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21D16E" w14:textId="77777777" w:rsidR="009915DB" w:rsidRPr="00F07D68" w:rsidRDefault="009915D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1"/>
          <w:szCs w:val="24"/>
        </w:rPr>
      </w:pPr>
      <w:r w:rsidRPr="00F07D68">
        <w:rPr>
          <w:rFonts w:ascii="Book Antiqua" w:eastAsia="Times New Roman" w:hAnsi="Book Antiqua" w:cs="宋体"/>
          <w:b/>
          <w:sz w:val="21"/>
          <w:szCs w:val="24"/>
        </w:rPr>
        <w:t xml:space="preserve">Name of journal: </w:t>
      </w:r>
      <w:bookmarkStart w:id="0" w:name="OLE_LINK718"/>
      <w:bookmarkStart w:id="1" w:name="OLE_LINK719"/>
      <w:r w:rsidRPr="00F07D68">
        <w:rPr>
          <w:rFonts w:ascii="Book Antiqua" w:eastAsia="Times New Roman" w:hAnsi="Book Antiqua" w:cs="宋体"/>
          <w:b/>
          <w:sz w:val="21"/>
          <w:szCs w:val="24"/>
        </w:rPr>
        <w:t xml:space="preserve">World Journal of </w:t>
      </w:r>
      <w:bookmarkEnd w:id="0"/>
      <w:bookmarkEnd w:id="1"/>
      <w:r w:rsidRPr="00F07D68">
        <w:rPr>
          <w:rFonts w:ascii="Book Antiqua" w:hAnsi="Book Antiqua"/>
          <w:b/>
          <w:sz w:val="21"/>
          <w:szCs w:val="24"/>
        </w:rPr>
        <w:t xml:space="preserve">Gastroenterology </w:t>
      </w:r>
    </w:p>
    <w:p w14:paraId="3B6C3CCE" w14:textId="77777777" w:rsidR="009915DB" w:rsidRPr="00F07D68" w:rsidRDefault="009915DB" w:rsidP="00F02794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sz w:val="21"/>
          <w:szCs w:val="24"/>
          <w:lang w:eastAsia="zh-CN"/>
        </w:rPr>
      </w:pPr>
      <w:r w:rsidRPr="00F07D68">
        <w:rPr>
          <w:rFonts w:ascii="Book Antiqua" w:hAnsi="Book Antiqua" w:cs="Arial"/>
          <w:b/>
          <w:sz w:val="21"/>
          <w:szCs w:val="24"/>
          <w:lang w:val="en"/>
        </w:rPr>
        <w:t xml:space="preserve">ESPS Manuscript NO: </w:t>
      </w:r>
      <w:r w:rsidRPr="00F07D68">
        <w:rPr>
          <w:rFonts w:ascii="Book Antiqua" w:hAnsi="Book Antiqua" w:cs="Arial"/>
          <w:b/>
          <w:sz w:val="21"/>
          <w:szCs w:val="24"/>
          <w:lang w:val="en" w:eastAsia="zh-CN"/>
        </w:rPr>
        <w:t>11722</w:t>
      </w:r>
    </w:p>
    <w:p w14:paraId="42658E7E" w14:textId="77777777" w:rsidR="009915DB" w:rsidRPr="00F07D68" w:rsidRDefault="009915DB" w:rsidP="00F02794">
      <w:pPr>
        <w:suppressAutoHyphens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aps/>
          <w:sz w:val="21"/>
          <w:szCs w:val="24"/>
        </w:rPr>
      </w:pPr>
      <w:r w:rsidRPr="00F07D68">
        <w:rPr>
          <w:rFonts w:ascii="Book Antiqua" w:hAnsi="Book Antiqua"/>
          <w:b/>
          <w:sz w:val="21"/>
          <w:szCs w:val="24"/>
        </w:rPr>
        <w:t xml:space="preserve">Columns: </w:t>
      </w:r>
      <w:r w:rsidRPr="00F07D68">
        <w:rPr>
          <w:rFonts w:ascii="Book Antiqua" w:hAnsi="Book Antiqua"/>
          <w:b/>
          <w:caps/>
          <w:sz w:val="21"/>
          <w:szCs w:val="24"/>
        </w:rPr>
        <w:t>Systematic review</w:t>
      </w:r>
    </w:p>
    <w:p w14:paraId="7C9B8977" w14:textId="77777777" w:rsidR="00AA65B6" w:rsidRPr="00F07D68" w:rsidRDefault="00AA65B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 w:eastAsia="zh-CN"/>
        </w:rPr>
      </w:pPr>
    </w:p>
    <w:p w14:paraId="75F59AF4" w14:textId="77777777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Giant colonic diverticulum: </w:t>
      </w:r>
      <w:r w:rsidRPr="00AE109E"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  <w:t>c</w:t>
      </w: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linical presentation, diagnosis, and treatment. </w:t>
      </w:r>
      <w:r w:rsidR="003C5E02"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Systematic</w:t>
      </w: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 review of 166 cases </w:t>
      </w:r>
    </w:p>
    <w:p w14:paraId="6A46853D" w14:textId="77777777" w:rsidR="003B3DAB" w:rsidRPr="00F07D68" w:rsidRDefault="003B3DA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 w:eastAsia="zh-CN"/>
        </w:rPr>
      </w:pPr>
    </w:p>
    <w:p w14:paraId="2E726614" w14:textId="2B2F57E0" w:rsidR="006467D3" w:rsidRPr="00F07D68" w:rsidRDefault="001B1D13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4"/>
          <w:szCs w:val="24"/>
          <w:lang w:val="en-US"/>
        </w:rPr>
      </w:pPr>
      <w:r w:rsidRPr="001B1D13">
        <w:rPr>
          <w:rFonts w:ascii="Book Antiqua" w:hAnsi="Book Antiqua" w:cs="Times New Roman"/>
          <w:bCs/>
          <w:iCs/>
          <w:sz w:val="24"/>
          <w:szCs w:val="24"/>
        </w:rPr>
        <w:t>Nigri</w:t>
      </w:r>
      <w:r w:rsidRPr="001B1D13"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G </w:t>
      </w:r>
      <w:r w:rsidRPr="001B1D13">
        <w:rPr>
          <w:rFonts w:ascii="Book Antiqua" w:hAnsi="Book Antiqua" w:cs="Times New Roman" w:hint="eastAsia"/>
          <w:bCs/>
          <w:i/>
          <w:iCs/>
          <w:sz w:val="24"/>
          <w:szCs w:val="24"/>
          <w:lang w:eastAsia="zh-CN"/>
        </w:rPr>
        <w:t>et al</w:t>
      </w:r>
      <w:r w:rsidRPr="001B1D13"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>.</w:t>
      </w:r>
      <w:r w:rsidR="006467D3" w:rsidRPr="001B1D13">
        <w:rPr>
          <w:rFonts w:ascii="Book Antiqua" w:hAnsi="Book Antiqua" w:cs="Tahoma"/>
          <w:sz w:val="24"/>
          <w:szCs w:val="24"/>
          <w:lang w:val="en-US"/>
        </w:rPr>
        <w:t xml:space="preserve"> </w:t>
      </w:r>
      <w:r w:rsidR="006467D3" w:rsidRPr="00F07D68">
        <w:rPr>
          <w:rFonts w:ascii="Book Antiqua" w:hAnsi="Book Antiqua" w:cs="Tahoma"/>
          <w:sz w:val="24"/>
          <w:szCs w:val="24"/>
          <w:lang w:val="en-US"/>
        </w:rPr>
        <w:t>Giant colonic diverticulum</w:t>
      </w:r>
    </w:p>
    <w:p w14:paraId="69C71D34" w14:textId="77777777" w:rsidR="00B06908" w:rsidRDefault="00B0690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eastAsia="zh-CN"/>
        </w:rPr>
      </w:pPr>
    </w:p>
    <w:p w14:paraId="4A9B8371" w14:textId="6701F8C6" w:rsidR="005C5973" w:rsidRPr="005C5973" w:rsidRDefault="002832F2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eastAsia="zh-CN"/>
        </w:rPr>
      </w:pPr>
      <w:r>
        <w:rPr>
          <w:rFonts w:ascii="Book Antiqua" w:hAnsi="Book Antiqua" w:cs="Times New Roman"/>
          <w:bCs/>
          <w:iCs/>
          <w:sz w:val="24"/>
          <w:szCs w:val="24"/>
        </w:rPr>
        <w:t>Giuseppe</w:t>
      </w:r>
      <w:r w:rsidR="005C5973" w:rsidRPr="005C5973">
        <w:rPr>
          <w:rFonts w:ascii="Book Antiqua" w:hAnsi="Book Antiqua" w:cs="Times New Roman"/>
          <w:bCs/>
          <w:iCs/>
          <w:sz w:val="24"/>
          <w:szCs w:val="24"/>
        </w:rPr>
        <w:t xml:space="preserve"> Nigri, Niccolò Petrucciani, Giulia Giannini, Paolo Aurello, Paolo Magistri, Marcello Gasparrini, Giovanni Ramacciato</w:t>
      </w:r>
    </w:p>
    <w:p w14:paraId="7223B62F" w14:textId="77777777" w:rsidR="005C5973" w:rsidRPr="005C5973" w:rsidRDefault="005C5973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eastAsia="zh-CN"/>
        </w:rPr>
      </w:pPr>
    </w:p>
    <w:p w14:paraId="16B8499B" w14:textId="382E371B" w:rsidR="00B06908" w:rsidRPr="00F07D68" w:rsidRDefault="002832F2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/>
        </w:rPr>
      </w:pPr>
      <w:r>
        <w:rPr>
          <w:rFonts w:ascii="Book Antiqua" w:hAnsi="Book Antiqua" w:cs="Times New Roman"/>
          <w:b/>
          <w:bCs/>
          <w:iCs/>
          <w:sz w:val="24"/>
          <w:szCs w:val="24"/>
        </w:rPr>
        <w:t>Giuseppe</w:t>
      </w:r>
      <w:r w:rsidR="00AC4DB0" w:rsidRPr="00F07D68">
        <w:rPr>
          <w:rFonts w:ascii="Book Antiqua" w:hAnsi="Book Antiqua" w:cs="Times New Roman"/>
          <w:b/>
          <w:bCs/>
          <w:iCs/>
          <w:sz w:val="24"/>
          <w:szCs w:val="24"/>
        </w:rPr>
        <w:t xml:space="preserve"> </w:t>
      </w:r>
      <w:r w:rsidR="00B06908" w:rsidRPr="00F07D68">
        <w:rPr>
          <w:rFonts w:ascii="Book Antiqua" w:hAnsi="Book Antiqua" w:cs="Times New Roman"/>
          <w:b/>
          <w:bCs/>
          <w:iCs/>
          <w:sz w:val="24"/>
          <w:szCs w:val="24"/>
        </w:rPr>
        <w:t>Nigri, Niccolò Petrucciani, Giulia Giannini, Paolo Aurello, Paolo Magistri, Marcello Gasparrini, Giovanni Ramacciato,</w:t>
      </w:r>
      <w:r w:rsidR="00B06908" w:rsidRPr="00F07D68">
        <w:rPr>
          <w:rFonts w:ascii="Book Antiqua" w:hAnsi="Book Antiqua" w:cs="Times New Roman"/>
          <w:bCs/>
          <w:iCs/>
          <w:sz w:val="24"/>
          <w:szCs w:val="24"/>
        </w:rPr>
        <w:t xml:space="preserve"> </w:t>
      </w:r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Department of Surgery, </w:t>
      </w:r>
      <w:proofErr w:type="spellStart"/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Sapienza</w:t>
      </w:r>
      <w:proofErr w:type="spellEnd"/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Università</w:t>
      </w:r>
      <w:proofErr w:type="spellEnd"/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di Roma, St. Andrea Hospital, </w:t>
      </w:r>
      <w:r w:rsidR="00B06908" w:rsidRPr="00F07D68">
        <w:rPr>
          <w:rFonts w:ascii="Book Antiqua" w:hAnsi="Book Antiqua" w:cs="Times New Roman"/>
          <w:bCs/>
          <w:iCs/>
          <w:sz w:val="24"/>
          <w:szCs w:val="24"/>
        </w:rPr>
        <w:t xml:space="preserve">00189 </w:t>
      </w:r>
      <w:r w:rsidR="00B069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Rome, Italy</w:t>
      </w:r>
    </w:p>
    <w:p w14:paraId="015A43A6" w14:textId="77777777" w:rsidR="0023430D" w:rsidRDefault="0023430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</w:pPr>
    </w:p>
    <w:p w14:paraId="31312171" w14:textId="31DBC976" w:rsidR="005C5973" w:rsidRDefault="005C5973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lang w:eastAsia="zh-CN"/>
        </w:rPr>
      </w:pPr>
      <w:bookmarkStart w:id="2" w:name="OLE_LINK17"/>
      <w:bookmarkStart w:id="3" w:name="OLE_LINK18"/>
      <w:r w:rsidRPr="008E267B">
        <w:rPr>
          <w:rFonts w:ascii="Book Antiqua" w:hAnsi="Book Antiqua"/>
          <w:b/>
          <w:color w:val="000000"/>
          <w:sz w:val="24"/>
        </w:rPr>
        <w:t>Author contributions:</w:t>
      </w:r>
      <w:bookmarkEnd w:id="2"/>
      <w:bookmarkEnd w:id="3"/>
      <w:r>
        <w:rPr>
          <w:rFonts w:ascii="Book Antiqua" w:hAnsi="Book Antiqua" w:hint="eastAsia"/>
          <w:b/>
          <w:color w:val="000000"/>
          <w:sz w:val="24"/>
          <w:lang w:eastAsia="zh-CN"/>
        </w:rPr>
        <w:t xml:space="preserve"> </w:t>
      </w:r>
      <w:r w:rsidRPr="005C5973">
        <w:rPr>
          <w:rFonts w:ascii="Book Antiqua" w:hAnsi="Book Antiqua" w:hint="eastAsia"/>
          <w:color w:val="000000"/>
          <w:sz w:val="24"/>
          <w:lang w:eastAsia="zh-CN"/>
        </w:rPr>
        <w:t xml:space="preserve">All authors equally contributed to this paper. </w:t>
      </w:r>
    </w:p>
    <w:p w14:paraId="57CC8B4F" w14:textId="77777777" w:rsidR="005C5973" w:rsidRPr="00F07D68" w:rsidRDefault="005C5973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</w:pPr>
    </w:p>
    <w:p w14:paraId="63AD17C6" w14:textId="51DCDD5E" w:rsidR="0023430D" w:rsidRPr="00F07D68" w:rsidRDefault="0023430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Correspond</w:t>
      </w:r>
      <w:r w:rsidR="005C5973">
        <w:rPr>
          <w:rFonts w:ascii="Book Antiqua" w:hAnsi="Book Antiqua" w:cs="Times New Roman" w:hint="eastAsia"/>
          <w:b/>
          <w:bCs/>
          <w:iCs/>
          <w:sz w:val="24"/>
          <w:szCs w:val="24"/>
          <w:lang w:val="en-US" w:eastAsia="zh-CN"/>
        </w:rPr>
        <w:t xml:space="preserve">ence to: </w:t>
      </w:r>
      <w:r w:rsidR="002832F2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Giuseppe</w:t>
      </w:r>
      <w:r w:rsidRPr="00387C64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387C64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Nigri</w:t>
      </w:r>
      <w:proofErr w:type="spellEnd"/>
      <w:r w:rsidRPr="00387C64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, MD, PhD, FACS, FRCS, FASCRS</w:t>
      </w:r>
      <w:r w:rsidR="00387C64" w:rsidRPr="00387C64">
        <w:rPr>
          <w:rFonts w:ascii="Book Antiqua" w:hAnsi="Book Antiqua" w:cs="Times New Roman" w:hint="eastAsia"/>
          <w:b/>
          <w:bCs/>
          <w:iCs/>
          <w:sz w:val="24"/>
          <w:szCs w:val="24"/>
          <w:lang w:val="en-US" w:eastAsia="zh-CN"/>
        </w:rPr>
        <w:t xml:space="preserve">, </w:t>
      </w:r>
      <w:proofErr w:type="spellStart"/>
      <w:r w:rsidRPr="00387C64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Asistant</w:t>
      </w:r>
      <w:proofErr w:type="spellEnd"/>
      <w:r w:rsidRPr="00387C64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 Professor</w:t>
      </w:r>
      <w:r w:rsidR="00387C64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, </w:t>
      </w:r>
      <w:r w:rsidR="00387C64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Department of Surgery,</w:t>
      </w:r>
      <w:r w:rsidR="00387C64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 </w:t>
      </w:r>
      <w:proofErr w:type="spellStart"/>
      <w:r w:rsidR="00387C64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Sapienza</w:t>
      </w:r>
      <w:proofErr w:type="spellEnd"/>
      <w:r w:rsidR="00387C64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="00387C64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Università</w:t>
      </w:r>
      <w:proofErr w:type="spellEnd"/>
      <w:r w:rsidR="00387C64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di Roma, St. Andrea Hospital,</w:t>
      </w:r>
      <w:r w:rsidR="00387C64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Via di </w:t>
      </w:r>
      <w:proofErr w:type="spellStart"/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Grottarossa</w:t>
      </w:r>
      <w:proofErr w:type="spellEnd"/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1037, </w:t>
      </w:r>
      <w:r w:rsidR="00387C64" w:rsidRPr="00F07D68">
        <w:rPr>
          <w:rFonts w:ascii="Book Antiqua" w:hAnsi="Book Antiqua" w:cs="Times New Roman"/>
          <w:bCs/>
          <w:iCs/>
          <w:sz w:val="24"/>
          <w:szCs w:val="24"/>
        </w:rPr>
        <w:t xml:space="preserve">00189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Rome, Italy</w:t>
      </w:r>
      <w:r w:rsidR="00387C64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. </w:t>
      </w:r>
      <w:r w:rsidR="00387C64" w:rsidRPr="00387C64">
        <w:rPr>
          <w:rFonts w:ascii="Book Antiqua" w:hAnsi="Book Antiqua" w:cs="Times New Roman"/>
          <w:bCs/>
          <w:iCs/>
          <w:sz w:val="24"/>
          <w:szCs w:val="24"/>
          <w:lang w:val="en-US"/>
        </w:rPr>
        <w:t>giuseppe.nigri@uniroma1.it</w:t>
      </w:r>
    </w:p>
    <w:p w14:paraId="7583C31A" w14:textId="77777777" w:rsidR="00387C64" w:rsidRDefault="00387C64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 w:eastAsia="zh-CN"/>
        </w:rPr>
      </w:pPr>
    </w:p>
    <w:p w14:paraId="0FB565EB" w14:textId="456D05E5" w:rsidR="00E66469" w:rsidRPr="008E267B" w:rsidRDefault="00E66469" w:rsidP="00F02794">
      <w:pPr>
        <w:adjustRightInd w:val="0"/>
        <w:snapToGrid w:val="0"/>
        <w:spacing w:after="0" w:line="360" w:lineRule="auto"/>
        <w:rPr>
          <w:rFonts w:ascii="Book Antiqua" w:hAnsi="Book Antiqua"/>
          <w:sz w:val="24"/>
          <w:lang w:eastAsia="zh-CN"/>
        </w:rPr>
      </w:pPr>
      <w:r w:rsidRPr="008E3E2E">
        <w:rPr>
          <w:rFonts w:ascii="Book Antiqua" w:hAnsi="Book Antiqua"/>
          <w:b/>
          <w:sz w:val="24"/>
        </w:rPr>
        <w:t xml:space="preserve">Telephone: </w:t>
      </w:r>
      <w:r w:rsidR="008E3E2E" w:rsidRPr="008E3E2E">
        <w:rPr>
          <w:rFonts w:ascii="Book Antiqua" w:hAnsi="Book Antiqua"/>
          <w:sz w:val="24"/>
        </w:rPr>
        <w:t>+39</w:t>
      </w:r>
      <w:r w:rsidR="008E3E2E" w:rsidRPr="008E3E2E">
        <w:rPr>
          <w:rFonts w:ascii="Book Antiqua" w:hAnsi="Book Antiqua" w:hint="eastAsia"/>
          <w:sz w:val="24"/>
          <w:lang w:eastAsia="zh-CN"/>
        </w:rPr>
        <w:t>-</w:t>
      </w:r>
      <w:r w:rsidR="008E3E2E" w:rsidRPr="008E3E2E">
        <w:rPr>
          <w:rFonts w:ascii="Book Antiqua" w:hAnsi="Book Antiqua"/>
          <w:sz w:val="24"/>
        </w:rPr>
        <w:t>6</w:t>
      </w:r>
      <w:r w:rsidR="008E3E2E" w:rsidRPr="008E3E2E">
        <w:rPr>
          <w:rFonts w:ascii="Book Antiqua" w:hAnsi="Book Antiqua" w:hint="eastAsia"/>
          <w:sz w:val="24"/>
          <w:lang w:eastAsia="zh-CN"/>
        </w:rPr>
        <w:t>-</w:t>
      </w:r>
      <w:r w:rsidR="008E3E2E" w:rsidRPr="008E3E2E">
        <w:rPr>
          <w:rFonts w:ascii="Book Antiqua" w:hAnsi="Book Antiqua"/>
          <w:sz w:val="24"/>
        </w:rPr>
        <w:t>337756</w:t>
      </w:r>
      <w:r w:rsidR="008E3E2E" w:rsidRPr="008E3E2E">
        <w:rPr>
          <w:rFonts w:ascii="Book Antiqua" w:hAnsi="Book Antiqua"/>
          <w:b/>
          <w:sz w:val="24"/>
        </w:rPr>
        <w:t>34</w:t>
      </w:r>
      <w:r w:rsidR="00D15288" w:rsidRPr="008E3E2E">
        <w:rPr>
          <w:rFonts w:ascii="Book Antiqua" w:hAnsi="Book Antiqua" w:hint="eastAsia"/>
          <w:sz w:val="24"/>
          <w:lang w:eastAsia="zh-CN"/>
        </w:rPr>
        <w:t xml:space="preserve"> </w:t>
      </w:r>
      <w:r w:rsidRPr="008E3E2E">
        <w:rPr>
          <w:rFonts w:ascii="Book Antiqua" w:hAnsi="Book Antiqua"/>
          <w:b/>
          <w:sz w:val="24"/>
        </w:rPr>
        <w:t xml:space="preserve"> Fax: </w:t>
      </w:r>
      <w:r w:rsidR="008E3E2E" w:rsidRPr="008E3E2E">
        <w:rPr>
          <w:rFonts w:ascii="Book Antiqua" w:hAnsi="Book Antiqua"/>
          <w:sz w:val="24"/>
          <w:lang w:eastAsia="zh-CN"/>
        </w:rPr>
        <w:t>+39</w:t>
      </w:r>
      <w:r w:rsidR="008E3E2E">
        <w:rPr>
          <w:rFonts w:ascii="Book Antiqua" w:hAnsi="Book Antiqua" w:hint="eastAsia"/>
          <w:sz w:val="24"/>
          <w:lang w:eastAsia="zh-CN"/>
        </w:rPr>
        <w:t>-</w:t>
      </w:r>
      <w:r w:rsidR="008E3E2E" w:rsidRPr="008E3E2E">
        <w:rPr>
          <w:rFonts w:ascii="Book Antiqua" w:hAnsi="Book Antiqua"/>
          <w:sz w:val="24"/>
          <w:lang w:eastAsia="zh-CN"/>
        </w:rPr>
        <w:t>6</w:t>
      </w:r>
      <w:r w:rsidR="008E3E2E">
        <w:rPr>
          <w:rFonts w:ascii="Book Antiqua" w:hAnsi="Book Antiqua" w:hint="eastAsia"/>
          <w:sz w:val="24"/>
          <w:lang w:eastAsia="zh-CN"/>
        </w:rPr>
        <w:t>-</w:t>
      </w:r>
      <w:r w:rsidR="008E3E2E" w:rsidRPr="008E3E2E">
        <w:rPr>
          <w:rFonts w:ascii="Book Antiqua" w:hAnsi="Book Antiqua"/>
          <w:sz w:val="24"/>
          <w:lang w:eastAsia="zh-CN"/>
        </w:rPr>
        <w:t>33775634</w:t>
      </w:r>
    </w:p>
    <w:p w14:paraId="460B00FA" w14:textId="26E56C0E" w:rsidR="00E66469" w:rsidRPr="00E66469" w:rsidRDefault="00E66469" w:rsidP="00F02794">
      <w:pPr>
        <w:adjustRightInd w:val="0"/>
        <w:snapToGrid w:val="0"/>
        <w:spacing w:after="0" w:line="360" w:lineRule="auto"/>
        <w:rPr>
          <w:rFonts w:ascii="Book Antiqua" w:hAnsi="Book Antiqua"/>
          <w:sz w:val="24"/>
          <w:lang w:eastAsia="zh-CN"/>
        </w:rPr>
      </w:pPr>
      <w:bookmarkStart w:id="4" w:name="OLE_LINK29"/>
      <w:bookmarkStart w:id="5" w:name="OLE_LINK30"/>
      <w:r w:rsidRPr="008E267B">
        <w:rPr>
          <w:rFonts w:ascii="Book Antiqua" w:hAnsi="Book Antiqua"/>
          <w:b/>
          <w:sz w:val="24"/>
        </w:rPr>
        <w:t xml:space="preserve">Received: </w:t>
      </w:r>
      <w:r w:rsidRPr="00E66469">
        <w:rPr>
          <w:rFonts w:ascii="Book Antiqua" w:hAnsi="Book Antiqua" w:hint="eastAsia"/>
          <w:sz w:val="24"/>
          <w:lang w:eastAsia="zh-CN"/>
        </w:rPr>
        <w:t>May 31, 2014</w:t>
      </w:r>
      <w:r>
        <w:rPr>
          <w:rFonts w:ascii="Book Antiqua" w:hAnsi="Book Antiqua"/>
          <w:b/>
          <w:sz w:val="24"/>
        </w:rPr>
        <w:t xml:space="preserve">  Revised: </w:t>
      </w:r>
      <w:r w:rsidRPr="00E66469">
        <w:rPr>
          <w:rFonts w:ascii="Book Antiqua" w:hAnsi="Book Antiqua" w:hint="eastAsia"/>
          <w:sz w:val="24"/>
          <w:lang w:eastAsia="zh-CN"/>
        </w:rPr>
        <w:t>August 19, 2014</w:t>
      </w:r>
    </w:p>
    <w:p w14:paraId="3D13A2E4" w14:textId="1E1391C3" w:rsidR="00E66469" w:rsidRPr="007D634F" w:rsidRDefault="00E66469" w:rsidP="007D634F">
      <w:pPr>
        <w:rPr>
          <w:rFonts w:ascii="Book Antiqua" w:hAnsi="Book Antiqua"/>
          <w:color w:val="000000"/>
          <w:sz w:val="24"/>
        </w:rPr>
      </w:pPr>
      <w:r w:rsidRPr="008E267B">
        <w:rPr>
          <w:rFonts w:ascii="Book Antiqua" w:hAnsi="Book Antiqua"/>
          <w:b/>
          <w:sz w:val="24"/>
        </w:rPr>
        <w:t xml:space="preserve">Accepted: </w:t>
      </w:r>
      <w:bookmarkStart w:id="6" w:name="OLE_LINK2"/>
      <w:bookmarkStart w:id="7" w:name="OLE_LINK3"/>
      <w:bookmarkStart w:id="8" w:name="OLE_LINK4"/>
      <w:bookmarkStart w:id="9" w:name="OLE_LINK5"/>
      <w:bookmarkStart w:id="10" w:name="OLE_LINK8"/>
      <w:bookmarkStart w:id="11" w:name="OLE_LINK6"/>
      <w:bookmarkStart w:id="12" w:name="OLE_LINK13"/>
      <w:bookmarkStart w:id="13" w:name="OLE_LINK7"/>
      <w:r w:rsidR="007D634F">
        <w:rPr>
          <w:rFonts w:ascii="Book Antiqua" w:hAnsi="Book Antiqua"/>
          <w:color w:val="000000"/>
          <w:sz w:val="24"/>
        </w:rPr>
        <w:t xml:space="preserve">September </w:t>
      </w:r>
      <w:r w:rsidR="007D634F">
        <w:rPr>
          <w:rFonts w:ascii="Book Antiqua" w:hAnsi="Book Antiqua" w:hint="eastAsia"/>
          <w:color w:val="000000"/>
          <w:sz w:val="24"/>
        </w:rPr>
        <w:t>29</w:t>
      </w:r>
      <w:r w:rsidR="007D634F">
        <w:rPr>
          <w:rFonts w:ascii="Book Antiqua" w:hAnsi="Book Antiqua"/>
          <w:color w:val="000000"/>
          <w:sz w:val="24"/>
        </w:rPr>
        <w:t>, 2014</w:t>
      </w:r>
      <w:bookmarkStart w:id="14" w:name="_GoBack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8E267B">
        <w:rPr>
          <w:rFonts w:ascii="Book Antiqua" w:hAnsi="Book Antiqua"/>
          <w:b/>
          <w:sz w:val="24"/>
        </w:rPr>
        <w:t xml:space="preserve"> </w:t>
      </w:r>
    </w:p>
    <w:p w14:paraId="355CD959" w14:textId="77777777" w:rsidR="00E66469" w:rsidRPr="008E267B" w:rsidRDefault="00E66469" w:rsidP="00F02794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E267B">
        <w:rPr>
          <w:rFonts w:ascii="Book Antiqua" w:hAnsi="Book Antiqua"/>
          <w:b/>
          <w:sz w:val="24"/>
        </w:rPr>
        <w:t xml:space="preserve">Published online: </w:t>
      </w:r>
    </w:p>
    <w:bookmarkEnd w:id="4"/>
    <w:bookmarkEnd w:id="5"/>
    <w:p w14:paraId="46A02745" w14:textId="77777777" w:rsidR="00E66469" w:rsidRDefault="00E66469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 w:eastAsia="zh-CN"/>
        </w:rPr>
      </w:pPr>
    </w:p>
    <w:p w14:paraId="1934CB39" w14:textId="77777777" w:rsidR="00E46826" w:rsidRPr="00E46826" w:rsidRDefault="00E4682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 w:eastAsia="zh-CN"/>
        </w:rPr>
      </w:pPr>
    </w:p>
    <w:p w14:paraId="4F9EFA33" w14:textId="77777777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Abstract</w:t>
      </w:r>
    </w:p>
    <w:p w14:paraId="20F14521" w14:textId="6CB2096D" w:rsidR="002305DF" w:rsidRPr="00F07D68" w:rsidRDefault="002305D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1D43FA">
        <w:rPr>
          <w:rFonts w:ascii="Book Antiqua" w:hAnsi="Book Antiqua" w:cs="Times New Roman"/>
          <w:b/>
          <w:sz w:val="24"/>
          <w:szCs w:val="24"/>
          <w:lang w:val="en-US"/>
        </w:rPr>
        <w:t xml:space="preserve">AIM: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To investigate the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clinical presentation, diagnosis, and treatment of </w:t>
      </w:r>
      <w:r w:rsidR="005B10A8">
        <w:rPr>
          <w:rFonts w:ascii="Book Antiqua" w:hAnsi="Book Antiqua" w:cs="Times New Roman"/>
          <w:bCs/>
          <w:iCs/>
          <w:sz w:val="24"/>
          <w:szCs w:val="24"/>
          <w:lang w:val="en-US"/>
        </w:rPr>
        <w:t>giant colonic diverticulum (GCD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, by means of a complete </w:t>
      </w:r>
      <w:r w:rsidR="00185D31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and updated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literature review</w:t>
      </w:r>
      <w:r w:rsidR="00381ECD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>)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. </w:t>
      </w:r>
      <w:r w:rsidR="00381ECD">
        <w:rPr>
          <w:rFonts w:ascii="Book Antiqua" w:hAnsi="Book Antiqua" w:cs="Times New Roman"/>
          <w:sz w:val="24"/>
          <w:szCs w:val="24"/>
          <w:lang w:val="en-US"/>
        </w:rPr>
        <w:t>GCD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is a rare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manifestation of diverticular disease of the colon. </w:t>
      </w:r>
      <w:r w:rsidR="003B3DAB" w:rsidRPr="00F07D68">
        <w:rPr>
          <w:rFonts w:ascii="Book Antiqua" w:hAnsi="Book Antiqua" w:cs="Times New Roman"/>
          <w:sz w:val="24"/>
          <w:szCs w:val="24"/>
          <w:lang w:val="en-US"/>
        </w:rPr>
        <w:t>L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ess than 200 studies </w:t>
      </w:r>
      <w:r w:rsidR="001B7DB1" w:rsidRPr="00F07D68">
        <w:rPr>
          <w:rFonts w:ascii="Book Antiqua" w:hAnsi="Book Antiqua" w:cs="Times New Roman"/>
          <w:sz w:val="24"/>
          <w:szCs w:val="24"/>
          <w:lang w:val="en-US"/>
        </w:rPr>
        <w:t xml:space="preserve">on GCD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were published</w:t>
      </w:r>
      <w:r w:rsidR="003B3DAB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the literature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case reports or small patient series. </w:t>
      </w:r>
    </w:p>
    <w:p w14:paraId="0E4E8D39" w14:textId="77777777" w:rsid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62F5CB38" w14:textId="4EE07C65" w:rsidR="002305DF" w:rsidRPr="00F07D68" w:rsidRDefault="002305D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B10A8">
        <w:rPr>
          <w:rFonts w:ascii="Book Antiqua" w:hAnsi="Book Antiqua" w:cs="Times New Roman"/>
          <w:b/>
          <w:sz w:val="24"/>
          <w:szCs w:val="24"/>
          <w:lang w:val="en-US"/>
        </w:rPr>
        <w:t xml:space="preserve">METHODS: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systematic review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>of the literature was performed using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spellStart"/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Embase</w:t>
      </w:r>
      <w:proofErr w:type="spellEnd"/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and PubMed databases to identify all </w:t>
      </w:r>
      <w:r w:rsidR="00764C1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GCD </w:t>
      </w: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studies. The following MESH search headings were used: “giant colonic diverticulum”; “giant sigmoid diverticulum”.</w:t>
      </w:r>
      <w:r w:rsidR="00185D3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The “related articles” function was used to broaden the search, and all </w:t>
      </w:r>
      <w:r w:rsidR="001B7DB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of </w:t>
      </w:r>
      <w:r w:rsidR="00764C1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</w:t>
      </w:r>
      <w:r w:rsidR="00185D3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abstracts, studies, and citations were reviewed</w:t>
      </w:r>
      <w:r w:rsidR="006F7DCA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by two authors</w:t>
      </w:r>
      <w:r w:rsidR="00185D3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.</w:t>
      </w: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</w:t>
      </w:r>
      <w:r w:rsidR="00764C1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The following o</w:t>
      </w:r>
      <w:r w:rsidR="00185D3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utcomes were</w:t>
      </w:r>
      <w:r w:rsidR="00764C1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of interest</w:t>
      </w:r>
      <w:r w:rsidR="00185D3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: </w:t>
      </w:r>
      <w:r w:rsidR="00764C1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</w:t>
      </w:r>
      <w:r w:rsidR="001B7DB1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disease and patient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characteristics, study design, indications for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>surgery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, type of operation, and post-operative outcomes.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A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>dditionally, a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subgroup analysis of cases treated in the last 5 years was performed to show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current trends in the treatment of GCD.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GCD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in an elderly patient treated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in our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>d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epartment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by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sigmoidectomy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with primary anastomosis and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diverting ileostomy is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presented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 as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>typical example of the disease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768C8C29" w14:textId="77777777" w:rsid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0A820115" w14:textId="1230A52A" w:rsidR="006F7DCA" w:rsidRPr="00F07D68" w:rsidRDefault="002305D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B10A8">
        <w:rPr>
          <w:rFonts w:ascii="Book Antiqua" w:hAnsi="Book Antiqua" w:cs="Times New Roman"/>
          <w:b/>
          <w:sz w:val="24"/>
          <w:szCs w:val="24"/>
          <w:lang w:val="en-US"/>
        </w:rPr>
        <w:t>RESULTS: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In total,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166 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GCD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 </w:t>
      </w:r>
      <w:r w:rsidR="000B7694" w:rsidRPr="00F07D68">
        <w:rPr>
          <w:rFonts w:ascii="Book Antiqua" w:hAnsi="Book Antiqua" w:cs="Times New Roman"/>
          <w:sz w:val="24"/>
          <w:szCs w:val="24"/>
          <w:lang w:val="en-US"/>
        </w:rPr>
        <w:t>in 138</w:t>
      </w:r>
      <w:r w:rsidR="00764C11" w:rsidRPr="00F07D68">
        <w:rPr>
          <w:rFonts w:ascii="Book Antiqua" w:hAnsi="Book Antiqua" w:cs="Times New Roman"/>
          <w:sz w:val="24"/>
          <w:szCs w:val="24"/>
          <w:lang w:val="en-US"/>
        </w:rPr>
        <w:t xml:space="preserve"> studies</w:t>
      </w:r>
      <w:r w:rsidR="00D92640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801F7" w:rsidRPr="00F07D68">
        <w:rPr>
          <w:rFonts w:ascii="Book Antiqua" w:hAnsi="Book Antiqua" w:cs="Times New Roman"/>
          <w:sz w:val="24"/>
          <w:szCs w:val="24"/>
          <w:lang w:val="en-US"/>
        </w:rPr>
        <w:t>were identified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the literature</w:t>
      </w:r>
      <w:r w:rsidR="009801F7" w:rsidRPr="00F07D68">
        <w:rPr>
          <w:rFonts w:ascii="Book Antiqua" w:hAnsi="Book Antiqua" w:cs="Times New Roman"/>
          <w:sz w:val="24"/>
          <w:szCs w:val="24"/>
          <w:lang w:val="en-US"/>
        </w:rPr>
        <w:t>. The m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>ost common clinical presentation was abdominal pain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, which occurred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69% of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cases. Among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physical signs, an abdominal mass was detected in 48% of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cases, whereas 20% of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 presented with fever and 14% with abdominal tenderness. Diagnosis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is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 xml:space="preserve"> based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predominantly </w:t>
      </w:r>
      <w:r w:rsidR="00185D31" w:rsidRPr="00F07D68">
        <w:rPr>
          <w:rFonts w:ascii="Book Antiqua" w:hAnsi="Book Antiqua" w:cs="Times New Roman"/>
          <w:sz w:val="24"/>
          <w:szCs w:val="24"/>
          <w:lang w:val="en-US"/>
        </w:rPr>
        <w:t>on abdominal computed tomography.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The most frequent treatment was colic resection with en-bloc resection of the diverticulum, performed in 57.2% of cases, whereas Hartmann’s procedure was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followed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11.4% of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 and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diverticulectomy</w:t>
      </w:r>
      <w:proofErr w:type="spellEnd"/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10.2%.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An a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nalysis of </w:t>
      </w:r>
      <w:r w:rsidR="00903F72" w:rsidRPr="00F07D68">
        <w:rPr>
          <w:rFonts w:ascii="Book Antiqua" w:hAnsi="Book Antiqua" w:cs="Times New Roman"/>
          <w:sz w:val="24"/>
          <w:szCs w:val="24"/>
          <w:lang w:val="en-US"/>
        </w:rPr>
        <w:t>six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teen cases reported in the last 5 years showed that the majority of patients were treated with </w:t>
      </w:r>
      <w:proofErr w:type="spellStart"/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sigmoidectomy</w:t>
      </w:r>
      <w:proofErr w:type="spellEnd"/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en-bloc resection of the diverticulum;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postoperative mortality was null, morbidity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very low (1 patient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hospitali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z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ed in the intensive care unit for postoperative hypotension)</w:t>
      </w:r>
      <w:r w:rsidR="001B7DB1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>patients were discharged 4-14 d after surgery.</w:t>
      </w:r>
    </w:p>
    <w:p w14:paraId="08E9F38A" w14:textId="77777777" w:rsid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8703F06" w14:textId="12367D3D" w:rsidR="00E50115" w:rsidRPr="00F07D68" w:rsidRDefault="00A978A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B10A8">
        <w:rPr>
          <w:rFonts w:ascii="Book Antiqua" w:hAnsi="Book Antiqua" w:cs="Times New Roman"/>
          <w:b/>
          <w:sz w:val="24"/>
          <w:szCs w:val="24"/>
          <w:lang w:val="en-US"/>
        </w:rPr>
        <w:t>CONCLUSION</w:t>
      </w:r>
      <w:r w:rsidR="00A13DC2" w:rsidRPr="005B10A8">
        <w:rPr>
          <w:rFonts w:ascii="Book Antiqua" w:hAnsi="Book Antiqua" w:cs="Times New Roman"/>
          <w:b/>
          <w:sz w:val="24"/>
          <w:szCs w:val="24"/>
          <w:lang w:val="en-US"/>
        </w:rPr>
        <w:t>: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Giant colonic diverticulum is a rare manifestation of diverticular disease</w:t>
      </w:r>
      <w:r w:rsidR="007B4ABA" w:rsidRPr="00F07D68">
        <w:rPr>
          <w:rFonts w:ascii="Book Antiqua" w:hAnsi="Book Antiqua" w:cs="Times New Roman"/>
          <w:sz w:val="24"/>
          <w:szCs w:val="24"/>
          <w:lang w:val="en-US"/>
        </w:rPr>
        <w:t>s.</w:t>
      </w:r>
      <w:r w:rsidR="006F7DCA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Surgical treatment, consisting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of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colonic resection with</w:t>
      </w:r>
      <w:r w:rsidR="00E50115" w:rsidRPr="002132D4">
        <w:rPr>
          <w:rFonts w:ascii="Book Antiqua" w:hAnsi="Book Antiqua" w:cs="Times New Roman"/>
          <w:i/>
          <w:sz w:val="24"/>
          <w:szCs w:val="24"/>
          <w:lang w:val="en-US"/>
        </w:rPr>
        <w:t xml:space="preserve"> en bloc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resection of the diverticulum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is the preferred option for GCD and guarantees excellent results. </w:t>
      </w:r>
    </w:p>
    <w:p w14:paraId="452E8C17" w14:textId="77777777" w:rsidR="006E53CF" w:rsidRDefault="006E53C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val="en-US" w:eastAsia="zh-CN"/>
        </w:rPr>
      </w:pPr>
    </w:p>
    <w:p w14:paraId="4761B437" w14:textId="77777777" w:rsid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4"/>
        </w:rPr>
      </w:pPr>
      <w:r w:rsidRPr="00296ED3">
        <w:rPr>
          <w:rFonts w:ascii="Book Antiqua" w:hAnsi="Book Antiqua" w:cs="Tahoma" w:hint="eastAsia"/>
          <w:sz w:val="24"/>
          <w:lang w:eastAsia="ja-JP"/>
        </w:rPr>
        <w:t>©</w:t>
      </w:r>
      <w:r w:rsidRPr="00296ED3">
        <w:rPr>
          <w:rFonts w:ascii="Book Antiqua" w:hAnsi="Book Antiqua" w:cs="Tahoma"/>
          <w:sz w:val="24"/>
          <w:lang w:eastAsia="ja-JP"/>
        </w:rPr>
        <w:t xml:space="preserve"> 2014 Baishideng Publishing Group Inc. All rights reserved.</w:t>
      </w:r>
    </w:p>
    <w:p w14:paraId="58702A3A" w14:textId="77777777" w:rsidR="005B10A8" w:rsidRP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sz w:val="24"/>
          <w:szCs w:val="24"/>
          <w:lang w:eastAsia="zh-CN"/>
        </w:rPr>
      </w:pPr>
    </w:p>
    <w:p w14:paraId="25C13010" w14:textId="1E7E29C4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>Key</w:t>
      </w:r>
      <w:r w:rsidR="005B10A8">
        <w:rPr>
          <w:rFonts w:ascii="Book Antiqua" w:hAnsi="Book Antiqua" w:cs="Times New Roman" w:hint="eastAsia"/>
          <w:b/>
          <w:bCs/>
          <w:iCs/>
          <w:sz w:val="24"/>
          <w:szCs w:val="24"/>
          <w:lang w:val="en-US" w:eastAsia="zh-CN"/>
        </w:rPr>
        <w:t xml:space="preserve"> </w:t>
      </w:r>
      <w:r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words: </w:t>
      </w:r>
      <w:r w:rsidR="005B10A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Giant</w:t>
      </w:r>
      <w:r w:rsidR="005B10A8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>;</w:t>
      </w:r>
      <w:r w:rsidR="005B10A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Colonic</w:t>
      </w:r>
      <w:r w:rsidR="005B10A8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>;</w:t>
      </w:r>
      <w:r w:rsidR="005B10A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Diverticulum</w:t>
      </w:r>
      <w:r w:rsidR="005B10A8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>;</w:t>
      </w:r>
      <w:r w:rsidR="005B10A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Sigmoid</w:t>
      </w:r>
      <w:r w:rsidR="005B10A8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>;</w:t>
      </w:r>
      <w:r w:rsidR="005B10A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Surgery</w:t>
      </w:r>
    </w:p>
    <w:p w14:paraId="7F5DAA41" w14:textId="77777777" w:rsidR="00FA0390" w:rsidRPr="00F07D68" w:rsidRDefault="00FA039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</w:pPr>
    </w:p>
    <w:p w14:paraId="4DDCFA04" w14:textId="34293981" w:rsidR="008B0DFB" w:rsidRPr="00F07D68" w:rsidRDefault="006E53C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bookmarkStart w:id="15" w:name="OLE_LINK14"/>
      <w:bookmarkStart w:id="16" w:name="OLE_LINK15"/>
      <w:r w:rsidRPr="00F07D68">
        <w:rPr>
          <w:rFonts w:ascii="Book Antiqua" w:eastAsia="Arial Unicode MS" w:hAnsi="Book Antiqua" w:cs="Arial Unicode MS"/>
          <w:b/>
          <w:sz w:val="24"/>
          <w:szCs w:val="24"/>
          <w:lang w:val="en-US"/>
        </w:rPr>
        <w:t xml:space="preserve">Core </w:t>
      </w:r>
      <w:r w:rsidRPr="00F07D68">
        <w:rPr>
          <w:rFonts w:ascii="Book Antiqua" w:hAnsi="Book Antiqua" w:cs="Arial Unicode MS"/>
          <w:b/>
          <w:sz w:val="24"/>
          <w:szCs w:val="24"/>
          <w:lang w:val="en-US"/>
        </w:rPr>
        <w:t>tip</w:t>
      </w:r>
      <w:r w:rsidRPr="00F07D68">
        <w:rPr>
          <w:rFonts w:ascii="Book Antiqua" w:eastAsia="Arial Unicode MS" w:hAnsi="Book Antiqua" w:cs="Arial Unicode MS"/>
          <w:b/>
          <w:sz w:val="24"/>
          <w:szCs w:val="24"/>
          <w:lang w:val="en-US"/>
        </w:rPr>
        <w:t xml:space="preserve">: </w:t>
      </w:r>
      <w:r w:rsidR="006F7DCA" w:rsidRPr="00F07D68">
        <w:rPr>
          <w:rFonts w:ascii="Book Antiqua" w:hAnsi="Book Antiqua"/>
          <w:sz w:val="24"/>
          <w:szCs w:val="24"/>
          <w:lang w:val="en-US"/>
        </w:rPr>
        <w:t xml:space="preserve">This article presents a systematic and comprehensive review of all </w:t>
      </w:r>
      <w:r w:rsidR="00FA0A55" w:rsidRPr="00F07D68">
        <w:rPr>
          <w:rFonts w:ascii="Book Antiqua" w:hAnsi="Book Antiqua"/>
          <w:sz w:val="24"/>
          <w:szCs w:val="24"/>
          <w:lang w:val="en-US"/>
        </w:rPr>
        <w:t xml:space="preserve">the </w:t>
      </w:r>
      <w:r w:rsidR="006F7DCA" w:rsidRPr="00F07D68">
        <w:rPr>
          <w:rFonts w:ascii="Book Antiqua" w:hAnsi="Book Antiqua"/>
          <w:sz w:val="24"/>
          <w:szCs w:val="24"/>
          <w:lang w:val="en-US"/>
        </w:rPr>
        <w:t xml:space="preserve">studies </w:t>
      </w:r>
      <w:r w:rsidR="00742AEB" w:rsidRPr="00F07D68">
        <w:rPr>
          <w:rFonts w:ascii="Book Antiqua" w:hAnsi="Book Antiqua"/>
          <w:sz w:val="24"/>
          <w:szCs w:val="24"/>
          <w:lang w:val="en-US"/>
        </w:rPr>
        <w:t>concerning</w:t>
      </w:r>
      <w:r w:rsidR="006F7DCA" w:rsidRPr="00F07D68">
        <w:rPr>
          <w:rFonts w:ascii="Book Antiqua" w:hAnsi="Book Antiqua"/>
          <w:sz w:val="24"/>
          <w:szCs w:val="24"/>
          <w:lang w:val="en-US"/>
        </w:rPr>
        <w:t xml:space="preserve"> giant colonic diverticulum. The majority of </w:t>
      </w:r>
      <w:r w:rsidR="00FA0A55" w:rsidRPr="00F07D68">
        <w:rPr>
          <w:rFonts w:ascii="Book Antiqua" w:hAnsi="Book Antiqua"/>
          <w:sz w:val="24"/>
          <w:szCs w:val="24"/>
          <w:lang w:val="en-US"/>
        </w:rPr>
        <w:t xml:space="preserve">the 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published </w:t>
      </w:r>
      <w:r w:rsidR="006F7DCA" w:rsidRPr="00F07D68">
        <w:rPr>
          <w:rFonts w:ascii="Book Antiqua" w:hAnsi="Book Antiqua"/>
          <w:sz w:val="24"/>
          <w:szCs w:val="24"/>
          <w:lang w:val="en-US"/>
        </w:rPr>
        <w:t xml:space="preserve">studies are case reports </w:t>
      </w:r>
      <w:r w:rsidR="008B0DFB" w:rsidRPr="00F07D68">
        <w:rPr>
          <w:rFonts w:ascii="Book Antiqua" w:hAnsi="Book Antiqua"/>
          <w:sz w:val="24"/>
          <w:szCs w:val="24"/>
          <w:lang w:val="en-US"/>
        </w:rPr>
        <w:t>o</w:t>
      </w:r>
      <w:r w:rsidR="00FA0A55" w:rsidRPr="00F07D68">
        <w:rPr>
          <w:rFonts w:ascii="Book Antiqua" w:hAnsi="Book Antiqua"/>
          <w:sz w:val="24"/>
          <w:szCs w:val="24"/>
          <w:lang w:val="en-US"/>
        </w:rPr>
        <w:t>n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sin</w:t>
      </w:r>
      <w:r w:rsidR="00E40063" w:rsidRPr="00F07D68">
        <w:rPr>
          <w:rFonts w:ascii="Book Antiqua" w:hAnsi="Book Antiqua"/>
          <w:sz w:val="24"/>
          <w:szCs w:val="24"/>
          <w:lang w:val="en-US"/>
        </w:rPr>
        <w:t>gle cases. The authors performed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an extensive literature search and a systematic review, with the aim </w:t>
      </w:r>
      <w:r w:rsidR="00FA0A55" w:rsidRPr="00F07D68">
        <w:rPr>
          <w:rFonts w:ascii="Book Antiqua" w:hAnsi="Book Antiqua"/>
          <w:sz w:val="24"/>
          <w:szCs w:val="24"/>
          <w:lang w:val="en-US"/>
        </w:rPr>
        <w:t>of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collect</w:t>
      </w:r>
      <w:r w:rsidR="00FA0A55" w:rsidRPr="00F07D68">
        <w:rPr>
          <w:rFonts w:ascii="Book Antiqua" w:hAnsi="Book Antiqua"/>
          <w:sz w:val="24"/>
          <w:szCs w:val="24"/>
          <w:lang w:val="en-US"/>
        </w:rPr>
        <w:t>ing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and provid</w:t>
      </w:r>
      <w:r w:rsidR="00FA0A55" w:rsidRPr="00F07D68">
        <w:rPr>
          <w:rFonts w:ascii="Book Antiqua" w:hAnsi="Book Antiqua"/>
          <w:sz w:val="24"/>
          <w:szCs w:val="24"/>
          <w:lang w:val="en-US"/>
        </w:rPr>
        <w:t>ing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c</w:t>
      </w:r>
      <w:r w:rsidR="00E40063" w:rsidRPr="00F07D68">
        <w:rPr>
          <w:rFonts w:ascii="Book Antiqua" w:hAnsi="Book Antiqua"/>
          <w:sz w:val="24"/>
          <w:szCs w:val="24"/>
          <w:lang w:val="en-US"/>
        </w:rPr>
        <w:t>omplete and updated information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 </w:t>
      </w:r>
      <w:r w:rsidR="00FA0A55" w:rsidRPr="00F07D68">
        <w:rPr>
          <w:rFonts w:ascii="Book Antiqua" w:hAnsi="Book Antiqua"/>
          <w:sz w:val="24"/>
          <w:szCs w:val="24"/>
          <w:lang w:val="en-US"/>
        </w:rPr>
        <w:t xml:space="preserve">regarding the 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clinical presentation, diagnosis, and treatment of this rare disease. The results of the review </w:t>
      </w:r>
      <w:r w:rsidR="00FA0A55" w:rsidRPr="00F07D68">
        <w:rPr>
          <w:rFonts w:ascii="Book Antiqua" w:hAnsi="Book Antiqua"/>
          <w:sz w:val="24"/>
          <w:szCs w:val="24"/>
          <w:lang w:val="en-US"/>
        </w:rPr>
        <w:t xml:space="preserve">indicate </w:t>
      </w:r>
      <w:r w:rsidR="008B0DFB" w:rsidRPr="00F07D68">
        <w:rPr>
          <w:rFonts w:ascii="Book Antiqua" w:hAnsi="Book Antiqua"/>
          <w:sz w:val="24"/>
          <w:szCs w:val="24"/>
          <w:lang w:val="en-US"/>
        </w:rPr>
        <w:t xml:space="preserve">that </w:t>
      </w:r>
      <w:r w:rsidR="008B0DFB" w:rsidRPr="00F07D68">
        <w:rPr>
          <w:rFonts w:ascii="Book Antiqua" w:hAnsi="Book Antiqua" w:cs="Times New Roman"/>
          <w:sz w:val="24"/>
          <w:szCs w:val="24"/>
          <w:lang w:val="en-US"/>
        </w:rPr>
        <w:t xml:space="preserve">surgical treatment, consisting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="008B0DFB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of</w:t>
      </w:r>
      <w:r w:rsidR="008B0DFB" w:rsidRPr="00F07D68">
        <w:rPr>
          <w:rFonts w:ascii="Book Antiqua" w:hAnsi="Book Antiqua" w:cs="Times New Roman"/>
          <w:sz w:val="24"/>
          <w:szCs w:val="24"/>
          <w:lang w:val="en-US"/>
        </w:rPr>
        <w:t xml:space="preserve"> colonic resection with en bloc resection of the diverticulum, is the preferred option for </w:t>
      </w:r>
      <w:r w:rsidR="00381ECD">
        <w:rPr>
          <w:rFonts w:ascii="Book Antiqua" w:hAnsi="Book Antiqua" w:cs="Times New Roman"/>
          <w:bCs/>
          <w:iCs/>
          <w:sz w:val="24"/>
          <w:szCs w:val="24"/>
          <w:lang w:val="en-US"/>
        </w:rPr>
        <w:t>giant colonic diverticulum</w:t>
      </w:r>
      <w:r w:rsidR="00381ECD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B0DFB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guarantees excellent results. </w:t>
      </w:r>
    </w:p>
    <w:bookmarkEnd w:id="15"/>
    <w:bookmarkEnd w:id="16"/>
    <w:p w14:paraId="31705301" w14:textId="77777777" w:rsidR="008D64FC" w:rsidRPr="00DB6811" w:rsidRDefault="008D64FC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 w:eastAsia="zh-CN"/>
        </w:rPr>
      </w:pPr>
    </w:p>
    <w:p w14:paraId="7E747B57" w14:textId="0EF16817" w:rsidR="009D174F" w:rsidRPr="009D174F" w:rsidRDefault="009D17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</w:pPr>
      <w:r w:rsidRPr="005C5973">
        <w:rPr>
          <w:rFonts w:ascii="Book Antiqua" w:hAnsi="Book Antiqua" w:cs="Times New Roman"/>
          <w:bCs/>
          <w:iCs/>
          <w:sz w:val="24"/>
          <w:szCs w:val="24"/>
        </w:rPr>
        <w:t>Nigri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G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Petrucciani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N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Giannini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G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Aurello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P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Magistri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P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Gasparrini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M</w:t>
      </w:r>
      <w:r w:rsidRPr="005C5973">
        <w:rPr>
          <w:rFonts w:ascii="Book Antiqua" w:hAnsi="Book Antiqua" w:cs="Times New Roman"/>
          <w:bCs/>
          <w:iCs/>
          <w:sz w:val="24"/>
          <w:szCs w:val="24"/>
        </w:rPr>
        <w:t>, Ramacciato</w:t>
      </w:r>
      <w:r>
        <w:rPr>
          <w:rFonts w:ascii="Book Antiqua" w:hAnsi="Book Antiqua" w:cs="Times New Roman" w:hint="eastAsia"/>
          <w:bCs/>
          <w:iCs/>
          <w:sz w:val="24"/>
          <w:szCs w:val="24"/>
          <w:lang w:eastAsia="zh-CN"/>
        </w:rPr>
        <w:t xml:space="preserve"> G. </w:t>
      </w:r>
      <w:r w:rsidRPr="009D174F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Giant colonic diverticulum: </w:t>
      </w:r>
      <w:r w:rsidRPr="009D174F">
        <w:rPr>
          <w:rFonts w:ascii="Book Antiqua" w:hAnsi="Book Antiqua" w:cs="Times New Roman"/>
          <w:bCs/>
          <w:iCs/>
          <w:caps/>
          <w:sz w:val="24"/>
          <w:szCs w:val="24"/>
          <w:lang w:val="en-US"/>
        </w:rPr>
        <w:t>c</w:t>
      </w:r>
      <w:r w:rsidRPr="009D174F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linical presentation, diagnosis, and treatment. </w:t>
      </w:r>
      <w:proofErr w:type="gramStart"/>
      <w:r w:rsidRPr="009D174F">
        <w:rPr>
          <w:rFonts w:ascii="Book Antiqua" w:hAnsi="Book Antiqua" w:cs="Times New Roman"/>
          <w:bCs/>
          <w:iCs/>
          <w:sz w:val="24"/>
          <w:szCs w:val="24"/>
          <w:lang w:val="en-US"/>
        </w:rPr>
        <w:t>Systematic review of 166 cases</w:t>
      </w:r>
      <w:r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>.</w:t>
      </w:r>
      <w:proofErr w:type="gramEnd"/>
      <w:r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 </w:t>
      </w:r>
      <w:r w:rsidRPr="009D174F">
        <w:rPr>
          <w:rFonts w:ascii="Book Antiqua" w:hAnsi="Book Antiqua" w:cs="Times New Roman"/>
          <w:bCs/>
          <w:i/>
          <w:iCs/>
          <w:sz w:val="24"/>
          <w:szCs w:val="24"/>
          <w:lang w:val="en-US" w:eastAsia="zh-CN"/>
        </w:rPr>
        <w:t xml:space="preserve">World J </w:t>
      </w:r>
      <w:proofErr w:type="spellStart"/>
      <w:r w:rsidRPr="009D174F">
        <w:rPr>
          <w:rFonts w:ascii="Book Antiqua" w:hAnsi="Book Antiqua" w:cs="Times New Roman"/>
          <w:bCs/>
          <w:i/>
          <w:iCs/>
          <w:sz w:val="24"/>
          <w:szCs w:val="24"/>
          <w:lang w:val="en-US" w:eastAsia="zh-CN"/>
        </w:rPr>
        <w:t>Gastroenterol</w:t>
      </w:r>
      <w:proofErr w:type="spellEnd"/>
      <w:r w:rsidRPr="009D174F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 xml:space="preserve"> 201</w:t>
      </w:r>
      <w:r w:rsidRPr="009D174F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>4</w:t>
      </w:r>
      <w:r w:rsidRPr="009D174F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 xml:space="preserve">; </w:t>
      </w:r>
      <w:proofErr w:type="gramStart"/>
      <w:r w:rsidRPr="009D174F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>In</w:t>
      </w:r>
      <w:proofErr w:type="gramEnd"/>
      <w:r w:rsidRPr="009D174F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 xml:space="preserve"> </w:t>
      </w:r>
      <w:r w:rsidRPr="009D174F">
        <w:rPr>
          <w:rFonts w:ascii="Book Antiqua" w:hAnsi="Book Antiqua" w:cs="Times New Roman"/>
          <w:bCs/>
          <w:iCs/>
          <w:sz w:val="24"/>
          <w:szCs w:val="24"/>
          <w:lang w:val="en-US" w:eastAsia="zh-CN"/>
        </w:rPr>
        <w:t>p</w:t>
      </w:r>
      <w:r w:rsidRPr="009D174F">
        <w:rPr>
          <w:rFonts w:ascii="Book Antiqua" w:hAnsi="Book Antiqua" w:cs="Times New Roman" w:hint="eastAsia"/>
          <w:bCs/>
          <w:iCs/>
          <w:sz w:val="24"/>
          <w:szCs w:val="24"/>
          <w:lang w:val="en-US" w:eastAsia="zh-CN"/>
        </w:rPr>
        <w:t>ress</w:t>
      </w:r>
    </w:p>
    <w:p w14:paraId="78FFACBB" w14:textId="77777777" w:rsidR="005B10A8" w:rsidRDefault="005B10A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 w:eastAsia="zh-CN"/>
        </w:rPr>
      </w:pPr>
    </w:p>
    <w:p w14:paraId="1D34FCDB" w14:textId="77777777" w:rsidR="00DB6811" w:rsidRPr="00F07D68" w:rsidRDefault="00DB6811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 w:eastAsia="zh-CN"/>
        </w:rPr>
      </w:pPr>
    </w:p>
    <w:p w14:paraId="3D2D2840" w14:textId="77777777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  <w:t>Introduction</w:t>
      </w:r>
    </w:p>
    <w:p w14:paraId="086E05C1" w14:textId="184D51BE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Giant colonic diverticulum (GCD) is a rare manifestation of di</w:t>
      </w:r>
      <w:r w:rsidR="006E53CF" w:rsidRPr="00F07D68">
        <w:rPr>
          <w:rFonts w:ascii="Book Antiqua" w:hAnsi="Book Antiqua" w:cs="Times New Roman"/>
          <w:sz w:val="24"/>
          <w:szCs w:val="24"/>
          <w:lang w:val="en-US"/>
        </w:rPr>
        <w:t xml:space="preserve">verticular disease of the </w:t>
      </w:r>
      <w:proofErr w:type="gramStart"/>
      <w:r w:rsidR="00D92640" w:rsidRPr="00F07D68">
        <w:rPr>
          <w:rFonts w:ascii="Book Antiqua" w:hAnsi="Book Antiqua" w:cs="Times New Roman"/>
          <w:sz w:val="24"/>
          <w:szCs w:val="24"/>
          <w:lang w:val="en-US"/>
        </w:rPr>
        <w:t>colon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[</w:t>
      </w:r>
      <w:proofErr w:type="gramEnd"/>
      <w:r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6E53CF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 Fewer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than 200 studies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case reports or small patient series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have been </w:t>
      </w:r>
      <w:proofErr w:type="gramStart"/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>published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F74DF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="006F74DF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6F74DF"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this study, we present a </w:t>
      </w:r>
      <w:r w:rsidR="00E40063" w:rsidRPr="00F07D68">
        <w:rPr>
          <w:rFonts w:ascii="Book Antiqua" w:hAnsi="Book Antiqua" w:cs="Times New Roman"/>
          <w:sz w:val="24"/>
          <w:szCs w:val="24"/>
          <w:lang w:val="en-US"/>
        </w:rPr>
        <w:t xml:space="preserve">comprehensive and updated review of the literature and a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GCD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 in an elderly patient. We identified 166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GCD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 published in the literature, to extract and discuss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complete and updated information on </w:t>
      </w:r>
      <w:r w:rsidR="00FA0A55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diagnosis and treatment of GCD.</w:t>
      </w:r>
    </w:p>
    <w:p w14:paraId="7FDF832B" w14:textId="72BF83D8" w:rsidR="00BA2608" w:rsidRPr="00F07D68" w:rsidRDefault="008C584F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bCs/>
          <w:iC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We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hypothesize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that an updated and complete review is needed to clarify and summarize current knowledge on this subject.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The i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nformation is fragmented and available only from case reports or small series, and the published systematic reviews are not recent.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C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hanges in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diagnosis and treatment of GCD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have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occurred in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recent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years such as the widespread use of computed tomography for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diagnosis of GCD and the diminution of 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use of barium enema</w:t>
      </w:r>
      <w:r w:rsidR="00FA0A55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s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as well as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emerging role of laparoscopic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lastRenderedPageBreak/>
        <w:t xml:space="preserve">surgery with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first cases treated by laparoscopic </w:t>
      </w:r>
      <w:proofErr w:type="spellStart"/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sigmoidectomy</w:t>
      </w:r>
      <w:proofErr w:type="spellEnd"/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;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these changes should 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be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emphasized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.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We hypothesize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that a comprehensive review m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provide useful, relevant and updated information to </w:t>
      </w:r>
      <w:r w:rsidR="00BA26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help clinicians in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the </w:t>
      </w:r>
      <w:r w:rsidR="00BA2608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diagnosis and treatment of this rare disease. </w:t>
      </w:r>
      <w:r w:rsidR="001A752C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In </w:t>
      </w:r>
      <w:r w:rsidR="00BA2608" w:rsidRPr="00F07D68">
        <w:rPr>
          <w:rFonts w:ascii="Book Antiqua" w:hAnsi="Book Antiqua"/>
          <w:bCs/>
          <w:iCs/>
          <w:sz w:val="24"/>
          <w:szCs w:val="24"/>
          <w:lang w:val="en-US"/>
        </w:rPr>
        <w:t>this review</w:t>
      </w:r>
      <w:r w:rsidR="001C626E" w:rsidRPr="00F07D68">
        <w:rPr>
          <w:rFonts w:ascii="Book Antiqua" w:hAnsi="Book Antiqua"/>
          <w:bCs/>
          <w:iCs/>
          <w:sz w:val="24"/>
          <w:szCs w:val="24"/>
          <w:lang w:val="en-US"/>
        </w:rPr>
        <w:t>,</w:t>
      </w:r>
      <w:r w:rsidR="00BA2608" w:rsidRPr="00F07D68">
        <w:rPr>
          <w:rFonts w:ascii="Book Antiqua" w:hAnsi="Book Antiqua"/>
          <w:bCs/>
          <w:iCs/>
          <w:sz w:val="24"/>
          <w:szCs w:val="24"/>
          <w:lang w:val="en-US"/>
        </w:rPr>
        <w:t xml:space="preserve"> a subgroup analysis of the </w:t>
      </w:r>
      <w:r w:rsidR="001A752C" w:rsidRPr="00F07D68">
        <w:rPr>
          <w:rFonts w:ascii="Book Antiqua" w:hAnsi="Book Antiqua"/>
          <w:bCs/>
          <w:iCs/>
          <w:sz w:val="24"/>
          <w:szCs w:val="24"/>
          <w:lang w:val="en-US"/>
        </w:rPr>
        <w:t>previous</w:t>
      </w:r>
      <w:r w:rsidR="00BA2608" w:rsidRPr="00F07D68">
        <w:rPr>
          <w:rFonts w:ascii="Book Antiqua" w:hAnsi="Book Antiqua"/>
          <w:bCs/>
          <w:iCs/>
          <w:sz w:val="24"/>
          <w:szCs w:val="24"/>
          <w:lang w:val="en-US"/>
        </w:rPr>
        <w:t xml:space="preserve"> five years was conducted to analyze </w:t>
      </w:r>
      <w:r w:rsidR="001A752C" w:rsidRPr="00F07D68">
        <w:rPr>
          <w:rFonts w:ascii="Book Antiqua" w:hAnsi="Book Antiqua"/>
          <w:bCs/>
          <w:iCs/>
          <w:sz w:val="24"/>
          <w:szCs w:val="24"/>
          <w:lang w:val="en-US"/>
        </w:rPr>
        <w:t xml:space="preserve">the </w:t>
      </w:r>
      <w:r w:rsidR="00BA2608" w:rsidRPr="00F07D68">
        <w:rPr>
          <w:rFonts w:ascii="Book Antiqua" w:hAnsi="Book Antiqua"/>
          <w:bCs/>
          <w:iCs/>
          <w:sz w:val="24"/>
          <w:szCs w:val="24"/>
          <w:lang w:val="en-US"/>
        </w:rPr>
        <w:t xml:space="preserve">current trends and emerging possibilities in </w:t>
      </w:r>
      <w:r w:rsidR="001A752C" w:rsidRPr="00F07D68">
        <w:rPr>
          <w:rFonts w:ascii="Book Antiqua" w:hAnsi="Book Antiqua"/>
          <w:bCs/>
          <w:iCs/>
          <w:sz w:val="24"/>
          <w:szCs w:val="24"/>
          <w:lang w:val="en-US"/>
        </w:rPr>
        <w:t xml:space="preserve">the </w:t>
      </w:r>
      <w:r w:rsidR="00BA2608" w:rsidRPr="00F07D68">
        <w:rPr>
          <w:rFonts w:ascii="Book Antiqua" w:hAnsi="Book Antiqua"/>
          <w:bCs/>
          <w:iCs/>
          <w:sz w:val="24"/>
          <w:szCs w:val="24"/>
          <w:lang w:val="en-US"/>
        </w:rPr>
        <w:t>treatment of this disease.</w:t>
      </w:r>
    </w:p>
    <w:p w14:paraId="7A430377" w14:textId="77777777" w:rsidR="00AA65B6" w:rsidRPr="00F07D68" w:rsidRDefault="00AA65B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 w:eastAsia="zh-CN"/>
        </w:rPr>
      </w:pPr>
    </w:p>
    <w:p w14:paraId="77E8D893" w14:textId="77777777" w:rsidR="00AA65B6" w:rsidRPr="00F07D68" w:rsidRDefault="00AA65B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bookmarkStart w:id="17" w:name="OLE_LINK9"/>
      <w:bookmarkStart w:id="18" w:name="OLE_LINK10"/>
      <w:bookmarkStart w:id="19" w:name="OLE_LINK26"/>
      <w:r w:rsidRPr="00F07D68">
        <w:rPr>
          <w:rFonts w:ascii="Book Antiqua" w:hAnsi="Book Antiqua"/>
          <w:b/>
          <w:sz w:val="24"/>
          <w:szCs w:val="24"/>
          <w:lang w:val="en-US"/>
        </w:rPr>
        <w:t>MATERIALS AND METHODS</w:t>
      </w:r>
    </w:p>
    <w:bookmarkEnd w:id="17"/>
    <w:bookmarkEnd w:id="18"/>
    <w:bookmarkEnd w:id="19"/>
    <w:p w14:paraId="3AC9726B" w14:textId="0AF35E3A" w:rsidR="003C664F" w:rsidRPr="009D174F" w:rsidRDefault="003C5E02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9D174F">
        <w:rPr>
          <w:rFonts w:ascii="Book Antiqua" w:hAnsi="Book Antiqua" w:cs="Times New Roman"/>
          <w:b/>
          <w:i/>
          <w:sz w:val="24"/>
          <w:szCs w:val="24"/>
          <w:lang w:val="en-US"/>
        </w:rPr>
        <w:t>Inte</w:t>
      </w:r>
      <w:r w:rsidR="00271495" w:rsidRPr="009D174F">
        <w:rPr>
          <w:rFonts w:ascii="Book Antiqua" w:hAnsi="Book Antiqua" w:cs="Times New Roman"/>
          <w:b/>
          <w:i/>
          <w:sz w:val="24"/>
          <w:szCs w:val="24"/>
          <w:lang w:val="en-US"/>
        </w:rPr>
        <w:t>rnal Review Board authorized this</w:t>
      </w:r>
      <w:r w:rsidR="009D174F" w:rsidRPr="009D174F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study</w:t>
      </w:r>
    </w:p>
    <w:p w14:paraId="2C7E3FB0" w14:textId="0759619A" w:rsidR="003C664F" w:rsidRPr="009D174F" w:rsidRDefault="003C66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Cs/>
          <w:sz w:val="24"/>
          <w:szCs w:val="24"/>
          <w:lang w:val="en-US" w:eastAsia="zh-CN"/>
        </w:rPr>
      </w:pPr>
      <w:r w:rsidRPr="009D174F">
        <w:rPr>
          <w:rFonts w:ascii="Book Antiqua" w:hAnsi="Book Antiqua" w:cs="Times New Roman"/>
          <w:b/>
          <w:iCs/>
          <w:sz w:val="24"/>
          <w:szCs w:val="24"/>
          <w:lang w:val="en-US"/>
        </w:rPr>
        <w:t>Systematic review of the literature</w:t>
      </w:r>
      <w:r w:rsidR="009D174F">
        <w:rPr>
          <w:rFonts w:ascii="Book Antiqua" w:hAnsi="Book Antiqua" w:cs="Times New Roman" w:hint="eastAsia"/>
          <w:b/>
          <w:iCs/>
          <w:sz w:val="24"/>
          <w:szCs w:val="24"/>
          <w:lang w:val="en-US" w:eastAsia="zh-CN"/>
        </w:rPr>
        <w:t xml:space="preserve">: </w:t>
      </w: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A systematic literature search of the literature was performed using </w:t>
      </w:r>
      <w:r w:rsidR="001A752C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</w:t>
      </w:r>
      <w:proofErr w:type="spellStart"/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Embase</w:t>
      </w:r>
      <w:proofErr w:type="spellEnd"/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and PubMed databases to identify all the published studies on GCD. The following MESH search headings were used: “giant colonic diverticulum”; “giant sigmoid diverticulum”. The “related articles” function was used to broaden the search, and all </w:t>
      </w:r>
      <w:r w:rsidR="001A752C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abstracts, studies, and citations were reviewed. </w:t>
      </w:r>
      <w:r w:rsidR="001A752C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The s</w:t>
      </w: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tudies on pediatric patients were excluded. </w:t>
      </w:r>
    </w:p>
    <w:p w14:paraId="025E17D6" w14:textId="494B9F9A" w:rsidR="003C664F" w:rsidRPr="00F07D68" w:rsidRDefault="003C664F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Two reviewers independently extracted the following information from each study using standardized extraction tables developed a priori: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first author, year of publication, characteristics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 of the disease and patients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, study design, indications for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 surgery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, type of operation, and post-operative outcomes.</w:t>
      </w:r>
    </w:p>
    <w:p w14:paraId="6EC5187F" w14:textId="4D9C0707" w:rsidR="004952B5" w:rsidRPr="00F07D68" w:rsidRDefault="003C66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A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>dditionally,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subgroup analysis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 treated in the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previous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5 years was performed to show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current trends in the treatment of GCD. </w:t>
      </w:r>
    </w:p>
    <w:p w14:paraId="1A49C357" w14:textId="77777777" w:rsidR="00E77E00" w:rsidRPr="00F07D68" w:rsidRDefault="00E77E0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Case presentation</w:t>
      </w:r>
    </w:p>
    <w:p w14:paraId="1AD7AD1C" w14:textId="5A6E3D76" w:rsidR="003C664F" w:rsidRPr="00F07D68" w:rsidRDefault="003C664F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case of GCD in an elderly patient treated in our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>d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epartment by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sigmoidectomy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with primary anastomosis and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diverting ileostomy is presented as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typical example of the disease.</w:t>
      </w:r>
    </w:p>
    <w:p w14:paraId="0B020DDE" w14:textId="77777777" w:rsidR="009D174F" w:rsidRDefault="009D17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 w:eastAsia="zh-CN"/>
        </w:rPr>
      </w:pPr>
    </w:p>
    <w:p w14:paraId="5F18D01B" w14:textId="77777777" w:rsidR="006F74DF" w:rsidRPr="00F07D68" w:rsidRDefault="006F74D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  <w:t>RESULTS</w:t>
      </w:r>
    </w:p>
    <w:p w14:paraId="55F479D8" w14:textId="2D2FFFE8" w:rsidR="00C965FF" w:rsidRPr="00F07D68" w:rsidRDefault="004952B5" w:rsidP="00F02794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/>
        </w:rPr>
      </w:pP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One hundred and </w:t>
      </w:r>
      <w:r w:rsidR="000B7694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thirty-eight</w:t>
      </w:r>
      <w:r w:rsidR="003C664F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studies were </w:t>
      </w:r>
      <w:proofErr w:type="gramStart"/>
      <w:r w:rsidR="003C664F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identified</w:t>
      </w:r>
      <w:r w:rsidR="009D174F" w:rsidRPr="009D174F">
        <w:rPr>
          <w:rFonts w:ascii="Book Antiqua" w:eastAsia="Times New Roman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B7694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1-138</w:t>
      </w:r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3C664F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>, including 166 patients.</w:t>
      </w:r>
      <w:r w:rsidR="004B1C16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 The results of the systematic review are reported in Tables 1-4. </w:t>
      </w:r>
    </w:p>
    <w:p w14:paraId="68DAA49C" w14:textId="77777777" w:rsidR="009D174F" w:rsidRDefault="009D17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1EF32BBD" w14:textId="77777777" w:rsidR="00C965FF" w:rsidRPr="009D174F" w:rsidRDefault="00C965FF" w:rsidP="00F02794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val="en-US"/>
        </w:rPr>
      </w:pPr>
      <w:r w:rsidRPr="009D174F">
        <w:rPr>
          <w:rFonts w:ascii="Book Antiqua" w:eastAsia="Times New Roman" w:hAnsi="Book Antiqua" w:cs="Times New Roman"/>
          <w:b/>
          <w:i/>
          <w:sz w:val="24"/>
          <w:szCs w:val="24"/>
          <w:lang w:val="en-US"/>
        </w:rPr>
        <w:t>Clinical presentation</w:t>
      </w:r>
    </w:p>
    <w:p w14:paraId="71E1A416" w14:textId="5238B29B" w:rsidR="00C965FF" w:rsidRPr="00F07D68" w:rsidRDefault="00C965F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Regarding </w:t>
      </w:r>
      <w:r w:rsidR="009A7D80" w:rsidRPr="00F07D68">
        <w:rPr>
          <w:rFonts w:ascii="Book Antiqua" w:eastAsia="Times New Roman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linical presentation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abdominal pain was the most common symptom (69%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cases), followed by constipation (17%), sensation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abdominal mass (17%),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vomiting (12%),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diarrhea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(11%). Rectal bleeding was present in 9%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patients. Among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physical signs, an abdominal mass was detected in 48%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cases, whereas 20% of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 presented with fever and 14% with abdominal tenderness. </w:t>
      </w:r>
      <w:r w:rsidR="00096D79" w:rsidRPr="00F07D68">
        <w:rPr>
          <w:rFonts w:ascii="Book Antiqua" w:hAnsi="Book Antiqua" w:cs="Times New Roman"/>
          <w:sz w:val="24"/>
          <w:szCs w:val="24"/>
          <w:lang w:val="en-US"/>
        </w:rPr>
        <w:t>Perforation was diagnosed</w:t>
      </w:r>
      <w:r w:rsidR="00EA3D0C" w:rsidRPr="00F07D68">
        <w:rPr>
          <w:rFonts w:ascii="Book Antiqua" w:hAnsi="Book Antiqua" w:cs="Times New Roman"/>
          <w:sz w:val="24"/>
          <w:szCs w:val="24"/>
          <w:lang w:val="en-US"/>
        </w:rPr>
        <w:t xml:space="preserve"> at presentation or a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t the time of </w:t>
      </w:r>
      <w:r w:rsidR="00EA3D0C" w:rsidRPr="00F07D68">
        <w:rPr>
          <w:rFonts w:ascii="Book Antiqua" w:hAnsi="Book Antiqua" w:cs="Times New Roman"/>
          <w:sz w:val="24"/>
          <w:szCs w:val="24"/>
          <w:lang w:val="en-US"/>
        </w:rPr>
        <w:t>surgery</w:t>
      </w:r>
      <w:r w:rsidR="00096D79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44/166 patients (26.5%). </w:t>
      </w:r>
    </w:p>
    <w:p w14:paraId="26E9DFE5" w14:textId="77777777" w:rsidR="009D174F" w:rsidRDefault="009D17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7860C332" w14:textId="77777777" w:rsidR="00C965FF" w:rsidRPr="009D174F" w:rsidRDefault="00C965F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9D174F">
        <w:rPr>
          <w:rFonts w:ascii="Book Antiqua" w:hAnsi="Book Antiqua" w:cs="Times New Roman"/>
          <w:b/>
          <w:i/>
          <w:sz w:val="24"/>
          <w:szCs w:val="24"/>
          <w:lang w:val="en-US"/>
        </w:rPr>
        <w:t>Diagnosis</w:t>
      </w:r>
    </w:p>
    <w:p w14:paraId="332D41E3" w14:textId="662F8403" w:rsidR="00C965FF" w:rsidRPr="00F07D68" w:rsidRDefault="009A7D8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AD5A1A" w:rsidRPr="00AD5A1A">
        <w:rPr>
          <w:rFonts w:ascii="Book Antiqua" w:hAnsi="Book Antiqua" w:cs="Times New Roman"/>
          <w:sz w:val="24"/>
          <w:szCs w:val="24"/>
          <w:lang w:val="en-US"/>
        </w:rPr>
        <w:t xml:space="preserve">computed tomography </w:t>
      </w:r>
      <w:r w:rsidR="00AD5A1A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CT</w:t>
      </w:r>
      <w:r w:rsidR="00AD5A1A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scan is</w:t>
      </w:r>
      <w:r w:rsidR="00C965FF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most accurate </w:t>
      </w:r>
      <w:r w:rsidR="00C965FF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recommended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exam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ination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permits a correct diagnosis in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nearly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all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C965FF"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E40063" w:rsidRPr="00F07D68">
        <w:rPr>
          <w:rFonts w:ascii="Book Antiqua" w:hAnsi="Book Antiqua" w:cs="Times New Roman"/>
          <w:sz w:val="24"/>
          <w:szCs w:val="24"/>
          <w:lang w:val="en-US"/>
        </w:rPr>
        <w:t xml:space="preserve">In the first cases,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E40063" w:rsidRPr="00F07D68">
        <w:rPr>
          <w:rFonts w:ascii="Book Antiqua" w:hAnsi="Book Antiqua" w:cs="Times New Roman"/>
          <w:sz w:val="24"/>
          <w:szCs w:val="24"/>
          <w:lang w:val="en-US"/>
        </w:rPr>
        <w:t xml:space="preserve">barium enema was used.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A c</w:t>
      </w:r>
      <w:r w:rsidR="00E40063" w:rsidRPr="00F07D68">
        <w:rPr>
          <w:rFonts w:ascii="Book Antiqua" w:hAnsi="Book Antiqua" w:cs="Times New Roman"/>
          <w:sz w:val="24"/>
          <w:szCs w:val="24"/>
          <w:lang w:val="en-US"/>
        </w:rPr>
        <w:t>olonoscopy is generally avoided because of the risk of perforation.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753F2B41" w14:textId="77777777" w:rsidR="009D174F" w:rsidRDefault="009D174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6A456A85" w14:textId="77777777" w:rsidR="00C965FF" w:rsidRPr="009D174F" w:rsidRDefault="00C965F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9D174F">
        <w:rPr>
          <w:rFonts w:ascii="Book Antiqua" w:hAnsi="Book Antiqua" w:cs="Times New Roman"/>
          <w:b/>
          <w:i/>
          <w:sz w:val="24"/>
          <w:szCs w:val="24"/>
          <w:lang w:val="en-US"/>
        </w:rPr>
        <w:t>Treatment of GCD</w:t>
      </w:r>
    </w:p>
    <w:p w14:paraId="04144DFB" w14:textId="632527D5" w:rsidR="004B1C16" w:rsidRPr="00F07D68" w:rsidRDefault="00847C2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A c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olic resection with </w:t>
      </w:r>
      <w:r w:rsidR="009A7D80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e</w:t>
      </w:r>
      <w:r w:rsidR="002273E9" w:rsidRPr="00F07D68">
        <w:rPr>
          <w:rFonts w:ascii="Book Antiqua" w:hAnsi="Book Antiqua" w:cs="Times New Roman"/>
          <w:sz w:val="24"/>
          <w:szCs w:val="24"/>
          <w:lang w:val="en-US"/>
        </w:rPr>
        <w:t>n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-bloc resection of the diverticulum was the most frequent treatment, performed in 57.2%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cases. Hartmann’s procedure was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used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11.4%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diverticulectomy</w:t>
      </w:r>
      <w:proofErr w:type="spellEnd"/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was performed 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in 10.2%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of the cases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>. In emergency settings, Hartmann’s resection m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="004B1C16" w:rsidRPr="00F07D68">
        <w:rPr>
          <w:rFonts w:ascii="Book Antiqua" w:hAnsi="Book Antiqua" w:cs="Times New Roman"/>
          <w:sz w:val="24"/>
          <w:szCs w:val="24"/>
          <w:lang w:val="en-US"/>
        </w:rPr>
        <w:t xml:space="preserve"> be performed; its disadvantage is the need of a second complex surgical procedure to restore the intestinal continuity. </w:t>
      </w:r>
      <w:r w:rsidR="002273E9" w:rsidRPr="00F07D68">
        <w:rPr>
          <w:rFonts w:ascii="Book Antiqua" w:hAnsi="Book Antiqua" w:cs="Times New Roman"/>
          <w:sz w:val="24"/>
          <w:szCs w:val="24"/>
          <w:lang w:val="en-US"/>
        </w:rPr>
        <w:t>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he t</w:t>
      </w:r>
      <w:r w:rsidR="002273E9" w:rsidRPr="00F07D68">
        <w:rPr>
          <w:rFonts w:ascii="Book Antiqua" w:hAnsi="Book Antiqua" w:cs="Times New Roman"/>
          <w:sz w:val="24"/>
          <w:szCs w:val="24"/>
          <w:lang w:val="en-US"/>
        </w:rPr>
        <w:t>reatments used in the remnant cases are reported in Table 3.</w:t>
      </w:r>
    </w:p>
    <w:p w14:paraId="1A004B9C" w14:textId="2070A83B" w:rsidR="004B1C16" w:rsidRPr="00F07D68" w:rsidRDefault="004B1C16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sub-group analysis of </w:t>
      </w:r>
      <w:r w:rsidR="002273E9" w:rsidRPr="00F07D68">
        <w:rPr>
          <w:rFonts w:ascii="Book Antiqua" w:hAnsi="Book Antiqua" w:cs="Times New Roman"/>
          <w:sz w:val="24"/>
          <w:szCs w:val="24"/>
          <w:lang w:val="en-US"/>
        </w:rPr>
        <w:t>1</w:t>
      </w:r>
      <w:r w:rsidR="003B296B" w:rsidRPr="00F07D68">
        <w:rPr>
          <w:rFonts w:ascii="Book Antiqua" w:hAnsi="Book Antiqua" w:cs="Times New Roman"/>
          <w:sz w:val="24"/>
          <w:szCs w:val="24"/>
          <w:lang w:val="en-US"/>
        </w:rPr>
        <w:t>6</w:t>
      </w:r>
      <w:r w:rsidR="002273E9" w:rsidRPr="00F07D68">
        <w:rPr>
          <w:rFonts w:ascii="Book Antiqua" w:hAnsi="Book Antiqua" w:cs="Times New Roman"/>
          <w:sz w:val="24"/>
          <w:szCs w:val="24"/>
          <w:lang w:val="en-US"/>
        </w:rPr>
        <w:t xml:space="preserve"> patients treated in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>previous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five years (Table 4) showed that only one patient was treated with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simple diverticulum resection. In this case, the GCD did not communicate with the bowel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lumen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</w:t>
      </w:r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; no information is reported regarding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postoperative course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this case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>A l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aparoscopic colectomy has been reported to be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safe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however,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it was performed only in 4 patien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>ts and only in the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 previous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 xml:space="preserve"> 5 years.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the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previous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five years, no postoperative mortality was reported,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complications occurred only in 1 patient (postoperative hypotension requiring 24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>-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 hospitali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>z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ation in the intensive care unit), and </w:t>
      </w:r>
      <w:r w:rsidR="006A432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duration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hospital stay ranged from 4 to 14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d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4-17</w:t>
      </w:r>
      <w:r w:rsidR="00EA3D0C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</w:t>
      </w:r>
      <w:r w:rsidR="00E95D99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Only one case of recurrent GCD is reported in the literature, </w:t>
      </w:r>
      <w:r w:rsidR="006A4326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which 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occurr</w:t>
      </w:r>
      <w:r w:rsidR="006A4326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ed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 after a </w:t>
      </w:r>
      <w:proofErr w:type="spellStart"/>
      <w:proofErr w:type="gramStart"/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diverticulectomy</w:t>
      </w:r>
      <w:proofErr w:type="spellEnd"/>
      <w:r w:rsidR="009D174F" w:rsidRPr="009D174F">
        <w:rPr>
          <w:rFonts w:ascii="Book Antiqua" w:hAnsi="Book Antiqua" w:cs="Times New Roman"/>
          <w:bCs/>
          <w:iCs/>
          <w:sz w:val="24"/>
          <w:szCs w:val="24"/>
          <w:vertAlign w:val="superscript"/>
          <w:lang w:val="en-US"/>
        </w:rPr>
        <w:t>[</w:t>
      </w:r>
      <w:proofErr w:type="gramEnd"/>
      <w:r w:rsidR="00E95D99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45</w:t>
      </w:r>
      <w:r w:rsidR="00E95D99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.</w:t>
      </w:r>
      <w:r w:rsidR="00E95D99" w:rsidRPr="00F07D68">
        <w:rPr>
          <w:rFonts w:ascii="Book Antiqua" w:hAnsi="Book Antiqua" w:cs="Times New Roman"/>
          <w:b/>
          <w:bCs/>
          <w:iCs/>
          <w:sz w:val="24"/>
          <w:szCs w:val="24"/>
          <w:lang w:val="en-US"/>
        </w:rPr>
        <w:t xml:space="preserve"> 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No recurrences are reported after </w:t>
      </w:r>
      <w:r w:rsidR="006A4326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a 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colectomy and en bloc </w:t>
      </w:r>
      <w:proofErr w:type="spellStart"/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diverticulectomy</w:t>
      </w:r>
      <w:proofErr w:type="spellEnd"/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.</w:t>
      </w:r>
    </w:p>
    <w:p w14:paraId="186166B5" w14:textId="4DC60090" w:rsidR="004B1C16" w:rsidRPr="00F07D68" w:rsidRDefault="004B1C16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Non-surgical treatments have been rarely used and are considered in patients refusing surgery and in high-risk patients to resolve</w:t>
      </w:r>
      <w:r w:rsidR="00D92640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acute inflammation and are </w:t>
      </w:r>
      <w:r w:rsidR="005D57A6" w:rsidRPr="00F07D68">
        <w:rPr>
          <w:rFonts w:ascii="Book Antiqua" w:hAnsi="Book Antiqua" w:cs="Times New Roman"/>
          <w:sz w:val="24"/>
          <w:szCs w:val="24"/>
          <w:lang w:val="en-US"/>
        </w:rPr>
        <w:t>typically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followed by </w:t>
      </w:r>
      <w:r w:rsidR="005D57A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delayed elective segmental colectomy. </w:t>
      </w:r>
    </w:p>
    <w:p w14:paraId="6BADE8B8" w14:textId="77777777" w:rsidR="004B1C16" w:rsidRPr="00F07D68" w:rsidRDefault="004B1C16" w:rsidP="00F02794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/>
        </w:rPr>
      </w:pPr>
    </w:p>
    <w:p w14:paraId="0629506B" w14:textId="3CCEA71C" w:rsidR="004952B5" w:rsidRPr="00AA0FC4" w:rsidRDefault="004952B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AA0FC4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Case presentation</w:t>
      </w:r>
      <w:r w:rsidR="00AA0FC4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: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An 80-year-old woman was admitted to the surg</w:t>
      </w:r>
      <w:r w:rsidR="005D57A6" w:rsidRPr="00F07D68">
        <w:rPr>
          <w:rFonts w:ascii="Book Antiqua" w:hAnsi="Book Antiqua" w:cs="Times New Roman"/>
          <w:sz w:val="24"/>
          <w:szCs w:val="24"/>
          <w:lang w:val="en-US"/>
        </w:rPr>
        <w:t>ery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department with a 2-d history of rectal bleeding, associated with left lower quadrant abdominal pain, abdominal swelling and nausea. The patient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 xml:space="preserve">had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reported episodic abdominal pain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>for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10-12 </w:t>
      </w:r>
      <w:proofErr w:type="spellStart"/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mo</w:t>
      </w:r>
      <w:proofErr w:type="spellEnd"/>
      <w:proofErr w:type="gram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prior to admission.  She did not report any changes in bowel habits. Her prior medical history included hypertension treated with beta-blockers. Previous surgeries included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hysterectomy 30 years before and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appendectomy in her childhood.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>The p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atient’s weight was 60 kg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, and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601FF" w:rsidRPr="00F07D68">
        <w:rPr>
          <w:rFonts w:ascii="Book Antiqua" w:hAnsi="Book Antiqua" w:cs="Times New Roman"/>
          <w:sz w:val="24"/>
          <w:szCs w:val="24"/>
          <w:lang w:val="en-US"/>
        </w:rPr>
        <w:t xml:space="preserve">her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height was 160 cm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, with 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BMI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of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2</w:t>
      </w:r>
      <w:r w:rsidR="007B4ABA" w:rsidRPr="00F07D68">
        <w:rPr>
          <w:rFonts w:ascii="Book Antiqua" w:hAnsi="Book Antiqua" w:cs="Times New Roman"/>
          <w:sz w:val="24"/>
          <w:szCs w:val="24"/>
          <w:lang w:val="en-US"/>
        </w:rPr>
        <w:t>3.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44.  </w:t>
      </w:r>
    </w:p>
    <w:p w14:paraId="79FECDC4" w14:textId="5E719422" w:rsidR="004952B5" w:rsidRPr="00F07D68" w:rsidRDefault="004952B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On clinical examination the abdomen was distended, soft, and mildly tender on the lower abdominal quadrants, where a large mass was palpable.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The b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lood tests revealed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hemoglobin level of 7</w:t>
      </w:r>
      <w:r w:rsidR="00322DEA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7 g/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d</w:t>
      </w:r>
      <w:r w:rsidRPr="00322DEA">
        <w:rPr>
          <w:rFonts w:ascii="Book Antiqua" w:hAnsi="Book Antiqua" w:cs="Times New Roman"/>
          <w:caps/>
          <w:sz w:val="24"/>
          <w:szCs w:val="24"/>
          <w:lang w:val="en-US"/>
        </w:rPr>
        <w:t>l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white blood cell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count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of 11</w:t>
      </w:r>
      <w:r w:rsidR="0033322D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42 x</w:t>
      </w:r>
      <w:r w:rsidR="0033322D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10</w:t>
      </w:r>
      <w:r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/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uL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neutrophil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 level of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79</w:t>
      </w:r>
      <w:r w:rsidR="0033322D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9%.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C-reactive protein level was 9.94 mg/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d</w:t>
      </w:r>
      <w:r w:rsidRPr="0033322D">
        <w:rPr>
          <w:rFonts w:ascii="Book Antiqua" w:hAnsi="Book Antiqua" w:cs="Times New Roman"/>
          <w:caps/>
          <w:sz w:val="24"/>
          <w:szCs w:val="24"/>
          <w:lang w:val="en-US"/>
        </w:rPr>
        <w:t>l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An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bdominal X-ray showed a large gas-filled cavity in the lower abdomen (Figure 1). A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n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xial non-contrast CT scan showed a 15</w:t>
      </w:r>
      <w:r w:rsidR="0033322D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5 </w:t>
      </w:r>
      <w:r w:rsidR="0033322D" w:rsidRPr="00F07D68">
        <w:rPr>
          <w:rFonts w:ascii="Book Antiqua" w:hAnsi="Book Antiqua" w:cs="Times New Roman"/>
          <w:sz w:val="24"/>
          <w:szCs w:val="24"/>
          <w:lang w:val="en-US"/>
        </w:rPr>
        <w:t xml:space="preserve">cm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x 10</w:t>
      </w:r>
      <w:r w:rsidR="0033322D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5 cm cystic lesion containing air and fluid, with a thick wall (Figure 2). A large cyst, adherent to the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antimesenteric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border of the sigmoid colon, was found </w:t>
      </w:r>
      <w:r w:rsidR="001D025B" w:rsidRPr="00F07D68">
        <w:rPr>
          <w:rFonts w:ascii="Book Antiqua" w:hAnsi="Book Antiqua" w:cs="Times New Roman"/>
          <w:sz w:val="24"/>
          <w:szCs w:val="24"/>
          <w:lang w:val="en-US"/>
        </w:rPr>
        <w:t>during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laparotomy. Resection of the cyst en-bloc with the sigmoid colon, primary colonic anastomosis and loop ileostomy were performed. The postoperative course was uneventful and the patient was discharged on post-operative day 7. 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>The p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athology 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 xml:space="preserve">examination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showed a giant colonic diverticulum containing blood and feces, with acute and chronic inflammation and foreign-body giant-cells, with no evidence of malignancy. 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GCD was classified as t</w:t>
      </w:r>
      <w:r w:rsidR="0033322D">
        <w:rPr>
          <w:rFonts w:ascii="Book Antiqua" w:hAnsi="Book Antiqua" w:cs="Times New Roman"/>
          <w:sz w:val="24"/>
          <w:szCs w:val="24"/>
          <w:lang w:val="en-US"/>
        </w:rPr>
        <w:t>ype 2 according to McNutt</w:t>
      </w:r>
      <w:r w:rsidR="0033322D" w:rsidRPr="0033322D">
        <w:rPr>
          <w:rFonts w:ascii="Book Antiqua" w:hAnsi="Book Antiqua" w:cs="Times New Roman"/>
          <w:i/>
          <w:sz w:val="24"/>
          <w:szCs w:val="24"/>
          <w:lang w:val="en-US"/>
        </w:rPr>
        <w:t xml:space="preserve"> et </w:t>
      </w:r>
      <w:proofErr w:type="gramStart"/>
      <w:r w:rsidR="0033322D" w:rsidRPr="0033322D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3F28E18C" w14:textId="77777777" w:rsidR="004952B5" w:rsidRPr="00F07D68" w:rsidRDefault="004952B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</w:pPr>
    </w:p>
    <w:p w14:paraId="1E618FC1" w14:textId="77777777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b/>
          <w:bCs/>
          <w:iCs/>
          <w:caps/>
          <w:sz w:val="24"/>
          <w:szCs w:val="24"/>
          <w:lang w:val="en-US"/>
        </w:rPr>
        <w:t xml:space="preserve">Discussion </w:t>
      </w:r>
    </w:p>
    <w:p w14:paraId="1FD49510" w14:textId="77777777" w:rsidR="00E50115" w:rsidRPr="0033322D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bookmarkStart w:id="20" w:name="sec1_5"/>
      <w:bookmarkStart w:id="21" w:name="sec1_6"/>
      <w:bookmarkEnd w:id="20"/>
      <w:bookmarkEnd w:id="21"/>
      <w:r w:rsidRPr="0033322D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Definition and prevalence</w:t>
      </w:r>
    </w:p>
    <w:p w14:paraId="39675843" w14:textId="32A3056F" w:rsidR="00E50115" w:rsidRPr="00F07D68" w:rsidRDefault="00BA14F1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Giant colonic diverticula are colic diverticula greater than 4 cm in size, by definition; </w:t>
      </w:r>
      <w:r w:rsidR="00A13DC2" w:rsidRPr="00F07D68">
        <w:rPr>
          <w:rFonts w:ascii="Book Antiqua" w:hAnsi="Book Antiqua" w:cs="Times New Roman"/>
          <w:sz w:val="24"/>
          <w:szCs w:val="24"/>
          <w:lang w:val="en-US"/>
        </w:rPr>
        <w:t>approximately 9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0% of 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 involve the sigmoid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colon</w:t>
      </w:r>
      <w:r w:rsidR="00455B4B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[</w:t>
      </w:r>
      <w:proofErr w:type="gramEnd"/>
      <w:r w:rsidR="00455B4B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="00455B4B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 They m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be isolated, </w:t>
      </w:r>
      <w:r w:rsidR="001C626E" w:rsidRPr="00F07D68">
        <w:rPr>
          <w:rFonts w:ascii="Book Antiqua" w:hAnsi="Book Antiqua" w:cs="Times New Roman"/>
          <w:sz w:val="24"/>
          <w:szCs w:val="24"/>
          <w:lang w:val="en-US"/>
        </w:rPr>
        <w:t>but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in 85% of 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GCDs are associated with concomitant diverticular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disease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19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464CBC09" w14:textId="77777777" w:rsidR="0033322D" w:rsidRDefault="0033322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</w:pPr>
    </w:p>
    <w:p w14:paraId="4CB1C6D3" w14:textId="77777777" w:rsidR="00E50115" w:rsidRPr="0033322D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r w:rsidRPr="0033322D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Pathogenesis</w:t>
      </w:r>
    </w:p>
    <w:p w14:paraId="5B25673D" w14:textId="505AB247" w:rsidR="00E50115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Different hypothes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>e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s m</w:t>
      </w:r>
      <w:r w:rsidR="00D23911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explain the development of GCD. One theory asserts that it is caused by a unidirectional ball-valve mechanism through a tiny communicating diverticular neck, which causes air entrapment and gradual enla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rgement of the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>diverticulum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 Another hypothesis is that GCD is secondary to the acti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on of gas forming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organisms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21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8D67D64" w14:textId="77777777" w:rsidR="0033322D" w:rsidRPr="00F07D68" w:rsidRDefault="0033322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4F68027" w14:textId="77777777" w:rsidR="00E50115" w:rsidRPr="0033322D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r w:rsidRPr="0033322D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Classification</w:t>
      </w:r>
    </w:p>
    <w:p w14:paraId="3F9F2EB6" w14:textId="07C97395" w:rsidR="00E50115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McNutt et al. c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lassified GCD in three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types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Type 1 diverticula (22%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33322D">
        <w:rPr>
          <w:rFonts w:ascii="Book Antiqua" w:hAnsi="Book Antiqua" w:cs="Times New Roman"/>
          <w:sz w:val="24"/>
          <w:szCs w:val="24"/>
          <w:lang w:val="en-US"/>
        </w:rPr>
        <w:t xml:space="preserve"> according to </w:t>
      </w:r>
      <w:proofErr w:type="spellStart"/>
      <w:r w:rsidR="0033322D">
        <w:rPr>
          <w:rFonts w:ascii="Book Antiqua" w:hAnsi="Book Antiqua" w:cs="Times New Roman"/>
          <w:sz w:val="24"/>
          <w:szCs w:val="24"/>
          <w:lang w:val="en-US"/>
        </w:rPr>
        <w:t>Steenvorde</w:t>
      </w:r>
      <w:proofErr w:type="spellEnd"/>
      <w:r w:rsidR="0033322D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3322D" w:rsidRPr="0033322D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="0033322D" w:rsidRPr="0033322D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) are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pulsion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diverticula, which enlarge gradually (pseudo-diverticula</w:t>
      </w:r>
      <w:r w:rsidR="002B2AE1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such as small colonic diverticula), with remnants of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muscolaris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mucosa and true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muscolaris</w:t>
      </w:r>
      <w:proofErr w:type="spellEnd"/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0E79A2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which ends at the colonic border of the diverticulum. Chronic inflammatory cells and granulation and fibrous tissue are present in its wall. Type 2 diverticula (inflammatory diverticula, 66%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) are secondary to a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subserosal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perforation, leading to a walled off abscess cavity communicating with the bowel lumen and gradually enlarging. Their wall is composed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of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fibrous scar tissue, without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772E6F">
        <w:rPr>
          <w:rFonts w:ascii="Book Antiqua" w:hAnsi="Book Antiqua" w:cs="Times New Roman"/>
          <w:sz w:val="24"/>
          <w:szCs w:val="24"/>
          <w:lang w:val="en-US"/>
        </w:rPr>
        <w:t>normal intestinal layer.</w:t>
      </w:r>
    </w:p>
    <w:p w14:paraId="58CFCE16" w14:textId="5FA58C14" w:rsidR="00E50115" w:rsidRPr="00F07D68" w:rsidRDefault="00E5011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Type 3 (true diverticula, 12%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) contains all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bowel layers</w:t>
      </w:r>
      <w:r w:rsidR="000E79A2" w:rsidRPr="00F07D68">
        <w:rPr>
          <w:rFonts w:ascii="Book Antiqua" w:hAnsi="Book Antiqua" w:cs="Times New Roman"/>
          <w:sz w:val="24"/>
          <w:szCs w:val="24"/>
          <w:lang w:val="en-US"/>
        </w:rPr>
        <w:t xml:space="preserve"> with a well-developed smooth muscle wall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E79A2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is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in continuity with the gut lumen. </w:t>
      </w:r>
      <w:r w:rsidR="000E79A2" w:rsidRPr="00F07D68">
        <w:rPr>
          <w:rFonts w:ascii="Book Antiqua" w:hAnsi="Book Antiqua" w:cs="Times New Roman"/>
          <w:sz w:val="24"/>
          <w:szCs w:val="24"/>
          <w:lang w:val="en-US"/>
        </w:rPr>
        <w:t xml:space="preserve">Type 3 diverticula most likely have a congenital origin. The etiology of the true giant diverticulum is possibly related to anomalous embryologic development and is sometimes referred to as a congenital diverticulum. </w:t>
      </w:r>
    </w:p>
    <w:p w14:paraId="4F7550E9" w14:textId="77777777" w:rsidR="00772E6F" w:rsidRDefault="00772E6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</w:pPr>
    </w:p>
    <w:p w14:paraId="37221741" w14:textId="77777777" w:rsidR="00E50115" w:rsidRPr="00772E6F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r w:rsidRPr="00772E6F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Clinical presentation</w:t>
      </w:r>
    </w:p>
    <w:p w14:paraId="31E2FCB8" w14:textId="63BF64F2" w:rsidR="00E50115" w:rsidRPr="00F07D68" w:rsidRDefault="0007005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The c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linical presentation is variable, ranging from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acute presentation with severe complications to no symptoms.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n a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cute presentation (30</w:t>
      </w:r>
      <w:r w:rsidR="00772E6F">
        <w:rPr>
          <w:rFonts w:ascii="Book Antiqua" w:hAnsi="Book Antiqua" w:cs="Times New Roman" w:hint="eastAsia"/>
          <w:sz w:val="24"/>
          <w:szCs w:val="24"/>
          <w:lang w:val="en-US" w:eastAsia="zh-CN"/>
        </w:rPr>
        <w:t>%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-35%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patients) is characterized by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acute onset of abdominal pain, eventually associated with fever, nausea, vomiting,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rect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al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bleeding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1,22,23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. In two thirds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patients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a palpable mass is noti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ced at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physical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examination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22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. Complicatio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ns occur in 15</w:t>
      </w:r>
      <w:r w:rsidR="00772E6F">
        <w:rPr>
          <w:rFonts w:ascii="Book Antiqua" w:hAnsi="Book Antiqua" w:cs="Times New Roman" w:hint="eastAsia"/>
          <w:sz w:val="24"/>
          <w:szCs w:val="24"/>
          <w:lang w:val="en-US" w:eastAsia="zh-CN"/>
        </w:rPr>
        <w:t>%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-35%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24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. The most common complication is peritonitis, caused by the perforation of the GCD, followed by abscess formation, intestinal obstructio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n, volvulus, and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infarction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22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. Rarely, a carcinoma m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develop f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rom the diverticular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mucosa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25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. Chronic presentation (30</w:t>
      </w:r>
      <w:r w:rsidR="00772E6F">
        <w:rPr>
          <w:rFonts w:ascii="Book Antiqua" w:hAnsi="Book Antiqua" w:cs="Times New Roman" w:hint="eastAsia"/>
          <w:sz w:val="24"/>
          <w:szCs w:val="24"/>
          <w:lang w:val="en-US" w:eastAsia="zh-CN"/>
        </w:rPr>
        <w:t>%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-35% of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patients) is characterized by intermittent abdominal discomfort, bloating,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constipation, which m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be associated with a palpable and soft abdominal ma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ss, with variations in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size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22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A</w:t>
      </w:r>
      <w:r w:rsidR="00A13DC2" w:rsidRPr="00F07D68">
        <w:rPr>
          <w:rFonts w:ascii="Book Antiqua" w:hAnsi="Book Antiqua" w:cs="Times New Roman"/>
          <w:sz w:val="24"/>
          <w:szCs w:val="24"/>
          <w:lang w:val="en-US"/>
        </w:rPr>
        <w:t>pproximately 1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>0%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of the patients are asymptomatic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; the mass is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typically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 detected on examination or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from </w:t>
      </w:r>
      <w:r w:rsidR="00E50115" w:rsidRPr="00F07D68">
        <w:rPr>
          <w:rFonts w:ascii="Book Antiqua" w:hAnsi="Book Antiqua" w:cs="Times New Roman"/>
          <w:sz w:val="24"/>
          <w:szCs w:val="24"/>
          <w:lang w:val="en-US"/>
        </w:rPr>
        <w:t xml:space="preserve">radiological or endoscopic exams. </w:t>
      </w:r>
    </w:p>
    <w:p w14:paraId="6C05EC18" w14:textId="6FDA35DD" w:rsidR="00E50115" w:rsidRPr="00F07D68" w:rsidRDefault="00E5011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>As show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n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in Table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1 and 2, our review of 166 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patients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0B7694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1-138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showed that abdominal pain was the most common symptom (69% of cases), followed by constipation (17%), 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sensation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abdominal mass (17%)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>.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 Among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physical signs, an abdominal mass was detected in 48%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cases, whereas 20%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patients presented with 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>fever.</w:t>
      </w:r>
    </w:p>
    <w:p w14:paraId="40908E27" w14:textId="77777777" w:rsidR="00772E6F" w:rsidRDefault="00772E6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</w:pPr>
    </w:p>
    <w:p w14:paraId="3A3F38F9" w14:textId="77777777" w:rsidR="00E50115" w:rsidRPr="00772E6F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r w:rsidRPr="00772E6F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Diagnosis</w:t>
      </w:r>
    </w:p>
    <w:p w14:paraId="267983CC" w14:textId="11771EF9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A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n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bdominal X-ray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typically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shows a large gas-filled cyst (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Ballon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sign), with an air-fluid level and regular an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d smooth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walls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26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CT scan is the most accurate exam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it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permits a correct diagnosis in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nearly all 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cases, demonstrating a smooth-wall</w:t>
      </w:r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 xml:space="preserve">ed gas-containing </w:t>
      </w:r>
      <w:proofErr w:type="gramStart"/>
      <w:r w:rsidR="006E645D" w:rsidRPr="00F07D68">
        <w:rPr>
          <w:rFonts w:ascii="Book Antiqua" w:hAnsi="Book Antiqua" w:cs="Times New Roman"/>
          <w:sz w:val="24"/>
          <w:szCs w:val="24"/>
          <w:lang w:val="en-US"/>
        </w:rPr>
        <w:t>structure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27</w:t>
      </w:r>
      <w:r w:rsidR="006E645D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 Barium enemas m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show communication between the bowel lumen and the GCD in 60</w:t>
      </w:r>
      <w:r w:rsidR="00772E6F">
        <w:rPr>
          <w:rFonts w:ascii="Book Antiqua" w:hAnsi="Book Antiqua" w:cs="Times New Roman" w:hint="eastAsia"/>
          <w:sz w:val="24"/>
          <w:szCs w:val="24"/>
          <w:lang w:val="en-US" w:eastAsia="zh-CN"/>
        </w:rPr>
        <w:t>%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-70%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cases; a rare complication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enema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is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GCD perforation requiring emergency surgical treatment.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A c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olonoscopy is rarely performed because i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t m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 xml:space="preserve"> cause GCD </w:t>
      </w:r>
      <w:proofErr w:type="gramStart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perforation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28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4AA39C6" w14:textId="77777777" w:rsidR="00772E6F" w:rsidRDefault="00772E6F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</w:pPr>
    </w:p>
    <w:p w14:paraId="1EC1ECB2" w14:textId="77777777" w:rsidR="00E50115" w:rsidRPr="00772E6F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val="en-US"/>
        </w:rPr>
      </w:pPr>
      <w:r w:rsidRPr="00772E6F">
        <w:rPr>
          <w:rFonts w:ascii="Book Antiqua" w:hAnsi="Book Antiqua" w:cs="Times New Roman"/>
          <w:b/>
          <w:i/>
          <w:iCs/>
          <w:sz w:val="24"/>
          <w:szCs w:val="24"/>
          <w:lang w:val="en-US"/>
        </w:rPr>
        <w:t>Treatment</w:t>
      </w:r>
    </w:p>
    <w:p w14:paraId="10A23C5D" w14:textId="69977E65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The preferred treatment of uncomplicated GCD is resection of the diverticulum and adjacent colon with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 xml:space="preserve"> primary colonic </w:t>
      </w:r>
      <w:proofErr w:type="gramStart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anastomosis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, with or without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temporary diverting ileostomy.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A 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imple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diverticulecto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my</w:t>
      </w:r>
      <w:proofErr w:type="spellEnd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 xml:space="preserve"> has been rarely </w:t>
      </w:r>
      <w:proofErr w:type="gramStart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reported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29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should be avoided in case of concomitant diverticular disease. When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diverticulectomy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colonic suture are performed, there is a consistent risk of dehiscence because the diverticular neck is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>frequently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wide and the surrounding tissue is inflammatory. The analysis of the literature showed that colic resection with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e-bloc resection of the diverticulum was the most frequent treatment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was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performed in 57.2% of </w:t>
      </w:r>
      <w:r w:rsidR="0007005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cases. Hartmann’s procedure was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used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in 11.4% of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r w:rsidRPr="00F07D68">
        <w:rPr>
          <w:rFonts w:ascii="Book Antiqua" w:hAnsi="Book Antiqua" w:cs="Times New Roman"/>
          <w:sz w:val="24"/>
          <w:szCs w:val="24"/>
          <w:lang w:val="en-US"/>
        </w:rPr>
        <w:t>diverticulectomy</w:t>
      </w:r>
      <w:proofErr w:type="spellEnd"/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was performed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in 10.2%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 of the cases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 In emergency settings, Hartmann’s resection m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be performed; its disadvantage is the need of a second complex surgical procedure to restore the intestinal continuity. </w:t>
      </w:r>
      <w:r w:rsidR="00B40018" w:rsidRPr="00F07D68">
        <w:rPr>
          <w:rFonts w:ascii="Book Antiqua" w:hAnsi="Book Antiqua" w:cs="Times New Roman"/>
          <w:sz w:val="24"/>
          <w:szCs w:val="24"/>
          <w:lang w:val="en-US"/>
        </w:rPr>
        <w:t xml:space="preserve"> T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>he t</w:t>
      </w:r>
      <w:r w:rsidR="00B40018" w:rsidRPr="00F07D68">
        <w:rPr>
          <w:rFonts w:ascii="Book Antiqua" w:hAnsi="Book Antiqua" w:cs="Times New Roman"/>
          <w:sz w:val="24"/>
          <w:szCs w:val="24"/>
          <w:lang w:val="en-US"/>
        </w:rPr>
        <w:t xml:space="preserve">reatment of the remaining cases is reported in Table 3. </w:t>
      </w:r>
    </w:p>
    <w:p w14:paraId="3AF26B24" w14:textId="229BF2F8" w:rsidR="00E50115" w:rsidRPr="00F07D68" w:rsidRDefault="00E5011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 sub-group analysis of the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previous 5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years (Table 4) showed that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in that time period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only one patient was treated with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simple diverticulum resection. In this case, the GCD did not commu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 xml:space="preserve">nicate with the bowel </w:t>
      </w:r>
      <w:proofErr w:type="gramStart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lumen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; no information is reported regarding </w:t>
      </w:r>
      <w:r w:rsidR="00E46471" w:rsidRPr="00F07D68"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postoperative course.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A l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aparoscopic colectomy 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has been reported to be safe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, but it was performed only in 4 patients and only in the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previous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5 years, </w:t>
      </w:r>
      <w:r w:rsidR="00A13DC2" w:rsidRPr="00F07D68">
        <w:rPr>
          <w:rFonts w:ascii="Book Antiqua" w:hAnsi="Book Antiqua" w:cs="Times New Roman"/>
          <w:sz w:val="24"/>
          <w:szCs w:val="24"/>
          <w:lang w:val="en-US"/>
        </w:rPr>
        <w:t>most likely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because most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>authors felt that open surgery is safer in this setting, in consideration of the large size of the GCD and the risk of diverticular perforation and fecal peritoneal contamination.</w:t>
      </w:r>
      <w:r w:rsidR="003B62A6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Surgical treatment guarantees excellent results. In the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previous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five years, no postoperative mortality was reported, complications occurred only in 1 patient (postoperative hypotension requiring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24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-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hour hospitali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z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ation in the intensive care unit), and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hospital sta</w:t>
      </w:r>
      <w:r w:rsidR="00772E6F">
        <w:rPr>
          <w:rFonts w:ascii="Book Antiqua" w:hAnsi="Book Antiqua" w:cs="Times New Roman"/>
          <w:sz w:val="24"/>
          <w:szCs w:val="24"/>
          <w:lang w:val="en-US"/>
        </w:rPr>
        <w:t xml:space="preserve">y ranged from 4 to 14 </w:t>
      </w:r>
      <w:proofErr w:type="gramStart"/>
      <w:r w:rsidR="00772E6F">
        <w:rPr>
          <w:rFonts w:ascii="Book Antiqua" w:hAnsi="Book Antiqua" w:cs="Times New Roman"/>
          <w:sz w:val="24"/>
          <w:szCs w:val="24"/>
          <w:lang w:val="en-US"/>
        </w:rPr>
        <w:t>d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4-17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</w:t>
      </w:r>
      <w:r w:rsidR="00E95D99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 xml:space="preserve">No recurrences are reported after colectomy and en bloc </w:t>
      </w:r>
      <w:proofErr w:type="spellStart"/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diverticulectomy</w:t>
      </w:r>
      <w:proofErr w:type="spellEnd"/>
      <w:r w:rsidR="00E95D99" w:rsidRPr="00F07D68">
        <w:rPr>
          <w:rFonts w:ascii="Book Antiqua" w:hAnsi="Book Antiqua" w:cs="Times New Roman"/>
          <w:bCs/>
          <w:iCs/>
          <w:sz w:val="24"/>
          <w:szCs w:val="24"/>
          <w:lang w:val="en-US"/>
        </w:rPr>
        <w:t>.</w:t>
      </w:r>
    </w:p>
    <w:p w14:paraId="01051621" w14:textId="1E051056" w:rsidR="00E50115" w:rsidRPr="00F07D68" w:rsidRDefault="00E5011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Non-surgical treatments have been rarely used, and i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 xml:space="preserve">nclude percutaneous </w:t>
      </w:r>
      <w:proofErr w:type="gramStart"/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drainage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, stent placement in the diverticular neck with 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drainage in the colic lumen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19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="005507E1" w:rsidRPr="00F07D68">
        <w:rPr>
          <w:rFonts w:ascii="Book Antiqua" w:hAnsi="Book Antiqua" w:cs="Times New Roman"/>
          <w:sz w:val="24"/>
          <w:szCs w:val="24"/>
          <w:lang w:val="en-US"/>
        </w:rPr>
        <w:t>, and antibiotics</w:t>
      </w:r>
      <w:r w:rsidR="009D174F" w:rsidRPr="009D174F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[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5507E1" w:rsidRPr="00F07D68"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  <w:t>]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. These options are considered in patients refusing surgery, and in high-risk patients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to resolve GCS acute inflammation, and are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typically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followed by delayed elective segmental colectomy. </w:t>
      </w:r>
    </w:p>
    <w:p w14:paraId="3056DF91" w14:textId="6448C7C4" w:rsidR="00E50115" w:rsidRPr="00F07D68" w:rsidRDefault="00E50115" w:rsidP="00F0279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GCD is a rare but potentially dangerous pathological entity.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correct diagnosis is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abdominal CT scan.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A 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egmental colectomy with en-bloc diverticular resection and primary anastomosis with or without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diverting ileostomy is the preferred and most frequent treatment, and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it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is indicated</w:t>
      </w:r>
      <w:r w:rsidR="00D92640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in asymptomatic patients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 as well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, to prevent potential dangerous complications (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primarily,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peritonitis f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rom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diverticular perforation). In emergency settings or in high-risk patients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Hartmann’s procedure m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be performed. Laparoscopic surgery has been reported to be safe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>; however,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it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has been performed only in 4 patients in the</w:t>
      </w:r>
      <w:r w:rsidR="001421F6" w:rsidRPr="00F07D68">
        <w:rPr>
          <w:rFonts w:ascii="Book Antiqua" w:hAnsi="Book Antiqua" w:cs="Times New Roman"/>
          <w:sz w:val="24"/>
          <w:szCs w:val="24"/>
          <w:lang w:val="en-US"/>
        </w:rPr>
        <w:t xml:space="preserve"> previous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five years. Surgical treatment guarantees excellent results. In the </w:t>
      </w:r>
      <w:r w:rsidR="00F4674F" w:rsidRPr="00F07D68">
        <w:rPr>
          <w:rFonts w:ascii="Book Antiqua" w:hAnsi="Book Antiqua" w:cs="Times New Roman"/>
          <w:sz w:val="24"/>
          <w:szCs w:val="24"/>
          <w:lang w:val="en-US"/>
        </w:rPr>
        <w:t>previous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5 years, </w:t>
      </w:r>
      <w:r w:rsidR="00F4674F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mortality was null, morbidity very low (1 patient </w:t>
      </w:r>
      <w:r w:rsidR="00F4674F" w:rsidRPr="00F07D68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hospitali</w:t>
      </w:r>
      <w:r w:rsidR="00F4674F" w:rsidRPr="00F07D68">
        <w:rPr>
          <w:rFonts w:ascii="Book Antiqua" w:hAnsi="Book Antiqua" w:cs="Times New Roman"/>
          <w:sz w:val="24"/>
          <w:szCs w:val="24"/>
          <w:lang w:val="en-US"/>
        </w:rPr>
        <w:t>z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ed in the intensive care unit for postoperative hypotension)</w:t>
      </w:r>
      <w:r w:rsidR="00773D42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F4674F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patients were discharged 4-14 d after surgery.</w:t>
      </w:r>
    </w:p>
    <w:p w14:paraId="0FCB9665" w14:textId="77777777" w:rsidR="00E50115" w:rsidRPr="00F07D68" w:rsidRDefault="00E50115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10555691" w14:textId="77777777" w:rsidR="00AA65B6" w:rsidRPr="00F07D68" w:rsidRDefault="00AA65B6" w:rsidP="00F0279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aps/>
          <w:sz w:val="24"/>
          <w:szCs w:val="24"/>
          <w:lang w:val="en-US"/>
        </w:rPr>
      </w:pPr>
      <w:r w:rsidRPr="00F07D68">
        <w:rPr>
          <w:rFonts w:ascii="Book Antiqua" w:hAnsi="Book Antiqua"/>
          <w:b/>
          <w:caps/>
          <w:sz w:val="24"/>
          <w:szCs w:val="24"/>
          <w:lang w:val="en-US"/>
        </w:rPr>
        <w:t>comments</w:t>
      </w:r>
    </w:p>
    <w:p w14:paraId="44C09025" w14:textId="4731570A" w:rsidR="0083148B" w:rsidRPr="0083148B" w:rsidRDefault="009D243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Backgroun</w:t>
      </w:r>
      <w:r w:rsidR="0083148B" w:rsidRPr="0083148B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d</w:t>
      </w:r>
    </w:p>
    <w:p w14:paraId="34E6C328" w14:textId="2A66BB93" w:rsidR="009D2438" w:rsidRDefault="009D243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>Giant colonic diverticulum (GCD) is a rare manifestation of diverticular disease of the colon.</w:t>
      </w:r>
      <w:r w:rsidR="00461E1A" w:rsidRPr="00F07D6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In the literature,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 fewer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than 200 studies were published,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predominantly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case reports or small patient serie</w:t>
      </w:r>
      <w:r w:rsidR="00461E1A" w:rsidRPr="00F07D68">
        <w:rPr>
          <w:rFonts w:ascii="Book Antiqua" w:hAnsi="Book Antiqua" w:cs="Times New Roman"/>
          <w:sz w:val="24"/>
          <w:szCs w:val="24"/>
          <w:lang w:val="en-US"/>
        </w:rPr>
        <w:t xml:space="preserve">s.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In this study, we present a comprehensive and updated </w:t>
      </w:r>
      <w:r w:rsidR="00461E1A" w:rsidRPr="00F07D68">
        <w:rPr>
          <w:rFonts w:ascii="Book Antiqua" w:hAnsi="Book Antiqua" w:cs="Times New Roman"/>
          <w:sz w:val="24"/>
          <w:szCs w:val="24"/>
          <w:lang w:val="en-US"/>
        </w:rPr>
        <w:t xml:space="preserve">systematic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review of the literature and a case of GCD in an elderly patient</w:t>
      </w:r>
      <w:r w:rsidR="00461E1A" w:rsidRPr="00F07D68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7E1AEDB8" w14:textId="77777777" w:rsidR="0083148B" w:rsidRPr="00F07D68" w:rsidRDefault="0083148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AE4F179" w14:textId="537301DA" w:rsidR="0083148B" w:rsidRPr="0083148B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Research frontier</w:t>
      </w:r>
      <w:r w:rsidR="0083148B"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s</w:t>
      </w:r>
    </w:p>
    <w:p w14:paraId="13D99E24" w14:textId="7A372089" w:rsidR="00461E1A" w:rsidRDefault="00C254A1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lastRenderedPageBreak/>
        <w:t>The p</w:t>
      </w:r>
      <w:r w:rsidR="00461E1A" w:rsidRPr="00F07D68">
        <w:rPr>
          <w:rFonts w:ascii="Book Antiqua" w:hAnsi="Book Antiqua" w:cs="Times New Roman"/>
          <w:sz w:val="24"/>
          <w:szCs w:val="24"/>
          <w:lang w:val="en-US"/>
        </w:rPr>
        <w:t xml:space="preserve">athogenesis and best treatment options of GCD are important areas of research on the subject. </w:t>
      </w:r>
    </w:p>
    <w:p w14:paraId="6A1EB0C4" w14:textId="77777777" w:rsidR="0083148B" w:rsidRPr="00F07D68" w:rsidRDefault="0083148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67031E2" w14:textId="6F6C8338" w:rsidR="0083148B" w:rsidRPr="0083148B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Innovations and breakthrough</w:t>
      </w:r>
      <w:r w:rsidR="0083148B"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s</w:t>
      </w:r>
    </w:p>
    <w:p w14:paraId="1E947EEE" w14:textId="09368D69" w:rsidR="00461E1A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This article provides a complete systematic review of the literature on GCD, summarizing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current evidence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on the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clinical presentation, diagnosis, and treatment options of this rare disease. A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dditionally, a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n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example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case is presented. </w:t>
      </w:r>
    </w:p>
    <w:p w14:paraId="30F2DF26" w14:textId="77777777" w:rsidR="0083148B" w:rsidRPr="00F07D68" w:rsidRDefault="0083148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70678C8B" w14:textId="74CC9812" w:rsidR="0083148B" w:rsidRPr="0083148B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Application</w:t>
      </w:r>
      <w:r w:rsidR="0083148B">
        <w:rPr>
          <w:rFonts w:ascii="Book Antiqua" w:hAnsi="Book Antiqua" w:cs="Times New Roman"/>
          <w:b/>
          <w:i/>
          <w:sz w:val="24"/>
          <w:szCs w:val="24"/>
          <w:lang w:val="en-US"/>
        </w:rPr>
        <w:t>s</w:t>
      </w:r>
    </w:p>
    <w:p w14:paraId="41D63E9D" w14:textId="6B4A0208" w:rsidR="00461E1A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gramStart"/>
      <w:r w:rsidRPr="0083148B">
        <w:rPr>
          <w:rFonts w:ascii="Book Antiqua" w:hAnsi="Book Antiqua" w:cs="Times New Roman"/>
          <w:caps/>
          <w:sz w:val="24"/>
          <w:szCs w:val="24"/>
          <w:lang w:val="en-US"/>
        </w:rPr>
        <w:t>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o guide the clinical management of patients presenting with GCD</w:t>
      </w:r>
      <w:r w:rsidR="0083148B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proofErr w:type="gramEnd"/>
    </w:p>
    <w:p w14:paraId="67F2DE60" w14:textId="77777777" w:rsidR="0083148B" w:rsidRPr="00F07D68" w:rsidRDefault="0083148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113CE219" w14:textId="399C7B64" w:rsidR="0083148B" w:rsidRPr="0083148B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Terminolog</w:t>
      </w:r>
      <w:r w:rsidR="0083148B"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y</w:t>
      </w:r>
    </w:p>
    <w:p w14:paraId="532CD1D2" w14:textId="67BA8FDA" w:rsidR="00461E1A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Giant colonic diverticula are colic diverticula greater than 4 cm in size, by definition; </w:t>
      </w:r>
      <w:r w:rsidR="00A13DC2" w:rsidRPr="00F07D68">
        <w:rPr>
          <w:rFonts w:ascii="Book Antiqua" w:hAnsi="Book Antiqua" w:cs="Times New Roman"/>
          <w:sz w:val="24"/>
          <w:szCs w:val="24"/>
          <w:lang w:val="en-US"/>
        </w:rPr>
        <w:t>approximately 9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0% of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 involve the sigmoid colon. They m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ight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be </w:t>
      </w:r>
      <w:proofErr w:type="gramStart"/>
      <w:r w:rsidRPr="00F07D68">
        <w:rPr>
          <w:rFonts w:ascii="Book Antiqua" w:hAnsi="Book Antiqua" w:cs="Times New Roman"/>
          <w:sz w:val="24"/>
          <w:szCs w:val="24"/>
          <w:lang w:val="en-US"/>
        </w:rPr>
        <w:t>isolated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proofErr w:type="gramEnd"/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 however,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in 85% of 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C254A1" w:rsidRPr="00F07D6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F07D68">
        <w:rPr>
          <w:rFonts w:ascii="Book Antiqua" w:hAnsi="Book Antiqua" w:cs="Times New Roman"/>
          <w:sz w:val="24"/>
          <w:szCs w:val="24"/>
          <w:lang w:val="en-US"/>
        </w:rPr>
        <w:t xml:space="preserve"> GCDs are associated with concomitant diverticular disease.</w:t>
      </w:r>
    </w:p>
    <w:p w14:paraId="43367C8D" w14:textId="77777777" w:rsidR="0083148B" w:rsidRPr="00F07D68" w:rsidRDefault="0083148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80A945F" w14:textId="77777777" w:rsidR="0083148B" w:rsidRPr="0083148B" w:rsidRDefault="00461E1A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Peer revie</w:t>
      </w:r>
      <w:r w:rsidR="0083148B" w:rsidRPr="0083148B">
        <w:rPr>
          <w:rFonts w:ascii="Book Antiqua" w:hAnsi="Book Antiqua" w:cs="Times New Roman"/>
          <w:b/>
          <w:i/>
          <w:sz w:val="24"/>
          <w:szCs w:val="24"/>
          <w:lang w:val="en-US"/>
        </w:rPr>
        <w:t>w</w:t>
      </w:r>
    </w:p>
    <w:p w14:paraId="7B943D15" w14:textId="77777777" w:rsidR="00CB4F0C" w:rsidRPr="00CB4F0C" w:rsidRDefault="00CB4F0C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lang w:eastAsia="zh-CN"/>
        </w:rPr>
      </w:pPr>
      <w:r w:rsidRPr="00CB4F0C">
        <w:rPr>
          <w:rFonts w:ascii="Book Antiqua" w:hAnsi="Book Antiqua"/>
          <w:sz w:val="24"/>
        </w:rPr>
        <w:t xml:space="preserve">This manuscript describes a case of a 80 year old lady presenting with rectal bleeding in whom a  giant diverticulum of the sigmoid colon was diagnosed and surgically treated. Also a review of this rare variant of colonic diverticular disease is reported. It is a useful overview of this pathological condition, its clinical manifestations and treatment options. </w:t>
      </w:r>
    </w:p>
    <w:p w14:paraId="4D577CC5" w14:textId="77777777" w:rsidR="00CB4F0C" w:rsidRDefault="00CB4F0C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lang w:eastAsia="zh-CN"/>
        </w:rPr>
      </w:pPr>
    </w:p>
    <w:p w14:paraId="4F6AE4B6" w14:textId="00F836B5" w:rsidR="00B513C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aps/>
          <w:color w:val="000000"/>
          <w:sz w:val="21"/>
          <w:szCs w:val="24"/>
          <w:lang w:val="en-GB" w:eastAsia="zh-CN"/>
        </w:rPr>
      </w:pPr>
      <w:r w:rsidRPr="00F60469">
        <w:rPr>
          <w:rFonts w:ascii="Book Antiqua" w:hAnsi="Book Antiqua" w:cs="Times New Roman"/>
          <w:b/>
          <w:caps/>
          <w:color w:val="000000"/>
          <w:sz w:val="21"/>
          <w:szCs w:val="24"/>
          <w:lang w:val="en-GB"/>
        </w:rPr>
        <w:t>References</w:t>
      </w:r>
    </w:p>
    <w:p w14:paraId="14DE4EC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Praveen BV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Suraparaju L, Jaunoo SS, Tang T, Walsh SR, Ogunbiyi OA. Giant colonic diverticulum: an unusual abdominal lump.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Surg Educ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97-100 [PMID: 17462210 DOI: 10.1016/j.jsurg.2006.10.007]</w:t>
      </w:r>
    </w:p>
    <w:p w14:paraId="2F80F492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Steenvoorde 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Vogelaar FJ, Oskam J, Tollenaar RA. Giant colonic diverticula. Review of diagnostic and therapeutic options.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Dig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1-6; discussion 6 [PMID: 14631129 DOI: 10.1159/000074833]</w:t>
      </w:r>
    </w:p>
    <w:p w14:paraId="01335B6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McNutt 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Schmitt D, Schulte W. Giant colonic diverticula--three distinct entities.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624-628 [PMID: 3402287 DOI: 10.1007/BF02556799]</w:t>
      </w:r>
    </w:p>
    <w:p w14:paraId="2A47755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Kam JC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Doraiswamy V, Spira RS. A rare case presentation of a perforated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Case Rep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2013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957152 [PMID: 24288544 DOI: 10.1155/2013/957152]</w:t>
      </w:r>
    </w:p>
    <w:p w14:paraId="126E219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Kim HJ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Kim JH, Moon OI, Kim KJ. Giant ascending colonic diverticulum presenting with intussusception.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Ann Coloproctol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209-212 [PMID: 24278860 DOI: 10.3393/ac.2013.29.5.209]</w:t>
      </w:r>
    </w:p>
    <w:p w14:paraId="260A802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Filippucci 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Pugliese L, Pagliuca V, Crusco F, Pugliese F. Giant sigmoid diverticulum: a rare cause of common gastrointestinal symptoms.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Intern Emerg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 xml:space="preserve">7 </w:t>
      </w:r>
      <w:r w:rsidRPr="00027D73">
        <w:rPr>
          <w:rFonts w:ascii="Book Antiqua" w:eastAsia="宋体" w:hAnsi="Book Antiqua" w:cs="宋体"/>
          <w:bCs/>
          <w:color w:val="000000"/>
          <w:sz w:val="21"/>
          <w:szCs w:val="21"/>
        </w:rPr>
        <w:t>Suppl 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S149-S151 [PMID: 22411617 DOI: 10.1007/s11739-012-0769-x]</w:t>
      </w:r>
    </w:p>
    <w:p w14:paraId="7BE3D49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Mahamid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Ashkenazi I, Sakran N, Zeina AR. Giant colon diverticulum: rare manifestation of a common disease.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Isr Med Assoc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331-332 [PMID: 22799070]</w:t>
      </w:r>
    </w:p>
    <w:p w14:paraId="6E5E7FD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Khaikin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Zbar AP, Mezhibovsky V, Gutman M, Weidenfeld J, Aviel-Ronen S. Perforated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Tech Coloproctol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251-252 [PMID: 22080183 DOI: 10.1007/s10151-011-0788-z]</w:t>
      </w:r>
    </w:p>
    <w:p w14:paraId="3A5AAC4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Anderton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Griffiths B, Ferguson G. Giant sigmoid diverticulitis mimicking acute appendicitis.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Ann R Coll Surg Engl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e89-e90 [PMID: 21929895 DOI: 10.1308/147870811X591008]</w:t>
      </w:r>
    </w:p>
    <w:p w14:paraId="438FE58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Olakowski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Jabłońska B, Lekstan A, Szczęsny-Karczewska W, Pilch-Kowalczyk J, Kohut M. Gastrointestinal image: a true giant transverse colon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Gastrointest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1289-1291 [PMID: 21404077 DOI: 10.1007/s11605-011-1462-5]</w:t>
      </w:r>
    </w:p>
    <w:p w14:paraId="0266303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Sasi W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Hamad I, Quinn A, Nasr AR. Giant sigmoid diverticulum with coexisting metastatic rectal carcinoma: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Med Case Rep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324 [PMID: 20955549 DOI: 10.1186/1752-1947-4-324]</w:t>
      </w:r>
    </w:p>
    <w:p w14:paraId="25534C6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Beddy 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DeBlacam C, Mehigan B. An unusual cause of an acute abdomen--a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Gastrointest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2016-2017 [PMID: 20509001 DOI: 10.1007/s11605-010-1235-6]</w:t>
      </w:r>
    </w:p>
    <w:p w14:paraId="07A5B56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Collin JE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Atwal GS, Dunn WK, Acheson AG. Laparoscopic-assisted resection of a giant colonic diverticulum: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Med Case Rep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7075 [PMID: 19830136 DOI: 10.1186/1752-1947-3-7075]</w:t>
      </w:r>
    </w:p>
    <w:p w14:paraId="7B2DEA1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Hogan RB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Phillips P, Boyd SA, Williams JC. Two-year retention of Bravo capsule in a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104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1062 [PMID: 19277022 DOI: 10.1038/ajg.2008.176]</w:t>
      </w:r>
    </w:p>
    <w:p w14:paraId="2B79755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Chatora GT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Kumaran M. Giant colonic pseudo-diverticula importance of, and aids to radiological diagnosis: a case series.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Cases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9314 [PMID: 20062637 DOI: 10.1186/1757-1626-2-9314]</w:t>
      </w:r>
    </w:p>
    <w:p w14:paraId="6D97DC2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Abdelrazeq AS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Owais AE, Aldoori MI, Botterill ID. A giant colonic diverticulum presenting as a 'phantom mass':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Med Case Rep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29 [PMID: 19173728 DOI: 10.1186/1752-1947-3-29]</w:t>
      </w:r>
    </w:p>
    <w:p w14:paraId="75E6AC6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17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Guarnieri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Cesaretti M, Tirone A, Francioli N, Piccolomini A, Vuolo G, Verre L, Savelli V, Di Cosmo L, Carli AF. Giant Sigmoid Diverticulum: A Rare Presentation of a Common Pathology.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Case Rep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5-9 [PMID: 20651957 DOI: 10.1159/000200014]</w:t>
      </w:r>
    </w:p>
    <w:p w14:paraId="2D7191A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Zeina AR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Nachtigal A, Matter I, Benjaminov O, Abu-Gazala M, Mahamid A, Kessel B, Amitai M. Giant colon diverticulum: clinical and imaging findings in 17 patients with emphasis on CT criteria.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Clin Imaging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704-710 [PMID: 23312457 DOI: 10.1016/j.clinimag.2012.11.004]</w:t>
      </w:r>
    </w:p>
    <w:p w14:paraId="78EDE5E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19 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Singh AK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Raman S, Brooks C, Philips D, Desai R, Kandarpa K. Giant colonic diverticulum: percutaneous computed tomography-guided treatment.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Comput Assist Tomogr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204-206 [PMID: 18379302 DOI: 10.1097/RCT.0b013e3180683bd8]</w:t>
      </w:r>
    </w:p>
    <w:p w14:paraId="599A6D4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Toiber-Levy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Golffier-Rosete C, Martínez-Munive A, Baquera J, Stoppen ME, D'Hyver C, Quijano-Orvañanos F. Giant sigmoid diverticulum: case report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Gastroenterol Clin Biol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581-584 [PMID: 18353583 DOI: 10.1016/j.gcb.2008.01.020]</w:t>
      </w:r>
    </w:p>
    <w:p w14:paraId="145FB8E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Salazar-Ibargüen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Escárcega RO, Pérez Chávez G. Giant sigmoid colon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Dig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17-18 [PMID: 17369676 DOI: 10.1159/000100913]</w:t>
      </w:r>
    </w:p>
    <w:p w14:paraId="37463E6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de Oliveira NC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Welch JP. Giant diverticula of the colon: a clinical assessment.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1092-1096 [PMID: 9219776]</w:t>
      </w:r>
    </w:p>
    <w:p w14:paraId="1CD4DB3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Choong CK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Frizelle FA. Giant colonic diverticulum: report of four cases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1178-185; discussion 1178-185; [PMID: 9749503 DOI: 10.1007/BF02239441]</w:t>
      </w:r>
    </w:p>
    <w:p w14:paraId="2CEBD3F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Majeski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Durst G. Obstructing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South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797-799 [PMID: 10963512 DOI: 10.1097/00007611-200093080-00011]</w:t>
      </w:r>
    </w:p>
    <w:p w14:paraId="6E2F303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Abou-Nukta F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Bakhos C, Ikekpeazu N, Ciardiello K. Ruptured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1073-1074 [PMID: 16447484]</w:t>
      </w:r>
    </w:p>
    <w:p w14:paraId="2358F85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Thomas 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Peel RL, Evans LE, Haarer KA. Best cases from the AFIP: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Radiographics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1869-1872 [PMID: 17102056 DOI: 10.1148/rg.266065019]</w:t>
      </w:r>
    </w:p>
    <w:p w14:paraId="273BAC9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Sassani 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Singh HM, Gerety D, Abbas MA. Giant colonic diverticulum: endoscopic, imaging, and histopathologic findings.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Perm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47-49 [PMID: 21369512]</w:t>
      </w:r>
    </w:p>
    <w:p w14:paraId="375A1E2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Paoluzi OA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Tosti C, Andrei F, Stroppa I, Pallone F. Look out before polypectomy in patients with diverticular disease--a case of a large, inverted diverticulum of the colon resembling a pedunculated polyp.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Can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61-63 [PMID: 20186359]</w:t>
      </w:r>
    </w:p>
    <w:p w14:paraId="1742FE6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29 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Gendy RK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Jeffery PJ. Giant diverticulum of colon treated by diverticulectomy.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Hosp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362 [PMID: 10953748 DOI: 10.12968/hosp.2000.61.5.1340]</w:t>
      </w:r>
    </w:p>
    <w:p w14:paraId="00269F8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Mohammad AI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Ben-Nakhi AM, Khoursheed M. Giant sigmoid diverticulum: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Med Princ Pract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70-72 [PMID: 19060496 DOI: 10.1159/000163052]</w:t>
      </w:r>
    </w:p>
    <w:p w14:paraId="64C26C9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Shetty 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Selvam LA. Electronic clinical challenges and images in GI: image 2. Giant sigmoid diverticular abscess.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Gastroenterology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135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e3-e4 [PMID: 18694753 DOI: 10.1053/j.gastro.2008.07.051]</w:t>
      </w:r>
    </w:p>
    <w:p w14:paraId="11CC83F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Scott DA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Glancy S. Spontaneous resolution of a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Clin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833-835 [PMID: 18555044 DOI: 10.1016/j.crad.2007.08.018]</w:t>
      </w:r>
    </w:p>
    <w:p w14:paraId="6DEFA24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McQuade KL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Foreman ML.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 xml:space="preserve">Proc </w:t>
      </w:r>
      <w:r w:rsidRPr="00027D73">
        <w:rPr>
          <w:rFonts w:ascii="Book Antiqua" w:eastAsia="宋体" w:hAnsi="Book Antiqua" w:cs="宋体"/>
          <w:iCs/>
          <w:color w:val="000000"/>
          <w:sz w:val="21"/>
          <w:szCs w:val="21"/>
        </w:rPr>
        <w:t>(Bayl Univ Med Cent)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25-26 [PMID: 18209750]</w:t>
      </w:r>
    </w:p>
    <w:p w14:paraId="1D3147D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34 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Hurreiz 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Mayes R, Humphreys G. A giant sigmoid diverticulum presenting as an upper abdominal mass.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Ir J Med Sci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177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409-411 [PMID: 17909880 DOI: 10.1007/s11845-007-0090-2]</w:t>
      </w:r>
    </w:p>
    <w:p w14:paraId="069D2ED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Yoon SE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Lee YH, Yoon KH, Kim EA, Choi SS, Juhng SK, Yun KJ, Park WC. Complicated giant diverticulum of the transverse colon accompanied by right inguinal hernia of the greater omentum.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e201-e204 [PMID: 17928488 DOI: 10.1259/bjr/23274345]</w:t>
      </w:r>
    </w:p>
    <w:p w14:paraId="5719AE2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Al-Jaroof AH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Al-Zayer F, Meshikhes AW. A case of sigmoid colon duplication in an adult woman.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BMJ Case Rep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2014;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2014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[PMID: 25096653 DOI: 10.1136/bcr-2014-203874]</w:t>
      </w:r>
    </w:p>
    <w:p w14:paraId="0F3A66F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Chaiyasate 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Yavuzer R, Mittal V.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Surgery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139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276-277 [PMID: 16455339 DOI: 10.1016/j.surg.2005.05.023]</w:t>
      </w:r>
    </w:p>
    <w:p w14:paraId="4E8D851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Altaf N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Geary S, Ahmed I.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R Soc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169-170 [PMID: 15805562 DOI: 10.1258/jrsm.98.4.169]</w:t>
      </w:r>
    </w:p>
    <w:p w14:paraId="2637E8B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39 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Neary 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Kurli V, Nicholson A, MacDonald AW, Monson JR.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Ir J Med Sci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173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38-39 [PMID: 15732236]</w:t>
      </w:r>
    </w:p>
    <w:p w14:paraId="49E7D67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Hughes WL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Greene RC. Solitary air cyst of peritoneal cavity.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AMA Arch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1953;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931-936 [PMID: 13103964 DOI: 10.1001/archsurg.1953.01260040944016]</w:t>
      </w:r>
    </w:p>
    <w:p w14:paraId="5E1BD4E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Kricun 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Stasik JJ, Reither RD, Dex WJ.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AJR Am J Roentgenol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135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507-512 [PMID: 6773370 DOI: 10.2214/ajr.135.3.507]</w:t>
      </w:r>
    </w:p>
    <w:p w14:paraId="6CC429F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Boijsen 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[Giant diverticulum of the sigmoid].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Fortschr Geb Rontgenstr Nuklearmed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1956;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760-761 [PMID: 13344717 DOI: 10.1055/s-0029-1212924]</w:t>
      </w:r>
    </w:p>
    <w:p w14:paraId="3C8AC67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43 CASE RECORDS of the Massachusetts General Hospital; case 43402.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N Engl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1957;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257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677-680 [PMID: 13477370 DOI: 10.1056/NEJM195710032571410]</w:t>
      </w:r>
    </w:p>
    <w:p w14:paraId="32ECA61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Frankenfeld RH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Waters CH, Schepeler TV. Giant air cyst of the abdomen; an unusual manifestation of diverticulitis of the sigmoid: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Gastroenterology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1959;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103-106 [PMID: 13664009]</w:t>
      </w:r>
    </w:p>
    <w:p w14:paraId="3BAB7DB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Melamed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Pantone A. Giant diverticula of the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Arch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723-725 [PMID: 13769150]</w:t>
      </w:r>
    </w:p>
    <w:p w14:paraId="3D01CCE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Macbeth WA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Riddle PR. Gas-Filled Abscess Cavity As a Manifestation of Diverticulitis of the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861-862 [PMID: 14256841 DOI: 10.1259/0007-1285-37-443-861]</w:t>
      </w:r>
    </w:p>
    <w:p w14:paraId="091DF54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Moore JM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Gold C. Giant Diverticulum of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51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876-878 [PMID: 14224957 DOI: 10.1002/bjs.1800511122]</w:t>
      </w:r>
    </w:p>
    <w:p w14:paraId="5D57BCA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Bergeron RB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Hanley PH.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109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660-662 [PMID: 14281895 DOI: 10.1016/S0002-9610(65)80026-5]</w:t>
      </w:r>
    </w:p>
    <w:p w14:paraId="09EDF372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49 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Ferguson WH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Boinis GA. A giant diverticulum of the colon.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Med Ann Dist Columbia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66-68 [PMID: 5216609]</w:t>
      </w:r>
    </w:p>
    <w:p w14:paraId="08A1118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Fontaine 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Warter P, Bridier JJ, Philippe E. [Giant abdominal gas cyst in a patient with sigmoidal diverticulosis].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Radiol Electrol Med Nucl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657-662 [PMID: 5974548]</w:t>
      </w:r>
    </w:p>
    <w:p w14:paraId="262AACA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Beauchant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Debelut J, Payard J, Fontaine A, Breuil J. [Sigmoid cyst].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Sem Hop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1967-1968 [PMID: 4299972]</w:t>
      </w:r>
    </w:p>
    <w:p w14:paraId="4E2E747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52 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Finby N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Begg CF. Pneumocyst of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N Y State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2941-2943 [PMID: 5247024]</w:t>
      </w:r>
    </w:p>
    <w:p w14:paraId="67378F8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Piper JV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Thornley BA. Solitary giant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55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398-400 [PMID: 5648017 DOI: 10.1002/bjs.1800550515]</w:t>
      </w:r>
    </w:p>
    <w:p w14:paraId="598985F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Vanapruks 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Fuhrman M. Giant solitary gas cyst of the sigmoid colon.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Radiology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1969;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1533-1534 [PMID: 5799844 DOI: 10.1148/92.7.1533]</w:t>
      </w:r>
    </w:p>
    <w:p w14:paraId="0BE4DB0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Asch 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Milikow E, Gump F. Giant gas cyst of the sigmoid. Report of a case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Radiology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409-410 [PMID: 5431429 DOI: 10.1148/96.2.409]</w:t>
      </w:r>
    </w:p>
    <w:p w14:paraId="65B358E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Barratt JG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Giant cyst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Australas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38-40 [PMID: 5103601 DOI: 10.1111/j.1440-1673.1971.tb01229.x]</w:t>
      </w:r>
    </w:p>
    <w:p w14:paraId="2C66B36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Mainzer F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Minagi H.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Roentgenol Radium Ther Nucl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113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352-354 [PMID: 5098639 DOI: 10.2214/ajr.113.2.352]</w:t>
      </w:r>
    </w:p>
    <w:p w14:paraId="7AFDE25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Swann JC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Giles KW. Giant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551-553 [PMID: 5090715 DOI: 10.1259/0007-1285-44-523-551]</w:t>
      </w:r>
    </w:p>
    <w:p w14:paraId="78E2097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59 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Saha SP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Roesch CB. A giant sigmoid diverticulum: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63-65 [PMID: 5058418 DOI: 10.1007/BF02587673]</w:t>
      </w:r>
    </w:p>
    <w:p w14:paraId="1291E17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Schenken JR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Cochran R. An intestinal-gas cyst, a rare complication of diverticulitis: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448-452 [PMID: 4645613 DOI: 10.1007/BF02642652]</w:t>
      </w:r>
    </w:p>
    <w:p w14:paraId="0184485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Sibson DE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Edwards AJ. Giant gas-filled cyst of sigmoid colon. Report of a case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Postgrad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180-184 [PMID: 5024155 DOI: 10.1136/pgmj.48.557.180]</w:t>
      </w:r>
    </w:p>
    <w:p w14:paraId="4AD8C3F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Sagar 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Giant solitary diverticulum of the transverse colon with diverticulosis.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Clin Pract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145-146 [PMID: 4761131]</w:t>
      </w:r>
    </w:p>
    <w:p w14:paraId="78E3C78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Joubaud F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Plane P, Bouali AB, Ronceray J, Barthe JP. [Giant diverticulum of the colon].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Sem Hop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50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2536-2537 [PMID: 4376863]</w:t>
      </w:r>
    </w:p>
    <w:p w14:paraId="556B878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Kempczinski RF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Ferrucci JT. Giant sigmoid diverticula: a review.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Ann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180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864-867 [PMID: 4433171 DOI: 10.1097/00000658-197412000-00012]</w:t>
      </w:r>
    </w:p>
    <w:p w14:paraId="193BF48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Rabinowitz JG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Farman J, Dallemand S, Twerskey J, Rosen Y.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Roentgenol Radium Ther Nucl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338-343 [PMID: 4211051 DOI: 10.2214/ajr.121.2.338]</w:t>
      </w:r>
    </w:p>
    <w:p w14:paraId="2C20C3C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Smulewicz JJ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Govoni AF. Giant air cysts of the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Can Assoc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245-250 [PMID: 4424364]</w:t>
      </w:r>
    </w:p>
    <w:p w14:paraId="0002550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Sutorius DJ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Bossert JE. Giant sigmoid diverticulum with perforation.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745-748 [PMID: 4832144 DOI: 10.1016/0002-9610(74)90362-6]</w:t>
      </w:r>
    </w:p>
    <w:p w14:paraId="74848A7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Barlow B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Goodhue WW, Schullinger JN. Giant congenital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Pediatr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549-550 [PMID: 1151594 DOI: 10.1016/0022-3468(75)90204-3]</w:t>
      </w:r>
    </w:p>
    <w:p w14:paraId="1BC0D56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69 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Harris RD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Anderson JE, Wolf EA. Giant air cyst of the sigmoid complicating diverticulitis: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418-424 [PMID: 1157646 DOI: 10.1007/BF02587437]</w:t>
      </w:r>
    </w:p>
    <w:p w14:paraId="4FC83792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70 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Moss AA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Giant sigmoid diverticulum: clinical and radiographic features.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Dig Dis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676-683 [PMID: 1146791 DOI: 10.1007/BF01071176]</w:t>
      </w:r>
    </w:p>
    <w:p w14:paraId="4F08C3B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Johns ER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Hartley MG. Giant gas filled cysts of the sigmoid colon: a report of two cases.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930-931 [PMID: 1009307 DOI: 10.1259/0007-1285-49-587-930]</w:t>
      </w:r>
    </w:p>
    <w:p w14:paraId="1E4A127D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Beal JM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Case report: giant diverticulum of sigmoid.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IMJ Ill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151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272-273 [PMID: 14911]</w:t>
      </w:r>
    </w:p>
    <w:p w14:paraId="1AB3FD4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Camprodon 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Guerrero JA, Mendoza CG, Crespo C. Giant diverticula of the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628-629 [PMID: 588995 DOI: 10.1002/bjs.1800640905]</w:t>
      </w:r>
    </w:p>
    <w:p w14:paraId="0609868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Foster DR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Ross B. Giant sigmoid diverticulum: clinical and radiological features.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Gut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1051-1053 [PMID: 606632 DOI: 10.1136/gut.18.12.1051]</w:t>
      </w:r>
    </w:p>
    <w:p w14:paraId="3679F5A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Macleod DA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Jacques J. Solitary, paracolic gas cyst.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Md State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74-77 [PMID: 916744]</w:t>
      </w:r>
    </w:p>
    <w:p w14:paraId="7FD1EBF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Ingram NP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Holford CP, Ellis WR. Two cases of giant intestinal gas cyst.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214 [PMID: 638438 DOI: 10.1002/bjs.1800650321]</w:t>
      </w:r>
    </w:p>
    <w:p w14:paraId="335777C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Wetrich RM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Sidhu DS.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West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539-541 [PMID: 664655]</w:t>
      </w:r>
    </w:p>
    <w:p w14:paraId="3D9B7EA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Wetstein 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Camera A, Trillo RA, Zamora BO. Giant sigmoidal diverticulum: report of a case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110-112 [PMID: 648285 DOI: 10.1007/BF02586452]</w:t>
      </w:r>
    </w:p>
    <w:p w14:paraId="11560F8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79 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Arianoff AA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Vielle C, Arianoff V, Nouzaradan J. [Giant diverticulum of the sigmoid].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Acta Chir Belg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223-229 [PMID: 525163]</w:t>
      </w:r>
    </w:p>
    <w:p w14:paraId="2D9E7F7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Gallagher JJ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Welch JP. Giant diverticular of the sigmoid colon: a review of differential diagnosis and operative management.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Arch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114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1079-1083 [PMID: 485842 DOI: 10.1001/archsurg.1979.01370330101020]</w:t>
      </w:r>
    </w:p>
    <w:p w14:paraId="348DC942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Teyssou 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Bureau M, Torras P, Ruiz R, Ter-Davtian M, Tessier JP. [Giant diverticulum of the sigmoid: A report on one case and review of the literature (author's transl)].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439-443 [PMID: 501704]</w:t>
      </w:r>
    </w:p>
    <w:p w14:paraId="3E6EC39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Cameron CR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R Coll Surg Edinb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457-459 [PMID: 7230090]</w:t>
      </w:r>
    </w:p>
    <w:p w14:paraId="3A515C4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Ona FV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Salamone RP, Mehnert PJ. Giant sigmoid diverticulitis. A cause of partial small bowel obstruction.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350-352 [PMID: 7416132]</w:t>
      </w:r>
    </w:p>
    <w:p w14:paraId="5E4EF2E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Slomic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Saunders GM, Khor CY. [Giant diverticulum of the sigmoid].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Can Assoc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168-170 [PMID: 7419541]</w:t>
      </w:r>
    </w:p>
    <w:p w14:paraId="15C873B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Castagnone 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Ranzi T. Giant sigmoid diverticula. Case report and review.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Panminerva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203-206 [PMID: 7335372]</w:t>
      </w:r>
    </w:p>
    <w:p w14:paraId="460BDC0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Cronin TG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Tway MS, Boraca CT. Recurrent giant air cyst of the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IMJ Ill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160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40-42 [PMID: 6114090]</w:t>
      </w:r>
    </w:p>
    <w:p w14:paraId="5004698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Heimann 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Aufses AH. Giant sigmoid diverticula.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468-470 [PMID: 7273985 DOI: 10.1007/BF02626785]</w:t>
      </w:r>
    </w:p>
    <w:p w14:paraId="5452603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88 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Maresca 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Maresca C, Erickson E. Giant sigmoid diverticulum: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191-195 [PMID: 7227134 DOI: 10.1007/BF02962332]</w:t>
      </w:r>
    </w:p>
    <w:p w14:paraId="774168C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89 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Muhletaler CA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Berger JL, Robinette CL. Pathogenesis of giant colonic diverticula.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Gastrointest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217-222 [PMID: 7308693 DOI: 10.1007/BF01890252]</w:t>
      </w:r>
    </w:p>
    <w:p w14:paraId="235D9BD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Rosenberg RF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Naidich JB. Plain film recognition of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59-69 [PMID: 7304543]</w:t>
      </w:r>
    </w:p>
    <w:p w14:paraId="5930898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Wallers KJ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. Giant diverticulum arising from the transverse colon of a patient with diverticulosis.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54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683-688 [PMID: 7260529 DOI: 10.1259/0007-1285-54-644-683]</w:t>
      </w:r>
    </w:p>
    <w:p w14:paraId="3619EF7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Pinsolle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Riviere J, Boisseau C, Videau J. [Giant diverticulum of the sigmoid colon. A rare complication of colonic diverticulosis. Review of the literature apropos of a case].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 xml:space="preserve">J Chir </w:t>
      </w:r>
      <w:r w:rsidRPr="00027D73">
        <w:rPr>
          <w:rFonts w:ascii="Book Antiqua" w:eastAsia="宋体" w:hAnsi="Book Antiqua" w:cs="宋体"/>
          <w:iCs/>
          <w:color w:val="000000"/>
          <w:sz w:val="21"/>
          <w:szCs w:val="21"/>
        </w:rPr>
        <w:t>(Paris)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119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583-587 [PMID: 7174752]</w:t>
      </w:r>
    </w:p>
    <w:p w14:paraId="1C0585A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Al-Jurf AS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Foucar E. Uncommon features of giant colonic diverticula.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808-813 [PMID: 6641464 DOI: 10.1007/BF02554756]</w:t>
      </w:r>
    </w:p>
    <w:p w14:paraId="1AE3FE3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Moesgaard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Felding C. Giant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Acta Chir Scand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149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445-447 [PMID: 6613485]</w:t>
      </w:r>
    </w:p>
    <w:p w14:paraId="379CCC4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Patel 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Diab W.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N Y State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750-754 [PMID: 6575284]</w:t>
      </w:r>
    </w:p>
    <w:p w14:paraId="1555145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96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Ricci MA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, Cady D. Giant colonic diverticulum. </w:t>
      </w:r>
      <w:r w:rsidRPr="00027D73">
        <w:rPr>
          <w:rFonts w:ascii="Book Antiqua" w:eastAsia="宋体" w:hAnsi="Book Antiqua" w:cs="宋体"/>
          <w:i/>
          <w:color w:val="000000"/>
          <w:sz w:val="21"/>
          <w:szCs w:val="21"/>
        </w:rPr>
        <w:t>NY State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 1983; 83: 1153 [PMID: 6580559]</w:t>
      </w:r>
    </w:p>
    <w:p w14:paraId="7BF9F397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97 </w:t>
      </w:r>
      <w:r w:rsidRPr="00027D73">
        <w:rPr>
          <w:rFonts w:ascii="Book Antiqua" w:hAnsi="Book Antiqua"/>
          <w:b/>
          <w:bCs/>
          <w:color w:val="000000"/>
          <w:sz w:val="21"/>
          <w:szCs w:val="21"/>
        </w:rPr>
        <w:t>Cullen GM</w:t>
      </w:r>
      <w:r w:rsidRPr="00027D73">
        <w:rPr>
          <w:rFonts w:ascii="Book Antiqua" w:hAnsi="Book Antiqua"/>
          <w:color w:val="000000"/>
          <w:sz w:val="21"/>
          <w:szCs w:val="21"/>
        </w:rPr>
        <w:t>, Wepfer JF. Giant gas cysts of the sigmoid colon.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i/>
          <w:iCs/>
          <w:color w:val="000000"/>
          <w:sz w:val="21"/>
          <w:szCs w:val="21"/>
        </w:rPr>
        <w:t>Wis Med J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color w:val="000000"/>
          <w:sz w:val="21"/>
          <w:szCs w:val="21"/>
        </w:rPr>
        <w:t>1984;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b/>
          <w:bCs/>
          <w:color w:val="000000"/>
          <w:sz w:val="21"/>
          <w:szCs w:val="21"/>
        </w:rPr>
        <w:t>83</w:t>
      </w:r>
      <w:r w:rsidRPr="00027D73">
        <w:rPr>
          <w:rFonts w:ascii="Book Antiqua" w:hAnsi="Book Antiqua"/>
          <w:color w:val="000000"/>
          <w:sz w:val="21"/>
          <w:szCs w:val="21"/>
        </w:rPr>
        <w:t>: 17-18 [PMID: 6711011]</w:t>
      </w:r>
    </w:p>
    <w:p w14:paraId="3F02EB9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98 </w:t>
      </w:r>
      <w:r w:rsidRPr="00027D73">
        <w:rPr>
          <w:rFonts w:ascii="Book Antiqua" w:hAnsi="Book Antiqua"/>
          <w:b/>
          <w:bCs/>
          <w:color w:val="000000"/>
          <w:sz w:val="21"/>
          <w:szCs w:val="21"/>
        </w:rPr>
        <w:t>van Vugt AB</w:t>
      </w:r>
      <w:r w:rsidRPr="00027D73">
        <w:rPr>
          <w:rFonts w:ascii="Book Antiqua" w:hAnsi="Book Antiqua"/>
          <w:color w:val="000000"/>
          <w:sz w:val="21"/>
          <w:szCs w:val="21"/>
        </w:rPr>
        <w:t>, Sleeboom C, Dekker LA, Mallens WM, ten Velde J. Giant cysts in diverticular disease of the sigmoid colon.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i/>
          <w:iCs/>
          <w:color w:val="000000"/>
          <w:sz w:val="21"/>
          <w:szCs w:val="21"/>
        </w:rPr>
        <w:t>Neth J Surg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color w:val="000000"/>
          <w:sz w:val="21"/>
          <w:szCs w:val="21"/>
        </w:rPr>
        <w:t>1985;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b/>
          <w:bCs/>
          <w:color w:val="000000"/>
          <w:sz w:val="21"/>
          <w:szCs w:val="21"/>
        </w:rPr>
        <w:t>37</w:t>
      </w:r>
      <w:r w:rsidRPr="00027D73">
        <w:rPr>
          <w:rFonts w:ascii="Book Antiqua" w:hAnsi="Book Antiqua"/>
          <w:color w:val="000000"/>
          <w:sz w:val="21"/>
          <w:szCs w:val="21"/>
        </w:rPr>
        <w:t>: 183-186 [PMID: 4088522]</w:t>
      </w:r>
    </w:p>
    <w:p w14:paraId="6E14730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99 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Siskind BN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Burrell MI, Richter JO, Radin DR. CT appearance of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Comput Assist Tomogr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543-544 [PMID: 3700767]</w:t>
      </w:r>
    </w:p>
    <w:p w14:paraId="218E448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Fields SI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Haskell L, Libson E. CT appearance of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Gastrointest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71-72 [PMID: 3792763 DOI: 10.1007/BF01885106]</w:t>
      </w:r>
    </w:p>
    <w:p w14:paraId="69E7356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Smith TR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Tyler IM. CT demonstration of a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Gastrointest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1987;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73-75 [PMID: 3792764 DOI: 10.1007/BF01885107]</w:t>
      </w:r>
    </w:p>
    <w:p w14:paraId="65F9564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Lapeyrie 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Balmes P, Loizon P, Delhoume JY. [Giant diverticulum of the transverse colon].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 xml:space="preserve">J Chir </w:t>
      </w:r>
      <w:r w:rsidRPr="00027D73">
        <w:rPr>
          <w:rFonts w:ascii="Book Antiqua" w:eastAsia="宋体" w:hAnsi="Book Antiqua" w:cs="宋体"/>
          <w:iCs/>
          <w:color w:val="000000"/>
          <w:sz w:val="21"/>
          <w:szCs w:val="21"/>
        </w:rPr>
        <w:t>(Paris)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717-720 [PMID: 3068239]</w:t>
      </w:r>
    </w:p>
    <w:p w14:paraId="2970177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Maréchal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Brousse P, Rousseau J. [Giant diverticulum of the colon. Apropos of 2 cases].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43-46 [PMID: 2715967]</w:t>
      </w:r>
    </w:p>
    <w:p w14:paraId="4C4228F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van Niekerk AJ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Fourie PA. Giant colonic diverticulum--a radiological diagnostic problem. A case report.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 Afr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447-448 [PMID: 2718074]</w:t>
      </w:r>
    </w:p>
    <w:p w14:paraId="212A970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Scerpella PR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Bodensteiner JA. Giant sigmoid diverticula. Report of two cases.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Arch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1989;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1244-1246 [PMID: 2802990 DOI: 10.1001/archsurg.1989.01410100150027]</w:t>
      </w:r>
    </w:p>
    <w:p w14:paraId="79F08E5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Fontanelle 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Le Goff JY, Convard JP. [Giant diverticulum of the colon. Apropos of a case disclosed by complication].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 xml:space="preserve">Ann Radiol </w:t>
      </w:r>
      <w:r w:rsidRPr="00027D73">
        <w:rPr>
          <w:rFonts w:ascii="Book Antiqua" w:eastAsia="宋体" w:hAnsi="Book Antiqua" w:cs="宋体"/>
          <w:iCs/>
          <w:color w:val="000000"/>
          <w:sz w:val="21"/>
          <w:szCs w:val="21"/>
        </w:rPr>
        <w:t>(Paris)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398-400 [PMID: 1822663]</w:t>
      </w:r>
    </w:p>
    <w:p w14:paraId="1C921659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107 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Ritchie AJ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Carson JG, Humphreys WG. Encysted pneumatocele: a complication of diverticular disease.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78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683 [PMID: 2070233 DOI: 10.1002/bjs.1800780615]</w:t>
      </w:r>
    </w:p>
    <w:p w14:paraId="2B700D5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Agarwal DK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Choudhuri G, Dhiman RK, Kapoor VK. Giant colonic diverticulae presenting as painless abdominal lump.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Indian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90 [PMID: 1428041]</w:t>
      </w:r>
    </w:p>
    <w:p w14:paraId="04BD184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109 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Levi DM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Levi JU, Rogers AI, Bergau DK, Wenger J. Giant colonic diverticulum: an unusual manifestation of a common disease.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139-142 [PMID: 8420256]</w:t>
      </w:r>
    </w:p>
    <w:p w14:paraId="655A1D4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Slawson SH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Sykes MW, Binkovitz LA. Giant pseudodiverticulum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Mayo Clin Proc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1993;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68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707-708 [PMID: 8350645 DOI: 10.1016/S0025-6196(12)60609-0]</w:t>
      </w:r>
    </w:p>
    <w:p w14:paraId="4D2349A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Nagler-Reus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Guhl L, Arlart IP. [Giant diverticulum of the sigmoid colon].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Rofo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1994;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161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171-173 [PMID: 8054553 DOI: 10.1055/s-2008-1032514]</w:t>
      </w:r>
    </w:p>
    <w:p w14:paraId="5DCD390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112 </w:t>
      </w:r>
      <w:r w:rsidRPr="00027D73">
        <w:rPr>
          <w:rFonts w:ascii="Book Antiqua" w:hAnsi="Book Antiqua"/>
          <w:color w:val="000000"/>
          <w:sz w:val="21"/>
          <w:szCs w:val="21"/>
        </w:rPr>
        <w:t>Case records of the Massachusetts General Hospital. Weekly clinicopathological exercises. Case 19-1994. A 47-year-old woman with long-standing intermittent abdominal pain, vomiting, and marked weight loss.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i/>
          <w:iCs/>
          <w:color w:val="000000"/>
          <w:sz w:val="21"/>
          <w:szCs w:val="21"/>
        </w:rPr>
        <w:t>N Engl J Med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color w:val="000000"/>
          <w:sz w:val="21"/>
          <w:szCs w:val="21"/>
        </w:rPr>
        <w:t>1994;</w:t>
      </w:r>
      <w:r w:rsidRPr="00027D73">
        <w:rPr>
          <w:rStyle w:val="apple-converted-space"/>
          <w:rFonts w:ascii="Book Antiqua" w:hAnsi="Book Antiqua"/>
          <w:color w:val="000000"/>
          <w:sz w:val="21"/>
          <w:szCs w:val="21"/>
        </w:rPr>
        <w:t> </w:t>
      </w:r>
      <w:r w:rsidRPr="00027D73">
        <w:rPr>
          <w:rFonts w:ascii="Book Antiqua" w:hAnsi="Book Antiqua"/>
          <w:b/>
          <w:bCs/>
          <w:color w:val="000000"/>
          <w:sz w:val="21"/>
          <w:szCs w:val="21"/>
        </w:rPr>
        <w:t>330</w:t>
      </w:r>
      <w:r w:rsidRPr="00027D73">
        <w:rPr>
          <w:rFonts w:ascii="Book Antiqua" w:hAnsi="Book Antiqua"/>
          <w:color w:val="000000"/>
          <w:sz w:val="21"/>
          <w:szCs w:val="21"/>
        </w:rPr>
        <w:t>: 1376-1381 [PMID: 8152451]</w:t>
      </w:r>
    </w:p>
    <w:p w14:paraId="25108AB8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Naber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Sliutz AM, Freitas H. Giant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82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985 [PMID: 7648126 DOI: 10.1002/bjs.1800820740]</w:t>
      </w:r>
    </w:p>
    <w:p w14:paraId="06A686E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Naber 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Sliutz AM, Freitas H. Giant diverticulum of the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Int J Colorectal Dis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10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169-172 [PMID: 7561437 DOI: 10.1007/BF00298542]</w:t>
      </w:r>
    </w:p>
    <w:p w14:paraId="3D91AEB2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Nano 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De Simone M, Lanfranco G, Bronda M, Lale-Murix E, Aimonino N, Anselmetti GC.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Panminerva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44-48 [PMID: 7478721]</w:t>
      </w:r>
    </w:p>
    <w:p w14:paraId="18E7C2A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Ueda 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Hall D. Images in clinical medicine.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N Engl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333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228 [PMID: 7791839 DOI: 10.1056/NEJM199507273330405]</w:t>
      </w:r>
    </w:p>
    <w:p w14:paraId="0E2327E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D'Almeida MJ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McQuiston JH. Giant sigmoid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Am Osteopath Assoc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96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309-313 [PMID: 8936449]</w:t>
      </w:r>
    </w:p>
    <w:p w14:paraId="75BFB63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Mehta DC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Baum JA, Dave PB, Gumaste VV. Giant sigmoid diverticulum: report of two cases and endoscopic recognition.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1269-1271 [PMID: 8651191]</w:t>
      </w:r>
    </w:p>
    <w:p w14:paraId="56BD62B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119 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Roger 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Rommens J, Bailly J, Vollont GH, Belva P, Delcour C. Giant colonic diverticulum: presentation of one case and review of the literature.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Abdom Imaging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1996;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530-533 [PMID: 8875878 DOI: 10.1007/s002619900120]</w:t>
      </w:r>
    </w:p>
    <w:p w14:paraId="3A82174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Grover H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Nair S, Hertan H. Giant true diverticulum of sigmoid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2267-2268 [PMID: 9820412 DOI: 10.1111/j.1572-0241.1998.00631.x]</w:t>
      </w:r>
    </w:p>
    <w:p w14:paraId="2BC3A2C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Kuganeswaran 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Fisher JK. Giant sigmoid diverticulum: a rare manifestation of diverticular disease.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South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1998;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91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952-955 [PMID: 9786292 DOI: 10.1097/00007611-199810000-00011]</w:t>
      </w:r>
    </w:p>
    <w:p w14:paraId="0B47CD8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122 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Custer TJ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Blevins DV, Vara TM. Giant colonic diverticulum: a rare manifestation of a common disease.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Gastrointest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543-548 [PMID: 10482713 DOI: 10.1016/S1091-255X(99)80110-3]</w:t>
      </w:r>
    </w:p>
    <w:p w14:paraId="5CA3D6A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Díaz Candamio MJ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Pombo F, Yebra MT. Amyloidosis presenting as a perforated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Eur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715-718 [PMID: 10354891 DOI: 10.1007/s003300050739]</w:t>
      </w:r>
    </w:p>
    <w:p w14:paraId="146FC4FA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lastRenderedPageBreak/>
        <w:t>124 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Havenstrite KA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Harris JA, Rivera DE. Giant colonic diverticulum: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65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578-580 [PMID: 10366213]</w:t>
      </w:r>
    </w:p>
    <w:p w14:paraId="1EE476A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Naing 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Ray S, Loughran CF. Giant sigmoid diverticulum: a report of three cases.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Clin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54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179-181 [PMID: 10201868 DOI: 10.1016/S0009-9260(99)91011-5]</w:t>
      </w:r>
    </w:p>
    <w:p w14:paraId="3DA8914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Roth 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Demartines N, Gavelli A, Huguet C. [Giant diverticula of the colon. Apropos of 2 cases].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Chirurgie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1999;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124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307-312 [PMID: 10429306 DOI: 10.1016/S0001-4001(99)80098-1]</w:t>
      </w:r>
    </w:p>
    <w:p w14:paraId="06D9210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Arima N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Tanimoto A, Hamada T, Sasaguri Y, Sasaki E, Shimokobe T. MALT lymphoma arising in giant diverticulum of ascending colon.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Am J Gastroenterol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3673-3674 [PMID: 11151934 DOI: 10.1111/j.1572-0241.2000.03414.x]</w:t>
      </w:r>
    </w:p>
    <w:p w14:paraId="52D444FC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128 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Brouland JP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Poupard B, Nemeth J, Valleur P. Lipomatous polyposis of the colon with multiple lipomas of peritoneal folds and giant diverticulosis: report of a case.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Dis Colon Rectum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1767-1769 [PMID: 11156466 DOI: 10.1007/BF02236867]</w:t>
      </w:r>
    </w:p>
    <w:p w14:paraId="346749AB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129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Philip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, Whittlestone TH, Hamilton SG. An unusual case of acute urinary retention. </w:t>
      </w:r>
      <w:r w:rsidRPr="00027D73">
        <w:rPr>
          <w:rFonts w:ascii="Book Antiqua" w:eastAsia="宋体" w:hAnsi="Book Antiqua" w:cs="宋体"/>
          <w:i/>
          <w:color w:val="000000"/>
          <w:sz w:val="21"/>
          <w:szCs w:val="21"/>
        </w:rPr>
        <w:t>BJU Int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 2000;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85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557–554.</w:t>
      </w:r>
    </w:p>
    <w:p w14:paraId="798201F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130 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Rosen NG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Gibbs DL, Soffer SZ, Valderrama E, Lee TK. Uroepithelium in a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Pediatr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2000;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35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1375-1376 [PMID: 10999705 DOI: 10.1053/jpsu.2000.9342]</w:t>
      </w:r>
    </w:p>
    <w:p w14:paraId="0B91EFDF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131 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Steenvoorde P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Tollenaar RA. Gastrointestinal: giant inflammatory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J Gastroenterol Hepatol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805 [PMID: 12121512 DOI: 10.1046/j.1440-1746.2002.02847.x]</w:t>
      </w:r>
    </w:p>
    <w:p w14:paraId="78ABE5A5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132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Silberman EL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, Thorner MC. Volvulus of giant sigmoidal diverticulum. </w:t>
      </w:r>
      <w:r w:rsidRPr="00027D73">
        <w:rPr>
          <w:rFonts w:ascii="Book Antiqua" w:eastAsia="宋体" w:hAnsi="Book Antiqua" w:cs="宋体"/>
          <w:i/>
          <w:color w:val="000000"/>
          <w:sz w:val="21"/>
          <w:szCs w:val="21"/>
        </w:rPr>
        <w:t>JAMA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 1961; </w:t>
      </w:r>
      <w:r w:rsidRPr="00027D73">
        <w:rPr>
          <w:rFonts w:ascii="Book Antiqua" w:eastAsia="宋体" w:hAnsi="Book Antiqua" w:cs="宋体"/>
          <w:b/>
          <w:color w:val="000000"/>
          <w:sz w:val="21"/>
          <w:szCs w:val="21"/>
        </w:rPr>
        <w:t>177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782-784 [</w:t>
      </w:r>
      <w:r w:rsidRPr="00027D73">
        <w:rPr>
          <w:rFonts w:ascii="Book Antiqua" w:eastAsia="宋体" w:hAnsi="Book Antiqua" w:cs="宋体"/>
          <w:caps/>
          <w:color w:val="000000"/>
          <w:sz w:val="21"/>
          <w:szCs w:val="21"/>
        </w:rPr>
        <w:t>doi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10.1001/jama.1961.73040370014014]</w:t>
      </w:r>
    </w:p>
    <w:p w14:paraId="7595EE83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133 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Elfrink RJ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Miedema BW. Colonic diverticula. When complications require surgery and when they don't.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Postgrad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1992;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92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97-8, 101-2, 105, 108 passim [PMID: 1332012]</w:t>
      </w:r>
    </w:p>
    <w:p w14:paraId="13EC164C" w14:textId="77777777" w:rsidR="00A47B8D" w:rsidRPr="00027D73" w:rsidRDefault="00A47B8D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Theme="minorEastAsia" w:hAnsi="Book Antiqua" w:cs="Arial"/>
          <w:sz w:val="21"/>
          <w:szCs w:val="21"/>
          <w:lang w:val="en-US" w:eastAsia="zh-CN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 xml:space="preserve">134 </w:t>
      </w:r>
      <w:r w:rsidRPr="00027D73">
        <w:rPr>
          <w:rFonts w:ascii="Book Antiqua" w:eastAsia="MS ??" w:hAnsi="Book Antiqua" w:cs="Arial"/>
          <w:b/>
          <w:sz w:val="21"/>
          <w:szCs w:val="21"/>
          <w:lang w:val="fr-FR" w:eastAsia="it-IT"/>
        </w:rPr>
        <w:t>Bonvin MMP</w:t>
      </w:r>
      <w:r w:rsidRPr="00027D73">
        <w:rPr>
          <w:rFonts w:ascii="Book Antiqua" w:eastAsia="MS ??" w:hAnsi="Book Antiqua" w:cs="Arial"/>
          <w:sz w:val="21"/>
          <w:szCs w:val="21"/>
          <w:lang w:val="fr-FR" w:eastAsia="it-IT"/>
        </w:rPr>
        <w:t>, Bonte G</w:t>
      </w:r>
      <w:r w:rsidRPr="00027D73">
        <w:rPr>
          <w:rFonts w:ascii="Book Antiqua" w:eastAsiaTheme="minorEastAsia" w:hAnsi="Book Antiqua" w:cs="Arial"/>
          <w:sz w:val="21"/>
          <w:szCs w:val="21"/>
          <w:lang w:val="fr-FR" w:eastAsia="zh-CN"/>
        </w:rPr>
        <w:t>.</w:t>
      </w:r>
      <w:r w:rsidRPr="00027D73">
        <w:rPr>
          <w:rFonts w:ascii="Book Antiqua" w:eastAsia="MS ??" w:hAnsi="Book Antiqua" w:cs="Arial"/>
          <w:sz w:val="21"/>
          <w:szCs w:val="21"/>
          <w:lang w:val="fr-FR" w:eastAsia="it-IT"/>
        </w:rPr>
        <w:t xml:space="preserve"> Diverticules géants du sigmoide. </w:t>
      </w:r>
      <w:r w:rsidRPr="00027D73">
        <w:rPr>
          <w:rFonts w:ascii="Book Antiqua" w:eastAsia="MS ??" w:hAnsi="Book Antiqua" w:cs="Arial"/>
          <w:i/>
          <w:sz w:val="21"/>
          <w:szCs w:val="21"/>
          <w:lang w:val="en-US" w:eastAsia="it-IT"/>
        </w:rPr>
        <w:t xml:space="preserve">Arch Mal Dig Mal </w:t>
      </w:r>
      <w:r w:rsidRPr="00027D73">
        <w:rPr>
          <w:rFonts w:ascii="Book Antiqua" w:eastAsia="MS ??" w:hAnsi="Book Antiqua" w:cs="Arial"/>
          <w:i/>
          <w:sz w:val="21"/>
          <w:szCs w:val="21"/>
          <w:lang w:val="fr-FR" w:eastAsia="it-IT"/>
        </w:rPr>
        <w:t xml:space="preserve">Nutr </w:t>
      </w:r>
      <w:r w:rsidRPr="00027D73">
        <w:rPr>
          <w:rFonts w:ascii="Book Antiqua" w:eastAsia="MS ??" w:hAnsi="Book Antiqua" w:cs="Arial"/>
          <w:sz w:val="21"/>
          <w:szCs w:val="21"/>
          <w:lang w:val="fr-FR" w:eastAsia="it-IT"/>
        </w:rPr>
        <w:t>1946;</w:t>
      </w:r>
      <w:r w:rsidRPr="00027D73">
        <w:rPr>
          <w:rFonts w:ascii="Book Antiqua" w:eastAsiaTheme="minorEastAsia" w:hAnsi="Book Antiqua" w:cs="Arial"/>
          <w:sz w:val="21"/>
          <w:szCs w:val="21"/>
          <w:lang w:val="fr-FR" w:eastAsia="zh-CN"/>
        </w:rPr>
        <w:t xml:space="preserve"> </w:t>
      </w:r>
      <w:r w:rsidRPr="00027D73">
        <w:rPr>
          <w:rFonts w:ascii="Book Antiqua" w:eastAsia="MS ??" w:hAnsi="Book Antiqua" w:cs="Arial"/>
          <w:b/>
          <w:sz w:val="21"/>
          <w:szCs w:val="21"/>
          <w:lang w:val="fr-FR" w:eastAsia="it-IT"/>
        </w:rPr>
        <w:t>35</w:t>
      </w:r>
      <w:r w:rsidRPr="00027D73">
        <w:rPr>
          <w:rFonts w:ascii="Book Antiqua" w:eastAsia="MS ??" w:hAnsi="Book Antiqua" w:cs="Arial"/>
          <w:sz w:val="21"/>
          <w:szCs w:val="21"/>
          <w:lang w:val="fr-FR" w:eastAsia="it-IT"/>
        </w:rPr>
        <w:t xml:space="preserve">: </w:t>
      </w:r>
      <w:r w:rsidRPr="00027D73">
        <w:rPr>
          <w:rFonts w:ascii="Book Antiqua" w:eastAsia="MS ??" w:hAnsi="Book Antiqua" w:cs="Arial"/>
          <w:sz w:val="21"/>
          <w:szCs w:val="21"/>
          <w:lang w:val="en-US" w:eastAsia="it-IT"/>
        </w:rPr>
        <w:t>353–355</w:t>
      </w:r>
    </w:p>
    <w:p w14:paraId="63201B14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135 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Casas DJ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Tenesa M, Alastrué A, Hidalgo F, Barranco LC, Olazabal A. Case report: uncommon radiological and pathological features of giant colonic diverticula.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Clin Radiol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44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125-127 [PMID: 1884582 DOI: 10.1016/S0009-9260(05)80513-6]</w:t>
      </w:r>
    </w:p>
    <w:p w14:paraId="61BBB451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136 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Silen W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Sheiman RG. Giant colonic diverticulum.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N Engl J Med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1995;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333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1645 [PMID: 7477214 DOI: 10.1056/NEJM199512143332418]</w:t>
      </w:r>
    </w:p>
    <w:p w14:paraId="79017066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137 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Painter NS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Burkitt DP. Diverticular disease of the colon: a deficiency disease of Western civilization.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Br Med J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1971;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2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450-454 [PMID: 4930390 DOI: 10.1136/bmj.2.5759.450]</w:t>
      </w:r>
    </w:p>
    <w:p w14:paraId="4741E540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color w:val="000000"/>
          <w:sz w:val="21"/>
          <w:szCs w:val="21"/>
        </w:rPr>
      </w:pP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138 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Gooszen AW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, Gooszen HG, Veerman W, Van Dongen VM, Hermans J, Klien Kranenbarg E, Tollenaar RA. Operative treatment of acute complications of diverticular disease: primary or secondary anastomosis after sigmoid resection. </w:t>
      </w:r>
      <w:r w:rsidRPr="00027D73">
        <w:rPr>
          <w:rFonts w:ascii="Book Antiqua" w:eastAsia="宋体" w:hAnsi="Book Antiqua" w:cs="宋体"/>
          <w:i/>
          <w:iCs/>
          <w:color w:val="000000"/>
          <w:sz w:val="21"/>
          <w:szCs w:val="21"/>
        </w:rPr>
        <w:t>Eur J Surg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 2001; </w:t>
      </w:r>
      <w:r w:rsidRPr="00027D73">
        <w:rPr>
          <w:rFonts w:ascii="Book Antiqua" w:eastAsia="宋体" w:hAnsi="Book Antiqua" w:cs="宋体"/>
          <w:b/>
          <w:bCs/>
          <w:color w:val="000000"/>
          <w:sz w:val="21"/>
          <w:szCs w:val="21"/>
        </w:rPr>
        <w:t>167</w:t>
      </w:r>
      <w:r w:rsidRPr="00027D73">
        <w:rPr>
          <w:rFonts w:ascii="Book Antiqua" w:eastAsia="宋体" w:hAnsi="Book Antiqua" w:cs="宋体"/>
          <w:color w:val="000000"/>
          <w:sz w:val="21"/>
          <w:szCs w:val="21"/>
        </w:rPr>
        <w:t>: 35-39 [PMID: 11213818 DOI: 10.1080/110241501750069792]</w:t>
      </w:r>
    </w:p>
    <w:p w14:paraId="4604AD2E" w14:textId="77777777" w:rsidR="00A47B8D" w:rsidRPr="00027D73" w:rsidRDefault="00A47B8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1"/>
          <w:szCs w:val="21"/>
        </w:rPr>
      </w:pPr>
    </w:p>
    <w:p w14:paraId="5E0103C0" w14:textId="46867A2A" w:rsidR="00A47B8D" w:rsidRPr="00B325C2" w:rsidRDefault="00A47B8D" w:rsidP="00E46826">
      <w:pPr>
        <w:adjustRightInd w:val="0"/>
        <w:snapToGrid w:val="0"/>
        <w:spacing w:after="0" w:line="360" w:lineRule="auto"/>
        <w:ind w:left="316" w:hangingChars="150" w:hanging="316"/>
        <w:jc w:val="both"/>
        <w:rPr>
          <w:rFonts w:ascii="Book Antiqua" w:hAnsi="Book Antiqua"/>
          <w:sz w:val="21"/>
          <w:szCs w:val="21"/>
        </w:rPr>
      </w:pPr>
      <w:r w:rsidRPr="00B325C2">
        <w:rPr>
          <w:rFonts w:ascii="Book Antiqua" w:hAnsi="Book Antiqua"/>
          <w:b/>
          <w:bCs/>
          <w:sz w:val="21"/>
          <w:szCs w:val="21"/>
        </w:rPr>
        <w:lastRenderedPageBreak/>
        <w:t>P-Reviewer</w:t>
      </w:r>
      <w:r w:rsidRPr="00B325C2">
        <w:rPr>
          <w:rFonts w:ascii="Book Antiqua" w:hAnsi="Book Antiqua" w:hint="eastAsia"/>
          <w:b/>
          <w:bCs/>
          <w:sz w:val="21"/>
          <w:szCs w:val="21"/>
        </w:rPr>
        <w:t>:</w:t>
      </w:r>
      <w:r w:rsidRPr="00B325C2">
        <w:rPr>
          <w:rFonts w:ascii="Book Antiqua" w:hAnsi="Book Antiqua"/>
          <w:b/>
          <w:bCs/>
          <w:sz w:val="21"/>
          <w:szCs w:val="21"/>
        </w:rPr>
        <w:t xml:space="preserve"> </w:t>
      </w:r>
      <w:r w:rsidR="00B325C2" w:rsidRPr="00B325C2">
        <w:rPr>
          <w:rFonts w:ascii="Book Antiqua" w:hAnsi="Book Antiqua"/>
          <w:bCs/>
          <w:sz w:val="21"/>
          <w:szCs w:val="21"/>
        </w:rPr>
        <w:t>Cologne KG</w:t>
      </w:r>
      <w:r w:rsidR="00B325C2" w:rsidRPr="00B325C2">
        <w:rPr>
          <w:rFonts w:ascii="Book Antiqua" w:hAnsi="Book Antiqua" w:hint="eastAsia"/>
          <w:bCs/>
          <w:sz w:val="21"/>
          <w:szCs w:val="21"/>
          <w:lang w:eastAsia="zh-CN"/>
        </w:rPr>
        <w:t xml:space="preserve">, </w:t>
      </w:r>
      <w:r w:rsidR="00B325C2" w:rsidRPr="00B325C2">
        <w:rPr>
          <w:rFonts w:ascii="Book Antiqua" w:hAnsi="Book Antiqua"/>
          <w:bCs/>
          <w:sz w:val="21"/>
          <w:szCs w:val="21"/>
          <w:lang w:eastAsia="zh-CN"/>
        </w:rPr>
        <w:t>Lorenzo-Zuniga</w:t>
      </w:r>
      <w:r w:rsidR="00B325C2" w:rsidRPr="00B325C2">
        <w:rPr>
          <w:rFonts w:ascii="Book Antiqua" w:hAnsi="Book Antiqua" w:hint="eastAsia"/>
          <w:bCs/>
          <w:sz w:val="21"/>
          <w:szCs w:val="21"/>
          <w:lang w:eastAsia="zh-CN"/>
        </w:rPr>
        <w:t xml:space="preserve"> V, </w:t>
      </w:r>
      <w:r w:rsidR="00B325C2" w:rsidRPr="00B325C2">
        <w:rPr>
          <w:rFonts w:ascii="Book Antiqua" w:hAnsi="Book Antiqua"/>
          <w:bCs/>
          <w:sz w:val="21"/>
          <w:szCs w:val="21"/>
          <w:lang w:eastAsia="zh-CN"/>
        </w:rPr>
        <w:t>Perakath</w:t>
      </w:r>
      <w:r w:rsidR="00B325C2" w:rsidRPr="00B325C2">
        <w:rPr>
          <w:rFonts w:ascii="Book Antiqua" w:hAnsi="Book Antiqua" w:hint="eastAsia"/>
          <w:bCs/>
          <w:sz w:val="21"/>
          <w:szCs w:val="21"/>
          <w:lang w:eastAsia="zh-CN"/>
        </w:rPr>
        <w:t xml:space="preserve"> B, </w:t>
      </w:r>
      <w:r w:rsidR="00B325C2" w:rsidRPr="00B325C2">
        <w:rPr>
          <w:rFonts w:ascii="Book Antiqua" w:hAnsi="Book Antiqua"/>
          <w:bCs/>
          <w:sz w:val="21"/>
          <w:szCs w:val="21"/>
          <w:lang w:eastAsia="zh-CN"/>
        </w:rPr>
        <w:t>Stanghellini</w:t>
      </w:r>
      <w:r w:rsidR="00B325C2" w:rsidRPr="00B325C2">
        <w:rPr>
          <w:rFonts w:ascii="Book Antiqua" w:hAnsi="Book Antiqua" w:hint="eastAsia"/>
          <w:bCs/>
          <w:sz w:val="21"/>
          <w:szCs w:val="21"/>
          <w:lang w:eastAsia="zh-CN"/>
        </w:rPr>
        <w:t xml:space="preserve"> V, </w:t>
      </w:r>
      <w:r w:rsidR="00B325C2" w:rsidRPr="00B325C2">
        <w:rPr>
          <w:rFonts w:ascii="Book Antiqua" w:hAnsi="Book Antiqua"/>
          <w:bCs/>
          <w:sz w:val="21"/>
          <w:szCs w:val="21"/>
          <w:lang w:eastAsia="zh-CN"/>
        </w:rPr>
        <w:t>Steele SR</w:t>
      </w:r>
      <w:r w:rsidR="00B325C2" w:rsidRPr="00B325C2">
        <w:rPr>
          <w:rFonts w:ascii="Book Antiqua" w:hAnsi="Book Antiqua" w:hint="eastAsia"/>
          <w:b/>
          <w:bCs/>
          <w:sz w:val="21"/>
          <w:szCs w:val="21"/>
          <w:lang w:eastAsia="zh-CN"/>
        </w:rPr>
        <w:t xml:space="preserve"> </w:t>
      </w:r>
      <w:r w:rsidRPr="00B325C2">
        <w:rPr>
          <w:rFonts w:ascii="Book Antiqua" w:hAnsi="Book Antiqua"/>
          <w:b/>
          <w:bCs/>
          <w:sz w:val="21"/>
          <w:szCs w:val="21"/>
        </w:rPr>
        <w:t>S-Editor</w:t>
      </w:r>
      <w:r w:rsidRPr="00B325C2">
        <w:rPr>
          <w:rFonts w:ascii="Book Antiqua" w:hAnsi="Book Antiqua" w:hint="eastAsia"/>
          <w:b/>
          <w:bCs/>
          <w:sz w:val="21"/>
          <w:szCs w:val="21"/>
        </w:rPr>
        <w:t>:</w:t>
      </w:r>
      <w:r w:rsidRPr="00B325C2">
        <w:rPr>
          <w:rFonts w:ascii="Book Antiqua" w:hAnsi="Book Antiqua"/>
          <w:sz w:val="21"/>
          <w:szCs w:val="21"/>
        </w:rPr>
        <w:t xml:space="preserve"> </w:t>
      </w:r>
      <w:r w:rsidRPr="00B325C2">
        <w:rPr>
          <w:rFonts w:ascii="Book Antiqua" w:hAnsi="Book Antiqua" w:hint="eastAsia"/>
          <w:sz w:val="21"/>
          <w:szCs w:val="21"/>
          <w:lang w:eastAsia="zh-CN"/>
        </w:rPr>
        <w:t>Ma YJ</w:t>
      </w:r>
      <w:r w:rsidRPr="00B325C2">
        <w:rPr>
          <w:rFonts w:ascii="Book Antiqua" w:hAnsi="Book Antiqua"/>
          <w:sz w:val="21"/>
          <w:szCs w:val="21"/>
        </w:rPr>
        <w:t xml:space="preserve"> </w:t>
      </w:r>
      <w:r w:rsidRPr="00B325C2">
        <w:rPr>
          <w:rFonts w:ascii="Book Antiqua" w:hAnsi="Book Antiqua"/>
          <w:b/>
          <w:bCs/>
          <w:sz w:val="21"/>
          <w:szCs w:val="21"/>
        </w:rPr>
        <w:t>L-Editor</w:t>
      </w:r>
      <w:r w:rsidRPr="00B325C2">
        <w:rPr>
          <w:rFonts w:ascii="Book Antiqua" w:hAnsi="Book Antiqua" w:hint="eastAsia"/>
          <w:b/>
          <w:bCs/>
          <w:sz w:val="21"/>
          <w:szCs w:val="21"/>
        </w:rPr>
        <w:t>:</w:t>
      </w:r>
      <w:r w:rsidRPr="00B325C2">
        <w:rPr>
          <w:rFonts w:ascii="Book Antiqua" w:hAnsi="Book Antiqua"/>
          <w:sz w:val="21"/>
          <w:szCs w:val="21"/>
        </w:rPr>
        <w:t xml:space="preserve">  </w:t>
      </w:r>
      <w:r w:rsidRPr="00B325C2">
        <w:rPr>
          <w:rFonts w:ascii="Book Antiqua" w:hAnsi="Book Antiqua"/>
          <w:b/>
          <w:bCs/>
          <w:sz w:val="21"/>
          <w:szCs w:val="21"/>
        </w:rPr>
        <w:t>E-Editor</w:t>
      </w:r>
      <w:r w:rsidRPr="00B325C2">
        <w:rPr>
          <w:rFonts w:ascii="Book Antiqua" w:hAnsi="Book Antiqua" w:hint="eastAsia"/>
          <w:b/>
          <w:bCs/>
          <w:sz w:val="21"/>
          <w:szCs w:val="21"/>
        </w:rPr>
        <w:t>:</w:t>
      </w:r>
    </w:p>
    <w:p w14:paraId="2D387174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eastAsia="MS ??" w:hAnsi="Book Antiqua" w:cs="Times New Roman"/>
          <w:color w:val="000000"/>
          <w:sz w:val="24"/>
          <w:szCs w:val="24"/>
          <w:lang w:val="en-US"/>
        </w:rPr>
      </w:pPr>
      <w:r w:rsidRPr="00F07D68">
        <w:rPr>
          <w:rFonts w:ascii="Book Antiqua" w:eastAsia="MS ??" w:hAnsi="Book Antiqua"/>
          <w:color w:val="000000"/>
          <w:sz w:val="24"/>
          <w:szCs w:val="24"/>
          <w:lang w:val="en-US"/>
        </w:rPr>
        <w:br w:type="page"/>
      </w:r>
    </w:p>
    <w:p w14:paraId="7B4FE2BF" w14:textId="66190227" w:rsidR="006A50BF" w:rsidRPr="00E30B87" w:rsidRDefault="001F467E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="MS ??" w:hAnsi="Book Antiqua"/>
          <w:b/>
          <w:color w:val="000000"/>
          <w:lang w:val="en-US" w:eastAsia="en-US"/>
        </w:rPr>
      </w:pPr>
      <w:r>
        <w:rPr>
          <w:rFonts w:ascii="Book Antiqua" w:eastAsia="MS ??" w:hAnsi="Book Antiqua"/>
          <w:b/>
          <w:noProof/>
          <w:color w:val="000000"/>
          <w:lang w:val="en-US" w:eastAsia="zh-CN"/>
        </w:rPr>
        <w:lastRenderedPageBreak/>
        <w:drawing>
          <wp:inline distT="0" distB="0" distL="0" distR="0" wp14:anchorId="183F043B" wp14:editId="703D6E33">
            <wp:extent cx="831850" cy="912933"/>
            <wp:effectExtent l="0" t="0" r="6350" b="1905"/>
            <wp:docPr id="1" name="图片 1" descr="C:\Users\Administrator\Desktop\11722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722\Figure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0" cy="9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73C7" w14:textId="64E69422" w:rsidR="006A50BF" w:rsidRPr="00E30B87" w:rsidRDefault="00215552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Theme="minorEastAsia" w:hAnsi="Book Antiqua"/>
          <w:b/>
          <w:lang w:val="en-GB" w:eastAsia="zh-CN"/>
        </w:rPr>
      </w:pPr>
      <w:r w:rsidRPr="00E30B87">
        <w:rPr>
          <w:rFonts w:ascii="Book Antiqua" w:eastAsia="MS ??" w:hAnsi="Book Antiqua"/>
          <w:b/>
          <w:color w:val="000000"/>
          <w:lang w:val="en-US" w:eastAsia="en-US"/>
        </w:rPr>
        <w:t>Figure 1</w:t>
      </w:r>
      <w:r w:rsidR="00B513C8" w:rsidRPr="00E30B87">
        <w:rPr>
          <w:rFonts w:ascii="Book Antiqua" w:eastAsia="MS ??" w:hAnsi="Book Antiqua"/>
          <w:b/>
          <w:color w:val="000000"/>
          <w:lang w:val="en-US" w:eastAsia="en-US"/>
        </w:rPr>
        <w:t xml:space="preserve"> </w:t>
      </w:r>
      <w:r w:rsidR="00B513C8" w:rsidRPr="00E30B87">
        <w:rPr>
          <w:rFonts w:ascii="Book Antiqua" w:hAnsi="Book Antiqua"/>
          <w:b/>
          <w:lang w:val="en-GB"/>
        </w:rPr>
        <w:t>Abdominal X-ray shows a large gas-filled cavity in the lower abdomen</w:t>
      </w:r>
      <w:r w:rsidRPr="00E30B87">
        <w:rPr>
          <w:rFonts w:ascii="Book Antiqua" w:eastAsiaTheme="minorEastAsia" w:hAnsi="Book Antiqua" w:hint="eastAsia"/>
          <w:b/>
          <w:lang w:val="en-GB" w:eastAsia="zh-CN"/>
        </w:rPr>
        <w:t>.</w:t>
      </w:r>
    </w:p>
    <w:p w14:paraId="1199F675" w14:textId="77777777" w:rsidR="006A50BF" w:rsidRDefault="006A50BF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Theme="minorEastAsia" w:hAnsi="Book Antiqua"/>
          <w:b/>
          <w:lang w:val="en-GB" w:eastAsia="zh-CN"/>
        </w:rPr>
      </w:pPr>
    </w:p>
    <w:p w14:paraId="7FB9824D" w14:textId="25C76091" w:rsidR="001F467E" w:rsidRPr="001F467E" w:rsidRDefault="005E3CFC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Theme="minorEastAsia" w:hAnsi="Book Antiqua"/>
          <w:b/>
          <w:lang w:val="en-GB" w:eastAsia="zh-CN"/>
        </w:rPr>
      </w:pPr>
      <w:r>
        <w:rPr>
          <w:rFonts w:ascii="Book Antiqua" w:eastAsiaTheme="minorEastAsia" w:hAnsi="Book Antiqua"/>
          <w:b/>
          <w:noProof/>
          <w:lang w:val="en-US" w:eastAsia="zh-CN"/>
        </w:rPr>
        <w:drawing>
          <wp:inline distT="0" distB="0" distL="0" distR="0" wp14:anchorId="400B1E8E" wp14:editId="5A4F5C26">
            <wp:extent cx="831850" cy="782075"/>
            <wp:effectExtent l="0" t="0" r="6350" b="0"/>
            <wp:docPr id="2" name="图片 2" descr="C:\Users\Administrator\Desktop\11722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722\Figure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70" cy="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78AA" w14:textId="0E9C9647" w:rsidR="00B513C8" w:rsidRPr="00E30B87" w:rsidRDefault="00B513C8" w:rsidP="00F02794">
      <w:pPr>
        <w:pStyle w:val="a5"/>
        <w:widowControl w:val="0"/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ascii="Book Antiqua" w:eastAsiaTheme="minorEastAsia" w:hAnsi="Book Antiqua"/>
          <w:b/>
          <w:color w:val="000000"/>
          <w:lang w:val="en-US" w:eastAsia="zh-CN"/>
        </w:rPr>
      </w:pPr>
      <w:r w:rsidRPr="00E30B87">
        <w:rPr>
          <w:rFonts w:ascii="Book Antiqua" w:eastAsia="MS ??" w:hAnsi="Book Antiqua"/>
          <w:b/>
          <w:color w:val="000000"/>
          <w:lang w:val="en-US" w:eastAsia="en-US"/>
        </w:rPr>
        <w:t>Figure 2</w:t>
      </w:r>
      <w:r w:rsidRPr="00E30B87">
        <w:rPr>
          <w:rFonts w:ascii="Book Antiqua" w:hAnsi="Book Antiqua"/>
          <w:b/>
          <w:lang w:val="en-GB"/>
        </w:rPr>
        <w:t xml:space="preserve"> Axial non-contrast </w:t>
      </w:r>
      <w:r w:rsidR="00E30B87" w:rsidRPr="00E30B87">
        <w:rPr>
          <w:rFonts w:ascii="Book Antiqua" w:hAnsi="Book Antiqua"/>
          <w:b/>
          <w:lang w:val="en-GB"/>
        </w:rPr>
        <w:t>computed tomography</w:t>
      </w:r>
      <w:r w:rsidRPr="00E30B87">
        <w:rPr>
          <w:rFonts w:ascii="Book Antiqua" w:hAnsi="Book Antiqua"/>
          <w:b/>
          <w:lang w:val="en-GB"/>
        </w:rPr>
        <w:t xml:space="preserve"> scan shows a 15</w:t>
      </w:r>
      <w:r w:rsidR="00215552" w:rsidRPr="00E30B87">
        <w:rPr>
          <w:rFonts w:ascii="Book Antiqua" w:eastAsiaTheme="minorEastAsia" w:hAnsi="Book Antiqua" w:hint="eastAsia"/>
          <w:b/>
          <w:lang w:val="en-GB" w:eastAsia="zh-CN"/>
        </w:rPr>
        <w:t>.</w:t>
      </w:r>
      <w:r w:rsidRPr="00E30B87">
        <w:rPr>
          <w:rFonts w:ascii="Book Antiqua" w:hAnsi="Book Antiqua"/>
          <w:b/>
          <w:lang w:val="en-GB"/>
        </w:rPr>
        <w:t xml:space="preserve">5 </w:t>
      </w:r>
      <w:r w:rsidR="00215552" w:rsidRPr="00E30B87">
        <w:rPr>
          <w:rFonts w:ascii="Book Antiqua" w:hAnsi="Book Antiqua"/>
          <w:b/>
          <w:lang w:val="en-GB"/>
        </w:rPr>
        <w:t xml:space="preserve">cm </w:t>
      </w:r>
      <w:r w:rsidRPr="00E30B87">
        <w:rPr>
          <w:rFonts w:ascii="Book Antiqua" w:hAnsi="Book Antiqua"/>
          <w:b/>
          <w:lang w:val="en-GB"/>
        </w:rPr>
        <w:t>x 10</w:t>
      </w:r>
      <w:r w:rsidR="00215552" w:rsidRPr="00E30B87">
        <w:rPr>
          <w:rFonts w:ascii="Book Antiqua" w:eastAsiaTheme="minorEastAsia" w:hAnsi="Book Antiqua" w:hint="eastAsia"/>
          <w:b/>
          <w:lang w:val="en-GB" w:eastAsia="zh-CN"/>
        </w:rPr>
        <w:t>.</w:t>
      </w:r>
      <w:r w:rsidRPr="00E30B87">
        <w:rPr>
          <w:rFonts w:ascii="Book Antiqua" w:hAnsi="Book Antiqua"/>
          <w:b/>
          <w:lang w:val="en-GB"/>
        </w:rPr>
        <w:t>5 cm cystic lesion containing air and fluid, with a thick wall</w:t>
      </w:r>
      <w:r w:rsidR="00215552" w:rsidRPr="00E30B87">
        <w:rPr>
          <w:rFonts w:ascii="Book Antiqua" w:eastAsiaTheme="minorEastAsia" w:hAnsi="Book Antiqua" w:hint="eastAsia"/>
          <w:b/>
          <w:lang w:val="en-GB" w:eastAsia="zh-CN"/>
        </w:rPr>
        <w:t xml:space="preserve">. </w:t>
      </w:r>
    </w:p>
    <w:p w14:paraId="090875FB" w14:textId="7253F067" w:rsidR="00B325C2" w:rsidRDefault="00B325C2" w:rsidP="00F02794">
      <w:pPr>
        <w:adjustRightInd w:val="0"/>
        <w:snapToGrid w:val="0"/>
        <w:spacing w:after="0" w:line="360" w:lineRule="auto"/>
        <w:jc w:val="both"/>
        <w:rPr>
          <w:rFonts w:ascii="Book Antiqua" w:eastAsia="MS ??" w:hAnsi="Book Antiqua" w:cs="Times New Roman"/>
          <w:color w:val="000000"/>
          <w:sz w:val="24"/>
          <w:szCs w:val="24"/>
          <w:lang w:val="en-US"/>
        </w:rPr>
      </w:pPr>
      <w:r>
        <w:rPr>
          <w:rFonts w:ascii="Book Antiqua" w:eastAsia="MS ??" w:hAnsi="Book Antiqua" w:cs="Times New Roman"/>
          <w:color w:val="000000"/>
          <w:sz w:val="24"/>
          <w:szCs w:val="24"/>
          <w:lang w:val="en-US"/>
        </w:rPr>
        <w:br w:type="page"/>
      </w:r>
    </w:p>
    <w:p w14:paraId="193A9DF9" w14:textId="77777777" w:rsidR="00711C81" w:rsidRPr="00B325C2" w:rsidRDefault="00711C81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lang w:val="en-US" w:eastAsia="zh-CN"/>
        </w:rPr>
      </w:pPr>
    </w:p>
    <w:p w14:paraId="57CF739C" w14:textId="1F6C1AB1" w:rsidR="00B513C8" w:rsidRPr="008D0C26" w:rsidRDefault="008D0C2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val="en-GB" w:eastAsia="zh-CN"/>
        </w:rPr>
      </w:pPr>
      <w:r w:rsidRPr="008D0C26">
        <w:rPr>
          <w:rFonts w:ascii="Book Antiqua" w:hAnsi="Book Antiqua"/>
          <w:b/>
          <w:color w:val="000000"/>
          <w:sz w:val="24"/>
          <w:szCs w:val="24"/>
          <w:lang w:val="en-GB"/>
        </w:rPr>
        <w:t>Table 1</w:t>
      </w:r>
      <w:r w:rsidR="00B513C8" w:rsidRPr="008D0C26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 Symptoms of giant colonic diverticulum in 166 patients </w:t>
      </w:r>
      <w:r w:rsidRPr="008D0C26">
        <w:rPr>
          <w:rFonts w:ascii="Book Antiqua" w:hAnsi="Book Antiqua"/>
          <w:b/>
          <w:color w:val="000000"/>
          <w:sz w:val="24"/>
          <w:szCs w:val="24"/>
          <w:lang w:val="en-GB"/>
        </w:rPr>
        <w:t>(review of the literature)</w:t>
      </w:r>
      <w:r w:rsidRPr="008D0C26"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</w:t>
      </w:r>
      <w:r w:rsidRPr="008D0C26">
        <w:rPr>
          <w:rFonts w:ascii="Book Antiqua" w:hAnsi="Book Antiqua"/>
          <w:b/>
          <w:i/>
          <w:color w:val="000000"/>
          <w:sz w:val="24"/>
          <w:szCs w:val="24"/>
          <w:lang w:val="en-GB" w:eastAsia="zh-CN"/>
        </w:rPr>
        <w:t>n</w:t>
      </w:r>
      <w:r w:rsidRPr="008D0C26"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(%)</w:t>
      </w:r>
    </w:p>
    <w:tbl>
      <w:tblPr>
        <w:tblStyle w:val="2-5"/>
        <w:tblW w:w="2739" w:type="pct"/>
        <w:tblLook w:val="0660" w:firstRow="1" w:lastRow="1" w:firstColumn="0" w:lastColumn="0" w:noHBand="1" w:noVBand="1"/>
      </w:tblPr>
      <w:tblGrid>
        <w:gridCol w:w="3603"/>
        <w:gridCol w:w="1795"/>
      </w:tblGrid>
      <w:tr w:rsidR="008D0C26" w:rsidRPr="00F07D68" w14:paraId="1627207E" w14:textId="77777777" w:rsidTr="008D0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C93088E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Symptoms</w:t>
            </w:r>
          </w:p>
          <w:p w14:paraId="3FBC041B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</w:p>
        </w:tc>
        <w:tc>
          <w:tcPr>
            <w:tcW w:w="1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F65574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Patients</w:t>
            </w:r>
          </w:p>
          <w:p w14:paraId="47390E38" w14:textId="4F2B501C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(</w:t>
            </w:r>
            <w:r w:rsidRPr="008D0C26">
              <w:rPr>
                <w:rFonts w:ascii="Book Antiqua" w:hAnsi="Book Antiqua"/>
                <w:i/>
                <w:color w:val="auto"/>
                <w:sz w:val="24"/>
                <w:szCs w:val="24"/>
              </w:rPr>
              <w:t>n</w:t>
            </w:r>
            <w:r>
              <w:rPr>
                <w:rFonts w:ascii="Book Antiqua" w:hAnsi="Book Antiqua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=</w:t>
            </w:r>
            <w:r>
              <w:rPr>
                <w:rFonts w:ascii="Book Antiqua" w:hAnsi="Book Antiqua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166)</w:t>
            </w:r>
          </w:p>
        </w:tc>
      </w:tr>
      <w:tr w:rsidR="008D0C26" w:rsidRPr="00F07D68" w14:paraId="6367AE12" w14:textId="77777777" w:rsidTr="008D0C26">
        <w:tc>
          <w:tcPr>
            <w:tcW w:w="3337" w:type="pct"/>
            <w:tcBorders>
              <w:top w:val="single" w:sz="4" w:space="0" w:color="auto"/>
            </w:tcBorders>
            <w:noWrap/>
          </w:tcPr>
          <w:p w14:paraId="76162C8E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63" w:type="pct"/>
            <w:tcBorders>
              <w:top w:val="single" w:sz="4" w:space="0" w:color="auto"/>
            </w:tcBorders>
          </w:tcPr>
          <w:p w14:paraId="4BB838EC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Style w:val="a3"/>
                <w:rFonts w:ascii="Book Antiqua" w:hAnsi="Book Antiqua"/>
                <w:sz w:val="24"/>
                <w:szCs w:val="24"/>
              </w:rPr>
            </w:pPr>
          </w:p>
        </w:tc>
      </w:tr>
      <w:tr w:rsidR="008D0C26" w:rsidRPr="00F07D68" w14:paraId="587C16CB" w14:textId="77777777" w:rsidTr="008D0C26">
        <w:tc>
          <w:tcPr>
            <w:tcW w:w="3337" w:type="pct"/>
            <w:noWrap/>
          </w:tcPr>
          <w:p w14:paraId="1B8DC514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pain</w:t>
            </w:r>
          </w:p>
        </w:tc>
        <w:tc>
          <w:tcPr>
            <w:tcW w:w="1663" w:type="pct"/>
          </w:tcPr>
          <w:p w14:paraId="28CE5042" w14:textId="33B5AE54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115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69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8D0C26" w:rsidRPr="00F07D68" w14:paraId="23415F99" w14:textId="77777777" w:rsidTr="008D0C26">
        <w:tc>
          <w:tcPr>
            <w:tcW w:w="3337" w:type="pct"/>
            <w:noWrap/>
          </w:tcPr>
          <w:p w14:paraId="2B83502D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Constipation</w:t>
            </w:r>
          </w:p>
        </w:tc>
        <w:tc>
          <w:tcPr>
            <w:tcW w:w="1663" w:type="pct"/>
          </w:tcPr>
          <w:p w14:paraId="67A78D6F" w14:textId="73606FA9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29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17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8D0C26" w:rsidRPr="00F07D68" w14:paraId="00D97DCC" w14:textId="77777777" w:rsidTr="008D0C26">
        <w:tc>
          <w:tcPr>
            <w:tcW w:w="3337" w:type="pct"/>
            <w:noWrap/>
          </w:tcPr>
          <w:p w14:paraId="1DFD2C27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Diarrehea</w:t>
            </w:r>
          </w:p>
        </w:tc>
        <w:tc>
          <w:tcPr>
            <w:tcW w:w="1663" w:type="pct"/>
          </w:tcPr>
          <w:p w14:paraId="14939728" w14:textId="0FFBAE34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19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(11)</w:t>
            </w:r>
          </w:p>
        </w:tc>
      </w:tr>
      <w:tr w:rsidR="008D0C26" w:rsidRPr="00F07D68" w14:paraId="08AAF385" w14:textId="77777777" w:rsidTr="008D0C26">
        <w:tc>
          <w:tcPr>
            <w:tcW w:w="3337" w:type="pct"/>
            <w:noWrap/>
          </w:tcPr>
          <w:p w14:paraId="32BBA3CC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Vomiting</w:t>
            </w:r>
          </w:p>
        </w:tc>
        <w:tc>
          <w:tcPr>
            <w:tcW w:w="1663" w:type="pct"/>
          </w:tcPr>
          <w:p w14:paraId="638794C9" w14:textId="4556B5DD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(12)</w:t>
            </w:r>
          </w:p>
        </w:tc>
      </w:tr>
      <w:tr w:rsidR="008D0C26" w:rsidRPr="00F07D68" w14:paraId="73060E9B" w14:textId="77777777" w:rsidTr="008D0C26">
        <w:tc>
          <w:tcPr>
            <w:tcW w:w="3337" w:type="pct"/>
            <w:noWrap/>
          </w:tcPr>
          <w:p w14:paraId="214CFA2D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Nausea</w:t>
            </w:r>
          </w:p>
        </w:tc>
        <w:tc>
          <w:tcPr>
            <w:tcW w:w="1663" w:type="pct"/>
          </w:tcPr>
          <w:p w14:paraId="2126676B" w14:textId="2A8BC93C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  <w:lang w:eastAsia="zh-CN"/>
              </w:rPr>
            </w:pPr>
            <w:r w:rsidRPr="00F07D68"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</w:rPr>
              <w:t>16</w:t>
            </w:r>
            <w:r>
              <w:rPr>
                <w:rStyle w:val="a3"/>
                <w:rFonts w:ascii="Book Antiqua" w:hAnsi="Book Antiqua" w:hint="eastAsia"/>
                <w:i w:val="0"/>
                <w:color w:val="auto"/>
                <w:sz w:val="24"/>
                <w:szCs w:val="24"/>
                <w:lang w:eastAsia="zh-CN"/>
              </w:rPr>
              <w:t xml:space="preserve"> (10)</w:t>
            </w:r>
          </w:p>
        </w:tc>
      </w:tr>
      <w:tr w:rsidR="008D0C26" w:rsidRPr="00F07D68" w14:paraId="2E110B1C" w14:textId="77777777" w:rsidTr="008D0C26">
        <w:tc>
          <w:tcPr>
            <w:tcW w:w="3337" w:type="pct"/>
            <w:noWrap/>
          </w:tcPr>
          <w:p w14:paraId="4A6B3709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mass</w:t>
            </w:r>
          </w:p>
        </w:tc>
        <w:tc>
          <w:tcPr>
            <w:tcW w:w="1663" w:type="pct"/>
          </w:tcPr>
          <w:p w14:paraId="0E2B2F50" w14:textId="4FB3D67E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29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(17)</w:t>
            </w:r>
          </w:p>
        </w:tc>
      </w:tr>
      <w:tr w:rsidR="008D0C26" w:rsidRPr="00F07D68" w14:paraId="19594B9B" w14:textId="77777777" w:rsidTr="008D0C26">
        <w:tc>
          <w:tcPr>
            <w:tcW w:w="3337" w:type="pct"/>
            <w:noWrap/>
          </w:tcPr>
          <w:p w14:paraId="5EE40564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Rectal bleeding/melena</w:t>
            </w:r>
          </w:p>
        </w:tc>
        <w:tc>
          <w:tcPr>
            <w:tcW w:w="1663" w:type="pct"/>
          </w:tcPr>
          <w:p w14:paraId="6CAFAD75" w14:textId="4138757E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(9)</w:t>
            </w:r>
          </w:p>
        </w:tc>
      </w:tr>
      <w:tr w:rsidR="008D0C26" w:rsidRPr="00F07D68" w14:paraId="0E350729" w14:textId="77777777" w:rsidTr="008D0C26">
        <w:tc>
          <w:tcPr>
            <w:tcW w:w="3337" w:type="pct"/>
            <w:noWrap/>
          </w:tcPr>
          <w:p w14:paraId="11B62838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Urinary problems</w:t>
            </w:r>
          </w:p>
        </w:tc>
        <w:tc>
          <w:tcPr>
            <w:tcW w:w="1663" w:type="pct"/>
          </w:tcPr>
          <w:p w14:paraId="14319495" w14:textId="2E0034D2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(7)</w:t>
            </w:r>
          </w:p>
        </w:tc>
      </w:tr>
      <w:tr w:rsidR="008D0C26" w:rsidRPr="00F07D68" w14:paraId="3877AC96" w14:textId="77777777" w:rsidTr="008D0C26">
        <w:tc>
          <w:tcPr>
            <w:tcW w:w="3337" w:type="pct"/>
            <w:tcBorders>
              <w:bottom w:val="nil"/>
            </w:tcBorders>
            <w:noWrap/>
          </w:tcPr>
          <w:p w14:paraId="23606C4A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Weight loss</w:t>
            </w:r>
          </w:p>
        </w:tc>
        <w:tc>
          <w:tcPr>
            <w:tcW w:w="1663" w:type="pct"/>
            <w:tcBorders>
              <w:bottom w:val="nil"/>
            </w:tcBorders>
          </w:tcPr>
          <w:p w14:paraId="452715CB" w14:textId="58F73228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8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(5)</w:t>
            </w:r>
          </w:p>
        </w:tc>
      </w:tr>
      <w:tr w:rsidR="008D0C26" w:rsidRPr="00F07D68" w14:paraId="3E7BA6BF" w14:textId="77777777" w:rsidTr="008D0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337" w:type="pct"/>
            <w:tcBorders>
              <w:top w:val="nil"/>
              <w:bottom w:val="single" w:sz="4" w:space="0" w:color="auto"/>
            </w:tcBorders>
            <w:noWrap/>
          </w:tcPr>
          <w:p w14:paraId="6224C52A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Asymptomatic</w:t>
            </w:r>
          </w:p>
          <w:p w14:paraId="37ACD1D2" w14:textId="37355C89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 xml:space="preserve">Anorexia </w:t>
            </w:r>
          </w:p>
          <w:p w14:paraId="7BFA3EE6" w14:textId="496DCE85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 xml:space="preserve">Vaginal </w:t>
            </w:r>
            <w:r w:rsidRPr="008D0C26">
              <w:rPr>
                <w:rFonts w:ascii="Book Antiqua" w:hAnsi="Book Antiqua"/>
                <w:sz w:val="24"/>
                <w:szCs w:val="24"/>
                <w:lang w:val="en-US"/>
              </w:rPr>
              <w:t>b</w:t>
            </w: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leeding</w:t>
            </w:r>
          </w:p>
          <w:p w14:paraId="4A4C070C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proofErr w:type="spellStart"/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Meteorism</w:t>
            </w:r>
            <w:proofErr w:type="spellEnd"/>
          </w:p>
          <w:p w14:paraId="61B73D2F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Dyspepsia</w:t>
            </w:r>
          </w:p>
          <w:p w14:paraId="4DB32E82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Symptoms of bowel obstruction</w:t>
            </w:r>
          </w:p>
          <w:p w14:paraId="6E0C036C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Difficulty in breathing</w:t>
            </w:r>
          </w:p>
          <w:p w14:paraId="5DEC2A0A" w14:textId="77777777" w:rsidR="008D0C26" w:rsidRPr="00F07D68" w:rsidRDefault="008D0C26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proofErr w:type="spellStart"/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Tenesmus</w:t>
            </w:r>
            <w:proofErr w:type="spellEnd"/>
          </w:p>
        </w:tc>
        <w:tc>
          <w:tcPr>
            <w:tcW w:w="1663" w:type="pct"/>
            <w:tcBorders>
              <w:top w:val="nil"/>
              <w:bottom w:val="single" w:sz="4" w:space="0" w:color="auto"/>
            </w:tcBorders>
          </w:tcPr>
          <w:p w14:paraId="48159960" w14:textId="1E4C0884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(4)</w:t>
            </w:r>
          </w:p>
          <w:p w14:paraId="7FA9C63F" w14:textId="65EF7D94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(4)</w:t>
            </w:r>
          </w:p>
          <w:p w14:paraId="2F275EF1" w14:textId="2FB17780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(1)</w:t>
            </w:r>
          </w:p>
          <w:p w14:paraId="1472075D" w14:textId="46423015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(2)</w:t>
            </w:r>
          </w:p>
          <w:p w14:paraId="75913D05" w14:textId="743B7383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(0.6)</w:t>
            </w:r>
          </w:p>
          <w:p w14:paraId="5FDED888" w14:textId="27CB5949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(1)</w:t>
            </w:r>
          </w:p>
          <w:p w14:paraId="0325D305" w14:textId="4FEAF34E" w:rsidR="008D0C26" w:rsidRPr="00F07D68" w:rsidRDefault="008D0C26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(0.6)</w:t>
            </w:r>
            <w:r w:rsidRPr="00F07D68">
              <w:rPr>
                <w:rFonts w:ascii="Book Antiqua" w:hAnsi="Book Antiqua"/>
                <w:sz w:val="24"/>
                <w:szCs w:val="24"/>
              </w:rPr>
              <w:br/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(0.6)</w:t>
            </w:r>
          </w:p>
        </w:tc>
      </w:tr>
    </w:tbl>
    <w:p w14:paraId="25434A10" w14:textId="69780567" w:rsidR="00B513C8" w:rsidRPr="00F07D68" w:rsidRDefault="008D0C26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F07D68">
        <w:rPr>
          <w:rFonts w:ascii="Book Antiqua" w:hAnsi="Book Antiqua"/>
          <w:color w:val="000000"/>
          <w:sz w:val="24"/>
          <w:szCs w:val="24"/>
          <w:lang w:val="en-GB"/>
        </w:rPr>
        <w:t>Each patient may present with one or more symptoms</w:t>
      </w:r>
      <w:r>
        <w:rPr>
          <w:rFonts w:ascii="Book Antiqua" w:hAnsi="Book Antiqua" w:hint="eastAsia"/>
          <w:color w:val="000000"/>
          <w:sz w:val="24"/>
          <w:szCs w:val="24"/>
          <w:lang w:val="en-GB" w:eastAsia="zh-CN"/>
        </w:rPr>
        <w:t xml:space="preserve">. </w:t>
      </w:r>
    </w:p>
    <w:p w14:paraId="217D2147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87275FC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A25328B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010CAD9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F42C431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F6D7215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4BE40C8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1C8187D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4605977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80EE04C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271412B" w14:textId="12BDC99F" w:rsidR="00B513C8" w:rsidRPr="00AD77B8" w:rsidRDefault="00A96A0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val="en-GB" w:eastAsia="zh-CN"/>
        </w:rPr>
      </w:pPr>
      <w:r w:rsidRPr="00A96A00">
        <w:rPr>
          <w:rFonts w:ascii="Book Antiqua" w:hAnsi="Book Antiqua"/>
          <w:b/>
          <w:color w:val="000000"/>
          <w:sz w:val="24"/>
          <w:szCs w:val="24"/>
          <w:lang w:val="en-GB"/>
        </w:rPr>
        <w:t>Table 2</w:t>
      </w:r>
      <w:r w:rsidR="00B513C8" w:rsidRPr="00A96A00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 Signs of giant colonic diverticulum in 166 patients (review of the literature)</w:t>
      </w:r>
      <w:r w:rsidR="00AD77B8"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</w:t>
      </w:r>
      <w:r w:rsidR="00AD77B8" w:rsidRPr="008D0C26">
        <w:rPr>
          <w:rFonts w:ascii="Book Antiqua" w:hAnsi="Book Antiqua"/>
          <w:b/>
          <w:i/>
          <w:color w:val="000000"/>
          <w:sz w:val="24"/>
          <w:szCs w:val="24"/>
          <w:lang w:val="en-GB" w:eastAsia="zh-CN"/>
        </w:rPr>
        <w:t>n</w:t>
      </w:r>
      <w:r w:rsidR="00AD77B8" w:rsidRPr="008D0C26"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(%)</w:t>
      </w:r>
    </w:p>
    <w:tbl>
      <w:tblPr>
        <w:tblStyle w:val="2-5"/>
        <w:tblW w:w="2718" w:type="pct"/>
        <w:tblLook w:val="0660" w:firstRow="1" w:lastRow="1" w:firstColumn="0" w:lastColumn="0" w:noHBand="1" w:noVBand="1"/>
      </w:tblPr>
      <w:tblGrid>
        <w:gridCol w:w="3322"/>
        <w:gridCol w:w="2035"/>
      </w:tblGrid>
      <w:tr w:rsidR="00AD77B8" w:rsidRPr="00F07D68" w14:paraId="164F12CA" w14:textId="77777777" w:rsidTr="00AD7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DDDF2F2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Physicalsigns</w:t>
            </w:r>
          </w:p>
        </w:tc>
        <w:tc>
          <w:tcPr>
            <w:tcW w:w="18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BE3682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Patients</w:t>
            </w:r>
          </w:p>
          <w:p w14:paraId="0A3DF82A" w14:textId="013E58B9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(</w:t>
            </w:r>
            <w:r w:rsidRPr="00A96A00">
              <w:rPr>
                <w:rFonts w:ascii="Book Antiqua" w:hAnsi="Book Antiqua"/>
                <w:i/>
                <w:color w:val="auto"/>
                <w:sz w:val="24"/>
                <w:szCs w:val="24"/>
              </w:rPr>
              <w:t>n</w:t>
            </w:r>
            <w:r>
              <w:rPr>
                <w:rFonts w:ascii="Book Antiqua" w:hAnsi="Book Antiqua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=</w:t>
            </w:r>
            <w:r>
              <w:rPr>
                <w:rFonts w:ascii="Book Antiqua" w:hAnsi="Book Antiqua" w:hint="eastAsia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166)</w:t>
            </w:r>
          </w:p>
        </w:tc>
      </w:tr>
      <w:tr w:rsidR="00AD77B8" w:rsidRPr="00F07D68" w14:paraId="08E70723" w14:textId="77777777" w:rsidTr="00AD77B8">
        <w:tc>
          <w:tcPr>
            <w:tcW w:w="3101" w:type="pct"/>
            <w:noWrap/>
          </w:tcPr>
          <w:p w14:paraId="6EF7B576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mass, non-tender</w:t>
            </w:r>
          </w:p>
        </w:tc>
        <w:tc>
          <w:tcPr>
            <w:tcW w:w="1899" w:type="pct"/>
          </w:tcPr>
          <w:p w14:paraId="2FF95492" w14:textId="11B54EB3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47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(28)</w:t>
            </w:r>
          </w:p>
        </w:tc>
      </w:tr>
      <w:tr w:rsidR="00AD77B8" w:rsidRPr="00F07D68" w14:paraId="24D82152" w14:textId="77777777" w:rsidTr="00AD77B8">
        <w:tc>
          <w:tcPr>
            <w:tcW w:w="3101" w:type="pct"/>
            <w:noWrap/>
          </w:tcPr>
          <w:p w14:paraId="2209818A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mass, tender</w:t>
            </w:r>
          </w:p>
        </w:tc>
        <w:tc>
          <w:tcPr>
            <w:tcW w:w="1899" w:type="pct"/>
          </w:tcPr>
          <w:p w14:paraId="61BB4AF8" w14:textId="7398E232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34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(20)</w:t>
            </w:r>
          </w:p>
        </w:tc>
      </w:tr>
      <w:tr w:rsidR="00AD77B8" w:rsidRPr="00F07D68" w14:paraId="0566BEF8" w14:textId="77777777" w:rsidTr="00AD77B8">
        <w:tc>
          <w:tcPr>
            <w:tcW w:w="3101" w:type="pct"/>
            <w:noWrap/>
          </w:tcPr>
          <w:p w14:paraId="1283061B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Fever</w:t>
            </w:r>
          </w:p>
        </w:tc>
        <w:tc>
          <w:tcPr>
            <w:tcW w:w="1899" w:type="pct"/>
          </w:tcPr>
          <w:p w14:paraId="478DFFF1" w14:textId="4B2A88B5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33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(20)</w:t>
            </w:r>
          </w:p>
        </w:tc>
      </w:tr>
      <w:tr w:rsidR="00AD77B8" w:rsidRPr="00F07D68" w14:paraId="23966AD6" w14:textId="77777777" w:rsidTr="00AD77B8">
        <w:tc>
          <w:tcPr>
            <w:tcW w:w="3101" w:type="pct"/>
            <w:noWrap/>
          </w:tcPr>
          <w:p w14:paraId="51B8E884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tenderness</w:t>
            </w:r>
          </w:p>
        </w:tc>
        <w:tc>
          <w:tcPr>
            <w:tcW w:w="1899" w:type="pct"/>
          </w:tcPr>
          <w:p w14:paraId="3DBCE12D" w14:textId="49692188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24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(14) </w:t>
            </w:r>
          </w:p>
        </w:tc>
      </w:tr>
      <w:tr w:rsidR="00AD77B8" w:rsidRPr="00F07D68" w14:paraId="215F7B4F" w14:textId="77777777" w:rsidTr="00AD77B8">
        <w:tc>
          <w:tcPr>
            <w:tcW w:w="3101" w:type="pct"/>
            <w:noWrap/>
          </w:tcPr>
          <w:p w14:paraId="5C8D5D3F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Normal</w:t>
            </w:r>
          </w:p>
        </w:tc>
        <w:tc>
          <w:tcPr>
            <w:tcW w:w="1899" w:type="pct"/>
          </w:tcPr>
          <w:p w14:paraId="363F1AFF" w14:textId="61382B0E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(9)</w:t>
            </w:r>
          </w:p>
        </w:tc>
      </w:tr>
      <w:tr w:rsidR="00AD77B8" w:rsidRPr="00F07D68" w14:paraId="5281E464" w14:textId="77777777" w:rsidTr="00AD77B8">
        <w:tc>
          <w:tcPr>
            <w:tcW w:w="3101" w:type="pct"/>
            <w:tcBorders>
              <w:bottom w:val="nil"/>
            </w:tcBorders>
            <w:noWrap/>
          </w:tcPr>
          <w:p w14:paraId="670A51E6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Acute abdomen</w:t>
            </w:r>
          </w:p>
        </w:tc>
        <w:tc>
          <w:tcPr>
            <w:tcW w:w="1899" w:type="pct"/>
            <w:tcBorders>
              <w:bottom w:val="nil"/>
            </w:tcBorders>
          </w:tcPr>
          <w:p w14:paraId="11F4DA58" w14:textId="42D8B152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  <w:lang w:eastAsia="zh-CN"/>
              </w:rPr>
            </w:pPr>
            <w:r w:rsidRPr="00F07D68"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</w:rPr>
              <w:t xml:space="preserve">   10</w:t>
            </w:r>
            <w:r>
              <w:rPr>
                <w:rStyle w:val="a3"/>
                <w:rFonts w:ascii="Book Antiqua" w:hAnsi="Book Antiqua" w:hint="eastAsia"/>
                <w:i w:val="0"/>
                <w:color w:val="auto"/>
                <w:sz w:val="24"/>
                <w:szCs w:val="24"/>
                <w:lang w:eastAsia="zh-CN"/>
              </w:rPr>
              <w:t xml:space="preserve"> (6)</w:t>
            </w:r>
          </w:p>
        </w:tc>
      </w:tr>
      <w:tr w:rsidR="00AD77B8" w:rsidRPr="00F07D68" w14:paraId="09B94A21" w14:textId="77777777" w:rsidTr="00AD77B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101" w:type="pct"/>
            <w:tcBorders>
              <w:top w:val="nil"/>
              <w:bottom w:val="single" w:sz="4" w:space="0" w:color="auto"/>
            </w:tcBorders>
            <w:noWrap/>
          </w:tcPr>
          <w:p w14:paraId="5C23B75A" w14:textId="77777777" w:rsidR="00AD77B8" w:rsidRPr="00F07D68" w:rsidRDefault="00AD77B8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Abdominal distension</w:t>
            </w:r>
          </w:p>
        </w:tc>
        <w:tc>
          <w:tcPr>
            <w:tcW w:w="1899" w:type="pct"/>
            <w:tcBorders>
              <w:top w:val="nil"/>
              <w:bottom w:val="single" w:sz="4" w:space="0" w:color="auto"/>
            </w:tcBorders>
          </w:tcPr>
          <w:p w14:paraId="613DEE88" w14:textId="0E176C96" w:rsidR="00AD77B8" w:rsidRPr="00F07D68" w:rsidRDefault="00AD77B8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(9)</w:t>
            </w:r>
          </w:p>
        </w:tc>
      </w:tr>
    </w:tbl>
    <w:p w14:paraId="745FCC23" w14:textId="71DC86C7" w:rsidR="00B513C8" w:rsidRPr="00F07D68" w:rsidRDefault="00A96A00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F07D68">
        <w:rPr>
          <w:rFonts w:ascii="Book Antiqua" w:hAnsi="Book Antiqua"/>
          <w:color w:val="000000"/>
          <w:sz w:val="24"/>
          <w:szCs w:val="24"/>
          <w:lang w:val="en-GB"/>
        </w:rPr>
        <w:t>One or more signs may be present in each patient.</w:t>
      </w:r>
    </w:p>
    <w:p w14:paraId="1A275586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0FF92EE" w14:textId="33865494" w:rsidR="00B513C8" w:rsidRPr="00AB3CFB" w:rsidRDefault="00AB3CFB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val="en-GB" w:eastAsia="zh-CN"/>
        </w:rPr>
      </w:pPr>
      <w:r w:rsidRPr="00AB3CFB">
        <w:rPr>
          <w:rFonts w:ascii="Book Antiqua" w:hAnsi="Book Antiqua"/>
          <w:b/>
          <w:color w:val="000000"/>
          <w:sz w:val="24"/>
          <w:szCs w:val="24"/>
          <w:lang w:val="en-GB"/>
        </w:rPr>
        <w:t>Table 3</w:t>
      </w:r>
      <w:r w:rsidR="00B513C8" w:rsidRPr="00AB3CFB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 Treatment of giant colonic diverticulum in 166 patients (review of the literature)</w:t>
      </w:r>
      <w:r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</w:t>
      </w:r>
      <w:r w:rsidRPr="008D0C26">
        <w:rPr>
          <w:rFonts w:ascii="Book Antiqua" w:hAnsi="Book Antiqua"/>
          <w:b/>
          <w:i/>
          <w:color w:val="000000"/>
          <w:sz w:val="24"/>
          <w:szCs w:val="24"/>
          <w:lang w:val="en-GB" w:eastAsia="zh-CN"/>
        </w:rPr>
        <w:t>n</w:t>
      </w:r>
      <w:r w:rsidRPr="008D0C26">
        <w:rPr>
          <w:rFonts w:ascii="Book Antiqua" w:hAnsi="Book Antiqua" w:hint="eastAsia"/>
          <w:b/>
          <w:color w:val="000000"/>
          <w:sz w:val="24"/>
          <w:szCs w:val="24"/>
          <w:lang w:val="en-GB" w:eastAsia="zh-CN"/>
        </w:rPr>
        <w:t xml:space="preserve"> (%)</w:t>
      </w:r>
    </w:p>
    <w:tbl>
      <w:tblPr>
        <w:tblStyle w:val="2-5"/>
        <w:tblW w:w="3121" w:type="pct"/>
        <w:shd w:val="clear" w:color="auto" w:fill="FFFFFF" w:themeFill="background1"/>
        <w:tblLook w:val="0660" w:firstRow="1" w:lastRow="1" w:firstColumn="0" w:lastColumn="0" w:noHBand="1" w:noVBand="1"/>
      </w:tblPr>
      <w:tblGrid>
        <w:gridCol w:w="6435"/>
        <w:gridCol w:w="1096"/>
      </w:tblGrid>
      <w:tr w:rsidR="00AB3CFB" w:rsidRPr="00F07D68" w14:paraId="355F254D" w14:textId="77777777" w:rsidTr="00AB3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7B48E72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Operation</w:t>
            </w:r>
          </w:p>
        </w:tc>
        <w:tc>
          <w:tcPr>
            <w:tcW w:w="89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C9B162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Patients</w:t>
            </w:r>
          </w:p>
          <w:p w14:paraId="28A6F41D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sz w:val="24"/>
                <w:szCs w:val="24"/>
              </w:rPr>
            </w:pP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(</w:t>
            </w:r>
            <w:r w:rsidRPr="00AB3CFB">
              <w:rPr>
                <w:rFonts w:ascii="Book Antiqua" w:hAnsi="Book Antiqua"/>
                <w:i/>
                <w:color w:val="auto"/>
                <w:sz w:val="24"/>
                <w:szCs w:val="24"/>
              </w:rPr>
              <w:t>n</w:t>
            </w:r>
            <w:r w:rsidRPr="00F07D68">
              <w:rPr>
                <w:rFonts w:ascii="Book Antiqua" w:hAnsi="Book Antiqua"/>
                <w:color w:val="auto"/>
                <w:sz w:val="24"/>
                <w:szCs w:val="24"/>
              </w:rPr>
              <w:t>=166)</w:t>
            </w:r>
          </w:p>
        </w:tc>
      </w:tr>
      <w:tr w:rsidR="00AB3CFB" w:rsidRPr="00F07D68" w14:paraId="220AC5B1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198C214D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Resection, primary anastomosis</w:t>
            </w:r>
          </w:p>
          <w:p w14:paraId="2FE6514E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Resection, primary anastomosis and drainage</w:t>
            </w:r>
          </w:p>
        </w:tc>
        <w:tc>
          <w:tcPr>
            <w:tcW w:w="891" w:type="pct"/>
            <w:shd w:val="clear" w:color="auto" w:fill="FFFFFF" w:themeFill="background1"/>
          </w:tcPr>
          <w:p w14:paraId="31C9D802" w14:textId="2F9F0646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95</w:t>
            </w:r>
            <w:r w:rsidRPr="00F07D68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(</w:t>
            </w:r>
            <w:r w:rsidRPr="00F07D68">
              <w:rPr>
                <w:rFonts w:ascii="Book Antiqua" w:hAnsi="Book Antiqua"/>
                <w:sz w:val="24"/>
                <w:szCs w:val="24"/>
              </w:rPr>
              <w:t>57.2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  <w:r w:rsidRPr="00F07D68">
              <w:rPr>
                <w:rFonts w:ascii="Book Antiqua" w:hAnsi="Book Antiqua"/>
                <w:sz w:val="24"/>
                <w:szCs w:val="24"/>
              </w:rPr>
              <w:t xml:space="preserve"> 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0.6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66097B89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124EE322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Diverticulectomy</w:t>
            </w:r>
          </w:p>
        </w:tc>
        <w:tc>
          <w:tcPr>
            <w:tcW w:w="891" w:type="pct"/>
            <w:shd w:val="clear" w:color="auto" w:fill="FFFFFF" w:themeFill="background1"/>
          </w:tcPr>
          <w:p w14:paraId="776C3BEE" w14:textId="0CFE4444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10.2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) </w:t>
            </w:r>
          </w:p>
        </w:tc>
      </w:tr>
      <w:tr w:rsidR="00AB3CFB" w:rsidRPr="00F07D68" w14:paraId="45A26F7A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14D516D5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Resection, colostomy</w:t>
            </w:r>
          </w:p>
        </w:tc>
        <w:tc>
          <w:tcPr>
            <w:tcW w:w="891" w:type="pct"/>
            <w:shd w:val="clear" w:color="auto" w:fill="FFFFFF" w:themeFill="background1"/>
          </w:tcPr>
          <w:p w14:paraId="4DD9979C" w14:textId="68D86141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19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11.4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6F9FBED1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039B75B0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Conservative treatment</w:t>
            </w:r>
          </w:p>
        </w:tc>
        <w:tc>
          <w:tcPr>
            <w:tcW w:w="891" w:type="pct"/>
            <w:shd w:val="clear" w:color="auto" w:fill="FFFFFF" w:themeFill="background1"/>
          </w:tcPr>
          <w:p w14:paraId="7DFE96A8" w14:textId="4A07AA6C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7.8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2E52FF03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5E6857C0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Diverticulectomy,colostomy</w:t>
            </w:r>
          </w:p>
        </w:tc>
        <w:tc>
          <w:tcPr>
            <w:tcW w:w="891" w:type="pct"/>
            <w:shd w:val="clear" w:color="auto" w:fill="FFFFFF" w:themeFill="background1"/>
          </w:tcPr>
          <w:p w14:paraId="63FB5C74" w14:textId="49DAAF3B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1.8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0F659F4C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410DF433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 xml:space="preserve">Drainage  </w:t>
            </w:r>
          </w:p>
          <w:p w14:paraId="4F5E27C3" w14:textId="6E5E827D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Not mentioned</w:t>
            </w:r>
          </w:p>
        </w:tc>
        <w:tc>
          <w:tcPr>
            <w:tcW w:w="891" w:type="pct"/>
            <w:shd w:val="clear" w:color="auto" w:fill="FFFFFF" w:themeFill="background1"/>
          </w:tcPr>
          <w:p w14:paraId="6A283882" w14:textId="34BD117E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  <w:lang w:eastAsia="zh-CN"/>
              </w:rPr>
            </w:pPr>
            <w:r w:rsidRPr="00F07D68"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</w:rPr>
              <w:t>4</w:t>
            </w:r>
            <w:r>
              <w:rPr>
                <w:rStyle w:val="a3"/>
                <w:rFonts w:ascii="Book Antiqua" w:hAnsi="Book Antiqua" w:hint="eastAsia"/>
                <w:i w:val="0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.</w:t>
            </w:r>
            <w:r w:rsidRPr="00F07D68">
              <w:rPr>
                <w:rFonts w:ascii="Book Antiqua" w:hAnsi="Book Antiqua"/>
                <w:sz w:val="24"/>
                <w:szCs w:val="24"/>
              </w:rPr>
              <w:t>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  <w:p w14:paraId="240CB6CF" w14:textId="77D03D91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  <w:lang w:eastAsia="zh-CN"/>
              </w:rPr>
            </w:pPr>
            <w:r w:rsidRPr="00F07D68">
              <w:rPr>
                <w:rStyle w:val="a3"/>
                <w:rFonts w:ascii="Book Antiqua" w:hAnsi="Book Antiqua"/>
                <w:i w:val="0"/>
                <w:color w:val="auto"/>
                <w:sz w:val="24"/>
                <w:szCs w:val="24"/>
              </w:rPr>
              <w:t>4</w:t>
            </w:r>
            <w:r>
              <w:rPr>
                <w:rStyle w:val="a3"/>
                <w:rFonts w:ascii="Book Antiqua" w:hAnsi="Book Antiqua" w:hint="eastAsia"/>
                <w:i w:val="0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.</w:t>
            </w:r>
            <w:r w:rsidRPr="00F07D68">
              <w:rPr>
                <w:rFonts w:ascii="Book Antiqua" w:hAnsi="Book Antiqua"/>
                <w:sz w:val="24"/>
                <w:szCs w:val="24"/>
              </w:rPr>
              <w:t>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1E710F36" w14:textId="77777777" w:rsidTr="00AB3CFB">
        <w:tc>
          <w:tcPr>
            <w:tcW w:w="4109" w:type="pct"/>
            <w:shd w:val="clear" w:color="auto" w:fill="FFFFFF" w:themeFill="background1"/>
            <w:noWrap/>
          </w:tcPr>
          <w:p w14:paraId="489CCEB2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Laparoscopic colectomy</w:t>
            </w:r>
            <w:r w:rsidRPr="00F07D68">
              <w:rPr>
                <w:rFonts w:ascii="Book Antiqua" w:hAnsi="Book Antiqua"/>
                <w:sz w:val="24"/>
                <w:szCs w:val="24"/>
              </w:rPr>
              <w:tab/>
            </w:r>
          </w:p>
        </w:tc>
        <w:tc>
          <w:tcPr>
            <w:tcW w:w="891" w:type="pct"/>
            <w:shd w:val="clear" w:color="auto" w:fill="FFFFFF" w:themeFill="background1"/>
          </w:tcPr>
          <w:p w14:paraId="42B26352" w14:textId="5454E52A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(3)</w:t>
            </w:r>
          </w:p>
        </w:tc>
      </w:tr>
      <w:tr w:rsidR="00AB3CFB" w:rsidRPr="00F07D68" w14:paraId="625D4972" w14:textId="77777777" w:rsidTr="00AB3CFB">
        <w:tc>
          <w:tcPr>
            <w:tcW w:w="4109" w:type="pct"/>
            <w:tcBorders>
              <w:bottom w:val="nil"/>
            </w:tcBorders>
            <w:shd w:val="clear" w:color="auto" w:fill="FFFFFF" w:themeFill="background1"/>
            <w:noWrap/>
          </w:tcPr>
          <w:p w14:paraId="72615492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Excision of the cyst</w:t>
            </w:r>
          </w:p>
          <w:p w14:paraId="1AF64998" w14:textId="77777777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>Colectomy, ileostomy</w:t>
            </w:r>
            <w:r w:rsidRPr="00F07D68">
              <w:rPr>
                <w:rFonts w:ascii="Book Antiqua" w:hAnsi="Book Antiqua"/>
                <w:sz w:val="24"/>
                <w:szCs w:val="24"/>
                <w:lang w:val="en-US"/>
              </w:rPr>
              <w:tab/>
            </w:r>
          </w:p>
        </w:tc>
        <w:tc>
          <w:tcPr>
            <w:tcW w:w="891" w:type="pct"/>
            <w:tcBorders>
              <w:bottom w:val="nil"/>
            </w:tcBorders>
            <w:shd w:val="clear" w:color="auto" w:fill="FFFFFF" w:themeFill="background1"/>
          </w:tcPr>
          <w:p w14:paraId="75721D10" w14:textId="60B5DC87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(1.8)</w:t>
            </w:r>
          </w:p>
          <w:p w14:paraId="35D1EEA4" w14:textId="131CCE6F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0.6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  <w:tr w:rsidR="00AB3CFB" w:rsidRPr="00F07D68" w14:paraId="31C62494" w14:textId="77777777" w:rsidTr="00AB3C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4109" w:type="pct"/>
            <w:tcBorders>
              <w:top w:val="nil"/>
              <w:bottom w:val="single" w:sz="4" w:space="0" w:color="auto"/>
            </w:tcBorders>
            <w:noWrap/>
          </w:tcPr>
          <w:p w14:paraId="2FD77886" w14:textId="0C331FD9" w:rsidR="00AB3CFB" w:rsidRPr="00F07D68" w:rsidRDefault="00AB3CFB" w:rsidP="00F027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3CFB">
              <w:rPr>
                <w:rFonts w:ascii="Book Antiqua" w:hAnsi="Book Antiqua"/>
                <w:caps/>
                <w:sz w:val="24"/>
                <w:szCs w:val="24"/>
              </w:rPr>
              <w:t>c</w:t>
            </w:r>
            <w:r w:rsidRPr="00AB3CFB">
              <w:rPr>
                <w:rFonts w:ascii="Book Antiqua" w:hAnsi="Book Antiqua"/>
                <w:sz w:val="24"/>
                <w:szCs w:val="24"/>
              </w:rPr>
              <w:t>omputed tomography</w:t>
            </w:r>
            <w:r w:rsidRPr="00F07D68">
              <w:rPr>
                <w:rFonts w:ascii="Book Antiqua" w:hAnsi="Book Antiqua"/>
                <w:sz w:val="24"/>
                <w:szCs w:val="24"/>
              </w:rPr>
              <w:t>-guided percutaneous intervention</w:t>
            </w:r>
          </w:p>
        </w:tc>
        <w:tc>
          <w:tcPr>
            <w:tcW w:w="891" w:type="pct"/>
            <w:tcBorders>
              <w:top w:val="nil"/>
              <w:bottom w:val="single" w:sz="4" w:space="0" w:color="auto"/>
            </w:tcBorders>
          </w:tcPr>
          <w:p w14:paraId="78378BE9" w14:textId="2747506A" w:rsidR="00AB3CFB" w:rsidRPr="00F07D68" w:rsidRDefault="00AB3CFB" w:rsidP="00F02794">
            <w:pPr>
              <w:pStyle w:val="DecimalAligned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F07D68">
              <w:rPr>
                <w:rFonts w:ascii="Book Antiqua" w:hAnsi="Book Antiqua"/>
                <w:sz w:val="24"/>
                <w:szCs w:val="24"/>
              </w:rPr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(</w:t>
            </w:r>
            <w:r w:rsidRPr="00F07D68">
              <w:rPr>
                <w:rFonts w:ascii="Book Antiqua" w:hAnsi="Book Antiqua"/>
                <w:sz w:val="24"/>
                <w:szCs w:val="24"/>
              </w:rPr>
              <w:t>0.6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)</w:t>
            </w:r>
          </w:p>
        </w:tc>
      </w:tr>
    </w:tbl>
    <w:p w14:paraId="03217282" w14:textId="77777777" w:rsidR="00AB3CFB" w:rsidRDefault="00AB3CFB" w:rsidP="00F02794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14:paraId="3AC0E9C6" w14:textId="77777777" w:rsidR="00AB3CFB" w:rsidRDefault="00AB3CFB" w:rsidP="00F02794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14:paraId="7851BE78" w14:textId="78092539" w:rsidR="00B513C8" w:rsidRPr="00FA16ED" w:rsidRDefault="00B049A3" w:rsidP="00F02794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 w:eastAsia="zh-CN"/>
        </w:rPr>
      </w:pPr>
      <w:r w:rsidRPr="00FA16ED">
        <w:rPr>
          <w:rFonts w:ascii="Book Antiqua" w:hAnsi="Book Antiqua"/>
          <w:b/>
          <w:sz w:val="24"/>
          <w:szCs w:val="24"/>
          <w:lang w:val="en-GB"/>
        </w:rPr>
        <w:t>Table 4</w:t>
      </w:r>
      <w:r w:rsidR="00B513C8" w:rsidRPr="00FA16ED">
        <w:rPr>
          <w:rFonts w:ascii="Book Antiqua" w:hAnsi="Book Antiqua"/>
          <w:b/>
          <w:sz w:val="24"/>
          <w:szCs w:val="24"/>
          <w:lang w:val="en-GB"/>
        </w:rPr>
        <w:t xml:space="preserve"> Case reports of giant colonic diverticulum in adults</w:t>
      </w:r>
      <w:r w:rsidR="00FA16ED" w:rsidRPr="00FA16ED">
        <w:rPr>
          <w:rFonts w:ascii="Book Antiqua" w:hAnsi="Book Antiqua"/>
          <w:b/>
          <w:sz w:val="24"/>
          <w:szCs w:val="24"/>
          <w:lang w:val="en-GB"/>
        </w:rPr>
        <w:t>, published in the last 5 years</w:t>
      </w:r>
    </w:p>
    <w:tbl>
      <w:tblPr>
        <w:tblW w:w="1407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5933"/>
        <w:gridCol w:w="993"/>
        <w:gridCol w:w="1842"/>
        <w:gridCol w:w="2625"/>
      </w:tblGrid>
      <w:tr w:rsidR="00FA16ED" w:rsidRPr="00F5373F" w14:paraId="1F8BD13F" w14:textId="77777777" w:rsidTr="00755361">
        <w:trPr>
          <w:trHeight w:val="285"/>
        </w:trPr>
        <w:tc>
          <w:tcPr>
            <w:tcW w:w="2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2C1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  <w:t>Ref.</w:t>
            </w: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D1F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  <w:t>Treatment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83E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b/>
                <w:caps/>
                <w:color w:val="000000"/>
                <w:sz w:val="24"/>
                <w:szCs w:val="24"/>
                <w:lang w:val="en-US" w:eastAsia="zh-CN"/>
              </w:rPr>
              <w:t>t</w:t>
            </w:r>
            <w:r w:rsidRPr="00F5373F"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  <w:t>ype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6EA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  <w:t>Complications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549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b/>
                <w:caps/>
                <w:color w:val="000000"/>
                <w:sz w:val="24"/>
                <w:szCs w:val="24"/>
                <w:lang w:val="en-US" w:eastAsia="zh-CN"/>
              </w:rPr>
              <w:t>h</w:t>
            </w:r>
            <w:r w:rsidRPr="00F5373F">
              <w:rPr>
                <w:rFonts w:ascii="Book Antiqua" w:eastAsia="宋体" w:hAnsi="Book Antiqua" w:cs="宋体"/>
                <w:b/>
                <w:color w:val="000000"/>
                <w:sz w:val="24"/>
                <w:szCs w:val="24"/>
                <w:lang w:val="en-US" w:eastAsia="zh-CN"/>
              </w:rPr>
              <w:t>ospital stay</w:t>
            </w:r>
          </w:p>
        </w:tc>
      </w:tr>
      <w:tr w:rsidR="00FA16ED" w:rsidRPr="00F5373F" w14:paraId="5B95D094" w14:textId="77777777" w:rsidTr="00755361">
        <w:trPr>
          <w:trHeight w:val="285"/>
        </w:trPr>
        <w:tc>
          <w:tcPr>
            <w:tcW w:w="26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18E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Kam</w:t>
            </w:r>
            <w:proofErr w:type="spellEnd"/>
            <w:r w:rsidRPr="00F5373F">
              <w:rPr>
                <w:rFonts w:ascii="Book Antiqua" w:eastAsia="宋体" w:hAnsi="Book Antiqua" w:cs="宋体"/>
                <w:i/>
                <w:iCs/>
                <w:color w:val="000000"/>
                <w:sz w:val="24"/>
                <w:szCs w:val="24"/>
                <w:lang w:val="en-US" w:eastAsia="zh-CN"/>
              </w:rPr>
              <w:t xml:space="preserve"> 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[4]</w:t>
            </w:r>
          </w:p>
        </w:tc>
        <w:tc>
          <w:tcPr>
            <w:tcW w:w="59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416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Left colectomy with primary anastomosis and abscess drainage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9ED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1,2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DEE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DEE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6DF67119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1D6FB25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Kim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[5]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11A18CF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Laparoscopic right colectomy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136AF8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9F92203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159AC7F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7 d</w:t>
            </w:r>
          </w:p>
        </w:tc>
      </w:tr>
      <w:tr w:rsidR="00FA16ED" w:rsidRPr="00F5373F" w14:paraId="3DDD702B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225DBD87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Filippucci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[6]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013C97AC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 resection with primary anastomosis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C935ABC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C0C891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57F3C51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241502D4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7324EB33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Mahamid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[7]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A5FEB9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Laparoscopic </w:t>
            </w: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sigmoidectomy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CDE5852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EF38C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0C61EED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55F1EC30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551A4C7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Khaikin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[8]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CF55091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Hartmann’s resection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A20BFD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56D5E6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7FCC269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1331D591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3CFECC39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Anderton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[9]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15ED77EF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IV antibiotics (high-risk for laparotomy)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21EBB67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0084560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585A170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3 d</w:t>
            </w:r>
          </w:p>
        </w:tc>
      </w:tr>
      <w:tr w:rsidR="00FA16ED" w:rsidRPr="00F5373F" w14:paraId="0FD47D87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79DAC602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Olakowski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[10]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58EB2C9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Right colectomy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11B86D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81086A0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1D097B8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7 d</w:t>
            </w:r>
          </w:p>
        </w:tc>
      </w:tr>
      <w:tr w:rsidR="00FA16ED" w:rsidRPr="00F5373F" w14:paraId="6C55622B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65E0603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Sasi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[11]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BD7CBFC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Hartmann’s resection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0B9709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52230CA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3BB6BBF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5F2AC72C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22A4065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Beddy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[12]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099498C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Hartmann’s resection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B56A8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EC46FE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Hypotension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3106710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14 d</w:t>
            </w:r>
          </w:p>
        </w:tc>
      </w:tr>
      <w:tr w:rsidR="00FA16ED" w:rsidRPr="00F5373F" w14:paraId="3CDB91B0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0727D49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Collin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[13]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1E12F35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Laparoscopic </w:t>
            </w: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sigmoidectomy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80DB4E2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0E11400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75C90BE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4 d</w:t>
            </w:r>
          </w:p>
        </w:tc>
      </w:tr>
      <w:tr w:rsidR="00FA16ED" w:rsidRPr="00F5373F" w14:paraId="22E8CB54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4E70D9E3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Hogan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[14]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5A63C83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 treatment (asymptomatic patient)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10484E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56C529C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07AA14B3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724A2A4D" w14:textId="77777777" w:rsidTr="00755361">
        <w:trPr>
          <w:trHeight w:val="285"/>
        </w:trPr>
        <w:tc>
          <w:tcPr>
            <w:tcW w:w="2680" w:type="dxa"/>
            <w:vMerge w:val="restart"/>
            <w:shd w:val="clear" w:color="auto" w:fill="auto"/>
            <w:noWrap/>
            <w:vAlign w:val="bottom"/>
            <w:hideMark/>
          </w:tcPr>
          <w:p w14:paraId="57CD271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Chatora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 xml:space="preserve">[15] 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746255F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Excision of the cyst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B886A59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B64CA26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24ABEA59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49CFB5B1" w14:textId="77777777" w:rsidTr="00755361">
        <w:trPr>
          <w:trHeight w:val="285"/>
        </w:trPr>
        <w:tc>
          <w:tcPr>
            <w:tcW w:w="2680" w:type="dxa"/>
            <w:vMerge/>
            <w:shd w:val="clear" w:color="auto" w:fill="auto"/>
            <w:noWrap/>
            <w:vAlign w:val="bottom"/>
            <w:hideMark/>
          </w:tcPr>
          <w:p w14:paraId="2245C13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912FEF9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  <w:t>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aparoscopic </w:t>
            </w: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sigmoidectomy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8CC910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AE50CC3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402796C4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5B16558A" w14:textId="77777777" w:rsidTr="00755361">
        <w:trPr>
          <w:trHeight w:val="31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407A34FF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Abdelrazeq</w:t>
            </w:r>
            <w:proofErr w:type="spellEnd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[16]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2B4FF17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Sigmoidectomy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4EFC32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D1F0709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5A5DC9DF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</w:tr>
      <w:tr w:rsidR="00FA16ED" w:rsidRPr="00F5373F" w14:paraId="02597311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02DC6DB2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Guarnieri</w:t>
            </w:r>
            <w:proofErr w:type="spellEnd"/>
            <w:r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F5373F">
              <w:rPr>
                <w:rFonts w:ascii="Book Antiqua" w:eastAsia="宋体" w:hAnsi="Book Antiqua" w:cs="宋体"/>
                <w:i/>
                <w:color w:val="000000"/>
                <w:sz w:val="24"/>
                <w:szCs w:val="24"/>
                <w:lang w:val="en-US" w:eastAsia="zh-CN"/>
              </w:rPr>
              <w:t>et al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vertAlign w:val="superscript"/>
                <w:lang w:val="en-US" w:eastAsia="zh-CN"/>
              </w:rPr>
              <w:t>[17]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5D6901F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Left colectomy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07DDC7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NR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780A43E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3D29A987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9 d</w:t>
            </w:r>
          </w:p>
        </w:tc>
      </w:tr>
      <w:tr w:rsidR="00FA16ED" w:rsidRPr="00F5373F" w14:paraId="38256F83" w14:textId="77777777" w:rsidTr="00755361">
        <w:trPr>
          <w:trHeight w:val="285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3CA0108B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aps/>
                <w:color w:val="000000"/>
                <w:sz w:val="24"/>
                <w:szCs w:val="24"/>
                <w:lang w:val="en-US" w:eastAsia="zh-CN"/>
              </w:rPr>
              <w:t>p</w:t>
            </w: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resent study</w:t>
            </w:r>
          </w:p>
        </w:tc>
        <w:tc>
          <w:tcPr>
            <w:tcW w:w="5933" w:type="dxa"/>
            <w:shd w:val="clear" w:color="auto" w:fill="auto"/>
            <w:noWrap/>
            <w:vAlign w:val="bottom"/>
            <w:hideMark/>
          </w:tcPr>
          <w:p w14:paraId="63A77545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Sigmoid resection with primary anastomosis and ileostomy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A4AC191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0F0A7E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14:paraId="7B66F72D" w14:textId="77777777" w:rsidR="00FA16ED" w:rsidRPr="00F5373F" w:rsidRDefault="00FA16ED" w:rsidP="00F02794">
            <w:pPr>
              <w:adjustRightInd w:val="0"/>
              <w:snapToGrid w:val="0"/>
              <w:spacing w:after="0" w:line="360" w:lineRule="auto"/>
              <w:jc w:val="both"/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</w:pPr>
            <w:r w:rsidRPr="00F5373F">
              <w:rPr>
                <w:rFonts w:ascii="Book Antiqua" w:eastAsia="宋体" w:hAnsi="Book Antiqua" w:cs="宋体"/>
                <w:color w:val="000000"/>
                <w:sz w:val="24"/>
                <w:szCs w:val="24"/>
                <w:lang w:val="en-US" w:eastAsia="zh-CN"/>
              </w:rPr>
              <w:t>7 d</w:t>
            </w:r>
          </w:p>
        </w:tc>
      </w:tr>
    </w:tbl>
    <w:p w14:paraId="4F5B531B" w14:textId="5F5F71EE" w:rsidR="00FA16ED" w:rsidRPr="00F07D68" w:rsidRDefault="00FA16ED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F07D68">
        <w:rPr>
          <w:rFonts w:ascii="Book Antiqua" w:hAnsi="Book Antiqua"/>
          <w:sz w:val="24"/>
          <w:szCs w:val="24"/>
          <w:lang w:val="en-US" w:eastAsia="zh-CN"/>
        </w:rPr>
        <w:t>NR</w:t>
      </w:r>
      <w:r>
        <w:rPr>
          <w:rFonts w:ascii="Book Antiqua" w:hAnsi="Book Antiqua" w:hint="eastAsia"/>
          <w:sz w:val="24"/>
          <w:szCs w:val="24"/>
          <w:lang w:val="en-US" w:eastAsia="zh-CN"/>
        </w:rPr>
        <w:t>:</w:t>
      </w:r>
      <w:r w:rsidRPr="00F07D68">
        <w:rPr>
          <w:rFonts w:ascii="Book Antiqua" w:hAnsi="Book Antiqua"/>
          <w:sz w:val="24"/>
          <w:szCs w:val="24"/>
          <w:lang w:val="en-US" w:eastAsia="zh-CN"/>
        </w:rPr>
        <w:t xml:space="preserve"> </w:t>
      </w:r>
      <w:r w:rsidRPr="00FA16ED">
        <w:rPr>
          <w:rFonts w:ascii="Book Antiqua" w:hAnsi="Book Antiqua"/>
          <w:caps/>
          <w:sz w:val="24"/>
          <w:szCs w:val="24"/>
          <w:lang w:val="en-US" w:eastAsia="zh-CN"/>
        </w:rPr>
        <w:t>n</w:t>
      </w:r>
      <w:r w:rsidRPr="00F07D68">
        <w:rPr>
          <w:rFonts w:ascii="Book Antiqua" w:hAnsi="Book Antiqua"/>
          <w:sz w:val="24"/>
          <w:szCs w:val="24"/>
          <w:lang w:val="en-US" w:eastAsia="zh-CN"/>
        </w:rPr>
        <w:t>ot reported</w:t>
      </w:r>
      <w:r>
        <w:rPr>
          <w:rFonts w:ascii="Book Antiqua" w:hAnsi="Book Antiqua" w:hint="eastAsia"/>
          <w:sz w:val="24"/>
          <w:szCs w:val="24"/>
          <w:lang w:val="en-US" w:eastAsia="zh-CN"/>
        </w:rPr>
        <w:t xml:space="preserve">. </w:t>
      </w:r>
    </w:p>
    <w:p w14:paraId="44EBF68D" w14:textId="77777777" w:rsidR="00B049A3" w:rsidRPr="00F07D68" w:rsidRDefault="00B049A3" w:rsidP="00F02794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14:paraId="7C61D233" w14:textId="77777777" w:rsidR="00B513C8" w:rsidRPr="00F07D68" w:rsidRDefault="00B513C8" w:rsidP="00F0279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sectPr w:rsidR="00B513C8" w:rsidRPr="00F07D68" w:rsidSect="00773B0D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17066" w14:textId="77777777" w:rsidR="00D137A8" w:rsidRDefault="00D137A8" w:rsidP="00365074">
      <w:pPr>
        <w:spacing w:after="0" w:line="240" w:lineRule="auto"/>
      </w:pPr>
      <w:r>
        <w:separator/>
      </w:r>
    </w:p>
  </w:endnote>
  <w:endnote w:type="continuationSeparator" w:id="0">
    <w:p w14:paraId="47C22A7B" w14:textId="77777777" w:rsidR="00D137A8" w:rsidRDefault="00D137A8" w:rsidP="0036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73501"/>
      <w:docPartObj>
        <w:docPartGallery w:val="Page Numbers (Bottom of Page)"/>
        <w:docPartUnique/>
      </w:docPartObj>
    </w:sdtPr>
    <w:sdtEndPr/>
    <w:sdtContent>
      <w:p w14:paraId="65EA2B47" w14:textId="77777777" w:rsidR="00B049A3" w:rsidRDefault="00B049A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144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38B3F19" w14:textId="77777777" w:rsidR="00B049A3" w:rsidRDefault="00B049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5DC59" w14:textId="77777777" w:rsidR="00D137A8" w:rsidRDefault="00D137A8" w:rsidP="00365074">
      <w:pPr>
        <w:spacing w:after="0" w:line="240" w:lineRule="auto"/>
      </w:pPr>
      <w:r>
        <w:separator/>
      </w:r>
    </w:p>
  </w:footnote>
  <w:footnote w:type="continuationSeparator" w:id="0">
    <w:p w14:paraId="24DC2E29" w14:textId="77777777" w:rsidR="00D137A8" w:rsidRDefault="00D137A8" w:rsidP="00365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76F7A"/>
    <w:multiLevelType w:val="hybridMultilevel"/>
    <w:tmpl w:val="D8B8C8A6"/>
    <w:lvl w:ilvl="0" w:tplc="5BB83B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F7024"/>
    <w:multiLevelType w:val="hybridMultilevel"/>
    <w:tmpl w:val="63A644CE"/>
    <w:lvl w:ilvl="0" w:tplc="D2708CF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1800C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3F73DC"/>
    <w:multiLevelType w:val="hybridMultilevel"/>
    <w:tmpl w:val="38F21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800C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34494"/>
    <w:multiLevelType w:val="multilevel"/>
    <w:tmpl w:val="38F21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800C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it-IT" w:vendorID="3" w:dllVersion="517" w:checkStyle="1"/>
  <w:proofState w:spelling="clean" w:grammar="clean"/>
  <w:doNotTrackMoves/>
  <w:doNotTrackFormatting/>
  <w:defaultTabStop w:val="708"/>
  <w:hyphenationZone w:val="283"/>
  <w:characterSpacingControl w:val="doNotCompress"/>
  <w:hdrShapeDefaults>
    <o:shapedefaults v:ext="edit" spidmax="2049" fillcolor="none [3200]" stroke="f" strokecolor="none [3213]">
      <v:fill color="none [3200]"/>
      <v:stroke color="none [3213]" weight="3pt" on="f"/>
      <v:shadow on="t" type="perspective" color="none [1601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D2"/>
    <w:rsid w:val="000626FA"/>
    <w:rsid w:val="00070056"/>
    <w:rsid w:val="0007276F"/>
    <w:rsid w:val="00093B09"/>
    <w:rsid w:val="00095975"/>
    <w:rsid w:val="000961D0"/>
    <w:rsid w:val="00096D79"/>
    <w:rsid w:val="000B144A"/>
    <w:rsid w:val="000B7694"/>
    <w:rsid w:val="000D3BBE"/>
    <w:rsid w:val="000E79A2"/>
    <w:rsid w:val="000F6239"/>
    <w:rsid w:val="00101AC2"/>
    <w:rsid w:val="001421F6"/>
    <w:rsid w:val="00151974"/>
    <w:rsid w:val="00153EB1"/>
    <w:rsid w:val="00185D31"/>
    <w:rsid w:val="00187D7E"/>
    <w:rsid w:val="00192CE2"/>
    <w:rsid w:val="001932DB"/>
    <w:rsid w:val="00194F81"/>
    <w:rsid w:val="001966DA"/>
    <w:rsid w:val="001A752C"/>
    <w:rsid w:val="001B1D13"/>
    <w:rsid w:val="001B7DB1"/>
    <w:rsid w:val="001C626E"/>
    <w:rsid w:val="001C67D3"/>
    <w:rsid w:val="001D025B"/>
    <w:rsid w:val="001D43FA"/>
    <w:rsid w:val="001F467E"/>
    <w:rsid w:val="002132D4"/>
    <w:rsid w:val="00215552"/>
    <w:rsid w:val="002273E9"/>
    <w:rsid w:val="002305DF"/>
    <w:rsid w:val="0023430D"/>
    <w:rsid w:val="00271495"/>
    <w:rsid w:val="002832F2"/>
    <w:rsid w:val="002965F8"/>
    <w:rsid w:val="002B2AE1"/>
    <w:rsid w:val="002C58FE"/>
    <w:rsid w:val="00304C0D"/>
    <w:rsid w:val="0031104B"/>
    <w:rsid w:val="00322DEA"/>
    <w:rsid w:val="003271C2"/>
    <w:rsid w:val="0033322D"/>
    <w:rsid w:val="00365074"/>
    <w:rsid w:val="00381ECD"/>
    <w:rsid w:val="00387C64"/>
    <w:rsid w:val="003929D3"/>
    <w:rsid w:val="003B296B"/>
    <w:rsid w:val="003B3DAB"/>
    <w:rsid w:val="003B62A6"/>
    <w:rsid w:val="003C5E02"/>
    <w:rsid w:val="003C664F"/>
    <w:rsid w:val="00414BB3"/>
    <w:rsid w:val="004221C9"/>
    <w:rsid w:val="00445CF3"/>
    <w:rsid w:val="00446129"/>
    <w:rsid w:val="00455B4B"/>
    <w:rsid w:val="00461E1A"/>
    <w:rsid w:val="004952B5"/>
    <w:rsid w:val="004B1C16"/>
    <w:rsid w:val="004C5B36"/>
    <w:rsid w:val="004F17FE"/>
    <w:rsid w:val="0050089C"/>
    <w:rsid w:val="005122BB"/>
    <w:rsid w:val="00524A43"/>
    <w:rsid w:val="0053396C"/>
    <w:rsid w:val="00544217"/>
    <w:rsid w:val="00547F6A"/>
    <w:rsid w:val="005507E1"/>
    <w:rsid w:val="00554DF4"/>
    <w:rsid w:val="005601FF"/>
    <w:rsid w:val="00571B1D"/>
    <w:rsid w:val="00597318"/>
    <w:rsid w:val="005B10A8"/>
    <w:rsid w:val="005C0883"/>
    <w:rsid w:val="005C5973"/>
    <w:rsid w:val="005D57A6"/>
    <w:rsid w:val="005E3114"/>
    <w:rsid w:val="005E3CFC"/>
    <w:rsid w:val="005E6316"/>
    <w:rsid w:val="005F3E17"/>
    <w:rsid w:val="006217F2"/>
    <w:rsid w:val="00622133"/>
    <w:rsid w:val="006349E0"/>
    <w:rsid w:val="00641DC5"/>
    <w:rsid w:val="006467D3"/>
    <w:rsid w:val="00654216"/>
    <w:rsid w:val="00654EBC"/>
    <w:rsid w:val="006A4326"/>
    <w:rsid w:val="006A50BF"/>
    <w:rsid w:val="006B39EE"/>
    <w:rsid w:val="006E53CF"/>
    <w:rsid w:val="006E645D"/>
    <w:rsid w:val="006F74DF"/>
    <w:rsid w:val="006F7DCA"/>
    <w:rsid w:val="00710B67"/>
    <w:rsid w:val="00711C81"/>
    <w:rsid w:val="00737024"/>
    <w:rsid w:val="00742AEB"/>
    <w:rsid w:val="00764C11"/>
    <w:rsid w:val="00772E6F"/>
    <w:rsid w:val="00773B0D"/>
    <w:rsid w:val="00773D42"/>
    <w:rsid w:val="007A23E8"/>
    <w:rsid w:val="007B149A"/>
    <w:rsid w:val="007B4ABA"/>
    <w:rsid w:val="007B6140"/>
    <w:rsid w:val="007B6703"/>
    <w:rsid w:val="007C1E02"/>
    <w:rsid w:val="007D634F"/>
    <w:rsid w:val="007F25B1"/>
    <w:rsid w:val="008103D7"/>
    <w:rsid w:val="00815EB0"/>
    <w:rsid w:val="0082061A"/>
    <w:rsid w:val="0083148B"/>
    <w:rsid w:val="00841684"/>
    <w:rsid w:val="00847C20"/>
    <w:rsid w:val="00885DD2"/>
    <w:rsid w:val="008B0DFB"/>
    <w:rsid w:val="008C584F"/>
    <w:rsid w:val="008D0C26"/>
    <w:rsid w:val="008D3CC8"/>
    <w:rsid w:val="008D64FC"/>
    <w:rsid w:val="008E3E2E"/>
    <w:rsid w:val="008F29DE"/>
    <w:rsid w:val="00903F72"/>
    <w:rsid w:val="0090459D"/>
    <w:rsid w:val="00924C1B"/>
    <w:rsid w:val="009801F7"/>
    <w:rsid w:val="009915DB"/>
    <w:rsid w:val="009A7D80"/>
    <w:rsid w:val="009D174F"/>
    <w:rsid w:val="009D2438"/>
    <w:rsid w:val="009D7BAF"/>
    <w:rsid w:val="009D7CFB"/>
    <w:rsid w:val="009E07D2"/>
    <w:rsid w:val="009F76FD"/>
    <w:rsid w:val="00A0295F"/>
    <w:rsid w:val="00A13DC2"/>
    <w:rsid w:val="00A47B8D"/>
    <w:rsid w:val="00A519F9"/>
    <w:rsid w:val="00A5755C"/>
    <w:rsid w:val="00A96A00"/>
    <w:rsid w:val="00A978A6"/>
    <w:rsid w:val="00AA0FC4"/>
    <w:rsid w:val="00AA3F65"/>
    <w:rsid w:val="00AA65B6"/>
    <w:rsid w:val="00AB3CFB"/>
    <w:rsid w:val="00AC4DB0"/>
    <w:rsid w:val="00AD5A1A"/>
    <w:rsid w:val="00AD77B8"/>
    <w:rsid w:val="00AE109E"/>
    <w:rsid w:val="00AE244A"/>
    <w:rsid w:val="00B049A3"/>
    <w:rsid w:val="00B06908"/>
    <w:rsid w:val="00B069CB"/>
    <w:rsid w:val="00B1794C"/>
    <w:rsid w:val="00B241F6"/>
    <w:rsid w:val="00B325C2"/>
    <w:rsid w:val="00B40018"/>
    <w:rsid w:val="00B513C8"/>
    <w:rsid w:val="00B522EF"/>
    <w:rsid w:val="00B802D3"/>
    <w:rsid w:val="00B97F97"/>
    <w:rsid w:val="00BA14F1"/>
    <w:rsid w:val="00BA2608"/>
    <w:rsid w:val="00BA3E26"/>
    <w:rsid w:val="00BB1A4D"/>
    <w:rsid w:val="00BC403D"/>
    <w:rsid w:val="00BD0701"/>
    <w:rsid w:val="00BD45CA"/>
    <w:rsid w:val="00C254A1"/>
    <w:rsid w:val="00C61EDA"/>
    <w:rsid w:val="00C67D04"/>
    <w:rsid w:val="00C72809"/>
    <w:rsid w:val="00C86C67"/>
    <w:rsid w:val="00C965FF"/>
    <w:rsid w:val="00CA3A91"/>
    <w:rsid w:val="00CB2A8D"/>
    <w:rsid w:val="00CB4F0C"/>
    <w:rsid w:val="00CF6886"/>
    <w:rsid w:val="00D137A8"/>
    <w:rsid w:val="00D147D2"/>
    <w:rsid w:val="00D15288"/>
    <w:rsid w:val="00D23911"/>
    <w:rsid w:val="00D35246"/>
    <w:rsid w:val="00D47D7B"/>
    <w:rsid w:val="00D62A9E"/>
    <w:rsid w:val="00D92640"/>
    <w:rsid w:val="00DB6811"/>
    <w:rsid w:val="00DC087B"/>
    <w:rsid w:val="00DE446C"/>
    <w:rsid w:val="00E00786"/>
    <w:rsid w:val="00E22E21"/>
    <w:rsid w:val="00E30B87"/>
    <w:rsid w:val="00E34BD1"/>
    <w:rsid w:val="00E40063"/>
    <w:rsid w:val="00E46471"/>
    <w:rsid w:val="00E46826"/>
    <w:rsid w:val="00E50115"/>
    <w:rsid w:val="00E66469"/>
    <w:rsid w:val="00E705AB"/>
    <w:rsid w:val="00E77E00"/>
    <w:rsid w:val="00E803AB"/>
    <w:rsid w:val="00E95D99"/>
    <w:rsid w:val="00E965FB"/>
    <w:rsid w:val="00EA3471"/>
    <w:rsid w:val="00EA3D0C"/>
    <w:rsid w:val="00EE1C23"/>
    <w:rsid w:val="00F02794"/>
    <w:rsid w:val="00F07D68"/>
    <w:rsid w:val="00F4674F"/>
    <w:rsid w:val="00F60469"/>
    <w:rsid w:val="00F77BD0"/>
    <w:rsid w:val="00FA0390"/>
    <w:rsid w:val="00FA0A55"/>
    <w:rsid w:val="00FA16ED"/>
    <w:rsid w:val="00FE39A9"/>
    <w:rsid w:val="00FE6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0]" stroke="f" strokecolor="none [3213]">
      <v:fill color="none [3200]"/>
      <v:stroke color="none [3213]" weight="3pt" on="f"/>
      <v:shadow on="t" type="perspective" color="none [1601]" opacity=".5" offset="1pt" offset2="-1pt"/>
    </o:shapedefaults>
    <o:shapelayout v:ext="edit">
      <o:idmap v:ext="edit" data="1"/>
    </o:shapelayout>
  </w:shapeDefaults>
  <w:decimalSymbol w:val="."/>
  <w:listSeparator w:val=","/>
  <w14:docId w14:val="5BB1BA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D147D2"/>
    <w:pPr>
      <w:tabs>
        <w:tab w:val="decimal" w:pos="360"/>
      </w:tabs>
    </w:pPr>
  </w:style>
  <w:style w:type="character" w:styleId="a3">
    <w:name w:val="Subtle Emphasis"/>
    <w:basedOn w:val="a0"/>
    <w:uiPriority w:val="19"/>
    <w:qFormat/>
    <w:rsid w:val="00D147D2"/>
    <w:rPr>
      <w:rFonts w:eastAsiaTheme="minorEastAsia" w:cstheme="minorBidi"/>
      <w:bCs w:val="0"/>
      <w:i/>
      <w:iCs/>
      <w:color w:val="808080" w:themeColor="text1" w:themeTint="7F"/>
      <w:szCs w:val="22"/>
      <w:lang w:val="it-IT"/>
    </w:rPr>
  </w:style>
  <w:style w:type="table" w:styleId="2-5">
    <w:name w:val="Medium Shading 2 Accent 5"/>
    <w:basedOn w:val="a1"/>
    <w:uiPriority w:val="64"/>
    <w:rsid w:val="00D1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4">
    <w:name w:val="Hyperlink"/>
    <w:basedOn w:val="a0"/>
    <w:uiPriority w:val="99"/>
    <w:rsid w:val="00E50115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50115"/>
    <w:pPr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highlight">
    <w:name w:val="highlight"/>
    <w:basedOn w:val="a0"/>
    <w:uiPriority w:val="99"/>
    <w:rsid w:val="00E50115"/>
  </w:style>
  <w:style w:type="character" w:customStyle="1" w:styleId="jrnl">
    <w:name w:val="jrnl"/>
    <w:basedOn w:val="a0"/>
    <w:uiPriority w:val="99"/>
    <w:rsid w:val="00E50115"/>
  </w:style>
  <w:style w:type="paragraph" w:styleId="a6">
    <w:name w:val="Balloon Text"/>
    <w:basedOn w:val="a"/>
    <w:link w:val="Char"/>
    <w:uiPriority w:val="99"/>
    <w:semiHidden/>
    <w:unhideWhenUsed/>
    <w:rsid w:val="00B0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B069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3650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0">
    <w:name w:val="页眉 Char"/>
    <w:basedOn w:val="a0"/>
    <w:link w:val="a7"/>
    <w:uiPriority w:val="99"/>
    <w:rsid w:val="00365074"/>
  </w:style>
  <w:style w:type="paragraph" w:styleId="a8">
    <w:name w:val="footer"/>
    <w:basedOn w:val="a"/>
    <w:link w:val="Char1"/>
    <w:uiPriority w:val="99"/>
    <w:unhideWhenUsed/>
    <w:rsid w:val="003650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1">
    <w:name w:val="页脚 Char"/>
    <w:basedOn w:val="a0"/>
    <w:link w:val="a8"/>
    <w:uiPriority w:val="99"/>
    <w:rsid w:val="00365074"/>
  </w:style>
  <w:style w:type="character" w:styleId="a9">
    <w:name w:val="annotation reference"/>
    <w:basedOn w:val="a0"/>
    <w:unhideWhenUsed/>
    <w:rsid w:val="006E53CF"/>
    <w:rPr>
      <w:sz w:val="21"/>
      <w:szCs w:val="21"/>
    </w:rPr>
  </w:style>
  <w:style w:type="paragraph" w:styleId="aa">
    <w:name w:val="annotation text"/>
    <w:basedOn w:val="a"/>
    <w:link w:val="Char2"/>
    <w:unhideWhenUsed/>
    <w:rsid w:val="006E53CF"/>
  </w:style>
  <w:style w:type="character" w:customStyle="1" w:styleId="Char2">
    <w:name w:val="批注文字 Char"/>
    <w:basedOn w:val="a0"/>
    <w:link w:val="aa"/>
    <w:rsid w:val="006E53C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E53C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6E53CF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A5755C"/>
    <w:rPr>
      <w:color w:val="800080" w:themeColor="followedHyperlink"/>
      <w:u w:val="single"/>
    </w:rPr>
  </w:style>
  <w:style w:type="paragraph" w:styleId="ad">
    <w:name w:val="Revision"/>
    <w:hidden/>
    <w:uiPriority w:val="99"/>
    <w:semiHidden/>
    <w:rsid w:val="0031104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47B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D147D2"/>
    <w:pPr>
      <w:tabs>
        <w:tab w:val="decimal" w:pos="360"/>
      </w:tabs>
    </w:pPr>
  </w:style>
  <w:style w:type="character" w:styleId="a3">
    <w:name w:val="Subtle Emphasis"/>
    <w:basedOn w:val="a0"/>
    <w:uiPriority w:val="19"/>
    <w:qFormat/>
    <w:rsid w:val="00D147D2"/>
    <w:rPr>
      <w:rFonts w:eastAsiaTheme="minorEastAsia" w:cstheme="minorBidi"/>
      <w:bCs w:val="0"/>
      <w:i/>
      <w:iCs/>
      <w:color w:val="808080" w:themeColor="text1" w:themeTint="7F"/>
      <w:szCs w:val="22"/>
      <w:lang w:val="it-IT"/>
    </w:rPr>
  </w:style>
  <w:style w:type="table" w:styleId="2-5">
    <w:name w:val="Medium Shading 2 Accent 5"/>
    <w:basedOn w:val="a1"/>
    <w:uiPriority w:val="64"/>
    <w:rsid w:val="00D1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4">
    <w:name w:val="Hyperlink"/>
    <w:basedOn w:val="a0"/>
    <w:uiPriority w:val="99"/>
    <w:rsid w:val="00E50115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50115"/>
    <w:pPr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highlight">
    <w:name w:val="highlight"/>
    <w:basedOn w:val="a0"/>
    <w:uiPriority w:val="99"/>
    <w:rsid w:val="00E50115"/>
  </w:style>
  <w:style w:type="character" w:customStyle="1" w:styleId="jrnl">
    <w:name w:val="jrnl"/>
    <w:basedOn w:val="a0"/>
    <w:uiPriority w:val="99"/>
    <w:rsid w:val="00E50115"/>
  </w:style>
  <w:style w:type="paragraph" w:styleId="a6">
    <w:name w:val="Balloon Text"/>
    <w:basedOn w:val="a"/>
    <w:link w:val="Char"/>
    <w:uiPriority w:val="99"/>
    <w:semiHidden/>
    <w:unhideWhenUsed/>
    <w:rsid w:val="00B0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B069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3650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0">
    <w:name w:val="页眉 Char"/>
    <w:basedOn w:val="a0"/>
    <w:link w:val="a7"/>
    <w:uiPriority w:val="99"/>
    <w:rsid w:val="00365074"/>
  </w:style>
  <w:style w:type="paragraph" w:styleId="a8">
    <w:name w:val="footer"/>
    <w:basedOn w:val="a"/>
    <w:link w:val="Char1"/>
    <w:uiPriority w:val="99"/>
    <w:unhideWhenUsed/>
    <w:rsid w:val="003650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1">
    <w:name w:val="页脚 Char"/>
    <w:basedOn w:val="a0"/>
    <w:link w:val="a8"/>
    <w:uiPriority w:val="99"/>
    <w:rsid w:val="00365074"/>
  </w:style>
  <w:style w:type="character" w:styleId="a9">
    <w:name w:val="annotation reference"/>
    <w:basedOn w:val="a0"/>
    <w:unhideWhenUsed/>
    <w:rsid w:val="006E53CF"/>
    <w:rPr>
      <w:sz w:val="21"/>
      <w:szCs w:val="21"/>
    </w:rPr>
  </w:style>
  <w:style w:type="paragraph" w:styleId="aa">
    <w:name w:val="annotation text"/>
    <w:basedOn w:val="a"/>
    <w:link w:val="Char2"/>
    <w:unhideWhenUsed/>
    <w:rsid w:val="006E53CF"/>
  </w:style>
  <w:style w:type="character" w:customStyle="1" w:styleId="Char2">
    <w:name w:val="批注文字 Char"/>
    <w:basedOn w:val="a0"/>
    <w:link w:val="aa"/>
    <w:rsid w:val="006E53C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E53C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6E53CF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A5755C"/>
    <w:rPr>
      <w:color w:val="800080" w:themeColor="followedHyperlink"/>
      <w:u w:val="single"/>
    </w:rPr>
  </w:style>
  <w:style w:type="paragraph" w:styleId="ad">
    <w:name w:val="Revision"/>
    <w:hidden/>
    <w:uiPriority w:val="99"/>
    <w:semiHidden/>
    <w:rsid w:val="0031104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47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6860</Words>
  <Characters>39104</Characters>
  <Application>Microsoft Office Word</Application>
  <DocSecurity>0</DocSecurity>
  <Lines>325</Lines>
  <Paragraphs>91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AP-HP</Company>
  <LinksUpToDate>false</LinksUpToDate>
  <CharactersWithSpaces>45873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Giuseppe Nigri</dc:subject>
  <dc:creator>Senior  Editor</dc:creator>
  <cp:lastModifiedBy>LS Ma</cp:lastModifiedBy>
  <cp:revision>2</cp:revision>
  <cp:lastPrinted>2014-08-19T09:58:00Z</cp:lastPrinted>
  <dcterms:created xsi:type="dcterms:W3CDTF">2014-09-28T20:03:00Z</dcterms:created>
  <dcterms:modified xsi:type="dcterms:W3CDTF">2014-09-28T20:03:00Z</dcterms:modified>
</cp:coreProperties>
</file>