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D5" w:rsidRPr="000F7764" w:rsidRDefault="00FB42D5" w:rsidP="00FB42D5">
      <w:pPr>
        <w:spacing w:after="0" w:line="360" w:lineRule="auto"/>
        <w:jc w:val="both"/>
        <w:rPr>
          <w:rFonts w:ascii="Book Antiqua" w:hAnsi="Book Antiqua" w:cs="Times New Roman"/>
          <w:b/>
          <w:sz w:val="24"/>
          <w:szCs w:val="24"/>
          <w:lang w:eastAsia="zh-CN"/>
        </w:rPr>
      </w:pPr>
      <w:r w:rsidRPr="000F7764">
        <w:rPr>
          <w:rFonts w:ascii="Book Antiqua" w:hAnsi="Book Antiqua" w:cs="Times New Roman"/>
          <w:b/>
          <w:sz w:val="24"/>
          <w:szCs w:val="24"/>
          <w:lang w:eastAsia="zh-CN"/>
        </w:rPr>
        <w:t>Name of journal: World Journal of Diabetes</w:t>
      </w:r>
    </w:p>
    <w:p w:rsidR="00FB42D5" w:rsidRPr="000F7764" w:rsidRDefault="00FB42D5" w:rsidP="00FB42D5">
      <w:pPr>
        <w:spacing w:after="0" w:line="360" w:lineRule="auto"/>
        <w:jc w:val="both"/>
        <w:rPr>
          <w:rFonts w:ascii="Book Antiqua" w:hAnsi="Book Antiqua" w:cs="Times New Roman"/>
          <w:b/>
          <w:sz w:val="24"/>
          <w:szCs w:val="24"/>
          <w:lang w:eastAsia="zh-CN"/>
        </w:rPr>
      </w:pPr>
      <w:r w:rsidRPr="000F7764">
        <w:rPr>
          <w:rFonts w:ascii="Book Antiqua" w:hAnsi="Book Antiqua" w:cs="Times New Roman"/>
          <w:b/>
          <w:sz w:val="24"/>
          <w:szCs w:val="24"/>
          <w:lang w:eastAsia="zh-CN"/>
        </w:rPr>
        <w:t xml:space="preserve">ESPS Manuscript NO: </w:t>
      </w:r>
      <w:r w:rsidRPr="000F7764">
        <w:rPr>
          <w:rFonts w:ascii="Book Antiqua" w:hAnsi="Book Antiqua" w:cs="Times New Roman" w:hint="eastAsia"/>
          <w:b/>
          <w:sz w:val="24"/>
          <w:szCs w:val="24"/>
          <w:lang w:eastAsia="zh-CN"/>
        </w:rPr>
        <w:t>11810</w:t>
      </w:r>
    </w:p>
    <w:p w:rsidR="00FB42D5" w:rsidRPr="000F7764" w:rsidRDefault="00FB42D5" w:rsidP="00FB42D5">
      <w:pPr>
        <w:spacing w:after="0" w:line="360" w:lineRule="auto"/>
        <w:jc w:val="both"/>
        <w:rPr>
          <w:rFonts w:ascii="Book Antiqua" w:hAnsi="Book Antiqua" w:cs="Times New Roman"/>
          <w:b/>
          <w:sz w:val="24"/>
          <w:szCs w:val="24"/>
          <w:lang w:eastAsia="zh-CN"/>
        </w:rPr>
      </w:pPr>
      <w:r w:rsidRPr="000F7764">
        <w:rPr>
          <w:rFonts w:ascii="Book Antiqua" w:hAnsi="Book Antiqua" w:cs="Times New Roman"/>
          <w:b/>
          <w:sz w:val="24"/>
          <w:szCs w:val="24"/>
          <w:lang w:eastAsia="zh-CN"/>
        </w:rPr>
        <w:t>Columns:</w:t>
      </w:r>
      <w:r w:rsidRPr="000F7764">
        <w:rPr>
          <w:rFonts w:ascii="Book Antiqua" w:hAnsi="Book Antiqua" w:cs="Times New Roman" w:hint="eastAsia"/>
          <w:b/>
          <w:sz w:val="24"/>
          <w:szCs w:val="24"/>
          <w:lang w:eastAsia="zh-CN"/>
        </w:rPr>
        <w:t xml:space="preserve"> Review</w:t>
      </w:r>
    </w:p>
    <w:p w:rsidR="00FB42D5" w:rsidRPr="000F7764" w:rsidRDefault="00FB42D5" w:rsidP="00FB42D5">
      <w:pPr>
        <w:spacing w:after="0" w:line="360" w:lineRule="auto"/>
        <w:jc w:val="both"/>
        <w:rPr>
          <w:rFonts w:ascii="Book Antiqua" w:hAnsi="Book Antiqua" w:cs="Times New Roman"/>
          <w:sz w:val="24"/>
          <w:szCs w:val="24"/>
          <w:lang w:eastAsia="zh-CN"/>
        </w:rPr>
      </w:pPr>
    </w:p>
    <w:p w:rsidR="008119F4" w:rsidRPr="000F7764" w:rsidRDefault="008119F4" w:rsidP="00FB42D5">
      <w:pPr>
        <w:spacing w:after="0" w:line="360" w:lineRule="auto"/>
        <w:jc w:val="both"/>
        <w:rPr>
          <w:rFonts w:ascii="Book Antiqua" w:hAnsi="Book Antiqua" w:cs="Times New Roman"/>
          <w:b/>
          <w:sz w:val="24"/>
          <w:szCs w:val="24"/>
        </w:rPr>
      </w:pPr>
      <w:r w:rsidRPr="000F7764">
        <w:rPr>
          <w:rFonts w:ascii="Book Antiqua" w:hAnsi="Book Antiqua" w:cs="Times New Roman"/>
          <w:b/>
          <w:sz w:val="24"/>
          <w:szCs w:val="24"/>
        </w:rPr>
        <w:t>Association of genetic variants with diabetic nephropathy</w:t>
      </w:r>
    </w:p>
    <w:p w:rsidR="000F7764" w:rsidRPr="000F7764" w:rsidRDefault="000F7764" w:rsidP="00FB42D5">
      <w:pPr>
        <w:spacing w:after="0" w:line="360" w:lineRule="auto"/>
        <w:jc w:val="both"/>
        <w:rPr>
          <w:rFonts w:ascii="Book Antiqua" w:hAnsi="Book Antiqua" w:cs="Times New Roman"/>
          <w:sz w:val="24"/>
          <w:szCs w:val="24"/>
          <w:lang w:eastAsia="zh-CN"/>
        </w:rPr>
      </w:pPr>
    </w:p>
    <w:p w:rsidR="008119F4" w:rsidRPr="000F7764" w:rsidRDefault="008119F4" w:rsidP="00FB42D5">
      <w:pPr>
        <w:spacing w:after="0" w:line="360" w:lineRule="auto"/>
        <w:jc w:val="both"/>
        <w:rPr>
          <w:rFonts w:ascii="Book Antiqua" w:hAnsi="Book Antiqua" w:cs="Times New Roman"/>
          <w:sz w:val="24"/>
          <w:szCs w:val="24"/>
        </w:rPr>
      </w:pPr>
      <w:r w:rsidRPr="000F7764">
        <w:rPr>
          <w:rFonts w:ascii="Book Antiqua" w:hAnsi="Book Antiqua" w:cs="Times New Roman"/>
          <w:sz w:val="24"/>
          <w:szCs w:val="24"/>
        </w:rPr>
        <w:t xml:space="preserve">Rizvi S </w:t>
      </w:r>
      <w:r w:rsidRPr="000F7764">
        <w:rPr>
          <w:rFonts w:ascii="Book Antiqua" w:hAnsi="Book Antiqua" w:cs="Times New Roman"/>
          <w:i/>
          <w:sz w:val="24"/>
          <w:szCs w:val="24"/>
        </w:rPr>
        <w:t>et al</w:t>
      </w:r>
      <w:r w:rsidRPr="000F7764">
        <w:rPr>
          <w:rFonts w:ascii="Book Antiqua" w:hAnsi="Book Antiqua" w:cs="Times New Roman"/>
          <w:sz w:val="24"/>
          <w:szCs w:val="24"/>
        </w:rPr>
        <w:t xml:space="preserve">. </w:t>
      </w:r>
      <w:r w:rsidR="000F7764" w:rsidRPr="000F7764">
        <w:rPr>
          <w:rFonts w:ascii="Book Antiqua" w:hAnsi="Book Antiqua" w:cs="Times New Roman"/>
          <w:sz w:val="24"/>
          <w:szCs w:val="24"/>
        </w:rPr>
        <w:t>Genetic variants in diabetic nephropathy</w:t>
      </w:r>
    </w:p>
    <w:p w:rsidR="000F7764" w:rsidRPr="000F7764" w:rsidRDefault="000F7764" w:rsidP="00FB42D5">
      <w:pPr>
        <w:spacing w:after="0" w:line="360" w:lineRule="auto"/>
        <w:jc w:val="both"/>
        <w:rPr>
          <w:rFonts w:ascii="Book Antiqua" w:hAnsi="Book Antiqua" w:cs="Times New Roman"/>
          <w:sz w:val="24"/>
          <w:szCs w:val="24"/>
          <w:lang w:eastAsia="zh-CN"/>
        </w:rPr>
      </w:pPr>
    </w:p>
    <w:p w:rsidR="006F3FD1" w:rsidRPr="000F7764" w:rsidRDefault="008119F4" w:rsidP="00FB42D5">
      <w:pPr>
        <w:spacing w:after="0" w:line="360" w:lineRule="auto"/>
        <w:jc w:val="both"/>
        <w:rPr>
          <w:rFonts w:ascii="Book Antiqua" w:hAnsi="Book Antiqua" w:cs="Times New Roman"/>
          <w:sz w:val="24"/>
          <w:szCs w:val="24"/>
        </w:rPr>
      </w:pPr>
      <w:proofErr w:type="spellStart"/>
      <w:r w:rsidRPr="000F7764">
        <w:rPr>
          <w:rFonts w:ascii="Book Antiqua" w:hAnsi="Book Antiqua" w:cs="Times New Roman"/>
          <w:sz w:val="24"/>
          <w:szCs w:val="24"/>
        </w:rPr>
        <w:t>Saliha</w:t>
      </w:r>
      <w:proofErr w:type="spellEnd"/>
      <w:r w:rsidRPr="000F7764">
        <w:rPr>
          <w:rFonts w:ascii="Book Antiqua" w:hAnsi="Book Antiqua" w:cs="Times New Roman"/>
          <w:sz w:val="24"/>
          <w:szCs w:val="24"/>
        </w:rPr>
        <w:t xml:space="preserve"> </w:t>
      </w:r>
      <w:proofErr w:type="spellStart"/>
      <w:r w:rsidRPr="000F7764">
        <w:rPr>
          <w:rFonts w:ascii="Book Antiqua" w:hAnsi="Book Antiqua" w:cs="Times New Roman"/>
          <w:sz w:val="24"/>
          <w:szCs w:val="24"/>
        </w:rPr>
        <w:t>Rizvi</w:t>
      </w:r>
      <w:proofErr w:type="spellEnd"/>
      <w:r w:rsidRPr="000F7764">
        <w:rPr>
          <w:rFonts w:ascii="Book Antiqua" w:hAnsi="Book Antiqua" w:cs="Times New Roman"/>
          <w:sz w:val="24"/>
          <w:szCs w:val="24"/>
        </w:rPr>
        <w:t xml:space="preserve">, Syed </w:t>
      </w:r>
      <w:proofErr w:type="spellStart"/>
      <w:r w:rsidRPr="000F7764">
        <w:rPr>
          <w:rFonts w:ascii="Book Antiqua" w:hAnsi="Book Antiqua" w:cs="Times New Roman"/>
          <w:sz w:val="24"/>
          <w:szCs w:val="24"/>
        </w:rPr>
        <w:t>Tasleem</w:t>
      </w:r>
      <w:proofErr w:type="spellEnd"/>
      <w:r w:rsidRPr="000F7764">
        <w:rPr>
          <w:rFonts w:ascii="Book Antiqua" w:hAnsi="Book Antiqua" w:cs="Times New Roman"/>
          <w:sz w:val="24"/>
          <w:szCs w:val="24"/>
        </w:rPr>
        <w:t xml:space="preserve"> </w:t>
      </w:r>
      <w:proofErr w:type="spellStart"/>
      <w:r w:rsidRPr="000F7764">
        <w:rPr>
          <w:rFonts w:ascii="Book Antiqua" w:hAnsi="Book Antiqua" w:cs="Times New Roman"/>
          <w:sz w:val="24"/>
          <w:szCs w:val="24"/>
        </w:rPr>
        <w:t>Raza</w:t>
      </w:r>
      <w:proofErr w:type="spellEnd"/>
      <w:r w:rsidRPr="000F7764">
        <w:rPr>
          <w:rFonts w:ascii="Book Antiqua" w:hAnsi="Book Antiqua" w:cs="Times New Roman"/>
          <w:sz w:val="24"/>
          <w:szCs w:val="24"/>
        </w:rPr>
        <w:t xml:space="preserve">, </w:t>
      </w:r>
      <w:proofErr w:type="spellStart"/>
      <w:r w:rsidRPr="000F7764">
        <w:rPr>
          <w:rFonts w:ascii="Book Antiqua" w:hAnsi="Book Antiqua" w:cs="Times New Roman"/>
          <w:sz w:val="24"/>
          <w:szCs w:val="24"/>
        </w:rPr>
        <w:t>Farzana</w:t>
      </w:r>
      <w:proofErr w:type="spellEnd"/>
      <w:r w:rsidRPr="000F7764">
        <w:rPr>
          <w:rFonts w:ascii="Book Antiqua" w:hAnsi="Book Antiqua" w:cs="Times New Roman"/>
          <w:sz w:val="24"/>
          <w:szCs w:val="24"/>
        </w:rPr>
        <w:t xml:space="preserve"> Mahdi</w:t>
      </w:r>
    </w:p>
    <w:p w:rsidR="008119F4" w:rsidRPr="000F7764" w:rsidRDefault="008119F4" w:rsidP="00FB42D5">
      <w:pPr>
        <w:spacing w:after="0" w:line="360" w:lineRule="auto"/>
        <w:jc w:val="both"/>
        <w:rPr>
          <w:rFonts w:ascii="Book Antiqua" w:hAnsi="Book Antiqua" w:cs="Times New Roman"/>
          <w:sz w:val="24"/>
          <w:szCs w:val="24"/>
        </w:rPr>
      </w:pPr>
    </w:p>
    <w:p w:rsidR="008119F4" w:rsidRPr="000F7764" w:rsidRDefault="008119F4" w:rsidP="00FB42D5">
      <w:pPr>
        <w:autoSpaceDE w:val="0"/>
        <w:autoSpaceDN w:val="0"/>
        <w:adjustRightInd w:val="0"/>
        <w:spacing w:after="0" w:line="360" w:lineRule="auto"/>
        <w:jc w:val="both"/>
        <w:rPr>
          <w:rFonts w:ascii="Book Antiqua" w:hAnsi="Book Antiqua" w:cs="Times New Roman"/>
          <w:bCs/>
          <w:sz w:val="24"/>
          <w:szCs w:val="24"/>
        </w:rPr>
      </w:pPr>
      <w:proofErr w:type="spellStart"/>
      <w:r w:rsidRPr="000F7764">
        <w:rPr>
          <w:rFonts w:ascii="Book Antiqua" w:hAnsi="Book Antiqua" w:cs="Times New Roman"/>
          <w:b/>
          <w:sz w:val="24"/>
          <w:szCs w:val="24"/>
        </w:rPr>
        <w:t>Saliha</w:t>
      </w:r>
      <w:proofErr w:type="spellEnd"/>
      <w:r w:rsidRPr="000F7764">
        <w:rPr>
          <w:rFonts w:ascii="Book Antiqua" w:hAnsi="Book Antiqua" w:cs="Times New Roman"/>
          <w:b/>
          <w:sz w:val="24"/>
          <w:szCs w:val="24"/>
        </w:rPr>
        <w:t xml:space="preserve"> </w:t>
      </w:r>
      <w:proofErr w:type="spellStart"/>
      <w:r w:rsidRPr="000F7764">
        <w:rPr>
          <w:rFonts w:ascii="Book Antiqua" w:hAnsi="Book Antiqua" w:cs="Times New Roman"/>
          <w:b/>
          <w:sz w:val="24"/>
          <w:szCs w:val="24"/>
        </w:rPr>
        <w:t>Rizvi</w:t>
      </w:r>
      <w:proofErr w:type="spellEnd"/>
      <w:r w:rsidRPr="000F7764">
        <w:rPr>
          <w:rFonts w:ascii="Book Antiqua" w:hAnsi="Book Antiqua" w:cs="Times New Roman"/>
          <w:b/>
          <w:sz w:val="24"/>
          <w:szCs w:val="24"/>
        </w:rPr>
        <w:t xml:space="preserve">, Syed </w:t>
      </w:r>
      <w:proofErr w:type="spellStart"/>
      <w:r w:rsidRPr="000F7764">
        <w:rPr>
          <w:rFonts w:ascii="Book Antiqua" w:hAnsi="Book Antiqua" w:cs="Times New Roman"/>
          <w:b/>
          <w:sz w:val="24"/>
          <w:szCs w:val="24"/>
        </w:rPr>
        <w:t>Tasleem</w:t>
      </w:r>
      <w:proofErr w:type="spellEnd"/>
      <w:r w:rsidRPr="000F7764">
        <w:rPr>
          <w:rFonts w:ascii="Book Antiqua" w:hAnsi="Book Antiqua" w:cs="Times New Roman"/>
          <w:b/>
          <w:sz w:val="24"/>
          <w:szCs w:val="24"/>
        </w:rPr>
        <w:t xml:space="preserve"> </w:t>
      </w:r>
      <w:proofErr w:type="spellStart"/>
      <w:r w:rsidRPr="000F7764">
        <w:rPr>
          <w:rFonts w:ascii="Book Antiqua" w:hAnsi="Book Antiqua" w:cs="Times New Roman"/>
          <w:b/>
          <w:sz w:val="24"/>
          <w:szCs w:val="24"/>
        </w:rPr>
        <w:t>Raza</w:t>
      </w:r>
      <w:proofErr w:type="spellEnd"/>
      <w:r w:rsidRPr="000F7764">
        <w:rPr>
          <w:rFonts w:ascii="Book Antiqua" w:hAnsi="Book Antiqua" w:cs="Times New Roman"/>
          <w:b/>
          <w:sz w:val="24"/>
          <w:szCs w:val="24"/>
        </w:rPr>
        <w:t xml:space="preserve">, </w:t>
      </w:r>
      <w:proofErr w:type="spellStart"/>
      <w:r w:rsidRPr="000F7764">
        <w:rPr>
          <w:rFonts w:ascii="Book Antiqua" w:hAnsi="Book Antiqua" w:cs="Times New Roman"/>
          <w:b/>
          <w:sz w:val="24"/>
          <w:szCs w:val="24"/>
        </w:rPr>
        <w:t>Farzana</w:t>
      </w:r>
      <w:proofErr w:type="spellEnd"/>
      <w:r w:rsidRPr="000F7764">
        <w:rPr>
          <w:rFonts w:ascii="Book Antiqua" w:hAnsi="Book Antiqua" w:cs="Times New Roman"/>
          <w:b/>
          <w:sz w:val="24"/>
          <w:szCs w:val="24"/>
        </w:rPr>
        <w:t xml:space="preserve"> Mahdi, </w:t>
      </w:r>
      <w:r w:rsidRPr="000F7764">
        <w:rPr>
          <w:rFonts w:ascii="Book Antiqua" w:hAnsi="Book Antiqua" w:cs="Times New Roman"/>
          <w:bCs/>
          <w:sz w:val="24"/>
          <w:szCs w:val="24"/>
        </w:rPr>
        <w:t xml:space="preserve">Department of Biochemistry, Era’s Lucknow Medical College and Hospital, </w:t>
      </w:r>
      <w:proofErr w:type="spellStart"/>
      <w:r w:rsidRPr="000F7764">
        <w:rPr>
          <w:rFonts w:ascii="Book Antiqua" w:hAnsi="Book Antiqua" w:cs="Times New Roman"/>
          <w:bCs/>
          <w:sz w:val="24"/>
          <w:szCs w:val="24"/>
        </w:rPr>
        <w:t>Lucknow</w:t>
      </w:r>
      <w:proofErr w:type="spellEnd"/>
      <w:r w:rsidR="000F7764" w:rsidRPr="000F7764">
        <w:rPr>
          <w:rFonts w:ascii="Book Antiqua" w:hAnsi="Book Antiqua" w:cs="Times New Roman" w:hint="eastAsia"/>
          <w:bCs/>
          <w:sz w:val="24"/>
          <w:szCs w:val="24"/>
          <w:lang w:eastAsia="zh-CN"/>
        </w:rPr>
        <w:t xml:space="preserve"> </w:t>
      </w:r>
      <w:r w:rsidR="000F7764" w:rsidRPr="000F7764">
        <w:rPr>
          <w:rFonts w:ascii="Book Antiqua" w:hAnsi="Book Antiqua" w:cs="Times New Roman"/>
          <w:bCs/>
          <w:sz w:val="24"/>
          <w:szCs w:val="24"/>
        </w:rPr>
        <w:t>226003</w:t>
      </w:r>
      <w:r w:rsidRPr="000F7764">
        <w:rPr>
          <w:rFonts w:ascii="Book Antiqua" w:hAnsi="Book Antiqua" w:cs="Times New Roman"/>
          <w:bCs/>
          <w:sz w:val="24"/>
          <w:szCs w:val="24"/>
        </w:rPr>
        <w:t>, India</w:t>
      </w:r>
    </w:p>
    <w:p w:rsidR="006F3FD1" w:rsidRPr="000F7764" w:rsidRDefault="006F3FD1" w:rsidP="00FB42D5">
      <w:pPr>
        <w:spacing w:after="0" w:line="360" w:lineRule="auto"/>
        <w:jc w:val="both"/>
        <w:rPr>
          <w:rFonts w:ascii="Book Antiqua" w:hAnsi="Book Antiqua" w:cs="Times New Roman"/>
          <w:b/>
          <w:sz w:val="24"/>
          <w:szCs w:val="24"/>
        </w:rPr>
      </w:pPr>
    </w:p>
    <w:p w:rsidR="008119F4" w:rsidRPr="000F7764" w:rsidRDefault="000F7764" w:rsidP="00FB42D5">
      <w:pPr>
        <w:spacing w:after="0" w:line="360" w:lineRule="auto"/>
        <w:jc w:val="both"/>
        <w:rPr>
          <w:rFonts w:ascii="Book Antiqua" w:hAnsi="Book Antiqua" w:cs="Times New Roman"/>
          <w:b/>
          <w:sz w:val="24"/>
          <w:szCs w:val="24"/>
        </w:rPr>
      </w:pPr>
      <w:r w:rsidRPr="000F7764">
        <w:rPr>
          <w:rFonts w:ascii="Book Antiqua" w:hAnsi="Book Antiqua"/>
          <w:b/>
          <w:sz w:val="24"/>
        </w:rPr>
        <w:t>Author contributions:</w:t>
      </w:r>
      <w:r w:rsidR="008119F4" w:rsidRPr="000F7764">
        <w:rPr>
          <w:rFonts w:ascii="Book Antiqua" w:hAnsi="Book Antiqua" w:cs="Times New Roman"/>
          <w:b/>
          <w:sz w:val="24"/>
          <w:szCs w:val="24"/>
        </w:rPr>
        <w:t xml:space="preserve"> </w:t>
      </w:r>
      <w:r w:rsidR="00CF1BCD" w:rsidRPr="000F7764">
        <w:rPr>
          <w:rFonts w:ascii="Book Antiqua" w:hAnsi="Book Antiqua" w:cs="Times New Roman"/>
          <w:sz w:val="24"/>
          <w:szCs w:val="24"/>
        </w:rPr>
        <w:t>Rizvi S, Raza ST and Mahdi F</w:t>
      </w:r>
      <w:r w:rsidR="008119F4" w:rsidRPr="000F7764">
        <w:rPr>
          <w:rFonts w:ascii="Book Antiqua" w:hAnsi="Book Antiqua" w:cs="Times New Roman"/>
          <w:sz w:val="24"/>
          <w:szCs w:val="24"/>
        </w:rPr>
        <w:t xml:space="preserve"> solely contributed to this paper.</w:t>
      </w:r>
    </w:p>
    <w:p w:rsidR="000F7764" w:rsidRPr="000F7764" w:rsidRDefault="000F7764" w:rsidP="00FB42D5">
      <w:pPr>
        <w:autoSpaceDE w:val="0"/>
        <w:autoSpaceDN w:val="0"/>
        <w:adjustRightInd w:val="0"/>
        <w:spacing w:after="0" w:line="360" w:lineRule="auto"/>
        <w:jc w:val="both"/>
        <w:rPr>
          <w:rFonts w:ascii="Book Antiqua" w:hAnsi="Book Antiqua"/>
          <w:b/>
          <w:sz w:val="24"/>
          <w:lang w:eastAsia="zh-CN"/>
        </w:rPr>
      </w:pPr>
    </w:p>
    <w:p w:rsidR="00807299" w:rsidRPr="000F7764" w:rsidRDefault="000F7764" w:rsidP="00FB42D5">
      <w:pPr>
        <w:autoSpaceDE w:val="0"/>
        <w:autoSpaceDN w:val="0"/>
        <w:adjustRightInd w:val="0"/>
        <w:spacing w:after="0" w:line="360" w:lineRule="auto"/>
        <w:jc w:val="both"/>
        <w:rPr>
          <w:rFonts w:ascii="Book Antiqua" w:hAnsi="Book Antiqua" w:cs="Times New Roman"/>
          <w:bCs/>
          <w:sz w:val="24"/>
          <w:szCs w:val="24"/>
          <w:lang w:eastAsia="zh-CN"/>
        </w:rPr>
      </w:pPr>
      <w:r w:rsidRPr="000F7764">
        <w:rPr>
          <w:rFonts w:ascii="Book Antiqua" w:hAnsi="Book Antiqua"/>
          <w:b/>
          <w:sz w:val="24"/>
        </w:rPr>
        <w:t>Correspondence to:</w:t>
      </w:r>
      <w:r w:rsidR="008119F4" w:rsidRPr="000F7764">
        <w:rPr>
          <w:rFonts w:ascii="Book Antiqua" w:hAnsi="Book Antiqua" w:cs="Times New Roman"/>
          <w:b/>
          <w:sz w:val="24"/>
          <w:szCs w:val="24"/>
        </w:rPr>
        <w:t xml:space="preserve"> </w:t>
      </w:r>
      <w:r w:rsidRPr="000F7764">
        <w:rPr>
          <w:rFonts w:ascii="Book Antiqua" w:hAnsi="Book Antiqua" w:cs="Times New Roman"/>
          <w:b/>
          <w:sz w:val="24"/>
          <w:szCs w:val="24"/>
        </w:rPr>
        <w:t xml:space="preserve">Syed </w:t>
      </w:r>
      <w:proofErr w:type="spellStart"/>
      <w:r w:rsidRPr="000F7764">
        <w:rPr>
          <w:rFonts w:ascii="Book Antiqua" w:hAnsi="Book Antiqua" w:cs="Times New Roman"/>
          <w:b/>
          <w:sz w:val="24"/>
          <w:szCs w:val="24"/>
        </w:rPr>
        <w:t>Tasleem</w:t>
      </w:r>
      <w:proofErr w:type="spellEnd"/>
      <w:r w:rsidRPr="000F7764">
        <w:rPr>
          <w:rFonts w:ascii="Book Antiqua" w:hAnsi="Book Antiqua" w:cs="Times New Roman"/>
          <w:b/>
          <w:sz w:val="24"/>
          <w:szCs w:val="24"/>
        </w:rPr>
        <w:t xml:space="preserve"> </w:t>
      </w:r>
      <w:proofErr w:type="spellStart"/>
      <w:r w:rsidRPr="000F7764">
        <w:rPr>
          <w:rFonts w:ascii="Book Antiqua" w:hAnsi="Book Antiqua" w:cs="Times New Roman"/>
          <w:b/>
          <w:sz w:val="24"/>
          <w:szCs w:val="24"/>
        </w:rPr>
        <w:t>Raza</w:t>
      </w:r>
      <w:proofErr w:type="spellEnd"/>
      <w:r w:rsidRPr="000F7764">
        <w:rPr>
          <w:rFonts w:ascii="Book Antiqua" w:hAnsi="Book Antiqua" w:cs="Times New Roman"/>
          <w:b/>
          <w:sz w:val="24"/>
          <w:szCs w:val="24"/>
        </w:rPr>
        <w:t>, Ph</w:t>
      </w:r>
      <w:r w:rsidR="00807299" w:rsidRPr="000F7764">
        <w:rPr>
          <w:rFonts w:ascii="Book Antiqua" w:hAnsi="Book Antiqua" w:cs="Times New Roman"/>
          <w:b/>
          <w:sz w:val="24"/>
          <w:szCs w:val="24"/>
        </w:rPr>
        <w:t xml:space="preserve">D, </w:t>
      </w:r>
      <w:r w:rsidRPr="000F7764">
        <w:rPr>
          <w:rFonts w:ascii="Book Antiqua" w:hAnsi="Book Antiqua" w:cs="Times New Roman"/>
          <w:bCs/>
          <w:sz w:val="24"/>
          <w:szCs w:val="24"/>
        </w:rPr>
        <w:t xml:space="preserve">Department of Biochemistry </w:t>
      </w:r>
      <w:r w:rsidR="00807299" w:rsidRPr="000F7764">
        <w:rPr>
          <w:rFonts w:ascii="Book Antiqua" w:hAnsi="Book Antiqua" w:cs="Times New Roman"/>
          <w:bCs/>
          <w:sz w:val="24"/>
          <w:szCs w:val="24"/>
        </w:rPr>
        <w:t xml:space="preserve">Era’s Lucknow Medical College and Hospital, </w:t>
      </w:r>
      <w:proofErr w:type="spellStart"/>
      <w:r w:rsidR="006833CA" w:rsidRPr="000F7764">
        <w:rPr>
          <w:rFonts w:ascii="Book Antiqua" w:hAnsi="Book Antiqua" w:cs="Times New Roman"/>
          <w:bCs/>
          <w:sz w:val="24"/>
          <w:szCs w:val="24"/>
        </w:rPr>
        <w:t>Hardoi</w:t>
      </w:r>
      <w:proofErr w:type="spellEnd"/>
      <w:r w:rsidR="006833CA" w:rsidRPr="000F7764">
        <w:rPr>
          <w:rFonts w:ascii="Book Antiqua" w:hAnsi="Book Antiqua" w:cs="Times New Roman"/>
          <w:bCs/>
          <w:sz w:val="24"/>
          <w:szCs w:val="24"/>
        </w:rPr>
        <w:t xml:space="preserve"> </w:t>
      </w:r>
      <w:r w:rsidRPr="000F7764">
        <w:rPr>
          <w:rFonts w:ascii="Book Antiqua" w:hAnsi="Book Antiqua" w:cs="Times New Roman"/>
          <w:bCs/>
          <w:sz w:val="24"/>
          <w:szCs w:val="24"/>
        </w:rPr>
        <w:t>R</w:t>
      </w:r>
      <w:r w:rsidR="006833CA" w:rsidRPr="000F7764">
        <w:rPr>
          <w:rFonts w:ascii="Book Antiqua" w:hAnsi="Book Antiqua" w:cs="Times New Roman"/>
          <w:bCs/>
          <w:sz w:val="24"/>
          <w:szCs w:val="24"/>
        </w:rPr>
        <w:t>oad,</w:t>
      </w:r>
      <w:r w:rsidR="00807299" w:rsidRPr="000F7764">
        <w:rPr>
          <w:rFonts w:ascii="Book Antiqua" w:hAnsi="Book Antiqua" w:cs="Times New Roman"/>
          <w:bCs/>
          <w:sz w:val="24"/>
          <w:szCs w:val="24"/>
        </w:rPr>
        <w:t xml:space="preserve"> </w:t>
      </w:r>
      <w:proofErr w:type="spellStart"/>
      <w:r w:rsidR="00807299" w:rsidRPr="000F7764">
        <w:rPr>
          <w:rFonts w:ascii="Book Antiqua" w:hAnsi="Book Antiqua" w:cs="Times New Roman"/>
          <w:bCs/>
          <w:sz w:val="24"/>
          <w:szCs w:val="24"/>
        </w:rPr>
        <w:t>Lucknow</w:t>
      </w:r>
      <w:proofErr w:type="spellEnd"/>
      <w:r w:rsidRPr="000F7764">
        <w:rPr>
          <w:rFonts w:ascii="Book Antiqua" w:hAnsi="Book Antiqua" w:cs="Times New Roman" w:hint="eastAsia"/>
          <w:bCs/>
          <w:sz w:val="24"/>
          <w:szCs w:val="24"/>
          <w:lang w:eastAsia="zh-CN"/>
        </w:rPr>
        <w:t xml:space="preserve"> </w:t>
      </w:r>
      <w:r w:rsidRPr="000F7764">
        <w:rPr>
          <w:rFonts w:ascii="Book Antiqua" w:hAnsi="Book Antiqua" w:cs="Times New Roman"/>
          <w:bCs/>
          <w:sz w:val="24"/>
          <w:szCs w:val="24"/>
        </w:rPr>
        <w:t>226003</w:t>
      </w:r>
      <w:r w:rsidR="00807299" w:rsidRPr="000F7764">
        <w:rPr>
          <w:rFonts w:ascii="Book Antiqua" w:hAnsi="Book Antiqua" w:cs="Times New Roman"/>
          <w:bCs/>
          <w:sz w:val="24"/>
          <w:szCs w:val="24"/>
        </w:rPr>
        <w:t xml:space="preserve">, India. </w:t>
      </w:r>
      <w:r w:rsidRPr="000F7764">
        <w:rPr>
          <w:rFonts w:ascii="Book Antiqua" w:hAnsi="Book Antiqua" w:cs="Times New Roman"/>
          <w:bCs/>
          <w:sz w:val="24"/>
          <w:szCs w:val="24"/>
        </w:rPr>
        <w:t>tasleem24@gmail.com</w:t>
      </w:r>
    </w:p>
    <w:p w:rsidR="000F7764" w:rsidRPr="000F7764" w:rsidRDefault="000F7764" w:rsidP="00FB42D5">
      <w:pPr>
        <w:autoSpaceDE w:val="0"/>
        <w:autoSpaceDN w:val="0"/>
        <w:adjustRightInd w:val="0"/>
        <w:spacing w:after="0" w:line="360" w:lineRule="auto"/>
        <w:jc w:val="both"/>
        <w:rPr>
          <w:rFonts w:ascii="Book Antiqua" w:hAnsi="Book Antiqua" w:cs="Times New Roman"/>
          <w:bCs/>
          <w:sz w:val="24"/>
          <w:szCs w:val="24"/>
          <w:lang w:eastAsia="zh-CN"/>
        </w:rPr>
      </w:pPr>
    </w:p>
    <w:p w:rsidR="008119F4" w:rsidRPr="000F7764" w:rsidRDefault="008119F4" w:rsidP="00FB42D5">
      <w:pPr>
        <w:spacing w:after="0" w:line="360" w:lineRule="auto"/>
        <w:jc w:val="both"/>
        <w:rPr>
          <w:rFonts w:ascii="Book Antiqua" w:hAnsi="Book Antiqua" w:cs="Times New Roman"/>
          <w:b/>
          <w:sz w:val="24"/>
          <w:szCs w:val="24"/>
        </w:rPr>
      </w:pPr>
      <w:r w:rsidRPr="000F7764">
        <w:rPr>
          <w:rFonts w:ascii="Book Antiqua" w:hAnsi="Book Antiqua" w:cs="Times New Roman"/>
          <w:b/>
          <w:sz w:val="24"/>
          <w:szCs w:val="24"/>
        </w:rPr>
        <w:t xml:space="preserve">Telephone: </w:t>
      </w:r>
      <w:r w:rsidR="000F7764" w:rsidRPr="000F7764">
        <w:rPr>
          <w:rFonts w:ascii="Book Antiqua" w:hAnsi="Book Antiqua" w:cs="Times New Roman"/>
          <w:bCs/>
          <w:sz w:val="24"/>
          <w:szCs w:val="24"/>
        </w:rPr>
        <w:t>+91</w:t>
      </w:r>
      <w:r w:rsidR="000F7764" w:rsidRPr="000F7764">
        <w:rPr>
          <w:rFonts w:ascii="Book Antiqua" w:hAnsi="Book Antiqua" w:cs="Times New Roman" w:hint="eastAsia"/>
          <w:bCs/>
          <w:sz w:val="24"/>
          <w:szCs w:val="24"/>
          <w:lang w:eastAsia="zh-CN"/>
        </w:rPr>
        <w:t>-</w:t>
      </w:r>
      <w:r w:rsidR="000F7764" w:rsidRPr="000F7764">
        <w:rPr>
          <w:rFonts w:ascii="Book Antiqua" w:hAnsi="Book Antiqua" w:cs="Times New Roman"/>
          <w:bCs/>
          <w:sz w:val="24"/>
          <w:szCs w:val="24"/>
        </w:rPr>
        <w:t>522</w:t>
      </w:r>
      <w:r w:rsidR="000F7764" w:rsidRPr="000F7764">
        <w:rPr>
          <w:rFonts w:ascii="Book Antiqua" w:hAnsi="Book Antiqua" w:cs="Times New Roman" w:hint="eastAsia"/>
          <w:bCs/>
          <w:sz w:val="24"/>
          <w:szCs w:val="24"/>
          <w:lang w:eastAsia="zh-CN"/>
        </w:rPr>
        <w:t>-</w:t>
      </w:r>
      <w:r w:rsidR="00807299" w:rsidRPr="000F7764">
        <w:rPr>
          <w:rFonts w:ascii="Book Antiqua" w:hAnsi="Book Antiqua" w:cs="Times New Roman"/>
          <w:bCs/>
          <w:sz w:val="24"/>
          <w:szCs w:val="24"/>
        </w:rPr>
        <w:t xml:space="preserve">2408122 </w:t>
      </w:r>
      <w:r w:rsidRPr="000F7764">
        <w:rPr>
          <w:rFonts w:ascii="Book Antiqua" w:hAnsi="Book Antiqua" w:cs="Times New Roman"/>
          <w:b/>
          <w:sz w:val="24"/>
          <w:szCs w:val="24"/>
        </w:rPr>
        <w:t xml:space="preserve">Fax: </w:t>
      </w:r>
      <w:r w:rsidR="000F7764" w:rsidRPr="000F7764">
        <w:rPr>
          <w:rFonts w:ascii="Book Antiqua" w:hAnsi="Book Antiqua" w:cs="Times New Roman"/>
          <w:bCs/>
          <w:sz w:val="24"/>
          <w:szCs w:val="24"/>
        </w:rPr>
        <w:t>+91</w:t>
      </w:r>
      <w:r w:rsidR="000F7764" w:rsidRPr="000F7764">
        <w:rPr>
          <w:rFonts w:ascii="Book Antiqua" w:hAnsi="Book Antiqua" w:cs="Times New Roman" w:hint="eastAsia"/>
          <w:bCs/>
          <w:sz w:val="24"/>
          <w:szCs w:val="24"/>
          <w:lang w:eastAsia="zh-CN"/>
        </w:rPr>
        <w:t>-</w:t>
      </w:r>
      <w:r w:rsidR="00807299" w:rsidRPr="000F7764">
        <w:rPr>
          <w:rFonts w:ascii="Book Antiqua" w:hAnsi="Book Antiqua" w:cs="Times New Roman"/>
          <w:bCs/>
          <w:sz w:val="24"/>
          <w:szCs w:val="24"/>
        </w:rPr>
        <w:t>522</w:t>
      </w:r>
      <w:r w:rsidR="000F7764" w:rsidRPr="000F7764">
        <w:rPr>
          <w:rFonts w:ascii="Book Antiqua" w:hAnsi="Book Antiqua" w:cs="Times New Roman" w:hint="eastAsia"/>
          <w:bCs/>
          <w:sz w:val="24"/>
          <w:szCs w:val="24"/>
          <w:lang w:eastAsia="zh-CN"/>
        </w:rPr>
        <w:t>-</w:t>
      </w:r>
      <w:r w:rsidR="00807299" w:rsidRPr="000F7764">
        <w:rPr>
          <w:rFonts w:ascii="Book Antiqua" w:hAnsi="Book Antiqua" w:cs="Times New Roman"/>
          <w:bCs/>
          <w:sz w:val="24"/>
          <w:szCs w:val="24"/>
        </w:rPr>
        <w:t>2407824</w:t>
      </w:r>
    </w:p>
    <w:p w:rsidR="006F3FD1" w:rsidRPr="000F7764" w:rsidRDefault="006F3FD1" w:rsidP="00FB42D5">
      <w:pPr>
        <w:autoSpaceDE w:val="0"/>
        <w:autoSpaceDN w:val="0"/>
        <w:adjustRightInd w:val="0"/>
        <w:spacing w:after="0" w:line="360" w:lineRule="auto"/>
        <w:jc w:val="both"/>
        <w:rPr>
          <w:rFonts w:ascii="Book Antiqua" w:hAnsi="Book Antiqua" w:cs="Times New Roman"/>
          <w:b/>
          <w:sz w:val="24"/>
          <w:szCs w:val="24"/>
        </w:rPr>
      </w:pPr>
    </w:p>
    <w:p w:rsidR="000F7764" w:rsidRPr="000F7764" w:rsidRDefault="000F7764" w:rsidP="000F7764">
      <w:pPr>
        <w:spacing w:line="360" w:lineRule="auto"/>
        <w:rPr>
          <w:rFonts w:ascii="Book Antiqua" w:hAnsi="Book Antiqua"/>
          <w:sz w:val="24"/>
          <w:lang w:eastAsia="zh-CN"/>
        </w:rPr>
      </w:pPr>
      <w:r w:rsidRPr="000F7764">
        <w:rPr>
          <w:rFonts w:ascii="Book Antiqua" w:hAnsi="Book Antiqua"/>
          <w:b/>
          <w:sz w:val="24"/>
        </w:rPr>
        <w:t xml:space="preserve">Received: </w:t>
      </w:r>
      <w:r w:rsidRPr="000F7764">
        <w:rPr>
          <w:rFonts w:ascii="Book Antiqua" w:hAnsi="Book Antiqua" w:hint="eastAsia"/>
          <w:sz w:val="24"/>
          <w:lang w:eastAsia="zh-CN"/>
        </w:rPr>
        <w:t>June 5, 2014</w:t>
      </w:r>
      <w:r w:rsidRPr="000F7764">
        <w:rPr>
          <w:rFonts w:ascii="Book Antiqua" w:hAnsi="Book Antiqua" w:hint="eastAsia"/>
          <w:b/>
          <w:sz w:val="24"/>
        </w:rPr>
        <w:t xml:space="preserve"> </w:t>
      </w:r>
      <w:r w:rsidRPr="000F7764">
        <w:rPr>
          <w:rFonts w:ascii="Book Antiqua" w:hAnsi="Book Antiqua"/>
          <w:b/>
          <w:sz w:val="24"/>
        </w:rPr>
        <w:t>Revised:</w:t>
      </w:r>
      <w:r w:rsidRPr="000F7764">
        <w:rPr>
          <w:rFonts w:ascii="Book Antiqua" w:hAnsi="Book Antiqua" w:hint="eastAsia"/>
          <w:b/>
          <w:sz w:val="24"/>
        </w:rPr>
        <w:t xml:space="preserve"> </w:t>
      </w:r>
      <w:r w:rsidRPr="000F7764">
        <w:rPr>
          <w:rFonts w:ascii="Book Antiqua" w:hAnsi="Book Antiqua" w:hint="eastAsia"/>
          <w:sz w:val="24"/>
          <w:lang w:eastAsia="zh-CN"/>
        </w:rPr>
        <w:t>July 9, 2014</w:t>
      </w:r>
    </w:p>
    <w:p w:rsidR="00C70203" w:rsidRDefault="000F7764" w:rsidP="00C70203">
      <w:pPr>
        <w:rPr>
          <w:rFonts w:ascii="Book Antiqua" w:hAnsi="Book Antiqua"/>
          <w:color w:val="000000"/>
          <w:sz w:val="24"/>
        </w:rPr>
      </w:pPr>
      <w:r w:rsidRPr="000F7764">
        <w:rPr>
          <w:rFonts w:ascii="Book Antiqua" w:hAnsi="Book Antiqua"/>
          <w:b/>
          <w:sz w:val="24"/>
        </w:rPr>
        <w:t>Accepted:</w:t>
      </w:r>
      <w:r>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C70203">
        <w:rPr>
          <w:rFonts w:ascii="Book Antiqua" w:hAnsi="Book Antiqua" w:hint="eastAsia"/>
          <w:color w:val="000000"/>
          <w:sz w:val="24"/>
          <w:lang w:eastAsia="zh-CN"/>
        </w:rPr>
        <w:t>September 6</w:t>
      </w:r>
      <w:r w:rsidR="00C70203">
        <w:rPr>
          <w:rFonts w:ascii="Book Antiqua" w:hAnsi="Book Antiqua" w:hint="eastAsia"/>
          <w:color w:val="000000"/>
          <w:sz w:val="24"/>
        </w:rPr>
        <w:t>,</w:t>
      </w:r>
      <w:r w:rsidR="00C70203">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F7764" w:rsidRPr="000F7764" w:rsidRDefault="000F7764" w:rsidP="000F7764">
      <w:pPr>
        <w:spacing w:line="360" w:lineRule="auto"/>
        <w:rPr>
          <w:rFonts w:ascii="Book Antiqua" w:hAnsi="Book Antiqua"/>
          <w:b/>
          <w:sz w:val="24"/>
        </w:rPr>
      </w:pPr>
    </w:p>
    <w:p w:rsidR="00DB6E9A" w:rsidRPr="000F7764" w:rsidRDefault="000F7764" w:rsidP="000F7764">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b/>
          <w:sz w:val="24"/>
        </w:rPr>
        <w:t>Published online:</w:t>
      </w:r>
    </w:p>
    <w:p w:rsidR="00AA34E1" w:rsidRPr="000F7764" w:rsidRDefault="00AA34E1" w:rsidP="00FB42D5">
      <w:pPr>
        <w:autoSpaceDE w:val="0"/>
        <w:autoSpaceDN w:val="0"/>
        <w:adjustRightInd w:val="0"/>
        <w:spacing w:after="0" w:line="360" w:lineRule="auto"/>
        <w:jc w:val="both"/>
        <w:rPr>
          <w:rFonts w:ascii="Book Antiqua" w:hAnsi="Book Antiqua" w:cs="Times New Roman"/>
          <w:b/>
          <w:bCs/>
          <w:sz w:val="24"/>
          <w:szCs w:val="24"/>
          <w:lang w:bidi="ar-SA"/>
        </w:rPr>
      </w:pPr>
    </w:p>
    <w:p w:rsidR="00FA6DA3" w:rsidRPr="000F7764" w:rsidRDefault="002F0192" w:rsidP="00FB42D5">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cs="Times New Roman"/>
          <w:b/>
          <w:bCs/>
          <w:sz w:val="24"/>
          <w:szCs w:val="24"/>
          <w:lang w:bidi="ar-SA"/>
        </w:rPr>
        <w:t>Abstract</w:t>
      </w:r>
    </w:p>
    <w:p w:rsidR="00454D81" w:rsidRPr="000F7764" w:rsidRDefault="00454D81" w:rsidP="00FB42D5">
      <w:pPr>
        <w:autoSpaceDE w:val="0"/>
        <w:autoSpaceDN w:val="0"/>
        <w:adjustRightInd w:val="0"/>
        <w:spacing w:after="0" w:line="360" w:lineRule="auto"/>
        <w:jc w:val="both"/>
        <w:rPr>
          <w:rFonts w:ascii="Book Antiqua" w:hAnsi="Book Antiqua" w:cs="Times New Roman"/>
          <w:bCs/>
          <w:sz w:val="24"/>
          <w:szCs w:val="24"/>
          <w:lang w:bidi="ar-SA"/>
        </w:rPr>
      </w:pPr>
      <w:r w:rsidRPr="000F7764">
        <w:rPr>
          <w:rFonts w:ascii="Book Antiqua" w:hAnsi="Book Antiqua" w:cs="Times New Roman"/>
          <w:bCs/>
          <w:sz w:val="24"/>
          <w:szCs w:val="24"/>
          <w:lang w:bidi="ar-SA"/>
        </w:rPr>
        <w:lastRenderedPageBreak/>
        <w:t xml:space="preserve">Diabetic nephropathy accounts for the most serious microvascular complication of diabetes mellitus. </w:t>
      </w:r>
      <w:r w:rsidR="001F4714" w:rsidRPr="000F7764">
        <w:rPr>
          <w:rFonts w:ascii="Book Antiqua" w:hAnsi="Book Antiqua" w:cs="Times New Roman"/>
          <w:bCs/>
          <w:sz w:val="24"/>
          <w:szCs w:val="24"/>
          <w:lang w:bidi="ar-SA"/>
        </w:rPr>
        <w:t xml:space="preserve">It is suggested that the prevalence of diabetic nephropathy will continue to increase in future posing a major challenge to the healthcare system resulting in increased morbidity and mortality. </w:t>
      </w:r>
      <w:r w:rsidRPr="000F7764">
        <w:rPr>
          <w:rFonts w:ascii="Book Antiqua" w:hAnsi="Book Antiqua" w:cs="Times New Roman"/>
          <w:bCs/>
          <w:sz w:val="24"/>
          <w:szCs w:val="24"/>
          <w:lang w:bidi="ar-SA"/>
        </w:rPr>
        <w:t xml:space="preserve">It occurs as a result of interaction between both genetic and environmental factors in individuals with both </w:t>
      </w:r>
      <w:proofErr w:type="gramStart"/>
      <w:r w:rsidRPr="000F7764">
        <w:rPr>
          <w:rFonts w:ascii="Book Antiqua" w:hAnsi="Book Antiqua" w:cs="Times New Roman"/>
          <w:bCs/>
          <w:sz w:val="24"/>
          <w:szCs w:val="24"/>
          <w:lang w:bidi="ar-SA"/>
        </w:rPr>
        <w:t>type</w:t>
      </w:r>
      <w:proofErr w:type="gramEnd"/>
      <w:r w:rsidRPr="000F7764">
        <w:rPr>
          <w:rFonts w:ascii="Book Antiqua" w:hAnsi="Book Antiqua" w:cs="Times New Roman"/>
          <w:bCs/>
          <w:sz w:val="24"/>
          <w:szCs w:val="24"/>
          <w:lang w:bidi="ar-SA"/>
        </w:rPr>
        <w:t xml:space="preserve"> 1 and type 2 diabetes. </w:t>
      </w:r>
      <w:r w:rsidRPr="000F7764">
        <w:rPr>
          <w:rFonts w:ascii="Book Antiqua" w:hAnsi="Book Antiqua" w:cs="Times New Roman"/>
          <w:sz w:val="24"/>
          <w:szCs w:val="24"/>
          <w:shd w:val="clear" w:color="auto" w:fill="FFFFFF"/>
        </w:rPr>
        <w:t xml:space="preserve">Genetic susceptibility has been proposed as an important factor for the development and progression of diabetic nephropathy, and various research efforts are being executed worldwide to identify the susceptibility gene for diabetic nephropathy. </w:t>
      </w:r>
      <w:r w:rsidRPr="000F7764">
        <w:rPr>
          <w:rFonts w:ascii="Book Antiqua" w:hAnsi="Book Antiqua" w:cs="Times New Roman"/>
          <w:bCs/>
          <w:sz w:val="24"/>
          <w:szCs w:val="24"/>
          <w:lang w:bidi="ar-SA"/>
        </w:rPr>
        <w:t xml:space="preserve">Numerous single nucleotide polymorphisms have been found in various genes giving rise to various gene variants which have been found to play a major role in </w:t>
      </w:r>
      <w:r w:rsidRPr="000F7764">
        <w:rPr>
          <w:rFonts w:ascii="Book Antiqua" w:hAnsi="Book Antiqua" w:cs="Times New Roman"/>
          <w:sz w:val="24"/>
          <w:szCs w:val="24"/>
          <w:lang w:bidi="ar-SA"/>
        </w:rPr>
        <w:t>genetic susceptibility to diabetic nephropathy. The risk of developing diabetic nephropathy is increased several times by inheriting risk alleles at susceptibility loci of various genes</w:t>
      </w:r>
      <w:r w:rsidR="0085776A" w:rsidRPr="000F7764">
        <w:rPr>
          <w:rFonts w:ascii="Book Antiqua" w:hAnsi="Book Antiqua" w:cs="Times New Roman"/>
          <w:sz w:val="24"/>
          <w:szCs w:val="24"/>
          <w:lang w:bidi="ar-SA"/>
        </w:rPr>
        <w:t xml:space="preserve"> like </w:t>
      </w:r>
      <w:r w:rsidR="0085776A" w:rsidRPr="000F7764">
        <w:rPr>
          <w:rFonts w:ascii="Book Antiqua" w:hAnsi="Book Antiqua" w:cs="Times New Roman"/>
          <w:i/>
          <w:sz w:val="24"/>
          <w:szCs w:val="24"/>
          <w:lang w:bidi="ar-SA"/>
        </w:rPr>
        <w:t>ACE</w:t>
      </w:r>
      <w:r w:rsidR="002F0192" w:rsidRPr="000F7764">
        <w:rPr>
          <w:rFonts w:ascii="Book Antiqua" w:hAnsi="Book Antiqua" w:cs="Times New Roman"/>
          <w:i/>
          <w:sz w:val="24"/>
          <w:szCs w:val="24"/>
          <w:lang w:bidi="ar-SA"/>
        </w:rPr>
        <w:t xml:space="preserve">, IL, TNF-α, COL4A1, </w:t>
      </w:r>
      <w:proofErr w:type="spellStart"/>
      <w:r w:rsidR="002F0192" w:rsidRPr="000F7764">
        <w:rPr>
          <w:rFonts w:ascii="Book Antiqua" w:hAnsi="Book Antiqua" w:cs="Times New Roman"/>
          <w:i/>
          <w:sz w:val="24"/>
          <w:szCs w:val="24"/>
          <w:lang w:bidi="ar-SA"/>
        </w:rPr>
        <w:t>eNOS</w:t>
      </w:r>
      <w:proofErr w:type="spellEnd"/>
      <w:r w:rsidR="002F0192" w:rsidRPr="000F7764">
        <w:rPr>
          <w:rFonts w:ascii="Book Antiqua" w:hAnsi="Book Antiqua" w:cs="Times New Roman"/>
          <w:i/>
          <w:sz w:val="24"/>
          <w:szCs w:val="24"/>
          <w:lang w:bidi="ar-SA"/>
        </w:rPr>
        <w:t>, SOD2, APOE, GLUT</w:t>
      </w:r>
      <w:r w:rsidR="000F7764">
        <w:rPr>
          <w:rFonts w:ascii="Book Antiqua" w:hAnsi="Book Antiqua" w:cs="Times New Roman" w:hint="eastAsia"/>
          <w:sz w:val="24"/>
          <w:szCs w:val="24"/>
          <w:lang w:eastAsia="zh-CN" w:bidi="ar-SA"/>
        </w:rPr>
        <w:t>,</w:t>
      </w:r>
      <w:r w:rsidR="002F0192" w:rsidRPr="000F7764">
        <w:rPr>
          <w:rFonts w:ascii="Book Antiqua" w:hAnsi="Book Antiqua" w:cs="Times New Roman"/>
          <w:i/>
          <w:sz w:val="24"/>
          <w:szCs w:val="24"/>
          <w:lang w:bidi="ar-SA"/>
        </w:rPr>
        <w:t xml:space="preserve"> etc</w:t>
      </w:r>
      <w:r w:rsidR="002F0192" w:rsidRPr="000F7764">
        <w:rPr>
          <w:rFonts w:ascii="Book Antiqua" w:hAnsi="Book Antiqua" w:cs="Times New Roman"/>
          <w:sz w:val="24"/>
          <w:szCs w:val="24"/>
          <w:lang w:bidi="ar-SA"/>
        </w:rPr>
        <w:t xml:space="preserve">. </w:t>
      </w:r>
      <w:r w:rsidRPr="000F7764">
        <w:rPr>
          <w:rFonts w:ascii="Book Antiqua" w:hAnsi="Book Antiqua" w:cs="Times New Roman"/>
          <w:sz w:val="24"/>
          <w:szCs w:val="24"/>
          <w:lang w:bidi="ar-SA"/>
        </w:rPr>
        <w:t xml:space="preserve">The identification of these genetic variants at a biomarker level could thus, </w:t>
      </w:r>
      <w:r w:rsidRPr="000F7764">
        <w:rPr>
          <w:rFonts w:ascii="Book Antiqua" w:hAnsi="Book Antiqua" w:cs="Times New Roman"/>
          <w:sz w:val="24"/>
          <w:szCs w:val="24"/>
          <w:shd w:val="clear" w:color="auto" w:fill="FFFFFF"/>
        </w:rPr>
        <w:t xml:space="preserve">allow the detection of those individuals at high risk for diabetic nephropathy which could thus help in the treatment, diagnosis and early prevention of the disease. The present review discusses about the various gene variants found till date to be associated with diabetic nephropathy. </w:t>
      </w:r>
    </w:p>
    <w:p w:rsidR="00454D81" w:rsidRDefault="00454D81" w:rsidP="00FB42D5">
      <w:pPr>
        <w:autoSpaceDE w:val="0"/>
        <w:autoSpaceDN w:val="0"/>
        <w:adjustRightInd w:val="0"/>
        <w:spacing w:after="0" w:line="360" w:lineRule="auto"/>
        <w:jc w:val="both"/>
        <w:rPr>
          <w:rFonts w:ascii="Book Antiqua" w:hAnsi="Book Antiqua" w:cs="Times New Roman"/>
          <w:sz w:val="24"/>
          <w:szCs w:val="24"/>
          <w:shd w:val="clear" w:color="auto" w:fill="FFFFFF"/>
          <w:lang w:eastAsia="zh-CN"/>
        </w:rPr>
      </w:pPr>
    </w:p>
    <w:p w:rsidR="000F7764" w:rsidRDefault="000F7764" w:rsidP="00FB42D5">
      <w:pPr>
        <w:autoSpaceDE w:val="0"/>
        <w:autoSpaceDN w:val="0"/>
        <w:adjustRightInd w:val="0"/>
        <w:spacing w:after="0" w:line="360" w:lineRule="auto"/>
        <w:jc w:val="both"/>
        <w:rPr>
          <w:rFonts w:ascii="Book Antiqua" w:hAnsi="Book Antiqua" w:cs="Tahoma"/>
          <w:sz w:val="24"/>
          <w:lang w:eastAsia="zh-CN"/>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0F7764" w:rsidRPr="000F7764" w:rsidRDefault="000F7764" w:rsidP="00FB42D5">
      <w:pPr>
        <w:autoSpaceDE w:val="0"/>
        <w:autoSpaceDN w:val="0"/>
        <w:adjustRightInd w:val="0"/>
        <w:spacing w:after="0" w:line="360" w:lineRule="auto"/>
        <w:jc w:val="both"/>
        <w:rPr>
          <w:rFonts w:ascii="Book Antiqua" w:hAnsi="Book Antiqua" w:cs="Times New Roman"/>
          <w:sz w:val="24"/>
          <w:szCs w:val="24"/>
          <w:shd w:val="clear" w:color="auto" w:fill="FFFFFF"/>
          <w:lang w:eastAsia="zh-CN"/>
        </w:rPr>
      </w:pPr>
    </w:p>
    <w:p w:rsidR="00D720F7" w:rsidRPr="000F7764" w:rsidRDefault="00FA6DA3" w:rsidP="00FB42D5">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cs="Times New Roman"/>
          <w:b/>
          <w:bCs/>
          <w:sz w:val="24"/>
          <w:szCs w:val="24"/>
          <w:lang w:bidi="ar-SA"/>
        </w:rPr>
        <w:t>Key</w:t>
      </w:r>
      <w:r w:rsidR="000F7764">
        <w:rPr>
          <w:rFonts w:ascii="Book Antiqua" w:hAnsi="Book Antiqua" w:cs="Times New Roman" w:hint="eastAsia"/>
          <w:b/>
          <w:bCs/>
          <w:sz w:val="24"/>
          <w:szCs w:val="24"/>
          <w:lang w:eastAsia="zh-CN" w:bidi="ar-SA"/>
        </w:rPr>
        <w:t xml:space="preserve"> </w:t>
      </w:r>
      <w:r w:rsidRPr="000F7764">
        <w:rPr>
          <w:rFonts w:ascii="Book Antiqua" w:hAnsi="Book Antiqua" w:cs="Times New Roman"/>
          <w:b/>
          <w:bCs/>
          <w:sz w:val="24"/>
          <w:szCs w:val="24"/>
          <w:lang w:bidi="ar-SA"/>
        </w:rPr>
        <w:t>words</w:t>
      </w:r>
      <w:r w:rsidR="00562A66" w:rsidRPr="000F7764">
        <w:rPr>
          <w:rFonts w:ascii="Book Antiqua" w:hAnsi="Book Antiqua" w:cs="Times New Roman"/>
          <w:b/>
          <w:bCs/>
          <w:sz w:val="24"/>
          <w:szCs w:val="24"/>
          <w:lang w:bidi="ar-SA"/>
        </w:rPr>
        <w:t xml:space="preserve">: </w:t>
      </w:r>
      <w:r w:rsidR="00562A66" w:rsidRPr="000F7764">
        <w:rPr>
          <w:rFonts w:ascii="Book Antiqua" w:hAnsi="Book Antiqua" w:cs="Times New Roman"/>
          <w:bCs/>
          <w:sz w:val="24"/>
          <w:szCs w:val="24"/>
          <w:lang w:bidi="ar-SA"/>
        </w:rPr>
        <w:t>Diabetes mellitus</w:t>
      </w:r>
      <w:r w:rsidR="000F7764">
        <w:rPr>
          <w:rFonts w:ascii="Book Antiqua" w:hAnsi="Book Antiqua" w:cs="Times New Roman" w:hint="eastAsia"/>
          <w:bCs/>
          <w:sz w:val="24"/>
          <w:szCs w:val="24"/>
          <w:lang w:eastAsia="zh-CN" w:bidi="ar-SA"/>
        </w:rPr>
        <w:t>;</w:t>
      </w:r>
      <w:r w:rsidR="00562A66" w:rsidRPr="000F7764">
        <w:rPr>
          <w:rFonts w:ascii="Book Antiqua" w:hAnsi="Book Antiqua" w:cs="Times New Roman"/>
          <w:bCs/>
          <w:sz w:val="24"/>
          <w:szCs w:val="24"/>
          <w:lang w:bidi="ar-SA"/>
        </w:rPr>
        <w:t xml:space="preserve"> </w:t>
      </w:r>
      <w:r w:rsidR="000F7764" w:rsidRPr="000F7764">
        <w:rPr>
          <w:rFonts w:ascii="Book Antiqua" w:hAnsi="Book Antiqua" w:cs="Times New Roman"/>
          <w:bCs/>
          <w:sz w:val="24"/>
          <w:szCs w:val="24"/>
          <w:lang w:bidi="ar-SA"/>
        </w:rPr>
        <w:t>D</w:t>
      </w:r>
      <w:r w:rsidR="00562A66" w:rsidRPr="000F7764">
        <w:rPr>
          <w:rFonts w:ascii="Book Antiqua" w:hAnsi="Book Antiqua" w:cs="Times New Roman"/>
          <w:bCs/>
          <w:sz w:val="24"/>
          <w:szCs w:val="24"/>
          <w:lang w:bidi="ar-SA"/>
        </w:rPr>
        <w:t>iabetic nephropathy</w:t>
      </w:r>
      <w:r w:rsidR="000F7764">
        <w:rPr>
          <w:rFonts w:ascii="Book Antiqua" w:hAnsi="Book Antiqua" w:cs="Times New Roman" w:hint="eastAsia"/>
          <w:bCs/>
          <w:sz w:val="24"/>
          <w:szCs w:val="24"/>
          <w:lang w:eastAsia="zh-CN" w:bidi="ar-SA"/>
        </w:rPr>
        <w:t>;</w:t>
      </w:r>
      <w:r w:rsidR="001A4333" w:rsidRPr="000F7764">
        <w:rPr>
          <w:rFonts w:ascii="Book Antiqua" w:hAnsi="Book Antiqua" w:cs="Times New Roman"/>
          <w:bCs/>
          <w:sz w:val="24"/>
          <w:szCs w:val="24"/>
          <w:lang w:bidi="ar-SA"/>
        </w:rPr>
        <w:t xml:space="preserve"> </w:t>
      </w:r>
      <w:r w:rsidR="000F7764" w:rsidRPr="000F7764">
        <w:rPr>
          <w:rFonts w:ascii="Book Antiqua" w:hAnsi="Book Antiqua" w:cs="Times New Roman"/>
          <w:bCs/>
          <w:sz w:val="24"/>
          <w:szCs w:val="24"/>
          <w:lang w:bidi="ar-SA"/>
        </w:rPr>
        <w:t>G</w:t>
      </w:r>
      <w:r w:rsidR="001A4333" w:rsidRPr="000F7764">
        <w:rPr>
          <w:rFonts w:ascii="Book Antiqua" w:hAnsi="Book Antiqua" w:cs="Times New Roman"/>
          <w:bCs/>
          <w:sz w:val="24"/>
          <w:szCs w:val="24"/>
          <w:lang w:bidi="ar-SA"/>
        </w:rPr>
        <w:t>enetic polymorphism</w:t>
      </w:r>
      <w:r w:rsidR="000F7764">
        <w:rPr>
          <w:rFonts w:ascii="Book Antiqua" w:hAnsi="Book Antiqua" w:cs="Times New Roman" w:hint="eastAsia"/>
          <w:bCs/>
          <w:sz w:val="24"/>
          <w:szCs w:val="24"/>
          <w:lang w:eastAsia="zh-CN" w:bidi="ar-SA"/>
        </w:rPr>
        <w:t>;</w:t>
      </w:r>
      <w:r w:rsidR="00466E25" w:rsidRPr="000F7764">
        <w:rPr>
          <w:rFonts w:ascii="Book Antiqua" w:hAnsi="Book Antiqua" w:cs="Times New Roman"/>
          <w:bCs/>
          <w:sz w:val="24"/>
          <w:szCs w:val="24"/>
          <w:lang w:bidi="ar-SA"/>
        </w:rPr>
        <w:t xml:space="preserve"> </w:t>
      </w:r>
      <w:r w:rsidR="000F7764" w:rsidRPr="000F7764">
        <w:rPr>
          <w:rFonts w:ascii="Book Antiqua" w:hAnsi="Book Antiqua" w:cs="Times New Roman"/>
          <w:bCs/>
          <w:sz w:val="24"/>
          <w:szCs w:val="24"/>
          <w:lang w:bidi="ar-SA"/>
        </w:rPr>
        <w:t>G</w:t>
      </w:r>
      <w:r w:rsidR="00466E25" w:rsidRPr="000F7764">
        <w:rPr>
          <w:rFonts w:ascii="Book Antiqua" w:hAnsi="Book Antiqua" w:cs="Times New Roman"/>
          <w:bCs/>
          <w:sz w:val="24"/>
          <w:szCs w:val="24"/>
          <w:lang w:bidi="ar-SA"/>
        </w:rPr>
        <w:t>ene variants</w:t>
      </w:r>
      <w:r w:rsidR="000F7764">
        <w:rPr>
          <w:rFonts w:ascii="Book Antiqua" w:hAnsi="Book Antiqua" w:cs="Times New Roman" w:hint="eastAsia"/>
          <w:bCs/>
          <w:sz w:val="24"/>
          <w:szCs w:val="24"/>
          <w:lang w:eastAsia="zh-CN" w:bidi="ar-SA"/>
        </w:rPr>
        <w:t>;</w:t>
      </w:r>
      <w:r w:rsidR="00412C7E" w:rsidRPr="000F7764">
        <w:rPr>
          <w:rFonts w:ascii="Book Antiqua" w:hAnsi="Book Antiqua" w:cs="Times New Roman"/>
          <w:bCs/>
          <w:sz w:val="24"/>
          <w:szCs w:val="24"/>
          <w:lang w:bidi="ar-SA"/>
        </w:rPr>
        <w:t xml:space="preserve"> </w:t>
      </w:r>
      <w:r w:rsidR="000F7764" w:rsidRPr="000F7764">
        <w:rPr>
          <w:rFonts w:ascii="Book Antiqua" w:hAnsi="Book Antiqua" w:cs="Times New Roman"/>
          <w:bCs/>
          <w:sz w:val="24"/>
          <w:szCs w:val="24"/>
          <w:lang w:bidi="ar-SA"/>
        </w:rPr>
        <w:t>N</w:t>
      </w:r>
      <w:r w:rsidR="00412C7E" w:rsidRPr="000F7764">
        <w:rPr>
          <w:rFonts w:ascii="Book Antiqua" w:hAnsi="Book Antiqua" w:cs="Times New Roman"/>
          <w:bCs/>
          <w:sz w:val="24"/>
          <w:szCs w:val="24"/>
          <w:lang w:bidi="ar-SA"/>
        </w:rPr>
        <w:t>ephropathy</w:t>
      </w:r>
    </w:p>
    <w:p w:rsidR="006F3FD1" w:rsidRPr="000F7764" w:rsidRDefault="006F3FD1" w:rsidP="00FB42D5">
      <w:pPr>
        <w:autoSpaceDE w:val="0"/>
        <w:autoSpaceDN w:val="0"/>
        <w:adjustRightInd w:val="0"/>
        <w:spacing w:after="0" w:line="360" w:lineRule="auto"/>
        <w:jc w:val="both"/>
        <w:rPr>
          <w:rFonts w:ascii="Book Antiqua" w:hAnsi="Book Antiqua" w:cs="Times New Roman"/>
          <w:b/>
          <w:bCs/>
          <w:sz w:val="24"/>
          <w:szCs w:val="24"/>
          <w:lang w:bidi="ar-SA"/>
        </w:rPr>
      </w:pPr>
    </w:p>
    <w:p w:rsidR="00466E25" w:rsidRPr="000F7764" w:rsidRDefault="00466E25" w:rsidP="00FB42D5">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cs="Times New Roman"/>
          <w:b/>
          <w:bCs/>
          <w:sz w:val="24"/>
          <w:szCs w:val="24"/>
          <w:lang w:bidi="ar-SA"/>
        </w:rPr>
        <w:t xml:space="preserve">Core </w:t>
      </w:r>
      <w:r w:rsidR="000F7764">
        <w:rPr>
          <w:rFonts w:ascii="Book Antiqua" w:hAnsi="Book Antiqua" w:cs="Times New Roman" w:hint="eastAsia"/>
          <w:b/>
          <w:bCs/>
          <w:sz w:val="24"/>
          <w:szCs w:val="24"/>
          <w:lang w:eastAsia="zh-CN" w:bidi="ar-SA"/>
        </w:rPr>
        <w:t>t</w:t>
      </w:r>
      <w:r w:rsidRPr="000F7764">
        <w:rPr>
          <w:rFonts w:ascii="Book Antiqua" w:hAnsi="Book Antiqua" w:cs="Times New Roman"/>
          <w:b/>
          <w:bCs/>
          <w:sz w:val="24"/>
          <w:szCs w:val="24"/>
          <w:lang w:bidi="ar-SA"/>
        </w:rPr>
        <w:t>ip:</w:t>
      </w:r>
      <w:r w:rsidR="000F7764">
        <w:rPr>
          <w:rFonts w:ascii="Book Antiqua" w:hAnsi="Book Antiqua" w:cs="Times New Roman" w:hint="eastAsia"/>
          <w:b/>
          <w:bCs/>
          <w:sz w:val="24"/>
          <w:szCs w:val="24"/>
          <w:lang w:eastAsia="zh-CN" w:bidi="ar-SA"/>
        </w:rPr>
        <w:t xml:space="preserve"> </w:t>
      </w:r>
      <w:r w:rsidRPr="000F7764">
        <w:rPr>
          <w:rFonts w:ascii="Book Antiqua" w:hAnsi="Book Antiqua" w:cs="Times New Roman"/>
          <w:sz w:val="24"/>
          <w:szCs w:val="24"/>
          <w:shd w:val="clear" w:color="auto" w:fill="FFFFFF"/>
        </w:rPr>
        <w:t xml:space="preserve">Diabetic </w:t>
      </w:r>
      <w:r w:rsidR="00D048D9" w:rsidRPr="000F7764">
        <w:rPr>
          <w:rFonts w:ascii="Book Antiqua" w:hAnsi="Book Antiqua" w:cs="Times New Roman"/>
          <w:sz w:val="24"/>
          <w:szCs w:val="24"/>
          <w:shd w:val="clear" w:color="auto" w:fill="FFFFFF"/>
        </w:rPr>
        <w:t>nephropathy</w:t>
      </w:r>
      <w:r w:rsidRPr="000F7764">
        <w:rPr>
          <w:rFonts w:ascii="Book Antiqua" w:hAnsi="Book Antiqua" w:cs="Times New Roman"/>
          <w:sz w:val="24"/>
          <w:szCs w:val="24"/>
          <w:shd w:val="clear" w:color="auto" w:fill="FFFFFF"/>
        </w:rPr>
        <w:t xml:space="preserve"> is actually the most common cause of kidney failure.</w:t>
      </w:r>
      <w:r w:rsidRPr="000F7764">
        <w:rPr>
          <w:rStyle w:val="apple-converted-space"/>
          <w:rFonts w:ascii="Book Antiqua" w:hAnsi="Book Antiqua" w:cs="Times New Roman"/>
          <w:sz w:val="24"/>
          <w:szCs w:val="24"/>
          <w:shd w:val="clear" w:color="auto" w:fill="FFFFFF"/>
        </w:rPr>
        <w:t> </w:t>
      </w:r>
      <w:r w:rsidRPr="000F7764">
        <w:rPr>
          <w:rFonts w:ascii="Book Antiqua" w:hAnsi="Book Antiqua" w:cs="Times New Roman"/>
          <w:bCs/>
          <w:sz w:val="24"/>
          <w:szCs w:val="24"/>
          <w:lang w:bidi="ar-SA"/>
        </w:rPr>
        <w:t xml:space="preserve">It is now a scientifically proven fact that there is a strong association between an individual’s genetic </w:t>
      </w:r>
      <w:proofErr w:type="gramStart"/>
      <w:r w:rsidRPr="000F7764">
        <w:rPr>
          <w:rFonts w:ascii="Book Antiqua" w:hAnsi="Book Antiqua" w:cs="Times New Roman"/>
          <w:bCs/>
          <w:sz w:val="24"/>
          <w:szCs w:val="24"/>
          <w:lang w:bidi="ar-SA"/>
        </w:rPr>
        <w:t>makeup</w:t>
      </w:r>
      <w:proofErr w:type="gramEnd"/>
      <w:r w:rsidRPr="000F7764">
        <w:rPr>
          <w:rFonts w:ascii="Book Antiqua" w:hAnsi="Book Antiqua" w:cs="Times New Roman"/>
          <w:bCs/>
          <w:sz w:val="24"/>
          <w:szCs w:val="24"/>
          <w:lang w:bidi="ar-SA"/>
        </w:rPr>
        <w:t xml:space="preserve"> in his predisposition to diabetic nephropathy.</w:t>
      </w:r>
      <w:r w:rsidR="00D048D9" w:rsidRPr="000F7764">
        <w:rPr>
          <w:rFonts w:ascii="Book Antiqua" w:hAnsi="Book Antiqua" w:cs="Times New Roman"/>
          <w:sz w:val="24"/>
          <w:szCs w:val="24"/>
          <w:lang w:bidi="ar-SA"/>
        </w:rPr>
        <w:t xml:space="preserve"> </w:t>
      </w:r>
      <w:r w:rsidR="00D048D9" w:rsidRPr="000F7764">
        <w:rPr>
          <w:rFonts w:ascii="Book Antiqua" w:hAnsi="Book Antiqua" w:cs="Times New Roman"/>
          <w:bCs/>
          <w:sz w:val="24"/>
          <w:szCs w:val="24"/>
          <w:lang w:bidi="ar-SA"/>
        </w:rPr>
        <w:t xml:space="preserve">Multiple genes are involved in pathogenesis of diabetic nephropathy, with several allelic polymorphisms having demonstrable effects in the development and progression of the disease thus contributing to the overall risk. </w:t>
      </w:r>
      <w:r w:rsidR="00D048D9" w:rsidRPr="000F7764">
        <w:rPr>
          <w:rFonts w:ascii="Book Antiqua" w:hAnsi="Book Antiqua" w:cs="Times New Roman"/>
          <w:sz w:val="24"/>
          <w:szCs w:val="24"/>
          <w:lang w:bidi="ar-SA"/>
        </w:rPr>
        <w:t xml:space="preserve">These gene polymorphism studies are thus </w:t>
      </w:r>
      <w:r w:rsidR="00D048D9" w:rsidRPr="000F7764">
        <w:rPr>
          <w:rFonts w:ascii="Book Antiqua" w:hAnsi="Book Antiqua" w:cs="Times New Roman"/>
          <w:sz w:val="24"/>
          <w:szCs w:val="24"/>
          <w:lang w:bidi="ar-SA"/>
        </w:rPr>
        <w:lastRenderedPageBreak/>
        <w:t>conducted to identify at-risk patients and design therapeutic strategies to prevent the outcome of such complication in his later future.</w:t>
      </w:r>
      <w:r w:rsidR="00D048D9" w:rsidRPr="000F7764">
        <w:rPr>
          <w:rFonts w:ascii="Book Antiqua" w:hAnsi="Book Antiqua" w:cs="Times New Roman"/>
          <w:bCs/>
          <w:sz w:val="24"/>
          <w:szCs w:val="24"/>
          <w:lang w:bidi="ar-SA"/>
        </w:rPr>
        <w:t xml:space="preserve"> </w:t>
      </w:r>
      <w:r w:rsidR="00D048D9" w:rsidRPr="000F7764">
        <w:rPr>
          <w:rFonts w:ascii="Book Antiqua" w:hAnsi="Book Antiqua" w:cs="Times New Roman"/>
          <w:sz w:val="24"/>
          <w:szCs w:val="24"/>
          <w:shd w:val="clear" w:color="auto" w:fill="FFFFFF"/>
        </w:rPr>
        <w:t>This review discusses about the various gene variants found till date to be associated with diabetic nephropathy.</w:t>
      </w:r>
    </w:p>
    <w:p w:rsidR="00466E25" w:rsidRPr="000F7764" w:rsidRDefault="00466E25" w:rsidP="00FB42D5">
      <w:pPr>
        <w:autoSpaceDE w:val="0"/>
        <w:autoSpaceDN w:val="0"/>
        <w:adjustRightInd w:val="0"/>
        <w:spacing w:after="0" w:line="360" w:lineRule="auto"/>
        <w:jc w:val="both"/>
        <w:rPr>
          <w:rFonts w:ascii="Book Antiqua" w:hAnsi="Book Antiqua" w:cs="Times New Roman"/>
          <w:b/>
          <w:bCs/>
          <w:sz w:val="24"/>
          <w:szCs w:val="24"/>
          <w:lang w:bidi="ar-SA"/>
        </w:rPr>
      </w:pPr>
    </w:p>
    <w:p w:rsidR="000F7764" w:rsidRPr="000F7764" w:rsidRDefault="000F7764" w:rsidP="000F7764">
      <w:pPr>
        <w:spacing w:after="0" w:line="360" w:lineRule="auto"/>
        <w:jc w:val="both"/>
        <w:rPr>
          <w:rFonts w:ascii="Book Antiqua" w:hAnsi="Book Antiqua" w:cs="Times New Roman"/>
          <w:sz w:val="24"/>
          <w:szCs w:val="24"/>
          <w:lang w:eastAsia="zh-CN"/>
        </w:rPr>
      </w:pPr>
      <w:proofErr w:type="gramStart"/>
      <w:r w:rsidRPr="000F7764">
        <w:rPr>
          <w:rFonts w:ascii="Book Antiqua" w:hAnsi="Book Antiqua" w:cs="Times New Roman"/>
          <w:sz w:val="24"/>
          <w:szCs w:val="24"/>
        </w:rPr>
        <w:t>Rizvi</w:t>
      </w:r>
      <w:r>
        <w:rPr>
          <w:rFonts w:ascii="Book Antiqua" w:hAnsi="Book Antiqua" w:cs="Times New Roman" w:hint="eastAsia"/>
          <w:sz w:val="24"/>
          <w:szCs w:val="24"/>
          <w:lang w:eastAsia="zh-CN"/>
        </w:rPr>
        <w:t xml:space="preserve"> S</w:t>
      </w:r>
      <w:r w:rsidRPr="000F7764">
        <w:rPr>
          <w:rFonts w:ascii="Book Antiqua" w:hAnsi="Book Antiqua" w:cs="Times New Roman"/>
          <w:sz w:val="24"/>
          <w:szCs w:val="24"/>
        </w:rPr>
        <w:t>, Raza</w:t>
      </w:r>
      <w:r>
        <w:rPr>
          <w:rFonts w:ascii="Book Antiqua" w:hAnsi="Book Antiqua" w:cs="Times New Roman" w:hint="eastAsia"/>
          <w:sz w:val="24"/>
          <w:szCs w:val="24"/>
          <w:lang w:eastAsia="zh-CN"/>
        </w:rPr>
        <w:t xml:space="preserve"> ST</w:t>
      </w:r>
      <w:r w:rsidRPr="000F7764">
        <w:rPr>
          <w:rFonts w:ascii="Book Antiqua" w:hAnsi="Book Antiqua" w:cs="Times New Roman"/>
          <w:sz w:val="24"/>
          <w:szCs w:val="24"/>
        </w:rPr>
        <w:t>, Mahdi</w:t>
      </w:r>
      <w:r>
        <w:rPr>
          <w:rFonts w:ascii="Book Antiqua" w:hAnsi="Book Antiqua" w:cs="Times New Roman" w:hint="eastAsia"/>
          <w:sz w:val="24"/>
          <w:szCs w:val="24"/>
          <w:lang w:eastAsia="zh-CN"/>
        </w:rPr>
        <w:t xml:space="preserve"> F. </w:t>
      </w:r>
      <w:r w:rsidRPr="000F7764">
        <w:rPr>
          <w:rFonts w:ascii="Book Antiqua" w:hAnsi="Book Antiqua" w:cs="Times New Roman"/>
          <w:sz w:val="24"/>
          <w:szCs w:val="24"/>
        </w:rPr>
        <w:t>Association of genetic variants with diabetic nephropathy</w:t>
      </w:r>
      <w:r>
        <w:rPr>
          <w:rFonts w:ascii="Book Antiqua" w:hAnsi="Book Antiqua" w:cs="Times New Roman" w:hint="eastAsia"/>
          <w:sz w:val="24"/>
          <w:szCs w:val="24"/>
          <w:lang w:eastAsia="zh-CN"/>
        </w:rPr>
        <w:t>.</w:t>
      </w:r>
      <w:proofErr w:type="gramEnd"/>
      <w:r>
        <w:rPr>
          <w:rFonts w:ascii="Book Antiqua" w:hAnsi="Book Antiqua" w:cs="Times New Roman" w:hint="eastAsia"/>
          <w:sz w:val="24"/>
          <w:szCs w:val="24"/>
          <w:lang w:eastAsia="zh-CN"/>
        </w:rPr>
        <w:t xml:space="preserve"> </w:t>
      </w:r>
      <w:r w:rsidRPr="00C341A0">
        <w:rPr>
          <w:rFonts w:ascii="Book Antiqua" w:hAnsi="Book Antiqua"/>
          <w:i/>
          <w:iCs/>
          <w:sz w:val="24"/>
          <w:szCs w:val="24"/>
        </w:rPr>
        <w:t>World J Diabetes</w:t>
      </w:r>
      <w:r>
        <w:rPr>
          <w:rFonts w:ascii="Book Antiqua" w:hAnsi="Book Antiqua" w:hint="eastAsia"/>
          <w:iCs/>
          <w:sz w:val="24"/>
          <w:szCs w:val="24"/>
          <w:lang w:eastAsia="zh-CN"/>
        </w:rPr>
        <w:t xml:space="preserve"> 2014;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0F7764" w:rsidRDefault="000F7764" w:rsidP="00FB42D5">
      <w:pPr>
        <w:autoSpaceDE w:val="0"/>
        <w:autoSpaceDN w:val="0"/>
        <w:adjustRightInd w:val="0"/>
        <w:spacing w:after="0" w:line="360" w:lineRule="auto"/>
        <w:jc w:val="both"/>
        <w:rPr>
          <w:rFonts w:ascii="Book Antiqua" w:hAnsi="Book Antiqua" w:cs="Times New Roman"/>
          <w:sz w:val="24"/>
          <w:szCs w:val="24"/>
          <w:lang w:eastAsia="zh-CN"/>
        </w:rPr>
      </w:pPr>
    </w:p>
    <w:p w:rsidR="00FA6DA3" w:rsidRPr="000F7764" w:rsidRDefault="006F3FD1" w:rsidP="00FB42D5">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cs="Times New Roman"/>
          <w:b/>
          <w:bCs/>
          <w:sz w:val="24"/>
          <w:szCs w:val="24"/>
          <w:lang w:bidi="ar-SA"/>
        </w:rPr>
        <w:t>INTRODUCTION</w:t>
      </w:r>
    </w:p>
    <w:p w:rsidR="00BD2DE8" w:rsidRPr="000F7764" w:rsidRDefault="00E758DB" w:rsidP="00FB42D5">
      <w:pPr>
        <w:autoSpaceDE w:val="0"/>
        <w:autoSpaceDN w:val="0"/>
        <w:adjustRightInd w:val="0"/>
        <w:spacing w:after="0" w:line="360" w:lineRule="auto"/>
        <w:jc w:val="both"/>
        <w:rPr>
          <w:rFonts w:ascii="Book Antiqua" w:hAnsi="Book Antiqua" w:cs="Times New Roman"/>
          <w:bCs/>
          <w:sz w:val="24"/>
          <w:szCs w:val="24"/>
          <w:lang w:bidi="ar-SA"/>
        </w:rPr>
      </w:pPr>
      <w:r w:rsidRPr="000F7764">
        <w:rPr>
          <w:rFonts w:ascii="Book Antiqua" w:hAnsi="Book Antiqua" w:cs="Times New Roman"/>
          <w:bCs/>
          <w:sz w:val="24"/>
          <w:szCs w:val="24"/>
          <w:lang w:bidi="ar-SA"/>
        </w:rPr>
        <w:t xml:space="preserve">Diabetes mellitus is a complex syndrome </w:t>
      </w:r>
      <w:r w:rsidR="009961F0" w:rsidRPr="000F7764">
        <w:rPr>
          <w:rFonts w:ascii="Book Antiqua" w:hAnsi="Book Antiqua" w:cs="Times New Roman"/>
          <w:bCs/>
          <w:sz w:val="24"/>
          <w:szCs w:val="24"/>
          <w:lang w:bidi="ar-SA"/>
        </w:rPr>
        <w:t>leading to various</w:t>
      </w:r>
      <w:r w:rsidRPr="000F7764">
        <w:rPr>
          <w:rFonts w:ascii="Book Antiqua" w:hAnsi="Book Antiqua" w:cs="Times New Roman"/>
          <w:bCs/>
          <w:sz w:val="24"/>
          <w:szCs w:val="24"/>
          <w:lang w:bidi="ar-SA"/>
        </w:rPr>
        <w:t xml:space="preserve"> metabolic dysfunctions</w:t>
      </w:r>
      <w:r w:rsidR="009961F0" w:rsidRPr="000F7764">
        <w:rPr>
          <w:rFonts w:ascii="Book Antiqua" w:hAnsi="Book Antiqua" w:cs="Times New Roman"/>
          <w:bCs/>
          <w:sz w:val="24"/>
          <w:szCs w:val="24"/>
          <w:lang w:bidi="ar-SA"/>
        </w:rPr>
        <w:t>.</w:t>
      </w:r>
      <w:r w:rsidRPr="000F7764">
        <w:rPr>
          <w:rFonts w:ascii="Book Antiqua" w:hAnsi="Book Antiqua" w:cs="Times New Roman"/>
          <w:bCs/>
          <w:sz w:val="24"/>
          <w:szCs w:val="24"/>
          <w:lang w:bidi="ar-SA"/>
        </w:rPr>
        <w:t xml:space="preserve"> </w:t>
      </w:r>
      <w:r w:rsidR="009961F0" w:rsidRPr="000F7764">
        <w:rPr>
          <w:rFonts w:ascii="Book Antiqua" w:hAnsi="Book Antiqua" w:cs="Times New Roman"/>
          <w:bCs/>
          <w:sz w:val="24"/>
          <w:szCs w:val="24"/>
          <w:lang w:bidi="ar-SA"/>
        </w:rPr>
        <w:t xml:space="preserve">These metabolic dysfunctions manifest characteristic long-term complications in the form of various microvascular diseases, including diabetic </w:t>
      </w:r>
      <w:r w:rsidR="007E32A9" w:rsidRPr="000F7764">
        <w:rPr>
          <w:rFonts w:ascii="Book Antiqua" w:hAnsi="Book Antiqua" w:cs="Times New Roman"/>
          <w:bCs/>
          <w:sz w:val="24"/>
          <w:szCs w:val="24"/>
          <w:lang w:bidi="ar-SA"/>
        </w:rPr>
        <w:t xml:space="preserve">nephropathy, </w:t>
      </w:r>
      <w:r w:rsidR="009961F0" w:rsidRPr="000F7764">
        <w:rPr>
          <w:rFonts w:ascii="Book Antiqua" w:hAnsi="Book Antiqua" w:cs="Times New Roman"/>
          <w:bCs/>
          <w:sz w:val="24"/>
          <w:szCs w:val="24"/>
          <w:lang w:bidi="ar-SA"/>
        </w:rPr>
        <w:t xml:space="preserve">retinopathy, and neuropathy. </w:t>
      </w:r>
      <w:r w:rsidR="002D59DC" w:rsidRPr="000F7764">
        <w:rPr>
          <w:rFonts w:ascii="Book Antiqua" w:hAnsi="Book Antiqua" w:cs="Times New Roman"/>
          <w:bCs/>
          <w:sz w:val="24"/>
          <w:szCs w:val="24"/>
          <w:lang w:bidi="ar-SA"/>
        </w:rPr>
        <w:t xml:space="preserve">Diabetic nephropathy </w:t>
      </w:r>
      <w:r w:rsidR="008A4EB3" w:rsidRPr="000F7764">
        <w:rPr>
          <w:rFonts w:ascii="Book Antiqua" w:hAnsi="Book Antiqua" w:cs="Times New Roman"/>
          <w:bCs/>
          <w:sz w:val="24"/>
          <w:szCs w:val="24"/>
          <w:lang w:bidi="ar-SA"/>
        </w:rPr>
        <w:t xml:space="preserve">is one of the major secondary complications of diabetes mellitus affecting </w:t>
      </w:r>
      <w:r w:rsidR="008A4EB3" w:rsidRPr="000F7764">
        <w:rPr>
          <w:rFonts w:ascii="Book Antiqua" w:hAnsi="Book Antiqua"/>
          <w:sz w:val="24"/>
          <w:szCs w:val="24"/>
        </w:rPr>
        <w:t xml:space="preserve">almost </w:t>
      </w:r>
      <w:r w:rsidR="008A4EB3" w:rsidRPr="000F7764">
        <w:rPr>
          <w:rFonts w:ascii="Book Antiqua" w:hAnsi="Book Antiqua" w:cs="Times New Roman"/>
          <w:bCs/>
          <w:sz w:val="24"/>
          <w:szCs w:val="24"/>
          <w:lang w:bidi="ar-SA"/>
        </w:rPr>
        <w:t xml:space="preserve">40% of the diabetic patients. </w:t>
      </w:r>
      <w:r w:rsidR="00CE278B" w:rsidRPr="000F7764">
        <w:rPr>
          <w:rFonts w:ascii="Book Antiqua" w:hAnsi="Book Antiqua" w:cs="Times New Roman"/>
          <w:bCs/>
          <w:sz w:val="24"/>
          <w:szCs w:val="24"/>
          <w:lang w:bidi="ar-SA"/>
        </w:rPr>
        <w:t xml:space="preserve">Diabetic nephropathy is clinically characterized by proteinuria, declining glomerular filtration rate, hypertension eventually leading to renal failure, requiring dialysis or transplantation. </w:t>
      </w:r>
      <w:r w:rsidR="008A4EB3" w:rsidRPr="000F7764">
        <w:rPr>
          <w:rFonts w:ascii="Book Antiqua" w:hAnsi="Book Antiqua" w:cs="Times New Roman"/>
          <w:bCs/>
          <w:sz w:val="24"/>
          <w:szCs w:val="24"/>
          <w:lang w:bidi="ar-SA"/>
        </w:rPr>
        <w:t xml:space="preserve">Various risk factors like, hyperglycemia, increased blood pressure, and genetic alterations may predispose an individual </w:t>
      </w:r>
      <w:r w:rsidR="00A62D6D" w:rsidRPr="000F7764">
        <w:rPr>
          <w:rFonts w:ascii="Book Antiqua" w:hAnsi="Book Antiqua" w:cs="Times New Roman"/>
          <w:bCs/>
          <w:sz w:val="24"/>
          <w:szCs w:val="24"/>
          <w:lang w:bidi="ar-SA"/>
        </w:rPr>
        <w:t>to diabetic</w:t>
      </w:r>
      <w:r w:rsidR="008A4EB3" w:rsidRPr="000F7764">
        <w:rPr>
          <w:rFonts w:ascii="Book Antiqua" w:hAnsi="Book Antiqua" w:cs="Times New Roman"/>
          <w:bCs/>
          <w:sz w:val="24"/>
          <w:szCs w:val="24"/>
          <w:lang w:bidi="ar-SA"/>
        </w:rPr>
        <w:t xml:space="preserve"> nephropathy in the near </w:t>
      </w:r>
      <w:proofErr w:type="gramStart"/>
      <w:r w:rsidR="008A4EB3" w:rsidRPr="000F7764">
        <w:rPr>
          <w:rFonts w:ascii="Book Antiqua" w:hAnsi="Book Antiqua" w:cs="Times New Roman"/>
          <w:bCs/>
          <w:sz w:val="24"/>
          <w:szCs w:val="24"/>
          <w:lang w:bidi="ar-SA"/>
        </w:rPr>
        <w:t>future</w:t>
      </w:r>
      <w:r w:rsidR="00F61798" w:rsidRPr="000F7764">
        <w:rPr>
          <w:rFonts w:ascii="Book Antiqua" w:hAnsi="Book Antiqua" w:cs="Times New Roman"/>
          <w:bCs/>
          <w:sz w:val="24"/>
          <w:szCs w:val="24"/>
          <w:vertAlign w:val="superscript"/>
          <w:lang w:bidi="ar-SA"/>
        </w:rPr>
        <w:t>[</w:t>
      </w:r>
      <w:proofErr w:type="gramEnd"/>
      <w:r w:rsidR="00F61798" w:rsidRPr="000F7764">
        <w:rPr>
          <w:rFonts w:ascii="Book Antiqua" w:hAnsi="Book Antiqua" w:cs="Times New Roman"/>
          <w:bCs/>
          <w:sz w:val="24"/>
          <w:szCs w:val="24"/>
          <w:vertAlign w:val="superscript"/>
          <w:lang w:bidi="ar-SA"/>
        </w:rPr>
        <w:t>1]</w:t>
      </w:r>
      <w:r w:rsidR="008A4EB3" w:rsidRPr="000F7764">
        <w:rPr>
          <w:rFonts w:ascii="Book Antiqua" w:hAnsi="Book Antiqua" w:cs="Times New Roman"/>
          <w:bCs/>
          <w:sz w:val="24"/>
          <w:szCs w:val="24"/>
          <w:lang w:bidi="ar-SA"/>
        </w:rPr>
        <w:t xml:space="preserve">. </w:t>
      </w:r>
      <w:r w:rsidR="0007382A" w:rsidRPr="000F7764">
        <w:rPr>
          <w:rFonts w:ascii="Book Antiqua" w:hAnsi="Book Antiqua" w:cs="Times New Roman"/>
          <w:bCs/>
          <w:sz w:val="24"/>
          <w:szCs w:val="24"/>
          <w:lang w:bidi="ar-SA"/>
        </w:rPr>
        <w:t xml:space="preserve">It is now a scientifically proven fact that </w:t>
      </w:r>
      <w:r w:rsidR="00AD652E" w:rsidRPr="000F7764">
        <w:rPr>
          <w:rFonts w:ascii="Book Antiqua" w:hAnsi="Book Antiqua" w:cs="Times New Roman"/>
          <w:bCs/>
          <w:sz w:val="24"/>
          <w:szCs w:val="24"/>
          <w:lang w:bidi="ar-SA"/>
        </w:rPr>
        <w:t xml:space="preserve">apart from the above risk factors, </w:t>
      </w:r>
      <w:r w:rsidR="0007382A" w:rsidRPr="000F7764">
        <w:rPr>
          <w:rFonts w:ascii="Book Antiqua" w:hAnsi="Book Antiqua" w:cs="Times New Roman"/>
          <w:bCs/>
          <w:sz w:val="24"/>
          <w:szCs w:val="24"/>
          <w:lang w:bidi="ar-SA"/>
        </w:rPr>
        <w:t xml:space="preserve">there is </w:t>
      </w:r>
      <w:r w:rsidR="00AD652E" w:rsidRPr="000F7764">
        <w:rPr>
          <w:rFonts w:ascii="Book Antiqua" w:hAnsi="Book Antiqua" w:cs="Times New Roman"/>
          <w:bCs/>
          <w:sz w:val="24"/>
          <w:szCs w:val="24"/>
          <w:lang w:bidi="ar-SA"/>
        </w:rPr>
        <w:t>a</w:t>
      </w:r>
      <w:r w:rsidR="0007382A" w:rsidRPr="000F7764">
        <w:rPr>
          <w:rFonts w:ascii="Book Antiqua" w:hAnsi="Book Antiqua" w:cs="Times New Roman"/>
          <w:bCs/>
          <w:sz w:val="24"/>
          <w:szCs w:val="24"/>
          <w:lang w:bidi="ar-SA"/>
        </w:rPr>
        <w:t xml:space="preserve"> </w:t>
      </w:r>
      <w:r w:rsidR="00AD652E" w:rsidRPr="000F7764">
        <w:rPr>
          <w:rFonts w:ascii="Book Antiqua" w:hAnsi="Book Antiqua" w:cs="Times New Roman"/>
          <w:bCs/>
          <w:sz w:val="24"/>
          <w:szCs w:val="24"/>
          <w:lang w:bidi="ar-SA"/>
        </w:rPr>
        <w:t xml:space="preserve">strong </w:t>
      </w:r>
      <w:r w:rsidR="0007382A" w:rsidRPr="000F7764">
        <w:rPr>
          <w:rFonts w:ascii="Book Antiqua" w:hAnsi="Book Antiqua" w:cs="Times New Roman"/>
          <w:bCs/>
          <w:sz w:val="24"/>
          <w:szCs w:val="24"/>
          <w:lang w:bidi="ar-SA"/>
        </w:rPr>
        <w:t xml:space="preserve">association between an individual’s genetic </w:t>
      </w:r>
      <w:proofErr w:type="gramStart"/>
      <w:r w:rsidR="0007382A" w:rsidRPr="000F7764">
        <w:rPr>
          <w:rFonts w:ascii="Book Antiqua" w:hAnsi="Book Antiqua" w:cs="Times New Roman"/>
          <w:bCs/>
          <w:sz w:val="24"/>
          <w:szCs w:val="24"/>
          <w:lang w:bidi="ar-SA"/>
        </w:rPr>
        <w:t>make</w:t>
      </w:r>
      <w:r w:rsidR="002F0192" w:rsidRPr="000F7764">
        <w:rPr>
          <w:rFonts w:ascii="Book Antiqua" w:hAnsi="Book Antiqua" w:cs="Times New Roman"/>
          <w:bCs/>
          <w:sz w:val="24"/>
          <w:szCs w:val="24"/>
          <w:lang w:bidi="ar-SA"/>
        </w:rPr>
        <w:t>-</w:t>
      </w:r>
      <w:r w:rsidR="0007382A" w:rsidRPr="000F7764">
        <w:rPr>
          <w:rFonts w:ascii="Book Antiqua" w:hAnsi="Book Antiqua" w:cs="Times New Roman"/>
          <w:bCs/>
          <w:sz w:val="24"/>
          <w:szCs w:val="24"/>
          <w:lang w:bidi="ar-SA"/>
        </w:rPr>
        <w:t>up</w:t>
      </w:r>
      <w:proofErr w:type="gramEnd"/>
      <w:r w:rsidR="0007382A" w:rsidRPr="000F7764">
        <w:rPr>
          <w:rFonts w:ascii="Book Antiqua" w:hAnsi="Book Antiqua" w:cs="Times New Roman"/>
          <w:bCs/>
          <w:sz w:val="24"/>
          <w:szCs w:val="24"/>
          <w:lang w:bidi="ar-SA"/>
        </w:rPr>
        <w:t xml:space="preserve"> in his predisposition to diabetic nephropathy</w:t>
      </w:r>
      <w:r w:rsidR="00AD652E" w:rsidRPr="000F7764">
        <w:rPr>
          <w:rFonts w:ascii="Book Antiqua" w:hAnsi="Book Antiqua" w:cs="Times New Roman"/>
          <w:bCs/>
          <w:sz w:val="24"/>
          <w:szCs w:val="24"/>
          <w:lang w:bidi="ar-SA"/>
        </w:rPr>
        <w:t>. In this context, Anderson et al.</w:t>
      </w:r>
      <w:r w:rsidR="00AD652E" w:rsidRPr="000F7764">
        <w:rPr>
          <w:rFonts w:ascii="Book Antiqua" w:hAnsi="Book Antiqua"/>
          <w:sz w:val="24"/>
          <w:szCs w:val="24"/>
        </w:rPr>
        <w:t xml:space="preserve"> </w:t>
      </w:r>
      <w:r w:rsidR="00AD652E" w:rsidRPr="000F7764">
        <w:rPr>
          <w:rFonts w:ascii="Book Antiqua" w:hAnsi="Book Antiqua" w:cs="Times New Roman"/>
          <w:bCs/>
          <w:sz w:val="24"/>
          <w:szCs w:val="24"/>
          <w:lang w:bidi="ar-SA"/>
        </w:rPr>
        <w:t xml:space="preserve">have shown that 35% of the patients with diabetes develop nephropathy, irrespective of glycemic </w:t>
      </w:r>
      <w:proofErr w:type="gramStart"/>
      <w:r w:rsidR="00AD652E" w:rsidRPr="000F7764">
        <w:rPr>
          <w:rFonts w:ascii="Book Antiqua" w:hAnsi="Book Antiqua" w:cs="Times New Roman"/>
          <w:bCs/>
          <w:sz w:val="24"/>
          <w:szCs w:val="24"/>
          <w:lang w:bidi="ar-SA"/>
        </w:rPr>
        <w:t>control</w:t>
      </w:r>
      <w:r w:rsidR="00F61798" w:rsidRPr="000F7764">
        <w:rPr>
          <w:rFonts w:ascii="Book Antiqua" w:hAnsi="Book Antiqua" w:cs="Times New Roman"/>
          <w:bCs/>
          <w:sz w:val="24"/>
          <w:szCs w:val="24"/>
          <w:vertAlign w:val="superscript"/>
          <w:lang w:bidi="ar-SA"/>
        </w:rPr>
        <w:t>[</w:t>
      </w:r>
      <w:proofErr w:type="gramEnd"/>
      <w:r w:rsidR="00F61798" w:rsidRPr="000F7764">
        <w:rPr>
          <w:rFonts w:ascii="Book Antiqua" w:hAnsi="Book Antiqua" w:cs="Times New Roman"/>
          <w:bCs/>
          <w:sz w:val="24"/>
          <w:szCs w:val="24"/>
          <w:vertAlign w:val="superscript"/>
          <w:lang w:bidi="ar-SA"/>
        </w:rPr>
        <w:t>2]</w:t>
      </w:r>
      <w:r w:rsidR="00AD652E" w:rsidRPr="000F7764">
        <w:rPr>
          <w:rFonts w:ascii="Book Antiqua" w:hAnsi="Book Antiqua" w:cs="Times New Roman"/>
          <w:bCs/>
          <w:sz w:val="24"/>
          <w:szCs w:val="24"/>
          <w:lang w:bidi="ar-SA"/>
        </w:rPr>
        <w:t xml:space="preserve">. </w:t>
      </w:r>
      <w:r w:rsidR="00597320" w:rsidRPr="000F7764">
        <w:rPr>
          <w:rFonts w:ascii="Book Antiqua" w:hAnsi="Book Antiqua" w:cs="Times New Roman"/>
          <w:sz w:val="24"/>
          <w:szCs w:val="24"/>
          <w:lang w:bidi="ar-SA"/>
        </w:rPr>
        <w:t xml:space="preserve">Identification of genetic components of diabetic nephropathy is the most important area of diabetes research because elucidation of genes (alleles) associated with diabetic nephropathy will influence all efforts toward </w:t>
      </w:r>
      <w:r w:rsidR="00FA5AD7" w:rsidRPr="000F7764">
        <w:rPr>
          <w:rFonts w:ascii="Book Antiqua" w:hAnsi="Book Antiqua" w:cs="Times New Roman"/>
          <w:sz w:val="24"/>
          <w:szCs w:val="24"/>
          <w:lang w:bidi="ar-SA"/>
        </w:rPr>
        <w:t>an</w:t>
      </w:r>
      <w:r w:rsidR="00597320" w:rsidRPr="000F7764">
        <w:rPr>
          <w:rFonts w:ascii="Book Antiqua" w:hAnsi="Book Antiqua" w:cs="Times New Roman"/>
          <w:sz w:val="24"/>
          <w:szCs w:val="24"/>
          <w:lang w:bidi="ar-SA"/>
        </w:rPr>
        <w:t xml:space="preserve"> understanding of the disease at molecular </w:t>
      </w:r>
      <w:r w:rsidR="00FA5AD7" w:rsidRPr="000F7764">
        <w:rPr>
          <w:rFonts w:ascii="Book Antiqua" w:hAnsi="Book Antiqua" w:cs="Times New Roman"/>
          <w:sz w:val="24"/>
          <w:szCs w:val="24"/>
          <w:lang w:bidi="ar-SA"/>
        </w:rPr>
        <w:t>and mechanistic levels</w:t>
      </w:r>
      <w:r w:rsidR="00597320" w:rsidRPr="000F7764">
        <w:rPr>
          <w:rFonts w:ascii="Book Antiqua" w:hAnsi="Book Antiqua" w:cs="Times New Roman"/>
          <w:sz w:val="24"/>
          <w:szCs w:val="24"/>
          <w:lang w:bidi="ar-SA"/>
        </w:rPr>
        <w:t xml:space="preserve">, </w:t>
      </w:r>
      <w:r w:rsidR="00FA5AD7" w:rsidRPr="000F7764">
        <w:rPr>
          <w:rFonts w:ascii="Book Antiqua" w:hAnsi="Book Antiqua" w:cs="Times New Roman"/>
          <w:sz w:val="24"/>
          <w:szCs w:val="24"/>
          <w:lang w:bidi="ar-SA"/>
        </w:rPr>
        <w:t xml:space="preserve">its </w:t>
      </w:r>
      <w:r w:rsidR="00597320" w:rsidRPr="000F7764">
        <w:rPr>
          <w:rFonts w:ascii="Book Antiqua" w:hAnsi="Book Antiqua" w:cs="Times New Roman"/>
          <w:sz w:val="24"/>
          <w:szCs w:val="24"/>
          <w:lang w:bidi="ar-SA"/>
        </w:rPr>
        <w:t>related complications, cure, treatment and prevention.</w:t>
      </w:r>
      <w:r w:rsidR="00FA5AD7" w:rsidRPr="000F7764">
        <w:rPr>
          <w:rFonts w:ascii="Book Antiqua" w:hAnsi="Book Antiqua" w:cs="Times New Roman"/>
          <w:bCs/>
          <w:sz w:val="24"/>
          <w:szCs w:val="24"/>
          <w:lang w:bidi="ar-SA"/>
        </w:rPr>
        <w:t xml:space="preserve"> </w:t>
      </w:r>
      <w:r w:rsidR="00D850F4" w:rsidRPr="000F7764">
        <w:rPr>
          <w:rFonts w:ascii="Book Antiqua" w:hAnsi="Book Antiqua" w:cs="Times New Roman"/>
          <w:sz w:val="24"/>
          <w:szCs w:val="24"/>
          <w:lang w:bidi="ar-SA"/>
        </w:rPr>
        <w:t xml:space="preserve">Association studies of candidate genes for diabetic nephropathy are being conducted all around the globe to identify the biomarkers genes which may predispose a diabetic individual to the risk of diabetic nephropathy. </w:t>
      </w:r>
      <w:r w:rsidR="000A66BF" w:rsidRPr="000F7764">
        <w:rPr>
          <w:rFonts w:ascii="Book Antiqua" w:hAnsi="Book Antiqua" w:cs="Times New Roman"/>
          <w:sz w:val="24"/>
          <w:szCs w:val="24"/>
          <w:lang w:bidi="ar-SA"/>
        </w:rPr>
        <w:t>Among the genetic factors involved</w:t>
      </w:r>
      <w:r w:rsidR="00F65E48" w:rsidRPr="000F7764">
        <w:rPr>
          <w:rFonts w:ascii="Book Antiqua" w:hAnsi="Book Antiqua" w:cs="Times New Roman"/>
          <w:sz w:val="24"/>
          <w:szCs w:val="24"/>
          <w:lang w:bidi="ar-SA"/>
        </w:rPr>
        <w:t>,</w:t>
      </w:r>
      <w:r w:rsidR="000A66BF" w:rsidRPr="000F7764">
        <w:rPr>
          <w:rFonts w:ascii="Book Antiqua" w:hAnsi="Book Antiqua" w:cs="Times New Roman"/>
          <w:sz w:val="24"/>
          <w:szCs w:val="24"/>
          <w:lang w:bidi="ar-SA"/>
        </w:rPr>
        <w:t xml:space="preserve"> sin</w:t>
      </w:r>
      <w:r w:rsidR="00216D32" w:rsidRPr="000F7764">
        <w:rPr>
          <w:rFonts w:ascii="Book Antiqua" w:hAnsi="Book Antiqua" w:cs="Times New Roman"/>
          <w:sz w:val="24"/>
          <w:szCs w:val="24"/>
          <w:lang w:bidi="ar-SA"/>
        </w:rPr>
        <w:t>gle nucleotide polymorphisms in the genes associated with diabetic neph</w:t>
      </w:r>
      <w:r w:rsidR="00F65E48" w:rsidRPr="000F7764">
        <w:rPr>
          <w:rFonts w:ascii="Book Antiqua" w:hAnsi="Book Antiqua" w:cs="Times New Roman"/>
          <w:sz w:val="24"/>
          <w:szCs w:val="24"/>
          <w:lang w:bidi="ar-SA"/>
        </w:rPr>
        <w:t xml:space="preserve">ropathy </w:t>
      </w:r>
      <w:r w:rsidR="00F65E48" w:rsidRPr="000F7764">
        <w:rPr>
          <w:rFonts w:ascii="Book Antiqua" w:hAnsi="Book Antiqua" w:cs="Times New Roman"/>
          <w:sz w:val="24"/>
          <w:szCs w:val="24"/>
          <w:lang w:bidi="ar-SA"/>
        </w:rPr>
        <w:lastRenderedPageBreak/>
        <w:t>was found to have a major impact on the disease outcome.</w:t>
      </w:r>
      <w:r w:rsidR="000A66BF" w:rsidRPr="000F7764">
        <w:rPr>
          <w:rFonts w:ascii="Book Antiqua" w:hAnsi="Book Antiqua" w:cs="Times New Roman"/>
          <w:sz w:val="24"/>
          <w:szCs w:val="24"/>
          <w:lang w:bidi="ar-SA"/>
        </w:rPr>
        <w:t xml:space="preserve"> </w:t>
      </w:r>
      <w:r w:rsidR="00C11D89" w:rsidRPr="000F7764">
        <w:rPr>
          <w:rFonts w:ascii="Book Antiqua" w:hAnsi="Book Antiqua" w:cs="Times New Roman"/>
          <w:sz w:val="24"/>
          <w:szCs w:val="24"/>
          <w:lang w:bidi="ar-SA"/>
        </w:rPr>
        <w:t>These gene polymorphism studies</w:t>
      </w:r>
      <w:r w:rsidR="00D850F4" w:rsidRPr="000F7764">
        <w:rPr>
          <w:rFonts w:ascii="Book Antiqua" w:hAnsi="Book Antiqua" w:cs="Times New Roman"/>
          <w:sz w:val="24"/>
          <w:szCs w:val="24"/>
          <w:lang w:bidi="ar-SA"/>
        </w:rPr>
        <w:t xml:space="preserve"> are </w:t>
      </w:r>
      <w:r w:rsidR="00C11D89" w:rsidRPr="000F7764">
        <w:rPr>
          <w:rFonts w:ascii="Book Antiqua" w:hAnsi="Book Antiqua" w:cs="Times New Roman"/>
          <w:sz w:val="24"/>
          <w:szCs w:val="24"/>
          <w:lang w:bidi="ar-SA"/>
        </w:rPr>
        <w:t xml:space="preserve">thus </w:t>
      </w:r>
      <w:r w:rsidR="00D850F4" w:rsidRPr="000F7764">
        <w:rPr>
          <w:rFonts w:ascii="Book Antiqua" w:hAnsi="Book Antiqua" w:cs="Times New Roman"/>
          <w:sz w:val="24"/>
          <w:szCs w:val="24"/>
          <w:lang w:bidi="ar-SA"/>
        </w:rPr>
        <w:t>conducted to identify at-risk patients and design therapeutic strategies to prevent the outcome of such complication in his later future.</w:t>
      </w:r>
      <w:r w:rsidR="00597320" w:rsidRPr="000F7764">
        <w:rPr>
          <w:rFonts w:ascii="Book Antiqua" w:hAnsi="Book Antiqua" w:cs="Times New Roman"/>
          <w:sz w:val="24"/>
          <w:szCs w:val="24"/>
          <w:lang w:bidi="ar-SA"/>
        </w:rPr>
        <w:t xml:space="preserve"> </w:t>
      </w:r>
    </w:p>
    <w:p w:rsidR="00307E33" w:rsidRPr="000F7764" w:rsidRDefault="00307E33" w:rsidP="00FB42D5">
      <w:pPr>
        <w:autoSpaceDE w:val="0"/>
        <w:autoSpaceDN w:val="0"/>
        <w:adjustRightInd w:val="0"/>
        <w:spacing w:after="0" w:line="360" w:lineRule="auto"/>
        <w:jc w:val="both"/>
        <w:rPr>
          <w:rFonts w:ascii="Book Antiqua" w:hAnsi="Book Antiqua" w:cs="Times New Roman"/>
          <w:sz w:val="24"/>
          <w:szCs w:val="24"/>
          <w:lang w:bidi="ar-SA"/>
        </w:rPr>
      </w:pPr>
    </w:p>
    <w:p w:rsidR="00597320" w:rsidRPr="000F7764" w:rsidRDefault="008D6D4C" w:rsidP="00FB42D5">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cs="Times New Roman"/>
          <w:b/>
          <w:bCs/>
          <w:sz w:val="24"/>
          <w:szCs w:val="24"/>
          <w:lang w:bidi="ar-SA"/>
        </w:rPr>
        <w:t>GENE VARIANTS ASSOCIATED WITH DIABETIC NEPHROPATHY</w:t>
      </w:r>
    </w:p>
    <w:p w:rsidR="002722BE" w:rsidRPr="000F7764" w:rsidRDefault="00B63F9A" w:rsidP="00FB42D5">
      <w:pPr>
        <w:autoSpaceDE w:val="0"/>
        <w:autoSpaceDN w:val="0"/>
        <w:adjustRightInd w:val="0"/>
        <w:spacing w:after="0" w:line="360" w:lineRule="auto"/>
        <w:jc w:val="both"/>
        <w:rPr>
          <w:rFonts w:ascii="Book Antiqua" w:hAnsi="Book Antiqua" w:cs="Times New Roman"/>
          <w:bCs/>
          <w:sz w:val="24"/>
          <w:szCs w:val="24"/>
          <w:lang w:bidi="ar-SA"/>
        </w:rPr>
      </w:pPr>
      <w:r w:rsidRPr="000F7764">
        <w:rPr>
          <w:rFonts w:ascii="Book Antiqua" w:hAnsi="Book Antiqua" w:cs="Times New Roman"/>
          <w:bCs/>
          <w:sz w:val="24"/>
          <w:szCs w:val="24"/>
          <w:lang w:bidi="ar-SA"/>
        </w:rPr>
        <w:t>It is now a scientifically proven fact that genes are amongst the major contributors to diabetic nephropathy apart from the environmental factors involved. In this context, a wide range of genes have been assessed to see their association with diabetic nephropathy</w:t>
      </w:r>
      <w:r w:rsidR="00AA4BEA" w:rsidRPr="000F7764">
        <w:rPr>
          <w:rFonts w:ascii="Book Antiqua" w:hAnsi="Book Antiqua" w:cs="Times New Roman"/>
          <w:bCs/>
          <w:sz w:val="24"/>
          <w:szCs w:val="24"/>
          <w:lang w:bidi="ar-SA"/>
        </w:rPr>
        <w:t xml:space="preserve"> along with </w:t>
      </w:r>
      <w:r w:rsidR="00F63C8C" w:rsidRPr="000F7764">
        <w:rPr>
          <w:rFonts w:ascii="Book Antiqua" w:hAnsi="Book Antiqua" w:cs="Times New Roman"/>
          <w:sz w:val="24"/>
          <w:szCs w:val="24"/>
          <w:lang w:bidi="ar-SA"/>
        </w:rPr>
        <w:t xml:space="preserve">a number of single-nucleotide polymorphisms </w:t>
      </w:r>
      <w:r w:rsidR="00AA4BEA" w:rsidRPr="000F7764">
        <w:rPr>
          <w:rFonts w:ascii="Book Antiqua" w:hAnsi="Book Antiqua" w:cs="Times New Roman"/>
          <w:sz w:val="24"/>
          <w:szCs w:val="24"/>
          <w:lang w:bidi="ar-SA"/>
        </w:rPr>
        <w:t xml:space="preserve">in </w:t>
      </w:r>
      <w:r w:rsidR="00F63C8C" w:rsidRPr="000F7764">
        <w:rPr>
          <w:rFonts w:ascii="Book Antiqua" w:hAnsi="Book Antiqua" w:cs="Times New Roman"/>
          <w:sz w:val="24"/>
          <w:szCs w:val="24"/>
          <w:lang w:bidi="ar-SA"/>
        </w:rPr>
        <w:t>diabetic nephropathy susceptibility genes</w:t>
      </w:r>
      <w:r w:rsidR="00F61798" w:rsidRPr="000F7764">
        <w:rPr>
          <w:rFonts w:ascii="Book Antiqua" w:hAnsi="Book Antiqua" w:cs="Times New Roman"/>
          <w:sz w:val="24"/>
          <w:szCs w:val="24"/>
          <w:vertAlign w:val="superscript"/>
          <w:lang w:bidi="ar-SA"/>
        </w:rPr>
        <w:t>[3]</w:t>
      </w:r>
      <w:r w:rsidR="00F63C8C" w:rsidRPr="000F7764">
        <w:rPr>
          <w:rFonts w:ascii="Book Antiqua" w:hAnsi="Book Antiqua" w:cs="Times New Roman"/>
          <w:sz w:val="24"/>
          <w:szCs w:val="24"/>
          <w:lang w:bidi="ar-SA"/>
        </w:rPr>
        <w:t xml:space="preserve"> </w:t>
      </w:r>
      <w:r w:rsidR="00D223F6" w:rsidRPr="000F7764">
        <w:rPr>
          <w:rFonts w:ascii="Book Antiqua" w:hAnsi="Book Antiqua" w:cs="Times New Roman"/>
          <w:bCs/>
          <w:sz w:val="24"/>
          <w:szCs w:val="24"/>
          <w:lang w:bidi="ar-SA"/>
        </w:rPr>
        <w:t xml:space="preserve">It is seen that different ethnic groups may have variable risk associated with a specific gene in individuals suffering from a particular disease like diabetic nephropathy. </w:t>
      </w:r>
      <w:r w:rsidR="00A55775" w:rsidRPr="000F7764">
        <w:rPr>
          <w:rFonts w:ascii="Book Antiqua" w:hAnsi="Book Antiqua" w:cs="Times New Roman"/>
          <w:bCs/>
          <w:sz w:val="24"/>
          <w:szCs w:val="24"/>
          <w:lang w:bidi="ar-SA"/>
        </w:rPr>
        <w:t>Given below is a discussion of few genes involved with diabetic nephropathy.</w:t>
      </w:r>
    </w:p>
    <w:p w:rsidR="008D6D4C" w:rsidRPr="000F7764" w:rsidRDefault="008D6D4C" w:rsidP="00FB42D5">
      <w:pPr>
        <w:autoSpaceDE w:val="0"/>
        <w:autoSpaceDN w:val="0"/>
        <w:adjustRightInd w:val="0"/>
        <w:spacing w:after="0" w:line="360" w:lineRule="auto"/>
        <w:jc w:val="both"/>
        <w:rPr>
          <w:rFonts w:ascii="Book Antiqua" w:hAnsi="Book Antiqua" w:cs="Times New Roman"/>
          <w:b/>
          <w:bCs/>
          <w:sz w:val="24"/>
          <w:szCs w:val="24"/>
          <w:lang w:bidi="ar-SA"/>
        </w:rPr>
      </w:pPr>
    </w:p>
    <w:p w:rsidR="002722BE" w:rsidRPr="000F7764" w:rsidRDefault="0056677A" w:rsidP="00FB42D5">
      <w:pPr>
        <w:autoSpaceDE w:val="0"/>
        <w:autoSpaceDN w:val="0"/>
        <w:adjustRightInd w:val="0"/>
        <w:spacing w:after="0" w:line="360" w:lineRule="auto"/>
        <w:jc w:val="both"/>
        <w:rPr>
          <w:rFonts w:ascii="Book Antiqua" w:hAnsi="Book Antiqua" w:cs="Times New Roman"/>
          <w:b/>
          <w:bCs/>
          <w:i/>
          <w:sz w:val="24"/>
          <w:szCs w:val="24"/>
          <w:lang w:bidi="ar-SA"/>
        </w:rPr>
      </w:pPr>
      <w:r w:rsidRPr="000F7764">
        <w:rPr>
          <w:rFonts w:ascii="Book Antiqua" w:hAnsi="Book Antiqua" w:cs="Times New Roman"/>
          <w:b/>
          <w:bCs/>
          <w:i/>
          <w:sz w:val="24"/>
          <w:szCs w:val="24"/>
          <w:lang w:bidi="ar-SA"/>
        </w:rPr>
        <w:t>Inflammatory c</w:t>
      </w:r>
      <w:r w:rsidR="002722BE" w:rsidRPr="000F7764">
        <w:rPr>
          <w:rFonts w:ascii="Book Antiqua" w:hAnsi="Book Antiqua" w:cs="Times New Roman"/>
          <w:b/>
          <w:bCs/>
          <w:i/>
          <w:sz w:val="24"/>
          <w:szCs w:val="24"/>
          <w:lang w:bidi="ar-SA"/>
        </w:rPr>
        <w:t>ytokines gene variants</w:t>
      </w:r>
    </w:p>
    <w:p w:rsidR="00F53F31" w:rsidRPr="000F7764" w:rsidRDefault="00F53F31" w:rsidP="00FB42D5">
      <w:pPr>
        <w:autoSpaceDE w:val="0"/>
        <w:autoSpaceDN w:val="0"/>
        <w:adjustRightInd w:val="0"/>
        <w:spacing w:after="0" w:line="360" w:lineRule="auto"/>
        <w:jc w:val="both"/>
        <w:rPr>
          <w:rFonts w:ascii="Book Antiqua" w:hAnsi="Book Antiqua" w:cs="Times New Roman"/>
          <w:bCs/>
          <w:sz w:val="24"/>
          <w:szCs w:val="24"/>
          <w:lang w:eastAsia="zh-CN" w:bidi="ar-SA"/>
        </w:rPr>
      </w:pPr>
      <w:r w:rsidRPr="000F7764">
        <w:rPr>
          <w:rFonts w:ascii="Book Antiqua" w:hAnsi="Book Antiqua" w:cs="Times New Roman"/>
          <w:bCs/>
          <w:sz w:val="24"/>
          <w:szCs w:val="24"/>
          <w:lang w:bidi="ar-SA"/>
        </w:rPr>
        <w:t xml:space="preserve">Inflammatory cytokines are involved in pathogenesis of diabetic nephropathy and the genetic variability in the genes encoding these cytokines may predispose a person to diabetic nephropathy. </w:t>
      </w:r>
      <w:r w:rsidR="008D6D4C" w:rsidRPr="000F7764">
        <w:rPr>
          <w:rFonts w:ascii="Book Antiqua" w:hAnsi="Book Antiqua" w:cs="Times New Roman"/>
          <w:bCs/>
          <w:sz w:val="24"/>
          <w:szCs w:val="24"/>
          <w:lang w:bidi="ar-SA"/>
        </w:rPr>
        <w:t>Some of the cytokine gene variants found to be associated with diabetic nephropathy are</w:t>
      </w:r>
      <w:r w:rsidR="000F7764">
        <w:rPr>
          <w:rFonts w:ascii="Book Antiqua" w:hAnsi="Book Antiqua" w:cs="Times New Roman" w:hint="eastAsia"/>
          <w:bCs/>
          <w:sz w:val="24"/>
          <w:szCs w:val="24"/>
          <w:lang w:eastAsia="zh-CN" w:bidi="ar-SA"/>
        </w:rPr>
        <w:t>:</w:t>
      </w:r>
    </w:p>
    <w:p w:rsidR="000F7764" w:rsidRDefault="000F7764" w:rsidP="00FB42D5">
      <w:pPr>
        <w:autoSpaceDE w:val="0"/>
        <w:autoSpaceDN w:val="0"/>
        <w:adjustRightInd w:val="0"/>
        <w:spacing w:after="0" w:line="360" w:lineRule="auto"/>
        <w:jc w:val="both"/>
        <w:rPr>
          <w:rFonts w:ascii="Book Antiqua" w:hAnsi="Book Antiqua" w:cs="Times New Roman"/>
          <w:b/>
          <w:bCs/>
          <w:i/>
          <w:sz w:val="24"/>
          <w:szCs w:val="24"/>
          <w:lang w:eastAsia="zh-CN" w:bidi="ar-SA"/>
        </w:rPr>
      </w:pPr>
    </w:p>
    <w:p w:rsidR="00F61798" w:rsidRPr="000F7764" w:rsidRDefault="00CF4CBA" w:rsidP="00FB42D5">
      <w:pPr>
        <w:autoSpaceDE w:val="0"/>
        <w:autoSpaceDN w:val="0"/>
        <w:adjustRightInd w:val="0"/>
        <w:spacing w:after="0" w:line="360" w:lineRule="auto"/>
        <w:jc w:val="both"/>
        <w:rPr>
          <w:rFonts w:ascii="Book Antiqua" w:hAnsi="Book Antiqua" w:cs="Times New Roman"/>
          <w:sz w:val="24"/>
          <w:szCs w:val="24"/>
        </w:rPr>
      </w:pPr>
      <w:r w:rsidRPr="000F7764">
        <w:rPr>
          <w:rFonts w:ascii="Book Antiqua" w:hAnsi="Book Antiqua" w:cs="Times New Roman"/>
          <w:b/>
          <w:bCs/>
          <w:sz w:val="24"/>
          <w:szCs w:val="24"/>
          <w:lang w:bidi="ar-SA"/>
        </w:rPr>
        <w:t>Interleukins</w:t>
      </w:r>
      <w:r w:rsidR="005033D7" w:rsidRPr="000F7764">
        <w:rPr>
          <w:rFonts w:ascii="Book Antiqua" w:hAnsi="Book Antiqua" w:cs="Times New Roman"/>
          <w:b/>
          <w:bCs/>
          <w:sz w:val="24"/>
          <w:szCs w:val="24"/>
          <w:lang w:bidi="ar-SA"/>
        </w:rPr>
        <w:t xml:space="preserve"> (IL)</w:t>
      </w:r>
      <w:r w:rsidR="000F7764">
        <w:rPr>
          <w:rFonts w:ascii="Book Antiqua" w:hAnsi="Book Antiqua" w:cs="Times New Roman" w:hint="eastAsia"/>
          <w:b/>
          <w:bCs/>
          <w:sz w:val="24"/>
          <w:szCs w:val="24"/>
          <w:lang w:eastAsia="zh-CN" w:bidi="ar-SA"/>
        </w:rPr>
        <w:t xml:space="preserve">: </w:t>
      </w:r>
      <w:r w:rsidR="000F0623" w:rsidRPr="000F7764">
        <w:rPr>
          <w:rFonts w:ascii="Book Antiqua" w:hAnsi="Book Antiqua" w:cs="Times New Roman"/>
          <w:bCs/>
          <w:sz w:val="24"/>
          <w:szCs w:val="24"/>
          <w:lang w:bidi="ar-SA"/>
        </w:rPr>
        <w:t>There is a significant association</w:t>
      </w:r>
      <w:r w:rsidR="00F53F31"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 xml:space="preserve">between carriage of </w:t>
      </w:r>
      <w:r w:rsidR="000F7764" w:rsidRPr="000F7764">
        <w:rPr>
          <w:rFonts w:ascii="Book Antiqua" w:hAnsi="Book Antiqua" w:cs="Times New Roman"/>
          <w:bCs/>
          <w:sz w:val="24"/>
          <w:szCs w:val="24"/>
          <w:lang w:bidi="ar-SA"/>
        </w:rPr>
        <w:t xml:space="preserve">Interleukins (IL) </w:t>
      </w:r>
      <w:r w:rsidR="000F0623" w:rsidRPr="000F7764">
        <w:rPr>
          <w:rFonts w:ascii="Book Antiqua" w:hAnsi="Book Antiqua" w:cs="Times New Roman"/>
          <w:bCs/>
          <w:sz w:val="24"/>
          <w:szCs w:val="24"/>
          <w:lang w:bidi="ar-SA"/>
        </w:rPr>
        <w:t>-1</w:t>
      </w:r>
      <w:r w:rsidR="00F53F31" w:rsidRPr="000F7764">
        <w:rPr>
          <w:rFonts w:ascii="Book Antiqua" w:hAnsi="Book Antiqua" w:cs="Times New Roman"/>
          <w:bCs/>
          <w:sz w:val="24"/>
          <w:szCs w:val="24"/>
          <w:lang w:bidi="ar-SA"/>
        </w:rPr>
        <w:t>β</w:t>
      </w:r>
      <w:r w:rsidR="000F0623" w:rsidRPr="000F7764">
        <w:rPr>
          <w:rFonts w:ascii="Book Antiqua" w:hAnsi="Book Antiqua" w:cs="Times New Roman"/>
          <w:bCs/>
          <w:sz w:val="24"/>
          <w:szCs w:val="24"/>
          <w:lang w:bidi="ar-SA"/>
        </w:rPr>
        <w:t xml:space="preserve"> allele 2</w:t>
      </w:r>
      <w:r w:rsidR="00F53F31"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w:t>
      </w:r>
      <w:r w:rsidR="00F53F31" w:rsidRPr="000F7764">
        <w:rPr>
          <w:rFonts w:ascii="Book Antiqua" w:hAnsi="Book Antiqua" w:cs="Times New Roman"/>
          <w:bCs/>
          <w:sz w:val="24"/>
          <w:szCs w:val="24"/>
          <w:lang w:bidi="ar-SA"/>
        </w:rPr>
        <w:t>-</w:t>
      </w:r>
      <w:r w:rsidR="000F0623" w:rsidRPr="000F7764">
        <w:rPr>
          <w:rFonts w:ascii="Book Antiqua" w:hAnsi="Book Antiqua" w:cs="Times New Roman"/>
          <w:bCs/>
          <w:sz w:val="24"/>
          <w:szCs w:val="24"/>
          <w:lang w:bidi="ar-SA"/>
        </w:rPr>
        <w:t>511 C/T polymorphism) and IL-1RN</w:t>
      </w:r>
      <w:r w:rsidR="00F53F31" w:rsidRPr="000F7764">
        <w:rPr>
          <w:rFonts w:ascii="Book Antiqua" w:hAnsi="Book Antiqua" w:cs="Times New Roman"/>
          <w:bCs/>
          <w:sz w:val="24"/>
          <w:szCs w:val="24"/>
          <w:lang w:bidi="ar-SA"/>
        </w:rPr>
        <w:t xml:space="preserve"> (</w:t>
      </w:r>
      <w:r w:rsidR="00F53F31" w:rsidRPr="000F7764">
        <w:rPr>
          <w:rFonts w:ascii="Book Antiqua" w:hAnsi="Book Antiqua" w:cs="Times New Roman"/>
          <w:sz w:val="24"/>
          <w:szCs w:val="24"/>
          <w:lang w:bidi="ar-SA"/>
        </w:rPr>
        <w:t>IL-1 receptor</w:t>
      </w:r>
      <w:r w:rsidR="00F53F31" w:rsidRPr="000F7764">
        <w:rPr>
          <w:rFonts w:ascii="Book Antiqua" w:hAnsi="Book Antiqua" w:cs="Times New Roman"/>
          <w:bCs/>
          <w:sz w:val="24"/>
          <w:szCs w:val="24"/>
          <w:lang w:bidi="ar-SA"/>
        </w:rPr>
        <w:t xml:space="preserve"> </w:t>
      </w:r>
      <w:r w:rsidR="00F53F31" w:rsidRPr="000F7764">
        <w:rPr>
          <w:rFonts w:ascii="Book Antiqua" w:hAnsi="Book Antiqua" w:cs="Times New Roman"/>
          <w:sz w:val="24"/>
          <w:szCs w:val="24"/>
          <w:lang w:bidi="ar-SA"/>
        </w:rPr>
        <w:t>Antagonist gene)</w:t>
      </w:r>
      <w:r w:rsidR="00F53F31"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allele 2 (2 copies of the repeat sequence)</w:t>
      </w:r>
      <w:r w:rsidR="00F53F31"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w</w:t>
      </w:r>
      <w:r w:rsidR="00A62DA7" w:rsidRPr="000F7764">
        <w:rPr>
          <w:rFonts w:ascii="Book Antiqua" w:hAnsi="Book Antiqua" w:cs="Times New Roman"/>
          <w:bCs/>
          <w:sz w:val="24"/>
          <w:szCs w:val="24"/>
          <w:lang w:bidi="ar-SA"/>
        </w:rPr>
        <w:t>ith diabetic nephropathy. In case of</w:t>
      </w:r>
      <w:r w:rsidR="00A62DA7" w:rsidRPr="000F7764">
        <w:rPr>
          <w:rFonts w:ascii="Book Antiqua" w:hAnsi="Book Antiqua" w:cs="Times New Roman"/>
          <w:bCs/>
          <w:i/>
          <w:sz w:val="24"/>
          <w:szCs w:val="24"/>
          <w:lang w:bidi="ar-SA"/>
        </w:rPr>
        <w:t xml:space="preserve"> IL-6</w:t>
      </w:r>
      <w:r w:rsidR="00A62DA7" w:rsidRPr="000F7764">
        <w:rPr>
          <w:rFonts w:ascii="Book Antiqua" w:hAnsi="Book Antiqua" w:cs="Times New Roman"/>
          <w:bCs/>
          <w:sz w:val="24"/>
          <w:szCs w:val="24"/>
          <w:lang w:bidi="ar-SA"/>
        </w:rPr>
        <w:t xml:space="preserve"> gene, </w:t>
      </w:r>
      <w:r w:rsidR="00AC43F4" w:rsidRPr="000F7764">
        <w:rPr>
          <w:rFonts w:ascii="Book Antiqua" w:hAnsi="Book Antiqua" w:cs="Times New Roman"/>
          <w:bCs/>
          <w:sz w:val="24"/>
          <w:szCs w:val="24"/>
          <w:lang w:bidi="ar-SA"/>
        </w:rPr>
        <w:t xml:space="preserve">C/G polymorphism at position 634 in the promoter region of the </w:t>
      </w:r>
      <w:r w:rsidR="00AC43F4" w:rsidRPr="000F7764">
        <w:rPr>
          <w:rFonts w:ascii="Book Antiqua" w:hAnsi="Book Antiqua" w:cs="Times New Roman"/>
          <w:bCs/>
          <w:i/>
          <w:sz w:val="24"/>
          <w:szCs w:val="24"/>
          <w:lang w:bidi="ar-SA"/>
        </w:rPr>
        <w:t>IL-6</w:t>
      </w:r>
      <w:r w:rsidR="00AC43F4" w:rsidRPr="000F7764">
        <w:rPr>
          <w:rFonts w:ascii="Book Antiqua" w:hAnsi="Book Antiqua" w:cs="Times New Roman"/>
          <w:bCs/>
          <w:sz w:val="24"/>
          <w:szCs w:val="24"/>
          <w:lang w:bidi="ar-SA"/>
        </w:rPr>
        <w:t xml:space="preserve"> gene is a susceptibility factor for the progression of diabetic nephropathy where G/G homozygote showed a significant positive association with </w:t>
      </w:r>
      <w:proofErr w:type="spellStart"/>
      <w:r w:rsidR="00AC43F4" w:rsidRPr="000F7764">
        <w:rPr>
          <w:rFonts w:ascii="Book Antiqua" w:hAnsi="Book Antiqua" w:cs="Times New Roman"/>
          <w:bCs/>
          <w:sz w:val="24"/>
          <w:szCs w:val="24"/>
          <w:lang w:bidi="ar-SA"/>
        </w:rPr>
        <w:t>macroalbuminuria</w:t>
      </w:r>
      <w:proofErr w:type="spellEnd"/>
      <w:r w:rsidR="00AC43F4" w:rsidRPr="000F7764">
        <w:rPr>
          <w:rFonts w:ascii="Book Antiqua" w:hAnsi="Book Antiqua" w:cs="Times New Roman"/>
          <w:bCs/>
          <w:sz w:val="24"/>
          <w:szCs w:val="24"/>
          <w:lang w:bidi="ar-SA"/>
        </w:rPr>
        <w:t xml:space="preserve"> in type 2 di</w:t>
      </w:r>
      <w:r w:rsidR="00F61798" w:rsidRPr="000F7764">
        <w:rPr>
          <w:rFonts w:ascii="Book Antiqua" w:hAnsi="Book Antiqua" w:cs="Times New Roman"/>
          <w:bCs/>
          <w:sz w:val="24"/>
          <w:szCs w:val="24"/>
          <w:lang w:bidi="ar-SA"/>
        </w:rPr>
        <w:t xml:space="preserve">abetic patients from </w:t>
      </w:r>
      <w:proofErr w:type="gramStart"/>
      <w:r w:rsidR="00F61798" w:rsidRPr="000F7764">
        <w:rPr>
          <w:rFonts w:ascii="Book Antiqua" w:hAnsi="Book Antiqua" w:cs="Times New Roman"/>
          <w:bCs/>
          <w:sz w:val="24"/>
          <w:szCs w:val="24"/>
          <w:lang w:bidi="ar-SA"/>
        </w:rPr>
        <w:t>Japan</w:t>
      </w:r>
      <w:r w:rsidR="00F61798" w:rsidRPr="000F7764">
        <w:rPr>
          <w:rFonts w:ascii="Book Antiqua" w:hAnsi="Book Antiqua" w:cs="Times New Roman"/>
          <w:bCs/>
          <w:sz w:val="24"/>
          <w:szCs w:val="24"/>
          <w:vertAlign w:val="superscript"/>
          <w:lang w:bidi="ar-SA"/>
        </w:rPr>
        <w:t>[</w:t>
      </w:r>
      <w:proofErr w:type="gramEnd"/>
      <w:r w:rsidR="00F61798" w:rsidRPr="000F7764">
        <w:rPr>
          <w:rFonts w:ascii="Book Antiqua" w:hAnsi="Book Antiqua" w:cs="Times New Roman"/>
          <w:bCs/>
          <w:sz w:val="24"/>
          <w:szCs w:val="24"/>
          <w:vertAlign w:val="superscript"/>
          <w:lang w:bidi="ar-SA"/>
        </w:rPr>
        <w:t>4]</w:t>
      </w:r>
      <w:r w:rsidR="00F61798" w:rsidRPr="000F7764">
        <w:rPr>
          <w:rFonts w:ascii="Book Antiqua" w:hAnsi="Book Antiqua" w:cs="Times New Roman"/>
          <w:bCs/>
          <w:sz w:val="24"/>
          <w:szCs w:val="24"/>
          <w:lang w:bidi="ar-SA"/>
        </w:rPr>
        <w:t>. I</w:t>
      </w:r>
      <w:r w:rsidR="00AC43F4" w:rsidRPr="000F7764">
        <w:rPr>
          <w:rFonts w:ascii="Book Antiqua" w:hAnsi="Book Antiqua" w:cs="Times New Roman"/>
          <w:bCs/>
          <w:sz w:val="24"/>
          <w:szCs w:val="24"/>
          <w:lang w:bidi="ar-SA"/>
        </w:rPr>
        <w:t xml:space="preserve">n another study, </w:t>
      </w:r>
      <w:proofErr w:type="spellStart"/>
      <w:r w:rsidR="00AC43F4" w:rsidRPr="000F7764">
        <w:rPr>
          <w:rFonts w:ascii="Book Antiqua" w:hAnsi="Book Antiqua" w:cs="Times New Roman"/>
          <w:bCs/>
          <w:sz w:val="24"/>
          <w:szCs w:val="24"/>
          <w:lang w:bidi="ar-SA"/>
        </w:rPr>
        <w:t>wang</w:t>
      </w:r>
      <w:proofErr w:type="spellEnd"/>
      <w:r w:rsidR="00AC43F4" w:rsidRPr="000F7764">
        <w:rPr>
          <w:rFonts w:ascii="Book Antiqua" w:hAnsi="Book Antiqua" w:cs="Times New Roman"/>
          <w:bCs/>
          <w:sz w:val="24"/>
          <w:szCs w:val="24"/>
          <w:lang w:bidi="ar-SA"/>
        </w:rPr>
        <w:t xml:space="preserve"> et al. identified a new amino acid change (V385I) that is associated with type 2 diabetic </w:t>
      </w:r>
      <w:proofErr w:type="gramStart"/>
      <w:r w:rsidR="00AC43F4" w:rsidRPr="000F7764">
        <w:rPr>
          <w:rFonts w:ascii="Book Antiqua" w:hAnsi="Book Antiqua" w:cs="Times New Roman"/>
          <w:bCs/>
          <w:sz w:val="24"/>
          <w:szCs w:val="24"/>
          <w:lang w:bidi="ar-SA"/>
        </w:rPr>
        <w:t>nephropathy</w:t>
      </w:r>
      <w:r w:rsidR="00F61798" w:rsidRPr="000F7764">
        <w:rPr>
          <w:rFonts w:ascii="Book Antiqua" w:hAnsi="Book Antiqua" w:cs="Times New Roman"/>
          <w:bCs/>
          <w:sz w:val="24"/>
          <w:szCs w:val="24"/>
          <w:vertAlign w:val="superscript"/>
          <w:lang w:bidi="ar-SA"/>
        </w:rPr>
        <w:t>[</w:t>
      </w:r>
      <w:proofErr w:type="gramEnd"/>
      <w:r w:rsidR="00F61798" w:rsidRPr="000F7764">
        <w:rPr>
          <w:rFonts w:ascii="Book Antiqua" w:hAnsi="Book Antiqua" w:cs="Times New Roman"/>
          <w:bCs/>
          <w:sz w:val="24"/>
          <w:szCs w:val="24"/>
          <w:vertAlign w:val="superscript"/>
          <w:lang w:bidi="ar-SA"/>
        </w:rPr>
        <w:t>5]</w:t>
      </w:r>
      <w:r w:rsidR="00121F92" w:rsidRPr="000F7764">
        <w:rPr>
          <w:rFonts w:ascii="Book Antiqua" w:hAnsi="Book Antiqua" w:cs="Times New Roman"/>
          <w:bCs/>
          <w:sz w:val="24"/>
          <w:szCs w:val="24"/>
          <w:lang w:bidi="ar-SA"/>
        </w:rPr>
        <w:t>. In case of IL-10, polymorphism (-592)</w:t>
      </w:r>
      <w:r w:rsidR="000F7764">
        <w:rPr>
          <w:rFonts w:ascii="Book Antiqua" w:hAnsi="Book Antiqua" w:cs="Times New Roman"/>
          <w:bCs/>
          <w:sz w:val="24"/>
          <w:szCs w:val="24"/>
          <w:lang w:bidi="ar-SA"/>
        </w:rPr>
        <w:t xml:space="preserve"> </w:t>
      </w:r>
      <w:r w:rsidR="00121F92" w:rsidRPr="000F7764">
        <w:rPr>
          <w:rFonts w:ascii="Book Antiqua" w:hAnsi="Book Antiqua" w:cs="Times New Roman"/>
          <w:bCs/>
          <w:sz w:val="24"/>
          <w:szCs w:val="24"/>
          <w:lang w:bidi="ar-SA"/>
        </w:rPr>
        <w:t xml:space="preserve">in </w:t>
      </w:r>
      <w:r w:rsidR="00121F92" w:rsidRPr="000F7764">
        <w:rPr>
          <w:rFonts w:ascii="Book Antiqua" w:hAnsi="Book Antiqua" w:cs="Times New Roman"/>
          <w:bCs/>
          <w:sz w:val="24"/>
          <w:szCs w:val="24"/>
          <w:lang w:bidi="ar-SA"/>
        </w:rPr>
        <w:lastRenderedPageBreak/>
        <w:t xml:space="preserve">promoter region </w:t>
      </w:r>
      <w:r w:rsidR="00121F92" w:rsidRPr="000F7764">
        <w:rPr>
          <w:rFonts w:ascii="Book Antiqua" w:hAnsi="Book Antiqua" w:cs="Times New Roman"/>
          <w:sz w:val="24"/>
          <w:szCs w:val="24"/>
        </w:rPr>
        <w:t>influence IL-10 and MCP-1 production, which may be an indicator of type 2 diabetic nephropathy risk in Taiwanese patients</w:t>
      </w:r>
      <w:r w:rsidR="00F61798" w:rsidRPr="000F7764">
        <w:rPr>
          <w:rFonts w:ascii="Book Antiqua" w:hAnsi="Book Antiqua" w:cs="Times New Roman"/>
          <w:sz w:val="24"/>
          <w:szCs w:val="24"/>
          <w:vertAlign w:val="superscript"/>
        </w:rPr>
        <w:t>[6]</w:t>
      </w:r>
      <w:r w:rsidR="00121F92" w:rsidRPr="000F7764">
        <w:rPr>
          <w:rFonts w:ascii="Book Antiqua" w:hAnsi="Book Antiqua" w:cs="Times New Roman"/>
          <w:sz w:val="24"/>
          <w:szCs w:val="24"/>
        </w:rPr>
        <w:t xml:space="preserve">. </w:t>
      </w:r>
    </w:p>
    <w:p w:rsidR="004D3E76" w:rsidRPr="000F7764" w:rsidRDefault="00CF4CBA" w:rsidP="00FB42D5">
      <w:pPr>
        <w:autoSpaceDE w:val="0"/>
        <w:autoSpaceDN w:val="0"/>
        <w:adjustRightInd w:val="0"/>
        <w:spacing w:after="0" w:line="360" w:lineRule="auto"/>
        <w:jc w:val="both"/>
        <w:rPr>
          <w:rFonts w:ascii="Book Antiqua" w:hAnsi="Book Antiqua" w:cs="Times New Roman"/>
          <w:bCs/>
          <w:sz w:val="24"/>
          <w:szCs w:val="24"/>
          <w:lang w:bidi="ar-SA"/>
        </w:rPr>
      </w:pPr>
      <w:proofErr w:type="spellStart"/>
      <w:r w:rsidRPr="000F7764">
        <w:rPr>
          <w:rFonts w:ascii="Book Antiqua" w:hAnsi="Book Antiqua" w:cs="Times New Roman"/>
          <w:b/>
          <w:bCs/>
          <w:sz w:val="24"/>
          <w:szCs w:val="24"/>
          <w:lang w:bidi="ar-SA"/>
        </w:rPr>
        <w:t>Tumour</w:t>
      </w:r>
      <w:proofErr w:type="spellEnd"/>
      <w:r w:rsidRPr="000F7764">
        <w:rPr>
          <w:rFonts w:ascii="Book Antiqua" w:hAnsi="Book Antiqua" w:cs="Times New Roman"/>
          <w:b/>
          <w:bCs/>
          <w:sz w:val="24"/>
          <w:szCs w:val="24"/>
          <w:lang w:bidi="ar-SA"/>
        </w:rPr>
        <w:t xml:space="preserve"> necrosis factor</w:t>
      </w:r>
      <w:r w:rsidR="000F7764">
        <w:rPr>
          <w:rFonts w:ascii="Book Antiqua" w:hAnsi="Book Antiqua" w:cs="Times New Roman" w:hint="eastAsia"/>
          <w:b/>
          <w:bCs/>
          <w:sz w:val="24"/>
          <w:szCs w:val="24"/>
          <w:lang w:eastAsia="zh-CN" w:bidi="ar-SA"/>
        </w:rPr>
        <w:t xml:space="preserve">: </w:t>
      </w:r>
      <w:r w:rsidRPr="000F7764">
        <w:rPr>
          <w:rFonts w:ascii="Book Antiqua" w:hAnsi="Book Antiqua" w:cs="Times New Roman"/>
          <w:bCs/>
          <w:sz w:val="24"/>
          <w:szCs w:val="24"/>
          <w:lang w:bidi="ar-SA"/>
        </w:rPr>
        <w:t xml:space="preserve">Gene for </w:t>
      </w:r>
      <w:proofErr w:type="spellStart"/>
      <w:r w:rsidR="000F7764">
        <w:rPr>
          <w:rFonts w:ascii="Book Antiqua" w:hAnsi="Book Antiqua" w:cs="Times New Roman" w:hint="eastAsia"/>
          <w:bCs/>
          <w:sz w:val="24"/>
          <w:szCs w:val="24"/>
          <w:lang w:eastAsia="zh-CN" w:bidi="ar-SA"/>
        </w:rPr>
        <w:t>t</w:t>
      </w:r>
      <w:r w:rsidR="000F7764" w:rsidRPr="000F7764">
        <w:rPr>
          <w:rFonts w:ascii="Book Antiqua" w:hAnsi="Book Antiqua" w:cs="Times New Roman"/>
          <w:bCs/>
          <w:sz w:val="24"/>
          <w:szCs w:val="24"/>
          <w:lang w:bidi="ar-SA"/>
        </w:rPr>
        <w:t>umour</w:t>
      </w:r>
      <w:proofErr w:type="spellEnd"/>
      <w:r w:rsidR="000F7764" w:rsidRPr="000F7764">
        <w:rPr>
          <w:rFonts w:ascii="Book Antiqua" w:hAnsi="Book Antiqua" w:cs="Times New Roman"/>
          <w:bCs/>
          <w:sz w:val="24"/>
          <w:szCs w:val="24"/>
          <w:lang w:bidi="ar-SA"/>
        </w:rPr>
        <w:t xml:space="preserve"> necrosis factor (TNF)</w:t>
      </w:r>
      <w:r w:rsidR="000F0623" w:rsidRPr="000F7764">
        <w:rPr>
          <w:rFonts w:ascii="Book Antiqua" w:hAnsi="Book Antiqua" w:cs="Times New Roman"/>
          <w:bCs/>
          <w:sz w:val="24"/>
          <w:szCs w:val="24"/>
          <w:lang w:bidi="ar-SA"/>
        </w:rPr>
        <w:t>-</w:t>
      </w:r>
      <w:r w:rsidRPr="000F7764">
        <w:rPr>
          <w:rFonts w:ascii="Book Antiqua" w:hAnsi="Book Antiqua" w:cs="Times New Roman"/>
          <w:bCs/>
          <w:sz w:val="24"/>
          <w:szCs w:val="24"/>
          <w:lang w:bidi="ar-SA"/>
        </w:rPr>
        <w:t xml:space="preserve">α is highly polymorphic and is </w:t>
      </w:r>
      <w:r w:rsidR="000F0623" w:rsidRPr="000F7764">
        <w:rPr>
          <w:rFonts w:ascii="Book Antiqua" w:hAnsi="Book Antiqua" w:cs="Times New Roman"/>
          <w:bCs/>
          <w:sz w:val="24"/>
          <w:szCs w:val="24"/>
          <w:lang w:bidi="ar-SA"/>
        </w:rPr>
        <w:t>located on</w:t>
      </w:r>
      <w:r w:rsidR="005E1754"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chromosome 6p.</w:t>
      </w:r>
      <w:r w:rsidR="005E1754" w:rsidRPr="000F7764">
        <w:rPr>
          <w:rFonts w:ascii="Book Antiqua" w:hAnsi="Book Antiqua" w:cs="Times New Roman"/>
          <w:bCs/>
          <w:sz w:val="24"/>
          <w:szCs w:val="24"/>
          <w:lang w:bidi="ar-SA"/>
        </w:rPr>
        <w:t xml:space="preserve"> </w:t>
      </w:r>
      <w:r w:rsidR="005E1754" w:rsidRPr="000F7764">
        <w:rPr>
          <w:rFonts w:ascii="Book Antiqua" w:hAnsi="Book Antiqua" w:cs="Times New Roman"/>
          <w:bCs/>
          <w:i/>
          <w:sz w:val="24"/>
          <w:szCs w:val="24"/>
          <w:lang w:bidi="ar-SA"/>
        </w:rPr>
        <w:t>TNF-</w:t>
      </w:r>
      <w:r w:rsidR="005E1754" w:rsidRPr="000F7764">
        <w:rPr>
          <w:rFonts w:ascii="Book Antiqua" w:hAnsi="Book Antiqua" w:cs="Times New Roman"/>
          <w:bCs/>
          <w:sz w:val="24"/>
          <w:szCs w:val="24"/>
          <w:lang w:bidi="ar-SA"/>
        </w:rPr>
        <w:t xml:space="preserve"> α -308G/A polymorphism has been implicated in susceptibility to diabetic nephropathy but the results have been contradictory. </w:t>
      </w:r>
      <w:r w:rsidR="00F61798" w:rsidRPr="000F7764">
        <w:rPr>
          <w:rFonts w:ascii="Book Antiqua" w:hAnsi="Book Antiqua" w:cs="Times New Roman"/>
          <w:bCs/>
          <w:sz w:val="24"/>
          <w:szCs w:val="24"/>
          <w:lang w:bidi="ar-SA"/>
        </w:rPr>
        <w:t>Studies have shown</w:t>
      </w:r>
      <w:r w:rsidR="005E1754" w:rsidRPr="000F7764">
        <w:rPr>
          <w:rFonts w:ascii="Book Antiqua" w:hAnsi="Book Antiqua" w:cs="Times New Roman"/>
          <w:bCs/>
          <w:sz w:val="24"/>
          <w:szCs w:val="24"/>
          <w:lang w:bidi="ar-SA"/>
        </w:rPr>
        <w:t xml:space="preserve"> that p</w:t>
      </w:r>
      <w:r w:rsidR="000F0623" w:rsidRPr="000F7764">
        <w:rPr>
          <w:rFonts w:ascii="Book Antiqua" w:hAnsi="Book Antiqua" w:cs="Times New Roman"/>
          <w:bCs/>
          <w:sz w:val="24"/>
          <w:szCs w:val="24"/>
          <w:lang w:bidi="ar-SA"/>
        </w:rPr>
        <w:t>olymorphism of the TNF-</w:t>
      </w:r>
      <w:r w:rsidRPr="000F7764">
        <w:rPr>
          <w:rFonts w:ascii="Book Antiqua" w:hAnsi="Book Antiqua" w:cs="Times New Roman"/>
          <w:bCs/>
          <w:sz w:val="24"/>
          <w:szCs w:val="24"/>
          <w:lang w:bidi="ar-SA"/>
        </w:rPr>
        <w:t xml:space="preserve"> α</w:t>
      </w:r>
      <w:r w:rsidR="000F0623" w:rsidRPr="000F7764">
        <w:rPr>
          <w:rFonts w:ascii="Book Antiqua" w:hAnsi="Book Antiqua" w:cs="Times New Roman"/>
          <w:bCs/>
          <w:sz w:val="24"/>
          <w:szCs w:val="24"/>
          <w:lang w:bidi="ar-SA"/>
        </w:rPr>
        <w:t xml:space="preserve"> gene</w:t>
      </w:r>
      <w:r w:rsidR="005E1754" w:rsidRPr="000F7764">
        <w:rPr>
          <w:rFonts w:ascii="Book Antiqua" w:hAnsi="Book Antiqua" w:cs="Times New Roman"/>
          <w:bCs/>
          <w:sz w:val="24"/>
          <w:szCs w:val="24"/>
          <w:lang w:bidi="ar-SA"/>
        </w:rPr>
        <w:t xml:space="preserve"> </w:t>
      </w:r>
      <w:r w:rsidRPr="000F7764">
        <w:rPr>
          <w:rFonts w:ascii="Book Antiqua" w:hAnsi="Book Antiqua" w:cs="Times New Roman"/>
          <w:bCs/>
          <w:sz w:val="24"/>
          <w:szCs w:val="24"/>
          <w:lang w:bidi="ar-SA"/>
        </w:rPr>
        <w:t>at the -</w:t>
      </w:r>
      <w:r w:rsidR="000F0623" w:rsidRPr="000F7764">
        <w:rPr>
          <w:rFonts w:ascii="Book Antiqua" w:hAnsi="Book Antiqua" w:cs="Times New Roman"/>
          <w:bCs/>
          <w:sz w:val="24"/>
          <w:szCs w:val="24"/>
          <w:lang w:bidi="ar-SA"/>
        </w:rPr>
        <w:t>308 position is significantly related</w:t>
      </w:r>
      <w:r w:rsidR="005E1754"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to an increased risk of kidney failure</w:t>
      </w:r>
      <w:r w:rsidR="005E1754" w:rsidRPr="000F7764">
        <w:rPr>
          <w:rFonts w:ascii="Book Antiqua" w:hAnsi="Book Antiqua" w:cs="Times New Roman"/>
          <w:bCs/>
          <w:sz w:val="24"/>
          <w:szCs w:val="24"/>
          <w:lang w:bidi="ar-SA"/>
        </w:rPr>
        <w:t xml:space="preserve"> </w:t>
      </w:r>
      <w:r w:rsidR="000F0623" w:rsidRPr="000F7764">
        <w:rPr>
          <w:rFonts w:ascii="Book Antiqua" w:hAnsi="Book Antiqua" w:cs="Times New Roman"/>
          <w:bCs/>
          <w:sz w:val="24"/>
          <w:szCs w:val="24"/>
          <w:lang w:bidi="ar-SA"/>
        </w:rPr>
        <w:t>in patients with type 2 diabetes</w:t>
      </w:r>
      <w:r w:rsidR="00ED4F50" w:rsidRPr="000F7764">
        <w:rPr>
          <w:rFonts w:ascii="Book Antiqua" w:hAnsi="Book Antiqua" w:cs="Times New Roman"/>
          <w:bCs/>
          <w:sz w:val="24"/>
          <w:szCs w:val="24"/>
          <w:lang w:bidi="ar-SA"/>
        </w:rPr>
        <w:t xml:space="preserve"> (T2DM)</w:t>
      </w:r>
      <w:r w:rsidR="00F61798" w:rsidRPr="000F7764">
        <w:rPr>
          <w:rFonts w:ascii="Book Antiqua" w:hAnsi="Book Antiqua" w:cs="Times New Roman"/>
          <w:bCs/>
          <w:sz w:val="24"/>
          <w:szCs w:val="24"/>
          <w:vertAlign w:val="superscript"/>
          <w:lang w:bidi="ar-SA"/>
        </w:rPr>
        <w:t>[7,8]</w:t>
      </w:r>
      <w:r w:rsidR="000F0623" w:rsidRPr="000F7764">
        <w:rPr>
          <w:rFonts w:ascii="Book Antiqua" w:hAnsi="Book Antiqua" w:cs="Times New Roman"/>
          <w:bCs/>
          <w:sz w:val="24"/>
          <w:szCs w:val="24"/>
          <w:lang w:bidi="ar-SA"/>
        </w:rPr>
        <w:t>.</w:t>
      </w:r>
      <w:r w:rsidRPr="000F7764">
        <w:rPr>
          <w:rFonts w:ascii="Book Antiqua" w:hAnsi="Book Antiqua" w:cs="Times New Roman"/>
          <w:sz w:val="24"/>
          <w:szCs w:val="24"/>
          <w:lang w:bidi="ar-SA"/>
        </w:rPr>
        <w:t xml:space="preserve"> </w:t>
      </w:r>
      <w:r w:rsidR="005E1754" w:rsidRPr="000F7764">
        <w:rPr>
          <w:rFonts w:ascii="Book Antiqua" w:hAnsi="Book Antiqua" w:cs="Times New Roman"/>
          <w:sz w:val="24"/>
          <w:szCs w:val="24"/>
          <w:lang w:bidi="ar-SA"/>
        </w:rPr>
        <w:t xml:space="preserve">In contrast to this, </w:t>
      </w:r>
      <w:proofErr w:type="spellStart"/>
      <w:r w:rsidR="005E1754" w:rsidRPr="000F7764">
        <w:rPr>
          <w:rFonts w:ascii="Book Antiqua" w:hAnsi="Book Antiqua" w:cs="Times New Roman"/>
          <w:sz w:val="24"/>
          <w:szCs w:val="24"/>
          <w:lang w:bidi="ar-SA"/>
        </w:rPr>
        <w:t>Lindholm</w:t>
      </w:r>
      <w:proofErr w:type="spellEnd"/>
      <w:r w:rsidR="005E1754" w:rsidRPr="000F7764">
        <w:rPr>
          <w:rFonts w:ascii="Book Antiqua" w:hAnsi="Book Antiqua" w:cs="Times New Roman"/>
          <w:sz w:val="24"/>
          <w:szCs w:val="24"/>
          <w:lang w:bidi="ar-SA"/>
        </w:rPr>
        <w:t xml:space="preserve"> </w:t>
      </w:r>
      <w:r w:rsidR="005E1754" w:rsidRPr="000F7764">
        <w:rPr>
          <w:rFonts w:ascii="Book Antiqua" w:hAnsi="Book Antiqua" w:cs="Times New Roman"/>
          <w:i/>
          <w:sz w:val="24"/>
          <w:szCs w:val="24"/>
          <w:lang w:bidi="ar-SA"/>
        </w:rPr>
        <w:t xml:space="preserve">et </w:t>
      </w:r>
      <w:proofErr w:type="gramStart"/>
      <w:r w:rsidR="005E1754" w:rsidRPr="000F7764">
        <w:rPr>
          <w:rFonts w:ascii="Book Antiqua" w:hAnsi="Book Antiqua" w:cs="Times New Roman"/>
          <w:i/>
          <w:sz w:val="24"/>
          <w:szCs w:val="24"/>
          <w:lang w:bidi="ar-SA"/>
        </w:rPr>
        <w:t>al</w:t>
      </w:r>
      <w:r w:rsidR="000F7764" w:rsidRPr="000F7764">
        <w:rPr>
          <w:rFonts w:ascii="Book Antiqua" w:hAnsi="Book Antiqua" w:cs="Times New Roman"/>
          <w:sz w:val="24"/>
          <w:szCs w:val="24"/>
          <w:shd w:val="clear" w:color="auto" w:fill="FFFFFF"/>
          <w:vertAlign w:val="superscript"/>
        </w:rPr>
        <w:t>[</w:t>
      </w:r>
      <w:proofErr w:type="gramEnd"/>
      <w:r w:rsidR="000F7764" w:rsidRPr="000F7764">
        <w:rPr>
          <w:rFonts w:ascii="Book Antiqua" w:hAnsi="Book Antiqua" w:cs="Times New Roman"/>
          <w:sz w:val="24"/>
          <w:szCs w:val="24"/>
          <w:shd w:val="clear" w:color="auto" w:fill="FFFFFF"/>
          <w:vertAlign w:val="superscript"/>
        </w:rPr>
        <w:t>9]</w:t>
      </w:r>
      <w:r w:rsidR="005E1754" w:rsidRPr="000F7764">
        <w:rPr>
          <w:rFonts w:ascii="Book Antiqua" w:hAnsi="Book Antiqua" w:cs="Times New Roman"/>
          <w:sz w:val="24"/>
          <w:szCs w:val="24"/>
          <w:lang w:bidi="ar-SA"/>
        </w:rPr>
        <w:t xml:space="preserve">, demonstrated that </w:t>
      </w:r>
      <w:r w:rsidR="005E1754" w:rsidRPr="000F7764">
        <w:rPr>
          <w:rFonts w:ascii="Book Antiqua" w:hAnsi="Book Antiqua" w:cs="Times New Roman"/>
          <w:sz w:val="24"/>
          <w:szCs w:val="24"/>
          <w:shd w:val="clear" w:color="auto" w:fill="FFFFFF"/>
        </w:rPr>
        <w:t>t</w:t>
      </w:r>
      <w:r w:rsidRPr="000F7764">
        <w:rPr>
          <w:rFonts w:ascii="Book Antiqua" w:hAnsi="Book Antiqua" w:cs="Times New Roman"/>
          <w:sz w:val="24"/>
          <w:szCs w:val="24"/>
          <w:shd w:val="clear" w:color="auto" w:fill="FFFFFF"/>
        </w:rPr>
        <w:t>he allele frequencies of</w:t>
      </w:r>
      <w:r w:rsidRPr="000F7764">
        <w:rPr>
          <w:rFonts w:ascii="Book Antiqua" w:hAnsi="Book Antiqua" w:cs="Times New Roman"/>
          <w:sz w:val="24"/>
          <w:szCs w:val="24"/>
        </w:rPr>
        <w:t> </w:t>
      </w:r>
      <w:r w:rsidRPr="000F7764">
        <w:rPr>
          <w:rFonts w:ascii="Book Antiqua" w:hAnsi="Book Antiqua" w:cs="Times New Roman"/>
          <w:i/>
          <w:iCs/>
          <w:sz w:val="24"/>
          <w:szCs w:val="24"/>
        </w:rPr>
        <w:t>TNF</w:t>
      </w:r>
      <w:r w:rsidRPr="000F7764">
        <w:rPr>
          <w:rFonts w:ascii="Book Antiqua" w:hAnsi="Book Antiqua" w:cs="Times New Roman"/>
          <w:sz w:val="24"/>
          <w:szCs w:val="24"/>
        </w:rPr>
        <w:t> </w:t>
      </w:r>
      <w:r w:rsidRPr="000F7764">
        <w:rPr>
          <w:rFonts w:ascii="Book Antiqua" w:hAnsi="Book Antiqua" w:cs="Times New Roman"/>
          <w:sz w:val="24"/>
          <w:szCs w:val="24"/>
          <w:shd w:val="clear" w:color="auto" w:fill="FFFFFF"/>
        </w:rPr>
        <w:t>-308 G→A and</w:t>
      </w:r>
      <w:r w:rsidRPr="000F7764">
        <w:rPr>
          <w:rFonts w:ascii="Book Antiqua" w:hAnsi="Book Antiqua" w:cs="Times New Roman"/>
          <w:sz w:val="24"/>
          <w:szCs w:val="24"/>
        </w:rPr>
        <w:t> </w:t>
      </w:r>
      <w:r w:rsidRPr="000F7764">
        <w:rPr>
          <w:rFonts w:ascii="Book Antiqua" w:hAnsi="Book Antiqua" w:cs="Times New Roman"/>
          <w:i/>
          <w:iCs/>
          <w:sz w:val="24"/>
          <w:szCs w:val="24"/>
        </w:rPr>
        <w:t>LTA</w:t>
      </w:r>
      <w:r w:rsidRPr="000F7764">
        <w:rPr>
          <w:rFonts w:ascii="Book Antiqua" w:hAnsi="Book Antiqua" w:cs="Times New Roman"/>
          <w:sz w:val="24"/>
          <w:szCs w:val="24"/>
        </w:rPr>
        <w:t> </w:t>
      </w:r>
      <w:r w:rsidRPr="000F7764">
        <w:rPr>
          <w:rFonts w:ascii="Book Antiqua" w:hAnsi="Book Antiqua" w:cs="Times New Roman"/>
          <w:sz w:val="24"/>
          <w:szCs w:val="24"/>
          <w:shd w:val="clear" w:color="auto" w:fill="FFFFFF"/>
        </w:rPr>
        <w:t>T60N polymorphisms were similar in type 1 diabetic patients with a</w:t>
      </w:r>
      <w:r w:rsidR="005E1754" w:rsidRPr="000F7764">
        <w:rPr>
          <w:rFonts w:ascii="Book Antiqua" w:hAnsi="Book Antiqua" w:cs="Times New Roman"/>
          <w:sz w:val="24"/>
          <w:szCs w:val="24"/>
          <w:shd w:val="clear" w:color="auto" w:fill="FFFFFF"/>
        </w:rPr>
        <w:t>nd without diabetic nephropathy and n</w:t>
      </w:r>
      <w:r w:rsidRPr="000F7764">
        <w:rPr>
          <w:rFonts w:ascii="Book Antiqua" w:hAnsi="Book Antiqua" w:cs="Times New Roman"/>
          <w:sz w:val="24"/>
          <w:szCs w:val="24"/>
          <w:shd w:val="clear" w:color="auto" w:fill="FFFFFF"/>
        </w:rPr>
        <w:t xml:space="preserve">o differences </w:t>
      </w:r>
      <w:r w:rsidR="005E1754" w:rsidRPr="000F7764">
        <w:rPr>
          <w:rFonts w:ascii="Book Antiqua" w:hAnsi="Book Antiqua" w:cs="Times New Roman"/>
          <w:sz w:val="24"/>
          <w:szCs w:val="24"/>
          <w:shd w:val="clear" w:color="auto" w:fill="FFFFFF"/>
        </w:rPr>
        <w:t xml:space="preserve">were observed between type 2 diabetic patients with and without diabetic nephropathy </w:t>
      </w:r>
      <w:r w:rsidRPr="000F7764">
        <w:rPr>
          <w:rFonts w:ascii="Book Antiqua" w:hAnsi="Book Antiqua" w:cs="Times New Roman"/>
          <w:sz w:val="24"/>
          <w:szCs w:val="24"/>
          <w:shd w:val="clear" w:color="auto" w:fill="FFFFFF"/>
        </w:rPr>
        <w:t>in allele or haplotype frequencies of the studied polymorphisms</w:t>
      </w:r>
      <w:r w:rsidR="00F61798" w:rsidRPr="000F7764">
        <w:rPr>
          <w:rFonts w:ascii="Book Antiqua" w:hAnsi="Book Antiqua" w:cs="Times New Roman"/>
          <w:sz w:val="24"/>
          <w:szCs w:val="24"/>
          <w:shd w:val="clear" w:color="auto" w:fill="FFFFFF"/>
        </w:rPr>
        <w:t>.</w:t>
      </w:r>
      <w:r w:rsidRPr="000F7764">
        <w:rPr>
          <w:rFonts w:ascii="Book Antiqua" w:hAnsi="Book Antiqua" w:cs="Times New Roman"/>
          <w:sz w:val="24"/>
          <w:szCs w:val="24"/>
          <w:shd w:val="clear" w:color="auto" w:fill="FFFFFF"/>
        </w:rPr>
        <w:t xml:space="preserve"> </w:t>
      </w:r>
      <w:r w:rsidR="00121F92" w:rsidRPr="000F7764">
        <w:rPr>
          <w:rFonts w:ascii="Book Antiqua" w:hAnsi="Book Antiqua" w:cs="Times New Roman"/>
          <w:sz w:val="24"/>
          <w:szCs w:val="24"/>
          <w:shd w:val="clear" w:color="auto" w:fill="FFFFFF"/>
        </w:rPr>
        <w:t xml:space="preserve">In a recent meta analysis it was demonstrated that A allele of </w:t>
      </w:r>
      <w:r w:rsidR="00121F92" w:rsidRPr="000F7764">
        <w:rPr>
          <w:rFonts w:ascii="Book Antiqua" w:hAnsi="Book Antiqua" w:cs="Times New Roman"/>
          <w:bCs/>
          <w:i/>
          <w:sz w:val="24"/>
          <w:szCs w:val="24"/>
          <w:lang w:bidi="ar-SA"/>
        </w:rPr>
        <w:t>TNF</w:t>
      </w:r>
      <w:r w:rsidR="00121F92" w:rsidRPr="000F7764">
        <w:rPr>
          <w:rFonts w:ascii="Book Antiqua" w:hAnsi="Book Antiqua" w:cs="Times New Roman"/>
          <w:bCs/>
          <w:sz w:val="24"/>
          <w:szCs w:val="24"/>
          <w:lang w:bidi="ar-SA"/>
        </w:rPr>
        <w:t>- α -308G/A polymo</w:t>
      </w:r>
      <w:r w:rsidR="00341404" w:rsidRPr="000F7764">
        <w:rPr>
          <w:rFonts w:ascii="Book Antiqua" w:hAnsi="Book Antiqua" w:cs="Times New Roman"/>
          <w:bCs/>
          <w:sz w:val="24"/>
          <w:szCs w:val="24"/>
          <w:lang w:bidi="ar-SA"/>
        </w:rPr>
        <w:t>rphism might</w:t>
      </w:r>
      <w:r w:rsidR="00121F92" w:rsidRPr="000F7764">
        <w:rPr>
          <w:rFonts w:ascii="Book Antiqua" w:hAnsi="Book Antiqua" w:cs="Times New Roman"/>
          <w:bCs/>
          <w:sz w:val="24"/>
          <w:szCs w:val="24"/>
          <w:lang w:bidi="ar-SA"/>
        </w:rPr>
        <w:t xml:space="preserve"> be protective against diabetic nephropathy </w:t>
      </w:r>
      <w:r w:rsidR="00525B70" w:rsidRPr="000F7764">
        <w:rPr>
          <w:rFonts w:ascii="Book Antiqua" w:hAnsi="Book Antiqua" w:cs="Times New Roman"/>
          <w:bCs/>
          <w:sz w:val="24"/>
          <w:szCs w:val="24"/>
          <w:lang w:bidi="ar-SA"/>
        </w:rPr>
        <w:t xml:space="preserve">but </w:t>
      </w:r>
      <w:r w:rsidR="00121F92" w:rsidRPr="000F7764">
        <w:rPr>
          <w:rFonts w:ascii="Book Antiqua" w:hAnsi="Book Antiqua" w:cs="Times New Roman"/>
          <w:bCs/>
          <w:sz w:val="24"/>
          <w:szCs w:val="24"/>
          <w:lang w:bidi="ar-SA"/>
        </w:rPr>
        <w:t>with ethnic selectivity</w:t>
      </w:r>
      <w:r w:rsidR="00F61798" w:rsidRPr="000F7764">
        <w:rPr>
          <w:rFonts w:ascii="Book Antiqua" w:hAnsi="Book Antiqua" w:cs="Times New Roman"/>
          <w:bCs/>
          <w:sz w:val="24"/>
          <w:szCs w:val="24"/>
          <w:vertAlign w:val="superscript"/>
          <w:lang w:bidi="ar-SA"/>
        </w:rPr>
        <w:t>[10]</w:t>
      </w:r>
      <w:r w:rsidR="00F61798" w:rsidRPr="000F7764">
        <w:rPr>
          <w:rFonts w:ascii="Book Antiqua" w:hAnsi="Book Antiqua" w:cs="Times New Roman"/>
          <w:bCs/>
          <w:sz w:val="24"/>
          <w:szCs w:val="24"/>
          <w:lang w:bidi="ar-SA"/>
        </w:rPr>
        <w:t>.</w:t>
      </w:r>
      <w:r w:rsidR="00525B70" w:rsidRPr="000F7764">
        <w:rPr>
          <w:rFonts w:ascii="Book Antiqua" w:hAnsi="Book Antiqua" w:cs="Times New Roman"/>
          <w:bCs/>
          <w:sz w:val="24"/>
          <w:szCs w:val="24"/>
          <w:lang w:bidi="ar-SA"/>
        </w:rPr>
        <w:t xml:space="preserve"> </w:t>
      </w:r>
    </w:p>
    <w:p w:rsidR="008D6D4C" w:rsidRPr="000F7764" w:rsidRDefault="008D6D4C" w:rsidP="00FB42D5">
      <w:pPr>
        <w:autoSpaceDE w:val="0"/>
        <w:autoSpaceDN w:val="0"/>
        <w:adjustRightInd w:val="0"/>
        <w:spacing w:after="0" w:line="360" w:lineRule="auto"/>
        <w:jc w:val="both"/>
        <w:rPr>
          <w:rFonts w:ascii="Book Antiqua" w:hAnsi="Book Antiqua" w:cs="Times New Roman"/>
          <w:b/>
          <w:bCs/>
          <w:sz w:val="24"/>
          <w:szCs w:val="24"/>
          <w:lang w:bidi="ar-SA"/>
        </w:rPr>
      </w:pPr>
    </w:p>
    <w:p w:rsidR="002722BE" w:rsidRPr="000F7764" w:rsidRDefault="002722BE" w:rsidP="00FB42D5">
      <w:pPr>
        <w:autoSpaceDE w:val="0"/>
        <w:autoSpaceDN w:val="0"/>
        <w:adjustRightInd w:val="0"/>
        <w:spacing w:after="0" w:line="360" w:lineRule="auto"/>
        <w:jc w:val="both"/>
        <w:rPr>
          <w:rFonts w:ascii="Book Antiqua" w:hAnsi="Book Antiqua" w:cs="Times New Roman"/>
          <w:b/>
          <w:bCs/>
          <w:i/>
          <w:sz w:val="24"/>
          <w:szCs w:val="24"/>
          <w:lang w:bidi="ar-SA"/>
        </w:rPr>
      </w:pPr>
      <w:r w:rsidRPr="000F7764">
        <w:rPr>
          <w:rFonts w:ascii="Book Antiqua" w:hAnsi="Book Antiqua" w:cs="Times New Roman"/>
          <w:b/>
          <w:bCs/>
          <w:i/>
          <w:sz w:val="24"/>
          <w:szCs w:val="24"/>
          <w:lang w:bidi="ar-SA"/>
        </w:rPr>
        <w:t>Genetic variants of extracellular matrix components</w:t>
      </w:r>
    </w:p>
    <w:p w:rsidR="00240C9F" w:rsidRPr="000F7764" w:rsidRDefault="00341404" w:rsidP="000F7764">
      <w:pPr>
        <w:autoSpaceDE w:val="0"/>
        <w:autoSpaceDN w:val="0"/>
        <w:adjustRightInd w:val="0"/>
        <w:spacing w:after="0" w:line="360" w:lineRule="auto"/>
        <w:jc w:val="both"/>
        <w:rPr>
          <w:rFonts w:ascii="Book Antiqua" w:hAnsi="Book Antiqua" w:cs="Times New Roman"/>
          <w:sz w:val="24"/>
          <w:szCs w:val="24"/>
          <w:lang w:bidi="ar-SA"/>
        </w:rPr>
      </w:pPr>
      <w:r w:rsidRPr="000F7764">
        <w:rPr>
          <w:rFonts w:ascii="Book Antiqua" w:hAnsi="Book Antiqua" w:cs="Times New Roman"/>
          <w:b/>
          <w:bCs/>
          <w:iCs/>
          <w:sz w:val="24"/>
          <w:szCs w:val="24"/>
          <w:lang w:bidi="ar-SA"/>
        </w:rPr>
        <w:t>Collagen, type IV, alpha 1</w:t>
      </w:r>
      <w:r w:rsidR="000F7764">
        <w:rPr>
          <w:rFonts w:ascii="Book Antiqua" w:hAnsi="Book Antiqua" w:cs="Times New Roman" w:hint="eastAsia"/>
          <w:b/>
          <w:sz w:val="24"/>
          <w:szCs w:val="24"/>
          <w:lang w:eastAsia="zh-CN" w:bidi="ar-SA"/>
        </w:rPr>
        <w:t xml:space="preserve">: </w:t>
      </w:r>
      <w:r w:rsidR="00AB3FC4" w:rsidRPr="000F7764">
        <w:rPr>
          <w:rFonts w:ascii="Book Antiqua" w:hAnsi="Book Antiqua" w:cs="Times New Roman"/>
          <w:sz w:val="24"/>
          <w:szCs w:val="24"/>
          <w:lang w:bidi="ar-SA"/>
        </w:rPr>
        <w:t xml:space="preserve">The Collagen, type IV, alpha 1 gene </w:t>
      </w:r>
      <w:r w:rsidR="00AB3FC4" w:rsidRPr="000F7764">
        <w:rPr>
          <w:rFonts w:ascii="Book Antiqua" w:hAnsi="Book Antiqua" w:cs="Times New Roman"/>
          <w:i/>
          <w:sz w:val="24"/>
          <w:szCs w:val="24"/>
          <w:lang w:bidi="ar-SA"/>
        </w:rPr>
        <w:t>(COL4A1)</w:t>
      </w:r>
      <w:r w:rsidR="00AB3FC4" w:rsidRPr="000F7764">
        <w:rPr>
          <w:rFonts w:ascii="Book Antiqua" w:hAnsi="Book Antiqua" w:cs="Times New Roman"/>
          <w:sz w:val="24"/>
          <w:szCs w:val="24"/>
          <w:lang w:bidi="ar-SA"/>
        </w:rPr>
        <w:t xml:space="preserve"> provides instructions for making one component of type IV collagen, which is a flexible protein important in the structure of many tissues throughout the body. </w:t>
      </w:r>
      <w:r w:rsidR="00240C9F" w:rsidRPr="000F7764">
        <w:rPr>
          <w:rFonts w:ascii="Book Antiqua" w:hAnsi="Book Antiqua" w:cs="Times New Roman"/>
          <w:sz w:val="24"/>
          <w:szCs w:val="24"/>
          <w:lang w:bidi="ar-SA"/>
        </w:rPr>
        <w:t xml:space="preserve">Two </w:t>
      </w:r>
      <w:r w:rsidR="00AB3FC4" w:rsidRPr="000F7764">
        <w:rPr>
          <w:rFonts w:ascii="Book Antiqua" w:hAnsi="Book Antiqua" w:cs="Times New Roman"/>
          <w:sz w:val="24"/>
          <w:szCs w:val="24"/>
          <w:lang w:bidi="ar-SA"/>
        </w:rPr>
        <w:t>single nucleotide polymorphism’s</w:t>
      </w:r>
      <w:r w:rsidR="00240C9F" w:rsidRPr="000F7764">
        <w:rPr>
          <w:rFonts w:ascii="Book Antiqua" w:hAnsi="Book Antiqua" w:cs="Times New Roman"/>
          <w:sz w:val="24"/>
          <w:szCs w:val="24"/>
          <w:lang w:bidi="ar-SA"/>
        </w:rPr>
        <w:t xml:space="preserve"> in intron 1 </w:t>
      </w:r>
      <w:r w:rsidR="00AB3FC4" w:rsidRPr="000F7764">
        <w:rPr>
          <w:rFonts w:ascii="Book Antiqua" w:hAnsi="Book Antiqua" w:cs="Times New Roman"/>
          <w:sz w:val="24"/>
          <w:szCs w:val="24"/>
          <w:lang w:bidi="ar-SA"/>
        </w:rPr>
        <w:t>(rs614282</w:t>
      </w:r>
      <w:r w:rsidR="00AB3FC4" w:rsidRPr="000F7764">
        <w:rPr>
          <w:rFonts w:ascii="Book Antiqua" w:hAnsi="Book Antiqua"/>
          <w:sz w:val="24"/>
          <w:szCs w:val="24"/>
        </w:rPr>
        <w:t xml:space="preserve"> </w:t>
      </w:r>
      <w:r w:rsidR="00AB3FC4" w:rsidRPr="000F7764">
        <w:rPr>
          <w:rFonts w:ascii="Book Antiqua" w:hAnsi="Book Antiqua" w:cs="Times New Roman"/>
          <w:sz w:val="24"/>
          <w:szCs w:val="24"/>
          <w:lang w:bidi="ar-SA"/>
        </w:rPr>
        <w:t xml:space="preserve">and rs679062) </w:t>
      </w:r>
      <w:r w:rsidR="00240C9F" w:rsidRPr="000F7764">
        <w:rPr>
          <w:rFonts w:ascii="Book Antiqua" w:hAnsi="Book Antiqua" w:cs="Times New Roman"/>
          <w:sz w:val="24"/>
          <w:szCs w:val="24"/>
          <w:lang w:bidi="ar-SA"/>
        </w:rPr>
        <w:t>showed significant association with</w:t>
      </w:r>
      <w:r w:rsidR="00AB3FC4" w:rsidRPr="000F7764">
        <w:rPr>
          <w:rFonts w:ascii="Book Antiqua" w:hAnsi="Book Antiqua" w:cs="Times New Roman"/>
          <w:sz w:val="24"/>
          <w:szCs w:val="24"/>
          <w:lang w:bidi="ar-SA"/>
        </w:rPr>
        <w:t xml:space="preserve"> </w:t>
      </w:r>
      <w:r w:rsidR="00240C9F" w:rsidRPr="000F7764">
        <w:rPr>
          <w:rFonts w:ascii="Book Antiqua" w:hAnsi="Book Antiqua" w:cs="Times New Roman"/>
          <w:sz w:val="24"/>
          <w:szCs w:val="24"/>
          <w:lang w:bidi="ar-SA"/>
        </w:rPr>
        <w:t xml:space="preserve">diabetic </w:t>
      </w:r>
      <w:proofErr w:type="gramStart"/>
      <w:r w:rsidR="00240C9F" w:rsidRPr="000F7764">
        <w:rPr>
          <w:rFonts w:ascii="Book Antiqua" w:hAnsi="Book Antiqua" w:cs="Times New Roman"/>
          <w:sz w:val="24"/>
          <w:szCs w:val="24"/>
          <w:lang w:bidi="ar-SA"/>
        </w:rPr>
        <w:t>nephropathy</w:t>
      </w:r>
      <w:r w:rsidR="00F61798" w:rsidRPr="000F7764">
        <w:rPr>
          <w:rFonts w:ascii="Book Antiqua" w:hAnsi="Book Antiqua" w:cs="Times New Roman"/>
          <w:sz w:val="24"/>
          <w:szCs w:val="24"/>
          <w:vertAlign w:val="superscript"/>
          <w:lang w:bidi="ar-SA"/>
        </w:rPr>
        <w:t>[</w:t>
      </w:r>
      <w:proofErr w:type="gramEnd"/>
      <w:r w:rsidR="00F61798" w:rsidRPr="000F7764">
        <w:rPr>
          <w:rFonts w:ascii="Book Antiqua" w:hAnsi="Book Antiqua" w:cs="Times New Roman"/>
          <w:sz w:val="24"/>
          <w:szCs w:val="24"/>
          <w:vertAlign w:val="superscript"/>
          <w:lang w:bidi="ar-SA"/>
        </w:rPr>
        <w:t>3]</w:t>
      </w:r>
      <w:r w:rsidR="00F61798" w:rsidRPr="000F7764">
        <w:rPr>
          <w:rFonts w:ascii="Book Antiqua" w:hAnsi="Book Antiqua" w:cs="Times New Roman"/>
          <w:sz w:val="24"/>
          <w:szCs w:val="24"/>
          <w:lang w:bidi="ar-SA"/>
        </w:rPr>
        <w:t>.</w:t>
      </w:r>
      <w:r w:rsidR="00A170F9" w:rsidRPr="000F7764">
        <w:rPr>
          <w:rFonts w:ascii="Book Antiqua" w:hAnsi="Book Antiqua" w:cs="Times New Roman"/>
          <w:sz w:val="24"/>
          <w:szCs w:val="24"/>
          <w:lang w:bidi="ar-SA"/>
        </w:rPr>
        <w:t xml:space="preserve"> </w:t>
      </w:r>
      <w:r w:rsidR="00AB3FC4" w:rsidRPr="000F7764">
        <w:rPr>
          <w:rFonts w:ascii="Book Antiqua" w:hAnsi="Book Antiqua" w:cs="Times New Roman"/>
          <w:sz w:val="24"/>
          <w:szCs w:val="24"/>
          <w:lang w:bidi="ar-SA"/>
        </w:rPr>
        <w:t xml:space="preserve">Other studies on genetic variants of </w:t>
      </w:r>
      <w:r w:rsidR="00AB3FC4" w:rsidRPr="000F7764">
        <w:rPr>
          <w:rFonts w:ascii="Book Antiqua" w:hAnsi="Book Antiqua" w:cs="Times New Roman"/>
          <w:i/>
          <w:sz w:val="24"/>
          <w:szCs w:val="24"/>
          <w:lang w:bidi="ar-SA"/>
        </w:rPr>
        <w:t xml:space="preserve">COL4A1 </w:t>
      </w:r>
      <w:r w:rsidR="00AB3FC4" w:rsidRPr="000F7764">
        <w:rPr>
          <w:rFonts w:ascii="Book Antiqua" w:hAnsi="Book Antiqua" w:cs="Times New Roman"/>
          <w:sz w:val="24"/>
          <w:szCs w:val="24"/>
          <w:lang w:bidi="ar-SA"/>
        </w:rPr>
        <w:t xml:space="preserve">gene have shown contradictory results </w:t>
      </w:r>
      <w:r w:rsidR="000F7764">
        <w:rPr>
          <w:rFonts w:ascii="Book Antiqua" w:hAnsi="Book Antiqua" w:cs="Times New Roman"/>
          <w:sz w:val="24"/>
          <w:szCs w:val="24"/>
          <w:lang w:bidi="ar-SA"/>
        </w:rPr>
        <w:t xml:space="preserve">where </w:t>
      </w:r>
      <w:proofErr w:type="spellStart"/>
      <w:r w:rsidR="000F7764">
        <w:rPr>
          <w:rFonts w:ascii="Book Antiqua" w:hAnsi="Book Antiqua" w:cs="Times New Roman"/>
          <w:sz w:val="24"/>
          <w:szCs w:val="24"/>
          <w:lang w:bidi="ar-SA"/>
        </w:rPr>
        <w:t>Krolewski</w:t>
      </w:r>
      <w:proofErr w:type="spellEnd"/>
      <w:r w:rsidR="000F7764">
        <w:rPr>
          <w:rFonts w:ascii="Book Antiqua" w:hAnsi="Book Antiqua" w:cs="Times New Roman"/>
          <w:sz w:val="24"/>
          <w:szCs w:val="24"/>
          <w:lang w:bidi="ar-SA"/>
        </w:rPr>
        <w:t xml:space="preserve"> </w:t>
      </w:r>
      <w:r w:rsidR="000F7764" w:rsidRPr="000F7764">
        <w:rPr>
          <w:rFonts w:ascii="Book Antiqua" w:hAnsi="Book Antiqua" w:cs="Times New Roman"/>
          <w:i/>
          <w:sz w:val="24"/>
          <w:szCs w:val="24"/>
          <w:lang w:bidi="ar-SA"/>
        </w:rPr>
        <w:t xml:space="preserve">et </w:t>
      </w:r>
      <w:proofErr w:type="gramStart"/>
      <w:r w:rsidR="000F7764" w:rsidRPr="000F7764">
        <w:rPr>
          <w:rFonts w:ascii="Book Antiqua" w:hAnsi="Book Antiqua" w:cs="Times New Roman"/>
          <w:i/>
          <w:sz w:val="24"/>
          <w:szCs w:val="24"/>
          <w:lang w:bidi="ar-SA"/>
        </w:rPr>
        <w:t>al</w:t>
      </w:r>
      <w:r w:rsidR="000617B1" w:rsidRPr="000F7764">
        <w:rPr>
          <w:rFonts w:ascii="Book Antiqua" w:hAnsi="Book Antiqua" w:cs="Times New Roman"/>
          <w:sz w:val="24"/>
          <w:szCs w:val="24"/>
          <w:vertAlign w:val="superscript"/>
          <w:lang w:bidi="ar-SA"/>
        </w:rPr>
        <w:t>[</w:t>
      </w:r>
      <w:proofErr w:type="gramEnd"/>
      <w:r w:rsidR="000617B1" w:rsidRPr="000F7764">
        <w:rPr>
          <w:rFonts w:ascii="Book Antiqua" w:hAnsi="Book Antiqua" w:cs="Times New Roman"/>
          <w:sz w:val="24"/>
          <w:szCs w:val="24"/>
          <w:vertAlign w:val="superscript"/>
          <w:lang w:bidi="ar-SA"/>
        </w:rPr>
        <w:t>11]</w:t>
      </w:r>
      <w:r w:rsidR="0071538A" w:rsidRPr="000F7764">
        <w:rPr>
          <w:rFonts w:ascii="Book Antiqua" w:hAnsi="Book Antiqua" w:cs="Times New Roman"/>
          <w:sz w:val="24"/>
          <w:szCs w:val="24"/>
          <w:lang w:bidi="ar-SA"/>
        </w:rPr>
        <w:t xml:space="preserve"> showed that a polymorphic </w:t>
      </w:r>
      <w:proofErr w:type="spellStart"/>
      <w:r w:rsidR="0071538A" w:rsidRPr="000F7764">
        <w:rPr>
          <w:rFonts w:ascii="Book Antiqua" w:hAnsi="Book Antiqua" w:cs="Times New Roman"/>
          <w:i/>
          <w:iCs/>
          <w:sz w:val="24"/>
          <w:szCs w:val="24"/>
          <w:lang w:bidi="ar-SA"/>
        </w:rPr>
        <w:t>Hin</w:t>
      </w:r>
      <w:r w:rsidR="0071538A" w:rsidRPr="000F7764">
        <w:rPr>
          <w:rFonts w:ascii="Book Antiqua" w:hAnsi="Book Antiqua" w:cs="Times New Roman"/>
          <w:sz w:val="24"/>
          <w:szCs w:val="24"/>
          <w:lang w:bidi="ar-SA"/>
        </w:rPr>
        <w:t>dIII</w:t>
      </w:r>
      <w:proofErr w:type="spellEnd"/>
      <w:r w:rsidR="0071538A" w:rsidRPr="000F7764">
        <w:rPr>
          <w:rFonts w:ascii="Book Antiqua" w:hAnsi="Book Antiqua" w:cs="Times New Roman"/>
          <w:sz w:val="24"/>
          <w:szCs w:val="24"/>
          <w:lang w:bidi="ar-SA"/>
        </w:rPr>
        <w:t xml:space="preserve"> restriction site was associated with increased risk for progression to diabetic nephropathy</w:t>
      </w:r>
      <w:r w:rsidR="00746EE3" w:rsidRPr="000F7764">
        <w:rPr>
          <w:rFonts w:ascii="Book Antiqua" w:hAnsi="Book Antiqua" w:cs="Times New Roman"/>
          <w:sz w:val="24"/>
          <w:szCs w:val="24"/>
          <w:lang w:bidi="ar-SA"/>
        </w:rPr>
        <w:t xml:space="preserve"> and contradictory to it,</w:t>
      </w:r>
      <w:r w:rsidR="0071538A" w:rsidRPr="000F7764">
        <w:rPr>
          <w:rFonts w:ascii="Book Antiqua" w:hAnsi="Book Antiqua" w:cs="Times New Roman"/>
          <w:sz w:val="24"/>
          <w:szCs w:val="24"/>
          <w:lang w:bidi="ar-SA"/>
        </w:rPr>
        <w:t xml:space="preserve"> </w:t>
      </w:r>
      <w:r w:rsidR="00240C9F" w:rsidRPr="000F7764">
        <w:rPr>
          <w:rFonts w:ascii="Book Antiqua" w:hAnsi="Book Antiqua" w:cs="Times New Roman"/>
          <w:sz w:val="24"/>
          <w:szCs w:val="24"/>
          <w:lang w:bidi="ar-SA"/>
        </w:rPr>
        <w:t xml:space="preserve">Chen </w:t>
      </w:r>
      <w:r w:rsidR="00240C9F" w:rsidRPr="000F7764">
        <w:rPr>
          <w:rFonts w:ascii="Book Antiqua" w:hAnsi="Book Antiqua" w:cs="Times New Roman"/>
          <w:i/>
          <w:sz w:val="24"/>
          <w:szCs w:val="24"/>
          <w:lang w:bidi="ar-SA"/>
        </w:rPr>
        <w:t>et al</w:t>
      </w:r>
      <w:r w:rsidR="000617B1" w:rsidRPr="000F7764">
        <w:rPr>
          <w:rFonts w:ascii="Book Antiqua" w:hAnsi="Book Antiqua" w:cs="Times New Roman"/>
          <w:sz w:val="24"/>
          <w:szCs w:val="24"/>
          <w:vertAlign w:val="superscript"/>
          <w:lang w:bidi="ar-SA"/>
        </w:rPr>
        <w:t>[12]</w:t>
      </w:r>
      <w:r w:rsidR="00240C9F" w:rsidRPr="000F7764">
        <w:rPr>
          <w:rFonts w:ascii="Book Antiqua" w:hAnsi="Book Antiqua" w:cs="Times New Roman"/>
          <w:sz w:val="24"/>
          <w:szCs w:val="24"/>
          <w:lang w:bidi="ar-SA"/>
        </w:rPr>
        <w:t xml:space="preserve"> </w:t>
      </w:r>
      <w:r w:rsidR="00746EE3" w:rsidRPr="000F7764">
        <w:rPr>
          <w:rFonts w:ascii="Book Antiqua" w:hAnsi="Book Antiqua" w:cs="Times New Roman"/>
          <w:sz w:val="24"/>
          <w:szCs w:val="24"/>
          <w:lang w:bidi="ar-SA"/>
        </w:rPr>
        <w:t xml:space="preserve">found no association in larger sample size. </w:t>
      </w:r>
    </w:p>
    <w:p w:rsidR="000F7764" w:rsidRDefault="000F7764" w:rsidP="00FB42D5">
      <w:pPr>
        <w:spacing w:after="0" w:line="360" w:lineRule="auto"/>
        <w:jc w:val="both"/>
        <w:rPr>
          <w:rFonts w:ascii="Book Antiqua" w:hAnsi="Book Antiqua" w:cs="Times New Roman"/>
          <w:b/>
          <w:i/>
          <w:sz w:val="24"/>
          <w:szCs w:val="24"/>
          <w:lang w:eastAsia="zh-CN"/>
        </w:rPr>
      </w:pPr>
    </w:p>
    <w:p w:rsidR="002F0192" w:rsidRPr="000F7764" w:rsidRDefault="00580369" w:rsidP="00FB42D5">
      <w:pPr>
        <w:spacing w:after="0" w:line="360" w:lineRule="auto"/>
        <w:jc w:val="both"/>
        <w:rPr>
          <w:rFonts w:ascii="Book Antiqua" w:hAnsi="Book Antiqua" w:cs="Times New Roman"/>
          <w:b/>
          <w:sz w:val="24"/>
          <w:szCs w:val="24"/>
        </w:rPr>
      </w:pPr>
      <w:proofErr w:type="spellStart"/>
      <w:r w:rsidRPr="000F7764">
        <w:rPr>
          <w:rFonts w:ascii="Book Antiqua" w:hAnsi="Book Antiqua" w:cs="Times New Roman"/>
          <w:b/>
          <w:sz w:val="24"/>
          <w:szCs w:val="24"/>
        </w:rPr>
        <w:t>Laminin</w:t>
      </w:r>
      <w:r w:rsidR="00761EA7" w:rsidRPr="000F7764">
        <w:rPr>
          <w:rFonts w:ascii="Book Antiqua" w:hAnsi="Book Antiqua" w:cs="Times New Roman"/>
          <w:b/>
          <w:sz w:val="24"/>
          <w:szCs w:val="24"/>
        </w:rPr>
        <w:t>s</w:t>
      </w:r>
      <w:proofErr w:type="spellEnd"/>
      <w:r w:rsidR="000F7764">
        <w:rPr>
          <w:rFonts w:ascii="Book Antiqua" w:hAnsi="Book Antiqua" w:cs="Times New Roman" w:hint="eastAsia"/>
          <w:b/>
          <w:sz w:val="24"/>
          <w:szCs w:val="24"/>
          <w:lang w:eastAsia="zh-CN"/>
        </w:rPr>
        <w:t xml:space="preserve">: </w:t>
      </w:r>
      <w:proofErr w:type="spellStart"/>
      <w:r w:rsidR="000F7764" w:rsidRPr="000F7764">
        <w:rPr>
          <w:rFonts w:ascii="Book Antiqua" w:hAnsi="Book Antiqua" w:cs="Times New Roman"/>
          <w:sz w:val="24"/>
          <w:szCs w:val="24"/>
        </w:rPr>
        <w:t>Laminins</w:t>
      </w:r>
      <w:proofErr w:type="spellEnd"/>
      <w:r w:rsidR="000F7764" w:rsidRPr="000F7764">
        <w:rPr>
          <w:rFonts w:ascii="Book Antiqua" w:hAnsi="Book Antiqua" w:cs="Times New Roman"/>
          <w:sz w:val="24"/>
          <w:szCs w:val="24"/>
        </w:rPr>
        <w:t xml:space="preserve"> (LAM)</w:t>
      </w:r>
      <w:r w:rsidRPr="000F7764">
        <w:rPr>
          <w:rFonts w:ascii="Book Antiqua" w:hAnsi="Book Antiqua" w:cs="Times New Roman"/>
          <w:sz w:val="24"/>
          <w:szCs w:val="24"/>
        </w:rPr>
        <w:t xml:space="preserve"> are extracellular matrix glycoproteins which are the major </w:t>
      </w:r>
      <w:proofErr w:type="spellStart"/>
      <w:r w:rsidRPr="000F7764">
        <w:rPr>
          <w:rFonts w:ascii="Book Antiqua" w:hAnsi="Book Antiqua" w:cs="Times New Roman"/>
          <w:sz w:val="24"/>
          <w:szCs w:val="24"/>
        </w:rPr>
        <w:t>noncollagenous</w:t>
      </w:r>
      <w:proofErr w:type="spellEnd"/>
      <w:r w:rsidRPr="000F7764">
        <w:rPr>
          <w:rFonts w:ascii="Book Antiqua" w:hAnsi="Book Antiqua" w:cs="Times New Roman"/>
          <w:sz w:val="24"/>
          <w:szCs w:val="24"/>
        </w:rPr>
        <w:t xml:space="preserve"> constituent of basement membranes</w:t>
      </w:r>
      <w:r w:rsidR="00FF317B" w:rsidRPr="000F7764">
        <w:rPr>
          <w:rFonts w:ascii="Book Antiqua" w:hAnsi="Book Antiqua" w:cs="Times New Roman"/>
          <w:sz w:val="24"/>
          <w:szCs w:val="24"/>
        </w:rPr>
        <w:t>.</w:t>
      </w:r>
      <w:r w:rsidR="00125C11" w:rsidRPr="000F7764">
        <w:rPr>
          <w:rFonts w:ascii="Book Antiqua" w:hAnsi="Book Antiqua" w:cs="Times New Roman"/>
          <w:sz w:val="24"/>
          <w:szCs w:val="24"/>
        </w:rPr>
        <w:t xml:space="preserve"> </w:t>
      </w:r>
      <w:r w:rsidRPr="000F7764">
        <w:rPr>
          <w:rFonts w:ascii="Book Antiqua" w:hAnsi="Book Antiqua" w:cs="Times New Roman"/>
          <w:sz w:val="24"/>
          <w:szCs w:val="24"/>
        </w:rPr>
        <w:t xml:space="preserve">They are involved in various biological processes like cell adhesion, differentiation, migration, signaling, </w:t>
      </w:r>
      <w:proofErr w:type="spellStart"/>
      <w:r w:rsidRPr="000F7764">
        <w:rPr>
          <w:rFonts w:ascii="Book Antiqua" w:hAnsi="Book Antiqua" w:cs="Times New Roman"/>
          <w:sz w:val="24"/>
          <w:szCs w:val="24"/>
        </w:rPr>
        <w:t>neurite</w:t>
      </w:r>
      <w:proofErr w:type="spellEnd"/>
      <w:r w:rsidRPr="000F7764">
        <w:rPr>
          <w:rFonts w:ascii="Book Antiqua" w:hAnsi="Book Antiqua" w:cs="Times New Roman"/>
          <w:sz w:val="24"/>
          <w:szCs w:val="24"/>
        </w:rPr>
        <w:t xml:space="preserve"> </w:t>
      </w:r>
      <w:r w:rsidR="000F7764">
        <w:rPr>
          <w:rFonts w:ascii="Book Antiqua" w:hAnsi="Book Antiqua" w:cs="Times New Roman"/>
          <w:sz w:val="24"/>
          <w:szCs w:val="24"/>
        </w:rPr>
        <w:lastRenderedPageBreak/>
        <w:t xml:space="preserve">outgrowth and metastasis. </w:t>
      </w:r>
      <w:proofErr w:type="spellStart"/>
      <w:r w:rsidR="000F7764">
        <w:rPr>
          <w:rFonts w:ascii="Book Antiqua" w:hAnsi="Book Antiqua" w:cs="Times New Roman"/>
          <w:sz w:val="24"/>
          <w:szCs w:val="24"/>
        </w:rPr>
        <w:t>Ewans</w:t>
      </w:r>
      <w:proofErr w:type="spellEnd"/>
      <w:r w:rsidRPr="000F7764">
        <w:rPr>
          <w:rFonts w:ascii="Book Antiqua" w:hAnsi="Book Antiqua" w:cs="Times New Roman"/>
          <w:sz w:val="24"/>
          <w:szCs w:val="24"/>
        </w:rPr>
        <w:t xml:space="preserve"> </w:t>
      </w:r>
      <w:r w:rsidRPr="000F7764">
        <w:rPr>
          <w:rFonts w:ascii="Book Antiqua" w:hAnsi="Book Antiqua" w:cs="Times New Roman"/>
          <w:i/>
          <w:sz w:val="24"/>
          <w:szCs w:val="24"/>
        </w:rPr>
        <w:t xml:space="preserve">et </w:t>
      </w:r>
      <w:proofErr w:type="gramStart"/>
      <w:r w:rsidRPr="000F7764">
        <w:rPr>
          <w:rFonts w:ascii="Book Antiqua" w:hAnsi="Book Antiqua" w:cs="Times New Roman"/>
          <w:i/>
          <w:sz w:val="24"/>
          <w:szCs w:val="24"/>
        </w:rPr>
        <w:t>al</w:t>
      </w:r>
      <w:r w:rsidR="000F7764" w:rsidRPr="000F7764">
        <w:rPr>
          <w:rFonts w:ascii="Book Antiqua" w:hAnsi="Book Antiqua" w:cs="Times New Roman"/>
          <w:sz w:val="24"/>
          <w:szCs w:val="24"/>
          <w:vertAlign w:val="superscript"/>
        </w:rPr>
        <w:t>[</w:t>
      </w:r>
      <w:proofErr w:type="gramEnd"/>
      <w:r w:rsidR="000F7764" w:rsidRPr="000F7764">
        <w:rPr>
          <w:rFonts w:ascii="Book Antiqua" w:hAnsi="Book Antiqua" w:cs="Times New Roman"/>
          <w:sz w:val="24"/>
          <w:szCs w:val="24"/>
          <w:vertAlign w:val="superscript"/>
        </w:rPr>
        <w:t>3]</w:t>
      </w:r>
      <w:r w:rsidRPr="000F7764">
        <w:rPr>
          <w:rFonts w:ascii="Book Antiqua" w:hAnsi="Book Antiqua" w:cs="Times New Roman"/>
          <w:sz w:val="24"/>
          <w:szCs w:val="24"/>
        </w:rPr>
        <w:t xml:space="preserve"> found a gene variant (rs3734287) located in </w:t>
      </w:r>
      <w:r w:rsidR="00FF317B" w:rsidRPr="000F7764">
        <w:rPr>
          <w:rFonts w:ascii="Book Antiqua" w:hAnsi="Book Antiqua" w:cs="Times New Roman"/>
          <w:i/>
          <w:sz w:val="24"/>
          <w:szCs w:val="24"/>
        </w:rPr>
        <w:t>LAMA4</w:t>
      </w:r>
      <w:r w:rsidRPr="000F7764">
        <w:rPr>
          <w:rFonts w:ascii="Book Antiqua" w:hAnsi="Book Antiqua" w:cs="Times New Roman"/>
          <w:i/>
          <w:sz w:val="24"/>
          <w:szCs w:val="24"/>
        </w:rPr>
        <w:t xml:space="preserve"> </w:t>
      </w:r>
      <w:r w:rsidR="00125C11" w:rsidRPr="000F7764">
        <w:rPr>
          <w:rFonts w:ascii="Book Antiqua" w:hAnsi="Book Antiqua" w:cs="Times New Roman"/>
          <w:sz w:val="24"/>
          <w:szCs w:val="24"/>
        </w:rPr>
        <w:t>gene’s intronic</w:t>
      </w:r>
      <w:r w:rsidRPr="000F7764">
        <w:rPr>
          <w:rFonts w:ascii="Book Antiqua" w:hAnsi="Book Antiqua" w:cs="Times New Roman"/>
          <w:sz w:val="24"/>
          <w:szCs w:val="24"/>
        </w:rPr>
        <w:t xml:space="preserve"> region</w:t>
      </w:r>
      <w:r w:rsidR="00FF317B" w:rsidRPr="000F7764">
        <w:rPr>
          <w:rFonts w:ascii="Book Antiqua" w:hAnsi="Book Antiqua" w:cs="Times New Roman"/>
          <w:sz w:val="24"/>
          <w:szCs w:val="24"/>
        </w:rPr>
        <w:t xml:space="preserve"> and Asn837Asn variant (rs20557) in </w:t>
      </w:r>
      <w:r w:rsidR="00FF317B" w:rsidRPr="000F7764">
        <w:rPr>
          <w:rFonts w:ascii="Book Antiqua" w:hAnsi="Book Antiqua" w:cs="Times New Roman"/>
          <w:i/>
          <w:sz w:val="24"/>
          <w:szCs w:val="24"/>
        </w:rPr>
        <w:t>LAMC1</w:t>
      </w:r>
      <w:r w:rsidR="00FF317B" w:rsidRPr="000F7764">
        <w:rPr>
          <w:rFonts w:ascii="Book Antiqua" w:hAnsi="Book Antiqua" w:cs="Times New Roman"/>
          <w:sz w:val="24"/>
          <w:szCs w:val="24"/>
        </w:rPr>
        <w:t xml:space="preserve"> gene</w:t>
      </w:r>
      <w:r w:rsidRPr="000F7764">
        <w:rPr>
          <w:rFonts w:ascii="Book Antiqua" w:hAnsi="Book Antiqua" w:cs="Times New Roman"/>
          <w:sz w:val="24"/>
          <w:szCs w:val="24"/>
        </w:rPr>
        <w:t xml:space="preserve">, to </w:t>
      </w:r>
      <w:r w:rsidR="00125C11" w:rsidRPr="000F7764">
        <w:rPr>
          <w:rFonts w:ascii="Book Antiqua" w:hAnsi="Book Antiqua" w:cs="Times New Roman"/>
          <w:sz w:val="24"/>
          <w:szCs w:val="24"/>
        </w:rPr>
        <w:t>be significantly</w:t>
      </w:r>
      <w:r w:rsidRPr="000F7764">
        <w:rPr>
          <w:rFonts w:ascii="Book Antiqua" w:hAnsi="Book Antiqua" w:cs="Times New Roman"/>
          <w:sz w:val="24"/>
          <w:szCs w:val="24"/>
        </w:rPr>
        <w:t xml:space="preserve"> associated with diabetic nephropathy.</w:t>
      </w:r>
      <w:r w:rsidR="000F7764">
        <w:rPr>
          <w:rFonts w:ascii="Book Antiqua" w:hAnsi="Book Antiqua" w:cs="Times New Roman"/>
          <w:sz w:val="24"/>
          <w:szCs w:val="24"/>
        </w:rPr>
        <w:t xml:space="preserve"> </w:t>
      </w:r>
    </w:p>
    <w:p w:rsidR="00307E33" w:rsidRPr="000F7764" w:rsidRDefault="00307E33" w:rsidP="00FB42D5">
      <w:pPr>
        <w:spacing w:after="0" w:line="360" w:lineRule="auto"/>
        <w:jc w:val="both"/>
        <w:rPr>
          <w:rFonts w:ascii="Book Antiqua" w:hAnsi="Book Antiqua" w:cs="Times New Roman"/>
          <w:b/>
          <w:i/>
          <w:sz w:val="24"/>
          <w:szCs w:val="24"/>
          <w:lang w:eastAsia="zh-CN"/>
        </w:rPr>
      </w:pPr>
    </w:p>
    <w:p w:rsidR="00125C11" w:rsidRPr="000F7764" w:rsidRDefault="00341404" w:rsidP="00FB42D5">
      <w:pPr>
        <w:spacing w:after="0" w:line="360" w:lineRule="auto"/>
        <w:jc w:val="both"/>
        <w:rPr>
          <w:rFonts w:ascii="Book Antiqua" w:hAnsi="Book Antiqua" w:cs="Times New Roman"/>
          <w:b/>
          <w:i/>
          <w:sz w:val="24"/>
          <w:szCs w:val="24"/>
        </w:rPr>
      </w:pPr>
      <w:r w:rsidRPr="000F7764">
        <w:rPr>
          <w:rFonts w:ascii="Book Antiqua" w:hAnsi="Book Antiqua" w:cs="Times New Roman"/>
          <w:b/>
          <w:sz w:val="24"/>
          <w:szCs w:val="24"/>
        </w:rPr>
        <w:t>Matrix metalloproteinase 9</w:t>
      </w:r>
      <w:r w:rsidR="000F7764">
        <w:rPr>
          <w:rFonts w:ascii="Book Antiqua" w:hAnsi="Book Antiqua" w:cs="Times New Roman" w:hint="eastAsia"/>
          <w:b/>
          <w:sz w:val="24"/>
          <w:szCs w:val="24"/>
          <w:lang w:eastAsia="zh-CN"/>
        </w:rPr>
        <w:t xml:space="preserve">: </w:t>
      </w:r>
      <w:r w:rsidR="000B3F12" w:rsidRPr="000F7764">
        <w:rPr>
          <w:rFonts w:ascii="Book Antiqua" w:hAnsi="Book Antiqua" w:cs="Times New Roman"/>
          <w:sz w:val="24"/>
          <w:szCs w:val="24"/>
        </w:rPr>
        <w:t xml:space="preserve">Two studies conducted by Maeda </w:t>
      </w:r>
      <w:r w:rsidR="000B3F12" w:rsidRPr="000F7764">
        <w:rPr>
          <w:rFonts w:ascii="Book Antiqua" w:hAnsi="Book Antiqua" w:cs="Times New Roman"/>
          <w:i/>
          <w:sz w:val="24"/>
          <w:szCs w:val="24"/>
        </w:rPr>
        <w:t>et al</w:t>
      </w:r>
      <w:r w:rsidR="000F7764" w:rsidRPr="000F7764">
        <w:rPr>
          <w:rFonts w:ascii="Book Antiqua" w:hAnsi="Book Antiqua" w:cs="Times New Roman" w:hint="eastAsia"/>
          <w:sz w:val="24"/>
          <w:szCs w:val="24"/>
          <w:vertAlign w:val="superscript"/>
          <w:lang w:eastAsia="zh-CN"/>
        </w:rPr>
        <w:t>[13]</w:t>
      </w:r>
      <w:r w:rsidR="000B3F12" w:rsidRPr="000F7764">
        <w:rPr>
          <w:rFonts w:ascii="Book Antiqua" w:hAnsi="Book Antiqua" w:cs="Times New Roman"/>
          <w:sz w:val="24"/>
          <w:szCs w:val="24"/>
        </w:rPr>
        <w:t xml:space="preserve"> and </w:t>
      </w:r>
      <w:proofErr w:type="spellStart"/>
      <w:r w:rsidR="000B3F12" w:rsidRPr="000F7764">
        <w:rPr>
          <w:rFonts w:ascii="Book Antiqua" w:hAnsi="Book Antiqua" w:cs="Times New Roman"/>
          <w:sz w:val="24"/>
          <w:szCs w:val="24"/>
        </w:rPr>
        <w:t>Hirakawa</w:t>
      </w:r>
      <w:proofErr w:type="spellEnd"/>
      <w:r w:rsidR="000B3F12" w:rsidRPr="000F7764">
        <w:rPr>
          <w:rFonts w:ascii="Book Antiqua" w:hAnsi="Book Antiqua" w:cs="Times New Roman"/>
          <w:i/>
          <w:sz w:val="24"/>
          <w:szCs w:val="24"/>
        </w:rPr>
        <w:t xml:space="preserve"> et al</w:t>
      </w:r>
      <w:r w:rsidR="000F7764" w:rsidRPr="000F7764">
        <w:rPr>
          <w:rFonts w:ascii="Book Antiqua" w:hAnsi="Book Antiqua" w:cs="Times New Roman" w:hint="eastAsia"/>
          <w:sz w:val="24"/>
          <w:szCs w:val="24"/>
          <w:vertAlign w:val="superscript"/>
          <w:lang w:eastAsia="zh-CN"/>
        </w:rPr>
        <w:t>[14]</w:t>
      </w:r>
      <w:r w:rsidR="00761EA7" w:rsidRPr="000F7764">
        <w:rPr>
          <w:rFonts w:ascii="Book Antiqua" w:hAnsi="Book Antiqua" w:cs="Times New Roman"/>
          <w:sz w:val="24"/>
          <w:szCs w:val="24"/>
        </w:rPr>
        <w:t xml:space="preserve"> </w:t>
      </w:r>
      <w:r w:rsidR="000B3F12" w:rsidRPr="000F7764">
        <w:rPr>
          <w:rFonts w:ascii="Book Antiqua" w:hAnsi="Book Antiqua" w:cs="Times New Roman"/>
          <w:sz w:val="24"/>
          <w:szCs w:val="24"/>
        </w:rPr>
        <w:t xml:space="preserve">had </w:t>
      </w:r>
      <w:r w:rsidR="00761EA7" w:rsidRPr="000F7764">
        <w:rPr>
          <w:rFonts w:ascii="Book Antiqua" w:hAnsi="Book Antiqua" w:cs="Times New Roman"/>
          <w:sz w:val="24"/>
          <w:szCs w:val="24"/>
        </w:rPr>
        <w:t>found evidence for association</w:t>
      </w:r>
      <w:r w:rsidR="000B3F12" w:rsidRPr="000F7764">
        <w:rPr>
          <w:rFonts w:ascii="Book Antiqua" w:hAnsi="Book Antiqua" w:cs="Times New Roman"/>
          <w:sz w:val="24"/>
          <w:szCs w:val="24"/>
        </w:rPr>
        <w:t xml:space="preserve"> between diabetic nephropathy and Short Tandem-Repeat Polymorphism in the promoter microsatellite locus (D20S838) of matrix metalloproteinase 9 (</w:t>
      </w:r>
      <w:r w:rsidR="000B3F12" w:rsidRPr="000F7764">
        <w:rPr>
          <w:rFonts w:ascii="Book Antiqua" w:hAnsi="Book Antiqua" w:cs="Times New Roman"/>
          <w:i/>
          <w:sz w:val="24"/>
          <w:szCs w:val="24"/>
        </w:rPr>
        <w:t>MMP9</w:t>
      </w:r>
      <w:r w:rsidR="000B3F12" w:rsidRPr="000F7764">
        <w:rPr>
          <w:rFonts w:ascii="Book Antiqua" w:hAnsi="Book Antiqua" w:cs="Times New Roman"/>
          <w:sz w:val="24"/>
          <w:szCs w:val="24"/>
        </w:rPr>
        <w:t>)</w:t>
      </w:r>
      <w:r w:rsidR="00761EA7" w:rsidRPr="000F7764">
        <w:rPr>
          <w:rFonts w:ascii="Book Antiqua" w:hAnsi="Book Antiqua" w:cs="Times New Roman"/>
          <w:sz w:val="24"/>
          <w:szCs w:val="24"/>
        </w:rPr>
        <w:t xml:space="preserve"> in Japanese and Caucasian type 2 diabet</w:t>
      </w:r>
      <w:r w:rsidR="000B3F12" w:rsidRPr="000F7764">
        <w:rPr>
          <w:rFonts w:ascii="Book Antiqua" w:hAnsi="Book Antiqua" w:cs="Times New Roman"/>
          <w:sz w:val="24"/>
          <w:szCs w:val="24"/>
        </w:rPr>
        <w:t>ic patients, respectively</w:t>
      </w:r>
      <w:r w:rsidR="00761EA7" w:rsidRPr="000F7764">
        <w:rPr>
          <w:rFonts w:ascii="Book Antiqua" w:hAnsi="Book Antiqua" w:cs="Times New Roman"/>
          <w:sz w:val="24"/>
          <w:szCs w:val="24"/>
        </w:rPr>
        <w:t xml:space="preserve">. In contrast, </w:t>
      </w:r>
      <w:proofErr w:type="spellStart"/>
      <w:r w:rsidR="000B3F12" w:rsidRPr="000F7764">
        <w:rPr>
          <w:rFonts w:ascii="Book Antiqua" w:hAnsi="Book Antiqua" w:cs="Times New Roman"/>
          <w:sz w:val="24"/>
          <w:szCs w:val="24"/>
        </w:rPr>
        <w:t>Ewens</w:t>
      </w:r>
      <w:proofErr w:type="spellEnd"/>
      <w:r w:rsidR="000B3F12" w:rsidRPr="000F7764">
        <w:rPr>
          <w:rFonts w:ascii="Book Antiqua" w:hAnsi="Book Antiqua" w:cs="Times New Roman"/>
          <w:sz w:val="24"/>
          <w:szCs w:val="24"/>
        </w:rPr>
        <w:t xml:space="preserve"> </w:t>
      </w:r>
      <w:r w:rsidR="000B3F12" w:rsidRPr="000F7764">
        <w:rPr>
          <w:rFonts w:ascii="Book Antiqua" w:hAnsi="Book Antiqua" w:cs="Times New Roman"/>
          <w:i/>
          <w:sz w:val="24"/>
          <w:szCs w:val="24"/>
        </w:rPr>
        <w:t xml:space="preserve">et </w:t>
      </w:r>
      <w:proofErr w:type="gramStart"/>
      <w:r w:rsidR="000B3F12" w:rsidRPr="000F7764">
        <w:rPr>
          <w:rFonts w:ascii="Book Antiqua" w:hAnsi="Book Antiqua" w:cs="Times New Roman"/>
          <w:i/>
          <w:sz w:val="24"/>
          <w:szCs w:val="24"/>
        </w:rPr>
        <w:t>al</w:t>
      </w:r>
      <w:r w:rsidR="000F7764" w:rsidRPr="000F7764">
        <w:rPr>
          <w:rFonts w:ascii="Book Antiqua" w:hAnsi="Book Antiqua" w:cs="Times New Roman"/>
          <w:sz w:val="24"/>
          <w:szCs w:val="24"/>
          <w:vertAlign w:val="superscript"/>
        </w:rPr>
        <w:t>[</w:t>
      </w:r>
      <w:proofErr w:type="gramEnd"/>
      <w:r w:rsidR="000F7764" w:rsidRPr="000F7764">
        <w:rPr>
          <w:rFonts w:ascii="Book Antiqua" w:hAnsi="Book Antiqua" w:cs="Times New Roman"/>
          <w:sz w:val="24"/>
          <w:szCs w:val="24"/>
          <w:vertAlign w:val="superscript"/>
        </w:rPr>
        <w:t>3]</w:t>
      </w:r>
      <w:r w:rsidR="000B3F12" w:rsidRPr="000F7764">
        <w:rPr>
          <w:rFonts w:ascii="Book Antiqua" w:hAnsi="Book Antiqua" w:cs="Times New Roman"/>
          <w:sz w:val="24"/>
          <w:szCs w:val="24"/>
        </w:rPr>
        <w:t xml:space="preserve">, </w:t>
      </w:r>
      <w:r w:rsidR="00761EA7" w:rsidRPr="000F7764">
        <w:rPr>
          <w:rFonts w:ascii="Book Antiqua" w:hAnsi="Book Antiqua" w:cs="Times New Roman"/>
          <w:sz w:val="24"/>
          <w:szCs w:val="24"/>
        </w:rPr>
        <w:t xml:space="preserve">found no evidence </w:t>
      </w:r>
      <w:r w:rsidR="000B3F12" w:rsidRPr="000F7764">
        <w:rPr>
          <w:rFonts w:ascii="Book Antiqua" w:hAnsi="Book Antiqua" w:cs="Times New Roman"/>
          <w:sz w:val="24"/>
          <w:szCs w:val="24"/>
        </w:rPr>
        <w:t>of</w:t>
      </w:r>
      <w:r w:rsidR="00761EA7" w:rsidRPr="000F7764">
        <w:rPr>
          <w:rFonts w:ascii="Book Antiqua" w:hAnsi="Book Antiqua" w:cs="Times New Roman"/>
          <w:sz w:val="24"/>
          <w:szCs w:val="24"/>
        </w:rPr>
        <w:t xml:space="preserve"> association </w:t>
      </w:r>
      <w:r w:rsidR="000B3F12" w:rsidRPr="000F7764">
        <w:rPr>
          <w:rFonts w:ascii="Book Antiqua" w:hAnsi="Book Antiqua" w:cs="Times New Roman"/>
          <w:sz w:val="24"/>
          <w:szCs w:val="24"/>
        </w:rPr>
        <w:t>between</w:t>
      </w:r>
      <w:r w:rsidR="00761EA7" w:rsidRPr="000F7764">
        <w:rPr>
          <w:rFonts w:ascii="Book Antiqua" w:hAnsi="Book Antiqua" w:cs="Times New Roman"/>
          <w:sz w:val="24"/>
          <w:szCs w:val="24"/>
        </w:rPr>
        <w:t xml:space="preserve"> any </w:t>
      </w:r>
      <w:r w:rsidR="000B3F12" w:rsidRPr="000F7764">
        <w:rPr>
          <w:rFonts w:ascii="Book Antiqua" w:hAnsi="Book Antiqua" w:cs="Times New Roman"/>
          <w:sz w:val="24"/>
          <w:szCs w:val="24"/>
        </w:rPr>
        <w:t xml:space="preserve">D20S838 </w:t>
      </w:r>
      <w:r w:rsidR="00761EA7" w:rsidRPr="000F7764">
        <w:rPr>
          <w:rFonts w:ascii="Book Antiqua" w:hAnsi="Book Antiqua" w:cs="Times New Roman"/>
          <w:sz w:val="24"/>
          <w:szCs w:val="24"/>
        </w:rPr>
        <w:t xml:space="preserve">allele </w:t>
      </w:r>
      <w:r w:rsidR="000B3F12" w:rsidRPr="000F7764">
        <w:rPr>
          <w:rFonts w:ascii="Book Antiqua" w:hAnsi="Book Antiqua" w:cs="Times New Roman"/>
          <w:sz w:val="24"/>
          <w:szCs w:val="24"/>
        </w:rPr>
        <w:t>with diabetic nephropathy</w:t>
      </w:r>
      <w:r w:rsidR="00761EA7" w:rsidRPr="000F7764">
        <w:rPr>
          <w:rFonts w:ascii="Book Antiqua" w:hAnsi="Book Antiqua" w:cs="Times New Roman"/>
          <w:sz w:val="24"/>
          <w:szCs w:val="24"/>
        </w:rPr>
        <w:t xml:space="preserve">. </w:t>
      </w:r>
      <w:r w:rsidR="000B3F12" w:rsidRPr="000F7764">
        <w:rPr>
          <w:rFonts w:ascii="Book Antiqua" w:hAnsi="Book Antiqua" w:cs="Times New Roman"/>
          <w:sz w:val="24"/>
          <w:szCs w:val="24"/>
        </w:rPr>
        <w:t xml:space="preserve">However, significant association was seen between </w:t>
      </w:r>
      <w:r w:rsidR="00761EA7" w:rsidRPr="000F7764">
        <w:rPr>
          <w:rFonts w:ascii="Book Antiqua" w:hAnsi="Book Antiqua" w:cs="Times New Roman"/>
          <w:sz w:val="24"/>
          <w:szCs w:val="24"/>
        </w:rPr>
        <w:t xml:space="preserve">diabetic nephropathy and rs11697325, an SNP located 8.2 kb 5′ of </w:t>
      </w:r>
      <w:proofErr w:type="gramStart"/>
      <w:r w:rsidR="00761EA7" w:rsidRPr="000F7764">
        <w:rPr>
          <w:rFonts w:ascii="Book Antiqua" w:hAnsi="Book Antiqua" w:cs="Times New Roman"/>
          <w:i/>
          <w:sz w:val="24"/>
          <w:szCs w:val="24"/>
        </w:rPr>
        <w:t>MMP9</w:t>
      </w:r>
      <w:r w:rsidR="00125C11" w:rsidRPr="000F7764">
        <w:rPr>
          <w:rFonts w:ascii="Book Antiqua" w:hAnsi="Book Antiqua" w:cs="Times New Roman"/>
          <w:sz w:val="24"/>
          <w:szCs w:val="24"/>
          <w:vertAlign w:val="superscript"/>
        </w:rPr>
        <w:t>[</w:t>
      </w:r>
      <w:proofErr w:type="gramEnd"/>
      <w:r w:rsidR="00125C11" w:rsidRPr="000F7764">
        <w:rPr>
          <w:rFonts w:ascii="Book Antiqua" w:hAnsi="Book Antiqua" w:cs="Times New Roman"/>
          <w:sz w:val="24"/>
          <w:szCs w:val="24"/>
          <w:vertAlign w:val="superscript"/>
        </w:rPr>
        <w:t>13,14]</w:t>
      </w:r>
      <w:r w:rsidR="000B3F12" w:rsidRPr="000F7764">
        <w:rPr>
          <w:rFonts w:ascii="Book Antiqua" w:hAnsi="Book Antiqua" w:cs="Times New Roman"/>
          <w:sz w:val="24"/>
          <w:szCs w:val="24"/>
        </w:rPr>
        <w:t>.</w:t>
      </w:r>
      <w:r w:rsidR="00761EA7" w:rsidRPr="000F7764">
        <w:rPr>
          <w:rFonts w:ascii="Book Antiqua" w:hAnsi="Book Antiqua" w:cs="Times New Roman"/>
          <w:sz w:val="24"/>
          <w:szCs w:val="24"/>
        </w:rPr>
        <w:t xml:space="preserve"> </w:t>
      </w:r>
    </w:p>
    <w:p w:rsidR="000F7764" w:rsidRDefault="000F7764" w:rsidP="00FB42D5">
      <w:pPr>
        <w:spacing w:after="0" w:line="360" w:lineRule="auto"/>
        <w:jc w:val="both"/>
        <w:rPr>
          <w:rFonts w:ascii="Book Antiqua" w:hAnsi="Book Antiqua" w:cs="Times New Roman"/>
          <w:b/>
          <w:bCs/>
          <w:sz w:val="24"/>
          <w:szCs w:val="24"/>
          <w:lang w:eastAsia="zh-CN" w:bidi="ar-SA"/>
        </w:rPr>
      </w:pPr>
    </w:p>
    <w:p w:rsidR="008D6D4C" w:rsidRPr="000F7764" w:rsidRDefault="002722BE" w:rsidP="00FB42D5">
      <w:pPr>
        <w:spacing w:after="0" w:line="360" w:lineRule="auto"/>
        <w:jc w:val="both"/>
        <w:rPr>
          <w:rFonts w:ascii="Book Antiqua" w:hAnsi="Book Antiqua" w:cs="Times New Roman"/>
          <w:i/>
          <w:sz w:val="24"/>
          <w:szCs w:val="24"/>
        </w:rPr>
      </w:pPr>
      <w:r w:rsidRPr="000F7764">
        <w:rPr>
          <w:rFonts w:ascii="Book Antiqua" w:hAnsi="Book Antiqua" w:cs="Times New Roman"/>
          <w:b/>
          <w:bCs/>
          <w:i/>
          <w:sz w:val="24"/>
          <w:szCs w:val="24"/>
          <w:lang w:bidi="ar-SA"/>
        </w:rPr>
        <w:t>Gene variants of renal function components</w:t>
      </w:r>
    </w:p>
    <w:p w:rsidR="00200BD1" w:rsidRPr="000F7764" w:rsidRDefault="00200BD1" w:rsidP="000F7764">
      <w:pPr>
        <w:spacing w:after="0" w:line="360" w:lineRule="auto"/>
        <w:jc w:val="both"/>
        <w:rPr>
          <w:rFonts w:ascii="Book Antiqua" w:hAnsi="Book Antiqua" w:cs="Times New Roman"/>
          <w:sz w:val="24"/>
          <w:szCs w:val="24"/>
        </w:rPr>
      </w:pPr>
      <w:r w:rsidRPr="000F7764">
        <w:rPr>
          <w:rFonts w:ascii="Book Antiqua" w:hAnsi="Book Antiqua" w:cs="Times New Roman"/>
          <w:b/>
          <w:bCs/>
          <w:sz w:val="24"/>
          <w:szCs w:val="24"/>
          <w:lang w:bidi="ar-SA"/>
        </w:rPr>
        <w:t>Angiot</w:t>
      </w:r>
      <w:r w:rsidR="000F7764">
        <w:rPr>
          <w:rFonts w:ascii="Book Antiqua" w:hAnsi="Book Antiqua" w:cs="Times New Roman"/>
          <w:b/>
          <w:bCs/>
          <w:sz w:val="24"/>
          <w:szCs w:val="24"/>
          <w:lang w:bidi="ar-SA"/>
        </w:rPr>
        <w:t xml:space="preserve">ensin I-converting </w:t>
      </w:r>
      <w:r w:rsidR="000F7764">
        <w:rPr>
          <w:rFonts w:ascii="Book Antiqua" w:hAnsi="Book Antiqua" w:cs="Times New Roman" w:hint="eastAsia"/>
          <w:b/>
          <w:bCs/>
          <w:sz w:val="24"/>
          <w:szCs w:val="24"/>
          <w:lang w:eastAsia="zh-CN" w:bidi="ar-SA"/>
        </w:rPr>
        <w:t>e</w:t>
      </w:r>
      <w:r w:rsidR="000F7764">
        <w:rPr>
          <w:rFonts w:ascii="Book Antiqua" w:hAnsi="Book Antiqua" w:cs="Times New Roman"/>
          <w:b/>
          <w:bCs/>
          <w:sz w:val="24"/>
          <w:szCs w:val="24"/>
          <w:lang w:bidi="ar-SA"/>
        </w:rPr>
        <w:t>nzyme</w:t>
      </w:r>
      <w:r w:rsidR="000F7764">
        <w:rPr>
          <w:rFonts w:ascii="Book Antiqua" w:hAnsi="Book Antiqua" w:cs="Times New Roman" w:hint="eastAsia"/>
          <w:b/>
          <w:bCs/>
          <w:sz w:val="24"/>
          <w:szCs w:val="24"/>
          <w:lang w:eastAsia="zh-CN" w:bidi="ar-SA"/>
        </w:rPr>
        <w:t xml:space="preserve">: </w:t>
      </w:r>
      <w:r w:rsidR="000E3BC7" w:rsidRPr="000F7764">
        <w:rPr>
          <w:rFonts w:ascii="Book Antiqua" w:hAnsi="Book Antiqua" w:cs="Times New Roman"/>
          <w:bCs/>
          <w:sz w:val="24"/>
          <w:szCs w:val="24"/>
          <w:lang w:bidi="ar-SA"/>
        </w:rPr>
        <w:t xml:space="preserve">Angiotensin-converting enzyme is a potent </w:t>
      </w:r>
      <w:proofErr w:type="spellStart"/>
      <w:r w:rsidR="000E3BC7" w:rsidRPr="000F7764">
        <w:rPr>
          <w:rFonts w:ascii="Book Antiqua" w:hAnsi="Book Antiqua" w:cs="Times New Roman"/>
          <w:bCs/>
          <w:sz w:val="24"/>
          <w:szCs w:val="24"/>
          <w:lang w:bidi="ar-SA"/>
        </w:rPr>
        <w:t>vaso</w:t>
      </w:r>
      <w:proofErr w:type="spellEnd"/>
      <w:r w:rsidR="000E3BC7" w:rsidRPr="000F7764">
        <w:rPr>
          <w:rFonts w:ascii="Book Antiqua" w:hAnsi="Book Antiqua" w:cs="Times New Roman"/>
          <w:bCs/>
          <w:sz w:val="24"/>
          <w:szCs w:val="24"/>
          <w:lang w:bidi="ar-SA"/>
        </w:rPr>
        <w:t xml:space="preserve">-constrictor and increases blood pressure. Polymorphisms in this gene are clearly associated with circulating </w:t>
      </w:r>
      <w:r w:rsidR="000F7764" w:rsidRPr="000F7764">
        <w:rPr>
          <w:rFonts w:ascii="Book Antiqua" w:hAnsi="Book Antiqua" w:cs="Times New Roman" w:hint="eastAsia"/>
          <w:bCs/>
          <w:sz w:val="24"/>
          <w:szCs w:val="24"/>
          <w:lang w:eastAsia="zh-CN" w:bidi="ar-SA"/>
        </w:rPr>
        <w:t>a</w:t>
      </w:r>
      <w:r w:rsidR="000F7764" w:rsidRPr="000F7764">
        <w:rPr>
          <w:rFonts w:ascii="Book Antiqua" w:hAnsi="Book Antiqua" w:cs="Times New Roman"/>
          <w:bCs/>
          <w:sz w:val="24"/>
          <w:szCs w:val="24"/>
          <w:lang w:bidi="ar-SA"/>
        </w:rPr>
        <w:t xml:space="preserve">ngiotensin I-converting </w:t>
      </w:r>
      <w:r w:rsidR="000F7764" w:rsidRPr="000F7764">
        <w:rPr>
          <w:rFonts w:ascii="Book Antiqua" w:hAnsi="Book Antiqua" w:cs="Times New Roman" w:hint="eastAsia"/>
          <w:bCs/>
          <w:sz w:val="24"/>
          <w:szCs w:val="24"/>
          <w:lang w:eastAsia="zh-CN" w:bidi="ar-SA"/>
        </w:rPr>
        <w:t>e</w:t>
      </w:r>
      <w:r w:rsidR="000F7764" w:rsidRPr="000F7764">
        <w:rPr>
          <w:rFonts w:ascii="Book Antiqua" w:hAnsi="Book Antiqua" w:cs="Times New Roman"/>
          <w:bCs/>
          <w:sz w:val="24"/>
          <w:szCs w:val="24"/>
          <w:lang w:bidi="ar-SA"/>
        </w:rPr>
        <w:t>nzyme (ACE)</w:t>
      </w:r>
      <w:r w:rsidR="000F7764" w:rsidRPr="000F7764">
        <w:rPr>
          <w:rFonts w:ascii="Book Antiqua" w:hAnsi="Book Antiqua" w:cs="Times New Roman"/>
          <w:b/>
          <w:bCs/>
          <w:sz w:val="24"/>
          <w:szCs w:val="24"/>
          <w:lang w:bidi="ar-SA"/>
        </w:rPr>
        <w:t xml:space="preserve"> </w:t>
      </w:r>
      <w:r w:rsidR="000E3BC7" w:rsidRPr="000F7764">
        <w:rPr>
          <w:rFonts w:ascii="Book Antiqua" w:hAnsi="Book Antiqua" w:cs="Times New Roman"/>
          <w:bCs/>
          <w:sz w:val="24"/>
          <w:szCs w:val="24"/>
          <w:lang w:bidi="ar-SA"/>
        </w:rPr>
        <w:t xml:space="preserve">levels and studies have </w:t>
      </w:r>
      <w:r w:rsidR="003C509D" w:rsidRPr="000F7764">
        <w:rPr>
          <w:rFonts w:ascii="Book Antiqua" w:hAnsi="Book Antiqua" w:cs="Times New Roman"/>
          <w:bCs/>
          <w:sz w:val="24"/>
          <w:szCs w:val="24"/>
          <w:lang w:bidi="ar-SA"/>
        </w:rPr>
        <w:t>shown positive association</w:t>
      </w:r>
      <w:r w:rsidR="000E3BC7" w:rsidRPr="000F7764">
        <w:rPr>
          <w:rFonts w:ascii="Book Antiqua" w:hAnsi="Book Antiqua" w:cs="Times New Roman"/>
          <w:bCs/>
          <w:sz w:val="24"/>
          <w:szCs w:val="24"/>
          <w:lang w:bidi="ar-SA"/>
        </w:rPr>
        <w:t xml:space="preserve"> between</w:t>
      </w:r>
      <w:r w:rsidR="003C509D" w:rsidRPr="000F7764">
        <w:rPr>
          <w:rFonts w:ascii="Book Antiqua" w:hAnsi="Book Antiqua" w:cs="Times New Roman"/>
          <w:bCs/>
          <w:sz w:val="24"/>
          <w:szCs w:val="24"/>
          <w:lang w:bidi="ar-SA"/>
        </w:rPr>
        <w:t xml:space="preserve"> the </w:t>
      </w:r>
      <w:r w:rsidR="003C509D" w:rsidRPr="000F7764">
        <w:rPr>
          <w:rFonts w:ascii="Book Antiqua" w:hAnsi="Book Antiqua" w:cs="Times New Roman"/>
          <w:bCs/>
          <w:i/>
          <w:sz w:val="24"/>
          <w:szCs w:val="24"/>
          <w:lang w:bidi="ar-SA"/>
        </w:rPr>
        <w:t>ACE</w:t>
      </w:r>
      <w:r w:rsidR="003C509D" w:rsidRPr="000F7764">
        <w:rPr>
          <w:rFonts w:ascii="Book Antiqua" w:hAnsi="Book Antiqua" w:cs="Times New Roman"/>
          <w:bCs/>
          <w:sz w:val="24"/>
          <w:szCs w:val="24"/>
          <w:lang w:bidi="ar-SA"/>
        </w:rPr>
        <w:t xml:space="preserve"> DD allele and type 1 d</w:t>
      </w:r>
      <w:r w:rsidR="000E3BC7" w:rsidRPr="000F7764">
        <w:rPr>
          <w:rFonts w:ascii="Book Antiqua" w:hAnsi="Book Antiqua" w:cs="Times New Roman"/>
          <w:bCs/>
          <w:sz w:val="24"/>
          <w:szCs w:val="24"/>
          <w:lang w:bidi="ar-SA"/>
        </w:rPr>
        <w:t xml:space="preserve">iabetic </w:t>
      </w:r>
      <w:proofErr w:type="gramStart"/>
      <w:r w:rsidR="000E3BC7" w:rsidRPr="000F7764">
        <w:rPr>
          <w:rFonts w:ascii="Book Antiqua" w:hAnsi="Book Antiqua" w:cs="Times New Roman"/>
          <w:bCs/>
          <w:sz w:val="24"/>
          <w:szCs w:val="24"/>
          <w:lang w:bidi="ar-SA"/>
        </w:rPr>
        <w:t>nephropathy</w:t>
      </w:r>
      <w:r w:rsidR="00125C11" w:rsidRPr="000F7764">
        <w:rPr>
          <w:rFonts w:ascii="Book Antiqua" w:hAnsi="Book Antiqua" w:cs="Times New Roman"/>
          <w:bCs/>
          <w:sz w:val="24"/>
          <w:szCs w:val="24"/>
          <w:vertAlign w:val="superscript"/>
          <w:lang w:bidi="ar-SA"/>
        </w:rPr>
        <w:t>[</w:t>
      </w:r>
      <w:proofErr w:type="gramEnd"/>
      <w:r w:rsidR="00125C11" w:rsidRPr="000F7764">
        <w:rPr>
          <w:rFonts w:ascii="Book Antiqua" w:hAnsi="Book Antiqua" w:cs="Times New Roman"/>
          <w:bCs/>
          <w:sz w:val="24"/>
          <w:szCs w:val="24"/>
          <w:vertAlign w:val="superscript"/>
          <w:lang w:bidi="ar-SA"/>
        </w:rPr>
        <w:t>15</w:t>
      </w:r>
      <w:r w:rsidR="000F7764">
        <w:rPr>
          <w:rFonts w:ascii="Book Antiqua" w:hAnsi="Book Antiqua" w:cs="Times New Roman" w:hint="eastAsia"/>
          <w:bCs/>
          <w:sz w:val="24"/>
          <w:szCs w:val="24"/>
          <w:vertAlign w:val="superscript"/>
          <w:lang w:eastAsia="zh-CN" w:bidi="ar-SA"/>
        </w:rPr>
        <w:t>-</w:t>
      </w:r>
      <w:r w:rsidR="00254AAC" w:rsidRPr="000F7764">
        <w:rPr>
          <w:rFonts w:ascii="Book Antiqua" w:hAnsi="Book Antiqua" w:cs="Times New Roman"/>
          <w:bCs/>
          <w:sz w:val="24"/>
          <w:szCs w:val="24"/>
          <w:vertAlign w:val="superscript"/>
          <w:lang w:bidi="ar-SA"/>
        </w:rPr>
        <w:t>17</w:t>
      </w:r>
      <w:r w:rsidR="00125C11" w:rsidRPr="000F7764">
        <w:rPr>
          <w:rFonts w:ascii="Book Antiqua" w:hAnsi="Book Antiqua" w:cs="Times New Roman"/>
          <w:bCs/>
          <w:sz w:val="24"/>
          <w:szCs w:val="24"/>
          <w:vertAlign w:val="superscript"/>
          <w:lang w:bidi="ar-SA"/>
        </w:rPr>
        <w:t>]</w:t>
      </w:r>
      <w:r w:rsidR="000E3BC7" w:rsidRPr="000F7764">
        <w:rPr>
          <w:rFonts w:ascii="Book Antiqua" w:hAnsi="Book Antiqua" w:cs="Times New Roman"/>
          <w:bCs/>
          <w:sz w:val="24"/>
          <w:szCs w:val="24"/>
          <w:lang w:bidi="ar-SA"/>
        </w:rPr>
        <w:t xml:space="preserve">. </w:t>
      </w:r>
      <w:r w:rsidR="003C509D" w:rsidRPr="000F7764">
        <w:rPr>
          <w:rFonts w:ascii="Book Antiqua" w:hAnsi="Book Antiqua" w:cs="Times New Roman"/>
          <w:bCs/>
          <w:sz w:val="24"/>
          <w:szCs w:val="24"/>
          <w:lang w:bidi="ar-SA"/>
        </w:rPr>
        <w:t>This</w:t>
      </w:r>
      <w:r w:rsidR="000F7764">
        <w:rPr>
          <w:rFonts w:ascii="Book Antiqua" w:hAnsi="Book Antiqua" w:cs="Times New Roman"/>
          <w:bCs/>
          <w:sz w:val="24"/>
          <w:szCs w:val="24"/>
          <w:lang w:bidi="ar-SA"/>
        </w:rPr>
        <w:t xml:space="preserve"> </w:t>
      </w:r>
      <w:r w:rsidR="003C509D" w:rsidRPr="000F7764">
        <w:rPr>
          <w:rFonts w:ascii="Book Antiqua" w:hAnsi="Book Antiqua" w:cs="Times New Roman"/>
          <w:bCs/>
          <w:sz w:val="24"/>
          <w:szCs w:val="24"/>
          <w:lang w:bidi="ar-SA"/>
        </w:rPr>
        <w:t xml:space="preserve">study is in confirmation to a meta analysis where subjects with the II genotype had a 22% lower risk of </w:t>
      </w:r>
      <w:r w:rsidR="001A0889" w:rsidRPr="000F7764">
        <w:rPr>
          <w:rFonts w:ascii="Book Antiqua" w:hAnsi="Book Antiqua" w:cs="Times New Roman"/>
          <w:bCs/>
          <w:sz w:val="24"/>
          <w:szCs w:val="24"/>
          <w:lang w:bidi="ar-SA"/>
        </w:rPr>
        <w:t xml:space="preserve">diabetic nephropathy </w:t>
      </w:r>
      <w:r w:rsidR="003C509D" w:rsidRPr="000F7764">
        <w:rPr>
          <w:rFonts w:ascii="Book Antiqua" w:hAnsi="Book Antiqua" w:cs="Times New Roman"/>
          <w:bCs/>
          <w:sz w:val="24"/>
          <w:szCs w:val="24"/>
          <w:lang w:bidi="ar-SA"/>
        </w:rPr>
        <w:t xml:space="preserve">than carriers of the D allele suggesting a genetic association of the </w:t>
      </w:r>
      <w:r w:rsidR="003C509D" w:rsidRPr="000F7764">
        <w:rPr>
          <w:rFonts w:ascii="Book Antiqua" w:hAnsi="Book Antiqua" w:cs="Times New Roman"/>
          <w:bCs/>
          <w:i/>
          <w:sz w:val="24"/>
          <w:szCs w:val="24"/>
          <w:lang w:bidi="ar-SA"/>
        </w:rPr>
        <w:t>ACE</w:t>
      </w:r>
      <w:r w:rsidR="003C509D" w:rsidRPr="000F7764">
        <w:rPr>
          <w:rFonts w:ascii="Book Antiqua" w:hAnsi="Book Antiqua" w:cs="Times New Roman"/>
          <w:bCs/>
          <w:sz w:val="24"/>
          <w:szCs w:val="24"/>
          <w:lang w:bidi="ar-SA"/>
        </w:rPr>
        <w:t xml:space="preserve"> I/D polymorphism with diabetic nephropathy</w:t>
      </w:r>
      <w:r w:rsidR="000F7764">
        <w:rPr>
          <w:rFonts w:ascii="Book Antiqua" w:hAnsi="Book Antiqua" w:cs="Times New Roman"/>
          <w:bCs/>
          <w:sz w:val="24"/>
          <w:szCs w:val="24"/>
          <w:lang w:bidi="ar-SA"/>
        </w:rPr>
        <w:t xml:space="preserve"> </w:t>
      </w:r>
      <w:r w:rsidR="004F0031" w:rsidRPr="000F7764">
        <w:rPr>
          <w:rFonts w:ascii="Book Antiqua" w:hAnsi="Book Antiqua" w:cs="Times New Roman"/>
          <w:bCs/>
          <w:sz w:val="24"/>
          <w:szCs w:val="24"/>
          <w:lang w:bidi="ar-SA"/>
        </w:rPr>
        <w:t>in type I</w:t>
      </w:r>
      <w:r w:rsidR="00254AAC" w:rsidRPr="000F7764">
        <w:rPr>
          <w:rFonts w:ascii="Book Antiqua" w:hAnsi="Book Antiqua" w:cs="Times New Roman"/>
          <w:bCs/>
          <w:sz w:val="24"/>
          <w:szCs w:val="24"/>
          <w:vertAlign w:val="superscript"/>
          <w:lang w:bidi="ar-SA"/>
        </w:rPr>
        <w:t>[18</w:t>
      </w:r>
      <w:r w:rsidR="00125C11" w:rsidRPr="000F7764">
        <w:rPr>
          <w:rFonts w:ascii="Book Antiqua" w:hAnsi="Book Antiqua" w:cs="Times New Roman"/>
          <w:bCs/>
          <w:sz w:val="24"/>
          <w:szCs w:val="24"/>
          <w:vertAlign w:val="superscript"/>
          <w:lang w:bidi="ar-SA"/>
        </w:rPr>
        <w:t>]</w:t>
      </w:r>
      <w:r w:rsidR="000F7764">
        <w:rPr>
          <w:rFonts w:ascii="Book Antiqua" w:hAnsi="Book Antiqua" w:cs="Times New Roman" w:hint="eastAsia"/>
          <w:bCs/>
          <w:sz w:val="24"/>
          <w:szCs w:val="24"/>
          <w:lang w:eastAsia="zh-CN" w:bidi="ar-SA"/>
        </w:rPr>
        <w:t xml:space="preserve"> </w:t>
      </w:r>
      <w:r w:rsidR="004F0031" w:rsidRPr="000F7764">
        <w:rPr>
          <w:rFonts w:ascii="Book Antiqua" w:hAnsi="Book Antiqua" w:cs="Times New Roman"/>
          <w:bCs/>
          <w:sz w:val="24"/>
          <w:szCs w:val="24"/>
          <w:lang w:bidi="ar-SA"/>
        </w:rPr>
        <w:t>and type II patients</w:t>
      </w:r>
      <w:r w:rsidR="00254AAC" w:rsidRPr="000F7764">
        <w:rPr>
          <w:rFonts w:ascii="Book Antiqua" w:hAnsi="Book Antiqua" w:cs="Times New Roman"/>
          <w:bCs/>
          <w:sz w:val="24"/>
          <w:szCs w:val="24"/>
          <w:vertAlign w:val="superscript"/>
          <w:lang w:bidi="ar-SA"/>
        </w:rPr>
        <w:t>[19</w:t>
      </w:r>
      <w:r w:rsidR="00125C11" w:rsidRPr="000F7764">
        <w:rPr>
          <w:rFonts w:ascii="Book Antiqua" w:hAnsi="Book Antiqua" w:cs="Times New Roman"/>
          <w:bCs/>
          <w:sz w:val="24"/>
          <w:szCs w:val="24"/>
          <w:vertAlign w:val="superscript"/>
          <w:lang w:bidi="ar-SA"/>
        </w:rPr>
        <w:t>]</w:t>
      </w:r>
      <w:r w:rsidR="00125C11" w:rsidRPr="000F7764">
        <w:rPr>
          <w:rFonts w:ascii="Book Antiqua" w:hAnsi="Book Antiqua" w:cs="Times New Roman"/>
          <w:bCs/>
          <w:sz w:val="24"/>
          <w:szCs w:val="24"/>
          <w:lang w:bidi="ar-SA"/>
        </w:rPr>
        <w:t>.</w:t>
      </w:r>
      <w:r w:rsidR="004F0031" w:rsidRPr="000F7764">
        <w:rPr>
          <w:rFonts w:ascii="Book Antiqua" w:hAnsi="Book Antiqua" w:cs="Times New Roman"/>
          <w:bCs/>
          <w:sz w:val="24"/>
          <w:szCs w:val="24"/>
          <w:lang w:bidi="ar-SA"/>
        </w:rPr>
        <w:t xml:space="preserve"> </w:t>
      </w:r>
      <w:r w:rsidR="003C509D" w:rsidRPr="000F7764">
        <w:rPr>
          <w:rFonts w:ascii="Book Antiqua" w:hAnsi="Book Antiqua" w:cs="Times New Roman"/>
          <w:bCs/>
          <w:sz w:val="24"/>
          <w:szCs w:val="24"/>
          <w:lang w:bidi="ar-SA"/>
        </w:rPr>
        <w:t xml:space="preserve">Although a large meta-analysis failed to confirm the </w:t>
      </w:r>
      <w:r w:rsidR="00341404" w:rsidRPr="000F7764">
        <w:rPr>
          <w:rFonts w:ascii="Book Antiqua" w:hAnsi="Book Antiqua" w:cs="Times New Roman"/>
          <w:bCs/>
          <w:sz w:val="24"/>
          <w:szCs w:val="24"/>
          <w:lang w:bidi="ar-SA"/>
        </w:rPr>
        <w:t>diabetic nephropathy</w:t>
      </w:r>
      <w:r w:rsidR="003C509D" w:rsidRPr="000F7764">
        <w:rPr>
          <w:rFonts w:ascii="Book Antiqua" w:hAnsi="Book Antiqua" w:cs="Times New Roman"/>
          <w:bCs/>
          <w:sz w:val="24"/>
          <w:szCs w:val="24"/>
          <w:lang w:bidi="ar-SA"/>
        </w:rPr>
        <w:t xml:space="preserve"> association in white </w:t>
      </w:r>
      <w:proofErr w:type="gramStart"/>
      <w:r w:rsidR="003C509D" w:rsidRPr="000F7764">
        <w:rPr>
          <w:rFonts w:ascii="Book Antiqua" w:hAnsi="Book Antiqua" w:cs="Times New Roman"/>
          <w:bCs/>
          <w:sz w:val="24"/>
          <w:szCs w:val="24"/>
          <w:lang w:bidi="ar-SA"/>
        </w:rPr>
        <w:t>individuals</w:t>
      </w:r>
      <w:r w:rsidR="00254AAC" w:rsidRPr="000F7764">
        <w:rPr>
          <w:rFonts w:ascii="Book Antiqua" w:hAnsi="Book Antiqua" w:cs="Times New Roman"/>
          <w:bCs/>
          <w:sz w:val="24"/>
          <w:szCs w:val="24"/>
          <w:vertAlign w:val="superscript"/>
          <w:lang w:bidi="ar-SA"/>
        </w:rPr>
        <w:t>[</w:t>
      </w:r>
      <w:proofErr w:type="gramEnd"/>
      <w:r w:rsidR="00254AAC" w:rsidRPr="000F7764">
        <w:rPr>
          <w:rFonts w:ascii="Book Antiqua" w:hAnsi="Book Antiqua" w:cs="Times New Roman"/>
          <w:bCs/>
          <w:sz w:val="24"/>
          <w:szCs w:val="24"/>
          <w:vertAlign w:val="superscript"/>
          <w:lang w:bidi="ar-SA"/>
        </w:rPr>
        <w:t>20</w:t>
      </w:r>
      <w:r w:rsidR="00125C11" w:rsidRPr="000F7764">
        <w:rPr>
          <w:rFonts w:ascii="Book Antiqua" w:hAnsi="Book Antiqua" w:cs="Times New Roman"/>
          <w:bCs/>
          <w:sz w:val="24"/>
          <w:szCs w:val="24"/>
          <w:vertAlign w:val="superscript"/>
          <w:lang w:bidi="ar-SA"/>
        </w:rPr>
        <w:t>]</w:t>
      </w:r>
      <w:r w:rsidR="003C509D" w:rsidRPr="000F7764">
        <w:rPr>
          <w:rFonts w:ascii="Book Antiqua" w:hAnsi="Book Antiqua" w:cs="Times New Roman"/>
          <w:bCs/>
          <w:sz w:val="24"/>
          <w:szCs w:val="24"/>
          <w:lang w:bidi="ar-SA"/>
        </w:rPr>
        <w:t xml:space="preserve"> </w:t>
      </w:r>
      <w:r w:rsidR="00125C11" w:rsidRPr="000F7764">
        <w:rPr>
          <w:rFonts w:ascii="Book Antiqua" w:hAnsi="Book Antiqua" w:cs="Times New Roman"/>
          <w:bCs/>
          <w:sz w:val="24"/>
          <w:szCs w:val="24"/>
          <w:lang w:bidi="ar-SA"/>
        </w:rPr>
        <w:t>but another</w:t>
      </w:r>
      <w:r w:rsidR="003C509D" w:rsidRPr="000F7764">
        <w:rPr>
          <w:rFonts w:ascii="Book Antiqua" w:hAnsi="Book Antiqua" w:cs="Times New Roman"/>
          <w:bCs/>
          <w:sz w:val="24"/>
          <w:szCs w:val="24"/>
          <w:lang w:bidi="ar-SA"/>
        </w:rPr>
        <w:t xml:space="preserve"> report</w:t>
      </w:r>
      <w:r w:rsidR="000F7764">
        <w:rPr>
          <w:rFonts w:ascii="Book Antiqua" w:hAnsi="Book Antiqua" w:cs="Times New Roman"/>
          <w:bCs/>
          <w:sz w:val="24"/>
          <w:szCs w:val="24"/>
          <w:lang w:bidi="ar-SA"/>
        </w:rPr>
        <w:t xml:space="preserve"> </w:t>
      </w:r>
      <w:r w:rsidR="003C509D" w:rsidRPr="000F7764">
        <w:rPr>
          <w:rFonts w:ascii="Book Antiqua" w:hAnsi="Book Antiqua" w:cs="Times New Roman"/>
          <w:bCs/>
          <w:sz w:val="24"/>
          <w:szCs w:val="24"/>
          <w:lang w:bidi="ar-SA"/>
        </w:rPr>
        <w:t xml:space="preserve">from the European Rational Approach for the Genetics of Diabetic Complications (EURAGEDIC) Study Group detected evidence for association of several </w:t>
      </w:r>
      <w:r w:rsidR="003C509D" w:rsidRPr="000F7764">
        <w:rPr>
          <w:rFonts w:ascii="Book Antiqua" w:hAnsi="Book Antiqua" w:cs="Times New Roman"/>
          <w:bCs/>
          <w:i/>
          <w:sz w:val="24"/>
          <w:szCs w:val="24"/>
          <w:lang w:bidi="ar-SA"/>
        </w:rPr>
        <w:t xml:space="preserve">ACE </w:t>
      </w:r>
      <w:r w:rsidR="003C509D" w:rsidRPr="000F7764">
        <w:rPr>
          <w:rFonts w:ascii="Book Antiqua" w:hAnsi="Book Antiqua" w:cs="Times New Roman"/>
          <w:bCs/>
          <w:sz w:val="24"/>
          <w:szCs w:val="24"/>
          <w:lang w:bidi="ar-SA"/>
        </w:rPr>
        <w:t>polymorphisms (including the “D” deletion allele) in a large case-control study, with somewhat consistent findings in a family-based transmission disequilibrium testing analysis</w:t>
      </w:r>
      <w:r w:rsidR="00125C11" w:rsidRPr="000F7764">
        <w:rPr>
          <w:rFonts w:ascii="Book Antiqua" w:hAnsi="Book Antiqua" w:cs="Times New Roman"/>
          <w:bCs/>
          <w:sz w:val="24"/>
          <w:szCs w:val="24"/>
          <w:vertAlign w:val="superscript"/>
          <w:lang w:bidi="ar-SA"/>
        </w:rPr>
        <w:t>[15]</w:t>
      </w:r>
      <w:r w:rsidR="003C509D" w:rsidRPr="000F7764">
        <w:rPr>
          <w:rFonts w:ascii="Book Antiqua" w:hAnsi="Book Antiqua" w:cs="Times New Roman"/>
          <w:bCs/>
          <w:sz w:val="24"/>
          <w:szCs w:val="24"/>
          <w:lang w:bidi="ar-SA"/>
        </w:rPr>
        <w:t>.</w:t>
      </w:r>
      <w:r w:rsidR="008D6D4C" w:rsidRPr="000F7764">
        <w:rPr>
          <w:rFonts w:ascii="Book Antiqua" w:hAnsi="Book Antiqua" w:cs="Times New Roman"/>
          <w:bCs/>
          <w:sz w:val="24"/>
          <w:szCs w:val="24"/>
          <w:lang w:bidi="ar-SA"/>
        </w:rPr>
        <w:t xml:space="preserve"> </w:t>
      </w:r>
      <w:r w:rsidR="001A0889" w:rsidRPr="000F7764">
        <w:rPr>
          <w:rFonts w:ascii="Book Antiqua" w:hAnsi="Book Antiqua" w:cs="Times New Roman"/>
          <w:bCs/>
          <w:sz w:val="24"/>
          <w:szCs w:val="24"/>
          <w:lang w:bidi="ar-SA"/>
        </w:rPr>
        <w:t xml:space="preserve">However, another meta analysis failed to confirm the association of gene polymorphism in </w:t>
      </w:r>
      <w:r w:rsidR="001A0889" w:rsidRPr="000F7764">
        <w:rPr>
          <w:rFonts w:ascii="Book Antiqua" w:hAnsi="Book Antiqua" w:cs="Times New Roman"/>
          <w:bCs/>
          <w:i/>
          <w:sz w:val="24"/>
          <w:szCs w:val="24"/>
          <w:lang w:bidi="ar-SA"/>
        </w:rPr>
        <w:t>ACE</w:t>
      </w:r>
      <w:r w:rsidR="001A0889" w:rsidRPr="000F7764">
        <w:rPr>
          <w:rFonts w:ascii="Book Antiqua" w:hAnsi="Book Antiqua" w:cs="Times New Roman"/>
          <w:bCs/>
          <w:sz w:val="24"/>
          <w:szCs w:val="24"/>
          <w:lang w:bidi="ar-SA"/>
        </w:rPr>
        <w:t xml:space="preserve"> gene with diabetic </w:t>
      </w:r>
      <w:proofErr w:type="gramStart"/>
      <w:r w:rsidR="001A0889" w:rsidRPr="000F7764">
        <w:rPr>
          <w:rFonts w:ascii="Book Antiqua" w:hAnsi="Book Antiqua" w:cs="Times New Roman"/>
          <w:bCs/>
          <w:sz w:val="24"/>
          <w:szCs w:val="24"/>
          <w:lang w:bidi="ar-SA"/>
        </w:rPr>
        <w:t>nephropathy</w:t>
      </w:r>
      <w:r w:rsidR="00254AAC" w:rsidRPr="000F7764">
        <w:rPr>
          <w:rFonts w:ascii="Book Antiqua" w:hAnsi="Book Antiqua" w:cs="Times New Roman"/>
          <w:bCs/>
          <w:sz w:val="24"/>
          <w:szCs w:val="24"/>
          <w:vertAlign w:val="superscript"/>
          <w:lang w:bidi="ar-SA"/>
        </w:rPr>
        <w:t>[</w:t>
      </w:r>
      <w:proofErr w:type="gramEnd"/>
      <w:r w:rsidR="00254AAC" w:rsidRPr="000F7764">
        <w:rPr>
          <w:rFonts w:ascii="Book Antiqua" w:hAnsi="Book Antiqua" w:cs="Times New Roman"/>
          <w:bCs/>
          <w:sz w:val="24"/>
          <w:szCs w:val="24"/>
          <w:vertAlign w:val="superscript"/>
          <w:lang w:bidi="ar-SA"/>
        </w:rPr>
        <w:t>21]</w:t>
      </w:r>
      <w:r w:rsidR="001A0889" w:rsidRPr="000F7764">
        <w:rPr>
          <w:rFonts w:ascii="Book Antiqua" w:hAnsi="Book Antiqua" w:cs="Times New Roman"/>
          <w:bCs/>
          <w:sz w:val="24"/>
          <w:szCs w:val="24"/>
          <w:lang w:bidi="ar-SA"/>
        </w:rPr>
        <w:t xml:space="preserve">. A study on Iranian </w:t>
      </w:r>
      <w:r w:rsidR="001A0889" w:rsidRPr="000F7764">
        <w:rPr>
          <w:rFonts w:ascii="Book Antiqua" w:hAnsi="Book Antiqua" w:cs="Times New Roman"/>
          <w:bCs/>
          <w:sz w:val="24"/>
          <w:szCs w:val="24"/>
          <w:lang w:bidi="ar-SA"/>
        </w:rPr>
        <w:lastRenderedPageBreak/>
        <w:t xml:space="preserve">population also showed similar </w:t>
      </w:r>
      <w:r w:rsidR="00341404" w:rsidRPr="000F7764">
        <w:rPr>
          <w:rFonts w:ascii="Book Antiqua" w:hAnsi="Book Antiqua" w:cs="Times New Roman"/>
          <w:bCs/>
          <w:sz w:val="24"/>
          <w:szCs w:val="24"/>
          <w:lang w:bidi="ar-SA"/>
        </w:rPr>
        <w:t>results where</w:t>
      </w:r>
      <w:r w:rsidR="001A0889" w:rsidRPr="000F7764">
        <w:rPr>
          <w:rFonts w:ascii="Book Antiqua" w:hAnsi="Book Antiqua" w:cs="Times New Roman"/>
          <w:bCs/>
          <w:sz w:val="24"/>
          <w:szCs w:val="24"/>
          <w:lang w:bidi="ar-SA"/>
        </w:rPr>
        <w:t xml:space="preserve"> </w:t>
      </w:r>
      <w:r w:rsidR="00341404" w:rsidRPr="000F7764">
        <w:rPr>
          <w:rFonts w:ascii="Book Antiqua" w:hAnsi="Book Antiqua" w:cs="Times New Roman"/>
          <w:bCs/>
          <w:sz w:val="24"/>
          <w:szCs w:val="24"/>
          <w:lang w:bidi="ar-SA"/>
        </w:rPr>
        <w:t>neither</w:t>
      </w:r>
      <w:r w:rsidR="001A0889" w:rsidRPr="000F7764">
        <w:rPr>
          <w:rFonts w:ascii="Book Antiqua" w:hAnsi="Book Antiqua" w:cs="Times New Roman"/>
          <w:bCs/>
          <w:sz w:val="24"/>
          <w:szCs w:val="24"/>
          <w:lang w:bidi="ar-SA"/>
        </w:rPr>
        <w:t xml:space="preserve"> </w:t>
      </w:r>
      <w:r w:rsidR="005A1322" w:rsidRPr="000F7764">
        <w:rPr>
          <w:rFonts w:ascii="Book Antiqua" w:hAnsi="Book Antiqua" w:cs="Times New Roman"/>
          <w:bCs/>
          <w:sz w:val="24"/>
          <w:szCs w:val="24"/>
          <w:lang w:bidi="ar-SA"/>
        </w:rPr>
        <w:t>the</w:t>
      </w:r>
      <w:r w:rsidRPr="000F7764">
        <w:rPr>
          <w:rFonts w:ascii="Book Antiqua" w:hAnsi="Book Antiqua" w:cs="Times New Roman"/>
          <w:bCs/>
          <w:sz w:val="24"/>
          <w:szCs w:val="24"/>
          <w:lang w:bidi="ar-SA"/>
        </w:rPr>
        <w:t xml:space="preserve"> DD </w:t>
      </w:r>
      <w:r w:rsidR="005A1322" w:rsidRPr="000F7764">
        <w:rPr>
          <w:rFonts w:ascii="Book Antiqua" w:hAnsi="Book Antiqua" w:cs="Times New Roman"/>
          <w:bCs/>
          <w:sz w:val="24"/>
          <w:szCs w:val="24"/>
          <w:lang w:bidi="ar-SA"/>
        </w:rPr>
        <w:t xml:space="preserve">genotype </w:t>
      </w:r>
      <w:r w:rsidR="001A0889" w:rsidRPr="000F7764">
        <w:rPr>
          <w:rFonts w:ascii="Book Antiqua" w:hAnsi="Book Antiqua" w:cs="Times New Roman"/>
          <w:bCs/>
          <w:sz w:val="24"/>
          <w:szCs w:val="24"/>
          <w:lang w:bidi="ar-SA"/>
        </w:rPr>
        <w:t>n</w:t>
      </w:r>
      <w:r w:rsidRPr="000F7764">
        <w:rPr>
          <w:rFonts w:ascii="Book Antiqua" w:hAnsi="Book Antiqua" w:cs="Times New Roman"/>
          <w:bCs/>
          <w:sz w:val="24"/>
          <w:szCs w:val="24"/>
          <w:lang w:bidi="ar-SA"/>
        </w:rPr>
        <w:t xml:space="preserve">or </w:t>
      </w:r>
      <w:r w:rsidR="001A0889" w:rsidRPr="000F7764">
        <w:rPr>
          <w:rFonts w:ascii="Book Antiqua" w:hAnsi="Book Antiqua" w:cs="Times New Roman"/>
          <w:bCs/>
          <w:sz w:val="24"/>
          <w:szCs w:val="24"/>
          <w:lang w:bidi="ar-SA"/>
        </w:rPr>
        <w:t xml:space="preserve">the </w:t>
      </w:r>
      <w:r w:rsidRPr="000F7764">
        <w:rPr>
          <w:rFonts w:ascii="Book Antiqua" w:hAnsi="Book Antiqua" w:cs="Times New Roman"/>
          <w:bCs/>
          <w:sz w:val="24"/>
          <w:szCs w:val="24"/>
          <w:lang w:bidi="ar-SA"/>
        </w:rPr>
        <w:t xml:space="preserve">D allele </w:t>
      </w:r>
      <w:r w:rsidR="005A1322" w:rsidRPr="000F7764">
        <w:rPr>
          <w:rFonts w:ascii="Book Antiqua" w:hAnsi="Book Antiqua" w:cs="Times New Roman"/>
          <w:bCs/>
          <w:sz w:val="24"/>
          <w:szCs w:val="24"/>
          <w:lang w:bidi="ar-SA"/>
        </w:rPr>
        <w:t>was associated</w:t>
      </w:r>
      <w:r w:rsidRPr="000F7764">
        <w:rPr>
          <w:rFonts w:ascii="Book Antiqua" w:hAnsi="Book Antiqua" w:cs="Times New Roman"/>
          <w:bCs/>
          <w:sz w:val="24"/>
          <w:szCs w:val="24"/>
          <w:lang w:bidi="ar-SA"/>
        </w:rPr>
        <w:t xml:space="preserve"> with diabetic </w:t>
      </w:r>
      <w:proofErr w:type="gramStart"/>
      <w:r w:rsidRPr="000F7764">
        <w:rPr>
          <w:rFonts w:ascii="Book Antiqua" w:hAnsi="Book Antiqua" w:cs="Times New Roman"/>
          <w:bCs/>
          <w:sz w:val="24"/>
          <w:szCs w:val="24"/>
          <w:lang w:bidi="ar-SA"/>
        </w:rPr>
        <w:t>nephropathy</w:t>
      </w:r>
      <w:r w:rsidR="00254AAC" w:rsidRPr="000F7764">
        <w:rPr>
          <w:rFonts w:ascii="Book Antiqua" w:hAnsi="Book Antiqua" w:cs="Times New Roman"/>
          <w:bCs/>
          <w:sz w:val="24"/>
          <w:szCs w:val="24"/>
          <w:vertAlign w:val="superscript"/>
          <w:lang w:bidi="ar-SA"/>
        </w:rPr>
        <w:t>[</w:t>
      </w:r>
      <w:proofErr w:type="gramEnd"/>
      <w:r w:rsidR="00254AAC" w:rsidRPr="000F7764">
        <w:rPr>
          <w:rFonts w:ascii="Book Antiqua" w:hAnsi="Book Antiqua" w:cs="Times New Roman"/>
          <w:bCs/>
          <w:sz w:val="24"/>
          <w:szCs w:val="24"/>
          <w:vertAlign w:val="superscript"/>
          <w:lang w:bidi="ar-SA"/>
        </w:rPr>
        <w:t>22]</w:t>
      </w:r>
      <w:r w:rsidR="00254AAC" w:rsidRPr="000F7764">
        <w:rPr>
          <w:rFonts w:ascii="Book Antiqua" w:hAnsi="Book Antiqua" w:cs="Times New Roman"/>
          <w:bCs/>
          <w:sz w:val="24"/>
          <w:szCs w:val="24"/>
          <w:lang w:bidi="ar-SA"/>
        </w:rPr>
        <w:t>.</w:t>
      </w:r>
      <w:r w:rsidRPr="000F7764">
        <w:rPr>
          <w:rFonts w:ascii="Book Antiqua" w:hAnsi="Book Antiqua" w:cs="Times New Roman"/>
          <w:bCs/>
          <w:sz w:val="24"/>
          <w:szCs w:val="24"/>
          <w:lang w:bidi="ar-SA"/>
        </w:rPr>
        <w:t xml:space="preserve"> </w:t>
      </w:r>
    </w:p>
    <w:p w:rsidR="00F630F1" w:rsidRPr="000F7764" w:rsidRDefault="00F630F1" w:rsidP="00FB42D5">
      <w:pPr>
        <w:autoSpaceDE w:val="0"/>
        <w:autoSpaceDN w:val="0"/>
        <w:adjustRightInd w:val="0"/>
        <w:spacing w:after="0" w:line="360" w:lineRule="auto"/>
        <w:jc w:val="both"/>
        <w:rPr>
          <w:rFonts w:ascii="Book Antiqua" w:hAnsi="Book Antiqua" w:cs="Times New Roman"/>
          <w:b/>
          <w:bCs/>
          <w:i/>
          <w:sz w:val="24"/>
          <w:szCs w:val="24"/>
          <w:lang w:bidi="ar-SA"/>
        </w:rPr>
      </w:pPr>
    </w:p>
    <w:p w:rsidR="00514931" w:rsidRPr="000F7764" w:rsidRDefault="003621A4" w:rsidP="00FB42D5">
      <w:pPr>
        <w:autoSpaceDE w:val="0"/>
        <w:autoSpaceDN w:val="0"/>
        <w:adjustRightInd w:val="0"/>
        <w:spacing w:after="0" w:line="360" w:lineRule="auto"/>
        <w:jc w:val="both"/>
        <w:rPr>
          <w:rFonts w:ascii="Book Antiqua" w:hAnsi="Book Antiqua" w:cs="Times New Roman"/>
          <w:bCs/>
          <w:sz w:val="24"/>
          <w:szCs w:val="24"/>
          <w:vertAlign w:val="superscript"/>
          <w:lang w:bidi="ar-SA"/>
        </w:rPr>
      </w:pPr>
      <w:r w:rsidRPr="000F7764">
        <w:rPr>
          <w:rFonts w:ascii="Book Antiqua" w:hAnsi="Book Antiqua" w:cs="Times New Roman"/>
          <w:b/>
          <w:bCs/>
          <w:sz w:val="24"/>
          <w:szCs w:val="24"/>
          <w:lang w:bidi="ar-SA"/>
        </w:rPr>
        <w:t xml:space="preserve">Angiotensinogen and angiotensin II receptor type 1 </w:t>
      </w:r>
      <w:r w:rsidR="00E1733A" w:rsidRPr="000F7764">
        <w:rPr>
          <w:rFonts w:ascii="Book Antiqua" w:hAnsi="Book Antiqua" w:cs="Times New Roman"/>
          <w:b/>
          <w:bCs/>
          <w:sz w:val="24"/>
          <w:szCs w:val="24"/>
          <w:lang w:bidi="ar-SA"/>
        </w:rPr>
        <w:t xml:space="preserve">and 2 </w:t>
      </w:r>
      <w:r w:rsidR="00341404" w:rsidRPr="000F7764">
        <w:rPr>
          <w:rFonts w:ascii="Book Antiqua" w:hAnsi="Book Antiqua" w:cs="Times New Roman"/>
          <w:b/>
          <w:bCs/>
          <w:sz w:val="24"/>
          <w:szCs w:val="24"/>
          <w:lang w:bidi="ar-SA"/>
        </w:rPr>
        <w:t>(AGT and AGTR1</w:t>
      </w:r>
      <w:r w:rsidR="000F7764">
        <w:rPr>
          <w:rFonts w:ascii="Book Antiqua" w:hAnsi="Book Antiqua" w:cs="Times New Roman"/>
          <w:b/>
          <w:bCs/>
          <w:sz w:val="24"/>
          <w:szCs w:val="24"/>
          <w:lang w:bidi="ar-SA"/>
        </w:rPr>
        <w:t>, AT2R</w:t>
      </w:r>
      <w:r w:rsidR="00341404" w:rsidRPr="000F7764">
        <w:rPr>
          <w:rFonts w:ascii="Book Antiqua" w:hAnsi="Book Antiqua" w:cs="Times New Roman"/>
          <w:b/>
          <w:bCs/>
          <w:sz w:val="24"/>
          <w:szCs w:val="24"/>
          <w:lang w:bidi="ar-SA"/>
        </w:rPr>
        <w:t>)</w:t>
      </w:r>
      <w:r w:rsidR="000F7764">
        <w:rPr>
          <w:rFonts w:ascii="Book Antiqua" w:hAnsi="Book Antiqua" w:cs="Times New Roman" w:hint="eastAsia"/>
          <w:b/>
          <w:bCs/>
          <w:sz w:val="24"/>
          <w:szCs w:val="24"/>
          <w:lang w:eastAsia="zh-CN" w:bidi="ar-SA"/>
        </w:rPr>
        <w:t xml:space="preserve">: </w:t>
      </w:r>
      <w:r w:rsidR="00E95AF0" w:rsidRPr="000F7764">
        <w:rPr>
          <w:rFonts w:ascii="Book Antiqua" w:hAnsi="Book Antiqua" w:cs="Times New Roman"/>
          <w:bCs/>
          <w:sz w:val="24"/>
          <w:szCs w:val="24"/>
          <w:lang w:bidi="ar-SA"/>
        </w:rPr>
        <w:t>A meta</w:t>
      </w:r>
      <w:r w:rsidR="002F4CDE" w:rsidRPr="000F7764">
        <w:rPr>
          <w:rFonts w:ascii="Book Antiqua" w:hAnsi="Book Antiqua" w:cs="Times New Roman"/>
          <w:bCs/>
          <w:sz w:val="24"/>
          <w:szCs w:val="24"/>
          <w:lang w:bidi="ar-SA"/>
        </w:rPr>
        <w:t>-</w:t>
      </w:r>
      <w:r w:rsidR="00E95AF0" w:rsidRPr="000F7764">
        <w:rPr>
          <w:rFonts w:ascii="Book Antiqua" w:hAnsi="Book Antiqua" w:cs="Times New Roman"/>
          <w:bCs/>
          <w:sz w:val="24"/>
          <w:szCs w:val="24"/>
          <w:lang w:bidi="ar-SA"/>
        </w:rPr>
        <w:t>anal</w:t>
      </w:r>
      <w:r w:rsidR="000F7764">
        <w:rPr>
          <w:rFonts w:ascii="Book Antiqua" w:hAnsi="Book Antiqua" w:cs="Times New Roman"/>
          <w:bCs/>
          <w:sz w:val="24"/>
          <w:szCs w:val="24"/>
          <w:lang w:bidi="ar-SA"/>
        </w:rPr>
        <w:t xml:space="preserve">ysis conducted by </w:t>
      </w:r>
      <w:proofErr w:type="spellStart"/>
      <w:r w:rsidR="000F7764">
        <w:rPr>
          <w:rFonts w:ascii="Book Antiqua" w:hAnsi="Book Antiqua" w:cs="Times New Roman"/>
          <w:bCs/>
          <w:sz w:val="24"/>
          <w:szCs w:val="24"/>
          <w:lang w:bidi="ar-SA"/>
        </w:rPr>
        <w:t>Mooyart</w:t>
      </w:r>
      <w:proofErr w:type="spellEnd"/>
      <w:r w:rsidR="000F7764">
        <w:rPr>
          <w:rFonts w:ascii="Book Antiqua" w:hAnsi="Book Antiqua" w:cs="Times New Roman"/>
          <w:bCs/>
          <w:sz w:val="24"/>
          <w:szCs w:val="24"/>
          <w:lang w:bidi="ar-SA"/>
        </w:rPr>
        <w:t xml:space="preserve"> </w:t>
      </w:r>
      <w:r w:rsidR="000F7764" w:rsidRPr="000F7764">
        <w:rPr>
          <w:rFonts w:ascii="Book Antiqua" w:hAnsi="Book Antiqua" w:cs="Times New Roman"/>
          <w:bCs/>
          <w:i/>
          <w:sz w:val="24"/>
          <w:szCs w:val="24"/>
          <w:lang w:bidi="ar-SA"/>
        </w:rPr>
        <w:t xml:space="preserve">et </w:t>
      </w:r>
      <w:proofErr w:type="gramStart"/>
      <w:r w:rsidR="000F7764" w:rsidRPr="000F7764">
        <w:rPr>
          <w:rFonts w:ascii="Book Antiqua" w:hAnsi="Book Antiqua" w:cs="Times New Roman"/>
          <w:bCs/>
          <w:i/>
          <w:sz w:val="24"/>
          <w:szCs w:val="24"/>
          <w:lang w:bidi="ar-SA"/>
        </w:rPr>
        <w:t>al</w:t>
      </w:r>
      <w:r w:rsidR="000F7764" w:rsidRPr="000F7764">
        <w:rPr>
          <w:rFonts w:ascii="Book Antiqua" w:hAnsi="Book Antiqua" w:cs="Times New Roman"/>
          <w:bCs/>
          <w:sz w:val="24"/>
          <w:szCs w:val="24"/>
          <w:vertAlign w:val="superscript"/>
          <w:lang w:bidi="ar-SA"/>
        </w:rPr>
        <w:t>[</w:t>
      </w:r>
      <w:proofErr w:type="gramEnd"/>
      <w:r w:rsidR="000F7764" w:rsidRPr="000F7764">
        <w:rPr>
          <w:rFonts w:ascii="Book Antiqua" w:hAnsi="Book Antiqua" w:cs="Times New Roman"/>
          <w:bCs/>
          <w:sz w:val="24"/>
          <w:szCs w:val="24"/>
          <w:vertAlign w:val="superscript"/>
          <w:lang w:bidi="ar-SA"/>
        </w:rPr>
        <w:t>23]</w:t>
      </w:r>
      <w:r w:rsidR="00E95AF0" w:rsidRPr="000F7764">
        <w:rPr>
          <w:rFonts w:ascii="Book Antiqua" w:hAnsi="Book Antiqua" w:cs="Times New Roman"/>
          <w:bCs/>
          <w:sz w:val="24"/>
          <w:szCs w:val="24"/>
          <w:lang w:bidi="ar-SA"/>
        </w:rPr>
        <w:t xml:space="preserve">, found no association between gene </w:t>
      </w:r>
      <w:r w:rsidRPr="000F7764">
        <w:rPr>
          <w:rFonts w:ascii="Book Antiqua" w:hAnsi="Book Antiqua" w:cs="Times New Roman"/>
          <w:bCs/>
          <w:sz w:val="24"/>
          <w:szCs w:val="24"/>
          <w:lang w:bidi="ar-SA"/>
        </w:rPr>
        <w:t xml:space="preserve">variants in the renin–angiotensin system, such as the rs699 variant of </w:t>
      </w:r>
      <w:r w:rsidRPr="000F7764">
        <w:rPr>
          <w:rFonts w:ascii="Book Antiqua" w:hAnsi="Book Antiqua" w:cs="Times New Roman"/>
          <w:bCs/>
          <w:i/>
          <w:sz w:val="24"/>
          <w:szCs w:val="24"/>
          <w:lang w:bidi="ar-SA"/>
        </w:rPr>
        <w:t xml:space="preserve">AGT </w:t>
      </w:r>
      <w:r w:rsidRPr="000F7764">
        <w:rPr>
          <w:rFonts w:ascii="Book Antiqua" w:hAnsi="Book Antiqua" w:cs="Times New Roman"/>
          <w:bCs/>
          <w:sz w:val="24"/>
          <w:szCs w:val="24"/>
          <w:lang w:bidi="ar-SA"/>
        </w:rPr>
        <w:t xml:space="preserve">and the rs5186 polymorphism of </w:t>
      </w:r>
      <w:r w:rsidRPr="000F7764">
        <w:rPr>
          <w:rFonts w:ascii="Book Antiqua" w:hAnsi="Book Antiqua" w:cs="Times New Roman"/>
          <w:bCs/>
          <w:i/>
          <w:sz w:val="24"/>
          <w:szCs w:val="24"/>
          <w:lang w:bidi="ar-SA"/>
        </w:rPr>
        <w:t>AGTR1</w:t>
      </w:r>
      <w:r w:rsidRPr="000F7764">
        <w:rPr>
          <w:rFonts w:ascii="Book Antiqua" w:hAnsi="Book Antiqua" w:cs="Times New Roman"/>
          <w:bCs/>
          <w:sz w:val="24"/>
          <w:szCs w:val="24"/>
          <w:lang w:bidi="ar-SA"/>
        </w:rPr>
        <w:t>, with diabetic nephropathy</w:t>
      </w:r>
      <w:r w:rsidR="00EC5D9B" w:rsidRPr="000F7764">
        <w:rPr>
          <w:rFonts w:ascii="Book Antiqua" w:hAnsi="Book Antiqua" w:cs="Times New Roman"/>
          <w:bCs/>
          <w:sz w:val="24"/>
          <w:szCs w:val="24"/>
          <w:lang w:bidi="ar-SA"/>
        </w:rPr>
        <w:t xml:space="preserve">. </w:t>
      </w:r>
      <w:r w:rsidR="002F4CDE" w:rsidRPr="000F7764">
        <w:rPr>
          <w:rFonts w:ascii="Book Antiqua" w:hAnsi="Book Antiqua" w:cs="Times New Roman"/>
          <w:bCs/>
          <w:sz w:val="24"/>
          <w:szCs w:val="24"/>
          <w:lang w:bidi="ar-SA"/>
        </w:rPr>
        <w:t>In contrast, a recent study on angiotensin</w:t>
      </w:r>
      <w:r w:rsidRPr="000F7764">
        <w:rPr>
          <w:rFonts w:ascii="Book Antiqua" w:hAnsi="Book Antiqua" w:cs="Times New Roman"/>
          <w:bCs/>
          <w:sz w:val="24"/>
          <w:szCs w:val="24"/>
          <w:lang w:bidi="ar-SA"/>
        </w:rPr>
        <w:t xml:space="preserve"> </w:t>
      </w:r>
      <w:r w:rsidR="00E1733A" w:rsidRPr="000F7764">
        <w:rPr>
          <w:rFonts w:ascii="Book Antiqua" w:hAnsi="Book Antiqua" w:cs="Times New Roman"/>
          <w:bCs/>
          <w:sz w:val="24"/>
          <w:szCs w:val="24"/>
          <w:lang w:bidi="ar-SA"/>
        </w:rPr>
        <w:t>type 2 receptor (</w:t>
      </w:r>
      <w:r w:rsidR="00E1733A" w:rsidRPr="000F7764">
        <w:rPr>
          <w:rFonts w:ascii="Book Antiqua" w:hAnsi="Book Antiqua" w:cs="Times New Roman"/>
          <w:bCs/>
          <w:i/>
          <w:sz w:val="24"/>
          <w:szCs w:val="24"/>
          <w:lang w:bidi="ar-SA"/>
        </w:rPr>
        <w:t>AT2R</w:t>
      </w:r>
      <w:r w:rsidR="00E1733A" w:rsidRPr="000F7764">
        <w:rPr>
          <w:rFonts w:ascii="Book Antiqua" w:hAnsi="Book Antiqua" w:cs="Times New Roman"/>
          <w:bCs/>
          <w:sz w:val="24"/>
          <w:szCs w:val="24"/>
          <w:lang w:bidi="ar-SA"/>
        </w:rPr>
        <w:t>)</w:t>
      </w:r>
      <w:r w:rsidR="00500BFD" w:rsidRPr="000F7764">
        <w:rPr>
          <w:rFonts w:ascii="Book Antiqua" w:hAnsi="Book Antiqua"/>
          <w:sz w:val="24"/>
          <w:szCs w:val="24"/>
        </w:rPr>
        <w:t xml:space="preserve"> </w:t>
      </w:r>
      <w:r w:rsidR="002F4CDE" w:rsidRPr="000F7764">
        <w:rPr>
          <w:rFonts w:ascii="Book Antiqua" w:hAnsi="Book Antiqua"/>
          <w:sz w:val="24"/>
          <w:szCs w:val="24"/>
        </w:rPr>
        <w:t xml:space="preserve">found </w:t>
      </w:r>
      <w:r w:rsidR="00500BFD" w:rsidRPr="000F7764">
        <w:rPr>
          <w:rFonts w:ascii="Book Antiqua" w:hAnsi="Book Antiqua" w:cs="Times New Roman"/>
          <w:bCs/>
          <w:sz w:val="24"/>
          <w:szCs w:val="24"/>
          <w:lang w:bidi="ar-SA"/>
        </w:rPr>
        <w:t>an association between the A</w:t>
      </w:r>
      <w:r w:rsidR="002F4CDE" w:rsidRPr="000F7764">
        <w:rPr>
          <w:rFonts w:ascii="Book Antiqua" w:hAnsi="Book Antiqua" w:cs="Times New Roman"/>
          <w:bCs/>
          <w:sz w:val="24"/>
          <w:szCs w:val="24"/>
          <w:lang w:bidi="ar-SA"/>
        </w:rPr>
        <w:t>T2R -1332 G</w:t>
      </w:r>
      <w:proofErr w:type="gramStart"/>
      <w:r w:rsidR="002F4CDE" w:rsidRPr="000F7764">
        <w:rPr>
          <w:rFonts w:ascii="Book Antiqua" w:hAnsi="Book Antiqua" w:cs="Times New Roman"/>
          <w:bCs/>
          <w:sz w:val="24"/>
          <w:szCs w:val="24"/>
          <w:lang w:bidi="ar-SA"/>
        </w:rPr>
        <w:t>:A</w:t>
      </w:r>
      <w:proofErr w:type="gramEnd"/>
      <w:r w:rsidR="002F4CDE" w:rsidRPr="000F7764">
        <w:rPr>
          <w:rFonts w:ascii="Book Antiqua" w:hAnsi="Book Antiqua" w:cs="Times New Roman"/>
          <w:bCs/>
          <w:sz w:val="24"/>
          <w:szCs w:val="24"/>
          <w:lang w:bidi="ar-SA"/>
        </w:rPr>
        <w:t xml:space="preserve"> polymorphism and</w:t>
      </w:r>
      <w:r w:rsidR="000F7764">
        <w:rPr>
          <w:rFonts w:ascii="Book Antiqua" w:hAnsi="Book Antiqua" w:cs="Times New Roman"/>
          <w:bCs/>
          <w:sz w:val="24"/>
          <w:szCs w:val="24"/>
          <w:lang w:bidi="ar-SA"/>
        </w:rPr>
        <w:t xml:space="preserve"> </w:t>
      </w:r>
      <w:r w:rsidR="00500BFD" w:rsidRPr="000F7764">
        <w:rPr>
          <w:rFonts w:ascii="Book Antiqua" w:hAnsi="Book Antiqua" w:cs="Times New Roman"/>
          <w:bCs/>
          <w:sz w:val="24"/>
          <w:szCs w:val="24"/>
          <w:lang w:bidi="ar-SA"/>
        </w:rPr>
        <w:t>the risk of diabetic nephropathy in females</w:t>
      </w:r>
      <w:r w:rsidR="0011150C" w:rsidRPr="000F7764">
        <w:rPr>
          <w:rFonts w:ascii="Book Antiqua" w:hAnsi="Book Antiqua" w:cs="Times New Roman"/>
          <w:bCs/>
          <w:sz w:val="24"/>
          <w:szCs w:val="24"/>
          <w:vertAlign w:val="superscript"/>
          <w:lang w:bidi="ar-SA"/>
        </w:rPr>
        <w:t>[76]</w:t>
      </w:r>
      <w:r w:rsidR="002F4CDE" w:rsidRPr="000F7764">
        <w:rPr>
          <w:rFonts w:ascii="Book Antiqua" w:hAnsi="Book Antiqua" w:cs="Times New Roman"/>
          <w:bCs/>
          <w:sz w:val="24"/>
          <w:szCs w:val="24"/>
          <w:lang w:bidi="ar-SA"/>
        </w:rPr>
        <w:t>.</w:t>
      </w:r>
    </w:p>
    <w:p w:rsidR="006354AF" w:rsidRPr="000F7764" w:rsidRDefault="006354AF" w:rsidP="00FB42D5">
      <w:pPr>
        <w:autoSpaceDE w:val="0"/>
        <w:autoSpaceDN w:val="0"/>
        <w:adjustRightInd w:val="0"/>
        <w:spacing w:after="0" w:line="360" w:lineRule="auto"/>
        <w:jc w:val="both"/>
        <w:rPr>
          <w:rFonts w:ascii="Book Antiqua" w:hAnsi="Book Antiqua" w:cs="Times New Roman"/>
          <w:b/>
          <w:bCs/>
          <w:sz w:val="24"/>
          <w:szCs w:val="24"/>
          <w:lang w:bidi="ar-SA"/>
        </w:rPr>
      </w:pPr>
    </w:p>
    <w:p w:rsidR="001D6D9B" w:rsidRPr="0011150C" w:rsidRDefault="001D6D9B" w:rsidP="00FB42D5">
      <w:pPr>
        <w:autoSpaceDE w:val="0"/>
        <w:autoSpaceDN w:val="0"/>
        <w:adjustRightInd w:val="0"/>
        <w:spacing w:after="0" w:line="360" w:lineRule="auto"/>
        <w:jc w:val="both"/>
        <w:rPr>
          <w:rFonts w:ascii="Book Antiqua" w:hAnsi="Book Antiqua" w:cs="Times New Roman"/>
          <w:b/>
          <w:bCs/>
          <w:i/>
          <w:sz w:val="24"/>
          <w:szCs w:val="24"/>
          <w:lang w:bidi="ar-SA"/>
        </w:rPr>
      </w:pPr>
      <w:r w:rsidRPr="0011150C">
        <w:rPr>
          <w:rFonts w:ascii="Book Antiqua" w:hAnsi="Book Antiqua" w:cs="Times New Roman"/>
          <w:b/>
          <w:bCs/>
          <w:i/>
          <w:sz w:val="24"/>
          <w:szCs w:val="24"/>
          <w:lang w:bidi="ar-SA"/>
        </w:rPr>
        <w:t>Gene variants of endothelial function and oxidative stress</w:t>
      </w:r>
    </w:p>
    <w:p w:rsidR="00EC5D9B" w:rsidRPr="000F7764" w:rsidRDefault="0011150C" w:rsidP="00FB42D5">
      <w:pPr>
        <w:autoSpaceDE w:val="0"/>
        <w:autoSpaceDN w:val="0"/>
        <w:adjustRightInd w:val="0"/>
        <w:spacing w:after="0" w:line="360" w:lineRule="auto"/>
        <w:jc w:val="both"/>
        <w:rPr>
          <w:rFonts w:ascii="Book Antiqua" w:hAnsi="Book Antiqua" w:cs="Times New Roman"/>
          <w:bCs/>
          <w:sz w:val="24"/>
          <w:szCs w:val="24"/>
          <w:lang w:bidi="ar-SA"/>
        </w:rPr>
      </w:pPr>
      <w:r w:rsidRPr="0011150C">
        <w:rPr>
          <w:rFonts w:ascii="Book Antiqua" w:hAnsi="Book Antiqua" w:cs="Times New Roman"/>
          <w:b/>
          <w:bCs/>
          <w:sz w:val="24"/>
          <w:szCs w:val="24"/>
          <w:lang w:bidi="ar-SA"/>
        </w:rPr>
        <w:t>NOS 3</w:t>
      </w:r>
      <w:proofErr w:type="gramStart"/>
      <w:r>
        <w:rPr>
          <w:rFonts w:ascii="Book Antiqua" w:hAnsi="Book Antiqua" w:cs="Times New Roman" w:hint="eastAsia"/>
          <w:b/>
          <w:bCs/>
          <w:sz w:val="24"/>
          <w:szCs w:val="24"/>
          <w:lang w:eastAsia="zh-CN" w:bidi="ar-SA"/>
        </w:rPr>
        <w:t>:</w:t>
      </w:r>
      <w:r w:rsidR="002B7F3B" w:rsidRPr="000F7764">
        <w:rPr>
          <w:rFonts w:ascii="Book Antiqua" w:hAnsi="Book Antiqua" w:cs="Times New Roman"/>
          <w:bCs/>
          <w:sz w:val="24"/>
          <w:szCs w:val="24"/>
          <w:lang w:bidi="ar-SA"/>
        </w:rPr>
        <w:t>It</w:t>
      </w:r>
      <w:proofErr w:type="gramEnd"/>
      <w:r w:rsidR="002B7F3B" w:rsidRPr="000F7764">
        <w:rPr>
          <w:rFonts w:ascii="Book Antiqua" w:hAnsi="Book Antiqua" w:cs="Times New Roman"/>
          <w:bCs/>
          <w:sz w:val="24"/>
          <w:szCs w:val="24"/>
          <w:lang w:bidi="ar-SA"/>
        </w:rPr>
        <w:t xml:space="preserve"> is considered as </w:t>
      </w:r>
      <w:r w:rsidR="00D2777E" w:rsidRPr="000F7764">
        <w:rPr>
          <w:rFonts w:ascii="Book Antiqua" w:hAnsi="Book Antiqua" w:cs="Times New Roman"/>
          <w:bCs/>
          <w:sz w:val="24"/>
          <w:szCs w:val="24"/>
          <w:lang w:bidi="ar-SA"/>
        </w:rPr>
        <w:t xml:space="preserve">a potential candidate gene for </w:t>
      </w:r>
      <w:r w:rsidR="002B7F3B" w:rsidRPr="000F7764">
        <w:rPr>
          <w:rFonts w:ascii="Book Antiqua" w:hAnsi="Book Antiqua" w:cs="Times New Roman"/>
          <w:bCs/>
          <w:sz w:val="24"/>
          <w:szCs w:val="24"/>
          <w:lang w:bidi="ar-SA"/>
        </w:rPr>
        <w:t>diabetic nephropathy</w:t>
      </w:r>
      <w:r w:rsidR="00D2777E" w:rsidRPr="000F7764">
        <w:rPr>
          <w:rFonts w:ascii="Book Antiqua" w:hAnsi="Book Antiqua" w:cs="Times New Roman"/>
          <w:bCs/>
          <w:sz w:val="24"/>
          <w:szCs w:val="24"/>
          <w:lang w:bidi="ar-SA"/>
        </w:rPr>
        <w:t xml:space="preserve"> susceptibility</w:t>
      </w:r>
      <w:r w:rsidR="00EC5D9B" w:rsidRPr="000F7764">
        <w:rPr>
          <w:rFonts w:ascii="Book Antiqua" w:hAnsi="Book Antiqua" w:cs="Times New Roman"/>
          <w:bCs/>
          <w:sz w:val="24"/>
          <w:szCs w:val="24"/>
          <w:vertAlign w:val="superscript"/>
          <w:lang w:bidi="ar-SA"/>
        </w:rPr>
        <w:t>[24,25]</w:t>
      </w:r>
      <w:r w:rsidR="00D2777E" w:rsidRPr="000F7764">
        <w:rPr>
          <w:rFonts w:ascii="Book Antiqua" w:hAnsi="Book Antiqua" w:cs="Times New Roman"/>
          <w:bCs/>
          <w:sz w:val="24"/>
          <w:szCs w:val="24"/>
          <w:lang w:bidi="ar-SA"/>
        </w:rPr>
        <w:t xml:space="preserve">. Three polymorphisms </w:t>
      </w:r>
      <w:r w:rsidR="001748DD" w:rsidRPr="000F7764">
        <w:rPr>
          <w:rFonts w:ascii="Book Antiqua" w:hAnsi="Book Antiqua" w:cs="Times New Roman"/>
          <w:bCs/>
          <w:sz w:val="24"/>
          <w:szCs w:val="24"/>
          <w:lang w:bidi="ar-SA"/>
        </w:rPr>
        <w:t xml:space="preserve">in this gene G894T missense mutation (rs1799983), a 27-bp repeat in intron 4, and the T786C single nucleotide polymorphism (SNP) in the promoter (rs2070744) </w:t>
      </w:r>
      <w:r w:rsidR="00D2777E" w:rsidRPr="000F7764">
        <w:rPr>
          <w:rFonts w:ascii="Book Antiqua" w:hAnsi="Book Antiqua" w:cs="Times New Roman"/>
          <w:bCs/>
          <w:sz w:val="24"/>
          <w:szCs w:val="24"/>
          <w:lang w:bidi="ar-SA"/>
        </w:rPr>
        <w:t xml:space="preserve">have been </w:t>
      </w:r>
      <w:r w:rsidR="001748DD" w:rsidRPr="000F7764">
        <w:rPr>
          <w:rFonts w:ascii="Book Antiqua" w:hAnsi="Book Antiqua" w:cs="Times New Roman"/>
          <w:bCs/>
          <w:sz w:val="24"/>
          <w:szCs w:val="24"/>
          <w:lang w:bidi="ar-SA"/>
        </w:rPr>
        <w:t xml:space="preserve">found to be associated with diabetic nephropathy </w:t>
      </w:r>
      <w:proofErr w:type="gramStart"/>
      <w:r w:rsidR="001748DD" w:rsidRPr="000F7764">
        <w:rPr>
          <w:rFonts w:ascii="Book Antiqua" w:hAnsi="Book Antiqua" w:cs="Times New Roman"/>
          <w:bCs/>
          <w:sz w:val="24"/>
          <w:szCs w:val="24"/>
          <w:lang w:bidi="ar-SA"/>
        </w:rPr>
        <w:t>susceptibility</w:t>
      </w:r>
      <w:r w:rsidR="00EC5D9B" w:rsidRPr="000F7764">
        <w:rPr>
          <w:rFonts w:ascii="Book Antiqua" w:hAnsi="Book Antiqua" w:cs="Times New Roman"/>
          <w:bCs/>
          <w:sz w:val="24"/>
          <w:szCs w:val="24"/>
          <w:vertAlign w:val="superscript"/>
          <w:lang w:bidi="ar-SA"/>
        </w:rPr>
        <w:t>[</w:t>
      </w:r>
      <w:proofErr w:type="gramEnd"/>
      <w:r w:rsidR="00EC5D9B" w:rsidRPr="000F7764">
        <w:rPr>
          <w:rFonts w:ascii="Book Antiqua" w:hAnsi="Book Antiqua" w:cs="Times New Roman"/>
          <w:bCs/>
          <w:sz w:val="24"/>
          <w:szCs w:val="24"/>
          <w:vertAlign w:val="superscript"/>
          <w:lang w:bidi="ar-SA"/>
        </w:rPr>
        <w:t>26-30]</w:t>
      </w:r>
      <w:r w:rsidR="00EC5D9B" w:rsidRPr="0011150C">
        <w:rPr>
          <w:rFonts w:ascii="Book Antiqua" w:hAnsi="Book Antiqua" w:cs="Times New Roman"/>
          <w:bCs/>
          <w:sz w:val="24"/>
          <w:szCs w:val="24"/>
          <w:lang w:bidi="ar-SA"/>
        </w:rPr>
        <w:t>.</w:t>
      </w:r>
      <w:r w:rsidR="001748DD" w:rsidRPr="000F7764">
        <w:rPr>
          <w:rFonts w:ascii="Book Antiqua" w:hAnsi="Book Antiqua" w:cs="Times New Roman"/>
          <w:bCs/>
          <w:sz w:val="24"/>
          <w:szCs w:val="24"/>
          <w:lang w:bidi="ar-SA"/>
        </w:rPr>
        <w:t xml:space="preserve"> </w:t>
      </w:r>
    </w:p>
    <w:p w:rsidR="001C5EF0" w:rsidRPr="000F7764" w:rsidRDefault="00CF13E1" w:rsidP="0011150C">
      <w:pPr>
        <w:autoSpaceDE w:val="0"/>
        <w:autoSpaceDN w:val="0"/>
        <w:adjustRightInd w:val="0"/>
        <w:spacing w:after="0" w:line="360" w:lineRule="auto"/>
        <w:ind w:firstLineChars="100" w:firstLine="240"/>
        <w:jc w:val="both"/>
        <w:rPr>
          <w:rFonts w:ascii="Book Antiqua" w:hAnsi="Book Antiqua" w:cs="Times New Roman"/>
          <w:b/>
          <w:bCs/>
          <w:i/>
          <w:iCs/>
          <w:sz w:val="24"/>
          <w:szCs w:val="24"/>
          <w:shd w:val="clear" w:color="auto" w:fill="FFFFFF"/>
        </w:rPr>
      </w:pPr>
      <w:r w:rsidRPr="000F7764">
        <w:rPr>
          <w:rFonts w:ascii="Book Antiqua" w:hAnsi="Book Antiqua" w:cs="Times New Roman"/>
          <w:bCs/>
          <w:sz w:val="24"/>
          <w:szCs w:val="24"/>
          <w:lang w:bidi="ar-SA"/>
        </w:rPr>
        <w:t xml:space="preserve">The G894T variant was found to increase the risk of </w:t>
      </w:r>
      <w:proofErr w:type="spellStart"/>
      <w:r w:rsidRPr="000F7764">
        <w:rPr>
          <w:rFonts w:ascii="Book Antiqua" w:hAnsi="Book Antiqua" w:cs="Times New Roman"/>
          <w:bCs/>
          <w:sz w:val="24"/>
          <w:szCs w:val="24"/>
          <w:lang w:bidi="ar-SA"/>
        </w:rPr>
        <w:t>macroalbuminuria</w:t>
      </w:r>
      <w:proofErr w:type="spellEnd"/>
      <w:r w:rsidRPr="000F7764">
        <w:rPr>
          <w:rFonts w:ascii="Book Antiqua" w:hAnsi="Book Antiqua" w:cs="Times New Roman"/>
          <w:bCs/>
          <w:sz w:val="24"/>
          <w:szCs w:val="24"/>
          <w:lang w:bidi="ar-SA"/>
        </w:rPr>
        <w:t xml:space="preserve"> and progression from </w:t>
      </w:r>
      <w:proofErr w:type="spellStart"/>
      <w:r w:rsidRPr="000F7764">
        <w:rPr>
          <w:rFonts w:ascii="Book Antiqua" w:hAnsi="Book Antiqua" w:cs="Times New Roman"/>
          <w:bCs/>
          <w:sz w:val="24"/>
          <w:szCs w:val="24"/>
          <w:lang w:bidi="ar-SA"/>
        </w:rPr>
        <w:t>microalbuminuria</w:t>
      </w:r>
      <w:proofErr w:type="spellEnd"/>
      <w:r w:rsidRPr="000F7764">
        <w:rPr>
          <w:rFonts w:ascii="Book Antiqua" w:hAnsi="Book Antiqua" w:cs="Times New Roman"/>
          <w:bCs/>
          <w:sz w:val="24"/>
          <w:szCs w:val="24"/>
          <w:lang w:bidi="ar-SA"/>
        </w:rPr>
        <w:t xml:space="preserve"> to </w:t>
      </w:r>
      <w:proofErr w:type="spellStart"/>
      <w:r w:rsidRPr="000F7764">
        <w:rPr>
          <w:rFonts w:ascii="Book Antiqua" w:hAnsi="Book Antiqua" w:cs="Times New Roman"/>
          <w:bCs/>
          <w:sz w:val="24"/>
          <w:szCs w:val="24"/>
          <w:lang w:bidi="ar-SA"/>
        </w:rPr>
        <w:t>macroalbuminuria</w:t>
      </w:r>
      <w:proofErr w:type="spellEnd"/>
      <w:r w:rsidRPr="000F7764">
        <w:rPr>
          <w:rFonts w:ascii="Book Antiqua" w:hAnsi="Book Antiqua" w:cs="Times New Roman"/>
          <w:bCs/>
          <w:sz w:val="24"/>
          <w:szCs w:val="24"/>
          <w:lang w:bidi="ar-SA"/>
        </w:rPr>
        <w:t>, with declining glomerular filtration rate as serum creatinine value rises progressively, culminating in nephropathy</w:t>
      </w:r>
      <w:r w:rsidR="00EC5D9B" w:rsidRPr="000F7764">
        <w:rPr>
          <w:rFonts w:ascii="Book Antiqua" w:hAnsi="Book Antiqua" w:cs="Times New Roman"/>
          <w:bCs/>
          <w:sz w:val="24"/>
          <w:szCs w:val="24"/>
          <w:vertAlign w:val="superscript"/>
          <w:lang w:bidi="ar-SA"/>
        </w:rPr>
        <w:t>[31,32]</w:t>
      </w:r>
      <w:r w:rsidRPr="000F7764">
        <w:rPr>
          <w:rFonts w:ascii="Book Antiqua" w:hAnsi="Book Antiqua" w:cs="Times New Roman"/>
          <w:bCs/>
          <w:sz w:val="24"/>
          <w:szCs w:val="24"/>
          <w:lang w:bidi="ar-SA"/>
        </w:rPr>
        <w:t xml:space="preserve"> </w:t>
      </w:r>
      <w:r w:rsidR="00D2777E" w:rsidRPr="000F7764">
        <w:rPr>
          <w:rFonts w:ascii="Book Antiqua" w:hAnsi="Book Antiqua" w:cs="Times New Roman"/>
          <w:bCs/>
          <w:sz w:val="24"/>
          <w:szCs w:val="24"/>
          <w:lang w:bidi="ar-SA"/>
        </w:rPr>
        <w:t>However, the</w:t>
      </w:r>
      <w:r w:rsidR="001748DD" w:rsidRPr="000F7764">
        <w:rPr>
          <w:rFonts w:ascii="Book Antiqua" w:hAnsi="Book Antiqua" w:cs="Times New Roman"/>
          <w:bCs/>
          <w:sz w:val="24"/>
          <w:szCs w:val="24"/>
          <w:lang w:bidi="ar-SA"/>
        </w:rPr>
        <w:t>se results have been contradictory and not all studies support this association</w:t>
      </w:r>
      <w:r w:rsidR="00EC5D9B" w:rsidRPr="000F7764">
        <w:rPr>
          <w:rFonts w:ascii="Book Antiqua" w:hAnsi="Book Antiqua" w:cs="Times New Roman"/>
          <w:bCs/>
          <w:sz w:val="24"/>
          <w:szCs w:val="24"/>
          <w:vertAlign w:val="superscript"/>
          <w:lang w:bidi="ar-SA"/>
        </w:rPr>
        <w:t>[33-35]</w:t>
      </w:r>
      <w:r w:rsidR="001748DD" w:rsidRPr="000F7764">
        <w:rPr>
          <w:rFonts w:ascii="Book Antiqua" w:hAnsi="Book Antiqua" w:cs="Times New Roman"/>
          <w:bCs/>
          <w:sz w:val="24"/>
          <w:szCs w:val="24"/>
          <w:lang w:bidi="ar-SA"/>
        </w:rPr>
        <w:t xml:space="preserve"> </w:t>
      </w:r>
      <w:r w:rsidR="00A91DF5" w:rsidRPr="000F7764">
        <w:rPr>
          <w:rFonts w:ascii="Book Antiqua" w:hAnsi="Book Antiqua"/>
          <w:sz w:val="24"/>
          <w:szCs w:val="24"/>
        </w:rPr>
        <w:t>Recent</w:t>
      </w:r>
      <w:r w:rsidR="000F7764">
        <w:rPr>
          <w:rFonts w:ascii="Book Antiqua" w:hAnsi="Book Antiqua"/>
          <w:sz w:val="24"/>
          <w:szCs w:val="24"/>
        </w:rPr>
        <w:t xml:space="preserve"> </w:t>
      </w:r>
      <w:r w:rsidR="00A91DF5" w:rsidRPr="000F7764">
        <w:rPr>
          <w:rFonts w:ascii="Book Antiqua" w:hAnsi="Book Antiqua"/>
          <w:sz w:val="24"/>
          <w:szCs w:val="24"/>
        </w:rPr>
        <w:t xml:space="preserve">studies on different gene variants </w:t>
      </w:r>
      <w:r w:rsidR="00A91DF5" w:rsidRPr="000F7764">
        <w:rPr>
          <w:rFonts w:ascii="Book Antiqua" w:hAnsi="Book Antiqua" w:cs="Times New Roman"/>
          <w:bCs/>
          <w:sz w:val="24"/>
          <w:szCs w:val="24"/>
          <w:lang w:bidi="ar-SA"/>
        </w:rPr>
        <w:t xml:space="preserve">observed that there was an association between </w:t>
      </w:r>
      <w:r w:rsidR="00A91DF5" w:rsidRPr="000F7764">
        <w:rPr>
          <w:rFonts w:ascii="Book Antiqua" w:hAnsi="Book Antiqua" w:cs="Times New Roman"/>
          <w:bCs/>
          <w:i/>
          <w:sz w:val="24"/>
          <w:szCs w:val="24"/>
          <w:lang w:bidi="ar-SA"/>
        </w:rPr>
        <w:t>eNOS-</w:t>
      </w:r>
      <w:r w:rsidR="00A91DF5" w:rsidRPr="000F7764">
        <w:rPr>
          <w:rFonts w:ascii="Book Antiqua" w:hAnsi="Book Antiqua" w:cs="Times New Roman"/>
          <w:bCs/>
          <w:sz w:val="24"/>
          <w:szCs w:val="24"/>
          <w:lang w:bidi="ar-SA"/>
        </w:rPr>
        <w:t>4b/a polymorphism and the risk of type 2 diabetic nephropathy</w:t>
      </w:r>
      <w:r w:rsidR="00EC5D9B" w:rsidRPr="000F7764">
        <w:rPr>
          <w:rFonts w:ascii="Book Antiqua" w:hAnsi="Book Antiqua" w:cs="Times New Roman"/>
          <w:bCs/>
          <w:sz w:val="24"/>
          <w:szCs w:val="24"/>
          <w:vertAlign w:val="superscript"/>
          <w:lang w:bidi="ar-SA"/>
        </w:rPr>
        <w:t>[36,</w:t>
      </w:r>
      <w:r w:rsidR="005D20BC" w:rsidRPr="000F7764">
        <w:rPr>
          <w:rFonts w:ascii="Book Antiqua" w:hAnsi="Book Antiqua" w:cs="Times New Roman"/>
          <w:bCs/>
          <w:sz w:val="24"/>
          <w:szCs w:val="24"/>
          <w:vertAlign w:val="superscript"/>
          <w:lang w:bidi="ar-SA"/>
        </w:rPr>
        <w:t>37]</w:t>
      </w:r>
      <w:r w:rsidR="00A91DF5" w:rsidRPr="000F7764">
        <w:rPr>
          <w:rFonts w:ascii="Book Antiqua" w:hAnsi="Book Antiqua" w:cs="Times New Roman"/>
          <w:bCs/>
          <w:sz w:val="24"/>
          <w:szCs w:val="24"/>
          <w:lang w:bidi="ar-SA"/>
        </w:rPr>
        <w:t xml:space="preserve"> while others suggested that there was no significant association</w:t>
      </w:r>
      <w:r w:rsidR="005D20BC" w:rsidRPr="000F7764">
        <w:rPr>
          <w:rFonts w:ascii="Book Antiqua" w:hAnsi="Book Antiqua" w:cs="Times New Roman"/>
          <w:bCs/>
          <w:sz w:val="24"/>
          <w:szCs w:val="24"/>
          <w:vertAlign w:val="superscript"/>
          <w:lang w:bidi="ar-SA"/>
        </w:rPr>
        <w:t>[38,39]</w:t>
      </w:r>
      <w:r w:rsidR="001C5EF0" w:rsidRPr="0011150C">
        <w:rPr>
          <w:rFonts w:ascii="Book Antiqua" w:hAnsi="Book Antiqua" w:cs="Times New Roman"/>
          <w:bCs/>
          <w:sz w:val="24"/>
          <w:szCs w:val="24"/>
          <w:lang w:bidi="ar-SA"/>
        </w:rPr>
        <w:t>.</w:t>
      </w:r>
      <w:r w:rsidR="001C5EF0" w:rsidRPr="000F7764">
        <w:rPr>
          <w:rFonts w:ascii="Book Antiqua" w:hAnsi="Book Antiqua" w:cs="Times New Roman"/>
          <w:bCs/>
          <w:sz w:val="24"/>
          <w:szCs w:val="24"/>
          <w:vertAlign w:val="superscript"/>
          <w:lang w:bidi="ar-SA"/>
        </w:rPr>
        <w:t xml:space="preserve"> </w:t>
      </w:r>
      <w:r w:rsidR="001C5EF0" w:rsidRPr="000F7764">
        <w:rPr>
          <w:rFonts w:ascii="Book Antiqua" w:hAnsi="Book Antiqua" w:cs="Times New Roman"/>
          <w:bCs/>
          <w:sz w:val="24"/>
          <w:szCs w:val="24"/>
          <w:lang w:bidi="ar-SA"/>
        </w:rPr>
        <w:t xml:space="preserve">Recently, a report from Arab population also failed to find an association between </w:t>
      </w:r>
      <w:proofErr w:type="spellStart"/>
      <w:r w:rsidR="001C5EF0" w:rsidRPr="000F7764">
        <w:rPr>
          <w:rFonts w:ascii="Book Antiqua" w:hAnsi="Book Antiqua" w:cs="Times New Roman"/>
          <w:bCs/>
          <w:i/>
          <w:sz w:val="24"/>
          <w:szCs w:val="24"/>
          <w:lang w:bidi="ar-SA"/>
        </w:rPr>
        <w:t>eNOS</w:t>
      </w:r>
      <w:proofErr w:type="spellEnd"/>
      <w:r w:rsidR="001C5EF0" w:rsidRPr="000F7764">
        <w:rPr>
          <w:rFonts w:ascii="Book Antiqua" w:hAnsi="Book Antiqua" w:cs="Times New Roman"/>
          <w:bCs/>
          <w:sz w:val="24"/>
          <w:szCs w:val="24"/>
          <w:lang w:bidi="ar-SA"/>
        </w:rPr>
        <w:t xml:space="preserve"> gene G894T polymorphism with the risk of type </w:t>
      </w:r>
      <w:proofErr w:type="gramStart"/>
      <w:r w:rsidR="001C5EF0" w:rsidRPr="000F7764">
        <w:rPr>
          <w:rFonts w:ascii="Book Antiqua" w:hAnsi="Book Antiqua" w:cs="Times New Roman"/>
          <w:bCs/>
          <w:sz w:val="24"/>
          <w:szCs w:val="24"/>
          <w:lang w:bidi="ar-SA"/>
        </w:rPr>
        <w:t>2 diabetic nephropathy</w:t>
      </w:r>
      <w:proofErr w:type="gramEnd"/>
      <w:r w:rsidR="001C5EF0" w:rsidRPr="000F7764">
        <w:rPr>
          <w:rFonts w:ascii="Book Antiqua" w:hAnsi="Book Antiqua" w:cs="Times New Roman"/>
          <w:bCs/>
          <w:sz w:val="24"/>
          <w:szCs w:val="24"/>
          <w:lang w:bidi="ar-SA"/>
        </w:rPr>
        <w:t xml:space="preserve">. </w:t>
      </w:r>
    </w:p>
    <w:p w:rsidR="0011150C" w:rsidRDefault="0011150C" w:rsidP="00FB42D5">
      <w:pPr>
        <w:autoSpaceDE w:val="0"/>
        <w:autoSpaceDN w:val="0"/>
        <w:adjustRightInd w:val="0"/>
        <w:spacing w:after="0" w:line="360" w:lineRule="auto"/>
        <w:jc w:val="both"/>
        <w:rPr>
          <w:rFonts w:ascii="Book Antiqua" w:hAnsi="Book Antiqua" w:cs="Times New Roman"/>
          <w:b/>
          <w:bCs/>
          <w:i/>
          <w:iCs/>
          <w:sz w:val="24"/>
          <w:szCs w:val="24"/>
          <w:shd w:val="clear" w:color="auto" w:fill="FFFFFF"/>
          <w:lang w:eastAsia="zh-CN"/>
        </w:rPr>
      </w:pPr>
    </w:p>
    <w:p w:rsidR="002F0192" w:rsidRPr="000F7764" w:rsidRDefault="003C62D8" w:rsidP="0011150C">
      <w:pPr>
        <w:autoSpaceDE w:val="0"/>
        <w:autoSpaceDN w:val="0"/>
        <w:adjustRightInd w:val="0"/>
        <w:spacing w:after="0" w:line="360" w:lineRule="auto"/>
        <w:jc w:val="both"/>
        <w:rPr>
          <w:rFonts w:ascii="Book Antiqua" w:hAnsi="Book Antiqua" w:cs="Times New Roman"/>
          <w:sz w:val="24"/>
          <w:szCs w:val="24"/>
          <w:shd w:val="clear" w:color="auto" w:fill="FFFFFF"/>
        </w:rPr>
      </w:pPr>
      <w:r w:rsidRPr="0011150C">
        <w:rPr>
          <w:rFonts w:ascii="Book Antiqua" w:hAnsi="Book Antiqua" w:cs="Times New Roman"/>
          <w:b/>
          <w:bCs/>
          <w:iCs/>
          <w:sz w:val="24"/>
          <w:szCs w:val="24"/>
          <w:shd w:val="clear" w:color="auto" w:fill="FFFFFF"/>
        </w:rPr>
        <w:t>Catalase</w:t>
      </w:r>
      <w:r w:rsidR="0011150C">
        <w:rPr>
          <w:rFonts w:ascii="Book Antiqua" w:hAnsi="Book Antiqua" w:cs="Times New Roman" w:hint="eastAsia"/>
          <w:b/>
          <w:bCs/>
          <w:iCs/>
          <w:sz w:val="24"/>
          <w:szCs w:val="24"/>
          <w:shd w:val="clear" w:color="auto" w:fill="FFFFFF"/>
          <w:lang w:eastAsia="zh-CN"/>
        </w:rPr>
        <w:t>:</w:t>
      </w:r>
      <w:r w:rsidR="0011150C">
        <w:rPr>
          <w:rFonts w:ascii="Book Antiqua" w:hAnsi="Book Antiqua" w:cs="Times New Roman" w:hint="eastAsia"/>
          <w:sz w:val="24"/>
          <w:szCs w:val="24"/>
          <w:shd w:val="clear" w:color="auto" w:fill="FFFFFF"/>
          <w:lang w:eastAsia="zh-CN"/>
        </w:rPr>
        <w:t xml:space="preserve"> </w:t>
      </w:r>
      <w:r w:rsidRPr="000F7764">
        <w:rPr>
          <w:rFonts w:ascii="Book Antiqua" w:hAnsi="Book Antiqua" w:cs="Times New Roman"/>
          <w:sz w:val="24"/>
          <w:szCs w:val="24"/>
          <w:shd w:val="clear" w:color="auto" w:fill="FFFFFF"/>
        </w:rPr>
        <w:t>This enzyme protects the cell from</w:t>
      </w:r>
      <w:r w:rsidR="000F7764">
        <w:rPr>
          <w:rStyle w:val="apple-converted-space"/>
          <w:rFonts w:ascii="Book Antiqua" w:hAnsi="Book Antiqua" w:cs="Times New Roman"/>
          <w:sz w:val="24"/>
          <w:szCs w:val="24"/>
          <w:shd w:val="clear" w:color="auto" w:fill="FFFFFF"/>
        </w:rPr>
        <w:t xml:space="preserve"> </w:t>
      </w:r>
      <w:hyperlink r:id="rId7" w:tooltip="Oxidative stress" w:history="1">
        <w:r w:rsidRPr="000F7764">
          <w:rPr>
            <w:rStyle w:val="Hyperlink"/>
            <w:rFonts w:ascii="Book Antiqua" w:hAnsi="Book Antiqua" w:cs="Times New Roman"/>
            <w:color w:val="auto"/>
            <w:sz w:val="24"/>
            <w:szCs w:val="24"/>
            <w:shd w:val="clear" w:color="auto" w:fill="FFFFFF"/>
          </w:rPr>
          <w:t>oxidative damage</w:t>
        </w:r>
      </w:hyperlink>
      <w:r w:rsidRPr="000F7764">
        <w:rPr>
          <w:rStyle w:val="apple-converted-space"/>
          <w:rFonts w:ascii="Book Antiqua" w:hAnsi="Book Antiqua" w:cs="Times New Roman"/>
          <w:sz w:val="24"/>
          <w:szCs w:val="24"/>
          <w:shd w:val="clear" w:color="auto" w:fill="FFFFFF"/>
        </w:rPr>
        <w:t> </w:t>
      </w:r>
      <w:r w:rsidRPr="000F7764">
        <w:rPr>
          <w:rFonts w:ascii="Book Antiqua" w:hAnsi="Book Antiqua" w:cs="Times New Roman"/>
          <w:sz w:val="24"/>
          <w:szCs w:val="24"/>
          <w:shd w:val="clear" w:color="auto" w:fill="FFFFFF"/>
        </w:rPr>
        <w:t>by</w:t>
      </w:r>
      <w:r w:rsidRPr="000F7764">
        <w:rPr>
          <w:rStyle w:val="apple-converted-space"/>
          <w:rFonts w:ascii="Book Antiqua" w:hAnsi="Book Antiqua" w:cs="Times New Roman"/>
          <w:sz w:val="24"/>
          <w:szCs w:val="24"/>
          <w:shd w:val="clear" w:color="auto" w:fill="FFFFFF"/>
        </w:rPr>
        <w:t> </w:t>
      </w:r>
      <w:hyperlink r:id="rId8" w:tooltip="Reactive oxygen species" w:history="1">
        <w:r w:rsidRPr="000F7764">
          <w:rPr>
            <w:rStyle w:val="Hyperlink"/>
            <w:rFonts w:ascii="Book Antiqua" w:hAnsi="Book Antiqua" w:cs="Times New Roman"/>
            <w:color w:val="auto"/>
            <w:sz w:val="24"/>
            <w:szCs w:val="24"/>
            <w:shd w:val="clear" w:color="auto" w:fill="FFFFFF"/>
          </w:rPr>
          <w:t>reactive oxygen species</w:t>
        </w:r>
      </w:hyperlink>
      <w:r w:rsidRPr="000F7764">
        <w:rPr>
          <w:rStyle w:val="apple-converted-space"/>
          <w:rFonts w:ascii="Book Antiqua" w:hAnsi="Book Antiqua" w:cs="Times New Roman"/>
          <w:sz w:val="24"/>
          <w:szCs w:val="24"/>
          <w:shd w:val="clear" w:color="auto" w:fill="FFFFFF"/>
        </w:rPr>
        <w:t> </w:t>
      </w:r>
      <w:r w:rsidRPr="000F7764">
        <w:rPr>
          <w:rFonts w:ascii="Book Antiqua" w:hAnsi="Book Antiqua" w:cs="Times New Roman"/>
          <w:sz w:val="24"/>
          <w:szCs w:val="24"/>
          <w:shd w:val="clear" w:color="auto" w:fill="FFFFFF"/>
        </w:rPr>
        <w:t xml:space="preserve">(ROS) by breaking down </w:t>
      </w:r>
      <w:hyperlink r:id="rId9" w:tooltip="Hydrogen peroxide" w:history="1">
        <w:r w:rsidRPr="000F7764">
          <w:rPr>
            <w:rStyle w:val="Hyperlink"/>
            <w:rFonts w:ascii="Book Antiqua" w:hAnsi="Book Antiqua" w:cs="Times New Roman"/>
            <w:color w:val="auto"/>
            <w:sz w:val="24"/>
            <w:szCs w:val="24"/>
            <w:shd w:val="clear" w:color="auto" w:fill="FFFFFF"/>
          </w:rPr>
          <w:t>hydrogen peroxide</w:t>
        </w:r>
      </w:hyperlink>
      <w:r w:rsidRPr="000F7764">
        <w:rPr>
          <w:rStyle w:val="apple-converted-space"/>
          <w:rFonts w:ascii="Book Antiqua" w:hAnsi="Book Antiqua" w:cs="Times New Roman"/>
          <w:sz w:val="24"/>
          <w:szCs w:val="24"/>
          <w:shd w:val="clear" w:color="auto" w:fill="FFFFFF"/>
        </w:rPr>
        <w:t> </w:t>
      </w:r>
      <w:r w:rsidRPr="000F7764">
        <w:rPr>
          <w:rFonts w:ascii="Book Antiqua" w:hAnsi="Book Antiqua" w:cs="Times New Roman"/>
          <w:sz w:val="24"/>
          <w:szCs w:val="24"/>
          <w:shd w:val="clear" w:color="auto" w:fill="FFFFFF"/>
        </w:rPr>
        <w:t>to</w:t>
      </w:r>
      <w:r w:rsidRPr="000F7764">
        <w:rPr>
          <w:rStyle w:val="apple-converted-space"/>
          <w:rFonts w:ascii="Book Antiqua" w:hAnsi="Book Antiqua" w:cs="Times New Roman"/>
          <w:sz w:val="24"/>
          <w:szCs w:val="24"/>
          <w:shd w:val="clear" w:color="auto" w:fill="FFFFFF"/>
        </w:rPr>
        <w:t> </w:t>
      </w:r>
      <w:hyperlink r:id="rId10" w:tooltip="Water" w:history="1">
        <w:r w:rsidRPr="000F7764">
          <w:rPr>
            <w:rStyle w:val="Hyperlink"/>
            <w:rFonts w:ascii="Book Antiqua" w:hAnsi="Book Antiqua" w:cs="Times New Roman"/>
            <w:color w:val="auto"/>
            <w:sz w:val="24"/>
            <w:szCs w:val="24"/>
            <w:shd w:val="clear" w:color="auto" w:fill="FFFFFF"/>
          </w:rPr>
          <w:t>water</w:t>
        </w:r>
      </w:hyperlink>
      <w:r w:rsidRPr="000F7764">
        <w:rPr>
          <w:rStyle w:val="apple-converted-space"/>
          <w:rFonts w:ascii="Book Antiqua" w:hAnsi="Book Antiqua" w:cs="Times New Roman"/>
          <w:sz w:val="24"/>
          <w:szCs w:val="24"/>
          <w:shd w:val="clear" w:color="auto" w:fill="FFFFFF"/>
        </w:rPr>
        <w:t> </w:t>
      </w:r>
      <w:r w:rsidRPr="000F7764">
        <w:rPr>
          <w:rFonts w:ascii="Book Antiqua" w:hAnsi="Book Antiqua" w:cs="Times New Roman"/>
          <w:sz w:val="24"/>
          <w:szCs w:val="24"/>
          <w:shd w:val="clear" w:color="auto" w:fill="FFFFFF"/>
        </w:rPr>
        <w:t>and</w:t>
      </w:r>
      <w:r w:rsidRPr="000F7764">
        <w:rPr>
          <w:rStyle w:val="apple-converted-space"/>
          <w:rFonts w:ascii="Book Antiqua" w:hAnsi="Book Antiqua" w:cs="Times New Roman"/>
          <w:sz w:val="24"/>
          <w:szCs w:val="24"/>
          <w:shd w:val="clear" w:color="auto" w:fill="FFFFFF"/>
        </w:rPr>
        <w:t> </w:t>
      </w:r>
      <w:hyperlink r:id="rId11" w:tooltip="Oxygen" w:history="1">
        <w:r w:rsidRPr="000F7764">
          <w:rPr>
            <w:rStyle w:val="Hyperlink"/>
            <w:rFonts w:ascii="Book Antiqua" w:hAnsi="Book Antiqua" w:cs="Times New Roman"/>
            <w:color w:val="auto"/>
            <w:sz w:val="24"/>
            <w:szCs w:val="24"/>
            <w:shd w:val="clear" w:color="auto" w:fill="FFFFFF"/>
          </w:rPr>
          <w:t>oxygen</w:t>
        </w:r>
      </w:hyperlink>
      <w:r w:rsidRPr="000F7764">
        <w:rPr>
          <w:rFonts w:ascii="Book Antiqua" w:hAnsi="Book Antiqua" w:cs="Times New Roman"/>
          <w:sz w:val="24"/>
          <w:szCs w:val="24"/>
          <w:shd w:val="clear" w:color="auto" w:fill="FFFFFF"/>
        </w:rPr>
        <w:t xml:space="preserve">. Two variants </w:t>
      </w:r>
      <w:r w:rsidRPr="000F7764">
        <w:rPr>
          <w:rFonts w:ascii="Book Antiqua" w:hAnsi="Book Antiqua" w:cs="Times New Roman"/>
          <w:sz w:val="24"/>
          <w:szCs w:val="24"/>
          <w:shd w:val="clear" w:color="auto" w:fill="FFFFFF"/>
        </w:rPr>
        <w:lastRenderedPageBreak/>
        <w:t xml:space="preserve">of </w:t>
      </w:r>
      <w:r w:rsidR="0011150C">
        <w:rPr>
          <w:rFonts w:ascii="Book Antiqua" w:hAnsi="Book Antiqua" w:cs="Times New Roman" w:hint="eastAsia"/>
          <w:bCs/>
          <w:iCs/>
          <w:sz w:val="24"/>
          <w:szCs w:val="24"/>
          <w:shd w:val="clear" w:color="auto" w:fill="FFFFFF"/>
          <w:lang w:eastAsia="zh-CN"/>
        </w:rPr>
        <w:t>c</w:t>
      </w:r>
      <w:r w:rsidR="0011150C" w:rsidRPr="0011150C">
        <w:rPr>
          <w:rFonts w:ascii="Book Antiqua" w:hAnsi="Book Antiqua" w:cs="Times New Roman"/>
          <w:bCs/>
          <w:iCs/>
          <w:sz w:val="24"/>
          <w:szCs w:val="24"/>
          <w:shd w:val="clear" w:color="auto" w:fill="FFFFFF"/>
        </w:rPr>
        <w:t>atalase (CAT)</w:t>
      </w:r>
      <w:r w:rsidRPr="000F7764">
        <w:rPr>
          <w:rFonts w:ascii="Book Antiqua" w:hAnsi="Book Antiqua" w:cs="Times New Roman"/>
          <w:sz w:val="24"/>
          <w:szCs w:val="24"/>
          <w:shd w:val="clear" w:color="auto" w:fill="FFFFFF"/>
        </w:rPr>
        <w:t xml:space="preserve"> gene one located in the 5′-untranslated region (rs1049982) and other located in intron 1 (rs560807) were found to be involved with the risk of type 1 diabetic </w:t>
      </w:r>
      <w:proofErr w:type="gramStart"/>
      <w:r w:rsidRPr="000F7764">
        <w:rPr>
          <w:rFonts w:ascii="Book Antiqua" w:hAnsi="Book Antiqua" w:cs="Times New Roman"/>
          <w:sz w:val="24"/>
          <w:szCs w:val="24"/>
          <w:shd w:val="clear" w:color="auto" w:fill="FFFFFF"/>
        </w:rPr>
        <w:t>nephropathy</w:t>
      </w:r>
      <w:r w:rsidR="005D20BC" w:rsidRPr="000F7764">
        <w:rPr>
          <w:rFonts w:ascii="Book Antiqua" w:hAnsi="Book Antiqua" w:cs="Times New Roman"/>
          <w:sz w:val="24"/>
          <w:szCs w:val="24"/>
          <w:shd w:val="clear" w:color="auto" w:fill="FFFFFF"/>
          <w:vertAlign w:val="superscript"/>
        </w:rPr>
        <w:t>[</w:t>
      </w:r>
      <w:proofErr w:type="gramEnd"/>
      <w:r w:rsidR="005D20BC" w:rsidRPr="000F7764">
        <w:rPr>
          <w:rFonts w:ascii="Book Antiqua" w:hAnsi="Book Antiqua" w:cs="Times New Roman"/>
          <w:sz w:val="24"/>
          <w:szCs w:val="24"/>
          <w:shd w:val="clear" w:color="auto" w:fill="FFFFFF"/>
          <w:vertAlign w:val="superscript"/>
        </w:rPr>
        <w:t>3]</w:t>
      </w:r>
      <w:r w:rsidRPr="000F7764">
        <w:rPr>
          <w:rFonts w:ascii="Book Antiqua" w:hAnsi="Book Antiqua" w:cs="Times New Roman"/>
          <w:sz w:val="24"/>
          <w:szCs w:val="24"/>
          <w:shd w:val="clear" w:color="auto" w:fill="FFFFFF"/>
        </w:rPr>
        <w:t xml:space="preserve">. </w:t>
      </w:r>
    </w:p>
    <w:p w:rsidR="002F0192" w:rsidRPr="000F7764" w:rsidRDefault="002F0192" w:rsidP="00FB42D5">
      <w:pPr>
        <w:spacing w:after="0" w:line="360" w:lineRule="auto"/>
        <w:jc w:val="both"/>
        <w:rPr>
          <w:rFonts w:ascii="Book Antiqua" w:hAnsi="Book Antiqua" w:cs="Times New Roman"/>
          <w:sz w:val="24"/>
          <w:szCs w:val="24"/>
          <w:shd w:val="clear" w:color="auto" w:fill="FFFFFF"/>
        </w:rPr>
      </w:pPr>
    </w:p>
    <w:p w:rsidR="00BA4A7C" w:rsidRPr="000F7764" w:rsidRDefault="00B01BA5" w:rsidP="00FB42D5">
      <w:pPr>
        <w:spacing w:after="0" w:line="360" w:lineRule="auto"/>
        <w:jc w:val="both"/>
        <w:rPr>
          <w:rFonts w:ascii="Book Antiqua" w:hAnsi="Book Antiqua" w:cs="Times New Roman"/>
          <w:sz w:val="24"/>
          <w:szCs w:val="24"/>
          <w:shd w:val="clear" w:color="auto" w:fill="FFFFFF"/>
        </w:rPr>
      </w:pPr>
      <w:r w:rsidRPr="0011150C">
        <w:rPr>
          <w:rFonts w:ascii="Book Antiqua" w:hAnsi="Book Antiqua" w:cs="Times New Roman"/>
          <w:b/>
          <w:sz w:val="24"/>
          <w:szCs w:val="24"/>
          <w:lang w:bidi="ar-SA"/>
        </w:rPr>
        <w:t>Superoxide dismutase 2</w:t>
      </w:r>
      <w:r w:rsidR="001214D9" w:rsidRPr="0011150C">
        <w:rPr>
          <w:rFonts w:ascii="Book Antiqua" w:hAnsi="Book Antiqua" w:cs="Times New Roman"/>
          <w:b/>
          <w:sz w:val="24"/>
          <w:szCs w:val="24"/>
          <w:lang w:bidi="ar-SA"/>
        </w:rPr>
        <w:t xml:space="preserve"> (</w:t>
      </w:r>
      <w:proofErr w:type="spellStart"/>
      <w:r w:rsidR="001214D9" w:rsidRPr="0011150C">
        <w:rPr>
          <w:rFonts w:ascii="Book Antiqua" w:hAnsi="Book Antiqua" w:cs="Times New Roman"/>
          <w:b/>
          <w:sz w:val="24"/>
          <w:szCs w:val="24"/>
          <w:lang w:bidi="ar-SA"/>
        </w:rPr>
        <w:t>MnSOD</w:t>
      </w:r>
      <w:proofErr w:type="spellEnd"/>
      <w:r w:rsidR="001214D9" w:rsidRPr="0011150C">
        <w:rPr>
          <w:rFonts w:ascii="Book Antiqua" w:hAnsi="Book Antiqua" w:cs="Times New Roman"/>
          <w:b/>
          <w:sz w:val="24"/>
          <w:szCs w:val="24"/>
          <w:lang w:bidi="ar-SA"/>
        </w:rPr>
        <w:t>/SOD2)</w:t>
      </w:r>
      <w:r w:rsidR="0011150C">
        <w:rPr>
          <w:rFonts w:ascii="Book Antiqua" w:hAnsi="Book Antiqua" w:cs="Times New Roman" w:hint="eastAsia"/>
          <w:b/>
          <w:sz w:val="24"/>
          <w:szCs w:val="24"/>
          <w:lang w:eastAsia="zh-CN" w:bidi="ar-SA"/>
        </w:rPr>
        <w:t xml:space="preserve">: </w:t>
      </w:r>
      <w:r w:rsidRPr="000F7764">
        <w:rPr>
          <w:rFonts w:ascii="Book Antiqua" w:hAnsi="Book Antiqua" w:cs="Times New Roman"/>
          <w:sz w:val="24"/>
          <w:szCs w:val="24"/>
          <w:shd w:val="clear" w:color="auto" w:fill="FFFFFF"/>
        </w:rPr>
        <w:t>Manganese superoxide dismutase (</w:t>
      </w:r>
      <w:proofErr w:type="spellStart"/>
      <w:r w:rsidRPr="000F7764">
        <w:rPr>
          <w:rFonts w:ascii="Book Antiqua" w:hAnsi="Book Antiqua" w:cs="Times New Roman"/>
          <w:sz w:val="24"/>
          <w:szCs w:val="24"/>
          <w:shd w:val="clear" w:color="auto" w:fill="FFFFFF"/>
        </w:rPr>
        <w:t>MnSOD</w:t>
      </w:r>
      <w:proofErr w:type="spellEnd"/>
      <w:r w:rsidRPr="000F7764">
        <w:rPr>
          <w:rFonts w:ascii="Book Antiqua" w:hAnsi="Book Antiqua" w:cs="Times New Roman"/>
          <w:sz w:val="24"/>
          <w:szCs w:val="24"/>
          <w:shd w:val="clear" w:color="auto" w:fill="FFFFFF"/>
        </w:rPr>
        <w:t xml:space="preserve">) protects the cells from oxidative damage by scavenging free radicals. The study on </w:t>
      </w:r>
      <w:proofErr w:type="spellStart"/>
      <w:r w:rsidRPr="000F7764">
        <w:rPr>
          <w:rFonts w:ascii="Book Antiqua" w:hAnsi="Book Antiqua" w:cs="Times New Roman"/>
          <w:sz w:val="24"/>
          <w:szCs w:val="24"/>
          <w:shd w:val="clear" w:color="auto" w:fill="FFFFFF"/>
        </w:rPr>
        <w:t>valine</w:t>
      </w:r>
      <w:proofErr w:type="spellEnd"/>
      <w:r w:rsidRPr="000F7764">
        <w:rPr>
          <w:rFonts w:ascii="Book Antiqua" w:hAnsi="Book Antiqua" w:cs="Times New Roman"/>
          <w:sz w:val="24"/>
          <w:szCs w:val="24"/>
          <w:shd w:val="clear" w:color="auto" w:fill="FFFFFF"/>
        </w:rPr>
        <w:t xml:space="preserve">/alanine polymorphism in </w:t>
      </w:r>
      <w:proofErr w:type="spellStart"/>
      <w:r w:rsidRPr="000F7764">
        <w:rPr>
          <w:rFonts w:ascii="Book Antiqua" w:hAnsi="Book Antiqua" w:cs="Times New Roman"/>
          <w:i/>
          <w:sz w:val="24"/>
          <w:szCs w:val="24"/>
          <w:shd w:val="clear" w:color="auto" w:fill="FFFFFF"/>
        </w:rPr>
        <w:t>MnSOD</w:t>
      </w:r>
      <w:proofErr w:type="spellEnd"/>
      <w:r w:rsidR="001214D9" w:rsidRPr="000F7764">
        <w:rPr>
          <w:rFonts w:ascii="Book Antiqua" w:hAnsi="Book Antiqua" w:cs="Times New Roman"/>
          <w:i/>
          <w:sz w:val="24"/>
          <w:szCs w:val="24"/>
          <w:shd w:val="clear" w:color="auto" w:fill="FFFFFF"/>
        </w:rPr>
        <w:t xml:space="preserve"> </w:t>
      </w:r>
      <w:r w:rsidR="001214D9" w:rsidRPr="000F7764">
        <w:rPr>
          <w:rFonts w:ascii="Book Antiqua" w:hAnsi="Book Antiqua" w:cs="Times New Roman"/>
          <w:sz w:val="24"/>
          <w:szCs w:val="24"/>
          <w:shd w:val="clear" w:color="auto" w:fill="FFFFFF"/>
        </w:rPr>
        <w:t>gene</w:t>
      </w:r>
      <w:r w:rsidRPr="000F7764">
        <w:rPr>
          <w:rFonts w:ascii="Book Antiqua" w:hAnsi="Book Antiqua" w:cs="Times New Roman"/>
          <w:i/>
          <w:sz w:val="24"/>
          <w:szCs w:val="24"/>
          <w:shd w:val="clear" w:color="auto" w:fill="FFFFFF"/>
        </w:rPr>
        <w:t xml:space="preserve"> </w:t>
      </w:r>
      <w:r w:rsidRPr="000F7764">
        <w:rPr>
          <w:rFonts w:ascii="Book Antiqua" w:hAnsi="Book Antiqua" w:cs="Times New Roman"/>
          <w:sz w:val="24"/>
          <w:szCs w:val="24"/>
          <w:shd w:val="clear" w:color="auto" w:fill="FFFFFF"/>
        </w:rPr>
        <w:t xml:space="preserve">(V16A, rs4880) revealed that, the subjects with Val allele were associated with increased risk of type 1 diabetic </w:t>
      </w:r>
      <w:proofErr w:type="gramStart"/>
      <w:r w:rsidRPr="000F7764">
        <w:rPr>
          <w:rFonts w:ascii="Book Antiqua" w:hAnsi="Book Antiqua" w:cs="Times New Roman"/>
          <w:sz w:val="24"/>
          <w:szCs w:val="24"/>
          <w:shd w:val="clear" w:color="auto" w:fill="FFFFFF"/>
        </w:rPr>
        <w:t>nephropathy</w:t>
      </w:r>
      <w:r w:rsidR="006354AF" w:rsidRPr="000F7764">
        <w:rPr>
          <w:rFonts w:ascii="Book Antiqua" w:hAnsi="Book Antiqua" w:cs="Times New Roman"/>
          <w:sz w:val="24"/>
          <w:szCs w:val="24"/>
          <w:shd w:val="clear" w:color="auto" w:fill="FFFFFF"/>
          <w:vertAlign w:val="superscript"/>
        </w:rPr>
        <w:t>[</w:t>
      </w:r>
      <w:proofErr w:type="gramEnd"/>
      <w:r w:rsidR="006354AF" w:rsidRPr="000F7764">
        <w:rPr>
          <w:rFonts w:ascii="Book Antiqua" w:hAnsi="Book Antiqua" w:cs="Times New Roman"/>
          <w:sz w:val="24"/>
          <w:szCs w:val="24"/>
          <w:shd w:val="clear" w:color="auto" w:fill="FFFFFF"/>
          <w:vertAlign w:val="superscript"/>
        </w:rPr>
        <w:t>40]</w:t>
      </w:r>
      <w:r w:rsidR="006354AF" w:rsidRPr="000F7764">
        <w:rPr>
          <w:rFonts w:ascii="Book Antiqua" w:hAnsi="Book Antiqua" w:cs="Times New Roman"/>
          <w:sz w:val="24"/>
          <w:szCs w:val="24"/>
          <w:shd w:val="clear" w:color="auto" w:fill="FFFFFF"/>
        </w:rPr>
        <w:t>.</w:t>
      </w:r>
      <w:r w:rsidR="00840FA8" w:rsidRPr="000F7764">
        <w:rPr>
          <w:rFonts w:ascii="Book Antiqua" w:hAnsi="Book Antiqua" w:cs="Times New Roman"/>
          <w:sz w:val="24"/>
          <w:szCs w:val="24"/>
          <w:shd w:val="clear" w:color="auto" w:fill="FFFFFF"/>
        </w:rPr>
        <w:t xml:space="preserve"> </w:t>
      </w:r>
      <w:r w:rsidR="00A561CD" w:rsidRPr="000F7764">
        <w:rPr>
          <w:rFonts w:ascii="Book Antiqua" w:hAnsi="Book Antiqua" w:cs="Times New Roman"/>
          <w:sz w:val="24"/>
          <w:szCs w:val="24"/>
          <w:shd w:val="clear" w:color="auto" w:fill="FFFFFF"/>
        </w:rPr>
        <w:t>The result</w:t>
      </w:r>
      <w:r w:rsidRPr="000F7764">
        <w:rPr>
          <w:rFonts w:ascii="Book Antiqua" w:hAnsi="Book Antiqua" w:cs="Times New Roman"/>
          <w:sz w:val="24"/>
          <w:szCs w:val="24"/>
          <w:shd w:val="clear" w:color="auto" w:fill="FFFFFF"/>
        </w:rPr>
        <w:t xml:space="preserve"> </w:t>
      </w:r>
      <w:r w:rsidR="00A561CD" w:rsidRPr="000F7764">
        <w:rPr>
          <w:rFonts w:ascii="Book Antiqua" w:hAnsi="Book Antiqua" w:cs="Times New Roman"/>
          <w:sz w:val="24"/>
          <w:szCs w:val="24"/>
          <w:shd w:val="clear" w:color="auto" w:fill="FFFFFF"/>
        </w:rPr>
        <w:t xml:space="preserve">of this study </w:t>
      </w:r>
      <w:r w:rsidRPr="000F7764">
        <w:rPr>
          <w:rFonts w:ascii="Book Antiqua" w:hAnsi="Book Antiqua" w:cs="Times New Roman"/>
          <w:sz w:val="24"/>
          <w:szCs w:val="24"/>
          <w:shd w:val="clear" w:color="auto" w:fill="FFFFFF"/>
        </w:rPr>
        <w:t>is in agreement with results by</w:t>
      </w:r>
      <w:r w:rsidR="00A561CD" w:rsidRPr="000F7764">
        <w:rPr>
          <w:rFonts w:ascii="Book Antiqua" w:hAnsi="Book Antiqua" w:cs="Times New Roman"/>
          <w:sz w:val="24"/>
          <w:szCs w:val="24"/>
          <w:shd w:val="clear" w:color="auto" w:fill="FFFFFF"/>
        </w:rPr>
        <w:t xml:space="preserve"> other studies</w:t>
      </w:r>
      <w:r w:rsidR="006354AF" w:rsidRPr="000F7764">
        <w:rPr>
          <w:rFonts w:ascii="Book Antiqua" w:hAnsi="Book Antiqua" w:cs="Times New Roman"/>
          <w:sz w:val="24"/>
          <w:szCs w:val="24"/>
          <w:shd w:val="clear" w:color="auto" w:fill="FFFFFF"/>
          <w:vertAlign w:val="superscript"/>
        </w:rPr>
        <w:t>[41,42]</w:t>
      </w:r>
      <w:r w:rsidR="006354AF" w:rsidRPr="000F7764">
        <w:rPr>
          <w:rFonts w:ascii="Book Antiqua" w:hAnsi="Book Antiqua" w:cs="Times New Roman"/>
          <w:sz w:val="24"/>
          <w:szCs w:val="24"/>
          <w:shd w:val="clear" w:color="auto" w:fill="FFFFFF"/>
        </w:rPr>
        <w:t>,</w:t>
      </w:r>
      <w:r w:rsidR="000F7764">
        <w:rPr>
          <w:rFonts w:ascii="Book Antiqua" w:hAnsi="Book Antiqua" w:cs="Times New Roman"/>
          <w:sz w:val="24"/>
          <w:szCs w:val="24"/>
          <w:shd w:val="clear" w:color="auto" w:fill="FFFFFF"/>
        </w:rPr>
        <w:t xml:space="preserve"> </w:t>
      </w:r>
      <w:r w:rsidRPr="000F7764">
        <w:rPr>
          <w:rFonts w:ascii="Book Antiqua" w:hAnsi="Book Antiqua" w:cs="Times New Roman"/>
          <w:sz w:val="24"/>
          <w:szCs w:val="24"/>
          <w:shd w:val="clear" w:color="auto" w:fill="FFFFFF"/>
        </w:rPr>
        <w:t xml:space="preserve">who found lower frequency of the Ala allele in Japanese and Korean type 2 diabetic patients with diabetic nephropathy </w:t>
      </w:r>
      <w:r w:rsidR="00A561CD" w:rsidRPr="000F7764">
        <w:rPr>
          <w:rFonts w:ascii="Book Antiqua" w:hAnsi="Book Antiqua" w:cs="Times New Roman"/>
          <w:sz w:val="24"/>
          <w:szCs w:val="24"/>
          <w:shd w:val="clear" w:color="auto" w:fill="FFFFFF"/>
        </w:rPr>
        <w:t>as compared to controls</w:t>
      </w:r>
      <w:r w:rsidRPr="000F7764">
        <w:rPr>
          <w:rFonts w:ascii="Book Antiqua" w:hAnsi="Book Antiqua" w:cs="Times New Roman"/>
          <w:sz w:val="24"/>
          <w:szCs w:val="24"/>
          <w:shd w:val="clear" w:color="auto" w:fill="FFFFFF"/>
        </w:rPr>
        <w:t xml:space="preserve">. </w:t>
      </w:r>
      <w:r w:rsidR="008B0FAE" w:rsidRPr="000F7764">
        <w:rPr>
          <w:rFonts w:ascii="Book Antiqua" w:hAnsi="Book Antiqua" w:cs="Times New Roman"/>
          <w:sz w:val="24"/>
          <w:szCs w:val="24"/>
          <w:shd w:val="clear" w:color="auto" w:fill="FFFFFF"/>
        </w:rPr>
        <w:t>This Val</w:t>
      </w:r>
      <w:r w:rsidRPr="000F7764">
        <w:rPr>
          <w:rFonts w:ascii="Book Antiqua" w:hAnsi="Book Antiqua" w:cs="Times New Roman"/>
          <w:sz w:val="24"/>
          <w:szCs w:val="24"/>
          <w:shd w:val="clear" w:color="auto" w:fill="FFFFFF"/>
        </w:rPr>
        <w:t xml:space="preserve"> allele was more common in the Japanese and Korean populations </w:t>
      </w:r>
      <w:r w:rsidR="008B0FAE" w:rsidRPr="000F7764">
        <w:rPr>
          <w:rFonts w:ascii="Book Antiqua" w:hAnsi="Book Antiqua" w:cs="Times New Roman"/>
          <w:sz w:val="24"/>
          <w:szCs w:val="24"/>
          <w:shd w:val="clear" w:color="auto" w:fill="FFFFFF"/>
        </w:rPr>
        <w:t>(85</w:t>
      </w:r>
      <w:r w:rsidR="0011150C">
        <w:rPr>
          <w:rFonts w:ascii="Book Antiqua" w:hAnsi="Book Antiqua" w:cs="Times New Roman" w:hint="eastAsia"/>
          <w:sz w:val="24"/>
          <w:szCs w:val="24"/>
          <w:shd w:val="clear" w:color="auto" w:fill="FFFFFF"/>
          <w:lang w:eastAsia="zh-CN"/>
        </w:rPr>
        <w:t>%</w:t>
      </w:r>
      <w:r w:rsidR="008B0FAE" w:rsidRPr="000F7764">
        <w:rPr>
          <w:rFonts w:ascii="Book Antiqua" w:hAnsi="Book Antiqua" w:cs="Times New Roman"/>
          <w:sz w:val="24"/>
          <w:szCs w:val="24"/>
          <w:shd w:val="clear" w:color="auto" w:fill="FFFFFF"/>
        </w:rPr>
        <w:t xml:space="preserve">–90%) </w:t>
      </w:r>
      <w:r w:rsidRPr="000F7764">
        <w:rPr>
          <w:rFonts w:ascii="Book Antiqua" w:hAnsi="Book Antiqua" w:cs="Times New Roman"/>
          <w:sz w:val="24"/>
          <w:szCs w:val="24"/>
          <w:shd w:val="clear" w:color="auto" w:fill="FFFFFF"/>
        </w:rPr>
        <w:t xml:space="preserve">than </w:t>
      </w:r>
      <w:r w:rsidR="008B0FAE" w:rsidRPr="000F7764">
        <w:rPr>
          <w:rFonts w:ascii="Book Antiqua" w:hAnsi="Book Antiqua" w:cs="Times New Roman"/>
          <w:sz w:val="24"/>
          <w:szCs w:val="24"/>
          <w:shd w:val="clear" w:color="auto" w:fill="FFFFFF"/>
        </w:rPr>
        <w:t>the</w:t>
      </w:r>
      <w:r w:rsidRPr="000F7764">
        <w:rPr>
          <w:rFonts w:ascii="Book Antiqua" w:hAnsi="Book Antiqua" w:cs="Times New Roman"/>
          <w:sz w:val="24"/>
          <w:szCs w:val="24"/>
          <w:shd w:val="clear" w:color="auto" w:fill="FFFFFF"/>
        </w:rPr>
        <w:t xml:space="preserve"> northern Caucasian population </w:t>
      </w:r>
      <w:r w:rsidR="008B0FAE" w:rsidRPr="000F7764">
        <w:rPr>
          <w:rFonts w:ascii="Book Antiqua" w:hAnsi="Book Antiqua" w:cs="Times New Roman"/>
          <w:sz w:val="24"/>
          <w:szCs w:val="24"/>
          <w:shd w:val="clear" w:color="auto" w:fill="FFFFFF"/>
        </w:rPr>
        <w:t>(</w:t>
      </w:r>
      <w:r w:rsidRPr="000F7764">
        <w:rPr>
          <w:rFonts w:ascii="Book Antiqua" w:hAnsi="Book Antiqua" w:cs="Times New Roman"/>
          <w:sz w:val="24"/>
          <w:szCs w:val="24"/>
          <w:shd w:val="clear" w:color="auto" w:fill="FFFFFF"/>
        </w:rPr>
        <w:t>50%)</w:t>
      </w:r>
      <w:r w:rsidR="008B0FAE" w:rsidRPr="000F7764">
        <w:rPr>
          <w:rFonts w:ascii="Book Antiqua" w:hAnsi="Book Antiqua" w:cs="Times New Roman"/>
          <w:sz w:val="24"/>
          <w:szCs w:val="24"/>
          <w:shd w:val="clear" w:color="auto" w:fill="FFFFFF"/>
        </w:rPr>
        <w:t xml:space="preserve"> and is strongly associated</w:t>
      </w:r>
      <w:r w:rsidRPr="000F7764">
        <w:rPr>
          <w:rFonts w:ascii="Book Antiqua" w:hAnsi="Book Antiqua" w:cs="Times New Roman"/>
          <w:sz w:val="24"/>
          <w:szCs w:val="24"/>
          <w:shd w:val="clear" w:color="auto" w:fill="FFFFFF"/>
        </w:rPr>
        <w:t xml:space="preserve"> with diabetic nephropathy.</w:t>
      </w:r>
      <w:r w:rsidR="00BA4A7C" w:rsidRPr="000F7764">
        <w:rPr>
          <w:rFonts w:ascii="Book Antiqua" w:hAnsi="Book Antiqua" w:cs="Times New Roman"/>
          <w:sz w:val="24"/>
          <w:szCs w:val="24"/>
          <w:shd w:val="clear" w:color="auto" w:fill="FFFFFF"/>
        </w:rPr>
        <w:t xml:space="preserve"> </w:t>
      </w:r>
      <w:r w:rsidR="003E01D4" w:rsidRPr="000F7764">
        <w:rPr>
          <w:rFonts w:ascii="Book Antiqua" w:hAnsi="Book Antiqua" w:cs="Times New Roman"/>
          <w:sz w:val="24"/>
          <w:szCs w:val="24"/>
          <w:shd w:val="clear" w:color="auto" w:fill="FFFFFF"/>
        </w:rPr>
        <w:t xml:space="preserve">A recent study showed that </w:t>
      </w:r>
      <w:r w:rsidR="00BA4A7C" w:rsidRPr="000F7764">
        <w:rPr>
          <w:rFonts w:ascii="Book Antiqua" w:hAnsi="Book Antiqua" w:cs="Times New Roman"/>
          <w:i/>
          <w:sz w:val="24"/>
          <w:szCs w:val="24"/>
          <w:shd w:val="clear" w:color="auto" w:fill="FFFFFF"/>
        </w:rPr>
        <w:t>SOD2</w:t>
      </w:r>
      <w:r w:rsidR="00BA4A7C" w:rsidRPr="000F7764">
        <w:rPr>
          <w:rFonts w:ascii="Book Antiqua" w:hAnsi="Book Antiqua" w:cs="Times New Roman"/>
          <w:sz w:val="24"/>
          <w:szCs w:val="24"/>
          <w:shd w:val="clear" w:color="auto" w:fill="FFFFFF"/>
        </w:rPr>
        <w:t xml:space="preserve"> Val16Ala polymorphism </w:t>
      </w:r>
      <w:r w:rsidR="003E01D4" w:rsidRPr="000F7764">
        <w:rPr>
          <w:rFonts w:ascii="Book Antiqua" w:hAnsi="Book Antiqua" w:cs="Times New Roman"/>
          <w:sz w:val="24"/>
          <w:szCs w:val="24"/>
          <w:shd w:val="clear" w:color="auto" w:fill="FFFFFF"/>
        </w:rPr>
        <w:t xml:space="preserve">was significantly associated with </w:t>
      </w:r>
      <w:proofErr w:type="spellStart"/>
      <w:r w:rsidR="00BA4A7C" w:rsidRPr="000F7764">
        <w:rPr>
          <w:rFonts w:ascii="Book Antiqua" w:hAnsi="Book Antiqua" w:cs="Times New Roman"/>
          <w:sz w:val="24"/>
          <w:szCs w:val="24"/>
          <w:shd w:val="clear" w:color="auto" w:fill="FFFFFF"/>
        </w:rPr>
        <w:t>macroalbuminuria</w:t>
      </w:r>
      <w:proofErr w:type="spellEnd"/>
      <w:r w:rsidR="00BA4A7C" w:rsidRPr="000F7764">
        <w:rPr>
          <w:rFonts w:ascii="Book Antiqua" w:hAnsi="Book Antiqua" w:cs="Times New Roman"/>
          <w:sz w:val="24"/>
          <w:szCs w:val="24"/>
          <w:shd w:val="clear" w:color="auto" w:fill="FFFFFF"/>
        </w:rPr>
        <w:t xml:space="preserve"> in a sample of Mexican type 2 diabetes patients</w:t>
      </w:r>
      <w:r w:rsidR="003E01D4" w:rsidRPr="000F7764">
        <w:rPr>
          <w:rFonts w:ascii="Book Antiqua" w:hAnsi="Book Antiqua" w:cs="Times New Roman"/>
          <w:sz w:val="24"/>
          <w:szCs w:val="24"/>
          <w:shd w:val="clear" w:color="auto" w:fill="FFFFFF"/>
        </w:rPr>
        <w:t xml:space="preserve"> where the frequency of the TT genotype was 6.7% higher in participants with </w:t>
      </w:r>
      <w:proofErr w:type="spellStart"/>
      <w:r w:rsidR="003E01D4" w:rsidRPr="000F7764">
        <w:rPr>
          <w:rFonts w:ascii="Book Antiqua" w:hAnsi="Book Antiqua" w:cs="Times New Roman"/>
          <w:sz w:val="24"/>
          <w:szCs w:val="24"/>
          <w:shd w:val="clear" w:color="auto" w:fill="FFFFFF"/>
        </w:rPr>
        <w:t>macroalbuminuria</w:t>
      </w:r>
      <w:proofErr w:type="spellEnd"/>
      <w:r w:rsidR="003E01D4" w:rsidRPr="000F7764">
        <w:rPr>
          <w:rFonts w:ascii="Book Antiqua" w:hAnsi="Book Antiqua" w:cs="Times New Roman"/>
          <w:sz w:val="24"/>
          <w:szCs w:val="24"/>
          <w:shd w:val="clear" w:color="auto" w:fill="FFFFFF"/>
        </w:rPr>
        <w:t xml:space="preserve"> than in the </w:t>
      </w:r>
      <w:proofErr w:type="spellStart"/>
      <w:r w:rsidR="003E01D4" w:rsidRPr="000F7764">
        <w:rPr>
          <w:rFonts w:ascii="Book Antiqua" w:hAnsi="Book Antiqua" w:cs="Times New Roman"/>
          <w:sz w:val="24"/>
          <w:szCs w:val="24"/>
          <w:shd w:val="clear" w:color="auto" w:fill="FFFFFF"/>
        </w:rPr>
        <w:t>normoalbuminuria</w:t>
      </w:r>
      <w:proofErr w:type="spellEnd"/>
      <w:r w:rsidR="003E01D4" w:rsidRPr="000F7764">
        <w:rPr>
          <w:rFonts w:ascii="Book Antiqua" w:hAnsi="Book Antiqua" w:cs="Times New Roman"/>
          <w:sz w:val="24"/>
          <w:szCs w:val="24"/>
          <w:shd w:val="clear" w:color="auto" w:fill="FFFFFF"/>
        </w:rPr>
        <w:t xml:space="preserve"> </w:t>
      </w:r>
      <w:proofErr w:type="gramStart"/>
      <w:r w:rsidR="003E01D4" w:rsidRPr="000F7764">
        <w:rPr>
          <w:rFonts w:ascii="Book Antiqua" w:hAnsi="Book Antiqua" w:cs="Times New Roman"/>
          <w:sz w:val="24"/>
          <w:szCs w:val="24"/>
          <w:shd w:val="clear" w:color="auto" w:fill="FFFFFF"/>
        </w:rPr>
        <w:t>group</w:t>
      </w:r>
      <w:r w:rsidR="006354AF" w:rsidRPr="000F7764">
        <w:rPr>
          <w:rFonts w:ascii="Book Antiqua" w:hAnsi="Book Antiqua" w:cs="Times New Roman"/>
          <w:sz w:val="24"/>
          <w:szCs w:val="24"/>
          <w:shd w:val="clear" w:color="auto" w:fill="FFFFFF"/>
          <w:vertAlign w:val="superscript"/>
        </w:rPr>
        <w:t>[</w:t>
      </w:r>
      <w:proofErr w:type="gramEnd"/>
      <w:r w:rsidR="006354AF" w:rsidRPr="000F7764">
        <w:rPr>
          <w:rFonts w:ascii="Book Antiqua" w:hAnsi="Book Antiqua" w:cs="Times New Roman"/>
          <w:sz w:val="24"/>
          <w:szCs w:val="24"/>
          <w:shd w:val="clear" w:color="auto" w:fill="FFFFFF"/>
          <w:vertAlign w:val="superscript"/>
        </w:rPr>
        <w:t>43]</w:t>
      </w:r>
      <w:r w:rsidR="006354AF" w:rsidRPr="000F7764">
        <w:rPr>
          <w:rFonts w:ascii="Book Antiqua" w:hAnsi="Book Antiqua" w:cs="Times New Roman"/>
          <w:sz w:val="24"/>
          <w:szCs w:val="24"/>
          <w:shd w:val="clear" w:color="auto" w:fill="FFFFFF"/>
        </w:rPr>
        <w:t>.</w:t>
      </w:r>
      <w:r w:rsidR="003E01D4" w:rsidRPr="000F7764">
        <w:rPr>
          <w:rFonts w:ascii="Book Antiqua" w:hAnsi="Book Antiqua" w:cs="Times New Roman"/>
          <w:sz w:val="24"/>
          <w:szCs w:val="24"/>
          <w:shd w:val="clear" w:color="auto" w:fill="FFFFFF"/>
        </w:rPr>
        <w:t xml:space="preserve"> </w:t>
      </w:r>
    </w:p>
    <w:p w:rsidR="006354AF" w:rsidRPr="000F7764" w:rsidRDefault="006354AF" w:rsidP="00FB42D5">
      <w:pPr>
        <w:spacing w:after="0" w:line="360" w:lineRule="auto"/>
        <w:jc w:val="both"/>
        <w:rPr>
          <w:rFonts w:ascii="Book Antiqua" w:hAnsi="Book Antiqua" w:cs="Times New Roman"/>
          <w:sz w:val="24"/>
          <w:szCs w:val="24"/>
          <w:shd w:val="clear" w:color="auto" w:fill="FFFFFF"/>
        </w:rPr>
      </w:pPr>
    </w:p>
    <w:p w:rsidR="001D6D9B" w:rsidRPr="0011150C" w:rsidRDefault="001D6D9B" w:rsidP="00FB42D5">
      <w:pPr>
        <w:autoSpaceDE w:val="0"/>
        <w:autoSpaceDN w:val="0"/>
        <w:adjustRightInd w:val="0"/>
        <w:spacing w:after="0" w:line="360" w:lineRule="auto"/>
        <w:jc w:val="both"/>
        <w:rPr>
          <w:rFonts w:ascii="Book Antiqua" w:hAnsi="Book Antiqua" w:cs="Times New Roman"/>
          <w:b/>
          <w:bCs/>
          <w:i/>
          <w:sz w:val="24"/>
          <w:szCs w:val="24"/>
          <w:lang w:bidi="ar-SA"/>
        </w:rPr>
      </w:pPr>
      <w:r w:rsidRPr="0011150C">
        <w:rPr>
          <w:rFonts w:ascii="Book Antiqua" w:hAnsi="Book Antiqua" w:cs="Times New Roman"/>
          <w:b/>
          <w:bCs/>
          <w:i/>
          <w:sz w:val="24"/>
          <w:szCs w:val="24"/>
          <w:lang w:bidi="ar-SA"/>
        </w:rPr>
        <w:t>Gene variants of glucose and lipid metabolism</w:t>
      </w:r>
    </w:p>
    <w:p w:rsidR="00307E33" w:rsidRPr="0011150C" w:rsidRDefault="00D70B82" w:rsidP="00FB42D5">
      <w:pPr>
        <w:autoSpaceDE w:val="0"/>
        <w:autoSpaceDN w:val="0"/>
        <w:adjustRightInd w:val="0"/>
        <w:spacing w:after="0" w:line="360" w:lineRule="auto"/>
        <w:jc w:val="both"/>
        <w:rPr>
          <w:rFonts w:ascii="Book Antiqua" w:hAnsi="Book Antiqua" w:cs="Times New Roman"/>
          <w:bCs/>
          <w:sz w:val="24"/>
          <w:szCs w:val="24"/>
          <w:lang w:eastAsia="zh-CN" w:bidi="ar-SA"/>
        </w:rPr>
      </w:pPr>
      <w:proofErr w:type="spellStart"/>
      <w:r w:rsidRPr="0011150C">
        <w:rPr>
          <w:rFonts w:ascii="Book Antiqua" w:hAnsi="Book Antiqua" w:cs="Times New Roman"/>
          <w:b/>
          <w:bCs/>
          <w:sz w:val="24"/>
          <w:szCs w:val="24"/>
          <w:lang w:bidi="ar-SA"/>
        </w:rPr>
        <w:t>Adi</w:t>
      </w:r>
      <w:r w:rsidR="002D4843" w:rsidRPr="0011150C">
        <w:rPr>
          <w:rFonts w:ascii="Book Antiqua" w:hAnsi="Book Antiqua" w:cs="Times New Roman"/>
          <w:b/>
          <w:bCs/>
          <w:sz w:val="24"/>
          <w:szCs w:val="24"/>
          <w:lang w:bidi="ar-SA"/>
        </w:rPr>
        <w:t>p</w:t>
      </w:r>
      <w:r w:rsidRPr="0011150C">
        <w:rPr>
          <w:rFonts w:ascii="Book Antiqua" w:hAnsi="Book Antiqua" w:cs="Times New Roman"/>
          <w:b/>
          <w:bCs/>
          <w:sz w:val="24"/>
          <w:szCs w:val="24"/>
          <w:lang w:bidi="ar-SA"/>
        </w:rPr>
        <w:t>onectin</w:t>
      </w:r>
      <w:proofErr w:type="spellEnd"/>
      <w:r w:rsidR="00DE3A0A" w:rsidRPr="0011150C">
        <w:rPr>
          <w:rFonts w:ascii="Book Antiqua" w:hAnsi="Book Antiqua" w:cs="Times New Roman"/>
          <w:b/>
          <w:bCs/>
          <w:sz w:val="24"/>
          <w:szCs w:val="24"/>
          <w:lang w:bidi="ar-SA"/>
        </w:rPr>
        <w:t xml:space="preserve"> (ADIPO)</w:t>
      </w:r>
      <w:r w:rsidR="0011150C">
        <w:rPr>
          <w:rFonts w:ascii="Book Antiqua" w:hAnsi="Book Antiqua" w:cs="Times New Roman" w:hint="eastAsia"/>
          <w:b/>
          <w:bCs/>
          <w:sz w:val="24"/>
          <w:szCs w:val="24"/>
          <w:lang w:eastAsia="zh-CN" w:bidi="ar-SA"/>
        </w:rPr>
        <w:t xml:space="preserve">: </w:t>
      </w:r>
      <w:r w:rsidR="00D23F4F" w:rsidRPr="000F7764">
        <w:rPr>
          <w:rFonts w:ascii="Book Antiqua" w:hAnsi="Book Antiqua" w:cs="Times New Roman"/>
          <w:bCs/>
          <w:sz w:val="24"/>
          <w:szCs w:val="24"/>
          <w:lang w:bidi="ar-SA"/>
        </w:rPr>
        <w:t xml:space="preserve">It is </w:t>
      </w:r>
      <w:proofErr w:type="gramStart"/>
      <w:r w:rsidR="00D23F4F" w:rsidRPr="000F7764">
        <w:rPr>
          <w:rFonts w:ascii="Book Antiqua" w:hAnsi="Book Antiqua" w:cs="Times New Roman"/>
          <w:bCs/>
          <w:sz w:val="24"/>
          <w:szCs w:val="24"/>
          <w:lang w:bidi="ar-SA"/>
        </w:rPr>
        <w:t>a</w:t>
      </w:r>
      <w:proofErr w:type="gramEnd"/>
      <w:r w:rsidR="00D23F4F" w:rsidRPr="000F7764">
        <w:rPr>
          <w:rFonts w:ascii="Book Antiqua" w:hAnsi="Book Antiqua" w:cs="Times New Roman"/>
          <w:bCs/>
          <w:sz w:val="24"/>
          <w:szCs w:val="24"/>
          <w:lang w:bidi="ar-SA"/>
        </w:rPr>
        <w:t xml:space="preserve"> </w:t>
      </w:r>
      <w:proofErr w:type="spellStart"/>
      <w:r w:rsidR="00D23F4F" w:rsidRPr="000F7764">
        <w:rPr>
          <w:rFonts w:ascii="Book Antiqua" w:hAnsi="Book Antiqua" w:cs="Times New Roman"/>
          <w:bCs/>
          <w:sz w:val="24"/>
          <w:szCs w:val="24"/>
          <w:lang w:bidi="ar-SA"/>
        </w:rPr>
        <w:t>adipocytokine</w:t>
      </w:r>
      <w:proofErr w:type="spellEnd"/>
      <w:r w:rsidR="00D23F4F" w:rsidRPr="000F7764">
        <w:rPr>
          <w:rFonts w:ascii="Book Antiqua" w:hAnsi="Book Antiqua" w:cs="Times New Roman"/>
          <w:bCs/>
          <w:sz w:val="24"/>
          <w:szCs w:val="24"/>
          <w:lang w:bidi="ar-SA"/>
        </w:rPr>
        <w:t xml:space="preserve"> encoded by </w:t>
      </w:r>
      <w:proofErr w:type="spellStart"/>
      <w:r w:rsidR="002D4843" w:rsidRPr="000F7764">
        <w:rPr>
          <w:rFonts w:ascii="Book Antiqua" w:hAnsi="Book Antiqua" w:cs="Times New Roman"/>
          <w:bCs/>
          <w:sz w:val="24"/>
          <w:szCs w:val="24"/>
          <w:lang w:bidi="ar-SA"/>
        </w:rPr>
        <w:t>adiponectin</w:t>
      </w:r>
      <w:proofErr w:type="spellEnd"/>
      <w:r w:rsidR="002D4843" w:rsidRPr="000F7764">
        <w:rPr>
          <w:rFonts w:ascii="Book Antiqua" w:hAnsi="Book Antiqua" w:cs="Times New Roman"/>
          <w:bCs/>
          <w:sz w:val="24"/>
          <w:szCs w:val="24"/>
          <w:lang w:bidi="ar-SA"/>
        </w:rPr>
        <w:t xml:space="preserve"> gene with substantial anti-inflammatory properties and is a major modulator of insulin resistance and dyslipidemia.</w:t>
      </w:r>
      <w:r w:rsidR="00EF25FE" w:rsidRPr="000F7764">
        <w:rPr>
          <w:rFonts w:ascii="Book Antiqua" w:hAnsi="Book Antiqua" w:cs="Times New Roman"/>
          <w:sz w:val="24"/>
          <w:szCs w:val="24"/>
          <w:shd w:val="clear" w:color="auto" w:fill="FFFFFF"/>
        </w:rPr>
        <w:t xml:space="preserve"> The minor allele (A) in intron 1 (rs182052) </w:t>
      </w:r>
      <w:r w:rsidR="002521C9" w:rsidRPr="000F7764">
        <w:rPr>
          <w:rFonts w:ascii="Book Antiqua" w:hAnsi="Book Antiqua" w:cs="Times New Roman"/>
          <w:sz w:val="24"/>
          <w:szCs w:val="24"/>
          <w:shd w:val="clear" w:color="auto" w:fill="FFFFFF"/>
        </w:rPr>
        <w:t xml:space="preserve">of </w:t>
      </w:r>
      <w:proofErr w:type="spellStart"/>
      <w:r w:rsidR="002521C9" w:rsidRPr="000F7764">
        <w:rPr>
          <w:rFonts w:ascii="Book Antiqua" w:hAnsi="Book Antiqua" w:cs="Times New Roman"/>
          <w:sz w:val="24"/>
          <w:szCs w:val="24"/>
          <w:shd w:val="clear" w:color="auto" w:fill="FFFFFF"/>
        </w:rPr>
        <w:t>adiponectin</w:t>
      </w:r>
      <w:proofErr w:type="spellEnd"/>
      <w:r w:rsidR="002521C9" w:rsidRPr="000F7764">
        <w:rPr>
          <w:rFonts w:ascii="Book Antiqua" w:hAnsi="Book Antiqua" w:cs="Times New Roman"/>
          <w:sz w:val="24"/>
          <w:szCs w:val="24"/>
          <w:shd w:val="clear" w:color="auto" w:fill="FFFFFF"/>
        </w:rPr>
        <w:t xml:space="preserve"> gene </w:t>
      </w:r>
      <w:r w:rsidR="00EF25FE" w:rsidRPr="000F7764">
        <w:rPr>
          <w:rFonts w:ascii="Book Antiqua" w:hAnsi="Book Antiqua" w:cs="Times New Roman"/>
          <w:sz w:val="24"/>
          <w:szCs w:val="24"/>
          <w:shd w:val="clear" w:color="auto" w:fill="FFFFFF"/>
        </w:rPr>
        <w:t xml:space="preserve">was </w:t>
      </w:r>
      <w:r w:rsidR="002521C9" w:rsidRPr="000F7764">
        <w:rPr>
          <w:rFonts w:ascii="Book Antiqua" w:hAnsi="Book Antiqua" w:cs="Times New Roman"/>
          <w:sz w:val="24"/>
          <w:szCs w:val="24"/>
          <w:shd w:val="clear" w:color="auto" w:fill="FFFFFF"/>
        </w:rPr>
        <w:t xml:space="preserve">found to be </w:t>
      </w:r>
      <w:r w:rsidR="00EF25FE" w:rsidRPr="000F7764">
        <w:rPr>
          <w:rFonts w:ascii="Book Antiqua" w:hAnsi="Book Antiqua" w:cs="Times New Roman"/>
          <w:sz w:val="24"/>
          <w:szCs w:val="24"/>
          <w:shd w:val="clear" w:color="auto" w:fill="FFFFFF"/>
        </w:rPr>
        <w:t xml:space="preserve">associated with diabetic nephropathy in an African American </w:t>
      </w:r>
      <w:proofErr w:type="gramStart"/>
      <w:r w:rsidR="002521C9" w:rsidRPr="000F7764">
        <w:rPr>
          <w:rFonts w:ascii="Book Antiqua" w:hAnsi="Book Antiqua" w:cs="Times New Roman"/>
          <w:sz w:val="24"/>
          <w:szCs w:val="24"/>
          <w:shd w:val="clear" w:color="auto" w:fill="FFFFFF"/>
        </w:rPr>
        <w:t>population</w:t>
      </w:r>
      <w:r w:rsidR="006354AF" w:rsidRPr="000F7764">
        <w:rPr>
          <w:rFonts w:ascii="Book Antiqua" w:hAnsi="Book Antiqua" w:cs="Times New Roman"/>
          <w:sz w:val="24"/>
          <w:szCs w:val="24"/>
          <w:shd w:val="clear" w:color="auto" w:fill="FFFFFF"/>
          <w:vertAlign w:val="superscript"/>
        </w:rPr>
        <w:t>[</w:t>
      </w:r>
      <w:proofErr w:type="gramEnd"/>
      <w:r w:rsidR="006354AF" w:rsidRPr="000F7764">
        <w:rPr>
          <w:rFonts w:ascii="Book Antiqua" w:hAnsi="Book Antiqua" w:cs="Times New Roman"/>
          <w:sz w:val="24"/>
          <w:szCs w:val="24"/>
          <w:shd w:val="clear" w:color="auto" w:fill="FFFFFF"/>
          <w:vertAlign w:val="superscript"/>
        </w:rPr>
        <w:t>44]</w:t>
      </w:r>
      <w:r w:rsidR="006354AF" w:rsidRPr="000F7764">
        <w:rPr>
          <w:rFonts w:ascii="Book Antiqua" w:hAnsi="Book Antiqua" w:cs="Times New Roman"/>
          <w:sz w:val="24"/>
          <w:szCs w:val="24"/>
          <w:shd w:val="clear" w:color="auto" w:fill="FFFFFF"/>
        </w:rPr>
        <w:t>.</w:t>
      </w:r>
      <w:r w:rsidR="002521C9" w:rsidRPr="000F7764">
        <w:rPr>
          <w:rFonts w:ascii="Book Antiqua" w:hAnsi="Book Antiqua" w:cs="Times New Roman"/>
          <w:sz w:val="24"/>
          <w:szCs w:val="24"/>
          <w:shd w:val="clear" w:color="auto" w:fill="FFFFFF"/>
        </w:rPr>
        <w:t xml:space="preserve"> </w:t>
      </w:r>
      <w:r w:rsidR="002521C9" w:rsidRPr="000F7764">
        <w:rPr>
          <w:rFonts w:ascii="Book Antiqua" w:hAnsi="Book Antiqua" w:cs="Times New Roman"/>
          <w:sz w:val="24"/>
          <w:szCs w:val="24"/>
        </w:rPr>
        <w:t xml:space="preserve">Another study showed the </w:t>
      </w:r>
      <w:r w:rsidR="002521C9" w:rsidRPr="000F7764">
        <w:rPr>
          <w:rFonts w:ascii="Book Antiqua" w:hAnsi="Book Antiqua" w:cs="Times New Roman"/>
          <w:sz w:val="24"/>
          <w:szCs w:val="24"/>
          <w:shd w:val="clear" w:color="auto" w:fill="FFFFFF"/>
        </w:rPr>
        <w:t xml:space="preserve">strongest association between a polymorphism in the promoter region of </w:t>
      </w:r>
      <w:proofErr w:type="spellStart"/>
      <w:r w:rsidR="002521C9" w:rsidRPr="000F7764">
        <w:rPr>
          <w:rFonts w:ascii="Book Antiqua" w:hAnsi="Book Antiqua" w:cs="Times New Roman"/>
          <w:sz w:val="24"/>
          <w:szCs w:val="24"/>
          <w:shd w:val="clear" w:color="auto" w:fill="FFFFFF"/>
        </w:rPr>
        <w:t>adiponectin</w:t>
      </w:r>
      <w:proofErr w:type="spellEnd"/>
      <w:r w:rsidR="002521C9" w:rsidRPr="000F7764">
        <w:rPr>
          <w:rFonts w:ascii="Book Antiqua" w:hAnsi="Book Antiqua" w:cs="Times New Roman"/>
          <w:sz w:val="24"/>
          <w:szCs w:val="24"/>
          <w:shd w:val="clear" w:color="auto" w:fill="FFFFFF"/>
        </w:rPr>
        <w:t xml:space="preserve"> gene</w:t>
      </w:r>
      <w:r w:rsidR="001B6E7E" w:rsidRPr="000F7764">
        <w:rPr>
          <w:rFonts w:ascii="Book Antiqua" w:hAnsi="Book Antiqua" w:cs="Times New Roman"/>
          <w:sz w:val="24"/>
          <w:szCs w:val="24"/>
          <w:shd w:val="clear" w:color="auto" w:fill="FFFFFF"/>
        </w:rPr>
        <w:t>,</w:t>
      </w:r>
      <w:r w:rsidR="002521C9" w:rsidRPr="000F7764">
        <w:rPr>
          <w:rFonts w:ascii="Book Antiqua" w:hAnsi="Book Antiqua" w:cs="Times New Roman"/>
          <w:sz w:val="24"/>
          <w:szCs w:val="24"/>
          <w:shd w:val="clear" w:color="auto" w:fill="FFFFFF"/>
        </w:rPr>
        <w:t xml:space="preserve"> </w:t>
      </w:r>
      <w:r w:rsidR="001B6E7E" w:rsidRPr="000F7764">
        <w:rPr>
          <w:rFonts w:ascii="Book Antiqua" w:hAnsi="Book Antiqua" w:cs="Times New Roman"/>
          <w:sz w:val="24"/>
          <w:szCs w:val="24"/>
        </w:rPr>
        <w:t>rs17300539 (</w:t>
      </w:r>
      <w:r w:rsidR="001B6E7E" w:rsidRPr="000F7764">
        <w:rPr>
          <w:rFonts w:ascii="Book Antiqua" w:hAnsi="Book Antiqua" w:cs="Times New Roman"/>
          <w:i/>
          <w:sz w:val="24"/>
          <w:szCs w:val="24"/>
        </w:rPr>
        <w:t>ADIPOQ</w:t>
      </w:r>
      <w:r w:rsidR="001B6E7E" w:rsidRPr="000F7764">
        <w:rPr>
          <w:rFonts w:ascii="Book Antiqua" w:hAnsi="Book Antiqua" w:cs="Times New Roman"/>
          <w:sz w:val="24"/>
          <w:szCs w:val="24"/>
        </w:rPr>
        <w:t>_prom2/rs17300539 G&gt;A)</w:t>
      </w:r>
      <w:r w:rsidR="002521C9" w:rsidRPr="000F7764">
        <w:rPr>
          <w:rFonts w:ascii="Book Antiqua" w:hAnsi="Book Antiqua" w:cs="Times New Roman"/>
          <w:sz w:val="24"/>
          <w:szCs w:val="24"/>
          <w:shd w:val="clear" w:color="auto" w:fill="FFFFFF"/>
        </w:rPr>
        <w:t xml:space="preserve"> and diabetic nephropathy where the A-allele was found to increase the risk for nephropathy </w:t>
      </w:r>
      <w:r w:rsidR="001A71C9" w:rsidRPr="000F7764">
        <w:rPr>
          <w:rFonts w:ascii="Book Antiqua" w:hAnsi="Book Antiqua" w:cs="Times New Roman"/>
          <w:sz w:val="24"/>
          <w:szCs w:val="24"/>
          <w:shd w:val="clear" w:color="auto" w:fill="FFFFFF"/>
        </w:rPr>
        <w:t>while</w:t>
      </w:r>
      <w:r w:rsidR="002521C9" w:rsidRPr="000F7764">
        <w:rPr>
          <w:rFonts w:ascii="Book Antiqua" w:hAnsi="Book Antiqua" w:cs="Times New Roman"/>
          <w:sz w:val="24"/>
          <w:szCs w:val="24"/>
          <w:shd w:val="clear" w:color="auto" w:fill="FFFFFF"/>
        </w:rPr>
        <w:t xml:space="preserve"> the G-allele </w:t>
      </w:r>
      <w:r w:rsidR="001A71C9" w:rsidRPr="000F7764">
        <w:rPr>
          <w:rFonts w:ascii="Book Antiqua" w:hAnsi="Book Antiqua" w:cs="Times New Roman"/>
          <w:sz w:val="24"/>
          <w:szCs w:val="24"/>
          <w:shd w:val="clear" w:color="auto" w:fill="FFFFFF"/>
        </w:rPr>
        <w:t>was found to be protective against the same</w:t>
      </w:r>
      <w:r w:rsidR="002521C9" w:rsidRPr="000F7764">
        <w:rPr>
          <w:rFonts w:ascii="Book Antiqua" w:hAnsi="Book Antiqua" w:cs="Times New Roman"/>
          <w:sz w:val="24"/>
          <w:szCs w:val="24"/>
          <w:shd w:val="clear" w:color="auto" w:fill="FFFFFF"/>
        </w:rPr>
        <w:t>.</w:t>
      </w:r>
      <w:r w:rsidR="001B6E7E" w:rsidRPr="000F7764">
        <w:rPr>
          <w:rFonts w:ascii="Book Antiqua" w:hAnsi="Book Antiqua" w:cs="Times New Roman"/>
          <w:sz w:val="24"/>
          <w:szCs w:val="24"/>
          <w:shd w:val="clear" w:color="auto" w:fill="FFFFFF"/>
        </w:rPr>
        <w:t xml:space="preserve"> This association was found to be significant in Denmark and marginal in </w:t>
      </w:r>
      <w:r w:rsidR="00DE3A0A" w:rsidRPr="000F7764">
        <w:rPr>
          <w:rFonts w:ascii="Book Antiqua" w:hAnsi="Book Antiqua" w:cs="Times New Roman"/>
          <w:sz w:val="24"/>
          <w:szCs w:val="24"/>
          <w:shd w:val="clear" w:color="auto" w:fill="FFFFFF"/>
        </w:rPr>
        <w:t>France but</w:t>
      </w:r>
      <w:r w:rsidR="001B6E7E" w:rsidRPr="000F7764">
        <w:rPr>
          <w:rFonts w:ascii="Book Antiqua" w:hAnsi="Book Antiqua" w:cs="Times New Roman"/>
          <w:sz w:val="24"/>
          <w:szCs w:val="24"/>
          <w:shd w:val="clear" w:color="auto" w:fill="FFFFFF"/>
        </w:rPr>
        <w:t xml:space="preserve"> was not </w:t>
      </w:r>
      <w:r w:rsidR="001B6E7E" w:rsidRPr="000F7764">
        <w:rPr>
          <w:rFonts w:ascii="Book Antiqua" w:hAnsi="Book Antiqua" w:cs="Times New Roman"/>
          <w:sz w:val="24"/>
          <w:szCs w:val="24"/>
          <w:shd w:val="clear" w:color="auto" w:fill="FFFFFF"/>
        </w:rPr>
        <w:lastRenderedPageBreak/>
        <w:t xml:space="preserve">significant in </w:t>
      </w:r>
      <w:proofErr w:type="gramStart"/>
      <w:r w:rsidR="001B6E7E" w:rsidRPr="000F7764">
        <w:rPr>
          <w:rFonts w:ascii="Book Antiqua" w:hAnsi="Book Antiqua" w:cs="Times New Roman"/>
          <w:sz w:val="24"/>
          <w:szCs w:val="24"/>
          <w:shd w:val="clear" w:color="auto" w:fill="FFFFFF"/>
        </w:rPr>
        <w:t>Finland</w:t>
      </w:r>
      <w:r w:rsidR="006354AF" w:rsidRPr="000F7764">
        <w:rPr>
          <w:rFonts w:ascii="Book Antiqua" w:hAnsi="Book Antiqua" w:cs="Times New Roman"/>
          <w:sz w:val="24"/>
          <w:szCs w:val="24"/>
          <w:shd w:val="clear" w:color="auto" w:fill="FFFFFF"/>
          <w:vertAlign w:val="superscript"/>
        </w:rPr>
        <w:t>[</w:t>
      </w:r>
      <w:proofErr w:type="gramEnd"/>
      <w:r w:rsidR="006354AF" w:rsidRPr="000F7764">
        <w:rPr>
          <w:rFonts w:ascii="Book Antiqua" w:hAnsi="Book Antiqua" w:cs="Times New Roman"/>
          <w:sz w:val="24"/>
          <w:szCs w:val="24"/>
          <w:shd w:val="clear" w:color="auto" w:fill="FFFFFF"/>
          <w:vertAlign w:val="superscript"/>
        </w:rPr>
        <w:t>45]</w:t>
      </w:r>
      <w:r w:rsidR="006354AF" w:rsidRPr="000F7764">
        <w:rPr>
          <w:rFonts w:ascii="Book Antiqua" w:hAnsi="Book Antiqua" w:cs="Times New Roman"/>
          <w:sz w:val="24"/>
          <w:szCs w:val="24"/>
          <w:shd w:val="clear" w:color="auto" w:fill="FFFFFF"/>
        </w:rPr>
        <w:t>.</w:t>
      </w:r>
      <w:r w:rsidR="001B6E7E" w:rsidRPr="000F7764">
        <w:rPr>
          <w:rFonts w:ascii="Book Antiqua" w:hAnsi="Book Antiqua" w:cs="Times New Roman"/>
          <w:sz w:val="24"/>
          <w:szCs w:val="24"/>
          <w:shd w:val="clear" w:color="auto" w:fill="FFFFFF"/>
        </w:rPr>
        <w:t xml:space="preserve"> </w:t>
      </w:r>
      <w:r w:rsidR="00DD308F" w:rsidRPr="000F7764">
        <w:rPr>
          <w:rFonts w:ascii="Book Antiqua" w:hAnsi="Book Antiqua" w:cs="Times New Roman"/>
          <w:sz w:val="24"/>
          <w:szCs w:val="24"/>
          <w:shd w:val="clear" w:color="auto" w:fill="FFFFFF"/>
        </w:rPr>
        <w:t xml:space="preserve">However, in a study conducted by </w:t>
      </w:r>
      <w:proofErr w:type="spellStart"/>
      <w:r w:rsidR="00DD308F" w:rsidRPr="000F7764">
        <w:rPr>
          <w:rFonts w:ascii="Book Antiqua" w:hAnsi="Book Antiqua" w:cs="Times New Roman"/>
          <w:sz w:val="24"/>
          <w:szCs w:val="24"/>
          <w:shd w:val="clear" w:color="auto" w:fill="FFFFFF"/>
        </w:rPr>
        <w:t>Mooyaart</w:t>
      </w:r>
      <w:proofErr w:type="spellEnd"/>
      <w:r w:rsidR="00DD308F" w:rsidRPr="000F7764">
        <w:rPr>
          <w:rFonts w:ascii="Book Antiqua" w:hAnsi="Book Antiqua" w:cs="Times New Roman"/>
          <w:sz w:val="24"/>
          <w:szCs w:val="24"/>
          <w:shd w:val="clear" w:color="auto" w:fill="FFFFFF"/>
        </w:rPr>
        <w:t xml:space="preserve"> </w:t>
      </w:r>
      <w:r w:rsidR="00DD308F" w:rsidRPr="0011150C">
        <w:rPr>
          <w:rFonts w:ascii="Book Antiqua" w:hAnsi="Book Antiqua" w:cs="Times New Roman"/>
          <w:i/>
          <w:sz w:val="24"/>
          <w:szCs w:val="24"/>
          <w:shd w:val="clear" w:color="auto" w:fill="FFFFFF"/>
        </w:rPr>
        <w:t xml:space="preserve">et </w:t>
      </w:r>
      <w:proofErr w:type="gramStart"/>
      <w:r w:rsidR="00DD308F" w:rsidRPr="0011150C">
        <w:rPr>
          <w:rFonts w:ascii="Book Antiqua" w:hAnsi="Book Antiqua" w:cs="Times New Roman"/>
          <w:i/>
          <w:sz w:val="24"/>
          <w:szCs w:val="24"/>
          <w:shd w:val="clear" w:color="auto" w:fill="FFFFFF"/>
        </w:rPr>
        <w:t>al</w:t>
      </w:r>
      <w:r w:rsidR="0011150C" w:rsidRPr="000F7764">
        <w:rPr>
          <w:rFonts w:ascii="Book Antiqua" w:hAnsi="Book Antiqua" w:cs="Times New Roman"/>
          <w:bCs/>
          <w:sz w:val="24"/>
          <w:szCs w:val="24"/>
          <w:vertAlign w:val="superscript"/>
          <w:lang w:bidi="ar-SA"/>
        </w:rPr>
        <w:t>[</w:t>
      </w:r>
      <w:proofErr w:type="gramEnd"/>
      <w:r w:rsidR="0011150C" w:rsidRPr="000F7764">
        <w:rPr>
          <w:rFonts w:ascii="Book Antiqua" w:hAnsi="Book Antiqua" w:cs="Times New Roman"/>
          <w:bCs/>
          <w:sz w:val="24"/>
          <w:szCs w:val="24"/>
          <w:vertAlign w:val="superscript"/>
          <w:lang w:bidi="ar-SA"/>
        </w:rPr>
        <w:t>23]</w:t>
      </w:r>
      <w:r w:rsidR="00DD308F" w:rsidRPr="000F7764">
        <w:rPr>
          <w:rFonts w:ascii="Book Antiqua" w:hAnsi="Book Antiqua" w:cs="Times New Roman"/>
          <w:sz w:val="24"/>
          <w:szCs w:val="24"/>
          <w:shd w:val="clear" w:color="auto" w:fill="FFFFFF"/>
        </w:rPr>
        <w:t xml:space="preserve">, found </w:t>
      </w:r>
      <w:r w:rsidR="00DE3A0A" w:rsidRPr="000F7764">
        <w:rPr>
          <w:rFonts w:ascii="Book Antiqua" w:hAnsi="Book Antiqua" w:cs="Times New Roman"/>
          <w:sz w:val="24"/>
          <w:szCs w:val="24"/>
          <w:shd w:val="clear" w:color="auto" w:fill="FFFFFF"/>
        </w:rPr>
        <w:t>no link</w:t>
      </w:r>
      <w:r w:rsidR="000B1A75" w:rsidRPr="000F7764">
        <w:rPr>
          <w:rFonts w:ascii="Book Antiqua" w:hAnsi="Book Antiqua" w:cs="Times New Roman"/>
          <w:sz w:val="24"/>
          <w:szCs w:val="24"/>
          <w:shd w:val="clear" w:color="auto" w:fill="FFFFFF"/>
        </w:rPr>
        <w:t xml:space="preserve"> between</w:t>
      </w:r>
      <w:r w:rsidR="000F7764">
        <w:rPr>
          <w:rFonts w:ascii="Book Antiqua" w:hAnsi="Book Antiqua" w:cs="Times New Roman"/>
          <w:sz w:val="24"/>
          <w:szCs w:val="24"/>
          <w:shd w:val="clear" w:color="auto" w:fill="FFFFFF"/>
        </w:rPr>
        <w:t xml:space="preserve"> </w:t>
      </w:r>
      <w:r w:rsidR="000B1A75" w:rsidRPr="000F7764">
        <w:rPr>
          <w:rFonts w:ascii="Book Antiqua" w:hAnsi="Book Antiqua" w:cs="Times New Roman"/>
          <w:bCs/>
          <w:sz w:val="24"/>
          <w:szCs w:val="24"/>
          <w:lang w:bidi="ar-SA"/>
        </w:rPr>
        <w:t xml:space="preserve">rs17300539 of </w:t>
      </w:r>
      <w:proofErr w:type="spellStart"/>
      <w:r w:rsidR="000B1A75" w:rsidRPr="000F7764">
        <w:rPr>
          <w:rFonts w:ascii="Book Antiqua" w:hAnsi="Book Antiqua" w:cs="Times New Roman"/>
          <w:bCs/>
          <w:sz w:val="24"/>
          <w:szCs w:val="24"/>
          <w:lang w:bidi="ar-SA"/>
        </w:rPr>
        <w:t>adiponectin</w:t>
      </w:r>
      <w:proofErr w:type="spellEnd"/>
      <w:r w:rsidR="000B1A75" w:rsidRPr="000F7764">
        <w:rPr>
          <w:rFonts w:ascii="Book Antiqua" w:hAnsi="Book Antiqua" w:cs="Times New Roman"/>
          <w:bCs/>
          <w:sz w:val="24"/>
          <w:szCs w:val="24"/>
          <w:lang w:bidi="ar-SA"/>
        </w:rPr>
        <w:t xml:space="preserve"> gene with diabetic nephropathy. </w:t>
      </w:r>
    </w:p>
    <w:p w:rsidR="00DC39C5" w:rsidRPr="000F7764" w:rsidRDefault="00D70B82" w:rsidP="00FB42D5">
      <w:pPr>
        <w:autoSpaceDE w:val="0"/>
        <w:autoSpaceDN w:val="0"/>
        <w:adjustRightInd w:val="0"/>
        <w:spacing w:after="0" w:line="360" w:lineRule="auto"/>
        <w:jc w:val="both"/>
        <w:rPr>
          <w:rFonts w:ascii="Book Antiqua" w:hAnsi="Book Antiqua" w:cs="Times New Roman"/>
          <w:bCs/>
          <w:sz w:val="24"/>
          <w:szCs w:val="24"/>
          <w:lang w:bidi="ar-SA"/>
        </w:rPr>
      </w:pPr>
      <w:proofErr w:type="spellStart"/>
      <w:r w:rsidRPr="0011150C">
        <w:rPr>
          <w:rFonts w:ascii="Book Antiqua" w:hAnsi="Book Antiqua" w:cs="Times New Roman"/>
          <w:b/>
          <w:bCs/>
          <w:sz w:val="24"/>
          <w:szCs w:val="24"/>
          <w:lang w:bidi="ar-SA"/>
        </w:rPr>
        <w:t>Apolipoprotein</w:t>
      </w:r>
      <w:proofErr w:type="spellEnd"/>
      <w:r w:rsidRPr="0011150C">
        <w:rPr>
          <w:rFonts w:ascii="Book Antiqua" w:hAnsi="Book Antiqua" w:cs="Times New Roman"/>
          <w:b/>
          <w:bCs/>
          <w:sz w:val="24"/>
          <w:szCs w:val="24"/>
          <w:lang w:bidi="ar-SA"/>
        </w:rPr>
        <w:t xml:space="preserve"> E</w:t>
      </w:r>
      <w:r w:rsidR="00DE3A0A" w:rsidRPr="0011150C">
        <w:rPr>
          <w:rFonts w:ascii="Book Antiqua" w:hAnsi="Book Antiqua" w:cs="Times New Roman"/>
          <w:b/>
          <w:bCs/>
          <w:sz w:val="24"/>
          <w:szCs w:val="24"/>
          <w:lang w:bidi="ar-SA"/>
        </w:rPr>
        <w:t xml:space="preserve"> (APOE)</w:t>
      </w:r>
      <w:r w:rsidR="0011150C">
        <w:rPr>
          <w:rFonts w:ascii="Book Antiqua" w:hAnsi="Book Antiqua" w:cs="Times New Roman" w:hint="eastAsia"/>
          <w:b/>
          <w:bCs/>
          <w:sz w:val="24"/>
          <w:szCs w:val="24"/>
          <w:lang w:eastAsia="zh-CN" w:bidi="ar-SA"/>
        </w:rPr>
        <w:t xml:space="preserve">: </w:t>
      </w:r>
      <w:r w:rsidR="00DD0D6A" w:rsidRPr="000F7764">
        <w:rPr>
          <w:rFonts w:ascii="Book Antiqua" w:hAnsi="Book Antiqua" w:cs="Times New Roman"/>
          <w:bCs/>
          <w:sz w:val="24"/>
          <w:szCs w:val="24"/>
          <w:lang w:bidi="ar-SA"/>
        </w:rPr>
        <w:t xml:space="preserve">The </w:t>
      </w:r>
      <w:proofErr w:type="spellStart"/>
      <w:r w:rsidR="00DD0D6A" w:rsidRPr="000F7764">
        <w:rPr>
          <w:rFonts w:ascii="Book Antiqua" w:hAnsi="Book Antiqua" w:cs="Times New Roman"/>
          <w:bCs/>
          <w:sz w:val="24"/>
          <w:szCs w:val="24"/>
          <w:lang w:bidi="ar-SA"/>
        </w:rPr>
        <w:t>apolipoprotein</w:t>
      </w:r>
      <w:proofErr w:type="spellEnd"/>
      <w:r w:rsidR="00DD0D6A" w:rsidRPr="000F7764">
        <w:rPr>
          <w:rFonts w:ascii="Book Antiqua" w:hAnsi="Book Antiqua" w:cs="Times New Roman"/>
          <w:bCs/>
          <w:sz w:val="24"/>
          <w:szCs w:val="24"/>
          <w:lang w:bidi="ar-SA"/>
        </w:rPr>
        <w:t xml:space="preserve"> gene has been found to be associated with increased susceptibility to diabetic </w:t>
      </w:r>
      <w:proofErr w:type="gramStart"/>
      <w:r w:rsidR="00DD0D6A" w:rsidRPr="000F7764">
        <w:rPr>
          <w:rFonts w:ascii="Book Antiqua" w:hAnsi="Book Antiqua" w:cs="Times New Roman"/>
          <w:bCs/>
          <w:sz w:val="24"/>
          <w:szCs w:val="24"/>
          <w:lang w:bidi="ar-SA"/>
        </w:rPr>
        <w:t>nephropathy</w:t>
      </w:r>
      <w:r w:rsidR="006354AF" w:rsidRPr="000F7764">
        <w:rPr>
          <w:rFonts w:ascii="Book Antiqua" w:hAnsi="Book Antiqua" w:cs="Times New Roman"/>
          <w:bCs/>
          <w:sz w:val="24"/>
          <w:szCs w:val="24"/>
          <w:vertAlign w:val="superscript"/>
          <w:lang w:bidi="ar-SA"/>
        </w:rPr>
        <w:t>[</w:t>
      </w:r>
      <w:proofErr w:type="gramEnd"/>
      <w:r w:rsidR="006354AF" w:rsidRPr="000F7764">
        <w:rPr>
          <w:rFonts w:ascii="Book Antiqua" w:hAnsi="Book Antiqua" w:cs="Times New Roman"/>
          <w:bCs/>
          <w:sz w:val="24"/>
          <w:szCs w:val="24"/>
          <w:vertAlign w:val="superscript"/>
          <w:lang w:bidi="ar-SA"/>
        </w:rPr>
        <w:t>46]</w:t>
      </w:r>
      <w:r w:rsidR="006354AF" w:rsidRPr="000F7764">
        <w:rPr>
          <w:rFonts w:ascii="Book Antiqua" w:hAnsi="Book Antiqua" w:cs="Times New Roman"/>
          <w:bCs/>
          <w:sz w:val="24"/>
          <w:szCs w:val="24"/>
          <w:lang w:bidi="ar-SA"/>
        </w:rPr>
        <w:t>.</w:t>
      </w:r>
      <w:r w:rsidR="00DD0D6A" w:rsidRPr="000F7764">
        <w:rPr>
          <w:rFonts w:ascii="Book Antiqua" w:hAnsi="Book Antiqua" w:cs="Times New Roman"/>
          <w:bCs/>
          <w:sz w:val="24"/>
          <w:szCs w:val="24"/>
          <w:lang w:bidi="ar-SA"/>
        </w:rPr>
        <w:t xml:space="preserve"> It is a </w:t>
      </w:r>
      <w:proofErr w:type="spellStart"/>
      <w:r w:rsidR="00DD0D6A" w:rsidRPr="000F7764">
        <w:rPr>
          <w:rFonts w:ascii="Book Antiqua" w:hAnsi="Book Antiqua" w:cs="Times New Roman"/>
          <w:bCs/>
          <w:sz w:val="24"/>
          <w:szCs w:val="24"/>
          <w:lang w:bidi="ar-SA"/>
        </w:rPr>
        <w:t>triallelic</w:t>
      </w:r>
      <w:proofErr w:type="spellEnd"/>
      <w:r w:rsidR="00DD0D6A" w:rsidRPr="000F7764">
        <w:rPr>
          <w:rFonts w:ascii="Book Antiqua" w:hAnsi="Book Antiqua" w:cs="Times New Roman"/>
          <w:bCs/>
          <w:sz w:val="24"/>
          <w:szCs w:val="24"/>
          <w:lang w:bidi="ar-SA"/>
        </w:rPr>
        <w:t xml:space="preserve"> gene consisting of </w:t>
      </w:r>
      <w:r w:rsidRPr="000F7764">
        <w:rPr>
          <w:rFonts w:ascii="Book Antiqua" w:hAnsi="Book Antiqua" w:cs="Times New Roman"/>
          <w:bCs/>
          <w:sz w:val="24"/>
          <w:szCs w:val="24"/>
          <w:lang w:bidi="ar-SA"/>
        </w:rPr>
        <w:t>ε2, ε3, and ε</w:t>
      </w:r>
      <w:r w:rsidR="00DD0D6A" w:rsidRPr="000F7764">
        <w:rPr>
          <w:rFonts w:ascii="Book Antiqua" w:hAnsi="Book Antiqua" w:cs="Times New Roman"/>
          <w:bCs/>
          <w:sz w:val="24"/>
          <w:szCs w:val="24"/>
          <w:lang w:bidi="ar-SA"/>
        </w:rPr>
        <w:t>4</w:t>
      </w:r>
      <w:r w:rsidRPr="000F7764">
        <w:rPr>
          <w:rFonts w:ascii="Book Antiqua" w:hAnsi="Book Antiqua" w:cs="Times New Roman"/>
          <w:bCs/>
          <w:sz w:val="24"/>
          <w:szCs w:val="24"/>
          <w:lang w:bidi="ar-SA"/>
        </w:rPr>
        <w:t xml:space="preserve"> </w:t>
      </w:r>
      <w:r w:rsidR="00DD0D6A" w:rsidRPr="000F7764">
        <w:rPr>
          <w:rFonts w:ascii="Book Antiqua" w:hAnsi="Book Antiqua" w:cs="Times New Roman"/>
          <w:bCs/>
          <w:sz w:val="24"/>
          <w:szCs w:val="24"/>
          <w:lang w:bidi="ar-SA"/>
        </w:rPr>
        <w:t xml:space="preserve">alleles </w:t>
      </w:r>
      <w:r w:rsidRPr="000F7764">
        <w:rPr>
          <w:rFonts w:ascii="Book Antiqua" w:hAnsi="Book Antiqua" w:cs="Times New Roman"/>
          <w:bCs/>
          <w:sz w:val="24"/>
          <w:szCs w:val="24"/>
          <w:lang w:bidi="ar-SA"/>
        </w:rPr>
        <w:t xml:space="preserve">which are defined by a single amino acid substitution at two </w:t>
      </w:r>
      <w:proofErr w:type="gramStart"/>
      <w:r w:rsidRPr="000F7764">
        <w:rPr>
          <w:rFonts w:ascii="Book Antiqua" w:hAnsi="Book Antiqua" w:cs="Times New Roman"/>
          <w:bCs/>
          <w:sz w:val="24"/>
          <w:szCs w:val="24"/>
          <w:lang w:bidi="ar-SA"/>
        </w:rPr>
        <w:t>sites</w:t>
      </w:r>
      <w:r w:rsidR="006354AF" w:rsidRPr="000F7764">
        <w:rPr>
          <w:rFonts w:ascii="Book Antiqua" w:hAnsi="Book Antiqua" w:cs="Times New Roman"/>
          <w:bCs/>
          <w:sz w:val="24"/>
          <w:szCs w:val="24"/>
          <w:vertAlign w:val="superscript"/>
          <w:lang w:bidi="ar-SA"/>
        </w:rPr>
        <w:t>[</w:t>
      </w:r>
      <w:proofErr w:type="gramEnd"/>
      <w:r w:rsidR="006354AF" w:rsidRPr="000F7764">
        <w:rPr>
          <w:rFonts w:ascii="Book Antiqua" w:hAnsi="Book Antiqua" w:cs="Times New Roman"/>
          <w:bCs/>
          <w:sz w:val="24"/>
          <w:szCs w:val="24"/>
          <w:vertAlign w:val="superscript"/>
          <w:lang w:bidi="ar-SA"/>
        </w:rPr>
        <w:t>47]</w:t>
      </w:r>
      <w:r w:rsidRPr="000F7764">
        <w:rPr>
          <w:rFonts w:ascii="Book Antiqua" w:hAnsi="Book Antiqua" w:cs="Times New Roman"/>
          <w:bCs/>
          <w:sz w:val="24"/>
          <w:szCs w:val="24"/>
          <w:lang w:bidi="ar-SA"/>
        </w:rPr>
        <w:t xml:space="preserve">. </w:t>
      </w:r>
      <w:r w:rsidR="00DD0D6A" w:rsidRPr="000F7764">
        <w:rPr>
          <w:rFonts w:ascii="Book Antiqua" w:hAnsi="Book Antiqua" w:cs="Times New Roman"/>
          <w:bCs/>
          <w:sz w:val="24"/>
          <w:szCs w:val="24"/>
          <w:lang w:bidi="ar-SA"/>
        </w:rPr>
        <w:t xml:space="preserve">Amongst these alleles, E2 and the E4 allele </w:t>
      </w:r>
      <w:r w:rsidR="00DE3A0A" w:rsidRPr="000F7764">
        <w:rPr>
          <w:rFonts w:ascii="Book Antiqua" w:hAnsi="Book Antiqua" w:cs="Times New Roman"/>
          <w:bCs/>
          <w:sz w:val="24"/>
          <w:szCs w:val="24"/>
          <w:lang w:bidi="ar-SA"/>
        </w:rPr>
        <w:t xml:space="preserve">of APOE gene </w:t>
      </w:r>
      <w:r w:rsidR="00DD0D6A" w:rsidRPr="000F7764">
        <w:rPr>
          <w:rFonts w:ascii="Book Antiqua" w:hAnsi="Book Antiqua" w:cs="Times New Roman"/>
          <w:bCs/>
          <w:sz w:val="24"/>
          <w:szCs w:val="24"/>
          <w:lang w:bidi="ar-SA"/>
        </w:rPr>
        <w:t xml:space="preserve">were </w:t>
      </w:r>
      <w:r w:rsidR="00DE3A0A" w:rsidRPr="000F7764">
        <w:rPr>
          <w:rFonts w:ascii="Book Antiqua" w:hAnsi="Book Antiqua" w:cs="Times New Roman"/>
          <w:bCs/>
          <w:sz w:val="24"/>
          <w:szCs w:val="24"/>
          <w:lang w:bidi="ar-SA"/>
        </w:rPr>
        <w:t xml:space="preserve">found to be </w:t>
      </w:r>
      <w:r w:rsidR="00DD0D6A" w:rsidRPr="000F7764">
        <w:rPr>
          <w:rFonts w:ascii="Book Antiqua" w:hAnsi="Book Antiqua" w:cs="Times New Roman"/>
          <w:bCs/>
          <w:sz w:val="24"/>
          <w:szCs w:val="24"/>
          <w:lang w:bidi="ar-SA"/>
        </w:rPr>
        <w:t>associated with diabetic nephropathy in a meta-analysis</w:t>
      </w:r>
      <w:r w:rsidR="006354AF" w:rsidRPr="000F7764">
        <w:rPr>
          <w:rFonts w:ascii="Book Antiqua" w:hAnsi="Book Antiqua" w:cs="Times New Roman"/>
          <w:bCs/>
          <w:sz w:val="24"/>
          <w:szCs w:val="24"/>
          <w:vertAlign w:val="superscript"/>
          <w:lang w:bidi="ar-SA"/>
        </w:rPr>
        <w:t>[23]</w:t>
      </w:r>
      <w:r w:rsidR="00DD0D6A" w:rsidRPr="000F7764">
        <w:rPr>
          <w:rFonts w:ascii="Book Antiqua" w:hAnsi="Book Antiqua" w:cs="Times New Roman"/>
          <w:bCs/>
          <w:sz w:val="24"/>
          <w:szCs w:val="24"/>
          <w:lang w:bidi="ar-SA"/>
        </w:rPr>
        <w:t xml:space="preserve"> where, </w:t>
      </w:r>
      <w:r w:rsidRPr="000F7764">
        <w:rPr>
          <w:rFonts w:ascii="Book Antiqua" w:hAnsi="Book Antiqua" w:cs="Times New Roman"/>
          <w:bCs/>
          <w:sz w:val="24"/>
          <w:szCs w:val="24"/>
          <w:lang w:bidi="ar-SA"/>
        </w:rPr>
        <w:t xml:space="preserve">E2 allele lead to an increased risk of diabetic nephropathy and the E4 allele </w:t>
      </w:r>
      <w:r w:rsidR="006959C4" w:rsidRPr="000F7764">
        <w:rPr>
          <w:rFonts w:ascii="Book Antiqua" w:hAnsi="Book Antiqua" w:cs="Times New Roman"/>
          <w:bCs/>
          <w:sz w:val="24"/>
          <w:szCs w:val="24"/>
          <w:lang w:bidi="ar-SA"/>
        </w:rPr>
        <w:t>was found</w:t>
      </w:r>
      <w:r w:rsidRPr="000F7764">
        <w:rPr>
          <w:rFonts w:ascii="Book Antiqua" w:hAnsi="Book Antiqua" w:cs="Times New Roman"/>
          <w:bCs/>
          <w:sz w:val="24"/>
          <w:szCs w:val="24"/>
          <w:lang w:bidi="ar-SA"/>
        </w:rPr>
        <w:t xml:space="preserve"> to have a protective effect</w:t>
      </w:r>
      <w:r w:rsidR="00074619" w:rsidRPr="000F7764">
        <w:rPr>
          <w:rFonts w:ascii="Book Antiqua" w:hAnsi="Book Antiqua" w:cs="Times New Roman"/>
          <w:bCs/>
          <w:sz w:val="24"/>
          <w:szCs w:val="24"/>
          <w:vertAlign w:val="superscript"/>
          <w:lang w:bidi="ar-SA"/>
        </w:rPr>
        <w:t>[23,48]</w:t>
      </w:r>
      <w:r w:rsidRPr="000F7764">
        <w:rPr>
          <w:rFonts w:ascii="Book Antiqua" w:hAnsi="Book Antiqua" w:cs="Times New Roman"/>
          <w:bCs/>
          <w:sz w:val="24"/>
          <w:szCs w:val="24"/>
          <w:lang w:bidi="ar-SA"/>
        </w:rPr>
        <w:t xml:space="preserve">. </w:t>
      </w:r>
      <w:r w:rsidR="00DC39C5" w:rsidRPr="000F7764">
        <w:rPr>
          <w:rFonts w:ascii="Book Antiqua" w:hAnsi="Book Antiqua" w:cs="Times New Roman"/>
          <w:bCs/>
          <w:sz w:val="24"/>
          <w:szCs w:val="24"/>
          <w:lang w:bidi="ar-SA"/>
        </w:rPr>
        <w:t xml:space="preserve">However, the influence of three-allelic variations in the </w:t>
      </w:r>
      <w:r w:rsidR="00DC39C5" w:rsidRPr="000F7764">
        <w:rPr>
          <w:rFonts w:ascii="Book Antiqua" w:hAnsi="Book Antiqua" w:cs="Times New Roman"/>
          <w:bCs/>
          <w:i/>
          <w:sz w:val="24"/>
          <w:szCs w:val="24"/>
          <w:lang w:bidi="ar-SA"/>
        </w:rPr>
        <w:t>APOE</w:t>
      </w:r>
      <w:r w:rsidR="00DC39C5" w:rsidRPr="000F7764">
        <w:rPr>
          <w:rFonts w:ascii="Book Antiqua" w:hAnsi="Book Antiqua" w:cs="Times New Roman"/>
          <w:bCs/>
          <w:sz w:val="24"/>
          <w:szCs w:val="24"/>
          <w:lang w:bidi="ar-SA"/>
        </w:rPr>
        <w:t xml:space="preserve"> gene for the development of diabetic nephropathy may be weak or moderate, but not </w:t>
      </w:r>
      <w:proofErr w:type="gramStart"/>
      <w:r w:rsidR="00DC39C5" w:rsidRPr="000F7764">
        <w:rPr>
          <w:rFonts w:ascii="Book Antiqua" w:hAnsi="Book Antiqua" w:cs="Times New Roman"/>
          <w:bCs/>
          <w:sz w:val="24"/>
          <w:szCs w:val="24"/>
          <w:lang w:bidi="ar-SA"/>
        </w:rPr>
        <w:t>strong</w:t>
      </w:r>
      <w:r w:rsidR="00217CEA" w:rsidRPr="000F7764">
        <w:rPr>
          <w:rFonts w:ascii="Book Antiqua" w:hAnsi="Book Antiqua" w:cs="Times New Roman"/>
          <w:bCs/>
          <w:sz w:val="24"/>
          <w:szCs w:val="24"/>
          <w:lang w:bidi="ar-SA"/>
        </w:rPr>
        <w:t>[</w:t>
      </w:r>
      <w:proofErr w:type="gramEnd"/>
      <w:r w:rsidR="00217CEA" w:rsidRPr="000F7764">
        <w:rPr>
          <w:rFonts w:ascii="Book Antiqua" w:hAnsi="Book Antiqua" w:cs="Times New Roman"/>
          <w:bCs/>
          <w:sz w:val="24"/>
          <w:szCs w:val="24"/>
          <w:vertAlign w:val="superscript"/>
          <w:lang w:bidi="ar-SA"/>
        </w:rPr>
        <w:t>49]</w:t>
      </w:r>
      <w:r w:rsidR="00217CEA" w:rsidRPr="000F7764">
        <w:rPr>
          <w:rFonts w:ascii="Book Antiqua" w:hAnsi="Book Antiqua" w:cs="Times New Roman"/>
          <w:bCs/>
          <w:sz w:val="24"/>
          <w:szCs w:val="24"/>
          <w:lang w:bidi="ar-SA"/>
        </w:rPr>
        <w:t>.</w:t>
      </w:r>
      <w:r w:rsidR="00DC39C5" w:rsidRPr="000F7764">
        <w:rPr>
          <w:rFonts w:ascii="Book Antiqua" w:hAnsi="Book Antiqua" w:cs="Times New Roman"/>
          <w:bCs/>
          <w:sz w:val="24"/>
          <w:szCs w:val="24"/>
          <w:lang w:bidi="ar-SA"/>
        </w:rPr>
        <w:t xml:space="preserve"> </w:t>
      </w:r>
    </w:p>
    <w:p w:rsidR="0011150C" w:rsidRDefault="0011150C" w:rsidP="00FB42D5">
      <w:pPr>
        <w:autoSpaceDE w:val="0"/>
        <w:autoSpaceDN w:val="0"/>
        <w:adjustRightInd w:val="0"/>
        <w:spacing w:after="0" w:line="360" w:lineRule="auto"/>
        <w:jc w:val="both"/>
        <w:rPr>
          <w:rFonts w:ascii="Book Antiqua" w:hAnsi="Book Antiqua" w:cs="Times New Roman"/>
          <w:b/>
          <w:bCs/>
          <w:i/>
          <w:sz w:val="24"/>
          <w:szCs w:val="24"/>
          <w:lang w:eastAsia="zh-CN" w:bidi="ar-SA"/>
        </w:rPr>
      </w:pPr>
    </w:p>
    <w:p w:rsidR="005F31B7" w:rsidRPr="000F7764" w:rsidRDefault="0050333B" w:rsidP="0011150C">
      <w:pPr>
        <w:autoSpaceDE w:val="0"/>
        <w:autoSpaceDN w:val="0"/>
        <w:adjustRightInd w:val="0"/>
        <w:spacing w:after="0" w:line="360" w:lineRule="auto"/>
        <w:jc w:val="both"/>
        <w:rPr>
          <w:rFonts w:ascii="Book Antiqua" w:hAnsi="Book Antiqua" w:cs="Times New Roman"/>
          <w:bCs/>
          <w:sz w:val="24"/>
          <w:szCs w:val="24"/>
          <w:lang w:bidi="ar-SA"/>
        </w:rPr>
      </w:pPr>
      <w:r w:rsidRPr="0011150C">
        <w:rPr>
          <w:rFonts w:ascii="Book Antiqua" w:hAnsi="Book Antiqua" w:cs="Times New Roman"/>
          <w:b/>
          <w:bCs/>
          <w:sz w:val="24"/>
          <w:szCs w:val="24"/>
          <w:lang w:bidi="ar-SA"/>
        </w:rPr>
        <w:t>Aldose reductase</w:t>
      </w:r>
      <w:r w:rsidR="00ED4F50" w:rsidRPr="0011150C">
        <w:rPr>
          <w:rFonts w:ascii="Book Antiqua" w:hAnsi="Book Antiqua" w:cs="Times New Roman"/>
          <w:b/>
          <w:bCs/>
          <w:sz w:val="24"/>
          <w:szCs w:val="24"/>
          <w:lang w:bidi="ar-SA"/>
        </w:rPr>
        <w:t xml:space="preserve"> (AKR1B1)</w:t>
      </w:r>
      <w:r w:rsidR="0011150C">
        <w:rPr>
          <w:rFonts w:ascii="Book Antiqua" w:hAnsi="Book Antiqua" w:cs="Times New Roman" w:hint="eastAsia"/>
          <w:b/>
          <w:bCs/>
          <w:sz w:val="24"/>
          <w:szCs w:val="24"/>
          <w:lang w:eastAsia="zh-CN" w:bidi="ar-SA"/>
        </w:rPr>
        <w:t xml:space="preserve">: </w:t>
      </w:r>
      <w:r w:rsidR="00AD371E" w:rsidRPr="000F7764">
        <w:rPr>
          <w:rFonts w:ascii="Book Antiqua" w:hAnsi="Book Antiqua" w:cs="Times New Roman"/>
          <w:bCs/>
          <w:sz w:val="24"/>
          <w:szCs w:val="24"/>
          <w:lang w:bidi="ar-SA"/>
        </w:rPr>
        <w:t xml:space="preserve">This enzyme catalyzes the reduction of glucose to sorbitol in the first step in </w:t>
      </w:r>
      <w:proofErr w:type="spellStart"/>
      <w:r w:rsidR="00AD371E" w:rsidRPr="000F7764">
        <w:rPr>
          <w:rFonts w:ascii="Book Antiqua" w:hAnsi="Book Antiqua" w:cs="Times New Roman"/>
          <w:bCs/>
          <w:sz w:val="24"/>
          <w:szCs w:val="24"/>
          <w:lang w:bidi="ar-SA"/>
        </w:rPr>
        <w:t>polyol</w:t>
      </w:r>
      <w:proofErr w:type="spellEnd"/>
      <w:r w:rsidR="00AD371E" w:rsidRPr="000F7764">
        <w:rPr>
          <w:rFonts w:ascii="Book Antiqua" w:hAnsi="Book Antiqua" w:cs="Times New Roman"/>
          <w:bCs/>
          <w:sz w:val="24"/>
          <w:szCs w:val="24"/>
          <w:lang w:bidi="ar-SA"/>
        </w:rPr>
        <w:t xml:space="preserve"> pathway of glucose metabolism. </w:t>
      </w:r>
      <w:proofErr w:type="spellStart"/>
      <w:r w:rsidRPr="000F7764">
        <w:rPr>
          <w:rFonts w:ascii="Book Antiqua" w:hAnsi="Book Antiqua" w:cs="Times New Roman"/>
          <w:bCs/>
          <w:sz w:val="24"/>
          <w:szCs w:val="24"/>
          <w:lang w:bidi="ar-SA"/>
        </w:rPr>
        <w:t>Ko</w:t>
      </w:r>
      <w:proofErr w:type="spellEnd"/>
      <w:r w:rsidRPr="000F7764">
        <w:rPr>
          <w:rFonts w:ascii="Book Antiqua" w:hAnsi="Book Antiqua" w:cs="Times New Roman"/>
          <w:bCs/>
          <w:sz w:val="24"/>
          <w:szCs w:val="24"/>
          <w:lang w:bidi="ar-SA"/>
        </w:rPr>
        <w:t xml:space="preserve"> </w:t>
      </w:r>
      <w:r w:rsidRPr="0011150C">
        <w:rPr>
          <w:rFonts w:ascii="Book Antiqua" w:hAnsi="Book Antiqua" w:cs="Times New Roman"/>
          <w:bCs/>
          <w:i/>
          <w:sz w:val="24"/>
          <w:szCs w:val="24"/>
          <w:lang w:bidi="ar-SA"/>
        </w:rPr>
        <w:t>et al</w:t>
      </w:r>
      <w:r w:rsidRPr="000F7764">
        <w:rPr>
          <w:rFonts w:ascii="Book Antiqua" w:hAnsi="Book Antiqua" w:cs="Times New Roman"/>
          <w:bCs/>
          <w:sz w:val="24"/>
          <w:szCs w:val="24"/>
          <w:lang w:bidi="ar-SA"/>
        </w:rPr>
        <w:t xml:space="preserve"> first </w:t>
      </w:r>
      <w:r w:rsidR="009A3B84" w:rsidRPr="000F7764">
        <w:rPr>
          <w:rFonts w:ascii="Book Antiqua" w:hAnsi="Book Antiqua" w:cs="Times New Roman"/>
          <w:bCs/>
          <w:sz w:val="24"/>
          <w:szCs w:val="24"/>
          <w:lang w:bidi="ar-SA"/>
        </w:rPr>
        <w:t>identified</w:t>
      </w:r>
      <w:r w:rsidRPr="000F7764">
        <w:rPr>
          <w:rFonts w:ascii="Book Antiqua" w:hAnsi="Book Antiqua" w:cs="Times New Roman"/>
          <w:bCs/>
          <w:sz w:val="24"/>
          <w:szCs w:val="24"/>
          <w:lang w:bidi="ar-SA"/>
        </w:rPr>
        <w:t xml:space="preserve"> seven alleles at the locus of the (AC</w:t>
      </w:r>
      <w:proofErr w:type="gramStart"/>
      <w:r w:rsidRPr="000F7764">
        <w:rPr>
          <w:rFonts w:ascii="Book Antiqua" w:hAnsi="Book Antiqua" w:cs="Times New Roman"/>
          <w:bCs/>
          <w:sz w:val="24"/>
          <w:szCs w:val="24"/>
          <w:lang w:bidi="ar-SA"/>
        </w:rPr>
        <w:t>)n</w:t>
      </w:r>
      <w:proofErr w:type="gramEnd"/>
      <w:r w:rsidRPr="000F7764">
        <w:rPr>
          <w:rFonts w:ascii="Book Antiqua" w:hAnsi="Book Antiqua" w:cs="Times New Roman"/>
          <w:bCs/>
          <w:sz w:val="24"/>
          <w:szCs w:val="24"/>
          <w:lang w:bidi="ar-SA"/>
        </w:rPr>
        <w:t xml:space="preserve"> dinucleotide repeat sequence upstream of </w:t>
      </w:r>
      <w:r w:rsidR="009A3B84" w:rsidRPr="000F7764">
        <w:rPr>
          <w:rFonts w:ascii="Book Antiqua" w:hAnsi="Book Antiqua" w:cs="Times New Roman"/>
          <w:bCs/>
          <w:sz w:val="24"/>
          <w:szCs w:val="24"/>
          <w:lang w:bidi="ar-SA"/>
        </w:rPr>
        <w:t xml:space="preserve">Aldose reductase gene </w:t>
      </w:r>
      <w:r w:rsidR="009A3B84" w:rsidRPr="000F7764">
        <w:rPr>
          <w:rFonts w:ascii="Book Antiqua" w:hAnsi="Book Antiqua" w:cs="Times New Roman"/>
          <w:bCs/>
          <w:i/>
          <w:sz w:val="24"/>
          <w:szCs w:val="24"/>
          <w:lang w:bidi="ar-SA"/>
        </w:rPr>
        <w:t>(</w:t>
      </w:r>
      <w:r w:rsidRPr="000F7764">
        <w:rPr>
          <w:rFonts w:ascii="Book Antiqua" w:hAnsi="Book Antiqua" w:cs="Times New Roman"/>
          <w:bCs/>
          <w:i/>
          <w:sz w:val="24"/>
          <w:szCs w:val="24"/>
          <w:lang w:bidi="ar-SA"/>
        </w:rPr>
        <w:t>AKR1B1</w:t>
      </w:r>
      <w:r w:rsidR="009A3B84" w:rsidRPr="000F7764">
        <w:rPr>
          <w:rFonts w:ascii="Book Antiqua" w:hAnsi="Book Antiqua" w:cs="Times New Roman"/>
          <w:bCs/>
          <w:i/>
          <w:sz w:val="24"/>
          <w:szCs w:val="24"/>
          <w:lang w:bidi="ar-SA"/>
        </w:rPr>
        <w:t>)</w:t>
      </w:r>
      <w:r w:rsidRPr="000F7764">
        <w:rPr>
          <w:rFonts w:ascii="Book Antiqua" w:hAnsi="Book Antiqua" w:cs="Times New Roman"/>
          <w:bCs/>
          <w:sz w:val="24"/>
          <w:szCs w:val="24"/>
          <w:lang w:bidi="ar-SA"/>
        </w:rPr>
        <w:t>. Several studies have demonstrated a correlation between the Z-2 allele (23</w:t>
      </w:r>
      <w:r w:rsidR="009A3B84" w:rsidRPr="000F7764">
        <w:rPr>
          <w:rFonts w:ascii="Book Antiqua" w:hAnsi="Book Antiqua" w:cs="Times New Roman"/>
          <w:bCs/>
          <w:sz w:val="24"/>
          <w:szCs w:val="24"/>
          <w:lang w:bidi="ar-SA"/>
        </w:rPr>
        <w:t xml:space="preserve"> AC</w:t>
      </w:r>
      <w:r w:rsidRPr="000F7764">
        <w:rPr>
          <w:rFonts w:ascii="Book Antiqua" w:hAnsi="Book Antiqua" w:cs="Times New Roman"/>
          <w:bCs/>
          <w:sz w:val="24"/>
          <w:szCs w:val="24"/>
          <w:lang w:bidi="ar-SA"/>
        </w:rPr>
        <w:t xml:space="preserve"> repeats) and susceptibility to an increased risk of </w:t>
      </w:r>
      <w:r w:rsidR="00ED4F50" w:rsidRPr="000F7764">
        <w:rPr>
          <w:rFonts w:ascii="Book Antiqua" w:hAnsi="Book Antiqua" w:cs="Times New Roman"/>
          <w:bCs/>
          <w:sz w:val="24"/>
          <w:szCs w:val="24"/>
          <w:lang w:bidi="ar-SA"/>
        </w:rPr>
        <w:t>diabetic nephropathy</w:t>
      </w:r>
      <w:r w:rsidRPr="000F7764">
        <w:rPr>
          <w:rFonts w:ascii="Book Antiqua" w:hAnsi="Book Antiqua" w:cs="Times New Roman"/>
          <w:bCs/>
          <w:sz w:val="24"/>
          <w:szCs w:val="24"/>
          <w:lang w:bidi="ar-SA"/>
        </w:rPr>
        <w:t xml:space="preserve"> in both </w:t>
      </w:r>
      <w:r w:rsidR="00ED4F50" w:rsidRPr="000F7764">
        <w:rPr>
          <w:rFonts w:ascii="Book Antiqua" w:hAnsi="Book Antiqua" w:cs="Times New Roman"/>
          <w:bCs/>
          <w:sz w:val="24"/>
          <w:szCs w:val="24"/>
          <w:lang w:bidi="ar-SA"/>
        </w:rPr>
        <w:t xml:space="preserve">type1 </w:t>
      </w:r>
      <w:r w:rsidRPr="000F7764">
        <w:rPr>
          <w:rFonts w:ascii="Book Antiqua" w:hAnsi="Book Antiqua" w:cs="Times New Roman"/>
          <w:bCs/>
          <w:sz w:val="24"/>
          <w:szCs w:val="24"/>
          <w:lang w:bidi="ar-SA"/>
        </w:rPr>
        <w:t xml:space="preserve">and </w:t>
      </w:r>
      <w:r w:rsidR="0011150C">
        <w:rPr>
          <w:rFonts w:ascii="Book Antiqua" w:hAnsi="Book Antiqua" w:cs="Times New Roman"/>
          <w:bCs/>
          <w:sz w:val="24"/>
          <w:szCs w:val="24"/>
          <w:lang w:bidi="ar-SA"/>
        </w:rPr>
        <w:t xml:space="preserve">type 2 diabetes </w:t>
      </w:r>
      <w:proofErr w:type="gramStart"/>
      <w:r w:rsidR="0011150C">
        <w:rPr>
          <w:rFonts w:ascii="Book Antiqua" w:hAnsi="Book Antiqua" w:cs="Times New Roman"/>
          <w:bCs/>
          <w:sz w:val="24"/>
          <w:szCs w:val="24"/>
          <w:lang w:bidi="ar-SA"/>
        </w:rPr>
        <w:t>mellitus</w:t>
      </w:r>
      <w:r w:rsidR="00217CEA" w:rsidRPr="000F7764">
        <w:rPr>
          <w:rFonts w:ascii="Book Antiqua" w:hAnsi="Book Antiqua" w:cs="Times New Roman"/>
          <w:bCs/>
          <w:sz w:val="24"/>
          <w:szCs w:val="24"/>
          <w:vertAlign w:val="superscript"/>
          <w:lang w:bidi="ar-SA"/>
        </w:rPr>
        <w:t>[</w:t>
      </w:r>
      <w:proofErr w:type="gramEnd"/>
      <w:r w:rsidR="00217CEA" w:rsidRPr="000F7764">
        <w:rPr>
          <w:rFonts w:ascii="Book Antiqua" w:hAnsi="Book Antiqua" w:cs="Times New Roman"/>
          <w:bCs/>
          <w:sz w:val="24"/>
          <w:szCs w:val="24"/>
          <w:vertAlign w:val="superscript"/>
          <w:lang w:bidi="ar-SA"/>
        </w:rPr>
        <w:t>50,51]</w:t>
      </w:r>
      <w:r w:rsidR="00217CEA" w:rsidRPr="000F7764">
        <w:rPr>
          <w:rFonts w:ascii="Book Antiqua" w:hAnsi="Book Antiqua" w:cs="Times New Roman"/>
          <w:bCs/>
          <w:sz w:val="24"/>
          <w:szCs w:val="24"/>
          <w:lang w:bidi="ar-SA"/>
        </w:rPr>
        <w:t>.</w:t>
      </w:r>
      <w:r w:rsidRPr="000F7764">
        <w:rPr>
          <w:rFonts w:ascii="Book Antiqua" w:hAnsi="Book Antiqua" w:cs="Times New Roman"/>
          <w:bCs/>
          <w:sz w:val="24"/>
          <w:szCs w:val="24"/>
          <w:lang w:bidi="ar-SA"/>
        </w:rPr>
        <w:t xml:space="preserve"> </w:t>
      </w:r>
      <w:r w:rsidR="00581760" w:rsidRPr="000F7764">
        <w:rPr>
          <w:rFonts w:ascii="Book Antiqua" w:hAnsi="Book Antiqua" w:cs="Times New Roman"/>
          <w:bCs/>
          <w:sz w:val="24"/>
          <w:szCs w:val="24"/>
          <w:lang w:bidi="ar-SA"/>
        </w:rPr>
        <w:t xml:space="preserve">Angela </w:t>
      </w:r>
      <w:r w:rsidR="00581760" w:rsidRPr="0011150C">
        <w:rPr>
          <w:rFonts w:ascii="Book Antiqua" w:hAnsi="Book Antiqua" w:cs="Times New Roman"/>
          <w:bCs/>
          <w:i/>
          <w:sz w:val="24"/>
          <w:szCs w:val="24"/>
          <w:lang w:bidi="ar-SA"/>
        </w:rPr>
        <w:t xml:space="preserve">et </w:t>
      </w:r>
      <w:proofErr w:type="gramStart"/>
      <w:r w:rsidR="00581760" w:rsidRPr="0011150C">
        <w:rPr>
          <w:rFonts w:ascii="Book Antiqua" w:hAnsi="Book Antiqua" w:cs="Times New Roman"/>
          <w:bCs/>
          <w:i/>
          <w:sz w:val="24"/>
          <w:szCs w:val="24"/>
          <w:lang w:bidi="ar-SA"/>
        </w:rPr>
        <w:t>al</w:t>
      </w:r>
      <w:r w:rsidR="0011150C" w:rsidRPr="000F7764">
        <w:rPr>
          <w:rFonts w:ascii="Book Antiqua" w:hAnsi="Book Antiqua" w:cs="Times New Roman"/>
          <w:bCs/>
          <w:sz w:val="24"/>
          <w:szCs w:val="24"/>
          <w:vertAlign w:val="superscript"/>
          <w:lang w:bidi="ar-SA"/>
        </w:rPr>
        <w:t>[</w:t>
      </w:r>
      <w:proofErr w:type="gramEnd"/>
      <w:r w:rsidR="0011150C" w:rsidRPr="000F7764">
        <w:rPr>
          <w:rFonts w:ascii="Book Antiqua" w:hAnsi="Book Antiqua" w:cs="Times New Roman"/>
          <w:bCs/>
          <w:sz w:val="24"/>
          <w:szCs w:val="24"/>
          <w:vertAlign w:val="superscript"/>
          <w:lang w:bidi="ar-SA"/>
        </w:rPr>
        <w:t>52]</w:t>
      </w:r>
      <w:r w:rsidR="00581760" w:rsidRPr="000F7764">
        <w:rPr>
          <w:rFonts w:ascii="Book Antiqua" w:hAnsi="Book Antiqua" w:cs="Times New Roman"/>
          <w:bCs/>
          <w:sz w:val="24"/>
          <w:szCs w:val="24"/>
          <w:lang w:bidi="ar-SA"/>
        </w:rPr>
        <w:t xml:space="preserve"> also showed that individuals with the Z+2 allele are more than seven times less likely to develop diabetic nephropathy than those without this gene variant. A meta-analysis found a correlation between the (AC</w:t>
      </w:r>
      <w:proofErr w:type="gramStart"/>
      <w:r w:rsidR="00581760" w:rsidRPr="000F7764">
        <w:rPr>
          <w:rFonts w:ascii="Book Antiqua" w:hAnsi="Book Antiqua" w:cs="Times New Roman"/>
          <w:bCs/>
          <w:sz w:val="24"/>
          <w:szCs w:val="24"/>
          <w:lang w:bidi="ar-SA"/>
        </w:rPr>
        <w:t>)n</w:t>
      </w:r>
      <w:proofErr w:type="gramEnd"/>
      <w:r w:rsidR="00581760" w:rsidRPr="000F7764">
        <w:rPr>
          <w:rFonts w:ascii="Book Antiqua" w:hAnsi="Book Antiqua" w:cs="Times New Roman"/>
          <w:bCs/>
          <w:sz w:val="24"/>
          <w:szCs w:val="24"/>
          <w:lang w:bidi="ar-SA"/>
        </w:rPr>
        <w:t xml:space="preserve"> dinucleotide repeat polymorphism and the occurrence of diabetic nephropathy in Caucasian type 1 diabetic subjects in contrast to type 2 diabetic subject population in which neither the risk ZK2 allele nor the protective ZC2 allele in type 1 diabetic subjects appeared to have an effect on nephropathy in type 2 diabetic subjects</w:t>
      </w:r>
      <w:r w:rsidR="00217CEA" w:rsidRPr="000F7764">
        <w:rPr>
          <w:rFonts w:ascii="Book Antiqua" w:hAnsi="Book Antiqua" w:cs="Times New Roman"/>
          <w:bCs/>
          <w:sz w:val="24"/>
          <w:szCs w:val="24"/>
          <w:vertAlign w:val="superscript"/>
          <w:lang w:bidi="ar-SA"/>
        </w:rPr>
        <w:t>[53]</w:t>
      </w:r>
      <w:r w:rsidR="00217CEA" w:rsidRPr="0011150C">
        <w:rPr>
          <w:rFonts w:ascii="Book Antiqua" w:hAnsi="Book Antiqua" w:cs="Times New Roman"/>
          <w:bCs/>
          <w:sz w:val="24"/>
          <w:szCs w:val="24"/>
          <w:lang w:bidi="ar-SA"/>
        </w:rPr>
        <w:t>.</w:t>
      </w:r>
      <w:r w:rsidR="00581760" w:rsidRPr="0011150C">
        <w:rPr>
          <w:rFonts w:ascii="Book Antiqua" w:hAnsi="Book Antiqua"/>
          <w:sz w:val="24"/>
          <w:szCs w:val="24"/>
        </w:rPr>
        <w:t xml:space="preserve"> </w:t>
      </w:r>
      <w:r w:rsidRPr="000F7764">
        <w:rPr>
          <w:rFonts w:ascii="Book Antiqua" w:hAnsi="Book Antiqua" w:cs="Times New Roman"/>
          <w:bCs/>
          <w:sz w:val="24"/>
          <w:szCs w:val="24"/>
          <w:lang w:bidi="ar-SA"/>
        </w:rPr>
        <w:t xml:space="preserve">A second polymorphism </w:t>
      </w:r>
      <w:r w:rsidR="00856C8E" w:rsidRPr="000F7764">
        <w:rPr>
          <w:rFonts w:ascii="Book Antiqua" w:hAnsi="Book Antiqua" w:cs="Times New Roman"/>
          <w:bCs/>
          <w:sz w:val="24"/>
          <w:szCs w:val="24"/>
          <w:lang w:bidi="ar-SA"/>
        </w:rPr>
        <w:t xml:space="preserve">in this gene </w:t>
      </w:r>
      <w:r w:rsidRPr="000F7764">
        <w:rPr>
          <w:rFonts w:ascii="Book Antiqua" w:hAnsi="Book Antiqua" w:cs="Times New Roman"/>
          <w:bCs/>
          <w:sz w:val="24"/>
          <w:szCs w:val="24"/>
          <w:lang w:bidi="ar-SA"/>
        </w:rPr>
        <w:t>has been observed at position</w:t>
      </w:r>
      <w:r w:rsidRPr="000F7764">
        <w:rPr>
          <w:rFonts w:ascii="Book Antiqua" w:hAnsi="Book Antiqua" w:cs="Arial Unicode MS"/>
          <w:bCs/>
          <w:sz w:val="24"/>
          <w:szCs w:val="24"/>
          <w:lang w:bidi="ar-SA"/>
        </w:rPr>
        <w:t>-</w:t>
      </w:r>
      <w:r w:rsidRPr="000F7764">
        <w:rPr>
          <w:rFonts w:ascii="Book Antiqua" w:hAnsi="Book Antiqua" w:cs="Times New Roman"/>
          <w:bCs/>
          <w:sz w:val="24"/>
          <w:szCs w:val="24"/>
          <w:lang w:bidi="ar-SA"/>
        </w:rPr>
        <w:t xml:space="preserve">106 of its promoter region. </w:t>
      </w:r>
      <w:r w:rsidR="009A3B84" w:rsidRPr="000F7764">
        <w:rPr>
          <w:rFonts w:ascii="Book Antiqua" w:hAnsi="Book Antiqua" w:cs="Times New Roman"/>
          <w:bCs/>
          <w:sz w:val="24"/>
          <w:szCs w:val="24"/>
          <w:lang w:bidi="ar-SA"/>
        </w:rPr>
        <w:t xml:space="preserve">This polymorphism in </w:t>
      </w:r>
      <w:r w:rsidR="00581760" w:rsidRPr="000F7764">
        <w:rPr>
          <w:rFonts w:ascii="Book Antiqua" w:hAnsi="Book Antiqua" w:cs="Times New Roman"/>
          <w:bCs/>
          <w:sz w:val="24"/>
          <w:szCs w:val="24"/>
          <w:lang w:bidi="ar-SA"/>
        </w:rPr>
        <w:t xml:space="preserve">aldose reductase gene was </w:t>
      </w:r>
      <w:r w:rsidR="00856C8E" w:rsidRPr="000F7764">
        <w:rPr>
          <w:rFonts w:ascii="Book Antiqua" w:hAnsi="Book Antiqua" w:cs="Times New Roman"/>
          <w:bCs/>
          <w:sz w:val="24"/>
          <w:szCs w:val="24"/>
          <w:lang w:bidi="ar-SA"/>
        </w:rPr>
        <w:t xml:space="preserve">also </w:t>
      </w:r>
      <w:r w:rsidR="00581760" w:rsidRPr="000F7764">
        <w:rPr>
          <w:rFonts w:ascii="Book Antiqua" w:hAnsi="Book Antiqua" w:cs="Times New Roman"/>
          <w:bCs/>
          <w:sz w:val="24"/>
          <w:szCs w:val="24"/>
          <w:lang w:bidi="ar-SA"/>
        </w:rPr>
        <w:t xml:space="preserve">found to be associated with nephropathy in type 1 and type 2 diabetic </w:t>
      </w:r>
      <w:proofErr w:type="gramStart"/>
      <w:r w:rsidR="00581760" w:rsidRPr="000F7764">
        <w:rPr>
          <w:rFonts w:ascii="Book Antiqua" w:hAnsi="Book Antiqua" w:cs="Times New Roman"/>
          <w:bCs/>
          <w:sz w:val="24"/>
          <w:szCs w:val="24"/>
          <w:lang w:bidi="ar-SA"/>
        </w:rPr>
        <w:t>patients</w:t>
      </w:r>
      <w:r w:rsidR="005F31B7" w:rsidRPr="000F7764">
        <w:rPr>
          <w:rFonts w:ascii="Book Antiqua" w:hAnsi="Book Antiqua" w:cs="Times New Roman"/>
          <w:bCs/>
          <w:sz w:val="24"/>
          <w:szCs w:val="24"/>
          <w:vertAlign w:val="superscript"/>
          <w:lang w:bidi="ar-SA"/>
        </w:rPr>
        <w:t>[</w:t>
      </w:r>
      <w:proofErr w:type="gramEnd"/>
      <w:r w:rsidR="005F31B7" w:rsidRPr="000F7764">
        <w:rPr>
          <w:rFonts w:ascii="Book Antiqua" w:hAnsi="Book Antiqua" w:cs="Times New Roman"/>
          <w:bCs/>
          <w:sz w:val="24"/>
          <w:szCs w:val="24"/>
          <w:vertAlign w:val="superscript"/>
          <w:lang w:bidi="ar-SA"/>
        </w:rPr>
        <w:t>54,55]</w:t>
      </w:r>
      <w:r w:rsidR="00581760" w:rsidRPr="000F7764">
        <w:rPr>
          <w:rFonts w:ascii="Book Antiqua" w:hAnsi="Book Antiqua" w:cs="Times New Roman"/>
          <w:bCs/>
          <w:sz w:val="24"/>
          <w:szCs w:val="24"/>
          <w:lang w:bidi="ar-SA"/>
        </w:rPr>
        <w:t xml:space="preserve">. </w:t>
      </w:r>
      <w:r w:rsidR="00856C8E" w:rsidRPr="000F7764">
        <w:rPr>
          <w:rFonts w:ascii="Book Antiqua" w:hAnsi="Book Antiqua" w:cs="Times New Roman"/>
          <w:bCs/>
          <w:sz w:val="24"/>
          <w:szCs w:val="24"/>
          <w:lang w:bidi="ar-SA"/>
        </w:rPr>
        <w:t xml:space="preserve">This polymorphism was also found to be involved in the early development of </w:t>
      </w:r>
      <w:proofErr w:type="spellStart"/>
      <w:r w:rsidR="00856C8E" w:rsidRPr="000F7764">
        <w:rPr>
          <w:rFonts w:ascii="Book Antiqua" w:hAnsi="Book Antiqua" w:cs="Times New Roman"/>
          <w:bCs/>
          <w:sz w:val="24"/>
          <w:szCs w:val="24"/>
          <w:lang w:bidi="ar-SA"/>
        </w:rPr>
        <w:t>microalbuminuria</w:t>
      </w:r>
      <w:proofErr w:type="spellEnd"/>
      <w:r w:rsidR="00856C8E" w:rsidRPr="000F7764">
        <w:rPr>
          <w:rFonts w:ascii="Book Antiqua" w:hAnsi="Book Antiqua" w:cs="Times New Roman"/>
          <w:bCs/>
          <w:sz w:val="24"/>
          <w:szCs w:val="24"/>
          <w:lang w:bidi="ar-SA"/>
        </w:rPr>
        <w:t xml:space="preserve"> in Finnish T2DM </w:t>
      </w:r>
      <w:proofErr w:type="gramStart"/>
      <w:r w:rsidR="00856C8E" w:rsidRPr="000F7764">
        <w:rPr>
          <w:rFonts w:ascii="Book Antiqua" w:hAnsi="Book Antiqua" w:cs="Times New Roman"/>
          <w:bCs/>
          <w:sz w:val="24"/>
          <w:szCs w:val="24"/>
          <w:lang w:bidi="ar-SA"/>
        </w:rPr>
        <w:t>patients</w:t>
      </w:r>
      <w:r w:rsidR="00ED4F50" w:rsidRPr="000F7764">
        <w:rPr>
          <w:rFonts w:ascii="Book Antiqua" w:hAnsi="Book Antiqua" w:cs="Times New Roman"/>
          <w:bCs/>
          <w:sz w:val="24"/>
          <w:szCs w:val="24"/>
          <w:vertAlign w:val="superscript"/>
          <w:lang w:bidi="ar-SA"/>
        </w:rPr>
        <w:t>[</w:t>
      </w:r>
      <w:proofErr w:type="gramEnd"/>
      <w:r w:rsidR="00ED4F50" w:rsidRPr="000F7764">
        <w:rPr>
          <w:rFonts w:ascii="Book Antiqua" w:hAnsi="Book Antiqua" w:cs="Times New Roman"/>
          <w:bCs/>
          <w:sz w:val="24"/>
          <w:szCs w:val="24"/>
          <w:vertAlign w:val="superscript"/>
          <w:lang w:bidi="ar-SA"/>
        </w:rPr>
        <w:t>73]</w:t>
      </w:r>
      <w:r w:rsidR="00856C8E" w:rsidRPr="000F7764">
        <w:rPr>
          <w:rFonts w:ascii="Book Antiqua" w:hAnsi="Book Antiqua" w:cs="Times New Roman"/>
          <w:bCs/>
          <w:sz w:val="24"/>
          <w:szCs w:val="24"/>
          <w:lang w:bidi="ar-SA"/>
        </w:rPr>
        <w:t xml:space="preserve"> and was proposed as a risk factor for development of nephropathy in T2DM patients with poor </w:t>
      </w:r>
      <w:proofErr w:type="spellStart"/>
      <w:r w:rsidR="00856C8E" w:rsidRPr="000F7764">
        <w:rPr>
          <w:rFonts w:ascii="Book Antiqua" w:hAnsi="Book Antiqua" w:cs="Times New Roman"/>
          <w:bCs/>
          <w:sz w:val="24"/>
          <w:szCs w:val="24"/>
          <w:lang w:bidi="ar-SA"/>
        </w:rPr>
        <w:t>glycaemic</w:t>
      </w:r>
      <w:proofErr w:type="spellEnd"/>
      <w:r w:rsidR="00856C8E" w:rsidRPr="000F7764">
        <w:rPr>
          <w:rFonts w:ascii="Book Antiqua" w:hAnsi="Book Antiqua" w:cs="Times New Roman"/>
          <w:bCs/>
          <w:sz w:val="24"/>
          <w:szCs w:val="24"/>
          <w:lang w:bidi="ar-SA"/>
        </w:rPr>
        <w:t xml:space="preserve"> control</w:t>
      </w:r>
      <w:r w:rsidR="005F31B7" w:rsidRPr="000F7764">
        <w:rPr>
          <w:rFonts w:ascii="Book Antiqua" w:hAnsi="Book Antiqua" w:cs="Times New Roman"/>
          <w:bCs/>
          <w:sz w:val="24"/>
          <w:szCs w:val="24"/>
          <w:vertAlign w:val="superscript"/>
          <w:lang w:bidi="ar-SA"/>
        </w:rPr>
        <w:t>[56]</w:t>
      </w:r>
      <w:r w:rsidR="005F31B7" w:rsidRPr="000F7764">
        <w:rPr>
          <w:rFonts w:ascii="Book Antiqua" w:hAnsi="Book Antiqua" w:cs="Times New Roman"/>
          <w:bCs/>
          <w:sz w:val="24"/>
          <w:szCs w:val="24"/>
          <w:lang w:bidi="ar-SA"/>
        </w:rPr>
        <w:t>.</w:t>
      </w:r>
      <w:r w:rsidR="00856C8E" w:rsidRPr="000F7764">
        <w:rPr>
          <w:rFonts w:ascii="Book Antiqua" w:hAnsi="Book Antiqua" w:cs="Times New Roman"/>
          <w:bCs/>
          <w:sz w:val="24"/>
          <w:szCs w:val="24"/>
          <w:lang w:bidi="ar-SA"/>
        </w:rPr>
        <w:t xml:space="preserve"> </w:t>
      </w:r>
    </w:p>
    <w:p w:rsidR="0011150C" w:rsidRDefault="0011150C" w:rsidP="00FB42D5">
      <w:pPr>
        <w:spacing w:after="0" w:line="360" w:lineRule="auto"/>
        <w:jc w:val="both"/>
        <w:rPr>
          <w:rFonts w:ascii="Book Antiqua" w:hAnsi="Book Antiqua" w:cs="Times New Roman"/>
          <w:b/>
          <w:bCs/>
          <w:i/>
          <w:sz w:val="24"/>
          <w:szCs w:val="24"/>
          <w:lang w:eastAsia="zh-CN" w:bidi="ar-SA"/>
        </w:rPr>
      </w:pPr>
    </w:p>
    <w:p w:rsidR="00C73477" w:rsidRPr="000F7764" w:rsidRDefault="0050333B" w:rsidP="0011150C">
      <w:pPr>
        <w:spacing w:after="0" w:line="360" w:lineRule="auto"/>
        <w:jc w:val="both"/>
        <w:rPr>
          <w:rFonts w:ascii="Book Antiqua" w:hAnsi="Book Antiqua" w:cs="Times New Roman"/>
          <w:bCs/>
          <w:sz w:val="24"/>
          <w:szCs w:val="24"/>
          <w:lang w:bidi="ar-SA"/>
        </w:rPr>
      </w:pPr>
      <w:r w:rsidRPr="0011150C">
        <w:rPr>
          <w:rFonts w:ascii="Book Antiqua" w:hAnsi="Book Antiqua" w:cs="Times New Roman"/>
          <w:b/>
          <w:bCs/>
          <w:sz w:val="24"/>
          <w:szCs w:val="24"/>
          <w:lang w:bidi="ar-SA"/>
        </w:rPr>
        <w:t xml:space="preserve">Glucose transporter 1 </w:t>
      </w:r>
      <w:r w:rsidR="004B49F3" w:rsidRPr="0011150C">
        <w:rPr>
          <w:rFonts w:ascii="Book Antiqua" w:hAnsi="Book Antiqua" w:cs="Times New Roman"/>
          <w:b/>
          <w:bCs/>
          <w:sz w:val="24"/>
          <w:szCs w:val="24"/>
          <w:lang w:bidi="ar-SA"/>
        </w:rPr>
        <w:t>(GLUT1 or SLC2A1)</w:t>
      </w:r>
      <w:r w:rsidR="0011150C">
        <w:rPr>
          <w:rFonts w:ascii="Book Antiqua" w:hAnsi="Book Antiqua" w:cs="Times New Roman" w:hint="eastAsia"/>
          <w:b/>
          <w:bCs/>
          <w:sz w:val="24"/>
          <w:szCs w:val="24"/>
          <w:lang w:eastAsia="zh-CN" w:bidi="ar-SA"/>
        </w:rPr>
        <w:t xml:space="preserve">: </w:t>
      </w:r>
      <w:r w:rsidR="00B4280E" w:rsidRPr="000F7764">
        <w:rPr>
          <w:rFonts w:ascii="Book Antiqua" w:hAnsi="Book Antiqua" w:cs="Times New Roman"/>
          <w:sz w:val="24"/>
          <w:szCs w:val="24"/>
        </w:rPr>
        <w:t>Glucose transporter 1 (</w:t>
      </w:r>
      <w:r w:rsidR="00B4280E" w:rsidRPr="000F7764">
        <w:rPr>
          <w:rFonts w:ascii="Book Antiqua" w:hAnsi="Book Antiqua" w:cs="Times New Roman"/>
          <w:i/>
          <w:sz w:val="24"/>
          <w:szCs w:val="24"/>
        </w:rPr>
        <w:t>GLUT1</w:t>
      </w:r>
      <w:r w:rsidR="00DE303E" w:rsidRPr="000F7764">
        <w:rPr>
          <w:rFonts w:ascii="Book Antiqua" w:hAnsi="Book Antiqua" w:cs="Times New Roman"/>
          <w:i/>
          <w:sz w:val="24"/>
          <w:szCs w:val="24"/>
        </w:rPr>
        <w:t xml:space="preserve"> or SLC2A1</w:t>
      </w:r>
      <w:r w:rsidR="00B4280E" w:rsidRPr="000F7764">
        <w:rPr>
          <w:rFonts w:ascii="Book Antiqua" w:hAnsi="Book Antiqua" w:cs="Times New Roman"/>
          <w:sz w:val="24"/>
          <w:szCs w:val="24"/>
        </w:rPr>
        <w:t xml:space="preserve">) is the major facilitative glucose transporter in glomerular </w:t>
      </w:r>
      <w:proofErr w:type="spellStart"/>
      <w:r w:rsidR="00B4280E" w:rsidRPr="000F7764">
        <w:rPr>
          <w:rFonts w:ascii="Book Antiqua" w:hAnsi="Book Antiqua" w:cs="Times New Roman"/>
          <w:sz w:val="24"/>
          <w:szCs w:val="24"/>
        </w:rPr>
        <w:t>mesangial</w:t>
      </w:r>
      <w:proofErr w:type="spellEnd"/>
      <w:r w:rsidR="00B4280E" w:rsidRPr="000F7764">
        <w:rPr>
          <w:rFonts w:ascii="Book Antiqua" w:hAnsi="Book Antiqua" w:cs="Times New Roman"/>
          <w:sz w:val="24"/>
          <w:szCs w:val="24"/>
        </w:rPr>
        <w:t xml:space="preserve"> cells. Experimental evidence suggests that </w:t>
      </w:r>
      <w:r w:rsidR="00B4280E" w:rsidRPr="000F7764">
        <w:rPr>
          <w:rFonts w:ascii="Book Antiqua" w:hAnsi="Book Antiqua" w:cs="Times New Roman"/>
          <w:i/>
          <w:sz w:val="24"/>
          <w:szCs w:val="24"/>
        </w:rPr>
        <w:t xml:space="preserve">GLUT1 </w:t>
      </w:r>
      <w:r w:rsidR="00B4280E" w:rsidRPr="000F7764">
        <w:rPr>
          <w:rFonts w:ascii="Book Antiqua" w:hAnsi="Book Antiqua" w:cs="Times New Roman"/>
          <w:sz w:val="24"/>
          <w:szCs w:val="24"/>
        </w:rPr>
        <w:t xml:space="preserve">may be associated with hypertensive </w:t>
      </w:r>
      <w:proofErr w:type="spellStart"/>
      <w:proofErr w:type="gramStart"/>
      <w:r w:rsidR="00B4280E" w:rsidRPr="000F7764">
        <w:rPr>
          <w:rFonts w:ascii="Book Antiqua" w:hAnsi="Book Antiqua" w:cs="Times New Roman"/>
          <w:sz w:val="24"/>
          <w:szCs w:val="24"/>
        </w:rPr>
        <w:t>glomerulopathy</w:t>
      </w:r>
      <w:proofErr w:type="spellEnd"/>
      <w:r w:rsidR="005F31B7" w:rsidRPr="000F7764">
        <w:rPr>
          <w:rFonts w:ascii="Book Antiqua" w:hAnsi="Book Antiqua" w:cs="Times New Roman"/>
          <w:sz w:val="24"/>
          <w:szCs w:val="24"/>
          <w:vertAlign w:val="superscript"/>
        </w:rPr>
        <w:t>[</w:t>
      </w:r>
      <w:proofErr w:type="gramEnd"/>
      <w:r w:rsidR="005F31B7" w:rsidRPr="000F7764">
        <w:rPr>
          <w:rFonts w:ascii="Book Antiqua" w:hAnsi="Book Antiqua" w:cs="Times New Roman"/>
          <w:sz w:val="24"/>
          <w:szCs w:val="24"/>
          <w:vertAlign w:val="superscript"/>
        </w:rPr>
        <w:t>57]</w:t>
      </w:r>
      <w:r w:rsidR="00B4280E" w:rsidRPr="000F7764">
        <w:rPr>
          <w:rFonts w:ascii="Book Antiqua" w:hAnsi="Book Antiqua" w:cs="Times New Roman"/>
          <w:sz w:val="24"/>
          <w:szCs w:val="24"/>
        </w:rPr>
        <w:t>.</w:t>
      </w:r>
      <w:r w:rsidR="00B4280E" w:rsidRPr="000F7764">
        <w:rPr>
          <w:rFonts w:ascii="Book Antiqua" w:hAnsi="Book Antiqua"/>
          <w:sz w:val="24"/>
          <w:szCs w:val="24"/>
        </w:rPr>
        <w:t xml:space="preserve"> </w:t>
      </w:r>
      <w:r w:rsidRPr="000F7764">
        <w:rPr>
          <w:rFonts w:ascii="Book Antiqua" w:hAnsi="Book Antiqua" w:cs="Times New Roman"/>
          <w:bCs/>
          <w:sz w:val="24"/>
          <w:szCs w:val="24"/>
          <w:lang w:bidi="ar-SA"/>
        </w:rPr>
        <w:t xml:space="preserve">Ng </w:t>
      </w:r>
      <w:r w:rsidRPr="0011150C">
        <w:rPr>
          <w:rFonts w:ascii="Book Antiqua" w:hAnsi="Book Antiqua" w:cs="Times New Roman"/>
          <w:bCs/>
          <w:i/>
          <w:sz w:val="24"/>
          <w:szCs w:val="24"/>
          <w:lang w:bidi="ar-SA"/>
        </w:rPr>
        <w:t>et al</w:t>
      </w:r>
      <w:r w:rsidR="0011150C" w:rsidRPr="000F7764">
        <w:rPr>
          <w:rFonts w:ascii="Book Antiqua" w:hAnsi="Book Antiqua" w:cs="Times New Roman"/>
          <w:bCs/>
          <w:sz w:val="24"/>
          <w:szCs w:val="24"/>
          <w:vertAlign w:val="superscript"/>
          <w:lang w:bidi="ar-SA"/>
        </w:rPr>
        <w:t>58]</w:t>
      </w:r>
      <w:r w:rsidRPr="000F7764">
        <w:rPr>
          <w:rFonts w:ascii="Book Antiqua" w:hAnsi="Book Antiqua" w:cs="Times New Roman"/>
          <w:bCs/>
          <w:sz w:val="24"/>
          <w:szCs w:val="24"/>
          <w:lang w:bidi="ar-SA"/>
        </w:rPr>
        <w:t xml:space="preserve">, </w:t>
      </w:r>
      <w:r w:rsidR="00B4280E" w:rsidRPr="000F7764">
        <w:rPr>
          <w:rFonts w:ascii="Book Antiqua" w:hAnsi="Book Antiqua" w:cs="Times New Roman"/>
          <w:bCs/>
          <w:sz w:val="24"/>
          <w:szCs w:val="24"/>
          <w:lang w:bidi="ar-SA"/>
        </w:rPr>
        <w:t>showed</w:t>
      </w:r>
      <w:r w:rsidRPr="000F7764">
        <w:rPr>
          <w:rFonts w:ascii="Book Antiqua" w:hAnsi="Book Antiqua" w:cs="Times New Roman"/>
          <w:bCs/>
          <w:sz w:val="24"/>
          <w:szCs w:val="24"/>
          <w:lang w:bidi="ar-SA"/>
        </w:rPr>
        <w:t xml:space="preserve"> that SNPs at the </w:t>
      </w:r>
      <w:r w:rsidRPr="000F7764">
        <w:rPr>
          <w:rFonts w:ascii="Book Antiqua" w:hAnsi="Book Antiqua" w:cs="Times New Roman"/>
          <w:bCs/>
          <w:i/>
          <w:sz w:val="24"/>
          <w:szCs w:val="24"/>
          <w:lang w:bidi="ar-SA"/>
        </w:rPr>
        <w:t>GLUT1</w:t>
      </w:r>
      <w:r w:rsidRPr="000F7764">
        <w:rPr>
          <w:rFonts w:ascii="Book Antiqua" w:hAnsi="Book Antiqua" w:cs="Times New Roman"/>
          <w:bCs/>
          <w:sz w:val="24"/>
          <w:szCs w:val="24"/>
          <w:lang w:bidi="ar-SA"/>
        </w:rPr>
        <w:t xml:space="preserve"> (</w:t>
      </w:r>
      <w:proofErr w:type="spellStart"/>
      <w:r w:rsidRPr="000F7764">
        <w:rPr>
          <w:rFonts w:ascii="Book Antiqua" w:hAnsi="Book Antiqua" w:cs="Times New Roman"/>
          <w:bCs/>
          <w:sz w:val="24"/>
          <w:szCs w:val="24"/>
          <w:lang w:bidi="ar-SA"/>
        </w:rPr>
        <w:t>XbaI</w:t>
      </w:r>
      <w:proofErr w:type="spellEnd"/>
      <w:r w:rsidRPr="000F7764">
        <w:rPr>
          <w:rFonts w:ascii="Book Antiqua" w:hAnsi="Book Antiqua" w:cs="Times New Roman"/>
          <w:bCs/>
          <w:sz w:val="24"/>
          <w:szCs w:val="24"/>
          <w:lang w:bidi="ar-SA"/>
        </w:rPr>
        <w:t xml:space="preserve"> -intron 2 and </w:t>
      </w:r>
      <w:proofErr w:type="spellStart"/>
      <w:r w:rsidRPr="000F7764">
        <w:rPr>
          <w:rFonts w:ascii="Book Antiqua" w:hAnsi="Book Antiqua" w:cs="Times New Roman"/>
          <w:bCs/>
          <w:sz w:val="24"/>
          <w:szCs w:val="24"/>
          <w:lang w:bidi="ar-SA"/>
        </w:rPr>
        <w:t>HaeIII</w:t>
      </w:r>
      <w:proofErr w:type="spellEnd"/>
      <w:r w:rsidRPr="000F7764">
        <w:rPr>
          <w:rFonts w:ascii="Book Antiqua" w:hAnsi="Book Antiqua" w:cs="Times New Roman"/>
          <w:bCs/>
          <w:sz w:val="24"/>
          <w:szCs w:val="24"/>
          <w:lang w:bidi="ar-SA"/>
        </w:rPr>
        <w:t xml:space="preserve"> SNPs -exon 2) </w:t>
      </w:r>
      <w:r w:rsidR="00B4280E" w:rsidRPr="000F7764">
        <w:rPr>
          <w:rFonts w:ascii="Book Antiqua" w:hAnsi="Book Antiqua" w:cs="Times New Roman"/>
          <w:bCs/>
          <w:sz w:val="24"/>
          <w:szCs w:val="24"/>
          <w:lang w:bidi="ar-SA"/>
        </w:rPr>
        <w:t>were</w:t>
      </w:r>
      <w:r w:rsidRPr="000F7764">
        <w:rPr>
          <w:rFonts w:ascii="Book Antiqua" w:hAnsi="Book Antiqua" w:cs="Times New Roman"/>
          <w:bCs/>
          <w:sz w:val="24"/>
          <w:szCs w:val="24"/>
          <w:lang w:bidi="ar-SA"/>
        </w:rPr>
        <w:t xml:space="preserve"> associated with susceptibility to diabetic nephropathy in type 1 </w:t>
      </w:r>
      <w:proofErr w:type="gramStart"/>
      <w:r w:rsidRPr="000F7764">
        <w:rPr>
          <w:rFonts w:ascii="Book Antiqua" w:hAnsi="Book Antiqua" w:cs="Times New Roman"/>
          <w:bCs/>
          <w:sz w:val="24"/>
          <w:szCs w:val="24"/>
          <w:lang w:bidi="ar-SA"/>
        </w:rPr>
        <w:t>diabetes</w:t>
      </w:r>
      <w:r w:rsidR="005F31B7" w:rsidRPr="000F7764">
        <w:rPr>
          <w:rFonts w:ascii="Book Antiqua" w:hAnsi="Book Antiqua" w:cs="Times New Roman"/>
          <w:bCs/>
          <w:sz w:val="24"/>
          <w:szCs w:val="24"/>
          <w:vertAlign w:val="superscript"/>
          <w:lang w:bidi="ar-SA"/>
        </w:rPr>
        <w:t>[</w:t>
      </w:r>
      <w:r w:rsidRPr="000F7764">
        <w:rPr>
          <w:rFonts w:ascii="Book Antiqua" w:hAnsi="Book Antiqua" w:cs="Times New Roman"/>
          <w:bCs/>
          <w:sz w:val="24"/>
          <w:szCs w:val="24"/>
          <w:lang w:bidi="ar-SA"/>
        </w:rPr>
        <w:t>.</w:t>
      </w:r>
      <w:proofErr w:type="gramEnd"/>
      <w:r w:rsidRPr="000F7764">
        <w:rPr>
          <w:rFonts w:ascii="Book Antiqua" w:hAnsi="Book Antiqua" w:cs="Times New Roman"/>
          <w:bCs/>
          <w:sz w:val="24"/>
          <w:szCs w:val="24"/>
          <w:lang w:bidi="ar-SA"/>
        </w:rPr>
        <w:t xml:space="preserve"> A meta-analysis </w:t>
      </w:r>
      <w:r w:rsidR="00B4280E" w:rsidRPr="000F7764">
        <w:rPr>
          <w:rFonts w:ascii="Book Antiqua" w:hAnsi="Book Antiqua" w:cs="Times New Roman"/>
          <w:bCs/>
          <w:sz w:val="24"/>
          <w:szCs w:val="24"/>
          <w:lang w:bidi="ar-SA"/>
        </w:rPr>
        <w:t>on the other hand demonstrated</w:t>
      </w:r>
      <w:r w:rsidRPr="000F7764">
        <w:rPr>
          <w:rFonts w:ascii="Book Antiqua" w:hAnsi="Book Antiqua" w:cs="Times New Roman"/>
          <w:bCs/>
          <w:sz w:val="24"/>
          <w:szCs w:val="24"/>
          <w:lang w:bidi="ar-SA"/>
        </w:rPr>
        <w:t xml:space="preserve"> a significant association between the </w:t>
      </w:r>
      <w:r w:rsidR="00B4280E" w:rsidRPr="000F7764">
        <w:rPr>
          <w:rFonts w:ascii="Book Antiqua" w:hAnsi="Book Antiqua" w:cs="Times New Roman"/>
          <w:bCs/>
          <w:sz w:val="24"/>
          <w:szCs w:val="24"/>
          <w:lang w:bidi="ar-SA"/>
        </w:rPr>
        <w:t xml:space="preserve">another polymorphic site </w:t>
      </w:r>
      <w:r w:rsidRPr="000F7764">
        <w:rPr>
          <w:rFonts w:ascii="Book Antiqua" w:hAnsi="Book Antiqua" w:cs="Times New Roman"/>
          <w:bCs/>
          <w:i/>
          <w:sz w:val="24"/>
          <w:szCs w:val="24"/>
          <w:lang w:bidi="ar-SA"/>
        </w:rPr>
        <w:t xml:space="preserve">SLC2A1 </w:t>
      </w:r>
      <w:proofErr w:type="spellStart"/>
      <w:r w:rsidRPr="000F7764">
        <w:rPr>
          <w:rFonts w:ascii="Book Antiqua" w:hAnsi="Book Antiqua" w:cs="Times New Roman"/>
          <w:bCs/>
          <w:sz w:val="24"/>
          <w:szCs w:val="24"/>
          <w:lang w:bidi="ar-SA"/>
        </w:rPr>
        <w:t>XbaI</w:t>
      </w:r>
      <w:proofErr w:type="spellEnd"/>
      <w:r w:rsidRPr="000F7764">
        <w:rPr>
          <w:rFonts w:ascii="Book Antiqua" w:hAnsi="Book Antiqua" w:cs="Times New Roman"/>
          <w:bCs/>
          <w:sz w:val="24"/>
          <w:szCs w:val="24"/>
          <w:lang w:bidi="ar-SA"/>
        </w:rPr>
        <w:t xml:space="preserve"> </w:t>
      </w:r>
      <w:r w:rsidR="00B4280E" w:rsidRPr="000F7764">
        <w:rPr>
          <w:rFonts w:ascii="Book Antiqua" w:hAnsi="Book Antiqua" w:cs="Times New Roman"/>
          <w:bCs/>
          <w:sz w:val="24"/>
          <w:szCs w:val="24"/>
          <w:lang w:bidi="ar-SA"/>
        </w:rPr>
        <w:t xml:space="preserve">in </w:t>
      </w:r>
      <w:r w:rsidR="00B4280E" w:rsidRPr="000F7764">
        <w:rPr>
          <w:rFonts w:ascii="Book Antiqua" w:hAnsi="Book Antiqua" w:cs="Times New Roman"/>
          <w:bCs/>
          <w:i/>
          <w:sz w:val="24"/>
          <w:szCs w:val="24"/>
          <w:lang w:bidi="ar-SA"/>
        </w:rPr>
        <w:t xml:space="preserve">GLUT1 </w:t>
      </w:r>
      <w:r w:rsidR="00B4280E" w:rsidRPr="000F7764">
        <w:rPr>
          <w:rFonts w:ascii="Book Antiqua" w:hAnsi="Book Antiqua" w:cs="Times New Roman"/>
          <w:bCs/>
          <w:sz w:val="24"/>
          <w:szCs w:val="24"/>
          <w:lang w:bidi="ar-SA"/>
        </w:rPr>
        <w:t>gene with</w:t>
      </w:r>
      <w:r w:rsidRPr="000F7764">
        <w:rPr>
          <w:rFonts w:ascii="Book Antiqua" w:hAnsi="Book Antiqua" w:cs="Times New Roman"/>
          <w:bCs/>
          <w:sz w:val="24"/>
          <w:szCs w:val="24"/>
          <w:lang w:bidi="ar-SA"/>
        </w:rPr>
        <w:t xml:space="preserve"> D</w:t>
      </w:r>
      <w:r w:rsidR="00B4280E" w:rsidRPr="000F7764">
        <w:rPr>
          <w:rFonts w:ascii="Book Antiqua" w:hAnsi="Book Antiqua" w:cs="Times New Roman"/>
          <w:bCs/>
          <w:sz w:val="24"/>
          <w:szCs w:val="24"/>
          <w:lang w:bidi="ar-SA"/>
        </w:rPr>
        <w:t xml:space="preserve">iabetic </w:t>
      </w:r>
      <w:proofErr w:type="gramStart"/>
      <w:r w:rsidR="00B4280E" w:rsidRPr="000F7764">
        <w:rPr>
          <w:rFonts w:ascii="Book Antiqua" w:hAnsi="Book Antiqua" w:cs="Times New Roman"/>
          <w:bCs/>
          <w:sz w:val="24"/>
          <w:szCs w:val="24"/>
          <w:lang w:bidi="ar-SA"/>
        </w:rPr>
        <w:t>nephropathy</w:t>
      </w:r>
      <w:r w:rsidR="00C73477" w:rsidRPr="000F7764">
        <w:rPr>
          <w:rFonts w:ascii="Book Antiqua" w:hAnsi="Book Antiqua" w:cs="Times New Roman"/>
          <w:bCs/>
          <w:sz w:val="24"/>
          <w:szCs w:val="24"/>
          <w:vertAlign w:val="superscript"/>
          <w:lang w:bidi="ar-SA"/>
        </w:rPr>
        <w:t>[</w:t>
      </w:r>
      <w:proofErr w:type="gramEnd"/>
      <w:r w:rsidR="00C73477" w:rsidRPr="000F7764">
        <w:rPr>
          <w:rFonts w:ascii="Book Antiqua" w:hAnsi="Book Antiqua" w:cs="Times New Roman"/>
          <w:bCs/>
          <w:sz w:val="24"/>
          <w:szCs w:val="24"/>
          <w:vertAlign w:val="superscript"/>
          <w:lang w:bidi="ar-SA"/>
        </w:rPr>
        <w:t>59]</w:t>
      </w:r>
      <w:r w:rsidR="00C73477" w:rsidRPr="000F7764">
        <w:rPr>
          <w:rFonts w:ascii="Book Antiqua" w:hAnsi="Book Antiqua" w:cs="Times New Roman"/>
          <w:bCs/>
          <w:sz w:val="24"/>
          <w:szCs w:val="24"/>
          <w:lang w:bidi="ar-SA"/>
        </w:rPr>
        <w:t>.</w:t>
      </w:r>
      <w:r w:rsidRPr="000F7764">
        <w:rPr>
          <w:rFonts w:ascii="Book Antiqua" w:hAnsi="Book Antiqua" w:cs="Times New Roman"/>
          <w:bCs/>
          <w:sz w:val="24"/>
          <w:szCs w:val="24"/>
          <w:lang w:bidi="ar-SA"/>
        </w:rPr>
        <w:t xml:space="preserve"> </w:t>
      </w:r>
    </w:p>
    <w:p w:rsidR="00166A33" w:rsidRPr="000F7764" w:rsidRDefault="00166A33" w:rsidP="0011150C">
      <w:pPr>
        <w:autoSpaceDE w:val="0"/>
        <w:autoSpaceDN w:val="0"/>
        <w:adjustRightInd w:val="0"/>
        <w:spacing w:after="0" w:line="360" w:lineRule="auto"/>
        <w:ind w:firstLineChars="100" w:firstLine="240"/>
        <w:jc w:val="both"/>
        <w:rPr>
          <w:rFonts w:ascii="Book Antiqua" w:hAnsi="Book Antiqua" w:cs="Times New Roman"/>
          <w:sz w:val="24"/>
          <w:szCs w:val="24"/>
          <w:lang w:bidi="ar-SA"/>
        </w:rPr>
      </w:pPr>
      <w:r w:rsidRPr="000F7764">
        <w:rPr>
          <w:rFonts w:ascii="Book Antiqua" w:hAnsi="Book Antiqua" w:cs="Times New Roman"/>
          <w:bCs/>
          <w:sz w:val="24"/>
          <w:szCs w:val="24"/>
          <w:lang w:bidi="ar-SA"/>
        </w:rPr>
        <w:t xml:space="preserve">A study of those with type 1 diabetes examined six </w:t>
      </w:r>
      <w:r w:rsidRPr="000F7764">
        <w:rPr>
          <w:rFonts w:ascii="Book Antiqua" w:hAnsi="Book Antiqua" w:cs="Times New Roman"/>
          <w:bCs/>
          <w:i/>
          <w:sz w:val="24"/>
          <w:szCs w:val="24"/>
          <w:lang w:bidi="ar-SA"/>
        </w:rPr>
        <w:t>GLUT1</w:t>
      </w:r>
      <w:r w:rsidR="004B49F3" w:rsidRPr="000F7764">
        <w:rPr>
          <w:rFonts w:ascii="Book Antiqua" w:hAnsi="Book Antiqua" w:cs="Times New Roman"/>
          <w:bCs/>
          <w:sz w:val="24"/>
          <w:szCs w:val="24"/>
          <w:lang w:bidi="ar-SA"/>
        </w:rPr>
        <w:t xml:space="preserve"> </w:t>
      </w:r>
      <w:r w:rsidRPr="000F7764">
        <w:rPr>
          <w:rFonts w:ascii="Book Antiqua" w:hAnsi="Book Antiqua" w:cs="Times New Roman"/>
          <w:bCs/>
          <w:sz w:val="24"/>
          <w:szCs w:val="24"/>
          <w:lang w:bidi="ar-SA"/>
        </w:rPr>
        <w:t>single nucleotide polymorphisms</w:t>
      </w:r>
      <w:r w:rsidR="004B49F3" w:rsidRPr="000F7764">
        <w:rPr>
          <w:rFonts w:ascii="Book Antiqua" w:hAnsi="Book Antiqua" w:cs="Times New Roman"/>
          <w:bCs/>
          <w:sz w:val="24"/>
          <w:szCs w:val="24"/>
          <w:lang w:bidi="ar-SA"/>
        </w:rPr>
        <w:t xml:space="preserve"> </w:t>
      </w:r>
      <w:r w:rsidRPr="000F7764">
        <w:rPr>
          <w:rFonts w:ascii="Book Antiqua" w:hAnsi="Book Antiqua" w:cs="Times New Roman"/>
          <w:bCs/>
          <w:sz w:val="24"/>
          <w:szCs w:val="24"/>
          <w:lang w:bidi="ar-SA"/>
        </w:rPr>
        <w:t xml:space="preserve">(SNPs) and found </w:t>
      </w:r>
      <w:proofErr w:type="spellStart"/>
      <w:r w:rsidRPr="000F7764">
        <w:rPr>
          <w:rFonts w:ascii="Book Antiqua" w:hAnsi="Book Antiqua" w:cs="Times New Roman"/>
          <w:bCs/>
          <w:sz w:val="24"/>
          <w:szCs w:val="24"/>
          <w:lang w:bidi="ar-SA"/>
        </w:rPr>
        <w:t>homozygosity</w:t>
      </w:r>
      <w:proofErr w:type="spellEnd"/>
      <w:r w:rsidRPr="000F7764">
        <w:rPr>
          <w:rFonts w:ascii="Book Antiqua" w:hAnsi="Book Antiqua" w:cs="Times New Roman"/>
          <w:bCs/>
          <w:sz w:val="24"/>
          <w:szCs w:val="24"/>
          <w:lang w:bidi="ar-SA"/>
        </w:rPr>
        <w:t xml:space="preserve"> for the XBAI A allele </w:t>
      </w:r>
      <w:r w:rsidR="00DD3ABC" w:rsidRPr="000F7764">
        <w:rPr>
          <w:rFonts w:ascii="Book Antiqua" w:hAnsi="Book Antiqua" w:cs="Times New Roman"/>
          <w:bCs/>
          <w:sz w:val="24"/>
          <w:szCs w:val="24"/>
          <w:lang w:bidi="ar-SA"/>
        </w:rPr>
        <w:t xml:space="preserve">and for minor allele(C-to-T) of the enhancer-2 SNP1 (ENH2 SNP) </w:t>
      </w:r>
      <w:r w:rsidRPr="000F7764">
        <w:rPr>
          <w:rFonts w:ascii="Book Antiqua" w:hAnsi="Book Antiqua" w:cs="Times New Roman"/>
          <w:bCs/>
          <w:sz w:val="24"/>
          <w:szCs w:val="24"/>
          <w:lang w:bidi="ar-SA"/>
        </w:rPr>
        <w:t xml:space="preserve">was associated with diabetic nephropathy in type 1 </w:t>
      </w:r>
      <w:proofErr w:type="gramStart"/>
      <w:r w:rsidRPr="000F7764">
        <w:rPr>
          <w:rFonts w:ascii="Book Antiqua" w:hAnsi="Book Antiqua" w:cs="Times New Roman"/>
          <w:bCs/>
          <w:sz w:val="24"/>
          <w:szCs w:val="24"/>
          <w:lang w:bidi="ar-SA"/>
        </w:rPr>
        <w:t>diabetes</w:t>
      </w:r>
      <w:r w:rsidR="00C73477" w:rsidRPr="000F7764">
        <w:rPr>
          <w:rFonts w:ascii="Book Antiqua" w:hAnsi="Book Antiqua" w:cs="Times New Roman"/>
          <w:bCs/>
          <w:sz w:val="24"/>
          <w:szCs w:val="24"/>
          <w:vertAlign w:val="superscript"/>
          <w:lang w:bidi="ar-SA"/>
        </w:rPr>
        <w:t>[</w:t>
      </w:r>
      <w:proofErr w:type="gramEnd"/>
      <w:r w:rsidR="00C73477" w:rsidRPr="000F7764">
        <w:rPr>
          <w:rFonts w:ascii="Book Antiqua" w:hAnsi="Book Antiqua" w:cs="Times New Roman"/>
          <w:bCs/>
          <w:sz w:val="24"/>
          <w:szCs w:val="24"/>
          <w:vertAlign w:val="superscript"/>
          <w:lang w:bidi="ar-SA"/>
        </w:rPr>
        <w:t>58]</w:t>
      </w:r>
      <w:r w:rsidR="008344CD" w:rsidRPr="000F7764">
        <w:rPr>
          <w:rFonts w:ascii="Book Antiqua" w:hAnsi="Book Antiqua" w:cs="Times New Roman"/>
          <w:bCs/>
          <w:sz w:val="24"/>
          <w:szCs w:val="24"/>
          <w:lang w:bidi="ar-SA"/>
        </w:rPr>
        <w:t xml:space="preserve"> </w:t>
      </w:r>
      <w:r w:rsidR="00DD3ABC" w:rsidRPr="000F7764">
        <w:rPr>
          <w:rFonts w:ascii="Book Antiqua" w:hAnsi="Book Antiqua" w:cs="Times New Roman"/>
          <w:bCs/>
          <w:sz w:val="24"/>
          <w:szCs w:val="24"/>
          <w:lang w:bidi="ar-SA"/>
        </w:rPr>
        <w:t>whereas, no</w:t>
      </w:r>
      <w:r w:rsidR="00DD3ABC" w:rsidRPr="000F7764">
        <w:rPr>
          <w:rFonts w:ascii="Book Antiqua" w:hAnsi="Book Antiqua"/>
          <w:sz w:val="24"/>
          <w:szCs w:val="24"/>
        </w:rPr>
        <w:t xml:space="preserve"> </w:t>
      </w:r>
      <w:r w:rsidR="00DD3ABC" w:rsidRPr="000F7764">
        <w:rPr>
          <w:rFonts w:ascii="Book Antiqua" w:hAnsi="Book Antiqua" w:cs="Times New Roman"/>
          <w:sz w:val="24"/>
          <w:szCs w:val="24"/>
        </w:rPr>
        <w:t>statistically significant association was found between</w:t>
      </w:r>
      <w:r w:rsidR="00DD3ABC" w:rsidRPr="000F7764">
        <w:rPr>
          <w:rStyle w:val="apple-converted-space"/>
          <w:rFonts w:ascii="Book Antiqua" w:eastAsiaTheme="majorEastAsia" w:hAnsi="Book Antiqua" w:cs="Times New Roman"/>
          <w:sz w:val="24"/>
          <w:szCs w:val="24"/>
        </w:rPr>
        <w:t> </w:t>
      </w:r>
      <w:r w:rsidR="00DD3ABC" w:rsidRPr="000F7764">
        <w:rPr>
          <w:rStyle w:val="Emphasis"/>
          <w:rFonts w:ascii="Book Antiqua" w:eastAsiaTheme="majorEastAsia" w:hAnsi="Book Antiqua" w:cs="Times New Roman"/>
          <w:sz w:val="24"/>
          <w:szCs w:val="24"/>
          <w:bdr w:val="none" w:sz="0" w:space="0" w:color="auto" w:frame="1"/>
        </w:rPr>
        <w:t>Xba</w:t>
      </w:r>
      <w:r w:rsidR="00DD3ABC" w:rsidRPr="000F7764">
        <w:rPr>
          <w:rFonts w:ascii="Book Antiqua" w:hAnsi="Book Antiqua" w:cs="Times New Roman"/>
          <w:sz w:val="24"/>
          <w:szCs w:val="24"/>
        </w:rPr>
        <w:t>I gene variants and type 2 diabetic nephropathy</w:t>
      </w:r>
      <w:r w:rsidR="00C73477" w:rsidRPr="000F7764">
        <w:rPr>
          <w:rFonts w:ascii="Book Antiqua" w:hAnsi="Book Antiqua" w:cs="Times New Roman"/>
          <w:sz w:val="24"/>
          <w:szCs w:val="24"/>
          <w:vertAlign w:val="superscript"/>
        </w:rPr>
        <w:t>[60]</w:t>
      </w:r>
      <w:r w:rsidR="00C73477" w:rsidRPr="000F7764">
        <w:rPr>
          <w:rFonts w:ascii="Book Antiqua" w:hAnsi="Book Antiqua" w:cs="Times New Roman"/>
          <w:sz w:val="24"/>
          <w:szCs w:val="24"/>
        </w:rPr>
        <w:t>.</w:t>
      </w:r>
      <w:r w:rsidR="00DD3ABC" w:rsidRPr="000F7764">
        <w:rPr>
          <w:rStyle w:val="apple-converted-space"/>
          <w:rFonts w:ascii="Book Antiqua" w:eastAsiaTheme="majorEastAsia" w:hAnsi="Book Antiqua"/>
          <w:sz w:val="24"/>
          <w:szCs w:val="24"/>
        </w:rPr>
        <w:t> </w:t>
      </w:r>
      <w:r w:rsidR="00DE303E" w:rsidRPr="000F7764">
        <w:rPr>
          <w:rStyle w:val="apple-converted-space"/>
          <w:rFonts w:ascii="Book Antiqua" w:eastAsiaTheme="majorEastAsia" w:hAnsi="Book Antiqua" w:cs="Times New Roman"/>
          <w:sz w:val="24"/>
          <w:szCs w:val="24"/>
        </w:rPr>
        <w:t xml:space="preserve">Among the gene variants identified </w:t>
      </w:r>
      <w:r w:rsidR="004B49F3" w:rsidRPr="000F7764">
        <w:rPr>
          <w:rStyle w:val="apple-converted-space"/>
          <w:rFonts w:ascii="Book Antiqua" w:eastAsiaTheme="majorEastAsia" w:hAnsi="Book Antiqua" w:cs="Times New Roman"/>
          <w:sz w:val="24"/>
          <w:szCs w:val="24"/>
        </w:rPr>
        <w:t xml:space="preserve">in </w:t>
      </w:r>
      <w:r w:rsidR="004B49F3" w:rsidRPr="000F7764">
        <w:rPr>
          <w:rFonts w:ascii="Book Antiqua" w:hAnsi="Book Antiqua" w:cs="Times New Roman"/>
          <w:sz w:val="24"/>
          <w:szCs w:val="24"/>
          <w:lang w:bidi="ar-SA"/>
        </w:rPr>
        <w:t>the</w:t>
      </w:r>
      <w:r w:rsidR="00DE303E" w:rsidRPr="000F7764">
        <w:rPr>
          <w:rFonts w:ascii="Book Antiqua" w:hAnsi="Book Antiqua" w:cs="Times New Roman"/>
          <w:sz w:val="24"/>
          <w:szCs w:val="24"/>
          <w:lang w:bidi="ar-SA"/>
        </w:rPr>
        <w:t xml:space="preserve"> </w:t>
      </w:r>
      <w:r w:rsidR="00DE303E" w:rsidRPr="000F7764">
        <w:rPr>
          <w:rFonts w:ascii="Book Antiqua" w:hAnsi="Book Antiqua" w:cs="Times New Roman"/>
          <w:i/>
          <w:sz w:val="24"/>
          <w:szCs w:val="24"/>
          <w:lang w:bidi="ar-SA"/>
        </w:rPr>
        <w:t>GLUT1</w:t>
      </w:r>
      <w:r w:rsidR="00DE303E" w:rsidRPr="000F7764">
        <w:rPr>
          <w:rFonts w:ascii="Book Antiqua" w:hAnsi="Book Antiqua" w:cs="Times New Roman"/>
          <w:sz w:val="24"/>
          <w:szCs w:val="24"/>
          <w:lang w:bidi="ar-SA"/>
        </w:rPr>
        <w:t xml:space="preserve"> putative</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enhancer elements</w:t>
      </w:r>
      <w:r w:rsidR="004B49F3" w:rsidRPr="000F7764">
        <w:rPr>
          <w:rFonts w:ascii="Book Antiqua" w:hAnsi="Book Antiqua" w:cs="Times New Roman"/>
          <w:sz w:val="24"/>
          <w:szCs w:val="24"/>
          <w:lang w:bidi="ar-SA"/>
        </w:rPr>
        <w:t>, the</w:t>
      </w:r>
      <w:r w:rsidR="00DE303E" w:rsidRPr="000F7764">
        <w:rPr>
          <w:rFonts w:ascii="Book Antiqua" w:hAnsi="Book Antiqua" w:cs="Times New Roman"/>
          <w:sz w:val="24"/>
          <w:szCs w:val="24"/>
          <w:lang w:bidi="ar-SA"/>
        </w:rPr>
        <w:t xml:space="preserve"> AA genotype of enhancer-2 SNP1 (rs841847)</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 xml:space="preserve">is a </w:t>
      </w:r>
      <w:r w:rsidR="0011150C">
        <w:rPr>
          <w:rFonts w:ascii="Book Antiqua" w:hAnsi="Book Antiqua" w:cs="Times New Roman"/>
          <w:sz w:val="24"/>
          <w:szCs w:val="24"/>
          <w:lang w:eastAsia="zh-CN" w:bidi="ar-SA"/>
        </w:rPr>
        <w:t>“</w:t>
      </w:r>
      <w:r w:rsidR="00DE303E" w:rsidRPr="000F7764">
        <w:rPr>
          <w:rFonts w:ascii="Book Antiqua" w:hAnsi="Book Antiqua" w:cs="Times New Roman"/>
          <w:sz w:val="24"/>
          <w:szCs w:val="24"/>
          <w:lang w:bidi="ar-SA"/>
        </w:rPr>
        <w:t>risk genotype</w:t>
      </w:r>
      <w:proofErr w:type="gramStart"/>
      <w:r w:rsidR="0011150C">
        <w:rPr>
          <w:rFonts w:ascii="Book Antiqua" w:hAnsi="Book Antiqua" w:cs="Times New Roman"/>
          <w:sz w:val="24"/>
          <w:szCs w:val="24"/>
          <w:lang w:eastAsia="zh-CN" w:bidi="ar-SA"/>
        </w:rPr>
        <w:t>”</w:t>
      </w:r>
      <w:r w:rsidR="00C65068" w:rsidRPr="000F7764">
        <w:rPr>
          <w:rFonts w:ascii="Book Antiqua" w:hAnsi="Book Antiqua" w:cs="Times New Roman"/>
          <w:sz w:val="24"/>
          <w:szCs w:val="24"/>
          <w:vertAlign w:val="superscript"/>
          <w:lang w:bidi="ar-SA"/>
        </w:rPr>
        <w:t>[</w:t>
      </w:r>
      <w:proofErr w:type="gramEnd"/>
      <w:r w:rsidR="00C65068" w:rsidRPr="000F7764">
        <w:rPr>
          <w:rFonts w:ascii="Book Antiqua" w:hAnsi="Book Antiqua" w:cs="Times New Roman"/>
          <w:sz w:val="24"/>
          <w:szCs w:val="24"/>
          <w:vertAlign w:val="superscript"/>
          <w:lang w:bidi="ar-SA"/>
        </w:rPr>
        <w:t>58]</w:t>
      </w:r>
      <w:r w:rsid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and that the TT genotype</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of the 5’</w:t>
      </w:r>
      <w:r w:rsid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promoter region (rs710218) was associated with nephropathy</w:t>
      </w:r>
      <w:r w:rsidR="00C65068" w:rsidRPr="000F7764">
        <w:rPr>
          <w:rFonts w:ascii="Book Antiqua" w:hAnsi="Book Antiqua" w:cs="Times New Roman"/>
          <w:sz w:val="24"/>
          <w:szCs w:val="24"/>
          <w:vertAlign w:val="superscript"/>
          <w:lang w:bidi="ar-SA"/>
        </w:rPr>
        <w:t>[61]</w:t>
      </w:r>
      <w:r w:rsidR="00C65068" w:rsidRPr="000F7764">
        <w:rPr>
          <w:rFonts w:ascii="Book Antiqua" w:hAnsi="Book Antiqua" w:cs="Times New Roman"/>
          <w:sz w:val="24"/>
          <w:szCs w:val="24"/>
          <w:lang w:bidi="ar-SA"/>
        </w:rPr>
        <w:t>.</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Moreover, the</w:t>
      </w:r>
      <w:r w:rsid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patients with the AG haplotype</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 xml:space="preserve">(rs841847–rs841853) have an increased risk of </w:t>
      </w:r>
      <w:r w:rsidR="004B49F3" w:rsidRPr="000F7764">
        <w:rPr>
          <w:rFonts w:ascii="Book Antiqua" w:hAnsi="Book Antiqua" w:cs="Times New Roman"/>
          <w:sz w:val="24"/>
          <w:szCs w:val="24"/>
          <w:lang w:bidi="ar-SA"/>
        </w:rPr>
        <w:t>diabetic nephropathy and</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the TT haplotype (rs710218–</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 xml:space="preserve">rs841853) was more frequent in </w:t>
      </w:r>
      <w:proofErr w:type="spellStart"/>
      <w:r w:rsidR="00DE303E" w:rsidRPr="000F7764">
        <w:rPr>
          <w:rFonts w:ascii="Book Antiqua" w:hAnsi="Book Antiqua" w:cs="Times New Roman"/>
          <w:sz w:val="24"/>
          <w:szCs w:val="24"/>
          <w:lang w:bidi="ar-SA"/>
        </w:rPr>
        <w:t>nephropathic</w:t>
      </w:r>
      <w:proofErr w:type="spellEnd"/>
      <w:r w:rsidR="00DE303E" w:rsidRPr="000F7764">
        <w:rPr>
          <w:rFonts w:ascii="Book Antiqua" w:hAnsi="Book Antiqua" w:cs="Times New Roman"/>
          <w:sz w:val="24"/>
          <w:szCs w:val="24"/>
          <w:lang w:bidi="ar-SA"/>
        </w:rPr>
        <w:t xml:space="preserve"> patients.</w:t>
      </w:r>
      <w:r w:rsid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These findings showed that two haplotypes (composed of</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rs1385129–rs841847–rs841848) are associated with a 4.4</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and 2.6-fold increased risk of nephropathy in the Tunisian</w:t>
      </w:r>
      <w:r w:rsidR="00324DE9" w:rsidRPr="000F7764">
        <w:rPr>
          <w:rFonts w:ascii="Book Antiqua" w:hAnsi="Book Antiqua" w:cs="Times New Roman"/>
          <w:sz w:val="24"/>
          <w:szCs w:val="24"/>
          <w:lang w:bidi="ar-SA"/>
        </w:rPr>
        <w:t xml:space="preserve"> </w:t>
      </w:r>
      <w:r w:rsidR="00DE303E" w:rsidRPr="000F7764">
        <w:rPr>
          <w:rFonts w:ascii="Book Antiqua" w:hAnsi="Book Antiqua" w:cs="Times New Roman"/>
          <w:sz w:val="24"/>
          <w:szCs w:val="24"/>
          <w:lang w:bidi="ar-SA"/>
        </w:rPr>
        <w:t>T2D</w:t>
      </w:r>
      <w:r w:rsidR="004B49F3" w:rsidRPr="000F7764">
        <w:rPr>
          <w:rFonts w:ascii="Book Antiqua" w:hAnsi="Book Antiqua" w:cs="Times New Roman"/>
          <w:sz w:val="24"/>
          <w:szCs w:val="24"/>
          <w:lang w:bidi="ar-SA"/>
        </w:rPr>
        <w:t>M</w:t>
      </w:r>
      <w:r w:rsidR="00DE303E" w:rsidRPr="000F7764">
        <w:rPr>
          <w:rFonts w:ascii="Book Antiqua" w:hAnsi="Book Antiqua" w:cs="Times New Roman"/>
          <w:sz w:val="24"/>
          <w:szCs w:val="24"/>
          <w:lang w:bidi="ar-SA"/>
        </w:rPr>
        <w:t xml:space="preserve"> </w:t>
      </w:r>
      <w:proofErr w:type="gramStart"/>
      <w:r w:rsidR="00DE303E" w:rsidRPr="000F7764">
        <w:rPr>
          <w:rFonts w:ascii="Book Antiqua" w:hAnsi="Book Antiqua" w:cs="Times New Roman"/>
          <w:sz w:val="24"/>
          <w:szCs w:val="24"/>
          <w:lang w:bidi="ar-SA"/>
        </w:rPr>
        <w:t>patients</w:t>
      </w:r>
      <w:r w:rsidR="00C65068" w:rsidRPr="000F7764">
        <w:rPr>
          <w:rFonts w:ascii="Book Antiqua" w:hAnsi="Book Antiqua" w:cs="Times New Roman"/>
          <w:sz w:val="24"/>
          <w:szCs w:val="24"/>
          <w:vertAlign w:val="superscript"/>
          <w:lang w:bidi="ar-SA"/>
        </w:rPr>
        <w:t>[</w:t>
      </w:r>
      <w:proofErr w:type="gramEnd"/>
      <w:r w:rsidR="00C65068" w:rsidRPr="000F7764">
        <w:rPr>
          <w:rFonts w:ascii="Book Antiqua" w:hAnsi="Book Antiqua" w:cs="Times New Roman"/>
          <w:sz w:val="24"/>
          <w:szCs w:val="24"/>
          <w:vertAlign w:val="superscript"/>
          <w:lang w:bidi="ar-SA"/>
        </w:rPr>
        <w:t>61]</w:t>
      </w:r>
      <w:r w:rsidR="00C65068" w:rsidRPr="000F7764">
        <w:rPr>
          <w:rFonts w:ascii="Book Antiqua" w:hAnsi="Book Antiqua" w:cs="Times New Roman"/>
          <w:sz w:val="24"/>
          <w:szCs w:val="24"/>
          <w:lang w:bidi="ar-SA"/>
        </w:rPr>
        <w:t>.</w:t>
      </w:r>
    </w:p>
    <w:p w:rsidR="005476AE" w:rsidRPr="000F7764" w:rsidRDefault="00EF65D4" w:rsidP="0011150C">
      <w:pPr>
        <w:autoSpaceDE w:val="0"/>
        <w:autoSpaceDN w:val="0"/>
        <w:adjustRightInd w:val="0"/>
        <w:spacing w:after="0" w:line="360" w:lineRule="auto"/>
        <w:ind w:firstLineChars="100" w:firstLine="240"/>
        <w:jc w:val="both"/>
        <w:rPr>
          <w:rFonts w:ascii="Book Antiqua" w:hAnsi="Book Antiqua" w:cs="Times New Roman"/>
          <w:sz w:val="24"/>
          <w:szCs w:val="24"/>
        </w:rPr>
      </w:pPr>
      <w:r w:rsidRPr="000F7764">
        <w:rPr>
          <w:rFonts w:ascii="Book Antiqua" w:hAnsi="Book Antiqua" w:cs="Times New Roman"/>
          <w:bCs/>
          <w:sz w:val="24"/>
          <w:szCs w:val="24"/>
          <w:lang w:bidi="ar-SA"/>
        </w:rPr>
        <w:t xml:space="preserve">However, the results of various case-control studies on </w:t>
      </w:r>
      <w:r w:rsidRPr="000F7764">
        <w:rPr>
          <w:rFonts w:ascii="Book Antiqua" w:hAnsi="Book Antiqua" w:cs="Times New Roman"/>
          <w:bCs/>
          <w:i/>
          <w:sz w:val="24"/>
          <w:szCs w:val="24"/>
          <w:lang w:bidi="ar-SA"/>
        </w:rPr>
        <w:t>GLUT1</w:t>
      </w:r>
      <w:r w:rsidRPr="000F7764">
        <w:rPr>
          <w:rFonts w:ascii="Book Antiqua" w:hAnsi="Book Antiqua" w:cs="Times New Roman"/>
          <w:bCs/>
          <w:sz w:val="24"/>
          <w:szCs w:val="24"/>
          <w:lang w:bidi="ar-SA"/>
        </w:rPr>
        <w:t xml:space="preserve"> gene variants and their association with </w:t>
      </w:r>
      <w:r w:rsidRPr="000F7764">
        <w:rPr>
          <w:rFonts w:ascii="Book Antiqua" w:hAnsi="Book Antiqua" w:cs="Times New Roman"/>
          <w:sz w:val="24"/>
          <w:szCs w:val="24"/>
        </w:rPr>
        <w:t xml:space="preserve">diabetic nephropathy have been inconsistent showing heterogeneity between </w:t>
      </w:r>
      <w:proofErr w:type="gramStart"/>
      <w:r w:rsidRPr="000F7764">
        <w:rPr>
          <w:rFonts w:ascii="Book Antiqua" w:hAnsi="Book Antiqua" w:cs="Times New Roman"/>
          <w:sz w:val="24"/>
          <w:szCs w:val="24"/>
        </w:rPr>
        <w:t>studies</w:t>
      </w:r>
      <w:r w:rsidR="00C71C7E" w:rsidRPr="000F7764">
        <w:rPr>
          <w:rFonts w:ascii="Book Antiqua" w:hAnsi="Book Antiqua" w:cs="Times New Roman"/>
          <w:sz w:val="24"/>
          <w:szCs w:val="24"/>
          <w:vertAlign w:val="superscript"/>
        </w:rPr>
        <w:t>[</w:t>
      </w:r>
      <w:proofErr w:type="gramEnd"/>
      <w:r w:rsidR="00C71C7E" w:rsidRPr="000F7764">
        <w:rPr>
          <w:rFonts w:ascii="Book Antiqua" w:hAnsi="Book Antiqua" w:cs="Times New Roman"/>
          <w:sz w:val="24"/>
          <w:szCs w:val="24"/>
          <w:vertAlign w:val="superscript"/>
        </w:rPr>
        <w:t>58,60,62-64]</w:t>
      </w:r>
      <w:r w:rsidRPr="000F7764">
        <w:rPr>
          <w:rFonts w:ascii="Book Antiqua" w:hAnsi="Book Antiqua" w:cs="Times New Roman"/>
          <w:sz w:val="24"/>
          <w:szCs w:val="24"/>
        </w:rPr>
        <w:t xml:space="preserve">. </w:t>
      </w:r>
    </w:p>
    <w:p w:rsidR="0011150C" w:rsidRPr="0011150C" w:rsidRDefault="0011150C" w:rsidP="00FB42D5">
      <w:pPr>
        <w:autoSpaceDE w:val="0"/>
        <w:autoSpaceDN w:val="0"/>
        <w:adjustRightInd w:val="0"/>
        <w:spacing w:after="0" w:line="360" w:lineRule="auto"/>
        <w:jc w:val="both"/>
        <w:rPr>
          <w:rFonts w:ascii="Book Antiqua" w:hAnsi="Book Antiqua" w:cs="Times New Roman"/>
          <w:b/>
          <w:bCs/>
          <w:sz w:val="24"/>
          <w:szCs w:val="24"/>
          <w:lang w:eastAsia="zh-CN" w:bidi="ar-SA"/>
        </w:rPr>
      </w:pPr>
    </w:p>
    <w:p w:rsidR="0011150C" w:rsidRPr="0011150C" w:rsidRDefault="00514931" w:rsidP="0011150C">
      <w:pPr>
        <w:autoSpaceDE w:val="0"/>
        <w:autoSpaceDN w:val="0"/>
        <w:adjustRightInd w:val="0"/>
        <w:spacing w:after="0" w:line="360" w:lineRule="auto"/>
        <w:jc w:val="both"/>
        <w:rPr>
          <w:rFonts w:ascii="Book Antiqua" w:hAnsi="Book Antiqua" w:cs="Times New Roman"/>
          <w:b/>
          <w:bCs/>
          <w:sz w:val="24"/>
          <w:szCs w:val="24"/>
          <w:lang w:eastAsia="zh-CN" w:bidi="ar-SA"/>
        </w:rPr>
      </w:pPr>
      <w:r w:rsidRPr="0011150C">
        <w:rPr>
          <w:rFonts w:ascii="Book Antiqua" w:hAnsi="Book Antiqua" w:cs="Times New Roman"/>
          <w:b/>
          <w:bCs/>
          <w:sz w:val="24"/>
          <w:szCs w:val="24"/>
          <w:lang w:bidi="ar-SA"/>
        </w:rPr>
        <w:t>Peroxisome proliferator-activated receptor gamma 2</w:t>
      </w:r>
      <w:r w:rsidR="0011150C">
        <w:rPr>
          <w:rFonts w:ascii="Book Antiqua" w:hAnsi="Book Antiqua" w:cs="Times New Roman" w:hint="eastAsia"/>
          <w:b/>
          <w:bCs/>
          <w:sz w:val="24"/>
          <w:szCs w:val="24"/>
          <w:lang w:eastAsia="zh-CN" w:bidi="ar-SA"/>
        </w:rPr>
        <w:t xml:space="preserve">: </w:t>
      </w:r>
    </w:p>
    <w:p w:rsidR="00EA1384" w:rsidRPr="0011150C" w:rsidRDefault="0011150C" w:rsidP="00FB42D5">
      <w:pPr>
        <w:autoSpaceDE w:val="0"/>
        <w:autoSpaceDN w:val="0"/>
        <w:adjustRightInd w:val="0"/>
        <w:spacing w:after="0" w:line="360" w:lineRule="auto"/>
        <w:jc w:val="both"/>
        <w:rPr>
          <w:rFonts w:ascii="Book Antiqua" w:hAnsi="Book Antiqua" w:cs="Times New Roman"/>
          <w:bCs/>
          <w:sz w:val="24"/>
          <w:szCs w:val="24"/>
          <w:lang w:bidi="ar-SA"/>
        </w:rPr>
      </w:pPr>
      <w:r w:rsidRPr="0011150C">
        <w:rPr>
          <w:rFonts w:ascii="Book Antiqua" w:hAnsi="Book Antiqua" w:cs="Times New Roman"/>
          <w:bCs/>
          <w:sz w:val="24"/>
          <w:szCs w:val="24"/>
          <w:lang w:bidi="ar-SA"/>
        </w:rPr>
        <w:t>Peroxisome proliferator-activated receptor gamma 2 (PPARG2)</w:t>
      </w:r>
      <w:r w:rsidR="00514931" w:rsidRPr="000F7764">
        <w:rPr>
          <w:rFonts w:ascii="Book Antiqua" w:hAnsi="Book Antiqua" w:cs="Times New Roman"/>
          <w:bCs/>
          <w:sz w:val="24"/>
          <w:szCs w:val="24"/>
          <w:lang w:bidi="ar-SA"/>
        </w:rPr>
        <w:t xml:space="preserve"> is </w:t>
      </w:r>
      <w:r w:rsidR="002E69A6" w:rsidRPr="000F7764">
        <w:rPr>
          <w:rFonts w:ascii="Book Antiqua" w:hAnsi="Book Antiqua" w:cs="Times New Roman"/>
          <w:bCs/>
          <w:sz w:val="24"/>
          <w:szCs w:val="24"/>
          <w:lang w:bidi="ar-SA"/>
        </w:rPr>
        <w:t xml:space="preserve">a </w:t>
      </w:r>
      <w:r w:rsidR="00514931" w:rsidRPr="000F7764">
        <w:rPr>
          <w:rFonts w:ascii="Book Antiqua" w:hAnsi="Book Antiqua" w:cs="Times New Roman"/>
          <w:bCs/>
          <w:sz w:val="24"/>
          <w:szCs w:val="24"/>
          <w:lang w:bidi="ar-SA"/>
        </w:rPr>
        <w:t>receptor</w:t>
      </w:r>
      <w:r w:rsidR="002E69A6" w:rsidRPr="000F7764">
        <w:rPr>
          <w:rFonts w:ascii="Book Antiqua" w:hAnsi="Book Antiqua" w:cs="Times New Roman"/>
          <w:bCs/>
          <w:sz w:val="24"/>
          <w:szCs w:val="24"/>
          <w:lang w:bidi="ar-SA"/>
        </w:rPr>
        <w:t xml:space="preserve"> </w:t>
      </w:r>
      <w:r w:rsidR="00514931" w:rsidRPr="000F7764">
        <w:rPr>
          <w:rFonts w:ascii="Book Antiqua" w:hAnsi="Book Antiqua" w:cs="Times New Roman"/>
          <w:bCs/>
          <w:sz w:val="24"/>
          <w:szCs w:val="24"/>
          <w:lang w:bidi="ar-SA"/>
        </w:rPr>
        <w:t>expressed selectively in the adipose tissue</w:t>
      </w:r>
      <w:r w:rsidR="002E69A6" w:rsidRPr="000F7764">
        <w:rPr>
          <w:rFonts w:ascii="Book Antiqua" w:hAnsi="Book Antiqua" w:cs="Times New Roman"/>
          <w:bCs/>
          <w:sz w:val="24"/>
          <w:szCs w:val="24"/>
          <w:lang w:bidi="ar-SA"/>
        </w:rPr>
        <w:t xml:space="preserve"> </w:t>
      </w:r>
      <w:r w:rsidR="00514931" w:rsidRPr="000F7764">
        <w:rPr>
          <w:rFonts w:ascii="Book Antiqua" w:hAnsi="Book Antiqua" w:cs="Times New Roman"/>
          <w:bCs/>
          <w:sz w:val="24"/>
          <w:szCs w:val="24"/>
          <w:lang w:bidi="ar-SA"/>
        </w:rPr>
        <w:t xml:space="preserve">where it modulates the expression of genes </w:t>
      </w:r>
      <w:r w:rsidR="002E69A6" w:rsidRPr="000F7764">
        <w:rPr>
          <w:rFonts w:ascii="Book Antiqua" w:hAnsi="Book Antiqua" w:cs="Times New Roman"/>
          <w:bCs/>
          <w:sz w:val="24"/>
          <w:szCs w:val="24"/>
          <w:lang w:bidi="ar-SA"/>
        </w:rPr>
        <w:t xml:space="preserve">involved </w:t>
      </w:r>
      <w:r w:rsidR="00514931" w:rsidRPr="000F7764">
        <w:rPr>
          <w:rFonts w:ascii="Book Antiqua" w:hAnsi="Book Antiqua" w:cs="Times New Roman"/>
          <w:bCs/>
          <w:sz w:val="24"/>
          <w:szCs w:val="24"/>
          <w:lang w:bidi="ar-SA"/>
        </w:rPr>
        <w:t>in adipocyte differentiation and glucose homeostasis.</w:t>
      </w:r>
      <w:r w:rsidR="000F7764">
        <w:rPr>
          <w:rFonts w:ascii="Book Antiqua" w:hAnsi="Book Antiqua" w:cs="Times New Roman"/>
          <w:bCs/>
          <w:sz w:val="24"/>
          <w:szCs w:val="24"/>
          <w:lang w:bidi="ar-SA"/>
        </w:rPr>
        <w:t xml:space="preserve"> </w:t>
      </w:r>
      <w:r w:rsidR="00301E23" w:rsidRPr="000F7764">
        <w:rPr>
          <w:rFonts w:ascii="Book Antiqua" w:hAnsi="Book Antiqua" w:cs="Times New Roman"/>
          <w:bCs/>
          <w:sz w:val="24"/>
          <w:szCs w:val="24"/>
          <w:lang w:bidi="ar-SA"/>
        </w:rPr>
        <w:t xml:space="preserve">The </w:t>
      </w:r>
      <w:r w:rsidR="00514931" w:rsidRPr="000F7764">
        <w:rPr>
          <w:rFonts w:ascii="Book Antiqua" w:hAnsi="Book Antiqua" w:cs="Times New Roman"/>
          <w:bCs/>
          <w:sz w:val="24"/>
          <w:szCs w:val="24"/>
          <w:lang w:bidi="ar-SA"/>
        </w:rPr>
        <w:t xml:space="preserve">Pro12Ala </w:t>
      </w:r>
      <w:r w:rsidR="00301E23" w:rsidRPr="000F7764">
        <w:rPr>
          <w:rFonts w:ascii="Book Antiqua" w:hAnsi="Book Antiqua" w:cs="Times New Roman"/>
          <w:bCs/>
          <w:sz w:val="24"/>
          <w:szCs w:val="24"/>
          <w:lang w:bidi="ar-SA"/>
        </w:rPr>
        <w:t xml:space="preserve">gene variant </w:t>
      </w:r>
      <w:r w:rsidR="00514931" w:rsidRPr="000F7764">
        <w:rPr>
          <w:rFonts w:ascii="Book Antiqua" w:hAnsi="Book Antiqua" w:cs="Times New Roman"/>
          <w:bCs/>
          <w:sz w:val="24"/>
          <w:szCs w:val="24"/>
          <w:lang w:bidi="ar-SA"/>
        </w:rPr>
        <w:t xml:space="preserve">was </w:t>
      </w:r>
      <w:r w:rsidR="00514931" w:rsidRPr="000F7764">
        <w:rPr>
          <w:rFonts w:ascii="Book Antiqua" w:hAnsi="Book Antiqua" w:cs="Times New Roman"/>
          <w:bCs/>
          <w:sz w:val="24"/>
          <w:szCs w:val="24"/>
          <w:lang w:bidi="ar-SA"/>
        </w:rPr>
        <w:lastRenderedPageBreak/>
        <w:t>associated with</w:t>
      </w:r>
      <w:r w:rsidR="002E69A6" w:rsidRPr="000F7764">
        <w:rPr>
          <w:rFonts w:ascii="Book Antiqua" w:hAnsi="Book Antiqua" w:cs="Times New Roman"/>
          <w:bCs/>
          <w:sz w:val="24"/>
          <w:szCs w:val="24"/>
          <w:lang w:bidi="ar-SA"/>
        </w:rPr>
        <w:t xml:space="preserve"> </w:t>
      </w:r>
      <w:r w:rsidR="00514931" w:rsidRPr="000F7764">
        <w:rPr>
          <w:rFonts w:ascii="Book Antiqua" w:hAnsi="Book Antiqua" w:cs="Times New Roman"/>
          <w:bCs/>
          <w:sz w:val="24"/>
          <w:szCs w:val="24"/>
          <w:lang w:bidi="ar-SA"/>
        </w:rPr>
        <w:t>lower albumin excretion rates among Ala12 carriers with</w:t>
      </w:r>
      <w:r w:rsidR="002E69A6" w:rsidRPr="000F7764">
        <w:rPr>
          <w:rFonts w:ascii="Book Antiqua" w:hAnsi="Book Antiqua" w:cs="Times New Roman"/>
          <w:bCs/>
          <w:sz w:val="24"/>
          <w:szCs w:val="24"/>
          <w:lang w:bidi="ar-SA"/>
        </w:rPr>
        <w:t xml:space="preserve"> </w:t>
      </w:r>
      <w:r w:rsidR="00514931" w:rsidRPr="000F7764">
        <w:rPr>
          <w:rFonts w:ascii="Book Antiqua" w:hAnsi="Book Antiqua" w:cs="Times New Roman"/>
          <w:bCs/>
          <w:sz w:val="24"/>
          <w:szCs w:val="24"/>
          <w:lang w:bidi="ar-SA"/>
        </w:rPr>
        <w:t xml:space="preserve">type 2 </w:t>
      </w:r>
      <w:r w:rsidR="00301E23" w:rsidRPr="000F7764">
        <w:rPr>
          <w:rFonts w:ascii="Book Antiqua" w:hAnsi="Book Antiqua" w:cs="Times New Roman"/>
          <w:bCs/>
          <w:sz w:val="24"/>
          <w:szCs w:val="24"/>
          <w:lang w:bidi="ar-SA"/>
        </w:rPr>
        <w:t xml:space="preserve">diabetic nephropathy. Thus it could be suggested that Pro12Ala polymorphism may be protective against the disease since </w:t>
      </w:r>
      <w:proofErr w:type="spellStart"/>
      <w:r w:rsidR="00301E23" w:rsidRPr="000F7764">
        <w:rPr>
          <w:rFonts w:ascii="Book Antiqua" w:hAnsi="Book Antiqua" w:cs="Times New Roman"/>
          <w:bCs/>
          <w:sz w:val="24"/>
          <w:szCs w:val="24"/>
          <w:lang w:bidi="ar-SA"/>
        </w:rPr>
        <w:t>microalbuminuria</w:t>
      </w:r>
      <w:proofErr w:type="spellEnd"/>
      <w:r w:rsidR="00301E23" w:rsidRPr="000F7764">
        <w:rPr>
          <w:rFonts w:ascii="Book Antiqua" w:hAnsi="Book Antiqua" w:cs="Times New Roman"/>
          <w:bCs/>
          <w:sz w:val="24"/>
          <w:szCs w:val="24"/>
          <w:lang w:bidi="ar-SA"/>
        </w:rPr>
        <w:t xml:space="preserve"> is considered to be a risk factor for diabetic </w:t>
      </w:r>
      <w:proofErr w:type="gramStart"/>
      <w:r w:rsidR="00301E23" w:rsidRPr="000F7764">
        <w:rPr>
          <w:rFonts w:ascii="Book Antiqua" w:hAnsi="Book Antiqua" w:cs="Times New Roman"/>
          <w:bCs/>
          <w:sz w:val="24"/>
          <w:szCs w:val="24"/>
          <w:lang w:bidi="ar-SA"/>
        </w:rPr>
        <w:t>nephropathy</w:t>
      </w:r>
      <w:r w:rsidR="005476AE" w:rsidRPr="000F7764">
        <w:rPr>
          <w:rFonts w:ascii="Book Antiqua" w:hAnsi="Book Antiqua" w:cs="Times New Roman"/>
          <w:bCs/>
          <w:sz w:val="24"/>
          <w:szCs w:val="24"/>
          <w:vertAlign w:val="superscript"/>
          <w:lang w:bidi="ar-SA"/>
        </w:rPr>
        <w:t>[</w:t>
      </w:r>
      <w:proofErr w:type="gramEnd"/>
      <w:r w:rsidR="005476AE" w:rsidRPr="000F7764">
        <w:rPr>
          <w:rFonts w:ascii="Book Antiqua" w:hAnsi="Book Antiqua" w:cs="Times New Roman"/>
          <w:bCs/>
          <w:sz w:val="24"/>
          <w:szCs w:val="24"/>
          <w:vertAlign w:val="superscript"/>
          <w:lang w:bidi="ar-SA"/>
        </w:rPr>
        <w:t>65,66]</w:t>
      </w:r>
      <w:r w:rsidR="005476AE" w:rsidRPr="000F7764">
        <w:rPr>
          <w:rFonts w:ascii="Book Antiqua" w:hAnsi="Book Antiqua" w:cs="Times New Roman"/>
          <w:bCs/>
          <w:sz w:val="24"/>
          <w:szCs w:val="24"/>
          <w:lang w:bidi="ar-SA"/>
        </w:rPr>
        <w:t>.</w:t>
      </w:r>
      <w:r w:rsidR="00301E23" w:rsidRPr="000F7764">
        <w:rPr>
          <w:rFonts w:ascii="Book Antiqua" w:hAnsi="Book Antiqua" w:cs="Times New Roman"/>
          <w:bCs/>
          <w:sz w:val="24"/>
          <w:szCs w:val="24"/>
          <w:lang w:bidi="ar-SA"/>
        </w:rPr>
        <w:t xml:space="preserve"> This study was confirmed by </w:t>
      </w:r>
      <w:r>
        <w:rPr>
          <w:rFonts w:ascii="Book Antiqua" w:hAnsi="Book Antiqua" w:cs="Times New Roman"/>
          <w:bCs/>
          <w:sz w:val="24"/>
          <w:szCs w:val="24"/>
          <w:lang w:bidi="ar-SA"/>
        </w:rPr>
        <w:t>Pollex</w:t>
      </w:r>
      <w:r w:rsidRPr="0011150C">
        <w:rPr>
          <w:rFonts w:ascii="Book Antiqua" w:hAnsi="Book Antiqua" w:cs="Times New Roman"/>
          <w:bCs/>
          <w:i/>
          <w:sz w:val="24"/>
          <w:szCs w:val="24"/>
          <w:lang w:bidi="ar-SA"/>
        </w:rPr>
        <w:t xml:space="preserve"> et </w:t>
      </w:r>
      <w:proofErr w:type="gramStart"/>
      <w:r w:rsidRPr="0011150C">
        <w:rPr>
          <w:rFonts w:ascii="Book Antiqua" w:hAnsi="Book Antiqua" w:cs="Times New Roman"/>
          <w:bCs/>
          <w:i/>
          <w:sz w:val="24"/>
          <w:szCs w:val="24"/>
          <w:lang w:bidi="ar-SA"/>
        </w:rPr>
        <w:t>al</w:t>
      </w:r>
      <w:r w:rsidRPr="000F7764">
        <w:rPr>
          <w:rFonts w:ascii="Book Antiqua" w:hAnsi="Book Antiqua" w:cs="Times New Roman"/>
          <w:bCs/>
          <w:sz w:val="24"/>
          <w:szCs w:val="24"/>
          <w:vertAlign w:val="superscript"/>
          <w:lang w:bidi="ar-SA"/>
        </w:rPr>
        <w:t>[</w:t>
      </w:r>
      <w:proofErr w:type="gramEnd"/>
      <w:r w:rsidRPr="000F7764">
        <w:rPr>
          <w:rFonts w:ascii="Book Antiqua" w:hAnsi="Book Antiqua" w:cs="Times New Roman"/>
          <w:bCs/>
          <w:sz w:val="24"/>
          <w:szCs w:val="24"/>
          <w:vertAlign w:val="superscript"/>
          <w:lang w:bidi="ar-SA"/>
        </w:rPr>
        <w:t>67]</w:t>
      </w:r>
      <w:r w:rsidR="00514931" w:rsidRPr="000F7764">
        <w:rPr>
          <w:rFonts w:ascii="Book Antiqua" w:hAnsi="Book Antiqua" w:cs="Times New Roman"/>
          <w:bCs/>
          <w:sz w:val="24"/>
          <w:szCs w:val="24"/>
          <w:lang w:bidi="ar-SA"/>
        </w:rPr>
        <w:t xml:space="preserve"> </w:t>
      </w:r>
      <w:r w:rsidR="00301E23" w:rsidRPr="000F7764">
        <w:rPr>
          <w:rFonts w:ascii="Book Antiqua" w:hAnsi="Book Antiqua" w:cs="Times New Roman"/>
          <w:bCs/>
          <w:sz w:val="24"/>
          <w:szCs w:val="24"/>
          <w:lang w:bidi="ar-SA"/>
        </w:rPr>
        <w:t xml:space="preserve">who </w:t>
      </w:r>
      <w:r w:rsidR="00514931" w:rsidRPr="000F7764">
        <w:rPr>
          <w:rFonts w:ascii="Book Antiqua" w:hAnsi="Book Antiqua" w:cs="Times New Roman"/>
          <w:bCs/>
          <w:sz w:val="24"/>
          <w:szCs w:val="24"/>
          <w:lang w:bidi="ar-SA"/>
        </w:rPr>
        <w:t>showed that the Ala12</w:t>
      </w:r>
      <w:r w:rsidR="002E69A6" w:rsidRPr="000F7764">
        <w:rPr>
          <w:rFonts w:ascii="Book Antiqua" w:hAnsi="Book Antiqua" w:cs="Times New Roman"/>
          <w:bCs/>
          <w:sz w:val="24"/>
          <w:szCs w:val="24"/>
          <w:lang w:bidi="ar-SA"/>
        </w:rPr>
        <w:t xml:space="preserve"> </w:t>
      </w:r>
      <w:r w:rsidR="00514931" w:rsidRPr="000F7764">
        <w:rPr>
          <w:rFonts w:ascii="Book Antiqua" w:hAnsi="Book Antiqua" w:cs="Times New Roman"/>
          <w:bCs/>
          <w:sz w:val="24"/>
          <w:szCs w:val="24"/>
          <w:lang w:bidi="ar-SA"/>
        </w:rPr>
        <w:t xml:space="preserve">allele carriers have </w:t>
      </w:r>
      <w:r w:rsidR="00301E23" w:rsidRPr="000F7764">
        <w:rPr>
          <w:rFonts w:ascii="Book Antiqua" w:hAnsi="Book Antiqua" w:cs="Times New Roman"/>
          <w:bCs/>
          <w:sz w:val="24"/>
          <w:szCs w:val="24"/>
          <w:lang w:bidi="ar-SA"/>
        </w:rPr>
        <w:t xml:space="preserve">1.5-fold reduction of the albumin/creatinine ratio and thus </w:t>
      </w:r>
      <w:r w:rsidR="00514931" w:rsidRPr="000F7764">
        <w:rPr>
          <w:rFonts w:ascii="Book Antiqua" w:hAnsi="Book Antiqua" w:cs="Times New Roman"/>
          <w:bCs/>
          <w:sz w:val="24"/>
          <w:szCs w:val="24"/>
          <w:lang w:bidi="ar-SA"/>
        </w:rPr>
        <w:t xml:space="preserve">reduced occurrence of </w:t>
      </w:r>
      <w:proofErr w:type="spellStart"/>
      <w:r w:rsidR="00514931" w:rsidRPr="000F7764">
        <w:rPr>
          <w:rFonts w:ascii="Book Antiqua" w:hAnsi="Book Antiqua" w:cs="Times New Roman"/>
          <w:bCs/>
          <w:sz w:val="24"/>
          <w:szCs w:val="24"/>
          <w:lang w:bidi="ar-SA"/>
        </w:rPr>
        <w:t>microalbuminuria</w:t>
      </w:r>
      <w:proofErr w:type="spellEnd"/>
      <w:r w:rsidR="005476AE" w:rsidRPr="000F7764">
        <w:rPr>
          <w:rFonts w:ascii="Book Antiqua" w:hAnsi="Book Antiqua" w:cs="Times New Roman"/>
          <w:bCs/>
          <w:sz w:val="24"/>
          <w:szCs w:val="24"/>
          <w:lang w:bidi="ar-SA"/>
        </w:rPr>
        <w:t>.</w:t>
      </w:r>
      <w:r w:rsidR="002E69A6" w:rsidRPr="000F7764">
        <w:rPr>
          <w:rFonts w:ascii="Book Antiqua" w:hAnsi="Book Antiqua" w:cs="Times New Roman"/>
          <w:bCs/>
          <w:sz w:val="24"/>
          <w:szCs w:val="24"/>
          <w:lang w:bidi="ar-SA"/>
        </w:rPr>
        <w:t xml:space="preserve"> </w:t>
      </w:r>
      <w:r w:rsidR="00FF0D3A" w:rsidRPr="000F7764">
        <w:rPr>
          <w:rFonts w:ascii="Book Antiqua" w:hAnsi="Book Antiqua" w:cs="Times New Roman"/>
          <w:bCs/>
          <w:sz w:val="24"/>
          <w:szCs w:val="24"/>
          <w:lang w:bidi="ar-SA"/>
        </w:rPr>
        <w:t xml:space="preserve">A recent meta-analysis showed that Pro12Ala polymorphism in </w:t>
      </w:r>
      <w:r w:rsidR="00FF0D3A" w:rsidRPr="000F7764">
        <w:rPr>
          <w:rFonts w:ascii="Book Antiqua" w:hAnsi="Book Antiqua" w:cs="Times New Roman"/>
          <w:bCs/>
          <w:i/>
          <w:sz w:val="24"/>
          <w:szCs w:val="24"/>
          <w:lang w:bidi="ar-SA"/>
        </w:rPr>
        <w:t xml:space="preserve">PPARγ2 </w:t>
      </w:r>
      <w:r w:rsidR="00FF0D3A" w:rsidRPr="000F7764">
        <w:rPr>
          <w:rFonts w:ascii="Book Antiqua" w:hAnsi="Book Antiqua" w:cs="Times New Roman"/>
          <w:bCs/>
          <w:sz w:val="24"/>
          <w:szCs w:val="24"/>
          <w:lang w:bidi="ar-SA"/>
        </w:rPr>
        <w:t xml:space="preserve">gene is not a risk factor for diabetic nephropathy in type 2 </w:t>
      </w:r>
      <w:proofErr w:type="gramStart"/>
      <w:r w:rsidR="00FF0D3A" w:rsidRPr="000F7764">
        <w:rPr>
          <w:rFonts w:ascii="Book Antiqua" w:hAnsi="Book Antiqua" w:cs="Times New Roman"/>
          <w:bCs/>
          <w:sz w:val="24"/>
          <w:szCs w:val="24"/>
          <w:lang w:bidi="ar-SA"/>
        </w:rPr>
        <w:t>diabetes</w:t>
      </w:r>
      <w:r w:rsidRPr="000F7764">
        <w:rPr>
          <w:rFonts w:ascii="Book Antiqua" w:hAnsi="Book Antiqua" w:cs="Times New Roman"/>
          <w:bCs/>
          <w:sz w:val="24"/>
          <w:szCs w:val="24"/>
          <w:vertAlign w:val="superscript"/>
          <w:lang w:bidi="ar-SA"/>
        </w:rPr>
        <w:t>[</w:t>
      </w:r>
      <w:proofErr w:type="gramEnd"/>
      <w:r w:rsidRPr="000F7764">
        <w:rPr>
          <w:rFonts w:ascii="Book Antiqua" w:hAnsi="Book Antiqua" w:cs="Times New Roman"/>
          <w:bCs/>
          <w:sz w:val="24"/>
          <w:szCs w:val="24"/>
          <w:vertAlign w:val="superscript"/>
          <w:lang w:bidi="ar-SA"/>
        </w:rPr>
        <w:t>74]</w:t>
      </w:r>
      <w:r w:rsidR="00FF0D3A" w:rsidRPr="000F7764">
        <w:rPr>
          <w:rFonts w:ascii="Book Antiqua" w:hAnsi="Book Antiqua" w:cs="Times New Roman"/>
          <w:bCs/>
          <w:sz w:val="24"/>
          <w:szCs w:val="24"/>
          <w:lang w:bidi="ar-SA"/>
        </w:rPr>
        <w:t>.</w:t>
      </w:r>
    </w:p>
    <w:p w:rsidR="0011150C" w:rsidRDefault="0011150C" w:rsidP="00FB42D5">
      <w:pPr>
        <w:autoSpaceDE w:val="0"/>
        <w:autoSpaceDN w:val="0"/>
        <w:adjustRightInd w:val="0"/>
        <w:spacing w:after="0" w:line="360" w:lineRule="auto"/>
        <w:jc w:val="both"/>
        <w:rPr>
          <w:rFonts w:ascii="Book Antiqua" w:hAnsi="Book Antiqua" w:cs="Times New Roman"/>
          <w:b/>
          <w:bCs/>
          <w:sz w:val="24"/>
          <w:szCs w:val="24"/>
          <w:lang w:eastAsia="zh-CN" w:bidi="ar-SA"/>
        </w:rPr>
      </w:pPr>
    </w:p>
    <w:p w:rsidR="00A32C6C" w:rsidRPr="0011150C" w:rsidRDefault="00A32C6C" w:rsidP="00FB42D5">
      <w:pPr>
        <w:autoSpaceDE w:val="0"/>
        <w:autoSpaceDN w:val="0"/>
        <w:adjustRightInd w:val="0"/>
        <w:spacing w:after="0" w:line="360" w:lineRule="auto"/>
        <w:jc w:val="both"/>
        <w:rPr>
          <w:rFonts w:ascii="Book Antiqua" w:hAnsi="Book Antiqua" w:cs="Times New Roman"/>
          <w:bCs/>
          <w:i/>
          <w:sz w:val="24"/>
          <w:szCs w:val="24"/>
          <w:vertAlign w:val="superscript"/>
          <w:lang w:bidi="ar-SA"/>
        </w:rPr>
      </w:pPr>
      <w:r w:rsidRPr="0011150C">
        <w:rPr>
          <w:rFonts w:ascii="Book Antiqua" w:hAnsi="Book Antiqua" w:cs="Times New Roman"/>
          <w:b/>
          <w:bCs/>
          <w:i/>
          <w:sz w:val="24"/>
          <w:szCs w:val="24"/>
          <w:lang w:bidi="ar-SA"/>
        </w:rPr>
        <w:t>Other gene variants involved</w:t>
      </w:r>
    </w:p>
    <w:p w:rsidR="00525B70" w:rsidRPr="000F7764" w:rsidRDefault="006F2D60" w:rsidP="00FB42D5">
      <w:pPr>
        <w:autoSpaceDE w:val="0"/>
        <w:autoSpaceDN w:val="0"/>
        <w:adjustRightInd w:val="0"/>
        <w:spacing w:after="0" w:line="360" w:lineRule="auto"/>
        <w:jc w:val="both"/>
        <w:rPr>
          <w:rFonts w:ascii="Book Antiqua" w:hAnsi="Book Antiqua" w:cs="Times New Roman"/>
          <w:bCs/>
          <w:sz w:val="24"/>
          <w:szCs w:val="24"/>
          <w:lang w:bidi="ar-SA"/>
        </w:rPr>
      </w:pPr>
      <w:r w:rsidRPr="000F7764">
        <w:rPr>
          <w:rFonts w:ascii="Book Antiqua" w:hAnsi="Book Antiqua" w:cs="Times New Roman"/>
          <w:bCs/>
          <w:sz w:val="24"/>
          <w:szCs w:val="24"/>
          <w:lang w:bidi="ar-SA"/>
        </w:rPr>
        <w:t xml:space="preserve">Apart from the above mentioned genes and their variants, there are various other gene variants for various genes like genes coding for growth factor, inflammatory factors, transcription factors, cytoskeletal proteins, components of immune system etc which have also been implicated in predisposing an individual to the risk of developing diabetic nephropathy. Some of these gene variants are discussed in </w:t>
      </w:r>
      <w:r w:rsidR="0011150C" w:rsidRPr="000F7764">
        <w:rPr>
          <w:rFonts w:ascii="Book Antiqua" w:hAnsi="Book Antiqua" w:cs="Times New Roman"/>
          <w:bCs/>
          <w:sz w:val="24"/>
          <w:szCs w:val="24"/>
          <w:lang w:bidi="ar-SA"/>
        </w:rPr>
        <w:t>T</w:t>
      </w:r>
      <w:r w:rsidRPr="000F7764">
        <w:rPr>
          <w:rFonts w:ascii="Book Antiqua" w:hAnsi="Book Antiqua" w:cs="Times New Roman"/>
          <w:bCs/>
          <w:sz w:val="24"/>
          <w:szCs w:val="24"/>
          <w:lang w:bidi="ar-SA"/>
        </w:rPr>
        <w:t>able 1.</w:t>
      </w:r>
    </w:p>
    <w:p w:rsidR="006F2D60" w:rsidRPr="000F7764" w:rsidRDefault="006F2D60" w:rsidP="00FB42D5">
      <w:pPr>
        <w:autoSpaceDE w:val="0"/>
        <w:autoSpaceDN w:val="0"/>
        <w:adjustRightInd w:val="0"/>
        <w:spacing w:after="0" w:line="360" w:lineRule="auto"/>
        <w:jc w:val="both"/>
        <w:rPr>
          <w:rFonts w:ascii="Book Antiqua" w:hAnsi="Book Antiqua"/>
          <w:sz w:val="24"/>
          <w:szCs w:val="24"/>
          <w:shd w:val="clear" w:color="auto" w:fill="FFFFFF"/>
        </w:rPr>
      </w:pPr>
    </w:p>
    <w:p w:rsidR="00A32C6C" w:rsidRPr="000F7764" w:rsidRDefault="003D2DD3" w:rsidP="00FB42D5">
      <w:pPr>
        <w:autoSpaceDE w:val="0"/>
        <w:autoSpaceDN w:val="0"/>
        <w:adjustRightInd w:val="0"/>
        <w:spacing w:after="0" w:line="360" w:lineRule="auto"/>
        <w:jc w:val="both"/>
        <w:rPr>
          <w:rFonts w:ascii="Book Antiqua" w:hAnsi="Book Antiqua" w:cs="Times New Roman"/>
          <w:b/>
          <w:bCs/>
          <w:sz w:val="24"/>
          <w:szCs w:val="24"/>
          <w:lang w:bidi="ar-SA"/>
        </w:rPr>
      </w:pPr>
      <w:r w:rsidRPr="000F7764">
        <w:rPr>
          <w:rFonts w:ascii="Book Antiqua" w:hAnsi="Book Antiqua" w:cs="Times New Roman"/>
          <w:b/>
          <w:bCs/>
          <w:sz w:val="24"/>
          <w:szCs w:val="24"/>
          <w:lang w:bidi="ar-SA"/>
        </w:rPr>
        <w:t>CONCLUSION</w:t>
      </w:r>
    </w:p>
    <w:p w:rsidR="007C03A2" w:rsidRPr="000F7764" w:rsidRDefault="007C03A2" w:rsidP="00FB42D5">
      <w:pPr>
        <w:autoSpaceDE w:val="0"/>
        <w:autoSpaceDN w:val="0"/>
        <w:adjustRightInd w:val="0"/>
        <w:spacing w:after="0" w:line="360" w:lineRule="auto"/>
        <w:jc w:val="both"/>
        <w:rPr>
          <w:rFonts w:ascii="Book Antiqua" w:hAnsi="Book Antiqua" w:cs="Times New Roman"/>
          <w:bCs/>
          <w:sz w:val="24"/>
          <w:szCs w:val="24"/>
          <w:lang w:bidi="ar-SA"/>
        </w:rPr>
      </w:pPr>
      <w:r w:rsidRPr="000F7764">
        <w:rPr>
          <w:rFonts w:ascii="Book Antiqua" w:hAnsi="Book Antiqua" w:cs="Times New Roman"/>
          <w:sz w:val="24"/>
          <w:szCs w:val="24"/>
          <w:shd w:val="clear" w:color="auto" w:fill="FFFFFF"/>
        </w:rPr>
        <w:t>Diabetic nephropathy is progressively becoming a major challenge for the health care system</w:t>
      </w:r>
      <w:r w:rsidR="004B49F3" w:rsidRPr="000F7764">
        <w:rPr>
          <w:rFonts w:ascii="Book Antiqua" w:hAnsi="Book Antiqua" w:cs="Times New Roman"/>
          <w:sz w:val="24"/>
          <w:szCs w:val="24"/>
          <w:shd w:val="clear" w:color="auto" w:fill="FFFFFF"/>
        </w:rPr>
        <w:t>, since</w:t>
      </w:r>
      <w:r w:rsidRPr="000F7764">
        <w:rPr>
          <w:rFonts w:ascii="Book Antiqua" w:hAnsi="Book Antiqua" w:cs="Times New Roman"/>
          <w:sz w:val="24"/>
          <w:szCs w:val="24"/>
          <w:shd w:val="clear" w:color="auto" w:fill="FFFFFF"/>
        </w:rPr>
        <w:t xml:space="preserve"> it is as yet poorly understood in many aspects. It is the leading cause of premature death in young diabetic patients (between 50 and 70 years old).</w:t>
      </w:r>
      <w:r w:rsidRPr="000F7764">
        <w:rPr>
          <w:rStyle w:val="apple-converted-space"/>
          <w:rFonts w:ascii="Book Antiqua" w:hAnsi="Book Antiqua" w:cs="Times New Roman"/>
          <w:sz w:val="24"/>
          <w:szCs w:val="24"/>
          <w:shd w:val="clear" w:color="auto" w:fill="FFFFFF"/>
        </w:rPr>
        <w:t xml:space="preserve"> It is a </w:t>
      </w:r>
      <w:proofErr w:type="spellStart"/>
      <w:r w:rsidRPr="000F7764">
        <w:rPr>
          <w:rStyle w:val="apple-converted-space"/>
          <w:rFonts w:ascii="Book Antiqua" w:hAnsi="Book Antiqua" w:cs="Times New Roman"/>
          <w:sz w:val="24"/>
          <w:szCs w:val="24"/>
          <w:shd w:val="clear" w:color="auto" w:fill="FFFFFF"/>
        </w:rPr>
        <w:t>heterogenous</w:t>
      </w:r>
      <w:proofErr w:type="spellEnd"/>
      <w:r w:rsidRPr="000F7764">
        <w:rPr>
          <w:rStyle w:val="apple-converted-space"/>
          <w:rFonts w:ascii="Book Antiqua" w:hAnsi="Book Antiqua" w:cs="Times New Roman"/>
          <w:sz w:val="24"/>
          <w:szCs w:val="24"/>
          <w:shd w:val="clear" w:color="auto" w:fill="FFFFFF"/>
        </w:rPr>
        <w:t xml:space="preserve"> </w:t>
      </w:r>
      <w:r w:rsidR="004B49F3" w:rsidRPr="000F7764">
        <w:rPr>
          <w:rStyle w:val="apple-converted-space"/>
          <w:rFonts w:ascii="Book Antiqua" w:hAnsi="Book Antiqua" w:cs="Times New Roman"/>
          <w:sz w:val="24"/>
          <w:szCs w:val="24"/>
          <w:shd w:val="clear" w:color="auto" w:fill="FFFFFF"/>
        </w:rPr>
        <w:t>and a</w:t>
      </w:r>
      <w:r w:rsidRPr="000F7764">
        <w:rPr>
          <w:rStyle w:val="apple-converted-space"/>
          <w:rFonts w:ascii="Book Antiqua" w:hAnsi="Book Antiqua" w:cs="Times New Roman"/>
          <w:sz w:val="24"/>
          <w:szCs w:val="24"/>
          <w:shd w:val="clear" w:color="auto" w:fill="FFFFFF"/>
        </w:rPr>
        <w:t xml:space="preserve"> multifactorial disease with </w:t>
      </w:r>
      <w:r w:rsidRPr="000F7764">
        <w:rPr>
          <w:rFonts w:ascii="Book Antiqua" w:hAnsi="Book Antiqua" w:cs="Times New Roman"/>
          <w:sz w:val="24"/>
          <w:szCs w:val="24"/>
          <w:shd w:val="clear" w:color="auto" w:fill="FFFFFF"/>
        </w:rPr>
        <w:t>several genes, proteins and environmental factors contributing to its risk.</w:t>
      </w:r>
      <w:r w:rsidR="000F7764">
        <w:rPr>
          <w:rFonts w:ascii="Book Antiqua" w:hAnsi="Book Antiqua" w:cs="Times New Roman"/>
          <w:sz w:val="24"/>
          <w:szCs w:val="24"/>
          <w:shd w:val="clear" w:color="auto" w:fill="FFFFFF"/>
        </w:rPr>
        <w:t xml:space="preserve"> </w:t>
      </w:r>
      <w:r w:rsidRPr="000F7764">
        <w:rPr>
          <w:rFonts w:ascii="Book Antiqua" w:hAnsi="Book Antiqua" w:cs="Times New Roman"/>
          <w:bCs/>
          <w:sz w:val="24"/>
          <w:szCs w:val="24"/>
          <w:lang w:bidi="ar-SA"/>
        </w:rPr>
        <w:t xml:space="preserve">Due to the growing burden of the disease in diabetic patients, it is important to identify diabetic nephropathy predictors, for the proper management of this disease. Genetic susceptibility has been proposed as an important factor for diabetic nephropathy. Multiple genes are involved in pathogenesis of diabetic nephropathy, with several allelic polymorphisms having demonstrable effects in the development and progression of the disease thus contributing to the overall risk. </w:t>
      </w:r>
      <w:r w:rsidR="00DD2F3B" w:rsidRPr="000F7764">
        <w:rPr>
          <w:rFonts w:ascii="Book Antiqua" w:hAnsi="Book Antiqua" w:cs="Times New Roman"/>
          <w:bCs/>
          <w:sz w:val="24"/>
          <w:szCs w:val="24"/>
          <w:lang w:bidi="ar-SA"/>
        </w:rPr>
        <w:t xml:space="preserve">These polymorphisms in several genes distributed widely across the </w:t>
      </w:r>
      <w:r w:rsidR="00C62F4F" w:rsidRPr="000F7764">
        <w:rPr>
          <w:rFonts w:ascii="Book Antiqua" w:hAnsi="Book Antiqua" w:cs="Times New Roman"/>
          <w:bCs/>
          <w:sz w:val="24"/>
          <w:szCs w:val="24"/>
          <w:lang w:bidi="ar-SA"/>
        </w:rPr>
        <w:t xml:space="preserve">human </w:t>
      </w:r>
      <w:r w:rsidR="00DD2F3B" w:rsidRPr="000F7764">
        <w:rPr>
          <w:rFonts w:ascii="Book Antiqua" w:hAnsi="Book Antiqua" w:cs="Times New Roman"/>
          <w:bCs/>
          <w:sz w:val="24"/>
          <w:szCs w:val="24"/>
          <w:lang w:bidi="ar-SA"/>
        </w:rPr>
        <w:t xml:space="preserve">genome, each with a modest effect size, may be causal or protective factors in </w:t>
      </w:r>
      <w:r w:rsidR="00DD2F3B" w:rsidRPr="000F7764">
        <w:rPr>
          <w:rFonts w:ascii="Book Antiqua" w:hAnsi="Book Antiqua" w:cs="Times New Roman"/>
          <w:bCs/>
          <w:sz w:val="24"/>
          <w:szCs w:val="24"/>
          <w:lang w:bidi="ar-SA"/>
        </w:rPr>
        <w:lastRenderedPageBreak/>
        <w:t xml:space="preserve">the development and </w:t>
      </w:r>
      <w:r w:rsidR="00C62F4F" w:rsidRPr="000F7764">
        <w:rPr>
          <w:rFonts w:ascii="Book Antiqua" w:hAnsi="Book Antiqua" w:cs="Times New Roman"/>
          <w:bCs/>
          <w:sz w:val="24"/>
          <w:szCs w:val="24"/>
          <w:lang w:bidi="ar-SA"/>
        </w:rPr>
        <w:t>progression of diabetic nephropathy</w:t>
      </w:r>
      <w:r w:rsidR="00DD2F3B" w:rsidRPr="000F7764">
        <w:rPr>
          <w:rFonts w:ascii="Book Antiqua" w:hAnsi="Book Antiqua" w:cs="Times New Roman"/>
          <w:bCs/>
          <w:sz w:val="24"/>
          <w:szCs w:val="24"/>
          <w:lang w:bidi="ar-SA"/>
        </w:rPr>
        <w:t>.</w:t>
      </w:r>
      <w:r w:rsidR="00C62F4F" w:rsidRPr="000F7764">
        <w:rPr>
          <w:rFonts w:ascii="Book Antiqua" w:hAnsi="Book Antiqua" w:cs="Times New Roman"/>
          <w:bCs/>
          <w:sz w:val="24"/>
          <w:szCs w:val="24"/>
          <w:lang w:bidi="ar-SA"/>
        </w:rPr>
        <w:t xml:space="preserve"> The combining of the various gene polymorphism studies in diabetic nephropathy related genes with recent researches/developments in the fields of human genomics, proteomics and bioinformatics would help in early diagnosis, treatment and prevention by </w:t>
      </w:r>
      <w:r w:rsidR="00635365" w:rsidRPr="000F7764">
        <w:rPr>
          <w:rFonts w:ascii="Book Antiqua" w:hAnsi="Book Antiqua" w:cs="Times New Roman"/>
          <w:bCs/>
          <w:sz w:val="24"/>
          <w:szCs w:val="24"/>
          <w:lang w:bidi="ar-SA"/>
        </w:rPr>
        <w:t xml:space="preserve">giving us a better understanding of the pathogenesis of diabetic nephropathy. </w:t>
      </w:r>
      <w:r w:rsidRPr="000F7764">
        <w:rPr>
          <w:rFonts w:ascii="Book Antiqua" w:hAnsi="Book Antiqua" w:cs="Times New Roman"/>
          <w:bCs/>
          <w:sz w:val="24"/>
          <w:szCs w:val="24"/>
          <w:lang w:bidi="ar-SA"/>
        </w:rPr>
        <w:t xml:space="preserve">Identification of genes associated with diabetic nephropathy could provide a powerful tool </w:t>
      </w:r>
      <w:r w:rsidR="004B49F3" w:rsidRPr="000F7764">
        <w:rPr>
          <w:rFonts w:ascii="Book Antiqua" w:hAnsi="Book Antiqua" w:cs="Times New Roman"/>
          <w:bCs/>
          <w:sz w:val="24"/>
          <w:szCs w:val="24"/>
          <w:lang w:bidi="ar-SA"/>
        </w:rPr>
        <w:t>for identifying</w:t>
      </w:r>
      <w:r w:rsidRPr="000F7764">
        <w:rPr>
          <w:rFonts w:ascii="Book Antiqua" w:hAnsi="Book Antiqua" w:cs="Times New Roman"/>
          <w:bCs/>
          <w:sz w:val="24"/>
          <w:szCs w:val="24"/>
          <w:lang w:bidi="ar-SA"/>
        </w:rPr>
        <w:t xml:space="preserve"> patients at risk of developing diabetic nephropathy in the late future. In this context research efforts have been invested worldwide to identify the susceptibility gene for diabetic nephropathy. Epidemiologic studies and candidate-gene-based association studies are the most common approaches employed to identify susceptibility genes for diabetic nephropathy. </w:t>
      </w:r>
      <w:r w:rsidR="004B49F3" w:rsidRPr="000F7764">
        <w:rPr>
          <w:rFonts w:ascii="Book Antiqua" w:hAnsi="Book Antiqua" w:cs="Times New Roman"/>
          <w:bCs/>
          <w:sz w:val="24"/>
          <w:szCs w:val="24"/>
          <w:lang w:bidi="ar-SA"/>
        </w:rPr>
        <w:t>Many genes</w:t>
      </w:r>
      <w:r w:rsidRPr="000F7764">
        <w:rPr>
          <w:rFonts w:ascii="Book Antiqua" w:hAnsi="Book Antiqua" w:cs="Times New Roman"/>
          <w:bCs/>
          <w:sz w:val="24"/>
          <w:szCs w:val="24"/>
          <w:lang w:bidi="ar-SA"/>
        </w:rPr>
        <w:t xml:space="preserve"> were found to be associated with the disease but the results had been inconsistent and most of the candidate genes for diabetic nephropathy remain still to be identified. </w:t>
      </w:r>
      <w:r w:rsidR="0014334A" w:rsidRPr="000F7764">
        <w:rPr>
          <w:rFonts w:ascii="Book Antiqua" w:hAnsi="Book Antiqua" w:cs="Times New Roman"/>
          <w:sz w:val="24"/>
          <w:szCs w:val="24"/>
          <w:shd w:val="clear" w:color="auto" w:fill="FFFFFF"/>
        </w:rPr>
        <w:t xml:space="preserve">The </w:t>
      </w:r>
      <w:r w:rsidR="00C62F4F" w:rsidRPr="000F7764">
        <w:rPr>
          <w:rFonts w:ascii="Book Antiqua" w:hAnsi="Book Antiqua" w:cs="Times New Roman"/>
          <w:sz w:val="24"/>
          <w:szCs w:val="24"/>
          <w:shd w:val="clear" w:color="auto" w:fill="FFFFFF"/>
        </w:rPr>
        <w:t>inclusion of genetic studies in design and analysis of drug trials could lead to development of genetic biomarkers that predict treatment response.</w:t>
      </w:r>
      <w:r w:rsidR="00C62F4F" w:rsidRPr="000F7764">
        <w:rPr>
          <w:rStyle w:val="apple-converted-space"/>
          <w:rFonts w:ascii="Book Antiqua" w:hAnsi="Book Antiqua"/>
          <w:sz w:val="24"/>
          <w:szCs w:val="24"/>
          <w:shd w:val="clear" w:color="auto" w:fill="FFFFFF"/>
        </w:rPr>
        <w:t> </w:t>
      </w:r>
      <w:r w:rsidRPr="000F7764">
        <w:rPr>
          <w:rFonts w:ascii="Book Antiqua" w:hAnsi="Book Antiqua" w:cs="Times New Roman"/>
          <w:bCs/>
          <w:sz w:val="24"/>
          <w:szCs w:val="24"/>
          <w:lang w:bidi="ar-SA"/>
        </w:rPr>
        <w:t xml:space="preserve">Thus, collaborative efforts are needed to achieve substantial findings in the study of genetics of diabetic nephropathy which could give us a better prospective of biochemical and molecular mechanism of disease on the whole. Early identification of at risk patients will facilitate earlier </w:t>
      </w:r>
      <w:r w:rsidR="004B49F3" w:rsidRPr="000F7764">
        <w:rPr>
          <w:rFonts w:ascii="Book Antiqua" w:hAnsi="Book Antiqua" w:cs="Times New Roman"/>
          <w:bCs/>
          <w:sz w:val="24"/>
          <w:szCs w:val="24"/>
          <w:lang w:bidi="ar-SA"/>
        </w:rPr>
        <w:t>intervention;</w:t>
      </w:r>
      <w:r w:rsidRPr="000F7764">
        <w:rPr>
          <w:rFonts w:ascii="Book Antiqua" w:hAnsi="Book Antiqua" w:cs="Times New Roman"/>
          <w:bCs/>
          <w:sz w:val="24"/>
          <w:szCs w:val="24"/>
          <w:lang w:bidi="ar-SA"/>
        </w:rPr>
        <w:t xml:space="preserve"> ultimately delaying and reducing the impact of nephropathy remain still to be identified. Thus, collaborative efforts are needed to achieve substantial.</w:t>
      </w:r>
    </w:p>
    <w:p w:rsidR="0011150C" w:rsidRPr="00070065" w:rsidRDefault="0011150C" w:rsidP="00070065">
      <w:pPr>
        <w:autoSpaceDE w:val="0"/>
        <w:autoSpaceDN w:val="0"/>
        <w:adjustRightInd w:val="0"/>
        <w:spacing w:after="0" w:line="360" w:lineRule="auto"/>
        <w:jc w:val="both"/>
        <w:rPr>
          <w:rFonts w:ascii="Book Antiqua" w:hAnsi="Book Antiqua" w:cs="Times New Roman"/>
          <w:b/>
          <w:bCs/>
          <w:sz w:val="24"/>
          <w:szCs w:val="24"/>
          <w:lang w:eastAsia="zh-CN" w:bidi="ar-SA"/>
        </w:rPr>
      </w:pPr>
    </w:p>
    <w:p w:rsidR="003D2DD3" w:rsidRPr="00070065" w:rsidRDefault="003D2DD3" w:rsidP="00070065">
      <w:pPr>
        <w:autoSpaceDE w:val="0"/>
        <w:autoSpaceDN w:val="0"/>
        <w:adjustRightInd w:val="0"/>
        <w:spacing w:after="0" w:line="360" w:lineRule="auto"/>
        <w:jc w:val="both"/>
        <w:rPr>
          <w:rFonts w:ascii="Book Antiqua" w:hAnsi="Book Antiqua" w:cs="Times New Roman"/>
          <w:b/>
          <w:bCs/>
          <w:sz w:val="24"/>
          <w:szCs w:val="24"/>
          <w:lang w:bidi="ar-SA"/>
        </w:rPr>
      </w:pPr>
      <w:r w:rsidRPr="00070065">
        <w:rPr>
          <w:rFonts w:ascii="Book Antiqua" w:hAnsi="Book Antiqua" w:cs="Times New Roman"/>
          <w:b/>
          <w:bCs/>
          <w:sz w:val="24"/>
          <w:szCs w:val="24"/>
          <w:lang w:bidi="ar-SA"/>
        </w:rPr>
        <w:t>REFERENCES</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1 </w:t>
      </w:r>
      <w:r w:rsidRPr="00070065">
        <w:rPr>
          <w:rFonts w:ascii="Book Antiqua" w:eastAsia="宋体" w:hAnsi="Book Antiqua" w:cs="宋体"/>
          <w:b/>
          <w:bCs/>
          <w:color w:val="000000"/>
          <w:sz w:val="24"/>
          <w:szCs w:val="24"/>
          <w:lang w:eastAsia="zh-CN" w:bidi="ar-SA"/>
        </w:rPr>
        <w:t>Bowden DW</w:t>
      </w:r>
      <w:r w:rsidRPr="00070065">
        <w:rPr>
          <w:rFonts w:ascii="Book Antiqua" w:eastAsia="宋体" w:hAnsi="Book Antiqua" w:cs="宋体"/>
          <w:color w:val="000000"/>
          <w:sz w:val="24"/>
          <w:szCs w:val="24"/>
          <w:lang w:eastAsia="zh-CN" w:bidi="ar-SA"/>
        </w:rPr>
        <w:t>.</w:t>
      </w:r>
      <w:proofErr w:type="gramEnd"/>
      <w:r w:rsidRPr="00070065">
        <w:rPr>
          <w:rFonts w:ascii="Book Antiqua" w:eastAsia="宋体" w:hAnsi="Book Antiqua" w:cs="宋体"/>
          <w:color w:val="000000"/>
          <w:sz w:val="24"/>
          <w:szCs w:val="24"/>
          <w:lang w:eastAsia="zh-CN" w:bidi="ar-SA"/>
        </w:rPr>
        <w:t xml:space="preserve"> </w:t>
      </w:r>
      <w:proofErr w:type="gramStart"/>
      <w:r w:rsidRPr="00070065">
        <w:rPr>
          <w:rFonts w:ascii="Book Antiqua" w:eastAsia="宋体" w:hAnsi="Book Antiqua" w:cs="宋体"/>
          <w:color w:val="000000"/>
          <w:sz w:val="24"/>
          <w:szCs w:val="24"/>
          <w:lang w:eastAsia="zh-CN" w:bidi="ar-SA"/>
        </w:rPr>
        <w:t>Genetics of diabetes complications.</w:t>
      </w:r>
      <w:proofErr w:type="gramEnd"/>
      <w:r w:rsidRPr="00070065">
        <w:rPr>
          <w:rFonts w:ascii="Book Antiqua" w:eastAsia="宋体" w:hAnsi="Book Antiqua" w:cs="宋体"/>
          <w:color w:val="000000"/>
          <w:sz w:val="24"/>
          <w:szCs w:val="24"/>
          <w:lang w:eastAsia="zh-CN" w:bidi="ar-SA"/>
        </w:rPr>
        <w:t> </w:t>
      </w:r>
      <w:proofErr w:type="spellStart"/>
      <w:r w:rsidRPr="00070065">
        <w:rPr>
          <w:rFonts w:ascii="Book Antiqua" w:eastAsia="宋体" w:hAnsi="Book Antiqua" w:cs="宋体"/>
          <w:i/>
          <w:iCs/>
          <w:color w:val="000000"/>
          <w:sz w:val="24"/>
          <w:szCs w:val="24"/>
          <w:lang w:eastAsia="zh-CN" w:bidi="ar-SA"/>
        </w:rPr>
        <w:t>Curr</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Diab</w:t>
      </w:r>
      <w:proofErr w:type="spellEnd"/>
      <w:r w:rsidRPr="00070065">
        <w:rPr>
          <w:rFonts w:ascii="Book Antiqua" w:eastAsia="宋体" w:hAnsi="Book Antiqua" w:cs="宋体"/>
          <w:i/>
          <w:iCs/>
          <w:color w:val="000000"/>
          <w:sz w:val="24"/>
          <w:szCs w:val="24"/>
          <w:lang w:eastAsia="zh-CN" w:bidi="ar-SA"/>
        </w:rPr>
        <w:t xml:space="preserve"> Rep</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2</w:t>
      </w:r>
      <w:r w:rsidRPr="00070065">
        <w:rPr>
          <w:rFonts w:ascii="Book Antiqua" w:eastAsia="宋体" w:hAnsi="Book Antiqua" w:cs="宋体"/>
          <w:color w:val="000000"/>
          <w:sz w:val="24"/>
          <w:szCs w:val="24"/>
          <w:lang w:eastAsia="zh-CN" w:bidi="ar-SA"/>
        </w:rPr>
        <w:t>: 191-200 [PMID: 12643139</w:t>
      </w:r>
      <w:r>
        <w:rPr>
          <w:rFonts w:ascii="Book Antiqua" w:eastAsia="宋体" w:hAnsi="Book Antiqua" w:cs="宋体"/>
          <w:color w:val="000000"/>
          <w:sz w:val="24"/>
          <w:szCs w:val="24"/>
          <w:lang w:eastAsia="zh-CN" w:bidi="ar-SA"/>
        </w:rPr>
        <w:t xml:space="preserve"> DOI: 10.1007/s11892-002-0080-8</w:t>
      </w:r>
      <w:r w:rsidRPr="00070065">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2 </w:t>
      </w:r>
      <w:r w:rsidRPr="00070065">
        <w:rPr>
          <w:rFonts w:ascii="Book Antiqua" w:eastAsia="宋体" w:hAnsi="Book Antiqua" w:cs="宋体"/>
          <w:b/>
          <w:bCs/>
          <w:color w:val="000000"/>
          <w:sz w:val="24"/>
          <w:szCs w:val="24"/>
          <w:lang w:eastAsia="zh-CN" w:bidi="ar-SA"/>
        </w:rPr>
        <w:t>Andersen AR</w:t>
      </w:r>
      <w:r w:rsidRPr="00070065">
        <w:rPr>
          <w:rFonts w:ascii="Book Antiqua" w:eastAsia="宋体" w:hAnsi="Book Antiqua" w:cs="宋体"/>
          <w:color w:val="000000"/>
          <w:sz w:val="24"/>
          <w:szCs w:val="24"/>
          <w:lang w:eastAsia="zh-CN" w:bidi="ar-SA"/>
        </w:rPr>
        <w:t xml:space="preserve">, Christiansen JS, Andersen JK, </w:t>
      </w:r>
      <w:proofErr w:type="spellStart"/>
      <w:r w:rsidRPr="00070065">
        <w:rPr>
          <w:rFonts w:ascii="Book Antiqua" w:eastAsia="宋体" w:hAnsi="Book Antiqua" w:cs="宋体"/>
          <w:color w:val="000000"/>
          <w:sz w:val="24"/>
          <w:szCs w:val="24"/>
          <w:lang w:eastAsia="zh-CN" w:bidi="ar-SA"/>
        </w:rPr>
        <w:t>Kreiner</w:t>
      </w:r>
      <w:proofErr w:type="spellEnd"/>
      <w:r w:rsidRPr="00070065">
        <w:rPr>
          <w:rFonts w:ascii="Book Antiqua" w:eastAsia="宋体" w:hAnsi="Book Antiqua" w:cs="宋体"/>
          <w:color w:val="000000"/>
          <w:sz w:val="24"/>
          <w:szCs w:val="24"/>
          <w:lang w:eastAsia="zh-CN" w:bidi="ar-SA"/>
        </w:rPr>
        <w:t xml:space="preserve"> S, </w:t>
      </w:r>
      <w:proofErr w:type="spellStart"/>
      <w:r w:rsidRPr="00070065">
        <w:rPr>
          <w:rFonts w:ascii="Book Antiqua" w:eastAsia="宋体" w:hAnsi="Book Antiqua" w:cs="宋体"/>
          <w:color w:val="000000"/>
          <w:sz w:val="24"/>
          <w:szCs w:val="24"/>
          <w:lang w:eastAsia="zh-CN" w:bidi="ar-SA"/>
        </w:rPr>
        <w:t>Deckert</w:t>
      </w:r>
      <w:proofErr w:type="spellEnd"/>
      <w:r w:rsidRPr="00070065">
        <w:rPr>
          <w:rFonts w:ascii="Book Antiqua" w:eastAsia="宋体" w:hAnsi="Book Antiqua" w:cs="宋体"/>
          <w:color w:val="000000"/>
          <w:sz w:val="24"/>
          <w:szCs w:val="24"/>
          <w:lang w:eastAsia="zh-CN" w:bidi="ar-SA"/>
        </w:rPr>
        <w:t xml:space="preserve"> T. Diabetic nephropathy in Type 1 (insulin-dependent) diabetes: an epidemiological study. </w:t>
      </w:r>
      <w:proofErr w:type="spellStart"/>
      <w:r w:rsidRPr="00070065">
        <w:rPr>
          <w:rFonts w:ascii="Book Antiqua" w:eastAsia="宋体" w:hAnsi="Book Antiqua" w:cs="宋体"/>
          <w:i/>
          <w:iCs/>
          <w:color w:val="000000"/>
          <w:sz w:val="24"/>
          <w:szCs w:val="24"/>
          <w:lang w:eastAsia="zh-CN" w:bidi="ar-SA"/>
        </w:rPr>
        <w:t>Diabetologia</w:t>
      </w:r>
      <w:proofErr w:type="spellEnd"/>
      <w:r w:rsidRPr="00070065">
        <w:rPr>
          <w:rFonts w:ascii="Book Antiqua" w:eastAsia="宋体" w:hAnsi="Book Antiqua" w:cs="宋体"/>
          <w:color w:val="000000"/>
          <w:sz w:val="24"/>
          <w:szCs w:val="24"/>
          <w:lang w:eastAsia="zh-CN" w:bidi="ar-SA"/>
        </w:rPr>
        <w:t> 1983; </w:t>
      </w:r>
      <w:r w:rsidRPr="00070065">
        <w:rPr>
          <w:rFonts w:ascii="Book Antiqua" w:eastAsia="宋体" w:hAnsi="Book Antiqua" w:cs="宋体"/>
          <w:b/>
          <w:bCs/>
          <w:color w:val="000000"/>
          <w:sz w:val="24"/>
          <w:szCs w:val="24"/>
          <w:lang w:eastAsia="zh-CN" w:bidi="ar-SA"/>
        </w:rPr>
        <w:t>25</w:t>
      </w:r>
      <w:r w:rsidRPr="00070065">
        <w:rPr>
          <w:rFonts w:ascii="Book Antiqua" w:eastAsia="宋体" w:hAnsi="Book Antiqua" w:cs="宋体"/>
          <w:color w:val="000000"/>
          <w:sz w:val="24"/>
          <w:szCs w:val="24"/>
          <w:lang w:eastAsia="zh-CN" w:bidi="ar-SA"/>
        </w:rPr>
        <w:t>: 496-501 [PMID: 6363177 DOI: 10.1007/BF00284458]</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lastRenderedPageBreak/>
        <w:t>3 </w:t>
      </w:r>
      <w:proofErr w:type="spellStart"/>
      <w:r w:rsidRPr="00070065">
        <w:rPr>
          <w:rFonts w:ascii="Book Antiqua" w:eastAsia="宋体" w:hAnsi="Book Antiqua" w:cs="宋体"/>
          <w:b/>
          <w:bCs/>
          <w:color w:val="000000"/>
          <w:sz w:val="24"/>
          <w:szCs w:val="24"/>
          <w:lang w:eastAsia="zh-CN" w:bidi="ar-SA"/>
        </w:rPr>
        <w:t>Ewens</w:t>
      </w:r>
      <w:proofErr w:type="spellEnd"/>
      <w:r w:rsidRPr="00070065">
        <w:rPr>
          <w:rFonts w:ascii="Book Antiqua" w:eastAsia="宋体" w:hAnsi="Book Antiqua" w:cs="宋体"/>
          <w:b/>
          <w:bCs/>
          <w:color w:val="000000"/>
          <w:sz w:val="24"/>
          <w:szCs w:val="24"/>
          <w:lang w:eastAsia="zh-CN" w:bidi="ar-SA"/>
        </w:rPr>
        <w:t xml:space="preserve"> KG</w:t>
      </w:r>
      <w:r w:rsidRPr="00070065">
        <w:rPr>
          <w:rFonts w:ascii="Book Antiqua" w:eastAsia="宋体" w:hAnsi="Book Antiqua" w:cs="宋体"/>
          <w:color w:val="000000"/>
          <w:sz w:val="24"/>
          <w:szCs w:val="24"/>
          <w:lang w:eastAsia="zh-CN" w:bidi="ar-SA"/>
        </w:rPr>
        <w:t xml:space="preserve">, George RA, Sharma K, </w:t>
      </w:r>
      <w:proofErr w:type="spellStart"/>
      <w:r w:rsidRPr="00070065">
        <w:rPr>
          <w:rFonts w:ascii="Book Antiqua" w:eastAsia="宋体" w:hAnsi="Book Antiqua" w:cs="宋体"/>
          <w:color w:val="000000"/>
          <w:sz w:val="24"/>
          <w:szCs w:val="24"/>
          <w:lang w:eastAsia="zh-CN" w:bidi="ar-SA"/>
        </w:rPr>
        <w:t>Ziyadeh</w:t>
      </w:r>
      <w:proofErr w:type="spellEnd"/>
      <w:r w:rsidRPr="00070065">
        <w:rPr>
          <w:rFonts w:ascii="Book Antiqua" w:eastAsia="宋体" w:hAnsi="Book Antiqua" w:cs="宋体"/>
          <w:color w:val="000000"/>
          <w:sz w:val="24"/>
          <w:szCs w:val="24"/>
          <w:lang w:eastAsia="zh-CN" w:bidi="ar-SA"/>
        </w:rPr>
        <w:t xml:space="preserve"> FN, </w:t>
      </w:r>
      <w:proofErr w:type="spellStart"/>
      <w:r w:rsidRPr="00070065">
        <w:rPr>
          <w:rFonts w:ascii="Book Antiqua" w:eastAsia="宋体" w:hAnsi="Book Antiqua" w:cs="宋体"/>
          <w:color w:val="000000"/>
          <w:sz w:val="24"/>
          <w:szCs w:val="24"/>
          <w:lang w:eastAsia="zh-CN" w:bidi="ar-SA"/>
        </w:rPr>
        <w:t>Spielman</w:t>
      </w:r>
      <w:proofErr w:type="spellEnd"/>
      <w:r w:rsidRPr="00070065">
        <w:rPr>
          <w:rFonts w:ascii="Book Antiqua" w:eastAsia="宋体" w:hAnsi="Book Antiqua" w:cs="宋体"/>
          <w:color w:val="000000"/>
          <w:sz w:val="24"/>
          <w:szCs w:val="24"/>
          <w:lang w:eastAsia="zh-CN" w:bidi="ar-SA"/>
        </w:rPr>
        <w:t xml:space="preserve"> RS.</w:t>
      </w:r>
      <w:proofErr w:type="gramEnd"/>
      <w:r w:rsidRPr="00070065">
        <w:rPr>
          <w:rFonts w:ascii="Book Antiqua" w:eastAsia="宋体" w:hAnsi="Book Antiqua" w:cs="宋体"/>
          <w:color w:val="000000"/>
          <w:sz w:val="24"/>
          <w:szCs w:val="24"/>
          <w:lang w:eastAsia="zh-CN" w:bidi="ar-SA"/>
        </w:rPr>
        <w:t xml:space="preserve"> </w:t>
      </w:r>
      <w:proofErr w:type="gramStart"/>
      <w:r w:rsidRPr="00070065">
        <w:rPr>
          <w:rFonts w:ascii="Book Antiqua" w:eastAsia="宋体" w:hAnsi="Book Antiqua" w:cs="宋体"/>
          <w:color w:val="000000"/>
          <w:sz w:val="24"/>
          <w:szCs w:val="24"/>
          <w:lang w:eastAsia="zh-CN" w:bidi="ar-SA"/>
        </w:rPr>
        <w:t>Assessment of 115 candidate genes for diabetic nephropathy by transmission/disequilibrium test.</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54</w:t>
      </w:r>
      <w:r w:rsidRPr="00070065">
        <w:rPr>
          <w:rFonts w:ascii="Book Antiqua" w:eastAsia="宋体" w:hAnsi="Book Antiqua" w:cs="宋体"/>
          <w:color w:val="000000"/>
          <w:sz w:val="24"/>
          <w:szCs w:val="24"/>
          <w:lang w:eastAsia="zh-CN" w:bidi="ar-SA"/>
        </w:rPr>
        <w:t>: 3305-3318 [PMID: 16249459 D</w:t>
      </w:r>
      <w:r>
        <w:rPr>
          <w:rFonts w:ascii="Book Antiqua" w:eastAsia="宋体" w:hAnsi="Book Antiqua" w:cs="宋体"/>
          <w:color w:val="000000"/>
          <w:sz w:val="24"/>
          <w:szCs w:val="24"/>
          <w:lang w:eastAsia="zh-CN" w:bidi="ar-SA"/>
        </w:rPr>
        <w:t>OI: 10.2337/diabetes.54.11.3305</w:t>
      </w:r>
      <w:r w:rsidRPr="00070065">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4 </w:t>
      </w:r>
      <w:r w:rsidRPr="00070065">
        <w:rPr>
          <w:rFonts w:ascii="Book Antiqua" w:eastAsia="宋体" w:hAnsi="Book Antiqua" w:cs="宋体"/>
          <w:b/>
          <w:bCs/>
          <w:color w:val="000000"/>
          <w:sz w:val="24"/>
          <w:szCs w:val="24"/>
          <w:lang w:eastAsia="zh-CN" w:bidi="ar-SA"/>
        </w:rPr>
        <w:t>Kitamura A</w:t>
      </w:r>
      <w:r w:rsidRPr="00070065">
        <w:rPr>
          <w:rFonts w:ascii="Book Antiqua" w:eastAsia="宋体" w:hAnsi="Book Antiqua" w:cs="宋体"/>
          <w:color w:val="000000"/>
          <w:sz w:val="24"/>
          <w:szCs w:val="24"/>
          <w:lang w:eastAsia="zh-CN" w:bidi="ar-SA"/>
        </w:rPr>
        <w:t xml:space="preserve">, Hasegawa G, Obayashi H, </w:t>
      </w:r>
      <w:proofErr w:type="spellStart"/>
      <w:r w:rsidRPr="00070065">
        <w:rPr>
          <w:rFonts w:ascii="Book Antiqua" w:eastAsia="宋体" w:hAnsi="Book Antiqua" w:cs="宋体"/>
          <w:color w:val="000000"/>
          <w:sz w:val="24"/>
          <w:szCs w:val="24"/>
          <w:lang w:eastAsia="zh-CN" w:bidi="ar-SA"/>
        </w:rPr>
        <w:t>Kamiuchi</w:t>
      </w:r>
      <w:proofErr w:type="spellEnd"/>
      <w:r w:rsidRPr="00070065">
        <w:rPr>
          <w:rFonts w:ascii="Book Antiqua" w:eastAsia="宋体" w:hAnsi="Book Antiqua" w:cs="宋体"/>
          <w:color w:val="000000"/>
          <w:sz w:val="24"/>
          <w:szCs w:val="24"/>
          <w:lang w:eastAsia="zh-CN" w:bidi="ar-SA"/>
        </w:rPr>
        <w:t xml:space="preserve"> K, Ishii M, Yano M, Tanaka T, Yamaguchi M, </w:t>
      </w:r>
      <w:proofErr w:type="spellStart"/>
      <w:r w:rsidRPr="00070065">
        <w:rPr>
          <w:rFonts w:ascii="Book Antiqua" w:eastAsia="宋体" w:hAnsi="Book Antiqua" w:cs="宋体"/>
          <w:color w:val="000000"/>
          <w:sz w:val="24"/>
          <w:szCs w:val="24"/>
          <w:lang w:eastAsia="zh-CN" w:bidi="ar-SA"/>
        </w:rPr>
        <w:t>Shigeta</w:t>
      </w:r>
      <w:proofErr w:type="spellEnd"/>
      <w:r w:rsidRPr="00070065">
        <w:rPr>
          <w:rFonts w:ascii="Book Antiqua" w:eastAsia="宋体" w:hAnsi="Book Antiqua" w:cs="宋体"/>
          <w:color w:val="000000"/>
          <w:sz w:val="24"/>
          <w:szCs w:val="24"/>
          <w:lang w:eastAsia="zh-CN" w:bidi="ar-SA"/>
        </w:rPr>
        <w:t xml:space="preserve"> H, Ogata M, Nakamura N, Yoshikawa T. Interleukin-6 polymorphism (-634C/G) in the </w:t>
      </w:r>
      <w:proofErr w:type="spellStart"/>
      <w:r w:rsidRPr="00070065">
        <w:rPr>
          <w:rFonts w:ascii="Book Antiqua" w:eastAsia="宋体" w:hAnsi="Book Antiqua" w:cs="宋体"/>
          <w:color w:val="000000"/>
          <w:sz w:val="24"/>
          <w:szCs w:val="24"/>
          <w:lang w:eastAsia="zh-CN" w:bidi="ar-SA"/>
        </w:rPr>
        <w:t>promotor</w:t>
      </w:r>
      <w:proofErr w:type="spellEnd"/>
      <w:r w:rsidRPr="00070065">
        <w:rPr>
          <w:rFonts w:ascii="Book Antiqua" w:eastAsia="宋体" w:hAnsi="Book Antiqua" w:cs="宋体"/>
          <w:color w:val="000000"/>
          <w:sz w:val="24"/>
          <w:szCs w:val="24"/>
          <w:lang w:eastAsia="zh-CN" w:bidi="ar-SA"/>
        </w:rPr>
        <w:t xml:space="preserve"> region and the progression of diabetic nephropathy in type 2 diabetes. </w:t>
      </w:r>
      <w:proofErr w:type="spellStart"/>
      <w:r w:rsidRPr="00070065">
        <w:rPr>
          <w:rFonts w:ascii="Book Antiqua" w:eastAsia="宋体" w:hAnsi="Book Antiqua" w:cs="宋体"/>
          <w:i/>
          <w:iCs/>
          <w:color w:val="000000"/>
          <w:sz w:val="24"/>
          <w:szCs w:val="24"/>
          <w:lang w:eastAsia="zh-CN" w:bidi="ar-SA"/>
        </w:rPr>
        <w:t>Diabet</w:t>
      </w:r>
      <w:proofErr w:type="spellEnd"/>
      <w:r w:rsidRPr="00070065">
        <w:rPr>
          <w:rFonts w:ascii="Book Antiqua" w:eastAsia="宋体" w:hAnsi="Book Antiqua" w:cs="宋体"/>
          <w:i/>
          <w:iCs/>
          <w:color w:val="000000"/>
          <w:sz w:val="24"/>
          <w:szCs w:val="24"/>
          <w:lang w:eastAsia="zh-CN" w:bidi="ar-SA"/>
        </w:rPr>
        <w:t xml:space="preserve"> Med</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19</w:t>
      </w:r>
      <w:r w:rsidRPr="00070065">
        <w:rPr>
          <w:rFonts w:ascii="Book Antiqua" w:eastAsia="宋体" w:hAnsi="Book Antiqua" w:cs="宋体"/>
          <w:color w:val="000000"/>
          <w:sz w:val="24"/>
          <w:szCs w:val="24"/>
          <w:lang w:eastAsia="zh-CN" w:bidi="ar-SA"/>
        </w:rPr>
        <w:t>: 1000-1005 [PMID: 12647840]</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5 </w:t>
      </w:r>
      <w:r w:rsidRPr="00070065">
        <w:rPr>
          <w:rFonts w:ascii="Book Antiqua" w:eastAsia="宋体" w:hAnsi="Book Antiqua" w:cs="宋体"/>
          <w:b/>
          <w:bCs/>
          <w:color w:val="000000"/>
          <w:sz w:val="24"/>
          <w:szCs w:val="24"/>
          <w:lang w:eastAsia="zh-CN" w:bidi="ar-SA"/>
        </w:rPr>
        <w:t>Wang H</w:t>
      </w:r>
      <w:r w:rsidRPr="00070065">
        <w:rPr>
          <w:rFonts w:ascii="Book Antiqua" w:eastAsia="宋体" w:hAnsi="Book Antiqua" w:cs="宋体"/>
          <w:color w:val="000000"/>
          <w:sz w:val="24"/>
          <w:szCs w:val="24"/>
          <w:lang w:eastAsia="zh-CN" w:bidi="ar-SA"/>
        </w:rPr>
        <w:t xml:space="preserve">, Zhang Z, Chu W, Hale T, Cooper JJ, </w:t>
      </w:r>
      <w:proofErr w:type="spellStart"/>
      <w:r w:rsidRPr="00070065">
        <w:rPr>
          <w:rFonts w:ascii="Book Antiqua" w:eastAsia="宋体" w:hAnsi="Book Antiqua" w:cs="宋体"/>
          <w:color w:val="000000"/>
          <w:sz w:val="24"/>
          <w:szCs w:val="24"/>
          <w:lang w:eastAsia="zh-CN" w:bidi="ar-SA"/>
        </w:rPr>
        <w:t>Elbein</w:t>
      </w:r>
      <w:proofErr w:type="spellEnd"/>
      <w:r w:rsidRPr="00070065">
        <w:rPr>
          <w:rFonts w:ascii="Book Antiqua" w:eastAsia="宋体" w:hAnsi="Book Antiqua" w:cs="宋体"/>
          <w:color w:val="000000"/>
          <w:sz w:val="24"/>
          <w:szCs w:val="24"/>
          <w:lang w:eastAsia="zh-CN" w:bidi="ar-SA"/>
        </w:rPr>
        <w:t xml:space="preserve"> SC. Molecular screening and association analyses of the interleukin 6 receptor gene variants with type 2 diabetes, diabetic nephropathy, and insulin sensitivity. </w:t>
      </w:r>
      <w:r w:rsidRPr="00070065">
        <w:rPr>
          <w:rFonts w:ascii="Book Antiqua" w:eastAsia="宋体" w:hAnsi="Book Antiqua" w:cs="宋体"/>
          <w:i/>
          <w:iCs/>
          <w:color w:val="000000"/>
          <w:sz w:val="24"/>
          <w:szCs w:val="24"/>
          <w:lang w:eastAsia="zh-CN" w:bidi="ar-SA"/>
        </w:rPr>
        <w:t xml:space="preserve">J </w:t>
      </w:r>
      <w:proofErr w:type="spellStart"/>
      <w:r w:rsidRPr="00070065">
        <w:rPr>
          <w:rFonts w:ascii="Book Antiqua" w:eastAsia="宋体" w:hAnsi="Book Antiqua" w:cs="宋体"/>
          <w:i/>
          <w:iCs/>
          <w:color w:val="000000"/>
          <w:sz w:val="24"/>
          <w:szCs w:val="24"/>
          <w:lang w:eastAsia="zh-CN" w:bidi="ar-SA"/>
        </w:rPr>
        <w:t>Clin</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Endocrinol</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Metab</w:t>
      </w:r>
      <w:proofErr w:type="spellEnd"/>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90</w:t>
      </w:r>
      <w:r w:rsidRPr="00070065">
        <w:rPr>
          <w:rFonts w:ascii="Book Antiqua" w:eastAsia="宋体" w:hAnsi="Book Antiqua" w:cs="宋体"/>
          <w:color w:val="000000"/>
          <w:sz w:val="24"/>
          <w:szCs w:val="24"/>
          <w:lang w:eastAsia="zh-CN" w:bidi="ar-SA"/>
        </w:rPr>
        <w:t>: 1123-1129 [PMID: 15562008 DOI: 10.1210/jc.2004-1606]</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6 </w:t>
      </w:r>
      <w:r w:rsidRPr="00070065">
        <w:rPr>
          <w:rFonts w:ascii="Book Antiqua" w:eastAsia="宋体" w:hAnsi="Book Antiqua" w:cs="宋体"/>
          <w:b/>
          <w:bCs/>
          <w:color w:val="000000"/>
          <w:sz w:val="24"/>
          <w:szCs w:val="24"/>
          <w:lang w:eastAsia="zh-CN" w:bidi="ar-SA"/>
        </w:rPr>
        <w:t>Kung WJ</w:t>
      </w:r>
      <w:r w:rsidRPr="00070065">
        <w:rPr>
          <w:rFonts w:ascii="Book Antiqua" w:eastAsia="宋体" w:hAnsi="Book Antiqua" w:cs="宋体"/>
          <w:color w:val="000000"/>
          <w:sz w:val="24"/>
          <w:szCs w:val="24"/>
          <w:lang w:eastAsia="zh-CN" w:bidi="ar-SA"/>
        </w:rPr>
        <w:t xml:space="preserve">, Lin CC, Liu SH, </w:t>
      </w:r>
      <w:proofErr w:type="spellStart"/>
      <w:r w:rsidRPr="00070065">
        <w:rPr>
          <w:rFonts w:ascii="Book Antiqua" w:eastAsia="宋体" w:hAnsi="Book Antiqua" w:cs="宋体"/>
          <w:color w:val="000000"/>
          <w:sz w:val="24"/>
          <w:szCs w:val="24"/>
          <w:lang w:eastAsia="zh-CN" w:bidi="ar-SA"/>
        </w:rPr>
        <w:t>Chaung</w:t>
      </w:r>
      <w:proofErr w:type="spellEnd"/>
      <w:r w:rsidRPr="00070065">
        <w:rPr>
          <w:rFonts w:ascii="Book Antiqua" w:eastAsia="宋体" w:hAnsi="Book Antiqua" w:cs="宋体"/>
          <w:color w:val="000000"/>
          <w:sz w:val="24"/>
          <w:szCs w:val="24"/>
          <w:lang w:eastAsia="zh-CN" w:bidi="ar-SA"/>
        </w:rPr>
        <w:t xml:space="preserve"> HC.</w:t>
      </w:r>
      <w:proofErr w:type="gramEnd"/>
      <w:r w:rsidRPr="00070065">
        <w:rPr>
          <w:rFonts w:ascii="Book Antiqua" w:eastAsia="宋体" w:hAnsi="Book Antiqua" w:cs="宋体"/>
          <w:color w:val="000000"/>
          <w:sz w:val="24"/>
          <w:szCs w:val="24"/>
          <w:lang w:eastAsia="zh-CN" w:bidi="ar-SA"/>
        </w:rPr>
        <w:t xml:space="preserve"> </w:t>
      </w:r>
      <w:proofErr w:type="gramStart"/>
      <w:r w:rsidRPr="00070065">
        <w:rPr>
          <w:rFonts w:ascii="Book Antiqua" w:eastAsia="宋体" w:hAnsi="Book Antiqua" w:cs="宋体"/>
          <w:color w:val="000000"/>
          <w:sz w:val="24"/>
          <w:szCs w:val="24"/>
          <w:lang w:eastAsia="zh-CN" w:bidi="ar-SA"/>
        </w:rPr>
        <w:t>Association of interleukin-10 polymorphisms with cytokines in type 2 diabetic nephropathy.</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 xml:space="preserve">Diabetes </w:t>
      </w:r>
      <w:proofErr w:type="spellStart"/>
      <w:r w:rsidRPr="00070065">
        <w:rPr>
          <w:rFonts w:ascii="Book Antiqua" w:eastAsia="宋体" w:hAnsi="Book Antiqua" w:cs="宋体"/>
          <w:i/>
          <w:iCs/>
          <w:color w:val="000000"/>
          <w:sz w:val="24"/>
          <w:szCs w:val="24"/>
          <w:lang w:eastAsia="zh-CN" w:bidi="ar-SA"/>
        </w:rPr>
        <w:t>Technol</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Ther</w:t>
      </w:r>
      <w:proofErr w:type="spellEnd"/>
      <w:r w:rsidRPr="00070065">
        <w:rPr>
          <w:rFonts w:ascii="Book Antiqua" w:eastAsia="宋体" w:hAnsi="Book Antiqua" w:cs="宋体"/>
          <w:color w:val="000000"/>
          <w:sz w:val="24"/>
          <w:szCs w:val="24"/>
          <w:lang w:eastAsia="zh-CN" w:bidi="ar-SA"/>
        </w:rPr>
        <w:t> 2010; </w:t>
      </w:r>
      <w:r w:rsidRPr="00070065">
        <w:rPr>
          <w:rFonts w:ascii="Book Antiqua" w:eastAsia="宋体" w:hAnsi="Book Antiqua" w:cs="宋体"/>
          <w:b/>
          <w:bCs/>
          <w:color w:val="000000"/>
          <w:sz w:val="24"/>
          <w:szCs w:val="24"/>
          <w:lang w:eastAsia="zh-CN" w:bidi="ar-SA"/>
        </w:rPr>
        <w:t>12</w:t>
      </w:r>
      <w:r w:rsidRPr="00070065">
        <w:rPr>
          <w:rFonts w:ascii="Book Antiqua" w:eastAsia="宋体" w:hAnsi="Book Antiqua" w:cs="宋体"/>
          <w:color w:val="000000"/>
          <w:sz w:val="24"/>
          <w:szCs w:val="24"/>
          <w:lang w:eastAsia="zh-CN" w:bidi="ar-SA"/>
        </w:rPr>
        <w:t>: 809-813 [PMID: 2080</w:t>
      </w:r>
      <w:r>
        <w:rPr>
          <w:rFonts w:ascii="Book Antiqua" w:eastAsia="宋体" w:hAnsi="Book Antiqua" w:cs="宋体"/>
          <w:color w:val="000000"/>
          <w:sz w:val="24"/>
          <w:szCs w:val="24"/>
          <w:lang w:eastAsia="zh-CN" w:bidi="ar-SA"/>
        </w:rPr>
        <w:t>9684 DOI: 10.1089/dia.2010.0085</w:t>
      </w:r>
      <w:r w:rsidRPr="00070065">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7 </w:t>
      </w:r>
      <w:r w:rsidRPr="00070065">
        <w:rPr>
          <w:rFonts w:ascii="Book Antiqua" w:eastAsia="宋体" w:hAnsi="Book Antiqua" w:cs="宋体"/>
          <w:b/>
          <w:bCs/>
          <w:color w:val="000000"/>
          <w:sz w:val="24"/>
          <w:szCs w:val="24"/>
          <w:lang w:eastAsia="zh-CN" w:bidi="ar-SA"/>
        </w:rPr>
        <w:t>Wang Y</w:t>
      </w:r>
      <w:r w:rsidRPr="00070065">
        <w:rPr>
          <w:rFonts w:ascii="Book Antiqua" w:eastAsia="宋体" w:hAnsi="Book Antiqua" w:cs="宋体"/>
          <w:color w:val="000000"/>
          <w:sz w:val="24"/>
          <w:szCs w:val="24"/>
          <w:lang w:eastAsia="zh-CN" w:bidi="ar-SA"/>
        </w:rPr>
        <w:t xml:space="preserve">, Ng MC, So WY, Ma R, </w:t>
      </w:r>
      <w:proofErr w:type="spellStart"/>
      <w:proofErr w:type="gramStart"/>
      <w:r w:rsidRPr="00070065">
        <w:rPr>
          <w:rFonts w:ascii="Book Antiqua" w:eastAsia="宋体" w:hAnsi="Book Antiqua" w:cs="宋体"/>
          <w:color w:val="000000"/>
          <w:sz w:val="24"/>
          <w:szCs w:val="24"/>
          <w:lang w:eastAsia="zh-CN" w:bidi="ar-SA"/>
        </w:rPr>
        <w:t>Ko</w:t>
      </w:r>
      <w:proofErr w:type="spellEnd"/>
      <w:proofErr w:type="gramEnd"/>
      <w:r w:rsidRPr="00070065">
        <w:rPr>
          <w:rFonts w:ascii="Book Antiqua" w:eastAsia="宋体" w:hAnsi="Book Antiqua" w:cs="宋体"/>
          <w:color w:val="000000"/>
          <w:sz w:val="24"/>
          <w:szCs w:val="24"/>
          <w:lang w:eastAsia="zh-CN" w:bidi="ar-SA"/>
        </w:rPr>
        <w:t xml:space="preserve"> GT, Tong PC, Chan JC. </w:t>
      </w:r>
      <w:proofErr w:type="gramStart"/>
      <w:r w:rsidRPr="00070065">
        <w:rPr>
          <w:rFonts w:ascii="Book Antiqua" w:eastAsia="宋体" w:hAnsi="Book Antiqua" w:cs="宋体"/>
          <w:color w:val="000000"/>
          <w:sz w:val="24"/>
          <w:szCs w:val="24"/>
          <w:lang w:eastAsia="zh-CN" w:bidi="ar-SA"/>
        </w:rPr>
        <w:t xml:space="preserve">Association between </w:t>
      </w:r>
      <w:proofErr w:type="spellStart"/>
      <w:r w:rsidRPr="00070065">
        <w:rPr>
          <w:rFonts w:ascii="Book Antiqua" w:eastAsia="宋体" w:hAnsi="Book Antiqua" w:cs="宋体"/>
          <w:color w:val="000000"/>
          <w:sz w:val="24"/>
          <w:szCs w:val="24"/>
          <w:lang w:eastAsia="zh-CN" w:bidi="ar-SA"/>
        </w:rPr>
        <w:t>tumour</w:t>
      </w:r>
      <w:proofErr w:type="spellEnd"/>
      <w:r w:rsidRPr="00070065">
        <w:rPr>
          <w:rFonts w:ascii="Book Antiqua" w:eastAsia="宋体" w:hAnsi="Book Antiqua" w:cs="宋体"/>
          <w:color w:val="000000"/>
          <w:sz w:val="24"/>
          <w:szCs w:val="24"/>
          <w:lang w:eastAsia="zh-CN" w:bidi="ar-SA"/>
        </w:rPr>
        <w:t xml:space="preserve"> necrosis factor-alpha G-308A polymorphism and risk of nephropathy in obese Chinese type 2 diabetic patients.</w:t>
      </w:r>
      <w:proofErr w:type="gramEnd"/>
      <w:r w:rsidRPr="00070065">
        <w:rPr>
          <w:rFonts w:ascii="Book Antiqua" w:eastAsia="宋体" w:hAnsi="Book Antiqua" w:cs="宋体"/>
          <w:color w:val="000000"/>
          <w:sz w:val="24"/>
          <w:szCs w:val="24"/>
          <w:lang w:eastAsia="zh-CN" w:bidi="ar-SA"/>
        </w:rPr>
        <w:t>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i/>
          <w:iCs/>
          <w:color w:val="000000"/>
          <w:sz w:val="24"/>
          <w:szCs w:val="24"/>
          <w:lang w:eastAsia="zh-CN" w:bidi="ar-SA"/>
        </w:rPr>
        <w:t xml:space="preserve"> Dial Transplant</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20</w:t>
      </w:r>
      <w:r w:rsidRPr="00070065">
        <w:rPr>
          <w:rFonts w:ascii="Book Antiqua" w:eastAsia="宋体" w:hAnsi="Book Antiqua" w:cs="宋体"/>
          <w:color w:val="000000"/>
          <w:sz w:val="24"/>
          <w:szCs w:val="24"/>
          <w:lang w:eastAsia="zh-CN" w:bidi="ar-SA"/>
        </w:rPr>
        <w:t>: 2733-2738 [PMID: 16141456 DOI: 10.1093/</w:t>
      </w:r>
      <w:proofErr w:type="spellStart"/>
      <w:r w:rsidRPr="00070065">
        <w:rPr>
          <w:rFonts w:ascii="Book Antiqua" w:eastAsia="宋体" w:hAnsi="Book Antiqua" w:cs="宋体"/>
          <w:color w:val="000000"/>
          <w:sz w:val="24"/>
          <w:szCs w:val="24"/>
          <w:lang w:eastAsia="zh-CN" w:bidi="ar-SA"/>
        </w:rPr>
        <w:t>ndt</w:t>
      </w:r>
      <w:proofErr w:type="spellEnd"/>
      <w:r w:rsidRPr="00070065">
        <w:rPr>
          <w:rFonts w:ascii="Book Antiqua" w:eastAsia="宋体" w:hAnsi="Book Antiqua" w:cs="宋体"/>
          <w:color w:val="000000"/>
          <w:sz w:val="24"/>
          <w:szCs w:val="24"/>
          <w:lang w:eastAsia="zh-CN" w:bidi="ar-SA"/>
        </w:rPr>
        <w:t>/gfi101</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8 </w:t>
      </w:r>
      <w:r w:rsidRPr="00070065">
        <w:rPr>
          <w:rFonts w:ascii="Book Antiqua" w:eastAsia="宋体" w:hAnsi="Book Antiqua" w:cs="宋体"/>
          <w:b/>
          <w:bCs/>
          <w:color w:val="000000"/>
          <w:sz w:val="24"/>
          <w:szCs w:val="24"/>
          <w:lang w:eastAsia="zh-CN" w:bidi="ar-SA"/>
        </w:rPr>
        <w:t>Lee SH</w:t>
      </w:r>
      <w:r w:rsidRPr="00070065">
        <w:rPr>
          <w:rFonts w:ascii="Book Antiqua" w:eastAsia="宋体" w:hAnsi="Book Antiqua" w:cs="宋体"/>
          <w:color w:val="000000"/>
          <w:sz w:val="24"/>
          <w:szCs w:val="24"/>
          <w:lang w:eastAsia="zh-CN" w:bidi="ar-SA"/>
        </w:rPr>
        <w:t xml:space="preserve">, Lee TW, </w:t>
      </w:r>
      <w:proofErr w:type="spellStart"/>
      <w:r w:rsidRPr="00070065">
        <w:rPr>
          <w:rFonts w:ascii="Book Antiqua" w:eastAsia="宋体" w:hAnsi="Book Antiqua" w:cs="宋体"/>
          <w:color w:val="000000"/>
          <w:sz w:val="24"/>
          <w:szCs w:val="24"/>
          <w:lang w:eastAsia="zh-CN" w:bidi="ar-SA"/>
        </w:rPr>
        <w:t>Ihm</w:t>
      </w:r>
      <w:proofErr w:type="spellEnd"/>
      <w:r w:rsidRPr="00070065">
        <w:rPr>
          <w:rFonts w:ascii="Book Antiqua" w:eastAsia="宋体" w:hAnsi="Book Antiqua" w:cs="宋体"/>
          <w:color w:val="000000"/>
          <w:sz w:val="24"/>
          <w:szCs w:val="24"/>
          <w:lang w:eastAsia="zh-CN" w:bidi="ar-SA"/>
        </w:rPr>
        <w:t xml:space="preserve"> CG, Kim MJ, Woo JT, Chung JH. Genetics of diabetic nephropathy in type 2 DM: candidate gene analysis for the pathogenic role of inflammation. </w:t>
      </w:r>
      <w:r w:rsidRPr="00070065">
        <w:rPr>
          <w:rFonts w:ascii="Book Antiqua" w:eastAsia="宋体" w:hAnsi="Book Antiqua" w:cs="宋体"/>
          <w:i/>
          <w:iCs/>
          <w:color w:val="000000"/>
          <w:sz w:val="24"/>
          <w:szCs w:val="24"/>
          <w:lang w:eastAsia="zh-CN" w:bidi="ar-SA"/>
        </w:rPr>
        <w:t>Nephrology (Carlton)</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 xml:space="preserve">10 </w:t>
      </w:r>
      <w:proofErr w:type="spellStart"/>
      <w:r w:rsidRPr="00070065">
        <w:rPr>
          <w:rFonts w:ascii="Book Antiqua" w:eastAsia="宋体" w:hAnsi="Book Antiqua" w:cs="宋体"/>
          <w:b/>
          <w:bCs/>
          <w:color w:val="000000"/>
          <w:sz w:val="24"/>
          <w:szCs w:val="24"/>
          <w:lang w:eastAsia="zh-CN" w:bidi="ar-SA"/>
        </w:rPr>
        <w:t>Suppl</w:t>
      </w:r>
      <w:proofErr w:type="spellEnd"/>
      <w:r w:rsidRPr="00070065">
        <w:rPr>
          <w:rFonts w:ascii="Book Antiqua" w:eastAsia="宋体" w:hAnsi="Book Antiqua" w:cs="宋体"/>
          <w:color w:val="000000"/>
          <w:sz w:val="24"/>
          <w:szCs w:val="24"/>
          <w:lang w:eastAsia="zh-CN" w:bidi="ar-SA"/>
        </w:rPr>
        <w:t>: S32-S36 [PMID: 16174285 DOI: 10.1111/j.1440-1797.2005.00454.x]</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9 </w:t>
      </w:r>
      <w:proofErr w:type="spellStart"/>
      <w:r w:rsidRPr="00070065">
        <w:rPr>
          <w:rFonts w:ascii="Book Antiqua" w:eastAsia="宋体" w:hAnsi="Book Antiqua" w:cs="宋体"/>
          <w:b/>
          <w:bCs/>
          <w:color w:val="000000"/>
          <w:sz w:val="24"/>
          <w:szCs w:val="24"/>
          <w:lang w:eastAsia="zh-CN" w:bidi="ar-SA"/>
        </w:rPr>
        <w:t>Lindholm</w:t>
      </w:r>
      <w:proofErr w:type="spellEnd"/>
      <w:r w:rsidRPr="00070065">
        <w:rPr>
          <w:rFonts w:ascii="Book Antiqua" w:eastAsia="宋体" w:hAnsi="Book Antiqua" w:cs="宋体"/>
          <w:b/>
          <w:bCs/>
          <w:color w:val="000000"/>
          <w:sz w:val="24"/>
          <w:szCs w:val="24"/>
          <w:lang w:eastAsia="zh-CN" w:bidi="ar-SA"/>
        </w:rPr>
        <w:t xml:space="preserve"> E</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Bakhtadze</w:t>
      </w:r>
      <w:proofErr w:type="spellEnd"/>
      <w:r w:rsidRPr="00070065">
        <w:rPr>
          <w:rFonts w:ascii="Book Antiqua" w:eastAsia="宋体" w:hAnsi="Book Antiqua" w:cs="宋体"/>
          <w:color w:val="000000"/>
          <w:sz w:val="24"/>
          <w:szCs w:val="24"/>
          <w:lang w:eastAsia="zh-CN" w:bidi="ar-SA"/>
        </w:rPr>
        <w:t xml:space="preserve"> E, </w:t>
      </w:r>
      <w:proofErr w:type="spellStart"/>
      <w:r w:rsidRPr="00070065">
        <w:rPr>
          <w:rFonts w:ascii="Book Antiqua" w:eastAsia="宋体" w:hAnsi="Book Antiqua" w:cs="宋体"/>
          <w:color w:val="000000"/>
          <w:sz w:val="24"/>
          <w:szCs w:val="24"/>
          <w:lang w:eastAsia="zh-CN" w:bidi="ar-SA"/>
        </w:rPr>
        <w:t>Cilio</w:t>
      </w:r>
      <w:proofErr w:type="spellEnd"/>
      <w:r w:rsidRPr="00070065">
        <w:rPr>
          <w:rFonts w:ascii="Book Antiqua" w:eastAsia="宋体" w:hAnsi="Book Antiqua" w:cs="宋体"/>
          <w:color w:val="000000"/>
          <w:sz w:val="24"/>
          <w:szCs w:val="24"/>
          <w:lang w:eastAsia="zh-CN" w:bidi="ar-SA"/>
        </w:rPr>
        <w:t xml:space="preserve"> C, </w:t>
      </w:r>
      <w:proofErr w:type="spellStart"/>
      <w:r w:rsidRPr="00070065">
        <w:rPr>
          <w:rFonts w:ascii="Book Antiqua" w:eastAsia="宋体" w:hAnsi="Book Antiqua" w:cs="宋体"/>
          <w:color w:val="000000"/>
          <w:sz w:val="24"/>
          <w:szCs w:val="24"/>
          <w:lang w:eastAsia="zh-CN" w:bidi="ar-SA"/>
        </w:rPr>
        <w:t>Agardh</w:t>
      </w:r>
      <w:proofErr w:type="spellEnd"/>
      <w:r w:rsidRPr="00070065">
        <w:rPr>
          <w:rFonts w:ascii="Book Antiqua" w:eastAsia="宋体" w:hAnsi="Book Antiqua" w:cs="宋体"/>
          <w:color w:val="000000"/>
          <w:sz w:val="24"/>
          <w:szCs w:val="24"/>
          <w:lang w:eastAsia="zh-CN" w:bidi="ar-SA"/>
        </w:rPr>
        <w:t xml:space="preserve"> E, </w:t>
      </w:r>
      <w:proofErr w:type="spellStart"/>
      <w:r w:rsidRPr="00070065">
        <w:rPr>
          <w:rFonts w:ascii="Book Antiqua" w:eastAsia="宋体" w:hAnsi="Book Antiqua" w:cs="宋体"/>
          <w:color w:val="000000"/>
          <w:sz w:val="24"/>
          <w:szCs w:val="24"/>
          <w:lang w:eastAsia="zh-CN" w:bidi="ar-SA"/>
        </w:rPr>
        <w:t>Groop</w:t>
      </w:r>
      <w:proofErr w:type="spellEnd"/>
      <w:r w:rsidRPr="00070065">
        <w:rPr>
          <w:rFonts w:ascii="Book Antiqua" w:eastAsia="宋体" w:hAnsi="Book Antiqua" w:cs="宋体"/>
          <w:color w:val="000000"/>
          <w:sz w:val="24"/>
          <w:szCs w:val="24"/>
          <w:lang w:eastAsia="zh-CN" w:bidi="ar-SA"/>
        </w:rPr>
        <w:t xml:space="preserve"> L, </w:t>
      </w:r>
      <w:proofErr w:type="spellStart"/>
      <w:r w:rsidRPr="00070065">
        <w:rPr>
          <w:rFonts w:ascii="Book Antiqua" w:eastAsia="宋体" w:hAnsi="Book Antiqua" w:cs="宋体"/>
          <w:color w:val="000000"/>
          <w:sz w:val="24"/>
          <w:szCs w:val="24"/>
          <w:lang w:eastAsia="zh-CN" w:bidi="ar-SA"/>
        </w:rPr>
        <w:t>Agardh</w:t>
      </w:r>
      <w:proofErr w:type="spellEnd"/>
      <w:r w:rsidRPr="00070065">
        <w:rPr>
          <w:rFonts w:ascii="Book Antiqua" w:eastAsia="宋体" w:hAnsi="Book Antiqua" w:cs="宋体"/>
          <w:color w:val="000000"/>
          <w:sz w:val="24"/>
          <w:szCs w:val="24"/>
          <w:lang w:eastAsia="zh-CN" w:bidi="ar-SA"/>
        </w:rPr>
        <w:t xml:space="preserve"> CD. </w:t>
      </w:r>
      <w:proofErr w:type="gramStart"/>
      <w:r w:rsidRPr="00070065">
        <w:rPr>
          <w:rFonts w:ascii="Book Antiqua" w:eastAsia="宋体" w:hAnsi="Book Antiqua" w:cs="宋体"/>
          <w:color w:val="000000"/>
          <w:sz w:val="24"/>
          <w:szCs w:val="24"/>
          <w:lang w:eastAsia="zh-CN" w:bidi="ar-SA"/>
        </w:rPr>
        <w:t>Association between LTA, TNF and AGER polymorphisms and late diabetic complications.</w:t>
      </w:r>
      <w:proofErr w:type="gramEnd"/>
      <w:r w:rsidRPr="00070065">
        <w:rPr>
          <w:rFonts w:ascii="Book Antiqua" w:eastAsia="宋体" w:hAnsi="Book Antiqua" w:cs="宋体"/>
          <w:color w:val="000000"/>
          <w:sz w:val="24"/>
          <w:szCs w:val="24"/>
          <w:lang w:eastAsia="zh-CN" w:bidi="ar-SA"/>
        </w:rPr>
        <w:t> </w:t>
      </w:r>
      <w:proofErr w:type="spellStart"/>
      <w:r w:rsidRPr="00070065">
        <w:rPr>
          <w:rFonts w:ascii="Book Antiqua" w:eastAsia="宋体" w:hAnsi="Book Antiqua" w:cs="宋体"/>
          <w:i/>
          <w:iCs/>
          <w:color w:val="000000"/>
          <w:sz w:val="24"/>
          <w:szCs w:val="24"/>
          <w:lang w:eastAsia="zh-CN" w:bidi="ar-SA"/>
        </w:rPr>
        <w:t>PLoS</w:t>
      </w:r>
      <w:proofErr w:type="spellEnd"/>
      <w:r w:rsidRPr="00070065">
        <w:rPr>
          <w:rFonts w:ascii="Book Antiqua" w:eastAsia="宋体" w:hAnsi="Book Antiqua" w:cs="宋体"/>
          <w:i/>
          <w:iCs/>
          <w:color w:val="000000"/>
          <w:sz w:val="24"/>
          <w:szCs w:val="24"/>
          <w:lang w:eastAsia="zh-CN" w:bidi="ar-SA"/>
        </w:rPr>
        <w:t xml:space="preserve"> One</w:t>
      </w:r>
      <w:r w:rsidRPr="00070065">
        <w:rPr>
          <w:rFonts w:ascii="Book Antiqua" w:eastAsia="宋体" w:hAnsi="Book Antiqua" w:cs="宋体"/>
          <w:color w:val="000000"/>
          <w:sz w:val="24"/>
          <w:szCs w:val="24"/>
          <w:lang w:eastAsia="zh-CN" w:bidi="ar-SA"/>
        </w:rPr>
        <w:t> 2008; </w:t>
      </w:r>
      <w:r w:rsidRPr="00070065">
        <w:rPr>
          <w:rFonts w:ascii="Book Antiqua" w:eastAsia="宋体" w:hAnsi="Book Antiqua" w:cs="宋体"/>
          <w:b/>
          <w:bCs/>
          <w:color w:val="000000"/>
          <w:sz w:val="24"/>
          <w:szCs w:val="24"/>
          <w:lang w:eastAsia="zh-CN" w:bidi="ar-SA"/>
        </w:rPr>
        <w:t>3</w:t>
      </w:r>
      <w:r w:rsidRPr="00070065">
        <w:rPr>
          <w:rFonts w:ascii="Book Antiqua" w:eastAsia="宋体" w:hAnsi="Book Antiqua" w:cs="宋体"/>
          <w:color w:val="000000"/>
          <w:sz w:val="24"/>
          <w:szCs w:val="24"/>
          <w:lang w:eastAsia="zh-CN" w:bidi="ar-SA"/>
        </w:rPr>
        <w:t>: e2546 [PMID: 18575614]</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10 </w:t>
      </w:r>
      <w:r w:rsidRPr="00070065">
        <w:rPr>
          <w:rFonts w:ascii="Book Antiqua" w:eastAsia="宋体" w:hAnsi="Book Antiqua" w:cs="宋体"/>
          <w:b/>
          <w:bCs/>
          <w:color w:val="000000"/>
          <w:sz w:val="24"/>
          <w:szCs w:val="24"/>
          <w:lang w:eastAsia="zh-CN" w:bidi="ar-SA"/>
        </w:rPr>
        <w:t>Zhao Y</w:t>
      </w:r>
      <w:r w:rsidRPr="00070065">
        <w:rPr>
          <w:rFonts w:ascii="Book Antiqua" w:eastAsia="宋体" w:hAnsi="Book Antiqua" w:cs="宋体"/>
          <w:color w:val="000000"/>
          <w:sz w:val="24"/>
          <w:szCs w:val="24"/>
          <w:lang w:eastAsia="zh-CN" w:bidi="ar-SA"/>
        </w:rPr>
        <w:t>, Yang J, Zhang L, Li Z, Yang Y, Tang Y, Fu P. Association between TNF-α -308G/A polymorphism and diabetic nephropathy risk: a meta-analysis. </w:t>
      </w:r>
      <w:proofErr w:type="spellStart"/>
      <w:r w:rsidRPr="00070065">
        <w:rPr>
          <w:rFonts w:ascii="Book Antiqua" w:eastAsia="宋体" w:hAnsi="Book Antiqua" w:cs="宋体"/>
          <w:i/>
          <w:iCs/>
          <w:color w:val="000000"/>
          <w:sz w:val="24"/>
          <w:szCs w:val="24"/>
          <w:lang w:eastAsia="zh-CN" w:bidi="ar-SA"/>
        </w:rPr>
        <w:t>Int</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Urol</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color w:val="000000"/>
          <w:sz w:val="24"/>
          <w:szCs w:val="24"/>
          <w:lang w:eastAsia="zh-CN" w:bidi="ar-SA"/>
        </w:rPr>
        <w:t> 2013; </w:t>
      </w:r>
      <w:r w:rsidRPr="00070065">
        <w:rPr>
          <w:rFonts w:ascii="Book Antiqua" w:eastAsia="宋体" w:hAnsi="Book Antiqua" w:cs="宋体"/>
          <w:b/>
          <w:bCs/>
          <w:color w:val="000000"/>
          <w:sz w:val="24"/>
          <w:szCs w:val="24"/>
          <w:lang w:eastAsia="zh-CN" w:bidi="ar-SA"/>
        </w:rPr>
        <w:t>45</w:t>
      </w:r>
      <w:r w:rsidRPr="00070065">
        <w:rPr>
          <w:rFonts w:ascii="Book Antiqua" w:eastAsia="宋体" w:hAnsi="Book Antiqua" w:cs="宋体"/>
          <w:color w:val="000000"/>
          <w:sz w:val="24"/>
          <w:szCs w:val="24"/>
          <w:lang w:eastAsia="zh-CN" w:bidi="ar-SA"/>
        </w:rPr>
        <w:t>: 1653-1659 [PMID: 23793620 DOI: 10.1371/journal.pone.0002546]</w:t>
      </w:r>
    </w:p>
    <w:p w:rsidR="00070065" w:rsidRPr="00070065" w:rsidRDefault="001E7059" w:rsidP="00070065">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lastRenderedPageBreak/>
        <w:t xml:space="preserve">11 </w:t>
      </w:r>
      <w:proofErr w:type="spellStart"/>
      <w:r w:rsidR="00070065" w:rsidRPr="001E7059">
        <w:rPr>
          <w:rFonts w:ascii="Book Antiqua" w:eastAsia="宋体" w:hAnsi="Book Antiqua" w:cs="宋体"/>
          <w:b/>
          <w:color w:val="000000"/>
          <w:sz w:val="24"/>
          <w:szCs w:val="24"/>
          <w:lang w:eastAsia="zh-CN" w:bidi="ar-SA"/>
        </w:rPr>
        <w:t>Krolewski</w:t>
      </w:r>
      <w:proofErr w:type="spellEnd"/>
      <w:r w:rsidR="00070065" w:rsidRPr="001E7059">
        <w:rPr>
          <w:rFonts w:ascii="Book Antiqua" w:eastAsia="宋体" w:hAnsi="Book Antiqua" w:cs="宋体"/>
          <w:b/>
          <w:color w:val="000000"/>
          <w:sz w:val="24"/>
          <w:szCs w:val="24"/>
          <w:lang w:eastAsia="zh-CN" w:bidi="ar-SA"/>
        </w:rPr>
        <w:t xml:space="preserve"> AS,</w:t>
      </w:r>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Tryggvason</w:t>
      </w:r>
      <w:proofErr w:type="spellEnd"/>
      <w:r w:rsidR="00070065" w:rsidRPr="00070065">
        <w:rPr>
          <w:rFonts w:ascii="Book Antiqua" w:eastAsia="宋体" w:hAnsi="Book Antiqua" w:cs="宋体"/>
          <w:color w:val="000000"/>
          <w:sz w:val="24"/>
          <w:szCs w:val="24"/>
          <w:lang w:eastAsia="zh-CN" w:bidi="ar-SA"/>
        </w:rPr>
        <w:t xml:space="preserve"> K, </w:t>
      </w:r>
      <w:proofErr w:type="spellStart"/>
      <w:r w:rsidR="00070065" w:rsidRPr="00070065">
        <w:rPr>
          <w:rFonts w:ascii="Book Antiqua" w:eastAsia="宋体" w:hAnsi="Book Antiqua" w:cs="宋体"/>
          <w:color w:val="000000"/>
          <w:sz w:val="24"/>
          <w:szCs w:val="24"/>
          <w:lang w:eastAsia="zh-CN" w:bidi="ar-SA"/>
        </w:rPr>
        <w:t>Warram</w:t>
      </w:r>
      <w:proofErr w:type="spellEnd"/>
      <w:r w:rsidR="00070065" w:rsidRPr="00070065">
        <w:rPr>
          <w:rFonts w:ascii="Book Antiqua" w:eastAsia="宋体" w:hAnsi="Book Antiqua" w:cs="宋体"/>
          <w:color w:val="000000"/>
          <w:sz w:val="24"/>
          <w:szCs w:val="24"/>
          <w:lang w:eastAsia="zh-CN" w:bidi="ar-SA"/>
        </w:rPr>
        <w:t xml:space="preserve"> J, </w:t>
      </w:r>
      <w:proofErr w:type="spellStart"/>
      <w:r w:rsidR="00070065" w:rsidRPr="00070065">
        <w:rPr>
          <w:rFonts w:ascii="Book Antiqua" w:eastAsia="宋体" w:hAnsi="Book Antiqua" w:cs="宋体"/>
          <w:color w:val="000000"/>
          <w:sz w:val="24"/>
          <w:szCs w:val="24"/>
          <w:lang w:eastAsia="zh-CN" w:bidi="ar-SA"/>
        </w:rPr>
        <w:t>Laffel</w:t>
      </w:r>
      <w:proofErr w:type="spellEnd"/>
      <w:r w:rsidR="00070065" w:rsidRPr="00070065">
        <w:rPr>
          <w:rFonts w:ascii="Book Antiqua" w:eastAsia="宋体" w:hAnsi="Book Antiqua" w:cs="宋体"/>
          <w:color w:val="000000"/>
          <w:sz w:val="24"/>
          <w:szCs w:val="24"/>
          <w:lang w:eastAsia="zh-CN" w:bidi="ar-SA"/>
        </w:rPr>
        <w:t xml:space="preserve"> L, Housman D. Diabetic nephropathy and polymorphism in the gene coding for the alpha 1 chain of collagen IV. </w:t>
      </w:r>
      <w:r w:rsidR="00070065" w:rsidRPr="001E7059">
        <w:rPr>
          <w:rFonts w:ascii="Book Antiqua" w:eastAsia="宋体" w:hAnsi="Book Antiqua" w:cs="宋体"/>
          <w:i/>
          <w:color w:val="000000"/>
          <w:sz w:val="24"/>
          <w:szCs w:val="24"/>
          <w:lang w:eastAsia="zh-CN" w:bidi="ar-SA"/>
        </w:rPr>
        <w:t xml:space="preserve">Kidney </w:t>
      </w:r>
      <w:proofErr w:type="spellStart"/>
      <w:r w:rsidR="00070065" w:rsidRPr="001E7059">
        <w:rPr>
          <w:rFonts w:ascii="Book Antiqua" w:eastAsia="宋体" w:hAnsi="Book Antiqua" w:cs="宋体"/>
          <w:i/>
          <w:color w:val="000000"/>
          <w:sz w:val="24"/>
          <w:szCs w:val="24"/>
          <w:lang w:eastAsia="zh-CN" w:bidi="ar-SA"/>
        </w:rPr>
        <w:t>Int</w:t>
      </w:r>
      <w:proofErr w:type="spellEnd"/>
      <w:r w:rsidR="00070065" w:rsidRPr="001E7059">
        <w:rPr>
          <w:rFonts w:ascii="Book Antiqua" w:eastAsia="宋体" w:hAnsi="Book Antiqua" w:cs="宋体"/>
          <w:i/>
          <w:color w:val="000000"/>
          <w:sz w:val="24"/>
          <w:szCs w:val="24"/>
          <w:lang w:eastAsia="zh-CN" w:bidi="ar-SA"/>
        </w:rPr>
        <w:t xml:space="preserve"> </w:t>
      </w:r>
      <w:r w:rsidR="00070065" w:rsidRPr="00070065">
        <w:rPr>
          <w:rFonts w:ascii="Book Antiqua" w:eastAsia="宋体" w:hAnsi="Book Antiqua" w:cs="宋体"/>
          <w:color w:val="000000"/>
          <w:sz w:val="24"/>
          <w:szCs w:val="24"/>
          <w:lang w:eastAsia="zh-CN" w:bidi="ar-SA"/>
        </w:rPr>
        <w:t xml:space="preserve">1990; </w:t>
      </w:r>
      <w:r w:rsidR="00070065" w:rsidRPr="001E7059">
        <w:rPr>
          <w:rFonts w:ascii="Book Antiqua" w:eastAsia="宋体" w:hAnsi="Book Antiqua" w:cs="宋体"/>
          <w:b/>
          <w:color w:val="000000"/>
          <w:sz w:val="24"/>
          <w:szCs w:val="24"/>
          <w:lang w:eastAsia="zh-CN" w:bidi="ar-SA"/>
        </w:rPr>
        <w:t>37:</w:t>
      </w:r>
      <w:r>
        <w:rPr>
          <w:rFonts w:ascii="Book Antiqua" w:eastAsia="宋体" w:hAnsi="Book Antiqua" w:cs="宋体"/>
          <w:color w:val="000000"/>
          <w:sz w:val="24"/>
          <w:szCs w:val="24"/>
          <w:lang w:eastAsia="zh-CN" w:bidi="ar-SA"/>
        </w:rPr>
        <w:t xml:space="preserve"> 510</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12 </w:t>
      </w:r>
      <w:r w:rsidRPr="00070065">
        <w:rPr>
          <w:rFonts w:ascii="Book Antiqua" w:eastAsia="宋体" w:hAnsi="Book Antiqua" w:cs="宋体"/>
          <w:b/>
          <w:bCs/>
          <w:color w:val="000000"/>
          <w:sz w:val="24"/>
          <w:szCs w:val="24"/>
          <w:lang w:eastAsia="zh-CN" w:bidi="ar-SA"/>
        </w:rPr>
        <w:t>Chen JW</w:t>
      </w:r>
      <w:r w:rsidRPr="00070065">
        <w:rPr>
          <w:rFonts w:ascii="Book Antiqua" w:eastAsia="宋体" w:hAnsi="Book Antiqua" w:cs="宋体"/>
          <w:color w:val="000000"/>
          <w:sz w:val="24"/>
          <w:szCs w:val="24"/>
          <w:lang w:eastAsia="zh-CN" w:bidi="ar-SA"/>
        </w:rPr>
        <w:t xml:space="preserve">, Hansen PM, Tarnow L, </w:t>
      </w:r>
      <w:proofErr w:type="spellStart"/>
      <w:r w:rsidRPr="00070065">
        <w:rPr>
          <w:rFonts w:ascii="Book Antiqua" w:eastAsia="宋体" w:hAnsi="Book Antiqua" w:cs="宋体"/>
          <w:color w:val="000000"/>
          <w:sz w:val="24"/>
          <w:szCs w:val="24"/>
          <w:lang w:eastAsia="zh-CN" w:bidi="ar-SA"/>
        </w:rPr>
        <w:t>Hellgren</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Deckert</w:t>
      </w:r>
      <w:proofErr w:type="spellEnd"/>
      <w:r w:rsidRPr="00070065">
        <w:rPr>
          <w:rFonts w:ascii="Book Antiqua" w:eastAsia="宋体" w:hAnsi="Book Antiqua" w:cs="宋体"/>
          <w:color w:val="000000"/>
          <w:sz w:val="24"/>
          <w:szCs w:val="24"/>
          <w:lang w:eastAsia="zh-CN" w:bidi="ar-SA"/>
        </w:rPr>
        <w:t xml:space="preserve"> T, </w:t>
      </w:r>
      <w:proofErr w:type="spellStart"/>
      <w:r w:rsidRPr="00070065">
        <w:rPr>
          <w:rFonts w:ascii="Book Antiqua" w:eastAsia="宋体" w:hAnsi="Book Antiqua" w:cs="宋体"/>
          <w:color w:val="000000"/>
          <w:sz w:val="24"/>
          <w:szCs w:val="24"/>
          <w:lang w:eastAsia="zh-CN" w:bidi="ar-SA"/>
        </w:rPr>
        <w:t>Pociot</w:t>
      </w:r>
      <w:proofErr w:type="spellEnd"/>
      <w:r w:rsidRPr="00070065">
        <w:rPr>
          <w:rFonts w:ascii="Book Antiqua" w:eastAsia="宋体" w:hAnsi="Book Antiqua" w:cs="宋体"/>
          <w:color w:val="000000"/>
          <w:sz w:val="24"/>
          <w:szCs w:val="24"/>
          <w:lang w:eastAsia="zh-CN" w:bidi="ar-SA"/>
        </w:rPr>
        <w:t xml:space="preserve"> F. Genetic variation of a collagen IV alpha 1-chain gene polymorphism in Danish insulin-dependent diabetes mellitus (IDDM) patients: lack of association to nephropathy and proliferative retinopathy. </w:t>
      </w:r>
      <w:proofErr w:type="spellStart"/>
      <w:r w:rsidRPr="00070065">
        <w:rPr>
          <w:rFonts w:ascii="Book Antiqua" w:eastAsia="宋体" w:hAnsi="Book Antiqua" w:cs="宋体"/>
          <w:i/>
          <w:iCs/>
          <w:color w:val="000000"/>
          <w:sz w:val="24"/>
          <w:szCs w:val="24"/>
          <w:lang w:eastAsia="zh-CN" w:bidi="ar-SA"/>
        </w:rPr>
        <w:t>Diabet</w:t>
      </w:r>
      <w:proofErr w:type="spellEnd"/>
      <w:r w:rsidRPr="00070065">
        <w:rPr>
          <w:rFonts w:ascii="Book Antiqua" w:eastAsia="宋体" w:hAnsi="Book Antiqua" w:cs="宋体"/>
          <w:i/>
          <w:iCs/>
          <w:color w:val="000000"/>
          <w:sz w:val="24"/>
          <w:szCs w:val="24"/>
          <w:lang w:eastAsia="zh-CN" w:bidi="ar-SA"/>
        </w:rPr>
        <w:t xml:space="preserve"> Med</w:t>
      </w:r>
      <w:r w:rsidRPr="00070065">
        <w:rPr>
          <w:rFonts w:ascii="Book Antiqua" w:eastAsia="宋体" w:hAnsi="Book Antiqua" w:cs="宋体"/>
          <w:color w:val="000000"/>
          <w:sz w:val="24"/>
          <w:szCs w:val="24"/>
          <w:lang w:eastAsia="zh-CN" w:bidi="ar-SA"/>
        </w:rPr>
        <w:t> 1997; </w:t>
      </w:r>
      <w:r w:rsidRPr="00070065">
        <w:rPr>
          <w:rFonts w:ascii="Book Antiqua" w:eastAsia="宋体" w:hAnsi="Book Antiqua" w:cs="宋体"/>
          <w:b/>
          <w:bCs/>
          <w:color w:val="000000"/>
          <w:sz w:val="24"/>
          <w:szCs w:val="24"/>
          <w:lang w:eastAsia="zh-CN" w:bidi="ar-SA"/>
        </w:rPr>
        <w:t>14</w:t>
      </w:r>
      <w:r w:rsidRPr="00070065">
        <w:rPr>
          <w:rFonts w:ascii="Book Antiqua" w:eastAsia="宋体" w:hAnsi="Book Antiqua" w:cs="宋体"/>
          <w:color w:val="000000"/>
          <w:sz w:val="24"/>
          <w:szCs w:val="24"/>
          <w:lang w:eastAsia="zh-CN" w:bidi="ar-SA"/>
        </w:rPr>
        <w:t>: 143-147 [PMID: 9047092]</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13 </w:t>
      </w:r>
      <w:r w:rsidRPr="00070065">
        <w:rPr>
          <w:rFonts w:ascii="Book Antiqua" w:eastAsia="宋体" w:hAnsi="Book Antiqua" w:cs="宋体"/>
          <w:b/>
          <w:bCs/>
          <w:color w:val="000000"/>
          <w:sz w:val="24"/>
          <w:szCs w:val="24"/>
          <w:lang w:eastAsia="zh-CN" w:bidi="ar-SA"/>
        </w:rPr>
        <w:t>Maeda S</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Haneda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Guo</w:t>
      </w:r>
      <w:proofErr w:type="spellEnd"/>
      <w:r w:rsidRPr="00070065">
        <w:rPr>
          <w:rFonts w:ascii="Book Antiqua" w:eastAsia="宋体" w:hAnsi="Book Antiqua" w:cs="宋体"/>
          <w:color w:val="000000"/>
          <w:sz w:val="24"/>
          <w:szCs w:val="24"/>
          <w:lang w:eastAsia="zh-CN" w:bidi="ar-SA"/>
        </w:rPr>
        <w:t xml:space="preserve"> B, </w:t>
      </w:r>
      <w:proofErr w:type="spellStart"/>
      <w:r w:rsidRPr="00070065">
        <w:rPr>
          <w:rFonts w:ascii="Book Antiqua" w:eastAsia="宋体" w:hAnsi="Book Antiqua" w:cs="宋体"/>
          <w:color w:val="000000"/>
          <w:sz w:val="24"/>
          <w:szCs w:val="24"/>
          <w:lang w:eastAsia="zh-CN" w:bidi="ar-SA"/>
        </w:rPr>
        <w:t>Koya</w:t>
      </w:r>
      <w:proofErr w:type="spellEnd"/>
      <w:r w:rsidRPr="00070065">
        <w:rPr>
          <w:rFonts w:ascii="Book Antiqua" w:eastAsia="宋体" w:hAnsi="Book Antiqua" w:cs="宋体"/>
          <w:color w:val="000000"/>
          <w:sz w:val="24"/>
          <w:szCs w:val="24"/>
          <w:lang w:eastAsia="zh-CN" w:bidi="ar-SA"/>
        </w:rPr>
        <w:t xml:space="preserve"> D, Hayashi K, Sugimoto T, </w:t>
      </w:r>
      <w:proofErr w:type="spellStart"/>
      <w:r w:rsidRPr="00070065">
        <w:rPr>
          <w:rFonts w:ascii="Book Antiqua" w:eastAsia="宋体" w:hAnsi="Book Antiqua" w:cs="宋体"/>
          <w:color w:val="000000"/>
          <w:sz w:val="24"/>
          <w:szCs w:val="24"/>
          <w:lang w:eastAsia="zh-CN" w:bidi="ar-SA"/>
        </w:rPr>
        <w:t>Isshiki</w:t>
      </w:r>
      <w:proofErr w:type="spellEnd"/>
      <w:r w:rsidRPr="00070065">
        <w:rPr>
          <w:rFonts w:ascii="Book Antiqua" w:eastAsia="宋体" w:hAnsi="Book Antiqua" w:cs="宋体"/>
          <w:color w:val="000000"/>
          <w:sz w:val="24"/>
          <w:szCs w:val="24"/>
          <w:lang w:eastAsia="zh-CN" w:bidi="ar-SA"/>
        </w:rPr>
        <w:t xml:space="preserve"> K, Yasuda H, </w:t>
      </w:r>
      <w:proofErr w:type="spellStart"/>
      <w:r w:rsidRPr="00070065">
        <w:rPr>
          <w:rFonts w:ascii="Book Antiqua" w:eastAsia="宋体" w:hAnsi="Book Antiqua" w:cs="宋体"/>
          <w:color w:val="000000"/>
          <w:sz w:val="24"/>
          <w:szCs w:val="24"/>
          <w:lang w:eastAsia="zh-CN" w:bidi="ar-SA"/>
        </w:rPr>
        <w:t>Kashiwagi</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Kikkawa</w:t>
      </w:r>
      <w:proofErr w:type="spellEnd"/>
      <w:r w:rsidRPr="00070065">
        <w:rPr>
          <w:rFonts w:ascii="Book Antiqua" w:eastAsia="宋体" w:hAnsi="Book Antiqua" w:cs="宋体"/>
          <w:color w:val="000000"/>
          <w:sz w:val="24"/>
          <w:szCs w:val="24"/>
          <w:lang w:eastAsia="zh-CN" w:bidi="ar-SA"/>
        </w:rPr>
        <w:t xml:space="preserve"> R. Dinucleotide repeat polymorphism of matrix metalloproteinase-9 gene is associated with diabetic nephropathy. </w:t>
      </w:r>
      <w:r w:rsidRPr="00070065">
        <w:rPr>
          <w:rFonts w:ascii="Book Antiqua" w:eastAsia="宋体" w:hAnsi="Book Antiqua" w:cs="宋体"/>
          <w:i/>
          <w:iCs/>
          <w:color w:val="000000"/>
          <w:sz w:val="24"/>
          <w:szCs w:val="24"/>
          <w:lang w:eastAsia="zh-CN" w:bidi="ar-SA"/>
        </w:rPr>
        <w:t xml:space="preserve">Kidney </w:t>
      </w:r>
      <w:proofErr w:type="spellStart"/>
      <w:r w:rsidRPr="00070065">
        <w:rPr>
          <w:rFonts w:ascii="Book Antiqua" w:eastAsia="宋体" w:hAnsi="Book Antiqua" w:cs="宋体"/>
          <w:i/>
          <w:iCs/>
          <w:color w:val="000000"/>
          <w:sz w:val="24"/>
          <w:szCs w:val="24"/>
          <w:lang w:eastAsia="zh-CN" w:bidi="ar-SA"/>
        </w:rPr>
        <w:t>Int</w:t>
      </w:r>
      <w:proofErr w:type="spellEnd"/>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60</w:t>
      </w:r>
      <w:r w:rsidRPr="00070065">
        <w:rPr>
          <w:rFonts w:ascii="Book Antiqua" w:eastAsia="宋体" w:hAnsi="Book Antiqua" w:cs="宋体"/>
          <w:color w:val="000000"/>
          <w:sz w:val="24"/>
          <w:szCs w:val="24"/>
          <w:lang w:eastAsia="zh-CN" w:bidi="ar-SA"/>
        </w:rPr>
        <w:t>: 1428-1434 [PMID: 11576356 DOI: 10.1046/j.1523-1755.2001.00945.x]</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14 </w:t>
      </w:r>
      <w:proofErr w:type="spellStart"/>
      <w:r w:rsidRPr="00070065">
        <w:rPr>
          <w:rFonts w:ascii="Book Antiqua" w:eastAsia="宋体" w:hAnsi="Book Antiqua" w:cs="宋体"/>
          <w:b/>
          <w:bCs/>
          <w:color w:val="000000"/>
          <w:sz w:val="24"/>
          <w:szCs w:val="24"/>
          <w:lang w:eastAsia="zh-CN" w:bidi="ar-SA"/>
        </w:rPr>
        <w:t>Hirakawa</w:t>
      </w:r>
      <w:proofErr w:type="spellEnd"/>
      <w:r w:rsidRPr="00070065">
        <w:rPr>
          <w:rFonts w:ascii="Book Antiqua" w:eastAsia="宋体" w:hAnsi="Book Antiqua" w:cs="宋体"/>
          <w:b/>
          <w:bCs/>
          <w:color w:val="000000"/>
          <w:sz w:val="24"/>
          <w:szCs w:val="24"/>
          <w:lang w:eastAsia="zh-CN" w:bidi="ar-SA"/>
        </w:rPr>
        <w:t xml:space="preserve"> S</w:t>
      </w:r>
      <w:r w:rsidRPr="00070065">
        <w:rPr>
          <w:rFonts w:ascii="Book Antiqua" w:eastAsia="宋体" w:hAnsi="Book Antiqua" w:cs="宋体"/>
          <w:color w:val="000000"/>
          <w:sz w:val="24"/>
          <w:szCs w:val="24"/>
          <w:lang w:eastAsia="zh-CN" w:bidi="ar-SA"/>
        </w:rPr>
        <w:t xml:space="preserve">, Lange EM, </w:t>
      </w:r>
      <w:proofErr w:type="spellStart"/>
      <w:r w:rsidRPr="00070065">
        <w:rPr>
          <w:rFonts w:ascii="Book Antiqua" w:eastAsia="宋体" w:hAnsi="Book Antiqua" w:cs="宋体"/>
          <w:color w:val="000000"/>
          <w:sz w:val="24"/>
          <w:szCs w:val="24"/>
          <w:lang w:eastAsia="zh-CN" w:bidi="ar-SA"/>
        </w:rPr>
        <w:t>Colicigno</w:t>
      </w:r>
      <w:proofErr w:type="spellEnd"/>
      <w:r w:rsidRPr="00070065">
        <w:rPr>
          <w:rFonts w:ascii="Book Antiqua" w:eastAsia="宋体" w:hAnsi="Book Antiqua" w:cs="宋体"/>
          <w:color w:val="000000"/>
          <w:sz w:val="24"/>
          <w:szCs w:val="24"/>
          <w:lang w:eastAsia="zh-CN" w:bidi="ar-SA"/>
        </w:rPr>
        <w:t xml:space="preserve"> CJ, Freedman BI, Rich SS, Bowden DW.</w:t>
      </w:r>
      <w:proofErr w:type="gramEnd"/>
      <w:r w:rsidRPr="00070065">
        <w:rPr>
          <w:rFonts w:ascii="Book Antiqua" w:eastAsia="宋体" w:hAnsi="Book Antiqua" w:cs="宋体"/>
          <w:color w:val="000000"/>
          <w:sz w:val="24"/>
          <w:szCs w:val="24"/>
          <w:lang w:eastAsia="zh-CN" w:bidi="ar-SA"/>
        </w:rPr>
        <w:t xml:space="preserve"> Evaluation of genetic variation and association in the matrix metalloproteinase 9 (MMP9) </w:t>
      </w:r>
      <w:proofErr w:type="gramStart"/>
      <w:r w:rsidRPr="00070065">
        <w:rPr>
          <w:rFonts w:ascii="Book Antiqua" w:eastAsia="宋体" w:hAnsi="Book Antiqua" w:cs="宋体"/>
          <w:color w:val="000000"/>
          <w:sz w:val="24"/>
          <w:szCs w:val="24"/>
          <w:lang w:eastAsia="zh-CN" w:bidi="ar-SA"/>
        </w:rPr>
        <w:t>gene</w:t>
      </w:r>
      <w:proofErr w:type="gramEnd"/>
      <w:r w:rsidRPr="00070065">
        <w:rPr>
          <w:rFonts w:ascii="Book Antiqua" w:eastAsia="宋体" w:hAnsi="Book Antiqua" w:cs="宋体"/>
          <w:color w:val="000000"/>
          <w:sz w:val="24"/>
          <w:szCs w:val="24"/>
          <w:lang w:eastAsia="zh-CN" w:bidi="ar-SA"/>
        </w:rPr>
        <w:t xml:space="preserve"> in ESRD patients. </w:t>
      </w:r>
      <w:r w:rsidRPr="00070065">
        <w:rPr>
          <w:rFonts w:ascii="Book Antiqua" w:eastAsia="宋体" w:hAnsi="Book Antiqua" w:cs="宋体"/>
          <w:i/>
          <w:iCs/>
          <w:color w:val="000000"/>
          <w:sz w:val="24"/>
          <w:szCs w:val="24"/>
          <w:lang w:eastAsia="zh-CN" w:bidi="ar-SA"/>
        </w:rPr>
        <w:t>Am J Kidney Dis</w:t>
      </w:r>
      <w:r w:rsidRPr="00070065">
        <w:rPr>
          <w:rFonts w:ascii="Book Antiqua" w:eastAsia="宋体" w:hAnsi="Book Antiqua" w:cs="宋体"/>
          <w:color w:val="000000"/>
          <w:sz w:val="24"/>
          <w:szCs w:val="24"/>
          <w:lang w:eastAsia="zh-CN" w:bidi="ar-SA"/>
        </w:rPr>
        <w:t> 2003; </w:t>
      </w:r>
      <w:r w:rsidRPr="00070065">
        <w:rPr>
          <w:rFonts w:ascii="Book Antiqua" w:eastAsia="宋体" w:hAnsi="Book Antiqua" w:cs="宋体"/>
          <w:b/>
          <w:bCs/>
          <w:color w:val="000000"/>
          <w:sz w:val="24"/>
          <w:szCs w:val="24"/>
          <w:lang w:eastAsia="zh-CN" w:bidi="ar-SA"/>
        </w:rPr>
        <w:t>42</w:t>
      </w:r>
      <w:r w:rsidRPr="00070065">
        <w:rPr>
          <w:rFonts w:ascii="Book Antiqua" w:eastAsia="宋体" w:hAnsi="Book Antiqua" w:cs="宋体"/>
          <w:color w:val="000000"/>
          <w:sz w:val="24"/>
          <w:szCs w:val="24"/>
          <w:lang w:eastAsia="zh-CN" w:bidi="ar-SA"/>
        </w:rPr>
        <w:t>: 133-142 [PMID: 12830465 DOI: http: //dx.doi.org/10.1016/S0272-</w:t>
      </w:r>
      <w:proofErr w:type="gramStart"/>
      <w:r w:rsidRPr="00070065">
        <w:rPr>
          <w:rFonts w:ascii="Book Antiqua" w:eastAsia="宋体" w:hAnsi="Book Antiqua" w:cs="宋体"/>
          <w:color w:val="000000"/>
          <w:sz w:val="24"/>
          <w:szCs w:val="24"/>
          <w:lang w:eastAsia="zh-CN" w:bidi="ar-SA"/>
        </w:rPr>
        <w:t>6386(</w:t>
      </w:r>
      <w:proofErr w:type="gramEnd"/>
      <w:r w:rsidRPr="00070065">
        <w:rPr>
          <w:rFonts w:ascii="Book Antiqua" w:eastAsia="宋体" w:hAnsi="Book Antiqua" w:cs="宋体"/>
          <w:color w:val="000000"/>
          <w:sz w:val="24"/>
          <w:szCs w:val="24"/>
          <w:lang w:eastAsia="zh-CN" w:bidi="ar-SA"/>
        </w:rPr>
        <w:t>03)00416-5]</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15 </w:t>
      </w:r>
      <w:proofErr w:type="spellStart"/>
      <w:r w:rsidRPr="00070065">
        <w:rPr>
          <w:rFonts w:ascii="Book Antiqua" w:eastAsia="宋体" w:hAnsi="Book Antiqua" w:cs="宋体"/>
          <w:b/>
          <w:bCs/>
          <w:color w:val="000000"/>
          <w:sz w:val="24"/>
          <w:szCs w:val="24"/>
          <w:lang w:eastAsia="zh-CN" w:bidi="ar-SA"/>
        </w:rPr>
        <w:t>Hadjadj</w:t>
      </w:r>
      <w:proofErr w:type="spellEnd"/>
      <w:r w:rsidRPr="00070065">
        <w:rPr>
          <w:rFonts w:ascii="Book Antiqua" w:eastAsia="宋体" w:hAnsi="Book Antiqua" w:cs="宋体"/>
          <w:b/>
          <w:bCs/>
          <w:color w:val="000000"/>
          <w:sz w:val="24"/>
          <w:szCs w:val="24"/>
          <w:lang w:eastAsia="zh-CN" w:bidi="ar-SA"/>
        </w:rPr>
        <w:t xml:space="preserve"> S</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Belloum</w:t>
      </w:r>
      <w:proofErr w:type="spellEnd"/>
      <w:r w:rsidRPr="00070065">
        <w:rPr>
          <w:rFonts w:ascii="Book Antiqua" w:eastAsia="宋体" w:hAnsi="Book Antiqua" w:cs="宋体"/>
          <w:color w:val="000000"/>
          <w:sz w:val="24"/>
          <w:szCs w:val="24"/>
          <w:lang w:eastAsia="zh-CN" w:bidi="ar-SA"/>
        </w:rPr>
        <w:t xml:space="preserve"> R, </w:t>
      </w:r>
      <w:proofErr w:type="spellStart"/>
      <w:r w:rsidRPr="00070065">
        <w:rPr>
          <w:rFonts w:ascii="Book Antiqua" w:eastAsia="宋体" w:hAnsi="Book Antiqua" w:cs="宋体"/>
          <w:color w:val="000000"/>
          <w:sz w:val="24"/>
          <w:szCs w:val="24"/>
          <w:lang w:eastAsia="zh-CN" w:bidi="ar-SA"/>
        </w:rPr>
        <w:t>Bouhanick</w:t>
      </w:r>
      <w:proofErr w:type="spellEnd"/>
      <w:r w:rsidRPr="00070065">
        <w:rPr>
          <w:rFonts w:ascii="Book Antiqua" w:eastAsia="宋体" w:hAnsi="Book Antiqua" w:cs="宋体"/>
          <w:color w:val="000000"/>
          <w:sz w:val="24"/>
          <w:szCs w:val="24"/>
          <w:lang w:eastAsia="zh-CN" w:bidi="ar-SA"/>
        </w:rPr>
        <w:t xml:space="preserve"> B, </w:t>
      </w:r>
      <w:proofErr w:type="spellStart"/>
      <w:r w:rsidRPr="00070065">
        <w:rPr>
          <w:rFonts w:ascii="Book Antiqua" w:eastAsia="宋体" w:hAnsi="Book Antiqua" w:cs="宋体"/>
          <w:color w:val="000000"/>
          <w:sz w:val="24"/>
          <w:szCs w:val="24"/>
          <w:lang w:eastAsia="zh-CN" w:bidi="ar-SA"/>
        </w:rPr>
        <w:t>Gallois</w:t>
      </w:r>
      <w:proofErr w:type="spellEnd"/>
      <w:r w:rsidRPr="00070065">
        <w:rPr>
          <w:rFonts w:ascii="Book Antiqua" w:eastAsia="宋体" w:hAnsi="Book Antiqua" w:cs="宋体"/>
          <w:color w:val="000000"/>
          <w:sz w:val="24"/>
          <w:szCs w:val="24"/>
          <w:lang w:eastAsia="zh-CN" w:bidi="ar-SA"/>
        </w:rPr>
        <w:t xml:space="preserve"> Y, </w:t>
      </w:r>
      <w:proofErr w:type="spellStart"/>
      <w:r w:rsidRPr="00070065">
        <w:rPr>
          <w:rFonts w:ascii="Book Antiqua" w:eastAsia="宋体" w:hAnsi="Book Antiqua" w:cs="宋体"/>
          <w:color w:val="000000"/>
          <w:sz w:val="24"/>
          <w:szCs w:val="24"/>
          <w:lang w:eastAsia="zh-CN" w:bidi="ar-SA"/>
        </w:rPr>
        <w:t>Guilloteau</w:t>
      </w:r>
      <w:proofErr w:type="spellEnd"/>
      <w:r w:rsidRPr="00070065">
        <w:rPr>
          <w:rFonts w:ascii="Book Antiqua" w:eastAsia="宋体" w:hAnsi="Book Antiqua" w:cs="宋体"/>
          <w:color w:val="000000"/>
          <w:sz w:val="24"/>
          <w:szCs w:val="24"/>
          <w:lang w:eastAsia="zh-CN" w:bidi="ar-SA"/>
        </w:rPr>
        <w:t xml:space="preserve"> G, </w:t>
      </w:r>
      <w:proofErr w:type="spellStart"/>
      <w:r w:rsidRPr="00070065">
        <w:rPr>
          <w:rFonts w:ascii="Book Antiqua" w:eastAsia="宋体" w:hAnsi="Book Antiqua" w:cs="宋体"/>
          <w:color w:val="000000"/>
          <w:sz w:val="24"/>
          <w:szCs w:val="24"/>
          <w:lang w:eastAsia="zh-CN" w:bidi="ar-SA"/>
        </w:rPr>
        <w:t>Chatellier</w:t>
      </w:r>
      <w:proofErr w:type="spellEnd"/>
      <w:r w:rsidRPr="00070065">
        <w:rPr>
          <w:rFonts w:ascii="Book Antiqua" w:eastAsia="宋体" w:hAnsi="Book Antiqua" w:cs="宋体"/>
          <w:color w:val="000000"/>
          <w:sz w:val="24"/>
          <w:szCs w:val="24"/>
          <w:lang w:eastAsia="zh-CN" w:bidi="ar-SA"/>
        </w:rPr>
        <w:t xml:space="preserve"> G, </w:t>
      </w:r>
      <w:proofErr w:type="spellStart"/>
      <w:r w:rsidRPr="00070065">
        <w:rPr>
          <w:rFonts w:ascii="Book Antiqua" w:eastAsia="宋体" w:hAnsi="Book Antiqua" w:cs="宋体"/>
          <w:color w:val="000000"/>
          <w:sz w:val="24"/>
          <w:szCs w:val="24"/>
          <w:lang w:eastAsia="zh-CN" w:bidi="ar-SA"/>
        </w:rPr>
        <w:t>Alhenc-Gelas</w:t>
      </w:r>
      <w:proofErr w:type="spellEnd"/>
      <w:r w:rsidRPr="00070065">
        <w:rPr>
          <w:rFonts w:ascii="Book Antiqua" w:eastAsia="宋体" w:hAnsi="Book Antiqua" w:cs="宋体"/>
          <w:color w:val="000000"/>
          <w:sz w:val="24"/>
          <w:szCs w:val="24"/>
          <w:lang w:eastAsia="zh-CN" w:bidi="ar-SA"/>
        </w:rPr>
        <w:t xml:space="preserve"> F, </w:t>
      </w:r>
      <w:proofErr w:type="spellStart"/>
      <w:r w:rsidRPr="00070065">
        <w:rPr>
          <w:rFonts w:ascii="Book Antiqua" w:eastAsia="宋体" w:hAnsi="Book Antiqua" w:cs="宋体"/>
          <w:color w:val="000000"/>
          <w:sz w:val="24"/>
          <w:szCs w:val="24"/>
          <w:lang w:eastAsia="zh-CN" w:bidi="ar-SA"/>
        </w:rPr>
        <w:t>Marre</w:t>
      </w:r>
      <w:proofErr w:type="spellEnd"/>
      <w:r w:rsidRPr="00070065">
        <w:rPr>
          <w:rFonts w:ascii="Book Antiqua" w:eastAsia="宋体" w:hAnsi="Book Antiqua" w:cs="宋体"/>
          <w:color w:val="000000"/>
          <w:sz w:val="24"/>
          <w:szCs w:val="24"/>
          <w:lang w:eastAsia="zh-CN" w:bidi="ar-SA"/>
        </w:rPr>
        <w:t xml:space="preserve"> M. Prognostic value of angiotensin-I converting enzyme I/D polymorphism for nephropathy in type 1 diabetes mellitus: a prospective study. </w:t>
      </w:r>
      <w:r w:rsidRPr="00070065">
        <w:rPr>
          <w:rFonts w:ascii="Book Antiqua" w:eastAsia="宋体" w:hAnsi="Book Antiqua" w:cs="宋体"/>
          <w:i/>
          <w:iCs/>
          <w:color w:val="000000"/>
          <w:sz w:val="24"/>
          <w:szCs w:val="24"/>
          <w:lang w:eastAsia="zh-CN" w:bidi="ar-SA"/>
        </w:rPr>
        <w:t xml:space="preserve">J Am </w:t>
      </w:r>
      <w:proofErr w:type="spellStart"/>
      <w:r w:rsidRPr="00070065">
        <w:rPr>
          <w:rFonts w:ascii="Book Antiqua" w:eastAsia="宋体" w:hAnsi="Book Antiqua" w:cs="宋体"/>
          <w:i/>
          <w:iCs/>
          <w:color w:val="000000"/>
          <w:sz w:val="24"/>
          <w:szCs w:val="24"/>
          <w:lang w:eastAsia="zh-CN" w:bidi="ar-SA"/>
        </w:rPr>
        <w:t>Soc</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12</w:t>
      </w:r>
      <w:r w:rsidRPr="00070065">
        <w:rPr>
          <w:rFonts w:ascii="Book Antiqua" w:eastAsia="宋体" w:hAnsi="Book Antiqua" w:cs="宋体"/>
          <w:color w:val="000000"/>
          <w:sz w:val="24"/>
          <w:szCs w:val="24"/>
          <w:lang w:eastAsia="zh-CN" w:bidi="ar-SA"/>
        </w:rPr>
        <w:t>: 541-549 [PMID: 11181802]</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16 </w:t>
      </w:r>
      <w:proofErr w:type="spellStart"/>
      <w:r w:rsidRPr="00070065">
        <w:rPr>
          <w:rFonts w:ascii="Book Antiqua" w:eastAsia="宋体" w:hAnsi="Book Antiqua" w:cs="宋体"/>
          <w:b/>
          <w:bCs/>
          <w:color w:val="000000"/>
          <w:sz w:val="24"/>
          <w:szCs w:val="24"/>
          <w:lang w:eastAsia="zh-CN" w:bidi="ar-SA"/>
        </w:rPr>
        <w:t>Boright</w:t>
      </w:r>
      <w:proofErr w:type="spellEnd"/>
      <w:r w:rsidRPr="00070065">
        <w:rPr>
          <w:rFonts w:ascii="Book Antiqua" w:eastAsia="宋体" w:hAnsi="Book Antiqua" w:cs="宋体"/>
          <w:b/>
          <w:bCs/>
          <w:color w:val="000000"/>
          <w:sz w:val="24"/>
          <w:szCs w:val="24"/>
          <w:lang w:eastAsia="zh-CN" w:bidi="ar-SA"/>
        </w:rPr>
        <w:t xml:space="preserve"> AP</w:t>
      </w:r>
      <w:r w:rsidRPr="00070065">
        <w:rPr>
          <w:rFonts w:ascii="Book Antiqua" w:eastAsia="宋体" w:hAnsi="Book Antiqua" w:cs="宋体"/>
          <w:color w:val="000000"/>
          <w:sz w:val="24"/>
          <w:szCs w:val="24"/>
          <w:lang w:eastAsia="zh-CN" w:bidi="ar-SA"/>
        </w:rPr>
        <w:t xml:space="preserve">, Paterson AD, </w:t>
      </w:r>
      <w:proofErr w:type="spellStart"/>
      <w:r w:rsidRPr="00070065">
        <w:rPr>
          <w:rFonts w:ascii="Book Antiqua" w:eastAsia="宋体" w:hAnsi="Book Antiqua" w:cs="宋体"/>
          <w:color w:val="000000"/>
          <w:sz w:val="24"/>
          <w:szCs w:val="24"/>
          <w:lang w:eastAsia="zh-CN" w:bidi="ar-SA"/>
        </w:rPr>
        <w:t>Mirea</w:t>
      </w:r>
      <w:proofErr w:type="spellEnd"/>
      <w:r w:rsidRPr="00070065">
        <w:rPr>
          <w:rFonts w:ascii="Book Antiqua" w:eastAsia="宋体" w:hAnsi="Book Antiqua" w:cs="宋体"/>
          <w:color w:val="000000"/>
          <w:sz w:val="24"/>
          <w:szCs w:val="24"/>
          <w:lang w:eastAsia="zh-CN" w:bidi="ar-SA"/>
        </w:rPr>
        <w:t xml:space="preserve"> L, Bull SB, </w:t>
      </w:r>
      <w:proofErr w:type="spellStart"/>
      <w:r w:rsidRPr="00070065">
        <w:rPr>
          <w:rFonts w:ascii="Book Antiqua" w:eastAsia="宋体" w:hAnsi="Book Antiqua" w:cs="宋体"/>
          <w:color w:val="000000"/>
          <w:sz w:val="24"/>
          <w:szCs w:val="24"/>
          <w:lang w:eastAsia="zh-CN" w:bidi="ar-SA"/>
        </w:rPr>
        <w:t>Mowjoodi</w:t>
      </w:r>
      <w:proofErr w:type="spellEnd"/>
      <w:r w:rsidRPr="00070065">
        <w:rPr>
          <w:rFonts w:ascii="Book Antiqua" w:eastAsia="宋体" w:hAnsi="Book Antiqua" w:cs="宋体"/>
          <w:color w:val="000000"/>
          <w:sz w:val="24"/>
          <w:szCs w:val="24"/>
          <w:lang w:eastAsia="zh-CN" w:bidi="ar-SA"/>
        </w:rPr>
        <w:t xml:space="preserve"> A, Scherer SW, </w:t>
      </w:r>
      <w:proofErr w:type="spellStart"/>
      <w:r w:rsidRPr="00070065">
        <w:rPr>
          <w:rFonts w:ascii="Book Antiqua" w:eastAsia="宋体" w:hAnsi="Book Antiqua" w:cs="宋体"/>
          <w:color w:val="000000"/>
          <w:sz w:val="24"/>
          <w:szCs w:val="24"/>
          <w:lang w:eastAsia="zh-CN" w:bidi="ar-SA"/>
        </w:rPr>
        <w:t>Zinman</w:t>
      </w:r>
      <w:proofErr w:type="spellEnd"/>
      <w:r w:rsidRPr="00070065">
        <w:rPr>
          <w:rFonts w:ascii="Book Antiqua" w:eastAsia="宋体" w:hAnsi="Book Antiqua" w:cs="宋体"/>
          <w:color w:val="000000"/>
          <w:sz w:val="24"/>
          <w:szCs w:val="24"/>
          <w:lang w:eastAsia="zh-CN" w:bidi="ar-SA"/>
        </w:rPr>
        <w:t xml:space="preserve"> B. Genetic variation at the ACE gene is associated with persistent </w:t>
      </w:r>
      <w:proofErr w:type="spellStart"/>
      <w:r w:rsidRPr="00070065">
        <w:rPr>
          <w:rFonts w:ascii="Book Antiqua" w:eastAsia="宋体" w:hAnsi="Book Antiqua" w:cs="宋体"/>
          <w:color w:val="000000"/>
          <w:sz w:val="24"/>
          <w:szCs w:val="24"/>
          <w:lang w:eastAsia="zh-CN" w:bidi="ar-SA"/>
        </w:rPr>
        <w:t>microalbuminuria</w:t>
      </w:r>
      <w:proofErr w:type="spellEnd"/>
      <w:r w:rsidRPr="00070065">
        <w:rPr>
          <w:rFonts w:ascii="Book Antiqua" w:eastAsia="宋体" w:hAnsi="Book Antiqua" w:cs="宋体"/>
          <w:color w:val="000000"/>
          <w:sz w:val="24"/>
          <w:szCs w:val="24"/>
          <w:lang w:eastAsia="zh-CN" w:bidi="ar-SA"/>
        </w:rPr>
        <w:t xml:space="preserve"> and severe nephropathy in type 1 diabetes: the DCCT/EDIC Genetics Study.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54</w:t>
      </w:r>
      <w:r w:rsidRPr="00070065">
        <w:rPr>
          <w:rFonts w:ascii="Book Antiqua" w:eastAsia="宋体" w:hAnsi="Book Antiqua" w:cs="宋体"/>
          <w:color w:val="000000"/>
          <w:sz w:val="24"/>
          <w:szCs w:val="24"/>
          <w:lang w:eastAsia="zh-CN" w:bidi="ar-SA"/>
        </w:rPr>
        <w:t>: 1238-1244 [PMID: 15793268 DOI: 10.2337/diabetes.54.4.1238</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17 </w:t>
      </w:r>
      <w:r w:rsidRPr="00070065">
        <w:rPr>
          <w:rFonts w:ascii="Book Antiqua" w:eastAsia="宋体" w:hAnsi="Book Antiqua" w:cs="宋体"/>
          <w:b/>
          <w:bCs/>
          <w:color w:val="000000"/>
          <w:sz w:val="24"/>
          <w:szCs w:val="24"/>
          <w:lang w:eastAsia="zh-CN" w:bidi="ar-SA"/>
        </w:rPr>
        <w:t>Ng DP</w:t>
      </w:r>
      <w:r w:rsidRPr="00070065">
        <w:rPr>
          <w:rFonts w:ascii="Book Antiqua" w:eastAsia="宋体" w:hAnsi="Book Antiqua" w:cs="宋体"/>
          <w:color w:val="000000"/>
          <w:sz w:val="24"/>
          <w:szCs w:val="24"/>
          <w:lang w:eastAsia="zh-CN" w:bidi="ar-SA"/>
        </w:rPr>
        <w:t xml:space="preserve">, Tai BC, </w:t>
      </w:r>
      <w:proofErr w:type="spellStart"/>
      <w:r w:rsidRPr="00070065">
        <w:rPr>
          <w:rFonts w:ascii="Book Antiqua" w:eastAsia="宋体" w:hAnsi="Book Antiqua" w:cs="宋体"/>
          <w:color w:val="000000"/>
          <w:sz w:val="24"/>
          <w:szCs w:val="24"/>
          <w:lang w:eastAsia="zh-CN" w:bidi="ar-SA"/>
        </w:rPr>
        <w:t>Koh</w:t>
      </w:r>
      <w:proofErr w:type="spellEnd"/>
      <w:r w:rsidRPr="00070065">
        <w:rPr>
          <w:rFonts w:ascii="Book Antiqua" w:eastAsia="宋体" w:hAnsi="Book Antiqua" w:cs="宋体"/>
          <w:color w:val="000000"/>
          <w:sz w:val="24"/>
          <w:szCs w:val="24"/>
          <w:lang w:eastAsia="zh-CN" w:bidi="ar-SA"/>
        </w:rPr>
        <w:t xml:space="preserve"> D, Tan KW, Chia KS. Angiotensin-I converting enzyme insertion/deletion polymorphism and its association with diabetic nephropathy: a meta-analysis of studies reported between 1994 and 2004 and comprising 14,727 subjects. </w:t>
      </w:r>
      <w:proofErr w:type="spellStart"/>
      <w:r w:rsidRPr="00070065">
        <w:rPr>
          <w:rFonts w:ascii="Book Antiqua" w:eastAsia="宋体" w:hAnsi="Book Antiqua" w:cs="宋体"/>
          <w:i/>
          <w:iCs/>
          <w:color w:val="000000"/>
          <w:sz w:val="24"/>
          <w:szCs w:val="24"/>
          <w:lang w:eastAsia="zh-CN" w:bidi="ar-SA"/>
        </w:rPr>
        <w:t>Diabetologia</w:t>
      </w:r>
      <w:proofErr w:type="spellEnd"/>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48</w:t>
      </w:r>
      <w:r w:rsidRPr="00070065">
        <w:rPr>
          <w:rFonts w:ascii="Book Antiqua" w:eastAsia="宋体" w:hAnsi="Book Antiqua" w:cs="宋体"/>
          <w:color w:val="000000"/>
          <w:sz w:val="24"/>
          <w:szCs w:val="24"/>
          <w:lang w:eastAsia="zh-CN" w:bidi="ar-SA"/>
        </w:rPr>
        <w:t>: 1008-1016 [PMID: 15830182]</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18 </w:t>
      </w:r>
      <w:r w:rsidRPr="00070065">
        <w:rPr>
          <w:rFonts w:ascii="Book Antiqua" w:eastAsia="宋体" w:hAnsi="Book Antiqua" w:cs="宋体"/>
          <w:b/>
          <w:bCs/>
          <w:color w:val="000000"/>
          <w:sz w:val="24"/>
          <w:szCs w:val="24"/>
          <w:lang w:eastAsia="zh-CN" w:bidi="ar-SA"/>
        </w:rPr>
        <w:t>Lee YJ</w:t>
      </w:r>
      <w:r w:rsidRPr="00070065">
        <w:rPr>
          <w:rFonts w:ascii="Book Antiqua" w:eastAsia="宋体" w:hAnsi="Book Antiqua" w:cs="宋体"/>
          <w:color w:val="000000"/>
          <w:sz w:val="24"/>
          <w:szCs w:val="24"/>
          <w:lang w:eastAsia="zh-CN" w:bidi="ar-SA"/>
        </w:rPr>
        <w:t xml:space="preserve">, Tsai JC. ACE gene insertion/deletion polymorphism associated with 1998 World Health Organization definition of metabolic syndrome in Chinese type 2 diabetic </w:t>
      </w:r>
      <w:r w:rsidRPr="00070065">
        <w:rPr>
          <w:rFonts w:ascii="Book Antiqua" w:eastAsia="宋体" w:hAnsi="Book Antiqua" w:cs="宋体"/>
          <w:color w:val="000000"/>
          <w:sz w:val="24"/>
          <w:szCs w:val="24"/>
          <w:lang w:eastAsia="zh-CN" w:bidi="ar-SA"/>
        </w:rPr>
        <w:lastRenderedPageBreak/>
        <w:t>patients. </w:t>
      </w:r>
      <w:r w:rsidRPr="00070065">
        <w:rPr>
          <w:rFonts w:ascii="Book Antiqua" w:eastAsia="宋体" w:hAnsi="Book Antiqua" w:cs="宋体"/>
          <w:i/>
          <w:iCs/>
          <w:color w:val="000000"/>
          <w:sz w:val="24"/>
          <w:szCs w:val="24"/>
          <w:lang w:eastAsia="zh-CN" w:bidi="ar-SA"/>
        </w:rPr>
        <w:t>Diabetes Care</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25</w:t>
      </w:r>
      <w:r w:rsidRPr="00070065">
        <w:rPr>
          <w:rFonts w:ascii="Book Antiqua" w:eastAsia="宋体" w:hAnsi="Book Antiqua" w:cs="宋体"/>
          <w:color w:val="000000"/>
          <w:sz w:val="24"/>
          <w:szCs w:val="24"/>
          <w:lang w:eastAsia="zh-CN" w:bidi="ar-SA"/>
        </w:rPr>
        <w:t>: 1002-1008 [PMID: 12032106 DOI: 10.2337/diacare.25.6.1002</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19 </w:t>
      </w:r>
      <w:r w:rsidRPr="00070065">
        <w:rPr>
          <w:rFonts w:ascii="Book Antiqua" w:eastAsia="宋体" w:hAnsi="Book Antiqua" w:cs="宋体"/>
          <w:b/>
          <w:bCs/>
          <w:color w:val="000000"/>
          <w:sz w:val="24"/>
          <w:szCs w:val="24"/>
          <w:lang w:eastAsia="zh-CN" w:bidi="ar-SA"/>
        </w:rPr>
        <w:t>Kunz R</w:t>
      </w:r>
      <w:r w:rsidRPr="00070065">
        <w:rPr>
          <w:rFonts w:ascii="Book Antiqua" w:eastAsia="宋体" w:hAnsi="Book Antiqua" w:cs="宋体"/>
          <w:color w:val="000000"/>
          <w:sz w:val="24"/>
          <w:szCs w:val="24"/>
          <w:lang w:eastAsia="zh-CN" w:bidi="ar-SA"/>
        </w:rPr>
        <w:t xml:space="preserve">, Bork JP, </w:t>
      </w:r>
      <w:proofErr w:type="spellStart"/>
      <w:r w:rsidRPr="00070065">
        <w:rPr>
          <w:rFonts w:ascii="Book Antiqua" w:eastAsia="宋体" w:hAnsi="Book Antiqua" w:cs="宋体"/>
          <w:color w:val="000000"/>
          <w:sz w:val="24"/>
          <w:szCs w:val="24"/>
          <w:lang w:eastAsia="zh-CN" w:bidi="ar-SA"/>
        </w:rPr>
        <w:t>Fritsche</w:t>
      </w:r>
      <w:proofErr w:type="spellEnd"/>
      <w:r w:rsidRPr="00070065">
        <w:rPr>
          <w:rFonts w:ascii="Book Antiqua" w:eastAsia="宋体" w:hAnsi="Book Antiqua" w:cs="宋体"/>
          <w:color w:val="000000"/>
          <w:sz w:val="24"/>
          <w:szCs w:val="24"/>
          <w:lang w:eastAsia="zh-CN" w:bidi="ar-SA"/>
        </w:rPr>
        <w:t xml:space="preserve"> L, </w:t>
      </w:r>
      <w:proofErr w:type="spellStart"/>
      <w:r w:rsidRPr="00070065">
        <w:rPr>
          <w:rFonts w:ascii="Book Antiqua" w:eastAsia="宋体" w:hAnsi="Book Antiqua" w:cs="宋体"/>
          <w:color w:val="000000"/>
          <w:sz w:val="24"/>
          <w:szCs w:val="24"/>
          <w:lang w:eastAsia="zh-CN" w:bidi="ar-SA"/>
        </w:rPr>
        <w:t>Ringel</w:t>
      </w:r>
      <w:proofErr w:type="spellEnd"/>
      <w:r w:rsidRPr="00070065">
        <w:rPr>
          <w:rFonts w:ascii="Book Antiqua" w:eastAsia="宋体" w:hAnsi="Book Antiqua" w:cs="宋体"/>
          <w:color w:val="000000"/>
          <w:sz w:val="24"/>
          <w:szCs w:val="24"/>
          <w:lang w:eastAsia="zh-CN" w:bidi="ar-SA"/>
        </w:rPr>
        <w:t xml:space="preserve"> J, Sharma AM. Association between the angiotensin-converting enzyme-insertion/deletion polymorphism and diabetic nephropathy: a </w:t>
      </w:r>
      <w:proofErr w:type="spellStart"/>
      <w:r w:rsidRPr="00070065">
        <w:rPr>
          <w:rFonts w:ascii="Book Antiqua" w:eastAsia="宋体" w:hAnsi="Book Antiqua" w:cs="宋体"/>
          <w:color w:val="000000"/>
          <w:sz w:val="24"/>
          <w:szCs w:val="24"/>
          <w:lang w:eastAsia="zh-CN" w:bidi="ar-SA"/>
        </w:rPr>
        <w:t>methodologic</w:t>
      </w:r>
      <w:proofErr w:type="spellEnd"/>
      <w:r w:rsidRPr="00070065">
        <w:rPr>
          <w:rFonts w:ascii="Book Antiqua" w:eastAsia="宋体" w:hAnsi="Book Antiqua" w:cs="宋体"/>
          <w:color w:val="000000"/>
          <w:sz w:val="24"/>
          <w:szCs w:val="24"/>
          <w:lang w:eastAsia="zh-CN" w:bidi="ar-SA"/>
        </w:rPr>
        <w:t xml:space="preserve"> appraisal and systematic review. </w:t>
      </w:r>
      <w:r w:rsidRPr="00070065">
        <w:rPr>
          <w:rFonts w:ascii="Book Antiqua" w:eastAsia="宋体" w:hAnsi="Book Antiqua" w:cs="宋体"/>
          <w:i/>
          <w:iCs/>
          <w:color w:val="000000"/>
          <w:sz w:val="24"/>
          <w:szCs w:val="24"/>
          <w:lang w:eastAsia="zh-CN" w:bidi="ar-SA"/>
        </w:rPr>
        <w:t xml:space="preserve">J Am </w:t>
      </w:r>
      <w:proofErr w:type="spellStart"/>
      <w:r w:rsidRPr="00070065">
        <w:rPr>
          <w:rFonts w:ascii="Book Antiqua" w:eastAsia="宋体" w:hAnsi="Book Antiqua" w:cs="宋体"/>
          <w:i/>
          <w:iCs/>
          <w:color w:val="000000"/>
          <w:sz w:val="24"/>
          <w:szCs w:val="24"/>
          <w:lang w:eastAsia="zh-CN" w:bidi="ar-SA"/>
        </w:rPr>
        <w:t>Soc</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color w:val="000000"/>
          <w:sz w:val="24"/>
          <w:szCs w:val="24"/>
          <w:lang w:eastAsia="zh-CN" w:bidi="ar-SA"/>
        </w:rPr>
        <w:t> 1998; </w:t>
      </w:r>
      <w:r w:rsidRPr="00070065">
        <w:rPr>
          <w:rFonts w:ascii="Book Antiqua" w:eastAsia="宋体" w:hAnsi="Book Antiqua" w:cs="宋体"/>
          <w:b/>
          <w:bCs/>
          <w:color w:val="000000"/>
          <w:sz w:val="24"/>
          <w:szCs w:val="24"/>
          <w:lang w:eastAsia="zh-CN" w:bidi="ar-SA"/>
        </w:rPr>
        <w:t>9</w:t>
      </w:r>
      <w:r w:rsidRPr="00070065">
        <w:rPr>
          <w:rFonts w:ascii="Book Antiqua" w:eastAsia="宋体" w:hAnsi="Book Antiqua" w:cs="宋体"/>
          <w:color w:val="000000"/>
          <w:sz w:val="24"/>
          <w:szCs w:val="24"/>
          <w:lang w:eastAsia="zh-CN" w:bidi="ar-SA"/>
        </w:rPr>
        <w:t>: 1653-1663 [PMID: 9727374]</w:t>
      </w:r>
    </w:p>
    <w:p w:rsidR="00070065" w:rsidRPr="00070065" w:rsidRDefault="001E7059" w:rsidP="00070065">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w:t>
      </w:r>
      <w:r>
        <w:rPr>
          <w:rFonts w:ascii="Book Antiqua" w:eastAsia="宋体" w:hAnsi="Book Antiqua" w:cs="宋体" w:hint="eastAsia"/>
          <w:color w:val="000000"/>
          <w:sz w:val="24"/>
          <w:szCs w:val="24"/>
          <w:lang w:eastAsia="zh-CN" w:bidi="ar-SA"/>
        </w:rPr>
        <w:t xml:space="preserve"> </w:t>
      </w:r>
      <w:proofErr w:type="spellStart"/>
      <w:r w:rsidR="00070065" w:rsidRPr="001E7059">
        <w:rPr>
          <w:rFonts w:ascii="Book Antiqua" w:eastAsia="宋体" w:hAnsi="Book Antiqua" w:cs="宋体"/>
          <w:b/>
          <w:color w:val="000000"/>
          <w:sz w:val="24"/>
          <w:szCs w:val="24"/>
          <w:lang w:eastAsia="zh-CN" w:bidi="ar-SA"/>
        </w:rPr>
        <w:t>Oana</w:t>
      </w:r>
      <w:proofErr w:type="spellEnd"/>
      <w:r w:rsidR="00070065" w:rsidRPr="001E7059">
        <w:rPr>
          <w:rFonts w:ascii="Book Antiqua" w:eastAsia="宋体" w:hAnsi="Book Antiqua" w:cs="宋体"/>
          <w:b/>
          <w:color w:val="000000"/>
          <w:sz w:val="24"/>
          <w:szCs w:val="24"/>
          <w:lang w:eastAsia="zh-CN" w:bidi="ar-SA"/>
        </w:rPr>
        <w:t>-Elena S,</w:t>
      </w:r>
      <w:r>
        <w:rPr>
          <w:rFonts w:ascii="Book Antiqua" w:eastAsia="宋体" w:hAnsi="Book Antiqua" w:cs="宋体" w:hint="eastAsia"/>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Dumitru</w:t>
      </w:r>
      <w:proofErr w:type="spellEnd"/>
      <w:r w:rsidR="00070065" w:rsidRPr="00070065">
        <w:rPr>
          <w:rFonts w:ascii="Book Antiqua" w:eastAsia="宋体" w:hAnsi="Book Antiqua" w:cs="宋体"/>
          <w:color w:val="000000"/>
          <w:sz w:val="24"/>
          <w:szCs w:val="24"/>
          <w:lang w:eastAsia="zh-CN" w:bidi="ar-SA"/>
        </w:rPr>
        <w:t xml:space="preserve"> C. Angiotensin-</w:t>
      </w:r>
      <w:proofErr w:type="spellStart"/>
      <w:r w:rsidR="00070065" w:rsidRPr="00070065">
        <w:rPr>
          <w:rFonts w:ascii="Book Antiqua" w:eastAsia="宋体" w:hAnsi="Book Antiqua" w:cs="宋体"/>
          <w:color w:val="000000"/>
          <w:sz w:val="24"/>
          <w:szCs w:val="24"/>
          <w:lang w:eastAsia="zh-CN" w:bidi="ar-SA"/>
        </w:rPr>
        <w:t>convering</w:t>
      </w:r>
      <w:proofErr w:type="spellEnd"/>
      <w:r w:rsidR="00070065" w:rsidRPr="00070065">
        <w:rPr>
          <w:rFonts w:ascii="Book Antiqua" w:eastAsia="宋体" w:hAnsi="Book Antiqua" w:cs="宋体"/>
          <w:color w:val="000000"/>
          <w:sz w:val="24"/>
          <w:szCs w:val="24"/>
          <w:lang w:eastAsia="zh-CN" w:bidi="ar-SA"/>
        </w:rPr>
        <w:t xml:space="preserve"> enzyme insertion/deletion Polymorphism in type i diabetic nephropathy. </w:t>
      </w:r>
      <w:proofErr w:type="spellStart"/>
      <w:r w:rsidR="00070065" w:rsidRPr="00070065">
        <w:rPr>
          <w:rFonts w:ascii="Book Antiqua" w:eastAsia="宋体" w:hAnsi="Book Antiqua" w:cs="宋体"/>
          <w:color w:val="000000"/>
          <w:sz w:val="24"/>
          <w:szCs w:val="24"/>
          <w:lang w:eastAsia="zh-CN" w:bidi="ar-SA"/>
        </w:rPr>
        <w:t>Analele</w:t>
      </w:r>
      <w:proofErr w:type="spellEnd"/>
      <w:r w:rsidR="00070065" w:rsidRPr="00070065">
        <w:rPr>
          <w:rFonts w:ascii="Book Antiqua" w:eastAsia="宋体" w:hAnsi="Book Antiqua" w:cs="宋体"/>
          <w:color w:val="000000"/>
          <w:sz w:val="24"/>
          <w:szCs w:val="24"/>
          <w:lang w:eastAsia="zh-CN" w:bidi="ar-SA"/>
        </w:rPr>
        <w:t xml:space="preserve"> </w:t>
      </w:r>
      <w:r w:rsidR="00070065" w:rsidRPr="00070065">
        <w:rPr>
          <w:rFonts w:ascii="Book Antiqua" w:eastAsia="宋体" w:hAnsi="Book Antiqua" w:cs="宋体"/>
          <w:color w:val="000000"/>
          <w:sz w:val="24"/>
          <w:szCs w:val="24"/>
          <w:lang w:eastAsia="zh-CN" w:bidi="ar-SA"/>
        </w:rPr>
        <w:t>？</w:t>
      </w:r>
      <w:proofErr w:type="spellStart"/>
      <w:r w:rsidR="00070065" w:rsidRPr="00070065">
        <w:rPr>
          <w:rFonts w:ascii="Book Antiqua" w:eastAsia="宋体" w:hAnsi="Book Antiqua" w:cs="宋体"/>
          <w:color w:val="000000"/>
          <w:sz w:val="24"/>
          <w:szCs w:val="24"/>
          <w:lang w:eastAsia="zh-CN" w:bidi="ar-SA"/>
        </w:rPr>
        <w:t>tiin</w:t>
      </w:r>
      <w:proofErr w:type="spellEnd"/>
      <w:r w:rsidR="00070065" w:rsidRPr="00070065">
        <w:rPr>
          <w:rFonts w:ascii="Book Antiqua" w:eastAsia="宋体" w:hAnsi="Book Antiqua" w:cs="宋体"/>
          <w:color w:val="000000"/>
          <w:sz w:val="24"/>
          <w:szCs w:val="24"/>
          <w:lang w:eastAsia="zh-CN" w:bidi="ar-SA"/>
        </w:rPr>
        <w:t>？</w:t>
      </w:r>
      <w:proofErr w:type="spellStart"/>
      <w:r w:rsidR="00070065" w:rsidRPr="00070065">
        <w:rPr>
          <w:rFonts w:ascii="Book Antiqua" w:eastAsia="宋体" w:hAnsi="Book Antiqua" w:cs="宋体"/>
          <w:color w:val="000000"/>
          <w:sz w:val="24"/>
          <w:szCs w:val="24"/>
          <w:lang w:eastAsia="zh-CN" w:bidi="ar-SA"/>
        </w:rPr>
        <w:t>ifice</w:t>
      </w:r>
      <w:proofErr w:type="spellEnd"/>
      <w:r w:rsidR="00070065" w:rsidRPr="00070065">
        <w:rPr>
          <w:rFonts w:ascii="Book Antiqua" w:eastAsia="宋体" w:hAnsi="Book Antiqua" w:cs="宋体"/>
          <w:color w:val="000000"/>
          <w:sz w:val="24"/>
          <w:szCs w:val="24"/>
          <w:lang w:eastAsia="zh-CN" w:bidi="ar-SA"/>
        </w:rPr>
        <w:t xml:space="preserve"> Ale </w:t>
      </w:r>
      <w:proofErr w:type="spellStart"/>
      <w:r w:rsidR="00070065" w:rsidRPr="00070065">
        <w:rPr>
          <w:rFonts w:ascii="Book Antiqua" w:eastAsia="宋体" w:hAnsi="Book Antiqua" w:cs="宋体"/>
          <w:color w:val="000000"/>
          <w:sz w:val="24"/>
          <w:szCs w:val="24"/>
          <w:lang w:eastAsia="zh-CN" w:bidi="ar-SA"/>
        </w:rPr>
        <w:t>Universit</w:t>
      </w:r>
      <w:proofErr w:type="spellEnd"/>
      <w:r w:rsidR="00070065" w:rsidRPr="00070065">
        <w:rPr>
          <w:rFonts w:ascii="Book Antiqua" w:eastAsia="宋体" w:hAnsi="Book Antiqua" w:cs="宋体"/>
          <w:color w:val="000000"/>
          <w:sz w:val="24"/>
          <w:szCs w:val="24"/>
          <w:lang w:eastAsia="zh-CN" w:bidi="ar-SA"/>
        </w:rPr>
        <w:t>？？</w:t>
      </w:r>
      <w:r w:rsidR="00070065" w:rsidRPr="00070065">
        <w:rPr>
          <w:rFonts w:ascii="Book Antiqua" w:eastAsia="宋体" w:hAnsi="Book Antiqua" w:cs="宋体"/>
          <w:color w:val="000000"/>
          <w:sz w:val="24"/>
          <w:szCs w:val="24"/>
          <w:lang w:eastAsia="zh-CN" w:bidi="ar-SA"/>
        </w:rPr>
        <w:t xml:space="preserve">ii </w:t>
      </w:r>
      <w:proofErr w:type="spellStart"/>
      <w:r w:rsidR="00070065" w:rsidRPr="00070065">
        <w:rPr>
          <w:rFonts w:ascii="Book Antiqua" w:eastAsia="宋体" w:hAnsi="Book Antiqua" w:cs="宋体"/>
          <w:color w:val="000000"/>
          <w:sz w:val="24"/>
          <w:szCs w:val="24"/>
          <w:lang w:eastAsia="zh-CN" w:bidi="ar-SA"/>
        </w:rPr>
        <w:t>Alexandru</w:t>
      </w:r>
      <w:proofErr w:type="spellEnd"/>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Ioan</w:t>
      </w:r>
      <w:proofErr w:type="spellEnd"/>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Cuza</w:t>
      </w:r>
      <w:proofErr w:type="spellEnd"/>
      <w:r w:rsidR="00070065" w:rsidRPr="00070065">
        <w:rPr>
          <w:rFonts w:ascii="Book Antiqua" w:eastAsia="宋体" w:hAnsi="Book Antiqua" w:cs="宋体"/>
          <w:color w:val="000000"/>
          <w:sz w:val="24"/>
          <w:szCs w:val="24"/>
          <w:lang w:eastAsia="zh-CN" w:bidi="ar-SA"/>
        </w:rPr>
        <w:t xml:space="preserve"> din </w:t>
      </w:r>
      <w:proofErr w:type="spellStart"/>
      <w:r w:rsidR="00070065" w:rsidRPr="00070065">
        <w:rPr>
          <w:rFonts w:ascii="Book Antiqua" w:eastAsia="宋体" w:hAnsi="Book Antiqua" w:cs="宋体"/>
          <w:color w:val="000000"/>
          <w:sz w:val="24"/>
          <w:szCs w:val="24"/>
          <w:lang w:eastAsia="zh-CN" w:bidi="ar-SA"/>
        </w:rPr>
        <w:t>Ia</w:t>
      </w:r>
      <w:proofErr w:type="spellEnd"/>
      <w:r w:rsidR="00070065" w:rsidRPr="00070065">
        <w:rPr>
          <w:rFonts w:ascii="Book Antiqua" w:eastAsia="宋体" w:hAnsi="Book Antiqua" w:cs="宋体"/>
          <w:color w:val="000000"/>
          <w:sz w:val="24"/>
          <w:szCs w:val="24"/>
          <w:lang w:eastAsia="zh-CN" w:bidi="ar-SA"/>
        </w:rPr>
        <w:t>？</w:t>
      </w:r>
      <w:proofErr w:type="spellStart"/>
      <w:proofErr w:type="gramStart"/>
      <w:r w:rsidR="00070065" w:rsidRPr="00070065">
        <w:rPr>
          <w:rFonts w:ascii="Book Antiqua" w:eastAsia="宋体" w:hAnsi="Book Antiqua" w:cs="宋体"/>
          <w:color w:val="000000"/>
          <w:sz w:val="24"/>
          <w:szCs w:val="24"/>
          <w:lang w:eastAsia="zh-CN" w:bidi="ar-SA"/>
        </w:rPr>
        <w:t>i,</w:t>
      </w:r>
      <w:proofErr w:type="gramEnd"/>
      <w:r w:rsidR="00070065" w:rsidRPr="00070065">
        <w:rPr>
          <w:rFonts w:ascii="Book Antiqua" w:eastAsia="宋体" w:hAnsi="Book Antiqua" w:cs="宋体"/>
          <w:color w:val="000000"/>
          <w:sz w:val="24"/>
          <w:szCs w:val="24"/>
          <w:lang w:eastAsia="zh-CN" w:bidi="ar-SA"/>
        </w:rPr>
        <w:t>Sectiunea</w:t>
      </w:r>
      <w:proofErr w:type="spellEnd"/>
      <w:r w:rsidR="00070065" w:rsidRPr="00070065">
        <w:rPr>
          <w:rFonts w:ascii="Book Antiqua" w:eastAsia="宋体" w:hAnsi="Book Antiqua" w:cs="宋体"/>
          <w:color w:val="000000"/>
          <w:sz w:val="24"/>
          <w:szCs w:val="24"/>
          <w:lang w:eastAsia="zh-CN" w:bidi="ar-SA"/>
        </w:rPr>
        <w:t xml:space="preserve"> II A : </w:t>
      </w:r>
      <w:proofErr w:type="spellStart"/>
      <w:r w:rsidR="00070065" w:rsidRPr="00070065">
        <w:rPr>
          <w:rFonts w:ascii="Book Antiqua" w:eastAsia="宋体" w:hAnsi="Book Antiqua" w:cs="宋体"/>
          <w:color w:val="000000"/>
          <w:sz w:val="24"/>
          <w:szCs w:val="24"/>
          <w:lang w:eastAsia="zh-CN" w:bidi="ar-SA"/>
        </w:rPr>
        <w:t>Genetica</w:t>
      </w:r>
      <w:proofErr w:type="spellEnd"/>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si</w:t>
      </w:r>
      <w:proofErr w:type="spellEnd"/>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Biologie</w:t>
      </w:r>
      <w:proofErr w:type="spellEnd"/>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Moleculara</w:t>
      </w:r>
      <w:proofErr w:type="spellEnd"/>
      <w:r w:rsidR="00070065" w:rsidRPr="00070065">
        <w:rPr>
          <w:rFonts w:ascii="Book Antiqua" w:eastAsia="宋体" w:hAnsi="Book Antiqua" w:cs="宋体"/>
          <w:color w:val="000000"/>
          <w:sz w:val="24"/>
          <w:szCs w:val="24"/>
          <w:lang w:eastAsia="zh-CN" w:bidi="ar-SA"/>
        </w:rPr>
        <w:t xml:space="preserve"> 2011</w:t>
      </w:r>
    </w:p>
    <w:p w:rsidR="00070065" w:rsidRPr="00070065" w:rsidRDefault="001E7059" w:rsidP="00070065">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21</w:t>
      </w:r>
      <w:r w:rsidRPr="001E7059">
        <w:rPr>
          <w:rFonts w:ascii="Book Antiqua" w:eastAsia="宋体" w:hAnsi="Book Antiqua" w:cs="宋体"/>
          <w:b/>
          <w:color w:val="000000"/>
          <w:sz w:val="24"/>
          <w:szCs w:val="24"/>
          <w:lang w:eastAsia="zh-CN" w:bidi="ar-SA"/>
        </w:rPr>
        <w:t xml:space="preserve"> </w:t>
      </w:r>
      <w:proofErr w:type="spellStart"/>
      <w:r w:rsidR="00070065" w:rsidRPr="001E7059">
        <w:rPr>
          <w:rFonts w:ascii="Book Antiqua" w:eastAsia="宋体" w:hAnsi="Book Antiqua" w:cs="宋体"/>
          <w:b/>
          <w:color w:val="000000"/>
          <w:sz w:val="24"/>
          <w:szCs w:val="24"/>
          <w:lang w:eastAsia="zh-CN" w:bidi="ar-SA"/>
        </w:rPr>
        <w:t>Golmohamadi</w:t>
      </w:r>
      <w:proofErr w:type="spellEnd"/>
      <w:r w:rsidR="00070065" w:rsidRPr="001E7059">
        <w:rPr>
          <w:rFonts w:ascii="Book Antiqua" w:eastAsia="宋体" w:hAnsi="Book Antiqua" w:cs="宋体"/>
          <w:b/>
          <w:color w:val="000000"/>
          <w:sz w:val="24"/>
          <w:szCs w:val="24"/>
          <w:lang w:eastAsia="zh-CN" w:bidi="ar-SA"/>
        </w:rPr>
        <w:t xml:space="preserve"> T,</w:t>
      </w:r>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Nikzamir</w:t>
      </w:r>
      <w:proofErr w:type="spellEnd"/>
      <w:r w:rsidR="00070065" w:rsidRPr="00070065">
        <w:rPr>
          <w:rFonts w:ascii="Book Antiqua" w:eastAsia="宋体" w:hAnsi="Book Antiqua" w:cs="宋体"/>
          <w:color w:val="000000"/>
          <w:sz w:val="24"/>
          <w:szCs w:val="24"/>
          <w:lang w:eastAsia="zh-CN" w:bidi="ar-SA"/>
        </w:rPr>
        <w:t xml:space="preserve"> A, </w:t>
      </w:r>
      <w:proofErr w:type="spellStart"/>
      <w:r w:rsidR="00070065" w:rsidRPr="00070065">
        <w:rPr>
          <w:rFonts w:ascii="Book Antiqua" w:eastAsia="宋体" w:hAnsi="Book Antiqua" w:cs="宋体"/>
          <w:color w:val="000000"/>
          <w:sz w:val="24"/>
          <w:szCs w:val="24"/>
          <w:lang w:eastAsia="zh-CN" w:bidi="ar-SA"/>
        </w:rPr>
        <w:t>Nakhjavani</w:t>
      </w:r>
      <w:proofErr w:type="spellEnd"/>
      <w:r w:rsidR="00070065" w:rsidRPr="00070065">
        <w:rPr>
          <w:rFonts w:ascii="Book Antiqua" w:eastAsia="宋体" w:hAnsi="Book Antiqua" w:cs="宋体"/>
          <w:color w:val="000000"/>
          <w:sz w:val="24"/>
          <w:szCs w:val="24"/>
          <w:lang w:eastAsia="zh-CN" w:bidi="ar-SA"/>
        </w:rPr>
        <w:t xml:space="preserve"> M, </w:t>
      </w:r>
      <w:proofErr w:type="spellStart"/>
      <w:r w:rsidR="00070065" w:rsidRPr="00070065">
        <w:rPr>
          <w:rFonts w:ascii="Book Antiqua" w:eastAsia="宋体" w:hAnsi="Book Antiqua" w:cs="宋体"/>
          <w:color w:val="000000"/>
          <w:sz w:val="24"/>
          <w:szCs w:val="24"/>
          <w:lang w:eastAsia="zh-CN" w:bidi="ar-SA"/>
        </w:rPr>
        <w:t>Zahrai</w:t>
      </w:r>
      <w:proofErr w:type="spellEnd"/>
      <w:r w:rsidR="00070065" w:rsidRPr="00070065">
        <w:rPr>
          <w:rFonts w:ascii="Book Antiqua" w:eastAsia="宋体" w:hAnsi="Book Antiqua" w:cs="宋体"/>
          <w:color w:val="000000"/>
          <w:sz w:val="24"/>
          <w:szCs w:val="24"/>
          <w:lang w:eastAsia="zh-CN" w:bidi="ar-SA"/>
        </w:rPr>
        <w:t xml:space="preserve"> M, </w:t>
      </w:r>
      <w:proofErr w:type="spellStart"/>
      <w:r w:rsidR="00070065" w:rsidRPr="00070065">
        <w:rPr>
          <w:rFonts w:ascii="Book Antiqua" w:eastAsia="宋体" w:hAnsi="Book Antiqua" w:cs="宋体"/>
          <w:color w:val="000000"/>
          <w:sz w:val="24"/>
          <w:szCs w:val="24"/>
          <w:lang w:eastAsia="zh-CN" w:bidi="ar-SA"/>
        </w:rPr>
        <w:t>Amirzargar</w:t>
      </w:r>
      <w:proofErr w:type="spellEnd"/>
      <w:r w:rsidR="00070065" w:rsidRPr="00070065">
        <w:rPr>
          <w:rFonts w:ascii="Book Antiqua" w:eastAsia="宋体" w:hAnsi="Book Antiqua" w:cs="宋体"/>
          <w:color w:val="000000"/>
          <w:sz w:val="24"/>
          <w:szCs w:val="24"/>
          <w:lang w:eastAsia="zh-CN" w:bidi="ar-SA"/>
        </w:rPr>
        <w:t xml:space="preserve"> A, </w:t>
      </w:r>
      <w:proofErr w:type="spellStart"/>
      <w:r w:rsidR="00070065" w:rsidRPr="00070065">
        <w:rPr>
          <w:rFonts w:ascii="Book Antiqua" w:eastAsia="宋体" w:hAnsi="Book Antiqua" w:cs="宋体"/>
          <w:color w:val="000000"/>
          <w:sz w:val="24"/>
          <w:szCs w:val="24"/>
          <w:lang w:eastAsia="zh-CN" w:bidi="ar-SA"/>
        </w:rPr>
        <w:t>Saffari</w:t>
      </w:r>
      <w:proofErr w:type="spellEnd"/>
      <w:r w:rsidR="00070065" w:rsidRPr="00070065">
        <w:rPr>
          <w:rFonts w:ascii="Book Antiqua" w:eastAsia="宋体" w:hAnsi="Book Antiqua" w:cs="宋体"/>
          <w:color w:val="000000"/>
          <w:sz w:val="24"/>
          <w:szCs w:val="24"/>
          <w:lang w:eastAsia="zh-CN" w:bidi="ar-SA"/>
        </w:rPr>
        <w:t xml:space="preserve"> R. Association of Angiotensin Converting Enzyme (ACE) Gene Polymorphism and Diabetic Nephropathy. </w:t>
      </w:r>
      <w:r w:rsidR="00070065" w:rsidRPr="001E7059">
        <w:rPr>
          <w:rFonts w:ascii="Book Antiqua" w:eastAsia="宋体" w:hAnsi="Book Antiqua" w:cs="宋体"/>
          <w:i/>
          <w:color w:val="000000"/>
          <w:sz w:val="24"/>
          <w:szCs w:val="24"/>
          <w:lang w:eastAsia="zh-CN" w:bidi="ar-SA"/>
        </w:rPr>
        <w:t xml:space="preserve">Iranian J </w:t>
      </w:r>
      <w:proofErr w:type="spellStart"/>
      <w:r w:rsidR="00070065" w:rsidRPr="001E7059">
        <w:rPr>
          <w:rFonts w:ascii="Book Antiqua" w:eastAsia="宋体" w:hAnsi="Book Antiqua" w:cs="宋体"/>
          <w:i/>
          <w:color w:val="000000"/>
          <w:sz w:val="24"/>
          <w:szCs w:val="24"/>
          <w:lang w:eastAsia="zh-CN" w:bidi="ar-SA"/>
        </w:rPr>
        <w:t>Publ</w:t>
      </w:r>
      <w:proofErr w:type="spellEnd"/>
      <w:r w:rsidR="00070065" w:rsidRPr="001E7059">
        <w:rPr>
          <w:rFonts w:ascii="Book Antiqua" w:eastAsia="宋体" w:hAnsi="Book Antiqua" w:cs="宋体"/>
          <w:i/>
          <w:color w:val="000000"/>
          <w:sz w:val="24"/>
          <w:szCs w:val="24"/>
          <w:lang w:eastAsia="zh-CN" w:bidi="ar-SA"/>
        </w:rPr>
        <w:t xml:space="preserve"> Health</w:t>
      </w:r>
      <w:r w:rsidR="00070065" w:rsidRPr="00070065">
        <w:rPr>
          <w:rFonts w:ascii="Book Antiqua" w:eastAsia="宋体" w:hAnsi="Book Antiqua" w:cs="宋体"/>
          <w:color w:val="000000"/>
          <w:sz w:val="24"/>
          <w:szCs w:val="24"/>
          <w:lang w:eastAsia="zh-CN" w:bidi="ar-SA"/>
        </w:rPr>
        <w:t xml:space="preserve"> 2006; </w:t>
      </w:r>
      <w:r w:rsidR="00070065" w:rsidRPr="001E7059">
        <w:rPr>
          <w:rFonts w:ascii="Book Antiqua" w:eastAsia="宋体" w:hAnsi="Book Antiqua" w:cs="宋体"/>
          <w:b/>
          <w:color w:val="000000"/>
          <w:sz w:val="24"/>
          <w:szCs w:val="24"/>
          <w:lang w:eastAsia="zh-CN" w:bidi="ar-SA"/>
        </w:rPr>
        <w:t>35</w:t>
      </w:r>
      <w:r w:rsidRPr="001E7059">
        <w:rPr>
          <w:rFonts w:ascii="Book Antiqua" w:eastAsia="宋体" w:hAnsi="Book Antiqua" w:cs="宋体"/>
          <w:b/>
          <w:color w:val="000000"/>
          <w:sz w:val="24"/>
          <w:szCs w:val="24"/>
          <w:lang w:eastAsia="zh-CN" w:bidi="ar-SA"/>
        </w:rPr>
        <w:t xml:space="preserve">: </w:t>
      </w:r>
      <w:r>
        <w:rPr>
          <w:rFonts w:ascii="Book Antiqua" w:eastAsia="宋体" w:hAnsi="Book Antiqua" w:cs="宋体"/>
          <w:color w:val="000000"/>
          <w:sz w:val="24"/>
          <w:szCs w:val="24"/>
          <w:lang w:eastAsia="zh-CN" w:bidi="ar-SA"/>
        </w:rPr>
        <w:t>14-21</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22 </w:t>
      </w:r>
      <w:proofErr w:type="spellStart"/>
      <w:r w:rsidRPr="00070065">
        <w:rPr>
          <w:rFonts w:ascii="Book Antiqua" w:eastAsia="宋体" w:hAnsi="Book Antiqua" w:cs="宋体"/>
          <w:b/>
          <w:bCs/>
          <w:color w:val="000000"/>
          <w:sz w:val="24"/>
          <w:szCs w:val="24"/>
          <w:lang w:eastAsia="zh-CN" w:bidi="ar-SA"/>
        </w:rPr>
        <w:t>Mooyaart</w:t>
      </w:r>
      <w:proofErr w:type="spellEnd"/>
      <w:r w:rsidRPr="00070065">
        <w:rPr>
          <w:rFonts w:ascii="Book Antiqua" w:eastAsia="宋体" w:hAnsi="Book Antiqua" w:cs="宋体"/>
          <w:b/>
          <w:bCs/>
          <w:color w:val="000000"/>
          <w:sz w:val="24"/>
          <w:szCs w:val="24"/>
          <w:lang w:eastAsia="zh-CN" w:bidi="ar-SA"/>
        </w:rPr>
        <w:t xml:space="preserve"> AL</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Valk</w:t>
      </w:r>
      <w:proofErr w:type="spellEnd"/>
      <w:r w:rsidRPr="00070065">
        <w:rPr>
          <w:rFonts w:ascii="Book Antiqua" w:eastAsia="宋体" w:hAnsi="Book Antiqua" w:cs="宋体"/>
          <w:color w:val="000000"/>
          <w:sz w:val="24"/>
          <w:szCs w:val="24"/>
          <w:lang w:eastAsia="zh-CN" w:bidi="ar-SA"/>
        </w:rPr>
        <w:t xml:space="preserve"> EJ, van </w:t>
      </w:r>
      <w:proofErr w:type="spellStart"/>
      <w:r w:rsidRPr="00070065">
        <w:rPr>
          <w:rFonts w:ascii="Book Antiqua" w:eastAsia="宋体" w:hAnsi="Book Antiqua" w:cs="宋体"/>
          <w:color w:val="000000"/>
          <w:sz w:val="24"/>
          <w:szCs w:val="24"/>
          <w:lang w:eastAsia="zh-CN" w:bidi="ar-SA"/>
        </w:rPr>
        <w:t>Es</w:t>
      </w:r>
      <w:proofErr w:type="spellEnd"/>
      <w:r w:rsidRPr="00070065">
        <w:rPr>
          <w:rFonts w:ascii="Book Antiqua" w:eastAsia="宋体" w:hAnsi="Book Antiqua" w:cs="宋体"/>
          <w:color w:val="000000"/>
          <w:sz w:val="24"/>
          <w:szCs w:val="24"/>
          <w:lang w:eastAsia="zh-CN" w:bidi="ar-SA"/>
        </w:rPr>
        <w:t xml:space="preserve"> LA, </w:t>
      </w:r>
      <w:proofErr w:type="spellStart"/>
      <w:r w:rsidRPr="00070065">
        <w:rPr>
          <w:rFonts w:ascii="Book Antiqua" w:eastAsia="宋体" w:hAnsi="Book Antiqua" w:cs="宋体"/>
          <w:color w:val="000000"/>
          <w:sz w:val="24"/>
          <w:szCs w:val="24"/>
          <w:lang w:eastAsia="zh-CN" w:bidi="ar-SA"/>
        </w:rPr>
        <w:t>Bruijn</w:t>
      </w:r>
      <w:proofErr w:type="spellEnd"/>
      <w:r w:rsidRPr="00070065">
        <w:rPr>
          <w:rFonts w:ascii="Book Antiqua" w:eastAsia="宋体" w:hAnsi="Book Antiqua" w:cs="宋体"/>
          <w:color w:val="000000"/>
          <w:sz w:val="24"/>
          <w:szCs w:val="24"/>
          <w:lang w:eastAsia="zh-CN" w:bidi="ar-SA"/>
        </w:rPr>
        <w:t xml:space="preserve"> JA, de </w:t>
      </w:r>
      <w:proofErr w:type="spellStart"/>
      <w:r w:rsidRPr="00070065">
        <w:rPr>
          <w:rFonts w:ascii="Book Antiqua" w:eastAsia="宋体" w:hAnsi="Book Antiqua" w:cs="宋体"/>
          <w:color w:val="000000"/>
          <w:sz w:val="24"/>
          <w:szCs w:val="24"/>
          <w:lang w:eastAsia="zh-CN" w:bidi="ar-SA"/>
        </w:rPr>
        <w:t>Heer</w:t>
      </w:r>
      <w:proofErr w:type="spellEnd"/>
      <w:r w:rsidRPr="00070065">
        <w:rPr>
          <w:rFonts w:ascii="Book Antiqua" w:eastAsia="宋体" w:hAnsi="Book Antiqua" w:cs="宋体"/>
          <w:color w:val="000000"/>
          <w:sz w:val="24"/>
          <w:szCs w:val="24"/>
          <w:lang w:eastAsia="zh-CN" w:bidi="ar-SA"/>
        </w:rPr>
        <w:t xml:space="preserve"> E, Freedman BI, </w:t>
      </w:r>
      <w:proofErr w:type="spellStart"/>
      <w:r w:rsidRPr="00070065">
        <w:rPr>
          <w:rFonts w:ascii="Book Antiqua" w:eastAsia="宋体" w:hAnsi="Book Antiqua" w:cs="宋体"/>
          <w:color w:val="000000"/>
          <w:sz w:val="24"/>
          <w:szCs w:val="24"/>
          <w:lang w:eastAsia="zh-CN" w:bidi="ar-SA"/>
        </w:rPr>
        <w:t>Dekkers</w:t>
      </w:r>
      <w:proofErr w:type="spellEnd"/>
      <w:r w:rsidRPr="00070065">
        <w:rPr>
          <w:rFonts w:ascii="Book Antiqua" w:eastAsia="宋体" w:hAnsi="Book Antiqua" w:cs="宋体"/>
          <w:color w:val="000000"/>
          <w:sz w:val="24"/>
          <w:szCs w:val="24"/>
          <w:lang w:eastAsia="zh-CN" w:bidi="ar-SA"/>
        </w:rPr>
        <w:t xml:space="preserve"> OM, </w:t>
      </w:r>
      <w:proofErr w:type="spellStart"/>
      <w:r w:rsidRPr="00070065">
        <w:rPr>
          <w:rFonts w:ascii="Book Antiqua" w:eastAsia="宋体" w:hAnsi="Book Antiqua" w:cs="宋体"/>
          <w:color w:val="000000"/>
          <w:sz w:val="24"/>
          <w:szCs w:val="24"/>
          <w:lang w:eastAsia="zh-CN" w:bidi="ar-SA"/>
        </w:rPr>
        <w:t>Baelde</w:t>
      </w:r>
      <w:proofErr w:type="spellEnd"/>
      <w:r w:rsidRPr="00070065">
        <w:rPr>
          <w:rFonts w:ascii="Book Antiqua" w:eastAsia="宋体" w:hAnsi="Book Antiqua" w:cs="宋体"/>
          <w:color w:val="000000"/>
          <w:sz w:val="24"/>
          <w:szCs w:val="24"/>
          <w:lang w:eastAsia="zh-CN" w:bidi="ar-SA"/>
        </w:rPr>
        <w:t xml:space="preserve"> HJ. Genetic associations in diabetic nephropathy: a meta-analysis. </w:t>
      </w:r>
      <w:proofErr w:type="spellStart"/>
      <w:r w:rsidRPr="00070065">
        <w:rPr>
          <w:rFonts w:ascii="Book Antiqua" w:eastAsia="宋体" w:hAnsi="Book Antiqua" w:cs="宋体"/>
          <w:i/>
          <w:iCs/>
          <w:color w:val="000000"/>
          <w:sz w:val="24"/>
          <w:szCs w:val="24"/>
          <w:lang w:eastAsia="zh-CN" w:bidi="ar-SA"/>
        </w:rPr>
        <w:t>Diabetologia</w:t>
      </w:r>
      <w:proofErr w:type="spellEnd"/>
      <w:r w:rsidRPr="00070065">
        <w:rPr>
          <w:rFonts w:ascii="Book Antiqua" w:eastAsia="宋体" w:hAnsi="Book Antiqua" w:cs="宋体"/>
          <w:color w:val="000000"/>
          <w:sz w:val="24"/>
          <w:szCs w:val="24"/>
          <w:lang w:eastAsia="zh-CN" w:bidi="ar-SA"/>
        </w:rPr>
        <w:t> 2011; </w:t>
      </w:r>
      <w:r w:rsidRPr="00070065">
        <w:rPr>
          <w:rFonts w:ascii="Book Antiqua" w:eastAsia="宋体" w:hAnsi="Book Antiqua" w:cs="宋体"/>
          <w:b/>
          <w:bCs/>
          <w:color w:val="000000"/>
          <w:sz w:val="24"/>
          <w:szCs w:val="24"/>
          <w:lang w:eastAsia="zh-CN" w:bidi="ar-SA"/>
        </w:rPr>
        <w:t>54</w:t>
      </w:r>
      <w:r w:rsidRPr="00070065">
        <w:rPr>
          <w:rFonts w:ascii="Book Antiqua" w:eastAsia="宋体" w:hAnsi="Book Antiqua" w:cs="宋体"/>
          <w:color w:val="000000"/>
          <w:sz w:val="24"/>
          <w:szCs w:val="24"/>
          <w:lang w:eastAsia="zh-CN" w:bidi="ar-SA"/>
        </w:rPr>
        <w:t>: 544-553 [PMID: 21127830 DOI: 10.1007/s00125-010-1996-1</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23 </w:t>
      </w:r>
      <w:proofErr w:type="spellStart"/>
      <w:r w:rsidRPr="00070065">
        <w:rPr>
          <w:rFonts w:ascii="Book Antiqua" w:eastAsia="宋体" w:hAnsi="Book Antiqua" w:cs="宋体"/>
          <w:b/>
          <w:bCs/>
          <w:color w:val="000000"/>
          <w:sz w:val="24"/>
          <w:szCs w:val="24"/>
          <w:lang w:eastAsia="zh-CN" w:bidi="ar-SA"/>
        </w:rPr>
        <w:t>Zintzaras</w:t>
      </w:r>
      <w:proofErr w:type="spellEnd"/>
      <w:r w:rsidRPr="00070065">
        <w:rPr>
          <w:rFonts w:ascii="Book Antiqua" w:eastAsia="宋体" w:hAnsi="Book Antiqua" w:cs="宋体"/>
          <w:b/>
          <w:bCs/>
          <w:color w:val="000000"/>
          <w:sz w:val="24"/>
          <w:szCs w:val="24"/>
          <w:lang w:eastAsia="zh-CN" w:bidi="ar-SA"/>
        </w:rPr>
        <w:t xml:space="preserve"> E</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Papathanasiou</w:t>
      </w:r>
      <w:proofErr w:type="spellEnd"/>
      <w:r w:rsidRPr="00070065">
        <w:rPr>
          <w:rFonts w:ascii="Book Antiqua" w:eastAsia="宋体" w:hAnsi="Book Antiqua" w:cs="宋体"/>
          <w:color w:val="000000"/>
          <w:sz w:val="24"/>
          <w:szCs w:val="24"/>
          <w:lang w:eastAsia="zh-CN" w:bidi="ar-SA"/>
        </w:rPr>
        <w:t xml:space="preserve"> AA, </w:t>
      </w:r>
      <w:proofErr w:type="spellStart"/>
      <w:r w:rsidRPr="00070065">
        <w:rPr>
          <w:rFonts w:ascii="Book Antiqua" w:eastAsia="宋体" w:hAnsi="Book Antiqua" w:cs="宋体"/>
          <w:color w:val="000000"/>
          <w:sz w:val="24"/>
          <w:szCs w:val="24"/>
          <w:lang w:eastAsia="zh-CN" w:bidi="ar-SA"/>
        </w:rPr>
        <w:t>Stefanidis</w:t>
      </w:r>
      <w:proofErr w:type="spellEnd"/>
      <w:r w:rsidRPr="00070065">
        <w:rPr>
          <w:rFonts w:ascii="Book Antiqua" w:eastAsia="宋体" w:hAnsi="Book Antiqua" w:cs="宋体"/>
          <w:color w:val="000000"/>
          <w:sz w:val="24"/>
          <w:szCs w:val="24"/>
          <w:lang w:eastAsia="zh-CN" w:bidi="ar-SA"/>
        </w:rPr>
        <w:t xml:space="preserve"> I. Endothelial nitric oxide synthase gene polymorphisms and diabetic nephropathy: a </w:t>
      </w:r>
      <w:proofErr w:type="spellStart"/>
      <w:proofErr w:type="gramStart"/>
      <w:r w:rsidRPr="00070065">
        <w:rPr>
          <w:rFonts w:ascii="Book Antiqua" w:eastAsia="宋体" w:hAnsi="Book Antiqua" w:cs="宋体"/>
          <w:color w:val="000000"/>
          <w:sz w:val="24"/>
          <w:szCs w:val="24"/>
          <w:lang w:eastAsia="zh-CN" w:bidi="ar-SA"/>
        </w:rPr>
        <w:t>HuGE</w:t>
      </w:r>
      <w:proofErr w:type="spellEnd"/>
      <w:proofErr w:type="gramEnd"/>
      <w:r w:rsidRPr="00070065">
        <w:rPr>
          <w:rFonts w:ascii="Book Antiqua" w:eastAsia="宋体" w:hAnsi="Book Antiqua" w:cs="宋体"/>
          <w:color w:val="000000"/>
          <w:sz w:val="24"/>
          <w:szCs w:val="24"/>
          <w:lang w:eastAsia="zh-CN" w:bidi="ar-SA"/>
        </w:rPr>
        <w:t xml:space="preserve"> review and meta-analysis. </w:t>
      </w:r>
      <w:r w:rsidRPr="00070065">
        <w:rPr>
          <w:rFonts w:ascii="Book Antiqua" w:eastAsia="宋体" w:hAnsi="Book Antiqua" w:cs="宋体"/>
          <w:i/>
          <w:iCs/>
          <w:color w:val="000000"/>
          <w:sz w:val="24"/>
          <w:szCs w:val="24"/>
          <w:lang w:eastAsia="zh-CN" w:bidi="ar-SA"/>
        </w:rPr>
        <w:t>Genet Med</w:t>
      </w:r>
      <w:r w:rsidRPr="00070065">
        <w:rPr>
          <w:rFonts w:ascii="Book Antiqua" w:eastAsia="宋体" w:hAnsi="Book Antiqua" w:cs="宋体"/>
          <w:color w:val="000000"/>
          <w:sz w:val="24"/>
          <w:szCs w:val="24"/>
          <w:lang w:eastAsia="zh-CN" w:bidi="ar-SA"/>
        </w:rPr>
        <w:t> 2009; </w:t>
      </w:r>
      <w:r w:rsidRPr="00070065">
        <w:rPr>
          <w:rFonts w:ascii="Book Antiqua" w:eastAsia="宋体" w:hAnsi="Book Antiqua" w:cs="宋体"/>
          <w:b/>
          <w:bCs/>
          <w:color w:val="000000"/>
          <w:sz w:val="24"/>
          <w:szCs w:val="24"/>
          <w:lang w:eastAsia="zh-CN" w:bidi="ar-SA"/>
        </w:rPr>
        <w:t>11</w:t>
      </w:r>
      <w:r w:rsidRPr="00070065">
        <w:rPr>
          <w:rFonts w:ascii="Book Antiqua" w:eastAsia="宋体" w:hAnsi="Book Antiqua" w:cs="宋体"/>
          <w:color w:val="000000"/>
          <w:sz w:val="24"/>
          <w:szCs w:val="24"/>
          <w:lang w:eastAsia="zh-CN" w:bidi="ar-SA"/>
        </w:rPr>
        <w:t>: 695-706 [PMID: 19773668 DOI: 10.1097/GIM.0b013e3181b2046b</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24 </w:t>
      </w:r>
      <w:r w:rsidRPr="00070065">
        <w:rPr>
          <w:rFonts w:ascii="Book Antiqua" w:eastAsia="宋体" w:hAnsi="Book Antiqua" w:cs="宋体"/>
          <w:b/>
          <w:bCs/>
          <w:color w:val="000000"/>
          <w:sz w:val="24"/>
          <w:szCs w:val="24"/>
          <w:lang w:eastAsia="zh-CN" w:bidi="ar-SA"/>
        </w:rPr>
        <w:t>Zeng Z</w:t>
      </w:r>
      <w:r w:rsidRPr="00070065">
        <w:rPr>
          <w:rFonts w:ascii="Book Antiqua" w:eastAsia="宋体" w:hAnsi="Book Antiqua" w:cs="宋体"/>
          <w:color w:val="000000"/>
          <w:sz w:val="24"/>
          <w:szCs w:val="24"/>
          <w:lang w:eastAsia="zh-CN" w:bidi="ar-SA"/>
        </w:rPr>
        <w:t xml:space="preserve">, Li L, Zhang Z, Li Y, Wei Z, Huang K, He L, Shi Y. </w:t>
      </w:r>
      <w:proofErr w:type="gramStart"/>
      <w:r w:rsidRPr="00070065">
        <w:rPr>
          <w:rFonts w:ascii="Book Antiqua" w:eastAsia="宋体" w:hAnsi="Book Antiqua" w:cs="宋体"/>
          <w:color w:val="000000"/>
          <w:sz w:val="24"/>
          <w:szCs w:val="24"/>
          <w:lang w:eastAsia="zh-CN" w:bidi="ar-SA"/>
        </w:rPr>
        <w:t>A meta-analysis of three polymorphisms in the endothelial nitric oxide synthase gene (NOS3) and their effect on the risk of diabetic nephropathy.</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Hum Genet</w:t>
      </w:r>
      <w:r w:rsidRPr="00070065">
        <w:rPr>
          <w:rFonts w:ascii="Book Antiqua" w:eastAsia="宋体" w:hAnsi="Book Antiqua" w:cs="宋体"/>
          <w:color w:val="000000"/>
          <w:sz w:val="24"/>
          <w:szCs w:val="24"/>
          <w:lang w:eastAsia="zh-CN" w:bidi="ar-SA"/>
        </w:rPr>
        <w:t> 2010; </w:t>
      </w:r>
      <w:r w:rsidRPr="00070065">
        <w:rPr>
          <w:rFonts w:ascii="Book Antiqua" w:eastAsia="宋体" w:hAnsi="Book Antiqua" w:cs="宋体"/>
          <w:b/>
          <w:bCs/>
          <w:color w:val="000000"/>
          <w:sz w:val="24"/>
          <w:szCs w:val="24"/>
          <w:lang w:eastAsia="zh-CN" w:bidi="ar-SA"/>
        </w:rPr>
        <w:t>127</w:t>
      </w:r>
      <w:r w:rsidRPr="00070065">
        <w:rPr>
          <w:rFonts w:ascii="Book Antiqua" w:eastAsia="宋体" w:hAnsi="Book Antiqua" w:cs="宋体"/>
          <w:color w:val="000000"/>
          <w:sz w:val="24"/>
          <w:szCs w:val="24"/>
          <w:lang w:eastAsia="zh-CN" w:bidi="ar-SA"/>
        </w:rPr>
        <w:t>: 373-381 [PMID: 20049477 DOI: 10.1007/s00439-009-0783-x</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25 </w:t>
      </w:r>
      <w:proofErr w:type="spellStart"/>
      <w:r w:rsidRPr="00070065">
        <w:rPr>
          <w:rFonts w:ascii="Book Antiqua" w:eastAsia="宋体" w:hAnsi="Book Antiqua" w:cs="宋体"/>
          <w:b/>
          <w:bCs/>
          <w:color w:val="000000"/>
          <w:sz w:val="24"/>
          <w:szCs w:val="24"/>
          <w:lang w:eastAsia="zh-CN" w:bidi="ar-SA"/>
        </w:rPr>
        <w:t>Ksiazek</w:t>
      </w:r>
      <w:proofErr w:type="spellEnd"/>
      <w:r w:rsidRPr="00070065">
        <w:rPr>
          <w:rFonts w:ascii="Book Antiqua" w:eastAsia="宋体" w:hAnsi="Book Antiqua" w:cs="宋体"/>
          <w:b/>
          <w:bCs/>
          <w:color w:val="000000"/>
          <w:sz w:val="24"/>
          <w:szCs w:val="24"/>
          <w:lang w:eastAsia="zh-CN" w:bidi="ar-SA"/>
        </w:rPr>
        <w:t xml:space="preserve"> P</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Wojewoda</w:t>
      </w:r>
      <w:proofErr w:type="spellEnd"/>
      <w:r w:rsidRPr="00070065">
        <w:rPr>
          <w:rFonts w:ascii="Book Antiqua" w:eastAsia="宋体" w:hAnsi="Book Antiqua" w:cs="宋体"/>
          <w:color w:val="000000"/>
          <w:sz w:val="24"/>
          <w:szCs w:val="24"/>
          <w:lang w:eastAsia="zh-CN" w:bidi="ar-SA"/>
        </w:rPr>
        <w:t xml:space="preserve"> P, </w:t>
      </w:r>
      <w:proofErr w:type="spellStart"/>
      <w:r w:rsidRPr="00070065">
        <w:rPr>
          <w:rFonts w:ascii="Book Antiqua" w:eastAsia="宋体" w:hAnsi="Book Antiqua" w:cs="宋体"/>
          <w:color w:val="000000"/>
          <w:sz w:val="24"/>
          <w:szCs w:val="24"/>
          <w:lang w:eastAsia="zh-CN" w:bidi="ar-SA"/>
        </w:rPr>
        <w:t>Muc</w:t>
      </w:r>
      <w:proofErr w:type="spellEnd"/>
      <w:r w:rsidRPr="00070065">
        <w:rPr>
          <w:rFonts w:ascii="Book Antiqua" w:eastAsia="宋体" w:hAnsi="Book Antiqua" w:cs="宋体"/>
          <w:color w:val="000000"/>
          <w:sz w:val="24"/>
          <w:szCs w:val="24"/>
          <w:lang w:eastAsia="zh-CN" w:bidi="ar-SA"/>
        </w:rPr>
        <w:t xml:space="preserve"> K, </w:t>
      </w:r>
      <w:proofErr w:type="spellStart"/>
      <w:r w:rsidRPr="00070065">
        <w:rPr>
          <w:rFonts w:ascii="Book Antiqua" w:eastAsia="宋体" w:hAnsi="Book Antiqua" w:cs="宋体"/>
          <w:color w:val="000000"/>
          <w:sz w:val="24"/>
          <w:szCs w:val="24"/>
          <w:lang w:eastAsia="zh-CN" w:bidi="ar-SA"/>
        </w:rPr>
        <w:t>Buraczynska</w:t>
      </w:r>
      <w:proofErr w:type="spellEnd"/>
      <w:r w:rsidRPr="00070065">
        <w:rPr>
          <w:rFonts w:ascii="Book Antiqua" w:eastAsia="宋体" w:hAnsi="Book Antiqua" w:cs="宋体"/>
          <w:color w:val="000000"/>
          <w:sz w:val="24"/>
          <w:szCs w:val="24"/>
          <w:lang w:eastAsia="zh-CN" w:bidi="ar-SA"/>
        </w:rPr>
        <w:t xml:space="preserve"> M. Endothelial nitric oxide synthase gene intron 4 polymorphism in type 2 diabetes mellitus. </w:t>
      </w:r>
      <w:proofErr w:type="spellStart"/>
      <w:r w:rsidRPr="00070065">
        <w:rPr>
          <w:rFonts w:ascii="Book Antiqua" w:eastAsia="宋体" w:hAnsi="Book Antiqua" w:cs="宋体"/>
          <w:i/>
          <w:iCs/>
          <w:color w:val="000000"/>
          <w:sz w:val="24"/>
          <w:szCs w:val="24"/>
          <w:lang w:eastAsia="zh-CN" w:bidi="ar-SA"/>
        </w:rPr>
        <w:t>Mol</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Diagn</w:t>
      </w:r>
      <w:proofErr w:type="spellEnd"/>
      <w:r w:rsidRPr="00070065">
        <w:rPr>
          <w:rFonts w:ascii="Book Antiqua" w:eastAsia="宋体" w:hAnsi="Book Antiqua" w:cs="宋体"/>
          <w:color w:val="000000"/>
          <w:sz w:val="24"/>
          <w:szCs w:val="24"/>
          <w:lang w:eastAsia="zh-CN" w:bidi="ar-SA"/>
        </w:rPr>
        <w:t> 2003; </w:t>
      </w:r>
      <w:r w:rsidRPr="00070065">
        <w:rPr>
          <w:rFonts w:ascii="Book Antiqua" w:eastAsia="宋体" w:hAnsi="Book Antiqua" w:cs="宋体"/>
          <w:b/>
          <w:bCs/>
          <w:color w:val="000000"/>
          <w:sz w:val="24"/>
          <w:szCs w:val="24"/>
          <w:lang w:eastAsia="zh-CN" w:bidi="ar-SA"/>
        </w:rPr>
        <w:t>7</w:t>
      </w:r>
      <w:r w:rsidRPr="00070065">
        <w:rPr>
          <w:rFonts w:ascii="Book Antiqua" w:eastAsia="宋体" w:hAnsi="Book Antiqua" w:cs="宋体"/>
          <w:color w:val="000000"/>
          <w:sz w:val="24"/>
          <w:szCs w:val="24"/>
          <w:lang w:eastAsia="zh-CN" w:bidi="ar-SA"/>
        </w:rPr>
        <w:t>: 119-123 [PMID: 14580231 DOI: 10.2165/00066982-200307020-00005]</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26 </w:t>
      </w:r>
      <w:r w:rsidRPr="00070065">
        <w:rPr>
          <w:rFonts w:ascii="Book Antiqua" w:eastAsia="宋体" w:hAnsi="Book Antiqua" w:cs="宋体"/>
          <w:b/>
          <w:bCs/>
          <w:color w:val="000000"/>
          <w:sz w:val="24"/>
          <w:szCs w:val="24"/>
          <w:lang w:eastAsia="zh-CN" w:bidi="ar-SA"/>
        </w:rPr>
        <w:t>Liu Y</w:t>
      </w:r>
      <w:r w:rsidRPr="00070065">
        <w:rPr>
          <w:rFonts w:ascii="Book Antiqua" w:eastAsia="宋体" w:hAnsi="Book Antiqua" w:cs="宋体"/>
          <w:color w:val="000000"/>
          <w:sz w:val="24"/>
          <w:szCs w:val="24"/>
          <w:lang w:eastAsia="zh-CN" w:bidi="ar-SA"/>
        </w:rPr>
        <w:t xml:space="preserve">, Burdon KP, </w:t>
      </w:r>
      <w:proofErr w:type="spellStart"/>
      <w:r w:rsidRPr="00070065">
        <w:rPr>
          <w:rFonts w:ascii="Book Antiqua" w:eastAsia="宋体" w:hAnsi="Book Antiqua" w:cs="宋体"/>
          <w:color w:val="000000"/>
          <w:sz w:val="24"/>
          <w:szCs w:val="24"/>
          <w:lang w:eastAsia="zh-CN" w:bidi="ar-SA"/>
        </w:rPr>
        <w:t>Langefeld</w:t>
      </w:r>
      <w:proofErr w:type="spellEnd"/>
      <w:r w:rsidRPr="00070065">
        <w:rPr>
          <w:rFonts w:ascii="Book Antiqua" w:eastAsia="宋体" w:hAnsi="Book Antiqua" w:cs="宋体"/>
          <w:color w:val="000000"/>
          <w:sz w:val="24"/>
          <w:szCs w:val="24"/>
          <w:lang w:eastAsia="zh-CN" w:bidi="ar-SA"/>
        </w:rPr>
        <w:t xml:space="preserve"> CD, Beck SR, </w:t>
      </w:r>
      <w:proofErr w:type="spellStart"/>
      <w:r w:rsidRPr="00070065">
        <w:rPr>
          <w:rFonts w:ascii="Book Antiqua" w:eastAsia="宋体" w:hAnsi="Book Antiqua" w:cs="宋体"/>
          <w:color w:val="000000"/>
          <w:sz w:val="24"/>
          <w:szCs w:val="24"/>
          <w:lang w:eastAsia="zh-CN" w:bidi="ar-SA"/>
        </w:rPr>
        <w:t>Wagenknecht</w:t>
      </w:r>
      <w:proofErr w:type="spellEnd"/>
      <w:r w:rsidRPr="00070065">
        <w:rPr>
          <w:rFonts w:ascii="Book Antiqua" w:eastAsia="宋体" w:hAnsi="Book Antiqua" w:cs="宋体"/>
          <w:color w:val="000000"/>
          <w:sz w:val="24"/>
          <w:szCs w:val="24"/>
          <w:lang w:eastAsia="zh-CN" w:bidi="ar-SA"/>
        </w:rPr>
        <w:t xml:space="preserve"> LE, Rich SS, Bowden DW, Freedman BI.</w:t>
      </w:r>
      <w:proofErr w:type="gramEnd"/>
      <w:r w:rsidRPr="00070065">
        <w:rPr>
          <w:rFonts w:ascii="Book Antiqua" w:eastAsia="宋体" w:hAnsi="Book Antiqua" w:cs="宋体"/>
          <w:color w:val="000000"/>
          <w:sz w:val="24"/>
          <w:szCs w:val="24"/>
          <w:lang w:eastAsia="zh-CN" w:bidi="ar-SA"/>
        </w:rPr>
        <w:t xml:space="preserve"> T-786C polymorphism of the endothelial nitric oxide synthase gene is associated with albuminuria in the diabetes heart study. </w:t>
      </w:r>
      <w:r w:rsidRPr="00070065">
        <w:rPr>
          <w:rFonts w:ascii="Book Antiqua" w:eastAsia="宋体" w:hAnsi="Book Antiqua" w:cs="宋体"/>
          <w:i/>
          <w:iCs/>
          <w:color w:val="000000"/>
          <w:sz w:val="24"/>
          <w:szCs w:val="24"/>
          <w:lang w:eastAsia="zh-CN" w:bidi="ar-SA"/>
        </w:rPr>
        <w:t xml:space="preserve">J Am </w:t>
      </w:r>
      <w:proofErr w:type="spellStart"/>
      <w:r w:rsidRPr="00070065">
        <w:rPr>
          <w:rFonts w:ascii="Book Antiqua" w:eastAsia="宋体" w:hAnsi="Book Antiqua" w:cs="宋体"/>
          <w:i/>
          <w:iCs/>
          <w:color w:val="000000"/>
          <w:sz w:val="24"/>
          <w:szCs w:val="24"/>
          <w:lang w:eastAsia="zh-CN" w:bidi="ar-SA"/>
        </w:rPr>
        <w:t>Soc</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16</w:t>
      </w:r>
      <w:r w:rsidRPr="00070065">
        <w:rPr>
          <w:rFonts w:ascii="Book Antiqua" w:eastAsia="宋体" w:hAnsi="Book Antiqua" w:cs="宋体"/>
          <w:color w:val="000000"/>
          <w:sz w:val="24"/>
          <w:szCs w:val="24"/>
          <w:lang w:eastAsia="zh-CN" w:bidi="ar-SA"/>
        </w:rPr>
        <w:t>: 1085-1090 [PMID: 15743995 DOI: 10.1681/ASN.2004100817</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lastRenderedPageBreak/>
        <w:t>27 </w:t>
      </w:r>
      <w:proofErr w:type="spellStart"/>
      <w:r w:rsidRPr="00070065">
        <w:rPr>
          <w:rFonts w:ascii="Book Antiqua" w:eastAsia="宋体" w:hAnsi="Book Antiqua" w:cs="宋体"/>
          <w:b/>
          <w:bCs/>
          <w:color w:val="000000"/>
          <w:sz w:val="24"/>
          <w:szCs w:val="24"/>
          <w:lang w:eastAsia="zh-CN" w:bidi="ar-SA"/>
        </w:rPr>
        <w:t>Ezzidi</w:t>
      </w:r>
      <w:proofErr w:type="spellEnd"/>
      <w:r w:rsidRPr="00070065">
        <w:rPr>
          <w:rFonts w:ascii="Book Antiqua" w:eastAsia="宋体" w:hAnsi="Book Antiqua" w:cs="宋体"/>
          <w:b/>
          <w:bCs/>
          <w:color w:val="000000"/>
          <w:sz w:val="24"/>
          <w:szCs w:val="24"/>
          <w:lang w:eastAsia="zh-CN" w:bidi="ar-SA"/>
        </w:rPr>
        <w:t xml:space="preserve"> I</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Mtiraoui</w:t>
      </w:r>
      <w:proofErr w:type="spellEnd"/>
      <w:r w:rsidRPr="00070065">
        <w:rPr>
          <w:rFonts w:ascii="Book Antiqua" w:eastAsia="宋体" w:hAnsi="Book Antiqua" w:cs="宋体"/>
          <w:color w:val="000000"/>
          <w:sz w:val="24"/>
          <w:szCs w:val="24"/>
          <w:lang w:eastAsia="zh-CN" w:bidi="ar-SA"/>
        </w:rPr>
        <w:t xml:space="preserve"> N, Mohamed MB, </w:t>
      </w:r>
      <w:proofErr w:type="spellStart"/>
      <w:r w:rsidRPr="00070065">
        <w:rPr>
          <w:rFonts w:ascii="Book Antiqua" w:eastAsia="宋体" w:hAnsi="Book Antiqua" w:cs="宋体"/>
          <w:color w:val="000000"/>
          <w:sz w:val="24"/>
          <w:szCs w:val="24"/>
          <w:lang w:eastAsia="zh-CN" w:bidi="ar-SA"/>
        </w:rPr>
        <w:t>Mahjoub</w:t>
      </w:r>
      <w:proofErr w:type="spellEnd"/>
      <w:r w:rsidRPr="00070065">
        <w:rPr>
          <w:rFonts w:ascii="Book Antiqua" w:eastAsia="宋体" w:hAnsi="Book Antiqua" w:cs="宋体"/>
          <w:color w:val="000000"/>
          <w:sz w:val="24"/>
          <w:szCs w:val="24"/>
          <w:lang w:eastAsia="zh-CN" w:bidi="ar-SA"/>
        </w:rPr>
        <w:t xml:space="preserve"> T, </w:t>
      </w:r>
      <w:proofErr w:type="spellStart"/>
      <w:r w:rsidRPr="00070065">
        <w:rPr>
          <w:rFonts w:ascii="Book Antiqua" w:eastAsia="宋体" w:hAnsi="Book Antiqua" w:cs="宋体"/>
          <w:color w:val="000000"/>
          <w:sz w:val="24"/>
          <w:szCs w:val="24"/>
          <w:lang w:eastAsia="zh-CN" w:bidi="ar-SA"/>
        </w:rPr>
        <w:t>Kacem</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Almawi</w:t>
      </w:r>
      <w:proofErr w:type="spellEnd"/>
      <w:r w:rsidRPr="00070065">
        <w:rPr>
          <w:rFonts w:ascii="Book Antiqua" w:eastAsia="宋体" w:hAnsi="Book Antiqua" w:cs="宋体"/>
          <w:color w:val="000000"/>
          <w:sz w:val="24"/>
          <w:szCs w:val="24"/>
          <w:lang w:eastAsia="zh-CN" w:bidi="ar-SA"/>
        </w:rPr>
        <w:t xml:space="preserve"> WY. </w:t>
      </w:r>
      <w:proofErr w:type="gramStart"/>
      <w:r w:rsidRPr="00070065">
        <w:rPr>
          <w:rFonts w:ascii="Book Antiqua" w:eastAsia="宋体" w:hAnsi="Book Antiqua" w:cs="宋体"/>
          <w:color w:val="000000"/>
          <w:sz w:val="24"/>
          <w:szCs w:val="24"/>
          <w:lang w:eastAsia="zh-CN" w:bidi="ar-SA"/>
        </w:rPr>
        <w:t xml:space="preserve">Association of endothelial nitric oxide synthase Glu298Asp, 4b/a, and -786T&amp; </w:t>
      </w:r>
      <w:proofErr w:type="spellStart"/>
      <w:r w:rsidRPr="00070065">
        <w:rPr>
          <w:rFonts w:ascii="Book Antiqua" w:eastAsia="宋体" w:hAnsi="Book Antiqua" w:cs="宋体"/>
          <w:color w:val="000000"/>
          <w:sz w:val="24"/>
          <w:szCs w:val="24"/>
          <w:lang w:eastAsia="zh-CN" w:bidi="ar-SA"/>
        </w:rPr>
        <w:t>gt</w:t>
      </w:r>
      <w:proofErr w:type="spellEnd"/>
      <w:r w:rsidRPr="00070065">
        <w:rPr>
          <w:rFonts w:ascii="Book Antiqua" w:eastAsia="宋体" w:hAnsi="Book Antiqua" w:cs="宋体"/>
          <w:color w:val="000000"/>
          <w:sz w:val="24"/>
          <w:szCs w:val="24"/>
          <w:lang w:eastAsia="zh-CN" w:bidi="ar-SA"/>
        </w:rPr>
        <w:t>; C gene variants with diabetic nephropathy.</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J Diabetes Complications</w:t>
      </w:r>
      <w:r w:rsidRPr="00070065">
        <w:rPr>
          <w:rFonts w:ascii="Book Antiqua" w:eastAsia="宋体" w:hAnsi="Book Antiqua" w:cs="宋体"/>
          <w:color w:val="000000"/>
          <w:sz w:val="24"/>
          <w:szCs w:val="24"/>
          <w:lang w:eastAsia="zh-CN" w:bidi="ar-SA"/>
        </w:rPr>
        <w:t> </w:t>
      </w:r>
      <w:r w:rsidR="001E7059">
        <w:rPr>
          <w:rFonts w:ascii="Book Antiqua" w:eastAsia="宋体" w:hAnsi="Book Antiqua" w:cs="宋体" w:hint="eastAsia"/>
          <w:color w:val="000000"/>
          <w:sz w:val="24"/>
          <w:szCs w:val="24"/>
          <w:lang w:eastAsia="zh-CN" w:bidi="ar-SA"/>
        </w:rPr>
        <w:t>2008</w:t>
      </w:r>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b/>
          <w:bCs/>
          <w:color w:val="000000"/>
          <w:sz w:val="24"/>
          <w:szCs w:val="24"/>
          <w:lang w:eastAsia="zh-CN" w:bidi="ar-SA"/>
        </w:rPr>
        <w:t>22</w:t>
      </w:r>
      <w:r w:rsidRPr="00070065">
        <w:rPr>
          <w:rFonts w:ascii="Book Antiqua" w:eastAsia="宋体" w:hAnsi="Book Antiqua" w:cs="宋体"/>
          <w:color w:val="000000"/>
          <w:sz w:val="24"/>
          <w:szCs w:val="24"/>
          <w:lang w:eastAsia="zh-CN" w:bidi="ar-SA"/>
        </w:rPr>
        <w:t>: 331-338 [PMID: 18413207 DOI: 10.1016/j.jdiacomp.2007.11.011</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28 </w:t>
      </w:r>
      <w:proofErr w:type="spellStart"/>
      <w:r w:rsidRPr="00070065">
        <w:rPr>
          <w:rFonts w:ascii="Book Antiqua" w:eastAsia="宋体" w:hAnsi="Book Antiqua" w:cs="宋体"/>
          <w:b/>
          <w:bCs/>
          <w:color w:val="000000"/>
          <w:sz w:val="24"/>
          <w:szCs w:val="24"/>
          <w:lang w:eastAsia="zh-CN" w:bidi="ar-SA"/>
        </w:rPr>
        <w:t>Buraczynska</w:t>
      </w:r>
      <w:proofErr w:type="spellEnd"/>
      <w:r w:rsidRPr="00070065">
        <w:rPr>
          <w:rFonts w:ascii="Book Antiqua" w:eastAsia="宋体" w:hAnsi="Book Antiqua" w:cs="宋体"/>
          <w:b/>
          <w:bCs/>
          <w:color w:val="000000"/>
          <w:sz w:val="24"/>
          <w:szCs w:val="24"/>
          <w:lang w:eastAsia="zh-CN" w:bidi="ar-SA"/>
        </w:rPr>
        <w:t xml:space="preserve"> M</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Ksiazek</w:t>
      </w:r>
      <w:proofErr w:type="spellEnd"/>
      <w:r w:rsidRPr="00070065">
        <w:rPr>
          <w:rFonts w:ascii="Book Antiqua" w:eastAsia="宋体" w:hAnsi="Book Antiqua" w:cs="宋体"/>
          <w:color w:val="000000"/>
          <w:sz w:val="24"/>
          <w:szCs w:val="24"/>
          <w:lang w:eastAsia="zh-CN" w:bidi="ar-SA"/>
        </w:rPr>
        <w:t xml:space="preserve"> P, </w:t>
      </w:r>
      <w:proofErr w:type="spellStart"/>
      <w:r w:rsidRPr="00070065">
        <w:rPr>
          <w:rFonts w:ascii="Book Antiqua" w:eastAsia="宋体" w:hAnsi="Book Antiqua" w:cs="宋体"/>
          <w:color w:val="000000"/>
          <w:sz w:val="24"/>
          <w:szCs w:val="24"/>
          <w:lang w:eastAsia="zh-CN" w:bidi="ar-SA"/>
        </w:rPr>
        <w:t>Zaluska</w:t>
      </w:r>
      <w:proofErr w:type="spellEnd"/>
      <w:r w:rsidRPr="00070065">
        <w:rPr>
          <w:rFonts w:ascii="Book Antiqua" w:eastAsia="宋体" w:hAnsi="Book Antiqua" w:cs="宋体"/>
          <w:color w:val="000000"/>
          <w:sz w:val="24"/>
          <w:szCs w:val="24"/>
          <w:lang w:eastAsia="zh-CN" w:bidi="ar-SA"/>
        </w:rPr>
        <w:t xml:space="preserve"> W, </w:t>
      </w:r>
      <w:proofErr w:type="spellStart"/>
      <w:r w:rsidRPr="00070065">
        <w:rPr>
          <w:rFonts w:ascii="Book Antiqua" w:eastAsia="宋体" w:hAnsi="Book Antiqua" w:cs="宋体"/>
          <w:color w:val="000000"/>
          <w:sz w:val="24"/>
          <w:szCs w:val="24"/>
          <w:lang w:eastAsia="zh-CN" w:bidi="ar-SA"/>
        </w:rPr>
        <w:t>Nowicka</w:t>
      </w:r>
      <w:proofErr w:type="spellEnd"/>
      <w:r w:rsidRPr="00070065">
        <w:rPr>
          <w:rFonts w:ascii="Book Antiqua" w:eastAsia="宋体" w:hAnsi="Book Antiqua" w:cs="宋体"/>
          <w:color w:val="000000"/>
          <w:sz w:val="24"/>
          <w:szCs w:val="24"/>
          <w:lang w:eastAsia="zh-CN" w:bidi="ar-SA"/>
        </w:rPr>
        <w:t xml:space="preserve"> T, </w:t>
      </w:r>
      <w:proofErr w:type="spellStart"/>
      <w:r w:rsidRPr="00070065">
        <w:rPr>
          <w:rFonts w:ascii="Book Antiqua" w:eastAsia="宋体" w:hAnsi="Book Antiqua" w:cs="宋体"/>
          <w:color w:val="000000"/>
          <w:sz w:val="24"/>
          <w:szCs w:val="24"/>
          <w:lang w:eastAsia="zh-CN" w:bidi="ar-SA"/>
        </w:rPr>
        <w:t>Ksiazek</w:t>
      </w:r>
      <w:proofErr w:type="spellEnd"/>
      <w:r w:rsidRPr="00070065">
        <w:rPr>
          <w:rFonts w:ascii="Book Antiqua" w:eastAsia="宋体" w:hAnsi="Book Antiqua" w:cs="宋体"/>
          <w:color w:val="000000"/>
          <w:sz w:val="24"/>
          <w:szCs w:val="24"/>
          <w:lang w:eastAsia="zh-CN" w:bidi="ar-SA"/>
        </w:rPr>
        <w:t xml:space="preserve"> A. Endothelial nitric oxide synthase gene intron 4 polymorphism in patients with end-stage renal disease.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i/>
          <w:iCs/>
          <w:color w:val="000000"/>
          <w:sz w:val="24"/>
          <w:szCs w:val="24"/>
          <w:lang w:eastAsia="zh-CN" w:bidi="ar-SA"/>
        </w:rPr>
        <w:t xml:space="preserve"> Dial Transplant</w:t>
      </w:r>
      <w:r w:rsidRPr="00070065">
        <w:rPr>
          <w:rFonts w:ascii="Book Antiqua" w:eastAsia="宋体" w:hAnsi="Book Antiqua" w:cs="宋体"/>
          <w:color w:val="000000"/>
          <w:sz w:val="24"/>
          <w:szCs w:val="24"/>
          <w:lang w:eastAsia="zh-CN" w:bidi="ar-SA"/>
        </w:rPr>
        <w:t> 2004; </w:t>
      </w:r>
      <w:r w:rsidRPr="00070065">
        <w:rPr>
          <w:rFonts w:ascii="Book Antiqua" w:eastAsia="宋体" w:hAnsi="Book Antiqua" w:cs="宋体"/>
          <w:b/>
          <w:bCs/>
          <w:color w:val="000000"/>
          <w:sz w:val="24"/>
          <w:szCs w:val="24"/>
          <w:lang w:eastAsia="zh-CN" w:bidi="ar-SA"/>
        </w:rPr>
        <w:t>19</w:t>
      </w:r>
      <w:r w:rsidRPr="00070065">
        <w:rPr>
          <w:rFonts w:ascii="Book Antiqua" w:eastAsia="宋体" w:hAnsi="Book Antiqua" w:cs="宋体"/>
          <w:color w:val="000000"/>
          <w:sz w:val="24"/>
          <w:szCs w:val="24"/>
          <w:lang w:eastAsia="zh-CN" w:bidi="ar-SA"/>
        </w:rPr>
        <w:t>: 2302-2306 [PMID: 15299097 DOI: 10.1093/</w:t>
      </w:r>
      <w:proofErr w:type="spellStart"/>
      <w:r w:rsidRPr="00070065">
        <w:rPr>
          <w:rFonts w:ascii="Book Antiqua" w:eastAsia="宋体" w:hAnsi="Book Antiqua" w:cs="宋体"/>
          <w:color w:val="000000"/>
          <w:sz w:val="24"/>
          <w:szCs w:val="24"/>
          <w:lang w:eastAsia="zh-CN" w:bidi="ar-SA"/>
        </w:rPr>
        <w:t>ndt</w:t>
      </w:r>
      <w:proofErr w:type="spellEnd"/>
      <w:r w:rsidRPr="00070065">
        <w:rPr>
          <w:rFonts w:ascii="Book Antiqua" w:eastAsia="宋体" w:hAnsi="Book Antiqua" w:cs="宋体"/>
          <w:color w:val="000000"/>
          <w:sz w:val="24"/>
          <w:szCs w:val="24"/>
          <w:lang w:eastAsia="zh-CN" w:bidi="ar-SA"/>
        </w:rPr>
        <w:t>/gfh077</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29 </w:t>
      </w:r>
      <w:proofErr w:type="spellStart"/>
      <w:r w:rsidRPr="00070065">
        <w:rPr>
          <w:rFonts w:ascii="Book Antiqua" w:eastAsia="宋体" w:hAnsi="Book Antiqua" w:cs="宋体"/>
          <w:b/>
          <w:bCs/>
          <w:color w:val="000000"/>
          <w:sz w:val="24"/>
          <w:szCs w:val="24"/>
          <w:lang w:eastAsia="zh-CN" w:bidi="ar-SA"/>
        </w:rPr>
        <w:t>Neugebauer</w:t>
      </w:r>
      <w:proofErr w:type="spellEnd"/>
      <w:r w:rsidRPr="00070065">
        <w:rPr>
          <w:rFonts w:ascii="Book Antiqua" w:eastAsia="宋体" w:hAnsi="Book Antiqua" w:cs="宋体"/>
          <w:b/>
          <w:bCs/>
          <w:color w:val="000000"/>
          <w:sz w:val="24"/>
          <w:szCs w:val="24"/>
          <w:lang w:eastAsia="zh-CN" w:bidi="ar-SA"/>
        </w:rPr>
        <w:t xml:space="preserve"> S</w:t>
      </w:r>
      <w:r w:rsidRPr="00070065">
        <w:rPr>
          <w:rFonts w:ascii="Book Antiqua" w:eastAsia="宋体" w:hAnsi="Book Antiqua" w:cs="宋体"/>
          <w:color w:val="000000"/>
          <w:sz w:val="24"/>
          <w:szCs w:val="24"/>
          <w:lang w:eastAsia="zh-CN" w:bidi="ar-SA"/>
        </w:rPr>
        <w:t>, Baba T, Watanabe T. Association of the nitric oxide synthase gene polymorphism with an increased risk for progression to diabetic nephropathy in type 2 diabetes.</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2000; </w:t>
      </w:r>
      <w:r w:rsidRPr="00070065">
        <w:rPr>
          <w:rFonts w:ascii="Book Antiqua" w:eastAsia="宋体" w:hAnsi="Book Antiqua" w:cs="宋体"/>
          <w:b/>
          <w:bCs/>
          <w:color w:val="000000"/>
          <w:sz w:val="24"/>
          <w:szCs w:val="24"/>
          <w:lang w:eastAsia="zh-CN" w:bidi="ar-SA"/>
        </w:rPr>
        <w:t>49</w:t>
      </w:r>
      <w:r w:rsidRPr="00070065">
        <w:rPr>
          <w:rFonts w:ascii="Book Antiqua" w:eastAsia="宋体" w:hAnsi="Book Antiqua" w:cs="宋体"/>
          <w:color w:val="000000"/>
          <w:sz w:val="24"/>
          <w:szCs w:val="24"/>
          <w:lang w:eastAsia="zh-CN" w:bidi="ar-SA"/>
        </w:rPr>
        <w:t>: 500-503 [PMID: 10868974]</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30 </w:t>
      </w:r>
      <w:proofErr w:type="spellStart"/>
      <w:r w:rsidRPr="00070065">
        <w:rPr>
          <w:rFonts w:ascii="Book Antiqua" w:eastAsia="宋体" w:hAnsi="Book Antiqua" w:cs="宋体"/>
          <w:b/>
          <w:bCs/>
          <w:color w:val="000000"/>
          <w:sz w:val="24"/>
          <w:szCs w:val="24"/>
          <w:lang w:eastAsia="zh-CN" w:bidi="ar-SA"/>
        </w:rPr>
        <w:t>Rahimi</w:t>
      </w:r>
      <w:proofErr w:type="spellEnd"/>
      <w:r w:rsidRPr="00070065">
        <w:rPr>
          <w:rFonts w:ascii="Book Antiqua" w:eastAsia="宋体" w:hAnsi="Book Antiqua" w:cs="宋体"/>
          <w:b/>
          <w:bCs/>
          <w:color w:val="000000"/>
          <w:sz w:val="24"/>
          <w:szCs w:val="24"/>
          <w:lang w:eastAsia="zh-CN" w:bidi="ar-SA"/>
        </w:rPr>
        <w:t xml:space="preserve"> Z</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Vaisi-Raygani</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Rahimi</w:t>
      </w:r>
      <w:proofErr w:type="spellEnd"/>
      <w:r w:rsidRPr="00070065">
        <w:rPr>
          <w:rFonts w:ascii="Book Antiqua" w:eastAsia="宋体" w:hAnsi="Book Antiqua" w:cs="宋体"/>
          <w:color w:val="000000"/>
          <w:sz w:val="24"/>
          <w:szCs w:val="24"/>
          <w:lang w:eastAsia="zh-CN" w:bidi="ar-SA"/>
        </w:rPr>
        <w:t xml:space="preserve"> Z, </w:t>
      </w:r>
      <w:proofErr w:type="spellStart"/>
      <w:r w:rsidRPr="00070065">
        <w:rPr>
          <w:rFonts w:ascii="Book Antiqua" w:eastAsia="宋体" w:hAnsi="Book Antiqua" w:cs="宋体"/>
          <w:color w:val="000000"/>
          <w:sz w:val="24"/>
          <w:szCs w:val="24"/>
          <w:lang w:eastAsia="zh-CN" w:bidi="ar-SA"/>
        </w:rPr>
        <w:t>Parsian</w:t>
      </w:r>
      <w:proofErr w:type="spellEnd"/>
      <w:r w:rsidRPr="00070065">
        <w:rPr>
          <w:rFonts w:ascii="Book Antiqua" w:eastAsia="宋体" w:hAnsi="Book Antiqua" w:cs="宋体"/>
          <w:color w:val="000000"/>
          <w:sz w:val="24"/>
          <w:szCs w:val="24"/>
          <w:lang w:eastAsia="zh-CN" w:bidi="ar-SA"/>
        </w:rPr>
        <w:t xml:space="preserve"> A. Concomitant presence of endothelial nitric oxide 894T and angiotensin II-converting enzyme D alleles are associated with diabetic nephropathy in a Kurdish population from Western Iran. </w:t>
      </w:r>
      <w:r w:rsidRPr="00070065">
        <w:rPr>
          <w:rFonts w:ascii="Book Antiqua" w:eastAsia="宋体" w:hAnsi="Book Antiqua" w:cs="宋体"/>
          <w:i/>
          <w:iCs/>
          <w:color w:val="000000"/>
          <w:sz w:val="24"/>
          <w:szCs w:val="24"/>
          <w:lang w:eastAsia="zh-CN" w:bidi="ar-SA"/>
        </w:rPr>
        <w:t>Nephrology (Carlton)</w:t>
      </w:r>
      <w:r w:rsidRPr="00070065">
        <w:rPr>
          <w:rFonts w:ascii="Book Antiqua" w:eastAsia="宋体" w:hAnsi="Book Antiqua" w:cs="宋体"/>
          <w:color w:val="000000"/>
          <w:sz w:val="24"/>
          <w:szCs w:val="24"/>
          <w:lang w:eastAsia="zh-CN" w:bidi="ar-SA"/>
        </w:rPr>
        <w:t> 2012; </w:t>
      </w:r>
      <w:r w:rsidRPr="00070065">
        <w:rPr>
          <w:rFonts w:ascii="Book Antiqua" w:eastAsia="宋体" w:hAnsi="Book Antiqua" w:cs="宋体"/>
          <w:b/>
          <w:bCs/>
          <w:color w:val="000000"/>
          <w:sz w:val="24"/>
          <w:szCs w:val="24"/>
          <w:lang w:eastAsia="zh-CN" w:bidi="ar-SA"/>
        </w:rPr>
        <w:t>17</w:t>
      </w:r>
      <w:r w:rsidRPr="00070065">
        <w:rPr>
          <w:rFonts w:ascii="Book Antiqua" w:eastAsia="宋体" w:hAnsi="Book Antiqua" w:cs="宋体"/>
          <w:color w:val="000000"/>
          <w:sz w:val="24"/>
          <w:szCs w:val="24"/>
          <w:lang w:eastAsia="zh-CN" w:bidi="ar-SA"/>
        </w:rPr>
        <w:t>: 175-181 [PMID: 22026967]</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31 </w:t>
      </w:r>
      <w:proofErr w:type="spellStart"/>
      <w:r w:rsidRPr="00070065">
        <w:rPr>
          <w:rFonts w:ascii="Book Antiqua" w:eastAsia="宋体" w:hAnsi="Book Antiqua" w:cs="宋体"/>
          <w:b/>
          <w:bCs/>
          <w:color w:val="000000"/>
          <w:sz w:val="24"/>
          <w:szCs w:val="24"/>
          <w:lang w:eastAsia="zh-CN" w:bidi="ar-SA"/>
        </w:rPr>
        <w:t>Jafari</w:t>
      </w:r>
      <w:proofErr w:type="spellEnd"/>
      <w:r w:rsidRPr="00070065">
        <w:rPr>
          <w:rFonts w:ascii="Book Antiqua" w:eastAsia="宋体" w:hAnsi="Book Antiqua" w:cs="宋体"/>
          <w:b/>
          <w:bCs/>
          <w:color w:val="000000"/>
          <w:sz w:val="24"/>
          <w:szCs w:val="24"/>
          <w:lang w:eastAsia="zh-CN" w:bidi="ar-SA"/>
        </w:rPr>
        <w:t xml:space="preserve"> Y</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Rahimi</w:t>
      </w:r>
      <w:proofErr w:type="spellEnd"/>
      <w:r w:rsidRPr="00070065">
        <w:rPr>
          <w:rFonts w:ascii="Book Antiqua" w:eastAsia="宋体" w:hAnsi="Book Antiqua" w:cs="宋体"/>
          <w:color w:val="000000"/>
          <w:sz w:val="24"/>
          <w:szCs w:val="24"/>
          <w:lang w:eastAsia="zh-CN" w:bidi="ar-SA"/>
        </w:rPr>
        <w:t xml:space="preserve"> Z, </w:t>
      </w:r>
      <w:proofErr w:type="spellStart"/>
      <w:r w:rsidRPr="00070065">
        <w:rPr>
          <w:rFonts w:ascii="Book Antiqua" w:eastAsia="宋体" w:hAnsi="Book Antiqua" w:cs="宋体"/>
          <w:color w:val="000000"/>
          <w:sz w:val="24"/>
          <w:szCs w:val="24"/>
          <w:lang w:eastAsia="zh-CN" w:bidi="ar-SA"/>
        </w:rPr>
        <w:t>Vaisi-Raygani</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Rezaei</w:t>
      </w:r>
      <w:proofErr w:type="spellEnd"/>
      <w:r w:rsidRPr="00070065">
        <w:rPr>
          <w:rFonts w:ascii="Book Antiqua" w:eastAsia="宋体" w:hAnsi="Book Antiqua" w:cs="宋体"/>
          <w:color w:val="000000"/>
          <w:sz w:val="24"/>
          <w:szCs w:val="24"/>
          <w:lang w:eastAsia="zh-CN" w:bidi="ar-SA"/>
        </w:rPr>
        <w:t xml:space="preserve"> M. Interaction of </w:t>
      </w:r>
      <w:proofErr w:type="spellStart"/>
      <w:r w:rsidRPr="00070065">
        <w:rPr>
          <w:rFonts w:ascii="Book Antiqua" w:eastAsia="宋体" w:hAnsi="Book Antiqua" w:cs="宋体"/>
          <w:color w:val="000000"/>
          <w:sz w:val="24"/>
          <w:szCs w:val="24"/>
          <w:lang w:eastAsia="zh-CN" w:bidi="ar-SA"/>
        </w:rPr>
        <w:t>eNOS</w:t>
      </w:r>
      <w:proofErr w:type="spellEnd"/>
      <w:r w:rsidRPr="00070065">
        <w:rPr>
          <w:rFonts w:ascii="Book Antiqua" w:eastAsia="宋体" w:hAnsi="Book Antiqua" w:cs="宋体"/>
          <w:color w:val="000000"/>
          <w:sz w:val="24"/>
          <w:szCs w:val="24"/>
          <w:lang w:eastAsia="zh-CN" w:bidi="ar-SA"/>
        </w:rPr>
        <w:t xml:space="preserve"> polymorphism with MTHFR variants increase the risk of diabetic nephropathy and its progression in type 2 diabetes mellitus patients. </w:t>
      </w:r>
      <w:proofErr w:type="spellStart"/>
      <w:r w:rsidRPr="00070065">
        <w:rPr>
          <w:rFonts w:ascii="Book Antiqua" w:eastAsia="宋体" w:hAnsi="Book Antiqua" w:cs="宋体"/>
          <w:i/>
          <w:iCs/>
          <w:color w:val="000000"/>
          <w:sz w:val="24"/>
          <w:szCs w:val="24"/>
          <w:lang w:eastAsia="zh-CN" w:bidi="ar-SA"/>
        </w:rPr>
        <w:t>Mol</w:t>
      </w:r>
      <w:proofErr w:type="spellEnd"/>
      <w:r w:rsidRPr="00070065">
        <w:rPr>
          <w:rFonts w:ascii="Book Antiqua" w:eastAsia="宋体" w:hAnsi="Book Antiqua" w:cs="宋体"/>
          <w:i/>
          <w:iCs/>
          <w:color w:val="000000"/>
          <w:sz w:val="24"/>
          <w:szCs w:val="24"/>
          <w:lang w:eastAsia="zh-CN" w:bidi="ar-SA"/>
        </w:rPr>
        <w:t xml:space="preserve"> Cell </w:t>
      </w:r>
      <w:proofErr w:type="spellStart"/>
      <w:r w:rsidRPr="00070065">
        <w:rPr>
          <w:rFonts w:ascii="Book Antiqua" w:eastAsia="宋体" w:hAnsi="Book Antiqua" w:cs="宋体"/>
          <w:i/>
          <w:iCs/>
          <w:color w:val="000000"/>
          <w:sz w:val="24"/>
          <w:szCs w:val="24"/>
          <w:lang w:eastAsia="zh-CN" w:bidi="ar-SA"/>
        </w:rPr>
        <w:t>Biochem</w:t>
      </w:r>
      <w:proofErr w:type="spellEnd"/>
      <w:r w:rsidRPr="00070065">
        <w:rPr>
          <w:rFonts w:ascii="Book Antiqua" w:eastAsia="宋体" w:hAnsi="Book Antiqua" w:cs="宋体"/>
          <w:color w:val="000000"/>
          <w:sz w:val="24"/>
          <w:szCs w:val="24"/>
          <w:lang w:eastAsia="zh-CN" w:bidi="ar-SA"/>
        </w:rPr>
        <w:t> 2011; </w:t>
      </w:r>
      <w:r w:rsidRPr="00070065">
        <w:rPr>
          <w:rFonts w:ascii="Book Antiqua" w:eastAsia="宋体" w:hAnsi="Book Antiqua" w:cs="宋体"/>
          <w:b/>
          <w:bCs/>
          <w:color w:val="000000"/>
          <w:sz w:val="24"/>
          <w:szCs w:val="24"/>
          <w:lang w:eastAsia="zh-CN" w:bidi="ar-SA"/>
        </w:rPr>
        <w:t>353</w:t>
      </w:r>
      <w:r w:rsidRPr="00070065">
        <w:rPr>
          <w:rFonts w:ascii="Book Antiqua" w:eastAsia="宋体" w:hAnsi="Book Antiqua" w:cs="宋体"/>
          <w:color w:val="000000"/>
          <w:sz w:val="24"/>
          <w:szCs w:val="24"/>
          <w:lang w:eastAsia="zh-CN" w:bidi="ar-SA"/>
        </w:rPr>
        <w:t>: 23-34 [PMID: 21380725]</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32 </w:t>
      </w:r>
      <w:proofErr w:type="spellStart"/>
      <w:r w:rsidRPr="00070065">
        <w:rPr>
          <w:rFonts w:ascii="Book Antiqua" w:eastAsia="宋体" w:hAnsi="Book Antiqua" w:cs="宋体"/>
          <w:b/>
          <w:bCs/>
          <w:color w:val="000000"/>
          <w:sz w:val="24"/>
          <w:szCs w:val="24"/>
          <w:lang w:eastAsia="zh-CN" w:bidi="ar-SA"/>
        </w:rPr>
        <w:t>Möllsten</w:t>
      </w:r>
      <w:proofErr w:type="spellEnd"/>
      <w:r w:rsidRPr="00070065">
        <w:rPr>
          <w:rFonts w:ascii="Book Antiqua" w:eastAsia="宋体" w:hAnsi="Book Antiqua" w:cs="宋体"/>
          <w:b/>
          <w:bCs/>
          <w:color w:val="000000"/>
          <w:sz w:val="24"/>
          <w:szCs w:val="24"/>
          <w:lang w:eastAsia="zh-CN" w:bidi="ar-SA"/>
        </w:rPr>
        <w:t xml:space="preserve"> A</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Lajer</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Jorsal</w:t>
      </w:r>
      <w:proofErr w:type="spellEnd"/>
      <w:r w:rsidRPr="00070065">
        <w:rPr>
          <w:rFonts w:ascii="Book Antiqua" w:eastAsia="宋体" w:hAnsi="Book Antiqua" w:cs="宋体"/>
          <w:color w:val="000000"/>
          <w:sz w:val="24"/>
          <w:szCs w:val="24"/>
          <w:lang w:eastAsia="zh-CN" w:bidi="ar-SA"/>
        </w:rPr>
        <w:t xml:space="preserve"> A, Tarnow L.</w:t>
      </w:r>
      <w:proofErr w:type="gramEnd"/>
      <w:r w:rsidRPr="00070065">
        <w:rPr>
          <w:rFonts w:ascii="Book Antiqua" w:eastAsia="宋体" w:hAnsi="Book Antiqua" w:cs="宋体"/>
          <w:color w:val="000000"/>
          <w:sz w:val="24"/>
          <w:szCs w:val="24"/>
          <w:lang w:eastAsia="zh-CN" w:bidi="ar-SA"/>
        </w:rPr>
        <w:t xml:space="preserve"> </w:t>
      </w:r>
      <w:proofErr w:type="gramStart"/>
      <w:r w:rsidRPr="00070065">
        <w:rPr>
          <w:rFonts w:ascii="Book Antiqua" w:eastAsia="宋体" w:hAnsi="Book Antiqua" w:cs="宋体"/>
          <w:color w:val="000000"/>
          <w:sz w:val="24"/>
          <w:szCs w:val="24"/>
          <w:lang w:eastAsia="zh-CN" w:bidi="ar-SA"/>
        </w:rPr>
        <w:t>The endothelial nitric oxide synthase gene and risk of diabetic nephropathy and development of cardiovascular disease in type 1 diabetes.</w:t>
      </w:r>
      <w:proofErr w:type="gramEnd"/>
      <w:r w:rsidRPr="00070065">
        <w:rPr>
          <w:rFonts w:ascii="Book Antiqua" w:eastAsia="宋体" w:hAnsi="Book Antiqua" w:cs="宋体"/>
          <w:color w:val="000000"/>
          <w:sz w:val="24"/>
          <w:szCs w:val="24"/>
          <w:lang w:eastAsia="zh-CN" w:bidi="ar-SA"/>
        </w:rPr>
        <w:t> </w:t>
      </w:r>
      <w:proofErr w:type="spellStart"/>
      <w:r w:rsidRPr="00070065">
        <w:rPr>
          <w:rFonts w:ascii="Book Antiqua" w:eastAsia="宋体" w:hAnsi="Book Antiqua" w:cs="宋体"/>
          <w:i/>
          <w:iCs/>
          <w:color w:val="000000"/>
          <w:sz w:val="24"/>
          <w:szCs w:val="24"/>
          <w:lang w:eastAsia="zh-CN" w:bidi="ar-SA"/>
        </w:rPr>
        <w:t>Mol</w:t>
      </w:r>
      <w:proofErr w:type="spellEnd"/>
      <w:r w:rsidRPr="00070065">
        <w:rPr>
          <w:rFonts w:ascii="Book Antiqua" w:eastAsia="宋体" w:hAnsi="Book Antiqua" w:cs="宋体"/>
          <w:i/>
          <w:iCs/>
          <w:color w:val="000000"/>
          <w:sz w:val="24"/>
          <w:szCs w:val="24"/>
          <w:lang w:eastAsia="zh-CN" w:bidi="ar-SA"/>
        </w:rPr>
        <w:t xml:space="preserve"> Genet </w:t>
      </w:r>
      <w:proofErr w:type="spellStart"/>
      <w:r w:rsidRPr="00070065">
        <w:rPr>
          <w:rFonts w:ascii="Book Antiqua" w:eastAsia="宋体" w:hAnsi="Book Antiqua" w:cs="宋体"/>
          <w:i/>
          <w:iCs/>
          <w:color w:val="000000"/>
          <w:sz w:val="24"/>
          <w:szCs w:val="24"/>
          <w:lang w:eastAsia="zh-CN" w:bidi="ar-SA"/>
        </w:rPr>
        <w:t>Metab</w:t>
      </w:r>
      <w:proofErr w:type="spellEnd"/>
      <w:r w:rsidRPr="00070065">
        <w:rPr>
          <w:rFonts w:ascii="Book Antiqua" w:eastAsia="宋体" w:hAnsi="Book Antiqua" w:cs="宋体"/>
          <w:color w:val="000000"/>
          <w:sz w:val="24"/>
          <w:szCs w:val="24"/>
          <w:lang w:eastAsia="zh-CN" w:bidi="ar-SA"/>
        </w:rPr>
        <w:t> 2009; </w:t>
      </w:r>
      <w:r w:rsidRPr="00070065">
        <w:rPr>
          <w:rFonts w:ascii="Book Antiqua" w:eastAsia="宋体" w:hAnsi="Book Antiqua" w:cs="宋体"/>
          <w:b/>
          <w:bCs/>
          <w:color w:val="000000"/>
          <w:sz w:val="24"/>
          <w:szCs w:val="24"/>
          <w:lang w:eastAsia="zh-CN" w:bidi="ar-SA"/>
        </w:rPr>
        <w:t>97</w:t>
      </w:r>
      <w:r w:rsidRPr="00070065">
        <w:rPr>
          <w:rFonts w:ascii="Book Antiqua" w:eastAsia="宋体" w:hAnsi="Book Antiqua" w:cs="宋体"/>
          <w:color w:val="000000"/>
          <w:sz w:val="24"/>
          <w:szCs w:val="24"/>
          <w:lang w:eastAsia="zh-CN" w:bidi="ar-SA"/>
        </w:rPr>
        <w:t>: 80-84 [PMID: 19246226 DOI: 10.1016/j.ymgme.2009.01.013</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33 </w:t>
      </w:r>
      <w:r w:rsidRPr="00070065">
        <w:rPr>
          <w:rFonts w:ascii="Book Antiqua" w:eastAsia="宋体" w:hAnsi="Book Antiqua" w:cs="宋体"/>
          <w:b/>
          <w:bCs/>
          <w:color w:val="000000"/>
          <w:sz w:val="24"/>
          <w:szCs w:val="24"/>
          <w:lang w:eastAsia="zh-CN" w:bidi="ar-SA"/>
        </w:rPr>
        <w:t>Tiwari AK</w:t>
      </w:r>
      <w:r w:rsidRPr="00070065">
        <w:rPr>
          <w:rFonts w:ascii="Book Antiqua" w:eastAsia="宋体" w:hAnsi="Book Antiqua" w:cs="宋体"/>
          <w:color w:val="000000"/>
          <w:sz w:val="24"/>
          <w:szCs w:val="24"/>
          <w:lang w:eastAsia="zh-CN" w:bidi="ar-SA"/>
        </w:rPr>
        <w:t xml:space="preserve">, Prasad P, B K T, Kumar KM, </w:t>
      </w:r>
      <w:proofErr w:type="spellStart"/>
      <w:r w:rsidRPr="00070065">
        <w:rPr>
          <w:rFonts w:ascii="Book Antiqua" w:eastAsia="宋体" w:hAnsi="Book Antiqua" w:cs="宋体"/>
          <w:color w:val="000000"/>
          <w:sz w:val="24"/>
          <w:szCs w:val="24"/>
          <w:lang w:eastAsia="zh-CN" w:bidi="ar-SA"/>
        </w:rPr>
        <w:t>Ammini</w:t>
      </w:r>
      <w:proofErr w:type="spellEnd"/>
      <w:r w:rsidRPr="00070065">
        <w:rPr>
          <w:rFonts w:ascii="Book Antiqua" w:eastAsia="宋体" w:hAnsi="Book Antiqua" w:cs="宋体"/>
          <w:color w:val="000000"/>
          <w:sz w:val="24"/>
          <w:szCs w:val="24"/>
          <w:lang w:eastAsia="zh-CN" w:bidi="ar-SA"/>
        </w:rPr>
        <w:t xml:space="preserve"> AC, Gupta A, Gupta R. Oxidative stress pathway genes and chronic renal insufficiency in Asian Indians with Type 2 diabetes. </w:t>
      </w:r>
      <w:r w:rsidRPr="00070065">
        <w:rPr>
          <w:rFonts w:ascii="Book Antiqua" w:eastAsia="宋体" w:hAnsi="Book Antiqua" w:cs="宋体"/>
          <w:i/>
          <w:iCs/>
          <w:color w:val="000000"/>
          <w:sz w:val="24"/>
          <w:szCs w:val="24"/>
          <w:lang w:eastAsia="zh-CN" w:bidi="ar-SA"/>
        </w:rPr>
        <w:t>J Diabetes Complications</w:t>
      </w:r>
      <w:r w:rsidRPr="00070065">
        <w:rPr>
          <w:rFonts w:ascii="Book Antiqua" w:eastAsia="宋体" w:hAnsi="Book Antiqua" w:cs="宋体"/>
          <w:color w:val="000000"/>
          <w:sz w:val="24"/>
          <w:szCs w:val="24"/>
          <w:lang w:eastAsia="zh-CN" w:bidi="ar-SA"/>
        </w:rPr>
        <w:t> </w:t>
      </w:r>
      <w:r w:rsidR="001E7059">
        <w:rPr>
          <w:rFonts w:ascii="Book Antiqua" w:eastAsia="宋体" w:hAnsi="Book Antiqua" w:cs="宋体" w:hint="eastAsia"/>
          <w:color w:val="000000"/>
          <w:sz w:val="24"/>
          <w:szCs w:val="24"/>
          <w:lang w:eastAsia="zh-CN" w:bidi="ar-SA"/>
        </w:rPr>
        <w:t>2009</w:t>
      </w:r>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b/>
          <w:bCs/>
          <w:color w:val="000000"/>
          <w:sz w:val="24"/>
          <w:szCs w:val="24"/>
          <w:lang w:eastAsia="zh-CN" w:bidi="ar-SA"/>
        </w:rPr>
        <w:t>23</w:t>
      </w:r>
      <w:r w:rsidRPr="00070065">
        <w:rPr>
          <w:rFonts w:ascii="Book Antiqua" w:eastAsia="宋体" w:hAnsi="Book Antiqua" w:cs="宋体"/>
          <w:color w:val="000000"/>
          <w:sz w:val="24"/>
          <w:szCs w:val="24"/>
          <w:lang w:eastAsia="zh-CN" w:bidi="ar-SA"/>
        </w:rPr>
        <w:t>: 102-111 [PMID: 18413200 DOI: 10.1016/j.jdiacomp.2007.10.003</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34 </w:t>
      </w:r>
      <w:proofErr w:type="spellStart"/>
      <w:r w:rsidRPr="00070065">
        <w:rPr>
          <w:rFonts w:ascii="Book Antiqua" w:eastAsia="宋体" w:hAnsi="Book Antiqua" w:cs="宋体"/>
          <w:b/>
          <w:bCs/>
          <w:color w:val="000000"/>
          <w:sz w:val="24"/>
          <w:szCs w:val="24"/>
          <w:lang w:eastAsia="zh-CN" w:bidi="ar-SA"/>
        </w:rPr>
        <w:t>Taniwaki</w:t>
      </w:r>
      <w:proofErr w:type="spellEnd"/>
      <w:r w:rsidRPr="00070065">
        <w:rPr>
          <w:rFonts w:ascii="Book Antiqua" w:eastAsia="宋体" w:hAnsi="Book Antiqua" w:cs="宋体"/>
          <w:b/>
          <w:bCs/>
          <w:color w:val="000000"/>
          <w:sz w:val="24"/>
          <w:szCs w:val="24"/>
          <w:lang w:eastAsia="zh-CN" w:bidi="ar-SA"/>
        </w:rPr>
        <w:t xml:space="preserve"> H</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Ishimura</w:t>
      </w:r>
      <w:proofErr w:type="spellEnd"/>
      <w:r w:rsidRPr="00070065">
        <w:rPr>
          <w:rFonts w:ascii="Book Antiqua" w:eastAsia="宋体" w:hAnsi="Book Antiqua" w:cs="宋体"/>
          <w:color w:val="000000"/>
          <w:sz w:val="24"/>
          <w:szCs w:val="24"/>
          <w:lang w:eastAsia="zh-CN" w:bidi="ar-SA"/>
        </w:rPr>
        <w:t xml:space="preserve"> E, Matsumoto N, </w:t>
      </w:r>
      <w:proofErr w:type="spellStart"/>
      <w:r w:rsidRPr="00070065">
        <w:rPr>
          <w:rFonts w:ascii="Book Antiqua" w:eastAsia="宋体" w:hAnsi="Book Antiqua" w:cs="宋体"/>
          <w:color w:val="000000"/>
          <w:sz w:val="24"/>
          <w:szCs w:val="24"/>
          <w:lang w:eastAsia="zh-CN" w:bidi="ar-SA"/>
        </w:rPr>
        <w:t>Emoto</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Inaba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Nishizawa</w:t>
      </w:r>
      <w:proofErr w:type="spellEnd"/>
      <w:r w:rsidRPr="00070065">
        <w:rPr>
          <w:rFonts w:ascii="Book Antiqua" w:eastAsia="宋体" w:hAnsi="Book Antiqua" w:cs="宋体"/>
          <w:color w:val="000000"/>
          <w:sz w:val="24"/>
          <w:szCs w:val="24"/>
          <w:lang w:eastAsia="zh-CN" w:bidi="ar-SA"/>
        </w:rPr>
        <w:t xml:space="preserve"> Y. Relations between ACE gene and </w:t>
      </w:r>
      <w:proofErr w:type="spellStart"/>
      <w:r w:rsidRPr="00070065">
        <w:rPr>
          <w:rFonts w:ascii="Book Antiqua" w:eastAsia="宋体" w:hAnsi="Book Antiqua" w:cs="宋体"/>
          <w:color w:val="000000"/>
          <w:sz w:val="24"/>
          <w:szCs w:val="24"/>
          <w:lang w:eastAsia="zh-CN" w:bidi="ar-SA"/>
        </w:rPr>
        <w:t>ecNOS</w:t>
      </w:r>
      <w:proofErr w:type="spellEnd"/>
      <w:r w:rsidRPr="00070065">
        <w:rPr>
          <w:rFonts w:ascii="Book Antiqua" w:eastAsia="宋体" w:hAnsi="Book Antiqua" w:cs="宋体"/>
          <w:color w:val="000000"/>
          <w:sz w:val="24"/>
          <w:szCs w:val="24"/>
          <w:lang w:eastAsia="zh-CN" w:bidi="ar-SA"/>
        </w:rPr>
        <w:t xml:space="preserve"> gene polymorphisms and resistive index in type 2 </w:t>
      </w:r>
      <w:r w:rsidRPr="00070065">
        <w:rPr>
          <w:rFonts w:ascii="Book Antiqua" w:eastAsia="宋体" w:hAnsi="Book Antiqua" w:cs="宋体"/>
          <w:color w:val="000000"/>
          <w:sz w:val="24"/>
          <w:szCs w:val="24"/>
          <w:lang w:eastAsia="zh-CN" w:bidi="ar-SA"/>
        </w:rPr>
        <w:lastRenderedPageBreak/>
        <w:t>diabetic patients with nephropathy. </w:t>
      </w:r>
      <w:r w:rsidRPr="00070065">
        <w:rPr>
          <w:rFonts w:ascii="Book Antiqua" w:eastAsia="宋体" w:hAnsi="Book Antiqua" w:cs="宋体"/>
          <w:i/>
          <w:iCs/>
          <w:color w:val="000000"/>
          <w:sz w:val="24"/>
          <w:szCs w:val="24"/>
          <w:lang w:eastAsia="zh-CN" w:bidi="ar-SA"/>
        </w:rPr>
        <w:t>Diabetes Care</w:t>
      </w:r>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24</w:t>
      </w:r>
      <w:r w:rsidRPr="00070065">
        <w:rPr>
          <w:rFonts w:ascii="Book Antiqua" w:eastAsia="宋体" w:hAnsi="Book Antiqua" w:cs="宋体"/>
          <w:color w:val="000000"/>
          <w:sz w:val="24"/>
          <w:szCs w:val="24"/>
          <w:lang w:eastAsia="zh-CN" w:bidi="ar-SA"/>
        </w:rPr>
        <w:t>: 1653-1660 [PMID: 11522715 DOI: 10.2337/diacare.24.9.1653</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35 </w:t>
      </w:r>
      <w:r w:rsidRPr="00070065">
        <w:rPr>
          <w:rFonts w:ascii="Book Antiqua" w:eastAsia="宋体" w:hAnsi="Book Antiqua" w:cs="宋体"/>
          <w:b/>
          <w:bCs/>
          <w:color w:val="000000"/>
          <w:sz w:val="24"/>
          <w:szCs w:val="24"/>
          <w:lang w:eastAsia="zh-CN" w:bidi="ar-SA"/>
        </w:rPr>
        <w:t>Ahluwalia TS</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Ahuja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Rai</w:t>
      </w:r>
      <w:proofErr w:type="spellEnd"/>
      <w:r w:rsidRPr="00070065">
        <w:rPr>
          <w:rFonts w:ascii="Book Antiqua" w:eastAsia="宋体" w:hAnsi="Book Antiqua" w:cs="宋体"/>
          <w:color w:val="000000"/>
          <w:sz w:val="24"/>
          <w:szCs w:val="24"/>
          <w:lang w:eastAsia="zh-CN" w:bidi="ar-SA"/>
        </w:rPr>
        <w:t xml:space="preserve"> TS, </w:t>
      </w:r>
      <w:proofErr w:type="spellStart"/>
      <w:r w:rsidRPr="00070065">
        <w:rPr>
          <w:rFonts w:ascii="Book Antiqua" w:eastAsia="宋体" w:hAnsi="Book Antiqua" w:cs="宋体"/>
          <w:color w:val="000000"/>
          <w:sz w:val="24"/>
          <w:szCs w:val="24"/>
          <w:lang w:eastAsia="zh-CN" w:bidi="ar-SA"/>
        </w:rPr>
        <w:t>Kohli</w:t>
      </w:r>
      <w:proofErr w:type="spellEnd"/>
      <w:r w:rsidRPr="00070065">
        <w:rPr>
          <w:rFonts w:ascii="Book Antiqua" w:eastAsia="宋体" w:hAnsi="Book Antiqua" w:cs="宋体"/>
          <w:color w:val="000000"/>
          <w:sz w:val="24"/>
          <w:szCs w:val="24"/>
          <w:lang w:eastAsia="zh-CN" w:bidi="ar-SA"/>
        </w:rPr>
        <w:t xml:space="preserve"> HS, </w:t>
      </w:r>
      <w:proofErr w:type="spellStart"/>
      <w:r w:rsidRPr="00070065">
        <w:rPr>
          <w:rFonts w:ascii="Book Antiqua" w:eastAsia="宋体" w:hAnsi="Book Antiqua" w:cs="宋体"/>
          <w:color w:val="000000"/>
          <w:sz w:val="24"/>
          <w:szCs w:val="24"/>
          <w:lang w:eastAsia="zh-CN" w:bidi="ar-SA"/>
        </w:rPr>
        <w:t>Sud</w:t>
      </w:r>
      <w:proofErr w:type="spellEnd"/>
      <w:r w:rsidRPr="00070065">
        <w:rPr>
          <w:rFonts w:ascii="Book Antiqua" w:eastAsia="宋体" w:hAnsi="Book Antiqua" w:cs="宋体"/>
          <w:color w:val="000000"/>
          <w:sz w:val="24"/>
          <w:szCs w:val="24"/>
          <w:lang w:eastAsia="zh-CN" w:bidi="ar-SA"/>
        </w:rPr>
        <w:t xml:space="preserve"> K, </w:t>
      </w:r>
      <w:proofErr w:type="spellStart"/>
      <w:r w:rsidRPr="00070065">
        <w:rPr>
          <w:rFonts w:ascii="Book Antiqua" w:eastAsia="宋体" w:hAnsi="Book Antiqua" w:cs="宋体"/>
          <w:color w:val="000000"/>
          <w:sz w:val="24"/>
          <w:szCs w:val="24"/>
          <w:lang w:eastAsia="zh-CN" w:bidi="ar-SA"/>
        </w:rPr>
        <w:t>Bhansali</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Khullar</w:t>
      </w:r>
      <w:proofErr w:type="spellEnd"/>
      <w:r w:rsidRPr="00070065">
        <w:rPr>
          <w:rFonts w:ascii="Book Antiqua" w:eastAsia="宋体" w:hAnsi="Book Antiqua" w:cs="宋体"/>
          <w:color w:val="000000"/>
          <w:sz w:val="24"/>
          <w:szCs w:val="24"/>
          <w:lang w:eastAsia="zh-CN" w:bidi="ar-SA"/>
        </w:rPr>
        <w:t xml:space="preserve"> M. Endothelial nitric oxide synthase gene haplotypes and diabetic nephropathy among Asian Indians. </w:t>
      </w:r>
      <w:proofErr w:type="spellStart"/>
      <w:r w:rsidRPr="00070065">
        <w:rPr>
          <w:rFonts w:ascii="Book Antiqua" w:eastAsia="宋体" w:hAnsi="Book Antiqua" w:cs="宋体"/>
          <w:i/>
          <w:iCs/>
          <w:color w:val="000000"/>
          <w:sz w:val="24"/>
          <w:szCs w:val="24"/>
          <w:lang w:eastAsia="zh-CN" w:bidi="ar-SA"/>
        </w:rPr>
        <w:t>Mol</w:t>
      </w:r>
      <w:proofErr w:type="spellEnd"/>
      <w:r w:rsidRPr="00070065">
        <w:rPr>
          <w:rFonts w:ascii="Book Antiqua" w:eastAsia="宋体" w:hAnsi="Book Antiqua" w:cs="宋体"/>
          <w:i/>
          <w:iCs/>
          <w:color w:val="000000"/>
          <w:sz w:val="24"/>
          <w:szCs w:val="24"/>
          <w:lang w:eastAsia="zh-CN" w:bidi="ar-SA"/>
        </w:rPr>
        <w:t xml:space="preserve"> Cell </w:t>
      </w:r>
      <w:proofErr w:type="spellStart"/>
      <w:r w:rsidRPr="00070065">
        <w:rPr>
          <w:rFonts w:ascii="Book Antiqua" w:eastAsia="宋体" w:hAnsi="Book Antiqua" w:cs="宋体"/>
          <w:i/>
          <w:iCs/>
          <w:color w:val="000000"/>
          <w:sz w:val="24"/>
          <w:szCs w:val="24"/>
          <w:lang w:eastAsia="zh-CN" w:bidi="ar-SA"/>
        </w:rPr>
        <w:t>Biochem</w:t>
      </w:r>
      <w:proofErr w:type="spellEnd"/>
      <w:r w:rsidRPr="00070065">
        <w:rPr>
          <w:rFonts w:ascii="Book Antiqua" w:eastAsia="宋体" w:hAnsi="Book Antiqua" w:cs="宋体"/>
          <w:color w:val="000000"/>
          <w:sz w:val="24"/>
          <w:szCs w:val="24"/>
          <w:lang w:eastAsia="zh-CN" w:bidi="ar-SA"/>
        </w:rPr>
        <w:t> 2008; </w:t>
      </w:r>
      <w:r w:rsidRPr="00070065">
        <w:rPr>
          <w:rFonts w:ascii="Book Antiqua" w:eastAsia="宋体" w:hAnsi="Book Antiqua" w:cs="宋体"/>
          <w:b/>
          <w:bCs/>
          <w:color w:val="000000"/>
          <w:sz w:val="24"/>
          <w:szCs w:val="24"/>
          <w:lang w:eastAsia="zh-CN" w:bidi="ar-SA"/>
        </w:rPr>
        <w:t>314</w:t>
      </w:r>
      <w:r w:rsidRPr="00070065">
        <w:rPr>
          <w:rFonts w:ascii="Book Antiqua" w:eastAsia="宋体" w:hAnsi="Book Antiqua" w:cs="宋体"/>
          <w:color w:val="000000"/>
          <w:sz w:val="24"/>
          <w:szCs w:val="24"/>
          <w:lang w:eastAsia="zh-CN" w:bidi="ar-SA"/>
        </w:rPr>
        <w:t>: 9-17 [PMID: 18401556 DOI: 10.1007/s11010-008-9759-8</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36 </w:t>
      </w:r>
      <w:r w:rsidRPr="00070065">
        <w:rPr>
          <w:rFonts w:ascii="Book Antiqua" w:eastAsia="宋体" w:hAnsi="Book Antiqua" w:cs="宋体"/>
          <w:b/>
          <w:bCs/>
          <w:color w:val="000000"/>
          <w:sz w:val="24"/>
          <w:szCs w:val="24"/>
          <w:lang w:eastAsia="zh-CN" w:bidi="ar-SA"/>
        </w:rPr>
        <w:t>Ma ZJ</w:t>
      </w:r>
      <w:r w:rsidRPr="00070065">
        <w:rPr>
          <w:rFonts w:ascii="Book Antiqua" w:eastAsia="宋体" w:hAnsi="Book Antiqua" w:cs="宋体"/>
          <w:color w:val="000000"/>
          <w:sz w:val="24"/>
          <w:szCs w:val="24"/>
          <w:lang w:eastAsia="zh-CN" w:bidi="ar-SA"/>
        </w:rPr>
        <w:t xml:space="preserve">, Chen R, </w:t>
      </w:r>
      <w:proofErr w:type="spellStart"/>
      <w:r w:rsidRPr="00070065">
        <w:rPr>
          <w:rFonts w:ascii="Book Antiqua" w:eastAsia="宋体" w:hAnsi="Book Antiqua" w:cs="宋体"/>
          <w:color w:val="000000"/>
          <w:sz w:val="24"/>
          <w:szCs w:val="24"/>
          <w:lang w:eastAsia="zh-CN" w:bidi="ar-SA"/>
        </w:rPr>
        <w:t>Ren</w:t>
      </w:r>
      <w:proofErr w:type="spellEnd"/>
      <w:r w:rsidRPr="00070065">
        <w:rPr>
          <w:rFonts w:ascii="Book Antiqua" w:eastAsia="宋体" w:hAnsi="Book Antiqua" w:cs="宋体"/>
          <w:color w:val="000000"/>
          <w:sz w:val="24"/>
          <w:szCs w:val="24"/>
          <w:lang w:eastAsia="zh-CN" w:bidi="ar-SA"/>
        </w:rPr>
        <w:t xml:space="preserve"> HZ, </w:t>
      </w:r>
      <w:proofErr w:type="spellStart"/>
      <w:r w:rsidRPr="00070065">
        <w:rPr>
          <w:rFonts w:ascii="Book Antiqua" w:eastAsia="宋体" w:hAnsi="Book Antiqua" w:cs="宋体"/>
          <w:color w:val="000000"/>
          <w:sz w:val="24"/>
          <w:szCs w:val="24"/>
          <w:lang w:eastAsia="zh-CN" w:bidi="ar-SA"/>
        </w:rPr>
        <w:t>Guo</w:t>
      </w:r>
      <w:proofErr w:type="spellEnd"/>
      <w:r w:rsidRPr="00070065">
        <w:rPr>
          <w:rFonts w:ascii="Book Antiqua" w:eastAsia="宋体" w:hAnsi="Book Antiqua" w:cs="宋体"/>
          <w:color w:val="000000"/>
          <w:sz w:val="24"/>
          <w:szCs w:val="24"/>
          <w:lang w:eastAsia="zh-CN" w:bidi="ar-SA"/>
        </w:rPr>
        <w:t xml:space="preserve"> X, </w:t>
      </w:r>
      <w:proofErr w:type="spellStart"/>
      <w:r w:rsidRPr="00070065">
        <w:rPr>
          <w:rFonts w:ascii="Book Antiqua" w:eastAsia="宋体" w:hAnsi="Book Antiqua" w:cs="宋体"/>
          <w:color w:val="000000"/>
          <w:sz w:val="24"/>
          <w:szCs w:val="24"/>
          <w:lang w:eastAsia="zh-CN" w:bidi="ar-SA"/>
        </w:rPr>
        <w:t>Guo</w:t>
      </w:r>
      <w:proofErr w:type="spellEnd"/>
      <w:r w:rsidRPr="00070065">
        <w:rPr>
          <w:rFonts w:ascii="Book Antiqua" w:eastAsia="宋体" w:hAnsi="Book Antiqua" w:cs="宋体"/>
          <w:color w:val="000000"/>
          <w:sz w:val="24"/>
          <w:szCs w:val="24"/>
          <w:lang w:eastAsia="zh-CN" w:bidi="ar-SA"/>
        </w:rPr>
        <w:t xml:space="preserve"> J, Chen LM. Association between </w:t>
      </w:r>
      <w:proofErr w:type="spellStart"/>
      <w:r w:rsidRPr="00070065">
        <w:rPr>
          <w:rFonts w:ascii="Book Antiqua" w:eastAsia="宋体" w:hAnsi="Book Antiqua" w:cs="宋体"/>
          <w:color w:val="000000"/>
          <w:sz w:val="24"/>
          <w:szCs w:val="24"/>
          <w:lang w:eastAsia="zh-CN" w:bidi="ar-SA"/>
        </w:rPr>
        <w:t>eNOS</w:t>
      </w:r>
      <w:proofErr w:type="spellEnd"/>
      <w:r w:rsidRPr="00070065">
        <w:rPr>
          <w:rFonts w:ascii="Book Antiqua" w:eastAsia="宋体" w:hAnsi="Book Antiqua" w:cs="宋体"/>
          <w:color w:val="000000"/>
          <w:sz w:val="24"/>
          <w:szCs w:val="24"/>
          <w:lang w:eastAsia="zh-CN" w:bidi="ar-SA"/>
        </w:rPr>
        <w:t xml:space="preserve"> 4b/a polymorphism and the risk of diabetic retinopathy in type 2 diabetes mellitus: a meta-analysis. </w:t>
      </w:r>
      <w:r w:rsidRPr="00070065">
        <w:rPr>
          <w:rFonts w:ascii="Book Antiqua" w:eastAsia="宋体" w:hAnsi="Book Antiqua" w:cs="宋体"/>
          <w:i/>
          <w:iCs/>
          <w:color w:val="000000"/>
          <w:sz w:val="24"/>
          <w:szCs w:val="24"/>
          <w:lang w:eastAsia="zh-CN" w:bidi="ar-SA"/>
        </w:rPr>
        <w:t>J Diabetes Res</w:t>
      </w:r>
      <w:r w:rsidRPr="00070065">
        <w:rPr>
          <w:rFonts w:ascii="Book Antiqua" w:eastAsia="宋体" w:hAnsi="Book Antiqua" w:cs="宋体"/>
          <w:color w:val="000000"/>
          <w:sz w:val="24"/>
          <w:szCs w:val="24"/>
          <w:lang w:eastAsia="zh-CN" w:bidi="ar-SA"/>
        </w:rPr>
        <w:t> 2014; </w:t>
      </w:r>
      <w:r w:rsidRPr="00070065">
        <w:rPr>
          <w:rFonts w:ascii="Book Antiqua" w:eastAsia="宋体" w:hAnsi="Book Antiqua" w:cs="宋体"/>
          <w:b/>
          <w:bCs/>
          <w:color w:val="000000"/>
          <w:sz w:val="24"/>
          <w:szCs w:val="24"/>
          <w:lang w:eastAsia="zh-CN" w:bidi="ar-SA"/>
        </w:rPr>
        <w:t>2014</w:t>
      </w:r>
      <w:r w:rsidRPr="00070065">
        <w:rPr>
          <w:rFonts w:ascii="Book Antiqua" w:eastAsia="宋体" w:hAnsi="Book Antiqua" w:cs="宋体"/>
          <w:color w:val="000000"/>
          <w:sz w:val="24"/>
          <w:szCs w:val="24"/>
          <w:lang w:eastAsia="zh-CN" w:bidi="ar-SA"/>
        </w:rPr>
        <w:t>: 549747 [PMID: 24895640 DOI: 10.1016/j.mgene.2013.10.015</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37 </w:t>
      </w:r>
      <w:r w:rsidRPr="00070065">
        <w:rPr>
          <w:rFonts w:ascii="Book Antiqua" w:eastAsia="宋体" w:hAnsi="Book Antiqua" w:cs="宋体"/>
          <w:b/>
          <w:bCs/>
          <w:color w:val="000000"/>
          <w:sz w:val="24"/>
          <w:szCs w:val="24"/>
          <w:lang w:eastAsia="zh-CN" w:bidi="ar-SA"/>
        </w:rPr>
        <w:t>Fujita H</w:t>
      </w:r>
      <w:r w:rsidRPr="00070065">
        <w:rPr>
          <w:rFonts w:ascii="Book Antiqua" w:eastAsia="宋体" w:hAnsi="Book Antiqua" w:cs="宋体"/>
          <w:color w:val="000000"/>
          <w:sz w:val="24"/>
          <w:szCs w:val="24"/>
          <w:lang w:eastAsia="zh-CN" w:bidi="ar-SA"/>
        </w:rPr>
        <w:t xml:space="preserve">, Narita T, Meguro H, Ishii T, </w:t>
      </w:r>
      <w:proofErr w:type="spellStart"/>
      <w:r w:rsidRPr="00070065">
        <w:rPr>
          <w:rFonts w:ascii="Book Antiqua" w:eastAsia="宋体" w:hAnsi="Book Antiqua" w:cs="宋体"/>
          <w:color w:val="000000"/>
          <w:sz w:val="24"/>
          <w:szCs w:val="24"/>
          <w:lang w:eastAsia="zh-CN" w:bidi="ar-SA"/>
        </w:rPr>
        <w:t>Hanyu</w:t>
      </w:r>
      <w:proofErr w:type="spellEnd"/>
      <w:r w:rsidRPr="00070065">
        <w:rPr>
          <w:rFonts w:ascii="Book Antiqua" w:eastAsia="宋体" w:hAnsi="Book Antiqua" w:cs="宋体"/>
          <w:color w:val="000000"/>
          <w:sz w:val="24"/>
          <w:szCs w:val="24"/>
          <w:lang w:eastAsia="zh-CN" w:bidi="ar-SA"/>
        </w:rPr>
        <w:t xml:space="preserve"> O, Suzuki K, </w:t>
      </w:r>
      <w:proofErr w:type="spellStart"/>
      <w:r w:rsidRPr="00070065">
        <w:rPr>
          <w:rFonts w:ascii="Book Antiqua" w:eastAsia="宋体" w:hAnsi="Book Antiqua" w:cs="宋体"/>
          <w:color w:val="000000"/>
          <w:sz w:val="24"/>
          <w:szCs w:val="24"/>
          <w:lang w:eastAsia="zh-CN" w:bidi="ar-SA"/>
        </w:rPr>
        <w:t>Kamoi</w:t>
      </w:r>
      <w:proofErr w:type="spellEnd"/>
      <w:r w:rsidRPr="00070065">
        <w:rPr>
          <w:rFonts w:ascii="Book Antiqua" w:eastAsia="宋体" w:hAnsi="Book Antiqua" w:cs="宋体"/>
          <w:color w:val="000000"/>
          <w:sz w:val="24"/>
          <w:szCs w:val="24"/>
          <w:lang w:eastAsia="zh-CN" w:bidi="ar-SA"/>
        </w:rPr>
        <w:t xml:space="preserve"> K, Ito S. Lack of association between an </w:t>
      </w:r>
      <w:proofErr w:type="spellStart"/>
      <w:r w:rsidRPr="00070065">
        <w:rPr>
          <w:rFonts w:ascii="Book Antiqua" w:eastAsia="宋体" w:hAnsi="Book Antiqua" w:cs="宋体"/>
          <w:color w:val="000000"/>
          <w:sz w:val="24"/>
          <w:szCs w:val="24"/>
          <w:lang w:eastAsia="zh-CN" w:bidi="ar-SA"/>
        </w:rPr>
        <w:t>ecNOS</w:t>
      </w:r>
      <w:proofErr w:type="spellEnd"/>
      <w:r w:rsidRPr="00070065">
        <w:rPr>
          <w:rFonts w:ascii="Book Antiqua" w:eastAsia="宋体" w:hAnsi="Book Antiqua" w:cs="宋体"/>
          <w:color w:val="000000"/>
          <w:sz w:val="24"/>
          <w:szCs w:val="24"/>
          <w:lang w:eastAsia="zh-CN" w:bidi="ar-SA"/>
        </w:rPr>
        <w:t xml:space="preserve"> gene polymorphism and diabetic nephropathy in type 2 diabetic patients with proliferative diabetic retinopathy. </w:t>
      </w:r>
      <w:proofErr w:type="spellStart"/>
      <w:r w:rsidRPr="00070065">
        <w:rPr>
          <w:rFonts w:ascii="Book Antiqua" w:eastAsia="宋体" w:hAnsi="Book Antiqua" w:cs="宋体"/>
          <w:i/>
          <w:iCs/>
          <w:color w:val="000000"/>
          <w:sz w:val="24"/>
          <w:szCs w:val="24"/>
          <w:lang w:eastAsia="zh-CN" w:bidi="ar-SA"/>
        </w:rPr>
        <w:t>Horm</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Metab</w:t>
      </w:r>
      <w:proofErr w:type="spellEnd"/>
      <w:r w:rsidRPr="00070065">
        <w:rPr>
          <w:rFonts w:ascii="Book Antiqua" w:eastAsia="宋体" w:hAnsi="Book Antiqua" w:cs="宋体"/>
          <w:i/>
          <w:iCs/>
          <w:color w:val="000000"/>
          <w:sz w:val="24"/>
          <w:szCs w:val="24"/>
          <w:lang w:eastAsia="zh-CN" w:bidi="ar-SA"/>
        </w:rPr>
        <w:t xml:space="preserve"> Res</w:t>
      </w:r>
      <w:r w:rsidRPr="00070065">
        <w:rPr>
          <w:rFonts w:ascii="Book Antiqua" w:eastAsia="宋体" w:hAnsi="Book Antiqua" w:cs="宋体"/>
          <w:color w:val="000000"/>
          <w:sz w:val="24"/>
          <w:szCs w:val="24"/>
          <w:lang w:eastAsia="zh-CN" w:bidi="ar-SA"/>
        </w:rPr>
        <w:t> 2000; </w:t>
      </w:r>
      <w:r w:rsidRPr="00070065">
        <w:rPr>
          <w:rFonts w:ascii="Book Antiqua" w:eastAsia="宋体" w:hAnsi="Book Antiqua" w:cs="宋体"/>
          <w:b/>
          <w:bCs/>
          <w:color w:val="000000"/>
          <w:sz w:val="24"/>
          <w:szCs w:val="24"/>
          <w:lang w:eastAsia="zh-CN" w:bidi="ar-SA"/>
        </w:rPr>
        <w:t>32</w:t>
      </w:r>
      <w:r w:rsidRPr="00070065">
        <w:rPr>
          <w:rFonts w:ascii="Book Antiqua" w:eastAsia="宋体" w:hAnsi="Book Antiqua" w:cs="宋体"/>
          <w:color w:val="000000"/>
          <w:sz w:val="24"/>
          <w:szCs w:val="24"/>
          <w:lang w:eastAsia="zh-CN" w:bidi="ar-SA"/>
        </w:rPr>
        <w:t>: 80-83 [PMID: 10741691 DOI: 10.1055/s-2007-978594</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38 </w:t>
      </w:r>
      <w:proofErr w:type="spellStart"/>
      <w:r w:rsidRPr="00070065">
        <w:rPr>
          <w:rFonts w:ascii="Book Antiqua" w:eastAsia="宋体" w:hAnsi="Book Antiqua" w:cs="宋体"/>
          <w:b/>
          <w:bCs/>
          <w:color w:val="000000"/>
          <w:sz w:val="24"/>
          <w:szCs w:val="24"/>
          <w:lang w:eastAsia="zh-CN" w:bidi="ar-SA"/>
        </w:rPr>
        <w:t>Shoukry</w:t>
      </w:r>
      <w:proofErr w:type="spellEnd"/>
      <w:r w:rsidRPr="00070065">
        <w:rPr>
          <w:rFonts w:ascii="Book Antiqua" w:eastAsia="宋体" w:hAnsi="Book Antiqua" w:cs="宋体"/>
          <w:b/>
          <w:bCs/>
          <w:color w:val="000000"/>
          <w:sz w:val="24"/>
          <w:szCs w:val="24"/>
          <w:lang w:eastAsia="zh-CN" w:bidi="ar-SA"/>
        </w:rPr>
        <w:t xml:space="preserve"> A</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Shalaby</w:t>
      </w:r>
      <w:proofErr w:type="spellEnd"/>
      <w:r w:rsidRPr="00070065">
        <w:rPr>
          <w:rFonts w:ascii="Book Antiqua" w:eastAsia="宋体" w:hAnsi="Book Antiqua" w:cs="宋体"/>
          <w:color w:val="000000"/>
          <w:sz w:val="24"/>
          <w:szCs w:val="24"/>
          <w:lang w:eastAsia="zh-CN" w:bidi="ar-SA"/>
        </w:rPr>
        <w:t xml:space="preserve"> SM, </w:t>
      </w:r>
      <w:proofErr w:type="spellStart"/>
      <w:r w:rsidRPr="00070065">
        <w:rPr>
          <w:rFonts w:ascii="Book Antiqua" w:eastAsia="宋体" w:hAnsi="Book Antiqua" w:cs="宋体"/>
          <w:color w:val="000000"/>
          <w:sz w:val="24"/>
          <w:szCs w:val="24"/>
          <w:lang w:eastAsia="zh-CN" w:bidi="ar-SA"/>
        </w:rPr>
        <w:t>Abdelazim</w:t>
      </w:r>
      <w:proofErr w:type="spellEnd"/>
      <w:r w:rsidRPr="00070065">
        <w:rPr>
          <w:rFonts w:ascii="Book Antiqua" w:eastAsia="宋体" w:hAnsi="Book Antiqua" w:cs="宋体"/>
          <w:color w:val="000000"/>
          <w:sz w:val="24"/>
          <w:szCs w:val="24"/>
          <w:lang w:eastAsia="zh-CN" w:bidi="ar-SA"/>
        </w:rPr>
        <w:t xml:space="preserve"> S, </w:t>
      </w:r>
      <w:proofErr w:type="spellStart"/>
      <w:r w:rsidRPr="00070065">
        <w:rPr>
          <w:rFonts w:ascii="Book Antiqua" w:eastAsia="宋体" w:hAnsi="Book Antiqua" w:cs="宋体"/>
          <w:color w:val="000000"/>
          <w:sz w:val="24"/>
          <w:szCs w:val="24"/>
          <w:lang w:eastAsia="zh-CN" w:bidi="ar-SA"/>
        </w:rPr>
        <w:t>Abdelazim</w:t>
      </w:r>
      <w:proofErr w:type="spellEnd"/>
      <w:r w:rsidRPr="00070065">
        <w:rPr>
          <w:rFonts w:ascii="Book Antiqua" w:eastAsia="宋体" w:hAnsi="Book Antiqua" w:cs="宋体"/>
          <w:color w:val="000000"/>
          <w:sz w:val="24"/>
          <w:szCs w:val="24"/>
          <w:lang w:eastAsia="zh-CN" w:bidi="ar-SA"/>
        </w:rPr>
        <w:t xml:space="preserve"> M, Ramadan A, Ismail MI, </w:t>
      </w:r>
      <w:proofErr w:type="spellStart"/>
      <w:r w:rsidRPr="00070065">
        <w:rPr>
          <w:rFonts w:ascii="Book Antiqua" w:eastAsia="宋体" w:hAnsi="Book Antiqua" w:cs="宋体"/>
          <w:color w:val="000000"/>
          <w:sz w:val="24"/>
          <w:szCs w:val="24"/>
          <w:lang w:eastAsia="zh-CN" w:bidi="ar-SA"/>
        </w:rPr>
        <w:t>Fouad</w:t>
      </w:r>
      <w:proofErr w:type="spellEnd"/>
      <w:r w:rsidRPr="00070065">
        <w:rPr>
          <w:rFonts w:ascii="Book Antiqua" w:eastAsia="宋体" w:hAnsi="Book Antiqua" w:cs="宋体"/>
          <w:color w:val="000000"/>
          <w:sz w:val="24"/>
          <w:szCs w:val="24"/>
          <w:lang w:eastAsia="zh-CN" w:bidi="ar-SA"/>
        </w:rPr>
        <w:t xml:space="preserve"> M. Endothelial nitric oxide synthase gene polymorphisms and the risk of diabetic nephropathy in type 2 diabetes mellitus. </w:t>
      </w:r>
      <w:r w:rsidRPr="00070065">
        <w:rPr>
          <w:rFonts w:ascii="Book Antiqua" w:eastAsia="宋体" w:hAnsi="Book Antiqua" w:cs="宋体"/>
          <w:i/>
          <w:iCs/>
          <w:color w:val="000000"/>
          <w:sz w:val="24"/>
          <w:szCs w:val="24"/>
          <w:lang w:eastAsia="zh-CN" w:bidi="ar-SA"/>
        </w:rPr>
        <w:t xml:space="preserve">Genet Test </w:t>
      </w:r>
      <w:proofErr w:type="spellStart"/>
      <w:r w:rsidRPr="00070065">
        <w:rPr>
          <w:rFonts w:ascii="Book Antiqua" w:eastAsia="宋体" w:hAnsi="Book Antiqua" w:cs="宋体"/>
          <w:i/>
          <w:iCs/>
          <w:color w:val="000000"/>
          <w:sz w:val="24"/>
          <w:szCs w:val="24"/>
          <w:lang w:eastAsia="zh-CN" w:bidi="ar-SA"/>
        </w:rPr>
        <w:t>Mol</w:t>
      </w:r>
      <w:proofErr w:type="spellEnd"/>
      <w:r w:rsidRPr="00070065">
        <w:rPr>
          <w:rFonts w:ascii="Book Antiqua" w:eastAsia="宋体" w:hAnsi="Book Antiqua" w:cs="宋体"/>
          <w:i/>
          <w:iCs/>
          <w:color w:val="000000"/>
          <w:sz w:val="24"/>
          <w:szCs w:val="24"/>
          <w:lang w:eastAsia="zh-CN" w:bidi="ar-SA"/>
        </w:rPr>
        <w:t xml:space="preserve"> Biomarkers</w:t>
      </w:r>
      <w:r w:rsidRPr="00070065">
        <w:rPr>
          <w:rFonts w:ascii="Book Antiqua" w:eastAsia="宋体" w:hAnsi="Book Antiqua" w:cs="宋体"/>
          <w:color w:val="000000"/>
          <w:sz w:val="24"/>
          <w:szCs w:val="24"/>
          <w:lang w:eastAsia="zh-CN" w:bidi="ar-SA"/>
        </w:rPr>
        <w:t> 2012; </w:t>
      </w:r>
      <w:r w:rsidRPr="00070065">
        <w:rPr>
          <w:rFonts w:ascii="Book Antiqua" w:eastAsia="宋体" w:hAnsi="Book Antiqua" w:cs="宋体"/>
          <w:b/>
          <w:bCs/>
          <w:color w:val="000000"/>
          <w:sz w:val="24"/>
          <w:szCs w:val="24"/>
          <w:lang w:eastAsia="zh-CN" w:bidi="ar-SA"/>
        </w:rPr>
        <w:t>16</w:t>
      </w:r>
      <w:r w:rsidRPr="00070065">
        <w:rPr>
          <w:rFonts w:ascii="Book Antiqua" w:eastAsia="宋体" w:hAnsi="Book Antiqua" w:cs="宋体"/>
          <w:color w:val="000000"/>
          <w:sz w:val="24"/>
          <w:szCs w:val="24"/>
          <w:lang w:eastAsia="zh-CN" w:bidi="ar-SA"/>
        </w:rPr>
        <w:t>: 574-579 [PMID: 22313046 DOI: 10.1089/gtmb.2011.0218</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39 </w:t>
      </w:r>
      <w:proofErr w:type="spellStart"/>
      <w:r w:rsidRPr="00070065">
        <w:rPr>
          <w:rFonts w:ascii="Book Antiqua" w:eastAsia="宋体" w:hAnsi="Book Antiqua" w:cs="宋体"/>
          <w:b/>
          <w:bCs/>
          <w:color w:val="000000"/>
          <w:sz w:val="24"/>
          <w:szCs w:val="24"/>
          <w:lang w:eastAsia="zh-CN" w:bidi="ar-SA"/>
        </w:rPr>
        <w:t>Möllsten</w:t>
      </w:r>
      <w:proofErr w:type="spellEnd"/>
      <w:r w:rsidRPr="00070065">
        <w:rPr>
          <w:rFonts w:ascii="Book Antiqua" w:eastAsia="宋体" w:hAnsi="Book Antiqua" w:cs="宋体"/>
          <w:b/>
          <w:bCs/>
          <w:color w:val="000000"/>
          <w:sz w:val="24"/>
          <w:szCs w:val="24"/>
          <w:lang w:eastAsia="zh-CN" w:bidi="ar-SA"/>
        </w:rPr>
        <w:t xml:space="preserve"> A</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Marklund</w:t>
      </w:r>
      <w:proofErr w:type="spellEnd"/>
      <w:r w:rsidRPr="00070065">
        <w:rPr>
          <w:rFonts w:ascii="Book Antiqua" w:eastAsia="宋体" w:hAnsi="Book Antiqua" w:cs="宋体"/>
          <w:color w:val="000000"/>
          <w:sz w:val="24"/>
          <w:szCs w:val="24"/>
          <w:lang w:eastAsia="zh-CN" w:bidi="ar-SA"/>
        </w:rPr>
        <w:t xml:space="preserve"> SL, </w:t>
      </w:r>
      <w:proofErr w:type="spellStart"/>
      <w:r w:rsidRPr="00070065">
        <w:rPr>
          <w:rFonts w:ascii="Book Antiqua" w:eastAsia="宋体" w:hAnsi="Book Antiqua" w:cs="宋体"/>
          <w:color w:val="000000"/>
          <w:sz w:val="24"/>
          <w:szCs w:val="24"/>
          <w:lang w:eastAsia="zh-CN" w:bidi="ar-SA"/>
        </w:rPr>
        <w:t>Wessman</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Svensson</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Forsblom</w:t>
      </w:r>
      <w:proofErr w:type="spellEnd"/>
      <w:r w:rsidRPr="00070065">
        <w:rPr>
          <w:rFonts w:ascii="Book Antiqua" w:eastAsia="宋体" w:hAnsi="Book Antiqua" w:cs="宋体"/>
          <w:color w:val="000000"/>
          <w:sz w:val="24"/>
          <w:szCs w:val="24"/>
          <w:lang w:eastAsia="zh-CN" w:bidi="ar-SA"/>
        </w:rPr>
        <w:t xml:space="preserve"> C, </w:t>
      </w:r>
      <w:proofErr w:type="spellStart"/>
      <w:r w:rsidRPr="00070065">
        <w:rPr>
          <w:rFonts w:ascii="Book Antiqua" w:eastAsia="宋体" w:hAnsi="Book Antiqua" w:cs="宋体"/>
          <w:color w:val="000000"/>
          <w:sz w:val="24"/>
          <w:szCs w:val="24"/>
          <w:lang w:eastAsia="zh-CN" w:bidi="ar-SA"/>
        </w:rPr>
        <w:t>Parkkonen</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Brismar</w:t>
      </w:r>
      <w:proofErr w:type="spellEnd"/>
      <w:r w:rsidRPr="00070065">
        <w:rPr>
          <w:rFonts w:ascii="Book Antiqua" w:eastAsia="宋体" w:hAnsi="Book Antiqua" w:cs="宋体"/>
          <w:color w:val="000000"/>
          <w:sz w:val="24"/>
          <w:szCs w:val="24"/>
          <w:lang w:eastAsia="zh-CN" w:bidi="ar-SA"/>
        </w:rPr>
        <w:t xml:space="preserve"> K, </w:t>
      </w:r>
      <w:proofErr w:type="spellStart"/>
      <w:r w:rsidRPr="00070065">
        <w:rPr>
          <w:rFonts w:ascii="Book Antiqua" w:eastAsia="宋体" w:hAnsi="Book Antiqua" w:cs="宋体"/>
          <w:color w:val="000000"/>
          <w:sz w:val="24"/>
          <w:szCs w:val="24"/>
          <w:lang w:eastAsia="zh-CN" w:bidi="ar-SA"/>
        </w:rPr>
        <w:t>Groop</w:t>
      </w:r>
      <w:proofErr w:type="spellEnd"/>
      <w:r w:rsidRPr="00070065">
        <w:rPr>
          <w:rFonts w:ascii="Book Antiqua" w:eastAsia="宋体" w:hAnsi="Book Antiqua" w:cs="宋体"/>
          <w:color w:val="000000"/>
          <w:sz w:val="24"/>
          <w:szCs w:val="24"/>
          <w:lang w:eastAsia="zh-CN" w:bidi="ar-SA"/>
        </w:rPr>
        <w:t xml:space="preserve"> PH, </w:t>
      </w:r>
      <w:proofErr w:type="spellStart"/>
      <w:r w:rsidRPr="00070065">
        <w:rPr>
          <w:rFonts w:ascii="Book Antiqua" w:eastAsia="宋体" w:hAnsi="Book Antiqua" w:cs="宋体"/>
          <w:color w:val="000000"/>
          <w:sz w:val="24"/>
          <w:szCs w:val="24"/>
          <w:lang w:eastAsia="zh-CN" w:bidi="ar-SA"/>
        </w:rPr>
        <w:t>Dahlquist</w:t>
      </w:r>
      <w:proofErr w:type="spellEnd"/>
      <w:r w:rsidRPr="00070065">
        <w:rPr>
          <w:rFonts w:ascii="Book Antiqua" w:eastAsia="宋体" w:hAnsi="Book Antiqua" w:cs="宋体"/>
          <w:color w:val="000000"/>
          <w:sz w:val="24"/>
          <w:szCs w:val="24"/>
          <w:lang w:eastAsia="zh-CN" w:bidi="ar-SA"/>
        </w:rPr>
        <w:t xml:space="preserve"> G. </w:t>
      </w:r>
      <w:proofErr w:type="gramStart"/>
      <w:r w:rsidRPr="00070065">
        <w:rPr>
          <w:rFonts w:ascii="Book Antiqua" w:eastAsia="宋体" w:hAnsi="Book Antiqua" w:cs="宋体"/>
          <w:color w:val="000000"/>
          <w:sz w:val="24"/>
          <w:szCs w:val="24"/>
          <w:lang w:eastAsia="zh-CN" w:bidi="ar-SA"/>
        </w:rPr>
        <w:t>A functional polymorphism in the manganese superoxide dismutase gene and diabetic nephropathy.</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2007; </w:t>
      </w:r>
      <w:r w:rsidRPr="00070065">
        <w:rPr>
          <w:rFonts w:ascii="Book Antiqua" w:eastAsia="宋体" w:hAnsi="Book Antiqua" w:cs="宋体"/>
          <w:b/>
          <w:bCs/>
          <w:color w:val="000000"/>
          <w:sz w:val="24"/>
          <w:szCs w:val="24"/>
          <w:lang w:eastAsia="zh-CN" w:bidi="ar-SA"/>
        </w:rPr>
        <w:t>56</w:t>
      </w:r>
      <w:r w:rsidRPr="00070065">
        <w:rPr>
          <w:rFonts w:ascii="Book Antiqua" w:eastAsia="宋体" w:hAnsi="Book Antiqua" w:cs="宋体"/>
          <w:color w:val="000000"/>
          <w:sz w:val="24"/>
          <w:szCs w:val="24"/>
          <w:lang w:eastAsia="zh-CN" w:bidi="ar-SA"/>
        </w:rPr>
        <w:t>: 265-269 [PMID: 17192491 DOI: 10.2337/db06-0698</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40 </w:t>
      </w:r>
      <w:proofErr w:type="spellStart"/>
      <w:r w:rsidRPr="00070065">
        <w:rPr>
          <w:rFonts w:ascii="Book Antiqua" w:eastAsia="宋体" w:hAnsi="Book Antiqua" w:cs="宋体"/>
          <w:b/>
          <w:bCs/>
          <w:color w:val="000000"/>
          <w:sz w:val="24"/>
          <w:szCs w:val="24"/>
          <w:lang w:eastAsia="zh-CN" w:bidi="ar-SA"/>
        </w:rPr>
        <w:t>Nomiyama</w:t>
      </w:r>
      <w:proofErr w:type="spellEnd"/>
      <w:r w:rsidRPr="00070065">
        <w:rPr>
          <w:rFonts w:ascii="Book Antiqua" w:eastAsia="宋体" w:hAnsi="Book Antiqua" w:cs="宋体"/>
          <w:b/>
          <w:bCs/>
          <w:color w:val="000000"/>
          <w:sz w:val="24"/>
          <w:szCs w:val="24"/>
          <w:lang w:eastAsia="zh-CN" w:bidi="ar-SA"/>
        </w:rPr>
        <w:t xml:space="preserve"> T</w:t>
      </w:r>
      <w:r w:rsidRPr="00070065">
        <w:rPr>
          <w:rFonts w:ascii="Book Antiqua" w:eastAsia="宋体" w:hAnsi="Book Antiqua" w:cs="宋体"/>
          <w:color w:val="000000"/>
          <w:sz w:val="24"/>
          <w:szCs w:val="24"/>
          <w:lang w:eastAsia="zh-CN" w:bidi="ar-SA"/>
        </w:rPr>
        <w:t xml:space="preserve">, Tanaka Y, </w:t>
      </w:r>
      <w:proofErr w:type="spellStart"/>
      <w:r w:rsidRPr="00070065">
        <w:rPr>
          <w:rFonts w:ascii="Book Antiqua" w:eastAsia="宋体" w:hAnsi="Book Antiqua" w:cs="宋体"/>
          <w:color w:val="000000"/>
          <w:sz w:val="24"/>
          <w:szCs w:val="24"/>
          <w:lang w:eastAsia="zh-CN" w:bidi="ar-SA"/>
        </w:rPr>
        <w:t>Piao</w:t>
      </w:r>
      <w:proofErr w:type="spellEnd"/>
      <w:r w:rsidRPr="00070065">
        <w:rPr>
          <w:rFonts w:ascii="Book Antiqua" w:eastAsia="宋体" w:hAnsi="Book Antiqua" w:cs="宋体"/>
          <w:color w:val="000000"/>
          <w:sz w:val="24"/>
          <w:szCs w:val="24"/>
          <w:lang w:eastAsia="zh-CN" w:bidi="ar-SA"/>
        </w:rPr>
        <w:t xml:space="preserve"> L, </w:t>
      </w:r>
      <w:proofErr w:type="spellStart"/>
      <w:r w:rsidRPr="00070065">
        <w:rPr>
          <w:rFonts w:ascii="Book Antiqua" w:eastAsia="宋体" w:hAnsi="Book Antiqua" w:cs="宋体"/>
          <w:color w:val="000000"/>
          <w:sz w:val="24"/>
          <w:szCs w:val="24"/>
          <w:lang w:eastAsia="zh-CN" w:bidi="ar-SA"/>
        </w:rPr>
        <w:t>Nagasaka</w:t>
      </w:r>
      <w:proofErr w:type="spellEnd"/>
      <w:r w:rsidRPr="00070065">
        <w:rPr>
          <w:rFonts w:ascii="Book Antiqua" w:eastAsia="宋体" w:hAnsi="Book Antiqua" w:cs="宋体"/>
          <w:color w:val="000000"/>
          <w:sz w:val="24"/>
          <w:szCs w:val="24"/>
          <w:lang w:eastAsia="zh-CN" w:bidi="ar-SA"/>
        </w:rPr>
        <w:t xml:space="preserve"> K, Sakai K, </w:t>
      </w:r>
      <w:proofErr w:type="spellStart"/>
      <w:r w:rsidRPr="00070065">
        <w:rPr>
          <w:rFonts w:ascii="Book Antiqua" w:eastAsia="宋体" w:hAnsi="Book Antiqua" w:cs="宋体"/>
          <w:color w:val="000000"/>
          <w:sz w:val="24"/>
          <w:szCs w:val="24"/>
          <w:lang w:eastAsia="zh-CN" w:bidi="ar-SA"/>
        </w:rPr>
        <w:t>Ogihara</w:t>
      </w:r>
      <w:proofErr w:type="spellEnd"/>
      <w:r w:rsidRPr="00070065">
        <w:rPr>
          <w:rFonts w:ascii="Book Antiqua" w:eastAsia="宋体" w:hAnsi="Book Antiqua" w:cs="宋体"/>
          <w:color w:val="000000"/>
          <w:sz w:val="24"/>
          <w:szCs w:val="24"/>
          <w:lang w:eastAsia="zh-CN" w:bidi="ar-SA"/>
        </w:rPr>
        <w:t xml:space="preserve"> T, Nakajima K, </w:t>
      </w:r>
      <w:proofErr w:type="spellStart"/>
      <w:r w:rsidRPr="00070065">
        <w:rPr>
          <w:rFonts w:ascii="Book Antiqua" w:eastAsia="宋体" w:hAnsi="Book Antiqua" w:cs="宋体"/>
          <w:color w:val="000000"/>
          <w:sz w:val="24"/>
          <w:szCs w:val="24"/>
          <w:lang w:eastAsia="zh-CN" w:bidi="ar-SA"/>
        </w:rPr>
        <w:t>Watada</w:t>
      </w:r>
      <w:proofErr w:type="spellEnd"/>
      <w:r w:rsidRPr="00070065">
        <w:rPr>
          <w:rFonts w:ascii="Book Antiqua" w:eastAsia="宋体" w:hAnsi="Book Antiqua" w:cs="宋体"/>
          <w:color w:val="000000"/>
          <w:sz w:val="24"/>
          <w:szCs w:val="24"/>
          <w:lang w:eastAsia="zh-CN" w:bidi="ar-SA"/>
        </w:rPr>
        <w:t xml:space="preserve"> H, </w:t>
      </w:r>
      <w:proofErr w:type="spellStart"/>
      <w:r w:rsidRPr="00070065">
        <w:rPr>
          <w:rFonts w:ascii="Book Antiqua" w:eastAsia="宋体" w:hAnsi="Book Antiqua" w:cs="宋体"/>
          <w:color w:val="000000"/>
          <w:sz w:val="24"/>
          <w:szCs w:val="24"/>
          <w:lang w:eastAsia="zh-CN" w:bidi="ar-SA"/>
        </w:rPr>
        <w:t>Kawamori</w:t>
      </w:r>
      <w:proofErr w:type="spellEnd"/>
      <w:r w:rsidRPr="00070065">
        <w:rPr>
          <w:rFonts w:ascii="Book Antiqua" w:eastAsia="宋体" w:hAnsi="Book Antiqua" w:cs="宋体"/>
          <w:color w:val="000000"/>
          <w:sz w:val="24"/>
          <w:szCs w:val="24"/>
          <w:lang w:eastAsia="zh-CN" w:bidi="ar-SA"/>
        </w:rPr>
        <w:t xml:space="preserve"> R.</w:t>
      </w:r>
      <w:proofErr w:type="gramEnd"/>
      <w:r w:rsidRPr="00070065">
        <w:rPr>
          <w:rFonts w:ascii="Book Antiqua" w:eastAsia="宋体" w:hAnsi="Book Antiqua" w:cs="宋体"/>
          <w:color w:val="000000"/>
          <w:sz w:val="24"/>
          <w:szCs w:val="24"/>
          <w:lang w:eastAsia="zh-CN" w:bidi="ar-SA"/>
        </w:rPr>
        <w:t xml:space="preserve"> The polymorphism of manganese superoxide dismutase is associated with diabetic nephropathy in Japanese type 2 diabetic patients. </w:t>
      </w:r>
      <w:r w:rsidRPr="00070065">
        <w:rPr>
          <w:rFonts w:ascii="Book Antiqua" w:eastAsia="宋体" w:hAnsi="Book Antiqua" w:cs="宋体"/>
          <w:i/>
          <w:iCs/>
          <w:color w:val="000000"/>
          <w:sz w:val="24"/>
          <w:szCs w:val="24"/>
          <w:lang w:eastAsia="zh-CN" w:bidi="ar-SA"/>
        </w:rPr>
        <w:t>J Hum Genet</w:t>
      </w:r>
      <w:r w:rsidRPr="00070065">
        <w:rPr>
          <w:rFonts w:ascii="Book Antiqua" w:eastAsia="宋体" w:hAnsi="Book Antiqua" w:cs="宋体"/>
          <w:color w:val="000000"/>
          <w:sz w:val="24"/>
          <w:szCs w:val="24"/>
          <w:lang w:eastAsia="zh-CN" w:bidi="ar-SA"/>
        </w:rPr>
        <w:t> 2003; </w:t>
      </w:r>
      <w:r w:rsidRPr="00070065">
        <w:rPr>
          <w:rFonts w:ascii="Book Antiqua" w:eastAsia="宋体" w:hAnsi="Book Antiqua" w:cs="宋体"/>
          <w:b/>
          <w:bCs/>
          <w:color w:val="000000"/>
          <w:sz w:val="24"/>
          <w:szCs w:val="24"/>
          <w:lang w:eastAsia="zh-CN" w:bidi="ar-SA"/>
        </w:rPr>
        <w:t>48</w:t>
      </w:r>
      <w:r w:rsidRPr="00070065">
        <w:rPr>
          <w:rFonts w:ascii="Book Antiqua" w:eastAsia="宋体" w:hAnsi="Book Antiqua" w:cs="宋体"/>
          <w:color w:val="000000"/>
          <w:sz w:val="24"/>
          <w:szCs w:val="24"/>
          <w:lang w:eastAsia="zh-CN" w:bidi="ar-SA"/>
        </w:rPr>
        <w:t>: 138-141 [PMID: 12624725 DOI: 10.1007/s100380300021</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41 </w:t>
      </w:r>
      <w:r w:rsidRPr="00070065">
        <w:rPr>
          <w:rFonts w:ascii="Book Antiqua" w:eastAsia="宋体" w:hAnsi="Book Antiqua" w:cs="宋体"/>
          <w:b/>
          <w:bCs/>
          <w:color w:val="000000"/>
          <w:sz w:val="24"/>
          <w:szCs w:val="24"/>
          <w:lang w:eastAsia="zh-CN" w:bidi="ar-SA"/>
        </w:rPr>
        <w:t>Lee SJ</w:t>
      </w:r>
      <w:r w:rsidRPr="00070065">
        <w:rPr>
          <w:rFonts w:ascii="Book Antiqua" w:eastAsia="宋体" w:hAnsi="Book Antiqua" w:cs="宋体"/>
          <w:color w:val="000000"/>
          <w:sz w:val="24"/>
          <w:szCs w:val="24"/>
          <w:lang w:eastAsia="zh-CN" w:bidi="ar-SA"/>
        </w:rPr>
        <w:t>, Choi MG, Kim DS, Kim TW.</w:t>
      </w:r>
      <w:proofErr w:type="gramEnd"/>
      <w:r w:rsidRPr="00070065">
        <w:rPr>
          <w:rFonts w:ascii="Book Antiqua" w:eastAsia="宋体" w:hAnsi="Book Antiqua" w:cs="宋体"/>
          <w:color w:val="000000"/>
          <w:sz w:val="24"/>
          <w:szCs w:val="24"/>
          <w:lang w:eastAsia="zh-CN" w:bidi="ar-SA"/>
        </w:rPr>
        <w:t xml:space="preserve"> Manganese superoxide dismutase gene polymorphism (V16A) is associated with stages of albuminuria in Korean type 2 </w:t>
      </w:r>
      <w:r w:rsidRPr="00070065">
        <w:rPr>
          <w:rFonts w:ascii="Book Antiqua" w:eastAsia="宋体" w:hAnsi="Book Antiqua" w:cs="宋体"/>
          <w:color w:val="000000"/>
          <w:sz w:val="24"/>
          <w:szCs w:val="24"/>
          <w:lang w:eastAsia="zh-CN" w:bidi="ar-SA"/>
        </w:rPr>
        <w:lastRenderedPageBreak/>
        <w:t>diabetic patients. </w:t>
      </w:r>
      <w:r w:rsidRPr="00070065">
        <w:rPr>
          <w:rFonts w:ascii="Book Antiqua" w:eastAsia="宋体" w:hAnsi="Book Antiqua" w:cs="宋体"/>
          <w:i/>
          <w:iCs/>
          <w:color w:val="000000"/>
          <w:sz w:val="24"/>
          <w:szCs w:val="24"/>
          <w:lang w:eastAsia="zh-CN" w:bidi="ar-SA"/>
        </w:rPr>
        <w:t>Metabolism</w:t>
      </w:r>
      <w:r w:rsidRPr="00070065">
        <w:rPr>
          <w:rFonts w:ascii="Book Antiqua" w:eastAsia="宋体" w:hAnsi="Book Antiqua" w:cs="宋体"/>
          <w:color w:val="000000"/>
          <w:sz w:val="24"/>
          <w:szCs w:val="24"/>
          <w:lang w:eastAsia="zh-CN" w:bidi="ar-SA"/>
        </w:rPr>
        <w:t> 2006; </w:t>
      </w:r>
      <w:r w:rsidRPr="00070065">
        <w:rPr>
          <w:rFonts w:ascii="Book Antiqua" w:eastAsia="宋体" w:hAnsi="Book Antiqua" w:cs="宋体"/>
          <w:b/>
          <w:bCs/>
          <w:color w:val="000000"/>
          <w:sz w:val="24"/>
          <w:szCs w:val="24"/>
          <w:lang w:eastAsia="zh-CN" w:bidi="ar-SA"/>
        </w:rPr>
        <w:t>55</w:t>
      </w:r>
      <w:r w:rsidRPr="00070065">
        <w:rPr>
          <w:rFonts w:ascii="Book Antiqua" w:eastAsia="宋体" w:hAnsi="Book Antiqua" w:cs="宋体"/>
          <w:color w:val="000000"/>
          <w:sz w:val="24"/>
          <w:szCs w:val="24"/>
          <w:lang w:eastAsia="zh-CN" w:bidi="ar-SA"/>
        </w:rPr>
        <w:t>: 1-7 [PMID: 16324912 DOI: 10.1016/j.metabol.2005.04.030</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42 </w:t>
      </w:r>
      <w:proofErr w:type="spellStart"/>
      <w:r w:rsidRPr="00070065">
        <w:rPr>
          <w:rFonts w:ascii="Book Antiqua" w:eastAsia="宋体" w:hAnsi="Book Antiqua" w:cs="宋体"/>
          <w:b/>
          <w:bCs/>
          <w:color w:val="000000"/>
          <w:sz w:val="24"/>
          <w:szCs w:val="24"/>
          <w:lang w:eastAsia="zh-CN" w:bidi="ar-SA"/>
        </w:rPr>
        <w:t>Ascencio-Montiel</w:t>
      </w:r>
      <w:proofErr w:type="spellEnd"/>
      <w:r w:rsidRPr="00070065">
        <w:rPr>
          <w:rFonts w:ascii="Book Antiqua" w:eastAsia="宋体" w:hAnsi="Book Antiqua" w:cs="宋体"/>
          <w:b/>
          <w:bCs/>
          <w:color w:val="000000"/>
          <w:sz w:val="24"/>
          <w:szCs w:val="24"/>
          <w:lang w:eastAsia="zh-CN" w:bidi="ar-SA"/>
        </w:rPr>
        <w:t xml:space="preserve"> Ide J</w:t>
      </w:r>
      <w:r w:rsidRPr="00070065">
        <w:rPr>
          <w:rFonts w:ascii="Book Antiqua" w:eastAsia="宋体" w:hAnsi="Book Antiqua" w:cs="宋体"/>
          <w:color w:val="000000"/>
          <w:sz w:val="24"/>
          <w:szCs w:val="24"/>
          <w:lang w:eastAsia="zh-CN" w:bidi="ar-SA"/>
        </w:rPr>
        <w:t xml:space="preserve">, Parra EJ, </w:t>
      </w:r>
      <w:proofErr w:type="spellStart"/>
      <w:r w:rsidRPr="00070065">
        <w:rPr>
          <w:rFonts w:ascii="Book Antiqua" w:eastAsia="宋体" w:hAnsi="Book Antiqua" w:cs="宋体"/>
          <w:color w:val="000000"/>
          <w:sz w:val="24"/>
          <w:szCs w:val="24"/>
          <w:lang w:eastAsia="zh-CN" w:bidi="ar-SA"/>
        </w:rPr>
        <w:t>Valladares</w:t>
      </w:r>
      <w:proofErr w:type="spellEnd"/>
      <w:r w:rsidRPr="00070065">
        <w:rPr>
          <w:rFonts w:ascii="Book Antiqua" w:eastAsia="宋体" w:hAnsi="Book Antiqua" w:cs="宋体"/>
          <w:color w:val="000000"/>
          <w:sz w:val="24"/>
          <w:szCs w:val="24"/>
          <w:lang w:eastAsia="zh-CN" w:bidi="ar-SA"/>
        </w:rPr>
        <w:t>-Salgado A, Gómez-</w:t>
      </w:r>
      <w:proofErr w:type="spellStart"/>
      <w:r w:rsidRPr="00070065">
        <w:rPr>
          <w:rFonts w:ascii="Book Antiqua" w:eastAsia="宋体" w:hAnsi="Book Antiqua" w:cs="宋体"/>
          <w:color w:val="000000"/>
          <w:sz w:val="24"/>
          <w:szCs w:val="24"/>
          <w:lang w:eastAsia="zh-CN" w:bidi="ar-SA"/>
        </w:rPr>
        <w:t>Zamudio</w:t>
      </w:r>
      <w:proofErr w:type="spellEnd"/>
      <w:r w:rsidRPr="00070065">
        <w:rPr>
          <w:rFonts w:ascii="Book Antiqua" w:eastAsia="宋体" w:hAnsi="Book Antiqua" w:cs="宋体"/>
          <w:color w:val="000000"/>
          <w:sz w:val="24"/>
          <w:szCs w:val="24"/>
          <w:lang w:eastAsia="zh-CN" w:bidi="ar-SA"/>
        </w:rPr>
        <w:t xml:space="preserve"> JH, </w:t>
      </w:r>
      <w:proofErr w:type="spellStart"/>
      <w:r w:rsidRPr="00070065">
        <w:rPr>
          <w:rFonts w:ascii="Book Antiqua" w:eastAsia="宋体" w:hAnsi="Book Antiqua" w:cs="宋体"/>
          <w:color w:val="000000"/>
          <w:sz w:val="24"/>
          <w:szCs w:val="24"/>
          <w:lang w:eastAsia="zh-CN" w:bidi="ar-SA"/>
        </w:rPr>
        <w:t>Kumate</w:t>
      </w:r>
      <w:proofErr w:type="spellEnd"/>
      <w:r w:rsidRPr="00070065">
        <w:rPr>
          <w:rFonts w:ascii="Book Antiqua" w:eastAsia="宋体" w:hAnsi="Book Antiqua" w:cs="宋体"/>
          <w:color w:val="000000"/>
          <w:sz w:val="24"/>
          <w:szCs w:val="24"/>
          <w:lang w:eastAsia="zh-CN" w:bidi="ar-SA"/>
        </w:rPr>
        <w:t xml:space="preserve">-Rodriguez J, Escobedo-de-la-Peña J, Cruz M. SOD2 gene Val16Ala polymorphism is associated with </w:t>
      </w:r>
      <w:proofErr w:type="spellStart"/>
      <w:r w:rsidRPr="00070065">
        <w:rPr>
          <w:rFonts w:ascii="Book Antiqua" w:eastAsia="宋体" w:hAnsi="Book Antiqua" w:cs="宋体"/>
          <w:color w:val="000000"/>
          <w:sz w:val="24"/>
          <w:szCs w:val="24"/>
          <w:lang w:eastAsia="zh-CN" w:bidi="ar-SA"/>
        </w:rPr>
        <w:t>macroalbuminuria</w:t>
      </w:r>
      <w:proofErr w:type="spellEnd"/>
      <w:r w:rsidRPr="00070065">
        <w:rPr>
          <w:rFonts w:ascii="Book Antiqua" w:eastAsia="宋体" w:hAnsi="Book Antiqua" w:cs="宋体"/>
          <w:color w:val="000000"/>
          <w:sz w:val="24"/>
          <w:szCs w:val="24"/>
          <w:lang w:eastAsia="zh-CN" w:bidi="ar-SA"/>
        </w:rPr>
        <w:t xml:space="preserve"> in Mexican type 2 diabetes patients: a comparative study and meta-analysis. </w:t>
      </w:r>
      <w:r w:rsidRPr="00070065">
        <w:rPr>
          <w:rFonts w:ascii="Book Antiqua" w:eastAsia="宋体" w:hAnsi="Book Antiqua" w:cs="宋体"/>
          <w:i/>
          <w:iCs/>
          <w:color w:val="000000"/>
          <w:sz w:val="24"/>
          <w:szCs w:val="24"/>
          <w:lang w:eastAsia="zh-CN" w:bidi="ar-SA"/>
        </w:rPr>
        <w:t>BMC Med Genet</w:t>
      </w:r>
      <w:r w:rsidRPr="00070065">
        <w:rPr>
          <w:rFonts w:ascii="Book Antiqua" w:eastAsia="宋体" w:hAnsi="Book Antiqua" w:cs="宋体"/>
          <w:color w:val="000000"/>
          <w:sz w:val="24"/>
          <w:szCs w:val="24"/>
          <w:lang w:eastAsia="zh-CN" w:bidi="ar-SA"/>
        </w:rPr>
        <w:t> 2013; </w:t>
      </w:r>
      <w:r w:rsidRPr="00070065">
        <w:rPr>
          <w:rFonts w:ascii="Book Antiqua" w:eastAsia="宋体" w:hAnsi="Book Antiqua" w:cs="宋体"/>
          <w:b/>
          <w:bCs/>
          <w:color w:val="000000"/>
          <w:sz w:val="24"/>
          <w:szCs w:val="24"/>
          <w:lang w:eastAsia="zh-CN" w:bidi="ar-SA"/>
        </w:rPr>
        <w:t>14</w:t>
      </w:r>
      <w:r w:rsidRPr="00070065">
        <w:rPr>
          <w:rFonts w:ascii="Book Antiqua" w:eastAsia="宋体" w:hAnsi="Book Antiqua" w:cs="宋体"/>
          <w:color w:val="000000"/>
          <w:sz w:val="24"/>
          <w:szCs w:val="24"/>
          <w:lang w:eastAsia="zh-CN" w:bidi="ar-SA"/>
        </w:rPr>
        <w:t>: 110 [PMID: 24119114 DOI: 10.1186/1471-2350-14-110</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43 </w:t>
      </w:r>
      <w:proofErr w:type="spellStart"/>
      <w:r w:rsidRPr="00070065">
        <w:rPr>
          <w:rFonts w:ascii="Book Antiqua" w:eastAsia="宋体" w:hAnsi="Book Antiqua" w:cs="宋体"/>
          <w:b/>
          <w:bCs/>
          <w:color w:val="000000"/>
          <w:sz w:val="24"/>
          <w:szCs w:val="24"/>
          <w:lang w:eastAsia="zh-CN" w:bidi="ar-SA"/>
        </w:rPr>
        <w:t>Bostrom</w:t>
      </w:r>
      <w:proofErr w:type="spellEnd"/>
      <w:r w:rsidRPr="00070065">
        <w:rPr>
          <w:rFonts w:ascii="Book Antiqua" w:eastAsia="宋体" w:hAnsi="Book Antiqua" w:cs="宋体"/>
          <w:b/>
          <w:bCs/>
          <w:color w:val="000000"/>
          <w:sz w:val="24"/>
          <w:szCs w:val="24"/>
          <w:lang w:eastAsia="zh-CN" w:bidi="ar-SA"/>
        </w:rPr>
        <w:t xml:space="preserve"> MA</w:t>
      </w:r>
      <w:r w:rsidRPr="00070065">
        <w:rPr>
          <w:rFonts w:ascii="Book Antiqua" w:eastAsia="宋体" w:hAnsi="Book Antiqua" w:cs="宋体"/>
          <w:color w:val="000000"/>
          <w:sz w:val="24"/>
          <w:szCs w:val="24"/>
          <w:lang w:eastAsia="zh-CN" w:bidi="ar-SA"/>
        </w:rPr>
        <w:t xml:space="preserve">, Freedman BI, </w:t>
      </w:r>
      <w:proofErr w:type="spellStart"/>
      <w:r w:rsidRPr="00070065">
        <w:rPr>
          <w:rFonts w:ascii="Book Antiqua" w:eastAsia="宋体" w:hAnsi="Book Antiqua" w:cs="宋体"/>
          <w:color w:val="000000"/>
          <w:sz w:val="24"/>
          <w:szCs w:val="24"/>
          <w:lang w:eastAsia="zh-CN" w:bidi="ar-SA"/>
        </w:rPr>
        <w:t>Langefeld</w:t>
      </w:r>
      <w:proofErr w:type="spellEnd"/>
      <w:r w:rsidRPr="00070065">
        <w:rPr>
          <w:rFonts w:ascii="Book Antiqua" w:eastAsia="宋体" w:hAnsi="Book Antiqua" w:cs="宋体"/>
          <w:color w:val="000000"/>
          <w:sz w:val="24"/>
          <w:szCs w:val="24"/>
          <w:lang w:eastAsia="zh-CN" w:bidi="ar-SA"/>
        </w:rPr>
        <w:t xml:space="preserve"> CD, Liu L, Hicks PJ, Bowden DW. Association of </w:t>
      </w:r>
      <w:proofErr w:type="spellStart"/>
      <w:r w:rsidRPr="00070065">
        <w:rPr>
          <w:rFonts w:ascii="Book Antiqua" w:eastAsia="宋体" w:hAnsi="Book Antiqua" w:cs="宋体"/>
          <w:color w:val="000000"/>
          <w:sz w:val="24"/>
          <w:szCs w:val="24"/>
          <w:lang w:eastAsia="zh-CN" w:bidi="ar-SA"/>
        </w:rPr>
        <w:t>adiponectin</w:t>
      </w:r>
      <w:proofErr w:type="spellEnd"/>
      <w:r w:rsidRPr="00070065">
        <w:rPr>
          <w:rFonts w:ascii="Book Antiqua" w:eastAsia="宋体" w:hAnsi="Book Antiqua" w:cs="宋体"/>
          <w:color w:val="000000"/>
          <w:sz w:val="24"/>
          <w:szCs w:val="24"/>
          <w:lang w:eastAsia="zh-CN" w:bidi="ar-SA"/>
        </w:rPr>
        <w:t xml:space="preserve"> gene polymorphisms with type 2 diabetes in an African American population enriched for nephropathy.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2009; </w:t>
      </w:r>
      <w:r w:rsidRPr="00070065">
        <w:rPr>
          <w:rFonts w:ascii="Book Antiqua" w:eastAsia="宋体" w:hAnsi="Book Antiqua" w:cs="宋体"/>
          <w:b/>
          <w:bCs/>
          <w:color w:val="000000"/>
          <w:sz w:val="24"/>
          <w:szCs w:val="24"/>
          <w:lang w:eastAsia="zh-CN" w:bidi="ar-SA"/>
        </w:rPr>
        <w:t>58</w:t>
      </w:r>
      <w:r w:rsidRPr="00070065">
        <w:rPr>
          <w:rFonts w:ascii="Book Antiqua" w:eastAsia="宋体" w:hAnsi="Book Antiqua" w:cs="宋体"/>
          <w:color w:val="000000"/>
          <w:sz w:val="24"/>
          <w:szCs w:val="24"/>
          <w:lang w:eastAsia="zh-CN" w:bidi="ar-SA"/>
        </w:rPr>
        <w:t>: 499-504 [PMID: 19056609 DOI: 10.2337/db08-0598</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44 </w:t>
      </w:r>
      <w:proofErr w:type="spellStart"/>
      <w:r w:rsidRPr="00070065">
        <w:rPr>
          <w:rFonts w:ascii="Book Antiqua" w:eastAsia="宋体" w:hAnsi="Book Antiqua" w:cs="宋体"/>
          <w:b/>
          <w:bCs/>
          <w:color w:val="000000"/>
          <w:sz w:val="24"/>
          <w:szCs w:val="24"/>
          <w:lang w:eastAsia="zh-CN" w:bidi="ar-SA"/>
        </w:rPr>
        <w:t>Vionnet</w:t>
      </w:r>
      <w:proofErr w:type="spellEnd"/>
      <w:r w:rsidRPr="00070065">
        <w:rPr>
          <w:rFonts w:ascii="Book Antiqua" w:eastAsia="宋体" w:hAnsi="Book Antiqua" w:cs="宋体"/>
          <w:b/>
          <w:bCs/>
          <w:color w:val="000000"/>
          <w:sz w:val="24"/>
          <w:szCs w:val="24"/>
          <w:lang w:eastAsia="zh-CN" w:bidi="ar-SA"/>
        </w:rPr>
        <w:t xml:space="preserve"> N</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Tregouët</w:t>
      </w:r>
      <w:proofErr w:type="spellEnd"/>
      <w:r w:rsidRPr="00070065">
        <w:rPr>
          <w:rFonts w:ascii="Book Antiqua" w:eastAsia="宋体" w:hAnsi="Book Antiqua" w:cs="宋体"/>
          <w:color w:val="000000"/>
          <w:sz w:val="24"/>
          <w:szCs w:val="24"/>
          <w:lang w:eastAsia="zh-CN" w:bidi="ar-SA"/>
        </w:rPr>
        <w:t xml:space="preserve"> D, </w:t>
      </w:r>
      <w:proofErr w:type="spellStart"/>
      <w:r w:rsidRPr="00070065">
        <w:rPr>
          <w:rFonts w:ascii="Book Antiqua" w:eastAsia="宋体" w:hAnsi="Book Antiqua" w:cs="宋体"/>
          <w:color w:val="000000"/>
          <w:sz w:val="24"/>
          <w:szCs w:val="24"/>
          <w:lang w:eastAsia="zh-CN" w:bidi="ar-SA"/>
        </w:rPr>
        <w:t>Kazeem</w:t>
      </w:r>
      <w:proofErr w:type="spellEnd"/>
      <w:r w:rsidRPr="00070065">
        <w:rPr>
          <w:rFonts w:ascii="Book Antiqua" w:eastAsia="宋体" w:hAnsi="Book Antiqua" w:cs="宋体"/>
          <w:color w:val="000000"/>
          <w:sz w:val="24"/>
          <w:szCs w:val="24"/>
          <w:lang w:eastAsia="zh-CN" w:bidi="ar-SA"/>
        </w:rPr>
        <w:t xml:space="preserve"> G, Gut I, </w:t>
      </w:r>
      <w:proofErr w:type="spellStart"/>
      <w:r w:rsidRPr="00070065">
        <w:rPr>
          <w:rFonts w:ascii="Book Antiqua" w:eastAsia="宋体" w:hAnsi="Book Antiqua" w:cs="宋体"/>
          <w:color w:val="000000"/>
          <w:sz w:val="24"/>
          <w:szCs w:val="24"/>
          <w:lang w:eastAsia="zh-CN" w:bidi="ar-SA"/>
        </w:rPr>
        <w:t>Groop</w:t>
      </w:r>
      <w:proofErr w:type="spellEnd"/>
      <w:r w:rsidRPr="00070065">
        <w:rPr>
          <w:rFonts w:ascii="Book Antiqua" w:eastAsia="宋体" w:hAnsi="Book Antiqua" w:cs="宋体"/>
          <w:color w:val="000000"/>
          <w:sz w:val="24"/>
          <w:szCs w:val="24"/>
          <w:lang w:eastAsia="zh-CN" w:bidi="ar-SA"/>
        </w:rPr>
        <w:t xml:space="preserve"> PH, Tarnow L, </w:t>
      </w:r>
      <w:proofErr w:type="spellStart"/>
      <w:r w:rsidRPr="00070065">
        <w:rPr>
          <w:rFonts w:ascii="Book Antiqua" w:eastAsia="宋体" w:hAnsi="Book Antiqua" w:cs="宋体"/>
          <w:color w:val="000000"/>
          <w:sz w:val="24"/>
          <w:szCs w:val="24"/>
          <w:lang w:eastAsia="zh-CN" w:bidi="ar-SA"/>
        </w:rPr>
        <w:t>Parving</w:t>
      </w:r>
      <w:proofErr w:type="spellEnd"/>
      <w:r w:rsidRPr="00070065">
        <w:rPr>
          <w:rFonts w:ascii="Book Antiqua" w:eastAsia="宋体" w:hAnsi="Book Antiqua" w:cs="宋体"/>
          <w:color w:val="000000"/>
          <w:sz w:val="24"/>
          <w:szCs w:val="24"/>
          <w:lang w:eastAsia="zh-CN" w:bidi="ar-SA"/>
        </w:rPr>
        <w:t xml:space="preserve"> HH, </w:t>
      </w:r>
      <w:proofErr w:type="spellStart"/>
      <w:r w:rsidRPr="00070065">
        <w:rPr>
          <w:rFonts w:ascii="Book Antiqua" w:eastAsia="宋体" w:hAnsi="Book Antiqua" w:cs="宋体"/>
          <w:color w:val="000000"/>
          <w:sz w:val="24"/>
          <w:szCs w:val="24"/>
          <w:lang w:eastAsia="zh-CN" w:bidi="ar-SA"/>
        </w:rPr>
        <w:t>Hadjadj</w:t>
      </w:r>
      <w:proofErr w:type="spellEnd"/>
      <w:r w:rsidRPr="00070065">
        <w:rPr>
          <w:rFonts w:ascii="Book Antiqua" w:eastAsia="宋体" w:hAnsi="Book Antiqua" w:cs="宋体"/>
          <w:color w:val="000000"/>
          <w:sz w:val="24"/>
          <w:szCs w:val="24"/>
          <w:lang w:eastAsia="zh-CN" w:bidi="ar-SA"/>
        </w:rPr>
        <w:t xml:space="preserve"> S, </w:t>
      </w:r>
      <w:proofErr w:type="spellStart"/>
      <w:r w:rsidRPr="00070065">
        <w:rPr>
          <w:rFonts w:ascii="Book Antiqua" w:eastAsia="宋体" w:hAnsi="Book Antiqua" w:cs="宋体"/>
          <w:color w:val="000000"/>
          <w:sz w:val="24"/>
          <w:szCs w:val="24"/>
          <w:lang w:eastAsia="zh-CN" w:bidi="ar-SA"/>
        </w:rPr>
        <w:t>Forsblom</w:t>
      </w:r>
      <w:proofErr w:type="spellEnd"/>
      <w:r w:rsidRPr="00070065">
        <w:rPr>
          <w:rFonts w:ascii="Book Antiqua" w:eastAsia="宋体" w:hAnsi="Book Antiqua" w:cs="宋体"/>
          <w:color w:val="000000"/>
          <w:sz w:val="24"/>
          <w:szCs w:val="24"/>
          <w:lang w:eastAsia="zh-CN" w:bidi="ar-SA"/>
        </w:rPr>
        <w:t xml:space="preserve"> C, </w:t>
      </w:r>
      <w:proofErr w:type="spellStart"/>
      <w:r w:rsidRPr="00070065">
        <w:rPr>
          <w:rFonts w:ascii="Book Antiqua" w:eastAsia="宋体" w:hAnsi="Book Antiqua" w:cs="宋体"/>
          <w:color w:val="000000"/>
          <w:sz w:val="24"/>
          <w:szCs w:val="24"/>
          <w:lang w:eastAsia="zh-CN" w:bidi="ar-SA"/>
        </w:rPr>
        <w:t>Farrall</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Gauguier</w:t>
      </w:r>
      <w:proofErr w:type="spellEnd"/>
      <w:r w:rsidRPr="00070065">
        <w:rPr>
          <w:rFonts w:ascii="Book Antiqua" w:eastAsia="宋体" w:hAnsi="Book Antiqua" w:cs="宋体"/>
          <w:color w:val="000000"/>
          <w:sz w:val="24"/>
          <w:szCs w:val="24"/>
          <w:lang w:eastAsia="zh-CN" w:bidi="ar-SA"/>
        </w:rPr>
        <w:t xml:space="preserve"> D, Cox R, Matsuda F, Heath S, </w:t>
      </w:r>
      <w:proofErr w:type="spellStart"/>
      <w:r w:rsidRPr="00070065">
        <w:rPr>
          <w:rFonts w:ascii="Book Antiqua" w:eastAsia="宋体" w:hAnsi="Book Antiqua" w:cs="宋体"/>
          <w:color w:val="000000"/>
          <w:sz w:val="24"/>
          <w:szCs w:val="24"/>
          <w:lang w:eastAsia="zh-CN" w:bidi="ar-SA"/>
        </w:rPr>
        <w:t>Thévard</w:t>
      </w:r>
      <w:proofErr w:type="spellEnd"/>
      <w:r w:rsidRPr="00070065">
        <w:rPr>
          <w:rFonts w:ascii="Book Antiqua" w:eastAsia="宋体" w:hAnsi="Book Antiqua" w:cs="宋体"/>
          <w:color w:val="000000"/>
          <w:sz w:val="24"/>
          <w:szCs w:val="24"/>
          <w:lang w:eastAsia="zh-CN" w:bidi="ar-SA"/>
        </w:rPr>
        <w:t xml:space="preserve"> A, Rousseau R, </w:t>
      </w:r>
      <w:proofErr w:type="spellStart"/>
      <w:r w:rsidRPr="00070065">
        <w:rPr>
          <w:rFonts w:ascii="Book Antiqua" w:eastAsia="宋体" w:hAnsi="Book Antiqua" w:cs="宋体"/>
          <w:color w:val="000000"/>
          <w:sz w:val="24"/>
          <w:szCs w:val="24"/>
          <w:lang w:eastAsia="zh-CN" w:bidi="ar-SA"/>
        </w:rPr>
        <w:t>Cambien</w:t>
      </w:r>
      <w:proofErr w:type="spellEnd"/>
      <w:r w:rsidRPr="00070065">
        <w:rPr>
          <w:rFonts w:ascii="Book Antiqua" w:eastAsia="宋体" w:hAnsi="Book Antiqua" w:cs="宋体"/>
          <w:color w:val="000000"/>
          <w:sz w:val="24"/>
          <w:szCs w:val="24"/>
          <w:lang w:eastAsia="zh-CN" w:bidi="ar-SA"/>
        </w:rPr>
        <w:t xml:space="preserve"> F, </w:t>
      </w:r>
      <w:proofErr w:type="spellStart"/>
      <w:r w:rsidRPr="00070065">
        <w:rPr>
          <w:rFonts w:ascii="Book Antiqua" w:eastAsia="宋体" w:hAnsi="Book Antiqua" w:cs="宋体"/>
          <w:color w:val="000000"/>
          <w:sz w:val="24"/>
          <w:szCs w:val="24"/>
          <w:lang w:eastAsia="zh-CN" w:bidi="ar-SA"/>
        </w:rPr>
        <w:t>Marre</w:t>
      </w:r>
      <w:proofErr w:type="spellEnd"/>
      <w:r w:rsidRPr="00070065">
        <w:rPr>
          <w:rFonts w:ascii="Book Antiqua" w:eastAsia="宋体" w:hAnsi="Book Antiqua" w:cs="宋体"/>
          <w:color w:val="000000"/>
          <w:sz w:val="24"/>
          <w:szCs w:val="24"/>
          <w:lang w:eastAsia="zh-CN" w:bidi="ar-SA"/>
        </w:rPr>
        <w:t xml:space="preserve"> M, Lathrop M. Analysis of 14 candidate genes for diabetic nephropathy on chromosome 3q in European populations: strongest evidence for association with a variant in the promoter region of the </w:t>
      </w:r>
      <w:proofErr w:type="spellStart"/>
      <w:r w:rsidRPr="00070065">
        <w:rPr>
          <w:rFonts w:ascii="Book Antiqua" w:eastAsia="宋体" w:hAnsi="Book Antiqua" w:cs="宋体"/>
          <w:color w:val="000000"/>
          <w:sz w:val="24"/>
          <w:szCs w:val="24"/>
          <w:lang w:eastAsia="zh-CN" w:bidi="ar-SA"/>
        </w:rPr>
        <w:t>adiponectin</w:t>
      </w:r>
      <w:proofErr w:type="spellEnd"/>
      <w:r w:rsidRPr="00070065">
        <w:rPr>
          <w:rFonts w:ascii="Book Antiqua" w:eastAsia="宋体" w:hAnsi="Book Antiqua" w:cs="宋体"/>
          <w:color w:val="000000"/>
          <w:sz w:val="24"/>
          <w:szCs w:val="24"/>
          <w:lang w:eastAsia="zh-CN" w:bidi="ar-SA"/>
        </w:rPr>
        <w:t xml:space="preserve"> gene.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2006; </w:t>
      </w:r>
      <w:r w:rsidRPr="00070065">
        <w:rPr>
          <w:rFonts w:ascii="Book Antiqua" w:eastAsia="宋体" w:hAnsi="Book Antiqua" w:cs="宋体"/>
          <w:b/>
          <w:bCs/>
          <w:color w:val="000000"/>
          <w:sz w:val="24"/>
          <w:szCs w:val="24"/>
          <w:lang w:eastAsia="zh-CN" w:bidi="ar-SA"/>
        </w:rPr>
        <w:t>55</w:t>
      </w:r>
      <w:r w:rsidRPr="00070065">
        <w:rPr>
          <w:rFonts w:ascii="Book Antiqua" w:eastAsia="宋体" w:hAnsi="Book Antiqua" w:cs="宋体"/>
          <w:color w:val="000000"/>
          <w:sz w:val="24"/>
          <w:szCs w:val="24"/>
          <w:lang w:eastAsia="zh-CN" w:bidi="ar-SA"/>
        </w:rPr>
        <w:t>: 3166-3174 [PMID: 17065357 DOI: 10.2337/db06-0271</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45 </w:t>
      </w:r>
      <w:r w:rsidRPr="00070065">
        <w:rPr>
          <w:rFonts w:ascii="Book Antiqua" w:eastAsia="宋体" w:hAnsi="Book Antiqua" w:cs="宋体"/>
          <w:b/>
          <w:bCs/>
          <w:color w:val="000000"/>
          <w:sz w:val="24"/>
          <w:szCs w:val="24"/>
          <w:lang w:eastAsia="zh-CN" w:bidi="ar-SA"/>
        </w:rPr>
        <w:t>Hsu CC</w:t>
      </w:r>
      <w:r w:rsidRPr="00070065">
        <w:rPr>
          <w:rFonts w:ascii="Book Antiqua" w:eastAsia="宋体" w:hAnsi="Book Antiqua" w:cs="宋体"/>
          <w:color w:val="000000"/>
          <w:sz w:val="24"/>
          <w:szCs w:val="24"/>
          <w:lang w:eastAsia="zh-CN" w:bidi="ar-SA"/>
        </w:rPr>
        <w:t xml:space="preserve">, Kao WH, </w:t>
      </w:r>
      <w:proofErr w:type="spellStart"/>
      <w:r w:rsidRPr="00070065">
        <w:rPr>
          <w:rFonts w:ascii="Book Antiqua" w:eastAsia="宋体" w:hAnsi="Book Antiqua" w:cs="宋体"/>
          <w:color w:val="000000"/>
          <w:sz w:val="24"/>
          <w:szCs w:val="24"/>
          <w:lang w:eastAsia="zh-CN" w:bidi="ar-SA"/>
        </w:rPr>
        <w:t>Coresh</w:t>
      </w:r>
      <w:proofErr w:type="spellEnd"/>
      <w:r w:rsidRPr="00070065">
        <w:rPr>
          <w:rFonts w:ascii="Book Antiqua" w:eastAsia="宋体" w:hAnsi="Book Antiqua" w:cs="宋体"/>
          <w:color w:val="000000"/>
          <w:sz w:val="24"/>
          <w:szCs w:val="24"/>
          <w:lang w:eastAsia="zh-CN" w:bidi="ar-SA"/>
        </w:rPr>
        <w:t xml:space="preserve"> J, </w:t>
      </w:r>
      <w:proofErr w:type="spellStart"/>
      <w:r w:rsidRPr="00070065">
        <w:rPr>
          <w:rFonts w:ascii="Book Antiqua" w:eastAsia="宋体" w:hAnsi="Book Antiqua" w:cs="宋体"/>
          <w:color w:val="000000"/>
          <w:sz w:val="24"/>
          <w:szCs w:val="24"/>
          <w:lang w:eastAsia="zh-CN" w:bidi="ar-SA"/>
        </w:rPr>
        <w:t>Pankow</w:t>
      </w:r>
      <w:proofErr w:type="spellEnd"/>
      <w:r w:rsidRPr="00070065">
        <w:rPr>
          <w:rFonts w:ascii="Book Antiqua" w:eastAsia="宋体" w:hAnsi="Book Antiqua" w:cs="宋体"/>
          <w:color w:val="000000"/>
          <w:sz w:val="24"/>
          <w:szCs w:val="24"/>
          <w:lang w:eastAsia="zh-CN" w:bidi="ar-SA"/>
        </w:rPr>
        <w:t xml:space="preserve"> JS, Marsh-</w:t>
      </w:r>
      <w:proofErr w:type="spellStart"/>
      <w:r w:rsidRPr="00070065">
        <w:rPr>
          <w:rFonts w:ascii="Book Antiqua" w:eastAsia="宋体" w:hAnsi="Book Antiqua" w:cs="宋体"/>
          <w:color w:val="000000"/>
          <w:sz w:val="24"/>
          <w:szCs w:val="24"/>
          <w:lang w:eastAsia="zh-CN" w:bidi="ar-SA"/>
        </w:rPr>
        <w:t>Manzi</w:t>
      </w:r>
      <w:proofErr w:type="spellEnd"/>
      <w:r w:rsidRPr="00070065">
        <w:rPr>
          <w:rFonts w:ascii="Book Antiqua" w:eastAsia="宋体" w:hAnsi="Book Antiqua" w:cs="宋体"/>
          <w:color w:val="000000"/>
          <w:sz w:val="24"/>
          <w:szCs w:val="24"/>
          <w:lang w:eastAsia="zh-CN" w:bidi="ar-SA"/>
        </w:rPr>
        <w:t xml:space="preserve"> J, </w:t>
      </w:r>
      <w:proofErr w:type="spellStart"/>
      <w:r w:rsidRPr="00070065">
        <w:rPr>
          <w:rFonts w:ascii="Book Antiqua" w:eastAsia="宋体" w:hAnsi="Book Antiqua" w:cs="宋体"/>
          <w:color w:val="000000"/>
          <w:sz w:val="24"/>
          <w:szCs w:val="24"/>
          <w:lang w:eastAsia="zh-CN" w:bidi="ar-SA"/>
        </w:rPr>
        <w:t>Boerwinkle</w:t>
      </w:r>
      <w:proofErr w:type="spellEnd"/>
      <w:r w:rsidRPr="00070065">
        <w:rPr>
          <w:rFonts w:ascii="Book Antiqua" w:eastAsia="宋体" w:hAnsi="Book Antiqua" w:cs="宋体"/>
          <w:color w:val="000000"/>
          <w:sz w:val="24"/>
          <w:szCs w:val="24"/>
          <w:lang w:eastAsia="zh-CN" w:bidi="ar-SA"/>
        </w:rPr>
        <w:t xml:space="preserve"> E, Bray MS. </w:t>
      </w:r>
      <w:proofErr w:type="spellStart"/>
      <w:r w:rsidRPr="00070065">
        <w:rPr>
          <w:rFonts w:ascii="Book Antiqua" w:eastAsia="宋体" w:hAnsi="Book Antiqua" w:cs="宋体"/>
          <w:color w:val="000000"/>
          <w:sz w:val="24"/>
          <w:szCs w:val="24"/>
          <w:lang w:eastAsia="zh-CN" w:bidi="ar-SA"/>
        </w:rPr>
        <w:t>Apolipoprotein</w:t>
      </w:r>
      <w:proofErr w:type="spellEnd"/>
      <w:r w:rsidRPr="00070065">
        <w:rPr>
          <w:rFonts w:ascii="Book Antiqua" w:eastAsia="宋体" w:hAnsi="Book Antiqua" w:cs="宋体"/>
          <w:color w:val="000000"/>
          <w:sz w:val="24"/>
          <w:szCs w:val="24"/>
          <w:lang w:eastAsia="zh-CN" w:bidi="ar-SA"/>
        </w:rPr>
        <w:t xml:space="preserve"> E and progression of chronic kidney disease. </w:t>
      </w:r>
      <w:r w:rsidRPr="00070065">
        <w:rPr>
          <w:rFonts w:ascii="Book Antiqua" w:eastAsia="宋体" w:hAnsi="Book Antiqua" w:cs="宋体"/>
          <w:i/>
          <w:iCs/>
          <w:color w:val="000000"/>
          <w:sz w:val="24"/>
          <w:szCs w:val="24"/>
          <w:lang w:eastAsia="zh-CN" w:bidi="ar-SA"/>
        </w:rPr>
        <w:t>JAMA</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293</w:t>
      </w:r>
      <w:r w:rsidRPr="00070065">
        <w:rPr>
          <w:rFonts w:ascii="Book Antiqua" w:eastAsia="宋体" w:hAnsi="Book Antiqua" w:cs="宋体"/>
          <w:color w:val="000000"/>
          <w:sz w:val="24"/>
          <w:szCs w:val="24"/>
          <w:lang w:eastAsia="zh-CN" w:bidi="ar-SA"/>
        </w:rPr>
        <w:t>: 2892-2899 [PMID: 15956634 DOI: 10.1001/jama.294.23.2962</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46 </w:t>
      </w:r>
      <w:proofErr w:type="spellStart"/>
      <w:r w:rsidRPr="00070065">
        <w:rPr>
          <w:rFonts w:ascii="Book Antiqua" w:eastAsia="宋体" w:hAnsi="Book Antiqua" w:cs="宋体"/>
          <w:b/>
          <w:bCs/>
          <w:color w:val="000000"/>
          <w:sz w:val="24"/>
          <w:szCs w:val="24"/>
          <w:lang w:eastAsia="zh-CN" w:bidi="ar-SA"/>
        </w:rPr>
        <w:t>Mahley</w:t>
      </w:r>
      <w:proofErr w:type="spellEnd"/>
      <w:r w:rsidRPr="00070065">
        <w:rPr>
          <w:rFonts w:ascii="Book Antiqua" w:eastAsia="宋体" w:hAnsi="Book Antiqua" w:cs="宋体"/>
          <w:b/>
          <w:bCs/>
          <w:color w:val="000000"/>
          <w:sz w:val="24"/>
          <w:szCs w:val="24"/>
          <w:lang w:eastAsia="zh-CN" w:bidi="ar-SA"/>
        </w:rPr>
        <w:t xml:space="preserve"> RW</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Rall</w:t>
      </w:r>
      <w:proofErr w:type="spellEnd"/>
      <w:r w:rsidRPr="00070065">
        <w:rPr>
          <w:rFonts w:ascii="Book Antiqua" w:eastAsia="宋体" w:hAnsi="Book Antiqua" w:cs="宋体"/>
          <w:color w:val="000000"/>
          <w:sz w:val="24"/>
          <w:szCs w:val="24"/>
          <w:lang w:eastAsia="zh-CN" w:bidi="ar-SA"/>
        </w:rPr>
        <w:t xml:space="preserve"> SC. </w:t>
      </w:r>
      <w:proofErr w:type="spellStart"/>
      <w:r w:rsidRPr="00070065">
        <w:rPr>
          <w:rFonts w:ascii="Book Antiqua" w:eastAsia="宋体" w:hAnsi="Book Antiqua" w:cs="宋体"/>
          <w:color w:val="000000"/>
          <w:sz w:val="24"/>
          <w:szCs w:val="24"/>
          <w:lang w:eastAsia="zh-CN" w:bidi="ar-SA"/>
        </w:rPr>
        <w:t>Apolipoprotein</w:t>
      </w:r>
      <w:proofErr w:type="spellEnd"/>
      <w:r w:rsidRPr="00070065">
        <w:rPr>
          <w:rFonts w:ascii="Book Antiqua" w:eastAsia="宋体" w:hAnsi="Book Antiqua" w:cs="宋体"/>
          <w:color w:val="000000"/>
          <w:sz w:val="24"/>
          <w:szCs w:val="24"/>
          <w:lang w:eastAsia="zh-CN" w:bidi="ar-SA"/>
        </w:rPr>
        <w:t xml:space="preserve"> E: far more than a lipid transport protein. </w:t>
      </w:r>
      <w:proofErr w:type="spellStart"/>
      <w:r w:rsidRPr="00070065">
        <w:rPr>
          <w:rFonts w:ascii="Book Antiqua" w:eastAsia="宋体" w:hAnsi="Book Antiqua" w:cs="宋体"/>
          <w:i/>
          <w:iCs/>
          <w:color w:val="000000"/>
          <w:sz w:val="24"/>
          <w:szCs w:val="24"/>
          <w:lang w:eastAsia="zh-CN" w:bidi="ar-SA"/>
        </w:rPr>
        <w:t>Annu</w:t>
      </w:r>
      <w:proofErr w:type="spellEnd"/>
      <w:r w:rsidRPr="00070065">
        <w:rPr>
          <w:rFonts w:ascii="Book Antiqua" w:eastAsia="宋体" w:hAnsi="Book Antiqua" w:cs="宋体"/>
          <w:i/>
          <w:iCs/>
          <w:color w:val="000000"/>
          <w:sz w:val="24"/>
          <w:szCs w:val="24"/>
          <w:lang w:eastAsia="zh-CN" w:bidi="ar-SA"/>
        </w:rPr>
        <w:t xml:space="preserve"> Rev Genomics Hum Genet</w:t>
      </w:r>
      <w:r w:rsidRPr="00070065">
        <w:rPr>
          <w:rFonts w:ascii="Book Antiqua" w:eastAsia="宋体" w:hAnsi="Book Antiqua" w:cs="宋体"/>
          <w:color w:val="000000"/>
          <w:sz w:val="24"/>
          <w:szCs w:val="24"/>
          <w:lang w:eastAsia="zh-CN" w:bidi="ar-SA"/>
        </w:rPr>
        <w:t> 2000; </w:t>
      </w:r>
      <w:r w:rsidRPr="00070065">
        <w:rPr>
          <w:rFonts w:ascii="Book Antiqua" w:eastAsia="宋体" w:hAnsi="Book Antiqua" w:cs="宋体"/>
          <w:b/>
          <w:bCs/>
          <w:color w:val="000000"/>
          <w:sz w:val="24"/>
          <w:szCs w:val="24"/>
          <w:lang w:eastAsia="zh-CN" w:bidi="ar-SA"/>
        </w:rPr>
        <w:t>1</w:t>
      </w:r>
      <w:r w:rsidRPr="00070065">
        <w:rPr>
          <w:rFonts w:ascii="Book Antiqua" w:eastAsia="宋体" w:hAnsi="Book Antiqua" w:cs="宋体"/>
          <w:color w:val="000000"/>
          <w:sz w:val="24"/>
          <w:szCs w:val="24"/>
          <w:lang w:eastAsia="zh-CN" w:bidi="ar-SA"/>
        </w:rPr>
        <w:t>: 507-537 [PMID: 11701639 DOI: 10.1146/annurev.genom.1.1.507</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47 </w:t>
      </w:r>
      <w:proofErr w:type="spellStart"/>
      <w:r w:rsidRPr="00070065">
        <w:rPr>
          <w:rFonts w:ascii="Book Antiqua" w:eastAsia="宋体" w:hAnsi="Book Antiqua" w:cs="宋体"/>
          <w:b/>
          <w:bCs/>
          <w:color w:val="000000"/>
          <w:sz w:val="24"/>
          <w:szCs w:val="24"/>
          <w:lang w:eastAsia="zh-CN" w:bidi="ar-SA"/>
        </w:rPr>
        <w:t>Eto</w:t>
      </w:r>
      <w:proofErr w:type="spellEnd"/>
      <w:r w:rsidRPr="00070065">
        <w:rPr>
          <w:rFonts w:ascii="Book Antiqua" w:eastAsia="宋体" w:hAnsi="Book Antiqua" w:cs="宋体"/>
          <w:b/>
          <w:bCs/>
          <w:color w:val="000000"/>
          <w:sz w:val="24"/>
          <w:szCs w:val="24"/>
          <w:lang w:eastAsia="zh-CN" w:bidi="ar-SA"/>
        </w:rPr>
        <w:t xml:space="preserve"> M</w:t>
      </w:r>
      <w:r w:rsidRPr="00070065">
        <w:rPr>
          <w:rFonts w:ascii="Book Antiqua" w:eastAsia="宋体" w:hAnsi="Book Antiqua" w:cs="宋体"/>
          <w:color w:val="000000"/>
          <w:sz w:val="24"/>
          <w:szCs w:val="24"/>
          <w:lang w:eastAsia="zh-CN" w:bidi="ar-SA"/>
        </w:rPr>
        <w:t xml:space="preserve">, Saito M, Okada M, </w:t>
      </w:r>
      <w:proofErr w:type="spellStart"/>
      <w:r w:rsidRPr="00070065">
        <w:rPr>
          <w:rFonts w:ascii="Book Antiqua" w:eastAsia="宋体" w:hAnsi="Book Antiqua" w:cs="宋体"/>
          <w:color w:val="000000"/>
          <w:sz w:val="24"/>
          <w:szCs w:val="24"/>
          <w:lang w:eastAsia="zh-CN" w:bidi="ar-SA"/>
        </w:rPr>
        <w:t>Kume</w:t>
      </w:r>
      <w:proofErr w:type="spellEnd"/>
      <w:r w:rsidRPr="00070065">
        <w:rPr>
          <w:rFonts w:ascii="Book Antiqua" w:eastAsia="宋体" w:hAnsi="Book Antiqua" w:cs="宋体"/>
          <w:color w:val="000000"/>
          <w:sz w:val="24"/>
          <w:szCs w:val="24"/>
          <w:lang w:eastAsia="zh-CN" w:bidi="ar-SA"/>
        </w:rPr>
        <w:t xml:space="preserve"> Y, Kawasaki F, Matsuda M, </w:t>
      </w:r>
      <w:proofErr w:type="spellStart"/>
      <w:r w:rsidRPr="00070065">
        <w:rPr>
          <w:rFonts w:ascii="Book Antiqua" w:eastAsia="宋体" w:hAnsi="Book Antiqua" w:cs="宋体"/>
          <w:color w:val="000000"/>
          <w:sz w:val="24"/>
          <w:szCs w:val="24"/>
          <w:lang w:eastAsia="zh-CN" w:bidi="ar-SA"/>
        </w:rPr>
        <w:t>Yoneda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Matsuki</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Takigami</w:t>
      </w:r>
      <w:proofErr w:type="spellEnd"/>
      <w:r w:rsidRPr="00070065">
        <w:rPr>
          <w:rFonts w:ascii="Book Antiqua" w:eastAsia="宋体" w:hAnsi="Book Antiqua" w:cs="宋体"/>
          <w:color w:val="000000"/>
          <w:sz w:val="24"/>
          <w:szCs w:val="24"/>
          <w:lang w:eastAsia="zh-CN" w:bidi="ar-SA"/>
        </w:rPr>
        <w:t xml:space="preserve"> S, </w:t>
      </w:r>
      <w:proofErr w:type="spellStart"/>
      <w:r w:rsidRPr="00070065">
        <w:rPr>
          <w:rFonts w:ascii="Book Antiqua" w:eastAsia="宋体" w:hAnsi="Book Antiqua" w:cs="宋体"/>
          <w:color w:val="000000"/>
          <w:sz w:val="24"/>
          <w:szCs w:val="24"/>
          <w:lang w:eastAsia="zh-CN" w:bidi="ar-SA"/>
        </w:rPr>
        <w:t>Kaku</w:t>
      </w:r>
      <w:proofErr w:type="spellEnd"/>
      <w:r w:rsidRPr="00070065">
        <w:rPr>
          <w:rFonts w:ascii="Book Antiqua" w:eastAsia="宋体" w:hAnsi="Book Antiqua" w:cs="宋体"/>
          <w:color w:val="000000"/>
          <w:sz w:val="24"/>
          <w:szCs w:val="24"/>
          <w:lang w:eastAsia="zh-CN" w:bidi="ar-SA"/>
        </w:rPr>
        <w:t xml:space="preserve"> K. </w:t>
      </w:r>
      <w:proofErr w:type="spellStart"/>
      <w:r w:rsidRPr="00070065">
        <w:rPr>
          <w:rFonts w:ascii="Book Antiqua" w:eastAsia="宋体" w:hAnsi="Book Antiqua" w:cs="宋体"/>
          <w:color w:val="000000"/>
          <w:sz w:val="24"/>
          <w:szCs w:val="24"/>
          <w:lang w:eastAsia="zh-CN" w:bidi="ar-SA"/>
        </w:rPr>
        <w:t>Apolipoprotein</w:t>
      </w:r>
      <w:proofErr w:type="spellEnd"/>
      <w:r w:rsidRPr="00070065">
        <w:rPr>
          <w:rFonts w:ascii="Book Antiqua" w:eastAsia="宋体" w:hAnsi="Book Antiqua" w:cs="宋体"/>
          <w:color w:val="000000"/>
          <w:sz w:val="24"/>
          <w:szCs w:val="24"/>
          <w:lang w:eastAsia="zh-CN" w:bidi="ar-SA"/>
        </w:rPr>
        <w:t xml:space="preserve"> E genetic polymorphism, remnant lipoproteins, and nephropathy in type 2 diabetic patients. </w:t>
      </w:r>
      <w:r w:rsidRPr="00070065">
        <w:rPr>
          <w:rFonts w:ascii="Book Antiqua" w:eastAsia="宋体" w:hAnsi="Book Antiqua" w:cs="宋体"/>
          <w:i/>
          <w:iCs/>
          <w:color w:val="000000"/>
          <w:sz w:val="24"/>
          <w:szCs w:val="24"/>
          <w:lang w:eastAsia="zh-CN" w:bidi="ar-SA"/>
        </w:rPr>
        <w:t>Am J Kidney Dis</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40</w:t>
      </w:r>
      <w:r w:rsidRPr="00070065">
        <w:rPr>
          <w:rFonts w:ascii="Book Antiqua" w:eastAsia="宋体" w:hAnsi="Book Antiqua" w:cs="宋体"/>
          <w:color w:val="000000"/>
          <w:sz w:val="24"/>
          <w:szCs w:val="24"/>
          <w:lang w:eastAsia="zh-CN" w:bidi="ar-SA"/>
        </w:rPr>
        <w:t>: 243-251 [PMID: 12148096 DOI: 10.1053/ajkd.2002.34502</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lastRenderedPageBreak/>
        <w:t>48 </w:t>
      </w:r>
      <w:proofErr w:type="spellStart"/>
      <w:r w:rsidRPr="00070065">
        <w:rPr>
          <w:rFonts w:ascii="Book Antiqua" w:eastAsia="宋体" w:hAnsi="Book Antiqua" w:cs="宋体"/>
          <w:b/>
          <w:bCs/>
          <w:color w:val="000000"/>
          <w:sz w:val="24"/>
          <w:szCs w:val="24"/>
          <w:lang w:eastAsia="zh-CN" w:bidi="ar-SA"/>
        </w:rPr>
        <w:t>Shcherbak</w:t>
      </w:r>
      <w:proofErr w:type="spellEnd"/>
      <w:r w:rsidRPr="00070065">
        <w:rPr>
          <w:rFonts w:ascii="Book Antiqua" w:eastAsia="宋体" w:hAnsi="Book Antiqua" w:cs="宋体"/>
          <w:b/>
          <w:bCs/>
          <w:color w:val="000000"/>
          <w:sz w:val="24"/>
          <w:szCs w:val="24"/>
          <w:lang w:eastAsia="zh-CN" w:bidi="ar-SA"/>
        </w:rPr>
        <w:t xml:space="preserve"> NS</w:t>
      </w:r>
      <w:r w:rsidRPr="00070065">
        <w:rPr>
          <w:rFonts w:ascii="Book Antiqua" w:eastAsia="宋体" w:hAnsi="Book Antiqua" w:cs="宋体"/>
          <w:color w:val="000000"/>
          <w:sz w:val="24"/>
          <w:szCs w:val="24"/>
          <w:lang w:eastAsia="zh-CN" w:bidi="ar-SA"/>
        </w:rPr>
        <w:t>.</w:t>
      </w:r>
      <w:proofErr w:type="gramEnd"/>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Apolipoprotein</w:t>
      </w:r>
      <w:proofErr w:type="spellEnd"/>
      <w:r w:rsidRPr="00070065">
        <w:rPr>
          <w:rFonts w:ascii="Book Antiqua" w:eastAsia="宋体" w:hAnsi="Book Antiqua" w:cs="宋体"/>
          <w:color w:val="000000"/>
          <w:sz w:val="24"/>
          <w:szCs w:val="24"/>
          <w:lang w:eastAsia="zh-CN" w:bidi="ar-SA"/>
        </w:rPr>
        <w:t xml:space="preserve"> E gene polymorphism is not a strong risk factor for diabetic nephropathy and retinopathy in Type I diabetes: case-control study. </w:t>
      </w:r>
      <w:r w:rsidRPr="00070065">
        <w:rPr>
          <w:rFonts w:ascii="Book Antiqua" w:eastAsia="宋体" w:hAnsi="Book Antiqua" w:cs="宋体"/>
          <w:i/>
          <w:iCs/>
          <w:color w:val="000000"/>
          <w:sz w:val="24"/>
          <w:szCs w:val="24"/>
          <w:lang w:eastAsia="zh-CN" w:bidi="ar-SA"/>
        </w:rPr>
        <w:t>BMC Med Genet</w:t>
      </w:r>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2</w:t>
      </w:r>
      <w:r w:rsidRPr="00070065">
        <w:rPr>
          <w:rFonts w:ascii="Book Antiqua" w:eastAsia="宋体" w:hAnsi="Book Antiqua" w:cs="宋体"/>
          <w:color w:val="000000"/>
          <w:sz w:val="24"/>
          <w:szCs w:val="24"/>
          <w:lang w:eastAsia="zh-CN" w:bidi="ar-SA"/>
        </w:rPr>
        <w:t>: 8 [PMID: 11495633 DOI: 10.1186/1471-2350-2-8</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49 </w:t>
      </w:r>
      <w:r w:rsidRPr="00070065">
        <w:rPr>
          <w:rFonts w:ascii="Book Antiqua" w:eastAsia="宋体" w:hAnsi="Book Antiqua" w:cs="宋体"/>
          <w:b/>
          <w:bCs/>
          <w:color w:val="000000"/>
          <w:sz w:val="24"/>
          <w:szCs w:val="24"/>
          <w:lang w:eastAsia="zh-CN" w:bidi="ar-SA"/>
        </w:rPr>
        <w:t>Liu YF</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Wat</w:t>
      </w:r>
      <w:proofErr w:type="spellEnd"/>
      <w:r w:rsidRPr="00070065">
        <w:rPr>
          <w:rFonts w:ascii="Book Antiqua" w:eastAsia="宋体" w:hAnsi="Book Antiqua" w:cs="宋体"/>
          <w:color w:val="000000"/>
          <w:sz w:val="24"/>
          <w:szCs w:val="24"/>
          <w:lang w:eastAsia="zh-CN" w:bidi="ar-SA"/>
        </w:rPr>
        <w:t xml:space="preserve"> NM, Chung SS, </w:t>
      </w:r>
      <w:proofErr w:type="spellStart"/>
      <w:proofErr w:type="gramStart"/>
      <w:r w:rsidRPr="00070065">
        <w:rPr>
          <w:rFonts w:ascii="Book Antiqua" w:eastAsia="宋体" w:hAnsi="Book Antiqua" w:cs="宋体"/>
          <w:color w:val="000000"/>
          <w:sz w:val="24"/>
          <w:szCs w:val="24"/>
          <w:lang w:eastAsia="zh-CN" w:bidi="ar-SA"/>
        </w:rPr>
        <w:t>Ko</w:t>
      </w:r>
      <w:proofErr w:type="spellEnd"/>
      <w:proofErr w:type="gramEnd"/>
      <w:r w:rsidRPr="00070065">
        <w:rPr>
          <w:rFonts w:ascii="Book Antiqua" w:eastAsia="宋体" w:hAnsi="Book Antiqua" w:cs="宋体"/>
          <w:color w:val="000000"/>
          <w:sz w:val="24"/>
          <w:szCs w:val="24"/>
          <w:lang w:eastAsia="zh-CN" w:bidi="ar-SA"/>
        </w:rPr>
        <w:t xml:space="preserve"> BC, Lam KS. Diabetic nephropathy is associated with the 5'-end dinucleotide repeat polymorphism of the aldose reductase gene in Chinese subjects with Type 2 diabetes. </w:t>
      </w:r>
      <w:proofErr w:type="spellStart"/>
      <w:r w:rsidRPr="00070065">
        <w:rPr>
          <w:rFonts w:ascii="Book Antiqua" w:eastAsia="宋体" w:hAnsi="Book Antiqua" w:cs="宋体"/>
          <w:i/>
          <w:iCs/>
          <w:color w:val="000000"/>
          <w:sz w:val="24"/>
          <w:szCs w:val="24"/>
          <w:lang w:eastAsia="zh-CN" w:bidi="ar-SA"/>
        </w:rPr>
        <w:t>Diabet</w:t>
      </w:r>
      <w:proofErr w:type="spellEnd"/>
      <w:r w:rsidRPr="00070065">
        <w:rPr>
          <w:rFonts w:ascii="Book Antiqua" w:eastAsia="宋体" w:hAnsi="Book Antiqua" w:cs="宋体"/>
          <w:i/>
          <w:iCs/>
          <w:color w:val="000000"/>
          <w:sz w:val="24"/>
          <w:szCs w:val="24"/>
          <w:lang w:eastAsia="zh-CN" w:bidi="ar-SA"/>
        </w:rPr>
        <w:t xml:space="preserve"> Med</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19</w:t>
      </w:r>
      <w:r w:rsidRPr="00070065">
        <w:rPr>
          <w:rFonts w:ascii="Book Antiqua" w:eastAsia="宋体" w:hAnsi="Book Antiqua" w:cs="宋体"/>
          <w:color w:val="000000"/>
          <w:sz w:val="24"/>
          <w:szCs w:val="24"/>
          <w:lang w:eastAsia="zh-CN" w:bidi="ar-SA"/>
        </w:rPr>
        <w:t>: 113-118 [PMID: 11874426 DOI: 10.1046/j.1464-5491.2002.00632.x]</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50 </w:t>
      </w:r>
      <w:r w:rsidRPr="00070065">
        <w:rPr>
          <w:rFonts w:ascii="Book Antiqua" w:eastAsia="宋体" w:hAnsi="Book Antiqua" w:cs="宋体"/>
          <w:b/>
          <w:bCs/>
          <w:color w:val="000000"/>
          <w:sz w:val="24"/>
          <w:szCs w:val="24"/>
          <w:lang w:eastAsia="zh-CN" w:bidi="ar-SA"/>
        </w:rPr>
        <w:t>Zhao HL</w:t>
      </w:r>
      <w:r w:rsidRPr="00070065">
        <w:rPr>
          <w:rFonts w:ascii="Book Antiqua" w:eastAsia="宋体" w:hAnsi="Book Antiqua" w:cs="宋体"/>
          <w:color w:val="000000"/>
          <w:sz w:val="24"/>
          <w:szCs w:val="24"/>
          <w:lang w:eastAsia="zh-CN" w:bidi="ar-SA"/>
        </w:rPr>
        <w:t xml:space="preserve">, Tong PC, Lai FM, Tomlinson B, Chan JC. </w:t>
      </w:r>
      <w:proofErr w:type="gramStart"/>
      <w:r w:rsidRPr="00070065">
        <w:rPr>
          <w:rFonts w:ascii="Book Antiqua" w:eastAsia="宋体" w:hAnsi="Book Antiqua" w:cs="宋体"/>
          <w:color w:val="000000"/>
          <w:sz w:val="24"/>
          <w:szCs w:val="24"/>
          <w:lang w:eastAsia="zh-CN" w:bidi="ar-SA"/>
        </w:rPr>
        <w:t xml:space="preserve">Association of </w:t>
      </w:r>
      <w:proofErr w:type="spellStart"/>
      <w:r w:rsidRPr="00070065">
        <w:rPr>
          <w:rFonts w:ascii="Book Antiqua" w:eastAsia="宋体" w:hAnsi="Book Antiqua" w:cs="宋体"/>
          <w:color w:val="000000"/>
          <w:sz w:val="24"/>
          <w:szCs w:val="24"/>
          <w:lang w:eastAsia="zh-CN" w:bidi="ar-SA"/>
        </w:rPr>
        <w:t>glomerulopathy</w:t>
      </w:r>
      <w:proofErr w:type="spellEnd"/>
      <w:r w:rsidRPr="00070065">
        <w:rPr>
          <w:rFonts w:ascii="Book Antiqua" w:eastAsia="宋体" w:hAnsi="Book Antiqua" w:cs="宋体"/>
          <w:color w:val="000000"/>
          <w:sz w:val="24"/>
          <w:szCs w:val="24"/>
          <w:lang w:eastAsia="zh-CN" w:bidi="ar-SA"/>
        </w:rPr>
        <w:t xml:space="preserve"> with the 5'-end polymorphism of the aldose reductase gene and renal insufficiency in type 2 diabetic patients.</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2004; </w:t>
      </w:r>
      <w:r w:rsidRPr="00070065">
        <w:rPr>
          <w:rFonts w:ascii="Book Antiqua" w:eastAsia="宋体" w:hAnsi="Book Antiqua" w:cs="宋体"/>
          <w:b/>
          <w:bCs/>
          <w:color w:val="000000"/>
          <w:sz w:val="24"/>
          <w:szCs w:val="24"/>
          <w:lang w:eastAsia="zh-CN" w:bidi="ar-SA"/>
        </w:rPr>
        <w:t>53</w:t>
      </w:r>
      <w:r w:rsidRPr="00070065">
        <w:rPr>
          <w:rFonts w:ascii="Book Antiqua" w:eastAsia="宋体" w:hAnsi="Book Antiqua" w:cs="宋体"/>
          <w:color w:val="000000"/>
          <w:sz w:val="24"/>
          <w:szCs w:val="24"/>
          <w:lang w:eastAsia="zh-CN" w:bidi="ar-SA"/>
        </w:rPr>
        <w:t>: 2984-2991 [PMID: 15504980 DOI: 10.2337/diabetes.53.11.2984</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51 </w:t>
      </w:r>
      <w:proofErr w:type="spellStart"/>
      <w:r w:rsidRPr="00070065">
        <w:rPr>
          <w:rFonts w:ascii="Book Antiqua" w:eastAsia="宋体" w:hAnsi="Book Antiqua" w:cs="宋体"/>
          <w:b/>
          <w:bCs/>
          <w:color w:val="000000"/>
          <w:sz w:val="24"/>
          <w:szCs w:val="24"/>
          <w:lang w:eastAsia="zh-CN" w:bidi="ar-SA"/>
        </w:rPr>
        <w:t>Heesom</w:t>
      </w:r>
      <w:proofErr w:type="spellEnd"/>
      <w:r w:rsidRPr="00070065">
        <w:rPr>
          <w:rFonts w:ascii="Book Antiqua" w:eastAsia="宋体" w:hAnsi="Book Antiqua" w:cs="宋体"/>
          <w:b/>
          <w:bCs/>
          <w:color w:val="000000"/>
          <w:sz w:val="24"/>
          <w:szCs w:val="24"/>
          <w:lang w:eastAsia="zh-CN" w:bidi="ar-SA"/>
        </w:rPr>
        <w:t xml:space="preserve"> AE</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Hibberd</w:t>
      </w:r>
      <w:proofErr w:type="spellEnd"/>
      <w:r w:rsidRPr="00070065">
        <w:rPr>
          <w:rFonts w:ascii="Book Antiqua" w:eastAsia="宋体" w:hAnsi="Book Antiqua" w:cs="宋体"/>
          <w:color w:val="000000"/>
          <w:sz w:val="24"/>
          <w:szCs w:val="24"/>
          <w:lang w:eastAsia="zh-CN" w:bidi="ar-SA"/>
        </w:rPr>
        <w:t xml:space="preserve"> ML, </w:t>
      </w:r>
      <w:proofErr w:type="spellStart"/>
      <w:r w:rsidRPr="00070065">
        <w:rPr>
          <w:rFonts w:ascii="Book Antiqua" w:eastAsia="宋体" w:hAnsi="Book Antiqua" w:cs="宋体"/>
          <w:color w:val="000000"/>
          <w:sz w:val="24"/>
          <w:szCs w:val="24"/>
          <w:lang w:eastAsia="zh-CN" w:bidi="ar-SA"/>
        </w:rPr>
        <w:t>Millward</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Demaine</w:t>
      </w:r>
      <w:proofErr w:type="spellEnd"/>
      <w:r w:rsidRPr="00070065">
        <w:rPr>
          <w:rFonts w:ascii="Book Antiqua" w:eastAsia="宋体" w:hAnsi="Book Antiqua" w:cs="宋体"/>
          <w:color w:val="000000"/>
          <w:sz w:val="24"/>
          <w:szCs w:val="24"/>
          <w:lang w:eastAsia="zh-CN" w:bidi="ar-SA"/>
        </w:rPr>
        <w:t xml:space="preserve"> AG. Polymorphism in the 5'-end of the aldose reductase gene is strongly associated with the development of diabetic nephropathy in type I diabetes.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1997; </w:t>
      </w:r>
      <w:r w:rsidRPr="00070065">
        <w:rPr>
          <w:rFonts w:ascii="Book Antiqua" w:eastAsia="宋体" w:hAnsi="Book Antiqua" w:cs="宋体"/>
          <w:b/>
          <w:bCs/>
          <w:color w:val="000000"/>
          <w:sz w:val="24"/>
          <w:szCs w:val="24"/>
          <w:lang w:eastAsia="zh-CN" w:bidi="ar-SA"/>
        </w:rPr>
        <w:t>46</w:t>
      </w:r>
      <w:r w:rsidRPr="00070065">
        <w:rPr>
          <w:rFonts w:ascii="Book Antiqua" w:eastAsia="宋体" w:hAnsi="Book Antiqua" w:cs="宋体"/>
          <w:color w:val="000000"/>
          <w:sz w:val="24"/>
          <w:szCs w:val="24"/>
          <w:lang w:eastAsia="zh-CN" w:bidi="ar-SA"/>
        </w:rPr>
        <w:t>: 287-291 [PMID: 9000706 DOI: 10.2337/diab.46.2.287</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52 </w:t>
      </w:r>
      <w:r w:rsidRPr="00070065">
        <w:rPr>
          <w:rFonts w:ascii="Book Antiqua" w:eastAsia="宋体" w:hAnsi="Book Antiqua" w:cs="宋体"/>
          <w:b/>
          <w:bCs/>
          <w:color w:val="000000"/>
          <w:sz w:val="24"/>
          <w:szCs w:val="24"/>
          <w:lang w:eastAsia="zh-CN" w:bidi="ar-SA"/>
        </w:rPr>
        <w:t>Xu M</w:t>
      </w:r>
      <w:r w:rsidRPr="00070065">
        <w:rPr>
          <w:rFonts w:ascii="Book Antiqua" w:eastAsia="宋体" w:hAnsi="Book Antiqua" w:cs="宋体"/>
          <w:color w:val="000000"/>
          <w:sz w:val="24"/>
          <w:szCs w:val="24"/>
          <w:lang w:eastAsia="zh-CN" w:bidi="ar-SA"/>
        </w:rPr>
        <w:t>, Chen X, Yan L, Cheng H, Chen W. Association between (AC)n dinucleotide repeat polymorphism at the 5'-end of the aldose reductase gene and diabetic nephropathy: a meta-analysis. </w:t>
      </w:r>
      <w:r w:rsidRPr="00070065">
        <w:rPr>
          <w:rFonts w:ascii="Book Antiqua" w:eastAsia="宋体" w:hAnsi="Book Antiqua" w:cs="宋体"/>
          <w:i/>
          <w:iCs/>
          <w:color w:val="000000"/>
          <w:sz w:val="24"/>
          <w:szCs w:val="24"/>
          <w:lang w:eastAsia="zh-CN" w:bidi="ar-SA"/>
        </w:rPr>
        <w:t xml:space="preserve">J </w:t>
      </w:r>
      <w:proofErr w:type="spellStart"/>
      <w:r w:rsidRPr="00070065">
        <w:rPr>
          <w:rFonts w:ascii="Book Antiqua" w:eastAsia="宋体" w:hAnsi="Book Antiqua" w:cs="宋体"/>
          <w:i/>
          <w:iCs/>
          <w:color w:val="000000"/>
          <w:sz w:val="24"/>
          <w:szCs w:val="24"/>
          <w:lang w:eastAsia="zh-CN" w:bidi="ar-SA"/>
        </w:rPr>
        <w:t>Mol</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Endocrinol</w:t>
      </w:r>
      <w:proofErr w:type="spellEnd"/>
      <w:r w:rsidRPr="00070065">
        <w:rPr>
          <w:rFonts w:ascii="Book Antiqua" w:eastAsia="宋体" w:hAnsi="Book Antiqua" w:cs="宋体"/>
          <w:color w:val="000000"/>
          <w:sz w:val="24"/>
          <w:szCs w:val="24"/>
          <w:lang w:eastAsia="zh-CN" w:bidi="ar-SA"/>
        </w:rPr>
        <w:t> 2008; </w:t>
      </w:r>
      <w:r w:rsidRPr="00070065">
        <w:rPr>
          <w:rFonts w:ascii="Book Antiqua" w:eastAsia="宋体" w:hAnsi="Book Antiqua" w:cs="宋体"/>
          <w:b/>
          <w:bCs/>
          <w:color w:val="000000"/>
          <w:sz w:val="24"/>
          <w:szCs w:val="24"/>
          <w:lang w:eastAsia="zh-CN" w:bidi="ar-SA"/>
        </w:rPr>
        <w:t>40</w:t>
      </w:r>
      <w:r w:rsidRPr="00070065">
        <w:rPr>
          <w:rFonts w:ascii="Book Antiqua" w:eastAsia="宋体" w:hAnsi="Book Antiqua" w:cs="宋体"/>
          <w:color w:val="000000"/>
          <w:sz w:val="24"/>
          <w:szCs w:val="24"/>
          <w:lang w:eastAsia="zh-CN" w:bidi="ar-SA"/>
        </w:rPr>
        <w:t>: 243-251 [PMID: 18434430 DOI: 10.1677/JME-07-0152</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53 </w:t>
      </w:r>
      <w:proofErr w:type="spellStart"/>
      <w:r w:rsidRPr="00070065">
        <w:rPr>
          <w:rFonts w:ascii="Book Antiqua" w:eastAsia="宋体" w:hAnsi="Book Antiqua" w:cs="宋体"/>
          <w:b/>
          <w:bCs/>
          <w:color w:val="000000"/>
          <w:sz w:val="24"/>
          <w:szCs w:val="24"/>
          <w:lang w:eastAsia="zh-CN" w:bidi="ar-SA"/>
        </w:rPr>
        <w:t>Moczulski</w:t>
      </w:r>
      <w:proofErr w:type="spellEnd"/>
      <w:r w:rsidRPr="00070065">
        <w:rPr>
          <w:rFonts w:ascii="Book Antiqua" w:eastAsia="宋体" w:hAnsi="Book Antiqua" w:cs="宋体"/>
          <w:b/>
          <w:bCs/>
          <w:color w:val="000000"/>
          <w:sz w:val="24"/>
          <w:szCs w:val="24"/>
          <w:lang w:eastAsia="zh-CN" w:bidi="ar-SA"/>
        </w:rPr>
        <w:t xml:space="preserve"> DK</w:t>
      </w:r>
      <w:r w:rsidRPr="00070065">
        <w:rPr>
          <w:rFonts w:ascii="Book Antiqua" w:eastAsia="宋体" w:hAnsi="Book Antiqua" w:cs="宋体"/>
          <w:color w:val="000000"/>
          <w:sz w:val="24"/>
          <w:szCs w:val="24"/>
          <w:lang w:eastAsia="zh-CN" w:bidi="ar-SA"/>
        </w:rPr>
        <w:t xml:space="preserve">, Scott L, </w:t>
      </w:r>
      <w:proofErr w:type="spellStart"/>
      <w:r w:rsidRPr="00070065">
        <w:rPr>
          <w:rFonts w:ascii="Book Antiqua" w:eastAsia="宋体" w:hAnsi="Book Antiqua" w:cs="宋体"/>
          <w:color w:val="000000"/>
          <w:sz w:val="24"/>
          <w:szCs w:val="24"/>
          <w:lang w:eastAsia="zh-CN" w:bidi="ar-SA"/>
        </w:rPr>
        <w:t>Antonellis</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Rogus</w:t>
      </w:r>
      <w:proofErr w:type="spellEnd"/>
      <w:r w:rsidRPr="00070065">
        <w:rPr>
          <w:rFonts w:ascii="Book Antiqua" w:eastAsia="宋体" w:hAnsi="Book Antiqua" w:cs="宋体"/>
          <w:color w:val="000000"/>
          <w:sz w:val="24"/>
          <w:szCs w:val="24"/>
          <w:lang w:eastAsia="zh-CN" w:bidi="ar-SA"/>
        </w:rPr>
        <w:t xml:space="preserve"> JJ, Rich SS, </w:t>
      </w:r>
      <w:proofErr w:type="spellStart"/>
      <w:r w:rsidRPr="00070065">
        <w:rPr>
          <w:rFonts w:ascii="Book Antiqua" w:eastAsia="宋体" w:hAnsi="Book Antiqua" w:cs="宋体"/>
          <w:color w:val="000000"/>
          <w:sz w:val="24"/>
          <w:szCs w:val="24"/>
          <w:lang w:eastAsia="zh-CN" w:bidi="ar-SA"/>
        </w:rPr>
        <w:t>Warram</w:t>
      </w:r>
      <w:proofErr w:type="spellEnd"/>
      <w:r w:rsidRPr="00070065">
        <w:rPr>
          <w:rFonts w:ascii="Book Antiqua" w:eastAsia="宋体" w:hAnsi="Book Antiqua" w:cs="宋体"/>
          <w:color w:val="000000"/>
          <w:sz w:val="24"/>
          <w:szCs w:val="24"/>
          <w:lang w:eastAsia="zh-CN" w:bidi="ar-SA"/>
        </w:rPr>
        <w:t xml:space="preserve"> JH, </w:t>
      </w:r>
      <w:proofErr w:type="spellStart"/>
      <w:r w:rsidRPr="00070065">
        <w:rPr>
          <w:rFonts w:ascii="Book Antiqua" w:eastAsia="宋体" w:hAnsi="Book Antiqua" w:cs="宋体"/>
          <w:color w:val="000000"/>
          <w:sz w:val="24"/>
          <w:szCs w:val="24"/>
          <w:lang w:eastAsia="zh-CN" w:bidi="ar-SA"/>
        </w:rPr>
        <w:t>Krolewski</w:t>
      </w:r>
      <w:proofErr w:type="spellEnd"/>
      <w:r w:rsidRPr="00070065">
        <w:rPr>
          <w:rFonts w:ascii="Book Antiqua" w:eastAsia="宋体" w:hAnsi="Book Antiqua" w:cs="宋体"/>
          <w:color w:val="000000"/>
          <w:sz w:val="24"/>
          <w:szCs w:val="24"/>
          <w:lang w:eastAsia="zh-CN" w:bidi="ar-SA"/>
        </w:rPr>
        <w:t xml:space="preserve"> AS.</w:t>
      </w:r>
      <w:proofErr w:type="gramEnd"/>
      <w:r w:rsidRPr="00070065">
        <w:rPr>
          <w:rFonts w:ascii="Book Antiqua" w:eastAsia="宋体" w:hAnsi="Book Antiqua" w:cs="宋体"/>
          <w:color w:val="000000"/>
          <w:sz w:val="24"/>
          <w:szCs w:val="24"/>
          <w:lang w:eastAsia="zh-CN" w:bidi="ar-SA"/>
        </w:rPr>
        <w:t xml:space="preserve"> </w:t>
      </w:r>
      <w:proofErr w:type="gramStart"/>
      <w:r w:rsidRPr="00070065">
        <w:rPr>
          <w:rFonts w:ascii="Book Antiqua" w:eastAsia="宋体" w:hAnsi="Book Antiqua" w:cs="宋体"/>
          <w:color w:val="000000"/>
          <w:sz w:val="24"/>
          <w:szCs w:val="24"/>
          <w:lang w:eastAsia="zh-CN" w:bidi="ar-SA"/>
        </w:rPr>
        <w:t>Aldose reductase gene polymorphisms and susceptibility to diabetic nephropathy in Type 1 diabetes mellitus.</w:t>
      </w:r>
      <w:proofErr w:type="gramEnd"/>
      <w:r w:rsidRPr="00070065">
        <w:rPr>
          <w:rFonts w:ascii="Book Antiqua" w:eastAsia="宋体" w:hAnsi="Book Antiqua" w:cs="宋体"/>
          <w:color w:val="000000"/>
          <w:sz w:val="24"/>
          <w:szCs w:val="24"/>
          <w:lang w:eastAsia="zh-CN" w:bidi="ar-SA"/>
        </w:rPr>
        <w:t> </w:t>
      </w:r>
      <w:proofErr w:type="spellStart"/>
      <w:r w:rsidRPr="00070065">
        <w:rPr>
          <w:rFonts w:ascii="Book Antiqua" w:eastAsia="宋体" w:hAnsi="Book Antiqua" w:cs="宋体"/>
          <w:i/>
          <w:iCs/>
          <w:color w:val="000000"/>
          <w:sz w:val="24"/>
          <w:szCs w:val="24"/>
          <w:lang w:eastAsia="zh-CN" w:bidi="ar-SA"/>
        </w:rPr>
        <w:t>Diabet</w:t>
      </w:r>
      <w:proofErr w:type="spellEnd"/>
      <w:r w:rsidRPr="00070065">
        <w:rPr>
          <w:rFonts w:ascii="Book Antiqua" w:eastAsia="宋体" w:hAnsi="Book Antiqua" w:cs="宋体"/>
          <w:i/>
          <w:iCs/>
          <w:color w:val="000000"/>
          <w:sz w:val="24"/>
          <w:szCs w:val="24"/>
          <w:lang w:eastAsia="zh-CN" w:bidi="ar-SA"/>
        </w:rPr>
        <w:t xml:space="preserve"> Med</w:t>
      </w:r>
      <w:r w:rsidRPr="00070065">
        <w:rPr>
          <w:rFonts w:ascii="Book Antiqua" w:eastAsia="宋体" w:hAnsi="Book Antiqua" w:cs="宋体"/>
          <w:color w:val="000000"/>
          <w:sz w:val="24"/>
          <w:szCs w:val="24"/>
          <w:lang w:eastAsia="zh-CN" w:bidi="ar-SA"/>
        </w:rPr>
        <w:t> 2000; </w:t>
      </w:r>
      <w:r w:rsidRPr="00070065">
        <w:rPr>
          <w:rFonts w:ascii="Book Antiqua" w:eastAsia="宋体" w:hAnsi="Book Antiqua" w:cs="宋体"/>
          <w:b/>
          <w:bCs/>
          <w:color w:val="000000"/>
          <w:sz w:val="24"/>
          <w:szCs w:val="24"/>
          <w:lang w:eastAsia="zh-CN" w:bidi="ar-SA"/>
        </w:rPr>
        <w:t>17</w:t>
      </w:r>
      <w:r w:rsidRPr="00070065">
        <w:rPr>
          <w:rFonts w:ascii="Book Antiqua" w:eastAsia="宋体" w:hAnsi="Book Antiqua" w:cs="宋体"/>
          <w:color w:val="000000"/>
          <w:sz w:val="24"/>
          <w:szCs w:val="24"/>
          <w:lang w:eastAsia="zh-CN" w:bidi="ar-SA"/>
        </w:rPr>
        <w:t>: 111-118 [PMID: 10746480 DOI: 10.1046/j.1464-5491.2000.00225.x</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54 </w:t>
      </w:r>
      <w:proofErr w:type="spellStart"/>
      <w:r w:rsidRPr="00070065">
        <w:rPr>
          <w:rFonts w:ascii="Book Antiqua" w:eastAsia="宋体" w:hAnsi="Book Antiqua" w:cs="宋体"/>
          <w:b/>
          <w:bCs/>
          <w:color w:val="000000"/>
          <w:sz w:val="24"/>
          <w:szCs w:val="24"/>
          <w:lang w:eastAsia="zh-CN" w:bidi="ar-SA"/>
        </w:rPr>
        <w:t>Neamat</w:t>
      </w:r>
      <w:proofErr w:type="spellEnd"/>
      <w:r w:rsidRPr="00070065">
        <w:rPr>
          <w:rFonts w:ascii="Book Antiqua" w:eastAsia="宋体" w:hAnsi="Book Antiqua" w:cs="宋体"/>
          <w:b/>
          <w:bCs/>
          <w:color w:val="000000"/>
          <w:sz w:val="24"/>
          <w:szCs w:val="24"/>
          <w:lang w:eastAsia="zh-CN" w:bidi="ar-SA"/>
        </w:rPr>
        <w:t>-Allah M</w:t>
      </w:r>
      <w:r w:rsidRPr="00070065">
        <w:rPr>
          <w:rFonts w:ascii="Book Antiqua" w:eastAsia="宋体" w:hAnsi="Book Antiqua" w:cs="宋体"/>
          <w:color w:val="000000"/>
          <w:sz w:val="24"/>
          <w:szCs w:val="24"/>
          <w:lang w:eastAsia="zh-CN" w:bidi="ar-SA"/>
        </w:rPr>
        <w:t xml:space="preserve">, Feeney SA, Savage DA, Maxwell AP, Hanson RL, </w:t>
      </w:r>
      <w:proofErr w:type="spellStart"/>
      <w:r w:rsidRPr="00070065">
        <w:rPr>
          <w:rFonts w:ascii="Book Antiqua" w:eastAsia="宋体" w:hAnsi="Book Antiqua" w:cs="宋体"/>
          <w:color w:val="000000"/>
          <w:sz w:val="24"/>
          <w:szCs w:val="24"/>
          <w:lang w:eastAsia="zh-CN" w:bidi="ar-SA"/>
        </w:rPr>
        <w:t>Knowler</w:t>
      </w:r>
      <w:proofErr w:type="spellEnd"/>
      <w:r w:rsidRPr="00070065">
        <w:rPr>
          <w:rFonts w:ascii="Book Antiqua" w:eastAsia="宋体" w:hAnsi="Book Antiqua" w:cs="宋体"/>
          <w:color w:val="000000"/>
          <w:sz w:val="24"/>
          <w:szCs w:val="24"/>
          <w:lang w:eastAsia="zh-CN" w:bidi="ar-SA"/>
        </w:rPr>
        <w:t xml:space="preserve"> WC, El </w:t>
      </w:r>
      <w:proofErr w:type="spellStart"/>
      <w:r w:rsidRPr="00070065">
        <w:rPr>
          <w:rFonts w:ascii="Book Antiqua" w:eastAsia="宋体" w:hAnsi="Book Antiqua" w:cs="宋体"/>
          <w:color w:val="000000"/>
          <w:sz w:val="24"/>
          <w:szCs w:val="24"/>
          <w:lang w:eastAsia="zh-CN" w:bidi="ar-SA"/>
        </w:rPr>
        <w:t>Nahas</w:t>
      </w:r>
      <w:proofErr w:type="spellEnd"/>
      <w:r w:rsidRPr="00070065">
        <w:rPr>
          <w:rFonts w:ascii="Book Antiqua" w:eastAsia="宋体" w:hAnsi="Book Antiqua" w:cs="宋体"/>
          <w:color w:val="000000"/>
          <w:sz w:val="24"/>
          <w:szCs w:val="24"/>
          <w:lang w:eastAsia="zh-CN" w:bidi="ar-SA"/>
        </w:rPr>
        <w:t xml:space="preserve"> AM, </w:t>
      </w:r>
      <w:proofErr w:type="spellStart"/>
      <w:r w:rsidRPr="00070065">
        <w:rPr>
          <w:rFonts w:ascii="Book Antiqua" w:eastAsia="宋体" w:hAnsi="Book Antiqua" w:cs="宋体"/>
          <w:color w:val="000000"/>
          <w:sz w:val="24"/>
          <w:szCs w:val="24"/>
          <w:lang w:eastAsia="zh-CN" w:bidi="ar-SA"/>
        </w:rPr>
        <w:t>Plater</w:t>
      </w:r>
      <w:proofErr w:type="spellEnd"/>
      <w:r w:rsidRPr="00070065">
        <w:rPr>
          <w:rFonts w:ascii="Book Antiqua" w:eastAsia="宋体" w:hAnsi="Book Antiqua" w:cs="宋体"/>
          <w:color w:val="000000"/>
          <w:sz w:val="24"/>
          <w:szCs w:val="24"/>
          <w:lang w:eastAsia="zh-CN" w:bidi="ar-SA"/>
        </w:rPr>
        <w:t xml:space="preserve"> ME, Shaw J, </w:t>
      </w:r>
      <w:proofErr w:type="spellStart"/>
      <w:r w:rsidRPr="00070065">
        <w:rPr>
          <w:rFonts w:ascii="Book Antiqua" w:eastAsia="宋体" w:hAnsi="Book Antiqua" w:cs="宋体"/>
          <w:color w:val="000000"/>
          <w:sz w:val="24"/>
          <w:szCs w:val="24"/>
          <w:lang w:eastAsia="zh-CN" w:bidi="ar-SA"/>
        </w:rPr>
        <w:t>Boulton</w:t>
      </w:r>
      <w:proofErr w:type="spellEnd"/>
      <w:r w:rsidRPr="00070065">
        <w:rPr>
          <w:rFonts w:ascii="Book Antiqua" w:eastAsia="宋体" w:hAnsi="Book Antiqua" w:cs="宋体"/>
          <w:color w:val="000000"/>
          <w:sz w:val="24"/>
          <w:szCs w:val="24"/>
          <w:lang w:eastAsia="zh-CN" w:bidi="ar-SA"/>
        </w:rPr>
        <w:t xml:space="preserve"> AJ, Duff GW, Cox A. Analysis of the association between diabetic nephropathy and polymorphisms in the aldose reductase gene in Type 1 and Type 2 diabetes mellitus. </w:t>
      </w:r>
      <w:proofErr w:type="spellStart"/>
      <w:r w:rsidRPr="00070065">
        <w:rPr>
          <w:rFonts w:ascii="Book Antiqua" w:eastAsia="宋体" w:hAnsi="Book Antiqua" w:cs="宋体"/>
          <w:i/>
          <w:iCs/>
          <w:color w:val="000000"/>
          <w:sz w:val="24"/>
          <w:szCs w:val="24"/>
          <w:lang w:eastAsia="zh-CN" w:bidi="ar-SA"/>
        </w:rPr>
        <w:t>Diabet</w:t>
      </w:r>
      <w:proofErr w:type="spellEnd"/>
      <w:r w:rsidRPr="00070065">
        <w:rPr>
          <w:rFonts w:ascii="Book Antiqua" w:eastAsia="宋体" w:hAnsi="Book Antiqua" w:cs="宋体"/>
          <w:i/>
          <w:iCs/>
          <w:color w:val="000000"/>
          <w:sz w:val="24"/>
          <w:szCs w:val="24"/>
          <w:lang w:eastAsia="zh-CN" w:bidi="ar-SA"/>
        </w:rPr>
        <w:t xml:space="preserve"> Med</w:t>
      </w:r>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18</w:t>
      </w:r>
      <w:r w:rsidRPr="00070065">
        <w:rPr>
          <w:rFonts w:ascii="Book Antiqua" w:eastAsia="宋体" w:hAnsi="Book Antiqua" w:cs="宋体"/>
          <w:color w:val="000000"/>
          <w:sz w:val="24"/>
          <w:szCs w:val="24"/>
          <w:lang w:eastAsia="zh-CN" w:bidi="ar-SA"/>
        </w:rPr>
        <w:t>: 906-914 [PMID: 11703436 DOI: 10.1046/j.0742-3071.2001.00598.x</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lastRenderedPageBreak/>
        <w:t>55 </w:t>
      </w:r>
      <w:proofErr w:type="spellStart"/>
      <w:r w:rsidRPr="00070065">
        <w:rPr>
          <w:rFonts w:ascii="Book Antiqua" w:eastAsia="宋体" w:hAnsi="Book Antiqua" w:cs="宋体"/>
          <w:b/>
          <w:bCs/>
          <w:color w:val="000000"/>
          <w:sz w:val="24"/>
          <w:szCs w:val="24"/>
          <w:lang w:eastAsia="zh-CN" w:bidi="ar-SA"/>
        </w:rPr>
        <w:t>Gosek</w:t>
      </w:r>
      <w:proofErr w:type="spellEnd"/>
      <w:r w:rsidRPr="00070065">
        <w:rPr>
          <w:rFonts w:ascii="Book Antiqua" w:eastAsia="宋体" w:hAnsi="Book Antiqua" w:cs="宋体"/>
          <w:b/>
          <w:bCs/>
          <w:color w:val="000000"/>
          <w:sz w:val="24"/>
          <w:szCs w:val="24"/>
          <w:lang w:eastAsia="zh-CN" w:bidi="ar-SA"/>
        </w:rPr>
        <w:t xml:space="preserve"> K</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Moczulski</w:t>
      </w:r>
      <w:proofErr w:type="spellEnd"/>
      <w:r w:rsidRPr="00070065">
        <w:rPr>
          <w:rFonts w:ascii="Book Antiqua" w:eastAsia="宋体" w:hAnsi="Book Antiqua" w:cs="宋体"/>
          <w:color w:val="000000"/>
          <w:sz w:val="24"/>
          <w:szCs w:val="24"/>
          <w:lang w:eastAsia="zh-CN" w:bidi="ar-SA"/>
        </w:rPr>
        <w:t xml:space="preserve"> D, </w:t>
      </w:r>
      <w:proofErr w:type="spellStart"/>
      <w:r w:rsidRPr="00070065">
        <w:rPr>
          <w:rFonts w:ascii="Book Antiqua" w:eastAsia="宋体" w:hAnsi="Book Antiqua" w:cs="宋体"/>
          <w:color w:val="000000"/>
          <w:sz w:val="24"/>
          <w:szCs w:val="24"/>
          <w:lang w:eastAsia="zh-CN" w:bidi="ar-SA"/>
        </w:rPr>
        <w:t>Zukowska-Szczechowska</w:t>
      </w:r>
      <w:proofErr w:type="spellEnd"/>
      <w:r w:rsidRPr="00070065">
        <w:rPr>
          <w:rFonts w:ascii="Book Antiqua" w:eastAsia="宋体" w:hAnsi="Book Antiqua" w:cs="宋体"/>
          <w:color w:val="000000"/>
          <w:sz w:val="24"/>
          <w:szCs w:val="24"/>
          <w:lang w:eastAsia="zh-CN" w:bidi="ar-SA"/>
        </w:rPr>
        <w:t xml:space="preserve"> E, </w:t>
      </w:r>
      <w:proofErr w:type="spellStart"/>
      <w:r w:rsidRPr="00070065">
        <w:rPr>
          <w:rFonts w:ascii="Book Antiqua" w:eastAsia="宋体" w:hAnsi="Book Antiqua" w:cs="宋体"/>
          <w:color w:val="000000"/>
          <w:sz w:val="24"/>
          <w:szCs w:val="24"/>
          <w:lang w:eastAsia="zh-CN" w:bidi="ar-SA"/>
        </w:rPr>
        <w:t>Grzeszczak</w:t>
      </w:r>
      <w:proofErr w:type="spellEnd"/>
      <w:r w:rsidRPr="00070065">
        <w:rPr>
          <w:rFonts w:ascii="Book Antiqua" w:eastAsia="宋体" w:hAnsi="Book Antiqua" w:cs="宋体"/>
          <w:color w:val="000000"/>
          <w:sz w:val="24"/>
          <w:szCs w:val="24"/>
          <w:lang w:eastAsia="zh-CN" w:bidi="ar-SA"/>
        </w:rPr>
        <w:t xml:space="preserve"> W. C-106T polymorphism in promoter of aldose reductase gene is a risk factor for diabetic nephropathy in type 2 diabetes patients with poor </w:t>
      </w:r>
      <w:proofErr w:type="spellStart"/>
      <w:r w:rsidRPr="00070065">
        <w:rPr>
          <w:rFonts w:ascii="Book Antiqua" w:eastAsia="宋体" w:hAnsi="Book Antiqua" w:cs="宋体"/>
          <w:color w:val="000000"/>
          <w:sz w:val="24"/>
          <w:szCs w:val="24"/>
          <w:lang w:eastAsia="zh-CN" w:bidi="ar-SA"/>
        </w:rPr>
        <w:t>glycaemic</w:t>
      </w:r>
      <w:proofErr w:type="spellEnd"/>
      <w:r w:rsidRPr="00070065">
        <w:rPr>
          <w:rFonts w:ascii="Book Antiqua" w:eastAsia="宋体" w:hAnsi="Book Antiqua" w:cs="宋体"/>
          <w:color w:val="000000"/>
          <w:sz w:val="24"/>
          <w:szCs w:val="24"/>
          <w:lang w:eastAsia="zh-CN" w:bidi="ar-SA"/>
        </w:rPr>
        <w:t xml:space="preserve"> control. </w:t>
      </w:r>
      <w:r w:rsidRPr="00070065">
        <w:rPr>
          <w:rFonts w:ascii="Book Antiqua" w:eastAsia="宋体" w:hAnsi="Book Antiqua" w:cs="宋体"/>
          <w:i/>
          <w:iCs/>
          <w:color w:val="000000"/>
          <w:sz w:val="24"/>
          <w:szCs w:val="24"/>
          <w:lang w:eastAsia="zh-CN" w:bidi="ar-SA"/>
        </w:rPr>
        <w:t xml:space="preserve">Nephron </w:t>
      </w:r>
      <w:proofErr w:type="spellStart"/>
      <w:r w:rsidRPr="00070065">
        <w:rPr>
          <w:rFonts w:ascii="Book Antiqua" w:eastAsia="宋体" w:hAnsi="Book Antiqua" w:cs="宋体"/>
          <w:i/>
          <w:iCs/>
          <w:color w:val="000000"/>
          <w:sz w:val="24"/>
          <w:szCs w:val="24"/>
          <w:lang w:eastAsia="zh-CN" w:bidi="ar-SA"/>
        </w:rPr>
        <w:t>Exp</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99</w:t>
      </w:r>
      <w:r w:rsidRPr="00070065">
        <w:rPr>
          <w:rFonts w:ascii="Book Antiqua" w:eastAsia="宋体" w:hAnsi="Book Antiqua" w:cs="宋体"/>
          <w:color w:val="000000"/>
          <w:sz w:val="24"/>
          <w:szCs w:val="24"/>
          <w:lang w:eastAsia="zh-CN" w:bidi="ar-SA"/>
        </w:rPr>
        <w:t>: e63-e67 [PMID: 15637423 DOI: 10.1159/000083209</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56 </w:t>
      </w:r>
      <w:proofErr w:type="spellStart"/>
      <w:r w:rsidRPr="00070065">
        <w:rPr>
          <w:rFonts w:ascii="Book Antiqua" w:eastAsia="宋体" w:hAnsi="Book Antiqua" w:cs="宋体"/>
          <w:b/>
          <w:bCs/>
          <w:color w:val="000000"/>
          <w:sz w:val="24"/>
          <w:szCs w:val="24"/>
          <w:lang w:eastAsia="zh-CN" w:bidi="ar-SA"/>
        </w:rPr>
        <w:t>Gnudi</w:t>
      </w:r>
      <w:proofErr w:type="spellEnd"/>
      <w:r w:rsidRPr="00070065">
        <w:rPr>
          <w:rFonts w:ascii="Book Antiqua" w:eastAsia="宋体" w:hAnsi="Book Antiqua" w:cs="宋体"/>
          <w:b/>
          <w:bCs/>
          <w:color w:val="000000"/>
          <w:sz w:val="24"/>
          <w:szCs w:val="24"/>
          <w:lang w:eastAsia="zh-CN" w:bidi="ar-SA"/>
        </w:rPr>
        <w:t xml:space="preserve"> L</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Viberti</w:t>
      </w:r>
      <w:proofErr w:type="spellEnd"/>
      <w:r w:rsidRPr="00070065">
        <w:rPr>
          <w:rFonts w:ascii="Book Antiqua" w:eastAsia="宋体" w:hAnsi="Book Antiqua" w:cs="宋体"/>
          <w:color w:val="000000"/>
          <w:sz w:val="24"/>
          <w:szCs w:val="24"/>
          <w:lang w:eastAsia="zh-CN" w:bidi="ar-SA"/>
        </w:rPr>
        <w:t xml:space="preserve"> G, </w:t>
      </w:r>
      <w:proofErr w:type="spellStart"/>
      <w:r w:rsidRPr="00070065">
        <w:rPr>
          <w:rFonts w:ascii="Book Antiqua" w:eastAsia="宋体" w:hAnsi="Book Antiqua" w:cs="宋体"/>
          <w:color w:val="000000"/>
          <w:sz w:val="24"/>
          <w:szCs w:val="24"/>
          <w:lang w:eastAsia="zh-CN" w:bidi="ar-SA"/>
        </w:rPr>
        <w:t>Raij</w:t>
      </w:r>
      <w:proofErr w:type="spellEnd"/>
      <w:r w:rsidRPr="00070065">
        <w:rPr>
          <w:rFonts w:ascii="Book Antiqua" w:eastAsia="宋体" w:hAnsi="Book Antiqua" w:cs="宋体"/>
          <w:color w:val="000000"/>
          <w:sz w:val="24"/>
          <w:szCs w:val="24"/>
          <w:lang w:eastAsia="zh-CN" w:bidi="ar-SA"/>
        </w:rPr>
        <w:t xml:space="preserve"> L, Rodriguez V, Burt D, Cortes P, Hartley B, Thomas S, </w:t>
      </w:r>
      <w:proofErr w:type="spellStart"/>
      <w:r w:rsidRPr="00070065">
        <w:rPr>
          <w:rFonts w:ascii="Book Antiqua" w:eastAsia="宋体" w:hAnsi="Book Antiqua" w:cs="宋体"/>
          <w:color w:val="000000"/>
          <w:sz w:val="24"/>
          <w:szCs w:val="24"/>
          <w:lang w:eastAsia="zh-CN" w:bidi="ar-SA"/>
        </w:rPr>
        <w:t>Maestrini</w:t>
      </w:r>
      <w:proofErr w:type="spellEnd"/>
      <w:r w:rsidRPr="00070065">
        <w:rPr>
          <w:rFonts w:ascii="Book Antiqua" w:eastAsia="宋体" w:hAnsi="Book Antiqua" w:cs="宋体"/>
          <w:color w:val="000000"/>
          <w:sz w:val="24"/>
          <w:szCs w:val="24"/>
          <w:lang w:eastAsia="zh-CN" w:bidi="ar-SA"/>
        </w:rPr>
        <w:t xml:space="preserve"> S, </w:t>
      </w:r>
      <w:proofErr w:type="spellStart"/>
      <w:r w:rsidRPr="00070065">
        <w:rPr>
          <w:rFonts w:ascii="Book Antiqua" w:eastAsia="宋体" w:hAnsi="Book Antiqua" w:cs="宋体"/>
          <w:color w:val="000000"/>
          <w:sz w:val="24"/>
          <w:szCs w:val="24"/>
          <w:lang w:eastAsia="zh-CN" w:bidi="ar-SA"/>
        </w:rPr>
        <w:t>Gruden</w:t>
      </w:r>
      <w:proofErr w:type="spellEnd"/>
      <w:r w:rsidRPr="00070065">
        <w:rPr>
          <w:rFonts w:ascii="Book Antiqua" w:eastAsia="宋体" w:hAnsi="Book Antiqua" w:cs="宋体"/>
          <w:color w:val="000000"/>
          <w:sz w:val="24"/>
          <w:szCs w:val="24"/>
          <w:lang w:eastAsia="zh-CN" w:bidi="ar-SA"/>
        </w:rPr>
        <w:t xml:space="preserve"> G. GLUT-1 overexpression: Link between hemodynamic and metabolic factors in glomerular injury? </w:t>
      </w:r>
      <w:r w:rsidRPr="00070065">
        <w:rPr>
          <w:rFonts w:ascii="Book Antiqua" w:eastAsia="宋体" w:hAnsi="Book Antiqua" w:cs="宋体"/>
          <w:i/>
          <w:iCs/>
          <w:color w:val="000000"/>
          <w:sz w:val="24"/>
          <w:szCs w:val="24"/>
          <w:lang w:eastAsia="zh-CN" w:bidi="ar-SA"/>
        </w:rPr>
        <w:t>Hypertension</w:t>
      </w:r>
      <w:r w:rsidRPr="00070065">
        <w:rPr>
          <w:rFonts w:ascii="Book Antiqua" w:eastAsia="宋体" w:hAnsi="Book Antiqua" w:cs="宋体"/>
          <w:color w:val="000000"/>
          <w:sz w:val="24"/>
          <w:szCs w:val="24"/>
          <w:lang w:eastAsia="zh-CN" w:bidi="ar-SA"/>
        </w:rPr>
        <w:t> 2003; </w:t>
      </w:r>
      <w:r w:rsidRPr="00070065">
        <w:rPr>
          <w:rFonts w:ascii="Book Antiqua" w:eastAsia="宋体" w:hAnsi="Book Antiqua" w:cs="宋体"/>
          <w:b/>
          <w:bCs/>
          <w:color w:val="000000"/>
          <w:sz w:val="24"/>
          <w:szCs w:val="24"/>
          <w:lang w:eastAsia="zh-CN" w:bidi="ar-SA"/>
        </w:rPr>
        <w:t>42</w:t>
      </w:r>
      <w:r w:rsidRPr="00070065">
        <w:rPr>
          <w:rFonts w:ascii="Book Antiqua" w:eastAsia="宋体" w:hAnsi="Book Antiqua" w:cs="宋体"/>
          <w:color w:val="000000"/>
          <w:sz w:val="24"/>
          <w:szCs w:val="24"/>
          <w:lang w:eastAsia="zh-CN" w:bidi="ar-SA"/>
        </w:rPr>
        <w:t>: 19-24 [PMID: 12771048 DOI: 10.1161/01</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57 </w:t>
      </w:r>
      <w:r w:rsidRPr="00070065">
        <w:rPr>
          <w:rFonts w:ascii="Book Antiqua" w:eastAsia="宋体" w:hAnsi="Book Antiqua" w:cs="宋体"/>
          <w:b/>
          <w:bCs/>
          <w:color w:val="000000"/>
          <w:sz w:val="24"/>
          <w:szCs w:val="24"/>
          <w:lang w:eastAsia="zh-CN" w:bidi="ar-SA"/>
        </w:rPr>
        <w:t>Ng DP</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Canani</w:t>
      </w:r>
      <w:proofErr w:type="spellEnd"/>
      <w:r w:rsidRPr="00070065">
        <w:rPr>
          <w:rFonts w:ascii="Book Antiqua" w:eastAsia="宋体" w:hAnsi="Book Antiqua" w:cs="宋体"/>
          <w:color w:val="000000"/>
          <w:sz w:val="24"/>
          <w:szCs w:val="24"/>
          <w:lang w:eastAsia="zh-CN" w:bidi="ar-SA"/>
        </w:rPr>
        <w:t xml:space="preserve"> L, Araki S, Smiles A, </w:t>
      </w:r>
      <w:proofErr w:type="spellStart"/>
      <w:r w:rsidRPr="00070065">
        <w:rPr>
          <w:rFonts w:ascii="Book Antiqua" w:eastAsia="宋体" w:hAnsi="Book Antiqua" w:cs="宋体"/>
          <w:color w:val="000000"/>
          <w:sz w:val="24"/>
          <w:szCs w:val="24"/>
          <w:lang w:eastAsia="zh-CN" w:bidi="ar-SA"/>
        </w:rPr>
        <w:t>Moczulski</w:t>
      </w:r>
      <w:proofErr w:type="spellEnd"/>
      <w:r w:rsidRPr="00070065">
        <w:rPr>
          <w:rFonts w:ascii="Book Antiqua" w:eastAsia="宋体" w:hAnsi="Book Antiqua" w:cs="宋体"/>
          <w:color w:val="000000"/>
          <w:sz w:val="24"/>
          <w:szCs w:val="24"/>
          <w:lang w:eastAsia="zh-CN" w:bidi="ar-SA"/>
        </w:rPr>
        <w:t xml:space="preserve"> D, </w:t>
      </w:r>
      <w:proofErr w:type="spellStart"/>
      <w:r w:rsidRPr="00070065">
        <w:rPr>
          <w:rFonts w:ascii="Book Antiqua" w:eastAsia="宋体" w:hAnsi="Book Antiqua" w:cs="宋体"/>
          <w:color w:val="000000"/>
          <w:sz w:val="24"/>
          <w:szCs w:val="24"/>
          <w:lang w:eastAsia="zh-CN" w:bidi="ar-SA"/>
        </w:rPr>
        <w:t>Warram</w:t>
      </w:r>
      <w:proofErr w:type="spellEnd"/>
      <w:r w:rsidRPr="00070065">
        <w:rPr>
          <w:rFonts w:ascii="Book Antiqua" w:eastAsia="宋体" w:hAnsi="Book Antiqua" w:cs="宋体"/>
          <w:color w:val="000000"/>
          <w:sz w:val="24"/>
          <w:szCs w:val="24"/>
          <w:lang w:eastAsia="zh-CN" w:bidi="ar-SA"/>
        </w:rPr>
        <w:t xml:space="preserve"> JH, </w:t>
      </w:r>
      <w:proofErr w:type="spellStart"/>
      <w:proofErr w:type="gramStart"/>
      <w:r w:rsidRPr="00070065">
        <w:rPr>
          <w:rFonts w:ascii="Book Antiqua" w:eastAsia="宋体" w:hAnsi="Book Antiqua" w:cs="宋体"/>
          <w:color w:val="000000"/>
          <w:sz w:val="24"/>
          <w:szCs w:val="24"/>
          <w:lang w:eastAsia="zh-CN" w:bidi="ar-SA"/>
        </w:rPr>
        <w:t>Krolewski</w:t>
      </w:r>
      <w:proofErr w:type="spellEnd"/>
      <w:proofErr w:type="gramEnd"/>
      <w:r w:rsidRPr="00070065">
        <w:rPr>
          <w:rFonts w:ascii="Book Antiqua" w:eastAsia="宋体" w:hAnsi="Book Antiqua" w:cs="宋体"/>
          <w:color w:val="000000"/>
          <w:sz w:val="24"/>
          <w:szCs w:val="24"/>
          <w:lang w:eastAsia="zh-CN" w:bidi="ar-SA"/>
        </w:rPr>
        <w:t xml:space="preserve"> AS. </w:t>
      </w:r>
      <w:proofErr w:type="gramStart"/>
      <w:r w:rsidRPr="00070065">
        <w:rPr>
          <w:rFonts w:ascii="Book Antiqua" w:eastAsia="宋体" w:hAnsi="Book Antiqua" w:cs="宋体"/>
          <w:color w:val="000000"/>
          <w:sz w:val="24"/>
          <w:szCs w:val="24"/>
          <w:lang w:eastAsia="zh-CN" w:bidi="ar-SA"/>
        </w:rPr>
        <w:t>Minor effect of GLUT1 polymorphisms on susceptibility to diabetic nephropathy in type 1 diabetes.</w:t>
      </w:r>
      <w:proofErr w:type="gramEnd"/>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51</w:t>
      </w:r>
      <w:r w:rsidRPr="00070065">
        <w:rPr>
          <w:rFonts w:ascii="Book Antiqua" w:eastAsia="宋体" w:hAnsi="Book Antiqua" w:cs="宋体"/>
          <w:color w:val="000000"/>
          <w:sz w:val="24"/>
          <w:szCs w:val="24"/>
          <w:lang w:eastAsia="zh-CN" w:bidi="ar-SA"/>
        </w:rPr>
        <w:t>: 2264-2269 [PMID: 12086959 DOI: 10.2337/diabetes.51.7</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58 </w:t>
      </w:r>
      <w:proofErr w:type="spellStart"/>
      <w:r w:rsidRPr="00070065">
        <w:rPr>
          <w:rFonts w:ascii="Book Antiqua" w:eastAsia="宋体" w:hAnsi="Book Antiqua" w:cs="宋体"/>
          <w:b/>
          <w:bCs/>
          <w:color w:val="000000"/>
          <w:sz w:val="24"/>
          <w:szCs w:val="24"/>
          <w:lang w:eastAsia="zh-CN" w:bidi="ar-SA"/>
        </w:rPr>
        <w:t>Zintzaras</w:t>
      </w:r>
      <w:proofErr w:type="spellEnd"/>
      <w:r w:rsidRPr="00070065">
        <w:rPr>
          <w:rFonts w:ascii="Book Antiqua" w:eastAsia="宋体" w:hAnsi="Book Antiqua" w:cs="宋体"/>
          <w:b/>
          <w:bCs/>
          <w:color w:val="000000"/>
          <w:sz w:val="24"/>
          <w:szCs w:val="24"/>
          <w:lang w:eastAsia="zh-CN" w:bidi="ar-SA"/>
        </w:rPr>
        <w:t xml:space="preserve"> E</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Stefanidis</w:t>
      </w:r>
      <w:proofErr w:type="spellEnd"/>
      <w:r w:rsidRPr="00070065">
        <w:rPr>
          <w:rFonts w:ascii="Book Antiqua" w:eastAsia="宋体" w:hAnsi="Book Antiqua" w:cs="宋体"/>
          <w:color w:val="000000"/>
          <w:sz w:val="24"/>
          <w:szCs w:val="24"/>
          <w:lang w:eastAsia="zh-CN" w:bidi="ar-SA"/>
        </w:rPr>
        <w:t xml:space="preserve"> I. Association between the GLUT1 gene polymorphism and the risk of diabetic nephropathy: a meta-analysis. </w:t>
      </w:r>
      <w:r w:rsidRPr="00070065">
        <w:rPr>
          <w:rFonts w:ascii="Book Antiqua" w:eastAsia="宋体" w:hAnsi="Book Antiqua" w:cs="宋体"/>
          <w:i/>
          <w:iCs/>
          <w:color w:val="000000"/>
          <w:sz w:val="24"/>
          <w:szCs w:val="24"/>
          <w:lang w:eastAsia="zh-CN" w:bidi="ar-SA"/>
        </w:rPr>
        <w:t>J Hum Genet</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50</w:t>
      </w:r>
      <w:r w:rsidRPr="00070065">
        <w:rPr>
          <w:rFonts w:ascii="Book Antiqua" w:eastAsia="宋体" w:hAnsi="Book Antiqua" w:cs="宋体"/>
          <w:color w:val="000000"/>
          <w:sz w:val="24"/>
          <w:szCs w:val="24"/>
          <w:lang w:eastAsia="zh-CN" w:bidi="ar-SA"/>
        </w:rPr>
        <w:t>: 84-91 [PMID: 15682272 DOI: 10.1007/s10038-004-0224-6</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59 </w:t>
      </w:r>
      <w:proofErr w:type="spellStart"/>
      <w:r w:rsidRPr="00070065">
        <w:rPr>
          <w:rFonts w:ascii="Book Antiqua" w:eastAsia="宋体" w:hAnsi="Book Antiqua" w:cs="宋体"/>
          <w:b/>
          <w:bCs/>
          <w:color w:val="000000"/>
          <w:sz w:val="24"/>
          <w:szCs w:val="24"/>
          <w:lang w:eastAsia="zh-CN" w:bidi="ar-SA"/>
        </w:rPr>
        <w:t>Makni</w:t>
      </w:r>
      <w:proofErr w:type="spellEnd"/>
      <w:r w:rsidRPr="00070065">
        <w:rPr>
          <w:rFonts w:ascii="Book Antiqua" w:eastAsia="宋体" w:hAnsi="Book Antiqua" w:cs="宋体"/>
          <w:b/>
          <w:bCs/>
          <w:color w:val="000000"/>
          <w:sz w:val="24"/>
          <w:szCs w:val="24"/>
          <w:lang w:eastAsia="zh-CN" w:bidi="ar-SA"/>
        </w:rPr>
        <w:t xml:space="preserve"> K</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Jarraya</w:t>
      </w:r>
      <w:proofErr w:type="spellEnd"/>
      <w:r w:rsidRPr="00070065">
        <w:rPr>
          <w:rFonts w:ascii="Book Antiqua" w:eastAsia="宋体" w:hAnsi="Book Antiqua" w:cs="宋体"/>
          <w:color w:val="000000"/>
          <w:sz w:val="24"/>
          <w:szCs w:val="24"/>
          <w:lang w:eastAsia="zh-CN" w:bidi="ar-SA"/>
        </w:rPr>
        <w:t xml:space="preserve"> F, </w:t>
      </w:r>
      <w:proofErr w:type="spellStart"/>
      <w:r w:rsidRPr="00070065">
        <w:rPr>
          <w:rFonts w:ascii="Book Antiqua" w:eastAsia="宋体" w:hAnsi="Book Antiqua" w:cs="宋体"/>
          <w:color w:val="000000"/>
          <w:sz w:val="24"/>
          <w:szCs w:val="24"/>
          <w:lang w:eastAsia="zh-CN" w:bidi="ar-SA"/>
        </w:rPr>
        <w:t>Rebaï</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Mnif</w:t>
      </w:r>
      <w:proofErr w:type="spellEnd"/>
      <w:r w:rsidRPr="00070065">
        <w:rPr>
          <w:rFonts w:ascii="Book Antiqua" w:eastAsia="宋体" w:hAnsi="Book Antiqua" w:cs="宋体"/>
          <w:color w:val="000000"/>
          <w:sz w:val="24"/>
          <w:szCs w:val="24"/>
          <w:lang w:eastAsia="zh-CN" w:bidi="ar-SA"/>
        </w:rPr>
        <w:t xml:space="preserve"> F, </w:t>
      </w:r>
      <w:proofErr w:type="spellStart"/>
      <w:r w:rsidRPr="00070065">
        <w:rPr>
          <w:rFonts w:ascii="Book Antiqua" w:eastAsia="宋体" w:hAnsi="Book Antiqua" w:cs="宋体"/>
          <w:color w:val="000000"/>
          <w:sz w:val="24"/>
          <w:szCs w:val="24"/>
          <w:lang w:eastAsia="zh-CN" w:bidi="ar-SA"/>
        </w:rPr>
        <w:t>Boudawara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Hamza</w:t>
      </w:r>
      <w:proofErr w:type="spellEnd"/>
      <w:r w:rsidRPr="00070065">
        <w:rPr>
          <w:rFonts w:ascii="Book Antiqua" w:eastAsia="宋体" w:hAnsi="Book Antiqua" w:cs="宋体"/>
          <w:color w:val="000000"/>
          <w:sz w:val="24"/>
          <w:szCs w:val="24"/>
          <w:lang w:eastAsia="zh-CN" w:bidi="ar-SA"/>
        </w:rPr>
        <w:t xml:space="preserve"> N, </w:t>
      </w:r>
      <w:proofErr w:type="spellStart"/>
      <w:r w:rsidRPr="00070065">
        <w:rPr>
          <w:rFonts w:ascii="Book Antiqua" w:eastAsia="宋体" w:hAnsi="Book Antiqua" w:cs="宋体"/>
          <w:color w:val="000000"/>
          <w:sz w:val="24"/>
          <w:szCs w:val="24"/>
          <w:lang w:eastAsia="zh-CN" w:bidi="ar-SA"/>
        </w:rPr>
        <w:t>Rekik</w:t>
      </w:r>
      <w:proofErr w:type="spellEnd"/>
      <w:r w:rsidRPr="00070065">
        <w:rPr>
          <w:rFonts w:ascii="Book Antiqua" w:eastAsia="宋体" w:hAnsi="Book Antiqua" w:cs="宋体"/>
          <w:color w:val="000000"/>
          <w:sz w:val="24"/>
          <w:szCs w:val="24"/>
          <w:lang w:eastAsia="zh-CN" w:bidi="ar-SA"/>
        </w:rPr>
        <w:t xml:space="preserve"> N, </w:t>
      </w:r>
      <w:proofErr w:type="spellStart"/>
      <w:r w:rsidRPr="00070065">
        <w:rPr>
          <w:rFonts w:ascii="Book Antiqua" w:eastAsia="宋体" w:hAnsi="Book Antiqua" w:cs="宋体"/>
          <w:color w:val="000000"/>
          <w:sz w:val="24"/>
          <w:szCs w:val="24"/>
          <w:lang w:eastAsia="zh-CN" w:bidi="ar-SA"/>
        </w:rPr>
        <w:t>Abid</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Hachicha</w:t>
      </w:r>
      <w:proofErr w:type="spellEnd"/>
      <w:r w:rsidRPr="00070065">
        <w:rPr>
          <w:rFonts w:ascii="Book Antiqua" w:eastAsia="宋体" w:hAnsi="Book Antiqua" w:cs="宋体"/>
          <w:color w:val="000000"/>
          <w:sz w:val="24"/>
          <w:szCs w:val="24"/>
          <w:lang w:eastAsia="zh-CN" w:bidi="ar-SA"/>
        </w:rPr>
        <w:t xml:space="preserve"> J, </w:t>
      </w:r>
      <w:proofErr w:type="spellStart"/>
      <w:r w:rsidRPr="00070065">
        <w:rPr>
          <w:rFonts w:ascii="Book Antiqua" w:eastAsia="宋体" w:hAnsi="Book Antiqua" w:cs="宋体"/>
          <w:color w:val="000000"/>
          <w:sz w:val="24"/>
          <w:szCs w:val="24"/>
          <w:lang w:eastAsia="zh-CN" w:bidi="ar-SA"/>
        </w:rPr>
        <w:t>Granier</w:t>
      </w:r>
      <w:proofErr w:type="spellEnd"/>
      <w:r w:rsidRPr="00070065">
        <w:rPr>
          <w:rFonts w:ascii="Book Antiqua" w:eastAsia="宋体" w:hAnsi="Book Antiqua" w:cs="宋体"/>
          <w:color w:val="000000"/>
          <w:sz w:val="24"/>
          <w:szCs w:val="24"/>
          <w:lang w:eastAsia="zh-CN" w:bidi="ar-SA"/>
        </w:rPr>
        <w:t xml:space="preserve"> C, </w:t>
      </w:r>
      <w:proofErr w:type="spellStart"/>
      <w:r w:rsidRPr="00070065">
        <w:rPr>
          <w:rFonts w:ascii="Book Antiqua" w:eastAsia="宋体" w:hAnsi="Book Antiqua" w:cs="宋体"/>
          <w:color w:val="000000"/>
          <w:sz w:val="24"/>
          <w:szCs w:val="24"/>
          <w:lang w:eastAsia="zh-CN" w:bidi="ar-SA"/>
        </w:rPr>
        <w:t>Rebaï</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Ayadi</w:t>
      </w:r>
      <w:proofErr w:type="spellEnd"/>
      <w:r w:rsidRPr="00070065">
        <w:rPr>
          <w:rFonts w:ascii="Book Antiqua" w:eastAsia="宋体" w:hAnsi="Book Antiqua" w:cs="宋体"/>
          <w:color w:val="000000"/>
          <w:sz w:val="24"/>
          <w:szCs w:val="24"/>
          <w:lang w:eastAsia="zh-CN" w:bidi="ar-SA"/>
        </w:rPr>
        <w:t xml:space="preserve"> H. Risk genotypes and haplotypes of the GLUT1 gene for type 2 diabetic nephropathy in the Tunisian population. </w:t>
      </w:r>
      <w:r w:rsidRPr="00070065">
        <w:rPr>
          <w:rFonts w:ascii="Book Antiqua" w:eastAsia="宋体" w:hAnsi="Book Antiqua" w:cs="宋体"/>
          <w:i/>
          <w:iCs/>
          <w:color w:val="000000"/>
          <w:sz w:val="24"/>
          <w:szCs w:val="24"/>
          <w:lang w:eastAsia="zh-CN" w:bidi="ar-SA"/>
        </w:rPr>
        <w:t xml:space="preserve">Ann Hum </w:t>
      </w:r>
      <w:proofErr w:type="spellStart"/>
      <w:r w:rsidRPr="00070065">
        <w:rPr>
          <w:rFonts w:ascii="Book Antiqua" w:eastAsia="宋体" w:hAnsi="Book Antiqua" w:cs="宋体"/>
          <w:i/>
          <w:iCs/>
          <w:color w:val="000000"/>
          <w:sz w:val="24"/>
          <w:szCs w:val="24"/>
          <w:lang w:eastAsia="zh-CN" w:bidi="ar-SA"/>
        </w:rPr>
        <w:t>Biol</w:t>
      </w:r>
      <w:proofErr w:type="spellEnd"/>
      <w:r w:rsidRPr="00070065">
        <w:rPr>
          <w:rFonts w:ascii="Book Antiqua" w:eastAsia="宋体" w:hAnsi="Book Antiqua" w:cs="宋体"/>
          <w:color w:val="000000"/>
          <w:sz w:val="24"/>
          <w:szCs w:val="24"/>
          <w:lang w:eastAsia="zh-CN" w:bidi="ar-SA"/>
        </w:rPr>
        <w:t> </w:t>
      </w:r>
      <w:r w:rsidR="001E7059">
        <w:rPr>
          <w:rFonts w:ascii="Book Antiqua" w:eastAsia="宋体" w:hAnsi="Book Antiqua" w:cs="宋体" w:hint="eastAsia"/>
          <w:color w:val="000000"/>
          <w:sz w:val="24"/>
          <w:szCs w:val="24"/>
          <w:lang w:eastAsia="zh-CN" w:bidi="ar-SA"/>
        </w:rPr>
        <w:t>2008</w:t>
      </w:r>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b/>
          <w:bCs/>
          <w:color w:val="000000"/>
          <w:sz w:val="24"/>
          <w:szCs w:val="24"/>
          <w:lang w:eastAsia="zh-CN" w:bidi="ar-SA"/>
        </w:rPr>
        <w:t>35</w:t>
      </w:r>
      <w:r w:rsidRPr="00070065">
        <w:rPr>
          <w:rFonts w:ascii="Book Antiqua" w:eastAsia="宋体" w:hAnsi="Book Antiqua" w:cs="宋体"/>
          <w:color w:val="000000"/>
          <w:sz w:val="24"/>
          <w:szCs w:val="24"/>
          <w:lang w:eastAsia="zh-CN" w:bidi="ar-SA"/>
        </w:rPr>
        <w:t>: 490-498 [PMID: 18821326 DOI: 10.1080/03014460802247142</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60 </w:t>
      </w:r>
      <w:proofErr w:type="spellStart"/>
      <w:r w:rsidRPr="00070065">
        <w:rPr>
          <w:rFonts w:ascii="Book Antiqua" w:eastAsia="宋体" w:hAnsi="Book Antiqua" w:cs="宋体"/>
          <w:b/>
          <w:bCs/>
          <w:color w:val="000000"/>
          <w:sz w:val="24"/>
          <w:szCs w:val="24"/>
          <w:lang w:eastAsia="zh-CN" w:bidi="ar-SA"/>
        </w:rPr>
        <w:t>Hodgkinson</w:t>
      </w:r>
      <w:proofErr w:type="spellEnd"/>
      <w:r w:rsidRPr="00070065">
        <w:rPr>
          <w:rFonts w:ascii="Book Antiqua" w:eastAsia="宋体" w:hAnsi="Book Antiqua" w:cs="宋体"/>
          <w:b/>
          <w:bCs/>
          <w:color w:val="000000"/>
          <w:sz w:val="24"/>
          <w:szCs w:val="24"/>
          <w:lang w:eastAsia="zh-CN" w:bidi="ar-SA"/>
        </w:rPr>
        <w:t xml:space="preserve"> AD</w:t>
      </w:r>
      <w:r w:rsidRPr="00070065">
        <w:rPr>
          <w:rFonts w:ascii="Book Antiqua" w:eastAsia="宋体" w:hAnsi="Book Antiqua" w:cs="宋体"/>
          <w:color w:val="000000"/>
          <w:sz w:val="24"/>
          <w:szCs w:val="24"/>
          <w:lang w:eastAsia="zh-CN" w:bidi="ar-SA"/>
        </w:rPr>
        <w:t xml:space="preserve">, Page T, </w:t>
      </w:r>
      <w:proofErr w:type="spellStart"/>
      <w:r w:rsidRPr="00070065">
        <w:rPr>
          <w:rFonts w:ascii="Book Antiqua" w:eastAsia="宋体" w:hAnsi="Book Antiqua" w:cs="宋体"/>
          <w:color w:val="000000"/>
          <w:sz w:val="24"/>
          <w:szCs w:val="24"/>
          <w:lang w:eastAsia="zh-CN" w:bidi="ar-SA"/>
        </w:rPr>
        <w:t>Millward</w:t>
      </w:r>
      <w:proofErr w:type="spellEnd"/>
      <w:r w:rsidRPr="00070065">
        <w:rPr>
          <w:rFonts w:ascii="Book Antiqua" w:eastAsia="宋体" w:hAnsi="Book Antiqua" w:cs="宋体"/>
          <w:color w:val="000000"/>
          <w:sz w:val="24"/>
          <w:szCs w:val="24"/>
          <w:lang w:eastAsia="zh-CN" w:bidi="ar-SA"/>
        </w:rPr>
        <w:t xml:space="preserve"> BA, </w:t>
      </w:r>
      <w:proofErr w:type="spellStart"/>
      <w:r w:rsidRPr="00070065">
        <w:rPr>
          <w:rFonts w:ascii="Book Antiqua" w:eastAsia="宋体" w:hAnsi="Book Antiqua" w:cs="宋体"/>
          <w:color w:val="000000"/>
          <w:sz w:val="24"/>
          <w:szCs w:val="24"/>
          <w:lang w:eastAsia="zh-CN" w:bidi="ar-SA"/>
        </w:rPr>
        <w:t>Demaine</w:t>
      </w:r>
      <w:proofErr w:type="spellEnd"/>
      <w:r w:rsidRPr="00070065">
        <w:rPr>
          <w:rFonts w:ascii="Book Antiqua" w:eastAsia="宋体" w:hAnsi="Book Antiqua" w:cs="宋体"/>
          <w:color w:val="000000"/>
          <w:sz w:val="24"/>
          <w:szCs w:val="24"/>
          <w:lang w:eastAsia="zh-CN" w:bidi="ar-SA"/>
        </w:rPr>
        <w:t xml:space="preserve"> AG. A novel polymorphism in the 5' flanking region of the glucose transporter (GLUT1) gene is strongly associated with diabetic nephropathy in patients with Type 1 diabetes mellitus. </w:t>
      </w:r>
      <w:r w:rsidRPr="00070065">
        <w:rPr>
          <w:rFonts w:ascii="Book Antiqua" w:eastAsia="宋体" w:hAnsi="Book Antiqua" w:cs="宋体"/>
          <w:i/>
          <w:iCs/>
          <w:color w:val="000000"/>
          <w:sz w:val="24"/>
          <w:szCs w:val="24"/>
          <w:lang w:eastAsia="zh-CN" w:bidi="ar-SA"/>
        </w:rPr>
        <w:t>J Diabetes Complications</w:t>
      </w:r>
      <w:r w:rsidRPr="00070065">
        <w:rPr>
          <w:rFonts w:ascii="Book Antiqua" w:eastAsia="宋体" w:hAnsi="Book Antiqua" w:cs="宋体"/>
          <w:color w:val="000000"/>
          <w:sz w:val="24"/>
          <w:szCs w:val="24"/>
          <w:lang w:eastAsia="zh-CN" w:bidi="ar-SA"/>
        </w:rPr>
        <w:t> </w:t>
      </w:r>
      <w:r w:rsidR="00C70203">
        <w:rPr>
          <w:rFonts w:ascii="Book Antiqua" w:eastAsia="宋体" w:hAnsi="Book Antiqua" w:cs="宋体" w:hint="eastAsia"/>
          <w:color w:val="000000"/>
          <w:sz w:val="24"/>
          <w:szCs w:val="24"/>
          <w:lang w:eastAsia="zh-CN" w:bidi="ar-SA"/>
        </w:rPr>
        <w:t>2005</w:t>
      </w:r>
      <w:bookmarkStart w:id="58" w:name="_GoBack"/>
      <w:bookmarkEnd w:id="58"/>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b/>
          <w:bCs/>
          <w:color w:val="000000"/>
          <w:sz w:val="24"/>
          <w:szCs w:val="24"/>
          <w:lang w:eastAsia="zh-CN" w:bidi="ar-SA"/>
        </w:rPr>
        <w:t>19</w:t>
      </w:r>
      <w:r w:rsidRPr="00070065">
        <w:rPr>
          <w:rFonts w:ascii="Book Antiqua" w:eastAsia="宋体" w:hAnsi="Book Antiqua" w:cs="宋体"/>
          <w:color w:val="000000"/>
          <w:sz w:val="24"/>
          <w:szCs w:val="24"/>
          <w:lang w:eastAsia="zh-CN" w:bidi="ar-SA"/>
        </w:rPr>
        <w:t>: 65-69 [PMID: 15745834 DOI: 10.1016/j.jdiacomp.2004.07.002]</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61 </w:t>
      </w:r>
      <w:proofErr w:type="spellStart"/>
      <w:r w:rsidRPr="00070065">
        <w:rPr>
          <w:rFonts w:ascii="Book Antiqua" w:eastAsia="宋体" w:hAnsi="Book Antiqua" w:cs="宋体"/>
          <w:b/>
          <w:bCs/>
          <w:color w:val="000000"/>
          <w:sz w:val="24"/>
          <w:szCs w:val="24"/>
          <w:lang w:eastAsia="zh-CN" w:bidi="ar-SA"/>
        </w:rPr>
        <w:t>Hodgkinson</w:t>
      </w:r>
      <w:proofErr w:type="spellEnd"/>
      <w:r w:rsidRPr="00070065">
        <w:rPr>
          <w:rFonts w:ascii="Book Antiqua" w:eastAsia="宋体" w:hAnsi="Book Antiqua" w:cs="宋体"/>
          <w:b/>
          <w:bCs/>
          <w:color w:val="000000"/>
          <w:sz w:val="24"/>
          <w:szCs w:val="24"/>
          <w:lang w:eastAsia="zh-CN" w:bidi="ar-SA"/>
        </w:rPr>
        <w:t xml:space="preserve"> AD</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Millward</w:t>
      </w:r>
      <w:proofErr w:type="spellEnd"/>
      <w:r w:rsidRPr="00070065">
        <w:rPr>
          <w:rFonts w:ascii="Book Antiqua" w:eastAsia="宋体" w:hAnsi="Book Antiqua" w:cs="宋体"/>
          <w:color w:val="000000"/>
          <w:sz w:val="24"/>
          <w:szCs w:val="24"/>
          <w:lang w:eastAsia="zh-CN" w:bidi="ar-SA"/>
        </w:rPr>
        <w:t xml:space="preserve"> BA, </w:t>
      </w:r>
      <w:proofErr w:type="spellStart"/>
      <w:r w:rsidRPr="00070065">
        <w:rPr>
          <w:rFonts w:ascii="Book Antiqua" w:eastAsia="宋体" w:hAnsi="Book Antiqua" w:cs="宋体"/>
          <w:color w:val="000000"/>
          <w:sz w:val="24"/>
          <w:szCs w:val="24"/>
          <w:lang w:eastAsia="zh-CN" w:bidi="ar-SA"/>
        </w:rPr>
        <w:t>Demaine</w:t>
      </w:r>
      <w:proofErr w:type="spellEnd"/>
      <w:r w:rsidRPr="00070065">
        <w:rPr>
          <w:rFonts w:ascii="Book Antiqua" w:eastAsia="宋体" w:hAnsi="Book Antiqua" w:cs="宋体"/>
          <w:color w:val="000000"/>
          <w:sz w:val="24"/>
          <w:szCs w:val="24"/>
          <w:lang w:eastAsia="zh-CN" w:bidi="ar-SA"/>
        </w:rPr>
        <w:t xml:space="preserve"> AG. Polymorphisms of the glucose transporter (GLUT1) gene are associated with diabetic nephropathy. </w:t>
      </w:r>
      <w:r w:rsidRPr="00070065">
        <w:rPr>
          <w:rFonts w:ascii="Book Antiqua" w:eastAsia="宋体" w:hAnsi="Book Antiqua" w:cs="宋体"/>
          <w:i/>
          <w:iCs/>
          <w:color w:val="000000"/>
          <w:sz w:val="24"/>
          <w:szCs w:val="24"/>
          <w:lang w:eastAsia="zh-CN" w:bidi="ar-SA"/>
        </w:rPr>
        <w:t xml:space="preserve">Kidney </w:t>
      </w:r>
      <w:proofErr w:type="spellStart"/>
      <w:r w:rsidRPr="00070065">
        <w:rPr>
          <w:rFonts w:ascii="Book Antiqua" w:eastAsia="宋体" w:hAnsi="Book Antiqua" w:cs="宋体"/>
          <w:i/>
          <w:iCs/>
          <w:color w:val="000000"/>
          <w:sz w:val="24"/>
          <w:szCs w:val="24"/>
          <w:lang w:eastAsia="zh-CN" w:bidi="ar-SA"/>
        </w:rPr>
        <w:t>Int</w:t>
      </w:r>
      <w:proofErr w:type="spellEnd"/>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59</w:t>
      </w:r>
      <w:r w:rsidRPr="00070065">
        <w:rPr>
          <w:rFonts w:ascii="Book Antiqua" w:eastAsia="宋体" w:hAnsi="Book Antiqua" w:cs="宋体"/>
          <w:color w:val="000000"/>
          <w:sz w:val="24"/>
          <w:szCs w:val="24"/>
          <w:lang w:eastAsia="zh-CN" w:bidi="ar-SA"/>
        </w:rPr>
        <w:t>: 985-989 [PMID: 11231353 DOI: 10.1046/j.1523-1755.2001.059003985.x</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62 </w:t>
      </w:r>
      <w:proofErr w:type="spellStart"/>
      <w:r w:rsidRPr="00070065">
        <w:rPr>
          <w:rFonts w:ascii="Book Antiqua" w:eastAsia="宋体" w:hAnsi="Book Antiqua" w:cs="宋体"/>
          <w:b/>
          <w:bCs/>
          <w:color w:val="000000"/>
          <w:sz w:val="24"/>
          <w:szCs w:val="24"/>
          <w:lang w:eastAsia="zh-CN" w:bidi="ar-SA"/>
        </w:rPr>
        <w:t>Grzeszczak</w:t>
      </w:r>
      <w:proofErr w:type="spellEnd"/>
      <w:r w:rsidRPr="00070065">
        <w:rPr>
          <w:rFonts w:ascii="Book Antiqua" w:eastAsia="宋体" w:hAnsi="Book Antiqua" w:cs="宋体"/>
          <w:b/>
          <w:bCs/>
          <w:color w:val="000000"/>
          <w:sz w:val="24"/>
          <w:szCs w:val="24"/>
          <w:lang w:eastAsia="zh-CN" w:bidi="ar-SA"/>
        </w:rPr>
        <w:t xml:space="preserve"> W</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Moczulski</w:t>
      </w:r>
      <w:proofErr w:type="spellEnd"/>
      <w:r w:rsidRPr="00070065">
        <w:rPr>
          <w:rFonts w:ascii="Book Antiqua" w:eastAsia="宋体" w:hAnsi="Book Antiqua" w:cs="宋体"/>
          <w:color w:val="000000"/>
          <w:sz w:val="24"/>
          <w:szCs w:val="24"/>
          <w:lang w:eastAsia="zh-CN" w:bidi="ar-SA"/>
        </w:rPr>
        <w:t xml:space="preserve"> DK, </w:t>
      </w:r>
      <w:proofErr w:type="spellStart"/>
      <w:r w:rsidRPr="00070065">
        <w:rPr>
          <w:rFonts w:ascii="Book Antiqua" w:eastAsia="宋体" w:hAnsi="Book Antiqua" w:cs="宋体"/>
          <w:color w:val="000000"/>
          <w:sz w:val="24"/>
          <w:szCs w:val="24"/>
          <w:lang w:eastAsia="zh-CN" w:bidi="ar-SA"/>
        </w:rPr>
        <w:t>Zychma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Zukowska-Szczechowska</w:t>
      </w:r>
      <w:proofErr w:type="spellEnd"/>
      <w:r w:rsidRPr="00070065">
        <w:rPr>
          <w:rFonts w:ascii="Book Antiqua" w:eastAsia="宋体" w:hAnsi="Book Antiqua" w:cs="宋体"/>
          <w:color w:val="000000"/>
          <w:sz w:val="24"/>
          <w:szCs w:val="24"/>
          <w:lang w:eastAsia="zh-CN" w:bidi="ar-SA"/>
        </w:rPr>
        <w:t xml:space="preserve"> E, </w:t>
      </w:r>
      <w:proofErr w:type="spellStart"/>
      <w:r w:rsidRPr="00070065">
        <w:rPr>
          <w:rFonts w:ascii="Book Antiqua" w:eastAsia="宋体" w:hAnsi="Book Antiqua" w:cs="宋体"/>
          <w:color w:val="000000"/>
          <w:sz w:val="24"/>
          <w:szCs w:val="24"/>
          <w:lang w:eastAsia="zh-CN" w:bidi="ar-SA"/>
        </w:rPr>
        <w:t>Trautsolt</w:t>
      </w:r>
      <w:proofErr w:type="spellEnd"/>
      <w:r w:rsidRPr="00070065">
        <w:rPr>
          <w:rFonts w:ascii="Book Antiqua" w:eastAsia="宋体" w:hAnsi="Book Antiqua" w:cs="宋体"/>
          <w:color w:val="000000"/>
          <w:sz w:val="24"/>
          <w:szCs w:val="24"/>
          <w:lang w:eastAsia="zh-CN" w:bidi="ar-SA"/>
        </w:rPr>
        <w:t xml:space="preserve"> W, </w:t>
      </w:r>
      <w:proofErr w:type="spellStart"/>
      <w:r w:rsidRPr="00070065">
        <w:rPr>
          <w:rFonts w:ascii="Book Antiqua" w:eastAsia="宋体" w:hAnsi="Book Antiqua" w:cs="宋体"/>
          <w:color w:val="000000"/>
          <w:sz w:val="24"/>
          <w:szCs w:val="24"/>
          <w:lang w:eastAsia="zh-CN" w:bidi="ar-SA"/>
        </w:rPr>
        <w:t>Szydlowska</w:t>
      </w:r>
      <w:proofErr w:type="spellEnd"/>
      <w:r w:rsidRPr="00070065">
        <w:rPr>
          <w:rFonts w:ascii="Book Antiqua" w:eastAsia="宋体" w:hAnsi="Book Antiqua" w:cs="宋体"/>
          <w:color w:val="000000"/>
          <w:sz w:val="24"/>
          <w:szCs w:val="24"/>
          <w:lang w:eastAsia="zh-CN" w:bidi="ar-SA"/>
        </w:rPr>
        <w:t xml:space="preserve"> I. Role of GLUT1 gene in susceptibility to diabetic nephropathy in type 2 diabetes. </w:t>
      </w:r>
      <w:r w:rsidRPr="00070065">
        <w:rPr>
          <w:rFonts w:ascii="Book Antiqua" w:eastAsia="宋体" w:hAnsi="Book Antiqua" w:cs="宋体"/>
          <w:i/>
          <w:iCs/>
          <w:color w:val="000000"/>
          <w:sz w:val="24"/>
          <w:szCs w:val="24"/>
          <w:lang w:eastAsia="zh-CN" w:bidi="ar-SA"/>
        </w:rPr>
        <w:t xml:space="preserve">Kidney </w:t>
      </w:r>
      <w:proofErr w:type="spellStart"/>
      <w:r w:rsidRPr="00070065">
        <w:rPr>
          <w:rFonts w:ascii="Book Antiqua" w:eastAsia="宋体" w:hAnsi="Book Antiqua" w:cs="宋体"/>
          <w:i/>
          <w:iCs/>
          <w:color w:val="000000"/>
          <w:sz w:val="24"/>
          <w:szCs w:val="24"/>
          <w:lang w:eastAsia="zh-CN" w:bidi="ar-SA"/>
        </w:rPr>
        <w:t>Int</w:t>
      </w:r>
      <w:proofErr w:type="spellEnd"/>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59</w:t>
      </w:r>
      <w:r w:rsidRPr="00070065">
        <w:rPr>
          <w:rFonts w:ascii="Book Antiqua" w:eastAsia="宋体" w:hAnsi="Book Antiqua" w:cs="宋体"/>
          <w:color w:val="000000"/>
          <w:sz w:val="24"/>
          <w:szCs w:val="24"/>
          <w:lang w:eastAsia="zh-CN" w:bidi="ar-SA"/>
        </w:rPr>
        <w:t>: 631-636 [PMID: 11168944 DOI: 10.1046/j.1523-1755.2001.059002631.x]</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lastRenderedPageBreak/>
        <w:t>63 </w:t>
      </w:r>
      <w:r w:rsidRPr="00070065">
        <w:rPr>
          <w:rFonts w:ascii="Book Antiqua" w:eastAsia="宋体" w:hAnsi="Book Antiqua" w:cs="宋体"/>
          <w:b/>
          <w:bCs/>
          <w:color w:val="000000"/>
          <w:sz w:val="24"/>
          <w:szCs w:val="24"/>
          <w:lang w:eastAsia="zh-CN" w:bidi="ar-SA"/>
        </w:rPr>
        <w:t>Tarnow L</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Grarup</w:t>
      </w:r>
      <w:proofErr w:type="spellEnd"/>
      <w:r w:rsidRPr="00070065">
        <w:rPr>
          <w:rFonts w:ascii="Book Antiqua" w:eastAsia="宋体" w:hAnsi="Book Antiqua" w:cs="宋体"/>
          <w:color w:val="000000"/>
          <w:sz w:val="24"/>
          <w:szCs w:val="24"/>
          <w:lang w:eastAsia="zh-CN" w:bidi="ar-SA"/>
        </w:rPr>
        <w:t xml:space="preserve"> N, Hansen T, </w:t>
      </w:r>
      <w:proofErr w:type="spellStart"/>
      <w:r w:rsidRPr="00070065">
        <w:rPr>
          <w:rFonts w:ascii="Book Antiqua" w:eastAsia="宋体" w:hAnsi="Book Antiqua" w:cs="宋体"/>
          <w:color w:val="000000"/>
          <w:sz w:val="24"/>
          <w:szCs w:val="24"/>
          <w:lang w:eastAsia="zh-CN" w:bidi="ar-SA"/>
        </w:rPr>
        <w:t>Parving</w:t>
      </w:r>
      <w:proofErr w:type="spellEnd"/>
      <w:r w:rsidRPr="00070065">
        <w:rPr>
          <w:rFonts w:ascii="Book Antiqua" w:eastAsia="宋体" w:hAnsi="Book Antiqua" w:cs="宋体"/>
          <w:color w:val="000000"/>
          <w:sz w:val="24"/>
          <w:szCs w:val="24"/>
          <w:lang w:eastAsia="zh-CN" w:bidi="ar-SA"/>
        </w:rPr>
        <w:t xml:space="preserve"> HH, Pedersen O. Diabetic microvascular complications are not associated with two polymorphisms in the GLUT-1 and PC-1 genes regulating glucose metabolism in Caucasian type 1 diabetic patients.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i/>
          <w:iCs/>
          <w:color w:val="000000"/>
          <w:sz w:val="24"/>
          <w:szCs w:val="24"/>
          <w:lang w:eastAsia="zh-CN" w:bidi="ar-SA"/>
        </w:rPr>
        <w:t xml:space="preserve"> Dial Transplant</w:t>
      </w:r>
      <w:r w:rsidRPr="00070065">
        <w:rPr>
          <w:rFonts w:ascii="Book Antiqua" w:eastAsia="宋体" w:hAnsi="Book Antiqua" w:cs="宋体"/>
          <w:color w:val="000000"/>
          <w:sz w:val="24"/>
          <w:szCs w:val="24"/>
          <w:lang w:eastAsia="zh-CN" w:bidi="ar-SA"/>
        </w:rPr>
        <w:t> 2001; </w:t>
      </w:r>
      <w:r w:rsidRPr="00070065">
        <w:rPr>
          <w:rFonts w:ascii="Book Antiqua" w:eastAsia="宋体" w:hAnsi="Book Antiqua" w:cs="宋体"/>
          <w:b/>
          <w:bCs/>
          <w:color w:val="000000"/>
          <w:sz w:val="24"/>
          <w:szCs w:val="24"/>
          <w:lang w:eastAsia="zh-CN" w:bidi="ar-SA"/>
        </w:rPr>
        <w:t>16</w:t>
      </w:r>
      <w:r w:rsidRPr="00070065">
        <w:rPr>
          <w:rFonts w:ascii="Book Antiqua" w:eastAsia="宋体" w:hAnsi="Book Antiqua" w:cs="宋体"/>
          <w:color w:val="000000"/>
          <w:sz w:val="24"/>
          <w:szCs w:val="24"/>
          <w:lang w:eastAsia="zh-CN" w:bidi="ar-SA"/>
        </w:rPr>
        <w:t>: 1653-1656 [PMID: 11477169 DOI: 10.1093/</w:t>
      </w:r>
      <w:proofErr w:type="spellStart"/>
      <w:r w:rsidRPr="00070065">
        <w:rPr>
          <w:rFonts w:ascii="Book Antiqua" w:eastAsia="宋体" w:hAnsi="Book Antiqua" w:cs="宋体"/>
          <w:color w:val="000000"/>
          <w:sz w:val="24"/>
          <w:szCs w:val="24"/>
          <w:lang w:eastAsia="zh-CN" w:bidi="ar-SA"/>
        </w:rPr>
        <w:t>ndt</w:t>
      </w:r>
      <w:proofErr w:type="spellEnd"/>
      <w:r w:rsidRPr="00070065">
        <w:rPr>
          <w:rFonts w:ascii="Book Antiqua" w:eastAsia="宋体" w:hAnsi="Book Antiqua" w:cs="宋体"/>
          <w:color w:val="000000"/>
          <w:sz w:val="24"/>
          <w:szCs w:val="24"/>
          <w:lang w:eastAsia="zh-CN" w:bidi="ar-SA"/>
        </w:rPr>
        <w:t>/16.8.1653</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64 </w:t>
      </w:r>
      <w:r w:rsidRPr="00070065">
        <w:rPr>
          <w:rFonts w:ascii="Book Antiqua" w:eastAsia="宋体" w:hAnsi="Book Antiqua" w:cs="宋体"/>
          <w:b/>
          <w:bCs/>
          <w:color w:val="000000"/>
          <w:sz w:val="24"/>
          <w:szCs w:val="24"/>
          <w:lang w:eastAsia="zh-CN" w:bidi="ar-SA"/>
        </w:rPr>
        <w:t>Herrmann SM</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Ringel</w:t>
      </w:r>
      <w:proofErr w:type="spellEnd"/>
      <w:r w:rsidRPr="00070065">
        <w:rPr>
          <w:rFonts w:ascii="Book Antiqua" w:eastAsia="宋体" w:hAnsi="Book Antiqua" w:cs="宋体"/>
          <w:color w:val="000000"/>
          <w:sz w:val="24"/>
          <w:szCs w:val="24"/>
          <w:lang w:eastAsia="zh-CN" w:bidi="ar-SA"/>
        </w:rPr>
        <w:t xml:space="preserve"> J, Wang JG, </w:t>
      </w:r>
      <w:proofErr w:type="spellStart"/>
      <w:r w:rsidRPr="00070065">
        <w:rPr>
          <w:rFonts w:ascii="Book Antiqua" w:eastAsia="宋体" w:hAnsi="Book Antiqua" w:cs="宋体"/>
          <w:color w:val="000000"/>
          <w:sz w:val="24"/>
          <w:szCs w:val="24"/>
          <w:lang w:eastAsia="zh-CN" w:bidi="ar-SA"/>
        </w:rPr>
        <w:t>Staessen</w:t>
      </w:r>
      <w:proofErr w:type="spellEnd"/>
      <w:r w:rsidRPr="00070065">
        <w:rPr>
          <w:rFonts w:ascii="Book Antiqua" w:eastAsia="宋体" w:hAnsi="Book Antiqua" w:cs="宋体"/>
          <w:color w:val="000000"/>
          <w:sz w:val="24"/>
          <w:szCs w:val="24"/>
          <w:lang w:eastAsia="zh-CN" w:bidi="ar-SA"/>
        </w:rPr>
        <w:t xml:space="preserve"> JA, Brand E. Peroxisome proliferator-activated receptor-gamma2 polymorphism Pro12Ala is associated with nephropathy in type </w:t>
      </w:r>
      <w:proofErr w:type="gramStart"/>
      <w:r w:rsidRPr="00070065">
        <w:rPr>
          <w:rFonts w:ascii="Book Antiqua" w:eastAsia="宋体" w:hAnsi="Book Antiqua" w:cs="宋体"/>
          <w:color w:val="000000"/>
          <w:sz w:val="24"/>
          <w:szCs w:val="24"/>
          <w:lang w:eastAsia="zh-CN" w:bidi="ar-SA"/>
        </w:rPr>
        <w:t>2 diabetes</w:t>
      </w:r>
      <w:proofErr w:type="gramEnd"/>
      <w:r w:rsidRPr="00070065">
        <w:rPr>
          <w:rFonts w:ascii="Book Antiqua" w:eastAsia="宋体" w:hAnsi="Book Antiqua" w:cs="宋体"/>
          <w:color w:val="000000"/>
          <w:sz w:val="24"/>
          <w:szCs w:val="24"/>
          <w:lang w:eastAsia="zh-CN" w:bidi="ar-SA"/>
        </w:rPr>
        <w:t>: The Berlin Diabetes Mellitus (</w:t>
      </w:r>
      <w:proofErr w:type="spellStart"/>
      <w:r w:rsidRPr="00070065">
        <w:rPr>
          <w:rFonts w:ascii="Book Antiqua" w:eastAsia="宋体" w:hAnsi="Book Antiqua" w:cs="宋体"/>
          <w:color w:val="000000"/>
          <w:sz w:val="24"/>
          <w:szCs w:val="24"/>
          <w:lang w:eastAsia="zh-CN" w:bidi="ar-SA"/>
        </w:rPr>
        <w:t>BeDiaM</w:t>
      </w:r>
      <w:proofErr w:type="spellEnd"/>
      <w:r w:rsidRPr="00070065">
        <w:rPr>
          <w:rFonts w:ascii="Book Antiqua" w:eastAsia="宋体" w:hAnsi="Book Antiqua" w:cs="宋体"/>
          <w:color w:val="000000"/>
          <w:sz w:val="24"/>
          <w:szCs w:val="24"/>
          <w:lang w:eastAsia="zh-CN" w:bidi="ar-SA"/>
        </w:rPr>
        <w:t>) Study.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2002; </w:t>
      </w:r>
      <w:r w:rsidRPr="00070065">
        <w:rPr>
          <w:rFonts w:ascii="Book Antiqua" w:eastAsia="宋体" w:hAnsi="Book Antiqua" w:cs="宋体"/>
          <w:b/>
          <w:bCs/>
          <w:color w:val="000000"/>
          <w:sz w:val="24"/>
          <w:szCs w:val="24"/>
          <w:lang w:eastAsia="zh-CN" w:bidi="ar-SA"/>
        </w:rPr>
        <w:t>51</w:t>
      </w:r>
      <w:r w:rsidRPr="00070065">
        <w:rPr>
          <w:rFonts w:ascii="Book Antiqua" w:eastAsia="宋体" w:hAnsi="Book Antiqua" w:cs="宋体"/>
          <w:color w:val="000000"/>
          <w:sz w:val="24"/>
          <w:szCs w:val="24"/>
          <w:lang w:eastAsia="zh-CN" w:bidi="ar-SA"/>
        </w:rPr>
        <w:t>: 2653-2657 [PMID: 12145184]</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65 </w:t>
      </w:r>
      <w:proofErr w:type="spellStart"/>
      <w:r w:rsidRPr="00070065">
        <w:rPr>
          <w:rFonts w:ascii="Book Antiqua" w:eastAsia="宋体" w:hAnsi="Book Antiqua" w:cs="宋体"/>
          <w:b/>
          <w:bCs/>
          <w:color w:val="000000"/>
          <w:sz w:val="24"/>
          <w:szCs w:val="24"/>
          <w:lang w:eastAsia="zh-CN" w:bidi="ar-SA"/>
        </w:rPr>
        <w:t>Caramori</w:t>
      </w:r>
      <w:proofErr w:type="spellEnd"/>
      <w:r w:rsidRPr="00070065">
        <w:rPr>
          <w:rFonts w:ascii="Book Antiqua" w:eastAsia="宋体" w:hAnsi="Book Antiqua" w:cs="宋体"/>
          <w:b/>
          <w:bCs/>
          <w:color w:val="000000"/>
          <w:sz w:val="24"/>
          <w:szCs w:val="24"/>
          <w:lang w:eastAsia="zh-CN" w:bidi="ar-SA"/>
        </w:rPr>
        <w:t xml:space="preserve"> ML</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Canani</w:t>
      </w:r>
      <w:proofErr w:type="spellEnd"/>
      <w:r w:rsidRPr="00070065">
        <w:rPr>
          <w:rFonts w:ascii="Book Antiqua" w:eastAsia="宋体" w:hAnsi="Book Antiqua" w:cs="宋体"/>
          <w:color w:val="000000"/>
          <w:sz w:val="24"/>
          <w:szCs w:val="24"/>
          <w:lang w:eastAsia="zh-CN" w:bidi="ar-SA"/>
        </w:rPr>
        <w:t xml:space="preserve"> LH, Costa LA, Gross JL. The human peroxisome proliferator-activated receptor gamma2 (PPARgamma2) Pro12Ala polymorphism is associated with decreased risk of diabetic nephropathy in patients with type 2 diabetes.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2003; </w:t>
      </w:r>
      <w:r w:rsidRPr="00070065">
        <w:rPr>
          <w:rFonts w:ascii="Book Antiqua" w:eastAsia="宋体" w:hAnsi="Book Antiqua" w:cs="宋体"/>
          <w:b/>
          <w:bCs/>
          <w:color w:val="000000"/>
          <w:sz w:val="24"/>
          <w:szCs w:val="24"/>
          <w:lang w:eastAsia="zh-CN" w:bidi="ar-SA"/>
        </w:rPr>
        <w:t>52</w:t>
      </w:r>
      <w:r w:rsidRPr="00070065">
        <w:rPr>
          <w:rFonts w:ascii="Book Antiqua" w:eastAsia="宋体" w:hAnsi="Book Antiqua" w:cs="宋体"/>
          <w:color w:val="000000"/>
          <w:sz w:val="24"/>
          <w:szCs w:val="24"/>
          <w:lang w:eastAsia="zh-CN" w:bidi="ar-SA"/>
        </w:rPr>
        <w:t>: 3010-3013 [PMID: 14633865 DOI: 10.2337/diabetes.52.12.3010]</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66 </w:t>
      </w:r>
      <w:r w:rsidRPr="00070065">
        <w:rPr>
          <w:rFonts w:ascii="Book Antiqua" w:eastAsia="宋体" w:hAnsi="Book Antiqua" w:cs="宋体"/>
          <w:b/>
          <w:bCs/>
          <w:color w:val="000000"/>
          <w:sz w:val="24"/>
          <w:szCs w:val="24"/>
          <w:lang w:eastAsia="zh-CN" w:bidi="ar-SA"/>
        </w:rPr>
        <w:t>Pollex RL</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Mamakeesick</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Zinman</w:t>
      </w:r>
      <w:proofErr w:type="spellEnd"/>
      <w:r w:rsidRPr="00070065">
        <w:rPr>
          <w:rFonts w:ascii="Book Antiqua" w:eastAsia="宋体" w:hAnsi="Book Antiqua" w:cs="宋体"/>
          <w:color w:val="000000"/>
          <w:sz w:val="24"/>
          <w:szCs w:val="24"/>
          <w:lang w:eastAsia="zh-CN" w:bidi="ar-SA"/>
        </w:rPr>
        <w:t xml:space="preserve"> B, Harris SB</w:t>
      </w:r>
      <w:proofErr w:type="gramEnd"/>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Hegele</w:t>
      </w:r>
      <w:proofErr w:type="spellEnd"/>
      <w:r w:rsidRPr="00070065">
        <w:rPr>
          <w:rFonts w:ascii="Book Antiqua" w:eastAsia="宋体" w:hAnsi="Book Antiqua" w:cs="宋体"/>
          <w:color w:val="000000"/>
          <w:sz w:val="24"/>
          <w:szCs w:val="24"/>
          <w:lang w:eastAsia="zh-CN" w:bidi="ar-SA"/>
        </w:rPr>
        <w:t xml:space="preserve"> RA, Hanley AJ. Peroxisome proliferator-activated receptor gamma polymorphism Pro12Ala is associated with nephropathy in type 2 diabetes. </w:t>
      </w:r>
      <w:r w:rsidRPr="00070065">
        <w:rPr>
          <w:rFonts w:ascii="Book Antiqua" w:eastAsia="宋体" w:hAnsi="Book Antiqua" w:cs="宋体"/>
          <w:i/>
          <w:iCs/>
          <w:color w:val="000000"/>
          <w:sz w:val="24"/>
          <w:szCs w:val="24"/>
          <w:lang w:eastAsia="zh-CN" w:bidi="ar-SA"/>
        </w:rPr>
        <w:t>J Diabetes Complications</w:t>
      </w:r>
      <w:r w:rsidRPr="00070065">
        <w:rPr>
          <w:rFonts w:ascii="Book Antiqua" w:eastAsia="宋体" w:hAnsi="Book Antiqua" w:cs="宋体"/>
          <w:color w:val="000000"/>
          <w:sz w:val="24"/>
          <w:szCs w:val="24"/>
          <w:lang w:eastAsia="zh-CN" w:bidi="ar-SA"/>
        </w:rPr>
        <w:t> </w:t>
      </w:r>
      <w:r w:rsidR="001E7059">
        <w:rPr>
          <w:rFonts w:ascii="Book Antiqua" w:eastAsia="宋体" w:hAnsi="Book Antiqua" w:cs="宋体" w:hint="eastAsia"/>
          <w:color w:val="000000"/>
          <w:sz w:val="24"/>
          <w:szCs w:val="24"/>
          <w:lang w:eastAsia="zh-CN" w:bidi="ar-SA"/>
        </w:rPr>
        <w:t>2007</w:t>
      </w:r>
      <w:r w:rsidRPr="00070065">
        <w:rPr>
          <w:rFonts w:ascii="Book Antiqua" w:eastAsia="宋体" w:hAnsi="Book Antiqua" w:cs="宋体"/>
          <w:color w:val="000000"/>
          <w:sz w:val="24"/>
          <w:szCs w:val="24"/>
          <w:lang w:eastAsia="zh-CN" w:bidi="ar-SA"/>
        </w:rPr>
        <w:t>; </w:t>
      </w:r>
      <w:r w:rsidRPr="00070065">
        <w:rPr>
          <w:rFonts w:ascii="Book Antiqua" w:eastAsia="宋体" w:hAnsi="Book Antiqua" w:cs="宋体"/>
          <w:b/>
          <w:bCs/>
          <w:color w:val="000000"/>
          <w:sz w:val="24"/>
          <w:szCs w:val="24"/>
          <w:lang w:eastAsia="zh-CN" w:bidi="ar-SA"/>
        </w:rPr>
        <w:t>21</w:t>
      </w:r>
      <w:r w:rsidRPr="00070065">
        <w:rPr>
          <w:rFonts w:ascii="Book Antiqua" w:eastAsia="宋体" w:hAnsi="Book Antiqua" w:cs="宋体"/>
          <w:color w:val="000000"/>
          <w:sz w:val="24"/>
          <w:szCs w:val="24"/>
          <w:lang w:eastAsia="zh-CN" w:bidi="ar-SA"/>
        </w:rPr>
        <w:t>: 166-171 [PMID: 17493550 DOI: 10.1016/j.jdiacomp.2006.02.006]</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67 </w:t>
      </w:r>
      <w:r w:rsidRPr="00070065">
        <w:rPr>
          <w:rFonts w:ascii="Book Antiqua" w:eastAsia="宋体" w:hAnsi="Book Antiqua" w:cs="宋体"/>
          <w:b/>
          <w:bCs/>
          <w:color w:val="000000"/>
          <w:sz w:val="24"/>
          <w:szCs w:val="24"/>
          <w:lang w:eastAsia="zh-CN" w:bidi="ar-SA"/>
        </w:rPr>
        <w:t>Stephens RH</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McElduff</w:t>
      </w:r>
      <w:proofErr w:type="spellEnd"/>
      <w:r w:rsidRPr="00070065">
        <w:rPr>
          <w:rFonts w:ascii="Book Antiqua" w:eastAsia="宋体" w:hAnsi="Book Antiqua" w:cs="宋体"/>
          <w:color w:val="000000"/>
          <w:sz w:val="24"/>
          <w:szCs w:val="24"/>
          <w:lang w:eastAsia="zh-CN" w:bidi="ar-SA"/>
        </w:rPr>
        <w:t xml:space="preserve"> P, </w:t>
      </w:r>
      <w:proofErr w:type="spellStart"/>
      <w:r w:rsidRPr="00070065">
        <w:rPr>
          <w:rFonts w:ascii="Book Antiqua" w:eastAsia="宋体" w:hAnsi="Book Antiqua" w:cs="宋体"/>
          <w:color w:val="000000"/>
          <w:sz w:val="24"/>
          <w:szCs w:val="24"/>
          <w:lang w:eastAsia="zh-CN" w:bidi="ar-SA"/>
        </w:rPr>
        <w:t>Heald</w:t>
      </w:r>
      <w:proofErr w:type="spellEnd"/>
      <w:r w:rsidRPr="00070065">
        <w:rPr>
          <w:rFonts w:ascii="Book Antiqua" w:eastAsia="宋体" w:hAnsi="Book Antiqua" w:cs="宋体"/>
          <w:color w:val="000000"/>
          <w:sz w:val="24"/>
          <w:szCs w:val="24"/>
          <w:lang w:eastAsia="zh-CN" w:bidi="ar-SA"/>
        </w:rPr>
        <w:t xml:space="preserve"> AH, New JP, Worthington J, </w:t>
      </w:r>
      <w:proofErr w:type="spellStart"/>
      <w:r w:rsidRPr="00070065">
        <w:rPr>
          <w:rFonts w:ascii="Book Antiqua" w:eastAsia="宋体" w:hAnsi="Book Antiqua" w:cs="宋体"/>
          <w:color w:val="000000"/>
          <w:sz w:val="24"/>
          <w:szCs w:val="24"/>
          <w:lang w:eastAsia="zh-CN" w:bidi="ar-SA"/>
        </w:rPr>
        <w:t>Ollier</w:t>
      </w:r>
      <w:proofErr w:type="spellEnd"/>
      <w:r w:rsidRPr="00070065">
        <w:rPr>
          <w:rFonts w:ascii="Book Antiqua" w:eastAsia="宋体" w:hAnsi="Book Antiqua" w:cs="宋体"/>
          <w:color w:val="000000"/>
          <w:sz w:val="24"/>
          <w:szCs w:val="24"/>
          <w:lang w:eastAsia="zh-CN" w:bidi="ar-SA"/>
        </w:rPr>
        <w:t xml:space="preserve"> WE, Gibson JM.</w:t>
      </w:r>
      <w:proofErr w:type="gramEnd"/>
      <w:r w:rsidRPr="00070065">
        <w:rPr>
          <w:rFonts w:ascii="Book Antiqua" w:eastAsia="宋体" w:hAnsi="Book Antiqua" w:cs="宋体"/>
          <w:color w:val="000000"/>
          <w:sz w:val="24"/>
          <w:szCs w:val="24"/>
          <w:lang w:eastAsia="zh-CN" w:bidi="ar-SA"/>
        </w:rPr>
        <w:t xml:space="preserve"> Polymorphisms in IGF-binding protein 1 are associated with impaired renal function in type 2 diabetes.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54</w:t>
      </w:r>
      <w:r w:rsidRPr="00070065">
        <w:rPr>
          <w:rFonts w:ascii="Book Antiqua" w:eastAsia="宋体" w:hAnsi="Book Antiqua" w:cs="宋体"/>
          <w:color w:val="000000"/>
          <w:sz w:val="24"/>
          <w:szCs w:val="24"/>
          <w:lang w:eastAsia="zh-CN" w:bidi="ar-SA"/>
        </w:rPr>
        <w:t>: 3547-3553 [PMID: 16306374 DOI: 10.2337/diabetes.54.12.3547]</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68 </w:t>
      </w:r>
      <w:r w:rsidRPr="00070065">
        <w:rPr>
          <w:rFonts w:ascii="Book Antiqua" w:eastAsia="宋体" w:hAnsi="Book Antiqua" w:cs="宋体"/>
          <w:b/>
          <w:bCs/>
          <w:color w:val="000000"/>
          <w:sz w:val="24"/>
          <w:szCs w:val="24"/>
          <w:lang w:eastAsia="zh-CN" w:bidi="ar-SA"/>
        </w:rPr>
        <w:t>Janssen B</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Hohenadel</w:t>
      </w:r>
      <w:proofErr w:type="spellEnd"/>
      <w:r w:rsidRPr="00070065">
        <w:rPr>
          <w:rFonts w:ascii="Book Antiqua" w:eastAsia="宋体" w:hAnsi="Book Antiqua" w:cs="宋体"/>
          <w:color w:val="000000"/>
          <w:sz w:val="24"/>
          <w:szCs w:val="24"/>
          <w:lang w:eastAsia="zh-CN" w:bidi="ar-SA"/>
        </w:rPr>
        <w:t xml:space="preserve"> D, </w:t>
      </w:r>
      <w:proofErr w:type="spellStart"/>
      <w:r w:rsidRPr="00070065">
        <w:rPr>
          <w:rFonts w:ascii="Book Antiqua" w:eastAsia="宋体" w:hAnsi="Book Antiqua" w:cs="宋体"/>
          <w:color w:val="000000"/>
          <w:sz w:val="24"/>
          <w:szCs w:val="24"/>
          <w:lang w:eastAsia="zh-CN" w:bidi="ar-SA"/>
        </w:rPr>
        <w:t>Brinkkoetter</w:t>
      </w:r>
      <w:proofErr w:type="spellEnd"/>
      <w:r w:rsidRPr="00070065">
        <w:rPr>
          <w:rFonts w:ascii="Book Antiqua" w:eastAsia="宋体" w:hAnsi="Book Antiqua" w:cs="宋体"/>
          <w:color w:val="000000"/>
          <w:sz w:val="24"/>
          <w:szCs w:val="24"/>
          <w:lang w:eastAsia="zh-CN" w:bidi="ar-SA"/>
        </w:rPr>
        <w:t xml:space="preserve"> P, Peters V, Rind N, Fischer C, </w:t>
      </w:r>
      <w:proofErr w:type="spellStart"/>
      <w:r w:rsidRPr="00070065">
        <w:rPr>
          <w:rFonts w:ascii="Book Antiqua" w:eastAsia="宋体" w:hAnsi="Book Antiqua" w:cs="宋体"/>
          <w:color w:val="000000"/>
          <w:sz w:val="24"/>
          <w:szCs w:val="24"/>
          <w:lang w:eastAsia="zh-CN" w:bidi="ar-SA"/>
        </w:rPr>
        <w:t>Rychlik</w:t>
      </w:r>
      <w:proofErr w:type="spellEnd"/>
      <w:r w:rsidRPr="00070065">
        <w:rPr>
          <w:rFonts w:ascii="Book Antiqua" w:eastAsia="宋体" w:hAnsi="Book Antiqua" w:cs="宋体"/>
          <w:color w:val="000000"/>
          <w:sz w:val="24"/>
          <w:szCs w:val="24"/>
          <w:lang w:eastAsia="zh-CN" w:bidi="ar-SA"/>
        </w:rPr>
        <w:t xml:space="preserve"> I, </w:t>
      </w:r>
      <w:proofErr w:type="spellStart"/>
      <w:r w:rsidRPr="00070065">
        <w:rPr>
          <w:rFonts w:ascii="Book Antiqua" w:eastAsia="宋体" w:hAnsi="Book Antiqua" w:cs="宋体"/>
          <w:color w:val="000000"/>
          <w:sz w:val="24"/>
          <w:szCs w:val="24"/>
          <w:lang w:eastAsia="zh-CN" w:bidi="ar-SA"/>
        </w:rPr>
        <w:t>Cerna</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Romzova</w:t>
      </w:r>
      <w:proofErr w:type="spellEnd"/>
      <w:r w:rsidRPr="00070065">
        <w:rPr>
          <w:rFonts w:ascii="Book Antiqua" w:eastAsia="宋体" w:hAnsi="Book Antiqua" w:cs="宋体"/>
          <w:color w:val="000000"/>
          <w:sz w:val="24"/>
          <w:szCs w:val="24"/>
          <w:lang w:eastAsia="zh-CN" w:bidi="ar-SA"/>
        </w:rPr>
        <w:t xml:space="preserve"> M, de </w:t>
      </w:r>
      <w:proofErr w:type="spellStart"/>
      <w:r w:rsidRPr="00070065">
        <w:rPr>
          <w:rFonts w:ascii="Book Antiqua" w:eastAsia="宋体" w:hAnsi="Book Antiqua" w:cs="宋体"/>
          <w:color w:val="000000"/>
          <w:sz w:val="24"/>
          <w:szCs w:val="24"/>
          <w:lang w:eastAsia="zh-CN" w:bidi="ar-SA"/>
        </w:rPr>
        <w:t>Heer</w:t>
      </w:r>
      <w:proofErr w:type="spellEnd"/>
      <w:r w:rsidRPr="00070065">
        <w:rPr>
          <w:rFonts w:ascii="Book Antiqua" w:eastAsia="宋体" w:hAnsi="Book Antiqua" w:cs="宋体"/>
          <w:color w:val="000000"/>
          <w:sz w:val="24"/>
          <w:szCs w:val="24"/>
          <w:lang w:eastAsia="zh-CN" w:bidi="ar-SA"/>
        </w:rPr>
        <w:t xml:space="preserve"> E, </w:t>
      </w:r>
      <w:proofErr w:type="spellStart"/>
      <w:r w:rsidRPr="00070065">
        <w:rPr>
          <w:rFonts w:ascii="Book Antiqua" w:eastAsia="宋体" w:hAnsi="Book Antiqua" w:cs="宋体"/>
          <w:color w:val="000000"/>
          <w:sz w:val="24"/>
          <w:szCs w:val="24"/>
          <w:lang w:eastAsia="zh-CN" w:bidi="ar-SA"/>
        </w:rPr>
        <w:t>Baelde</w:t>
      </w:r>
      <w:proofErr w:type="spellEnd"/>
      <w:r w:rsidRPr="00070065">
        <w:rPr>
          <w:rFonts w:ascii="Book Antiqua" w:eastAsia="宋体" w:hAnsi="Book Antiqua" w:cs="宋体"/>
          <w:color w:val="000000"/>
          <w:sz w:val="24"/>
          <w:szCs w:val="24"/>
          <w:lang w:eastAsia="zh-CN" w:bidi="ar-SA"/>
        </w:rPr>
        <w:t xml:space="preserve"> H, Bakker SJ, </w:t>
      </w:r>
      <w:proofErr w:type="spellStart"/>
      <w:r w:rsidRPr="00070065">
        <w:rPr>
          <w:rFonts w:ascii="Book Antiqua" w:eastAsia="宋体" w:hAnsi="Book Antiqua" w:cs="宋体"/>
          <w:color w:val="000000"/>
          <w:sz w:val="24"/>
          <w:szCs w:val="24"/>
          <w:lang w:eastAsia="zh-CN" w:bidi="ar-SA"/>
        </w:rPr>
        <w:t>Zirie</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Rondeau</w:t>
      </w:r>
      <w:proofErr w:type="spellEnd"/>
      <w:r w:rsidRPr="00070065">
        <w:rPr>
          <w:rFonts w:ascii="Book Antiqua" w:eastAsia="宋体" w:hAnsi="Book Antiqua" w:cs="宋体"/>
          <w:color w:val="000000"/>
          <w:sz w:val="24"/>
          <w:szCs w:val="24"/>
          <w:lang w:eastAsia="zh-CN" w:bidi="ar-SA"/>
        </w:rPr>
        <w:t xml:space="preserve"> E, Mathieson P, </w:t>
      </w:r>
      <w:proofErr w:type="spellStart"/>
      <w:r w:rsidRPr="00070065">
        <w:rPr>
          <w:rFonts w:ascii="Book Antiqua" w:eastAsia="宋体" w:hAnsi="Book Antiqua" w:cs="宋体"/>
          <w:color w:val="000000"/>
          <w:sz w:val="24"/>
          <w:szCs w:val="24"/>
          <w:lang w:eastAsia="zh-CN" w:bidi="ar-SA"/>
        </w:rPr>
        <w:t>Saleem</w:t>
      </w:r>
      <w:proofErr w:type="spellEnd"/>
      <w:r w:rsidRPr="00070065">
        <w:rPr>
          <w:rFonts w:ascii="Book Antiqua" w:eastAsia="宋体" w:hAnsi="Book Antiqua" w:cs="宋体"/>
          <w:color w:val="000000"/>
          <w:sz w:val="24"/>
          <w:szCs w:val="24"/>
          <w:lang w:eastAsia="zh-CN" w:bidi="ar-SA"/>
        </w:rPr>
        <w:t xml:space="preserve"> MA, Meyer J, </w:t>
      </w:r>
      <w:proofErr w:type="spellStart"/>
      <w:r w:rsidRPr="00070065">
        <w:rPr>
          <w:rFonts w:ascii="Book Antiqua" w:eastAsia="宋体" w:hAnsi="Book Antiqua" w:cs="宋体"/>
          <w:color w:val="000000"/>
          <w:sz w:val="24"/>
          <w:szCs w:val="24"/>
          <w:lang w:eastAsia="zh-CN" w:bidi="ar-SA"/>
        </w:rPr>
        <w:t>Köppel</w:t>
      </w:r>
      <w:proofErr w:type="spellEnd"/>
      <w:r w:rsidRPr="00070065">
        <w:rPr>
          <w:rFonts w:ascii="Book Antiqua" w:eastAsia="宋体" w:hAnsi="Book Antiqua" w:cs="宋体"/>
          <w:color w:val="000000"/>
          <w:sz w:val="24"/>
          <w:szCs w:val="24"/>
          <w:lang w:eastAsia="zh-CN" w:bidi="ar-SA"/>
        </w:rPr>
        <w:t xml:space="preserve"> H, </w:t>
      </w:r>
      <w:proofErr w:type="spellStart"/>
      <w:r w:rsidRPr="00070065">
        <w:rPr>
          <w:rFonts w:ascii="Book Antiqua" w:eastAsia="宋体" w:hAnsi="Book Antiqua" w:cs="宋体"/>
          <w:color w:val="000000"/>
          <w:sz w:val="24"/>
          <w:szCs w:val="24"/>
          <w:lang w:eastAsia="zh-CN" w:bidi="ar-SA"/>
        </w:rPr>
        <w:t>Sauerhoefer</w:t>
      </w:r>
      <w:proofErr w:type="spellEnd"/>
      <w:r w:rsidRPr="00070065">
        <w:rPr>
          <w:rFonts w:ascii="Book Antiqua" w:eastAsia="宋体" w:hAnsi="Book Antiqua" w:cs="宋体"/>
          <w:color w:val="000000"/>
          <w:sz w:val="24"/>
          <w:szCs w:val="24"/>
          <w:lang w:eastAsia="zh-CN" w:bidi="ar-SA"/>
        </w:rPr>
        <w:t xml:space="preserve"> S, Bartram CR, </w:t>
      </w:r>
      <w:proofErr w:type="spellStart"/>
      <w:r w:rsidRPr="00070065">
        <w:rPr>
          <w:rFonts w:ascii="Book Antiqua" w:eastAsia="宋体" w:hAnsi="Book Antiqua" w:cs="宋体"/>
          <w:color w:val="000000"/>
          <w:sz w:val="24"/>
          <w:szCs w:val="24"/>
          <w:lang w:eastAsia="zh-CN" w:bidi="ar-SA"/>
        </w:rPr>
        <w:t>Nawroth</w:t>
      </w:r>
      <w:proofErr w:type="spellEnd"/>
      <w:r w:rsidRPr="00070065">
        <w:rPr>
          <w:rFonts w:ascii="Book Antiqua" w:eastAsia="宋体" w:hAnsi="Book Antiqua" w:cs="宋体"/>
          <w:color w:val="000000"/>
          <w:sz w:val="24"/>
          <w:szCs w:val="24"/>
          <w:lang w:eastAsia="zh-CN" w:bidi="ar-SA"/>
        </w:rPr>
        <w:t xml:space="preserve"> P, </w:t>
      </w:r>
      <w:proofErr w:type="spellStart"/>
      <w:r w:rsidRPr="00070065">
        <w:rPr>
          <w:rFonts w:ascii="Book Antiqua" w:eastAsia="宋体" w:hAnsi="Book Antiqua" w:cs="宋体"/>
          <w:color w:val="000000"/>
          <w:sz w:val="24"/>
          <w:szCs w:val="24"/>
          <w:lang w:eastAsia="zh-CN" w:bidi="ar-SA"/>
        </w:rPr>
        <w:t>Hammes</w:t>
      </w:r>
      <w:proofErr w:type="spellEnd"/>
      <w:r w:rsidRPr="00070065">
        <w:rPr>
          <w:rFonts w:ascii="Book Antiqua" w:eastAsia="宋体" w:hAnsi="Book Antiqua" w:cs="宋体"/>
          <w:color w:val="000000"/>
          <w:sz w:val="24"/>
          <w:szCs w:val="24"/>
          <w:lang w:eastAsia="zh-CN" w:bidi="ar-SA"/>
        </w:rPr>
        <w:t xml:space="preserve"> HP, Yard BA, </w:t>
      </w:r>
      <w:proofErr w:type="spellStart"/>
      <w:r w:rsidRPr="00070065">
        <w:rPr>
          <w:rFonts w:ascii="Book Antiqua" w:eastAsia="宋体" w:hAnsi="Book Antiqua" w:cs="宋体"/>
          <w:color w:val="000000"/>
          <w:sz w:val="24"/>
          <w:szCs w:val="24"/>
          <w:lang w:eastAsia="zh-CN" w:bidi="ar-SA"/>
        </w:rPr>
        <w:t>Zschocke</w:t>
      </w:r>
      <w:proofErr w:type="spellEnd"/>
      <w:r w:rsidRPr="00070065">
        <w:rPr>
          <w:rFonts w:ascii="Book Antiqua" w:eastAsia="宋体" w:hAnsi="Book Antiqua" w:cs="宋体"/>
          <w:color w:val="000000"/>
          <w:sz w:val="24"/>
          <w:szCs w:val="24"/>
          <w:lang w:eastAsia="zh-CN" w:bidi="ar-SA"/>
        </w:rPr>
        <w:t xml:space="preserve"> J, van der </w:t>
      </w:r>
      <w:proofErr w:type="spellStart"/>
      <w:r w:rsidRPr="00070065">
        <w:rPr>
          <w:rFonts w:ascii="Book Antiqua" w:eastAsia="宋体" w:hAnsi="Book Antiqua" w:cs="宋体"/>
          <w:color w:val="000000"/>
          <w:sz w:val="24"/>
          <w:szCs w:val="24"/>
          <w:lang w:eastAsia="zh-CN" w:bidi="ar-SA"/>
        </w:rPr>
        <w:t>Woude</w:t>
      </w:r>
      <w:proofErr w:type="spellEnd"/>
      <w:r w:rsidRPr="00070065">
        <w:rPr>
          <w:rFonts w:ascii="Book Antiqua" w:eastAsia="宋体" w:hAnsi="Book Antiqua" w:cs="宋体"/>
          <w:color w:val="000000"/>
          <w:sz w:val="24"/>
          <w:szCs w:val="24"/>
          <w:lang w:eastAsia="zh-CN" w:bidi="ar-SA"/>
        </w:rPr>
        <w:t xml:space="preserve"> FJ. </w:t>
      </w:r>
      <w:proofErr w:type="spellStart"/>
      <w:r w:rsidRPr="00070065">
        <w:rPr>
          <w:rFonts w:ascii="Book Antiqua" w:eastAsia="宋体" w:hAnsi="Book Antiqua" w:cs="宋体"/>
          <w:color w:val="000000"/>
          <w:sz w:val="24"/>
          <w:szCs w:val="24"/>
          <w:lang w:eastAsia="zh-CN" w:bidi="ar-SA"/>
        </w:rPr>
        <w:t>Carnosine</w:t>
      </w:r>
      <w:proofErr w:type="spellEnd"/>
      <w:r w:rsidRPr="00070065">
        <w:rPr>
          <w:rFonts w:ascii="Book Antiqua" w:eastAsia="宋体" w:hAnsi="Book Antiqua" w:cs="宋体"/>
          <w:color w:val="000000"/>
          <w:sz w:val="24"/>
          <w:szCs w:val="24"/>
          <w:lang w:eastAsia="zh-CN" w:bidi="ar-SA"/>
        </w:rPr>
        <w:t xml:space="preserve"> as a protective factor in diabetic nephropathy: association with a </w:t>
      </w:r>
      <w:proofErr w:type="spellStart"/>
      <w:r w:rsidRPr="00070065">
        <w:rPr>
          <w:rFonts w:ascii="Book Antiqua" w:eastAsia="宋体" w:hAnsi="Book Antiqua" w:cs="宋体"/>
          <w:color w:val="000000"/>
          <w:sz w:val="24"/>
          <w:szCs w:val="24"/>
          <w:lang w:eastAsia="zh-CN" w:bidi="ar-SA"/>
        </w:rPr>
        <w:t>leucine</w:t>
      </w:r>
      <w:proofErr w:type="spellEnd"/>
      <w:r w:rsidRPr="00070065">
        <w:rPr>
          <w:rFonts w:ascii="Book Antiqua" w:eastAsia="宋体" w:hAnsi="Book Antiqua" w:cs="宋体"/>
          <w:color w:val="000000"/>
          <w:sz w:val="24"/>
          <w:szCs w:val="24"/>
          <w:lang w:eastAsia="zh-CN" w:bidi="ar-SA"/>
        </w:rPr>
        <w:t xml:space="preserve"> repeat of the </w:t>
      </w:r>
      <w:proofErr w:type="spellStart"/>
      <w:r w:rsidRPr="00070065">
        <w:rPr>
          <w:rFonts w:ascii="Book Antiqua" w:eastAsia="宋体" w:hAnsi="Book Antiqua" w:cs="宋体"/>
          <w:color w:val="000000"/>
          <w:sz w:val="24"/>
          <w:szCs w:val="24"/>
          <w:lang w:eastAsia="zh-CN" w:bidi="ar-SA"/>
        </w:rPr>
        <w:t>carnosinase</w:t>
      </w:r>
      <w:proofErr w:type="spellEnd"/>
      <w:r w:rsidRPr="00070065">
        <w:rPr>
          <w:rFonts w:ascii="Book Antiqua" w:eastAsia="宋体" w:hAnsi="Book Antiqua" w:cs="宋体"/>
          <w:color w:val="000000"/>
          <w:sz w:val="24"/>
          <w:szCs w:val="24"/>
          <w:lang w:eastAsia="zh-CN" w:bidi="ar-SA"/>
        </w:rPr>
        <w:t xml:space="preserve"> gene CNDP1.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54</w:t>
      </w:r>
      <w:r w:rsidRPr="00070065">
        <w:rPr>
          <w:rFonts w:ascii="Book Antiqua" w:eastAsia="宋体" w:hAnsi="Book Antiqua" w:cs="宋体"/>
          <w:color w:val="000000"/>
          <w:sz w:val="24"/>
          <w:szCs w:val="24"/>
          <w:lang w:eastAsia="zh-CN" w:bidi="ar-SA"/>
        </w:rPr>
        <w:t>: 2320-2327 [PMID: 16046297 DOI: 10.2337/diabetes.54.8.2320</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69 </w:t>
      </w:r>
      <w:r w:rsidRPr="00070065">
        <w:rPr>
          <w:rFonts w:ascii="Book Antiqua" w:eastAsia="宋体" w:hAnsi="Book Antiqua" w:cs="宋体"/>
          <w:b/>
          <w:bCs/>
          <w:color w:val="000000"/>
          <w:sz w:val="24"/>
          <w:szCs w:val="24"/>
          <w:lang w:eastAsia="zh-CN" w:bidi="ar-SA"/>
        </w:rPr>
        <w:t>Freedman BI</w:t>
      </w:r>
      <w:r w:rsidRPr="00070065">
        <w:rPr>
          <w:rFonts w:ascii="Book Antiqua" w:eastAsia="宋体" w:hAnsi="Book Antiqua" w:cs="宋体"/>
          <w:color w:val="000000"/>
          <w:sz w:val="24"/>
          <w:szCs w:val="24"/>
          <w:lang w:eastAsia="zh-CN" w:bidi="ar-SA"/>
        </w:rPr>
        <w:t xml:space="preserve">, Hicks PJ, Sale MM, Pierson ED, </w:t>
      </w:r>
      <w:proofErr w:type="spellStart"/>
      <w:r w:rsidRPr="00070065">
        <w:rPr>
          <w:rFonts w:ascii="Book Antiqua" w:eastAsia="宋体" w:hAnsi="Book Antiqua" w:cs="宋体"/>
          <w:color w:val="000000"/>
          <w:sz w:val="24"/>
          <w:szCs w:val="24"/>
          <w:lang w:eastAsia="zh-CN" w:bidi="ar-SA"/>
        </w:rPr>
        <w:t>Langefeld</w:t>
      </w:r>
      <w:proofErr w:type="spellEnd"/>
      <w:r w:rsidRPr="00070065">
        <w:rPr>
          <w:rFonts w:ascii="Book Antiqua" w:eastAsia="宋体" w:hAnsi="Book Antiqua" w:cs="宋体"/>
          <w:color w:val="000000"/>
          <w:sz w:val="24"/>
          <w:szCs w:val="24"/>
          <w:lang w:eastAsia="zh-CN" w:bidi="ar-SA"/>
        </w:rPr>
        <w:t xml:space="preserve"> CD, Rich SS, Xu J, McDonough C, Janssen B, Yard BA, van der </w:t>
      </w:r>
      <w:proofErr w:type="spellStart"/>
      <w:r w:rsidRPr="00070065">
        <w:rPr>
          <w:rFonts w:ascii="Book Antiqua" w:eastAsia="宋体" w:hAnsi="Book Antiqua" w:cs="宋体"/>
          <w:color w:val="000000"/>
          <w:sz w:val="24"/>
          <w:szCs w:val="24"/>
          <w:lang w:eastAsia="zh-CN" w:bidi="ar-SA"/>
        </w:rPr>
        <w:t>Woude</w:t>
      </w:r>
      <w:proofErr w:type="spellEnd"/>
      <w:r w:rsidRPr="00070065">
        <w:rPr>
          <w:rFonts w:ascii="Book Antiqua" w:eastAsia="宋体" w:hAnsi="Book Antiqua" w:cs="宋体"/>
          <w:color w:val="000000"/>
          <w:sz w:val="24"/>
          <w:szCs w:val="24"/>
          <w:lang w:eastAsia="zh-CN" w:bidi="ar-SA"/>
        </w:rPr>
        <w:t xml:space="preserve"> FJ, Bowden DW. A </w:t>
      </w:r>
      <w:proofErr w:type="spellStart"/>
      <w:r w:rsidRPr="00070065">
        <w:rPr>
          <w:rFonts w:ascii="Book Antiqua" w:eastAsia="宋体" w:hAnsi="Book Antiqua" w:cs="宋体"/>
          <w:color w:val="000000"/>
          <w:sz w:val="24"/>
          <w:szCs w:val="24"/>
          <w:lang w:eastAsia="zh-CN" w:bidi="ar-SA"/>
        </w:rPr>
        <w:t>leucine</w:t>
      </w:r>
      <w:proofErr w:type="spellEnd"/>
      <w:r w:rsidRPr="00070065">
        <w:rPr>
          <w:rFonts w:ascii="Book Antiqua" w:eastAsia="宋体" w:hAnsi="Book Antiqua" w:cs="宋体"/>
          <w:color w:val="000000"/>
          <w:sz w:val="24"/>
          <w:szCs w:val="24"/>
          <w:lang w:eastAsia="zh-CN" w:bidi="ar-SA"/>
        </w:rPr>
        <w:t xml:space="preserve"> repeat in the </w:t>
      </w:r>
      <w:proofErr w:type="spellStart"/>
      <w:r w:rsidRPr="00070065">
        <w:rPr>
          <w:rFonts w:ascii="Book Antiqua" w:eastAsia="宋体" w:hAnsi="Book Antiqua" w:cs="宋体"/>
          <w:color w:val="000000"/>
          <w:sz w:val="24"/>
          <w:szCs w:val="24"/>
          <w:lang w:eastAsia="zh-CN" w:bidi="ar-SA"/>
        </w:rPr>
        <w:t>carnosinase</w:t>
      </w:r>
      <w:proofErr w:type="spellEnd"/>
      <w:r w:rsidRPr="00070065">
        <w:rPr>
          <w:rFonts w:ascii="Book Antiqua" w:eastAsia="宋体" w:hAnsi="Book Antiqua" w:cs="宋体"/>
          <w:color w:val="000000"/>
          <w:sz w:val="24"/>
          <w:szCs w:val="24"/>
          <w:lang w:eastAsia="zh-CN" w:bidi="ar-SA"/>
        </w:rPr>
        <w:t xml:space="preserve"> gene CNDP1 is associated with diabetic end-stage renal disease in </w:t>
      </w:r>
      <w:r w:rsidRPr="00070065">
        <w:rPr>
          <w:rFonts w:ascii="Book Antiqua" w:eastAsia="宋体" w:hAnsi="Book Antiqua" w:cs="宋体"/>
          <w:color w:val="000000"/>
          <w:sz w:val="24"/>
          <w:szCs w:val="24"/>
          <w:lang w:eastAsia="zh-CN" w:bidi="ar-SA"/>
        </w:rPr>
        <w:lastRenderedPageBreak/>
        <w:t>European Americans. </w:t>
      </w:r>
      <w:proofErr w:type="spellStart"/>
      <w:r w:rsidRPr="00070065">
        <w:rPr>
          <w:rFonts w:ascii="Book Antiqua" w:eastAsia="宋体" w:hAnsi="Book Antiqua" w:cs="宋体"/>
          <w:i/>
          <w:iCs/>
          <w:color w:val="000000"/>
          <w:sz w:val="24"/>
          <w:szCs w:val="24"/>
          <w:lang w:eastAsia="zh-CN" w:bidi="ar-SA"/>
        </w:rPr>
        <w:t>Nephrol</w:t>
      </w:r>
      <w:proofErr w:type="spellEnd"/>
      <w:r w:rsidRPr="00070065">
        <w:rPr>
          <w:rFonts w:ascii="Book Antiqua" w:eastAsia="宋体" w:hAnsi="Book Antiqua" w:cs="宋体"/>
          <w:i/>
          <w:iCs/>
          <w:color w:val="000000"/>
          <w:sz w:val="24"/>
          <w:szCs w:val="24"/>
          <w:lang w:eastAsia="zh-CN" w:bidi="ar-SA"/>
        </w:rPr>
        <w:t xml:space="preserve"> Dial Transplant</w:t>
      </w:r>
      <w:r w:rsidRPr="00070065">
        <w:rPr>
          <w:rFonts w:ascii="Book Antiqua" w:eastAsia="宋体" w:hAnsi="Book Antiqua" w:cs="宋体"/>
          <w:color w:val="000000"/>
          <w:sz w:val="24"/>
          <w:szCs w:val="24"/>
          <w:lang w:eastAsia="zh-CN" w:bidi="ar-SA"/>
        </w:rPr>
        <w:t> 2007; </w:t>
      </w:r>
      <w:r w:rsidRPr="00070065">
        <w:rPr>
          <w:rFonts w:ascii="Book Antiqua" w:eastAsia="宋体" w:hAnsi="Book Antiqua" w:cs="宋体"/>
          <w:b/>
          <w:bCs/>
          <w:color w:val="000000"/>
          <w:sz w:val="24"/>
          <w:szCs w:val="24"/>
          <w:lang w:eastAsia="zh-CN" w:bidi="ar-SA"/>
        </w:rPr>
        <w:t>22</w:t>
      </w:r>
      <w:r w:rsidRPr="00070065">
        <w:rPr>
          <w:rFonts w:ascii="Book Antiqua" w:eastAsia="宋体" w:hAnsi="Book Antiqua" w:cs="宋体"/>
          <w:color w:val="000000"/>
          <w:sz w:val="24"/>
          <w:szCs w:val="24"/>
          <w:lang w:eastAsia="zh-CN" w:bidi="ar-SA"/>
        </w:rPr>
        <w:t>: 1131-1135 [PMID: 17205963 DOI: 10.1093/</w:t>
      </w:r>
      <w:proofErr w:type="spellStart"/>
      <w:r w:rsidRPr="00070065">
        <w:rPr>
          <w:rFonts w:ascii="Book Antiqua" w:eastAsia="宋体" w:hAnsi="Book Antiqua" w:cs="宋体"/>
          <w:color w:val="000000"/>
          <w:sz w:val="24"/>
          <w:szCs w:val="24"/>
          <w:lang w:eastAsia="zh-CN" w:bidi="ar-SA"/>
        </w:rPr>
        <w:t>ndt</w:t>
      </w:r>
      <w:proofErr w:type="spellEnd"/>
      <w:r w:rsidRPr="00070065">
        <w:rPr>
          <w:rFonts w:ascii="Book Antiqua" w:eastAsia="宋体" w:hAnsi="Book Antiqua" w:cs="宋体"/>
          <w:color w:val="000000"/>
          <w:sz w:val="24"/>
          <w:szCs w:val="24"/>
          <w:lang w:eastAsia="zh-CN" w:bidi="ar-SA"/>
        </w:rPr>
        <w:t>/gfl717</w:t>
      </w:r>
      <w:r>
        <w:rPr>
          <w:rFonts w:ascii="Book Antiqua" w:eastAsia="宋体" w:hAnsi="Book Antiqua" w:cs="宋体"/>
          <w:color w:val="000000"/>
          <w:sz w:val="24"/>
          <w:szCs w:val="24"/>
          <w:lang w:eastAsia="zh-CN" w:bidi="ar-SA"/>
        </w:rPr>
        <w:t>]</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proofErr w:type="gramStart"/>
      <w:r w:rsidRPr="00070065">
        <w:rPr>
          <w:rFonts w:ascii="Book Antiqua" w:eastAsia="宋体" w:hAnsi="Book Antiqua" w:cs="宋体"/>
          <w:color w:val="000000"/>
          <w:sz w:val="24"/>
          <w:szCs w:val="24"/>
          <w:lang w:eastAsia="zh-CN" w:bidi="ar-SA"/>
        </w:rPr>
        <w:t>70 </w:t>
      </w:r>
      <w:r w:rsidRPr="00070065">
        <w:rPr>
          <w:rFonts w:ascii="Book Antiqua" w:eastAsia="宋体" w:hAnsi="Book Antiqua" w:cs="宋体"/>
          <w:b/>
          <w:bCs/>
          <w:color w:val="000000"/>
          <w:sz w:val="24"/>
          <w:szCs w:val="24"/>
          <w:lang w:eastAsia="zh-CN" w:bidi="ar-SA"/>
        </w:rPr>
        <w:t>Bowden DW</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Colicigno</w:t>
      </w:r>
      <w:proofErr w:type="spellEnd"/>
      <w:r w:rsidRPr="00070065">
        <w:rPr>
          <w:rFonts w:ascii="Book Antiqua" w:eastAsia="宋体" w:hAnsi="Book Antiqua" w:cs="宋体"/>
          <w:color w:val="000000"/>
          <w:sz w:val="24"/>
          <w:szCs w:val="24"/>
          <w:lang w:eastAsia="zh-CN" w:bidi="ar-SA"/>
        </w:rPr>
        <w:t xml:space="preserve"> CJ, </w:t>
      </w:r>
      <w:proofErr w:type="spellStart"/>
      <w:r w:rsidRPr="00070065">
        <w:rPr>
          <w:rFonts w:ascii="Book Antiqua" w:eastAsia="宋体" w:hAnsi="Book Antiqua" w:cs="宋体"/>
          <w:color w:val="000000"/>
          <w:sz w:val="24"/>
          <w:szCs w:val="24"/>
          <w:lang w:eastAsia="zh-CN" w:bidi="ar-SA"/>
        </w:rPr>
        <w:t>Langefeld</w:t>
      </w:r>
      <w:proofErr w:type="spellEnd"/>
      <w:r w:rsidRPr="00070065">
        <w:rPr>
          <w:rFonts w:ascii="Book Antiqua" w:eastAsia="宋体" w:hAnsi="Book Antiqua" w:cs="宋体"/>
          <w:color w:val="000000"/>
          <w:sz w:val="24"/>
          <w:szCs w:val="24"/>
          <w:lang w:eastAsia="zh-CN" w:bidi="ar-SA"/>
        </w:rPr>
        <w:t xml:space="preserve"> CD, Sale MM, Williams A, Anderson PJ, Rich SS, Freedman BI.</w:t>
      </w:r>
      <w:proofErr w:type="gramEnd"/>
      <w:r w:rsidRPr="00070065">
        <w:rPr>
          <w:rFonts w:ascii="Book Antiqua" w:eastAsia="宋体" w:hAnsi="Book Antiqua" w:cs="宋体"/>
          <w:color w:val="000000"/>
          <w:sz w:val="24"/>
          <w:szCs w:val="24"/>
          <w:lang w:eastAsia="zh-CN" w:bidi="ar-SA"/>
        </w:rPr>
        <w:t xml:space="preserve"> </w:t>
      </w:r>
      <w:proofErr w:type="gramStart"/>
      <w:r w:rsidRPr="00070065">
        <w:rPr>
          <w:rFonts w:ascii="Book Antiqua" w:eastAsia="宋体" w:hAnsi="Book Antiqua" w:cs="宋体"/>
          <w:color w:val="000000"/>
          <w:sz w:val="24"/>
          <w:szCs w:val="24"/>
          <w:lang w:eastAsia="zh-CN" w:bidi="ar-SA"/>
        </w:rPr>
        <w:t>A genome scan</w:t>
      </w:r>
      <w:proofErr w:type="gramEnd"/>
      <w:r w:rsidRPr="00070065">
        <w:rPr>
          <w:rFonts w:ascii="Book Antiqua" w:eastAsia="宋体" w:hAnsi="Book Antiqua" w:cs="宋体"/>
          <w:color w:val="000000"/>
          <w:sz w:val="24"/>
          <w:szCs w:val="24"/>
          <w:lang w:eastAsia="zh-CN" w:bidi="ar-SA"/>
        </w:rPr>
        <w:t xml:space="preserve"> for diabetic nephropathy in African Americans. </w:t>
      </w:r>
      <w:r w:rsidRPr="00070065">
        <w:rPr>
          <w:rFonts w:ascii="Book Antiqua" w:eastAsia="宋体" w:hAnsi="Book Antiqua" w:cs="宋体"/>
          <w:i/>
          <w:iCs/>
          <w:color w:val="000000"/>
          <w:sz w:val="24"/>
          <w:szCs w:val="24"/>
          <w:lang w:eastAsia="zh-CN" w:bidi="ar-SA"/>
        </w:rPr>
        <w:t xml:space="preserve">Kidney </w:t>
      </w:r>
      <w:proofErr w:type="spellStart"/>
      <w:r w:rsidRPr="00070065">
        <w:rPr>
          <w:rFonts w:ascii="Book Antiqua" w:eastAsia="宋体" w:hAnsi="Book Antiqua" w:cs="宋体"/>
          <w:i/>
          <w:iCs/>
          <w:color w:val="000000"/>
          <w:sz w:val="24"/>
          <w:szCs w:val="24"/>
          <w:lang w:eastAsia="zh-CN" w:bidi="ar-SA"/>
        </w:rPr>
        <w:t>Int</w:t>
      </w:r>
      <w:proofErr w:type="spellEnd"/>
      <w:r w:rsidRPr="00070065">
        <w:rPr>
          <w:rFonts w:ascii="Book Antiqua" w:eastAsia="宋体" w:hAnsi="Book Antiqua" w:cs="宋体"/>
          <w:color w:val="000000"/>
          <w:sz w:val="24"/>
          <w:szCs w:val="24"/>
          <w:lang w:eastAsia="zh-CN" w:bidi="ar-SA"/>
        </w:rPr>
        <w:t> 2004; </w:t>
      </w:r>
      <w:r w:rsidRPr="00070065">
        <w:rPr>
          <w:rFonts w:ascii="Book Antiqua" w:eastAsia="宋体" w:hAnsi="Book Antiqua" w:cs="宋体"/>
          <w:b/>
          <w:bCs/>
          <w:color w:val="000000"/>
          <w:sz w:val="24"/>
          <w:szCs w:val="24"/>
          <w:lang w:eastAsia="zh-CN" w:bidi="ar-SA"/>
        </w:rPr>
        <w:t>66</w:t>
      </w:r>
      <w:r w:rsidRPr="00070065">
        <w:rPr>
          <w:rFonts w:ascii="Book Antiqua" w:eastAsia="宋体" w:hAnsi="Book Antiqua" w:cs="宋体"/>
          <w:color w:val="000000"/>
          <w:sz w:val="24"/>
          <w:szCs w:val="24"/>
          <w:lang w:eastAsia="zh-CN" w:bidi="ar-SA"/>
        </w:rPr>
        <w:t>: 1517-1526 [PMID: 15458446 DOI: 10.1111/j.1523-1755.2004.00915.x]</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71 </w:t>
      </w:r>
      <w:proofErr w:type="spellStart"/>
      <w:r w:rsidRPr="00070065">
        <w:rPr>
          <w:rFonts w:ascii="Book Antiqua" w:eastAsia="宋体" w:hAnsi="Book Antiqua" w:cs="宋体"/>
          <w:b/>
          <w:bCs/>
          <w:color w:val="000000"/>
          <w:sz w:val="24"/>
          <w:szCs w:val="24"/>
          <w:lang w:eastAsia="zh-CN" w:bidi="ar-SA"/>
        </w:rPr>
        <w:t>Shimazaki</w:t>
      </w:r>
      <w:proofErr w:type="spellEnd"/>
      <w:r w:rsidRPr="00070065">
        <w:rPr>
          <w:rFonts w:ascii="Book Antiqua" w:eastAsia="宋体" w:hAnsi="Book Antiqua" w:cs="宋体"/>
          <w:b/>
          <w:bCs/>
          <w:color w:val="000000"/>
          <w:sz w:val="24"/>
          <w:szCs w:val="24"/>
          <w:lang w:eastAsia="zh-CN" w:bidi="ar-SA"/>
        </w:rPr>
        <w:t xml:space="preserve"> A</w:t>
      </w:r>
      <w:r w:rsidRPr="00070065">
        <w:rPr>
          <w:rFonts w:ascii="Book Antiqua" w:eastAsia="宋体" w:hAnsi="Book Antiqua" w:cs="宋体"/>
          <w:color w:val="000000"/>
          <w:sz w:val="24"/>
          <w:szCs w:val="24"/>
          <w:lang w:eastAsia="zh-CN" w:bidi="ar-SA"/>
        </w:rPr>
        <w:t xml:space="preserve">, Kawamura Y, Kanazawa A, </w:t>
      </w:r>
      <w:proofErr w:type="spellStart"/>
      <w:r w:rsidRPr="00070065">
        <w:rPr>
          <w:rFonts w:ascii="Book Antiqua" w:eastAsia="宋体" w:hAnsi="Book Antiqua" w:cs="宋体"/>
          <w:color w:val="000000"/>
          <w:sz w:val="24"/>
          <w:szCs w:val="24"/>
          <w:lang w:eastAsia="zh-CN" w:bidi="ar-SA"/>
        </w:rPr>
        <w:t>Sekine</w:t>
      </w:r>
      <w:proofErr w:type="spellEnd"/>
      <w:r w:rsidRPr="00070065">
        <w:rPr>
          <w:rFonts w:ascii="Book Antiqua" w:eastAsia="宋体" w:hAnsi="Book Antiqua" w:cs="宋体"/>
          <w:color w:val="000000"/>
          <w:sz w:val="24"/>
          <w:szCs w:val="24"/>
          <w:lang w:eastAsia="zh-CN" w:bidi="ar-SA"/>
        </w:rPr>
        <w:t xml:space="preserve"> A, Saito S, </w:t>
      </w:r>
      <w:proofErr w:type="spellStart"/>
      <w:r w:rsidRPr="00070065">
        <w:rPr>
          <w:rFonts w:ascii="Book Antiqua" w:eastAsia="宋体" w:hAnsi="Book Antiqua" w:cs="宋体"/>
          <w:color w:val="000000"/>
          <w:sz w:val="24"/>
          <w:szCs w:val="24"/>
          <w:lang w:eastAsia="zh-CN" w:bidi="ar-SA"/>
        </w:rPr>
        <w:t>Tsunoda</w:t>
      </w:r>
      <w:proofErr w:type="spellEnd"/>
      <w:r w:rsidRPr="00070065">
        <w:rPr>
          <w:rFonts w:ascii="Book Antiqua" w:eastAsia="宋体" w:hAnsi="Book Antiqua" w:cs="宋体"/>
          <w:color w:val="000000"/>
          <w:sz w:val="24"/>
          <w:szCs w:val="24"/>
          <w:lang w:eastAsia="zh-CN" w:bidi="ar-SA"/>
        </w:rPr>
        <w:t xml:space="preserve"> T, </w:t>
      </w:r>
      <w:proofErr w:type="spellStart"/>
      <w:r w:rsidRPr="00070065">
        <w:rPr>
          <w:rFonts w:ascii="Book Antiqua" w:eastAsia="宋体" w:hAnsi="Book Antiqua" w:cs="宋体"/>
          <w:color w:val="000000"/>
          <w:sz w:val="24"/>
          <w:szCs w:val="24"/>
          <w:lang w:eastAsia="zh-CN" w:bidi="ar-SA"/>
        </w:rPr>
        <w:t>Koya</w:t>
      </w:r>
      <w:proofErr w:type="spellEnd"/>
      <w:r w:rsidRPr="00070065">
        <w:rPr>
          <w:rFonts w:ascii="Book Antiqua" w:eastAsia="宋体" w:hAnsi="Book Antiqua" w:cs="宋体"/>
          <w:color w:val="000000"/>
          <w:sz w:val="24"/>
          <w:szCs w:val="24"/>
          <w:lang w:eastAsia="zh-CN" w:bidi="ar-SA"/>
        </w:rPr>
        <w:t xml:space="preserve"> D, </w:t>
      </w:r>
      <w:proofErr w:type="spellStart"/>
      <w:r w:rsidRPr="00070065">
        <w:rPr>
          <w:rFonts w:ascii="Book Antiqua" w:eastAsia="宋体" w:hAnsi="Book Antiqua" w:cs="宋体"/>
          <w:color w:val="000000"/>
          <w:sz w:val="24"/>
          <w:szCs w:val="24"/>
          <w:lang w:eastAsia="zh-CN" w:bidi="ar-SA"/>
        </w:rPr>
        <w:t>Babazono</w:t>
      </w:r>
      <w:proofErr w:type="spellEnd"/>
      <w:r w:rsidRPr="00070065">
        <w:rPr>
          <w:rFonts w:ascii="Book Antiqua" w:eastAsia="宋体" w:hAnsi="Book Antiqua" w:cs="宋体"/>
          <w:color w:val="000000"/>
          <w:sz w:val="24"/>
          <w:szCs w:val="24"/>
          <w:lang w:eastAsia="zh-CN" w:bidi="ar-SA"/>
        </w:rPr>
        <w:t xml:space="preserve"> T, Tanaka Y, Matsuda M, Kawai K, </w:t>
      </w:r>
      <w:proofErr w:type="spellStart"/>
      <w:r w:rsidRPr="00070065">
        <w:rPr>
          <w:rFonts w:ascii="Book Antiqua" w:eastAsia="宋体" w:hAnsi="Book Antiqua" w:cs="宋体"/>
          <w:color w:val="000000"/>
          <w:sz w:val="24"/>
          <w:szCs w:val="24"/>
          <w:lang w:eastAsia="zh-CN" w:bidi="ar-SA"/>
        </w:rPr>
        <w:t>Iiizumi</w:t>
      </w:r>
      <w:proofErr w:type="spellEnd"/>
      <w:r w:rsidRPr="00070065">
        <w:rPr>
          <w:rFonts w:ascii="Book Antiqua" w:eastAsia="宋体" w:hAnsi="Book Antiqua" w:cs="宋体"/>
          <w:color w:val="000000"/>
          <w:sz w:val="24"/>
          <w:szCs w:val="24"/>
          <w:lang w:eastAsia="zh-CN" w:bidi="ar-SA"/>
        </w:rPr>
        <w:t xml:space="preserve"> T, </w:t>
      </w:r>
      <w:proofErr w:type="spellStart"/>
      <w:r w:rsidRPr="00070065">
        <w:rPr>
          <w:rFonts w:ascii="Book Antiqua" w:eastAsia="宋体" w:hAnsi="Book Antiqua" w:cs="宋体"/>
          <w:color w:val="000000"/>
          <w:sz w:val="24"/>
          <w:szCs w:val="24"/>
          <w:lang w:eastAsia="zh-CN" w:bidi="ar-SA"/>
        </w:rPr>
        <w:t>Imanishi</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Shinosaki</w:t>
      </w:r>
      <w:proofErr w:type="spellEnd"/>
      <w:r w:rsidRPr="00070065">
        <w:rPr>
          <w:rFonts w:ascii="Book Antiqua" w:eastAsia="宋体" w:hAnsi="Book Antiqua" w:cs="宋体"/>
          <w:color w:val="000000"/>
          <w:sz w:val="24"/>
          <w:szCs w:val="24"/>
          <w:lang w:eastAsia="zh-CN" w:bidi="ar-SA"/>
        </w:rPr>
        <w:t xml:space="preserve"> T, </w:t>
      </w:r>
      <w:proofErr w:type="spellStart"/>
      <w:r w:rsidRPr="00070065">
        <w:rPr>
          <w:rFonts w:ascii="Book Antiqua" w:eastAsia="宋体" w:hAnsi="Book Antiqua" w:cs="宋体"/>
          <w:color w:val="000000"/>
          <w:sz w:val="24"/>
          <w:szCs w:val="24"/>
          <w:lang w:eastAsia="zh-CN" w:bidi="ar-SA"/>
        </w:rPr>
        <w:t>Yanagimoto</w:t>
      </w:r>
      <w:proofErr w:type="spellEnd"/>
      <w:r w:rsidRPr="00070065">
        <w:rPr>
          <w:rFonts w:ascii="Book Antiqua" w:eastAsia="宋体" w:hAnsi="Book Antiqua" w:cs="宋体"/>
          <w:color w:val="000000"/>
          <w:sz w:val="24"/>
          <w:szCs w:val="24"/>
          <w:lang w:eastAsia="zh-CN" w:bidi="ar-SA"/>
        </w:rPr>
        <w:t xml:space="preserve"> T, Ikeda M, </w:t>
      </w:r>
      <w:proofErr w:type="spellStart"/>
      <w:r w:rsidRPr="00070065">
        <w:rPr>
          <w:rFonts w:ascii="Book Antiqua" w:eastAsia="宋体" w:hAnsi="Book Antiqua" w:cs="宋体"/>
          <w:color w:val="000000"/>
          <w:sz w:val="24"/>
          <w:szCs w:val="24"/>
          <w:lang w:eastAsia="zh-CN" w:bidi="ar-SA"/>
        </w:rPr>
        <w:t>Omachi</w:t>
      </w:r>
      <w:proofErr w:type="spellEnd"/>
      <w:r w:rsidRPr="00070065">
        <w:rPr>
          <w:rFonts w:ascii="Book Antiqua" w:eastAsia="宋体" w:hAnsi="Book Antiqua" w:cs="宋体"/>
          <w:color w:val="000000"/>
          <w:sz w:val="24"/>
          <w:szCs w:val="24"/>
          <w:lang w:eastAsia="zh-CN" w:bidi="ar-SA"/>
        </w:rPr>
        <w:t xml:space="preserve"> S, </w:t>
      </w:r>
      <w:proofErr w:type="spellStart"/>
      <w:r w:rsidRPr="00070065">
        <w:rPr>
          <w:rFonts w:ascii="Book Antiqua" w:eastAsia="宋体" w:hAnsi="Book Antiqua" w:cs="宋体"/>
          <w:color w:val="000000"/>
          <w:sz w:val="24"/>
          <w:szCs w:val="24"/>
          <w:lang w:eastAsia="zh-CN" w:bidi="ar-SA"/>
        </w:rPr>
        <w:t>Kashiwagi</w:t>
      </w:r>
      <w:proofErr w:type="spellEnd"/>
      <w:r w:rsidRPr="00070065">
        <w:rPr>
          <w:rFonts w:ascii="Book Antiqua" w:eastAsia="宋体" w:hAnsi="Book Antiqua" w:cs="宋体"/>
          <w:color w:val="000000"/>
          <w:sz w:val="24"/>
          <w:szCs w:val="24"/>
          <w:lang w:eastAsia="zh-CN" w:bidi="ar-SA"/>
        </w:rPr>
        <w:t xml:space="preserve"> A, </w:t>
      </w:r>
      <w:proofErr w:type="spellStart"/>
      <w:r w:rsidRPr="00070065">
        <w:rPr>
          <w:rFonts w:ascii="Book Antiqua" w:eastAsia="宋体" w:hAnsi="Book Antiqua" w:cs="宋体"/>
          <w:color w:val="000000"/>
          <w:sz w:val="24"/>
          <w:szCs w:val="24"/>
          <w:lang w:eastAsia="zh-CN" w:bidi="ar-SA"/>
        </w:rPr>
        <w:t>Kaku</w:t>
      </w:r>
      <w:proofErr w:type="spellEnd"/>
      <w:r w:rsidRPr="00070065">
        <w:rPr>
          <w:rFonts w:ascii="Book Antiqua" w:eastAsia="宋体" w:hAnsi="Book Antiqua" w:cs="宋体"/>
          <w:color w:val="000000"/>
          <w:sz w:val="24"/>
          <w:szCs w:val="24"/>
          <w:lang w:eastAsia="zh-CN" w:bidi="ar-SA"/>
        </w:rPr>
        <w:t xml:space="preserve"> K, Iwamoto Y, </w:t>
      </w:r>
      <w:proofErr w:type="spellStart"/>
      <w:r w:rsidRPr="00070065">
        <w:rPr>
          <w:rFonts w:ascii="Book Antiqua" w:eastAsia="宋体" w:hAnsi="Book Antiqua" w:cs="宋体"/>
          <w:color w:val="000000"/>
          <w:sz w:val="24"/>
          <w:szCs w:val="24"/>
          <w:lang w:eastAsia="zh-CN" w:bidi="ar-SA"/>
        </w:rPr>
        <w:t>Kawamori</w:t>
      </w:r>
      <w:proofErr w:type="spellEnd"/>
      <w:r w:rsidRPr="00070065">
        <w:rPr>
          <w:rFonts w:ascii="Book Antiqua" w:eastAsia="宋体" w:hAnsi="Book Antiqua" w:cs="宋体"/>
          <w:color w:val="000000"/>
          <w:sz w:val="24"/>
          <w:szCs w:val="24"/>
          <w:lang w:eastAsia="zh-CN" w:bidi="ar-SA"/>
        </w:rPr>
        <w:t xml:space="preserve"> R, </w:t>
      </w:r>
      <w:proofErr w:type="spellStart"/>
      <w:r w:rsidRPr="00070065">
        <w:rPr>
          <w:rFonts w:ascii="Book Antiqua" w:eastAsia="宋体" w:hAnsi="Book Antiqua" w:cs="宋体"/>
          <w:color w:val="000000"/>
          <w:sz w:val="24"/>
          <w:szCs w:val="24"/>
          <w:lang w:eastAsia="zh-CN" w:bidi="ar-SA"/>
        </w:rPr>
        <w:t>Kikkawa</w:t>
      </w:r>
      <w:proofErr w:type="spellEnd"/>
      <w:r w:rsidRPr="00070065">
        <w:rPr>
          <w:rFonts w:ascii="Book Antiqua" w:eastAsia="宋体" w:hAnsi="Book Antiqua" w:cs="宋体"/>
          <w:color w:val="000000"/>
          <w:sz w:val="24"/>
          <w:szCs w:val="24"/>
          <w:lang w:eastAsia="zh-CN" w:bidi="ar-SA"/>
        </w:rPr>
        <w:t xml:space="preserve"> R, Nakajima M, Nakamura Y, Maeda S. Genetic variations in the gene encoding ELMO1 are associated with susceptibility to diabetic nephropathy. </w:t>
      </w:r>
      <w:r w:rsidRPr="00070065">
        <w:rPr>
          <w:rFonts w:ascii="Book Antiqua" w:eastAsia="宋体" w:hAnsi="Book Antiqua" w:cs="宋体"/>
          <w:i/>
          <w:iCs/>
          <w:color w:val="000000"/>
          <w:sz w:val="24"/>
          <w:szCs w:val="24"/>
          <w:lang w:eastAsia="zh-CN" w:bidi="ar-SA"/>
        </w:rPr>
        <w:t>Diabetes</w:t>
      </w:r>
      <w:r w:rsidRPr="00070065">
        <w:rPr>
          <w:rFonts w:ascii="Book Antiqua" w:eastAsia="宋体" w:hAnsi="Book Antiqua" w:cs="宋体"/>
          <w:color w:val="000000"/>
          <w:sz w:val="24"/>
          <w:szCs w:val="24"/>
          <w:lang w:eastAsia="zh-CN" w:bidi="ar-SA"/>
        </w:rPr>
        <w:t> 2005; </w:t>
      </w:r>
      <w:r w:rsidRPr="00070065">
        <w:rPr>
          <w:rFonts w:ascii="Book Antiqua" w:eastAsia="宋体" w:hAnsi="Book Antiqua" w:cs="宋体"/>
          <w:b/>
          <w:bCs/>
          <w:color w:val="000000"/>
          <w:sz w:val="24"/>
          <w:szCs w:val="24"/>
          <w:lang w:eastAsia="zh-CN" w:bidi="ar-SA"/>
        </w:rPr>
        <w:t>54</w:t>
      </w:r>
      <w:r w:rsidRPr="00070065">
        <w:rPr>
          <w:rFonts w:ascii="Book Antiqua" w:eastAsia="宋体" w:hAnsi="Book Antiqua" w:cs="宋体"/>
          <w:color w:val="000000"/>
          <w:sz w:val="24"/>
          <w:szCs w:val="24"/>
          <w:lang w:eastAsia="zh-CN" w:bidi="ar-SA"/>
        </w:rPr>
        <w:t>: 1171-1178 [PMID: 15793258 DOI: 10.2337/diabetes.54.4.1171]</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72 </w:t>
      </w:r>
      <w:r w:rsidRPr="00070065">
        <w:rPr>
          <w:rFonts w:ascii="Book Antiqua" w:eastAsia="宋体" w:hAnsi="Book Antiqua" w:cs="宋体"/>
          <w:b/>
          <w:bCs/>
          <w:color w:val="000000"/>
          <w:sz w:val="24"/>
          <w:szCs w:val="24"/>
          <w:lang w:eastAsia="zh-CN" w:bidi="ar-SA"/>
        </w:rPr>
        <w:t>Leak TS</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Perlegas</w:t>
      </w:r>
      <w:proofErr w:type="spellEnd"/>
      <w:r w:rsidRPr="00070065">
        <w:rPr>
          <w:rFonts w:ascii="Book Antiqua" w:eastAsia="宋体" w:hAnsi="Book Antiqua" w:cs="宋体"/>
          <w:color w:val="000000"/>
          <w:sz w:val="24"/>
          <w:szCs w:val="24"/>
          <w:lang w:eastAsia="zh-CN" w:bidi="ar-SA"/>
        </w:rPr>
        <w:t xml:space="preserve"> PS, Smith SG, Keene KL, Hicks PJ, </w:t>
      </w:r>
      <w:proofErr w:type="spellStart"/>
      <w:r w:rsidRPr="00070065">
        <w:rPr>
          <w:rFonts w:ascii="Book Antiqua" w:eastAsia="宋体" w:hAnsi="Book Antiqua" w:cs="宋体"/>
          <w:color w:val="000000"/>
          <w:sz w:val="24"/>
          <w:szCs w:val="24"/>
          <w:lang w:eastAsia="zh-CN" w:bidi="ar-SA"/>
        </w:rPr>
        <w:t>Langefeld</w:t>
      </w:r>
      <w:proofErr w:type="spellEnd"/>
      <w:r w:rsidRPr="00070065">
        <w:rPr>
          <w:rFonts w:ascii="Book Antiqua" w:eastAsia="宋体" w:hAnsi="Book Antiqua" w:cs="宋体"/>
          <w:color w:val="000000"/>
          <w:sz w:val="24"/>
          <w:szCs w:val="24"/>
          <w:lang w:eastAsia="zh-CN" w:bidi="ar-SA"/>
        </w:rPr>
        <w:t xml:space="preserve"> CD, </w:t>
      </w:r>
      <w:proofErr w:type="spellStart"/>
      <w:r w:rsidRPr="00070065">
        <w:rPr>
          <w:rFonts w:ascii="Book Antiqua" w:eastAsia="宋体" w:hAnsi="Book Antiqua" w:cs="宋体"/>
          <w:color w:val="000000"/>
          <w:sz w:val="24"/>
          <w:szCs w:val="24"/>
          <w:lang w:eastAsia="zh-CN" w:bidi="ar-SA"/>
        </w:rPr>
        <w:t>Mychaleckyj</w:t>
      </w:r>
      <w:proofErr w:type="spellEnd"/>
      <w:r w:rsidRPr="00070065">
        <w:rPr>
          <w:rFonts w:ascii="Book Antiqua" w:eastAsia="宋体" w:hAnsi="Book Antiqua" w:cs="宋体"/>
          <w:color w:val="000000"/>
          <w:sz w:val="24"/>
          <w:szCs w:val="24"/>
          <w:lang w:eastAsia="zh-CN" w:bidi="ar-SA"/>
        </w:rPr>
        <w:t xml:space="preserve"> JC, Rich SS, Kirk JK, Freedman BI, Bowden DW, Sale MM. Variants in intron 13 of the ELMO1 gene are associated with diabetic nephropathy in African Americans. </w:t>
      </w:r>
      <w:r w:rsidRPr="00070065">
        <w:rPr>
          <w:rFonts w:ascii="Book Antiqua" w:eastAsia="宋体" w:hAnsi="Book Antiqua" w:cs="宋体"/>
          <w:i/>
          <w:iCs/>
          <w:color w:val="000000"/>
          <w:sz w:val="24"/>
          <w:szCs w:val="24"/>
          <w:lang w:eastAsia="zh-CN" w:bidi="ar-SA"/>
        </w:rPr>
        <w:t>Ann Hum Genet</w:t>
      </w:r>
      <w:r w:rsidRPr="00070065">
        <w:rPr>
          <w:rFonts w:ascii="Book Antiqua" w:eastAsia="宋体" w:hAnsi="Book Antiqua" w:cs="宋体"/>
          <w:color w:val="000000"/>
          <w:sz w:val="24"/>
          <w:szCs w:val="24"/>
          <w:lang w:eastAsia="zh-CN" w:bidi="ar-SA"/>
        </w:rPr>
        <w:t> 2009; </w:t>
      </w:r>
      <w:r w:rsidRPr="00070065">
        <w:rPr>
          <w:rFonts w:ascii="Book Antiqua" w:eastAsia="宋体" w:hAnsi="Book Antiqua" w:cs="宋体"/>
          <w:b/>
          <w:bCs/>
          <w:color w:val="000000"/>
          <w:sz w:val="24"/>
          <w:szCs w:val="24"/>
          <w:lang w:eastAsia="zh-CN" w:bidi="ar-SA"/>
        </w:rPr>
        <w:t>73</w:t>
      </w:r>
      <w:r w:rsidRPr="00070065">
        <w:rPr>
          <w:rFonts w:ascii="Book Antiqua" w:eastAsia="宋体" w:hAnsi="Book Antiqua" w:cs="宋体"/>
          <w:color w:val="000000"/>
          <w:sz w:val="24"/>
          <w:szCs w:val="24"/>
          <w:lang w:eastAsia="zh-CN" w:bidi="ar-SA"/>
        </w:rPr>
        <w:t>: 152-159 [PMID: 19183347]</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73 </w:t>
      </w:r>
      <w:proofErr w:type="spellStart"/>
      <w:r w:rsidRPr="00070065">
        <w:rPr>
          <w:rFonts w:ascii="Book Antiqua" w:eastAsia="宋体" w:hAnsi="Book Antiqua" w:cs="宋体"/>
          <w:b/>
          <w:bCs/>
          <w:color w:val="000000"/>
          <w:sz w:val="24"/>
          <w:szCs w:val="24"/>
          <w:lang w:eastAsia="zh-CN" w:bidi="ar-SA"/>
        </w:rPr>
        <w:t>Sivenius</w:t>
      </w:r>
      <w:proofErr w:type="spellEnd"/>
      <w:r w:rsidRPr="00070065">
        <w:rPr>
          <w:rFonts w:ascii="Book Antiqua" w:eastAsia="宋体" w:hAnsi="Book Antiqua" w:cs="宋体"/>
          <w:b/>
          <w:bCs/>
          <w:color w:val="000000"/>
          <w:sz w:val="24"/>
          <w:szCs w:val="24"/>
          <w:lang w:eastAsia="zh-CN" w:bidi="ar-SA"/>
        </w:rPr>
        <w:t xml:space="preserve"> K</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Niskanen</w:t>
      </w:r>
      <w:proofErr w:type="spellEnd"/>
      <w:r w:rsidRPr="00070065">
        <w:rPr>
          <w:rFonts w:ascii="Book Antiqua" w:eastAsia="宋体" w:hAnsi="Book Antiqua" w:cs="宋体"/>
          <w:color w:val="000000"/>
          <w:sz w:val="24"/>
          <w:szCs w:val="24"/>
          <w:lang w:eastAsia="zh-CN" w:bidi="ar-SA"/>
        </w:rPr>
        <w:t xml:space="preserve"> L, </w:t>
      </w:r>
      <w:proofErr w:type="spellStart"/>
      <w:r w:rsidRPr="00070065">
        <w:rPr>
          <w:rFonts w:ascii="Book Antiqua" w:eastAsia="宋体" w:hAnsi="Book Antiqua" w:cs="宋体"/>
          <w:color w:val="000000"/>
          <w:sz w:val="24"/>
          <w:szCs w:val="24"/>
          <w:lang w:eastAsia="zh-CN" w:bidi="ar-SA"/>
        </w:rPr>
        <w:t>Voutilainen-Kaunisto</w:t>
      </w:r>
      <w:proofErr w:type="spellEnd"/>
      <w:r w:rsidRPr="00070065">
        <w:rPr>
          <w:rFonts w:ascii="Book Antiqua" w:eastAsia="宋体" w:hAnsi="Book Antiqua" w:cs="宋体"/>
          <w:color w:val="000000"/>
          <w:sz w:val="24"/>
          <w:szCs w:val="24"/>
          <w:lang w:eastAsia="zh-CN" w:bidi="ar-SA"/>
        </w:rPr>
        <w:t xml:space="preserve"> R, </w:t>
      </w:r>
      <w:proofErr w:type="spellStart"/>
      <w:r w:rsidRPr="00070065">
        <w:rPr>
          <w:rFonts w:ascii="Book Antiqua" w:eastAsia="宋体" w:hAnsi="Book Antiqua" w:cs="宋体"/>
          <w:color w:val="000000"/>
          <w:sz w:val="24"/>
          <w:szCs w:val="24"/>
          <w:lang w:eastAsia="zh-CN" w:bidi="ar-SA"/>
        </w:rPr>
        <w:t>Laakso</w:t>
      </w:r>
      <w:proofErr w:type="spellEnd"/>
      <w:r w:rsidRPr="00070065">
        <w:rPr>
          <w:rFonts w:ascii="Book Antiqua" w:eastAsia="宋体" w:hAnsi="Book Antiqua" w:cs="宋体"/>
          <w:color w:val="000000"/>
          <w:sz w:val="24"/>
          <w:szCs w:val="24"/>
          <w:lang w:eastAsia="zh-CN" w:bidi="ar-SA"/>
        </w:rPr>
        <w:t xml:space="preserve"> M, </w:t>
      </w:r>
      <w:proofErr w:type="spellStart"/>
      <w:r w:rsidRPr="00070065">
        <w:rPr>
          <w:rFonts w:ascii="Book Antiqua" w:eastAsia="宋体" w:hAnsi="Book Antiqua" w:cs="宋体"/>
          <w:color w:val="000000"/>
          <w:sz w:val="24"/>
          <w:szCs w:val="24"/>
          <w:lang w:eastAsia="zh-CN" w:bidi="ar-SA"/>
        </w:rPr>
        <w:t>Uusitupa</w:t>
      </w:r>
      <w:proofErr w:type="spellEnd"/>
      <w:r w:rsidRPr="00070065">
        <w:rPr>
          <w:rFonts w:ascii="Book Antiqua" w:eastAsia="宋体" w:hAnsi="Book Antiqua" w:cs="宋体"/>
          <w:color w:val="000000"/>
          <w:sz w:val="24"/>
          <w:szCs w:val="24"/>
          <w:lang w:eastAsia="zh-CN" w:bidi="ar-SA"/>
        </w:rPr>
        <w:t xml:space="preserve"> M. Aldose reductase gene polymorphisms and susceptibility to microvascular complications in Type 2 diabetes. </w:t>
      </w:r>
      <w:proofErr w:type="spellStart"/>
      <w:r w:rsidRPr="00070065">
        <w:rPr>
          <w:rFonts w:ascii="Book Antiqua" w:eastAsia="宋体" w:hAnsi="Book Antiqua" w:cs="宋体"/>
          <w:i/>
          <w:iCs/>
          <w:color w:val="000000"/>
          <w:sz w:val="24"/>
          <w:szCs w:val="24"/>
          <w:lang w:eastAsia="zh-CN" w:bidi="ar-SA"/>
        </w:rPr>
        <w:t>Diabet</w:t>
      </w:r>
      <w:proofErr w:type="spellEnd"/>
      <w:r w:rsidRPr="00070065">
        <w:rPr>
          <w:rFonts w:ascii="Book Antiqua" w:eastAsia="宋体" w:hAnsi="Book Antiqua" w:cs="宋体"/>
          <w:i/>
          <w:iCs/>
          <w:color w:val="000000"/>
          <w:sz w:val="24"/>
          <w:szCs w:val="24"/>
          <w:lang w:eastAsia="zh-CN" w:bidi="ar-SA"/>
        </w:rPr>
        <w:t xml:space="preserve"> Med</w:t>
      </w:r>
      <w:r w:rsidRPr="00070065">
        <w:rPr>
          <w:rFonts w:ascii="Book Antiqua" w:eastAsia="宋体" w:hAnsi="Book Antiqua" w:cs="宋体"/>
          <w:color w:val="000000"/>
          <w:sz w:val="24"/>
          <w:szCs w:val="24"/>
          <w:lang w:eastAsia="zh-CN" w:bidi="ar-SA"/>
        </w:rPr>
        <w:t> 2004; </w:t>
      </w:r>
      <w:r w:rsidRPr="00070065">
        <w:rPr>
          <w:rFonts w:ascii="Book Antiqua" w:eastAsia="宋体" w:hAnsi="Book Antiqua" w:cs="宋体"/>
          <w:b/>
          <w:bCs/>
          <w:color w:val="000000"/>
          <w:sz w:val="24"/>
          <w:szCs w:val="24"/>
          <w:lang w:eastAsia="zh-CN" w:bidi="ar-SA"/>
        </w:rPr>
        <w:t>21</w:t>
      </w:r>
      <w:r w:rsidRPr="00070065">
        <w:rPr>
          <w:rFonts w:ascii="Book Antiqua" w:eastAsia="宋体" w:hAnsi="Book Antiqua" w:cs="宋体"/>
          <w:color w:val="000000"/>
          <w:sz w:val="24"/>
          <w:szCs w:val="24"/>
          <w:lang w:eastAsia="zh-CN" w:bidi="ar-SA"/>
        </w:rPr>
        <w:t>: 1325-1333 [PMID: 15569136 DOI: 10.1111/j.1464-5491.2004.01345.x]</w:t>
      </w:r>
    </w:p>
    <w:p w:rsidR="00070065" w:rsidRPr="00070065" w:rsidRDefault="00070065" w:rsidP="00070065">
      <w:pPr>
        <w:spacing w:after="0" w:line="360" w:lineRule="auto"/>
        <w:jc w:val="both"/>
        <w:rPr>
          <w:rFonts w:ascii="Book Antiqua" w:eastAsia="宋体" w:hAnsi="Book Antiqua" w:cs="宋体"/>
          <w:color w:val="000000"/>
          <w:sz w:val="24"/>
          <w:szCs w:val="24"/>
          <w:lang w:eastAsia="zh-CN" w:bidi="ar-SA"/>
        </w:rPr>
      </w:pPr>
      <w:r w:rsidRPr="00070065">
        <w:rPr>
          <w:rFonts w:ascii="Book Antiqua" w:eastAsia="宋体" w:hAnsi="Book Antiqua" w:cs="宋体"/>
          <w:color w:val="000000"/>
          <w:sz w:val="24"/>
          <w:szCs w:val="24"/>
          <w:lang w:eastAsia="zh-CN" w:bidi="ar-SA"/>
        </w:rPr>
        <w:t>74 </w:t>
      </w:r>
      <w:r w:rsidRPr="00070065">
        <w:rPr>
          <w:rFonts w:ascii="Book Antiqua" w:eastAsia="宋体" w:hAnsi="Book Antiqua" w:cs="宋体"/>
          <w:b/>
          <w:bCs/>
          <w:color w:val="000000"/>
          <w:sz w:val="24"/>
          <w:szCs w:val="24"/>
          <w:lang w:eastAsia="zh-CN" w:bidi="ar-SA"/>
        </w:rPr>
        <w:t>Wang L</w:t>
      </w:r>
      <w:r w:rsidRPr="00070065">
        <w:rPr>
          <w:rFonts w:ascii="Book Antiqua" w:eastAsia="宋体" w:hAnsi="Book Antiqua" w:cs="宋体"/>
          <w:color w:val="000000"/>
          <w:sz w:val="24"/>
          <w:szCs w:val="24"/>
          <w:lang w:eastAsia="zh-CN" w:bidi="ar-SA"/>
        </w:rPr>
        <w:t xml:space="preserve">, </w:t>
      </w:r>
      <w:proofErr w:type="spellStart"/>
      <w:r w:rsidRPr="00070065">
        <w:rPr>
          <w:rFonts w:ascii="Book Antiqua" w:eastAsia="宋体" w:hAnsi="Book Antiqua" w:cs="宋体"/>
          <w:color w:val="000000"/>
          <w:sz w:val="24"/>
          <w:szCs w:val="24"/>
          <w:lang w:eastAsia="zh-CN" w:bidi="ar-SA"/>
        </w:rPr>
        <w:t>Teng</w:t>
      </w:r>
      <w:proofErr w:type="spellEnd"/>
      <w:r w:rsidRPr="00070065">
        <w:rPr>
          <w:rFonts w:ascii="Book Antiqua" w:eastAsia="宋体" w:hAnsi="Book Antiqua" w:cs="宋体"/>
          <w:color w:val="000000"/>
          <w:sz w:val="24"/>
          <w:szCs w:val="24"/>
          <w:lang w:eastAsia="zh-CN" w:bidi="ar-SA"/>
        </w:rPr>
        <w:t xml:space="preserve"> Z, </w:t>
      </w:r>
      <w:proofErr w:type="spellStart"/>
      <w:r w:rsidRPr="00070065">
        <w:rPr>
          <w:rFonts w:ascii="Book Antiqua" w:eastAsia="宋体" w:hAnsi="Book Antiqua" w:cs="宋体"/>
          <w:color w:val="000000"/>
          <w:sz w:val="24"/>
          <w:szCs w:val="24"/>
          <w:lang w:eastAsia="zh-CN" w:bidi="ar-SA"/>
        </w:rPr>
        <w:t>Cai</w:t>
      </w:r>
      <w:proofErr w:type="spellEnd"/>
      <w:r w:rsidRPr="00070065">
        <w:rPr>
          <w:rFonts w:ascii="Book Antiqua" w:eastAsia="宋体" w:hAnsi="Book Antiqua" w:cs="宋体"/>
          <w:color w:val="000000"/>
          <w:sz w:val="24"/>
          <w:szCs w:val="24"/>
          <w:lang w:eastAsia="zh-CN" w:bidi="ar-SA"/>
        </w:rPr>
        <w:t xml:space="preserve"> S, Wang D, Zhao X, Yu K. The association between the PPARγ2 Pro12Ala polymorphism and nephropathy susceptibility in type 2 diabetes: a meta-analysis based on 9,176 subjects. </w:t>
      </w:r>
      <w:proofErr w:type="spellStart"/>
      <w:r w:rsidRPr="00070065">
        <w:rPr>
          <w:rFonts w:ascii="Book Antiqua" w:eastAsia="宋体" w:hAnsi="Book Antiqua" w:cs="宋体"/>
          <w:i/>
          <w:iCs/>
          <w:color w:val="000000"/>
          <w:sz w:val="24"/>
          <w:szCs w:val="24"/>
          <w:lang w:eastAsia="zh-CN" w:bidi="ar-SA"/>
        </w:rPr>
        <w:t>Diagn</w:t>
      </w:r>
      <w:proofErr w:type="spellEnd"/>
      <w:r w:rsidRPr="00070065">
        <w:rPr>
          <w:rFonts w:ascii="Book Antiqua" w:eastAsia="宋体" w:hAnsi="Book Antiqua" w:cs="宋体"/>
          <w:i/>
          <w:iCs/>
          <w:color w:val="000000"/>
          <w:sz w:val="24"/>
          <w:szCs w:val="24"/>
          <w:lang w:eastAsia="zh-CN" w:bidi="ar-SA"/>
        </w:rPr>
        <w:t xml:space="preserve"> </w:t>
      </w:r>
      <w:proofErr w:type="spellStart"/>
      <w:r w:rsidRPr="00070065">
        <w:rPr>
          <w:rFonts w:ascii="Book Antiqua" w:eastAsia="宋体" w:hAnsi="Book Antiqua" w:cs="宋体"/>
          <w:i/>
          <w:iCs/>
          <w:color w:val="000000"/>
          <w:sz w:val="24"/>
          <w:szCs w:val="24"/>
          <w:lang w:eastAsia="zh-CN" w:bidi="ar-SA"/>
        </w:rPr>
        <w:t>Pathol</w:t>
      </w:r>
      <w:proofErr w:type="spellEnd"/>
      <w:r w:rsidRPr="00070065">
        <w:rPr>
          <w:rFonts w:ascii="Book Antiqua" w:eastAsia="宋体" w:hAnsi="Book Antiqua" w:cs="宋体"/>
          <w:color w:val="000000"/>
          <w:sz w:val="24"/>
          <w:szCs w:val="24"/>
          <w:lang w:eastAsia="zh-CN" w:bidi="ar-SA"/>
        </w:rPr>
        <w:t> 2013; </w:t>
      </w:r>
      <w:r w:rsidRPr="00070065">
        <w:rPr>
          <w:rFonts w:ascii="Book Antiqua" w:eastAsia="宋体" w:hAnsi="Book Antiqua" w:cs="宋体"/>
          <w:b/>
          <w:bCs/>
          <w:color w:val="000000"/>
          <w:sz w:val="24"/>
          <w:szCs w:val="24"/>
          <w:lang w:eastAsia="zh-CN" w:bidi="ar-SA"/>
        </w:rPr>
        <w:t>8</w:t>
      </w:r>
      <w:r w:rsidRPr="00070065">
        <w:rPr>
          <w:rFonts w:ascii="Book Antiqua" w:eastAsia="宋体" w:hAnsi="Book Antiqua" w:cs="宋体"/>
          <w:color w:val="000000"/>
          <w:sz w:val="24"/>
          <w:szCs w:val="24"/>
          <w:lang w:eastAsia="zh-CN" w:bidi="ar-SA"/>
        </w:rPr>
        <w:t>: 118 [PMID: 23856170 DOI: 10.1186/1746-1596-8-118</w:t>
      </w:r>
      <w:r>
        <w:rPr>
          <w:rFonts w:ascii="Book Antiqua" w:eastAsia="宋体" w:hAnsi="Book Antiqua" w:cs="宋体"/>
          <w:color w:val="000000"/>
          <w:sz w:val="24"/>
          <w:szCs w:val="24"/>
          <w:lang w:eastAsia="zh-CN" w:bidi="ar-SA"/>
        </w:rPr>
        <w:t>]</w:t>
      </w:r>
    </w:p>
    <w:p w:rsidR="00070065" w:rsidRPr="00070065" w:rsidRDefault="001E7059" w:rsidP="00070065">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75 </w:t>
      </w:r>
      <w:proofErr w:type="spellStart"/>
      <w:r w:rsidR="00070065" w:rsidRPr="001E7059">
        <w:rPr>
          <w:rFonts w:ascii="Book Antiqua" w:eastAsia="宋体" w:hAnsi="Book Antiqua" w:cs="宋体"/>
          <w:b/>
          <w:color w:val="000000"/>
          <w:sz w:val="24"/>
          <w:szCs w:val="24"/>
          <w:lang w:eastAsia="zh-CN" w:bidi="ar-SA"/>
        </w:rPr>
        <w:t>Mackawya</w:t>
      </w:r>
      <w:proofErr w:type="spellEnd"/>
      <w:r w:rsidR="00070065" w:rsidRPr="001E7059">
        <w:rPr>
          <w:rFonts w:ascii="Book Antiqua" w:eastAsia="宋体" w:hAnsi="Book Antiqua" w:cs="宋体"/>
          <w:b/>
          <w:color w:val="000000"/>
          <w:sz w:val="24"/>
          <w:szCs w:val="24"/>
          <w:lang w:eastAsia="zh-CN" w:bidi="ar-SA"/>
        </w:rPr>
        <w:t xml:space="preserve"> AMH,</w:t>
      </w:r>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Khanb</w:t>
      </w:r>
      <w:proofErr w:type="spellEnd"/>
      <w:r w:rsidR="00070065" w:rsidRPr="00070065">
        <w:rPr>
          <w:rFonts w:ascii="Book Antiqua" w:eastAsia="宋体" w:hAnsi="Book Antiqua" w:cs="宋体"/>
          <w:color w:val="000000"/>
          <w:sz w:val="24"/>
          <w:szCs w:val="24"/>
          <w:lang w:eastAsia="zh-CN" w:bidi="ar-SA"/>
        </w:rPr>
        <w:t xml:space="preserve"> AA, El-</w:t>
      </w:r>
      <w:proofErr w:type="spellStart"/>
      <w:r w:rsidR="00070065" w:rsidRPr="00070065">
        <w:rPr>
          <w:rFonts w:ascii="Book Antiqua" w:eastAsia="宋体" w:hAnsi="Book Antiqua" w:cs="宋体"/>
          <w:color w:val="000000"/>
          <w:sz w:val="24"/>
          <w:szCs w:val="24"/>
          <w:lang w:eastAsia="zh-CN" w:bidi="ar-SA"/>
        </w:rPr>
        <w:t>Sayed</w:t>
      </w:r>
      <w:proofErr w:type="spellEnd"/>
      <w:r w:rsidR="00070065" w:rsidRPr="00070065">
        <w:rPr>
          <w:rFonts w:ascii="Book Antiqua" w:eastAsia="宋体" w:hAnsi="Book Antiqua" w:cs="宋体"/>
          <w:color w:val="000000"/>
          <w:sz w:val="24"/>
          <w:szCs w:val="24"/>
          <w:lang w:eastAsia="zh-CN" w:bidi="ar-SA"/>
        </w:rPr>
        <w:t xml:space="preserve"> </w:t>
      </w:r>
      <w:proofErr w:type="spellStart"/>
      <w:r w:rsidR="00070065" w:rsidRPr="00070065">
        <w:rPr>
          <w:rFonts w:ascii="Book Antiqua" w:eastAsia="宋体" w:hAnsi="Book Antiqua" w:cs="宋体"/>
          <w:color w:val="000000"/>
          <w:sz w:val="24"/>
          <w:szCs w:val="24"/>
          <w:lang w:eastAsia="zh-CN" w:bidi="ar-SA"/>
        </w:rPr>
        <w:t>Badawyc</w:t>
      </w:r>
      <w:proofErr w:type="spellEnd"/>
      <w:r w:rsidR="00070065" w:rsidRPr="00070065">
        <w:rPr>
          <w:rFonts w:ascii="Book Antiqua" w:eastAsia="宋体" w:hAnsi="Book Antiqua" w:cs="宋体"/>
          <w:color w:val="000000"/>
          <w:sz w:val="24"/>
          <w:szCs w:val="24"/>
          <w:lang w:eastAsia="zh-CN" w:bidi="ar-SA"/>
        </w:rPr>
        <w:t xml:space="preserve"> M. Association of the endothelial nitric oxide synthase gene G894T polymorphism with the risk of diabetic nephropathy in </w:t>
      </w:r>
      <w:proofErr w:type="spellStart"/>
      <w:r w:rsidR="00070065" w:rsidRPr="00070065">
        <w:rPr>
          <w:rFonts w:ascii="Book Antiqua" w:eastAsia="宋体" w:hAnsi="Book Antiqua" w:cs="宋体"/>
          <w:color w:val="000000"/>
          <w:sz w:val="24"/>
          <w:szCs w:val="24"/>
          <w:lang w:eastAsia="zh-CN" w:bidi="ar-SA"/>
        </w:rPr>
        <w:t>Qassim</w:t>
      </w:r>
      <w:proofErr w:type="spellEnd"/>
      <w:r w:rsidR="00070065" w:rsidRPr="00070065">
        <w:rPr>
          <w:rFonts w:ascii="Book Antiqua" w:eastAsia="宋体" w:hAnsi="Book Antiqua" w:cs="宋体"/>
          <w:color w:val="000000"/>
          <w:sz w:val="24"/>
          <w:szCs w:val="24"/>
          <w:lang w:eastAsia="zh-CN" w:bidi="ar-SA"/>
        </w:rPr>
        <w:t xml:space="preserve"> region, Saudi Arabia—A pilot study. </w:t>
      </w:r>
      <w:r w:rsidR="00070065" w:rsidRPr="001E7059">
        <w:rPr>
          <w:rFonts w:ascii="Book Antiqua" w:eastAsia="宋体" w:hAnsi="Book Antiqua" w:cs="宋体"/>
          <w:i/>
          <w:color w:val="000000"/>
          <w:sz w:val="24"/>
          <w:szCs w:val="24"/>
          <w:lang w:eastAsia="zh-CN" w:bidi="ar-SA"/>
        </w:rPr>
        <w:t>Meta Gene</w:t>
      </w:r>
      <w:r w:rsidR="00070065" w:rsidRPr="00070065">
        <w:rPr>
          <w:rFonts w:ascii="Book Antiqua" w:eastAsia="宋体" w:hAnsi="Book Antiqua" w:cs="宋体"/>
          <w:color w:val="000000"/>
          <w:sz w:val="24"/>
          <w:szCs w:val="24"/>
          <w:lang w:eastAsia="zh-CN" w:bidi="ar-SA"/>
        </w:rPr>
        <w:t xml:space="preserve"> 2014; </w:t>
      </w:r>
      <w:r w:rsidR="00070065" w:rsidRPr="001E7059">
        <w:rPr>
          <w:rFonts w:ascii="Book Antiqua" w:eastAsia="宋体" w:hAnsi="Book Antiqua" w:cs="宋体"/>
          <w:b/>
          <w:color w:val="000000"/>
          <w:sz w:val="24"/>
          <w:szCs w:val="24"/>
          <w:lang w:eastAsia="zh-CN" w:bidi="ar-SA"/>
        </w:rPr>
        <w:t xml:space="preserve">2: </w:t>
      </w:r>
      <w:r w:rsidR="00070065" w:rsidRPr="00070065">
        <w:rPr>
          <w:rFonts w:ascii="Book Antiqua" w:eastAsia="宋体" w:hAnsi="Book Antiqua" w:cs="宋体"/>
          <w:color w:val="000000"/>
          <w:sz w:val="24"/>
          <w:szCs w:val="24"/>
          <w:lang w:eastAsia="zh-CN" w:bidi="ar-SA"/>
        </w:rPr>
        <w:t xml:space="preserve">392–402 </w:t>
      </w:r>
      <w:r>
        <w:rPr>
          <w:rFonts w:ascii="Book Antiqua" w:eastAsia="宋体" w:hAnsi="Book Antiqua" w:cs="宋体" w:hint="eastAsia"/>
          <w:color w:val="000000"/>
          <w:sz w:val="24"/>
          <w:szCs w:val="24"/>
          <w:lang w:eastAsia="zh-CN" w:bidi="ar-SA"/>
        </w:rPr>
        <w:t>[</w:t>
      </w:r>
      <w:r w:rsidR="00070065" w:rsidRPr="00070065">
        <w:rPr>
          <w:rFonts w:ascii="Book Antiqua" w:eastAsia="宋体" w:hAnsi="Book Antiqua" w:cs="宋体"/>
          <w:color w:val="000000"/>
          <w:sz w:val="24"/>
          <w:szCs w:val="24"/>
          <w:lang w:eastAsia="zh-CN" w:bidi="ar-SA"/>
        </w:rPr>
        <w:t>DOI: 10.1016/j.mgene.2014.04.009</w:t>
      </w:r>
      <w:r>
        <w:rPr>
          <w:rFonts w:ascii="Book Antiqua" w:eastAsia="宋体" w:hAnsi="Book Antiqua" w:cs="宋体" w:hint="eastAsia"/>
          <w:color w:val="000000"/>
          <w:sz w:val="24"/>
          <w:szCs w:val="24"/>
          <w:lang w:eastAsia="zh-CN" w:bidi="ar-SA"/>
        </w:rPr>
        <w:t>]</w:t>
      </w:r>
    </w:p>
    <w:p w:rsidR="00070065" w:rsidRPr="00070065" w:rsidRDefault="001E7059" w:rsidP="00070065">
      <w:pPr>
        <w:spacing w:after="0"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lastRenderedPageBreak/>
        <w:t xml:space="preserve">76 </w:t>
      </w:r>
      <w:proofErr w:type="spellStart"/>
      <w:r w:rsidR="00070065" w:rsidRPr="001E7059">
        <w:rPr>
          <w:rFonts w:ascii="Book Antiqua" w:eastAsia="宋体" w:hAnsi="Book Antiqua" w:cs="宋体"/>
          <w:b/>
          <w:color w:val="000000"/>
          <w:sz w:val="24"/>
          <w:szCs w:val="24"/>
          <w:lang w:eastAsia="zh-CN" w:bidi="ar-SA"/>
        </w:rPr>
        <w:t>Rahimi</w:t>
      </w:r>
      <w:proofErr w:type="spellEnd"/>
      <w:r w:rsidR="00070065" w:rsidRPr="001E7059">
        <w:rPr>
          <w:rFonts w:ascii="Book Antiqua" w:eastAsia="宋体" w:hAnsi="Book Antiqua" w:cs="宋体"/>
          <w:b/>
          <w:color w:val="000000"/>
          <w:sz w:val="24"/>
          <w:szCs w:val="24"/>
          <w:lang w:eastAsia="zh-CN" w:bidi="ar-SA"/>
        </w:rPr>
        <w:t xml:space="preserve"> Z, </w:t>
      </w:r>
      <w:proofErr w:type="spellStart"/>
      <w:r w:rsidR="00070065" w:rsidRPr="00070065">
        <w:rPr>
          <w:rFonts w:ascii="Book Antiqua" w:eastAsia="宋体" w:hAnsi="Book Antiqua" w:cs="宋体"/>
          <w:color w:val="000000"/>
          <w:sz w:val="24"/>
          <w:szCs w:val="24"/>
          <w:lang w:eastAsia="zh-CN" w:bidi="ar-SA"/>
        </w:rPr>
        <w:t>Zaveleh</w:t>
      </w:r>
      <w:proofErr w:type="spellEnd"/>
      <w:r w:rsidR="00070065" w:rsidRPr="00070065">
        <w:rPr>
          <w:rFonts w:ascii="Book Antiqua" w:eastAsia="宋体" w:hAnsi="Book Antiqua" w:cs="宋体"/>
          <w:color w:val="000000"/>
          <w:sz w:val="24"/>
          <w:szCs w:val="24"/>
          <w:lang w:eastAsia="zh-CN" w:bidi="ar-SA"/>
        </w:rPr>
        <w:t xml:space="preserve"> OM, </w:t>
      </w:r>
      <w:proofErr w:type="spellStart"/>
      <w:r w:rsidR="00070065" w:rsidRPr="00070065">
        <w:rPr>
          <w:rFonts w:ascii="Book Antiqua" w:eastAsia="宋体" w:hAnsi="Book Antiqua" w:cs="宋体"/>
          <w:color w:val="000000"/>
          <w:sz w:val="24"/>
          <w:szCs w:val="24"/>
          <w:lang w:eastAsia="zh-CN" w:bidi="ar-SA"/>
        </w:rPr>
        <w:t>Rahimi</w:t>
      </w:r>
      <w:proofErr w:type="spellEnd"/>
      <w:r w:rsidR="00070065" w:rsidRPr="00070065">
        <w:rPr>
          <w:rFonts w:ascii="Book Antiqua" w:eastAsia="宋体" w:hAnsi="Book Antiqua" w:cs="宋体"/>
          <w:color w:val="000000"/>
          <w:sz w:val="24"/>
          <w:szCs w:val="24"/>
          <w:lang w:eastAsia="zh-CN" w:bidi="ar-SA"/>
        </w:rPr>
        <w:t xml:space="preserve"> Z, </w:t>
      </w:r>
      <w:proofErr w:type="spellStart"/>
      <w:r w:rsidR="00070065" w:rsidRPr="00070065">
        <w:rPr>
          <w:rFonts w:ascii="Book Antiqua" w:eastAsia="宋体" w:hAnsi="Book Antiqua" w:cs="宋体"/>
          <w:color w:val="000000"/>
          <w:sz w:val="24"/>
          <w:szCs w:val="24"/>
          <w:lang w:eastAsia="zh-CN" w:bidi="ar-SA"/>
        </w:rPr>
        <w:t>Abbasi</w:t>
      </w:r>
      <w:proofErr w:type="spellEnd"/>
      <w:r w:rsidR="00070065" w:rsidRPr="00070065">
        <w:rPr>
          <w:rFonts w:ascii="Book Antiqua" w:eastAsia="宋体" w:hAnsi="Book Antiqua" w:cs="宋体"/>
          <w:color w:val="000000"/>
          <w:sz w:val="24"/>
          <w:szCs w:val="24"/>
          <w:lang w:eastAsia="zh-CN" w:bidi="ar-SA"/>
        </w:rPr>
        <w:t xml:space="preserve"> A. AT2R -1332 G: A polymorphism and diabetic nephropathy in type 2 diabetes mellitus patients.</w:t>
      </w:r>
      <w:r w:rsidR="00070065" w:rsidRPr="001E7059">
        <w:rPr>
          <w:rFonts w:ascii="Book Antiqua" w:eastAsia="宋体" w:hAnsi="Book Antiqua" w:cs="宋体"/>
          <w:i/>
          <w:color w:val="000000"/>
          <w:sz w:val="24"/>
          <w:szCs w:val="24"/>
          <w:lang w:eastAsia="zh-CN" w:bidi="ar-SA"/>
        </w:rPr>
        <w:t xml:space="preserve"> J </w:t>
      </w:r>
      <w:proofErr w:type="spellStart"/>
      <w:r w:rsidR="00070065" w:rsidRPr="001E7059">
        <w:rPr>
          <w:rFonts w:ascii="Book Antiqua" w:eastAsia="宋体" w:hAnsi="Book Antiqua" w:cs="宋体"/>
          <w:i/>
          <w:color w:val="000000"/>
          <w:sz w:val="24"/>
          <w:szCs w:val="24"/>
          <w:lang w:eastAsia="zh-CN" w:bidi="ar-SA"/>
        </w:rPr>
        <w:t>Ren</w:t>
      </w:r>
      <w:proofErr w:type="spellEnd"/>
      <w:r w:rsidR="00070065" w:rsidRPr="001E7059">
        <w:rPr>
          <w:rFonts w:ascii="Book Antiqua" w:eastAsia="宋体" w:hAnsi="Book Antiqua" w:cs="宋体"/>
          <w:i/>
          <w:color w:val="000000"/>
          <w:sz w:val="24"/>
          <w:szCs w:val="24"/>
          <w:lang w:eastAsia="zh-CN" w:bidi="ar-SA"/>
        </w:rPr>
        <w:t xml:space="preserve"> </w:t>
      </w:r>
      <w:proofErr w:type="spellStart"/>
      <w:r w:rsidR="00070065" w:rsidRPr="001E7059">
        <w:rPr>
          <w:rFonts w:ascii="Book Antiqua" w:eastAsia="宋体" w:hAnsi="Book Antiqua" w:cs="宋体"/>
          <w:i/>
          <w:color w:val="000000"/>
          <w:sz w:val="24"/>
          <w:szCs w:val="24"/>
          <w:lang w:eastAsia="zh-CN" w:bidi="ar-SA"/>
        </w:rPr>
        <w:t>Inj</w:t>
      </w:r>
      <w:proofErr w:type="spellEnd"/>
      <w:r w:rsidR="00070065" w:rsidRPr="001E7059">
        <w:rPr>
          <w:rFonts w:ascii="Book Antiqua" w:eastAsia="宋体" w:hAnsi="Book Antiqua" w:cs="宋体"/>
          <w:i/>
          <w:color w:val="000000"/>
          <w:sz w:val="24"/>
          <w:szCs w:val="24"/>
          <w:lang w:eastAsia="zh-CN" w:bidi="ar-SA"/>
        </w:rPr>
        <w:t xml:space="preserve"> </w:t>
      </w:r>
      <w:proofErr w:type="spellStart"/>
      <w:r w:rsidR="00070065" w:rsidRPr="001E7059">
        <w:rPr>
          <w:rFonts w:ascii="Book Antiqua" w:eastAsia="宋体" w:hAnsi="Book Antiqua" w:cs="宋体"/>
          <w:i/>
          <w:color w:val="000000"/>
          <w:sz w:val="24"/>
          <w:szCs w:val="24"/>
          <w:lang w:eastAsia="zh-CN" w:bidi="ar-SA"/>
        </w:rPr>
        <w:t>Prev</w:t>
      </w:r>
      <w:proofErr w:type="spellEnd"/>
      <w:r w:rsidR="00070065" w:rsidRPr="00070065">
        <w:rPr>
          <w:rFonts w:ascii="Book Antiqua" w:eastAsia="宋体" w:hAnsi="Book Antiqua" w:cs="宋体"/>
          <w:color w:val="000000"/>
          <w:sz w:val="24"/>
          <w:szCs w:val="24"/>
          <w:lang w:eastAsia="zh-CN" w:bidi="ar-SA"/>
        </w:rPr>
        <w:t xml:space="preserve"> 2013; </w:t>
      </w:r>
      <w:r w:rsidR="00070065" w:rsidRPr="001E7059">
        <w:rPr>
          <w:rFonts w:ascii="Book Antiqua" w:eastAsia="宋体" w:hAnsi="Book Antiqua" w:cs="宋体"/>
          <w:b/>
          <w:color w:val="000000"/>
          <w:sz w:val="24"/>
          <w:szCs w:val="24"/>
          <w:lang w:eastAsia="zh-CN" w:bidi="ar-SA"/>
        </w:rPr>
        <w:t>2:</w:t>
      </w:r>
      <w:r w:rsidR="00070065" w:rsidRPr="00070065">
        <w:rPr>
          <w:rFonts w:ascii="Book Antiqua" w:eastAsia="宋体" w:hAnsi="Book Antiqua" w:cs="宋体"/>
          <w:color w:val="000000"/>
          <w:sz w:val="24"/>
          <w:szCs w:val="24"/>
          <w:lang w:eastAsia="zh-CN" w:bidi="ar-SA"/>
        </w:rPr>
        <w:t xml:space="preserve"> 97-101 </w:t>
      </w:r>
      <w:r>
        <w:rPr>
          <w:rFonts w:ascii="Book Antiqua" w:eastAsia="宋体" w:hAnsi="Book Antiqua" w:cs="宋体" w:hint="eastAsia"/>
          <w:color w:val="000000"/>
          <w:sz w:val="24"/>
          <w:szCs w:val="24"/>
          <w:lang w:eastAsia="zh-CN" w:bidi="ar-SA"/>
        </w:rPr>
        <w:t>[</w:t>
      </w:r>
      <w:r w:rsidR="00070065" w:rsidRPr="00070065">
        <w:rPr>
          <w:rFonts w:ascii="Book Antiqua" w:eastAsia="宋体" w:hAnsi="Book Antiqua" w:cs="宋体"/>
          <w:color w:val="000000"/>
          <w:sz w:val="24"/>
          <w:szCs w:val="24"/>
          <w:lang w:eastAsia="zh-CN" w:bidi="ar-SA"/>
        </w:rPr>
        <w:t>DOI: 10.12861/jrip.2013.31</w:t>
      </w:r>
      <w:r>
        <w:rPr>
          <w:rFonts w:ascii="Book Antiqua" w:eastAsia="宋体" w:hAnsi="Book Antiqua" w:cs="宋体" w:hint="eastAsia"/>
          <w:color w:val="000000"/>
          <w:sz w:val="24"/>
          <w:szCs w:val="24"/>
          <w:lang w:eastAsia="zh-CN" w:bidi="ar-SA"/>
        </w:rPr>
        <w:t>]</w:t>
      </w:r>
    </w:p>
    <w:p w:rsidR="00E70623" w:rsidRPr="000F7764" w:rsidRDefault="00E70623" w:rsidP="00FB42D5">
      <w:pPr>
        <w:autoSpaceDE w:val="0"/>
        <w:autoSpaceDN w:val="0"/>
        <w:adjustRightInd w:val="0"/>
        <w:spacing w:after="0" w:line="360" w:lineRule="auto"/>
        <w:jc w:val="both"/>
        <w:rPr>
          <w:rFonts w:ascii="Book Antiqua" w:hAnsi="Book Antiqua" w:cs="Times New Roman"/>
          <w:b/>
          <w:bCs/>
          <w:sz w:val="24"/>
          <w:szCs w:val="24"/>
          <w:lang w:bidi="ar-SA"/>
        </w:rPr>
      </w:pPr>
    </w:p>
    <w:p w:rsidR="001E7059" w:rsidRPr="001E7059" w:rsidRDefault="001E7059" w:rsidP="001E7059">
      <w:pPr>
        <w:wordWrap w:val="0"/>
        <w:ind w:left="482" w:hangingChars="200" w:hanging="482"/>
        <w:jc w:val="right"/>
        <w:rPr>
          <w:rFonts w:ascii="Book Antiqua" w:hAnsi="Book Antiqua"/>
          <w:sz w:val="24"/>
          <w:szCs w:val="24"/>
        </w:rPr>
      </w:pPr>
      <w:r w:rsidRPr="001E7059">
        <w:rPr>
          <w:rFonts w:ascii="Book Antiqua" w:hAnsi="Book Antiqua"/>
          <w:b/>
          <w:sz w:val="24"/>
          <w:szCs w:val="24"/>
        </w:rPr>
        <w:t>P-Reviewer</w:t>
      </w:r>
      <w:r w:rsidRPr="001E7059">
        <w:rPr>
          <w:rFonts w:ascii="Book Antiqua" w:hAnsi="Book Antiqua" w:hint="eastAsia"/>
          <w:b/>
          <w:sz w:val="24"/>
          <w:szCs w:val="24"/>
        </w:rPr>
        <w:t xml:space="preserve">: </w:t>
      </w:r>
      <w:proofErr w:type="gramStart"/>
      <w:r w:rsidRPr="001E7059">
        <w:rPr>
          <w:rFonts w:ascii="Book Antiqua" w:hAnsi="Book Antiqua"/>
          <w:sz w:val="24"/>
          <w:szCs w:val="24"/>
          <w:lang w:eastAsia="zh-CN"/>
        </w:rPr>
        <w:t>Gao</w:t>
      </w:r>
      <w:proofErr w:type="gramEnd"/>
      <w:r>
        <w:rPr>
          <w:rFonts w:ascii="Book Antiqua" w:hAnsi="Book Antiqua" w:hint="eastAsia"/>
          <w:sz w:val="24"/>
          <w:szCs w:val="24"/>
          <w:lang w:eastAsia="zh-CN"/>
        </w:rPr>
        <w:t xml:space="preserve"> </w:t>
      </w:r>
      <w:r w:rsidRPr="001E7059">
        <w:rPr>
          <w:rFonts w:ascii="Book Antiqua" w:hAnsi="Book Antiqua"/>
          <w:sz w:val="24"/>
          <w:szCs w:val="24"/>
          <w:lang w:eastAsia="zh-CN"/>
        </w:rPr>
        <w:t>C</w:t>
      </w:r>
      <w:r w:rsidRPr="001E7059">
        <w:rPr>
          <w:rFonts w:ascii="Book Antiqua" w:hAnsi="Book Antiqua" w:hint="eastAsia"/>
          <w:sz w:val="24"/>
          <w:szCs w:val="24"/>
          <w:lang w:eastAsia="zh-CN"/>
        </w:rPr>
        <w:t xml:space="preserve">, </w:t>
      </w:r>
      <w:r w:rsidRPr="001E7059">
        <w:rPr>
          <w:rFonts w:ascii="Book Antiqua" w:hAnsi="Book Antiqua"/>
          <w:sz w:val="24"/>
          <w:szCs w:val="24"/>
          <w:lang w:eastAsia="zh-CN"/>
        </w:rPr>
        <w:t>Yong</w:t>
      </w:r>
      <w:r>
        <w:rPr>
          <w:rFonts w:ascii="Book Antiqua" w:hAnsi="Book Antiqua" w:hint="eastAsia"/>
          <w:sz w:val="24"/>
          <w:szCs w:val="24"/>
          <w:lang w:eastAsia="zh-CN"/>
        </w:rPr>
        <w:t xml:space="preserve"> </w:t>
      </w:r>
      <w:r w:rsidRPr="001E7059">
        <w:rPr>
          <w:rFonts w:ascii="Book Antiqua" w:hAnsi="Book Antiqua"/>
          <w:sz w:val="24"/>
          <w:szCs w:val="24"/>
          <w:lang w:eastAsia="zh-CN"/>
        </w:rPr>
        <w:t>D</w:t>
      </w:r>
      <w:r w:rsidRPr="001E7059">
        <w:rPr>
          <w:rFonts w:ascii="Book Antiqua" w:hAnsi="Book Antiqua" w:hint="eastAsia"/>
          <w:sz w:val="24"/>
          <w:szCs w:val="24"/>
          <w:lang w:eastAsia="zh-CN"/>
        </w:rPr>
        <w:t xml:space="preserve">, </w:t>
      </w:r>
      <w:proofErr w:type="spellStart"/>
      <w:r w:rsidRPr="001E7059">
        <w:rPr>
          <w:rFonts w:ascii="Book Antiqua" w:hAnsi="Book Antiqua"/>
          <w:sz w:val="24"/>
          <w:szCs w:val="24"/>
          <w:lang w:eastAsia="zh-CN"/>
        </w:rPr>
        <w:t>Yorioka</w:t>
      </w:r>
      <w:proofErr w:type="spellEnd"/>
      <w:r>
        <w:rPr>
          <w:rFonts w:ascii="Book Antiqua" w:hAnsi="Book Antiqua" w:hint="eastAsia"/>
          <w:sz w:val="24"/>
          <w:szCs w:val="24"/>
          <w:lang w:eastAsia="zh-CN"/>
        </w:rPr>
        <w:t xml:space="preserve"> </w:t>
      </w:r>
      <w:r w:rsidRPr="001E7059">
        <w:rPr>
          <w:rFonts w:ascii="Book Antiqua" w:hAnsi="Book Antiqua"/>
          <w:sz w:val="24"/>
          <w:szCs w:val="24"/>
          <w:lang w:eastAsia="zh-CN"/>
        </w:rPr>
        <w:t>N</w:t>
      </w:r>
      <w:r>
        <w:rPr>
          <w:rFonts w:ascii="Tahoma" w:hAnsi="Tahoma" w:cs="Tahoma" w:hint="eastAsia"/>
          <w:color w:val="000000"/>
          <w:sz w:val="18"/>
          <w:szCs w:val="18"/>
          <w:shd w:val="clear" w:color="auto" w:fill="FFFFFF"/>
          <w:lang w:eastAsia="zh-CN"/>
        </w:rPr>
        <w:t xml:space="preserve"> </w:t>
      </w:r>
      <w:r w:rsidRPr="001E7059">
        <w:rPr>
          <w:rFonts w:ascii="Book Antiqua" w:hAnsi="Book Antiqua"/>
          <w:b/>
          <w:sz w:val="24"/>
          <w:szCs w:val="24"/>
        </w:rPr>
        <w:t>S-Editor</w:t>
      </w:r>
      <w:r w:rsidRPr="001E7059">
        <w:rPr>
          <w:rFonts w:ascii="Book Antiqua" w:hAnsi="Book Antiqua" w:hint="eastAsia"/>
          <w:b/>
          <w:sz w:val="24"/>
          <w:szCs w:val="24"/>
        </w:rPr>
        <w:t>:</w:t>
      </w:r>
      <w:r w:rsidRPr="001E7059">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1E7059">
        <w:rPr>
          <w:rFonts w:ascii="Book Antiqua" w:hAnsi="Book Antiqua"/>
          <w:b/>
          <w:sz w:val="24"/>
          <w:szCs w:val="24"/>
        </w:rPr>
        <w:t>L</w:t>
      </w:r>
      <w:r w:rsidRPr="001E7059">
        <w:rPr>
          <w:rFonts w:ascii="Book Antiqua" w:hAnsi="Book Antiqua" w:hint="eastAsia"/>
          <w:b/>
          <w:sz w:val="24"/>
          <w:szCs w:val="24"/>
        </w:rPr>
        <w:t>-</w:t>
      </w:r>
      <w:r w:rsidRPr="001E7059">
        <w:rPr>
          <w:rFonts w:ascii="Book Antiqua" w:hAnsi="Book Antiqua"/>
          <w:b/>
          <w:sz w:val="24"/>
          <w:szCs w:val="24"/>
        </w:rPr>
        <w:t>Editor</w:t>
      </w:r>
      <w:r w:rsidRPr="001E7059">
        <w:rPr>
          <w:rFonts w:ascii="Book Antiqua" w:hAnsi="Book Antiqua" w:hint="eastAsia"/>
          <w:b/>
          <w:sz w:val="24"/>
          <w:szCs w:val="24"/>
        </w:rPr>
        <w:t>:</w:t>
      </w:r>
      <w:r w:rsidRPr="001E7059">
        <w:rPr>
          <w:rFonts w:ascii="Book Antiqua" w:hAnsi="Book Antiqua"/>
          <w:sz w:val="24"/>
          <w:szCs w:val="24"/>
        </w:rPr>
        <w:t xml:space="preserve"> </w:t>
      </w:r>
      <w:r w:rsidRPr="001E7059">
        <w:rPr>
          <w:rFonts w:ascii="Book Antiqua" w:hAnsi="Book Antiqua"/>
          <w:b/>
          <w:sz w:val="24"/>
          <w:szCs w:val="24"/>
        </w:rPr>
        <w:t>E</w:t>
      </w:r>
      <w:r w:rsidRPr="001E7059">
        <w:rPr>
          <w:rFonts w:ascii="Book Antiqua" w:hAnsi="Book Antiqua" w:hint="eastAsia"/>
          <w:b/>
          <w:sz w:val="24"/>
          <w:szCs w:val="24"/>
        </w:rPr>
        <w:t>-</w:t>
      </w:r>
      <w:r w:rsidRPr="001E7059">
        <w:rPr>
          <w:rFonts w:ascii="Book Antiqua" w:hAnsi="Book Antiqua"/>
          <w:b/>
          <w:sz w:val="24"/>
          <w:szCs w:val="24"/>
        </w:rPr>
        <w:t>Editor</w:t>
      </w:r>
      <w:r w:rsidRPr="001E7059">
        <w:rPr>
          <w:rFonts w:ascii="Book Antiqua" w:hAnsi="Book Antiqua" w:hint="eastAsia"/>
          <w:b/>
          <w:sz w:val="24"/>
          <w:szCs w:val="24"/>
        </w:rPr>
        <w:t xml:space="preserve">: </w:t>
      </w:r>
    </w:p>
    <w:p w:rsidR="00E70623" w:rsidRPr="001E7059" w:rsidRDefault="00E70623" w:rsidP="00FB42D5">
      <w:pPr>
        <w:autoSpaceDE w:val="0"/>
        <w:autoSpaceDN w:val="0"/>
        <w:adjustRightInd w:val="0"/>
        <w:spacing w:after="0" w:line="360" w:lineRule="auto"/>
        <w:jc w:val="both"/>
        <w:rPr>
          <w:rFonts w:ascii="Book Antiqua" w:hAnsi="Book Antiqua" w:cs="Times New Roman"/>
          <w:b/>
          <w:bCs/>
          <w:sz w:val="24"/>
          <w:szCs w:val="24"/>
          <w:lang w:bidi="ar-SA"/>
        </w:rPr>
      </w:pPr>
    </w:p>
    <w:p w:rsidR="00D147E3" w:rsidRPr="001E7059" w:rsidRDefault="00D147E3" w:rsidP="00FB42D5">
      <w:pPr>
        <w:autoSpaceDE w:val="0"/>
        <w:autoSpaceDN w:val="0"/>
        <w:adjustRightInd w:val="0"/>
        <w:spacing w:after="0" w:line="360" w:lineRule="auto"/>
        <w:jc w:val="both"/>
        <w:rPr>
          <w:rFonts w:ascii="Book Antiqua" w:hAnsi="Book Antiqua" w:cs="Times New Roman"/>
          <w:b/>
          <w:bCs/>
          <w:sz w:val="24"/>
          <w:szCs w:val="24"/>
          <w:lang w:eastAsia="zh-CN" w:bidi="ar-SA"/>
        </w:rPr>
      </w:pPr>
      <w:r w:rsidRPr="000F7764">
        <w:rPr>
          <w:rFonts w:ascii="Book Antiqua" w:hAnsi="Book Antiqua" w:cs="Times New Roman"/>
          <w:b/>
          <w:bCs/>
          <w:sz w:val="24"/>
          <w:szCs w:val="24"/>
          <w:lang w:bidi="ar-SA"/>
        </w:rPr>
        <w:t xml:space="preserve">Table 1 </w:t>
      </w:r>
      <w:r w:rsidR="00132057" w:rsidRPr="000F7764">
        <w:rPr>
          <w:rFonts w:ascii="Book Antiqua" w:hAnsi="Book Antiqua" w:cs="Times New Roman"/>
          <w:b/>
          <w:bCs/>
          <w:sz w:val="24"/>
          <w:szCs w:val="24"/>
          <w:lang w:bidi="ar-SA"/>
        </w:rPr>
        <w:t>G</w:t>
      </w:r>
      <w:r w:rsidR="001E7059" w:rsidRPr="000F7764">
        <w:rPr>
          <w:rFonts w:ascii="Book Antiqua" w:hAnsi="Book Antiqua" w:cs="Times New Roman"/>
          <w:b/>
          <w:bCs/>
          <w:sz w:val="24"/>
          <w:szCs w:val="24"/>
          <w:lang w:bidi="ar-SA"/>
        </w:rPr>
        <w:t>ene variants associated with diabetic nephropathy</w:t>
      </w:r>
    </w:p>
    <w:tbl>
      <w:tblPr>
        <w:tblStyle w:val="TableGrid"/>
        <w:tblW w:w="9738" w:type="dxa"/>
        <w:tblLayout w:type="fixed"/>
        <w:tblLook w:val="04A0" w:firstRow="1" w:lastRow="0" w:firstColumn="1" w:lastColumn="0" w:noHBand="0" w:noVBand="1"/>
      </w:tblPr>
      <w:tblGrid>
        <w:gridCol w:w="1728"/>
        <w:gridCol w:w="2340"/>
        <w:gridCol w:w="1710"/>
        <w:gridCol w:w="1170"/>
        <w:gridCol w:w="1394"/>
        <w:gridCol w:w="1396"/>
      </w:tblGrid>
      <w:tr w:rsidR="000F7764" w:rsidRPr="000F7764" w:rsidTr="00070065">
        <w:tc>
          <w:tcPr>
            <w:tcW w:w="1728" w:type="dxa"/>
          </w:tcPr>
          <w:p w:rsidR="00D147E3" w:rsidRPr="000F7764" w:rsidRDefault="00D147E3"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Gene category</w:t>
            </w:r>
          </w:p>
        </w:tc>
        <w:tc>
          <w:tcPr>
            <w:tcW w:w="2340" w:type="dxa"/>
          </w:tcPr>
          <w:p w:rsidR="00D147E3" w:rsidRPr="000F7764" w:rsidRDefault="00D147E3" w:rsidP="001E7059">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 xml:space="preserve">Gene </w:t>
            </w:r>
            <w:proofErr w:type="spellStart"/>
            <w:r w:rsidR="001E7059">
              <w:rPr>
                <w:rFonts w:ascii="Book Antiqua" w:hAnsi="Book Antiqua" w:cs="Times New Roman" w:hint="eastAsia"/>
                <w:b/>
                <w:sz w:val="24"/>
                <w:szCs w:val="24"/>
                <w:lang w:eastAsia="zh-CN"/>
              </w:rPr>
              <w:t>b</w:t>
            </w:r>
            <w:r w:rsidRPr="000F7764">
              <w:rPr>
                <w:rFonts w:ascii="Book Antiqua" w:hAnsi="Book Antiqua" w:cs="Times New Roman"/>
                <w:b/>
                <w:sz w:val="24"/>
                <w:szCs w:val="24"/>
              </w:rPr>
              <w:t>ame</w:t>
            </w:r>
            <w:proofErr w:type="spellEnd"/>
          </w:p>
        </w:tc>
        <w:tc>
          <w:tcPr>
            <w:tcW w:w="1710" w:type="dxa"/>
          </w:tcPr>
          <w:p w:rsidR="00D147E3" w:rsidRPr="000F7764" w:rsidRDefault="00D147E3"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Gene variant symbol</w:t>
            </w:r>
          </w:p>
        </w:tc>
        <w:tc>
          <w:tcPr>
            <w:tcW w:w="1170" w:type="dxa"/>
          </w:tcPr>
          <w:p w:rsidR="00D147E3" w:rsidRPr="000F7764" w:rsidRDefault="00D147E3"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Location</w:t>
            </w:r>
          </w:p>
        </w:tc>
        <w:tc>
          <w:tcPr>
            <w:tcW w:w="1394" w:type="dxa"/>
          </w:tcPr>
          <w:p w:rsidR="00D147E3" w:rsidRPr="000F7764" w:rsidRDefault="00D147E3"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Phenotype</w:t>
            </w:r>
          </w:p>
        </w:tc>
        <w:tc>
          <w:tcPr>
            <w:tcW w:w="1396" w:type="dxa"/>
          </w:tcPr>
          <w:p w:rsidR="00D147E3" w:rsidRPr="000F7764" w:rsidRDefault="00D147E3" w:rsidP="001E7059">
            <w:pPr>
              <w:spacing w:line="360" w:lineRule="auto"/>
              <w:jc w:val="both"/>
              <w:rPr>
                <w:rFonts w:ascii="Book Antiqua" w:hAnsi="Book Antiqua" w:cs="Times New Roman"/>
                <w:b/>
                <w:sz w:val="24"/>
                <w:szCs w:val="24"/>
                <w:lang w:eastAsia="zh-CN"/>
              </w:rPr>
            </w:pPr>
            <w:r w:rsidRPr="000F7764">
              <w:rPr>
                <w:rFonts w:ascii="Book Antiqua" w:hAnsi="Book Antiqua" w:cs="Times New Roman"/>
                <w:b/>
                <w:sz w:val="24"/>
                <w:szCs w:val="24"/>
              </w:rPr>
              <w:t>Ref</w:t>
            </w:r>
            <w:r w:rsidR="001E7059">
              <w:rPr>
                <w:rFonts w:ascii="Book Antiqua" w:hAnsi="Book Antiqua" w:cs="Times New Roman" w:hint="eastAsia"/>
                <w:b/>
                <w:sz w:val="24"/>
                <w:szCs w:val="24"/>
                <w:lang w:eastAsia="zh-CN"/>
              </w:rPr>
              <w:t>.</w:t>
            </w:r>
          </w:p>
        </w:tc>
      </w:tr>
      <w:tr w:rsidR="000F7764" w:rsidRPr="000F7764" w:rsidTr="00070065">
        <w:trPr>
          <w:trHeight w:val="11631"/>
        </w:trPr>
        <w:tc>
          <w:tcPr>
            <w:tcW w:w="1728" w:type="dxa"/>
          </w:tcPr>
          <w:p w:rsidR="0091775F" w:rsidRPr="000F7764" w:rsidRDefault="0091775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Growth Factors</w:t>
            </w: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p>
          <w:p w:rsidR="00407467" w:rsidRPr="000F7764" w:rsidRDefault="00407467" w:rsidP="00FB42D5">
            <w:pPr>
              <w:spacing w:line="360" w:lineRule="auto"/>
              <w:jc w:val="both"/>
              <w:rPr>
                <w:rFonts w:ascii="Book Antiqua" w:hAnsi="Book Antiqua" w:cs="Times New Roman"/>
                <w:b/>
                <w:sz w:val="24"/>
                <w:szCs w:val="24"/>
                <w:lang w:bidi="ar-SA"/>
              </w:rPr>
            </w:pPr>
          </w:p>
          <w:p w:rsidR="00B6248F" w:rsidRPr="000F7764" w:rsidRDefault="00B6248F" w:rsidP="00FB42D5">
            <w:pPr>
              <w:spacing w:line="360" w:lineRule="auto"/>
              <w:jc w:val="both"/>
              <w:rPr>
                <w:rFonts w:ascii="Book Antiqua" w:hAnsi="Book Antiqua" w:cs="Times New Roman"/>
                <w:b/>
                <w:sz w:val="24"/>
                <w:szCs w:val="24"/>
                <w:lang w:bidi="ar-SA"/>
              </w:rPr>
            </w:pPr>
            <w:r w:rsidRPr="000F7764">
              <w:rPr>
                <w:rFonts w:ascii="Book Antiqua" w:hAnsi="Book Antiqua" w:cs="Times New Roman"/>
                <w:b/>
                <w:sz w:val="24"/>
                <w:szCs w:val="24"/>
                <w:lang w:bidi="ar-SA"/>
              </w:rPr>
              <w:t xml:space="preserve">Matrix </w:t>
            </w:r>
            <w:proofErr w:type="spellStart"/>
            <w:r w:rsidRPr="000F7764">
              <w:rPr>
                <w:rFonts w:ascii="Book Antiqua" w:hAnsi="Book Antiqua" w:cs="Times New Roman"/>
                <w:b/>
                <w:sz w:val="24"/>
                <w:szCs w:val="24"/>
                <w:lang w:bidi="ar-SA"/>
              </w:rPr>
              <w:t>metallo</w:t>
            </w:r>
            <w:proofErr w:type="spellEnd"/>
          </w:p>
          <w:p w:rsidR="00B6248F" w:rsidRPr="000F7764" w:rsidRDefault="00B6248F" w:rsidP="00FB42D5">
            <w:pPr>
              <w:spacing w:line="360" w:lineRule="auto"/>
              <w:jc w:val="both"/>
              <w:rPr>
                <w:rFonts w:ascii="Book Antiqua" w:hAnsi="Book Antiqua" w:cs="Times New Roman"/>
                <w:b/>
                <w:sz w:val="24"/>
                <w:szCs w:val="24"/>
                <w:lang w:bidi="ar-SA"/>
              </w:rPr>
            </w:pPr>
            <w:r w:rsidRPr="000F7764">
              <w:rPr>
                <w:rFonts w:ascii="Book Antiqua" w:hAnsi="Book Antiqua" w:cs="Times New Roman"/>
                <w:b/>
                <w:sz w:val="24"/>
                <w:szCs w:val="24"/>
                <w:lang w:bidi="ar-SA"/>
              </w:rPr>
              <w:t>proteinases</w:t>
            </w:r>
          </w:p>
          <w:p w:rsidR="00B6248F" w:rsidRPr="000F7764" w:rsidRDefault="00B6248F"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lang w:bidi="ar-SA"/>
              </w:rPr>
              <w:t xml:space="preserve">and </w:t>
            </w:r>
            <w:proofErr w:type="spellStart"/>
            <w:r w:rsidRPr="000F7764">
              <w:rPr>
                <w:rFonts w:ascii="Book Antiqua" w:hAnsi="Book Antiqua" w:cs="Times New Roman"/>
                <w:b/>
                <w:sz w:val="24"/>
                <w:szCs w:val="24"/>
                <w:lang w:bidi="ar-SA"/>
              </w:rPr>
              <w:t>dipeptidases</w:t>
            </w:r>
            <w:proofErr w:type="spellEnd"/>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Transcription factors</w:t>
            </w: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p>
          <w:p w:rsidR="00B6248F" w:rsidRPr="000F7764" w:rsidRDefault="00B6248F" w:rsidP="00FB42D5">
            <w:pPr>
              <w:spacing w:line="360" w:lineRule="auto"/>
              <w:jc w:val="both"/>
              <w:rPr>
                <w:rFonts w:ascii="Book Antiqua" w:hAnsi="Book Antiqua" w:cs="Times New Roman"/>
                <w:b/>
                <w:sz w:val="24"/>
                <w:szCs w:val="24"/>
              </w:rPr>
            </w:pPr>
            <w:r w:rsidRPr="000F7764">
              <w:rPr>
                <w:rFonts w:ascii="Book Antiqua" w:hAnsi="Book Antiqua" w:cs="Times New Roman"/>
                <w:b/>
                <w:sz w:val="24"/>
                <w:szCs w:val="24"/>
              </w:rPr>
              <w:t>Other genes</w:t>
            </w:r>
          </w:p>
        </w:tc>
        <w:tc>
          <w:tcPr>
            <w:tcW w:w="2340" w:type="dxa"/>
            <w:vMerge w:val="restart"/>
          </w:tcPr>
          <w:p w:rsidR="0091775F" w:rsidRPr="000F7764" w:rsidRDefault="0091775F" w:rsidP="00FB42D5">
            <w:pPr>
              <w:spacing w:line="360" w:lineRule="auto"/>
              <w:jc w:val="both"/>
              <w:rPr>
                <w:rFonts w:ascii="Book Antiqua" w:hAnsi="Book Antiqua" w:cs="Times New Roman"/>
                <w:sz w:val="24"/>
                <w:szCs w:val="24"/>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rPr>
              <w:t>Insulin-like growth factor 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IGF-binding protein 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TGF-β receptor II</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t>TGF-β receptor III</w:t>
            </w:r>
          </w:p>
          <w:p w:rsidR="00737347" w:rsidRPr="000F7764" w:rsidRDefault="00737347" w:rsidP="00FB42D5">
            <w:pPr>
              <w:spacing w:line="360" w:lineRule="auto"/>
              <w:jc w:val="both"/>
              <w:rPr>
                <w:rFonts w:ascii="Book Antiqua" w:hAnsi="Book Antiqua" w:cs="Times New Roman"/>
                <w:sz w:val="24"/>
                <w:szCs w:val="24"/>
                <w:lang w:bidi="ar-SA"/>
              </w:rPr>
            </w:pPr>
          </w:p>
          <w:p w:rsidR="00737347" w:rsidRPr="000F7764" w:rsidRDefault="00737347"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Tissue inhibitor of metalloproteinase 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Matrix metalloproteinase 9</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proofErr w:type="spellStart"/>
            <w:r w:rsidRPr="000F7764">
              <w:rPr>
                <w:rFonts w:ascii="Book Antiqua" w:hAnsi="Book Antiqua" w:cs="Times New Roman"/>
                <w:sz w:val="24"/>
                <w:szCs w:val="24"/>
                <w:lang w:bidi="ar-SA"/>
              </w:rPr>
              <w:t>Carnosinase</w:t>
            </w:r>
            <w:proofErr w:type="spellEnd"/>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transcription factor 2, hepatic</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proofErr w:type="spellStart"/>
            <w:r w:rsidRPr="000F7764">
              <w:rPr>
                <w:rFonts w:ascii="Book Antiqua" w:hAnsi="Book Antiqua" w:cs="Times New Roman"/>
                <w:sz w:val="24"/>
                <w:szCs w:val="24"/>
                <w:lang w:bidi="ar-SA"/>
              </w:rPr>
              <w:t>Neuropilin</w:t>
            </w:r>
            <w:proofErr w:type="spellEnd"/>
            <w:r w:rsidRPr="000F7764">
              <w:rPr>
                <w:rFonts w:ascii="Book Antiqua" w:hAnsi="Book Antiqua" w:cs="Times New Roman"/>
                <w:sz w:val="24"/>
                <w:szCs w:val="24"/>
                <w:lang w:bidi="ar-SA"/>
              </w:rPr>
              <w:t xml:space="preserve"> 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t>Protein kinase C β 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lastRenderedPageBreak/>
              <w:t>Upstream</w:t>
            </w: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t>transcription factor 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Engulfment and cell motility factor</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t>Cytochrome b, α polypeptide</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t>Glutathione peroxidase 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B-cell leukemia/lymphoma 2 (bcl-2)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r w:rsidRPr="000F7764">
              <w:rPr>
                <w:rFonts w:ascii="Book Antiqua" w:hAnsi="Book Antiqua" w:cs="Times New Roman"/>
                <w:sz w:val="24"/>
                <w:szCs w:val="24"/>
                <w:lang w:bidi="ar-SA"/>
              </w:rPr>
              <w:t>Aquaporin 1</w:t>
            </w:r>
          </w:p>
          <w:p w:rsidR="00B6248F" w:rsidRPr="000F7764" w:rsidRDefault="00B6248F" w:rsidP="00FB42D5">
            <w:pPr>
              <w:spacing w:line="360" w:lineRule="auto"/>
              <w:jc w:val="both"/>
              <w:rPr>
                <w:rFonts w:ascii="Book Antiqua" w:hAnsi="Book Antiqua" w:cs="Times New Roman"/>
                <w:sz w:val="24"/>
                <w:szCs w:val="24"/>
              </w:rPr>
            </w:pPr>
          </w:p>
        </w:tc>
        <w:tc>
          <w:tcPr>
            <w:tcW w:w="1710" w:type="dxa"/>
            <w:vMerge w:val="restart"/>
          </w:tcPr>
          <w:p w:rsidR="0091775F" w:rsidRPr="000F7764" w:rsidRDefault="0091775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IGF-1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IGFBP1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TGF β R2</w:t>
            </w:r>
          </w:p>
          <w:p w:rsidR="00B6248F" w:rsidRPr="000F7764" w:rsidRDefault="00B6248F" w:rsidP="00FB42D5">
            <w:pPr>
              <w:spacing w:line="360" w:lineRule="auto"/>
              <w:jc w:val="both"/>
              <w:rPr>
                <w:rFonts w:ascii="Book Antiqua" w:hAnsi="Book Antiqua" w:cs="Times New Roman"/>
                <w:sz w:val="24"/>
                <w:szCs w:val="24"/>
                <w:lang w:bidi="ar-SA"/>
              </w:rPr>
            </w:pPr>
          </w:p>
          <w:p w:rsidR="00407467"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TGF β R3</w:t>
            </w:r>
          </w:p>
          <w:p w:rsidR="00407467" w:rsidRPr="000F7764" w:rsidRDefault="00407467" w:rsidP="00FB42D5">
            <w:pPr>
              <w:spacing w:line="360" w:lineRule="auto"/>
              <w:jc w:val="both"/>
              <w:rPr>
                <w:rFonts w:ascii="Book Antiqua" w:hAnsi="Book Antiqua" w:cs="Times New Roman"/>
                <w:sz w:val="24"/>
                <w:szCs w:val="24"/>
                <w:lang w:bidi="ar-SA"/>
              </w:rPr>
            </w:pPr>
          </w:p>
          <w:p w:rsidR="00407467" w:rsidRPr="000F7764" w:rsidRDefault="00407467"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TIMP3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MMP9</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CNDP1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HNF1B1/TCF2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NRPI</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PRKCBI</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lastRenderedPageBreak/>
              <w:t>USFI</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ELMO1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p22phox</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GPXI</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BCL2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AQP1</w:t>
            </w:r>
          </w:p>
        </w:tc>
        <w:tc>
          <w:tcPr>
            <w:tcW w:w="1170" w:type="dxa"/>
            <w:vMerge w:val="restart"/>
          </w:tcPr>
          <w:p w:rsidR="0091775F" w:rsidRPr="000F7764" w:rsidRDefault="0091775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12q23.2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7p14</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3p24.1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1p22.1</w:t>
            </w:r>
          </w:p>
          <w:p w:rsidR="00407467" w:rsidRPr="000F7764" w:rsidRDefault="00407467" w:rsidP="00FB42D5">
            <w:pPr>
              <w:spacing w:line="360" w:lineRule="auto"/>
              <w:jc w:val="both"/>
              <w:rPr>
                <w:rFonts w:ascii="Book Antiqua" w:hAnsi="Book Antiqua" w:cs="Times New Roman"/>
                <w:sz w:val="24"/>
                <w:szCs w:val="24"/>
                <w:lang w:bidi="ar-SA"/>
              </w:rPr>
            </w:pPr>
          </w:p>
          <w:p w:rsidR="00407467" w:rsidRPr="000F7764" w:rsidRDefault="00407467"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22q12.3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20q13.12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18q22.3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17q12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10p11.22</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16p12.1</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lastRenderedPageBreak/>
              <w:t>1q23.3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7p14</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16q24.3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3p21.3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18q21.33</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7p14.3</w:t>
            </w:r>
          </w:p>
        </w:tc>
        <w:tc>
          <w:tcPr>
            <w:tcW w:w="1394" w:type="dxa"/>
            <w:vMerge w:val="restart"/>
          </w:tcPr>
          <w:p w:rsidR="0091775F" w:rsidRPr="000F7764" w:rsidRDefault="0091775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2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407467" w:rsidRPr="000F7764" w:rsidRDefault="00407467"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2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lastRenderedPageBreak/>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2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lang w:bidi="ar-SA"/>
              </w:rPr>
            </w:pPr>
          </w:p>
          <w:p w:rsidR="00B6248F" w:rsidRPr="000F7764" w:rsidRDefault="00B6248F" w:rsidP="00FB42D5">
            <w:pPr>
              <w:spacing w:line="360" w:lineRule="auto"/>
              <w:jc w:val="both"/>
              <w:rPr>
                <w:rFonts w:ascii="Book Antiqua" w:hAnsi="Book Antiqua" w:cs="Times New Roman"/>
                <w:sz w:val="24"/>
                <w:szCs w:val="24"/>
              </w:rPr>
            </w:pPr>
            <w:r w:rsidRPr="000F7764">
              <w:rPr>
                <w:rFonts w:ascii="Book Antiqua" w:hAnsi="Book Antiqua" w:cs="Times New Roman"/>
                <w:sz w:val="24"/>
                <w:szCs w:val="24"/>
                <w:lang w:bidi="ar-SA"/>
              </w:rPr>
              <w:t>Type 1 DN</w:t>
            </w:r>
          </w:p>
        </w:tc>
        <w:tc>
          <w:tcPr>
            <w:tcW w:w="1396" w:type="dxa"/>
            <w:vMerge w:val="restart"/>
          </w:tcPr>
          <w:p w:rsidR="0091775F" w:rsidRPr="000F7764" w:rsidRDefault="0091775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[67]</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407467" w:rsidRPr="000F7764" w:rsidRDefault="00407467"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[68, 69]</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lastRenderedPageBreak/>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[70-72]</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p>
          <w:p w:rsidR="00B6248F" w:rsidRPr="000F7764" w:rsidRDefault="00B6248F" w:rsidP="00FB42D5">
            <w:pPr>
              <w:spacing w:line="360" w:lineRule="auto"/>
              <w:jc w:val="both"/>
              <w:rPr>
                <w:rFonts w:ascii="Book Antiqua" w:hAnsi="Book Antiqua" w:cs="Times New Roman"/>
                <w:sz w:val="24"/>
                <w:szCs w:val="24"/>
                <w:vertAlign w:val="superscript"/>
              </w:rPr>
            </w:pPr>
            <w:r w:rsidRPr="000F7764">
              <w:rPr>
                <w:rFonts w:ascii="Book Antiqua" w:hAnsi="Book Antiqua" w:cs="Times New Roman"/>
                <w:sz w:val="24"/>
                <w:szCs w:val="24"/>
                <w:vertAlign w:val="superscript"/>
              </w:rPr>
              <w:t>[3]</w:t>
            </w:r>
          </w:p>
        </w:tc>
      </w:tr>
      <w:tr w:rsidR="000F7764" w:rsidRPr="000F7764" w:rsidTr="001E7059">
        <w:trPr>
          <w:trHeight w:val="50"/>
        </w:trPr>
        <w:tc>
          <w:tcPr>
            <w:tcW w:w="1728" w:type="dxa"/>
            <w:tcBorders>
              <w:top w:val="single" w:sz="4" w:space="0" w:color="auto"/>
            </w:tcBorders>
          </w:tcPr>
          <w:p w:rsidR="00B6248F" w:rsidRPr="000F7764" w:rsidRDefault="00B6248F" w:rsidP="00FB42D5">
            <w:pPr>
              <w:spacing w:line="360" w:lineRule="auto"/>
              <w:jc w:val="both"/>
              <w:rPr>
                <w:rFonts w:ascii="Book Antiqua" w:hAnsi="Book Antiqua" w:cs="Times New Roman"/>
                <w:sz w:val="24"/>
                <w:szCs w:val="24"/>
              </w:rPr>
            </w:pPr>
          </w:p>
        </w:tc>
        <w:tc>
          <w:tcPr>
            <w:tcW w:w="2340" w:type="dxa"/>
            <w:vMerge/>
          </w:tcPr>
          <w:p w:rsidR="00B6248F" w:rsidRPr="000F7764" w:rsidRDefault="00B6248F" w:rsidP="00FB42D5">
            <w:pPr>
              <w:spacing w:line="360" w:lineRule="auto"/>
              <w:jc w:val="both"/>
              <w:rPr>
                <w:rFonts w:ascii="Book Antiqua" w:hAnsi="Book Antiqua" w:cs="Times New Roman"/>
                <w:sz w:val="24"/>
                <w:szCs w:val="24"/>
              </w:rPr>
            </w:pPr>
          </w:p>
        </w:tc>
        <w:tc>
          <w:tcPr>
            <w:tcW w:w="1710" w:type="dxa"/>
            <w:vMerge/>
          </w:tcPr>
          <w:p w:rsidR="00B6248F" w:rsidRPr="000F7764" w:rsidRDefault="00B6248F" w:rsidP="00FB42D5">
            <w:pPr>
              <w:spacing w:line="360" w:lineRule="auto"/>
              <w:jc w:val="both"/>
              <w:rPr>
                <w:rFonts w:ascii="Book Antiqua" w:hAnsi="Book Antiqua" w:cs="Times New Roman"/>
                <w:sz w:val="24"/>
                <w:szCs w:val="24"/>
              </w:rPr>
            </w:pPr>
          </w:p>
        </w:tc>
        <w:tc>
          <w:tcPr>
            <w:tcW w:w="1170" w:type="dxa"/>
            <w:vMerge/>
          </w:tcPr>
          <w:p w:rsidR="00B6248F" w:rsidRPr="000F7764" w:rsidRDefault="00B6248F" w:rsidP="00FB42D5">
            <w:pPr>
              <w:spacing w:line="360" w:lineRule="auto"/>
              <w:jc w:val="both"/>
              <w:rPr>
                <w:rFonts w:ascii="Book Antiqua" w:hAnsi="Book Antiqua" w:cs="Times New Roman"/>
                <w:sz w:val="24"/>
                <w:szCs w:val="24"/>
              </w:rPr>
            </w:pPr>
          </w:p>
        </w:tc>
        <w:tc>
          <w:tcPr>
            <w:tcW w:w="1394" w:type="dxa"/>
            <w:vMerge/>
          </w:tcPr>
          <w:p w:rsidR="00B6248F" w:rsidRPr="000F7764" w:rsidRDefault="00B6248F" w:rsidP="00FB42D5">
            <w:pPr>
              <w:spacing w:line="360" w:lineRule="auto"/>
              <w:jc w:val="both"/>
              <w:rPr>
                <w:rFonts w:ascii="Book Antiqua" w:hAnsi="Book Antiqua" w:cs="Times New Roman"/>
                <w:sz w:val="24"/>
                <w:szCs w:val="24"/>
              </w:rPr>
            </w:pPr>
          </w:p>
        </w:tc>
        <w:tc>
          <w:tcPr>
            <w:tcW w:w="1396" w:type="dxa"/>
            <w:vMerge/>
          </w:tcPr>
          <w:p w:rsidR="00B6248F" w:rsidRPr="000F7764" w:rsidRDefault="00B6248F" w:rsidP="00FB42D5">
            <w:pPr>
              <w:spacing w:line="360" w:lineRule="auto"/>
              <w:jc w:val="both"/>
              <w:rPr>
                <w:rFonts w:ascii="Book Antiqua" w:hAnsi="Book Antiqua" w:cs="Times New Roman"/>
                <w:sz w:val="24"/>
                <w:szCs w:val="24"/>
                <w:vertAlign w:val="superscript"/>
              </w:rPr>
            </w:pPr>
          </w:p>
        </w:tc>
      </w:tr>
    </w:tbl>
    <w:p w:rsidR="00D147E3" w:rsidRPr="000F7764" w:rsidRDefault="00D147E3" w:rsidP="00FB42D5">
      <w:pPr>
        <w:autoSpaceDE w:val="0"/>
        <w:autoSpaceDN w:val="0"/>
        <w:adjustRightInd w:val="0"/>
        <w:spacing w:after="0" w:line="360" w:lineRule="auto"/>
        <w:jc w:val="both"/>
        <w:rPr>
          <w:rFonts w:ascii="Book Antiqua" w:hAnsi="Book Antiqua" w:cs="Times New Roman"/>
          <w:b/>
          <w:bCs/>
          <w:sz w:val="24"/>
          <w:szCs w:val="24"/>
          <w:lang w:bidi="ar-SA"/>
        </w:rPr>
      </w:pPr>
    </w:p>
    <w:p w:rsidR="00241989" w:rsidRPr="000F7764" w:rsidRDefault="00241989" w:rsidP="00FB42D5">
      <w:pPr>
        <w:autoSpaceDE w:val="0"/>
        <w:autoSpaceDN w:val="0"/>
        <w:adjustRightInd w:val="0"/>
        <w:spacing w:after="0" w:line="360" w:lineRule="auto"/>
        <w:jc w:val="both"/>
        <w:rPr>
          <w:rFonts w:ascii="Book Antiqua" w:hAnsi="Book Antiqua" w:cs="Arial"/>
          <w:sz w:val="24"/>
          <w:szCs w:val="24"/>
          <w:lang w:bidi="ar-SA"/>
        </w:rPr>
      </w:pPr>
    </w:p>
    <w:sectPr w:rsidR="00241989" w:rsidRPr="000F7764" w:rsidSect="0098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82C10"/>
    <w:multiLevelType w:val="hybridMultilevel"/>
    <w:tmpl w:val="C62E7A22"/>
    <w:lvl w:ilvl="0" w:tplc="09BE15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B6"/>
    <w:rsid w:val="00013C97"/>
    <w:rsid w:val="00017961"/>
    <w:rsid w:val="00022ACB"/>
    <w:rsid w:val="00037D72"/>
    <w:rsid w:val="000617B1"/>
    <w:rsid w:val="0006207D"/>
    <w:rsid w:val="00067DC4"/>
    <w:rsid w:val="00070065"/>
    <w:rsid w:val="0007382A"/>
    <w:rsid w:val="00074619"/>
    <w:rsid w:val="00085F6E"/>
    <w:rsid w:val="000867CD"/>
    <w:rsid w:val="000A66BF"/>
    <w:rsid w:val="000B1A75"/>
    <w:rsid w:val="000B294B"/>
    <w:rsid w:val="000B3F12"/>
    <w:rsid w:val="000D40EA"/>
    <w:rsid w:val="000E2437"/>
    <w:rsid w:val="000E3BC7"/>
    <w:rsid w:val="000F0623"/>
    <w:rsid w:val="000F7764"/>
    <w:rsid w:val="0011150C"/>
    <w:rsid w:val="001214D9"/>
    <w:rsid w:val="00121F92"/>
    <w:rsid w:val="00124E8C"/>
    <w:rsid w:val="00125C11"/>
    <w:rsid w:val="00131B97"/>
    <w:rsid w:val="00132057"/>
    <w:rsid w:val="00132B85"/>
    <w:rsid w:val="0014334A"/>
    <w:rsid w:val="00166A33"/>
    <w:rsid w:val="001748DD"/>
    <w:rsid w:val="001905E7"/>
    <w:rsid w:val="001A0889"/>
    <w:rsid w:val="001A4333"/>
    <w:rsid w:val="001A6A8B"/>
    <w:rsid w:val="001A6BBD"/>
    <w:rsid w:val="001A71C9"/>
    <w:rsid w:val="001B05A5"/>
    <w:rsid w:val="001B6E7E"/>
    <w:rsid w:val="001C41F9"/>
    <w:rsid w:val="001C5EF0"/>
    <w:rsid w:val="001D09E6"/>
    <w:rsid w:val="001D2136"/>
    <w:rsid w:val="001D2ED9"/>
    <w:rsid w:val="001D5970"/>
    <w:rsid w:val="001D5B55"/>
    <w:rsid w:val="001D6D9B"/>
    <w:rsid w:val="001E1D94"/>
    <w:rsid w:val="001E7059"/>
    <w:rsid w:val="001F4714"/>
    <w:rsid w:val="001F513C"/>
    <w:rsid w:val="00200BD1"/>
    <w:rsid w:val="0021453F"/>
    <w:rsid w:val="00216D32"/>
    <w:rsid w:val="00217CEA"/>
    <w:rsid w:val="002267F1"/>
    <w:rsid w:val="0023789F"/>
    <w:rsid w:val="00240C9F"/>
    <w:rsid w:val="00241989"/>
    <w:rsid w:val="00250354"/>
    <w:rsid w:val="002521C9"/>
    <w:rsid w:val="00254AAC"/>
    <w:rsid w:val="00254C8F"/>
    <w:rsid w:val="00260C97"/>
    <w:rsid w:val="002655CD"/>
    <w:rsid w:val="002665E1"/>
    <w:rsid w:val="002722BE"/>
    <w:rsid w:val="00277578"/>
    <w:rsid w:val="00280D92"/>
    <w:rsid w:val="00283DAB"/>
    <w:rsid w:val="002B6333"/>
    <w:rsid w:val="002B7F3B"/>
    <w:rsid w:val="002C1BDF"/>
    <w:rsid w:val="002D4843"/>
    <w:rsid w:val="002D59DC"/>
    <w:rsid w:val="002E2CE9"/>
    <w:rsid w:val="002E309D"/>
    <w:rsid w:val="002E69A6"/>
    <w:rsid w:val="002F0192"/>
    <w:rsid w:val="002F1CD6"/>
    <w:rsid w:val="002F4CDE"/>
    <w:rsid w:val="00301E23"/>
    <w:rsid w:val="00307E33"/>
    <w:rsid w:val="00324DE9"/>
    <w:rsid w:val="00341404"/>
    <w:rsid w:val="00343B50"/>
    <w:rsid w:val="003507F3"/>
    <w:rsid w:val="00356943"/>
    <w:rsid w:val="003621A4"/>
    <w:rsid w:val="0038553D"/>
    <w:rsid w:val="00386E5B"/>
    <w:rsid w:val="003A006F"/>
    <w:rsid w:val="003B4D3A"/>
    <w:rsid w:val="003C509D"/>
    <w:rsid w:val="003C62D8"/>
    <w:rsid w:val="003D2DD3"/>
    <w:rsid w:val="003D6F2E"/>
    <w:rsid w:val="003E01D4"/>
    <w:rsid w:val="003F3A76"/>
    <w:rsid w:val="003F438F"/>
    <w:rsid w:val="00407467"/>
    <w:rsid w:val="00412C7E"/>
    <w:rsid w:val="00417376"/>
    <w:rsid w:val="00433D0A"/>
    <w:rsid w:val="00454D81"/>
    <w:rsid w:val="00466E25"/>
    <w:rsid w:val="004709E3"/>
    <w:rsid w:val="00484845"/>
    <w:rsid w:val="004875BC"/>
    <w:rsid w:val="004B00F2"/>
    <w:rsid w:val="004B49F3"/>
    <w:rsid w:val="004B614F"/>
    <w:rsid w:val="004D1838"/>
    <w:rsid w:val="004D3E76"/>
    <w:rsid w:val="004D64CF"/>
    <w:rsid w:val="004F0031"/>
    <w:rsid w:val="004F0990"/>
    <w:rsid w:val="004F0A0E"/>
    <w:rsid w:val="00500BFD"/>
    <w:rsid w:val="0050333B"/>
    <w:rsid w:val="005033D7"/>
    <w:rsid w:val="00514931"/>
    <w:rsid w:val="00525A99"/>
    <w:rsid w:val="00525B70"/>
    <w:rsid w:val="00536C80"/>
    <w:rsid w:val="005476AE"/>
    <w:rsid w:val="00556898"/>
    <w:rsid w:val="00562A66"/>
    <w:rsid w:val="0056677A"/>
    <w:rsid w:val="00580369"/>
    <w:rsid w:val="00581760"/>
    <w:rsid w:val="005838CB"/>
    <w:rsid w:val="00592858"/>
    <w:rsid w:val="00592F7A"/>
    <w:rsid w:val="00595EB6"/>
    <w:rsid w:val="00597320"/>
    <w:rsid w:val="005A1322"/>
    <w:rsid w:val="005B1D72"/>
    <w:rsid w:val="005C6740"/>
    <w:rsid w:val="005D20BC"/>
    <w:rsid w:val="005E000C"/>
    <w:rsid w:val="005E1693"/>
    <w:rsid w:val="005E1754"/>
    <w:rsid w:val="005F150A"/>
    <w:rsid w:val="005F31B7"/>
    <w:rsid w:val="00604673"/>
    <w:rsid w:val="00604F75"/>
    <w:rsid w:val="006178B2"/>
    <w:rsid w:val="006277F2"/>
    <w:rsid w:val="00635365"/>
    <w:rsid w:val="006354AF"/>
    <w:rsid w:val="00655575"/>
    <w:rsid w:val="006665BA"/>
    <w:rsid w:val="006807C1"/>
    <w:rsid w:val="006833CA"/>
    <w:rsid w:val="006959C4"/>
    <w:rsid w:val="006A3579"/>
    <w:rsid w:val="006D59DC"/>
    <w:rsid w:val="006F01FD"/>
    <w:rsid w:val="006F063E"/>
    <w:rsid w:val="006F2D60"/>
    <w:rsid w:val="006F3FD1"/>
    <w:rsid w:val="00701789"/>
    <w:rsid w:val="0071538A"/>
    <w:rsid w:val="0071727B"/>
    <w:rsid w:val="00737347"/>
    <w:rsid w:val="007459BA"/>
    <w:rsid w:val="00746EE3"/>
    <w:rsid w:val="007523A6"/>
    <w:rsid w:val="00755ED9"/>
    <w:rsid w:val="00761EA7"/>
    <w:rsid w:val="00775DB6"/>
    <w:rsid w:val="007A523E"/>
    <w:rsid w:val="007A6D33"/>
    <w:rsid w:val="007C03A2"/>
    <w:rsid w:val="007E06B8"/>
    <w:rsid w:val="007E32A9"/>
    <w:rsid w:val="00807299"/>
    <w:rsid w:val="008119F4"/>
    <w:rsid w:val="008344CD"/>
    <w:rsid w:val="00840FA8"/>
    <w:rsid w:val="00845F35"/>
    <w:rsid w:val="00856C8E"/>
    <w:rsid w:val="0085776A"/>
    <w:rsid w:val="00864FC5"/>
    <w:rsid w:val="00867D7F"/>
    <w:rsid w:val="008749AE"/>
    <w:rsid w:val="008A4EB3"/>
    <w:rsid w:val="008A5C78"/>
    <w:rsid w:val="008B0FAE"/>
    <w:rsid w:val="008D6D4C"/>
    <w:rsid w:val="008E0966"/>
    <w:rsid w:val="008E6444"/>
    <w:rsid w:val="008F60A5"/>
    <w:rsid w:val="0091775F"/>
    <w:rsid w:val="00933779"/>
    <w:rsid w:val="00970BF1"/>
    <w:rsid w:val="009820BE"/>
    <w:rsid w:val="00984462"/>
    <w:rsid w:val="009851DC"/>
    <w:rsid w:val="0098733D"/>
    <w:rsid w:val="009961F0"/>
    <w:rsid w:val="009A3B84"/>
    <w:rsid w:val="009D021D"/>
    <w:rsid w:val="009D1B5E"/>
    <w:rsid w:val="009D2F60"/>
    <w:rsid w:val="009E4837"/>
    <w:rsid w:val="00A170F9"/>
    <w:rsid w:val="00A25794"/>
    <w:rsid w:val="00A309DB"/>
    <w:rsid w:val="00A32C6C"/>
    <w:rsid w:val="00A53D62"/>
    <w:rsid w:val="00A55775"/>
    <w:rsid w:val="00A561CD"/>
    <w:rsid w:val="00A62D6D"/>
    <w:rsid w:val="00A62DA7"/>
    <w:rsid w:val="00A649BB"/>
    <w:rsid w:val="00A70B0B"/>
    <w:rsid w:val="00A772C4"/>
    <w:rsid w:val="00A83E2F"/>
    <w:rsid w:val="00A91DF5"/>
    <w:rsid w:val="00AA34E1"/>
    <w:rsid w:val="00AA4B77"/>
    <w:rsid w:val="00AA4BEA"/>
    <w:rsid w:val="00AA6E83"/>
    <w:rsid w:val="00AB3FC4"/>
    <w:rsid w:val="00AB7618"/>
    <w:rsid w:val="00AC03A8"/>
    <w:rsid w:val="00AC43F4"/>
    <w:rsid w:val="00AC766A"/>
    <w:rsid w:val="00AD2940"/>
    <w:rsid w:val="00AD371E"/>
    <w:rsid w:val="00AD652E"/>
    <w:rsid w:val="00AE58C0"/>
    <w:rsid w:val="00B01BA5"/>
    <w:rsid w:val="00B225A2"/>
    <w:rsid w:val="00B22AB7"/>
    <w:rsid w:val="00B313CE"/>
    <w:rsid w:val="00B36722"/>
    <w:rsid w:val="00B4280E"/>
    <w:rsid w:val="00B57DFB"/>
    <w:rsid w:val="00B6248F"/>
    <w:rsid w:val="00B63F9A"/>
    <w:rsid w:val="00B84CFB"/>
    <w:rsid w:val="00B90982"/>
    <w:rsid w:val="00B954E1"/>
    <w:rsid w:val="00BA4A7C"/>
    <w:rsid w:val="00BB3CBB"/>
    <w:rsid w:val="00BB76BE"/>
    <w:rsid w:val="00BD2DE8"/>
    <w:rsid w:val="00BF273E"/>
    <w:rsid w:val="00C024AF"/>
    <w:rsid w:val="00C11D89"/>
    <w:rsid w:val="00C20C61"/>
    <w:rsid w:val="00C26221"/>
    <w:rsid w:val="00C37857"/>
    <w:rsid w:val="00C517AA"/>
    <w:rsid w:val="00C517F0"/>
    <w:rsid w:val="00C62F4F"/>
    <w:rsid w:val="00C65068"/>
    <w:rsid w:val="00C70203"/>
    <w:rsid w:val="00C71C7E"/>
    <w:rsid w:val="00C73477"/>
    <w:rsid w:val="00CA0495"/>
    <w:rsid w:val="00CC038F"/>
    <w:rsid w:val="00CC60AE"/>
    <w:rsid w:val="00CD1FFB"/>
    <w:rsid w:val="00CD6ACD"/>
    <w:rsid w:val="00CE278B"/>
    <w:rsid w:val="00CF13E1"/>
    <w:rsid w:val="00CF1BCD"/>
    <w:rsid w:val="00CF4CBA"/>
    <w:rsid w:val="00D048D9"/>
    <w:rsid w:val="00D11E18"/>
    <w:rsid w:val="00D147E3"/>
    <w:rsid w:val="00D223F6"/>
    <w:rsid w:val="00D23F4F"/>
    <w:rsid w:val="00D2777E"/>
    <w:rsid w:val="00D412B5"/>
    <w:rsid w:val="00D44B3B"/>
    <w:rsid w:val="00D54F79"/>
    <w:rsid w:val="00D60B4E"/>
    <w:rsid w:val="00D70B82"/>
    <w:rsid w:val="00D720F7"/>
    <w:rsid w:val="00D850F4"/>
    <w:rsid w:val="00DA78DA"/>
    <w:rsid w:val="00DB42FC"/>
    <w:rsid w:val="00DB6E9A"/>
    <w:rsid w:val="00DC39C5"/>
    <w:rsid w:val="00DD0D6A"/>
    <w:rsid w:val="00DD28C9"/>
    <w:rsid w:val="00DD2F3B"/>
    <w:rsid w:val="00DD308F"/>
    <w:rsid w:val="00DD3ABC"/>
    <w:rsid w:val="00DE303E"/>
    <w:rsid w:val="00DE3A0A"/>
    <w:rsid w:val="00E11D7C"/>
    <w:rsid w:val="00E16908"/>
    <w:rsid w:val="00E1733A"/>
    <w:rsid w:val="00E23027"/>
    <w:rsid w:val="00E255D1"/>
    <w:rsid w:val="00E33F31"/>
    <w:rsid w:val="00E3634F"/>
    <w:rsid w:val="00E47F10"/>
    <w:rsid w:val="00E52E37"/>
    <w:rsid w:val="00E70623"/>
    <w:rsid w:val="00E73F4C"/>
    <w:rsid w:val="00E7561D"/>
    <w:rsid w:val="00E758DB"/>
    <w:rsid w:val="00E7784C"/>
    <w:rsid w:val="00E85DF5"/>
    <w:rsid w:val="00E95AF0"/>
    <w:rsid w:val="00EA1384"/>
    <w:rsid w:val="00EC5D9B"/>
    <w:rsid w:val="00EC6DE8"/>
    <w:rsid w:val="00ED4F50"/>
    <w:rsid w:val="00EE001A"/>
    <w:rsid w:val="00EF25FE"/>
    <w:rsid w:val="00EF65D4"/>
    <w:rsid w:val="00F25CC6"/>
    <w:rsid w:val="00F360BD"/>
    <w:rsid w:val="00F40F56"/>
    <w:rsid w:val="00F53F31"/>
    <w:rsid w:val="00F56356"/>
    <w:rsid w:val="00F57F34"/>
    <w:rsid w:val="00F61798"/>
    <w:rsid w:val="00F630F1"/>
    <w:rsid w:val="00F63C8C"/>
    <w:rsid w:val="00F65E48"/>
    <w:rsid w:val="00F6747F"/>
    <w:rsid w:val="00F9485A"/>
    <w:rsid w:val="00F94AFF"/>
    <w:rsid w:val="00FA4E8C"/>
    <w:rsid w:val="00FA5AD7"/>
    <w:rsid w:val="00FA6DA3"/>
    <w:rsid w:val="00FB1772"/>
    <w:rsid w:val="00FB19D4"/>
    <w:rsid w:val="00FB2016"/>
    <w:rsid w:val="00FB42D5"/>
    <w:rsid w:val="00FC12FB"/>
    <w:rsid w:val="00FD5603"/>
    <w:rsid w:val="00FF0D3A"/>
    <w:rsid w:val="00FF3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4F"/>
  </w:style>
  <w:style w:type="paragraph" w:styleId="Heading1">
    <w:name w:val="heading 1"/>
    <w:basedOn w:val="Normal"/>
    <w:next w:val="Normal"/>
    <w:link w:val="Heading1Char"/>
    <w:uiPriority w:val="9"/>
    <w:qFormat/>
    <w:rsid w:val="00E3634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E3634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E3634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3634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3634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3634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3634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3634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3634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34F"/>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E3634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3634F"/>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E3634F"/>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E3634F"/>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E3634F"/>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E3634F"/>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E3634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3634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3634F"/>
    <w:rPr>
      <w:caps/>
      <w:spacing w:val="10"/>
      <w:sz w:val="18"/>
      <w:szCs w:val="18"/>
    </w:rPr>
  </w:style>
  <w:style w:type="paragraph" w:styleId="Title">
    <w:name w:val="Title"/>
    <w:basedOn w:val="Normal"/>
    <w:next w:val="Normal"/>
    <w:link w:val="TitleChar"/>
    <w:uiPriority w:val="10"/>
    <w:qFormat/>
    <w:rsid w:val="00E363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3634F"/>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3634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3634F"/>
    <w:rPr>
      <w:rFonts w:eastAsiaTheme="majorEastAsia" w:cstheme="majorBidi"/>
      <w:caps/>
      <w:spacing w:val="20"/>
      <w:sz w:val="18"/>
      <w:szCs w:val="18"/>
    </w:rPr>
  </w:style>
  <w:style w:type="character" w:styleId="Strong">
    <w:name w:val="Strong"/>
    <w:uiPriority w:val="22"/>
    <w:qFormat/>
    <w:rsid w:val="00E3634F"/>
    <w:rPr>
      <w:b/>
      <w:bCs/>
      <w:color w:val="943634" w:themeColor="accent2" w:themeShade="BF"/>
      <w:spacing w:val="5"/>
    </w:rPr>
  </w:style>
  <w:style w:type="character" w:styleId="Emphasis">
    <w:name w:val="Emphasis"/>
    <w:uiPriority w:val="20"/>
    <w:qFormat/>
    <w:rsid w:val="00E3634F"/>
    <w:rPr>
      <w:caps/>
      <w:spacing w:val="5"/>
      <w:sz w:val="20"/>
      <w:szCs w:val="20"/>
    </w:rPr>
  </w:style>
  <w:style w:type="paragraph" w:styleId="NoSpacing">
    <w:name w:val="No Spacing"/>
    <w:basedOn w:val="Normal"/>
    <w:link w:val="NoSpacingChar"/>
    <w:uiPriority w:val="1"/>
    <w:qFormat/>
    <w:rsid w:val="00E3634F"/>
    <w:pPr>
      <w:spacing w:after="0" w:line="240" w:lineRule="auto"/>
    </w:pPr>
  </w:style>
  <w:style w:type="character" w:customStyle="1" w:styleId="NoSpacingChar">
    <w:name w:val="No Spacing Char"/>
    <w:basedOn w:val="DefaultParagraphFont"/>
    <w:link w:val="NoSpacing"/>
    <w:uiPriority w:val="1"/>
    <w:rsid w:val="00E3634F"/>
  </w:style>
  <w:style w:type="paragraph" w:styleId="ListParagraph">
    <w:name w:val="List Paragraph"/>
    <w:basedOn w:val="Normal"/>
    <w:uiPriority w:val="34"/>
    <w:qFormat/>
    <w:rsid w:val="00E3634F"/>
    <w:pPr>
      <w:ind w:left="720"/>
      <w:contextualSpacing/>
    </w:pPr>
  </w:style>
  <w:style w:type="paragraph" w:styleId="Quote">
    <w:name w:val="Quote"/>
    <w:basedOn w:val="Normal"/>
    <w:next w:val="Normal"/>
    <w:link w:val="QuoteChar"/>
    <w:uiPriority w:val="29"/>
    <w:qFormat/>
    <w:rsid w:val="00E3634F"/>
    <w:rPr>
      <w:i/>
      <w:iCs/>
    </w:rPr>
  </w:style>
  <w:style w:type="character" w:customStyle="1" w:styleId="QuoteChar">
    <w:name w:val="Quote Char"/>
    <w:basedOn w:val="DefaultParagraphFont"/>
    <w:link w:val="Quote"/>
    <w:uiPriority w:val="29"/>
    <w:rsid w:val="00E3634F"/>
    <w:rPr>
      <w:rFonts w:eastAsiaTheme="majorEastAsia" w:cstheme="majorBidi"/>
      <w:i/>
      <w:iCs/>
    </w:rPr>
  </w:style>
  <w:style w:type="paragraph" w:styleId="IntenseQuote">
    <w:name w:val="Intense Quote"/>
    <w:basedOn w:val="Normal"/>
    <w:next w:val="Normal"/>
    <w:link w:val="IntenseQuoteChar"/>
    <w:uiPriority w:val="30"/>
    <w:qFormat/>
    <w:rsid w:val="00E363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3634F"/>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3634F"/>
    <w:rPr>
      <w:i/>
      <w:iCs/>
    </w:rPr>
  </w:style>
  <w:style w:type="character" w:styleId="IntenseEmphasis">
    <w:name w:val="Intense Emphasis"/>
    <w:uiPriority w:val="21"/>
    <w:qFormat/>
    <w:rsid w:val="00E3634F"/>
    <w:rPr>
      <w:i/>
      <w:iCs/>
      <w:caps/>
      <w:spacing w:val="10"/>
      <w:sz w:val="20"/>
      <w:szCs w:val="20"/>
    </w:rPr>
  </w:style>
  <w:style w:type="character" w:styleId="SubtleReference">
    <w:name w:val="Subtle Reference"/>
    <w:basedOn w:val="DefaultParagraphFont"/>
    <w:uiPriority w:val="31"/>
    <w:qFormat/>
    <w:rsid w:val="00E363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363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3634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3634F"/>
    <w:pPr>
      <w:outlineLvl w:val="9"/>
    </w:pPr>
  </w:style>
  <w:style w:type="paragraph" w:styleId="BalloonText">
    <w:name w:val="Balloon Text"/>
    <w:basedOn w:val="Normal"/>
    <w:link w:val="BalloonTextChar"/>
    <w:uiPriority w:val="99"/>
    <w:semiHidden/>
    <w:unhideWhenUsed/>
    <w:rsid w:val="009D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E"/>
    <w:rPr>
      <w:rFonts w:ascii="Tahoma" w:hAnsi="Tahoma" w:cs="Tahoma"/>
      <w:sz w:val="16"/>
      <w:szCs w:val="16"/>
    </w:rPr>
  </w:style>
  <w:style w:type="character" w:styleId="Hyperlink">
    <w:name w:val="Hyperlink"/>
    <w:basedOn w:val="DefaultParagraphFont"/>
    <w:uiPriority w:val="99"/>
    <w:unhideWhenUsed/>
    <w:rsid w:val="00DB6E9A"/>
    <w:rPr>
      <w:strike w:val="0"/>
      <w:dstrike w:val="0"/>
      <w:color w:val="2D3793"/>
      <w:u w:val="none"/>
      <w:effect w:val="none"/>
    </w:rPr>
  </w:style>
  <w:style w:type="paragraph" w:styleId="NormalWeb">
    <w:name w:val="Normal (Web)"/>
    <w:basedOn w:val="Normal"/>
    <w:uiPriority w:val="99"/>
    <w:semiHidden/>
    <w:unhideWhenUsed/>
    <w:rsid w:val="00B84CF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B84CFB"/>
  </w:style>
  <w:style w:type="character" w:customStyle="1" w:styleId="slug-pub-date">
    <w:name w:val="slug-pub-date"/>
    <w:basedOn w:val="DefaultParagraphFont"/>
    <w:rsid w:val="002D4843"/>
  </w:style>
  <w:style w:type="character" w:customStyle="1" w:styleId="slug-vol">
    <w:name w:val="slug-vol"/>
    <w:basedOn w:val="DefaultParagraphFont"/>
    <w:rsid w:val="002D4843"/>
  </w:style>
  <w:style w:type="character" w:customStyle="1" w:styleId="slug-issue">
    <w:name w:val="slug-issue"/>
    <w:basedOn w:val="DefaultParagraphFont"/>
    <w:rsid w:val="002D4843"/>
  </w:style>
  <w:style w:type="character" w:customStyle="1" w:styleId="slug-pages">
    <w:name w:val="slug-pages"/>
    <w:basedOn w:val="DefaultParagraphFont"/>
    <w:rsid w:val="002D4843"/>
  </w:style>
  <w:style w:type="character" w:styleId="FollowedHyperlink">
    <w:name w:val="FollowedHyperlink"/>
    <w:basedOn w:val="DefaultParagraphFont"/>
    <w:uiPriority w:val="99"/>
    <w:semiHidden/>
    <w:unhideWhenUsed/>
    <w:rsid w:val="00B4280E"/>
    <w:rPr>
      <w:color w:val="800080" w:themeColor="followedHyperlink"/>
      <w:u w:val="single"/>
    </w:rPr>
  </w:style>
  <w:style w:type="table" w:styleId="TableGrid">
    <w:name w:val="Table Grid"/>
    <w:basedOn w:val="TableNormal"/>
    <w:uiPriority w:val="59"/>
    <w:rsid w:val="00D14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4F"/>
  </w:style>
  <w:style w:type="paragraph" w:styleId="Heading1">
    <w:name w:val="heading 1"/>
    <w:basedOn w:val="Normal"/>
    <w:next w:val="Normal"/>
    <w:link w:val="Heading1Char"/>
    <w:uiPriority w:val="9"/>
    <w:qFormat/>
    <w:rsid w:val="00E3634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E3634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E3634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E3634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E3634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E3634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E3634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E3634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3634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34F"/>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E3634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E3634F"/>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E3634F"/>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E3634F"/>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E3634F"/>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E3634F"/>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E3634F"/>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E3634F"/>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E3634F"/>
    <w:rPr>
      <w:caps/>
      <w:spacing w:val="10"/>
      <w:sz w:val="18"/>
      <w:szCs w:val="18"/>
    </w:rPr>
  </w:style>
  <w:style w:type="paragraph" w:styleId="Title">
    <w:name w:val="Title"/>
    <w:basedOn w:val="Normal"/>
    <w:next w:val="Normal"/>
    <w:link w:val="TitleChar"/>
    <w:uiPriority w:val="10"/>
    <w:qFormat/>
    <w:rsid w:val="00E363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3634F"/>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3634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3634F"/>
    <w:rPr>
      <w:rFonts w:eastAsiaTheme="majorEastAsia" w:cstheme="majorBidi"/>
      <w:caps/>
      <w:spacing w:val="20"/>
      <w:sz w:val="18"/>
      <w:szCs w:val="18"/>
    </w:rPr>
  </w:style>
  <w:style w:type="character" w:styleId="Strong">
    <w:name w:val="Strong"/>
    <w:uiPriority w:val="22"/>
    <w:qFormat/>
    <w:rsid w:val="00E3634F"/>
    <w:rPr>
      <w:b/>
      <w:bCs/>
      <w:color w:val="943634" w:themeColor="accent2" w:themeShade="BF"/>
      <w:spacing w:val="5"/>
    </w:rPr>
  </w:style>
  <w:style w:type="character" w:styleId="Emphasis">
    <w:name w:val="Emphasis"/>
    <w:uiPriority w:val="20"/>
    <w:qFormat/>
    <w:rsid w:val="00E3634F"/>
    <w:rPr>
      <w:caps/>
      <w:spacing w:val="5"/>
      <w:sz w:val="20"/>
      <w:szCs w:val="20"/>
    </w:rPr>
  </w:style>
  <w:style w:type="paragraph" w:styleId="NoSpacing">
    <w:name w:val="No Spacing"/>
    <w:basedOn w:val="Normal"/>
    <w:link w:val="NoSpacingChar"/>
    <w:uiPriority w:val="1"/>
    <w:qFormat/>
    <w:rsid w:val="00E3634F"/>
    <w:pPr>
      <w:spacing w:after="0" w:line="240" w:lineRule="auto"/>
    </w:pPr>
  </w:style>
  <w:style w:type="character" w:customStyle="1" w:styleId="NoSpacingChar">
    <w:name w:val="No Spacing Char"/>
    <w:basedOn w:val="DefaultParagraphFont"/>
    <w:link w:val="NoSpacing"/>
    <w:uiPriority w:val="1"/>
    <w:rsid w:val="00E3634F"/>
  </w:style>
  <w:style w:type="paragraph" w:styleId="ListParagraph">
    <w:name w:val="List Paragraph"/>
    <w:basedOn w:val="Normal"/>
    <w:uiPriority w:val="34"/>
    <w:qFormat/>
    <w:rsid w:val="00E3634F"/>
    <w:pPr>
      <w:ind w:left="720"/>
      <w:contextualSpacing/>
    </w:pPr>
  </w:style>
  <w:style w:type="paragraph" w:styleId="Quote">
    <w:name w:val="Quote"/>
    <w:basedOn w:val="Normal"/>
    <w:next w:val="Normal"/>
    <w:link w:val="QuoteChar"/>
    <w:uiPriority w:val="29"/>
    <w:qFormat/>
    <w:rsid w:val="00E3634F"/>
    <w:rPr>
      <w:i/>
      <w:iCs/>
    </w:rPr>
  </w:style>
  <w:style w:type="character" w:customStyle="1" w:styleId="QuoteChar">
    <w:name w:val="Quote Char"/>
    <w:basedOn w:val="DefaultParagraphFont"/>
    <w:link w:val="Quote"/>
    <w:uiPriority w:val="29"/>
    <w:rsid w:val="00E3634F"/>
    <w:rPr>
      <w:rFonts w:eastAsiaTheme="majorEastAsia" w:cstheme="majorBidi"/>
      <w:i/>
      <w:iCs/>
    </w:rPr>
  </w:style>
  <w:style w:type="paragraph" w:styleId="IntenseQuote">
    <w:name w:val="Intense Quote"/>
    <w:basedOn w:val="Normal"/>
    <w:next w:val="Normal"/>
    <w:link w:val="IntenseQuoteChar"/>
    <w:uiPriority w:val="30"/>
    <w:qFormat/>
    <w:rsid w:val="00E363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3634F"/>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3634F"/>
    <w:rPr>
      <w:i/>
      <w:iCs/>
    </w:rPr>
  </w:style>
  <w:style w:type="character" w:styleId="IntenseEmphasis">
    <w:name w:val="Intense Emphasis"/>
    <w:uiPriority w:val="21"/>
    <w:qFormat/>
    <w:rsid w:val="00E3634F"/>
    <w:rPr>
      <w:i/>
      <w:iCs/>
      <w:caps/>
      <w:spacing w:val="10"/>
      <w:sz w:val="20"/>
      <w:szCs w:val="20"/>
    </w:rPr>
  </w:style>
  <w:style w:type="character" w:styleId="SubtleReference">
    <w:name w:val="Subtle Reference"/>
    <w:basedOn w:val="DefaultParagraphFont"/>
    <w:uiPriority w:val="31"/>
    <w:qFormat/>
    <w:rsid w:val="00E363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363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3634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E3634F"/>
    <w:pPr>
      <w:outlineLvl w:val="9"/>
    </w:pPr>
  </w:style>
  <w:style w:type="paragraph" w:styleId="BalloonText">
    <w:name w:val="Balloon Text"/>
    <w:basedOn w:val="Normal"/>
    <w:link w:val="BalloonTextChar"/>
    <w:uiPriority w:val="99"/>
    <w:semiHidden/>
    <w:unhideWhenUsed/>
    <w:rsid w:val="009D1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E"/>
    <w:rPr>
      <w:rFonts w:ascii="Tahoma" w:hAnsi="Tahoma" w:cs="Tahoma"/>
      <w:sz w:val="16"/>
      <w:szCs w:val="16"/>
    </w:rPr>
  </w:style>
  <w:style w:type="character" w:styleId="Hyperlink">
    <w:name w:val="Hyperlink"/>
    <w:basedOn w:val="DefaultParagraphFont"/>
    <w:uiPriority w:val="99"/>
    <w:unhideWhenUsed/>
    <w:rsid w:val="00DB6E9A"/>
    <w:rPr>
      <w:strike w:val="0"/>
      <w:dstrike w:val="0"/>
      <w:color w:val="2D3793"/>
      <w:u w:val="none"/>
      <w:effect w:val="none"/>
    </w:rPr>
  </w:style>
  <w:style w:type="paragraph" w:styleId="NormalWeb">
    <w:name w:val="Normal (Web)"/>
    <w:basedOn w:val="Normal"/>
    <w:uiPriority w:val="99"/>
    <w:semiHidden/>
    <w:unhideWhenUsed/>
    <w:rsid w:val="00B84CF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B84CFB"/>
  </w:style>
  <w:style w:type="character" w:customStyle="1" w:styleId="slug-pub-date">
    <w:name w:val="slug-pub-date"/>
    <w:basedOn w:val="DefaultParagraphFont"/>
    <w:rsid w:val="002D4843"/>
  </w:style>
  <w:style w:type="character" w:customStyle="1" w:styleId="slug-vol">
    <w:name w:val="slug-vol"/>
    <w:basedOn w:val="DefaultParagraphFont"/>
    <w:rsid w:val="002D4843"/>
  </w:style>
  <w:style w:type="character" w:customStyle="1" w:styleId="slug-issue">
    <w:name w:val="slug-issue"/>
    <w:basedOn w:val="DefaultParagraphFont"/>
    <w:rsid w:val="002D4843"/>
  </w:style>
  <w:style w:type="character" w:customStyle="1" w:styleId="slug-pages">
    <w:name w:val="slug-pages"/>
    <w:basedOn w:val="DefaultParagraphFont"/>
    <w:rsid w:val="002D4843"/>
  </w:style>
  <w:style w:type="character" w:styleId="FollowedHyperlink">
    <w:name w:val="FollowedHyperlink"/>
    <w:basedOn w:val="DefaultParagraphFont"/>
    <w:uiPriority w:val="99"/>
    <w:semiHidden/>
    <w:unhideWhenUsed/>
    <w:rsid w:val="00B4280E"/>
    <w:rPr>
      <w:color w:val="800080" w:themeColor="followedHyperlink"/>
      <w:u w:val="single"/>
    </w:rPr>
  </w:style>
  <w:style w:type="table" w:styleId="TableGrid">
    <w:name w:val="Table Grid"/>
    <w:basedOn w:val="TableNormal"/>
    <w:uiPriority w:val="59"/>
    <w:rsid w:val="00D14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09">
      <w:bodyDiv w:val="1"/>
      <w:marLeft w:val="0"/>
      <w:marRight w:val="0"/>
      <w:marTop w:val="0"/>
      <w:marBottom w:val="0"/>
      <w:divBdr>
        <w:top w:val="none" w:sz="0" w:space="0" w:color="auto"/>
        <w:left w:val="none" w:sz="0" w:space="0" w:color="auto"/>
        <w:bottom w:val="none" w:sz="0" w:space="0" w:color="auto"/>
        <w:right w:val="none" w:sz="0" w:space="0" w:color="auto"/>
      </w:divBdr>
    </w:div>
    <w:div w:id="78723302">
      <w:bodyDiv w:val="1"/>
      <w:marLeft w:val="0"/>
      <w:marRight w:val="0"/>
      <w:marTop w:val="0"/>
      <w:marBottom w:val="0"/>
      <w:divBdr>
        <w:top w:val="none" w:sz="0" w:space="0" w:color="auto"/>
        <w:left w:val="none" w:sz="0" w:space="0" w:color="auto"/>
        <w:bottom w:val="none" w:sz="0" w:space="0" w:color="auto"/>
        <w:right w:val="none" w:sz="0" w:space="0" w:color="auto"/>
      </w:divBdr>
      <w:divsChild>
        <w:div w:id="1535381243">
          <w:marLeft w:val="0"/>
          <w:marRight w:val="0"/>
          <w:marTop w:val="168"/>
          <w:marBottom w:val="0"/>
          <w:divBdr>
            <w:top w:val="none" w:sz="0" w:space="0" w:color="auto"/>
            <w:left w:val="none" w:sz="0" w:space="0" w:color="auto"/>
            <w:bottom w:val="none" w:sz="0" w:space="0" w:color="auto"/>
            <w:right w:val="none" w:sz="0" w:space="0" w:color="auto"/>
          </w:divBdr>
          <w:divsChild>
            <w:div w:id="6904565">
              <w:marLeft w:val="0"/>
              <w:marRight w:val="0"/>
              <w:marTop w:val="0"/>
              <w:marBottom w:val="0"/>
              <w:divBdr>
                <w:top w:val="none" w:sz="0" w:space="0" w:color="auto"/>
                <w:left w:val="none" w:sz="0" w:space="0" w:color="auto"/>
                <w:bottom w:val="none" w:sz="0" w:space="0" w:color="auto"/>
                <w:right w:val="none" w:sz="0" w:space="0" w:color="auto"/>
              </w:divBdr>
            </w:div>
            <w:div w:id="405078772">
              <w:marLeft w:val="0"/>
              <w:marRight w:val="0"/>
              <w:marTop w:val="0"/>
              <w:marBottom w:val="0"/>
              <w:divBdr>
                <w:top w:val="none" w:sz="0" w:space="0" w:color="auto"/>
                <w:left w:val="none" w:sz="0" w:space="0" w:color="auto"/>
                <w:bottom w:val="none" w:sz="0" w:space="0" w:color="auto"/>
                <w:right w:val="none" w:sz="0" w:space="0" w:color="auto"/>
              </w:divBdr>
            </w:div>
          </w:divsChild>
        </w:div>
        <w:div w:id="799687214">
          <w:marLeft w:val="0"/>
          <w:marRight w:val="0"/>
          <w:marTop w:val="168"/>
          <w:marBottom w:val="0"/>
          <w:divBdr>
            <w:top w:val="none" w:sz="0" w:space="0" w:color="auto"/>
            <w:left w:val="none" w:sz="0" w:space="0" w:color="auto"/>
            <w:bottom w:val="none" w:sz="0" w:space="0" w:color="auto"/>
            <w:right w:val="none" w:sz="0" w:space="0" w:color="auto"/>
          </w:divBdr>
          <w:divsChild>
            <w:div w:id="1168987025">
              <w:marLeft w:val="0"/>
              <w:marRight w:val="0"/>
              <w:marTop w:val="0"/>
              <w:marBottom w:val="0"/>
              <w:divBdr>
                <w:top w:val="none" w:sz="0" w:space="0" w:color="auto"/>
                <w:left w:val="none" w:sz="0" w:space="0" w:color="auto"/>
                <w:bottom w:val="none" w:sz="0" w:space="0" w:color="auto"/>
                <w:right w:val="none" w:sz="0" w:space="0" w:color="auto"/>
              </w:divBdr>
            </w:div>
            <w:div w:id="1086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3">
      <w:bodyDiv w:val="1"/>
      <w:marLeft w:val="0"/>
      <w:marRight w:val="0"/>
      <w:marTop w:val="0"/>
      <w:marBottom w:val="0"/>
      <w:divBdr>
        <w:top w:val="none" w:sz="0" w:space="0" w:color="auto"/>
        <w:left w:val="none" w:sz="0" w:space="0" w:color="auto"/>
        <w:bottom w:val="none" w:sz="0" w:space="0" w:color="auto"/>
        <w:right w:val="none" w:sz="0" w:space="0" w:color="auto"/>
      </w:divBdr>
    </w:div>
    <w:div w:id="175581399">
      <w:bodyDiv w:val="1"/>
      <w:marLeft w:val="0"/>
      <w:marRight w:val="0"/>
      <w:marTop w:val="0"/>
      <w:marBottom w:val="0"/>
      <w:divBdr>
        <w:top w:val="none" w:sz="0" w:space="0" w:color="auto"/>
        <w:left w:val="none" w:sz="0" w:space="0" w:color="auto"/>
        <w:bottom w:val="none" w:sz="0" w:space="0" w:color="auto"/>
        <w:right w:val="none" w:sz="0" w:space="0" w:color="auto"/>
      </w:divBdr>
      <w:divsChild>
        <w:div w:id="910432877">
          <w:marLeft w:val="0"/>
          <w:marRight w:val="0"/>
          <w:marTop w:val="0"/>
          <w:marBottom w:val="0"/>
          <w:divBdr>
            <w:top w:val="none" w:sz="0" w:space="0" w:color="auto"/>
            <w:left w:val="none" w:sz="0" w:space="0" w:color="auto"/>
            <w:bottom w:val="none" w:sz="0" w:space="0" w:color="auto"/>
            <w:right w:val="none" w:sz="0" w:space="0" w:color="auto"/>
          </w:divBdr>
        </w:div>
        <w:div w:id="1167134167">
          <w:marLeft w:val="0"/>
          <w:marRight w:val="0"/>
          <w:marTop w:val="0"/>
          <w:marBottom w:val="0"/>
          <w:divBdr>
            <w:top w:val="none" w:sz="0" w:space="0" w:color="auto"/>
            <w:left w:val="none" w:sz="0" w:space="0" w:color="auto"/>
            <w:bottom w:val="none" w:sz="0" w:space="0" w:color="auto"/>
            <w:right w:val="none" w:sz="0" w:space="0" w:color="auto"/>
          </w:divBdr>
        </w:div>
        <w:div w:id="2038121533">
          <w:marLeft w:val="0"/>
          <w:marRight w:val="0"/>
          <w:marTop w:val="0"/>
          <w:marBottom w:val="0"/>
          <w:divBdr>
            <w:top w:val="none" w:sz="0" w:space="0" w:color="auto"/>
            <w:left w:val="none" w:sz="0" w:space="0" w:color="auto"/>
            <w:bottom w:val="none" w:sz="0" w:space="0" w:color="auto"/>
            <w:right w:val="none" w:sz="0" w:space="0" w:color="auto"/>
          </w:divBdr>
        </w:div>
        <w:div w:id="1832721211">
          <w:marLeft w:val="0"/>
          <w:marRight w:val="0"/>
          <w:marTop w:val="0"/>
          <w:marBottom w:val="0"/>
          <w:divBdr>
            <w:top w:val="none" w:sz="0" w:space="0" w:color="auto"/>
            <w:left w:val="none" w:sz="0" w:space="0" w:color="auto"/>
            <w:bottom w:val="none" w:sz="0" w:space="0" w:color="auto"/>
            <w:right w:val="none" w:sz="0" w:space="0" w:color="auto"/>
          </w:divBdr>
        </w:div>
        <w:div w:id="869803253">
          <w:marLeft w:val="0"/>
          <w:marRight w:val="0"/>
          <w:marTop w:val="0"/>
          <w:marBottom w:val="0"/>
          <w:divBdr>
            <w:top w:val="none" w:sz="0" w:space="0" w:color="auto"/>
            <w:left w:val="none" w:sz="0" w:space="0" w:color="auto"/>
            <w:bottom w:val="none" w:sz="0" w:space="0" w:color="auto"/>
            <w:right w:val="none" w:sz="0" w:space="0" w:color="auto"/>
          </w:divBdr>
        </w:div>
        <w:div w:id="1647274358">
          <w:marLeft w:val="0"/>
          <w:marRight w:val="0"/>
          <w:marTop w:val="0"/>
          <w:marBottom w:val="0"/>
          <w:divBdr>
            <w:top w:val="none" w:sz="0" w:space="0" w:color="auto"/>
            <w:left w:val="none" w:sz="0" w:space="0" w:color="auto"/>
            <w:bottom w:val="none" w:sz="0" w:space="0" w:color="auto"/>
            <w:right w:val="none" w:sz="0" w:space="0" w:color="auto"/>
          </w:divBdr>
        </w:div>
        <w:div w:id="173157904">
          <w:marLeft w:val="0"/>
          <w:marRight w:val="0"/>
          <w:marTop w:val="0"/>
          <w:marBottom w:val="0"/>
          <w:divBdr>
            <w:top w:val="none" w:sz="0" w:space="0" w:color="auto"/>
            <w:left w:val="none" w:sz="0" w:space="0" w:color="auto"/>
            <w:bottom w:val="none" w:sz="0" w:space="0" w:color="auto"/>
            <w:right w:val="none" w:sz="0" w:space="0" w:color="auto"/>
          </w:divBdr>
        </w:div>
        <w:div w:id="1075518147">
          <w:marLeft w:val="0"/>
          <w:marRight w:val="0"/>
          <w:marTop w:val="0"/>
          <w:marBottom w:val="0"/>
          <w:divBdr>
            <w:top w:val="none" w:sz="0" w:space="0" w:color="auto"/>
            <w:left w:val="none" w:sz="0" w:space="0" w:color="auto"/>
            <w:bottom w:val="none" w:sz="0" w:space="0" w:color="auto"/>
            <w:right w:val="none" w:sz="0" w:space="0" w:color="auto"/>
          </w:divBdr>
        </w:div>
        <w:div w:id="897665746">
          <w:marLeft w:val="0"/>
          <w:marRight w:val="0"/>
          <w:marTop w:val="0"/>
          <w:marBottom w:val="0"/>
          <w:divBdr>
            <w:top w:val="none" w:sz="0" w:space="0" w:color="auto"/>
            <w:left w:val="none" w:sz="0" w:space="0" w:color="auto"/>
            <w:bottom w:val="none" w:sz="0" w:space="0" w:color="auto"/>
            <w:right w:val="none" w:sz="0" w:space="0" w:color="auto"/>
          </w:divBdr>
        </w:div>
        <w:div w:id="1806198098">
          <w:marLeft w:val="0"/>
          <w:marRight w:val="0"/>
          <w:marTop w:val="0"/>
          <w:marBottom w:val="0"/>
          <w:divBdr>
            <w:top w:val="none" w:sz="0" w:space="0" w:color="auto"/>
            <w:left w:val="none" w:sz="0" w:space="0" w:color="auto"/>
            <w:bottom w:val="none" w:sz="0" w:space="0" w:color="auto"/>
            <w:right w:val="none" w:sz="0" w:space="0" w:color="auto"/>
          </w:divBdr>
        </w:div>
        <w:div w:id="401871995">
          <w:marLeft w:val="0"/>
          <w:marRight w:val="0"/>
          <w:marTop w:val="0"/>
          <w:marBottom w:val="0"/>
          <w:divBdr>
            <w:top w:val="none" w:sz="0" w:space="0" w:color="auto"/>
            <w:left w:val="none" w:sz="0" w:space="0" w:color="auto"/>
            <w:bottom w:val="none" w:sz="0" w:space="0" w:color="auto"/>
            <w:right w:val="none" w:sz="0" w:space="0" w:color="auto"/>
          </w:divBdr>
        </w:div>
        <w:div w:id="968895928">
          <w:marLeft w:val="0"/>
          <w:marRight w:val="0"/>
          <w:marTop w:val="0"/>
          <w:marBottom w:val="0"/>
          <w:divBdr>
            <w:top w:val="none" w:sz="0" w:space="0" w:color="auto"/>
            <w:left w:val="none" w:sz="0" w:space="0" w:color="auto"/>
            <w:bottom w:val="none" w:sz="0" w:space="0" w:color="auto"/>
            <w:right w:val="none" w:sz="0" w:space="0" w:color="auto"/>
          </w:divBdr>
        </w:div>
        <w:div w:id="2088573330">
          <w:marLeft w:val="0"/>
          <w:marRight w:val="0"/>
          <w:marTop w:val="0"/>
          <w:marBottom w:val="0"/>
          <w:divBdr>
            <w:top w:val="none" w:sz="0" w:space="0" w:color="auto"/>
            <w:left w:val="none" w:sz="0" w:space="0" w:color="auto"/>
            <w:bottom w:val="none" w:sz="0" w:space="0" w:color="auto"/>
            <w:right w:val="none" w:sz="0" w:space="0" w:color="auto"/>
          </w:divBdr>
        </w:div>
        <w:div w:id="244847963">
          <w:marLeft w:val="0"/>
          <w:marRight w:val="0"/>
          <w:marTop w:val="0"/>
          <w:marBottom w:val="0"/>
          <w:divBdr>
            <w:top w:val="none" w:sz="0" w:space="0" w:color="auto"/>
            <w:left w:val="none" w:sz="0" w:space="0" w:color="auto"/>
            <w:bottom w:val="none" w:sz="0" w:space="0" w:color="auto"/>
            <w:right w:val="none" w:sz="0" w:space="0" w:color="auto"/>
          </w:divBdr>
        </w:div>
        <w:div w:id="1412391538">
          <w:marLeft w:val="0"/>
          <w:marRight w:val="0"/>
          <w:marTop w:val="0"/>
          <w:marBottom w:val="0"/>
          <w:divBdr>
            <w:top w:val="none" w:sz="0" w:space="0" w:color="auto"/>
            <w:left w:val="none" w:sz="0" w:space="0" w:color="auto"/>
            <w:bottom w:val="none" w:sz="0" w:space="0" w:color="auto"/>
            <w:right w:val="none" w:sz="0" w:space="0" w:color="auto"/>
          </w:divBdr>
        </w:div>
        <w:div w:id="1209298981">
          <w:marLeft w:val="0"/>
          <w:marRight w:val="0"/>
          <w:marTop w:val="0"/>
          <w:marBottom w:val="0"/>
          <w:divBdr>
            <w:top w:val="none" w:sz="0" w:space="0" w:color="auto"/>
            <w:left w:val="none" w:sz="0" w:space="0" w:color="auto"/>
            <w:bottom w:val="none" w:sz="0" w:space="0" w:color="auto"/>
            <w:right w:val="none" w:sz="0" w:space="0" w:color="auto"/>
          </w:divBdr>
        </w:div>
        <w:div w:id="1537355624">
          <w:marLeft w:val="0"/>
          <w:marRight w:val="0"/>
          <w:marTop w:val="0"/>
          <w:marBottom w:val="0"/>
          <w:divBdr>
            <w:top w:val="none" w:sz="0" w:space="0" w:color="auto"/>
            <w:left w:val="none" w:sz="0" w:space="0" w:color="auto"/>
            <w:bottom w:val="none" w:sz="0" w:space="0" w:color="auto"/>
            <w:right w:val="none" w:sz="0" w:space="0" w:color="auto"/>
          </w:divBdr>
        </w:div>
        <w:div w:id="1228879380">
          <w:marLeft w:val="0"/>
          <w:marRight w:val="0"/>
          <w:marTop w:val="0"/>
          <w:marBottom w:val="0"/>
          <w:divBdr>
            <w:top w:val="none" w:sz="0" w:space="0" w:color="auto"/>
            <w:left w:val="none" w:sz="0" w:space="0" w:color="auto"/>
            <w:bottom w:val="none" w:sz="0" w:space="0" w:color="auto"/>
            <w:right w:val="none" w:sz="0" w:space="0" w:color="auto"/>
          </w:divBdr>
        </w:div>
        <w:div w:id="679310336">
          <w:marLeft w:val="0"/>
          <w:marRight w:val="0"/>
          <w:marTop w:val="0"/>
          <w:marBottom w:val="0"/>
          <w:divBdr>
            <w:top w:val="none" w:sz="0" w:space="0" w:color="auto"/>
            <w:left w:val="none" w:sz="0" w:space="0" w:color="auto"/>
            <w:bottom w:val="none" w:sz="0" w:space="0" w:color="auto"/>
            <w:right w:val="none" w:sz="0" w:space="0" w:color="auto"/>
          </w:divBdr>
        </w:div>
        <w:div w:id="1058941904">
          <w:marLeft w:val="0"/>
          <w:marRight w:val="0"/>
          <w:marTop w:val="0"/>
          <w:marBottom w:val="0"/>
          <w:divBdr>
            <w:top w:val="none" w:sz="0" w:space="0" w:color="auto"/>
            <w:left w:val="none" w:sz="0" w:space="0" w:color="auto"/>
            <w:bottom w:val="none" w:sz="0" w:space="0" w:color="auto"/>
            <w:right w:val="none" w:sz="0" w:space="0" w:color="auto"/>
          </w:divBdr>
        </w:div>
        <w:div w:id="1407146238">
          <w:marLeft w:val="0"/>
          <w:marRight w:val="0"/>
          <w:marTop w:val="0"/>
          <w:marBottom w:val="0"/>
          <w:divBdr>
            <w:top w:val="none" w:sz="0" w:space="0" w:color="auto"/>
            <w:left w:val="none" w:sz="0" w:space="0" w:color="auto"/>
            <w:bottom w:val="none" w:sz="0" w:space="0" w:color="auto"/>
            <w:right w:val="none" w:sz="0" w:space="0" w:color="auto"/>
          </w:divBdr>
        </w:div>
        <w:div w:id="742026079">
          <w:marLeft w:val="0"/>
          <w:marRight w:val="0"/>
          <w:marTop w:val="0"/>
          <w:marBottom w:val="0"/>
          <w:divBdr>
            <w:top w:val="none" w:sz="0" w:space="0" w:color="auto"/>
            <w:left w:val="none" w:sz="0" w:space="0" w:color="auto"/>
            <w:bottom w:val="none" w:sz="0" w:space="0" w:color="auto"/>
            <w:right w:val="none" w:sz="0" w:space="0" w:color="auto"/>
          </w:divBdr>
        </w:div>
        <w:div w:id="1146161655">
          <w:marLeft w:val="0"/>
          <w:marRight w:val="0"/>
          <w:marTop w:val="0"/>
          <w:marBottom w:val="0"/>
          <w:divBdr>
            <w:top w:val="none" w:sz="0" w:space="0" w:color="auto"/>
            <w:left w:val="none" w:sz="0" w:space="0" w:color="auto"/>
            <w:bottom w:val="none" w:sz="0" w:space="0" w:color="auto"/>
            <w:right w:val="none" w:sz="0" w:space="0" w:color="auto"/>
          </w:divBdr>
        </w:div>
        <w:div w:id="1642880397">
          <w:marLeft w:val="0"/>
          <w:marRight w:val="0"/>
          <w:marTop w:val="0"/>
          <w:marBottom w:val="0"/>
          <w:divBdr>
            <w:top w:val="none" w:sz="0" w:space="0" w:color="auto"/>
            <w:left w:val="none" w:sz="0" w:space="0" w:color="auto"/>
            <w:bottom w:val="none" w:sz="0" w:space="0" w:color="auto"/>
            <w:right w:val="none" w:sz="0" w:space="0" w:color="auto"/>
          </w:divBdr>
        </w:div>
        <w:div w:id="2089501543">
          <w:marLeft w:val="0"/>
          <w:marRight w:val="0"/>
          <w:marTop w:val="0"/>
          <w:marBottom w:val="0"/>
          <w:divBdr>
            <w:top w:val="none" w:sz="0" w:space="0" w:color="auto"/>
            <w:left w:val="none" w:sz="0" w:space="0" w:color="auto"/>
            <w:bottom w:val="none" w:sz="0" w:space="0" w:color="auto"/>
            <w:right w:val="none" w:sz="0" w:space="0" w:color="auto"/>
          </w:divBdr>
        </w:div>
        <w:div w:id="1702509233">
          <w:marLeft w:val="0"/>
          <w:marRight w:val="0"/>
          <w:marTop w:val="0"/>
          <w:marBottom w:val="0"/>
          <w:divBdr>
            <w:top w:val="none" w:sz="0" w:space="0" w:color="auto"/>
            <w:left w:val="none" w:sz="0" w:space="0" w:color="auto"/>
            <w:bottom w:val="none" w:sz="0" w:space="0" w:color="auto"/>
            <w:right w:val="none" w:sz="0" w:space="0" w:color="auto"/>
          </w:divBdr>
        </w:div>
        <w:div w:id="711996446">
          <w:marLeft w:val="0"/>
          <w:marRight w:val="0"/>
          <w:marTop w:val="0"/>
          <w:marBottom w:val="0"/>
          <w:divBdr>
            <w:top w:val="none" w:sz="0" w:space="0" w:color="auto"/>
            <w:left w:val="none" w:sz="0" w:space="0" w:color="auto"/>
            <w:bottom w:val="none" w:sz="0" w:space="0" w:color="auto"/>
            <w:right w:val="none" w:sz="0" w:space="0" w:color="auto"/>
          </w:divBdr>
        </w:div>
        <w:div w:id="86050150">
          <w:marLeft w:val="0"/>
          <w:marRight w:val="0"/>
          <w:marTop w:val="0"/>
          <w:marBottom w:val="0"/>
          <w:divBdr>
            <w:top w:val="none" w:sz="0" w:space="0" w:color="auto"/>
            <w:left w:val="none" w:sz="0" w:space="0" w:color="auto"/>
            <w:bottom w:val="none" w:sz="0" w:space="0" w:color="auto"/>
            <w:right w:val="none" w:sz="0" w:space="0" w:color="auto"/>
          </w:divBdr>
        </w:div>
        <w:div w:id="706028410">
          <w:marLeft w:val="0"/>
          <w:marRight w:val="0"/>
          <w:marTop w:val="0"/>
          <w:marBottom w:val="0"/>
          <w:divBdr>
            <w:top w:val="none" w:sz="0" w:space="0" w:color="auto"/>
            <w:left w:val="none" w:sz="0" w:space="0" w:color="auto"/>
            <w:bottom w:val="none" w:sz="0" w:space="0" w:color="auto"/>
            <w:right w:val="none" w:sz="0" w:space="0" w:color="auto"/>
          </w:divBdr>
        </w:div>
        <w:div w:id="375549312">
          <w:marLeft w:val="0"/>
          <w:marRight w:val="0"/>
          <w:marTop w:val="0"/>
          <w:marBottom w:val="0"/>
          <w:divBdr>
            <w:top w:val="none" w:sz="0" w:space="0" w:color="auto"/>
            <w:left w:val="none" w:sz="0" w:space="0" w:color="auto"/>
            <w:bottom w:val="none" w:sz="0" w:space="0" w:color="auto"/>
            <w:right w:val="none" w:sz="0" w:space="0" w:color="auto"/>
          </w:divBdr>
        </w:div>
        <w:div w:id="1618826208">
          <w:marLeft w:val="0"/>
          <w:marRight w:val="0"/>
          <w:marTop w:val="0"/>
          <w:marBottom w:val="0"/>
          <w:divBdr>
            <w:top w:val="none" w:sz="0" w:space="0" w:color="auto"/>
            <w:left w:val="none" w:sz="0" w:space="0" w:color="auto"/>
            <w:bottom w:val="none" w:sz="0" w:space="0" w:color="auto"/>
            <w:right w:val="none" w:sz="0" w:space="0" w:color="auto"/>
          </w:divBdr>
        </w:div>
        <w:div w:id="1473795213">
          <w:marLeft w:val="0"/>
          <w:marRight w:val="0"/>
          <w:marTop w:val="0"/>
          <w:marBottom w:val="0"/>
          <w:divBdr>
            <w:top w:val="none" w:sz="0" w:space="0" w:color="auto"/>
            <w:left w:val="none" w:sz="0" w:space="0" w:color="auto"/>
            <w:bottom w:val="none" w:sz="0" w:space="0" w:color="auto"/>
            <w:right w:val="none" w:sz="0" w:space="0" w:color="auto"/>
          </w:divBdr>
        </w:div>
        <w:div w:id="1243224168">
          <w:marLeft w:val="0"/>
          <w:marRight w:val="0"/>
          <w:marTop w:val="0"/>
          <w:marBottom w:val="0"/>
          <w:divBdr>
            <w:top w:val="none" w:sz="0" w:space="0" w:color="auto"/>
            <w:left w:val="none" w:sz="0" w:space="0" w:color="auto"/>
            <w:bottom w:val="none" w:sz="0" w:space="0" w:color="auto"/>
            <w:right w:val="none" w:sz="0" w:space="0" w:color="auto"/>
          </w:divBdr>
        </w:div>
        <w:div w:id="1731810018">
          <w:marLeft w:val="0"/>
          <w:marRight w:val="0"/>
          <w:marTop w:val="0"/>
          <w:marBottom w:val="0"/>
          <w:divBdr>
            <w:top w:val="none" w:sz="0" w:space="0" w:color="auto"/>
            <w:left w:val="none" w:sz="0" w:space="0" w:color="auto"/>
            <w:bottom w:val="none" w:sz="0" w:space="0" w:color="auto"/>
            <w:right w:val="none" w:sz="0" w:space="0" w:color="auto"/>
          </w:divBdr>
        </w:div>
        <w:div w:id="1044796793">
          <w:marLeft w:val="0"/>
          <w:marRight w:val="0"/>
          <w:marTop w:val="0"/>
          <w:marBottom w:val="0"/>
          <w:divBdr>
            <w:top w:val="none" w:sz="0" w:space="0" w:color="auto"/>
            <w:left w:val="none" w:sz="0" w:space="0" w:color="auto"/>
            <w:bottom w:val="none" w:sz="0" w:space="0" w:color="auto"/>
            <w:right w:val="none" w:sz="0" w:space="0" w:color="auto"/>
          </w:divBdr>
        </w:div>
        <w:div w:id="363094020">
          <w:marLeft w:val="0"/>
          <w:marRight w:val="0"/>
          <w:marTop w:val="0"/>
          <w:marBottom w:val="0"/>
          <w:divBdr>
            <w:top w:val="none" w:sz="0" w:space="0" w:color="auto"/>
            <w:left w:val="none" w:sz="0" w:space="0" w:color="auto"/>
            <w:bottom w:val="none" w:sz="0" w:space="0" w:color="auto"/>
            <w:right w:val="none" w:sz="0" w:space="0" w:color="auto"/>
          </w:divBdr>
        </w:div>
        <w:div w:id="718864601">
          <w:marLeft w:val="0"/>
          <w:marRight w:val="0"/>
          <w:marTop w:val="0"/>
          <w:marBottom w:val="0"/>
          <w:divBdr>
            <w:top w:val="none" w:sz="0" w:space="0" w:color="auto"/>
            <w:left w:val="none" w:sz="0" w:space="0" w:color="auto"/>
            <w:bottom w:val="none" w:sz="0" w:space="0" w:color="auto"/>
            <w:right w:val="none" w:sz="0" w:space="0" w:color="auto"/>
          </w:divBdr>
        </w:div>
        <w:div w:id="471555854">
          <w:marLeft w:val="0"/>
          <w:marRight w:val="0"/>
          <w:marTop w:val="0"/>
          <w:marBottom w:val="0"/>
          <w:divBdr>
            <w:top w:val="none" w:sz="0" w:space="0" w:color="auto"/>
            <w:left w:val="none" w:sz="0" w:space="0" w:color="auto"/>
            <w:bottom w:val="none" w:sz="0" w:space="0" w:color="auto"/>
            <w:right w:val="none" w:sz="0" w:space="0" w:color="auto"/>
          </w:divBdr>
        </w:div>
        <w:div w:id="1070884829">
          <w:marLeft w:val="0"/>
          <w:marRight w:val="0"/>
          <w:marTop w:val="0"/>
          <w:marBottom w:val="0"/>
          <w:divBdr>
            <w:top w:val="none" w:sz="0" w:space="0" w:color="auto"/>
            <w:left w:val="none" w:sz="0" w:space="0" w:color="auto"/>
            <w:bottom w:val="none" w:sz="0" w:space="0" w:color="auto"/>
            <w:right w:val="none" w:sz="0" w:space="0" w:color="auto"/>
          </w:divBdr>
        </w:div>
        <w:div w:id="1127891870">
          <w:marLeft w:val="0"/>
          <w:marRight w:val="0"/>
          <w:marTop w:val="0"/>
          <w:marBottom w:val="0"/>
          <w:divBdr>
            <w:top w:val="none" w:sz="0" w:space="0" w:color="auto"/>
            <w:left w:val="none" w:sz="0" w:space="0" w:color="auto"/>
            <w:bottom w:val="none" w:sz="0" w:space="0" w:color="auto"/>
            <w:right w:val="none" w:sz="0" w:space="0" w:color="auto"/>
          </w:divBdr>
        </w:div>
        <w:div w:id="595097823">
          <w:marLeft w:val="0"/>
          <w:marRight w:val="0"/>
          <w:marTop w:val="0"/>
          <w:marBottom w:val="0"/>
          <w:divBdr>
            <w:top w:val="none" w:sz="0" w:space="0" w:color="auto"/>
            <w:left w:val="none" w:sz="0" w:space="0" w:color="auto"/>
            <w:bottom w:val="none" w:sz="0" w:space="0" w:color="auto"/>
            <w:right w:val="none" w:sz="0" w:space="0" w:color="auto"/>
          </w:divBdr>
        </w:div>
        <w:div w:id="822161613">
          <w:marLeft w:val="0"/>
          <w:marRight w:val="0"/>
          <w:marTop w:val="0"/>
          <w:marBottom w:val="0"/>
          <w:divBdr>
            <w:top w:val="none" w:sz="0" w:space="0" w:color="auto"/>
            <w:left w:val="none" w:sz="0" w:space="0" w:color="auto"/>
            <w:bottom w:val="none" w:sz="0" w:space="0" w:color="auto"/>
            <w:right w:val="none" w:sz="0" w:space="0" w:color="auto"/>
          </w:divBdr>
        </w:div>
        <w:div w:id="1351294920">
          <w:marLeft w:val="0"/>
          <w:marRight w:val="0"/>
          <w:marTop w:val="0"/>
          <w:marBottom w:val="0"/>
          <w:divBdr>
            <w:top w:val="none" w:sz="0" w:space="0" w:color="auto"/>
            <w:left w:val="none" w:sz="0" w:space="0" w:color="auto"/>
            <w:bottom w:val="none" w:sz="0" w:space="0" w:color="auto"/>
            <w:right w:val="none" w:sz="0" w:space="0" w:color="auto"/>
          </w:divBdr>
        </w:div>
        <w:div w:id="1322856821">
          <w:marLeft w:val="0"/>
          <w:marRight w:val="0"/>
          <w:marTop w:val="0"/>
          <w:marBottom w:val="0"/>
          <w:divBdr>
            <w:top w:val="none" w:sz="0" w:space="0" w:color="auto"/>
            <w:left w:val="none" w:sz="0" w:space="0" w:color="auto"/>
            <w:bottom w:val="none" w:sz="0" w:space="0" w:color="auto"/>
            <w:right w:val="none" w:sz="0" w:space="0" w:color="auto"/>
          </w:divBdr>
        </w:div>
        <w:div w:id="1733963212">
          <w:marLeft w:val="0"/>
          <w:marRight w:val="0"/>
          <w:marTop w:val="0"/>
          <w:marBottom w:val="0"/>
          <w:divBdr>
            <w:top w:val="none" w:sz="0" w:space="0" w:color="auto"/>
            <w:left w:val="none" w:sz="0" w:space="0" w:color="auto"/>
            <w:bottom w:val="none" w:sz="0" w:space="0" w:color="auto"/>
            <w:right w:val="none" w:sz="0" w:space="0" w:color="auto"/>
          </w:divBdr>
        </w:div>
        <w:div w:id="100761532">
          <w:marLeft w:val="0"/>
          <w:marRight w:val="0"/>
          <w:marTop w:val="0"/>
          <w:marBottom w:val="0"/>
          <w:divBdr>
            <w:top w:val="none" w:sz="0" w:space="0" w:color="auto"/>
            <w:left w:val="none" w:sz="0" w:space="0" w:color="auto"/>
            <w:bottom w:val="none" w:sz="0" w:space="0" w:color="auto"/>
            <w:right w:val="none" w:sz="0" w:space="0" w:color="auto"/>
          </w:divBdr>
        </w:div>
        <w:div w:id="2133859882">
          <w:marLeft w:val="0"/>
          <w:marRight w:val="0"/>
          <w:marTop w:val="0"/>
          <w:marBottom w:val="0"/>
          <w:divBdr>
            <w:top w:val="none" w:sz="0" w:space="0" w:color="auto"/>
            <w:left w:val="none" w:sz="0" w:space="0" w:color="auto"/>
            <w:bottom w:val="none" w:sz="0" w:space="0" w:color="auto"/>
            <w:right w:val="none" w:sz="0" w:space="0" w:color="auto"/>
          </w:divBdr>
        </w:div>
        <w:div w:id="1089036506">
          <w:marLeft w:val="0"/>
          <w:marRight w:val="0"/>
          <w:marTop w:val="0"/>
          <w:marBottom w:val="0"/>
          <w:divBdr>
            <w:top w:val="none" w:sz="0" w:space="0" w:color="auto"/>
            <w:left w:val="none" w:sz="0" w:space="0" w:color="auto"/>
            <w:bottom w:val="none" w:sz="0" w:space="0" w:color="auto"/>
            <w:right w:val="none" w:sz="0" w:space="0" w:color="auto"/>
          </w:divBdr>
        </w:div>
        <w:div w:id="542207296">
          <w:marLeft w:val="0"/>
          <w:marRight w:val="0"/>
          <w:marTop w:val="0"/>
          <w:marBottom w:val="0"/>
          <w:divBdr>
            <w:top w:val="none" w:sz="0" w:space="0" w:color="auto"/>
            <w:left w:val="none" w:sz="0" w:space="0" w:color="auto"/>
            <w:bottom w:val="none" w:sz="0" w:space="0" w:color="auto"/>
            <w:right w:val="none" w:sz="0" w:space="0" w:color="auto"/>
          </w:divBdr>
        </w:div>
        <w:div w:id="1751804550">
          <w:marLeft w:val="0"/>
          <w:marRight w:val="0"/>
          <w:marTop w:val="0"/>
          <w:marBottom w:val="0"/>
          <w:divBdr>
            <w:top w:val="none" w:sz="0" w:space="0" w:color="auto"/>
            <w:left w:val="none" w:sz="0" w:space="0" w:color="auto"/>
            <w:bottom w:val="none" w:sz="0" w:space="0" w:color="auto"/>
            <w:right w:val="none" w:sz="0" w:space="0" w:color="auto"/>
          </w:divBdr>
        </w:div>
        <w:div w:id="1224877373">
          <w:marLeft w:val="0"/>
          <w:marRight w:val="0"/>
          <w:marTop w:val="0"/>
          <w:marBottom w:val="0"/>
          <w:divBdr>
            <w:top w:val="none" w:sz="0" w:space="0" w:color="auto"/>
            <w:left w:val="none" w:sz="0" w:space="0" w:color="auto"/>
            <w:bottom w:val="none" w:sz="0" w:space="0" w:color="auto"/>
            <w:right w:val="none" w:sz="0" w:space="0" w:color="auto"/>
          </w:divBdr>
        </w:div>
        <w:div w:id="481624528">
          <w:marLeft w:val="0"/>
          <w:marRight w:val="0"/>
          <w:marTop w:val="0"/>
          <w:marBottom w:val="0"/>
          <w:divBdr>
            <w:top w:val="none" w:sz="0" w:space="0" w:color="auto"/>
            <w:left w:val="none" w:sz="0" w:space="0" w:color="auto"/>
            <w:bottom w:val="none" w:sz="0" w:space="0" w:color="auto"/>
            <w:right w:val="none" w:sz="0" w:space="0" w:color="auto"/>
          </w:divBdr>
        </w:div>
        <w:div w:id="383414416">
          <w:marLeft w:val="0"/>
          <w:marRight w:val="0"/>
          <w:marTop w:val="0"/>
          <w:marBottom w:val="0"/>
          <w:divBdr>
            <w:top w:val="none" w:sz="0" w:space="0" w:color="auto"/>
            <w:left w:val="none" w:sz="0" w:space="0" w:color="auto"/>
            <w:bottom w:val="none" w:sz="0" w:space="0" w:color="auto"/>
            <w:right w:val="none" w:sz="0" w:space="0" w:color="auto"/>
          </w:divBdr>
        </w:div>
        <w:div w:id="1967156940">
          <w:marLeft w:val="0"/>
          <w:marRight w:val="0"/>
          <w:marTop w:val="0"/>
          <w:marBottom w:val="0"/>
          <w:divBdr>
            <w:top w:val="none" w:sz="0" w:space="0" w:color="auto"/>
            <w:left w:val="none" w:sz="0" w:space="0" w:color="auto"/>
            <w:bottom w:val="none" w:sz="0" w:space="0" w:color="auto"/>
            <w:right w:val="none" w:sz="0" w:space="0" w:color="auto"/>
          </w:divBdr>
        </w:div>
        <w:div w:id="1030450047">
          <w:marLeft w:val="0"/>
          <w:marRight w:val="0"/>
          <w:marTop w:val="0"/>
          <w:marBottom w:val="0"/>
          <w:divBdr>
            <w:top w:val="none" w:sz="0" w:space="0" w:color="auto"/>
            <w:left w:val="none" w:sz="0" w:space="0" w:color="auto"/>
            <w:bottom w:val="none" w:sz="0" w:space="0" w:color="auto"/>
            <w:right w:val="none" w:sz="0" w:space="0" w:color="auto"/>
          </w:divBdr>
        </w:div>
        <w:div w:id="420948669">
          <w:marLeft w:val="0"/>
          <w:marRight w:val="0"/>
          <w:marTop w:val="0"/>
          <w:marBottom w:val="0"/>
          <w:divBdr>
            <w:top w:val="none" w:sz="0" w:space="0" w:color="auto"/>
            <w:left w:val="none" w:sz="0" w:space="0" w:color="auto"/>
            <w:bottom w:val="none" w:sz="0" w:space="0" w:color="auto"/>
            <w:right w:val="none" w:sz="0" w:space="0" w:color="auto"/>
          </w:divBdr>
        </w:div>
        <w:div w:id="383723476">
          <w:marLeft w:val="0"/>
          <w:marRight w:val="0"/>
          <w:marTop w:val="0"/>
          <w:marBottom w:val="0"/>
          <w:divBdr>
            <w:top w:val="none" w:sz="0" w:space="0" w:color="auto"/>
            <w:left w:val="none" w:sz="0" w:space="0" w:color="auto"/>
            <w:bottom w:val="none" w:sz="0" w:space="0" w:color="auto"/>
            <w:right w:val="none" w:sz="0" w:space="0" w:color="auto"/>
          </w:divBdr>
        </w:div>
        <w:div w:id="174660823">
          <w:marLeft w:val="0"/>
          <w:marRight w:val="0"/>
          <w:marTop w:val="0"/>
          <w:marBottom w:val="0"/>
          <w:divBdr>
            <w:top w:val="none" w:sz="0" w:space="0" w:color="auto"/>
            <w:left w:val="none" w:sz="0" w:space="0" w:color="auto"/>
            <w:bottom w:val="none" w:sz="0" w:space="0" w:color="auto"/>
            <w:right w:val="none" w:sz="0" w:space="0" w:color="auto"/>
          </w:divBdr>
        </w:div>
        <w:div w:id="51084714">
          <w:marLeft w:val="0"/>
          <w:marRight w:val="0"/>
          <w:marTop w:val="0"/>
          <w:marBottom w:val="0"/>
          <w:divBdr>
            <w:top w:val="none" w:sz="0" w:space="0" w:color="auto"/>
            <w:left w:val="none" w:sz="0" w:space="0" w:color="auto"/>
            <w:bottom w:val="none" w:sz="0" w:space="0" w:color="auto"/>
            <w:right w:val="none" w:sz="0" w:space="0" w:color="auto"/>
          </w:divBdr>
        </w:div>
        <w:div w:id="240023024">
          <w:marLeft w:val="0"/>
          <w:marRight w:val="0"/>
          <w:marTop w:val="0"/>
          <w:marBottom w:val="0"/>
          <w:divBdr>
            <w:top w:val="none" w:sz="0" w:space="0" w:color="auto"/>
            <w:left w:val="none" w:sz="0" w:space="0" w:color="auto"/>
            <w:bottom w:val="none" w:sz="0" w:space="0" w:color="auto"/>
            <w:right w:val="none" w:sz="0" w:space="0" w:color="auto"/>
          </w:divBdr>
        </w:div>
        <w:div w:id="660352025">
          <w:marLeft w:val="0"/>
          <w:marRight w:val="0"/>
          <w:marTop w:val="0"/>
          <w:marBottom w:val="0"/>
          <w:divBdr>
            <w:top w:val="none" w:sz="0" w:space="0" w:color="auto"/>
            <w:left w:val="none" w:sz="0" w:space="0" w:color="auto"/>
            <w:bottom w:val="none" w:sz="0" w:space="0" w:color="auto"/>
            <w:right w:val="none" w:sz="0" w:space="0" w:color="auto"/>
          </w:divBdr>
        </w:div>
        <w:div w:id="1347289843">
          <w:marLeft w:val="0"/>
          <w:marRight w:val="0"/>
          <w:marTop w:val="0"/>
          <w:marBottom w:val="0"/>
          <w:divBdr>
            <w:top w:val="none" w:sz="0" w:space="0" w:color="auto"/>
            <w:left w:val="none" w:sz="0" w:space="0" w:color="auto"/>
            <w:bottom w:val="none" w:sz="0" w:space="0" w:color="auto"/>
            <w:right w:val="none" w:sz="0" w:space="0" w:color="auto"/>
          </w:divBdr>
        </w:div>
        <w:div w:id="993530260">
          <w:marLeft w:val="0"/>
          <w:marRight w:val="0"/>
          <w:marTop w:val="0"/>
          <w:marBottom w:val="0"/>
          <w:divBdr>
            <w:top w:val="none" w:sz="0" w:space="0" w:color="auto"/>
            <w:left w:val="none" w:sz="0" w:space="0" w:color="auto"/>
            <w:bottom w:val="none" w:sz="0" w:space="0" w:color="auto"/>
            <w:right w:val="none" w:sz="0" w:space="0" w:color="auto"/>
          </w:divBdr>
        </w:div>
        <w:div w:id="1591740891">
          <w:marLeft w:val="0"/>
          <w:marRight w:val="0"/>
          <w:marTop w:val="0"/>
          <w:marBottom w:val="0"/>
          <w:divBdr>
            <w:top w:val="none" w:sz="0" w:space="0" w:color="auto"/>
            <w:left w:val="none" w:sz="0" w:space="0" w:color="auto"/>
            <w:bottom w:val="none" w:sz="0" w:space="0" w:color="auto"/>
            <w:right w:val="none" w:sz="0" w:space="0" w:color="auto"/>
          </w:divBdr>
        </w:div>
        <w:div w:id="761218522">
          <w:marLeft w:val="0"/>
          <w:marRight w:val="0"/>
          <w:marTop w:val="0"/>
          <w:marBottom w:val="0"/>
          <w:divBdr>
            <w:top w:val="none" w:sz="0" w:space="0" w:color="auto"/>
            <w:left w:val="none" w:sz="0" w:space="0" w:color="auto"/>
            <w:bottom w:val="none" w:sz="0" w:space="0" w:color="auto"/>
            <w:right w:val="none" w:sz="0" w:space="0" w:color="auto"/>
          </w:divBdr>
        </w:div>
        <w:div w:id="1534460934">
          <w:marLeft w:val="0"/>
          <w:marRight w:val="0"/>
          <w:marTop w:val="0"/>
          <w:marBottom w:val="0"/>
          <w:divBdr>
            <w:top w:val="none" w:sz="0" w:space="0" w:color="auto"/>
            <w:left w:val="none" w:sz="0" w:space="0" w:color="auto"/>
            <w:bottom w:val="none" w:sz="0" w:space="0" w:color="auto"/>
            <w:right w:val="none" w:sz="0" w:space="0" w:color="auto"/>
          </w:divBdr>
        </w:div>
        <w:div w:id="1853839801">
          <w:marLeft w:val="0"/>
          <w:marRight w:val="0"/>
          <w:marTop w:val="0"/>
          <w:marBottom w:val="0"/>
          <w:divBdr>
            <w:top w:val="none" w:sz="0" w:space="0" w:color="auto"/>
            <w:left w:val="none" w:sz="0" w:space="0" w:color="auto"/>
            <w:bottom w:val="none" w:sz="0" w:space="0" w:color="auto"/>
            <w:right w:val="none" w:sz="0" w:space="0" w:color="auto"/>
          </w:divBdr>
        </w:div>
        <w:div w:id="1062369977">
          <w:marLeft w:val="0"/>
          <w:marRight w:val="0"/>
          <w:marTop w:val="0"/>
          <w:marBottom w:val="0"/>
          <w:divBdr>
            <w:top w:val="none" w:sz="0" w:space="0" w:color="auto"/>
            <w:left w:val="none" w:sz="0" w:space="0" w:color="auto"/>
            <w:bottom w:val="none" w:sz="0" w:space="0" w:color="auto"/>
            <w:right w:val="none" w:sz="0" w:space="0" w:color="auto"/>
          </w:divBdr>
        </w:div>
        <w:div w:id="1222325719">
          <w:marLeft w:val="0"/>
          <w:marRight w:val="0"/>
          <w:marTop w:val="0"/>
          <w:marBottom w:val="0"/>
          <w:divBdr>
            <w:top w:val="none" w:sz="0" w:space="0" w:color="auto"/>
            <w:left w:val="none" w:sz="0" w:space="0" w:color="auto"/>
            <w:bottom w:val="none" w:sz="0" w:space="0" w:color="auto"/>
            <w:right w:val="none" w:sz="0" w:space="0" w:color="auto"/>
          </w:divBdr>
        </w:div>
        <w:div w:id="162859766">
          <w:marLeft w:val="0"/>
          <w:marRight w:val="0"/>
          <w:marTop w:val="0"/>
          <w:marBottom w:val="0"/>
          <w:divBdr>
            <w:top w:val="none" w:sz="0" w:space="0" w:color="auto"/>
            <w:left w:val="none" w:sz="0" w:space="0" w:color="auto"/>
            <w:bottom w:val="none" w:sz="0" w:space="0" w:color="auto"/>
            <w:right w:val="none" w:sz="0" w:space="0" w:color="auto"/>
          </w:divBdr>
        </w:div>
        <w:div w:id="458232437">
          <w:marLeft w:val="0"/>
          <w:marRight w:val="0"/>
          <w:marTop w:val="0"/>
          <w:marBottom w:val="0"/>
          <w:divBdr>
            <w:top w:val="none" w:sz="0" w:space="0" w:color="auto"/>
            <w:left w:val="none" w:sz="0" w:space="0" w:color="auto"/>
            <w:bottom w:val="none" w:sz="0" w:space="0" w:color="auto"/>
            <w:right w:val="none" w:sz="0" w:space="0" w:color="auto"/>
          </w:divBdr>
        </w:div>
        <w:div w:id="786699558">
          <w:marLeft w:val="0"/>
          <w:marRight w:val="0"/>
          <w:marTop w:val="0"/>
          <w:marBottom w:val="0"/>
          <w:divBdr>
            <w:top w:val="none" w:sz="0" w:space="0" w:color="auto"/>
            <w:left w:val="none" w:sz="0" w:space="0" w:color="auto"/>
            <w:bottom w:val="none" w:sz="0" w:space="0" w:color="auto"/>
            <w:right w:val="none" w:sz="0" w:space="0" w:color="auto"/>
          </w:divBdr>
        </w:div>
        <w:div w:id="1560245166">
          <w:marLeft w:val="0"/>
          <w:marRight w:val="0"/>
          <w:marTop w:val="0"/>
          <w:marBottom w:val="0"/>
          <w:divBdr>
            <w:top w:val="none" w:sz="0" w:space="0" w:color="auto"/>
            <w:left w:val="none" w:sz="0" w:space="0" w:color="auto"/>
            <w:bottom w:val="none" w:sz="0" w:space="0" w:color="auto"/>
            <w:right w:val="none" w:sz="0" w:space="0" w:color="auto"/>
          </w:divBdr>
        </w:div>
        <w:div w:id="273176899">
          <w:marLeft w:val="0"/>
          <w:marRight w:val="0"/>
          <w:marTop w:val="0"/>
          <w:marBottom w:val="0"/>
          <w:divBdr>
            <w:top w:val="none" w:sz="0" w:space="0" w:color="auto"/>
            <w:left w:val="none" w:sz="0" w:space="0" w:color="auto"/>
            <w:bottom w:val="none" w:sz="0" w:space="0" w:color="auto"/>
            <w:right w:val="none" w:sz="0" w:space="0" w:color="auto"/>
          </w:divBdr>
        </w:div>
        <w:div w:id="6370276">
          <w:marLeft w:val="0"/>
          <w:marRight w:val="0"/>
          <w:marTop w:val="0"/>
          <w:marBottom w:val="0"/>
          <w:divBdr>
            <w:top w:val="none" w:sz="0" w:space="0" w:color="auto"/>
            <w:left w:val="none" w:sz="0" w:space="0" w:color="auto"/>
            <w:bottom w:val="none" w:sz="0" w:space="0" w:color="auto"/>
            <w:right w:val="none" w:sz="0" w:space="0" w:color="auto"/>
          </w:divBdr>
        </w:div>
        <w:div w:id="1022786605">
          <w:marLeft w:val="0"/>
          <w:marRight w:val="0"/>
          <w:marTop w:val="0"/>
          <w:marBottom w:val="0"/>
          <w:divBdr>
            <w:top w:val="none" w:sz="0" w:space="0" w:color="auto"/>
            <w:left w:val="none" w:sz="0" w:space="0" w:color="auto"/>
            <w:bottom w:val="none" w:sz="0" w:space="0" w:color="auto"/>
            <w:right w:val="none" w:sz="0" w:space="0" w:color="auto"/>
          </w:divBdr>
        </w:div>
      </w:divsChild>
    </w:div>
    <w:div w:id="253049079">
      <w:bodyDiv w:val="1"/>
      <w:marLeft w:val="0"/>
      <w:marRight w:val="0"/>
      <w:marTop w:val="0"/>
      <w:marBottom w:val="0"/>
      <w:divBdr>
        <w:top w:val="none" w:sz="0" w:space="0" w:color="auto"/>
        <w:left w:val="none" w:sz="0" w:space="0" w:color="auto"/>
        <w:bottom w:val="none" w:sz="0" w:space="0" w:color="auto"/>
        <w:right w:val="none" w:sz="0" w:space="0" w:color="auto"/>
      </w:divBdr>
    </w:div>
    <w:div w:id="322394406">
      <w:bodyDiv w:val="1"/>
      <w:marLeft w:val="0"/>
      <w:marRight w:val="0"/>
      <w:marTop w:val="0"/>
      <w:marBottom w:val="0"/>
      <w:divBdr>
        <w:top w:val="none" w:sz="0" w:space="0" w:color="auto"/>
        <w:left w:val="none" w:sz="0" w:space="0" w:color="auto"/>
        <w:bottom w:val="none" w:sz="0" w:space="0" w:color="auto"/>
        <w:right w:val="none" w:sz="0" w:space="0" w:color="auto"/>
      </w:divBdr>
      <w:divsChild>
        <w:div w:id="1918401125">
          <w:marLeft w:val="0"/>
          <w:marRight w:val="0"/>
          <w:marTop w:val="120"/>
          <w:marBottom w:val="120"/>
          <w:divBdr>
            <w:top w:val="none" w:sz="0" w:space="0" w:color="auto"/>
            <w:left w:val="none" w:sz="0" w:space="0" w:color="auto"/>
            <w:bottom w:val="none" w:sz="0" w:space="0" w:color="auto"/>
            <w:right w:val="none" w:sz="0" w:space="0" w:color="auto"/>
          </w:divBdr>
        </w:div>
      </w:divsChild>
    </w:div>
    <w:div w:id="387873944">
      <w:bodyDiv w:val="1"/>
      <w:marLeft w:val="0"/>
      <w:marRight w:val="0"/>
      <w:marTop w:val="0"/>
      <w:marBottom w:val="0"/>
      <w:divBdr>
        <w:top w:val="none" w:sz="0" w:space="0" w:color="auto"/>
        <w:left w:val="none" w:sz="0" w:space="0" w:color="auto"/>
        <w:bottom w:val="none" w:sz="0" w:space="0" w:color="auto"/>
        <w:right w:val="none" w:sz="0" w:space="0" w:color="auto"/>
      </w:divBdr>
    </w:div>
    <w:div w:id="498620624">
      <w:bodyDiv w:val="1"/>
      <w:marLeft w:val="0"/>
      <w:marRight w:val="0"/>
      <w:marTop w:val="0"/>
      <w:marBottom w:val="0"/>
      <w:divBdr>
        <w:top w:val="none" w:sz="0" w:space="0" w:color="auto"/>
        <w:left w:val="none" w:sz="0" w:space="0" w:color="auto"/>
        <w:bottom w:val="none" w:sz="0" w:space="0" w:color="auto"/>
        <w:right w:val="none" w:sz="0" w:space="0" w:color="auto"/>
      </w:divBdr>
    </w:div>
    <w:div w:id="567956226">
      <w:bodyDiv w:val="1"/>
      <w:marLeft w:val="0"/>
      <w:marRight w:val="0"/>
      <w:marTop w:val="0"/>
      <w:marBottom w:val="0"/>
      <w:divBdr>
        <w:top w:val="none" w:sz="0" w:space="0" w:color="auto"/>
        <w:left w:val="none" w:sz="0" w:space="0" w:color="auto"/>
        <w:bottom w:val="none" w:sz="0" w:space="0" w:color="auto"/>
        <w:right w:val="none" w:sz="0" w:space="0" w:color="auto"/>
      </w:divBdr>
      <w:divsChild>
        <w:div w:id="920525469">
          <w:marLeft w:val="0"/>
          <w:marRight w:val="0"/>
          <w:marTop w:val="168"/>
          <w:marBottom w:val="0"/>
          <w:divBdr>
            <w:top w:val="none" w:sz="0" w:space="0" w:color="auto"/>
            <w:left w:val="none" w:sz="0" w:space="0" w:color="auto"/>
            <w:bottom w:val="none" w:sz="0" w:space="0" w:color="auto"/>
            <w:right w:val="none" w:sz="0" w:space="0" w:color="auto"/>
          </w:divBdr>
          <w:divsChild>
            <w:div w:id="1612588178">
              <w:marLeft w:val="0"/>
              <w:marRight w:val="0"/>
              <w:marTop w:val="0"/>
              <w:marBottom w:val="0"/>
              <w:divBdr>
                <w:top w:val="none" w:sz="0" w:space="0" w:color="auto"/>
                <w:left w:val="none" w:sz="0" w:space="0" w:color="auto"/>
                <w:bottom w:val="none" w:sz="0" w:space="0" w:color="auto"/>
                <w:right w:val="none" w:sz="0" w:space="0" w:color="auto"/>
              </w:divBdr>
            </w:div>
            <w:div w:id="5644121">
              <w:marLeft w:val="0"/>
              <w:marRight w:val="0"/>
              <w:marTop w:val="0"/>
              <w:marBottom w:val="0"/>
              <w:divBdr>
                <w:top w:val="none" w:sz="0" w:space="0" w:color="auto"/>
                <w:left w:val="none" w:sz="0" w:space="0" w:color="auto"/>
                <w:bottom w:val="none" w:sz="0" w:space="0" w:color="auto"/>
                <w:right w:val="none" w:sz="0" w:space="0" w:color="auto"/>
              </w:divBdr>
            </w:div>
          </w:divsChild>
        </w:div>
        <w:div w:id="264773118">
          <w:marLeft w:val="0"/>
          <w:marRight w:val="0"/>
          <w:marTop w:val="168"/>
          <w:marBottom w:val="0"/>
          <w:divBdr>
            <w:top w:val="none" w:sz="0" w:space="0" w:color="auto"/>
            <w:left w:val="none" w:sz="0" w:space="0" w:color="auto"/>
            <w:bottom w:val="none" w:sz="0" w:space="0" w:color="auto"/>
            <w:right w:val="none" w:sz="0" w:space="0" w:color="auto"/>
          </w:divBdr>
          <w:divsChild>
            <w:div w:id="20887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988">
      <w:bodyDiv w:val="1"/>
      <w:marLeft w:val="0"/>
      <w:marRight w:val="0"/>
      <w:marTop w:val="0"/>
      <w:marBottom w:val="0"/>
      <w:divBdr>
        <w:top w:val="none" w:sz="0" w:space="0" w:color="auto"/>
        <w:left w:val="none" w:sz="0" w:space="0" w:color="auto"/>
        <w:bottom w:val="none" w:sz="0" w:space="0" w:color="auto"/>
        <w:right w:val="none" w:sz="0" w:space="0" w:color="auto"/>
      </w:divBdr>
    </w:div>
    <w:div w:id="828054336">
      <w:bodyDiv w:val="1"/>
      <w:marLeft w:val="0"/>
      <w:marRight w:val="0"/>
      <w:marTop w:val="0"/>
      <w:marBottom w:val="0"/>
      <w:divBdr>
        <w:top w:val="none" w:sz="0" w:space="0" w:color="auto"/>
        <w:left w:val="none" w:sz="0" w:space="0" w:color="auto"/>
        <w:bottom w:val="none" w:sz="0" w:space="0" w:color="auto"/>
        <w:right w:val="none" w:sz="0" w:space="0" w:color="auto"/>
      </w:divBdr>
    </w:div>
    <w:div w:id="846745781">
      <w:bodyDiv w:val="1"/>
      <w:marLeft w:val="0"/>
      <w:marRight w:val="0"/>
      <w:marTop w:val="0"/>
      <w:marBottom w:val="0"/>
      <w:divBdr>
        <w:top w:val="none" w:sz="0" w:space="0" w:color="auto"/>
        <w:left w:val="none" w:sz="0" w:space="0" w:color="auto"/>
        <w:bottom w:val="none" w:sz="0" w:space="0" w:color="auto"/>
        <w:right w:val="none" w:sz="0" w:space="0" w:color="auto"/>
      </w:divBdr>
      <w:divsChild>
        <w:div w:id="870531024">
          <w:marLeft w:val="0"/>
          <w:marRight w:val="0"/>
          <w:marTop w:val="0"/>
          <w:marBottom w:val="105"/>
          <w:divBdr>
            <w:top w:val="none" w:sz="0" w:space="0" w:color="auto"/>
            <w:left w:val="none" w:sz="0" w:space="0" w:color="auto"/>
            <w:bottom w:val="none" w:sz="0" w:space="0" w:color="auto"/>
            <w:right w:val="none" w:sz="0" w:space="0" w:color="auto"/>
          </w:divBdr>
        </w:div>
      </w:divsChild>
    </w:div>
    <w:div w:id="847134411">
      <w:bodyDiv w:val="1"/>
      <w:marLeft w:val="0"/>
      <w:marRight w:val="0"/>
      <w:marTop w:val="0"/>
      <w:marBottom w:val="0"/>
      <w:divBdr>
        <w:top w:val="none" w:sz="0" w:space="0" w:color="auto"/>
        <w:left w:val="none" w:sz="0" w:space="0" w:color="auto"/>
        <w:bottom w:val="none" w:sz="0" w:space="0" w:color="auto"/>
        <w:right w:val="none" w:sz="0" w:space="0" w:color="auto"/>
      </w:divBdr>
    </w:div>
    <w:div w:id="919020941">
      <w:bodyDiv w:val="1"/>
      <w:marLeft w:val="0"/>
      <w:marRight w:val="0"/>
      <w:marTop w:val="0"/>
      <w:marBottom w:val="0"/>
      <w:divBdr>
        <w:top w:val="none" w:sz="0" w:space="0" w:color="auto"/>
        <w:left w:val="none" w:sz="0" w:space="0" w:color="auto"/>
        <w:bottom w:val="none" w:sz="0" w:space="0" w:color="auto"/>
        <w:right w:val="none" w:sz="0" w:space="0" w:color="auto"/>
      </w:divBdr>
    </w:div>
    <w:div w:id="1027829352">
      <w:bodyDiv w:val="1"/>
      <w:marLeft w:val="0"/>
      <w:marRight w:val="0"/>
      <w:marTop w:val="0"/>
      <w:marBottom w:val="0"/>
      <w:divBdr>
        <w:top w:val="none" w:sz="0" w:space="0" w:color="auto"/>
        <w:left w:val="none" w:sz="0" w:space="0" w:color="auto"/>
        <w:bottom w:val="none" w:sz="0" w:space="0" w:color="auto"/>
        <w:right w:val="none" w:sz="0" w:space="0" w:color="auto"/>
      </w:divBdr>
    </w:div>
    <w:div w:id="1051923826">
      <w:bodyDiv w:val="1"/>
      <w:marLeft w:val="0"/>
      <w:marRight w:val="0"/>
      <w:marTop w:val="0"/>
      <w:marBottom w:val="0"/>
      <w:divBdr>
        <w:top w:val="none" w:sz="0" w:space="0" w:color="auto"/>
        <w:left w:val="none" w:sz="0" w:space="0" w:color="auto"/>
        <w:bottom w:val="none" w:sz="0" w:space="0" w:color="auto"/>
        <w:right w:val="none" w:sz="0" w:space="0" w:color="auto"/>
      </w:divBdr>
    </w:div>
    <w:div w:id="1067648626">
      <w:bodyDiv w:val="1"/>
      <w:marLeft w:val="0"/>
      <w:marRight w:val="0"/>
      <w:marTop w:val="0"/>
      <w:marBottom w:val="0"/>
      <w:divBdr>
        <w:top w:val="none" w:sz="0" w:space="0" w:color="auto"/>
        <w:left w:val="none" w:sz="0" w:space="0" w:color="auto"/>
        <w:bottom w:val="none" w:sz="0" w:space="0" w:color="auto"/>
        <w:right w:val="none" w:sz="0" w:space="0" w:color="auto"/>
      </w:divBdr>
    </w:div>
    <w:div w:id="1079670629">
      <w:bodyDiv w:val="1"/>
      <w:marLeft w:val="0"/>
      <w:marRight w:val="0"/>
      <w:marTop w:val="0"/>
      <w:marBottom w:val="0"/>
      <w:divBdr>
        <w:top w:val="none" w:sz="0" w:space="0" w:color="auto"/>
        <w:left w:val="none" w:sz="0" w:space="0" w:color="auto"/>
        <w:bottom w:val="none" w:sz="0" w:space="0" w:color="auto"/>
        <w:right w:val="none" w:sz="0" w:space="0" w:color="auto"/>
      </w:divBdr>
    </w:div>
    <w:div w:id="1129319412">
      <w:bodyDiv w:val="1"/>
      <w:marLeft w:val="0"/>
      <w:marRight w:val="0"/>
      <w:marTop w:val="0"/>
      <w:marBottom w:val="0"/>
      <w:divBdr>
        <w:top w:val="none" w:sz="0" w:space="0" w:color="auto"/>
        <w:left w:val="none" w:sz="0" w:space="0" w:color="auto"/>
        <w:bottom w:val="none" w:sz="0" w:space="0" w:color="auto"/>
        <w:right w:val="none" w:sz="0" w:space="0" w:color="auto"/>
      </w:divBdr>
    </w:div>
    <w:div w:id="1140147106">
      <w:bodyDiv w:val="1"/>
      <w:marLeft w:val="0"/>
      <w:marRight w:val="0"/>
      <w:marTop w:val="0"/>
      <w:marBottom w:val="0"/>
      <w:divBdr>
        <w:top w:val="none" w:sz="0" w:space="0" w:color="auto"/>
        <w:left w:val="none" w:sz="0" w:space="0" w:color="auto"/>
        <w:bottom w:val="none" w:sz="0" w:space="0" w:color="auto"/>
        <w:right w:val="none" w:sz="0" w:space="0" w:color="auto"/>
      </w:divBdr>
    </w:div>
    <w:div w:id="1145514675">
      <w:bodyDiv w:val="1"/>
      <w:marLeft w:val="0"/>
      <w:marRight w:val="0"/>
      <w:marTop w:val="0"/>
      <w:marBottom w:val="0"/>
      <w:divBdr>
        <w:top w:val="none" w:sz="0" w:space="0" w:color="auto"/>
        <w:left w:val="none" w:sz="0" w:space="0" w:color="auto"/>
        <w:bottom w:val="none" w:sz="0" w:space="0" w:color="auto"/>
        <w:right w:val="none" w:sz="0" w:space="0" w:color="auto"/>
      </w:divBdr>
    </w:div>
    <w:div w:id="1155684845">
      <w:bodyDiv w:val="1"/>
      <w:marLeft w:val="0"/>
      <w:marRight w:val="0"/>
      <w:marTop w:val="0"/>
      <w:marBottom w:val="0"/>
      <w:divBdr>
        <w:top w:val="none" w:sz="0" w:space="0" w:color="auto"/>
        <w:left w:val="none" w:sz="0" w:space="0" w:color="auto"/>
        <w:bottom w:val="none" w:sz="0" w:space="0" w:color="auto"/>
        <w:right w:val="none" w:sz="0" w:space="0" w:color="auto"/>
      </w:divBdr>
      <w:divsChild>
        <w:div w:id="1640721481">
          <w:marLeft w:val="0"/>
          <w:marRight w:val="0"/>
          <w:marTop w:val="0"/>
          <w:marBottom w:val="0"/>
          <w:divBdr>
            <w:top w:val="none" w:sz="0" w:space="0" w:color="auto"/>
            <w:left w:val="none" w:sz="0" w:space="0" w:color="auto"/>
            <w:bottom w:val="none" w:sz="0" w:space="0" w:color="auto"/>
            <w:right w:val="none" w:sz="0" w:space="0" w:color="auto"/>
          </w:divBdr>
        </w:div>
      </w:divsChild>
    </w:div>
    <w:div w:id="1225142238">
      <w:bodyDiv w:val="1"/>
      <w:marLeft w:val="0"/>
      <w:marRight w:val="0"/>
      <w:marTop w:val="0"/>
      <w:marBottom w:val="0"/>
      <w:divBdr>
        <w:top w:val="none" w:sz="0" w:space="0" w:color="auto"/>
        <w:left w:val="none" w:sz="0" w:space="0" w:color="auto"/>
        <w:bottom w:val="none" w:sz="0" w:space="0" w:color="auto"/>
        <w:right w:val="none" w:sz="0" w:space="0" w:color="auto"/>
      </w:divBdr>
      <w:divsChild>
        <w:div w:id="889415491">
          <w:marLeft w:val="0"/>
          <w:marRight w:val="0"/>
          <w:marTop w:val="168"/>
          <w:marBottom w:val="0"/>
          <w:divBdr>
            <w:top w:val="none" w:sz="0" w:space="0" w:color="auto"/>
            <w:left w:val="none" w:sz="0" w:space="0" w:color="auto"/>
            <w:bottom w:val="none" w:sz="0" w:space="0" w:color="auto"/>
            <w:right w:val="none" w:sz="0" w:space="0" w:color="auto"/>
          </w:divBdr>
          <w:divsChild>
            <w:div w:id="1252085780">
              <w:marLeft w:val="0"/>
              <w:marRight w:val="0"/>
              <w:marTop w:val="0"/>
              <w:marBottom w:val="0"/>
              <w:divBdr>
                <w:top w:val="none" w:sz="0" w:space="0" w:color="auto"/>
                <w:left w:val="none" w:sz="0" w:space="0" w:color="auto"/>
                <w:bottom w:val="none" w:sz="0" w:space="0" w:color="auto"/>
                <w:right w:val="none" w:sz="0" w:space="0" w:color="auto"/>
              </w:divBdr>
            </w:div>
            <w:div w:id="824320541">
              <w:marLeft w:val="0"/>
              <w:marRight w:val="0"/>
              <w:marTop w:val="0"/>
              <w:marBottom w:val="0"/>
              <w:divBdr>
                <w:top w:val="none" w:sz="0" w:space="0" w:color="auto"/>
                <w:left w:val="none" w:sz="0" w:space="0" w:color="auto"/>
                <w:bottom w:val="none" w:sz="0" w:space="0" w:color="auto"/>
                <w:right w:val="none" w:sz="0" w:space="0" w:color="auto"/>
              </w:divBdr>
            </w:div>
          </w:divsChild>
        </w:div>
        <w:div w:id="344092051">
          <w:marLeft w:val="0"/>
          <w:marRight w:val="0"/>
          <w:marTop w:val="168"/>
          <w:marBottom w:val="0"/>
          <w:divBdr>
            <w:top w:val="none" w:sz="0" w:space="0" w:color="auto"/>
            <w:left w:val="none" w:sz="0" w:space="0" w:color="auto"/>
            <w:bottom w:val="none" w:sz="0" w:space="0" w:color="auto"/>
            <w:right w:val="none" w:sz="0" w:space="0" w:color="auto"/>
          </w:divBdr>
          <w:divsChild>
            <w:div w:id="686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809">
      <w:bodyDiv w:val="1"/>
      <w:marLeft w:val="0"/>
      <w:marRight w:val="0"/>
      <w:marTop w:val="0"/>
      <w:marBottom w:val="0"/>
      <w:divBdr>
        <w:top w:val="none" w:sz="0" w:space="0" w:color="auto"/>
        <w:left w:val="none" w:sz="0" w:space="0" w:color="auto"/>
        <w:bottom w:val="none" w:sz="0" w:space="0" w:color="auto"/>
        <w:right w:val="none" w:sz="0" w:space="0" w:color="auto"/>
      </w:divBdr>
    </w:div>
    <w:div w:id="1259406915">
      <w:bodyDiv w:val="1"/>
      <w:marLeft w:val="0"/>
      <w:marRight w:val="0"/>
      <w:marTop w:val="0"/>
      <w:marBottom w:val="0"/>
      <w:divBdr>
        <w:top w:val="none" w:sz="0" w:space="0" w:color="auto"/>
        <w:left w:val="none" w:sz="0" w:space="0" w:color="auto"/>
        <w:bottom w:val="none" w:sz="0" w:space="0" w:color="auto"/>
        <w:right w:val="none" w:sz="0" w:space="0" w:color="auto"/>
      </w:divBdr>
      <w:divsChild>
        <w:div w:id="1506357288">
          <w:marLeft w:val="0"/>
          <w:marRight w:val="0"/>
          <w:marTop w:val="0"/>
          <w:marBottom w:val="0"/>
          <w:divBdr>
            <w:top w:val="none" w:sz="0" w:space="0" w:color="auto"/>
            <w:left w:val="none" w:sz="0" w:space="0" w:color="auto"/>
            <w:bottom w:val="none" w:sz="0" w:space="0" w:color="auto"/>
            <w:right w:val="none" w:sz="0" w:space="0" w:color="auto"/>
          </w:divBdr>
          <w:divsChild>
            <w:div w:id="779030995">
              <w:marLeft w:val="0"/>
              <w:marRight w:val="0"/>
              <w:marTop w:val="0"/>
              <w:marBottom w:val="0"/>
              <w:divBdr>
                <w:top w:val="none" w:sz="0" w:space="0" w:color="auto"/>
                <w:left w:val="none" w:sz="0" w:space="0" w:color="auto"/>
                <w:bottom w:val="none" w:sz="0" w:space="0" w:color="auto"/>
                <w:right w:val="none" w:sz="0" w:space="0" w:color="auto"/>
              </w:divBdr>
            </w:div>
            <w:div w:id="1206866742">
              <w:marLeft w:val="0"/>
              <w:marRight w:val="0"/>
              <w:marTop w:val="0"/>
              <w:marBottom w:val="0"/>
              <w:divBdr>
                <w:top w:val="none" w:sz="0" w:space="0" w:color="auto"/>
                <w:left w:val="none" w:sz="0" w:space="0" w:color="auto"/>
                <w:bottom w:val="none" w:sz="0" w:space="0" w:color="auto"/>
                <w:right w:val="none" w:sz="0" w:space="0" w:color="auto"/>
              </w:divBdr>
            </w:div>
          </w:divsChild>
        </w:div>
        <w:div w:id="533153098">
          <w:marLeft w:val="0"/>
          <w:marRight w:val="0"/>
          <w:marTop w:val="0"/>
          <w:marBottom w:val="105"/>
          <w:divBdr>
            <w:top w:val="none" w:sz="0" w:space="0" w:color="auto"/>
            <w:left w:val="none" w:sz="0" w:space="0" w:color="auto"/>
            <w:bottom w:val="none" w:sz="0" w:space="0" w:color="auto"/>
            <w:right w:val="none" w:sz="0" w:space="0" w:color="auto"/>
          </w:divBdr>
        </w:div>
      </w:divsChild>
    </w:div>
    <w:div w:id="1293947679">
      <w:bodyDiv w:val="1"/>
      <w:marLeft w:val="0"/>
      <w:marRight w:val="0"/>
      <w:marTop w:val="0"/>
      <w:marBottom w:val="0"/>
      <w:divBdr>
        <w:top w:val="none" w:sz="0" w:space="0" w:color="auto"/>
        <w:left w:val="none" w:sz="0" w:space="0" w:color="auto"/>
        <w:bottom w:val="none" w:sz="0" w:space="0" w:color="auto"/>
        <w:right w:val="none" w:sz="0" w:space="0" w:color="auto"/>
      </w:divBdr>
      <w:divsChild>
        <w:div w:id="1270966011">
          <w:marLeft w:val="0"/>
          <w:marRight w:val="0"/>
          <w:marTop w:val="0"/>
          <w:marBottom w:val="180"/>
          <w:divBdr>
            <w:top w:val="none" w:sz="0" w:space="0" w:color="auto"/>
            <w:left w:val="none" w:sz="0" w:space="0" w:color="auto"/>
            <w:bottom w:val="none" w:sz="0" w:space="0" w:color="auto"/>
            <w:right w:val="none" w:sz="0" w:space="0" w:color="auto"/>
          </w:divBdr>
          <w:divsChild>
            <w:div w:id="1949466131">
              <w:marLeft w:val="0"/>
              <w:marRight w:val="0"/>
              <w:marTop w:val="0"/>
              <w:marBottom w:val="0"/>
              <w:divBdr>
                <w:top w:val="none" w:sz="0" w:space="0" w:color="auto"/>
                <w:left w:val="none" w:sz="0" w:space="0" w:color="auto"/>
                <w:bottom w:val="none" w:sz="0" w:space="0" w:color="auto"/>
                <w:right w:val="none" w:sz="0" w:space="0" w:color="auto"/>
              </w:divBdr>
            </w:div>
            <w:div w:id="1485470989">
              <w:marLeft w:val="0"/>
              <w:marRight w:val="0"/>
              <w:marTop w:val="0"/>
              <w:marBottom w:val="0"/>
              <w:divBdr>
                <w:top w:val="none" w:sz="0" w:space="0" w:color="auto"/>
                <w:left w:val="none" w:sz="0" w:space="0" w:color="auto"/>
                <w:bottom w:val="none" w:sz="0" w:space="0" w:color="auto"/>
                <w:right w:val="none" w:sz="0" w:space="0" w:color="auto"/>
              </w:divBdr>
            </w:div>
            <w:div w:id="248274217">
              <w:marLeft w:val="0"/>
              <w:marRight w:val="0"/>
              <w:marTop w:val="0"/>
              <w:marBottom w:val="0"/>
              <w:divBdr>
                <w:top w:val="none" w:sz="0" w:space="0" w:color="auto"/>
                <w:left w:val="none" w:sz="0" w:space="0" w:color="auto"/>
                <w:bottom w:val="none" w:sz="0" w:space="0" w:color="auto"/>
                <w:right w:val="none" w:sz="0" w:space="0" w:color="auto"/>
              </w:divBdr>
            </w:div>
            <w:div w:id="115880682">
              <w:marLeft w:val="0"/>
              <w:marRight w:val="0"/>
              <w:marTop w:val="0"/>
              <w:marBottom w:val="0"/>
              <w:divBdr>
                <w:top w:val="none" w:sz="0" w:space="0" w:color="auto"/>
                <w:left w:val="none" w:sz="0" w:space="0" w:color="auto"/>
                <w:bottom w:val="none" w:sz="0" w:space="0" w:color="auto"/>
                <w:right w:val="none" w:sz="0" w:space="0" w:color="auto"/>
              </w:divBdr>
            </w:div>
            <w:div w:id="1454442239">
              <w:marLeft w:val="0"/>
              <w:marRight w:val="0"/>
              <w:marTop w:val="0"/>
              <w:marBottom w:val="0"/>
              <w:divBdr>
                <w:top w:val="none" w:sz="0" w:space="0" w:color="auto"/>
                <w:left w:val="none" w:sz="0" w:space="0" w:color="auto"/>
                <w:bottom w:val="none" w:sz="0" w:space="0" w:color="auto"/>
                <w:right w:val="none" w:sz="0" w:space="0" w:color="auto"/>
              </w:divBdr>
            </w:div>
            <w:div w:id="1558511766">
              <w:marLeft w:val="0"/>
              <w:marRight w:val="0"/>
              <w:marTop w:val="0"/>
              <w:marBottom w:val="0"/>
              <w:divBdr>
                <w:top w:val="none" w:sz="0" w:space="0" w:color="auto"/>
                <w:left w:val="none" w:sz="0" w:space="0" w:color="auto"/>
                <w:bottom w:val="none" w:sz="0" w:space="0" w:color="auto"/>
                <w:right w:val="none" w:sz="0" w:space="0" w:color="auto"/>
              </w:divBdr>
            </w:div>
            <w:div w:id="273290718">
              <w:marLeft w:val="0"/>
              <w:marRight w:val="0"/>
              <w:marTop w:val="0"/>
              <w:marBottom w:val="0"/>
              <w:divBdr>
                <w:top w:val="none" w:sz="0" w:space="0" w:color="auto"/>
                <w:left w:val="none" w:sz="0" w:space="0" w:color="auto"/>
                <w:bottom w:val="none" w:sz="0" w:space="0" w:color="auto"/>
                <w:right w:val="none" w:sz="0" w:space="0" w:color="auto"/>
              </w:divBdr>
            </w:div>
            <w:div w:id="1872644202">
              <w:marLeft w:val="0"/>
              <w:marRight w:val="0"/>
              <w:marTop w:val="0"/>
              <w:marBottom w:val="0"/>
              <w:divBdr>
                <w:top w:val="none" w:sz="0" w:space="0" w:color="auto"/>
                <w:left w:val="none" w:sz="0" w:space="0" w:color="auto"/>
                <w:bottom w:val="none" w:sz="0" w:space="0" w:color="auto"/>
                <w:right w:val="none" w:sz="0" w:space="0" w:color="auto"/>
              </w:divBdr>
            </w:div>
            <w:div w:id="504587937">
              <w:marLeft w:val="0"/>
              <w:marRight w:val="0"/>
              <w:marTop w:val="0"/>
              <w:marBottom w:val="0"/>
              <w:divBdr>
                <w:top w:val="none" w:sz="0" w:space="0" w:color="auto"/>
                <w:left w:val="none" w:sz="0" w:space="0" w:color="auto"/>
                <w:bottom w:val="none" w:sz="0" w:space="0" w:color="auto"/>
                <w:right w:val="none" w:sz="0" w:space="0" w:color="auto"/>
              </w:divBdr>
            </w:div>
            <w:div w:id="12656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5389">
      <w:bodyDiv w:val="1"/>
      <w:marLeft w:val="0"/>
      <w:marRight w:val="0"/>
      <w:marTop w:val="0"/>
      <w:marBottom w:val="0"/>
      <w:divBdr>
        <w:top w:val="none" w:sz="0" w:space="0" w:color="auto"/>
        <w:left w:val="none" w:sz="0" w:space="0" w:color="auto"/>
        <w:bottom w:val="none" w:sz="0" w:space="0" w:color="auto"/>
        <w:right w:val="none" w:sz="0" w:space="0" w:color="auto"/>
      </w:divBdr>
    </w:div>
    <w:div w:id="1298727837">
      <w:bodyDiv w:val="1"/>
      <w:marLeft w:val="0"/>
      <w:marRight w:val="0"/>
      <w:marTop w:val="0"/>
      <w:marBottom w:val="0"/>
      <w:divBdr>
        <w:top w:val="none" w:sz="0" w:space="0" w:color="auto"/>
        <w:left w:val="none" w:sz="0" w:space="0" w:color="auto"/>
        <w:bottom w:val="none" w:sz="0" w:space="0" w:color="auto"/>
        <w:right w:val="none" w:sz="0" w:space="0" w:color="auto"/>
      </w:divBdr>
    </w:div>
    <w:div w:id="1314335252">
      <w:bodyDiv w:val="1"/>
      <w:marLeft w:val="0"/>
      <w:marRight w:val="0"/>
      <w:marTop w:val="0"/>
      <w:marBottom w:val="0"/>
      <w:divBdr>
        <w:top w:val="none" w:sz="0" w:space="0" w:color="auto"/>
        <w:left w:val="none" w:sz="0" w:space="0" w:color="auto"/>
        <w:bottom w:val="none" w:sz="0" w:space="0" w:color="auto"/>
        <w:right w:val="none" w:sz="0" w:space="0" w:color="auto"/>
      </w:divBdr>
    </w:div>
    <w:div w:id="1321732559">
      <w:bodyDiv w:val="1"/>
      <w:marLeft w:val="0"/>
      <w:marRight w:val="0"/>
      <w:marTop w:val="0"/>
      <w:marBottom w:val="0"/>
      <w:divBdr>
        <w:top w:val="none" w:sz="0" w:space="0" w:color="auto"/>
        <w:left w:val="none" w:sz="0" w:space="0" w:color="auto"/>
        <w:bottom w:val="none" w:sz="0" w:space="0" w:color="auto"/>
        <w:right w:val="none" w:sz="0" w:space="0" w:color="auto"/>
      </w:divBdr>
    </w:div>
    <w:div w:id="1389067404">
      <w:bodyDiv w:val="1"/>
      <w:marLeft w:val="0"/>
      <w:marRight w:val="0"/>
      <w:marTop w:val="0"/>
      <w:marBottom w:val="0"/>
      <w:divBdr>
        <w:top w:val="none" w:sz="0" w:space="0" w:color="auto"/>
        <w:left w:val="none" w:sz="0" w:space="0" w:color="auto"/>
        <w:bottom w:val="none" w:sz="0" w:space="0" w:color="auto"/>
        <w:right w:val="none" w:sz="0" w:space="0" w:color="auto"/>
      </w:divBdr>
    </w:div>
    <w:div w:id="1430278407">
      <w:bodyDiv w:val="1"/>
      <w:marLeft w:val="0"/>
      <w:marRight w:val="0"/>
      <w:marTop w:val="0"/>
      <w:marBottom w:val="0"/>
      <w:divBdr>
        <w:top w:val="none" w:sz="0" w:space="0" w:color="auto"/>
        <w:left w:val="none" w:sz="0" w:space="0" w:color="auto"/>
        <w:bottom w:val="none" w:sz="0" w:space="0" w:color="auto"/>
        <w:right w:val="none" w:sz="0" w:space="0" w:color="auto"/>
      </w:divBdr>
    </w:div>
    <w:div w:id="1524243501">
      <w:bodyDiv w:val="1"/>
      <w:marLeft w:val="0"/>
      <w:marRight w:val="0"/>
      <w:marTop w:val="0"/>
      <w:marBottom w:val="0"/>
      <w:divBdr>
        <w:top w:val="none" w:sz="0" w:space="0" w:color="auto"/>
        <w:left w:val="none" w:sz="0" w:space="0" w:color="auto"/>
        <w:bottom w:val="none" w:sz="0" w:space="0" w:color="auto"/>
        <w:right w:val="none" w:sz="0" w:space="0" w:color="auto"/>
      </w:divBdr>
    </w:div>
    <w:div w:id="1536382892">
      <w:bodyDiv w:val="1"/>
      <w:marLeft w:val="0"/>
      <w:marRight w:val="0"/>
      <w:marTop w:val="0"/>
      <w:marBottom w:val="0"/>
      <w:divBdr>
        <w:top w:val="none" w:sz="0" w:space="0" w:color="auto"/>
        <w:left w:val="none" w:sz="0" w:space="0" w:color="auto"/>
        <w:bottom w:val="none" w:sz="0" w:space="0" w:color="auto"/>
        <w:right w:val="none" w:sz="0" w:space="0" w:color="auto"/>
      </w:divBdr>
    </w:div>
    <w:div w:id="1624651099">
      <w:bodyDiv w:val="1"/>
      <w:marLeft w:val="0"/>
      <w:marRight w:val="0"/>
      <w:marTop w:val="0"/>
      <w:marBottom w:val="0"/>
      <w:divBdr>
        <w:top w:val="none" w:sz="0" w:space="0" w:color="auto"/>
        <w:left w:val="none" w:sz="0" w:space="0" w:color="auto"/>
        <w:bottom w:val="none" w:sz="0" w:space="0" w:color="auto"/>
        <w:right w:val="none" w:sz="0" w:space="0" w:color="auto"/>
      </w:divBdr>
    </w:div>
    <w:div w:id="1777552363">
      <w:bodyDiv w:val="1"/>
      <w:marLeft w:val="0"/>
      <w:marRight w:val="0"/>
      <w:marTop w:val="0"/>
      <w:marBottom w:val="0"/>
      <w:divBdr>
        <w:top w:val="none" w:sz="0" w:space="0" w:color="auto"/>
        <w:left w:val="none" w:sz="0" w:space="0" w:color="auto"/>
        <w:bottom w:val="none" w:sz="0" w:space="0" w:color="auto"/>
        <w:right w:val="none" w:sz="0" w:space="0" w:color="auto"/>
      </w:divBdr>
    </w:div>
    <w:div w:id="1779176289">
      <w:bodyDiv w:val="1"/>
      <w:marLeft w:val="0"/>
      <w:marRight w:val="0"/>
      <w:marTop w:val="0"/>
      <w:marBottom w:val="0"/>
      <w:divBdr>
        <w:top w:val="none" w:sz="0" w:space="0" w:color="auto"/>
        <w:left w:val="none" w:sz="0" w:space="0" w:color="auto"/>
        <w:bottom w:val="none" w:sz="0" w:space="0" w:color="auto"/>
        <w:right w:val="none" w:sz="0" w:space="0" w:color="auto"/>
      </w:divBdr>
    </w:div>
    <w:div w:id="1835996415">
      <w:bodyDiv w:val="1"/>
      <w:marLeft w:val="0"/>
      <w:marRight w:val="0"/>
      <w:marTop w:val="0"/>
      <w:marBottom w:val="0"/>
      <w:divBdr>
        <w:top w:val="none" w:sz="0" w:space="0" w:color="auto"/>
        <w:left w:val="none" w:sz="0" w:space="0" w:color="auto"/>
        <w:bottom w:val="none" w:sz="0" w:space="0" w:color="auto"/>
        <w:right w:val="none" w:sz="0" w:space="0" w:color="auto"/>
      </w:divBdr>
      <w:divsChild>
        <w:div w:id="630288148">
          <w:marLeft w:val="0"/>
          <w:marRight w:val="0"/>
          <w:marTop w:val="0"/>
          <w:marBottom w:val="0"/>
          <w:divBdr>
            <w:top w:val="none" w:sz="0" w:space="0" w:color="auto"/>
            <w:left w:val="none" w:sz="0" w:space="0" w:color="auto"/>
            <w:bottom w:val="none" w:sz="0" w:space="0" w:color="auto"/>
            <w:right w:val="none" w:sz="0" w:space="0" w:color="auto"/>
          </w:divBdr>
        </w:div>
        <w:div w:id="1780643724">
          <w:marLeft w:val="0"/>
          <w:marRight w:val="0"/>
          <w:marTop w:val="0"/>
          <w:marBottom w:val="0"/>
          <w:divBdr>
            <w:top w:val="none" w:sz="0" w:space="0" w:color="auto"/>
            <w:left w:val="none" w:sz="0" w:space="0" w:color="auto"/>
            <w:bottom w:val="none" w:sz="0" w:space="0" w:color="auto"/>
            <w:right w:val="none" w:sz="0" w:space="0" w:color="auto"/>
          </w:divBdr>
        </w:div>
        <w:div w:id="1645810493">
          <w:marLeft w:val="0"/>
          <w:marRight w:val="0"/>
          <w:marTop w:val="0"/>
          <w:marBottom w:val="0"/>
          <w:divBdr>
            <w:top w:val="none" w:sz="0" w:space="0" w:color="auto"/>
            <w:left w:val="none" w:sz="0" w:space="0" w:color="auto"/>
            <w:bottom w:val="none" w:sz="0" w:space="0" w:color="auto"/>
            <w:right w:val="none" w:sz="0" w:space="0" w:color="auto"/>
          </w:divBdr>
        </w:div>
        <w:div w:id="453795154">
          <w:marLeft w:val="0"/>
          <w:marRight w:val="0"/>
          <w:marTop w:val="0"/>
          <w:marBottom w:val="0"/>
          <w:divBdr>
            <w:top w:val="none" w:sz="0" w:space="0" w:color="auto"/>
            <w:left w:val="none" w:sz="0" w:space="0" w:color="auto"/>
            <w:bottom w:val="none" w:sz="0" w:space="0" w:color="auto"/>
            <w:right w:val="none" w:sz="0" w:space="0" w:color="auto"/>
          </w:divBdr>
        </w:div>
        <w:div w:id="1014768880">
          <w:marLeft w:val="0"/>
          <w:marRight w:val="0"/>
          <w:marTop w:val="0"/>
          <w:marBottom w:val="0"/>
          <w:divBdr>
            <w:top w:val="none" w:sz="0" w:space="0" w:color="auto"/>
            <w:left w:val="none" w:sz="0" w:space="0" w:color="auto"/>
            <w:bottom w:val="none" w:sz="0" w:space="0" w:color="auto"/>
            <w:right w:val="none" w:sz="0" w:space="0" w:color="auto"/>
          </w:divBdr>
        </w:div>
        <w:div w:id="251552509">
          <w:marLeft w:val="0"/>
          <w:marRight w:val="0"/>
          <w:marTop w:val="0"/>
          <w:marBottom w:val="0"/>
          <w:divBdr>
            <w:top w:val="none" w:sz="0" w:space="0" w:color="auto"/>
            <w:left w:val="none" w:sz="0" w:space="0" w:color="auto"/>
            <w:bottom w:val="none" w:sz="0" w:space="0" w:color="auto"/>
            <w:right w:val="none" w:sz="0" w:space="0" w:color="auto"/>
          </w:divBdr>
        </w:div>
        <w:div w:id="919294312">
          <w:marLeft w:val="0"/>
          <w:marRight w:val="0"/>
          <w:marTop w:val="0"/>
          <w:marBottom w:val="0"/>
          <w:divBdr>
            <w:top w:val="none" w:sz="0" w:space="0" w:color="auto"/>
            <w:left w:val="none" w:sz="0" w:space="0" w:color="auto"/>
            <w:bottom w:val="none" w:sz="0" w:space="0" w:color="auto"/>
            <w:right w:val="none" w:sz="0" w:space="0" w:color="auto"/>
          </w:divBdr>
        </w:div>
        <w:div w:id="618529840">
          <w:marLeft w:val="0"/>
          <w:marRight w:val="0"/>
          <w:marTop w:val="0"/>
          <w:marBottom w:val="0"/>
          <w:divBdr>
            <w:top w:val="none" w:sz="0" w:space="0" w:color="auto"/>
            <w:left w:val="none" w:sz="0" w:space="0" w:color="auto"/>
            <w:bottom w:val="none" w:sz="0" w:space="0" w:color="auto"/>
            <w:right w:val="none" w:sz="0" w:space="0" w:color="auto"/>
          </w:divBdr>
        </w:div>
        <w:div w:id="1068070605">
          <w:marLeft w:val="0"/>
          <w:marRight w:val="0"/>
          <w:marTop w:val="0"/>
          <w:marBottom w:val="0"/>
          <w:divBdr>
            <w:top w:val="none" w:sz="0" w:space="0" w:color="auto"/>
            <w:left w:val="none" w:sz="0" w:space="0" w:color="auto"/>
            <w:bottom w:val="none" w:sz="0" w:space="0" w:color="auto"/>
            <w:right w:val="none" w:sz="0" w:space="0" w:color="auto"/>
          </w:divBdr>
        </w:div>
        <w:div w:id="971252453">
          <w:marLeft w:val="0"/>
          <w:marRight w:val="0"/>
          <w:marTop w:val="0"/>
          <w:marBottom w:val="0"/>
          <w:divBdr>
            <w:top w:val="none" w:sz="0" w:space="0" w:color="auto"/>
            <w:left w:val="none" w:sz="0" w:space="0" w:color="auto"/>
            <w:bottom w:val="none" w:sz="0" w:space="0" w:color="auto"/>
            <w:right w:val="none" w:sz="0" w:space="0" w:color="auto"/>
          </w:divBdr>
        </w:div>
        <w:div w:id="1085494543">
          <w:marLeft w:val="0"/>
          <w:marRight w:val="0"/>
          <w:marTop w:val="0"/>
          <w:marBottom w:val="0"/>
          <w:divBdr>
            <w:top w:val="none" w:sz="0" w:space="0" w:color="auto"/>
            <w:left w:val="none" w:sz="0" w:space="0" w:color="auto"/>
            <w:bottom w:val="none" w:sz="0" w:space="0" w:color="auto"/>
            <w:right w:val="none" w:sz="0" w:space="0" w:color="auto"/>
          </w:divBdr>
        </w:div>
        <w:div w:id="947662858">
          <w:marLeft w:val="0"/>
          <w:marRight w:val="0"/>
          <w:marTop w:val="0"/>
          <w:marBottom w:val="0"/>
          <w:divBdr>
            <w:top w:val="none" w:sz="0" w:space="0" w:color="auto"/>
            <w:left w:val="none" w:sz="0" w:space="0" w:color="auto"/>
            <w:bottom w:val="none" w:sz="0" w:space="0" w:color="auto"/>
            <w:right w:val="none" w:sz="0" w:space="0" w:color="auto"/>
          </w:divBdr>
        </w:div>
        <w:div w:id="120879431">
          <w:marLeft w:val="0"/>
          <w:marRight w:val="0"/>
          <w:marTop w:val="0"/>
          <w:marBottom w:val="0"/>
          <w:divBdr>
            <w:top w:val="none" w:sz="0" w:space="0" w:color="auto"/>
            <w:left w:val="none" w:sz="0" w:space="0" w:color="auto"/>
            <w:bottom w:val="none" w:sz="0" w:space="0" w:color="auto"/>
            <w:right w:val="none" w:sz="0" w:space="0" w:color="auto"/>
          </w:divBdr>
        </w:div>
        <w:div w:id="1175223431">
          <w:marLeft w:val="0"/>
          <w:marRight w:val="0"/>
          <w:marTop w:val="0"/>
          <w:marBottom w:val="0"/>
          <w:divBdr>
            <w:top w:val="none" w:sz="0" w:space="0" w:color="auto"/>
            <w:left w:val="none" w:sz="0" w:space="0" w:color="auto"/>
            <w:bottom w:val="none" w:sz="0" w:space="0" w:color="auto"/>
            <w:right w:val="none" w:sz="0" w:space="0" w:color="auto"/>
          </w:divBdr>
        </w:div>
        <w:div w:id="38670532">
          <w:marLeft w:val="0"/>
          <w:marRight w:val="0"/>
          <w:marTop w:val="0"/>
          <w:marBottom w:val="0"/>
          <w:divBdr>
            <w:top w:val="none" w:sz="0" w:space="0" w:color="auto"/>
            <w:left w:val="none" w:sz="0" w:space="0" w:color="auto"/>
            <w:bottom w:val="none" w:sz="0" w:space="0" w:color="auto"/>
            <w:right w:val="none" w:sz="0" w:space="0" w:color="auto"/>
          </w:divBdr>
        </w:div>
        <w:div w:id="871574198">
          <w:marLeft w:val="0"/>
          <w:marRight w:val="0"/>
          <w:marTop w:val="0"/>
          <w:marBottom w:val="0"/>
          <w:divBdr>
            <w:top w:val="none" w:sz="0" w:space="0" w:color="auto"/>
            <w:left w:val="none" w:sz="0" w:space="0" w:color="auto"/>
            <w:bottom w:val="none" w:sz="0" w:space="0" w:color="auto"/>
            <w:right w:val="none" w:sz="0" w:space="0" w:color="auto"/>
          </w:divBdr>
        </w:div>
        <w:div w:id="200091503">
          <w:marLeft w:val="0"/>
          <w:marRight w:val="0"/>
          <w:marTop w:val="0"/>
          <w:marBottom w:val="0"/>
          <w:divBdr>
            <w:top w:val="none" w:sz="0" w:space="0" w:color="auto"/>
            <w:left w:val="none" w:sz="0" w:space="0" w:color="auto"/>
            <w:bottom w:val="none" w:sz="0" w:space="0" w:color="auto"/>
            <w:right w:val="none" w:sz="0" w:space="0" w:color="auto"/>
          </w:divBdr>
        </w:div>
        <w:div w:id="1343896624">
          <w:marLeft w:val="0"/>
          <w:marRight w:val="0"/>
          <w:marTop w:val="0"/>
          <w:marBottom w:val="0"/>
          <w:divBdr>
            <w:top w:val="none" w:sz="0" w:space="0" w:color="auto"/>
            <w:left w:val="none" w:sz="0" w:space="0" w:color="auto"/>
            <w:bottom w:val="none" w:sz="0" w:space="0" w:color="auto"/>
            <w:right w:val="none" w:sz="0" w:space="0" w:color="auto"/>
          </w:divBdr>
        </w:div>
        <w:div w:id="560139738">
          <w:marLeft w:val="0"/>
          <w:marRight w:val="0"/>
          <w:marTop w:val="0"/>
          <w:marBottom w:val="0"/>
          <w:divBdr>
            <w:top w:val="none" w:sz="0" w:space="0" w:color="auto"/>
            <w:left w:val="none" w:sz="0" w:space="0" w:color="auto"/>
            <w:bottom w:val="none" w:sz="0" w:space="0" w:color="auto"/>
            <w:right w:val="none" w:sz="0" w:space="0" w:color="auto"/>
          </w:divBdr>
        </w:div>
        <w:div w:id="1724986255">
          <w:marLeft w:val="0"/>
          <w:marRight w:val="0"/>
          <w:marTop w:val="0"/>
          <w:marBottom w:val="0"/>
          <w:divBdr>
            <w:top w:val="none" w:sz="0" w:space="0" w:color="auto"/>
            <w:left w:val="none" w:sz="0" w:space="0" w:color="auto"/>
            <w:bottom w:val="none" w:sz="0" w:space="0" w:color="auto"/>
            <w:right w:val="none" w:sz="0" w:space="0" w:color="auto"/>
          </w:divBdr>
        </w:div>
        <w:div w:id="391927564">
          <w:marLeft w:val="0"/>
          <w:marRight w:val="0"/>
          <w:marTop w:val="0"/>
          <w:marBottom w:val="0"/>
          <w:divBdr>
            <w:top w:val="none" w:sz="0" w:space="0" w:color="auto"/>
            <w:left w:val="none" w:sz="0" w:space="0" w:color="auto"/>
            <w:bottom w:val="none" w:sz="0" w:space="0" w:color="auto"/>
            <w:right w:val="none" w:sz="0" w:space="0" w:color="auto"/>
          </w:divBdr>
        </w:div>
        <w:div w:id="218713857">
          <w:marLeft w:val="0"/>
          <w:marRight w:val="0"/>
          <w:marTop w:val="0"/>
          <w:marBottom w:val="0"/>
          <w:divBdr>
            <w:top w:val="none" w:sz="0" w:space="0" w:color="auto"/>
            <w:left w:val="none" w:sz="0" w:space="0" w:color="auto"/>
            <w:bottom w:val="none" w:sz="0" w:space="0" w:color="auto"/>
            <w:right w:val="none" w:sz="0" w:space="0" w:color="auto"/>
          </w:divBdr>
        </w:div>
        <w:div w:id="1721510497">
          <w:marLeft w:val="0"/>
          <w:marRight w:val="0"/>
          <w:marTop w:val="0"/>
          <w:marBottom w:val="0"/>
          <w:divBdr>
            <w:top w:val="none" w:sz="0" w:space="0" w:color="auto"/>
            <w:left w:val="none" w:sz="0" w:space="0" w:color="auto"/>
            <w:bottom w:val="none" w:sz="0" w:space="0" w:color="auto"/>
            <w:right w:val="none" w:sz="0" w:space="0" w:color="auto"/>
          </w:divBdr>
        </w:div>
        <w:div w:id="1594510687">
          <w:marLeft w:val="0"/>
          <w:marRight w:val="0"/>
          <w:marTop w:val="0"/>
          <w:marBottom w:val="0"/>
          <w:divBdr>
            <w:top w:val="none" w:sz="0" w:space="0" w:color="auto"/>
            <w:left w:val="none" w:sz="0" w:space="0" w:color="auto"/>
            <w:bottom w:val="none" w:sz="0" w:space="0" w:color="auto"/>
            <w:right w:val="none" w:sz="0" w:space="0" w:color="auto"/>
          </w:divBdr>
        </w:div>
        <w:div w:id="1135828147">
          <w:marLeft w:val="0"/>
          <w:marRight w:val="0"/>
          <w:marTop w:val="0"/>
          <w:marBottom w:val="0"/>
          <w:divBdr>
            <w:top w:val="none" w:sz="0" w:space="0" w:color="auto"/>
            <w:left w:val="none" w:sz="0" w:space="0" w:color="auto"/>
            <w:bottom w:val="none" w:sz="0" w:space="0" w:color="auto"/>
            <w:right w:val="none" w:sz="0" w:space="0" w:color="auto"/>
          </w:divBdr>
        </w:div>
        <w:div w:id="1352103165">
          <w:marLeft w:val="0"/>
          <w:marRight w:val="0"/>
          <w:marTop w:val="0"/>
          <w:marBottom w:val="0"/>
          <w:divBdr>
            <w:top w:val="none" w:sz="0" w:space="0" w:color="auto"/>
            <w:left w:val="none" w:sz="0" w:space="0" w:color="auto"/>
            <w:bottom w:val="none" w:sz="0" w:space="0" w:color="auto"/>
            <w:right w:val="none" w:sz="0" w:space="0" w:color="auto"/>
          </w:divBdr>
        </w:div>
        <w:div w:id="981353669">
          <w:marLeft w:val="0"/>
          <w:marRight w:val="0"/>
          <w:marTop w:val="0"/>
          <w:marBottom w:val="0"/>
          <w:divBdr>
            <w:top w:val="none" w:sz="0" w:space="0" w:color="auto"/>
            <w:left w:val="none" w:sz="0" w:space="0" w:color="auto"/>
            <w:bottom w:val="none" w:sz="0" w:space="0" w:color="auto"/>
            <w:right w:val="none" w:sz="0" w:space="0" w:color="auto"/>
          </w:divBdr>
        </w:div>
        <w:div w:id="1367562718">
          <w:marLeft w:val="0"/>
          <w:marRight w:val="0"/>
          <w:marTop w:val="0"/>
          <w:marBottom w:val="0"/>
          <w:divBdr>
            <w:top w:val="none" w:sz="0" w:space="0" w:color="auto"/>
            <w:left w:val="none" w:sz="0" w:space="0" w:color="auto"/>
            <w:bottom w:val="none" w:sz="0" w:space="0" w:color="auto"/>
            <w:right w:val="none" w:sz="0" w:space="0" w:color="auto"/>
          </w:divBdr>
        </w:div>
        <w:div w:id="713164202">
          <w:marLeft w:val="0"/>
          <w:marRight w:val="0"/>
          <w:marTop w:val="0"/>
          <w:marBottom w:val="0"/>
          <w:divBdr>
            <w:top w:val="none" w:sz="0" w:space="0" w:color="auto"/>
            <w:left w:val="none" w:sz="0" w:space="0" w:color="auto"/>
            <w:bottom w:val="none" w:sz="0" w:space="0" w:color="auto"/>
            <w:right w:val="none" w:sz="0" w:space="0" w:color="auto"/>
          </w:divBdr>
        </w:div>
        <w:div w:id="1429810653">
          <w:marLeft w:val="0"/>
          <w:marRight w:val="0"/>
          <w:marTop w:val="0"/>
          <w:marBottom w:val="0"/>
          <w:divBdr>
            <w:top w:val="none" w:sz="0" w:space="0" w:color="auto"/>
            <w:left w:val="none" w:sz="0" w:space="0" w:color="auto"/>
            <w:bottom w:val="none" w:sz="0" w:space="0" w:color="auto"/>
            <w:right w:val="none" w:sz="0" w:space="0" w:color="auto"/>
          </w:divBdr>
        </w:div>
        <w:div w:id="342779815">
          <w:marLeft w:val="0"/>
          <w:marRight w:val="0"/>
          <w:marTop w:val="0"/>
          <w:marBottom w:val="0"/>
          <w:divBdr>
            <w:top w:val="none" w:sz="0" w:space="0" w:color="auto"/>
            <w:left w:val="none" w:sz="0" w:space="0" w:color="auto"/>
            <w:bottom w:val="none" w:sz="0" w:space="0" w:color="auto"/>
            <w:right w:val="none" w:sz="0" w:space="0" w:color="auto"/>
          </w:divBdr>
        </w:div>
        <w:div w:id="397241950">
          <w:marLeft w:val="0"/>
          <w:marRight w:val="0"/>
          <w:marTop w:val="0"/>
          <w:marBottom w:val="0"/>
          <w:divBdr>
            <w:top w:val="none" w:sz="0" w:space="0" w:color="auto"/>
            <w:left w:val="none" w:sz="0" w:space="0" w:color="auto"/>
            <w:bottom w:val="none" w:sz="0" w:space="0" w:color="auto"/>
            <w:right w:val="none" w:sz="0" w:space="0" w:color="auto"/>
          </w:divBdr>
        </w:div>
        <w:div w:id="1175651956">
          <w:marLeft w:val="0"/>
          <w:marRight w:val="0"/>
          <w:marTop w:val="0"/>
          <w:marBottom w:val="0"/>
          <w:divBdr>
            <w:top w:val="none" w:sz="0" w:space="0" w:color="auto"/>
            <w:left w:val="none" w:sz="0" w:space="0" w:color="auto"/>
            <w:bottom w:val="none" w:sz="0" w:space="0" w:color="auto"/>
            <w:right w:val="none" w:sz="0" w:space="0" w:color="auto"/>
          </w:divBdr>
        </w:div>
        <w:div w:id="453522815">
          <w:marLeft w:val="0"/>
          <w:marRight w:val="0"/>
          <w:marTop w:val="0"/>
          <w:marBottom w:val="0"/>
          <w:divBdr>
            <w:top w:val="none" w:sz="0" w:space="0" w:color="auto"/>
            <w:left w:val="none" w:sz="0" w:space="0" w:color="auto"/>
            <w:bottom w:val="none" w:sz="0" w:space="0" w:color="auto"/>
            <w:right w:val="none" w:sz="0" w:space="0" w:color="auto"/>
          </w:divBdr>
        </w:div>
        <w:div w:id="1408265883">
          <w:marLeft w:val="0"/>
          <w:marRight w:val="0"/>
          <w:marTop w:val="0"/>
          <w:marBottom w:val="0"/>
          <w:divBdr>
            <w:top w:val="none" w:sz="0" w:space="0" w:color="auto"/>
            <w:left w:val="none" w:sz="0" w:space="0" w:color="auto"/>
            <w:bottom w:val="none" w:sz="0" w:space="0" w:color="auto"/>
            <w:right w:val="none" w:sz="0" w:space="0" w:color="auto"/>
          </w:divBdr>
        </w:div>
        <w:div w:id="1732343272">
          <w:marLeft w:val="0"/>
          <w:marRight w:val="0"/>
          <w:marTop w:val="0"/>
          <w:marBottom w:val="0"/>
          <w:divBdr>
            <w:top w:val="none" w:sz="0" w:space="0" w:color="auto"/>
            <w:left w:val="none" w:sz="0" w:space="0" w:color="auto"/>
            <w:bottom w:val="none" w:sz="0" w:space="0" w:color="auto"/>
            <w:right w:val="none" w:sz="0" w:space="0" w:color="auto"/>
          </w:divBdr>
        </w:div>
        <w:div w:id="1709404556">
          <w:marLeft w:val="0"/>
          <w:marRight w:val="0"/>
          <w:marTop w:val="0"/>
          <w:marBottom w:val="0"/>
          <w:divBdr>
            <w:top w:val="none" w:sz="0" w:space="0" w:color="auto"/>
            <w:left w:val="none" w:sz="0" w:space="0" w:color="auto"/>
            <w:bottom w:val="none" w:sz="0" w:space="0" w:color="auto"/>
            <w:right w:val="none" w:sz="0" w:space="0" w:color="auto"/>
          </w:divBdr>
        </w:div>
        <w:div w:id="995256051">
          <w:marLeft w:val="0"/>
          <w:marRight w:val="0"/>
          <w:marTop w:val="0"/>
          <w:marBottom w:val="0"/>
          <w:divBdr>
            <w:top w:val="none" w:sz="0" w:space="0" w:color="auto"/>
            <w:left w:val="none" w:sz="0" w:space="0" w:color="auto"/>
            <w:bottom w:val="none" w:sz="0" w:space="0" w:color="auto"/>
            <w:right w:val="none" w:sz="0" w:space="0" w:color="auto"/>
          </w:divBdr>
        </w:div>
        <w:div w:id="731850930">
          <w:marLeft w:val="0"/>
          <w:marRight w:val="0"/>
          <w:marTop w:val="0"/>
          <w:marBottom w:val="0"/>
          <w:divBdr>
            <w:top w:val="none" w:sz="0" w:space="0" w:color="auto"/>
            <w:left w:val="none" w:sz="0" w:space="0" w:color="auto"/>
            <w:bottom w:val="none" w:sz="0" w:space="0" w:color="auto"/>
            <w:right w:val="none" w:sz="0" w:space="0" w:color="auto"/>
          </w:divBdr>
        </w:div>
        <w:div w:id="1217354890">
          <w:marLeft w:val="0"/>
          <w:marRight w:val="0"/>
          <w:marTop w:val="0"/>
          <w:marBottom w:val="0"/>
          <w:divBdr>
            <w:top w:val="none" w:sz="0" w:space="0" w:color="auto"/>
            <w:left w:val="none" w:sz="0" w:space="0" w:color="auto"/>
            <w:bottom w:val="none" w:sz="0" w:space="0" w:color="auto"/>
            <w:right w:val="none" w:sz="0" w:space="0" w:color="auto"/>
          </w:divBdr>
        </w:div>
        <w:div w:id="765081686">
          <w:marLeft w:val="0"/>
          <w:marRight w:val="0"/>
          <w:marTop w:val="0"/>
          <w:marBottom w:val="0"/>
          <w:divBdr>
            <w:top w:val="none" w:sz="0" w:space="0" w:color="auto"/>
            <w:left w:val="none" w:sz="0" w:space="0" w:color="auto"/>
            <w:bottom w:val="none" w:sz="0" w:space="0" w:color="auto"/>
            <w:right w:val="none" w:sz="0" w:space="0" w:color="auto"/>
          </w:divBdr>
        </w:div>
        <w:div w:id="1106584139">
          <w:marLeft w:val="0"/>
          <w:marRight w:val="0"/>
          <w:marTop w:val="0"/>
          <w:marBottom w:val="0"/>
          <w:divBdr>
            <w:top w:val="none" w:sz="0" w:space="0" w:color="auto"/>
            <w:left w:val="none" w:sz="0" w:space="0" w:color="auto"/>
            <w:bottom w:val="none" w:sz="0" w:space="0" w:color="auto"/>
            <w:right w:val="none" w:sz="0" w:space="0" w:color="auto"/>
          </w:divBdr>
        </w:div>
        <w:div w:id="499077900">
          <w:marLeft w:val="0"/>
          <w:marRight w:val="0"/>
          <w:marTop w:val="0"/>
          <w:marBottom w:val="0"/>
          <w:divBdr>
            <w:top w:val="none" w:sz="0" w:space="0" w:color="auto"/>
            <w:left w:val="none" w:sz="0" w:space="0" w:color="auto"/>
            <w:bottom w:val="none" w:sz="0" w:space="0" w:color="auto"/>
            <w:right w:val="none" w:sz="0" w:space="0" w:color="auto"/>
          </w:divBdr>
        </w:div>
        <w:div w:id="78912143">
          <w:marLeft w:val="0"/>
          <w:marRight w:val="0"/>
          <w:marTop w:val="0"/>
          <w:marBottom w:val="0"/>
          <w:divBdr>
            <w:top w:val="none" w:sz="0" w:space="0" w:color="auto"/>
            <w:left w:val="none" w:sz="0" w:space="0" w:color="auto"/>
            <w:bottom w:val="none" w:sz="0" w:space="0" w:color="auto"/>
            <w:right w:val="none" w:sz="0" w:space="0" w:color="auto"/>
          </w:divBdr>
        </w:div>
        <w:div w:id="2077124755">
          <w:marLeft w:val="0"/>
          <w:marRight w:val="0"/>
          <w:marTop w:val="0"/>
          <w:marBottom w:val="0"/>
          <w:divBdr>
            <w:top w:val="none" w:sz="0" w:space="0" w:color="auto"/>
            <w:left w:val="none" w:sz="0" w:space="0" w:color="auto"/>
            <w:bottom w:val="none" w:sz="0" w:space="0" w:color="auto"/>
            <w:right w:val="none" w:sz="0" w:space="0" w:color="auto"/>
          </w:divBdr>
        </w:div>
        <w:div w:id="1829393670">
          <w:marLeft w:val="0"/>
          <w:marRight w:val="0"/>
          <w:marTop w:val="0"/>
          <w:marBottom w:val="0"/>
          <w:divBdr>
            <w:top w:val="none" w:sz="0" w:space="0" w:color="auto"/>
            <w:left w:val="none" w:sz="0" w:space="0" w:color="auto"/>
            <w:bottom w:val="none" w:sz="0" w:space="0" w:color="auto"/>
            <w:right w:val="none" w:sz="0" w:space="0" w:color="auto"/>
          </w:divBdr>
        </w:div>
        <w:div w:id="1650553472">
          <w:marLeft w:val="0"/>
          <w:marRight w:val="0"/>
          <w:marTop w:val="0"/>
          <w:marBottom w:val="0"/>
          <w:divBdr>
            <w:top w:val="none" w:sz="0" w:space="0" w:color="auto"/>
            <w:left w:val="none" w:sz="0" w:space="0" w:color="auto"/>
            <w:bottom w:val="none" w:sz="0" w:space="0" w:color="auto"/>
            <w:right w:val="none" w:sz="0" w:space="0" w:color="auto"/>
          </w:divBdr>
        </w:div>
        <w:div w:id="817264147">
          <w:marLeft w:val="0"/>
          <w:marRight w:val="0"/>
          <w:marTop w:val="0"/>
          <w:marBottom w:val="0"/>
          <w:divBdr>
            <w:top w:val="none" w:sz="0" w:space="0" w:color="auto"/>
            <w:left w:val="none" w:sz="0" w:space="0" w:color="auto"/>
            <w:bottom w:val="none" w:sz="0" w:space="0" w:color="auto"/>
            <w:right w:val="none" w:sz="0" w:space="0" w:color="auto"/>
          </w:divBdr>
        </w:div>
        <w:div w:id="1858350622">
          <w:marLeft w:val="0"/>
          <w:marRight w:val="0"/>
          <w:marTop w:val="0"/>
          <w:marBottom w:val="0"/>
          <w:divBdr>
            <w:top w:val="none" w:sz="0" w:space="0" w:color="auto"/>
            <w:left w:val="none" w:sz="0" w:space="0" w:color="auto"/>
            <w:bottom w:val="none" w:sz="0" w:space="0" w:color="auto"/>
            <w:right w:val="none" w:sz="0" w:space="0" w:color="auto"/>
          </w:divBdr>
        </w:div>
        <w:div w:id="1349719779">
          <w:marLeft w:val="0"/>
          <w:marRight w:val="0"/>
          <w:marTop w:val="0"/>
          <w:marBottom w:val="0"/>
          <w:divBdr>
            <w:top w:val="none" w:sz="0" w:space="0" w:color="auto"/>
            <w:left w:val="none" w:sz="0" w:space="0" w:color="auto"/>
            <w:bottom w:val="none" w:sz="0" w:space="0" w:color="auto"/>
            <w:right w:val="none" w:sz="0" w:space="0" w:color="auto"/>
          </w:divBdr>
        </w:div>
        <w:div w:id="27531256">
          <w:marLeft w:val="0"/>
          <w:marRight w:val="0"/>
          <w:marTop w:val="0"/>
          <w:marBottom w:val="0"/>
          <w:divBdr>
            <w:top w:val="none" w:sz="0" w:space="0" w:color="auto"/>
            <w:left w:val="none" w:sz="0" w:space="0" w:color="auto"/>
            <w:bottom w:val="none" w:sz="0" w:space="0" w:color="auto"/>
            <w:right w:val="none" w:sz="0" w:space="0" w:color="auto"/>
          </w:divBdr>
        </w:div>
        <w:div w:id="63262323">
          <w:marLeft w:val="0"/>
          <w:marRight w:val="0"/>
          <w:marTop w:val="0"/>
          <w:marBottom w:val="0"/>
          <w:divBdr>
            <w:top w:val="none" w:sz="0" w:space="0" w:color="auto"/>
            <w:left w:val="none" w:sz="0" w:space="0" w:color="auto"/>
            <w:bottom w:val="none" w:sz="0" w:space="0" w:color="auto"/>
            <w:right w:val="none" w:sz="0" w:space="0" w:color="auto"/>
          </w:divBdr>
        </w:div>
        <w:div w:id="1080568188">
          <w:marLeft w:val="0"/>
          <w:marRight w:val="0"/>
          <w:marTop w:val="0"/>
          <w:marBottom w:val="0"/>
          <w:divBdr>
            <w:top w:val="none" w:sz="0" w:space="0" w:color="auto"/>
            <w:left w:val="none" w:sz="0" w:space="0" w:color="auto"/>
            <w:bottom w:val="none" w:sz="0" w:space="0" w:color="auto"/>
            <w:right w:val="none" w:sz="0" w:space="0" w:color="auto"/>
          </w:divBdr>
        </w:div>
        <w:div w:id="2139833916">
          <w:marLeft w:val="0"/>
          <w:marRight w:val="0"/>
          <w:marTop w:val="0"/>
          <w:marBottom w:val="0"/>
          <w:divBdr>
            <w:top w:val="none" w:sz="0" w:space="0" w:color="auto"/>
            <w:left w:val="none" w:sz="0" w:space="0" w:color="auto"/>
            <w:bottom w:val="none" w:sz="0" w:space="0" w:color="auto"/>
            <w:right w:val="none" w:sz="0" w:space="0" w:color="auto"/>
          </w:divBdr>
        </w:div>
        <w:div w:id="326977775">
          <w:marLeft w:val="0"/>
          <w:marRight w:val="0"/>
          <w:marTop w:val="0"/>
          <w:marBottom w:val="0"/>
          <w:divBdr>
            <w:top w:val="none" w:sz="0" w:space="0" w:color="auto"/>
            <w:left w:val="none" w:sz="0" w:space="0" w:color="auto"/>
            <w:bottom w:val="none" w:sz="0" w:space="0" w:color="auto"/>
            <w:right w:val="none" w:sz="0" w:space="0" w:color="auto"/>
          </w:divBdr>
        </w:div>
        <w:div w:id="671836408">
          <w:marLeft w:val="0"/>
          <w:marRight w:val="0"/>
          <w:marTop w:val="0"/>
          <w:marBottom w:val="0"/>
          <w:divBdr>
            <w:top w:val="none" w:sz="0" w:space="0" w:color="auto"/>
            <w:left w:val="none" w:sz="0" w:space="0" w:color="auto"/>
            <w:bottom w:val="none" w:sz="0" w:space="0" w:color="auto"/>
            <w:right w:val="none" w:sz="0" w:space="0" w:color="auto"/>
          </w:divBdr>
        </w:div>
        <w:div w:id="454056582">
          <w:marLeft w:val="0"/>
          <w:marRight w:val="0"/>
          <w:marTop w:val="0"/>
          <w:marBottom w:val="0"/>
          <w:divBdr>
            <w:top w:val="none" w:sz="0" w:space="0" w:color="auto"/>
            <w:left w:val="none" w:sz="0" w:space="0" w:color="auto"/>
            <w:bottom w:val="none" w:sz="0" w:space="0" w:color="auto"/>
            <w:right w:val="none" w:sz="0" w:space="0" w:color="auto"/>
          </w:divBdr>
        </w:div>
        <w:div w:id="2065593168">
          <w:marLeft w:val="0"/>
          <w:marRight w:val="0"/>
          <w:marTop w:val="0"/>
          <w:marBottom w:val="0"/>
          <w:divBdr>
            <w:top w:val="none" w:sz="0" w:space="0" w:color="auto"/>
            <w:left w:val="none" w:sz="0" w:space="0" w:color="auto"/>
            <w:bottom w:val="none" w:sz="0" w:space="0" w:color="auto"/>
            <w:right w:val="none" w:sz="0" w:space="0" w:color="auto"/>
          </w:divBdr>
        </w:div>
        <w:div w:id="1893879871">
          <w:marLeft w:val="0"/>
          <w:marRight w:val="0"/>
          <w:marTop w:val="0"/>
          <w:marBottom w:val="0"/>
          <w:divBdr>
            <w:top w:val="none" w:sz="0" w:space="0" w:color="auto"/>
            <w:left w:val="none" w:sz="0" w:space="0" w:color="auto"/>
            <w:bottom w:val="none" w:sz="0" w:space="0" w:color="auto"/>
            <w:right w:val="none" w:sz="0" w:space="0" w:color="auto"/>
          </w:divBdr>
        </w:div>
        <w:div w:id="501898219">
          <w:marLeft w:val="0"/>
          <w:marRight w:val="0"/>
          <w:marTop w:val="0"/>
          <w:marBottom w:val="0"/>
          <w:divBdr>
            <w:top w:val="none" w:sz="0" w:space="0" w:color="auto"/>
            <w:left w:val="none" w:sz="0" w:space="0" w:color="auto"/>
            <w:bottom w:val="none" w:sz="0" w:space="0" w:color="auto"/>
            <w:right w:val="none" w:sz="0" w:space="0" w:color="auto"/>
          </w:divBdr>
        </w:div>
        <w:div w:id="1802306281">
          <w:marLeft w:val="0"/>
          <w:marRight w:val="0"/>
          <w:marTop w:val="0"/>
          <w:marBottom w:val="0"/>
          <w:divBdr>
            <w:top w:val="none" w:sz="0" w:space="0" w:color="auto"/>
            <w:left w:val="none" w:sz="0" w:space="0" w:color="auto"/>
            <w:bottom w:val="none" w:sz="0" w:space="0" w:color="auto"/>
            <w:right w:val="none" w:sz="0" w:space="0" w:color="auto"/>
          </w:divBdr>
        </w:div>
        <w:div w:id="767778577">
          <w:marLeft w:val="0"/>
          <w:marRight w:val="0"/>
          <w:marTop w:val="0"/>
          <w:marBottom w:val="0"/>
          <w:divBdr>
            <w:top w:val="none" w:sz="0" w:space="0" w:color="auto"/>
            <w:left w:val="none" w:sz="0" w:space="0" w:color="auto"/>
            <w:bottom w:val="none" w:sz="0" w:space="0" w:color="auto"/>
            <w:right w:val="none" w:sz="0" w:space="0" w:color="auto"/>
          </w:divBdr>
        </w:div>
        <w:div w:id="1126658651">
          <w:marLeft w:val="0"/>
          <w:marRight w:val="0"/>
          <w:marTop w:val="0"/>
          <w:marBottom w:val="0"/>
          <w:divBdr>
            <w:top w:val="none" w:sz="0" w:space="0" w:color="auto"/>
            <w:left w:val="none" w:sz="0" w:space="0" w:color="auto"/>
            <w:bottom w:val="none" w:sz="0" w:space="0" w:color="auto"/>
            <w:right w:val="none" w:sz="0" w:space="0" w:color="auto"/>
          </w:divBdr>
        </w:div>
        <w:div w:id="1223715709">
          <w:marLeft w:val="0"/>
          <w:marRight w:val="0"/>
          <w:marTop w:val="0"/>
          <w:marBottom w:val="0"/>
          <w:divBdr>
            <w:top w:val="none" w:sz="0" w:space="0" w:color="auto"/>
            <w:left w:val="none" w:sz="0" w:space="0" w:color="auto"/>
            <w:bottom w:val="none" w:sz="0" w:space="0" w:color="auto"/>
            <w:right w:val="none" w:sz="0" w:space="0" w:color="auto"/>
          </w:divBdr>
        </w:div>
        <w:div w:id="1223443164">
          <w:marLeft w:val="0"/>
          <w:marRight w:val="0"/>
          <w:marTop w:val="0"/>
          <w:marBottom w:val="0"/>
          <w:divBdr>
            <w:top w:val="none" w:sz="0" w:space="0" w:color="auto"/>
            <w:left w:val="none" w:sz="0" w:space="0" w:color="auto"/>
            <w:bottom w:val="none" w:sz="0" w:space="0" w:color="auto"/>
            <w:right w:val="none" w:sz="0" w:space="0" w:color="auto"/>
          </w:divBdr>
        </w:div>
        <w:div w:id="408232680">
          <w:marLeft w:val="0"/>
          <w:marRight w:val="0"/>
          <w:marTop w:val="0"/>
          <w:marBottom w:val="0"/>
          <w:divBdr>
            <w:top w:val="none" w:sz="0" w:space="0" w:color="auto"/>
            <w:left w:val="none" w:sz="0" w:space="0" w:color="auto"/>
            <w:bottom w:val="none" w:sz="0" w:space="0" w:color="auto"/>
            <w:right w:val="none" w:sz="0" w:space="0" w:color="auto"/>
          </w:divBdr>
        </w:div>
        <w:div w:id="601302221">
          <w:marLeft w:val="0"/>
          <w:marRight w:val="0"/>
          <w:marTop w:val="0"/>
          <w:marBottom w:val="0"/>
          <w:divBdr>
            <w:top w:val="none" w:sz="0" w:space="0" w:color="auto"/>
            <w:left w:val="none" w:sz="0" w:space="0" w:color="auto"/>
            <w:bottom w:val="none" w:sz="0" w:space="0" w:color="auto"/>
            <w:right w:val="none" w:sz="0" w:space="0" w:color="auto"/>
          </w:divBdr>
        </w:div>
        <w:div w:id="1392731627">
          <w:marLeft w:val="0"/>
          <w:marRight w:val="0"/>
          <w:marTop w:val="0"/>
          <w:marBottom w:val="0"/>
          <w:divBdr>
            <w:top w:val="none" w:sz="0" w:space="0" w:color="auto"/>
            <w:left w:val="none" w:sz="0" w:space="0" w:color="auto"/>
            <w:bottom w:val="none" w:sz="0" w:space="0" w:color="auto"/>
            <w:right w:val="none" w:sz="0" w:space="0" w:color="auto"/>
          </w:divBdr>
        </w:div>
        <w:div w:id="54013471">
          <w:marLeft w:val="0"/>
          <w:marRight w:val="0"/>
          <w:marTop w:val="0"/>
          <w:marBottom w:val="0"/>
          <w:divBdr>
            <w:top w:val="none" w:sz="0" w:space="0" w:color="auto"/>
            <w:left w:val="none" w:sz="0" w:space="0" w:color="auto"/>
            <w:bottom w:val="none" w:sz="0" w:space="0" w:color="auto"/>
            <w:right w:val="none" w:sz="0" w:space="0" w:color="auto"/>
          </w:divBdr>
        </w:div>
        <w:div w:id="1613050667">
          <w:marLeft w:val="0"/>
          <w:marRight w:val="0"/>
          <w:marTop w:val="0"/>
          <w:marBottom w:val="0"/>
          <w:divBdr>
            <w:top w:val="none" w:sz="0" w:space="0" w:color="auto"/>
            <w:left w:val="none" w:sz="0" w:space="0" w:color="auto"/>
            <w:bottom w:val="none" w:sz="0" w:space="0" w:color="auto"/>
            <w:right w:val="none" w:sz="0" w:space="0" w:color="auto"/>
          </w:divBdr>
        </w:div>
        <w:div w:id="66926632">
          <w:marLeft w:val="0"/>
          <w:marRight w:val="0"/>
          <w:marTop w:val="0"/>
          <w:marBottom w:val="0"/>
          <w:divBdr>
            <w:top w:val="none" w:sz="0" w:space="0" w:color="auto"/>
            <w:left w:val="none" w:sz="0" w:space="0" w:color="auto"/>
            <w:bottom w:val="none" w:sz="0" w:space="0" w:color="auto"/>
            <w:right w:val="none" w:sz="0" w:space="0" w:color="auto"/>
          </w:divBdr>
        </w:div>
        <w:div w:id="1883328057">
          <w:marLeft w:val="0"/>
          <w:marRight w:val="0"/>
          <w:marTop w:val="0"/>
          <w:marBottom w:val="0"/>
          <w:divBdr>
            <w:top w:val="none" w:sz="0" w:space="0" w:color="auto"/>
            <w:left w:val="none" w:sz="0" w:space="0" w:color="auto"/>
            <w:bottom w:val="none" w:sz="0" w:space="0" w:color="auto"/>
            <w:right w:val="none" w:sz="0" w:space="0" w:color="auto"/>
          </w:divBdr>
        </w:div>
        <w:div w:id="1961567809">
          <w:marLeft w:val="0"/>
          <w:marRight w:val="0"/>
          <w:marTop w:val="0"/>
          <w:marBottom w:val="0"/>
          <w:divBdr>
            <w:top w:val="none" w:sz="0" w:space="0" w:color="auto"/>
            <w:left w:val="none" w:sz="0" w:space="0" w:color="auto"/>
            <w:bottom w:val="none" w:sz="0" w:space="0" w:color="auto"/>
            <w:right w:val="none" w:sz="0" w:space="0" w:color="auto"/>
          </w:divBdr>
        </w:div>
        <w:div w:id="602764486">
          <w:marLeft w:val="0"/>
          <w:marRight w:val="0"/>
          <w:marTop w:val="0"/>
          <w:marBottom w:val="0"/>
          <w:divBdr>
            <w:top w:val="none" w:sz="0" w:space="0" w:color="auto"/>
            <w:left w:val="none" w:sz="0" w:space="0" w:color="auto"/>
            <w:bottom w:val="none" w:sz="0" w:space="0" w:color="auto"/>
            <w:right w:val="none" w:sz="0" w:space="0" w:color="auto"/>
          </w:divBdr>
        </w:div>
        <w:div w:id="1896309039">
          <w:marLeft w:val="0"/>
          <w:marRight w:val="0"/>
          <w:marTop w:val="0"/>
          <w:marBottom w:val="0"/>
          <w:divBdr>
            <w:top w:val="none" w:sz="0" w:space="0" w:color="auto"/>
            <w:left w:val="none" w:sz="0" w:space="0" w:color="auto"/>
            <w:bottom w:val="none" w:sz="0" w:space="0" w:color="auto"/>
            <w:right w:val="none" w:sz="0" w:space="0" w:color="auto"/>
          </w:divBdr>
        </w:div>
        <w:div w:id="1995184479">
          <w:marLeft w:val="0"/>
          <w:marRight w:val="0"/>
          <w:marTop w:val="0"/>
          <w:marBottom w:val="0"/>
          <w:divBdr>
            <w:top w:val="none" w:sz="0" w:space="0" w:color="auto"/>
            <w:left w:val="none" w:sz="0" w:space="0" w:color="auto"/>
            <w:bottom w:val="none" w:sz="0" w:space="0" w:color="auto"/>
            <w:right w:val="none" w:sz="0" w:space="0" w:color="auto"/>
          </w:divBdr>
        </w:div>
      </w:divsChild>
    </w:div>
    <w:div w:id="1900243294">
      <w:bodyDiv w:val="1"/>
      <w:marLeft w:val="0"/>
      <w:marRight w:val="0"/>
      <w:marTop w:val="0"/>
      <w:marBottom w:val="0"/>
      <w:divBdr>
        <w:top w:val="none" w:sz="0" w:space="0" w:color="auto"/>
        <w:left w:val="none" w:sz="0" w:space="0" w:color="auto"/>
        <w:bottom w:val="none" w:sz="0" w:space="0" w:color="auto"/>
        <w:right w:val="none" w:sz="0" w:space="0" w:color="auto"/>
      </w:divBdr>
    </w:div>
    <w:div w:id="1913808941">
      <w:bodyDiv w:val="1"/>
      <w:marLeft w:val="0"/>
      <w:marRight w:val="0"/>
      <w:marTop w:val="0"/>
      <w:marBottom w:val="0"/>
      <w:divBdr>
        <w:top w:val="none" w:sz="0" w:space="0" w:color="auto"/>
        <w:left w:val="none" w:sz="0" w:space="0" w:color="auto"/>
        <w:bottom w:val="none" w:sz="0" w:space="0" w:color="auto"/>
        <w:right w:val="none" w:sz="0" w:space="0" w:color="auto"/>
      </w:divBdr>
    </w:div>
    <w:div w:id="1938713787">
      <w:bodyDiv w:val="1"/>
      <w:marLeft w:val="0"/>
      <w:marRight w:val="0"/>
      <w:marTop w:val="0"/>
      <w:marBottom w:val="0"/>
      <w:divBdr>
        <w:top w:val="none" w:sz="0" w:space="0" w:color="auto"/>
        <w:left w:val="none" w:sz="0" w:space="0" w:color="auto"/>
        <w:bottom w:val="none" w:sz="0" w:space="0" w:color="auto"/>
        <w:right w:val="none" w:sz="0" w:space="0" w:color="auto"/>
      </w:divBdr>
    </w:div>
    <w:div w:id="1981687681">
      <w:bodyDiv w:val="1"/>
      <w:marLeft w:val="0"/>
      <w:marRight w:val="0"/>
      <w:marTop w:val="0"/>
      <w:marBottom w:val="0"/>
      <w:divBdr>
        <w:top w:val="none" w:sz="0" w:space="0" w:color="auto"/>
        <w:left w:val="none" w:sz="0" w:space="0" w:color="auto"/>
        <w:bottom w:val="none" w:sz="0" w:space="0" w:color="auto"/>
        <w:right w:val="none" w:sz="0" w:space="0" w:color="auto"/>
      </w:divBdr>
    </w:div>
    <w:div w:id="21419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active_oxygen_spe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n.wikipedia.org/wiki/Oxidative_stres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Oxygen" TargetMode="External"/><Relationship Id="rId5" Type="http://schemas.openxmlformats.org/officeDocument/2006/relationships/settings" Target="settings.xml"/><Relationship Id="rId10" Type="http://schemas.openxmlformats.org/officeDocument/2006/relationships/hyperlink" Target="http://en.wikipedia.org/wiki/Water" TargetMode="External"/><Relationship Id="rId4" Type="http://schemas.microsoft.com/office/2007/relationships/stylesWithEffects" Target="stylesWithEffects.xml"/><Relationship Id="rId9" Type="http://schemas.openxmlformats.org/officeDocument/2006/relationships/hyperlink" Target="http://en.wikipedia.org/wiki/Hydrogen_per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8E603-B0D6-4AAA-B454-9DE227EE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45827</CharactersWithSpaces>
  <SharedDoc>false</SharedDoc>
  <HLinks>
    <vt:vector size="210" baseType="variant">
      <vt:variant>
        <vt:i4>3473447</vt:i4>
      </vt:variant>
      <vt:variant>
        <vt:i4>102</vt:i4>
      </vt:variant>
      <vt:variant>
        <vt:i4>0</vt:i4>
      </vt:variant>
      <vt:variant>
        <vt:i4>5</vt:i4>
      </vt:variant>
      <vt:variant>
        <vt:lpwstr>http://www.hindawi.com/journals/bmri/2014/704167/</vt:lpwstr>
      </vt:variant>
      <vt:variant>
        <vt:lpwstr>B20</vt:lpwstr>
      </vt:variant>
      <vt:variant>
        <vt:i4>3538983</vt:i4>
      </vt:variant>
      <vt:variant>
        <vt:i4>99</vt:i4>
      </vt:variant>
      <vt:variant>
        <vt:i4>0</vt:i4>
      </vt:variant>
      <vt:variant>
        <vt:i4>5</vt:i4>
      </vt:variant>
      <vt:variant>
        <vt:lpwstr>http://www.hindawi.com/journals/bmri/2014/704167/</vt:lpwstr>
      </vt:variant>
      <vt:variant>
        <vt:lpwstr>B18</vt:lpwstr>
      </vt:variant>
      <vt:variant>
        <vt:i4>3538983</vt:i4>
      </vt:variant>
      <vt:variant>
        <vt:i4>96</vt:i4>
      </vt:variant>
      <vt:variant>
        <vt:i4>0</vt:i4>
      </vt:variant>
      <vt:variant>
        <vt:i4>5</vt:i4>
      </vt:variant>
      <vt:variant>
        <vt:lpwstr>http://www.hindawi.com/journals/bmri/2014/704167/</vt:lpwstr>
      </vt:variant>
      <vt:variant>
        <vt:lpwstr>B17</vt:lpwstr>
      </vt:variant>
      <vt:variant>
        <vt:i4>3538983</vt:i4>
      </vt:variant>
      <vt:variant>
        <vt:i4>93</vt:i4>
      </vt:variant>
      <vt:variant>
        <vt:i4>0</vt:i4>
      </vt:variant>
      <vt:variant>
        <vt:i4>5</vt:i4>
      </vt:variant>
      <vt:variant>
        <vt:lpwstr>http://www.hindawi.com/journals/bmri/2014/704167/</vt:lpwstr>
      </vt:variant>
      <vt:variant>
        <vt:lpwstr>B12</vt:lpwstr>
      </vt:variant>
      <vt:variant>
        <vt:i4>3538983</vt:i4>
      </vt:variant>
      <vt:variant>
        <vt:i4>90</vt:i4>
      </vt:variant>
      <vt:variant>
        <vt:i4>0</vt:i4>
      </vt:variant>
      <vt:variant>
        <vt:i4>5</vt:i4>
      </vt:variant>
      <vt:variant>
        <vt:lpwstr>http://www.hindawi.com/journals/bmri/2014/704167/</vt:lpwstr>
      </vt:variant>
      <vt:variant>
        <vt:lpwstr>B12</vt:lpwstr>
      </vt:variant>
      <vt:variant>
        <vt:i4>3538983</vt:i4>
      </vt:variant>
      <vt:variant>
        <vt:i4>87</vt:i4>
      </vt:variant>
      <vt:variant>
        <vt:i4>0</vt:i4>
      </vt:variant>
      <vt:variant>
        <vt:i4>5</vt:i4>
      </vt:variant>
      <vt:variant>
        <vt:lpwstr>http://www.hindawi.com/journals/bmri/2014/704167/</vt:lpwstr>
      </vt:variant>
      <vt:variant>
        <vt:lpwstr>B11</vt:lpwstr>
      </vt:variant>
      <vt:variant>
        <vt:i4>4063271</vt:i4>
      </vt:variant>
      <vt:variant>
        <vt:i4>84</vt:i4>
      </vt:variant>
      <vt:variant>
        <vt:i4>0</vt:i4>
      </vt:variant>
      <vt:variant>
        <vt:i4>5</vt:i4>
      </vt:variant>
      <vt:variant>
        <vt:lpwstr>http://www.hindawi.com/journals/bmri/2014/704167/</vt:lpwstr>
      </vt:variant>
      <vt:variant>
        <vt:lpwstr>B9</vt:lpwstr>
      </vt:variant>
      <vt:variant>
        <vt:i4>7536693</vt:i4>
      </vt:variant>
      <vt:variant>
        <vt:i4>81</vt:i4>
      </vt:variant>
      <vt:variant>
        <vt:i4>0</vt:i4>
      </vt:variant>
      <vt:variant>
        <vt:i4>5</vt:i4>
      </vt:variant>
      <vt:variant>
        <vt:lpwstr>http://diabetes.diabetesjournals.org/content/54/11/3305.full</vt:lpwstr>
      </vt:variant>
      <vt:variant>
        <vt:lpwstr>ref-33</vt:lpwstr>
      </vt:variant>
      <vt:variant>
        <vt:i4>7602229</vt:i4>
      </vt:variant>
      <vt:variant>
        <vt:i4>78</vt:i4>
      </vt:variant>
      <vt:variant>
        <vt:i4>0</vt:i4>
      </vt:variant>
      <vt:variant>
        <vt:i4>5</vt:i4>
      </vt:variant>
      <vt:variant>
        <vt:lpwstr>http://diabetes.diabetesjournals.org/content/54/11/3305.full</vt:lpwstr>
      </vt:variant>
      <vt:variant>
        <vt:lpwstr>ref-34</vt:lpwstr>
      </vt:variant>
      <vt:variant>
        <vt:i4>7602229</vt:i4>
      </vt:variant>
      <vt:variant>
        <vt:i4>75</vt:i4>
      </vt:variant>
      <vt:variant>
        <vt:i4>0</vt:i4>
      </vt:variant>
      <vt:variant>
        <vt:i4>5</vt:i4>
      </vt:variant>
      <vt:variant>
        <vt:lpwstr>http://diabetes.diabetesjournals.org/content/54/11/3305.full</vt:lpwstr>
      </vt:variant>
      <vt:variant>
        <vt:lpwstr>ref-34</vt:lpwstr>
      </vt:variant>
      <vt:variant>
        <vt:i4>7536693</vt:i4>
      </vt:variant>
      <vt:variant>
        <vt:i4>72</vt:i4>
      </vt:variant>
      <vt:variant>
        <vt:i4>0</vt:i4>
      </vt:variant>
      <vt:variant>
        <vt:i4>5</vt:i4>
      </vt:variant>
      <vt:variant>
        <vt:lpwstr>http://diabetes.diabetesjournals.org/content/54/11/3305.full</vt:lpwstr>
      </vt:variant>
      <vt:variant>
        <vt:lpwstr>ref-33</vt:lpwstr>
      </vt:variant>
      <vt:variant>
        <vt:i4>7471157</vt:i4>
      </vt:variant>
      <vt:variant>
        <vt:i4>69</vt:i4>
      </vt:variant>
      <vt:variant>
        <vt:i4>0</vt:i4>
      </vt:variant>
      <vt:variant>
        <vt:i4>5</vt:i4>
      </vt:variant>
      <vt:variant>
        <vt:lpwstr>http://diabetes.diabetesjournals.org/content/54/11/3305.full</vt:lpwstr>
      </vt:variant>
      <vt:variant>
        <vt:lpwstr>ref-32</vt:lpwstr>
      </vt:variant>
      <vt:variant>
        <vt:i4>7405621</vt:i4>
      </vt:variant>
      <vt:variant>
        <vt:i4>66</vt:i4>
      </vt:variant>
      <vt:variant>
        <vt:i4>0</vt:i4>
      </vt:variant>
      <vt:variant>
        <vt:i4>5</vt:i4>
      </vt:variant>
      <vt:variant>
        <vt:lpwstr>http://diabetes.diabetesjournals.org/content/54/11/3305.full</vt:lpwstr>
      </vt:variant>
      <vt:variant>
        <vt:lpwstr>ref-31</vt:lpwstr>
      </vt:variant>
      <vt:variant>
        <vt:i4>7864372</vt:i4>
      </vt:variant>
      <vt:variant>
        <vt:i4>63</vt:i4>
      </vt:variant>
      <vt:variant>
        <vt:i4>0</vt:i4>
      </vt:variant>
      <vt:variant>
        <vt:i4>5</vt:i4>
      </vt:variant>
      <vt:variant>
        <vt:lpwstr>http://diabetes.diabetesjournals.org/content/54/11/3305.full</vt:lpwstr>
      </vt:variant>
      <vt:variant>
        <vt:lpwstr>ref-28</vt:lpwstr>
      </vt:variant>
      <vt:variant>
        <vt:i4>7667764</vt:i4>
      </vt:variant>
      <vt:variant>
        <vt:i4>60</vt:i4>
      </vt:variant>
      <vt:variant>
        <vt:i4>0</vt:i4>
      </vt:variant>
      <vt:variant>
        <vt:i4>5</vt:i4>
      </vt:variant>
      <vt:variant>
        <vt:lpwstr>http://diabetes.diabetesjournals.org/content/54/11/3305.full</vt:lpwstr>
      </vt:variant>
      <vt:variant>
        <vt:lpwstr>ref-25</vt:lpwstr>
      </vt:variant>
      <vt:variant>
        <vt:i4>7929911</vt:i4>
      </vt:variant>
      <vt:variant>
        <vt:i4>57</vt:i4>
      </vt:variant>
      <vt:variant>
        <vt:i4>0</vt:i4>
      </vt:variant>
      <vt:variant>
        <vt:i4>5</vt:i4>
      </vt:variant>
      <vt:variant>
        <vt:lpwstr>http://diabetes.diabetesjournals.org/content/54/11/3305.full</vt:lpwstr>
      </vt:variant>
      <vt:variant>
        <vt:lpwstr>ref-19</vt:lpwstr>
      </vt:variant>
      <vt:variant>
        <vt:i4>7864375</vt:i4>
      </vt:variant>
      <vt:variant>
        <vt:i4>54</vt:i4>
      </vt:variant>
      <vt:variant>
        <vt:i4>0</vt:i4>
      </vt:variant>
      <vt:variant>
        <vt:i4>5</vt:i4>
      </vt:variant>
      <vt:variant>
        <vt:lpwstr>http://diabetes.diabetesjournals.org/content/54/11/3305.full</vt:lpwstr>
      </vt:variant>
      <vt:variant>
        <vt:lpwstr>ref-18</vt:lpwstr>
      </vt:variant>
      <vt:variant>
        <vt:i4>7929911</vt:i4>
      </vt:variant>
      <vt:variant>
        <vt:i4>51</vt:i4>
      </vt:variant>
      <vt:variant>
        <vt:i4>0</vt:i4>
      </vt:variant>
      <vt:variant>
        <vt:i4>5</vt:i4>
      </vt:variant>
      <vt:variant>
        <vt:lpwstr>http://diabetes.diabetesjournals.org/content/54/11/3305.full</vt:lpwstr>
      </vt:variant>
      <vt:variant>
        <vt:lpwstr>ref-19</vt:lpwstr>
      </vt:variant>
      <vt:variant>
        <vt:i4>7929911</vt:i4>
      </vt:variant>
      <vt:variant>
        <vt:i4>48</vt:i4>
      </vt:variant>
      <vt:variant>
        <vt:i4>0</vt:i4>
      </vt:variant>
      <vt:variant>
        <vt:i4>5</vt:i4>
      </vt:variant>
      <vt:variant>
        <vt:lpwstr>http://diabetes.diabetesjournals.org/content/54/11/3305.full</vt:lpwstr>
      </vt:variant>
      <vt:variant>
        <vt:lpwstr>ref-19</vt:lpwstr>
      </vt:variant>
      <vt:variant>
        <vt:i4>7864375</vt:i4>
      </vt:variant>
      <vt:variant>
        <vt:i4>45</vt:i4>
      </vt:variant>
      <vt:variant>
        <vt:i4>0</vt:i4>
      </vt:variant>
      <vt:variant>
        <vt:i4>5</vt:i4>
      </vt:variant>
      <vt:variant>
        <vt:lpwstr>http://diabetes.diabetesjournals.org/content/54/11/3305.full</vt:lpwstr>
      </vt:variant>
      <vt:variant>
        <vt:lpwstr>ref-18</vt:lpwstr>
      </vt:variant>
      <vt:variant>
        <vt:i4>7274594</vt:i4>
      </vt:variant>
      <vt:variant>
        <vt:i4>42</vt:i4>
      </vt:variant>
      <vt:variant>
        <vt:i4>0</vt:i4>
      </vt:variant>
      <vt:variant>
        <vt:i4>5</vt:i4>
      </vt:variant>
      <vt:variant>
        <vt:lpwstr>http://www.biomedcentral.com/1471-2350/12/16</vt:lpwstr>
      </vt:variant>
      <vt:variant>
        <vt:lpwstr>B11</vt:lpwstr>
      </vt:variant>
      <vt:variant>
        <vt:i4>7012450</vt:i4>
      </vt:variant>
      <vt:variant>
        <vt:i4>39</vt:i4>
      </vt:variant>
      <vt:variant>
        <vt:i4>0</vt:i4>
      </vt:variant>
      <vt:variant>
        <vt:i4>5</vt:i4>
      </vt:variant>
      <vt:variant>
        <vt:lpwstr>http://www.biomedcentral.com/1471-2350/12/16</vt:lpwstr>
      </vt:variant>
      <vt:variant>
        <vt:lpwstr>B5</vt:lpwstr>
      </vt:variant>
      <vt:variant>
        <vt:i4>7012450</vt:i4>
      </vt:variant>
      <vt:variant>
        <vt:i4>36</vt:i4>
      </vt:variant>
      <vt:variant>
        <vt:i4>0</vt:i4>
      </vt:variant>
      <vt:variant>
        <vt:i4>5</vt:i4>
      </vt:variant>
      <vt:variant>
        <vt:lpwstr>http://www.biomedcentral.com/1471-2350/12/16</vt:lpwstr>
      </vt:variant>
      <vt:variant>
        <vt:lpwstr>B5</vt:lpwstr>
      </vt:variant>
      <vt:variant>
        <vt:i4>3342384</vt:i4>
      </vt:variant>
      <vt:variant>
        <vt:i4>33</vt:i4>
      </vt:variant>
      <vt:variant>
        <vt:i4>0</vt:i4>
      </vt:variant>
      <vt:variant>
        <vt:i4>5</vt:i4>
      </vt:variant>
      <vt:variant>
        <vt:lpwstr>http://www.biomedcentral.com/1471-2350/12/16/figure/F1</vt:lpwstr>
      </vt:variant>
      <vt:variant>
        <vt:lpwstr/>
      </vt:variant>
      <vt:variant>
        <vt:i4>7012450</vt:i4>
      </vt:variant>
      <vt:variant>
        <vt:i4>30</vt:i4>
      </vt:variant>
      <vt:variant>
        <vt:i4>0</vt:i4>
      </vt:variant>
      <vt:variant>
        <vt:i4>5</vt:i4>
      </vt:variant>
      <vt:variant>
        <vt:lpwstr>http://www.biomedcentral.com/1471-2350/12/16</vt:lpwstr>
      </vt:variant>
      <vt:variant>
        <vt:lpwstr>B5</vt:lpwstr>
      </vt:variant>
      <vt:variant>
        <vt:i4>7012450</vt:i4>
      </vt:variant>
      <vt:variant>
        <vt:i4>27</vt:i4>
      </vt:variant>
      <vt:variant>
        <vt:i4>0</vt:i4>
      </vt:variant>
      <vt:variant>
        <vt:i4>5</vt:i4>
      </vt:variant>
      <vt:variant>
        <vt:lpwstr>http://www.biomedcentral.com/1471-2350/12/16</vt:lpwstr>
      </vt:variant>
      <vt:variant>
        <vt:lpwstr>B5</vt:lpwstr>
      </vt:variant>
      <vt:variant>
        <vt:i4>7274594</vt:i4>
      </vt:variant>
      <vt:variant>
        <vt:i4>24</vt:i4>
      </vt:variant>
      <vt:variant>
        <vt:i4>0</vt:i4>
      </vt:variant>
      <vt:variant>
        <vt:i4>5</vt:i4>
      </vt:variant>
      <vt:variant>
        <vt:lpwstr>http://www.biomedcentral.com/1471-2350/12/16</vt:lpwstr>
      </vt:variant>
      <vt:variant>
        <vt:lpwstr>B13</vt:lpwstr>
      </vt:variant>
      <vt:variant>
        <vt:i4>7274594</vt:i4>
      </vt:variant>
      <vt:variant>
        <vt:i4>21</vt:i4>
      </vt:variant>
      <vt:variant>
        <vt:i4>0</vt:i4>
      </vt:variant>
      <vt:variant>
        <vt:i4>5</vt:i4>
      </vt:variant>
      <vt:variant>
        <vt:lpwstr>http://www.biomedcentral.com/1471-2350/12/16</vt:lpwstr>
      </vt:variant>
      <vt:variant>
        <vt:lpwstr>B11</vt:lpwstr>
      </vt:variant>
      <vt:variant>
        <vt:i4>7012450</vt:i4>
      </vt:variant>
      <vt:variant>
        <vt:i4>18</vt:i4>
      </vt:variant>
      <vt:variant>
        <vt:i4>0</vt:i4>
      </vt:variant>
      <vt:variant>
        <vt:i4>5</vt:i4>
      </vt:variant>
      <vt:variant>
        <vt:lpwstr>http://www.biomedcentral.com/1471-2350/12/16</vt:lpwstr>
      </vt:variant>
      <vt:variant>
        <vt:lpwstr>B5</vt:lpwstr>
      </vt:variant>
      <vt:variant>
        <vt:i4>7274594</vt:i4>
      </vt:variant>
      <vt:variant>
        <vt:i4>15</vt:i4>
      </vt:variant>
      <vt:variant>
        <vt:i4>0</vt:i4>
      </vt:variant>
      <vt:variant>
        <vt:i4>5</vt:i4>
      </vt:variant>
      <vt:variant>
        <vt:lpwstr>http://www.biomedcentral.com/1471-2350/12/16</vt:lpwstr>
      </vt:variant>
      <vt:variant>
        <vt:lpwstr>B13</vt:lpwstr>
      </vt:variant>
      <vt:variant>
        <vt:i4>7274594</vt:i4>
      </vt:variant>
      <vt:variant>
        <vt:i4>12</vt:i4>
      </vt:variant>
      <vt:variant>
        <vt:i4>0</vt:i4>
      </vt:variant>
      <vt:variant>
        <vt:i4>5</vt:i4>
      </vt:variant>
      <vt:variant>
        <vt:lpwstr>http://www.biomedcentral.com/1471-2350/12/16</vt:lpwstr>
      </vt:variant>
      <vt:variant>
        <vt:lpwstr>B11</vt:lpwstr>
      </vt:variant>
      <vt:variant>
        <vt:i4>6684770</vt:i4>
      </vt:variant>
      <vt:variant>
        <vt:i4>9</vt:i4>
      </vt:variant>
      <vt:variant>
        <vt:i4>0</vt:i4>
      </vt:variant>
      <vt:variant>
        <vt:i4>5</vt:i4>
      </vt:variant>
      <vt:variant>
        <vt:lpwstr>http://www.biomedcentral.com/1471-2350/12/16</vt:lpwstr>
      </vt:variant>
      <vt:variant>
        <vt:lpwstr>B8</vt:lpwstr>
      </vt:variant>
      <vt:variant>
        <vt:i4>6815842</vt:i4>
      </vt:variant>
      <vt:variant>
        <vt:i4>6</vt:i4>
      </vt:variant>
      <vt:variant>
        <vt:i4>0</vt:i4>
      </vt:variant>
      <vt:variant>
        <vt:i4>5</vt:i4>
      </vt:variant>
      <vt:variant>
        <vt:lpwstr>http://www.biomedcentral.com/1471-2350/12/16</vt:lpwstr>
      </vt:variant>
      <vt:variant>
        <vt:lpwstr>B6</vt:lpwstr>
      </vt:variant>
      <vt:variant>
        <vt:i4>7012450</vt:i4>
      </vt:variant>
      <vt:variant>
        <vt:i4>3</vt:i4>
      </vt:variant>
      <vt:variant>
        <vt:i4>0</vt:i4>
      </vt:variant>
      <vt:variant>
        <vt:i4>5</vt:i4>
      </vt:variant>
      <vt:variant>
        <vt:lpwstr>http://www.biomedcentral.com/1471-2350/12/16</vt:lpwstr>
      </vt:variant>
      <vt:variant>
        <vt:lpwstr>B5</vt:lpwstr>
      </vt:variant>
      <vt:variant>
        <vt:i4>3997717</vt:i4>
      </vt:variant>
      <vt:variant>
        <vt:i4>0</vt:i4>
      </vt:variant>
      <vt:variant>
        <vt:i4>0</vt:i4>
      </vt:variant>
      <vt:variant>
        <vt:i4>5</vt:i4>
      </vt:variant>
      <vt:variant>
        <vt:lpwstr>mailto:tasleem24@gmail.com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biotech-office</dc:creator>
  <cp:lastModifiedBy>LS Ma</cp:lastModifiedBy>
  <cp:revision>2</cp:revision>
  <dcterms:created xsi:type="dcterms:W3CDTF">2014-09-09T00:55:00Z</dcterms:created>
  <dcterms:modified xsi:type="dcterms:W3CDTF">2014-09-09T00:55:00Z</dcterms:modified>
</cp:coreProperties>
</file>