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9281C0" w14:textId="6349421A" w:rsidR="001C1CDE" w:rsidRPr="00372438" w:rsidRDefault="001C1CDE" w:rsidP="007E7181">
      <w:pPr>
        <w:spacing w:line="360" w:lineRule="auto"/>
        <w:jc w:val="both"/>
        <w:rPr>
          <w:rFonts w:ascii="Book Antiqua" w:eastAsia="宋体" w:hAnsi="Book Antiqua" w:cs="Times New Roman"/>
          <w:b/>
          <w:color w:val="000000" w:themeColor="text1"/>
          <w:lang w:eastAsia="zh-CN"/>
        </w:rPr>
      </w:pPr>
      <w:r w:rsidRPr="00372438">
        <w:rPr>
          <w:rFonts w:ascii="Book Antiqua" w:eastAsia="宋体" w:hAnsi="Book Antiqua" w:cs="Times New Roman"/>
          <w:b/>
          <w:color w:val="000000" w:themeColor="text1"/>
          <w:lang w:eastAsia="zh-CN"/>
        </w:rPr>
        <w:t xml:space="preserve">Name of journal: </w:t>
      </w:r>
      <w:r w:rsidRPr="00372438">
        <w:rPr>
          <w:rFonts w:ascii="Book Antiqua" w:eastAsia="宋体" w:hAnsi="Book Antiqua" w:cs="Times New Roman"/>
          <w:b/>
          <w:i/>
          <w:color w:val="000000" w:themeColor="text1"/>
          <w:lang w:eastAsia="zh-CN"/>
        </w:rPr>
        <w:t xml:space="preserve">World Journal of </w:t>
      </w:r>
      <w:r w:rsidRPr="00372438">
        <w:rPr>
          <w:rFonts w:ascii="Book Antiqua" w:hAnsi="Book Antiqua" w:cs="Times New Roman"/>
          <w:b/>
          <w:i/>
          <w:color w:val="000000" w:themeColor="text1"/>
        </w:rPr>
        <w:t>Ophthalmology</w:t>
      </w:r>
    </w:p>
    <w:p w14:paraId="1F8893F8" w14:textId="0C79BB9C" w:rsidR="001C1CDE" w:rsidRPr="00372438" w:rsidRDefault="001C1CDE" w:rsidP="007E7181">
      <w:pPr>
        <w:spacing w:line="360" w:lineRule="auto"/>
        <w:jc w:val="both"/>
        <w:rPr>
          <w:rFonts w:ascii="Book Antiqua" w:eastAsia="宋体" w:hAnsi="Book Antiqua" w:cs="Times New Roman"/>
          <w:b/>
          <w:color w:val="000000" w:themeColor="text1"/>
          <w:lang w:eastAsia="zh-CN"/>
        </w:rPr>
      </w:pPr>
      <w:r w:rsidRPr="00372438">
        <w:rPr>
          <w:rFonts w:ascii="Book Antiqua" w:eastAsia="宋体" w:hAnsi="Book Antiqua" w:cs="Times New Roman"/>
          <w:b/>
          <w:color w:val="000000" w:themeColor="text1"/>
          <w:lang w:eastAsia="zh-CN"/>
        </w:rPr>
        <w:t>ESPS Manuscript NO: 12075</w:t>
      </w:r>
    </w:p>
    <w:p w14:paraId="35B19ACD" w14:textId="4E0009E4" w:rsidR="001C1CDE" w:rsidRPr="002176D4" w:rsidRDefault="001C1CDE" w:rsidP="007E7181">
      <w:pPr>
        <w:spacing w:line="360" w:lineRule="auto"/>
        <w:jc w:val="both"/>
        <w:rPr>
          <w:rFonts w:ascii="Book Antiqua" w:eastAsia="宋体" w:hAnsi="Book Antiqua" w:cs="Times New Roman"/>
          <w:b/>
          <w:color w:val="000000" w:themeColor="text1"/>
          <w:lang w:eastAsia="zh-CN"/>
        </w:rPr>
      </w:pPr>
      <w:r w:rsidRPr="00372438">
        <w:rPr>
          <w:rFonts w:ascii="Book Antiqua" w:eastAsia="宋体" w:hAnsi="Book Antiqua" w:cs="Times New Roman"/>
          <w:b/>
          <w:color w:val="000000" w:themeColor="text1"/>
          <w:lang w:eastAsia="zh-CN"/>
        </w:rPr>
        <w:t xml:space="preserve">Columns: </w:t>
      </w:r>
      <w:r w:rsidR="002176D4">
        <w:rPr>
          <w:rFonts w:ascii="Book Antiqua" w:eastAsia="宋体" w:hAnsi="Book Antiqua" w:hint="eastAsia"/>
          <w:b/>
          <w:color w:val="000000" w:themeColor="text1"/>
          <w:lang w:eastAsia="zh-CN"/>
        </w:rPr>
        <w:t>REVIEW</w:t>
      </w:r>
    </w:p>
    <w:p w14:paraId="1EAFAEF7" w14:textId="77777777" w:rsidR="00D90C21" w:rsidRPr="00372438" w:rsidRDefault="00D90C21" w:rsidP="007E7181">
      <w:pPr>
        <w:spacing w:line="360" w:lineRule="auto"/>
        <w:jc w:val="both"/>
        <w:rPr>
          <w:rFonts w:ascii="Book Antiqua" w:eastAsia="宋体" w:hAnsi="Book Antiqua" w:cs="Times New Roman"/>
          <w:color w:val="000000" w:themeColor="text1"/>
          <w:lang w:eastAsia="zh-CN"/>
        </w:rPr>
      </w:pPr>
    </w:p>
    <w:p w14:paraId="7D037776" w14:textId="70CCBFB5" w:rsidR="00F07E5D" w:rsidRPr="00372438" w:rsidRDefault="007C0C0F" w:rsidP="007E7181">
      <w:pPr>
        <w:spacing w:line="360" w:lineRule="auto"/>
        <w:jc w:val="both"/>
        <w:rPr>
          <w:rFonts w:ascii="Book Antiqua" w:eastAsia="宋体" w:hAnsi="Book Antiqua" w:cs="Times New Roman"/>
          <w:b/>
          <w:color w:val="000000" w:themeColor="text1"/>
          <w:lang w:eastAsia="zh-CN"/>
        </w:rPr>
      </w:pPr>
      <w:r w:rsidRPr="00372438">
        <w:rPr>
          <w:rFonts w:ascii="Book Antiqua" w:hAnsi="Book Antiqua" w:cs="Times New Roman"/>
          <w:b/>
          <w:color w:val="000000" w:themeColor="text1"/>
        </w:rPr>
        <w:t xml:space="preserve">Pseudopemphigoid as </w:t>
      </w:r>
      <w:r w:rsidR="00B079DA" w:rsidRPr="00372438">
        <w:rPr>
          <w:rFonts w:ascii="Book Antiqua" w:hAnsi="Book Antiqua" w:cs="Times New Roman"/>
          <w:b/>
          <w:color w:val="000000" w:themeColor="text1"/>
        </w:rPr>
        <w:t>caused by topical drugs and pemphigus disease</w:t>
      </w:r>
    </w:p>
    <w:p w14:paraId="40423157" w14:textId="77777777" w:rsidR="003F49F9" w:rsidRPr="00372438" w:rsidRDefault="003F49F9" w:rsidP="007E7181">
      <w:pPr>
        <w:spacing w:line="360" w:lineRule="auto"/>
        <w:jc w:val="both"/>
        <w:rPr>
          <w:rFonts w:ascii="Book Antiqua" w:eastAsia="宋体" w:hAnsi="Book Antiqua" w:cs="Times New Roman"/>
          <w:b/>
          <w:color w:val="000000" w:themeColor="text1"/>
          <w:lang w:eastAsia="zh-CN"/>
        </w:rPr>
      </w:pPr>
    </w:p>
    <w:p w14:paraId="6FCB3F93" w14:textId="39F027A5" w:rsidR="00F07E5D" w:rsidRPr="00372438" w:rsidRDefault="00B079DA"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 xml:space="preserve">Huang </w:t>
      </w:r>
      <w:r w:rsidRPr="00372438">
        <w:rPr>
          <w:rFonts w:ascii="Book Antiqua" w:eastAsia="宋体" w:hAnsi="Book Antiqua" w:cs="Times New Roman" w:hint="eastAsia"/>
          <w:color w:val="000000" w:themeColor="text1"/>
          <w:lang w:eastAsia="zh-CN"/>
        </w:rPr>
        <w:t xml:space="preserve">LC </w:t>
      </w:r>
      <w:r w:rsidRPr="00372438">
        <w:rPr>
          <w:rFonts w:ascii="Book Antiqua" w:eastAsia="宋体" w:hAnsi="Book Antiqua" w:cs="Times New Roman" w:hint="eastAsia"/>
          <w:i/>
          <w:color w:val="000000" w:themeColor="text1"/>
          <w:lang w:eastAsia="zh-CN"/>
        </w:rPr>
        <w:t>et al</w:t>
      </w:r>
      <w:r w:rsidRPr="00372438">
        <w:rPr>
          <w:rFonts w:ascii="Book Antiqua" w:eastAsia="宋体" w:hAnsi="Book Antiqua" w:cs="Times New Roman" w:hint="eastAsia"/>
          <w:color w:val="000000" w:themeColor="text1"/>
          <w:lang w:eastAsia="zh-CN"/>
        </w:rPr>
        <w:t xml:space="preserve">. </w:t>
      </w:r>
      <w:r w:rsidR="00F07E5D" w:rsidRPr="00372438">
        <w:rPr>
          <w:rFonts w:ascii="Book Antiqua" w:hAnsi="Book Antiqua" w:cs="Times New Roman"/>
          <w:color w:val="000000" w:themeColor="text1"/>
        </w:rPr>
        <w:t xml:space="preserve">Pseudopemphigoid: A </w:t>
      </w:r>
      <w:r w:rsidRPr="00372438">
        <w:rPr>
          <w:rFonts w:ascii="Book Antiqua" w:hAnsi="Book Antiqua" w:cs="Times New Roman"/>
          <w:color w:val="000000" w:themeColor="text1"/>
        </w:rPr>
        <w:t xml:space="preserve">review </w:t>
      </w:r>
    </w:p>
    <w:p w14:paraId="7EF38E92" w14:textId="77777777" w:rsidR="00F07E5D" w:rsidRPr="00372438" w:rsidRDefault="00F07E5D" w:rsidP="007E7181">
      <w:pPr>
        <w:spacing w:line="360" w:lineRule="auto"/>
        <w:jc w:val="both"/>
        <w:rPr>
          <w:rFonts w:ascii="Book Antiqua" w:hAnsi="Book Antiqua" w:cs="Times New Roman"/>
          <w:b/>
          <w:color w:val="000000" w:themeColor="text1"/>
        </w:rPr>
      </w:pPr>
    </w:p>
    <w:p w14:paraId="54D80C86" w14:textId="7F402AB4" w:rsidR="00D90C21" w:rsidRPr="00372438" w:rsidRDefault="00B079DA" w:rsidP="007E7181">
      <w:pPr>
        <w:spacing w:line="360" w:lineRule="auto"/>
        <w:jc w:val="both"/>
        <w:rPr>
          <w:rFonts w:ascii="Book Antiqua" w:eastAsia="宋体" w:hAnsi="Book Antiqua" w:cs="Times New Roman"/>
          <w:color w:val="000000" w:themeColor="text1"/>
          <w:vertAlign w:val="superscript"/>
          <w:lang w:eastAsia="zh-CN"/>
        </w:rPr>
      </w:pPr>
      <w:r w:rsidRPr="00372438">
        <w:rPr>
          <w:rFonts w:ascii="Book Antiqua" w:hAnsi="Book Antiqua" w:cs="Times New Roman"/>
          <w:color w:val="000000" w:themeColor="text1"/>
        </w:rPr>
        <w:t>Laura C</w:t>
      </w:r>
      <w:r w:rsidR="00421B5F" w:rsidRPr="00372438">
        <w:rPr>
          <w:rFonts w:ascii="Book Antiqua" w:hAnsi="Book Antiqua" w:cs="Times New Roman"/>
          <w:color w:val="000000" w:themeColor="text1"/>
        </w:rPr>
        <w:t xml:space="preserve"> Huang</w:t>
      </w:r>
      <w:r w:rsidR="003F49F9" w:rsidRPr="00372438">
        <w:rPr>
          <w:rFonts w:ascii="Book Antiqua" w:hAnsi="Book Antiqua" w:cs="Times New Roman"/>
          <w:color w:val="000000" w:themeColor="text1"/>
        </w:rPr>
        <w:t>, James R</w:t>
      </w:r>
      <w:r w:rsidR="00421B5F" w:rsidRPr="00372438">
        <w:rPr>
          <w:rFonts w:ascii="Book Antiqua" w:hAnsi="Book Antiqua" w:cs="Times New Roman"/>
          <w:color w:val="000000" w:themeColor="text1"/>
        </w:rPr>
        <w:t xml:space="preserve"> Wong, </w:t>
      </w:r>
      <w:r w:rsidR="004E4E38" w:rsidRPr="00372438">
        <w:rPr>
          <w:rFonts w:ascii="Book Antiqua" w:hAnsi="Book Antiqua" w:cs="Times New Roman"/>
          <w:color w:val="000000" w:themeColor="text1"/>
        </w:rPr>
        <w:t xml:space="preserve">Javier </w:t>
      </w:r>
      <w:r w:rsidR="00421B5F" w:rsidRPr="00372438">
        <w:rPr>
          <w:rFonts w:ascii="Book Antiqua" w:hAnsi="Book Antiqua" w:cs="Times New Roman"/>
          <w:color w:val="000000" w:themeColor="text1"/>
        </w:rPr>
        <w:t>Alonso</w:t>
      </w:r>
      <w:r w:rsidR="00221656" w:rsidRPr="00372438">
        <w:rPr>
          <w:rFonts w:ascii="Book Antiqua" w:hAnsi="Book Antiqua" w:cs="Times New Roman"/>
          <w:color w:val="000000" w:themeColor="text1"/>
        </w:rPr>
        <w:t>-Llamazares</w:t>
      </w:r>
      <w:r w:rsidR="00421B5F" w:rsidRPr="00372438">
        <w:rPr>
          <w:rFonts w:ascii="Book Antiqua" w:hAnsi="Book Antiqua" w:cs="Times New Roman"/>
          <w:color w:val="000000" w:themeColor="text1"/>
        </w:rPr>
        <w:t xml:space="preserve">, </w:t>
      </w:r>
      <w:r w:rsidR="003F49F9" w:rsidRPr="00372438">
        <w:rPr>
          <w:rFonts w:ascii="Book Antiqua" w:hAnsi="Book Antiqua" w:cs="Times New Roman"/>
          <w:color w:val="000000" w:themeColor="text1"/>
        </w:rPr>
        <w:t>Carlos H</w:t>
      </w:r>
      <w:r w:rsidR="007C0C0F" w:rsidRPr="00372438">
        <w:rPr>
          <w:rFonts w:ascii="Book Antiqua" w:hAnsi="Book Antiqua" w:cs="Times New Roman"/>
          <w:color w:val="000000" w:themeColor="text1"/>
        </w:rPr>
        <w:t xml:space="preserve"> Nousari, </w:t>
      </w:r>
      <w:r w:rsidR="003F49F9" w:rsidRPr="00372438">
        <w:rPr>
          <w:rFonts w:ascii="Book Antiqua" w:hAnsi="Book Antiqua" w:cs="Times New Roman"/>
          <w:color w:val="000000" w:themeColor="text1"/>
        </w:rPr>
        <w:t>Victor L</w:t>
      </w:r>
      <w:r w:rsidR="00CF4612" w:rsidRPr="00372438">
        <w:rPr>
          <w:rFonts w:ascii="Book Antiqua" w:hAnsi="Book Antiqua" w:cs="Times New Roman"/>
          <w:color w:val="000000" w:themeColor="text1"/>
        </w:rPr>
        <w:t xml:space="preserve"> Perez, Guillermo Amescua, </w:t>
      </w:r>
      <w:r w:rsidR="00001ED4" w:rsidRPr="00372438">
        <w:rPr>
          <w:rFonts w:ascii="Book Antiqua" w:hAnsi="Book Antiqua" w:cs="Times New Roman"/>
          <w:color w:val="000000" w:themeColor="text1"/>
        </w:rPr>
        <w:t>Carol</w:t>
      </w:r>
      <w:r w:rsidR="003F49F9" w:rsidRPr="00372438">
        <w:rPr>
          <w:rFonts w:ascii="Book Antiqua" w:hAnsi="Book Antiqua" w:cs="Times New Roman"/>
          <w:color w:val="000000" w:themeColor="text1"/>
        </w:rPr>
        <w:t xml:space="preserve"> L</w:t>
      </w:r>
      <w:r w:rsidR="00001ED4" w:rsidRPr="00372438">
        <w:rPr>
          <w:rFonts w:ascii="Book Antiqua" w:hAnsi="Book Antiqua" w:cs="Times New Roman"/>
          <w:color w:val="000000" w:themeColor="text1"/>
        </w:rPr>
        <w:t xml:space="preserve"> Karp, </w:t>
      </w:r>
      <w:r w:rsidR="00421B5F" w:rsidRPr="00372438">
        <w:rPr>
          <w:rFonts w:ascii="Book Antiqua" w:hAnsi="Book Antiqua" w:cs="Times New Roman"/>
          <w:color w:val="000000" w:themeColor="text1"/>
        </w:rPr>
        <w:t>Anat Galor</w:t>
      </w:r>
    </w:p>
    <w:p w14:paraId="7F6565DD" w14:textId="77777777" w:rsidR="009F68F7" w:rsidRPr="00372438" w:rsidRDefault="009F68F7" w:rsidP="007E7181">
      <w:pPr>
        <w:spacing w:line="360" w:lineRule="auto"/>
        <w:jc w:val="both"/>
        <w:rPr>
          <w:rFonts w:ascii="Book Antiqua" w:hAnsi="Book Antiqua" w:cs="Times New Roman"/>
          <w:color w:val="000000" w:themeColor="text1"/>
        </w:rPr>
      </w:pPr>
    </w:p>
    <w:p w14:paraId="4ADCC724" w14:textId="39132EC4" w:rsidR="00F73826" w:rsidRPr="00372438" w:rsidRDefault="000534E7" w:rsidP="007E7181">
      <w:pPr>
        <w:spacing w:line="360" w:lineRule="auto"/>
        <w:jc w:val="both"/>
        <w:rPr>
          <w:rFonts w:ascii="Book Antiqua" w:eastAsia="宋体" w:hAnsi="Book Antiqua" w:cs="Times New Roman"/>
          <w:color w:val="000000" w:themeColor="text1"/>
          <w:lang w:eastAsia="zh-CN"/>
        </w:rPr>
      </w:pPr>
      <w:r w:rsidRPr="00372438">
        <w:rPr>
          <w:rFonts w:ascii="Book Antiqua" w:hAnsi="Book Antiqua" w:cs="Times New Roman"/>
          <w:b/>
          <w:color w:val="000000" w:themeColor="text1"/>
        </w:rPr>
        <w:t xml:space="preserve">Laura C Huang, James R Wong, </w:t>
      </w:r>
      <w:r w:rsidR="00CD0644" w:rsidRPr="00372438">
        <w:rPr>
          <w:rFonts w:ascii="Book Antiqua" w:hAnsi="Book Antiqua" w:cs="Times New Roman"/>
          <w:b/>
          <w:color w:val="000000" w:themeColor="text1"/>
        </w:rPr>
        <w:t>Victor L</w:t>
      </w:r>
      <w:r w:rsidR="00CF4612" w:rsidRPr="00372438">
        <w:rPr>
          <w:rFonts w:ascii="Book Antiqua" w:hAnsi="Book Antiqua" w:cs="Times New Roman"/>
          <w:b/>
          <w:color w:val="000000" w:themeColor="text1"/>
        </w:rPr>
        <w:t xml:space="preserve"> Perez, Guillermo Amescua, </w:t>
      </w:r>
      <w:r w:rsidRPr="00372438">
        <w:rPr>
          <w:rFonts w:ascii="Book Antiqua" w:hAnsi="Book Antiqua" w:cs="Times New Roman"/>
          <w:b/>
          <w:color w:val="000000" w:themeColor="text1"/>
        </w:rPr>
        <w:t>Carol L Karp, Anat Galor,</w:t>
      </w:r>
      <w:r w:rsidRPr="00372438">
        <w:rPr>
          <w:rFonts w:ascii="Book Antiqua" w:hAnsi="Book Antiqua" w:cs="Times New Roman"/>
          <w:color w:val="000000" w:themeColor="text1"/>
        </w:rPr>
        <w:t xml:space="preserve"> </w:t>
      </w:r>
      <w:r w:rsidR="00F73826" w:rsidRPr="00372438">
        <w:rPr>
          <w:rFonts w:ascii="Book Antiqua" w:hAnsi="Book Antiqua" w:cs="Times New Roman"/>
          <w:color w:val="000000" w:themeColor="text1"/>
        </w:rPr>
        <w:t>Department of Ophthalmology, Bascom Palmer Eye Institute, University of Miami Miller School of Medicine, M</w:t>
      </w:r>
      <w:r w:rsidR="00B93519" w:rsidRPr="00372438">
        <w:rPr>
          <w:rFonts w:ascii="Book Antiqua" w:hAnsi="Book Antiqua" w:cs="Times New Roman"/>
          <w:color w:val="000000" w:themeColor="text1"/>
        </w:rPr>
        <w:t>iami, FL</w:t>
      </w:r>
      <w:r w:rsidR="00CD0644" w:rsidRPr="00372438">
        <w:rPr>
          <w:rFonts w:ascii="Book Antiqua" w:hAnsi="Book Antiqua" w:cs="Times New Roman"/>
          <w:color w:val="000000" w:themeColor="text1"/>
        </w:rPr>
        <w:t xml:space="preserve"> 33136, United States</w:t>
      </w:r>
    </w:p>
    <w:p w14:paraId="463D8507" w14:textId="77777777" w:rsidR="00B93519" w:rsidRPr="00372438" w:rsidRDefault="00B93519" w:rsidP="007E7181">
      <w:pPr>
        <w:spacing w:line="360" w:lineRule="auto"/>
        <w:jc w:val="both"/>
        <w:rPr>
          <w:rFonts w:ascii="Book Antiqua" w:eastAsia="宋体" w:hAnsi="Book Antiqua" w:cs="Times New Roman"/>
          <w:color w:val="000000" w:themeColor="text1"/>
          <w:lang w:eastAsia="zh-CN"/>
        </w:rPr>
      </w:pPr>
    </w:p>
    <w:p w14:paraId="073915AF" w14:textId="061A4A9E" w:rsidR="00F73826" w:rsidRPr="00372438" w:rsidRDefault="000534E7" w:rsidP="007E7181">
      <w:pPr>
        <w:spacing w:line="360" w:lineRule="auto"/>
        <w:jc w:val="both"/>
        <w:rPr>
          <w:rFonts w:ascii="Book Antiqua" w:eastAsia="宋体" w:hAnsi="Book Antiqua" w:cs="Times New Roman"/>
          <w:color w:val="000000" w:themeColor="text1"/>
          <w:lang w:eastAsia="zh-CN"/>
        </w:rPr>
      </w:pPr>
      <w:r w:rsidRPr="00372438">
        <w:rPr>
          <w:rFonts w:ascii="Book Antiqua" w:hAnsi="Book Antiqua" w:cs="Times New Roman"/>
          <w:b/>
          <w:color w:val="000000" w:themeColor="text1"/>
        </w:rPr>
        <w:t>Javier Alonso-Llamazares</w:t>
      </w:r>
      <w:r w:rsidRPr="00372438">
        <w:rPr>
          <w:rFonts w:ascii="Book Antiqua" w:hAnsi="Book Antiqua" w:cs="Times New Roman"/>
          <w:color w:val="000000" w:themeColor="text1"/>
        </w:rPr>
        <w:t>,</w:t>
      </w:r>
      <w:r w:rsidRPr="00372438">
        <w:rPr>
          <w:rFonts w:ascii="Book Antiqua" w:hAnsi="Book Antiqua" w:cs="Times New Roman"/>
          <w:color w:val="000000" w:themeColor="text1"/>
          <w:vertAlign w:val="superscript"/>
        </w:rPr>
        <w:t xml:space="preserve"> </w:t>
      </w:r>
      <w:r w:rsidR="00F73826" w:rsidRPr="00372438">
        <w:rPr>
          <w:rFonts w:ascii="Book Antiqua" w:hAnsi="Book Antiqua" w:cs="Times New Roman"/>
          <w:color w:val="000000" w:themeColor="text1"/>
        </w:rPr>
        <w:t>Department of Dermatology and Cutaneous Surgery, Miami Veterans Administration Medical Center, M</w:t>
      </w:r>
      <w:r w:rsidR="00B93519" w:rsidRPr="00372438">
        <w:rPr>
          <w:rFonts w:ascii="Book Antiqua" w:hAnsi="Book Antiqua" w:cs="Times New Roman"/>
          <w:color w:val="000000" w:themeColor="text1"/>
        </w:rPr>
        <w:t>iami, FL</w:t>
      </w:r>
      <w:r w:rsidR="00CD0644" w:rsidRPr="00372438">
        <w:rPr>
          <w:rFonts w:ascii="Book Antiqua" w:hAnsi="Book Antiqua" w:cs="Times New Roman"/>
          <w:color w:val="000000" w:themeColor="text1"/>
        </w:rPr>
        <w:t xml:space="preserve"> 33136, United States</w:t>
      </w:r>
    </w:p>
    <w:p w14:paraId="4DB24B93" w14:textId="77777777" w:rsidR="00B93519" w:rsidRPr="00372438" w:rsidRDefault="00B93519" w:rsidP="007E7181">
      <w:pPr>
        <w:spacing w:line="360" w:lineRule="auto"/>
        <w:jc w:val="both"/>
        <w:rPr>
          <w:rFonts w:ascii="Book Antiqua" w:eastAsia="宋体" w:hAnsi="Book Antiqua" w:cs="Times New Roman"/>
          <w:color w:val="000000" w:themeColor="text1"/>
          <w:lang w:eastAsia="zh-CN"/>
        </w:rPr>
      </w:pPr>
    </w:p>
    <w:p w14:paraId="1D4B0778" w14:textId="442B1CBB" w:rsidR="0001342C" w:rsidRDefault="00CD0644" w:rsidP="007E7181">
      <w:pPr>
        <w:spacing w:line="360" w:lineRule="auto"/>
        <w:jc w:val="both"/>
        <w:rPr>
          <w:rFonts w:ascii="Book Antiqua" w:eastAsia="宋体" w:hAnsi="Book Antiqua" w:cs="Times New Roman"/>
          <w:color w:val="000000" w:themeColor="text1"/>
          <w:lang w:eastAsia="zh-CN"/>
        </w:rPr>
      </w:pPr>
      <w:r w:rsidRPr="00372438">
        <w:rPr>
          <w:rFonts w:ascii="Book Antiqua" w:hAnsi="Book Antiqua" w:cs="Times New Roman"/>
          <w:b/>
          <w:color w:val="000000" w:themeColor="text1"/>
        </w:rPr>
        <w:t>Carlos H</w:t>
      </w:r>
      <w:r w:rsidR="007C0C0F" w:rsidRPr="00372438">
        <w:rPr>
          <w:rFonts w:ascii="Book Antiqua" w:hAnsi="Book Antiqua" w:cs="Times New Roman"/>
          <w:b/>
          <w:color w:val="000000" w:themeColor="text1"/>
        </w:rPr>
        <w:t xml:space="preserve"> Nousari</w:t>
      </w:r>
      <w:r w:rsidR="007C0C0F" w:rsidRPr="00372438">
        <w:rPr>
          <w:rFonts w:ascii="Book Antiqua" w:hAnsi="Book Antiqua" w:cs="Times New Roman"/>
          <w:color w:val="000000" w:themeColor="text1"/>
        </w:rPr>
        <w:t xml:space="preserve">, Institute for Immunofluorescence, </w:t>
      </w:r>
      <w:r w:rsidR="00B93519" w:rsidRPr="00372438">
        <w:rPr>
          <w:rFonts w:ascii="Book Antiqua" w:hAnsi="Book Antiqua" w:cs="Times New Roman"/>
          <w:color w:val="000000" w:themeColor="text1"/>
        </w:rPr>
        <w:t>Pompano Beach, FL</w:t>
      </w:r>
      <w:r w:rsidR="00F72C8F" w:rsidRPr="00372438">
        <w:rPr>
          <w:rFonts w:ascii="Book Antiqua" w:hAnsi="Book Antiqua" w:cs="Times New Roman"/>
          <w:color w:val="000000" w:themeColor="text1"/>
        </w:rPr>
        <w:t xml:space="preserve"> 33069, United States</w:t>
      </w:r>
    </w:p>
    <w:p w14:paraId="48BB9554" w14:textId="77777777" w:rsidR="007E7181" w:rsidRPr="007E7181" w:rsidRDefault="007E7181" w:rsidP="007E7181">
      <w:pPr>
        <w:spacing w:line="360" w:lineRule="auto"/>
        <w:jc w:val="both"/>
        <w:rPr>
          <w:rFonts w:ascii="Book Antiqua" w:eastAsia="宋体" w:hAnsi="Book Antiqua" w:cs="Times New Roman"/>
          <w:color w:val="000000" w:themeColor="text1"/>
          <w:lang w:eastAsia="zh-CN"/>
        </w:rPr>
      </w:pPr>
    </w:p>
    <w:p w14:paraId="0CFB78FF" w14:textId="4965C84C" w:rsidR="0001342C" w:rsidRDefault="00CD0644" w:rsidP="007E7181">
      <w:pPr>
        <w:spacing w:line="360" w:lineRule="auto"/>
        <w:jc w:val="both"/>
        <w:rPr>
          <w:rFonts w:ascii="Book Antiqua" w:eastAsia="宋体" w:hAnsi="Book Antiqua" w:cs="Times New Roman"/>
          <w:color w:val="000000" w:themeColor="text1"/>
          <w:lang w:eastAsia="zh-CN"/>
        </w:rPr>
      </w:pPr>
      <w:r w:rsidRPr="00372438">
        <w:rPr>
          <w:rFonts w:ascii="Book Antiqua" w:hAnsi="Book Antiqua" w:cs="Times New Roman"/>
          <w:b/>
          <w:color w:val="000000" w:themeColor="text1"/>
        </w:rPr>
        <w:t>Carlos H</w:t>
      </w:r>
      <w:r w:rsidR="0001342C" w:rsidRPr="00372438">
        <w:rPr>
          <w:rFonts w:ascii="Book Antiqua" w:hAnsi="Book Antiqua" w:cs="Times New Roman"/>
          <w:b/>
          <w:color w:val="000000" w:themeColor="text1"/>
        </w:rPr>
        <w:t xml:space="preserve"> Nousari</w:t>
      </w:r>
      <w:r w:rsidR="0001342C" w:rsidRPr="00372438">
        <w:rPr>
          <w:rFonts w:ascii="Book Antiqua" w:hAnsi="Book Antiqua" w:cs="Times New Roman"/>
          <w:color w:val="000000" w:themeColor="text1"/>
        </w:rPr>
        <w:t>,</w:t>
      </w:r>
      <w:r w:rsidR="00F72C8F" w:rsidRPr="00372438">
        <w:rPr>
          <w:rFonts w:ascii="Book Antiqua" w:hAnsi="Book Antiqua" w:cs="Times New Roman"/>
          <w:color w:val="000000" w:themeColor="text1"/>
        </w:rPr>
        <w:t xml:space="preserve"> Ameripath/Quest South Florida, Pompano Beach</w:t>
      </w:r>
      <w:r w:rsidR="00B93519" w:rsidRPr="00372438">
        <w:rPr>
          <w:rFonts w:ascii="Book Antiqua" w:hAnsi="Book Antiqua" w:cs="Times New Roman"/>
          <w:color w:val="000000" w:themeColor="text1"/>
        </w:rPr>
        <w:t>, FL</w:t>
      </w:r>
      <w:r w:rsidR="0001342C" w:rsidRPr="00372438">
        <w:rPr>
          <w:rFonts w:ascii="Book Antiqua" w:hAnsi="Book Antiqua" w:cs="Times New Roman"/>
          <w:color w:val="000000" w:themeColor="text1"/>
        </w:rPr>
        <w:t xml:space="preserve"> 33069, United States</w:t>
      </w:r>
    </w:p>
    <w:p w14:paraId="5F5C96AC" w14:textId="77777777" w:rsidR="007E7181" w:rsidRPr="007E7181" w:rsidRDefault="007E7181" w:rsidP="007E7181">
      <w:pPr>
        <w:spacing w:line="360" w:lineRule="auto"/>
        <w:jc w:val="both"/>
        <w:rPr>
          <w:rFonts w:ascii="Book Antiqua" w:eastAsia="宋体" w:hAnsi="Book Antiqua" w:cs="Times New Roman"/>
          <w:color w:val="000000" w:themeColor="text1"/>
          <w:lang w:eastAsia="zh-CN"/>
        </w:rPr>
      </w:pPr>
    </w:p>
    <w:p w14:paraId="01DDE891" w14:textId="0A41564E" w:rsidR="007C0C0F" w:rsidRPr="00372438" w:rsidRDefault="00CD0644" w:rsidP="007E7181">
      <w:pPr>
        <w:spacing w:line="360" w:lineRule="auto"/>
        <w:jc w:val="both"/>
        <w:rPr>
          <w:rFonts w:ascii="Book Antiqua" w:eastAsia="宋体" w:hAnsi="Book Antiqua" w:cs="Times New Roman"/>
          <w:color w:val="000000" w:themeColor="text1"/>
          <w:lang w:eastAsia="zh-CN"/>
        </w:rPr>
      </w:pPr>
      <w:r w:rsidRPr="00372438">
        <w:rPr>
          <w:rFonts w:ascii="Book Antiqua" w:hAnsi="Book Antiqua" w:cs="Times New Roman"/>
          <w:b/>
          <w:color w:val="000000" w:themeColor="text1"/>
        </w:rPr>
        <w:t>Carlos H</w:t>
      </w:r>
      <w:r w:rsidR="0001342C" w:rsidRPr="00372438">
        <w:rPr>
          <w:rFonts w:ascii="Book Antiqua" w:hAnsi="Book Antiqua" w:cs="Times New Roman"/>
          <w:b/>
          <w:color w:val="000000" w:themeColor="text1"/>
        </w:rPr>
        <w:t xml:space="preserve"> Nousari</w:t>
      </w:r>
      <w:r w:rsidR="0001342C" w:rsidRPr="00372438">
        <w:rPr>
          <w:rFonts w:ascii="Book Antiqua" w:hAnsi="Book Antiqua" w:cs="Times New Roman"/>
          <w:color w:val="000000" w:themeColor="text1"/>
        </w:rPr>
        <w:t xml:space="preserve">, </w:t>
      </w:r>
      <w:r w:rsidR="00F72C8F" w:rsidRPr="00372438">
        <w:rPr>
          <w:rFonts w:ascii="Book Antiqua" w:hAnsi="Book Antiqua" w:cs="Times New Roman"/>
          <w:color w:val="000000" w:themeColor="text1"/>
        </w:rPr>
        <w:t>Department of Dermatology</w:t>
      </w:r>
      <w:r w:rsidR="004D210E" w:rsidRPr="00372438">
        <w:rPr>
          <w:rFonts w:ascii="Book Antiqua" w:hAnsi="Book Antiqua" w:cs="Times New Roman"/>
          <w:color w:val="000000" w:themeColor="text1"/>
        </w:rPr>
        <w:t xml:space="preserve"> and Cutaneous Surgery</w:t>
      </w:r>
      <w:r w:rsidR="00F72C8F" w:rsidRPr="00372438">
        <w:rPr>
          <w:rFonts w:ascii="Book Antiqua" w:hAnsi="Book Antiqua" w:cs="Times New Roman"/>
          <w:color w:val="000000" w:themeColor="text1"/>
        </w:rPr>
        <w:t>, University of Miami</w:t>
      </w:r>
      <w:r w:rsidR="000344B9" w:rsidRPr="00372438">
        <w:rPr>
          <w:rFonts w:ascii="Book Antiqua" w:hAnsi="Book Antiqua" w:cs="Times New Roman"/>
          <w:color w:val="000000" w:themeColor="text1"/>
        </w:rPr>
        <w:t xml:space="preserve"> Miller School of Medicine</w:t>
      </w:r>
      <w:r w:rsidR="00F72C8F" w:rsidRPr="00372438">
        <w:rPr>
          <w:rFonts w:ascii="Book Antiqua" w:hAnsi="Book Antiqua" w:cs="Times New Roman"/>
          <w:color w:val="000000" w:themeColor="text1"/>
        </w:rPr>
        <w:t>, M</w:t>
      </w:r>
      <w:r w:rsidR="00B93519" w:rsidRPr="00372438">
        <w:rPr>
          <w:rFonts w:ascii="Book Antiqua" w:hAnsi="Book Antiqua" w:cs="Times New Roman"/>
          <w:color w:val="000000" w:themeColor="text1"/>
        </w:rPr>
        <w:t>iami, FL</w:t>
      </w:r>
      <w:r w:rsidRPr="00372438">
        <w:rPr>
          <w:rFonts w:ascii="Book Antiqua" w:hAnsi="Book Antiqua" w:cs="Times New Roman"/>
          <w:color w:val="000000" w:themeColor="text1"/>
        </w:rPr>
        <w:t xml:space="preserve"> 33136, United States</w:t>
      </w:r>
    </w:p>
    <w:p w14:paraId="0798AA48" w14:textId="77777777" w:rsidR="00B93519" w:rsidRPr="00372438" w:rsidRDefault="00B93519" w:rsidP="007E7181">
      <w:pPr>
        <w:spacing w:line="360" w:lineRule="auto"/>
        <w:jc w:val="both"/>
        <w:rPr>
          <w:rFonts w:ascii="Book Antiqua" w:eastAsia="宋体" w:hAnsi="Book Antiqua" w:cs="Times New Roman"/>
          <w:color w:val="000000" w:themeColor="text1"/>
          <w:lang w:eastAsia="zh-CN"/>
        </w:rPr>
      </w:pPr>
    </w:p>
    <w:p w14:paraId="6B12DE22" w14:textId="7366E6D4" w:rsidR="00F73826" w:rsidRPr="00372438" w:rsidRDefault="00F73826" w:rsidP="007E7181">
      <w:pPr>
        <w:spacing w:line="360" w:lineRule="auto"/>
        <w:jc w:val="both"/>
        <w:rPr>
          <w:rFonts w:ascii="Book Antiqua" w:eastAsia="宋体" w:hAnsi="Book Antiqua" w:cs="Times New Roman"/>
          <w:color w:val="000000" w:themeColor="text1"/>
          <w:lang w:eastAsia="zh-CN"/>
        </w:rPr>
      </w:pPr>
      <w:r w:rsidRPr="00372438">
        <w:rPr>
          <w:rFonts w:ascii="Book Antiqua" w:hAnsi="Book Antiqua" w:cs="Times New Roman"/>
          <w:b/>
          <w:color w:val="000000" w:themeColor="text1"/>
        </w:rPr>
        <w:t>Anat Galor</w:t>
      </w:r>
      <w:r w:rsidRPr="00372438">
        <w:rPr>
          <w:rFonts w:ascii="Book Antiqua" w:hAnsi="Book Antiqua" w:cs="Times New Roman"/>
          <w:color w:val="000000" w:themeColor="text1"/>
        </w:rPr>
        <w:t>,</w:t>
      </w:r>
      <w:r w:rsidRPr="00372438">
        <w:rPr>
          <w:rFonts w:ascii="Book Antiqua" w:hAnsi="Book Antiqua" w:cs="Times New Roman"/>
          <w:b/>
          <w:color w:val="000000" w:themeColor="text1"/>
        </w:rPr>
        <w:t xml:space="preserve"> </w:t>
      </w:r>
      <w:r w:rsidRPr="00372438">
        <w:rPr>
          <w:rFonts w:ascii="Book Antiqua" w:hAnsi="Book Antiqua" w:cs="Times New Roman"/>
          <w:color w:val="000000" w:themeColor="text1"/>
        </w:rPr>
        <w:t>Department of Ophthalmology, Miami Veterans Administration Medical Center, M</w:t>
      </w:r>
      <w:r w:rsidR="00B93519" w:rsidRPr="00372438">
        <w:rPr>
          <w:rFonts w:ascii="Book Antiqua" w:hAnsi="Book Antiqua" w:cs="Times New Roman"/>
          <w:color w:val="000000" w:themeColor="text1"/>
        </w:rPr>
        <w:t>iami, FL</w:t>
      </w:r>
      <w:r w:rsidR="00CD0644" w:rsidRPr="00372438">
        <w:rPr>
          <w:rFonts w:ascii="Book Antiqua" w:hAnsi="Book Antiqua" w:cs="Times New Roman"/>
          <w:color w:val="000000" w:themeColor="text1"/>
        </w:rPr>
        <w:t xml:space="preserve"> 33136, United States</w:t>
      </w:r>
    </w:p>
    <w:p w14:paraId="3BCEBF7D" w14:textId="4ABB1C4A" w:rsidR="003259D2" w:rsidRPr="00372438" w:rsidRDefault="003259D2" w:rsidP="007E7181">
      <w:pPr>
        <w:spacing w:line="360" w:lineRule="auto"/>
        <w:jc w:val="both"/>
        <w:rPr>
          <w:rFonts w:ascii="Book Antiqua" w:hAnsi="Book Antiqua" w:cs="Times New Roman"/>
          <w:color w:val="000000" w:themeColor="text1"/>
        </w:rPr>
      </w:pPr>
    </w:p>
    <w:p w14:paraId="1133C0C7" w14:textId="6A33F1C6" w:rsidR="00FE348F" w:rsidRPr="00372438" w:rsidRDefault="000534E7" w:rsidP="007E7181">
      <w:pPr>
        <w:spacing w:line="360" w:lineRule="auto"/>
        <w:jc w:val="both"/>
        <w:rPr>
          <w:rFonts w:ascii="Book Antiqua" w:eastAsia="宋体" w:hAnsi="Book Antiqua" w:cs="Times New Roman"/>
          <w:color w:val="000000" w:themeColor="text1"/>
          <w:lang w:eastAsia="zh-CN"/>
        </w:rPr>
      </w:pPr>
      <w:r w:rsidRPr="00372438">
        <w:rPr>
          <w:rFonts w:ascii="Book Antiqua" w:hAnsi="Book Antiqua" w:cs="Times New Roman"/>
          <w:b/>
          <w:color w:val="000000" w:themeColor="text1"/>
        </w:rPr>
        <w:lastRenderedPageBreak/>
        <w:t>Author contributions</w:t>
      </w:r>
      <w:r w:rsidRPr="00372438">
        <w:rPr>
          <w:rFonts w:ascii="Book Antiqua" w:hAnsi="Book Antiqua" w:cs="Times New Roman"/>
          <w:color w:val="000000" w:themeColor="text1"/>
        </w:rPr>
        <w:t xml:space="preserve">: </w:t>
      </w:r>
      <w:r w:rsidR="00FE348F" w:rsidRPr="00372438">
        <w:rPr>
          <w:rFonts w:ascii="Book Antiqua" w:hAnsi="Book Antiqua" w:cs="Times New Roman"/>
          <w:color w:val="000000" w:themeColor="text1"/>
        </w:rPr>
        <w:t xml:space="preserve">Huang LC, Wong JR, Alonso-Llamazares J, </w:t>
      </w:r>
      <w:r w:rsidR="0046231A" w:rsidRPr="00372438">
        <w:rPr>
          <w:rFonts w:ascii="Book Antiqua" w:hAnsi="Book Antiqua" w:cs="Times New Roman"/>
          <w:color w:val="000000" w:themeColor="text1"/>
        </w:rPr>
        <w:t xml:space="preserve">Nousari CH, </w:t>
      </w:r>
      <w:r w:rsidR="00CF4612" w:rsidRPr="00372438">
        <w:rPr>
          <w:rFonts w:ascii="Book Antiqua" w:hAnsi="Book Antiqua" w:cs="Times New Roman"/>
          <w:color w:val="000000" w:themeColor="text1"/>
        </w:rPr>
        <w:t xml:space="preserve">Perez VL, Amescua G, </w:t>
      </w:r>
      <w:r w:rsidR="00B93519" w:rsidRPr="00372438">
        <w:rPr>
          <w:rFonts w:ascii="Book Antiqua" w:hAnsi="Book Antiqua" w:cs="Times New Roman"/>
          <w:color w:val="000000" w:themeColor="text1"/>
        </w:rPr>
        <w:t>Karp CL</w:t>
      </w:r>
      <w:r w:rsidR="00B93519" w:rsidRPr="00372438">
        <w:rPr>
          <w:rFonts w:ascii="Book Antiqua" w:eastAsia="宋体" w:hAnsi="Book Antiqua" w:cs="Times New Roman" w:hint="eastAsia"/>
          <w:color w:val="000000" w:themeColor="text1"/>
          <w:lang w:eastAsia="zh-CN"/>
        </w:rPr>
        <w:t xml:space="preserve"> and</w:t>
      </w:r>
      <w:r w:rsidR="00FE348F" w:rsidRPr="00372438">
        <w:rPr>
          <w:rFonts w:ascii="Book Antiqua" w:hAnsi="Book Antiqua" w:cs="Times New Roman"/>
          <w:color w:val="000000" w:themeColor="text1"/>
        </w:rPr>
        <w:t xml:space="preserve"> Galor A contributed to conception and design; Huang LC and Wong JR contributed to interpretation and analysis of data; Huang LC contributed to writing of the manuscript; and </w:t>
      </w:r>
      <w:r w:rsidR="0001342C" w:rsidRPr="00372438">
        <w:rPr>
          <w:rFonts w:ascii="Book Antiqua" w:hAnsi="Book Antiqua" w:cs="Times New Roman"/>
          <w:color w:val="000000" w:themeColor="text1"/>
        </w:rPr>
        <w:t xml:space="preserve">Huang LC, Wong JR, </w:t>
      </w:r>
      <w:r w:rsidR="00FE348F" w:rsidRPr="00372438">
        <w:rPr>
          <w:rFonts w:ascii="Book Antiqua" w:hAnsi="Book Antiqua" w:cs="Times New Roman"/>
          <w:color w:val="000000" w:themeColor="text1"/>
        </w:rPr>
        <w:t xml:space="preserve">Alonso-Llamazares J, </w:t>
      </w:r>
      <w:r w:rsidR="0046231A" w:rsidRPr="00372438">
        <w:rPr>
          <w:rFonts w:ascii="Book Antiqua" w:hAnsi="Book Antiqua" w:cs="Times New Roman"/>
          <w:color w:val="000000" w:themeColor="text1"/>
        </w:rPr>
        <w:t xml:space="preserve">Nousari CH, </w:t>
      </w:r>
      <w:r w:rsidR="00CF4612" w:rsidRPr="00372438">
        <w:rPr>
          <w:rFonts w:ascii="Book Antiqua" w:hAnsi="Book Antiqua" w:cs="Times New Roman"/>
          <w:color w:val="000000" w:themeColor="text1"/>
        </w:rPr>
        <w:t xml:space="preserve">Perez VL, Amescua G, </w:t>
      </w:r>
      <w:r w:rsidR="00FE348F" w:rsidRPr="00372438">
        <w:rPr>
          <w:rFonts w:ascii="Book Antiqua" w:hAnsi="Book Antiqua" w:cs="Times New Roman"/>
          <w:color w:val="000000" w:themeColor="text1"/>
        </w:rPr>
        <w:t xml:space="preserve">Karp CL, and Galor A contributed to critical revision and final approval of version to be published.  </w:t>
      </w:r>
    </w:p>
    <w:p w14:paraId="588E8F0F" w14:textId="77777777" w:rsidR="003259D2" w:rsidRPr="00372438" w:rsidRDefault="003259D2" w:rsidP="007E7181">
      <w:pPr>
        <w:spacing w:line="360" w:lineRule="auto"/>
        <w:jc w:val="both"/>
        <w:rPr>
          <w:rFonts w:ascii="Book Antiqua" w:hAnsi="Book Antiqua" w:cs="Times New Roman"/>
          <w:color w:val="000000" w:themeColor="text1"/>
        </w:rPr>
      </w:pPr>
    </w:p>
    <w:p w14:paraId="340B52E1" w14:textId="66B166E0" w:rsidR="008D5B63" w:rsidRPr="00226883" w:rsidRDefault="008D5B63" w:rsidP="007E7181">
      <w:pPr>
        <w:spacing w:line="360" w:lineRule="auto"/>
        <w:jc w:val="both"/>
        <w:rPr>
          <w:rFonts w:ascii="Book Antiqua" w:eastAsia="宋体" w:hAnsi="Book Antiqua" w:cs="Times New Roman"/>
          <w:color w:val="000000" w:themeColor="text1"/>
          <w:lang w:eastAsia="zh-CN"/>
        </w:rPr>
      </w:pPr>
      <w:r w:rsidRPr="00372438">
        <w:rPr>
          <w:rFonts w:ascii="Book Antiqua" w:hAnsi="Book Antiqua" w:cs="Times New Roman"/>
          <w:b/>
          <w:color w:val="000000" w:themeColor="text1"/>
        </w:rPr>
        <w:t>Supported by</w:t>
      </w:r>
      <w:r w:rsidRPr="00372438">
        <w:rPr>
          <w:rFonts w:ascii="Book Antiqua" w:hAnsi="Book Antiqua" w:cs="Times New Roman"/>
          <w:color w:val="000000" w:themeColor="text1"/>
        </w:rPr>
        <w:t xml:space="preserve"> the Department of Veterans Affairs, Veterans Health Administration, Office of Research and Development, Clinical Sciences Research and Development’s Career Development Award</w:t>
      </w:r>
      <w:r w:rsidR="007B5B87">
        <w:rPr>
          <w:rFonts w:ascii="Book Antiqua" w:eastAsia="宋体" w:hAnsi="Book Antiqua" w:cs="Times New Roman" w:hint="eastAsia"/>
          <w:color w:val="000000" w:themeColor="text1"/>
          <w:lang w:eastAsia="zh-CN"/>
        </w:rPr>
        <w:t>, No.</w:t>
      </w:r>
      <w:r w:rsidRPr="00372438">
        <w:rPr>
          <w:rFonts w:ascii="Book Antiqua" w:hAnsi="Book Antiqua" w:cs="Times New Roman"/>
          <w:color w:val="000000" w:themeColor="text1"/>
        </w:rPr>
        <w:t xml:space="preserve"> CDA-2-024-10S (Dr. Galor)</w:t>
      </w:r>
      <w:r w:rsidR="00892D04">
        <w:rPr>
          <w:rFonts w:ascii="Book Antiqua" w:eastAsia="宋体" w:hAnsi="Book Antiqua" w:cs="Times New Roman" w:hint="eastAsia"/>
          <w:color w:val="000000" w:themeColor="text1"/>
          <w:lang w:eastAsia="zh-CN"/>
        </w:rPr>
        <w:t>;</w:t>
      </w:r>
      <w:r w:rsidRPr="00372438">
        <w:rPr>
          <w:rFonts w:ascii="Book Antiqua" w:hAnsi="Book Antiqua" w:cs="Times New Roman"/>
          <w:color w:val="000000" w:themeColor="text1"/>
        </w:rPr>
        <w:t> NIH Center Core Grant</w:t>
      </w:r>
      <w:r w:rsidR="007B5B87">
        <w:rPr>
          <w:rFonts w:ascii="Book Antiqua" w:eastAsia="宋体" w:hAnsi="Book Antiqua" w:cs="Times New Roman" w:hint="eastAsia"/>
          <w:color w:val="000000" w:themeColor="text1"/>
          <w:lang w:eastAsia="zh-CN"/>
        </w:rPr>
        <w:t>, No.</w:t>
      </w:r>
      <w:r w:rsidRPr="00372438">
        <w:rPr>
          <w:rFonts w:ascii="Book Antiqua" w:hAnsi="Book Antiqua" w:cs="Times New Roman"/>
          <w:color w:val="000000" w:themeColor="text1"/>
        </w:rPr>
        <w:t xml:space="preserve"> P30EY014801, Research to Prevent Blindness Unrestricted Grant, Department of Defense</w:t>
      </w:r>
      <w:r w:rsidR="00226883">
        <w:rPr>
          <w:rFonts w:ascii="Book Antiqua" w:eastAsia="宋体" w:hAnsi="Book Antiqua" w:cs="Times New Roman" w:hint="eastAsia"/>
          <w:color w:val="000000" w:themeColor="text1"/>
          <w:lang w:eastAsia="zh-CN"/>
        </w:rPr>
        <w:t xml:space="preserve">, Nos. </w:t>
      </w:r>
      <w:r w:rsidRPr="00372438">
        <w:rPr>
          <w:rFonts w:ascii="Book Antiqua" w:hAnsi="Book Antiqua" w:cs="Times New Roman"/>
          <w:color w:val="000000" w:themeColor="text1"/>
        </w:rPr>
        <w:t>W81XWH-09-1-0675 and W81XWH-13-1-0048 ONOVA</w:t>
      </w:r>
      <w:r w:rsidR="00892D04">
        <w:rPr>
          <w:rFonts w:ascii="Book Antiqua" w:eastAsia="宋体" w:hAnsi="Book Antiqua" w:cs="Times New Roman" w:hint="eastAsia"/>
          <w:color w:val="000000" w:themeColor="text1"/>
          <w:lang w:eastAsia="zh-CN"/>
        </w:rPr>
        <w:t>;</w:t>
      </w:r>
      <w:r w:rsidRPr="00372438">
        <w:rPr>
          <w:rFonts w:ascii="Book Antiqua" w:hAnsi="Book Antiqua" w:cs="Times New Roman"/>
          <w:color w:val="000000" w:themeColor="text1"/>
        </w:rPr>
        <w:t xml:space="preserve"> </w:t>
      </w:r>
      <w:r w:rsidR="00761342" w:rsidRPr="00372438">
        <w:rPr>
          <w:rFonts w:ascii="Book Antiqua" w:hAnsi="Book Antiqua" w:cs="Comic Sans MS"/>
          <w:color w:val="000000" w:themeColor="text1"/>
        </w:rPr>
        <w:t>The Ronald and Alicia Lepke Grant, The Lee and Claire Hager Grant, The Jimmy and Gaye Bryan Grant, and the Richard Azar Fami</w:t>
      </w:r>
      <w:r w:rsidR="00226883">
        <w:rPr>
          <w:rFonts w:ascii="Book Antiqua" w:hAnsi="Book Antiqua" w:cs="Comic Sans MS"/>
          <w:color w:val="000000" w:themeColor="text1"/>
        </w:rPr>
        <w:t>ly Grant (institutional grants)</w:t>
      </w:r>
    </w:p>
    <w:p w14:paraId="18C7DDA4" w14:textId="77777777" w:rsidR="00F7293E" w:rsidRPr="00372438" w:rsidRDefault="00F7293E" w:rsidP="007E7181">
      <w:pPr>
        <w:spacing w:line="360" w:lineRule="auto"/>
        <w:jc w:val="both"/>
        <w:rPr>
          <w:rFonts w:ascii="Book Antiqua" w:eastAsia="宋体" w:hAnsi="Book Antiqua" w:cs="Times New Roman"/>
          <w:color w:val="000000" w:themeColor="text1"/>
          <w:lang w:eastAsia="zh-CN"/>
        </w:rPr>
      </w:pPr>
    </w:p>
    <w:p w14:paraId="503E23DB" w14:textId="7E0D388B" w:rsidR="003C44D6" w:rsidRPr="00372438" w:rsidRDefault="003C44D6" w:rsidP="007E7181">
      <w:pPr>
        <w:pStyle w:val="BodyTextIndent"/>
        <w:spacing w:after="0" w:line="360" w:lineRule="auto"/>
        <w:ind w:leftChars="0" w:left="0"/>
        <w:rPr>
          <w:rFonts w:eastAsia="宋体"/>
          <w:color w:val="000000" w:themeColor="text1"/>
          <w:sz w:val="24"/>
          <w:szCs w:val="24"/>
          <w:lang w:eastAsia="zh-CN"/>
        </w:rPr>
      </w:pPr>
      <w:r w:rsidRPr="00372438">
        <w:rPr>
          <w:rFonts w:eastAsia="Times New Roman" w:cs="Gulim"/>
          <w:b/>
          <w:color w:val="000000" w:themeColor="text1"/>
          <w:sz w:val="24"/>
          <w:szCs w:val="24"/>
        </w:rPr>
        <w:t>Conflict-of-interest</w:t>
      </w:r>
      <w:r w:rsidRPr="00372438">
        <w:rPr>
          <w:rFonts w:cs="Gulim"/>
          <w:b/>
          <w:color w:val="000000" w:themeColor="text1"/>
          <w:sz w:val="24"/>
          <w:szCs w:val="24"/>
          <w:lang w:eastAsia="zh-CN"/>
        </w:rPr>
        <w:t>:</w:t>
      </w:r>
      <w:r w:rsidRPr="00372438">
        <w:rPr>
          <w:rFonts w:eastAsia="宋体" w:hint="eastAsia"/>
          <w:color w:val="000000" w:themeColor="text1"/>
          <w:sz w:val="24"/>
          <w:szCs w:val="24"/>
          <w:lang w:eastAsia="zh-CN"/>
        </w:rPr>
        <w:t xml:space="preserve"> </w:t>
      </w:r>
      <w:r w:rsidR="00B93519" w:rsidRPr="00372438">
        <w:rPr>
          <w:rFonts w:eastAsia="宋体"/>
          <w:color w:val="000000" w:themeColor="text1"/>
          <w:sz w:val="24"/>
          <w:szCs w:val="24"/>
          <w:lang w:eastAsia="zh-CN"/>
        </w:rPr>
        <w:t>None</w:t>
      </w:r>
      <w:r w:rsidR="007E7181">
        <w:rPr>
          <w:rFonts w:eastAsia="宋体" w:hint="eastAsia"/>
          <w:color w:val="000000" w:themeColor="text1"/>
          <w:sz w:val="24"/>
          <w:szCs w:val="24"/>
          <w:lang w:eastAsia="zh-CN"/>
        </w:rPr>
        <w:t>.</w:t>
      </w:r>
    </w:p>
    <w:p w14:paraId="7AF27906" w14:textId="77777777" w:rsidR="003C44D6" w:rsidRPr="00372438" w:rsidRDefault="003C44D6" w:rsidP="007E7181">
      <w:pPr>
        <w:pStyle w:val="CommentText"/>
        <w:adjustRightInd w:val="0"/>
        <w:snapToGrid w:val="0"/>
        <w:spacing w:line="360" w:lineRule="auto"/>
        <w:jc w:val="both"/>
        <w:rPr>
          <w:rFonts w:cs="Gulim"/>
          <w:b/>
          <w:color w:val="000000" w:themeColor="text1"/>
          <w:sz w:val="24"/>
          <w:szCs w:val="24"/>
          <w:lang w:eastAsia="zh-CN"/>
        </w:rPr>
      </w:pPr>
      <w:r w:rsidRPr="00372438">
        <w:rPr>
          <w:rFonts w:eastAsia="Times New Roman" w:cs="Gulim"/>
          <w:b/>
          <w:color w:val="000000" w:themeColor="text1"/>
          <w:sz w:val="24"/>
          <w:szCs w:val="24"/>
        </w:rPr>
        <w:t xml:space="preserve"> </w:t>
      </w:r>
    </w:p>
    <w:p w14:paraId="4319CDAC" w14:textId="77777777" w:rsidR="003C44D6" w:rsidRPr="00372438" w:rsidRDefault="003C44D6" w:rsidP="007E7181">
      <w:pPr>
        <w:spacing w:line="360" w:lineRule="auto"/>
        <w:jc w:val="both"/>
        <w:rPr>
          <w:rFonts w:ascii="Book Antiqua" w:hAnsi="Book Antiqua" w:cs="宋体"/>
          <w:color w:val="000000" w:themeColor="text1"/>
        </w:rPr>
      </w:pPr>
      <w:r w:rsidRPr="00372438">
        <w:rPr>
          <w:rFonts w:ascii="Book Antiqua" w:hAnsi="Book Antiqua"/>
          <w:b/>
          <w:color w:val="000000" w:themeColor="text1"/>
        </w:rPr>
        <w:t xml:space="preserve">Open-Access: </w:t>
      </w:r>
      <w:r w:rsidRPr="00372438">
        <w:rPr>
          <w:rFonts w:ascii="Book Antiqua" w:hAnsi="Book Antiqua"/>
          <w:color w:val="000000" w:themeColor="text1"/>
        </w:rPr>
        <w:t xml:space="preserve">This article is an </w:t>
      </w:r>
      <w:r w:rsidRPr="00372438">
        <w:rPr>
          <w:rFonts w:ascii="Book Antiqua" w:hAnsi="Book Antiqua" w:cs="宋体"/>
          <w:color w:val="000000" w:themeColor="text1"/>
        </w:rPr>
        <w:t xml:space="preserve">open-access article which </w:t>
      </w:r>
      <w:r w:rsidRPr="00372438">
        <w:rPr>
          <w:rFonts w:ascii="Book Antiqua" w:hAnsi="Book Antiqua"/>
          <w:color w:val="000000" w:themeColor="text1"/>
        </w:rPr>
        <w:t xml:space="preserve">selected by an in-house editor and fully peer-reviewed by external reviewers. It </w:t>
      </w:r>
      <w:r w:rsidRPr="00372438">
        <w:rPr>
          <w:rFonts w:ascii="Book Antiqua" w:hAnsi="Book Antiqua" w:cs="宋体"/>
          <w:color w:val="000000" w:themeColor="text1"/>
        </w:rPr>
        <w:t xml:space="preserve">distributed in accordance with </w:t>
      </w:r>
      <w:r w:rsidRPr="00372438">
        <w:rPr>
          <w:rFonts w:ascii="Book Antiqua" w:hAnsi="Book Antiqua"/>
          <w:color w:val="000000" w:themeColor="text1"/>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4E58B3" w14:textId="674BBF68" w:rsidR="003C44D6" w:rsidRPr="00372438" w:rsidRDefault="003C44D6" w:rsidP="007E7181">
      <w:pPr>
        <w:spacing w:line="360" w:lineRule="auto"/>
        <w:jc w:val="both"/>
        <w:rPr>
          <w:rFonts w:ascii="Book Antiqua" w:eastAsia="宋体" w:hAnsi="Book Antiqua" w:cs="Times New Roman"/>
          <w:color w:val="000000" w:themeColor="text1"/>
          <w:lang w:eastAsia="zh-CN"/>
        </w:rPr>
      </w:pPr>
    </w:p>
    <w:p w14:paraId="194A0595" w14:textId="232F3BC9" w:rsidR="00B93519" w:rsidRPr="00372438" w:rsidRDefault="00FE348F" w:rsidP="007E7181">
      <w:pPr>
        <w:spacing w:line="360" w:lineRule="auto"/>
        <w:jc w:val="both"/>
        <w:rPr>
          <w:rFonts w:ascii="Book Antiqua" w:eastAsia="宋体" w:hAnsi="Book Antiqua" w:cs="Times New Roman"/>
          <w:color w:val="000000" w:themeColor="text1"/>
          <w:lang w:eastAsia="zh-CN"/>
        </w:rPr>
      </w:pPr>
      <w:r w:rsidRPr="00372438">
        <w:rPr>
          <w:rFonts w:ascii="Book Antiqua" w:hAnsi="Book Antiqua" w:cs="Times New Roman"/>
          <w:b/>
          <w:color w:val="000000" w:themeColor="text1"/>
        </w:rPr>
        <w:t>Correspondence to</w:t>
      </w:r>
      <w:r w:rsidRPr="00372438">
        <w:rPr>
          <w:rFonts w:ascii="Book Antiqua" w:hAnsi="Book Antiqua" w:cs="Times New Roman"/>
          <w:color w:val="000000" w:themeColor="text1"/>
        </w:rPr>
        <w:t xml:space="preserve">: </w:t>
      </w:r>
      <w:r w:rsidRPr="00372438">
        <w:rPr>
          <w:rFonts w:ascii="Book Antiqua" w:hAnsi="Book Antiqua" w:cs="Times New Roman"/>
          <w:b/>
          <w:color w:val="000000" w:themeColor="text1"/>
        </w:rPr>
        <w:t>Anat Galor, MD, Associate Professor</w:t>
      </w:r>
      <w:r w:rsidR="00B93519" w:rsidRPr="00372438">
        <w:rPr>
          <w:rFonts w:ascii="Book Antiqua" w:eastAsia="宋体" w:hAnsi="Book Antiqua" w:cs="Times New Roman" w:hint="eastAsia"/>
          <w:b/>
          <w:color w:val="000000" w:themeColor="text1"/>
          <w:lang w:eastAsia="zh-CN"/>
        </w:rPr>
        <w:t xml:space="preserve">, </w:t>
      </w:r>
      <w:r w:rsidR="00B93519" w:rsidRPr="00372438">
        <w:rPr>
          <w:rFonts w:ascii="Book Antiqua" w:hAnsi="Book Antiqua" w:cs="Times New Roman"/>
          <w:color w:val="000000" w:themeColor="text1"/>
        </w:rPr>
        <w:t>Department of Ophthalmology, Bascom Palmer Eye Institute, University of Miami Miller School of Medicine, 900 NW 17</w:t>
      </w:r>
      <w:r w:rsidR="00B93519" w:rsidRPr="00372438">
        <w:rPr>
          <w:rFonts w:ascii="Book Antiqua" w:hAnsi="Book Antiqua" w:cs="Times New Roman"/>
          <w:color w:val="000000" w:themeColor="text1"/>
          <w:vertAlign w:val="superscript"/>
        </w:rPr>
        <w:t>th</w:t>
      </w:r>
      <w:r w:rsidR="00B93519" w:rsidRPr="00372438">
        <w:rPr>
          <w:rFonts w:ascii="Book Antiqua" w:hAnsi="Book Antiqua" w:cs="Times New Roman"/>
          <w:color w:val="000000" w:themeColor="text1"/>
        </w:rPr>
        <w:t xml:space="preserve"> St,</w:t>
      </w:r>
      <w:r w:rsidR="00B93519" w:rsidRPr="00372438">
        <w:rPr>
          <w:rFonts w:ascii="Book Antiqua" w:eastAsia="宋体" w:hAnsi="Book Antiqua" w:cs="Times New Roman" w:hint="eastAsia"/>
          <w:color w:val="000000" w:themeColor="text1"/>
          <w:lang w:eastAsia="zh-CN"/>
        </w:rPr>
        <w:t xml:space="preserve"> </w:t>
      </w:r>
      <w:r w:rsidR="00B93519" w:rsidRPr="00372438">
        <w:rPr>
          <w:rFonts w:ascii="Book Antiqua" w:hAnsi="Book Antiqua" w:cs="Times New Roman"/>
          <w:color w:val="000000" w:themeColor="text1"/>
        </w:rPr>
        <w:t>Miami, FL 33136, United States</w:t>
      </w:r>
      <w:r w:rsidR="00B93519" w:rsidRPr="00372438">
        <w:rPr>
          <w:rFonts w:ascii="Book Antiqua" w:eastAsia="宋体" w:hAnsi="Book Antiqua" w:cs="Times New Roman" w:hint="eastAsia"/>
          <w:color w:val="000000" w:themeColor="text1"/>
          <w:lang w:eastAsia="zh-CN"/>
        </w:rPr>
        <w:t xml:space="preserve">. </w:t>
      </w:r>
      <w:hyperlink r:id="rId9" w:history="1">
        <w:r w:rsidR="00B93519" w:rsidRPr="00372438">
          <w:rPr>
            <w:rStyle w:val="Hyperlink"/>
            <w:rFonts w:ascii="Book Antiqua" w:hAnsi="Book Antiqua" w:cs="Times New Roman"/>
            <w:color w:val="000000" w:themeColor="text1"/>
          </w:rPr>
          <w:t>agalor@med.miami.edu</w:t>
        </w:r>
      </w:hyperlink>
    </w:p>
    <w:p w14:paraId="5986911D" w14:textId="77777777" w:rsidR="00CD0644" w:rsidRPr="00372438" w:rsidRDefault="00CD0644" w:rsidP="007E7181">
      <w:pPr>
        <w:spacing w:line="360" w:lineRule="auto"/>
        <w:jc w:val="both"/>
        <w:rPr>
          <w:rFonts w:ascii="Book Antiqua" w:eastAsia="宋体" w:hAnsi="Book Antiqua" w:cs="Times New Roman"/>
          <w:color w:val="000000" w:themeColor="text1"/>
          <w:lang w:eastAsia="zh-CN"/>
        </w:rPr>
      </w:pPr>
    </w:p>
    <w:p w14:paraId="32AC2CC4" w14:textId="77777777" w:rsidR="00892D04" w:rsidRDefault="00FE348F" w:rsidP="007E7181">
      <w:pPr>
        <w:spacing w:line="360" w:lineRule="auto"/>
        <w:jc w:val="both"/>
        <w:rPr>
          <w:rFonts w:ascii="Book Antiqua" w:eastAsia="宋体" w:hAnsi="Book Antiqua" w:cs="Times New Roman"/>
          <w:color w:val="000000" w:themeColor="text1"/>
          <w:lang w:eastAsia="zh-CN"/>
        </w:rPr>
      </w:pPr>
      <w:r w:rsidRPr="00372438">
        <w:rPr>
          <w:rFonts w:ascii="Book Antiqua" w:hAnsi="Book Antiqua" w:cs="Times New Roman"/>
          <w:b/>
          <w:color w:val="000000" w:themeColor="text1"/>
        </w:rPr>
        <w:t>Telephone</w:t>
      </w:r>
      <w:r w:rsidR="00CD0644" w:rsidRPr="00372438">
        <w:rPr>
          <w:rFonts w:ascii="Book Antiqua" w:hAnsi="Book Antiqua" w:cs="Times New Roman"/>
          <w:color w:val="000000" w:themeColor="text1"/>
        </w:rPr>
        <w:t>: +1-305-326</w:t>
      </w:r>
      <w:r w:rsidRPr="00372438">
        <w:rPr>
          <w:rFonts w:ascii="Book Antiqua" w:hAnsi="Book Antiqua" w:cs="Times New Roman"/>
          <w:color w:val="000000" w:themeColor="text1"/>
        </w:rPr>
        <w:t>6000</w:t>
      </w:r>
      <w:r w:rsidRPr="00372438">
        <w:rPr>
          <w:rFonts w:ascii="Book Antiqua" w:hAnsi="Book Antiqua" w:cs="Times New Roman"/>
          <w:color w:val="000000" w:themeColor="text1"/>
        </w:rPr>
        <w:tab/>
      </w:r>
    </w:p>
    <w:p w14:paraId="0594F7A7" w14:textId="123E399E" w:rsidR="003259D2" w:rsidRPr="00892D04" w:rsidRDefault="00FE348F" w:rsidP="007E7181">
      <w:pPr>
        <w:spacing w:line="360" w:lineRule="auto"/>
        <w:jc w:val="both"/>
        <w:rPr>
          <w:rFonts w:ascii="Book Antiqua" w:eastAsia="宋体" w:hAnsi="Book Antiqua" w:cs="Times New Roman"/>
          <w:color w:val="000000" w:themeColor="text1"/>
          <w:lang w:eastAsia="zh-CN"/>
        </w:rPr>
      </w:pPr>
      <w:r w:rsidRPr="00372438">
        <w:rPr>
          <w:rFonts w:ascii="Book Antiqua" w:hAnsi="Book Antiqua" w:cs="Times New Roman"/>
          <w:b/>
          <w:color w:val="000000" w:themeColor="text1"/>
        </w:rPr>
        <w:t>Fax</w:t>
      </w:r>
      <w:r w:rsidR="00CD0644" w:rsidRPr="00372438">
        <w:rPr>
          <w:rFonts w:ascii="Book Antiqua" w:hAnsi="Book Antiqua" w:cs="Times New Roman"/>
          <w:color w:val="000000" w:themeColor="text1"/>
        </w:rPr>
        <w:t>: +1-305-575</w:t>
      </w:r>
      <w:r w:rsidRPr="00372438">
        <w:rPr>
          <w:rFonts w:ascii="Book Antiqua" w:hAnsi="Book Antiqua" w:cs="Times New Roman"/>
          <w:color w:val="000000" w:themeColor="text1"/>
        </w:rPr>
        <w:t>3312</w:t>
      </w:r>
    </w:p>
    <w:p w14:paraId="22D108CE" w14:textId="3A69611C" w:rsidR="007E7181" w:rsidRPr="007E7181" w:rsidRDefault="007E7181" w:rsidP="007E7181">
      <w:pPr>
        <w:spacing w:line="360" w:lineRule="auto"/>
        <w:rPr>
          <w:rFonts w:ascii="Book Antiqua" w:eastAsia="宋体" w:hAnsi="Book Antiqua"/>
          <w:lang w:eastAsia="zh-CN"/>
        </w:rPr>
      </w:pPr>
      <w:r>
        <w:rPr>
          <w:rFonts w:ascii="Book Antiqua" w:hAnsi="Book Antiqua"/>
          <w:b/>
        </w:rPr>
        <w:t xml:space="preserve">Received:  </w:t>
      </w:r>
      <w:r>
        <w:rPr>
          <w:rFonts w:ascii="Book Antiqua" w:eastAsia="宋体" w:hAnsi="Book Antiqua" w:hint="eastAsia"/>
          <w:lang w:eastAsia="zh-CN"/>
        </w:rPr>
        <w:t>June</w:t>
      </w:r>
      <w:r w:rsidRPr="007E7181">
        <w:rPr>
          <w:rFonts w:ascii="Book Antiqua" w:eastAsia="宋体" w:hAnsi="Book Antiqua"/>
          <w:lang w:eastAsia="zh-CN"/>
        </w:rPr>
        <w:t xml:space="preserve"> </w:t>
      </w:r>
      <w:r w:rsidRPr="007E7181">
        <w:rPr>
          <w:rFonts w:ascii="Book Antiqua" w:eastAsia="宋体" w:hAnsi="Book Antiqua" w:hint="eastAsia"/>
          <w:lang w:eastAsia="zh-CN"/>
        </w:rPr>
        <w:t>2</w:t>
      </w:r>
      <w:r>
        <w:rPr>
          <w:rFonts w:ascii="Book Antiqua" w:eastAsia="宋体" w:hAnsi="Book Antiqua" w:hint="eastAsia"/>
          <w:lang w:eastAsia="zh-CN"/>
        </w:rPr>
        <w:t>0</w:t>
      </w:r>
      <w:r w:rsidRPr="007E7181">
        <w:rPr>
          <w:rFonts w:ascii="Book Antiqua" w:eastAsia="宋体" w:hAnsi="Book Antiqua" w:hint="eastAsia"/>
          <w:lang w:eastAsia="zh-CN"/>
        </w:rPr>
        <w:t>, 2014</w:t>
      </w:r>
    </w:p>
    <w:p w14:paraId="484B79B6" w14:textId="39793DBC" w:rsidR="007E7181" w:rsidRPr="007E7181" w:rsidRDefault="007E7181" w:rsidP="007E7181">
      <w:pPr>
        <w:spacing w:line="360" w:lineRule="auto"/>
        <w:rPr>
          <w:rFonts w:ascii="Book Antiqua" w:eastAsia="宋体" w:hAnsi="Book Antiqua"/>
          <w:b/>
          <w:lang w:eastAsia="zh-CN"/>
        </w:rPr>
      </w:pPr>
      <w:r w:rsidRPr="009659DA">
        <w:rPr>
          <w:rFonts w:ascii="Book Antiqua" w:hAnsi="Book Antiqua" w:hint="eastAsia"/>
          <w:b/>
        </w:rPr>
        <w:t>Peer-review started</w:t>
      </w:r>
      <w:r>
        <w:rPr>
          <w:rFonts w:ascii="Book Antiqua" w:hAnsi="Book Antiqua"/>
          <w:b/>
        </w:rPr>
        <w:t>:</w:t>
      </w:r>
      <w:r>
        <w:rPr>
          <w:rFonts w:ascii="Book Antiqua" w:eastAsia="宋体" w:hAnsi="Book Antiqua" w:hint="eastAsia"/>
          <w:b/>
          <w:lang w:eastAsia="zh-CN"/>
        </w:rPr>
        <w:t xml:space="preserve"> </w:t>
      </w:r>
      <w:r>
        <w:rPr>
          <w:rFonts w:ascii="Book Antiqua" w:eastAsia="宋体" w:hAnsi="Book Antiqua" w:hint="eastAsia"/>
          <w:lang w:eastAsia="zh-CN"/>
        </w:rPr>
        <w:t>June</w:t>
      </w:r>
      <w:r w:rsidRPr="007E7181">
        <w:rPr>
          <w:rFonts w:ascii="Book Antiqua" w:eastAsia="宋体" w:hAnsi="Book Antiqua"/>
          <w:lang w:eastAsia="zh-CN"/>
        </w:rPr>
        <w:t xml:space="preserve"> </w:t>
      </w:r>
      <w:r w:rsidRPr="007E7181">
        <w:rPr>
          <w:rFonts w:ascii="Book Antiqua" w:eastAsia="宋体" w:hAnsi="Book Antiqua" w:hint="eastAsia"/>
          <w:lang w:eastAsia="zh-CN"/>
        </w:rPr>
        <w:t>2</w:t>
      </w:r>
      <w:r>
        <w:rPr>
          <w:rFonts w:ascii="Book Antiqua" w:eastAsia="宋体" w:hAnsi="Book Antiqua" w:hint="eastAsia"/>
          <w:lang w:eastAsia="zh-CN"/>
        </w:rPr>
        <w:t>1</w:t>
      </w:r>
      <w:r w:rsidRPr="007E7181">
        <w:rPr>
          <w:rFonts w:ascii="Book Antiqua" w:eastAsia="宋体" w:hAnsi="Book Antiqua" w:hint="eastAsia"/>
          <w:lang w:eastAsia="zh-CN"/>
        </w:rPr>
        <w:t>, 2014</w:t>
      </w:r>
    </w:p>
    <w:p w14:paraId="128921C6" w14:textId="1E3BAAF9" w:rsidR="007E7181" w:rsidRPr="007E7181" w:rsidRDefault="007E7181" w:rsidP="007E7181">
      <w:pPr>
        <w:spacing w:line="360" w:lineRule="auto"/>
        <w:rPr>
          <w:rFonts w:ascii="Book Antiqua" w:eastAsia="宋体" w:hAnsi="Book Antiqua"/>
          <w:b/>
          <w:lang w:eastAsia="zh-CN"/>
        </w:rPr>
      </w:pPr>
      <w:r w:rsidRPr="009659DA">
        <w:rPr>
          <w:rFonts w:ascii="Book Antiqua" w:hAnsi="Book Antiqua"/>
          <w:b/>
        </w:rPr>
        <w:t>First decision:</w:t>
      </w:r>
      <w:r>
        <w:rPr>
          <w:rFonts w:ascii="Book Antiqua" w:eastAsia="宋体" w:hAnsi="Book Antiqua" w:hint="eastAsia"/>
          <w:b/>
          <w:lang w:eastAsia="zh-CN"/>
        </w:rPr>
        <w:t xml:space="preserve"> </w:t>
      </w:r>
      <w:r w:rsidRPr="007E7181">
        <w:rPr>
          <w:rFonts w:ascii="Book Antiqua" w:eastAsia="宋体" w:hAnsi="Book Antiqua"/>
          <w:lang w:eastAsia="zh-CN"/>
        </w:rPr>
        <w:t xml:space="preserve">August </w:t>
      </w:r>
      <w:r w:rsidRPr="007E7181">
        <w:rPr>
          <w:rFonts w:ascii="Book Antiqua" w:eastAsia="宋体" w:hAnsi="Book Antiqua" w:hint="eastAsia"/>
          <w:lang w:eastAsia="zh-CN"/>
        </w:rPr>
        <w:t>14, 2014</w:t>
      </w:r>
    </w:p>
    <w:p w14:paraId="31E15690" w14:textId="31A90E1C" w:rsidR="007E7181" w:rsidRPr="007E7181" w:rsidRDefault="007E7181" w:rsidP="007E7181">
      <w:pPr>
        <w:spacing w:line="360" w:lineRule="auto"/>
        <w:rPr>
          <w:rFonts w:ascii="Book Antiqua" w:eastAsia="宋体" w:hAnsi="Book Antiqua"/>
          <w:b/>
          <w:lang w:eastAsia="zh-CN"/>
        </w:rPr>
      </w:pPr>
      <w:r>
        <w:rPr>
          <w:rFonts w:ascii="Book Antiqua" w:hAnsi="Book Antiqua"/>
          <w:b/>
        </w:rPr>
        <w:t xml:space="preserve">Revised: </w:t>
      </w:r>
      <w:r w:rsidRPr="007E7181">
        <w:rPr>
          <w:rFonts w:ascii="Book Antiqua" w:eastAsia="宋体" w:hAnsi="Book Antiqua"/>
          <w:lang w:eastAsia="zh-CN"/>
        </w:rPr>
        <w:t>November</w:t>
      </w:r>
      <w:r w:rsidRPr="007E7181">
        <w:rPr>
          <w:rFonts w:ascii="Book Antiqua" w:eastAsia="宋体" w:hAnsi="Book Antiqua" w:hint="eastAsia"/>
          <w:lang w:eastAsia="zh-CN"/>
        </w:rPr>
        <w:t xml:space="preserve"> 27, 2014</w:t>
      </w:r>
    </w:p>
    <w:p w14:paraId="2CC29D8B" w14:textId="4A988679" w:rsidR="007E7181" w:rsidRPr="00F029BB" w:rsidRDefault="007E7181" w:rsidP="00F029BB">
      <w:pPr>
        <w:rPr>
          <w:rFonts w:ascii="Book Antiqua" w:hAnsi="Book Antiqua"/>
          <w:iCs/>
        </w:rPr>
      </w:pPr>
      <w:r>
        <w:rPr>
          <w:rFonts w:ascii="Book Antiqua" w:hAnsi="Book Antiqua"/>
          <w:b/>
        </w:rPr>
        <w:t>Accepted:</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F029BB" w:rsidRPr="00F029BB">
        <w:rPr>
          <w:rStyle w:val="Emphasis"/>
        </w:rPr>
        <w:t xml:space="preserve"> </w:t>
      </w:r>
      <w:r w:rsidR="00F029BB" w:rsidRPr="00FF2504">
        <w:rPr>
          <w:rStyle w:val="Emphasis"/>
        </w:rPr>
        <w:t xml:space="preserve">December </w:t>
      </w:r>
      <w:r w:rsidR="00F029BB">
        <w:rPr>
          <w:rStyle w:val="Emphasis"/>
        </w:rPr>
        <w:t>29</w:t>
      </w:r>
      <w:r w:rsidR="00F029BB" w:rsidRPr="00FF2504">
        <w:rPr>
          <w:rStyle w:val="Emphasis"/>
        </w:rPr>
        <w:t>,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41229F0F" w14:textId="77777777" w:rsidR="007E7181" w:rsidRDefault="007E7181" w:rsidP="007E7181">
      <w:pPr>
        <w:spacing w:line="360" w:lineRule="auto"/>
        <w:rPr>
          <w:rFonts w:ascii="Book Antiqua" w:hAnsi="Book Antiqua"/>
          <w:b/>
        </w:rPr>
      </w:pPr>
      <w:r w:rsidRPr="009659DA">
        <w:rPr>
          <w:rFonts w:ascii="Book Antiqua" w:hAnsi="Book Antiqua"/>
          <w:b/>
        </w:rPr>
        <w:t>Article in press:</w:t>
      </w:r>
    </w:p>
    <w:p w14:paraId="683CD9D0" w14:textId="77777777" w:rsidR="007E7181" w:rsidRDefault="007E7181" w:rsidP="007E7181">
      <w:pPr>
        <w:spacing w:line="360" w:lineRule="auto"/>
        <w:rPr>
          <w:rFonts w:ascii="Book Antiqua" w:hAnsi="Book Antiqua"/>
          <w:b/>
        </w:rPr>
      </w:pPr>
      <w:r>
        <w:rPr>
          <w:rFonts w:ascii="Book Antiqua" w:hAnsi="Book Antiqua"/>
          <w:b/>
        </w:rPr>
        <w:t xml:space="preserve">Published online: </w:t>
      </w:r>
    </w:p>
    <w:p w14:paraId="5C3F3A8F" w14:textId="77777777" w:rsidR="007E7181" w:rsidRPr="00372438" w:rsidRDefault="007E7181" w:rsidP="007E7181">
      <w:pPr>
        <w:spacing w:line="360" w:lineRule="auto"/>
        <w:jc w:val="both"/>
        <w:rPr>
          <w:rFonts w:ascii="Book Antiqua" w:eastAsia="宋体" w:hAnsi="Book Antiqua" w:cs="Times New Roman"/>
          <w:b/>
          <w:color w:val="000000" w:themeColor="text1"/>
          <w:lang w:eastAsia="zh-CN"/>
        </w:rPr>
      </w:pPr>
    </w:p>
    <w:p w14:paraId="57D70C09" w14:textId="7248F411" w:rsidR="00B75874" w:rsidRPr="00372438" w:rsidRDefault="00CD0644" w:rsidP="007E7181">
      <w:pPr>
        <w:spacing w:line="360" w:lineRule="auto"/>
        <w:jc w:val="both"/>
        <w:rPr>
          <w:rFonts w:ascii="Book Antiqua" w:eastAsia="宋体" w:hAnsi="Book Antiqua" w:cs="Times New Roman"/>
          <w:color w:val="000000" w:themeColor="text1"/>
          <w:lang w:eastAsia="zh-CN"/>
        </w:rPr>
      </w:pPr>
      <w:r w:rsidRPr="00372438">
        <w:rPr>
          <w:rFonts w:ascii="Book Antiqua" w:hAnsi="Book Antiqua" w:cs="Times New Roman"/>
          <w:b/>
          <w:color w:val="000000" w:themeColor="text1"/>
        </w:rPr>
        <w:t>Abstract</w:t>
      </w:r>
    </w:p>
    <w:p w14:paraId="545DA811" w14:textId="77777777" w:rsidR="00372438" w:rsidRPr="00372438" w:rsidRDefault="006833DA" w:rsidP="007E7181">
      <w:pPr>
        <w:spacing w:line="360" w:lineRule="auto"/>
        <w:jc w:val="both"/>
        <w:rPr>
          <w:rFonts w:ascii="Book Antiqua" w:eastAsia="宋体" w:hAnsi="Book Antiqua" w:cs="Times New Roman"/>
          <w:color w:val="000000" w:themeColor="text1"/>
          <w:lang w:eastAsia="zh-CN"/>
        </w:rPr>
      </w:pPr>
      <w:r w:rsidRPr="00372438">
        <w:rPr>
          <w:rFonts w:ascii="Book Antiqua" w:hAnsi="Book Antiqua" w:cs="Times New Roman"/>
          <w:color w:val="000000" w:themeColor="text1"/>
        </w:rPr>
        <w:t xml:space="preserve">Pseudopemphigoid can cause a chronic </w:t>
      </w:r>
      <w:r w:rsidR="00330BE4" w:rsidRPr="00372438">
        <w:rPr>
          <w:rFonts w:ascii="Book Antiqua" w:hAnsi="Book Antiqua" w:cs="Times New Roman"/>
          <w:color w:val="000000" w:themeColor="text1"/>
        </w:rPr>
        <w:t xml:space="preserve">cicatricial </w:t>
      </w:r>
      <w:r w:rsidRPr="00372438">
        <w:rPr>
          <w:rFonts w:ascii="Book Antiqua" w:hAnsi="Book Antiqua" w:cs="Times New Roman"/>
          <w:color w:val="000000" w:themeColor="text1"/>
        </w:rPr>
        <w:t>conjunctivitis that is clinically</w:t>
      </w:r>
      <w:r w:rsidR="003558BB" w:rsidRPr="00372438">
        <w:rPr>
          <w:rFonts w:ascii="Book Antiqua" w:hAnsi="Book Antiqua" w:cs="Times New Roman"/>
          <w:color w:val="000000" w:themeColor="text1"/>
        </w:rPr>
        <w:t xml:space="preserve"> </w:t>
      </w:r>
      <w:r w:rsidRPr="00372438">
        <w:rPr>
          <w:rFonts w:ascii="Book Antiqua" w:hAnsi="Book Antiqua" w:cs="Times New Roman"/>
          <w:color w:val="000000" w:themeColor="text1"/>
        </w:rPr>
        <w:t>identical to the manifestations seen in muc</w:t>
      </w:r>
      <w:r w:rsidR="00221656" w:rsidRPr="00372438">
        <w:rPr>
          <w:rFonts w:ascii="Book Antiqua" w:hAnsi="Book Antiqua" w:cs="Times New Roman"/>
          <w:color w:val="000000" w:themeColor="text1"/>
        </w:rPr>
        <w:t>o</w:t>
      </w:r>
      <w:r w:rsidRPr="00372438">
        <w:rPr>
          <w:rFonts w:ascii="Book Antiqua" w:hAnsi="Book Antiqua" w:cs="Times New Roman"/>
          <w:color w:val="000000" w:themeColor="text1"/>
        </w:rPr>
        <w:t>us membrane pemphigoid</w:t>
      </w:r>
      <w:r w:rsidR="00883B22" w:rsidRPr="00372438">
        <w:rPr>
          <w:rFonts w:ascii="Book Antiqua" w:hAnsi="Book Antiqua" w:cs="Times New Roman"/>
          <w:color w:val="000000" w:themeColor="text1"/>
        </w:rPr>
        <w:t xml:space="preserve">, a disorder with a common clinical phenotype and multiple autoimmune links. </w:t>
      </w:r>
      <w:r w:rsidR="003558BB" w:rsidRPr="00372438">
        <w:rPr>
          <w:rFonts w:ascii="Book Antiqua" w:hAnsi="Book Antiqua" w:cs="Times New Roman"/>
          <w:color w:val="000000" w:themeColor="text1"/>
        </w:rPr>
        <w:t>For the purpose of this review, we will describe pseudopemphigoid as caused by topical drugs, the most common etiology with ocular manifestations, and as caused by the pemphigus disease, a more rare etiology. Specifically, we will</w:t>
      </w:r>
      <w:r w:rsidR="00330BE4" w:rsidRPr="00372438">
        <w:rPr>
          <w:rFonts w:ascii="Book Antiqua" w:hAnsi="Book Antiqua" w:cs="Times New Roman"/>
          <w:color w:val="000000" w:themeColor="text1"/>
        </w:rPr>
        <w:t xml:space="preserve"> </w:t>
      </w:r>
      <w:r w:rsidR="003558BB" w:rsidRPr="00372438">
        <w:rPr>
          <w:rFonts w:ascii="Book Antiqua" w:hAnsi="Book Antiqua" w:cs="Times New Roman"/>
          <w:color w:val="000000" w:themeColor="text1"/>
        </w:rPr>
        <w:t>discuss</w:t>
      </w:r>
      <w:r w:rsidR="00330BE4" w:rsidRPr="00372438">
        <w:rPr>
          <w:rFonts w:ascii="Book Antiqua" w:hAnsi="Book Antiqua" w:cs="Times New Roman"/>
          <w:color w:val="000000" w:themeColor="text1"/>
        </w:rPr>
        <w:t xml:space="preserve"> </w:t>
      </w:r>
      <w:r w:rsidR="003558BB" w:rsidRPr="00372438">
        <w:rPr>
          <w:rFonts w:ascii="Book Antiqua" w:hAnsi="Book Antiqua" w:cs="Times New Roman"/>
          <w:color w:val="000000" w:themeColor="text1"/>
        </w:rPr>
        <w:t>the ophthalmological features of</w:t>
      </w:r>
      <w:r w:rsidR="00330BE4" w:rsidRPr="00372438">
        <w:rPr>
          <w:rFonts w:ascii="Book Antiqua" w:hAnsi="Book Antiqua" w:cs="Times New Roman"/>
          <w:color w:val="000000" w:themeColor="text1"/>
        </w:rPr>
        <w:t xml:space="preserve"> drug-induced cicatricial conjunctivitis, pemphigus vulgaris, and paraneoplastic pemphigus. </w:t>
      </w:r>
      <w:r w:rsidR="003558BB" w:rsidRPr="00372438">
        <w:rPr>
          <w:rFonts w:ascii="Book Antiqua" w:hAnsi="Book Antiqua" w:cs="Times New Roman"/>
          <w:color w:val="000000" w:themeColor="text1"/>
        </w:rPr>
        <w:t xml:space="preserve">Other etiologies of pseudopemphigoid exist that will not be described in this review including autoimmune or inflammatory conditions such as lichen planus, </w:t>
      </w:r>
      <w:r w:rsidR="006657FA" w:rsidRPr="00372438">
        <w:rPr>
          <w:rFonts w:ascii="Book Antiqua" w:hAnsi="Book Antiqua" w:cs="Times New Roman"/>
          <w:color w:val="000000" w:themeColor="text1"/>
        </w:rPr>
        <w:t xml:space="preserve">sarcoidosis, granulomatosis with polyangiitis (Wegener’s granulomatosis), erythema multiforme </w:t>
      </w:r>
      <w:r w:rsidR="00AC6BB5" w:rsidRPr="00372438">
        <w:rPr>
          <w:rFonts w:ascii="Book Antiqua" w:hAnsi="Book Antiqua" w:cs="Times New Roman"/>
          <w:color w:val="000000" w:themeColor="text1"/>
        </w:rPr>
        <w:t xml:space="preserve">(minor, major, and Stevens-Johnson syndrome), </w:t>
      </w:r>
      <w:r w:rsidR="003558BB" w:rsidRPr="00372438">
        <w:rPr>
          <w:rFonts w:ascii="Book Antiqua" w:hAnsi="Book Antiqua" w:cs="Times New Roman"/>
          <w:color w:val="000000" w:themeColor="text1"/>
        </w:rPr>
        <w:t>bullous pemphigoid, skin-dominated linear IgA bullous dermatosis, and skin-dominated epidermolysis bullosa acquisita.</w:t>
      </w:r>
      <w:r w:rsidR="00CD0644" w:rsidRPr="00372438">
        <w:rPr>
          <w:rFonts w:ascii="Book Antiqua" w:eastAsia="宋体" w:hAnsi="Book Antiqua" w:cs="Times New Roman" w:hint="eastAsia"/>
          <w:color w:val="000000" w:themeColor="text1"/>
          <w:lang w:eastAsia="zh-CN"/>
        </w:rPr>
        <w:t xml:space="preserve"> </w:t>
      </w:r>
      <w:r w:rsidR="003558BB" w:rsidRPr="00372438">
        <w:rPr>
          <w:rFonts w:ascii="Book Antiqua" w:hAnsi="Book Antiqua" w:cs="Times New Roman"/>
          <w:color w:val="000000" w:themeColor="text1"/>
        </w:rPr>
        <w:t>Prompt</w:t>
      </w:r>
      <w:r w:rsidR="001B4A6D" w:rsidRPr="00372438">
        <w:rPr>
          <w:rFonts w:ascii="Book Antiqua" w:hAnsi="Book Antiqua" w:cs="Times New Roman"/>
          <w:color w:val="000000" w:themeColor="text1"/>
        </w:rPr>
        <w:t xml:space="preserve"> diagnosis of the </w:t>
      </w:r>
      <w:r w:rsidR="003261B3" w:rsidRPr="00372438">
        <w:rPr>
          <w:rFonts w:ascii="Book Antiqua" w:hAnsi="Book Antiqua" w:cs="Times New Roman"/>
          <w:color w:val="000000" w:themeColor="text1"/>
        </w:rPr>
        <w:t xml:space="preserve">underlying </w:t>
      </w:r>
      <w:r w:rsidR="001B4A6D" w:rsidRPr="00372438">
        <w:rPr>
          <w:rFonts w:ascii="Book Antiqua" w:hAnsi="Book Antiqua" w:cs="Times New Roman"/>
          <w:color w:val="000000" w:themeColor="text1"/>
        </w:rPr>
        <w:t xml:space="preserve">etiology </w:t>
      </w:r>
      <w:r w:rsidR="003261B3" w:rsidRPr="00372438">
        <w:rPr>
          <w:rFonts w:ascii="Book Antiqua" w:hAnsi="Book Antiqua" w:cs="Times New Roman"/>
          <w:color w:val="000000" w:themeColor="text1"/>
        </w:rPr>
        <w:t xml:space="preserve">in </w:t>
      </w:r>
      <w:r w:rsidR="001B4A6D" w:rsidRPr="00372438">
        <w:rPr>
          <w:rFonts w:ascii="Book Antiqua" w:hAnsi="Book Antiqua" w:cs="Times New Roman"/>
          <w:color w:val="000000" w:themeColor="text1"/>
        </w:rPr>
        <w:t xml:space="preserve">pseudopemphigoid is paramount to the patient’s outcome as certain diseases are associated with a more severe clinical course, increased ocular involvement, </w:t>
      </w:r>
      <w:r w:rsidR="00206FBA" w:rsidRPr="00372438">
        <w:rPr>
          <w:rFonts w:ascii="Book Antiqua" w:hAnsi="Book Antiqua" w:cs="Times New Roman"/>
          <w:color w:val="000000" w:themeColor="text1"/>
        </w:rPr>
        <w:t xml:space="preserve">and </w:t>
      </w:r>
      <w:r w:rsidR="003261B3" w:rsidRPr="00372438">
        <w:rPr>
          <w:rFonts w:ascii="Book Antiqua" w:hAnsi="Book Antiqua" w:cs="Times New Roman"/>
          <w:color w:val="000000" w:themeColor="text1"/>
        </w:rPr>
        <w:t xml:space="preserve">differential response </w:t>
      </w:r>
      <w:r w:rsidR="001B4A6D" w:rsidRPr="00372438">
        <w:rPr>
          <w:rFonts w:ascii="Book Antiqua" w:hAnsi="Book Antiqua" w:cs="Times New Roman"/>
          <w:color w:val="000000" w:themeColor="text1"/>
        </w:rPr>
        <w:t>to treatment</w:t>
      </w:r>
      <w:r w:rsidR="00206FBA" w:rsidRPr="00372438">
        <w:rPr>
          <w:rFonts w:ascii="Book Antiqua" w:hAnsi="Book Antiqua" w:cs="Times New Roman"/>
          <w:color w:val="000000" w:themeColor="text1"/>
        </w:rPr>
        <w:t xml:space="preserve">. </w:t>
      </w:r>
      <w:r w:rsidR="001B4A6D" w:rsidRPr="00372438">
        <w:rPr>
          <w:rFonts w:ascii="Book Antiqua" w:hAnsi="Book Antiqua" w:cs="Times New Roman"/>
          <w:color w:val="000000" w:themeColor="text1"/>
        </w:rPr>
        <w:t xml:space="preserve">A complete history and ocular examination may find early cicatricial changes in the conjunctiva </w:t>
      </w:r>
      <w:r w:rsidR="00206FBA" w:rsidRPr="00372438">
        <w:rPr>
          <w:rFonts w:ascii="Book Antiqua" w:hAnsi="Book Antiqua" w:cs="Times New Roman"/>
          <w:color w:val="000000" w:themeColor="text1"/>
        </w:rPr>
        <w:t xml:space="preserve">that </w:t>
      </w:r>
      <w:r w:rsidR="009C28E1" w:rsidRPr="00372438">
        <w:rPr>
          <w:rFonts w:ascii="Book Antiqua" w:hAnsi="Book Antiqua" w:cs="Times New Roman"/>
          <w:color w:val="000000" w:themeColor="text1"/>
        </w:rPr>
        <w:t>are</w:t>
      </w:r>
      <w:r w:rsidR="003261B3" w:rsidRPr="00372438">
        <w:rPr>
          <w:rFonts w:ascii="Book Antiqua" w:hAnsi="Book Antiqua" w:cs="Times New Roman"/>
          <w:color w:val="000000" w:themeColor="text1"/>
        </w:rPr>
        <w:t xml:space="preserve"> important to note and evaluate to avoid progression to </w:t>
      </w:r>
      <w:r w:rsidR="001B4A6D" w:rsidRPr="00372438">
        <w:rPr>
          <w:rFonts w:ascii="Book Antiqua" w:hAnsi="Book Antiqua" w:cs="Times New Roman"/>
          <w:color w:val="000000" w:themeColor="text1"/>
        </w:rPr>
        <w:t xml:space="preserve">more severe, disease </w:t>
      </w:r>
      <w:r w:rsidR="003261B3" w:rsidRPr="00372438">
        <w:rPr>
          <w:rFonts w:ascii="Book Antiqua" w:hAnsi="Book Antiqua" w:cs="Times New Roman"/>
          <w:color w:val="000000" w:themeColor="text1"/>
        </w:rPr>
        <w:t>manifestations</w:t>
      </w:r>
      <w:r w:rsidR="001B4A6D" w:rsidRPr="00372438">
        <w:rPr>
          <w:rFonts w:ascii="Book Antiqua" w:hAnsi="Book Antiqua" w:cs="Times New Roman"/>
          <w:color w:val="000000" w:themeColor="text1"/>
        </w:rPr>
        <w:t>.</w:t>
      </w:r>
      <w:r w:rsidR="00F45C8B" w:rsidRPr="00372438">
        <w:rPr>
          <w:rFonts w:ascii="Book Antiqua" w:hAnsi="Book Antiqua" w:cs="Times New Roman"/>
          <w:color w:val="000000" w:themeColor="text1"/>
        </w:rPr>
        <w:t xml:space="preserve"> </w:t>
      </w:r>
      <w:r w:rsidR="00DD18AA" w:rsidRPr="00372438">
        <w:rPr>
          <w:rFonts w:ascii="Book Antiqua" w:hAnsi="Book Antiqua" w:cs="Times New Roman"/>
          <w:color w:val="000000" w:themeColor="text1"/>
        </w:rPr>
        <w:t xml:space="preserve">When such cicatricial changes are noted, </w:t>
      </w:r>
      <w:r w:rsidR="001B4A6D" w:rsidRPr="00372438">
        <w:rPr>
          <w:rFonts w:ascii="Book Antiqua" w:hAnsi="Book Antiqua" w:cs="Times New Roman"/>
          <w:color w:val="000000" w:themeColor="text1"/>
        </w:rPr>
        <w:t>p</w:t>
      </w:r>
      <w:r w:rsidR="00B75874" w:rsidRPr="00372438">
        <w:rPr>
          <w:rFonts w:ascii="Book Antiqua" w:hAnsi="Book Antiqua" w:cs="Times New Roman"/>
          <w:color w:val="000000" w:themeColor="text1"/>
        </w:rPr>
        <w:t xml:space="preserve">roper diagnostic techniques </w:t>
      </w:r>
      <w:r w:rsidR="00DD18AA" w:rsidRPr="00372438">
        <w:rPr>
          <w:rFonts w:ascii="Book Antiqua" w:hAnsi="Book Antiqua" w:cs="Times New Roman"/>
          <w:color w:val="000000" w:themeColor="text1"/>
        </w:rPr>
        <w:t xml:space="preserve">are needed to </w:t>
      </w:r>
      <w:r w:rsidR="00B75874" w:rsidRPr="00372438">
        <w:rPr>
          <w:rFonts w:ascii="Book Antiqua" w:hAnsi="Book Antiqua" w:cs="Times New Roman"/>
          <w:color w:val="000000" w:themeColor="text1"/>
        </w:rPr>
        <w:t xml:space="preserve">help elucidate a diagnosis. </w:t>
      </w:r>
      <w:r w:rsidR="001B4A6D" w:rsidRPr="00372438">
        <w:rPr>
          <w:rFonts w:ascii="Book Antiqua" w:hAnsi="Book Antiqua" w:cs="Times New Roman"/>
          <w:color w:val="000000" w:themeColor="text1"/>
        </w:rPr>
        <w:t xml:space="preserve">Lastly, collaboration between ophthalmologists and subspecialists such as dermatologists, </w:t>
      </w:r>
      <w:r w:rsidR="006657FA" w:rsidRPr="00372438">
        <w:rPr>
          <w:rFonts w:ascii="Book Antiqua" w:hAnsi="Book Antiqua" w:cs="Times New Roman"/>
          <w:color w:val="000000" w:themeColor="text1"/>
        </w:rPr>
        <w:t xml:space="preserve">pathologists, </w:t>
      </w:r>
      <w:r w:rsidR="001B4A6D" w:rsidRPr="00372438">
        <w:rPr>
          <w:rFonts w:ascii="Book Antiqua" w:hAnsi="Book Antiqua" w:cs="Times New Roman"/>
          <w:color w:val="000000" w:themeColor="text1"/>
        </w:rPr>
        <w:t xml:space="preserve">immunologists, and others involved in the care of the patient </w:t>
      </w:r>
      <w:r w:rsidR="00DD18AA" w:rsidRPr="00372438">
        <w:rPr>
          <w:rFonts w:ascii="Book Antiqua" w:hAnsi="Book Antiqua" w:cs="Times New Roman"/>
          <w:color w:val="000000" w:themeColor="text1"/>
        </w:rPr>
        <w:t xml:space="preserve">is needed to </w:t>
      </w:r>
      <w:r w:rsidR="001B4A6D" w:rsidRPr="00372438">
        <w:rPr>
          <w:rFonts w:ascii="Book Antiqua" w:hAnsi="Book Antiqua" w:cs="Times New Roman"/>
          <w:color w:val="000000" w:themeColor="text1"/>
        </w:rPr>
        <w:t>e</w:t>
      </w:r>
      <w:r w:rsidR="005802F9" w:rsidRPr="00372438">
        <w:rPr>
          <w:rFonts w:ascii="Book Antiqua" w:hAnsi="Book Antiqua" w:cs="Times New Roman"/>
          <w:color w:val="000000" w:themeColor="text1"/>
        </w:rPr>
        <w:t xml:space="preserve">nsure optimal management of </w:t>
      </w:r>
      <w:r w:rsidR="001B4A6D" w:rsidRPr="00372438">
        <w:rPr>
          <w:rFonts w:ascii="Book Antiqua" w:hAnsi="Book Antiqua" w:cs="Times New Roman"/>
          <w:color w:val="000000" w:themeColor="text1"/>
        </w:rPr>
        <w:t xml:space="preserve">disease. </w:t>
      </w:r>
    </w:p>
    <w:p w14:paraId="75994742" w14:textId="77777777" w:rsidR="00372438" w:rsidRPr="00372438" w:rsidRDefault="00372438" w:rsidP="007E7181">
      <w:pPr>
        <w:spacing w:line="360" w:lineRule="auto"/>
        <w:jc w:val="both"/>
        <w:rPr>
          <w:rFonts w:ascii="Book Antiqua" w:eastAsia="宋体" w:hAnsi="Book Antiqua" w:cs="Times New Roman"/>
          <w:color w:val="000000" w:themeColor="text1"/>
          <w:lang w:eastAsia="zh-CN"/>
        </w:rPr>
      </w:pPr>
    </w:p>
    <w:p w14:paraId="37F54CC2" w14:textId="28057D01" w:rsidR="003259D2" w:rsidRPr="00372438" w:rsidRDefault="00B75874" w:rsidP="007E7181">
      <w:pPr>
        <w:spacing w:line="360" w:lineRule="auto"/>
        <w:jc w:val="both"/>
        <w:rPr>
          <w:rFonts w:ascii="Book Antiqua" w:hAnsi="Book Antiqua" w:cs="Times New Roman"/>
          <w:color w:val="000000" w:themeColor="text1"/>
        </w:rPr>
      </w:pPr>
      <w:r w:rsidRPr="00372438">
        <w:rPr>
          <w:rFonts w:ascii="Book Antiqua" w:hAnsi="Book Antiqua" w:cs="Times New Roman"/>
          <w:b/>
          <w:color w:val="000000" w:themeColor="text1"/>
        </w:rPr>
        <w:t xml:space="preserve">Key </w:t>
      </w:r>
      <w:r w:rsidR="00CD0644" w:rsidRPr="00372438">
        <w:rPr>
          <w:rFonts w:ascii="Book Antiqua" w:hAnsi="Book Antiqua" w:cs="Times New Roman"/>
          <w:b/>
          <w:color w:val="000000" w:themeColor="text1"/>
        </w:rPr>
        <w:t>words</w:t>
      </w:r>
      <w:r w:rsidRPr="00372438">
        <w:rPr>
          <w:rFonts w:ascii="Book Antiqua" w:hAnsi="Book Antiqua" w:cs="Times New Roman"/>
          <w:b/>
          <w:color w:val="000000" w:themeColor="text1"/>
        </w:rPr>
        <w:t>:</w:t>
      </w:r>
      <w:r w:rsidRPr="00372438">
        <w:rPr>
          <w:rFonts w:ascii="Book Antiqua" w:hAnsi="Book Antiqua" w:cs="Times New Roman"/>
          <w:color w:val="000000" w:themeColor="text1"/>
        </w:rPr>
        <w:t xml:space="preserve"> Pseudopemphigoid; Muc</w:t>
      </w:r>
      <w:r w:rsidR="00BE6D2B" w:rsidRPr="00372438">
        <w:rPr>
          <w:rFonts w:ascii="Book Antiqua" w:hAnsi="Book Antiqua" w:cs="Times New Roman"/>
          <w:color w:val="000000" w:themeColor="text1"/>
        </w:rPr>
        <w:t>o</w:t>
      </w:r>
      <w:r w:rsidRPr="00372438">
        <w:rPr>
          <w:rFonts w:ascii="Book Antiqua" w:hAnsi="Book Antiqua" w:cs="Times New Roman"/>
          <w:color w:val="000000" w:themeColor="text1"/>
        </w:rPr>
        <w:t>us membrane pemphigoid;</w:t>
      </w:r>
      <w:r w:rsidR="006833DA" w:rsidRPr="00372438">
        <w:rPr>
          <w:rFonts w:ascii="Book Antiqua" w:hAnsi="Book Antiqua" w:cs="Times New Roman"/>
          <w:color w:val="000000" w:themeColor="text1"/>
        </w:rPr>
        <w:t xml:space="preserve"> </w:t>
      </w:r>
      <w:r w:rsidR="003558BB" w:rsidRPr="00372438">
        <w:rPr>
          <w:rFonts w:ascii="Book Antiqua" w:hAnsi="Book Antiqua" w:cs="Times New Roman"/>
          <w:color w:val="000000" w:themeColor="text1"/>
        </w:rPr>
        <w:t xml:space="preserve">Cicatricial </w:t>
      </w:r>
      <w:r w:rsidR="006833DA" w:rsidRPr="00372438">
        <w:rPr>
          <w:rFonts w:ascii="Book Antiqua" w:hAnsi="Book Antiqua" w:cs="Times New Roman"/>
          <w:color w:val="000000" w:themeColor="text1"/>
        </w:rPr>
        <w:t>conjunctivitis; Pemphigus vulgaris; Paraneoplastic pemphigus</w:t>
      </w:r>
      <w:r w:rsidR="00A774DA" w:rsidRPr="00372438">
        <w:rPr>
          <w:rFonts w:ascii="Book Antiqua" w:hAnsi="Book Antiqua" w:cs="Times New Roman"/>
          <w:color w:val="000000" w:themeColor="text1"/>
        </w:rPr>
        <w:t xml:space="preserve">; Drug-induced conjunctival cicatrization </w:t>
      </w:r>
    </w:p>
    <w:p w14:paraId="568617A9" w14:textId="77777777" w:rsidR="00372438" w:rsidRPr="00372438" w:rsidRDefault="00372438" w:rsidP="007E7181">
      <w:pPr>
        <w:spacing w:line="360" w:lineRule="auto"/>
        <w:jc w:val="both"/>
        <w:rPr>
          <w:rFonts w:ascii="Book Antiqua" w:eastAsia="宋体" w:hAnsi="Book Antiqua" w:cs="Times New Roman"/>
          <w:color w:val="000000" w:themeColor="text1"/>
          <w:lang w:eastAsia="zh-CN"/>
        </w:rPr>
      </w:pPr>
    </w:p>
    <w:p w14:paraId="7146859C" w14:textId="15ED55E3" w:rsidR="00372438" w:rsidRPr="00372438" w:rsidRDefault="00372438" w:rsidP="007E7181">
      <w:pPr>
        <w:spacing w:line="360" w:lineRule="auto"/>
        <w:jc w:val="both"/>
        <w:rPr>
          <w:rFonts w:ascii="Book Antiqua" w:eastAsia="宋体" w:hAnsi="Book Antiqua"/>
          <w:i/>
          <w:iCs/>
          <w:color w:val="000000" w:themeColor="text1"/>
          <w:lang w:eastAsia="zh-CN"/>
        </w:rPr>
      </w:pPr>
      <w:r w:rsidRPr="00372438">
        <w:rPr>
          <w:rFonts w:ascii="Book Antiqua" w:hAnsi="Book Antiqua" w:cs="Tahoma"/>
          <w:color w:val="000000" w:themeColor="text1"/>
          <w:lang w:val="en-GB" w:eastAsia="ja-JP"/>
        </w:rPr>
        <w:t xml:space="preserve">© </w:t>
      </w:r>
      <w:r w:rsidRPr="00372438">
        <w:rPr>
          <w:rFonts w:ascii="Book Antiqua" w:eastAsia="AdvTimes" w:hAnsi="Book Antiqua" w:cs="AdvTimes"/>
          <w:color w:val="000000" w:themeColor="text1"/>
          <w:lang w:val="fr-FR" w:eastAsia="ja-JP"/>
        </w:rPr>
        <w:t xml:space="preserve">The Author(s) 2015. Published by </w:t>
      </w:r>
      <w:r w:rsidRPr="00372438">
        <w:rPr>
          <w:rFonts w:ascii="Book Antiqua" w:hAnsi="Book Antiqua" w:cs="Arial Unicode MS"/>
          <w:color w:val="000000" w:themeColor="text1"/>
          <w:lang w:val="en-GB" w:eastAsia="ja-JP"/>
        </w:rPr>
        <w:t xml:space="preserve">Baishideng Publishing Group Inc. </w:t>
      </w:r>
      <w:r w:rsidRPr="00372438">
        <w:rPr>
          <w:rFonts w:ascii="Book Antiqua" w:hAnsi="Book Antiqua" w:cs="Arial Unicode MS"/>
          <w:color w:val="000000" w:themeColor="text1"/>
          <w:lang w:val="fr-FR" w:eastAsia="ja-JP"/>
        </w:rPr>
        <w:t>All rights reserved</w:t>
      </w:r>
      <w:r w:rsidRPr="00372438">
        <w:rPr>
          <w:rFonts w:ascii="Book Antiqua" w:hAnsi="Book Antiqua" w:cs="Arial Unicode MS" w:hint="eastAsia"/>
          <w:color w:val="000000" w:themeColor="text1"/>
          <w:lang w:val="fr-FR"/>
        </w:rPr>
        <w:t>.</w:t>
      </w:r>
    </w:p>
    <w:p w14:paraId="720635CF" w14:textId="77777777" w:rsidR="007F0965" w:rsidRPr="00372438" w:rsidRDefault="007F0965" w:rsidP="007E7181">
      <w:pPr>
        <w:spacing w:line="360" w:lineRule="auto"/>
        <w:jc w:val="both"/>
        <w:rPr>
          <w:rFonts w:ascii="Book Antiqua" w:hAnsi="Book Antiqua" w:cs="Times New Roman"/>
          <w:color w:val="000000" w:themeColor="text1"/>
        </w:rPr>
      </w:pPr>
    </w:p>
    <w:p w14:paraId="717521CF" w14:textId="3C5CFFE6" w:rsidR="003259D2" w:rsidRPr="00372438" w:rsidRDefault="003259D2" w:rsidP="007E7181">
      <w:pPr>
        <w:spacing w:line="360" w:lineRule="auto"/>
        <w:jc w:val="both"/>
        <w:rPr>
          <w:rFonts w:ascii="Book Antiqua" w:hAnsi="Book Antiqua" w:cs="Times New Roman"/>
          <w:color w:val="000000" w:themeColor="text1"/>
        </w:rPr>
      </w:pPr>
      <w:r w:rsidRPr="00372438">
        <w:rPr>
          <w:rFonts w:ascii="Book Antiqua" w:hAnsi="Book Antiqua" w:cs="Times New Roman"/>
          <w:b/>
          <w:color w:val="000000" w:themeColor="text1"/>
        </w:rPr>
        <w:t>Core tip:</w:t>
      </w:r>
      <w:r w:rsidRPr="00372438">
        <w:rPr>
          <w:rFonts w:ascii="Book Antiqua" w:hAnsi="Book Antiqua" w:cs="Times New Roman"/>
          <w:color w:val="000000" w:themeColor="text1"/>
        </w:rPr>
        <w:t xml:space="preserve"> Pseudopemphigoid in the context of chronic cicatricial conjunctivitis mimicking mucous membrane pemphigoid is a disease </w:t>
      </w:r>
      <w:r w:rsidR="005A7427" w:rsidRPr="00372438">
        <w:rPr>
          <w:rFonts w:ascii="Book Antiqua" w:hAnsi="Book Antiqua" w:cs="Times New Roman"/>
          <w:color w:val="000000" w:themeColor="text1"/>
        </w:rPr>
        <w:t xml:space="preserve">with </w:t>
      </w:r>
      <w:r w:rsidRPr="00372438">
        <w:rPr>
          <w:rFonts w:ascii="Book Antiqua" w:hAnsi="Book Antiqua" w:cs="Times New Roman"/>
          <w:color w:val="000000" w:themeColor="text1"/>
        </w:rPr>
        <w:t xml:space="preserve">terminology </w:t>
      </w:r>
      <w:r w:rsidR="005A7427" w:rsidRPr="00372438">
        <w:rPr>
          <w:rFonts w:ascii="Book Antiqua" w:hAnsi="Book Antiqua" w:cs="Times New Roman"/>
          <w:color w:val="000000" w:themeColor="text1"/>
        </w:rPr>
        <w:t xml:space="preserve">that </w:t>
      </w:r>
      <w:r w:rsidRPr="00372438">
        <w:rPr>
          <w:rFonts w:ascii="Book Antiqua" w:hAnsi="Book Antiqua" w:cs="Times New Roman"/>
          <w:color w:val="000000" w:themeColor="text1"/>
        </w:rPr>
        <w:t xml:space="preserve">has continuously evolved since its inception. Recent understanding of the ophthalmological and systemic manifestations of pseudopemphigoid as caused by topical drugs and the pemphigus disease demonstrates that </w:t>
      </w:r>
      <w:r w:rsidR="005A7427" w:rsidRPr="00372438">
        <w:rPr>
          <w:rFonts w:ascii="Book Antiqua" w:hAnsi="Book Antiqua" w:cs="Times New Roman"/>
          <w:color w:val="000000" w:themeColor="text1"/>
        </w:rPr>
        <w:t xml:space="preserve">significantly </w:t>
      </w:r>
      <w:r w:rsidRPr="00372438">
        <w:rPr>
          <w:rFonts w:ascii="Book Antiqua" w:hAnsi="Book Antiqua" w:cs="Times New Roman"/>
          <w:color w:val="000000" w:themeColor="text1"/>
        </w:rPr>
        <w:t>decreased vision and/or increased mortality due to paraneoplastic associations may result. Proper diagnosis and treatment of the underlying disease is therefore critical in order to provide maximal care to the patient.</w:t>
      </w:r>
    </w:p>
    <w:p w14:paraId="5330AE87" w14:textId="77777777" w:rsidR="003259D2" w:rsidRPr="00372438" w:rsidRDefault="003259D2" w:rsidP="007E7181">
      <w:pPr>
        <w:spacing w:line="360" w:lineRule="auto"/>
        <w:jc w:val="both"/>
        <w:rPr>
          <w:rFonts w:ascii="Book Antiqua" w:hAnsi="Book Antiqua" w:cs="Times New Roman"/>
          <w:color w:val="000000" w:themeColor="text1"/>
        </w:rPr>
      </w:pPr>
    </w:p>
    <w:p w14:paraId="3E2B4575" w14:textId="18915715" w:rsidR="00B93519" w:rsidRPr="00372438" w:rsidRDefault="00B93519" w:rsidP="007E7181">
      <w:pPr>
        <w:spacing w:line="360" w:lineRule="auto"/>
        <w:jc w:val="both"/>
        <w:rPr>
          <w:rFonts w:ascii="Book Antiqua" w:eastAsia="宋体" w:hAnsi="Book Antiqua" w:cs="Times New Roman"/>
          <w:color w:val="000000" w:themeColor="text1"/>
          <w:lang w:eastAsia="zh-CN"/>
        </w:rPr>
      </w:pPr>
      <w:r w:rsidRPr="00372438">
        <w:rPr>
          <w:rFonts w:ascii="Book Antiqua" w:hAnsi="Book Antiqua" w:cs="Times New Roman"/>
          <w:color w:val="000000" w:themeColor="text1"/>
        </w:rPr>
        <w:t xml:space="preserve">Huang </w:t>
      </w:r>
      <w:r w:rsidRPr="00372438">
        <w:rPr>
          <w:rFonts w:ascii="Book Antiqua" w:eastAsia="宋体" w:hAnsi="Book Antiqua" w:cs="Times New Roman" w:hint="eastAsia"/>
          <w:color w:val="000000" w:themeColor="text1"/>
          <w:lang w:eastAsia="zh-CN"/>
        </w:rPr>
        <w:t xml:space="preserve">LC, </w:t>
      </w:r>
      <w:r w:rsidRPr="00372438">
        <w:rPr>
          <w:rFonts w:ascii="Book Antiqua" w:hAnsi="Book Antiqua" w:cs="Times New Roman"/>
          <w:color w:val="000000" w:themeColor="text1"/>
        </w:rPr>
        <w:t>Wong</w:t>
      </w:r>
      <w:r w:rsidRPr="00372438">
        <w:rPr>
          <w:rFonts w:ascii="Book Antiqua" w:eastAsia="宋体" w:hAnsi="Book Antiqua" w:cs="Times New Roman" w:hint="eastAsia"/>
          <w:color w:val="000000" w:themeColor="text1"/>
          <w:lang w:eastAsia="zh-CN"/>
        </w:rPr>
        <w:t xml:space="preserve"> JR, </w:t>
      </w:r>
      <w:r w:rsidRPr="00372438">
        <w:rPr>
          <w:rFonts w:ascii="Book Antiqua" w:hAnsi="Book Antiqua" w:cs="Times New Roman"/>
          <w:color w:val="000000" w:themeColor="text1"/>
        </w:rPr>
        <w:t>Alonso-Llamazares</w:t>
      </w:r>
      <w:r w:rsidRPr="00372438">
        <w:rPr>
          <w:rFonts w:ascii="Book Antiqua" w:eastAsia="宋体" w:hAnsi="Book Antiqua" w:cs="Times New Roman" w:hint="eastAsia"/>
          <w:color w:val="000000" w:themeColor="text1"/>
          <w:lang w:eastAsia="zh-CN"/>
        </w:rPr>
        <w:t xml:space="preserve"> J, </w:t>
      </w:r>
      <w:r w:rsidRPr="00372438">
        <w:rPr>
          <w:rFonts w:ascii="Book Antiqua" w:hAnsi="Book Antiqua" w:cs="Times New Roman"/>
          <w:color w:val="000000" w:themeColor="text1"/>
        </w:rPr>
        <w:t>Nousari</w:t>
      </w:r>
      <w:r w:rsidRPr="00372438">
        <w:rPr>
          <w:rFonts w:ascii="Book Antiqua" w:eastAsia="宋体" w:hAnsi="Book Antiqua" w:cs="Times New Roman" w:hint="eastAsia"/>
          <w:color w:val="000000" w:themeColor="text1"/>
          <w:lang w:eastAsia="zh-CN"/>
        </w:rPr>
        <w:t xml:space="preserve"> CH, </w:t>
      </w:r>
      <w:r w:rsidRPr="00372438">
        <w:rPr>
          <w:rFonts w:ascii="Book Antiqua" w:hAnsi="Book Antiqua" w:cs="Times New Roman"/>
          <w:color w:val="000000" w:themeColor="text1"/>
        </w:rPr>
        <w:t>Perez</w:t>
      </w:r>
      <w:r w:rsidRPr="00372438">
        <w:rPr>
          <w:rFonts w:ascii="Book Antiqua" w:eastAsia="宋体" w:hAnsi="Book Antiqua" w:cs="Times New Roman" w:hint="eastAsia"/>
          <w:color w:val="000000" w:themeColor="text1"/>
          <w:lang w:eastAsia="zh-CN"/>
        </w:rPr>
        <w:t xml:space="preserve"> VL, </w:t>
      </w:r>
      <w:r w:rsidRPr="00372438">
        <w:rPr>
          <w:rFonts w:ascii="Book Antiqua" w:hAnsi="Book Antiqua" w:cs="Times New Roman"/>
          <w:color w:val="000000" w:themeColor="text1"/>
        </w:rPr>
        <w:t>Amescua</w:t>
      </w:r>
      <w:r w:rsidRPr="00372438">
        <w:rPr>
          <w:rFonts w:ascii="Book Antiqua" w:eastAsia="宋体" w:hAnsi="Book Antiqua" w:cs="Times New Roman" w:hint="eastAsia"/>
          <w:color w:val="000000" w:themeColor="text1"/>
          <w:lang w:eastAsia="zh-CN"/>
        </w:rPr>
        <w:t xml:space="preserve"> G, </w:t>
      </w:r>
      <w:r w:rsidRPr="00372438">
        <w:rPr>
          <w:rFonts w:ascii="Book Antiqua" w:hAnsi="Book Antiqua" w:cs="Times New Roman"/>
          <w:color w:val="000000" w:themeColor="text1"/>
        </w:rPr>
        <w:t>Karp</w:t>
      </w:r>
      <w:r w:rsidRPr="00372438">
        <w:rPr>
          <w:rFonts w:ascii="Book Antiqua" w:eastAsia="宋体" w:hAnsi="Book Antiqua" w:cs="Times New Roman" w:hint="eastAsia"/>
          <w:color w:val="000000" w:themeColor="text1"/>
          <w:lang w:eastAsia="zh-CN"/>
        </w:rPr>
        <w:t xml:space="preserve"> CL, </w:t>
      </w:r>
      <w:r w:rsidRPr="00372438">
        <w:rPr>
          <w:rFonts w:ascii="Book Antiqua" w:hAnsi="Book Antiqua" w:cs="Times New Roman"/>
          <w:color w:val="000000" w:themeColor="text1"/>
        </w:rPr>
        <w:t>Galor</w:t>
      </w:r>
      <w:r w:rsidRPr="00372438">
        <w:rPr>
          <w:rFonts w:ascii="Book Antiqua" w:eastAsia="宋体" w:hAnsi="Book Antiqua" w:cs="Times New Roman" w:hint="eastAsia"/>
          <w:color w:val="000000" w:themeColor="text1"/>
          <w:lang w:eastAsia="zh-CN"/>
        </w:rPr>
        <w:t xml:space="preserve"> A. </w:t>
      </w:r>
      <w:r w:rsidRPr="00372438">
        <w:rPr>
          <w:rFonts w:ascii="Book Antiqua" w:hAnsi="Book Antiqua" w:cs="Times New Roman"/>
          <w:color w:val="000000" w:themeColor="text1"/>
        </w:rPr>
        <w:t>Pseudopemphigoid as caused by topical drugs and pemphigus disease</w:t>
      </w:r>
      <w:r w:rsidRPr="00372438">
        <w:rPr>
          <w:rFonts w:ascii="Book Antiqua" w:eastAsia="宋体" w:hAnsi="Book Antiqua" w:cs="Times New Roman" w:hint="eastAsia"/>
          <w:color w:val="000000" w:themeColor="text1"/>
          <w:lang w:eastAsia="zh-CN"/>
        </w:rPr>
        <w:t xml:space="preserve">. </w:t>
      </w:r>
      <w:r w:rsidRPr="00372438">
        <w:rPr>
          <w:rFonts w:ascii="Book Antiqua" w:hAnsi="Book Antiqua"/>
          <w:i/>
          <w:iCs/>
          <w:color w:val="000000" w:themeColor="text1"/>
        </w:rPr>
        <w:t>World J Ophthalmol</w:t>
      </w:r>
      <w:r w:rsidRPr="00372438">
        <w:rPr>
          <w:rFonts w:ascii="Book Antiqua" w:eastAsia="宋体" w:hAnsi="Book Antiqua" w:hint="eastAsia"/>
          <w:color w:val="000000" w:themeColor="text1"/>
          <w:lang w:eastAsia="zh-CN"/>
        </w:rPr>
        <w:t xml:space="preserve"> 201</w:t>
      </w:r>
      <w:r w:rsidR="00573EB1">
        <w:rPr>
          <w:rFonts w:ascii="Book Antiqua" w:eastAsia="宋体" w:hAnsi="Book Antiqua" w:hint="eastAsia"/>
          <w:color w:val="000000" w:themeColor="text1"/>
          <w:lang w:eastAsia="zh-CN"/>
        </w:rPr>
        <w:t>5</w:t>
      </w:r>
      <w:r w:rsidRPr="00372438">
        <w:rPr>
          <w:rFonts w:ascii="Book Antiqua" w:eastAsia="宋体" w:hAnsi="Book Antiqua" w:hint="eastAsia"/>
          <w:color w:val="000000" w:themeColor="text1"/>
          <w:lang w:eastAsia="zh-CN"/>
        </w:rPr>
        <w:t>; In press</w:t>
      </w:r>
    </w:p>
    <w:p w14:paraId="66522211" w14:textId="77777777" w:rsidR="00B93519" w:rsidRPr="00372438" w:rsidRDefault="00B93519" w:rsidP="007E7181">
      <w:pPr>
        <w:spacing w:line="360" w:lineRule="auto"/>
        <w:jc w:val="both"/>
        <w:rPr>
          <w:rFonts w:ascii="Book Antiqua" w:eastAsia="宋体" w:hAnsi="Book Antiqua" w:cs="Times New Roman"/>
          <w:color w:val="000000" w:themeColor="text1"/>
          <w:lang w:eastAsia="zh-CN"/>
        </w:rPr>
      </w:pPr>
    </w:p>
    <w:p w14:paraId="1DBAF1A0" w14:textId="0606138B" w:rsidR="00BC460A" w:rsidRPr="00372438" w:rsidRDefault="007F0965" w:rsidP="007E7181">
      <w:pPr>
        <w:spacing w:line="360" w:lineRule="auto"/>
        <w:jc w:val="both"/>
        <w:rPr>
          <w:rFonts w:ascii="Book Antiqua" w:hAnsi="Book Antiqua" w:cs="Times New Roman"/>
          <w:b/>
          <w:color w:val="000000" w:themeColor="text1"/>
        </w:rPr>
      </w:pPr>
      <w:r w:rsidRPr="00372438">
        <w:rPr>
          <w:rFonts w:ascii="Book Antiqua" w:hAnsi="Book Antiqua" w:cs="Times New Roman"/>
          <w:b/>
          <w:color w:val="000000" w:themeColor="text1"/>
        </w:rPr>
        <w:t>INTRODUCTION</w:t>
      </w:r>
    </w:p>
    <w:p w14:paraId="27D457C0" w14:textId="301812A5" w:rsidR="00347A36" w:rsidRPr="00372438" w:rsidRDefault="00365713"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 xml:space="preserve">The first </w:t>
      </w:r>
      <w:r w:rsidR="002D1902" w:rsidRPr="00372438">
        <w:rPr>
          <w:rFonts w:ascii="Book Antiqua" w:hAnsi="Book Antiqua" w:cs="Times New Roman"/>
          <w:color w:val="000000" w:themeColor="text1"/>
        </w:rPr>
        <w:t xml:space="preserve">use of the term </w:t>
      </w:r>
      <w:r w:rsidRPr="00372438">
        <w:rPr>
          <w:rFonts w:ascii="Book Antiqua" w:hAnsi="Book Antiqua" w:cs="Times New Roman"/>
          <w:color w:val="000000" w:themeColor="text1"/>
        </w:rPr>
        <w:t xml:space="preserve">pseudopemphigoid referred to a </w:t>
      </w:r>
      <w:r w:rsidR="00B72306" w:rsidRPr="00372438">
        <w:rPr>
          <w:rFonts w:ascii="Book Antiqua" w:hAnsi="Book Antiqua" w:cs="Times New Roman"/>
          <w:color w:val="000000" w:themeColor="text1"/>
        </w:rPr>
        <w:t xml:space="preserve">non-progressive, unilateral </w:t>
      </w:r>
      <w:r w:rsidR="00CE1147" w:rsidRPr="00372438">
        <w:rPr>
          <w:rFonts w:ascii="Book Antiqua" w:hAnsi="Book Antiqua" w:cs="Times New Roman"/>
          <w:color w:val="000000" w:themeColor="text1"/>
        </w:rPr>
        <w:t xml:space="preserve">cicatricial </w:t>
      </w:r>
      <w:r w:rsidR="00B72306" w:rsidRPr="00372438">
        <w:rPr>
          <w:rFonts w:ascii="Book Antiqua" w:hAnsi="Book Antiqua" w:cs="Times New Roman"/>
          <w:color w:val="000000" w:themeColor="text1"/>
        </w:rPr>
        <w:t xml:space="preserve">conjunctivitis </w:t>
      </w:r>
      <w:r w:rsidR="006833DA" w:rsidRPr="00372438">
        <w:rPr>
          <w:rFonts w:ascii="Book Antiqua" w:hAnsi="Book Antiqua" w:cs="Times New Roman"/>
          <w:color w:val="000000" w:themeColor="text1"/>
        </w:rPr>
        <w:t xml:space="preserve">that </w:t>
      </w:r>
      <w:r w:rsidR="002D1902" w:rsidRPr="00372438">
        <w:rPr>
          <w:rFonts w:ascii="Book Antiqua" w:hAnsi="Book Antiqua" w:cs="Times New Roman"/>
          <w:color w:val="000000" w:themeColor="text1"/>
        </w:rPr>
        <w:t xml:space="preserve">developed </w:t>
      </w:r>
      <w:r w:rsidR="00B72306" w:rsidRPr="00372438">
        <w:rPr>
          <w:rFonts w:ascii="Book Antiqua" w:hAnsi="Book Antiqua" w:cs="Times New Roman"/>
          <w:color w:val="000000" w:themeColor="text1"/>
        </w:rPr>
        <w:t xml:space="preserve">in response to certain </w:t>
      </w:r>
      <w:r w:rsidRPr="00372438">
        <w:rPr>
          <w:rFonts w:ascii="Book Antiqua" w:hAnsi="Book Antiqua" w:cs="Times New Roman"/>
          <w:color w:val="000000" w:themeColor="text1"/>
        </w:rPr>
        <w:t xml:space="preserve">aggravating </w:t>
      </w:r>
      <w:r w:rsidR="00CD0644" w:rsidRPr="00372438">
        <w:rPr>
          <w:rFonts w:ascii="Book Antiqua" w:hAnsi="Book Antiqua" w:cs="Times New Roman"/>
          <w:color w:val="000000" w:themeColor="text1"/>
        </w:rPr>
        <w:t>topical medications</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&lt;EndNote&gt;&lt;Cite&gt;&lt;Author&gt;Patten&lt;/Author&gt;&lt;Year&gt;1976&lt;/Year&gt;&lt;RecNum&gt;493&lt;/RecNum&gt;&lt;DisplayText&gt;&lt;style face="superscript"&gt;[1]&lt;/style&gt;&lt;/DisplayText&gt;&lt;record&gt;&lt;rec-number&gt;493&lt;/rec-number&gt;&lt;foreign-keys&gt;&lt;key app="EN" db-id="fswt5f0ebzvrtee0w9t5e2rbw5wts0trvvsf"&gt;493&lt;/key&gt;&lt;/foreign-keys&gt;&lt;ref-type name="Journal Article"&gt;17&lt;/ref-type&gt;&lt;contributors&gt;&lt;authors&gt;&lt;author&gt;Patten, J. T.&lt;/author&gt;&lt;author&gt;Cavanagh, H. D.&lt;/author&gt;&lt;author&gt;Allansmith, M. R.&lt;/author&gt;&lt;/authors&gt;&lt;/contributors&gt;&lt;titles&gt;&lt;title&gt;Induced ocular pseudopemphigoid&lt;/title&gt;&lt;secondary-title&gt;Am J Ophthalmol&lt;/secondary-title&gt;&lt;alt-title&gt;American journal of ophthalmology&lt;/alt-title&gt;&lt;/titles&gt;&lt;periodical&gt;&lt;full-title&gt;Am J Ophthalmol&lt;/full-title&gt;&lt;/periodical&gt;&lt;pages&gt;272-6&lt;/pages&gt;&lt;volume&gt;82&lt;/volume&gt;&lt;number&gt;2&lt;/number&gt;&lt;keywords&gt;&lt;keyword&gt;Administration, Topical&lt;/keyword&gt;&lt;keyword&gt;*Conjunctiva&lt;/keyword&gt;&lt;keyword&gt;Echothiophate Iodide/administration &amp;amp; dosage/*adverse effects&lt;/keyword&gt;&lt;keyword&gt;Eye Diseases/chemically induced/diagnosis/pathology&lt;/keyword&gt;&lt;keyword&gt;Humans&lt;/keyword&gt;&lt;keyword&gt;Male&lt;/keyword&gt;&lt;keyword&gt;Middle Aged&lt;/keyword&gt;&lt;keyword&gt;Skin Diseases, Vesiculobullous/*chemically induced/diagnosis/pathology&lt;/keyword&gt;&lt;/keywords&gt;&lt;dates&gt;&lt;year&gt;1976&lt;/year&gt;&lt;pub-dates&gt;&lt;date&gt;Aug&lt;/date&gt;&lt;/pub-dates&gt;&lt;/dates&gt;&lt;isbn&gt;0002-9394 (Print)&amp;#xD;0002-9394 (Linking)&lt;/isbn&gt;&lt;accession-num&gt;782253&lt;/accession-num&gt;&lt;urls&gt;&lt;related-urls&gt;&lt;url&gt;http://www.ncbi.nlm.nih.gov/pubmed/782253&lt;/url&gt;&lt;/related-urls&gt;&lt;/urls&gt;&lt;/record&gt;&lt;/Cite&gt;&lt;/EndNote&gt;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 w:tooltip="Patten, 1976 #493" w:history="1">
        <w:r w:rsidR="005C04DF" w:rsidRPr="00372438">
          <w:rPr>
            <w:rFonts w:ascii="Book Antiqua" w:hAnsi="Book Antiqua" w:cs="Times New Roman"/>
            <w:noProof/>
            <w:color w:val="000000" w:themeColor="text1"/>
            <w:vertAlign w:val="superscript"/>
          </w:rPr>
          <w:t>1</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CD0644" w:rsidRPr="00372438">
        <w:rPr>
          <w:rFonts w:ascii="Book Antiqua" w:eastAsia="宋体" w:hAnsi="Book Antiqua" w:cs="Times New Roman" w:hint="eastAsia"/>
          <w:color w:val="000000" w:themeColor="text1"/>
          <w:lang w:eastAsia="zh-CN"/>
        </w:rPr>
        <w:t>.</w:t>
      </w:r>
      <w:r w:rsidRPr="00372438">
        <w:rPr>
          <w:rFonts w:ascii="Book Antiqua" w:hAnsi="Book Antiqua" w:cs="Times New Roman"/>
          <w:color w:val="000000" w:themeColor="text1"/>
        </w:rPr>
        <w:t xml:space="preserve"> P</w:t>
      </w:r>
      <w:r w:rsidR="00B72306" w:rsidRPr="00372438">
        <w:rPr>
          <w:rFonts w:ascii="Book Antiqua" w:hAnsi="Book Antiqua" w:cs="Times New Roman"/>
          <w:color w:val="000000" w:themeColor="text1"/>
        </w:rPr>
        <w:t xml:space="preserve">seudopemphigoid was </w:t>
      </w:r>
      <w:r w:rsidRPr="00372438">
        <w:rPr>
          <w:rFonts w:ascii="Book Antiqua" w:hAnsi="Book Antiqua" w:cs="Times New Roman"/>
          <w:color w:val="000000" w:themeColor="text1"/>
        </w:rPr>
        <w:t xml:space="preserve">originally named due </w:t>
      </w:r>
      <w:r w:rsidR="00B72306" w:rsidRPr="00372438">
        <w:rPr>
          <w:rFonts w:ascii="Book Antiqua" w:hAnsi="Book Antiqua" w:cs="Times New Roman"/>
          <w:color w:val="000000" w:themeColor="text1"/>
        </w:rPr>
        <w:t xml:space="preserve">to its </w:t>
      </w:r>
      <w:r w:rsidRPr="00372438">
        <w:rPr>
          <w:rFonts w:ascii="Book Antiqua" w:hAnsi="Book Antiqua" w:cs="Times New Roman"/>
          <w:color w:val="000000" w:themeColor="text1"/>
        </w:rPr>
        <w:t>clinical</w:t>
      </w:r>
      <w:r w:rsidR="00347A36" w:rsidRPr="00372438">
        <w:rPr>
          <w:rFonts w:ascii="Book Antiqua" w:hAnsi="Book Antiqua" w:cs="Times New Roman"/>
          <w:color w:val="000000" w:themeColor="text1"/>
        </w:rPr>
        <w:t xml:space="preserve"> similarity to muc</w:t>
      </w:r>
      <w:r w:rsidR="00BE6D2B" w:rsidRPr="00372438">
        <w:rPr>
          <w:rFonts w:ascii="Book Antiqua" w:hAnsi="Book Antiqua" w:cs="Times New Roman"/>
          <w:color w:val="000000" w:themeColor="text1"/>
        </w:rPr>
        <w:t>o</w:t>
      </w:r>
      <w:r w:rsidR="00347A36" w:rsidRPr="00372438">
        <w:rPr>
          <w:rFonts w:ascii="Book Antiqua" w:hAnsi="Book Antiqua" w:cs="Times New Roman"/>
          <w:color w:val="000000" w:themeColor="text1"/>
        </w:rPr>
        <w:t xml:space="preserve">us membrane pemphigoid (MMP) </w:t>
      </w:r>
      <w:r w:rsidR="00B93519" w:rsidRPr="00372438">
        <w:rPr>
          <w:rFonts w:ascii="Book Antiqua" w:eastAsia="宋体" w:hAnsi="Book Antiqua" w:cs="Times New Roman" w:hint="eastAsia"/>
          <w:color w:val="000000" w:themeColor="text1"/>
          <w:lang w:eastAsia="zh-CN"/>
        </w:rPr>
        <w:t>-</w:t>
      </w:r>
      <w:r w:rsidR="00347A36" w:rsidRPr="00372438">
        <w:rPr>
          <w:rFonts w:ascii="Book Antiqua" w:hAnsi="Book Antiqua" w:cs="Times New Roman"/>
          <w:color w:val="000000" w:themeColor="text1"/>
        </w:rPr>
        <w:t xml:space="preserve"> an autoimmune blistering disease characterized by subepithelial deposition of antigen-antibody complexes at the basement membrane zone. </w:t>
      </w:r>
      <w:r w:rsidR="003558BB" w:rsidRPr="00372438">
        <w:rPr>
          <w:rFonts w:ascii="Book Antiqua" w:hAnsi="Book Antiqua" w:cs="Times New Roman"/>
          <w:color w:val="000000" w:themeColor="text1"/>
        </w:rPr>
        <w:t xml:space="preserve">Subepithelial deposition of autoantibody complexes seen in pemphigoid disease differentiates it from pemphigus that is characterized by </w:t>
      </w:r>
      <w:r w:rsidR="00A314CB" w:rsidRPr="00372438">
        <w:rPr>
          <w:rFonts w:ascii="Book Antiqua" w:hAnsi="Book Antiqua" w:cs="Times New Roman"/>
          <w:color w:val="000000" w:themeColor="text1"/>
        </w:rPr>
        <w:t>intraepithelial deposition of autoantibody complexes</w:t>
      </w:r>
      <w:r w:rsidR="003558BB" w:rsidRPr="00372438">
        <w:rPr>
          <w:rFonts w:ascii="Book Antiqua" w:hAnsi="Book Antiqua" w:cs="Times New Roman"/>
          <w:color w:val="000000" w:themeColor="text1"/>
        </w:rPr>
        <w:t>.</w:t>
      </w:r>
      <w:r w:rsidR="00A314CB" w:rsidRPr="00372438">
        <w:rPr>
          <w:rFonts w:ascii="Book Antiqua" w:hAnsi="Book Antiqua" w:cs="Times New Roman"/>
          <w:color w:val="000000" w:themeColor="text1"/>
        </w:rPr>
        <w:t xml:space="preserve"> </w:t>
      </w:r>
      <w:r w:rsidR="003558BB" w:rsidRPr="00372438">
        <w:rPr>
          <w:rFonts w:ascii="Book Antiqua" w:hAnsi="Book Antiqua" w:cs="Times New Roman"/>
          <w:color w:val="000000" w:themeColor="text1"/>
        </w:rPr>
        <w:t xml:space="preserve">If clinical manifestations of pemphigus produce </w:t>
      </w:r>
      <w:r w:rsidR="00742D1C" w:rsidRPr="00372438">
        <w:rPr>
          <w:rFonts w:ascii="Book Antiqua" w:hAnsi="Book Antiqua" w:cs="Times New Roman"/>
          <w:color w:val="000000" w:themeColor="text1"/>
        </w:rPr>
        <w:t>conjunctival cicatrization</w:t>
      </w:r>
      <w:r w:rsidR="003558BB" w:rsidRPr="00372438">
        <w:rPr>
          <w:rFonts w:ascii="Book Antiqua" w:hAnsi="Book Antiqua" w:cs="Times New Roman"/>
          <w:color w:val="000000" w:themeColor="text1"/>
        </w:rPr>
        <w:t xml:space="preserve"> identical to MMP, then pemphigus</w:t>
      </w:r>
      <w:r w:rsidR="00A314CB" w:rsidRPr="00372438">
        <w:rPr>
          <w:rFonts w:ascii="Book Antiqua" w:hAnsi="Book Antiqua" w:cs="Times New Roman"/>
          <w:color w:val="000000" w:themeColor="text1"/>
        </w:rPr>
        <w:t xml:space="preserve"> </w:t>
      </w:r>
      <w:r w:rsidR="003558BB" w:rsidRPr="00372438">
        <w:rPr>
          <w:rFonts w:ascii="Book Antiqua" w:hAnsi="Book Antiqua" w:cs="Times New Roman"/>
          <w:color w:val="000000" w:themeColor="text1"/>
        </w:rPr>
        <w:t>may</w:t>
      </w:r>
      <w:r w:rsidR="00A314CB" w:rsidRPr="00372438">
        <w:rPr>
          <w:rFonts w:ascii="Book Antiqua" w:hAnsi="Book Antiqua" w:cs="Times New Roman"/>
          <w:color w:val="000000" w:themeColor="text1"/>
        </w:rPr>
        <w:t xml:space="preserve"> therefore be characterized as “pseudopemphigoid” and the </w:t>
      </w:r>
      <w:r w:rsidR="00347A36" w:rsidRPr="00372438">
        <w:rPr>
          <w:rFonts w:ascii="Book Antiqua" w:hAnsi="Book Antiqua" w:cs="Times New Roman"/>
          <w:color w:val="000000" w:themeColor="text1"/>
        </w:rPr>
        <w:t xml:space="preserve">modern terminology of pseudopemphigoid </w:t>
      </w:r>
      <w:r w:rsidR="00A314CB" w:rsidRPr="00372438">
        <w:rPr>
          <w:rFonts w:ascii="Book Antiqua" w:hAnsi="Book Antiqua" w:cs="Times New Roman"/>
          <w:color w:val="000000" w:themeColor="text1"/>
        </w:rPr>
        <w:t xml:space="preserve">now includes any etiology that mimics MMP in clinical presentation. </w:t>
      </w:r>
    </w:p>
    <w:p w14:paraId="5C338D8B" w14:textId="52898FEF" w:rsidR="002A45CE" w:rsidRPr="00372438" w:rsidRDefault="00347A36" w:rsidP="007E7181">
      <w:pPr>
        <w:spacing w:line="360" w:lineRule="auto"/>
        <w:ind w:firstLine="720"/>
        <w:jc w:val="both"/>
        <w:rPr>
          <w:rFonts w:ascii="Book Antiqua" w:hAnsi="Book Antiqua" w:cs="Times New Roman"/>
          <w:color w:val="000000" w:themeColor="text1"/>
        </w:rPr>
      </w:pPr>
      <w:r w:rsidRPr="00372438">
        <w:rPr>
          <w:rFonts w:ascii="Book Antiqua" w:hAnsi="Book Antiqua" w:cs="Times New Roman"/>
          <w:color w:val="000000" w:themeColor="text1"/>
        </w:rPr>
        <w:t>The purpose of this review is to elaborate on the epidemiology, clinical features, diagnosis, and treatment options available for patients with pseudopemphigoid</w:t>
      </w:r>
      <w:r w:rsidR="00EC0CED" w:rsidRPr="00372438">
        <w:rPr>
          <w:rFonts w:ascii="Book Antiqua" w:hAnsi="Book Antiqua" w:cs="Times New Roman"/>
          <w:color w:val="000000" w:themeColor="text1"/>
        </w:rPr>
        <w:t>.</w:t>
      </w:r>
      <w:r w:rsidR="001023C7" w:rsidRPr="00372438">
        <w:rPr>
          <w:rFonts w:ascii="Book Antiqua" w:hAnsi="Book Antiqua" w:cs="Times New Roman"/>
          <w:color w:val="000000" w:themeColor="text1"/>
        </w:rPr>
        <w:t xml:space="preserve"> </w:t>
      </w:r>
      <w:r w:rsidR="002A45CE" w:rsidRPr="00372438">
        <w:rPr>
          <w:rFonts w:ascii="Book Antiqua" w:hAnsi="Book Antiqua" w:cs="Times New Roman"/>
          <w:color w:val="000000" w:themeColor="text1"/>
        </w:rPr>
        <w:t>This paper will review the ocular manifestations associated with three etiologies of pseudopemphigoid including the most common cause, drug-induced cicatricial conjunctivitis</w:t>
      </w:r>
      <w:r w:rsidR="00B93519" w:rsidRPr="00372438">
        <w:rPr>
          <w:rFonts w:ascii="Book Antiqua" w:hAnsi="Book Antiqua" w:cs="Times New Roman"/>
          <w:color w:val="000000" w:themeColor="text1"/>
        </w:rPr>
        <w:fldChar w:fldCharType="begin">
          <w:fldData xml:space="preserve">PEVuZE5vdGU+PENpdGU+PEF1dGhvcj5UaG9ybmU8L0F1dGhvcj48WWVhcj4yMDA0PC9ZZWFyPjxS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</w:fldData>
        </w:fldChar>
      </w:r>
      <w:r w:rsidR="00B93519" w:rsidRPr="00372438">
        <w:rPr>
          <w:rFonts w:ascii="Book Antiqua" w:hAnsi="Book Antiqua" w:cs="Times New Roman"/>
          <w:color w:val="000000" w:themeColor="text1"/>
        </w:rPr>
        <w:instrText xml:space="preserve"> ADDIN EN.CITE </w:instrText>
      </w:r>
      <w:r w:rsidR="00B93519" w:rsidRPr="00372438">
        <w:rPr>
          <w:rFonts w:ascii="Book Antiqua" w:hAnsi="Book Antiqua" w:cs="Times New Roman"/>
          <w:color w:val="000000" w:themeColor="text1"/>
        </w:rPr>
        <w:fldChar w:fldCharType="begin">
          <w:fldData xml:space="preserve">PEVuZE5vdGU+PENpdGU+PEF1dGhvcj5UaG9ybmU8L0F1dGhvcj48WWVhcj4yMDA0PC9ZZWFyPjxS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</w:fldData>
        </w:fldChar>
      </w:r>
      <w:r w:rsidR="00B93519" w:rsidRPr="00372438">
        <w:rPr>
          <w:rFonts w:ascii="Book Antiqua" w:hAnsi="Book Antiqua" w:cs="Times New Roman"/>
          <w:color w:val="000000" w:themeColor="text1"/>
        </w:rPr>
        <w:instrText xml:space="preserve"> ADDIN EN.CITE.DATA </w:instrText>
      </w:r>
      <w:r w:rsidR="00B93519" w:rsidRPr="00372438">
        <w:rPr>
          <w:rFonts w:ascii="Book Antiqua" w:hAnsi="Book Antiqua" w:cs="Times New Roman"/>
          <w:color w:val="000000" w:themeColor="text1"/>
        </w:rPr>
      </w:r>
      <w:r w:rsidR="00B93519" w:rsidRPr="00372438">
        <w:rPr>
          <w:rFonts w:ascii="Book Antiqua" w:hAnsi="Book Antiqua" w:cs="Times New Roman"/>
          <w:color w:val="000000" w:themeColor="text1"/>
        </w:rPr>
        <w:fldChar w:fldCharType="end"/>
      </w:r>
      <w:r w:rsidR="00B93519" w:rsidRPr="00372438">
        <w:rPr>
          <w:rFonts w:ascii="Book Antiqua" w:hAnsi="Book Antiqua" w:cs="Times New Roman"/>
          <w:color w:val="000000" w:themeColor="text1"/>
        </w:rPr>
      </w:r>
      <w:r w:rsidR="00B93519" w:rsidRPr="00372438">
        <w:rPr>
          <w:rFonts w:ascii="Book Antiqua" w:hAnsi="Book Antiqua" w:cs="Times New Roman"/>
          <w:color w:val="000000" w:themeColor="text1"/>
        </w:rPr>
        <w:fldChar w:fldCharType="separate"/>
      </w:r>
      <w:r w:rsidR="00B93519" w:rsidRPr="00372438">
        <w:rPr>
          <w:rFonts w:ascii="Book Antiqua" w:hAnsi="Book Antiqua" w:cs="Times New Roman"/>
          <w:noProof/>
          <w:color w:val="000000" w:themeColor="text1"/>
          <w:vertAlign w:val="superscript"/>
        </w:rPr>
        <w:t>[</w:t>
      </w:r>
      <w:hyperlink w:anchor="_ENREF_2" w:tooltip="Thorne, 2004 #158" w:history="1">
        <w:r w:rsidR="00B93519" w:rsidRPr="00372438">
          <w:rPr>
            <w:rFonts w:ascii="Book Antiqua" w:hAnsi="Book Antiqua" w:cs="Times New Roman"/>
            <w:noProof/>
            <w:color w:val="000000" w:themeColor="text1"/>
            <w:vertAlign w:val="superscript"/>
          </w:rPr>
          <w:t>2</w:t>
        </w:r>
      </w:hyperlink>
      <w:r w:rsidR="00B93519" w:rsidRPr="00372438">
        <w:rPr>
          <w:rFonts w:ascii="Book Antiqua" w:hAnsi="Book Antiqua" w:cs="Times New Roman"/>
          <w:noProof/>
          <w:color w:val="000000" w:themeColor="text1"/>
          <w:vertAlign w:val="superscript"/>
        </w:rPr>
        <w:t>]</w:t>
      </w:r>
      <w:r w:rsidR="00B93519" w:rsidRPr="00372438">
        <w:rPr>
          <w:rFonts w:ascii="Book Antiqua" w:hAnsi="Book Antiqua" w:cs="Times New Roman"/>
          <w:color w:val="000000" w:themeColor="text1"/>
        </w:rPr>
        <w:fldChar w:fldCharType="end"/>
      </w:r>
      <w:r w:rsidR="002A45CE" w:rsidRPr="00372438">
        <w:rPr>
          <w:rFonts w:ascii="Book Antiqua" w:hAnsi="Book Antiqua" w:cs="Times New Roman"/>
          <w:color w:val="000000" w:themeColor="text1"/>
        </w:rPr>
        <w:t xml:space="preserve">, and two rare causes from the pemphigus family, pemphigus vulgaris and paraneoplastic pemphigus. Pemphigus foliaceus, a third subset of the pemphigus family, does not involve the conjunctiva and will not be discussed in this review. </w:t>
      </w:r>
    </w:p>
    <w:p w14:paraId="0F8896F6" w14:textId="1B1FC9B4" w:rsidR="00685FE9" w:rsidRPr="00372438" w:rsidRDefault="001023C7" w:rsidP="007E7181">
      <w:pPr>
        <w:spacing w:line="360" w:lineRule="auto"/>
        <w:ind w:firstLine="720"/>
        <w:jc w:val="both"/>
        <w:rPr>
          <w:rFonts w:ascii="Book Antiqua" w:hAnsi="Book Antiqua" w:cs="Times New Roman"/>
          <w:color w:val="000000" w:themeColor="text1"/>
        </w:rPr>
      </w:pPr>
      <w:r w:rsidRPr="00372438">
        <w:rPr>
          <w:rFonts w:ascii="Book Antiqua" w:hAnsi="Book Antiqua" w:cs="Times New Roman"/>
          <w:color w:val="000000" w:themeColor="text1"/>
        </w:rPr>
        <w:t xml:space="preserve">Pseudopemphigoid may be caused by a variety of </w:t>
      </w:r>
      <w:r w:rsidR="002A45CE" w:rsidRPr="00372438">
        <w:rPr>
          <w:rFonts w:ascii="Book Antiqua" w:hAnsi="Book Antiqua" w:cs="Times New Roman"/>
          <w:color w:val="000000" w:themeColor="text1"/>
        </w:rPr>
        <w:t xml:space="preserve">other </w:t>
      </w:r>
      <w:r w:rsidR="00A314CB" w:rsidRPr="00372438">
        <w:rPr>
          <w:rFonts w:ascii="Book Antiqua" w:hAnsi="Book Antiqua" w:cs="Times New Roman"/>
          <w:color w:val="000000" w:themeColor="text1"/>
        </w:rPr>
        <w:t>conditions</w:t>
      </w:r>
      <w:r w:rsidR="002A45CE" w:rsidRPr="00372438">
        <w:rPr>
          <w:rFonts w:ascii="Book Antiqua" w:hAnsi="Book Antiqua" w:cs="Times New Roman"/>
          <w:color w:val="000000" w:themeColor="text1"/>
        </w:rPr>
        <w:t xml:space="preserve"> not included in this review article such as</w:t>
      </w:r>
      <w:r w:rsidR="00A314CB" w:rsidRPr="00372438">
        <w:rPr>
          <w:rFonts w:ascii="Book Antiqua" w:hAnsi="Book Antiqua" w:cs="Times New Roman"/>
          <w:color w:val="000000" w:themeColor="text1"/>
        </w:rPr>
        <w:t xml:space="preserve"> </w:t>
      </w:r>
      <w:r w:rsidR="006657FA" w:rsidRPr="00372438">
        <w:rPr>
          <w:rFonts w:ascii="Book Antiqua" w:hAnsi="Book Antiqua" w:cs="Times New Roman"/>
          <w:color w:val="000000" w:themeColor="text1"/>
        </w:rPr>
        <w:t>sarcoidosis, granulomatosis with polyangiitis (Wegener’s granulomatosis</w:t>
      </w:r>
      <w:r w:rsidR="00685FE9" w:rsidRPr="00372438">
        <w:rPr>
          <w:rFonts w:ascii="Book Antiqua" w:hAnsi="Book Antiqua" w:cs="Times New Roman"/>
          <w:color w:val="000000" w:themeColor="text1"/>
        </w:rPr>
        <w:t xml:space="preserve">), </w:t>
      </w:r>
      <w:r w:rsidR="00A314CB" w:rsidRPr="00372438">
        <w:rPr>
          <w:rFonts w:ascii="Book Antiqua" w:hAnsi="Book Antiqua" w:cs="Times New Roman"/>
          <w:color w:val="000000" w:themeColor="text1"/>
        </w:rPr>
        <w:t>bullous pemphigoid, skin-dominated linear IgA bullous dermatosis, and skin-dominated epidermolysis bullosa acquisita</w:t>
      </w:r>
      <w:r w:rsidR="00B93519" w:rsidRPr="00372438">
        <w:rPr>
          <w:rFonts w:ascii="Book Antiqua" w:hAnsi="Book Antiqua" w:cs="Times New Roman"/>
          <w:color w:val="000000" w:themeColor="text1"/>
        </w:rPr>
        <w:fldChar w:fldCharType="begin">
          <w:fldData xml:space="preserve">PEVuZE5vdGU+PENpdGU+PEF1dGhvcj5DaGFuPC9BdXRob3I+PFllYXI+MjAwMjwvWWVhcj48UmVj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==
</w:fldData>
        </w:fldChar>
      </w:r>
      <w:r w:rsidR="00B93519" w:rsidRPr="00372438">
        <w:rPr>
          <w:rFonts w:ascii="Book Antiqua" w:hAnsi="Book Antiqua" w:cs="Times New Roman"/>
          <w:color w:val="000000" w:themeColor="text1"/>
        </w:rPr>
        <w:instrText xml:space="preserve"> ADDIN EN.CITE </w:instrText>
      </w:r>
      <w:r w:rsidR="00B93519" w:rsidRPr="00372438">
        <w:rPr>
          <w:rFonts w:ascii="Book Antiqua" w:hAnsi="Book Antiqua" w:cs="Times New Roman"/>
          <w:color w:val="000000" w:themeColor="text1"/>
        </w:rPr>
        <w:fldChar w:fldCharType="begin">
          <w:fldData xml:space="preserve">PEVuZE5vdGU+PENpdGU+PEF1dGhvcj5DaGFuPC9BdXRob3I+PFllYXI+MjAwMjwvWWVhcj48UmVj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==
</w:fldData>
        </w:fldChar>
      </w:r>
      <w:r w:rsidR="00B93519" w:rsidRPr="00372438">
        <w:rPr>
          <w:rFonts w:ascii="Book Antiqua" w:hAnsi="Book Antiqua" w:cs="Times New Roman"/>
          <w:color w:val="000000" w:themeColor="text1"/>
        </w:rPr>
        <w:instrText xml:space="preserve"> ADDIN EN.CITE.DATA </w:instrText>
      </w:r>
      <w:r w:rsidR="00B93519" w:rsidRPr="00372438">
        <w:rPr>
          <w:rFonts w:ascii="Book Antiqua" w:hAnsi="Book Antiqua" w:cs="Times New Roman"/>
          <w:color w:val="000000" w:themeColor="text1"/>
        </w:rPr>
      </w:r>
      <w:r w:rsidR="00B93519" w:rsidRPr="00372438">
        <w:rPr>
          <w:rFonts w:ascii="Book Antiqua" w:hAnsi="Book Antiqua" w:cs="Times New Roman"/>
          <w:color w:val="000000" w:themeColor="text1"/>
        </w:rPr>
        <w:fldChar w:fldCharType="end"/>
      </w:r>
      <w:r w:rsidR="00B93519" w:rsidRPr="00372438">
        <w:rPr>
          <w:rFonts w:ascii="Book Antiqua" w:hAnsi="Book Antiqua" w:cs="Times New Roman"/>
          <w:color w:val="000000" w:themeColor="text1"/>
        </w:rPr>
      </w:r>
      <w:r w:rsidR="00B93519" w:rsidRPr="00372438">
        <w:rPr>
          <w:rFonts w:ascii="Book Antiqua" w:hAnsi="Book Antiqua" w:cs="Times New Roman"/>
          <w:color w:val="000000" w:themeColor="text1"/>
        </w:rPr>
        <w:fldChar w:fldCharType="separate"/>
      </w:r>
      <w:r w:rsidR="00B93519" w:rsidRPr="00372438">
        <w:rPr>
          <w:rFonts w:ascii="Book Antiqua" w:hAnsi="Book Antiqua" w:cs="Times New Roman"/>
          <w:noProof/>
          <w:color w:val="000000" w:themeColor="text1"/>
          <w:vertAlign w:val="superscript"/>
        </w:rPr>
        <w:t>[</w:t>
      </w:r>
      <w:hyperlink w:anchor="_ENREF_3" w:tooltip="Chan, 2002 #495" w:history="1">
        <w:r w:rsidR="00B93519" w:rsidRPr="00372438">
          <w:rPr>
            <w:rFonts w:ascii="Book Antiqua" w:hAnsi="Book Antiqua" w:cs="Times New Roman"/>
            <w:noProof/>
            <w:color w:val="000000" w:themeColor="text1"/>
            <w:vertAlign w:val="superscript"/>
          </w:rPr>
          <w:t>3</w:t>
        </w:r>
      </w:hyperlink>
      <w:r w:rsidR="00B93519" w:rsidRPr="00372438">
        <w:rPr>
          <w:rFonts w:ascii="Book Antiqua" w:hAnsi="Book Antiqua" w:cs="Times New Roman"/>
          <w:noProof/>
          <w:color w:val="000000" w:themeColor="text1"/>
          <w:vertAlign w:val="superscript"/>
        </w:rPr>
        <w:t>]</w:t>
      </w:r>
      <w:r w:rsidR="00B93519" w:rsidRPr="00372438">
        <w:rPr>
          <w:rFonts w:ascii="Book Antiqua" w:hAnsi="Book Antiqua" w:cs="Times New Roman"/>
          <w:color w:val="000000" w:themeColor="text1"/>
        </w:rPr>
        <w:fldChar w:fldCharType="end"/>
      </w:r>
      <w:r w:rsidR="00AC7F62" w:rsidRPr="00372438">
        <w:rPr>
          <w:rFonts w:ascii="Book Antiqua" w:hAnsi="Book Antiqua" w:cs="Times New Roman"/>
          <w:color w:val="000000" w:themeColor="text1"/>
        </w:rPr>
        <w:t xml:space="preserve">. </w:t>
      </w:r>
      <w:r w:rsidR="002A45CE" w:rsidRPr="00372438">
        <w:rPr>
          <w:rFonts w:ascii="Book Antiqua" w:hAnsi="Book Antiqua" w:cs="Times New Roman"/>
          <w:color w:val="000000" w:themeColor="text1"/>
        </w:rPr>
        <w:t>Additionally, i</w:t>
      </w:r>
      <w:r w:rsidR="00685FE9" w:rsidRPr="00372438">
        <w:rPr>
          <w:rFonts w:ascii="Book Antiqua" w:hAnsi="Book Antiqua" w:cs="Times New Roman"/>
          <w:color w:val="000000" w:themeColor="text1"/>
        </w:rPr>
        <w:t>nflammatory and/or autoimmune disease associated cicatricial conjunctivitis characterized by an interface/lichenoid lymphocytic infiltrate such as lichen planus</w:t>
      </w:r>
      <w:r w:rsidR="00B93519" w:rsidRPr="00372438">
        <w:rPr>
          <w:rFonts w:ascii="Book Antiqua" w:hAnsi="Book Antiqua" w:cs="Times New Roman"/>
          <w:color w:val="000000" w:themeColor="text1"/>
        </w:rPr>
        <w:fldChar w:fldCharType="begin"/>
      </w:r>
      <w:r w:rsidR="00B93519" w:rsidRPr="00372438">
        <w:rPr>
          <w:rFonts w:ascii="Book Antiqua" w:hAnsi="Book Antiqua" w:cs="Times New Roman"/>
          <w:color w:val="000000" w:themeColor="text1"/>
        </w:rPr>
        <w:instrText xml:space="preserve"> ADDIN EN.CITE &lt;EndNote&gt;&lt;Cite&gt;&lt;Author&gt;Thorne&lt;/Author&gt;&lt;Year&gt;2003&lt;/Year&gt;&lt;RecNum&gt;876&lt;/RecNum&gt;&lt;DisplayText&gt;&lt;style face="superscript"&gt;[4]&lt;/style&gt;&lt;/DisplayText&gt;&lt;record&gt;&lt;rec-number&gt;876&lt;/rec-number&gt;&lt;foreign-keys&gt;&lt;key app="EN" db-id="fswt5f0ebzvrtee0w9t5e2rbw5wts0trvvsf"&gt;876&lt;/key&gt;&lt;/foreign-keys&gt;&lt;ref-type name="Journal Article"&gt;17&lt;/ref-type&gt;&lt;contributors&gt;&lt;authors&gt;&lt;author&gt;Thorne, J. E.&lt;/author&gt;&lt;author&gt;Jabs, D. A.&lt;/author&gt;&lt;author&gt;Nikolskaia, O. V.&lt;/author&gt;&lt;author&gt;Mimouni, D.&lt;/author&gt;&lt;author&gt;Anhalt, G. J.&lt;/author&gt;&lt;author&gt;Nousari, H. C.&lt;/author&gt;&lt;/authors&gt;&lt;/contributors&gt;&lt;auth-address&gt;Department of Ophthalmology, The Johns Hopkins University School of Medicine, Baltimore, Maryland 21205, USA. jthorne@jhmi.edu&lt;/auth-address&gt;&lt;titles&gt;&lt;title&gt;Lichen planus and cicatrizing conjunctivitis: characterization of five cases&lt;/title&gt;&lt;secondary-title&gt;Am J Ophthalmol&lt;/secondary-title&gt;&lt;alt-title&gt;American journal of ophthalmology&lt;/alt-title&gt;&lt;/titles&gt;&lt;periodical&gt;&lt;full-title&gt;Am J Ophthalmol&lt;/full-title&gt;&lt;/periodical&gt;&lt;pages&gt;239-43&lt;/pages&gt;&lt;volume&gt;136&lt;/volume&gt;&lt;number&gt;2&lt;/number&gt;&lt;keywords&gt;&lt;keyword&gt;Administration, Oral&lt;/keyword&gt;&lt;keyword&gt;Aged&lt;/keyword&gt;&lt;keyword&gt;Aged, 80 and over&lt;/keyword&gt;&lt;keyword&gt;Basement Membrane/metabolism&lt;/keyword&gt;&lt;keyword&gt;Cicatrix/diagnosis/drug therapy/*etiology&lt;/keyword&gt;&lt;keyword&gt;Conjunctivitis/diagnosis/drug therapy/*etiology&lt;/keyword&gt;&lt;keyword&gt;Cyclosporine/therapeutic use&lt;/keyword&gt;&lt;keyword&gt;Female&lt;/keyword&gt;&lt;keyword&gt;Fibrinogen/metabolism&lt;/keyword&gt;&lt;keyword&gt;Fluorescent Antibody Technique, Direct&lt;/keyword&gt;&lt;keyword&gt;Humans&lt;/keyword&gt;&lt;keyword&gt;Immunosuppressive Agents/therapeutic use&lt;/keyword&gt;&lt;keyword&gt;Lichen Planus/*complications/diagnosis/drug therapy&lt;/keyword&gt;&lt;keyword&gt;Middle Aged&lt;/keyword&gt;&lt;keyword&gt;Retrospective Studies&lt;/keyword&gt;&lt;/keywords&gt;&lt;dates&gt;&lt;year&gt;2003&lt;/year&gt;&lt;pub-dates&gt;&lt;date&gt;Aug&lt;/date&gt;&lt;/pub-dates&gt;&lt;/dates&gt;&lt;isbn&gt;0002-9394 (Print)&amp;#xD;0002-9394 (Linking)&lt;/isbn&gt;&lt;accession-num&gt;12888044&lt;/accession-num&gt;&lt;urls&gt;&lt;related-urls&gt;&lt;url&gt;http://www.ncbi.nlm.nih.gov/pubmed/12888044&lt;/url&gt;&lt;/related-urls&gt;&lt;/urls&gt;&lt;/record&gt;&lt;/Cite&gt;&lt;/EndNote&gt;</w:instrText>
      </w:r>
      <w:r w:rsidR="00B93519" w:rsidRPr="00372438">
        <w:rPr>
          <w:rFonts w:ascii="Book Antiqua" w:hAnsi="Book Antiqua" w:cs="Times New Roman"/>
          <w:color w:val="000000" w:themeColor="text1"/>
        </w:rPr>
        <w:fldChar w:fldCharType="separate"/>
      </w:r>
      <w:r w:rsidR="00B93519" w:rsidRPr="00372438">
        <w:rPr>
          <w:rFonts w:ascii="Book Antiqua" w:hAnsi="Book Antiqua" w:cs="Times New Roman"/>
          <w:noProof/>
          <w:color w:val="000000" w:themeColor="text1"/>
          <w:vertAlign w:val="superscript"/>
        </w:rPr>
        <w:t>[</w:t>
      </w:r>
      <w:hyperlink w:anchor="_ENREF_4" w:tooltip="Thorne, 2003 #876" w:history="1">
        <w:r w:rsidR="00B93519" w:rsidRPr="00372438">
          <w:rPr>
            <w:rFonts w:ascii="Book Antiqua" w:hAnsi="Book Antiqua" w:cs="Times New Roman"/>
            <w:noProof/>
            <w:color w:val="000000" w:themeColor="text1"/>
            <w:vertAlign w:val="superscript"/>
          </w:rPr>
          <w:t>4</w:t>
        </w:r>
      </w:hyperlink>
      <w:r w:rsidR="00B93519" w:rsidRPr="00372438">
        <w:rPr>
          <w:rFonts w:ascii="Book Antiqua" w:hAnsi="Book Antiqua" w:cs="Times New Roman"/>
          <w:noProof/>
          <w:color w:val="000000" w:themeColor="text1"/>
          <w:vertAlign w:val="superscript"/>
        </w:rPr>
        <w:t>]</w:t>
      </w:r>
      <w:r w:rsidR="00B93519" w:rsidRPr="00372438">
        <w:rPr>
          <w:rFonts w:ascii="Book Antiqua" w:hAnsi="Book Antiqua" w:cs="Times New Roman"/>
          <w:color w:val="000000" w:themeColor="text1"/>
        </w:rPr>
        <w:fldChar w:fldCharType="end"/>
      </w:r>
      <w:r w:rsidR="00685FE9" w:rsidRPr="00372438">
        <w:rPr>
          <w:rFonts w:ascii="Book Antiqua" w:hAnsi="Book Antiqua" w:cs="Times New Roman"/>
          <w:color w:val="000000" w:themeColor="text1"/>
        </w:rPr>
        <w:t>, graft versus host disease, erythema multiforme spectrum, and discoid lupus erythematosis</w:t>
      </w:r>
      <w:r w:rsidR="002A45CE"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&lt;EndNote&gt;&lt;Cite&gt;&lt;Author&gt;Thorne&lt;/Author&gt;&lt;Year&gt;2002&lt;/Year&gt;&lt;RecNum&gt;877&lt;/RecNum&gt;&lt;DisplayText&gt;&lt;style face="superscript"&gt;[5]&lt;/style&gt;&lt;/DisplayText&gt;&lt;record&gt;&lt;rec-number&gt;877&lt;/rec-number&gt;&lt;foreign-keys&gt;&lt;key app="EN" db-id="fswt5f0ebzvrtee0w9t5e2rbw5wts0trvvsf"&gt;877&lt;/key&gt;&lt;/foreign-keys&gt;&lt;ref-type name="Journal Article"&gt;17&lt;/ref-type&gt;&lt;contributors&gt;&lt;authors&gt;&lt;author&gt;Thorne, J. E.&lt;/author&gt;&lt;author&gt;Jabs, D. A.&lt;/author&gt;&lt;author&gt;Nikolskaia, O.&lt;/author&gt;&lt;author&gt;Anhalt, G.&lt;/author&gt;&lt;author&gt;Nousari, H. C.&lt;/author&gt;&lt;/authors&gt;&lt;/contributors&gt;&lt;auth-address&gt;Department of Ophthalmology, The Johns Hopkins University School of Medicine, Baltimore, MD 21205, USA. jthorne@jhmi.edu&lt;/auth-address&gt;&lt;titles&gt;&lt;title&gt;Discoid lupus erythematosus and cicatrizing conjunctivitis: clinicopathologic study of two cases&lt;/title&gt;&lt;secondary-title&gt;Ocul Immunol Inflamm&lt;/secondary-title&gt;&lt;alt-title&gt;Ocular immunology and inflammation&lt;/alt-title&gt;&lt;/titles&gt;&lt;periodical&gt;&lt;full-title&gt;Ocul Immunol Inflamm&lt;/full-title&gt;&lt;abbr-1&gt;Ocular immunology and inflammation&lt;/abbr-1&gt;&lt;/periodical&gt;&lt;alt-periodical&gt;&lt;full-title&gt;Ocul Immunol Inflamm&lt;/full-title&gt;&lt;abbr-1&gt;Ocular immunology and inflammation&lt;/abbr-1&gt;&lt;/alt-periodical&gt;&lt;pages&gt;287-92&lt;/pages&gt;&lt;volume&gt;10&lt;/volume&gt;&lt;number&gt;4&lt;/number&gt;&lt;keywords&gt;&lt;keyword&gt;Adult&lt;/keyword&gt;&lt;keyword&gt;Aged&lt;/keyword&gt;&lt;keyword&gt;Cicatrix/*etiology&lt;/keyword&gt;&lt;keyword&gt;Conjunctivitis/complications/*etiology&lt;/keyword&gt;&lt;keyword&gt;Diagnosis, Differential&lt;/keyword&gt;&lt;keyword&gt;Female&lt;/keyword&gt;&lt;keyword&gt;Fluorescent Antibody Technique, Indirect&lt;/keyword&gt;&lt;keyword&gt;Humans&lt;/keyword&gt;&lt;keyword&gt;Lupus Erythematosus, Discoid/*complications/diagnosis/metabolism/pathology&lt;/keyword&gt;&lt;keyword&gt;Microscopy, Electron&lt;/keyword&gt;&lt;keyword&gt;Serologic Tests&lt;/keyword&gt;&lt;/keywords&gt;&lt;dates&gt;&lt;year&gt;2002&lt;/year&gt;&lt;pub-dates&gt;&lt;date&gt;Dec&lt;/date&gt;&lt;/pub-dates&gt;&lt;/dates&gt;&lt;isbn&gt;0927-3948 (Print)&amp;#xD;0927-3948 (Linking)&lt;/isbn&gt;&lt;accession-num&gt;12854037&lt;/accession-num&gt;&lt;urls&gt;&lt;related-urls&gt;&lt;url&gt;http://www.ncbi.nlm.nih.gov/pubmed/12854037&lt;/url&gt;&lt;/related-urls&gt;&lt;/urls&gt;&lt;/record&gt;&lt;/Cite&gt;&lt;/EndNote&gt;</w:instrText>
      </w:r>
      <w:r w:rsidR="002A45CE"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5" w:tooltip="Thorne, 2002 #877" w:history="1">
        <w:r w:rsidR="005C04DF" w:rsidRPr="00372438">
          <w:rPr>
            <w:rFonts w:ascii="Book Antiqua" w:hAnsi="Book Antiqua" w:cs="Times New Roman"/>
            <w:noProof/>
            <w:color w:val="000000" w:themeColor="text1"/>
            <w:vertAlign w:val="superscript"/>
          </w:rPr>
          <w:t>5</w:t>
        </w:r>
      </w:hyperlink>
      <w:r w:rsidR="005C04DF" w:rsidRPr="00372438">
        <w:rPr>
          <w:rFonts w:ascii="Book Antiqua" w:hAnsi="Book Antiqua" w:cs="Times New Roman"/>
          <w:noProof/>
          <w:color w:val="000000" w:themeColor="text1"/>
          <w:vertAlign w:val="superscript"/>
        </w:rPr>
        <w:t>]</w:t>
      </w:r>
      <w:r w:rsidR="002A45CE" w:rsidRPr="00372438">
        <w:rPr>
          <w:rFonts w:ascii="Book Antiqua" w:hAnsi="Book Antiqua" w:cs="Times New Roman"/>
          <w:color w:val="000000" w:themeColor="text1"/>
        </w:rPr>
        <w:fldChar w:fldCharType="end"/>
      </w:r>
      <w:r w:rsidR="00685FE9" w:rsidRPr="00372438">
        <w:rPr>
          <w:rFonts w:ascii="Book Antiqua" w:hAnsi="Book Antiqua" w:cs="Times New Roman"/>
          <w:color w:val="000000" w:themeColor="text1"/>
        </w:rPr>
        <w:t xml:space="preserve"> are not included in this review article. </w:t>
      </w:r>
    </w:p>
    <w:p w14:paraId="207BD237" w14:textId="3427CBE6" w:rsidR="00815A17" w:rsidRPr="00372438" w:rsidRDefault="00815A17" w:rsidP="007E7181">
      <w:pPr>
        <w:spacing w:line="360" w:lineRule="auto"/>
        <w:ind w:firstLine="720"/>
        <w:jc w:val="both"/>
        <w:rPr>
          <w:rFonts w:ascii="Book Antiqua" w:hAnsi="Book Antiqua"/>
          <w:color w:val="000000" w:themeColor="text1"/>
        </w:rPr>
      </w:pPr>
    </w:p>
    <w:p w14:paraId="6C58C041" w14:textId="73056BCD" w:rsidR="005E4C90" w:rsidRPr="00372438" w:rsidRDefault="00C501EE" w:rsidP="007E7181">
      <w:pPr>
        <w:pStyle w:val="ListParagraph"/>
        <w:spacing w:line="360" w:lineRule="auto"/>
        <w:ind w:left="0"/>
        <w:jc w:val="both"/>
        <w:rPr>
          <w:rFonts w:ascii="Book Antiqua" w:hAnsi="Book Antiqua" w:cs="Times New Roman"/>
          <w:b/>
          <w:color w:val="000000" w:themeColor="text1"/>
        </w:rPr>
      </w:pPr>
      <w:r w:rsidRPr="00372438">
        <w:rPr>
          <w:rFonts w:ascii="Book Antiqua" w:hAnsi="Book Antiqua" w:cs="Times New Roman"/>
          <w:b/>
          <w:color w:val="000000" w:themeColor="text1"/>
        </w:rPr>
        <w:t>PSEUDOPEMPHIGOID</w:t>
      </w:r>
    </w:p>
    <w:p w14:paraId="1904FB8C" w14:textId="7AC2D91A" w:rsidR="00525976" w:rsidRPr="00372438" w:rsidRDefault="00FF522F" w:rsidP="007E7181">
      <w:pPr>
        <w:pStyle w:val="ListParagraph"/>
        <w:spacing w:line="360" w:lineRule="auto"/>
        <w:ind w:left="0"/>
        <w:jc w:val="both"/>
        <w:rPr>
          <w:rFonts w:ascii="Book Antiqua" w:hAnsi="Book Antiqua" w:cs="Times New Roman"/>
          <w:b/>
          <w:i/>
          <w:color w:val="000000" w:themeColor="text1"/>
        </w:rPr>
      </w:pPr>
      <w:r w:rsidRPr="00372438">
        <w:rPr>
          <w:rFonts w:ascii="Book Antiqua" w:hAnsi="Book Antiqua" w:cs="Times New Roman"/>
          <w:b/>
          <w:i/>
          <w:color w:val="000000" w:themeColor="text1"/>
        </w:rPr>
        <w:t>How</w:t>
      </w:r>
      <w:r w:rsidR="00CD0644" w:rsidRPr="00372438">
        <w:rPr>
          <w:rFonts w:ascii="Book Antiqua" w:hAnsi="Book Antiqua" w:cs="Times New Roman"/>
          <w:b/>
          <w:i/>
          <w:color w:val="000000" w:themeColor="text1"/>
        </w:rPr>
        <w:t xml:space="preserve"> pseudopemphigoid differs from mucous membrane pemphigoid</w:t>
      </w:r>
    </w:p>
    <w:p w14:paraId="6F32ECC5" w14:textId="412DC9CA" w:rsidR="00605167" w:rsidRPr="00372438" w:rsidRDefault="00C03C5F" w:rsidP="007E7181">
      <w:pPr>
        <w:spacing w:line="360" w:lineRule="auto"/>
        <w:jc w:val="both"/>
        <w:rPr>
          <w:rFonts w:ascii="Book Antiqua" w:eastAsia="宋体" w:hAnsi="Book Antiqua" w:cs="Times New Roman"/>
          <w:color w:val="000000" w:themeColor="text1"/>
          <w:lang w:eastAsia="zh-CN"/>
        </w:rPr>
      </w:pPr>
      <w:r w:rsidRPr="00372438">
        <w:rPr>
          <w:rFonts w:ascii="Book Antiqua" w:hAnsi="Book Antiqua" w:cs="Times New Roman"/>
          <w:color w:val="000000" w:themeColor="text1"/>
        </w:rPr>
        <w:t xml:space="preserve">Historically, pseudopemphigoid referred to a unilateral drug-induced cicatricial reaction identical to </w:t>
      </w:r>
      <w:r w:rsidR="00CE6E6E" w:rsidRPr="00372438">
        <w:rPr>
          <w:rFonts w:ascii="Book Antiqua" w:hAnsi="Book Antiqua" w:cs="Times New Roman"/>
          <w:color w:val="000000" w:themeColor="text1"/>
        </w:rPr>
        <w:t>MMP</w:t>
      </w:r>
      <w:r w:rsidRPr="00372438">
        <w:rPr>
          <w:rFonts w:ascii="Book Antiqua" w:hAnsi="Book Antiqua" w:cs="Times New Roman"/>
          <w:color w:val="000000" w:themeColor="text1"/>
        </w:rPr>
        <w:t xml:space="preserve"> that </w:t>
      </w:r>
      <w:r w:rsidR="002D1902" w:rsidRPr="00372438">
        <w:rPr>
          <w:rFonts w:ascii="Book Antiqua" w:hAnsi="Book Antiqua" w:cs="Times New Roman"/>
          <w:color w:val="000000" w:themeColor="text1"/>
        </w:rPr>
        <w:t xml:space="preserve">did not </w:t>
      </w:r>
      <w:r w:rsidRPr="00372438">
        <w:rPr>
          <w:rFonts w:ascii="Book Antiqua" w:hAnsi="Book Antiqua" w:cs="Times New Roman"/>
          <w:color w:val="000000" w:themeColor="text1"/>
        </w:rPr>
        <w:t xml:space="preserve">progress upon removal of the inciting drug. </w:t>
      </w:r>
      <w:r w:rsidR="002D1902" w:rsidRPr="00372438">
        <w:rPr>
          <w:rFonts w:ascii="Book Antiqua" w:hAnsi="Book Antiqua" w:cs="Times New Roman"/>
          <w:color w:val="000000" w:themeColor="text1"/>
        </w:rPr>
        <w:t>The term has since evolved and f</w:t>
      </w:r>
      <w:r w:rsidR="00A774DA" w:rsidRPr="00372438">
        <w:rPr>
          <w:rFonts w:ascii="Book Antiqua" w:hAnsi="Book Antiqua" w:cs="Times New Roman"/>
          <w:color w:val="000000" w:themeColor="text1"/>
        </w:rPr>
        <w:t xml:space="preserve">or the purposes of this review, pseudopemphigoid will be characterized </w:t>
      </w:r>
      <w:r w:rsidRPr="00372438">
        <w:rPr>
          <w:rFonts w:ascii="Book Antiqua" w:hAnsi="Book Antiqua" w:cs="Times New Roman"/>
          <w:color w:val="000000" w:themeColor="text1"/>
        </w:rPr>
        <w:t xml:space="preserve">according to the criteria proposed by </w:t>
      </w:r>
      <w:r w:rsidR="00BC7C5A" w:rsidRPr="00372438">
        <w:rPr>
          <w:rFonts w:ascii="Book Antiqua" w:hAnsi="Book Antiqua" w:cs="Times New Roman"/>
          <w:color w:val="000000" w:themeColor="text1"/>
        </w:rPr>
        <w:t xml:space="preserve">Thorne </w:t>
      </w:r>
      <w:r w:rsidR="00BC7C5A" w:rsidRPr="00372438">
        <w:rPr>
          <w:rFonts w:ascii="Book Antiqua" w:hAnsi="Book Antiqua" w:cs="Times New Roman"/>
          <w:i/>
          <w:color w:val="000000" w:themeColor="text1"/>
        </w:rPr>
        <w:t>et al</w:t>
      </w:r>
      <w:r w:rsidR="0022275F" w:rsidRPr="00372438">
        <w:rPr>
          <w:rFonts w:ascii="Book Antiqua" w:hAnsi="Book Antiqua" w:cs="Times New Roman"/>
          <w:color w:val="000000" w:themeColor="text1"/>
        </w:rPr>
        <w:fldChar w:fldCharType="begin">
          <w:fldData xml:space="preserve">PEVuZE5vdGU+PENpdGU+PEF1dGhvcj5UaG9ybmU8L0F1dGhvcj48WWVhcj4yMDA0PC9ZZWFyPjxS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PEVuZE5vdGU+PENpdGU+PEF1dGhvcj5UaG9ybmU8L0F1dGhvcj48WWVhcj4yMDA0PC9ZZWFyPjxS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2" w:tooltip="Thorne, 2004 #158" w:history="1">
        <w:r w:rsidR="005C04DF" w:rsidRPr="00372438">
          <w:rPr>
            <w:rFonts w:ascii="Book Antiqua" w:hAnsi="Book Antiqua" w:cs="Times New Roman"/>
            <w:noProof/>
            <w:color w:val="000000" w:themeColor="text1"/>
            <w:vertAlign w:val="superscript"/>
          </w:rPr>
          <w:t>2</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BC7C5A" w:rsidRPr="00372438">
        <w:rPr>
          <w:rFonts w:ascii="Book Antiqua" w:hAnsi="Book Antiqua" w:cs="Times New Roman"/>
          <w:color w:val="000000" w:themeColor="text1"/>
        </w:rPr>
        <w:t xml:space="preserve">: </w:t>
      </w:r>
      <w:r w:rsidR="00B93519" w:rsidRPr="00372438">
        <w:rPr>
          <w:rFonts w:ascii="Book Antiqua" w:eastAsia="宋体" w:hAnsi="Book Antiqua" w:cs="Times New Roman" w:hint="eastAsia"/>
          <w:color w:val="000000" w:themeColor="text1"/>
          <w:lang w:eastAsia="zh-CN"/>
        </w:rPr>
        <w:t>(1)</w:t>
      </w:r>
      <w:r w:rsidR="00EC0CED" w:rsidRPr="00372438">
        <w:rPr>
          <w:rFonts w:ascii="Book Antiqua" w:hAnsi="Book Antiqua" w:cs="Times New Roman"/>
          <w:color w:val="000000" w:themeColor="text1"/>
        </w:rPr>
        <w:t xml:space="preserve"> </w:t>
      </w:r>
      <w:r w:rsidR="00B93519" w:rsidRPr="00372438">
        <w:rPr>
          <w:rFonts w:ascii="Book Antiqua" w:hAnsi="Book Antiqua" w:cs="Times New Roman"/>
          <w:color w:val="000000" w:themeColor="text1"/>
        </w:rPr>
        <w:t xml:space="preserve">Chronic </w:t>
      </w:r>
      <w:r w:rsidR="00AC7F62" w:rsidRPr="00372438">
        <w:rPr>
          <w:rFonts w:ascii="Book Antiqua" w:hAnsi="Book Antiqua" w:cs="Times New Roman"/>
          <w:color w:val="000000" w:themeColor="text1"/>
        </w:rPr>
        <w:t xml:space="preserve">cicatricial </w:t>
      </w:r>
      <w:r w:rsidR="00B93519" w:rsidRPr="00372438">
        <w:rPr>
          <w:rFonts w:ascii="Book Antiqua" w:hAnsi="Book Antiqua" w:cs="Times New Roman"/>
          <w:color w:val="000000" w:themeColor="text1"/>
        </w:rPr>
        <w:t>conjunctivitis</w:t>
      </w:r>
      <w:r w:rsidR="00B93519" w:rsidRPr="00372438">
        <w:rPr>
          <w:rFonts w:ascii="Book Antiqua" w:eastAsia="宋体" w:hAnsi="Book Antiqua" w:cs="Times New Roman" w:hint="eastAsia"/>
          <w:color w:val="000000" w:themeColor="text1"/>
          <w:lang w:eastAsia="zh-CN"/>
        </w:rPr>
        <w:t xml:space="preserve">; (2) </w:t>
      </w:r>
      <w:r w:rsidR="00B93519" w:rsidRPr="00372438">
        <w:rPr>
          <w:rFonts w:ascii="Book Antiqua" w:hAnsi="Book Antiqua" w:cs="Times New Roman"/>
          <w:color w:val="000000" w:themeColor="text1"/>
        </w:rPr>
        <w:t xml:space="preserve">A </w:t>
      </w:r>
      <w:r w:rsidR="00EC0CED" w:rsidRPr="00372438">
        <w:rPr>
          <w:rFonts w:ascii="Book Antiqua" w:hAnsi="Book Antiqua" w:cs="Times New Roman"/>
          <w:color w:val="000000" w:themeColor="text1"/>
        </w:rPr>
        <w:t>biopsy that rules out MMP</w:t>
      </w:r>
      <w:r w:rsidR="00B93519" w:rsidRPr="00372438">
        <w:rPr>
          <w:rFonts w:ascii="Book Antiqua" w:eastAsia="宋体" w:hAnsi="Book Antiqua" w:cs="Times New Roman" w:hint="eastAsia"/>
          <w:color w:val="000000" w:themeColor="text1"/>
          <w:lang w:eastAsia="zh-CN"/>
        </w:rPr>
        <w:t>;</w:t>
      </w:r>
      <w:r w:rsidR="00EC0CED" w:rsidRPr="00372438">
        <w:rPr>
          <w:rFonts w:ascii="Book Antiqua" w:hAnsi="Book Antiqua" w:cs="Times New Roman"/>
          <w:color w:val="000000" w:themeColor="text1"/>
        </w:rPr>
        <w:t xml:space="preserve"> and </w:t>
      </w:r>
      <w:r w:rsidR="00B93519" w:rsidRPr="00372438">
        <w:rPr>
          <w:rFonts w:ascii="Book Antiqua" w:eastAsia="宋体" w:hAnsi="Book Antiqua" w:cs="Times New Roman" w:hint="eastAsia"/>
          <w:color w:val="000000" w:themeColor="text1"/>
          <w:lang w:eastAsia="zh-CN"/>
        </w:rPr>
        <w:t>(3)</w:t>
      </w:r>
      <w:r w:rsidR="00EC0CED" w:rsidRPr="00372438">
        <w:rPr>
          <w:rFonts w:ascii="Book Antiqua" w:hAnsi="Book Antiqua" w:cs="Times New Roman"/>
          <w:color w:val="000000" w:themeColor="text1"/>
        </w:rPr>
        <w:t xml:space="preserve"> </w:t>
      </w:r>
      <w:r w:rsidR="00B93519" w:rsidRPr="00372438">
        <w:rPr>
          <w:rFonts w:ascii="Book Antiqua" w:hAnsi="Book Antiqua" w:cs="Times New Roman"/>
          <w:color w:val="000000" w:themeColor="text1"/>
        </w:rPr>
        <w:t xml:space="preserve">The </w:t>
      </w:r>
      <w:r w:rsidR="00EC0CED" w:rsidRPr="00372438">
        <w:rPr>
          <w:rFonts w:ascii="Book Antiqua" w:hAnsi="Book Antiqua" w:cs="Times New Roman"/>
          <w:color w:val="000000" w:themeColor="text1"/>
        </w:rPr>
        <w:t xml:space="preserve">existence of an alternate cause </w:t>
      </w:r>
      <w:r w:rsidR="002D1902" w:rsidRPr="00372438">
        <w:rPr>
          <w:rFonts w:ascii="Book Antiqua" w:hAnsi="Book Antiqua" w:cs="Times New Roman"/>
          <w:color w:val="000000" w:themeColor="text1"/>
        </w:rPr>
        <w:t xml:space="preserve">for </w:t>
      </w:r>
      <w:r w:rsidR="00EC0CED" w:rsidRPr="00372438">
        <w:rPr>
          <w:rFonts w:ascii="Book Antiqua" w:hAnsi="Book Antiqua" w:cs="Times New Roman"/>
          <w:color w:val="000000" w:themeColor="text1"/>
        </w:rPr>
        <w:t>cicatrization.</w:t>
      </w:r>
      <w:r w:rsidR="00BC7C5A" w:rsidRPr="00372438">
        <w:rPr>
          <w:rFonts w:ascii="Book Antiqua" w:hAnsi="Book Antiqua" w:cs="Times New Roman"/>
          <w:color w:val="000000" w:themeColor="text1"/>
        </w:rPr>
        <w:t xml:space="preserve"> </w:t>
      </w:r>
    </w:p>
    <w:p w14:paraId="5C61480C" w14:textId="7722C664" w:rsidR="00605167" w:rsidRPr="00372438" w:rsidRDefault="00BE6D2B" w:rsidP="007E7181">
      <w:pPr>
        <w:spacing w:line="360" w:lineRule="auto"/>
        <w:ind w:firstLine="720"/>
        <w:jc w:val="both"/>
        <w:rPr>
          <w:rFonts w:ascii="Book Antiqua" w:hAnsi="Book Antiqua" w:cs="Times New Roman"/>
          <w:color w:val="000000" w:themeColor="text1"/>
        </w:rPr>
      </w:pPr>
      <w:r w:rsidRPr="00372438">
        <w:rPr>
          <w:rFonts w:ascii="Book Antiqua" w:hAnsi="Book Antiqua" w:cs="Times New Roman"/>
          <w:color w:val="000000" w:themeColor="text1"/>
        </w:rPr>
        <w:t>MMP</w:t>
      </w:r>
      <w:r w:rsidR="00EC0CED" w:rsidRPr="00372438">
        <w:rPr>
          <w:rFonts w:ascii="Book Antiqua" w:hAnsi="Book Antiqua" w:cs="Times New Roman"/>
          <w:color w:val="000000" w:themeColor="text1"/>
        </w:rPr>
        <w:t xml:space="preserve"> refers to a group of autoimmune, subepithelial, blistering diseases that predominantly affect the muc</w:t>
      </w:r>
      <w:r w:rsidRPr="00372438">
        <w:rPr>
          <w:rFonts w:ascii="Book Antiqua" w:hAnsi="Book Antiqua" w:cs="Times New Roman"/>
          <w:color w:val="000000" w:themeColor="text1"/>
        </w:rPr>
        <w:t>o</w:t>
      </w:r>
      <w:r w:rsidR="00EC0CED" w:rsidRPr="00372438">
        <w:rPr>
          <w:rFonts w:ascii="Book Antiqua" w:hAnsi="Book Antiqua" w:cs="Times New Roman"/>
          <w:color w:val="000000" w:themeColor="text1"/>
        </w:rPr>
        <w:t xml:space="preserve">us membranes and </w:t>
      </w:r>
      <w:r w:rsidR="002D1902" w:rsidRPr="00372438">
        <w:rPr>
          <w:rFonts w:ascii="Book Antiqua" w:hAnsi="Book Antiqua" w:cs="Times New Roman"/>
          <w:color w:val="000000" w:themeColor="text1"/>
        </w:rPr>
        <w:t xml:space="preserve">are </w:t>
      </w:r>
      <w:r w:rsidR="00EC0CED" w:rsidRPr="00372438">
        <w:rPr>
          <w:rFonts w:ascii="Book Antiqua" w:hAnsi="Book Antiqua" w:cs="Times New Roman"/>
          <w:color w:val="000000" w:themeColor="text1"/>
        </w:rPr>
        <w:t xml:space="preserve">notable for linear deposition of autoantibodies (IgG, IgA, or C3) along the epithelial basement membrane zone on biopsy. </w:t>
      </w:r>
      <w:r w:rsidR="0009340A" w:rsidRPr="00372438">
        <w:rPr>
          <w:rFonts w:ascii="Book Antiqua" w:hAnsi="Book Antiqua" w:cs="Times New Roman"/>
          <w:color w:val="000000" w:themeColor="text1"/>
        </w:rPr>
        <w:t>The primary distinction bet</w:t>
      </w:r>
      <w:r w:rsidR="001023C7" w:rsidRPr="00372438">
        <w:rPr>
          <w:rFonts w:ascii="Book Antiqua" w:hAnsi="Book Antiqua" w:cs="Times New Roman"/>
          <w:color w:val="000000" w:themeColor="text1"/>
        </w:rPr>
        <w:t xml:space="preserve">ween MMP and pseudopemphigoid </w:t>
      </w:r>
      <w:r w:rsidR="00AC7F62" w:rsidRPr="00372438">
        <w:rPr>
          <w:rFonts w:ascii="Book Antiqua" w:hAnsi="Book Antiqua" w:cs="Times New Roman"/>
          <w:color w:val="000000" w:themeColor="text1"/>
        </w:rPr>
        <w:t xml:space="preserve">is that MMP consists exclusively of autoimmune blistering diseases with subepidermal deposition of autoantibodies as opposed to pseudopemphigoid that simply mimics MMP in clinical presentation but does not involve subepidermal deposition of </w:t>
      </w:r>
      <w:r w:rsidR="005519EB" w:rsidRPr="00372438">
        <w:rPr>
          <w:rFonts w:ascii="Book Antiqua" w:hAnsi="Book Antiqua" w:cs="Times New Roman"/>
          <w:color w:val="000000" w:themeColor="text1"/>
        </w:rPr>
        <w:t>autoantibodies.</w:t>
      </w:r>
    </w:p>
    <w:p w14:paraId="06E47AAD" w14:textId="77777777" w:rsidR="00AB42C2" w:rsidRPr="00372438" w:rsidRDefault="00AB42C2" w:rsidP="007E7181">
      <w:pPr>
        <w:spacing w:line="360" w:lineRule="auto"/>
        <w:ind w:firstLine="720"/>
        <w:jc w:val="both"/>
        <w:rPr>
          <w:rFonts w:ascii="Book Antiqua" w:hAnsi="Book Antiqua" w:cs="Times New Roman"/>
          <w:color w:val="000000" w:themeColor="text1"/>
        </w:rPr>
      </w:pPr>
    </w:p>
    <w:p w14:paraId="5B121941" w14:textId="4F939AE9" w:rsidR="005E4C90" w:rsidRPr="00372438" w:rsidRDefault="00AB42C2" w:rsidP="007E7181">
      <w:pPr>
        <w:pStyle w:val="ListParagraph"/>
        <w:spacing w:line="360" w:lineRule="auto"/>
        <w:ind w:left="0"/>
        <w:jc w:val="both"/>
        <w:rPr>
          <w:rFonts w:ascii="Book Antiqua" w:hAnsi="Book Antiqua" w:cs="Times New Roman"/>
          <w:b/>
          <w:i/>
          <w:color w:val="000000" w:themeColor="text1"/>
        </w:rPr>
      </w:pPr>
      <w:r w:rsidRPr="00372438">
        <w:rPr>
          <w:rFonts w:ascii="Book Antiqua" w:hAnsi="Book Antiqua" w:cs="Times New Roman"/>
          <w:b/>
          <w:i/>
          <w:color w:val="000000" w:themeColor="text1"/>
        </w:rPr>
        <w:t xml:space="preserve">How </w:t>
      </w:r>
      <w:r w:rsidR="00CD0644" w:rsidRPr="00372438">
        <w:rPr>
          <w:rFonts w:ascii="Book Antiqua" w:hAnsi="Book Antiqua" w:cs="Times New Roman"/>
          <w:b/>
          <w:i/>
          <w:color w:val="000000" w:themeColor="text1"/>
        </w:rPr>
        <w:t xml:space="preserve">pseudopemphigoid mimics mucous membrane pemphigoid </w:t>
      </w:r>
    </w:p>
    <w:p w14:paraId="3F6F7203" w14:textId="2CDEE062" w:rsidR="004C3C48" w:rsidRPr="00372438" w:rsidRDefault="00AB42C2" w:rsidP="007E7181">
      <w:pPr>
        <w:pStyle w:val="ListParagraph"/>
        <w:spacing w:line="360" w:lineRule="auto"/>
        <w:ind w:left="0"/>
        <w:jc w:val="both"/>
        <w:rPr>
          <w:rFonts w:ascii="Book Antiqua" w:hAnsi="Book Antiqua" w:cs="Times New Roman"/>
          <w:color w:val="000000" w:themeColor="text1"/>
        </w:rPr>
      </w:pPr>
      <w:r w:rsidRPr="00372438">
        <w:rPr>
          <w:rFonts w:ascii="Book Antiqua" w:hAnsi="Book Antiqua" w:cs="Times New Roman"/>
          <w:b/>
          <w:color w:val="000000" w:themeColor="text1"/>
        </w:rPr>
        <w:t>Clinical features</w:t>
      </w:r>
      <w:r w:rsidR="00CD0644" w:rsidRPr="00372438">
        <w:rPr>
          <w:rFonts w:ascii="Book Antiqua" w:eastAsia="宋体" w:hAnsi="Book Antiqua" w:cs="Times New Roman" w:hint="eastAsia"/>
          <w:b/>
          <w:color w:val="000000" w:themeColor="text1"/>
          <w:lang w:eastAsia="zh-CN"/>
        </w:rPr>
        <w:t>:</w:t>
      </w:r>
      <w:r w:rsidRPr="00372438">
        <w:rPr>
          <w:rFonts w:ascii="Book Antiqua" w:hAnsi="Book Antiqua" w:cs="Times New Roman"/>
          <w:b/>
          <w:color w:val="000000" w:themeColor="text1"/>
        </w:rPr>
        <w:t xml:space="preserve"> </w:t>
      </w:r>
      <w:r w:rsidR="006E0FBA" w:rsidRPr="00372438">
        <w:rPr>
          <w:rFonts w:ascii="Book Antiqua" w:hAnsi="Book Antiqua" w:cs="Times New Roman"/>
          <w:color w:val="000000" w:themeColor="text1"/>
        </w:rPr>
        <w:t xml:space="preserve">Pseudopemphigoid, similarly to MMP, may </w:t>
      </w:r>
      <w:r w:rsidR="00605167" w:rsidRPr="00372438">
        <w:rPr>
          <w:rFonts w:ascii="Book Antiqua" w:hAnsi="Book Antiqua" w:cs="Times New Roman"/>
          <w:color w:val="000000" w:themeColor="text1"/>
        </w:rPr>
        <w:t xml:space="preserve">produce a chronic </w:t>
      </w:r>
      <w:r w:rsidR="005519EB" w:rsidRPr="00372438">
        <w:rPr>
          <w:rFonts w:ascii="Book Antiqua" w:hAnsi="Book Antiqua" w:cs="Times New Roman"/>
          <w:color w:val="000000" w:themeColor="text1"/>
        </w:rPr>
        <w:t xml:space="preserve">cicatricial </w:t>
      </w:r>
      <w:r w:rsidR="00605167" w:rsidRPr="00372438">
        <w:rPr>
          <w:rFonts w:ascii="Book Antiqua" w:hAnsi="Book Antiqua" w:cs="Times New Roman"/>
          <w:color w:val="000000" w:themeColor="text1"/>
        </w:rPr>
        <w:t xml:space="preserve">conjunctivitis in patients characterized by the presence of scarring. </w:t>
      </w:r>
      <w:r w:rsidR="004C3C48" w:rsidRPr="00372438">
        <w:rPr>
          <w:rFonts w:ascii="Book Antiqua" w:hAnsi="Book Antiqua" w:cs="Times New Roman"/>
          <w:color w:val="000000" w:themeColor="text1"/>
        </w:rPr>
        <w:t xml:space="preserve">The clinical presentation of a patient with </w:t>
      </w:r>
      <w:r w:rsidR="00CE1147" w:rsidRPr="00372438">
        <w:rPr>
          <w:rFonts w:ascii="Book Antiqua" w:hAnsi="Book Antiqua" w:cs="Times New Roman"/>
          <w:color w:val="000000" w:themeColor="text1"/>
        </w:rPr>
        <w:t xml:space="preserve">cicatricial </w:t>
      </w:r>
      <w:r w:rsidR="004C3C48" w:rsidRPr="00372438">
        <w:rPr>
          <w:rFonts w:ascii="Book Antiqua" w:hAnsi="Book Antiqua" w:cs="Times New Roman"/>
          <w:color w:val="000000" w:themeColor="text1"/>
        </w:rPr>
        <w:t>conjunctiviti</w:t>
      </w:r>
      <w:r w:rsidR="00AB3242" w:rsidRPr="00372438">
        <w:rPr>
          <w:rFonts w:ascii="Book Antiqua" w:hAnsi="Book Antiqua" w:cs="Times New Roman"/>
          <w:color w:val="000000" w:themeColor="text1"/>
        </w:rPr>
        <w:t>s includes</w:t>
      </w:r>
      <w:r w:rsidR="004C3C48" w:rsidRPr="00372438">
        <w:rPr>
          <w:rFonts w:ascii="Book Antiqua" w:hAnsi="Book Antiqua" w:cs="Times New Roman"/>
          <w:color w:val="000000" w:themeColor="text1"/>
        </w:rPr>
        <w:t xml:space="preserve"> </w:t>
      </w:r>
      <w:r w:rsidR="00453DB1" w:rsidRPr="00372438">
        <w:rPr>
          <w:rFonts w:ascii="Book Antiqua" w:hAnsi="Book Antiqua" w:cs="Times New Roman"/>
          <w:color w:val="000000" w:themeColor="text1"/>
        </w:rPr>
        <w:t xml:space="preserve">irritation, burning, </w:t>
      </w:r>
      <w:r w:rsidR="004C3C48" w:rsidRPr="00372438">
        <w:rPr>
          <w:rFonts w:ascii="Book Antiqua" w:hAnsi="Book Antiqua" w:cs="Times New Roman"/>
          <w:color w:val="000000" w:themeColor="text1"/>
        </w:rPr>
        <w:t>a foreign body sensation, photophobia, tearing, dryness, redness or blurry vision and hyperemic conjunctiva, misalignment of eyelashes,</w:t>
      </w:r>
      <w:r w:rsidR="006657FA" w:rsidRPr="00372438">
        <w:rPr>
          <w:rFonts w:ascii="Book Antiqua" w:hAnsi="Book Antiqua" w:cs="Times New Roman"/>
          <w:color w:val="000000" w:themeColor="text1"/>
        </w:rPr>
        <w:t xml:space="preserve"> cicatricial entropion, and trichiasis</w:t>
      </w:r>
      <w:r w:rsidR="00B93519" w:rsidRPr="00372438">
        <w:rPr>
          <w:rFonts w:ascii="Book Antiqua" w:hAnsi="Book Antiqua" w:cs="Times New Roman"/>
          <w:color w:val="000000" w:themeColor="text1"/>
        </w:rPr>
        <w:fldChar w:fldCharType="begin"/>
      </w:r>
      <w:r w:rsidR="00B93519" w:rsidRPr="00372438">
        <w:rPr>
          <w:rFonts w:ascii="Book Antiqua" w:hAnsi="Book Antiqua" w:cs="Times New Roman"/>
          <w:color w:val="000000" w:themeColor="text1"/>
        </w:rPr>
        <w:instrText xml:space="preserve"> ADDIN EN.CITE &lt;EndNote&gt;&lt;Cite&gt;&lt;Author&gt;Kourosh&lt;/Author&gt;&lt;Year&gt;2011&lt;/Year&gt;&lt;RecNum&gt;659&lt;/RecNum&gt;&lt;DisplayText&gt;&lt;style face="superscript"&gt;[6]&lt;/style&gt;&lt;/DisplayText&gt;&lt;record&gt;&lt;rec-number&gt;659&lt;/rec-number&gt;&lt;foreign-keys&gt;&lt;key app="EN" db-id="fswt5f0ebzvrtee0w9t5e2rbw5wts0trvvsf"&gt;659&lt;/key&gt;&lt;/foreign-keys&gt;&lt;ref-type name="Journal Article"&gt;17&lt;/ref-type&gt;&lt;contributors&gt;&lt;authors&gt;&lt;author&gt;Kourosh, A. S.&lt;/author&gt;&lt;author&gt;Yancey, K. B.&lt;/author&gt;&lt;/authors&gt;&lt;/contributors&gt;&lt;auth-address&gt;Department of Dermatology, University of Texas Southwestern Medical Center in Dallas, 5323 Harry Hines Boulevard, Dallas, TX 75390-9069, USA. askderm@gmail.com&lt;/auth-address&gt;&lt;titles&gt;&lt;title&gt;Pathogenesis of mucous membrane pemphigoid&lt;/title&gt;&lt;secondary-title&gt;Dermatol Clin&lt;/secondary-title&gt;&lt;alt-title&gt;Dermatologic clinics&lt;/alt-title&gt;&lt;/titles&gt;&lt;periodical&gt;&lt;full-title&gt;Dermatol Clin&lt;/full-title&gt;&lt;abbr-1&gt;Dermatologic clinics&lt;/abbr-1&gt;&lt;/periodical&gt;&lt;alt-periodical&gt;&lt;full-title&gt;Dermatol Clin&lt;/full-title&gt;&lt;abbr-1&gt;Dermatologic clinics&lt;/abbr-1&gt;&lt;/alt-periodical&gt;&lt;pages&gt;479-84, x&lt;/pages&gt;&lt;volume&gt;29&lt;/volume&gt;&lt;number&gt;3&lt;/number&gt;&lt;keywords&gt;&lt;keyword&gt;Autoantibodies/*immunology&lt;/keyword&gt;&lt;keyword&gt;*Autoimmune Diseases/etiology/immunology/pathology&lt;/keyword&gt;&lt;keyword&gt;Humans&lt;/keyword&gt;&lt;keyword&gt;Mucous Membrane/*immunology/*pathology&lt;/keyword&gt;&lt;keyword&gt;*Pemphigoid, Benign Mucous Membrane/etiology/immunology/pathology&lt;/keyword&gt;&lt;/keywords&gt;&lt;dates&gt;&lt;year&gt;2011&lt;/year&gt;&lt;pub-dates&gt;&lt;date&gt;Jul&lt;/date&gt;&lt;/pub-dates&gt;&lt;/dates&gt;&lt;isbn&gt;1558-0520 (Electronic)&amp;#xD;0733-8635 (Linking)&lt;/isbn&gt;&lt;accession-num&gt;21605815&lt;/accession-num&gt;&lt;urls&gt;&lt;related-urls&gt;&lt;url&gt;http://www.ncbi.nlm.nih.gov/pubmed/21605815&lt;/url&gt;&lt;/related-urls&gt;&lt;/urls&gt;&lt;electronic-resource-num&gt;10.1016/j.det.2011.03.011&lt;/electronic-resource-num&gt;&lt;/record&gt;&lt;/Cite&gt;&lt;/EndNote&gt;</w:instrText>
      </w:r>
      <w:r w:rsidR="00B93519" w:rsidRPr="00372438">
        <w:rPr>
          <w:rFonts w:ascii="Book Antiqua" w:hAnsi="Book Antiqua" w:cs="Times New Roman"/>
          <w:color w:val="000000" w:themeColor="text1"/>
        </w:rPr>
        <w:fldChar w:fldCharType="separate"/>
      </w:r>
      <w:r w:rsidR="00B93519" w:rsidRPr="00372438">
        <w:rPr>
          <w:rFonts w:ascii="Book Antiqua" w:hAnsi="Book Antiqua" w:cs="Times New Roman"/>
          <w:noProof/>
          <w:color w:val="000000" w:themeColor="text1"/>
          <w:vertAlign w:val="superscript"/>
        </w:rPr>
        <w:t>[</w:t>
      </w:r>
      <w:hyperlink w:anchor="_ENREF_6" w:tooltip="Kourosh, 2011 #659" w:history="1">
        <w:r w:rsidR="00B93519" w:rsidRPr="00372438">
          <w:rPr>
            <w:rFonts w:ascii="Book Antiqua" w:hAnsi="Book Antiqua" w:cs="Times New Roman"/>
            <w:noProof/>
            <w:color w:val="000000" w:themeColor="text1"/>
            <w:vertAlign w:val="superscript"/>
          </w:rPr>
          <w:t>6</w:t>
        </w:r>
      </w:hyperlink>
      <w:r w:rsidR="00B93519" w:rsidRPr="00372438">
        <w:rPr>
          <w:rFonts w:ascii="Book Antiqua" w:hAnsi="Book Antiqua" w:cs="Times New Roman"/>
          <w:noProof/>
          <w:color w:val="000000" w:themeColor="text1"/>
          <w:vertAlign w:val="superscript"/>
        </w:rPr>
        <w:t>]</w:t>
      </w:r>
      <w:r w:rsidR="00B93519" w:rsidRPr="00372438">
        <w:rPr>
          <w:rFonts w:ascii="Book Antiqua" w:hAnsi="Book Antiqua" w:cs="Times New Roman"/>
          <w:color w:val="000000" w:themeColor="text1"/>
        </w:rPr>
        <w:fldChar w:fldCharType="end"/>
      </w:r>
      <w:r w:rsidR="006657FA" w:rsidRPr="00372438">
        <w:rPr>
          <w:rFonts w:ascii="Book Antiqua" w:hAnsi="Book Antiqua" w:cs="Times New Roman"/>
          <w:color w:val="000000" w:themeColor="text1"/>
        </w:rPr>
        <w:t>.</w:t>
      </w:r>
      <w:r w:rsidR="004C3C48" w:rsidRPr="00372438">
        <w:rPr>
          <w:rFonts w:ascii="Book Antiqua" w:hAnsi="Book Antiqua" w:cs="Times New Roman"/>
          <w:color w:val="000000" w:themeColor="text1"/>
        </w:rPr>
        <w:t xml:space="preserve"> </w:t>
      </w:r>
    </w:p>
    <w:p w14:paraId="3175C159" w14:textId="31F34A24" w:rsidR="000A3713" w:rsidRPr="00372438" w:rsidRDefault="00AB3242" w:rsidP="007E7181">
      <w:pPr>
        <w:spacing w:line="360" w:lineRule="auto"/>
        <w:ind w:firstLine="720"/>
        <w:jc w:val="both"/>
        <w:rPr>
          <w:rFonts w:ascii="Book Antiqua" w:hAnsi="Book Antiqua" w:cs="Times New Roman"/>
          <w:color w:val="000000" w:themeColor="text1"/>
        </w:rPr>
      </w:pPr>
      <w:r w:rsidRPr="00372438">
        <w:rPr>
          <w:rFonts w:ascii="Book Antiqua" w:hAnsi="Book Antiqua" w:cs="Times New Roman"/>
          <w:color w:val="000000" w:themeColor="text1"/>
        </w:rPr>
        <w:t xml:space="preserve">The </w:t>
      </w:r>
      <w:r w:rsidR="000A3713" w:rsidRPr="00372438">
        <w:rPr>
          <w:rFonts w:ascii="Book Antiqua" w:hAnsi="Book Antiqua" w:cs="Times New Roman"/>
          <w:color w:val="000000" w:themeColor="text1"/>
        </w:rPr>
        <w:t>Foster</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&lt;EndNote&gt;&lt;Cite&gt;&lt;Author&gt;Foster&lt;/Author&gt;&lt;Year&gt;1986&lt;/Year&gt;&lt;RecNum&gt;401&lt;/RecNum&gt;&lt;DisplayText&gt;&lt;style face="superscript"&gt;[7]&lt;/style&gt;&lt;/DisplayText&gt;&lt;record&gt;&lt;rec-number&gt;401&lt;/rec-number&gt;&lt;foreign-keys&gt;&lt;key app="EN" db-id="fswt5f0ebzvrtee0w9t5e2rbw5wts0trvvsf"&gt;401&lt;/key&gt;&lt;/foreign-keys&gt;&lt;ref-type name="Journal Article"&gt;17&lt;/ref-type&gt;&lt;contributors&gt;&lt;authors&gt;&lt;author&gt;Foster, C. S.&lt;/author&gt;&lt;/authors&gt;&lt;/contributors&gt;&lt;titles&gt;&lt;title&gt;Cicatricial pemphigoid&lt;/title&gt;&lt;secondary-title&gt;Trans Am Ophthalmol Soc&lt;/secondary-title&gt;&lt;alt-title&gt;Transactions of the American Ophthalmological Society&lt;/alt-title&gt;&lt;/titles&gt;&lt;periodical&gt;&lt;full-title&gt;Trans Am Ophthalmol Soc&lt;/full-title&gt;&lt;/periodical&gt;&lt;pages&gt;527-663&lt;/pages&gt;&lt;volume&gt;84&lt;/volume&gt;&lt;edition&gt;1986/01/01&lt;/edition&gt;&lt;keywords&gt;&lt;keyword&gt;Adult&lt;/keyword&gt;&lt;keyword&gt;Aged&lt;/keyword&gt;&lt;keyword&gt;Aged, 80 and over&lt;/keyword&gt;&lt;keyword&gt;Clinical Trials as Topic&lt;/keyword&gt;&lt;keyword&gt;Conjunctiva/pathology/ultrastructure&lt;/keyword&gt;&lt;keyword&gt;Conjunctivitis/drug therapy/ etiology/pathology&lt;/keyword&gt;&lt;keyword&gt;Female&lt;/keyword&gt;&lt;keyword&gt;Histocytochemistry&lt;/keyword&gt;&lt;keyword&gt;History, 18th Century&lt;/keyword&gt;&lt;keyword&gt;History, 19th Century&lt;/keyword&gt;&lt;keyword&gt;History, 20th Century&lt;/keyword&gt;&lt;keyword&gt;History, Ancient&lt;/keyword&gt;&lt;keyword&gt;Humans&lt;/keyword&gt;&lt;keyword&gt;Immunosuppressive Agents/therapeutic use&lt;/keyword&gt;&lt;keyword&gt;Lectins/analysis&lt;/keyword&gt;&lt;keyword&gt;Male&lt;/keyword&gt;&lt;keyword&gt;Middle Aged&lt;/keyword&gt;&lt;keyword&gt;Mucus/analysis&lt;/keyword&gt;&lt;keyword&gt;Pemphigoid, Benign Mucous Membrane/drug&lt;/keyword&gt;&lt;keyword&gt;therapy/history/immunology/pathology/physiopathology&lt;/keyword&gt;&lt;keyword&gt;Random Allocation&lt;/keyword&gt;&lt;keyword&gt;Skin Diseases, Vesiculobullous/history/pathology/physiopathology&lt;/keyword&gt;&lt;keyword&gt;T-Lymphocytes/classification&lt;/keyword&gt;&lt;keyword&gt;Tears/physiology&lt;/keyword&gt;&lt;/keywords&gt;&lt;dates&gt;&lt;year&gt;1986&lt;/year&gt;&lt;/dates&gt;&lt;isbn&gt;0065-9533 (Print)&amp;#xD;0065-9533 (Linking)&lt;/isbn&gt;&lt;accession-num&gt;3296406&lt;/accession-num&gt;&lt;urls&gt;&lt;/urls&gt;&lt;custom2&gt;PMC1298749&lt;/custom2&gt;&lt;remote-database-provider&gt;NLM&lt;/remote-database-provider&gt;&lt;language&gt;eng&lt;/language&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7" w:tooltip="Foster, 1986 #401" w:history="1">
        <w:r w:rsidR="005C04DF" w:rsidRPr="00372438">
          <w:rPr>
            <w:rFonts w:ascii="Book Antiqua" w:hAnsi="Book Antiqua" w:cs="Times New Roman"/>
            <w:noProof/>
            <w:color w:val="000000" w:themeColor="text1"/>
            <w:vertAlign w:val="superscript"/>
          </w:rPr>
          <w:t>7</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0A3713" w:rsidRPr="00372438">
        <w:rPr>
          <w:rFonts w:ascii="Book Antiqua" w:hAnsi="Book Antiqua" w:cs="Times New Roman"/>
          <w:color w:val="000000" w:themeColor="text1"/>
        </w:rPr>
        <w:t xml:space="preserve"> staging system developed for MMP may be utilized to characterize </w:t>
      </w:r>
      <w:r w:rsidR="000F7C9C" w:rsidRPr="00372438">
        <w:rPr>
          <w:rFonts w:ascii="Book Antiqua" w:hAnsi="Book Antiqua" w:cs="Times New Roman"/>
          <w:color w:val="000000" w:themeColor="text1"/>
        </w:rPr>
        <w:t xml:space="preserve">the severity of </w:t>
      </w:r>
      <w:r w:rsidR="00D317E1" w:rsidRPr="00372438">
        <w:rPr>
          <w:rFonts w:ascii="Book Antiqua" w:hAnsi="Book Antiqua" w:cs="Times New Roman"/>
          <w:color w:val="000000" w:themeColor="text1"/>
        </w:rPr>
        <w:t xml:space="preserve">chronic </w:t>
      </w:r>
      <w:r w:rsidR="00CE1147" w:rsidRPr="00372438">
        <w:rPr>
          <w:rFonts w:ascii="Book Antiqua" w:hAnsi="Book Antiqua" w:cs="Times New Roman"/>
          <w:color w:val="000000" w:themeColor="text1"/>
        </w:rPr>
        <w:t xml:space="preserve">cicatricial </w:t>
      </w:r>
      <w:r w:rsidR="00D317E1" w:rsidRPr="00372438">
        <w:rPr>
          <w:rFonts w:ascii="Book Antiqua" w:hAnsi="Book Antiqua" w:cs="Times New Roman"/>
          <w:color w:val="000000" w:themeColor="text1"/>
        </w:rPr>
        <w:t xml:space="preserve">conjunctivitis secondary to </w:t>
      </w:r>
      <w:r w:rsidRPr="00372438">
        <w:rPr>
          <w:rFonts w:ascii="Book Antiqua" w:hAnsi="Book Antiqua" w:cs="Times New Roman"/>
          <w:color w:val="000000" w:themeColor="text1"/>
        </w:rPr>
        <w:t xml:space="preserve">pseudopemphigoid as well. In Stage I, </w:t>
      </w:r>
      <w:r w:rsidR="000A3713" w:rsidRPr="00372438">
        <w:rPr>
          <w:rFonts w:ascii="Book Antiqua" w:hAnsi="Book Antiqua" w:cs="Times New Roman"/>
          <w:color w:val="000000" w:themeColor="text1"/>
        </w:rPr>
        <w:t xml:space="preserve">conjunctival inflammation </w:t>
      </w:r>
      <w:r w:rsidRPr="00372438">
        <w:rPr>
          <w:rFonts w:ascii="Book Antiqua" w:hAnsi="Book Antiqua" w:cs="Times New Roman"/>
          <w:color w:val="000000" w:themeColor="text1"/>
        </w:rPr>
        <w:t xml:space="preserve">develops </w:t>
      </w:r>
      <w:r w:rsidR="000A3713" w:rsidRPr="00372438">
        <w:rPr>
          <w:rFonts w:ascii="Book Antiqua" w:hAnsi="Book Antiqua" w:cs="Times New Roman"/>
          <w:color w:val="000000" w:themeColor="text1"/>
        </w:rPr>
        <w:t>with muc</w:t>
      </w:r>
      <w:r w:rsidR="00BE6D2B" w:rsidRPr="00372438">
        <w:rPr>
          <w:rFonts w:ascii="Book Antiqua" w:hAnsi="Book Antiqua" w:cs="Times New Roman"/>
          <w:color w:val="000000" w:themeColor="text1"/>
        </w:rPr>
        <w:t>o</w:t>
      </w:r>
      <w:r w:rsidR="000A3713" w:rsidRPr="00372438">
        <w:rPr>
          <w:rFonts w:ascii="Book Antiqua" w:hAnsi="Book Antiqua" w:cs="Times New Roman"/>
          <w:color w:val="000000" w:themeColor="text1"/>
        </w:rPr>
        <w:t xml:space="preserve">us discharge, subepithelial fibrosis, and areas of degenerated cells in </w:t>
      </w:r>
      <w:r w:rsidRPr="00372438">
        <w:rPr>
          <w:rFonts w:ascii="Book Antiqua" w:hAnsi="Book Antiqua" w:cs="Times New Roman"/>
          <w:color w:val="000000" w:themeColor="text1"/>
        </w:rPr>
        <w:t xml:space="preserve">the </w:t>
      </w:r>
      <w:r w:rsidR="000A3713" w:rsidRPr="00372438">
        <w:rPr>
          <w:rFonts w:ascii="Book Antiqua" w:hAnsi="Book Antiqua" w:cs="Times New Roman"/>
          <w:color w:val="000000" w:themeColor="text1"/>
        </w:rPr>
        <w:t>con</w:t>
      </w:r>
      <w:r w:rsidRPr="00372438">
        <w:rPr>
          <w:rFonts w:ascii="Book Antiqua" w:hAnsi="Book Antiqua" w:cs="Times New Roman"/>
          <w:color w:val="000000" w:themeColor="text1"/>
        </w:rPr>
        <w:t>junctival epithelium</w:t>
      </w:r>
      <w:r w:rsidR="000A3713" w:rsidRPr="00372438">
        <w:rPr>
          <w:rFonts w:ascii="Book Antiqua" w:hAnsi="Book Antiqua" w:cs="Times New Roman"/>
          <w:color w:val="000000" w:themeColor="text1"/>
        </w:rPr>
        <w:t xml:space="preserve">. </w:t>
      </w:r>
      <w:r w:rsidRPr="00372438">
        <w:rPr>
          <w:rFonts w:ascii="Book Antiqua" w:hAnsi="Book Antiqua" w:cs="Times New Roman"/>
          <w:color w:val="000000" w:themeColor="text1"/>
        </w:rPr>
        <w:t>Abnormal connective tissue and small white striae develop around the superficial vessels of the substantia propria, producing c</w:t>
      </w:r>
      <w:r w:rsidR="000A3713" w:rsidRPr="00372438">
        <w:rPr>
          <w:rFonts w:ascii="Book Antiqua" w:hAnsi="Book Antiqua" w:cs="Times New Roman"/>
          <w:color w:val="000000" w:themeColor="text1"/>
        </w:rPr>
        <w:t>onjunctival “shrinkage</w:t>
      </w:r>
      <w:r w:rsidRPr="00372438">
        <w:rPr>
          <w:rFonts w:ascii="Book Antiqua" w:hAnsi="Book Antiqua" w:cs="Times New Roman"/>
          <w:color w:val="000000" w:themeColor="text1"/>
        </w:rPr>
        <w:t xml:space="preserve">.” In Stage II, inferior conjunctival foreshortening occurs. In Stage III, </w:t>
      </w:r>
      <w:r w:rsidR="000A3713" w:rsidRPr="00372438">
        <w:rPr>
          <w:rFonts w:ascii="Book Antiqua" w:hAnsi="Book Antiqua" w:cs="Times New Roman"/>
          <w:color w:val="000000" w:themeColor="text1"/>
        </w:rPr>
        <w:t xml:space="preserve">subepithelial bands of connective tissue </w:t>
      </w:r>
      <w:r w:rsidRPr="00372438">
        <w:rPr>
          <w:rFonts w:ascii="Book Antiqua" w:hAnsi="Book Antiqua" w:cs="Times New Roman"/>
          <w:color w:val="000000" w:themeColor="text1"/>
        </w:rPr>
        <w:t>create</w:t>
      </w:r>
      <w:r w:rsidR="000A3713" w:rsidRPr="00372438">
        <w:rPr>
          <w:rFonts w:ascii="Book Antiqua" w:hAnsi="Book Antiqua" w:cs="Times New Roman"/>
          <w:color w:val="000000" w:themeColor="text1"/>
        </w:rPr>
        <w:t xml:space="preserve"> symblepharon (conjunctival adhesions)</w:t>
      </w:r>
      <w:r w:rsidR="00D317E1" w:rsidRPr="00372438">
        <w:rPr>
          <w:rFonts w:ascii="Book Antiqua" w:hAnsi="Book Antiqua" w:cs="Times New Roman"/>
          <w:color w:val="000000" w:themeColor="text1"/>
        </w:rPr>
        <w:t xml:space="preserve">, </w:t>
      </w:r>
      <w:r w:rsidRPr="00372438">
        <w:rPr>
          <w:rFonts w:ascii="Book Antiqua" w:hAnsi="Book Antiqua" w:cs="Times New Roman"/>
          <w:color w:val="000000" w:themeColor="text1"/>
        </w:rPr>
        <w:t>corneal</w:t>
      </w:r>
      <w:r w:rsidR="000A3713" w:rsidRPr="00372438">
        <w:rPr>
          <w:rFonts w:ascii="Book Antiqua" w:hAnsi="Book Antiqua" w:cs="Times New Roman"/>
          <w:color w:val="000000" w:themeColor="text1"/>
        </w:rPr>
        <w:t xml:space="preserve"> neovascularization, trichiasis (misdirected eyelash growth), dystichiasis (eyelash growth arising from meibomian glands), and keratopathy</w:t>
      </w:r>
      <w:r w:rsidRPr="00372438">
        <w:rPr>
          <w:rFonts w:ascii="Book Antiqua" w:hAnsi="Book Antiqua" w:cs="Times New Roman"/>
          <w:color w:val="000000" w:themeColor="text1"/>
        </w:rPr>
        <w:t xml:space="preserve"> </w:t>
      </w:r>
      <w:r w:rsidR="000A3713" w:rsidRPr="00372438">
        <w:rPr>
          <w:rFonts w:ascii="Book Antiqua" w:hAnsi="Book Antiqua" w:cs="Times New Roman"/>
          <w:color w:val="000000" w:themeColor="text1"/>
        </w:rPr>
        <w:t xml:space="preserve">due to scarring of the conjunctival goblet cells, lacrimal gland ducts, and meibomian gland orifices. </w:t>
      </w:r>
      <w:r w:rsidRPr="00372438">
        <w:rPr>
          <w:rFonts w:ascii="Book Antiqua" w:hAnsi="Book Antiqua" w:cs="Times New Roman"/>
          <w:color w:val="000000" w:themeColor="text1"/>
        </w:rPr>
        <w:t>In Stage IV,</w:t>
      </w:r>
      <w:r w:rsidR="000A3713" w:rsidRPr="00372438">
        <w:rPr>
          <w:rFonts w:ascii="Book Antiqua" w:hAnsi="Book Antiqua" w:cs="Times New Roman"/>
          <w:color w:val="000000" w:themeColor="text1"/>
        </w:rPr>
        <w:t xml:space="preserve"> severe sicca syndrome, keratinization, and ankyloblepharon (lid adhesions)</w:t>
      </w:r>
      <w:r w:rsidRPr="00372438">
        <w:rPr>
          <w:rFonts w:ascii="Book Antiqua" w:hAnsi="Book Antiqua" w:cs="Times New Roman"/>
          <w:color w:val="000000" w:themeColor="text1"/>
        </w:rPr>
        <w:t xml:space="preserve"> develop</w:t>
      </w:r>
      <w:r w:rsidR="00DE02E0" w:rsidRPr="00372438">
        <w:rPr>
          <w:rFonts w:ascii="Book Antiqua" w:hAnsi="Book Antiqua" w:cs="Times New Roman"/>
          <w:color w:val="000000" w:themeColor="text1"/>
        </w:rPr>
        <w:t xml:space="preserve"> (Table </w:t>
      </w:r>
      <w:r w:rsidR="00CE6E6E" w:rsidRPr="00372438">
        <w:rPr>
          <w:rFonts w:ascii="Book Antiqua" w:hAnsi="Book Antiqua" w:cs="Times New Roman"/>
          <w:color w:val="000000" w:themeColor="text1"/>
        </w:rPr>
        <w:t>1</w:t>
      </w:r>
      <w:r w:rsidR="00DE02E0" w:rsidRPr="00372438">
        <w:rPr>
          <w:rFonts w:ascii="Book Antiqua" w:hAnsi="Book Antiqua" w:cs="Times New Roman"/>
          <w:color w:val="000000" w:themeColor="text1"/>
        </w:rPr>
        <w:t xml:space="preserve">). </w:t>
      </w:r>
    </w:p>
    <w:p w14:paraId="188EDAD8" w14:textId="702661AA" w:rsidR="00917B51" w:rsidRPr="00372438" w:rsidRDefault="00AB3242" w:rsidP="007E7181">
      <w:pPr>
        <w:spacing w:line="360" w:lineRule="auto"/>
        <w:ind w:firstLine="720"/>
        <w:jc w:val="both"/>
        <w:rPr>
          <w:rFonts w:ascii="Book Antiqua" w:hAnsi="Book Antiqua" w:cs="Times New Roman"/>
          <w:color w:val="000000" w:themeColor="text1"/>
        </w:rPr>
      </w:pPr>
      <w:r w:rsidRPr="00372438">
        <w:rPr>
          <w:rFonts w:ascii="Book Antiqua" w:hAnsi="Book Antiqua" w:cs="Times New Roman"/>
          <w:color w:val="000000" w:themeColor="text1"/>
        </w:rPr>
        <w:t xml:space="preserve">Despite a severe end-stage presentation, early cicatrization </w:t>
      </w:r>
      <w:r w:rsidR="006E0FBA" w:rsidRPr="00372438">
        <w:rPr>
          <w:rFonts w:ascii="Book Antiqua" w:hAnsi="Book Antiqua" w:cs="Times New Roman"/>
          <w:color w:val="000000" w:themeColor="text1"/>
        </w:rPr>
        <w:t xml:space="preserve">secondary to pseudopemphigoid and MMP </w:t>
      </w:r>
      <w:r w:rsidRPr="00372438">
        <w:rPr>
          <w:rFonts w:ascii="Book Antiqua" w:hAnsi="Book Antiqua" w:cs="Times New Roman"/>
          <w:color w:val="000000" w:themeColor="text1"/>
        </w:rPr>
        <w:t xml:space="preserve">is often </w:t>
      </w:r>
      <w:r w:rsidR="000A3713" w:rsidRPr="00372438">
        <w:rPr>
          <w:rFonts w:ascii="Book Antiqua" w:hAnsi="Book Antiqua" w:cs="Times New Roman"/>
          <w:color w:val="000000" w:themeColor="text1"/>
        </w:rPr>
        <w:t>nonspecific and subtle</w:t>
      </w:r>
      <w:r w:rsidRPr="00372438">
        <w:rPr>
          <w:rFonts w:ascii="Book Antiqua" w:hAnsi="Book Antiqua" w:cs="Times New Roman"/>
          <w:color w:val="000000" w:themeColor="text1"/>
        </w:rPr>
        <w:t xml:space="preserve"> which causes </w:t>
      </w:r>
      <w:r w:rsidR="000A3713" w:rsidRPr="00372438">
        <w:rPr>
          <w:rFonts w:ascii="Book Antiqua" w:hAnsi="Book Antiqua" w:cs="Times New Roman"/>
          <w:color w:val="000000" w:themeColor="text1"/>
        </w:rPr>
        <w:t xml:space="preserve">patients to present with disease that is already </w:t>
      </w:r>
      <w:r w:rsidRPr="00372438">
        <w:rPr>
          <w:rFonts w:ascii="Book Antiqua" w:hAnsi="Book Antiqua" w:cs="Times New Roman"/>
          <w:color w:val="000000" w:themeColor="text1"/>
        </w:rPr>
        <w:t>erosive</w:t>
      </w:r>
      <w:r w:rsidR="000A3713" w:rsidRPr="00372438">
        <w:rPr>
          <w:rFonts w:ascii="Book Antiqua" w:hAnsi="Book Antiqua" w:cs="Times New Roman"/>
          <w:color w:val="000000" w:themeColor="text1"/>
        </w:rPr>
        <w:t xml:space="preserve"> and scarring</w:t>
      </w:r>
      <w:r w:rsidR="00B93519" w:rsidRPr="00372438">
        <w:rPr>
          <w:rFonts w:ascii="Book Antiqua" w:hAnsi="Book Antiqua" w:cs="Times New Roman"/>
          <w:color w:val="000000" w:themeColor="text1"/>
        </w:rPr>
        <w:fldChar w:fldCharType="begin">
          <w:fldData xml:space="preserve">PEVuZE5vdGU+PENpdGU+PEF1dGhvcj5CZXJuYXJkPC9BdXRob3I+PFllYXI+MTk5NTwvWWVhcj48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=
</w:fldData>
        </w:fldChar>
      </w:r>
      <w:r w:rsidR="00B93519" w:rsidRPr="00372438">
        <w:rPr>
          <w:rFonts w:ascii="Book Antiqua" w:hAnsi="Book Antiqua" w:cs="Times New Roman"/>
          <w:color w:val="000000" w:themeColor="text1"/>
        </w:rPr>
        <w:instrText xml:space="preserve"> ADDIN EN.CITE </w:instrText>
      </w:r>
      <w:r w:rsidR="00B93519" w:rsidRPr="00372438">
        <w:rPr>
          <w:rFonts w:ascii="Book Antiqua" w:hAnsi="Book Antiqua" w:cs="Times New Roman"/>
          <w:color w:val="000000" w:themeColor="text1"/>
        </w:rPr>
        <w:fldChar w:fldCharType="begin">
          <w:fldData xml:space="preserve">PEVuZE5vdGU+PENpdGU+PEF1dGhvcj5CZXJuYXJkPC9BdXRob3I+PFllYXI+MTk5NTwvWWVhcj48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=
</w:fldData>
        </w:fldChar>
      </w:r>
      <w:r w:rsidR="00B93519" w:rsidRPr="00372438">
        <w:rPr>
          <w:rFonts w:ascii="Book Antiqua" w:hAnsi="Book Antiqua" w:cs="Times New Roman"/>
          <w:color w:val="000000" w:themeColor="text1"/>
        </w:rPr>
        <w:instrText xml:space="preserve"> ADDIN EN.CITE.DATA </w:instrText>
      </w:r>
      <w:r w:rsidR="00B93519" w:rsidRPr="00372438">
        <w:rPr>
          <w:rFonts w:ascii="Book Antiqua" w:hAnsi="Book Antiqua" w:cs="Times New Roman"/>
          <w:color w:val="000000" w:themeColor="text1"/>
        </w:rPr>
      </w:r>
      <w:r w:rsidR="00B93519" w:rsidRPr="00372438">
        <w:rPr>
          <w:rFonts w:ascii="Book Antiqua" w:hAnsi="Book Antiqua" w:cs="Times New Roman"/>
          <w:color w:val="000000" w:themeColor="text1"/>
        </w:rPr>
        <w:fldChar w:fldCharType="end"/>
      </w:r>
      <w:r w:rsidR="00B93519" w:rsidRPr="00372438">
        <w:rPr>
          <w:rFonts w:ascii="Book Antiqua" w:hAnsi="Book Antiqua" w:cs="Times New Roman"/>
          <w:color w:val="000000" w:themeColor="text1"/>
        </w:rPr>
      </w:r>
      <w:r w:rsidR="00B93519" w:rsidRPr="00372438">
        <w:rPr>
          <w:rFonts w:ascii="Book Antiqua" w:hAnsi="Book Antiqua" w:cs="Times New Roman"/>
          <w:color w:val="000000" w:themeColor="text1"/>
        </w:rPr>
        <w:fldChar w:fldCharType="separate"/>
      </w:r>
      <w:r w:rsidR="00B93519" w:rsidRPr="00372438">
        <w:rPr>
          <w:rFonts w:ascii="Book Antiqua" w:hAnsi="Book Antiqua" w:cs="Times New Roman"/>
          <w:noProof/>
          <w:color w:val="000000" w:themeColor="text1"/>
          <w:vertAlign w:val="superscript"/>
        </w:rPr>
        <w:t>[</w:t>
      </w:r>
      <w:hyperlink w:anchor="_ENREF_8" w:tooltip="Bernard, 1995 #656" w:history="1">
        <w:r w:rsidR="00B93519" w:rsidRPr="00372438">
          <w:rPr>
            <w:rFonts w:ascii="Book Antiqua" w:hAnsi="Book Antiqua" w:cs="Times New Roman"/>
            <w:noProof/>
            <w:color w:val="000000" w:themeColor="text1"/>
            <w:vertAlign w:val="superscript"/>
          </w:rPr>
          <w:t>8</w:t>
        </w:r>
      </w:hyperlink>
      <w:r w:rsidR="00B93519" w:rsidRPr="00372438">
        <w:rPr>
          <w:rFonts w:ascii="Book Antiqua" w:hAnsi="Book Antiqua" w:cs="Times New Roman"/>
          <w:noProof/>
          <w:color w:val="000000" w:themeColor="text1"/>
          <w:vertAlign w:val="superscript"/>
        </w:rPr>
        <w:t>]</w:t>
      </w:r>
      <w:r w:rsidR="00B93519" w:rsidRPr="00372438">
        <w:rPr>
          <w:rFonts w:ascii="Book Antiqua" w:hAnsi="Book Antiqua" w:cs="Times New Roman"/>
          <w:color w:val="000000" w:themeColor="text1"/>
        </w:rPr>
        <w:fldChar w:fldCharType="end"/>
      </w:r>
      <w:r w:rsidR="000A3713" w:rsidRPr="00372438">
        <w:rPr>
          <w:rFonts w:ascii="Book Antiqua" w:hAnsi="Book Antiqua" w:cs="Times New Roman"/>
          <w:color w:val="000000" w:themeColor="text1"/>
        </w:rPr>
        <w:t xml:space="preserve">. Additionally, more than 65% of patients may have </w:t>
      </w:r>
      <w:r w:rsidR="00CE1147" w:rsidRPr="00372438">
        <w:rPr>
          <w:rFonts w:ascii="Book Antiqua" w:hAnsi="Book Antiqua" w:cs="Times New Roman"/>
          <w:color w:val="000000" w:themeColor="text1"/>
        </w:rPr>
        <w:t xml:space="preserve">cicatricial </w:t>
      </w:r>
      <w:r w:rsidR="000A3713" w:rsidRPr="00372438">
        <w:rPr>
          <w:rFonts w:ascii="Book Antiqua" w:hAnsi="Book Antiqua" w:cs="Times New Roman"/>
          <w:color w:val="000000" w:themeColor="text1"/>
        </w:rPr>
        <w:t xml:space="preserve">conjunctivitis </w:t>
      </w:r>
      <w:r w:rsidR="006B17F9" w:rsidRPr="00372438">
        <w:rPr>
          <w:rFonts w:ascii="Book Antiqua" w:hAnsi="Book Antiqua" w:cs="Times New Roman"/>
          <w:color w:val="000000" w:themeColor="text1"/>
        </w:rPr>
        <w:t>develop</w:t>
      </w:r>
      <w:r w:rsidR="000A3713" w:rsidRPr="00372438">
        <w:rPr>
          <w:rFonts w:ascii="Book Antiqua" w:hAnsi="Book Antiqua" w:cs="Times New Roman"/>
          <w:color w:val="000000" w:themeColor="text1"/>
        </w:rPr>
        <w:t xml:space="preserve"> without any symptoms</w:t>
      </w:r>
      <w:r w:rsidR="00B93519" w:rsidRPr="00372438">
        <w:rPr>
          <w:rFonts w:ascii="Book Antiqua" w:hAnsi="Book Antiqua" w:cs="Times New Roman"/>
          <w:color w:val="000000" w:themeColor="text1"/>
        </w:rPr>
        <w:fldChar w:fldCharType="begin">
          <w:fldData xml:space="preserve">PEVuZE5vdGU+PENpdGU+PEF1dGhvcj5MZW9uYXJkPC9BdXRob3I+PFllYXI+MTk4NTwvWWVhcj48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</w:fldData>
        </w:fldChar>
      </w:r>
      <w:r w:rsidR="00B93519" w:rsidRPr="00372438">
        <w:rPr>
          <w:rFonts w:ascii="Book Antiqua" w:hAnsi="Book Antiqua" w:cs="Times New Roman"/>
          <w:color w:val="000000" w:themeColor="text1"/>
        </w:rPr>
        <w:instrText xml:space="preserve"> ADDIN EN.CITE </w:instrText>
      </w:r>
      <w:r w:rsidR="00B93519" w:rsidRPr="00372438">
        <w:rPr>
          <w:rFonts w:ascii="Book Antiqua" w:hAnsi="Book Antiqua" w:cs="Times New Roman"/>
          <w:color w:val="000000" w:themeColor="text1"/>
        </w:rPr>
        <w:fldChar w:fldCharType="begin">
          <w:fldData xml:space="preserve">PEVuZE5vdGU+PENpdGU+PEF1dGhvcj5MZW9uYXJkPC9BdXRob3I+PFllYXI+MTk4NTwvWWVhcj48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</w:fldData>
        </w:fldChar>
      </w:r>
      <w:r w:rsidR="00B93519" w:rsidRPr="00372438">
        <w:rPr>
          <w:rFonts w:ascii="Book Antiqua" w:hAnsi="Book Antiqua" w:cs="Times New Roman"/>
          <w:color w:val="000000" w:themeColor="text1"/>
        </w:rPr>
        <w:instrText xml:space="preserve"> ADDIN EN.CITE.DATA </w:instrText>
      </w:r>
      <w:r w:rsidR="00B93519" w:rsidRPr="00372438">
        <w:rPr>
          <w:rFonts w:ascii="Book Antiqua" w:hAnsi="Book Antiqua" w:cs="Times New Roman"/>
          <w:color w:val="000000" w:themeColor="text1"/>
        </w:rPr>
      </w:r>
      <w:r w:rsidR="00B93519" w:rsidRPr="00372438">
        <w:rPr>
          <w:rFonts w:ascii="Book Antiqua" w:hAnsi="Book Antiqua" w:cs="Times New Roman"/>
          <w:color w:val="000000" w:themeColor="text1"/>
        </w:rPr>
        <w:fldChar w:fldCharType="end"/>
      </w:r>
      <w:r w:rsidR="00B93519" w:rsidRPr="00372438">
        <w:rPr>
          <w:rFonts w:ascii="Book Antiqua" w:hAnsi="Book Antiqua" w:cs="Times New Roman"/>
          <w:color w:val="000000" w:themeColor="text1"/>
        </w:rPr>
      </w:r>
      <w:r w:rsidR="00B93519" w:rsidRPr="00372438">
        <w:rPr>
          <w:rFonts w:ascii="Book Antiqua" w:hAnsi="Book Antiqua" w:cs="Times New Roman"/>
          <w:color w:val="000000" w:themeColor="text1"/>
        </w:rPr>
        <w:fldChar w:fldCharType="separate"/>
      </w:r>
      <w:r w:rsidR="00B93519" w:rsidRPr="00372438">
        <w:rPr>
          <w:rFonts w:ascii="Book Antiqua" w:hAnsi="Book Antiqua" w:cs="Times New Roman"/>
          <w:noProof/>
          <w:color w:val="000000" w:themeColor="text1"/>
          <w:vertAlign w:val="superscript"/>
        </w:rPr>
        <w:t>[</w:t>
      </w:r>
      <w:hyperlink w:anchor="_ENREF_9" w:tooltip="Leonard, 1985 #560" w:history="1">
        <w:r w:rsidR="00B93519" w:rsidRPr="00372438">
          <w:rPr>
            <w:rFonts w:ascii="Book Antiqua" w:hAnsi="Book Antiqua" w:cs="Times New Roman"/>
            <w:noProof/>
            <w:color w:val="000000" w:themeColor="text1"/>
            <w:vertAlign w:val="superscript"/>
          </w:rPr>
          <w:t>9</w:t>
        </w:r>
      </w:hyperlink>
      <w:r w:rsidR="00B93519" w:rsidRPr="00372438">
        <w:rPr>
          <w:rFonts w:ascii="Book Antiqua" w:hAnsi="Book Antiqua" w:cs="Times New Roman"/>
          <w:noProof/>
          <w:color w:val="000000" w:themeColor="text1"/>
          <w:vertAlign w:val="superscript"/>
        </w:rPr>
        <w:t>]</w:t>
      </w:r>
      <w:r w:rsidR="00B93519" w:rsidRPr="00372438">
        <w:rPr>
          <w:rFonts w:ascii="Book Antiqua" w:hAnsi="Book Antiqua" w:cs="Times New Roman"/>
          <w:color w:val="000000" w:themeColor="text1"/>
        </w:rPr>
        <w:fldChar w:fldCharType="end"/>
      </w:r>
      <w:r w:rsidR="000A3713" w:rsidRPr="00372438">
        <w:rPr>
          <w:rFonts w:ascii="Book Antiqua" w:hAnsi="Book Antiqua" w:cs="Times New Roman"/>
          <w:color w:val="000000" w:themeColor="text1"/>
        </w:rPr>
        <w:t>.</w:t>
      </w:r>
      <w:r w:rsidR="004C3C48" w:rsidRPr="00372438">
        <w:rPr>
          <w:rFonts w:ascii="Book Antiqua" w:hAnsi="Book Antiqua" w:cs="Times New Roman"/>
          <w:color w:val="000000" w:themeColor="text1"/>
        </w:rPr>
        <w:t xml:space="preserve"> In </w:t>
      </w:r>
      <w:r w:rsidR="006E0FBA" w:rsidRPr="00372438">
        <w:rPr>
          <w:rFonts w:ascii="Book Antiqua" w:hAnsi="Book Antiqua" w:cs="Times New Roman"/>
          <w:color w:val="000000" w:themeColor="text1"/>
        </w:rPr>
        <w:t xml:space="preserve">a prospective study </w:t>
      </w:r>
      <w:r w:rsidR="004C3C48" w:rsidRPr="00372438">
        <w:rPr>
          <w:rFonts w:ascii="Book Antiqua" w:hAnsi="Book Antiqua" w:cs="Times New Roman"/>
          <w:color w:val="000000" w:themeColor="text1"/>
        </w:rPr>
        <w:t xml:space="preserve">of 163 eyes with cicatricial change, a diagnostic delay of </w:t>
      </w:r>
      <w:r w:rsidR="006B17F9" w:rsidRPr="00372438">
        <w:rPr>
          <w:rFonts w:ascii="Book Antiqua" w:hAnsi="Book Antiqua" w:cs="Times New Roman"/>
          <w:color w:val="000000" w:themeColor="text1"/>
        </w:rPr>
        <w:t>a median</w:t>
      </w:r>
      <w:r w:rsidR="004C3C48" w:rsidRPr="00372438">
        <w:rPr>
          <w:rFonts w:ascii="Book Antiqua" w:hAnsi="Book Antiqua" w:cs="Times New Roman"/>
          <w:color w:val="000000" w:themeColor="text1"/>
        </w:rPr>
        <w:t xml:space="preserve"> 225 d after symptom onset was noted </w:t>
      </w:r>
      <w:r w:rsidRPr="00372438">
        <w:rPr>
          <w:rFonts w:ascii="Book Antiqua" w:hAnsi="Book Antiqua" w:cs="Times New Roman"/>
          <w:color w:val="000000" w:themeColor="text1"/>
        </w:rPr>
        <w:t xml:space="preserve">causing 59% of patients to present as Stage III </w:t>
      </w:r>
      <w:r w:rsidR="00D317E1" w:rsidRPr="00372438">
        <w:rPr>
          <w:rFonts w:ascii="Book Antiqua" w:hAnsi="Book Antiqua" w:cs="Times New Roman"/>
          <w:color w:val="000000" w:themeColor="text1"/>
        </w:rPr>
        <w:t>at diagnosis</w:t>
      </w:r>
      <w:r w:rsidR="00B93519" w:rsidRPr="00372438">
        <w:rPr>
          <w:rFonts w:ascii="Book Antiqua" w:hAnsi="Book Antiqua" w:cs="Times New Roman"/>
          <w:color w:val="000000" w:themeColor="text1"/>
        </w:rPr>
        <w:fldChar w:fldCharType="begin">
          <w:fldData xml:space="preserve">PEVuZE5vdGU+PENpdGU+PEF1dGhvcj5SYWRmb3JkPC9BdXRob3I+PFllYXI+MjAxMjwvWWVhcj48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</w:fldData>
        </w:fldChar>
      </w:r>
      <w:r w:rsidR="00B93519" w:rsidRPr="00372438">
        <w:rPr>
          <w:rFonts w:ascii="Book Antiqua" w:hAnsi="Book Antiqua" w:cs="Times New Roman"/>
          <w:color w:val="000000" w:themeColor="text1"/>
        </w:rPr>
        <w:instrText xml:space="preserve"> ADDIN EN.CITE </w:instrText>
      </w:r>
      <w:r w:rsidR="00B93519" w:rsidRPr="00372438">
        <w:rPr>
          <w:rFonts w:ascii="Book Antiqua" w:hAnsi="Book Antiqua" w:cs="Times New Roman"/>
          <w:color w:val="000000" w:themeColor="text1"/>
        </w:rPr>
        <w:fldChar w:fldCharType="begin">
          <w:fldData xml:space="preserve">PEVuZE5vdGU+PENpdGU+PEF1dGhvcj5SYWRmb3JkPC9BdXRob3I+PFllYXI+MjAxMjwvWWVhcj48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</w:fldData>
        </w:fldChar>
      </w:r>
      <w:r w:rsidR="00B93519" w:rsidRPr="00372438">
        <w:rPr>
          <w:rFonts w:ascii="Book Antiqua" w:hAnsi="Book Antiqua" w:cs="Times New Roman"/>
          <w:color w:val="000000" w:themeColor="text1"/>
        </w:rPr>
        <w:instrText xml:space="preserve"> ADDIN EN.CITE.DATA </w:instrText>
      </w:r>
      <w:r w:rsidR="00B93519" w:rsidRPr="00372438">
        <w:rPr>
          <w:rFonts w:ascii="Book Antiqua" w:hAnsi="Book Antiqua" w:cs="Times New Roman"/>
          <w:color w:val="000000" w:themeColor="text1"/>
        </w:rPr>
      </w:r>
      <w:r w:rsidR="00B93519" w:rsidRPr="00372438">
        <w:rPr>
          <w:rFonts w:ascii="Book Antiqua" w:hAnsi="Book Antiqua" w:cs="Times New Roman"/>
          <w:color w:val="000000" w:themeColor="text1"/>
        </w:rPr>
        <w:fldChar w:fldCharType="end"/>
      </w:r>
      <w:r w:rsidR="00B93519" w:rsidRPr="00372438">
        <w:rPr>
          <w:rFonts w:ascii="Book Antiqua" w:hAnsi="Book Antiqua" w:cs="Times New Roman"/>
          <w:color w:val="000000" w:themeColor="text1"/>
        </w:rPr>
      </w:r>
      <w:r w:rsidR="00B93519" w:rsidRPr="00372438">
        <w:rPr>
          <w:rFonts w:ascii="Book Antiqua" w:hAnsi="Book Antiqua" w:cs="Times New Roman"/>
          <w:color w:val="000000" w:themeColor="text1"/>
        </w:rPr>
        <w:fldChar w:fldCharType="separate"/>
      </w:r>
      <w:r w:rsidR="00B93519" w:rsidRPr="00372438">
        <w:rPr>
          <w:rFonts w:ascii="Book Antiqua" w:hAnsi="Book Antiqua" w:cs="Times New Roman"/>
          <w:noProof/>
          <w:color w:val="000000" w:themeColor="text1"/>
          <w:vertAlign w:val="superscript"/>
        </w:rPr>
        <w:t>[</w:t>
      </w:r>
      <w:hyperlink w:anchor="_ENREF_10" w:tooltip="Radford, 2012 #686" w:history="1">
        <w:r w:rsidR="00B93519" w:rsidRPr="00372438">
          <w:rPr>
            <w:rFonts w:ascii="Book Antiqua" w:hAnsi="Book Antiqua" w:cs="Times New Roman"/>
            <w:noProof/>
            <w:color w:val="000000" w:themeColor="text1"/>
            <w:vertAlign w:val="superscript"/>
          </w:rPr>
          <w:t>10</w:t>
        </w:r>
      </w:hyperlink>
      <w:r w:rsidR="00B93519" w:rsidRPr="00372438">
        <w:rPr>
          <w:rFonts w:ascii="Book Antiqua" w:hAnsi="Book Antiqua" w:cs="Times New Roman"/>
          <w:noProof/>
          <w:color w:val="000000" w:themeColor="text1"/>
          <w:vertAlign w:val="superscript"/>
        </w:rPr>
        <w:t>]</w:t>
      </w:r>
      <w:r w:rsidR="00B93519" w:rsidRPr="00372438">
        <w:rPr>
          <w:rFonts w:ascii="Book Antiqua" w:hAnsi="Book Antiqua" w:cs="Times New Roman"/>
          <w:color w:val="000000" w:themeColor="text1"/>
        </w:rPr>
        <w:fldChar w:fldCharType="end"/>
      </w:r>
      <w:r w:rsidR="004C3C48" w:rsidRPr="00372438">
        <w:rPr>
          <w:rFonts w:ascii="Book Antiqua" w:hAnsi="Book Antiqua" w:cs="Times New Roman"/>
          <w:color w:val="000000" w:themeColor="text1"/>
        </w:rPr>
        <w:t>. Therefore, it is paramount to have</w:t>
      </w:r>
      <w:r w:rsidR="006E0FBA" w:rsidRPr="00372438">
        <w:rPr>
          <w:rFonts w:ascii="Book Antiqua" w:hAnsi="Book Antiqua" w:cs="Times New Roman"/>
          <w:color w:val="000000" w:themeColor="text1"/>
        </w:rPr>
        <w:t xml:space="preserve"> etiologies such as </w:t>
      </w:r>
      <w:r w:rsidR="002D1902" w:rsidRPr="00372438">
        <w:rPr>
          <w:rFonts w:ascii="Book Antiqua" w:hAnsi="Book Antiqua" w:cs="Times New Roman"/>
          <w:color w:val="000000" w:themeColor="text1"/>
        </w:rPr>
        <w:t xml:space="preserve">MMP and </w:t>
      </w:r>
      <w:r w:rsidR="006E0FBA" w:rsidRPr="00372438">
        <w:rPr>
          <w:rFonts w:ascii="Book Antiqua" w:hAnsi="Book Antiqua" w:cs="Times New Roman"/>
          <w:color w:val="000000" w:themeColor="text1"/>
        </w:rPr>
        <w:t xml:space="preserve">pseudopemphigoid </w:t>
      </w:r>
      <w:r w:rsidR="000A3713" w:rsidRPr="00372438">
        <w:rPr>
          <w:rFonts w:ascii="Book Antiqua" w:hAnsi="Book Antiqua" w:cs="Times New Roman"/>
          <w:color w:val="000000" w:themeColor="text1"/>
        </w:rPr>
        <w:t xml:space="preserve">on the differential diagnosis for any patient who presents with </w:t>
      </w:r>
      <w:r w:rsidR="006B17F9" w:rsidRPr="00372438">
        <w:rPr>
          <w:rFonts w:ascii="Book Antiqua" w:hAnsi="Book Antiqua" w:cs="Times New Roman"/>
          <w:color w:val="000000" w:themeColor="text1"/>
        </w:rPr>
        <w:t>cicatrization to best optimize man</w:t>
      </w:r>
      <w:r w:rsidR="006E0FBA" w:rsidRPr="00372438">
        <w:rPr>
          <w:rFonts w:ascii="Book Antiqua" w:hAnsi="Book Antiqua" w:cs="Times New Roman"/>
          <w:color w:val="000000" w:themeColor="text1"/>
        </w:rPr>
        <w:t>agement.</w:t>
      </w:r>
    </w:p>
    <w:p w14:paraId="4B3F8019" w14:textId="77777777" w:rsidR="00CD0644" w:rsidRPr="00372438" w:rsidRDefault="00CD0644" w:rsidP="007E7181">
      <w:pPr>
        <w:pStyle w:val="ListParagraph"/>
        <w:spacing w:line="360" w:lineRule="auto"/>
        <w:ind w:left="0"/>
        <w:jc w:val="both"/>
        <w:rPr>
          <w:rFonts w:ascii="Book Antiqua" w:eastAsia="宋体" w:hAnsi="Book Antiqua" w:cs="Times New Roman"/>
          <w:b/>
          <w:color w:val="000000" w:themeColor="text1"/>
          <w:u w:val="single"/>
          <w:lang w:eastAsia="zh-CN"/>
        </w:rPr>
      </w:pPr>
    </w:p>
    <w:p w14:paraId="2E3BEC87" w14:textId="5D50E556" w:rsidR="00AB42C2" w:rsidRPr="00372438" w:rsidRDefault="00AB42C2" w:rsidP="007E7181">
      <w:pPr>
        <w:pStyle w:val="ListParagraph"/>
        <w:spacing w:line="360" w:lineRule="auto"/>
        <w:ind w:left="0"/>
        <w:jc w:val="both"/>
        <w:rPr>
          <w:rFonts w:ascii="Book Antiqua" w:hAnsi="Book Antiqua" w:cs="Times New Roman"/>
          <w:b/>
          <w:color w:val="000000" w:themeColor="text1"/>
        </w:rPr>
      </w:pPr>
      <w:r w:rsidRPr="00372438">
        <w:rPr>
          <w:rFonts w:ascii="Book Antiqua" w:hAnsi="Book Antiqua" w:cs="Times New Roman"/>
          <w:b/>
          <w:color w:val="000000" w:themeColor="text1"/>
        </w:rPr>
        <w:t>Diagnosis</w:t>
      </w:r>
      <w:r w:rsidR="00CD0644" w:rsidRPr="00372438">
        <w:rPr>
          <w:rFonts w:ascii="Book Antiqua" w:eastAsia="宋体" w:hAnsi="Book Antiqua" w:cs="Times New Roman" w:hint="eastAsia"/>
          <w:b/>
          <w:color w:val="000000" w:themeColor="text1"/>
          <w:lang w:eastAsia="zh-CN"/>
        </w:rPr>
        <w:t xml:space="preserve">: </w:t>
      </w:r>
      <w:r w:rsidR="00ED42FA" w:rsidRPr="00372438">
        <w:rPr>
          <w:rFonts w:ascii="Book Antiqua" w:hAnsi="Book Antiqua" w:cs="Times New Roman"/>
          <w:color w:val="000000" w:themeColor="text1"/>
        </w:rPr>
        <w:t xml:space="preserve">The first step to discovering the etiology of chronic </w:t>
      </w:r>
      <w:r w:rsidR="005519EB" w:rsidRPr="00372438">
        <w:rPr>
          <w:rFonts w:ascii="Book Antiqua" w:hAnsi="Book Antiqua" w:cs="Times New Roman"/>
          <w:color w:val="000000" w:themeColor="text1"/>
        </w:rPr>
        <w:t xml:space="preserve">cicatricial </w:t>
      </w:r>
      <w:r w:rsidR="00ED42FA" w:rsidRPr="00372438">
        <w:rPr>
          <w:rFonts w:ascii="Book Antiqua" w:hAnsi="Book Antiqua" w:cs="Times New Roman"/>
          <w:color w:val="000000" w:themeColor="text1"/>
        </w:rPr>
        <w:t xml:space="preserve">conjunctivitis involves the history. The patient should be asked about any past medical history of chemical or thermal burns; membranous conjunctivitis caused by infectious organisms such as adenovirus; mucocutaneous disorders such as erythema multiforme </w:t>
      </w:r>
      <w:r w:rsidR="008C1973" w:rsidRPr="00372438">
        <w:rPr>
          <w:rFonts w:ascii="Book Antiqua" w:hAnsi="Book Antiqua" w:cs="Times New Roman"/>
          <w:color w:val="000000" w:themeColor="text1"/>
        </w:rPr>
        <w:t xml:space="preserve">(minor, major, and Stevens-Johnson syndrome), </w:t>
      </w:r>
      <w:r w:rsidR="006657FA" w:rsidRPr="00372438">
        <w:rPr>
          <w:rFonts w:ascii="Book Antiqua" w:hAnsi="Book Antiqua" w:cs="Times New Roman"/>
          <w:color w:val="000000" w:themeColor="text1"/>
        </w:rPr>
        <w:t>S</w:t>
      </w:r>
      <w:r w:rsidR="008C1973" w:rsidRPr="00372438">
        <w:rPr>
          <w:rFonts w:ascii="Book Antiqua" w:hAnsi="Book Antiqua" w:cs="Times New Roman"/>
          <w:color w:val="000000" w:themeColor="text1"/>
        </w:rPr>
        <w:t>jogren’s</w:t>
      </w:r>
      <w:r w:rsidR="00ED42FA" w:rsidRPr="00372438">
        <w:rPr>
          <w:rFonts w:ascii="Book Antiqua" w:hAnsi="Book Antiqua" w:cs="Times New Roman"/>
          <w:color w:val="000000" w:themeColor="text1"/>
        </w:rPr>
        <w:t xml:space="preserve"> syndrome; systemic allergic disease such as chronic atopic conjunctivitis or rosacea; chronic graft-versus-host disease following organ transplantation; history of trachoma if from endemic areas; previous eyelid surgery; or previous use of any aggravating topical or systemic medications</w:t>
      </w:r>
      <w:r w:rsidR="005519EB" w:rsidRPr="00372438">
        <w:rPr>
          <w:rFonts w:ascii="Book Antiqua" w:hAnsi="Book Antiqua" w:cs="Times New Roman"/>
          <w:color w:val="000000" w:themeColor="text1"/>
        </w:rPr>
        <w:t xml:space="preserve"> (Table </w:t>
      </w:r>
      <w:r w:rsidR="00CE6E6E" w:rsidRPr="00372438">
        <w:rPr>
          <w:rFonts w:ascii="Book Antiqua" w:hAnsi="Book Antiqua" w:cs="Times New Roman"/>
          <w:color w:val="000000" w:themeColor="text1"/>
        </w:rPr>
        <w:t>2</w:t>
      </w:r>
      <w:r w:rsidR="005519EB" w:rsidRPr="00372438">
        <w:rPr>
          <w:rFonts w:ascii="Book Antiqua" w:hAnsi="Book Antiqua" w:cs="Times New Roman"/>
          <w:color w:val="000000" w:themeColor="text1"/>
        </w:rPr>
        <w:t>)</w:t>
      </w:r>
      <w:r w:rsidR="00ED42FA" w:rsidRPr="00372438">
        <w:rPr>
          <w:rFonts w:ascii="Book Antiqua" w:hAnsi="Book Antiqua" w:cs="Times New Roman"/>
          <w:color w:val="000000" w:themeColor="text1"/>
        </w:rPr>
        <w:t xml:space="preserve">. </w:t>
      </w:r>
      <w:r w:rsidR="006E0FBA" w:rsidRPr="00372438">
        <w:rPr>
          <w:rFonts w:ascii="Book Antiqua" w:hAnsi="Book Antiqua" w:cs="Times New Roman"/>
          <w:color w:val="000000" w:themeColor="text1"/>
        </w:rPr>
        <w:t xml:space="preserve">Additionally, because many etiologies of pseudopemphigoid include systemic autoimmune bullous disease, the physician should inquire about new onset cutaneous or oral mucosal lesions. </w:t>
      </w:r>
      <w:r w:rsidR="00ED42FA" w:rsidRPr="00372438">
        <w:rPr>
          <w:rFonts w:ascii="Book Antiqua" w:hAnsi="Book Antiqua" w:cs="Times New Roman"/>
          <w:color w:val="000000" w:themeColor="text1"/>
        </w:rPr>
        <w:t xml:space="preserve">Most patients presenting with </w:t>
      </w:r>
      <w:r w:rsidR="005519EB" w:rsidRPr="00372438">
        <w:rPr>
          <w:rFonts w:ascii="Book Antiqua" w:hAnsi="Book Antiqua" w:cs="Times New Roman"/>
          <w:color w:val="000000" w:themeColor="text1"/>
        </w:rPr>
        <w:t xml:space="preserve">cicatricial </w:t>
      </w:r>
      <w:r w:rsidR="00ED42FA" w:rsidRPr="00372438">
        <w:rPr>
          <w:rFonts w:ascii="Book Antiqua" w:hAnsi="Book Antiqua" w:cs="Times New Roman"/>
          <w:color w:val="000000" w:themeColor="text1"/>
        </w:rPr>
        <w:t>conjunctivitis will have a history that makes the diagnosis simple. If inconclusive evidence is found from the history, then other methods of diagnosis are needed includin</w:t>
      </w:r>
      <w:r w:rsidR="00DE02E0" w:rsidRPr="00372438">
        <w:rPr>
          <w:rFonts w:ascii="Book Antiqua" w:hAnsi="Book Antiqua" w:cs="Times New Roman"/>
          <w:color w:val="000000" w:themeColor="text1"/>
        </w:rPr>
        <w:t>g a conjunctival biopsy</w:t>
      </w:r>
      <w:r w:rsidR="00ED42FA" w:rsidRPr="00372438">
        <w:rPr>
          <w:rFonts w:ascii="Book Antiqua" w:hAnsi="Book Antiqua" w:cs="Times New Roman"/>
          <w:color w:val="000000" w:themeColor="text1"/>
        </w:rPr>
        <w:t xml:space="preserve">.  </w:t>
      </w:r>
    </w:p>
    <w:p w14:paraId="314EBB29" w14:textId="77777777" w:rsidR="00E372B8" w:rsidRPr="00372438" w:rsidRDefault="00E372B8" w:rsidP="007E7181">
      <w:pPr>
        <w:pStyle w:val="ListParagraph"/>
        <w:spacing w:line="360" w:lineRule="auto"/>
        <w:ind w:left="0"/>
        <w:jc w:val="both"/>
        <w:rPr>
          <w:rFonts w:ascii="Book Antiqua" w:hAnsi="Book Antiqua" w:cs="Times New Roman"/>
          <w:b/>
          <w:color w:val="000000" w:themeColor="text1"/>
        </w:rPr>
      </w:pPr>
    </w:p>
    <w:p w14:paraId="2C70F4A9" w14:textId="27BA514B" w:rsidR="0023496E" w:rsidRPr="00372438" w:rsidRDefault="00AB42C2" w:rsidP="007E7181">
      <w:pPr>
        <w:pStyle w:val="ListParagraph"/>
        <w:spacing w:line="360" w:lineRule="auto"/>
        <w:ind w:left="0"/>
        <w:jc w:val="both"/>
        <w:rPr>
          <w:rFonts w:ascii="Book Antiqua" w:hAnsi="Book Antiqua" w:cs="Times New Roman"/>
          <w:b/>
          <w:color w:val="000000" w:themeColor="text1"/>
        </w:rPr>
      </w:pPr>
      <w:r w:rsidRPr="00372438">
        <w:rPr>
          <w:rFonts w:ascii="Book Antiqua" w:hAnsi="Book Antiqua" w:cs="Times New Roman"/>
          <w:b/>
          <w:color w:val="000000" w:themeColor="text1"/>
        </w:rPr>
        <w:t>ETIOLOGIES OF PSEUDOPEMPHIGOID</w:t>
      </w:r>
    </w:p>
    <w:p w14:paraId="75B550A4" w14:textId="454F39C4" w:rsidR="004E4E38" w:rsidRPr="00372438" w:rsidRDefault="00AB42C2" w:rsidP="007E7181">
      <w:pPr>
        <w:pStyle w:val="ListParagraph"/>
        <w:spacing w:line="360" w:lineRule="auto"/>
        <w:ind w:left="0"/>
        <w:jc w:val="both"/>
        <w:rPr>
          <w:rFonts w:ascii="Book Antiqua" w:hAnsi="Book Antiqua" w:cs="Times New Roman"/>
          <w:i/>
          <w:color w:val="000000" w:themeColor="text1"/>
        </w:rPr>
      </w:pPr>
      <w:r w:rsidRPr="00372438">
        <w:rPr>
          <w:rFonts w:ascii="Book Antiqua" w:hAnsi="Book Antiqua" w:cs="Times New Roman"/>
          <w:b/>
          <w:i/>
          <w:color w:val="000000" w:themeColor="text1"/>
        </w:rPr>
        <w:t>Drug-</w:t>
      </w:r>
      <w:r w:rsidR="00CD0644" w:rsidRPr="00372438">
        <w:rPr>
          <w:rFonts w:ascii="Book Antiqua" w:hAnsi="Book Antiqua" w:cs="Times New Roman"/>
          <w:b/>
          <w:i/>
          <w:color w:val="000000" w:themeColor="text1"/>
        </w:rPr>
        <w:t xml:space="preserve">induced cicatrization </w:t>
      </w:r>
    </w:p>
    <w:p w14:paraId="71F3E6FD" w14:textId="63FC8CED" w:rsidR="004E4E38" w:rsidRPr="00372438" w:rsidRDefault="00AB42C2" w:rsidP="007E7181">
      <w:pPr>
        <w:pStyle w:val="ListParagraph"/>
        <w:spacing w:line="360" w:lineRule="auto"/>
        <w:ind w:left="0"/>
        <w:jc w:val="both"/>
        <w:rPr>
          <w:rFonts w:ascii="Book Antiqua" w:hAnsi="Book Antiqua" w:cs="Times New Roman"/>
          <w:b/>
          <w:color w:val="000000" w:themeColor="text1"/>
        </w:rPr>
      </w:pPr>
      <w:r w:rsidRPr="00372438">
        <w:rPr>
          <w:rFonts w:ascii="Book Antiqua" w:hAnsi="Book Antiqua" w:cs="Times New Roman"/>
          <w:b/>
          <w:color w:val="000000" w:themeColor="text1"/>
        </w:rPr>
        <w:t>Epidemiology</w:t>
      </w:r>
      <w:r w:rsidR="00CD0644" w:rsidRPr="00372438">
        <w:rPr>
          <w:rFonts w:ascii="Book Antiqua" w:eastAsia="宋体" w:hAnsi="Book Antiqua" w:cs="Times New Roman" w:hint="eastAsia"/>
          <w:b/>
          <w:color w:val="000000" w:themeColor="text1"/>
          <w:lang w:eastAsia="zh-CN"/>
        </w:rPr>
        <w:t xml:space="preserve">: </w:t>
      </w:r>
      <w:r w:rsidR="004E4E38" w:rsidRPr="00372438">
        <w:rPr>
          <w:rFonts w:ascii="Book Antiqua" w:hAnsi="Book Antiqua" w:cs="Times New Roman"/>
          <w:color w:val="000000" w:themeColor="text1"/>
        </w:rPr>
        <w:t>Drug-induced conjunctival cicatrization (DICC), also known as drug-induced ocular pseudopemphigoid, produces clinical findings identical to MMP in response to varying offending topical and systemic drugs</w:t>
      </w:r>
      <w:r w:rsidR="00B93519" w:rsidRPr="00372438">
        <w:rPr>
          <w:rFonts w:ascii="Book Antiqua" w:hAnsi="Book Antiqua" w:cs="Times New Roman"/>
          <w:color w:val="000000" w:themeColor="text1"/>
        </w:rPr>
        <w:fldChar w:fldCharType="begin">
          <w:fldData xml:space="preserve">PEVuZE5vdGU+PENpdGU+PEF1dGhvcj5GaW9yZTwvQXV0aG9yPjxZZWFyPjE5ODk8L1llYXI+PFJl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</w:fldData>
        </w:fldChar>
      </w:r>
      <w:r w:rsidR="00B93519" w:rsidRPr="00372438">
        <w:rPr>
          <w:rFonts w:ascii="Book Antiqua" w:hAnsi="Book Antiqua" w:cs="Times New Roman"/>
          <w:color w:val="000000" w:themeColor="text1"/>
        </w:rPr>
        <w:instrText xml:space="preserve"> ADDIN EN.CITE </w:instrText>
      </w:r>
      <w:r w:rsidR="00B93519" w:rsidRPr="00372438">
        <w:rPr>
          <w:rFonts w:ascii="Book Antiqua" w:hAnsi="Book Antiqua" w:cs="Times New Roman"/>
          <w:color w:val="000000" w:themeColor="text1"/>
        </w:rPr>
        <w:fldChar w:fldCharType="begin">
          <w:fldData xml:space="preserve">PEVuZE5vdGU+PENpdGU+PEF1dGhvcj5GaW9yZTwvQXV0aG9yPjxZZWFyPjE5ODk8L1llYXI+PFJl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</w:fldData>
        </w:fldChar>
      </w:r>
      <w:r w:rsidR="00B93519" w:rsidRPr="00372438">
        <w:rPr>
          <w:rFonts w:ascii="Book Antiqua" w:hAnsi="Book Antiqua" w:cs="Times New Roman"/>
          <w:color w:val="000000" w:themeColor="text1"/>
        </w:rPr>
        <w:instrText xml:space="preserve"> ADDIN EN.CITE.DATA </w:instrText>
      </w:r>
      <w:r w:rsidR="00B93519" w:rsidRPr="00372438">
        <w:rPr>
          <w:rFonts w:ascii="Book Antiqua" w:hAnsi="Book Antiqua" w:cs="Times New Roman"/>
          <w:color w:val="000000" w:themeColor="text1"/>
        </w:rPr>
      </w:r>
      <w:r w:rsidR="00B93519" w:rsidRPr="00372438">
        <w:rPr>
          <w:rFonts w:ascii="Book Antiqua" w:hAnsi="Book Antiqua" w:cs="Times New Roman"/>
          <w:color w:val="000000" w:themeColor="text1"/>
        </w:rPr>
        <w:fldChar w:fldCharType="end"/>
      </w:r>
      <w:r w:rsidR="00B93519" w:rsidRPr="00372438">
        <w:rPr>
          <w:rFonts w:ascii="Book Antiqua" w:hAnsi="Book Antiqua" w:cs="Times New Roman"/>
          <w:color w:val="000000" w:themeColor="text1"/>
        </w:rPr>
      </w:r>
      <w:r w:rsidR="00B93519" w:rsidRPr="00372438">
        <w:rPr>
          <w:rFonts w:ascii="Book Antiqua" w:hAnsi="Book Antiqua" w:cs="Times New Roman"/>
          <w:color w:val="000000" w:themeColor="text1"/>
        </w:rPr>
        <w:fldChar w:fldCharType="separate"/>
      </w:r>
      <w:r w:rsidR="00B93519" w:rsidRPr="00372438">
        <w:rPr>
          <w:rFonts w:ascii="Book Antiqua" w:hAnsi="Book Antiqua" w:cs="Times New Roman"/>
          <w:noProof/>
          <w:color w:val="000000" w:themeColor="text1"/>
          <w:vertAlign w:val="superscript"/>
        </w:rPr>
        <w:t>[</w:t>
      </w:r>
      <w:hyperlink w:anchor="_ENREF_11" w:tooltip="Fiore, 1989 #545" w:history="1">
        <w:r w:rsidR="00B93519" w:rsidRPr="00372438">
          <w:rPr>
            <w:rFonts w:ascii="Book Antiqua" w:hAnsi="Book Antiqua" w:cs="Times New Roman"/>
            <w:noProof/>
            <w:color w:val="000000" w:themeColor="text1"/>
            <w:vertAlign w:val="superscript"/>
          </w:rPr>
          <w:t>11</w:t>
        </w:r>
      </w:hyperlink>
      <w:r w:rsidR="00B93519" w:rsidRPr="00372438">
        <w:rPr>
          <w:rFonts w:ascii="Book Antiqua" w:hAnsi="Book Antiqua" w:cs="Times New Roman"/>
          <w:noProof/>
          <w:color w:val="000000" w:themeColor="text1"/>
          <w:vertAlign w:val="superscript"/>
        </w:rPr>
        <w:t>]</w:t>
      </w:r>
      <w:r w:rsidR="00B93519" w:rsidRPr="00372438">
        <w:rPr>
          <w:rFonts w:ascii="Book Antiqua" w:hAnsi="Book Antiqua" w:cs="Times New Roman"/>
          <w:color w:val="000000" w:themeColor="text1"/>
        </w:rPr>
        <w:fldChar w:fldCharType="end"/>
      </w:r>
      <w:r w:rsidR="004E4E38" w:rsidRPr="00372438">
        <w:rPr>
          <w:rFonts w:ascii="Book Antiqua" w:hAnsi="Book Antiqua" w:cs="Times New Roman"/>
          <w:color w:val="000000" w:themeColor="text1"/>
        </w:rPr>
        <w:t>. The incidence of DICC remains unknown, but has been documented to occur most often in patients who require long-term use of glaucoma medications</w:t>
      </w:r>
      <w:r w:rsidR="00B93519" w:rsidRPr="00372438">
        <w:rPr>
          <w:rFonts w:ascii="Book Antiqua" w:hAnsi="Book Antiqua" w:cs="Times New Roman"/>
          <w:color w:val="000000" w:themeColor="text1"/>
        </w:rPr>
        <w:fldChar w:fldCharType="begin"/>
      </w:r>
      <w:r w:rsidR="00B93519" w:rsidRPr="00372438">
        <w:rPr>
          <w:rFonts w:ascii="Book Antiqua" w:hAnsi="Book Antiqua" w:cs="Times New Roman"/>
          <w:color w:val="000000" w:themeColor="text1"/>
        </w:rPr>
        <w:instrText xml:space="preserve"> ADDIN EN.CITE &lt;EndNote&gt;&lt;Cite&gt;&lt;Author&gt;Fiore&lt;/Author&gt;&lt;Year&gt;1989&lt;/Year&gt;&lt;RecNum&gt;545&lt;/RecNum&gt;&lt;DisplayText&gt;&lt;style face="superscript"&gt;[11]&lt;/style&gt;&lt;/DisplayText&gt;&lt;record&gt;&lt;rec-number&gt;545&lt;/rec-number&gt;&lt;foreign-keys&gt;&lt;key app="EN" db-id="fswt5f0ebzvrtee0w9t5e2rbw5wts0trvvsf"&gt;545&lt;/key&gt;&lt;/foreign-keys&gt;&lt;ref-type name="Journal Article"&gt;17&lt;/ref-type&gt;&lt;contributors&gt;&lt;authors&gt;&lt;author&gt;Fiore, P. M.&lt;/author&gt;&lt;/authors&gt;&lt;/contributors&gt;&lt;auth-address&gt;Glaucoma Consultation Service, Massachusetts Eye and Ear Infirmary, Harvard Medical School, Boston 02114.&lt;/auth-address&gt;&lt;titles&gt;&lt;title&gt;Drug-induced ocular cicatrization&lt;/title&gt;&lt;secondary-title&gt;Int Ophthalmol Clin&lt;/secondary-title&gt;&lt;alt-title&gt;International ophthalmology clinics&lt;/alt-title&gt;&lt;/titles&gt;&lt;periodical&gt;&lt;full-title&gt;Int Ophthalmol Clin&lt;/full-title&gt;&lt;abbr-1&gt;International ophthalmology clinics&lt;/abbr-1&gt;&lt;/periodical&gt;&lt;alt-periodical&gt;&lt;full-title&gt;Int Ophthalmol Clin&lt;/full-title&gt;&lt;abbr-1&gt;International ophthalmology clinics&lt;/abbr-1&gt;&lt;/alt-periodical&gt;&lt;pages&gt;147-50&lt;/pages&gt;&lt;volume&gt;29&lt;/volume&gt;&lt;number&gt;3&lt;/number&gt;&lt;keywords&gt;&lt;keyword&gt;Biopsy&lt;/keyword&gt;&lt;keyword&gt;Conjunctiva/pathology&lt;/keyword&gt;&lt;keyword&gt;Conjunctival Diseases/*chemically induced/pathology/therapy&lt;/keyword&gt;&lt;keyword&gt;Echothiophate Iodide/adverse effects&lt;/keyword&gt;&lt;keyword&gt;Epinephrine/adverse effects&lt;/keyword&gt;&lt;keyword&gt;Humans&lt;/keyword&gt;&lt;keyword&gt;Idoxuridine/adverse effects&lt;/keyword&gt;&lt;keyword&gt;Immunosuppression&lt;/keyword&gt;&lt;keyword&gt;Pemphigoid, Benign Mucous Membrane/*chemically induced/pathology/therapy&lt;/keyword&gt;&lt;keyword&gt;Pilocarpine/adverse effects&lt;/keyword&gt;&lt;keyword&gt;Quaternary Ammonium Compounds/adverse effects&lt;/keyword&gt;&lt;keyword&gt;Skin Diseases, Vesiculobullous/*chemically induced&lt;/keyword&gt;&lt;keyword&gt;Timolol/adverse effects&lt;/keyword&gt;&lt;keyword&gt;Tretinoin/therapeutic use&lt;/keyword&gt;&lt;/keywords&gt;&lt;dates&gt;&lt;year&gt;1989&lt;/year&gt;&lt;pub-dates&gt;&lt;date&gt;Fall&lt;/date&gt;&lt;/pub-dates&gt;&lt;/dates&gt;&lt;isbn&gt;0020-8167 (Print)&amp;#xD;0020-8167 (Linking)&lt;/isbn&gt;&lt;accession-num&gt;2666329&lt;/accession-num&gt;&lt;urls&gt;&lt;related-urls&gt;&lt;url&gt;http://www.ncbi.nlm.nih.gov/pubmed/2666329&lt;/url&gt;&lt;/related-urls&gt;&lt;/urls&gt;&lt;/record&gt;&lt;/Cite&gt;&lt;/EndNote&gt;</w:instrText>
      </w:r>
      <w:r w:rsidR="00B93519" w:rsidRPr="00372438">
        <w:rPr>
          <w:rFonts w:ascii="Book Antiqua" w:hAnsi="Book Antiqua" w:cs="Times New Roman"/>
          <w:color w:val="000000" w:themeColor="text1"/>
        </w:rPr>
        <w:fldChar w:fldCharType="separate"/>
      </w:r>
      <w:r w:rsidR="00B93519" w:rsidRPr="00372438">
        <w:rPr>
          <w:rFonts w:ascii="Book Antiqua" w:hAnsi="Book Antiqua" w:cs="Times New Roman"/>
          <w:noProof/>
          <w:color w:val="000000" w:themeColor="text1"/>
          <w:vertAlign w:val="superscript"/>
        </w:rPr>
        <w:t>[</w:t>
      </w:r>
      <w:hyperlink w:anchor="_ENREF_11" w:tooltip="Fiore, 1989 #545" w:history="1">
        <w:r w:rsidR="00B93519" w:rsidRPr="00372438">
          <w:rPr>
            <w:rFonts w:ascii="Book Antiqua" w:hAnsi="Book Antiqua" w:cs="Times New Roman"/>
            <w:noProof/>
            <w:color w:val="000000" w:themeColor="text1"/>
            <w:vertAlign w:val="superscript"/>
          </w:rPr>
          <w:t>11</w:t>
        </w:r>
      </w:hyperlink>
      <w:r w:rsidR="00B93519" w:rsidRPr="00372438">
        <w:rPr>
          <w:rFonts w:ascii="Book Antiqua" w:hAnsi="Book Antiqua" w:cs="Times New Roman"/>
          <w:noProof/>
          <w:color w:val="000000" w:themeColor="text1"/>
          <w:vertAlign w:val="superscript"/>
        </w:rPr>
        <w:t>]</w:t>
      </w:r>
      <w:r w:rsidR="00B93519" w:rsidRPr="00372438">
        <w:rPr>
          <w:rFonts w:ascii="Book Antiqua" w:hAnsi="Book Antiqua" w:cs="Times New Roman"/>
          <w:color w:val="000000" w:themeColor="text1"/>
        </w:rPr>
        <w:fldChar w:fldCharType="end"/>
      </w:r>
      <w:r w:rsidR="004E4E38" w:rsidRPr="00372438">
        <w:rPr>
          <w:rFonts w:ascii="Book Antiqua" w:hAnsi="Book Antiqua" w:cs="Times New Roman"/>
          <w:color w:val="000000" w:themeColor="text1"/>
        </w:rPr>
        <w:t>. In a retrospective cohort study of 145 pseudopemphigoid patients, DICC was the most common cause of pseudopemphigoid in this population occurring in 28.3% of patients</w:t>
      </w:r>
      <w:r w:rsidR="00B93519" w:rsidRPr="00372438">
        <w:rPr>
          <w:rFonts w:ascii="Book Antiqua" w:hAnsi="Book Antiqua" w:cs="Times New Roman"/>
          <w:color w:val="000000" w:themeColor="text1"/>
        </w:rPr>
        <w:fldChar w:fldCharType="begin">
          <w:fldData xml:space="preserve">PEVuZE5vdGU+PENpdGU+PEF1dGhvcj5UaG9ybmU8L0F1dGhvcj48WWVhcj4yMDA0PC9ZZWFyPjxS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</w:fldData>
        </w:fldChar>
      </w:r>
      <w:r w:rsidR="00B93519" w:rsidRPr="00372438">
        <w:rPr>
          <w:rFonts w:ascii="Book Antiqua" w:hAnsi="Book Antiqua" w:cs="Times New Roman"/>
          <w:color w:val="000000" w:themeColor="text1"/>
        </w:rPr>
        <w:instrText xml:space="preserve"> ADDIN EN.CITE </w:instrText>
      </w:r>
      <w:r w:rsidR="00B93519" w:rsidRPr="00372438">
        <w:rPr>
          <w:rFonts w:ascii="Book Antiqua" w:hAnsi="Book Antiqua" w:cs="Times New Roman"/>
          <w:color w:val="000000" w:themeColor="text1"/>
        </w:rPr>
        <w:fldChar w:fldCharType="begin">
          <w:fldData xml:space="preserve">PEVuZE5vdGU+PENpdGU+PEF1dGhvcj5UaG9ybmU8L0F1dGhvcj48WWVhcj4yMDA0PC9ZZWFyPjxS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</w:fldData>
        </w:fldChar>
      </w:r>
      <w:r w:rsidR="00B93519" w:rsidRPr="00372438">
        <w:rPr>
          <w:rFonts w:ascii="Book Antiqua" w:hAnsi="Book Antiqua" w:cs="Times New Roman"/>
          <w:color w:val="000000" w:themeColor="text1"/>
        </w:rPr>
        <w:instrText xml:space="preserve"> ADDIN EN.CITE.DATA </w:instrText>
      </w:r>
      <w:r w:rsidR="00B93519" w:rsidRPr="00372438">
        <w:rPr>
          <w:rFonts w:ascii="Book Antiqua" w:hAnsi="Book Antiqua" w:cs="Times New Roman"/>
          <w:color w:val="000000" w:themeColor="text1"/>
        </w:rPr>
      </w:r>
      <w:r w:rsidR="00B93519" w:rsidRPr="00372438">
        <w:rPr>
          <w:rFonts w:ascii="Book Antiqua" w:hAnsi="Book Antiqua" w:cs="Times New Roman"/>
          <w:color w:val="000000" w:themeColor="text1"/>
        </w:rPr>
        <w:fldChar w:fldCharType="end"/>
      </w:r>
      <w:r w:rsidR="00B93519" w:rsidRPr="00372438">
        <w:rPr>
          <w:rFonts w:ascii="Book Antiqua" w:hAnsi="Book Antiqua" w:cs="Times New Roman"/>
          <w:color w:val="000000" w:themeColor="text1"/>
        </w:rPr>
      </w:r>
      <w:r w:rsidR="00B93519" w:rsidRPr="00372438">
        <w:rPr>
          <w:rFonts w:ascii="Book Antiqua" w:hAnsi="Book Antiqua" w:cs="Times New Roman"/>
          <w:color w:val="000000" w:themeColor="text1"/>
        </w:rPr>
        <w:fldChar w:fldCharType="separate"/>
      </w:r>
      <w:r w:rsidR="00B93519" w:rsidRPr="00372438">
        <w:rPr>
          <w:rFonts w:ascii="Book Antiqua" w:hAnsi="Book Antiqua" w:cs="Times New Roman"/>
          <w:noProof/>
          <w:color w:val="000000" w:themeColor="text1"/>
          <w:vertAlign w:val="superscript"/>
        </w:rPr>
        <w:t>[</w:t>
      </w:r>
      <w:hyperlink w:anchor="_ENREF_2" w:tooltip="Thorne, 2004 #158" w:history="1">
        <w:r w:rsidR="00B93519" w:rsidRPr="00372438">
          <w:rPr>
            <w:rFonts w:ascii="Book Antiqua" w:hAnsi="Book Antiqua" w:cs="Times New Roman"/>
            <w:noProof/>
            <w:color w:val="000000" w:themeColor="text1"/>
            <w:vertAlign w:val="superscript"/>
          </w:rPr>
          <w:t>2</w:t>
        </w:r>
      </w:hyperlink>
      <w:r w:rsidR="00B93519" w:rsidRPr="00372438">
        <w:rPr>
          <w:rFonts w:ascii="Book Antiqua" w:hAnsi="Book Antiqua" w:cs="Times New Roman"/>
          <w:noProof/>
          <w:color w:val="000000" w:themeColor="text1"/>
          <w:vertAlign w:val="superscript"/>
        </w:rPr>
        <w:t>]</w:t>
      </w:r>
      <w:r w:rsidR="00B93519" w:rsidRPr="00372438">
        <w:rPr>
          <w:rFonts w:ascii="Book Antiqua" w:hAnsi="Book Antiqua" w:cs="Times New Roman"/>
          <w:color w:val="000000" w:themeColor="text1"/>
        </w:rPr>
        <w:fldChar w:fldCharType="end"/>
      </w:r>
      <w:r w:rsidR="004E4E38" w:rsidRPr="00372438">
        <w:rPr>
          <w:rFonts w:ascii="Book Antiqua" w:hAnsi="Book Antiqua" w:cs="Times New Roman"/>
          <w:color w:val="000000" w:themeColor="text1"/>
        </w:rPr>
        <w:t xml:space="preserve">. </w:t>
      </w:r>
    </w:p>
    <w:p w14:paraId="5EB7D168" w14:textId="77777777" w:rsidR="00CD0644" w:rsidRPr="00372438" w:rsidRDefault="00CD0644" w:rsidP="007E7181">
      <w:pPr>
        <w:pStyle w:val="ListParagraph"/>
        <w:spacing w:line="360" w:lineRule="auto"/>
        <w:ind w:left="0"/>
        <w:jc w:val="both"/>
        <w:rPr>
          <w:rFonts w:ascii="Book Antiqua" w:eastAsia="宋体" w:hAnsi="Book Antiqua" w:cs="Times New Roman"/>
          <w:b/>
          <w:color w:val="000000" w:themeColor="text1"/>
          <w:lang w:eastAsia="zh-CN"/>
        </w:rPr>
      </w:pPr>
    </w:p>
    <w:p w14:paraId="1A254317" w14:textId="6EF65246" w:rsidR="00B5129A" w:rsidRPr="00372438" w:rsidRDefault="00AB42C2" w:rsidP="007E7181">
      <w:pPr>
        <w:pStyle w:val="ListParagraph"/>
        <w:spacing w:line="360" w:lineRule="auto"/>
        <w:ind w:left="0"/>
        <w:jc w:val="both"/>
        <w:rPr>
          <w:rFonts w:ascii="Book Antiqua" w:hAnsi="Book Antiqua" w:cs="Times New Roman"/>
          <w:color w:val="000000" w:themeColor="text1"/>
        </w:rPr>
      </w:pPr>
      <w:r w:rsidRPr="00372438">
        <w:rPr>
          <w:rFonts w:ascii="Book Antiqua" w:hAnsi="Book Antiqua" w:cs="Times New Roman"/>
          <w:b/>
          <w:color w:val="000000" w:themeColor="text1"/>
        </w:rPr>
        <w:t>Pathophysiology</w:t>
      </w:r>
      <w:r w:rsidR="00CD0644" w:rsidRPr="00372438">
        <w:rPr>
          <w:rFonts w:ascii="Book Antiqua" w:eastAsia="宋体" w:hAnsi="Book Antiqua" w:cs="Times New Roman" w:hint="eastAsia"/>
          <w:b/>
          <w:color w:val="000000" w:themeColor="text1"/>
          <w:lang w:eastAsia="zh-CN"/>
        </w:rPr>
        <w:t xml:space="preserve">: </w:t>
      </w:r>
      <w:r w:rsidR="00A344B3" w:rsidRPr="00372438">
        <w:rPr>
          <w:rFonts w:ascii="Book Antiqua" w:hAnsi="Book Antiqua" w:cs="Times New Roman"/>
          <w:color w:val="000000" w:themeColor="text1"/>
        </w:rPr>
        <w:t>DICC</w:t>
      </w:r>
      <w:r w:rsidR="004E4E38" w:rsidRPr="00372438">
        <w:rPr>
          <w:rFonts w:ascii="Book Antiqua" w:hAnsi="Book Antiqua" w:cs="Times New Roman"/>
          <w:color w:val="000000" w:themeColor="text1"/>
        </w:rPr>
        <w:t xml:space="preserve"> can develop as a non-progressive, self-limiting “toxic” reaction to an offending topical drug or as a progressive, immunological process that continues despite cessation of the offending drug</w:t>
      </w:r>
      <w:r w:rsidR="00B93519" w:rsidRPr="00372438">
        <w:rPr>
          <w:rFonts w:ascii="Book Antiqua" w:hAnsi="Book Antiqua" w:cs="Times New Roman"/>
          <w:color w:val="000000" w:themeColor="text1"/>
        </w:rPr>
        <w:fldChar w:fldCharType="begin">
          <w:fldData xml:space="preserve">PEVuZE5vdGU+PENpdGU+PEF1dGhvcj5Qb3VsaXF1ZW48L0F1dGhvcj48WWVhcj4xOTg2PC9ZZWFy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</w:fldData>
        </w:fldChar>
      </w:r>
      <w:r w:rsidR="00B93519" w:rsidRPr="00372438">
        <w:rPr>
          <w:rFonts w:ascii="Book Antiqua" w:hAnsi="Book Antiqua" w:cs="Times New Roman"/>
          <w:color w:val="000000" w:themeColor="text1"/>
        </w:rPr>
        <w:instrText xml:space="preserve"> ADDIN EN.CITE </w:instrText>
      </w:r>
      <w:r w:rsidR="00B93519" w:rsidRPr="00372438">
        <w:rPr>
          <w:rFonts w:ascii="Book Antiqua" w:hAnsi="Book Antiqua" w:cs="Times New Roman"/>
          <w:color w:val="000000" w:themeColor="text1"/>
        </w:rPr>
        <w:fldChar w:fldCharType="begin">
          <w:fldData xml:space="preserve">PEVuZE5vdGU+PENpdGU+PEF1dGhvcj5Qb3VsaXF1ZW48L0F1dGhvcj48WWVhcj4xOTg2PC9ZZWFy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</w:fldData>
        </w:fldChar>
      </w:r>
      <w:r w:rsidR="00B93519" w:rsidRPr="00372438">
        <w:rPr>
          <w:rFonts w:ascii="Book Antiqua" w:hAnsi="Book Antiqua" w:cs="Times New Roman"/>
          <w:color w:val="000000" w:themeColor="text1"/>
        </w:rPr>
        <w:instrText xml:space="preserve"> ADDIN EN.CITE.DATA </w:instrText>
      </w:r>
      <w:r w:rsidR="00B93519" w:rsidRPr="00372438">
        <w:rPr>
          <w:rFonts w:ascii="Book Antiqua" w:hAnsi="Book Antiqua" w:cs="Times New Roman"/>
          <w:color w:val="000000" w:themeColor="text1"/>
        </w:rPr>
      </w:r>
      <w:r w:rsidR="00B93519" w:rsidRPr="00372438">
        <w:rPr>
          <w:rFonts w:ascii="Book Antiqua" w:hAnsi="Book Antiqua" w:cs="Times New Roman"/>
          <w:color w:val="000000" w:themeColor="text1"/>
        </w:rPr>
        <w:fldChar w:fldCharType="end"/>
      </w:r>
      <w:r w:rsidR="00B93519" w:rsidRPr="00372438">
        <w:rPr>
          <w:rFonts w:ascii="Book Antiqua" w:hAnsi="Book Antiqua" w:cs="Times New Roman"/>
          <w:color w:val="000000" w:themeColor="text1"/>
        </w:rPr>
      </w:r>
      <w:r w:rsidR="00B93519" w:rsidRPr="00372438">
        <w:rPr>
          <w:rFonts w:ascii="Book Antiqua" w:hAnsi="Book Antiqua" w:cs="Times New Roman"/>
          <w:color w:val="000000" w:themeColor="text1"/>
        </w:rPr>
        <w:fldChar w:fldCharType="separate"/>
      </w:r>
      <w:r w:rsidR="00B93519" w:rsidRPr="00372438">
        <w:rPr>
          <w:rFonts w:ascii="Book Antiqua" w:hAnsi="Book Antiqua" w:cs="Times New Roman"/>
          <w:noProof/>
          <w:color w:val="000000" w:themeColor="text1"/>
          <w:vertAlign w:val="superscript"/>
        </w:rPr>
        <w:t>[</w:t>
      </w:r>
      <w:hyperlink w:anchor="_ENREF_12" w:tooltip="Pouliquen, 1986 #144" w:history="1">
        <w:r w:rsidR="00B93519" w:rsidRPr="00372438">
          <w:rPr>
            <w:rFonts w:ascii="Book Antiqua" w:hAnsi="Book Antiqua" w:cs="Times New Roman"/>
            <w:noProof/>
            <w:color w:val="000000" w:themeColor="text1"/>
            <w:vertAlign w:val="superscript"/>
          </w:rPr>
          <w:t>12-14</w:t>
        </w:r>
      </w:hyperlink>
      <w:r w:rsidR="00B93519" w:rsidRPr="00372438">
        <w:rPr>
          <w:rFonts w:ascii="Book Antiqua" w:hAnsi="Book Antiqua" w:cs="Times New Roman"/>
          <w:noProof/>
          <w:color w:val="000000" w:themeColor="text1"/>
          <w:vertAlign w:val="superscript"/>
        </w:rPr>
        <w:t>]</w:t>
      </w:r>
      <w:r w:rsidR="00B93519" w:rsidRPr="00372438">
        <w:rPr>
          <w:rFonts w:ascii="Book Antiqua" w:hAnsi="Book Antiqua" w:cs="Times New Roman"/>
          <w:color w:val="000000" w:themeColor="text1"/>
        </w:rPr>
        <w:fldChar w:fldCharType="end"/>
      </w:r>
      <w:r w:rsidR="004E4E38" w:rsidRPr="00372438">
        <w:rPr>
          <w:rFonts w:ascii="Book Antiqua" w:hAnsi="Book Antiqua" w:cs="Times New Roman"/>
          <w:color w:val="000000" w:themeColor="text1"/>
        </w:rPr>
        <w:t xml:space="preserve">. </w:t>
      </w:r>
      <w:r w:rsidR="00794000" w:rsidRPr="00372438">
        <w:rPr>
          <w:rFonts w:ascii="Book Antiqua" w:hAnsi="Book Antiqua" w:cs="Times New Roman"/>
          <w:color w:val="000000" w:themeColor="text1"/>
        </w:rPr>
        <w:t xml:space="preserve">Although increased activity of fibroblasts has been implicated as </w:t>
      </w:r>
      <w:r w:rsidR="0066794E" w:rsidRPr="00372438">
        <w:rPr>
          <w:rFonts w:ascii="Book Antiqua" w:hAnsi="Book Antiqua" w:cs="Times New Roman"/>
          <w:color w:val="000000" w:themeColor="text1"/>
        </w:rPr>
        <w:t>a possible</w:t>
      </w:r>
      <w:r w:rsidR="00794000" w:rsidRPr="00372438">
        <w:rPr>
          <w:rFonts w:ascii="Book Antiqua" w:hAnsi="Book Antiqua" w:cs="Times New Roman"/>
          <w:color w:val="000000" w:themeColor="text1"/>
        </w:rPr>
        <w:t xml:space="preserve"> </w:t>
      </w:r>
      <w:r w:rsidR="00E23652" w:rsidRPr="00372438">
        <w:rPr>
          <w:rFonts w:ascii="Book Antiqua" w:hAnsi="Book Antiqua" w:cs="Times New Roman"/>
          <w:color w:val="000000" w:themeColor="text1"/>
        </w:rPr>
        <w:t xml:space="preserve">effect </w:t>
      </w:r>
      <w:r w:rsidR="0066794E" w:rsidRPr="00372438">
        <w:rPr>
          <w:rFonts w:ascii="Book Antiqua" w:hAnsi="Book Antiqua" w:cs="Times New Roman"/>
          <w:color w:val="000000" w:themeColor="text1"/>
        </w:rPr>
        <w:t>on the local immune system, the exact mechanism by which offending</w:t>
      </w:r>
      <w:r w:rsidR="00E23652" w:rsidRPr="00372438">
        <w:rPr>
          <w:rFonts w:ascii="Book Antiqua" w:hAnsi="Book Antiqua" w:cs="Times New Roman"/>
          <w:color w:val="000000" w:themeColor="text1"/>
        </w:rPr>
        <w:t xml:space="preserve"> topical</w:t>
      </w:r>
      <w:r w:rsidR="0066794E" w:rsidRPr="00372438">
        <w:rPr>
          <w:rFonts w:ascii="Book Antiqua" w:hAnsi="Book Antiqua" w:cs="Times New Roman"/>
          <w:color w:val="000000" w:themeColor="text1"/>
        </w:rPr>
        <w:t xml:space="preserve"> drugs </w:t>
      </w:r>
      <w:r w:rsidR="001B41DD" w:rsidRPr="00372438">
        <w:rPr>
          <w:rFonts w:ascii="Book Antiqua" w:hAnsi="Book Antiqua" w:cs="Times New Roman"/>
          <w:color w:val="000000" w:themeColor="text1"/>
        </w:rPr>
        <w:t xml:space="preserve">directly </w:t>
      </w:r>
      <w:r w:rsidR="0066794E" w:rsidRPr="00372438">
        <w:rPr>
          <w:rFonts w:ascii="Book Antiqua" w:hAnsi="Book Antiqua" w:cs="Times New Roman"/>
          <w:color w:val="000000" w:themeColor="text1"/>
        </w:rPr>
        <w:t>induce cicatricial conjunctivitis remains unknown</w:t>
      </w:r>
      <w:r w:rsidR="00B93519" w:rsidRPr="00372438">
        <w:rPr>
          <w:rFonts w:ascii="Book Antiqua" w:hAnsi="Book Antiqua" w:cs="Times New Roman"/>
          <w:color w:val="000000" w:themeColor="text1"/>
        </w:rPr>
        <w:fldChar w:fldCharType="begin"/>
      </w:r>
      <w:r w:rsidR="00B93519" w:rsidRPr="00372438">
        <w:rPr>
          <w:rFonts w:ascii="Book Antiqua" w:hAnsi="Book Antiqua" w:cs="Times New Roman"/>
          <w:color w:val="000000" w:themeColor="text1"/>
        </w:rPr>
        <w:instrText xml:space="preserve"> ADDIN EN.CITE &lt;EndNote&gt;&lt;Cite&gt;&lt;Author&gt;Leonard&lt;/Author&gt;&lt;Year&gt;1988&lt;/Year&gt;&lt;RecNum&gt;146&lt;/RecNum&gt;&lt;DisplayText&gt;&lt;style face="superscript"&gt;[15]&lt;/style&gt;&lt;/DisplayText&gt;&lt;record&gt;&lt;rec-number&gt;146&lt;/rec-number&gt;&lt;foreign-keys&gt;&lt;key app="EN" db-id="fswt5f0ebzvrtee0w9t5e2rbw5wts0trvvsf"&gt;146&lt;/key&gt;&lt;/foreign-keys&gt;&lt;ref-type name="Journal Article"&gt;17&lt;/ref-type&gt;&lt;contributors&gt;&lt;authors&gt;&lt;author&gt;Leonard, J N&lt;/author&gt;&lt;author&gt;Hobday, C M &lt;/author&gt;&lt;author&gt;Haffenden, G P &lt;/author&gt;&lt;author&gt;Griffiths, C E &lt;/author&gt;&lt;author&gt;Powles, A V &lt;/author&gt;&lt;author&gt;Wright, P &lt;/author&gt;&lt;author&gt;Fry, L &lt;/author&gt;&lt;/authors&gt;&lt;/contributors&gt;&lt;titles&gt;&lt;title&gt;Immunofluorescent studies in ocular cicatricial pemphigoid &lt;/title&gt;&lt;secondary-title&gt;Br J Dermatol&lt;/secondary-title&gt;&lt;/titles&gt;&lt;periodical&gt;&lt;full-title&gt;Br J Dermatol&lt;/full-title&gt;&lt;/periodical&gt;&lt;pages&gt;209-217&lt;/pages&gt;&lt;volume&gt;118&lt;/volume&gt;&lt;number&gt;2&lt;/number&gt;&lt;dates&gt;&lt;year&gt;1988&lt;/year&gt;&lt;/dates&gt;&lt;urls&gt;&lt;/urls&gt;&lt;/record&gt;&lt;/Cite&gt;&lt;/EndNote&gt;</w:instrText>
      </w:r>
      <w:r w:rsidR="00B93519" w:rsidRPr="00372438">
        <w:rPr>
          <w:rFonts w:ascii="Book Antiqua" w:hAnsi="Book Antiqua" w:cs="Times New Roman"/>
          <w:color w:val="000000" w:themeColor="text1"/>
        </w:rPr>
        <w:fldChar w:fldCharType="separate"/>
      </w:r>
      <w:r w:rsidR="00B93519" w:rsidRPr="00372438">
        <w:rPr>
          <w:rFonts w:ascii="Book Antiqua" w:hAnsi="Book Antiqua" w:cs="Times New Roman"/>
          <w:noProof/>
          <w:color w:val="000000" w:themeColor="text1"/>
          <w:vertAlign w:val="superscript"/>
        </w:rPr>
        <w:t>[</w:t>
      </w:r>
      <w:hyperlink w:anchor="_ENREF_15" w:tooltip="Leonard, 1988 #146" w:history="1">
        <w:r w:rsidR="00B93519" w:rsidRPr="00372438">
          <w:rPr>
            <w:rFonts w:ascii="Book Antiqua" w:hAnsi="Book Antiqua" w:cs="Times New Roman"/>
            <w:noProof/>
            <w:color w:val="000000" w:themeColor="text1"/>
            <w:vertAlign w:val="superscript"/>
          </w:rPr>
          <w:t>15</w:t>
        </w:r>
      </w:hyperlink>
      <w:r w:rsidR="00B93519" w:rsidRPr="00372438">
        <w:rPr>
          <w:rFonts w:ascii="Book Antiqua" w:hAnsi="Book Antiqua" w:cs="Times New Roman"/>
          <w:noProof/>
          <w:color w:val="000000" w:themeColor="text1"/>
          <w:vertAlign w:val="superscript"/>
        </w:rPr>
        <w:t>]</w:t>
      </w:r>
      <w:r w:rsidR="00B93519" w:rsidRPr="00372438">
        <w:rPr>
          <w:rFonts w:ascii="Book Antiqua" w:hAnsi="Book Antiqua" w:cs="Times New Roman"/>
          <w:color w:val="000000" w:themeColor="text1"/>
        </w:rPr>
        <w:fldChar w:fldCharType="end"/>
      </w:r>
      <w:r w:rsidR="00794000" w:rsidRPr="00372438">
        <w:rPr>
          <w:rFonts w:ascii="Book Antiqua" w:hAnsi="Book Antiqua" w:cs="Times New Roman"/>
          <w:color w:val="000000" w:themeColor="text1"/>
        </w:rPr>
        <w:t xml:space="preserve">. </w:t>
      </w:r>
    </w:p>
    <w:p w14:paraId="572ABE0C" w14:textId="43270172" w:rsidR="001C2EF6" w:rsidRPr="00372438" w:rsidRDefault="00B5129A" w:rsidP="007E7181">
      <w:pPr>
        <w:spacing w:line="360" w:lineRule="auto"/>
        <w:ind w:firstLine="720"/>
        <w:jc w:val="both"/>
        <w:rPr>
          <w:rFonts w:ascii="Book Antiqua" w:hAnsi="Book Antiqua" w:cs="Times New Roman"/>
          <w:color w:val="000000" w:themeColor="text1"/>
        </w:rPr>
      </w:pPr>
      <w:r w:rsidRPr="00372438">
        <w:rPr>
          <w:rFonts w:ascii="Book Antiqua" w:hAnsi="Book Antiqua" w:cs="Times New Roman"/>
          <w:color w:val="000000" w:themeColor="text1"/>
        </w:rPr>
        <w:t>When immunoglobulin localized to the ocular epithelial basement membrane zone are found, then autoimmune phenomenon are suggested</w:t>
      </w:r>
      <w:r w:rsidR="00B93519" w:rsidRPr="00372438">
        <w:rPr>
          <w:rFonts w:ascii="Book Antiqua" w:hAnsi="Book Antiqua" w:cs="Times New Roman"/>
          <w:color w:val="000000" w:themeColor="text1"/>
        </w:rPr>
        <w:fldChar w:fldCharType="begin"/>
      </w:r>
      <w:r w:rsidR="00B93519" w:rsidRPr="00372438">
        <w:rPr>
          <w:rFonts w:ascii="Book Antiqua" w:hAnsi="Book Antiqua" w:cs="Times New Roman"/>
          <w:color w:val="000000" w:themeColor="text1"/>
        </w:rPr>
        <w:instrText xml:space="preserve"> ADDIN EN.CITE &lt;EndNote&gt;&lt;Cite&gt;&lt;Author&gt;Leonard&lt;/Author&gt;&lt;Year&gt;1988&lt;/Year&gt;&lt;RecNum&gt;146&lt;/RecNum&gt;&lt;DisplayText&gt;&lt;style face="superscript"&gt;[15, 16]&lt;/style&gt;&lt;/DisplayText&gt;&lt;record&gt;&lt;rec-number&gt;146&lt;/rec-number&gt;&lt;foreign-keys&gt;&lt;key app="EN" db-id="fswt5f0ebzvrtee0w9t5e2rbw5wts0trvvsf"&gt;146&lt;/key&gt;&lt;/foreign-keys&gt;&lt;ref-type name="Journal Article"&gt;17&lt;/ref-type&gt;&lt;contributors&gt;&lt;authors&gt;&lt;author&gt;Leonard, J N&lt;/author&gt;&lt;author&gt;Hobday, C M &lt;/author&gt;&lt;author&gt;Haffenden, G P &lt;/author&gt;&lt;author&gt;Griffiths, C E &lt;/author&gt;&lt;author&gt;Powles, A V &lt;/author&gt;&lt;author&gt;Wright, P &lt;/author&gt;&lt;author&gt;Fry, L &lt;/author&gt;&lt;/authors&gt;&lt;/contributors&gt;&lt;titles&gt;&lt;title&gt;Immunofluorescent studies in ocular cicatricial pemphigoid &lt;/title&gt;&lt;secondary-title&gt;Br J Dermatol&lt;/secondary-title&gt;&lt;/titles&gt;&lt;periodical&gt;&lt;full-title&gt;Br J Dermatol&lt;/full-title&gt;&lt;/periodical&gt;&lt;pages&gt;209-217&lt;/pages&gt;&lt;volume&gt;118&lt;/volume&gt;&lt;number&gt;2&lt;/number&gt;&lt;dates&gt;&lt;year&gt;1988&lt;/year&gt;&lt;/dates&gt;&lt;urls&gt;&lt;/urls&gt;&lt;/record&gt;&lt;/Cite&gt;&lt;Cite&gt;&lt;Author&gt;Butt&lt;/Author&gt;&lt;Year&gt;1998&lt;/Year&gt;&lt;RecNum&gt;145&lt;/RecNum&gt;&lt;record&gt;&lt;rec-number&gt;145&lt;/rec-number&gt;&lt;foreign-keys&gt;&lt;key app="EN" db-id="fswt5f0ebzvrtee0w9t5e2rbw5wts0trvvsf"&gt;145&lt;/key&gt;&lt;/foreign-keys&gt;&lt;ref-type name="Journal Article"&gt;17&lt;/ref-type&gt;&lt;contributors&gt;&lt;authors&gt;&lt;author&gt;Butt, Z&lt;/author&gt;&lt;author&gt;Kaufman, D&lt;/author&gt;&lt;author&gt;McNab, A&lt;/author&gt;&lt;author&gt;McKelvie, P&lt;/author&gt;&lt;/authors&gt;&lt;/contributors&gt;&lt;titles&gt;&lt;title&gt;Drug-induced ocular cicatricial pemphigoid: a series of clinico-pathological reports&lt;/title&gt;&lt;secondary-title&gt;Eye (Lond)&lt;/secondary-title&gt;&lt;/titles&gt;&lt;periodical&gt;&lt;full-title&gt;Eye (Lond)&lt;/full-title&gt;&lt;/periodical&gt;&lt;pages&gt;285-90&lt;/pages&gt;&lt;volume&gt;12&lt;/volume&gt;&lt;number&gt;Pt 2&lt;/number&gt;&lt;dates&gt;&lt;year&gt;1998&lt;/year&gt;&lt;/dates&gt;&lt;urls&gt;&lt;/urls&gt;&lt;/record&gt;&lt;/Cite&gt;&lt;/EndNote&gt;</w:instrText>
      </w:r>
      <w:r w:rsidR="00B93519" w:rsidRPr="00372438">
        <w:rPr>
          <w:rFonts w:ascii="Book Antiqua" w:hAnsi="Book Antiqua" w:cs="Times New Roman"/>
          <w:color w:val="000000" w:themeColor="text1"/>
        </w:rPr>
        <w:fldChar w:fldCharType="separate"/>
      </w:r>
      <w:r w:rsidR="00B93519" w:rsidRPr="00372438">
        <w:rPr>
          <w:rFonts w:ascii="Book Antiqua" w:hAnsi="Book Antiqua" w:cs="Times New Roman"/>
          <w:noProof/>
          <w:color w:val="000000" w:themeColor="text1"/>
          <w:vertAlign w:val="superscript"/>
        </w:rPr>
        <w:t>[</w:t>
      </w:r>
      <w:hyperlink w:anchor="_ENREF_15" w:tooltip="Leonard, 1988 #146" w:history="1">
        <w:r w:rsidR="00B93519" w:rsidRPr="00372438">
          <w:rPr>
            <w:rFonts w:ascii="Book Antiqua" w:hAnsi="Book Antiqua" w:cs="Times New Roman"/>
            <w:noProof/>
            <w:color w:val="000000" w:themeColor="text1"/>
            <w:vertAlign w:val="superscript"/>
          </w:rPr>
          <w:t>15</w:t>
        </w:r>
      </w:hyperlink>
      <w:r w:rsidR="00B93519" w:rsidRPr="00372438">
        <w:rPr>
          <w:rFonts w:ascii="Book Antiqua" w:hAnsi="Book Antiqua" w:cs="Times New Roman"/>
          <w:noProof/>
          <w:color w:val="000000" w:themeColor="text1"/>
          <w:vertAlign w:val="superscript"/>
        </w:rPr>
        <w:t>,</w:t>
      </w:r>
      <w:hyperlink w:anchor="_ENREF_16" w:tooltip="Butt, 1998 #145" w:history="1">
        <w:r w:rsidR="00B93519" w:rsidRPr="00372438">
          <w:rPr>
            <w:rFonts w:ascii="Book Antiqua" w:hAnsi="Book Antiqua" w:cs="Times New Roman"/>
            <w:noProof/>
            <w:color w:val="000000" w:themeColor="text1"/>
            <w:vertAlign w:val="superscript"/>
          </w:rPr>
          <w:t>16</w:t>
        </w:r>
      </w:hyperlink>
      <w:r w:rsidR="00B93519" w:rsidRPr="00372438">
        <w:rPr>
          <w:rFonts w:ascii="Book Antiqua" w:hAnsi="Book Antiqua" w:cs="Times New Roman"/>
          <w:noProof/>
          <w:color w:val="000000" w:themeColor="text1"/>
          <w:vertAlign w:val="superscript"/>
        </w:rPr>
        <w:t>]</w:t>
      </w:r>
      <w:r w:rsidR="00B93519" w:rsidRPr="00372438">
        <w:rPr>
          <w:rFonts w:ascii="Book Antiqua" w:hAnsi="Book Antiqua" w:cs="Times New Roman"/>
          <w:color w:val="000000" w:themeColor="text1"/>
        </w:rPr>
        <w:fldChar w:fldCharType="end"/>
      </w:r>
      <w:r w:rsidRPr="00372438">
        <w:rPr>
          <w:rFonts w:ascii="Book Antiqua" w:hAnsi="Book Antiqua" w:cs="Times New Roman"/>
          <w:color w:val="000000" w:themeColor="text1"/>
        </w:rPr>
        <w:t xml:space="preserve">.  </w:t>
      </w:r>
      <w:r w:rsidR="007851DA" w:rsidRPr="00372438">
        <w:rPr>
          <w:rFonts w:ascii="Book Antiqua" w:hAnsi="Book Antiqua" w:cs="Times New Roman"/>
          <w:color w:val="000000" w:themeColor="text1"/>
        </w:rPr>
        <w:t>P</w:t>
      </w:r>
      <w:r w:rsidR="00E23652" w:rsidRPr="00372438">
        <w:rPr>
          <w:rFonts w:ascii="Book Antiqua" w:hAnsi="Book Antiqua" w:cs="Times New Roman"/>
          <w:color w:val="000000" w:themeColor="text1"/>
        </w:rPr>
        <w:t xml:space="preserve">ractolol, an oral beta-blocker, and its derivative metipranolol, a topical beta-blocker that treats glaucoma, </w:t>
      </w:r>
      <w:r w:rsidRPr="00372438">
        <w:rPr>
          <w:rFonts w:ascii="Book Antiqua" w:hAnsi="Book Antiqua" w:cs="Times New Roman"/>
          <w:color w:val="000000" w:themeColor="text1"/>
        </w:rPr>
        <w:t>have</w:t>
      </w:r>
      <w:r w:rsidR="00E23652" w:rsidRPr="00372438">
        <w:rPr>
          <w:rFonts w:ascii="Book Antiqua" w:hAnsi="Book Antiqua" w:cs="Times New Roman"/>
          <w:color w:val="000000" w:themeColor="text1"/>
        </w:rPr>
        <w:t xml:space="preserve"> been implicated to induce </w:t>
      </w:r>
      <w:r w:rsidR="00573A07" w:rsidRPr="00372438">
        <w:rPr>
          <w:rFonts w:ascii="Book Antiqua" w:hAnsi="Book Antiqua" w:cs="Times New Roman"/>
          <w:color w:val="000000" w:themeColor="text1"/>
        </w:rPr>
        <w:t>immunologically mediated</w:t>
      </w:r>
      <w:r w:rsidR="00E23652" w:rsidRPr="00372438">
        <w:rPr>
          <w:rFonts w:ascii="Book Antiqua" w:hAnsi="Book Antiqua" w:cs="Times New Roman"/>
          <w:color w:val="000000" w:themeColor="text1"/>
        </w:rPr>
        <w:t xml:space="preserve"> </w:t>
      </w:r>
      <w:r w:rsidR="00132524" w:rsidRPr="00372438">
        <w:rPr>
          <w:rFonts w:ascii="Book Antiqua" w:hAnsi="Book Antiqua" w:cs="Times New Roman"/>
          <w:color w:val="000000" w:themeColor="text1"/>
        </w:rPr>
        <w:t>DICC</w:t>
      </w:r>
      <w:r w:rsidR="00B93519" w:rsidRPr="00372438">
        <w:rPr>
          <w:rFonts w:ascii="Book Antiqua" w:hAnsi="Book Antiqua" w:cs="Times New Roman"/>
          <w:color w:val="000000" w:themeColor="text1"/>
        </w:rPr>
        <w:fldChar w:fldCharType="begin">
          <w:fldData xml:space="preserve">PEVuZE5vdGU+PENpdGU+PEF1dGhvcj5EZXJvdXM8L0F1dGhvcj48WWVhcj4xOTg5PC9ZZWFyPjxS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</w:fldData>
        </w:fldChar>
      </w:r>
      <w:r w:rsidR="00B93519" w:rsidRPr="00372438">
        <w:rPr>
          <w:rFonts w:ascii="Book Antiqua" w:hAnsi="Book Antiqua" w:cs="Times New Roman"/>
          <w:color w:val="000000" w:themeColor="text1"/>
        </w:rPr>
        <w:instrText xml:space="preserve"> ADDIN EN.CITE </w:instrText>
      </w:r>
      <w:r w:rsidR="00B93519" w:rsidRPr="00372438">
        <w:rPr>
          <w:rFonts w:ascii="Book Antiqua" w:hAnsi="Book Antiqua" w:cs="Times New Roman"/>
          <w:color w:val="000000" w:themeColor="text1"/>
        </w:rPr>
        <w:fldChar w:fldCharType="begin">
          <w:fldData xml:space="preserve">PEVuZE5vdGU+PENpdGU+PEF1dGhvcj5EZXJvdXM8L0F1dGhvcj48WWVhcj4xOTg5PC9ZZWFyPjxS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</w:fldData>
        </w:fldChar>
      </w:r>
      <w:r w:rsidR="00B93519" w:rsidRPr="00372438">
        <w:rPr>
          <w:rFonts w:ascii="Book Antiqua" w:hAnsi="Book Antiqua" w:cs="Times New Roman"/>
          <w:color w:val="000000" w:themeColor="text1"/>
        </w:rPr>
        <w:instrText xml:space="preserve"> ADDIN EN.CITE.DATA </w:instrText>
      </w:r>
      <w:r w:rsidR="00B93519" w:rsidRPr="00372438">
        <w:rPr>
          <w:rFonts w:ascii="Book Antiqua" w:hAnsi="Book Antiqua" w:cs="Times New Roman"/>
          <w:color w:val="000000" w:themeColor="text1"/>
        </w:rPr>
      </w:r>
      <w:r w:rsidR="00B93519" w:rsidRPr="00372438">
        <w:rPr>
          <w:rFonts w:ascii="Book Antiqua" w:hAnsi="Book Antiqua" w:cs="Times New Roman"/>
          <w:color w:val="000000" w:themeColor="text1"/>
        </w:rPr>
        <w:fldChar w:fldCharType="end"/>
      </w:r>
      <w:r w:rsidR="00B93519" w:rsidRPr="00372438">
        <w:rPr>
          <w:rFonts w:ascii="Book Antiqua" w:hAnsi="Book Antiqua" w:cs="Times New Roman"/>
          <w:color w:val="000000" w:themeColor="text1"/>
        </w:rPr>
      </w:r>
      <w:r w:rsidR="00B93519" w:rsidRPr="00372438">
        <w:rPr>
          <w:rFonts w:ascii="Book Antiqua" w:hAnsi="Book Antiqua" w:cs="Times New Roman"/>
          <w:color w:val="000000" w:themeColor="text1"/>
        </w:rPr>
        <w:fldChar w:fldCharType="separate"/>
      </w:r>
      <w:r w:rsidR="00B93519" w:rsidRPr="00372438">
        <w:rPr>
          <w:rFonts w:ascii="Book Antiqua" w:hAnsi="Book Antiqua" w:cs="Times New Roman"/>
          <w:noProof/>
          <w:color w:val="000000" w:themeColor="text1"/>
          <w:vertAlign w:val="superscript"/>
        </w:rPr>
        <w:t>[</w:t>
      </w:r>
      <w:hyperlink w:anchor="_ENREF_17" w:tooltip="Derous, 1989 #400" w:history="1">
        <w:r w:rsidR="00B93519" w:rsidRPr="00372438">
          <w:rPr>
            <w:rFonts w:ascii="Book Antiqua" w:hAnsi="Book Antiqua" w:cs="Times New Roman"/>
            <w:noProof/>
            <w:color w:val="000000" w:themeColor="text1"/>
            <w:vertAlign w:val="superscript"/>
          </w:rPr>
          <w:t>17-20</w:t>
        </w:r>
      </w:hyperlink>
      <w:r w:rsidR="00B93519" w:rsidRPr="00372438">
        <w:rPr>
          <w:rFonts w:ascii="Book Antiqua" w:hAnsi="Book Antiqua" w:cs="Times New Roman"/>
          <w:noProof/>
          <w:color w:val="000000" w:themeColor="text1"/>
          <w:vertAlign w:val="superscript"/>
        </w:rPr>
        <w:t>]</w:t>
      </w:r>
      <w:r w:rsidR="00B93519" w:rsidRPr="00372438">
        <w:rPr>
          <w:rFonts w:ascii="Book Antiqua" w:hAnsi="Book Antiqua" w:cs="Times New Roman"/>
          <w:color w:val="000000" w:themeColor="text1"/>
        </w:rPr>
        <w:fldChar w:fldCharType="end"/>
      </w:r>
      <w:r w:rsidR="00E23652" w:rsidRPr="00372438">
        <w:rPr>
          <w:rFonts w:ascii="Book Antiqua" w:hAnsi="Book Antiqua" w:cs="Times New Roman"/>
          <w:color w:val="000000" w:themeColor="text1"/>
        </w:rPr>
        <w:t>.</w:t>
      </w:r>
      <w:r w:rsidR="007851DA" w:rsidRPr="00372438">
        <w:rPr>
          <w:rFonts w:ascii="Book Antiqua" w:hAnsi="Book Antiqua" w:cs="Times New Roman"/>
          <w:color w:val="000000" w:themeColor="text1"/>
        </w:rPr>
        <w:t xml:space="preserve"> This is related to the</w:t>
      </w:r>
      <w:r w:rsidR="00E23652" w:rsidRPr="00372438">
        <w:rPr>
          <w:rFonts w:ascii="Book Antiqua" w:hAnsi="Book Antiqua" w:cs="Times New Roman"/>
          <w:color w:val="000000" w:themeColor="text1"/>
        </w:rPr>
        <w:t xml:space="preserve"> chemical structure and pharmacologic </w:t>
      </w:r>
      <w:r w:rsidR="001C2EF6" w:rsidRPr="00372438">
        <w:rPr>
          <w:rFonts w:ascii="Book Antiqua" w:hAnsi="Book Antiqua" w:cs="Times New Roman"/>
          <w:color w:val="000000" w:themeColor="text1"/>
        </w:rPr>
        <w:t>metabolism</w:t>
      </w:r>
      <w:r w:rsidR="00E23652" w:rsidRPr="00372438">
        <w:rPr>
          <w:rFonts w:ascii="Book Antiqua" w:hAnsi="Book Antiqua" w:cs="Times New Roman"/>
          <w:color w:val="000000" w:themeColor="text1"/>
        </w:rPr>
        <w:t xml:space="preserve"> </w:t>
      </w:r>
      <w:r w:rsidR="001C2EF6" w:rsidRPr="00372438">
        <w:rPr>
          <w:rFonts w:ascii="Book Antiqua" w:hAnsi="Book Antiqua" w:cs="Times New Roman"/>
          <w:color w:val="000000" w:themeColor="text1"/>
        </w:rPr>
        <w:t>in</w:t>
      </w:r>
      <w:r w:rsidR="00E23652" w:rsidRPr="00372438">
        <w:rPr>
          <w:rFonts w:ascii="Book Antiqua" w:hAnsi="Book Antiqua" w:cs="Times New Roman"/>
          <w:color w:val="000000" w:themeColor="text1"/>
        </w:rPr>
        <w:t xml:space="preserve"> the body </w:t>
      </w:r>
      <w:r w:rsidR="00B93519" w:rsidRPr="00372438">
        <w:rPr>
          <w:rFonts w:ascii="Book Antiqua" w:eastAsia="宋体" w:hAnsi="Book Antiqua" w:cs="Times New Roman" w:hint="eastAsia"/>
          <w:color w:val="000000" w:themeColor="text1"/>
          <w:lang w:eastAsia="zh-CN"/>
        </w:rPr>
        <w:t>-</w:t>
      </w:r>
      <w:r w:rsidR="001C2EF6" w:rsidRPr="00372438">
        <w:rPr>
          <w:rFonts w:ascii="Book Antiqua" w:hAnsi="Book Antiqua" w:cs="Times New Roman"/>
          <w:color w:val="000000" w:themeColor="text1"/>
        </w:rPr>
        <w:t xml:space="preserve"> both compou</w:t>
      </w:r>
      <w:r w:rsidRPr="00372438">
        <w:rPr>
          <w:rFonts w:ascii="Book Antiqua" w:hAnsi="Book Antiqua" w:cs="Times New Roman"/>
          <w:color w:val="000000" w:themeColor="text1"/>
        </w:rPr>
        <w:t>nds require de</w:t>
      </w:r>
      <w:r w:rsidR="001C2EF6" w:rsidRPr="00372438">
        <w:rPr>
          <w:rFonts w:ascii="Book Antiqua" w:hAnsi="Book Antiqua" w:cs="Times New Roman"/>
          <w:color w:val="000000" w:themeColor="text1"/>
        </w:rPr>
        <w:t>acetylation for metabolic activation,</w:t>
      </w:r>
      <w:r w:rsidR="007851DA" w:rsidRPr="00372438">
        <w:rPr>
          <w:rFonts w:ascii="Book Antiqua" w:hAnsi="Book Antiqua" w:cs="Times New Roman"/>
          <w:color w:val="000000" w:themeColor="text1"/>
        </w:rPr>
        <w:t xml:space="preserve"> which produces a toxic aniline </w:t>
      </w:r>
      <w:r w:rsidR="001C2EF6" w:rsidRPr="00372438">
        <w:rPr>
          <w:rFonts w:ascii="Book Antiqua" w:hAnsi="Book Antiqua" w:cs="Times New Roman"/>
          <w:color w:val="000000" w:themeColor="text1"/>
        </w:rPr>
        <w:t>derivative in practolol and a slightly less toxic phenol derivative in metipranolol</w:t>
      </w:r>
      <w:r w:rsidR="00B93519" w:rsidRPr="00372438">
        <w:rPr>
          <w:rFonts w:ascii="Book Antiqua" w:hAnsi="Book Antiqua" w:cs="Times New Roman"/>
          <w:color w:val="000000" w:themeColor="text1"/>
        </w:rPr>
        <w:fldChar w:fldCharType="begin"/>
      </w:r>
      <w:r w:rsidR="00B93519" w:rsidRPr="00372438">
        <w:rPr>
          <w:rFonts w:ascii="Book Antiqua" w:hAnsi="Book Antiqua" w:cs="Times New Roman"/>
          <w:color w:val="000000" w:themeColor="text1"/>
        </w:rPr>
        <w:instrText xml:space="preserve"> ADDIN EN.CITE &lt;EndNote&gt;&lt;Cite&gt;&lt;Author&gt;Derous&lt;/Author&gt;&lt;Year&gt;1989&lt;/Year&gt;&lt;RecNum&gt;400&lt;/RecNum&gt;&lt;DisplayText&gt;&lt;style face="superscript"&gt;[17]&lt;/style&gt;&lt;/DisplayText&gt;&lt;record&gt;&lt;rec-number&gt;400&lt;/rec-number&gt;&lt;foreign-keys&gt;&lt;key app="EN" db-id="fswt5f0ebzvrtee0w9t5e2rbw5wts0trvvsf"&gt;400&lt;/key&gt;&lt;/foreign-keys&gt;&lt;ref-type name="Journal Article"&gt;17&lt;/ref-type&gt;&lt;contributors&gt;&lt;authors&gt;&lt;author&gt;Derous, D.&lt;/author&gt;&lt;author&gt;de Keizer, R. J.&lt;/author&gt;&lt;author&gt;de Wolff-Rouendaal, D.&lt;/author&gt;&lt;author&gt;Soudijn, W.&lt;/author&gt;&lt;/authors&gt;&lt;/contributors&gt;&lt;auth-address&gt;Department of Ophthalmology, University Hospital, Leiden, The Netherlands.&lt;/auth-address&gt;&lt;titles&gt;&lt;title&gt;Conjunctival keratinisation, an abnormal reaction to an ocular beta-blocker&lt;/title&gt;&lt;secondary-title&gt;Acta Ophthalmol (Copenh)&lt;/secondary-title&gt;&lt;alt-title&gt;Acta ophthalmologica&lt;/alt-title&gt;&lt;/titles&gt;&lt;periodical&gt;&lt;full-title&gt;Acta Ophthalmol (Copenh)&lt;/full-title&gt;&lt;abbr-1&gt;Acta ophthalmologica&lt;/abbr-1&gt;&lt;/periodical&gt;&lt;alt-periodical&gt;&lt;full-title&gt;Acta Ophthalmol (Copenh)&lt;/full-title&gt;&lt;abbr-1&gt;Acta ophthalmologica&lt;/abbr-1&gt;&lt;/alt-periodical&gt;&lt;pages&gt;333-8&lt;/pages&gt;&lt;volume&gt;67&lt;/volume&gt;&lt;number&gt;3&lt;/number&gt;&lt;edition&gt;1989/06/01&lt;/edition&gt;&lt;keywords&gt;&lt;keyword&gt;Chemical Phenomena&lt;/keyword&gt;&lt;keyword&gt;Chemistry&lt;/keyword&gt;&lt;keyword&gt;Conjunctival Diseases/ chemically induced/pathology&lt;/keyword&gt;&lt;keyword&gt;Epinephrine/adverse effects/analogs &amp;amp; derivatives&lt;/keyword&gt;&lt;keyword&gt;Female&lt;/keyword&gt;&lt;keyword&gt;Humans&lt;/keyword&gt;&lt;keyword&gt;Keratins/ metabolism&lt;/keyword&gt;&lt;keyword&gt;Metipranolol/ adverse effects/metabolism&lt;/keyword&gt;&lt;keyword&gt;Middle Aged&lt;/keyword&gt;&lt;keyword&gt;Propanolamines/ adverse effects&lt;/keyword&gt;&lt;/keywords&gt;&lt;dates&gt;&lt;year&gt;1989&lt;/year&gt;&lt;pub-dates&gt;&lt;date&gt;Jun&lt;/date&gt;&lt;/pub-dates&gt;&lt;/dates&gt;&lt;isbn&gt;0001-639X (Print)&amp;#xD;0001-639X (Linking)&lt;/isbn&gt;&lt;accession-num&gt;2475010&lt;/accession-num&gt;&lt;urls&gt;&lt;/urls&gt;&lt;remote-database-provider&gt;NLM&lt;/remote-database-provider&gt;&lt;language&gt;eng&lt;/language&gt;&lt;/record&gt;&lt;/Cite&gt;&lt;/EndNote&gt;</w:instrText>
      </w:r>
      <w:r w:rsidR="00B93519" w:rsidRPr="00372438">
        <w:rPr>
          <w:rFonts w:ascii="Book Antiqua" w:hAnsi="Book Antiqua" w:cs="Times New Roman"/>
          <w:color w:val="000000" w:themeColor="text1"/>
        </w:rPr>
        <w:fldChar w:fldCharType="separate"/>
      </w:r>
      <w:r w:rsidR="00B93519" w:rsidRPr="00372438">
        <w:rPr>
          <w:rFonts w:ascii="Book Antiqua" w:hAnsi="Book Antiqua" w:cs="Times New Roman"/>
          <w:noProof/>
          <w:color w:val="000000" w:themeColor="text1"/>
          <w:vertAlign w:val="superscript"/>
        </w:rPr>
        <w:t>[</w:t>
      </w:r>
      <w:hyperlink w:anchor="_ENREF_17" w:tooltip="Derous, 1989 #400" w:history="1">
        <w:r w:rsidR="00B93519" w:rsidRPr="00372438">
          <w:rPr>
            <w:rFonts w:ascii="Book Antiqua" w:hAnsi="Book Antiqua" w:cs="Times New Roman"/>
            <w:noProof/>
            <w:color w:val="000000" w:themeColor="text1"/>
            <w:vertAlign w:val="superscript"/>
          </w:rPr>
          <w:t>17</w:t>
        </w:r>
      </w:hyperlink>
      <w:r w:rsidR="00B93519" w:rsidRPr="00372438">
        <w:rPr>
          <w:rFonts w:ascii="Book Antiqua" w:hAnsi="Book Antiqua" w:cs="Times New Roman"/>
          <w:noProof/>
          <w:color w:val="000000" w:themeColor="text1"/>
          <w:vertAlign w:val="superscript"/>
        </w:rPr>
        <w:t>]</w:t>
      </w:r>
      <w:r w:rsidR="00B93519" w:rsidRPr="00372438">
        <w:rPr>
          <w:rFonts w:ascii="Book Antiqua" w:hAnsi="Book Antiqua" w:cs="Times New Roman"/>
          <w:color w:val="000000" w:themeColor="text1"/>
        </w:rPr>
        <w:fldChar w:fldCharType="end"/>
      </w:r>
      <w:r w:rsidR="001C2EF6" w:rsidRPr="00372438">
        <w:rPr>
          <w:rFonts w:ascii="Book Antiqua" w:hAnsi="Book Antiqua" w:cs="Times New Roman"/>
          <w:color w:val="000000" w:themeColor="text1"/>
        </w:rPr>
        <w:t xml:space="preserve">. When oxidized, </w:t>
      </w:r>
      <w:r w:rsidR="00D3764A" w:rsidRPr="00372438">
        <w:rPr>
          <w:rFonts w:ascii="Book Antiqua" w:hAnsi="Book Antiqua" w:cs="Times New Roman"/>
          <w:color w:val="000000" w:themeColor="text1"/>
        </w:rPr>
        <w:t>these</w:t>
      </w:r>
      <w:r w:rsidR="001C2EF6" w:rsidRPr="00372438">
        <w:rPr>
          <w:rFonts w:ascii="Book Antiqua" w:hAnsi="Book Antiqua" w:cs="Times New Roman"/>
          <w:color w:val="000000" w:themeColor="text1"/>
        </w:rPr>
        <w:t xml:space="preserve"> derivatives become highly reactive </w:t>
      </w:r>
      <w:r w:rsidR="007851DA" w:rsidRPr="00372438">
        <w:rPr>
          <w:rFonts w:ascii="Book Antiqua" w:hAnsi="Book Antiqua" w:cs="Times New Roman"/>
          <w:color w:val="000000" w:themeColor="text1"/>
        </w:rPr>
        <w:t>and are normally neutralized in the body by the addition of glucuronic acid or sulfate. However, this mechanism is insufficient in patients that have a lower capacity for enzymatic detoxification</w:t>
      </w:r>
      <w:r w:rsidR="00B93519" w:rsidRPr="00372438">
        <w:rPr>
          <w:rFonts w:ascii="Book Antiqua" w:hAnsi="Book Antiqua" w:cs="Times New Roman"/>
          <w:color w:val="000000" w:themeColor="text1"/>
        </w:rPr>
        <w:fldChar w:fldCharType="begin"/>
      </w:r>
      <w:r w:rsidR="00B93519" w:rsidRPr="00372438">
        <w:rPr>
          <w:rFonts w:ascii="Book Antiqua" w:hAnsi="Book Antiqua" w:cs="Times New Roman"/>
          <w:color w:val="000000" w:themeColor="text1"/>
        </w:rPr>
        <w:instrText xml:space="preserve"> ADDIN EN.CITE &lt;EndNote&gt;&lt;Cite&gt;&lt;Author&gt;Derous&lt;/Author&gt;&lt;Year&gt;1989&lt;/Year&gt;&lt;RecNum&gt;400&lt;/RecNum&gt;&lt;DisplayText&gt;&lt;style face="superscript"&gt;[17]&lt;/style&gt;&lt;/DisplayText&gt;&lt;record&gt;&lt;rec-number&gt;400&lt;/rec-number&gt;&lt;foreign-keys&gt;&lt;key app="EN" db-id="fswt5f0ebzvrtee0w9t5e2rbw5wts0trvvsf"&gt;400&lt;/key&gt;&lt;/foreign-keys&gt;&lt;ref-type name="Journal Article"&gt;17&lt;/ref-type&gt;&lt;contributors&gt;&lt;authors&gt;&lt;author&gt;Derous, D.&lt;/author&gt;&lt;author&gt;de Keizer, R. J.&lt;/author&gt;&lt;author&gt;de Wolff-Rouendaal, D.&lt;/author&gt;&lt;author&gt;Soudijn, W.&lt;/author&gt;&lt;/authors&gt;&lt;/contributors&gt;&lt;auth-address&gt;Department of Ophthalmology, University Hospital, Leiden, The Netherlands.&lt;/auth-address&gt;&lt;titles&gt;&lt;title&gt;Conjunctival keratinisation, an abnormal reaction to an ocular beta-blocker&lt;/title&gt;&lt;secondary-title&gt;Acta Ophthalmol (Copenh)&lt;/secondary-title&gt;&lt;alt-title&gt;Acta ophthalmologica&lt;/alt-title&gt;&lt;/titles&gt;&lt;periodical&gt;&lt;full-title&gt;Acta Ophthalmol (Copenh)&lt;/full-title&gt;&lt;abbr-1&gt;Acta ophthalmologica&lt;/abbr-1&gt;&lt;/periodical&gt;&lt;alt-periodical&gt;&lt;full-title&gt;Acta Ophthalmol (Copenh)&lt;/full-title&gt;&lt;abbr-1&gt;Acta ophthalmologica&lt;/abbr-1&gt;&lt;/alt-periodical&gt;&lt;pages&gt;333-8&lt;/pages&gt;&lt;volume&gt;67&lt;/volume&gt;&lt;number&gt;3&lt;/number&gt;&lt;edition&gt;1989/06/01&lt;/edition&gt;&lt;keywords&gt;&lt;keyword&gt;Chemical Phenomena&lt;/keyword&gt;&lt;keyword&gt;Chemistry&lt;/keyword&gt;&lt;keyword&gt;Conjunctival Diseases/ chemically induced/pathology&lt;/keyword&gt;&lt;keyword&gt;Epinephrine/adverse effects/analogs &amp;amp; derivatives&lt;/keyword&gt;&lt;keyword&gt;Female&lt;/keyword&gt;&lt;keyword&gt;Humans&lt;/keyword&gt;&lt;keyword&gt;Keratins/ metabolism&lt;/keyword&gt;&lt;keyword&gt;Metipranolol/ adverse effects/metabolism&lt;/keyword&gt;&lt;keyword&gt;Middle Aged&lt;/keyword&gt;&lt;keyword&gt;Propanolamines/ adverse effects&lt;/keyword&gt;&lt;/keywords&gt;&lt;dates&gt;&lt;year&gt;1989&lt;/year&gt;&lt;pub-dates&gt;&lt;date&gt;Jun&lt;/date&gt;&lt;/pub-dates&gt;&lt;/dates&gt;&lt;isbn&gt;0001-639X (Print)&amp;#xD;0001-639X (Linking)&lt;/isbn&gt;&lt;accession-num&gt;2475010&lt;/accession-num&gt;&lt;urls&gt;&lt;/urls&gt;&lt;remote-database-provider&gt;NLM&lt;/remote-database-provider&gt;&lt;language&gt;eng&lt;/language&gt;&lt;/record&gt;&lt;/Cite&gt;&lt;/EndNote&gt;</w:instrText>
      </w:r>
      <w:r w:rsidR="00B93519" w:rsidRPr="00372438">
        <w:rPr>
          <w:rFonts w:ascii="Book Antiqua" w:hAnsi="Book Antiqua" w:cs="Times New Roman"/>
          <w:color w:val="000000" w:themeColor="text1"/>
        </w:rPr>
        <w:fldChar w:fldCharType="separate"/>
      </w:r>
      <w:r w:rsidR="00B93519" w:rsidRPr="00372438">
        <w:rPr>
          <w:rFonts w:ascii="Book Antiqua" w:hAnsi="Book Antiqua" w:cs="Times New Roman"/>
          <w:noProof/>
          <w:color w:val="000000" w:themeColor="text1"/>
          <w:vertAlign w:val="superscript"/>
        </w:rPr>
        <w:t>[</w:t>
      </w:r>
      <w:hyperlink w:anchor="_ENREF_17" w:tooltip="Derous, 1989 #400" w:history="1">
        <w:r w:rsidR="00B93519" w:rsidRPr="00372438">
          <w:rPr>
            <w:rFonts w:ascii="Book Antiqua" w:hAnsi="Book Antiqua" w:cs="Times New Roman"/>
            <w:noProof/>
            <w:color w:val="000000" w:themeColor="text1"/>
            <w:vertAlign w:val="superscript"/>
          </w:rPr>
          <w:t>17</w:t>
        </w:r>
      </w:hyperlink>
      <w:r w:rsidR="00B93519" w:rsidRPr="00372438">
        <w:rPr>
          <w:rFonts w:ascii="Book Antiqua" w:hAnsi="Book Antiqua" w:cs="Times New Roman"/>
          <w:noProof/>
          <w:color w:val="000000" w:themeColor="text1"/>
          <w:vertAlign w:val="superscript"/>
        </w:rPr>
        <w:t>]</w:t>
      </w:r>
      <w:r w:rsidR="00B93519" w:rsidRPr="00372438">
        <w:rPr>
          <w:rFonts w:ascii="Book Antiqua" w:hAnsi="Book Antiqua" w:cs="Times New Roman"/>
          <w:color w:val="000000" w:themeColor="text1"/>
        </w:rPr>
        <w:fldChar w:fldCharType="end"/>
      </w:r>
      <w:r w:rsidR="001C2EF6" w:rsidRPr="00372438">
        <w:rPr>
          <w:rFonts w:ascii="Book Antiqua" w:hAnsi="Book Antiqua" w:cs="Times New Roman"/>
          <w:color w:val="000000" w:themeColor="text1"/>
        </w:rPr>
        <w:t>. When this occurs, these reactive oxidative products can be bound by proteins to create antigens</w:t>
      </w:r>
      <w:r w:rsidR="00B93519" w:rsidRPr="00372438">
        <w:rPr>
          <w:rFonts w:ascii="Book Antiqua" w:hAnsi="Book Antiqua" w:cs="Times New Roman"/>
          <w:color w:val="000000" w:themeColor="text1"/>
        </w:rPr>
        <w:fldChar w:fldCharType="begin"/>
      </w:r>
      <w:r w:rsidR="00B93519" w:rsidRPr="00372438">
        <w:rPr>
          <w:rFonts w:ascii="Book Antiqua" w:hAnsi="Book Antiqua" w:cs="Times New Roman"/>
          <w:color w:val="000000" w:themeColor="text1"/>
        </w:rPr>
        <w:instrText xml:space="preserve"> ADDIN EN.CITE &lt;EndNote&gt;&lt;Cite&gt;&lt;Author&gt;Derous&lt;/Author&gt;&lt;Year&gt;1989&lt;/Year&gt;&lt;RecNum&gt;400&lt;/RecNum&gt;&lt;DisplayText&gt;&lt;style face="superscript"&gt;[17]&lt;/style&gt;&lt;/DisplayText&gt;&lt;record&gt;&lt;rec-number&gt;400&lt;/rec-number&gt;&lt;foreign-keys&gt;&lt;key app="EN" db-id="fswt5f0ebzvrtee0w9t5e2rbw5wts0trvvsf"&gt;400&lt;/key&gt;&lt;/foreign-keys&gt;&lt;ref-type name="Journal Article"&gt;17&lt;/ref-type&gt;&lt;contributors&gt;&lt;authors&gt;&lt;author&gt;Derous, D.&lt;/author&gt;&lt;author&gt;de Keizer, R. J.&lt;/author&gt;&lt;author&gt;de Wolff-Rouendaal, D.&lt;/author&gt;&lt;author&gt;Soudijn, W.&lt;/author&gt;&lt;/authors&gt;&lt;/contributors&gt;&lt;auth-address&gt;Department of Ophthalmology, University Hospital, Leiden, The Netherlands.&lt;/auth-address&gt;&lt;titles&gt;&lt;title&gt;Conjunctival keratinisation, an abnormal reaction to an ocular beta-blocker&lt;/title&gt;&lt;secondary-title&gt;Acta Ophthalmol (Copenh)&lt;/secondary-title&gt;&lt;alt-title&gt;Acta ophthalmologica&lt;/alt-title&gt;&lt;/titles&gt;&lt;periodical&gt;&lt;full-title&gt;Acta Ophthalmol (Copenh)&lt;/full-title&gt;&lt;abbr-1&gt;Acta ophthalmologica&lt;/abbr-1&gt;&lt;/periodical&gt;&lt;alt-periodical&gt;&lt;full-title&gt;Acta Ophthalmol (Copenh)&lt;/full-title&gt;&lt;abbr-1&gt;Acta ophthalmologica&lt;/abbr-1&gt;&lt;/alt-periodical&gt;&lt;pages&gt;333-8&lt;/pages&gt;&lt;volume&gt;67&lt;/volume&gt;&lt;number&gt;3&lt;/number&gt;&lt;edition&gt;1989/06/01&lt;/edition&gt;&lt;keywords&gt;&lt;keyword&gt;Chemical Phenomena&lt;/keyword&gt;&lt;keyword&gt;Chemistry&lt;/keyword&gt;&lt;keyword&gt;Conjunctival Diseases/ chemically induced/pathology&lt;/keyword&gt;&lt;keyword&gt;Epinephrine/adverse effects/analogs &amp;amp; derivatives&lt;/keyword&gt;&lt;keyword&gt;Female&lt;/keyword&gt;&lt;keyword&gt;Humans&lt;/keyword&gt;&lt;keyword&gt;Keratins/ metabolism&lt;/keyword&gt;&lt;keyword&gt;Metipranolol/ adverse effects/metabolism&lt;/keyword&gt;&lt;keyword&gt;Middle Aged&lt;/keyword&gt;&lt;keyword&gt;Propanolamines/ adverse effects&lt;/keyword&gt;&lt;/keywords&gt;&lt;dates&gt;&lt;year&gt;1989&lt;/year&gt;&lt;pub-dates&gt;&lt;date&gt;Jun&lt;/date&gt;&lt;/pub-dates&gt;&lt;/dates&gt;&lt;isbn&gt;0001-639X (Print)&amp;#xD;0001-639X (Linking)&lt;/isbn&gt;&lt;accession-num&gt;2475010&lt;/accession-num&gt;&lt;urls&gt;&lt;/urls&gt;&lt;remote-database-provider&gt;NLM&lt;/remote-database-provider&gt;&lt;language&gt;eng&lt;/language&gt;&lt;/record&gt;&lt;/Cite&gt;&lt;/EndNote&gt;</w:instrText>
      </w:r>
      <w:r w:rsidR="00B93519" w:rsidRPr="00372438">
        <w:rPr>
          <w:rFonts w:ascii="Book Antiqua" w:hAnsi="Book Antiqua" w:cs="Times New Roman"/>
          <w:color w:val="000000" w:themeColor="text1"/>
        </w:rPr>
        <w:fldChar w:fldCharType="separate"/>
      </w:r>
      <w:r w:rsidR="00B93519" w:rsidRPr="00372438">
        <w:rPr>
          <w:rFonts w:ascii="Book Antiqua" w:hAnsi="Book Antiqua" w:cs="Times New Roman"/>
          <w:noProof/>
          <w:color w:val="000000" w:themeColor="text1"/>
          <w:vertAlign w:val="superscript"/>
        </w:rPr>
        <w:t>[</w:t>
      </w:r>
      <w:hyperlink w:anchor="_ENREF_17" w:tooltip="Derous, 1989 #400" w:history="1">
        <w:r w:rsidR="00B93519" w:rsidRPr="00372438">
          <w:rPr>
            <w:rFonts w:ascii="Book Antiqua" w:hAnsi="Book Antiqua" w:cs="Times New Roman"/>
            <w:noProof/>
            <w:color w:val="000000" w:themeColor="text1"/>
            <w:vertAlign w:val="superscript"/>
          </w:rPr>
          <w:t>17</w:t>
        </w:r>
      </w:hyperlink>
      <w:r w:rsidR="00B93519" w:rsidRPr="00372438">
        <w:rPr>
          <w:rFonts w:ascii="Book Antiqua" w:hAnsi="Book Antiqua" w:cs="Times New Roman"/>
          <w:noProof/>
          <w:color w:val="000000" w:themeColor="text1"/>
          <w:vertAlign w:val="superscript"/>
        </w:rPr>
        <w:t>]</w:t>
      </w:r>
      <w:r w:rsidR="00B93519" w:rsidRPr="00372438">
        <w:rPr>
          <w:rFonts w:ascii="Book Antiqua" w:hAnsi="Book Antiqua" w:cs="Times New Roman"/>
          <w:color w:val="000000" w:themeColor="text1"/>
        </w:rPr>
        <w:fldChar w:fldCharType="end"/>
      </w:r>
      <w:r w:rsidR="001C2EF6" w:rsidRPr="00372438">
        <w:rPr>
          <w:rFonts w:ascii="Book Antiqua" w:hAnsi="Book Antiqua" w:cs="Times New Roman"/>
          <w:color w:val="000000" w:themeColor="text1"/>
        </w:rPr>
        <w:t xml:space="preserve">. Therefore, the toxicity potential of practolol and metipranolol </w:t>
      </w:r>
      <w:r w:rsidRPr="00372438">
        <w:rPr>
          <w:rFonts w:ascii="Book Antiqua" w:hAnsi="Book Antiqua" w:cs="Times New Roman"/>
          <w:color w:val="000000" w:themeColor="text1"/>
        </w:rPr>
        <w:t xml:space="preserve">to produce </w:t>
      </w:r>
      <w:r w:rsidR="00573A07" w:rsidRPr="00372438">
        <w:rPr>
          <w:rFonts w:ascii="Book Antiqua" w:hAnsi="Book Antiqua" w:cs="Times New Roman"/>
          <w:color w:val="000000" w:themeColor="text1"/>
        </w:rPr>
        <w:t>immunologically mediated</w:t>
      </w:r>
      <w:r w:rsidRPr="00372438">
        <w:rPr>
          <w:rFonts w:ascii="Book Antiqua" w:hAnsi="Book Antiqua" w:cs="Times New Roman"/>
          <w:color w:val="000000" w:themeColor="text1"/>
        </w:rPr>
        <w:t xml:space="preserve"> cicatricial conjunctivitis </w:t>
      </w:r>
      <w:r w:rsidR="001C2EF6" w:rsidRPr="00372438">
        <w:rPr>
          <w:rFonts w:ascii="Book Antiqua" w:hAnsi="Book Antiqua" w:cs="Times New Roman"/>
          <w:color w:val="000000" w:themeColor="text1"/>
        </w:rPr>
        <w:t>occurs in patients who are susceptible to these reactions</w:t>
      </w:r>
      <w:r w:rsidRPr="00372438">
        <w:rPr>
          <w:rFonts w:ascii="Book Antiqua" w:hAnsi="Book Antiqua" w:cs="Times New Roman"/>
          <w:color w:val="000000" w:themeColor="text1"/>
        </w:rPr>
        <w:t xml:space="preserve"> </w:t>
      </w:r>
      <w:r w:rsidR="007851DA" w:rsidRPr="00372438">
        <w:rPr>
          <w:rFonts w:ascii="Book Antiqua" w:hAnsi="Book Antiqua" w:cs="Times New Roman"/>
          <w:color w:val="000000" w:themeColor="text1"/>
        </w:rPr>
        <w:t xml:space="preserve">required for metabolic activation of the drug due to its pharmacologic structure. Drug </w:t>
      </w:r>
      <w:r w:rsidRPr="00372438">
        <w:rPr>
          <w:rFonts w:ascii="Book Antiqua" w:hAnsi="Book Antiqua" w:cs="Times New Roman"/>
          <w:color w:val="000000" w:themeColor="text1"/>
        </w:rPr>
        <w:t xml:space="preserve">chemical structure has not been implicated in the mechanism of cicatricial conjunctivitis </w:t>
      </w:r>
      <w:r w:rsidR="007851DA" w:rsidRPr="00372438">
        <w:rPr>
          <w:rFonts w:ascii="Book Antiqua" w:hAnsi="Book Antiqua" w:cs="Times New Roman"/>
          <w:color w:val="000000" w:themeColor="text1"/>
        </w:rPr>
        <w:t xml:space="preserve">induced by other offending topical drugs and </w:t>
      </w:r>
      <w:r w:rsidR="002E2BAE" w:rsidRPr="00372438">
        <w:rPr>
          <w:rFonts w:ascii="Book Antiqua" w:hAnsi="Book Antiqua" w:cs="Times New Roman"/>
          <w:color w:val="000000" w:themeColor="text1"/>
        </w:rPr>
        <w:t>in many cases of DICC, a toxic</w:t>
      </w:r>
      <w:r w:rsidRPr="00372438">
        <w:rPr>
          <w:rFonts w:ascii="Book Antiqua" w:hAnsi="Book Antiqua" w:cs="Times New Roman"/>
          <w:color w:val="000000" w:themeColor="text1"/>
        </w:rPr>
        <w:t xml:space="preserve"> or immune-mediated reaction cannot be further </w:t>
      </w:r>
      <w:r w:rsidR="002E2BAE" w:rsidRPr="00372438">
        <w:rPr>
          <w:rFonts w:ascii="Book Antiqua" w:hAnsi="Book Antiqua" w:cs="Times New Roman"/>
          <w:color w:val="000000" w:themeColor="text1"/>
        </w:rPr>
        <w:t>defined.</w:t>
      </w:r>
    </w:p>
    <w:p w14:paraId="5BB10F84" w14:textId="2D5BBD7A" w:rsidR="00B5129A" w:rsidRPr="00372438" w:rsidRDefault="00B5129A" w:rsidP="007E7181">
      <w:pPr>
        <w:spacing w:line="360" w:lineRule="auto"/>
        <w:ind w:firstLine="720"/>
        <w:jc w:val="both"/>
        <w:rPr>
          <w:rFonts w:ascii="Book Antiqua" w:hAnsi="Book Antiqua" w:cs="Times New Roman"/>
          <w:color w:val="000000" w:themeColor="text1"/>
        </w:rPr>
      </w:pPr>
      <w:r w:rsidRPr="00372438">
        <w:rPr>
          <w:rFonts w:ascii="Book Antiqua" w:hAnsi="Book Antiqua" w:cs="Times New Roman"/>
          <w:color w:val="000000" w:themeColor="text1"/>
        </w:rPr>
        <w:t>Epitope spreading is one possible theory that may elucidate the mechanism behind autoimmune phenomenon as induced by topical drugs</w:t>
      </w:r>
      <w:r w:rsidR="004E4E38" w:rsidRPr="00372438">
        <w:rPr>
          <w:rFonts w:ascii="Book Antiqua" w:hAnsi="Book Antiqua" w:cs="Times New Roman"/>
          <w:color w:val="000000" w:themeColor="text1"/>
        </w:rPr>
        <w:t>. Epitope spreading</w:t>
      </w:r>
      <w:r w:rsidR="00685F58" w:rsidRPr="00372438">
        <w:rPr>
          <w:rFonts w:ascii="Book Antiqua" w:hAnsi="Book Antiqua" w:cs="Times New Roman"/>
          <w:color w:val="000000" w:themeColor="text1"/>
        </w:rPr>
        <w:fldChar w:fldCharType="begin">
          <w:fldData xml:space="preserve">PEVuZE5vdGU+PENpdGU+PEF1dGhvcj5DaGFuPC9BdXRob3I+PFllYXI+MTk5MTwvWWVhcj48UmVj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=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PEVuZE5vdGU+PENpdGU+PEF1dGhvcj5DaGFuPC9BdXRob3I+PFllYXI+MTk5MTwvWWVhcj48UmVj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=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21" w:tooltip="Chan, 1991 #547" w:history="1">
        <w:r w:rsidR="005C04DF" w:rsidRPr="00372438">
          <w:rPr>
            <w:rFonts w:ascii="Book Antiqua" w:hAnsi="Book Antiqua" w:cs="Times New Roman"/>
            <w:noProof/>
            <w:color w:val="000000" w:themeColor="text1"/>
            <w:vertAlign w:val="superscript"/>
          </w:rPr>
          <w:t>21</w:t>
        </w:r>
      </w:hyperlink>
      <w:r w:rsidR="005C04DF" w:rsidRPr="00372438">
        <w:rPr>
          <w:rFonts w:ascii="Book Antiqua" w:hAnsi="Book Antiqua" w:cs="Times New Roman"/>
          <w:noProof/>
          <w:color w:val="000000" w:themeColor="text1"/>
          <w:vertAlign w:val="superscript"/>
        </w:rPr>
        <w:t xml:space="preserve">, </w:t>
      </w:r>
      <w:hyperlink w:anchor="_ENREF_22" w:tooltip="Chan, 1998 #548" w:history="1">
        <w:r w:rsidR="005C04DF" w:rsidRPr="00372438">
          <w:rPr>
            <w:rFonts w:ascii="Book Antiqua" w:hAnsi="Book Antiqua" w:cs="Times New Roman"/>
            <w:noProof/>
            <w:color w:val="000000" w:themeColor="text1"/>
            <w:vertAlign w:val="superscript"/>
          </w:rPr>
          <w:t>22</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4E4E38" w:rsidRPr="00372438">
        <w:rPr>
          <w:rFonts w:ascii="Book Antiqua" w:hAnsi="Book Antiqua" w:cs="Times New Roman"/>
          <w:color w:val="000000" w:themeColor="text1"/>
        </w:rPr>
        <w:t xml:space="preserve"> </w:t>
      </w:r>
      <w:r w:rsidR="002E4F10" w:rsidRPr="00372438">
        <w:rPr>
          <w:rFonts w:ascii="Book Antiqua" w:hAnsi="Book Antiqua" w:cs="Times New Roman"/>
          <w:color w:val="000000" w:themeColor="text1"/>
        </w:rPr>
        <w:t xml:space="preserve">refers to the phenomenon of autoimmune reactivity not only against one protein, but also against other epitopes on the same protein or other proteins in the same tissue. </w:t>
      </w:r>
      <w:r w:rsidR="005D6D47" w:rsidRPr="00372438">
        <w:rPr>
          <w:rFonts w:ascii="Book Antiqua" w:hAnsi="Book Antiqua" w:cs="Times New Roman"/>
          <w:color w:val="000000" w:themeColor="text1"/>
        </w:rPr>
        <w:t>Intramolecular epitope spreading that occurs between different epitopes on the same protein is often used to explain the molecular pathogenesis and severity of disease in bullous pemphigoid</w:t>
      </w:r>
      <w:r w:rsidR="005D6D47" w:rsidRPr="00372438">
        <w:rPr>
          <w:rFonts w:ascii="Book Antiqua" w:hAnsi="Book Antiqua" w:cs="Times New Roman"/>
          <w:color w:val="000000" w:themeColor="text1"/>
        </w:rPr>
        <w:fldChar w:fldCharType="begin">
          <w:fldData xml:space="preserve">PEVuZE5vdGU+PENpdGU+PEF1dGhvcj5EaSBaZW56bzwvQXV0aG9yPjxZZWFyPjIwMTE8L1llYXI+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PEVuZE5vdGU+PENpdGU+PEF1dGhvcj5EaSBaZW56bzwvQXV0aG9yPjxZZWFyPjIwMTE8L1llYXI+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5D6D47" w:rsidRPr="00372438">
        <w:rPr>
          <w:rFonts w:ascii="Book Antiqua" w:hAnsi="Book Antiqua" w:cs="Times New Roman"/>
          <w:color w:val="000000" w:themeColor="text1"/>
        </w:rPr>
      </w:r>
      <w:r w:rsidR="005D6D47"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23" w:tooltip="Di Zenzo, 2011 #837" w:history="1">
        <w:r w:rsidR="005C04DF" w:rsidRPr="00372438">
          <w:rPr>
            <w:rFonts w:ascii="Book Antiqua" w:hAnsi="Book Antiqua" w:cs="Times New Roman"/>
            <w:noProof/>
            <w:color w:val="000000" w:themeColor="text1"/>
            <w:vertAlign w:val="superscript"/>
          </w:rPr>
          <w:t>23</w:t>
        </w:r>
      </w:hyperlink>
      <w:r w:rsidR="005C04DF" w:rsidRPr="00372438">
        <w:rPr>
          <w:rFonts w:ascii="Book Antiqua" w:hAnsi="Book Antiqua" w:cs="Times New Roman"/>
          <w:noProof/>
          <w:color w:val="000000" w:themeColor="text1"/>
          <w:vertAlign w:val="superscript"/>
        </w:rPr>
        <w:t>]</w:t>
      </w:r>
      <w:r w:rsidR="005D6D47"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5D6D47" w:rsidRPr="00372438">
        <w:rPr>
          <w:rFonts w:ascii="Book Antiqua" w:hAnsi="Book Antiqua" w:cs="Times New Roman"/>
          <w:color w:val="000000" w:themeColor="text1"/>
        </w:rPr>
        <w:t xml:space="preserve"> </w:t>
      </w:r>
      <w:r w:rsidR="002E4F10" w:rsidRPr="00372438">
        <w:rPr>
          <w:rFonts w:ascii="Book Antiqua" w:hAnsi="Book Antiqua" w:cs="Times New Roman"/>
          <w:color w:val="000000" w:themeColor="text1"/>
        </w:rPr>
        <w:t xml:space="preserve">Additionally, epitope spreading may </w:t>
      </w:r>
      <w:r w:rsidR="004E4E38" w:rsidRPr="00372438">
        <w:rPr>
          <w:rFonts w:ascii="Book Antiqua" w:hAnsi="Book Antiqua" w:cs="Times New Roman"/>
          <w:color w:val="000000" w:themeColor="text1"/>
        </w:rPr>
        <w:t>occur due to tissue damage that causes certain antigens to become newly exposed to autoreactive T or B cells, thus producing an autoimmune disease in predisposed individuals</w:t>
      </w:r>
      <w:r w:rsidR="00685F58" w:rsidRPr="00372438">
        <w:rPr>
          <w:rFonts w:ascii="Book Antiqua" w:hAnsi="Book Antiqua" w:cs="Times New Roman"/>
          <w:color w:val="000000" w:themeColor="text1"/>
        </w:rPr>
        <w:fldChar w:fldCharType="begin">
          <w:fldData xml:space="preserve">PEVuZE5vdGU+PENpdGU+PEF1dGhvcj5DaGFuPC9BdXRob3I+PFllYXI+MTk5MTwvWWVhcj48UmVj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PEVuZE5vdGU+PENpdGU+PEF1dGhvcj5DaGFuPC9BdXRob3I+PFllYXI+MTk5MTwvWWVhcj48UmVj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21" w:tooltip="Chan, 1991 #547" w:history="1">
        <w:r w:rsidR="005C04DF" w:rsidRPr="00372438">
          <w:rPr>
            <w:rFonts w:ascii="Book Antiqua" w:hAnsi="Book Antiqua" w:cs="Times New Roman"/>
            <w:noProof/>
            <w:color w:val="000000" w:themeColor="text1"/>
            <w:vertAlign w:val="superscript"/>
          </w:rPr>
          <w:t>21</w:t>
        </w:r>
      </w:hyperlink>
      <w:r w:rsidR="00372438">
        <w:rPr>
          <w:rFonts w:ascii="Book Antiqua" w:hAnsi="Book Antiqua" w:cs="Times New Roman"/>
          <w:noProof/>
          <w:color w:val="000000" w:themeColor="text1"/>
          <w:vertAlign w:val="superscript"/>
        </w:rPr>
        <w:t>,</w:t>
      </w:r>
      <w:hyperlink w:anchor="_ENREF_24" w:tooltip="Fania, 2012 #549" w:history="1">
        <w:r w:rsidR="005C04DF" w:rsidRPr="00372438">
          <w:rPr>
            <w:rFonts w:ascii="Book Antiqua" w:hAnsi="Book Antiqua" w:cs="Times New Roman"/>
            <w:noProof/>
            <w:color w:val="000000" w:themeColor="text1"/>
            <w:vertAlign w:val="superscript"/>
          </w:rPr>
          <w:t>24</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2E4F10" w:rsidRPr="00372438">
        <w:rPr>
          <w:rFonts w:ascii="Book Antiqua" w:hAnsi="Book Antiqua" w:cs="Times New Roman"/>
          <w:color w:val="000000" w:themeColor="text1"/>
        </w:rPr>
        <w:t xml:space="preserve"> </w:t>
      </w:r>
      <w:r w:rsidR="009E753C" w:rsidRPr="00372438">
        <w:rPr>
          <w:rFonts w:ascii="Book Antiqua" w:hAnsi="Book Antiqua" w:cs="Times New Roman"/>
          <w:color w:val="000000" w:themeColor="text1"/>
        </w:rPr>
        <w:t xml:space="preserve">This </w:t>
      </w:r>
      <w:r w:rsidR="00794000" w:rsidRPr="00372438">
        <w:rPr>
          <w:rFonts w:ascii="Book Antiqua" w:hAnsi="Book Antiqua" w:cs="Times New Roman"/>
          <w:color w:val="000000" w:themeColor="text1"/>
        </w:rPr>
        <w:t>mechanism</w:t>
      </w:r>
      <w:r w:rsidR="009E753C" w:rsidRPr="00372438">
        <w:rPr>
          <w:rFonts w:ascii="Book Antiqua" w:hAnsi="Book Antiqua" w:cs="Times New Roman"/>
          <w:color w:val="000000" w:themeColor="text1"/>
        </w:rPr>
        <w:t xml:space="preserve"> of epitope spreading can be promoted by injury that exposes previously sequestered antigens, causing activation of antigen presenting cells that attract autoreactive lymphocytes in these individuals</w:t>
      </w:r>
      <w:r w:rsidR="009E753C"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&lt;EndNote&gt;&lt;Cite&gt;&lt;Author&gt;Chan&lt;/Author&gt;&lt;Year&gt;1998&lt;/Year&gt;&lt;RecNum&gt;548&lt;/RecNum&gt;&lt;DisplayText&gt;&lt;style face="superscript"&gt;[22]&lt;/style&gt;&lt;/DisplayText&gt;&lt;record&gt;&lt;rec-number&gt;548&lt;/rec-number&gt;&lt;foreign-keys&gt;&lt;key app="EN" db-id="fswt5f0ebzvrtee0w9t5e2rbw5wts0trvvsf"&gt;548&lt;/key&gt;&lt;/foreign-keys&gt;&lt;ref-type name="Journal Article"&gt;17&lt;/ref-type&gt;&lt;contributors&gt;&lt;authors&gt;&lt;author&gt;Chan, L. S.&lt;/author&gt;&lt;author&gt;Vanderlugt, C. J.&lt;/author&gt;&lt;author&gt;Hashimoto, T.&lt;/author&gt;&lt;author&gt;Nishikawa, T.&lt;/author&gt;&lt;author&gt;Zone, J. J.&lt;/author&gt;&lt;author&gt;Black, M. M.&lt;/author&gt;&lt;author&gt;Wojnarowska, F.&lt;/author&gt;&lt;author&gt;Stevens, S. R.&lt;/author&gt;&lt;author&gt;Chen, M.&lt;/author&gt;&lt;author&gt;Fairley, J. A.&lt;/author&gt;&lt;author&gt;Woodley, D. T.&lt;/author&gt;&lt;author&gt;Miller, S. D.&lt;/author&gt;&lt;author&gt;Gordon, K. B.&lt;/author&gt;&lt;/authors&gt;&lt;/contributors&gt;&lt;auth-address&gt;VA Chicago Health Care System, Department of Dermatology, Northwestern University Medical School, Illinois 60611-3010, USA.&lt;/auth-address&gt;&lt;titles&gt;&lt;title&gt;Epitope spreading: lessons from autoimmune skin diseases&lt;/title&gt;&lt;secondary-title&gt;J Invest Dermatol&lt;/secondary-title&gt;&lt;alt-title&gt;The Journal of investigative dermatology&lt;/alt-title&gt;&lt;/titles&gt;&lt;periodical&gt;&lt;full-title&gt;J Invest Dermatol&lt;/full-title&gt;&lt;abbr-1&gt;The Journal of investigative dermatology&lt;/abbr-1&gt;&lt;/periodical&gt;&lt;alt-periodical&gt;&lt;full-title&gt;J Invest Dermatol&lt;/full-title&gt;&lt;abbr-1&gt;The Journal of investigative dermatology&lt;/abbr-1&gt;&lt;/alt-periodical&gt;&lt;pages&gt;103-9&lt;/pages&gt;&lt;volume&gt;110&lt;/volume&gt;&lt;number&gt;2&lt;/number&gt;&lt;keywords&gt;&lt;keyword&gt;Animals&lt;/keyword&gt;&lt;keyword&gt;Autoimmune Diseases/*immunology&lt;/keyword&gt;&lt;keyword&gt;Disease Models, Animal&lt;/keyword&gt;&lt;keyword&gt;Epitopes/*physiology&lt;/keyword&gt;&lt;keyword&gt;Humans&lt;/keyword&gt;&lt;keyword&gt;Skin Diseases/*immunology&lt;/keyword&gt;&lt;/keywords&gt;&lt;dates&gt;&lt;year&gt;1998&lt;/year&gt;&lt;pub-dates&gt;&lt;date&gt;Feb&lt;/date&gt;&lt;/pub-dates&gt;&lt;/dates&gt;&lt;isbn&gt;0022-202X (Print)&amp;#xD;0022-202X (Linking)&lt;/isbn&gt;&lt;accession-num&gt;9457902&lt;/accession-num&gt;&lt;urls&gt;&lt;related-urls&gt;&lt;url&gt;http://www.ncbi.nlm.nih.gov/pubmed/9457902&lt;/url&gt;&lt;/related-urls&gt;&lt;/urls&gt;&lt;electronic-resource-num&gt;10.1046/j.1523-1747.1998.00107.x&lt;/electronic-resource-num&gt;&lt;/record&gt;&lt;/Cite&gt;&lt;/EndNote&gt;</w:instrText>
      </w:r>
      <w:r w:rsidR="009E753C"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22" w:tooltip="Chan, 1998 #548" w:history="1">
        <w:r w:rsidR="005C04DF" w:rsidRPr="00372438">
          <w:rPr>
            <w:rFonts w:ascii="Book Antiqua" w:hAnsi="Book Antiqua" w:cs="Times New Roman"/>
            <w:noProof/>
            <w:color w:val="000000" w:themeColor="text1"/>
            <w:vertAlign w:val="superscript"/>
          </w:rPr>
          <w:t>22</w:t>
        </w:r>
      </w:hyperlink>
      <w:r w:rsidR="005C04DF" w:rsidRPr="00372438">
        <w:rPr>
          <w:rFonts w:ascii="Book Antiqua" w:hAnsi="Book Antiqua" w:cs="Times New Roman"/>
          <w:noProof/>
          <w:color w:val="000000" w:themeColor="text1"/>
          <w:vertAlign w:val="superscript"/>
        </w:rPr>
        <w:t>]</w:t>
      </w:r>
      <w:r w:rsidR="009E753C"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9E753C" w:rsidRPr="00372438">
        <w:rPr>
          <w:rFonts w:ascii="Book Antiqua" w:hAnsi="Book Antiqua" w:cs="Times New Roman"/>
          <w:color w:val="000000" w:themeColor="text1"/>
        </w:rPr>
        <w:t xml:space="preserve"> </w:t>
      </w:r>
      <w:r w:rsidR="00341398" w:rsidRPr="00372438">
        <w:rPr>
          <w:rFonts w:ascii="Book Antiqua" w:hAnsi="Book Antiqua" w:cs="Times New Roman"/>
          <w:color w:val="000000" w:themeColor="text1"/>
        </w:rPr>
        <w:t>Intermolecular epitope spreading that occurs between two different proteins has been cited to explain the conversion of one autoimmune disease into anothe</w:t>
      </w:r>
      <w:r w:rsidR="005D6D47" w:rsidRPr="00372438">
        <w:rPr>
          <w:rFonts w:ascii="Book Antiqua" w:hAnsi="Book Antiqua" w:cs="Times New Roman"/>
          <w:color w:val="000000" w:themeColor="text1"/>
        </w:rPr>
        <w:t>r. Pemphigus autoimmune disease</w:t>
      </w:r>
      <w:r w:rsidR="00341398" w:rsidRPr="00372438">
        <w:rPr>
          <w:rFonts w:ascii="Book Antiqua" w:hAnsi="Book Antiqua" w:cs="Times New Roman"/>
          <w:color w:val="000000" w:themeColor="text1"/>
        </w:rPr>
        <w:t xml:space="preserve"> converting</w:t>
      </w:r>
      <w:r w:rsidR="005D6D47" w:rsidRPr="00372438">
        <w:rPr>
          <w:rFonts w:ascii="Book Antiqua" w:hAnsi="Book Antiqua" w:cs="Times New Roman"/>
          <w:color w:val="000000" w:themeColor="text1"/>
        </w:rPr>
        <w:t xml:space="preserve"> into pemphigoid disease</w:t>
      </w:r>
      <w:r w:rsidR="00341398" w:rsidRPr="00372438">
        <w:rPr>
          <w:rFonts w:ascii="Book Antiqua" w:hAnsi="Book Antiqua" w:cs="Times New Roman"/>
          <w:color w:val="000000" w:themeColor="text1"/>
        </w:rPr>
        <w:t>, or conversions between other autoimmune blistering diseases either simultaneously or separated by a few years, is hypothesized to occur when tissue damage exposes protein parts that are normally undetected by the immune system</w:t>
      </w:r>
      <w:r w:rsidR="00341398" w:rsidRPr="00372438">
        <w:rPr>
          <w:rFonts w:ascii="Book Antiqua" w:hAnsi="Book Antiqua" w:cs="Times New Roman"/>
          <w:color w:val="000000" w:themeColor="text1"/>
        </w:rPr>
        <w:fldChar w:fldCharType="begin">
          <w:fldData xml:space="preserve">PEVuZE5vdGU+PENpdGU+PEF1dGhvcj5QZXRlcnNvbjwvQXV0aG9yPjxZZWFyPjIwMDc8L1llYXI+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PEVuZE5vdGU+PENpdGU+PEF1dGhvcj5QZXRlcnNvbjwvQXV0aG9yPjxZZWFyPjIwMDc8L1llYXI+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341398" w:rsidRPr="00372438">
        <w:rPr>
          <w:rFonts w:ascii="Book Antiqua" w:hAnsi="Book Antiqua" w:cs="Times New Roman"/>
          <w:color w:val="000000" w:themeColor="text1"/>
        </w:rPr>
      </w:r>
      <w:r w:rsidR="0034139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25" w:tooltip="Peterson, 2007 #835" w:history="1">
        <w:r w:rsidR="005C04DF" w:rsidRPr="00372438">
          <w:rPr>
            <w:rFonts w:ascii="Book Antiqua" w:hAnsi="Book Antiqua" w:cs="Times New Roman"/>
            <w:noProof/>
            <w:color w:val="000000" w:themeColor="text1"/>
            <w:vertAlign w:val="superscript"/>
          </w:rPr>
          <w:t>25</w:t>
        </w:r>
      </w:hyperlink>
      <w:r w:rsidR="00372438">
        <w:rPr>
          <w:rFonts w:ascii="Book Antiqua" w:hAnsi="Book Antiqua" w:cs="Times New Roman"/>
          <w:noProof/>
          <w:color w:val="000000" w:themeColor="text1"/>
          <w:vertAlign w:val="superscript"/>
        </w:rPr>
        <w:t>,</w:t>
      </w:r>
      <w:hyperlink w:anchor="_ENREF_26" w:tooltip="Fairley, 2004 #836" w:history="1">
        <w:r w:rsidR="005C04DF" w:rsidRPr="00372438">
          <w:rPr>
            <w:rFonts w:ascii="Book Antiqua" w:hAnsi="Book Antiqua" w:cs="Times New Roman"/>
            <w:noProof/>
            <w:color w:val="000000" w:themeColor="text1"/>
            <w:vertAlign w:val="superscript"/>
          </w:rPr>
          <w:t>26</w:t>
        </w:r>
      </w:hyperlink>
      <w:r w:rsidR="005C04DF" w:rsidRPr="00372438">
        <w:rPr>
          <w:rFonts w:ascii="Book Antiqua" w:hAnsi="Book Antiqua" w:cs="Times New Roman"/>
          <w:noProof/>
          <w:color w:val="000000" w:themeColor="text1"/>
          <w:vertAlign w:val="superscript"/>
        </w:rPr>
        <w:t>]</w:t>
      </w:r>
      <w:r w:rsidR="00341398"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341398" w:rsidRPr="00372438">
        <w:rPr>
          <w:rFonts w:ascii="Book Antiqua" w:hAnsi="Book Antiqua" w:cs="Times New Roman"/>
          <w:color w:val="000000" w:themeColor="text1"/>
        </w:rPr>
        <w:t xml:space="preserve"> </w:t>
      </w:r>
      <w:r w:rsidR="00F80BC9" w:rsidRPr="00372438">
        <w:rPr>
          <w:rFonts w:ascii="Book Antiqua" w:hAnsi="Book Antiqua" w:cs="Times New Roman"/>
          <w:color w:val="000000" w:themeColor="text1"/>
        </w:rPr>
        <w:t xml:space="preserve">In a similar manner, ocular mucosal injury </w:t>
      </w:r>
      <w:r w:rsidR="00E51633" w:rsidRPr="00372438">
        <w:rPr>
          <w:rFonts w:ascii="Book Antiqua" w:hAnsi="Book Antiqua" w:cs="Times New Roman"/>
          <w:color w:val="000000" w:themeColor="text1"/>
        </w:rPr>
        <w:t xml:space="preserve">due to Stevens-Johnson syndrome, </w:t>
      </w:r>
      <w:r w:rsidR="00F80BC9" w:rsidRPr="00372438">
        <w:rPr>
          <w:rFonts w:ascii="Book Antiqua" w:hAnsi="Book Antiqua" w:cs="Times New Roman"/>
          <w:color w:val="000000" w:themeColor="text1"/>
        </w:rPr>
        <w:t>Lyell Syndrome</w:t>
      </w:r>
      <w:r w:rsidR="00E51633" w:rsidRPr="00372438">
        <w:rPr>
          <w:rFonts w:ascii="Book Antiqua" w:hAnsi="Book Antiqua" w:cs="Times New Roman"/>
          <w:color w:val="000000" w:themeColor="text1"/>
        </w:rPr>
        <w:t xml:space="preserve">, or direct chemical injury from drugs may be implicated </w:t>
      </w:r>
      <w:r w:rsidR="00F80BC9" w:rsidRPr="00372438">
        <w:rPr>
          <w:rFonts w:ascii="Book Antiqua" w:hAnsi="Book Antiqua" w:cs="Times New Roman"/>
          <w:color w:val="000000" w:themeColor="text1"/>
        </w:rPr>
        <w:t>to expose normally hidden antigens to processing and presentation by activated T-cells</w:t>
      </w:r>
      <w:r w:rsidR="00A13106" w:rsidRPr="00372438">
        <w:rPr>
          <w:rFonts w:ascii="Book Antiqua" w:hAnsi="Book Antiqua" w:cs="Times New Roman"/>
          <w:color w:val="000000" w:themeColor="text1"/>
        </w:rPr>
        <w:t>, resulting in the formation of MMP</w:t>
      </w:r>
      <w:r w:rsidR="00E51633" w:rsidRPr="00372438">
        <w:rPr>
          <w:rFonts w:ascii="Book Antiqua" w:hAnsi="Book Antiqua" w:cs="Times New Roman"/>
          <w:color w:val="000000" w:themeColor="text1"/>
        </w:rPr>
        <w:fldChar w:fldCharType="begin">
          <w:fldData xml:space="preserve">PEVuZE5vdGU+PENpdGU+PEF1dGhvcj5DaGFuPC9BdXRob3I+PFllYXI+MTk5MTwvWWVhcj48UmVj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PEVuZE5vdGU+PENpdGU+PEF1dGhvcj5DaGFuPC9BdXRob3I+PFllYXI+MTk5MTwvWWVhcj48UmVj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E51633" w:rsidRPr="00372438">
        <w:rPr>
          <w:rFonts w:ascii="Book Antiqua" w:hAnsi="Book Antiqua" w:cs="Times New Roman"/>
          <w:color w:val="000000" w:themeColor="text1"/>
        </w:rPr>
      </w:r>
      <w:r w:rsidR="00E51633"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2" w:tooltip="Pouliquen, 1986 #144" w:history="1">
        <w:r w:rsidR="005C04DF" w:rsidRPr="00372438">
          <w:rPr>
            <w:rFonts w:ascii="Book Antiqua" w:hAnsi="Book Antiqua" w:cs="Times New Roman"/>
            <w:noProof/>
            <w:color w:val="000000" w:themeColor="text1"/>
            <w:vertAlign w:val="superscript"/>
          </w:rPr>
          <w:t>12</w:t>
        </w:r>
      </w:hyperlink>
      <w:r w:rsidR="00372438">
        <w:rPr>
          <w:rFonts w:ascii="Book Antiqua" w:hAnsi="Book Antiqua" w:cs="Times New Roman"/>
          <w:noProof/>
          <w:color w:val="000000" w:themeColor="text1"/>
          <w:vertAlign w:val="superscript"/>
        </w:rPr>
        <w:t>,</w:t>
      </w:r>
      <w:hyperlink w:anchor="_ENREF_21" w:tooltip="Chan, 1991 #547" w:history="1">
        <w:r w:rsidR="005C04DF" w:rsidRPr="00372438">
          <w:rPr>
            <w:rFonts w:ascii="Book Antiqua" w:hAnsi="Book Antiqua" w:cs="Times New Roman"/>
            <w:noProof/>
            <w:color w:val="000000" w:themeColor="text1"/>
            <w:vertAlign w:val="superscript"/>
          </w:rPr>
          <w:t>21</w:t>
        </w:r>
      </w:hyperlink>
      <w:r w:rsidR="00372438">
        <w:rPr>
          <w:rFonts w:ascii="Book Antiqua" w:hAnsi="Book Antiqua" w:cs="Times New Roman"/>
          <w:noProof/>
          <w:color w:val="000000" w:themeColor="text1"/>
          <w:vertAlign w:val="superscript"/>
        </w:rPr>
        <w:t>,</w:t>
      </w:r>
      <w:hyperlink w:anchor="_ENREF_24" w:tooltip="Fania, 2012 #549" w:history="1">
        <w:r w:rsidR="005C04DF" w:rsidRPr="00372438">
          <w:rPr>
            <w:rFonts w:ascii="Book Antiqua" w:hAnsi="Book Antiqua" w:cs="Times New Roman"/>
            <w:noProof/>
            <w:color w:val="000000" w:themeColor="text1"/>
            <w:vertAlign w:val="superscript"/>
          </w:rPr>
          <w:t>24</w:t>
        </w:r>
      </w:hyperlink>
      <w:r w:rsidR="005C04DF" w:rsidRPr="00372438">
        <w:rPr>
          <w:rFonts w:ascii="Book Antiqua" w:hAnsi="Book Antiqua" w:cs="Times New Roman"/>
          <w:noProof/>
          <w:color w:val="000000" w:themeColor="text1"/>
          <w:vertAlign w:val="superscript"/>
        </w:rPr>
        <w:t>]</w:t>
      </w:r>
      <w:r w:rsidR="00E51633"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A13106" w:rsidRPr="00372438">
        <w:rPr>
          <w:rFonts w:ascii="Book Antiqua" w:hAnsi="Book Antiqua" w:cs="Times New Roman"/>
          <w:color w:val="000000" w:themeColor="text1"/>
        </w:rPr>
        <w:t xml:space="preserve"> </w:t>
      </w:r>
    </w:p>
    <w:p w14:paraId="75C1DEA5" w14:textId="3973409A" w:rsidR="004E4E38" w:rsidRPr="00372438" w:rsidRDefault="004E4E38" w:rsidP="007E7181">
      <w:pPr>
        <w:spacing w:line="360" w:lineRule="auto"/>
        <w:ind w:firstLine="720"/>
        <w:jc w:val="both"/>
        <w:rPr>
          <w:rFonts w:ascii="Book Antiqua" w:hAnsi="Book Antiqua"/>
          <w:color w:val="000000" w:themeColor="text1"/>
        </w:rPr>
      </w:pPr>
      <w:r w:rsidRPr="00372438">
        <w:rPr>
          <w:rFonts w:ascii="Book Antiqua" w:hAnsi="Book Antiqua" w:cs="Times New Roman"/>
          <w:color w:val="000000" w:themeColor="text1"/>
        </w:rPr>
        <w:t>Incidences of MMP developing in uninvolved eyes of patients that did not receive the inciting drug may indicate an immunological etiology</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&lt;EndNote&gt;&lt;Cite&gt;&lt;Author&gt;Pouliquen&lt;/Author&gt;&lt;Year&gt;1986&lt;/Year&gt;&lt;RecNum&gt;144&lt;/RecNum&gt;&lt;DisplayText&gt;&lt;style face="superscript"&gt;[12]&lt;/style&gt;&lt;/DisplayText&gt;&lt;record&gt;&lt;rec-number&gt;144&lt;/rec-number&gt;&lt;foreign-keys&gt;&lt;key app="EN" db-id="fswt5f0ebzvrtee0w9t5e2rbw5wts0trvvsf"&gt;144&lt;/key&gt;&lt;/foreign-keys&gt;&lt;ref-type name="Journal Article"&gt;17&lt;/ref-type&gt;&lt;contributors&gt;&lt;authors&gt;&lt;author&gt;Pouliquen, Y&lt;/author&gt;&lt;author&gt;Patey, A&lt;/author&gt;&lt;author&gt;Foster, C S &lt;/author&gt;&lt;author&gt;Goichot, L&lt;/author&gt;&lt;author&gt;Savoldelli, M&lt;/author&gt;&lt;/authors&gt;&lt;/contributors&gt;&lt;titles&gt;&lt;title&gt;Drug-induced cicatricial pemphigoid affecting the conjunctiva. Light and electron microscopic features. &lt;/title&gt;&lt;secondary-title&gt;Ophthalmology&lt;/secondary-title&gt;&lt;/titles&gt;&lt;periodical&gt;&lt;full-title&gt;Ophthalmology&lt;/full-title&gt;&lt;/periodical&gt;&lt;pages&gt;775-83&lt;/pages&gt;&lt;volume&gt;93&lt;/volume&gt;&lt;number&gt;6&lt;/number&gt;&lt;dates&gt;&lt;year&gt;1986&lt;/year&gt;&lt;/dates&gt;&lt;urls&gt;&lt;/urls&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2" w:tooltip="Pouliquen, 1986 #144" w:history="1">
        <w:r w:rsidR="005C04DF" w:rsidRPr="00372438">
          <w:rPr>
            <w:rFonts w:ascii="Book Antiqua" w:hAnsi="Book Antiqua" w:cs="Times New Roman"/>
            <w:noProof/>
            <w:color w:val="000000" w:themeColor="text1"/>
            <w:vertAlign w:val="superscript"/>
          </w:rPr>
          <w:t>12</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Pr="00372438">
        <w:rPr>
          <w:rFonts w:ascii="Book Antiqua" w:hAnsi="Book Antiqua" w:cs="Times New Roman"/>
          <w:color w:val="000000" w:themeColor="text1"/>
        </w:rPr>
        <w:t xml:space="preserve"> </w:t>
      </w:r>
      <w:r w:rsidR="0066794E" w:rsidRPr="00372438">
        <w:rPr>
          <w:rFonts w:ascii="Book Antiqua" w:hAnsi="Book Antiqua" w:cs="Times New Roman"/>
          <w:color w:val="000000" w:themeColor="text1"/>
        </w:rPr>
        <w:t>On the other hand, instanc</w:t>
      </w:r>
      <w:r w:rsidR="00611EDB" w:rsidRPr="00372438">
        <w:rPr>
          <w:rFonts w:ascii="Book Antiqua" w:hAnsi="Book Antiqua" w:cs="Times New Roman"/>
          <w:color w:val="000000" w:themeColor="text1"/>
        </w:rPr>
        <w:t xml:space="preserve">es of unilateral </w:t>
      </w:r>
      <w:r w:rsidR="00E23652" w:rsidRPr="00372438">
        <w:rPr>
          <w:rFonts w:ascii="Book Antiqua" w:hAnsi="Book Antiqua" w:cs="Times New Roman"/>
          <w:color w:val="000000" w:themeColor="text1"/>
        </w:rPr>
        <w:t>changes histologically and immunologically identical to MMP</w:t>
      </w:r>
      <w:r w:rsidR="00611EDB" w:rsidRPr="00372438">
        <w:rPr>
          <w:rFonts w:ascii="Book Antiqua" w:hAnsi="Book Antiqua" w:cs="Times New Roman"/>
          <w:color w:val="000000" w:themeColor="text1"/>
        </w:rPr>
        <w:t xml:space="preserve"> that occur</w:t>
      </w:r>
      <w:r w:rsidR="0066794E" w:rsidRPr="00372438">
        <w:rPr>
          <w:rFonts w:ascii="Book Antiqua" w:hAnsi="Book Antiqua" w:cs="Times New Roman"/>
          <w:color w:val="000000" w:themeColor="text1"/>
        </w:rPr>
        <w:t xml:space="preserve"> in only the eye that received an offending drug is considered to be drug-induced</w:t>
      </w:r>
      <w:r w:rsidR="0066794E"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&lt;EndNote&gt;&lt;Cite&gt;&lt;Author&gt;Butt&lt;/Author&gt;&lt;Year&gt;1998&lt;/Year&gt;&lt;RecNum&gt;145&lt;/RecNum&gt;&lt;DisplayText&gt;&lt;style face="superscript"&gt;[16]&lt;/style&gt;&lt;/DisplayText&gt;&lt;record&gt;&lt;rec-number&gt;145&lt;/rec-number&gt;&lt;foreign-keys&gt;&lt;key app="EN" db-id="fswt5f0ebzvrtee0w9t5e2rbw5wts0trvvsf"&gt;145&lt;/key&gt;&lt;/foreign-keys&gt;&lt;ref-type name="Journal Article"&gt;17&lt;/ref-type&gt;&lt;contributors&gt;&lt;authors&gt;&lt;author&gt;Butt, Z&lt;/author&gt;&lt;author&gt;Kaufman, D&lt;/author&gt;&lt;author&gt;McNab, A&lt;/author&gt;&lt;author&gt;McKelvie, P&lt;/author&gt;&lt;/authors&gt;&lt;/contributors&gt;&lt;titles&gt;&lt;title&gt;Drug-induced ocular cicatricial pemphigoid: a series of clinico-pathological reports&lt;/title&gt;&lt;secondary-title&gt;Eye (Lond)&lt;/secondary-title&gt;&lt;/titles&gt;&lt;periodical&gt;&lt;full-title&gt;Eye (Lond)&lt;/full-title&gt;&lt;/periodical&gt;&lt;pages&gt;285-90&lt;/pages&gt;&lt;volume&gt;12&lt;/volume&gt;&lt;number&gt;Pt 2&lt;/number&gt;&lt;dates&gt;&lt;year&gt;1998&lt;/year&gt;&lt;/dates&gt;&lt;urls&gt;&lt;/urls&gt;&lt;/record&gt;&lt;/Cite&gt;&lt;/EndNote&gt;</w:instrText>
      </w:r>
      <w:r w:rsidR="0066794E"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6" w:tooltip="Butt, 1998 #145" w:history="1">
        <w:r w:rsidR="005C04DF" w:rsidRPr="00372438">
          <w:rPr>
            <w:rFonts w:ascii="Book Antiqua" w:hAnsi="Book Antiqua" w:cs="Times New Roman"/>
            <w:noProof/>
            <w:color w:val="000000" w:themeColor="text1"/>
            <w:vertAlign w:val="superscript"/>
          </w:rPr>
          <w:t>16</w:t>
        </w:r>
      </w:hyperlink>
      <w:r w:rsidR="005C04DF" w:rsidRPr="00372438">
        <w:rPr>
          <w:rFonts w:ascii="Book Antiqua" w:hAnsi="Book Antiqua" w:cs="Times New Roman"/>
          <w:noProof/>
          <w:color w:val="000000" w:themeColor="text1"/>
          <w:vertAlign w:val="superscript"/>
        </w:rPr>
        <w:t>]</w:t>
      </w:r>
      <w:r w:rsidR="0066794E"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66794E" w:rsidRPr="00372438">
        <w:rPr>
          <w:rFonts w:ascii="Book Antiqua" w:hAnsi="Book Antiqua" w:cs="Times New Roman"/>
          <w:color w:val="000000" w:themeColor="text1"/>
        </w:rPr>
        <w:t xml:space="preserve"> The absence of bilateral ocular involvement, other mucosal or cutaneous manifestations, and disease that is non-progressive after cessation of the offending drug suggests a drug-induced reaction. </w:t>
      </w:r>
      <w:r w:rsidRPr="00372438">
        <w:rPr>
          <w:rFonts w:ascii="Book Antiqua" w:hAnsi="Book Antiqua" w:cs="Times New Roman"/>
          <w:color w:val="000000" w:themeColor="text1"/>
        </w:rPr>
        <w:t>Therefore, DICC may involve either a toxic mechanism of damage or an autoimmune etiology where inciting topical medications sensitize predisposed individuals to developing a more rapid onset of ocular MMP.</w:t>
      </w:r>
    </w:p>
    <w:p w14:paraId="0606B7E5" w14:textId="77777777" w:rsidR="00CD0644" w:rsidRPr="00372438" w:rsidRDefault="00CD0644" w:rsidP="007E7181">
      <w:pPr>
        <w:pStyle w:val="ListParagraph"/>
        <w:spacing w:line="360" w:lineRule="auto"/>
        <w:ind w:left="0"/>
        <w:jc w:val="both"/>
        <w:rPr>
          <w:rFonts w:ascii="Book Antiqua" w:eastAsia="宋体" w:hAnsi="Book Antiqua" w:cs="Times New Roman"/>
          <w:color w:val="000000" w:themeColor="text1"/>
          <w:lang w:eastAsia="zh-CN"/>
        </w:rPr>
      </w:pPr>
    </w:p>
    <w:p w14:paraId="477AD477" w14:textId="6D5DE851" w:rsidR="004E4E38" w:rsidRPr="00372438" w:rsidRDefault="00AB42C2" w:rsidP="007E7181">
      <w:pPr>
        <w:pStyle w:val="ListParagraph"/>
        <w:spacing w:line="360" w:lineRule="auto"/>
        <w:ind w:left="0"/>
        <w:jc w:val="both"/>
        <w:rPr>
          <w:rFonts w:ascii="Book Antiqua" w:eastAsia="宋体" w:hAnsi="Book Antiqua" w:cs="Times New Roman"/>
          <w:color w:val="000000" w:themeColor="text1"/>
          <w:lang w:eastAsia="zh-CN"/>
        </w:rPr>
      </w:pPr>
      <w:r w:rsidRPr="00372438">
        <w:rPr>
          <w:rFonts w:ascii="Book Antiqua" w:hAnsi="Book Antiqua" w:cs="Times New Roman"/>
          <w:b/>
          <w:color w:val="000000" w:themeColor="text1"/>
        </w:rPr>
        <w:t xml:space="preserve">Clinical </w:t>
      </w:r>
      <w:r w:rsidR="00CD0644" w:rsidRPr="00372438">
        <w:rPr>
          <w:rFonts w:ascii="Book Antiqua" w:hAnsi="Book Antiqua" w:cs="Times New Roman"/>
          <w:b/>
          <w:color w:val="000000" w:themeColor="text1"/>
        </w:rPr>
        <w:t>findings</w:t>
      </w:r>
      <w:r w:rsidR="00CD0644" w:rsidRPr="00372438">
        <w:rPr>
          <w:rFonts w:ascii="Book Antiqua" w:eastAsia="宋体" w:hAnsi="Book Antiqua" w:cs="Times New Roman" w:hint="eastAsia"/>
          <w:b/>
          <w:color w:val="000000" w:themeColor="text1"/>
          <w:lang w:eastAsia="zh-CN"/>
        </w:rPr>
        <w:t xml:space="preserve">: </w:t>
      </w:r>
      <w:r w:rsidR="004E4E38" w:rsidRPr="00372438">
        <w:rPr>
          <w:rFonts w:ascii="Book Antiqua" w:hAnsi="Book Antiqua" w:cs="Times New Roman"/>
          <w:color w:val="000000" w:themeColor="text1"/>
        </w:rPr>
        <w:t>DICC produces symptoms of cicatrization clinically identical to MMP. Two distinguishing factors that differentiate DICC from MMP include unilaterality of symptoms localized to the eye that received the topical therapy as well as non-progression of disease after cessation of the drug. However, reports of progressive DICC have occurred in the literature</w:t>
      </w:r>
      <w:r w:rsidR="00685F58" w:rsidRPr="00372438">
        <w:rPr>
          <w:rFonts w:ascii="Book Antiqua" w:hAnsi="Book Antiqua" w:cs="Times New Roman"/>
          <w:color w:val="000000" w:themeColor="text1"/>
        </w:rPr>
        <w:fldChar w:fldCharType="begin">
          <w:fldData xml:space="preserve">PEVuZE5vdGU+PENpdGU+PEF1dGhvcj5GaW9yZTwvQXV0aG9yPjxZZWFyPjE5ODc8L1llYXI+PFJl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PEVuZE5vdGU+PENpdGU+PEF1dGhvcj5GaW9yZTwvQXV0aG9yPjxZZWFyPjE5ODc8L1llYXI+PFJl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3" w:tooltip="Tseng, 1985 #153" w:history="1">
        <w:r w:rsidR="005C04DF" w:rsidRPr="00372438">
          <w:rPr>
            <w:rFonts w:ascii="Book Antiqua" w:hAnsi="Book Antiqua" w:cs="Times New Roman"/>
            <w:noProof/>
            <w:color w:val="000000" w:themeColor="text1"/>
            <w:vertAlign w:val="superscript"/>
          </w:rPr>
          <w:t>13</w:t>
        </w:r>
      </w:hyperlink>
      <w:r w:rsidR="00372438">
        <w:rPr>
          <w:rFonts w:ascii="Book Antiqua" w:hAnsi="Book Antiqua" w:cs="Times New Roman"/>
          <w:noProof/>
          <w:color w:val="000000" w:themeColor="text1"/>
          <w:vertAlign w:val="superscript"/>
        </w:rPr>
        <w:t>,</w:t>
      </w:r>
      <w:hyperlink w:anchor="_ENREF_14" w:tooltip="Fiore, 1987 #527" w:history="1">
        <w:r w:rsidR="005C04DF" w:rsidRPr="00372438">
          <w:rPr>
            <w:rFonts w:ascii="Book Antiqua" w:hAnsi="Book Antiqua" w:cs="Times New Roman"/>
            <w:noProof/>
            <w:color w:val="000000" w:themeColor="text1"/>
            <w:vertAlign w:val="superscript"/>
          </w:rPr>
          <w:t>14</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4E4E38" w:rsidRPr="00372438">
        <w:rPr>
          <w:rFonts w:ascii="Book Antiqua" w:hAnsi="Book Antiqua" w:cs="Times New Roman"/>
          <w:color w:val="000000" w:themeColor="text1"/>
        </w:rPr>
        <w:t xml:space="preserve"> </w:t>
      </w:r>
    </w:p>
    <w:p w14:paraId="4E35C67A" w14:textId="37A60EC3" w:rsidR="004E4E38" w:rsidRPr="00372438" w:rsidRDefault="004E4E38" w:rsidP="007E7181">
      <w:pPr>
        <w:pStyle w:val="ListParagraph"/>
        <w:spacing w:line="360" w:lineRule="auto"/>
        <w:ind w:left="0" w:firstLine="720"/>
        <w:jc w:val="both"/>
        <w:rPr>
          <w:rFonts w:ascii="Book Antiqua" w:hAnsi="Book Antiqua" w:cs="Times New Roman"/>
          <w:color w:val="000000" w:themeColor="text1"/>
          <w:lang w:val="en-CA"/>
        </w:rPr>
      </w:pPr>
      <w:r w:rsidRPr="00372438">
        <w:rPr>
          <w:rFonts w:ascii="Book Antiqua" w:hAnsi="Book Antiqua" w:cs="Times New Roman"/>
          <w:color w:val="000000" w:themeColor="text1"/>
          <w:lang w:val="en-CA"/>
        </w:rPr>
        <w:t>A total of 7 studies comprising 63 cases of drug-induced conjunctival cicatrization were found in the literature</w:t>
      </w:r>
      <w:r w:rsidR="00685F58" w:rsidRPr="00372438">
        <w:rPr>
          <w:rFonts w:ascii="Book Antiqua" w:hAnsi="Book Antiqua" w:cs="Times New Roman"/>
          <w:color w:val="000000" w:themeColor="text1"/>
          <w:lang w:val="en-CA"/>
        </w:rPr>
        <w:fldChar w:fldCharType="begin">
          <w:fldData xml:space="preserve">PEVuZE5vdGU+PENpdGU+PEF1dGhvcj5CdXR0PC9BdXRob3I+PFllYXI+MTk5ODwvWWVhcj48UmVj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dC1wZXJpb2RpY2FsPjxwYWdlcz40NS01MjwvcGFnZXM+PHZvbHVtZT4xMTE8L3ZvbHVtZT48bnVt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</w:fldData>
        </w:fldChar>
      </w:r>
      <w:r w:rsidR="005C04DF" w:rsidRPr="00372438">
        <w:rPr>
          <w:rFonts w:ascii="Book Antiqua" w:hAnsi="Book Antiqua" w:cs="Times New Roman"/>
          <w:color w:val="000000" w:themeColor="text1"/>
          <w:lang w:val="en-CA"/>
        </w:rPr>
        <w:instrText xml:space="preserve"> ADDIN EN.CITE </w:instrText>
      </w:r>
      <w:r w:rsidR="005C04DF" w:rsidRPr="00372438">
        <w:rPr>
          <w:rFonts w:ascii="Book Antiqua" w:hAnsi="Book Antiqua" w:cs="Times New Roman"/>
          <w:color w:val="000000" w:themeColor="text1"/>
          <w:lang w:val="en-CA"/>
        </w:rPr>
        <w:fldChar w:fldCharType="begin">
          <w:fldData xml:space="preserve">PEVuZE5vdGU+PENpdGU+PEF1dGhvcj5CdXR0PC9BdXRob3I+PFllYXI+MTk5ODwvWWVhcj48UmVj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dC1wZXJpb2RpY2FsPjxwYWdlcz40NS01MjwvcGFnZXM+PHZvbHVtZT4xMTE8L3ZvbHVtZT48bnVt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</w:fldData>
        </w:fldChar>
      </w:r>
      <w:r w:rsidR="005C04DF" w:rsidRPr="00372438">
        <w:rPr>
          <w:rFonts w:ascii="Book Antiqua" w:hAnsi="Book Antiqua" w:cs="Times New Roman"/>
          <w:color w:val="000000" w:themeColor="text1"/>
          <w:lang w:val="en-CA"/>
        </w:rPr>
        <w:instrText xml:space="preserve"> ADDIN EN.CITE.DATA </w:instrText>
      </w:r>
      <w:r w:rsidR="005C04DF" w:rsidRPr="00372438">
        <w:rPr>
          <w:rFonts w:ascii="Book Antiqua" w:hAnsi="Book Antiqua" w:cs="Times New Roman"/>
          <w:color w:val="000000" w:themeColor="text1"/>
          <w:lang w:val="en-CA"/>
        </w:rPr>
      </w:r>
      <w:r w:rsidR="005C04DF" w:rsidRPr="00372438">
        <w:rPr>
          <w:rFonts w:ascii="Book Antiqua" w:hAnsi="Book Antiqua" w:cs="Times New Roman"/>
          <w:color w:val="000000" w:themeColor="text1"/>
          <w:lang w:val="en-CA"/>
        </w:rPr>
        <w:fldChar w:fldCharType="end"/>
      </w:r>
      <w:r w:rsidR="00685F58" w:rsidRPr="00372438">
        <w:rPr>
          <w:rFonts w:ascii="Book Antiqua" w:hAnsi="Book Antiqua" w:cs="Times New Roman"/>
          <w:color w:val="000000" w:themeColor="text1"/>
          <w:lang w:val="en-CA"/>
        </w:rPr>
      </w:r>
      <w:r w:rsidR="00685F58" w:rsidRPr="00372438">
        <w:rPr>
          <w:rFonts w:ascii="Book Antiqua" w:hAnsi="Book Antiqua" w:cs="Times New Roman"/>
          <w:color w:val="000000" w:themeColor="text1"/>
          <w:lang w:val="en-CA"/>
        </w:rPr>
        <w:fldChar w:fldCharType="separate"/>
      </w:r>
      <w:r w:rsidR="005C04DF" w:rsidRPr="00372438">
        <w:rPr>
          <w:rFonts w:ascii="Book Antiqua" w:hAnsi="Book Antiqua" w:cs="Times New Roman"/>
          <w:noProof/>
          <w:color w:val="000000" w:themeColor="text1"/>
          <w:vertAlign w:val="superscript"/>
          <w:lang w:val="en-CA"/>
        </w:rPr>
        <w:t>[</w:t>
      </w:r>
      <w:hyperlink w:anchor="_ENREF_1" w:tooltip="Patten, 1976 #493" w:history="1">
        <w:r w:rsidR="005C04DF" w:rsidRPr="00372438">
          <w:rPr>
            <w:rFonts w:ascii="Book Antiqua" w:hAnsi="Book Antiqua" w:cs="Times New Roman"/>
            <w:noProof/>
            <w:color w:val="000000" w:themeColor="text1"/>
            <w:vertAlign w:val="superscript"/>
            <w:lang w:val="en-CA"/>
          </w:rPr>
          <w:t>1</w:t>
        </w:r>
      </w:hyperlink>
      <w:r w:rsidR="00372438">
        <w:rPr>
          <w:rFonts w:ascii="Book Antiqua" w:hAnsi="Book Antiqua" w:cs="Times New Roman"/>
          <w:noProof/>
          <w:color w:val="000000" w:themeColor="text1"/>
          <w:vertAlign w:val="superscript"/>
          <w:lang w:val="en-CA"/>
        </w:rPr>
        <w:t>,</w:t>
      </w:r>
      <w:hyperlink w:anchor="_ENREF_2" w:tooltip="Thorne, 2004 #158" w:history="1">
        <w:r w:rsidR="005C04DF" w:rsidRPr="00372438">
          <w:rPr>
            <w:rFonts w:ascii="Book Antiqua" w:hAnsi="Book Antiqua" w:cs="Times New Roman"/>
            <w:noProof/>
            <w:color w:val="000000" w:themeColor="text1"/>
            <w:vertAlign w:val="superscript"/>
            <w:lang w:val="en-CA"/>
          </w:rPr>
          <w:t>2</w:t>
        </w:r>
      </w:hyperlink>
      <w:r w:rsidR="00372438">
        <w:rPr>
          <w:rFonts w:ascii="Book Antiqua" w:hAnsi="Book Antiqua" w:cs="Times New Roman"/>
          <w:noProof/>
          <w:color w:val="000000" w:themeColor="text1"/>
          <w:vertAlign w:val="superscript"/>
          <w:lang w:val="en-CA"/>
        </w:rPr>
        <w:t>,</w:t>
      </w:r>
      <w:hyperlink w:anchor="_ENREF_14" w:tooltip="Fiore, 1987 #527" w:history="1">
        <w:r w:rsidR="005C04DF" w:rsidRPr="00372438">
          <w:rPr>
            <w:rFonts w:ascii="Book Antiqua" w:hAnsi="Book Antiqua" w:cs="Times New Roman"/>
            <w:noProof/>
            <w:color w:val="000000" w:themeColor="text1"/>
            <w:vertAlign w:val="superscript"/>
            <w:lang w:val="en-CA"/>
          </w:rPr>
          <w:t>14</w:t>
        </w:r>
      </w:hyperlink>
      <w:r w:rsidR="00372438">
        <w:rPr>
          <w:rFonts w:ascii="Book Antiqua" w:hAnsi="Book Antiqua" w:cs="Times New Roman"/>
          <w:noProof/>
          <w:color w:val="000000" w:themeColor="text1"/>
          <w:vertAlign w:val="superscript"/>
          <w:lang w:val="en-CA"/>
        </w:rPr>
        <w:t>,</w:t>
      </w:r>
      <w:hyperlink w:anchor="_ENREF_16" w:tooltip="Butt, 1998 #145" w:history="1">
        <w:r w:rsidR="005C04DF" w:rsidRPr="00372438">
          <w:rPr>
            <w:rFonts w:ascii="Book Antiqua" w:hAnsi="Book Antiqua" w:cs="Times New Roman"/>
            <w:noProof/>
            <w:color w:val="000000" w:themeColor="text1"/>
            <w:vertAlign w:val="superscript"/>
            <w:lang w:val="en-CA"/>
          </w:rPr>
          <w:t>16</w:t>
        </w:r>
      </w:hyperlink>
      <w:r w:rsidR="00372438">
        <w:rPr>
          <w:rFonts w:ascii="Book Antiqua" w:hAnsi="Book Antiqua" w:cs="Times New Roman"/>
          <w:noProof/>
          <w:color w:val="000000" w:themeColor="text1"/>
          <w:vertAlign w:val="superscript"/>
          <w:lang w:val="en-CA"/>
        </w:rPr>
        <w:t>,</w:t>
      </w:r>
      <w:hyperlink w:anchor="_ENREF_27" w:tooltip="Gibran, 2004 #157" w:history="1">
        <w:r w:rsidR="005C04DF" w:rsidRPr="00372438">
          <w:rPr>
            <w:rFonts w:ascii="Book Antiqua" w:hAnsi="Book Antiqua" w:cs="Times New Roman"/>
            <w:noProof/>
            <w:color w:val="000000" w:themeColor="text1"/>
            <w:vertAlign w:val="superscript"/>
            <w:lang w:val="en-CA"/>
          </w:rPr>
          <w:t>27-29</w:t>
        </w:r>
      </w:hyperlink>
      <w:r w:rsidR="005C04DF" w:rsidRPr="00372438">
        <w:rPr>
          <w:rFonts w:ascii="Book Antiqua" w:hAnsi="Book Antiqua" w:cs="Times New Roman"/>
          <w:noProof/>
          <w:color w:val="000000" w:themeColor="text1"/>
          <w:vertAlign w:val="superscript"/>
          <w:lang w:val="en-CA"/>
        </w:rPr>
        <w:t>]</w:t>
      </w:r>
      <w:r w:rsidR="00685F58" w:rsidRPr="00372438">
        <w:rPr>
          <w:rFonts w:ascii="Book Antiqua" w:hAnsi="Book Antiqua" w:cs="Times New Roman"/>
          <w:color w:val="000000" w:themeColor="text1"/>
          <w:lang w:val="en-CA"/>
        </w:rPr>
        <w:fldChar w:fldCharType="end"/>
      </w:r>
      <w:r w:rsidR="00D55A7A" w:rsidRPr="00372438">
        <w:rPr>
          <w:rFonts w:ascii="Book Antiqua" w:hAnsi="Book Antiqua" w:cs="Times New Roman"/>
          <w:color w:val="000000" w:themeColor="text1"/>
          <w:lang w:val="en-CA"/>
        </w:rPr>
        <w:t>.</w:t>
      </w:r>
      <w:r w:rsidRPr="00372438">
        <w:rPr>
          <w:rFonts w:ascii="Book Antiqua" w:hAnsi="Book Antiqua" w:cs="Times New Roman"/>
          <w:color w:val="000000" w:themeColor="text1"/>
          <w:lang w:val="en-CA"/>
        </w:rPr>
        <w:t xml:space="preserve"> The most commonly used inciting topical drugs and the average duration of utilization before onset of DICC symptoms consisted of: timolol (73% or 46/63) for an average 10.5 years, pilocarpine (51% or 32/63) for an average 9 years, dipivefrin (49% or 31/63) for an average 7 years, latanoprost (13% or 8/63) for an average 8 years, echothiophate iodide (11% or 7/63) for an average 8 years, epinephrine (10% or 6/63) for an average 2 years, acetazolamide (6% or 4/63) for an average 9 years, betaxolol (3% or 2/63) for an average 6 years, idoxuridine (6% or 4/63) for an average 2 years, dichlorphenamide (5% or 3/63) for an average 3 years, and bromonidine (8% or 5/63) and other beta blocker antiglaucomatous medications for an unknown duration of time (48% or 30/63).</w:t>
      </w:r>
    </w:p>
    <w:p w14:paraId="68DD91B0" w14:textId="51E097C8" w:rsidR="004E4E38" w:rsidRPr="00372438" w:rsidRDefault="004E4E38" w:rsidP="007E7181">
      <w:pPr>
        <w:pStyle w:val="ListParagraph"/>
        <w:spacing w:line="360" w:lineRule="auto"/>
        <w:ind w:left="0" w:firstLine="720"/>
        <w:jc w:val="both"/>
        <w:rPr>
          <w:rFonts w:ascii="Book Antiqua" w:hAnsi="Book Antiqua" w:cs="Times New Roman"/>
          <w:color w:val="000000" w:themeColor="text1"/>
        </w:rPr>
      </w:pPr>
      <w:r w:rsidRPr="00372438">
        <w:rPr>
          <w:rFonts w:ascii="Book Antiqua" w:hAnsi="Book Antiqua" w:cs="Times New Roman"/>
          <w:color w:val="000000" w:themeColor="text1"/>
        </w:rPr>
        <w:t>Of 7 studies comprising 23 patients with drug-induced conjunctival cicatrization found in the literature, the most common clinical findings included: forniceal foreshortening (57% or 13/23), symblepharon formation (48% or 11/23), trichiasis (48% or 11/23), corneal epithelial defects (35% or 8/23), entropion (30% or 7/23), corneal pannus (30% or 7/23), pseudopterygium formation (4% or 1/23), and corneal perforation (4% or 1/23)</w:t>
      </w:r>
      <w:r w:rsidR="00685F58" w:rsidRPr="00372438">
        <w:rPr>
          <w:rFonts w:ascii="Book Antiqua" w:hAnsi="Book Antiqua" w:cs="Times New Roman"/>
          <w:color w:val="000000" w:themeColor="text1"/>
        </w:rPr>
        <w:fldChar w:fldCharType="begin">
          <w:fldData xml:space="preserve">PEVuZE5vdGU+PENpdGU+PEF1dGhvcj5CdXR0PC9BdXRob3I+PFllYXI+MTk5ODwvWWVhcj48UmVj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PEVuZE5vdGU+PENpdGU+PEF1dGhvcj5CdXR0PC9BdXRob3I+PFllYXI+MTk5ODwvWWVhcj48UmVj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 w:tooltip="Patten, 1976 #493" w:history="1">
        <w:r w:rsidR="005C04DF" w:rsidRPr="00372438">
          <w:rPr>
            <w:rFonts w:ascii="Book Antiqua" w:hAnsi="Book Antiqua" w:cs="Times New Roman"/>
            <w:noProof/>
            <w:color w:val="000000" w:themeColor="text1"/>
            <w:vertAlign w:val="superscript"/>
          </w:rPr>
          <w:t>1</w:t>
        </w:r>
      </w:hyperlink>
      <w:r w:rsidR="005C04DF" w:rsidRPr="00372438">
        <w:rPr>
          <w:rFonts w:ascii="Book Antiqua" w:hAnsi="Book Antiqua" w:cs="Times New Roman"/>
          <w:noProof/>
          <w:color w:val="000000" w:themeColor="text1"/>
          <w:vertAlign w:val="superscript"/>
        </w:rPr>
        <w:t xml:space="preserve">, </w:t>
      </w:r>
      <w:hyperlink w:anchor="_ENREF_14" w:tooltip="Fiore, 1987 #527" w:history="1">
        <w:r w:rsidR="005C04DF" w:rsidRPr="00372438">
          <w:rPr>
            <w:rFonts w:ascii="Book Antiqua" w:hAnsi="Book Antiqua" w:cs="Times New Roman"/>
            <w:noProof/>
            <w:color w:val="000000" w:themeColor="text1"/>
            <w:vertAlign w:val="superscript"/>
          </w:rPr>
          <w:t>14</w:t>
        </w:r>
      </w:hyperlink>
      <w:r w:rsidR="005C04DF" w:rsidRPr="00372438">
        <w:rPr>
          <w:rFonts w:ascii="Book Antiqua" w:hAnsi="Book Antiqua" w:cs="Times New Roman"/>
          <w:noProof/>
          <w:color w:val="000000" w:themeColor="text1"/>
          <w:vertAlign w:val="superscript"/>
        </w:rPr>
        <w:t xml:space="preserve">, </w:t>
      </w:r>
      <w:hyperlink w:anchor="_ENREF_16" w:tooltip="Butt, 1998 #145" w:history="1">
        <w:r w:rsidR="005C04DF" w:rsidRPr="00372438">
          <w:rPr>
            <w:rFonts w:ascii="Book Antiqua" w:hAnsi="Book Antiqua" w:cs="Times New Roman"/>
            <w:noProof/>
            <w:color w:val="000000" w:themeColor="text1"/>
            <w:vertAlign w:val="superscript"/>
          </w:rPr>
          <w:t>16</w:t>
        </w:r>
      </w:hyperlink>
      <w:r w:rsidR="005C04DF" w:rsidRPr="00372438">
        <w:rPr>
          <w:rFonts w:ascii="Book Antiqua" w:hAnsi="Book Antiqua" w:cs="Times New Roman"/>
          <w:noProof/>
          <w:color w:val="000000" w:themeColor="text1"/>
          <w:vertAlign w:val="superscript"/>
        </w:rPr>
        <w:t xml:space="preserve">, </w:t>
      </w:r>
      <w:hyperlink w:anchor="_ENREF_27" w:tooltip="Gibran, 2004 #157" w:history="1">
        <w:r w:rsidR="005C04DF" w:rsidRPr="00372438">
          <w:rPr>
            <w:rFonts w:ascii="Book Antiqua" w:hAnsi="Book Antiqua" w:cs="Times New Roman"/>
            <w:noProof/>
            <w:color w:val="000000" w:themeColor="text1"/>
            <w:vertAlign w:val="superscript"/>
          </w:rPr>
          <w:t>27-30</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Pr="00372438">
        <w:rPr>
          <w:rFonts w:ascii="Book Antiqua" w:hAnsi="Book Antiqua" w:cs="Times New Roman"/>
          <w:color w:val="000000" w:themeColor="text1"/>
        </w:rPr>
        <w:t xml:space="preserve"> </w:t>
      </w:r>
    </w:p>
    <w:p w14:paraId="554B36CA" w14:textId="77777777" w:rsidR="008A47B0" w:rsidRPr="00372438" w:rsidRDefault="008A47B0" w:rsidP="007E7181">
      <w:pPr>
        <w:pStyle w:val="ListParagraph"/>
        <w:spacing w:line="360" w:lineRule="auto"/>
        <w:ind w:left="0" w:firstLine="720"/>
        <w:jc w:val="both"/>
        <w:rPr>
          <w:rFonts w:ascii="Book Antiqua" w:hAnsi="Book Antiqua"/>
          <w:color w:val="000000" w:themeColor="text1"/>
        </w:rPr>
      </w:pPr>
    </w:p>
    <w:p w14:paraId="3E50CDE6" w14:textId="6E3130E0" w:rsidR="004E4E38" w:rsidRPr="00372438" w:rsidRDefault="00AB42C2" w:rsidP="007E7181">
      <w:pPr>
        <w:pStyle w:val="ListParagraph"/>
        <w:spacing w:line="360" w:lineRule="auto"/>
        <w:ind w:left="0"/>
        <w:jc w:val="both"/>
        <w:rPr>
          <w:rFonts w:ascii="Book Antiqua" w:eastAsia="宋体" w:hAnsi="Book Antiqua" w:cs="Times New Roman"/>
          <w:color w:val="000000" w:themeColor="text1"/>
          <w:lang w:eastAsia="zh-CN"/>
        </w:rPr>
      </w:pPr>
      <w:r w:rsidRPr="00372438">
        <w:rPr>
          <w:rFonts w:ascii="Book Antiqua" w:hAnsi="Book Antiqua" w:cs="Times New Roman"/>
          <w:b/>
          <w:color w:val="000000" w:themeColor="text1"/>
        </w:rPr>
        <w:t xml:space="preserve">Diagnostic </w:t>
      </w:r>
      <w:r w:rsidR="00CD0644" w:rsidRPr="00372438">
        <w:rPr>
          <w:rFonts w:ascii="Book Antiqua" w:hAnsi="Book Antiqua" w:cs="Times New Roman"/>
          <w:b/>
          <w:color w:val="000000" w:themeColor="text1"/>
        </w:rPr>
        <w:t>studies</w:t>
      </w:r>
      <w:r w:rsidR="00CD0644" w:rsidRPr="00372438">
        <w:rPr>
          <w:rFonts w:ascii="Book Antiqua" w:eastAsia="宋体" w:hAnsi="Book Antiqua" w:cs="Times New Roman" w:hint="eastAsia"/>
          <w:b/>
          <w:color w:val="000000" w:themeColor="text1"/>
          <w:lang w:eastAsia="zh-CN"/>
        </w:rPr>
        <w:t xml:space="preserve">: </w:t>
      </w:r>
      <w:r w:rsidR="004E4E38" w:rsidRPr="00372438">
        <w:rPr>
          <w:rFonts w:ascii="Book Antiqua" w:hAnsi="Book Antiqua" w:cs="Times New Roman"/>
          <w:color w:val="000000" w:themeColor="text1"/>
        </w:rPr>
        <w:t>There are no specific changes associated with medications that induce cicatrization nor is there a favored location of conjunctival involvement to distinguish DICC from idiopathic MMP</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&lt;EndNote&gt;&lt;Cite&gt;&lt;Author&gt;Fiore&lt;/Author&gt;&lt;Year&gt;1989&lt;/Year&gt;&lt;RecNum&gt;545&lt;/RecNum&gt;&lt;DisplayText&gt;&lt;style face="superscript"&gt;[11]&lt;/style&gt;&lt;/DisplayText&gt;&lt;record&gt;&lt;rec-number&gt;545&lt;/rec-number&gt;&lt;foreign-keys&gt;&lt;key app="EN" db-id="fswt5f0ebzvrtee0w9t5e2rbw5wts0trvvsf"&gt;545&lt;/key&gt;&lt;/foreign-keys&gt;&lt;ref-type name="Journal Article"&gt;17&lt;/ref-type&gt;&lt;contributors&gt;&lt;authors&gt;&lt;author&gt;Fiore, P. M.&lt;/author&gt;&lt;/authors&gt;&lt;/contributors&gt;&lt;auth-address&gt;Glaucoma Consultation Service, Massachusetts Eye and Ear Infirmary, Harvard Medical School, Boston 02114.&lt;/auth-address&gt;&lt;titles&gt;&lt;title&gt;Drug-induced ocular cicatrization&lt;/title&gt;&lt;secondary-title&gt;Int Ophthalmol Clin&lt;/secondary-title&gt;&lt;alt-title&gt;International ophthalmology clinics&lt;/alt-title&gt;&lt;/titles&gt;&lt;periodical&gt;&lt;full-title&gt;Int Ophthalmol Clin&lt;/full-title&gt;&lt;abbr-1&gt;International ophthalmology clinics&lt;/abbr-1&gt;&lt;/periodical&gt;&lt;alt-periodical&gt;&lt;full-title&gt;Int Ophthalmol Clin&lt;/full-title&gt;&lt;abbr-1&gt;International ophthalmology clinics&lt;/abbr-1&gt;&lt;/alt-periodical&gt;&lt;pages&gt;147-50&lt;/pages&gt;&lt;volume&gt;29&lt;/volume&gt;&lt;number&gt;3&lt;/number&gt;&lt;keywords&gt;&lt;keyword&gt;Biopsy&lt;/keyword&gt;&lt;keyword&gt;Conjunctiva/pathology&lt;/keyword&gt;&lt;keyword&gt;Conjunctival Diseases/*chemically induced/pathology/therapy&lt;/keyword&gt;&lt;keyword&gt;Echothiophate Iodide/adverse effects&lt;/keyword&gt;&lt;keyword&gt;Epinephrine/adverse effects&lt;/keyword&gt;&lt;keyword&gt;Humans&lt;/keyword&gt;&lt;keyword&gt;Idoxuridine/adverse effects&lt;/keyword&gt;&lt;keyword&gt;Immunosuppression&lt;/keyword&gt;&lt;keyword&gt;Pemphigoid, Benign Mucous Membrane/*chemically induced/pathology/therapy&lt;/keyword&gt;&lt;keyword&gt;Pilocarpine/adverse effects&lt;/keyword&gt;&lt;keyword&gt;Quaternary Ammonium Compounds/adverse effects&lt;/keyword&gt;&lt;keyword&gt;Skin Diseases, Vesiculobullous/*chemically induced&lt;/keyword&gt;&lt;keyword&gt;Timolol/adverse effects&lt;/keyword&gt;&lt;keyword&gt;Tretinoin/therapeutic use&lt;/keyword&gt;&lt;/keywords&gt;&lt;dates&gt;&lt;year&gt;1989&lt;/year&gt;&lt;pub-dates&gt;&lt;date&gt;Fall&lt;/date&gt;&lt;/pub-dates&gt;&lt;/dates&gt;&lt;isbn&gt;0020-8167 (Print)&amp;#xD;0020-8167 (Linking)&lt;/isbn&gt;&lt;accession-num&gt;2666329&lt;/accession-num&gt;&lt;urls&gt;&lt;related-urls&gt;&lt;url&gt;http://www.ncbi.nlm.nih.gov/pubmed/2666329&lt;/url&gt;&lt;/related-urls&gt;&lt;/urls&gt;&lt;/record&gt;&lt;/Cite&gt;&lt;/EndNote&gt;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1" w:tooltip="Fiore, 1989 #545" w:history="1">
        <w:r w:rsidR="005C04DF" w:rsidRPr="00372438">
          <w:rPr>
            <w:rFonts w:ascii="Book Antiqua" w:hAnsi="Book Antiqua" w:cs="Times New Roman"/>
            <w:noProof/>
            <w:color w:val="000000" w:themeColor="text1"/>
            <w:vertAlign w:val="superscript"/>
          </w:rPr>
          <w:t>11</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4E4E38" w:rsidRPr="00372438">
        <w:rPr>
          <w:rFonts w:ascii="Book Antiqua" w:hAnsi="Book Antiqua" w:cs="Times New Roman"/>
          <w:color w:val="000000" w:themeColor="text1"/>
        </w:rPr>
        <w:t xml:space="preserve"> </w:t>
      </w:r>
      <w:r w:rsidR="005519EB" w:rsidRPr="00372438">
        <w:rPr>
          <w:rFonts w:ascii="Book Antiqua" w:hAnsi="Book Antiqua" w:cs="Times New Roman"/>
          <w:color w:val="000000" w:themeColor="text1"/>
        </w:rPr>
        <w:t>Histopathological features seen on conjunctival biopsy can vary according to whether cicatrization is mild or severe</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&lt;EndNote&gt;&lt;Cite&gt;&lt;Author&gt;Broadway&lt;/Author&gt;&lt;Year&gt;1997&lt;/Year&gt;&lt;RecNum&gt;559&lt;/RecNum&gt;&lt;DisplayText&gt;&lt;style face="superscript"&gt;[31]&lt;/style&gt;&lt;/DisplayText&gt;&lt;record&gt;&lt;rec-number&gt;559&lt;/rec-number&gt;&lt;foreign-keys&gt;&lt;key app="EN" db-id="fswt5f0ebzvrtee0w9t5e2rbw5wts0trvvsf"&gt;559&lt;/key&gt;&lt;/foreign-keys&gt;&lt;ref-type name="Book Section"&gt;5&lt;/ref-type&gt;&lt;contributors&gt;&lt;authors&gt;&lt;author&gt;Broadway, D&lt;/author&gt;&lt;/authors&gt;&lt;secondary-authors&gt;&lt;author&gt;Bernauer, W.&lt;/author&gt;&lt;author&gt;Elder, M. J.&lt;/author&gt;&lt;author&gt;Dart, J.K.G&lt;/author&gt;&lt;/secondary-authors&gt;&lt;/contributors&gt;&lt;titles&gt;&lt;title&gt;Drug-Induced Conjunctival Cicatrisation&lt;/title&gt;&lt;secondary-title&gt;Cicatrising Conjunctivitis &lt;/secondary-title&gt;&lt;/titles&gt;&lt;pages&gt;86-101&lt;/pages&gt;&lt;volume&gt;28&lt;/volume&gt;&lt;dates&gt;&lt;year&gt;1997&lt;/year&gt;&lt;/dates&gt;&lt;pub-location&gt;Vancouver, B.C., Canada&lt;/pub-location&gt;&lt;publisher&gt;Basel, Karger.&lt;/publisher&gt;&lt;urls&gt;&lt;/urls&gt;&lt;/record&gt;&lt;/Cite&gt;&lt;/EndNote&gt;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31" w:tooltip="Broadway, 1997 #559" w:history="1">
        <w:r w:rsidR="005C04DF" w:rsidRPr="00372438">
          <w:rPr>
            <w:rFonts w:ascii="Book Antiqua" w:hAnsi="Book Antiqua" w:cs="Times New Roman"/>
            <w:noProof/>
            <w:color w:val="000000" w:themeColor="text1"/>
            <w:vertAlign w:val="superscript"/>
          </w:rPr>
          <w:t>31</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491BE6" w:rsidRPr="00372438">
        <w:rPr>
          <w:rFonts w:ascii="Book Antiqua" w:hAnsi="Book Antiqua" w:cs="Times New Roman"/>
          <w:color w:val="000000" w:themeColor="text1"/>
        </w:rPr>
        <w:t xml:space="preserve"> </w:t>
      </w:r>
      <w:r w:rsidR="00D27958" w:rsidRPr="00372438">
        <w:rPr>
          <w:rFonts w:ascii="Book Antiqua" w:hAnsi="Book Antiqua" w:cs="Times New Roman"/>
          <w:color w:val="000000" w:themeColor="text1"/>
        </w:rPr>
        <w:t>When h</w:t>
      </w:r>
      <w:r w:rsidR="00491BE6" w:rsidRPr="00372438">
        <w:rPr>
          <w:rFonts w:ascii="Book Antiqua" w:hAnsi="Book Antiqua" w:cs="Times New Roman"/>
          <w:color w:val="000000" w:themeColor="text1"/>
        </w:rPr>
        <w:t>istopathological changes</w:t>
      </w:r>
      <w:r w:rsidR="00D27958" w:rsidRPr="00372438">
        <w:rPr>
          <w:rFonts w:ascii="Book Antiqua" w:hAnsi="Book Antiqua" w:cs="Times New Roman"/>
          <w:color w:val="000000" w:themeColor="text1"/>
        </w:rPr>
        <w:t xml:space="preserve"> are</w:t>
      </w:r>
      <w:r w:rsidR="00491BE6" w:rsidRPr="00372438">
        <w:rPr>
          <w:rFonts w:ascii="Book Antiqua" w:hAnsi="Book Antiqua" w:cs="Times New Roman"/>
          <w:color w:val="000000" w:themeColor="text1"/>
        </w:rPr>
        <w:t xml:space="preserve"> seen</w:t>
      </w:r>
      <w:r w:rsidR="00D27958" w:rsidRPr="00372438">
        <w:rPr>
          <w:rFonts w:ascii="Book Antiqua" w:hAnsi="Book Antiqua" w:cs="Times New Roman"/>
          <w:color w:val="000000" w:themeColor="text1"/>
        </w:rPr>
        <w:t xml:space="preserve">, biopsy specimens can be </w:t>
      </w:r>
      <w:r w:rsidR="00491BE6" w:rsidRPr="00372438">
        <w:rPr>
          <w:rFonts w:ascii="Book Antiqua" w:hAnsi="Book Antiqua" w:cs="Times New Roman"/>
          <w:color w:val="000000" w:themeColor="text1"/>
        </w:rPr>
        <w:t>identical to that of MMP and include s</w:t>
      </w:r>
      <w:r w:rsidR="005519EB" w:rsidRPr="00372438">
        <w:rPr>
          <w:rFonts w:ascii="Book Antiqua" w:hAnsi="Book Antiqua" w:cs="Times New Roman"/>
          <w:color w:val="000000" w:themeColor="text1"/>
        </w:rPr>
        <w:t>ubepithelial fibrosis, subepithelial infiltration with inflammatory cells, reduction or loss of goblet cells, and basement membrane thickening</w:t>
      </w:r>
      <w:r w:rsidR="00491BE6" w:rsidRPr="00372438">
        <w:rPr>
          <w:rFonts w:ascii="Book Antiqua" w:hAnsi="Book Antiqua" w:cs="Times New Roman"/>
          <w:color w:val="000000" w:themeColor="text1"/>
        </w:rPr>
        <w:fldChar w:fldCharType="begin">
          <w:fldData xml:space="preserve">PEVuZE5vdGU+PENpdGU+PEF1dGhvcj5QYXR0ZW48L0F1dGhvcj48WWVhcj4xOTc2PC9ZZWFyPjxS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PEVuZE5vdGU+PENpdGU+PEF1dGhvcj5QYXR0ZW48L0F1dGhvcj48WWVhcj4xOTc2PC9ZZWFyPjxS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491BE6" w:rsidRPr="00372438">
        <w:rPr>
          <w:rFonts w:ascii="Book Antiqua" w:hAnsi="Book Antiqua" w:cs="Times New Roman"/>
          <w:color w:val="000000" w:themeColor="text1"/>
        </w:rPr>
      </w:r>
      <w:r w:rsidR="00491BE6"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 w:tooltip="Patten, 1976 #493" w:history="1">
        <w:r w:rsidR="005C04DF" w:rsidRPr="00372438">
          <w:rPr>
            <w:rFonts w:ascii="Book Antiqua" w:hAnsi="Book Antiqua" w:cs="Times New Roman"/>
            <w:noProof/>
            <w:color w:val="000000" w:themeColor="text1"/>
            <w:vertAlign w:val="superscript"/>
          </w:rPr>
          <w:t>1</w:t>
        </w:r>
      </w:hyperlink>
      <w:r w:rsidR="00372438">
        <w:rPr>
          <w:rFonts w:ascii="Book Antiqua" w:hAnsi="Book Antiqua" w:cs="Times New Roman"/>
          <w:noProof/>
          <w:color w:val="000000" w:themeColor="text1"/>
          <w:vertAlign w:val="superscript"/>
        </w:rPr>
        <w:t>,</w:t>
      </w:r>
      <w:hyperlink w:anchor="_ENREF_12" w:tooltip="Pouliquen, 1986 #144" w:history="1">
        <w:r w:rsidR="005C04DF" w:rsidRPr="00372438">
          <w:rPr>
            <w:rFonts w:ascii="Book Antiqua" w:hAnsi="Book Antiqua" w:cs="Times New Roman"/>
            <w:noProof/>
            <w:color w:val="000000" w:themeColor="text1"/>
            <w:vertAlign w:val="superscript"/>
          </w:rPr>
          <w:t>12</w:t>
        </w:r>
      </w:hyperlink>
      <w:r w:rsidR="00372438">
        <w:rPr>
          <w:rFonts w:ascii="Book Antiqua" w:hAnsi="Book Antiqua" w:cs="Times New Roman"/>
          <w:noProof/>
          <w:color w:val="000000" w:themeColor="text1"/>
          <w:vertAlign w:val="superscript"/>
        </w:rPr>
        <w:t>,</w:t>
      </w:r>
      <w:hyperlink w:anchor="_ENREF_19" w:tooltip="Wright, 1979 #396" w:history="1">
        <w:r w:rsidR="005C04DF" w:rsidRPr="00372438">
          <w:rPr>
            <w:rFonts w:ascii="Book Antiqua" w:hAnsi="Book Antiqua" w:cs="Times New Roman"/>
            <w:noProof/>
            <w:color w:val="000000" w:themeColor="text1"/>
            <w:vertAlign w:val="superscript"/>
          </w:rPr>
          <w:t>19</w:t>
        </w:r>
      </w:hyperlink>
      <w:r w:rsidR="00372438">
        <w:rPr>
          <w:rFonts w:ascii="Book Antiqua" w:hAnsi="Book Antiqua" w:cs="Times New Roman"/>
          <w:noProof/>
          <w:color w:val="000000" w:themeColor="text1"/>
          <w:vertAlign w:val="superscript"/>
        </w:rPr>
        <w:t>,</w:t>
      </w:r>
      <w:hyperlink w:anchor="_ENREF_28" w:tooltip="Hirst, 1982 #809" w:history="1">
        <w:r w:rsidR="005C04DF" w:rsidRPr="00372438">
          <w:rPr>
            <w:rFonts w:ascii="Book Antiqua" w:hAnsi="Book Antiqua" w:cs="Times New Roman"/>
            <w:noProof/>
            <w:color w:val="000000" w:themeColor="text1"/>
            <w:vertAlign w:val="superscript"/>
          </w:rPr>
          <w:t>28</w:t>
        </w:r>
      </w:hyperlink>
      <w:r w:rsidR="005C04DF" w:rsidRPr="00372438">
        <w:rPr>
          <w:rFonts w:ascii="Book Antiqua" w:hAnsi="Book Antiqua" w:cs="Times New Roman"/>
          <w:noProof/>
          <w:color w:val="000000" w:themeColor="text1"/>
          <w:vertAlign w:val="superscript"/>
        </w:rPr>
        <w:t>]</w:t>
      </w:r>
      <w:r w:rsidR="00491BE6"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491BE6" w:rsidRPr="00372438">
        <w:rPr>
          <w:rFonts w:ascii="Book Antiqua" w:hAnsi="Book Antiqua" w:cs="Times New Roman"/>
          <w:color w:val="000000" w:themeColor="text1"/>
        </w:rPr>
        <w:t xml:space="preserve"> Conjunctival biopsy with the use of direct immunofluorescence </w:t>
      </w:r>
      <w:r w:rsidR="00A81D1C" w:rsidRPr="00372438">
        <w:rPr>
          <w:rFonts w:ascii="Book Antiqua" w:hAnsi="Book Antiqua" w:cs="Times New Roman"/>
          <w:color w:val="000000" w:themeColor="text1"/>
        </w:rPr>
        <w:t xml:space="preserve">(DIF) </w:t>
      </w:r>
      <w:r w:rsidR="00491BE6" w:rsidRPr="00372438">
        <w:rPr>
          <w:rFonts w:ascii="Book Antiqua" w:hAnsi="Book Antiqua" w:cs="Times New Roman"/>
          <w:color w:val="000000" w:themeColor="text1"/>
        </w:rPr>
        <w:t>is often not helpful as the findings are usually absent or nonspecific.</w:t>
      </w:r>
      <w:r w:rsidR="004E4E38" w:rsidRPr="00372438">
        <w:rPr>
          <w:rFonts w:ascii="Book Antiqua" w:hAnsi="Book Antiqua" w:cs="Times New Roman"/>
          <w:color w:val="000000" w:themeColor="text1"/>
        </w:rPr>
        <w:t xml:space="preserve"> </w:t>
      </w:r>
      <w:r w:rsidR="008D7E8D" w:rsidRPr="00372438">
        <w:rPr>
          <w:rFonts w:ascii="Book Antiqua" w:hAnsi="Book Antiqua" w:cs="Times New Roman"/>
          <w:color w:val="000000" w:themeColor="text1"/>
        </w:rPr>
        <w:t xml:space="preserve">However, </w:t>
      </w:r>
      <w:r w:rsidR="004E4E38" w:rsidRPr="00372438">
        <w:rPr>
          <w:rFonts w:ascii="Book Antiqua" w:hAnsi="Book Antiqua" w:cs="Times New Roman"/>
          <w:color w:val="000000" w:themeColor="text1"/>
        </w:rPr>
        <w:t>immunoglobulin and complement staining to the epithelial basement membrane zone have been reported</w:t>
      </w:r>
      <w:r w:rsidR="00685F58" w:rsidRPr="00372438">
        <w:rPr>
          <w:rFonts w:ascii="Book Antiqua" w:hAnsi="Book Antiqua" w:cs="Times New Roman"/>
          <w:color w:val="000000" w:themeColor="text1"/>
        </w:rPr>
        <w:fldChar w:fldCharType="begin">
          <w:fldData xml:space="preserve">PEVuZE5vdGU+PENpdGU+PEF1dGhvcj5QYXR0ZW48L0F1dGhvcj48WWVhcj4xOTc2PC9ZZWFyPjxS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PEVuZE5vdGU+PENpdGU+PEF1dGhvcj5QYXR0ZW48L0F1dGhvcj48WWVhcj4xOTc2PC9ZZWFyPjxS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 w:tooltip="Patten, 1976 #493" w:history="1">
        <w:r w:rsidR="005C04DF" w:rsidRPr="00372438">
          <w:rPr>
            <w:rFonts w:ascii="Book Antiqua" w:hAnsi="Book Antiqua" w:cs="Times New Roman"/>
            <w:noProof/>
            <w:color w:val="000000" w:themeColor="text1"/>
            <w:vertAlign w:val="superscript"/>
          </w:rPr>
          <w:t>1</w:t>
        </w:r>
      </w:hyperlink>
      <w:r w:rsidR="00372438">
        <w:rPr>
          <w:rFonts w:ascii="Book Antiqua" w:hAnsi="Book Antiqua" w:cs="Times New Roman"/>
          <w:noProof/>
          <w:color w:val="000000" w:themeColor="text1"/>
          <w:vertAlign w:val="superscript"/>
        </w:rPr>
        <w:t>,</w:t>
      </w:r>
      <w:hyperlink w:anchor="_ENREF_15" w:tooltip="Leonard, 1988 #146" w:history="1">
        <w:r w:rsidR="005C04DF" w:rsidRPr="00372438">
          <w:rPr>
            <w:rFonts w:ascii="Book Antiqua" w:hAnsi="Book Antiqua" w:cs="Times New Roman"/>
            <w:noProof/>
            <w:color w:val="000000" w:themeColor="text1"/>
            <w:vertAlign w:val="superscript"/>
          </w:rPr>
          <w:t>15</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491BE6" w:rsidRPr="00372438">
        <w:rPr>
          <w:rFonts w:ascii="Book Antiqua" w:hAnsi="Book Antiqua" w:cs="Times New Roman"/>
          <w:color w:val="000000" w:themeColor="text1"/>
        </w:rPr>
        <w:t xml:space="preserve"> </w:t>
      </w:r>
      <w:r w:rsidR="008D7E8D" w:rsidRPr="00372438">
        <w:rPr>
          <w:rFonts w:ascii="Book Antiqua" w:hAnsi="Book Antiqua" w:cs="Times New Roman"/>
          <w:color w:val="000000" w:themeColor="text1"/>
        </w:rPr>
        <w:t xml:space="preserve">Although it is more common for immunofluorescent testing to lack positive findings, </w:t>
      </w:r>
      <w:r w:rsidR="00491BE6" w:rsidRPr="00372438">
        <w:rPr>
          <w:rFonts w:ascii="Book Antiqua" w:hAnsi="Book Antiqua" w:cs="Times New Roman"/>
          <w:color w:val="000000" w:themeColor="text1"/>
        </w:rPr>
        <w:t xml:space="preserve">patients </w:t>
      </w:r>
      <w:r w:rsidR="008D7E8D" w:rsidRPr="00372438">
        <w:rPr>
          <w:rFonts w:ascii="Book Antiqua" w:hAnsi="Book Antiqua" w:cs="Times New Roman"/>
          <w:color w:val="000000" w:themeColor="text1"/>
        </w:rPr>
        <w:t>who present with both</w:t>
      </w:r>
      <w:r w:rsidR="00491BE6" w:rsidRPr="00372438">
        <w:rPr>
          <w:rFonts w:ascii="Book Antiqua" w:hAnsi="Book Antiqua" w:cs="Times New Roman"/>
          <w:color w:val="000000" w:themeColor="text1"/>
        </w:rPr>
        <w:t xml:space="preserve"> </w:t>
      </w:r>
      <w:r w:rsidR="00A344B3" w:rsidRPr="00372438">
        <w:rPr>
          <w:rFonts w:ascii="Book Antiqua" w:hAnsi="Book Antiqua" w:cs="Times New Roman"/>
          <w:color w:val="000000" w:themeColor="text1"/>
        </w:rPr>
        <w:t>DICC</w:t>
      </w:r>
      <w:r w:rsidR="00491BE6" w:rsidRPr="00372438">
        <w:rPr>
          <w:rFonts w:ascii="Book Antiqua" w:hAnsi="Book Antiqua" w:cs="Times New Roman"/>
          <w:color w:val="000000" w:themeColor="text1"/>
        </w:rPr>
        <w:t xml:space="preserve"> and positive basement membrane zone autoantibody deposition</w:t>
      </w:r>
      <w:r w:rsidR="008D7E8D" w:rsidRPr="00372438">
        <w:rPr>
          <w:rFonts w:ascii="Book Antiqua" w:hAnsi="Book Antiqua" w:cs="Times New Roman"/>
          <w:color w:val="000000" w:themeColor="text1"/>
        </w:rPr>
        <w:t xml:space="preserve"> </w:t>
      </w:r>
      <w:r w:rsidR="00491BE6" w:rsidRPr="00372438">
        <w:rPr>
          <w:rFonts w:ascii="Book Antiqua" w:hAnsi="Book Antiqua" w:cs="Times New Roman"/>
          <w:color w:val="000000" w:themeColor="text1"/>
        </w:rPr>
        <w:t>should be considered to have MMP</w:t>
      </w:r>
      <w:r w:rsidR="0022275F" w:rsidRPr="00372438">
        <w:rPr>
          <w:rFonts w:ascii="Book Antiqua" w:hAnsi="Book Antiqua" w:cs="Times New Roman"/>
          <w:color w:val="000000" w:themeColor="text1"/>
        </w:rPr>
        <w:fldChar w:fldCharType="begin">
          <w:fldData xml:space="preserve">PEVuZE5vdGU+PENpdGU+PEF1dGhvcj5DaGFuPC9BdXRob3I+PFllYXI+MjAwMjwvWWVhcj48UmVj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==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PEVuZE5vdGU+PENpdGU+PEF1dGhvcj5DaGFuPC9BdXRob3I+PFllYXI+MjAwMjwvWWVhcj48UmVj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==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3" w:tooltip="Chan, 2002 #495" w:history="1">
        <w:r w:rsidR="005C04DF" w:rsidRPr="00372438">
          <w:rPr>
            <w:rFonts w:ascii="Book Antiqua" w:hAnsi="Book Antiqua" w:cs="Times New Roman"/>
            <w:noProof/>
            <w:color w:val="000000" w:themeColor="text1"/>
            <w:vertAlign w:val="superscript"/>
          </w:rPr>
          <w:t>3</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4E4E38" w:rsidRPr="00372438">
        <w:rPr>
          <w:rFonts w:ascii="Book Antiqua" w:hAnsi="Book Antiqua" w:cs="Times New Roman"/>
          <w:color w:val="000000" w:themeColor="text1"/>
        </w:rPr>
        <w:t xml:space="preserve"> </w:t>
      </w:r>
      <w:r w:rsidR="00491BE6" w:rsidRPr="00372438">
        <w:rPr>
          <w:rFonts w:ascii="Book Antiqua" w:hAnsi="Book Antiqua" w:cs="Times New Roman"/>
          <w:color w:val="000000" w:themeColor="text1"/>
        </w:rPr>
        <w:t>Otherwise, i</w:t>
      </w:r>
      <w:r w:rsidR="004E4E38" w:rsidRPr="00372438">
        <w:rPr>
          <w:rFonts w:ascii="Book Antiqua" w:hAnsi="Book Antiqua" w:cs="Times New Roman"/>
          <w:color w:val="000000" w:themeColor="text1"/>
        </w:rPr>
        <w:t xml:space="preserve">f the patient presents with a unilateral, non-progressive cicatrization of the conjunctiva, lacks other cutaneous or oral mucosal lesions, has a history of topical medication use for a prolonged amount of time, and other causes of conjunctival shrinkage have been excluded, then DICC should be considered.  </w:t>
      </w:r>
    </w:p>
    <w:p w14:paraId="165476D6" w14:textId="77777777" w:rsidR="00CD0644" w:rsidRPr="00372438" w:rsidRDefault="00CD0644" w:rsidP="007E7181">
      <w:pPr>
        <w:pStyle w:val="ListParagraph"/>
        <w:spacing w:line="360" w:lineRule="auto"/>
        <w:ind w:left="0"/>
        <w:jc w:val="both"/>
        <w:rPr>
          <w:rFonts w:ascii="Book Antiqua" w:eastAsia="宋体" w:hAnsi="Book Antiqua" w:cs="Times New Roman"/>
          <w:b/>
          <w:color w:val="000000" w:themeColor="text1"/>
          <w:lang w:eastAsia="zh-CN"/>
        </w:rPr>
      </w:pPr>
    </w:p>
    <w:p w14:paraId="0AB763E0" w14:textId="078314E2" w:rsidR="004E4E38" w:rsidRPr="00372438" w:rsidRDefault="00CD0644" w:rsidP="007E7181">
      <w:pPr>
        <w:pStyle w:val="ListParagraph"/>
        <w:spacing w:line="360" w:lineRule="auto"/>
        <w:ind w:left="0"/>
        <w:jc w:val="both"/>
        <w:rPr>
          <w:rFonts w:ascii="Book Antiqua" w:hAnsi="Book Antiqua" w:cs="Times New Roman"/>
          <w:color w:val="000000" w:themeColor="text1"/>
        </w:rPr>
      </w:pPr>
      <w:r w:rsidRPr="00372438">
        <w:rPr>
          <w:rFonts w:ascii="Book Antiqua" w:hAnsi="Book Antiqua" w:cs="Times New Roman"/>
          <w:b/>
          <w:color w:val="000000" w:themeColor="text1"/>
        </w:rPr>
        <w:t>Treatment</w:t>
      </w:r>
      <w:r w:rsidRPr="00372438">
        <w:rPr>
          <w:rFonts w:ascii="Book Antiqua" w:eastAsia="宋体" w:hAnsi="Book Antiqua" w:cs="Times New Roman" w:hint="eastAsia"/>
          <w:b/>
          <w:color w:val="000000" w:themeColor="text1"/>
          <w:lang w:eastAsia="zh-CN"/>
        </w:rPr>
        <w:t xml:space="preserve">: </w:t>
      </w:r>
      <w:r w:rsidR="004E4E38" w:rsidRPr="00372438">
        <w:rPr>
          <w:rFonts w:ascii="Book Antiqua" w:hAnsi="Book Antiqua" w:cs="Times New Roman"/>
          <w:color w:val="000000" w:themeColor="text1"/>
        </w:rPr>
        <w:t xml:space="preserve">Management of DICC involves withdrawing the causative drug as early as possible and monitoring the patient carefully for the progressive type of disease. As topical </w:t>
      </w:r>
      <w:r w:rsidR="008129E5" w:rsidRPr="00372438">
        <w:rPr>
          <w:rFonts w:ascii="Book Antiqua" w:hAnsi="Book Antiqua" w:cs="Times New Roman"/>
          <w:color w:val="000000" w:themeColor="text1"/>
        </w:rPr>
        <w:t xml:space="preserve">intraocular lowering pressure </w:t>
      </w:r>
      <w:r w:rsidR="004E4E38" w:rsidRPr="00372438">
        <w:rPr>
          <w:rFonts w:ascii="Book Antiqua" w:hAnsi="Book Antiqua" w:cs="Times New Roman"/>
          <w:color w:val="000000" w:themeColor="text1"/>
        </w:rPr>
        <w:t xml:space="preserve">therapies are commonly implicated in the pathogenesis of DICC, therapy involves a dual approach that includes controlling intraocular pressure and treating the signs of cicatrization. The primary management to resolve or inhibit the progression of fibrosis is cessation of </w:t>
      </w:r>
      <w:r w:rsidR="008129E5" w:rsidRPr="00372438">
        <w:rPr>
          <w:rFonts w:ascii="Book Antiqua" w:hAnsi="Book Antiqua" w:cs="Times New Roman"/>
          <w:color w:val="000000" w:themeColor="text1"/>
        </w:rPr>
        <w:t xml:space="preserve">intraocular lowering pressure </w:t>
      </w:r>
      <w:r w:rsidR="004E4E38" w:rsidRPr="00372438">
        <w:rPr>
          <w:rFonts w:ascii="Book Antiqua" w:hAnsi="Book Antiqua" w:cs="Times New Roman"/>
          <w:color w:val="000000" w:themeColor="text1"/>
        </w:rPr>
        <w:t>medication</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&lt;EndNote&gt;&lt;Cite&gt;&lt;Author&gt;Pouliquen&lt;/Author&gt;&lt;Year&gt;1986&lt;/Year&gt;&lt;RecNum&gt;144&lt;/RecNum&gt;&lt;DisplayText&gt;&lt;style face="superscript"&gt;[12]&lt;/style&gt;&lt;/DisplayText&gt;&lt;record&gt;&lt;rec-number&gt;144&lt;/rec-number&gt;&lt;foreign-keys&gt;&lt;key app="EN" db-id="fswt5f0ebzvrtee0w9t5e2rbw5wts0trvvsf"&gt;144&lt;/key&gt;&lt;/foreign-keys&gt;&lt;ref-type name="Journal Article"&gt;17&lt;/ref-type&gt;&lt;contributors&gt;&lt;authors&gt;&lt;author&gt;Pouliquen, Y&lt;/author&gt;&lt;author&gt;Patey, A&lt;/author&gt;&lt;author&gt;Foster, C S &lt;/author&gt;&lt;author&gt;Goichot, L&lt;/author&gt;&lt;author&gt;Savoldelli, M&lt;/author&gt;&lt;/authors&gt;&lt;/contributors&gt;&lt;titles&gt;&lt;title&gt;Drug-induced cicatricial pemphigoid affecting the conjunctiva. Light and electron microscopic features. &lt;/title&gt;&lt;secondary-title&gt;Ophthalmology&lt;/secondary-title&gt;&lt;/titles&gt;&lt;periodical&gt;&lt;full-title&gt;Ophthalmology&lt;/full-title&gt;&lt;/periodical&gt;&lt;pages&gt;775-83&lt;/pages&gt;&lt;volume&gt;93&lt;/volume&gt;&lt;number&gt;6&lt;/number&gt;&lt;dates&gt;&lt;year&gt;1986&lt;/year&gt;&lt;/dates&gt;&lt;urls&gt;&lt;/urls&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2" w:tooltip="Pouliquen, 1986 #144" w:history="1">
        <w:r w:rsidR="005C04DF" w:rsidRPr="00372438">
          <w:rPr>
            <w:rFonts w:ascii="Book Antiqua" w:hAnsi="Book Antiqua" w:cs="Times New Roman"/>
            <w:noProof/>
            <w:color w:val="000000" w:themeColor="text1"/>
            <w:vertAlign w:val="superscript"/>
          </w:rPr>
          <w:t>12</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4E4E38" w:rsidRPr="00372438">
        <w:rPr>
          <w:rFonts w:ascii="Book Antiqua" w:hAnsi="Book Antiqua" w:cs="Times New Roman"/>
          <w:color w:val="000000" w:themeColor="text1"/>
        </w:rPr>
        <w:t xml:space="preserve"> The treatment to control intraocular pressure includes</w:t>
      </w:r>
      <w:r w:rsidR="006657FA" w:rsidRPr="00372438">
        <w:rPr>
          <w:rFonts w:ascii="Book Antiqua" w:hAnsi="Book Antiqua" w:cs="Times New Roman"/>
          <w:color w:val="000000" w:themeColor="text1"/>
        </w:rPr>
        <w:t xml:space="preserve"> systemic</w:t>
      </w:r>
      <w:r w:rsidR="004E4E38" w:rsidRPr="00372438">
        <w:rPr>
          <w:rFonts w:ascii="Book Antiqua" w:hAnsi="Book Antiqua" w:cs="Times New Roman"/>
          <w:color w:val="000000" w:themeColor="text1"/>
        </w:rPr>
        <w:t xml:space="preserve"> carbonic anhydrase inhibitors followed by early surgical trabeculectomy</w:t>
      </w:r>
      <w:r w:rsidR="00685F58" w:rsidRPr="00372438">
        <w:rPr>
          <w:rFonts w:ascii="Book Antiqua" w:hAnsi="Book Antiqua" w:cs="Times New Roman"/>
          <w:color w:val="000000" w:themeColor="text1"/>
        </w:rPr>
        <w:fldChar w:fldCharType="begin">
          <w:fldData xml:space="preserve">PEVuZE5vdGU+PENpdGU+PEF1dGhvcj5CdXR0PC9BdXRob3I+PFllYXI+MTk5ODwvWWVhcj48UmVj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PEVuZE5vdGU+PENpdGU+PEF1dGhvcj5CdXR0PC9BdXRob3I+PFllYXI+MTk5ODwvWWVhcj48UmVj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4" w:tooltip="Fiore, 1987 #527" w:history="1">
        <w:r w:rsidR="005C04DF" w:rsidRPr="00372438">
          <w:rPr>
            <w:rFonts w:ascii="Book Antiqua" w:hAnsi="Book Antiqua" w:cs="Times New Roman"/>
            <w:noProof/>
            <w:color w:val="000000" w:themeColor="text1"/>
            <w:vertAlign w:val="superscript"/>
          </w:rPr>
          <w:t>14</w:t>
        </w:r>
      </w:hyperlink>
      <w:r w:rsidR="00372438">
        <w:rPr>
          <w:rFonts w:ascii="Book Antiqua" w:hAnsi="Book Antiqua" w:cs="Times New Roman"/>
          <w:noProof/>
          <w:color w:val="000000" w:themeColor="text1"/>
          <w:vertAlign w:val="superscript"/>
        </w:rPr>
        <w:t>,</w:t>
      </w:r>
      <w:hyperlink w:anchor="_ENREF_16" w:tooltip="Butt, 1998 #145" w:history="1">
        <w:r w:rsidR="005C04DF" w:rsidRPr="00372438">
          <w:rPr>
            <w:rFonts w:ascii="Book Antiqua" w:hAnsi="Book Antiqua" w:cs="Times New Roman"/>
            <w:noProof/>
            <w:color w:val="000000" w:themeColor="text1"/>
            <w:vertAlign w:val="superscript"/>
          </w:rPr>
          <w:t>16</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4E4E38" w:rsidRPr="00372438">
        <w:rPr>
          <w:rFonts w:ascii="Book Antiqua" w:hAnsi="Book Antiqua" w:cs="Times New Roman"/>
          <w:color w:val="000000" w:themeColor="text1"/>
        </w:rPr>
        <w:t xml:space="preserve"> If there are no other treatment options for the topical preparation suspected to be the offending drug, then re-introducing the medication in an unpreserved preparation may help. The patient should be followed closely for progressive disease and if progression occurs, then one must consider that the patient has developed ocular MMP and begin the patient on therapy. </w:t>
      </w:r>
    </w:p>
    <w:p w14:paraId="0202E493" w14:textId="2923EE1B" w:rsidR="004E4E38" w:rsidRPr="00372438" w:rsidRDefault="004E4E38" w:rsidP="007E7181">
      <w:pPr>
        <w:spacing w:line="360" w:lineRule="auto"/>
        <w:jc w:val="both"/>
        <w:rPr>
          <w:rFonts w:ascii="Book Antiqua" w:hAnsi="Book Antiqua"/>
          <w:color w:val="000000" w:themeColor="text1"/>
        </w:rPr>
      </w:pPr>
      <w:r w:rsidRPr="00372438">
        <w:rPr>
          <w:rFonts w:ascii="Book Antiqua" w:hAnsi="Book Antiqua" w:cs="Times New Roman"/>
          <w:color w:val="000000" w:themeColor="text1"/>
        </w:rPr>
        <w:tab/>
      </w:r>
      <w:r w:rsidRPr="00372438">
        <w:rPr>
          <w:rFonts w:ascii="Book Antiqua" w:hAnsi="Book Antiqua"/>
          <w:color w:val="000000" w:themeColor="text1"/>
        </w:rPr>
        <w:t xml:space="preserve">A total of 7 studies comprising 63 cases of </w:t>
      </w:r>
      <w:r w:rsidR="00A344B3" w:rsidRPr="00372438">
        <w:rPr>
          <w:rFonts w:ascii="Book Antiqua" w:hAnsi="Book Antiqua"/>
          <w:color w:val="000000" w:themeColor="text1"/>
        </w:rPr>
        <w:t xml:space="preserve">DICC </w:t>
      </w:r>
      <w:r w:rsidRPr="00372438">
        <w:rPr>
          <w:rFonts w:ascii="Book Antiqua" w:hAnsi="Book Antiqua"/>
          <w:color w:val="000000" w:themeColor="text1"/>
        </w:rPr>
        <w:t>or drug-induced pseudopemphigoid were found in the literature</w:t>
      </w:r>
      <w:r w:rsidR="00685F58" w:rsidRPr="00372438">
        <w:rPr>
          <w:rFonts w:ascii="Book Antiqua" w:hAnsi="Book Antiqua" w:cs="Times New Roman"/>
          <w:color w:val="000000" w:themeColor="text1"/>
          <w:lang w:val="en-CA"/>
        </w:rPr>
        <w:fldChar w:fldCharType="begin">
          <w:fldData xml:space="preserve">PEVuZE5vdGU+PENpdGU+PEF1dGhvcj5CdXR0PC9BdXRob3I+PFllYXI+MTk5ODwvWWVhcj48UmVj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dC1wZXJpb2RpY2FsPjxwYWdlcz40NS01MjwvcGFnZXM+PHZvbHVtZT4xMTE8L3ZvbHVtZT48bnVt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</w:fldData>
        </w:fldChar>
      </w:r>
      <w:r w:rsidR="005C04DF" w:rsidRPr="00372438">
        <w:rPr>
          <w:rFonts w:ascii="Book Antiqua" w:hAnsi="Book Antiqua" w:cs="Times New Roman"/>
          <w:color w:val="000000" w:themeColor="text1"/>
          <w:lang w:val="en-CA"/>
        </w:rPr>
        <w:instrText xml:space="preserve"> ADDIN EN.CITE </w:instrText>
      </w:r>
      <w:r w:rsidR="005C04DF" w:rsidRPr="00372438">
        <w:rPr>
          <w:rFonts w:ascii="Book Antiqua" w:hAnsi="Book Antiqua" w:cs="Times New Roman"/>
          <w:color w:val="000000" w:themeColor="text1"/>
          <w:lang w:val="en-CA"/>
        </w:rPr>
        <w:fldChar w:fldCharType="begin">
          <w:fldData xml:space="preserve">PEVuZE5vdGU+PENpdGU+PEF1dGhvcj5CdXR0PC9BdXRob3I+PFllYXI+MTk5ODwvWWVhcj48UmVj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dC1wZXJpb2RpY2FsPjxwYWdlcz40NS01MjwvcGFnZXM+PHZvbHVtZT4xMTE8L3ZvbHVtZT48bnVt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</w:fldData>
        </w:fldChar>
      </w:r>
      <w:r w:rsidR="005C04DF" w:rsidRPr="00372438">
        <w:rPr>
          <w:rFonts w:ascii="Book Antiqua" w:hAnsi="Book Antiqua" w:cs="Times New Roman"/>
          <w:color w:val="000000" w:themeColor="text1"/>
          <w:lang w:val="en-CA"/>
        </w:rPr>
        <w:instrText xml:space="preserve"> ADDIN EN.CITE.DATA </w:instrText>
      </w:r>
      <w:r w:rsidR="005C04DF" w:rsidRPr="00372438">
        <w:rPr>
          <w:rFonts w:ascii="Book Antiqua" w:hAnsi="Book Antiqua" w:cs="Times New Roman"/>
          <w:color w:val="000000" w:themeColor="text1"/>
          <w:lang w:val="en-CA"/>
        </w:rPr>
      </w:r>
      <w:r w:rsidR="005C04DF" w:rsidRPr="00372438">
        <w:rPr>
          <w:rFonts w:ascii="Book Antiqua" w:hAnsi="Book Antiqua" w:cs="Times New Roman"/>
          <w:color w:val="000000" w:themeColor="text1"/>
          <w:lang w:val="en-CA"/>
        </w:rPr>
        <w:fldChar w:fldCharType="end"/>
      </w:r>
      <w:r w:rsidR="00685F58" w:rsidRPr="00372438">
        <w:rPr>
          <w:rFonts w:ascii="Book Antiqua" w:hAnsi="Book Antiqua" w:cs="Times New Roman"/>
          <w:color w:val="000000" w:themeColor="text1"/>
          <w:lang w:val="en-CA"/>
        </w:rPr>
      </w:r>
      <w:r w:rsidR="00685F58" w:rsidRPr="00372438">
        <w:rPr>
          <w:rFonts w:ascii="Book Antiqua" w:hAnsi="Book Antiqua" w:cs="Times New Roman"/>
          <w:color w:val="000000" w:themeColor="text1"/>
          <w:lang w:val="en-CA"/>
        </w:rPr>
        <w:fldChar w:fldCharType="separate"/>
      </w:r>
      <w:r w:rsidR="005C04DF" w:rsidRPr="00372438">
        <w:rPr>
          <w:rFonts w:ascii="Book Antiqua" w:hAnsi="Book Antiqua" w:cs="Times New Roman"/>
          <w:noProof/>
          <w:color w:val="000000" w:themeColor="text1"/>
          <w:vertAlign w:val="superscript"/>
          <w:lang w:val="en-CA"/>
        </w:rPr>
        <w:t>[</w:t>
      </w:r>
      <w:hyperlink w:anchor="_ENREF_1" w:tooltip="Patten, 1976 #493" w:history="1">
        <w:r w:rsidR="005C04DF" w:rsidRPr="00372438">
          <w:rPr>
            <w:rFonts w:ascii="Book Antiqua" w:hAnsi="Book Antiqua" w:cs="Times New Roman"/>
            <w:noProof/>
            <w:color w:val="000000" w:themeColor="text1"/>
            <w:vertAlign w:val="superscript"/>
            <w:lang w:val="en-CA"/>
          </w:rPr>
          <w:t>1</w:t>
        </w:r>
      </w:hyperlink>
      <w:r w:rsidR="00372438">
        <w:rPr>
          <w:rFonts w:ascii="Book Antiqua" w:hAnsi="Book Antiqua" w:cs="Times New Roman"/>
          <w:noProof/>
          <w:color w:val="000000" w:themeColor="text1"/>
          <w:vertAlign w:val="superscript"/>
          <w:lang w:val="en-CA"/>
        </w:rPr>
        <w:t>,</w:t>
      </w:r>
      <w:hyperlink w:anchor="_ENREF_2" w:tooltip="Thorne, 2004 #158" w:history="1">
        <w:r w:rsidR="005C04DF" w:rsidRPr="00372438">
          <w:rPr>
            <w:rFonts w:ascii="Book Antiqua" w:hAnsi="Book Antiqua" w:cs="Times New Roman"/>
            <w:noProof/>
            <w:color w:val="000000" w:themeColor="text1"/>
            <w:vertAlign w:val="superscript"/>
            <w:lang w:val="en-CA"/>
          </w:rPr>
          <w:t>2</w:t>
        </w:r>
      </w:hyperlink>
      <w:r w:rsidR="00372438">
        <w:rPr>
          <w:rFonts w:ascii="Book Antiqua" w:hAnsi="Book Antiqua" w:cs="Times New Roman"/>
          <w:noProof/>
          <w:color w:val="000000" w:themeColor="text1"/>
          <w:vertAlign w:val="superscript"/>
          <w:lang w:val="en-CA"/>
        </w:rPr>
        <w:t>,</w:t>
      </w:r>
      <w:hyperlink w:anchor="_ENREF_14" w:tooltip="Fiore, 1987 #527" w:history="1">
        <w:r w:rsidR="005C04DF" w:rsidRPr="00372438">
          <w:rPr>
            <w:rFonts w:ascii="Book Antiqua" w:hAnsi="Book Antiqua" w:cs="Times New Roman"/>
            <w:noProof/>
            <w:color w:val="000000" w:themeColor="text1"/>
            <w:vertAlign w:val="superscript"/>
            <w:lang w:val="en-CA"/>
          </w:rPr>
          <w:t>14</w:t>
        </w:r>
      </w:hyperlink>
      <w:r w:rsidR="00372438">
        <w:rPr>
          <w:rFonts w:ascii="Book Antiqua" w:hAnsi="Book Antiqua" w:cs="Times New Roman"/>
          <w:noProof/>
          <w:color w:val="000000" w:themeColor="text1"/>
          <w:vertAlign w:val="superscript"/>
          <w:lang w:val="en-CA"/>
        </w:rPr>
        <w:t>,</w:t>
      </w:r>
      <w:hyperlink w:anchor="_ENREF_16" w:tooltip="Butt, 1998 #145" w:history="1">
        <w:r w:rsidR="005C04DF" w:rsidRPr="00372438">
          <w:rPr>
            <w:rFonts w:ascii="Book Antiqua" w:hAnsi="Book Antiqua" w:cs="Times New Roman"/>
            <w:noProof/>
            <w:color w:val="000000" w:themeColor="text1"/>
            <w:vertAlign w:val="superscript"/>
            <w:lang w:val="en-CA"/>
          </w:rPr>
          <w:t>16</w:t>
        </w:r>
      </w:hyperlink>
      <w:r w:rsidR="00372438">
        <w:rPr>
          <w:rFonts w:ascii="Book Antiqua" w:hAnsi="Book Antiqua" w:cs="Times New Roman"/>
          <w:noProof/>
          <w:color w:val="000000" w:themeColor="text1"/>
          <w:vertAlign w:val="superscript"/>
          <w:lang w:val="en-CA"/>
        </w:rPr>
        <w:t>,</w:t>
      </w:r>
      <w:hyperlink w:anchor="_ENREF_27" w:tooltip="Gibran, 2004 #157" w:history="1">
        <w:r w:rsidR="005C04DF" w:rsidRPr="00372438">
          <w:rPr>
            <w:rFonts w:ascii="Book Antiqua" w:hAnsi="Book Antiqua" w:cs="Times New Roman"/>
            <w:noProof/>
            <w:color w:val="000000" w:themeColor="text1"/>
            <w:vertAlign w:val="superscript"/>
            <w:lang w:val="en-CA"/>
          </w:rPr>
          <w:t>27-29</w:t>
        </w:r>
      </w:hyperlink>
      <w:r w:rsidR="005C04DF" w:rsidRPr="00372438">
        <w:rPr>
          <w:rFonts w:ascii="Book Antiqua" w:hAnsi="Book Antiqua" w:cs="Times New Roman"/>
          <w:noProof/>
          <w:color w:val="000000" w:themeColor="text1"/>
          <w:vertAlign w:val="superscript"/>
          <w:lang w:val="en-CA"/>
        </w:rPr>
        <w:t>]</w:t>
      </w:r>
      <w:r w:rsidR="00685F58" w:rsidRPr="00372438">
        <w:rPr>
          <w:rFonts w:ascii="Book Antiqua" w:hAnsi="Book Antiqua" w:cs="Times New Roman"/>
          <w:color w:val="000000" w:themeColor="text1"/>
          <w:lang w:val="en-CA"/>
        </w:rPr>
        <w:fldChar w:fldCharType="end"/>
      </w:r>
      <w:r w:rsidR="00D55A7A" w:rsidRPr="00372438">
        <w:rPr>
          <w:rFonts w:ascii="Book Antiqua" w:hAnsi="Book Antiqua" w:cs="Times New Roman"/>
          <w:color w:val="000000" w:themeColor="text1"/>
          <w:lang w:val="en-CA"/>
        </w:rPr>
        <w:t>.</w:t>
      </w:r>
      <w:r w:rsidRPr="00372438">
        <w:rPr>
          <w:rFonts w:ascii="Book Antiqua" w:hAnsi="Book Antiqua"/>
          <w:color w:val="000000" w:themeColor="text1"/>
        </w:rPr>
        <w:t xml:space="preserve"> Aside from cessation of the inciting drug, management to control signs of cicatrization included medical treatment involving dapsone (10% or 2/21) or steroids (10% or 2/21). Procedural treatments to control sequelae of cicatrization include electrolysis and cryotherapy. Surgical treatments to control sequelae of cicatrization included anterior lamellar repositioning, tarsectomy, muc</w:t>
      </w:r>
      <w:r w:rsidR="00BE6D2B" w:rsidRPr="00372438">
        <w:rPr>
          <w:rFonts w:ascii="Book Antiqua" w:hAnsi="Book Antiqua"/>
          <w:color w:val="000000" w:themeColor="text1"/>
        </w:rPr>
        <w:t>o</w:t>
      </w:r>
      <w:r w:rsidRPr="00372438">
        <w:rPr>
          <w:rFonts w:ascii="Book Antiqua" w:hAnsi="Book Antiqua"/>
          <w:color w:val="000000" w:themeColor="text1"/>
        </w:rPr>
        <w:t>us membrane grafting, lower lid retractor tightening, lamellar keratoplasty, conjunctival transplant, terminal tarsal rotation procedure, and everting sutures. When switching to a different anti</w:t>
      </w:r>
      <w:r w:rsidR="008129E5" w:rsidRPr="00372438">
        <w:rPr>
          <w:rFonts w:ascii="Book Antiqua" w:hAnsi="Book Antiqua"/>
          <w:color w:val="000000" w:themeColor="text1"/>
        </w:rPr>
        <w:t>-</w:t>
      </w:r>
      <w:r w:rsidRPr="00372438">
        <w:rPr>
          <w:rFonts w:ascii="Book Antiqua" w:hAnsi="Book Antiqua"/>
          <w:color w:val="000000" w:themeColor="text1"/>
        </w:rPr>
        <w:t>glaucomatous medication, acetazolamide (14% or 3/21) or methazolamide (14% or 3/21) were utilized. Surgical treatment to manage uncontrolled intraocular pressure included trabeculectomy.</w:t>
      </w:r>
    </w:p>
    <w:p w14:paraId="2FA27B89" w14:textId="77777777" w:rsidR="00CD0644" w:rsidRPr="00372438" w:rsidRDefault="00CD0644" w:rsidP="007E7181">
      <w:pPr>
        <w:pStyle w:val="ListParagraph"/>
        <w:spacing w:line="360" w:lineRule="auto"/>
        <w:ind w:left="0"/>
        <w:jc w:val="both"/>
        <w:rPr>
          <w:rFonts w:ascii="Book Antiqua" w:eastAsia="宋体" w:hAnsi="Book Antiqua" w:cs="Times New Roman"/>
          <w:b/>
          <w:color w:val="000000" w:themeColor="text1"/>
          <w:lang w:eastAsia="zh-CN"/>
        </w:rPr>
      </w:pPr>
    </w:p>
    <w:p w14:paraId="57884933" w14:textId="42ADE676" w:rsidR="004E4E38" w:rsidRPr="00372438" w:rsidRDefault="00CD0644" w:rsidP="007E7181">
      <w:pPr>
        <w:pStyle w:val="ListParagraph"/>
        <w:spacing w:line="360" w:lineRule="auto"/>
        <w:ind w:left="0"/>
        <w:jc w:val="both"/>
        <w:rPr>
          <w:rFonts w:ascii="Book Antiqua" w:hAnsi="Book Antiqua" w:cs="Times New Roman"/>
          <w:color w:val="000000" w:themeColor="text1"/>
        </w:rPr>
      </w:pPr>
      <w:r w:rsidRPr="00372438">
        <w:rPr>
          <w:rFonts w:ascii="Book Antiqua" w:hAnsi="Book Antiqua" w:cs="Times New Roman"/>
          <w:b/>
          <w:color w:val="000000" w:themeColor="text1"/>
        </w:rPr>
        <w:t>Prognosis</w:t>
      </w:r>
      <w:r w:rsidRPr="00372438">
        <w:rPr>
          <w:rFonts w:ascii="Book Antiqua" w:eastAsia="宋体" w:hAnsi="Book Antiqua" w:cs="Times New Roman" w:hint="eastAsia"/>
          <w:b/>
          <w:color w:val="000000" w:themeColor="text1"/>
          <w:lang w:eastAsia="zh-CN"/>
        </w:rPr>
        <w:t xml:space="preserve">: </w:t>
      </w:r>
      <w:r w:rsidR="004E4E38" w:rsidRPr="00372438">
        <w:rPr>
          <w:rFonts w:ascii="Book Antiqua" w:hAnsi="Book Antiqua"/>
          <w:color w:val="000000" w:themeColor="text1"/>
        </w:rPr>
        <w:t xml:space="preserve">Clinical outcomes after procedural and/or medical treatment included persistence of ocular lesions without progression (48% or 10/21), remission of ocular lesions defined as regression (33% or 7/21), progression of ocular lesions (10% or 2/21), and recurrence of ocular lesions (5% or 1/21). Overall, average follow up time was 25 months. If cicatrization is non-progressive upon withdrawal of inciting drug, then prognosis is favorable and management should treat the signs of scarring. If cicatrization is progressive upon withdrawal of inciting drug, then management and prognosis should be according to that of MMP. </w:t>
      </w:r>
    </w:p>
    <w:p w14:paraId="4460E9FD" w14:textId="77777777" w:rsidR="00815A17" w:rsidRPr="00372438" w:rsidRDefault="00815A17" w:rsidP="007E7181">
      <w:pPr>
        <w:spacing w:line="360" w:lineRule="auto"/>
        <w:ind w:firstLine="720"/>
        <w:jc w:val="both"/>
        <w:rPr>
          <w:rFonts w:ascii="Book Antiqua" w:hAnsi="Book Antiqua" w:cs="Times New Roman"/>
          <w:b/>
          <w:i/>
          <w:color w:val="000000" w:themeColor="text1"/>
        </w:rPr>
      </w:pPr>
    </w:p>
    <w:p w14:paraId="4B1B7F56" w14:textId="18F73595" w:rsidR="00766E9D" w:rsidRPr="00372438" w:rsidRDefault="00AB42C2" w:rsidP="007E7181">
      <w:pPr>
        <w:pStyle w:val="ListParagraph"/>
        <w:spacing w:line="360" w:lineRule="auto"/>
        <w:ind w:left="0"/>
        <w:jc w:val="both"/>
        <w:rPr>
          <w:rFonts w:ascii="Book Antiqua" w:hAnsi="Book Antiqua" w:cs="Times New Roman"/>
          <w:b/>
          <w:i/>
          <w:color w:val="000000" w:themeColor="text1"/>
        </w:rPr>
      </w:pPr>
      <w:r w:rsidRPr="00372438">
        <w:rPr>
          <w:rFonts w:ascii="Book Antiqua" w:hAnsi="Book Antiqua" w:cs="Times New Roman"/>
          <w:b/>
          <w:i/>
          <w:color w:val="000000" w:themeColor="text1"/>
        </w:rPr>
        <w:t>Pemphigus</w:t>
      </w:r>
      <w:r w:rsidR="00CD0644" w:rsidRPr="00372438">
        <w:rPr>
          <w:rFonts w:ascii="Book Antiqua" w:hAnsi="Book Antiqua" w:cs="Times New Roman"/>
          <w:b/>
          <w:i/>
          <w:color w:val="000000" w:themeColor="text1"/>
        </w:rPr>
        <w:t xml:space="preserve"> vulgaris </w:t>
      </w:r>
    </w:p>
    <w:p w14:paraId="67EB82F6" w14:textId="3B37FCE1" w:rsidR="003E186F" w:rsidRPr="00372438" w:rsidRDefault="00AB42C2" w:rsidP="007E7181">
      <w:pPr>
        <w:pStyle w:val="ListParagraph"/>
        <w:spacing w:line="360" w:lineRule="auto"/>
        <w:ind w:left="0"/>
        <w:jc w:val="both"/>
        <w:rPr>
          <w:rFonts w:ascii="Book Antiqua" w:hAnsi="Book Antiqua" w:cs="Times New Roman"/>
          <w:color w:val="000000" w:themeColor="text1"/>
        </w:rPr>
      </w:pPr>
      <w:r w:rsidRPr="00372438">
        <w:rPr>
          <w:rFonts w:ascii="Book Antiqua" w:hAnsi="Book Antiqua" w:cs="Times New Roman"/>
          <w:b/>
          <w:color w:val="000000" w:themeColor="text1"/>
        </w:rPr>
        <w:t>Epidemiology</w:t>
      </w:r>
      <w:r w:rsidR="00CD0644" w:rsidRPr="00372438">
        <w:rPr>
          <w:rFonts w:ascii="Book Antiqua" w:eastAsia="宋体" w:hAnsi="Book Antiqua" w:cs="Times New Roman" w:hint="eastAsia"/>
          <w:b/>
          <w:color w:val="000000" w:themeColor="text1"/>
          <w:lang w:eastAsia="zh-CN"/>
        </w:rPr>
        <w:t xml:space="preserve">: </w:t>
      </w:r>
      <w:r w:rsidR="00D84E1C" w:rsidRPr="00372438">
        <w:rPr>
          <w:rFonts w:ascii="Book Antiqua" w:hAnsi="Book Antiqua" w:cs="Times New Roman"/>
          <w:color w:val="000000" w:themeColor="text1"/>
        </w:rPr>
        <w:t xml:space="preserve">Pemphigus vulgaris </w:t>
      </w:r>
      <w:r w:rsidR="009C28E1" w:rsidRPr="00372438">
        <w:rPr>
          <w:rFonts w:ascii="Book Antiqua" w:hAnsi="Book Antiqua" w:cs="Times New Roman"/>
          <w:color w:val="000000" w:themeColor="text1"/>
        </w:rPr>
        <w:t xml:space="preserve">(PV) </w:t>
      </w:r>
      <w:r w:rsidR="005D1FE5" w:rsidRPr="00372438">
        <w:rPr>
          <w:rFonts w:ascii="Book Antiqua" w:hAnsi="Book Antiqua" w:cs="Times New Roman"/>
          <w:color w:val="000000" w:themeColor="text1"/>
        </w:rPr>
        <w:t>is an intraepithelia</w:t>
      </w:r>
      <w:r w:rsidR="002E6F65" w:rsidRPr="00372438">
        <w:rPr>
          <w:rFonts w:ascii="Book Antiqua" w:hAnsi="Book Antiqua" w:cs="Times New Roman"/>
          <w:color w:val="000000" w:themeColor="text1"/>
        </w:rPr>
        <w:t>l blistering disease</w:t>
      </w:r>
      <w:r w:rsidR="005D1FE5" w:rsidRPr="00372438">
        <w:rPr>
          <w:rFonts w:ascii="Book Antiqua" w:hAnsi="Book Antiqua" w:cs="Times New Roman"/>
          <w:color w:val="000000" w:themeColor="text1"/>
        </w:rPr>
        <w:t xml:space="preserve"> with a reported incidence of </w:t>
      </w:r>
      <w:r w:rsidR="001F050D" w:rsidRPr="00372438">
        <w:rPr>
          <w:rFonts w:ascii="Book Antiqua" w:hAnsi="Book Antiqua" w:cs="Times New Roman"/>
          <w:color w:val="000000" w:themeColor="text1"/>
        </w:rPr>
        <w:t>4 to 4.7 cases per one million individuals</w:t>
      </w:r>
      <w:r w:rsidR="00685F58" w:rsidRPr="00372438">
        <w:rPr>
          <w:rFonts w:ascii="Book Antiqua" w:hAnsi="Book Antiqua" w:cs="Times New Roman"/>
          <w:color w:val="000000" w:themeColor="text1"/>
        </w:rPr>
        <w:fldChar w:fldCharType="begin">
          <w:fldData xml:space="preserve">PEVuZE5vdGU+PENpdGU+PEF1dGhvcj5CYWljYW48L0F1dGhvcj48WWVhcj4yMDEwPC9ZZWFyPjxS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PEVuZE5vdGU+PENpdGU+PEF1dGhvcj5CYWljYW48L0F1dGhvcj48WWVhcj4yMDEwPC9ZZWFyPjxS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32" w:tooltip="Baican, 2010 #820" w:history="1">
        <w:r w:rsidR="005C04DF" w:rsidRPr="00372438">
          <w:rPr>
            <w:rFonts w:ascii="Book Antiqua" w:hAnsi="Book Antiqua" w:cs="Times New Roman"/>
            <w:noProof/>
            <w:color w:val="000000" w:themeColor="text1"/>
            <w:vertAlign w:val="superscript"/>
          </w:rPr>
          <w:t>32</w:t>
        </w:r>
      </w:hyperlink>
      <w:r w:rsidR="00372438">
        <w:rPr>
          <w:rFonts w:ascii="Book Antiqua" w:hAnsi="Book Antiqua" w:cs="Times New Roman"/>
          <w:noProof/>
          <w:color w:val="000000" w:themeColor="text1"/>
          <w:vertAlign w:val="superscript"/>
        </w:rPr>
        <w:t>,</w:t>
      </w:r>
      <w:hyperlink w:anchor="_ENREF_33" w:tooltip="Huang, 2012 #821" w:history="1">
        <w:r w:rsidR="005C04DF" w:rsidRPr="00372438">
          <w:rPr>
            <w:rFonts w:ascii="Book Antiqua" w:hAnsi="Book Antiqua" w:cs="Times New Roman"/>
            <w:noProof/>
            <w:color w:val="000000" w:themeColor="text1"/>
            <w:vertAlign w:val="superscript"/>
          </w:rPr>
          <w:t>33</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1F050D" w:rsidRPr="00372438">
        <w:rPr>
          <w:rFonts w:ascii="Book Antiqua" w:hAnsi="Book Antiqua" w:cs="Times New Roman"/>
          <w:color w:val="000000" w:themeColor="text1"/>
        </w:rPr>
        <w:t xml:space="preserve"> </w:t>
      </w:r>
      <w:r w:rsidR="005D1FE5" w:rsidRPr="00372438">
        <w:rPr>
          <w:rFonts w:ascii="Book Antiqua" w:hAnsi="Book Antiqua" w:cs="Times New Roman"/>
          <w:color w:val="000000" w:themeColor="text1"/>
        </w:rPr>
        <w:t xml:space="preserve">PV most </w:t>
      </w:r>
      <w:r w:rsidR="000F7C9C" w:rsidRPr="00372438">
        <w:rPr>
          <w:rFonts w:ascii="Book Antiqua" w:hAnsi="Book Antiqua" w:cs="Times New Roman"/>
          <w:color w:val="000000" w:themeColor="text1"/>
        </w:rPr>
        <w:t>often</w:t>
      </w:r>
      <w:r w:rsidR="005D1FE5" w:rsidRPr="00372438">
        <w:rPr>
          <w:rFonts w:ascii="Book Antiqua" w:hAnsi="Book Antiqua" w:cs="Times New Roman"/>
          <w:color w:val="000000" w:themeColor="text1"/>
        </w:rPr>
        <w:t xml:space="preserve"> </w:t>
      </w:r>
      <w:r w:rsidR="00D84E1C" w:rsidRPr="00372438">
        <w:rPr>
          <w:rFonts w:ascii="Book Antiqua" w:hAnsi="Book Antiqua" w:cs="Times New Roman"/>
          <w:color w:val="000000" w:themeColor="text1"/>
        </w:rPr>
        <w:t>affects patients in the fourth to fifth decade of life</w:t>
      </w:r>
      <w:r w:rsidR="005D1FE5" w:rsidRPr="00372438">
        <w:rPr>
          <w:rFonts w:ascii="Book Antiqua" w:hAnsi="Book Antiqua" w:cs="Times New Roman"/>
          <w:color w:val="000000" w:themeColor="text1"/>
        </w:rPr>
        <w:t xml:space="preserve"> with equal occurrence in both sexes</w:t>
      </w:r>
      <w:r w:rsidR="00685F58" w:rsidRPr="00372438">
        <w:rPr>
          <w:rFonts w:ascii="Book Antiqua" w:hAnsi="Book Antiqua" w:cs="Times New Roman"/>
          <w:color w:val="000000" w:themeColor="text1"/>
        </w:rPr>
        <w:fldChar w:fldCharType="begin">
          <w:fldData xml:space="preserve">PEVuZE5vdGU+PENpdGU+PEF1dGhvcj5CcmFja2xleTwvQXV0aG9yPjxZZWFyPjIwMTE8L1llYXI+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==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PEVuZE5vdGU+PENpdGU+PEF1dGhvcj5CcmFja2xleTwvQXV0aG9yPjxZZWFyPjIwMTE8L1llYXI+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==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34" w:tooltip="Brackley, 2011 #607" w:history="1">
        <w:r w:rsidR="005C04DF" w:rsidRPr="00372438">
          <w:rPr>
            <w:rFonts w:ascii="Book Antiqua" w:hAnsi="Book Antiqua" w:cs="Times New Roman"/>
            <w:noProof/>
            <w:color w:val="000000" w:themeColor="text1"/>
            <w:vertAlign w:val="superscript"/>
          </w:rPr>
          <w:t>34</w:t>
        </w:r>
      </w:hyperlink>
      <w:r w:rsidR="00372438">
        <w:rPr>
          <w:rFonts w:ascii="Book Antiqua" w:hAnsi="Book Antiqua" w:cs="Times New Roman"/>
          <w:noProof/>
          <w:color w:val="000000" w:themeColor="text1"/>
          <w:vertAlign w:val="superscript"/>
        </w:rPr>
        <w:t>,</w:t>
      </w:r>
      <w:hyperlink w:anchor="_ENREF_35" w:tooltip="Chirinos-Saldana, 2014 #532" w:history="1">
        <w:r w:rsidR="005C04DF" w:rsidRPr="00372438">
          <w:rPr>
            <w:rFonts w:ascii="Book Antiqua" w:hAnsi="Book Antiqua" w:cs="Times New Roman"/>
            <w:noProof/>
            <w:color w:val="000000" w:themeColor="text1"/>
            <w:vertAlign w:val="superscript"/>
          </w:rPr>
          <w:t>35</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ED4A05" w:rsidRPr="00372438">
        <w:rPr>
          <w:rFonts w:ascii="Book Antiqua" w:hAnsi="Book Antiqua" w:cs="Times New Roman"/>
          <w:color w:val="000000" w:themeColor="text1"/>
        </w:rPr>
        <w:t xml:space="preserve"> </w:t>
      </w:r>
      <w:r w:rsidR="000D4608" w:rsidRPr="00372438">
        <w:rPr>
          <w:rFonts w:ascii="Book Antiqua" w:hAnsi="Book Antiqua" w:cs="Times New Roman"/>
          <w:color w:val="000000" w:themeColor="text1"/>
        </w:rPr>
        <w:t>This differs from MMP that occurs less commonly at an incidence of 1.13 cases per one million individuals and presents in older individuals with a female predominance</w:t>
      </w:r>
      <w:r w:rsidR="00685F58" w:rsidRPr="00372438">
        <w:rPr>
          <w:rFonts w:ascii="Book Antiqua" w:hAnsi="Book Antiqua" w:cs="Times New Roman"/>
          <w:color w:val="000000" w:themeColor="text1"/>
        </w:rPr>
        <w:fldChar w:fldCharType="begin">
          <w:fldData xml:space="preserve">PEVuZE5vdGU+PENpdGU+PEF1dGhvcj5CZXJuYXJkPC9BdXRob3I+PFllYXI+MTk5NTwvWWVhcj48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aXRlZCBTdGF0ZXMgb2YgQW1lcmljYTwvYWJici0xPjwvYWx0LXBlcmlvZGljYWw+PHBhZ2VzPjEx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==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PEVuZE5vdGU+PENpdGU+PEF1dGhvcj5CZXJuYXJkPC9BdXRob3I+PFllYXI+MTk5NTwvWWVhcj48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aXRlZCBTdGF0ZXMgb2YgQW1lcmljYTwvYWJici0xPjwvYWx0LXBlcmlvZGljYWw+PHBhZ2VzPjEx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==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8" w:tooltip="Bernard, 1995 #656" w:history="1">
        <w:r w:rsidR="005C04DF" w:rsidRPr="00372438">
          <w:rPr>
            <w:rFonts w:ascii="Book Antiqua" w:hAnsi="Book Antiqua" w:cs="Times New Roman"/>
            <w:noProof/>
            <w:color w:val="000000" w:themeColor="text1"/>
            <w:vertAlign w:val="superscript"/>
          </w:rPr>
          <w:t>8</w:t>
        </w:r>
      </w:hyperlink>
      <w:r w:rsidR="00372438">
        <w:rPr>
          <w:rFonts w:ascii="Book Antiqua" w:hAnsi="Book Antiqua" w:cs="Times New Roman"/>
          <w:noProof/>
          <w:color w:val="000000" w:themeColor="text1"/>
          <w:vertAlign w:val="superscript"/>
        </w:rPr>
        <w:t>,</w:t>
      </w:r>
      <w:hyperlink w:anchor="_ENREF_36" w:tooltip="Rauz, 2005 #503" w:history="1">
        <w:r w:rsidR="005C04DF" w:rsidRPr="00372438">
          <w:rPr>
            <w:rFonts w:ascii="Book Antiqua" w:hAnsi="Book Antiqua" w:cs="Times New Roman"/>
            <w:noProof/>
            <w:color w:val="000000" w:themeColor="text1"/>
            <w:vertAlign w:val="superscript"/>
          </w:rPr>
          <w:t>36-41</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1F050D" w:rsidRPr="00372438">
        <w:rPr>
          <w:rFonts w:ascii="Book Antiqua" w:hAnsi="Book Antiqua" w:cs="Times New Roman"/>
          <w:color w:val="000000" w:themeColor="text1"/>
        </w:rPr>
        <w:t xml:space="preserve"> </w:t>
      </w:r>
      <w:r w:rsidR="00A344B3" w:rsidRPr="00372438">
        <w:rPr>
          <w:rFonts w:ascii="Book Antiqua" w:hAnsi="Book Antiqua" w:cs="Times New Roman"/>
          <w:color w:val="000000" w:themeColor="text1"/>
        </w:rPr>
        <w:t>PV</w:t>
      </w:r>
      <w:r w:rsidR="001F050D" w:rsidRPr="00372438">
        <w:rPr>
          <w:rFonts w:ascii="Book Antiqua" w:hAnsi="Book Antiqua" w:cs="Times New Roman"/>
          <w:color w:val="000000" w:themeColor="text1"/>
        </w:rPr>
        <w:t xml:space="preserve"> </w:t>
      </w:r>
      <w:r w:rsidR="00AE6B10" w:rsidRPr="00372438">
        <w:rPr>
          <w:rFonts w:ascii="Book Antiqua" w:hAnsi="Book Antiqua" w:cs="Times New Roman"/>
          <w:color w:val="000000" w:themeColor="text1"/>
        </w:rPr>
        <w:t xml:space="preserve">affects all races, but a higher predilection </w:t>
      </w:r>
      <w:r w:rsidR="003C29AB" w:rsidRPr="00372438">
        <w:rPr>
          <w:rFonts w:ascii="Book Antiqua" w:hAnsi="Book Antiqua" w:cs="Times New Roman"/>
          <w:color w:val="000000" w:themeColor="text1"/>
        </w:rPr>
        <w:t>is associated with c</w:t>
      </w:r>
      <w:r w:rsidR="006833DA" w:rsidRPr="00372438">
        <w:rPr>
          <w:rFonts w:ascii="Book Antiqua" w:hAnsi="Book Antiqua" w:cs="Times New Roman"/>
          <w:color w:val="000000" w:themeColor="text1"/>
        </w:rPr>
        <w:t>ertain HLA subtypes such as the HLA-DRB1*0402 in Ashkenazi Jews and DRB1*1401/04 and DQB1*0503 in patients of European or Asian origin</w:t>
      </w:r>
      <w:r w:rsidR="0022275F" w:rsidRPr="00372438">
        <w:rPr>
          <w:rFonts w:ascii="Book Antiqua" w:hAnsi="Book Antiqua" w:cs="Times New Roman"/>
          <w:color w:val="000000" w:themeColor="text1"/>
        </w:rPr>
        <w:fldChar w:fldCharType="begin">
          <w:fldData xml:space="preserve">PEVuZE5vdGU+PENpdGU+PEF1dGhvcj5BaG1lZDwvQXV0aG9yPjxZZWFyPjE5OTA8L1llYXI+PFJl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b2RpY2FsPjxwYWdlcz43NjU4LTYyPC9wYWdlcz48dm9sdW1lPjg3PC92b2x1bWU+PG51bWJlcj4x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YmJyLTE+PC9hbHQtcGVyaW9kaWNhbD48cGFnZXM+NTA1Ni02MDwvcGFnZXM+PHZvbHVtZT44ODwv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PEVuZE5vdGU+PENpdGU+PEF1dGhvcj5BaG1lZDwvQXV0aG9yPjxZZWFyPjE5OTA8L1llYXI+PFJl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b2RpY2FsPjxwYWdlcz43NjU4LTYyPC9wYWdlcz48dm9sdW1lPjg3PC92b2x1bWU+PG51bWJlcj4x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YmJyLTE+PC9hbHQtcGVyaW9kaWNhbD48cGFnZXM+NTA1Ni02MDwvcGFnZXM+PHZvbHVtZT44ODwv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42" w:tooltip="Ahmed, 1990 #799" w:history="1">
        <w:r w:rsidR="005C04DF" w:rsidRPr="00372438">
          <w:rPr>
            <w:rFonts w:ascii="Book Antiqua" w:hAnsi="Book Antiqua" w:cs="Times New Roman"/>
            <w:noProof/>
            <w:color w:val="000000" w:themeColor="text1"/>
            <w:vertAlign w:val="superscript"/>
          </w:rPr>
          <w:t>42-44</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AE6B10" w:rsidRPr="00372438">
        <w:rPr>
          <w:rFonts w:ascii="Book Antiqua" w:hAnsi="Book Antiqua" w:cs="Times New Roman"/>
          <w:color w:val="000000" w:themeColor="text1"/>
        </w:rPr>
        <w:t xml:space="preserve"> </w:t>
      </w:r>
    </w:p>
    <w:p w14:paraId="722068A2" w14:textId="77777777" w:rsidR="00CD0644" w:rsidRPr="00372438" w:rsidRDefault="00CD0644" w:rsidP="007E7181">
      <w:pPr>
        <w:pStyle w:val="ListParagraph"/>
        <w:spacing w:line="360" w:lineRule="auto"/>
        <w:ind w:left="0"/>
        <w:jc w:val="both"/>
        <w:rPr>
          <w:rFonts w:ascii="Book Antiqua" w:eastAsia="宋体" w:hAnsi="Book Antiqua" w:cs="Times New Roman"/>
          <w:b/>
          <w:color w:val="000000" w:themeColor="text1"/>
          <w:lang w:eastAsia="zh-CN"/>
        </w:rPr>
      </w:pPr>
    </w:p>
    <w:p w14:paraId="56B7BBCE" w14:textId="6374A812" w:rsidR="001B17CD" w:rsidRPr="00372438" w:rsidRDefault="00AB42C2" w:rsidP="007E7181">
      <w:pPr>
        <w:pStyle w:val="ListParagraph"/>
        <w:spacing w:line="360" w:lineRule="auto"/>
        <w:ind w:left="0"/>
        <w:jc w:val="both"/>
        <w:rPr>
          <w:rFonts w:ascii="Book Antiqua" w:eastAsia="宋体" w:hAnsi="Book Antiqua" w:cs="Times New Roman"/>
          <w:color w:val="000000" w:themeColor="text1"/>
          <w:lang w:eastAsia="zh-CN"/>
        </w:rPr>
      </w:pPr>
      <w:r w:rsidRPr="00372438">
        <w:rPr>
          <w:rFonts w:ascii="Book Antiqua" w:hAnsi="Book Antiqua" w:cs="Times New Roman"/>
          <w:b/>
          <w:color w:val="000000" w:themeColor="text1"/>
        </w:rPr>
        <w:t>Pathophysiology</w:t>
      </w:r>
      <w:r w:rsidR="00CD0644" w:rsidRPr="00372438">
        <w:rPr>
          <w:rFonts w:ascii="Book Antiqua" w:eastAsia="宋体" w:hAnsi="Book Antiqua" w:cs="Times New Roman" w:hint="eastAsia"/>
          <w:b/>
          <w:color w:val="000000" w:themeColor="text1"/>
          <w:lang w:eastAsia="zh-CN"/>
        </w:rPr>
        <w:t xml:space="preserve">: </w:t>
      </w:r>
      <w:r w:rsidR="00A344B3" w:rsidRPr="00372438">
        <w:rPr>
          <w:rFonts w:ascii="Book Antiqua" w:hAnsi="Book Antiqua" w:cs="Times New Roman"/>
          <w:color w:val="000000" w:themeColor="text1"/>
        </w:rPr>
        <w:t>PV</w:t>
      </w:r>
      <w:r w:rsidR="0097756F" w:rsidRPr="00372438">
        <w:rPr>
          <w:rFonts w:ascii="Book Antiqua" w:hAnsi="Book Antiqua" w:cs="Times New Roman"/>
          <w:color w:val="000000" w:themeColor="text1"/>
        </w:rPr>
        <w:t xml:space="preserve"> is an autoimmune disease characterized by </w:t>
      </w:r>
      <w:r w:rsidR="005F4FC6" w:rsidRPr="00372438">
        <w:rPr>
          <w:rFonts w:ascii="Book Antiqua" w:hAnsi="Book Antiqua" w:cs="Times New Roman"/>
          <w:color w:val="000000" w:themeColor="text1"/>
        </w:rPr>
        <w:t xml:space="preserve">suprabasal </w:t>
      </w:r>
      <w:r w:rsidR="0097756F" w:rsidRPr="00372438">
        <w:rPr>
          <w:rFonts w:ascii="Book Antiqua" w:hAnsi="Book Antiqua" w:cs="Times New Roman"/>
          <w:color w:val="000000" w:themeColor="text1"/>
        </w:rPr>
        <w:t>acantholysis (loss of cell-to-cell adhesions in epidermal cells</w:t>
      </w:r>
      <w:r w:rsidR="005F4FC6" w:rsidRPr="00372438">
        <w:rPr>
          <w:rFonts w:ascii="Book Antiqua" w:hAnsi="Book Antiqua" w:cs="Times New Roman"/>
          <w:color w:val="000000" w:themeColor="text1"/>
        </w:rPr>
        <w:t xml:space="preserve"> that occurs just above the basal layer</w:t>
      </w:r>
      <w:r w:rsidR="001B17CD" w:rsidRPr="00372438">
        <w:rPr>
          <w:rFonts w:ascii="Book Antiqua" w:hAnsi="Book Antiqua" w:cs="Times New Roman"/>
          <w:color w:val="000000" w:themeColor="text1"/>
        </w:rPr>
        <w:t>)</w:t>
      </w:r>
      <w:r w:rsidR="003C29AB" w:rsidRPr="00372438">
        <w:rPr>
          <w:rFonts w:ascii="Book Antiqua" w:hAnsi="Book Antiqua" w:cs="Times New Roman"/>
          <w:color w:val="000000" w:themeColor="text1"/>
        </w:rPr>
        <w:t xml:space="preserve"> induced by immunoglobulin (IgG)</w:t>
      </w:r>
      <w:r w:rsidR="00717106" w:rsidRPr="00372438">
        <w:rPr>
          <w:rFonts w:ascii="Book Antiqua" w:hAnsi="Book Antiqua" w:cs="Times New Roman"/>
          <w:color w:val="000000" w:themeColor="text1"/>
        </w:rPr>
        <w:t xml:space="preserve"> </w:t>
      </w:r>
      <w:r w:rsidR="00C32038" w:rsidRPr="00372438">
        <w:rPr>
          <w:rFonts w:ascii="Book Antiqua" w:hAnsi="Book Antiqua" w:cs="Times New Roman"/>
          <w:color w:val="000000" w:themeColor="text1"/>
        </w:rPr>
        <w:t>binding to target antigens</w:t>
      </w:r>
      <w:r w:rsidR="00717106" w:rsidRPr="00372438">
        <w:rPr>
          <w:rFonts w:ascii="Book Antiqua" w:hAnsi="Book Antiqua" w:cs="Times New Roman"/>
          <w:color w:val="000000" w:themeColor="text1"/>
        </w:rPr>
        <w:t xml:space="preserve"> desmoglein 1 and 3</w:t>
      </w:r>
      <w:r w:rsidR="00C32038" w:rsidRPr="00372438">
        <w:rPr>
          <w:rFonts w:ascii="Book Antiqua" w:hAnsi="Book Antiqua" w:cs="Times New Roman"/>
          <w:color w:val="000000" w:themeColor="text1"/>
        </w:rPr>
        <w:t xml:space="preserve"> of the cadherin family</w:t>
      </w:r>
      <w:r w:rsidR="0022275F" w:rsidRPr="00372438">
        <w:rPr>
          <w:rFonts w:ascii="Book Antiqua" w:hAnsi="Book Antiqua" w:cs="Times New Roman"/>
          <w:color w:val="000000" w:themeColor="text1"/>
        </w:rPr>
        <w:fldChar w:fldCharType="begin">
          <w:fldData xml:space="preserve">PEVuZE5vdGU+PENpdGU+PEF1dGhvcj5LZXJzaGVub3ZpY2g8L0F1dGhvcj48WWVhcj4yMDE0PC9Z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aWNhbD48cGFnZXM+MTE4OS05NjwvcGFnZXM+PHZvbHVtZT4zMDY8L3ZvbHVtZT48bnVtYmVyPjIw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PEVuZE5vdGU+PENpdGU+PEF1dGhvcj5LZXJzaGVub3ZpY2g8L0F1dGhvcj48WWVhcj4yMDE0PC9Z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aWNhbD48cGFnZXM+MTE4OS05NjwvcGFnZXM+PHZvbHVtZT4zMDY8L3ZvbHVtZT48bnVtYmVyPjIw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45" w:tooltip="Kershenovich, 2014 #749" w:history="1">
        <w:r w:rsidR="005C04DF" w:rsidRPr="00372438">
          <w:rPr>
            <w:rFonts w:ascii="Book Antiqua" w:hAnsi="Book Antiqua" w:cs="Times New Roman"/>
            <w:noProof/>
            <w:color w:val="000000" w:themeColor="text1"/>
            <w:vertAlign w:val="superscript"/>
          </w:rPr>
          <w:t>45-47</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717106" w:rsidRPr="00372438">
        <w:rPr>
          <w:rFonts w:ascii="Book Antiqua" w:hAnsi="Book Antiqua" w:cs="Times New Roman"/>
          <w:color w:val="000000" w:themeColor="text1"/>
        </w:rPr>
        <w:t xml:space="preserve"> </w:t>
      </w:r>
      <w:r w:rsidR="006E3138" w:rsidRPr="00372438">
        <w:rPr>
          <w:rFonts w:ascii="Book Antiqua" w:hAnsi="Book Antiqua" w:cs="Times New Roman"/>
          <w:color w:val="000000" w:themeColor="text1"/>
        </w:rPr>
        <w:t>Acantholysis leads to formation of a cleft which subsequently develops into a</w:t>
      </w:r>
      <w:r w:rsidR="003E186F" w:rsidRPr="00372438">
        <w:rPr>
          <w:rFonts w:ascii="Book Antiqua" w:hAnsi="Book Antiqua" w:cs="Times New Roman"/>
          <w:color w:val="000000" w:themeColor="text1"/>
        </w:rPr>
        <w:t>n intraepithelial</w:t>
      </w:r>
      <w:r w:rsidR="006E3138" w:rsidRPr="00372438">
        <w:rPr>
          <w:rFonts w:ascii="Book Antiqua" w:hAnsi="Book Antiqua" w:cs="Times New Roman"/>
          <w:color w:val="000000" w:themeColor="text1"/>
        </w:rPr>
        <w:t xml:space="preserve"> bulla</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&lt;EndNote&gt;&lt;Cite&gt;&lt;Author&gt;Bystryn&lt;/Author&gt;&lt;Year&gt;2005&lt;/Year&gt;&lt;RecNum&gt;739&lt;/RecNum&gt;&lt;DisplayText&gt;&lt;style face="superscript"&gt;[48]&lt;/style&gt;&lt;/DisplayText&gt;&lt;record&gt;&lt;rec-number&gt;739&lt;/rec-number&gt;&lt;foreign-keys&gt;&lt;key app="EN" db-id="fswt5f0ebzvrtee0w9t5e2rbw5wts0trvvsf"&gt;739&lt;/key&gt;&lt;/foreign-keys&gt;&lt;ref-type name="Journal Article"&gt;17&lt;/ref-type&gt;&lt;contributors&gt;&lt;authors&gt;&lt;author&gt;Bystryn, J. C.&lt;/author&gt;&lt;author&gt;Rudolph, J. L.&lt;/author&gt;&lt;/authors&gt;&lt;/contributors&gt;&lt;auth-address&gt;The Ronald O Perelman Department of Dermatology, New York University School of Medicine, 560 1st Avenue, New York, NY 10016, USA. bystryn@nyu.edu&lt;/auth-address&gt;&lt;titles&gt;&lt;title&gt;Pemphigus&lt;/title&gt;&lt;secondary-title&gt;Lancet&lt;/secondary-title&gt;&lt;alt-title&gt;Lancet&lt;/alt-title&gt;&lt;/titles&gt;&lt;periodical&gt;&lt;full-title&gt;Lancet&lt;/full-title&gt;&lt;abbr-1&gt;Lancet&lt;/abbr-1&gt;&lt;/periodical&gt;&lt;alt-periodical&gt;&lt;full-title&gt;Lancet&lt;/full-title&gt;&lt;abbr-1&gt;Lancet&lt;/abbr-1&gt;&lt;/alt-periodical&gt;&lt;pages&gt;61-73&lt;/pages&gt;&lt;volume&gt;366&lt;/volume&gt;&lt;number&gt;9479&lt;/number&gt;&lt;keywords&gt;&lt;keyword&gt;Humans&lt;/keyword&gt;&lt;keyword&gt;*Pemphigus/diagnosis/epidemiology/physiopathology/therapy&lt;/keyword&gt;&lt;/keywords&gt;&lt;dates&gt;&lt;year&gt;2005&lt;/year&gt;&lt;pub-dates&gt;&lt;date&gt;Jul 2-8&lt;/date&gt;&lt;/pub-dates&gt;&lt;/dates&gt;&lt;isbn&gt;1474-547X (Electronic)&amp;#xD;0140-6736 (Linking)&lt;/isbn&gt;&lt;accession-num&gt;15993235&lt;/accession-num&gt;&lt;urls&gt;&lt;related-urls&gt;&lt;url&gt;http://www.ncbi.nlm.nih.gov/pubmed/15993235&lt;/url&gt;&lt;/related-urls&gt;&lt;/urls&gt;&lt;electronic-resource-num&gt;10.1016/S0140-6736(05)66829-8&lt;/electronic-resource-num&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48" w:tooltip="Bystryn, 2005 #739" w:history="1">
        <w:r w:rsidR="005C04DF" w:rsidRPr="00372438">
          <w:rPr>
            <w:rFonts w:ascii="Book Antiqua" w:hAnsi="Book Antiqua" w:cs="Times New Roman"/>
            <w:noProof/>
            <w:color w:val="000000" w:themeColor="text1"/>
            <w:vertAlign w:val="superscript"/>
          </w:rPr>
          <w:t>48</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6E3138" w:rsidRPr="00372438">
        <w:rPr>
          <w:rFonts w:ascii="Book Antiqua" w:hAnsi="Book Antiqua" w:cs="Times New Roman"/>
          <w:color w:val="000000" w:themeColor="text1"/>
        </w:rPr>
        <w:t xml:space="preserve"> </w:t>
      </w:r>
      <w:r w:rsidR="003E186F" w:rsidRPr="00372438">
        <w:rPr>
          <w:rFonts w:ascii="Book Antiqua" w:hAnsi="Book Antiqua" w:cs="Times New Roman"/>
          <w:color w:val="000000" w:themeColor="text1"/>
        </w:rPr>
        <w:t xml:space="preserve">This differs from MMP that is characterized by subepithelial lesions due to autoantibodies directed against various target antigens identified in the basement membrane zone. </w:t>
      </w:r>
    </w:p>
    <w:p w14:paraId="3BAB9B5A" w14:textId="39CE8862" w:rsidR="00FB65F9" w:rsidRPr="00372438" w:rsidRDefault="00A344B3" w:rsidP="007E7181">
      <w:pPr>
        <w:spacing w:line="360" w:lineRule="auto"/>
        <w:ind w:firstLine="720"/>
        <w:jc w:val="both"/>
        <w:rPr>
          <w:rFonts w:ascii="Book Antiqua" w:hAnsi="Book Antiqua" w:cs="Times New Roman"/>
          <w:color w:val="000000" w:themeColor="text1"/>
        </w:rPr>
      </w:pPr>
      <w:r w:rsidRPr="00372438">
        <w:rPr>
          <w:rFonts w:ascii="Book Antiqua" w:hAnsi="Book Antiqua" w:cs="Times New Roman"/>
          <w:color w:val="000000" w:themeColor="text1"/>
        </w:rPr>
        <w:t>PV</w:t>
      </w:r>
      <w:r w:rsidR="003E186F" w:rsidRPr="00372438">
        <w:rPr>
          <w:rFonts w:ascii="Book Antiqua" w:hAnsi="Book Antiqua" w:cs="Times New Roman"/>
          <w:color w:val="000000" w:themeColor="text1"/>
        </w:rPr>
        <w:t xml:space="preserve"> antigens, d</w:t>
      </w:r>
      <w:r w:rsidR="00F9513C" w:rsidRPr="00372438">
        <w:rPr>
          <w:rFonts w:ascii="Book Antiqua" w:hAnsi="Book Antiqua" w:cs="Times New Roman"/>
          <w:color w:val="000000" w:themeColor="text1"/>
        </w:rPr>
        <w:t>esmoglein 1 and 3</w:t>
      </w:r>
      <w:r w:rsidR="003E186F" w:rsidRPr="00372438">
        <w:rPr>
          <w:rFonts w:ascii="Book Antiqua" w:hAnsi="Book Antiqua" w:cs="Times New Roman"/>
          <w:color w:val="000000" w:themeColor="text1"/>
        </w:rPr>
        <w:t>,</w:t>
      </w:r>
      <w:r w:rsidR="00F9513C" w:rsidRPr="00372438">
        <w:rPr>
          <w:rFonts w:ascii="Book Antiqua" w:hAnsi="Book Antiqua" w:cs="Times New Roman"/>
          <w:color w:val="000000" w:themeColor="text1"/>
        </w:rPr>
        <w:t xml:space="preserve"> are part of desmosome complexes that anchor </w:t>
      </w:r>
      <w:r w:rsidR="00C32038" w:rsidRPr="00372438">
        <w:rPr>
          <w:rFonts w:ascii="Book Antiqua" w:hAnsi="Book Antiqua" w:cs="Times New Roman"/>
          <w:color w:val="000000" w:themeColor="text1"/>
        </w:rPr>
        <w:t>intermediate filaments for adhesion between adjacent cells. These complexes consist of plakoglobin, plakophilin, desmoplakin, and desmosomal cadherins</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&lt;EndNote&gt;&lt;Cite&gt;&lt;Author&gt;Kershenovich&lt;/Author&gt;&lt;Year&gt;2014&lt;/Year&gt;&lt;RecNum&gt;749&lt;/RecNum&gt;&lt;DisplayText&gt;&lt;style face="superscript"&gt;[45]&lt;/style&gt;&lt;/DisplayText&gt;&lt;record&gt;&lt;rec-number&gt;749&lt;/rec-number&gt;&lt;foreign-keys&gt;&lt;key app="EN" db-id="fswt5f0ebzvrtee0w9t5e2rbw5wts0trvvsf"&gt;749&lt;/key&gt;&lt;/foreign-keys&gt;&lt;ref-type name="Journal Article"&gt;17&lt;/ref-type&gt;&lt;contributors&gt;&lt;authors&gt;&lt;author&gt;Kershenovich, R.&lt;/author&gt;&lt;author&gt;Hodak, E.&lt;/author&gt;&lt;author&gt;Mimouni, D.&lt;/author&gt;&lt;/authors&gt;&lt;/contributors&gt;&lt;auth-address&gt;Department of Dermatology, Rabin Medical Center, Beilinson Hospital, Petah Tikva, Israel.&amp;#xD;Department of Dermatology, Rabin Medical Center, Beilinson Hospital, Petah Tikva, Israel; Sackler Faculty of Medicine, Tel Aviv University, Tel Aviv, Israel.&amp;#xD;Department of Dermatology, Rabin Medical Center, Beilinson Hospital, Petah Tikva, Israel; Sackler Faculty of Medicine, Tel Aviv University, Tel Aviv, Israel. Electronic address: mimouni@post.tau.ac.il.&lt;/auth-address&gt;&lt;titles&gt;&lt;title&gt;Diagnosis and classification of pemphigus and bullous pemphigoid&lt;/title&gt;&lt;secondary-title&gt;Autoimmun Rev&lt;/secondary-title&gt;&lt;alt-title&gt;Autoimmunity reviews&lt;/alt-title&gt;&lt;/titles&gt;&lt;periodical&gt;&lt;full-title&gt;Autoimmun Rev&lt;/full-title&gt;&lt;abbr-1&gt;Autoimmunity reviews&lt;/abbr-1&gt;&lt;/periodical&gt;&lt;alt-periodical&gt;&lt;full-title&gt;Autoimmun Rev&lt;/full-title&gt;&lt;abbr-1&gt;Autoimmunity reviews&lt;/abbr-1&gt;&lt;/alt-periodical&gt;&lt;pages&gt;477-481&lt;/pages&gt;&lt;volume&gt;13&lt;/volume&gt;&lt;number&gt;4-5&lt;/number&gt;&lt;dates&gt;&lt;year&gt;2014&lt;/year&gt;&lt;pub-dates&gt;&lt;date&gt;April - May&lt;/date&gt;&lt;/pub-dates&gt;&lt;/dates&gt;&lt;isbn&gt;1873-0183 (Electronic)&amp;#xD;1568-9972 (Linking)&lt;/isbn&gt;&lt;accession-num&gt;24424192&lt;/accession-num&gt;&lt;urls&gt;&lt;related-urls&gt;&lt;url&gt;http://www.ncbi.nlm.nih.gov/pubmed/24424192&lt;/url&gt;&lt;/related-urls&gt;&lt;/urls&gt;&lt;electronic-resource-num&gt;10.1016/j.autrev.2014.01.011&lt;/electronic-resource-num&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45" w:tooltip="Kershenovich, 2014 #749" w:history="1">
        <w:r w:rsidR="005C04DF" w:rsidRPr="00372438">
          <w:rPr>
            <w:rFonts w:ascii="Book Antiqua" w:hAnsi="Book Antiqua" w:cs="Times New Roman"/>
            <w:noProof/>
            <w:color w:val="000000" w:themeColor="text1"/>
            <w:vertAlign w:val="superscript"/>
          </w:rPr>
          <w:t>45</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C32038" w:rsidRPr="00372438">
        <w:rPr>
          <w:rFonts w:ascii="Book Antiqua" w:hAnsi="Book Antiqua" w:cs="Times New Roman"/>
          <w:color w:val="000000" w:themeColor="text1"/>
        </w:rPr>
        <w:t xml:space="preserve"> Desmoglein 1 </w:t>
      </w:r>
      <w:r w:rsidR="00F9513C" w:rsidRPr="00372438">
        <w:rPr>
          <w:rFonts w:ascii="Book Antiqua" w:hAnsi="Book Antiqua" w:cs="Times New Roman"/>
          <w:color w:val="000000" w:themeColor="text1"/>
        </w:rPr>
        <w:t>(16</w:t>
      </w:r>
      <w:r w:rsidR="00465643" w:rsidRPr="00372438">
        <w:rPr>
          <w:rFonts w:ascii="Book Antiqua" w:hAnsi="Book Antiqua" w:cs="Times New Roman"/>
          <w:color w:val="000000" w:themeColor="text1"/>
        </w:rPr>
        <w:t>0</w:t>
      </w:r>
      <w:r w:rsidR="00F9513C" w:rsidRPr="00372438">
        <w:rPr>
          <w:rFonts w:ascii="Book Antiqua" w:hAnsi="Book Antiqua" w:cs="Times New Roman"/>
          <w:color w:val="000000" w:themeColor="text1"/>
        </w:rPr>
        <w:t xml:space="preserve"> kDa) </w:t>
      </w:r>
      <w:r w:rsidR="00C32038" w:rsidRPr="00372438">
        <w:rPr>
          <w:rFonts w:ascii="Book Antiqua" w:hAnsi="Book Antiqua" w:cs="Times New Roman"/>
          <w:color w:val="000000" w:themeColor="text1"/>
        </w:rPr>
        <w:t xml:space="preserve">is located more superficially just below the stratum corneum whereas desmoglein 3 </w:t>
      </w:r>
      <w:r w:rsidR="002120E3" w:rsidRPr="00372438">
        <w:rPr>
          <w:rFonts w:ascii="Book Antiqua" w:hAnsi="Book Antiqua" w:cs="Times New Roman"/>
          <w:color w:val="000000" w:themeColor="text1"/>
        </w:rPr>
        <w:t xml:space="preserve">(130 kDa) </w:t>
      </w:r>
      <w:r w:rsidR="00C32038" w:rsidRPr="00372438">
        <w:rPr>
          <w:rFonts w:ascii="Book Antiqua" w:hAnsi="Book Antiqua" w:cs="Times New Roman"/>
          <w:color w:val="000000" w:themeColor="text1"/>
        </w:rPr>
        <w:t>is confined to the lo</w:t>
      </w:r>
      <w:r w:rsidR="002120E3" w:rsidRPr="00372438">
        <w:rPr>
          <w:rFonts w:ascii="Book Antiqua" w:hAnsi="Book Antiqua" w:cs="Times New Roman"/>
          <w:color w:val="000000" w:themeColor="text1"/>
        </w:rPr>
        <w:t xml:space="preserve">wer levels just above the basal </w:t>
      </w:r>
      <w:r w:rsidR="00C32038" w:rsidRPr="00372438">
        <w:rPr>
          <w:rFonts w:ascii="Book Antiqua" w:hAnsi="Book Antiqua" w:cs="Times New Roman"/>
          <w:color w:val="000000" w:themeColor="text1"/>
        </w:rPr>
        <w:t>cell layer</w:t>
      </w:r>
      <w:r w:rsidR="00685F58" w:rsidRPr="00372438">
        <w:rPr>
          <w:rFonts w:ascii="Book Antiqua" w:hAnsi="Book Antiqua" w:cs="Times New Roman"/>
          <w:color w:val="000000" w:themeColor="text1"/>
        </w:rPr>
        <w:fldChar w:fldCharType="begin">
          <w:fldData xml:space="preserve">PEVuZE5vdGU+PENpdGU+PEF1dGhvcj5CeXN0cnluPC9BdXRob3I+PFllYXI+MjAwNTwvWWVhcj48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bmNldDwvYWJici0xPjwvYWx0LXBlcmlvZGljYWw+PHBhZ2VzPjYxLTczPC9wYWdlcz48dm9sdW1l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PEVuZE5vdGU+PENpdGU+PEF1dGhvcj5CeXN0cnluPC9BdXRob3I+PFllYXI+MjAwNTwvWWVhcj48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bmNldDwvYWJici0xPjwvYWx0LXBlcmlvZGljYWw+PHBhZ2VzPjYxLTczPC9wYWdlcz48dm9sdW1l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45" w:tooltip="Kershenovich, 2014 #749" w:history="1">
        <w:r w:rsidR="005C04DF" w:rsidRPr="00372438">
          <w:rPr>
            <w:rFonts w:ascii="Book Antiqua" w:hAnsi="Book Antiqua" w:cs="Times New Roman"/>
            <w:noProof/>
            <w:color w:val="000000" w:themeColor="text1"/>
            <w:vertAlign w:val="superscript"/>
          </w:rPr>
          <w:t>45</w:t>
        </w:r>
      </w:hyperlink>
      <w:r w:rsidR="00372438">
        <w:rPr>
          <w:rFonts w:ascii="Book Antiqua" w:hAnsi="Book Antiqua" w:cs="Times New Roman"/>
          <w:noProof/>
          <w:color w:val="000000" w:themeColor="text1"/>
          <w:vertAlign w:val="superscript"/>
        </w:rPr>
        <w:t>,</w:t>
      </w:r>
      <w:hyperlink w:anchor="_ENREF_48" w:tooltip="Bystryn, 2005 #739" w:history="1">
        <w:r w:rsidR="005C04DF" w:rsidRPr="00372438">
          <w:rPr>
            <w:rFonts w:ascii="Book Antiqua" w:hAnsi="Book Antiqua" w:cs="Times New Roman"/>
            <w:noProof/>
            <w:color w:val="000000" w:themeColor="text1"/>
            <w:vertAlign w:val="superscript"/>
          </w:rPr>
          <w:t>48</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C32038" w:rsidRPr="00372438">
        <w:rPr>
          <w:rFonts w:ascii="Book Antiqua" w:hAnsi="Book Antiqua" w:cs="Times New Roman"/>
          <w:color w:val="000000" w:themeColor="text1"/>
        </w:rPr>
        <w:t xml:space="preserve"> </w:t>
      </w:r>
    </w:p>
    <w:p w14:paraId="20453F43" w14:textId="5D47ED47" w:rsidR="00C82BD3" w:rsidRPr="00372438" w:rsidRDefault="00C82BD3" w:rsidP="007E7181">
      <w:pPr>
        <w:spacing w:line="360" w:lineRule="auto"/>
        <w:ind w:firstLine="720"/>
        <w:jc w:val="both"/>
        <w:rPr>
          <w:rFonts w:ascii="Book Antiqua" w:hAnsi="Book Antiqua" w:cs="Times New Roman"/>
          <w:color w:val="000000" w:themeColor="text1"/>
        </w:rPr>
      </w:pPr>
      <w:r w:rsidRPr="00372438">
        <w:rPr>
          <w:rFonts w:ascii="Book Antiqua" w:hAnsi="Book Antiqua" w:cs="Times New Roman"/>
          <w:color w:val="000000" w:themeColor="text1"/>
        </w:rPr>
        <w:t xml:space="preserve">Ocular involvement in </w:t>
      </w:r>
      <w:r w:rsidR="00A344B3" w:rsidRPr="00372438">
        <w:rPr>
          <w:rFonts w:ascii="Book Antiqua" w:hAnsi="Book Antiqua" w:cs="Times New Roman"/>
          <w:color w:val="000000" w:themeColor="text1"/>
        </w:rPr>
        <w:t>PV</w:t>
      </w:r>
      <w:r w:rsidRPr="00372438">
        <w:rPr>
          <w:rFonts w:ascii="Book Antiqua" w:hAnsi="Book Antiqua" w:cs="Times New Roman"/>
          <w:color w:val="000000" w:themeColor="text1"/>
        </w:rPr>
        <w:t xml:space="preserve"> is rare a</w:t>
      </w:r>
      <w:r w:rsidR="00930B45" w:rsidRPr="00372438">
        <w:rPr>
          <w:rFonts w:ascii="Book Antiqua" w:hAnsi="Book Antiqua" w:cs="Times New Roman"/>
          <w:color w:val="000000" w:themeColor="text1"/>
        </w:rPr>
        <w:t>nd its low incidence in the literature may be related</w:t>
      </w:r>
      <w:r w:rsidRPr="00372438">
        <w:rPr>
          <w:rFonts w:ascii="Book Antiqua" w:hAnsi="Book Antiqua" w:cs="Times New Roman"/>
          <w:color w:val="000000" w:themeColor="text1"/>
        </w:rPr>
        <w:t xml:space="preserve"> to the </w:t>
      </w:r>
      <w:r w:rsidR="00930B45" w:rsidRPr="00372438">
        <w:rPr>
          <w:rFonts w:ascii="Book Antiqua" w:hAnsi="Book Antiqua" w:cs="Times New Roman"/>
          <w:color w:val="000000" w:themeColor="text1"/>
        </w:rPr>
        <w:t>course</w:t>
      </w:r>
      <w:r w:rsidRPr="00372438">
        <w:rPr>
          <w:rFonts w:ascii="Book Antiqua" w:hAnsi="Book Antiqua" w:cs="Times New Roman"/>
          <w:color w:val="000000" w:themeColor="text1"/>
        </w:rPr>
        <w:t xml:space="preserve"> of disease or due to underreporting. Desmoglein 3 is heavily expressed in the basal layer of conjunctival epithelium along with strong expression of desmocollin 3, and desmoplakin 1 and 2, throughout the conjunctiva</w:t>
      </w:r>
      <w:r w:rsidR="007532F6" w:rsidRPr="00372438">
        <w:rPr>
          <w:rFonts w:ascii="Book Antiqua" w:hAnsi="Book Antiqua" w:cs="Times New Roman"/>
          <w:color w:val="000000" w:themeColor="text1"/>
        </w:rPr>
        <w:fldChar w:fldCharType="begin">
          <w:fldData xml:space="preserve">PEVuZE5vdGU+PENpdGU+PEF1dGhvcj5PbHN6ZXdza2E8L0F1dGhvcj48WWVhcj4yMDA4PC9ZZWFy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==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PEVuZE5vdGU+PENpdGU+PEF1dGhvcj5PbHN6ZXdza2E8L0F1dGhvcj48WWVhcj4yMDA4PC9ZZWFy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==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7532F6" w:rsidRPr="00372438">
        <w:rPr>
          <w:rFonts w:ascii="Book Antiqua" w:hAnsi="Book Antiqua" w:cs="Times New Roman"/>
          <w:color w:val="000000" w:themeColor="text1"/>
        </w:rPr>
      </w:r>
      <w:r w:rsidR="007532F6"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49" w:tooltip="Olszewska, 2008 #534" w:history="1">
        <w:r w:rsidR="005C04DF" w:rsidRPr="00372438">
          <w:rPr>
            <w:rFonts w:ascii="Book Antiqua" w:hAnsi="Book Antiqua" w:cs="Times New Roman"/>
            <w:noProof/>
            <w:color w:val="000000" w:themeColor="text1"/>
            <w:vertAlign w:val="superscript"/>
          </w:rPr>
          <w:t>49</w:t>
        </w:r>
      </w:hyperlink>
      <w:r w:rsidR="00372438">
        <w:rPr>
          <w:rFonts w:ascii="Book Antiqua" w:hAnsi="Book Antiqua" w:cs="Times New Roman"/>
          <w:noProof/>
          <w:color w:val="000000" w:themeColor="text1"/>
          <w:vertAlign w:val="superscript"/>
        </w:rPr>
        <w:t>,</w:t>
      </w:r>
      <w:hyperlink w:anchor="_ENREF_50" w:tooltip="Messent, 2000 #830" w:history="1">
        <w:r w:rsidR="005C04DF" w:rsidRPr="00372438">
          <w:rPr>
            <w:rFonts w:ascii="Book Antiqua" w:hAnsi="Book Antiqua" w:cs="Times New Roman"/>
            <w:noProof/>
            <w:color w:val="000000" w:themeColor="text1"/>
            <w:vertAlign w:val="superscript"/>
          </w:rPr>
          <w:t>50</w:t>
        </w:r>
      </w:hyperlink>
      <w:r w:rsidR="005C04DF" w:rsidRPr="00372438">
        <w:rPr>
          <w:rFonts w:ascii="Book Antiqua" w:hAnsi="Book Antiqua" w:cs="Times New Roman"/>
          <w:noProof/>
          <w:color w:val="000000" w:themeColor="text1"/>
          <w:vertAlign w:val="superscript"/>
        </w:rPr>
        <w:t>]</w:t>
      </w:r>
      <w:r w:rsidR="007532F6"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Pr="00372438">
        <w:rPr>
          <w:rFonts w:ascii="Book Antiqua" w:hAnsi="Book Antiqua" w:cs="Times New Roman"/>
          <w:color w:val="000000" w:themeColor="text1"/>
        </w:rPr>
        <w:t xml:space="preserve"> </w:t>
      </w:r>
      <w:r w:rsidR="007532F6" w:rsidRPr="00372438">
        <w:rPr>
          <w:rFonts w:ascii="Book Antiqua" w:hAnsi="Book Antiqua" w:cs="Times New Roman"/>
          <w:color w:val="000000" w:themeColor="text1"/>
        </w:rPr>
        <w:t xml:space="preserve">The mechanism on why ocular involvement in </w:t>
      </w:r>
      <w:r w:rsidR="00A344B3" w:rsidRPr="00372438">
        <w:rPr>
          <w:rFonts w:ascii="Book Antiqua" w:hAnsi="Book Antiqua" w:cs="Times New Roman"/>
          <w:color w:val="000000" w:themeColor="text1"/>
        </w:rPr>
        <w:t>PV</w:t>
      </w:r>
      <w:r w:rsidR="007532F6" w:rsidRPr="00372438">
        <w:rPr>
          <w:rFonts w:ascii="Book Antiqua" w:hAnsi="Book Antiqua" w:cs="Times New Roman"/>
          <w:color w:val="000000" w:themeColor="text1"/>
        </w:rPr>
        <w:t xml:space="preserve"> is </w:t>
      </w:r>
      <w:r w:rsidRPr="00372438">
        <w:rPr>
          <w:rFonts w:ascii="Book Antiqua" w:hAnsi="Book Antiqua" w:cs="Times New Roman"/>
          <w:color w:val="000000" w:themeColor="text1"/>
        </w:rPr>
        <w:t>rare despite the presence of anti-desmoglein 3 autoantibodies</w:t>
      </w:r>
      <w:r w:rsidR="007532F6" w:rsidRPr="00372438">
        <w:rPr>
          <w:rFonts w:ascii="Book Antiqua" w:hAnsi="Book Antiqua" w:cs="Times New Roman"/>
          <w:color w:val="000000" w:themeColor="text1"/>
        </w:rPr>
        <w:t xml:space="preserve"> </w:t>
      </w:r>
      <w:r w:rsidRPr="00372438">
        <w:rPr>
          <w:rFonts w:ascii="Book Antiqua" w:hAnsi="Book Antiqua" w:cs="Times New Roman"/>
          <w:color w:val="000000" w:themeColor="text1"/>
        </w:rPr>
        <w:t>in disease</w:t>
      </w:r>
      <w:r w:rsidR="007532F6" w:rsidRPr="00372438">
        <w:rPr>
          <w:rFonts w:ascii="Book Antiqua" w:hAnsi="Book Antiqua" w:cs="Times New Roman"/>
          <w:color w:val="000000" w:themeColor="text1"/>
        </w:rPr>
        <w:t xml:space="preserve"> is unclear. Suggestions include that the ocular surface </w:t>
      </w:r>
      <w:r w:rsidR="00CA25FA" w:rsidRPr="00372438">
        <w:rPr>
          <w:rFonts w:ascii="Book Antiqua" w:hAnsi="Book Antiqua" w:cs="Times New Roman"/>
          <w:color w:val="000000" w:themeColor="text1"/>
        </w:rPr>
        <w:t>is</w:t>
      </w:r>
      <w:r w:rsidR="007532F6" w:rsidRPr="00372438">
        <w:rPr>
          <w:rFonts w:ascii="Book Antiqua" w:hAnsi="Book Antiqua" w:cs="Times New Roman"/>
          <w:color w:val="000000" w:themeColor="text1"/>
        </w:rPr>
        <w:t xml:space="preserve"> less </w:t>
      </w:r>
      <w:r w:rsidR="00CA25FA" w:rsidRPr="00372438">
        <w:rPr>
          <w:rFonts w:ascii="Book Antiqua" w:hAnsi="Book Antiqua" w:cs="Times New Roman"/>
          <w:color w:val="000000" w:themeColor="text1"/>
        </w:rPr>
        <w:t>exposed</w:t>
      </w:r>
      <w:r w:rsidR="007532F6" w:rsidRPr="00372438">
        <w:rPr>
          <w:rFonts w:ascii="Book Antiqua" w:hAnsi="Book Antiqua" w:cs="Times New Roman"/>
          <w:color w:val="000000" w:themeColor="text1"/>
        </w:rPr>
        <w:t xml:space="preserve"> to trauma than other tissues normally affected by </w:t>
      </w:r>
      <w:r w:rsidR="00A344B3" w:rsidRPr="00372438">
        <w:rPr>
          <w:rFonts w:ascii="Book Antiqua" w:hAnsi="Book Antiqua" w:cs="Times New Roman"/>
          <w:color w:val="000000" w:themeColor="text1"/>
        </w:rPr>
        <w:t>PV</w:t>
      </w:r>
      <w:r w:rsidR="007532F6" w:rsidRPr="00372438">
        <w:rPr>
          <w:rFonts w:ascii="Book Antiqua" w:hAnsi="Book Antiqua" w:cs="Times New Roman"/>
          <w:color w:val="000000" w:themeColor="text1"/>
        </w:rPr>
        <w:fldChar w:fldCharType="begin">
          <w:fldData xml:space="preserve">PEVuZE5vdGU+PENpdGU+PEF1dGhvcj5EYW91ZDwvQXV0aG9yPjxZZWFyPjIwMDU8L1llYXI+PFJl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==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PEVuZE5vdGU+PENpdGU+PEF1dGhvcj5EYW91ZDwvQXV0aG9yPjxZZWFyPjIwMDU8L1llYXI+PFJl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==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7532F6" w:rsidRPr="00372438">
        <w:rPr>
          <w:rFonts w:ascii="Book Antiqua" w:hAnsi="Book Antiqua" w:cs="Times New Roman"/>
          <w:color w:val="000000" w:themeColor="text1"/>
        </w:rPr>
      </w:r>
      <w:r w:rsidR="007532F6"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51" w:tooltip="Daoud, 2005 #566" w:history="1">
        <w:r w:rsidR="005C04DF" w:rsidRPr="00372438">
          <w:rPr>
            <w:rFonts w:ascii="Book Antiqua" w:hAnsi="Book Antiqua" w:cs="Times New Roman"/>
            <w:noProof/>
            <w:color w:val="000000" w:themeColor="text1"/>
            <w:vertAlign w:val="superscript"/>
          </w:rPr>
          <w:t>51</w:t>
        </w:r>
      </w:hyperlink>
      <w:r w:rsidR="005C04DF" w:rsidRPr="00372438">
        <w:rPr>
          <w:rFonts w:ascii="Book Antiqua" w:hAnsi="Book Antiqua" w:cs="Times New Roman"/>
          <w:noProof/>
          <w:color w:val="000000" w:themeColor="text1"/>
          <w:vertAlign w:val="superscript"/>
        </w:rPr>
        <w:t>]</w:t>
      </w:r>
      <w:r w:rsidR="007532F6" w:rsidRPr="00372438">
        <w:rPr>
          <w:rFonts w:ascii="Book Antiqua" w:hAnsi="Book Antiqua" w:cs="Times New Roman"/>
          <w:color w:val="000000" w:themeColor="text1"/>
        </w:rPr>
        <w:fldChar w:fldCharType="end"/>
      </w:r>
      <w:r w:rsidR="007532F6" w:rsidRPr="00372438">
        <w:rPr>
          <w:rFonts w:ascii="Book Antiqua" w:hAnsi="Book Antiqua" w:cs="Times New Roman"/>
          <w:color w:val="000000" w:themeColor="text1"/>
        </w:rPr>
        <w:t xml:space="preserve">; that there is inactivation of desmoglein 3 in ocular epithelium that </w:t>
      </w:r>
      <w:r w:rsidR="00CA25FA" w:rsidRPr="00372438">
        <w:rPr>
          <w:rFonts w:ascii="Book Antiqua" w:hAnsi="Book Antiqua" w:cs="Times New Roman"/>
          <w:color w:val="000000" w:themeColor="text1"/>
        </w:rPr>
        <w:t>is</w:t>
      </w:r>
      <w:r w:rsidR="007532F6" w:rsidRPr="00372438">
        <w:rPr>
          <w:rFonts w:ascii="Book Antiqua" w:hAnsi="Book Antiqua" w:cs="Times New Roman"/>
          <w:color w:val="000000" w:themeColor="text1"/>
        </w:rPr>
        <w:t xml:space="preserve"> readily compensated by other desmosomal proteins thereby leaving only a minority of patients susceptible to disease if compensation cannot be attained</w:t>
      </w:r>
      <w:r w:rsidR="007532F6"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&lt;EndNote&gt;&lt;Cite&gt;&lt;Author&gt;Olszewska&lt;/Author&gt;&lt;Year&gt;2008&lt;/Year&gt;&lt;RecNum&gt;534&lt;/RecNum&gt;&lt;DisplayText&gt;&lt;style face="superscript"&gt;[49]&lt;/style&gt;&lt;/DisplayText&gt;&lt;record&gt;&lt;rec-number&gt;534&lt;/rec-number&gt;&lt;foreign-keys&gt;&lt;key app="EN" db-id="fswt5f0ebzvrtee0w9t5e2rbw5wts0trvvsf"&gt;534&lt;/key&gt;&lt;/foreign-keys&gt;&lt;ref-type name="Journal Article"&gt;17&lt;/ref-type&gt;&lt;contributors&gt;&lt;authors&gt;&lt;author&gt;Olszewska, M.&lt;/author&gt;&lt;author&gt;Komor, M.&lt;/author&gt;&lt;author&gt;Mazur, M.&lt;/author&gt;&lt;author&gt;Rogozinski, T.&lt;/author&gt;&lt;/authors&gt;&lt;/contributors&gt;&lt;auth-address&gt;Department of Dermatology, Warsaw Medical School, Warsaw, Poland.&lt;/auth-address&gt;&lt;titles&gt;&lt;title&gt;Response of ocular pemphigus vulgaris to therapy. Case report and review of literature&lt;/title&gt;&lt;secondary-title&gt;J Dermatol Case Rep&lt;/secondary-title&gt;&lt;alt-title&gt;Journal of dermatological case reports&lt;/alt-title&gt;&lt;/titles&gt;&lt;periodical&gt;&lt;full-title&gt;J Dermatol Case Rep&lt;/full-title&gt;&lt;abbr-1&gt;Journal of dermatological case reports&lt;/abbr-1&gt;&lt;/periodical&gt;&lt;alt-periodical&gt;&lt;full-title&gt;J Dermatol Case Rep&lt;/full-title&gt;&lt;abbr-1&gt;Journal of dermatological case reports&lt;/abbr-1&gt;&lt;/alt-periodical&gt;&lt;pages&gt;1-3&lt;/pages&gt;&lt;volume&gt;2&lt;/volume&gt;&lt;number&gt;1&lt;/number&gt;&lt;dates&gt;&lt;year&gt;2008&lt;/year&gt;&lt;pub-dates&gt;&lt;date&gt;Mar 29&lt;/date&gt;&lt;/pub-dates&gt;&lt;/dates&gt;&lt;isbn&gt;1898-7249 (Electronic)&amp;#xD;1898-7249 (Linking)&lt;/isbn&gt;&lt;accession-num&gt;21886701&lt;/accession-num&gt;&lt;urls&gt;&lt;related-urls&gt;&lt;url&gt;http://www.ncbi.nlm.nih.gov/pubmed/21886701&lt;/url&gt;&lt;/related-urls&gt;&lt;/urls&gt;&lt;custom2&gt;3157773&lt;/custom2&gt;&lt;electronic-resource-num&gt;10.3315/jdcr.2008.1006&lt;/electronic-resource-num&gt;&lt;/record&gt;&lt;/Cite&gt;&lt;/EndNote&gt;</w:instrText>
      </w:r>
      <w:r w:rsidR="007532F6"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49" w:tooltip="Olszewska, 2008 #534" w:history="1">
        <w:r w:rsidR="005C04DF" w:rsidRPr="00372438">
          <w:rPr>
            <w:rFonts w:ascii="Book Antiqua" w:hAnsi="Book Antiqua" w:cs="Times New Roman"/>
            <w:noProof/>
            <w:color w:val="000000" w:themeColor="text1"/>
            <w:vertAlign w:val="superscript"/>
          </w:rPr>
          <w:t>49</w:t>
        </w:r>
      </w:hyperlink>
      <w:r w:rsidR="005C04DF" w:rsidRPr="00372438">
        <w:rPr>
          <w:rFonts w:ascii="Book Antiqua" w:hAnsi="Book Antiqua" w:cs="Times New Roman"/>
          <w:noProof/>
          <w:color w:val="000000" w:themeColor="text1"/>
          <w:vertAlign w:val="superscript"/>
        </w:rPr>
        <w:t>]</w:t>
      </w:r>
      <w:r w:rsidR="007532F6" w:rsidRPr="00372438">
        <w:rPr>
          <w:rFonts w:ascii="Book Antiqua" w:hAnsi="Book Antiqua" w:cs="Times New Roman"/>
          <w:color w:val="000000" w:themeColor="text1"/>
        </w:rPr>
        <w:fldChar w:fldCharType="end"/>
      </w:r>
      <w:r w:rsidR="007532F6" w:rsidRPr="00372438">
        <w:rPr>
          <w:rFonts w:ascii="Book Antiqua" w:hAnsi="Book Antiqua" w:cs="Times New Roman"/>
          <w:color w:val="000000" w:themeColor="text1"/>
        </w:rPr>
        <w:t xml:space="preserve">; or that conjunctival involvement in </w:t>
      </w:r>
      <w:r w:rsidR="00A344B3" w:rsidRPr="00372438">
        <w:rPr>
          <w:rFonts w:ascii="Book Antiqua" w:hAnsi="Book Antiqua" w:cs="Times New Roman"/>
          <w:color w:val="000000" w:themeColor="text1"/>
        </w:rPr>
        <w:t>PV</w:t>
      </w:r>
      <w:r w:rsidR="007532F6" w:rsidRPr="00372438">
        <w:rPr>
          <w:rFonts w:ascii="Book Antiqua" w:hAnsi="Book Antiqua" w:cs="Times New Roman"/>
          <w:color w:val="000000" w:themeColor="text1"/>
        </w:rPr>
        <w:t xml:space="preserve"> is simply underreported. </w:t>
      </w:r>
    </w:p>
    <w:p w14:paraId="1F510B0F" w14:textId="77777777" w:rsidR="00CD0644" w:rsidRPr="00372438" w:rsidRDefault="00CD0644" w:rsidP="007E7181">
      <w:pPr>
        <w:pStyle w:val="ListParagraph"/>
        <w:spacing w:line="360" w:lineRule="auto"/>
        <w:ind w:left="0"/>
        <w:jc w:val="both"/>
        <w:rPr>
          <w:rFonts w:ascii="Book Antiqua" w:eastAsia="宋体" w:hAnsi="Book Antiqua" w:cs="Times New Roman"/>
          <w:b/>
          <w:color w:val="000000" w:themeColor="text1"/>
          <w:lang w:eastAsia="zh-CN"/>
        </w:rPr>
      </w:pPr>
    </w:p>
    <w:p w14:paraId="0A8E825F" w14:textId="476094AE" w:rsidR="008C6593" w:rsidRPr="00372438" w:rsidRDefault="00AB42C2" w:rsidP="007E7181">
      <w:pPr>
        <w:pStyle w:val="ListParagraph"/>
        <w:spacing w:line="360" w:lineRule="auto"/>
        <w:ind w:left="0"/>
        <w:jc w:val="both"/>
        <w:rPr>
          <w:rFonts w:ascii="Book Antiqua" w:hAnsi="Book Antiqua" w:cs="Times New Roman"/>
          <w:color w:val="000000" w:themeColor="text1"/>
        </w:rPr>
      </w:pPr>
      <w:r w:rsidRPr="00372438">
        <w:rPr>
          <w:rFonts w:ascii="Book Antiqua" w:hAnsi="Book Antiqua" w:cs="Times New Roman"/>
          <w:b/>
          <w:color w:val="000000" w:themeColor="text1"/>
        </w:rPr>
        <w:t>Clinical findings</w:t>
      </w:r>
      <w:r w:rsidR="00CD0644" w:rsidRPr="00372438">
        <w:rPr>
          <w:rFonts w:ascii="Book Antiqua" w:eastAsia="宋体" w:hAnsi="Book Antiqua" w:cs="Times New Roman" w:hint="eastAsia"/>
          <w:b/>
          <w:color w:val="000000" w:themeColor="text1"/>
          <w:lang w:eastAsia="zh-CN"/>
        </w:rPr>
        <w:t>:</w:t>
      </w:r>
      <w:r w:rsidR="00CD0644" w:rsidRPr="00372438">
        <w:rPr>
          <w:rFonts w:ascii="Book Antiqua" w:eastAsia="宋体" w:hAnsi="Book Antiqua" w:cs="Times New Roman"/>
          <w:b/>
          <w:color w:val="000000" w:themeColor="text1"/>
          <w:lang w:eastAsia="zh-CN"/>
        </w:rPr>
        <w:t xml:space="preserve"> </w:t>
      </w:r>
      <w:r w:rsidR="00A344B3" w:rsidRPr="00372438">
        <w:rPr>
          <w:rFonts w:ascii="Book Antiqua" w:hAnsi="Book Antiqua" w:cs="Times New Roman"/>
          <w:color w:val="000000" w:themeColor="text1"/>
        </w:rPr>
        <w:t>PV</w:t>
      </w:r>
      <w:r w:rsidR="0026416B" w:rsidRPr="00372438">
        <w:rPr>
          <w:rFonts w:ascii="Book Antiqua" w:hAnsi="Book Antiqua" w:cs="Times New Roman"/>
          <w:color w:val="000000" w:themeColor="text1"/>
        </w:rPr>
        <w:t xml:space="preserve"> is characterized by </w:t>
      </w:r>
      <w:r w:rsidR="0097756F" w:rsidRPr="00372438">
        <w:rPr>
          <w:rFonts w:ascii="Book Antiqua" w:hAnsi="Book Antiqua" w:cs="Times New Roman"/>
          <w:color w:val="000000" w:themeColor="text1"/>
        </w:rPr>
        <w:t>the development of lar</w:t>
      </w:r>
      <w:r w:rsidR="002120E3" w:rsidRPr="00372438">
        <w:rPr>
          <w:rFonts w:ascii="Book Antiqua" w:hAnsi="Book Antiqua" w:cs="Times New Roman"/>
          <w:color w:val="000000" w:themeColor="text1"/>
        </w:rPr>
        <w:t xml:space="preserve">ge, flaccid cutaneous blisters </w:t>
      </w:r>
      <w:r w:rsidR="00C63E56" w:rsidRPr="00372438">
        <w:rPr>
          <w:rFonts w:ascii="Book Antiqua" w:hAnsi="Book Antiqua" w:cs="Times New Roman"/>
          <w:color w:val="000000" w:themeColor="text1"/>
        </w:rPr>
        <w:t xml:space="preserve">and mucosal surface involvement </w:t>
      </w:r>
      <w:r w:rsidR="003C29AB" w:rsidRPr="00372438">
        <w:rPr>
          <w:rFonts w:ascii="Book Antiqua" w:hAnsi="Book Antiqua" w:cs="Times New Roman"/>
          <w:color w:val="000000" w:themeColor="text1"/>
        </w:rPr>
        <w:t>including</w:t>
      </w:r>
      <w:r w:rsidR="00C63E56" w:rsidRPr="00372438">
        <w:rPr>
          <w:rFonts w:ascii="Book Antiqua" w:hAnsi="Book Antiqua" w:cs="Times New Roman"/>
          <w:color w:val="000000" w:themeColor="text1"/>
        </w:rPr>
        <w:t xml:space="preserve"> the </w:t>
      </w:r>
      <w:r w:rsidR="002120E3" w:rsidRPr="00372438">
        <w:rPr>
          <w:rFonts w:ascii="Book Antiqua" w:hAnsi="Book Antiqua" w:cs="Times New Roman"/>
          <w:color w:val="000000" w:themeColor="text1"/>
        </w:rPr>
        <w:t xml:space="preserve">oral mucosa, </w:t>
      </w:r>
      <w:r w:rsidR="00C63E56" w:rsidRPr="00372438">
        <w:rPr>
          <w:rFonts w:ascii="Book Antiqua" w:hAnsi="Book Antiqua" w:cs="Times New Roman"/>
          <w:color w:val="000000" w:themeColor="text1"/>
        </w:rPr>
        <w:t>conjunctiva, e</w:t>
      </w:r>
      <w:r w:rsidR="002120E3" w:rsidRPr="00372438">
        <w:rPr>
          <w:rFonts w:ascii="Book Antiqua" w:hAnsi="Book Antiqua" w:cs="Times New Roman"/>
          <w:color w:val="000000" w:themeColor="text1"/>
        </w:rPr>
        <w:t>sophagus, larynx, and genitalia</w:t>
      </w:r>
      <w:r w:rsidR="0026416B" w:rsidRPr="00372438">
        <w:rPr>
          <w:rFonts w:ascii="Book Antiqua" w:hAnsi="Book Antiqua" w:cs="Times New Roman"/>
          <w:color w:val="000000" w:themeColor="text1"/>
        </w:rPr>
        <w:t>. Cutaneous</w:t>
      </w:r>
      <w:r w:rsidR="00C63E56" w:rsidRPr="00372438">
        <w:rPr>
          <w:rFonts w:ascii="Book Antiqua" w:hAnsi="Book Antiqua" w:cs="Times New Roman"/>
          <w:color w:val="000000" w:themeColor="text1"/>
        </w:rPr>
        <w:t xml:space="preserve"> lesions</w:t>
      </w:r>
      <w:r w:rsidR="009D3B7D" w:rsidRPr="00372438">
        <w:rPr>
          <w:rFonts w:ascii="Book Antiqua" w:hAnsi="Book Antiqua" w:cs="Times New Roman"/>
          <w:color w:val="000000" w:themeColor="text1"/>
        </w:rPr>
        <w:t xml:space="preserve"> are fragile blisters that bleed easily and</w:t>
      </w:r>
      <w:r w:rsidR="00C63E56" w:rsidRPr="00372438">
        <w:rPr>
          <w:rFonts w:ascii="Book Antiqua" w:hAnsi="Book Antiqua" w:cs="Times New Roman"/>
          <w:color w:val="000000" w:themeColor="text1"/>
        </w:rPr>
        <w:t xml:space="preserve"> are characteristic for demonstrating Nikolsky’s sign</w:t>
      </w:r>
      <w:r w:rsidR="00D670D2" w:rsidRPr="00372438">
        <w:rPr>
          <w:rFonts w:ascii="Book Antiqua" w:hAnsi="Book Antiqua" w:cs="Times New Roman"/>
          <w:color w:val="000000" w:themeColor="text1"/>
        </w:rPr>
        <w:t xml:space="preserve"> (</w:t>
      </w:r>
      <w:r w:rsidR="0026416B" w:rsidRPr="00372438">
        <w:rPr>
          <w:rFonts w:ascii="Book Antiqua" w:hAnsi="Book Antiqua" w:cs="Times New Roman"/>
          <w:color w:val="000000" w:themeColor="text1"/>
        </w:rPr>
        <w:t>rubbing of the perilesional skin with slight pressure produces exfoliation of the outer layer</w:t>
      </w:r>
      <w:r w:rsidR="00D670D2" w:rsidRPr="00372438">
        <w:rPr>
          <w:rFonts w:ascii="Book Antiqua" w:hAnsi="Book Antiqua" w:cs="Times New Roman"/>
          <w:color w:val="000000" w:themeColor="text1"/>
        </w:rPr>
        <w:t xml:space="preserve">) </w:t>
      </w:r>
      <w:r w:rsidR="0026416B" w:rsidRPr="00372438">
        <w:rPr>
          <w:rFonts w:ascii="Book Antiqua" w:hAnsi="Book Antiqua" w:cs="Times New Roman"/>
          <w:color w:val="000000" w:themeColor="text1"/>
        </w:rPr>
        <w:t xml:space="preserve">and </w:t>
      </w:r>
      <w:r w:rsidR="00D670D2" w:rsidRPr="00372438">
        <w:rPr>
          <w:rFonts w:ascii="Book Antiqua" w:hAnsi="Book Antiqua" w:cs="Times New Roman"/>
          <w:color w:val="000000" w:themeColor="text1"/>
        </w:rPr>
        <w:t xml:space="preserve">the </w:t>
      </w:r>
      <w:r w:rsidR="0026416B" w:rsidRPr="00372438">
        <w:rPr>
          <w:rFonts w:ascii="Book Antiqua" w:hAnsi="Book Antiqua" w:cs="Times New Roman"/>
          <w:color w:val="000000" w:themeColor="text1"/>
        </w:rPr>
        <w:t>indirect Nikolsky sign (</w:t>
      </w:r>
      <w:r w:rsidR="00D670D2" w:rsidRPr="00372438">
        <w:rPr>
          <w:rFonts w:ascii="Book Antiqua" w:hAnsi="Book Antiqua" w:cs="Times New Roman"/>
          <w:color w:val="000000" w:themeColor="text1"/>
        </w:rPr>
        <w:t>moving an intact blister laterally and enlarging it with press</w:t>
      </w:r>
      <w:r w:rsidR="00AE6B10" w:rsidRPr="00372438">
        <w:rPr>
          <w:rFonts w:ascii="Book Antiqua" w:hAnsi="Book Antiqua" w:cs="Times New Roman"/>
          <w:color w:val="000000" w:themeColor="text1"/>
        </w:rPr>
        <w:t>u</w:t>
      </w:r>
      <w:r w:rsidR="00D670D2" w:rsidRPr="00372438">
        <w:rPr>
          <w:rFonts w:ascii="Book Antiqua" w:hAnsi="Book Antiqua" w:cs="Times New Roman"/>
          <w:color w:val="000000" w:themeColor="text1"/>
        </w:rPr>
        <w:t>re)</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&lt;EndNote&gt;&lt;Cite&gt;&lt;Author&gt;Baum&lt;/Author&gt;&lt;Year&gt;2014&lt;/Year&gt;&lt;RecNum&gt;737&lt;/RecNum&gt;&lt;DisplayText&gt;&lt;style face="superscript"&gt;[52]&lt;/style&gt;&lt;/DisplayText&gt;&lt;record&gt;&lt;rec-number&gt;737&lt;/rec-number&gt;&lt;foreign-keys&gt;&lt;key app="EN" db-id="fswt5f0ebzvrtee0w9t5e2rbw5wts0trvvsf"&gt;737&lt;/key&gt;&lt;/foreign-keys&gt;&lt;ref-type name="Journal Article"&gt;17&lt;/ref-type&gt;&lt;contributors&gt;&lt;authors&gt;&lt;author&gt;Baum, S.&lt;/author&gt;&lt;author&gt;Sakka, N.&lt;/author&gt;&lt;author&gt;Artsi, O.&lt;/author&gt;&lt;author&gt;Trau, H.&lt;/author&gt;&lt;author&gt;Barzilai, A.&lt;/author&gt;&lt;/authors&gt;&lt;/contributors&gt;&lt;auth-address&gt;Department of Dermatology, Chaim Sheba Medical Center, Tel-Aviv University, Sackler School of Medicine, Tel Hashomer, Israel. Electronic address: Sharon.Baum@sheba.health.gov.il.&amp;#xD;Department of Dermatology, Chaim Sheba Medical Center, Tel-Aviv University, Sackler School of Medicine, Tel Hashomer, Israel.&lt;/auth-address&gt;&lt;titles&gt;&lt;title&gt;Diagnosis and classification of autoimmune blistering diseases&lt;/title&gt;&lt;secondary-title&gt;Autoimmun Rev&lt;/secondary-title&gt;&lt;alt-title&gt;Autoimmunity reviews&lt;/alt-title&gt;&lt;/titles&gt;&lt;periodical&gt;&lt;full-title&gt;Autoimmun Rev&lt;/full-title&gt;&lt;abbr-1&gt;Autoimmunity reviews&lt;/abbr-1&gt;&lt;/periodical&gt;&lt;alt-periodical&gt;&lt;full-title&gt;Autoimmun Rev&lt;/full-title&gt;&lt;abbr-1&gt;Autoimmunity reviews&lt;/abbr-1&gt;&lt;/alt-periodical&gt;&lt;pages&gt;482-489&lt;/pages&gt;&lt;volume&gt;13&lt;/volume&gt;&lt;number&gt;4-5&lt;/number&gt;&lt;dates&gt;&lt;year&gt;2014&lt;/year&gt;&lt;pub-dates&gt;&lt;date&gt;April - May&lt;/date&gt;&lt;/pub-dates&gt;&lt;/dates&gt;&lt;isbn&gt;1873-0183 (Electronic)&amp;#xD;1568-9972 (Linking)&lt;/isbn&gt;&lt;accession-num&gt;24434358&lt;/accession-num&gt;&lt;urls&gt;&lt;related-urls&gt;&lt;url&gt;http://www.ncbi.nlm.nih.gov/pubmed/24434358&lt;/url&gt;&lt;/related-urls&gt;&lt;/urls&gt;&lt;electronic-resource-num&gt;10.1016/j.autrev.2014.01.047&lt;/electronic-resource-num&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52" w:tooltip="Baum, 2014 #737" w:history="1">
        <w:r w:rsidR="005C04DF" w:rsidRPr="00372438">
          <w:rPr>
            <w:rFonts w:ascii="Book Antiqua" w:hAnsi="Book Antiqua" w:cs="Times New Roman"/>
            <w:noProof/>
            <w:color w:val="000000" w:themeColor="text1"/>
            <w:vertAlign w:val="superscript"/>
          </w:rPr>
          <w:t>52</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26416B" w:rsidRPr="00372438">
        <w:rPr>
          <w:rFonts w:ascii="Book Antiqua" w:hAnsi="Book Antiqua" w:cs="Times New Roman"/>
          <w:color w:val="000000" w:themeColor="text1"/>
        </w:rPr>
        <w:t xml:space="preserve"> </w:t>
      </w:r>
    </w:p>
    <w:p w14:paraId="182C24AC" w14:textId="3ECF0970" w:rsidR="001B17CD" w:rsidRPr="00372438" w:rsidRDefault="002120E3" w:rsidP="007E7181">
      <w:pPr>
        <w:spacing w:line="360" w:lineRule="auto"/>
        <w:ind w:firstLine="720"/>
        <w:jc w:val="both"/>
        <w:rPr>
          <w:rFonts w:ascii="Book Antiqua" w:hAnsi="Book Antiqua" w:cs="Times New Roman"/>
          <w:color w:val="000000" w:themeColor="text1"/>
        </w:rPr>
      </w:pPr>
      <w:r w:rsidRPr="00372438">
        <w:rPr>
          <w:rFonts w:ascii="Book Antiqua" w:hAnsi="Book Antiqua" w:cs="Times New Roman"/>
          <w:color w:val="000000" w:themeColor="text1"/>
        </w:rPr>
        <w:t xml:space="preserve">Mucosal involvement </w:t>
      </w:r>
      <w:r w:rsidR="006833DA" w:rsidRPr="00372438">
        <w:rPr>
          <w:rFonts w:ascii="Book Antiqua" w:hAnsi="Book Antiqua" w:cs="Times New Roman"/>
          <w:color w:val="000000" w:themeColor="text1"/>
        </w:rPr>
        <w:t xml:space="preserve">is the most common manifestation of PV and </w:t>
      </w:r>
      <w:r w:rsidRPr="00372438">
        <w:rPr>
          <w:rFonts w:ascii="Book Antiqua" w:hAnsi="Book Antiqua" w:cs="Times New Roman"/>
          <w:color w:val="000000" w:themeColor="text1"/>
        </w:rPr>
        <w:t>painful, chronic erosions of mucus membranes are</w:t>
      </w:r>
      <w:r w:rsidR="006833DA" w:rsidRPr="00372438">
        <w:rPr>
          <w:rFonts w:ascii="Book Antiqua" w:hAnsi="Book Antiqua" w:cs="Times New Roman"/>
          <w:color w:val="000000" w:themeColor="text1"/>
        </w:rPr>
        <w:t xml:space="preserve"> often</w:t>
      </w:r>
      <w:r w:rsidRPr="00372438">
        <w:rPr>
          <w:rFonts w:ascii="Book Antiqua" w:hAnsi="Book Antiqua" w:cs="Times New Roman"/>
          <w:color w:val="000000" w:themeColor="text1"/>
        </w:rPr>
        <w:t xml:space="preserve"> the initial presentation</w:t>
      </w:r>
      <w:r w:rsidR="00685F58" w:rsidRPr="00372438">
        <w:rPr>
          <w:rFonts w:ascii="Book Antiqua" w:hAnsi="Book Antiqua" w:cs="Times New Roman"/>
          <w:color w:val="000000" w:themeColor="text1"/>
        </w:rPr>
        <w:fldChar w:fldCharType="begin">
          <w:fldData xml:space="preserve">PEVuZE5vdGU+PENpdGU+PEF1dGhvcj5FbGNoYWhhbDwvQXV0aG9yPjxZZWFyPjIwMDg8L1llYXI+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PEVuZE5vdGU+PENpdGU+PEF1dGhvcj5FbGNoYWhhbDwvQXV0aG9yPjxZZWFyPjIwMDg8L1llYXI+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39" w:tooltip="Elchahal, 2008 #269" w:history="1">
        <w:r w:rsidR="005C04DF" w:rsidRPr="00372438">
          <w:rPr>
            <w:rFonts w:ascii="Book Antiqua" w:hAnsi="Book Antiqua" w:cs="Times New Roman"/>
            <w:noProof/>
            <w:color w:val="000000" w:themeColor="text1"/>
            <w:vertAlign w:val="superscript"/>
          </w:rPr>
          <w:t>39</w:t>
        </w:r>
      </w:hyperlink>
      <w:r w:rsidR="00372438">
        <w:rPr>
          <w:rFonts w:ascii="Book Antiqua" w:hAnsi="Book Antiqua" w:cs="Times New Roman"/>
          <w:noProof/>
          <w:color w:val="000000" w:themeColor="text1"/>
          <w:vertAlign w:val="superscript"/>
        </w:rPr>
        <w:t>,</w:t>
      </w:r>
      <w:hyperlink w:anchor="_ENREF_53" w:tooltip="Knudson, 2010 #794" w:history="1">
        <w:r w:rsidR="005C04DF" w:rsidRPr="00372438">
          <w:rPr>
            <w:rFonts w:ascii="Book Antiqua" w:hAnsi="Book Antiqua" w:cs="Times New Roman"/>
            <w:noProof/>
            <w:color w:val="000000" w:themeColor="text1"/>
            <w:vertAlign w:val="superscript"/>
          </w:rPr>
          <w:t>53</w:t>
        </w:r>
      </w:hyperlink>
      <w:r w:rsidR="00372438">
        <w:rPr>
          <w:rFonts w:ascii="Book Antiqua" w:hAnsi="Book Antiqua" w:cs="Times New Roman"/>
          <w:noProof/>
          <w:color w:val="000000" w:themeColor="text1"/>
          <w:vertAlign w:val="superscript"/>
        </w:rPr>
        <w:t>,</w:t>
      </w:r>
      <w:hyperlink w:anchor="_ENREF_54" w:tooltip="Kneisel, 2011 #798" w:history="1">
        <w:r w:rsidR="005C04DF" w:rsidRPr="00372438">
          <w:rPr>
            <w:rFonts w:ascii="Book Antiqua" w:hAnsi="Book Antiqua" w:cs="Times New Roman"/>
            <w:noProof/>
            <w:color w:val="000000" w:themeColor="text1"/>
            <w:vertAlign w:val="superscript"/>
          </w:rPr>
          <w:t>54</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D84E1C" w:rsidRPr="00372438">
        <w:rPr>
          <w:rFonts w:ascii="Book Antiqua" w:hAnsi="Book Antiqua" w:cs="Times New Roman"/>
          <w:color w:val="000000" w:themeColor="text1"/>
        </w:rPr>
        <w:t xml:space="preserve"> </w:t>
      </w:r>
      <w:r w:rsidR="00C20DAB" w:rsidRPr="00372438">
        <w:rPr>
          <w:rFonts w:ascii="Book Antiqua" w:hAnsi="Book Antiqua" w:cs="Times New Roman"/>
          <w:color w:val="000000" w:themeColor="text1"/>
        </w:rPr>
        <w:t>Ocular</w:t>
      </w:r>
      <w:r w:rsidR="003100E8" w:rsidRPr="00372438">
        <w:rPr>
          <w:rFonts w:ascii="Book Antiqua" w:hAnsi="Book Antiqua" w:cs="Times New Roman"/>
          <w:color w:val="000000" w:themeColor="text1"/>
        </w:rPr>
        <w:t xml:space="preserve"> involvement in </w:t>
      </w:r>
      <w:r w:rsidR="00A344B3" w:rsidRPr="00372438">
        <w:rPr>
          <w:rFonts w:ascii="Book Antiqua" w:hAnsi="Book Antiqua" w:cs="Times New Roman"/>
          <w:color w:val="000000" w:themeColor="text1"/>
        </w:rPr>
        <w:t>PV</w:t>
      </w:r>
      <w:r w:rsidR="003100E8" w:rsidRPr="00372438">
        <w:rPr>
          <w:rFonts w:ascii="Book Antiqua" w:hAnsi="Book Antiqua" w:cs="Times New Roman"/>
          <w:color w:val="000000" w:themeColor="text1"/>
        </w:rPr>
        <w:t xml:space="preserve"> is rare</w:t>
      </w:r>
      <w:r w:rsidRPr="00372438">
        <w:rPr>
          <w:rFonts w:ascii="Book Antiqua" w:hAnsi="Book Antiqua" w:cs="Times New Roman"/>
          <w:color w:val="000000" w:themeColor="text1"/>
        </w:rPr>
        <w:t xml:space="preserve"> and </w:t>
      </w:r>
      <w:r w:rsidR="002D1902" w:rsidRPr="00372438">
        <w:rPr>
          <w:rFonts w:ascii="Book Antiqua" w:hAnsi="Book Antiqua" w:cs="Times New Roman"/>
          <w:color w:val="000000" w:themeColor="text1"/>
        </w:rPr>
        <w:t xml:space="preserve">typically </w:t>
      </w:r>
      <w:r w:rsidRPr="00372438">
        <w:rPr>
          <w:rFonts w:ascii="Book Antiqua" w:hAnsi="Book Antiqua" w:cs="Times New Roman"/>
          <w:color w:val="000000" w:themeColor="text1"/>
        </w:rPr>
        <w:t xml:space="preserve">benign – ocular lesions do not </w:t>
      </w:r>
      <w:r w:rsidR="00920726" w:rsidRPr="00372438">
        <w:rPr>
          <w:rFonts w:ascii="Book Antiqua" w:hAnsi="Book Antiqua" w:cs="Times New Roman"/>
          <w:color w:val="000000" w:themeColor="text1"/>
        </w:rPr>
        <w:t xml:space="preserve">usually </w:t>
      </w:r>
      <w:r w:rsidR="003100E8" w:rsidRPr="00372438">
        <w:rPr>
          <w:rFonts w:ascii="Book Antiqua" w:hAnsi="Book Antiqua" w:cs="Times New Roman"/>
          <w:color w:val="000000" w:themeColor="text1"/>
        </w:rPr>
        <w:t>progress to scarring</w:t>
      </w:r>
      <w:r w:rsidRPr="00372438">
        <w:rPr>
          <w:rFonts w:ascii="Book Antiqua" w:hAnsi="Book Antiqua" w:cs="Times New Roman"/>
          <w:color w:val="000000" w:themeColor="text1"/>
        </w:rPr>
        <w:t xml:space="preserve"> </w:t>
      </w:r>
      <w:r w:rsidR="001B17CD" w:rsidRPr="00372438">
        <w:rPr>
          <w:rFonts w:ascii="Book Antiqua" w:hAnsi="Book Antiqua" w:cs="Times New Roman"/>
          <w:color w:val="000000" w:themeColor="text1"/>
        </w:rPr>
        <w:t>and</w:t>
      </w:r>
      <w:r w:rsidR="003100E8" w:rsidRPr="00372438">
        <w:rPr>
          <w:rFonts w:ascii="Book Antiqua" w:hAnsi="Book Antiqua" w:cs="Times New Roman"/>
          <w:color w:val="000000" w:themeColor="text1"/>
        </w:rPr>
        <w:t xml:space="preserve"> patients </w:t>
      </w:r>
      <w:r w:rsidR="001B17CD" w:rsidRPr="00372438">
        <w:rPr>
          <w:rFonts w:ascii="Book Antiqua" w:hAnsi="Book Antiqua" w:cs="Times New Roman"/>
          <w:color w:val="000000" w:themeColor="text1"/>
        </w:rPr>
        <w:t xml:space="preserve">often </w:t>
      </w:r>
      <w:r w:rsidR="003100E8" w:rsidRPr="00372438">
        <w:rPr>
          <w:rFonts w:ascii="Book Antiqua" w:hAnsi="Book Antiqua" w:cs="Times New Roman"/>
          <w:color w:val="000000" w:themeColor="text1"/>
        </w:rPr>
        <w:t>fully recover without sequelae</w:t>
      </w:r>
      <w:r w:rsidR="00685F58" w:rsidRPr="00372438">
        <w:rPr>
          <w:rFonts w:ascii="Book Antiqua" w:hAnsi="Book Antiqua" w:cs="Times New Roman"/>
          <w:color w:val="000000" w:themeColor="text1"/>
        </w:rPr>
        <w:fldChar w:fldCharType="begin">
          <w:fldData xml:space="preserve">PEVuZE5vdGU+PENpdGU+PEF1dGhvcj5EYW91ZDwvQXV0aG9yPjxZZWFyPjIwMDU8L1llYXI+PFJl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PEVuZE5vdGU+PENpdGU+PEF1dGhvcj5EYW91ZDwvQXV0aG9yPjxZZWFyPjIwMDU8L1llYXI+PFJl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51" w:tooltip="Daoud, 2005 #566" w:history="1">
        <w:r w:rsidR="005C04DF" w:rsidRPr="00372438">
          <w:rPr>
            <w:rFonts w:ascii="Book Antiqua" w:hAnsi="Book Antiqua" w:cs="Times New Roman"/>
            <w:noProof/>
            <w:color w:val="000000" w:themeColor="text1"/>
            <w:vertAlign w:val="superscript"/>
          </w:rPr>
          <w:t>51</w:t>
        </w:r>
      </w:hyperlink>
      <w:r w:rsidR="00372438">
        <w:rPr>
          <w:rFonts w:ascii="Book Antiqua" w:hAnsi="Book Antiqua" w:cs="Times New Roman"/>
          <w:noProof/>
          <w:color w:val="000000" w:themeColor="text1"/>
          <w:vertAlign w:val="superscript"/>
        </w:rPr>
        <w:t>,</w:t>
      </w:r>
      <w:hyperlink w:anchor="_ENREF_55" w:tooltip="Palleschi, 2007 #610" w:history="1">
        <w:r w:rsidR="005C04DF" w:rsidRPr="00372438">
          <w:rPr>
            <w:rFonts w:ascii="Book Antiqua" w:hAnsi="Book Antiqua" w:cs="Times New Roman"/>
            <w:noProof/>
            <w:color w:val="000000" w:themeColor="text1"/>
            <w:vertAlign w:val="superscript"/>
          </w:rPr>
          <w:t>55</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3100E8" w:rsidRPr="00372438">
        <w:rPr>
          <w:rFonts w:ascii="Book Antiqua" w:hAnsi="Book Antiqua" w:cs="Times New Roman"/>
          <w:color w:val="000000" w:themeColor="text1"/>
        </w:rPr>
        <w:t xml:space="preserve"> </w:t>
      </w:r>
      <w:r w:rsidR="0082273F" w:rsidRPr="00372438">
        <w:rPr>
          <w:rFonts w:ascii="Book Antiqua" w:hAnsi="Book Antiqua" w:cs="Times New Roman"/>
          <w:color w:val="000000" w:themeColor="text1"/>
        </w:rPr>
        <w:t>I</w:t>
      </w:r>
      <w:r w:rsidR="0097756F" w:rsidRPr="00372438">
        <w:rPr>
          <w:rFonts w:ascii="Book Antiqua" w:hAnsi="Book Antiqua" w:cs="Times New Roman"/>
          <w:color w:val="000000" w:themeColor="text1"/>
        </w:rPr>
        <w:t xml:space="preserve">f ocular involvement occurs, </w:t>
      </w:r>
      <w:r w:rsidR="0082273F" w:rsidRPr="00372438">
        <w:rPr>
          <w:rFonts w:ascii="Book Antiqua" w:hAnsi="Book Antiqua" w:cs="Times New Roman"/>
          <w:color w:val="000000" w:themeColor="text1"/>
        </w:rPr>
        <w:t>it</w:t>
      </w:r>
      <w:r w:rsidR="00C35B3E" w:rsidRPr="00372438">
        <w:rPr>
          <w:rFonts w:ascii="Book Antiqua" w:hAnsi="Book Antiqua" w:cs="Times New Roman"/>
          <w:color w:val="000000" w:themeColor="text1"/>
        </w:rPr>
        <w:t xml:space="preserve"> </w:t>
      </w:r>
      <w:r w:rsidR="003C29AB" w:rsidRPr="00372438">
        <w:rPr>
          <w:rFonts w:ascii="Book Antiqua" w:hAnsi="Book Antiqua" w:cs="Times New Roman"/>
          <w:color w:val="000000" w:themeColor="text1"/>
        </w:rPr>
        <w:t>typically</w:t>
      </w:r>
      <w:r w:rsidR="00C35B3E" w:rsidRPr="00372438">
        <w:rPr>
          <w:rFonts w:ascii="Book Antiqua" w:hAnsi="Book Antiqua" w:cs="Times New Roman"/>
          <w:color w:val="000000" w:themeColor="text1"/>
        </w:rPr>
        <w:t xml:space="preserve"> induces bilateral conjunctivitis</w:t>
      </w:r>
      <w:r w:rsidRPr="00372438">
        <w:rPr>
          <w:rFonts w:ascii="Book Antiqua" w:hAnsi="Book Antiqua" w:cs="Times New Roman"/>
          <w:color w:val="000000" w:themeColor="text1"/>
        </w:rPr>
        <w:t xml:space="preserve"> without fibrosis</w:t>
      </w:r>
      <w:r w:rsidR="00E15E74" w:rsidRPr="00372438">
        <w:rPr>
          <w:rFonts w:ascii="Book Antiqua" w:hAnsi="Book Antiqua" w:cs="Times New Roman"/>
          <w:color w:val="000000" w:themeColor="text1"/>
        </w:rPr>
        <w:t xml:space="preserve"> </w:t>
      </w:r>
      <w:r w:rsidR="00E16D39" w:rsidRPr="00372438">
        <w:rPr>
          <w:rFonts w:ascii="Book Antiqua" w:hAnsi="Book Antiqua" w:cs="Times New Roman"/>
          <w:color w:val="000000" w:themeColor="text1"/>
        </w:rPr>
        <w:t>(See Figure 1)</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&lt;EndNote&gt;&lt;Cite&gt;&lt;Author&gt;Smith&lt;/Author&gt;&lt;Year&gt;1997&lt;/Year&gt;&lt;RecNum&gt;535&lt;/RecNum&gt;&lt;DisplayText&gt;&lt;style face="superscript"&gt;[56]&lt;/style&gt;&lt;/DisplayText&gt;&lt;record&gt;&lt;rec-number&gt;535&lt;/rec-number&gt;&lt;foreign-keys&gt;&lt;key app="EN" db-id="fswt5f0ebzvrtee0w9t5e2rbw5wts0trvvsf"&gt;535&lt;/key&gt;&lt;/foreign-keys&gt;&lt;ref-type name="Journal Article"&gt;17&lt;/ref-type&gt;&lt;contributors&gt;&lt;authors&gt;&lt;author&gt;Smith, R. J.&lt;/author&gt;&lt;author&gt;Manche, E. E.&lt;/author&gt;&lt;author&gt;Mondino, B. J.&lt;/author&gt;&lt;/authors&gt;&lt;/contributors&gt;&lt;auth-address&gt;Jules Stein Eye Institute, Los Angeles, CA 90095, USA.&lt;/auth-address&gt;&lt;titles&gt;&lt;title&gt;Ocular cicatricial pemphigoid and ocular manifestations of pemphigus vulgaris&lt;/title&gt;&lt;secondary-title&gt;Int Ophthalmol Clin&lt;/secondary-title&gt;&lt;alt-title&gt;International ophthalmology clinics&lt;/alt-title&gt;&lt;/titles&gt;&lt;periodical&gt;&lt;full-title&gt;Int Ophthalmol Clin&lt;/full-title&gt;&lt;abbr-1&gt;International ophthalmology clinics&lt;/abbr-1&gt;&lt;/periodical&gt;&lt;alt-periodical&gt;&lt;full-title&gt;Int Ophthalmol Clin&lt;/full-title&gt;&lt;abbr-1&gt;International ophthalmology clinics&lt;/abbr-1&gt;&lt;/alt-periodical&gt;&lt;pages&gt;63-75&lt;/pages&gt;&lt;volume&gt;37&lt;/volume&gt;&lt;number&gt;2&lt;/number&gt;&lt;keywords&gt;&lt;keyword&gt;Adult&lt;/keyword&gt;&lt;keyword&gt;Aged&lt;/keyword&gt;&lt;keyword&gt;Aged, 80 and over&lt;/keyword&gt;&lt;keyword&gt;Eye Diseases/diagnosis/*etiology/therapy&lt;/keyword&gt;&lt;keyword&gt;Female&lt;/keyword&gt;&lt;keyword&gt;Humans&lt;/keyword&gt;&lt;keyword&gt;Male&lt;/keyword&gt;&lt;keyword&gt;Middle Aged&lt;/keyword&gt;&lt;keyword&gt;Pemphigoid, Benign Mucous Membrane/diagnosis/*etiology/therapy&lt;/keyword&gt;&lt;keyword&gt;Pemphigus/*complications/diagnosis/therapy&lt;/keyword&gt;&lt;/keywords&gt;&lt;dates&gt;&lt;year&gt;1997&lt;/year&gt;&lt;pub-dates&gt;&lt;date&gt;Spring&lt;/date&gt;&lt;/pub-dates&gt;&lt;/dates&gt;&lt;isbn&gt;0020-8167 (Print)&amp;#xD;0020-8167 (Linking)&lt;/isbn&gt;&lt;accession-num&gt;9269598&lt;/accession-num&gt;&lt;urls&gt;&lt;related-urls&gt;&lt;url&gt;http://www.ncbi.nlm.nih.gov/pubmed/9269598&lt;/url&gt;&lt;/related-urls&gt;&lt;/urls&gt;&lt;/record&gt;&lt;/Cite&gt;&lt;/EndNote&gt;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56" w:tooltip="Smith, 1997 #535" w:history="1">
        <w:r w:rsidR="005C04DF" w:rsidRPr="00372438">
          <w:rPr>
            <w:rFonts w:ascii="Book Antiqua" w:hAnsi="Book Antiqua" w:cs="Times New Roman"/>
            <w:noProof/>
            <w:color w:val="000000" w:themeColor="text1"/>
            <w:vertAlign w:val="superscript"/>
          </w:rPr>
          <w:t>56</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97756F" w:rsidRPr="00372438">
        <w:rPr>
          <w:rFonts w:ascii="Book Antiqua" w:hAnsi="Book Antiqua" w:cs="Times New Roman"/>
          <w:color w:val="000000" w:themeColor="text1"/>
        </w:rPr>
        <w:t xml:space="preserve"> Lid margin erosions in the medial aspect of the lower eyelid can be </w:t>
      </w:r>
      <w:r w:rsidR="009D406A" w:rsidRPr="00372438">
        <w:rPr>
          <w:rFonts w:ascii="Book Antiqua" w:hAnsi="Book Antiqua" w:cs="Times New Roman"/>
          <w:color w:val="000000" w:themeColor="text1"/>
        </w:rPr>
        <w:t>characteristic of</w:t>
      </w:r>
      <w:r w:rsidR="0097756F" w:rsidRPr="00372438">
        <w:rPr>
          <w:rFonts w:ascii="Book Antiqua" w:hAnsi="Book Antiqua" w:cs="Times New Roman"/>
          <w:color w:val="000000" w:themeColor="text1"/>
        </w:rPr>
        <w:t xml:space="preserve"> </w:t>
      </w:r>
      <w:r w:rsidR="00A344B3" w:rsidRPr="00372438">
        <w:rPr>
          <w:rFonts w:ascii="Book Antiqua" w:hAnsi="Book Antiqua" w:cs="Times New Roman"/>
          <w:color w:val="000000" w:themeColor="text1"/>
        </w:rPr>
        <w:t>ocular pemphigus vulgaris (</w:t>
      </w:r>
      <w:r w:rsidR="0097756F" w:rsidRPr="00372438">
        <w:rPr>
          <w:rFonts w:ascii="Book Antiqua" w:hAnsi="Book Antiqua" w:cs="Times New Roman"/>
          <w:color w:val="000000" w:themeColor="text1"/>
        </w:rPr>
        <w:t>OPV</w:t>
      </w:r>
      <w:r w:rsidR="00A344B3" w:rsidRPr="00372438">
        <w:rPr>
          <w:rFonts w:ascii="Book Antiqua" w:hAnsi="Book Antiqua" w:cs="Times New Roman"/>
          <w:color w:val="000000" w:themeColor="text1"/>
        </w:rPr>
        <w:t>)</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&lt;EndNote&gt;&lt;Cite&gt;&lt;Author&gt;Laforest&lt;/Author&gt;&lt;Year&gt;2005&lt;/Year&gt;&lt;RecNum&gt;186&lt;/RecNum&gt;&lt;DisplayText&gt;&lt;style face="superscript"&gt;[57]&lt;/style&gt;&lt;/DisplayText&gt;&lt;record&gt;&lt;rec-number&gt;186&lt;/rec-number&gt;&lt;foreign-keys&gt;&lt;key app="EN" db-id="fswt5f0ebzvrtee0w9t5e2rbw5wts0trvvsf"&gt;186&lt;/key&gt;&lt;/foreign-keys&gt;&lt;ref-type name="Journal Article"&gt;17&lt;/ref-type&gt;&lt;contributors&gt;&lt;authors&gt;&lt;author&gt;Laforest, C.&lt;/author&gt;&lt;author&gt;Huilgol, S. C.&lt;/author&gt;&lt;author&gt;Casson, R.&lt;/author&gt;&lt;author&gt;Selva, D.&lt;/author&gt;&lt;author&gt;Leibovitch, I.&lt;/author&gt;&lt;/authors&gt;&lt;/contributors&gt;&lt;auth-address&gt;Oculoplastic &amp;amp; Orbital Unit, Department of Ophthalmology, Royal Adelaide Hospital, University of Adelaide, Adelaide, South Australia, Australia. raheyes@mail.rah.sa.gov.au&lt;/auth-address&gt;&lt;titles&gt;&lt;title&gt;Autoimmune bullous diseases: ocular manifestations and management&lt;/title&gt;&lt;secondary-title&gt;Drugs&lt;/secondary-title&gt;&lt;alt-title&gt;Drugs&lt;/alt-title&gt;&lt;/titles&gt;&lt;periodical&gt;&lt;full-title&gt;Drugs&lt;/full-title&gt;&lt;abbr-1&gt;Drugs&lt;/abbr-1&gt;&lt;/periodical&gt;&lt;alt-periodical&gt;&lt;full-title&gt;Drugs&lt;/full-title&gt;&lt;abbr-1&gt;Drugs&lt;/abbr-1&gt;&lt;/alt-periodical&gt;&lt;pages&gt;1767-79&lt;/pages&gt;&lt;volume&gt;65&lt;/volume&gt;&lt;number&gt;13&lt;/number&gt;&lt;edition&gt;2005/08/24&lt;/edition&gt;&lt;keywords&gt;&lt;keyword&gt;Administration, Topical&lt;/keyword&gt;&lt;keyword&gt;Anti-Inflammatory Agents/administration &amp;amp; dosage/ therapeutic use&lt;/keyword&gt;&lt;keyword&gt;Autoimmune Diseases/ drug therapy/physiopathology/surgery&lt;/keyword&gt;&lt;keyword&gt;Eye Diseases/ drug therapy/physiopathology/surgery&lt;/keyword&gt;&lt;keyword&gt;Humans&lt;/keyword&gt;&lt;keyword&gt;Immunologic Factors/administration &amp;amp; dosage/ therapeutic use&lt;/keyword&gt;&lt;keyword&gt;Skin Diseases, Vascular/ drug therapy/physiopathology/surgery&lt;/keyword&gt;&lt;/keywords&gt;&lt;dates&gt;&lt;year&gt;2005&lt;/year&gt;&lt;/dates&gt;&lt;isbn&gt;0012-6667 (Print)&amp;#xD;0012-6667 (Linking)&lt;/isbn&gt;&lt;accession-num&gt;16114976&lt;/accession-num&gt;&lt;urls&gt;&lt;/urls&gt;&lt;remote-database-provider&gt;NLM&lt;/remote-database-provider&gt;&lt;language&gt;eng&lt;/language&gt;&lt;/record&gt;&lt;/Cite&gt;&lt;/EndNote&gt;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57" w:tooltip="Laforest, 2005 #186" w:history="1">
        <w:r w:rsidR="005C04DF" w:rsidRPr="00372438">
          <w:rPr>
            <w:rFonts w:ascii="Book Antiqua" w:hAnsi="Book Antiqua" w:cs="Times New Roman"/>
            <w:noProof/>
            <w:color w:val="000000" w:themeColor="text1"/>
            <w:vertAlign w:val="superscript"/>
          </w:rPr>
          <w:t>57</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82273F" w:rsidRPr="00372438">
        <w:rPr>
          <w:rFonts w:ascii="Book Antiqua" w:hAnsi="Book Antiqua" w:cs="Times New Roman"/>
          <w:color w:val="000000" w:themeColor="text1"/>
        </w:rPr>
        <w:t xml:space="preserve"> </w:t>
      </w:r>
      <w:r w:rsidR="00457AC3" w:rsidRPr="00372438">
        <w:rPr>
          <w:rFonts w:ascii="Book Antiqua" w:hAnsi="Book Antiqua" w:cs="Times New Roman"/>
          <w:color w:val="000000" w:themeColor="text1"/>
        </w:rPr>
        <w:t xml:space="preserve">This differs from MMP that most commonly presents ophthalmologically with </w:t>
      </w:r>
      <w:r w:rsidR="00597F7C" w:rsidRPr="00372438">
        <w:rPr>
          <w:rFonts w:ascii="Book Antiqua" w:hAnsi="Book Antiqua" w:cs="Times New Roman"/>
          <w:color w:val="000000" w:themeColor="text1"/>
        </w:rPr>
        <w:t xml:space="preserve">signs of overt cicatrization including </w:t>
      </w:r>
      <w:r w:rsidR="00457AC3" w:rsidRPr="00372438">
        <w:rPr>
          <w:rFonts w:ascii="Book Antiqua" w:hAnsi="Book Antiqua" w:cs="Times New Roman"/>
          <w:color w:val="000000" w:themeColor="text1"/>
        </w:rPr>
        <w:t xml:space="preserve">symblepharon, trichiasis, punctate keratitis, and </w:t>
      </w:r>
      <w:r w:rsidR="006748B1" w:rsidRPr="00372438">
        <w:rPr>
          <w:rFonts w:ascii="Book Antiqua" w:hAnsi="Book Antiqua" w:cs="Times New Roman"/>
          <w:color w:val="000000" w:themeColor="text1"/>
        </w:rPr>
        <w:t>entropion</w:t>
      </w:r>
      <w:r w:rsidR="0022275F" w:rsidRPr="00372438">
        <w:rPr>
          <w:rFonts w:ascii="Book Antiqua" w:hAnsi="Book Antiqua" w:cs="Times New Roman"/>
          <w:color w:val="000000" w:themeColor="text1"/>
        </w:rPr>
        <w:fldChar w:fldCharType="begin">
          <w:fldData xml:space="preserve">PEVuZE5vdGU+PENpdGU+PEF1dGhvcj5SYWRmb3JkPC9BdXRob3I+PFllYXI+MjAxMjwvWWVhcj48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PEVuZE5vdGU+PENpdGU+PEF1dGhvcj5SYWRmb3JkPC9BdXRob3I+PFllYXI+MjAxMjwvWWVhcj48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0" w:tooltip="Radford, 2012 #686" w:history="1">
        <w:r w:rsidR="005C04DF" w:rsidRPr="00372438">
          <w:rPr>
            <w:rFonts w:ascii="Book Antiqua" w:hAnsi="Book Antiqua" w:cs="Times New Roman"/>
            <w:noProof/>
            <w:color w:val="000000" w:themeColor="text1"/>
            <w:vertAlign w:val="superscript"/>
          </w:rPr>
          <w:t>10</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457AC3" w:rsidRPr="00372438">
        <w:rPr>
          <w:rFonts w:ascii="Book Antiqua" w:hAnsi="Book Antiqua" w:cs="Times New Roman"/>
          <w:color w:val="000000" w:themeColor="text1"/>
        </w:rPr>
        <w:t xml:space="preserve"> </w:t>
      </w:r>
    </w:p>
    <w:p w14:paraId="708789C3" w14:textId="0CF79206" w:rsidR="004C48EC" w:rsidRPr="00372438" w:rsidRDefault="006B5C10" w:rsidP="007E7181">
      <w:pPr>
        <w:spacing w:line="360" w:lineRule="auto"/>
        <w:ind w:firstLine="720"/>
        <w:jc w:val="both"/>
        <w:rPr>
          <w:rFonts w:ascii="Book Antiqua" w:hAnsi="Book Antiqua" w:cs="Times New Roman"/>
          <w:color w:val="000000" w:themeColor="text1"/>
          <w:lang w:val="en-CA"/>
        </w:rPr>
      </w:pPr>
      <w:r w:rsidRPr="00372438">
        <w:rPr>
          <w:rFonts w:ascii="Book Antiqua" w:hAnsi="Book Antiqua" w:cs="Times New Roman"/>
          <w:color w:val="000000" w:themeColor="text1"/>
          <w:lang w:val="en-CA"/>
        </w:rPr>
        <w:t>A total of 10 studies comprising 36</w:t>
      </w:r>
      <w:r w:rsidR="004C48EC" w:rsidRPr="00372438">
        <w:rPr>
          <w:rFonts w:ascii="Book Antiqua" w:hAnsi="Book Antiqua" w:cs="Times New Roman"/>
          <w:color w:val="000000" w:themeColor="text1"/>
          <w:lang w:val="en-CA"/>
        </w:rPr>
        <w:t xml:space="preserve"> OPV patients were found in the literature</w:t>
      </w:r>
      <w:r w:rsidR="00685F58" w:rsidRPr="00372438">
        <w:rPr>
          <w:rFonts w:ascii="Book Antiqua" w:hAnsi="Book Antiqua" w:cs="Times New Roman"/>
          <w:color w:val="000000" w:themeColor="text1"/>
          <w:lang w:val="en-CA"/>
        </w:rPr>
        <w:fldChar w:fldCharType="begin">
          <w:fldData xml:space="preserve">PEVuZE5vdGU+PENpdGU+PEF1dGhvcj5CYWxpY2E8L0F1dGhvcj48WWVhcj4yMDEzPC9ZZWFyPjxS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</w:fldData>
        </w:fldChar>
      </w:r>
      <w:r w:rsidR="005C04DF" w:rsidRPr="00372438">
        <w:rPr>
          <w:rFonts w:ascii="Book Antiqua" w:hAnsi="Book Antiqua" w:cs="Times New Roman"/>
          <w:color w:val="000000" w:themeColor="text1"/>
          <w:lang w:val="en-CA"/>
        </w:rPr>
        <w:instrText xml:space="preserve"> ADDIN EN.CITE </w:instrText>
      </w:r>
      <w:r w:rsidR="005C04DF" w:rsidRPr="00372438">
        <w:rPr>
          <w:rFonts w:ascii="Book Antiqua" w:hAnsi="Book Antiqua" w:cs="Times New Roman"/>
          <w:color w:val="000000" w:themeColor="text1"/>
          <w:lang w:val="en-CA"/>
        </w:rPr>
        <w:fldChar w:fldCharType="begin">
          <w:fldData xml:space="preserve">PEVuZE5vdGU+PENpdGU+PEF1dGhvcj5CYWxpY2E8L0F1dGhvcj48WWVhcj4yMDEzPC9ZZWFyPjxS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</w:fldData>
        </w:fldChar>
      </w:r>
      <w:r w:rsidR="005C04DF" w:rsidRPr="00372438">
        <w:rPr>
          <w:rFonts w:ascii="Book Antiqua" w:hAnsi="Book Antiqua" w:cs="Times New Roman"/>
          <w:color w:val="000000" w:themeColor="text1"/>
          <w:lang w:val="en-CA"/>
        </w:rPr>
        <w:instrText xml:space="preserve"> ADDIN EN.CITE.DATA </w:instrText>
      </w:r>
      <w:r w:rsidR="005C04DF" w:rsidRPr="00372438">
        <w:rPr>
          <w:rFonts w:ascii="Book Antiqua" w:hAnsi="Book Antiqua" w:cs="Times New Roman"/>
          <w:color w:val="000000" w:themeColor="text1"/>
          <w:lang w:val="en-CA"/>
        </w:rPr>
      </w:r>
      <w:r w:rsidR="005C04DF" w:rsidRPr="00372438">
        <w:rPr>
          <w:rFonts w:ascii="Book Antiqua" w:hAnsi="Book Antiqua" w:cs="Times New Roman"/>
          <w:color w:val="000000" w:themeColor="text1"/>
          <w:lang w:val="en-CA"/>
        </w:rPr>
        <w:fldChar w:fldCharType="end"/>
      </w:r>
      <w:r w:rsidR="00685F58" w:rsidRPr="00372438">
        <w:rPr>
          <w:rFonts w:ascii="Book Antiqua" w:hAnsi="Book Antiqua" w:cs="Times New Roman"/>
          <w:color w:val="000000" w:themeColor="text1"/>
          <w:lang w:val="en-CA"/>
        </w:rPr>
      </w:r>
      <w:r w:rsidR="00685F58" w:rsidRPr="00372438">
        <w:rPr>
          <w:rFonts w:ascii="Book Antiqua" w:hAnsi="Book Antiqua" w:cs="Times New Roman"/>
          <w:color w:val="000000" w:themeColor="text1"/>
          <w:lang w:val="en-CA"/>
        </w:rPr>
        <w:fldChar w:fldCharType="separate"/>
      </w:r>
      <w:r w:rsidR="005C04DF" w:rsidRPr="00372438">
        <w:rPr>
          <w:rFonts w:ascii="Book Antiqua" w:hAnsi="Book Antiqua" w:cs="Times New Roman"/>
          <w:noProof/>
          <w:color w:val="000000" w:themeColor="text1"/>
          <w:vertAlign w:val="superscript"/>
          <w:lang w:val="en-CA"/>
        </w:rPr>
        <w:t>[</w:t>
      </w:r>
      <w:hyperlink w:anchor="_ENREF_34" w:tooltip="Brackley, 2011 #607" w:history="1">
        <w:r w:rsidR="005C04DF" w:rsidRPr="00372438">
          <w:rPr>
            <w:rFonts w:ascii="Book Antiqua" w:hAnsi="Book Antiqua" w:cs="Times New Roman"/>
            <w:noProof/>
            <w:color w:val="000000" w:themeColor="text1"/>
            <w:vertAlign w:val="superscript"/>
            <w:lang w:val="en-CA"/>
          </w:rPr>
          <w:t>34</w:t>
        </w:r>
      </w:hyperlink>
      <w:r w:rsidR="00372438">
        <w:rPr>
          <w:rFonts w:ascii="Book Antiqua" w:hAnsi="Book Antiqua" w:cs="Times New Roman"/>
          <w:noProof/>
          <w:color w:val="000000" w:themeColor="text1"/>
          <w:vertAlign w:val="superscript"/>
          <w:lang w:val="en-CA"/>
        </w:rPr>
        <w:t>,</w:t>
      </w:r>
      <w:hyperlink w:anchor="_ENREF_49" w:tooltip="Olszewska, 2008 #534" w:history="1">
        <w:r w:rsidR="005C04DF" w:rsidRPr="00372438">
          <w:rPr>
            <w:rFonts w:ascii="Book Antiqua" w:hAnsi="Book Antiqua" w:cs="Times New Roman"/>
            <w:noProof/>
            <w:color w:val="000000" w:themeColor="text1"/>
            <w:vertAlign w:val="superscript"/>
            <w:lang w:val="en-CA"/>
          </w:rPr>
          <w:t>49</w:t>
        </w:r>
      </w:hyperlink>
      <w:r w:rsidR="00372438">
        <w:rPr>
          <w:rFonts w:ascii="Book Antiqua" w:hAnsi="Book Antiqua" w:cs="Times New Roman"/>
          <w:noProof/>
          <w:color w:val="000000" w:themeColor="text1"/>
          <w:vertAlign w:val="superscript"/>
          <w:lang w:val="en-CA"/>
        </w:rPr>
        <w:t>,</w:t>
      </w:r>
      <w:hyperlink w:anchor="_ENREF_51" w:tooltip="Daoud, 2005 #566" w:history="1">
        <w:r w:rsidR="005C04DF" w:rsidRPr="00372438">
          <w:rPr>
            <w:rFonts w:ascii="Book Antiqua" w:hAnsi="Book Antiqua" w:cs="Times New Roman"/>
            <w:noProof/>
            <w:color w:val="000000" w:themeColor="text1"/>
            <w:vertAlign w:val="superscript"/>
            <w:lang w:val="en-CA"/>
          </w:rPr>
          <w:t>51</w:t>
        </w:r>
      </w:hyperlink>
      <w:r w:rsidR="00372438">
        <w:rPr>
          <w:rFonts w:ascii="Book Antiqua" w:hAnsi="Book Antiqua" w:cs="Times New Roman"/>
          <w:noProof/>
          <w:color w:val="000000" w:themeColor="text1"/>
          <w:vertAlign w:val="superscript"/>
          <w:lang w:val="en-CA"/>
        </w:rPr>
        <w:t>,</w:t>
      </w:r>
      <w:hyperlink w:anchor="_ENREF_55" w:tooltip="Palleschi, 2007 #610" w:history="1">
        <w:r w:rsidR="005C04DF" w:rsidRPr="00372438">
          <w:rPr>
            <w:rFonts w:ascii="Book Antiqua" w:hAnsi="Book Antiqua" w:cs="Times New Roman"/>
            <w:noProof/>
            <w:color w:val="000000" w:themeColor="text1"/>
            <w:vertAlign w:val="superscript"/>
            <w:lang w:val="en-CA"/>
          </w:rPr>
          <w:t>55</w:t>
        </w:r>
      </w:hyperlink>
      <w:r w:rsidR="00372438">
        <w:rPr>
          <w:rFonts w:ascii="Book Antiqua" w:hAnsi="Book Antiqua" w:cs="Times New Roman"/>
          <w:noProof/>
          <w:color w:val="000000" w:themeColor="text1"/>
          <w:vertAlign w:val="superscript"/>
          <w:lang w:val="en-CA"/>
        </w:rPr>
        <w:t>,</w:t>
      </w:r>
      <w:hyperlink w:anchor="_ENREF_58" w:tooltip="Balica, 2013 #612" w:history="1">
        <w:r w:rsidR="005C04DF" w:rsidRPr="00372438">
          <w:rPr>
            <w:rFonts w:ascii="Book Antiqua" w:hAnsi="Book Antiqua" w:cs="Times New Roman"/>
            <w:noProof/>
            <w:color w:val="000000" w:themeColor="text1"/>
            <w:vertAlign w:val="superscript"/>
            <w:lang w:val="en-CA"/>
          </w:rPr>
          <w:t>58-63</w:t>
        </w:r>
      </w:hyperlink>
      <w:r w:rsidR="005C04DF" w:rsidRPr="00372438">
        <w:rPr>
          <w:rFonts w:ascii="Book Antiqua" w:hAnsi="Book Antiqua" w:cs="Times New Roman"/>
          <w:noProof/>
          <w:color w:val="000000" w:themeColor="text1"/>
          <w:vertAlign w:val="superscript"/>
          <w:lang w:val="en-CA"/>
        </w:rPr>
        <w:t>]</w:t>
      </w:r>
      <w:r w:rsidR="00685F58" w:rsidRPr="00372438">
        <w:rPr>
          <w:rFonts w:ascii="Book Antiqua" w:hAnsi="Book Antiqua" w:cs="Times New Roman"/>
          <w:color w:val="000000" w:themeColor="text1"/>
          <w:lang w:val="en-CA"/>
        </w:rPr>
        <w:fldChar w:fldCharType="end"/>
      </w:r>
      <w:r w:rsidR="00D55A7A" w:rsidRPr="00372438">
        <w:rPr>
          <w:rFonts w:ascii="Book Antiqua" w:hAnsi="Book Antiqua" w:cs="Times New Roman"/>
          <w:color w:val="000000" w:themeColor="text1"/>
          <w:lang w:val="en-CA"/>
        </w:rPr>
        <w:t>.</w:t>
      </w:r>
      <w:r w:rsidR="004C48EC" w:rsidRPr="00372438">
        <w:rPr>
          <w:rFonts w:ascii="Book Antiqua" w:hAnsi="Book Antiqua" w:cs="Times New Roman"/>
          <w:color w:val="000000" w:themeColor="text1"/>
          <w:lang w:val="en-CA"/>
        </w:rPr>
        <w:t xml:space="preserve"> The most common ocular symptoms included the following: conjunctival hyperemia (</w:t>
      </w:r>
      <w:r w:rsidR="00547FB6" w:rsidRPr="00372438">
        <w:rPr>
          <w:rFonts w:ascii="Book Antiqua" w:hAnsi="Book Antiqua" w:cs="Times New Roman"/>
          <w:color w:val="000000" w:themeColor="text1"/>
          <w:lang w:val="en-CA"/>
        </w:rPr>
        <w:t>49% or</w:t>
      </w:r>
      <w:r w:rsidR="006833DA" w:rsidRPr="00372438">
        <w:rPr>
          <w:rFonts w:ascii="Book Antiqua" w:hAnsi="Book Antiqua" w:cs="Times New Roman"/>
          <w:color w:val="000000" w:themeColor="text1"/>
          <w:lang w:val="en-CA"/>
        </w:rPr>
        <w:t xml:space="preserve"> </w:t>
      </w:r>
      <w:r w:rsidR="004C48EC" w:rsidRPr="00372438">
        <w:rPr>
          <w:rFonts w:ascii="Book Antiqua" w:hAnsi="Book Antiqua" w:cs="Times New Roman"/>
          <w:color w:val="000000" w:themeColor="text1"/>
          <w:lang w:val="en-CA"/>
        </w:rPr>
        <w:t>17/35), conjunctivitis (</w:t>
      </w:r>
      <w:r w:rsidR="00547FB6" w:rsidRPr="00372438">
        <w:rPr>
          <w:rFonts w:ascii="Book Antiqua" w:hAnsi="Book Antiqua" w:cs="Times New Roman"/>
          <w:color w:val="000000" w:themeColor="text1"/>
          <w:lang w:val="en-CA"/>
        </w:rPr>
        <w:t>46% or</w:t>
      </w:r>
      <w:r w:rsidR="006833DA" w:rsidRPr="00372438">
        <w:rPr>
          <w:rFonts w:ascii="Book Antiqua" w:hAnsi="Book Antiqua" w:cs="Times New Roman"/>
          <w:color w:val="000000" w:themeColor="text1"/>
          <w:lang w:val="en-CA"/>
        </w:rPr>
        <w:t xml:space="preserve"> </w:t>
      </w:r>
      <w:r w:rsidR="004C48EC" w:rsidRPr="00372438">
        <w:rPr>
          <w:rFonts w:ascii="Book Antiqua" w:hAnsi="Book Antiqua" w:cs="Times New Roman"/>
          <w:color w:val="000000" w:themeColor="text1"/>
          <w:lang w:val="en-CA"/>
        </w:rPr>
        <w:t>16/35), conjunctival ulceration (</w:t>
      </w:r>
      <w:r w:rsidR="00547FB6" w:rsidRPr="00372438">
        <w:rPr>
          <w:rFonts w:ascii="Book Antiqua" w:hAnsi="Book Antiqua" w:cs="Times New Roman"/>
          <w:color w:val="000000" w:themeColor="text1"/>
          <w:lang w:val="en-CA"/>
        </w:rPr>
        <w:t>14% or</w:t>
      </w:r>
      <w:r w:rsidR="006833DA" w:rsidRPr="00372438">
        <w:rPr>
          <w:rFonts w:ascii="Book Antiqua" w:hAnsi="Book Antiqua" w:cs="Times New Roman"/>
          <w:color w:val="000000" w:themeColor="text1"/>
          <w:lang w:val="en-CA"/>
        </w:rPr>
        <w:t xml:space="preserve"> </w:t>
      </w:r>
      <w:r w:rsidR="004C48EC" w:rsidRPr="00372438">
        <w:rPr>
          <w:rFonts w:ascii="Book Antiqua" w:hAnsi="Book Antiqua" w:cs="Times New Roman"/>
          <w:color w:val="000000" w:themeColor="text1"/>
          <w:lang w:val="en-CA"/>
        </w:rPr>
        <w:t>5/35), lid margin erosions (</w:t>
      </w:r>
      <w:r w:rsidR="00547FB6" w:rsidRPr="00372438">
        <w:rPr>
          <w:rFonts w:ascii="Book Antiqua" w:hAnsi="Book Antiqua" w:cs="Times New Roman"/>
          <w:color w:val="000000" w:themeColor="text1"/>
          <w:lang w:val="en-CA"/>
        </w:rPr>
        <w:t>14% or</w:t>
      </w:r>
      <w:r w:rsidR="006833DA" w:rsidRPr="00372438">
        <w:rPr>
          <w:rFonts w:ascii="Book Antiqua" w:hAnsi="Book Antiqua" w:cs="Times New Roman"/>
          <w:color w:val="000000" w:themeColor="text1"/>
          <w:lang w:val="en-CA"/>
        </w:rPr>
        <w:t xml:space="preserve"> </w:t>
      </w:r>
      <w:r w:rsidR="004C48EC" w:rsidRPr="00372438">
        <w:rPr>
          <w:rFonts w:ascii="Book Antiqua" w:hAnsi="Book Antiqua" w:cs="Times New Roman"/>
          <w:color w:val="000000" w:themeColor="text1"/>
          <w:lang w:val="en-CA"/>
        </w:rPr>
        <w:t>5/35), corneal erosions (</w:t>
      </w:r>
      <w:r w:rsidR="00547FB6" w:rsidRPr="00372438">
        <w:rPr>
          <w:rFonts w:ascii="Book Antiqua" w:hAnsi="Book Antiqua" w:cs="Times New Roman"/>
          <w:color w:val="000000" w:themeColor="text1"/>
          <w:lang w:val="en-CA"/>
        </w:rPr>
        <w:t>6% or</w:t>
      </w:r>
      <w:r w:rsidR="006833DA" w:rsidRPr="00372438">
        <w:rPr>
          <w:rFonts w:ascii="Book Antiqua" w:hAnsi="Book Antiqua" w:cs="Times New Roman"/>
          <w:color w:val="000000" w:themeColor="text1"/>
          <w:lang w:val="en-CA"/>
        </w:rPr>
        <w:t xml:space="preserve"> </w:t>
      </w:r>
      <w:r w:rsidR="004C48EC" w:rsidRPr="00372438">
        <w:rPr>
          <w:rFonts w:ascii="Book Antiqua" w:hAnsi="Book Antiqua" w:cs="Times New Roman"/>
          <w:color w:val="000000" w:themeColor="text1"/>
          <w:lang w:val="en-CA"/>
        </w:rPr>
        <w:t>2/35), erosions of the medial canthus (</w:t>
      </w:r>
      <w:r w:rsidR="00547FB6" w:rsidRPr="00372438">
        <w:rPr>
          <w:rFonts w:ascii="Book Antiqua" w:hAnsi="Book Antiqua" w:cs="Times New Roman"/>
          <w:color w:val="000000" w:themeColor="text1"/>
          <w:lang w:val="en-CA"/>
        </w:rPr>
        <w:t xml:space="preserve">3% or </w:t>
      </w:r>
      <w:r w:rsidR="004C48EC" w:rsidRPr="00372438">
        <w:rPr>
          <w:rFonts w:ascii="Book Antiqua" w:hAnsi="Book Antiqua" w:cs="Times New Roman"/>
          <w:color w:val="000000" w:themeColor="text1"/>
          <w:lang w:val="en-CA"/>
        </w:rPr>
        <w:t>1/35), and pseudomembrane formation (</w:t>
      </w:r>
      <w:r w:rsidR="00547FB6" w:rsidRPr="00372438">
        <w:rPr>
          <w:rFonts w:ascii="Book Antiqua" w:hAnsi="Book Antiqua" w:cs="Times New Roman"/>
          <w:color w:val="000000" w:themeColor="text1"/>
          <w:lang w:val="en-CA"/>
        </w:rPr>
        <w:t>3% or</w:t>
      </w:r>
      <w:r w:rsidR="006833DA" w:rsidRPr="00372438">
        <w:rPr>
          <w:rFonts w:ascii="Book Antiqua" w:hAnsi="Book Antiqua" w:cs="Times New Roman"/>
          <w:color w:val="000000" w:themeColor="text1"/>
          <w:lang w:val="en-CA"/>
        </w:rPr>
        <w:t xml:space="preserve"> </w:t>
      </w:r>
      <w:r w:rsidR="004C48EC" w:rsidRPr="00372438">
        <w:rPr>
          <w:rFonts w:ascii="Book Antiqua" w:hAnsi="Book Antiqua" w:cs="Times New Roman"/>
          <w:color w:val="000000" w:themeColor="text1"/>
          <w:lang w:val="en-CA"/>
        </w:rPr>
        <w:t xml:space="preserve">1/35). Concomitant systemic manifestations </w:t>
      </w:r>
      <w:r w:rsidR="00D317E1" w:rsidRPr="00372438">
        <w:rPr>
          <w:rFonts w:ascii="Book Antiqua" w:hAnsi="Book Antiqua" w:cs="Times New Roman"/>
          <w:color w:val="000000" w:themeColor="text1"/>
          <w:lang w:val="en-CA"/>
        </w:rPr>
        <w:t>most commonly included</w:t>
      </w:r>
      <w:r w:rsidR="004C48EC" w:rsidRPr="00372438">
        <w:rPr>
          <w:rFonts w:ascii="Book Antiqua" w:hAnsi="Book Antiqua" w:cs="Times New Roman"/>
          <w:color w:val="000000" w:themeColor="text1"/>
          <w:lang w:val="en-CA"/>
        </w:rPr>
        <w:t xml:space="preserve"> oral involvement (</w:t>
      </w:r>
      <w:r w:rsidR="00547FB6" w:rsidRPr="00372438">
        <w:rPr>
          <w:rFonts w:ascii="Book Antiqua" w:hAnsi="Book Antiqua" w:cs="Times New Roman"/>
          <w:color w:val="000000" w:themeColor="text1"/>
          <w:lang w:val="en-CA"/>
        </w:rPr>
        <w:t>80% or</w:t>
      </w:r>
      <w:r w:rsidR="006833DA" w:rsidRPr="00372438">
        <w:rPr>
          <w:rFonts w:ascii="Book Antiqua" w:hAnsi="Book Antiqua" w:cs="Times New Roman"/>
          <w:color w:val="000000" w:themeColor="text1"/>
          <w:lang w:val="en-CA"/>
        </w:rPr>
        <w:t xml:space="preserve"> </w:t>
      </w:r>
      <w:r w:rsidR="004C48EC" w:rsidRPr="00372438">
        <w:rPr>
          <w:rFonts w:ascii="Book Antiqua" w:hAnsi="Book Antiqua" w:cs="Times New Roman"/>
          <w:color w:val="000000" w:themeColor="text1"/>
          <w:lang w:val="en-CA"/>
        </w:rPr>
        <w:t xml:space="preserve">28/35) </w:t>
      </w:r>
      <w:r w:rsidR="00D317E1" w:rsidRPr="00372438">
        <w:rPr>
          <w:rFonts w:ascii="Book Antiqua" w:hAnsi="Book Antiqua" w:cs="Times New Roman"/>
          <w:color w:val="000000" w:themeColor="text1"/>
          <w:lang w:val="en-CA"/>
        </w:rPr>
        <w:t>followed by</w:t>
      </w:r>
      <w:r w:rsidR="004C48EC" w:rsidRPr="00372438">
        <w:rPr>
          <w:rFonts w:ascii="Book Antiqua" w:hAnsi="Book Antiqua" w:cs="Times New Roman"/>
          <w:color w:val="000000" w:themeColor="text1"/>
          <w:lang w:val="en-CA"/>
        </w:rPr>
        <w:t xml:space="preserve"> cutaneous </w:t>
      </w:r>
      <w:r w:rsidR="00D317E1" w:rsidRPr="00372438">
        <w:rPr>
          <w:rFonts w:ascii="Book Antiqua" w:hAnsi="Book Antiqua" w:cs="Times New Roman"/>
          <w:color w:val="000000" w:themeColor="text1"/>
          <w:lang w:val="en-CA"/>
        </w:rPr>
        <w:t>lesions</w:t>
      </w:r>
      <w:r w:rsidR="004C48EC" w:rsidRPr="00372438">
        <w:rPr>
          <w:rFonts w:ascii="Book Antiqua" w:hAnsi="Book Antiqua" w:cs="Times New Roman"/>
          <w:color w:val="000000" w:themeColor="text1"/>
          <w:lang w:val="en-CA"/>
        </w:rPr>
        <w:t xml:space="preserve"> (</w:t>
      </w:r>
      <w:r w:rsidR="00547FB6" w:rsidRPr="00372438">
        <w:rPr>
          <w:rFonts w:ascii="Book Antiqua" w:hAnsi="Book Antiqua" w:cs="Times New Roman"/>
          <w:color w:val="000000" w:themeColor="text1"/>
          <w:lang w:val="en-CA"/>
        </w:rPr>
        <w:t xml:space="preserve">54% or </w:t>
      </w:r>
      <w:r w:rsidR="004C48EC" w:rsidRPr="00372438">
        <w:rPr>
          <w:rFonts w:ascii="Book Antiqua" w:hAnsi="Book Antiqua" w:cs="Times New Roman"/>
          <w:color w:val="000000" w:themeColor="text1"/>
          <w:lang w:val="en-CA"/>
        </w:rPr>
        <w:t xml:space="preserve">19/35). The initial presentation of disease included ocular involvement in </w:t>
      </w:r>
      <w:r w:rsidR="006833DA" w:rsidRPr="00372438">
        <w:rPr>
          <w:rFonts w:ascii="Book Antiqua" w:hAnsi="Book Antiqua" w:cs="Times New Roman"/>
          <w:color w:val="000000" w:themeColor="text1"/>
          <w:lang w:val="en-CA"/>
        </w:rPr>
        <w:t>41% (</w:t>
      </w:r>
      <w:r w:rsidR="004C48EC" w:rsidRPr="00372438">
        <w:rPr>
          <w:rFonts w:ascii="Book Antiqua" w:hAnsi="Book Antiqua" w:cs="Times New Roman"/>
          <w:color w:val="000000" w:themeColor="text1"/>
          <w:lang w:val="en-CA"/>
        </w:rPr>
        <w:t>14/34</w:t>
      </w:r>
      <w:r w:rsidR="006833DA" w:rsidRPr="00372438">
        <w:rPr>
          <w:rFonts w:ascii="Book Antiqua" w:hAnsi="Book Antiqua" w:cs="Times New Roman"/>
          <w:color w:val="000000" w:themeColor="text1"/>
          <w:lang w:val="en-CA"/>
        </w:rPr>
        <w:t>)</w:t>
      </w:r>
      <w:r w:rsidR="004C48EC" w:rsidRPr="00372438">
        <w:rPr>
          <w:rFonts w:ascii="Book Antiqua" w:hAnsi="Book Antiqua" w:cs="Times New Roman"/>
          <w:color w:val="000000" w:themeColor="text1"/>
          <w:lang w:val="en-CA"/>
        </w:rPr>
        <w:t xml:space="preserve"> of cases.  </w:t>
      </w:r>
    </w:p>
    <w:p w14:paraId="1ABCEF49" w14:textId="543FD8E9" w:rsidR="006833DA" w:rsidRPr="00372438" w:rsidRDefault="003100E8" w:rsidP="007E7181">
      <w:pPr>
        <w:spacing w:line="360" w:lineRule="auto"/>
        <w:ind w:firstLine="720"/>
        <w:jc w:val="both"/>
        <w:rPr>
          <w:rFonts w:ascii="Book Antiqua" w:hAnsi="Book Antiqua" w:cs="Times New Roman"/>
          <w:color w:val="000000" w:themeColor="text1"/>
        </w:rPr>
      </w:pPr>
      <w:r w:rsidRPr="00372438">
        <w:rPr>
          <w:rFonts w:ascii="Book Antiqua" w:hAnsi="Book Antiqua" w:cs="Times New Roman"/>
          <w:color w:val="000000" w:themeColor="text1"/>
        </w:rPr>
        <w:t xml:space="preserve">Despite the </w:t>
      </w:r>
      <w:r w:rsidR="002120E3" w:rsidRPr="00372438">
        <w:rPr>
          <w:rFonts w:ascii="Book Antiqua" w:hAnsi="Book Antiqua" w:cs="Times New Roman"/>
          <w:color w:val="000000" w:themeColor="text1"/>
        </w:rPr>
        <w:t>seemingly</w:t>
      </w:r>
      <w:r w:rsidRPr="00372438">
        <w:rPr>
          <w:rFonts w:ascii="Book Antiqua" w:hAnsi="Book Antiqua" w:cs="Times New Roman"/>
          <w:color w:val="000000" w:themeColor="text1"/>
        </w:rPr>
        <w:t xml:space="preserve"> benign nature of OPV</w:t>
      </w:r>
      <w:r w:rsidR="0082273F" w:rsidRPr="00372438">
        <w:rPr>
          <w:rFonts w:ascii="Book Antiqua" w:hAnsi="Book Antiqua" w:cs="Times New Roman"/>
          <w:color w:val="000000" w:themeColor="text1"/>
        </w:rPr>
        <w:t xml:space="preserve">, </w:t>
      </w:r>
      <w:r w:rsidR="002120E3" w:rsidRPr="00372438">
        <w:rPr>
          <w:rFonts w:ascii="Book Antiqua" w:hAnsi="Book Antiqua" w:cs="Times New Roman"/>
          <w:color w:val="000000" w:themeColor="text1"/>
        </w:rPr>
        <w:t>other</w:t>
      </w:r>
      <w:r w:rsidR="0082273F" w:rsidRPr="00372438">
        <w:rPr>
          <w:rFonts w:ascii="Book Antiqua" w:hAnsi="Book Antiqua" w:cs="Times New Roman"/>
          <w:color w:val="000000" w:themeColor="text1"/>
        </w:rPr>
        <w:t xml:space="preserve"> studies </w:t>
      </w:r>
      <w:r w:rsidR="00C20DAB" w:rsidRPr="00372438">
        <w:rPr>
          <w:rFonts w:ascii="Book Antiqua" w:hAnsi="Book Antiqua" w:cs="Times New Roman"/>
          <w:color w:val="000000" w:themeColor="text1"/>
        </w:rPr>
        <w:t xml:space="preserve">suggest that ocular involvement </w:t>
      </w:r>
      <w:r w:rsidR="00E61F16" w:rsidRPr="00372438">
        <w:rPr>
          <w:rFonts w:ascii="Book Antiqua" w:hAnsi="Book Antiqua" w:cs="Times New Roman"/>
          <w:color w:val="000000" w:themeColor="text1"/>
        </w:rPr>
        <w:t xml:space="preserve">in PV </w:t>
      </w:r>
      <w:r w:rsidR="00C20DAB" w:rsidRPr="00372438">
        <w:rPr>
          <w:rFonts w:ascii="Book Antiqua" w:hAnsi="Book Antiqua" w:cs="Times New Roman"/>
          <w:color w:val="000000" w:themeColor="text1"/>
        </w:rPr>
        <w:t>may be a sign of s</w:t>
      </w:r>
      <w:r w:rsidR="002120E3" w:rsidRPr="00372438">
        <w:rPr>
          <w:rFonts w:ascii="Book Antiqua" w:hAnsi="Book Antiqua" w:cs="Times New Roman"/>
          <w:color w:val="000000" w:themeColor="text1"/>
        </w:rPr>
        <w:t>evere or recurrent disease that</w:t>
      </w:r>
      <w:r w:rsidR="00C20DAB" w:rsidRPr="00372438">
        <w:rPr>
          <w:rFonts w:ascii="Book Antiqua" w:hAnsi="Book Antiqua" w:cs="Times New Roman"/>
          <w:color w:val="000000" w:themeColor="text1"/>
        </w:rPr>
        <w:t xml:space="preserve"> can</w:t>
      </w:r>
      <w:r w:rsidR="0082273F" w:rsidRPr="00372438">
        <w:rPr>
          <w:rFonts w:ascii="Book Antiqua" w:hAnsi="Book Antiqua" w:cs="Times New Roman"/>
          <w:color w:val="000000" w:themeColor="text1"/>
        </w:rPr>
        <w:t xml:space="preserve"> </w:t>
      </w:r>
      <w:r w:rsidR="00C56C2E" w:rsidRPr="00372438">
        <w:rPr>
          <w:rFonts w:ascii="Book Antiqua" w:hAnsi="Book Antiqua" w:cs="Times New Roman"/>
          <w:color w:val="000000" w:themeColor="text1"/>
        </w:rPr>
        <w:t>occur</w:t>
      </w:r>
      <w:r w:rsidR="00BD3A3F" w:rsidRPr="00372438">
        <w:rPr>
          <w:rFonts w:ascii="Book Antiqua" w:hAnsi="Book Antiqua" w:cs="Times New Roman"/>
          <w:color w:val="000000" w:themeColor="text1"/>
        </w:rPr>
        <w:t xml:space="preserve"> in conjunction with ex</w:t>
      </w:r>
      <w:r w:rsidR="00D317E1" w:rsidRPr="00372438">
        <w:rPr>
          <w:rFonts w:ascii="Book Antiqua" w:hAnsi="Book Antiqua" w:cs="Times New Roman"/>
          <w:color w:val="000000" w:themeColor="text1"/>
        </w:rPr>
        <w:t xml:space="preserve">acerbation of systemic disease or </w:t>
      </w:r>
      <w:r w:rsidR="00C56C2E" w:rsidRPr="00372438">
        <w:rPr>
          <w:rFonts w:ascii="Book Antiqua" w:hAnsi="Book Antiqua" w:cs="Times New Roman"/>
          <w:color w:val="000000" w:themeColor="text1"/>
        </w:rPr>
        <w:t xml:space="preserve">in patients who </w:t>
      </w:r>
      <w:r w:rsidR="002120E3" w:rsidRPr="00372438">
        <w:rPr>
          <w:rFonts w:ascii="Book Antiqua" w:hAnsi="Book Antiqua" w:cs="Times New Roman"/>
          <w:color w:val="000000" w:themeColor="text1"/>
        </w:rPr>
        <w:t>have</w:t>
      </w:r>
      <w:r w:rsidR="00C56C2E" w:rsidRPr="00372438">
        <w:rPr>
          <w:rFonts w:ascii="Book Antiqua" w:hAnsi="Book Antiqua" w:cs="Times New Roman"/>
          <w:color w:val="000000" w:themeColor="text1"/>
        </w:rPr>
        <w:t xml:space="preserve"> previously failed conventional immunosuppressive therapy</w:t>
      </w:r>
      <w:r w:rsidR="00685F58" w:rsidRPr="00372438">
        <w:rPr>
          <w:rFonts w:ascii="Book Antiqua" w:hAnsi="Book Antiqua" w:cs="Times New Roman"/>
          <w:color w:val="000000" w:themeColor="text1"/>
        </w:rPr>
        <w:fldChar w:fldCharType="begin">
          <w:fldData xml:space="preserve">PEVuZE5vdGU+PENpdGU+PEF1dGhvcj5EYW91ZDwvQXV0aG9yPjxZZWFyPjIwMDU8L1llYXI+PFJl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PEVuZE5vdGU+PENpdGU+PEF1dGhvcj5EYW91ZDwvQXV0aG9yPjxZZWFyPjIwMDU8L1llYXI+PFJl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34" w:tooltip="Brackley, 2011 #607" w:history="1">
        <w:r w:rsidR="005C04DF" w:rsidRPr="00372438">
          <w:rPr>
            <w:rFonts w:ascii="Book Antiqua" w:hAnsi="Book Antiqua" w:cs="Times New Roman"/>
            <w:noProof/>
            <w:color w:val="000000" w:themeColor="text1"/>
            <w:vertAlign w:val="superscript"/>
          </w:rPr>
          <w:t>34</w:t>
        </w:r>
      </w:hyperlink>
      <w:r w:rsidR="005C04DF" w:rsidRPr="00372438">
        <w:rPr>
          <w:rFonts w:ascii="Book Antiqua" w:hAnsi="Book Antiqua" w:cs="Times New Roman"/>
          <w:noProof/>
          <w:color w:val="000000" w:themeColor="text1"/>
          <w:vertAlign w:val="superscript"/>
        </w:rPr>
        <w:t xml:space="preserve">, </w:t>
      </w:r>
      <w:hyperlink w:anchor="_ENREF_51" w:tooltip="Daoud, 2005 #566" w:history="1">
        <w:r w:rsidR="005C04DF" w:rsidRPr="00372438">
          <w:rPr>
            <w:rFonts w:ascii="Book Antiqua" w:hAnsi="Book Antiqua" w:cs="Times New Roman"/>
            <w:noProof/>
            <w:color w:val="000000" w:themeColor="text1"/>
            <w:vertAlign w:val="superscript"/>
          </w:rPr>
          <w:t>51</w:t>
        </w:r>
      </w:hyperlink>
      <w:r w:rsidR="005C04DF" w:rsidRPr="00372438">
        <w:rPr>
          <w:rFonts w:ascii="Book Antiqua" w:hAnsi="Book Antiqua" w:cs="Times New Roman"/>
          <w:noProof/>
          <w:color w:val="000000" w:themeColor="text1"/>
          <w:vertAlign w:val="superscript"/>
        </w:rPr>
        <w:t xml:space="preserve">, </w:t>
      </w:r>
      <w:hyperlink w:anchor="_ENREF_58" w:tooltip="Balica, 2013 #612" w:history="1">
        <w:r w:rsidR="005C04DF" w:rsidRPr="00372438">
          <w:rPr>
            <w:rFonts w:ascii="Book Antiqua" w:hAnsi="Book Antiqua" w:cs="Times New Roman"/>
            <w:noProof/>
            <w:color w:val="000000" w:themeColor="text1"/>
            <w:vertAlign w:val="superscript"/>
          </w:rPr>
          <w:t>58</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C56C2E" w:rsidRPr="00372438">
        <w:rPr>
          <w:rFonts w:ascii="Book Antiqua" w:hAnsi="Book Antiqua" w:cs="Times New Roman"/>
          <w:color w:val="000000" w:themeColor="text1"/>
        </w:rPr>
        <w:t xml:space="preserve"> </w:t>
      </w:r>
      <w:r w:rsidR="00861C9E" w:rsidRPr="00372438">
        <w:rPr>
          <w:rFonts w:ascii="Book Antiqua" w:hAnsi="Book Antiqua" w:cs="Times New Roman"/>
          <w:color w:val="000000" w:themeColor="text1"/>
        </w:rPr>
        <w:t xml:space="preserve">Although </w:t>
      </w:r>
      <w:r w:rsidR="002120E3" w:rsidRPr="00372438">
        <w:rPr>
          <w:rFonts w:ascii="Book Antiqua" w:hAnsi="Book Antiqua" w:cs="Times New Roman"/>
          <w:color w:val="000000" w:themeColor="text1"/>
        </w:rPr>
        <w:t xml:space="preserve">fibrosis </w:t>
      </w:r>
      <w:r w:rsidR="00861C9E" w:rsidRPr="00372438">
        <w:rPr>
          <w:rFonts w:ascii="Book Antiqua" w:hAnsi="Book Antiqua" w:cs="Times New Roman"/>
          <w:color w:val="000000" w:themeColor="text1"/>
        </w:rPr>
        <w:t xml:space="preserve">is </w:t>
      </w:r>
      <w:r w:rsidR="00C20DAB" w:rsidRPr="00372438">
        <w:rPr>
          <w:rFonts w:ascii="Book Antiqua" w:hAnsi="Book Antiqua" w:cs="Times New Roman"/>
          <w:color w:val="000000" w:themeColor="text1"/>
        </w:rPr>
        <w:t xml:space="preserve">very </w:t>
      </w:r>
      <w:r w:rsidR="00861C9E" w:rsidRPr="00372438">
        <w:rPr>
          <w:rFonts w:ascii="Book Antiqua" w:hAnsi="Book Antiqua" w:cs="Times New Roman"/>
          <w:color w:val="000000" w:themeColor="text1"/>
        </w:rPr>
        <w:t>uncommon</w:t>
      </w:r>
      <w:r w:rsidR="00C20DAB" w:rsidRPr="00372438">
        <w:rPr>
          <w:rFonts w:ascii="Book Antiqua" w:hAnsi="Book Antiqua" w:cs="Times New Roman"/>
          <w:color w:val="000000" w:themeColor="text1"/>
        </w:rPr>
        <w:t xml:space="preserve"> in PV</w:t>
      </w:r>
      <w:r w:rsidR="00861C9E" w:rsidRPr="00372438">
        <w:rPr>
          <w:rFonts w:ascii="Book Antiqua" w:hAnsi="Book Antiqua" w:cs="Times New Roman"/>
          <w:color w:val="000000" w:themeColor="text1"/>
        </w:rPr>
        <w:t>, a subset of patients</w:t>
      </w:r>
      <w:r w:rsidR="00E61F16" w:rsidRPr="00372438">
        <w:rPr>
          <w:rFonts w:ascii="Book Antiqua" w:hAnsi="Book Antiqua" w:cs="Times New Roman"/>
          <w:color w:val="000000" w:themeColor="text1"/>
        </w:rPr>
        <w:t xml:space="preserve"> characterized by ocular involvement as the first manifestation of disease can produce a </w:t>
      </w:r>
      <w:r w:rsidR="002120E3" w:rsidRPr="00372438">
        <w:rPr>
          <w:rFonts w:ascii="Book Antiqua" w:hAnsi="Book Antiqua" w:cs="Times New Roman"/>
          <w:color w:val="000000" w:themeColor="text1"/>
        </w:rPr>
        <w:t xml:space="preserve">progressive </w:t>
      </w:r>
      <w:r w:rsidR="00CE1147" w:rsidRPr="00372438">
        <w:rPr>
          <w:rFonts w:ascii="Book Antiqua" w:hAnsi="Book Antiqua" w:cs="Times New Roman"/>
          <w:color w:val="000000" w:themeColor="text1"/>
        </w:rPr>
        <w:t xml:space="preserve">cicatricial </w:t>
      </w:r>
      <w:r w:rsidR="002120E3" w:rsidRPr="00372438">
        <w:rPr>
          <w:rFonts w:ascii="Book Antiqua" w:hAnsi="Book Antiqua" w:cs="Times New Roman"/>
          <w:color w:val="000000" w:themeColor="text1"/>
        </w:rPr>
        <w:t>conjunctivitis</w:t>
      </w:r>
      <w:r w:rsidR="00861C9E" w:rsidRPr="00372438">
        <w:rPr>
          <w:rFonts w:ascii="Book Antiqua" w:hAnsi="Book Antiqua" w:cs="Times New Roman"/>
          <w:color w:val="000000" w:themeColor="text1"/>
        </w:rPr>
        <w:t xml:space="preserve"> in a similar manner to </w:t>
      </w:r>
      <w:r w:rsidR="00E61F16" w:rsidRPr="00372438">
        <w:rPr>
          <w:rFonts w:ascii="Book Antiqua" w:hAnsi="Book Antiqua" w:cs="Times New Roman"/>
          <w:color w:val="000000" w:themeColor="text1"/>
        </w:rPr>
        <w:t>MMP</w:t>
      </w:r>
      <w:r w:rsidR="0022275F" w:rsidRPr="00372438">
        <w:rPr>
          <w:rFonts w:ascii="Book Antiqua" w:hAnsi="Book Antiqua" w:cs="Times New Roman"/>
          <w:color w:val="000000" w:themeColor="text1"/>
        </w:rPr>
        <w:fldChar w:fldCharType="begin">
          <w:fldData xml:space="preserve">PEVuZE5vdGU+PENpdGU+PEF1dGhvcj5DaGlyaW5vcy1TYWxkYW5hPC9BdXRob3I+PFllYXI+MjAx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PEVuZE5vdGU+PENpdGU+PEF1dGhvcj5DaGlyaW5vcy1TYWxkYW5hPC9BdXRob3I+PFllYXI+MjAx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35" w:tooltip="Chirinos-Saldana, 2014 #532" w:history="1">
        <w:r w:rsidR="005C04DF" w:rsidRPr="00372438">
          <w:rPr>
            <w:rFonts w:ascii="Book Antiqua" w:hAnsi="Book Antiqua" w:cs="Times New Roman"/>
            <w:noProof/>
            <w:color w:val="000000" w:themeColor="text1"/>
            <w:vertAlign w:val="superscript"/>
          </w:rPr>
          <w:t>35</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861C9E" w:rsidRPr="00372438">
        <w:rPr>
          <w:rFonts w:ascii="Book Antiqua" w:hAnsi="Book Antiqua" w:cs="Times New Roman"/>
          <w:color w:val="000000" w:themeColor="text1"/>
        </w:rPr>
        <w:t xml:space="preserve"> </w:t>
      </w:r>
    </w:p>
    <w:p w14:paraId="40D165CB" w14:textId="77518D83" w:rsidR="00194A97" w:rsidRPr="00372438" w:rsidRDefault="0057178E" w:rsidP="007E7181">
      <w:pPr>
        <w:spacing w:line="360" w:lineRule="auto"/>
        <w:ind w:firstLine="720"/>
        <w:jc w:val="both"/>
        <w:rPr>
          <w:rFonts w:ascii="Book Antiqua" w:hAnsi="Book Antiqua" w:cs="Times New Roman"/>
          <w:color w:val="000000" w:themeColor="text1"/>
        </w:rPr>
      </w:pPr>
      <w:r w:rsidRPr="00372438">
        <w:rPr>
          <w:rFonts w:ascii="Book Antiqua" w:hAnsi="Book Antiqua" w:cs="Times New Roman"/>
          <w:color w:val="000000" w:themeColor="text1"/>
        </w:rPr>
        <w:t>In the largest series in the literature</w:t>
      </w:r>
      <w:r w:rsidR="00641D1F" w:rsidRPr="00372438">
        <w:rPr>
          <w:rFonts w:ascii="Book Antiqua" w:hAnsi="Book Antiqua" w:cs="Times New Roman"/>
          <w:color w:val="000000" w:themeColor="text1"/>
        </w:rPr>
        <w:t xml:space="preserve"> regarding OPV patients</w:t>
      </w:r>
      <w:r w:rsidRPr="00372438">
        <w:rPr>
          <w:rFonts w:ascii="Book Antiqua" w:hAnsi="Book Antiqua" w:cs="Times New Roman"/>
          <w:color w:val="000000" w:themeColor="text1"/>
        </w:rPr>
        <w:t>, Chirinos et al</w:t>
      </w:r>
      <w:r w:rsidR="0022275F" w:rsidRPr="00372438">
        <w:rPr>
          <w:rFonts w:ascii="Book Antiqua" w:hAnsi="Book Antiqua" w:cs="Times New Roman"/>
          <w:color w:val="000000" w:themeColor="text1"/>
        </w:rPr>
        <w:fldChar w:fldCharType="begin">
          <w:fldData xml:space="preserve">PEVuZE5vdGU+PENpdGU+PEF1dGhvcj5DaGlyaW5vcy1TYWxkYW5hPC9BdXRob3I+PFllYXI+MjAx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PEVuZE5vdGU+PENpdGU+PEF1dGhvcj5DaGlyaW5vcy1TYWxkYW5hPC9BdXRob3I+PFllYXI+MjAx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35" w:tooltip="Chirinos-Saldana, 2014 #532" w:history="1">
        <w:r w:rsidR="005C04DF" w:rsidRPr="00372438">
          <w:rPr>
            <w:rFonts w:ascii="Book Antiqua" w:hAnsi="Book Antiqua" w:cs="Times New Roman"/>
            <w:noProof/>
            <w:color w:val="000000" w:themeColor="text1"/>
            <w:vertAlign w:val="superscript"/>
          </w:rPr>
          <w:t>35</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Pr="00372438">
        <w:rPr>
          <w:rFonts w:ascii="Book Antiqua" w:hAnsi="Book Antiqua" w:cs="Times New Roman"/>
          <w:color w:val="000000" w:themeColor="text1"/>
        </w:rPr>
        <w:t xml:space="preserve"> described 15 </w:t>
      </w:r>
      <w:r w:rsidR="00B86A15" w:rsidRPr="00372438">
        <w:rPr>
          <w:rFonts w:ascii="Book Antiqua" w:hAnsi="Book Antiqua" w:cs="Times New Roman"/>
          <w:color w:val="000000" w:themeColor="text1"/>
        </w:rPr>
        <w:t>patients whose presentation included the following: conjunctival hyperemia (</w:t>
      </w:r>
      <w:r w:rsidR="00547FB6" w:rsidRPr="00372438">
        <w:rPr>
          <w:rFonts w:ascii="Book Antiqua" w:hAnsi="Book Antiqua" w:cs="Times New Roman"/>
          <w:color w:val="000000" w:themeColor="text1"/>
        </w:rPr>
        <w:t>100% or</w:t>
      </w:r>
      <w:r w:rsidR="009146CB" w:rsidRPr="00372438">
        <w:rPr>
          <w:rFonts w:ascii="Book Antiqua" w:hAnsi="Book Antiqua" w:cs="Times New Roman"/>
          <w:color w:val="000000" w:themeColor="text1"/>
        </w:rPr>
        <w:t xml:space="preserve"> </w:t>
      </w:r>
      <w:r w:rsidR="00B86A15" w:rsidRPr="00372438">
        <w:rPr>
          <w:rFonts w:ascii="Book Antiqua" w:hAnsi="Book Antiqua" w:cs="Times New Roman"/>
          <w:color w:val="000000" w:themeColor="text1"/>
        </w:rPr>
        <w:t>15/15), cicatrization (</w:t>
      </w:r>
      <w:r w:rsidR="00547FB6" w:rsidRPr="00372438">
        <w:rPr>
          <w:rFonts w:ascii="Book Antiqua" w:hAnsi="Book Antiqua" w:cs="Times New Roman"/>
          <w:color w:val="000000" w:themeColor="text1"/>
        </w:rPr>
        <w:t>100% or</w:t>
      </w:r>
      <w:r w:rsidR="009146CB" w:rsidRPr="00372438">
        <w:rPr>
          <w:rFonts w:ascii="Book Antiqua" w:hAnsi="Book Antiqua" w:cs="Times New Roman"/>
          <w:color w:val="000000" w:themeColor="text1"/>
        </w:rPr>
        <w:t xml:space="preserve"> </w:t>
      </w:r>
      <w:r w:rsidR="00B86A15" w:rsidRPr="00372438">
        <w:rPr>
          <w:rFonts w:ascii="Book Antiqua" w:hAnsi="Book Antiqua" w:cs="Times New Roman"/>
          <w:color w:val="000000" w:themeColor="text1"/>
        </w:rPr>
        <w:t>15/15), subconjunctival scarring (</w:t>
      </w:r>
      <w:r w:rsidR="00547FB6" w:rsidRPr="00372438">
        <w:rPr>
          <w:rFonts w:ascii="Book Antiqua" w:hAnsi="Book Antiqua" w:cs="Times New Roman"/>
          <w:color w:val="000000" w:themeColor="text1"/>
        </w:rPr>
        <w:t>100% or</w:t>
      </w:r>
      <w:r w:rsidR="009146CB" w:rsidRPr="00372438">
        <w:rPr>
          <w:rFonts w:ascii="Book Antiqua" w:hAnsi="Book Antiqua" w:cs="Times New Roman"/>
          <w:color w:val="000000" w:themeColor="text1"/>
        </w:rPr>
        <w:t xml:space="preserve"> </w:t>
      </w:r>
      <w:r w:rsidR="00B86A15" w:rsidRPr="00372438">
        <w:rPr>
          <w:rFonts w:ascii="Book Antiqua" w:hAnsi="Book Antiqua" w:cs="Times New Roman"/>
          <w:color w:val="000000" w:themeColor="text1"/>
        </w:rPr>
        <w:t xml:space="preserve">15/15), </w:t>
      </w:r>
      <w:r w:rsidR="008129E5" w:rsidRPr="00372438">
        <w:rPr>
          <w:rFonts w:ascii="Book Antiqua" w:hAnsi="Book Antiqua" w:cs="Times New Roman"/>
          <w:color w:val="000000" w:themeColor="text1"/>
        </w:rPr>
        <w:t xml:space="preserve">conjunctival </w:t>
      </w:r>
      <w:r w:rsidR="00B86A15" w:rsidRPr="00372438">
        <w:rPr>
          <w:rFonts w:ascii="Book Antiqua" w:hAnsi="Book Antiqua" w:cs="Times New Roman"/>
          <w:color w:val="000000" w:themeColor="text1"/>
        </w:rPr>
        <w:t>cul</w:t>
      </w:r>
      <w:r w:rsidR="008129E5" w:rsidRPr="00372438">
        <w:rPr>
          <w:rFonts w:ascii="Book Antiqua" w:hAnsi="Book Antiqua" w:cs="Times New Roman"/>
          <w:color w:val="000000" w:themeColor="text1"/>
        </w:rPr>
        <w:t>-</w:t>
      </w:r>
      <w:r w:rsidR="00B86A15" w:rsidRPr="00372438">
        <w:rPr>
          <w:rFonts w:ascii="Book Antiqua" w:hAnsi="Book Antiqua" w:cs="Times New Roman"/>
          <w:color w:val="000000" w:themeColor="text1"/>
        </w:rPr>
        <w:t>de</w:t>
      </w:r>
      <w:r w:rsidR="008129E5" w:rsidRPr="00372438">
        <w:rPr>
          <w:rFonts w:ascii="Book Antiqua" w:hAnsi="Book Antiqua" w:cs="Times New Roman"/>
          <w:color w:val="000000" w:themeColor="text1"/>
        </w:rPr>
        <w:t>-</w:t>
      </w:r>
      <w:r w:rsidR="00B86A15" w:rsidRPr="00372438">
        <w:rPr>
          <w:rFonts w:ascii="Book Antiqua" w:hAnsi="Book Antiqua" w:cs="Times New Roman"/>
          <w:color w:val="000000" w:themeColor="text1"/>
        </w:rPr>
        <w:t>sac shortening (</w:t>
      </w:r>
      <w:r w:rsidR="00547FB6" w:rsidRPr="00372438">
        <w:rPr>
          <w:rFonts w:ascii="Book Antiqua" w:hAnsi="Book Antiqua" w:cs="Times New Roman"/>
          <w:color w:val="000000" w:themeColor="text1"/>
        </w:rPr>
        <w:t>73% or</w:t>
      </w:r>
      <w:r w:rsidR="009146CB" w:rsidRPr="00372438">
        <w:rPr>
          <w:rFonts w:ascii="Book Antiqua" w:hAnsi="Book Antiqua" w:cs="Times New Roman"/>
          <w:color w:val="000000" w:themeColor="text1"/>
        </w:rPr>
        <w:t xml:space="preserve"> </w:t>
      </w:r>
      <w:r w:rsidR="00B86A15" w:rsidRPr="00372438">
        <w:rPr>
          <w:rFonts w:ascii="Book Antiqua" w:hAnsi="Book Antiqua" w:cs="Times New Roman"/>
          <w:color w:val="000000" w:themeColor="text1"/>
        </w:rPr>
        <w:t>11/15), symblepharon formation (</w:t>
      </w:r>
      <w:r w:rsidR="00547FB6" w:rsidRPr="00372438">
        <w:rPr>
          <w:rFonts w:ascii="Book Antiqua" w:hAnsi="Book Antiqua" w:cs="Times New Roman"/>
          <w:color w:val="000000" w:themeColor="text1"/>
        </w:rPr>
        <w:t>40% or</w:t>
      </w:r>
      <w:r w:rsidR="009146CB" w:rsidRPr="00372438">
        <w:rPr>
          <w:rFonts w:ascii="Book Antiqua" w:hAnsi="Book Antiqua" w:cs="Times New Roman"/>
          <w:color w:val="000000" w:themeColor="text1"/>
        </w:rPr>
        <w:t xml:space="preserve"> </w:t>
      </w:r>
      <w:r w:rsidR="00B86A15" w:rsidRPr="00372438">
        <w:rPr>
          <w:rFonts w:ascii="Book Antiqua" w:hAnsi="Book Antiqua" w:cs="Times New Roman"/>
          <w:color w:val="000000" w:themeColor="text1"/>
        </w:rPr>
        <w:t>6/15), eyelid involvement including trichiasis or entropion (</w:t>
      </w:r>
      <w:r w:rsidR="00547FB6" w:rsidRPr="00372438">
        <w:rPr>
          <w:rFonts w:ascii="Book Antiqua" w:hAnsi="Book Antiqua" w:cs="Times New Roman"/>
          <w:color w:val="000000" w:themeColor="text1"/>
        </w:rPr>
        <w:t>33% or</w:t>
      </w:r>
      <w:r w:rsidR="009146CB" w:rsidRPr="00372438">
        <w:rPr>
          <w:rFonts w:ascii="Book Antiqua" w:hAnsi="Book Antiqua" w:cs="Times New Roman"/>
          <w:color w:val="000000" w:themeColor="text1"/>
        </w:rPr>
        <w:t xml:space="preserve"> </w:t>
      </w:r>
      <w:r w:rsidR="00B86A15" w:rsidRPr="00372438">
        <w:rPr>
          <w:rFonts w:ascii="Book Antiqua" w:hAnsi="Book Antiqua" w:cs="Times New Roman"/>
          <w:color w:val="000000" w:themeColor="text1"/>
        </w:rPr>
        <w:t>5/15), corneal perforation (</w:t>
      </w:r>
      <w:r w:rsidR="00547FB6" w:rsidRPr="00372438">
        <w:rPr>
          <w:rFonts w:ascii="Book Antiqua" w:hAnsi="Book Antiqua" w:cs="Times New Roman"/>
          <w:color w:val="000000" w:themeColor="text1"/>
        </w:rPr>
        <w:t>27% or</w:t>
      </w:r>
      <w:r w:rsidR="009146CB" w:rsidRPr="00372438">
        <w:rPr>
          <w:rFonts w:ascii="Book Antiqua" w:hAnsi="Book Antiqua" w:cs="Times New Roman"/>
          <w:color w:val="000000" w:themeColor="text1"/>
        </w:rPr>
        <w:t xml:space="preserve"> </w:t>
      </w:r>
      <w:r w:rsidR="00B86A15" w:rsidRPr="00372438">
        <w:rPr>
          <w:rFonts w:ascii="Book Antiqua" w:hAnsi="Book Antiqua" w:cs="Times New Roman"/>
          <w:color w:val="000000" w:themeColor="text1"/>
        </w:rPr>
        <w:t>4/15), and ankyloblepharon formation (</w:t>
      </w:r>
      <w:r w:rsidR="00547FB6" w:rsidRPr="00372438">
        <w:rPr>
          <w:rFonts w:ascii="Book Antiqua" w:hAnsi="Book Antiqua" w:cs="Times New Roman"/>
          <w:color w:val="000000" w:themeColor="text1"/>
        </w:rPr>
        <w:t>7% or</w:t>
      </w:r>
      <w:r w:rsidR="009146CB" w:rsidRPr="00372438">
        <w:rPr>
          <w:rFonts w:ascii="Book Antiqua" w:hAnsi="Book Antiqua" w:cs="Times New Roman"/>
          <w:color w:val="000000" w:themeColor="text1"/>
        </w:rPr>
        <w:t xml:space="preserve"> </w:t>
      </w:r>
      <w:r w:rsidR="00B86A15" w:rsidRPr="00372438">
        <w:rPr>
          <w:rFonts w:ascii="Book Antiqua" w:hAnsi="Book Antiqua" w:cs="Times New Roman"/>
          <w:color w:val="000000" w:themeColor="text1"/>
        </w:rPr>
        <w:t xml:space="preserve">1/15). Concomitant systemic </w:t>
      </w:r>
      <w:r w:rsidR="009146CB" w:rsidRPr="00372438">
        <w:rPr>
          <w:rFonts w:ascii="Book Antiqua" w:hAnsi="Book Antiqua" w:cs="Times New Roman"/>
          <w:color w:val="000000" w:themeColor="text1"/>
        </w:rPr>
        <w:t>manifestations</w:t>
      </w:r>
      <w:r w:rsidR="00B86A15" w:rsidRPr="00372438">
        <w:rPr>
          <w:rFonts w:ascii="Book Antiqua" w:hAnsi="Book Antiqua" w:cs="Times New Roman"/>
          <w:color w:val="000000" w:themeColor="text1"/>
        </w:rPr>
        <w:t xml:space="preserve"> included oral (</w:t>
      </w:r>
      <w:r w:rsidR="00547FB6" w:rsidRPr="00372438">
        <w:rPr>
          <w:rFonts w:ascii="Book Antiqua" w:hAnsi="Book Antiqua" w:cs="Times New Roman"/>
          <w:color w:val="000000" w:themeColor="text1"/>
        </w:rPr>
        <w:t>20% or</w:t>
      </w:r>
      <w:r w:rsidR="009146CB" w:rsidRPr="00372438">
        <w:rPr>
          <w:rFonts w:ascii="Book Antiqua" w:hAnsi="Book Antiqua" w:cs="Times New Roman"/>
          <w:color w:val="000000" w:themeColor="text1"/>
        </w:rPr>
        <w:t xml:space="preserve"> </w:t>
      </w:r>
      <w:r w:rsidR="00B86A15" w:rsidRPr="00372438">
        <w:rPr>
          <w:rFonts w:ascii="Book Antiqua" w:hAnsi="Book Antiqua" w:cs="Times New Roman"/>
          <w:color w:val="000000" w:themeColor="text1"/>
        </w:rPr>
        <w:t>3/15) and cutaneous involvement (</w:t>
      </w:r>
      <w:r w:rsidR="00547FB6" w:rsidRPr="00372438">
        <w:rPr>
          <w:rFonts w:ascii="Book Antiqua" w:hAnsi="Book Antiqua" w:cs="Times New Roman"/>
          <w:color w:val="000000" w:themeColor="text1"/>
        </w:rPr>
        <w:t>7% or</w:t>
      </w:r>
      <w:r w:rsidR="009146CB" w:rsidRPr="00372438">
        <w:rPr>
          <w:rFonts w:ascii="Book Antiqua" w:hAnsi="Book Antiqua" w:cs="Times New Roman"/>
          <w:color w:val="000000" w:themeColor="text1"/>
        </w:rPr>
        <w:t xml:space="preserve"> </w:t>
      </w:r>
      <w:r w:rsidR="00B86A15" w:rsidRPr="00372438">
        <w:rPr>
          <w:rFonts w:ascii="Book Antiqua" w:hAnsi="Book Antiqua" w:cs="Times New Roman"/>
          <w:color w:val="000000" w:themeColor="text1"/>
        </w:rPr>
        <w:t xml:space="preserve">1/15). The initial presentation of disease included ocular involvement in </w:t>
      </w:r>
      <w:r w:rsidR="009146CB" w:rsidRPr="00372438">
        <w:rPr>
          <w:rFonts w:ascii="Book Antiqua" w:hAnsi="Book Antiqua" w:cs="Times New Roman"/>
          <w:color w:val="000000" w:themeColor="text1"/>
        </w:rPr>
        <w:t>100% (</w:t>
      </w:r>
      <w:r w:rsidR="00B86A15" w:rsidRPr="00372438">
        <w:rPr>
          <w:rFonts w:ascii="Book Antiqua" w:hAnsi="Book Antiqua" w:cs="Times New Roman"/>
          <w:color w:val="000000" w:themeColor="text1"/>
        </w:rPr>
        <w:t>15/15</w:t>
      </w:r>
      <w:r w:rsidR="009146CB" w:rsidRPr="00372438">
        <w:rPr>
          <w:rFonts w:ascii="Book Antiqua" w:hAnsi="Book Antiqua" w:cs="Times New Roman"/>
          <w:color w:val="000000" w:themeColor="text1"/>
        </w:rPr>
        <w:t>)</w:t>
      </w:r>
      <w:r w:rsidR="00B86A15" w:rsidRPr="00372438">
        <w:rPr>
          <w:rFonts w:ascii="Book Antiqua" w:hAnsi="Book Antiqua" w:cs="Times New Roman"/>
          <w:color w:val="000000" w:themeColor="text1"/>
        </w:rPr>
        <w:t xml:space="preserve"> of cases. These results, alongside other reports in the literature involving </w:t>
      </w:r>
      <w:r w:rsidR="008129E5" w:rsidRPr="00372438">
        <w:rPr>
          <w:rFonts w:ascii="Book Antiqua" w:hAnsi="Book Antiqua" w:cs="Times New Roman"/>
          <w:color w:val="000000" w:themeColor="text1"/>
        </w:rPr>
        <w:t>progressive keratolysis with secondary corneal perforation</w:t>
      </w:r>
      <w:r w:rsidR="00685F58" w:rsidRPr="00372438">
        <w:rPr>
          <w:rFonts w:ascii="Book Antiqua" w:hAnsi="Book Antiqua" w:cs="Times New Roman"/>
          <w:color w:val="000000" w:themeColor="text1"/>
        </w:rPr>
        <w:fldChar w:fldCharType="begin">
          <w:fldData xml:space="preserve">PEVuZE5vdGU+PENpdGU+PEF1dGhvcj5CYXlrYWw8L0F1dGhvcj48WWVhcj4xOTk1PC9ZZWFyPjxS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PEVuZE5vdGU+PENpdGU+PEF1dGhvcj5CYXlrYWw8L0F1dGhvcj48WWVhcj4xOTk1PC9ZZWFyPjxS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64" w:tooltip="Baykal, 1995 #606" w:history="1">
        <w:r w:rsidR="005C04DF" w:rsidRPr="00372438">
          <w:rPr>
            <w:rFonts w:ascii="Book Antiqua" w:hAnsi="Book Antiqua" w:cs="Times New Roman"/>
            <w:noProof/>
            <w:color w:val="000000" w:themeColor="text1"/>
            <w:vertAlign w:val="superscript"/>
          </w:rPr>
          <w:t>64</w:t>
        </w:r>
      </w:hyperlink>
      <w:r w:rsidR="00372438">
        <w:rPr>
          <w:rFonts w:ascii="Book Antiqua" w:hAnsi="Book Antiqua" w:cs="Times New Roman"/>
          <w:noProof/>
          <w:color w:val="000000" w:themeColor="text1"/>
          <w:vertAlign w:val="superscript"/>
        </w:rPr>
        <w:t>,</w:t>
      </w:r>
      <w:hyperlink w:anchor="_ENREF_65" w:tooltip="Suami, 2001 #609" w:history="1">
        <w:r w:rsidR="005C04DF" w:rsidRPr="00372438">
          <w:rPr>
            <w:rFonts w:ascii="Book Antiqua" w:hAnsi="Book Antiqua" w:cs="Times New Roman"/>
            <w:noProof/>
            <w:color w:val="000000" w:themeColor="text1"/>
            <w:vertAlign w:val="superscript"/>
          </w:rPr>
          <w:t>65</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6748B1" w:rsidRPr="00372438">
        <w:rPr>
          <w:rFonts w:ascii="Book Antiqua" w:hAnsi="Book Antiqua" w:cs="Times New Roman"/>
          <w:color w:val="000000" w:themeColor="text1"/>
        </w:rPr>
        <w:t>,</w:t>
      </w:r>
      <w:r w:rsidRPr="00372438">
        <w:rPr>
          <w:rFonts w:ascii="Book Antiqua" w:hAnsi="Book Antiqua" w:cs="Times New Roman"/>
          <w:color w:val="000000" w:themeColor="text1"/>
        </w:rPr>
        <w:t xml:space="preserve"> </w:t>
      </w:r>
      <w:r w:rsidR="00B86A15" w:rsidRPr="00372438">
        <w:rPr>
          <w:rFonts w:ascii="Book Antiqua" w:hAnsi="Book Antiqua" w:cs="Times New Roman"/>
          <w:color w:val="000000" w:themeColor="text1"/>
        </w:rPr>
        <w:t>have led authors to conclude</w:t>
      </w:r>
      <w:r w:rsidR="00451847" w:rsidRPr="00372438">
        <w:rPr>
          <w:rFonts w:ascii="Book Antiqua" w:hAnsi="Book Antiqua" w:cs="Times New Roman"/>
          <w:color w:val="000000" w:themeColor="text1"/>
        </w:rPr>
        <w:t xml:space="preserve"> that a subset of patients </w:t>
      </w:r>
      <w:r w:rsidR="00B86A15" w:rsidRPr="00372438">
        <w:rPr>
          <w:rFonts w:ascii="Book Antiqua" w:hAnsi="Book Antiqua" w:cs="Times New Roman"/>
          <w:color w:val="000000" w:themeColor="text1"/>
        </w:rPr>
        <w:t xml:space="preserve">exist </w:t>
      </w:r>
      <w:r w:rsidR="00451847" w:rsidRPr="00372438">
        <w:rPr>
          <w:rFonts w:ascii="Book Antiqua" w:hAnsi="Book Antiqua" w:cs="Times New Roman"/>
          <w:color w:val="000000" w:themeColor="text1"/>
        </w:rPr>
        <w:t xml:space="preserve">with atypical pemphigus </w:t>
      </w:r>
      <w:r w:rsidR="006833DA" w:rsidRPr="00372438">
        <w:rPr>
          <w:rFonts w:ascii="Book Antiqua" w:hAnsi="Book Antiqua" w:cs="Times New Roman"/>
          <w:color w:val="000000" w:themeColor="text1"/>
        </w:rPr>
        <w:t>characterized</w:t>
      </w:r>
      <w:r w:rsidR="00451847" w:rsidRPr="00372438">
        <w:rPr>
          <w:rFonts w:ascii="Book Antiqua" w:hAnsi="Book Antiqua" w:cs="Times New Roman"/>
          <w:color w:val="000000" w:themeColor="text1"/>
        </w:rPr>
        <w:t xml:space="preserve"> by severe ocular involvement as</w:t>
      </w:r>
      <w:r w:rsidRPr="00372438">
        <w:rPr>
          <w:rFonts w:ascii="Book Antiqua" w:hAnsi="Book Antiqua" w:cs="Times New Roman"/>
          <w:color w:val="000000" w:themeColor="text1"/>
        </w:rPr>
        <w:t xml:space="preserve"> the primary manifestation of disease</w:t>
      </w:r>
      <w:r w:rsidR="0022275F" w:rsidRPr="00372438">
        <w:rPr>
          <w:rFonts w:ascii="Book Antiqua" w:hAnsi="Book Antiqua" w:cs="Times New Roman"/>
          <w:color w:val="000000" w:themeColor="text1"/>
        </w:rPr>
        <w:fldChar w:fldCharType="begin">
          <w:fldData xml:space="preserve">PEVuZE5vdGU+PENpdGU+PEF1dGhvcj5DaGlyaW5vcy1TYWxkYW5hPC9BdXRob3I+PFllYXI+MjAx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PEVuZE5vdGU+PENpdGU+PEF1dGhvcj5DaGlyaW5vcy1TYWxkYW5hPC9BdXRob3I+PFllYXI+MjAx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35" w:tooltip="Chirinos-Saldana, 2014 #532" w:history="1">
        <w:r w:rsidR="005C04DF" w:rsidRPr="00372438">
          <w:rPr>
            <w:rFonts w:ascii="Book Antiqua" w:hAnsi="Book Antiqua" w:cs="Times New Roman"/>
            <w:noProof/>
            <w:color w:val="000000" w:themeColor="text1"/>
            <w:vertAlign w:val="superscript"/>
          </w:rPr>
          <w:t>35</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Pr="00372438">
        <w:rPr>
          <w:rFonts w:ascii="Book Antiqua" w:hAnsi="Book Antiqua" w:cs="Times New Roman"/>
          <w:color w:val="000000" w:themeColor="text1"/>
        </w:rPr>
        <w:t xml:space="preserve"> </w:t>
      </w:r>
      <w:r w:rsidR="003A2973" w:rsidRPr="00372438">
        <w:rPr>
          <w:rFonts w:ascii="Book Antiqua" w:hAnsi="Book Antiqua" w:cs="Times New Roman"/>
          <w:color w:val="000000" w:themeColor="text1"/>
        </w:rPr>
        <w:t xml:space="preserve">Although all patients in this series had immunopathological diagnoses of </w:t>
      </w:r>
      <w:r w:rsidR="00A344B3" w:rsidRPr="00372438">
        <w:rPr>
          <w:rFonts w:ascii="Book Antiqua" w:hAnsi="Book Antiqua" w:cs="Times New Roman"/>
          <w:color w:val="000000" w:themeColor="text1"/>
        </w:rPr>
        <w:t>PV</w:t>
      </w:r>
      <w:r w:rsidR="003A2973" w:rsidRPr="00372438">
        <w:rPr>
          <w:rFonts w:ascii="Book Antiqua" w:hAnsi="Book Antiqua" w:cs="Times New Roman"/>
          <w:color w:val="000000" w:themeColor="text1"/>
        </w:rPr>
        <w:t xml:space="preserve">, </w:t>
      </w:r>
      <w:r w:rsidR="00191B27" w:rsidRPr="00372438">
        <w:rPr>
          <w:rFonts w:ascii="Book Antiqua" w:hAnsi="Book Antiqua" w:cs="Times New Roman"/>
          <w:color w:val="000000" w:themeColor="text1"/>
        </w:rPr>
        <w:t>additional</w:t>
      </w:r>
      <w:r w:rsidR="003A2973" w:rsidRPr="00372438">
        <w:rPr>
          <w:rFonts w:ascii="Book Antiqua" w:hAnsi="Book Antiqua" w:cs="Times New Roman"/>
          <w:color w:val="000000" w:themeColor="text1"/>
        </w:rPr>
        <w:t xml:space="preserve"> serology studies and/or secondary confirmatory biopsies were not performed to determine the coexistence o</w:t>
      </w:r>
      <w:r w:rsidR="00191B27" w:rsidRPr="00372438">
        <w:rPr>
          <w:rFonts w:ascii="Book Antiqua" w:hAnsi="Book Antiqua" w:cs="Times New Roman"/>
          <w:color w:val="000000" w:themeColor="text1"/>
        </w:rPr>
        <w:t>f MMP. D</w:t>
      </w:r>
      <w:r w:rsidR="003A2973" w:rsidRPr="00372438">
        <w:rPr>
          <w:rFonts w:ascii="Book Antiqua" w:hAnsi="Book Antiqua" w:cs="Times New Roman"/>
          <w:color w:val="000000" w:themeColor="text1"/>
        </w:rPr>
        <w:t xml:space="preserve">ual diagnoses of MMP and </w:t>
      </w:r>
      <w:r w:rsidR="00A344B3" w:rsidRPr="00372438">
        <w:rPr>
          <w:rFonts w:ascii="Book Antiqua" w:hAnsi="Book Antiqua" w:cs="Times New Roman"/>
          <w:color w:val="000000" w:themeColor="text1"/>
        </w:rPr>
        <w:t>PV</w:t>
      </w:r>
      <w:r w:rsidR="003A2973" w:rsidRPr="00372438">
        <w:rPr>
          <w:rFonts w:ascii="Book Antiqua" w:hAnsi="Book Antiqua" w:cs="Times New Roman"/>
          <w:color w:val="000000" w:themeColor="text1"/>
        </w:rPr>
        <w:t xml:space="preserve"> have been previously reported</w:t>
      </w:r>
      <w:r w:rsidR="00191B27" w:rsidRPr="00372438">
        <w:rPr>
          <w:rFonts w:ascii="Book Antiqua" w:hAnsi="Book Antiqua" w:cs="Times New Roman"/>
          <w:color w:val="000000" w:themeColor="text1"/>
        </w:rPr>
        <w:t xml:space="preserve"> in the literature</w:t>
      </w:r>
      <w:r w:rsidR="00191B27" w:rsidRPr="00372438">
        <w:rPr>
          <w:rFonts w:ascii="Book Antiqua" w:hAnsi="Book Antiqua" w:cs="Times New Roman"/>
          <w:color w:val="000000" w:themeColor="text1"/>
        </w:rPr>
        <w:fldChar w:fldCharType="begin">
          <w:fldData xml:space="preserve">PEVuZE5vdGU+PENpdGU+PEF1dGhvcj5CdWhhYzwvQXV0aG9yPjxZZWFyPjE5OTY8L1llYXI+PFJl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==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PEVuZE5vdGU+PENpdGU+PEF1dGhvcj5CdWhhYzwvQXV0aG9yPjxZZWFyPjE5OTY8L1llYXI+PFJl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==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191B27" w:rsidRPr="00372438">
        <w:rPr>
          <w:rFonts w:ascii="Book Antiqua" w:hAnsi="Book Antiqua" w:cs="Times New Roman"/>
          <w:color w:val="000000" w:themeColor="text1"/>
        </w:rPr>
      </w:r>
      <w:r w:rsidR="00191B27"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66" w:tooltip="Buhac, 1996 #831" w:history="1">
        <w:r w:rsidR="005C04DF" w:rsidRPr="00372438">
          <w:rPr>
            <w:rFonts w:ascii="Book Antiqua" w:hAnsi="Book Antiqua" w:cs="Times New Roman"/>
            <w:noProof/>
            <w:color w:val="000000" w:themeColor="text1"/>
            <w:vertAlign w:val="superscript"/>
          </w:rPr>
          <w:t>66</w:t>
        </w:r>
      </w:hyperlink>
      <w:r w:rsidR="00372438">
        <w:rPr>
          <w:rFonts w:ascii="Book Antiqua" w:hAnsi="Book Antiqua" w:cs="Times New Roman"/>
          <w:noProof/>
          <w:color w:val="000000" w:themeColor="text1"/>
          <w:vertAlign w:val="superscript"/>
        </w:rPr>
        <w:t>,</w:t>
      </w:r>
      <w:hyperlink w:anchor="_ENREF_67" w:tooltip="Sami, 2001 #832" w:history="1">
        <w:r w:rsidR="005C04DF" w:rsidRPr="00372438">
          <w:rPr>
            <w:rFonts w:ascii="Book Antiqua" w:hAnsi="Book Antiqua" w:cs="Times New Roman"/>
            <w:noProof/>
            <w:color w:val="000000" w:themeColor="text1"/>
            <w:vertAlign w:val="superscript"/>
          </w:rPr>
          <w:t>67</w:t>
        </w:r>
      </w:hyperlink>
      <w:r w:rsidR="005C04DF" w:rsidRPr="00372438">
        <w:rPr>
          <w:rFonts w:ascii="Book Antiqua" w:hAnsi="Book Antiqua" w:cs="Times New Roman"/>
          <w:noProof/>
          <w:color w:val="000000" w:themeColor="text1"/>
          <w:vertAlign w:val="superscript"/>
        </w:rPr>
        <w:t>]</w:t>
      </w:r>
      <w:r w:rsidR="00191B27" w:rsidRPr="00372438">
        <w:rPr>
          <w:rFonts w:ascii="Book Antiqua" w:hAnsi="Book Antiqua" w:cs="Times New Roman"/>
          <w:color w:val="000000" w:themeColor="text1"/>
        </w:rPr>
        <w:fldChar w:fldCharType="end"/>
      </w:r>
      <w:r w:rsidR="003A2973" w:rsidRPr="00372438">
        <w:rPr>
          <w:rFonts w:ascii="Book Antiqua" w:hAnsi="Book Antiqua" w:cs="Times New Roman"/>
          <w:color w:val="000000" w:themeColor="text1"/>
        </w:rPr>
        <w:t xml:space="preserve"> </w:t>
      </w:r>
      <w:r w:rsidR="00191B27" w:rsidRPr="00372438">
        <w:rPr>
          <w:rFonts w:ascii="Book Antiqua" w:hAnsi="Book Antiqua" w:cs="Times New Roman"/>
          <w:color w:val="000000" w:themeColor="text1"/>
        </w:rPr>
        <w:t xml:space="preserve">and </w:t>
      </w:r>
      <w:r w:rsidR="00CA25FA" w:rsidRPr="00372438">
        <w:rPr>
          <w:rFonts w:ascii="Book Antiqua" w:hAnsi="Book Antiqua" w:cs="Times New Roman"/>
          <w:color w:val="000000" w:themeColor="text1"/>
        </w:rPr>
        <w:t>therefore</w:t>
      </w:r>
      <w:r w:rsidR="00191B27" w:rsidRPr="00372438">
        <w:rPr>
          <w:rFonts w:ascii="Book Antiqua" w:hAnsi="Book Antiqua" w:cs="Times New Roman"/>
          <w:color w:val="000000" w:themeColor="text1"/>
        </w:rPr>
        <w:t xml:space="preserve"> remain a possibility in this series. </w:t>
      </w:r>
    </w:p>
    <w:p w14:paraId="0BEF5F05" w14:textId="77777777" w:rsidR="00CD0644" w:rsidRPr="00372438" w:rsidRDefault="00CD0644" w:rsidP="007E7181">
      <w:pPr>
        <w:pStyle w:val="ListParagraph"/>
        <w:spacing w:line="360" w:lineRule="auto"/>
        <w:ind w:left="0"/>
        <w:jc w:val="both"/>
        <w:rPr>
          <w:rFonts w:ascii="Book Antiqua" w:eastAsia="宋体" w:hAnsi="Book Antiqua" w:cs="Times New Roman"/>
          <w:b/>
          <w:color w:val="000000" w:themeColor="text1"/>
          <w:lang w:eastAsia="zh-CN"/>
        </w:rPr>
      </w:pPr>
    </w:p>
    <w:p w14:paraId="1DEE0478" w14:textId="55F0A28C" w:rsidR="00AB42C2" w:rsidRPr="00372438" w:rsidRDefault="00AB42C2" w:rsidP="007E7181">
      <w:pPr>
        <w:pStyle w:val="ListParagraph"/>
        <w:spacing w:line="360" w:lineRule="auto"/>
        <w:ind w:left="0"/>
        <w:jc w:val="both"/>
        <w:rPr>
          <w:rFonts w:ascii="Book Antiqua" w:hAnsi="Book Antiqua" w:cs="Times New Roman"/>
          <w:i/>
          <w:color w:val="000000" w:themeColor="text1"/>
        </w:rPr>
      </w:pPr>
      <w:r w:rsidRPr="00372438">
        <w:rPr>
          <w:rFonts w:ascii="Book Antiqua" w:hAnsi="Book Antiqua" w:cs="Times New Roman"/>
          <w:b/>
          <w:i/>
          <w:color w:val="000000" w:themeColor="text1"/>
        </w:rPr>
        <w:t xml:space="preserve">Diagnostic </w:t>
      </w:r>
      <w:r w:rsidR="00CD0644" w:rsidRPr="00372438">
        <w:rPr>
          <w:rFonts w:ascii="Book Antiqua" w:hAnsi="Book Antiqua" w:cs="Times New Roman"/>
          <w:b/>
          <w:i/>
          <w:color w:val="000000" w:themeColor="text1"/>
        </w:rPr>
        <w:t xml:space="preserve">studies </w:t>
      </w:r>
    </w:p>
    <w:p w14:paraId="77F805E8" w14:textId="61189D04" w:rsidR="00CB1736" w:rsidRPr="00372438" w:rsidRDefault="00CB1736"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Histopathological studies utilizing hematoxylin-eosin st</w:t>
      </w:r>
      <w:r w:rsidR="00004D7D" w:rsidRPr="00372438">
        <w:rPr>
          <w:rFonts w:ascii="Book Antiqua" w:hAnsi="Book Antiqua" w:cs="Times New Roman"/>
          <w:color w:val="000000" w:themeColor="text1"/>
        </w:rPr>
        <w:t xml:space="preserve">aining of </w:t>
      </w:r>
      <w:r w:rsidR="00D403AC" w:rsidRPr="00372438">
        <w:rPr>
          <w:rFonts w:ascii="Book Antiqua" w:hAnsi="Book Antiqua" w:cs="Times New Roman"/>
          <w:color w:val="000000" w:themeColor="text1"/>
        </w:rPr>
        <w:t>conjunctival biopsies</w:t>
      </w:r>
      <w:r w:rsidR="009D406A" w:rsidRPr="00372438">
        <w:rPr>
          <w:rFonts w:ascii="Book Antiqua" w:hAnsi="Book Antiqua" w:cs="Times New Roman"/>
          <w:color w:val="000000" w:themeColor="text1"/>
        </w:rPr>
        <w:t xml:space="preserve"> </w:t>
      </w:r>
      <w:r w:rsidRPr="00372438">
        <w:rPr>
          <w:rFonts w:ascii="Book Antiqua" w:hAnsi="Book Antiqua" w:cs="Times New Roman"/>
          <w:color w:val="000000" w:themeColor="text1"/>
        </w:rPr>
        <w:t xml:space="preserve">in </w:t>
      </w:r>
      <w:r w:rsidR="00F33EC2" w:rsidRPr="00372438">
        <w:rPr>
          <w:rFonts w:ascii="Book Antiqua" w:hAnsi="Book Antiqua" w:cs="Times New Roman"/>
          <w:color w:val="000000" w:themeColor="text1"/>
        </w:rPr>
        <w:t>OPV</w:t>
      </w:r>
      <w:r w:rsidRPr="00372438">
        <w:rPr>
          <w:rFonts w:ascii="Book Antiqua" w:hAnsi="Book Antiqua" w:cs="Times New Roman"/>
          <w:color w:val="000000" w:themeColor="text1"/>
        </w:rPr>
        <w:t xml:space="preserve"> demonstrate suprabasal and </w:t>
      </w:r>
      <w:r w:rsidR="00FD1F1A" w:rsidRPr="00372438">
        <w:rPr>
          <w:rFonts w:ascii="Book Antiqua" w:hAnsi="Book Antiqua" w:cs="Times New Roman"/>
          <w:color w:val="000000" w:themeColor="text1"/>
        </w:rPr>
        <w:t>intraepithelial</w:t>
      </w:r>
      <w:r w:rsidRPr="00372438">
        <w:rPr>
          <w:rFonts w:ascii="Book Antiqua" w:hAnsi="Book Antiqua" w:cs="Times New Roman"/>
          <w:color w:val="000000" w:themeColor="text1"/>
        </w:rPr>
        <w:t xml:space="preserve"> acantholysis that is characteristic of the pemphigus disease</w:t>
      </w:r>
      <w:r w:rsidR="00F33EC2" w:rsidRPr="00372438">
        <w:rPr>
          <w:rFonts w:ascii="Book Antiqua" w:hAnsi="Book Antiqua" w:cs="Times New Roman"/>
          <w:color w:val="000000" w:themeColor="text1"/>
        </w:rPr>
        <w:t xml:space="preserve"> with splitting </w:t>
      </w:r>
      <w:r w:rsidR="002652DF" w:rsidRPr="00372438">
        <w:rPr>
          <w:rFonts w:ascii="Book Antiqua" w:hAnsi="Book Antiqua" w:cs="Times New Roman"/>
          <w:color w:val="000000" w:themeColor="text1"/>
        </w:rPr>
        <w:t>that occurs</w:t>
      </w:r>
      <w:r w:rsidR="00F33EC2" w:rsidRPr="00372438">
        <w:rPr>
          <w:rFonts w:ascii="Book Antiqua" w:hAnsi="Book Antiqua" w:cs="Times New Roman"/>
          <w:color w:val="000000" w:themeColor="text1"/>
        </w:rPr>
        <w:t xml:space="preserve"> above the basal layer</w:t>
      </w:r>
      <w:r w:rsidR="00F33EC2" w:rsidRPr="00372438">
        <w:rPr>
          <w:rFonts w:ascii="Book Antiqua" w:hAnsi="Book Antiqua" w:cs="Times New Roman"/>
          <w:color w:val="000000" w:themeColor="text1"/>
        </w:rPr>
        <w:fldChar w:fldCharType="begin">
          <w:fldData xml:space="preserve">PEVuZE5vdGU+PENpdGU+PEF1dGhvcj5Ib2RhazwvQXV0aG9yPjxZZWFyPjE5OTA8L1llYXI+PFJl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PEVuZE5vdGU+PENpdGU+PEF1dGhvcj5Ib2RhazwvQXV0aG9yPjxZZWFyPjE5OTA8L1llYXI+PFJl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F33EC2" w:rsidRPr="00372438">
        <w:rPr>
          <w:rFonts w:ascii="Book Antiqua" w:hAnsi="Book Antiqua" w:cs="Times New Roman"/>
          <w:color w:val="000000" w:themeColor="text1"/>
        </w:rPr>
      </w:r>
      <w:r w:rsidR="00F33EC2"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51" w:tooltip="Daoud, 2005 #566" w:history="1">
        <w:r w:rsidR="005C04DF" w:rsidRPr="00372438">
          <w:rPr>
            <w:rFonts w:ascii="Book Antiqua" w:hAnsi="Book Antiqua" w:cs="Times New Roman"/>
            <w:noProof/>
            <w:color w:val="000000" w:themeColor="text1"/>
            <w:vertAlign w:val="superscript"/>
          </w:rPr>
          <w:t>51</w:t>
        </w:r>
      </w:hyperlink>
      <w:r w:rsidR="005C04DF" w:rsidRPr="00372438">
        <w:rPr>
          <w:rFonts w:ascii="Book Antiqua" w:hAnsi="Book Antiqua" w:cs="Times New Roman"/>
          <w:noProof/>
          <w:color w:val="000000" w:themeColor="text1"/>
          <w:vertAlign w:val="superscript"/>
        </w:rPr>
        <w:t xml:space="preserve">, </w:t>
      </w:r>
      <w:hyperlink w:anchor="_ENREF_61" w:tooltip="Hodak, 1990 #533" w:history="1">
        <w:r w:rsidR="005C04DF" w:rsidRPr="00372438">
          <w:rPr>
            <w:rFonts w:ascii="Book Antiqua" w:hAnsi="Book Antiqua" w:cs="Times New Roman"/>
            <w:noProof/>
            <w:color w:val="000000" w:themeColor="text1"/>
            <w:vertAlign w:val="superscript"/>
          </w:rPr>
          <w:t>61</w:t>
        </w:r>
      </w:hyperlink>
      <w:r w:rsidR="005C04DF" w:rsidRPr="00372438">
        <w:rPr>
          <w:rFonts w:ascii="Book Antiqua" w:hAnsi="Book Antiqua" w:cs="Times New Roman"/>
          <w:noProof/>
          <w:color w:val="000000" w:themeColor="text1"/>
          <w:vertAlign w:val="superscript"/>
        </w:rPr>
        <w:t>]</w:t>
      </w:r>
      <w:r w:rsidR="00F33EC2"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D403AC" w:rsidRPr="00372438">
        <w:rPr>
          <w:rFonts w:ascii="Book Antiqua" w:hAnsi="Book Antiqua" w:cs="Times New Roman"/>
          <w:color w:val="000000" w:themeColor="text1"/>
        </w:rPr>
        <w:t xml:space="preserve"> </w:t>
      </w:r>
      <w:r w:rsidR="00F33EC2" w:rsidRPr="00372438">
        <w:rPr>
          <w:rFonts w:ascii="Book Antiqua" w:hAnsi="Book Antiqua" w:cs="Times New Roman"/>
          <w:color w:val="000000" w:themeColor="text1"/>
        </w:rPr>
        <w:t>This</w:t>
      </w:r>
      <w:r w:rsidR="00D403AC" w:rsidRPr="00372438">
        <w:rPr>
          <w:rFonts w:ascii="Book Antiqua" w:hAnsi="Book Antiqua" w:cs="Times New Roman"/>
          <w:color w:val="000000" w:themeColor="text1"/>
        </w:rPr>
        <w:t xml:space="preserve"> differentiates OPV from MMP where most changes occur at the basement membrane zone with subepithelial conjunctival shrinkage</w:t>
      </w:r>
      <w:r w:rsidR="00F33EC2" w:rsidRPr="00372438">
        <w:rPr>
          <w:rFonts w:ascii="Book Antiqua" w:hAnsi="Book Antiqua" w:cs="Times New Roman"/>
          <w:color w:val="000000" w:themeColor="text1"/>
        </w:rPr>
        <w:t>; inflammatory infiltrate involving lymphocytes, macrophages, and plasma cells; and squamous metaplasia progressing to parakeratosis and keratinization of conjunctival epithelium</w:t>
      </w:r>
      <w:r w:rsidR="00F33EC2" w:rsidRPr="00372438">
        <w:rPr>
          <w:rFonts w:ascii="Book Antiqua" w:hAnsi="Book Antiqua" w:cs="Times New Roman"/>
          <w:color w:val="000000" w:themeColor="text1"/>
        </w:rPr>
        <w:fldChar w:fldCharType="begin">
          <w:fldData xml:space="preserve">PEVuZE5vdGU+PENpdGU+PEF1dGhvcj5QbGV5ZXI8L0F1dGhvcj48WWVhcj4xOTk5PC9ZZWFyPjxS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PEVuZE5vdGU+PENpdGU+PEF1dGhvcj5QbGV5ZXI8L0F1dGhvcj48WWVhcj4xOTk5PC9ZZWFyPjxS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F33EC2" w:rsidRPr="00372438">
        <w:rPr>
          <w:rFonts w:ascii="Book Antiqua" w:hAnsi="Book Antiqua" w:cs="Times New Roman"/>
          <w:color w:val="000000" w:themeColor="text1"/>
        </w:rPr>
      </w:r>
      <w:r w:rsidR="00F33EC2"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56" w:tooltip="Smith, 1997 #535" w:history="1">
        <w:r w:rsidR="005C04DF" w:rsidRPr="00372438">
          <w:rPr>
            <w:rFonts w:ascii="Book Antiqua" w:hAnsi="Book Antiqua" w:cs="Times New Roman"/>
            <w:noProof/>
            <w:color w:val="000000" w:themeColor="text1"/>
            <w:vertAlign w:val="superscript"/>
          </w:rPr>
          <w:t>56</w:t>
        </w:r>
      </w:hyperlink>
      <w:r w:rsidR="00372438">
        <w:rPr>
          <w:rFonts w:ascii="Book Antiqua" w:hAnsi="Book Antiqua" w:cs="Times New Roman"/>
          <w:noProof/>
          <w:color w:val="000000" w:themeColor="text1"/>
          <w:vertAlign w:val="superscript"/>
        </w:rPr>
        <w:t>,</w:t>
      </w:r>
      <w:hyperlink w:anchor="_ENREF_68" w:tooltip="Pleyer, 1999 #617" w:history="1">
        <w:r w:rsidR="005C04DF" w:rsidRPr="00372438">
          <w:rPr>
            <w:rFonts w:ascii="Book Antiqua" w:hAnsi="Book Antiqua" w:cs="Times New Roman"/>
            <w:noProof/>
            <w:color w:val="000000" w:themeColor="text1"/>
            <w:vertAlign w:val="superscript"/>
          </w:rPr>
          <w:t>68</w:t>
        </w:r>
      </w:hyperlink>
      <w:r w:rsidR="005C04DF" w:rsidRPr="00372438">
        <w:rPr>
          <w:rFonts w:ascii="Book Antiqua" w:hAnsi="Book Antiqua" w:cs="Times New Roman"/>
          <w:noProof/>
          <w:color w:val="000000" w:themeColor="text1"/>
          <w:vertAlign w:val="superscript"/>
        </w:rPr>
        <w:t>]</w:t>
      </w:r>
      <w:r w:rsidR="00F33EC2"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p>
    <w:p w14:paraId="703C6EB4" w14:textId="389F5278" w:rsidR="001E788E" w:rsidRPr="00372438" w:rsidRDefault="00E61F16" w:rsidP="007E7181">
      <w:pPr>
        <w:spacing w:line="360" w:lineRule="auto"/>
        <w:ind w:firstLineChars="200" w:firstLine="480"/>
        <w:jc w:val="both"/>
        <w:rPr>
          <w:rFonts w:ascii="Book Antiqua" w:hAnsi="Book Antiqua" w:cs="Times New Roman"/>
          <w:i/>
          <w:color w:val="000000" w:themeColor="text1"/>
        </w:rPr>
      </w:pPr>
      <w:r w:rsidRPr="00372438">
        <w:rPr>
          <w:rFonts w:ascii="Book Antiqua" w:hAnsi="Book Antiqua" w:cs="Times New Roman"/>
          <w:color w:val="000000" w:themeColor="text1"/>
        </w:rPr>
        <w:t xml:space="preserve">The initial laboratory method to diagnose </w:t>
      </w:r>
      <w:r w:rsidR="00A344B3" w:rsidRPr="00372438">
        <w:rPr>
          <w:rFonts w:ascii="Book Antiqua" w:hAnsi="Book Antiqua" w:cs="Times New Roman"/>
          <w:color w:val="000000" w:themeColor="text1"/>
        </w:rPr>
        <w:t>PV</w:t>
      </w:r>
      <w:r w:rsidR="00EB0139" w:rsidRPr="00372438">
        <w:rPr>
          <w:rFonts w:ascii="Book Antiqua" w:hAnsi="Book Antiqua" w:cs="Times New Roman"/>
          <w:color w:val="000000" w:themeColor="text1"/>
        </w:rPr>
        <w:t xml:space="preserve"> </w:t>
      </w:r>
      <w:r w:rsidRPr="00372438">
        <w:rPr>
          <w:rFonts w:ascii="Book Antiqua" w:hAnsi="Book Antiqua" w:cs="Times New Roman"/>
          <w:color w:val="000000" w:themeColor="text1"/>
        </w:rPr>
        <w:t xml:space="preserve">includes a conjunctival biopsy with subsequent </w:t>
      </w:r>
      <w:r w:rsidR="00A81D1C" w:rsidRPr="00372438">
        <w:rPr>
          <w:rFonts w:ascii="Book Antiqua" w:hAnsi="Book Antiqua" w:cs="Times New Roman"/>
          <w:color w:val="000000" w:themeColor="text1"/>
        </w:rPr>
        <w:t>DIF</w:t>
      </w:r>
      <w:r w:rsidRPr="00372438">
        <w:rPr>
          <w:rFonts w:ascii="Book Antiqua" w:hAnsi="Book Antiqua" w:cs="Times New Roman"/>
          <w:color w:val="000000" w:themeColor="text1"/>
        </w:rPr>
        <w:t xml:space="preserve"> to </w:t>
      </w:r>
      <w:r w:rsidR="009146CB" w:rsidRPr="00372438">
        <w:rPr>
          <w:rFonts w:ascii="Book Antiqua" w:hAnsi="Book Antiqua" w:cs="Times New Roman"/>
          <w:color w:val="000000" w:themeColor="text1"/>
        </w:rPr>
        <w:t>immunoglobulin (IgG)</w:t>
      </w:r>
      <w:r w:rsidR="00EB0139" w:rsidRPr="00372438">
        <w:rPr>
          <w:rFonts w:ascii="Book Antiqua" w:hAnsi="Book Antiqua" w:cs="Times New Roman"/>
          <w:color w:val="000000" w:themeColor="text1"/>
        </w:rPr>
        <w:t xml:space="preserve"> deposits in the </w:t>
      </w:r>
      <w:r w:rsidR="009146CB" w:rsidRPr="00372438">
        <w:rPr>
          <w:rFonts w:ascii="Book Antiqua" w:hAnsi="Book Antiqua" w:cs="Times New Roman"/>
          <w:color w:val="000000" w:themeColor="text1"/>
        </w:rPr>
        <w:t>intercellular</w:t>
      </w:r>
      <w:r w:rsidR="00EB0139" w:rsidRPr="00372438">
        <w:rPr>
          <w:rFonts w:ascii="Book Antiqua" w:hAnsi="Book Antiqua" w:cs="Times New Roman"/>
          <w:color w:val="000000" w:themeColor="text1"/>
        </w:rPr>
        <w:t xml:space="preserve"> space. This demonstrate</w:t>
      </w:r>
      <w:r w:rsidR="00451847" w:rsidRPr="00372438">
        <w:rPr>
          <w:rFonts w:ascii="Book Antiqua" w:hAnsi="Book Antiqua" w:cs="Times New Roman"/>
          <w:color w:val="000000" w:themeColor="text1"/>
        </w:rPr>
        <w:t>s</w:t>
      </w:r>
      <w:r w:rsidR="00EB0139" w:rsidRPr="00372438">
        <w:rPr>
          <w:rFonts w:ascii="Book Antiqua" w:hAnsi="Book Antiqua" w:cs="Times New Roman"/>
          <w:color w:val="000000" w:themeColor="text1"/>
        </w:rPr>
        <w:t xml:space="preserve"> antibodies directed against </w:t>
      </w:r>
      <w:r w:rsidR="001E788E" w:rsidRPr="00372438">
        <w:rPr>
          <w:rFonts w:ascii="Book Antiqua" w:hAnsi="Book Antiqua" w:cs="Times New Roman"/>
          <w:color w:val="000000" w:themeColor="text1"/>
        </w:rPr>
        <w:t>pemphigus antigens including desmosomal proteins desmoglein 3 and 1</w:t>
      </w:r>
      <w:r w:rsidR="00EB0139" w:rsidRPr="00372438">
        <w:rPr>
          <w:rFonts w:ascii="Book Antiqua" w:hAnsi="Book Antiqua" w:cs="Times New Roman"/>
          <w:color w:val="000000" w:themeColor="text1"/>
        </w:rPr>
        <w:t xml:space="preserve">. </w:t>
      </w:r>
      <w:r w:rsidR="0016638D" w:rsidRPr="00372438">
        <w:rPr>
          <w:rFonts w:ascii="Book Antiqua" w:hAnsi="Book Antiqua" w:cs="Times New Roman"/>
          <w:color w:val="000000" w:themeColor="text1"/>
        </w:rPr>
        <w:t xml:space="preserve">This differs from MMP that demonstrates immunoglobulin deposits in the subepithelial space with antibodies directed against a variety of antigens not including desmoglein 3 and 1. </w:t>
      </w:r>
    </w:p>
    <w:p w14:paraId="718E39DB" w14:textId="31D3C048" w:rsidR="001E788E" w:rsidRPr="00372438" w:rsidRDefault="00451847" w:rsidP="007E7181">
      <w:pPr>
        <w:spacing w:line="360" w:lineRule="auto"/>
        <w:ind w:firstLineChars="200" w:firstLine="480"/>
        <w:jc w:val="both"/>
        <w:rPr>
          <w:rFonts w:ascii="Book Antiqua" w:hAnsi="Book Antiqua" w:cs="Times New Roman"/>
          <w:i/>
          <w:color w:val="000000" w:themeColor="text1"/>
        </w:rPr>
      </w:pPr>
      <w:r w:rsidRPr="00372438">
        <w:rPr>
          <w:rFonts w:ascii="Book Antiqua" w:hAnsi="Book Antiqua" w:cs="Times New Roman"/>
          <w:color w:val="000000" w:themeColor="text1"/>
        </w:rPr>
        <w:t xml:space="preserve">Indirect immunofluorescence (IIF) </w:t>
      </w:r>
      <w:r w:rsidR="00573A07" w:rsidRPr="00372438">
        <w:rPr>
          <w:rFonts w:ascii="Book Antiqua" w:hAnsi="Book Antiqua" w:cs="Times New Roman"/>
          <w:color w:val="000000" w:themeColor="text1"/>
        </w:rPr>
        <w:t>is</w:t>
      </w:r>
      <w:r w:rsidRPr="00372438">
        <w:rPr>
          <w:rFonts w:ascii="Book Antiqua" w:hAnsi="Book Antiqua" w:cs="Times New Roman"/>
          <w:color w:val="000000" w:themeColor="text1"/>
        </w:rPr>
        <w:t xml:space="preserve"> utilized to detect</w:t>
      </w:r>
      <w:r w:rsidR="00EB0139" w:rsidRPr="00372438">
        <w:rPr>
          <w:rFonts w:ascii="Book Antiqua" w:hAnsi="Book Antiqua" w:cs="Times New Roman"/>
          <w:color w:val="000000" w:themeColor="text1"/>
        </w:rPr>
        <w:t xml:space="preserve"> a titer of circulating autoantibodies</w:t>
      </w:r>
      <w:r w:rsidRPr="00372438">
        <w:rPr>
          <w:rFonts w:ascii="Book Antiqua" w:hAnsi="Book Antiqua" w:cs="Times New Roman"/>
          <w:color w:val="000000" w:themeColor="text1"/>
        </w:rPr>
        <w:t xml:space="preserve"> through serologic assays</w:t>
      </w:r>
      <w:r w:rsidR="00EB0139" w:rsidRPr="00372438">
        <w:rPr>
          <w:rFonts w:ascii="Book Antiqua" w:hAnsi="Book Antiqua" w:cs="Times New Roman"/>
          <w:color w:val="000000" w:themeColor="text1"/>
        </w:rPr>
        <w:t xml:space="preserve">. </w:t>
      </w:r>
      <w:r w:rsidR="00A344B3" w:rsidRPr="00372438">
        <w:rPr>
          <w:rFonts w:ascii="Book Antiqua" w:hAnsi="Book Antiqua" w:cs="Times New Roman"/>
          <w:color w:val="000000" w:themeColor="text1"/>
        </w:rPr>
        <w:t>IIF</w:t>
      </w:r>
      <w:r w:rsidR="001E788E" w:rsidRPr="00372438">
        <w:rPr>
          <w:rFonts w:ascii="Book Antiqua" w:hAnsi="Book Antiqua" w:cs="Times New Roman"/>
          <w:color w:val="000000" w:themeColor="text1"/>
        </w:rPr>
        <w:t xml:space="preserve"> </w:t>
      </w:r>
      <w:r w:rsidRPr="00372438">
        <w:rPr>
          <w:rFonts w:ascii="Book Antiqua" w:hAnsi="Book Antiqua" w:cs="Times New Roman"/>
          <w:color w:val="000000" w:themeColor="text1"/>
        </w:rPr>
        <w:t xml:space="preserve">in PV will have serum positive </w:t>
      </w:r>
      <w:r w:rsidR="001E788E" w:rsidRPr="00372438">
        <w:rPr>
          <w:rFonts w:ascii="Book Antiqua" w:hAnsi="Book Antiqua" w:cs="Times New Roman"/>
          <w:color w:val="000000" w:themeColor="text1"/>
        </w:rPr>
        <w:t>for anti-intercellular substance antibodies in grea</w:t>
      </w:r>
      <w:r w:rsidRPr="00372438">
        <w:rPr>
          <w:rFonts w:ascii="Book Antiqua" w:hAnsi="Book Antiqua" w:cs="Times New Roman"/>
          <w:color w:val="000000" w:themeColor="text1"/>
        </w:rPr>
        <w:t xml:space="preserve">ter than </w:t>
      </w:r>
      <w:r w:rsidR="00641D1F" w:rsidRPr="00372438">
        <w:rPr>
          <w:rFonts w:ascii="Book Antiqua" w:hAnsi="Book Antiqua" w:cs="Times New Roman"/>
          <w:color w:val="000000" w:themeColor="text1"/>
        </w:rPr>
        <w:t>80-</w:t>
      </w:r>
      <w:r w:rsidRPr="00372438">
        <w:rPr>
          <w:rFonts w:ascii="Book Antiqua" w:hAnsi="Book Antiqua" w:cs="Times New Roman"/>
          <w:color w:val="000000" w:themeColor="text1"/>
        </w:rPr>
        <w:t xml:space="preserve">90% of untreated cases which can be correlated </w:t>
      </w:r>
      <w:r w:rsidR="001E788E" w:rsidRPr="00372438">
        <w:rPr>
          <w:rFonts w:ascii="Book Antiqua" w:hAnsi="Book Antiqua" w:cs="Times New Roman"/>
          <w:color w:val="000000" w:themeColor="text1"/>
        </w:rPr>
        <w:t>with disease activity</w:t>
      </w:r>
      <w:r w:rsidR="00685F58" w:rsidRPr="00372438">
        <w:rPr>
          <w:rFonts w:ascii="Book Antiqua" w:hAnsi="Book Antiqua" w:cs="Times New Roman"/>
          <w:color w:val="000000" w:themeColor="text1"/>
        </w:rPr>
        <w:fldChar w:fldCharType="begin">
          <w:fldData xml:space="preserve">PEVuZE5vdGU+PENpdGU+PEF1dGhvcj5DYW1pc2E8L0F1dGhvcj48WWVhcj4xOTkyPC9ZZWFyPjxS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PEVuZE5vdGU+PENpdGU+PEF1dGhvcj5DYW1pc2E8L0F1dGhvcj48WWVhcj4xOTkyPC9ZZWFyPjxS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68" w:tooltip="Pleyer, 1999 #617" w:history="1">
        <w:r w:rsidR="005C04DF" w:rsidRPr="00372438">
          <w:rPr>
            <w:rFonts w:ascii="Book Antiqua" w:hAnsi="Book Antiqua" w:cs="Times New Roman"/>
            <w:noProof/>
            <w:color w:val="000000" w:themeColor="text1"/>
            <w:vertAlign w:val="superscript"/>
          </w:rPr>
          <w:t>68</w:t>
        </w:r>
      </w:hyperlink>
      <w:r w:rsidR="00372438">
        <w:rPr>
          <w:rFonts w:ascii="Book Antiqua" w:hAnsi="Book Antiqua" w:cs="Times New Roman"/>
          <w:noProof/>
          <w:color w:val="000000" w:themeColor="text1"/>
          <w:vertAlign w:val="superscript"/>
        </w:rPr>
        <w:t>,</w:t>
      </w:r>
      <w:hyperlink w:anchor="_ENREF_69" w:tooltip="Camisa, 1992 #265" w:history="1">
        <w:r w:rsidR="005C04DF" w:rsidRPr="00372438">
          <w:rPr>
            <w:rFonts w:ascii="Book Antiqua" w:hAnsi="Book Antiqua" w:cs="Times New Roman"/>
            <w:noProof/>
            <w:color w:val="000000" w:themeColor="text1"/>
            <w:vertAlign w:val="superscript"/>
          </w:rPr>
          <w:t>69</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1E788E" w:rsidRPr="00372438">
        <w:rPr>
          <w:rFonts w:ascii="Book Antiqua" w:hAnsi="Book Antiqua" w:cs="Times New Roman"/>
          <w:color w:val="000000" w:themeColor="text1"/>
        </w:rPr>
        <w:t xml:space="preserve"> </w:t>
      </w:r>
      <w:r w:rsidR="00E6171E" w:rsidRPr="00372438">
        <w:rPr>
          <w:rFonts w:ascii="Book Antiqua" w:hAnsi="Book Antiqua" w:cs="Times New Roman"/>
          <w:color w:val="000000" w:themeColor="text1"/>
        </w:rPr>
        <w:t>This differs from MMP where circulating antibodies are found less commonly than in PV, but may also be utilized to monitor disease activity</w:t>
      </w:r>
      <w:r w:rsidR="00685F58" w:rsidRPr="00372438">
        <w:rPr>
          <w:rFonts w:ascii="Book Antiqua" w:hAnsi="Book Antiqua" w:cs="Times New Roman"/>
          <w:color w:val="000000" w:themeColor="text1"/>
        </w:rPr>
        <w:fldChar w:fldCharType="begin">
          <w:fldData xml:space="preserve">PEVuZE5vdGU+PENpdGU+PEF1dGhvcj5DaGFuPC9BdXRob3I+PFllYXI+MjAwMjwvWWVhcj48UmVj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PEVuZE5vdGU+PENpdGU+PEF1dGhvcj5DaGFuPC9BdXRob3I+PFllYXI+MjAwMjwvWWVhcj48UmVj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3" w:tooltip="Chan, 2002 #495" w:history="1">
        <w:r w:rsidR="005C04DF" w:rsidRPr="00372438">
          <w:rPr>
            <w:rFonts w:ascii="Book Antiqua" w:hAnsi="Book Antiqua" w:cs="Times New Roman"/>
            <w:noProof/>
            <w:color w:val="000000" w:themeColor="text1"/>
            <w:vertAlign w:val="superscript"/>
          </w:rPr>
          <w:t>3</w:t>
        </w:r>
      </w:hyperlink>
      <w:r w:rsidR="00372438">
        <w:rPr>
          <w:rFonts w:ascii="Book Antiqua" w:hAnsi="Book Antiqua" w:cs="Times New Roman"/>
          <w:noProof/>
          <w:color w:val="000000" w:themeColor="text1"/>
          <w:vertAlign w:val="superscript"/>
        </w:rPr>
        <w:t>,</w:t>
      </w:r>
      <w:hyperlink w:anchor="_ENREF_15" w:tooltip="Leonard, 1988 #146" w:history="1">
        <w:r w:rsidR="005C04DF" w:rsidRPr="00372438">
          <w:rPr>
            <w:rFonts w:ascii="Book Antiqua" w:hAnsi="Book Antiqua" w:cs="Times New Roman"/>
            <w:noProof/>
            <w:color w:val="000000" w:themeColor="text1"/>
            <w:vertAlign w:val="superscript"/>
          </w:rPr>
          <w:t>15</w:t>
        </w:r>
      </w:hyperlink>
      <w:r w:rsidR="00372438">
        <w:rPr>
          <w:rFonts w:ascii="Book Antiqua" w:hAnsi="Book Antiqua" w:cs="Times New Roman"/>
          <w:noProof/>
          <w:color w:val="000000" w:themeColor="text1"/>
          <w:vertAlign w:val="superscript"/>
        </w:rPr>
        <w:t>,</w:t>
      </w:r>
      <w:hyperlink w:anchor="_ENREF_70" w:tooltip="Letko, 2000 #822" w:history="1">
        <w:r w:rsidR="005C04DF" w:rsidRPr="00372438">
          <w:rPr>
            <w:rFonts w:ascii="Book Antiqua" w:hAnsi="Book Antiqua" w:cs="Times New Roman"/>
            <w:noProof/>
            <w:color w:val="000000" w:themeColor="text1"/>
            <w:vertAlign w:val="superscript"/>
          </w:rPr>
          <w:t>70</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E6171E" w:rsidRPr="00372438">
        <w:rPr>
          <w:rFonts w:ascii="Book Antiqua" w:hAnsi="Book Antiqua" w:cs="Times New Roman"/>
          <w:color w:val="000000" w:themeColor="text1"/>
        </w:rPr>
        <w:t xml:space="preserve"> </w:t>
      </w:r>
    </w:p>
    <w:p w14:paraId="66DCFFCA" w14:textId="5215BAA9" w:rsidR="001E788E" w:rsidRPr="00372438" w:rsidRDefault="00607DF4" w:rsidP="007E7181">
      <w:pPr>
        <w:spacing w:line="360" w:lineRule="auto"/>
        <w:ind w:firstLineChars="200" w:firstLine="480"/>
        <w:jc w:val="both"/>
        <w:rPr>
          <w:rFonts w:ascii="Book Antiqua" w:hAnsi="Book Antiqua" w:cs="Times New Roman"/>
          <w:i/>
          <w:color w:val="000000" w:themeColor="text1"/>
        </w:rPr>
      </w:pPr>
      <w:r w:rsidRPr="00372438">
        <w:rPr>
          <w:rFonts w:ascii="Book Antiqua" w:hAnsi="Book Antiqua" w:cs="Times New Roman"/>
          <w:color w:val="000000" w:themeColor="text1"/>
        </w:rPr>
        <w:t>Direct immunoelectron microscopy (IEM) detects peroxidase-labeled antibodies attached to autoantigens in tissue that react with various agents to form electron-dense material</w:t>
      </w:r>
      <w:r w:rsidR="0022275F" w:rsidRPr="00372438">
        <w:rPr>
          <w:rFonts w:ascii="Book Antiqua" w:hAnsi="Book Antiqua" w:cs="Times New Roman"/>
          <w:color w:val="000000" w:themeColor="text1"/>
        </w:rPr>
        <w:fldChar w:fldCharType="begin">
          <w:fldData xml:space="preserve">PEVuZE5vdGU+PENpdGU+PEF1dGhvcj5Ib2FuZy1YdWFuPC9BdXRob3I+PFllYXI+MTk5OTwvWWVh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PEVuZE5vdGU+PENpdGU+PEF1dGhvcj5Ib2FuZy1YdWFuPC9BdXRob3I+PFllYXI+MTk5OTwvWWVh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71" w:tooltip="Hoang-Xuan, 1999 #551" w:history="1">
        <w:r w:rsidR="005C04DF" w:rsidRPr="00372438">
          <w:rPr>
            <w:rFonts w:ascii="Book Antiqua" w:hAnsi="Book Antiqua" w:cs="Times New Roman"/>
            <w:noProof/>
            <w:color w:val="000000" w:themeColor="text1"/>
            <w:vertAlign w:val="superscript"/>
          </w:rPr>
          <w:t>71</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Pr="00372438">
        <w:rPr>
          <w:rFonts w:ascii="Book Antiqua" w:hAnsi="Book Antiqua" w:cs="Times New Roman"/>
          <w:color w:val="000000" w:themeColor="text1"/>
        </w:rPr>
        <w:t xml:space="preserve"> </w:t>
      </w:r>
      <w:r w:rsidR="001E788E" w:rsidRPr="00372438">
        <w:rPr>
          <w:rFonts w:ascii="Book Antiqua" w:hAnsi="Book Antiqua" w:cs="Times New Roman"/>
          <w:color w:val="000000" w:themeColor="text1"/>
        </w:rPr>
        <w:t xml:space="preserve">Indirect </w:t>
      </w:r>
      <w:r w:rsidR="00A344B3" w:rsidRPr="00372438">
        <w:rPr>
          <w:rFonts w:ascii="Book Antiqua" w:hAnsi="Book Antiqua" w:cs="Times New Roman"/>
          <w:color w:val="000000" w:themeColor="text1"/>
        </w:rPr>
        <w:t>IEM</w:t>
      </w:r>
      <w:r w:rsidR="001E788E" w:rsidRPr="00372438">
        <w:rPr>
          <w:rFonts w:ascii="Book Antiqua" w:hAnsi="Book Antiqua" w:cs="Times New Roman"/>
          <w:color w:val="000000" w:themeColor="text1"/>
        </w:rPr>
        <w:t xml:space="preserve"> localizes pemphigus-associated antigens to the extracellular hemidesmosomes in the uppe</w:t>
      </w:r>
      <w:r w:rsidR="00E92EC1" w:rsidRPr="00372438">
        <w:rPr>
          <w:rFonts w:ascii="Book Antiqua" w:hAnsi="Book Antiqua" w:cs="Times New Roman"/>
          <w:color w:val="000000" w:themeColor="text1"/>
        </w:rPr>
        <w:t xml:space="preserve">r portion of the lamina lucida. This </w:t>
      </w:r>
      <w:r w:rsidR="00E6171E" w:rsidRPr="00372438">
        <w:rPr>
          <w:rFonts w:ascii="Book Antiqua" w:hAnsi="Book Antiqua" w:cs="Times New Roman"/>
          <w:color w:val="000000" w:themeColor="text1"/>
        </w:rPr>
        <w:t>differs from MMP where IEM localizes immune deposits to the lower lamina lucida and lamina densa</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&lt;EndNote&gt;&lt;Cite&gt;&lt;Author&gt;Smith&lt;/Author&gt;&lt;Year&gt;1997&lt;/Year&gt;&lt;RecNum&gt;535&lt;/RecNum&gt;&lt;DisplayText&gt;&lt;style face="superscript"&gt;[56]&lt;/style&gt;&lt;/DisplayText&gt;&lt;record&gt;&lt;rec-number&gt;535&lt;/rec-number&gt;&lt;foreign-keys&gt;&lt;key app="EN" db-id="fswt5f0ebzvrtee0w9t5e2rbw5wts0trvvsf"&gt;535&lt;/key&gt;&lt;/foreign-keys&gt;&lt;ref-type name="Journal Article"&gt;17&lt;/ref-type&gt;&lt;contributors&gt;&lt;authors&gt;&lt;author&gt;Smith, R. J.&lt;/author&gt;&lt;author&gt;Manche, E. E.&lt;/author&gt;&lt;author&gt;Mondino, B. J.&lt;/author&gt;&lt;/authors&gt;&lt;/contributors&gt;&lt;auth-address&gt;Jules Stein Eye Institute, Los Angeles, CA 90095, USA.&lt;/auth-address&gt;&lt;titles&gt;&lt;title&gt;Ocular cicatricial pemphigoid and ocular manifestations of pemphigus vulgaris&lt;/title&gt;&lt;secondary-title&gt;Int Ophthalmol Clin&lt;/secondary-title&gt;&lt;alt-title&gt;International ophthalmology clinics&lt;/alt-title&gt;&lt;/titles&gt;&lt;periodical&gt;&lt;full-title&gt;Int Ophthalmol Clin&lt;/full-title&gt;&lt;abbr-1&gt;International ophthalmology clinics&lt;/abbr-1&gt;&lt;/periodical&gt;&lt;alt-periodical&gt;&lt;full-title&gt;Int Ophthalmol Clin&lt;/full-title&gt;&lt;abbr-1&gt;International ophthalmology clinics&lt;/abbr-1&gt;&lt;/alt-periodical&gt;&lt;pages&gt;63-75&lt;/pages&gt;&lt;volume&gt;37&lt;/volume&gt;&lt;number&gt;2&lt;/number&gt;&lt;keywords&gt;&lt;keyword&gt;Adult&lt;/keyword&gt;&lt;keyword&gt;Aged&lt;/keyword&gt;&lt;keyword&gt;Aged, 80 and over&lt;/keyword&gt;&lt;keyword&gt;Eye Diseases/diagnosis/*etiology/therapy&lt;/keyword&gt;&lt;keyword&gt;Female&lt;/keyword&gt;&lt;keyword&gt;Humans&lt;/keyword&gt;&lt;keyword&gt;Male&lt;/keyword&gt;&lt;keyword&gt;Middle Aged&lt;/keyword&gt;&lt;keyword&gt;Pemphigoid, Benign Mucous Membrane/diagnosis/*etiology/therapy&lt;/keyword&gt;&lt;keyword&gt;Pemphigus/*complications/diagnosis/therapy&lt;/keyword&gt;&lt;/keywords&gt;&lt;dates&gt;&lt;year&gt;1997&lt;/year&gt;&lt;pub-dates&gt;&lt;date&gt;Spring&lt;/date&gt;&lt;/pub-dates&gt;&lt;/dates&gt;&lt;isbn&gt;0020-8167 (Print)&amp;#xD;0020-8167 (Linking)&lt;/isbn&gt;&lt;accession-num&gt;9269598&lt;/accession-num&gt;&lt;urls&gt;&lt;related-urls&gt;&lt;url&gt;http://www.ncbi.nlm.nih.gov/pubmed/9269598&lt;/url&gt;&lt;/related-urls&gt;&lt;/urls&gt;&lt;/record&gt;&lt;/Cite&gt;&lt;/EndNote&gt;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56" w:tooltip="Smith, 1997 #535" w:history="1">
        <w:r w:rsidR="005C04DF" w:rsidRPr="00372438">
          <w:rPr>
            <w:rFonts w:ascii="Book Antiqua" w:hAnsi="Book Antiqua" w:cs="Times New Roman"/>
            <w:noProof/>
            <w:color w:val="000000" w:themeColor="text1"/>
            <w:vertAlign w:val="superscript"/>
          </w:rPr>
          <w:t>56</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D55A7A" w:rsidRPr="00372438">
        <w:rPr>
          <w:rFonts w:ascii="Book Antiqua" w:hAnsi="Book Antiqua" w:cs="Times New Roman"/>
          <w:color w:val="000000" w:themeColor="text1"/>
        </w:rPr>
        <w:t>.</w:t>
      </w:r>
      <w:r w:rsidR="001E788E" w:rsidRPr="00372438">
        <w:rPr>
          <w:rFonts w:ascii="Book Antiqua" w:hAnsi="Book Antiqua" w:cs="Times New Roman"/>
          <w:color w:val="000000" w:themeColor="text1"/>
        </w:rPr>
        <w:t xml:space="preserve"> </w:t>
      </w:r>
    </w:p>
    <w:p w14:paraId="534E7DB1" w14:textId="2EDEA8EA" w:rsidR="00BF3B0C" w:rsidRPr="00372438" w:rsidRDefault="00E92EC1" w:rsidP="007E7181">
      <w:pPr>
        <w:pStyle w:val="ListParagraph"/>
        <w:spacing w:line="360" w:lineRule="auto"/>
        <w:ind w:left="0" w:firstLine="720"/>
        <w:jc w:val="both"/>
        <w:rPr>
          <w:rFonts w:ascii="Book Antiqua" w:hAnsi="Book Antiqua"/>
          <w:color w:val="000000" w:themeColor="text1"/>
        </w:rPr>
      </w:pPr>
      <w:r w:rsidRPr="00372438">
        <w:rPr>
          <w:rFonts w:ascii="Book Antiqua" w:hAnsi="Book Antiqua" w:cs="Times New Roman"/>
          <w:color w:val="000000" w:themeColor="text1"/>
        </w:rPr>
        <w:t>The detection of target antigen in OPV can be accomplished through immunoblotting and immunoprecipitation techniques, which identify unknown target antigens bound t</w:t>
      </w:r>
      <w:r w:rsidR="006C5AF8" w:rsidRPr="00372438">
        <w:rPr>
          <w:rFonts w:ascii="Book Antiqua" w:hAnsi="Book Antiqua" w:cs="Times New Roman"/>
          <w:color w:val="000000" w:themeColor="text1"/>
        </w:rPr>
        <w:t>o autoantibodies. Although immunoprecipitation is</w:t>
      </w:r>
      <w:r w:rsidRPr="00372438">
        <w:rPr>
          <w:rFonts w:ascii="Book Antiqua" w:hAnsi="Book Antiqua" w:cs="Times New Roman"/>
          <w:color w:val="000000" w:themeColor="text1"/>
        </w:rPr>
        <w:t xml:space="preserve"> less available and more difficult to perform, </w:t>
      </w:r>
      <w:r w:rsidR="006C5AF8" w:rsidRPr="00372438">
        <w:rPr>
          <w:rFonts w:ascii="Book Antiqua" w:hAnsi="Book Antiqua" w:cs="Times New Roman"/>
          <w:color w:val="000000" w:themeColor="text1"/>
        </w:rPr>
        <w:t>it</w:t>
      </w:r>
      <w:r w:rsidRPr="00372438">
        <w:rPr>
          <w:rFonts w:ascii="Book Antiqua" w:hAnsi="Book Antiqua" w:cs="Times New Roman"/>
          <w:color w:val="000000" w:themeColor="text1"/>
        </w:rPr>
        <w:t xml:space="preserve"> is more sensitive than immunoblotting because it utilizes native protein as opposed to denatured protein substrates</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&lt;EndNote&gt;&lt;Cite&gt;&lt;Author&gt;Baum&lt;/Author&gt;&lt;Year&gt;2014&lt;/Year&gt;&lt;RecNum&gt;737&lt;/RecNum&gt;&lt;DisplayText&gt;&lt;style face="superscript"&gt;[52]&lt;/style&gt;&lt;/DisplayText&gt;&lt;record&gt;&lt;rec-number&gt;737&lt;/rec-number&gt;&lt;foreign-keys&gt;&lt;key app="EN" db-id="fswt5f0ebzvrtee0w9t5e2rbw5wts0trvvsf"&gt;737&lt;/key&gt;&lt;/foreign-keys&gt;&lt;ref-type name="Journal Article"&gt;17&lt;/ref-type&gt;&lt;contributors&gt;&lt;authors&gt;&lt;author&gt;Baum, S.&lt;/author&gt;&lt;author&gt;Sakka, N.&lt;/author&gt;&lt;author&gt;Artsi, O.&lt;/author&gt;&lt;author&gt;Trau, H.&lt;/author&gt;&lt;author&gt;Barzilai, A.&lt;/author&gt;&lt;/authors&gt;&lt;/contributors&gt;&lt;auth-address&gt;Department of Dermatology, Chaim Sheba Medical Center, Tel-Aviv University, Sackler School of Medicine, Tel Hashomer, Israel. Electronic address: Sharon.Baum@sheba.health.gov.il.&amp;#xD;Department of Dermatology, Chaim Sheba Medical Center, Tel-Aviv University, Sackler School of Medicine, Tel Hashomer, Israel.&lt;/auth-address&gt;&lt;titles&gt;&lt;title&gt;Diagnosis and classification of autoimmune blistering diseases&lt;/title&gt;&lt;secondary-title&gt;Autoimmun Rev&lt;/secondary-title&gt;&lt;alt-title&gt;Autoimmunity reviews&lt;/alt-title&gt;&lt;/titles&gt;&lt;periodical&gt;&lt;full-title&gt;Autoimmun Rev&lt;/full-title&gt;&lt;abbr-1&gt;Autoimmunity reviews&lt;/abbr-1&gt;&lt;/periodical&gt;&lt;alt-periodical&gt;&lt;full-title&gt;Autoimmun Rev&lt;/full-title&gt;&lt;abbr-1&gt;Autoimmunity reviews&lt;/abbr-1&gt;&lt;/alt-periodical&gt;&lt;pages&gt;482-489&lt;/pages&gt;&lt;volume&gt;13&lt;/volume&gt;&lt;number&gt;4-5&lt;/number&gt;&lt;dates&gt;&lt;year&gt;2014&lt;/year&gt;&lt;pub-dates&gt;&lt;date&gt;April - May&lt;/date&gt;&lt;/pub-dates&gt;&lt;/dates&gt;&lt;isbn&gt;1873-0183 (Electronic)&amp;#xD;1568-9972 (Linking)&lt;/isbn&gt;&lt;accession-num&gt;24434358&lt;/accession-num&gt;&lt;urls&gt;&lt;related-urls&gt;&lt;url&gt;http://www.ncbi.nlm.nih.gov/pubmed/24434358&lt;/url&gt;&lt;/related-urls&gt;&lt;/urls&gt;&lt;electronic-resource-num&gt;10.1016/j.autrev.2014.01.047&lt;/electronic-resource-num&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52" w:tooltip="Baum, 2014 #737" w:history="1">
        <w:r w:rsidR="005C04DF" w:rsidRPr="00372438">
          <w:rPr>
            <w:rFonts w:ascii="Book Antiqua" w:hAnsi="Book Antiqua" w:cs="Times New Roman"/>
            <w:noProof/>
            <w:color w:val="000000" w:themeColor="text1"/>
            <w:vertAlign w:val="superscript"/>
          </w:rPr>
          <w:t>52</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Pr="00372438">
        <w:rPr>
          <w:rFonts w:ascii="Book Antiqua" w:hAnsi="Book Antiqua" w:cs="Times New Roman"/>
          <w:color w:val="000000" w:themeColor="text1"/>
        </w:rPr>
        <w:t xml:space="preserve"> </w:t>
      </w:r>
      <w:r w:rsidR="00BF3B0C" w:rsidRPr="00372438">
        <w:rPr>
          <w:rFonts w:ascii="Book Antiqua" w:hAnsi="Book Antiqua" w:cs="Times New Roman"/>
          <w:color w:val="000000" w:themeColor="text1"/>
        </w:rPr>
        <w:t>A standardized enzyme-linked immunosorbent assay (ELISA) can be utilized to measure autoantibody titers to both desmoglein</w:t>
      </w:r>
      <w:r w:rsidR="006C5AF8" w:rsidRPr="00372438">
        <w:rPr>
          <w:rFonts w:ascii="Book Antiqua" w:hAnsi="Book Antiqua" w:cs="Times New Roman"/>
          <w:color w:val="000000" w:themeColor="text1"/>
        </w:rPr>
        <w:t xml:space="preserve"> 3 and desmoglein 1 with</w:t>
      </w:r>
      <w:r w:rsidR="00BF3B0C" w:rsidRPr="00372438">
        <w:rPr>
          <w:rFonts w:ascii="Book Antiqua" w:hAnsi="Book Antiqua" w:cs="Times New Roman"/>
          <w:color w:val="000000" w:themeColor="text1"/>
        </w:rPr>
        <w:t xml:space="preserve"> higher </w:t>
      </w:r>
      <w:r w:rsidR="006C5AF8" w:rsidRPr="00372438">
        <w:rPr>
          <w:rFonts w:ascii="Book Antiqua" w:hAnsi="Book Antiqua" w:cs="Times New Roman"/>
          <w:color w:val="000000" w:themeColor="text1"/>
        </w:rPr>
        <w:t>sensitivity compared to IIF</w:t>
      </w:r>
      <w:r w:rsidR="0022275F" w:rsidRPr="00372438">
        <w:rPr>
          <w:rFonts w:ascii="Book Antiqua" w:hAnsi="Book Antiqua" w:cs="Times New Roman"/>
          <w:color w:val="000000" w:themeColor="text1"/>
        </w:rPr>
        <w:fldChar w:fldCharType="begin">
          <w:fldData xml:space="preserve">PEVuZE5vdGU+PENpdGU+PEF1dGhvcj5IYXJtYW48L0F1dGhvcj48WWVhcj4yMDAwPC9ZZWFyPjxS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PEVuZE5vdGU+PENpdGU+PEF1dGhvcj5IYXJtYW48L0F1dGhvcj48WWVhcj4yMDAwPC9ZZWFyPjxS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72" w:tooltip="Harman, 2000 #750" w:history="1">
        <w:r w:rsidR="005C04DF" w:rsidRPr="00372438">
          <w:rPr>
            <w:rFonts w:ascii="Book Antiqua" w:hAnsi="Book Antiqua" w:cs="Times New Roman"/>
            <w:noProof/>
            <w:color w:val="000000" w:themeColor="text1"/>
            <w:vertAlign w:val="superscript"/>
          </w:rPr>
          <w:t>72</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BF3B0C" w:rsidRPr="00372438">
        <w:rPr>
          <w:rFonts w:ascii="Book Antiqua" w:hAnsi="Book Antiqua" w:cs="Times New Roman"/>
          <w:color w:val="000000" w:themeColor="text1"/>
        </w:rPr>
        <w:t xml:space="preserve"> </w:t>
      </w:r>
      <w:r w:rsidR="00E6171E" w:rsidRPr="00372438">
        <w:rPr>
          <w:rFonts w:ascii="Book Antiqua" w:hAnsi="Book Antiqua" w:cs="Times New Roman"/>
          <w:color w:val="000000" w:themeColor="text1"/>
        </w:rPr>
        <w:t>This differs from MMP that demonstrates immunoprecipitation of various target antigens not including desmoglein 3 and 1.</w:t>
      </w:r>
    </w:p>
    <w:p w14:paraId="7268EF21" w14:textId="27847041" w:rsidR="004D3C13" w:rsidRPr="00372438" w:rsidRDefault="00785127" w:rsidP="007E7181">
      <w:pPr>
        <w:spacing w:line="360" w:lineRule="auto"/>
        <w:ind w:firstLine="720"/>
        <w:jc w:val="both"/>
        <w:rPr>
          <w:rFonts w:ascii="Book Antiqua" w:hAnsi="Book Antiqua" w:cs="Times New Roman"/>
          <w:color w:val="000000" w:themeColor="text1"/>
        </w:rPr>
      </w:pPr>
      <w:r w:rsidRPr="00372438">
        <w:rPr>
          <w:rFonts w:ascii="Book Antiqua" w:hAnsi="Book Antiqua" w:cs="Times New Roman"/>
          <w:color w:val="000000" w:themeColor="text1"/>
        </w:rPr>
        <w:t xml:space="preserve">Before the availability of immunosuppressive therapy, mortality for </w:t>
      </w:r>
      <w:r w:rsidR="00A344B3" w:rsidRPr="00372438">
        <w:rPr>
          <w:rFonts w:ascii="Book Antiqua" w:hAnsi="Book Antiqua" w:cs="Times New Roman"/>
          <w:color w:val="000000" w:themeColor="text1"/>
        </w:rPr>
        <w:t>PV</w:t>
      </w:r>
      <w:r w:rsidRPr="00372438">
        <w:rPr>
          <w:rFonts w:ascii="Book Antiqua" w:hAnsi="Book Antiqua" w:cs="Times New Roman"/>
          <w:color w:val="000000" w:themeColor="text1"/>
        </w:rPr>
        <w:t xml:space="preserve"> reached up to 90% but has now dropped to </w:t>
      </w:r>
      <w:r w:rsidR="009C28E1" w:rsidRPr="00372438">
        <w:rPr>
          <w:rFonts w:ascii="Book Antiqua" w:hAnsi="Book Antiqua" w:cs="Times New Roman"/>
          <w:color w:val="000000" w:themeColor="text1"/>
        </w:rPr>
        <w:t>3.3%</w:t>
      </w:r>
      <w:r w:rsidRPr="00372438">
        <w:rPr>
          <w:rFonts w:ascii="Book Antiqua" w:hAnsi="Book Antiqua" w:cs="Times New Roman"/>
          <w:color w:val="000000" w:themeColor="text1"/>
        </w:rPr>
        <w:t xml:space="preserve"> with the use of corticosteroids</w:t>
      </w:r>
      <w:r w:rsidR="009C28E1" w:rsidRPr="00372438">
        <w:rPr>
          <w:rFonts w:ascii="Book Antiqua" w:hAnsi="Book Antiqua" w:cs="Times New Roman"/>
          <w:color w:val="000000" w:themeColor="text1"/>
        </w:rPr>
        <w:t>, cytotoxic drugs, and other biologic agents with immunomodulatory effects</w:t>
      </w:r>
      <w:r w:rsidR="00685F58" w:rsidRPr="00372438">
        <w:rPr>
          <w:rFonts w:ascii="Book Antiqua" w:hAnsi="Book Antiqua" w:cs="Times New Roman"/>
          <w:color w:val="000000" w:themeColor="text1"/>
        </w:rPr>
        <w:fldChar w:fldCharType="begin">
          <w:fldData xml:space="preserve">PEVuZE5vdGU+PENpdGU+PEF1dGhvcj5QbGV5ZXI8L0F1dGhvcj48WWVhcj4xOTk5PC9ZZWFyPjxS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PEVuZE5vdGU+PENpdGU+PEF1dGhvcj5QbGV5ZXI8L0F1dGhvcj48WWVhcj4xOTk5PC9ZZWFyPjxS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68" w:tooltip="Pleyer, 1999 #617" w:history="1">
        <w:r w:rsidR="005C04DF" w:rsidRPr="00372438">
          <w:rPr>
            <w:rFonts w:ascii="Book Antiqua" w:hAnsi="Book Antiqua" w:cs="Times New Roman"/>
            <w:noProof/>
            <w:color w:val="000000" w:themeColor="text1"/>
            <w:vertAlign w:val="superscript"/>
          </w:rPr>
          <w:t>68</w:t>
        </w:r>
      </w:hyperlink>
      <w:r w:rsidR="00372438">
        <w:rPr>
          <w:rFonts w:ascii="Book Antiqua" w:hAnsi="Book Antiqua" w:cs="Times New Roman"/>
          <w:noProof/>
          <w:color w:val="000000" w:themeColor="text1"/>
          <w:vertAlign w:val="superscript"/>
        </w:rPr>
        <w:t>,</w:t>
      </w:r>
      <w:hyperlink w:anchor="_ENREF_73" w:tooltip="Zhu, 2014 #740" w:history="1">
        <w:r w:rsidR="005C04DF" w:rsidRPr="00372438">
          <w:rPr>
            <w:rFonts w:ascii="Book Antiqua" w:hAnsi="Book Antiqua" w:cs="Times New Roman"/>
            <w:noProof/>
            <w:color w:val="000000" w:themeColor="text1"/>
            <w:vertAlign w:val="superscript"/>
          </w:rPr>
          <w:t>73</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Pr="00372438">
        <w:rPr>
          <w:rFonts w:ascii="Book Antiqua" w:hAnsi="Book Antiqua" w:cs="Times New Roman"/>
          <w:color w:val="000000" w:themeColor="text1"/>
        </w:rPr>
        <w:t xml:space="preserve"> </w:t>
      </w:r>
      <w:r w:rsidR="004C592D" w:rsidRPr="00372438">
        <w:rPr>
          <w:rFonts w:ascii="Book Antiqua" w:hAnsi="Book Antiqua" w:cs="Times New Roman"/>
          <w:color w:val="000000" w:themeColor="text1"/>
        </w:rPr>
        <w:t>Ocular lesions appear to be more responsive to treatment compared to other sites of mucosal involvement</w:t>
      </w:r>
      <w:r w:rsidR="0022275F" w:rsidRPr="00372438">
        <w:rPr>
          <w:rFonts w:ascii="Book Antiqua" w:hAnsi="Book Antiqua" w:cs="Times New Roman"/>
          <w:color w:val="000000" w:themeColor="text1"/>
        </w:rPr>
        <w:fldChar w:fldCharType="begin">
          <w:fldData xml:space="preserve">PEVuZE5vdGU+PENpdGU+PEF1dGhvcj5EYW91ZDwvQXV0aG9yPjxZZWFyPjIwMDU8L1llYXI+PFJl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==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PEVuZE5vdGU+PENpdGU+PEF1dGhvcj5EYW91ZDwvQXV0aG9yPjxZZWFyPjIwMDU8L1llYXI+PFJl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==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51" w:tooltip="Daoud, 2005 #566" w:history="1">
        <w:r w:rsidR="005C04DF" w:rsidRPr="00372438">
          <w:rPr>
            <w:rFonts w:ascii="Book Antiqua" w:hAnsi="Book Antiqua" w:cs="Times New Roman"/>
            <w:noProof/>
            <w:color w:val="000000" w:themeColor="text1"/>
            <w:vertAlign w:val="superscript"/>
          </w:rPr>
          <w:t>51</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p>
    <w:p w14:paraId="3EAAC26B" w14:textId="22598F56" w:rsidR="004D3C13" w:rsidRPr="00372438" w:rsidRDefault="00795D5F" w:rsidP="007E7181">
      <w:pPr>
        <w:spacing w:line="360" w:lineRule="auto"/>
        <w:ind w:firstLine="720"/>
        <w:jc w:val="both"/>
        <w:rPr>
          <w:rFonts w:ascii="Book Antiqua" w:hAnsi="Book Antiqua" w:cs="Times New Roman"/>
          <w:color w:val="000000" w:themeColor="text1"/>
        </w:rPr>
      </w:pPr>
      <w:r w:rsidRPr="00372438">
        <w:rPr>
          <w:rFonts w:ascii="Book Antiqua" w:hAnsi="Book Antiqua" w:cs="Times New Roman"/>
          <w:color w:val="000000" w:themeColor="text1"/>
        </w:rPr>
        <w:t xml:space="preserve">First line therapy </w:t>
      </w:r>
      <w:r w:rsidR="00E6171E" w:rsidRPr="00372438">
        <w:rPr>
          <w:rFonts w:ascii="Book Antiqua" w:hAnsi="Book Antiqua" w:cs="Times New Roman"/>
          <w:color w:val="000000" w:themeColor="text1"/>
        </w:rPr>
        <w:t xml:space="preserve">for </w:t>
      </w:r>
      <w:r w:rsidR="00A344B3" w:rsidRPr="00372438">
        <w:rPr>
          <w:rFonts w:ascii="Book Antiqua" w:hAnsi="Book Antiqua" w:cs="Times New Roman"/>
          <w:color w:val="000000" w:themeColor="text1"/>
        </w:rPr>
        <w:t>PV</w:t>
      </w:r>
      <w:r w:rsidR="00E6171E" w:rsidRPr="00372438">
        <w:rPr>
          <w:rFonts w:ascii="Book Antiqua" w:hAnsi="Book Antiqua" w:cs="Times New Roman"/>
          <w:color w:val="000000" w:themeColor="text1"/>
        </w:rPr>
        <w:t xml:space="preserve"> includes corticosteroids. Corticosteroids may be used alone </w:t>
      </w:r>
      <w:r w:rsidRPr="00372438">
        <w:rPr>
          <w:rFonts w:ascii="Book Antiqua" w:hAnsi="Book Antiqua" w:cs="Times New Roman"/>
          <w:color w:val="000000" w:themeColor="text1"/>
        </w:rPr>
        <w:t>or in conjunction with corticosteroid-sparing immunosuppressive agents</w:t>
      </w:r>
      <w:r w:rsidR="006C5AF8" w:rsidRPr="00372438">
        <w:rPr>
          <w:rFonts w:ascii="Book Antiqua" w:hAnsi="Book Antiqua" w:cs="Times New Roman"/>
          <w:color w:val="000000" w:themeColor="text1"/>
        </w:rPr>
        <w:t xml:space="preserve"> to allow gradual weaning of steroids to decreased doses or alternate-day therapeutic regimens</w:t>
      </w:r>
      <w:r w:rsidR="00685F58" w:rsidRPr="00372438">
        <w:rPr>
          <w:rFonts w:ascii="Book Antiqua" w:hAnsi="Book Antiqua" w:cs="Times New Roman"/>
          <w:color w:val="000000" w:themeColor="text1"/>
        </w:rPr>
        <w:fldChar w:fldCharType="begin">
          <w:fldData xml:space="preserve">PEVuZE5vdGU+PENpdGU+PEF1dGhvcj5MaWZzaGl0ejwvQXV0aG9yPjxZZWFyPjIwMDQ8L1llYXI+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PEVuZE5vdGU+PENpdGU+PEF1dGhvcj5MaWZzaGl0ejwvQXV0aG9yPjxZZWFyPjIwMDQ8L1llYXI+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60" w:tooltip="Lifshitz, 2004 #530" w:history="1">
        <w:r w:rsidR="005C04DF" w:rsidRPr="00372438">
          <w:rPr>
            <w:rFonts w:ascii="Book Antiqua" w:hAnsi="Book Antiqua" w:cs="Times New Roman"/>
            <w:noProof/>
            <w:color w:val="000000" w:themeColor="text1"/>
            <w:vertAlign w:val="superscript"/>
          </w:rPr>
          <w:t>60</w:t>
        </w:r>
      </w:hyperlink>
      <w:r w:rsidR="00372438">
        <w:rPr>
          <w:rFonts w:ascii="Book Antiqua" w:hAnsi="Book Antiqua" w:cs="Times New Roman"/>
          <w:noProof/>
          <w:color w:val="000000" w:themeColor="text1"/>
          <w:vertAlign w:val="superscript"/>
        </w:rPr>
        <w:t>,</w:t>
      </w:r>
      <w:hyperlink w:anchor="_ENREF_74" w:tooltip="Huilgol, 1995 #531" w:history="1">
        <w:r w:rsidR="005C04DF" w:rsidRPr="00372438">
          <w:rPr>
            <w:rFonts w:ascii="Book Antiqua" w:hAnsi="Book Antiqua" w:cs="Times New Roman"/>
            <w:noProof/>
            <w:color w:val="000000" w:themeColor="text1"/>
            <w:vertAlign w:val="superscript"/>
          </w:rPr>
          <w:t>74</w:t>
        </w:r>
      </w:hyperlink>
      <w:r w:rsidR="00372438">
        <w:rPr>
          <w:rFonts w:ascii="Book Antiqua" w:hAnsi="Book Antiqua" w:cs="Times New Roman"/>
          <w:noProof/>
          <w:color w:val="000000" w:themeColor="text1"/>
          <w:vertAlign w:val="superscript"/>
        </w:rPr>
        <w:t>,</w:t>
      </w:r>
      <w:hyperlink w:anchor="_ENREF_75" w:tooltip="Korman, 2001 #564" w:history="1">
        <w:r w:rsidR="005C04DF" w:rsidRPr="00372438">
          <w:rPr>
            <w:rFonts w:ascii="Book Antiqua" w:hAnsi="Book Antiqua" w:cs="Times New Roman"/>
            <w:noProof/>
            <w:color w:val="000000" w:themeColor="text1"/>
            <w:vertAlign w:val="superscript"/>
          </w:rPr>
          <w:t>75</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97756F" w:rsidRPr="00372438">
        <w:rPr>
          <w:rFonts w:ascii="Book Antiqua" w:hAnsi="Book Antiqua" w:cs="Times New Roman"/>
          <w:color w:val="000000" w:themeColor="text1"/>
        </w:rPr>
        <w:t xml:space="preserve"> </w:t>
      </w:r>
      <w:r w:rsidR="002A6825" w:rsidRPr="00372438">
        <w:rPr>
          <w:rFonts w:ascii="Book Antiqua" w:hAnsi="Book Antiqua" w:cs="Times New Roman"/>
          <w:color w:val="000000" w:themeColor="text1"/>
        </w:rPr>
        <w:t xml:space="preserve">Side effects of corticosteroid treatment </w:t>
      </w:r>
      <w:r w:rsidR="006C5AF8" w:rsidRPr="00372438">
        <w:rPr>
          <w:rFonts w:ascii="Book Antiqua" w:hAnsi="Book Antiqua" w:cs="Times New Roman"/>
          <w:color w:val="000000" w:themeColor="text1"/>
        </w:rPr>
        <w:t>most commonly</w:t>
      </w:r>
      <w:r w:rsidR="002A6825" w:rsidRPr="00372438">
        <w:rPr>
          <w:rFonts w:ascii="Book Antiqua" w:hAnsi="Book Antiqua" w:cs="Times New Roman"/>
          <w:color w:val="000000" w:themeColor="text1"/>
        </w:rPr>
        <w:t xml:space="preserve"> seen include weight gain, cushingoid features, infection, gastrointestinal bleeding, hypertension, hyperglycemia, osteoporosis, and acne</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&lt;EndNote&gt;&lt;Cite&gt;&lt;Author&gt;Zhu&lt;/Author&gt;&lt;Year&gt;2014&lt;/Year&gt;&lt;RecNum&gt;740&lt;/RecNum&gt;&lt;DisplayText&gt;&lt;style face="superscript"&gt;[73]&lt;/style&gt;&lt;/DisplayText&gt;&lt;record&gt;&lt;rec-number&gt;740&lt;/rec-number&gt;&lt;foreign-keys&gt;&lt;key app="EN" db-id="fswt5f0ebzvrtee0w9t5e2rbw5wts0trvvsf"&gt;740&lt;/key&gt;&lt;/foreign-keys&gt;&lt;ref-type name="Journal Article"&gt;17&lt;/ref-type&gt;&lt;contributors&gt;&lt;authors&gt;&lt;author&gt;Zhu, X.&lt;/author&gt;&lt;author&gt;Pan, J.&lt;/author&gt;&lt;author&gt;Yu, Z.&lt;/author&gt;&lt;author&gt;Wang, Y.&lt;/author&gt;&lt;author&gt;Cai, L.&lt;/author&gt;&lt;author&gt;Zheng, S.&lt;/author&gt;&lt;/authors&gt;&lt;/contributors&gt;&lt;auth-address&gt;Department of Pathology, Basic Medical Science College, Harbin Medical University, Harbin, China.&lt;/auth-address&gt;&lt;titles&gt;&lt;title&gt;Epidemiology of pemphigus vulgaris in the Northeast China: a 10-year retrospective study&lt;/title&gt;&lt;secondary-title&gt;J Dermatol&lt;/secondary-title&gt;&lt;alt-title&gt;The Journal of dermatology&lt;/alt-title&gt;&lt;/titles&gt;&lt;periodical&gt;&lt;full-title&gt;J Dermatol&lt;/full-title&gt;&lt;abbr-1&gt;The Journal of dermatology&lt;/abbr-1&gt;&lt;/periodical&gt;&lt;alt-periodical&gt;&lt;full-title&gt;J Dermatol&lt;/full-title&gt;&lt;abbr-1&gt;The Journal of dermatology&lt;/abbr-1&gt;&lt;/alt-periodical&gt;&lt;pages&gt;70-5&lt;/pages&gt;&lt;volume&gt;41&lt;/volume&gt;&lt;number&gt;1&lt;/number&gt;&lt;dates&gt;&lt;year&gt;2014&lt;/year&gt;&lt;pub-dates&gt;&lt;date&gt;Jan&lt;/date&gt;&lt;/pub-dates&gt;&lt;/dates&gt;&lt;isbn&gt;1346-8138 (Electronic)&amp;#xD;0385-2407 (Linking)&lt;/isbn&gt;&lt;accession-num&gt;24354355&lt;/accession-num&gt;&lt;urls&gt;&lt;related-urls&gt;&lt;url&gt;http://www.ncbi.nlm.nih.gov/pubmed/24354355&lt;/url&gt;&lt;/related-urls&gt;&lt;/urls&gt;&lt;electronic-resource-num&gt;10.1111/1346-8138.12286&lt;/electronic-resource-num&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73" w:tooltip="Zhu, 2014 #740" w:history="1">
        <w:r w:rsidR="005C04DF" w:rsidRPr="00372438">
          <w:rPr>
            <w:rFonts w:ascii="Book Antiqua" w:hAnsi="Book Antiqua" w:cs="Times New Roman"/>
            <w:noProof/>
            <w:color w:val="000000" w:themeColor="text1"/>
            <w:vertAlign w:val="superscript"/>
          </w:rPr>
          <w:t>73</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2A6825" w:rsidRPr="00372438">
        <w:rPr>
          <w:rFonts w:ascii="Book Antiqua" w:hAnsi="Book Antiqua" w:cs="Times New Roman"/>
          <w:color w:val="000000" w:themeColor="text1"/>
        </w:rPr>
        <w:t xml:space="preserve"> </w:t>
      </w:r>
      <w:r w:rsidR="00F93774" w:rsidRPr="00372438">
        <w:rPr>
          <w:rFonts w:ascii="Book Antiqua" w:hAnsi="Book Antiqua" w:cs="Times New Roman"/>
          <w:color w:val="000000" w:themeColor="text1"/>
        </w:rPr>
        <w:t>To avoid the occurrence of these si</w:t>
      </w:r>
      <w:r w:rsidR="00F1111C" w:rsidRPr="00372438">
        <w:rPr>
          <w:rFonts w:ascii="Book Antiqua" w:hAnsi="Book Antiqua" w:cs="Times New Roman"/>
          <w:color w:val="000000" w:themeColor="text1"/>
        </w:rPr>
        <w:t>de effects, corticosteroids may</w:t>
      </w:r>
      <w:r w:rsidR="00F93774" w:rsidRPr="00372438">
        <w:rPr>
          <w:rFonts w:ascii="Book Antiqua" w:hAnsi="Book Antiqua" w:cs="Times New Roman"/>
          <w:color w:val="000000" w:themeColor="text1"/>
        </w:rPr>
        <w:t xml:space="preserve"> be used concurrently with sulfone derivatives, immunosuppressive agents, antimetabolites, alkylating agents, and biologic agents. </w:t>
      </w:r>
    </w:p>
    <w:p w14:paraId="41E5FF22" w14:textId="0B7DB71D" w:rsidR="002A6825" w:rsidRPr="00372438" w:rsidRDefault="004D3C13" w:rsidP="007E7181">
      <w:pPr>
        <w:spacing w:line="360" w:lineRule="auto"/>
        <w:ind w:firstLine="720"/>
        <w:jc w:val="both"/>
        <w:rPr>
          <w:rFonts w:ascii="Book Antiqua" w:hAnsi="Book Antiqua" w:cs="Times New Roman"/>
          <w:color w:val="000000" w:themeColor="text1"/>
        </w:rPr>
      </w:pPr>
      <w:r w:rsidRPr="00372438">
        <w:rPr>
          <w:rFonts w:ascii="Book Antiqua" w:hAnsi="Book Antiqua"/>
          <w:color w:val="000000" w:themeColor="text1"/>
        </w:rPr>
        <w:t>A total of 10 studies encompassing 39 OPV patients and treatments with multi-drug systemic regimens were found in the literature</w:t>
      </w:r>
      <w:r w:rsidR="00685F58" w:rsidRPr="00372438">
        <w:rPr>
          <w:rFonts w:ascii="Book Antiqua" w:hAnsi="Book Antiqua"/>
          <w:color w:val="000000" w:themeColor="text1"/>
        </w:rPr>
        <w:fldChar w:fldCharType="begin">
          <w:fldData xml:space="preserve">PEVuZE5vdGU+PENpdGU+PEF1dGhvcj5CYWxpY2E8L0F1dGhvcj48WWVhcj4yMDEzPC9ZZWFyPjxS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</w:fldData>
        </w:fldChar>
      </w:r>
      <w:r w:rsidR="005C04DF" w:rsidRPr="00372438">
        <w:rPr>
          <w:rFonts w:ascii="Book Antiqua" w:hAnsi="Book Antiqua"/>
          <w:color w:val="000000" w:themeColor="text1"/>
        </w:rPr>
        <w:instrText xml:space="preserve"> ADDIN EN.CITE </w:instrText>
      </w:r>
      <w:r w:rsidR="005C04DF" w:rsidRPr="00372438">
        <w:rPr>
          <w:rFonts w:ascii="Book Antiqua" w:hAnsi="Book Antiqua"/>
          <w:color w:val="000000" w:themeColor="text1"/>
        </w:rPr>
        <w:fldChar w:fldCharType="begin">
          <w:fldData xml:space="preserve">PEVuZE5vdGU+PENpdGU+PEF1dGhvcj5CYWxpY2E8L0F1dGhvcj48WWVhcj4yMDEzPC9ZZWFyPjxS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</w:fldData>
        </w:fldChar>
      </w:r>
      <w:r w:rsidR="005C04DF" w:rsidRPr="00372438">
        <w:rPr>
          <w:rFonts w:ascii="Book Antiqua" w:hAnsi="Book Antiqua"/>
          <w:color w:val="000000" w:themeColor="text1"/>
        </w:rPr>
        <w:instrText xml:space="preserve"> ADDIN EN.CITE.DATA </w:instrText>
      </w:r>
      <w:r w:rsidR="005C04DF" w:rsidRPr="00372438">
        <w:rPr>
          <w:rFonts w:ascii="Book Antiqua" w:hAnsi="Book Antiqua"/>
          <w:color w:val="000000" w:themeColor="text1"/>
        </w:rPr>
      </w:r>
      <w:r w:rsidR="005C04DF" w:rsidRPr="00372438">
        <w:rPr>
          <w:rFonts w:ascii="Book Antiqua" w:hAnsi="Book Antiqua"/>
          <w:color w:val="000000" w:themeColor="text1"/>
        </w:rPr>
        <w:fldChar w:fldCharType="end"/>
      </w:r>
      <w:r w:rsidR="00685F58" w:rsidRPr="00372438">
        <w:rPr>
          <w:rFonts w:ascii="Book Antiqua" w:hAnsi="Book Antiqua"/>
          <w:color w:val="000000" w:themeColor="text1"/>
        </w:rPr>
      </w:r>
      <w:r w:rsidR="00685F58" w:rsidRPr="00372438">
        <w:rPr>
          <w:rFonts w:ascii="Book Antiqua" w:hAnsi="Book Antiqua"/>
          <w:color w:val="000000" w:themeColor="text1"/>
        </w:rPr>
        <w:fldChar w:fldCharType="separate"/>
      </w:r>
      <w:r w:rsidR="005C04DF" w:rsidRPr="00372438">
        <w:rPr>
          <w:rFonts w:ascii="Book Antiqua" w:hAnsi="Book Antiqua"/>
          <w:noProof/>
          <w:color w:val="000000" w:themeColor="text1"/>
          <w:vertAlign w:val="superscript"/>
        </w:rPr>
        <w:t>[</w:t>
      </w:r>
      <w:hyperlink w:anchor="_ENREF_34" w:tooltip="Brackley, 2011 #607" w:history="1">
        <w:r w:rsidR="005C04DF" w:rsidRPr="00372438">
          <w:rPr>
            <w:rFonts w:ascii="Book Antiqua" w:hAnsi="Book Antiqua"/>
            <w:noProof/>
            <w:color w:val="000000" w:themeColor="text1"/>
            <w:vertAlign w:val="superscript"/>
          </w:rPr>
          <w:t>34</w:t>
        </w:r>
      </w:hyperlink>
      <w:r w:rsidR="00372438">
        <w:rPr>
          <w:rFonts w:ascii="Book Antiqua" w:hAnsi="Book Antiqua"/>
          <w:noProof/>
          <w:color w:val="000000" w:themeColor="text1"/>
          <w:vertAlign w:val="superscript"/>
        </w:rPr>
        <w:t>,</w:t>
      </w:r>
      <w:hyperlink w:anchor="_ENREF_35" w:tooltip="Chirinos-Saldana, 2014 #532" w:history="1">
        <w:r w:rsidR="005C04DF" w:rsidRPr="00372438">
          <w:rPr>
            <w:rFonts w:ascii="Book Antiqua" w:hAnsi="Book Antiqua"/>
            <w:noProof/>
            <w:color w:val="000000" w:themeColor="text1"/>
            <w:vertAlign w:val="superscript"/>
          </w:rPr>
          <w:t>35</w:t>
        </w:r>
      </w:hyperlink>
      <w:r w:rsidR="00372438">
        <w:rPr>
          <w:rFonts w:ascii="Book Antiqua" w:hAnsi="Book Antiqua"/>
          <w:noProof/>
          <w:color w:val="000000" w:themeColor="text1"/>
          <w:vertAlign w:val="superscript"/>
        </w:rPr>
        <w:t>,</w:t>
      </w:r>
      <w:hyperlink w:anchor="_ENREF_49" w:tooltip="Olszewska, 2008 #534" w:history="1">
        <w:r w:rsidR="005C04DF" w:rsidRPr="00372438">
          <w:rPr>
            <w:rFonts w:ascii="Book Antiqua" w:hAnsi="Book Antiqua"/>
            <w:noProof/>
            <w:color w:val="000000" w:themeColor="text1"/>
            <w:vertAlign w:val="superscript"/>
          </w:rPr>
          <w:t>49</w:t>
        </w:r>
      </w:hyperlink>
      <w:r w:rsidR="00372438">
        <w:rPr>
          <w:rFonts w:ascii="Book Antiqua" w:hAnsi="Book Antiqua"/>
          <w:noProof/>
          <w:color w:val="000000" w:themeColor="text1"/>
          <w:vertAlign w:val="superscript"/>
        </w:rPr>
        <w:t>,</w:t>
      </w:r>
      <w:hyperlink w:anchor="_ENREF_55" w:tooltip="Palleschi, 2007 #610" w:history="1">
        <w:r w:rsidR="005C04DF" w:rsidRPr="00372438">
          <w:rPr>
            <w:rFonts w:ascii="Book Antiqua" w:hAnsi="Book Antiqua"/>
            <w:noProof/>
            <w:color w:val="000000" w:themeColor="text1"/>
            <w:vertAlign w:val="superscript"/>
          </w:rPr>
          <w:t>55</w:t>
        </w:r>
      </w:hyperlink>
      <w:r w:rsidR="00372438">
        <w:rPr>
          <w:rFonts w:ascii="Book Antiqua" w:hAnsi="Book Antiqua"/>
          <w:noProof/>
          <w:color w:val="000000" w:themeColor="text1"/>
          <w:vertAlign w:val="superscript"/>
        </w:rPr>
        <w:t>,</w:t>
      </w:r>
      <w:hyperlink w:anchor="_ENREF_58" w:tooltip="Balica, 2013 #612" w:history="1">
        <w:r w:rsidR="005C04DF" w:rsidRPr="00372438">
          <w:rPr>
            <w:rFonts w:ascii="Book Antiqua" w:hAnsi="Book Antiqua"/>
            <w:noProof/>
            <w:color w:val="000000" w:themeColor="text1"/>
            <w:vertAlign w:val="superscript"/>
          </w:rPr>
          <w:t>58-63</w:t>
        </w:r>
      </w:hyperlink>
      <w:r w:rsidR="005C04DF" w:rsidRPr="00372438">
        <w:rPr>
          <w:rFonts w:ascii="Book Antiqua" w:hAnsi="Book Antiqua"/>
          <w:noProof/>
          <w:color w:val="000000" w:themeColor="text1"/>
          <w:vertAlign w:val="superscript"/>
        </w:rPr>
        <w:t>]</w:t>
      </w:r>
      <w:r w:rsidR="00685F58" w:rsidRPr="00372438">
        <w:rPr>
          <w:rFonts w:ascii="Book Antiqua" w:hAnsi="Book Antiqua"/>
          <w:color w:val="000000" w:themeColor="text1"/>
        </w:rPr>
        <w:fldChar w:fldCharType="end"/>
      </w:r>
      <w:r w:rsidR="00243204" w:rsidRPr="00372438">
        <w:rPr>
          <w:rFonts w:ascii="Book Antiqua" w:hAnsi="Book Antiqua"/>
          <w:color w:val="000000" w:themeColor="text1"/>
        </w:rPr>
        <w:t>.</w:t>
      </w:r>
      <w:r w:rsidRPr="00372438">
        <w:rPr>
          <w:rFonts w:ascii="Book Antiqua" w:hAnsi="Book Antiqua"/>
          <w:color w:val="000000" w:themeColor="text1"/>
        </w:rPr>
        <w:t xml:space="preserve"> These regimens most commonly consi</w:t>
      </w:r>
      <w:r w:rsidR="00547FB6" w:rsidRPr="00372438">
        <w:rPr>
          <w:rFonts w:ascii="Book Antiqua" w:hAnsi="Book Antiqua"/>
          <w:color w:val="000000" w:themeColor="text1"/>
        </w:rPr>
        <w:t>sted of: systemic steroids (82% or 32/39), dapsone (18% or 7/39), azathioprine (13% or 5/39), cyclophosphamide (13% or</w:t>
      </w:r>
      <w:r w:rsidRPr="00372438">
        <w:rPr>
          <w:rFonts w:ascii="Book Antiqua" w:hAnsi="Book Antiqua"/>
          <w:color w:val="000000" w:themeColor="text1"/>
        </w:rPr>
        <w:t xml:space="preserve"> 5/39), mycophenolate mofetil (</w:t>
      </w:r>
      <w:r w:rsidR="00547FB6" w:rsidRPr="00372438">
        <w:rPr>
          <w:rFonts w:ascii="Book Antiqua" w:hAnsi="Book Antiqua"/>
          <w:color w:val="000000" w:themeColor="text1"/>
        </w:rPr>
        <w:t>10% or 4/39), methotrexate (10% or 4/39), and rituximab (5% or</w:t>
      </w:r>
      <w:r w:rsidRPr="00372438">
        <w:rPr>
          <w:rFonts w:ascii="Book Antiqua" w:hAnsi="Book Antiqua"/>
          <w:color w:val="000000" w:themeColor="text1"/>
        </w:rPr>
        <w:t xml:space="preserve"> 2/39). Additionally, adjunctive topical drops were utilized in 40% (4/10) studies, of which the most commonly</w:t>
      </w:r>
      <w:r w:rsidR="00547FB6" w:rsidRPr="00372438">
        <w:rPr>
          <w:rFonts w:ascii="Book Antiqua" w:hAnsi="Book Antiqua"/>
          <w:color w:val="000000" w:themeColor="text1"/>
        </w:rPr>
        <w:t xml:space="preserve"> used were topical steroids (8% or</w:t>
      </w:r>
      <w:r w:rsidRPr="00372438">
        <w:rPr>
          <w:rFonts w:ascii="Book Antiqua" w:hAnsi="Book Antiqua"/>
          <w:color w:val="000000" w:themeColor="text1"/>
        </w:rPr>
        <w:t xml:space="preserve"> 3/39) followed by topical diclofenac, naphazolin, zinc sulphate, chloramphenicol, cyclos</w:t>
      </w:r>
      <w:r w:rsidR="00547FB6" w:rsidRPr="00372438">
        <w:rPr>
          <w:rFonts w:ascii="Book Antiqua" w:hAnsi="Book Antiqua"/>
          <w:color w:val="000000" w:themeColor="text1"/>
        </w:rPr>
        <w:t>porine, and tacrolimus (each 3% or</w:t>
      </w:r>
      <w:r w:rsidRPr="00372438">
        <w:rPr>
          <w:rFonts w:ascii="Book Antiqua" w:hAnsi="Book Antiqua"/>
          <w:color w:val="000000" w:themeColor="text1"/>
        </w:rPr>
        <w:t xml:space="preserve"> 1/39). Surgical procedures </w:t>
      </w:r>
      <w:r w:rsidR="006C5AF8" w:rsidRPr="00372438">
        <w:rPr>
          <w:rFonts w:ascii="Book Antiqua" w:hAnsi="Book Antiqua"/>
          <w:color w:val="000000" w:themeColor="text1"/>
        </w:rPr>
        <w:t xml:space="preserve">for treatment </w:t>
      </w:r>
      <w:r w:rsidRPr="00372438">
        <w:rPr>
          <w:rFonts w:ascii="Book Antiqua" w:hAnsi="Book Antiqua"/>
          <w:color w:val="000000" w:themeColor="text1"/>
        </w:rPr>
        <w:t xml:space="preserve">consisted </w:t>
      </w:r>
      <w:r w:rsidR="00547FB6" w:rsidRPr="00372438">
        <w:rPr>
          <w:rFonts w:ascii="Book Antiqua" w:hAnsi="Book Antiqua"/>
          <w:color w:val="000000" w:themeColor="text1"/>
        </w:rPr>
        <w:t>of penetrating keratoplasty (8% or</w:t>
      </w:r>
      <w:r w:rsidRPr="00372438">
        <w:rPr>
          <w:rFonts w:ascii="Book Antiqua" w:hAnsi="Book Antiqua"/>
          <w:color w:val="000000" w:themeColor="text1"/>
        </w:rPr>
        <w:t xml:space="preserve"> 3/39) and manual</w:t>
      </w:r>
      <w:r w:rsidR="00547FB6" w:rsidRPr="00372438">
        <w:rPr>
          <w:rFonts w:ascii="Book Antiqua" w:hAnsi="Book Antiqua"/>
          <w:color w:val="000000" w:themeColor="text1"/>
        </w:rPr>
        <w:t xml:space="preserve"> removal of pseudomembranes (3% or</w:t>
      </w:r>
      <w:r w:rsidRPr="00372438">
        <w:rPr>
          <w:rFonts w:ascii="Book Antiqua" w:hAnsi="Book Antiqua"/>
          <w:color w:val="000000" w:themeColor="text1"/>
        </w:rPr>
        <w:t xml:space="preserve"> 1/39). </w:t>
      </w:r>
      <w:r w:rsidR="006C5AF8" w:rsidRPr="00372438">
        <w:rPr>
          <w:rFonts w:ascii="Book Antiqua" w:hAnsi="Book Antiqua"/>
          <w:color w:val="000000" w:themeColor="text1"/>
        </w:rPr>
        <w:t>Overall, t</w:t>
      </w:r>
      <w:r w:rsidRPr="00372438">
        <w:rPr>
          <w:rFonts w:ascii="Book Antiqua" w:hAnsi="Book Antiqua"/>
          <w:color w:val="000000" w:themeColor="text1"/>
        </w:rPr>
        <w:t xml:space="preserve">he average duration of treatment was 42.1 d. </w:t>
      </w:r>
    </w:p>
    <w:p w14:paraId="74798627" w14:textId="77777777" w:rsidR="00004D7D" w:rsidRPr="00372438" w:rsidRDefault="00004D7D" w:rsidP="007E7181">
      <w:pPr>
        <w:pStyle w:val="ListParagraph"/>
        <w:spacing w:line="360" w:lineRule="auto"/>
        <w:ind w:left="0"/>
        <w:jc w:val="both"/>
        <w:rPr>
          <w:rFonts w:ascii="Book Antiqua" w:eastAsia="宋体" w:hAnsi="Book Antiqua" w:cs="Times New Roman"/>
          <w:b/>
          <w:color w:val="000000" w:themeColor="text1"/>
          <w:lang w:eastAsia="zh-CN"/>
        </w:rPr>
      </w:pPr>
    </w:p>
    <w:p w14:paraId="670F8274" w14:textId="57B685AC" w:rsidR="00C20DC1" w:rsidRPr="00372438" w:rsidRDefault="00004D7D" w:rsidP="007E7181">
      <w:pPr>
        <w:pStyle w:val="ListParagraph"/>
        <w:spacing w:line="360" w:lineRule="auto"/>
        <w:ind w:left="0"/>
        <w:jc w:val="both"/>
        <w:rPr>
          <w:rFonts w:ascii="Book Antiqua" w:hAnsi="Book Antiqua" w:cs="Times New Roman"/>
          <w:color w:val="000000" w:themeColor="text1"/>
        </w:rPr>
      </w:pPr>
      <w:r w:rsidRPr="00372438">
        <w:rPr>
          <w:rFonts w:ascii="Book Antiqua" w:hAnsi="Book Antiqua" w:cs="Times New Roman"/>
          <w:b/>
          <w:color w:val="000000" w:themeColor="text1"/>
        </w:rPr>
        <w:t>Prognosis</w:t>
      </w:r>
      <w:r w:rsidRPr="00372438">
        <w:rPr>
          <w:rFonts w:ascii="Book Antiqua" w:eastAsia="宋体" w:hAnsi="Book Antiqua" w:cs="Times New Roman" w:hint="eastAsia"/>
          <w:b/>
          <w:color w:val="000000" w:themeColor="text1"/>
          <w:lang w:eastAsia="zh-CN"/>
        </w:rPr>
        <w:t xml:space="preserve">: </w:t>
      </w:r>
      <w:r w:rsidR="00C20DC1" w:rsidRPr="00372438">
        <w:rPr>
          <w:rFonts w:ascii="Book Antiqua" w:hAnsi="Book Antiqua" w:cs="Times New Roman"/>
          <w:color w:val="000000" w:themeColor="text1"/>
        </w:rPr>
        <w:t xml:space="preserve">Factors associated with worse prognosis in </w:t>
      </w:r>
      <w:r w:rsidR="00A344B3" w:rsidRPr="00372438">
        <w:rPr>
          <w:rFonts w:ascii="Book Antiqua" w:hAnsi="Book Antiqua" w:cs="Times New Roman"/>
          <w:color w:val="000000" w:themeColor="text1"/>
        </w:rPr>
        <w:t>PV</w:t>
      </w:r>
      <w:r w:rsidR="00C20DC1" w:rsidRPr="00372438">
        <w:rPr>
          <w:rFonts w:ascii="Book Antiqua" w:hAnsi="Book Antiqua" w:cs="Times New Roman"/>
          <w:color w:val="000000" w:themeColor="text1"/>
        </w:rPr>
        <w:t xml:space="preserve"> include ethnicities such as Indo-Asian and Jewish origin, younger age of onset, higher initial intercellular antibody titer, and higher initial desmoglein 3 titer</w:t>
      </w:r>
      <w:r w:rsidR="00685F58" w:rsidRPr="00372438">
        <w:rPr>
          <w:rFonts w:ascii="Book Antiqua" w:hAnsi="Book Antiqua" w:cs="Times New Roman"/>
          <w:color w:val="000000" w:themeColor="text1"/>
        </w:rPr>
        <w:fldChar w:fldCharType="begin">
          <w:fldData xml:space="preserve">PEVuZE5vdGU+PENpdGU+PEF1dGhvcj5DYXJzb248L0F1dGhvcj48WWVhcj4xOTk2PC9ZZWFyPjxS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PEVuZE5vdGU+PENpdGU+PEF1dGhvcj5DYXJzb248L0F1dGhvcj48WWVhcj4xOTk2PC9ZZWFyPjxS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76" w:tooltip="Carson, 1996 #747" w:history="1">
        <w:r w:rsidR="005C04DF" w:rsidRPr="00372438">
          <w:rPr>
            <w:rFonts w:ascii="Book Antiqua" w:hAnsi="Book Antiqua" w:cs="Times New Roman"/>
            <w:noProof/>
            <w:color w:val="000000" w:themeColor="text1"/>
            <w:vertAlign w:val="superscript"/>
          </w:rPr>
          <w:t>76</w:t>
        </w:r>
      </w:hyperlink>
      <w:r w:rsidR="00372438">
        <w:rPr>
          <w:rFonts w:ascii="Book Antiqua" w:hAnsi="Book Antiqua" w:cs="Times New Roman"/>
          <w:noProof/>
          <w:color w:val="000000" w:themeColor="text1"/>
          <w:vertAlign w:val="superscript"/>
        </w:rPr>
        <w:t>,</w:t>
      </w:r>
      <w:hyperlink w:anchor="_ENREF_77" w:tooltip="Saha, 2014 #748" w:history="1">
        <w:r w:rsidR="005C04DF" w:rsidRPr="00372438">
          <w:rPr>
            <w:rFonts w:ascii="Book Antiqua" w:hAnsi="Book Antiqua" w:cs="Times New Roman"/>
            <w:noProof/>
            <w:color w:val="000000" w:themeColor="text1"/>
            <w:vertAlign w:val="superscript"/>
          </w:rPr>
          <w:t>77</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C20DC1" w:rsidRPr="00372438">
        <w:rPr>
          <w:rFonts w:ascii="Book Antiqua" w:hAnsi="Book Antiqua" w:cs="Times New Roman"/>
          <w:color w:val="000000" w:themeColor="text1"/>
        </w:rPr>
        <w:t xml:space="preserve"> If left untreated, the spread of erosions and bullae lead</w:t>
      </w:r>
      <w:r w:rsidR="009D406A" w:rsidRPr="00372438">
        <w:rPr>
          <w:rFonts w:ascii="Book Antiqua" w:hAnsi="Book Antiqua" w:cs="Times New Roman"/>
          <w:color w:val="000000" w:themeColor="text1"/>
        </w:rPr>
        <w:t>s</w:t>
      </w:r>
      <w:r w:rsidR="00C20DC1" w:rsidRPr="00372438">
        <w:rPr>
          <w:rFonts w:ascii="Book Antiqua" w:hAnsi="Book Antiqua" w:cs="Times New Roman"/>
          <w:color w:val="000000" w:themeColor="text1"/>
        </w:rPr>
        <w:t xml:space="preserve"> to severe infection and eventually death with 50% mortality at 2 years and almost 100% mortality at 5 years</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&lt;EndNote&gt;&lt;Cite&gt;&lt;Author&gt;Stanley&lt;/Author&gt;&lt;Year&gt;1999&lt;/Year&gt;&lt;RecNum&gt;742&lt;/RecNum&gt;&lt;DisplayText&gt;&lt;style face="superscript"&gt;[78]&lt;/style&gt;&lt;/DisplayText&gt;&lt;record&gt;&lt;rec-number&gt;742&lt;/rec-number&gt;&lt;foreign-keys&gt;&lt;key app="EN" db-id="fswt5f0ebzvrtee0w9t5e2rbw5wts0trvvsf"&gt;742&lt;/key&gt;&lt;/foreign-keys&gt;&lt;ref-type name="Journal Article"&gt;17&lt;/ref-type&gt;&lt;contributors&gt;&lt;authors&gt;&lt;author&gt;Stanley, J. R.&lt;/author&gt;&lt;/authors&gt;&lt;/contributors&gt;&lt;titles&gt;&lt;title&gt;Therapy of pemphigus vulgaris&lt;/title&gt;&lt;secondary-title&gt;Arch Dermatol&lt;/secondary-title&gt;&lt;alt-title&gt;Archives of dermatology&lt;/alt-title&gt;&lt;/titles&gt;&lt;periodical&gt;&lt;full-title&gt;Arch Dermatol&lt;/full-title&gt;&lt;abbr-1&gt;Archives of dermatology&lt;/abbr-1&gt;&lt;/periodical&gt;&lt;alt-periodical&gt;&lt;full-title&gt;Arch Dermatol&lt;/full-title&gt;&lt;abbr-1&gt;Archives of dermatology&lt;/abbr-1&gt;&lt;/alt-periodical&gt;&lt;pages&gt;76-8&lt;/pages&gt;&lt;volume&gt;135&lt;/volume&gt;&lt;number&gt;1&lt;/number&gt;&lt;keywords&gt;&lt;keyword&gt;Humans&lt;/keyword&gt;&lt;keyword&gt;Immunosuppressive Agents/adverse effects/*therapeutic use&lt;/keyword&gt;&lt;keyword&gt;Mycophenolic Acid/adverse effects/*analogs &amp;amp; derivatives/therapeutic use&lt;/keyword&gt;&lt;keyword&gt;Pemphigus&lt;/keyword&gt;&lt;keyword&gt;Prednisone/therapeutic use&lt;/keyword&gt;&lt;/keywords&gt;&lt;dates&gt;&lt;year&gt;1999&lt;/year&gt;&lt;pub-dates&gt;&lt;date&gt;Jan&lt;/date&gt;&lt;/pub-dates&gt;&lt;/dates&gt;&lt;isbn&gt;0003-987X (Print)&amp;#xD;0003-987X (Linking)&lt;/isbn&gt;&lt;accession-num&gt;9923786&lt;/accession-num&gt;&lt;urls&gt;&lt;related-urls&gt;&lt;url&gt;http://www.ncbi.nlm.nih.gov/pubmed/9923786&lt;/url&gt;&lt;/related-urls&gt;&lt;/urls&gt;&lt;/record&gt;&lt;/Cite&gt;&lt;/EndNote&gt;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78" w:tooltip="Stanley, 1999 #742" w:history="1">
        <w:r w:rsidR="005C04DF" w:rsidRPr="00372438">
          <w:rPr>
            <w:rFonts w:ascii="Book Antiqua" w:hAnsi="Book Antiqua" w:cs="Times New Roman"/>
            <w:noProof/>
            <w:color w:val="000000" w:themeColor="text1"/>
            <w:vertAlign w:val="superscript"/>
          </w:rPr>
          <w:t>78</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C20DC1" w:rsidRPr="00372438">
        <w:rPr>
          <w:rFonts w:ascii="Book Antiqua" w:hAnsi="Book Antiqua" w:cs="Times New Roman"/>
          <w:color w:val="000000" w:themeColor="text1"/>
        </w:rPr>
        <w:t xml:space="preserve"> If treated, cutaneous lesions heal with re-epithelialization leaving residual hyperpigmentation without scarring.</w:t>
      </w:r>
    </w:p>
    <w:p w14:paraId="4FF9DA21" w14:textId="56315639" w:rsidR="00A928E6" w:rsidRPr="00372438" w:rsidRDefault="00C20DC1" w:rsidP="007E7181">
      <w:pPr>
        <w:spacing w:line="360" w:lineRule="auto"/>
        <w:ind w:firstLine="720"/>
        <w:jc w:val="both"/>
        <w:rPr>
          <w:rFonts w:ascii="Book Antiqua" w:hAnsi="Book Antiqua"/>
          <w:color w:val="000000" w:themeColor="text1"/>
        </w:rPr>
      </w:pPr>
      <w:r w:rsidRPr="00372438">
        <w:rPr>
          <w:rFonts w:ascii="Book Antiqua" w:hAnsi="Book Antiqua"/>
          <w:color w:val="000000" w:themeColor="text1"/>
        </w:rPr>
        <w:t>Of 10 studies encompassing 39 OPV patients treated with multi-drug systemic regimens, outcomes of treatment included remission defined as regression of ocular lesions (54% or 21/39), remission of ocular lesions with persistence of other systemic manifestation of disease (13% or 5/39), persistence of ocular lesions without progression (8% or 3/39), progression of ocular lesions (18% or 7/39), and recurrence of ocular lesions (8% or 3/39). Overall, average follow-up time was 26.6 months</w:t>
      </w:r>
      <w:r w:rsidR="00685F58" w:rsidRPr="00372438">
        <w:rPr>
          <w:rFonts w:ascii="Book Antiqua" w:hAnsi="Book Antiqua"/>
          <w:color w:val="000000" w:themeColor="text1"/>
        </w:rPr>
        <w:fldChar w:fldCharType="begin">
          <w:fldData xml:space="preserve">PEVuZE5vdGU+PENpdGU+PEF1dGhvcj5CYWxpY2E8L0F1dGhvcj48WWVhcj4yMDEzPC9ZZWFyPjxS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</w:fldData>
        </w:fldChar>
      </w:r>
      <w:r w:rsidR="005C04DF" w:rsidRPr="00372438">
        <w:rPr>
          <w:rFonts w:ascii="Book Antiqua" w:hAnsi="Book Antiqua"/>
          <w:color w:val="000000" w:themeColor="text1"/>
        </w:rPr>
        <w:instrText xml:space="preserve"> ADDIN EN.CITE </w:instrText>
      </w:r>
      <w:r w:rsidR="005C04DF" w:rsidRPr="00372438">
        <w:rPr>
          <w:rFonts w:ascii="Book Antiqua" w:hAnsi="Book Antiqua"/>
          <w:color w:val="000000" w:themeColor="text1"/>
        </w:rPr>
        <w:fldChar w:fldCharType="begin">
          <w:fldData xml:space="preserve">PEVuZE5vdGU+PENpdGU+PEF1dGhvcj5CYWxpY2E8L0F1dGhvcj48WWVhcj4yMDEzPC9ZZWFyPjxS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</w:fldData>
        </w:fldChar>
      </w:r>
      <w:r w:rsidR="005C04DF" w:rsidRPr="00372438">
        <w:rPr>
          <w:rFonts w:ascii="Book Antiqua" w:hAnsi="Book Antiqua"/>
          <w:color w:val="000000" w:themeColor="text1"/>
        </w:rPr>
        <w:instrText xml:space="preserve"> ADDIN EN.CITE.DATA </w:instrText>
      </w:r>
      <w:r w:rsidR="005C04DF" w:rsidRPr="00372438">
        <w:rPr>
          <w:rFonts w:ascii="Book Antiqua" w:hAnsi="Book Antiqua"/>
          <w:color w:val="000000" w:themeColor="text1"/>
        </w:rPr>
      </w:r>
      <w:r w:rsidR="005C04DF" w:rsidRPr="00372438">
        <w:rPr>
          <w:rFonts w:ascii="Book Antiqua" w:hAnsi="Book Antiqua"/>
          <w:color w:val="000000" w:themeColor="text1"/>
        </w:rPr>
        <w:fldChar w:fldCharType="end"/>
      </w:r>
      <w:r w:rsidR="00685F58" w:rsidRPr="00372438">
        <w:rPr>
          <w:rFonts w:ascii="Book Antiqua" w:hAnsi="Book Antiqua"/>
          <w:color w:val="000000" w:themeColor="text1"/>
        </w:rPr>
      </w:r>
      <w:r w:rsidR="00685F58" w:rsidRPr="00372438">
        <w:rPr>
          <w:rFonts w:ascii="Book Antiqua" w:hAnsi="Book Antiqua"/>
          <w:color w:val="000000" w:themeColor="text1"/>
        </w:rPr>
        <w:fldChar w:fldCharType="separate"/>
      </w:r>
      <w:r w:rsidR="005C04DF" w:rsidRPr="00372438">
        <w:rPr>
          <w:rFonts w:ascii="Book Antiqua" w:hAnsi="Book Antiqua"/>
          <w:noProof/>
          <w:color w:val="000000" w:themeColor="text1"/>
          <w:vertAlign w:val="superscript"/>
        </w:rPr>
        <w:t>[</w:t>
      </w:r>
      <w:hyperlink w:anchor="_ENREF_34" w:tooltip="Brackley, 2011 #607" w:history="1">
        <w:r w:rsidR="005C04DF" w:rsidRPr="00372438">
          <w:rPr>
            <w:rFonts w:ascii="Book Antiqua" w:hAnsi="Book Antiqua"/>
            <w:noProof/>
            <w:color w:val="000000" w:themeColor="text1"/>
            <w:vertAlign w:val="superscript"/>
          </w:rPr>
          <w:t>34</w:t>
        </w:r>
      </w:hyperlink>
      <w:r w:rsidR="00372438">
        <w:rPr>
          <w:rFonts w:ascii="Book Antiqua" w:hAnsi="Book Antiqua"/>
          <w:noProof/>
          <w:color w:val="000000" w:themeColor="text1"/>
          <w:vertAlign w:val="superscript"/>
        </w:rPr>
        <w:t>,</w:t>
      </w:r>
      <w:hyperlink w:anchor="_ENREF_35" w:tooltip="Chirinos-Saldana, 2014 #532" w:history="1">
        <w:r w:rsidR="005C04DF" w:rsidRPr="00372438">
          <w:rPr>
            <w:rFonts w:ascii="Book Antiqua" w:hAnsi="Book Antiqua"/>
            <w:noProof/>
            <w:color w:val="000000" w:themeColor="text1"/>
            <w:vertAlign w:val="superscript"/>
          </w:rPr>
          <w:t>35</w:t>
        </w:r>
      </w:hyperlink>
      <w:r w:rsidR="00372438">
        <w:rPr>
          <w:rFonts w:ascii="Book Antiqua" w:hAnsi="Book Antiqua"/>
          <w:noProof/>
          <w:color w:val="000000" w:themeColor="text1"/>
          <w:vertAlign w:val="superscript"/>
        </w:rPr>
        <w:t>,</w:t>
      </w:r>
      <w:hyperlink w:anchor="_ENREF_49" w:tooltip="Olszewska, 2008 #534" w:history="1">
        <w:r w:rsidR="005C04DF" w:rsidRPr="00372438">
          <w:rPr>
            <w:rFonts w:ascii="Book Antiqua" w:hAnsi="Book Antiqua"/>
            <w:noProof/>
            <w:color w:val="000000" w:themeColor="text1"/>
            <w:vertAlign w:val="superscript"/>
          </w:rPr>
          <w:t>49</w:t>
        </w:r>
      </w:hyperlink>
      <w:r w:rsidR="00372438">
        <w:rPr>
          <w:rFonts w:ascii="Book Antiqua" w:hAnsi="Book Antiqua"/>
          <w:noProof/>
          <w:color w:val="000000" w:themeColor="text1"/>
          <w:vertAlign w:val="superscript"/>
        </w:rPr>
        <w:t>,</w:t>
      </w:r>
      <w:hyperlink w:anchor="_ENREF_55" w:tooltip="Palleschi, 2007 #610" w:history="1">
        <w:r w:rsidR="005C04DF" w:rsidRPr="00372438">
          <w:rPr>
            <w:rFonts w:ascii="Book Antiqua" w:hAnsi="Book Antiqua"/>
            <w:noProof/>
            <w:color w:val="000000" w:themeColor="text1"/>
            <w:vertAlign w:val="superscript"/>
          </w:rPr>
          <w:t>55</w:t>
        </w:r>
      </w:hyperlink>
      <w:r w:rsidR="00372438">
        <w:rPr>
          <w:rFonts w:ascii="Book Antiqua" w:hAnsi="Book Antiqua"/>
          <w:noProof/>
          <w:color w:val="000000" w:themeColor="text1"/>
          <w:vertAlign w:val="superscript"/>
        </w:rPr>
        <w:t>,</w:t>
      </w:r>
      <w:hyperlink w:anchor="_ENREF_58" w:tooltip="Balica, 2013 #612" w:history="1">
        <w:r w:rsidR="005C04DF" w:rsidRPr="00372438">
          <w:rPr>
            <w:rFonts w:ascii="Book Antiqua" w:hAnsi="Book Antiqua"/>
            <w:noProof/>
            <w:color w:val="000000" w:themeColor="text1"/>
            <w:vertAlign w:val="superscript"/>
          </w:rPr>
          <w:t>58-63</w:t>
        </w:r>
      </w:hyperlink>
      <w:r w:rsidR="005C04DF" w:rsidRPr="00372438">
        <w:rPr>
          <w:rFonts w:ascii="Book Antiqua" w:hAnsi="Book Antiqua"/>
          <w:noProof/>
          <w:color w:val="000000" w:themeColor="text1"/>
          <w:vertAlign w:val="superscript"/>
        </w:rPr>
        <w:t>]</w:t>
      </w:r>
      <w:r w:rsidR="00685F58" w:rsidRPr="00372438">
        <w:rPr>
          <w:rFonts w:ascii="Book Antiqua" w:hAnsi="Book Antiqua"/>
          <w:color w:val="000000" w:themeColor="text1"/>
        </w:rPr>
        <w:fldChar w:fldCharType="end"/>
      </w:r>
      <w:r w:rsidR="00243204" w:rsidRPr="00372438">
        <w:rPr>
          <w:rFonts w:ascii="Book Antiqua" w:hAnsi="Book Antiqua"/>
          <w:color w:val="000000" w:themeColor="text1"/>
        </w:rPr>
        <w:t>.</w:t>
      </w:r>
      <w:r w:rsidRPr="00372438">
        <w:rPr>
          <w:rFonts w:ascii="Book Antiqua" w:hAnsi="Book Antiqua"/>
          <w:color w:val="000000" w:themeColor="text1"/>
        </w:rPr>
        <w:t xml:space="preserve">   </w:t>
      </w:r>
    </w:p>
    <w:p w14:paraId="7B8F7D67" w14:textId="77777777" w:rsidR="00815A17" w:rsidRPr="00372438" w:rsidRDefault="00815A17" w:rsidP="007E7181">
      <w:pPr>
        <w:spacing w:line="360" w:lineRule="auto"/>
        <w:ind w:firstLine="720"/>
        <w:jc w:val="both"/>
        <w:rPr>
          <w:rFonts w:ascii="Book Antiqua" w:hAnsi="Book Antiqua" w:cs="Times New Roman"/>
          <w:i/>
          <w:color w:val="000000" w:themeColor="text1"/>
        </w:rPr>
      </w:pPr>
    </w:p>
    <w:p w14:paraId="7B8D4390" w14:textId="34C96B6A" w:rsidR="00766E9D" w:rsidRPr="00372438" w:rsidRDefault="00A61B2C" w:rsidP="007E7181">
      <w:pPr>
        <w:pStyle w:val="ListParagraph"/>
        <w:spacing w:line="360" w:lineRule="auto"/>
        <w:ind w:left="0"/>
        <w:jc w:val="both"/>
        <w:rPr>
          <w:rFonts w:ascii="Book Antiqua" w:hAnsi="Book Antiqua" w:cs="Times New Roman"/>
          <w:i/>
          <w:color w:val="000000" w:themeColor="text1"/>
        </w:rPr>
      </w:pPr>
      <w:r w:rsidRPr="00372438">
        <w:rPr>
          <w:rFonts w:ascii="Book Antiqua" w:hAnsi="Book Antiqua" w:cs="Times New Roman"/>
          <w:b/>
          <w:i/>
          <w:color w:val="000000" w:themeColor="text1"/>
        </w:rPr>
        <w:t xml:space="preserve">Paraneoplastic </w:t>
      </w:r>
      <w:r w:rsidR="00004D7D" w:rsidRPr="00372438">
        <w:rPr>
          <w:rFonts w:ascii="Book Antiqua" w:hAnsi="Book Antiqua" w:cs="Times New Roman"/>
          <w:b/>
          <w:i/>
          <w:color w:val="000000" w:themeColor="text1"/>
        </w:rPr>
        <w:t xml:space="preserve">pemphigus </w:t>
      </w:r>
    </w:p>
    <w:p w14:paraId="12EE77A8" w14:textId="61F9A688" w:rsidR="0087387A" w:rsidRPr="00372438" w:rsidRDefault="00A61B2C" w:rsidP="007E7181">
      <w:pPr>
        <w:pStyle w:val="ListParagraph"/>
        <w:spacing w:line="360" w:lineRule="auto"/>
        <w:ind w:left="0"/>
        <w:jc w:val="both"/>
        <w:rPr>
          <w:rFonts w:ascii="Book Antiqua" w:hAnsi="Book Antiqua" w:cs="Times New Roman"/>
          <w:color w:val="000000" w:themeColor="text1"/>
        </w:rPr>
      </w:pPr>
      <w:r w:rsidRPr="00372438">
        <w:rPr>
          <w:rFonts w:ascii="Book Antiqua" w:hAnsi="Book Antiqua" w:cs="Times New Roman"/>
          <w:b/>
          <w:color w:val="000000" w:themeColor="text1"/>
        </w:rPr>
        <w:t>Epidemiology</w:t>
      </w:r>
      <w:r w:rsidR="00004D7D" w:rsidRPr="00372438">
        <w:rPr>
          <w:rFonts w:ascii="Book Antiqua" w:eastAsia="宋体" w:hAnsi="Book Antiqua" w:cs="Times New Roman" w:hint="eastAsia"/>
          <w:b/>
          <w:color w:val="000000" w:themeColor="text1"/>
          <w:lang w:eastAsia="zh-CN"/>
        </w:rPr>
        <w:t xml:space="preserve">: </w:t>
      </w:r>
      <w:r w:rsidR="009753F3" w:rsidRPr="00372438">
        <w:rPr>
          <w:rFonts w:ascii="Book Antiqua" w:hAnsi="Book Antiqua" w:cs="Times New Roman"/>
          <w:color w:val="000000" w:themeColor="text1"/>
        </w:rPr>
        <w:t xml:space="preserve">Paraneoplastic pemphigus </w:t>
      </w:r>
      <w:r w:rsidR="007D570A" w:rsidRPr="00372438">
        <w:rPr>
          <w:rFonts w:ascii="Book Antiqua" w:hAnsi="Book Antiqua" w:cs="Times New Roman"/>
          <w:color w:val="000000" w:themeColor="text1"/>
        </w:rPr>
        <w:t>(PNP)</w:t>
      </w:r>
      <w:r w:rsidR="00F329AB" w:rsidRPr="00372438">
        <w:rPr>
          <w:rFonts w:ascii="Book Antiqua" w:hAnsi="Book Antiqua" w:cs="Times New Roman"/>
          <w:color w:val="000000" w:themeColor="text1"/>
        </w:rPr>
        <w:t>, also known as paraneoplastic autoimmune multiorgan syndrome,</w:t>
      </w:r>
      <w:r w:rsidR="00603DA0" w:rsidRPr="00372438">
        <w:rPr>
          <w:rFonts w:ascii="Book Antiqua" w:hAnsi="Book Antiqua" w:cs="Times New Roman"/>
          <w:color w:val="000000" w:themeColor="text1"/>
        </w:rPr>
        <w:t xml:space="preserve"> is a rare</w:t>
      </w:r>
      <w:r w:rsidR="0087387A" w:rsidRPr="00372438">
        <w:rPr>
          <w:rFonts w:ascii="Book Antiqua" w:hAnsi="Book Antiqua" w:cs="Times New Roman"/>
          <w:color w:val="000000" w:themeColor="text1"/>
        </w:rPr>
        <w:t xml:space="preserve"> intraepithelial blistering disease that occurs</w:t>
      </w:r>
      <w:r w:rsidR="006C4288" w:rsidRPr="00372438">
        <w:rPr>
          <w:rFonts w:ascii="Book Antiqua" w:hAnsi="Book Antiqua" w:cs="Times New Roman"/>
          <w:color w:val="000000" w:themeColor="text1"/>
        </w:rPr>
        <w:t xml:space="preserve"> </w:t>
      </w:r>
      <w:r w:rsidR="00EC2744" w:rsidRPr="00372438">
        <w:rPr>
          <w:rFonts w:ascii="Book Antiqua" w:hAnsi="Book Antiqua" w:cs="Times New Roman"/>
          <w:color w:val="000000" w:themeColor="text1"/>
        </w:rPr>
        <w:t xml:space="preserve">less commonly </w:t>
      </w:r>
      <w:r w:rsidR="00817571" w:rsidRPr="00372438">
        <w:rPr>
          <w:rFonts w:ascii="Book Antiqua" w:hAnsi="Book Antiqua" w:cs="Times New Roman"/>
          <w:color w:val="000000" w:themeColor="text1"/>
        </w:rPr>
        <w:t xml:space="preserve">than </w:t>
      </w:r>
      <w:r w:rsidR="00DF05C8" w:rsidRPr="00372438">
        <w:rPr>
          <w:rFonts w:ascii="Book Antiqua" w:hAnsi="Book Antiqua" w:cs="Times New Roman"/>
          <w:color w:val="000000" w:themeColor="text1"/>
        </w:rPr>
        <w:t>MMP</w:t>
      </w:r>
      <w:r w:rsidR="00A774DA" w:rsidRPr="00372438">
        <w:rPr>
          <w:rFonts w:ascii="Book Antiqua" w:hAnsi="Book Antiqua" w:cs="Times New Roman"/>
          <w:color w:val="000000" w:themeColor="text1"/>
        </w:rPr>
        <w:t>. PNP occurs at an unknown incidence although</w:t>
      </w:r>
      <w:r w:rsidR="00DF05C8" w:rsidRPr="00372438">
        <w:rPr>
          <w:rFonts w:ascii="Book Antiqua" w:hAnsi="Book Antiqua" w:cs="Times New Roman"/>
          <w:color w:val="000000" w:themeColor="text1"/>
        </w:rPr>
        <w:t xml:space="preserve"> </w:t>
      </w:r>
      <w:r w:rsidR="00A774DA" w:rsidRPr="00372438">
        <w:rPr>
          <w:rFonts w:ascii="Book Antiqua" w:hAnsi="Book Antiqua" w:cs="Times New Roman"/>
          <w:color w:val="000000" w:themeColor="text1"/>
        </w:rPr>
        <w:t>approximately 250</w:t>
      </w:r>
      <w:r w:rsidR="008E7479" w:rsidRPr="00372438">
        <w:rPr>
          <w:rFonts w:ascii="Book Antiqua" w:hAnsi="Book Antiqua" w:cs="Times New Roman"/>
          <w:color w:val="000000" w:themeColor="text1"/>
        </w:rPr>
        <w:t xml:space="preserve"> cases have been reported in the literature</w:t>
      </w:r>
      <w:r w:rsidR="0022275F" w:rsidRPr="00372438">
        <w:rPr>
          <w:rFonts w:ascii="Book Antiqua" w:hAnsi="Book Antiqua" w:cs="Times New Roman"/>
          <w:color w:val="000000" w:themeColor="text1"/>
        </w:rPr>
        <w:fldChar w:fldCharType="begin">
          <w:fldData xml:space="preserve">PEVuZE5vdGU+PENpdGU+PEF1dGhvcj5aaW1tZXJtYW5uPC9BdXRob3I+PFllYXI+MjAxMDwvWWVh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PEVuZE5vdGU+PENpdGU+PEF1dGhvcj5aaW1tZXJtYW5uPC9BdXRob3I+PFllYXI+MjAxMDwvWWVh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79" w:tooltip="Zimmermann, 2010 #768" w:history="1">
        <w:r w:rsidR="005C04DF" w:rsidRPr="00372438">
          <w:rPr>
            <w:rFonts w:ascii="Book Antiqua" w:hAnsi="Book Antiqua" w:cs="Times New Roman"/>
            <w:noProof/>
            <w:color w:val="000000" w:themeColor="text1"/>
            <w:vertAlign w:val="superscript"/>
          </w:rPr>
          <w:t>79</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8E7479" w:rsidRPr="00372438">
        <w:rPr>
          <w:rFonts w:ascii="Book Antiqua" w:hAnsi="Book Antiqua" w:cs="Times New Roman"/>
          <w:color w:val="000000" w:themeColor="text1"/>
        </w:rPr>
        <w:t xml:space="preserve"> </w:t>
      </w:r>
      <w:r w:rsidR="00817571" w:rsidRPr="00372438">
        <w:rPr>
          <w:rFonts w:ascii="Book Antiqua" w:hAnsi="Book Antiqua" w:cs="Times New Roman"/>
          <w:color w:val="000000" w:themeColor="text1"/>
        </w:rPr>
        <w:t xml:space="preserve">PNP </w:t>
      </w:r>
      <w:r w:rsidR="00EC2744" w:rsidRPr="00372438">
        <w:rPr>
          <w:rFonts w:ascii="Book Antiqua" w:hAnsi="Book Antiqua" w:cs="Times New Roman"/>
          <w:color w:val="000000" w:themeColor="text1"/>
        </w:rPr>
        <w:t>typically</w:t>
      </w:r>
      <w:r w:rsidR="007D570A" w:rsidRPr="00372438">
        <w:rPr>
          <w:rFonts w:ascii="Book Antiqua" w:hAnsi="Book Antiqua" w:cs="Times New Roman"/>
          <w:color w:val="000000" w:themeColor="text1"/>
        </w:rPr>
        <w:t xml:space="preserve"> </w:t>
      </w:r>
      <w:r w:rsidR="00817571" w:rsidRPr="00372438">
        <w:rPr>
          <w:rFonts w:ascii="Book Antiqua" w:hAnsi="Book Antiqua" w:cs="Times New Roman"/>
          <w:color w:val="000000" w:themeColor="text1"/>
        </w:rPr>
        <w:t>affects</w:t>
      </w:r>
      <w:r w:rsidR="007D570A" w:rsidRPr="00372438">
        <w:rPr>
          <w:rFonts w:ascii="Book Antiqua" w:hAnsi="Book Antiqua" w:cs="Times New Roman"/>
          <w:color w:val="000000" w:themeColor="text1"/>
        </w:rPr>
        <w:t xml:space="preserve"> </w:t>
      </w:r>
      <w:r w:rsidR="001F2BD9" w:rsidRPr="00372438">
        <w:rPr>
          <w:rFonts w:ascii="Book Antiqua" w:hAnsi="Book Antiqua" w:cs="Times New Roman"/>
          <w:color w:val="000000" w:themeColor="text1"/>
        </w:rPr>
        <w:t>patients</w:t>
      </w:r>
      <w:r w:rsidR="007D570A" w:rsidRPr="00372438">
        <w:rPr>
          <w:rFonts w:ascii="Book Antiqua" w:hAnsi="Book Antiqua" w:cs="Times New Roman"/>
          <w:color w:val="000000" w:themeColor="text1"/>
        </w:rPr>
        <w:t xml:space="preserve"> aged 45-70 years old </w:t>
      </w:r>
      <w:r w:rsidR="006C5AF8" w:rsidRPr="00372438">
        <w:rPr>
          <w:rFonts w:ascii="Book Antiqua" w:hAnsi="Book Antiqua" w:cs="Times New Roman"/>
          <w:color w:val="000000" w:themeColor="text1"/>
        </w:rPr>
        <w:t>al</w:t>
      </w:r>
      <w:r w:rsidR="005F552A" w:rsidRPr="00372438">
        <w:rPr>
          <w:rFonts w:ascii="Book Antiqua" w:hAnsi="Book Antiqua" w:cs="Times New Roman"/>
          <w:color w:val="000000" w:themeColor="text1"/>
        </w:rPr>
        <w:t>though</w:t>
      </w:r>
      <w:r w:rsidR="007D570A" w:rsidRPr="00372438">
        <w:rPr>
          <w:rFonts w:ascii="Book Antiqua" w:hAnsi="Book Antiqua" w:cs="Times New Roman"/>
          <w:color w:val="000000" w:themeColor="text1"/>
        </w:rPr>
        <w:t xml:space="preserve"> cases have occurred in children</w:t>
      </w:r>
      <w:r w:rsidR="0022275F" w:rsidRPr="00372438">
        <w:rPr>
          <w:rFonts w:ascii="Book Antiqua" w:hAnsi="Book Antiqua" w:cs="Times New Roman"/>
          <w:color w:val="000000" w:themeColor="text1"/>
        </w:rPr>
        <w:fldChar w:fldCharType="begin">
          <w:fldData xml:space="preserve">PEVuZE5vdGU+PENpdGU+PEF1dGhvcj5NaW1vdW5pPC9BdXRob3I+PFllYXI+MjAwMjwvWWVhcj48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PEVuZE5vdGU+PENpdGU+PEF1dGhvcj5NaW1vdW5pPC9BdXRob3I+PFllYXI+MjAwMjwvWWVhcj48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80" w:tooltip="Mimouni, 2002 #769" w:history="1">
        <w:r w:rsidR="005C04DF" w:rsidRPr="00372438">
          <w:rPr>
            <w:rFonts w:ascii="Book Antiqua" w:hAnsi="Book Antiqua" w:cs="Times New Roman"/>
            <w:noProof/>
            <w:color w:val="000000" w:themeColor="text1"/>
            <w:vertAlign w:val="superscript"/>
          </w:rPr>
          <w:t>80</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312890" w:rsidRPr="00372438">
        <w:rPr>
          <w:rFonts w:ascii="Book Antiqua" w:hAnsi="Book Antiqua" w:cs="Times New Roman"/>
          <w:color w:val="000000" w:themeColor="text1"/>
        </w:rPr>
        <w:t xml:space="preserve"> </w:t>
      </w:r>
      <w:r w:rsidR="00C24AEA" w:rsidRPr="00372438">
        <w:rPr>
          <w:rFonts w:ascii="Book Antiqua" w:hAnsi="Book Antiqua" w:cs="Times New Roman"/>
          <w:color w:val="000000" w:themeColor="text1"/>
        </w:rPr>
        <w:t>and m</w:t>
      </w:r>
      <w:r w:rsidR="001F2BD9" w:rsidRPr="00372438">
        <w:rPr>
          <w:rFonts w:ascii="Book Antiqua" w:hAnsi="Book Antiqua" w:cs="Times New Roman"/>
          <w:color w:val="000000" w:themeColor="text1"/>
        </w:rPr>
        <w:t>ales appear to be more commonly affected compared to females</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&lt;EndNote&gt;&lt;Cite&gt;&lt;Author&gt;Kimyai-Asadi&lt;/Author&gt;&lt;Year&gt;2001&lt;/Year&gt;&lt;RecNum&gt;802&lt;/RecNum&gt;&lt;DisplayText&gt;&lt;style face="superscript"&gt;[81]&lt;/style&gt;&lt;/DisplayText&gt;&lt;record&gt;&lt;rec-number&gt;802&lt;/rec-number&gt;&lt;foreign-keys&gt;&lt;key app="EN" db-id="fswt5f0ebzvrtee0w9t5e2rbw5wts0trvvsf"&gt;802&lt;/key&gt;&lt;/foreign-keys&gt;&lt;ref-type name="Journal Article"&gt;17&lt;/ref-type&gt;&lt;contributors&gt;&lt;authors&gt;&lt;author&gt;Kimyai-Asadi, A.&lt;/author&gt;&lt;author&gt;Jih, M. H.&lt;/author&gt;&lt;/authors&gt;&lt;/contributors&gt;&lt;auth-address&gt;Ronald O. Perelman Department of Dermatology, New York University School of Medicine, New York, USA. akimyai@yahoo.com&lt;/auth-address&gt;&lt;titles&gt;&lt;title&gt;Paraneoplastic pemphigus&lt;/title&gt;&lt;secondary-title&gt;Int J Dermatol&lt;/secondary-title&gt;&lt;alt-title&gt;International journal of dermatology&lt;/alt-title&gt;&lt;/titles&gt;&lt;periodical&gt;&lt;full-title&gt;Int J Dermatol&lt;/full-title&gt;&lt;abbr-1&gt;International journal of dermatology&lt;/abbr-1&gt;&lt;/periodical&gt;&lt;alt-periodical&gt;&lt;full-title&gt;Int J Dermatol&lt;/full-title&gt;&lt;abbr-1&gt;International journal of dermatology&lt;/abbr-1&gt;&lt;/alt-periodical&gt;&lt;pages&gt;367-72&lt;/pages&gt;&lt;volume&gt;40&lt;/volume&gt;&lt;number&gt;6&lt;/number&gt;&lt;keywords&gt;&lt;keyword&gt;Adolescent&lt;/keyword&gt;&lt;keyword&gt;Adult&lt;/keyword&gt;&lt;keyword&gt;Age Distribution&lt;/keyword&gt;&lt;keyword&gt;Aged&lt;/keyword&gt;&lt;keyword&gt;Aged, 80 and over&lt;/keyword&gt;&lt;keyword&gt;Animals&lt;/keyword&gt;&lt;keyword&gt;Child&lt;/keyword&gt;&lt;keyword&gt;Dogs&lt;/keyword&gt;&lt;keyword&gt;Female&lt;/keyword&gt;&lt;keyword&gt;Horses&lt;/keyword&gt;&lt;keyword&gt;Humans&lt;/keyword&gt;&lt;keyword&gt;Incidence&lt;/keyword&gt;&lt;keyword&gt;Male&lt;/keyword&gt;&lt;keyword&gt;Middle Aged&lt;/keyword&gt;&lt;keyword&gt;Paraneoplastic Syndromes/*diagnosis/epidemiology/*therapy&lt;/keyword&gt;&lt;keyword&gt;Pemphigus/*diagnosis/epidemiology/*therapy&lt;/keyword&gt;&lt;keyword&gt;Precancerous Conditions/*pathology&lt;/keyword&gt;&lt;keyword&gt;Prognosis&lt;/keyword&gt;&lt;keyword&gt;Risk Assessment&lt;/keyword&gt;&lt;keyword&gt;Sex Distribution&lt;/keyword&gt;&lt;/keywords&gt;&lt;dates&gt;&lt;year&gt;2001&lt;/year&gt;&lt;pub-dates&gt;&lt;date&gt;Jun&lt;/date&gt;&lt;/pub-dates&gt;&lt;/dates&gt;&lt;isbn&gt;0011-9059 (Print)&amp;#xD;0011-9059 (Linking)&lt;/isbn&gt;&lt;accession-num&gt;11589740&lt;/accession-num&gt;&lt;urls&gt;&lt;related-urls&gt;&lt;url&gt;http://www.ncbi.nlm.nih.gov/pubmed/11589740&lt;/url&gt;&lt;/related-urls&gt;&lt;/urls&gt;&lt;/record&gt;&lt;/Cite&gt;&lt;/EndNote&gt;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81" w:tooltip="Kimyai-Asadi, 2001 #597" w:history="1">
        <w:r w:rsidR="005C04DF" w:rsidRPr="00372438">
          <w:rPr>
            <w:rFonts w:ascii="Book Antiqua" w:hAnsi="Book Antiqua" w:cs="Times New Roman"/>
            <w:noProof/>
            <w:color w:val="000000" w:themeColor="text1"/>
            <w:vertAlign w:val="superscript"/>
          </w:rPr>
          <w:t>81</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1F2BD9" w:rsidRPr="00372438">
        <w:rPr>
          <w:rFonts w:ascii="Book Antiqua" w:hAnsi="Book Antiqua" w:cs="Times New Roman"/>
          <w:color w:val="000000" w:themeColor="text1"/>
        </w:rPr>
        <w:t xml:space="preserve"> </w:t>
      </w:r>
      <w:r w:rsidR="00817571" w:rsidRPr="00372438">
        <w:rPr>
          <w:rFonts w:ascii="Book Antiqua" w:hAnsi="Book Antiqua" w:cs="Times New Roman"/>
          <w:color w:val="000000" w:themeColor="text1"/>
        </w:rPr>
        <w:t>The disease affects all races, but a higher predilection is associated with certain HLA subtypes such as the DRB1*03 allele in Caucasian patients and HLA Cw*14 in Chinese patients</w:t>
      </w:r>
      <w:r w:rsidR="00685F58" w:rsidRPr="00372438">
        <w:rPr>
          <w:rFonts w:ascii="Book Antiqua" w:hAnsi="Book Antiqua" w:cs="Times New Roman"/>
          <w:color w:val="000000" w:themeColor="text1"/>
        </w:rPr>
        <w:fldChar w:fldCharType="begin">
          <w:fldData xml:space="preserve">PEVuZE5vdGU+PENpdGU+PEF1dGhvcj5NYXJ0ZWw8L0F1dGhvcj48WWVhcj4yMDAzPC9ZZWFyPjxS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PEVuZE5vdGU+PENpdGU+PEF1dGhvcj5NYXJ0ZWw8L0F1dGhvcj48WWVhcj4yMDAzPC9ZZWFyPjxS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82" w:tooltip="Martel, 2003 #766" w:history="1">
        <w:r w:rsidR="005C04DF" w:rsidRPr="00372438">
          <w:rPr>
            <w:rFonts w:ascii="Book Antiqua" w:hAnsi="Book Antiqua" w:cs="Times New Roman"/>
            <w:noProof/>
            <w:color w:val="000000" w:themeColor="text1"/>
            <w:vertAlign w:val="superscript"/>
          </w:rPr>
          <w:t>82</w:t>
        </w:r>
      </w:hyperlink>
      <w:r w:rsidR="00372438">
        <w:rPr>
          <w:rFonts w:ascii="Book Antiqua" w:hAnsi="Book Antiqua" w:cs="Times New Roman"/>
          <w:noProof/>
          <w:color w:val="000000" w:themeColor="text1"/>
          <w:vertAlign w:val="superscript"/>
        </w:rPr>
        <w:t>,</w:t>
      </w:r>
      <w:hyperlink w:anchor="_ENREF_83" w:tooltip="Liu, 2008 #767" w:history="1">
        <w:r w:rsidR="005C04DF" w:rsidRPr="00372438">
          <w:rPr>
            <w:rFonts w:ascii="Book Antiqua" w:hAnsi="Book Antiqua" w:cs="Times New Roman"/>
            <w:noProof/>
            <w:color w:val="000000" w:themeColor="text1"/>
            <w:vertAlign w:val="superscript"/>
          </w:rPr>
          <w:t>83</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817571" w:rsidRPr="00372438">
        <w:rPr>
          <w:rFonts w:ascii="Book Antiqua" w:hAnsi="Book Antiqua" w:cs="Times New Roman"/>
          <w:color w:val="000000" w:themeColor="text1"/>
        </w:rPr>
        <w:t xml:space="preserve"> Additionally, </w:t>
      </w:r>
      <w:r w:rsidR="0032558C" w:rsidRPr="00372438">
        <w:rPr>
          <w:rFonts w:ascii="Book Antiqua" w:hAnsi="Book Antiqua" w:cs="Times New Roman"/>
          <w:color w:val="000000" w:themeColor="text1"/>
        </w:rPr>
        <w:t>PNP is</w:t>
      </w:r>
      <w:r w:rsidR="004868FD" w:rsidRPr="00372438">
        <w:rPr>
          <w:rFonts w:ascii="Book Antiqua" w:hAnsi="Book Antiqua" w:cs="Times New Roman"/>
          <w:color w:val="000000" w:themeColor="text1"/>
        </w:rPr>
        <w:t xml:space="preserve"> strongly</w:t>
      </w:r>
      <w:r w:rsidR="0032558C" w:rsidRPr="00372438">
        <w:rPr>
          <w:rFonts w:ascii="Book Antiqua" w:hAnsi="Book Antiqua" w:cs="Times New Roman"/>
          <w:color w:val="000000" w:themeColor="text1"/>
        </w:rPr>
        <w:t xml:space="preserve"> associated with </w:t>
      </w:r>
      <w:r w:rsidR="00F010F7" w:rsidRPr="00372438">
        <w:rPr>
          <w:rFonts w:ascii="Book Antiqua" w:hAnsi="Book Antiqua" w:cs="Times New Roman"/>
          <w:color w:val="000000" w:themeColor="text1"/>
        </w:rPr>
        <w:t>underlying malignancy, more often</w:t>
      </w:r>
      <w:r w:rsidR="0032558C" w:rsidRPr="00372438">
        <w:rPr>
          <w:rFonts w:ascii="Book Antiqua" w:hAnsi="Book Antiqua" w:cs="Times New Roman"/>
          <w:color w:val="000000" w:themeColor="text1"/>
        </w:rPr>
        <w:t xml:space="preserve"> lymphop</w:t>
      </w:r>
      <w:r w:rsidR="006C5AF8" w:rsidRPr="00372438">
        <w:rPr>
          <w:rFonts w:ascii="Book Antiqua" w:hAnsi="Book Antiqua" w:cs="Times New Roman"/>
          <w:color w:val="000000" w:themeColor="text1"/>
        </w:rPr>
        <w:t>roliferative neoplasms</w:t>
      </w:r>
      <w:r w:rsidR="00F010F7" w:rsidRPr="00372438">
        <w:rPr>
          <w:rFonts w:ascii="Book Antiqua" w:hAnsi="Book Antiqua" w:cs="Times New Roman"/>
          <w:color w:val="000000" w:themeColor="text1"/>
        </w:rPr>
        <w:t xml:space="preserve"> (chronic lymphocytic leukemia and non-Hodgkin Lymphoma</w:t>
      </w:r>
      <w:r w:rsidR="008C24DE" w:rsidRPr="00372438">
        <w:rPr>
          <w:rFonts w:ascii="Book Antiqua" w:hAnsi="Book Antiqua" w:cs="Times New Roman"/>
          <w:color w:val="000000" w:themeColor="text1"/>
        </w:rPr>
        <w:t xml:space="preserve">), </w:t>
      </w:r>
      <w:r w:rsidR="006C5AF8" w:rsidRPr="00372438">
        <w:rPr>
          <w:rFonts w:ascii="Book Antiqua" w:hAnsi="Book Antiqua" w:cs="Times New Roman"/>
          <w:color w:val="000000" w:themeColor="text1"/>
        </w:rPr>
        <w:t xml:space="preserve">and the type of malignancy may be related to </w:t>
      </w:r>
      <w:r w:rsidR="0032558C" w:rsidRPr="00372438">
        <w:rPr>
          <w:rFonts w:ascii="Book Antiqua" w:hAnsi="Book Antiqua" w:cs="Times New Roman"/>
          <w:color w:val="000000" w:themeColor="text1"/>
        </w:rPr>
        <w:t>the ethnic background of the patient. A high prevalence of PNP associated with Castleman’s disease and follicular dendritic cell sarcomas in Chinese and Korean patients have been documented</w:t>
      </w:r>
      <w:r w:rsidR="0022275F" w:rsidRPr="00372438">
        <w:rPr>
          <w:rFonts w:ascii="Book Antiqua" w:hAnsi="Book Antiqua" w:cs="Times New Roman"/>
          <w:color w:val="000000" w:themeColor="text1"/>
        </w:rPr>
        <w:fldChar w:fldCharType="begin">
          <w:fldData xml:space="preserve">PEVuZE5vdGU+PENpdGU+PEF1dGhvcj5DaG9pPC9BdXRob3I+PFllYXI+MjAxMjwvWWVhcj48UmVj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PEVuZE5vdGU+PENpdGU+PEF1dGhvcj5DaG9pPC9BdXRob3I+PFllYXI+MjAxMjwvWWVhcj48UmVj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84" w:tooltip="Choi, 2012 #581" w:history="1">
        <w:r w:rsidR="005C04DF" w:rsidRPr="00372438">
          <w:rPr>
            <w:rFonts w:ascii="Book Antiqua" w:hAnsi="Book Antiqua" w:cs="Times New Roman"/>
            <w:noProof/>
            <w:color w:val="000000" w:themeColor="text1"/>
            <w:vertAlign w:val="superscript"/>
          </w:rPr>
          <w:t>84</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p>
    <w:p w14:paraId="606206A9" w14:textId="77777777" w:rsidR="00004D7D" w:rsidRPr="00372438" w:rsidRDefault="00004D7D" w:rsidP="007E7181">
      <w:pPr>
        <w:pStyle w:val="ListParagraph"/>
        <w:spacing w:line="360" w:lineRule="auto"/>
        <w:ind w:left="0"/>
        <w:jc w:val="both"/>
        <w:rPr>
          <w:rFonts w:ascii="Book Antiqua" w:eastAsia="宋体" w:hAnsi="Book Antiqua" w:cs="Times New Roman"/>
          <w:b/>
          <w:color w:val="000000" w:themeColor="text1"/>
          <w:u w:val="single"/>
          <w:lang w:eastAsia="zh-CN"/>
        </w:rPr>
      </w:pPr>
    </w:p>
    <w:p w14:paraId="12754FAE" w14:textId="2DE05885" w:rsidR="00077DD6" w:rsidRPr="00372438" w:rsidRDefault="00A61B2C" w:rsidP="007E7181">
      <w:pPr>
        <w:pStyle w:val="ListParagraph"/>
        <w:spacing w:line="360" w:lineRule="auto"/>
        <w:ind w:left="0"/>
        <w:jc w:val="both"/>
        <w:rPr>
          <w:rFonts w:ascii="Book Antiqua" w:eastAsia="宋体" w:hAnsi="Book Antiqua" w:cs="Times New Roman"/>
          <w:color w:val="000000" w:themeColor="text1"/>
          <w:lang w:eastAsia="zh-CN"/>
        </w:rPr>
      </w:pPr>
      <w:r w:rsidRPr="00372438">
        <w:rPr>
          <w:rFonts w:ascii="Book Antiqua" w:hAnsi="Book Antiqua" w:cs="Times New Roman"/>
          <w:b/>
          <w:color w:val="000000" w:themeColor="text1"/>
        </w:rPr>
        <w:t>Pathophysiology</w:t>
      </w:r>
      <w:r w:rsidR="00004D7D" w:rsidRPr="00372438">
        <w:rPr>
          <w:rFonts w:ascii="Book Antiqua" w:eastAsia="宋体" w:hAnsi="Book Antiqua" w:cs="Times New Roman" w:hint="eastAsia"/>
          <w:b/>
          <w:color w:val="000000" w:themeColor="text1"/>
          <w:lang w:eastAsia="zh-CN"/>
        </w:rPr>
        <w:t xml:space="preserve">: </w:t>
      </w:r>
      <w:r w:rsidR="00A344B3" w:rsidRPr="00372438">
        <w:rPr>
          <w:rFonts w:ascii="Book Antiqua" w:hAnsi="Book Antiqua" w:cs="Times New Roman"/>
          <w:color w:val="000000" w:themeColor="text1"/>
        </w:rPr>
        <w:t>PNP</w:t>
      </w:r>
      <w:r w:rsidR="00040E34" w:rsidRPr="00372438">
        <w:rPr>
          <w:rFonts w:ascii="Book Antiqua" w:hAnsi="Book Antiqua" w:cs="Times New Roman"/>
          <w:color w:val="000000" w:themeColor="text1"/>
        </w:rPr>
        <w:t xml:space="preserve"> is an intraepithelial blistering di</w:t>
      </w:r>
      <w:r w:rsidR="00FE0063" w:rsidRPr="00372438">
        <w:rPr>
          <w:rFonts w:ascii="Book Antiqua" w:hAnsi="Book Antiqua" w:cs="Times New Roman"/>
          <w:color w:val="000000" w:themeColor="text1"/>
        </w:rPr>
        <w:t xml:space="preserve">sease </w:t>
      </w:r>
      <w:r w:rsidR="00780A59" w:rsidRPr="00372438">
        <w:rPr>
          <w:rFonts w:ascii="Book Antiqua" w:hAnsi="Book Antiqua" w:cs="Times New Roman"/>
          <w:color w:val="000000" w:themeColor="text1"/>
        </w:rPr>
        <w:t>characterized by autoantibodies that bind desmoglein 3, similarly to the pathogenic mechanism seen in</w:t>
      </w:r>
      <w:r w:rsidR="00DC5B3D" w:rsidRPr="00372438">
        <w:rPr>
          <w:rFonts w:ascii="Book Antiqua" w:hAnsi="Book Antiqua" w:cs="Times New Roman"/>
          <w:color w:val="000000" w:themeColor="text1"/>
        </w:rPr>
        <w:t xml:space="preserve"> PV</w:t>
      </w:r>
      <w:r w:rsidR="00780A59" w:rsidRPr="00372438">
        <w:rPr>
          <w:rFonts w:ascii="Book Antiqua" w:hAnsi="Book Antiqua" w:cs="Times New Roman"/>
          <w:color w:val="000000" w:themeColor="text1"/>
        </w:rPr>
        <w:t xml:space="preserve">. However, in PNP, the autoantibodies bind to epitopes distributed throughout </w:t>
      </w:r>
      <w:r w:rsidR="000122DD" w:rsidRPr="00372438">
        <w:rPr>
          <w:rFonts w:ascii="Book Antiqua" w:hAnsi="Book Antiqua" w:cs="Times New Roman"/>
          <w:color w:val="000000" w:themeColor="text1"/>
        </w:rPr>
        <w:t>the extracellular domain of desmoglein 3</w:t>
      </w:r>
      <w:r w:rsidR="00780A59" w:rsidRPr="00372438">
        <w:rPr>
          <w:rFonts w:ascii="Book Antiqua" w:hAnsi="Book Antiqua" w:cs="Times New Roman"/>
          <w:color w:val="000000" w:themeColor="text1"/>
        </w:rPr>
        <w:t xml:space="preserve"> </w:t>
      </w:r>
      <w:r w:rsidR="00040E34" w:rsidRPr="00372438">
        <w:rPr>
          <w:rFonts w:ascii="Book Antiqua" w:hAnsi="Book Antiqua" w:cs="Times New Roman"/>
          <w:color w:val="000000" w:themeColor="text1"/>
        </w:rPr>
        <w:t xml:space="preserve">as opposed to </w:t>
      </w:r>
      <w:r w:rsidR="000122DD" w:rsidRPr="00372438">
        <w:rPr>
          <w:rFonts w:ascii="Book Antiqua" w:hAnsi="Book Antiqua" w:cs="Times New Roman"/>
          <w:color w:val="000000" w:themeColor="text1"/>
        </w:rPr>
        <w:t xml:space="preserve">solely the </w:t>
      </w:r>
      <w:r w:rsidR="00040E34" w:rsidRPr="00372438">
        <w:rPr>
          <w:rFonts w:ascii="Book Antiqua" w:hAnsi="Book Antiqua" w:cs="Times New Roman"/>
          <w:color w:val="000000" w:themeColor="text1"/>
        </w:rPr>
        <w:t>N-</w:t>
      </w:r>
      <w:r w:rsidR="000122DD" w:rsidRPr="00372438">
        <w:rPr>
          <w:rFonts w:ascii="Book Antiqua" w:hAnsi="Book Antiqua" w:cs="Times New Roman"/>
          <w:color w:val="000000" w:themeColor="text1"/>
        </w:rPr>
        <w:t xml:space="preserve">terminal extracellular domain </w:t>
      </w:r>
      <w:r w:rsidR="00780A59" w:rsidRPr="00372438">
        <w:rPr>
          <w:rFonts w:ascii="Book Antiqua" w:hAnsi="Book Antiqua" w:cs="Times New Roman"/>
          <w:color w:val="000000" w:themeColor="text1"/>
        </w:rPr>
        <w:t xml:space="preserve">in </w:t>
      </w:r>
      <w:r w:rsidR="00DC5B3D" w:rsidRPr="00372438">
        <w:rPr>
          <w:rFonts w:ascii="Book Antiqua" w:hAnsi="Book Antiqua" w:cs="Times New Roman"/>
          <w:color w:val="000000" w:themeColor="text1"/>
        </w:rPr>
        <w:t>PV</w:t>
      </w:r>
      <w:r w:rsidR="0022275F" w:rsidRPr="00372438">
        <w:rPr>
          <w:rFonts w:ascii="Book Antiqua" w:hAnsi="Book Antiqua" w:cs="Times New Roman"/>
          <w:color w:val="000000" w:themeColor="text1"/>
        </w:rPr>
        <w:fldChar w:fldCharType="begin">
          <w:fldData xml:space="preserve">PEVuZE5vdGU+PENpdGU+PEF1dGhvcj5NYXZlcmFraXM8L0F1dGhvcj48WWVhcj4yMDEyPC9ZZWFy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PEVuZE5vdGU+PENpdGU+PEF1dGhvcj5NYXZlcmFraXM8L0F1dGhvcj48WWVhcj4yMDEyPC9ZZWFy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85" w:tooltip="Maverakis, 2012 #761" w:history="1">
        <w:r w:rsidR="005C04DF" w:rsidRPr="00372438">
          <w:rPr>
            <w:rFonts w:ascii="Book Antiqua" w:hAnsi="Book Antiqua" w:cs="Times New Roman"/>
            <w:noProof/>
            <w:color w:val="000000" w:themeColor="text1"/>
            <w:vertAlign w:val="superscript"/>
          </w:rPr>
          <w:t>85</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80455E" w:rsidRPr="00372438">
        <w:rPr>
          <w:rFonts w:ascii="Book Antiqua" w:hAnsi="Book Antiqua" w:cs="Times New Roman"/>
          <w:color w:val="000000" w:themeColor="text1"/>
        </w:rPr>
        <w:t xml:space="preserve"> </w:t>
      </w:r>
      <w:r w:rsidR="00040E34" w:rsidRPr="00372438">
        <w:rPr>
          <w:rFonts w:ascii="Book Antiqua" w:hAnsi="Book Antiqua" w:cs="Times New Roman"/>
          <w:color w:val="000000" w:themeColor="text1"/>
        </w:rPr>
        <w:t xml:space="preserve">Additionally, </w:t>
      </w:r>
      <w:r w:rsidR="00A117AB" w:rsidRPr="00372438">
        <w:rPr>
          <w:rFonts w:ascii="Book Antiqua" w:hAnsi="Book Antiqua" w:cs="Times New Roman"/>
          <w:color w:val="000000" w:themeColor="text1"/>
        </w:rPr>
        <w:t xml:space="preserve">PNP </w:t>
      </w:r>
      <w:r w:rsidR="00F93774" w:rsidRPr="00372438">
        <w:rPr>
          <w:rFonts w:ascii="Book Antiqua" w:hAnsi="Book Antiqua" w:cs="Times New Roman"/>
          <w:color w:val="000000" w:themeColor="text1"/>
        </w:rPr>
        <w:t xml:space="preserve">has </w:t>
      </w:r>
      <w:r w:rsidR="00A117AB" w:rsidRPr="00372438">
        <w:rPr>
          <w:rFonts w:ascii="Book Antiqua" w:hAnsi="Book Antiqua" w:cs="Times New Roman"/>
          <w:color w:val="000000" w:themeColor="text1"/>
        </w:rPr>
        <w:t>multiple</w:t>
      </w:r>
      <w:r w:rsidR="00040E34" w:rsidRPr="00372438">
        <w:rPr>
          <w:rFonts w:ascii="Book Antiqua" w:hAnsi="Book Antiqua" w:cs="Times New Roman"/>
          <w:color w:val="000000" w:themeColor="text1"/>
        </w:rPr>
        <w:t xml:space="preserve"> other</w:t>
      </w:r>
      <w:r w:rsidR="00F93774" w:rsidRPr="00372438">
        <w:rPr>
          <w:rFonts w:ascii="Book Antiqua" w:hAnsi="Book Antiqua" w:cs="Times New Roman"/>
          <w:color w:val="000000" w:themeColor="text1"/>
        </w:rPr>
        <w:t xml:space="preserve"> target</w:t>
      </w:r>
      <w:r w:rsidR="00040E34" w:rsidRPr="00372438">
        <w:rPr>
          <w:rFonts w:ascii="Book Antiqua" w:hAnsi="Book Antiqua" w:cs="Times New Roman"/>
          <w:color w:val="000000" w:themeColor="text1"/>
        </w:rPr>
        <w:t xml:space="preserve"> antigens including </w:t>
      </w:r>
      <w:r w:rsidR="00F93774" w:rsidRPr="00372438">
        <w:rPr>
          <w:rFonts w:ascii="Book Antiqua" w:hAnsi="Book Antiqua" w:cs="Times New Roman"/>
          <w:color w:val="000000" w:themeColor="text1"/>
        </w:rPr>
        <w:t xml:space="preserve">the plakin protein family that </w:t>
      </w:r>
      <w:r w:rsidR="00E574B1" w:rsidRPr="00372438">
        <w:rPr>
          <w:rFonts w:ascii="Book Antiqua" w:hAnsi="Book Antiqua" w:cs="Times New Roman"/>
          <w:color w:val="000000" w:themeColor="text1"/>
        </w:rPr>
        <w:t>connects cytoskeletal networks</w:t>
      </w:r>
      <w:r w:rsidR="00F93774" w:rsidRPr="00372438">
        <w:rPr>
          <w:rFonts w:ascii="Book Antiqua" w:hAnsi="Book Antiqua" w:cs="Times New Roman"/>
          <w:color w:val="000000" w:themeColor="text1"/>
        </w:rPr>
        <w:t>. These</w:t>
      </w:r>
      <w:r w:rsidR="00040E34" w:rsidRPr="00372438">
        <w:rPr>
          <w:rFonts w:ascii="Book Antiqua" w:hAnsi="Book Antiqua" w:cs="Times New Roman"/>
          <w:color w:val="000000" w:themeColor="text1"/>
        </w:rPr>
        <w:t xml:space="preserve"> </w:t>
      </w:r>
      <w:r w:rsidR="00780A59" w:rsidRPr="00372438">
        <w:rPr>
          <w:rFonts w:ascii="Book Antiqua" w:hAnsi="Book Antiqua" w:cs="Times New Roman"/>
          <w:color w:val="000000" w:themeColor="text1"/>
        </w:rPr>
        <w:t>t</w:t>
      </w:r>
      <w:r w:rsidR="0080455E" w:rsidRPr="00372438">
        <w:rPr>
          <w:rFonts w:ascii="Book Antiqua" w:hAnsi="Book Antiqua" w:cs="Times New Roman"/>
          <w:color w:val="000000" w:themeColor="text1"/>
        </w:rPr>
        <w:t>arget antigens</w:t>
      </w:r>
      <w:r w:rsidR="00040E34" w:rsidRPr="00372438">
        <w:rPr>
          <w:rFonts w:ascii="Book Antiqua" w:hAnsi="Book Antiqua" w:cs="Times New Roman"/>
          <w:color w:val="000000" w:themeColor="text1"/>
        </w:rPr>
        <w:t xml:space="preserve"> include </w:t>
      </w:r>
      <w:r w:rsidR="00E574B1" w:rsidRPr="00372438">
        <w:rPr>
          <w:rFonts w:ascii="Book Antiqua" w:hAnsi="Book Antiqua" w:cs="Times New Roman"/>
          <w:color w:val="000000" w:themeColor="text1"/>
        </w:rPr>
        <w:t>desmoplakin</w:t>
      </w:r>
      <w:r w:rsidR="00040E34" w:rsidRPr="00372438">
        <w:rPr>
          <w:rFonts w:ascii="Book Antiqua" w:hAnsi="Book Antiqua" w:cs="Times New Roman"/>
          <w:color w:val="000000" w:themeColor="text1"/>
        </w:rPr>
        <w:t xml:space="preserve"> I (250 kDa), desmoplakin II (210 kDa)</w:t>
      </w:r>
      <w:r w:rsidR="00E574B1" w:rsidRPr="00372438">
        <w:rPr>
          <w:rFonts w:ascii="Book Antiqua" w:hAnsi="Book Antiqua" w:cs="Times New Roman"/>
          <w:color w:val="000000" w:themeColor="text1"/>
        </w:rPr>
        <w:t>, bullous pemphigoid antigen 1 (BPAG1</w:t>
      </w:r>
      <w:r w:rsidR="00040E34" w:rsidRPr="00372438">
        <w:rPr>
          <w:rFonts w:ascii="Book Antiqua" w:hAnsi="Book Antiqua" w:cs="Times New Roman"/>
          <w:color w:val="000000" w:themeColor="text1"/>
        </w:rPr>
        <w:t>, 230 kDa</w:t>
      </w:r>
      <w:r w:rsidR="00E574B1" w:rsidRPr="00372438">
        <w:rPr>
          <w:rFonts w:ascii="Book Antiqua" w:hAnsi="Book Antiqua" w:cs="Times New Roman"/>
          <w:color w:val="000000" w:themeColor="text1"/>
        </w:rPr>
        <w:t>), envoplakin</w:t>
      </w:r>
      <w:r w:rsidR="00040E34" w:rsidRPr="00372438">
        <w:rPr>
          <w:rFonts w:ascii="Book Antiqua" w:hAnsi="Book Antiqua" w:cs="Times New Roman"/>
          <w:color w:val="000000" w:themeColor="text1"/>
        </w:rPr>
        <w:t xml:space="preserve"> (210 kDa)</w:t>
      </w:r>
      <w:r w:rsidR="00E574B1" w:rsidRPr="00372438">
        <w:rPr>
          <w:rFonts w:ascii="Book Antiqua" w:hAnsi="Book Antiqua" w:cs="Times New Roman"/>
          <w:color w:val="000000" w:themeColor="text1"/>
        </w:rPr>
        <w:t>, periplakin</w:t>
      </w:r>
      <w:r w:rsidR="00040E34" w:rsidRPr="00372438">
        <w:rPr>
          <w:rFonts w:ascii="Book Antiqua" w:hAnsi="Book Antiqua" w:cs="Times New Roman"/>
          <w:color w:val="000000" w:themeColor="text1"/>
        </w:rPr>
        <w:t xml:space="preserve"> (190 kDa)</w:t>
      </w:r>
      <w:r w:rsidR="00E574B1" w:rsidRPr="00372438">
        <w:rPr>
          <w:rFonts w:ascii="Book Antiqua" w:hAnsi="Book Antiqua" w:cs="Times New Roman"/>
          <w:color w:val="000000" w:themeColor="text1"/>
        </w:rPr>
        <w:t>,</w:t>
      </w:r>
      <w:r w:rsidR="00FE0063" w:rsidRPr="00372438">
        <w:rPr>
          <w:rFonts w:ascii="Book Antiqua" w:hAnsi="Book Antiqua" w:cs="Times New Roman"/>
          <w:color w:val="000000" w:themeColor="text1"/>
        </w:rPr>
        <w:t xml:space="preserve"> plectin (500 kDa),</w:t>
      </w:r>
      <w:r w:rsidR="00E574B1" w:rsidRPr="00372438">
        <w:rPr>
          <w:rFonts w:ascii="Book Antiqua" w:hAnsi="Book Antiqua" w:cs="Times New Roman"/>
          <w:color w:val="000000" w:themeColor="text1"/>
        </w:rPr>
        <w:t xml:space="preserve"> </w:t>
      </w:r>
      <w:r w:rsidR="00A117AB" w:rsidRPr="00372438">
        <w:rPr>
          <w:rFonts w:ascii="Book Antiqua" w:hAnsi="Book Antiqua" w:cs="Times New Roman"/>
          <w:color w:val="000000" w:themeColor="text1"/>
        </w:rPr>
        <w:t xml:space="preserve">desmocollin 2 (105 kDa), desmocollin 3, </w:t>
      </w:r>
      <w:r w:rsidR="008C24DE" w:rsidRPr="00372438">
        <w:rPr>
          <w:rFonts w:ascii="Book Antiqua" w:hAnsi="Book Antiqua" w:cs="Lucida Grande"/>
          <w:color w:val="000000" w:themeColor="text1"/>
        </w:rPr>
        <w:t>α</w:t>
      </w:r>
      <w:r w:rsidR="0080455E" w:rsidRPr="00372438">
        <w:rPr>
          <w:rFonts w:ascii="Book Antiqua" w:hAnsi="Book Antiqua" w:cs="Times New Roman"/>
          <w:bCs/>
          <w:color w:val="000000" w:themeColor="text1"/>
        </w:rPr>
        <w:t>2-macroglobulin-like-1 (A2LM1</w:t>
      </w:r>
      <w:r w:rsidR="002200A3" w:rsidRPr="00372438">
        <w:rPr>
          <w:rFonts w:ascii="Book Antiqua" w:hAnsi="Book Antiqua" w:cs="Times New Roman"/>
          <w:bCs/>
          <w:color w:val="000000" w:themeColor="text1"/>
        </w:rPr>
        <w:t>, 170 kDa</w:t>
      </w:r>
      <w:r w:rsidR="0080455E" w:rsidRPr="00372438">
        <w:rPr>
          <w:rFonts w:ascii="Book Antiqua" w:hAnsi="Book Antiqua" w:cs="Times New Roman"/>
          <w:bCs/>
          <w:color w:val="000000" w:themeColor="text1"/>
        </w:rPr>
        <w:t>)</w:t>
      </w:r>
      <w:r w:rsidR="002200A3" w:rsidRPr="00372438">
        <w:rPr>
          <w:rFonts w:ascii="Book Antiqua" w:hAnsi="Book Antiqua" w:cs="Times New Roman"/>
          <w:bCs/>
          <w:color w:val="000000" w:themeColor="text1"/>
        </w:rPr>
        <w:t xml:space="preserve">, </w:t>
      </w:r>
      <w:r w:rsidR="00E574B1" w:rsidRPr="00372438">
        <w:rPr>
          <w:rFonts w:ascii="Book Antiqua" w:hAnsi="Book Antiqua" w:cs="Times New Roman"/>
          <w:color w:val="000000" w:themeColor="text1"/>
        </w:rPr>
        <w:t xml:space="preserve">desmoglein 1 </w:t>
      </w:r>
      <w:r w:rsidR="002200A3" w:rsidRPr="00372438">
        <w:rPr>
          <w:rFonts w:ascii="Book Antiqua" w:hAnsi="Book Antiqua" w:cs="Times New Roman"/>
          <w:color w:val="000000" w:themeColor="text1"/>
        </w:rPr>
        <w:t>(16</w:t>
      </w:r>
      <w:r w:rsidR="00465643" w:rsidRPr="00372438">
        <w:rPr>
          <w:rFonts w:ascii="Book Antiqua" w:hAnsi="Book Antiqua" w:cs="Times New Roman"/>
          <w:color w:val="000000" w:themeColor="text1"/>
        </w:rPr>
        <w:t>0</w:t>
      </w:r>
      <w:r w:rsidR="002200A3" w:rsidRPr="00372438">
        <w:rPr>
          <w:rFonts w:ascii="Book Antiqua" w:hAnsi="Book Antiqua" w:cs="Times New Roman"/>
          <w:color w:val="000000" w:themeColor="text1"/>
        </w:rPr>
        <w:t xml:space="preserve"> kDa), </w:t>
      </w:r>
      <w:r w:rsidR="00E574B1" w:rsidRPr="00372438">
        <w:rPr>
          <w:rFonts w:ascii="Book Antiqua" w:hAnsi="Book Antiqua" w:cs="Times New Roman"/>
          <w:color w:val="000000" w:themeColor="text1"/>
        </w:rPr>
        <w:t xml:space="preserve">and </w:t>
      </w:r>
      <w:r w:rsidR="002200A3" w:rsidRPr="00372438">
        <w:rPr>
          <w:rFonts w:ascii="Book Antiqua" w:hAnsi="Book Antiqua" w:cs="Times New Roman"/>
          <w:color w:val="000000" w:themeColor="text1"/>
        </w:rPr>
        <w:t xml:space="preserve">desmoglein </w:t>
      </w:r>
      <w:r w:rsidR="00E574B1" w:rsidRPr="00372438">
        <w:rPr>
          <w:rFonts w:ascii="Book Antiqua" w:hAnsi="Book Antiqua" w:cs="Times New Roman"/>
          <w:color w:val="000000" w:themeColor="text1"/>
        </w:rPr>
        <w:t>3</w:t>
      </w:r>
      <w:r w:rsidR="002200A3" w:rsidRPr="00372438">
        <w:rPr>
          <w:rFonts w:ascii="Book Antiqua" w:hAnsi="Book Antiqua" w:cs="Times New Roman"/>
          <w:color w:val="000000" w:themeColor="text1"/>
        </w:rPr>
        <w:t xml:space="preserve"> (130 kDa)</w:t>
      </w:r>
      <w:r w:rsidR="0022275F" w:rsidRPr="00372438">
        <w:rPr>
          <w:rFonts w:ascii="Book Antiqua" w:hAnsi="Book Antiqua" w:cs="Times New Roman"/>
          <w:color w:val="000000" w:themeColor="text1"/>
        </w:rPr>
        <w:fldChar w:fldCharType="begin">
          <w:fldData xml:space="preserve">PEVuZE5vdGU+PENpdGU+PEF1dGhvcj5aaHU8L0F1dGhvcj48WWVhcj4yMDA3PC9ZZWFyPjxSZWNO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PEVuZE5vdGU+PENpdGU+PEF1dGhvcj5aaHU8L0F1dGhvcj48WWVhcj4yMDA3PC9ZZWFyPjxSZWNO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85" w:tooltip="Maverakis, 2012 #761" w:history="1">
        <w:r w:rsidR="005C04DF" w:rsidRPr="00372438">
          <w:rPr>
            <w:rFonts w:ascii="Book Antiqua" w:hAnsi="Book Antiqua" w:cs="Times New Roman"/>
            <w:noProof/>
            <w:color w:val="000000" w:themeColor="text1"/>
            <w:vertAlign w:val="superscript"/>
          </w:rPr>
          <w:t>85-93</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0E6FA4" w:rsidRPr="00372438">
        <w:rPr>
          <w:rFonts w:ascii="Book Antiqua" w:hAnsi="Book Antiqua" w:cs="Times New Roman"/>
          <w:color w:val="000000" w:themeColor="text1"/>
        </w:rPr>
        <w:t xml:space="preserve"> This differs from MMP that is characterized by subepithelial lesions due to autoantibodies directed against various target antigens not including the plakin protein family. </w:t>
      </w:r>
    </w:p>
    <w:p w14:paraId="772C7F9C" w14:textId="77777777" w:rsidR="00004D7D" w:rsidRPr="00372438" w:rsidRDefault="00004D7D" w:rsidP="007E7181">
      <w:pPr>
        <w:pStyle w:val="ListParagraph"/>
        <w:spacing w:line="360" w:lineRule="auto"/>
        <w:ind w:left="0"/>
        <w:jc w:val="both"/>
        <w:rPr>
          <w:rFonts w:ascii="Book Antiqua" w:eastAsia="宋体" w:hAnsi="Book Antiqua" w:cs="Times New Roman"/>
          <w:color w:val="000000" w:themeColor="text1"/>
          <w:lang w:eastAsia="zh-CN"/>
        </w:rPr>
      </w:pPr>
    </w:p>
    <w:p w14:paraId="431231FD" w14:textId="13A6B7A8" w:rsidR="00040E34" w:rsidRPr="00372438" w:rsidRDefault="00004D7D" w:rsidP="007E7181">
      <w:pPr>
        <w:pStyle w:val="ListParagraph"/>
        <w:spacing w:line="360" w:lineRule="auto"/>
        <w:ind w:left="0"/>
        <w:jc w:val="both"/>
        <w:rPr>
          <w:rFonts w:ascii="Book Antiqua" w:hAnsi="Book Antiqua" w:cs="Times New Roman"/>
          <w:color w:val="000000" w:themeColor="text1"/>
        </w:rPr>
      </w:pPr>
      <w:r w:rsidRPr="00372438">
        <w:rPr>
          <w:rFonts w:ascii="Book Antiqua" w:hAnsi="Book Antiqua" w:cs="Times New Roman"/>
          <w:b/>
          <w:color w:val="000000" w:themeColor="text1"/>
        </w:rPr>
        <w:t>Clinical features</w:t>
      </w:r>
      <w:r w:rsidRPr="00372438">
        <w:rPr>
          <w:rFonts w:ascii="Book Antiqua" w:eastAsia="宋体" w:hAnsi="Book Antiqua" w:cs="Times New Roman" w:hint="eastAsia"/>
          <w:b/>
          <w:color w:val="000000" w:themeColor="text1"/>
          <w:lang w:eastAsia="zh-CN"/>
        </w:rPr>
        <w:t xml:space="preserve">: </w:t>
      </w:r>
      <w:r w:rsidR="00DC5B3D" w:rsidRPr="00372438">
        <w:rPr>
          <w:rFonts w:ascii="Book Antiqua" w:hAnsi="Book Antiqua" w:cs="Times New Roman"/>
          <w:color w:val="000000" w:themeColor="text1"/>
        </w:rPr>
        <w:t>PNP</w:t>
      </w:r>
      <w:r w:rsidR="00040E34" w:rsidRPr="00372438">
        <w:rPr>
          <w:rFonts w:ascii="Book Antiqua" w:hAnsi="Book Antiqua" w:cs="Times New Roman"/>
          <w:color w:val="000000" w:themeColor="text1"/>
        </w:rPr>
        <w:t xml:space="preserve"> is a </w:t>
      </w:r>
      <w:r w:rsidR="006979FE" w:rsidRPr="00372438">
        <w:rPr>
          <w:rFonts w:ascii="Book Antiqua" w:hAnsi="Book Antiqua" w:cs="Times New Roman"/>
          <w:color w:val="000000" w:themeColor="text1"/>
        </w:rPr>
        <w:t>systemic autoimmune</w:t>
      </w:r>
      <w:r w:rsidR="00040E34" w:rsidRPr="00372438">
        <w:rPr>
          <w:rFonts w:ascii="Book Antiqua" w:hAnsi="Book Antiqua" w:cs="Times New Roman"/>
          <w:color w:val="000000" w:themeColor="text1"/>
        </w:rPr>
        <w:t xml:space="preserve"> disease </w:t>
      </w:r>
      <w:r w:rsidR="004868FD" w:rsidRPr="00372438">
        <w:rPr>
          <w:rFonts w:ascii="Book Antiqua" w:hAnsi="Book Antiqua" w:cs="Times New Roman"/>
          <w:color w:val="000000" w:themeColor="text1"/>
        </w:rPr>
        <w:t>that occurs mostly in the</w:t>
      </w:r>
      <w:r w:rsidR="00F010F7" w:rsidRPr="00372438">
        <w:rPr>
          <w:rFonts w:ascii="Book Antiqua" w:hAnsi="Book Antiqua" w:cs="Times New Roman"/>
          <w:color w:val="000000" w:themeColor="text1"/>
        </w:rPr>
        <w:t xml:space="preserve"> setting of </w:t>
      </w:r>
      <w:r w:rsidR="006979FE" w:rsidRPr="00372438">
        <w:rPr>
          <w:rFonts w:ascii="Book Antiqua" w:hAnsi="Book Antiqua" w:cs="Times New Roman"/>
          <w:color w:val="000000" w:themeColor="text1"/>
        </w:rPr>
        <w:t>lymphoproliferative malignancies</w:t>
      </w:r>
      <w:r w:rsidR="00E12393" w:rsidRPr="00372438">
        <w:rPr>
          <w:rFonts w:ascii="Book Antiqua" w:hAnsi="Book Antiqua" w:cs="Times New Roman"/>
          <w:color w:val="000000" w:themeColor="text1"/>
        </w:rPr>
        <w:t>.</w:t>
      </w:r>
      <w:r w:rsidR="004868FD" w:rsidRPr="00372438">
        <w:rPr>
          <w:rFonts w:ascii="Book Antiqua" w:hAnsi="Book Antiqua" w:cs="Times New Roman"/>
          <w:color w:val="000000" w:themeColor="text1"/>
        </w:rPr>
        <w:t xml:space="preserve"> PNP </w:t>
      </w:r>
      <w:r w:rsidR="00F010F7" w:rsidRPr="00372438">
        <w:rPr>
          <w:rFonts w:ascii="Book Antiqua" w:hAnsi="Book Antiqua" w:cs="Times New Roman"/>
          <w:color w:val="000000" w:themeColor="text1"/>
        </w:rPr>
        <w:t xml:space="preserve">manifests as </w:t>
      </w:r>
      <w:r w:rsidR="00040E34" w:rsidRPr="00372438">
        <w:rPr>
          <w:rFonts w:ascii="Book Antiqua" w:hAnsi="Book Antiqua" w:cs="Times New Roman"/>
          <w:color w:val="000000" w:themeColor="text1"/>
        </w:rPr>
        <w:t>persistent painful erosions of muc</w:t>
      </w:r>
      <w:r w:rsidR="00F010F7" w:rsidRPr="00372438">
        <w:rPr>
          <w:rFonts w:ascii="Book Antiqua" w:hAnsi="Book Antiqua" w:cs="Times New Roman"/>
          <w:color w:val="000000" w:themeColor="text1"/>
        </w:rPr>
        <w:t>o</w:t>
      </w:r>
      <w:r w:rsidR="00040E34" w:rsidRPr="00372438">
        <w:rPr>
          <w:rFonts w:ascii="Book Antiqua" w:hAnsi="Book Antiqua" w:cs="Times New Roman"/>
          <w:color w:val="000000" w:themeColor="text1"/>
        </w:rPr>
        <w:t xml:space="preserve">us membranes, and chronic </w:t>
      </w:r>
      <w:r w:rsidR="00CE1147" w:rsidRPr="00372438">
        <w:rPr>
          <w:rFonts w:ascii="Book Antiqua" w:hAnsi="Book Antiqua" w:cs="Times New Roman"/>
          <w:color w:val="000000" w:themeColor="text1"/>
        </w:rPr>
        <w:t xml:space="preserve">cicatricial </w:t>
      </w:r>
      <w:r w:rsidR="00040E34" w:rsidRPr="00372438">
        <w:rPr>
          <w:rFonts w:ascii="Book Antiqua" w:hAnsi="Book Antiqua" w:cs="Times New Roman"/>
          <w:color w:val="000000" w:themeColor="text1"/>
        </w:rPr>
        <w:t xml:space="preserve">conjunctivitis clinically identical to MMP. Anhalt </w:t>
      </w:r>
      <w:r w:rsidR="00040E34" w:rsidRPr="00372438">
        <w:rPr>
          <w:rFonts w:ascii="Book Antiqua" w:hAnsi="Book Antiqua" w:cs="Times New Roman"/>
          <w:i/>
          <w:color w:val="000000" w:themeColor="text1"/>
        </w:rPr>
        <w:t>et al</w:t>
      </w:r>
      <w:r w:rsidR="0022275F" w:rsidRPr="00372438">
        <w:rPr>
          <w:rFonts w:ascii="Book Antiqua" w:hAnsi="Book Antiqua" w:cs="Times New Roman"/>
          <w:color w:val="000000" w:themeColor="text1"/>
        </w:rPr>
        <w:fldChar w:fldCharType="begin">
          <w:fldData xml:space="preserve">PEVuZE5vdGU+PENpdGU+PEF1dGhvcj5BbmhhbHQ8L0F1dGhvcj48WWVhcj4xOTkwPC9ZZWFyPjxS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b2RpY2FsPjxwYWdlcz4xNzI5LTM1PC9wYWdlcz48dm9sdW1lPjMyMzwvdm9sdW1lPjxudW1iZXI+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PEVuZE5vdGU+PENpdGU+PEF1dGhvcj5BbmhhbHQ8L0F1dGhvcj48WWVhcj4xOTkwPC9ZZWFyPjxS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b2RpY2FsPjxwYWdlcz4xNzI5LTM1PC9wYWdlcz48dm9sdW1lPjMyMzwvdm9sdW1lPjxudW1iZXI+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94" w:tooltip="Anhalt, 1990 #501" w:history="1">
        <w:r w:rsidR="005C04DF" w:rsidRPr="00372438">
          <w:rPr>
            <w:rFonts w:ascii="Book Antiqua" w:hAnsi="Book Antiqua" w:cs="Times New Roman"/>
            <w:noProof/>
            <w:color w:val="000000" w:themeColor="text1"/>
            <w:vertAlign w:val="superscript"/>
          </w:rPr>
          <w:t>94</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040E34" w:rsidRPr="00372438">
        <w:rPr>
          <w:rFonts w:ascii="Book Antiqua" w:hAnsi="Book Antiqua" w:cs="Times New Roman"/>
          <w:color w:val="000000" w:themeColor="text1"/>
        </w:rPr>
        <w:t xml:space="preserve"> termed paraneoplastic pemphigus to refer to a distinct clinical, histopathologic, and immunopathologic condition that included 5 criteria, of which Camisa</w:t>
      </w:r>
      <w:r w:rsidR="00372438">
        <w:rPr>
          <w:rFonts w:ascii="宋体" w:eastAsia="宋体" w:hAnsi="宋体" w:cs="Times New Roman" w:hint="eastAsia"/>
          <w:color w:val="000000" w:themeColor="text1"/>
          <w:lang w:eastAsia="zh-CN"/>
        </w:rPr>
        <w:t xml:space="preserve"> </w:t>
      </w:r>
      <w:r w:rsidR="00372438" w:rsidRPr="00372438">
        <w:rPr>
          <w:rFonts w:ascii="Book Antiqua" w:eastAsia="宋体" w:hAnsi="Book Antiqua" w:cs="Times New Roman"/>
          <w:i/>
          <w:color w:val="000000" w:themeColor="text1"/>
          <w:lang w:eastAsia="zh-CN"/>
        </w:rPr>
        <w:t>et al</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&lt;EndNote&gt;&lt;Cite&gt;&lt;Author&gt;Camisa&lt;/Author&gt;&lt;Year&gt;1993&lt;/Year&gt;&lt;RecNum&gt;600&lt;/RecNum&gt;&lt;DisplayText&gt;&lt;style face="superscript"&gt;[95]&lt;/style&gt;&lt;/DisplayText&gt;&lt;record&gt;&lt;rec-number&gt;600&lt;/rec-number&gt;&lt;foreign-keys&gt;&lt;key app="EN" db-id="fswt5f0ebzvrtee0w9t5e2rbw5wts0trvvsf"&gt;600&lt;/key&gt;&lt;/foreign-keys&gt;&lt;ref-type name="Journal Article"&gt;17&lt;/ref-type&gt;&lt;contributors&gt;&lt;authors&gt;&lt;author&gt;Camisa, C.&lt;/author&gt;&lt;author&gt;Helm, T. N.&lt;/author&gt;&lt;/authors&gt;&lt;/contributors&gt;&lt;titles&gt;&lt;title&gt;Paraneoplastic pemphigus is a distinct neoplasia-induced autoimmune disease&lt;/title&gt;&lt;secondary-title&gt;Arch Dermatol&lt;/secondary-title&gt;&lt;alt-title&gt;Archives of dermatology&lt;/alt-title&gt;&lt;/titles&gt;&lt;periodical&gt;&lt;full-title&gt;Arch Dermatol&lt;/full-title&gt;&lt;abbr-1&gt;Archives of dermatology&lt;/abbr-1&gt;&lt;/periodical&gt;&lt;alt-periodical&gt;&lt;full-title&gt;Arch Dermatol&lt;/full-title&gt;&lt;abbr-1&gt;Archives of dermatology&lt;/abbr-1&gt;&lt;/alt-periodical&gt;&lt;pages&gt;883-6&lt;/pages&gt;&lt;volume&gt;129&lt;/volume&gt;&lt;number&gt;7&lt;/number&gt;&lt;keywords&gt;&lt;keyword&gt;Autoimmune Diseases/*immunology/pathology/therapy&lt;/keyword&gt;&lt;keyword&gt;Fluorescent Antibody Technique&lt;/keyword&gt;&lt;keyword&gt;Humans&lt;/keyword&gt;&lt;keyword&gt;Paraneoplastic Syndromes/*immunology/pathology/therapy&lt;/keyword&gt;&lt;keyword&gt;Pemphigus/*immunology/pathology/therapy&lt;/keyword&gt;&lt;/keywords&gt;&lt;dates&gt;&lt;year&gt;1993&lt;/year&gt;&lt;pub-dates&gt;&lt;date&gt;Jul&lt;/date&gt;&lt;/pub-dates&gt;&lt;/dates&gt;&lt;isbn&gt;0003-987X (Print)&amp;#xD;0003-987X (Linking)&lt;/isbn&gt;&lt;accession-num&gt;8323311&lt;/accession-num&gt;&lt;urls&gt;&lt;related-urls&gt;&lt;url&gt;http://www.ncbi.nlm.nih.gov/pubmed/8323311&lt;/url&gt;&lt;/related-urls&gt;&lt;/urls&gt;&lt;/record&gt;&lt;/Cite&gt;&lt;/EndNote&gt;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95" w:tooltip="Camisa, 1993 #600" w:history="1">
        <w:r w:rsidR="005C04DF" w:rsidRPr="00372438">
          <w:rPr>
            <w:rFonts w:ascii="Book Antiqua" w:hAnsi="Book Antiqua" w:cs="Times New Roman"/>
            <w:noProof/>
            <w:color w:val="000000" w:themeColor="text1"/>
            <w:vertAlign w:val="superscript"/>
          </w:rPr>
          <w:t>95</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040E34" w:rsidRPr="00372438">
        <w:rPr>
          <w:rFonts w:ascii="Book Antiqua" w:hAnsi="Book Antiqua" w:cs="Times New Roman"/>
          <w:color w:val="000000" w:themeColor="text1"/>
        </w:rPr>
        <w:t xml:space="preserve"> later revised these into major and minor criteria (Tabl</w:t>
      </w:r>
      <w:r w:rsidR="005519EB" w:rsidRPr="00372438">
        <w:rPr>
          <w:rFonts w:ascii="Book Antiqua" w:hAnsi="Book Antiqua" w:cs="Times New Roman"/>
          <w:color w:val="000000" w:themeColor="text1"/>
        </w:rPr>
        <w:t>e</w:t>
      </w:r>
      <w:r w:rsidR="00040E34" w:rsidRPr="00372438">
        <w:rPr>
          <w:rFonts w:ascii="Book Antiqua" w:hAnsi="Book Antiqua" w:cs="Times New Roman"/>
          <w:color w:val="000000" w:themeColor="text1"/>
        </w:rPr>
        <w:t xml:space="preserve"> </w:t>
      </w:r>
      <w:r w:rsidR="005519EB" w:rsidRPr="00372438">
        <w:rPr>
          <w:rFonts w:ascii="Book Antiqua" w:hAnsi="Book Antiqua" w:cs="Times New Roman"/>
          <w:color w:val="000000" w:themeColor="text1"/>
        </w:rPr>
        <w:t>3</w:t>
      </w:r>
      <w:r w:rsidR="00040E34" w:rsidRPr="00372438">
        <w:rPr>
          <w:rFonts w:ascii="Book Antiqua" w:hAnsi="Book Antiqua" w:cs="Times New Roman"/>
          <w:color w:val="000000" w:themeColor="text1"/>
        </w:rPr>
        <w:t>)</w:t>
      </w:r>
      <w:r w:rsidR="00685F58" w:rsidRPr="00372438">
        <w:rPr>
          <w:rFonts w:ascii="Book Antiqua" w:hAnsi="Book Antiqua" w:cs="Times New Roman"/>
          <w:color w:val="000000" w:themeColor="text1"/>
        </w:rPr>
        <w:fldChar w:fldCharType="begin">
          <w:fldData xml:space="preserve">PEVuZE5vdGU+PENpdGU+PEF1dGhvcj5BbmhhbHQ8L0F1dGhvcj48WWVhcj4xOTkwPC9ZZWFyPjxS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YWx0LXBlcmlvZGljYWw+PHBhZ2VzPjE3MjktMzU8L3BhZ2VzPjx2b2x1bWU+MzIzPC92b2x1bWU+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PEVuZE5vdGU+PENpdGU+PEF1dGhvcj5BbmhhbHQ8L0F1dGhvcj48WWVhcj4xOTkwPC9ZZWFyPjxS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YWx0LXBlcmlvZGljYWw+PHBhZ2VzPjE3MjktMzU8L3BhZ2VzPjx2b2x1bWU+MzIzPC92b2x1bWU+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69" w:tooltip="Camisa, 1992 #265" w:history="1">
        <w:r w:rsidR="005C04DF" w:rsidRPr="00372438">
          <w:rPr>
            <w:rFonts w:ascii="Book Antiqua" w:hAnsi="Book Antiqua" w:cs="Times New Roman"/>
            <w:noProof/>
            <w:color w:val="000000" w:themeColor="text1"/>
            <w:vertAlign w:val="superscript"/>
          </w:rPr>
          <w:t>69</w:t>
        </w:r>
      </w:hyperlink>
      <w:r w:rsidR="00372438">
        <w:rPr>
          <w:rFonts w:ascii="Book Antiqua" w:hAnsi="Book Antiqua" w:cs="Times New Roman"/>
          <w:noProof/>
          <w:color w:val="000000" w:themeColor="text1"/>
          <w:vertAlign w:val="superscript"/>
        </w:rPr>
        <w:t>,</w:t>
      </w:r>
      <w:hyperlink w:anchor="_ENREF_94" w:tooltip="Anhalt, 1990 #501" w:history="1">
        <w:r w:rsidR="005C04DF" w:rsidRPr="00372438">
          <w:rPr>
            <w:rFonts w:ascii="Book Antiqua" w:hAnsi="Book Antiqua" w:cs="Times New Roman"/>
            <w:noProof/>
            <w:color w:val="000000" w:themeColor="text1"/>
            <w:vertAlign w:val="superscript"/>
          </w:rPr>
          <w:t>94</w:t>
        </w:r>
      </w:hyperlink>
      <w:r w:rsidR="00372438">
        <w:rPr>
          <w:rFonts w:ascii="Book Antiqua" w:hAnsi="Book Antiqua" w:cs="Times New Roman"/>
          <w:noProof/>
          <w:color w:val="000000" w:themeColor="text1"/>
          <w:vertAlign w:val="superscript"/>
        </w:rPr>
        <w:t>,</w:t>
      </w:r>
      <w:hyperlink w:anchor="_ENREF_95" w:tooltip="Camisa, 1993 #600" w:history="1">
        <w:r w:rsidR="005C04DF" w:rsidRPr="00372438">
          <w:rPr>
            <w:rFonts w:ascii="Book Antiqua" w:hAnsi="Book Antiqua" w:cs="Times New Roman"/>
            <w:noProof/>
            <w:color w:val="000000" w:themeColor="text1"/>
            <w:vertAlign w:val="superscript"/>
          </w:rPr>
          <w:t>95</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040E34" w:rsidRPr="00372438">
        <w:rPr>
          <w:rFonts w:ascii="Book Antiqua" w:hAnsi="Book Antiqua" w:cs="Times New Roman"/>
          <w:color w:val="000000" w:themeColor="text1"/>
        </w:rPr>
        <w:t xml:space="preserve"> </w:t>
      </w:r>
    </w:p>
    <w:p w14:paraId="2C14A1AF" w14:textId="1E163BFD" w:rsidR="005D051A" w:rsidRPr="00372438" w:rsidRDefault="00BF3B0C" w:rsidP="007E7181">
      <w:pPr>
        <w:spacing w:line="360" w:lineRule="auto"/>
        <w:ind w:firstLine="720"/>
        <w:jc w:val="both"/>
        <w:rPr>
          <w:rFonts w:ascii="Book Antiqua" w:hAnsi="Book Antiqua" w:cs="Times New Roman"/>
          <w:color w:val="000000" w:themeColor="text1"/>
        </w:rPr>
      </w:pPr>
      <w:r w:rsidRPr="00372438">
        <w:rPr>
          <w:rFonts w:ascii="Book Antiqua" w:hAnsi="Book Antiqua" w:cs="Times New Roman"/>
          <w:color w:val="000000" w:themeColor="text1"/>
        </w:rPr>
        <w:t xml:space="preserve">The </w:t>
      </w:r>
      <w:r w:rsidR="006979FE" w:rsidRPr="00372438">
        <w:rPr>
          <w:rFonts w:ascii="Book Antiqua" w:hAnsi="Book Antiqua" w:cs="Times New Roman"/>
          <w:color w:val="000000" w:themeColor="text1"/>
        </w:rPr>
        <w:t>distinguishing clinical</w:t>
      </w:r>
      <w:r w:rsidRPr="00372438">
        <w:rPr>
          <w:rFonts w:ascii="Book Antiqua" w:hAnsi="Book Antiqua" w:cs="Times New Roman"/>
          <w:color w:val="000000" w:themeColor="text1"/>
        </w:rPr>
        <w:t xml:space="preserve"> manifestation</w:t>
      </w:r>
      <w:r w:rsidR="006979FE" w:rsidRPr="00372438">
        <w:rPr>
          <w:rFonts w:ascii="Book Antiqua" w:hAnsi="Book Antiqua" w:cs="Times New Roman"/>
          <w:color w:val="000000" w:themeColor="text1"/>
        </w:rPr>
        <w:t>s</w:t>
      </w:r>
      <w:r w:rsidRPr="00372438">
        <w:rPr>
          <w:rFonts w:ascii="Book Antiqua" w:hAnsi="Book Antiqua" w:cs="Times New Roman"/>
          <w:color w:val="000000" w:themeColor="text1"/>
        </w:rPr>
        <w:t xml:space="preserve"> that </w:t>
      </w:r>
      <w:r w:rsidR="006979FE" w:rsidRPr="00372438">
        <w:rPr>
          <w:rFonts w:ascii="Book Antiqua" w:hAnsi="Book Antiqua" w:cs="Times New Roman"/>
          <w:color w:val="000000" w:themeColor="text1"/>
        </w:rPr>
        <w:t>differentiate</w:t>
      </w:r>
      <w:r w:rsidRPr="00372438">
        <w:rPr>
          <w:rFonts w:ascii="Book Antiqua" w:hAnsi="Book Antiqua" w:cs="Times New Roman"/>
          <w:color w:val="000000" w:themeColor="text1"/>
        </w:rPr>
        <w:t xml:space="preserve"> PNP </w:t>
      </w:r>
      <w:r w:rsidR="006979FE" w:rsidRPr="00372438">
        <w:rPr>
          <w:rFonts w:ascii="Book Antiqua" w:hAnsi="Book Antiqua" w:cs="Times New Roman"/>
          <w:color w:val="000000" w:themeColor="text1"/>
        </w:rPr>
        <w:t>include a</w:t>
      </w:r>
      <w:r w:rsidRPr="00372438">
        <w:rPr>
          <w:rFonts w:ascii="Book Antiqua" w:hAnsi="Book Antiqua" w:cs="Times New Roman"/>
          <w:color w:val="000000" w:themeColor="text1"/>
        </w:rPr>
        <w:t xml:space="preserve"> painful and intractable </w:t>
      </w:r>
      <w:r w:rsidR="006979FE" w:rsidRPr="00372438">
        <w:rPr>
          <w:rFonts w:ascii="Book Antiqua" w:hAnsi="Book Antiqua" w:cs="Times New Roman"/>
          <w:color w:val="000000" w:themeColor="text1"/>
        </w:rPr>
        <w:t>ulcerating stomatitis that</w:t>
      </w:r>
      <w:r w:rsidR="003E0254" w:rsidRPr="00372438">
        <w:rPr>
          <w:rFonts w:ascii="Book Antiqua" w:hAnsi="Book Antiqua" w:cs="Times New Roman"/>
          <w:color w:val="000000" w:themeColor="text1"/>
        </w:rPr>
        <w:t xml:space="preserve"> </w:t>
      </w:r>
      <w:r w:rsidR="006979FE" w:rsidRPr="00372438">
        <w:rPr>
          <w:rFonts w:ascii="Book Antiqua" w:hAnsi="Book Antiqua" w:cs="Times New Roman"/>
          <w:color w:val="000000" w:themeColor="text1"/>
        </w:rPr>
        <w:t>extends</w:t>
      </w:r>
      <w:r w:rsidR="003E0254" w:rsidRPr="00372438">
        <w:rPr>
          <w:rFonts w:ascii="Book Antiqua" w:hAnsi="Book Antiqua" w:cs="Times New Roman"/>
          <w:color w:val="000000" w:themeColor="text1"/>
        </w:rPr>
        <w:t xml:space="preserve"> to the vermillion surface of the lips</w:t>
      </w:r>
      <w:r w:rsidR="00685F58" w:rsidRPr="00372438">
        <w:rPr>
          <w:rFonts w:ascii="Book Antiqua" w:hAnsi="Book Antiqua" w:cs="Times New Roman"/>
          <w:color w:val="000000" w:themeColor="text1"/>
        </w:rPr>
        <w:fldChar w:fldCharType="begin">
          <w:fldData xml:space="preserve">PEVuZE5vdGU+PENpdGU+PEF1dGhvcj5CaWFseS1Hb2xhbjwvQXV0aG9yPjxZZWFyPjE5OTY8L1ll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PEVuZE5vdGU+PENpdGU+PEF1dGhvcj5CaWFseS1Hb2xhbjwvQXV0aG9yPjxZZWFyPjE5OTY8L1ll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45" w:tooltip="Kershenovich, 2014 #749" w:history="1">
        <w:r w:rsidR="005C04DF" w:rsidRPr="00372438">
          <w:rPr>
            <w:rFonts w:ascii="Book Antiqua" w:hAnsi="Book Antiqua" w:cs="Times New Roman"/>
            <w:noProof/>
            <w:color w:val="000000" w:themeColor="text1"/>
            <w:vertAlign w:val="superscript"/>
          </w:rPr>
          <w:t>45</w:t>
        </w:r>
      </w:hyperlink>
      <w:r w:rsidR="00372438">
        <w:rPr>
          <w:rFonts w:ascii="Book Antiqua" w:hAnsi="Book Antiqua" w:cs="Times New Roman"/>
          <w:noProof/>
          <w:color w:val="000000" w:themeColor="text1"/>
          <w:vertAlign w:val="superscript"/>
        </w:rPr>
        <w:t>,</w:t>
      </w:r>
      <w:hyperlink w:anchor="_ENREF_96" w:tooltip="Bialy-Golan, 1996 #523" w:history="1">
        <w:r w:rsidR="005C04DF" w:rsidRPr="00372438">
          <w:rPr>
            <w:rFonts w:ascii="Book Antiqua" w:hAnsi="Book Antiqua" w:cs="Times New Roman"/>
            <w:noProof/>
            <w:color w:val="000000" w:themeColor="text1"/>
            <w:vertAlign w:val="superscript"/>
          </w:rPr>
          <w:t>96</w:t>
        </w:r>
      </w:hyperlink>
      <w:r w:rsidR="00372438">
        <w:rPr>
          <w:rFonts w:ascii="Book Antiqua" w:hAnsi="Book Antiqua" w:cs="Times New Roman"/>
          <w:noProof/>
          <w:color w:val="000000" w:themeColor="text1"/>
          <w:vertAlign w:val="superscript"/>
        </w:rPr>
        <w:t>,</w:t>
      </w:r>
      <w:hyperlink w:anchor="_ENREF_97" w:tooltip="Kaplan, 2004 #403" w:history="1">
        <w:r w:rsidR="005C04DF" w:rsidRPr="00372438">
          <w:rPr>
            <w:rFonts w:ascii="Book Antiqua" w:hAnsi="Book Antiqua" w:cs="Times New Roman"/>
            <w:noProof/>
            <w:color w:val="000000" w:themeColor="text1"/>
            <w:vertAlign w:val="superscript"/>
          </w:rPr>
          <w:t>97</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Pr="00372438">
        <w:rPr>
          <w:rFonts w:ascii="Book Antiqua" w:hAnsi="Book Antiqua" w:cs="Times New Roman"/>
          <w:color w:val="000000" w:themeColor="text1"/>
        </w:rPr>
        <w:t xml:space="preserve"> </w:t>
      </w:r>
      <w:r w:rsidR="006979FE" w:rsidRPr="00372438">
        <w:rPr>
          <w:rFonts w:ascii="Book Antiqua" w:hAnsi="Book Antiqua" w:cs="Times New Roman"/>
          <w:color w:val="000000" w:themeColor="text1"/>
        </w:rPr>
        <w:t>and</w:t>
      </w:r>
      <w:r w:rsidR="000122DD" w:rsidRPr="00372438">
        <w:rPr>
          <w:rFonts w:ascii="Book Antiqua" w:hAnsi="Book Antiqua" w:cs="Times New Roman"/>
          <w:color w:val="000000" w:themeColor="text1"/>
        </w:rPr>
        <w:t xml:space="preserve"> </w:t>
      </w:r>
      <w:r w:rsidR="003E0254" w:rsidRPr="00372438">
        <w:rPr>
          <w:rFonts w:ascii="Book Antiqua" w:hAnsi="Book Antiqua" w:cs="Times New Roman"/>
          <w:color w:val="000000" w:themeColor="text1"/>
        </w:rPr>
        <w:t xml:space="preserve">tense bullae </w:t>
      </w:r>
      <w:r w:rsidR="006979FE" w:rsidRPr="00372438">
        <w:rPr>
          <w:rFonts w:ascii="Book Antiqua" w:hAnsi="Book Antiqua" w:cs="Times New Roman"/>
          <w:color w:val="000000" w:themeColor="text1"/>
        </w:rPr>
        <w:t>that develop on</w:t>
      </w:r>
      <w:r w:rsidR="003E0254" w:rsidRPr="00372438">
        <w:rPr>
          <w:rFonts w:ascii="Book Antiqua" w:hAnsi="Book Antiqua" w:cs="Times New Roman"/>
          <w:color w:val="000000" w:themeColor="text1"/>
        </w:rPr>
        <w:t xml:space="preserve"> the palms and/or soles</w:t>
      </w:r>
      <w:r w:rsidR="0022275F" w:rsidRPr="00372438">
        <w:rPr>
          <w:rFonts w:ascii="Book Antiqua" w:hAnsi="Book Antiqua" w:cs="Times New Roman"/>
          <w:color w:val="000000" w:themeColor="text1"/>
        </w:rPr>
        <w:fldChar w:fldCharType="begin">
          <w:fldData xml:space="preserve">PEVuZE5vdGU+PENpdGU+PEF1dGhvcj5BbGxlbjwvQXV0aG9yPjxZZWFyPjIwMDA8L1llYXI+PFJl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PEVuZE5vdGU+PENpdGU+PEF1dGhvcj5BbGxlbjwvQXV0aG9yPjxZZWFyPjIwMDA8L1llYXI+PFJl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98" w:tooltip="Allen, 2000 #567" w:history="1">
        <w:r w:rsidR="005C04DF" w:rsidRPr="00372438">
          <w:rPr>
            <w:rFonts w:ascii="Book Antiqua" w:hAnsi="Book Antiqua" w:cs="Times New Roman"/>
            <w:noProof/>
            <w:color w:val="000000" w:themeColor="text1"/>
            <w:vertAlign w:val="superscript"/>
          </w:rPr>
          <w:t>98</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6979FE" w:rsidRPr="00372438">
        <w:rPr>
          <w:rFonts w:ascii="Book Antiqua" w:hAnsi="Book Antiqua" w:cs="Times New Roman"/>
          <w:color w:val="000000" w:themeColor="text1"/>
        </w:rPr>
        <w:t xml:space="preserve"> C</w:t>
      </w:r>
      <w:r w:rsidRPr="00372438">
        <w:rPr>
          <w:rFonts w:ascii="Book Antiqua" w:hAnsi="Book Antiqua" w:cs="Times New Roman"/>
          <w:color w:val="000000" w:themeColor="text1"/>
        </w:rPr>
        <w:t xml:space="preserve">utaneous manifestations </w:t>
      </w:r>
      <w:r w:rsidR="006979FE" w:rsidRPr="00372438">
        <w:rPr>
          <w:rFonts w:ascii="Book Antiqua" w:hAnsi="Book Antiqua" w:cs="Times New Roman"/>
          <w:color w:val="000000" w:themeColor="text1"/>
        </w:rPr>
        <w:t xml:space="preserve">of PNP </w:t>
      </w:r>
      <w:r w:rsidR="00F93774" w:rsidRPr="00372438">
        <w:rPr>
          <w:rFonts w:ascii="Book Antiqua" w:hAnsi="Book Antiqua" w:cs="Times New Roman"/>
          <w:color w:val="000000" w:themeColor="text1"/>
        </w:rPr>
        <w:t>are widely variable and</w:t>
      </w:r>
      <w:r w:rsidR="00EC2744" w:rsidRPr="00372438">
        <w:rPr>
          <w:rFonts w:ascii="Book Antiqua" w:hAnsi="Book Antiqua" w:cs="Times New Roman"/>
          <w:color w:val="000000" w:themeColor="text1"/>
        </w:rPr>
        <w:t xml:space="preserve"> can </w:t>
      </w:r>
      <w:r w:rsidR="00F93774" w:rsidRPr="00372438">
        <w:rPr>
          <w:rFonts w:ascii="Book Antiqua" w:hAnsi="Book Antiqua" w:cs="Times New Roman"/>
          <w:color w:val="000000" w:themeColor="text1"/>
        </w:rPr>
        <w:t>include</w:t>
      </w:r>
      <w:r w:rsidR="00EC2744" w:rsidRPr="00372438">
        <w:rPr>
          <w:rFonts w:ascii="Book Antiqua" w:hAnsi="Book Antiqua" w:cs="Times New Roman"/>
          <w:color w:val="000000" w:themeColor="text1"/>
        </w:rPr>
        <w:t xml:space="preserve"> superficial vesicles and flaccid blisters (pemphigus-like); scaly erythematous papules with or without tense blisters (bullous pemphigoid-like); polymorphic lesions (erythema multiforme-like); disseminated red scaly papules (graft versus host disease-like); or small violaceous papules with predominant mucosal membrane involvement (lichen planus-like)</w:t>
      </w:r>
      <w:r w:rsidR="0022275F" w:rsidRPr="00372438">
        <w:rPr>
          <w:rFonts w:ascii="Book Antiqua" w:hAnsi="Book Antiqua" w:cs="Times New Roman"/>
          <w:color w:val="000000" w:themeColor="text1"/>
        </w:rPr>
        <w:fldChar w:fldCharType="begin">
          <w:fldData xml:space="preserve">PEVuZE5vdGU+PENpdGU+PEF1dGhvcj5OZ3V5ZW48L0F1dGhvcj48WWVhcj4yMDAxPC9ZZWFyPjxS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PEVuZE5vdGU+PENpdGU+PEF1dGhvcj5OZ3V5ZW48L0F1dGhvcj48WWVhcj4yMDAxPC9ZZWFyPjxS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99" w:tooltip="Nguyen, 2001 #770" w:history="1">
        <w:r w:rsidR="005C04DF" w:rsidRPr="00372438">
          <w:rPr>
            <w:rFonts w:ascii="Book Antiqua" w:hAnsi="Book Antiqua" w:cs="Times New Roman"/>
            <w:noProof/>
            <w:color w:val="000000" w:themeColor="text1"/>
            <w:vertAlign w:val="superscript"/>
          </w:rPr>
          <w:t>99</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5D051A" w:rsidRPr="00372438">
        <w:rPr>
          <w:rFonts w:ascii="Book Antiqua" w:hAnsi="Book Antiqua" w:cs="Times New Roman"/>
          <w:color w:val="000000" w:themeColor="text1"/>
        </w:rPr>
        <w:t xml:space="preserve"> </w:t>
      </w:r>
    </w:p>
    <w:p w14:paraId="2E8B8A32" w14:textId="106EBC13" w:rsidR="00593769" w:rsidRPr="00372438" w:rsidRDefault="00593769" w:rsidP="007E7181">
      <w:pPr>
        <w:spacing w:line="360" w:lineRule="auto"/>
        <w:ind w:firstLine="720"/>
        <w:jc w:val="both"/>
        <w:rPr>
          <w:rFonts w:ascii="Book Antiqua" w:hAnsi="Book Antiqua" w:cs="Times New Roman"/>
          <w:color w:val="000000" w:themeColor="text1"/>
          <w:lang w:val="en-CA"/>
        </w:rPr>
      </w:pPr>
      <w:r w:rsidRPr="00372438">
        <w:rPr>
          <w:rFonts w:ascii="Book Antiqua" w:hAnsi="Book Antiqua" w:cs="Times New Roman"/>
          <w:color w:val="000000" w:themeColor="text1"/>
          <w:lang w:val="en-CA"/>
        </w:rPr>
        <w:t>A total of 12 studies comprising 23 PNP patients with ocular involvement were found in the literature</w:t>
      </w:r>
      <w:r w:rsidR="00685F58" w:rsidRPr="00372438">
        <w:rPr>
          <w:rFonts w:ascii="Book Antiqua" w:hAnsi="Book Antiqua" w:cs="Times New Roman"/>
          <w:color w:val="000000" w:themeColor="text1"/>
          <w:lang w:val="en-CA"/>
        </w:rPr>
        <w:fldChar w:fldCharType="begin">
          <w:fldData xml:space="preserve">PEVuZE5vdGU+PENpdGU+PEF1dGhvcj5UYW08L0F1dGhvcj48WWVhcj4yMDA5PC9ZZWFyPjxSZWNO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ci0xPjwvYWx0LXBlcmlvZGljYWw+PHBhZ2VzPjE3MjktMzU8L3BhZ2VzPjx2b2x1bWU+MzIzPC92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==
</w:fldData>
        </w:fldChar>
      </w:r>
      <w:r w:rsidR="005C04DF" w:rsidRPr="00372438">
        <w:rPr>
          <w:rFonts w:ascii="Book Antiqua" w:hAnsi="Book Antiqua" w:cs="Times New Roman"/>
          <w:color w:val="000000" w:themeColor="text1"/>
          <w:lang w:val="en-CA"/>
        </w:rPr>
        <w:instrText xml:space="preserve"> ADDIN EN.CITE </w:instrText>
      </w:r>
      <w:r w:rsidR="005C04DF" w:rsidRPr="00372438">
        <w:rPr>
          <w:rFonts w:ascii="Book Antiqua" w:hAnsi="Book Antiqua" w:cs="Times New Roman"/>
          <w:color w:val="000000" w:themeColor="text1"/>
          <w:lang w:val="en-CA"/>
        </w:rPr>
        <w:fldChar w:fldCharType="begin">
          <w:fldData xml:space="preserve">PEVuZE5vdGU+PENpdGU+PEF1dGhvcj5UYW08L0F1dGhvcj48WWVhcj4yMDA5PC9ZZWFyPjxSZWNO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ci0xPjwvYWx0LXBlcmlvZGljYWw+PHBhZ2VzPjE3MjktMzU8L3BhZ2VzPjx2b2x1bWU+MzIzPC92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==
</w:fldData>
        </w:fldChar>
      </w:r>
      <w:r w:rsidR="005C04DF" w:rsidRPr="00372438">
        <w:rPr>
          <w:rFonts w:ascii="Book Antiqua" w:hAnsi="Book Antiqua" w:cs="Times New Roman"/>
          <w:color w:val="000000" w:themeColor="text1"/>
          <w:lang w:val="en-CA"/>
        </w:rPr>
        <w:instrText xml:space="preserve"> ADDIN EN.CITE.DATA </w:instrText>
      </w:r>
      <w:r w:rsidR="005C04DF" w:rsidRPr="00372438">
        <w:rPr>
          <w:rFonts w:ascii="Book Antiqua" w:hAnsi="Book Antiqua" w:cs="Times New Roman"/>
          <w:color w:val="000000" w:themeColor="text1"/>
          <w:lang w:val="en-CA"/>
        </w:rPr>
      </w:r>
      <w:r w:rsidR="005C04DF" w:rsidRPr="00372438">
        <w:rPr>
          <w:rFonts w:ascii="Book Antiqua" w:hAnsi="Book Antiqua" w:cs="Times New Roman"/>
          <w:color w:val="000000" w:themeColor="text1"/>
          <w:lang w:val="en-CA"/>
        </w:rPr>
        <w:fldChar w:fldCharType="end"/>
      </w:r>
      <w:r w:rsidR="00685F58" w:rsidRPr="00372438">
        <w:rPr>
          <w:rFonts w:ascii="Book Antiqua" w:hAnsi="Book Antiqua" w:cs="Times New Roman"/>
          <w:color w:val="000000" w:themeColor="text1"/>
          <w:lang w:val="en-CA"/>
        </w:rPr>
      </w:r>
      <w:r w:rsidR="00685F58" w:rsidRPr="00372438">
        <w:rPr>
          <w:rFonts w:ascii="Book Antiqua" w:hAnsi="Book Antiqua" w:cs="Times New Roman"/>
          <w:color w:val="000000" w:themeColor="text1"/>
          <w:lang w:val="en-CA"/>
        </w:rPr>
        <w:fldChar w:fldCharType="separate"/>
      </w:r>
      <w:r w:rsidR="005C04DF" w:rsidRPr="00372438">
        <w:rPr>
          <w:rFonts w:ascii="Book Antiqua" w:hAnsi="Book Antiqua" w:cs="Times New Roman"/>
          <w:noProof/>
          <w:color w:val="000000" w:themeColor="text1"/>
          <w:vertAlign w:val="superscript"/>
          <w:lang w:val="en-CA"/>
        </w:rPr>
        <w:t>[</w:t>
      </w:r>
      <w:hyperlink w:anchor="_ENREF_84" w:tooltip="Choi, 2012 #581" w:history="1">
        <w:r w:rsidR="005C04DF" w:rsidRPr="00372438">
          <w:rPr>
            <w:rFonts w:ascii="Book Antiqua" w:hAnsi="Book Antiqua" w:cs="Times New Roman"/>
            <w:noProof/>
            <w:color w:val="000000" w:themeColor="text1"/>
            <w:vertAlign w:val="superscript"/>
            <w:lang w:val="en-CA"/>
          </w:rPr>
          <w:t>84</w:t>
        </w:r>
      </w:hyperlink>
      <w:r w:rsidR="00372438">
        <w:rPr>
          <w:rFonts w:ascii="Book Antiqua" w:hAnsi="Book Antiqua" w:cs="Times New Roman"/>
          <w:noProof/>
          <w:color w:val="000000" w:themeColor="text1"/>
          <w:vertAlign w:val="superscript"/>
          <w:lang w:val="en-CA"/>
        </w:rPr>
        <w:t>,</w:t>
      </w:r>
      <w:hyperlink w:anchor="_ENREF_94" w:tooltip="Anhalt, 1990 #501" w:history="1">
        <w:r w:rsidR="005C04DF" w:rsidRPr="00372438">
          <w:rPr>
            <w:rFonts w:ascii="Book Antiqua" w:hAnsi="Book Antiqua" w:cs="Times New Roman"/>
            <w:noProof/>
            <w:color w:val="000000" w:themeColor="text1"/>
            <w:vertAlign w:val="superscript"/>
            <w:lang w:val="en-CA"/>
          </w:rPr>
          <w:t>94</w:t>
        </w:r>
      </w:hyperlink>
      <w:r w:rsidR="00372438">
        <w:rPr>
          <w:rFonts w:ascii="Book Antiqua" w:hAnsi="Book Antiqua" w:cs="Times New Roman"/>
          <w:noProof/>
          <w:color w:val="000000" w:themeColor="text1"/>
          <w:vertAlign w:val="superscript"/>
          <w:lang w:val="en-CA"/>
        </w:rPr>
        <w:t>,</w:t>
      </w:r>
      <w:hyperlink w:anchor="_ENREF_100" w:tooltip="Tam, 2009 #318" w:history="1">
        <w:r w:rsidR="005C04DF" w:rsidRPr="00372438">
          <w:rPr>
            <w:rFonts w:ascii="Book Antiqua" w:hAnsi="Book Antiqua" w:cs="Times New Roman"/>
            <w:noProof/>
            <w:color w:val="000000" w:themeColor="text1"/>
            <w:vertAlign w:val="superscript"/>
            <w:lang w:val="en-CA"/>
          </w:rPr>
          <w:t>100-109</w:t>
        </w:r>
      </w:hyperlink>
      <w:r w:rsidR="005C04DF" w:rsidRPr="00372438">
        <w:rPr>
          <w:rFonts w:ascii="Book Antiqua" w:hAnsi="Book Antiqua" w:cs="Times New Roman"/>
          <w:noProof/>
          <w:color w:val="000000" w:themeColor="text1"/>
          <w:vertAlign w:val="superscript"/>
          <w:lang w:val="en-CA"/>
        </w:rPr>
        <w:t>]</w:t>
      </w:r>
      <w:r w:rsidR="00685F58" w:rsidRPr="00372438">
        <w:rPr>
          <w:rFonts w:ascii="Book Antiqua" w:hAnsi="Book Antiqua" w:cs="Times New Roman"/>
          <w:color w:val="000000" w:themeColor="text1"/>
          <w:lang w:val="en-CA"/>
        </w:rPr>
        <w:fldChar w:fldCharType="end"/>
      </w:r>
      <w:r w:rsidR="00243204" w:rsidRPr="00372438">
        <w:rPr>
          <w:rFonts w:ascii="Book Antiqua" w:hAnsi="Book Antiqua" w:cs="Times New Roman"/>
          <w:color w:val="000000" w:themeColor="text1"/>
          <w:lang w:val="en-CA"/>
        </w:rPr>
        <w:t>.</w:t>
      </w:r>
      <w:r w:rsidRPr="00372438">
        <w:rPr>
          <w:rFonts w:ascii="Book Antiqua" w:hAnsi="Book Antiqua" w:cs="Times New Roman"/>
          <w:color w:val="000000" w:themeColor="text1"/>
          <w:lang w:val="en-CA"/>
        </w:rPr>
        <w:t xml:space="preserve"> The most common ocular symptoms included the following: conjunctival erosions (</w:t>
      </w:r>
      <w:r w:rsidR="00EC2744" w:rsidRPr="00372438">
        <w:rPr>
          <w:rFonts w:ascii="Book Antiqua" w:hAnsi="Book Antiqua" w:cs="Times New Roman"/>
          <w:color w:val="000000" w:themeColor="text1"/>
          <w:lang w:val="en-CA"/>
        </w:rPr>
        <w:t>68% or</w:t>
      </w:r>
      <w:r w:rsidRPr="00372438">
        <w:rPr>
          <w:rFonts w:ascii="Book Antiqua" w:hAnsi="Book Antiqua" w:cs="Times New Roman"/>
          <w:color w:val="000000" w:themeColor="text1"/>
          <w:lang w:val="en-CA"/>
        </w:rPr>
        <w:t xml:space="preserve"> 15/22), conjunctivitis (</w:t>
      </w:r>
      <w:r w:rsidR="00EC2744" w:rsidRPr="00372438">
        <w:rPr>
          <w:rFonts w:ascii="Book Antiqua" w:hAnsi="Book Antiqua" w:cs="Times New Roman"/>
          <w:color w:val="000000" w:themeColor="text1"/>
          <w:lang w:val="en-CA"/>
        </w:rPr>
        <w:t>45% or</w:t>
      </w:r>
      <w:r w:rsidRPr="00372438">
        <w:rPr>
          <w:rFonts w:ascii="Book Antiqua" w:hAnsi="Book Antiqua" w:cs="Times New Roman"/>
          <w:color w:val="000000" w:themeColor="text1"/>
          <w:lang w:val="en-CA"/>
        </w:rPr>
        <w:t xml:space="preserve"> 10/22), pseudomembrane formation (</w:t>
      </w:r>
      <w:r w:rsidR="00EC2744" w:rsidRPr="00372438">
        <w:rPr>
          <w:rFonts w:ascii="Book Antiqua" w:hAnsi="Book Antiqua" w:cs="Times New Roman"/>
          <w:color w:val="000000" w:themeColor="text1"/>
          <w:lang w:val="en-CA"/>
        </w:rPr>
        <w:t>27% or</w:t>
      </w:r>
      <w:r w:rsidRPr="00372438">
        <w:rPr>
          <w:rFonts w:ascii="Book Antiqua" w:hAnsi="Book Antiqua" w:cs="Times New Roman"/>
          <w:color w:val="000000" w:themeColor="text1"/>
          <w:lang w:val="en-CA"/>
        </w:rPr>
        <w:t xml:space="preserve"> 6/22)</w:t>
      </w:r>
      <w:r w:rsidR="00EC2744" w:rsidRPr="00372438">
        <w:rPr>
          <w:rFonts w:ascii="Book Antiqua" w:hAnsi="Book Antiqua" w:cs="Times New Roman"/>
          <w:color w:val="000000" w:themeColor="text1"/>
          <w:lang w:val="en-CA"/>
        </w:rPr>
        <w:t>, conjunctival scarring (23% or</w:t>
      </w:r>
      <w:r w:rsidRPr="00372438">
        <w:rPr>
          <w:rFonts w:ascii="Book Antiqua" w:hAnsi="Book Antiqua" w:cs="Times New Roman"/>
          <w:color w:val="000000" w:themeColor="text1"/>
          <w:lang w:val="en-CA"/>
        </w:rPr>
        <w:t xml:space="preserve"> 5/22), symblepharon formation (</w:t>
      </w:r>
      <w:r w:rsidR="00EC2744" w:rsidRPr="00372438">
        <w:rPr>
          <w:rFonts w:ascii="Book Antiqua" w:hAnsi="Book Antiqua" w:cs="Times New Roman"/>
          <w:color w:val="000000" w:themeColor="text1"/>
          <w:lang w:val="en-CA"/>
        </w:rPr>
        <w:t xml:space="preserve">18% or </w:t>
      </w:r>
      <w:r w:rsidRPr="00372438">
        <w:rPr>
          <w:rFonts w:ascii="Book Antiqua" w:hAnsi="Book Antiqua" w:cs="Times New Roman"/>
          <w:color w:val="000000" w:themeColor="text1"/>
          <w:lang w:val="en-CA"/>
        </w:rPr>
        <w:t>4/22), conjunctival shrinkage (</w:t>
      </w:r>
      <w:r w:rsidR="00EC2744" w:rsidRPr="00372438">
        <w:rPr>
          <w:rFonts w:ascii="Book Antiqua" w:hAnsi="Book Antiqua" w:cs="Times New Roman"/>
          <w:color w:val="000000" w:themeColor="text1"/>
          <w:lang w:val="en-CA"/>
        </w:rPr>
        <w:t>14% or</w:t>
      </w:r>
      <w:r w:rsidRPr="00372438">
        <w:rPr>
          <w:rFonts w:ascii="Book Antiqua" w:hAnsi="Book Antiqua" w:cs="Times New Roman"/>
          <w:color w:val="000000" w:themeColor="text1"/>
          <w:lang w:val="en-CA"/>
        </w:rPr>
        <w:t xml:space="preserve"> 3/22), forniceal foreshortening (</w:t>
      </w:r>
      <w:r w:rsidR="00EC2744" w:rsidRPr="00372438">
        <w:rPr>
          <w:rFonts w:ascii="Book Antiqua" w:hAnsi="Book Antiqua" w:cs="Times New Roman"/>
          <w:color w:val="000000" w:themeColor="text1"/>
          <w:lang w:val="en-CA"/>
        </w:rPr>
        <w:t>9% or</w:t>
      </w:r>
      <w:r w:rsidRPr="00372438">
        <w:rPr>
          <w:rFonts w:ascii="Book Antiqua" w:hAnsi="Book Antiqua" w:cs="Times New Roman"/>
          <w:color w:val="000000" w:themeColor="text1"/>
          <w:lang w:val="en-CA"/>
        </w:rPr>
        <w:t xml:space="preserve"> 2/22), corneal epithelial defect (</w:t>
      </w:r>
      <w:r w:rsidR="00EC2744" w:rsidRPr="00372438">
        <w:rPr>
          <w:rFonts w:ascii="Book Antiqua" w:hAnsi="Book Antiqua" w:cs="Times New Roman"/>
          <w:color w:val="000000" w:themeColor="text1"/>
          <w:lang w:val="en-CA"/>
        </w:rPr>
        <w:t>5% or</w:t>
      </w:r>
      <w:r w:rsidRPr="00372438">
        <w:rPr>
          <w:rFonts w:ascii="Book Antiqua" w:hAnsi="Book Antiqua" w:cs="Times New Roman"/>
          <w:color w:val="000000" w:themeColor="text1"/>
          <w:lang w:val="en-CA"/>
        </w:rPr>
        <w:t xml:space="preserve"> 1/22), and corneal perforation (</w:t>
      </w:r>
      <w:r w:rsidR="00EC2744" w:rsidRPr="00372438">
        <w:rPr>
          <w:rFonts w:ascii="Book Antiqua" w:hAnsi="Book Antiqua" w:cs="Times New Roman"/>
          <w:color w:val="000000" w:themeColor="text1"/>
          <w:lang w:val="en-CA"/>
        </w:rPr>
        <w:t>5% or</w:t>
      </w:r>
      <w:r w:rsidRPr="00372438">
        <w:rPr>
          <w:rFonts w:ascii="Book Antiqua" w:hAnsi="Book Antiqua" w:cs="Times New Roman"/>
          <w:color w:val="000000" w:themeColor="text1"/>
          <w:lang w:val="en-CA"/>
        </w:rPr>
        <w:t xml:space="preserve"> 1/22). Concomitant systemic manifestations included oral involvement (</w:t>
      </w:r>
      <w:r w:rsidR="00EC2744" w:rsidRPr="00372438">
        <w:rPr>
          <w:rFonts w:ascii="Book Antiqua" w:hAnsi="Book Antiqua" w:cs="Times New Roman"/>
          <w:color w:val="000000" w:themeColor="text1"/>
          <w:lang w:val="en-CA"/>
        </w:rPr>
        <w:t>100% or</w:t>
      </w:r>
      <w:r w:rsidRPr="00372438">
        <w:rPr>
          <w:rFonts w:ascii="Book Antiqua" w:hAnsi="Book Antiqua" w:cs="Times New Roman"/>
          <w:color w:val="000000" w:themeColor="text1"/>
          <w:lang w:val="en-CA"/>
        </w:rPr>
        <w:t xml:space="preserve"> 23/23) and cutaneous involvement (</w:t>
      </w:r>
      <w:r w:rsidR="00EC2744" w:rsidRPr="00372438">
        <w:rPr>
          <w:rFonts w:ascii="Book Antiqua" w:hAnsi="Book Antiqua" w:cs="Times New Roman"/>
          <w:color w:val="000000" w:themeColor="text1"/>
          <w:lang w:val="en-CA"/>
        </w:rPr>
        <w:t xml:space="preserve">96% or </w:t>
      </w:r>
      <w:r w:rsidRPr="00372438">
        <w:rPr>
          <w:rFonts w:ascii="Book Antiqua" w:hAnsi="Book Antiqua" w:cs="Times New Roman"/>
          <w:color w:val="000000" w:themeColor="text1"/>
          <w:lang w:val="en-CA"/>
        </w:rPr>
        <w:t>22/23). The most common initial presentation of disease was oral involvement (</w:t>
      </w:r>
      <w:r w:rsidR="00EC2744" w:rsidRPr="00372438">
        <w:rPr>
          <w:rFonts w:ascii="Book Antiqua" w:hAnsi="Book Antiqua" w:cs="Times New Roman"/>
          <w:color w:val="000000" w:themeColor="text1"/>
          <w:lang w:val="en-CA"/>
        </w:rPr>
        <w:t>94% or</w:t>
      </w:r>
      <w:r w:rsidRPr="00372438">
        <w:rPr>
          <w:rFonts w:ascii="Book Antiqua" w:hAnsi="Book Antiqua" w:cs="Times New Roman"/>
          <w:color w:val="000000" w:themeColor="text1"/>
          <w:lang w:val="en-CA"/>
        </w:rPr>
        <w:t xml:space="preserve"> 17/18) followed by ocular (</w:t>
      </w:r>
      <w:r w:rsidR="00EC2744" w:rsidRPr="00372438">
        <w:rPr>
          <w:rFonts w:ascii="Book Antiqua" w:hAnsi="Book Antiqua" w:cs="Times New Roman"/>
          <w:color w:val="000000" w:themeColor="text1"/>
          <w:lang w:val="en-CA"/>
        </w:rPr>
        <w:t>17% or</w:t>
      </w:r>
      <w:r w:rsidRPr="00372438">
        <w:rPr>
          <w:rFonts w:ascii="Book Antiqua" w:hAnsi="Book Antiqua" w:cs="Times New Roman"/>
          <w:color w:val="000000" w:themeColor="text1"/>
          <w:lang w:val="en-CA"/>
        </w:rPr>
        <w:t xml:space="preserve"> 3/18) and cutaneous (</w:t>
      </w:r>
      <w:r w:rsidR="00EC2744" w:rsidRPr="00372438">
        <w:rPr>
          <w:rFonts w:ascii="Book Antiqua" w:hAnsi="Book Antiqua" w:cs="Times New Roman"/>
          <w:color w:val="000000" w:themeColor="text1"/>
          <w:lang w:val="en-CA"/>
        </w:rPr>
        <w:t>11% or</w:t>
      </w:r>
      <w:r w:rsidRPr="00372438">
        <w:rPr>
          <w:rFonts w:ascii="Book Antiqua" w:hAnsi="Book Antiqua" w:cs="Times New Roman"/>
          <w:color w:val="000000" w:themeColor="text1"/>
          <w:lang w:val="en-CA"/>
        </w:rPr>
        <w:t xml:space="preserve"> 2/18)</w:t>
      </w:r>
      <w:r w:rsidR="00EC2744" w:rsidRPr="00372438">
        <w:rPr>
          <w:rFonts w:ascii="Book Antiqua" w:hAnsi="Book Antiqua" w:cs="Times New Roman"/>
          <w:color w:val="000000" w:themeColor="text1"/>
          <w:lang w:val="en-CA"/>
        </w:rPr>
        <w:t xml:space="preserve"> lesions</w:t>
      </w:r>
      <w:r w:rsidRPr="00372438">
        <w:rPr>
          <w:rFonts w:ascii="Book Antiqua" w:hAnsi="Book Antiqua" w:cs="Times New Roman"/>
          <w:color w:val="000000" w:themeColor="text1"/>
          <w:lang w:val="en-CA"/>
        </w:rPr>
        <w:t xml:space="preserve">. </w:t>
      </w:r>
    </w:p>
    <w:p w14:paraId="7B48DD2C" w14:textId="72806357" w:rsidR="00766E9D" w:rsidRPr="00372438" w:rsidRDefault="005242D2" w:rsidP="007E7181">
      <w:pPr>
        <w:spacing w:line="360" w:lineRule="auto"/>
        <w:ind w:firstLine="720"/>
        <w:jc w:val="both"/>
        <w:rPr>
          <w:rFonts w:ascii="Book Antiqua" w:hAnsi="Book Antiqua" w:cs="Times New Roman"/>
          <w:color w:val="000000" w:themeColor="text1"/>
        </w:rPr>
      </w:pPr>
      <w:r w:rsidRPr="00372438">
        <w:rPr>
          <w:rFonts w:ascii="Book Antiqua" w:hAnsi="Book Antiqua" w:cs="Times New Roman"/>
          <w:color w:val="000000" w:themeColor="text1"/>
          <w:lang w:val="en-CA"/>
        </w:rPr>
        <w:t>Additionally, PNP is associated with malignant neoplasms. PNP may be the initial manifestation of a previously undetected malignancy in up to 33% of cases</w:t>
      </w:r>
      <w:r w:rsidR="00685F58" w:rsidRPr="00372438">
        <w:rPr>
          <w:rFonts w:ascii="Book Antiqua" w:hAnsi="Book Antiqua" w:cs="Times New Roman"/>
          <w:color w:val="000000" w:themeColor="text1"/>
        </w:rPr>
        <w:fldChar w:fldCharType="begin">
          <w:fldData xml:space="preserve">PEVuZE5vdGU+PENpdGU+PEF1dGhvcj5BaHVlcm88L0F1dGhvcj48WWVhcj4yMDEwPC9ZZWFyPjxS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PEVuZE5vdGU+PENpdGU+PEF1dGhvcj5BaHVlcm88L0F1dGhvcj48WWVhcj4yMDEwPC9ZZWFyPjxS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81" w:tooltip="Kimyai-Asadi, 2001 #597" w:history="1">
        <w:r w:rsidR="005C04DF" w:rsidRPr="00372438">
          <w:rPr>
            <w:rFonts w:ascii="Book Antiqua" w:hAnsi="Book Antiqua" w:cs="Times New Roman"/>
            <w:noProof/>
            <w:color w:val="000000" w:themeColor="text1"/>
            <w:vertAlign w:val="superscript"/>
          </w:rPr>
          <w:t>81</w:t>
        </w:r>
      </w:hyperlink>
      <w:r w:rsidR="00372438">
        <w:rPr>
          <w:rFonts w:ascii="Book Antiqua" w:hAnsi="Book Antiqua" w:cs="Times New Roman"/>
          <w:noProof/>
          <w:color w:val="000000" w:themeColor="text1"/>
          <w:vertAlign w:val="superscript"/>
        </w:rPr>
        <w:t>,</w:t>
      </w:r>
      <w:hyperlink w:anchor="_ENREF_102" w:tooltip="Ahuero, 2010 #314" w:history="1">
        <w:r w:rsidR="005C04DF" w:rsidRPr="00372438">
          <w:rPr>
            <w:rFonts w:ascii="Book Antiqua" w:hAnsi="Book Antiqua" w:cs="Times New Roman"/>
            <w:noProof/>
            <w:color w:val="000000" w:themeColor="text1"/>
            <w:vertAlign w:val="superscript"/>
          </w:rPr>
          <w:t>102</w:t>
        </w:r>
      </w:hyperlink>
      <w:r w:rsidR="00372438">
        <w:rPr>
          <w:rFonts w:ascii="Book Antiqua" w:hAnsi="Book Antiqua" w:cs="Times New Roman"/>
          <w:noProof/>
          <w:color w:val="000000" w:themeColor="text1"/>
          <w:vertAlign w:val="superscript"/>
        </w:rPr>
        <w:t>,</w:t>
      </w:r>
      <w:hyperlink w:anchor="_ENREF_110" w:tooltip="Ostezan, 1995 #521" w:history="1">
        <w:r w:rsidR="005C04DF" w:rsidRPr="00372438">
          <w:rPr>
            <w:rFonts w:ascii="Book Antiqua" w:hAnsi="Book Antiqua" w:cs="Times New Roman"/>
            <w:noProof/>
            <w:color w:val="000000" w:themeColor="text1"/>
            <w:vertAlign w:val="superscript"/>
          </w:rPr>
          <w:t>110</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Pr="00372438">
        <w:rPr>
          <w:rFonts w:ascii="Book Antiqua" w:hAnsi="Book Antiqua" w:cs="Times New Roman"/>
          <w:color w:val="000000" w:themeColor="text1"/>
          <w:lang w:val="en-CA"/>
        </w:rPr>
        <w:t xml:space="preserve"> or PNP may arise years after a patient has already undergone treatment for a previously known </w:t>
      </w:r>
      <w:r w:rsidRPr="00372438">
        <w:rPr>
          <w:rFonts w:ascii="Book Antiqua" w:hAnsi="Book Antiqua" w:cs="Times New Roman"/>
          <w:color w:val="000000" w:themeColor="text1"/>
        </w:rPr>
        <w:t>malignancy</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&lt;EndNote&gt;&lt;Cite&gt;&lt;Author&gt;Fried&lt;/Author&gt;&lt;Year&gt;1993&lt;/Year&gt;&lt;RecNum&gt;522&lt;/RecNum&gt;&lt;DisplayText&gt;&lt;style face="superscript"&gt;[111]&lt;/style&gt;&lt;/DisplayText&gt;&lt;record&gt;&lt;rec-number&gt;522&lt;/rec-number&gt;&lt;foreign-keys&gt;&lt;key app="EN" db-id="fswt5f0ebzvrtee0w9t5e2rbw5wts0trvvsf"&gt;522&lt;/key&gt;&lt;/foreign-keys&gt;&lt;ref-type name="Journal Article"&gt;17&lt;/ref-type&gt;&lt;contributors&gt;&lt;authors&gt;&lt;author&gt;Fried, R.&lt;/author&gt;&lt;author&gt;Lynfield, Y.&lt;/author&gt;&lt;author&gt;Vitale, P.&lt;/author&gt;&lt;author&gt;Anhalt, G.&lt;/author&gt;&lt;/authors&gt;&lt;/contributors&gt;&lt;auth-address&gt;Dermatology Service, Department of Veterans Affairs Medical Center, Brooklyn, NY 11209.&lt;/auth-address&gt;&lt;titles&gt;&lt;title&gt;Paraneoplastic pemphigus appearing as bullous pemphigoid-like eruption after palliative radiation therapy&lt;/title&gt;&lt;secondary-title&gt;J Am Acad Dermatol&lt;/secondary-title&gt;&lt;alt-title&gt;Journal of the American Academy of Dermatology&lt;/alt-title&gt;&lt;/titles&gt;&lt;periodical&gt;&lt;full-title&gt;J Am Acad Dermatol&lt;/full-title&gt;&lt;abbr-1&gt;Journal of the American Academy of Dermatology&lt;/abbr-1&gt;&lt;/periodical&gt;&lt;alt-periodical&gt;&lt;full-title&gt;J Am Acad Dermatol&lt;/full-title&gt;&lt;abbr-1&gt;Journal of the American Academy of Dermatology&lt;/abbr-1&gt;&lt;/alt-periodical&gt;&lt;pages&gt;815-7&lt;/pages&gt;&lt;volume&gt;29&lt;/volume&gt;&lt;number&gt;5 Pt 2&lt;/number&gt;&lt;keywords&gt;&lt;keyword&gt;Aged&lt;/keyword&gt;&lt;keyword&gt;Autoantibodies/analysis&lt;/keyword&gt;&lt;keyword&gt;Fluorescent Antibody Technique&lt;/keyword&gt;&lt;keyword&gt;Humans&lt;/keyword&gt;&lt;keyword&gt;Lymphoma, Large B-Cell, Diffuse/*radiotherapy&lt;/keyword&gt;&lt;keyword&gt;Male&lt;/keyword&gt;&lt;keyword&gt;Palliative Care/*adverse effects&lt;/keyword&gt;&lt;keyword&gt;Paraneoplastic Syndromes/*etiology/pathology&lt;/keyword&gt;&lt;keyword&gt;Pemphigus/*etiology/pathology&lt;/keyword&gt;&lt;keyword&gt;Radiodermatitis/*etiology/pathology&lt;/keyword&gt;&lt;/keywords&gt;&lt;dates&gt;&lt;year&gt;1993&lt;/year&gt;&lt;pub-dates&gt;&lt;date&gt;Nov&lt;/date&gt;&lt;/pub-dates&gt;&lt;/dates&gt;&lt;isbn&gt;0190-9622 (Print)&amp;#xD;0190-9622 (Linking)&lt;/isbn&gt;&lt;accession-num&gt;7691907&lt;/accession-num&gt;&lt;urls&gt;&lt;related-urls&gt;&lt;url&gt;http://www.ncbi.nlm.nih.gov/pubmed/7691907&lt;/url&gt;&lt;/related-urls&gt;&lt;/urls&gt;&lt;/record&gt;&lt;/Cite&gt;&lt;/EndNote&gt;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11" w:tooltip="Fried, 1993 #522" w:history="1">
        <w:r w:rsidR="005C04DF" w:rsidRPr="00372438">
          <w:rPr>
            <w:rFonts w:ascii="Book Antiqua" w:hAnsi="Book Antiqua" w:cs="Times New Roman"/>
            <w:noProof/>
            <w:color w:val="000000" w:themeColor="text1"/>
            <w:vertAlign w:val="superscript"/>
          </w:rPr>
          <w:t>111</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Pr="00372438">
        <w:rPr>
          <w:rFonts w:ascii="Book Antiqua" w:hAnsi="Book Antiqua" w:cs="Times New Roman"/>
          <w:color w:val="000000" w:themeColor="text1"/>
          <w:lang w:val="en-CA"/>
        </w:rPr>
        <w:t xml:space="preserve"> </w:t>
      </w:r>
      <w:r w:rsidR="00384B94" w:rsidRPr="00372438">
        <w:rPr>
          <w:rFonts w:ascii="Book Antiqua" w:hAnsi="Book Antiqua" w:cs="Times New Roman"/>
          <w:color w:val="000000" w:themeColor="text1"/>
          <w:lang w:val="en-CA"/>
        </w:rPr>
        <w:t>Of 12 studies comprising 23 PNP patients with ocular involvement, associated malign</w:t>
      </w:r>
      <w:r w:rsidR="00F329AB" w:rsidRPr="00372438">
        <w:rPr>
          <w:rFonts w:ascii="Book Antiqua" w:hAnsi="Book Antiqua" w:cs="Times New Roman"/>
          <w:color w:val="000000" w:themeColor="text1"/>
          <w:lang w:val="en-CA"/>
        </w:rPr>
        <w:t>ancies included the following: n</w:t>
      </w:r>
      <w:r w:rsidR="00EC2744" w:rsidRPr="00372438">
        <w:rPr>
          <w:rFonts w:ascii="Book Antiqua" w:hAnsi="Book Antiqua" w:cs="Times New Roman"/>
          <w:color w:val="000000" w:themeColor="text1"/>
          <w:lang w:val="en-CA"/>
        </w:rPr>
        <w:t>on-Hodgkin lymphoma (43% or</w:t>
      </w:r>
      <w:r w:rsidR="00384B94" w:rsidRPr="00372438">
        <w:rPr>
          <w:rFonts w:ascii="Book Antiqua" w:hAnsi="Book Antiqua" w:cs="Times New Roman"/>
          <w:color w:val="000000" w:themeColor="text1"/>
          <w:lang w:val="en-CA"/>
        </w:rPr>
        <w:t xml:space="preserve"> 10/2</w:t>
      </w:r>
      <w:r w:rsidR="00EC2744" w:rsidRPr="00372438">
        <w:rPr>
          <w:rFonts w:ascii="Book Antiqua" w:hAnsi="Book Antiqua" w:cs="Times New Roman"/>
          <w:color w:val="000000" w:themeColor="text1"/>
          <w:lang w:val="en-CA"/>
        </w:rPr>
        <w:t>3), Castleman’s disease (22% or</w:t>
      </w:r>
      <w:r w:rsidR="00384B94" w:rsidRPr="00372438">
        <w:rPr>
          <w:rFonts w:ascii="Book Antiqua" w:hAnsi="Book Antiqua" w:cs="Times New Roman"/>
          <w:color w:val="000000" w:themeColor="text1"/>
          <w:lang w:val="en-CA"/>
        </w:rPr>
        <w:t xml:space="preserve"> 5/23), follicul</w:t>
      </w:r>
      <w:r w:rsidR="00EC2744" w:rsidRPr="00372438">
        <w:rPr>
          <w:rFonts w:ascii="Book Antiqua" w:hAnsi="Book Antiqua" w:cs="Times New Roman"/>
          <w:color w:val="000000" w:themeColor="text1"/>
          <w:lang w:val="en-CA"/>
        </w:rPr>
        <w:t xml:space="preserve">ar dendritic cell sarcoma (22% or </w:t>
      </w:r>
      <w:r w:rsidR="00384B94" w:rsidRPr="00372438">
        <w:rPr>
          <w:rFonts w:ascii="Book Antiqua" w:hAnsi="Book Antiqua" w:cs="Times New Roman"/>
          <w:color w:val="000000" w:themeColor="text1"/>
          <w:lang w:val="en-CA"/>
        </w:rPr>
        <w:t>5/23),</w:t>
      </w:r>
      <w:r w:rsidR="00EC2744" w:rsidRPr="00372438">
        <w:rPr>
          <w:rFonts w:ascii="Book Antiqua" w:hAnsi="Book Antiqua" w:cs="Times New Roman"/>
          <w:color w:val="000000" w:themeColor="text1"/>
          <w:lang w:val="en-CA"/>
        </w:rPr>
        <w:t xml:space="preserve"> peripheral T cell lymphoma (4% or 1/23), thymoma (4% or</w:t>
      </w:r>
      <w:r w:rsidR="00384B94" w:rsidRPr="00372438">
        <w:rPr>
          <w:rFonts w:ascii="Book Antiqua" w:hAnsi="Book Antiqua" w:cs="Times New Roman"/>
          <w:color w:val="000000" w:themeColor="text1"/>
          <w:lang w:val="en-CA"/>
        </w:rPr>
        <w:t xml:space="preserve"> 1/23), and sq</w:t>
      </w:r>
      <w:r w:rsidR="00EC2744" w:rsidRPr="00372438">
        <w:rPr>
          <w:rFonts w:ascii="Book Antiqua" w:hAnsi="Book Antiqua" w:cs="Times New Roman"/>
          <w:color w:val="000000" w:themeColor="text1"/>
          <w:lang w:val="en-CA"/>
        </w:rPr>
        <w:t xml:space="preserve">uamous cell lung carcinoma (4% or </w:t>
      </w:r>
      <w:r w:rsidR="00384B94" w:rsidRPr="00372438">
        <w:rPr>
          <w:rFonts w:ascii="Book Antiqua" w:hAnsi="Book Antiqua" w:cs="Times New Roman"/>
          <w:color w:val="000000" w:themeColor="text1"/>
          <w:lang w:val="en-CA"/>
        </w:rPr>
        <w:t>1/23)</w:t>
      </w:r>
      <w:r w:rsidR="00685F58" w:rsidRPr="00372438">
        <w:rPr>
          <w:rFonts w:ascii="Book Antiqua" w:hAnsi="Book Antiqua" w:cs="Times New Roman"/>
          <w:color w:val="000000" w:themeColor="text1"/>
          <w:lang w:val="en-CA"/>
        </w:rPr>
        <w:fldChar w:fldCharType="begin">
          <w:fldData xml:space="preserve">PEVuZE5vdGU+PENpdGU+PEF1dGhvcj5UYW08L0F1dGhvcj48WWVhcj4yMDA5PC9ZZWFyPjxSZWNO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ci0xPjwvYWx0LXBlcmlvZGljYWw+PHBhZ2VzPjE3MjktMzU8L3BhZ2VzPjx2b2x1bWU+MzIzPC92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==
</w:fldData>
        </w:fldChar>
      </w:r>
      <w:r w:rsidR="005C04DF" w:rsidRPr="00372438">
        <w:rPr>
          <w:rFonts w:ascii="Book Antiqua" w:hAnsi="Book Antiqua" w:cs="Times New Roman"/>
          <w:color w:val="000000" w:themeColor="text1"/>
          <w:lang w:val="en-CA"/>
        </w:rPr>
        <w:instrText xml:space="preserve"> ADDIN EN.CITE </w:instrText>
      </w:r>
      <w:r w:rsidR="005C04DF" w:rsidRPr="00372438">
        <w:rPr>
          <w:rFonts w:ascii="Book Antiqua" w:hAnsi="Book Antiqua" w:cs="Times New Roman"/>
          <w:color w:val="000000" w:themeColor="text1"/>
          <w:lang w:val="en-CA"/>
        </w:rPr>
        <w:fldChar w:fldCharType="begin">
          <w:fldData xml:space="preserve">PEVuZE5vdGU+PENpdGU+PEF1dGhvcj5UYW08L0F1dGhvcj48WWVhcj4yMDA5PC9ZZWFyPjxSZWNO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ci0xPjwvYWx0LXBlcmlvZGljYWw+PHBhZ2VzPjE3MjktMzU8L3BhZ2VzPjx2b2x1bWU+MzIzPC92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==
</w:fldData>
        </w:fldChar>
      </w:r>
      <w:r w:rsidR="005C04DF" w:rsidRPr="00372438">
        <w:rPr>
          <w:rFonts w:ascii="Book Antiqua" w:hAnsi="Book Antiqua" w:cs="Times New Roman"/>
          <w:color w:val="000000" w:themeColor="text1"/>
          <w:lang w:val="en-CA"/>
        </w:rPr>
        <w:instrText xml:space="preserve"> ADDIN EN.CITE.DATA </w:instrText>
      </w:r>
      <w:r w:rsidR="005C04DF" w:rsidRPr="00372438">
        <w:rPr>
          <w:rFonts w:ascii="Book Antiqua" w:hAnsi="Book Antiqua" w:cs="Times New Roman"/>
          <w:color w:val="000000" w:themeColor="text1"/>
          <w:lang w:val="en-CA"/>
        </w:rPr>
      </w:r>
      <w:r w:rsidR="005C04DF" w:rsidRPr="00372438">
        <w:rPr>
          <w:rFonts w:ascii="Book Antiqua" w:hAnsi="Book Antiqua" w:cs="Times New Roman"/>
          <w:color w:val="000000" w:themeColor="text1"/>
          <w:lang w:val="en-CA"/>
        </w:rPr>
        <w:fldChar w:fldCharType="end"/>
      </w:r>
      <w:r w:rsidR="00685F58" w:rsidRPr="00372438">
        <w:rPr>
          <w:rFonts w:ascii="Book Antiqua" w:hAnsi="Book Antiqua" w:cs="Times New Roman"/>
          <w:color w:val="000000" w:themeColor="text1"/>
          <w:lang w:val="en-CA"/>
        </w:rPr>
      </w:r>
      <w:r w:rsidR="00685F58" w:rsidRPr="00372438">
        <w:rPr>
          <w:rFonts w:ascii="Book Antiqua" w:hAnsi="Book Antiqua" w:cs="Times New Roman"/>
          <w:color w:val="000000" w:themeColor="text1"/>
          <w:lang w:val="en-CA"/>
        </w:rPr>
        <w:fldChar w:fldCharType="separate"/>
      </w:r>
      <w:r w:rsidR="005C04DF" w:rsidRPr="00372438">
        <w:rPr>
          <w:rFonts w:ascii="Book Antiqua" w:hAnsi="Book Antiqua" w:cs="Times New Roman"/>
          <w:noProof/>
          <w:color w:val="000000" w:themeColor="text1"/>
          <w:vertAlign w:val="superscript"/>
          <w:lang w:val="en-CA"/>
        </w:rPr>
        <w:t>[</w:t>
      </w:r>
      <w:hyperlink w:anchor="_ENREF_84" w:tooltip="Choi, 2012 #581" w:history="1">
        <w:r w:rsidR="005C04DF" w:rsidRPr="00372438">
          <w:rPr>
            <w:rFonts w:ascii="Book Antiqua" w:hAnsi="Book Antiqua" w:cs="Times New Roman"/>
            <w:noProof/>
            <w:color w:val="000000" w:themeColor="text1"/>
            <w:vertAlign w:val="superscript"/>
            <w:lang w:val="en-CA"/>
          </w:rPr>
          <w:t>84</w:t>
        </w:r>
      </w:hyperlink>
      <w:r w:rsidR="00372438">
        <w:rPr>
          <w:rFonts w:ascii="Book Antiqua" w:hAnsi="Book Antiqua" w:cs="Times New Roman"/>
          <w:noProof/>
          <w:color w:val="000000" w:themeColor="text1"/>
          <w:vertAlign w:val="superscript"/>
          <w:lang w:val="en-CA"/>
        </w:rPr>
        <w:t>,</w:t>
      </w:r>
      <w:hyperlink w:anchor="_ENREF_94" w:tooltip="Anhalt, 1990 #501" w:history="1">
        <w:r w:rsidR="005C04DF" w:rsidRPr="00372438">
          <w:rPr>
            <w:rFonts w:ascii="Book Antiqua" w:hAnsi="Book Antiqua" w:cs="Times New Roman"/>
            <w:noProof/>
            <w:color w:val="000000" w:themeColor="text1"/>
            <w:vertAlign w:val="superscript"/>
            <w:lang w:val="en-CA"/>
          </w:rPr>
          <w:t>94</w:t>
        </w:r>
      </w:hyperlink>
      <w:r w:rsidR="00372438">
        <w:rPr>
          <w:rFonts w:ascii="Book Antiqua" w:hAnsi="Book Antiqua" w:cs="Times New Roman"/>
          <w:noProof/>
          <w:color w:val="000000" w:themeColor="text1"/>
          <w:vertAlign w:val="superscript"/>
          <w:lang w:val="en-CA"/>
        </w:rPr>
        <w:t>,</w:t>
      </w:r>
      <w:hyperlink w:anchor="_ENREF_100" w:tooltip="Tam, 2009 #318" w:history="1">
        <w:r w:rsidR="005C04DF" w:rsidRPr="00372438">
          <w:rPr>
            <w:rFonts w:ascii="Book Antiqua" w:hAnsi="Book Antiqua" w:cs="Times New Roman"/>
            <w:noProof/>
            <w:color w:val="000000" w:themeColor="text1"/>
            <w:vertAlign w:val="superscript"/>
            <w:lang w:val="en-CA"/>
          </w:rPr>
          <w:t>100-109</w:t>
        </w:r>
      </w:hyperlink>
      <w:r w:rsidR="005C04DF" w:rsidRPr="00372438">
        <w:rPr>
          <w:rFonts w:ascii="Book Antiqua" w:hAnsi="Book Antiqua" w:cs="Times New Roman"/>
          <w:noProof/>
          <w:color w:val="000000" w:themeColor="text1"/>
          <w:vertAlign w:val="superscript"/>
          <w:lang w:val="en-CA"/>
        </w:rPr>
        <w:t>]</w:t>
      </w:r>
      <w:r w:rsidR="00685F58" w:rsidRPr="00372438">
        <w:rPr>
          <w:rFonts w:ascii="Book Antiqua" w:hAnsi="Book Antiqua" w:cs="Times New Roman"/>
          <w:color w:val="000000" w:themeColor="text1"/>
          <w:lang w:val="en-CA"/>
        </w:rPr>
        <w:fldChar w:fldCharType="end"/>
      </w:r>
      <w:r w:rsidR="00243204" w:rsidRPr="00372438">
        <w:rPr>
          <w:rFonts w:ascii="Book Antiqua" w:hAnsi="Book Antiqua" w:cs="Times New Roman"/>
          <w:color w:val="000000" w:themeColor="text1"/>
          <w:lang w:val="en-CA"/>
        </w:rPr>
        <w:t>.</w:t>
      </w:r>
      <w:r w:rsidR="00F329AB" w:rsidRPr="00372438">
        <w:rPr>
          <w:rFonts w:ascii="Book Antiqua" w:hAnsi="Book Antiqua" w:cs="Times New Roman"/>
          <w:color w:val="000000" w:themeColor="text1"/>
          <w:lang w:val="en-CA"/>
        </w:rPr>
        <w:t xml:space="preserve"> Others have reported </w:t>
      </w:r>
      <w:r w:rsidR="00212403" w:rsidRPr="00372438">
        <w:rPr>
          <w:rFonts w:ascii="Book Antiqua" w:hAnsi="Book Antiqua" w:cs="Times New Roman"/>
          <w:color w:val="000000" w:themeColor="text1"/>
          <w:lang w:val="en-CA"/>
        </w:rPr>
        <w:t>the occurrence of chronic lymphocytic leukemia in up to 18-29% of cases</w:t>
      </w:r>
      <w:r w:rsidR="00212403" w:rsidRPr="00372438">
        <w:rPr>
          <w:rFonts w:ascii="Book Antiqua" w:hAnsi="Book Antiqua" w:cs="Times New Roman"/>
          <w:color w:val="000000" w:themeColor="text1"/>
          <w:lang w:val="en-CA"/>
        </w:rPr>
        <w:fldChar w:fldCharType="begin">
          <w:fldData xml:space="preserve">PEVuZE5vdGU+PENpdGU+PEF1dGhvcj5LYXBsYW48L0F1dGhvcj48WWVhcj4yMDA0PC9ZZWFyPjxS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</w:fldData>
        </w:fldChar>
      </w:r>
      <w:r w:rsidR="005C04DF" w:rsidRPr="00372438">
        <w:rPr>
          <w:rFonts w:ascii="Book Antiqua" w:hAnsi="Book Antiqua" w:cs="Times New Roman"/>
          <w:color w:val="000000" w:themeColor="text1"/>
          <w:lang w:val="en-CA"/>
        </w:rPr>
        <w:instrText xml:space="preserve"> ADDIN EN.CITE </w:instrText>
      </w:r>
      <w:r w:rsidR="005C04DF" w:rsidRPr="00372438">
        <w:rPr>
          <w:rFonts w:ascii="Book Antiqua" w:hAnsi="Book Antiqua" w:cs="Times New Roman"/>
          <w:color w:val="000000" w:themeColor="text1"/>
          <w:lang w:val="en-CA"/>
        </w:rPr>
        <w:fldChar w:fldCharType="begin">
          <w:fldData xml:space="preserve">PEVuZE5vdGU+PENpdGU+PEF1dGhvcj5LYXBsYW48L0F1dGhvcj48WWVhcj4yMDA0PC9ZZWFyPjxS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</w:fldData>
        </w:fldChar>
      </w:r>
      <w:r w:rsidR="005C04DF" w:rsidRPr="00372438">
        <w:rPr>
          <w:rFonts w:ascii="Book Antiqua" w:hAnsi="Book Antiqua" w:cs="Times New Roman"/>
          <w:color w:val="000000" w:themeColor="text1"/>
          <w:lang w:val="en-CA"/>
        </w:rPr>
        <w:instrText xml:space="preserve"> ADDIN EN.CITE.DATA </w:instrText>
      </w:r>
      <w:r w:rsidR="005C04DF" w:rsidRPr="00372438">
        <w:rPr>
          <w:rFonts w:ascii="Book Antiqua" w:hAnsi="Book Antiqua" w:cs="Times New Roman"/>
          <w:color w:val="000000" w:themeColor="text1"/>
          <w:lang w:val="en-CA"/>
        </w:rPr>
      </w:r>
      <w:r w:rsidR="005C04DF" w:rsidRPr="00372438">
        <w:rPr>
          <w:rFonts w:ascii="Book Antiqua" w:hAnsi="Book Antiqua" w:cs="Times New Roman"/>
          <w:color w:val="000000" w:themeColor="text1"/>
          <w:lang w:val="en-CA"/>
        </w:rPr>
        <w:fldChar w:fldCharType="end"/>
      </w:r>
      <w:r w:rsidR="00212403" w:rsidRPr="00372438">
        <w:rPr>
          <w:rFonts w:ascii="Book Antiqua" w:hAnsi="Book Antiqua" w:cs="Times New Roman"/>
          <w:color w:val="000000" w:themeColor="text1"/>
          <w:lang w:val="en-CA"/>
        </w:rPr>
      </w:r>
      <w:r w:rsidR="00212403" w:rsidRPr="00372438">
        <w:rPr>
          <w:rFonts w:ascii="Book Antiqua" w:hAnsi="Book Antiqua" w:cs="Times New Roman"/>
          <w:color w:val="000000" w:themeColor="text1"/>
          <w:lang w:val="en-CA"/>
        </w:rPr>
        <w:fldChar w:fldCharType="separate"/>
      </w:r>
      <w:r w:rsidR="005C04DF" w:rsidRPr="00372438">
        <w:rPr>
          <w:rFonts w:ascii="Book Antiqua" w:hAnsi="Book Antiqua" w:cs="Times New Roman"/>
          <w:noProof/>
          <w:color w:val="000000" w:themeColor="text1"/>
          <w:vertAlign w:val="superscript"/>
          <w:lang w:val="en-CA"/>
        </w:rPr>
        <w:t>[</w:t>
      </w:r>
      <w:hyperlink w:anchor="_ENREF_97" w:tooltip="Kaplan, 2004 #403" w:history="1">
        <w:r w:rsidR="005C04DF" w:rsidRPr="00372438">
          <w:rPr>
            <w:rFonts w:ascii="Book Antiqua" w:hAnsi="Book Antiqua" w:cs="Times New Roman"/>
            <w:noProof/>
            <w:color w:val="000000" w:themeColor="text1"/>
            <w:vertAlign w:val="superscript"/>
            <w:lang w:val="en-CA"/>
          </w:rPr>
          <w:t>97</w:t>
        </w:r>
      </w:hyperlink>
      <w:r w:rsidR="00372438">
        <w:rPr>
          <w:rFonts w:ascii="Book Antiqua" w:hAnsi="Book Antiqua" w:cs="Times New Roman"/>
          <w:noProof/>
          <w:color w:val="000000" w:themeColor="text1"/>
          <w:vertAlign w:val="superscript"/>
          <w:lang w:val="en-CA"/>
        </w:rPr>
        <w:t>,</w:t>
      </w:r>
      <w:hyperlink w:anchor="_ENREF_108" w:tooltip="Wang, 2007 #807" w:history="1">
        <w:r w:rsidR="005C04DF" w:rsidRPr="00372438">
          <w:rPr>
            <w:rFonts w:ascii="Book Antiqua" w:hAnsi="Book Antiqua" w:cs="Times New Roman"/>
            <w:noProof/>
            <w:color w:val="000000" w:themeColor="text1"/>
            <w:vertAlign w:val="superscript"/>
            <w:lang w:val="en-CA"/>
          </w:rPr>
          <w:t>108</w:t>
        </w:r>
      </w:hyperlink>
      <w:r w:rsidR="005C04DF" w:rsidRPr="00372438">
        <w:rPr>
          <w:rFonts w:ascii="Book Antiqua" w:hAnsi="Book Antiqua" w:cs="Times New Roman"/>
          <w:noProof/>
          <w:color w:val="000000" w:themeColor="text1"/>
          <w:vertAlign w:val="superscript"/>
          <w:lang w:val="en-CA"/>
        </w:rPr>
        <w:t>]</w:t>
      </w:r>
      <w:r w:rsidR="00212403" w:rsidRPr="00372438">
        <w:rPr>
          <w:rFonts w:ascii="Book Antiqua" w:hAnsi="Book Antiqua" w:cs="Times New Roman"/>
          <w:color w:val="000000" w:themeColor="text1"/>
          <w:lang w:val="en-CA"/>
        </w:rPr>
        <w:fldChar w:fldCharType="end"/>
      </w:r>
      <w:r w:rsidR="00212403" w:rsidRPr="00372438">
        <w:rPr>
          <w:rFonts w:ascii="Book Antiqua" w:hAnsi="Book Antiqua" w:cs="Times New Roman"/>
          <w:color w:val="000000" w:themeColor="text1"/>
          <w:lang w:val="en-CA"/>
        </w:rPr>
        <w:t xml:space="preserve"> as well as </w:t>
      </w:r>
      <w:r w:rsidR="00F329AB" w:rsidRPr="00372438">
        <w:rPr>
          <w:rFonts w:ascii="Book Antiqua" w:hAnsi="Book Antiqua" w:cs="Times New Roman"/>
          <w:color w:val="000000" w:themeColor="text1"/>
          <w:lang w:val="en-CA"/>
        </w:rPr>
        <w:t>adenocarcinoma of various solid organs including the pancreas, colon, breast, prostate, and liver</w:t>
      </w:r>
      <w:r w:rsidR="00920726" w:rsidRPr="00372438">
        <w:rPr>
          <w:rFonts w:ascii="Book Antiqua" w:hAnsi="Book Antiqua" w:cs="Times New Roman"/>
          <w:color w:val="000000" w:themeColor="text1"/>
          <w:lang w:val="en-CA"/>
        </w:rPr>
        <w:t xml:space="preserve"> and</w:t>
      </w:r>
      <w:r w:rsidR="00F329AB" w:rsidRPr="00372438">
        <w:rPr>
          <w:rFonts w:ascii="Book Antiqua" w:hAnsi="Book Antiqua" w:cs="Times New Roman"/>
          <w:color w:val="000000" w:themeColor="text1"/>
          <w:lang w:val="en-CA"/>
        </w:rPr>
        <w:t xml:space="preserve"> squamous cell carcinoma of the tongue, cervix, and kidney</w:t>
      </w:r>
      <w:r w:rsidR="00685F58" w:rsidRPr="00372438">
        <w:rPr>
          <w:rFonts w:ascii="Book Antiqua" w:hAnsi="Book Antiqua" w:cs="Times New Roman"/>
          <w:color w:val="000000" w:themeColor="text1"/>
          <w:lang w:val="en-CA"/>
        </w:rPr>
        <w:fldChar w:fldCharType="begin">
          <w:fldData xml:space="preserve">PEVuZE5vdGU+PENpdGU+PEF1dGhvcj5UaWxha2FyYXRuZTwvQXV0aG9yPjxZZWFyPjIwMDU8L1ll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</w:fldData>
        </w:fldChar>
      </w:r>
      <w:r w:rsidR="005C04DF" w:rsidRPr="00372438">
        <w:rPr>
          <w:rFonts w:ascii="Book Antiqua" w:hAnsi="Book Antiqua" w:cs="Times New Roman"/>
          <w:color w:val="000000" w:themeColor="text1"/>
          <w:lang w:val="en-CA"/>
        </w:rPr>
        <w:instrText xml:space="preserve"> ADDIN EN.CITE </w:instrText>
      </w:r>
      <w:r w:rsidR="005C04DF" w:rsidRPr="00372438">
        <w:rPr>
          <w:rFonts w:ascii="Book Antiqua" w:hAnsi="Book Antiqua" w:cs="Times New Roman"/>
          <w:color w:val="000000" w:themeColor="text1"/>
          <w:lang w:val="en-CA"/>
        </w:rPr>
        <w:fldChar w:fldCharType="begin">
          <w:fldData xml:space="preserve">PEVuZE5vdGU+PENpdGU+PEF1dGhvcj5UaWxha2FyYXRuZTwvQXV0aG9yPjxZZWFyPjIwMDU8L1ll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</w:fldData>
        </w:fldChar>
      </w:r>
      <w:r w:rsidR="005C04DF" w:rsidRPr="00372438">
        <w:rPr>
          <w:rFonts w:ascii="Book Antiqua" w:hAnsi="Book Antiqua" w:cs="Times New Roman"/>
          <w:color w:val="000000" w:themeColor="text1"/>
          <w:lang w:val="en-CA"/>
        </w:rPr>
        <w:instrText xml:space="preserve"> ADDIN EN.CITE.DATA </w:instrText>
      </w:r>
      <w:r w:rsidR="005C04DF" w:rsidRPr="00372438">
        <w:rPr>
          <w:rFonts w:ascii="Book Antiqua" w:hAnsi="Book Antiqua" w:cs="Times New Roman"/>
          <w:color w:val="000000" w:themeColor="text1"/>
          <w:lang w:val="en-CA"/>
        </w:rPr>
      </w:r>
      <w:r w:rsidR="005C04DF" w:rsidRPr="00372438">
        <w:rPr>
          <w:rFonts w:ascii="Book Antiqua" w:hAnsi="Book Antiqua" w:cs="Times New Roman"/>
          <w:color w:val="000000" w:themeColor="text1"/>
          <w:lang w:val="en-CA"/>
        </w:rPr>
        <w:fldChar w:fldCharType="end"/>
      </w:r>
      <w:r w:rsidR="00685F58" w:rsidRPr="00372438">
        <w:rPr>
          <w:rFonts w:ascii="Book Antiqua" w:hAnsi="Book Antiqua" w:cs="Times New Roman"/>
          <w:color w:val="000000" w:themeColor="text1"/>
          <w:lang w:val="en-CA"/>
        </w:rPr>
      </w:r>
      <w:r w:rsidR="00685F58" w:rsidRPr="00372438">
        <w:rPr>
          <w:rFonts w:ascii="Book Antiqua" w:hAnsi="Book Antiqua" w:cs="Times New Roman"/>
          <w:color w:val="000000" w:themeColor="text1"/>
          <w:lang w:val="en-CA"/>
        </w:rPr>
        <w:fldChar w:fldCharType="separate"/>
      </w:r>
      <w:r w:rsidR="005C04DF" w:rsidRPr="00372438">
        <w:rPr>
          <w:rFonts w:ascii="Book Antiqua" w:hAnsi="Book Antiqua" w:cs="Times New Roman"/>
          <w:noProof/>
          <w:color w:val="000000" w:themeColor="text1"/>
          <w:vertAlign w:val="superscript"/>
          <w:lang w:val="en-CA"/>
        </w:rPr>
        <w:t>[</w:t>
      </w:r>
      <w:hyperlink w:anchor="_ENREF_107" w:tooltip="Tilakaratne, 2005 #806" w:history="1">
        <w:r w:rsidR="005C04DF" w:rsidRPr="00372438">
          <w:rPr>
            <w:rFonts w:ascii="Book Antiqua" w:hAnsi="Book Antiqua" w:cs="Times New Roman"/>
            <w:noProof/>
            <w:color w:val="000000" w:themeColor="text1"/>
            <w:vertAlign w:val="superscript"/>
            <w:lang w:val="en-CA"/>
          </w:rPr>
          <w:t>107</w:t>
        </w:r>
      </w:hyperlink>
      <w:r w:rsidR="00372438">
        <w:rPr>
          <w:rFonts w:ascii="Book Antiqua" w:hAnsi="Book Antiqua" w:cs="Times New Roman"/>
          <w:noProof/>
          <w:color w:val="000000" w:themeColor="text1"/>
          <w:vertAlign w:val="superscript"/>
          <w:lang w:val="en-CA"/>
        </w:rPr>
        <w:t>,</w:t>
      </w:r>
      <w:hyperlink w:anchor="_ENREF_108" w:tooltip="Wang, 2007 #807" w:history="1">
        <w:r w:rsidR="005C04DF" w:rsidRPr="00372438">
          <w:rPr>
            <w:rFonts w:ascii="Book Antiqua" w:hAnsi="Book Antiqua" w:cs="Times New Roman"/>
            <w:noProof/>
            <w:color w:val="000000" w:themeColor="text1"/>
            <w:vertAlign w:val="superscript"/>
            <w:lang w:val="en-CA"/>
          </w:rPr>
          <w:t>108</w:t>
        </w:r>
      </w:hyperlink>
      <w:r w:rsidR="00372438">
        <w:rPr>
          <w:rFonts w:ascii="Book Antiqua" w:hAnsi="Book Antiqua" w:cs="Times New Roman"/>
          <w:noProof/>
          <w:color w:val="000000" w:themeColor="text1"/>
          <w:vertAlign w:val="superscript"/>
          <w:lang w:val="en-CA"/>
        </w:rPr>
        <w:t>,</w:t>
      </w:r>
      <w:hyperlink w:anchor="_ENREF_112" w:tooltip="Matz, 1997 #814" w:history="1">
        <w:r w:rsidR="005C04DF" w:rsidRPr="00372438">
          <w:rPr>
            <w:rFonts w:ascii="Book Antiqua" w:hAnsi="Book Antiqua" w:cs="Times New Roman"/>
            <w:noProof/>
            <w:color w:val="000000" w:themeColor="text1"/>
            <w:vertAlign w:val="superscript"/>
            <w:lang w:val="en-CA"/>
          </w:rPr>
          <w:t>112-116</w:t>
        </w:r>
      </w:hyperlink>
      <w:r w:rsidR="005C04DF" w:rsidRPr="00372438">
        <w:rPr>
          <w:rFonts w:ascii="Book Antiqua" w:hAnsi="Book Antiqua" w:cs="Times New Roman"/>
          <w:noProof/>
          <w:color w:val="000000" w:themeColor="text1"/>
          <w:vertAlign w:val="superscript"/>
          <w:lang w:val="en-CA"/>
        </w:rPr>
        <w:t>]</w:t>
      </w:r>
      <w:r w:rsidR="00685F58" w:rsidRPr="00372438">
        <w:rPr>
          <w:rFonts w:ascii="Book Antiqua" w:hAnsi="Book Antiqua" w:cs="Times New Roman"/>
          <w:color w:val="000000" w:themeColor="text1"/>
          <w:lang w:val="en-CA"/>
        </w:rPr>
        <w:fldChar w:fldCharType="end"/>
      </w:r>
      <w:r w:rsidR="00243204" w:rsidRPr="00372438">
        <w:rPr>
          <w:rFonts w:ascii="Book Antiqua" w:hAnsi="Book Antiqua" w:cs="Times New Roman"/>
          <w:color w:val="000000" w:themeColor="text1"/>
          <w:lang w:val="en-CA"/>
        </w:rPr>
        <w:t>.</w:t>
      </w:r>
      <w:r w:rsidR="00F329AB" w:rsidRPr="00372438">
        <w:rPr>
          <w:rFonts w:ascii="Book Antiqua" w:hAnsi="Book Antiqua" w:cs="Times New Roman"/>
          <w:color w:val="000000" w:themeColor="text1"/>
          <w:lang w:val="en-CA"/>
        </w:rPr>
        <w:t xml:space="preserve"> </w:t>
      </w:r>
      <w:r w:rsidR="006C4BE3" w:rsidRPr="00372438">
        <w:rPr>
          <w:rFonts w:ascii="Book Antiqua" w:hAnsi="Book Antiqua" w:cs="Times New Roman"/>
          <w:color w:val="000000" w:themeColor="text1"/>
          <w:lang w:val="en-CA"/>
        </w:rPr>
        <w:t xml:space="preserve"> </w:t>
      </w:r>
    </w:p>
    <w:p w14:paraId="22AD0E54" w14:textId="77777777" w:rsidR="00004D7D" w:rsidRPr="00372438" w:rsidRDefault="00004D7D" w:rsidP="007E7181">
      <w:pPr>
        <w:pStyle w:val="ListParagraph"/>
        <w:spacing w:line="360" w:lineRule="auto"/>
        <w:ind w:left="0"/>
        <w:jc w:val="both"/>
        <w:rPr>
          <w:rFonts w:ascii="Book Antiqua" w:eastAsia="宋体" w:hAnsi="Book Antiqua" w:cs="Times New Roman"/>
          <w:b/>
          <w:color w:val="000000" w:themeColor="text1"/>
          <w:u w:val="single"/>
          <w:lang w:eastAsia="zh-CN"/>
        </w:rPr>
      </w:pPr>
    </w:p>
    <w:p w14:paraId="6DCE513A" w14:textId="57B35F06" w:rsidR="001D57F6" w:rsidRPr="00372438" w:rsidRDefault="00A61B2C" w:rsidP="007E7181">
      <w:pPr>
        <w:pStyle w:val="ListParagraph"/>
        <w:spacing w:line="360" w:lineRule="auto"/>
        <w:ind w:left="0"/>
        <w:jc w:val="both"/>
        <w:rPr>
          <w:rFonts w:ascii="Book Antiqua" w:hAnsi="Book Antiqua" w:cs="Times New Roman"/>
          <w:color w:val="000000" w:themeColor="text1"/>
        </w:rPr>
      </w:pPr>
      <w:r w:rsidRPr="00372438">
        <w:rPr>
          <w:rFonts w:ascii="Book Antiqua" w:hAnsi="Book Antiqua" w:cs="Times New Roman"/>
          <w:b/>
          <w:color w:val="000000" w:themeColor="text1"/>
        </w:rPr>
        <w:t xml:space="preserve">Diagnostic </w:t>
      </w:r>
      <w:r w:rsidR="00004D7D" w:rsidRPr="00372438">
        <w:rPr>
          <w:rFonts w:ascii="Book Antiqua" w:hAnsi="Book Antiqua" w:cs="Times New Roman"/>
          <w:b/>
          <w:color w:val="000000" w:themeColor="text1"/>
        </w:rPr>
        <w:t>studies</w:t>
      </w:r>
      <w:r w:rsidR="00004D7D" w:rsidRPr="00372438">
        <w:rPr>
          <w:rFonts w:ascii="Book Antiqua" w:eastAsia="宋体" w:hAnsi="Book Antiqua" w:cs="Times New Roman" w:hint="eastAsia"/>
          <w:b/>
          <w:color w:val="000000" w:themeColor="text1"/>
          <w:lang w:eastAsia="zh-CN"/>
        </w:rPr>
        <w:t xml:space="preserve"> </w:t>
      </w:r>
      <w:r w:rsidR="00B052A5" w:rsidRPr="00372438">
        <w:rPr>
          <w:rFonts w:ascii="Book Antiqua" w:hAnsi="Book Antiqua" w:cs="Times New Roman"/>
          <w:color w:val="000000" w:themeColor="text1"/>
        </w:rPr>
        <w:t>Histopathological studies utilizing h</w:t>
      </w:r>
      <w:r w:rsidR="00BE4A7C" w:rsidRPr="00372438">
        <w:rPr>
          <w:rFonts w:ascii="Book Antiqua" w:hAnsi="Book Antiqua" w:cs="Times New Roman"/>
          <w:color w:val="000000" w:themeColor="text1"/>
        </w:rPr>
        <w:t>ematoxylin-eosin staining in</w:t>
      </w:r>
      <w:r w:rsidR="00004D7D" w:rsidRPr="00372438">
        <w:rPr>
          <w:rFonts w:ascii="Book Antiqua" w:eastAsia="宋体" w:hAnsi="Book Antiqua" w:cs="Times New Roman" w:hint="eastAsia"/>
          <w:color w:val="000000" w:themeColor="text1"/>
          <w:lang w:eastAsia="zh-CN"/>
        </w:rPr>
        <w:t xml:space="preserve"> </w:t>
      </w:r>
      <w:r w:rsidR="00BE4A7C" w:rsidRPr="00372438">
        <w:rPr>
          <w:rFonts w:ascii="Book Antiqua" w:hAnsi="Book Antiqua" w:cs="Times New Roman"/>
          <w:color w:val="000000" w:themeColor="text1"/>
        </w:rPr>
        <w:t>conjunctival biopsies</w:t>
      </w:r>
      <w:r w:rsidR="004E3390" w:rsidRPr="00372438">
        <w:rPr>
          <w:rFonts w:ascii="Book Antiqua" w:hAnsi="Book Antiqua" w:cs="Times New Roman"/>
          <w:color w:val="000000" w:themeColor="text1"/>
        </w:rPr>
        <w:t xml:space="preserve"> </w:t>
      </w:r>
      <w:r w:rsidR="00BE4A7C" w:rsidRPr="00372438">
        <w:rPr>
          <w:rFonts w:ascii="Book Antiqua" w:hAnsi="Book Antiqua" w:cs="Times New Roman"/>
          <w:color w:val="000000" w:themeColor="text1"/>
        </w:rPr>
        <w:t xml:space="preserve">from patients with PNP include the characteristic feature of pemphigus </w:t>
      </w:r>
      <w:r w:rsidR="00372438">
        <w:rPr>
          <w:rFonts w:ascii="Book Antiqua" w:eastAsia="宋体" w:hAnsi="Book Antiqua" w:cs="Times New Roman" w:hint="eastAsia"/>
          <w:color w:val="000000" w:themeColor="text1"/>
          <w:lang w:eastAsia="zh-CN"/>
        </w:rPr>
        <w:t>-</w:t>
      </w:r>
      <w:r w:rsidR="00BE4A7C" w:rsidRPr="00372438">
        <w:rPr>
          <w:rFonts w:ascii="Book Antiqua" w:hAnsi="Book Antiqua" w:cs="Times New Roman"/>
          <w:color w:val="000000" w:themeColor="text1"/>
        </w:rPr>
        <w:t xml:space="preserve"> </w:t>
      </w:r>
      <w:r w:rsidR="001D57F6" w:rsidRPr="00372438">
        <w:rPr>
          <w:rFonts w:ascii="Book Antiqua" w:hAnsi="Book Antiqua" w:cs="Times New Roman"/>
          <w:color w:val="000000" w:themeColor="text1"/>
        </w:rPr>
        <w:t>vacuolization of basal cells</w:t>
      </w:r>
      <w:r w:rsidR="00212403" w:rsidRPr="00372438">
        <w:rPr>
          <w:rFonts w:ascii="Book Antiqua" w:hAnsi="Book Antiqua" w:cs="Times New Roman"/>
          <w:color w:val="000000" w:themeColor="text1"/>
        </w:rPr>
        <w:t xml:space="preserve"> and</w:t>
      </w:r>
      <w:r w:rsidR="001D57F6" w:rsidRPr="00372438">
        <w:rPr>
          <w:rFonts w:ascii="Book Antiqua" w:hAnsi="Book Antiqua" w:cs="Times New Roman"/>
          <w:color w:val="000000" w:themeColor="text1"/>
        </w:rPr>
        <w:t xml:space="preserve"> </w:t>
      </w:r>
      <w:r w:rsidR="00BE4A7C" w:rsidRPr="00372438">
        <w:rPr>
          <w:rFonts w:ascii="Book Antiqua" w:hAnsi="Book Antiqua" w:cs="Times New Roman"/>
          <w:color w:val="000000" w:themeColor="text1"/>
        </w:rPr>
        <w:t>suprabasilar intraepithelial acantholysis</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&lt;EndNote&gt;&lt;Cite&gt;&lt;Author&gt;Lee&lt;/Author&gt;&lt;Year&gt;2008&lt;/Year&gt;&lt;RecNum&gt;808&lt;/RecNum&gt;&lt;DisplayText&gt;&lt;style face="superscript"&gt;[109]&lt;/style&gt;&lt;/DisplayText&gt;&lt;record&gt;&lt;rec-number&gt;808&lt;/rec-number&gt;&lt;foreign-keys&gt;&lt;key app="EN" db-id="fswt5f0ebzvrtee0w9t5e2rbw5wts0trvvsf"&gt;808&lt;/key&gt;&lt;/foreign-keys&gt;&lt;ref-type name="Journal Article"&gt;17&lt;/ref-type&gt;&lt;contributors&gt;&lt;authors&gt;&lt;author&gt;Lee, S. E.&lt;/author&gt;&lt;author&gt;Kim, H. R.&lt;/author&gt;&lt;author&gt;Hashimoto, T.&lt;/author&gt;&lt;author&gt;Kim, S. C.&lt;/author&gt;&lt;/authors&gt;&lt;/contributors&gt;&lt;titles&gt;&lt;title&gt;Paraneoplastic pemphigus developed shortly after resection of follicular dendritic cell sarcoma&lt;/title&gt;&lt;secondary-title&gt;Acta Derm Venereol&lt;/secondary-title&gt;&lt;alt-title&gt;Acta dermato-venereologica&lt;/alt-title&gt;&lt;/titles&gt;&lt;periodical&gt;&lt;full-title&gt;Acta Derm Venereol&lt;/full-title&gt;&lt;abbr-1&gt;Acta dermato-venereologica&lt;/abbr-1&gt;&lt;/periodical&gt;&lt;alt-periodical&gt;&lt;full-title&gt;Acta Derm Venereol&lt;/full-title&gt;&lt;abbr-1&gt;Acta dermato-venereologica&lt;/abbr-1&gt;&lt;/alt-periodical&gt;&lt;pages&gt;410-2&lt;/pages&gt;&lt;volume&gt;88&lt;/volume&gt;&lt;number&gt;4&lt;/number&gt;&lt;keywords&gt;&lt;keyword&gt;Aged&lt;/keyword&gt;&lt;keyword&gt;Conjunctiva/pathology&lt;/keyword&gt;&lt;keyword&gt;Dendritic Cell Sarcoma, Follicular/complications/*surgery&lt;/keyword&gt;&lt;keyword&gt;Humans&lt;/keyword&gt;&lt;keyword&gt;Intestinal Neoplasms/complications/*surgery&lt;/keyword&gt;&lt;keyword&gt;Intestine, Small&lt;/keyword&gt;&lt;keyword&gt;Male&lt;/keyword&gt;&lt;keyword&gt;Mouth Mucosa/pathology&lt;/keyword&gt;&lt;keyword&gt;*Paraneoplastic Syndromes&lt;/keyword&gt;&lt;keyword&gt;Pemphigus/*etiology/pathology&lt;/keyword&gt;&lt;/keywords&gt;&lt;dates&gt;&lt;year&gt;2008&lt;/year&gt;&lt;/dates&gt;&lt;isbn&gt;0001-5555 (Print)&amp;#xD;0001-5555 (Linking)&lt;/isbn&gt;&lt;accession-num&gt;18709322&lt;/accession-num&gt;&lt;urls&gt;&lt;related-urls&gt;&lt;url&gt;http://www.ncbi.nlm.nih.gov/pubmed/18709322&lt;/url&gt;&lt;/related-urls&gt;&lt;/urls&gt;&lt;electronic-resource-num&gt;10.2340/00015555-0446&lt;/electronic-resource-num&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09" w:tooltip="Lee, 2008 #808" w:history="1">
        <w:r w:rsidR="005C04DF" w:rsidRPr="00372438">
          <w:rPr>
            <w:rFonts w:ascii="Book Antiqua" w:hAnsi="Book Antiqua" w:cs="Times New Roman"/>
            <w:noProof/>
            <w:color w:val="000000" w:themeColor="text1"/>
            <w:vertAlign w:val="superscript"/>
          </w:rPr>
          <w:t>109</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1D57F6" w:rsidRPr="00372438">
        <w:rPr>
          <w:rFonts w:ascii="Book Antiqua" w:hAnsi="Book Antiqua" w:cs="Times New Roman"/>
          <w:color w:val="000000" w:themeColor="text1"/>
        </w:rPr>
        <w:t xml:space="preserve"> S</w:t>
      </w:r>
      <w:r w:rsidR="00BE4A7C" w:rsidRPr="00372438">
        <w:rPr>
          <w:rFonts w:ascii="Book Antiqua" w:hAnsi="Book Antiqua" w:cs="Times New Roman"/>
          <w:color w:val="000000" w:themeColor="text1"/>
        </w:rPr>
        <w:t xml:space="preserve">pecimens taken from cutaneous biopsy may be widely variable and reflect the clinical polymorphisms present in this disease. </w:t>
      </w:r>
      <w:r w:rsidR="001D57F6" w:rsidRPr="00372438">
        <w:rPr>
          <w:rFonts w:ascii="Book Antiqua" w:hAnsi="Book Antiqua" w:cs="Times New Roman"/>
          <w:color w:val="000000" w:themeColor="text1"/>
        </w:rPr>
        <w:t>Histopathologic features that are unique to PNP and are not found in other pemphigus subsets include</w:t>
      </w:r>
      <w:r w:rsidR="00BE4A7C" w:rsidRPr="00372438">
        <w:rPr>
          <w:rFonts w:ascii="Book Antiqua" w:hAnsi="Book Antiqua" w:cs="Times New Roman"/>
          <w:color w:val="000000" w:themeColor="text1"/>
        </w:rPr>
        <w:t xml:space="preserve"> vacuolar degeneration of basal keratinocytes </w:t>
      </w:r>
      <w:r w:rsidR="001D57F6" w:rsidRPr="00372438">
        <w:rPr>
          <w:rFonts w:ascii="Book Antiqua" w:hAnsi="Book Antiqua" w:cs="Times New Roman"/>
          <w:color w:val="000000" w:themeColor="text1"/>
        </w:rPr>
        <w:t xml:space="preserve">with </w:t>
      </w:r>
      <w:r w:rsidR="00BE4A7C" w:rsidRPr="00372438">
        <w:rPr>
          <w:rFonts w:ascii="Book Antiqua" w:hAnsi="Book Antiqua" w:cs="Times New Roman"/>
          <w:color w:val="000000" w:themeColor="text1"/>
        </w:rPr>
        <w:t>lichenoid</w:t>
      </w:r>
      <w:r w:rsidR="001D57F6" w:rsidRPr="00372438">
        <w:rPr>
          <w:rFonts w:ascii="Book Antiqua" w:hAnsi="Book Antiqua" w:cs="Times New Roman"/>
          <w:color w:val="000000" w:themeColor="text1"/>
        </w:rPr>
        <w:t xml:space="preserve"> or lymphohistiocytic</w:t>
      </w:r>
      <w:r w:rsidR="00BE4A7C" w:rsidRPr="00372438">
        <w:rPr>
          <w:rFonts w:ascii="Book Antiqua" w:hAnsi="Book Antiqua" w:cs="Times New Roman"/>
          <w:color w:val="000000" w:themeColor="text1"/>
        </w:rPr>
        <w:t xml:space="preserve"> infiltration</w:t>
      </w:r>
      <w:r w:rsidR="001D57F6" w:rsidRPr="00372438">
        <w:rPr>
          <w:rFonts w:ascii="Book Antiqua" w:hAnsi="Book Antiqua" w:cs="Times New Roman"/>
          <w:color w:val="000000" w:themeColor="text1"/>
        </w:rPr>
        <w:t xml:space="preserve"> as well as </w:t>
      </w:r>
      <w:r w:rsidR="00BE4A7C" w:rsidRPr="00372438">
        <w:rPr>
          <w:rFonts w:ascii="Book Antiqua" w:hAnsi="Book Antiqua" w:cs="Times New Roman"/>
          <w:color w:val="000000" w:themeColor="text1"/>
        </w:rPr>
        <w:t xml:space="preserve">apoptotic keratinocytes </w:t>
      </w:r>
      <w:r w:rsidR="001D57F6" w:rsidRPr="00372438">
        <w:rPr>
          <w:rFonts w:ascii="Book Antiqua" w:hAnsi="Book Antiqua" w:cs="Times New Roman"/>
          <w:color w:val="000000" w:themeColor="text1"/>
        </w:rPr>
        <w:t>located throughout the epidermis</w:t>
      </w:r>
      <w:r w:rsidR="001D57F6" w:rsidRPr="00372438">
        <w:rPr>
          <w:rFonts w:ascii="Book Antiqua" w:hAnsi="Book Antiqua" w:cs="Times New Roman"/>
          <w:color w:val="000000" w:themeColor="text1"/>
        </w:rPr>
        <w:fldChar w:fldCharType="begin">
          <w:fldData xml:space="preserve">PEVuZE5vdGU+PENpdGU+PEF1dGhvcj5BbmhhbHQ8L0F1dGhvcj48WWVhcj4xOTkwPC9ZZWFyPjxS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PEVuZE5vdGU+PENpdGU+PEF1dGhvcj5BbmhhbHQ8L0F1dGhvcj48WWVhcj4xOTkwPC9ZZWFyPjxS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1D57F6" w:rsidRPr="00372438">
        <w:rPr>
          <w:rFonts w:ascii="Book Antiqua" w:hAnsi="Book Antiqua" w:cs="Times New Roman"/>
          <w:color w:val="000000" w:themeColor="text1"/>
        </w:rPr>
      </w:r>
      <w:r w:rsidR="001D57F6"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84" w:tooltip="Choi, 2012 #581" w:history="1">
        <w:r w:rsidR="005C04DF" w:rsidRPr="00372438">
          <w:rPr>
            <w:rFonts w:ascii="Book Antiqua" w:hAnsi="Book Antiqua" w:cs="Times New Roman"/>
            <w:noProof/>
            <w:color w:val="000000" w:themeColor="text1"/>
            <w:vertAlign w:val="superscript"/>
          </w:rPr>
          <w:t>84</w:t>
        </w:r>
      </w:hyperlink>
      <w:r w:rsidR="00372438">
        <w:rPr>
          <w:rFonts w:ascii="Book Antiqua" w:hAnsi="Book Antiqua" w:cs="Times New Roman"/>
          <w:noProof/>
          <w:color w:val="000000" w:themeColor="text1"/>
          <w:vertAlign w:val="superscript"/>
        </w:rPr>
        <w:t>,</w:t>
      </w:r>
      <w:hyperlink w:anchor="_ENREF_94" w:tooltip="Anhalt, 1990 #501" w:history="1">
        <w:r w:rsidR="005C04DF" w:rsidRPr="00372438">
          <w:rPr>
            <w:rFonts w:ascii="Book Antiqua" w:hAnsi="Book Antiqua" w:cs="Times New Roman"/>
            <w:noProof/>
            <w:color w:val="000000" w:themeColor="text1"/>
            <w:vertAlign w:val="superscript"/>
          </w:rPr>
          <w:t>94</w:t>
        </w:r>
      </w:hyperlink>
      <w:r w:rsidR="005C04DF" w:rsidRPr="00372438">
        <w:rPr>
          <w:rFonts w:ascii="Book Antiqua" w:hAnsi="Book Antiqua" w:cs="Times New Roman"/>
          <w:noProof/>
          <w:color w:val="000000" w:themeColor="text1"/>
          <w:vertAlign w:val="superscript"/>
        </w:rPr>
        <w:t>]</w:t>
      </w:r>
      <w:r w:rsidR="001D57F6"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BE4A7C" w:rsidRPr="00372438">
        <w:rPr>
          <w:rFonts w:ascii="Book Antiqua" w:hAnsi="Book Antiqua" w:cs="Times New Roman"/>
          <w:color w:val="000000" w:themeColor="text1"/>
        </w:rPr>
        <w:t xml:space="preserve"> </w:t>
      </w:r>
      <w:r w:rsidR="001D57F6" w:rsidRPr="00372438">
        <w:rPr>
          <w:rFonts w:ascii="Book Antiqua" w:hAnsi="Book Antiqua" w:cs="Times New Roman"/>
          <w:color w:val="000000" w:themeColor="text1"/>
        </w:rPr>
        <w:t>These changes differentiate PNP from MMP where changes occur exclusively at the basement membrane zone with subepithelial conjunctival shrinkage; inflammatory infiltrate involving lymphocytes, macrophages, and plasma cells; and squamous metaplasia progressing to parakeratosis and keratinization of conjunctival epithelium</w:t>
      </w:r>
      <w:r w:rsidR="001D57F6" w:rsidRPr="00372438">
        <w:rPr>
          <w:rFonts w:ascii="Book Antiqua" w:hAnsi="Book Antiqua" w:cs="Times New Roman"/>
          <w:color w:val="000000" w:themeColor="text1"/>
        </w:rPr>
        <w:fldChar w:fldCharType="begin">
          <w:fldData xml:space="preserve">PEVuZE5vdGU+PENpdGU+PEF1dGhvcj5QbGV5ZXI8L0F1dGhvcj48WWVhcj4xOTk5PC9ZZWFyPjxS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PEVuZE5vdGU+PENpdGU+PEF1dGhvcj5QbGV5ZXI8L0F1dGhvcj48WWVhcj4xOTk5PC9ZZWFyPjxS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1D57F6" w:rsidRPr="00372438">
        <w:rPr>
          <w:rFonts w:ascii="Book Antiqua" w:hAnsi="Book Antiqua" w:cs="Times New Roman"/>
          <w:color w:val="000000" w:themeColor="text1"/>
        </w:rPr>
      </w:r>
      <w:r w:rsidR="001D57F6"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56" w:tooltip="Smith, 1997 #535" w:history="1">
        <w:r w:rsidR="005C04DF" w:rsidRPr="00372438">
          <w:rPr>
            <w:rFonts w:ascii="Book Antiqua" w:hAnsi="Book Antiqua" w:cs="Times New Roman"/>
            <w:noProof/>
            <w:color w:val="000000" w:themeColor="text1"/>
            <w:vertAlign w:val="superscript"/>
          </w:rPr>
          <w:t>56</w:t>
        </w:r>
      </w:hyperlink>
      <w:r w:rsidR="00372438">
        <w:rPr>
          <w:rFonts w:ascii="Book Antiqua" w:hAnsi="Book Antiqua" w:cs="Times New Roman"/>
          <w:noProof/>
          <w:color w:val="000000" w:themeColor="text1"/>
          <w:vertAlign w:val="superscript"/>
        </w:rPr>
        <w:t>,</w:t>
      </w:r>
      <w:hyperlink w:anchor="_ENREF_68" w:tooltip="Pleyer, 1999 #617" w:history="1">
        <w:r w:rsidR="005C04DF" w:rsidRPr="00372438">
          <w:rPr>
            <w:rFonts w:ascii="Book Antiqua" w:hAnsi="Book Antiqua" w:cs="Times New Roman"/>
            <w:noProof/>
            <w:color w:val="000000" w:themeColor="text1"/>
            <w:vertAlign w:val="superscript"/>
          </w:rPr>
          <w:t>68</w:t>
        </w:r>
      </w:hyperlink>
      <w:r w:rsidR="005C04DF" w:rsidRPr="00372438">
        <w:rPr>
          <w:rFonts w:ascii="Book Antiqua" w:hAnsi="Book Antiqua" w:cs="Times New Roman"/>
          <w:noProof/>
          <w:color w:val="000000" w:themeColor="text1"/>
          <w:vertAlign w:val="superscript"/>
        </w:rPr>
        <w:t>]</w:t>
      </w:r>
      <w:r w:rsidR="001D57F6"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1D57F6" w:rsidRPr="00372438">
        <w:rPr>
          <w:rFonts w:ascii="Book Antiqua" w:hAnsi="Book Antiqua" w:cs="Times New Roman"/>
          <w:color w:val="000000" w:themeColor="text1"/>
        </w:rPr>
        <w:t xml:space="preserve"> </w:t>
      </w:r>
    </w:p>
    <w:p w14:paraId="22685FAC" w14:textId="266A9297" w:rsidR="001E788E" w:rsidRPr="00372438" w:rsidRDefault="00C11650" w:rsidP="007E7181">
      <w:pPr>
        <w:spacing w:line="360" w:lineRule="auto"/>
        <w:ind w:firstLineChars="200" w:firstLine="480"/>
        <w:jc w:val="both"/>
        <w:rPr>
          <w:rFonts w:ascii="Book Antiqua" w:hAnsi="Book Antiqua" w:cs="Times New Roman"/>
          <w:i/>
          <w:color w:val="000000" w:themeColor="text1"/>
        </w:rPr>
      </w:pPr>
      <w:r w:rsidRPr="00372438">
        <w:rPr>
          <w:rFonts w:ascii="Book Antiqua" w:hAnsi="Book Antiqua" w:cs="Times New Roman"/>
          <w:color w:val="000000" w:themeColor="text1"/>
        </w:rPr>
        <w:t>DIF</w:t>
      </w:r>
      <w:r w:rsidR="001E788E" w:rsidRPr="00372438">
        <w:rPr>
          <w:rFonts w:ascii="Book Antiqua" w:hAnsi="Book Antiqua" w:cs="Times New Roman"/>
          <w:color w:val="000000" w:themeColor="text1"/>
        </w:rPr>
        <w:t xml:space="preserve"> studies </w:t>
      </w:r>
      <w:r w:rsidR="00917B51" w:rsidRPr="00372438">
        <w:rPr>
          <w:rFonts w:ascii="Book Antiqua" w:hAnsi="Book Antiqua" w:cs="Times New Roman"/>
          <w:color w:val="000000" w:themeColor="text1"/>
        </w:rPr>
        <w:t>show</w:t>
      </w:r>
      <w:r w:rsidR="001E788E" w:rsidRPr="00372438">
        <w:rPr>
          <w:rFonts w:ascii="Book Antiqua" w:hAnsi="Book Antiqua" w:cs="Times New Roman"/>
          <w:color w:val="000000" w:themeColor="text1"/>
        </w:rPr>
        <w:t xml:space="preserve"> </w:t>
      </w:r>
      <w:r w:rsidR="00DA4700" w:rsidRPr="00372438">
        <w:rPr>
          <w:rFonts w:ascii="Book Antiqua" w:hAnsi="Book Antiqua" w:cs="Times New Roman"/>
          <w:color w:val="000000" w:themeColor="text1"/>
        </w:rPr>
        <w:t>immunoglobulin (IgG)</w:t>
      </w:r>
      <w:r w:rsidR="00917B51" w:rsidRPr="00372438">
        <w:rPr>
          <w:rFonts w:ascii="Book Antiqua" w:hAnsi="Book Antiqua" w:cs="Times New Roman"/>
          <w:color w:val="000000" w:themeColor="text1"/>
        </w:rPr>
        <w:t xml:space="preserve"> and complement (C3)</w:t>
      </w:r>
      <w:r w:rsidR="001E788E" w:rsidRPr="00372438">
        <w:rPr>
          <w:rFonts w:ascii="Book Antiqua" w:hAnsi="Book Antiqua" w:cs="Times New Roman"/>
          <w:color w:val="000000" w:themeColor="text1"/>
        </w:rPr>
        <w:t xml:space="preserve"> distributed</w:t>
      </w:r>
      <w:r w:rsidR="00F93774" w:rsidRPr="00372438">
        <w:rPr>
          <w:rFonts w:ascii="Book Antiqua" w:hAnsi="Book Antiqua" w:cs="Times New Roman"/>
          <w:color w:val="000000" w:themeColor="text1"/>
        </w:rPr>
        <w:t xml:space="preserve"> both</w:t>
      </w:r>
      <w:r w:rsidR="001E788E" w:rsidRPr="00372438">
        <w:rPr>
          <w:rFonts w:ascii="Book Antiqua" w:hAnsi="Book Antiqua" w:cs="Times New Roman"/>
          <w:color w:val="000000" w:themeColor="text1"/>
        </w:rPr>
        <w:t xml:space="preserve"> intercellularly </w:t>
      </w:r>
      <w:r w:rsidR="00917B51" w:rsidRPr="00372438">
        <w:rPr>
          <w:rFonts w:ascii="Book Antiqua" w:hAnsi="Book Antiqua" w:cs="Times New Roman"/>
          <w:color w:val="000000" w:themeColor="text1"/>
        </w:rPr>
        <w:t>and at the basement membrane zone in a linear or granular distribution</w:t>
      </w:r>
      <w:r w:rsidR="0022275F" w:rsidRPr="00372438">
        <w:rPr>
          <w:rFonts w:ascii="Book Antiqua" w:hAnsi="Book Antiqua" w:cs="Times New Roman"/>
          <w:color w:val="000000" w:themeColor="text1"/>
        </w:rPr>
        <w:fldChar w:fldCharType="begin">
          <w:fldData xml:space="preserve">PEVuZE5vdGU+PENpdGU+PEF1dGhvcj5BbGxlbjwvQXV0aG9yPjxZZWFyPjIwMDA8L1llYXI+PFJl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PEVuZE5vdGU+PENpdGU+PEF1dGhvcj5BbGxlbjwvQXV0aG9yPjxZZWFyPjIwMDA8L1llYXI+PFJl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98" w:tooltip="Allen, 2000 #567" w:history="1">
        <w:r w:rsidR="005C04DF" w:rsidRPr="00372438">
          <w:rPr>
            <w:rFonts w:ascii="Book Antiqua" w:hAnsi="Book Antiqua" w:cs="Times New Roman"/>
            <w:noProof/>
            <w:color w:val="000000" w:themeColor="text1"/>
            <w:vertAlign w:val="superscript"/>
          </w:rPr>
          <w:t>98</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C82C6A" w:rsidRPr="00372438">
        <w:rPr>
          <w:rFonts w:ascii="Book Antiqua" w:hAnsi="Book Antiqua" w:cs="Times New Roman"/>
          <w:color w:val="000000" w:themeColor="text1"/>
        </w:rPr>
        <w:t xml:space="preserve"> </w:t>
      </w:r>
      <w:r w:rsidR="00917B51" w:rsidRPr="00372438">
        <w:rPr>
          <w:rFonts w:ascii="Book Antiqua" w:hAnsi="Book Antiqua" w:cs="Times New Roman"/>
          <w:color w:val="000000" w:themeColor="text1"/>
        </w:rPr>
        <w:t>This</w:t>
      </w:r>
      <w:r w:rsidR="00C82C6A" w:rsidRPr="00372438">
        <w:rPr>
          <w:rFonts w:ascii="Book Antiqua" w:hAnsi="Book Antiqua" w:cs="Times New Roman"/>
          <w:color w:val="000000" w:themeColor="text1"/>
        </w:rPr>
        <w:t xml:space="preserve"> </w:t>
      </w:r>
      <w:r w:rsidR="00917B51" w:rsidRPr="00372438">
        <w:rPr>
          <w:rFonts w:ascii="Book Antiqua" w:hAnsi="Book Antiqua" w:cs="Times New Roman"/>
          <w:color w:val="000000" w:themeColor="text1"/>
        </w:rPr>
        <w:t>differentiates</w:t>
      </w:r>
      <w:r w:rsidR="00C82C6A" w:rsidRPr="00372438">
        <w:rPr>
          <w:rFonts w:ascii="Book Antiqua" w:hAnsi="Book Antiqua" w:cs="Times New Roman"/>
          <w:color w:val="000000" w:themeColor="text1"/>
        </w:rPr>
        <w:t xml:space="preserve"> PNP from other types of pemphigus where only intercellular deposits are found</w:t>
      </w:r>
      <w:r w:rsidR="00603DA0" w:rsidRPr="00372438">
        <w:rPr>
          <w:rFonts w:ascii="Book Antiqua" w:hAnsi="Book Antiqua" w:cs="Times New Roman"/>
          <w:color w:val="000000" w:themeColor="text1"/>
        </w:rPr>
        <w:t xml:space="preserve"> and from MMP where only subepithelial deposits are found</w:t>
      </w:r>
      <w:r w:rsidR="00C82C6A" w:rsidRPr="00372438">
        <w:rPr>
          <w:rFonts w:ascii="Book Antiqua" w:hAnsi="Book Antiqua" w:cs="Times New Roman"/>
          <w:color w:val="000000" w:themeColor="text1"/>
        </w:rPr>
        <w:t>.</w:t>
      </w:r>
      <w:r w:rsidR="00A808D9" w:rsidRPr="00372438">
        <w:rPr>
          <w:rFonts w:ascii="Book Antiqua" w:hAnsi="Book Antiqua" w:cs="Times New Roman"/>
          <w:color w:val="000000" w:themeColor="text1"/>
        </w:rPr>
        <w:t xml:space="preserve"> </w:t>
      </w:r>
      <w:r w:rsidR="006B2A75" w:rsidRPr="00372438">
        <w:rPr>
          <w:rFonts w:ascii="Book Antiqua" w:hAnsi="Book Antiqua" w:cs="Times New Roman"/>
          <w:color w:val="000000" w:themeColor="text1"/>
        </w:rPr>
        <w:t xml:space="preserve">Histological examination of biopsy parallels the clinical phenotype </w:t>
      </w:r>
      <w:r w:rsidR="00917B51" w:rsidRPr="00372438">
        <w:rPr>
          <w:rFonts w:ascii="Book Antiqua" w:hAnsi="Book Antiqua" w:cs="Times New Roman"/>
          <w:color w:val="000000" w:themeColor="text1"/>
        </w:rPr>
        <w:t xml:space="preserve">categorization </w:t>
      </w:r>
      <w:r w:rsidR="006B2A75" w:rsidRPr="00372438">
        <w:rPr>
          <w:rFonts w:ascii="Book Antiqua" w:hAnsi="Book Antiqua" w:cs="Times New Roman"/>
          <w:color w:val="000000" w:themeColor="text1"/>
        </w:rPr>
        <w:t xml:space="preserve">and may demonstrate suprabasal acantholysis; keratinocytic dyskeratosis, apoptosis, and necrosis; vacuolization of the basal layer; </w:t>
      </w:r>
      <w:r w:rsidR="00917B51" w:rsidRPr="00372438">
        <w:rPr>
          <w:rFonts w:ascii="Book Antiqua" w:hAnsi="Book Antiqua" w:cs="Times New Roman"/>
          <w:color w:val="000000" w:themeColor="text1"/>
        </w:rPr>
        <w:t>or</w:t>
      </w:r>
      <w:r w:rsidR="006B2A75" w:rsidRPr="00372438">
        <w:rPr>
          <w:rFonts w:ascii="Book Antiqua" w:hAnsi="Book Antiqua" w:cs="Times New Roman"/>
          <w:color w:val="000000" w:themeColor="text1"/>
        </w:rPr>
        <w:t xml:space="preserve"> a lichenoid appearance</w:t>
      </w:r>
      <w:r w:rsidR="002200A3" w:rsidRPr="00372438">
        <w:rPr>
          <w:rFonts w:ascii="Book Antiqua" w:hAnsi="Book Antiqua" w:cs="Times New Roman"/>
          <w:color w:val="000000" w:themeColor="text1"/>
        </w:rPr>
        <w:t xml:space="preserve"> seen along the dermal-epidermal junction</w:t>
      </w:r>
      <w:r w:rsidR="00685F58" w:rsidRPr="00372438">
        <w:rPr>
          <w:rFonts w:ascii="Book Antiqua" w:hAnsi="Book Antiqua" w:cs="Times New Roman"/>
          <w:color w:val="000000" w:themeColor="text1"/>
        </w:rPr>
        <w:fldChar w:fldCharType="begin">
          <w:fldData xml:space="preserve">PEVuZE5vdGU+PENpdGU+PEF1dGhvcj5SdW9jY288L0F1dGhvcj48WWVhcj4yMDEzPC9ZZWFyPjxS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PEVuZE5vdGU+PENpdGU+PEF1dGhvcj5SdW9jY288L0F1dGhvcj48WWVhcj4yMDEzPC9ZZWFyPjxS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17" w:tooltip="Ruocco, 2013 #765" w:history="1">
        <w:r w:rsidR="005C04DF" w:rsidRPr="00372438">
          <w:rPr>
            <w:rFonts w:ascii="Book Antiqua" w:hAnsi="Book Antiqua" w:cs="Times New Roman"/>
            <w:noProof/>
            <w:color w:val="000000" w:themeColor="text1"/>
            <w:vertAlign w:val="superscript"/>
          </w:rPr>
          <w:t>117</w:t>
        </w:r>
      </w:hyperlink>
      <w:r w:rsidR="00372438">
        <w:rPr>
          <w:rFonts w:ascii="Book Antiqua" w:hAnsi="Book Antiqua" w:cs="Times New Roman"/>
          <w:noProof/>
          <w:color w:val="000000" w:themeColor="text1"/>
          <w:vertAlign w:val="superscript"/>
        </w:rPr>
        <w:t>,</w:t>
      </w:r>
      <w:hyperlink w:anchor="_ENREF_118" w:tooltip="Yong, 2013 #771" w:history="1">
        <w:r w:rsidR="005C04DF" w:rsidRPr="00372438">
          <w:rPr>
            <w:rFonts w:ascii="Book Antiqua" w:hAnsi="Book Antiqua" w:cs="Times New Roman"/>
            <w:noProof/>
            <w:color w:val="000000" w:themeColor="text1"/>
            <w:vertAlign w:val="superscript"/>
          </w:rPr>
          <w:t>118</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8B2B76" w:rsidRPr="00372438">
        <w:rPr>
          <w:rFonts w:ascii="Book Antiqua" w:hAnsi="Book Antiqua" w:cs="Times New Roman"/>
          <w:color w:val="000000" w:themeColor="text1"/>
        </w:rPr>
        <w:t xml:space="preserve"> </w:t>
      </w:r>
    </w:p>
    <w:p w14:paraId="21065D3D" w14:textId="0418526E" w:rsidR="002D7786" w:rsidRPr="00372438" w:rsidRDefault="00C11650" w:rsidP="007E7181">
      <w:pPr>
        <w:spacing w:line="360" w:lineRule="auto"/>
        <w:ind w:firstLineChars="200" w:firstLine="480"/>
        <w:jc w:val="both"/>
        <w:rPr>
          <w:rFonts w:ascii="Book Antiqua" w:hAnsi="Book Antiqua" w:cs="Times New Roman"/>
          <w:color w:val="000000" w:themeColor="text1"/>
        </w:rPr>
      </w:pPr>
      <w:r w:rsidRPr="00372438">
        <w:rPr>
          <w:rFonts w:ascii="Book Antiqua" w:hAnsi="Book Antiqua" w:cs="Times New Roman"/>
          <w:color w:val="000000" w:themeColor="text1"/>
        </w:rPr>
        <w:t>IIF</w:t>
      </w:r>
      <w:r w:rsidR="001E788E" w:rsidRPr="00372438">
        <w:rPr>
          <w:rFonts w:ascii="Book Antiqua" w:hAnsi="Book Antiqua" w:cs="Times New Roman"/>
          <w:color w:val="000000" w:themeColor="text1"/>
        </w:rPr>
        <w:t xml:space="preserve"> in PNP demonstrates autoantibodies binding to a variety of epithelium including simple columnar, transitional, respiratory, gastrointestinal, and myocardium</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&lt;EndNote&gt;&lt;Cite&gt;&lt;Author&gt;Itin&lt;/Author&gt;&lt;Year&gt;1997&lt;/Year&gt;&lt;RecNum&gt;594&lt;/RecNum&gt;&lt;DisplayText&gt;&lt;style face="superscript"&gt;[88]&lt;/style&gt;&lt;/DisplayText&gt;&lt;record&gt;&lt;rec-number&gt;594&lt;/rec-number&gt;&lt;foreign-keys&gt;&lt;key app="EN" db-id="fswt5f0ebzvrtee0w9t5e2rbw5wts0trvvsf"&gt;594&lt;/key&gt;&lt;/foreign-keys&gt;&lt;ref-type name="Journal Article"&gt;17&lt;/ref-type&gt;&lt;contributors&gt;&lt;authors&gt;&lt;author&gt;Itin, P. H.&lt;/author&gt;&lt;author&gt;Buchner, S. A.&lt;/author&gt;&lt;author&gt;Pittelkow, M. R.&lt;/author&gt;&lt;/authors&gt;&lt;/contributors&gt;&lt;auth-address&gt;Department of Dermatology, University of Basel, Switzerland.&lt;/auth-address&gt;&lt;titles&gt;&lt;title&gt;Mucocutaneous paraneoplastic disorders&lt;/title&gt;&lt;secondary-title&gt;Dev Ophthalmol&lt;/secondary-title&gt;&lt;alt-title&gt;Developments in ophthalmology&lt;/alt-title&gt;&lt;/titles&gt;&lt;periodical&gt;&lt;full-title&gt;Dev Ophthalmol&lt;/full-title&gt;&lt;/periodical&gt;&lt;pages&gt;73-85&lt;/pages&gt;&lt;volume&gt;28&lt;/volume&gt;&lt;keywords&gt;&lt;keyword&gt;Conjunctival Neoplasms/*pathology&lt;/keyword&gt;&lt;keyword&gt;Humans&lt;/keyword&gt;&lt;keyword&gt;Paraneoplastic Syndromes/*pathology&lt;/keyword&gt;&lt;keyword&gt;Pemphigoid, Benign Mucous Membrane/*pathology&lt;/keyword&gt;&lt;/keywords&gt;&lt;dates&gt;&lt;year&gt;1997&lt;/year&gt;&lt;/dates&gt;&lt;isbn&gt;0250-3751 (Print)&amp;#xD;0250-3751 (Linking)&lt;/isbn&gt;&lt;accession-num&gt;9386930&lt;/accession-num&gt;&lt;urls&gt;&lt;related-urls&gt;&lt;url&gt;http://www.ncbi.nlm.nih.gov/pubmed/9386930&lt;/url&gt;&lt;/related-urls&gt;&lt;/urls&gt;&lt;/record&gt;&lt;/Cite&gt;&lt;/EndNote&gt;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88" w:tooltip="Itin, 1997 #594" w:history="1">
        <w:r w:rsidR="005C04DF" w:rsidRPr="00372438">
          <w:rPr>
            <w:rFonts w:ascii="Book Antiqua" w:hAnsi="Book Antiqua" w:cs="Times New Roman"/>
            <w:noProof/>
            <w:color w:val="000000" w:themeColor="text1"/>
            <w:vertAlign w:val="superscript"/>
          </w:rPr>
          <w:t>88</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1E788E" w:rsidRPr="00372438">
        <w:rPr>
          <w:rFonts w:ascii="Book Antiqua" w:hAnsi="Book Antiqua" w:cs="Times New Roman"/>
          <w:color w:val="000000" w:themeColor="text1"/>
        </w:rPr>
        <w:t xml:space="preserve"> </w:t>
      </w:r>
      <w:r w:rsidR="00917B51" w:rsidRPr="00372438">
        <w:rPr>
          <w:rFonts w:ascii="Book Antiqua" w:hAnsi="Book Antiqua" w:cs="Times New Roman"/>
          <w:color w:val="000000" w:themeColor="text1"/>
        </w:rPr>
        <w:t xml:space="preserve">This differentiates PNP from </w:t>
      </w:r>
      <w:r w:rsidRPr="00372438">
        <w:rPr>
          <w:rFonts w:ascii="Book Antiqua" w:hAnsi="Book Antiqua" w:cs="Times New Roman"/>
          <w:color w:val="000000" w:themeColor="text1"/>
        </w:rPr>
        <w:t>PV</w:t>
      </w:r>
      <w:r w:rsidR="00917B51" w:rsidRPr="00372438">
        <w:rPr>
          <w:rFonts w:ascii="Book Antiqua" w:hAnsi="Book Antiqua" w:cs="Times New Roman"/>
          <w:color w:val="000000" w:themeColor="text1"/>
        </w:rPr>
        <w:t xml:space="preserve"> where autoantibodies against desmoglein 3 are restricted to stratified squamous epithelial tissues</w:t>
      </w:r>
      <w:r w:rsidR="002D7786" w:rsidRPr="00372438">
        <w:rPr>
          <w:rFonts w:ascii="Book Antiqua" w:hAnsi="Book Antiqua" w:cs="Times New Roman"/>
          <w:color w:val="000000" w:themeColor="text1"/>
        </w:rPr>
        <w:t xml:space="preserve"> and </w:t>
      </w:r>
      <w:r w:rsidR="000E2A81" w:rsidRPr="00372438">
        <w:rPr>
          <w:rFonts w:ascii="Book Antiqua" w:hAnsi="Book Antiqua" w:cs="Times New Roman"/>
          <w:color w:val="000000" w:themeColor="text1"/>
        </w:rPr>
        <w:t xml:space="preserve">from MMP where </w:t>
      </w:r>
      <w:r w:rsidR="00F93774" w:rsidRPr="00372438">
        <w:rPr>
          <w:rFonts w:ascii="Book Antiqua" w:hAnsi="Book Antiqua" w:cs="Times New Roman"/>
          <w:color w:val="000000" w:themeColor="text1"/>
        </w:rPr>
        <w:t>autoantibodies</w:t>
      </w:r>
      <w:r w:rsidR="000E2A81" w:rsidRPr="00372438">
        <w:rPr>
          <w:rFonts w:ascii="Book Antiqua" w:hAnsi="Book Antiqua" w:cs="Times New Roman"/>
          <w:color w:val="000000" w:themeColor="text1"/>
        </w:rPr>
        <w:t xml:space="preserve"> are found only in the </w:t>
      </w:r>
      <w:r w:rsidR="002D7786" w:rsidRPr="00372438">
        <w:rPr>
          <w:rFonts w:ascii="Book Antiqua" w:hAnsi="Book Antiqua" w:cs="Times New Roman"/>
          <w:color w:val="000000" w:themeColor="text1"/>
        </w:rPr>
        <w:t>epidermal basement membrane zone</w:t>
      </w:r>
      <w:r w:rsidR="00917B51" w:rsidRPr="00372438">
        <w:rPr>
          <w:rFonts w:ascii="Book Antiqua" w:hAnsi="Book Antiqua" w:cs="Times New Roman"/>
          <w:color w:val="000000" w:themeColor="text1"/>
        </w:rPr>
        <w:t xml:space="preserve">. </w:t>
      </w:r>
    </w:p>
    <w:p w14:paraId="385508F5" w14:textId="7B3C9048" w:rsidR="001E788E" w:rsidRPr="00372438" w:rsidRDefault="00917B51" w:rsidP="007E7181">
      <w:pPr>
        <w:spacing w:line="360" w:lineRule="auto"/>
        <w:ind w:firstLine="720"/>
        <w:jc w:val="both"/>
        <w:rPr>
          <w:rFonts w:ascii="Book Antiqua" w:hAnsi="Book Antiqua" w:cs="Times New Roman"/>
          <w:i/>
          <w:color w:val="000000" w:themeColor="text1"/>
        </w:rPr>
      </w:pPr>
      <w:r w:rsidRPr="00372438">
        <w:rPr>
          <w:rFonts w:ascii="Book Antiqua" w:hAnsi="Book Antiqua" w:cs="Times New Roman"/>
          <w:color w:val="000000" w:themeColor="text1"/>
        </w:rPr>
        <w:t>Additionally, IIF using murine bladder and tongue or monkey esophagus distinguishes PNP because these tissues express desmoplakin 1 without desmoglein 3</w:t>
      </w:r>
      <w:r w:rsidR="00685F58" w:rsidRPr="00372438">
        <w:rPr>
          <w:rFonts w:ascii="Book Antiqua" w:hAnsi="Book Antiqua" w:cs="Times New Roman"/>
          <w:color w:val="000000" w:themeColor="text1"/>
        </w:rPr>
        <w:fldChar w:fldCharType="begin">
          <w:fldData xml:space="preserve">PEVuZE5vdGU+PENpdGU+PEF1dGhvcj5QaXphcnJvPC9BdXRob3I+PFllYXI+MTk5ODwvWWVhcj48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PEVuZE5vdGU+PENpdGU+PEF1dGhvcj5QaXphcnJvPC9BdXRob3I+PFllYXI+MTk5ODwvWWVhcj48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81" w:tooltip="Kimyai-Asadi, 2001 #597" w:history="1">
        <w:r w:rsidR="005C04DF" w:rsidRPr="00372438">
          <w:rPr>
            <w:rFonts w:ascii="Book Antiqua" w:hAnsi="Book Antiqua" w:cs="Times New Roman"/>
            <w:noProof/>
            <w:color w:val="000000" w:themeColor="text1"/>
            <w:vertAlign w:val="superscript"/>
          </w:rPr>
          <w:t>81</w:t>
        </w:r>
      </w:hyperlink>
      <w:r w:rsidR="00372438">
        <w:rPr>
          <w:rFonts w:ascii="Book Antiqua" w:hAnsi="Book Antiqua" w:cs="Times New Roman"/>
          <w:noProof/>
          <w:color w:val="000000" w:themeColor="text1"/>
          <w:vertAlign w:val="superscript"/>
        </w:rPr>
        <w:t>,</w:t>
      </w:r>
      <w:hyperlink w:anchor="_ENREF_119" w:tooltip="Pizarro, 1998 #596" w:history="1">
        <w:r w:rsidR="005C04DF" w:rsidRPr="00372438">
          <w:rPr>
            <w:rFonts w:ascii="Book Antiqua" w:hAnsi="Book Antiqua" w:cs="Times New Roman"/>
            <w:noProof/>
            <w:color w:val="000000" w:themeColor="text1"/>
            <w:vertAlign w:val="superscript"/>
          </w:rPr>
          <w:t>119</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Pr="00372438">
        <w:rPr>
          <w:rFonts w:ascii="Book Antiqua" w:hAnsi="Book Antiqua" w:cs="Times New Roman"/>
          <w:i/>
          <w:color w:val="000000" w:themeColor="text1"/>
        </w:rPr>
        <w:t xml:space="preserve"> </w:t>
      </w:r>
      <w:r w:rsidRPr="00372438">
        <w:rPr>
          <w:rFonts w:ascii="Book Antiqua" w:hAnsi="Book Antiqua" w:cs="Times New Roman"/>
          <w:color w:val="000000" w:themeColor="text1"/>
        </w:rPr>
        <w:t>When IIF results are indeterminate, w</w:t>
      </w:r>
      <w:r w:rsidR="001E788E" w:rsidRPr="00372438">
        <w:rPr>
          <w:rFonts w:ascii="Book Antiqua" w:hAnsi="Book Antiqua" w:cs="Times New Roman"/>
          <w:color w:val="000000" w:themeColor="text1"/>
        </w:rPr>
        <w:t xml:space="preserve">estern blotting and immunoprecipitation may provide more sensitive techniques. </w:t>
      </w:r>
      <w:r w:rsidRPr="00372438">
        <w:rPr>
          <w:rFonts w:ascii="Book Antiqua" w:hAnsi="Book Antiqua" w:cs="Times New Roman"/>
          <w:color w:val="000000" w:themeColor="text1"/>
        </w:rPr>
        <w:t>Detection</w:t>
      </w:r>
      <w:r w:rsidR="00C82C6A" w:rsidRPr="00372438">
        <w:rPr>
          <w:rFonts w:ascii="Book Antiqua" w:hAnsi="Book Antiqua" w:cs="Times New Roman"/>
          <w:color w:val="000000" w:themeColor="text1"/>
        </w:rPr>
        <w:t xml:space="preserve"> of autoantibodies to envoplakin and periplakin is most specific followed by desmoplakin I and II</w:t>
      </w:r>
      <w:r w:rsidR="0022275F" w:rsidRPr="00372438">
        <w:rPr>
          <w:rFonts w:ascii="Book Antiqua" w:hAnsi="Book Antiqua" w:cs="Times New Roman"/>
          <w:color w:val="000000" w:themeColor="text1"/>
        </w:rPr>
        <w:fldChar w:fldCharType="begin">
          <w:fldData xml:space="preserve">PEVuZE5vdGU+PENpdGU+PEF1dGhvcj5aaW1tZXJtYW5uPC9BdXRob3I+PFllYXI+MjAxMDwvWWVh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PEVuZE5vdGU+PENpdGU+PEF1dGhvcj5aaW1tZXJtYW5uPC9BdXRob3I+PFllYXI+MjAxMDwvWWVh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79" w:tooltip="Zimmermann, 2010 #768" w:history="1">
        <w:r w:rsidR="005C04DF" w:rsidRPr="00372438">
          <w:rPr>
            <w:rFonts w:ascii="Book Antiqua" w:hAnsi="Book Antiqua" w:cs="Times New Roman"/>
            <w:noProof/>
            <w:color w:val="000000" w:themeColor="text1"/>
            <w:vertAlign w:val="superscript"/>
          </w:rPr>
          <w:t>79</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C82C6A" w:rsidRPr="00372438">
        <w:rPr>
          <w:rFonts w:ascii="Book Antiqua" w:hAnsi="Book Antiqua" w:cs="Times New Roman"/>
          <w:color w:val="000000" w:themeColor="text1"/>
        </w:rPr>
        <w:t xml:space="preserve"> </w:t>
      </w:r>
    </w:p>
    <w:p w14:paraId="55FAD9A4" w14:textId="6064D1F3" w:rsidR="00B32752" w:rsidRPr="00372438" w:rsidRDefault="00B32752" w:rsidP="007E7181">
      <w:pPr>
        <w:spacing w:line="360" w:lineRule="auto"/>
        <w:ind w:firstLineChars="200" w:firstLine="480"/>
        <w:jc w:val="both"/>
        <w:rPr>
          <w:rFonts w:ascii="Book Antiqua" w:hAnsi="Book Antiqua" w:cs="Times New Roman"/>
          <w:i/>
          <w:color w:val="000000" w:themeColor="text1"/>
        </w:rPr>
      </w:pPr>
      <w:r w:rsidRPr="00372438">
        <w:rPr>
          <w:rFonts w:ascii="Book Antiqua" w:hAnsi="Book Antiqua" w:cs="Times New Roman"/>
          <w:color w:val="000000" w:themeColor="text1"/>
        </w:rPr>
        <w:t xml:space="preserve">Utilization of </w:t>
      </w:r>
      <w:r w:rsidR="00C11650" w:rsidRPr="00372438">
        <w:rPr>
          <w:rFonts w:ascii="Book Antiqua" w:hAnsi="Book Antiqua" w:cs="Times New Roman"/>
          <w:color w:val="000000" w:themeColor="text1"/>
        </w:rPr>
        <w:t>IEM</w:t>
      </w:r>
      <w:r w:rsidRPr="00372438">
        <w:rPr>
          <w:rFonts w:ascii="Book Antiqua" w:hAnsi="Book Antiqua" w:cs="Times New Roman"/>
          <w:color w:val="000000" w:themeColor="text1"/>
        </w:rPr>
        <w:t xml:space="preserve"> enables visualization of autoa</w:t>
      </w:r>
      <w:r w:rsidR="0097006E" w:rsidRPr="00372438">
        <w:rPr>
          <w:rFonts w:ascii="Book Antiqua" w:hAnsi="Book Antiqua" w:cs="Times New Roman"/>
          <w:color w:val="000000" w:themeColor="text1"/>
        </w:rPr>
        <w:t>ntibodies binding to desmosomes, hemidesmosomes, and spreading along the keratinocyte cell surface including the lamina lucida</w:t>
      </w:r>
      <w:r w:rsidR="00685F58" w:rsidRPr="00372438">
        <w:rPr>
          <w:rFonts w:ascii="Book Antiqua" w:hAnsi="Book Antiqua" w:cs="Times New Roman"/>
          <w:color w:val="000000" w:themeColor="text1"/>
        </w:rPr>
        <w:fldChar w:fldCharType="begin">
          <w:fldData xml:space="preserve">PEVuZE5vdGU+PENpdGU+PEF1dGhvcj5Kb2x5PC9BdXRob3I+PFllYXI+MTk5NDwvWWVhcj48UmVj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=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PEVuZE5vdGU+PENpdGU+PEF1dGhvcj5Kb2x5PC9BdXRob3I+PFllYXI+MTk5NDwvWWVhcj48UmVj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=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20" w:tooltip="Joly, 1994 #826" w:history="1">
        <w:r w:rsidR="005C04DF" w:rsidRPr="00372438">
          <w:rPr>
            <w:rFonts w:ascii="Book Antiqua" w:hAnsi="Book Antiqua" w:cs="Times New Roman"/>
            <w:noProof/>
            <w:color w:val="000000" w:themeColor="text1"/>
            <w:vertAlign w:val="superscript"/>
          </w:rPr>
          <w:t>120</w:t>
        </w:r>
      </w:hyperlink>
      <w:r w:rsidR="00372438">
        <w:rPr>
          <w:rFonts w:ascii="Book Antiqua" w:hAnsi="Book Antiqua" w:cs="Times New Roman"/>
          <w:noProof/>
          <w:color w:val="000000" w:themeColor="text1"/>
          <w:vertAlign w:val="superscript"/>
        </w:rPr>
        <w:t>,</w:t>
      </w:r>
      <w:hyperlink w:anchor="_ENREF_121" w:tooltip="Mahoney, 1998 #827" w:history="1">
        <w:r w:rsidR="005C04DF" w:rsidRPr="00372438">
          <w:rPr>
            <w:rFonts w:ascii="Book Antiqua" w:hAnsi="Book Antiqua" w:cs="Times New Roman"/>
            <w:noProof/>
            <w:color w:val="000000" w:themeColor="text1"/>
            <w:vertAlign w:val="superscript"/>
          </w:rPr>
          <w:t>121</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97006E" w:rsidRPr="00372438">
        <w:rPr>
          <w:rFonts w:ascii="Book Antiqua" w:hAnsi="Book Antiqua" w:cs="Times New Roman"/>
          <w:color w:val="000000" w:themeColor="text1"/>
        </w:rPr>
        <w:t xml:space="preserve"> </w:t>
      </w:r>
    </w:p>
    <w:p w14:paraId="79C754B5" w14:textId="5BFC559B" w:rsidR="00766E9D" w:rsidRPr="00372438" w:rsidRDefault="001D7E83" w:rsidP="007E7181">
      <w:pPr>
        <w:pStyle w:val="ListParagraph"/>
        <w:spacing w:line="360" w:lineRule="auto"/>
        <w:ind w:left="0" w:firstLineChars="300" w:firstLine="720"/>
        <w:jc w:val="both"/>
        <w:rPr>
          <w:rFonts w:ascii="Book Antiqua" w:hAnsi="Book Antiqua"/>
          <w:color w:val="000000" w:themeColor="text1"/>
        </w:rPr>
      </w:pPr>
      <w:r w:rsidRPr="00372438">
        <w:rPr>
          <w:rFonts w:ascii="Book Antiqua" w:hAnsi="Book Antiqua" w:cs="Times New Roman"/>
          <w:color w:val="000000" w:themeColor="text1"/>
        </w:rPr>
        <w:t>I</w:t>
      </w:r>
      <w:r w:rsidR="001E788E" w:rsidRPr="00372438">
        <w:rPr>
          <w:rFonts w:ascii="Book Antiqua" w:hAnsi="Book Antiqua" w:cs="Times New Roman"/>
          <w:color w:val="000000" w:themeColor="text1"/>
        </w:rPr>
        <w:t xml:space="preserve">mmunoprecipitation demonstrating polyclonal autoantibodies </w:t>
      </w:r>
      <w:r w:rsidRPr="00372438">
        <w:rPr>
          <w:rFonts w:ascii="Book Antiqua" w:hAnsi="Book Antiqua" w:cs="Times New Roman"/>
          <w:color w:val="000000" w:themeColor="text1"/>
        </w:rPr>
        <w:t xml:space="preserve">that target a complex </w:t>
      </w:r>
      <w:r w:rsidR="001E788E" w:rsidRPr="00372438">
        <w:rPr>
          <w:rFonts w:ascii="Book Antiqua" w:hAnsi="Book Antiqua" w:cs="Times New Roman"/>
          <w:color w:val="000000" w:themeColor="text1"/>
        </w:rPr>
        <w:t xml:space="preserve">of </w:t>
      </w:r>
      <w:r w:rsidRPr="00372438">
        <w:rPr>
          <w:rFonts w:ascii="Book Antiqua" w:hAnsi="Book Antiqua" w:cs="Times New Roman"/>
          <w:color w:val="000000" w:themeColor="text1"/>
        </w:rPr>
        <w:t xml:space="preserve">plakin proteins </w:t>
      </w:r>
      <w:r w:rsidR="001E788E" w:rsidRPr="00372438">
        <w:rPr>
          <w:rFonts w:ascii="Book Antiqua" w:hAnsi="Book Antiqua" w:cs="Times New Roman"/>
          <w:color w:val="000000" w:themeColor="text1"/>
        </w:rPr>
        <w:t>is best for diagnosis</w:t>
      </w:r>
      <w:r w:rsidRPr="00372438">
        <w:rPr>
          <w:rFonts w:ascii="Book Antiqua" w:hAnsi="Book Antiqua" w:cs="Times New Roman"/>
          <w:color w:val="000000" w:themeColor="text1"/>
        </w:rPr>
        <w:t xml:space="preserve"> and </w:t>
      </w:r>
      <w:r w:rsidR="0032558C" w:rsidRPr="00372438">
        <w:rPr>
          <w:rFonts w:ascii="Book Antiqua" w:hAnsi="Book Antiqua" w:cs="Times New Roman"/>
          <w:color w:val="000000" w:themeColor="text1"/>
        </w:rPr>
        <w:t>is</w:t>
      </w:r>
      <w:r w:rsidRPr="00372438">
        <w:rPr>
          <w:rFonts w:ascii="Book Antiqua" w:hAnsi="Book Antiqua" w:cs="Times New Roman"/>
          <w:color w:val="000000" w:themeColor="text1"/>
        </w:rPr>
        <w:t xml:space="preserve"> a major </w:t>
      </w:r>
      <w:r w:rsidR="003372C7" w:rsidRPr="00372438">
        <w:rPr>
          <w:rFonts w:ascii="Book Antiqua" w:hAnsi="Book Antiqua" w:cs="Times New Roman"/>
          <w:color w:val="000000" w:themeColor="text1"/>
        </w:rPr>
        <w:t>criterion</w:t>
      </w:r>
      <w:r w:rsidRPr="00372438">
        <w:rPr>
          <w:rFonts w:ascii="Book Antiqua" w:hAnsi="Book Antiqua" w:cs="Times New Roman"/>
          <w:color w:val="000000" w:themeColor="text1"/>
        </w:rPr>
        <w:t xml:space="preserve"> for diagnosis of PNP</w:t>
      </w:r>
      <w:r w:rsidR="00685F58" w:rsidRPr="00372438">
        <w:rPr>
          <w:rFonts w:ascii="Book Antiqua" w:hAnsi="Book Antiqua" w:cs="Times New Roman"/>
          <w:color w:val="000000" w:themeColor="text1"/>
        </w:rPr>
        <w:fldChar w:fldCharType="begin">
          <w:fldData xml:space="preserve">PEVuZE5vdGU+PENpdGU+PEF1dGhvcj5Qb290PC9BdXRob3I+PFllYXI+MjAxMzwvWWVhcj48UmVj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PEVuZE5vdGU+PENpdGU+PEF1dGhvcj5Qb290PC9BdXRob3I+PFllYXI+MjAxMzwvWWVhcj48UmVj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95" w:tooltip="Camisa, 1993 #600" w:history="1">
        <w:r w:rsidR="005C04DF" w:rsidRPr="00372438">
          <w:rPr>
            <w:rFonts w:ascii="Book Antiqua" w:hAnsi="Book Antiqua" w:cs="Times New Roman"/>
            <w:noProof/>
            <w:color w:val="000000" w:themeColor="text1"/>
            <w:vertAlign w:val="superscript"/>
          </w:rPr>
          <w:t>95</w:t>
        </w:r>
      </w:hyperlink>
      <w:r w:rsidR="00372438">
        <w:rPr>
          <w:rFonts w:ascii="Book Antiqua" w:hAnsi="Book Antiqua" w:cs="Times New Roman"/>
          <w:noProof/>
          <w:color w:val="000000" w:themeColor="text1"/>
          <w:vertAlign w:val="superscript"/>
        </w:rPr>
        <w:t>,</w:t>
      </w:r>
      <w:hyperlink w:anchor="_ENREF_122" w:tooltip="Poot, 2013 #763" w:history="1">
        <w:r w:rsidR="005C04DF" w:rsidRPr="00372438">
          <w:rPr>
            <w:rFonts w:ascii="Book Antiqua" w:hAnsi="Book Antiqua" w:cs="Times New Roman"/>
            <w:noProof/>
            <w:color w:val="000000" w:themeColor="text1"/>
            <w:vertAlign w:val="superscript"/>
          </w:rPr>
          <w:t>122</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80455E" w:rsidRPr="00372438">
        <w:rPr>
          <w:rFonts w:ascii="Book Antiqua" w:hAnsi="Book Antiqua" w:cs="Times New Roman"/>
          <w:color w:val="000000" w:themeColor="text1"/>
        </w:rPr>
        <w:t xml:space="preserve"> The combination of rat bladder IIF and immunoblotting has equally sensitive r</w:t>
      </w:r>
      <w:r w:rsidR="0005305B" w:rsidRPr="00372438">
        <w:rPr>
          <w:rFonts w:ascii="Book Antiqua" w:hAnsi="Book Antiqua" w:cs="Times New Roman"/>
          <w:color w:val="000000" w:themeColor="text1"/>
        </w:rPr>
        <w:t>esults that are highly specific; this can</w:t>
      </w:r>
      <w:r w:rsidR="0080455E" w:rsidRPr="00372438">
        <w:rPr>
          <w:rFonts w:ascii="Book Antiqua" w:hAnsi="Book Antiqua" w:cs="Times New Roman"/>
          <w:color w:val="000000" w:themeColor="text1"/>
        </w:rPr>
        <w:t xml:space="preserve"> be utilized as an alternative approach to immunoprecipitation for serologic diagnosis</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&lt;EndNote&gt;&lt;Cite&gt;&lt;Author&gt;Poot&lt;/Author&gt;&lt;Year&gt;2013&lt;/Year&gt;&lt;RecNum&gt;763&lt;/RecNum&gt;&lt;DisplayText&gt;&lt;style face="superscript"&gt;[122]&lt;/style&gt;&lt;/DisplayText&gt;&lt;record&gt;&lt;rec-number&gt;763&lt;/rec-number&gt;&lt;foreign-keys&gt;&lt;key app="EN" db-id="fswt5f0ebzvrtee0w9t5e2rbw5wts0trvvsf"&gt;763&lt;/key&gt;&lt;/foreign-keys&gt;&lt;ref-type name="Journal Article"&gt;17&lt;/ref-type&gt;&lt;contributors&gt;&lt;authors&gt;&lt;author&gt;Poot, A. M.&lt;/author&gt;&lt;author&gt;Diercks, G. F.&lt;/author&gt;&lt;author&gt;Kramer, D.&lt;/author&gt;&lt;author&gt;Schepens, I.&lt;/author&gt;&lt;author&gt;Klunder, G.&lt;/author&gt;&lt;author&gt;Hashimoto, T.&lt;/author&gt;&lt;author&gt;Borradori, L.&lt;/author&gt;&lt;author&gt;Jonkman, M. F.&lt;/author&gt;&lt;author&gt;Pas, H. H.&lt;/author&gt;&lt;/authors&gt;&lt;/contributors&gt;&lt;auth-address&gt;Department of Dermatology, Center for Blistering Diseases, University Medical Center Groningen, University of Groningen, Groningen, the Netherlands.&lt;/auth-address&gt;&lt;titles&gt;&lt;title&gt;Laboratory diagnosis of paraneoplastic pemphigus&lt;/title&gt;&lt;secondary-title&gt;Br J Dermatol&lt;/secondary-title&gt;&lt;alt-title&gt;The British journal of dermatology&lt;/alt-title&gt;&lt;/titles&gt;&lt;periodical&gt;&lt;full-title&gt;Br J Dermatol&lt;/full-title&gt;&lt;/periodical&gt;&lt;pages&gt;1016-24&lt;/pages&gt;&lt;volume&gt;169&lt;/volume&gt;&lt;number&gt;5&lt;/number&gt;&lt;dates&gt;&lt;year&gt;2013&lt;/year&gt;&lt;pub-dates&gt;&lt;date&gt;Nov&lt;/date&gt;&lt;/pub-dates&gt;&lt;/dates&gt;&lt;isbn&gt;1365-2133 (Electronic)&amp;#xD;0007-0963 (Linking)&lt;/isbn&gt;&lt;accession-num&gt;23796242&lt;/accession-num&gt;&lt;urls&gt;&lt;related-urls&gt;&lt;url&gt;http://www.ncbi.nlm.nih.gov/pubmed/23796242&lt;/url&gt;&lt;/related-urls&gt;&lt;/urls&gt;&lt;electronic-resource-num&gt;10.1111/bjd.12479&lt;/electronic-resource-num&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22" w:tooltip="Poot, 2013 #763" w:history="1">
        <w:r w:rsidR="005C04DF" w:rsidRPr="00372438">
          <w:rPr>
            <w:rFonts w:ascii="Book Antiqua" w:hAnsi="Book Antiqua" w:cs="Times New Roman"/>
            <w:noProof/>
            <w:color w:val="000000" w:themeColor="text1"/>
            <w:vertAlign w:val="superscript"/>
          </w:rPr>
          <w:t>122</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80455E" w:rsidRPr="00372438">
        <w:rPr>
          <w:rFonts w:ascii="Book Antiqua" w:hAnsi="Book Antiqua" w:cs="Times New Roman"/>
          <w:color w:val="000000" w:themeColor="text1"/>
        </w:rPr>
        <w:t xml:space="preserve"> </w:t>
      </w:r>
    </w:p>
    <w:p w14:paraId="443C1AD0" w14:textId="77777777" w:rsidR="00004D7D" w:rsidRPr="00372438" w:rsidRDefault="00004D7D" w:rsidP="007E7181">
      <w:pPr>
        <w:pStyle w:val="ListParagraph"/>
        <w:spacing w:line="360" w:lineRule="auto"/>
        <w:ind w:left="0"/>
        <w:jc w:val="both"/>
        <w:rPr>
          <w:rFonts w:ascii="Book Antiqua" w:eastAsia="宋体" w:hAnsi="Book Antiqua" w:cs="Times New Roman"/>
          <w:b/>
          <w:color w:val="000000" w:themeColor="text1"/>
          <w:lang w:eastAsia="zh-CN"/>
        </w:rPr>
      </w:pPr>
    </w:p>
    <w:p w14:paraId="5FFD9E83" w14:textId="3A1F9C06" w:rsidR="003E0254" w:rsidRPr="00372438" w:rsidRDefault="00A61B2C" w:rsidP="007E7181">
      <w:pPr>
        <w:pStyle w:val="ListParagraph"/>
        <w:spacing w:line="360" w:lineRule="auto"/>
        <w:ind w:left="0"/>
        <w:jc w:val="both"/>
        <w:rPr>
          <w:rFonts w:ascii="Book Antiqua" w:hAnsi="Book Antiqua" w:cs="Times New Roman"/>
          <w:color w:val="000000" w:themeColor="text1"/>
        </w:rPr>
      </w:pPr>
      <w:r w:rsidRPr="00372438">
        <w:rPr>
          <w:rFonts w:ascii="Book Antiqua" w:hAnsi="Book Antiqua" w:cs="Times New Roman"/>
          <w:b/>
          <w:color w:val="000000" w:themeColor="text1"/>
        </w:rPr>
        <w:t>Treatment</w:t>
      </w:r>
      <w:r w:rsidR="00004D7D" w:rsidRPr="00372438">
        <w:rPr>
          <w:rFonts w:ascii="Book Antiqua" w:eastAsia="宋体" w:hAnsi="Book Antiqua" w:cs="Times New Roman" w:hint="eastAsia"/>
          <w:b/>
          <w:color w:val="000000" w:themeColor="text1"/>
          <w:lang w:eastAsia="zh-CN"/>
        </w:rPr>
        <w:t xml:space="preserve">: </w:t>
      </w:r>
      <w:r w:rsidR="0005305B" w:rsidRPr="00372438">
        <w:rPr>
          <w:rFonts w:ascii="Book Antiqua" w:hAnsi="Book Antiqua" w:cs="Times New Roman"/>
          <w:color w:val="000000" w:themeColor="text1"/>
        </w:rPr>
        <w:t>Treatment</w:t>
      </w:r>
      <w:r w:rsidR="006B2A75" w:rsidRPr="00372438">
        <w:rPr>
          <w:rFonts w:ascii="Book Antiqua" w:hAnsi="Book Antiqua" w:cs="Times New Roman"/>
          <w:color w:val="000000" w:themeColor="text1"/>
        </w:rPr>
        <w:t xml:space="preserve"> for PNP </w:t>
      </w:r>
      <w:r w:rsidR="00672443" w:rsidRPr="00372438">
        <w:rPr>
          <w:rFonts w:ascii="Book Antiqua" w:hAnsi="Book Antiqua" w:cs="Times New Roman"/>
          <w:color w:val="000000" w:themeColor="text1"/>
        </w:rPr>
        <w:t>is directed towards relieving symptoms of PNP as well as treating the underlying neoplasm. Resection of benign neoplasms may lead to improvement or remission of cutaneous lesions in 6-11 weeks</w:t>
      </w:r>
      <w:r w:rsidR="00685F58" w:rsidRPr="00372438">
        <w:rPr>
          <w:rFonts w:ascii="Book Antiqua" w:hAnsi="Book Antiqua" w:cs="Times New Roman"/>
          <w:color w:val="000000" w:themeColor="text1"/>
        </w:rPr>
        <w:fldChar w:fldCharType="begin">
          <w:fldData xml:space="preserve">PEVuZE5vdGU+PENpdGU+PEF1dGhvcj5Zb25nPC9BdXRob3I+PFllYXI+MjAxMzwvWWVhcj48UmVj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PEVuZE5vdGU+PENpdGU+PEF1dGhvcj5Zb25nPC9BdXRob3I+PFllYXI+MjAxMzwvWWVhcj48UmVj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86" w:tooltip="Zhu, 2007 #526" w:history="1">
        <w:r w:rsidR="005C04DF" w:rsidRPr="00372438">
          <w:rPr>
            <w:rFonts w:ascii="Book Antiqua" w:hAnsi="Book Antiqua" w:cs="Times New Roman"/>
            <w:noProof/>
            <w:color w:val="000000" w:themeColor="text1"/>
            <w:vertAlign w:val="superscript"/>
          </w:rPr>
          <w:t>86</w:t>
        </w:r>
      </w:hyperlink>
      <w:r w:rsidR="00372438">
        <w:rPr>
          <w:rFonts w:ascii="Book Antiqua" w:hAnsi="Book Antiqua" w:cs="Times New Roman"/>
          <w:noProof/>
          <w:color w:val="000000" w:themeColor="text1"/>
          <w:vertAlign w:val="superscript"/>
        </w:rPr>
        <w:t>,</w:t>
      </w:r>
      <w:hyperlink w:anchor="_ENREF_105" w:tooltip="Fang, 2010 #764" w:history="1">
        <w:r w:rsidR="005C04DF" w:rsidRPr="00372438">
          <w:rPr>
            <w:rFonts w:ascii="Book Antiqua" w:hAnsi="Book Antiqua" w:cs="Times New Roman"/>
            <w:noProof/>
            <w:color w:val="000000" w:themeColor="text1"/>
            <w:vertAlign w:val="superscript"/>
          </w:rPr>
          <w:t>105</w:t>
        </w:r>
      </w:hyperlink>
      <w:r w:rsidR="00372438">
        <w:rPr>
          <w:rFonts w:ascii="Book Antiqua" w:hAnsi="Book Antiqua" w:cs="Times New Roman"/>
          <w:noProof/>
          <w:color w:val="000000" w:themeColor="text1"/>
          <w:vertAlign w:val="superscript"/>
        </w:rPr>
        <w:t>,</w:t>
      </w:r>
      <w:hyperlink w:anchor="_ENREF_118" w:tooltip="Yong, 2013 #771" w:history="1">
        <w:r w:rsidR="005C04DF" w:rsidRPr="00372438">
          <w:rPr>
            <w:rFonts w:ascii="Book Antiqua" w:hAnsi="Book Antiqua" w:cs="Times New Roman"/>
            <w:noProof/>
            <w:color w:val="000000" w:themeColor="text1"/>
            <w:vertAlign w:val="superscript"/>
          </w:rPr>
          <w:t>118</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672443" w:rsidRPr="00372438">
        <w:rPr>
          <w:rFonts w:ascii="Book Antiqua" w:hAnsi="Book Antiqua" w:cs="Times New Roman"/>
          <w:color w:val="000000" w:themeColor="text1"/>
        </w:rPr>
        <w:t xml:space="preserve"> However, the disease often progresses despite surgical excision and chemotherapy</w:t>
      </w:r>
      <w:r w:rsidR="0022275F" w:rsidRPr="00372438">
        <w:rPr>
          <w:rFonts w:ascii="Book Antiqua" w:hAnsi="Book Antiqua" w:cs="Times New Roman"/>
          <w:color w:val="000000" w:themeColor="text1"/>
        </w:rPr>
        <w:fldChar w:fldCharType="begin"/>
      </w:r>
      <w:r w:rsidR="005C04DF" w:rsidRPr="00372438">
        <w:rPr>
          <w:rFonts w:ascii="Book Antiqua" w:hAnsi="Book Antiqua" w:cs="Times New Roman"/>
          <w:color w:val="000000" w:themeColor="text1"/>
        </w:rPr>
        <w:instrText xml:space="preserve"> ADDIN EN.CITE &lt;EndNote&gt;&lt;Cite&gt;&lt;Author&gt;Yong&lt;/Author&gt;&lt;Year&gt;2013&lt;/Year&gt;&lt;RecNum&gt;771&lt;/RecNum&gt;&lt;DisplayText&gt;&lt;style face="superscript"&gt;[118]&lt;/style&gt;&lt;/DisplayText&gt;&lt;record&gt;&lt;rec-number&gt;771&lt;/rec-number&gt;&lt;foreign-keys&gt;&lt;key app="EN" db-id="fswt5f0ebzvrtee0w9t5e2rbw5wts0trvvsf"&gt;771&lt;/key&gt;&lt;/foreign-keys&gt;&lt;ref-type name="Journal Article"&gt;17&lt;/ref-type&gt;&lt;contributors&gt;&lt;authors&gt;&lt;author&gt;Yong, A. A.&lt;/author&gt;&lt;author&gt;Tey, H. L.&lt;/author&gt;&lt;/authors&gt;&lt;/contributors&gt;&lt;auth-address&gt;National Skin Centre, Singapore.&lt;/auth-address&gt;&lt;titles&gt;&lt;title&gt;Paraneoplastic pemphigus&lt;/title&gt;&lt;secondary-title&gt;Australas J Dermatol&lt;/secondary-title&gt;&lt;alt-title&gt;The Australasian journal of dermatology&lt;/alt-title&gt;&lt;/titles&gt;&lt;periodical&gt;&lt;full-title&gt;Australas J Dermatol&lt;/full-title&gt;&lt;abbr-1&gt;The Australasian journal of dermatology&lt;/abbr-1&gt;&lt;/periodical&gt;&lt;alt-periodical&gt;&lt;full-title&gt;Australas J Dermatol&lt;/full-title&gt;&lt;abbr-1&gt;The Australasian journal of dermatology&lt;/abbr-1&gt;&lt;/alt-periodical&gt;&lt;pages&gt;241-50&lt;/pages&gt;&lt;volume&gt;54&lt;/volume&gt;&lt;number&gt;4&lt;/number&gt;&lt;dates&gt;&lt;year&gt;2013&lt;/year&gt;&lt;pub-dates&gt;&lt;date&gt;Nov&lt;/date&gt;&lt;/pub-dates&gt;&lt;/dates&gt;&lt;isbn&gt;1440-0960 (Electronic)&amp;#xD;0004-8380 (Linking)&lt;/isbn&gt;&lt;accession-num&gt;22759072&lt;/accession-num&gt;&lt;urls&gt;&lt;related-urls&gt;&lt;url&gt;http://www.ncbi.nlm.nih.gov/pubmed/22759072&lt;/url&gt;&lt;/related-urls&gt;&lt;/urls&gt;&lt;electronic-resource-num&gt;10.1111/j.1440-0960.2012.00921.x&lt;/electronic-resource-num&gt;&lt;/record&gt;&lt;/Cite&gt;&lt;/EndNote&gt;</w:instrText>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18" w:tooltip="Yong, 2013 #771" w:history="1">
        <w:r w:rsidR="005C04DF" w:rsidRPr="00372438">
          <w:rPr>
            <w:rFonts w:ascii="Book Antiqua" w:hAnsi="Book Antiqua" w:cs="Times New Roman"/>
            <w:noProof/>
            <w:color w:val="000000" w:themeColor="text1"/>
            <w:vertAlign w:val="superscript"/>
          </w:rPr>
          <w:t>118</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672443" w:rsidRPr="00372438">
        <w:rPr>
          <w:rFonts w:ascii="Book Antiqua" w:hAnsi="Book Antiqua" w:cs="Times New Roman"/>
          <w:color w:val="000000" w:themeColor="text1"/>
        </w:rPr>
        <w:t xml:space="preserve"> </w:t>
      </w:r>
      <w:r w:rsidR="00195109" w:rsidRPr="00372438">
        <w:rPr>
          <w:rFonts w:ascii="Book Antiqua" w:hAnsi="Book Antiqua" w:cs="Times New Roman"/>
          <w:color w:val="000000" w:themeColor="text1"/>
        </w:rPr>
        <w:t xml:space="preserve">Aside from </w:t>
      </w:r>
      <w:r w:rsidR="005E16AC" w:rsidRPr="00372438">
        <w:rPr>
          <w:rFonts w:ascii="Book Antiqua" w:hAnsi="Book Antiqua" w:cs="Times New Roman"/>
          <w:color w:val="000000" w:themeColor="text1"/>
        </w:rPr>
        <w:t>treating</w:t>
      </w:r>
      <w:r w:rsidR="00195109" w:rsidRPr="00372438">
        <w:rPr>
          <w:rFonts w:ascii="Book Antiqua" w:hAnsi="Book Antiqua" w:cs="Times New Roman"/>
          <w:color w:val="000000" w:themeColor="text1"/>
        </w:rPr>
        <w:t xml:space="preserve"> the associated neoplasm, </w:t>
      </w:r>
      <w:r w:rsidR="005E16AC" w:rsidRPr="00372438">
        <w:rPr>
          <w:rFonts w:ascii="Book Antiqua" w:hAnsi="Book Antiqua" w:cs="Times New Roman"/>
          <w:color w:val="000000" w:themeColor="text1"/>
        </w:rPr>
        <w:t>management</w:t>
      </w:r>
      <w:r w:rsidR="00A6414E" w:rsidRPr="00372438">
        <w:rPr>
          <w:rFonts w:ascii="Book Antiqua" w:hAnsi="Book Antiqua" w:cs="Times New Roman"/>
          <w:color w:val="000000" w:themeColor="text1"/>
        </w:rPr>
        <w:t xml:space="preserve"> </w:t>
      </w:r>
      <w:r w:rsidR="005E16AC" w:rsidRPr="00372438">
        <w:rPr>
          <w:rFonts w:ascii="Book Antiqua" w:hAnsi="Book Antiqua" w:cs="Times New Roman"/>
          <w:color w:val="000000" w:themeColor="text1"/>
        </w:rPr>
        <w:t>of</w:t>
      </w:r>
      <w:r w:rsidR="00A6414E" w:rsidRPr="00372438">
        <w:rPr>
          <w:rFonts w:ascii="Book Antiqua" w:hAnsi="Book Antiqua" w:cs="Times New Roman"/>
          <w:color w:val="000000" w:themeColor="text1"/>
        </w:rPr>
        <w:t xml:space="preserve"> PNP includes </w:t>
      </w:r>
      <w:r w:rsidR="00195109" w:rsidRPr="00372438">
        <w:rPr>
          <w:rFonts w:ascii="Book Antiqua" w:hAnsi="Book Antiqua" w:cs="Times New Roman"/>
          <w:color w:val="000000" w:themeColor="text1"/>
        </w:rPr>
        <w:t>corticosteroids and</w:t>
      </w:r>
      <w:r w:rsidR="00F1111C" w:rsidRPr="00372438">
        <w:rPr>
          <w:rFonts w:ascii="Book Antiqua" w:hAnsi="Book Antiqua" w:cs="Times New Roman"/>
          <w:color w:val="000000" w:themeColor="text1"/>
        </w:rPr>
        <w:t xml:space="preserve"> adjunctive corticosteroid-sparing agents to decrease the incidence of side effects. Concurrent use of corticosteroids with sulfone derivatives, immunosuppressive agents, antimetabolites, alkylating agents</w:t>
      </w:r>
      <w:r w:rsidR="008E7479" w:rsidRPr="00372438">
        <w:rPr>
          <w:rFonts w:ascii="Book Antiqua" w:hAnsi="Book Antiqua" w:cs="Times New Roman"/>
          <w:color w:val="000000" w:themeColor="text1"/>
        </w:rPr>
        <w:t>, and biologic agents may occur although</w:t>
      </w:r>
      <w:r w:rsidR="00F1111C" w:rsidRPr="00372438">
        <w:rPr>
          <w:rFonts w:ascii="Book Antiqua" w:hAnsi="Book Antiqua" w:cs="Times New Roman"/>
          <w:color w:val="000000" w:themeColor="text1"/>
        </w:rPr>
        <w:t xml:space="preserve"> PNP is much less responsive</w:t>
      </w:r>
      <w:r w:rsidR="00A774DA" w:rsidRPr="00372438">
        <w:rPr>
          <w:rFonts w:ascii="Book Antiqua" w:hAnsi="Book Antiqua" w:cs="Times New Roman"/>
          <w:color w:val="000000" w:themeColor="text1"/>
        </w:rPr>
        <w:t xml:space="preserve"> to therapy</w:t>
      </w:r>
      <w:r w:rsidR="00F1111C" w:rsidRPr="00372438">
        <w:rPr>
          <w:rFonts w:ascii="Book Antiqua" w:hAnsi="Book Antiqua" w:cs="Times New Roman"/>
          <w:color w:val="000000" w:themeColor="text1"/>
        </w:rPr>
        <w:t xml:space="preserve"> compared </w:t>
      </w:r>
      <w:r w:rsidR="005E16AC" w:rsidRPr="00372438">
        <w:rPr>
          <w:rFonts w:ascii="Book Antiqua" w:hAnsi="Book Antiqua" w:cs="Times New Roman"/>
          <w:color w:val="000000" w:themeColor="text1"/>
        </w:rPr>
        <w:t>to</w:t>
      </w:r>
      <w:r w:rsidR="00A6414E" w:rsidRPr="00372438">
        <w:rPr>
          <w:rFonts w:ascii="Book Antiqua" w:hAnsi="Book Antiqua" w:cs="Times New Roman"/>
          <w:color w:val="000000" w:themeColor="text1"/>
        </w:rPr>
        <w:t xml:space="preserve"> </w:t>
      </w:r>
      <w:r w:rsidR="00195109" w:rsidRPr="00372438">
        <w:rPr>
          <w:rFonts w:ascii="Book Antiqua" w:hAnsi="Book Antiqua" w:cs="Times New Roman"/>
          <w:color w:val="000000" w:themeColor="text1"/>
        </w:rPr>
        <w:t>other forms of pemphigus</w:t>
      </w:r>
      <w:r w:rsidR="0022275F" w:rsidRPr="00372438">
        <w:rPr>
          <w:rFonts w:ascii="Book Antiqua" w:hAnsi="Book Antiqua" w:cs="Times New Roman"/>
          <w:color w:val="000000" w:themeColor="text1"/>
        </w:rPr>
        <w:fldChar w:fldCharType="begin">
          <w:fldData xml:space="preserve">PEVuZE5vdGU+PENpdGU+PEF1dGhvcj5GcmV3PC9BdXRob3I+PFllYXI+MjAxMTwvWWVhcj48UmVj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==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PEVuZE5vdGU+PENpdGU+PEF1dGhvcj5GcmV3PC9BdXRob3I+PFllYXI+MjAxMTwvWWVhcj48UmVj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==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23" w:tooltip="Frew, 2011 #789" w:history="1">
        <w:r w:rsidR="005C04DF" w:rsidRPr="00372438">
          <w:rPr>
            <w:rFonts w:ascii="Book Antiqua" w:hAnsi="Book Antiqua" w:cs="Times New Roman"/>
            <w:noProof/>
            <w:color w:val="000000" w:themeColor="text1"/>
            <w:vertAlign w:val="superscript"/>
          </w:rPr>
          <w:t>123</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696782" w:rsidRPr="00372438">
        <w:rPr>
          <w:rFonts w:ascii="Book Antiqua" w:hAnsi="Book Antiqua" w:cs="Times New Roman"/>
          <w:i/>
          <w:color w:val="000000" w:themeColor="text1"/>
        </w:rPr>
        <w:t xml:space="preserve"> </w:t>
      </w:r>
      <w:r w:rsidR="00672443" w:rsidRPr="00372438">
        <w:rPr>
          <w:rFonts w:ascii="Book Antiqua" w:hAnsi="Book Antiqua" w:cs="Times New Roman"/>
          <w:color w:val="000000" w:themeColor="text1"/>
        </w:rPr>
        <w:t>In general, s</w:t>
      </w:r>
      <w:r w:rsidR="00040E34" w:rsidRPr="00372438">
        <w:rPr>
          <w:rFonts w:ascii="Book Antiqua" w:hAnsi="Book Antiqua" w:cs="Times New Roman"/>
          <w:color w:val="000000" w:themeColor="text1"/>
        </w:rPr>
        <w:t>kin lesions are usually more responsive whereas mucosal lesions are highly refractory to treatment</w:t>
      </w:r>
      <w:r w:rsidR="00FD2A1A" w:rsidRPr="00372438">
        <w:rPr>
          <w:rFonts w:ascii="Book Antiqua" w:hAnsi="Book Antiqua" w:cs="Times New Roman"/>
          <w:color w:val="000000" w:themeColor="text1"/>
        </w:rPr>
        <w:t xml:space="preserve"> and recover more slowly</w:t>
      </w:r>
      <w:r w:rsidR="00685F58" w:rsidRPr="00372438">
        <w:rPr>
          <w:rFonts w:ascii="Book Antiqua" w:hAnsi="Book Antiqua" w:cs="Times New Roman"/>
          <w:color w:val="000000" w:themeColor="text1"/>
        </w:rPr>
        <w:fldChar w:fldCharType="begin">
          <w:fldData xml:space="preserve">PEVuZE5vdGU+PENpdGU+PEF1dGhvcj5aaHU8L0F1dGhvcj48WWVhcj4yMDA3PC9ZZWFyPjxSZWNO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PEVuZE5vdGU+PENpdGU+PEF1dGhvcj5aaHU8L0F1dGhvcj48WWVhcj4yMDA3PC9ZZWFyPjxSZWNO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57" w:tooltip="Laforest, 2005 #186" w:history="1">
        <w:r w:rsidR="005C04DF" w:rsidRPr="00372438">
          <w:rPr>
            <w:rFonts w:ascii="Book Antiqua" w:hAnsi="Book Antiqua" w:cs="Times New Roman"/>
            <w:noProof/>
            <w:color w:val="000000" w:themeColor="text1"/>
            <w:vertAlign w:val="superscript"/>
          </w:rPr>
          <w:t>57</w:t>
        </w:r>
      </w:hyperlink>
      <w:r w:rsidR="00372438">
        <w:rPr>
          <w:rFonts w:ascii="Book Antiqua" w:hAnsi="Book Antiqua" w:cs="Times New Roman"/>
          <w:noProof/>
          <w:color w:val="000000" w:themeColor="text1"/>
          <w:vertAlign w:val="superscript"/>
        </w:rPr>
        <w:t>,</w:t>
      </w:r>
      <w:hyperlink w:anchor="_ENREF_86" w:tooltip="Zhu, 2007 #526" w:history="1">
        <w:r w:rsidR="005C04DF" w:rsidRPr="00372438">
          <w:rPr>
            <w:rFonts w:ascii="Book Antiqua" w:hAnsi="Book Antiqua" w:cs="Times New Roman"/>
            <w:noProof/>
            <w:color w:val="000000" w:themeColor="text1"/>
            <w:vertAlign w:val="superscript"/>
          </w:rPr>
          <w:t>86</w:t>
        </w:r>
      </w:hyperlink>
      <w:r w:rsidR="00372438">
        <w:rPr>
          <w:rFonts w:ascii="Book Antiqua" w:hAnsi="Book Antiqua" w:cs="Times New Roman"/>
          <w:noProof/>
          <w:color w:val="000000" w:themeColor="text1"/>
          <w:vertAlign w:val="superscript"/>
        </w:rPr>
        <w:t>,</w:t>
      </w:r>
      <w:hyperlink w:anchor="_ENREF_124" w:tooltip="Mahajan, 2012 #760" w:history="1">
        <w:r w:rsidR="005C04DF" w:rsidRPr="00372438">
          <w:rPr>
            <w:rFonts w:ascii="Book Antiqua" w:hAnsi="Book Antiqua" w:cs="Times New Roman"/>
            <w:noProof/>
            <w:color w:val="000000" w:themeColor="text1"/>
            <w:vertAlign w:val="superscript"/>
          </w:rPr>
          <w:t>124</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3E0254" w:rsidRPr="00372438">
        <w:rPr>
          <w:rFonts w:ascii="Book Antiqua" w:hAnsi="Book Antiqua" w:cs="Times New Roman"/>
          <w:color w:val="000000" w:themeColor="text1"/>
        </w:rPr>
        <w:t xml:space="preserve"> </w:t>
      </w:r>
    </w:p>
    <w:p w14:paraId="46158915" w14:textId="3BCD91DF" w:rsidR="003E0254" w:rsidRPr="00372438" w:rsidRDefault="00CB3B88" w:rsidP="007E7181">
      <w:pPr>
        <w:spacing w:line="360" w:lineRule="auto"/>
        <w:ind w:firstLine="720"/>
        <w:jc w:val="both"/>
        <w:rPr>
          <w:rFonts w:ascii="Book Antiqua" w:hAnsi="Book Antiqua" w:cs="Times New Roman"/>
          <w:color w:val="000000" w:themeColor="text1"/>
        </w:rPr>
      </w:pPr>
      <w:r w:rsidRPr="00372438">
        <w:rPr>
          <w:rFonts w:ascii="Book Antiqua" w:hAnsi="Book Antiqua"/>
          <w:color w:val="000000" w:themeColor="text1"/>
        </w:rPr>
        <w:t>A total of 12</w:t>
      </w:r>
      <w:r w:rsidR="0046287D" w:rsidRPr="00372438">
        <w:rPr>
          <w:rFonts w:ascii="Book Antiqua" w:hAnsi="Book Antiqua"/>
          <w:color w:val="000000" w:themeColor="text1"/>
        </w:rPr>
        <w:t xml:space="preserve"> studies encompassing 23 PNP pa</w:t>
      </w:r>
      <w:r w:rsidR="007C1FCE" w:rsidRPr="00372438">
        <w:rPr>
          <w:rFonts w:ascii="Book Antiqua" w:hAnsi="Book Antiqua"/>
          <w:color w:val="000000" w:themeColor="text1"/>
        </w:rPr>
        <w:t>tients with ocular involvement</w:t>
      </w:r>
      <w:r w:rsidR="0046287D" w:rsidRPr="00372438">
        <w:rPr>
          <w:rFonts w:ascii="Book Antiqua" w:hAnsi="Book Antiqua"/>
          <w:color w:val="000000" w:themeColor="text1"/>
        </w:rPr>
        <w:t xml:space="preserve"> were found in the literature</w:t>
      </w:r>
      <w:r w:rsidR="00685F58" w:rsidRPr="00372438">
        <w:rPr>
          <w:rFonts w:ascii="Book Antiqua" w:hAnsi="Book Antiqua" w:cs="Times New Roman"/>
          <w:color w:val="000000" w:themeColor="text1"/>
          <w:lang w:val="en-CA"/>
        </w:rPr>
        <w:fldChar w:fldCharType="begin">
          <w:fldData xml:space="preserve">PEVuZE5vdGU+PENpdGU+PEF1dGhvcj5UYW08L0F1dGhvcj48WWVhcj4yMDA5PC9ZZWFyPjxSZWNO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ci0xPjwvYWx0LXBlcmlvZGljYWw+PHBhZ2VzPjE3MjktMzU8L3BhZ2VzPjx2b2x1bWU+MzIzPC92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==
</w:fldData>
        </w:fldChar>
      </w:r>
      <w:r w:rsidR="005C04DF" w:rsidRPr="00372438">
        <w:rPr>
          <w:rFonts w:ascii="Book Antiqua" w:hAnsi="Book Antiqua" w:cs="Times New Roman"/>
          <w:color w:val="000000" w:themeColor="text1"/>
          <w:lang w:val="en-CA"/>
        </w:rPr>
        <w:instrText xml:space="preserve"> ADDIN EN.CITE </w:instrText>
      </w:r>
      <w:r w:rsidR="005C04DF" w:rsidRPr="00372438">
        <w:rPr>
          <w:rFonts w:ascii="Book Antiqua" w:hAnsi="Book Antiqua" w:cs="Times New Roman"/>
          <w:color w:val="000000" w:themeColor="text1"/>
          <w:lang w:val="en-CA"/>
        </w:rPr>
        <w:fldChar w:fldCharType="begin">
          <w:fldData xml:space="preserve">PEVuZE5vdGU+PENpdGU+PEF1dGhvcj5UYW08L0F1dGhvcj48WWVhcj4yMDA5PC9ZZWFyPjxSZWNO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ci0xPjwvYWx0LXBlcmlvZGljYWw+PHBhZ2VzPjE3MjktMzU8L3BhZ2VzPjx2b2x1bWU+MzIzPC92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==
</w:fldData>
        </w:fldChar>
      </w:r>
      <w:r w:rsidR="005C04DF" w:rsidRPr="00372438">
        <w:rPr>
          <w:rFonts w:ascii="Book Antiqua" w:hAnsi="Book Antiqua" w:cs="Times New Roman"/>
          <w:color w:val="000000" w:themeColor="text1"/>
          <w:lang w:val="en-CA"/>
        </w:rPr>
        <w:instrText xml:space="preserve"> ADDIN EN.CITE.DATA </w:instrText>
      </w:r>
      <w:r w:rsidR="005C04DF" w:rsidRPr="00372438">
        <w:rPr>
          <w:rFonts w:ascii="Book Antiqua" w:hAnsi="Book Antiqua" w:cs="Times New Roman"/>
          <w:color w:val="000000" w:themeColor="text1"/>
          <w:lang w:val="en-CA"/>
        </w:rPr>
      </w:r>
      <w:r w:rsidR="005C04DF" w:rsidRPr="00372438">
        <w:rPr>
          <w:rFonts w:ascii="Book Antiqua" w:hAnsi="Book Antiqua" w:cs="Times New Roman"/>
          <w:color w:val="000000" w:themeColor="text1"/>
          <w:lang w:val="en-CA"/>
        </w:rPr>
        <w:fldChar w:fldCharType="end"/>
      </w:r>
      <w:r w:rsidR="00685F58" w:rsidRPr="00372438">
        <w:rPr>
          <w:rFonts w:ascii="Book Antiqua" w:hAnsi="Book Antiqua" w:cs="Times New Roman"/>
          <w:color w:val="000000" w:themeColor="text1"/>
          <w:lang w:val="en-CA"/>
        </w:rPr>
      </w:r>
      <w:r w:rsidR="00685F58" w:rsidRPr="00372438">
        <w:rPr>
          <w:rFonts w:ascii="Book Antiqua" w:hAnsi="Book Antiqua" w:cs="Times New Roman"/>
          <w:color w:val="000000" w:themeColor="text1"/>
          <w:lang w:val="en-CA"/>
        </w:rPr>
        <w:fldChar w:fldCharType="separate"/>
      </w:r>
      <w:r w:rsidR="005C04DF" w:rsidRPr="00372438">
        <w:rPr>
          <w:rFonts w:ascii="Book Antiqua" w:hAnsi="Book Antiqua" w:cs="Times New Roman"/>
          <w:noProof/>
          <w:color w:val="000000" w:themeColor="text1"/>
          <w:vertAlign w:val="superscript"/>
          <w:lang w:val="en-CA"/>
        </w:rPr>
        <w:t>[</w:t>
      </w:r>
      <w:hyperlink w:anchor="_ENREF_84" w:tooltip="Choi, 2012 #581" w:history="1">
        <w:r w:rsidR="005C04DF" w:rsidRPr="00372438">
          <w:rPr>
            <w:rFonts w:ascii="Book Antiqua" w:hAnsi="Book Antiqua" w:cs="Times New Roman"/>
            <w:noProof/>
            <w:color w:val="000000" w:themeColor="text1"/>
            <w:vertAlign w:val="superscript"/>
            <w:lang w:val="en-CA"/>
          </w:rPr>
          <w:t>84</w:t>
        </w:r>
      </w:hyperlink>
      <w:r w:rsidR="00372438">
        <w:rPr>
          <w:rFonts w:ascii="Book Antiqua" w:hAnsi="Book Antiqua" w:cs="Times New Roman"/>
          <w:noProof/>
          <w:color w:val="000000" w:themeColor="text1"/>
          <w:vertAlign w:val="superscript"/>
          <w:lang w:val="en-CA"/>
        </w:rPr>
        <w:t>,</w:t>
      </w:r>
      <w:hyperlink w:anchor="_ENREF_94" w:tooltip="Anhalt, 1990 #501" w:history="1">
        <w:r w:rsidR="005C04DF" w:rsidRPr="00372438">
          <w:rPr>
            <w:rFonts w:ascii="Book Antiqua" w:hAnsi="Book Antiqua" w:cs="Times New Roman"/>
            <w:noProof/>
            <w:color w:val="000000" w:themeColor="text1"/>
            <w:vertAlign w:val="superscript"/>
            <w:lang w:val="en-CA"/>
          </w:rPr>
          <w:t>94</w:t>
        </w:r>
      </w:hyperlink>
      <w:r w:rsidR="00372438">
        <w:rPr>
          <w:rFonts w:ascii="Book Antiqua" w:hAnsi="Book Antiqua" w:cs="Times New Roman"/>
          <w:noProof/>
          <w:color w:val="000000" w:themeColor="text1"/>
          <w:vertAlign w:val="superscript"/>
          <w:lang w:val="en-CA"/>
        </w:rPr>
        <w:t>,</w:t>
      </w:r>
      <w:hyperlink w:anchor="_ENREF_100" w:tooltip="Tam, 2009 #318" w:history="1">
        <w:r w:rsidR="005C04DF" w:rsidRPr="00372438">
          <w:rPr>
            <w:rFonts w:ascii="Book Antiqua" w:hAnsi="Book Antiqua" w:cs="Times New Roman"/>
            <w:noProof/>
            <w:color w:val="000000" w:themeColor="text1"/>
            <w:vertAlign w:val="superscript"/>
            <w:lang w:val="en-CA"/>
          </w:rPr>
          <w:t>100-109</w:t>
        </w:r>
      </w:hyperlink>
      <w:r w:rsidR="005C04DF" w:rsidRPr="00372438">
        <w:rPr>
          <w:rFonts w:ascii="Book Antiqua" w:hAnsi="Book Antiqua" w:cs="Times New Roman"/>
          <w:noProof/>
          <w:color w:val="000000" w:themeColor="text1"/>
          <w:vertAlign w:val="superscript"/>
          <w:lang w:val="en-CA"/>
        </w:rPr>
        <w:t>]</w:t>
      </w:r>
      <w:r w:rsidR="00685F58" w:rsidRPr="00372438">
        <w:rPr>
          <w:rFonts w:ascii="Book Antiqua" w:hAnsi="Book Antiqua" w:cs="Times New Roman"/>
          <w:color w:val="000000" w:themeColor="text1"/>
          <w:lang w:val="en-CA"/>
        </w:rPr>
        <w:fldChar w:fldCharType="end"/>
      </w:r>
      <w:r w:rsidR="00243204" w:rsidRPr="00372438">
        <w:rPr>
          <w:rFonts w:ascii="Book Antiqua" w:hAnsi="Book Antiqua"/>
          <w:color w:val="000000" w:themeColor="text1"/>
        </w:rPr>
        <w:t xml:space="preserve">. </w:t>
      </w:r>
      <w:r w:rsidR="007C1FCE" w:rsidRPr="00372438">
        <w:rPr>
          <w:rFonts w:ascii="Book Antiqua" w:hAnsi="Book Antiqua"/>
          <w:color w:val="000000" w:themeColor="text1"/>
        </w:rPr>
        <w:t>Treatment</w:t>
      </w:r>
      <w:r w:rsidR="0046287D" w:rsidRPr="00372438">
        <w:rPr>
          <w:rFonts w:ascii="Book Antiqua" w:hAnsi="Book Antiqua"/>
          <w:color w:val="000000" w:themeColor="text1"/>
        </w:rPr>
        <w:t xml:space="preserve"> regimens most commonly consis</w:t>
      </w:r>
      <w:r w:rsidR="007C79C7" w:rsidRPr="00372438">
        <w:rPr>
          <w:rFonts w:ascii="Book Antiqua" w:hAnsi="Book Antiqua"/>
          <w:color w:val="000000" w:themeColor="text1"/>
        </w:rPr>
        <w:t xml:space="preserve">ted of: systemic steroids (81% or 13/16), rituximab (31% or </w:t>
      </w:r>
      <w:r w:rsidR="0046287D" w:rsidRPr="00372438">
        <w:rPr>
          <w:rFonts w:ascii="Book Antiqua" w:hAnsi="Book Antiqua"/>
          <w:color w:val="000000" w:themeColor="text1"/>
        </w:rPr>
        <w:t>5/16), cyclophosphamide (</w:t>
      </w:r>
      <w:r w:rsidR="007C79C7" w:rsidRPr="00372438">
        <w:rPr>
          <w:rFonts w:ascii="Book Antiqua" w:hAnsi="Book Antiqua"/>
          <w:color w:val="000000" w:themeColor="text1"/>
        </w:rPr>
        <w:t>31% or 5/16), cyclosporine (25% or 4/16), azathioprine (25% or 4/16), IVIG (25% or 4/16), vincristine (25% or 4/16), chlorambucil (19% or</w:t>
      </w:r>
      <w:r w:rsidR="0046287D" w:rsidRPr="00372438">
        <w:rPr>
          <w:rFonts w:ascii="Book Antiqua" w:hAnsi="Book Antiqua"/>
          <w:color w:val="000000" w:themeColor="text1"/>
        </w:rPr>
        <w:t xml:space="preserve"> 3/16), and fludarabine, doxorubicin, bleomycin, double filtration membrane plasmapheresis, methotr</w:t>
      </w:r>
      <w:r w:rsidR="007C79C7" w:rsidRPr="00372438">
        <w:rPr>
          <w:rFonts w:ascii="Book Antiqua" w:hAnsi="Book Antiqua"/>
          <w:color w:val="000000" w:themeColor="text1"/>
        </w:rPr>
        <w:t xml:space="preserve">exate, and daclizumab (each 6% or </w:t>
      </w:r>
      <w:r w:rsidR="0046287D" w:rsidRPr="00372438">
        <w:rPr>
          <w:rFonts w:ascii="Book Antiqua" w:hAnsi="Book Antiqua"/>
          <w:color w:val="000000" w:themeColor="text1"/>
        </w:rPr>
        <w:t xml:space="preserve">1/16). Additionally, adjunctive topical drops were utilized in 27% (3/11) of studies, of which the most commonly </w:t>
      </w:r>
      <w:r w:rsidR="007C79C7" w:rsidRPr="00372438">
        <w:rPr>
          <w:rFonts w:ascii="Book Antiqua" w:hAnsi="Book Antiqua"/>
          <w:color w:val="000000" w:themeColor="text1"/>
        </w:rPr>
        <w:t>used were topical steroids (13% or</w:t>
      </w:r>
      <w:r w:rsidR="0046287D" w:rsidRPr="00372438">
        <w:rPr>
          <w:rFonts w:ascii="Book Antiqua" w:hAnsi="Book Antiqua"/>
          <w:color w:val="000000" w:themeColor="text1"/>
        </w:rPr>
        <w:t xml:space="preserve"> 2/16) fol</w:t>
      </w:r>
      <w:r w:rsidR="007C79C7" w:rsidRPr="00372438">
        <w:rPr>
          <w:rFonts w:ascii="Book Antiqua" w:hAnsi="Book Antiqua"/>
          <w:color w:val="000000" w:themeColor="text1"/>
        </w:rPr>
        <w:t>lowed by topical tacrolimus (6% or</w:t>
      </w:r>
      <w:r w:rsidR="0046287D" w:rsidRPr="00372438">
        <w:rPr>
          <w:rFonts w:ascii="Book Antiqua" w:hAnsi="Book Antiqua"/>
          <w:color w:val="000000" w:themeColor="text1"/>
        </w:rPr>
        <w:t xml:space="preserve"> 1/16). Surgical procedures</w:t>
      </w:r>
      <w:r w:rsidR="008E7479" w:rsidRPr="00372438">
        <w:rPr>
          <w:rFonts w:ascii="Book Antiqua" w:hAnsi="Book Antiqua"/>
          <w:color w:val="000000" w:themeColor="text1"/>
        </w:rPr>
        <w:t xml:space="preserve"> consisting of resection of primary tumor occurred </w:t>
      </w:r>
      <w:r w:rsidR="0046287D" w:rsidRPr="00372438">
        <w:rPr>
          <w:rFonts w:ascii="Book Antiqua" w:hAnsi="Book Antiqua"/>
          <w:color w:val="000000" w:themeColor="text1"/>
        </w:rPr>
        <w:t xml:space="preserve">in 48% (11/23) of cases. Discontinuation of treatment due to side effects occurred in 13% of cases (3/23) </w:t>
      </w:r>
      <w:r w:rsidR="0005305B" w:rsidRPr="00372438">
        <w:rPr>
          <w:rFonts w:ascii="Book Antiqua" w:hAnsi="Book Antiqua"/>
          <w:color w:val="000000" w:themeColor="text1"/>
        </w:rPr>
        <w:t>and included</w:t>
      </w:r>
      <w:r w:rsidR="0046287D" w:rsidRPr="00372438">
        <w:rPr>
          <w:rFonts w:ascii="Book Antiqua" w:hAnsi="Book Antiqua"/>
          <w:color w:val="000000" w:themeColor="text1"/>
        </w:rPr>
        <w:t xml:space="preserve"> plasmapheresis secondary to hypogammaglobulinemia and hypoalbuminemia; cyclosporine secondary to renal dysfunction; and cyclophosphamide, vincristine, prednisone, and rituximab regimen secondary to chemotherapy related side effects.</w:t>
      </w:r>
    </w:p>
    <w:p w14:paraId="246DA6D1" w14:textId="77777777" w:rsidR="00004D7D" w:rsidRPr="00372438" w:rsidRDefault="00004D7D" w:rsidP="007E7181">
      <w:pPr>
        <w:pStyle w:val="ListParagraph"/>
        <w:spacing w:line="360" w:lineRule="auto"/>
        <w:ind w:left="0"/>
        <w:jc w:val="both"/>
        <w:rPr>
          <w:rFonts w:ascii="Book Antiqua" w:eastAsia="宋体" w:hAnsi="Book Antiqua" w:cs="Times New Roman"/>
          <w:b/>
          <w:color w:val="000000" w:themeColor="text1"/>
          <w:u w:val="single"/>
          <w:lang w:eastAsia="zh-CN"/>
        </w:rPr>
      </w:pPr>
    </w:p>
    <w:p w14:paraId="721B552E" w14:textId="0F526D8D" w:rsidR="007C79C7" w:rsidRPr="00372438" w:rsidRDefault="00004D7D" w:rsidP="007E7181">
      <w:pPr>
        <w:pStyle w:val="ListParagraph"/>
        <w:spacing w:line="360" w:lineRule="auto"/>
        <w:ind w:left="0"/>
        <w:jc w:val="both"/>
        <w:rPr>
          <w:rFonts w:ascii="Book Antiqua" w:hAnsi="Book Antiqua" w:cs="Times New Roman"/>
          <w:color w:val="000000" w:themeColor="text1"/>
        </w:rPr>
      </w:pPr>
      <w:r w:rsidRPr="00372438">
        <w:rPr>
          <w:rFonts w:ascii="Book Antiqua" w:hAnsi="Book Antiqua" w:cs="Times New Roman"/>
          <w:b/>
          <w:color w:val="000000" w:themeColor="text1"/>
        </w:rPr>
        <w:t>Prognosis</w:t>
      </w:r>
      <w:r w:rsidRPr="00372438">
        <w:rPr>
          <w:rFonts w:ascii="Book Antiqua" w:eastAsia="宋体" w:hAnsi="Book Antiqua" w:cs="Times New Roman" w:hint="eastAsia"/>
          <w:b/>
          <w:color w:val="000000" w:themeColor="text1"/>
          <w:lang w:eastAsia="zh-CN"/>
        </w:rPr>
        <w:t xml:space="preserve">: </w:t>
      </w:r>
      <w:r w:rsidR="00CB3B88" w:rsidRPr="00372438">
        <w:rPr>
          <w:rFonts w:ascii="Book Antiqua" w:hAnsi="Book Antiqua"/>
          <w:color w:val="000000" w:themeColor="text1"/>
        </w:rPr>
        <w:t xml:space="preserve">Of 12 studies encompassing 23 PNP patients with ocular involvement treated medically and/or surgically, </w:t>
      </w:r>
      <w:r w:rsidR="007C79C7" w:rsidRPr="00372438">
        <w:rPr>
          <w:rFonts w:ascii="Book Antiqua" w:hAnsi="Book Antiqua"/>
          <w:color w:val="000000" w:themeColor="text1"/>
        </w:rPr>
        <w:t>outcomes included remission defined as regression of ocular lesions (30% or 7/23), remission of ocular lesions but persistence of other systemic manifestations (9% or 2/23), persistence of ocular lesions without progression (22% or 5/23), progression of ocular lesions (22%, 5/23), and recurrence of ocular lesions (4% or 1/23). P</w:t>
      </w:r>
      <w:r w:rsidR="00CB3B88" w:rsidRPr="00372438">
        <w:rPr>
          <w:rFonts w:ascii="Book Antiqua" w:hAnsi="Book Antiqua"/>
          <w:color w:val="000000" w:themeColor="text1"/>
        </w:rPr>
        <w:t>rognosis including death as final outcome occurred in 61% of cases (14/23) at an average 26 months after onset of symptoms due to PNP</w:t>
      </w:r>
      <w:r w:rsidR="00685F58" w:rsidRPr="00372438">
        <w:rPr>
          <w:rFonts w:ascii="Book Antiqua" w:hAnsi="Book Antiqua" w:cs="Times New Roman"/>
          <w:color w:val="000000" w:themeColor="text1"/>
          <w:lang w:val="en-CA"/>
        </w:rPr>
        <w:fldChar w:fldCharType="begin">
          <w:fldData xml:space="preserve">PEVuZE5vdGU+PENpdGU+PEF1dGhvcj5UYW08L0F1dGhvcj48WWVhcj4yMDA5PC9ZZWFyPjxSZWNO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ci0xPjwvYWx0LXBlcmlvZGljYWw+PHBhZ2VzPjE3MjktMzU8L3BhZ2VzPjx2b2x1bWU+MzIzPC92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==
</w:fldData>
        </w:fldChar>
      </w:r>
      <w:r w:rsidR="005C04DF" w:rsidRPr="00372438">
        <w:rPr>
          <w:rFonts w:ascii="Book Antiqua" w:hAnsi="Book Antiqua" w:cs="Times New Roman"/>
          <w:color w:val="000000" w:themeColor="text1"/>
          <w:lang w:val="en-CA"/>
        </w:rPr>
        <w:instrText xml:space="preserve"> ADDIN EN.CITE </w:instrText>
      </w:r>
      <w:r w:rsidR="005C04DF" w:rsidRPr="00372438">
        <w:rPr>
          <w:rFonts w:ascii="Book Antiqua" w:hAnsi="Book Antiqua" w:cs="Times New Roman"/>
          <w:color w:val="000000" w:themeColor="text1"/>
          <w:lang w:val="en-CA"/>
        </w:rPr>
        <w:fldChar w:fldCharType="begin">
          <w:fldData xml:space="preserve">PEVuZE5vdGU+PENpdGU+PEF1dGhvcj5UYW08L0F1dGhvcj48WWVhcj4yMDA5PC9ZZWFyPjxSZWNO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ci0xPjwvYWx0LXBlcmlvZGljYWw+PHBhZ2VzPjE3MjktMzU8L3BhZ2VzPjx2b2x1bWU+MzIzPC92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==
</w:fldData>
        </w:fldChar>
      </w:r>
      <w:r w:rsidR="005C04DF" w:rsidRPr="00372438">
        <w:rPr>
          <w:rFonts w:ascii="Book Antiqua" w:hAnsi="Book Antiqua" w:cs="Times New Roman"/>
          <w:color w:val="000000" w:themeColor="text1"/>
          <w:lang w:val="en-CA"/>
        </w:rPr>
        <w:instrText xml:space="preserve"> ADDIN EN.CITE.DATA </w:instrText>
      </w:r>
      <w:r w:rsidR="005C04DF" w:rsidRPr="00372438">
        <w:rPr>
          <w:rFonts w:ascii="Book Antiqua" w:hAnsi="Book Antiqua" w:cs="Times New Roman"/>
          <w:color w:val="000000" w:themeColor="text1"/>
          <w:lang w:val="en-CA"/>
        </w:rPr>
      </w:r>
      <w:r w:rsidR="005C04DF" w:rsidRPr="00372438">
        <w:rPr>
          <w:rFonts w:ascii="Book Antiqua" w:hAnsi="Book Antiqua" w:cs="Times New Roman"/>
          <w:color w:val="000000" w:themeColor="text1"/>
          <w:lang w:val="en-CA"/>
        </w:rPr>
        <w:fldChar w:fldCharType="end"/>
      </w:r>
      <w:r w:rsidR="00685F58" w:rsidRPr="00372438">
        <w:rPr>
          <w:rFonts w:ascii="Book Antiqua" w:hAnsi="Book Antiqua" w:cs="Times New Roman"/>
          <w:color w:val="000000" w:themeColor="text1"/>
          <w:lang w:val="en-CA"/>
        </w:rPr>
      </w:r>
      <w:r w:rsidR="00685F58" w:rsidRPr="00372438">
        <w:rPr>
          <w:rFonts w:ascii="Book Antiqua" w:hAnsi="Book Antiqua" w:cs="Times New Roman"/>
          <w:color w:val="000000" w:themeColor="text1"/>
          <w:lang w:val="en-CA"/>
        </w:rPr>
        <w:fldChar w:fldCharType="separate"/>
      </w:r>
      <w:r w:rsidR="005C04DF" w:rsidRPr="00372438">
        <w:rPr>
          <w:rFonts w:ascii="Book Antiqua" w:hAnsi="Book Antiqua" w:cs="Times New Roman"/>
          <w:noProof/>
          <w:color w:val="000000" w:themeColor="text1"/>
          <w:vertAlign w:val="superscript"/>
          <w:lang w:val="en-CA"/>
        </w:rPr>
        <w:t>[</w:t>
      </w:r>
      <w:hyperlink w:anchor="_ENREF_84" w:tooltip="Choi, 2012 #581" w:history="1">
        <w:r w:rsidR="005C04DF" w:rsidRPr="00372438">
          <w:rPr>
            <w:rFonts w:ascii="Book Antiqua" w:hAnsi="Book Antiqua" w:cs="Times New Roman"/>
            <w:noProof/>
            <w:color w:val="000000" w:themeColor="text1"/>
            <w:vertAlign w:val="superscript"/>
            <w:lang w:val="en-CA"/>
          </w:rPr>
          <w:t>84</w:t>
        </w:r>
      </w:hyperlink>
      <w:r w:rsidR="00372438">
        <w:rPr>
          <w:rFonts w:ascii="Book Antiqua" w:hAnsi="Book Antiqua" w:cs="Times New Roman"/>
          <w:noProof/>
          <w:color w:val="000000" w:themeColor="text1"/>
          <w:vertAlign w:val="superscript"/>
          <w:lang w:val="en-CA"/>
        </w:rPr>
        <w:t>,</w:t>
      </w:r>
      <w:hyperlink w:anchor="_ENREF_94" w:tooltip="Anhalt, 1990 #501" w:history="1">
        <w:r w:rsidR="005C04DF" w:rsidRPr="00372438">
          <w:rPr>
            <w:rFonts w:ascii="Book Antiqua" w:hAnsi="Book Antiqua" w:cs="Times New Roman"/>
            <w:noProof/>
            <w:color w:val="000000" w:themeColor="text1"/>
            <w:vertAlign w:val="superscript"/>
            <w:lang w:val="en-CA"/>
          </w:rPr>
          <w:t>94</w:t>
        </w:r>
      </w:hyperlink>
      <w:r w:rsidR="00372438">
        <w:rPr>
          <w:rFonts w:ascii="Book Antiqua" w:hAnsi="Book Antiqua" w:cs="Times New Roman"/>
          <w:noProof/>
          <w:color w:val="000000" w:themeColor="text1"/>
          <w:vertAlign w:val="superscript"/>
          <w:lang w:val="en-CA"/>
        </w:rPr>
        <w:t>,</w:t>
      </w:r>
      <w:hyperlink w:anchor="_ENREF_100" w:tooltip="Tam, 2009 #318" w:history="1">
        <w:r w:rsidR="005C04DF" w:rsidRPr="00372438">
          <w:rPr>
            <w:rFonts w:ascii="Book Antiqua" w:hAnsi="Book Antiqua" w:cs="Times New Roman"/>
            <w:noProof/>
            <w:color w:val="000000" w:themeColor="text1"/>
            <w:vertAlign w:val="superscript"/>
            <w:lang w:val="en-CA"/>
          </w:rPr>
          <w:t>100-109</w:t>
        </w:r>
      </w:hyperlink>
      <w:r w:rsidR="005C04DF" w:rsidRPr="00372438">
        <w:rPr>
          <w:rFonts w:ascii="Book Antiqua" w:hAnsi="Book Antiqua" w:cs="Times New Roman"/>
          <w:noProof/>
          <w:color w:val="000000" w:themeColor="text1"/>
          <w:vertAlign w:val="superscript"/>
          <w:lang w:val="en-CA"/>
        </w:rPr>
        <w:t>]</w:t>
      </w:r>
      <w:r w:rsidR="00685F58" w:rsidRPr="00372438">
        <w:rPr>
          <w:rFonts w:ascii="Book Antiqua" w:hAnsi="Book Antiqua" w:cs="Times New Roman"/>
          <w:color w:val="000000" w:themeColor="text1"/>
          <w:lang w:val="en-CA"/>
        </w:rPr>
        <w:fldChar w:fldCharType="end"/>
      </w:r>
      <w:r w:rsidR="00243204" w:rsidRPr="00372438">
        <w:rPr>
          <w:rFonts w:ascii="Book Antiqua" w:hAnsi="Book Antiqua" w:cs="Times New Roman"/>
          <w:color w:val="000000" w:themeColor="text1"/>
          <w:lang w:val="en-CA"/>
        </w:rPr>
        <w:t>.</w:t>
      </w:r>
      <w:r w:rsidR="00CB3B88" w:rsidRPr="00372438">
        <w:rPr>
          <w:rFonts w:ascii="Book Antiqua" w:hAnsi="Book Antiqua"/>
          <w:color w:val="000000" w:themeColor="text1"/>
        </w:rPr>
        <w:t xml:space="preserve"> </w:t>
      </w:r>
      <w:r w:rsidR="00A6414E" w:rsidRPr="00372438">
        <w:rPr>
          <w:rFonts w:ascii="Book Antiqua" w:hAnsi="Book Antiqua"/>
          <w:color w:val="000000" w:themeColor="text1"/>
        </w:rPr>
        <w:t>Although reports of long-term survival have been described in the literature</w:t>
      </w:r>
      <w:r w:rsidR="00685F58" w:rsidRPr="00372438">
        <w:rPr>
          <w:rFonts w:ascii="Book Antiqua" w:hAnsi="Book Antiqua" w:cs="Times New Roman"/>
          <w:color w:val="000000" w:themeColor="text1"/>
        </w:rPr>
        <w:fldChar w:fldCharType="begin">
          <w:fldData xml:space="preserve">PEVuZE5vdGU+PENpdGU+PEF1dGhvcj5CYXJiZXRha2lzPC9BdXRob3I+PFllYXI+MjAwODwvWWVh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=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PEVuZE5vdGU+PENpdGU+PEF1dGhvcj5CYXJiZXRha2lzPC9BdXRob3I+PFllYXI+MjAwODwvWWVh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=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04" w:tooltip="Camisa, 1992 #755" w:history="1">
        <w:r w:rsidR="005C04DF" w:rsidRPr="00372438">
          <w:rPr>
            <w:rFonts w:ascii="Book Antiqua" w:hAnsi="Book Antiqua" w:cs="Times New Roman"/>
            <w:noProof/>
            <w:color w:val="000000" w:themeColor="text1"/>
            <w:vertAlign w:val="superscript"/>
          </w:rPr>
          <w:t>104</w:t>
        </w:r>
      </w:hyperlink>
      <w:r w:rsidR="00372438">
        <w:rPr>
          <w:rFonts w:ascii="Book Antiqua" w:hAnsi="Book Antiqua" w:cs="Times New Roman"/>
          <w:noProof/>
          <w:color w:val="000000" w:themeColor="text1"/>
          <w:vertAlign w:val="superscript"/>
        </w:rPr>
        <w:t>,</w:t>
      </w:r>
      <w:hyperlink w:anchor="_ENREF_125" w:tooltip="Barbetakis, 2008 #753" w:history="1">
        <w:r w:rsidR="005C04DF" w:rsidRPr="00372438">
          <w:rPr>
            <w:rFonts w:ascii="Book Antiqua" w:hAnsi="Book Antiqua" w:cs="Times New Roman"/>
            <w:noProof/>
            <w:color w:val="000000" w:themeColor="text1"/>
            <w:vertAlign w:val="superscript"/>
          </w:rPr>
          <w:t>125-128</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F1111C" w:rsidRPr="00372438">
        <w:rPr>
          <w:rFonts w:ascii="Book Antiqua" w:hAnsi="Book Antiqua" w:cs="Times New Roman"/>
          <w:color w:val="000000" w:themeColor="text1"/>
        </w:rPr>
        <w:t>,</w:t>
      </w:r>
      <w:r w:rsidR="00A6414E" w:rsidRPr="00372438">
        <w:rPr>
          <w:rFonts w:ascii="Book Antiqua" w:hAnsi="Book Antiqua"/>
          <w:color w:val="000000" w:themeColor="text1"/>
        </w:rPr>
        <w:t xml:space="preserve"> others</w:t>
      </w:r>
      <w:r w:rsidR="0013191C" w:rsidRPr="00372438">
        <w:rPr>
          <w:rFonts w:ascii="Book Antiqua" w:hAnsi="Book Antiqua"/>
          <w:color w:val="000000" w:themeColor="text1"/>
        </w:rPr>
        <w:t xml:space="preserve"> indicate that </w:t>
      </w:r>
      <w:r w:rsidR="00CB3B88" w:rsidRPr="00372438">
        <w:rPr>
          <w:rFonts w:ascii="Book Antiqua" w:hAnsi="Book Antiqua"/>
          <w:color w:val="000000" w:themeColor="text1"/>
        </w:rPr>
        <w:t xml:space="preserve">mortality rates may reach </w:t>
      </w:r>
      <w:r w:rsidR="00CB3B88" w:rsidRPr="00372438">
        <w:rPr>
          <w:rFonts w:ascii="Book Antiqua" w:hAnsi="Book Antiqua" w:cs="Times New Roman"/>
          <w:color w:val="000000" w:themeColor="text1"/>
        </w:rPr>
        <w:t xml:space="preserve">up to </w:t>
      </w:r>
      <w:r w:rsidR="003E0254" w:rsidRPr="00372438">
        <w:rPr>
          <w:rFonts w:ascii="Book Antiqua" w:hAnsi="Book Antiqua" w:cs="Times New Roman"/>
          <w:color w:val="000000" w:themeColor="text1"/>
        </w:rPr>
        <w:t xml:space="preserve">90% </w:t>
      </w:r>
      <w:r w:rsidR="00CB3B88" w:rsidRPr="00372438">
        <w:rPr>
          <w:rFonts w:ascii="Book Antiqua" w:hAnsi="Book Antiqua" w:cs="Times New Roman"/>
          <w:color w:val="000000" w:themeColor="text1"/>
        </w:rPr>
        <w:t>with</w:t>
      </w:r>
      <w:r w:rsidR="003E0254" w:rsidRPr="00372438">
        <w:rPr>
          <w:rFonts w:ascii="Book Antiqua" w:hAnsi="Book Antiqua" w:cs="Times New Roman"/>
          <w:color w:val="000000" w:themeColor="text1"/>
        </w:rPr>
        <w:t xml:space="preserve"> a mean survival of less than 1 year</w:t>
      </w:r>
      <w:r w:rsidR="0022275F" w:rsidRPr="00372438">
        <w:rPr>
          <w:rFonts w:ascii="Book Antiqua" w:hAnsi="Book Antiqua" w:cs="Times New Roman"/>
          <w:color w:val="000000" w:themeColor="text1"/>
        </w:rPr>
        <w:fldChar w:fldCharType="begin">
          <w:fldData xml:space="preserve">PEVuZE5vdGU+PENpdGU+PEF1dGhvcj5Ob3VzYXJpPC9BdXRob3I+PFllYXI+MTk5OTwvWWVhcj48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IG1lZGljaW5lPC9hYmJyLTE+PC9hbHQtcGVyaW9kaWNhbD48cGFnZXM+MTQwNi0xMDwvcGFnZXM+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PEVuZE5vdGU+PENpdGU+PEF1dGhvcj5Ob3VzYXJpPC9BdXRob3I+PFllYXI+MTk5OTwvWWVhcj48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IG1lZGljaW5lPC9hYmJyLTE+PC9hbHQtcGVyaW9kaWNhbD48cGFnZXM+MTQwNi0xMDwvcGFnZXM+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28" w:tooltip="Leger, 2012 #757" w:history="1">
        <w:r w:rsidR="005C04DF" w:rsidRPr="00372438">
          <w:rPr>
            <w:rFonts w:ascii="Book Antiqua" w:hAnsi="Book Antiqua" w:cs="Times New Roman"/>
            <w:noProof/>
            <w:color w:val="000000" w:themeColor="text1"/>
            <w:vertAlign w:val="superscript"/>
          </w:rPr>
          <w:t>128-130</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3E0254" w:rsidRPr="00372438">
        <w:rPr>
          <w:rFonts w:ascii="Book Antiqua" w:hAnsi="Book Antiqua" w:cs="Times New Roman"/>
          <w:color w:val="000000" w:themeColor="text1"/>
        </w:rPr>
        <w:t xml:space="preserve"> </w:t>
      </w:r>
    </w:p>
    <w:p w14:paraId="12C692CC" w14:textId="2F42D2E9" w:rsidR="000C2050" w:rsidRPr="00372438" w:rsidRDefault="003E0254" w:rsidP="007E7181">
      <w:pPr>
        <w:pStyle w:val="ListParagraph"/>
        <w:spacing w:line="360" w:lineRule="auto"/>
        <w:ind w:left="0" w:firstLine="720"/>
        <w:jc w:val="both"/>
        <w:rPr>
          <w:rFonts w:ascii="Book Antiqua" w:hAnsi="Book Antiqua" w:cs="Times New Roman"/>
          <w:color w:val="000000" w:themeColor="text1"/>
        </w:rPr>
      </w:pPr>
      <w:r w:rsidRPr="00372438">
        <w:rPr>
          <w:rFonts w:ascii="Book Antiqua" w:hAnsi="Book Antiqua" w:cs="Times New Roman"/>
          <w:color w:val="000000" w:themeColor="text1"/>
        </w:rPr>
        <w:t>Death most commonly occurs secondary to malignancy, sepsis, or respiratory failure due to pulmonary involvement producing bronchiolitis obliterans</w:t>
      </w:r>
      <w:r w:rsidR="00685F58" w:rsidRPr="00372438">
        <w:rPr>
          <w:rFonts w:ascii="Book Antiqua" w:hAnsi="Book Antiqua" w:cs="Times New Roman"/>
          <w:color w:val="000000" w:themeColor="text1"/>
        </w:rPr>
        <w:fldChar w:fldCharType="begin">
          <w:fldData xml:space="preserve">PEVuZE5vdGU+PENpdGU+PEF1dGhvcj5LaW08L0F1dGhvcj48WWVhcj4xOTk4PC9ZZWFyPjxSZWNO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PEVuZE5vdGU+PENpdGU+PEF1dGhvcj5LaW08L0F1dGhvcj48WWVhcj4xOTk4PC9ZZWFyPjxSZWNO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685F58" w:rsidRPr="00372438">
        <w:rPr>
          <w:rFonts w:ascii="Book Antiqua" w:hAnsi="Book Antiqua" w:cs="Times New Roman"/>
          <w:color w:val="000000" w:themeColor="text1"/>
        </w:rPr>
      </w:r>
      <w:r w:rsidR="00685F58"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31" w:tooltip="Kim, 1998 #524" w:history="1">
        <w:r w:rsidR="005C04DF" w:rsidRPr="00372438">
          <w:rPr>
            <w:rFonts w:ascii="Book Antiqua" w:hAnsi="Book Antiqua" w:cs="Times New Roman"/>
            <w:noProof/>
            <w:color w:val="000000" w:themeColor="text1"/>
            <w:vertAlign w:val="superscript"/>
          </w:rPr>
          <w:t>131</w:t>
        </w:r>
      </w:hyperlink>
      <w:r w:rsidR="00372438">
        <w:rPr>
          <w:rFonts w:ascii="Book Antiqua" w:hAnsi="Book Antiqua" w:cs="Times New Roman"/>
          <w:noProof/>
          <w:color w:val="000000" w:themeColor="text1"/>
          <w:vertAlign w:val="superscript"/>
        </w:rPr>
        <w:t>,</w:t>
      </w:r>
      <w:hyperlink w:anchor="_ENREF_132" w:tooltip="Chorzelski, 1999 #525" w:history="1">
        <w:r w:rsidR="005C04DF" w:rsidRPr="00372438">
          <w:rPr>
            <w:rFonts w:ascii="Book Antiqua" w:hAnsi="Book Antiqua" w:cs="Times New Roman"/>
            <w:noProof/>
            <w:color w:val="000000" w:themeColor="text1"/>
            <w:vertAlign w:val="superscript"/>
          </w:rPr>
          <w:t>132</w:t>
        </w:r>
      </w:hyperlink>
      <w:r w:rsidR="005C04DF" w:rsidRPr="00372438">
        <w:rPr>
          <w:rFonts w:ascii="Book Antiqua" w:hAnsi="Book Antiqua" w:cs="Times New Roman"/>
          <w:noProof/>
          <w:color w:val="000000" w:themeColor="text1"/>
          <w:vertAlign w:val="superscript"/>
        </w:rPr>
        <w:t>]</w:t>
      </w:r>
      <w:r w:rsidR="00685F58"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Pr="00372438">
        <w:rPr>
          <w:rFonts w:ascii="Book Antiqua" w:hAnsi="Book Antiqua" w:cs="Times New Roman"/>
          <w:color w:val="000000" w:themeColor="text1"/>
        </w:rPr>
        <w:t xml:space="preserve"> </w:t>
      </w:r>
      <w:r w:rsidR="00AD4150" w:rsidRPr="00372438">
        <w:rPr>
          <w:rFonts w:ascii="Book Antiqua" w:hAnsi="Book Antiqua" w:cs="Times New Roman"/>
          <w:color w:val="000000" w:themeColor="text1"/>
        </w:rPr>
        <w:t xml:space="preserve">Pulmonary </w:t>
      </w:r>
      <w:r w:rsidR="0005305B" w:rsidRPr="00372438">
        <w:rPr>
          <w:rFonts w:ascii="Book Antiqua" w:hAnsi="Book Antiqua" w:cs="Times New Roman"/>
          <w:color w:val="000000" w:themeColor="text1"/>
        </w:rPr>
        <w:t xml:space="preserve">involvement </w:t>
      </w:r>
      <w:r w:rsidR="0013191C" w:rsidRPr="00372438">
        <w:rPr>
          <w:rFonts w:ascii="Book Antiqua" w:hAnsi="Book Antiqua" w:cs="Times New Roman"/>
          <w:color w:val="000000" w:themeColor="text1"/>
        </w:rPr>
        <w:t xml:space="preserve">may occur and </w:t>
      </w:r>
      <w:r w:rsidR="001646DA" w:rsidRPr="00372438">
        <w:rPr>
          <w:rFonts w:ascii="Book Antiqua" w:hAnsi="Book Antiqua" w:cs="Times New Roman"/>
          <w:color w:val="000000" w:themeColor="text1"/>
        </w:rPr>
        <w:t>can continue to progress</w:t>
      </w:r>
      <w:r w:rsidR="00AD4150" w:rsidRPr="00372438">
        <w:rPr>
          <w:rFonts w:ascii="Book Antiqua" w:hAnsi="Book Antiqua" w:cs="Times New Roman"/>
          <w:color w:val="000000" w:themeColor="text1"/>
        </w:rPr>
        <w:t xml:space="preserve"> despite treatment with immunosuppressants, resection of malignancy, and improvement of other mucocutaneous symptoms</w:t>
      </w:r>
      <w:r w:rsidR="0022275F" w:rsidRPr="00372438">
        <w:rPr>
          <w:rFonts w:ascii="Book Antiqua" w:hAnsi="Book Antiqua" w:cs="Times New Roman"/>
          <w:color w:val="000000" w:themeColor="text1"/>
        </w:rPr>
        <w:fldChar w:fldCharType="begin">
          <w:fldData xml:space="preserve">PEVuZE5vdGU+PENpdGU+PEF1dGhvcj5OaWtvbHNrYWlhPC9BdXRob3I+PFllYXI+MjAwMzwvWWVh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PEVuZE5vdGU+PENpdGU+PEF1dGhvcj5OaWtvbHNrYWlhPC9BdXRob3I+PFllYXI+MjAwMzwvWWVh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33" w:tooltip="Nikolskaia, 2003 #772" w:history="1">
        <w:r w:rsidR="005C04DF" w:rsidRPr="00372438">
          <w:rPr>
            <w:rFonts w:ascii="Book Antiqua" w:hAnsi="Book Antiqua" w:cs="Times New Roman"/>
            <w:noProof/>
            <w:color w:val="000000" w:themeColor="text1"/>
            <w:vertAlign w:val="superscript"/>
          </w:rPr>
          <w:t>133</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AD4150" w:rsidRPr="00372438">
        <w:rPr>
          <w:rFonts w:ascii="Book Antiqua" w:hAnsi="Book Antiqua" w:cs="Times New Roman"/>
          <w:color w:val="000000" w:themeColor="text1"/>
        </w:rPr>
        <w:t xml:space="preserve"> </w:t>
      </w:r>
      <w:r w:rsidR="0005305B" w:rsidRPr="00372438">
        <w:rPr>
          <w:rFonts w:ascii="Book Antiqua" w:hAnsi="Book Antiqua" w:cs="Times New Roman"/>
          <w:color w:val="000000" w:themeColor="text1"/>
        </w:rPr>
        <w:t xml:space="preserve">Factors associated with </w:t>
      </w:r>
      <w:r w:rsidR="006C4BE3" w:rsidRPr="00372438">
        <w:rPr>
          <w:rFonts w:ascii="Book Antiqua" w:hAnsi="Book Antiqua" w:cs="Times New Roman"/>
          <w:color w:val="000000" w:themeColor="text1"/>
        </w:rPr>
        <w:t xml:space="preserve">worse </w:t>
      </w:r>
      <w:r w:rsidR="0005305B" w:rsidRPr="00372438">
        <w:rPr>
          <w:rFonts w:ascii="Book Antiqua" w:hAnsi="Book Antiqua" w:cs="Times New Roman"/>
          <w:color w:val="000000" w:themeColor="text1"/>
        </w:rPr>
        <w:t xml:space="preserve">prognosis in PNP include presence of </w:t>
      </w:r>
      <w:r w:rsidR="00496269" w:rsidRPr="00372438">
        <w:rPr>
          <w:rFonts w:ascii="Book Antiqua" w:hAnsi="Book Antiqua" w:cs="Times New Roman"/>
          <w:color w:val="000000" w:themeColor="text1"/>
        </w:rPr>
        <w:t>erythema multiforme-like lesions</w:t>
      </w:r>
      <w:r w:rsidR="0005305B" w:rsidRPr="00372438">
        <w:rPr>
          <w:rFonts w:ascii="Book Antiqua" w:hAnsi="Book Antiqua" w:cs="Times New Roman"/>
          <w:color w:val="000000" w:themeColor="text1"/>
        </w:rPr>
        <w:t>,</w:t>
      </w:r>
      <w:r w:rsidR="00496269" w:rsidRPr="00372438">
        <w:rPr>
          <w:rFonts w:ascii="Book Antiqua" w:hAnsi="Book Antiqua" w:cs="Times New Roman"/>
          <w:color w:val="000000" w:themeColor="text1"/>
        </w:rPr>
        <w:t xml:space="preserve"> keratinocyte necrosis on biopsy specimens</w:t>
      </w:r>
      <w:r w:rsidR="002D7786" w:rsidRPr="00372438">
        <w:rPr>
          <w:rFonts w:ascii="Book Antiqua" w:hAnsi="Book Antiqua" w:cs="Times New Roman"/>
          <w:color w:val="000000" w:themeColor="text1"/>
        </w:rPr>
        <w:t>, and n</w:t>
      </w:r>
      <w:r w:rsidR="0005305B" w:rsidRPr="00372438">
        <w:rPr>
          <w:rFonts w:ascii="Book Antiqua" w:hAnsi="Book Antiqua" w:cs="Times New Roman"/>
          <w:color w:val="000000" w:themeColor="text1"/>
        </w:rPr>
        <w:t>on-Hodgkin lymphoma patients with an increased risk of infection due to systemic chemotherapy and corticosteroids</w:t>
      </w:r>
      <w:r w:rsidR="0022275F" w:rsidRPr="00372438">
        <w:rPr>
          <w:rFonts w:ascii="Book Antiqua" w:hAnsi="Book Antiqua" w:cs="Times New Roman"/>
          <w:color w:val="000000" w:themeColor="text1"/>
        </w:rPr>
        <w:fldChar w:fldCharType="begin">
          <w:fldData xml:space="preserve">PEVuZE5vdGU+PENpdGU+PEF1dGhvcj5MZWdlcjwvQXV0aG9yPjxZZWFyPjIwMTI8L1llYXI+PFJl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</w:fldData>
        </w:fldChar>
      </w:r>
      <w:r w:rsidR="005C04DF" w:rsidRPr="00372438">
        <w:rPr>
          <w:rFonts w:ascii="Book Antiqua" w:hAnsi="Book Antiqua" w:cs="Times New Roman"/>
          <w:color w:val="000000" w:themeColor="text1"/>
        </w:rPr>
        <w:instrText xml:space="preserve"> ADDIN EN.CITE </w:instrText>
      </w:r>
      <w:r w:rsidR="005C04DF" w:rsidRPr="00372438">
        <w:rPr>
          <w:rFonts w:ascii="Book Antiqua" w:hAnsi="Book Antiqua" w:cs="Times New Roman"/>
          <w:color w:val="000000" w:themeColor="text1"/>
        </w:rPr>
        <w:fldChar w:fldCharType="begin">
          <w:fldData xml:space="preserve">PEVuZE5vdGU+PENpdGU+PEF1dGhvcj5MZWdlcjwvQXV0aG9yPjxZZWFyPjIwMTI8L1llYXI+PFJl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</w:fldData>
        </w:fldChar>
      </w:r>
      <w:r w:rsidR="005C04DF" w:rsidRPr="00372438">
        <w:rPr>
          <w:rFonts w:ascii="Book Antiqua" w:hAnsi="Book Antiqua" w:cs="Times New Roman"/>
          <w:color w:val="000000" w:themeColor="text1"/>
        </w:rPr>
        <w:instrText xml:space="preserve"> ADDIN EN.CITE.DATA </w:instrText>
      </w:r>
      <w:r w:rsidR="005C04DF" w:rsidRPr="00372438">
        <w:rPr>
          <w:rFonts w:ascii="Book Antiqua" w:hAnsi="Book Antiqua" w:cs="Times New Roman"/>
          <w:color w:val="000000" w:themeColor="text1"/>
        </w:rPr>
      </w:r>
      <w:r w:rsidR="005C04DF" w:rsidRPr="00372438">
        <w:rPr>
          <w:rFonts w:ascii="Book Antiqua" w:hAnsi="Book Antiqua" w:cs="Times New Roman"/>
          <w:color w:val="000000" w:themeColor="text1"/>
        </w:rPr>
        <w:fldChar w:fldCharType="end"/>
      </w:r>
      <w:r w:rsidR="0022275F" w:rsidRPr="00372438">
        <w:rPr>
          <w:rFonts w:ascii="Book Antiqua" w:hAnsi="Book Antiqua" w:cs="Times New Roman"/>
          <w:color w:val="000000" w:themeColor="text1"/>
        </w:rPr>
      </w:r>
      <w:r w:rsidR="0022275F" w:rsidRPr="00372438">
        <w:rPr>
          <w:rFonts w:ascii="Book Antiqua" w:hAnsi="Book Antiqua" w:cs="Times New Roman"/>
          <w:color w:val="000000" w:themeColor="text1"/>
        </w:rPr>
        <w:fldChar w:fldCharType="separate"/>
      </w:r>
      <w:r w:rsidR="005C04DF" w:rsidRPr="00372438">
        <w:rPr>
          <w:rFonts w:ascii="Book Antiqua" w:hAnsi="Book Antiqua" w:cs="Times New Roman"/>
          <w:noProof/>
          <w:color w:val="000000" w:themeColor="text1"/>
          <w:vertAlign w:val="superscript"/>
        </w:rPr>
        <w:t>[</w:t>
      </w:r>
      <w:hyperlink w:anchor="_ENREF_128" w:tooltip="Leger, 2012 #757" w:history="1">
        <w:r w:rsidR="005C04DF" w:rsidRPr="00372438">
          <w:rPr>
            <w:rFonts w:ascii="Book Antiqua" w:hAnsi="Book Antiqua" w:cs="Times New Roman"/>
            <w:noProof/>
            <w:color w:val="000000" w:themeColor="text1"/>
            <w:vertAlign w:val="superscript"/>
          </w:rPr>
          <w:t>128</w:t>
        </w:r>
      </w:hyperlink>
      <w:r w:rsidR="005C04DF" w:rsidRPr="00372438">
        <w:rPr>
          <w:rFonts w:ascii="Book Antiqua" w:hAnsi="Book Antiqua" w:cs="Times New Roman"/>
          <w:noProof/>
          <w:color w:val="000000" w:themeColor="text1"/>
          <w:vertAlign w:val="superscript"/>
        </w:rPr>
        <w:t>]</w:t>
      </w:r>
      <w:r w:rsidR="0022275F" w:rsidRPr="00372438">
        <w:rPr>
          <w:rFonts w:ascii="Book Antiqua" w:hAnsi="Book Antiqua" w:cs="Times New Roman"/>
          <w:color w:val="000000" w:themeColor="text1"/>
        </w:rPr>
        <w:fldChar w:fldCharType="end"/>
      </w:r>
      <w:r w:rsidR="00243204" w:rsidRPr="00372438">
        <w:rPr>
          <w:rFonts w:ascii="Book Antiqua" w:hAnsi="Book Antiqua" w:cs="Times New Roman"/>
          <w:color w:val="000000" w:themeColor="text1"/>
        </w:rPr>
        <w:t>.</w:t>
      </w:r>
      <w:r w:rsidR="00496269" w:rsidRPr="00372438">
        <w:rPr>
          <w:rFonts w:ascii="Book Antiqua" w:hAnsi="Book Antiqua" w:cs="Times New Roman"/>
          <w:color w:val="000000" w:themeColor="text1"/>
        </w:rPr>
        <w:t xml:space="preserve"> </w:t>
      </w:r>
      <w:r w:rsidRPr="00372438">
        <w:rPr>
          <w:rFonts w:ascii="Book Antiqua" w:hAnsi="Book Antiqua" w:cs="Times New Roman"/>
          <w:color w:val="000000" w:themeColor="text1"/>
        </w:rPr>
        <w:t xml:space="preserve"> </w:t>
      </w:r>
    </w:p>
    <w:p w14:paraId="3491BE7D" w14:textId="77777777" w:rsidR="00815A17" w:rsidRPr="00372438" w:rsidRDefault="00815A17" w:rsidP="007E7181">
      <w:pPr>
        <w:pStyle w:val="ListParagraph"/>
        <w:spacing w:line="360" w:lineRule="auto"/>
        <w:ind w:left="0" w:firstLine="720"/>
        <w:jc w:val="both"/>
        <w:rPr>
          <w:rFonts w:ascii="Book Antiqua" w:hAnsi="Book Antiqua"/>
          <w:color w:val="000000" w:themeColor="text1"/>
        </w:rPr>
      </w:pPr>
    </w:p>
    <w:p w14:paraId="2B842266" w14:textId="6069C452" w:rsidR="000C2050" w:rsidRPr="00372438" w:rsidRDefault="00C501EE" w:rsidP="007E7181">
      <w:pPr>
        <w:spacing w:line="360" w:lineRule="auto"/>
        <w:jc w:val="both"/>
        <w:rPr>
          <w:rFonts w:ascii="Book Antiqua" w:eastAsia="宋体" w:hAnsi="Book Antiqua" w:cs="Times New Roman"/>
          <w:color w:val="000000" w:themeColor="text1"/>
          <w:lang w:eastAsia="zh-CN"/>
        </w:rPr>
      </w:pPr>
      <w:r w:rsidRPr="00372438">
        <w:rPr>
          <w:rFonts w:ascii="Book Antiqua" w:hAnsi="Book Antiqua" w:cs="Times New Roman"/>
          <w:b/>
          <w:color w:val="000000" w:themeColor="text1"/>
        </w:rPr>
        <w:t>CONCLUSION</w:t>
      </w:r>
    </w:p>
    <w:p w14:paraId="1C607F43" w14:textId="19C13B11" w:rsidR="00EE7566" w:rsidRPr="00372438" w:rsidRDefault="005E16AC" w:rsidP="007E7181">
      <w:pPr>
        <w:spacing w:line="360" w:lineRule="auto"/>
        <w:jc w:val="both"/>
        <w:rPr>
          <w:rFonts w:ascii="Book Antiqua" w:eastAsia="宋体" w:hAnsi="Book Antiqua" w:cs="Times New Roman"/>
          <w:color w:val="000000" w:themeColor="text1"/>
          <w:lang w:eastAsia="zh-CN"/>
        </w:rPr>
      </w:pPr>
      <w:r w:rsidRPr="00372438">
        <w:rPr>
          <w:rFonts w:ascii="Book Antiqua" w:hAnsi="Book Antiqua" w:cs="Times New Roman"/>
          <w:color w:val="000000" w:themeColor="text1"/>
        </w:rPr>
        <w:t xml:space="preserve">Pseudopemphigoid </w:t>
      </w:r>
      <w:r w:rsidR="00212403" w:rsidRPr="00372438">
        <w:rPr>
          <w:rFonts w:ascii="Book Antiqua" w:hAnsi="Book Antiqua" w:cs="Times New Roman"/>
          <w:color w:val="000000" w:themeColor="text1"/>
        </w:rPr>
        <w:t xml:space="preserve">as caused by topical drugs and pemphigus disease may produce </w:t>
      </w:r>
      <w:r w:rsidRPr="00372438">
        <w:rPr>
          <w:rFonts w:ascii="Book Antiqua" w:hAnsi="Book Antiqua" w:cs="Times New Roman"/>
          <w:color w:val="000000" w:themeColor="text1"/>
        </w:rPr>
        <w:t>a c</w:t>
      </w:r>
      <w:r w:rsidR="000C2050" w:rsidRPr="00372438">
        <w:rPr>
          <w:rFonts w:ascii="Book Antiqua" w:hAnsi="Book Antiqua" w:cs="Times New Roman"/>
          <w:color w:val="000000" w:themeColor="text1"/>
        </w:rPr>
        <w:t xml:space="preserve">hronic </w:t>
      </w:r>
      <w:r w:rsidR="00212403" w:rsidRPr="00372438">
        <w:rPr>
          <w:rFonts w:ascii="Book Antiqua" w:hAnsi="Book Antiqua" w:cs="Times New Roman"/>
          <w:color w:val="000000" w:themeColor="text1"/>
        </w:rPr>
        <w:t xml:space="preserve">cicatricial </w:t>
      </w:r>
      <w:r w:rsidR="000C2050" w:rsidRPr="00372438">
        <w:rPr>
          <w:rFonts w:ascii="Book Antiqua" w:hAnsi="Book Antiqua" w:cs="Times New Roman"/>
          <w:color w:val="000000" w:themeColor="text1"/>
        </w:rPr>
        <w:t xml:space="preserve">conjunctivitis </w:t>
      </w:r>
      <w:r w:rsidRPr="00372438">
        <w:rPr>
          <w:rFonts w:ascii="Book Antiqua" w:hAnsi="Book Antiqua" w:cs="Times New Roman"/>
          <w:color w:val="000000" w:themeColor="text1"/>
        </w:rPr>
        <w:t>that</w:t>
      </w:r>
      <w:r w:rsidR="007C79C7" w:rsidRPr="00372438">
        <w:rPr>
          <w:rFonts w:ascii="Book Antiqua" w:hAnsi="Book Antiqua" w:cs="Times New Roman"/>
          <w:color w:val="000000" w:themeColor="text1"/>
        </w:rPr>
        <w:t xml:space="preserve"> can present </w:t>
      </w:r>
      <w:r w:rsidR="00212403" w:rsidRPr="00372438">
        <w:rPr>
          <w:rFonts w:ascii="Book Antiqua" w:hAnsi="Book Antiqua" w:cs="Times New Roman"/>
          <w:color w:val="000000" w:themeColor="text1"/>
        </w:rPr>
        <w:t xml:space="preserve">clinically identical </w:t>
      </w:r>
      <w:r w:rsidR="007C79C7" w:rsidRPr="00372438">
        <w:rPr>
          <w:rFonts w:ascii="Book Antiqua" w:hAnsi="Book Antiqua" w:cs="Times New Roman"/>
          <w:color w:val="000000" w:themeColor="text1"/>
        </w:rPr>
        <w:t>to MMP</w:t>
      </w:r>
      <w:r w:rsidR="0045578E" w:rsidRPr="00372438">
        <w:rPr>
          <w:rFonts w:ascii="Book Antiqua" w:hAnsi="Book Antiqua" w:cs="Times New Roman"/>
          <w:color w:val="000000" w:themeColor="text1"/>
        </w:rPr>
        <w:t>. In these cases, a vigilant history and examination combined with thorough diagnostic methods are needed to differentiate these diseases</w:t>
      </w:r>
      <w:r w:rsidR="00CE1147" w:rsidRPr="00372438">
        <w:rPr>
          <w:rFonts w:ascii="Book Antiqua" w:hAnsi="Book Antiqua" w:cs="Times New Roman"/>
          <w:color w:val="000000" w:themeColor="text1"/>
        </w:rPr>
        <w:t xml:space="preserve"> (Table 4)</w:t>
      </w:r>
      <w:r w:rsidR="0045578E" w:rsidRPr="00372438">
        <w:rPr>
          <w:rFonts w:ascii="Book Antiqua" w:hAnsi="Book Antiqua" w:cs="Times New Roman"/>
          <w:color w:val="000000" w:themeColor="text1"/>
        </w:rPr>
        <w:t xml:space="preserve">. Distinguishing between </w:t>
      </w:r>
      <w:r w:rsidR="007C79C7" w:rsidRPr="00372438">
        <w:rPr>
          <w:rFonts w:ascii="Book Antiqua" w:hAnsi="Book Antiqua" w:cs="Times New Roman"/>
          <w:color w:val="000000" w:themeColor="text1"/>
        </w:rPr>
        <w:t>the</w:t>
      </w:r>
      <w:r w:rsidR="0045578E" w:rsidRPr="00372438">
        <w:rPr>
          <w:rFonts w:ascii="Book Antiqua" w:hAnsi="Book Antiqua" w:cs="Times New Roman"/>
          <w:color w:val="000000" w:themeColor="text1"/>
        </w:rPr>
        <w:t xml:space="preserve"> </w:t>
      </w:r>
      <w:r w:rsidR="00AA1795" w:rsidRPr="00372438">
        <w:rPr>
          <w:rFonts w:ascii="Book Antiqua" w:hAnsi="Book Antiqua" w:cs="Times New Roman"/>
          <w:color w:val="000000" w:themeColor="text1"/>
        </w:rPr>
        <w:t xml:space="preserve">different </w:t>
      </w:r>
      <w:r w:rsidR="0045578E" w:rsidRPr="00372438">
        <w:rPr>
          <w:rFonts w:ascii="Book Antiqua" w:hAnsi="Book Antiqua" w:cs="Times New Roman"/>
          <w:color w:val="000000" w:themeColor="text1"/>
        </w:rPr>
        <w:t>causes of pseudopemphigoid</w:t>
      </w:r>
      <w:r w:rsidR="00254A05" w:rsidRPr="00372438">
        <w:rPr>
          <w:rFonts w:ascii="Book Antiqua" w:hAnsi="Book Antiqua" w:cs="Times New Roman"/>
          <w:color w:val="000000" w:themeColor="text1"/>
        </w:rPr>
        <w:t xml:space="preserve"> </w:t>
      </w:r>
      <w:r w:rsidR="00AA1795" w:rsidRPr="00372438">
        <w:rPr>
          <w:rFonts w:ascii="Book Antiqua" w:hAnsi="Book Antiqua" w:cs="Times New Roman"/>
          <w:color w:val="000000" w:themeColor="text1"/>
        </w:rPr>
        <w:t xml:space="preserve">that includes but is not limited to </w:t>
      </w:r>
      <w:r w:rsidR="00821DFB" w:rsidRPr="00372438">
        <w:rPr>
          <w:rFonts w:ascii="Book Antiqua" w:hAnsi="Book Antiqua" w:cs="Times New Roman"/>
          <w:color w:val="000000" w:themeColor="text1"/>
        </w:rPr>
        <w:t xml:space="preserve">drug-induced </w:t>
      </w:r>
      <w:r w:rsidR="00AA1795" w:rsidRPr="00372438">
        <w:rPr>
          <w:rFonts w:ascii="Book Antiqua" w:hAnsi="Book Antiqua" w:cs="Times New Roman"/>
          <w:color w:val="000000" w:themeColor="text1"/>
        </w:rPr>
        <w:t xml:space="preserve">cicatricial </w:t>
      </w:r>
      <w:r w:rsidR="00821DFB" w:rsidRPr="00372438">
        <w:rPr>
          <w:rFonts w:ascii="Book Antiqua" w:hAnsi="Book Antiqua" w:cs="Times New Roman"/>
          <w:color w:val="000000" w:themeColor="text1"/>
        </w:rPr>
        <w:t xml:space="preserve">conjunctivitis, </w:t>
      </w:r>
      <w:r w:rsidR="00254A05" w:rsidRPr="00372438">
        <w:rPr>
          <w:rFonts w:ascii="Book Antiqua" w:hAnsi="Book Antiqua" w:cs="Times New Roman"/>
          <w:color w:val="000000" w:themeColor="text1"/>
        </w:rPr>
        <w:t>pemphigus vulgaris</w:t>
      </w:r>
      <w:r w:rsidR="00821DFB" w:rsidRPr="00372438">
        <w:rPr>
          <w:rFonts w:ascii="Book Antiqua" w:hAnsi="Book Antiqua" w:cs="Times New Roman"/>
          <w:color w:val="000000" w:themeColor="text1"/>
        </w:rPr>
        <w:t xml:space="preserve">, and paraneoplastic pemphigus </w:t>
      </w:r>
      <w:r w:rsidRPr="00372438">
        <w:rPr>
          <w:rFonts w:ascii="Book Antiqua" w:hAnsi="Book Antiqua" w:cs="Times New Roman"/>
          <w:color w:val="000000" w:themeColor="text1"/>
        </w:rPr>
        <w:t>is paramount as there may be a poorer prognosis</w:t>
      </w:r>
      <w:r w:rsidR="0045578E" w:rsidRPr="00372438">
        <w:rPr>
          <w:rFonts w:ascii="Book Antiqua" w:hAnsi="Book Antiqua" w:cs="Times New Roman"/>
          <w:color w:val="000000" w:themeColor="text1"/>
        </w:rPr>
        <w:t xml:space="preserve"> or a more severe clinical course unresponsive to medical management. </w:t>
      </w:r>
      <w:r w:rsidR="006C38EA" w:rsidRPr="00372438">
        <w:rPr>
          <w:rFonts w:ascii="Book Antiqua" w:hAnsi="Book Antiqua" w:cs="Times New Roman"/>
          <w:color w:val="000000" w:themeColor="text1"/>
        </w:rPr>
        <w:t xml:space="preserve">Collaboration </w:t>
      </w:r>
      <w:r w:rsidR="004E4E3B" w:rsidRPr="00372438">
        <w:rPr>
          <w:rFonts w:ascii="Book Antiqua" w:hAnsi="Book Antiqua" w:cs="Times New Roman"/>
          <w:color w:val="000000" w:themeColor="text1"/>
        </w:rPr>
        <w:t xml:space="preserve">of the ophthalmologist with </w:t>
      </w:r>
      <w:r w:rsidR="006C38EA" w:rsidRPr="00372438">
        <w:rPr>
          <w:rFonts w:ascii="Book Antiqua" w:hAnsi="Book Antiqua" w:cs="Times New Roman"/>
          <w:color w:val="000000" w:themeColor="text1"/>
        </w:rPr>
        <w:t>subspeciali</w:t>
      </w:r>
      <w:r w:rsidR="004E4E3B" w:rsidRPr="00372438">
        <w:rPr>
          <w:rFonts w:ascii="Book Antiqua" w:hAnsi="Book Antiqua" w:cs="Times New Roman"/>
          <w:color w:val="000000" w:themeColor="text1"/>
        </w:rPr>
        <w:t xml:space="preserve">sts such as the dermatologist, immunologist, and others </w:t>
      </w:r>
      <w:r w:rsidR="006C38EA" w:rsidRPr="00372438">
        <w:rPr>
          <w:rFonts w:ascii="Book Antiqua" w:hAnsi="Book Antiqua" w:cs="Times New Roman"/>
          <w:color w:val="000000" w:themeColor="text1"/>
        </w:rPr>
        <w:t xml:space="preserve">involved in care of the patient is critical to prevent progression of the </w:t>
      </w:r>
      <w:r w:rsidR="00D84B97" w:rsidRPr="00372438">
        <w:rPr>
          <w:rFonts w:ascii="Book Antiqua" w:hAnsi="Book Antiqua" w:cs="Times New Roman"/>
          <w:color w:val="000000" w:themeColor="text1"/>
        </w:rPr>
        <w:t>disease</w:t>
      </w:r>
      <w:r w:rsidR="00EE7566" w:rsidRPr="00372438">
        <w:rPr>
          <w:rFonts w:ascii="Book Antiqua" w:eastAsia="宋体" w:hAnsi="Book Antiqua" w:cs="Times New Roman" w:hint="eastAsia"/>
          <w:color w:val="000000" w:themeColor="text1"/>
          <w:lang w:eastAsia="zh-CN"/>
        </w:rPr>
        <w:t>.</w:t>
      </w:r>
    </w:p>
    <w:p w14:paraId="601982A2" w14:textId="77777777" w:rsidR="00E73D28" w:rsidRPr="00372438" w:rsidRDefault="00E73D28" w:rsidP="007E7181">
      <w:pPr>
        <w:spacing w:line="360" w:lineRule="auto"/>
        <w:jc w:val="both"/>
        <w:rPr>
          <w:rFonts w:ascii="Book Antiqua" w:eastAsia="宋体" w:hAnsi="Book Antiqua" w:cs="Times New Roman"/>
          <w:color w:val="000000" w:themeColor="text1"/>
          <w:lang w:eastAsia="zh-CN"/>
        </w:rPr>
        <w:sectPr w:rsidR="00E73D28" w:rsidRPr="00372438" w:rsidSect="00815A17">
          <w:footerReference w:type="even" r:id="rId10"/>
          <w:footerReference w:type="default" r:id="rId11"/>
          <w:pgSz w:w="12240" w:h="15840"/>
          <w:pgMar w:top="1440" w:right="1440" w:bottom="1440" w:left="1440" w:header="720" w:footer="720" w:gutter="0"/>
          <w:cols w:space="720"/>
          <w:docGrid w:linePitch="360"/>
        </w:sectPr>
      </w:pPr>
    </w:p>
    <w:p w14:paraId="2D73AC10" w14:textId="77777777" w:rsidR="00C61305" w:rsidRDefault="00D84B97" w:rsidP="007E7181">
      <w:pPr>
        <w:spacing w:line="360" w:lineRule="auto"/>
        <w:jc w:val="both"/>
        <w:rPr>
          <w:rFonts w:ascii="Book Antiqua" w:eastAsia="宋体" w:hAnsi="Book Antiqua" w:cs="Times New Roman"/>
          <w:b/>
          <w:color w:val="000000" w:themeColor="text1"/>
          <w:lang w:eastAsia="zh-CN"/>
        </w:rPr>
      </w:pPr>
      <w:r w:rsidRPr="00372438">
        <w:rPr>
          <w:rFonts w:ascii="Book Antiqua" w:hAnsi="Book Antiqua" w:cs="Times New Roman"/>
          <w:b/>
          <w:color w:val="000000" w:themeColor="text1"/>
        </w:rPr>
        <w:t>REFERENCES</w:t>
      </w:r>
    </w:p>
    <w:p w14:paraId="0FEAB337" w14:textId="499CB85B"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 </w:t>
      </w:r>
      <w:r w:rsidRPr="00415D21">
        <w:rPr>
          <w:rFonts w:ascii="Book Antiqua" w:eastAsia="宋体" w:hAnsi="Book Antiqua" w:cs="宋体"/>
          <w:b/>
          <w:bCs/>
        </w:rPr>
        <w:t>Patten JT</w:t>
      </w:r>
      <w:r w:rsidRPr="00415D21">
        <w:rPr>
          <w:rFonts w:ascii="Book Antiqua" w:eastAsia="宋体" w:hAnsi="Book Antiqua" w:cs="宋体"/>
        </w:rPr>
        <w:t xml:space="preserve">, Cavanagh HD, Allansmith MR. Induced ocular pseudopemphigoid. </w:t>
      </w:r>
      <w:r w:rsidRPr="00415D21">
        <w:rPr>
          <w:rFonts w:ascii="Book Antiqua" w:eastAsia="宋体" w:hAnsi="Book Antiqua" w:cs="宋体"/>
          <w:i/>
          <w:iCs/>
        </w:rPr>
        <w:t>Am J Ophthalmol</w:t>
      </w:r>
      <w:r w:rsidRPr="00415D21">
        <w:rPr>
          <w:rFonts w:ascii="Book Antiqua" w:eastAsia="宋体" w:hAnsi="Book Antiqua" w:cs="宋体"/>
        </w:rPr>
        <w:t xml:space="preserve"> 1976; </w:t>
      </w:r>
      <w:r w:rsidRPr="00415D21">
        <w:rPr>
          <w:rFonts w:ascii="Book Antiqua" w:eastAsia="宋体" w:hAnsi="Book Antiqua" w:cs="宋体"/>
          <w:b/>
          <w:bCs/>
        </w:rPr>
        <w:t>82</w:t>
      </w:r>
      <w:r w:rsidRPr="00415D21">
        <w:rPr>
          <w:rFonts w:ascii="Book Antiqua" w:eastAsia="宋体" w:hAnsi="Book Antiqua" w:cs="宋体"/>
        </w:rPr>
        <w:t>: 272-276 [PMID: 782253 DOI: 10.1016/0002-9394(76)90433-5]</w:t>
      </w:r>
    </w:p>
    <w:p w14:paraId="39E9F9A8"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2 </w:t>
      </w:r>
      <w:r w:rsidRPr="00415D21">
        <w:rPr>
          <w:rFonts w:ascii="Book Antiqua" w:eastAsia="宋体" w:hAnsi="Book Antiqua" w:cs="宋体"/>
          <w:b/>
          <w:bCs/>
        </w:rPr>
        <w:t>Thorne JE</w:t>
      </w:r>
      <w:r w:rsidRPr="00415D21">
        <w:rPr>
          <w:rFonts w:ascii="Book Antiqua" w:eastAsia="宋体" w:hAnsi="Book Antiqua" w:cs="宋体"/>
        </w:rPr>
        <w:t xml:space="preserve">, Anhalt GJ, Jabs DA. Mucous membrane pemphigoid and pseudopemphigoid. </w:t>
      </w:r>
      <w:r w:rsidRPr="00415D21">
        <w:rPr>
          <w:rFonts w:ascii="Book Antiqua" w:eastAsia="宋体" w:hAnsi="Book Antiqua" w:cs="宋体"/>
          <w:i/>
          <w:iCs/>
        </w:rPr>
        <w:t>Ophthalmology</w:t>
      </w:r>
      <w:r w:rsidRPr="00415D21">
        <w:rPr>
          <w:rFonts w:ascii="Book Antiqua" w:eastAsia="宋体" w:hAnsi="Book Antiqua" w:cs="宋体"/>
        </w:rPr>
        <w:t xml:space="preserve"> 2004; </w:t>
      </w:r>
      <w:r w:rsidRPr="00415D21">
        <w:rPr>
          <w:rFonts w:ascii="Book Antiqua" w:eastAsia="宋体" w:hAnsi="Book Antiqua" w:cs="宋体"/>
          <w:b/>
          <w:bCs/>
        </w:rPr>
        <w:t>111</w:t>
      </w:r>
      <w:r w:rsidRPr="00415D21">
        <w:rPr>
          <w:rFonts w:ascii="Book Antiqua" w:eastAsia="宋体" w:hAnsi="Book Antiqua" w:cs="宋体"/>
        </w:rPr>
        <w:t>: 45-52 [PMID: 14711713 DOI: 10.1016/j.ophtha.2003.03.001]</w:t>
      </w:r>
    </w:p>
    <w:p w14:paraId="601B701B"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3 </w:t>
      </w:r>
      <w:r w:rsidRPr="00415D21">
        <w:rPr>
          <w:rFonts w:ascii="Book Antiqua" w:eastAsia="宋体" w:hAnsi="Book Antiqua" w:cs="宋体"/>
          <w:b/>
          <w:bCs/>
        </w:rPr>
        <w:t>Chan LS</w:t>
      </w:r>
      <w:r w:rsidRPr="00415D21">
        <w:rPr>
          <w:rFonts w:ascii="Book Antiqua" w:eastAsia="宋体" w:hAnsi="Book Antiqua" w:cs="宋体"/>
        </w:rPr>
        <w:t xml:space="preserve">, Ahmed AR, Anhalt GJ, Bernauer W, Cooper KD, Elder MJ, Fine JD, Foster CS, Ghohestani R, Hashimoto T, Hoang-Xuan T, Kirtschig G, Korman NJ, Lightman S, Lozada-Nur F, Marinkovich MP, Mondino BJ, Prost-Squarcioni C, Rogers RS, Setterfield JF, West DP, Wojnarowska F, Woodley DT, Yancey KB, Zillikens D, Zone JJ. The first international consensus on mucous membrane pemphigoid: definition, diagnostic criteria, pathogenic factors, medical treatment, and prognostic indicators. </w:t>
      </w:r>
      <w:r w:rsidRPr="00415D21">
        <w:rPr>
          <w:rFonts w:ascii="Book Antiqua" w:eastAsia="宋体" w:hAnsi="Book Antiqua" w:cs="宋体"/>
          <w:i/>
          <w:iCs/>
        </w:rPr>
        <w:t>Arch Dermatol</w:t>
      </w:r>
      <w:r w:rsidRPr="00415D21">
        <w:rPr>
          <w:rFonts w:ascii="Book Antiqua" w:eastAsia="宋体" w:hAnsi="Book Antiqua" w:cs="宋体"/>
        </w:rPr>
        <w:t xml:space="preserve"> 2002; </w:t>
      </w:r>
      <w:r w:rsidRPr="00415D21">
        <w:rPr>
          <w:rFonts w:ascii="Book Antiqua" w:eastAsia="宋体" w:hAnsi="Book Antiqua" w:cs="宋体"/>
          <w:b/>
          <w:bCs/>
        </w:rPr>
        <w:t>138</w:t>
      </w:r>
      <w:r w:rsidRPr="00415D21">
        <w:rPr>
          <w:rFonts w:ascii="Book Antiqua" w:eastAsia="宋体" w:hAnsi="Book Antiqua" w:cs="宋体"/>
        </w:rPr>
        <w:t>: 370-379 [PMID: 11902988 DOI: 10.1001/archderm.138.3.370]</w:t>
      </w:r>
    </w:p>
    <w:p w14:paraId="17A89FFE"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4 </w:t>
      </w:r>
      <w:r w:rsidRPr="00415D21">
        <w:rPr>
          <w:rFonts w:ascii="Book Antiqua" w:eastAsia="宋体" w:hAnsi="Book Antiqua" w:cs="宋体"/>
          <w:b/>
          <w:bCs/>
        </w:rPr>
        <w:t>Thorne JE</w:t>
      </w:r>
      <w:r w:rsidRPr="00415D21">
        <w:rPr>
          <w:rFonts w:ascii="Book Antiqua" w:eastAsia="宋体" w:hAnsi="Book Antiqua" w:cs="宋体"/>
        </w:rPr>
        <w:t xml:space="preserve">, Jabs DA, Nikolskaia OV, Mimouni D, Anhalt GJ, Nousari HC. Lichen planus and cicatrizing conjunctivitis: characterization of five cases. </w:t>
      </w:r>
      <w:r w:rsidRPr="00415D21">
        <w:rPr>
          <w:rFonts w:ascii="Book Antiqua" w:eastAsia="宋体" w:hAnsi="Book Antiqua" w:cs="宋体"/>
          <w:i/>
          <w:iCs/>
        </w:rPr>
        <w:t>Am J Ophthalmol</w:t>
      </w:r>
      <w:r w:rsidRPr="00415D21">
        <w:rPr>
          <w:rFonts w:ascii="Book Antiqua" w:eastAsia="宋体" w:hAnsi="Book Antiqua" w:cs="宋体"/>
        </w:rPr>
        <w:t xml:space="preserve"> 2003; </w:t>
      </w:r>
      <w:r w:rsidRPr="00415D21">
        <w:rPr>
          <w:rFonts w:ascii="Book Antiqua" w:eastAsia="宋体" w:hAnsi="Book Antiqua" w:cs="宋体"/>
          <w:b/>
          <w:bCs/>
        </w:rPr>
        <w:t>136</w:t>
      </w:r>
      <w:r w:rsidRPr="00415D21">
        <w:rPr>
          <w:rFonts w:ascii="Book Antiqua" w:eastAsia="宋体" w:hAnsi="Book Antiqua" w:cs="宋体"/>
        </w:rPr>
        <w:t>: 239-243 [PMID: 12888044 DOI: 10.1016/S0002-9394(03)00147-8]</w:t>
      </w:r>
    </w:p>
    <w:p w14:paraId="3B0E8121"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5 </w:t>
      </w:r>
      <w:r w:rsidRPr="00415D21">
        <w:rPr>
          <w:rFonts w:ascii="Book Antiqua" w:eastAsia="宋体" w:hAnsi="Book Antiqua" w:cs="宋体"/>
          <w:b/>
          <w:bCs/>
        </w:rPr>
        <w:t>Thorne JE</w:t>
      </w:r>
      <w:r w:rsidRPr="00415D21">
        <w:rPr>
          <w:rFonts w:ascii="Book Antiqua" w:eastAsia="宋体" w:hAnsi="Book Antiqua" w:cs="宋体"/>
        </w:rPr>
        <w:t xml:space="preserve">, Jabs DA, Nikolskaia O, Anhalt G, Nousari HC. Discoid lupus erythematosus and cicatrizing conjunctivitis: clinicopathologic study of two cases. </w:t>
      </w:r>
      <w:r w:rsidRPr="00415D21">
        <w:rPr>
          <w:rFonts w:ascii="Book Antiqua" w:eastAsia="宋体" w:hAnsi="Book Antiqua" w:cs="宋体"/>
          <w:i/>
          <w:iCs/>
        </w:rPr>
        <w:t>Ocul Immunol Inflamm</w:t>
      </w:r>
      <w:r w:rsidRPr="00415D21">
        <w:rPr>
          <w:rFonts w:ascii="Book Antiqua" w:eastAsia="宋体" w:hAnsi="Book Antiqua" w:cs="宋体"/>
        </w:rPr>
        <w:t xml:space="preserve"> 2002; </w:t>
      </w:r>
      <w:r w:rsidRPr="00415D21">
        <w:rPr>
          <w:rFonts w:ascii="Book Antiqua" w:eastAsia="宋体" w:hAnsi="Book Antiqua" w:cs="宋体"/>
          <w:b/>
          <w:bCs/>
        </w:rPr>
        <w:t>10</w:t>
      </w:r>
      <w:r w:rsidRPr="00415D21">
        <w:rPr>
          <w:rFonts w:ascii="Book Antiqua" w:eastAsia="宋体" w:hAnsi="Book Antiqua" w:cs="宋体"/>
        </w:rPr>
        <w:t>: 287-292 [PMID: 12854037 DOI: 10.1076/ocii.10.4.287.15595]</w:t>
      </w:r>
    </w:p>
    <w:p w14:paraId="367CAF1F"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6 </w:t>
      </w:r>
      <w:r w:rsidRPr="00415D21">
        <w:rPr>
          <w:rFonts w:ascii="Book Antiqua" w:eastAsia="宋体" w:hAnsi="Book Antiqua" w:cs="宋体"/>
          <w:b/>
          <w:bCs/>
        </w:rPr>
        <w:t>Kourosh AS</w:t>
      </w:r>
      <w:r w:rsidRPr="00415D21">
        <w:rPr>
          <w:rFonts w:ascii="Book Antiqua" w:eastAsia="宋体" w:hAnsi="Book Antiqua" w:cs="宋体"/>
        </w:rPr>
        <w:t xml:space="preserve">, Yancey KB. Pathogenesis of mucous membrane pemphigoid. </w:t>
      </w:r>
      <w:r w:rsidRPr="00415D21">
        <w:rPr>
          <w:rFonts w:ascii="Book Antiqua" w:eastAsia="宋体" w:hAnsi="Book Antiqua" w:cs="宋体"/>
          <w:i/>
          <w:iCs/>
        </w:rPr>
        <w:t>Dermatol Clin</w:t>
      </w:r>
      <w:r w:rsidRPr="00415D21">
        <w:rPr>
          <w:rFonts w:ascii="Book Antiqua" w:eastAsia="宋体" w:hAnsi="Book Antiqua" w:cs="宋体"/>
        </w:rPr>
        <w:t xml:space="preserve"> 2011; </w:t>
      </w:r>
      <w:r w:rsidRPr="00415D21">
        <w:rPr>
          <w:rFonts w:ascii="Book Antiqua" w:eastAsia="宋体" w:hAnsi="Book Antiqua" w:cs="宋体"/>
          <w:b/>
          <w:bCs/>
        </w:rPr>
        <w:t>29</w:t>
      </w:r>
      <w:r w:rsidRPr="00415D21">
        <w:rPr>
          <w:rFonts w:ascii="Book Antiqua" w:eastAsia="宋体" w:hAnsi="Book Antiqua" w:cs="宋体"/>
        </w:rPr>
        <w:t>: 479-484, x [PMID: 21605815 DOI: 10.1016/j.det.2011.03.011]</w:t>
      </w:r>
    </w:p>
    <w:p w14:paraId="685713D2"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7 </w:t>
      </w:r>
      <w:r w:rsidRPr="00415D21">
        <w:rPr>
          <w:rFonts w:ascii="Book Antiqua" w:eastAsia="宋体" w:hAnsi="Book Antiqua" w:cs="宋体"/>
          <w:b/>
          <w:bCs/>
        </w:rPr>
        <w:t>Foster CS</w:t>
      </w:r>
      <w:r w:rsidRPr="00415D21">
        <w:rPr>
          <w:rFonts w:ascii="Book Antiqua" w:eastAsia="宋体" w:hAnsi="Book Antiqua" w:cs="宋体"/>
        </w:rPr>
        <w:t xml:space="preserve">. Cicatricial pemphigoid. </w:t>
      </w:r>
      <w:r w:rsidRPr="00415D21">
        <w:rPr>
          <w:rFonts w:ascii="Book Antiqua" w:eastAsia="宋体" w:hAnsi="Book Antiqua" w:cs="宋体"/>
          <w:i/>
          <w:iCs/>
        </w:rPr>
        <w:t>Trans Am Ophthalmol Soc</w:t>
      </w:r>
      <w:r w:rsidRPr="00415D21">
        <w:rPr>
          <w:rFonts w:ascii="Book Antiqua" w:eastAsia="宋体" w:hAnsi="Book Antiqua" w:cs="宋体"/>
        </w:rPr>
        <w:t xml:space="preserve"> 1986; </w:t>
      </w:r>
      <w:r w:rsidRPr="00415D21">
        <w:rPr>
          <w:rFonts w:ascii="Book Antiqua" w:eastAsia="宋体" w:hAnsi="Book Antiqua" w:cs="宋体"/>
          <w:b/>
          <w:bCs/>
        </w:rPr>
        <w:t>84</w:t>
      </w:r>
      <w:r w:rsidRPr="00415D21">
        <w:rPr>
          <w:rFonts w:ascii="Book Antiqua" w:eastAsia="宋体" w:hAnsi="Book Antiqua" w:cs="宋体"/>
        </w:rPr>
        <w:t>: 527-663 [PMID: 3296406]</w:t>
      </w:r>
    </w:p>
    <w:p w14:paraId="6FA05E24"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8 </w:t>
      </w:r>
      <w:r w:rsidRPr="00415D21">
        <w:rPr>
          <w:rFonts w:ascii="Book Antiqua" w:eastAsia="宋体" w:hAnsi="Book Antiqua" w:cs="宋体"/>
          <w:b/>
          <w:bCs/>
        </w:rPr>
        <w:t>Bernard P</w:t>
      </w:r>
      <w:r w:rsidRPr="00415D21">
        <w:rPr>
          <w:rFonts w:ascii="Book Antiqua" w:eastAsia="宋体" w:hAnsi="Book Antiqua" w:cs="宋体"/>
        </w:rPr>
        <w:t xml:space="preserve">, Vaillant L, Labeille B, Bedane C, Arbeille B, Denoeux JP, Lorette G, Bonnetblanc JM, Prost C. Incidence and distribution of subepidermal autoimmune bullous skin diseases in three French regions. Bullous Diseases French Study Group. </w:t>
      </w:r>
      <w:r w:rsidRPr="00415D21">
        <w:rPr>
          <w:rFonts w:ascii="Book Antiqua" w:eastAsia="宋体" w:hAnsi="Book Antiqua" w:cs="宋体"/>
          <w:i/>
          <w:iCs/>
        </w:rPr>
        <w:t>Arch Dermatol</w:t>
      </w:r>
      <w:r w:rsidRPr="00415D21">
        <w:rPr>
          <w:rFonts w:ascii="Book Antiqua" w:eastAsia="宋体" w:hAnsi="Book Antiqua" w:cs="宋体"/>
        </w:rPr>
        <w:t xml:space="preserve"> 1995; </w:t>
      </w:r>
      <w:r w:rsidRPr="00415D21">
        <w:rPr>
          <w:rFonts w:ascii="Book Antiqua" w:eastAsia="宋体" w:hAnsi="Book Antiqua" w:cs="宋体"/>
          <w:b/>
          <w:bCs/>
        </w:rPr>
        <w:t>131</w:t>
      </w:r>
      <w:r w:rsidRPr="00415D21">
        <w:rPr>
          <w:rFonts w:ascii="Book Antiqua" w:eastAsia="宋体" w:hAnsi="Book Antiqua" w:cs="宋体"/>
        </w:rPr>
        <w:t>: 48-52 [PMID: 7826096 DOI: 10.1001/archderm.1995.01690130050009]</w:t>
      </w:r>
    </w:p>
    <w:p w14:paraId="764878C5"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9 </w:t>
      </w:r>
      <w:r w:rsidRPr="00415D21">
        <w:rPr>
          <w:rFonts w:ascii="Book Antiqua" w:eastAsia="宋体" w:hAnsi="Book Antiqua" w:cs="宋体"/>
          <w:b/>
          <w:bCs/>
        </w:rPr>
        <w:t>Leonard JN</w:t>
      </w:r>
      <w:r w:rsidRPr="00415D21">
        <w:rPr>
          <w:rFonts w:ascii="Book Antiqua" w:eastAsia="宋体" w:hAnsi="Book Antiqua" w:cs="宋体"/>
        </w:rPr>
        <w:t xml:space="preserve">, Wright P, Haffenden GP, Williams DM, Griffiths CE, Fry L. Skin diseases and the dry eye. </w:t>
      </w:r>
      <w:r w:rsidRPr="00415D21">
        <w:rPr>
          <w:rFonts w:ascii="Book Antiqua" w:eastAsia="宋体" w:hAnsi="Book Antiqua" w:cs="宋体"/>
          <w:i/>
          <w:iCs/>
        </w:rPr>
        <w:t>Trans Ophthalmol Soc U K</w:t>
      </w:r>
      <w:r w:rsidRPr="00415D21">
        <w:rPr>
          <w:rFonts w:ascii="Book Antiqua" w:eastAsia="宋体" w:hAnsi="Book Antiqua" w:cs="宋体"/>
        </w:rPr>
        <w:t xml:space="preserve"> 1985; </w:t>
      </w:r>
      <w:r w:rsidRPr="00415D21">
        <w:rPr>
          <w:rFonts w:ascii="Book Antiqua" w:eastAsia="宋体" w:hAnsi="Book Antiqua" w:cs="宋体"/>
          <w:b/>
          <w:bCs/>
        </w:rPr>
        <w:t xml:space="preserve">104 </w:t>
      </w:r>
      <w:r w:rsidRPr="00415D21">
        <w:rPr>
          <w:rFonts w:ascii="Book Antiqua" w:eastAsia="宋体" w:hAnsi="Book Antiqua" w:cs="宋体"/>
          <w:bCs/>
        </w:rPr>
        <w:t>(Pt 4)</w:t>
      </w:r>
      <w:r w:rsidRPr="00415D21">
        <w:rPr>
          <w:rFonts w:ascii="Book Antiqua" w:eastAsia="宋体" w:hAnsi="Book Antiqua" w:cs="宋体"/>
        </w:rPr>
        <w:t>: 467-476 [PMID: 3898479]</w:t>
      </w:r>
    </w:p>
    <w:p w14:paraId="554E1AC5"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10 </w:t>
      </w:r>
      <w:r w:rsidRPr="00415D21">
        <w:rPr>
          <w:rFonts w:ascii="Book Antiqua" w:eastAsia="宋体" w:hAnsi="Book Antiqua" w:cs="宋体"/>
          <w:b/>
          <w:bCs/>
        </w:rPr>
        <w:t>Radford CF</w:t>
      </w:r>
      <w:r w:rsidRPr="00415D21">
        <w:rPr>
          <w:rFonts w:ascii="Book Antiqua" w:eastAsia="宋体" w:hAnsi="Book Antiqua" w:cs="宋体"/>
        </w:rPr>
        <w:t xml:space="preserve">, Rauz S, Williams GP, Saw VP, Dart JK. Incidence, presenting features, and diagnosis of cicatrising conjunctivitis in the United Kingdom. </w:t>
      </w:r>
      <w:r w:rsidRPr="00415D21">
        <w:rPr>
          <w:rFonts w:ascii="Book Antiqua" w:eastAsia="宋体" w:hAnsi="Book Antiqua" w:cs="宋体"/>
          <w:i/>
          <w:iCs/>
        </w:rPr>
        <w:t xml:space="preserve">Eye </w:t>
      </w:r>
      <w:r w:rsidRPr="00415D21">
        <w:rPr>
          <w:rFonts w:ascii="Book Antiqua" w:eastAsia="宋体" w:hAnsi="Book Antiqua" w:cs="宋体"/>
          <w:iCs/>
        </w:rPr>
        <w:t>(Lond)</w:t>
      </w:r>
      <w:r w:rsidRPr="00415D21">
        <w:rPr>
          <w:rFonts w:ascii="Book Antiqua" w:eastAsia="宋体" w:hAnsi="Book Antiqua" w:cs="宋体"/>
        </w:rPr>
        <w:t xml:space="preserve"> 2012; </w:t>
      </w:r>
      <w:r w:rsidRPr="00415D21">
        <w:rPr>
          <w:rFonts w:ascii="Book Antiqua" w:eastAsia="宋体" w:hAnsi="Book Antiqua" w:cs="宋体"/>
          <w:b/>
          <w:bCs/>
        </w:rPr>
        <w:t>26</w:t>
      </w:r>
      <w:r w:rsidRPr="00415D21">
        <w:rPr>
          <w:rFonts w:ascii="Book Antiqua" w:eastAsia="宋体" w:hAnsi="Book Antiqua" w:cs="宋体"/>
        </w:rPr>
        <w:t>: 1199-1208 [PMID: 22722485 DOI: 10.1038/eye.2012.119]</w:t>
      </w:r>
    </w:p>
    <w:p w14:paraId="3065E57D"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11 </w:t>
      </w:r>
      <w:r w:rsidRPr="00415D21">
        <w:rPr>
          <w:rFonts w:ascii="Book Antiqua" w:eastAsia="宋体" w:hAnsi="Book Antiqua" w:cs="宋体"/>
          <w:b/>
          <w:bCs/>
        </w:rPr>
        <w:t>Fiore PM</w:t>
      </w:r>
      <w:r w:rsidRPr="00415D21">
        <w:rPr>
          <w:rFonts w:ascii="Book Antiqua" w:eastAsia="宋体" w:hAnsi="Book Antiqua" w:cs="宋体"/>
        </w:rPr>
        <w:t xml:space="preserve">. Drug-induced ocular cicatrization. </w:t>
      </w:r>
      <w:r w:rsidRPr="00415D21">
        <w:rPr>
          <w:rFonts w:ascii="Book Antiqua" w:eastAsia="宋体" w:hAnsi="Book Antiqua" w:cs="宋体"/>
          <w:i/>
          <w:iCs/>
        </w:rPr>
        <w:t>Int Ophthalmol Clin</w:t>
      </w:r>
      <w:r w:rsidRPr="00415D21">
        <w:rPr>
          <w:rFonts w:ascii="Book Antiqua" w:eastAsia="宋体" w:hAnsi="Book Antiqua" w:cs="宋体"/>
        </w:rPr>
        <w:t xml:space="preserve"> 1989; </w:t>
      </w:r>
      <w:r w:rsidRPr="00415D21">
        <w:rPr>
          <w:rFonts w:ascii="Book Antiqua" w:eastAsia="宋体" w:hAnsi="Book Antiqua" w:cs="宋体"/>
          <w:b/>
          <w:bCs/>
        </w:rPr>
        <w:t>29</w:t>
      </w:r>
      <w:r w:rsidRPr="00415D21">
        <w:rPr>
          <w:rFonts w:ascii="Book Antiqua" w:eastAsia="宋体" w:hAnsi="Book Antiqua" w:cs="宋体"/>
        </w:rPr>
        <w:t>: 147-150 [PMID: 2666329 DOI: 10.1097/00004397-198902930-00003]</w:t>
      </w:r>
    </w:p>
    <w:p w14:paraId="5021B1CB"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12 </w:t>
      </w:r>
      <w:r w:rsidRPr="00415D21">
        <w:rPr>
          <w:rFonts w:ascii="Book Antiqua" w:eastAsia="宋体" w:hAnsi="Book Antiqua" w:cs="宋体"/>
          <w:b/>
        </w:rPr>
        <w:t>Pouliquen Y,</w:t>
      </w:r>
      <w:r w:rsidRPr="00415D21">
        <w:rPr>
          <w:rFonts w:ascii="Book Antiqua" w:eastAsia="宋体" w:hAnsi="Book Antiqua" w:cs="宋体"/>
        </w:rPr>
        <w:t xml:space="preserve"> Patey A, Foster CS, Goichot L, Savoldelli M. Drug-induced cicatricial pemphigoid affecting the conjunctiva. Light and electron microscopic features. </w:t>
      </w:r>
      <w:r w:rsidRPr="00415D21">
        <w:rPr>
          <w:rFonts w:ascii="Book Antiqua" w:eastAsia="宋体" w:hAnsi="Book Antiqua" w:cs="宋体"/>
          <w:i/>
        </w:rPr>
        <w:t>Ophthalmology</w:t>
      </w:r>
      <w:r w:rsidRPr="00415D21">
        <w:rPr>
          <w:rFonts w:ascii="Book Antiqua" w:eastAsia="宋体" w:hAnsi="Book Antiqua" w:cs="宋体"/>
        </w:rPr>
        <w:t xml:space="preserve"> 1986; </w:t>
      </w:r>
      <w:r w:rsidRPr="00415D21">
        <w:rPr>
          <w:rFonts w:ascii="Book Antiqua" w:eastAsia="宋体" w:hAnsi="Book Antiqua" w:cs="宋体"/>
          <w:b/>
        </w:rPr>
        <w:t>93</w:t>
      </w:r>
      <w:r w:rsidRPr="00415D21">
        <w:rPr>
          <w:rFonts w:ascii="Book Antiqua" w:eastAsia="宋体" w:hAnsi="Book Antiqua" w:cs="宋体"/>
        </w:rPr>
        <w:t>: 775-783 [PMID: 3526226 DOI: 10.1016/S0161-6420(86)33675-3]</w:t>
      </w:r>
    </w:p>
    <w:p w14:paraId="37AE9A3B"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13 </w:t>
      </w:r>
      <w:r w:rsidRPr="00415D21">
        <w:rPr>
          <w:rFonts w:ascii="Book Antiqua" w:eastAsia="宋体" w:hAnsi="Book Antiqua" w:cs="宋体"/>
          <w:b/>
        </w:rPr>
        <w:t>Tseng SC,</w:t>
      </w:r>
      <w:r w:rsidRPr="00415D21">
        <w:rPr>
          <w:rFonts w:ascii="Book Antiqua" w:eastAsia="宋体" w:hAnsi="Book Antiqua" w:cs="宋体"/>
        </w:rPr>
        <w:t xml:space="preserve"> Maumenee AE, Stark WJ, Maumenee IH, Jensen AD, Green WR, Kenyon KR. Topical retinoid treatment for various dry-eye disorders. </w:t>
      </w:r>
      <w:r w:rsidRPr="00415D21">
        <w:rPr>
          <w:rFonts w:ascii="Book Antiqua" w:eastAsia="宋体" w:hAnsi="Book Antiqua" w:cs="宋体"/>
          <w:i/>
        </w:rPr>
        <w:t>Ophthalmology</w:t>
      </w:r>
      <w:r w:rsidRPr="00415D21">
        <w:rPr>
          <w:rFonts w:ascii="Book Antiqua" w:eastAsia="宋体" w:hAnsi="Book Antiqua" w:cs="宋体"/>
        </w:rPr>
        <w:t xml:space="preserve"> 1985; </w:t>
      </w:r>
      <w:r w:rsidRPr="00415D21">
        <w:rPr>
          <w:rFonts w:ascii="Book Antiqua" w:eastAsia="宋体" w:hAnsi="Book Antiqua" w:cs="宋体"/>
          <w:b/>
        </w:rPr>
        <w:t>92</w:t>
      </w:r>
      <w:r w:rsidRPr="00415D21">
        <w:rPr>
          <w:rFonts w:ascii="Book Antiqua" w:eastAsia="宋体" w:hAnsi="Book Antiqua" w:cs="宋体"/>
        </w:rPr>
        <w:t>: 717-727 [PMID: 3880512 DOI: 10.1016/S0161-6420(85)33968-4]</w:t>
      </w:r>
    </w:p>
    <w:p w14:paraId="405F88F9"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14 </w:t>
      </w:r>
      <w:r w:rsidRPr="00415D21">
        <w:rPr>
          <w:rFonts w:ascii="Book Antiqua" w:eastAsia="宋体" w:hAnsi="Book Antiqua" w:cs="宋体"/>
          <w:b/>
          <w:bCs/>
        </w:rPr>
        <w:t>Fiore PM</w:t>
      </w:r>
      <w:r w:rsidRPr="00415D21">
        <w:rPr>
          <w:rFonts w:ascii="Book Antiqua" w:eastAsia="宋体" w:hAnsi="Book Antiqua" w:cs="宋体"/>
        </w:rPr>
        <w:t xml:space="preserve">, Jacobs IH, Goldberg DB. Drug-induced pemphigoid. A spectrum of diseases. </w:t>
      </w:r>
      <w:r w:rsidRPr="00415D21">
        <w:rPr>
          <w:rFonts w:ascii="Book Antiqua" w:eastAsia="宋体" w:hAnsi="Book Antiqua" w:cs="宋体"/>
          <w:i/>
          <w:iCs/>
        </w:rPr>
        <w:t>Arch Ophthalmol</w:t>
      </w:r>
      <w:r w:rsidRPr="00415D21">
        <w:rPr>
          <w:rFonts w:ascii="Book Antiqua" w:eastAsia="宋体" w:hAnsi="Book Antiqua" w:cs="宋体"/>
        </w:rPr>
        <w:t xml:space="preserve"> 1987; </w:t>
      </w:r>
      <w:r w:rsidRPr="00415D21">
        <w:rPr>
          <w:rFonts w:ascii="Book Antiqua" w:eastAsia="宋体" w:hAnsi="Book Antiqua" w:cs="宋体"/>
          <w:b/>
          <w:bCs/>
        </w:rPr>
        <w:t>105</w:t>
      </w:r>
      <w:r w:rsidRPr="00415D21">
        <w:rPr>
          <w:rFonts w:ascii="Book Antiqua" w:eastAsia="宋体" w:hAnsi="Book Antiqua" w:cs="宋体"/>
        </w:rPr>
        <w:t>: 1660-1663 [PMID: 3318771 DOI: 10.1001/archopht.1987.01060120058023]</w:t>
      </w:r>
    </w:p>
    <w:p w14:paraId="2C16937F"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15 </w:t>
      </w:r>
      <w:r w:rsidRPr="00415D21">
        <w:rPr>
          <w:rFonts w:ascii="Book Antiqua" w:eastAsia="宋体" w:hAnsi="Book Antiqua" w:cs="宋体"/>
          <w:b/>
        </w:rPr>
        <w:t>Leonard JN,</w:t>
      </w:r>
      <w:r w:rsidRPr="00415D21">
        <w:rPr>
          <w:rFonts w:ascii="Book Antiqua" w:eastAsia="宋体" w:hAnsi="Book Antiqua" w:cs="宋体"/>
        </w:rPr>
        <w:t xml:space="preserve"> Hobday CM, Haffenden GP, Griffiths CE, Powles AV, Wright P, Fry L. Immunofluorescent studies in ocular cicatricial pemphigoid. </w:t>
      </w:r>
      <w:r w:rsidRPr="00415D21">
        <w:rPr>
          <w:rFonts w:ascii="Book Antiqua" w:eastAsia="宋体" w:hAnsi="Book Antiqua" w:cs="宋体"/>
          <w:i/>
        </w:rPr>
        <w:t>Br J Dermatol</w:t>
      </w:r>
      <w:r w:rsidRPr="00415D21">
        <w:rPr>
          <w:rFonts w:ascii="Book Antiqua" w:eastAsia="宋体" w:hAnsi="Book Antiqua" w:cs="宋体"/>
        </w:rPr>
        <w:t xml:space="preserve"> 1988; </w:t>
      </w:r>
      <w:r w:rsidRPr="00415D21">
        <w:rPr>
          <w:rFonts w:ascii="Book Antiqua" w:eastAsia="宋体" w:hAnsi="Book Antiqua" w:cs="宋体"/>
          <w:b/>
        </w:rPr>
        <w:t>118</w:t>
      </w:r>
      <w:r w:rsidRPr="00415D21">
        <w:rPr>
          <w:rFonts w:ascii="Book Antiqua" w:eastAsia="宋体" w:hAnsi="Book Antiqua" w:cs="宋体"/>
        </w:rPr>
        <w:t>: 209-217 [PMID: 3280001 DOI: 10.1111/j.1365-2133.1988.tb01776.x]</w:t>
      </w:r>
    </w:p>
    <w:p w14:paraId="79253D35"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16 </w:t>
      </w:r>
      <w:r w:rsidRPr="00415D21">
        <w:rPr>
          <w:rFonts w:ascii="Book Antiqua" w:eastAsia="宋体" w:hAnsi="Book Antiqua" w:cs="宋体"/>
          <w:b/>
        </w:rPr>
        <w:t>Butt Z,</w:t>
      </w:r>
      <w:r w:rsidRPr="00415D21">
        <w:rPr>
          <w:rFonts w:ascii="Book Antiqua" w:eastAsia="宋体" w:hAnsi="Book Antiqua" w:cs="宋体"/>
        </w:rPr>
        <w:t xml:space="preserve"> Kaufman D, McNab A, McKelvie P. Drug-induced ocular cicatricial pemphigoid: a series of clinico-pathological reports. </w:t>
      </w:r>
      <w:r w:rsidRPr="00415D21">
        <w:rPr>
          <w:rFonts w:ascii="Book Antiqua" w:eastAsia="宋体" w:hAnsi="Book Antiqua" w:cs="宋体"/>
          <w:i/>
        </w:rPr>
        <w:t>Eye</w:t>
      </w:r>
      <w:r w:rsidRPr="00415D21">
        <w:rPr>
          <w:rFonts w:ascii="Book Antiqua" w:eastAsia="宋体" w:hAnsi="Book Antiqua" w:cs="宋体"/>
        </w:rPr>
        <w:t xml:space="preserve"> (Lond) 1998; </w:t>
      </w:r>
      <w:r w:rsidRPr="00415D21">
        <w:rPr>
          <w:rFonts w:ascii="Book Antiqua" w:eastAsia="宋体" w:hAnsi="Book Antiqua" w:cs="宋体"/>
          <w:b/>
        </w:rPr>
        <w:t>12</w:t>
      </w:r>
      <w:r w:rsidRPr="00415D21">
        <w:rPr>
          <w:rFonts w:ascii="Book Antiqua" w:eastAsia="宋体" w:hAnsi="Book Antiqua" w:cs="宋体"/>
        </w:rPr>
        <w:t xml:space="preserve"> (Pt 2): 285-290 [PMID: 9683956 DOI: 10.1038/eye.1998.66]</w:t>
      </w:r>
    </w:p>
    <w:p w14:paraId="24AA24CC"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17 </w:t>
      </w:r>
      <w:r w:rsidRPr="00415D21">
        <w:rPr>
          <w:rFonts w:ascii="Book Antiqua" w:eastAsia="宋体" w:hAnsi="Book Antiqua" w:cs="宋体"/>
          <w:b/>
          <w:bCs/>
        </w:rPr>
        <w:t>Derous D</w:t>
      </w:r>
      <w:r w:rsidRPr="00415D21">
        <w:rPr>
          <w:rFonts w:ascii="Book Antiqua" w:eastAsia="宋体" w:hAnsi="Book Antiqua" w:cs="宋体"/>
        </w:rPr>
        <w:t xml:space="preserve">, de Keizer RJ, de Wolff-Rouendaal D, Soudijn W. Conjunctival keratinisation, an abnormal reaction to an ocular beta-blocker. </w:t>
      </w:r>
      <w:r w:rsidRPr="00415D21">
        <w:rPr>
          <w:rFonts w:ascii="Book Antiqua" w:eastAsia="宋体" w:hAnsi="Book Antiqua" w:cs="宋体"/>
          <w:i/>
          <w:iCs/>
        </w:rPr>
        <w:t xml:space="preserve">Acta Ophthalmol </w:t>
      </w:r>
      <w:r w:rsidRPr="00415D21">
        <w:rPr>
          <w:rFonts w:ascii="Book Antiqua" w:eastAsia="宋体" w:hAnsi="Book Antiqua" w:cs="宋体"/>
          <w:iCs/>
        </w:rPr>
        <w:t>(Copenh)</w:t>
      </w:r>
      <w:r w:rsidRPr="00415D21">
        <w:rPr>
          <w:rFonts w:ascii="Book Antiqua" w:eastAsia="宋体" w:hAnsi="Book Antiqua" w:cs="宋体"/>
        </w:rPr>
        <w:t xml:space="preserve"> 1989; </w:t>
      </w:r>
      <w:r w:rsidRPr="00415D21">
        <w:rPr>
          <w:rFonts w:ascii="Book Antiqua" w:eastAsia="宋体" w:hAnsi="Book Antiqua" w:cs="宋体"/>
          <w:b/>
          <w:bCs/>
        </w:rPr>
        <w:t>67</w:t>
      </w:r>
      <w:r w:rsidRPr="00415D21">
        <w:rPr>
          <w:rFonts w:ascii="Book Antiqua" w:eastAsia="宋体" w:hAnsi="Book Antiqua" w:cs="宋体"/>
        </w:rPr>
        <w:t>: 333-338 [PMID: 2475010 DOI: 10.1111/j.1755-3768.1989.tb01883.x]</w:t>
      </w:r>
    </w:p>
    <w:p w14:paraId="2E527A68"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18 </w:t>
      </w:r>
      <w:r w:rsidRPr="00415D21">
        <w:rPr>
          <w:rFonts w:ascii="Book Antiqua" w:eastAsia="宋体" w:hAnsi="Book Antiqua" w:cs="宋体"/>
          <w:b/>
          <w:bCs/>
        </w:rPr>
        <w:t>Wright P</w:t>
      </w:r>
      <w:r w:rsidRPr="00415D21">
        <w:rPr>
          <w:rFonts w:ascii="Book Antiqua" w:eastAsia="宋体" w:hAnsi="Book Antiqua" w:cs="宋体"/>
        </w:rPr>
        <w:t xml:space="preserve">. Untoward effects associated with practolol administration: oculomucocutaneous syndrome. </w:t>
      </w:r>
      <w:r w:rsidRPr="00415D21">
        <w:rPr>
          <w:rFonts w:ascii="Book Antiqua" w:eastAsia="宋体" w:hAnsi="Book Antiqua" w:cs="宋体"/>
          <w:i/>
          <w:iCs/>
        </w:rPr>
        <w:t>Br Med J</w:t>
      </w:r>
      <w:r w:rsidRPr="00415D21">
        <w:rPr>
          <w:rFonts w:ascii="Book Antiqua" w:eastAsia="宋体" w:hAnsi="Book Antiqua" w:cs="宋体"/>
        </w:rPr>
        <w:t xml:space="preserve"> 1975; </w:t>
      </w:r>
      <w:r w:rsidRPr="00415D21">
        <w:rPr>
          <w:rFonts w:ascii="Book Antiqua" w:eastAsia="宋体" w:hAnsi="Book Antiqua" w:cs="宋体"/>
          <w:b/>
          <w:bCs/>
        </w:rPr>
        <w:t>1</w:t>
      </w:r>
      <w:r w:rsidRPr="00415D21">
        <w:rPr>
          <w:rFonts w:ascii="Book Antiqua" w:eastAsia="宋体" w:hAnsi="Book Antiqua" w:cs="宋体"/>
        </w:rPr>
        <w:t>: 595-598 [PMID: 1125623 DOI: 10.1136/bmj.1.5958.595]</w:t>
      </w:r>
    </w:p>
    <w:p w14:paraId="2D2EA885"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19 </w:t>
      </w:r>
      <w:r w:rsidRPr="00415D21">
        <w:rPr>
          <w:rFonts w:ascii="Book Antiqua" w:eastAsia="宋体" w:hAnsi="Book Antiqua" w:cs="宋体"/>
          <w:b/>
          <w:bCs/>
        </w:rPr>
        <w:t>Wright P</w:t>
      </w:r>
      <w:r w:rsidRPr="00415D21">
        <w:rPr>
          <w:rFonts w:ascii="Book Antiqua" w:eastAsia="宋体" w:hAnsi="Book Antiqua" w:cs="宋体"/>
        </w:rPr>
        <w:t xml:space="preserve">. Squamous metaplasia or epidermalization of the conjunctiva as an adverse reaction to topical medication. </w:t>
      </w:r>
      <w:r w:rsidRPr="00415D21">
        <w:rPr>
          <w:rFonts w:ascii="Book Antiqua" w:eastAsia="宋体" w:hAnsi="Book Antiqua" w:cs="宋体"/>
          <w:i/>
          <w:iCs/>
        </w:rPr>
        <w:t>Trans Ophthalmol Soc U K</w:t>
      </w:r>
      <w:r w:rsidRPr="00415D21">
        <w:rPr>
          <w:rFonts w:ascii="Book Antiqua" w:eastAsia="宋体" w:hAnsi="Book Antiqua" w:cs="宋体"/>
        </w:rPr>
        <w:t xml:space="preserve"> 1979; </w:t>
      </w:r>
      <w:r w:rsidRPr="00415D21">
        <w:rPr>
          <w:rFonts w:ascii="Book Antiqua" w:eastAsia="宋体" w:hAnsi="Book Antiqua" w:cs="宋体"/>
          <w:b/>
          <w:bCs/>
        </w:rPr>
        <w:t>99</w:t>
      </w:r>
      <w:r w:rsidRPr="00415D21">
        <w:rPr>
          <w:rFonts w:ascii="Book Antiqua" w:eastAsia="宋体" w:hAnsi="Book Antiqua" w:cs="宋体"/>
        </w:rPr>
        <w:t>: 244-246 [PMID: 298421]</w:t>
      </w:r>
    </w:p>
    <w:p w14:paraId="7203CDC1"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20 </w:t>
      </w:r>
      <w:r w:rsidRPr="00415D21">
        <w:rPr>
          <w:rFonts w:ascii="Book Antiqua" w:eastAsia="宋体" w:hAnsi="Book Antiqua" w:cs="宋体"/>
          <w:b/>
          <w:bCs/>
        </w:rPr>
        <w:t>Felix RH</w:t>
      </w:r>
      <w:r w:rsidRPr="00415D21">
        <w:rPr>
          <w:rFonts w:ascii="Book Antiqua" w:eastAsia="宋体" w:hAnsi="Book Antiqua" w:cs="宋体"/>
        </w:rPr>
        <w:t xml:space="preserve">, Ive FA, Dahl MG. Cutaneous and ocular reactions to practolol. </w:t>
      </w:r>
      <w:r w:rsidRPr="00415D21">
        <w:rPr>
          <w:rFonts w:ascii="Book Antiqua" w:eastAsia="宋体" w:hAnsi="Book Antiqua" w:cs="宋体"/>
          <w:i/>
          <w:iCs/>
        </w:rPr>
        <w:t>Br Med J</w:t>
      </w:r>
      <w:r w:rsidRPr="00415D21">
        <w:rPr>
          <w:rFonts w:ascii="Book Antiqua" w:eastAsia="宋体" w:hAnsi="Book Antiqua" w:cs="宋体"/>
        </w:rPr>
        <w:t xml:space="preserve"> 1974; </w:t>
      </w:r>
      <w:r w:rsidRPr="00415D21">
        <w:rPr>
          <w:rFonts w:ascii="Book Antiqua" w:eastAsia="宋体" w:hAnsi="Book Antiqua" w:cs="宋体"/>
          <w:b/>
          <w:bCs/>
        </w:rPr>
        <w:t>4</w:t>
      </w:r>
      <w:r w:rsidRPr="00415D21">
        <w:rPr>
          <w:rFonts w:ascii="Book Antiqua" w:eastAsia="宋体" w:hAnsi="Book Antiqua" w:cs="宋体"/>
        </w:rPr>
        <w:t>: 321-324 [PMID: 4279720 DOI: 10.1136/bmj.4.5940.321]</w:t>
      </w:r>
    </w:p>
    <w:p w14:paraId="16F96458"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21 </w:t>
      </w:r>
      <w:r w:rsidRPr="00415D21">
        <w:rPr>
          <w:rFonts w:ascii="Book Antiqua" w:eastAsia="宋体" w:hAnsi="Book Antiqua" w:cs="宋体"/>
          <w:b/>
          <w:bCs/>
        </w:rPr>
        <w:t>Chan LS</w:t>
      </w:r>
      <w:r w:rsidRPr="00415D21">
        <w:rPr>
          <w:rFonts w:ascii="Book Antiqua" w:eastAsia="宋体" w:hAnsi="Book Antiqua" w:cs="宋体"/>
        </w:rPr>
        <w:t xml:space="preserve">, Soong HK, Foster CS, Hammerberg C, Cooper KD. Ocular cicatricial pemphigoid occurring as a sequela of Stevens-Johnson syndrome. </w:t>
      </w:r>
      <w:r w:rsidRPr="00415D21">
        <w:rPr>
          <w:rFonts w:ascii="Book Antiqua" w:eastAsia="宋体" w:hAnsi="Book Antiqua" w:cs="宋体"/>
          <w:i/>
          <w:iCs/>
        </w:rPr>
        <w:t>JAMA</w:t>
      </w:r>
      <w:r w:rsidRPr="00415D21">
        <w:rPr>
          <w:rFonts w:ascii="Book Antiqua" w:eastAsia="宋体" w:hAnsi="Book Antiqua" w:cs="宋体"/>
        </w:rPr>
        <w:t xml:space="preserve"> 1991; </w:t>
      </w:r>
      <w:r w:rsidRPr="00415D21">
        <w:rPr>
          <w:rFonts w:ascii="Book Antiqua" w:eastAsia="宋体" w:hAnsi="Book Antiqua" w:cs="宋体"/>
          <w:b/>
          <w:bCs/>
        </w:rPr>
        <w:t>266</w:t>
      </w:r>
      <w:r w:rsidRPr="00415D21">
        <w:rPr>
          <w:rFonts w:ascii="Book Antiqua" w:eastAsia="宋体" w:hAnsi="Book Antiqua" w:cs="宋体"/>
        </w:rPr>
        <w:t>: 1543-1546 [PMID: 1880886 DOI: 10.1001/jama.1991.03470110089038]</w:t>
      </w:r>
    </w:p>
    <w:p w14:paraId="788B47C7"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22 </w:t>
      </w:r>
      <w:r w:rsidRPr="00415D21">
        <w:rPr>
          <w:rFonts w:ascii="Book Antiqua" w:eastAsia="宋体" w:hAnsi="Book Antiqua" w:cs="宋体"/>
          <w:b/>
          <w:bCs/>
        </w:rPr>
        <w:t>Chan LS</w:t>
      </w:r>
      <w:r w:rsidRPr="00415D21">
        <w:rPr>
          <w:rFonts w:ascii="Book Antiqua" w:eastAsia="宋体" w:hAnsi="Book Antiqua" w:cs="宋体"/>
        </w:rPr>
        <w:t xml:space="preserve">, Vanderlugt CJ, Hashimoto T, Nishikawa T, Zone JJ, Black MM, Wojnarowska F, Stevens SR, Chen M, Fairley JA, Woodley DT, Miller SD, Gordon KB. Epitope spreading: lessons from autoimmune skin diseases. </w:t>
      </w:r>
      <w:r w:rsidRPr="00415D21">
        <w:rPr>
          <w:rFonts w:ascii="Book Antiqua" w:eastAsia="宋体" w:hAnsi="Book Antiqua" w:cs="宋体"/>
          <w:i/>
          <w:iCs/>
        </w:rPr>
        <w:t>J Invest Dermatol</w:t>
      </w:r>
      <w:r w:rsidRPr="00415D21">
        <w:rPr>
          <w:rFonts w:ascii="Book Antiqua" w:eastAsia="宋体" w:hAnsi="Book Antiqua" w:cs="宋体"/>
        </w:rPr>
        <w:t xml:space="preserve"> 1998; </w:t>
      </w:r>
      <w:r w:rsidRPr="00415D21">
        <w:rPr>
          <w:rFonts w:ascii="Book Antiqua" w:eastAsia="宋体" w:hAnsi="Book Antiqua" w:cs="宋体"/>
          <w:b/>
          <w:bCs/>
        </w:rPr>
        <w:t>110</w:t>
      </w:r>
      <w:r w:rsidRPr="00415D21">
        <w:rPr>
          <w:rFonts w:ascii="Book Antiqua" w:eastAsia="宋体" w:hAnsi="Book Antiqua" w:cs="宋体"/>
        </w:rPr>
        <w:t>: 103-109 [PMID: 9457902 DOI: 10.1046/j.1523-1747.1998.00107.x]</w:t>
      </w:r>
    </w:p>
    <w:p w14:paraId="124D85E5"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23 </w:t>
      </w:r>
      <w:r w:rsidRPr="00415D21">
        <w:rPr>
          <w:rFonts w:ascii="Book Antiqua" w:eastAsia="宋体" w:hAnsi="Book Antiqua" w:cs="宋体"/>
          <w:b/>
          <w:bCs/>
        </w:rPr>
        <w:t>Di Zenzo G</w:t>
      </w:r>
      <w:r w:rsidRPr="00415D21">
        <w:rPr>
          <w:rFonts w:ascii="Book Antiqua" w:eastAsia="宋体" w:hAnsi="Book Antiqua" w:cs="宋体"/>
        </w:rPr>
        <w:t xml:space="preserve">, Thoma-Uszynski S, Calabresi V, Fontao L, Hofmann SC, Lacour JP, Sera F, Bruckner-Tuderman L, Zambruno G, Borradori L, Hertl M. Demonstration of epitope-spreading phenomena in bullous pemphigoid: results of a prospective multicenter study. </w:t>
      </w:r>
      <w:r w:rsidRPr="00415D21">
        <w:rPr>
          <w:rFonts w:ascii="Book Antiqua" w:eastAsia="宋体" w:hAnsi="Book Antiqua" w:cs="宋体"/>
          <w:i/>
          <w:iCs/>
        </w:rPr>
        <w:t>J Invest Dermatol</w:t>
      </w:r>
      <w:r w:rsidRPr="00415D21">
        <w:rPr>
          <w:rFonts w:ascii="Book Antiqua" w:eastAsia="宋体" w:hAnsi="Book Antiqua" w:cs="宋体"/>
        </w:rPr>
        <w:t xml:space="preserve"> 2011; </w:t>
      </w:r>
      <w:r w:rsidRPr="00415D21">
        <w:rPr>
          <w:rFonts w:ascii="Book Antiqua" w:eastAsia="宋体" w:hAnsi="Book Antiqua" w:cs="宋体"/>
          <w:b/>
          <w:bCs/>
        </w:rPr>
        <w:t>131</w:t>
      </w:r>
      <w:r w:rsidRPr="00415D21">
        <w:rPr>
          <w:rFonts w:ascii="Book Antiqua" w:eastAsia="宋体" w:hAnsi="Book Antiqua" w:cs="宋体"/>
        </w:rPr>
        <w:t>: 2271-2280 [PMID: 21697892 DOI: 10.1038/jid.2011.180]</w:t>
      </w:r>
    </w:p>
    <w:p w14:paraId="43166B8C"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24 </w:t>
      </w:r>
      <w:r w:rsidRPr="00415D21">
        <w:rPr>
          <w:rFonts w:ascii="Book Antiqua" w:eastAsia="宋体" w:hAnsi="Book Antiqua" w:cs="宋体"/>
          <w:b/>
          <w:bCs/>
        </w:rPr>
        <w:t>Fania L</w:t>
      </w:r>
      <w:r w:rsidRPr="00415D21">
        <w:rPr>
          <w:rFonts w:ascii="Book Antiqua" w:eastAsia="宋体" w:hAnsi="Book Antiqua" w:cs="宋体"/>
        </w:rPr>
        <w:t xml:space="preserve">, Giannico MI, Fasciani R, Zampetti A, Ambrogio S, Balestrazzi E, Feliciani C. Ocular mucous membrane pemphigoid after Lyell syndrome: occasional finding or predisposing event? </w:t>
      </w:r>
      <w:r w:rsidRPr="00415D21">
        <w:rPr>
          <w:rFonts w:ascii="Book Antiqua" w:eastAsia="宋体" w:hAnsi="Book Antiqua" w:cs="宋体"/>
          <w:i/>
          <w:iCs/>
        </w:rPr>
        <w:t>Ophthalmology</w:t>
      </w:r>
      <w:r w:rsidRPr="00415D21">
        <w:rPr>
          <w:rFonts w:ascii="Book Antiqua" w:eastAsia="宋体" w:hAnsi="Book Antiqua" w:cs="宋体"/>
        </w:rPr>
        <w:t xml:space="preserve"> 2012; </w:t>
      </w:r>
      <w:r w:rsidRPr="00415D21">
        <w:rPr>
          <w:rFonts w:ascii="Book Antiqua" w:eastAsia="宋体" w:hAnsi="Book Antiqua" w:cs="宋体"/>
          <w:b/>
          <w:bCs/>
        </w:rPr>
        <w:t>119</w:t>
      </w:r>
      <w:r w:rsidRPr="00415D21">
        <w:rPr>
          <w:rFonts w:ascii="Book Antiqua" w:eastAsia="宋体" w:hAnsi="Book Antiqua" w:cs="宋体"/>
        </w:rPr>
        <w:t>: 688-693 [PMID: 22197436 DOI: 10.1016/j.ophtha.2011.09.038]</w:t>
      </w:r>
    </w:p>
    <w:p w14:paraId="4E28AD07"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25 </w:t>
      </w:r>
      <w:r w:rsidRPr="00415D21">
        <w:rPr>
          <w:rFonts w:ascii="Book Antiqua" w:eastAsia="宋体" w:hAnsi="Book Antiqua" w:cs="宋体"/>
          <w:b/>
          <w:bCs/>
        </w:rPr>
        <w:t>Peterson JD</w:t>
      </w:r>
      <w:r w:rsidRPr="00415D21">
        <w:rPr>
          <w:rFonts w:ascii="Book Antiqua" w:eastAsia="宋体" w:hAnsi="Book Antiqua" w:cs="宋体"/>
        </w:rPr>
        <w:t xml:space="preserve">, Chang AJ, Chan LS. Clinical evidence of an intermolecular epitope spreading in a patient with pemphigus foliaceus converting into bullous pemphigoid. </w:t>
      </w:r>
      <w:r w:rsidRPr="00415D21">
        <w:rPr>
          <w:rFonts w:ascii="Book Antiqua" w:eastAsia="宋体" w:hAnsi="Book Antiqua" w:cs="宋体"/>
          <w:i/>
          <w:iCs/>
        </w:rPr>
        <w:t>Arch Dermatol</w:t>
      </w:r>
      <w:r w:rsidRPr="00415D21">
        <w:rPr>
          <w:rFonts w:ascii="Book Antiqua" w:eastAsia="宋体" w:hAnsi="Book Antiqua" w:cs="宋体"/>
        </w:rPr>
        <w:t xml:space="preserve"> 2007; </w:t>
      </w:r>
      <w:r w:rsidRPr="00415D21">
        <w:rPr>
          <w:rFonts w:ascii="Book Antiqua" w:eastAsia="宋体" w:hAnsi="Book Antiqua" w:cs="宋体"/>
          <w:b/>
          <w:bCs/>
        </w:rPr>
        <w:t>143</w:t>
      </w:r>
      <w:r w:rsidRPr="00415D21">
        <w:rPr>
          <w:rFonts w:ascii="Book Antiqua" w:eastAsia="宋体" w:hAnsi="Book Antiqua" w:cs="宋体"/>
        </w:rPr>
        <w:t>: 272-274 [PMID: 17310017 DOI: 10.1001/archderm.143.2.272]</w:t>
      </w:r>
    </w:p>
    <w:p w14:paraId="0982D736"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26 </w:t>
      </w:r>
      <w:r w:rsidRPr="00415D21">
        <w:rPr>
          <w:rFonts w:ascii="Book Antiqua" w:eastAsia="宋体" w:hAnsi="Book Antiqua" w:cs="宋体"/>
          <w:b/>
          <w:bCs/>
        </w:rPr>
        <w:t>Fairley JA</w:t>
      </w:r>
      <w:r w:rsidRPr="00415D21">
        <w:rPr>
          <w:rFonts w:ascii="Book Antiqua" w:eastAsia="宋体" w:hAnsi="Book Antiqua" w:cs="宋体"/>
        </w:rPr>
        <w:t xml:space="preserve">, Woodley DT, Chen M, Giudice GJ, Lin MS. A patient with both bullous pemphigoid and epidermolysis bullosa acquisita: an example of intermolecular epitope spreading. </w:t>
      </w:r>
      <w:r w:rsidRPr="00415D21">
        <w:rPr>
          <w:rFonts w:ascii="Book Antiqua" w:eastAsia="宋体" w:hAnsi="Book Antiqua" w:cs="宋体"/>
          <w:i/>
          <w:iCs/>
        </w:rPr>
        <w:t>J Am Acad Dermatol</w:t>
      </w:r>
      <w:r w:rsidRPr="00415D21">
        <w:rPr>
          <w:rFonts w:ascii="Book Antiqua" w:eastAsia="宋体" w:hAnsi="Book Antiqua" w:cs="宋体"/>
        </w:rPr>
        <w:t xml:space="preserve"> 2004; </w:t>
      </w:r>
      <w:r w:rsidRPr="00415D21">
        <w:rPr>
          <w:rFonts w:ascii="Book Antiqua" w:eastAsia="宋体" w:hAnsi="Book Antiqua" w:cs="宋体"/>
          <w:b/>
          <w:bCs/>
        </w:rPr>
        <w:t>51</w:t>
      </w:r>
      <w:r w:rsidRPr="00415D21">
        <w:rPr>
          <w:rFonts w:ascii="Book Antiqua" w:eastAsia="宋体" w:hAnsi="Book Antiqua" w:cs="宋体"/>
        </w:rPr>
        <w:t>: 118-122 [PMID: 15243536 DOI: 10.1016/j.jaad.2003.12.033]</w:t>
      </w:r>
    </w:p>
    <w:p w14:paraId="7B86FB25"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27 </w:t>
      </w:r>
      <w:r w:rsidRPr="00415D21">
        <w:rPr>
          <w:rFonts w:ascii="Book Antiqua" w:eastAsia="宋体" w:hAnsi="Book Antiqua" w:cs="宋体"/>
          <w:b/>
          <w:bCs/>
        </w:rPr>
        <w:t>Gibran SK</w:t>
      </w:r>
      <w:r w:rsidRPr="00415D21">
        <w:rPr>
          <w:rFonts w:ascii="Book Antiqua" w:eastAsia="宋体" w:hAnsi="Book Antiqua" w:cs="宋体"/>
        </w:rPr>
        <w:t xml:space="preserve">. Unilateral drug-induced ocular pseudopemphigoid. </w:t>
      </w:r>
      <w:r w:rsidRPr="00415D21">
        <w:rPr>
          <w:rFonts w:ascii="Book Antiqua" w:eastAsia="宋体" w:hAnsi="Book Antiqua" w:cs="宋体"/>
          <w:i/>
          <w:iCs/>
        </w:rPr>
        <w:t xml:space="preserve">Eye </w:t>
      </w:r>
      <w:r w:rsidRPr="000A24D1">
        <w:rPr>
          <w:rFonts w:ascii="Book Antiqua" w:eastAsia="宋体" w:hAnsi="Book Antiqua" w:cs="宋体"/>
          <w:iCs/>
        </w:rPr>
        <w:t>(Lond)</w:t>
      </w:r>
      <w:r w:rsidRPr="000A24D1">
        <w:rPr>
          <w:rFonts w:ascii="Book Antiqua" w:eastAsia="宋体" w:hAnsi="Book Antiqua" w:cs="宋体"/>
        </w:rPr>
        <w:t xml:space="preserve"> </w:t>
      </w:r>
      <w:r w:rsidRPr="00415D21">
        <w:rPr>
          <w:rFonts w:ascii="Book Antiqua" w:eastAsia="宋体" w:hAnsi="Book Antiqua" w:cs="宋体"/>
        </w:rPr>
        <w:t xml:space="preserve">2004; </w:t>
      </w:r>
      <w:r w:rsidRPr="00415D21">
        <w:rPr>
          <w:rFonts w:ascii="Book Antiqua" w:eastAsia="宋体" w:hAnsi="Book Antiqua" w:cs="宋体"/>
          <w:b/>
          <w:bCs/>
        </w:rPr>
        <w:t>18</w:t>
      </w:r>
      <w:r w:rsidRPr="00415D21">
        <w:rPr>
          <w:rFonts w:ascii="Book Antiqua" w:eastAsia="宋体" w:hAnsi="Book Antiqua" w:cs="宋体"/>
        </w:rPr>
        <w:t>: 1270 [PMID: 15044940 DOI: 10.1038/sj.eye.6701385]</w:t>
      </w:r>
    </w:p>
    <w:p w14:paraId="045DB40E"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28 </w:t>
      </w:r>
      <w:r w:rsidRPr="00415D21">
        <w:rPr>
          <w:rFonts w:ascii="Book Antiqua" w:eastAsia="宋体" w:hAnsi="Book Antiqua" w:cs="宋体"/>
          <w:b/>
        </w:rPr>
        <w:t>Hirst LW,</w:t>
      </w:r>
      <w:r w:rsidRPr="00415D21">
        <w:rPr>
          <w:rFonts w:ascii="Book Antiqua" w:eastAsia="宋体" w:hAnsi="Book Antiqua" w:cs="宋体"/>
        </w:rPr>
        <w:t xml:space="preserve"> Werblin T, Novak M. Drug-induced cicatrizing conjunctivitis simulating ocular pemphigoid. </w:t>
      </w:r>
      <w:r w:rsidRPr="00415D21">
        <w:rPr>
          <w:rFonts w:ascii="Book Antiqua" w:eastAsia="宋体" w:hAnsi="Book Antiqua" w:cs="宋体"/>
          <w:i/>
        </w:rPr>
        <w:t>Cornea</w:t>
      </w:r>
      <w:r w:rsidRPr="00415D21">
        <w:rPr>
          <w:rFonts w:ascii="Book Antiqua" w:eastAsia="宋体" w:hAnsi="Book Antiqua" w:cs="宋体"/>
        </w:rPr>
        <w:t xml:space="preserve"> 1982; </w:t>
      </w:r>
      <w:r w:rsidRPr="00415D21">
        <w:rPr>
          <w:rFonts w:ascii="Book Antiqua" w:eastAsia="宋体" w:hAnsi="Book Antiqua" w:cs="宋体"/>
          <w:b/>
        </w:rPr>
        <w:t>1</w:t>
      </w:r>
      <w:r w:rsidRPr="00415D21">
        <w:rPr>
          <w:rFonts w:ascii="Book Antiqua" w:eastAsia="宋体" w:hAnsi="Book Antiqua" w:cs="宋体"/>
        </w:rPr>
        <w:t>: 121-128 [DOI: 10.1097/00003226-198201020-00005]</w:t>
      </w:r>
    </w:p>
    <w:p w14:paraId="19D12912"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29 </w:t>
      </w:r>
      <w:r w:rsidRPr="00415D21">
        <w:rPr>
          <w:rFonts w:ascii="Book Antiqua" w:eastAsia="宋体" w:hAnsi="Book Antiqua" w:cs="宋体"/>
          <w:b/>
        </w:rPr>
        <w:t>Lass JH,</w:t>
      </w:r>
      <w:r w:rsidRPr="00415D21">
        <w:rPr>
          <w:rFonts w:ascii="Book Antiqua" w:eastAsia="宋体" w:hAnsi="Book Antiqua" w:cs="宋体"/>
        </w:rPr>
        <w:t xml:space="preserve"> Thoft RA, Dohlman CH. Idoxuridine-Induced Conjunctival Cicatrization. </w:t>
      </w:r>
      <w:r w:rsidRPr="00415D21">
        <w:rPr>
          <w:rFonts w:ascii="Book Antiqua" w:eastAsia="宋体" w:hAnsi="Book Antiqua" w:cs="宋体"/>
          <w:i/>
        </w:rPr>
        <w:t>Arch Ophthalmol</w:t>
      </w:r>
      <w:r w:rsidRPr="00415D21">
        <w:rPr>
          <w:rFonts w:ascii="Book Antiqua" w:eastAsia="宋体" w:hAnsi="Book Antiqua" w:cs="宋体"/>
        </w:rPr>
        <w:t xml:space="preserve"> 1983; </w:t>
      </w:r>
      <w:r w:rsidRPr="00415D21">
        <w:rPr>
          <w:rFonts w:ascii="Book Antiqua" w:eastAsia="宋体" w:hAnsi="Book Antiqua" w:cs="宋体"/>
          <w:b/>
        </w:rPr>
        <w:t>101</w:t>
      </w:r>
      <w:r w:rsidRPr="00415D21">
        <w:rPr>
          <w:rFonts w:ascii="Book Antiqua" w:eastAsia="宋体" w:hAnsi="Book Antiqua" w:cs="宋体"/>
        </w:rPr>
        <w:t>: 747-750 [PMID: 6342581 DOI: 10.1001/archopht.1983.01040010747009]</w:t>
      </w:r>
    </w:p>
    <w:p w14:paraId="082162EC"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30 </w:t>
      </w:r>
      <w:r w:rsidRPr="00415D21">
        <w:rPr>
          <w:rFonts w:ascii="Book Antiqua" w:eastAsia="宋体" w:hAnsi="Book Antiqua" w:cs="宋体"/>
          <w:b/>
          <w:bCs/>
        </w:rPr>
        <w:t>Kremer I</w:t>
      </w:r>
      <w:r w:rsidRPr="00415D21">
        <w:rPr>
          <w:rFonts w:ascii="Book Antiqua" w:eastAsia="宋体" w:hAnsi="Book Antiqua" w:cs="宋体"/>
        </w:rPr>
        <w:t xml:space="preserve">, Rozenbaum D, Aviel E. Immunofluorescence findings in pseudopemphigoid induced by short-term idoxuridine administration. </w:t>
      </w:r>
      <w:r w:rsidRPr="00415D21">
        <w:rPr>
          <w:rFonts w:ascii="Book Antiqua" w:eastAsia="宋体" w:hAnsi="Book Antiqua" w:cs="宋体"/>
          <w:i/>
          <w:iCs/>
        </w:rPr>
        <w:t>Am J Ophthalmol</w:t>
      </w:r>
      <w:r w:rsidRPr="00415D21">
        <w:rPr>
          <w:rFonts w:ascii="Book Antiqua" w:eastAsia="宋体" w:hAnsi="Book Antiqua" w:cs="宋体"/>
        </w:rPr>
        <w:t xml:space="preserve"> 1991; </w:t>
      </w:r>
      <w:r w:rsidRPr="00415D21">
        <w:rPr>
          <w:rFonts w:ascii="Book Antiqua" w:eastAsia="宋体" w:hAnsi="Book Antiqua" w:cs="宋体"/>
          <w:b/>
          <w:bCs/>
        </w:rPr>
        <w:t>111</w:t>
      </w:r>
      <w:r w:rsidRPr="00415D21">
        <w:rPr>
          <w:rFonts w:ascii="Book Antiqua" w:eastAsia="宋体" w:hAnsi="Book Antiqua" w:cs="宋体"/>
        </w:rPr>
        <w:t>: 375-377 [PMID: 2000912 DOI: 10.1016/S0002-9394(14)72330-X]</w:t>
      </w:r>
    </w:p>
    <w:p w14:paraId="03DCA0E0"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31 </w:t>
      </w:r>
      <w:r w:rsidRPr="00415D21">
        <w:rPr>
          <w:rFonts w:ascii="Book Antiqua" w:eastAsia="宋体" w:hAnsi="Book Antiqua" w:cs="宋体"/>
          <w:b/>
        </w:rPr>
        <w:t>Broadway D.</w:t>
      </w:r>
      <w:r w:rsidRPr="00415D21">
        <w:rPr>
          <w:rFonts w:ascii="Book Antiqua" w:eastAsia="宋体" w:hAnsi="Book Antiqua" w:cs="宋体"/>
        </w:rPr>
        <w:t xml:space="preserve"> Drug-Induced Conjunctival Cicatrisation. Bernauer W, Elder MJ, Dart JKG, editors. Cicatrising Conjunctivitis 28. Vancouver, B.C., Canada: Karger Medical and Scientific Publishers, 1997: 86-101 [DOI: 10.1159/000060707]</w:t>
      </w:r>
    </w:p>
    <w:p w14:paraId="42145A23"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32 </w:t>
      </w:r>
      <w:r w:rsidRPr="00415D21">
        <w:rPr>
          <w:rFonts w:ascii="Book Antiqua" w:eastAsia="宋体" w:hAnsi="Book Antiqua" w:cs="宋体"/>
          <w:b/>
          <w:bCs/>
        </w:rPr>
        <w:t>Baican A</w:t>
      </w:r>
      <w:r w:rsidRPr="00415D21">
        <w:rPr>
          <w:rFonts w:ascii="Book Antiqua" w:eastAsia="宋体" w:hAnsi="Book Antiqua" w:cs="宋体"/>
        </w:rPr>
        <w:t xml:space="preserve">, Baican C, Chiriac G, Chiriac MT, Macovei V, Zillikens D, Ciuce D, Sitaru C. Pemphigus vulgaris is the most common autoimmune bullous disease in Northwestern Romania. </w:t>
      </w:r>
      <w:r w:rsidRPr="00415D21">
        <w:rPr>
          <w:rFonts w:ascii="Book Antiqua" w:eastAsia="宋体" w:hAnsi="Book Antiqua" w:cs="宋体"/>
          <w:i/>
          <w:iCs/>
        </w:rPr>
        <w:t>Int J Dermatol</w:t>
      </w:r>
      <w:r w:rsidRPr="00415D21">
        <w:rPr>
          <w:rFonts w:ascii="Book Antiqua" w:eastAsia="宋体" w:hAnsi="Book Antiqua" w:cs="宋体"/>
        </w:rPr>
        <w:t xml:space="preserve"> 2010; </w:t>
      </w:r>
      <w:r w:rsidRPr="00415D21">
        <w:rPr>
          <w:rFonts w:ascii="Book Antiqua" w:eastAsia="宋体" w:hAnsi="Book Antiqua" w:cs="宋体"/>
          <w:b/>
          <w:bCs/>
        </w:rPr>
        <w:t>49</w:t>
      </w:r>
      <w:r w:rsidRPr="00415D21">
        <w:rPr>
          <w:rFonts w:ascii="Book Antiqua" w:eastAsia="宋体" w:hAnsi="Book Antiqua" w:cs="宋体"/>
        </w:rPr>
        <w:t>: 768-774 [PMID: 20618495 DOI: 10.1111/j.1365-4632.2009.04345.x]</w:t>
      </w:r>
    </w:p>
    <w:p w14:paraId="21D2C35D"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33 </w:t>
      </w:r>
      <w:r w:rsidRPr="00415D21">
        <w:rPr>
          <w:rFonts w:ascii="Book Antiqua" w:eastAsia="宋体" w:hAnsi="Book Antiqua" w:cs="宋体"/>
          <w:b/>
          <w:bCs/>
        </w:rPr>
        <w:t>Huang YH</w:t>
      </w:r>
      <w:r w:rsidRPr="00415D21">
        <w:rPr>
          <w:rFonts w:ascii="Book Antiqua" w:eastAsia="宋体" w:hAnsi="Book Antiqua" w:cs="宋体"/>
        </w:rPr>
        <w:t xml:space="preserve">, Kuo CF, Chen YH, Yang YW. Incidence, mortality, and causes of death of patients with pemphigus in Taiwan: a nationwide population-based study. </w:t>
      </w:r>
      <w:r w:rsidRPr="00415D21">
        <w:rPr>
          <w:rFonts w:ascii="Book Antiqua" w:eastAsia="宋体" w:hAnsi="Book Antiqua" w:cs="宋体"/>
          <w:i/>
          <w:iCs/>
        </w:rPr>
        <w:t>J Invest Dermatol</w:t>
      </w:r>
      <w:r w:rsidRPr="00415D21">
        <w:rPr>
          <w:rFonts w:ascii="Book Antiqua" w:eastAsia="宋体" w:hAnsi="Book Antiqua" w:cs="宋体"/>
        </w:rPr>
        <w:t xml:space="preserve"> 2012; </w:t>
      </w:r>
      <w:r w:rsidRPr="00415D21">
        <w:rPr>
          <w:rFonts w:ascii="Book Antiqua" w:eastAsia="宋体" w:hAnsi="Book Antiqua" w:cs="宋体"/>
          <w:b/>
          <w:bCs/>
        </w:rPr>
        <w:t>132</w:t>
      </w:r>
      <w:r w:rsidRPr="00415D21">
        <w:rPr>
          <w:rFonts w:ascii="Book Antiqua" w:eastAsia="宋体" w:hAnsi="Book Antiqua" w:cs="宋体"/>
        </w:rPr>
        <w:t>: 92-97 [PMID: 21850023 DOI: 10.1038/jid.2011.249]</w:t>
      </w:r>
    </w:p>
    <w:p w14:paraId="2D9D87AD"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34 </w:t>
      </w:r>
      <w:r w:rsidRPr="00415D21">
        <w:rPr>
          <w:rFonts w:ascii="Book Antiqua" w:eastAsia="宋体" w:hAnsi="Book Antiqua" w:cs="宋体"/>
          <w:b/>
          <w:bCs/>
        </w:rPr>
        <w:t>Brackley R</w:t>
      </w:r>
      <w:r w:rsidRPr="00415D21">
        <w:rPr>
          <w:rFonts w:ascii="Book Antiqua" w:eastAsia="宋体" w:hAnsi="Book Antiqua" w:cs="宋体"/>
        </w:rPr>
        <w:t xml:space="preserve">, Pagani JM. Conjunctival erosions associated with pemphigus vulgaris. </w:t>
      </w:r>
      <w:r w:rsidRPr="00415D21">
        <w:rPr>
          <w:rFonts w:ascii="Book Antiqua" w:eastAsia="宋体" w:hAnsi="Book Antiqua" w:cs="宋体"/>
          <w:i/>
          <w:iCs/>
        </w:rPr>
        <w:t>Optom Vis Sci</w:t>
      </w:r>
      <w:r w:rsidRPr="00415D21">
        <w:rPr>
          <w:rFonts w:ascii="Book Antiqua" w:eastAsia="宋体" w:hAnsi="Book Antiqua" w:cs="宋体"/>
        </w:rPr>
        <w:t xml:space="preserve"> 2011; </w:t>
      </w:r>
      <w:r w:rsidRPr="00415D21">
        <w:rPr>
          <w:rFonts w:ascii="Book Antiqua" w:eastAsia="宋体" w:hAnsi="Book Antiqua" w:cs="宋体"/>
          <w:b/>
          <w:bCs/>
        </w:rPr>
        <w:t>88</w:t>
      </w:r>
      <w:r w:rsidRPr="00415D21">
        <w:rPr>
          <w:rFonts w:ascii="Book Antiqua" w:eastAsia="宋体" w:hAnsi="Book Antiqua" w:cs="宋体"/>
        </w:rPr>
        <w:t>: 1010-1013 [PMID: 21572366 DOI: 10.1097/OPX.0b013e31821ddef3]</w:t>
      </w:r>
    </w:p>
    <w:p w14:paraId="0F6AB6DE"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35 </w:t>
      </w:r>
      <w:r w:rsidRPr="00415D21">
        <w:rPr>
          <w:rFonts w:ascii="Book Antiqua" w:eastAsia="宋体" w:hAnsi="Book Antiqua" w:cs="宋体"/>
          <w:b/>
          <w:bCs/>
        </w:rPr>
        <w:t>Chirinos-Saldaña P</w:t>
      </w:r>
      <w:r w:rsidRPr="00415D21">
        <w:rPr>
          <w:rFonts w:ascii="Book Antiqua" w:eastAsia="宋体" w:hAnsi="Book Antiqua" w:cs="宋体"/>
        </w:rPr>
        <w:t xml:space="preserve">, Zuñiga-Gonzalez I, Hernandez-Camarena JC, Navas A, Ramirez-Luquin T, Robles-Contreras A, Jimenez-Martinez MC, Ramirez-Miranda A, Bautista-de Lucio VM, Graue-Hernandez EO. Cicatricial changes in ocular pemphigus. </w:t>
      </w:r>
      <w:r w:rsidRPr="00415D21">
        <w:rPr>
          <w:rFonts w:ascii="Book Antiqua" w:eastAsia="宋体" w:hAnsi="Book Antiqua" w:cs="宋体"/>
          <w:i/>
          <w:iCs/>
        </w:rPr>
        <w:t xml:space="preserve">Eye </w:t>
      </w:r>
      <w:r w:rsidRPr="00415D21">
        <w:rPr>
          <w:rFonts w:ascii="Book Antiqua" w:eastAsia="宋体" w:hAnsi="Book Antiqua" w:cs="宋体"/>
          <w:iCs/>
        </w:rPr>
        <w:t>(Lond)</w:t>
      </w:r>
      <w:r w:rsidRPr="00415D21">
        <w:rPr>
          <w:rFonts w:ascii="Book Antiqua" w:eastAsia="宋体" w:hAnsi="Book Antiqua" w:cs="宋体"/>
        </w:rPr>
        <w:t xml:space="preserve"> 2014; </w:t>
      </w:r>
      <w:r w:rsidRPr="00415D21">
        <w:rPr>
          <w:rFonts w:ascii="Book Antiqua" w:eastAsia="宋体" w:hAnsi="Book Antiqua" w:cs="宋体"/>
          <w:b/>
          <w:bCs/>
        </w:rPr>
        <w:t>28</w:t>
      </w:r>
      <w:r w:rsidRPr="00415D21">
        <w:rPr>
          <w:rFonts w:ascii="Book Antiqua" w:eastAsia="宋体" w:hAnsi="Book Antiqua" w:cs="宋体"/>
        </w:rPr>
        <w:t>: 459-465 [PMID: 24480839 DOI: 10.1038/eye.2014.3]</w:t>
      </w:r>
    </w:p>
    <w:p w14:paraId="0BF60CE9"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36 </w:t>
      </w:r>
      <w:r w:rsidRPr="00415D21">
        <w:rPr>
          <w:rFonts w:ascii="Book Antiqua" w:eastAsia="宋体" w:hAnsi="Book Antiqua" w:cs="宋体"/>
          <w:b/>
          <w:bCs/>
        </w:rPr>
        <w:t>Rauz S</w:t>
      </w:r>
      <w:r w:rsidRPr="00415D21">
        <w:rPr>
          <w:rFonts w:ascii="Book Antiqua" w:eastAsia="宋体" w:hAnsi="Book Antiqua" w:cs="宋体"/>
        </w:rPr>
        <w:t xml:space="preserve">, Maddison PG, Dart JK. Evaluation of mucous membrane pemphigoid with ocular involvement in young patients. </w:t>
      </w:r>
      <w:r w:rsidRPr="00415D21">
        <w:rPr>
          <w:rFonts w:ascii="Book Antiqua" w:eastAsia="宋体" w:hAnsi="Book Antiqua" w:cs="宋体"/>
          <w:i/>
          <w:iCs/>
        </w:rPr>
        <w:t>Ophthalmology</w:t>
      </w:r>
      <w:r w:rsidRPr="00415D21">
        <w:rPr>
          <w:rFonts w:ascii="Book Antiqua" w:eastAsia="宋体" w:hAnsi="Book Antiqua" w:cs="宋体"/>
        </w:rPr>
        <w:t xml:space="preserve"> 2005; </w:t>
      </w:r>
      <w:r w:rsidRPr="00415D21">
        <w:rPr>
          <w:rFonts w:ascii="Book Antiqua" w:eastAsia="宋体" w:hAnsi="Book Antiqua" w:cs="宋体"/>
          <w:b/>
          <w:bCs/>
        </w:rPr>
        <w:t>112</w:t>
      </w:r>
      <w:r w:rsidRPr="00415D21">
        <w:rPr>
          <w:rFonts w:ascii="Book Antiqua" w:eastAsia="宋体" w:hAnsi="Book Antiqua" w:cs="宋体"/>
        </w:rPr>
        <w:t>: 1268-1274 [PMID: 15921743 DOI: 10.1016/j.ophtha.2005.01.039]</w:t>
      </w:r>
    </w:p>
    <w:p w14:paraId="795A0B33"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37</w:t>
      </w:r>
      <w:r w:rsidRPr="00415D21">
        <w:rPr>
          <w:rFonts w:ascii="Book Antiqua" w:eastAsia="宋体" w:hAnsi="Book Antiqua" w:cs="宋体"/>
          <w:b/>
        </w:rPr>
        <w:t xml:space="preserve"> Chan LS,</w:t>
      </w:r>
      <w:r w:rsidRPr="00415D21">
        <w:rPr>
          <w:rFonts w:ascii="Book Antiqua" w:eastAsia="宋体" w:hAnsi="Book Antiqua" w:cs="宋体"/>
        </w:rPr>
        <w:t xml:space="preserve"> Hammerberg C, Cooper KD. Significantly increased occurrence of HLA-DQB1*0301 allele in patients with ocular cicatricial pemphigoid. </w:t>
      </w:r>
      <w:r w:rsidRPr="00415D21">
        <w:rPr>
          <w:rFonts w:ascii="Book Antiqua" w:eastAsia="宋体" w:hAnsi="Book Antiqua" w:cs="宋体"/>
          <w:i/>
        </w:rPr>
        <w:t>J Invest Dermatol</w:t>
      </w:r>
      <w:r w:rsidRPr="00415D21">
        <w:rPr>
          <w:rFonts w:ascii="Book Antiqua" w:eastAsia="宋体" w:hAnsi="Book Antiqua" w:cs="宋体"/>
        </w:rPr>
        <w:t xml:space="preserve"> 1997; </w:t>
      </w:r>
      <w:r w:rsidRPr="000A24D1">
        <w:rPr>
          <w:rFonts w:ascii="Book Antiqua" w:eastAsia="宋体" w:hAnsi="Book Antiqua" w:cs="宋体"/>
          <w:b/>
        </w:rPr>
        <w:t>108</w:t>
      </w:r>
      <w:r w:rsidRPr="00415D21">
        <w:rPr>
          <w:rFonts w:ascii="Book Antiqua" w:eastAsia="宋体" w:hAnsi="Book Antiqua" w:cs="宋体"/>
        </w:rPr>
        <w:t>: 129-132 [PMID: 9008223]</w:t>
      </w:r>
    </w:p>
    <w:p w14:paraId="0E6CAB73"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38 </w:t>
      </w:r>
      <w:r w:rsidRPr="00415D21">
        <w:rPr>
          <w:rFonts w:ascii="Book Antiqua" w:eastAsia="宋体" w:hAnsi="Book Antiqua" w:cs="宋体"/>
          <w:b/>
          <w:bCs/>
        </w:rPr>
        <w:t>Zaltas MM</w:t>
      </w:r>
      <w:r w:rsidRPr="00415D21">
        <w:rPr>
          <w:rFonts w:ascii="Book Antiqua" w:eastAsia="宋体" w:hAnsi="Book Antiqua" w:cs="宋体"/>
        </w:rPr>
        <w:t xml:space="preserve">, Ahmed R, Foster CS. Association of HLA-DR4 with ocular cicatricial pemphigoid. </w:t>
      </w:r>
      <w:r w:rsidRPr="00415D21">
        <w:rPr>
          <w:rFonts w:ascii="Book Antiqua" w:eastAsia="宋体" w:hAnsi="Book Antiqua" w:cs="宋体"/>
          <w:i/>
          <w:iCs/>
        </w:rPr>
        <w:t>Curr Eye Res</w:t>
      </w:r>
      <w:r w:rsidRPr="00415D21">
        <w:rPr>
          <w:rFonts w:ascii="Book Antiqua" w:eastAsia="宋体" w:hAnsi="Book Antiqua" w:cs="宋体"/>
        </w:rPr>
        <w:t xml:space="preserve"> 1989; </w:t>
      </w:r>
      <w:r w:rsidRPr="00415D21">
        <w:rPr>
          <w:rFonts w:ascii="Book Antiqua" w:eastAsia="宋体" w:hAnsi="Book Antiqua" w:cs="宋体"/>
          <w:b/>
          <w:bCs/>
        </w:rPr>
        <w:t>8</w:t>
      </w:r>
      <w:r w:rsidRPr="00415D21">
        <w:rPr>
          <w:rFonts w:ascii="Book Antiqua" w:eastAsia="宋体" w:hAnsi="Book Antiqua" w:cs="宋体"/>
        </w:rPr>
        <w:t>: 189-193 [PMID: 2653736 DOI: 10.3109/02713688908995191]</w:t>
      </w:r>
    </w:p>
    <w:p w14:paraId="79FA2148"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39 </w:t>
      </w:r>
      <w:r w:rsidRPr="00415D21">
        <w:rPr>
          <w:rFonts w:ascii="Book Antiqua" w:eastAsia="宋体" w:hAnsi="Book Antiqua" w:cs="宋体"/>
          <w:b/>
          <w:bCs/>
        </w:rPr>
        <w:t>Elchahal S</w:t>
      </w:r>
      <w:r w:rsidRPr="00415D21">
        <w:rPr>
          <w:rFonts w:ascii="Book Antiqua" w:eastAsia="宋体" w:hAnsi="Book Antiqua" w:cs="宋体"/>
        </w:rPr>
        <w:t xml:space="preserve">, Kavosh ER, Chu DS. Ocular manifestations of blistering diseases. </w:t>
      </w:r>
      <w:r w:rsidRPr="00415D21">
        <w:rPr>
          <w:rFonts w:ascii="Book Antiqua" w:eastAsia="宋体" w:hAnsi="Book Antiqua" w:cs="宋体"/>
          <w:i/>
          <w:iCs/>
        </w:rPr>
        <w:t>Immunol Allergy Clin North Am</w:t>
      </w:r>
      <w:r w:rsidRPr="00415D21">
        <w:rPr>
          <w:rFonts w:ascii="Book Antiqua" w:eastAsia="宋体" w:hAnsi="Book Antiqua" w:cs="宋体"/>
        </w:rPr>
        <w:t xml:space="preserve"> 2008; </w:t>
      </w:r>
      <w:r w:rsidRPr="00415D21">
        <w:rPr>
          <w:rFonts w:ascii="Book Antiqua" w:eastAsia="宋体" w:hAnsi="Book Antiqua" w:cs="宋体"/>
          <w:b/>
          <w:bCs/>
        </w:rPr>
        <w:t>28</w:t>
      </w:r>
      <w:r w:rsidRPr="00415D21">
        <w:rPr>
          <w:rFonts w:ascii="Book Antiqua" w:eastAsia="宋体" w:hAnsi="Book Antiqua" w:cs="宋体"/>
        </w:rPr>
        <w:t>: 119-136, vii [PMID: 18282549 DOI: 10.1016/j.iac.2007.12.002]</w:t>
      </w:r>
    </w:p>
    <w:p w14:paraId="0BDBC471"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40 </w:t>
      </w:r>
      <w:r w:rsidRPr="00415D21">
        <w:rPr>
          <w:rFonts w:ascii="Book Antiqua" w:eastAsia="宋体" w:hAnsi="Book Antiqua" w:cs="宋体"/>
          <w:b/>
          <w:bCs/>
        </w:rPr>
        <w:t>Sobolewska B</w:t>
      </w:r>
      <w:r w:rsidRPr="00415D21">
        <w:rPr>
          <w:rFonts w:ascii="Book Antiqua" w:eastAsia="宋体" w:hAnsi="Book Antiqua" w:cs="宋体"/>
        </w:rPr>
        <w:t xml:space="preserve">, Deuter C, Zierhut M. Current medical treatment of ocular mucous membrane pemphigoid. </w:t>
      </w:r>
      <w:r w:rsidRPr="00415D21">
        <w:rPr>
          <w:rFonts w:ascii="Book Antiqua" w:eastAsia="宋体" w:hAnsi="Book Antiqua" w:cs="宋体"/>
          <w:i/>
          <w:iCs/>
        </w:rPr>
        <w:t>Ocul Surf</w:t>
      </w:r>
      <w:r w:rsidRPr="00415D21">
        <w:rPr>
          <w:rFonts w:ascii="Book Antiqua" w:eastAsia="宋体" w:hAnsi="Book Antiqua" w:cs="宋体"/>
        </w:rPr>
        <w:t xml:space="preserve"> 2013; </w:t>
      </w:r>
      <w:r w:rsidRPr="00415D21">
        <w:rPr>
          <w:rFonts w:ascii="Book Antiqua" w:eastAsia="宋体" w:hAnsi="Book Antiqua" w:cs="宋体"/>
          <w:b/>
          <w:bCs/>
        </w:rPr>
        <w:t>11</w:t>
      </w:r>
      <w:r w:rsidRPr="00415D21">
        <w:rPr>
          <w:rFonts w:ascii="Book Antiqua" w:eastAsia="宋体" w:hAnsi="Book Antiqua" w:cs="宋体"/>
        </w:rPr>
        <w:t>: 259-266 [PMID: 24112229 DOI: 10.1016/j.jtos.2013.02.003]</w:t>
      </w:r>
    </w:p>
    <w:p w14:paraId="090BCB24" w14:textId="77777777" w:rsidR="00C61305" w:rsidRPr="00415D21" w:rsidRDefault="00C61305" w:rsidP="007E7181">
      <w:pPr>
        <w:spacing w:line="360" w:lineRule="auto"/>
        <w:jc w:val="both"/>
        <w:rPr>
          <w:rFonts w:ascii="Book Antiqua" w:hAnsi="Book Antiqua" w:cs="Times New Roman"/>
          <w:noProof/>
          <w:color w:val="000000" w:themeColor="text1"/>
        </w:rPr>
      </w:pPr>
      <w:r w:rsidRPr="00415D21">
        <w:rPr>
          <w:rFonts w:ascii="Book Antiqua" w:hAnsi="Book Antiqua" w:cs="Times New Roman"/>
          <w:noProof/>
          <w:color w:val="000000" w:themeColor="text1"/>
        </w:rPr>
        <w:t xml:space="preserve">41 </w:t>
      </w:r>
      <w:r w:rsidRPr="00415D21">
        <w:rPr>
          <w:rFonts w:ascii="Book Antiqua" w:hAnsi="Book Antiqua" w:cs="Times New Roman"/>
          <w:b/>
          <w:noProof/>
          <w:color w:val="000000" w:themeColor="text1"/>
        </w:rPr>
        <w:t>Ahmed AR</w:t>
      </w:r>
      <w:r w:rsidRPr="00415D21">
        <w:rPr>
          <w:rFonts w:ascii="Book Antiqua" w:hAnsi="Book Antiqua" w:cs="Times New Roman"/>
          <w:noProof/>
          <w:color w:val="000000" w:themeColor="text1"/>
        </w:rPr>
        <w:t xml:space="preserve">, Foster S, Zaltas M, Notani G, Awdeh Z, Alper CA, Yunis EJ. Association of DQw7 (DQB1*0301) with ocular cicatricial pemphigoid. </w:t>
      </w:r>
      <w:r w:rsidRPr="00415D21">
        <w:rPr>
          <w:rFonts w:ascii="Book Antiqua" w:hAnsi="Book Antiqua" w:cs="Times New Roman"/>
          <w:i/>
          <w:noProof/>
          <w:color w:val="000000" w:themeColor="text1"/>
        </w:rPr>
        <w:t xml:space="preserve">Proc Natl Acad Sci U S A </w:t>
      </w:r>
      <w:r w:rsidRPr="00415D21">
        <w:rPr>
          <w:rFonts w:ascii="Book Antiqua" w:hAnsi="Book Antiqua" w:cs="Times New Roman"/>
          <w:noProof/>
          <w:color w:val="000000" w:themeColor="text1"/>
        </w:rPr>
        <w:t xml:space="preserve">1991; </w:t>
      </w:r>
      <w:r w:rsidRPr="00415D21">
        <w:rPr>
          <w:rFonts w:ascii="Book Antiqua" w:hAnsi="Book Antiqua" w:cs="Times New Roman"/>
          <w:b/>
          <w:noProof/>
          <w:color w:val="000000" w:themeColor="text1"/>
        </w:rPr>
        <w:t>88</w:t>
      </w:r>
      <w:r w:rsidRPr="00415D21">
        <w:rPr>
          <w:rFonts w:ascii="Book Antiqua" w:hAnsi="Book Antiqua" w:cs="Times New Roman"/>
          <w:noProof/>
          <w:color w:val="000000" w:themeColor="text1"/>
        </w:rPr>
        <w:t xml:space="preserve">: 11579-11582 [PMID: 1763074] </w:t>
      </w:r>
    </w:p>
    <w:p w14:paraId="247CDE60" w14:textId="77777777" w:rsidR="00C61305" w:rsidRPr="00415D21" w:rsidRDefault="00C61305" w:rsidP="007E7181">
      <w:pPr>
        <w:spacing w:line="360" w:lineRule="auto"/>
        <w:jc w:val="both"/>
        <w:rPr>
          <w:rFonts w:ascii="Book Antiqua" w:hAnsi="Book Antiqua" w:cs="Times New Roman"/>
          <w:noProof/>
          <w:color w:val="000000" w:themeColor="text1"/>
        </w:rPr>
      </w:pPr>
      <w:r w:rsidRPr="00415D21">
        <w:rPr>
          <w:rFonts w:ascii="Book Antiqua" w:hAnsi="Book Antiqua" w:cs="Times New Roman"/>
          <w:noProof/>
          <w:color w:val="000000" w:themeColor="text1"/>
        </w:rPr>
        <w:t>42</w:t>
      </w:r>
      <w:r w:rsidRPr="00415D21">
        <w:rPr>
          <w:rFonts w:ascii="Book Antiqua" w:hAnsi="Book Antiqua" w:cs="Times New Roman"/>
          <w:noProof/>
          <w:color w:val="000000" w:themeColor="text1"/>
        </w:rPr>
        <w:tab/>
      </w:r>
      <w:r w:rsidRPr="00415D21">
        <w:rPr>
          <w:rFonts w:ascii="Book Antiqua" w:hAnsi="Book Antiqua" w:cs="Times New Roman"/>
          <w:b/>
          <w:noProof/>
          <w:color w:val="000000" w:themeColor="text1"/>
        </w:rPr>
        <w:t>Ahmed AR</w:t>
      </w:r>
      <w:r w:rsidRPr="00415D21">
        <w:rPr>
          <w:rFonts w:ascii="Book Antiqua" w:hAnsi="Book Antiqua" w:cs="Times New Roman"/>
          <w:noProof/>
          <w:color w:val="000000" w:themeColor="text1"/>
        </w:rPr>
        <w:t xml:space="preserve">, Yunis EJ, Khatri K, Wagner R, Notani G, Awdeh Z, Alper CA. Major histocompatibility complex haplotype studies in Ashkenazi Jewish patients with pemphigus vulgaris. </w:t>
      </w:r>
      <w:r w:rsidRPr="00415D21">
        <w:rPr>
          <w:rFonts w:ascii="Book Antiqua" w:hAnsi="Book Antiqua" w:cs="Times New Roman"/>
          <w:i/>
          <w:noProof/>
          <w:color w:val="000000" w:themeColor="text1"/>
        </w:rPr>
        <w:t>Proc Natl Acad Sci U S A</w:t>
      </w:r>
      <w:r w:rsidRPr="00415D21">
        <w:rPr>
          <w:rFonts w:ascii="Book Antiqua" w:hAnsi="Book Antiqua" w:cs="Times New Roman"/>
          <w:noProof/>
          <w:color w:val="000000" w:themeColor="text1"/>
        </w:rPr>
        <w:t xml:space="preserve"> 1990; </w:t>
      </w:r>
      <w:r w:rsidRPr="00415D21">
        <w:rPr>
          <w:rFonts w:ascii="Book Antiqua" w:hAnsi="Book Antiqua" w:cs="Times New Roman"/>
          <w:b/>
          <w:noProof/>
          <w:color w:val="000000" w:themeColor="text1"/>
        </w:rPr>
        <w:t>87</w:t>
      </w:r>
      <w:r w:rsidRPr="00415D21">
        <w:rPr>
          <w:rFonts w:ascii="Book Antiqua" w:hAnsi="Book Antiqua" w:cs="Times New Roman"/>
          <w:noProof/>
          <w:color w:val="000000" w:themeColor="text1"/>
        </w:rPr>
        <w:t xml:space="preserve">: 7658-7662 [PMID: 2217197] </w:t>
      </w:r>
    </w:p>
    <w:p w14:paraId="656BC87D" w14:textId="77777777" w:rsidR="00C61305" w:rsidRPr="00415D21" w:rsidRDefault="00C61305" w:rsidP="007E7181">
      <w:pPr>
        <w:spacing w:line="360" w:lineRule="auto"/>
        <w:jc w:val="both"/>
        <w:rPr>
          <w:rFonts w:ascii="Book Antiqua" w:hAnsi="Book Antiqua" w:cs="Times New Roman"/>
          <w:noProof/>
          <w:color w:val="000000" w:themeColor="text1"/>
        </w:rPr>
      </w:pPr>
      <w:r w:rsidRPr="00415D21">
        <w:rPr>
          <w:rFonts w:ascii="Book Antiqua" w:hAnsi="Book Antiqua" w:cs="Times New Roman"/>
          <w:noProof/>
          <w:color w:val="000000" w:themeColor="text1"/>
        </w:rPr>
        <w:t>43</w:t>
      </w:r>
      <w:bookmarkStart w:id="58" w:name="_GoBack"/>
      <w:r w:rsidRPr="00415D21">
        <w:rPr>
          <w:rFonts w:ascii="Book Antiqua" w:hAnsi="Book Antiqua" w:cs="Times New Roman"/>
          <w:noProof/>
          <w:color w:val="000000" w:themeColor="text1"/>
        </w:rPr>
        <w:tab/>
      </w:r>
      <w:bookmarkEnd w:id="58"/>
      <w:r w:rsidRPr="00415D21">
        <w:rPr>
          <w:rFonts w:ascii="Book Antiqua" w:hAnsi="Book Antiqua" w:cs="Times New Roman"/>
          <w:b/>
          <w:noProof/>
          <w:color w:val="000000" w:themeColor="text1"/>
        </w:rPr>
        <w:t>Ahmed AR</w:t>
      </w:r>
      <w:r w:rsidRPr="00415D21">
        <w:rPr>
          <w:rFonts w:ascii="Book Antiqua" w:hAnsi="Book Antiqua" w:cs="Times New Roman"/>
          <w:noProof/>
          <w:color w:val="000000" w:themeColor="text1"/>
        </w:rPr>
        <w:t xml:space="preserve">, Wagner R, Khatri K, Notani G, Awdeh Z, Alper CA, Yunis EJ. Major histocompatibility complex haplotypes and class II genes in non-Jewish patients with pemphigus vulgaris. </w:t>
      </w:r>
      <w:r w:rsidRPr="00415D21">
        <w:rPr>
          <w:rFonts w:ascii="Book Antiqua" w:hAnsi="Book Antiqua" w:cs="Times New Roman"/>
          <w:i/>
          <w:noProof/>
          <w:color w:val="000000" w:themeColor="text1"/>
        </w:rPr>
        <w:t>Proc Natl Acad Sci U S A</w:t>
      </w:r>
      <w:r w:rsidRPr="00415D21">
        <w:rPr>
          <w:rFonts w:ascii="Book Antiqua" w:hAnsi="Book Antiqua" w:cs="Times New Roman"/>
          <w:noProof/>
          <w:color w:val="000000" w:themeColor="text1"/>
        </w:rPr>
        <w:t xml:space="preserve"> 1991; </w:t>
      </w:r>
      <w:r w:rsidRPr="00415D21">
        <w:rPr>
          <w:rFonts w:ascii="Book Antiqua" w:hAnsi="Book Antiqua" w:cs="Times New Roman"/>
          <w:b/>
          <w:noProof/>
          <w:color w:val="000000" w:themeColor="text1"/>
        </w:rPr>
        <w:t>88</w:t>
      </w:r>
      <w:r w:rsidRPr="00415D21">
        <w:rPr>
          <w:rFonts w:ascii="Book Antiqua" w:hAnsi="Book Antiqua" w:cs="Times New Roman"/>
          <w:noProof/>
          <w:color w:val="000000" w:themeColor="text1"/>
        </w:rPr>
        <w:t xml:space="preserve">: 5056-5060 [PMID: 1675792] </w:t>
      </w:r>
    </w:p>
    <w:p w14:paraId="72F7456A"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44 </w:t>
      </w:r>
      <w:r w:rsidRPr="00415D21">
        <w:rPr>
          <w:rFonts w:ascii="Book Antiqua" w:eastAsia="宋体" w:hAnsi="Book Antiqua" w:cs="宋体"/>
          <w:b/>
          <w:bCs/>
        </w:rPr>
        <w:t>Loiseau P</w:t>
      </w:r>
      <w:r w:rsidRPr="00415D21">
        <w:rPr>
          <w:rFonts w:ascii="Book Antiqua" w:eastAsia="宋体" w:hAnsi="Book Antiqua" w:cs="宋体"/>
        </w:rPr>
        <w:t xml:space="preserve">, Lecleach L, Prost C, Lepage V, Busson M, Bastuji-Garin S, Roujeau JC, Charron D. HLA class II polymorphism contributes to specify desmoglein derived peptides in pemphigus vulgaris and pemphigus foliaceus. </w:t>
      </w:r>
      <w:r w:rsidRPr="00415D21">
        <w:rPr>
          <w:rFonts w:ascii="Book Antiqua" w:eastAsia="宋体" w:hAnsi="Book Antiqua" w:cs="宋体"/>
          <w:i/>
          <w:iCs/>
        </w:rPr>
        <w:t>J Autoimmun</w:t>
      </w:r>
      <w:r w:rsidRPr="00415D21">
        <w:rPr>
          <w:rFonts w:ascii="Book Antiqua" w:eastAsia="宋体" w:hAnsi="Book Antiqua" w:cs="宋体"/>
        </w:rPr>
        <w:t xml:space="preserve"> 2000; </w:t>
      </w:r>
      <w:r w:rsidRPr="00415D21">
        <w:rPr>
          <w:rFonts w:ascii="Book Antiqua" w:eastAsia="宋体" w:hAnsi="Book Antiqua" w:cs="宋体"/>
          <w:b/>
          <w:bCs/>
        </w:rPr>
        <w:t>15</w:t>
      </w:r>
      <w:r w:rsidRPr="00415D21">
        <w:rPr>
          <w:rFonts w:ascii="Book Antiqua" w:eastAsia="宋体" w:hAnsi="Book Antiqua" w:cs="宋体"/>
        </w:rPr>
        <w:t>: 67-73 [PMID: 10936030 DOI: 10.1006/jaut.2000.0388]</w:t>
      </w:r>
    </w:p>
    <w:p w14:paraId="132EE3D4"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45 </w:t>
      </w:r>
      <w:r w:rsidRPr="00415D21">
        <w:rPr>
          <w:rFonts w:ascii="Book Antiqua" w:eastAsia="宋体" w:hAnsi="Book Antiqua" w:cs="宋体"/>
          <w:b/>
          <w:bCs/>
        </w:rPr>
        <w:t>Kershenovich R</w:t>
      </w:r>
      <w:r w:rsidRPr="00415D21">
        <w:rPr>
          <w:rFonts w:ascii="Book Antiqua" w:eastAsia="宋体" w:hAnsi="Book Antiqua" w:cs="宋体"/>
        </w:rPr>
        <w:t xml:space="preserve">, Hodak E, Mimouni D. Diagnosis and classification of pemphigus and bullous pemphigoid. </w:t>
      </w:r>
      <w:r w:rsidRPr="00415D21">
        <w:rPr>
          <w:rFonts w:ascii="Book Antiqua" w:eastAsia="宋体" w:hAnsi="Book Antiqua" w:cs="宋体"/>
          <w:i/>
          <w:iCs/>
        </w:rPr>
        <w:t>Autoimmun Rev</w:t>
      </w:r>
      <w:r w:rsidRPr="00415D21">
        <w:rPr>
          <w:rFonts w:ascii="Book Antiqua" w:eastAsia="宋体" w:hAnsi="Book Antiqua" w:cs="宋体"/>
        </w:rPr>
        <w:t xml:space="preserve"> 2014; </w:t>
      </w:r>
      <w:r w:rsidRPr="00415D21">
        <w:rPr>
          <w:rFonts w:ascii="Book Antiqua" w:eastAsia="宋体" w:hAnsi="Book Antiqua" w:cs="宋体"/>
          <w:b/>
          <w:bCs/>
        </w:rPr>
        <w:t>13</w:t>
      </w:r>
      <w:r w:rsidRPr="00415D21">
        <w:rPr>
          <w:rFonts w:ascii="Book Antiqua" w:eastAsia="宋体" w:hAnsi="Book Antiqua" w:cs="宋体"/>
        </w:rPr>
        <w:t>: 477-481 [PMID: 24424192 DOI: 10.1016/j.autrev.2014.01.011]</w:t>
      </w:r>
    </w:p>
    <w:p w14:paraId="08E6FA49"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46 </w:t>
      </w:r>
      <w:r w:rsidRPr="00415D21">
        <w:rPr>
          <w:rFonts w:ascii="Book Antiqua" w:eastAsia="宋体" w:hAnsi="Book Antiqua" w:cs="宋体"/>
          <w:b/>
          <w:bCs/>
        </w:rPr>
        <w:t>Anhalt GJ</w:t>
      </w:r>
      <w:r w:rsidRPr="00415D21">
        <w:rPr>
          <w:rFonts w:ascii="Book Antiqua" w:eastAsia="宋体" w:hAnsi="Book Antiqua" w:cs="宋体"/>
        </w:rPr>
        <w:t xml:space="preserve">, Labib RS, Voorhees JJ, Beals TF, Diaz LA. Induction of pemphigus in neonatal mice by passive transfer of IgG from patients with the disease. </w:t>
      </w:r>
      <w:r w:rsidRPr="00415D21">
        <w:rPr>
          <w:rFonts w:ascii="Book Antiqua" w:eastAsia="宋体" w:hAnsi="Book Antiqua" w:cs="宋体"/>
          <w:i/>
          <w:iCs/>
        </w:rPr>
        <w:t>N Engl J Med</w:t>
      </w:r>
      <w:r w:rsidRPr="00415D21">
        <w:rPr>
          <w:rFonts w:ascii="Book Antiqua" w:eastAsia="宋体" w:hAnsi="Book Antiqua" w:cs="宋体"/>
        </w:rPr>
        <w:t xml:space="preserve"> 1982; </w:t>
      </w:r>
      <w:r w:rsidRPr="00415D21">
        <w:rPr>
          <w:rFonts w:ascii="Book Antiqua" w:eastAsia="宋体" w:hAnsi="Book Antiqua" w:cs="宋体"/>
          <w:b/>
          <w:bCs/>
        </w:rPr>
        <w:t>306</w:t>
      </w:r>
      <w:r w:rsidRPr="00415D21">
        <w:rPr>
          <w:rFonts w:ascii="Book Antiqua" w:eastAsia="宋体" w:hAnsi="Book Antiqua" w:cs="宋体"/>
        </w:rPr>
        <w:t>: 1189-1196 [PMID: 7040962 DOI: 10.1056/NEJM198205203062001]</w:t>
      </w:r>
    </w:p>
    <w:p w14:paraId="201C73D3"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47 </w:t>
      </w:r>
      <w:r w:rsidRPr="00415D21">
        <w:rPr>
          <w:rFonts w:ascii="Book Antiqua" w:eastAsia="宋体" w:hAnsi="Book Antiqua" w:cs="宋体"/>
          <w:b/>
          <w:bCs/>
        </w:rPr>
        <w:t>Hu CH</w:t>
      </w:r>
      <w:r w:rsidRPr="00415D21">
        <w:rPr>
          <w:rFonts w:ascii="Book Antiqua" w:eastAsia="宋体" w:hAnsi="Book Antiqua" w:cs="宋体"/>
        </w:rPr>
        <w:t xml:space="preserve">, Michel B, Schiltz JR. Epidermal acantholysis induced in vitro by pemphigus autoantibody. An ultrastructural study. </w:t>
      </w:r>
      <w:r w:rsidRPr="00415D21">
        <w:rPr>
          <w:rFonts w:ascii="Book Antiqua" w:eastAsia="宋体" w:hAnsi="Book Antiqua" w:cs="宋体"/>
          <w:i/>
          <w:iCs/>
        </w:rPr>
        <w:t>Am J Pathol</w:t>
      </w:r>
      <w:r w:rsidRPr="00415D21">
        <w:rPr>
          <w:rFonts w:ascii="Book Antiqua" w:eastAsia="宋体" w:hAnsi="Book Antiqua" w:cs="宋体"/>
        </w:rPr>
        <w:t xml:space="preserve"> 1978; </w:t>
      </w:r>
      <w:r w:rsidRPr="00415D21">
        <w:rPr>
          <w:rFonts w:ascii="Book Antiqua" w:eastAsia="宋体" w:hAnsi="Book Antiqua" w:cs="宋体"/>
          <w:b/>
          <w:bCs/>
        </w:rPr>
        <w:t>90</w:t>
      </w:r>
      <w:r w:rsidRPr="00415D21">
        <w:rPr>
          <w:rFonts w:ascii="Book Antiqua" w:eastAsia="宋体" w:hAnsi="Book Antiqua" w:cs="宋体"/>
        </w:rPr>
        <w:t>: 345-362 [PMID: 564142]</w:t>
      </w:r>
    </w:p>
    <w:p w14:paraId="7E942D0E"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48 </w:t>
      </w:r>
      <w:r w:rsidRPr="00415D21">
        <w:rPr>
          <w:rFonts w:ascii="Book Antiqua" w:eastAsia="宋体" w:hAnsi="Book Antiqua" w:cs="宋体"/>
          <w:b/>
          <w:bCs/>
        </w:rPr>
        <w:t>Bystryn JC</w:t>
      </w:r>
      <w:r w:rsidRPr="00415D21">
        <w:rPr>
          <w:rFonts w:ascii="Book Antiqua" w:eastAsia="宋体" w:hAnsi="Book Antiqua" w:cs="宋体"/>
        </w:rPr>
        <w:t xml:space="preserve">, Rudolph JL. Pemphigus. </w:t>
      </w:r>
      <w:r w:rsidRPr="00415D21">
        <w:rPr>
          <w:rFonts w:ascii="Book Antiqua" w:eastAsia="宋体" w:hAnsi="Book Antiqua" w:cs="宋体"/>
          <w:i/>
          <w:iCs/>
        </w:rPr>
        <w:t>Lancet</w:t>
      </w:r>
      <w:r w:rsidRPr="00415D21">
        <w:rPr>
          <w:rFonts w:ascii="Book Antiqua" w:eastAsia="宋体" w:hAnsi="Book Antiqua" w:cs="宋体"/>
        </w:rPr>
        <w:t xml:space="preserve"> 2005; </w:t>
      </w:r>
      <w:r w:rsidRPr="00415D21">
        <w:rPr>
          <w:rFonts w:ascii="Book Antiqua" w:eastAsia="宋体" w:hAnsi="Book Antiqua" w:cs="宋体"/>
          <w:b/>
          <w:bCs/>
        </w:rPr>
        <w:t>366</w:t>
      </w:r>
      <w:r w:rsidRPr="00415D21">
        <w:rPr>
          <w:rFonts w:ascii="Book Antiqua" w:eastAsia="宋体" w:hAnsi="Book Antiqua" w:cs="宋体"/>
        </w:rPr>
        <w:t>: 61-73 [PMID: 15993235 DOI: 10.1016/S0140-6736(05)66829-8]</w:t>
      </w:r>
    </w:p>
    <w:p w14:paraId="15917643"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49 </w:t>
      </w:r>
      <w:r w:rsidRPr="00415D21">
        <w:rPr>
          <w:rFonts w:ascii="Book Antiqua" w:eastAsia="宋体" w:hAnsi="Book Antiqua" w:cs="宋体"/>
          <w:b/>
          <w:bCs/>
        </w:rPr>
        <w:t>Olszewska M</w:t>
      </w:r>
      <w:r w:rsidRPr="00415D21">
        <w:rPr>
          <w:rFonts w:ascii="Book Antiqua" w:eastAsia="宋体" w:hAnsi="Book Antiqua" w:cs="宋体"/>
        </w:rPr>
        <w:t xml:space="preserve">, Komor M, Mazur M, Rogozinski T. Response of ocular pemphigus vulgaris to therapy. Case report and review of literature. </w:t>
      </w:r>
      <w:r w:rsidRPr="00415D21">
        <w:rPr>
          <w:rFonts w:ascii="Book Antiqua" w:eastAsia="宋体" w:hAnsi="Book Antiqua" w:cs="宋体"/>
          <w:i/>
          <w:iCs/>
        </w:rPr>
        <w:t>J Dermatol Case Rep</w:t>
      </w:r>
      <w:r w:rsidRPr="00415D21">
        <w:rPr>
          <w:rFonts w:ascii="Book Antiqua" w:eastAsia="宋体" w:hAnsi="Book Antiqua" w:cs="宋体"/>
        </w:rPr>
        <w:t xml:space="preserve"> 2008; </w:t>
      </w:r>
      <w:r w:rsidRPr="00415D21">
        <w:rPr>
          <w:rFonts w:ascii="Book Antiqua" w:eastAsia="宋体" w:hAnsi="Book Antiqua" w:cs="宋体"/>
          <w:b/>
          <w:bCs/>
        </w:rPr>
        <w:t>2</w:t>
      </w:r>
      <w:r w:rsidRPr="00415D21">
        <w:rPr>
          <w:rFonts w:ascii="Book Antiqua" w:eastAsia="宋体" w:hAnsi="Book Antiqua" w:cs="宋体"/>
        </w:rPr>
        <w:t>: 1-3 [PMID: 21886701]</w:t>
      </w:r>
    </w:p>
    <w:p w14:paraId="0872ABB4"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50 </w:t>
      </w:r>
      <w:r w:rsidRPr="00415D21">
        <w:rPr>
          <w:rFonts w:ascii="Book Antiqua" w:eastAsia="宋体" w:hAnsi="Book Antiqua" w:cs="宋体"/>
          <w:b/>
          <w:bCs/>
        </w:rPr>
        <w:t>Messent AJ</w:t>
      </w:r>
      <w:r w:rsidRPr="00415D21">
        <w:rPr>
          <w:rFonts w:ascii="Book Antiqua" w:eastAsia="宋体" w:hAnsi="Book Antiqua" w:cs="宋体"/>
        </w:rPr>
        <w:t xml:space="preserve">, Blissett MJ, Smith GL, North AJ, Magee A, Foreman D, Garrod DR, Boulton M. Expression of a single pair of desmosomal glycoproteins renders the corneal epithelium unique amongst stratified epithelia. </w:t>
      </w:r>
      <w:r w:rsidRPr="00415D21">
        <w:rPr>
          <w:rFonts w:ascii="Book Antiqua" w:eastAsia="宋体" w:hAnsi="Book Antiqua" w:cs="宋体"/>
          <w:i/>
          <w:iCs/>
        </w:rPr>
        <w:t>Invest Ophthalmol Vis Sci</w:t>
      </w:r>
      <w:r w:rsidRPr="00415D21">
        <w:rPr>
          <w:rFonts w:ascii="Book Antiqua" w:eastAsia="宋体" w:hAnsi="Book Antiqua" w:cs="宋体"/>
        </w:rPr>
        <w:t xml:space="preserve"> 2000; </w:t>
      </w:r>
      <w:r w:rsidRPr="00415D21">
        <w:rPr>
          <w:rFonts w:ascii="Book Antiqua" w:eastAsia="宋体" w:hAnsi="Book Antiqua" w:cs="宋体"/>
          <w:b/>
          <w:bCs/>
        </w:rPr>
        <w:t>41</w:t>
      </w:r>
      <w:r w:rsidRPr="00415D21">
        <w:rPr>
          <w:rFonts w:ascii="Book Antiqua" w:eastAsia="宋体" w:hAnsi="Book Antiqua" w:cs="宋体"/>
        </w:rPr>
        <w:t>: 8-15 [PMID: 10634593]</w:t>
      </w:r>
    </w:p>
    <w:p w14:paraId="3231D72F"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51 </w:t>
      </w:r>
      <w:r w:rsidRPr="00415D21">
        <w:rPr>
          <w:rFonts w:ascii="Book Antiqua" w:eastAsia="宋体" w:hAnsi="Book Antiqua" w:cs="宋体"/>
          <w:b/>
          <w:bCs/>
        </w:rPr>
        <w:t>Daoud YJ</w:t>
      </w:r>
      <w:r w:rsidRPr="00415D21">
        <w:rPr>
          <w:rFonts w:ascii="Book Antiqua" w:eastAsia="宋体" w:hAnsi="Book Antiqua" w:cs="宋体"/>
        </w:rPr>
        <w:t xml:space="preserve">, Cervantes R, Foster CS, Ahmed AR. Ocular pemphigus. </w:t>
      </w:r>
      <w:r w:rsidRPr="00415D21">
        <w:rPr>
          <w:rFonts w:ascii="Book Antiqua" w:eastAsia="宋体" w:hAnsi="Book Antiqua" w:cs="宋体"/>
          <w:i/>
          <w:iCs/>
        </w:rPr>
        <w:t>J Am Acad Dermatol</w:t>
      </w:r>
      <w:r w:rsidRPr="00415D21">
        <w:rPr>
          <w:rFonts w:ascii="Book Antiqua" w:eastAsia="宋体" w:hAnsi="Book Antiqua" w:cs="宋体"/>
        </w:rPr>
        <w:t xml:space="preserve"> 2005; </w:t>
      </w:r>
      <w:r w:rsidRPr="00415D21">
        <w:rPr>
          <w:rFonts w:ascii="Book Antiqua" w:eastAsia="宋体" w:hAnsi="Book Antiqua" w:cs="宋体"/>
          <w:b/>
          <w:bCs/>
        </w:rPr>
        <w:t>53</w:t>
      </w:r>
      <w:r w:rsidRPr="00415D21">
        <w:rPr>
          <w:rFonts w:ascii="Book Antiqua" w:eastAsia="宋体" w:hAnsi="Book Antiqua" w:cs="宋体"/>
        </w:rPr>
        <w:t>: 585-590 [PMID: 16198777 DOI: 10.1016/j.jaad.2005.02.061]</w:t>
      </w:r>
    </w:p>
    <w:p w14:paraId="3D18E1CB"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52 </w:t>
      </w:r>
      <w:r w:rsidRPr="00415D21">
        <w:rPr>
          <w:rFonts w:ascii="Book Antiqua" w:eastAsia="宋体" w:hAnsi="Book Antiqua" w:cs="宋体"/>
          <w:b/>
          <w:bCs/>
        </w:rPr>
        <w:t>Baum S</w:t>
      </w:r>
      <w:r w:rsidRPr="00415D21">
        <w:rPr>
          <w:rFonts w:ascii="Book Antiqua" w:eastAsia="宋体" w:hAnsi="Book Antiqua" w:cs="宋体"/>
        </w:rPr>
        <w:t xml:space="preserve">, Sakka N, Artsi O, Trau H, Barzilai A. Diagnosis and classification of autoimmune blistering diseases. </w:t>
      </w:r>
      <w:r w:rsidRPr="00415D21">
        <w:rPr>
          <w:rFonts w:ascii="Book Antiqua" w:eastAsia="宋体" w:hAnsi="Book Antiqua" w:cs="宋体"/>
          <w:i/>
          <w:iCs/>
        </w:rPr>
        <w:t>Autoimmun Rev</w:t>
      </w:r>
      <w:r w:rsidRPr="00415D21">
        <w:rPr>
          <w:rFonts w:ascii="Book Antiqua" w:eastAsia="宋体" w:hAnsi="Book Antiqua" w:cs="宋体"/>
        </w:rPr>
        <w:t xml:space="preserve"> 2014; </w:t>
      </w:r>
      <w:r w:rsidRPr="00415D21">
        <w:rPr>
          <w:rFonts w:ascii="Book Antiqua" w:eastAsia="宋体" w:hAnsi="Book Antiqua" w:cs="宋体"/>
          <w:b/>
          <w:bCs/>
        </w:rPr>
        <w:t>13</w:t>
      </w:r>
      <w:r w:rsidRPr="00415D21">
        <w:rPr>
          <w:rFonts w:ascii="Book Antiqua" w:eastAsia="宋体" w:hAnsi="Book Antiqua" w:cs="宋体"/>
        </w:rPr>
        <w:t>: 482-489 [PMID: 24434358 DOI: 10.1016/j.autrev.2014.01.047]</w:t>
      </w:r>
    </w:p>
    <w:p w14:paraId="7E9AF9AA"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53 </w:t>
      </w:r>
      <w:r w:rsidRPr="00415D21">
        <w:rPr>
          <w:rFonts w:ascii="Book Antiqua" w:eastAsia="宋体" w:hAnsi="Book Antiqua" w:cs="宋体"/>
          <w:b/>
          <w:bCs/>
        </w:rPr>
        <w:t>Knudson RM</w:t>
      </w:r>
      <w:r w:rsidRPr="00415D21">
        <w:rPr>
          <w:rFonts w:ascii="Book Antiqua" w:eastAsia="宋体" w:hAnsi="Book Antiqua" w:cs="宋体"/>
        </w:rPr>
        <w:t xml:space="preserve">, Kalaaji AN, Bruce AJ. The management of mucous membrane pemphigoid and pemphigus. </w:t>
      </w:r>
      <w:r w:rsidRPr="00415D21">
        <w:rPr>
          <w:rFonts w:ascii="Book Antiqua" w:eastAsia="宋体" w:hAnsi="Book Antiqua" w:cs="宋体"/>
          <w:i/>
          <w:iCs/>
        </w:rPr>
        <w:t>Dermatol Ther</w:t>
      </w:r>
      <w:r w:rsidRPr="00415D21">
        <w:rPr>
          <w:rFonts w:ascii="Book Antiqua" w:eastAsia="宋体" w:hAnsi="Book Antiqua" w:cs="宋体"/>
        </w:rPr>
        <w:t xml:space="preserve"> 2010; </w:t>
      </w:r>
      <w:r w:rsidRPr="00415D21">
        <w:rPr>
          <w:rFonts w:ascii="Book Antiqua" w:eastAsia="宋体" w:hAnsi="Book Antiqua" w:cs="宋体"/>
          <w:b/>
          <w:bCs/>
        </w:rPr>
        <w:t>23</w:t>
      </w:r>
      <w:r w:rsidRPr="00415D21">
        <w:rPr>
          <w:rFonts w:ascii="Book Antiqua" w:eastAsia="宋体" w:hAnsi="Book Antiqua" w:cs="宋体"/>
        </w:rPr>
        <w:t>: 268-280 [PMID: 20597945 DOI: 10.1111/j.1529-8019.2010.01323.x]</w:t>
      </w:r>
    </w:p>
    <w:p w14:paraId="1A68F58E"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54 </w:t>
      </w:r>
      <w:r w:rsidRPr="00415D21">
        <w:rPr>
          <w:rFonts w:ascii="Book Antiqua" w:eastAsia="宋体" w:hAnsi="Book Antiqua" w:cs="宋体"/>
          <w:b/>
          <w:bCs/>
        </w:rPr>
        <w:t>Kneisel A</w:t>
      </w:r>
      <w:r w:rsidRPr="00415D21">
        <w:rPr>
          <w:rFonts w:ascii="Book Antiqua" w:eastAsia="宋体" w:hAnsi="Book Antiqua" w:cs="宋体"/>
        </w:rPr>
        <w:t xml:space="preserve">, Hertl M. Autoimmune bullous skin diseases. Part 1: Clinical manifestations. </w:t>
      </w:r>
      <w:r w:rsidRPr="00415D21">
        <w:rPr>
          <w:rFonts w:ascii="Book Antiqua" w:eastAsia="宋体" w:hAnsi="Book Antiqua" w:cs="宋体"/>
          <w:i/>
          <w:iCs/>
        </w:rPr>
        <w:t>J Dtsch Dermatol Ges</w:t>
      </w:r>
      <w:r w:rsidRPr="00415D21">
        <w:rPr>
          <w:rFonts w:ascii="Book Antiqua" w:eastAsia="宋体" w:hAnsi="Book Antiqua" w:cs="宋体"/>
        </w:rPr>
        <w:t xml:space="preserve"> 2011; </w:t>
      </w:r>
      <w:r w:rsidRPr="00415D21">
        <w:rPr>
          <w:rFonts w:ascii="Book Antiqua" w:eastAsia="宋体" w:hAnsi="Book Antiqua" w:cs="宋体"/>
          <w:b/>
          <w:bCs/>
        </w:rPr>
        <w:t>9</w:t>
      </w:r>
      <w:r w:rsidRPr="00415D21">
        <w:rPr>
          <w:rFonts w:ascii="Book Antiqua" w:eastAsia="宋体" w:hAnsi="Book Antiqua" w:cs="宋体"/>
        </w:rPr>
        <w:t>: 844-856; quiz 857 [PMID: 21955378 DOI: 10.1111/j.1610-0387.2011.07793.x]</w:t>
      </w:r>
    </w:p>
    <w:p w14:paraId="47A119BC"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55 </w:t>
      </w:r>
      <w:r w:rsidRPr="00415D21">
        <w:rPr>
          <w:rFonts w:ascii="Book Antiqua" w:eastAsia="宋体" w:hAnsi="Book Antiqua" w:cs="宋体"/>
          <w:b/>
          <w:bCs/>
        </w:rPr>
        <w:t>Palleschi GM</w:t>
      </w:r>
      <w:r w:rsidRPr="00415D21">
        <w:rPr>
          <w:rFonts w:ascii="Book Antiqua" w:eastAsia="宋体" w:hAnsi="Book Antiqua" w:cs="宋体"/>
        </w:rPr>
        <w:t xml:space="preserve">, Giomi B, Fabbri P. Ocular involvement in pemphigus. </w:t>
      </w:r>
      <w:r w:rsidRPr="00415D21">
        <w:rPr>
          <w:rFonts w:ascii="Book Antiqua" w:eastAsia="宋体" w:hAnsi="Book Antiqua" w:cs="宋体"/>
          <w:i/>
          <w:iCs/>
        </w:rPr>
        <w:t>Am J Ophthalmol</w:t>
      </w:r>
      <w:r w:rsidRPr="00415D21">
        <w:rPr>
          <w:rFonts w:ascii="Book Antiqua" w:eastAsia="宋体" w:hAnsi="Book Antiqua" w:cs="宋体"/>
        </w:rPr>
        <w:t xml:space="preserve"> 2007; </w:t>
      </w:r>
      <w:r w:rsidRPr="00415D21">
        <w:rPr>
          <w:rFonts w:ascii="Book Antiqua" w:eastAsia="宋体" w:hAnsi="Book Antiqua" w:cs="宋体"/>
          <w:b/>
          <w:bCs/>
        </w:rPr>
        <w:t>144</w:t>
      </w:r>
      <w:r w:rsidRPr="00415D21">
        <w:rPr>
          <w:rFonts w:ascii="Book Antiqua" w:eastAsia="宋体" w:hAnsi="Book Antiqua" w:cs="宋体"/>
        </w:rPr>
        <w:t>: 149-152 [PMID: 17601446 DOI: 10.1016/j.ajo.2007.02.046]</w:t>
      </w:r>
    </w:p>
    <w:p w14:paraId="0A651046"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56 </w:t>
      </w:r>
      <w:r w:rsidRPr="00415D21">
        <w:rPr>
          <w:rFonts w:ascii="Book Antiqua" w:eastAsia="宋体" w:hAnsi="Book Antiqua" w:cs="宋体"/>
          <w:b/>
          <w:bCs/>
        </w:rPr>
        <w:t>Smith RJ</w:t>
      </w:r>
      <w:r w:rsidRPr="00415D21">
        <w:rPr>
          <w:rFonts w:ascii="Book Antiqua" w:eastAsia="宋体" w:hAnsi="Book Antiqua" w:cs="宋体"/>
        </w:rPr>
        <w:t xml:space="preserve">, Manche EE, Mondino BJ. Ocular cicatricial pemphigoid and ocular manifestations of pemphigus vulgaris. </w:t>
      </w:r>
      <w:r w:rsidRPr="00415D21">
        <w:rPr>
          <w:rFonts w:ascii="Book Antiqua" w:eastAsia="宋体" w:hAnsi="Book Antiqua" w:cs="宋体"/>
          <w:i/>
          <w:iCs/>
        </w:rPr>
        <w:t>Int Ophthalmol Clin</w:t>
      </w:r>
      <w:r w:rsidRPr="00415D21">
        <w:rPr>
          <w:rFonts w:ascii="Book Antiqua" w:eastAsia="宋体" w:hAnsi="Book Antiqua" w:cs="宋体"/>
        </w:rPr>
        <w:t xml:space="preserve"> 1997; </w:t>
      </w:r>
      <w:r w:rsidRPr="00415D21">
        <w:rPr>
          <w:rFonts w:ascii="Book Antiqua" w:eastAsia="宋体" w:hAnsi="Book Antiqua" w:cs="宋体"/>
          <w:b/>
          <w:bCs/>
        </w:rPr>
        <w:t>37</w:t>
      </w:r>
      <w:r w:rsidRPr="00415D21">
        <w:rPr>
          <w:rFonts w:ascii="Book Antiqua" w:eastAsia="宋体" w:hAnsi="Book Antiqua" w:cs="宋体"/>
        </w:rPr>
        <w:t>: 63-75 [PMID: 9269598 DOI: 10.1097/00004397-199703720-00006]</w:t>
      </w:r>
    </w:p>
    <w:p w14:paraId="622E1223"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57 </w:t>
      </w:r>
      <w:r w:rsidRPr="00415D21">
        <w:rPr>
          <w:rFonts w:ascii="Book Antiqua" w:eastAsia="宋体" w:hAnsi="Book Antiqua" w:cs="宋体"/>
          <w:b/>
          <w:bCs/>
        </w:rPr>
        <w:t>Laforest C</w:t>
      </w:r>
      <w:r w:rsidRPr="00415D21">
        <w:rPr>
          <w:rFonts w:ascii="Book Antiqua" w:eastAsia="宋体" w:hAnsi="Book Antiqua" w:cs="宋体"/>
        </w:rPr>
        <w:t xml:space="preserve">, Huilgol SC, Casson R, Selva D, Leibovitch I. Autoimmune bullous diseases: ocular manifestations and management. </w:t>
      </w:r>
      <w:r w:rsidRPr="00415D21">
        <w:rPr>
          <w:rFonts w:ascii="Book Antiqua" w:eastAsia="宋体" w:hAnsi="Book Antiqua" w:cs="宋体"/>
          <w:i/>
          <w:iCs/>
        </w:rPr>
        <w:t>Drugs</w:t>
      </w:r>
      <w:r w:rsidRPr="00415D21">
        <w:rPr>
          <w:rFonts w:ascii="Book Antiqua" w:eastAsia="宋体" w:hAnsi="Book Antiqua" w:cs="宋体"/>
        </w:rPr>
        <w:t xml:space="preserve"> 2005; </w:t>
      </w:r>
      <w:r w:rsidRPr="00415D21">
        <w:rPr>
          <w:rFonts w:ascii="Book Antiqua" w:eastAsia="宋体" w:hAnsi="Book Antiqua" w:cs="宋体"/>
          <w:b/>
          <w:bCs/>
        </w:rPr>
        <w:t>65</w:t>
      </w:r>
      <w:r w:rsidRPr="00415D21">
        <w:rPr>
          <w:rFonts w:ascii="Book Antiqua" w:eastAsia="宋体" w:hAnsi="Book Antiqua" w:cs="宋体"/>
        </w:rPr>
        <w:t>: 1767-1779 [PMID: 16114976 DOI: 10.2165/00003495-200565130-00003]</w:t>
      </w:r>
    </w:p>
    <w:p w14:paraId="1C7AB836"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58 </w:t>
      </w:r>
      <w:r w:rsidRPr="00415D21">
        <w:rPr>
          <w:rFonts w:ascii="Book Antiqua" w:eastAsia="宋体" w:hAnsi="Book Antiqua" w:cs="宋体"/>
          <w:b/>
          <w:bCs/>
        </w:rPr>
        <w:t>Balica S</w:t>
      </w:r>
      <w:r w:rsidRPr="00415D21">
        <w:rPr>
          <w:rFonts w:ascii="Book Antiqua" w:eastAsia="宋体" w:hAnsi="Book Antiqua" w:cs="宋体"/>
        </w:rPr>
        <w:t xml:space="preserve">, Bulai Livideanu C, Fournié P, Fortenfant F, Soler V, Barbarot S, Paul C. Is conjunctival mucous involvement a marker of severity in pemphigus vulgaris? </w:t>
      </w:r>
      <w:r w:rsidRPr="00415D21">
        <w:rPr>
          <w:rFonts w:ascii="Book Antiqua" w:eastAsia="宋体" w:hAnsi="Book Antiqua" w:cs="宋体"/>
          <w:i/>
          <w:iCs/>
        </w:rPr>
        <w:t>J Eur Acad Dermatol Venereol</w:t>
      </w:r>
      <w:r w:rsidRPr="00415D21">
        <w:rPr>
          <w:rFonts w:ascii="Book Antiqua" w:eastAsia="宋体" w:hAnsi="Book Antiqua" w:cs="宋体"/>
        </w:rPr>
        <w:t xml:space="preserve"> 2013; </w:t>
      </w:r>
      <w:r w:rsidRPr="00415D21">
        <w:rPr>
          <w:rFonts w:ascii="Book Antiqua" w:eastAsia="宋体" w:hAnsi="Book Antiqua" w:cs="宋体"/>
          <w:b/>
          <w:bCs/>
        </w:rPr>
        <w:t>27</w:t>
      </w:r>
      <w:r w:rsidRPr="00415D21">
        <w:rPr>
          <w:rFonts w:ascii="Book Antiqua" w:eastAsia="宋体" w:hAnsi="Book Antiqua" w:cs="宋体"/>
        </w:rPr>
        <w:t>: 520-521 [PMID: 22429389 DOI: 10.1111/j.1468-3083.2012.04509.x]</w:t>
      </w:r>
    </w:p>
    <w:p w14:paraId="2AF9ADE2"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59 </w:t>
      </w:r>
      <w:r w:rsidRPr="00415D21">
        <w:rPr>
          <w:rFonts w:ascii="Book Antiqua" w:eastAsia="宋体" w:hAnsi="Book Antiqua" w:cs="宋体"/>
          <w:b/>
          <w:bCs/>
        </w:rPr>
        <w:t>Merchant S</w:t>
      </w:r>
      <w:r w:rsidRPr="00415D21">
        <w:rPr>
          <w:rFonts w:ascii="Book Antiqua" w:eastAsia="宋体" w:hAnsi="Book Antiqua" w:cs="宋体"/>
        </w:rPr>
        <w:t xml:space="preserve">, Weinstein M. Pemphigus vulgaris: the eyes have it. </w:t>
      </w:r>
      <w:r w:rsidRPr="00415D21">
        <w:rPr>
          <w:rFonts w:ascii="Book Antiqua" w:eastAsia="宋体" w:hAnsi="Book Antiqua" w:cs="宋体"/>
          <w:i/>
          <w:iCs/>
        </w:rPr>
        <w:t>Pediatrics</w:t>
      </w:r>
      <w:r w:rsidRPr="00415D21">
        <w:rPr>
          <w:rFonts w:ascii="Book Antiqua" w:eastAsia="宋体" w:hAnsi="Book Antiqua" w:cs="宋体"/>
        </w:rPr>
        <w:t xml:space="preserve"> 2003; </w:t>
      </w:r>
      <w:r w:rsidRPr="00415D21">
        <w:rPr>
          <w:rFonts w:ascii="Book Antiqua" w:eastAsia="宋体" w:hAnsi="Book Antiqua" w:cs="宋体"/>
          <w:b/>
          <w:bCs/>
        </w:rPr>
        <w:t>112</w:t>
      </w:r>
      <w:r w:rsidRPr="00415D21">
        <w:rPr>
          <w:rFonts w:ascii="Book Antiqua" w:eastAsia="宋体" w:hAnsi="Book Antiqua" w:cs="宋体"/>
        </w:rPr>
        <w:t>: 183-185 [PMID: 12837885 DOI: 10.1542/peds.112.1.183]</w:t>
      </w:r>
    </w:p>
    <w:p w14:paraId="47908EC4"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60 </w:t>
      </w:r>
      <w:r w:rsidRPr="00415D21">
        <w:rPr>
          <w:rFonts w:ascii="Book Antiqua" w:eastAsia="宋体" w:hAnsi="Book Antiqua" w:cs="宋体"/>
          <w:b/>
          <w:bCs/>
        </w:rPr>
        <w:t>Lifshitz T</w:t>
      </w:r>
      <w:r w:rsidRPr="00415D21">
        <w:rPr>
          <w:rFonts w:ascii="Book Antiqua" w:eastAsia="宋体" w:hAnsi="Book Antiqua" w:cs="宋体"/>
        </w:rPr>
        <w:t xml:space="preserve">, Levy J, Cagnano E, Halevy S. Severe conjunctival and eyelid involvement in pemphigus vulgaris. </w:t>
      </w:r>
      <w:r w:rsidRPr="00415D21">
        <w:rPr>
          <w:rFonts w:ascii="Book Antiqua" w:eastAsia="宋体" w:hAnsi="Book Antiqua" w:cs="宋体"/>
          <w:i/>
          <w:iCs/>
        </w:rPr>
        <w:t>Int Ophthalmol</w:t>
      </w:r>
      <w:r w:rsidRPr="00415D21">
        <w:rPr>
          <w:rFonts w:ascii="Book Antiqua" w:eastAsia="宋体" w:hAnsi="Book Antiqua" w:cs="宋体"/>
        </w:rPr>
        <w:t xml:space="preserve"> 2004; </w:t>
      </w:r>
      <w:r w:rsidRPr="00415D21">
        <w:rPr>
          <w:rFonts w:ascii="Book Antiqua" w:eastAsia="宋体" w:hAnsi="Book Antiqua" w:cs="宋体"/>
          <w:b/>
          <w:bCs/>
        </w:rPr>
        <w:t>25</w:t>
      </w:r>
      <w:r w:rsidRPr="00415D21">
        <w:rPr>
          <w:rFonts w:ascii="Book Antiqua" w:eastAsia="宋体" w:hAnsi="Book Antiqua" w:cs="宋体"/>
        </w:rPr>
        <w:t>: 73-74 [PMID: 15290884 DOI: 10.1023/B: INTE.0000031736.69290.18]</w:t>
      </w:r>
    </w:p>
    <w:p w14:paraId="0FC1E2FA"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61 </w:t>
      </w:r>
      <w:r w:rsidRPr="00415D21">
        <w:rPr>
          <w:rFonts w:ascii="Book Antiqua" w:eastAsia="宋体" w:hAnsi="Book Antiqua" w:cs="宋体"/>
          <w:b/>
          <w:bCs/>
        </w:rPr>
        <w:t>Hodak E</w:t>
      </w:r>
      <w:r w:rsidRPr="00415D21">
        <w:rPr>
          <w:rFonts w:ascii="Book Antiqua" w:eastAsia="宋体" w:hAnsi="Book Antiqua" w:cs="宋体"/>
        </w:rPr>
        <w:t xml:space="preserve">, Kremer I, David M, Hazaz B, Rothem A, Feuerman P, Sandbank M. Conjunctival involvement in pemphigus vulgaris: a clinical, histopathological and immunofluorescence study. </w:t>
      </w:r>
      <w:r w:rsidRPr="00415D21">
        <w:rPr>
          <w:rFonts w:ascii="Book Antiqua" w:eastAsia="宋体" w:hAnsi="Book Antiqua" w:cs="宋体"/>
          <w:i/>
          <w:iCs/>
        </w:rPr>
        <w:t>Br J Dermatol</w:t>
      </w:r>
      <w:r w:rsidRPr="00415D21">
        <w:rPr>
          <w:rFonts w:ascii="Book Antiqua" w:eastAsia="宋体" w:hAnsi="Book Antiqua" w:cs="宋体"/>
        </w:rPr>
        <w:t xml:space="preserve"> 1990; </w:t>
      </w:r>
      <w:r w:rsidRPr="00415D21">
        <w:rPr>
          <w:rFonts w:ascii="Book Antiqua" w:eastAsia="宋体" w:hAnsi="Book Antiqua" w:cs="宋体"/>
          <w:b/>
          <w:bCs/>
        </w:rPr>
        <w:t>123</w:t>
      </w:r>
      <w:r w:rsidRPr="00415D21">
        <w:rPr>
          <w:rFonts w:ascii="Book Antiqua" w:eastAsia="宋体" w:hAnsi="Book Antiqua" w:cs="宋体"/>
        </w:rPr>
        <w:t>: 615-620 [PMID: 2248891 DOI: 10.1111/j.1365-2133.1990.tb01478.x]</w:t>
      </w:r>
    </w:p>
    <w:p w14:paraId="1C2D4845"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62 </w:t>
      </w:r>
      <w:r w:rsidRPr="00415D21">
        <w:rPr>
          <w:rFonts w:ascii="Book Antiqua" w:eastAsia="宋体" w:hAnsi="Book Antiqua" w:cs="宋体"/>
          <w:b/>
          <w:bCs/>
        </w:rPr>
        <w:t>Hall VC</w:t>
      </w:r>
      <w:r w:rsidRPr="00415D21">
        <w:rPr>
          <w:rFonts w:ascii="Book Antiqua" w:eastAsia="宋体" w:hAnsi="Book Antiqua" w:cs="宋体"/>
        </w:rPr>
        <w:t xml:space="preserve">, Liesegang TJ, Kostick DA, Lookingbill DP. Ocular mucous membrane pemphigoid and ocular pemphigus vulgaris treated topically with tacrolimus ointment. </w:t>
      </w:r>
      <w:r w:rsidRPr="00415D21">
        <w:rPr>
          <w:rFonts w:ascii="Book Antiqua" w:eastAsia="宋体" w:hAnsi="Book Antiqua" w:cs="宋体"/>
          <w:i/>
          <w:iCs/>
        </w:rPr>
        <w:t>Arch Dermatol</w:t>
      </w:r>
      <w:r w:rsidRPr="00415D21">
        <w:rPr>
          <w:rFonts w:ascii="Book Antiqua" w:eastAsia="宋体" w:hAnsi="Book Antiqua" w:cs="宋体"/>
        </w:rPr>
        <w:t xml:space="preserve"> 2003; </w:t>
      </w:r>
      <w:r w:rsidRPr="00415D21">
        <w:rPr>
          <w:rFonts w:ascii="Book Antiqua" w:eastAsia="宋体" w:hAnsi="Book Antiqua" w:cs="宋体"/>
          <w:b/>
          <w:bCs/>
        </w:rPr>
        <w:t>139</w:t>
      </w:r>
      <w:r w:rsidRPr="00415D21">
        <w:rPr>
          <w:rFonts w:ascii="Book Antiqua" w:eastAsia="宋体" w:hAnsi="Book Antiqua" w:cs="宋体"/>
        </w:rPr>
        <w:t>: 1083-1084 [PMID: 12925404 DOI: 10.1001/archderm.139.8.1083]</w:t>
      </w:r>
    </w:p>
    <w:p w14:paraId="103A426E"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63 </w:t>
      </w:r>
      <w:r w:rsidRPr="00415D21">
        <w:rPr>
          <w:rFonts w:ascii="Book Antiqua" w:eastAsia="宋体" w:hAnsi="Book Antiqua" w:cs="宋体"/>
          <w:b/>
          <w:bCs/>
        </w:rPr>
        <w:t>Kozeis N</w:t>
      </w:r>
      <w:r w:rsidRPr="00415D21">
        <w:rPr>
          <w:rFonts w:ascii="Book Antiqua" w:eastAsia="宋体" w:hAnsi="Book Antiqua" w:cs="宋体"/>
        </w:rPr>
        <w:t xml:space="preserve">, Tyradellis S, Dragiotis E, Eleftheriadis H. Triamcinolone acetonide for rare ocular manifestations of pemphigus vulgaris: a case report. </w:t>
      </w:r>
      <w:r w:rsidRPr="00415D21">
        <w:rPr>
          <w:rFonts w:ascii="Book Antiqua" w:eastAsia="宋体" w:hAnsi="Book Antiqua" w:cs="宋体"/>
          <w:i/>
          <w:iCs/>
        </w:rPr>
        <w:t>Clin Ophthalmol</w:t>
      </w:r>
      <w:r w:rsidRPr="00415D21">
        <w:rPr>
          <w:rFonts w:ascii="Book Antiqua" w:eastAsia="宋体" w:hAnsi="Book Antiqua" w:cs="宋体"/>
        </w:rPr>
        <w:t xml:space="preserve"> 2010; </w:t>
      </w:r>
      <w:r w:rsidRPr="00415D21">
        <w:rPr>
          <w:rFonts w:ascii="Book Antiqua" w:eastAsia="宋体" w:hAnsi="Book Antiqua" w:cs="宋体"/>
          <w:b/>
          <w:bCs/>
        </w:rPr>
        <w:t>4</w:t>
      </w:r>
      <w:r w:rsidRPr="00415D21">
        <w:rPr>
          <w:rFonts w:ascii="Book Antiqua" w:eastAsia="宋体" w:hAnsi="Book Antiqua" w:cs="宋体"/>
        </w:rPr>
        <w:t>: 365-368 [PMID: 20463806]</w:t>
      </w:r>
    </w:p>
    <w:p w14:paraId="261334C1"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64 </w:t>
      </w:r>
      <w:r w:rsidRPr="00415D21">
        <w:rPr>
          <w:rFonts w:ascii="Book Antiqua" w:eastAsia="宋体" w:hAnsi="Book Antiqua" w:cs="宋体"/>
          <w:b/>
          <w:bCs/>
        </w:rPr>
        <w:t>Baykal HE</w:t>
      </w:r>
      <w:r w:rsidRPr="00415D21">
        <w:rPr>
          <w:rFonts w:ascii="Book Antiqua" w:eastAsia="宋体" w:hAnsi="Book Antiqua" w:cs="宋体"/>
        </w:rPr>
        <w:t xml:space="preserve">, Pleyer U, Sönnichsen K, Thiel HJ, Zierhut M. [Severe eye involvement in pemphigus vulgaris]. </w:t>
      </w:r>
      <w:r w:rsidRPr="00415D21">
        <w:rPr>
          <w:rFonts w:ascii="Book Antiqua" w:eastAsia="宋体" w:hAnsi="Book Antiqua" w:cs="宋体"/>
          <w:i/>
          <w:iCs/>
        </w:rPr>
        <w:t>Ophthalmologe</w:t>
      </w:r>
      <w:r w:rsidRPr="00415D21">
        <w:rPr>
          <w:rFonts w:ascii="Book Antiqua" w:eastAsia="宋体" w:hAnsi="Book Antiqua" w:cs="宋体"/>
        </w:rPr>
        <w:t xml:space="preserve"> 1995; </w:t>
      </w:r>
      <w:r w:rsidRPr="00415D21">
        <w:rPr>
          <w:rFonts w:ascii="Book Antiqua" w:eastAsia="宋体" w:hAnsi="Book Antiqua" w:cs="宋体"/>
          <w:b/>
          <w:bCs/>
        </w:rPr>
        <w:t>92</w:t>
      </w:r>
      <w:r w:rsidRPr="00415D21">
        <w:rPr>
          <w:rFonts w:ascii="Book Antiqua" w:eastAsia="宋体" w:hAnsi="Book Antiqua" w:cs="宋体"/>
        </w:rPr>
        <w:t>: 854-857 [PMID: 8563437]</w:t>
      </w:r>
    </w:p>
    <w:p w14:paraId="49DB8BD5"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65 </w:t>
      </w:r>
      <w:r w:rsidRPr="00415D21">
        <w:rPr>
          <w:rFonts w:ascii="Book Antiqua" w:eastAsia="宋体" w:hAnsi="Book Antiqua" w:cs="宋体"/>
          <w:b/>
          <w:bCs/>
        </w:rPr>
        <w:t>Suami M</w:t>
      </w:r>
      <w:r w:rsidRPr="00415D21">
        <w:rPr>
          <w:rFonts w:ascii="Book Antiqua" w:eastAsia="宋体" w:hAnsi="Book Antiqua" w:cs="宋体"/>
        </w:rPr>
        <w:t xml:space="preserve">, Kato M, Koide K, Usami Y, Hata N, Machida H, Hotta Y, Matsumoto K, Takigawa M. Keratolysis in a patient with pemphigus vulgaris. </w:t>
      </w:r>
      <w:r w:rsidRPr="00415D21">
        <w:rPr>
          <w:rFonts w:ascii="Book Antiqua" w:eastAsia="宋体" w:hAnsi="Book Antiqua" w:cs="宋体"/>
          <w:i/>
          <w:iCs/>
        </w:rPr>
        <w:t>Br J Ophthalmol</w:t>
      </w:r>
      <w:r w:rsidRPr="00415D21">
        <w:rPr>
          <w:rFonts w:ascii="Book Antiqua" w:eastAsia="宋体" w:hAnsi="Book Antiqua" w:cs="宋体"/>
        </w:rPr>
        <w:t xml:space="preserve"> 2001; </w:t>
      </w:r>
      <w:r w:rsidRPr="00415D21">
        <w:rPr>
          <w:rFonts w:ascii="Book Antiqua" w:eastAsia="宋体" w:hAnsi="Book Antiqua" w:cs="宋体"/>
          <w:b/>
          <w:bCs/>
        </w:rPr>
        <w:t>85</w:t>
      </w:r>
      <w:r w:rsidRPr="00415D21">
        <w:rPr>
          <w:rFonts w:ascii="Book Antiqua" w:eastAsia="宋体" w:hAnsi="Book Antiqua" w:cs="宋体"/>
        </w:rPr>
        <w:t>: 1263-1264 [PMID: 11596580 DOI: 10.1136/bjo.85.10.1260c]</w:t>
      </w:r>
    </w:p>
    <w:p w14:paraId="06903B4E"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66 </w:t>
      </w:r>
      <w:r w:rsidRPr="00415D21">
        <w:rPr>
          <w:rFonts w:ascii="Book Antiqua" w:eastAsia="宋体" w:hAnsi="Book Antiqua" w:cs="宋体"/>
          <w:b/>
          <w:bCs/>
        </w:rPr>
        <w:t>Buhac J</w:t>
      </w:r>
      <w:r w:rsidRPr="00415D21">
        <w:rPr>
          <w:rFonts w:ascii="Book Antiqua" w:eastAsia="宋体" w:hAnsi="Book Antiqua" w:cs="宋体"/>
        </w:rPr>
        <w:t xml:space="preserve">, Bhol K, Padilla T, Foster CS, Ahmed AR. Coexistence of pemphigus vulgaris and ocular cicatricial pemphigoid. </w:t>
      </w:r>
      <w:r w:rsidRPr="00415D21">
        <w:rPr>
          <w:rFonts w:ascii="Book Antiqua" w:eastAsia="宋体" w:hAnsi="Book Antiqua" w:cs="宋体"/>
          <w:i/>
          <w:iCs/>
        </w:rPr>
        <w:t>J Am Acad Dermatol</w:t>
      </w:r>
      <w:r w:rsidRPr="00415D21">
        <w:rPr>
          <w:rFonts w:ascii="Book Antiqua" w:eastAsia="宋体" w:hAnsi="Book Antiqua" w:cs="宋体"/>
        </w:rPr>
        <w:t xml:space="preserve"> 1996; </w:t>
      </w:r>
      <w:r w:rsidRPr="00415D21">
        <w:rPr>
          <w:rFonts w:ascii="Book Antiqua" w:eastAsia="宋体" w:hAnsi="Book Antiqua" w:cs="宋体"/>
          <w:b/>
          <w:bCs/>
        </w:rPr>
        <w:t>34</w:t>
      </w:r>
      <w:r w:rsidRPr="00415D21">
        <w:rPr>
          <w:rFonts w:ascii="Book Antiqua" w:eastAsia="宋体" w:hAnsi="Book Antiqua" w:cs="宋体"/>
        </w:rPr>
        <w:t>: 884-886 [PMID: 8621820 DOI: 10.1016/S0190-9622(96)90071-7]</w:t>
      </w:r>
    </w:p>
    <w:p w14:paraId="663FD967"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67 </w:t>
      </w:r>
      <w:r w:rsidRPr="00415D21">
        <w:rPr>
          <w:rFonts w:ascii="Book Antiqua" w:eastAsia="宋体" w:hAnsi="Book Antiqua" w:cs="宋体"/>
          <w:b/>
          <w:bCs/>
        </w:rPr>
        <w:t>Sami N</w:t>
      </w:r>
      <w:r w:rsidRPr="00415D21">
        <w:rPr>
          <w:rFonts w:ascii="Book Antiqua" w:eastAsia="宋体" w:hAnsi="Book Antiqua" w:cs="宋体"/>
        </w:rPr>
        <w:t xml:space="preserve">, Bhol KC, Beutner EH, Plunkett RW, Leiferman KM, Foster CS, Ahmed AR. Simultaneous presence of mucous membrane pemphigoid and pemphigus vulgaris: molecular characterization of both autoantibodies. </w:t>
      </w:r>
      <w:r w:rsidRPr="00415D21">
        <w:rPr>
          <w:rFonts w:ascii="Book Antiqua" w:eastAsia="宋体" w:hAnsi="Book Antiqua" w:cs="宋体"/>
          <w:i/>
          <w:iCs/>
        </w:rPr>
        <w:t>Clin Immunol</w:t>
      </w:r>
      <w:r w:rsidRPr="00415D21">
        <w:rPr>
          <w:rFonts w:ascii="Book Antiqua" w:eastAsia="宋体" w:hAnsi="Book Antiqua" w:cs="宋体"/>
        </w:rPr>
        <w:t xml:space="preserve"> 2001; </w:t>
      </w:r>
      <w:r w:rsidRPr="00415D21">
        <w:rPr>
          <w:rFonts w:ascii="Book Antiqua" w:eastAsia="宋体" w:hAnsi="Book Antiqua" w:cs="宋体"/>
          <w:b/>
          <w:bCs/>
        </w:rPr>
        <w:t>100</w:t>
      </w:r>
      <w:r w:rsidRPr="00415D21">
        <w:rPr>
          <w:rFonts w:ascii="Book Antiqua" w:eastAsia="宋体" w:hAnsi="Book Antiqua" w:cs="宋体"/>
        </w:rPr>
        <w:t>: 219-227 [PMID: 11465951 DOI: 10.1006/clim.2001.5065]</w:t>
      </w:r>
    </w:p>
    <w:p w14:paraId="3A843BDB"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68 </w:t>
      </w:r>
      <w:r w:rsidRPr="00415D21">
        <w:rPr>
          <w:rFonts w:ascii="Book Antiqua" w:eastAsia="宋体" w:hAnsi="Book Antiqua" w:cs="宋体"/>
          <w:b/>
          <w:bCs/>
        </w:rPr>
        <w:t>Pleyer U</w:t>
      </w:r>
      <w:r w:rsidRPr="00415D21">
        <w:rPr>
          <w:rFonts w:ascii="Book Antiqua" w:eastAsia="宋体" w:hAnsi="Book Antiqua" w:cs="宋体"/>
        </w:rPr>
        <w:t xml:space="preserve">, Niesen U, Mondino B. Clinical and immunological characteristics of oculomucocutaneous disorders. </w:t>
      </w:r>
      <w:r w:rsidRPr="00415D21">
        <w:rPr>
          <w:rFonts w:ascii="Book Antiqua" w:eastAsia="宋体" w:hAnsi="Book Antiqua" w:cs="宋体"/>
          <w:i/>
          <w:iCs/>
        </w:rPr>
        <w:t>Dev Ophthalmol</w:t>
      </w:r>
      <w:r w:rsidRPr="00415D21">
        <w:rPr>
          <w:rFonts w:ascii="Book Antiqua" w:eastAsia="宋体" w:hAnsi="Book Antiqua" w:cs="宋体"/>
        </w:rPr>
        <w:t xml:space="preserve"> 1999; </w:t>
      </w:r>
      <w:r w:rsidRPr="00415D21">
        <w:rPr>
          <w:rFonts w:ascii="Book Antiqua" w:eastAsia="宋体" w:hAnsi="Book Antiqua" w:cs="宋体"/>
          <w:b/>
          <w:bCs/>
        </w:rPr>
        <w:t>30</w:t>
      </w:r>
      <w:r w:rsidRPr="00415D21">
        <w:rPr>
          <w:rFonts w:ascii="Book Antiqua" w:eastAsia="宋体" w:hAnsi="Book Antiqua" w:cs="宋体"/>
        </w:rPr>
        <w:t>: 62-83 [PMID: 10627917 DOI: 10.1159/000060736]</w:t>
      </w:r>
    </w:p>
    <w:p w14:paraId="7DF90890"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69 </w:t>
      </w:r>
      <w:r w:rsidRPr="00415D21">
        <w:rPr>
          <w:rFonts w:ascii="Book Antiqua" w:eastAsia="宋体" w:hAnsi="Book Antiqua" w:cs="宋体"/>
          <w:b/>
          <w:bCs/>
        </w:rPr>
        <w:t>Camisa C</w:t>
      </w:r>
      <w:r w:rsidRPr="00415D21">
        <w:rPr>
          <w:rFonts w:ascii="Book Antiqua" w:eastAsia="宋体" w:hAnsi="Book Antiqua" w:cs="宋体"/>
        </w:rPr>
        <w:t xml:space="preserve">, Meisler DM. Immunobullous diseases with ocular involvement. </w:t>
      </w:r>
      <w:r w:rsidRPr="00415D21">
        <w:rPr>
          <w:rFonts w:ascii="Book Antiqua" w:eastAsia="宋体" w:hAnsi="Book Antiqua" w:cs="宋体"/>
          <w:i/>
          <w:iCs/>
        </w:rPr>
        <w:t>Dermatol Clin</w:t>
      </w:r>
      <w:r w:rsidRPr="00415D21">
        <w:rPr>
          <w:rFonts w:ascii="Book Antiqua" w:eastAsia="宋体" w:hAnsi="Book Antiqua" w:cs="宋体"/>
        </w:rPr>
        <w:t xml:space="preserve"> 1992; </w:t>
      </w:r>
      <w:r w:rsidRPr="00415D21">
        <w:rPr>
          <w:rFonts w:ascii="Book Antiqua" w:eastAsia="宋体" w:hAnsi="Book Antiqua" w:cs="宋体"/>
          <w:b/>
          <w:bCs/>
        </w:rPr>
        <w:t>10</w:t>
      </w:r>
      <w:r w:rsidRPr="00415D21">
        <w:rPr>
          <w:rFonts w:ascii="Book Antiqua" w:eastAsia="宋体" w:hAnsi="Book Antiqua" w:cs="宋体"/>
        </w:rPr>
        <w:t>: 555-570 [PMID: 1617813]</w:t>
      </w:r>
    </w:p>
    <w:p w14:paraId="55CA6B81"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70 </w:t>
      </w:r>
      <w:r w:rsidRPr="00415D21">
        <w:rPr>
          <w:rFonts w:ascii="Book Antiqua" w:eastAsia="宋体" w:hAnsi="Book Antiqua" w:cs="宋体"/>
          <w:b/>
          <w:bCs/>
        </w:rPr>
        <w:t>Letko E</w:t>
      </w:r>
      <w:r w:rsidRPr="00415D21">
        <w:rPr>
          <w:rFonts w:ascii="Book Antiqua" w:eastAsia="宋体" w:hAnsi="Book Antiqua" w:cs="宋体"/>
        </w:rPr>
        <w:t xml:space="preserve">, Bhol K, Foster SC, Ahmed RA. Influence of intravenous immunoglobulin therapy on serum levels of anti-beta 4 antibodies in ocular cicatricial pemphigoid. A correlation with disease activity. A preliminary study. </w:t>
      </w:r>
      <w:r w:rsidRPr="00415D21">
        <w:rPr>
          <w:rFonts w:ascii="Book Antiqua" w:eastAsia="宋体" w:hAnsi="Book Antiqua" w:cs="宋体"/>
          <w:i/>
          <w:iCs/>
        </w:rPr>
        <w:t>Curr Eye Res</w:t>
      </w:r>
      <w:r w:rsidRPr="00415D21">
        <w:rPr>
          <w:rFonts w:ascii="Book Antiqua" w:eastAsia="宋体" w:hAnsi="Book Antiqua" w:cs="宋体"/>
        </w:rPr>
        <w:t xml:space="preserve"> 2000; </w:t>
      </w:r>
      <w:r w:rsidRPr="00415D21">
        <w:rPr>
          <w:rFonts w:ascii="Book Antiqua" w:eastAsia="宋体" w:hAnsi="Book Antiqua" w:cs="宋体"/>
          <w:b/>
          <w:bCs/>
        </w:rPr>
        <w:t>21</w:t>
      </w:r>
      <w:r w:rsidRPr="00415D21">
        <w:rPr>
          <w:rFonts w:ascii="Book Antiqua" w:eastAsia="宋体" w:hAnsi="Book Antiqua" w:cs="宋体"/>
        </w:rPr>
        <w:t>: 646-654 [PMID: 11148601 DOI: 10.1076/0271-3683(200008)2121-VFT646]</w:t>
      </w:r>
    </w:p>
    <w:p w14:paraId="518B22FB"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71 </w:t>
      </w:r>
      <w:r w:rsidRPr="00415D21">
        <w:rPr>
          <w:rFonts w:ascii="Book Antiqua" w:eastAsia="宋体" w:hAnsi="Book Antiqua" w:cs="宋体"/>
          <w:b/>
          <w:bCs/>
        </w:rPr>
        <w:t>Hoang-Xuan T</w:t>
      </w:r>
      <w:r w:rsidRPr="00415D21">
        <w:rPr>
          <w:rFonts w:ascii="Book Antiqua" w:eastAsia="宋体" w:hAnsi="Book Antiqua" w:cs="宋体"/>
        </w:rPr>
        <w:t xml:space="preserve">, Robin H, Demers PE, Heller M, Toutblanc M, Dubertret L, Prost C. Pure ocular cicatricial pemphigoid. A distinct immunopathologic subset of cicatricial pemphigoid. </w:t>
      </w:r>
      <w:r w:rsidRPr="00415D21">
        <w:rPr>
          <w:rFonts w:ascii="Book Antiqua" w:eastAsia="宋体" w:hAnsi="Book Antiqua" w:cs="宋体"/>
          <w:i/>
          <w:iCs/>
        </w:rPr>
        <w:t>Ophthalmology</w:t>
      </w:r>
      <w:r w:rsidRPr="00415D21">
        <w:rPr>
          <w:rFonts w:ascii="Book Antiqua" w:eastAsia="宋体" w:hAnsi="Book Antiqua" w:cs="宋体"/>
        </w:rPr>
        <w:t xml:space="preserve"> 1999; </w:t>
      </w:r>
      <w:r w:rsidRPr="00415D21">
        <w:rPr>
          <w:rFonts w:ascii="Book Antiqua" w:eastAsia="宋体" w:hAnsi="Book Antiqua" w:cs="宋体"/>
          <w:b/>
          <w:bCs/>
        </w:rPr>
        <w:t>106</w:t>
      </w:r>
      <w:r w:rsidRPr="00415D21">
        <w:rPr>
          <w:rFonts w:ascii="Book Antiqua" w:eastAsia="宋体" w:hAnsi="Book Antiqua" w:cs="宋体"/>
        </w:rPr>
        <w:t>: 355-361 [PMID: 9951490 DOI: 10.1016/S0161-6420(99)90076-3]</w:t>
      </w:r>
    </w:p>
    <w:p w14:paraId="61C9DF55"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72 </w:t>
      </w:r>
      <w:r w:rsidRPr="00415D21">
        <w:rPr>
          <w:rFonts w:ascii="Book Antiqua" w:eastAsia="宋体" w:hAnsi="Book Antiqua" w:cs="宋体"/>
          <w:b/>
          <w:bCs/>
        </w:rPr>
        <w:t>Harman KE</w:t>
      </w:r>
      <w:r w:rsidRPr="00415D21">
        <w:rPr>
          <w:rFonts w:ascii="Book Antiqua" w:eastAsia="宋体" w:hAnsi="Book Antiqua" w:cs="宋体"/>
        </w:rPr>
        <w:t xml:space="preserve">, Gratian MJ, Seed PT, Bhogal BS, Challacombe SJ, Black MM. Diagnosis of pemphigus by ELISA: a critical evaluation of two ELISAs for the detection of antibodies to the major pemphigus antigens, desmoglein 1 and 3. </w:t>
      </w:r>
      <w:r w:rsidRPr="00415D21">
        <w:rPr>
          <w:rFonts w:ascii="Book Antiqua" w:eastAsia="宋体" w:hAnsi="Book Antiqua" w:cs="宋体"/>
          <w:i/>
          <w:iCs/>
        </w:rPr>
        <w:t>Clin Exp Dermatol</w:t>
      </w:r>
      <w:r w:rsidRPr="00415D21">
        <w:rPr>
          <w:rFonts w:ascii="Book Antiqua" w:eastAsia="宋体" w:hAnsi="Book Antiqua" w:cs="宋体"/>
        </w:rPr>
        <w:t xml:space="preserve"> 2000; </w:t>
      </w:r>
      <w:r w:rsidRPr="00415D21">
        <w:rPr>
          <w:rFonts w:ascii="Book Antiqua" w:eastAsia="宋体" w:hAnsi="Book Antiqua" w:cs="宋体"/>
          <w:b/>
          <w:bCs/>
        </w:rPr>
        <w:t>25</w:t>
      </w:r>
      <w:r w:rsidRPr="00415D21">
        <w:rPr>
          <w:rFonts w:ascii="Book Antiqua" w:eastAsia="宋体" w:hAnsi="Book Antiqua" w:cs="宋体"/>
        </w:rPr>
        <w:t>: 236-240 [PMID: 10844505 DOI: 10.1046/j.1365-2230.2000.00624.x]</w:t>
      </w:r>
    </w:p>
    <w:p w14:paraId="1889AC27"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73 </w:t>
      </w:r>
      <w:r w:rsidRPr="00415D21">
        <w:rPr>
          <w:rFonts w:ascii="Book Antiqua" w:eastAsia="宋体" w:hAnsi="Book Antiqua" w:cs="宋体"/>
          <w:b/>
          <w:bCs/>
        </w:rPr>
        <w:t>Zhu X</w:t>
      </w:r>
      <w:r w:rsidRPr="00415D21">
        <w:rPr>
          <w:rFonts w:ascii="Book Antiqua" w:eastAsia="宋体" w:hAnsi="Book Antiqua" w:cs="宋体"/>
        </w:rPr>
        <w:t xml:space="preserve">, Pan J, Yu Z, Wang Y, Cai L, Zheng S. Epidemiology of pemphigus vulgaris in the Northeast China: a 10-year retrospective study. </w:t>
      </w:r>
      <w:r w:rsidRPr="00415D21">
        <w:rPr>
          <w:rFonts w:ascii="Book Antiqua" w:eastAsia="宋体" w:hAnsi="Book Antiqua" w:cs="宋体"/>
          <w:i/>
          <w:iCs/>
        </w:rPr>
        <w:t>J Dermatol</w:t>
      </w:r>
      <w:r w:rsidRPr="00415D21">
        <w:rPr>
          <w:rFonts w:ascii="Book Antiqua" w:eastAsia="宋体" w:hAnsi="Book Antiqua" w:cs="宋体"/>
        </w:rPr>
        <w:t xml:space="preserve"> 2014; </w:t>
      </w:r>
      <w:r w:rsidRPr="00415D21">
        <w:rPr>
          <w:rFonts w:ascii="Book Antiqua" w:eastAsia="宋体" w:hAnsi="Book Antiqua" w:cs="宋体"/>
          <w:b/>
          <w:bCs/>
        </w:rPr>
        <w:t>41</w:t>
      </w:r>
      <w:r w:rsidRPr="00415D21">
        <w:rPr>
          <w:rFonts w:ascii="Book Antiqua" w:eastAsia="宋体" w:hAnsi="Book Antiqua" w:cs="宋体"/>
        </w:rPr>
        <w:t>: 70-75 [PMID: 24354355 DOI: 10.1111/1346-8138.12286]</w:t>
      </w:r>
    </w:p>
    <w:p w14:paraId="749E19B3"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74 </w:t>
      </w:r>
      <w:r w:rsidRPr="00415D21">
        <w:rPr>
          <w:rFonts w:ascii="Book Antiqua" w:eastAsia="宋体" w:hAnsi="Book Antiqua" w:cs="宋体"/>
          <w:b/>
          <w:bCs/>
        </w:rPr>
        <w:t>Huilgol SC</w:t>
      </w:r>
      <w:r w:rsidRPr="00415D21">
        <w:rPr>
          <w:rFonts w:ascii="Book Antiqua" w:eastAsia="宋体" w:hAnsi="Book Antiqua" w:cs="宋体"/>
        </w:rPr>
        <w:t xml:space="preserve">, Black MM. Management of the immunobullous disorders. II. Pemphigus. </w:t>
      </w:r>
      <w:r w:rsidRPr="00415D21">
        <w:rPr>
          <w:rFonts w:ascii="Book Antiqua" w:eastAsia="宋体" w:hAnsi="Book Antiqua" w:cs="宋体"/>
          <w:i/>
          <w:iCs/>
        </w:rPr>
        <w:t>Clin Exp Dermatol</w:t>
      </w:r>
      <w:r w:rsidRPr="00415D21">
        <w:rPr>
          <w:rFonts w:ascii="Book Antiqua" w:eastAsia="宋体" w:hAnsi="Book Antiqua" w:cs="宋体"/>
        </w:rPr>
        <w:t xml:space="preserve"> 1995; </w:t>
      </w:r>
      <w:r w:rsidRPr="00415D21">
        <w:rPr>
          <w:rFonts w:ascii="Book Antiqua" w:eastAsia="宋体" w:hAnsi="Book Antiqua" w:cs="宋体"/>
          <w:b/>
          <w:bCs/>
        </w:rPr>
        <w:t>20</w:t>
      </w:r>
      <w:r w:rsidRPr="00415D21">
        <w:rPr>
          <w:rFonts w:ascii="Book Antiqua" w:eastAsia="宋体" w:hAnsi="Book Antiqua" w:cs="宋体"/>
        </w:rPr>
        <w:t>: 283-293 [PMID: 8548984 DOI: 10.1111/j.1365-2230.1995.tb01327.x]</w:t>
      </w:r>
    </w:p>
    <w:p w14:paraId="704CD771"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75 </w:t>
      </w:r>
      <w:r w:rsidRPr="00415D21">
        <w:rPr>
          <w:rFonts w:ascii="Book Antiqua" w:eastAsia="宋体" w:hAnsi="Book Antiqua" w:cs="宋体"/>
          <w:b/>
          <w:bCs/>
        </w:rPr>
        <w:t>Korman NJ</w:t>
      </w:r>
      <w:r w:rsidRPr="00415D21">
        <w:rPr>
          <w:rFonts w:ascii="Book Antiqua" w:eastAsia="宋体" w:hAnsi="Book Antiqua" w:cs="宋体"/>
        </w:rPr>
        <w:t xml:space="preserve">. New immunomodulating drugs in autoimmune blistering diseases. </w:t>
      </w:r>
      <w:r w:rsidRPr="00415D21">
        <w:rPr>
          <w:rFonts w:ascii="Book Antiqua" w:eastAsia="宋体" w:hAnsi="Book Antiqua" w:cs="宋体"/>
          <w:i/>
          <w:iCs/>
        </w:rPr>
        <w:t>Dermatol Clin</w:t>
      </w:r>
      <w:r w:rsidRPr="00415D21">
        <w:rPr>
          <w:rFonts w:ascii="Book Antiqua" w:eastAsia="宋体" w:hAnsi="Book Antiqua" w:cs="宋体"/>
        </w:rPr>
        <w:t xml:space="preserve"> 2001; </w:t>
      </w:r>
      <w:r w:rsidRPr="00415D21">
        <w:rPr>
          <w:rFonts w:ascii="Book Antiqua" w:eastAsia="宋体" w:hAnsi="Book Antiqua" w:cs="宋体"/>
          <w:b/>
          <w:bCs/>
        </w:rPr>
        <w:t>19</w:t>
      </w:r>
      <w:r w:rsidRPr="00415D21">
        <w:rPr>
          <w:rFonts w:ascii="Book Antiqua" w:eastAsia="宋体" w:hAnsi="Book Antiqua" w:cs="宋体"/>
        </w:rPr>
        <w:t>: 637-648, viii [PMID: 11705351 DOI: 10.1016/S0733-8635(05)70305-3]</w:t>
      </w:r>
    </w:p>
    <w:p w14:paraId="4EF20E26"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76 </w:t>
      </w:r>
      <w:r w:rsidRPr="00415D21">
        <w:rPr>
          <w:rFonts w:ascii="Book Antiqua" w:eastAsia="宋体" w:hAnsi="Book Antiqua" w:cs="宋体"/>
          <w:b/>
          <w:bCs/>
        </w:rPr>
        <w:t>Carson PJ</w:t>
      </w:r>
      <w:r w:rsidRPr="00415D21">
        <w:rPr>
          <w:rFonts w:ascii="Book Antiqua" w:eastAsia="宋体" w:hAnsi="Book Antiqua" w:cs="宋体"/>
        </w:rPr>
        <w:t xml:space="preserve">, Hameed A, Ahmed AR. Influence of treatment on the clinical course of pemphigus vulgaris. </w:t>
      </w:r>
      <w:r w:rsidRPr="00415D21">
        <w:rPr>
          <w:rFonts w:ascii="Book Antiqua" w:eastAsia="宋体" w:hAnsi="Book Antiqua" w:cs="宋体"/>
          <w:i/>
          <w:iCs/>
        </w:rPr>
        <w:t>J Am Acad Dermatol</w:t>
      </w:r>
      <w:r w:rsidRPr="00415D21">
        <w:rPr>
          <w:rFonts w:ascii="Book Antiqua" w:eastAsia="宋体" w:hAnsi="Book Antiqua" w:cs="宋体"/>
        </w:rPr>
        <w:t xml:space="preserve"> 1996; </w:t>
      </w:r>
      <w:r w:rsidRPr="00415D21">
        <w:rPr>
          <w:rFonts w:ascii="Book Antiqua" w:eastAsia="宋体" w:hAnsi="Book Antiqua" w:cs="宋体"/>
          <w:b/>
          <w:bCs/>
        </w:rPr>
        <w:t>34</w:t>
      </w:r>
      <w:r w:rsidRPr="00415D21">
        <w:rPr>
          <w:rFonts w:ascii="Book Antiqua" w:eastAsia="宋体" w:hAnsi="Book Antiqua" w:cs="宋体"/>
        </w:rPr>
        <w:t>: 645-652 [PMID: 8601655 DOI: 10.1016/S0190-9622(96)80066-1]</w:t>
      </w:r>
    </w:p>
    <w:p w14:paraId="3715AAA3"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77 </w:t>
      </w:r>
      <w:r w:rsidRPr="00415D21">
        <w:rPr>
          <w:rFonts w:ascii="Book Antiqua" w:eastAsia="宋体" w:hAnsi="Book Antiqua" w:cs="宋体"/>
          <w:b/>
          <w:bCs/>
        </w:rPr>
        <w:t>Saha M</w:t>
      </w:r>
      <w:r w:rsidRPr="00415D21">
        <w:rPr>
          <w:rFonts w:ascii="Book Antiqua" w:eastAsia="宋体" w:hAnsi="Book Antiqua" w:cs="宋体"/>
        </w:rPr>
        <w:t xml:space="preserve">, Bhogal B, Black MM, Cooper D, Vaughan RW, Groves RW. Prognostic factors in pemphigus vulgaris and pemphigus foliaceus. </w:t>
      </w:r>
      <w:r w:rsidRPr="00415D21">
        <w:rPr>
          <w:rFonts w:ascii="Book Antiqua" w:eastAsia="宋体" w:hAnsi="Book Antiqua" w:cs="宋体"/>
          <w:i/>
          <w:iCs/>
        </w:rPr>
        <w:t>Br J Dermatol</w:t>
      </w:r>
      <w:r w:rsidRPr="00415D21">
        <w:rPr>
          <w:rFonts w:ascii="Book Antiqua" w:eastAsia="宋体" w:hAnsi="Book Antiqua" w:cs="宋体"/>
        </w:rPr>
        <w:t xml:space="preserve"> 2014; </w:t>
      </w:r>
      <w:r w:rsidRPr="00415D21">
        <w:rPr>
          <w:rFonts w:ascii="Book Antiqua" w:eastAsia="宋体" w:hAnsi="Book Antiqua" w:cs="宋体"/>
          <w:b/>
          <w:bCs/>
        </w:rPr>
        <w:t>170</w:t>
      </w:r>
      <w:r w:rsidRPr="00415D21">
        <w:rPr>
          <w:rFonts w:ascii="Book Antiqua" w:eastAsia="宋体" w:hAnsi="Book Antiqua" w:cs="宋体"/>
        </w:rPr>
        <w:t>: 116-122 [PMID: 24102444 DOI: 10.1111/bjd.12630]</w:t>
      </w:r>
    </w:p>
    <w:p w14:paraId="553FF918"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78 </w:t>
      </w:r>
      <w:r w:rsidRPr="00415D21">
        <w:rPr>
          <w:rFonts w:ascii="Book Antiqua" w:eastAsia="宋体" w:hAnsi="Book Antiqua" w:cs="宋体"/>
          <w:b/>
          <w:bCs/>
        </w:rPr>
        <w:t>Stanley JR</w:t>
      </w:r>
      <w:r w:rsidRPr="00415D21">
        <w:rPr>
          <w:rFonts w:ascii="Book Antiqua" w:eastAsia="宋体" w:hAnsi="Book Antiqua" w:cs="宋体"/>
        </w:rPr>
        <w:t xml:space="preserve">. Therapy of pemphigus vulgaris. </w:t>
      </w:r>
      <w:r w:rsidRPr="00415D21">
        <w:rPr>
          <w:rFonts w:ascii="Book Antiqua" w:eastAsia="宋体" w:hAnsi="Book Antiqua" w:cs="宋体"/>
          <w:i/>
          <w:iCs/>
        </w:rPr>
        <w:t>Arch Dermatol</w:t>
      </w:r>
      <w:r w:rsidRPr="00415D21">
        <w:rPr>
          <w:rFonts w:ascii="Book Antiqua" w:eastAsia="宋体" w:hAnsi="Book Antiqua" w:cs="宋体"/>
        </w:rPr>
        <w:t xml:space="preserve"> 1999; </w:t>
      </w:r>
      <w:r w:rsidRPr="00415D21">
        <w:rPr>
          <w:rFonts w:ascii="Book Antiqua" w:eastAsia="宋体" w:hAnsi="Book Antiqua" w:cs="宋体"/>
          <w:b/>
          <w:bCs/>
        </w:rPr>
        <w:t>135</w:t>
      </w:r>
      <w:r w:rsidRPr="00415D21">
        <w:rPr>
          <w:rFonts w:ascii="Book Antiqua" w:eastAsia="宋体" w:hAnsi="Book Antiqua" w:cs="宋体"/>
        </w:rPr>
        <w:t>: 76-78 [PMID: 9923786 DOI: 10.1001/archderm.135.1.76]</w:t>
      </w:r>
    </w:p>
    <w:p w14:paraId="1243EB4F"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79 </w:t>
      </w:r>
      <w:r w:rsidRPr="00415D21">
        <w:rPr>
          <w:rFonts w:ascii="Book Antiqua" w:eastAsia="宋体" w:hAnsi="Book Antiqua" w:cs="宋体"/>
          <w:b/>
          <w:bCs/>
        </w:rPr>
        <w:t>Zimmermann J</w:t>
      </w:r>
      <w:r w:rsidRPr="00415D21">
        <w:rPr>
          <w:rFonts w:ascii="Book Antiqua" w:eastAsia="宋体" w:hAnsi="Book Antiqua" w:cs="宋体"/>
        </w:rPr>
        <w:t xml:space="preserve">, Bahmer F, Rose C, Zillikens D, Schmidt E. Clinical and immunopathological spectrum of paraneoplastic pemphigus. </w:t>
      </w:r>
      <w:r w:rsidRPr="00415D21">
        <w:rPr>
          <w:rFonts w:ascii="Book Antiqua" w:eastAsia="宋体" w:hAnsi="Book Antiqua" w:cs="宋体"/>
          <w:i/>
          <w:iCs/>
        </w:rPr>
        <w:t>J Dtsch Dermatol Ges</w:t>
      </w:r>
      <w:r w:rsidRPr="00415D21">
        <w:rPr>
          <w:rFonts w:ascii="Book Antiqua" w:eastAsia="宋体" w:hAnsi="Book Antiqua" w:cs="宋体"/>
        </w:rPr>
        <w:t xml:space="preserve"> 2010; </w:t>
      </w:r>
      <w:r w:rsidRPr="00415D21">
        <w:rPr>
          <w:rFonts w:ascii="Book Antiqua" w:eastAsia="宋体" w:hAnsi="Book Antiqua" w:cs="宋体"/>
          <w:b/>
          <w:bCs/>
        </w:rPr>
        <w:t>8</w:t>
      </w:r>
      <w:r w:rsidRPr="00415D21">
        <w:rPr>
          <w:rFonts w:ascii="Book Antiqua" w:eastAsia="宋体" w:hAnsi="Book Antiqua" w:cs="宋体"/>
        </w:rPr>
        <w:t>: 598-606 [PMID: 20180886 DOI: 10.1111/j.1610-0387.2010.07380.x]</w:t>
      </w:r>
    </w:p>
    <w:p w14:paraId="52A6E427"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80 </w:t>
      </w:r>
      <w:r w:rsidRPr="00415D21">
        <w:rPr>
          <w:rFonts w:ascii="Book Antiqua" w:eastAsia="宋体" w:hAnsi="Book Antiqua" w:cs="宋体"/>
          <w:b/>
          <w:bCs/>
        </w:rPr>
        <w:t>Mimouni D</w:t>
      </w:r>
      <w:r w:rsidRPr="00415D21">
        <w:rPr>
          <w:rFonts w:ascii="Book Antiqua" w:eastAsia="宋体" w:hAnsi="Book Antiqua" w:cs="宋体"/>
        </w:rPr>
        <w:t xml:space="preserve">, Anhalt GJ, Lazarova Z, Aho S, Kazerounian S, Kouba DJ, Mascaro JM, Nousari HC. Paraneoplastic pemphigus in children and adolescents. </w:t>
      </w:r>
      <w:r w:rsidRPr="00415D21">
        <w:rPr>
          <w:rFonts w:ascii="Book Antiqua" w:eastAsia="宋体" w:hAnsi="Book Antiqua" w:cs="宋体"/>
          <w:i/>
          <w:iCs/>
        </w:rPr>
        <w:t>Br J Dermatol</w:t>
      </w:r>
      <w:r w:rsidRPr="00415D21">
        <w:rPr>
          <w:rFonts w:ascii="Book Antiqua" w:eastAsia="宋体" w:hAnsi="Book Antiqua" w:cs="宋体"/>
        </w:rPr>
        <w:t xml:space="preserve"> 2002; </w:t>
      </w:r>
      <w:r w:rsidRPr="00415D21">
        <w:rPr>
          <w:rFonts w:ascii="Book Antiqua" w:eastAsia="宋体" w:hAnsi="Book Antiqua" w:cs="宋体"/>
          <w:b/>
          <w:bCs/>
        </w:rPr>
        <w:t>147</w:t>
      </w:r>
      <w:r w:rsidRPr="00415D21">
        <w:rPr>
          <w:rFonts w:ascii="Book Antiqua" w:eastAsia="宋体" w:hAnsi="Book Antiqua" w:cs="宋体"/>
        </w:rPr>
        <w:t>: 725-732 [PMID: 12366419 DOI: 10.1046/j.1365-2133.2002.04992.x]</w:t>
      </w:r>
    </w:p>
    <w:p w14:paraId="678B9DAF"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81 </w:t>
      </w:r>
      <w:r w:rsidRPr="00415D21">
        <w:rPr>
          <w:rFonts w:ascii="Book Antiqua" w:eastAsia="宋体" w:hAnsi="Book Antiqua" w:cs="宋体"/>
          <w:b/>
          <w:bCs/>
        </w:rPr>
        <w:t>Kimyai-Asadi A</w:t>
      </w:r>
      <w:r w:rsidRPr="00415D21">
        <w:rPr>
          <w:rFonts w:ascii="Book Antiqua" w:eastAsia="宋体" w:hAnsi="Book Antiqua" w:cs="宋体"/>
        </w:rPr>
        <w:t xml:space="preserve">, Jih MH. Paraneoplastic pemphigus. </w:t>
      </w:r>
      <w:r w:rsidRPr="00415D21">
        <w:rPr>
          <w:rFonts w:ascii="Book Antiqua" w:eastAsia="宋体" w:hAnsi="Book Antiqua" w:cs="宋体"/>
          <w:i/>
          <w:iCs/>
        </w:rPr>
        <w:t>Int J Dermatol</w:t>
      </w:r>
      <w:r w:rsidRPr="00415D21">
        <w:rPr>
          <w:rFonts w:ascii="Book Antiqua" w:eastAsia="宋体" w:hAnsi="Book Antiqua" w:cs="宋体"/>
        </w:rPr>
        <w:t xml:space="preserve"> 2001; </w:t>
      </w:r>
      <w:r w:rsidRPr="00415D21">
        <w:rPr>
          <w:rFonts w:ascii="Book Antiqua" w:eastAsia="宋体" w:hAnsi="Book Antiqua" w:cs="宋体"/>
          <w:b/>
          <w:bCs/>
        </w:rPr>
        <w:t>40</w:t>
      </w:r>
      <w:r w:rsidRPr="00415D21">
        <w:rPr>
          <w:rFonts w:ascii="Book Antiqua" w:eastAsia="宋体" w:hAnsi="Book Antiqua" w:cs="宋体"/>
        </w:rPr>
        <w:t>: 367-372 [PMID: 11589740 DOI: 10.1046/j.1365-4362.2001.01169.x]</w:t>
      </w:r>
    </w:p>
    <w:p w14:paraId="722D2387"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82 </w:t>
      </w:r>
      <w:r w:rsidRPr="00415D21">
        <w:rPr>
          <w:rFonts w:ascii="Book Antiqua" w:hAnsi="Book Antiqua" w:cs="Times New Roman"/>
          <w:b/>
          <w:noProof/>
          <w:color w:val="000000" w:themeColor="text1"/>
        </w:rPr>
        <w:t>Martel P</w:t>
      </w:r>
      <w:r w:rsidRPr="00415D21">
        <w:rPr>
          <w:rFonts w:ascii="Book Antiqua" w:hAnsi="Book Antiqua" w:cs="Times New Roman"/>
          <w:noProof/>
          <w:color w:val="000000" w:themeColor="text1"/>
        </w:rPr>
        <w:t xml:space="preserve">, Loiseau P, Joly P, Busson M, Lepage V, Mouquet H, Courville P, Flageul B, Charron D, Musette P, Gilbert D, Tron F. Paraneoplastic pemphigus is associated with the DRB1*03 allele. </w:t>
      </w:r>
      <w:r w:rsidRPr="00415D21">
        <w:rPr>
          <w:rFonts w:ascii="Book Antiqua" w:hAnsi="Book Antiqua" w:cs="Times New Roman"/>
          <w:i/>
          <w:noProof/>
          <w:color w:val="000000" w:themeColor="text1"/>
        </w:rPr>
        <w:t>J Autoimmun</w:t>
      </w:r>
      <w:r w:rsidRPr="00415D21">
        <w:rPr>
          <w:rFonts w:ascii="Book Antiqua" w:hAnsi="Book Antiqua" w:cs="Times New Roman"/>
          <w:noProof/>
          <w:color w:val="000000" w:themeColor="text1"/>
        </w:rPr>
        <w:t xml:space="preserve"> 2003;</w:t>
      </w:r>
      <w:r>
        <w:rPr>
          <w:rFonts w:ascii="Book Antiqua" w:hAnsi="Book Antiqua" w:cs="Times New Roman" w:hint="eastAsia"/>
          <w:noProof/>
          <w:color w:val="000000" w:themeColor="text1"/>
        </w:rPr>
        <w:t xml:space="preserve"> </w:t>
      </w:r>
      <w:r w:rsidRPr="00415D21">
        <w:rPr>
          <w:rFonts w:ascii="Book Antiqua" w:hAnsi="Book Antiqua" w:cs="Times New Roman"/>
          <w:b/>
          <w:noProof/>
          <w:color w:val="000000" w:themeColor="text1"/>
        </w:rPr>
        <w:t>20</w:t>
      </w:r>
      <w:r w:rsidRPr="00415D21">
        <w:rPr>
          <w:rFonts w:ascii="Book Antiqua" w:hAnsi="Book Antiqua" w:cs="Times New Roman"/>
          <w:noProof/>
          <w:color w:val="000000" w:themeColor="text1"/>
        </w:rPr>
        <w:t>:</w:t>
      </w:r>
      <w:r>
        <w:rPr>
          <w:rFonts w:ascii="Book Antiqua" w:hAnsi="Book Antiqua" w:cs="Times New Roman" w:hint="eastAsia"/>
          <w:noProof/>
          <w:color w:val="000000" w:themeColor="text1"/>
        </w:rPr>
        <w:t xml:space="preserve"> </w:t>
      </w:r>
      <w:r w:rsidRPr="00415D21">
        <w:rPr>
          <w:rFonts w:ascii="Book Antiqua" w:hAnsi="Book Antiqua" w:cs="Times New Roman"/>
          <w:noProof/>
          <w:color w:val="000000" w:themeColor="text1"/>
        </w:rPr>
        <w:t>91-</w:t>
      </w:r>
      <w:r>
        <w:rPr>
          <w:rFonts w:ascii="Book Antiqua" w:hAnsi="Book Antiqua" w:cs="Times New Roman" w:hint="eastAsia"/>
          <w:noProof/>
          <w:color w:val="000000" w:themeColor="text1"/>
        </w:rPr>
        <w:t>9</w:t>
      </w:r>
      <w:r w:rsidRPr="00415D21">
        <w:rPr>
          <w:rFonts w:ascii="Book Antiqua" w:hAnsi="Book Antiqua" w:cs="Times New Roman"/>
          <w:noProof/>
          <w:color w:val="000000" w:themeColor="text1"/>
        </w:rPr>
        <w:t>5 [PMID: 12604316]</w:t>
      </w:r>
    </w:p>
    <w:p w14:paraId="48B8F3E5"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83 </w:t>
      </w:r>
      <w:r w:rsidRPr="00415D21">
        <w:rPr>
          <w:rFonts w:ascii="Book Antiqua" w:eastAsia="宋体" w:hAnsi="Book Antiqua" w:cs="宋体"/>
          <w:b/>
          <w:bCs/>
        </w:rPr>
        <w:t>Liu Q</w:t>
      </w:r>
      <w:r w:rsidRPr="00415D21">
        <w:rPr>
          <w:rFonts w:ascii="Book Antiqua" w:eastAsia="宋体" w:hAnsi="Book Antiqua" w:cs="宋体"/>
        </w:rPr>
        <w:t xml:space="preserve">, Bu DF, Li D, Zhu XJ. Genotyping of HLA-I and HLA-II alleles in Chinese patients with paraneoplastic pemphigus. </w:t>
      </w:r>
      <w:r w:rsidRPr="00415D21">
        <w:rPr>
          <w:rFonts w:ascii="Book Antiqua" w:eastAsia="宋体" w:hAnsi="Book Antiqua" w:cs="宋体"/>
          <w:i/>
          <w:iCs/>
        </w:rPr>
        <w:t>Br J Dermatol</w:t>
      </w:r>
      <w:r w:rsidRPr="00415D21">
        <w:rPr>
          <w:rFonts w:ascii="Book Antiqua" w:eastAsia="宋体" w:hAnsi="Book Antiqua" w:cs="宋体"/>
        </w:rPr>
        <w:t xml:space="preserve"> 2008; </w:t>
      </w:r>
      <w:r w:rsidRPr="00415D21">
        <w:rPr>
          <w:rFonts w:ascii="Book Antiqua" w:eastAsia="宋体" w:hAnsi="Book Antiqua" w:cs="宋体"/>
          <w:b/>
          <w:bCs/>
        </w:rPr>
        <w:t>158</w:t>
      </w:r>
      <w:r w:rsidRPr="00415D21">
        <w:rPr>
          <w:rFonts w:ascii="Book Antiqua" w:eastAsia="宋体" w:hAnsi="Book Antiqua" w:cs="宋体"/>
        </w:rPr>
        <w:t>: 587-591 [PMID: 18070207 DOI: 10.1111/j.1365-2133.2007.08361.x]</w:t>
      </w:r>
    </w:p>
    <w:p w14:paraId="7A7169C9"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84 </w:t>
      </w:r>
      <w:r w:rsidRPr="00415D21">
        <w:rPr>
          <w:rFonts w:ascii="Book Antiqua" w:eastAsia="宋体" w:hAnsi="Book Antiqua" w:cs="宋体"/>
          <w:b/>
        </w:rPr>
        <w:t>Choi Y,</w:t>
      </w:r>
      <w:r w:rsidRPr="00415D21">
        <w:rPr>
          <w:rFonts w:ascii="Book Antiqua" w:eastAsia="宋体" w:hAnsi="Book Antiqua" w:cs="宋体"/>
        </w:rPr>
        <w:t xml:space="preserve"> Nam KH, Lee JB, Lee JY, Ihm CW, Lee SE, Oh SH, Hashimoto T, Kim SC. Retrospective analysis of 12 Korean patients with paraneoplastic pemphigus. </w:t>
      </w:r>
      <w:r w:rsidRPr="00415D21">
        <w:rPr>
          <w:rFonts w:ascii="Book Antiqua" w:eastAsia="宋体" w:hAnsi="Book Antiqua" w:cs="宋体"/>
          <w:i/>
        </w:rPr>
        <w:t xml:space="preserve">J Dermatol </w:t>
      </w:r>
      <w:r w:rsidRPr="00415D21">
        <w:rPr>
          <w:rFonts w:ascii="Book Antiqua" w:eastAsia="宋体" w:hAnsi="Book Antiqua" w:cs="宋体"/>
        </w:rPr>
        <w:t xml:space="preserve">2012; </w:t>
      </w:r>
      <w:r w:rsidRPr="000A24D1">
        <w:rPr>
          <w:rFonts w:ascii="Book Antiqua" w:eastAsia="宋体" w:hAnsi="Book Antiqua" w:cs="宋体"/>
          <w:b/>
        </w:rPr>
        <w:t>39</w:t>
      </w:r>
      <w:r w:rsidRPr="00415D21">
        <w:rPr>
          <w:rFonts w:ascii="Book Antiqua" w:eastAsia="宋体" w:hAnsi="Book Antiqua" w:cs="宋体"/>
        </w:rPr>
        <w:t>: 973-981 [PMID: 22938021 DOI: 10.1111/j.1346-8138.2012.01655]</w:t>
      </w:r>
    </w:p>
    <w:p w14:paraId="6BF43CCD"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85 </w:t>
      </w:r>
      <w:r w:rsidRPr="00415D21">
        <w:rPr>
          <w:rFonts w:ascii="Book Antiqua" w:eastAsia="宋体" w:hAnsi="Book Antiqua" w:cs="宋体"/>
          <w:b/>
          <w:bCs/>
        </w:rPr>
        <w:t>Maverakis E</w:t>
      </w:r>
      <w:r w:rsidRPr="00415D21">
        <w:rPr>
          <w:rFonts w:ascii="Book Antiqua" w:eastAsia="宋体" w:hAnsi="Book Antiqua" w:cs="宋体"/>
        </w:rPr>
        <w:t xml:space="preserve">, Goodarzi H, Wehrli LN, Ono Y, Garcia MS. The etiology of paraneoplastic autoimmunity. </w:t>
      </w:r>
      <w:r w:rsidRPr="00415D21">
        <w:rPr>
          <w:rFonts w:ascii="Book Antiqua" w:eastAsia="宋体" w:hAnsi="Book Antiqua" w:cs="宋体"/>
          <w:i/>
          <w:iCs/>
        </w:rPr>
        <w:t>Clin Rev Allergy Immunol</w:t>
      </w:r>
      <w:r w:rsidRPr="00415D21">
        <w:rPr>
          <w:rFonts w:ascii="Book Antiqua" w:eastAsia="宋体" w:hAnsi="Book Antiqua" w:cs="宋体"/>
        </w:rPr>
        <w:t xml:space="preserve"> 2012; </w:t>
      </w:r>
      <w:r w:rsidRPr="00415D21">
        <w:rPr>
          <w:rFonts w:ascii="Book Antiqua" w:eastAsia="宋体" w:hAnsi="Book Antiqua" w:cs="宋体"/>
          <w:b/>
          <w:bCs/>
        </w:rPr>
        <w:t>42</w:t>
      </w:r>
      <w:r w:rsidRPr="00415D21">
        <w:rPr>
          <w:rFonts w:ascii="Book Antiqua" w:eastAsia="宋体" w:hAnsi="Book Antiqua" w:cs="宋体"/>
        </w:rPr>
        <w:t>: 135-144 [PMID: 21246308 DOI: 10.1007/s12016-010-8248-5]</w:t>
      </w:r>
    </w:p>
    <w:p w14:paraId="13CD7D2F"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86 </w:t>
      </w:r>
      <w:r w:rsidRPr="00415D21">
        <w:rPr>
          <w:rFonts w:ascii="Book Antiqua" w:eastAsia="宋体" w:hAnsi="Book Antiqua" w:cs="宋体"/>
          <w:b/>
          <w:bCs/>
        </w:rPr>
        <w:t>Zhu X</w:t>
      </w:r>
      <w:r w:rsidRPr="00415D21">
        <w:rPr>
          <w:rFonts w:ascii="Book Antiqua" w:eastAsia="宋体" w:hAnsi="Book Antiqua" w:cs="宋体"/>
        </w:rPr>
        <w:t xml:space="preserve">, Zhang B. Paraneoplastic pemphigus. </w:t>
      </w:r>
      <w:r w:rsidRPr="00415D21">
        <w:rPr>
          <w:rFonts w:ascii="Book Antiqua" w:eastAsia="宋体" w:hAnsi="Book Antiqua" w:cs="宋体"/>
          <w:i/>
          <w:iCs/>
        </w:rPr>
        <w:t>J Dermatol</w:t>
      </w:r>
      <w:r w:rsidRPr="00415D21">
        <w:rPr>
          <w:rFonts w:ascii="Book Antiqua" w:eastAsia="宋体" w:hAnsi="Book Antiqua" w:cs="宋体"/>
        </w:rPr>
        <w:t xml:space="preserve"> 2007; </w:t>
      </w:r>
      <w:r w:rsidRPr="00415D21">
        <w:rPr>
          <w:rFonts w:ascii="Book Antiqua" w:eastAsia="宋体" w:hAnsi="Book Antiqua" w:cs="宋体"/>
          <w:b/>
          <w:bCs/>
        </w:rPr>
        <w:t>34</w:t>
      </w:r>
      <w:r w:rsidRPr="00415D21">
        <w:rPr>
          <w:rFonts w:ascii="Book Antiqua" w:eastAsia="宋体" w:hAnsi="Book Antiqua" w:cs="宋体"/>
        </w:rPr>
        <w:t>: 503-511 [PMID: 17683379 DOI: 10.1111/j.1346-8138.2007.00322.x]</w:t>
      </w:r>
    </w:p>
    <w:p w14:paraId="4D483F87"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87 </w:t>
      </w:r>
      <w:r w:rsidRPr="00415D21">
        <w:rPr>
          <w:rFonts w:ascii="Book Antiqua" w:eastAsia="宋体" w:hAnsi="Book Antiqua" w:cs="宋体"/>
          <w:b/>
          <w:bCs/>
        </w:rPr>
        <w:t>Numata S</w:t>
      </w:r>
      <w:r w:rsidRPr="00415D21">
        <w:rPr>
          <w:rFonts w:ascii="Book Antiqua" w:eastAsia="宋体" w:hAnsi="Book Antiqua" w:cs="宋体"/>
        </w:rPr>
        <w:t xml:space="preserve">, Teye K, Tsuruta D, Sogame R, Ishii N, Koga H, Natsuaki Y, Tsuchisaka A, Hamada T, Karashima T, Nakama T, Furumura M, Ohata C, Kawakami T, Schepens I, Borradori L, Hashimoto T. Anti-α-2-macroglobulin-like-1 autoantibodies are detected frequently and may be pathogenic in paraneoplastic pemphigus. </w:t>
      </w:r>
      <w:r w:rsidRPr="00415D21">
        <w:rPr>
          <w:rFonts w:ascii="Book Antiqua" w:eastAsia="宋体" w:hAnsi="Book Antiqua" w:cs="宋体"/>
          <w:i/>
          <w:iCs/>
        </w:rPr>
        <w:t>J Invest Dermatol</w:t>
      </w:r>
      <w:r w:rsidRPr="00415D21">
        <w:rPr>
          <w:rFonts w:ascii="Book Antiqua" w:eastAsia="宋体" w:hAnsi="Book Antiqua" w:cs="宋体"/>
        </w:rPr>
        <w:t xml:space="preserve"> 2013; </w:t>
      </w:r>
      <w:r w:rsidRPr="00415D21">
        <w:rPr>
          <w:rFonts w:ascii="Book Antiqua" w:eastAsia="宋体" w:hAnsi="Book Antiqua" w:cs="宋体"/>
          <w:b/>
          <w:bCs/>
        </w:rPr>
        <w:t>133</w:t>
      </w:r>
      <w:r w:rsidRPr="00415D21">
        <w:rPr>
          <w:rFonts w:ascii="Book Antiqua" w:eastAsia="宋体" w:hAnsi="Book Antiqua" w:cs="宋体"/>
        </w:rPr>
        <w:t>: 1785-1793 [PMID: 23407400 DOI: 10.1038/jid.2013.65]</w:t>
      </w:r>
    </w:p>
    <w:p w14:paraId="67B9F482"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88 </w:t>
      </w:r>
      <w:r w:rsidRPr="00415D21">
        <w:rPr>
          <w:rFonts w:ascii="Book Antiqua" w:eastAsia="宋体" w:hAnsi="Book Antiqua" w:cs="宋体"/>
          <w:b/>
          <w:bCs/>
        </w:rPr>
        <w:t>Itin PH</w:t>
      </w:r>
      <w:r w:rsidRPr="00415D21">
        <w:rPr>
          <w:rFonts w:ascii="Book Antiqua" w:eastAsia="宋体" w:hAnsi="Book Antiqua" w:cs="宋体"/>
        </w:rPr>
        <w:t xml:space="preserve">, Büchner SA, Pittelkow MR. Mucocutaneous paraneoplastic disorders. </w:t>
      </w:r>
      <w:r w:rsidRPr="00415D21">
        <w:rPr>
          <w:rFonts w:ascii="Book Antiqua" w:eastAsia="宋体" w:hAnsi="Book Antiqua" w:cs="宋体"/>
          <w:i/>
          <w:iCs/>
        </w:rPr>
        <w:t>Dev Ophthalmol</w:t>
      </w:r>
      <w:r w:rsidRPr="00415D21">
        <w:rPr>
          <w:rFonts w:ascii="Book Antiqua" w:eastAsia="宋体" w:hAnsi="Book Antiqua" w:cs="宋体"/>
        </w:rPr>
        <w:t xml:space="preserve"> 1997; </w:t>
      </w:r>
      <w:r w:rsidRPr="00415D21">
        <w:rPr>
          <w:rFonts w:ascii="Book Antiqua" w:eastAsia="宋体" w:hAnsi="Book Antiqua" w:cs="宋体"/>
          <w:b/>
          <w:bCs/>
        </w:rPr>
        <w:t>28</w:t>
      </w:r>
      <w:r w:rsidRPr="00415D21">
        <w:rPr>
          <w:rFonts w:ascii="Book Antiqua" w:eastAsia="宋体" w:hAnsi="Book Antiqua" w:cs="宋体"/>
        </w:rPr>
        <w:t>: 73-85 [PMID: 9386930 DOI: 10.1159/000060706]</w:t>
      </w:r>
    </w:p>
    <w:p w14:paraId="63E61097"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89 </w:t>
      </w:r>
      <w:r w:rsidRPr="00415D21">
        <w:rPr>
          <w:rFonts w:ascii="Book Antiqua" w:eastAsia="宋体" w:hAnsi="Book Antiqua" w:cs="宋体"/>
          <w:b/>
          <w:bCs/>
        </w:rPr>
        <w:t>Hashimoto T</w:t>
      </w:r>
      <w:r w:rsidRPr="00415D21">
        <w:rPr>
          <w:rFonts w:ascii="Book Antiqua" w:eastAsia="宋体" w:hAnsi="Book Antiqua" w:cs="宋体"/>
        </w:rPr>
        <w:t xml:space="preserve">, Amagai M, Watanabe K, Chorzelski TP, Bhogal BS, Black MM, Stevens HP, Boorsma DM, Korman NJ, Gamou S. Characterization of paraneoplastic pemphigus autoantigens by immunoblot analysis. </w:t>
      </w:r>
      <w:r w:rsidRPr="00415D21">
        <w:rPr>
          <w:rFonts w:ascii="Book Antiqua" w:eastAsia="宋体" w:hAnsi="Book Antiqua" w:cs="宋体"/>
          <w:i/>
          <w:iCs/>
        </w:rPr>
        <w:t>J Invest Dermatol</w:t>
      </w:r>
      <w:r w:rsidRPr="00415D21">
        <w:rPr>
          <w:rFonts w:ascii="Book Antiqua" w:eastAsia="宋体" w:hAnsi="Book Antiqua" w:cs="宋体"/>
        </w:rPr>
        <w:t xml:space="preserve"> 1995; </w:t>
      </w:r>
      <w:r w:rsidRPr="00415D21">
        <w:rPr>
          <w:rFonts w:ascii="Book Antiqua" w:eastAsia="宋体" w:hAnsi="Book Antiqua" w:cs="宋体"/>
          <w:b/>
          <w:bCs/>
        </w:rPr>
        <w:t>104</w:t>
      </w:r>
      <w:r w:rsidRPr="00415D21">
        <w:rPr>
          <w:rFonts w:ascii="Book Antiqua" w:eastAsia="宋体" w:hAnsi="Book Antiqua" w:cs="宋体"/>
        </w:rPr>
        <w:t>: 829-834 [PMID: 7738363 DOI: 10.1111/1523-1747.ep12607012]</w:t>
      </w:r>
    </w:p>
    <w:p w14:paraId="0C176A3E"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90 </w:t>
      </w:r>
      <w:r w:rsidRPr="00415D21">
        <w:rPr>
          <w:rFonts w:ascii="Book Antiqua" w:eastAsia="宋体" w:hAnsi="Book Antiqua" w:cs="宋体"/>
          <w:b/>
          <w:bCs/>
        </w:rPr>
        <w:t>Kim SC</w:t>
      </w:r>
      <w:r w:rsidRPr="00415D21">
        <w:rPr>
          <w:rFonts w:ascii="Book Antiqua" w:eastAsia="宋体" w:hAnsi="Book Antiqua" w:cs="宋体"/>
        </w:rPr>
        <w:t xml:space="preserve">, Kwon YD, Lee IJ, Chang SN, Lee TG. cDNA cloning of the 210-kDa paraneoplastic pemphigus antigen reveals that envoplakin is a component of the antigen complex. </w:t>
      </w:r>
      <w:r w:rsidRPr="00415D21">
        <w:rPr>
          <w:rFonts w:ascii="Book Antiqua" w:eastAsia="宋体" w:hAnsi="Book Antiqua" w:cs="宋体"/>
          <w:i/>
          <w:iCs/>
        </w:rPr>
        <w:t>J Invest Dermatol</w:t>
      </w:r>
      <w:r w:rsidRPr="00415D21">
        <w:rPr>
          <w:rFonts w:ascii="Book Antiqua" w:eastAsia="宋体" w:hAnsi="Book Antiqua" w:cs="宋体"/>
        </w:rPr>
        <w:t xml:space="preserve"> 1997; </w:t>
      </w:r>
      <w:r w:rsidRPr="00415D21">
        <w:rPr>
          <w:rFonts w:ascii="Book Antiqua" w:eastAsia="宋体" w:hAnsi="Book Antiqua" w:cs="宋体"/>
          <w:b/>
          <w:bCs/>
        </w:rPr>
        <w:t>109</w:t>
      </w:r>
      <w:r w:rsidRPr="00415D21">
        <w:rPr>
          <w:rFonts w:ascii="Book Antiqua" w:eastAsia="宋体" w:hAnsi="Book Antiqua" w:cs="宋体"/>
        </w:rPr>
        <w:t>: 365-369 [PMID: 9284106 DOI: 10.1111/1523-1747.ep12336235]</w:t>
      </w:r>
    </w:p>
    <w:p w14:paraId="795389E3"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91 </w:t>
      </w:r>
      <w:r w:rsidRPr="00415D21">
        <w:rPr>
          <w:rFonts w:ascii="Book Antiqua" w:eastAsia="宋体" w:hAnsi="Book Antiqua" w:cs="宋体"/>
          <w:b/>
          <w:bCs/>
        </w:rPr>
        <w:t>Borradori L</w:t>
      </w:r>
      <w:r w:rsidRPr="00415D21">
        <w:rPr>
          <w:rFonts w:ascii="Book Antiqua" w:eastAsia="宋体" w:hAnsi="Book Antiqua" w:cs="宋体"/>
        </w:rPr>
        <w:t xml:space="preserve">, Trüeb RM, Jaunin F, Limat A, Favre B, Saurat JH. Autoantibodies from a patient with paraneoplastic pemphigus bind periplakin, a novel member of the plakin family. </w:t>
      </w:r>
      <w:r w:rsidRPr="00415D21">
        <w:rPr>
          <w:rFonts w:ascii="Book Antiqua" w:eastAsia="宋体" w:hAnsi="Book Antiqua" w:cs="宋体"/>
          <w:i/>
          <w:iCs/>
        </w:rPr>
        <w:t>J Invest Dermatol</w:t>
      </w:r>
      <w:r w:rsidRPr="00415D21">
        <w:rPr>
          <w:rFonts w:ascii="Book Antiqua" w:eastAsia="宋体" w:hAnsi="Book Antiqua" w:cs="宋体"/>
        </w:rPr>
        <w:t xml:space="preserve"> 1998; </w:t>
      </w:r>
      <w:r w:rsidRPr="00415D21">
        <w:rPr>
          <w:rFonts w:ascii="Book Antiqua" w:eastAsia="宋体" w:hAnsi="Book Antiqua" w:cs="宋体"/>
          <w:b/>
          <w:bCs/>
        </w:rPr>
        <w:t>111</w:t>
      </w:r>
      <w:r w:rsidRPr="00415D21">
        <w:rPr>
          <w:rFonts w:ascii="Book Antiqua" w:eastAsia="宋体" w:hAnsi="Book Antiqua" w:cs="宋体"/>
        </w:rPr>
        <w:t>: 338-340 [PMID: 9699741 DOI: 10.1046/j.1523-1747.1998.00280.x]</w:t>
      </w:r>
    </w:p>
    <w:p w14:paraId="14DDC09B"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92 </w:t>
      </w:r>
      <w:r w:rsidRPr="00415D21">
        <w:rPr>
          <w:rFonts w:ascii="Book Antiqua" w:eastAsia="宋体" w:hAnsi="Book Antiqua" w:cs="宋体"/>
          <w:b/>
          <w:bCs/>
        </w:rPr>
        <w:t>Amagai M</w:t>
      </w:r>
      <w:r w:rsidRPr="00415D21">
        <w:rPr>
          <w:rFonts w:ascii="Book Antiqua" w:eastAsia="宋体" w:hAnsi="Book Antiqua" w:cs="宋体"/>
        </w:rPr>
        <w:t xml:space="preserve">, Nishikawa T, Nousari HC, Anhalt GJ, Hashimoto T. Antibodies against desmoglein 3 (pemphigus vulgaris antigen) are present in sera from patients with paraneoplastic pemphigus and cause acantholysis in vivo in neonatal mice. </w:t>
      </w:r>
      <w:r w:rsidRPr="00415D21">
        <w:rPr>
          <w:rFonts w:ascii="Book Antiqua" w:eastAsia="宋体" w:hAnsi="Book Antiqua" w:cs="宋体"/>
          <w:i/>
          <w:iCs/>
        </w:rPr>
        <w:t>J Clin Invest</w:t>
      </w:r>
      <w:r w:rsidRPr="00415D21">
        <w:rPr>
          <w:rFonts w:ascii="Book Antiqua" w:eastAsia="宋体" w:hAnsi="Book Antiqua" w:cs="宋体"/>
        </w:rPr>
        <w:t xml:space="preserve"> 1998; </w:t>
      </w:r>
      <w:r w:rsidRPr="00415D21">
        <w:rPr>
          <w:rFonts w:ascii="Book Antiqua" w:eastAsia="宋体" w:hAnsi="Book Antiqua" w:cs="宋体"/>
          <w:b/>
          <w:bCs/>
        </w:rPr>
        <w:t>102</w:t>
      </w:r>
      <w:r w:rsidRPr="00415D21">
        <w:rPr>
          <w:rFonts w:ascii="Book Antiqua" w:eastAsia="宋体" w:hAnsi="Book Antiqua" w:cs="宋体"/>
        </w:rPr>
        <w:t>: 775-782 [PMID: 9710446 DOI: 10.1172/JCI3647]</w:t>
      </w:r>
    </w:p>
    <w:p w14:paraId="1A32A672"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93 </w:t>
      </w:r>
      <w:r w:rsidRPr="00415D21">
        <w:rPr>
          <w:rFonts w:ascii="Book Antiqua" w:eastAsia="宋体" w:hAnsi="Book Antiqua" w:cs="宋体"/>
          <w:b/>
          <w:bCs/>
        </w:rPr>
        <w:t>Gallo E</w:t>
      </w:r>
      <w:r w:rsidRPr="00415D21">
        <w:rPr>
          <w:rFonts w:ascii="Book Antiqua" w:eastAsia="宋体" w:hAnsi="Book Antiqua" w:cs="宋体"/>
        </w:rPr>
        <w:t xml:space="preserve">, García-Martín P, Fraga J, Teye K, Koga H, Hashimoto T, García-Diez A. Paraneoplastic pemphigus with eosinophilic spongiosis and autoantibodies against desmocollins 2 and 3. </w:t>
      </w:r>
      <w:r w:rsidRPr="00415D21">
        <w:rPr>
          <w:rFonts w:ascii="Book Antiqua" w:eastAsia="宋体" w:hAnsi="Book Antiqua" w:cs="宋体"/>
          <w:i/>
          <w:iCs/>
        </w:rPr>
        <w:t>Clin Exp Dermatol</w:t>
      </w:r>
      <w:r w:rsidRPr="00415D21">
        <w:rPr>
          <w:rFonts w:ascii="Book Antiqua" w:eastAsia="宋体" w:hAnsi="Book Antiqua" w:cs="宋体"/>
        </w:rPr>
        <w:t xml:space="preserve"> 2014; </w:t>
      </w:r>
      <w:r w:rsidRPr="00415D21">
        <w:rPr>
          <w:rFonts w:ascii="Book Antiqua" w:eastAsia="宋体" w:hAnsi="Book Antiqua" w:cs="宋体"/>
          <w:b/>
          <w:bCs/>
        </w:rPr>
        <w:t>39</w:t>
      </w:r>
      <w:r w:rsidRPr="00415D21">
        <w:rPr>
          <w:rFonts w:ascii="Book Antiqua" w:eastAsia="宋体" w:hAnsi="Book Antiqua" w:cs="宋体"/>
        </w:rPr>
        <w:t>: 323-326 [PMID: 24635070 DOI: 10.1111/ced.12296]</w:t>
      </w:r>
    </w:p>
    <w:p w14:paraId="2428165E"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94 </w:t>
      </w:r>
      <w:r w:rsidRPr="00415D21">
        <w:rPr>
          <w:rFonts w:ascii="Book Antiqua" w:eastAsia="宋体" w:hAnsi="Book Antiqua" w:cs="宋体"/>
          <w:b/>
          <w:bCs/>
        </w:rPr>
        <w:t>Anhalt GJ</w:t>
      </w:r>
      <w:r w:rsidRPr="00415D21">
        <w:rPr>
          <w:rFonts w:ascii="Book Antiqua" w:eastAsia="宋体" w:hAnsi="Book Antiqua" w:cs="宋体"/>
        </w:rPr>
        <w:t xml:space="preserve">, Kim SC, Stanley JR, Korman NJ, Jabs DA, Kory M, Izumi H, Ratrie H, Mutasim D, Ariss-Abdo L. Paraneoplastic pemphigus. An autoimmune mucocutaneous disease associated with neoplasia. </w:t>
      </w:r>
      <w:r w:rsidRPr="00415D21">
        <w:rPr>
          <w:rFonts w:ascii="Book Antiqua" w:eastAsia="宋体" w:hAnsi="Book Antiqua" w:cs="宋体"/>
          <w:i/>
          <w:iCs/>
        </w:rPr>
        <w:t>N Engl J Med</w:t>
      </w:r>
      <w:r w:rsidRPr="00415D21">
        <w:rPr>
          <w:rFonts w:ascii="Book Antiqua" w:eastAsia="宋体" w:hAnsi="Book Antiqua" w:cs="宋体"/>
        </w:rPr>
        <w:t xml:space="preserve"> 1990; </w:t>
      </w:r>
      <w:r w:rsidRPr="00415D21">
        <w:rPr>
          <w:rFonts w:ascii="Book Antiqua" w:eastAsia="宋体" w:hAnsi="Book Antiqua" w:cs="宋体"/>
          <w:b/>
          <w:bCs/>
        </w:rPr>
        <w:t>323</w:t>
      </w:r>
      <w:r w:rsidRPr="00415D21">
        <w:rPr>
          <w:rFonts w:ascii="Book Antiqua" w:eastAsia="宋体" w:hAnsi="Book Antiqua" w:cs="宋体"/>
        </w:rPr>
        <w:t>: 1729-1735 [PMID: 2247105 DOI: 10.1056/NEJM199012203232503]</w:t>
      </w:r>
    </w:p>
    <w:p w14:paraId="30EEDB68"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95 </w:t>
      </w:r>
      <w:r w:rsidRPr="00415D21">
        <w:rPr>
          <w:rFonts w:ascii="Book Antiqua" w:eastAsia="宋体" w:hAnsi="Book Antiqua" w:cs="宋体"/>
          <w:b/>
          <w:bCs/>
        </w:rPr>
        <w:t>Camisa C</w:t>
      </w:r>
      <w:r w:rsidRPr="00415D21">
        <w:rPr>
          <w:rFonts w:ascii="Book Antiqua" w:eastAsia="宋体" w:hAnsi="Book Antiqua" w:cs="宋体"/>
        </w:rPr>
        <w:t xml:space="preserve">, Helm TN. Paraneoplastic pemphigus is a distinct neoplasia-induced autoimmune disease. </w:t>
      </w:r>
      <w:r w:rsidRPr="00415D21">
        <w:rPr>
          <w:rFonts w:ascii="Book Antiqua" w:eastAsia="宋体" w:hAnsi="Book Antiqua" w:cs="宋体"/>
          <w:i/>
          <w:iCs/>
        </w:rPr>
        <w:t>Arch Dermatol</w:t>
      </w:r>
      <w:r w:rsidRPr="00415D21">
        <w:rPr>
          <w:rFonts w:ascii="Book Antiqua" w:eastAsia="宋体" w:hAnsi="Book Antiqua" w:cs="宋体"/>
        </w:rPr>
        <w:t xml:space="preserve"> 1993; </w:t>
      </w:r>
      <w:r w:rsidRPr="00415D21">
        <w:rPr>
          <w:rFonts w:ascii="Book Antiqua" w:eastAsia="宋体" w:hAnsi="Book Antiqua" w:cs="宋体"/>
          <w:b/>
          <w:bCs/>
        </w:rPr>
        <w:t>129</w:t>
      </w:r>
      <w:r w:rsidRPr="00415D21">
        <w:rPr>
          <w:rFonts w:ascii="Book Antiqua" w:eastAsia="宋体" w:hAnsi="Book Antiqua" w:cs="宋体"/>
        </w:rPr>
        <w:t>: 883-886 [PMID: 8323311 DOI: 10.1001/archderm.1993.01680280071014]</w:t>
      </w:r>
    </w:p>
    <w:p w14:paraId="5663F4A7"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96 </w:t>
      </w:r>
      <w:r w:rsidRPr="00415D21">
        <w:rPr>
          <w:rFonts w:ascii="Book Antiqua" w:eastAsia="宋体" w:hAnsi="Book Antiqua" w:cs="宋体"/>
          <w:b/>
          <w:bCs/>
        </w:rPr>
        <w:t>Bialy-Golan A</w:t>
      </w:r>
      <w:r w:rsidRPr="00415D21">
        <w:rPr>
          <w:rFonts w:ascii="Book Antiqua" w:eastAsia="宋体" w:hAnsi="Book Antiqua" w:cs="宋体"/>
        </w:rPr>
        <w:t xml:space="preserve">, Brenner S, Anhalt GJ. Paraneoplastic pemphigus: oral involvement as the sole manifestation. </w:t>
      </w:r>
      <w:r w:rsidRPr="00415D21">
        <w:rPr>
          <w:rFonts w:ascii="Book Antiqua" w:eastAsia="宋体" w:hAnsi="Book Antiqua" w:cs="宋体"/>
          <w:i/>
          <w:iCs/>
        </w:rPr>
        <w:t>Acta Derm Venereol</w:t>
      </w:r>
      <w:r w:rsidRPr="00415D21">
        <w:rPr>
          <w:rFonts w:ascii="Book Antiqua" w:eastAsia="宋体" w:hAnsi="Book Antiqua" w:cs="宋体"/>
        </w:rPr>
        <w:t xml:space="preserve"> 1996; </w:t>
      </w:r>
      <w:r w:rsidRPr="00415D21">
        <w:rPr>
          <w:rFonts w:ascii="Book Antiqua" w:eastAsia="宋体" w:hAnsi="Book Antiqua" w:cs="宋体"/>
          <w:b/>
          <w:bCs/>
        </w:rPr>
        <w:t>76</w:t>
      </w:r>
      <w:r w:rsidRPr="00415D21">
        <w:rPr>
          <w:rFonts w:ascii="Book Antiqua" w:eastAsia="宋体" w:hAnsi="Book Antiqua" w:cs="宋体"/>
        </w:rPr>
        <w:t>: 253-254 [PMID: 8800320]</w:t>
      </w:r>
    </w:p>
    <w:p w14:paraId="53AD9CA2"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97 </w:t>
      </w:r>
      <w:r w:rsidRPr="00415D21">
        <w:rPr>
          <w:rFonts w:ascii="Book Antiqua" w:eastAsia="宋体" w:hAnsi="Book Antiqua" w:cs="宋体"/>
          <w:b/>
          <w:bCs/>
        </w:rPr>
        <w:t>Kaplan I</w:t>
      </w:r>
      <w:r w:rsidRPr="00415D21">
        <w:rPr>
          <w:rFonts w:ascii="Book Antiqua" w:eastAsia="宋体" w:hAnsi="Book Antiqua" w:cs="宋体"/>
        </w:rPr>
        <w:t xml:space="preserve">, Hodak E, Ackerman L, Mimouni D, Anhalt GJ, Calderon S. Neoplasms associated with paraneoplastic pemphigus: a review with emphasis on non-hematologic malignancy and oral mucosal manifestations. </w:t>
      </w:r>
      <w:r w:rsidRPr="00415D21">
        <w:rPr>
          <w:rFonts w:ascii="Book Antiqua" w:eastAsia="宋体" w:hAnsi="Book Antiqua" w:cs="宋体"/>
          <w:i/>
          <w:iCs/>
        </w:rPr>
        <w:t>Oral Oncol</w:t>
      </w:r>
      <w:r w:rsidRPr="00415D21">
        <w:rPr>
          <w:rFonts w:ascii="Book Antiqua" w:eastAsia="宋体" w:hAnsi="Book Antiqua" w:cs="宋体"/>
        </w:rPr>
        <w:t xml:space="preserve"> 2004; </w:t>
      </w:r>
      <w:r w:rsidRPr="00415D21">
        <w:rPr>
          <w:rFonts w:ascii="Book Antiqua" w:eastAsia="宋体" w:hAnsi="Book Antiqua" w:cs="宋体"/>
          <w:b/>
          <w:bCs/>
        </w:rPr>
        <w:t>40</w:t>
      </w:r>
      <w:r w:rsidRPr="00415D21">
        <w:rPr>
          <w:rFonts w:ascii="Book Antiqua" w:eastAsia="宋体" w:hAnsi="Book Antiqua" w:cs="宋体"/>
        </w:rPr>
        <w:t>: 553-562 [PMID: 15063382 DOI: 10.1016/j.oraloncology.2003.09.020]</w:t>
      </w:r>
    </w:p>
    <w:p w14:paraId="465ED741"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98 </w:t>
      </w:r>
      <w:r w:rsidRPr="00415D21">
        <w:rPr>
          <w:rFonts w:ascii="Book Antiqua" w:eastAsia="宋体" w:hAnsi="Book Antiqua" w:cs="宋体"/>
          <w:b/>
          <w:bCs/>
        </w:rPr>
        <w:t>Allen CM</w:t>
      </w:r>
      <w:r w:rsidRPr="00415D21">
        <w:rPr>
          <w:rFonts w:ascii="Book Antiqua" w:eastAsia="宋体" w:hAnsi="Book Antiqua" w:cs="宋体"/>
        </w:rPr>
        <w:t xml:space="preserve">, Camisa C. Paraneoplastic pemphigus: a review of the literature. </w:t>
      </w:r>
      <w:r w:rsidRPr="00415D21">
        <w:rPr>
          <w:rFonts w:ascii="Book Antiqua" w:eastAsia="宋体" w:hAnsi="Book Antiqua" w:cs="宋体"/>
          <w:i/>
          <w:iCs/>
        </w:rPr>
        <w:t>Oral Dis</w:t>
      </w:r>
      <w:r w:rsidRPr="00415D21">
        <w:rPr>
          <w:rFonts w:ascii="Book Antiqua" w:eastAsia="宋体" w:hAnsi="Book Antiqua" w:cs="宋体"/>
        </w:rPr>
        <w:t xml:space="preserve"> 2000; </w:t>
      </w:r>
      <w:r w:rsidRPr="00415D21">
        <w:rPr>
          <w:rFonts w:ascii="Book Antiqua" w:eastAsia="宋体" w:hAnsi="Book Antiqua" w:cs="宋体"/>
          <w:b/>
          <w:bCs/>
        </w:rPr>
        <w:t>6</w:t>
      </w:r>
      <w:r w:rsidRPr="00415D21">
        <w:rPr>
          <w:rFonts w:ascii="Book Antiqua" w:eastAsia="宋体" w:hAnsi="Book Antiqua" w:cs="宋体"/>
        </w:rPr>
        <w:t>: 208-214 [PMID: 10918557 DOI: 10.1111/j.1601-0825.2000.tb00115.x]</w:t>
      </w:r>
    </w:p>
    <w:p w14:paraId="3F74C1BD"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99 </w:t>
      </w:r>
      <w:r w:rsidRPr="00415D21">
        <w:rPr>
          <w:rFonts w:ascii="Book Antiqua" w:eastAsia="宋体" w:hAnsi="Book Antiqua" w:cs="宋体"/>
          <w:b/>
          <w:bCs/>
        </w:rPr>
        <w:t>Nguyen VT</w:t>
      </w:r>
      <w:r w:rsidRPr="00415D21">
        <w:rPr>
          <w:rFonts w:ascii="Book Antiqua" w:eastAsia="宋体" w:hAnsi="Book Antiqua" w:cs="宋体"/>
        </w:rPr>
        <w:t xml:space="preserve">, Ndoye A, Bassler KD, Shultz LD, Shields MC, Ruben BS, Webber RJ, Pittelkow MR, Lynch PJ, Grando SA. Classification, clinical manifestations, and immunopathological mechanisms of the epithelial variant of paraneoplastic autoimmune multiorgan syndrome: a reappraisal of paraneoplastic pemphigus. </w:t>
      </w:r>
      <w:r w:rsidRPr="00415D21">
        <w:rPr>
          <w:rFonts w:ascii="Book Antiqua" w:eastAsia="宋体" w:hAnsi="Book Antiqua" w:cs="宋体"/>
          <w:i/>
          <w:iCs/>
        </w:rPr>
        <w:t>Arch Dermatol</w:t>
      </w:r>
      <w:r w:rsidRPr="00415D21">
        <w:rPr>
          <w:rFonts w:ascii="Book Antiqua" w:eastAsia="宋体" w:hAnsi="Book Antiqua" w:cs="宋体"/>
        </w:rPr>
        <w:t xml:space="preserve"> 2001; </w:t>
      </w:r>
      <w:r w:rsidRPr="00415D21">
        <w:rPr>
          <w:rFonts w:ascii="Book Antiqua" w:eastAsia="宋体" w:hAnsi="Book Antiqua" w:cs="宋体"/>
          <w:b/>
          <w:bCs/>
        </w:rPr>
        <w:t>137</w:t>
      </w:r>
      <w:r w:rsidRPr="00415D21">
        <w:rPr>
          <w:rFonts w:ascii="Book Antiqua" w:eastAsia="宋体" w:hAnsi="Book Antiqua" w:cs="宋体"/>
        </w:rPr>
        <w:t>: 193-206 [PMID: 11176692]</w:t>
      </w:r>
    </w:p>
    <w:p w14:paraId="7D39436D" w14:textId="1919BFB1"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100 </w:t>
      </w:r>
      <w:r w:rsidRPr="00415D21">
        <w:rPr>
          <w:rFonts w:ascii="Book Antiqua" w:eastAsia="宋体" w:hAnsi="Book Antiqua" w:cs="宋体"/>
          <w:b/>
          <w:bCs/>
        </w:rPr>
        <w:t>Tam PM</w:t>
      </w:r>
      <w:r w:rsidRPr="00415D21">
        <w:rPr>
          <w:rFonts w:ascii="Book Antiqua" w:eastAsia="宋体" w:hAnsi="Book Antiqua" w:cs="宋体"/>
        </w:rPr>
        <w:t xml:space="preserve">, Cheng LL, Young AL, Lam PT. Paraneoplastic pemphigus: an uncommon cause of chronic cicatrising conjunctivitis. </w:t>
      </w:r>
      <w:r w:rsidRPr="00415D21">
        <w:rPr>
          <w:rFonts w:ascii="Book Antiqua" w:eastAsia="宋体" w:hAnsi="Book Antiqua" w:cs="宋体"/>
          <w:i/>
          <w:iCs/>
        </w:rPr>
        <w:t>BMJ Case Rep</w:t>
      </w:r>
      <w:r w:rsidRPr="00415D21">
        <w:rPr>
          <w:rFonts w:ascii="Book Antiqua" w:eastAsia="宋体" w:hAnsi="Book Antiqua" w:cs="宋体"/>
        </w:rPr>
        <w:t xml:space="preserve"> 2009; </w:t>
      </w:r>
      <w:r w:rsidRPr="00415D21">
        <w:rPr>
          <w:rFonts w:ascii="Book Antiqua" w:eastAsia="宋体" w:hAnsi="Book Antiqua" w:cs="宋体"/>
          <w:b/>
          <w:bCs/>
        </w:rPr>
        <w:t>2009</w:t>
      </w:r>
      <w:r w:rsidRPr="00415D21">
        <w:rPr>
          <w:rFonts w:ascii="Book Antiqua" w:eastAsia="宋体" w:hAnsi="Book Antiqua" w:cs="宋体"/>
        </w:rPr>
        <w:t xml:space="preserve">: </w:t>
      </w:r>
      <w:r w:rsidR="000A24D1" w:rsidRPr="000A24D1">
        <w:rPr>
          <w:rFonts w:ascii="Book Antiqua" w:eastAsia="宋体" w:hAnsi="Book Antiqua" w:cs="宋体"/>
        </w:rPr>
        <w:t xml:space="preserve">bcr12.2008.1306 </w:t>
      </w:r>
      <w:r w:rsidRPr="00415D21">
        <w:rPr>
          <w:rFonts w:ascii="Book Antiqua" w:eastAsia="宋体" w:hAnsi="Book Antiqua" w:cs="宋体"/>
        </w:rPr>
        <w:t>[PMID: 21998619 DOI: 10.1136/bcr.12.2008.1306]</w:t>
      </w:r>
    </w:p>
    <w:p w14:paraId="18DCAFA6"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101 </w:t>
      </w:r>
      <w:r w:rsidRPr="00415D21">
        <w:rPr>
          <w:rFonts w:ascii="Book Antiqua" w:eastAsia="宋体" w:hAnsi="Book Antiqua" w:cs="宋体"/>
          <w:b/>
          <w:bCs/>
        </w:rPr>
        <w:t>Lam S</w:t>
      </w:r>
      <w:r w:rsidRPr="00415D21">
        <w:rPr>
          <w:rFonts w:ascii="Book Antiqua" w:eastAsia="宋体" w:hAnsi="Book Antiqua" w:cs="宋体"/>
        </w:rPr>
        <w:t xml:space="preserve">, Stone MS, Goeken JA, Massicotte SJ, Smith AC, Folberg R, Krachmer JH. Paraneoplastic pemphigus, cicatricial conjunctivitis, and acanthosis nigricans with pachydermatoglyphy in a patient with bronchogenic squamous cell carcinoma. </w:t>
      </w:r>
      <w:r w:rsidRPr="00415D21">
        <w:rPr>
          <w:rFonts w:ascii="Book Antiqua" w:eastAsia="宋体" w:hAnsi="Book Antiqua" w:cs="宋体"/>
          <w:i/>
          <w:iCs/>
        </w:rPr>
        <w:t>Ophthalmology</w:t>
      </w:r>
      <w:r w:rsidRPr="00415D21">
        <w:rPr>
          <w:rFonts w:ascii="Book Antiqua" w:eastAsia="宋体" w:hAnsi="Book Antiqua" w:cs="宋体"/>
        </w:rPr>
        <w:t xml:space="preserve"> 1992; </w:t>
      </w:r>
      <w:r w:rsidRPr="00415D21">
        <w:rPr>
          <w:rFonts w:ascii="Book Antiqua" w:eastAsia="宋体" w:hAnsi="Book Antiqua" w:cs="宋体"/>
          <w:b/>
          <w:bCs/>
        </w:rPr>
        <w:t>99</w:t>
      </w:r>
      <w:r w:rsidRPr="00415D21">
        <w:rPr>
          <w:rFonts w:ascii="Book Antiqua" w:eastAsia="宋体" w:hAnsi="Book Antiqua" w:cs="宋体"/>
        </w:rPr>
        <w:t>: 108-113 [PMID: 1741121 DOI: 10.1016/S0161-6420(92)32030-5]</w:t>
      </w:r>
    </w:p>
    <w:p w14:paraId="654B414E"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102 </w:t>
      </w:r>
      <w:r w:rsidRPr="00415D21">
        <w:rPr>
          <w:rFonts w:ascii="Book Antiqua" w:eastAsia="宋体" w:hAnsi="Book Antiqua" w:cs="宋体"/>
          <w:b/>
          <w:bCs/>
        </w:rPr>
        <w:t>Ahuero AE</w:t>
      </w:r>
      <w:r w:rsidRPr="00415D21">
        <w:rPr>
          <w:rFonts w:ascii="Book Antiqua" w:eastAsia="宋体" w:hAnsi="Book Antiqua" w:cs="宋体"/>
        </w:rPr>
        <w:t xml:space="preserve">, Jakobiec FA, Bhat P, Ciralsky JB, Papaliodis GN. Paraneoplastic conjunctival cicatrization: two different pathogenic types. </w:t>
      </w:r>
      <w:r w:rsidRPr="00415D21">
        <w:rPr>
          <w:rFonts w:ascii="Book Antiqua" w:eastAsia="宋体" w:hAnsi="Book Antiqua" w:cs="宋体"/>
          <w:i/>
          <w:iCs/>
        </w:rPr>
        <w:t>Ophthalmology</w:t>
      </w:r>
      <w:r w:rsidRPr="00415D21">
        <w:rPr>
          <w:rFonts w:ascii="Book Antiqua" w:eastAsia="宋体" w:hAnsi="Book Antiqua" w:cs="宋体"/>
        </w:rPr>
        <w:t xml:space="preserve"> 2010; </w:t>
      </w:r>
      <w:r w:rsidRPr="00415D21">
        <w:rPr>
          <w:rFonts w:ascii="Book Antiqua" w:eastAsia="宋体" w:hAnsi="Book Antiqua" w:cs="宋体"/>
          <w:b/>
          <w:bCs/>
        </w:rPr>
        <w:t>117</w:t>
      </w:r>
      <w:r w:rsidRPr="00415D21">
        <w:rPr>
          <w:rFonts w:ascii="Book Antiqua" w:eastAsia="宋体" w:hAnsi="Book Antiqua" w:cs="宋体"/>
        </w:rPr>
        <w:t>: 659-664 [PMID: 20045572 DOI: 10.1016/j.ophtha.2009.09.006]</w:t>
      </w:r>
    </w:p>
    <w:p w14:paraId="13152A8D"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103 </w:t>
      </w:r>
      <w:r w:rsidRPr="00415D21">
        <w:rPr>
          <w:rFonts w:ascii="Book Antiqua" w:eastAsia="宋体" w:hAnsi="Book Antiqua" w:cs="宋体"/>
          <w:b/>
          <w:bCs/>
        </w:rPr>
        <w:t>Anan T</w:t>
      </w:r>
      <w:r w:rsidRPr="00415D21">
        <w:rPr>
          <w:rFonts w:ascii="Book Antiqua" w:eastAsia="宋体" w:hAnsi="Book Antiqua" w:cs="宋体"/>
        </w:rPr>
        <w:t xml:space="preserve">, Shimizu F, Hatano Y, Okamoto O, Katagiri K, Fujiwara S. Paraneoplastic pemphigus associated with corneal perforation and cutaneous alternariosis: a case report and review of cases treated with rituximab. </w:t>
      </w:r>
      <w:r w:rsidRPr="00415D21">
        <w:rPr>
          <w:rFonts w:ascii="Book Antiqua" w:eastAsia="宋体" w:hAnsi="Book Antiqua" w:cs="宋体"/>
          <w:i/>
          <w:iCs/>
        </w:rPr>
        <w:t>J Dermatol</w:t>
      </w:r>
      <w:r w:rsidRPr="00415D21">
        <w:rPr>
          <w:rFonts w:ascii="Book Antiqua" w:eastAsia="宋体" w:hAnsi="Book Antiqua" w:cs="宋体"/>
        </w:rPr>
        <w:t xml:space="preserve"> 2011; </w:t>
      </w:r>
      <w:r w:rsidRPr="00415D21">
        <w:rPr>
          <w:rFonts w:ascii="Book Antiqua" w:eastAsia="宋体" w:hAnsi="Book Antiqua" w:cs="宋体"/>
          <w:b/>
          <w:bCs/>
        </w:rPr>
        <w:t>38</w:t>
      </w:r>
      <w:r w:rsidRPr="00415D21">
        <w:rPr>
          <w:rFonts w:ascii="Book Antiqua" w:eastAsia="宋体" w:hAnsi="Book Antiqua" w:cs="宋体"/>
        </w:rPr>
        <w:t>: 1084-1089 [PMID: 21434987 DOI: 10.1111/j.1346-8138.2010.01192.x]</w:t>
      </w:r>
    </w:p>
    <w:p w14:paraId="2E0E1534"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104 </w:t>
      </w:r>
      <w:r w:rsidRPr="00415D21">
        <w:rPr>
          <w:rFonts w:ascii="Book Antiqua" w:eastAsia="宋体" w:hAnsi="Book Antiqua" w:cs="宋体"/>
          <w:b/>
          <w:bCs/>
        </w:rPr>
        <w:t>Camisa C</w:t>
      </w:r>
      <w:r w:rsidRPr="00415D21">
        <w:rPr>
          <w:rFonts w:ascii="Book Antiqua" w:eastAsia="宋体" w:hAnsi="Book Antiqua" w:cs="宋体"/>
        </w:rPr>
        <w:t xml:space="preserve">, Helm TN, Liu YC, Valenzuela R, Allen C, Bona S, Larrimer N, Korman NJ. Paraneoplastic pemphigus: a report of three cases including one long-term survivor. </w:t>
      </w:r>
      <w:r w:rsidRPr="00415D21">
        <w:rPr>
          <w:rFonts w:ascii="Book Antiqua" w:eastAsia="宋体" w:hAnsi="Book Antiqua" w:cs="宋体"/>
          <w:i/>
          <w:iCs/>
        </w:rPr>
        <w:t>J Am Acad Dermatol</w:t>
      </w:r>
      <w:r w:rsidRPr="00415D21">
        <w:rPr>
          <w:rFonts w:ascii="Book Antiqua" w:eastAsia="宋体" w:hAnsi="Book Antiqua" w:cs="宋体"/>
        </w:rPr>
        <w:t xml:space="preserve"> 1992; </w:t>
      </w:r>
      <w:r w:rsidRPr="00415D21">
        <w:rPr>
          <w:rFonts w:ascii="Book Antiqua" w:eastAsia="宋体" w:hAnsi="Book Antiqua" w:cs="宋体"/>
          <w:b/>
          <w:bCs/>
        </w:rPr>
        <w:t>27</w:t>
      </w:r>
      <w:r w:rsidRPr="00415D21">
        <w:rPr>
          <w:rFonts w:ascii="Book Antiqua" w:eastAsia="宋体" w:hAnsi="Book Antiqua" w:cs="宋体"/>
        </w:rPr>
        <w:t>: 547-553 [PMID: 1401305 DOI: 10.1016/0190-9622(92)70220-A]</w:t>
      </w:r>
    </w:p>
    <w:p w14:paraId="6D502549"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105 </w:t>
      </w:r>
      <w:r w:rsidRPr="00415D21">
        <w:rPr>
          <w:rFonts w:ascii="Book Antiqua" w:eastAsia="宋体" w:hAnsi="Book Antiqua" w:cs="宋体"/>
          <w:b/>
          <w:bCs/>
        </w:rPr>
        <w:t>Fang Y</w:t>
      </w:r>
      <w:r w:rsidRPr="00415D21">
        <w:rPr>
          <w:rFonts w:ascii="Book Antiqua" w:eastAsia="宋体" w:hAnsi="Book Antiqua" w:cs="宋体"/>
        </w:rPr>
        <w:t xml:space="preserve">, Zhao L, Yan F, Cui X, Xia Y, Duren A. A critical role of surgery in the treatment for paraneoplastic pemphigus caused by localized Castleman's disease. </w:t>
      </w:r>
      <w:r w:rsidRPr="00415D21">
        <w:rPr>
          <w:rFonts w:ascii="Book Antiqua" w:eastAsia="宋体" w:hAnsi="Book Antiqua" w:cs="宋体"/>
          <w:i/>
          <w:iCs/>
        </w:rPr>
        <w:t>Med Oncol</w:t>
      </w:r>
      <w:r w:rsidRPr="00415D21">
        <w:rPr>
          <w:rFonts w:ascii="Book Antiqua" w:eastAsia="宋体" w:hAnsi="Book Antiqua" w:cs="宋体"/>
        </w:rPr>
        <w:t xml:space="preserve"> 2010; </w:t>
      </w:r>
      <w:r w:rsidRPr="00415D21">
        <w:rPr>
          <w:rFonts w:ascii="Book Antiqua" w:eastAsia="宋体" w:hAnsi="Book Antiqua" w:cs="宋体"/>
          <w:b/>
          <w:bCs/>
        </w:rPr>
        <w:t>27</w:t>
      </w:r>
      <w:r w:rsidRPr="00415D21">
        <w:rPr>
          <w:rFonts w:ascii="Book Antiqua" w:eastAsia="宋体" w:hAnsi="Book Antiqua" w:cs="宋体"/>
        </w:rPr>
        <w:t>: 907-911 [PMID: 19763912 DOI: 10.1007/s12032-009-9304-y]</w:t>
      </w:r>
    </w:p>
    <w:p w14:paraId="36B3409B"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106 </w:t>
      </w:r>
      <w:r w:rsidRPr="00415D21">
        <w:rPr>
          <w:rFonts w:ascii="Book Antiqua" w:eastAsia="宋体" w:hAnsi="Book Antiqua" w:cs="宋体"/>
          <w:b/>
          <w:bCs/>
        </w:rPr>
        <w:t>Lane JE</w:t>
      </w:r>
      <w:r w:rsidRPr="00415D21">
        <w:rPr>
          <w:rFonts w:ascii="Book Antiqua" w:eastAsia="宋体" w:hAnsi="Book Antiqua" w:cs="宋体"/>
        </w:rPr>
        <w:t xml:space="preserve">, Woody C, Davis LS, Guill MF, Jerath RS. Paraneoplastic autoimmune multiorgan syndrome (paraneoplastic pemphigus) in a child: case report and review of the literature. </w:t>
      </w:r>
      <w:r w:rsidRPr="00415D21">
        <w:rPr>
          <w:rFonts w:ascii="Book Antiqua" w:eastAsia="宋体" w:hAnsi="Book Antiqua" w:cs="宋体"/>
          <w:i/>
          <w:iCs/>
        </w:rPr>
        <w:t>Pediatrics</w:t>
      </w:r>
      <w:r w:rsidRPr="00415D21">
        <w:rPr>
          <w:rFonts w:ascii="Book Antiqua" w:eastAsia="宋体" w:hAnsi="Book Antiqua" w:cs="宋体"/>
        </w:rPr>
        <w:t xml:space="preserve"> 2004; </w:t>
      </w:r>
      <w:r w:rsidRPr="00415D21">
        <w:rPr>
          <w:rFonts w:ascii="Book Antiqua" w:eastAsia="宋体" w:hAnsi="Book Antiqua" w:cs="宋体"/>
          <w:b/>
          <w:bCs/>
        </w:rPr>
        <w:t>114</w:t>
      </w:r>
      <w:r w:rsidRPr="00415D21">
        <w:rPr>
          <w:rFonts w:ascii="Book Antiqua" w:eastAsia="宋体" w:hAnsi="Book Antiqua" w:cs="宋体"/>
        </w:rPr>
        <w:t>: e513-e516 [PMID: 15466078 DOI: 10.1542/peds.2004-0436]</w:t>
      </w:r>
    </w:p>
    <w:p w14:paraId="15C2411E"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107 </w:t>
      </w:r>
      <w:r w:rsidRPr="00415D21">
        <w:rPr>
          <w:rFonts w:ascii="Book Antiqua" w:eastAsia="宋体" w:hAnsi="Book Antiqua" w:cs="宋体"/>
          <w:b/>
          <w:bCs/>
        </w:rPr>
        <w:t>Tilakaratne W</w:t>
      </w:r>
      <w:r w:rsidRPr="00415D21">
        <w:rPr>
          <w:rFonts w:ascii="Book Antiqua" w:eastAsia="宋体" w:hAnsi="Book Antiqua" w:cs="宋体"/>
        </w:rPr>
        <w:t xml:space="preserve">, Dissanayake M. Paraneoplastic pemphigus: a case report and review of literature. </w:t>
      </w:r>
      <w:r w:rsidRPr="00415D21">
        <w:rPr>
          <w:rFonts w:ascii="Book Antiqua" w:eastAsia="宋体" w:hAnsi="Book Antiqua" w:cs="宋体"/>
          <w:i/>
          <w:iCs/>
        </w:rPr>
        <w:t>Oral Dis</w:t>
      </w:r>
      <w:r w:rsidRPr="00415D21">
        <w:rPr>
          <w:rFonts w:ascii="Book Antiqua" w:eastAsia="宋体" w:hAnsi="Book Antiqua" w:cs="宋体"/>
        </w:rPr>
        <w:t xml:space="preserve"> 2005; </w:t>
      </w:r>
      <w:r w:rsidRPr="00415D21">
        <w:rPr>
          <w:rFonts w:ascii="Book Antiqua" w:eastAsia="宋体" w:hAnsi="Book Antiqua" w:cs="宋体"/>
          <w:b/>
          <w:bCs/>
        </w:rPr>
        <w:t>11</w:t>
      </w:r>
      <w:r w:rsidRPr="00415D21">
        <w:rPr>
          <w:rFonts w:ascii="Book Antiqua" w:eastAsia="宋体" w:hAnsi="Book Antiqua" w:cs="宋体"/>
        </w:rPr>
        <w:t>: 326-329 [PMID: 16120122 DOI: 10.1111/j.1601-0825.2005.01116.x]</w:t>
      </w:r>
    </w:p>
    <w:p w14:paraId="5848E853"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108 </w:t>
      </w:r>
      <w:r w:rsidRPr="00415D21">
        <w:rPr>
          <w:rFonts w:ascii="Book Antiqua" w:eastAsia="宋体" w:hAnsi="Book Antiqua" w:cs="宋体"/>
          <w:b/>
          <w:bCs/>
        </w:rPr>
        <w:t>Wang SH</w:t>
      </w:r>
      <w:r w:rsidRPr="00415D21">
        <w:rPr>
          <w:rFonts w:ascii="Book Antiqua" w:eastAsia="宋体" w:hAnsi="Book Antiqua" w:cs="宋体"/>
        </w:rPr>
        <w:t xml:space="preserve">, Chu CY, Chen HH, Chang YL, Chen KY, Chiu HC. Paraneoplastic Pemphigus and Bronchiolitis Obliterans in a Patient with Splenic B-cell Lymphoma. </w:t>
      </w:r>
      <w:r w:rsidRPr="00415D21">
        <w:rPr>
          <w:rFonts w:ascii="Book Antiqua" w:eastAsia="宋体" w:hAnsi="Book Antiqua" w:cs="宋体"/>
          <w:i/>
          <w:iCs/>
        </w:rPr>
        <w:t>J Formos Med Assoc</w:t>
      </w:r>
      <w:r w:rsidRPr="00415D21">
        <w:rPr>
          <w:rFonts w:ascii="Book Antiqua" w:eastAsia="宋体" w:hAnsi="Book Antiqua" w:cs="宋体"/>
        </w:rPr>
        <w:t xml:space="preserve"> 2007; </w:t>
      </w:r>
      <w:r w:rsidRPr="00415D21">
        <w:rPr>
          <w:rFonts w:ascii="Book Antiqua" w:eastAsia="宋体" w:hAnsi="Book Antiqua" w:cs="宋体"/>
          <w:b/>
          <w:bCs/>
        </w:rPr>
        <w:t>106</w:t>
      </w:r>
      <w:r w:rsidRPr="00415D21">
        <w:rPr>
          <w:rFonts w:ascii="Book Antiqua" w:eastAsia="宋体" w:hAnsi="Book Antiqua" w:cs="宋体"/>
        </w:rPr>
        <w:t>: 768-773 [PMID: 17908666 DOI: 10.1016/S0929-6646(08)60038-8]</w:t>
      </w:r>
    </w:p>
    <w:p w14:paraId="00059C7C"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109 </w:t>
      </w:r>
      <w:r w:rsidRPr="00415D21">
        <w:rPr>
          <w:rFonts w:ascii="Book Antiqua" w:eastAsia="宋体" w:hAnsi="Book Antiqua" w:cs="宋体"/>
          <w:b/>
          <w:bCs/>
        </w:rPr>
        <w:t>Lee SE</w:t>
      </w:r>
      <w:r w:rsidRPr="00415D21">
        <w:rPr>
          <w:rFonts w:ascii="Book Antiqua" w:eastAsia="宋体" w:hAnsi="Book Antiqua" w:cs="宋体"/>
        </w:rPr>
        <w:t xml:space="preserve">, Kim HR, Hashimoto T, Kim SC. Paraneoplastic pemphigus developed shortly after resection of follicular dendritic cell sarcoma. </w:t>
      </w:r>
      <w:r w:rsidRPr="00415D21">
        <w:rPr>
          <w:rFonts w:ascii="Book Antiqua" w:eastAsia="宋体" w:hAnsi="Book Antiqua" w:cs="宋体"/>
          <w:i/>
          <w:iCs/>
        </w:rPr>
        <w:t>Acta Derm Venereol</w:t>
      </w:r>
      <w:r w:rsidRPr="00415D21">
        <w:rPr>
          <w:rFonts w:ascii="Book Antiqua" w:eastAsia="宋体" w:hAnsi="Book Antiqua" w:cs="宋体"/>
        </w:rPr>
        <w:t xml:space="preserve"> 2008; </w:t>
      </w:r>
      <w:r w:rsidRPr="00415D21">
        <w:rPr>
          <w:rFonts w:ascii="Book Antiqua" w:eastAsia="宋体" w:hAnsi="Book Antiqua" w:cs="宋体"/>
          <w:b/>
          <w:bCs/>
        </w:rPr>
        <w:t>88</w:t>
      </w:r>
      <w:r w:rsidRPr="00415D21">
        <w:rPr>
          <w:rFonts w:ascii="Book Antiqua" w:eastAsia="宋体" w:hAnsi="Book Antiqua" w:cs="宋体"/>
        </w:rPr>
        <w:t>: 410-412 [PMID: 18709322 DOI: 10.2340/00015555-0446]</w:t>
      </w:r>
    </w:p>
    <w:p w14:paraId="7250FCD6"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110 </w:t>
      </w:r>
      <w:r w:rsidRPr="00415D21">
        <w:rPr>
          <w:rFonts w:ascii="Book Antiqua" w:eastAsia="宋体" w:hAnsi="Book Antiqua" w:cs="宋体"/>
          <w:b/>
          <w:bCs/>
        </w:rPr>
        <w:t>Ostezan LB</w:t>
      </w:r>
      <w:r w:rsidRPr="00415D21">
        <w:rPr>
          <w:rFonts w:ascii="Book Antiqua" w:eastAsia="宋体" w:hAnsi="Book Antiqua" w:cs="宋体"/>
        </w:rPr>
        <w:t xml:space="preserve">, Fabré VC, Caughman SW, Swerlick RA, Korman NJ, Callen JP. Paraneoplastic pemphigus in the absence of a known neoplasm. </w:t>
      </w:r>
      <w:r w:rsidRPr="00415D21">
        <w:rPr>
          <w:rFonts w:ascii="Book Antiqua" w:eastAsia="宋体" w:hAnsi="Book Antiqua" w:cs="宋体"/>
          <w:i/>
          <w:iCs/>
        </w:rPr>
        <w:t>J Am Acad Dermatol</w:t>
      </w:r>
      <w:r w:rsidRPr="00415D21">
        <w:rPr>
          <w:rFonts w:ascii="Book Antiqua" w:eastAsia="宋体" w:hAnsi="Book Antiqua" w:cs="宋体"/>
        </w:rPr>
        <w:t xml:space="preserve"> 1995; </w:t>
      </w:r>
      <w:r w:rsidRPr="00415D21">
        <w:rPr>
          <w:rFonts w:ascii="Book Antiqua" w:eastAsia="宋体" w:hAnsi="Book Antiqua" w:cs="宋体"/>
          <w:b/>
          <w:bCs/>
        </w:rPr>
        <w:t>33</w:t>
      </w:r>
      <w:r w:rsidRPr="00415D21">
        <w:rPr>
          <w:rFonts w:ascii="Book Antiqua" w:eastAsia="宋体" w:hAnsi="Book Antiqua" w:cs="宋体"/>
        </w:rPr>
        <w:t>: 312-315 [PMID: 7622665 DOI: 10.1016/0190-9622(95)90269-4]</w:t>
      </w:r>
    </w:p>
    <w:p w14:paraId="28009C00"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111 </w:t>
      </w:r>
      <w:r w:rsidRPr="00415D21">
        <w:rPr>
          <w:rFonts w:ascii="Book Antiqua" w:eastAsia="宋体" w:hAnsi="Book Antiqua" w:cs="宋体"/>
          <w:b/>
          <w:bCs/>
        </w:rPr>
        <w:t>Fried R</w:t>
      </w:r>
      <w:r w:rsidRPr="00415D21">
        <w:rPr>
          <w:rFonts w:ascii="Book Antiqua" w:eastAsia="宋体" w:hAnsi="Book Antiqua" w:cs="宋体"/>
        </w:rPr>
        <w:t xml:space="preserve">, Lynfield Y, Vitale P, Anhalt G. Paraneoplastic pemphigus appearing as bullous pemphigoid-like eruption after palliative radiation therapy. </w:t>
      </w:r>
      <w:r w:rsidRPr="00415D21">
        <w:rPr>
          <w:rFonts w:ascii="Book Antiqua" w:eastAsia="宋体" w:hAnsi="Book Antiqua" w:cs="宋体"/>
          <w:i/>
          <w:iCs/>
        </w:rPr>
        <w:t>J Am Acad Dermatol</w:t>
      </w:r>
      <w:r w:rsidRPr="00415D21">
        <w:rPr>
          <w:rFonts w:ascii="Book Antiqua" w:eastAsia="宋体" w:hAnsi="Book Antiqua" w:cs="宋体"/>
        </w:rPr>
        <w:t xml:space="preserve"> 1993; </w:t>
      </w:r>
      <w:r w:rsidRPr="00415D21">
        <w:rPr>
          <w:rFonts w:ascii="Book Antiqua" w:eastAsia="宋体" w:hAnsi="Book Antiqua" w:cs="宋体"/>
          <w:b/>
          <w:bCs/>
        </w:rPr>
        <w:t>29</w:t>
      </w:r>
      <w:r w:rsidRPr="00415D21">
        <w:rPr>
          <w:rFonts w:ascii="Book Antiqua" w:eastAsia="宋体" w:hAnsi="Book Antiqua" w:cs="宋体"/>
        </w:rPr>
        <w:t>: 815-817 [PMID: 7691907 DOI: 10.1016/0190-9622(93)70244-N]</w:t>
      </w:r>
    </w:p>
    <w:p w14:paraId="3A6D6FD0"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112 </w:t>
      </w:r>
      <w:r w:rsidRPr="00415D21">
        <w:rPr>
          <w:rFonts w:ascii="Book Antiqua" w:eastAsia="宋体" w:hAnsi="Book Antiqua" w:cs="宋体"/>
          <w:b/>
          <w:bCs/>
        </w:rPr>
        <w:t>Matz H</w:t>
      </w:r>
      <w:r w:rsidRPr="00415D21">
        <w:rPr>
          <w:rFonts w:ascii="Book Antiqua" w:eastAsia="宋体" w:hAnsi="Book Antiqua" w:cs="宋体"/>
        </w:rPr>
        <w:t xml:space="preserve">, Milner Y, Frusic-Zlotkin M, Brenner S. Paraneoplastic pemphigus associated with pancreatic carcinoma. </w:t>
      </w:r>
      <w:r w:rsidRPr="00415D21">
        <w:rPr>
          <w:rFonts w:ascii="Book Antiqua" w:eastAsia="宋体" w:hAnsi="Book Antiqua" w:cs="宋体"/>
          <w:i/>
          <w:iCs/>
        </w:rPr>
        <w:t>Acta Derm Venereol</w:t>
      </w:r>
      <w:r w:rsidRPr="00415D21">
        <w:rPr>
          <w:rFonts w:ascii="Book Antiqua" w:eastAsia="宋体" w:hAnsi="Book Antiqua" w:cs="宋体"/>
        </w:rPr>
        <w:t xml:space="preserve"> 1997; </w:t>
      </w:r>
      <w:r w:rsidRPr="00415D21">
        <w:rPr>
          <w:rFonts w:ascii="Book Antiqua" w:eastAsia="宋体" w:hAnsi="Book Antiqua" w:cs="宋体"/>
          <w:b/>
          <w:bCs/>
        </w:rPr>
        <w:t>77</w:t>
      </w:r>
      <w:r w:rsidRPr="00415D21">
        <w:rPr>
          <w:rFonts w:ascii="Book Antiqua" w:eastAsia="宋体" w:hAnsi="Book Antiqua" w:cs="宋体"/>
        </w:rPr>
        <w:t>: 289-291 [PMID: 9228221]</w:t>
      </w:r>
    </w:p>
    <w:p w14:paraId="136740CD"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113 </w:t>
      </w:r>
      <w:r w:rsidRPr="00415D21">
        <w:rPr>
          <w:rFonts w:ascii="Book Antiqua" w:eastAsia="宋体" w:hAnsi="Book Antiqua" w:cs="宋体"/>
          <w:b/>
          <w:bCs/>
        </w:rPr>
        <w:t>Chamberland M</w:t>
      </w:r>
      <w:r w:rsidRPr="00415D21">
        <w:rPr>
          <w:rFonts w:ascii="Book Antiqua" w:eastAsia="宋体" w:hAnsi="Book Antiqua" w:cs="宋体"/>
        </w:rPr>
        <w:t xml:space="preserve">. [Paraneoplastic pemphigus and adenocarcinoma of the colon]. </w:t>
      </w:r>
      <w:r w:rsidRPr="00415D21">
        <w:rPr>
          <w:rFonts w:ascii="Book Antiqua" w:eastAsia="宋体" w:hAnsi="Book Antiqua" w:cs="宋体"/>
          <w:i/>
          <w:iCs/>
        </w:rPr>
        <w:t>Union Med Can</w:t>
      </w:r>
      <w:r w:rsidRPr="00415D21">
        <w:rPr>
          <w:rFonts w:ascii="Book Antiqua" w:eastAsia="宋体" w:hAnsi="Book Antiqua" w:cs="宋体"/>
        </w:rPr>
        <w:t xml:space="preserve"> 1993; </w:t>
      </w:r>
      <w:r w:rsidRPr="00415D21">
        <w:rPr>
          <w:rFonts w:ascii="Book Antiqua" w:eastAsia="宋体" w:hAnsi="Book Antiqua" w:cs="宋体"/>
          <w:b/>
          <w:bCs/>
        </w:rPr>
        <w:t>122</w:t>
      </w:r>
      <w:r w:rsidRPr="00415D21">
        <w:rPr>
          <w:rFonts w:ascii="Book Antiqua" w:eastAsia="宋体" w:hAnsi="Book Antiqua" w:cs="宋体"/>
        </w:rPr>
        <w:t>: 201-203 [PMID: 8328113]</w:t>
      </w:r>
    </w:p>
    <w:p w14:paraId="7B2DC1D3"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114 </w:t>
      </w:r>
      <w:r w:rsidRPr="00415D21">
        <w:rPr>
          <w:rFonts w:ascii="Book Antiqua" w:eastAsia="宋体" w:hAnsi="Book Antiqua" w:cs="宋体"/>
          <w:b/>
          <w:bCs/>
        </w:rPr>
        <w:t>Hinterhuber G</w:t>
      </w:r>
      <w:r w:rsidRPr="00415D21">
        <w:rPr>
          <w:rFonts w:ascii="Book Antiqua" w:eastAsia="宋体" w:hAnsi="Book Antiqua" w:cs="宋体"/>
        </w:rPr>
        <w:t xml:space="preserve">, Drach J, Riedl E, Böhler K, Ferenci P, Wolff K, Foedinger D. Paraneoplastic pemphigus in association with hepatocellular carcinoma. </w:t>
      </w:r>
      <w:r w:rsidRPr="00415D21">
        <w:rPr>
          <w:rFonts w:ascii="Book Antiqua" w:eastAsia="宋体" w:hAnsi="Book Antiqua" w:cs="宋体"/>
          <w:i/>
          <w:iCs/>
        </w:rPr>
        <w:t>J Am Acad Dermatol</w:t>
      </w:r>
      <w:r w:rsidRPr="00415D21">
        <w:rPr>
          <w:rFonts w:ascii="Book Antiqua" w:eastAsia="宋体" w:hAnsi="Book Antiqua" w:cs="宋体"/>
        </w:rPr>
        <w:t xml:space="preserve"> 2003; </w:t>
      </w:r>
      <w:r w:rsidRPr="00415D21">
        <w:rPr>
          <w:rFonts w:ascii="Book Antiqua" w:eastAsia="宋体" w:hAnsi="Book Antiqua" w:cs="宋体"/>
          <w:b/>
          <w:bCs/>
        </w:rPr>
        <w:t>49</w:t>
      </w:r>
      <w:r w:rsidRPr="00415D21">
        <w:rPr>
          <w:rFonts w:ascii="Book Antiqua" w:eastAsia="宋体" w:hAnsi="Book Antiqua" w:cs="宋体"/>
        </w:rPr>
        <w:t>: 538-540 [PMID: 12963927 DOI: 10.1067/S0190-9622(03)01581-0]</w:t>
      </w:r>
    </w:p>
    <w:p w14:paraId="2571B530"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115 </w:t>
      </w:r>
      <w:r w:rsidRPr="00415D21">
        <w:rPr>
          <w:rFonts w:ascii="Book Antiqua" w:eastAsia="宋体" w:hAnsi="Book Antiqua" w:cs="宋体"/>
          <w:b/>
          <w:bCs/>
        </w:rPr>
        <w:t>Niimi Y</w:t>
      </w:r>
      <w:r w:rsidRPr="00415D21">
        <w:rPr>
          <w:rFonts w:ascii="Book Antiqua" w:eastAsia="宋体" w:hAnsi="Book Antiqua" w:cs="宋体"/>
        </w:rPr>
        <w:t xml:space="preserve">, Kawana S, Hashimoto T, Kusunoki T. Paraneoplastic pemphigus associated with uterine carcinoma. </w:t>
      </w:r>
      <w:r w:rsidRPr="00415D21">
        <w:rPr>
          <w:rFonts w:ascii="Book Antiqua" w:eastAsia="宋体" w:hAnsi="Book Antiqua" w:cs="宋体"/>
          <w:i/>
          <w:iCs/>
        </w:rPr>
        <w:t>J Am Acad Dermatol</w:t>
      </w:r>
      <w:r w:rsidRPr="00415D21">
        <w:rPr>
          <w:rFonts w:ascii="Book Antiqua" w:eastAsia="宋体" w:hAnsi="Book Antiqua" w:cs="宋体"/>
        </w:rPr>
        <w:t xml:space="preserve"> 2003; </w:t>
      </w:r>
      <w:r w:rsidRPr="00415D21">
        <w:rPr>
          <w:rFonts w:ascii="Book Antiqua" w:eastAsia="宋体" w:hAnsi="Book Antiqua" w:cs="宋体"/>
          <w:b/>
          <w:bCs/>
        </w:rPr>
        <w:t>48</w:t>
      </w:r>
      <w:r w:rsidRPr="00415D21">
        <w:rPr>
          <w:rFonts w:ascii="Book Antiqua" w:eastAsia="宋体" w:hAnsi="Book Antiqua" w:cs="宋体"/>
        </w:rPr>
        <w:t>: S69-S72 [PMID: 12734481 DOI: 10.1067/mjd.2003.156]</w:t>
      </w:r>
    </w:p>
    <w:p w14:paraId="1640BDBE"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116 </w:t>
      </w:r>
      <w:r w:rsidRPr="00415D21">
        <w:rPr>
          <w:rFonts w:ascii="Book Antiqua" w:eastAsia="宋体" w:hAnsi="Book Antiqua" w:cs="宋体"/>
          <w:b/>
          <w:bCs/>
        </w:rPr>
        <w:t>Wong KC</w:t>
      </w:r>
      <w:r w:rsidRPr="00415D21">
        <w:rPr>
          <w:rFonts w:ascii="Book Antiqua" w:eastAsia="宋体" w:hAnsi="Book Antiqua" w:cs="宋体"/>
        </w:rPr>
        <w:t xml:space="preserve">, Ho KK. Pemphigus with pemphigoid-like presentation, associated with squamous cell carcinoma of the tongue. </w:t>
      </w:r>
      <w:r w:rsidRPr="00415D21">
        <w:rPr>
          <w:rFonts w:ascii="Book Antiqua" w:eastAsia="宋体" w:hAnsi="Book Antiqua" w:cs="宋体"/>
          <w:i/>
          <w:iCs/>
        </w:rPr>
        <w:t>Australas J Dermatol</w:t>
      </w:r>
      <w:r w:rsidRPr="00415D21">
        <w:rPr>
          <w:rFonts w:ascii="Book Antiqua" w:eastAsia="宋体" w:hAnsi="Book Antiqua" w:cs="宋体"/>
        </w:rPr>
        <w:t xml:space="preserve"> 2000; </w:t>
      </w:r>
      <w:r w:rsidRPr="00415D21">
        <w:rPr>
          <w:rFonts w:ascii="Book Antiqua" w:eastAsia="宋体" w:hAnsi="Book Antiqua" w:cs="宋体"/>
          <w:b/>
          <w:bCs/>
        </w:rPr>
        <w:t>41</w:t>
      </w:r>
      <w:r w:rsidRPr="00415D21">
        <w:rPr>
          <w:rFonts w:ascii="Book Antiqua" w:eastAsia="宋体" w:hAnsi="Book Antiqua" w:cs="宋体"/>
        </w:rPr>
        <w:t>: 178-180 [PMID: 10954991 DOI: 10.1046/j.1440-0960.2000.00434.x]</w:t>
      </w:r>
    </w:p>
    <w:p w14:paraId="4CBBEA8E"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117 </w:t>
      </w:r>
      <w:r w:rsidRPr="00415D21">
        <w:rPr>
          <w:rFonts w:ascii="Book Antiqua" w:eastAsia="宋体" w:hAnsi="Book Antiqua" w:cs="宋体"/>
          <w:b/>
          <w:bCs/>
        </w:rPr>
        <w:t>Ruocco E</w:t>
      </w:r>
      <w:r w:rsidRPr="00415D21">
        <w:rPr>
          <w:rFonts w:ascii="Book Antiqua" w:eastAsia="宋体" w:hAnsi="Book Antiqua" w:cs="宋体"/>
        </w:rPr>
        <w:t xml:space="preserve">, Wolf R, Ruocco V, Brunetti G, Romano F, Lo Schiavo A. Pemphigus: associations and management guidelines: facts and controversies. </w:t>
      </w:r>
      <w:r w:rsidRPr="00415D21">
        <w:rPr>
          <w:rFonts w:ascii="Book Antiqua" w:eastAsia="宋体" w:hAnsi="Book Antiqua" w:cs="宋体"/>
          <w:i/>
          <w:iCs/>
        </w:rPr>
        <w:t>Clin Dermatol</w:t>
      </w:r>
      <w:r w:rsidRPr="00415D21">
        <w:rPr>
          <w:rFonts w:ascii="Book Antiqua" w:eastAsia="宋体" w:hAnsi="Book Antiqua" w:cs="宋体"/>
        </w:rPr>
        <w:t xml:space="preserve"> 2013; </w:t>
      </w:r>
      <w:r w:rsidRPr="00415D21">
        <w:rPr>
          <w:rFonts w:ascii="Book Antiqua" w:eastAsia="宋体" w:hAnsi="Book Antiqua" w:cs="宋体"/>
          <w:b/>
          <w:bCs/>
        </w:rPr>
        <w:t>31</w:t>
      </w:r>
      <w:r w:rsidRPr="00415D21">
        <w:rPr>
          <w:rFonts w:ascii="Book Antiqua" w:eastAsia="宋体" w:hAnsi="Book Antiqua" w:cs="宋体"/>
        </w:rPr>
        <w:t>: 382-390 [PMID: 23806155 DOI: 10.1016/j.clindermatol.2013.01.005]</w:t>
      </w:r>
    </w:p>
    <w:p w14:paraId="60221CD4"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118 </w:t>
      </w:r>
      <w:r w:rsidRPr="00415D21">
        <w:rPr>
          <w:rFonts w:ascii="Book Antiqua" w:eastAsia="宋体" w:hAnsi="Book Antiqua" w:cs="宋体"/>
          <w:b/>
          <w:bCs/>
        </w:rPr>
        <w:t>Yong AA</w:t>
      </w:r>
      <w:r w:rsidRPr="00415D21">
        <w:rPr>
          <w:rFonts w:ascii="Book Antiqua" w:eastAsia="宋体" w:hAnsi="Book Antiqua" w:cs="宋体"/>
        </w:rPr>
        <w:t xml:space="preserve">, Tey HL. Paraneoplastic pemphigus. </w:t>
      </w:r>
      <w:r w:rsidRPr="00415D21">
        <w:rPr>
          <w:rFonts w:ascii="Book Antiqua" w:eastAsia="宋体" w:hAnsi="Book Antiqua" w:cs="宋体"/>
          <w:i/>
          <w:iCs/>
        </w:rPr>
        <w:t>Australas J Dermatol</w:t>
      </w:r>
      <w:r w:rsidRPr="00415D21">
        <w:rPr>
          <w:rFonts w:ascii="Book Antiqua" w:eastAsia="宋体" w:hAnsi="Book Antiqua" w:cs="宋体"/>
        </w:rPr>
        <w:t xml:space="preserve"> 2013; </w:t>
      </w:r>
      <w:r w:rsidRPr="00415D21">
        <w:rPr>
          <w:rFonts w:ascii="Book Antiqua" w:eastAsia="宋体" w:hAnsi="Book Antiqua" w:cs="宋体"/>
          <w:b/>
          <w:bCs/>
        </w:rPr>
        <w:t>54</w:t>
      </w:r>
      <w:r w:rsidRPr="00415D21">
        <w:rPr>
          <w:rFonts w:ascii="Book Antiqua" w:eastAsia="宋体" w:hAnsi="Book Antiqua" w:cs="宋体"/>
        </w:rPr>
        <w:t>: 241-250 [PMID: 22759072 DOI: 10.1111/j.1440-0960.2012.00921.x]</w:t>
      </w:r>
    </w:p>
    <w:p w14:paraId="17B8E9A7"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119 </w:t>
      </w:r>
      <w:r w:rsidRPr="00415D21">
        <w:rPr>
          <w:rFonts w:ascii="Book Antiqua" w:eastAsia="宋体" w:hAnsi="Book Antiqua" w:cs="宋体"/>
          <w:b/>
          <w:bCs/>
        </w:rPr>
        <w:t>Pizarro A</w:t>
      </w:r>
      <w:r w:rsidRPr="00415D21">
        <w:rPr>
          <w:rFonts w:ascii="Book Antiqua" w:eastAsia="宋体" w:hAnsi="Book Antiqua" w:cs="宋体"/>
        </w:rPr>
        <w:t xml:space="preserve">, García-Tobaruela A, Pinilla J. Bronchiolitis obliterans, Castleman's disease, and a bullous disease: pemphigus vulgaris or paraneoplastic pemphigus? </w:t>
      </w:r>
      <w:r w:rsidRPr="00415D21">
        <w:rPr>
          <w:rFonts w:ascii="Book Antiqua" w:eastAsia="宋体" w:hAnsi="Book Antiqua" w:cs="宋体"/>
          <w:i/>
          <w:iCs/>
        </w:rPr>
        <w:t>Hum Pathol</w:t>
      </w:r>
      <w:r w:rsidRPr="00415D21">
        <w:rPr>
          <w:rFonts w:ascii="Book Antiqua" w:eastAsia="宋体" w:hAnsi="Book Antiqua" w:cs="宋体"/>
        </w:rPr>
        <w:t xml:space="preserve"> 1998; </w:t>
      </w:r>
      <w:r w:rsidRPr="00415D21">
        <w:rPr>
          <w:rFonts w:ascii="Book Antiqua" w:eastAsia="宋体" w:hAnsi="Book Antiqua" w:cs="宋体"/>
          <w:b/>
          <w:bCs/>
        </w:rPr>
        <w:t>29</w:t>
      </w:r>
      <w:r w:rsidRPr="00415D21">
        <w:rPr>
          <w:rFonts w:ascii="Book Antiqua" w:eastAsia="宋体" w:hAnsi="Book Antiqua" w:cs="宋体"/>
        </w:rPr>
        <w:t>: 657-658 [PMID: 9635692 DOI: 10.1016/S0046-8177(98)80024-5]</w:t>
      </w:r>
    </w:p>
    <w:p w14:paraId="2BE87014"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120 </w:t>
      </w:r>
      <w:r w:rsidRPr="00415D21">
        <w:rPr>
          <w:rFonts w:ascii="Book Antiqua" w:eastAsia="宋体" w:hAnsi="Book Antiqua" w:cs="宋体"/>
          <w:b/>
          <w:bCs/>
        </w:rPr>
        <w:t>Joly P</w:t>
      </w:r>
      <w:r w:rsidRPr="00415D21">
        <w:rPr>
          <w:rFonts w:ascii="Book Antiqua" w:eastAsia="宋体" w:hAnsi="Book Antiqua" w:cs="宋体"/>
        </w:rPr>
        <w:t xml:space="preserve">, Thomine E, Gilbert D, Verdier S, Delpech A, Prost C, Lebbe C, Lauret P, Tron F. Overlapping distribution of autoantibody specificities in paraneoplastic pemphigus and pemphigus vulgaris. </w:t>
      </w:r>
      <w:r w:rsidRPr="00415D21">
        <w:rPr>
          <w:rFonts w:ascii="Book Antiqua" w:eastAsia="宋体" w:hAnsi="Book Antiqua" w:cs="宋体"/>
          <w:i/>
          <w:iCs/>
        </w:rPr>
        <w:t>J Invest Dermatol</w:t>
      </w:r>
      <w:r w:rsidRPr="00415D21">
        <w:rPr>
          <w:rFonts w:ascii="Book Antiqua" w:eastAsia="宋体" w:hAnsi="Book Antiqua" w:cs="宋体"/>
        </w:rPr>
        <w:t xml:space="preserve"> 1994; </w:t>
      </w:r>
      <w:r w:rsidRPr="00415D21">
        <w:rPr>
          <w:rFonts w:ascii="Book Antiqua" w:eastAsia="宋体" w:hAnsi="Book Antiqua" w:cs="宋体"/>
          <w:b/>
          <w:bCs/>
        </w:rPr>
        <w:t>103</w:t>
      </w:r>
      <w:r w:rsidRPr="00415D21">
        <w:rPr>
          <w:rFonts w:ascii="Book Antiqua" w:eastAsia="宋体" w:hAnsi="Book Antiqua" w:cs="宋体"/>
        </w:rPr>
        <w:t>: 65-72 [PMID: 8027582 DOI: 10.1111/1523-1747.ep12389680]</w:t>
      </w:r>
    </w:p>
    <w:p w14:paraId="0F2082E4"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121 </w:t>
      </w:r>
      <w:r w:rsidRPr="00415D21">
        <w:rPr>
          <w:rFonts w:ascii="Book Antiqua" w:eastAsia="宋体" w:hAnsi="Book Antiqua" w:cs="宋体"/>
          <w:b/>
          <w:bCs/>
        </w:rPr>
        <w:t>Mahoney MG</w:t>
      </w:r>
      <w:r w:rsidRPr="00415D21">
        <w:rPr>
          <w:rFonts w:ascii="Book Antiqua" w:eastAsia="宋体" w:hAnsi="Book Antiqua" w:cs="宋体"/>
        </w:rPr>
        <w:t xml:space="preserve">, Aho S, Uitto J, Stanley JR. The members of the plakin family of proteins recognized by paraneoplastic pemphigus antibodies include periplakin. </w:t>
      </w:r>
      <w:r w:rsidRPr="00415D21">
        <w:rPr>
          <w:rFonts w:ascii="Book Antiqua" w:eastAsia="宋体" w:hAnsi="Book Antiqua" w:cs="宋体"/>
          <w:i/>
          <w:iCs/>
        </w:rPr>
        <w:t>J Invest Dermatol</w:t>
      </w:r>
      <w:r w:rsidRPr="00415D21">
        <w:rPr>
          <w:rFonts w:ascii="Book Antiqua" w:eastAsia="宋体" w:hAnsi="Book Antiqua" w:cs="宋体"/>
        </w:rPr>
        <w:t xml:space="preserve"> 1998; </w:t>
      </w:r>
      <w:r w:rsidRPr="00415D21">
        <w:rPr>
          <w:rFonts w:ascii="Book Antiqua" w:eastAsia="宋体" w:hAnsi="Book Antiqua" w:cs="宋体"/>
          <w:b/>
          <w:bCs/>
        </w:rPr>
        <w:t>111</w:t>
      </w:r>
      <w:r w:rsidRPr="00415D21">
        <w:rPr>
          <w:rFonts w:ascii="Book Antiqua" w:eastAsia="宋体" w:hAnsi="Book Antiqua" w:cs="宋体"/>
        </w:rPr>
        <w:t>: 308-313 [PMID: 9699735 DOI: 10.1046/j.1523-1747.1998.00279.x]</w:t>
      </w:r>
    </w:p>
    <w:p w14:paraId="6D4A0D36"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122 </w:t>
      </w:r>
      <w:r w:rsidRPr="00415D21">
        <w:rPr>
          <w:rFonts w:ascii="Book Antiqua" w:eastAsia="宋体" w:hAnsi="Book Antiqua" w:cs="宋体"/>
          <w:b/>
          <w:bCs/>
        </w:rPr>
        <w:t>Poot AM</w:t>
      </w:r>
      <w:r w:rsidRPr="00415D21">
        <w:rPr>
          <w:rFonts w:ascii="Book Antiqua" w:eastAsia="宋体" w:hAnsi="Book Antiqua" w:cs="宋体"/>
        </w:rPr>
        <w:t xml:space="preserve">, Diercks GF, Kramer D, Schepens I, Klunder G, Hashimoto T, Borradori L, Jonkman MF, Pas HH. Laboratory diagnosis of paraneoplastic pemphigus. </w:t>
      </w:r>
      <w:r w:rsidRPr="00415D21">
        <w:rPr>
          <w:rFonts w:ascii="Book Antiqua" w:eastAsia="宋体" w:hAnsi="Book Antiqua" w:cs="宋体"/>
          <w:i/>
          <w:iCs/>
        </w:rPr>
        <w:t>Br J Dermatol</w:t>
      </w:r>
      <w:r w:rsidRPr="00415D21">
        <w:rPr>
          <w:rFonts w:ascii="Book Antiqua" w:eastAsia="宋体" w:hAnsi="Book Antiqua" w:cs="宋体"/>
        </w:rPr>
        <w:t xml:space="preserve"> 2013; </w:t>
      </w:r>
      <w:r w:rsidRPr="00415D21">
        <w:rPr>
          <w:rFonts w:ascii="Book Antiqua" w:eastAsia="宋体" w:hAnsi="Book Antiqua" w:cs="宋体"/>
          <w:b/>
          <w:bCs/>
        </w:rPr>
        <w:t>169</w:t>
      </w:r>
      <w:r w:rsidRPr="00415D21">
        <w:rPr>
          <w:rFonts w:ascii="Book Antiqua" w:eastAsia="宋体" w:hAnsi="Book Antiqua" w:cs="宋体"/>
        </w:rPr>
        <w:t>: 1016-1024 [PMID: 23796242 DOI: 10.1111/bjd.12479]</w:t>
      </w:r>
    </w:p>
    <w:p w14:paraId="4CE9CD26"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123 </w:t>
      </w:r>
      <w:r w:rsidRPr="00415D21">
        <w:rPr>
          <w:rFonts w:ascii="Book Antiqua" w:eastAsia="宋体" w:hAnsi="Book Antiqua" w:cs="宋体"/>
          <w:b/>
          <w:bCs/>
        </w:rPr>
        <w:t>Frew JW</w:t>
      </w:r>
      <w:r w:rsidRPr="00415D21">
        <w:rPr>
          <w:rFonts w:ascii="Book Antiqua" w:eastAsia="宋体" w:hAnsi="Book Antiqua" w:cs="宋体"/>
        </w:rPr>
        <w:t xml:space="preserve">, Murrell DF. Current management strategies in paraneoplastic pemphigus (paraneoplastic autoimmune multiorgan syndrome). </w:t>
      </w:r>
      <w:r w:rsidRPr="00415D21">
        <w:rPr>
          <w:rFonts w:ascii="Book Antiqua" w:eastAsia="宋体" w:hAnsi="Book Antiqua" w:cs="宋体"/>
          <w:i/>
          <w:iCs/>
        </w:rPr>
        <w:t>Dermatol Clin</w:t>
      </w:r>
      <w:r w:rsidRPr="00415D21">
        <w:rPr>
          <w:rFonts w:ascii="Book Antiqua" w:eastAsia="宋体" w:hAnsi="Book Antiqua" w:cs="宋体"/>
        </w:rPr>
        <w:t xml:space="preserve"> 2011; </w:t>
      </w:r>
      <w:r w:rsidRPr="00415D21">
        <w:rPr>
          <w:rFonts w:ascii="Book Antiqua" w:eastAsia="宋体" w:hAnsi="Book Antiqua" w:cs="宋体"/>
          <w:b/>
          <w:bCs/>
        </w:rPr>
        <w:t>29</w:t>
      </w:r>
      <w:r w:rsidRPr="00415D21">
        <w:rPr>
          <w:rFonts w:ascii="Book Antiqua" w:eastAsia="宋体" w:hAnsi="Book Antiqua" w:cs="宋体"/>
        </w:rPr>
        <w:t>: 607-612 [PMID: 21925005 DOI: 10.1016/j.det.2011.06.016]</w:t>
      </w:r>
    </w:p>
    <w:p w14:paraId="4070004C"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124 </w:t>
      </w:r>
      <w:r w:rsidRPr="00415D21">
        <w:rPr>
          <w:rFonts w:ascii="Book Antiqua" w:eastAsia="宋体" w:hAnsi="Book Antiqua" w:cs="宋体"/>
          <w:b/>
          <w:bCs/>
        </w:rPr>
        <w:t>Mahajan VK</w:t>
      </w:r>
      <w:r w:rsidRPr="00415D21">
        <w:rPr>
          <w:rFonts w:ascii="Book Antiqua" w:eastAsia="宋体" w:hAnsi="Book Antiqua" w:cs="宋体"/>
        </w:rPr>
        <w:t xml:space="preserve">, Sharma V, Chauhan PS, Mehta KS, Sharma AL, Abhinav C, Khatri G, Prabha N, Sharma S, Negi M. Paraneoplastic pemphigus: a paraneoplastic autoimmune multiorgan syndrome or autoimmune multiorganopathy? </w:t>
      </w:r>
      <w:r w:rsidRPr="00415D21">
        <w:rPr>
          <w:rFonts w:ascii="Book Antiqua" w:eastAsia="宋体" w:hAnsi="Book Antiqua" w:cs="宋体"/>
          <w:i/>
          <w:iCs/>
        </w:rPr>
        <w:t>Case Rep Dermatol Med</w:t>
      </w:r>
      <w:r w:rsidRPr="00415D21">
        <w:rPr>
          <w:rFonts w:ascii="Book Antiqua" w:eastAsia="宋体" w:hAnsi="Book Antiqua" w:cs="宋体"/>
        </w:rPr>
        <w:t xml:space="preserve"> 2012; </w:t>
      </w:r>
      <w:r w:rsidRPr="00415D21">
        <w:rPr>
          <w:rFonts w:ascii="Book Antiqua" w:eastAsia="宋体" w:hAnsi="Book Antiqua" w:cs="宋体"/>
          <w:b/>
          <w:bCs/>
        </w:rPr>
        <w:t>2012</w:t>
      </w:r>
      <w:r w:rsidRPr="00415D21">
        <w:rPr>
          <w:rFonts w:ascii="Book Antiqua" w:eastAsia="宋体" w:hAnsi="Book Antiqua" w:cs="宋体"/>
        </w:rPr>
        <w:t>: 207126 [PMID: 23316398 DOI: 10.1155/2012/207126]</w:t>
      </w:r>
    </w:p>
    <w:p w14:paraId="23C8471E"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125 </w:t>
      </w:r>
      <w:r w:rsidRPr="00415D21">
        <w:rPr>
          <w:rFonts w:ascii="Book Antiqua" w:eastAsia="宋体" w:hAnsi="Book Antiqua" w:cs="宋体"/>
          <w:b/>
          <w:bCs/>
        </w:rPr>
        <w:t>Barbetakis N</w:t>
      </w:r>
      <w:r w:rsidRPr="00415D21">
        <w:rPr>
          <w:rFonts w:ascii="Book Antiqua" w:eastAsia="宋体" w:hAnsi="Book Antiqua" w:cs="宋体"/>
        </w:rPr>
        <w:t xml:space="preserve">, Samanidis G, Paliouras D, Boukovinas I, Asteriou C, Stergiou E, Laschos K, Tsilikas C. Paraneoplastic pemphigus regression after thymoma resection. </w:t>
      </w:r>
      <w:r w:rsidRPr="00415D21">
        <w:rPr>
          <w:rFonts w:ascii="Book Antiqua" w:eastAsia="宋体" w:hAnsi="Book Antiqua" w:cs="宋体"/>
          <w:i/>
          <w:iCs/>
        </w:rPr>
        <w:t>World J Surg Oncol</w:t>
      </w:r>
      <w:r w:rsidRPr="00415D21">
        <w:rPr>
          <w:rFonts w:ascii="Book Antiqua" w:eastAsia="宋体" w:hAnsi="Book Antiqua" w:cs="宋体"/>
        </w:rPr>
        <w:t xml:space="preserve"> 2008; </w:t>
      </w:r>
      <w:r w:rsidRPr="00415D21">
        <w:rPr>
          <w:rFonts w:ascii="Book Antiqua" w:eastAsia="宋体" w:hAnsi="Book Antiqua" w:cs="宋体"/>
          <w:b/>
          <w:bCs/>
        </w:rPr>
        <w:t>6</w:t>
      </w:r>
      <w:r w:rsidRPr="00415D21">
        <w:rPr>
          <w:rFonts w:ascii="Book Antiqua" w:eastAsia="宋体" w:hAnsi="Book Antiqua" w:cs="宋体"/>
        </w:rPr>
        <w:t>: 83 [PMID: 18699992 DOI: 10.1186/1477-7819-6-83]</w:t>
      </w:r>
    </w:p>
    <w:p w14:paraId="555D05C4"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126 </w:t>
      </w:r>
      <w:r w:rsidRPr="00415D21">
        <w:rPr>
          <w:rFonts w:ascii="Book Antiqua" w:eastAsia="宋体" w:hAnsi="Book Antiqua" w:cs="宋体"/>
          <w:b/>
          <w:bCs/>
        </w:rPr>
        <w:t>Perniciaro C</w:t>
      </w:r>
      <w:r w:rsidRPr="00415D21">
        <w:rPr>
          <w:rFonts w:ascii="Book Antiqua" w:eastAsia="宋体" w:hAnsi="Book Antiqua" w:cs="宋体"/>
        </w:rPr>
        <w:t xml:space="preserve">, Kuechle MK, Colón-Otero G, Raymond MG, Spear KL, Pittelkow MR. Paraneoplastic pemphigus: a case of prolonged survival. </w:t>
      </w:r>
      <w:r w:rsidRPr="00415D21">
        <w:rPr>
          <w:rFonts w:ascii="Book Antiqua" w:eastAsia="宋体" w:hAnsi="Book Antiqua" w:cs="宋体"/>
          <w:i/>
          <w:iCs/>
        </w:rPr>
        <w:t>Mayo Clin Proc</w:t>
      </w:r>
      <w:r w:rsidRPr="00415D21">
        <w:rPr>
          <w:rFonts w:ascii="Book Antiqua" w:eastAsia="宋体" w:hAnsi="Book Antiqua" w:cs="宋体"/>
        </w:rPr>
        <w:t xml:space="preserve"> 1994; </w:t>
      </w:r>
      <w:r w:rsidRPr="00415D21">
        <w:rPr>
          <w:rFonts w:ascii="Book Antiqua" w:eastAsia="宋体" w:hAnsi="Book Antiqua" w:cs="宋体"/>
          <w:b/>
          <w:bCs/>
        </w:rPr>
        <w:t>69</w:t>
      </w:r>
      <w:r w:rsidRPr="00415D21">
        <w:rPr>
          <w:rFonts w:ascii="Book Antiqua" w:eastAsia="宋体" w:hAnsi="Book Antiqua" w:cs="宋体"/>
        </w:rPr>
        <w:t>: 851-855 [PMID: 8065187 DOI: 10.1016/S0025-6196(12)61787-X]</w:t>
      </w:r>
    </w:p>
    <w:p w14:paraId="6CB30F0F" w14:textId="4AF97655"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127 </w:t>
      </w:r>
      <w:r w:rsidRPr="00415D21">
        <w:rPr>
          <w:rFonts w:ascii="Book Antiqua" w:eastAsia="宋体" w:hAnsi="Book Antiqua" w:cs="宋体"/>
          <w:b/>
          <w:bCs/>
        </w:rPr>
        <w:t>Mascaró JM</w:t>
      </w:r>
      <w:r w:rsidRPr="00415D21">
        <w:rPr>
          <w:rFonts w:ascii="Book Antiqua" w:eastAsia="宋体" w:hAnsi="Book Antiqua" w:cs="宋体"/>
        </w:rPr>
        <w:t xml:space="preserve">, Ferrando J, Solé MT, Alsina M, Nousari HC, Anhalt GJ, Font J, Mascaró JM. Paraneoplastic pemphigus: a case of long-term survival associated with systemic lupus erythematosus and polymyositis. </w:t>
      </w:r>
      <w:r w:rsidRPr="00415D21">
        <w:rPr>
          <w:rFonts w:ascii="Book Antiqua" w:eastAsia="宋体" w:hAnsi="Book Antiqua" w:cs="宋体"/>
          <w:i/>
          <w:iCs/>
        </w:rPr>
        <w:t>Dermatology</w:t>
      </w:r>
      <w:r w:rsidRPr="00415D21">
        <w:rPr>
          <w:rFonts w:ascii="Book Antiqua" w:eastAsia="宋体" w:hAnsi="Book Antiqua" w:cs="宋体"/>
        </w:rPr>
        <w:t xml:space="preserve"> 1999; </w:t>
      </w:r>
      <w:r w:rsidRPr="00415D21">
        <w:rPr>
          <w:rFonts w:ascii="Book Antiqua" w:eastAsia="宋体" w:hAnsi="Book Antiqua" w:cs="宋体"/>
          <w:b/>
          <w:bCs/>
        </w:rPr>
        <w:t>199</w:t>
      </w:r>
      <w:r w:rsidRPr="00415D21">
        <w:rPr>
          <w:rFonts w:ascii="Book Antiqua" w:eastAsia="宋体" w:hAnsi="Book Antiqua" w:cs="宋体"/>
        </w:rPr>
        <w:t>: 63-66 [PMID: 10449962]</w:t>
      </w:r>
    </w:p>
    <w:p w14:paraId="2C55B101"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128 </w:t>
      </w:r>
      <w:r w:rsidRPr="00415D21">
        <w:rPr>
          <w:rFonts w:ascii="Book Antiqua" w:eastAsia="宋体" w:hAnsi="Book Antiqua" w:cs="宋体"/>
          <w:b/>
          <w:bCs/>
        </w:rPr>
        <w:t>Leger S</w:t>
      </w:r>
      <w:r w:rsidRPr="00415D21">
        <w:rPr>
          <w:rFonts w:ascii="Book Antiqua" w:eastAsia="宋体" w:hAnsi="Book Antiqua" w:cs="宋体"/>
        </w:rPr>
        <w:t xml:space="preserve">, Picard D, Ingen-Housz-Oro S, Arnault JP, Aubin F, Carsuzaa F, Chaumentin G, Chevrant-Breton J, Chosidow O, Crickx B, D'incan M, Dandurand M, Debarbieux S, Delaporte E, Dereure O, Doutre MS, Guillet G, Jullien D, Kupfer I, Lacour JP, Leonard F, Lok C, Machet L, Martin L, Paul C, Pignon JM, Robert C, Thomas L, Weiller PJ, Ferranti V, Gilbert D, Courville P, Houivet E, Benichou J, Joly P. Prognostic factors of paraneoplastic pemphigus. </w:t>
      </w:r>
      <w:r w:rsidRPr="00415D21">
        <w:rPr>
          <w:rFonts w:ascii="Book Antiqua" w:eastAsia="宋体" w:hAnsi="Book Antiqua" w:cs="宋体"/>
          <w:i/>
          <w:iCs/>
        </w:rPr>
        <w:t>Arch Dermatol</w:t>
      </w:r>
      <w:r w:rsidRPr="00415D21">
        <w:rPr>
          <w:rFonts w:ascii="Book Antiqua" w:eastAsia="宋体" w:hAnsi="Book Antiqua" w:cs="宋体"/>
        </w:rPr>
        <w:t xml:space="preserve"> 2012; </w:t>
      </w:r>
      <w:r w:rsidRPr="00415D21">
        <w:rPr>
          <w:rFonts w:ascii="Book Antiqua" w:eastAsia="宋体" w:hAnsi="Book Antiqua" w:cs="宋体"/>
          <w:b/>
          <w:bCs/>
        </w:rPr>
        <w:t>148</w:t>
      </w:r>
      <w:r w:rsidRPr="00415D21">
        <w:rPr>
          <w:rFonts w:ascii="Book Antiqua" w:eastAsia="宋体" w:hAnsi="Book Antiqua" w:cs="宋体"/>
        </w:rPr>
        <w:t>: 1165-1172 [PMID: 22801794 DOI: 10.1001/archdermatol.2012.1830]</w:t>
      </w:r>
    </w:p>
    <w:p w14:paraId="6E744542"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129 </w:t>
      </w:r>
      <w:r w:rsidRPr="00415D21">
        <w:rPr>
          <w:rFonts w:ascii="Book Antiqua" w:eastAsia="宋体" w:hAnsi="Book Antiqua" w:cs="宋体"/>
          <w:b/>
          <w:bCs/>
        </w:rPr>
        <w:t>Nousari HC</w:t>
      </w:r>
      <w:r w:rsidRPr="00415D21">
        <w:rPr>
          <w:rFonts w:ascii="Book Antiqua" w:eastAsia="宋体" w:hAnsi="Book Antiqua" w:cs="宋体"/>
        </w:rPr>
        <w:t xml:space="preserve">, Deterding R, Wojtczack H, Aho S, Uitto J, Hashimoto T, Anhalt GJ. The mechanism of respiratory failure in paraneoplastic pemphigus. </w:t>
      </w:r>
      <w:r w:rsidRPr="00415D21">
        <w:rPr>
          <w:rFonts w:ascii="Book Antiqua" w:eastAsia="宋体" w:hAnsi="Book Antiqua" w:cs="宋体"/>
          <w:i/>
          <w:iCs/>
        </w:rPr>
        <w:t>N Engl J Med</w:t>
      </w:r>
      <w:r w:rsidRPr="00415D21">
        <w:rPr>
          <w:rFonts w:ascii="Book Antiqua" w:eastAsia="宋体" w:hAnsi="Book Antiqua" w:cs="宋体"/>
        </w:rPr>
        <w:t xml:space="preserve"> 1999; </w:t>
      </w:r>
      <w:r w:rsidRPr="00415D21">
        <w:rPr>
          <w:rFonts w:ascii="Book Antiqua" w:eastAsia="宋体" w:hAnsi="Book Antiqua" w:cs="宋体"/>
          <w:b/>
          <w:bCs/>
        </w:rPr>
        <w:t>340</w:t>
      </w:r>
      <w:r w:rsidRPr="00415D21">
        <w:rPr>
          <w:rFonts w:ascii="Book Antiqua" w:eastAsia="宋体" w:hAnsi="Book Antiqua" w:cs="宋体"/>
        </w:rPr>
        <w:t>: 1406-1410 [PMID: 10228191 DOI: 10.1056/NEJM199905063401805]</w:t>
      </w:r>
    </w:p>
    <w:p w14:paraId="7D91E344"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130 </w:t>
      </w:r>
      <w:r w:rsidRPr="00415D21">
        <w:rPr>
          <w:rFonts w:ascii="Book Antiqua" w:eastAsia="宋体" w:hAnsi="Book Antiqua" w:cs="宋体"/>
          <w:b/>
          <w:bCs/>
        </w:rPr>
        <w:t>Anhalt GJ</w:t>
      </w:r>
      <w:r w:rsidRPr="00415D21">
        <w:rPr>
          <w:rFonts w:ascii="Book Antiqua" w:eastAsia="宋体" w:hAnsi="Book Antiqua" w:cs="宋体"/>
        </w:rPr>
        <w:t xml:space="preserve">. Paraneoplastic pemphigus. </w:t>
      </w:r>
      <w:r w:rsidRPr="00415D21">
        <w:rPr>
          <w:rFonts w:ascii="Book Antiqua" w:eastAsia="宋体" w:hAnsi="Book Antiqua" w:cs="宋体"/>
          <w:i/>
          <w:iCs/>
        </w:rPr>
        <w:t>Adv Dermatol</w:t>
      </w:r>
      <w:r w:rsidRPr="00415D21">
        <w:rPr>
          <w:rFonts w:ascii="Book Antiqua" w:eastAsia="宋体" w:hAnsi="Book Antiqua" w:cs="宋体"/>
        </w:rPr>
        <w:t xml:space="preserve"> 1997; </w:t>
      </w:r>
      <w:r w:rsidRPr="00415D21">
        <w:rPr>
          <w:rFonts w:ascii="Book Antiqua" w:eastAsia="宋体" w:hAnsi="Book Antiqua" w:cs="宋体"/>
          <w:b/>
          <w:bCs/>
        </w:rPr>
        <w:t>12</w:t>
      </w:r>
      <w:r w:rsidRPr="00415D21">
        <w:rPr>
          <w:rFonts w:ascii="Book Antiqua" w:eastAsia="宋体" w:hAnsi="Book Antiqua" w:cs="宋体"/>
        </w:rPr>
        <w:t>: 77-96; discussion 97 [PMID: 8973736]</w:t>
      </w:r>
    </w:p>
    <w:p w14:paraId="60C8B64A"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131 </w:t>
      </w:r>
      <w:r w:rsidRPr="00415D21">
        <w:rPr>
          <w:rFonts w:ascii="Book Antiqua" w:eastAsia="宋体" w:hAnsi="Book Antiqua" w:cs="宋体"/>
          <w:b/>
          <w:bCs/>
        </w:rPr>
        <w:t>Kim SC</w:t>
      </w:r>
      <w:r w:rsidRPr="00415D21">
        <w:rPr>
          <w:rFonts w:ascii="Book Antiqua" w:eastAsia="宋体" w:hAnsi="Book Antiqua" w:cs="宋体"/>
        </w:rPr>
        <w:t xml:space="preserve">, Chang SN, Lee IJ, Park SD, Jeong ET, Lee CW, Ahn CM, Anhalt GJ. Localized mucosal involvement and severe pulmonary involvement in a young patient with paraneoplastic pemphigus associated with Castleman's tumour. </w:t>
      </w:r>
      <w:r w:rsidRPr="00415D21">
        <w:rPr>
          <w:rFonts w:ascii="Book Antiqua" w:eastAsia="宋体" w:hAnsi="Book Antiqua" w:cs="宋体"/>
          <w:i/>
          <w:iCs/>
        </w:rPr>
        <w:t>Br J Dermatol</w:t>
      </w:r>
      <w:r w:rsidRPr="00415D21">
        <w:rPr>
          <w:rFonts w:ascii="Book Antiqua" w:eastAsia="宋体" w:hAnsi="Book Antiqua" w:cs="宋体"/>
        </w:rPr>
        <w:t xml:space="preserve"> 1998; </w:t>
      </w:r>
      <w:r w:rsidRPr="00415D21">
        <w:rPr>
          <w:rFonts w:ascii="Book Antiqua" w:eastAsia="宋体" w:hAnsi="Book Antiqua" w:cs="宋体"/>
          <w:b/>
          <w:bCs/>
        </w:rPr>
        <w:t>138</w:t>
      </w:r>
      <w:r w:rsidRPr="00415D21">
        <w:rPr>
          <w:rFonts w:ascii="Book Antiqua" w:eastAsia="宋体" w:hAnsi="Book Antiqua" w:cs="宋体"/>
        </w:rPr>
        <w:t>: 667-671 [PMID: 9640377 DOI: 10.1046/j.1365-2133.1998.02183.x]</w:t>
      </w:r>
    </w:p>
    <w:p w14:paraId="0F062833" w14:textId="77777777" w:rsidR="00C61305" w:rsidRPr="00415D21" w:rsidRDefault="00C61305" w:rsidP="007E7181">
      <w:pPr>
        <w:spacing w:line="360" w:lineRule="auto"/>
        <w:jc w:val="both"/>
        <w:rPr>
          <w:rFonts w:ascii="Book Antiqua" w:eastAsia="宋体" w:hAnsi="Book Antiqua" w:cs="宋体"/>
        </w:rPr>
      </w:pPr>
      <w:r w:rsidRPr="00415D21">
        <w:rPr>
          <w:rFonts w:ascii="Book Antiqua" w:eastAsia="宋体" w:hAnsi="Book Antiqua" w:cs="宋体"/>
        </w:rPr>
        <w:t xml:space="preserve">132 </w:t>
      </w:r>
      <w:r w:rsidRPr="00415D21">
        <w:rPr>
          <w:rFonts w:ascii="Book Antiqua" w:eastAsia="宋体" w:hAnsi="Book Antiqua" w:cs="宋体"/>
          <w:b/>
          <w:bCs/>
        </w:rPr>
        <w:t>Chorzelski T</w:t>
      </w:r>
      <w:r w:rsidRPr="00415D21">
        <w:rPr>
          <w:rFonts w:ascii="Book Antiqua" w:eastAsia="宋体" w:hAnsi="Book Antiqua" w:cs="宋体"/>
        </w:rPr>
        <w:t xml:space="preserve">, Hashimoto T, Maciejewska B, Amagai M, Anhalt GJ, Jablonska S. Paraneoplastic pemphigus associated with Castleman tumor, myasthenia gravis and bronchiolitis obliterans. </w:t>
      </w:r>
      <w:r w:rsidRPr="00415D21">
        <w:rPr>
          <w:rFonts w:ascii="Book Antiqua" w:eastAsia="宋体" w:hAnsi="Book Antiqua" w:cs="宋体"/>
          <w:i/>
          <w:iCs/>
        </w:rPr>
        <w:t>J Am Acad Dermatol</w:t>
      </w:r>
      <w:r w:rsidRPr="00415D21">
        <w:rPr>
          <w:rFonts w:ascii="Book Antiqua" w:eastAsia="宋体" w:hAnsi="Book Antiqua" w:cs="宋体"/>
        </w:rPr>
        <w:t xml:space="preserve"> 1999; </w:t>
      </w:r>
      <w:r w:rsidRPr="00415D21">
        <w:rPr>
          <w:rFonts w:ascii="Book Antiqua" w:eastAsia="宋体" w:hAnsi="Book Antiqua" w:cs="宋体"/>
          <w:b/>
          <w:bCs/>
        </w:rPr>
        <w:t>41</w:t>
      </w:r>
      <w:r w:rsidRPr="00415D21">
        <w:rPr>
          <w:rFonts w:ascii="Book Antiqua" w:eastAsia="宋体" w:hAnsi="Book Antiqua" w:cs="宋体"/>
        </w:rPr>
        <w:t>: 393-400 [PMID: 10459112 DOI: 10.1016/S0190-9622(99)70111-8]</w:t>
      </w:r>
    </w:p>
    <w:p w14:paraId="6D18296E" w14:textId="290053F4" w:rsidR="005F5F65" w:rsidRDefault="00C61305" w:rsidP="007E7181">
      <w:pPr>
        <w:spacing w:line="360" w:lineRule="auto"/>
        <w:jc w:val="both"/>
        <w:rPr>
          <w:rFonts w:ascii="Book Antiqua" w:eastAsia="宋体" w:hAnsi="Book Antiqua" w:cs="宋体"/>
          <w:lang w:eastAsia="zh-CN"/>
        </w:rPr>
      </w:pPr>
      <w:r w:rsidRPr="00415D21">
        <w:rPr>
          <w:rFonts w:ascii="Book Antiqua" w:eastAsia="宋体" w:hAnsi="Book Antiqua" w:cs="宋体"/>
        </w:rPr>
        <w:t xml:space="preserve">133 </w:t>
      </w:r>
      <w:r w:rsidRPr="00415D21">
        <w:rPr>
          <w:rFonts w:ascii="Book Antiqua" w:eastAsia="宋体" w:hAnsi="Book Antiqua" w:cs="宋体"/>
          <w:b/>
          <w:bCs/>
        </w:rPr>
        <w:t>Nikolskaia OV</w:t>
      </w:r>
      <w:r w:rsidRPr="00415D21">
        <w:rPr>
          <w:rFonts w:ascii="Book Antiqua" w:eastAsia="宋体" w:hAnsi="Book Antiqua" w:cs="宋体"/>
        </w:rPr>
        <w:t xml:space="preserve">, Nousari CH, Anhalt GJ. Paraneoplastic pemphigus in association with Castleman's disease. </w:t>
      </w:r>
      <w:r w:rsidRPr="00415D21">
        <w:rPr>
          <w:rFonts w:ascii="Book Antiqua" w:eastAsia="宋体" w:hAnsi="Book Antiqua" w:cs="宋体"/>
          <w:i/>
          <w:iCs/>
        </w:rPr>
        <w:t>Br J Dermatol</w:t>
      </w:r>
      <w:r w:rsidRPr="00415D21">
        <w:rPr>
          <w:rFonts w:ascii="Book Antiqua" w:eastAsia="宋体" w:hAnsi="Book Antiqua" w:cs="宋体"/>
        </w:rPr>
        <w:t xml:space="preserve"> 2003; </w:t>
      </w:r>
      <w:r w:rsidRPr="00415D21">
        <w:rPr>
          <w:rFonts w:ascii="Book Antiqua" w:eastAsia="宋体" w:hAnsi="Book Antiqua" w:cs="宋体"/>
          <w:b/>
          <w:bCs/>
        </w:rPr>
        <w:t>149</w:t>
      </w:r>
      <w:r w:rsidRPr="00415D21">
        <w:rPr>
          <w:rFonts w:ascii="Book Antiqua" w:eastAsia="宋体" w:hAnsi="Book Antiqua" w:cs="宋体"/>
        </w:rPr>
        <w:t>: 1143-1151 [PMID: 14674890 DOI: 10.1111/j.1365-2133.2003.05659.x]</w:t>
      </w:r>
    </w:p>
    <w:p w14:paraId="1C594D08" w14:textId="1584AECE" w:rsidR="00C61305" w:rsidRDefault="00C61305" w:rsidP="007E7181">
      <w:pPr>
        <w:spacing w:line="360" w:lineRule="auto"/>
        <w:jc w:val="both"/>
        <w:rPr>
          <w:rFonts w:ascii="Book Antiqua" w:eastAsia="宋体" w:hAnsi="Book Antiqua"/>
          <w:lang w:eastAsia="zh-CN"/>
        </w:rPr>
      </w:pPr>
      <w:r>
        <w:rPr>
          <w:rFonts w:ascii="Book Antiqua" w:eastAsia="宋体" w:hAnsi="Book Antiqua" w:cs="宋体" w:hint="eastAsia"/>
          <w:lang w:eastAsia="zh-CN"/>
        </w:rPr>
        <w:t xml:space="preserve">134 </w:t>
      </w:r>
      <w:r w:rsidRPr="00415D21">
        <w:rPr>
          <w:rFonts w:ascii="Book Antiqua" w:hAnsi="Book Antiqua"/>
          <w:b/>
        </w:rPr>
        <w:t>Mondino BJ,</w:t>
      </w:r>
      <w:r w:rsidRPr="00415D21">
        <w:rPr>
          <w:rFonts w:ascii="Book Antiqua" w:hAnsi="Book Antiqua"/>
        </w:rPr>
        <w:t xml:space="preserve"> Brown SI. Ocular cicatricial pemphigoid. </w:t>
      </w:r>
      <w:r w:rsidRPr="00415D21">
        <w:rPr>
          <w:rFonts w:ascii="Book Antiqua" w:hAnsi="Book Antiqua"/>
          <w:i/>
        </w:rPr>
        <w:t>Ophthalmology</w:t>
      </w:r>
      <w:r w:rsidRPr="00415D21">
        <w:rPr>
          <w:rFonts w:ascii="Book Antiqua" w:hAnsi="Book Antiqua"/>
        </w:rPr>
        <w:t xml:space="preserve"> 1981; </w:t>
      </w:r>
      <w:r w:rsidRPr="00415D21">
        <w:rPr>
          <w:rFonts w:ascii="Book Antiqua" w:hAnsi="Book Antiqua"/>
          <w:b/>
        </w:rPr>
        <w:t>88</w:t>
      </w:r>
      <w:r w:rsidRPr="00415D21">
        <w:rPr>
          <w:rFonts w:ascii="Book Antiqua" w:hAnsi="Book Antiqua"/>
        </w:rPr>
        <w:t>: 95-100 [PMID: 7015218 DOI: 10.1016/S0161-6420(81)35069-6]</w:t>
      </w:r>
    </w:p>
    <w:p w14:paraId="1A7E9658" w14:textId="09945AB2" w:rsidR="007E7181" w:rsidRPr="006B3D6C" w:rsidRDefault="007E7181" w:rsidP="007E7181">
      <w:pPr>
        <w:wordWrap w:val="0"/>
        <w:adjustRightInd w:val="0"/>
        <w:snapToGrid w:val="0"/>
        <w:spacing w:line="360" w:lineRule="auto"/>
        <w:ind w:right="239"/>
        <w:jc w:val="right"/>
        <w:rPr>
          <w:rFonts w:ascii="Book Antiqua" w:hAnsi="Book Antiqua"/>
          <w:b/>
          <w:bCs/>
          <w:lang w:val="en-GB"/>
        </w:rPr>
      </w:pPr>
      <w:r w:rsidRPr="006B3D6C">
        <w:rPr>
          <w:rStyle w:val="Strong"/>
          <w:rFonts w:ascii="Book Antiqua" w:hAnsi="Book Antiqua" w:cs="Arial"/>
          <w:noProof/>
          <w:lang w:val="en-GB"/>
        </w:rPr>
        <w:t>P-Reviewer:</w:t>
      </w:r>
      <w:r w:rsidRPr="006B3D6C">
        <w:rPr>
          <w:rFonts w:ascii="Book Antiqua" w:hAnsi="Book Antiqua" w:hint="eastAsia"/>
          <w:color w:val="000000"/>
          <w:lang w:val="en-GB"/>
        </w:rPr>
        <w:t xml:space="preserve"> </w:t>
      </w:r>
      <w:r w:rsidRPr="007E7181">
        <w:rPr>
          <w:rFonts w:ascii="Book Antiqua" w:hAnsi="Book Antiqua"/>
          <w:color w:val="000000"/>
          <w:lang w:val="en-GB"/>
        </w:rPr>
        <w:t>Hashimoto T</w:t>
      </w:r>
      <w:r w:rsidRPr="006B3D6C">
        <w:rPr>
          <w:rFonts w:ascii="Book Antiqua" w:hAnsi="Book Antiqua" w:hint="eastAsia"/>
          <w:color w:val="000000"/>
          <w:lang w:val="en-GB"/>
        </w:rPr>
        <w:t>,</w:t>
      </w:r>
      <w:r w:rsidRPr="006B3D6C">
        <w:rPr>
          <w:rFonts w:ascii="Book Antiqua" w:hAnsi="Book Antiqua" w:hint="eastAsia"/>
          <w:color w:val="000000"/>
          <w:lang w:val="en-GB" w:eastAsia="zh-CN"/>
        </w:rPr>
        <w:t xml:space="preserve"> </w:t>
      </w:r>
      <w:r w:rsidRPr="007E7181">
        <w:rPr>
          <w:rFonts w:ascii="Book Antiqua" w:hAnsi="Book Antiqua"/>
          <w:color w:val="000000"/>
          <w:lang w:val="en-GB" w:eastAsia="zh-CN"/>
        </w:rPr>
        <w:t>Langford</w:t>
      </w:r>
      <w:r w:rsidRPr="006B3D6C">
        <w:rPr>
          <w:rFonts w:ascii="Book Antiqua" w:hAnsi="Book Antiqua"/>
          <w:color w:val="000000"/>
          <w:lang w:val="en-GB" w:eastAsia="zh-CN"/>
        </w:rPr>
        <w:t xml:space="preserve"> </w:t>
      </w:r>
      <w:r>
        <w:rPr>
          <w:rFonts w:ascii="Book Antiqua" w:eastAsia="宋体" w:hAnsi="Book Antiqua" w:hint="eastAsia"/>
          <w:color w:val="000000"/>
          <w:lang w:val="en-GB" w:eastAsia="zh-CN"/>
        </w:rPr>
        <w:t>MP</w:t>
      </w:r>
      <w:r w:rsidRPr="006B3D6C">
        <w:rPr>
          <w:rFonts w:ascii="Book Antiqua" w:hAnsi="Book Antiqua" w:hint="eastAsia"/>
          <w:bCs/>
          <w:lang w:val="en-GB"/>
        </w:rPr>
        <w:t xml:space="preserve"> </w:t>
      </w:r>
      <w:r w:rsidRPr="006B3D6C">
        <w:rPr>
          <w:rFonts w:ascii="Book Antiqua" w:hAnsi="Book Antiqua"/>
          <w:b/>
          <w:bCs/>
          <w:lang w:val="en-GB"/>
        </w:rPr>
        <w:t>S-Editor:</w:t>
      </w:r>
      <w:r w:rsidRPr="006B3D6C">
        <w:rPr>
          <w:rFonts w:ascii="Book Antiqua" w:hAnsi="Book Antiqua"/>
          <w:bCs/>
          <w:lang w:val="en-GB"/>
        </w:rPr>
        <w:t xml:space="preserve"> Tian YL</w:t>
      </w:r>
    </w:p>
    <w:p w14:paraId="055A60C6" w14:textId="77777777" w:rsidR="007E7181" w:rsidRPr="0044675C" w:rsidRDefault="007E7181" w:rsidP="007E7181">
      <w:pPr>
        <w:adjustRightInd w:val="0"/>
        <w:snapToGrid w:val="0"/>
        <w:spacing w:line="360" w:lineRule="auto"/>
        <w:ind w:right="239"/>
        <w:jc w:val="right"/>
        <w:rPr>
          <w:rFonts w:ascii="Book Antiqua" w:hAnsi="Book Antiqua"/>
          <w:bCs/>
        </w:rPr>
      </w:pPr>
      <w:r w:rsidRPr="008D7BB3">
        <w:rPr>
          <w:rFonts w:ascii="Book Antiqua" w:hAnsi="Book Antiqua"/>
          <w:b/>
          <w:bCs/>
        </w:rPr>
        <w:t>L-Editor:   E-Editor:</w:t>
      </w:r>
    </w:p>
    <w:p w14:paraId="773F453F" w14:textId="77777777" w:rsidR="007E7181" w:rsidRPr="00C61305" w:rsidRDefault="007E7181" w:rsidP="007E7181">
      <w:pPr>
        <w:spacing w:line="360" w:lineRule="auto"/>
        <w:jc w:val="both"/>
        <w:rPr>
          <w:rFonts w:ascii="Book Antiqua" w:eastAsia="宋体" w:hAnsi="Book Antiqua" w:cs="Times New Roman"/>
          <w:b/>
          <w:color w:val="000000" w:themeColor="text1"/>
          <w:lang w:eastAsia="zh-CN"/>
        </w:rPr>
        <w:sectPr w:rsidR="007E7181" w:rsidRPr="00C61305" w:rsidSect="00815A17">
          <w:footerReference w:type="even" r:id="rId12"/>
          <w:footerReference w:type="default" r:id="rId13"/>
          <w:pgSz w:w="12240" w:h="15840"/>
          <w:pgMar w:top="1440" w:right="1440" w:bottom="1440" w:left="1440" w:header="720" w:footer="720" w:gutter="0"/>
          <w:cols w:space="720"/>
          <w:docGrid w:linePitch="360"/>
        </w:sectPr>
      </w:pPr>
    </w:p>
    <w:p w14:paraId="1E32D2BB" w14:textId="77777777" w:rsidR="00C61305" w:rsidRDefault="00C61305" w:rsidP="007E7181">
      <w:pPr>
        <w:spacing w:line="360" w:lineRule="auto"/>
        <w:jc w:val="both"/>
        <w:rPr>
          <w:rFonts w:ascii="Book Antiqua" w:eastAsia="宋体" w:hAnsi="Book Antiqua"/>
          <w:lang w:eastAsia="zh-CN"/>
        </w:rPr>
      </w:pPr>
    </w:p>
    <w:p w14:paraId="2AEE4AA8" w14:textId="0FD81297" w:rsidR="006304CE" w:rsidRPr="00372438" w:rsidRDefault="006304CE" w:rsidP="007E7181">
      <w:pPr>
        <w:spacing w:line="360" w:lineRule="auto"/>
        <w:jc w:val="both"/>
        <w:rPr>
          <w:rFonts w:ascii="Book Antiqua" w:hAnsi="Book Antiqua" w:cs="Times New Roman"/>
          <w:b/>
          <w:color w:val="000000" w:themeColor="text1"/>
        </w:rPr>
      </w:pPr>
    </w:p>
    <w:tbl>
      <w:tblPr>
        <w:tblStyle w:val="TableGrid"/>
        <w:tblW w:w="0" w:type="auto"/>
        <w:tblInd w:w="720" w:type="dxa"/>
        <w:tblLook w:val="04A0" w:firstRow="1" w:lastRow="0" w:firstColumn="1" w:lastColumn="0" w:noHBand="0" w:noVBand="1"/>
      </w:tblPr>
      <w:tblGrid>
        <w:gridCol w:w="1278"/>
        <w:gridCol w:w="6620"/>
      </w:tblGrid>
      <w:tr w:rsidR="00372438" w:rsidRPr="00372438" w14:paraId="7D46AD46" w14:textId="77777777" w:rsidTr="007F0965">
        <w:tc>
          <w:tcPr>
            <w:tcW w:w="7898" w:type="dxa"/>
            <w:gridSpan w:val="2"/>
          </w:tcPr>
          <w:p w14:paraId="627D5585" w14:textId="0AA7EE7F" w:rsidR="00452276" w:rsidRPr="00372438" w:rsidRDefault="00452276" w:rsidP="007E7181">
            <w:pPr>
              <w:spacing w:line="360" w:lineRule="auto"/>
              <w:jc w:val="both"/>
              <w:rPr>
                <w:rFonts w:ascii="Book Antiqua" w:hAnsi="Book Antiqua" w:cs="Times New Roman"/>
                <w:b/>
                <w:color w:val="000000" w:themeColor="text1"/>
              </w:rPr>
            </w:pPr>
            <w:r w:rsidRPr="00372438">
              <w:rPr>
                <w:rFonts w:ascii="Book Antiqua" w:hAnsi="Book Antiqua" w:cs="Times New Roman"/>
                <w:b/>
                <w:color w:val="000000" w:themeColor="text1"/>
              </w:rPr>
              <w:t xml:space="preserve">Table </w:t>
            </w:r>
            <w:r w:rsidR="00A344B3" w:rsidRPr="00372438">
              <w:rPr>
                <w:rFonts w:ascii="Book Antiqua" w:hAnsi="Book Antiqua" w:cs="Times New Roman"/>
                <w:b/>
                <w:color w:val="000000" w:themeColor="text1"/>
              </w:rPr>
              <w:t>1</w:t>
            </w:r>
            <w:r w:rsidRPr="00372438">
              <w:rPr>
                <w:rFonts w:ascii="Book Antiqua" w:hAnsi="Book Antiqua" w:cs="Times New Roman"/>
                <w:b/>
                <w:color w:val="000000" w:themeColor="text1"/>
              </w:rPr>
              <w:t xml:space="preserve"> Staging for severity of cicatricial conjunctivitis </w:t>
            </w:r>
          </w:p>
        </w:tc>
      </w:tr>
      <w:tr w:rsidR="00372438" w:rsidRPr="00372438" w14:paraId="7011C8FE" w14:textId="77777777" w:rsidTr="007F0965">
        <w:tc>
          <w:tcPr>
            <w:tcW w:w="7898" w:type="dxa"/>
            <w:gridSpan w:val="2"/>
          </w:tcPr>
          <w:p w14:paraId="12B2CA91" w14:textId="057CDBD9" w:rsidR="006304CE" w:rsidRPr="00372438" w:rsidRDefault="006304CE" w:rsidP="007E7181">
            <w:pPr>
              <w:spacing w:line="360" w:lineRule="auto"/>
              <w:jc w:val="both"/>
              <w:rPr>
                <w:rFonts w:ascii="Book Antiqua" w:hAnsi="Book Antiqua" w:cs="Times New Roman"/>
                <w:b/>
                <w:color w:val="000000" w:themeColor="text1"/>
              </w:rPr>
            </w:pPr>
            <w:r w:rsidRPr="00372438">
              <w:rPr>
                <w:rFonts w:ascii="Book Antiqua" w:hAnsi="Book Antiqua" w:cs="Times New Roman"/>
                <w:b/>
                <w:color w:val="000000" w:themeColor="text1"/>
              </w:rPr>
              <w:t>Foster Staging</w:t>
            </w:r>
            <w:r w:rsidRPr="00372438">
              <w:rPr>
                <w:rFonts w:ascii="Book Antiqua" w:hAnsi="Book Antiqua" w:cs="Times New Roman"/>
                <w:b/>
                <w:color w:val="000000" w:themeColor="text1"/>
              </w:rPr>
              <w:fldChar w:fldCharType="begin"/>
            </w:r>
            <w:r w:rsidR="005C04DF" w:rsidRPr="00372438">
              <w:rPr>
                <w:rFonts w:ascii="Book Antiqua" w:hAnsi="Book Antiqua" w:cs="Times New Roman"/>
                <w:b/>
                <w:color w:val="000000" w:themeColor="text1"/>
              </w:rPr>
              <w:instrText xml:space="preserve"> ADDIN EN.CITE &lt;EndNote&gt;&lt;Cite&gt;&lt;Author&gt;Foster&lt;/Author&gt;&lt;Year&gt;1986&lt;/Year&gt;&lt;RecNum&gt;401&lt;/RecNum&gt;&lt;DisplayText&gt;&lt;style face="superscript"&gt;[7]&lt;/style&gt;&lt;/DisplayText&gt;&lt;record&gt;&lt;rec-number&gt;401&lt;/rec-number&gt;&lt;foreign-keys&gt;&lt;key app="EN" db-id="fswt5f0ebzvrtee0w9t5e2rbw5wts0trvvsf"&gt;401&lt;/key&gt;&lt;/foreign-keys&gt;&lt;ref-type name="Journal Article"&gt;17&lt;/ref-type&gt;&lt;contributors&gt;&lt;authors&gt;&lt;author&gt;Foster, C. S.&lt;/author&gt;&lt;/authors&gt;&lt;/contributors&gt;&lt;titles&gt;&lt;title&gt;Cicatricial pemphigoid&lt;/title&gt;&lt;secondary-title&gt;Trans Am Ophthalmol Soc&lt;/secondary-title&gt;&lt;alt-title&gt;Transactions of the American Ophthalmological Society&lt;/alt-title&gt;&lt;/titles&gt;&lt;periodical&gt;&lt;full-title&gt;Trans Am Ophthalmol Soc&lt;/full-title&gt;&lt;/periodical&gt;&lt;pages&gt;527-663&lt;/pages&gt;&lt;volume&gt;84&lt;/volume&gt;&lt;edition&gt;1986/01/01&lt;/edition&gt;&lt;keywords&gt;&lt;keyword&gt;Adult&lt;/keyword&gt;&lt;keyword&gt;Aged&lt;/keyword&gt;&lt;keyword&gt;Aged, 80 and over&lt;/keyword&gt;&lt;keyword&gt;Clinical Trials as Topic&lt;/keyword&gt;&lt;keyword&gt;Conjunctiva/pathology/ultrastructure&lt;/keyword&gt;&lt;keyword&gt;Conjunctivitis/drug therapy/ etiology/pathology&lt;/keyword&gt;&lt;keyword&gt;Female&lt;/keyword&gt;&lt;keyword&gt;Histocytochemistry&lt;/keyword&gt;&lt;keyword&gt;History, 18th Century&lt;/keyword&gt;&lt;keyword&gt;History, 19th Century&lt;/keyword&gt;&lt;keyword&gt;History, 20th Century&lt;/keyword&gt;&lt;keyword&gt;History, Ancient&lt;/keyword&gt;&lt;keyword&gt;Humans&lt;/keyword&gt;&lt;keyword&gt;Immunosuppressive Agents/therapeutic use&lt;/keyword&gt;&lt;keyword&gt;Lectins/analysis&lt;/keyword&gt;&lt;keyword&gt;Male&lt;/keyword&gt;&lt;keyword&gt;Middle Aged&lt;/keyword&gt;&lt;keyword&gt;Mucus/analysis&lt;/keyword&gt;&lt;keyword&gt;Pemphigoid, Benign Mucous Membrane/drug&lt;/keyword&gt;&lt;keyword&gt;therapy/history/immunology/pathology/physiopathology&lt;/keyword&gt;&lt;keyword&gt;Random Allocation&lt;/keyword&gt;&lt;keyword&gt;Skin Diseases, Vesiculobullous/history/pathology/physiopathology&lt;/keyword&gt;&lt;keyword&gt;T-Lymphocytes/classification&lt;/keyword&gt;&lt;keyword&gt;Tears/physiology&lt;/keyword&gt;&lt;/keywords&gt;&lt;dates&gt;&lt;year&gt;1986&lt;/year&gt;&lt;/dates&gt;&lt;isbn&gt;0065-9533 (Print)&amp;#xD;0065-9533 (Linking)&lt;/isbn&gt;&lt;accession-num&gt;3296406&lt;/accession-num&gt;&lt;urls&gt;&lt;/urls&gt;&lt;custom2&gt;PMC1298749&lt;/custom2&gt;&lt;remote-database-provider&gt;NLM&lt;/remote-database-provider&gt;&lt;language&gt;eng&lt;/language&gt;&lt;/record&gt;&lt;/Cite&gt;&lt;/EndNote&gt;</w:instrText>
            </w:r>
            <w:r w:rsidRPr="00372438">
              <w:rPr>
                <w:rFonts w:ascii="Book Antiqua" w:hAnsi="Book Antiqua" w:cs="Times New Roman"/>
                <w:b/>
                <w:color w:val="000000" w:themeColor="text1"/>
              </w:rPr>
              <w:fldChar w:fldCharType="separate"/>
            </w:r>
            <w:r w:rsidR="005C04DF" w:rsidRPr="00372438">
              <w:rPr>
                <w:rFonts w:ascii="Book Antiqua" w:hAnsi="Book Antiqua" w:cs="Times New Roman"/>
                <w:b/>
                <w:noProof/>
                <w:color w:val="000000" w:themeColor="text1"/>
                <w:vertAlign w:val="superscript"/>
              </w:rPr>
              <w:t>[</w:t>
            </w:r>
            <w:hyperlink w:anchor="_ENREF_7" w:tooltip="Foster, 1986 #401" w:history="1">
              <w:r w:rsidR="005C04DF" w:rsidRPr="00372438">
                <w:rPr>
                  <w:rFonts w:ascii="Book Antiqua" w:hAnsi="Book Antiqua" w:cs="Times New Roman"/>
                  <w:b/>
                  <w:noProof/>
                  <w:color w:val="000000" w:themeColor="text1"/>
                  <w:vertAlign w:val="superscript"/>
                </w:rPr>
                <w:t>7</w:t>
              </w:r>
            </w:hyperlink>
            <w:r w:rsidR="005C04DF" w:rsidRPr="00372438">
              <w:rPr>
                <w:rFonts w:ascii="Book Antiqua" w:hAnsi="Book Antiqua" w:cs="Times New Roman"/>
                <w:b/>
                <w:noProof/>
                <w:color w:val="000000" w:themeColor="text1"/>
                <w:vertAlign w:val="superscript"/>
              </w:rPr>
              <w:t>]</w:t>
            </w:r>
            <w:r w:rsidRPr="00372438">
              <w:rPr>
                <w:rFonts w:ascii="Book Antiqua" w:hAnsi="Book Antiqua" w:cs="Times New Roman"/>
                <w:b/>
                <w:color w:val="000000" w:themeColor="text1"/>
              </w:rPr>
              <w:fldChar w:fldCharType="end"/>
            </w:r>
          </w:p>
        </w:tc>
      </w:tr>
      <w:tr w:rsidR="00372438" w:rsidRPr="00372438" w14:paraId="5A5628E1" w14:textId="77777777" w:rsidTr="007F0965">
        <w:tc>
          <w:tcPr>
            <w:tcW w:w="1278" w:type="dxa"/>
          </w:tcPr>
          <w:p w14:paraId="7558B630" w14:textId="7777777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I</w:t>
            </w:r>
          </w:p>
        </w:tc>
        <w:tc>
          <w:tcPr>
            <w:tcW w:w="6620" w:type="dxa"/>
          </w:tcPr>
          <w:p w14:paraId="6752460C" w14:textId="34D3FCB4"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Subepithelial fibrosis, positive rose-bengal staining in conjunctiva, conjunctival “shrinkage” from abnormal connective tissue due to small white striae that form around the superficial vessels in substantia propria</w:t>
            </w:r>
            <w:r w:rsidR="00E870B9" w:rsidRPr="00372438">
              <w:rPr>
                <w:rFonts w:ascii="Book Antiqua" w:hAnsi="Book Antiqua" w:cs="Times New Roman"/>
                <w:color w:val="000000" w:themeColor="text1"/>
              </w:rPr>
              <w:t>.</w:t>
            </w:r>
            <w:r w:rsidRPr="00372438">
              <w:rPr>
                <w:rFonts w:ascii="Book Antiqua" w:hAnsi="Book Antiqua" w:cs="Times New Roman"/>
                <w:color w:val="000000" w:themeColor="text1"/>
              </w:rPr>
              <w:t xml:space="preserve"> </w:t>
            </w:r>
          </w:p>
        </w:tc>
      </w:tr>
      <w:tr w:rsidR="00372438" w:rsidRPr="00372438" w14:paraId="71F2F08F" w14:textId="77777777" w:rsidTr="007F0965">
        <w:tc>
          <w:tcPr>
            <w:tcW w:w="1278" w:type="dxa"/>
          </w:tcPr>
          <w:p w14:paraId="366B1682" w14:textId="7777777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II</w:t>
            </w:r>
          </w:p>
        </w:tc>
        <w:tc>
          <w:tcPr>
            <w:tcW w:w="6620" w:type="dxa"/>
          </w:tcPr>
          <w:p w14:paraId="454B39BD" w14:textId="47E6ED0D" w:rsidR="006304CE" w:rsidRPr="00A12ECD" w:rsidRDefault="006304CE" w:rsidP="007E7181">
            <w:pPr>
              <w:spacing w:line="360" w:lineRule="auto"/>
              <w:jc w:val="both"/>
              <w:rPr>
                <w:rFonts w:ascii="Book Antiqua" w:eastAsia="宋体" w:hAnsi="Book Antiqua" w:cs="Times New Roman"/>
                <w:color w:val="000000" w:themeColor="text1"/>
                <w:lang w:eastAsia="zh-CN"/>
              </w:rPr>
            </w:pPr>
            <w:r w:rsidRPr="00372438">
              <w:rPr>
                <w:rFonts w:ascii="Book Antiqua" w:hAnsi="Book Antiqua" w:cs="Times New Roman"/>
                <w:color w:val="000000" w:themeColor="text1"/>
              </w:rPr>
              <w:t xml:space="preserve">Marked foreshortening of inferior conjunctiva described by </w:t>
            </w:r>
            <w:r w:rsidR="00A12ECD">
              <w:rPr>
                <w:rFonts w:ascii="Book Antiqua" w:eastAsia="宋体" w:hAnsi="Book Antiqua" w:cs="Times New Roman" w:hint="eastAsia"/>
                <w:color w:val="000000" w:themeColor="text1"/>
                <w:lang w:eastAsia="zh-CN"/>
              </w:rPr>
              <w:t>(1</w:t>
            </w:r>
            <w:r w:rsidRPr="00372438">
              <w:rPr>
                <w:rFonts w:ascii="Book Antiqua" w:hAnsi="Book Antiqua" w:cs="Times New Roman"/>
                <w:color w:val="000000" w:themeColor="text1"/>
              </w:rPr>
              <w:t>) 0</w:t>
            </w:r>
            <w:r w:rsidR="00C61305" w:rsidRPr="00372438">
              <w:rPr>
                <w:rFonts w:ascii="Book Antiqua" w:hAnsi="Book Antiqua" w:cs="Times New Roman"/>
                <w:color w:val="000000" w:themeColor="text1"/>
              </w:rPr>
              <w:t>%</w:t>
            </w:r>
            <w:r w:rsidRPr="00372438">
              <w:rPr>
                <w:rFonts w:ascii="Book Antiqua" w:hAnsi="Book Antiqua" w:cs="Times New Roman"/>
                <w:color w:val="000000" w:themeColor="text1"/>
              </w:rPr>
              <w:t>-25%</w:t>
            </w:r>
            <w:r w:rsidR="00A12ECD">
              <w:rPr>
                <w:rFonts w:ascii="Book Antiqua" w:eastAsia="宋体" w:hAnsi="Book Antiqua" w:cs="Times New Roman" w:hint="eastAsia"/>
                <w:color w:val="000000" w:themeColor="text1"/>
                <w:lang w:eastAsia="zh-CN"/>
              </w:rPr>
              <w:t>;</w:t>
            </w:r>
            <w:r w:rsidRPr="00372438">
              <w:rPr>
                <w:rFonts w:ascii="Book Antiqua" w:hAnsi="Book Antiqua" w:cs="Times New Roman"/>
                <w:color w:val="000000" w:themeColor="text1"/>
              </w:rPr>
              <w:t xml:space="preserve"> </w:t>
            </w:r>
            <w:r w:rsidR="00A12ECD">
              <w:rPr>
                <w:rFonts w:ascii="Book Antiqua" w:eastAsia="宋体" w:hAnsi="Book Antiqua" w:cs="Times New Roman" w:hint="eastAsia"/>
                <w:color w:val="000000" w:themeColor="text1"/>
                <w:lang w:eastAsia="zh-CN"/>
              </w:rPr>
              <w:t>(2</w:t>
            </w:r>
            <w:r w:rsidRPr="00372438">
              <w:rPr>
                <w:rFonts w:ascii="Book Antiqua" w:hAnsi="Book Antiqua" w:cs="Times New Roman"/>
                <w:color w:val="000000" w:themeColor="text1"/>
              </w:rPr>
              <w:t>) 50</w:t>
            </w:r>
            <w:r w:rsidR="00C61305" w:rsidRPr="00372438">
              <w:rPr>
                <w:rFonts w:ascii="Book Antiqua" w:hAnsi="Book Antiqua" w:cs="Times New Roman"/>
                <w:color w:val="000000" w:themeColor="text1"/>
              </w:rPr>
              <w:t>%</w:t>
            </w:r>
            <w:r w:rsidRPr="00372438">
              <w:rPr>
                <w:rFonts w:ascii="Book Antiqua" w:hAnsi="Book Antiqua" w:cs="Times New Roman"/>
                <w:color w:val="000000" w:themeColor="text1"/>
              </w:rPr>
              <w:t>-50%</w:t>
            </w:r>
            <w:r w:rsidR="00A12ECD">
              <w:rPr>
                <w:rFonts w:ascii="Book Antiqua" w:eastAsia="宋体" w:hAnsi="Book Antiqua" w:cs="Times New Roman" w:hint="eastAsia"/>
                <w:color w:val="000000" w:themeColor="text1"/>
                <w:lang w:eastAsia="zh-CN"/>
              </w:rPr>
              <w:t>; (3</w:t>
            </w:r>
            <w:r w:rsidRPr="00372438">
              <w:rPr>
                <w:rFonts w:ascii="Book Antiqua" w:hAnsi="Book Antiqua" w:cs="Times New Roman"/>
                <w:color w:val="000000" w:themeColor="text1"/>
              </w:rPr>
              <w:t>) 50</w:t>
            </w:r>
            <w:r w:rsidR="00C61305" w:rsidRPr="00372438">
              <w:rPr>
                <w:rFonts w:ascii="Book Antiqua" w:hAnsi="Book Antiqua" w:cs="Times New Roman"/>
                <w:color w:val="000000" w:themeColor="text1"/>
              </w:rPr>
              <w:t>%</w:t>
            </w:r>
            <w:r w:rsidRPr="00372438">
              <w:rPr>
                <w:rFonts w:ascii="Book Antiqua" w:hAnsi="Book Antiqua" w:cs="Times New Roman"/>
                <w:color w:val="000000" w:themeColor="text1"/>
              </w:rPr>
              <w:t>-75%</w:t>
            </w:r>
            <w:r w:rsidR="00A12ECD">
              <w:rPr>
                <w:rFonts w:ascii="Book Antiqua" w:eastAsia="宋体" w:hAnsi="Book Antiqua" w:cs="Times New Roman" w:hint="eastAsia"/>
                <w:color w:val="000000" w:themeColor="text1"/>
                <w:lang w:eastAsia="zh-CN"/>
              </w:rPr>
              <w:t>; and (4</w:t>
            </w:r>
            <w:r w:rsidR="00A12ECD">
              <w:rPr>
                <w:rFonts w:ascii="Book Antiqua" w:hAnsi="Book Antiqua" w:cs="Times New Roman"/>
                <w:color w:val="000000" w:themeColor="text1"/>
              </w:rPr>
              <w:t>) 75</w:t>
            </w:r>
            <w:r w:rsidR="00C61305" w:rsidRPr="00372438">
              <w:rPr>
                <w:rFonts w:ascii="Book Antiqua" w:hAnsi="Book Antiqua" w:cs="Times New Roman"/>
                <w:color w:val="000000" w:themeColor="text1"/>
              </w:rPr>
              <w:t>%</w:t>
            </w:r>
            <w:r w:rsidR="00A12ECD">
              <w:rPr>
                <w:rFonts w:ascii="Book Antiqua" w:hAnsi="Book Antiqua" w:cs="Times New Roman"/>
                <w:color w:val="000000" w:themeColor="text1"/>
              </w:rPr>
              <w:t>-100%</w:t>
            </w:r>
          </w:p>
        </w:tc>
      </w:tr>
      <w:tr w:rsidR="00372438" w:rsidRPr="00372438" w14:paraId="43857BBA" w14:textId="77777777" w:rsidTr="007F0965">
        <w:tc>
          <w:tcPr>
            <w:tcW w:w="1278" w:type="dxa"/>
          </w:tcPr>
          <w:p w14:paraId="1003832E" w14:textId="7777777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III</w:t>
            </w:r>
          </w:p>
        </w:tc>
        <w:tc>
          <w:tcPr>
            <w:tcW w:w="6620" w:type="dxa"/>
          </w:tcPr>
          <w:p w14:paraId="71CC3E78" w14:textId="3B2CC50A"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 xml:space="preserve">Corneal neovascularization, trichiasis, dystichiasis, keratopathy, subepithelial bands of connective tissue resulting in symblepharon (conjunctival adhesions) formation that is described by </w:t>
            </w:r>
            <w:r w:rsidR="00A12ECD">
              <w:rPr>
                <w:rFonts w:ascii="Book Antiqua" w:eastAsia="宋体" w:hAnsi="Book Antiqua" w:cs="Times New Roman" w:hint="eastAsia"/>
                <w:color w:val="000000" w:themeColor="text1"/>
                <w:lang w:eastAsia="zh-CN"/>
              </w:rPr>
              <w:t>(1</w:t>
            </w:r>
            <w:r w:rsidRPr="00372438">
              <w:rPr>
                <w:rFonts w:ascii="Book Antiqua" w:hAnsi="Book Antiqua" w:cs="Times New Roman"/>
                <w:color w:val="000000" w:themeColor="text1"/>
              </w:rPr>
              <w:t>) 0</w:t>
            </w:r>
            <w:r w:rsidR="00C61305" w:rsidRPr="00372438">
              <w:rPr>
                <w:rFonts w:ascii="Book Antiqua" w:hAnsi="Book Antiqua" w:cs="Times New Roman"/>
                <w:color w:val="000000" w:themeColor="text1"/>
              </w:rPr>
              <w:t>%</w:t>
            </w:r>
            <w:r w:rsidRPr="00372438">
              <w:rPr>
                <w:rFonts w:ascii="Book Antiqua" w:hAnsi="Book Antiqua" w:cs="Times New Roman"/>
                <w:color w:val="000000" w:themeColor="text1"/>
              </w:rPr>
              <w:t>-25%</w:t>
            </w:r>
            <w:r w:rsidR="00A12ECD">
              <w:rPr>
                <w:rFonts w:ascii="Book Antiqua" w:eastAsia="宋体" w:hAnsi="Book Antiqua" w:cs="Times New Roman" w:hint="eastAsia"/>
                <w:color w:val="000000" w:themeColor="text1"/>
                <w:lang w:eastAsia="zh-CN"/>
              </w:rPr>
              <w:t>;</w:t>
            </w:r>
            <w:r w:rsidRPr="00372438">
              <w:rPr>
                <w:rFonts w:ascii="Book Antiqua" w:hAnsi="Book Antiqua" w:cs="Times New Roman"/>
                <w:color w:val="000000" w:themeColor="text1"/>
              </w:rPr>
              <w:t xml:space="preserve"> </w:t>
            </w:r>
            <w:r w:rsidR="00A12ECD">
              <w:rPr>
                <w:rFonts w:ascii="Book Antiqua" w:eastAsia="宋体" w:hAnsi="Book Antiqua" w:cs="Times New Roman" w:hint="eastAsia"/>
                <w:color w:val="000000" w:themeColor="text1"/>
                <w:lang w:eastAsia="zh-CN"/>
              </w:rPr>
              <w:t>(2</w:t>
            </w:r>
            <w:r w:rsidRPr="00372438">
              <w:rPr>
                <w:rFonts w:ascii="Book Antiqua" w:hAnsi="Book Antiqua" w:cs="Times New Roman"/>
                <w:color w:val="000000" w:themeColor="text1"/>
              </w:rPr>
              <w:t>) 25-50%</w:t>
            </w:r>
            <w:r w:rsidR="00A12ECD">
              <w:rPr>
                <w:rFonts w:ascii="Book Antiqua" w:eastAsia="宋体" w:hAnsi="Book Antiqua" w:cs="Times New Roman" w:hint="eastAsia"/>
                <w:color w:val="000000" w:themeColor="text1"/>
                <w:lang w:eastAsia="zh-CN"/>
              </w:rPr>
              <w:t>;</w:t>
            </w:r>
            <w:r w:rsidRPr="00372438">
              <w:rPr>
                <w:rFonts w:ascii="Book Antiqua" w:hAnsi="Book Antiqua" w:cs="Times New Roman"/>
                <w:color w:val="000000" w:themeColor="text1"/>
              </w:rPr>
              <w:t xml:space="preserve"> </w:t>
            </w:r>
            <w:r w:rsidR="00A12ECD">
              <w:rPr>
                <w:rFonts w:ascii="Book Antiqua" w:eastAsia="宋体" w:hAnsi="Book Antiqua" w:cs="Times New Roman" w:hint="eastAsia"/>
                <w:color w:val="000000" w:themeColor="text1"/>
                <w:lang w:eastAsia="zh-CN"/>
              </w:rPr>
              <w:t>(3</w:t>
            </w:r>
            <w:r w:rsidRPr="00372438">
              <w:rPr>
                <w:rFonts w:ascii="Book Antiqua" w:hAnsi="Book Antiqua" w:cs="Times New Roman"/>
                <w:color w:val="000000" w:themeColor="text1"/>
              </w:rPr>
              <w:t>) 50</w:t>
            </w:r>
            <w:r w:rsidR="00C61305" w:rsidRPr="00372438">
              <w:rPr>
                <w:rFonts w:ascii="Book Antiqua" w:hAnsi="Book Antiqua" w:cs="Times New Roman"/>
                <w:color w:val="000000" w:themeColor="text1"/>
              </w:rPr>
              <w:t>%</w:t>
            </w:r>
            <w:r w:rsidRPr="00372438">
              <w:rPr>
                <w:rFonts w:ascii="Book Antiqua" w:hAnsi="Book Antiqua" w:cs="Times New Roman"/>
                <w:color w:val="000000" w:themeColor="text1"/>
              </w:rPr>
              <w:t>-75%</w:t>
            </w:r>
            <w:r w:rsidR="00A12ECD">
              <w:rPr>
                <w:rFonts w:ascii="Book Antiqua" w:eastAsia="宋体" w:hAnsi="Book Antiqua" w:cs="Times New Roman" w:hint="eastAsia"/>
                <w:color w:val="000000" w:themeColor="text1"/>
                <w:lang w:eastAsia="zh-CN"/>
              </w:rPr>
              <w:t>; and</w:t>
            </w:r>
            <w:r w:rsidRPr="00372438">
              <w:rPr>
                <w:rFonts w:ascii="Book Antiqua" w:hAnsi="Book Antiqua" w:cs="Times New Roman"/>
                <w:color w:val="000000" w:themeColor="text1"/>
              </w:rPr>
              <w:t xml:space="preserve"> </w:t>
            </w:r>
            <w:r w:rsidR="00A12ECD">
              <w:rPr>
                <w:rFonts w:ascii="Book Antiqua" w:eastAsia="宋体" w:hAnsi="Book Antiqua" w:cs="Times New Roman" w:hint="eastAsia"/>
                <w:color w:val="000000" w:themeColor="text1"/>
                <w:lang w:eastAsia="zh-CN"/>
              </w:rPr>
              <w:t>(4</w:t>
            </w:r>
            <w:r w:rsidRPr="00372438">
              <w:rPr>
                <w:rFonts w:ascii="Book Antiqua" w:hAnsi="Book Antiqua" w:cs="Times New Roman"/>
                <w:color w:val="000000" w:themeColor="text1"/>
              </w:rPr>
              <w:t>) 75</w:t>
            </w:r>
            <w:r w:rsidR="00C61305" w:rsidRPr="00372438">
              <w:rPr>
                <w:rFonts w:ascii="Book Antiqua" w:hAnsi="Book Antiqua" w:cs="Times New Roman"/>
                <w:color w:val="000000" w:themeColor="text1"/>
              </w:rPr>
              <w:t>%</w:t>
            </w:r>
            <w:r w:rsidRPr="00372438">
              <w:rPr>
                <w:rFonts w:ascii="Book Antiqua" w:hAnsi="Book Antiqua" w:cs="Times New Roman"/>
                <w:color w:val="000000" w:themeColor="text1"/>
              </w:rPr>
              <w:t xml:space="preserve">-100%. </w:t>
            </w:r>
          </w:p>
        </w:tc>
      </w:tr>
      <w:tr w:rsidR="00372438" w:rsidRPr="00372438" w14:paraId="51BB9817" w14:textId="77777777" w:rsidTr="007F0965">
        <w:tc>
          <w:tcPr>
            <w:tcW w:w="1278" w:type="dxa"/>
          </w:tcPr>
          <w:p w14:paraId="72E86B67" w14:textId="7777777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IV</w:t>
            </w:r>
          </w:p>
        </w:tc>
        <w:tc>
          <w:tcPr>
            <w:tcW w:w="6620" w:type="dxa"/>
          </w:tcPr>
          <w:p w14:paraId="596D50A4" w14:textId="7777777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 xml:space="preserve">Severe sicca syndrome, keratinization, ankyloblepharon </w:t>
            </w:r>
          </w:p>
        </w:tc>
      </w:tr>
      <w:tr w:rsidR="00372438" w:rsidRPr="00372438" w14:paraId="716245F5" w14:textId="77777777" w:rsidTr="007F0965">
        <w:tc>
          <w:tcPr>
            <w:tcW w:w="7898" w:type="dxa"/>
            <w:gridSpan w:val="2"/>
          </w:tcPr>
          <w:p w14:paraId="24C69581" w14:textId="581E0D6E" w:rsidR="006304CE" w:rsidRPr="00372438" w:rsidRDefault="006304CE" w:rsidP="007E7181">
            <w:pPr>
              <w:spacing w:line="360" w:lineRule="auto"/>
              <w:jc w:val="both"/>
              <w:rPr>
                <w:rFonts w:ascii="Book Antiqua" w:hAnsi="Book Antiqua" w:cs="Times New Roman"/>
                <w:b/>
                <w:color w:val="000000" w:themeColor="text1"/>
              </w:rPr>
            </w:pPr>
            <w:r w:rsidRPr="00372438">
              <w:rPr>
                <w:rFonts w:ascii="Book Antiqua" w:hAnsi="Book Antiqua" w:cs="Times New Roman"/>
                <w:b/>
                <w:color w:val="000000" w:themeColor="text1"/>
              </w:rPr>
              <w:t>Mondino Staging</w:t>
            </w:r>
            <w:r w:rsidRPr="00372438">
              <w:rPr>
                <w:rFonts w:ascii="Book Antiqua" w:hAnsi="Book Antiqua" w:cs="Times New Roman"/>
                <w:b/>
                <w:color w:val="000000" w:themeColor="text1"/>
              </w:rPr>
              <w:fldChar w:fldCharType="begin"/>
            </w:r>
            <w:r w:rsidR="005C04DF" w:rsidRPr="00372438">
              <w:rPr>
                <w:rFonts w:ascii="Book Antiqua" w:hAnsi="Book Antiqua" w:cs="Times New Roman"/>
                <w:b/>
                <w:color w:val="000000" w:themeColor="text1"/>
              </w:rPr>
              <w:instrText xml:space="preserve"> ADDIN EN.CITE &lt;EndNote&gt;&lt;Cite&gt;&lt;Author&gt;Mondino&lt;/Author&gt;&lt;Year&gt;1981&lt;/Year&gt;&lt;RecNum&gt;683&lt;/RecNum&gt;&lt;DisplayText&gt;&lt;style face="superscript"&gt;[134]&lt;/style&gt;&lt;/DisplayText&gt;&lt;record&gt;&lt;rec-number&gt;683&lt;/rec-number&gt;&lt;foreign-keys&gt;&lt;key app="EN" db-id="fswt5f0ebzvrtee0w9t5e2rbw5wts0trvvsf"&gt;683&lt;/key&gt;&lt;/foreign-keys&gt;&lt;ref-type name="Journal Article"&gt;17&lt;/ref-type&gt;&lt;contributors&gt;&lt;authors&gt;&lt;author&gt;Mondino, B. J.&lt;/author&gt;&lt;author&gt;Brown, S. I.&lt;/author&gt;&lt;/authors&gt;&lt;/contributors&gt;&lt;titles&gt;&lt;title&gt;Ocular cicatricial pemphigoid&lt;/title&gt;&lt;secondary-title&gt;Ophthalmology&lt;/secondary-title&gt;&lt;alt-title&gt;Ophthalmology&lt;/alt-title&gt;&lt;/titles&gt;&lt;periodical&gt;&lt;full-title&gt;Ophthalmology&lt;/full-title&gt;&lt;/periodical&gt;&lt;alt-periodical&gt;&lt;full-title&gt;Ophthalmology&lt;/full-title&gt;&lt;/alt-periodical&gt;&lt;pages&gt;95-100&lt;/pages&gt;&lt;volume&gt;88&lt;/volume&gt;&lt;number&gt;2&lt;/number&gt;&lt;keywords&gt;&lt;keyword&gt;Adult&lt;/keyword&gt;&lt;keyword&gt;Aged&lt;/keyword&gt;&lt;keyword&gt;Diagnosis, Differential&lt;/keyword&gt;&lt;keyword&gt;*Eye Diseases/immunology/pathology/therapy&lt;/keyword&gt;&lt;keyword&gt;Female&lt;/keyword&gt;&lt;keyword&gt;Humans&lt;/keyword&gt;&lt;keyword&gt;Male&lt;/keyword&gt;&lt;keyword&gt;Middle Aged&lt;/keyword&gt;&lt;keyword&gt;*Pemphigoid, Benign Mucous Membrane/immunology/pathology/therapy&lt;/keyword&gt;&lt;keyword&gt;*Skin Diseases, Vesiculobullous/pathology&lt;/keyword&gt;&lt;/keywords&gt;&lt;dates&gt;&lt;year&gt;1981&lt;/year&gt;&lt;pub-dates&gt;&lt;date&gt;Feb&lt;/date&gt;&lt;/pub-dates&gt;&lt;/dates&gt;&lt;isbn&gt;0161-6420 (Print)&amp;#xD;0161-6420 (Linking)&lt;/isbn&gt;&lt;accession-num&gt;7015218&lt;/accession-num&gt;&lt;urls&gt;&lt;related-urls&gt;&lt;url&gt;http://www.ncbi.nlm.nih.gov/pubmed/7015218&lt;/url&gt;&lt;/related-urls&gt;&lt;/urls&gt;&lt;/record&gt;&lt;/Cite&gt;&lt;/EndNote&gt;</w:instrText>
            </w:r>
            <w:r w:rsidRPr="00372438">
              <w:rPr>
                <w:rFonts w:ascii="Book Antiqua" w:hAnsi="Book Antiqua" w:cs="Times New Roman"/>
                <w:b/>
                <w:color w:val="000000" w:themeColor="text1"/>
              </w:rPr>
              <w:fldChar w:fldCharType="separate"/>
            </w:r>
            <w:r w:rsidR="005C04DF" w:rsidRPr="00372438">
              <w:rPr>
                <w:rFonts w:ascii="Book Antiqua" w:hAnsi="Book Antiqua" w:cs="Times New Roman"/>
                <w:b/>
                <w:noProof/>
                <w:color w:val="000000" w:themeColor="text1"/>
                <w:vertAlign w:val="superscript"/>
              </w:rPr>
              <w:t>[</w:t>
            </w:r>
            <w:hyperlink w:anchor="_ENREF_134" w:tooltip="Mondino, 1981 #683" w:history="1">
              <w:r w:rsidR="005C04DF" w:rsidRPr="00372438">
                <w:rPr>
                  <w:rFonts w:ascii="Book Antiqua" w:hAnsi="Book Antiqua" w:cs="Times New Roman"/>
                  <w:b/>
                  <w:noProof/>
                  <w:color w:val="000000" w:themeColor="text1"/>
                  <w:vertAlign w:val="superscript"/>
                </w:rPr>
                <w:t>134</w:t>
              </w:r>
            </w:hyperlink>
            <w:r w:rsidR="005C04DF" w:rsidRPr="00372438">
              <w:rPr>
                <w:rFonts w:ascii="Book Antiqua" w:hAnsi="Book Antiqua" w:cs="Times New Roman"/>
                <w:b/>
                <w:noProof/>
                <w:color w:val="000000" w:themeColor="text1"/>
                <w:vertAlign w:val="superscript"/>
              </w:rPr>
              <w:t>]</w:t>
            </w:r>
            <w:r w:rsidRPr="00372438">
              <w:rPr>
                <w:rFonts w:ascii="Book Antiqua" w:hAnsi="Book Antiqua" w:cs="Times New Roman"/>
                <w:b/>
                <w:color w:val="000000" w:themeColor="text1"/>
              </w:rPr>
              <w:fldChar w:fldCharType="end"/>
            </w:r>
          </w:p>
        </w:tc>
      </w:tr>
      <w:tr w:rsidR="00372438" w:rsidRPr="00372438" w14:paraId="4FF8AFC1" w14:textId="77777777" w:rsidTr="007F0965">
        <w:tc>
          <w:tcPr>
            <w:tcW w:w="1278" w:type="dxa"/>
          </w:tcPr>
          <w:p w14:paraId="6222CEE0" w14:textId="7777777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I</w:t>
            </w:r>
          </w:p>
        </w:tc>
        <w:tc>
          <w:tcPr>
            <w:tcW w:w="6620" w:type="dxa"/>
          </w:tcPr>
          <w:p w14:paraId="6C673F6A" w14:textId="3CBA977C"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0</w:t>
            </w:r>
            <w:r w:rsidR="00C61305" w:rsidRPr="00372438">
              <w:rPr>
                <w:rFonts w:ascii="Book Antiqua" w:hAnsi="Book Antiqua" w:cs="Times New Roman"/>
                <w:color w:val="000000" w:themeColor="text1"/>
              </w:rPr>
              <w:t>%</w:t>
            </w:r>
            <w:r w:rsidRPr="00372438">
              <w:rPr>
                <w:rFonts w:ascii="Book Antiqua" w:hAnsi="Book Antiqua" w:cs="Times New Roman"/>
                <w:color w:val="000000" w:themeColor="text1"/>
              </w:rPr>
              <w:t>-25% loss of inferior conjunctival fornix depth</w:t>
            </w:r>
          </w:p>
        </w:tc>
      </w:tr>
      <w:tr w:rsidR="00372438" w:rsidRPr="00372438" w14:paraId="53B65086" w14:textId="77777777" w:rsidTr="007F0965">
        <w:tc>
          <w:tcPr>
            <w:tcW w:w="1278" w:type="dxa"/>
          </w:tcPr>
          <w:p w14:paraId="127B6ED6" w14:textId="7777777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II</w:t>
            </w:r>
          </w:p>
        </w:tc>
        <w:tc>
          <w:tcPr>
            <w:tcW w:w="6620" w:type="dxa"/>
          </w:tcPr>
          <w:p w14:paraId="2457B48D" w14:textId="75A4576B"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25</w:t>
            </w:r>
            <w:r w:rsidR="00C61305" w:rsidRPr="00372438">
              <w:rPr>
                <w:rFonts w:ascii="Book Antiqua" w:hAnsi="Book Antiqua" w:cs="Times New Roman"/>
                <w:color w:val="000000" w:themeColor="text1"/>
              </w:rPr>
              <w:t>%</w:t>
            </w:r>
            <w:r w:rsidRPr="00372438">
              <w:rPr>
                <w:rFonts w:ascii="Book Antiqua" w:hAnsi="Book Antiqua" w:cs="Times New Roman"/>
                <w:color w:val="000000" w:themeColor="text1"/>
              </w:rPr>
              <w:t>-50% loss of inferior conjunctival fornix depth</w:t>
            </w:r>
          </w:p>
        </w:tc>
      </w:tr>
      <w:tr w:rsidR="00372438" w:rsidRPr="00372438" w14:paraId="0D5CCF94" w14:textId="77777777" w:rsidTr="007F0965">
        <w:tc>
          <w:tcPr>
            <w:tcW w:w="1278" w:type="dxa"/>
          </w:tcPr>
          <w:p w14:paraId="143C1394" w14:textId="7777777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III</w:t>
            </w:r>
          </w:p>
        </w:tc>
        <w:tc>
          <w:tcPr>
            <w:tcW w:w="6620" w:type="dxa"/>
          </w:tcPr>
          <w:p w14:paraId="5FC7C1A5" w14:textId="63635AEE"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50</w:t>
            </w:r>
            <w:r w:rsidR="00C61305" w:rsidRPr="00372438">
              <w:rPr>
                <w:rFonts w:ascii="Book Antiqua" w:hAnsi="Book Antiqua" w:cs="Times New Roman"/>
                <w:color w:val="000000" w:themeColor="text1"/>
              </w:rPr>
              <w:t>%</w:t>
            </w:r>
            <w:r w:rsidRPr="00372438">
              <w:rPr>
                <w:rFonts w:ascii="Book Antiqua" w:hAnsi="Book Antiqua" w:cs="Times New Roman"/>
                <w:color w:val="000000" w:themeColor="text1"/>
              </w:rPr>
              <w:t>-75% loss of inferior conjunctival fornix depth</w:t>
            </w:r>
          </w:p>
        </w:tc>
      </w:tr>
      <w:tr w:rsidR="00372438" w:rsidRPr="00372438" w14:paraId="6375B2D7" w14:textId="77777777" w:rsidTr="007F0965">
        <w:tc>
          <w:tcPr>
            <w:tcW w:w="1278" w:type="dxa"/>
          </w:tcPr>
          <w:p w14:paraId="3C94252D" w14:textId="7777777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IV</w:t>
            </w:r>
          </w:p>
        </w:tc>
        <w:tc>
          <w:tcPr>
            <w:tcW w:w="6620" w:type="dxa"/>
          </w:tcPr>
          <w:p w14:paraId="1A6302F8" w14:textId="01B6F861"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75</w:t>
            </w:r>
            <w:r w:rsidR="00C61305" w:rsidRPr="00372438">
              <w:rPr>
                <w:rFonts w:ascii="Book Antiqua" w:hAnsi="Book Antiqua" w:cs="Times New Roman"/>
                <w:color w:val="000000" w:themeColor="text1"/>
              </w:rPr>
              <w:t>%</w:t>
            </w:r>
            <w:r w:rsidRPr="00372438">
              <w:rPr>
                <w:rFonts w:ascii="Book Antiqua" w:hAnsi="Book Antiqua" w:cs="Times New Roman"/>
                <w:color w:val="000000" w:themeColor="text1"/>
              </w:rPr>
              <w:t>-100% loss of inferior conjunctival fornix depth</w:t>
            </w:r>
          </w:p>
        </w:tc>
      </w:tr>
    </w:tbl>
    <w:p w14:paraId="355ADEA3" w14:textId="77777777" w:rsidR="006304CE" w:rsidRPr="00372438" w:rsidRDefault="006304CE" w:rsidP="007E7181">
      <w:pPr>
        <w:spacing w:line="360" w:lineRule="auto"/>
        <w:jc w:val="both"/>
        <w:rPr>
          <w:rFonts w:ascii="Book Antiqua" w:hAnsi="Book Antiqua" w:cs="Times New Roman"/>
          <w:color w:val="000000" w:themeColor="text1"/>
        </w:rPr>
        <w:sectPr w:rsidR="006304CE" w:rsidRPr="00372438" w:rsidSect="00452276">
          <w:footerReference w:type="even" r:id="rId14"/>
          <w:footerReference w:type="default" r:id="rId15"/>
          <w:pgSz w:w="12240" w:h="15840"/>
          <w:pgMar w:top="432" w:right="720" w:bottom="432" w:left="720" w:header="720" w:footer="720" w:gutter="0"/>
          <w:cols w:space="720"/>
          <w:docGrid w:linePitch="360"/>
        </w:sectPr>
      </w:pPr>
    </w:p>
    <w:tbl>
      <w:tblPr>
        <w:tblStyle w:val="TableGrid"/>
        <w:tblW w:w="0" w:type="auto"/>
        <w:tblInd w:w="738" w:type="dxa"/>
        <w:tblLook w:val="04A0" w:firstRow="1" w:lastRow="0" w:firstColumn="1" w:lastColumn="0" w:noHBand="0" w:noVBand="1"/>
      </w:tblPr>
      <w:tblGrid>
        <w:gridCol w:w="6930"/>
      </w:tblGrid>
      <w:tr w:rsidR="00372438" w:rsidRPr="00372438" w14:paraId="0EE8D44B" w14:textId="77777777" w:rsidTr="00A344B3">
        <w:trPr>
          <w:trHeight w:val="326"/>
        </w:trPr>
        <w:tc>
          <w:tcPr>
            <w:tcW w:w="6930" w:type="dxa"/>
          </w:tcPr>
          <w:p w14:paraId="56AEE736" w14:textId="47C2297E" w:rsidR="00CE6E6E" w:rsidRPr="00372438" w:rsidRDefault="00A12ECD" w:rsidP="007E7181">
            <w:pPr>
              <w:spacing w:line="360" w:lineRule="auto"/>
              <w:jc w:val="both"/>
              <w:rPr>
                <w:rFonts w:ascii="Book Antiqua" w:hAnsi="Book Antiqua" w:cs="Times New Roman"/>
                <w:b/>
                <w:color w:val="000000" w:themeColor="text1"/>
              </w:rPr>
            </w:pPr>
            <w:r>
              <w:rPr>
                <w:rFonts w:ascii="Book Antiqua" w:hAnsi="Book Antiqua" w:cs="Times New Roman"/>
                <w:b/>
                <w:color w:val="000000" w:themeColor="text1"/>
              </w:rPr>
              <w:t>Table 2</w:t>
            </w:r>
            <w:r w:rsidR="00CE6E6E" w:rsidRPr="00372438">
              <w:rPr>
                <w:rFonts w:ascii="Book Antiqua" w:hAnsi="Book Antiqua" w:cs="Times New Roman"/>
                <w:b/>
                <w:color w:val="000000" w:themeColor="text1"/>
              </w:rPr>
              <w:t xml:space="preserve"> Conditions associated with cicatricial conjunctivitis </w:t>
            </w:r>
          </w:p>
        </w:tc>
      </w:tr>
      <w:tr w:rsidR="00372438" w:rsidRPr="00372438" w14:paraId="109489D9" w14:textId="77777777" w:rsidTr="00A344B3">
        <w:trPr>
          <w:trHeight w:val="440"/>
        </w:trPr>
        <w:tc>
          <w:tcPr>
            <w:tcW w:w="6930" w:type="dxa"/>
          </w:tcPr>
          <w:p w14:paraId="1524F446"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Trauma:</w:t>
            </w:r>
          </w:p>
          <w:p w14:paraId="45BBEFA8"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ab/>
              <w:t>Physical trauma</w:t>
            </w:r>
          </w:p>
          <w:p w14:paraId="55E5CBC8"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ab/>
              <w:t>Chemical burn</w:t>
            </w:r>
          </w:p>
          <w:p w14:paraId="6BC7A9FF"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ab/>
              <w:t>Thermal burn</w:t>
            </w:r>
          </w:p>
          <w:p w14:paraId="65D17C84"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ab/>
              <w:t>Radiation burn</w:t>
            </w:r>
          </w:p>
          <w:p w14:paraId="30A2CEE9"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Infection:</w:t>
            </w:r>
          </w:p>
          <w:p w14:paraId="70E89D41"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ab/>
              <w:t>Trachoma</w:t>
            </w:r>
          </w:p>
          <w:p w14:paraId="26E5B3EF"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ab/>
              <w:t xml:space="preserve">Membranous conjunctivitis </w:t>
            </w:r>
          </w:p>
          <w:p w14:paraId="5534B243"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Allergic</w:t>
            </w:r>
          </w:p>
          <w:p w14:paraId="61A79765" w14:textId="77777777" w:rsidR="00CE6E6E" w:rsidRPr="00372438" w:rsidRDefault="00CE6E6E" w:rsidP="007E7181">
            <w:pPr>
              <w:spacing w:line="360" w:lineRule="auto"/>
              <w:ind w:firstLine="702"/>
              <w:jc w:val="both"/>
              <w:rPr>
                <w:rFonts w:ascii="Book Antiqua" w:hAnsi="Book Antiqua" w:cs="Times New Roman"/>
                <w:color w:val="000000" w:themeColor="text1"/>
              </w:rPr>
            </w:pPr>
            <w:r w:rsidRPr="00372438">
              <w:rPr>
                <w:rFonts w:ascii="Book Antiqua" w:hAnsi="Book Antiqua" w:cs="Times New Roman"/>
                <w:color w:val="000000" w:themeColor="text1"/>
              </w:rPr>
              <w:t xml:space="preserve">Chronic atopic keratoconjunctivitis </w:t>
            </w:r>
          </w:p>
          <w:p w14:paraId="7567DC79"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Mucocutaneous disease:</w:t>
            </w:r>
          </w:p>
          <w:p w14:paraId="2C82058B"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ab/>
              <w:t>Erythema multiforme</w:t>
            </w:r>
          </w:p>
          <w:p w14:paraId="131B7B71"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ab/>
              <w:t>Steven Johnson Syndrome</w:t>
            </w:r>
          </w:p>
          <w:p w14:paraId="205B5EA4"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ab/>
              <w:t>Toxic epidermal necrolysis</w:t>
            </w:r>
          </w:p>
          <w:p w14:paraId="6C4A8315"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Immunobullous disorders:</w:t>
            </w:r>
          </w:p>
          <w:p w14:paraId="01939DBD"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ab/>
              <w:t>Mucus membrane pemphigoid</w:t>
            </w:r>
          </w:p>
          <w:p w14:paraId="17171EB9"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ab/>
              <w:t>Bullous pemphigoid</w:t>
            </w:r>
          </w:p>
          <w:p w14:paraId="6D02687C"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ab/>
              <w:t>Pemphigus vulgaris</w:t>
            </w:r>
          </w:p>
          <w:p w14:paraId="106F5B1E" w14:textId="77777777" w:rsidR="00CE6E6E" w:rsidRPr="00372438" w:rsidRDefault="00CE6E6E" w:rsidP="007E7181">
            <w:pPr>
              <w:spacing w:line="360" w:lineRule="auto"/>
              <w:ind w:firstLine="702"/>
              <w:jc w:val="both"/>
              <w:rPr>
                <w:rFonts w:ascii="Book Antiqua" w:hAnsi="Book Antiqua" w:cs="Times New Roman"/>
                <w:color w:val="000000" w:themeColor="text1"/>
              </w:rPr>
            </w:pPr>
            <w:r w:rsidRPr="00372438">
              <w:rPr>
                <w:rFonts w:ascii="Book Antiqua" w:hAnsi="Book Antiqua" w:cs="Times New Roman"/>
                <w:color w:val="000000" w:themeColor="text1"/>
              </w:rPr>
              <w:t xml:space="preserve">Paraneoplastic pemphigus </w:t>
            </w:r>
          </w:p>
          <w:p w14:paraId="1B0745B9" w14:textId="77777777" w:rsidR="00CE6E6E" w:rsidRPr="00372438" w:rsidRDefault="00CE6E6E" w:rsidP="007E7181">
            <w:pPr>
              <w:spacing w:line="360" w:lineRule="auto"/>
              <w:ind w:firstLine="702"/>
              <w:jc w:val="both"/>
              <w:rPr>
                <w:rFonts w:ascii="Book Antiqua" w:hAnsi="Book Antiqua" w:cs="Times New Roman"/>
                <w:color w:val="000000" w:themeColor="text1"/>
              </w:rPr>
            </w:pPr>
            <w:r w:rsidRPr="00372438">
              <w:rPr>
                <w:rFonts w:ascii="Book Antiqua" w:hAnsi="Book Antiqua" w:cs="Times New Roman"/>
                <w:color w:val="000000" w:themeColor="text1"/>
              </w:rPr>
              <w:t>Lichen planus</w:t>
            </w:r>
          </w:p>
          <w:p w14:paraId="010A8A0D" w14:textId="77777777" w:rsidR="00CE6E6E" w:rsidRPr="00372438" w:rsidRDefault="00CE6E6E" w:rsidP="007E7181">
            <w:pPr>
              <w:spacing w:line="360" w:lineRule="auto"/>
              <w:ind w:firstLine="702"/>
              <w:jc w:val="both"/>
              <w:rPr>
                <w:rFonts w:ascii="Book Antiqua" w:hAnsi="Book Antiqua" w:cs="Times New Roman"/>
                <w:color w:val="000000" w:themeColor="text1"/>
              </w:rPr>
            </w:pPr>
            <w:r w:rsidRPr="00372438">
              <w:rPr>
                <w:rFonts w:ascii="Book Antiqua" w:hAnsi="Book Antiqua" w:cs="Times New Roman"/>
                <w:color w:val="000000" w:themeColor="text1"/>
              </w:rPr>
              <w:t xml:space="preserve">Dermatitis herpetiformis </w:t>
            </w:r>
          </w:p>
          <w:p w14:paraId="0C5EBEE9" w14:textId="77777777" w:rsidR="00CE6E6E" w:rsidRPr="00372438" w:rsidRDefault="00CE6E6E" w:rsidP="007E7181">
            <w:pPr>
              <w:spacing w:line="360" w:lineRule="auto"/>
              <w:ind w:firstLine="702"/>
              <w:jc w:val="both"/>
              <w:rPr>
                <w:rFonts w:ascii="Book Antiqua" w:hAnsi="Book Antiqua" w:cs="Times New Roman"/>
                <w:color w:val="000000" w:themeColor="text1"/>
              </w:rPr>
            </w:pPr>
            <w:r w:rsidRPr="00372438">
              <w:rPr>
                <w:rFonts w:ascii="Book Antiqua" w:hAnsi="Book Antiqua" w:cs="Times New Roman"/>
                <w:color w:val="000000" w:themeColor="text1"/>
              </w:rPr>
              <w:t xml:space="preserve">Systemic lupus erythematosus </w:t>
            </w:r>
          </w:p>
          <w:p w14:paraId="29CEAE3D"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Systemic disorders</w:t>
            </w:r>
          </w:p>
          <w:p w14:paraId="78FF24F9"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ab/>
              <w:t>Rosacea</w:t>
            </w:r>
          </w:p>
          <w:p w14:paraId="6F3A5F99"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ab/>
              <w:t>Sjogren’s syndrome</w:t>
            </w:r>
          </w:p>
          <w:p w14:paraId="2D7271D6" w14:textId="77777777" w:rsidR="00CE6E6E" w:rsidRPr="00372438" w:rsidRDefault="00CE6E6E" w:rsidP="007E7181">
            <w:pPr>
              <w:spacing w:line="360" w:lineRule="auto"/>
              <w:ind w:firstLine="162"/>
              <w:jc w:val="both"/>
              <w:rPr>
                <w:rFonts w:ascii="Book Antiqua" w:hAnsi="Book Antiqua" w:cs="Times New Roman"/>
                <w:color w:val="000000" w:themeColor="text1"/>
              </w:rPr>
            </w:pPr>
            <w:r w:rsidRPr="00372438">
              <w:rPr>
                <w:rFonts w:ascii="Book Antiqua" w:hAnsi="Book Antiqua" w:cs="Times New Roman"/>
                <w:color w:val="000000" w:themeColor="text1"/>
              </w:rPr>
              <w:tab/>
              <w:t>Graft-versus-host disease</w:t>
            </w:r>
          </w:p>
          <w:p w14:paraId="1A85DEF5" w14:textId="77777777" w:rsidR="00CE6E6E" w:rsidRPr="00372438" w:rsidRDefault="00CE6E6E" w:rsidP="007E7181">
            <w:pPr>
              <w:spacing w:line="360" w:lineRule="auto"/>
              <w:ind w:firstLine="702"/>
              <w:jc w:val="both"/>
              <w:rPr>
                <w:rFonts w:ascii="Book Antiqua" w:hAnsi="Book Antiqua" w:cs="Times New Roman"/>
                <w:color w:val="000000" w:themeColor="text1"/>
              </w:rPr>
            </w:pPr>
            <w:r w:rsidRPr="00372438">
              <w:rPr>
                <w:rFonts w:ascii="Book Antiqua" w:hAnsi="Book Antiqua" w:cs="Times New Roman"/>
                <w:color w:val="000000" w:themeColor="text1"/>
              </w:rPr>
              <w:t xml:space="preserve">Sarcoidosis </w:t>
            </w:r>
          </w:p>
          <w:p w14:paraId="1CC72A08" w14:textId="77777777" w:rsidR="00CE6E6E" w:rsidRPr="00372438" w:rsidRDefault="00CE6E6E" w:rsidP="007E7181">
            <w:pPr>
              <w:spacing w:line="360" w:lineRule="auto"/>
              <w:ind w:firstLine="702"/>
              <w:jc w:val="both"/>
              <w:rPr>
                <w:rFonts w:ascii="Book Antiqua" w:hAnsi="Book Antiqua" w:cs="Times New Roman"/>
                <w:color w:val="000000" w:themeColor="text1"/>
              </w:rPr>
            </w:pPr>
            <w:r w:rsidRPr="00372438">
              <w:rPr>
                <w:rFonts w:ascii="Book Antiqua" w:hAnsi="Book Antiqua" w:cs="Times New Roman"/>
                <w:color w:val="000000" w:themeColor="text1"/>
              </w:rPr>
              <w:t>Ectodermal dysplasia</w:t>
            </w:r>
          </w:p>
          <w:p w14:paraId="1FA44442" w14:textId="77777777" w:rsidR="00CE6E6E" w:rsidRPr="00372438" w:rsidRDefault="00CE6E6E" w:rsidP="007E7181">
            <w:pPr>
              <w:spacing w:line="360" w:lineRule="auto"/>
              <w:ind w:firstLine="702"/>
              <w:jc w:val="both"/>
              <w:rPr>
                <w:rFonts w:ascii="Book Antiqua" w:hAnsi="Book Antiqua" w:cs="Times New Roman"/>
                <w:color w:val="000000" w:themeColor="text1"/>
              </w:rPr>
            </w:pPr>
            <w:r w:rsidRPr="00372438">
              <w:rPr>
                <w:rFonts w:ascii="Book Antiqua" w:hAnsi="Book Antiqua" w:cs="Times New Roman"/>
                <w:color w:val="000000" w:themeColor="text1"/>
              </w:rPr>
              <w:t xml:space="preserve">Erythroderma ichthyosiform congenital  </w:t>
            </w:r>
          </w:p>
          <w:p w14:paraId="7BDB5929"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Drug-induced</w:t>
            </w:r>
          </w:p>
          <w:p w14:paraId="28F87B26" w14:textId="77777777" w:rsidR="00CE6E6E" w:rsidRPr="00372438" w:rsidRDefault="00CE6E6E" w:rsidP="007E7181">
            <w:pPr>
              <w:spacing w:line="360" w:lineRule="auto"/>
              <w:ind w:firstLine="72"/>
              <w:jc w:val="both"/>
              <w:rPr>
                <w:rFonts w:ascii="Book Antiqua" w:hAnsi="Book Antiqua" w:cs="Times New Roman"/>
                <w:color w:val="000000" w:themeColor="text1"/>
              </w:rPr>
            </w:pPr>
            <w:r w:rsidRPr="00372438">
              <w:rPr>
                <w:rFonts w:ascii="Book Antiqua" w:hAnsi="Book Antiqua" w:cs="Times New Roman"/>
                <w:color w:val="000000" w:themeColor="text1"/>
              </w:rPr>
              <w:tab/>
              <w:t>Systemic</w:t>
            </w:r>
          </w:p>
          <w:p w14:paraId="5F992104" w14:textId="5B2747E5" w:rsidR="00F15135" w:rsidRPr="00372438" w:rsidRDefault="00CE6E6E" w:rsidP="007E7181">
            <w:pPr>
              <w:spacing w:line="360" w:lineRule="auto"/>
              <w:ind w:firstLine="90"/>
              <w:jc w:val="both"/>
              <w:rPr>
                <w:rFonts w:ascii="Book Antiqua" w:hAnsi="Book Antiqua" w:cs="Times New Roman"/>
                <w:color w:val="000000" w:themeColor="text1"/>
              </w:rPr>
            </w:pPr>
            <w:r w:rsidRPr="00372438">
              <w:rPr>
                <w:rFonts w:ascii="Book Antiqua" w:hAnsi="Book Antiqua" w:cs="Times New Roman"/>
                <w:color w:val="000000" w:themeColor="text1"/>
              </w:rPr>
              <w:tab/>
              <w:t xml:space="preserve">Topical </w:t>
            </w:r>
          </w:p>
        </w:tc>
      </w:tr>
    </w:tbl>
    <w:p w14:paraId="4FFD5ED5" w14:textId="77777777" w:rsidR="00F15135" w:rsidRPr="00372438" w:rsidRDefault="00F15135" w:rsidP="007E7181">
      <w:pPr>
        <w:spacing w:line="360" w:lineRule="auto"/>
        <w:jc w:val="both"/>
        <w:rPr>
          <w:rFonts w:ascii="Book Antiqua" w:hAnsi="Book Antiqua" w:cs="Times New Roman"/>
          <w:b/>
          <w:color w:val="000000" w:themeColor="text1"/>
        </w:rPr>
        <w:sectPr w:rsidR="00F15135" w:rsidRPr="00372438" w:rsidSect="00815A17">
          <w:footerReference w:type="even" r:id="rId16"/>
          <w:footerReference w:type="default" r:id="rId17"/>
          <w:pgSz w:w="15840" w:h="12240" w:orient="landscape"/>
          <w:pgMar w:top="1440" w:right="1440" w:bottom="1440" w:left="1440" w:header="720" w:footer="720" w:gutter="0"/>
          <w:cols w:space="720"/>
          <w:docGrid w:linePitch="360"/>
        </w:sectPr>
      </w:pPr>
    </w:p>
    <w:p w14:paraId="1FF0FDBD" w14:textId="77777777" w:rsidR="00F15135" w:rsidRPr="00372438" w:rsidRDefault="00F15135" w:rsidP="007E7181">
      <w:pPr>
        <w:spacing w:line="360" w:lineRule="auto"/>
        <w:jc w:val="both"/>
        <w:rPr>
          <w:rFonts w:ascii="Book Antiqua" w:hAnsi="Book Antiqua" w:cs="Times New Roman"/>
          <w:b/>
          <w:color w:val="000000" w:themeColor="text1"/>
        </w:rPr>
      </w:pPr>
    </w:p>
    <w:p w14:paraId="4820FB36" w14:textId="77777777" w:rsidR="00F15135" w:rsidRPr="00372438" w:rsidRDefault="00F15135" w:rsidP="007E7181">
      <w:pPr>
        <w:spacing w:line="360" w:lineRule="auto"/>
        <w:jc w:val="both"/>
        <w:rPr>
          <w:rFonts w:ascii="Book Antiqua" w:hAnsi="Book Antiqua" w:cs="Times New Roman"/>
          <w:b/>
          <w:color w:val="000000" w:themeColor="text1"/>
        </w:rPr>
      </w:pPr>
    </w:p>
    <w:p w14:paraId="3452331D" w14:textId="77777777" w:rsidR="00F15135" w:rsidRPr="00372438" w:rsidRDefault="00F15135" w:rsidP="007E7181">
      <w:pPr>
        <w:spacing w:line="360" w:lineRule="auto"/>
        <w:jc w:val="both"/>
        <w:rPr>
          <w:rFonts w:ascii="Book Antiqua" w:hAnsi="Book Antiqua" w:cs="Times New Roman"/>
          <w:b/>
          <w:color w:val="000000" w:themeColor="text1"/>
        </w:rPr>
      </w:pPr>
    </w:p>
    <w:p w14:paraId="507FB9F9" w14:textId="77777777" w:rsidR="00F15135" w:rsidRPr="00372438" w:rsidRDefault="00F15135" w:rsidP="007E7181">
      <w:pPr>
        <w:spacing w:line="360" w:lineRule="auto"/>
        <w:jc w:val="both"/>
        <w:rPr>
          <w:rFonts w:ascii="Book Antiqua" w:hAnsi="Book Antiqua" w:cs="Times New Roman"/>
          <w:b/>
          <w:color w:val="000000" w:themeColor="text1"/>
        </w:rPr>
      </w:pPr>
    </w:p>
    <w:p w14:paraId="4F0E6883" w14:textId="77777777" w:rsidR="00F15135" w:rsidRPr="00372438" w:rsidRDefault="00F15135" w:rsidP="007E7181">
      <w:pPr>
        <w:spacing w:line="360" w:lineRule="auto"/>
        <w:jc w:val="both"/>
        <w:rPr>
          <w:rFonts w:ascii="Book Antiqua" w:hAnsi="Book Antiqua" w:cs="Times New Roman"/>
          <w:b/>
          <w:color w:val="000000" w:themeColor="text1"/>
        </w:rPr>
      </w:pPr>
    </w:p>
    <w:p w14:paraId="76CC485F" w14:textId="77777777" w:rsidR="00F15135" w:rsidRPr="00372438" w:rsidRDefault="00F15135" w:rsidP="007E7181">
      <w:pPr>
        <w:spacing w:line="360" w:lineRule="auto"/>
        <w:jc w:val="both"/>
        <w:rPr>
          <w:rFonts w:ascii="Book Antiqua" w:hAnsi="Book Antiqua" w:cs="Times New Roman"/>
          <w:b/>
          <w:color w:val="000000" w:themeColor="text1"/>
        </w:rPr>
      </w:pPr>
    </w:p>
    <w:p w14:paraId="16015C1A" w14:textId="77777777" w:rsidR="00F15135" w:rsidRPr="00372438" w:rsidRDefault="00F15135" w:rsidP="007E7181">
      <w:pPr>
        <w:spacing w:line="360" w:lineRule="auto"/>
        <w:jc w:val="both"/>
        <w:rPr>
          <w:rFonts w:ascii="Book Antiqua" w:hAnsi="Book Antiqua" w:cs="Times New Roman"/>
          <w:b/>
          <w:color w:val="000000" w:themeColor="text1"/>
        </w:rPr>
      </w:pPr>
    </w:p>
    <w:p w14:paraId="4D370106" w14:textId="77777777" w:rsidR="00F15135" w:rsidRPr="00372438" w:rsidRDefault="00F15135" w:rsidP="007E7181">
      <w:pPr>
        <w:spacing w:line="360" w:lineRule="auto"/>
        <w:jc w:val="both"/>
        <w:rPr>
          <w:rFonts w:ascii="Book Antiqua" w:hAnsi="Book Antiqua" w:cs="Times New Roman"/>
          <w:b/>
          <w:color w:val="000000" w:themeColor="text1"/>
        </w:rPr>
      </w:pPr>
    </w:p>
    <w:p w14:paraId="522F2A21" w14:textId="77777777" w:rsidR="00F15135" w:rsidRPr="00372438" w:rsidRDefault="00F15135" w:rsidP="007E7181">
      <w:pPr>
        <w:spacing w:line="360" w:lineRule="auto"/>
        <w:jc w:val="both"/>
        <w:rPr>
          <w:rFonts w:ascii="Book Antiqua" w:hAnsi="Book Antiqua" w:cs="Times New Roman"/>
          <w:b/>
          <w:color w:val="000000" w:themeColor="text1"/>
        </w:rPr>
      </w:pPr>
    </w:p>
    <w:p w14:paraId="767023DA" w14:textId="77777777" w:rsidR="00F15135" w:rsidRPr="00372438" w:rsidRDefault="00F15135" w:rsidP="007E7181">
      <w:pPr>
        <w:spacing w:line="360" w:lineRule="auto"/>
        <w:jc w:val="both"/>
        <w:rPr>
          <w:rFonts w:ascii="Book Antiqua" w:hAnsi="Book Antiqua" w:cs="Times New Roman"/>
          <w:b/>
          <w:color w:val="000000" w:themeColor="text1"/>
        </w:rPr>
      </w:pPr>
    </w:p>
    <w:p w14:paraId="471C69AA" w14:textId="77777777" w:rsidR="00F15135" w:rsidRPr="00372438" w:rsidRDefault="00F15135" w:rsidP="007E7181">
      <w:pPr>
        <w:spacing w:line="360" w:lineRule="auto"/>
        <w:jc w:val="both"/>
        <w:rPr>
          <w:rFonts w:ascii="Book Antiqua" w:hAnsi="Book Antiqua" w:cs="Times New Roman"/>
          <w:b/>
          <w:color w:val="000000" w:themeColor="text1"/>
        </w:rPr>
        <w:sectPr w:rsidR="00F15135" w:rsidRPr="00372438" w:rsidSect="00F15135">
          <w:type w:val="continuous"/>
          <w:pgSz w:w="15840" w:h="12240" w:orient="landscape"/>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7920"/>
        <w:gridCol w:w="5256"/>
      </w:tblGrid>
      <w:tr w:rsidR="00372438" w:rsidRPr="00372438" w14:paraId="7E62F4EC" w14:textId="77777777" w:rsidTr="00A344B3">
        <w:tc>
          <w:tcPr>
            <w:tcW w:w="0" w:type="auto"/>
            <w:gridSpan w:val="2"/>
          </w:tcPr>
          <w:p w14:paraId="589244B7" w14:textId="732CECCE" w:rsidR="00F15135" w:rsidRPr="00372438" w:rsidRDefault="00A12ECD" w:rsidP="007E7181">
            <w:pPr>
              <w:spacing w:line="360" w:lineRule="auto"/>
              <w:jc w:val="both"/>
              <w:rPr>
                <w:rFonts w:ascii="Book Antiqua" w:hAnsi="Book Antiqua" w:cs="Times New Roman"/>
                <w:b/>
                <w:color w:val="000000" w:themeColor="text1"/>
              </w:rPr>
            </w:pPr>
            <w:r>
              <w:rPr>
                <w:rFonts w:ascii="Book Antiqua" w:hAnsi="Book Antiqua" w:cs="Times New Roman"/>
                <w:b/>
                <w:color w:val="000000" w:themeColor="text1"/>
              </w:rPr>
              <w:t>Table 3</w:t>
            </w:r>
            <w:r w:rsidR="00F15135" w:rsidRPr="00372438">
              <w:rPr>
                <w:rFonts w:ascii="Book Antiqua" w:hAnsi="Book Antiqua" w:cs="Times New Roman"/>
                <w:b/>
                <w:color w:val="000000" w:themeColor="text1"/>
              </w:rPr>
              <w:t xml:space="preserve"> Diagnostic criteria for paraneoplastic pemphigus (PNP): </w:t>
            </w:r>
          </w:p>
        </w:tc>
      </w:tr>
      <w:tr w:rsidR="00372438" w:rsidRPr="00372438" w14:paraId="05D0ADE1" w14:textId="77777777" w:rsidTr="00F15135">
        <w:tc>
          <w:tcPr>
            <w:tcW w:w="0" w:type="auto"/>
          </w:tcPr>
          <w:p w14:paraId="7B430534" w14:textId="650A4EAC" w:rsidR="00F15135" w:rsidRPr="00372438" w:rsidRDefault="00F15135" w:rsidP="007E7181">
            <w:pPr>
              <w:spacing w:line="360" w:lineRule="auto"/>
              <w:jc w:val="both"/>
              <w:rPr>
                <w:rFonts w:ascii="Book Antiqua" w:hAnsi="Book Antiqua" w:cs="Times New Roman"/>
                <w:b/>
                <w:color w:val="000000" w:themeColor="text1"/>
              </w:rPr>
            </w:pPr>
            <w:r w:rsidRPr="00372438">
              <w:rPr>
                <w:rFonts w:ascii="Book Antiqua" w:hAnsi="Book Antiqua" w:cs="Times New Roman"/>
                <w:b/>
                <w:color w:val="000000" w:themeColor="text1"/>
              </w:rPr>
              <w:t xml:space="preserve">Anhalt </w:t>
            </w:r>
            <w:r w:rsidRPr="00372438">
              <w:rPr>
                <w:rFonts w:ascii="Book Antiqua" w:hAnsi="Book Antiqua" w:cs="Times New Roman"/>
                <w:b/>
                <w:i/>
                <w:color w:val="000000" w:themeColor="text1"/>
              </w:rPr>
              <w:t>et al</w:t>
            </w:r>
            <w:r w:rsidRPr="00372438">
              <w:rPr>
                <w:rFonts w:ascii="Book Antiqua" w:hAnsi="Book Antiqua" w:cs="Times New Roman"/>
                <w:b/>
                <w:color w:val="000000" w:themeColor="text1"/>
              </w:rPr>
              <w:fldChar w:fldCharType="begin">
                <w:fldData xml:space="preserve">PEVuZE5vdGU+PENpdGU+PEF1dGhvcj5BbmhhbHQ8L0F1dGhvcj48WWVhcj4xOTkwPC9ZZWFyPjxS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b2RpY2FsPjxwYWdlcz4xNzI5LTM1PC9wYWdlcz48dm9sdW1lPjMyMzwvdm9sdW1lPjxudW1iZXI+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</w:fldData>
              </w:fldChar>
            </w:r>
            <w:r w:rsidR="005C04DF" w:rsidRPr="00372438">
              <w:rPr>
                <w:rFonts w:ascii="Book Antiqua" w:hAnsi="Book Antiqua" w:cs="Times New Roman"/>
                <w:b/>
                <w:color w:val="000000" w:themeColor="text1"/>
              </w:rPr>
              <w:instrText xml:space="preserve"> ADDIN EN.CITE </w:instrText>
            </w:r>
            <w:r w:rsidR="005C04DF" w:rsidRPr="00372438">
              <w:rPr>
                <w:rFonts w:ascii="Book Antiqua" w:hAnsi="Book Antiqua" w:cs="Times New Roman"/>
                <w:b/>
                <w:color w:val="000000" w:themeColor="text1"/>
              </w:rPr>
              <w:fldChar w:fldCharType="begin">
                <w:fldData xml:space="preserve">PEVuZE5vdGU+PENpdGU+PEF1dGhvcj5BbmhhbHQ8L0F1dGhvcj48WWVhcj4xOTkwPC9ZZWFyPjxS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b2RpY2FsPjxwYWdlcz4xNzI5LTM1PC9wYWdlcz48dm9sdW1lPjMyMzwvdm9sdW1lPjxudW1iZXI+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</w:fldData>
              </w:fldChar>
            </w:r>
            <w:r w:rsidR="005C04DF" w:rsidRPr="00372438">
              <w:rPr>
                <w:rFonts w:ascii="Book Antiqua" w:hAnsi="Book Antiqua" w:cs="Times New Roman"/>
                <w:b/>
                <w:color w:val="000000" w:themeColor="text1"/>
              </w:rPr>
              <w:instrText xml:space="preserve"> ADDIN EN.CITE.DATA </w:instrText>
            </w:r>
            <w:r w:rsidR="005C04DF" w:rsidRPr="00372438">
              <w:rPr>
                <w:rFonts w:ascii="Book Antiqua" w:hAnsi="Book Antiqua" w:cs="Times New Roman"/>
                <w:b/>
                <w:color w:val="000000" w:themeColor="text1"/>
              </w:rPr>
            </w:r>
            <w:r w:rsidR="005C04DF" w:rsidRPr="00372438">
              <w:rPr>
                <w:rFonts w:ascii="Book Antiqua" w:hAnsi="Book Antiqua" w:cs="Times New Roman"/>
                <w:b/>
                <w:color w:val="000000" w:themeColor="text1"/>
              </w:rPr>
              <w:fldChar w:fldCharType="end"/>
            </w:r>
            <w:r w:rsidRPr="00372438">
              <w:rPr>
                <w:rFonts w:ascii="Book Antiqua" w:hAnsi="Book Antiqua" w:cs="Times New Roman"/>
                <w:b/>
                <w:color w:val="000000" w:themeColor="text1"/>
              </w:rPr>
            </w:r>
            <w:r w:rsidRPr="00372438">
              <w:rPr>
                <w:rFonts w:ascii="Book Antiqua" w:hAnsi="Book Antiqua" w:cs="Times New Roman"/>
                <w:b/>
                <w:color w:val="000000" w:themeColor="text1"/>
              </w:rPr>
              <w:fldChar w:fldCharType="separate"/>
            </w:r>
            <w:r w:rsidR="005C04DF" w:rsidRPr="00372438">
              <w:rPr>
                <w:rFonts w:ascii="Book Antiqua" w:hAnsi="Book Antiqua" w:cs="Times New Roman"/>
                <w:b/>
                <w:noProof/>
                <w:color w:val="000000" w:themeColor="text1"/>
                <w:vertAlign w:val="superscript"/>
              </w:rPr>
              <w:t>[</w:t>
            </w:r>
            <w:hyperlink w:anchor="_ENREF_94" w:tooltip="Anhalt, 1990 #501" w:history="1">
              <w:r w:rsidR="005C04DF" w:rsidRPr="00372438">
                <w:rPr>
                  <w:rFonts w:ascii="Book Antiqua" w:hAnsi="Book Antiqua" w:cs="Times New Roman"/>
                  <w:b/>
                  <w:noProof/>
                  <w:color w:val="000000" w:themeColor="text1"/>
                  <w:vertAlign w:val="superscript"/>
                </w:rPr>
                <w:t>94</w:t>
              </w:r>
            </w:hyperlink>
            <w:r w:rsidR="005C04DF" w:rsidRPr="00372438">
              <w:rPr>
                <w:rFonts w:ascii="Book Antiqua" w:hAnsi="Book Antiqua" w:cs="Times New Roman"/>
                <w:b/>
                <w:noProof/>
                <w:color w:val="000000" w:themeColor="text1"/>
                <w:vertAlign w:val="superscript"/>
              </w:rPr>
              <w:t>]</w:t>
            </w:r>
            <w:r w:rsidRPr="00372438">
              <w:rPr>
                <w:rFonts w:ascii="Book Antiqua" w:hAnsi="Book Antiqua" w:cs="Times New Roman"/>
                <w:b/>
                <w:color w:val="000000" w:themeColor="text1"/>
              </w:rPr>
              <w:fldChar w:fldCharType="end"/>
            </w:r>
            <w:r w:rsidRPr="00372438">
              <w:rPr>
                <w:rFonts w:ascii="Book Antiqua" w:hAnsi="Book Antiqua" w:cs="Times New Roman"/>
                <w:b/>
                <w:color w:val="000000" w:themeColor="text1"/>
              </w:rPr>
              <w:t xml:space="preserve"> </w:t>
            </w:r>
          </w:p>
        </w:tc>
        <w:tc>
          <w:tcPr>
            <w:tcW w:w="0" w:type="auto"/>
          </w:tcPr>
          <w:p w14:paraId="552BA11D" w14:textId="708B3F71" w:rsidR="00F15135" w:rsidRPr="00372438" w:rsidRDefault="00F15135" w:rsidP="007E7181">
            <w:pPr>
              <w:spacing w:line="360" w:lineRule="auto"/>
              <w:jc w:val="both"/>
              <w:rPr>
                <w:rFonts w:ascii="Book Antiqua" w:hAnsi="Book Antiqua" w:cs="Times New Roman"/>
                <w:b/>
                <w:color w:val="000000" w:themeColor="text1"/>
              </w:rPr>
            </w:pPr>
            <w:r w:rsidRPr="00372438">
              <w:rPr>
                <w:rFonts w:ascii="Book Antiqua" w:hAnsi="Book Antiqua" w:cs="Times New Roman"/>
                <w:b/>
                <w:color w:val="000000" w:themeColor="text1"/>
              </w:rPr>
              <w:t xml:space="preserve">Camisa and Helm </w:t>
            </w:r>
            <w:r w:rsidRPr="00C61305">
              <w:rPr>
                <w:rFonts w:ascii="Book Antiqua" w:hAnsi="Book Antiqua" w:cs="Times New Roman"/>
                <w:b/>
                <w:i/>
                <w:color w:val="000000" w:themeColor="text1"/>
              </w:rPr>
              <w:t>et al</w:t>
            </w:r>
            <w:r w:rsidRPr="00372438">
              <w:rPr>
                <w:rFonts w:ascii="Book Antiqua" w:hAnsi="Book Antiqua" w:cs="Times New Roman"/>
                <w:b/>
                <w:color w:val="000000" w:themeColor="text1"/>
              </w:rPr>
              <w:fldChar w:fldCharType="begin"/>
            </w:r>
            <w:r w:rsidR="005C04DF" w:rsidRPr="00372438">
              <w:rPr>
                <w:rFonts w:ascii="Book Antiqua" w:hAnsi="Book Antiqua" w:cs="Times New Roman"/>
                <w:b/>
                <w:color w:val="000000" w:themeColor="text1"/>
              </w:rPr>
              <w:instrText xml:space="preserve"> ADDIN EN.CITE &lt;EndNote&gt;&lt;Cite&gt;&lt;Author&gt;Camisa&lt;/Author&gt;&lt;Year&gt;1993&lt;/Year&gt;&lt;RecNum&gt;600&lt;/RecNum&gt;&lt;DisplayText&gt;&lt;style face="superscript"&gt;[95]&lt;/style&gt;&lt;/DisplayText&gt;&lt;record&gt;&lt;rec-number&gt;600&lt;/rec-number&gt;&lt;foreign-keys&gt;&lt;key app="EN" db-id="fswt5f0ebzvrtee0w9t5e2rbw5wts0trvvsf"&gt;600&lt;/key&gt;&lt;/foreign-keys&gt;&lt;ref-type name="Journal Article"&gt;17&lt;/ref-type&gt;&lt;contributors&gt;&lt;authors&gt;&lt;author&gt;Camisa, C.&lt;/author&gt;&lt;author&gt;Helm, T. N.&lt;/author&gt;&lt;/authors&gt;&lt;/contributors&gt;&lt;titles&gt;&lt;title&gt;Paraneoplastic pemphigus is a distinct neoplasia-induced autoimmune disease&lt;/title&gt;&lt;secondary-title&gt;Arch Dermatol&lt;/secondary-title&gt;&lt;alt-title&gt;Archives of dermatology&lt;/alt-title&gt;&lt;/titles&gt;&lt;periodical&gt;&lt;full-title&gt;Arch Dermatol&lt;/full-title&gt;&lt;abbr-1&gt;Archives of dermatology&lt;/abbr-1&gt;&lt;/periodical&gt;&lt;alt-periodical&gt;&lt;full-title&gt;Arch Dermatol&lt;/full-title&gt;&lt;abbr-1&gt;Archives of dermatology&lt;/abbr-1&gt;&lt;/alt-periodical&gt;&lt;pages&gt;883-6&lt;/pages&gt;&lt;volume&gt;129&lt;/volume&gt;&lt;number&gt;7&lt;/number&gt;&lt;keywords&gt;&lt;keyword&gt;Autoimmune Diseases/*immunology/pathology/therapy&lt;/keyword&gt;&lt;keyword&gt;Fluorescent Antibody Technique&lt;/keyword&gt;&lt;keyword&gt;Humans&lt;/keyword&gt;&lt;keyword&gt;Paraneoplastic Syndromes/*immunology/pathology/therapy&lt;/keyword&gt;&lt;keyword&gt;Pemphigus/*immunology/pathology/therapy&lt;/keyword&gt;&lt;/keywords&gt;&lt;dates&gt;&lt;year&gt;1993&lt;/year&gt;&lt;pub-dates&gt;&lt;date&gt;Jul&lt;/date&gt;&lt;/pub-dates&gt;&lt;/dates&gt;&lt;isbn&gt;0003-987X (Print)&amp;#xD;0003-987X (Linking)&lt;/isbn&gt;&lt;accession-num&gt;8323311&lt;/accession-num&gt;&lt;urls&gt;&lt;related-urls&gt;&lt;url&gt;http://www.ncbi.nlm.nih.gov/pubmed/8323311&lt;/url&gt;&lt;/related-urls&gt;&lt;/urls&gt;&lt;/record&gt;&lt;/Cite&gt;&lt;/EndNote&gt;</w:instrText>
            </w:r>
            <w:r w:rsidRPr="00372438">
              <w:rPr>
                <w:rFonts w:ascii="Book Antiqua" w:hAnsi="Book Antiqua" w:cs="Times New Roman"/>
                <w:b/>
                <w:color w:val="000000" w:themeColor="text1"/>
              </w:rPr>
              <w:fldChar w:fldCharType="separate"/>
            </w:r>
            <w:r w:rsidR="005C04DF" w:rsidRPr="00372438">
              <w:rPr>
                <w:rFonts w:ascii="Book Antiqua" w:hAnsi="Book Antiqua" w:cs="Times New Roman"/>
                <w:b/>
                <w:noProof/>
                <w:color w:val="000000" w:themeColor="text1"/>
                <w:vertAlign w:val="superscript"/>
              </w:rPr>
              <w:t>[</w:t>
            </w:r>
            <w:hyperlink w:anchor="_ENREF_95" w:tooltip="Camisa, 1993 #600" w:history="1">
              <w:r w:rsidR="005C04DF" w:rsidRPr="00372438">
                <w:rPr>
                  <w:rFonts w:ascii="Book Antiqua" w:hAnsi="Book Antiqua" w:cs="Times New Roman"/>
                  <w:b/>
                  <w:noProof/>
                  <w:color w:val="000000" w:themeColor="text1"/>
                  <w:vertAlign w:val="superscript"/>
                </w:rPr>
                <w:t>95</w:t>
              </w:r>
            </w:hyperlink>
            <w:r w:rsidR="005C04DF" w:rsidRPr="00372438">
              <w:rPr>
                <w:rFonts w:ascii="Book Antiqua" w:hAnsi="Book Antiqua" w:cs="Times New Roman"/>
                <w:b/>
                <w:noProof/>
                <w:color w:val="000000" w:themeColor="text1"/>
                <w:vertAlign w:val="superscript"/>
              </w:rPr>
              <w:t>]</w:t>
            </w:r>
            <w:r w:rsidRPr="00372438">
              <w:rPr>
                <w:rFonts w:ascii="Book Antiqua" w:hAnsi="Book Antiqua" w:cs="Times New Roman"/>
                <w:b/>
                <w:color w:val="000000" w:themeColor="text1"/>
              </w:rPr>
              <w:fldChar w:fldCharType="end"/>
            </w:r>
            <w:r w:rsidRPr="00372438">
              <w:rPr>
                <w:rFonts w:ascii="Book Antiqua" w:hAnsi="Book Antiqua" w:cs="Times New Roman"/>
                <w:b/>
                <w:color w:val="000000" w:themeColor="text1"/>
              </w:rPr>
              <w:t xml:space="preserve"> </w:t>
            </w:r>
          </w:p>
        </w:tc>
      </w:tr>
      <w:tr w:rsidR="00372438" w:rsidRPr="00372438" w14:paraId="6565F8BA" w14:textId="77777777" w:rsidTr="00F15135">
        <w:tc>
          <w:tcPr>
            <w:tcW w:w="0" w:type="auto"/>
          </w:tcPr>
          <w:p w14:paraId="31AB4A22" w14:textId="783510C7" w:rsidR="00F15135" w:rsidRPr="00372438" w:rsidRDefault="00F15135"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Painful mucosal and polymorphous skin erosions that involves the trunk, extremities, palms, and soles of a patient with a neoplasm.</w:t>
            </w:r>
          </w:p>
          <w:p w14:paraId="1347D970" w14:textId="26D18CD8" w:rsidR="00F15135" w:rsidRPr="00372438" w:rsidRDefault="00F15135"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Histological changes including intraepidermal acantholysis, keratinocyte necrosis, and vacuolar interface dermatitis)</w:t>
            </w:r>
          </w:p>
          <w:p w14:paraId="466D646B" w14:textId="5014F92F" w:rsidR="00F15135" w:rsidRPr="00372438" w:rsidRDefault="00F15135"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Direct immunofluorescence findings of IgG and complement localized to the intercellular regions of the epithelium in a linear or granular fashion at the BMZ</w:t>
            </w:r>
          </w:p>
          <w:p w14:paraId="6DB248B1" w14:textId="77E12A02" w:rsidR="00F15135" w:rsidRPr="00372438" w:rsidRDefault="00F15135"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Circulating autoantibodies that bind to stratified squamous epithelium as well as simple, columnar, and transitional epithelium</w:t>
            </w:r>
          </w:p>
          <w:p w14:paraId="6B9B96C0" w14:textId="14157C0D" w:rsidR="00F15135" w:rsidRPr="00372438" w:rsidRDefault="00F15135"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Immunoprecipitation studies that demonstrate the presence of autoantibodies directed against a complex of five proteins of 250, 230, 210, 190, and 170 kDa</w:t>
            </w:r>
            <w:r w:rsidR="0048614E" w:rsidRPr="00372438">
              <w:rPr>
                <w:rFonts w:ascii="Book Antiqua" w:hAnsi="Book Antiqua" w:cs="Times New Roman"/>
                <w:color w:val="000000" w:themeColor="text1"/>
              </w:rPr>
              <w:t>.</w:t>
            </w:r>
          </w:p>
        </w:tc>
        <w:tc>
          <w:tcPr>
            <w:tcW w:w="0" w:type="auto"/>
          </w:tcPr>
          <w:p w14:paraId="4AF325AE" w14:textId="77777777" w:rsidR="00F15135" w:rsidRPr="00372438" w:rsidRDefault="00F15135" w:rsidP="007E7181">
            <w:pPr>
              <w:spacing w:line="360" w:lineRule="auto"/>
              <w:jc w:val="both"/>
              <w:rPr>
                <w:rFonts w:ascii="Book Antiqua" w:hAnsi="Book Antiqua" w:cs="Times New Roman"/>
                <w:b/>
                <w:color w:val="000000" w:themeColor="text1"/>
              </w:rPr>
            </w:pPr>
            <w:r w:rsidRPr="00372438">
              <w:rPr>
                <w:rFonts w:ascii="Book Antiqua" w:hAnsi="Book Antiqua" w:cs="Times New Roman"/>
                <w:b/>
                <w:color w:val="000000" w:themeColor="text1"/>
              </w:rPr>
              <w:t>Major criteria:</w:t>
            </w:r>
          </w:p>
          <w:p w14:paraId="6CF96DA2" w14:textId="2FAE7979" w:rsidR="00F15135" w:rsidRPr="00372438" w:rsidRDefault="00F15135" w:rsidP="00892D04">
            <w:pPr>
              <w:spacing w:line="360" w:lineRule="auto"/>
              <w:ind w:firstLineChars="50" w:firstLine="120"/>
              <w:jc w:val="both"/>
              <w:rPr>
                <w:rFonts w:ascii="Book Antiqua" w:hAnsi="Book Antiqua" w:cs="Times New Roman"/>
                <w:color w:val="000000" w:themeColor="text1"/>
              </w:rPr>
            </w:pPr>
            <w:r w:rsidRPr="00372438">
              <w:rPr>
                <w:rFonts w:ascii="Book Antiqua" w:hAnsi="Book Antiqua" w:cs="Times New Roman"/>
                <w:color w:val="000000" w:themeColor="text1"/>
              </w:rPr>
              <w:t>Polymorphous mucocutaneous eruption</w:t>
            </w:r>
          </w:p>
          <w:p w14:paraId="37EFCF7F" w14:textId="128DEFFA" w:rsidR="00F15135" w:rsidRPr="00372438" w:rsidRDefault="00F15135" w:rsidP="00892D04">
            <w:pPr>
              <w:spacing w:line="360" w:lineRule="auto"/>
              <w:ind w:firstLineChars="50" w:firstLine="120"/>
              <w:jc w:val="both"/>
              <w:rPr>
                <w:rFonts w:ascii="Book Antiqua" w:hAnsi="Book Antiqua" w:cs="Times New Roman"/>
                <w:color w:val="000000" w:themeColor="text1"/>
              </w:rPr>
            </w:pPr>
            <w:r w:rsidRPr="00372438">
              <w:rPr>
                <w:rFonts w:ascii="Book Antiqua" w:hAnsi="Book Antiqua" w:cs="Times New Roman"/>
                <w:color w:val="000000" w:themeColor="text1"/>
              </w:rPr>
              <w:t>Concurrent internal neoplasia</w:t>
            </w:r>
          </w:p>
          <w:p w14:paraId="05F8077E" w14:textId="6A3C0CE1" w:rsidR="00F15135" w:rsidRPr="00372438" w:rsidRDefault="00F15135" w:rsidP="00892D04">
            <w:pPr>
              <w:spacing w:line="360" w:lineRule="auto"/>
              <w:ind w:firstLineChars="50" w:firstLine="120"/>
              <w:jc w:val="both"/>
              <w:rPr>
                <w:rFonts w:ascii="Book Antiqua" w:hAnsi="Book Antiqua" w:cs="Times New Roman"/>
                <w:color w:val="000000" w:themeColor="text1"/>
              </w:rPr>
            </w:pPr>
            <w:r w:rsidRPr="00372438">
              <w:rPr>
                <w:rFonts w:ascii="Book Antiqua" w:hAnsi="Book Antiqua" w:cs="Times New Roman"/>
                <w:color w:val="000000" w:themeColor="text1"/>
              </w:rPr>
              <w:t>Specific serum immunoprecipitation pattern</w:t>
            </w:r>
          </w:p>
          <w:p w14:paraId="174423C6" w14:textId="77777777" w:rsidR="00F15135" w:rsidRPr="00372438" w:rsidRDefault="00F15135" w:rsidP="007E7181">
            <w:pPr>
              <w:spacing w:line="360" w:lineRule="auto"/>
              <w:jc w:val="both"/>
              <w:rPr>
                <w:rFonts w:ascii="Book Antiqua" w:hAnsi="Book Antiqua" w:cs="Times New Roman"/>
                <w:b/>
                <w:color w:val="000000" w:themeColor="text1"/>
              </w:rPr>
            </w:pPr>
            <w:r w:rsidRPr="00372438">
              <w:rPr>
                <w:rFonts w:ascii="Book Antiqua" w:hAnsi="Book Antiqua" w:cs="Times New Roman"/>
                <w:b/>
                <w:color w:val="000000" w:themeColor="text1"/>
              </w:rPr>
              <w:t>Minor criteria:</w:t>
            </w:r>
          </w:p>
          <w:p w14:paraId="2C1D22D8" w14:textId="20030A4A" w:rsidR="00F15135" w:rsidRPr="00372438" w:rsidRDefault="00F15135" w:rsidP="00892D04">
            <w:pPr>
              <w:spacing w:line="360" w:lineRule="auto"/>
              <w:ind w:firstLineChars="50" w:firstLine="120"/>
              <w:jc w:val="both"/>
              <w:rPr>
                <w:rFonts w:ascii="Book Antiqua" w:hAnsi="Book Antiqua" w:cs="Times New Roman"/>
                <w:color w:val="000000" w:themeColor="text1"/>
              </w:rPr>
            </w:pPr>
            <w:r w:rsidRPr="00372438">
              <w:rPr>
                <w:rFonts w:ascii="Book Antiqua" w:hAnsi="Book Antiqua" w:cs="Times New Roman"/>
                <w:color w:val="000000" w:themeColor="text1"/>
              </w:rPr>
              <w:t>Histology demonstrating acantholysis</w:t>
            </w:r>
          </w:p>
          <w:p w14:paraId="74CE8FFB" w14:textId="54281038" w:rsidR="00F15135" w:rsidRPr="00372438" w:rsidRDefault="00F15135" w:rsidP="00892D04">
            <w:pPr>
              <w:spacing w:line="360" w:lineRule="auto"/>
              <w:ind w:firstLineChars="50" w:firstLine="120"/>
              <w:jc w:val="both"/>
              <w:rPr>
                <w:rFonts w:ascii="Book Antiqua" w:hAnsi="Book Antiqua" w:cs="Times New Roman"/>
                <w:color w:val="000000" w:themeColor="text1"/>
              </w:rPr>
            </w:pPr>
            <w:r w:rsidRPr="00372438">
              <w:rPr>
                <w:rFonts w:ascii="Book Antiqua" w:hAnsi="Book Antiqua" w:cs="Times New Roman"/>
                <w:color w:val="000000" w:themeColor="text1"/>
              </w:rPr>
              <w:t xml:space="preserve"> Direct immunofluorescence demonstrating intercellular and basement membrane staining</w:t>
            </w:r>
          </w:p>
          <w:p w14:paraId="33769662" w14:textId="37946D0B" w:rsidR="00F15135" w:rsidRPr="00372438" w:rsidRDefault="00F15135" w:rsidP="00892D04">
            <w:pPr>
              <w:spacing w:line="360" w:lineRule="auto"/>
              <w:ind w:firstLineChars="100" w:firstLine="240"/>
              <w:jc w:val="both"/>
              <w:rPr>
                <w:rFonts w:ascii="Book Antiqua" w:hAnsi="Book Antiqua" w:cs="Times New Roman"/>
                <w:color w:val="000000" w:themeColor="text1"/>
              </w:rPr>
            </w:pPr>
            <w:r w:rsidRPr="00372438">
              <w:rPr>
                <w:rFonts w:ascii="Book Antiqua" w:hAnsi="Book Antiqua" w:cs="Times New Roman"/>
                <w:color w:val="000000" w:themeColor="text1"/>
              </w:rPr>
              <w:t>Indirect immunofluorescence staining with rat murine epithelium.</w:t>
            </w:r>
          </w:p>
          <w:p w14:paraId="6773ED5D" w14:textId="53469D37" w:rsidR="00F15135" w:rsidRPr="00372438" w:rsidRDefault="00F15135" w:rsidP="007E7181">
            <w:pPr>
              <w:spacing w:line="360" w:lineRule="auto"/>
              <w:jc w:val="both"/>
              <w:rPr>
                <w:rFonts w:ascii="Book Antiqua" w:hAnsi="Book Antiqua" w:cs="Times New Roman"/>
                <w:color w:val="000000" w:themeColor="text1"/>
              </w:rPr>
            </w:pPr>
            <w:r w:rsidRPr="00372438">
              <w:rPr>
                <w:rFonts w:ascii="Book Antiqua" w:hAnsi="Book Antiqua" w:cs="Times New Roman"/>
                <w:b/>
                <w:color w:val="000000" w:themeColor="text1"/>
              </w:rPr>
              <w:t>Diagnosis:</w:t>
            </w:r>
            <w:r w:rsidRPr="00372438">
              <w:rPr>
                <w:rFonts w:ascii="Book Antiqua" w:hAnsi="Book Antiqua" w:cs="Times New Roman"/>
                <w:color w:val="000000" w:themeColor="text1"/>
              </w:rPr>
              <w:t xml:space="preserve"> All three major or two major and two minor required to diagnosis PNP</w:t>
            </w:r>
            <w:r w:rsidR="0048614E" w:rsidRPr="00372438">
              <w:rPr>
                <w:rFonts w:ascii="Book Antiqua" w:hAnsi="Book Antiqua" w:cs="Times New Roman"/>
                <w:color w:val="000000" w:themeColor="text1"/>
              </w:rPr>
              <w:t>.</w:t>
            </w:r>
          </w:p>
        </w:tc>
      </w:tr>
    </w:tbl>
    <w:p w14:paraId="0421C87B" w14:textId="77777777" w:rsidR="005E4C90" w:rsidRPr="00372438" w:rsidRDefault="005E4C90" w:rsidP="007E7181">
      <w:pPr>
        <w:spacing w:line="360" w:lineRule="auto"/>
        <w:jc w:val="both"/>
        <w:rPr>
          <w:rFonts w:ascii="Book Antiqua" w:hAnsi="Book Antiqua" w:cs="Times New Roman"/>
          <w:b/>
          <w:color w:val="000000" w:themeColor="text1"/>
        </w:rPr>
        <w:sectPr w:rsidR="005E4C90" w:rsidRPr="00372438" w:rsidSect="00F15135">
          <w:type w:val="continuous"/>
          <w:pgSz w:w="15840" w:h="12240" w:orient="landscape"/>
          <w:pgMar w:top="1440" w:right="1440" w:bottom="1440" w:left="1440" w:header="720" w:footer="720" w:gutter="0"/>
          <w:cols w:space="720"/>
          <w:docGrid w:linePitch="360"/>
        </w:sectPr>
      </w:pPr>
    </w:p>
    <w:p w14:paraId="0108148C" w14:textId="605A52A7" w:rsidR="006304CE" w:rsidRPr="00372438" w:rsidRDefault="006304CE" w:rsidP="007E7181">
      <w:pPr>
        <w:spacing w:line="360" w:lineRule="auto"/>
        <w:jc w:val="both"/>
        <w:rPr>
          <w:rFonts w:ascii="Book Antiqua" w:hAnsi="Book Antiqua" w:cs="Times New Roman"/>
          <w:b/>
          <w:color w:val="000000" w:themeColor="text1"/>
        </w:rPr>
      </w:pPr>
    </w:p>
    <w:tbl>
      <w:tblPr>
        <w:tblStyle w:val="TableGrid"/>
        <w:tblW w:w="14940" w:type="dxa"/>
        <w:tblInd w:w="-432" w:type="dxa"/>
        <w:tblLayout w:type="fixed"/>
        <w:tblLook w:val="04A0" w:firstRow="1" w:lastRow="0" w:firstColumn="1" w:lastColumn="0" w:noHBand="0" w:noVBand="1"/>
      </w:tblPr>
      <w:tblGrid>
        <w:gridCol w:w="2340"/>
        <w:gridCol w:w="5760"/>
        <w:gridCol w:w="3510"/>
        <w:gridCol w:w="3330"/>
      </w:tblGrid>
      <w:tr w:rsidR="00372438" w:rsidRPr="00372438" w14:paraId="69975AA8" w14:textId="77777777" w:rsidTr="00B079DA">
        <w:trPr>
          <w:trHeight w:val="341"/>
        </w:trPr>
        <w:tc>
          <w:tcPr>
            <w:tcW w:w="14940" w:type="dxa"/>
            <w:gridSpan w:val="4"/>
            <w:tcBorders>
              <w:top w:val="nil"/>
              <w:left w:val="nil"/>
              <w:bottom w:val="single" w:sz="4" w:space="0" w:color="auto"/>
              <w:right w:val="nil"/>
            </w:tcBorders>
          </w:tcPr>
          <w:p w14:paraId="7DACCF3D" w14:textId="0592BF23" w:rsidR="00ED6AE2" w:rsidRPr="00372438" w:rsidRDefault="00B079DA" w:rsidP="007E7181">
            <w:pPr>
              <w:spacing w:line="360" w:lineRule="auto"/>
              <w:jc w:val="both"/>
              <w:rPr>
                <w:rFonts w:ascii="Book Antiqua" w:eastAsia="宋体" w:hAnsi="Book Antiqua" w:cs="Times New Roman"/>
                <w:b/>
                <w:color w:val="000000" w:themeColor="text1"/>
                <w:lang w:eastAsia="zh-CN"/>
              </w:rPr>
            </w:pPr>
            <w:r w:rsidRPr="00372438">
              <w:rPr>
                <w:rFonts w:ascii="Book Antiqua" w:hAnsi="Book Antiqua" w:cs="Times New Roman"/>
                <w:b/>
                <w:color w:val="000000" w:themeColor="text1"/>
              </w:rPr>
              <w:t>Table 4</w:t>
            </w:r>
            <w:r w:rsidR="00ED6AE2" w:rsidRPr="00372438">
              <w:rPr>
                <w:rFonts w:ascii="Book Antiqua" w:hAnsi="Book Antiqua" w:cs="Times New Roman"/>
                <w:b/>
                <w:color w:val="000000" w:themeColor="text1"/>
              </w:rPr>
              <w:t xml:space="preserve"> Overview of </w:t>
            </w:r>
            <w:r w:rsidR="00C61305" w:rsidRPr="00C61305">
              <w:rPr>
                <w:rFonts w:ascii="Book Antiqua" w:hAnsi="Book Antiqua" w:cs="Times New Roman"/>
                <w:b/>
                <w:color w:val="000000" w:themeColor="text1"/>
              </w:rPr>
              <w:t>mucous membrane pemphigoid</w:t>
            </w:r>
            <w:r w:rsidR="00C61305" w:rsidRPr="00372438">
              <w:rPr>
                <w:rFonts w:ascii="Book Antiqua" w:hAnsi="Book Antiqua" w:cs="Times New Roman"/>
                <w:b/>
                <w:color w:val="000000" w:themeColor="text1"/>
              </w:rPr>
              <w:t xml:space="preserve"> </w:t>
            </w:r>
            <w:r w:rsidR="00ED6AE2" w:rsidRPr="00372438">
              <w:rPr>
                <w:rFonts w:ascii="Book Antiqua" w:hAnsi="Book Antiqua" w:cs="Times New Roman"/>
                <w:b/>
                <w:color w:val="000000" w:themeColor="text1"/>
              </w:rPr>
              <w:t>and pseudopemphigoid as c</w:t>
            </w:r>
            <w:r w:rsidRPr="00372438">
              <w:rPr>
                <w:rFonts w:ascii="Book Antiqua" w:hAnsi="Book Antiqua" w:cs="Times New Roman"/>
                <w:b/>
                <w:color w:val="000000" w:themeColor="text1"/>
              </w:rPr>
              <w:t>aused by the pemphigus disease</w:t>
            </w:r>
          </w:p>
        </w:tc>
      </w:tr>
      <w:tr w:rsidR="00372438" w:rsidRPr="00372438" w14:paraId="1050F533" w14:textId="77777777" w:rsidTr="00B079DA">
        <w:trPr>
          <w:trHeight w:val="206"/>
        </w:trPr>
        <w:tc>
          <w:tcPr>
            <w:tcW w:w="2340" w:type="dxa"/>
            <w:vMerge w:val="restart"/>
            <w:tcBorders>
              <w:top w:val="single" w:sz="4" w:space="0" w:color="auto"/>
            </w:tcBorders>
          </w:tcPr>
          <w:p w14:paraId="2E08E141" w14:textId="77777777" w:rsidR="006304CE" w:rsidRPr="00372438" w:rsidRDefault="006304CE" w:rsidP="007E7181">
            <w:pPr>
              <w:spacing w:line="360" w:lineRule="auto"/>
              <w:jc w:val="both"/>
              <w:rPr>
                <w:rFonts w:ascii="Book Antiqua" w:hAnsi="Book Antiqua" w:cs="Times New Roman"/>
                <w:b/>
                <w:color w:val="000000" w:themeColor="text1"/>
              </w:rPr>
            </w:pPr>
          </w:p>
        </w:tc>
        <w:tc>
          <w:tcPr>
            <w:tcW w:w="5760" w:type="dxa"/>
            <w:vMerge w:val="restart"/>
            <w:tcBorders>
              <w:top w:val="single" w:sz="4" w:space="0" w:color="auto"/>
            </w:tcBorders>
            <w:vAlign w:val="center"/>
          </w:tcPr>
          <w:p w14:paraId="25B63C67" w14:textId="77777777" w:rsidR="006304CE" w:rsidRPr="00372438" w:rsidRDefault="006304CE" w:rsidP="007E7181">
            <w:pPr>
              <w:spacing w:line="360" w:lineRule="auto"/>
              <w:jc w:val="both"/>
              <w:rPr>
                <w:rFonts w:ascii="Book Antiqua" w:hAnsi="Book Antiqua" w:cs="Times New Roman"/>
                <w:b/>
                <w:color w:val="000000" w:themeColor="text1"/>
              </w:rPr>
            </w:pPr>
            <w:r w:rsidRPr="00372438">
              <w:rPr>
                <w:rFonts w:ascii="Book Antiqua" w:hAnsi="Book Antiqua" w:cs="Times New Roman"/>
                <w:b/>
                <w:color w:val="000000" w:themeColor="text1"/>
              </w:rPr>
              <w:t>MMP</w:t>
            </w:r>
          </w:p>
        </w:tc>
        <w:tc>
          <w:tcPr>
            <w:tcW w:w="6840" w:type="dxa"/>
            <w:gridSpan w:val="2"/>
            <w:tcBorders>
              <w:top w:val="single" w:sz="4" w:space="0" w:color="auto"/>
            </w:tcBorders>
          </w:tcPr>
          <w:p w14:paraId="5B380CD4" w14:textId="77777777" w:rsidR="006304CE" w:rsidRPr="00372438" w:rsidRDefault="006304CE" w:rsidP="007E7181">
            <w:pPr>
              <w:spacing w:line="360" w:lineRule="auto"/>
              <w:jc w:val="both"/>
              <w:rPr>
                <w:rFonts w:ascii="Book Antiqua" w:hAnsi="Book Antiqua" w:cs="Times New Roman"/>
                <w:b/>
                <w:color w:val="000000" w:themeColor="text1"/>
              </w:rPr>
            </w:pPr>
            <w:r w:rsidRPr="00372438">
              <w:rPr>
                <w:rFonts w:ascii="Book Antiqua" w:hAnsi="Book Antiqua" w:cs="Times New Roman"/>
                <w:b/>
                <w:color w:val="000000" w:themeColor="text1"/>
              </w:rPr>
              <w:t xml:space="preserve">Pseudopemphigoid </w:t>
            </w:r>
          </w:p>
        </w:tc>
      </w:tr>
      <w:tr w:rsidR="00372438" w:rsidRPr="00372438" w14:paraId="2EEDDEA2" w14:textId="77777777" w:rsidTr="0069657C">
        <w:trPr>
          <w:trHeight w:val="350"/>
        </w:trPr>
        <w:tc>
          <w:tcPr>
            <w:tcW w:w="2340" w:type="dxa"/>
            <w:vMerge/>
          </w:tcPr>
          <w:p w14:paraId="0CDB6EF6" w14:textId="77777777" w:rsidR="006304CE" w:rsidRPr="00372438" w:rsidRDefault="006304CE" w:rsidP="007E7181">
            <w:pPr>
              <w:spacing w:line="360" w:lineRule="auto"/>
              <w:jc w:val="both"/>
              <w:rPr>
                <w:rFonts w:ascii="Book Antiqua" w:hAnsi="Book Antiqua" w:cs="Times New Roman"/>
                <w:b/>
                <w:color w:val="000000" w:themeColor="text1"/>
              </w:rPr>
            </w:pPr>
          </w:p>
        </w:tc>
        <w:tc>
          <w:tcPr>
            <w:tcW w:w="5760" w:type="dxa"/>
            <w:vMerge/>
          </w:tcPr>
          <w:p w14:paraId="593C8724" w14:textId="77777777" w:rsidR="006304CE" w:rsidRPr="00372438" w:rsidRDefault="006304CE" w:rsidP="007E7181">
            <w:pPr>
              <w:spacing w:line="360" w:lineRule="auto"/>
              <w:jc w:val="both"/>
              <w:rPr>
                <w:rFonts w:ascii="Book Antiqua" w:hAnsi="Book Antiqua" w:cs="Times New Roman"/>
                <w:b/>
                <w:color w:val="000000" w:themeColor="text1"/>
              </w:rPr>
            </w:pPr>
          </w:p>
        </w:tc>
        <w:tc>
          <w:tcPr>
            <w:tcW w:w="3510" w:type="dxa"/>
          </w:tcPr>
          <w:p w14:paraId="02195DA1" w14:textId="77777777" w:rsidR="006304CE" w:rsidRPr="00372438" w:rsidRDefault="006304CE" w:rsidP="007E7181">
            <w:pPr>
              <w:spacing w:line="360" w:lineRule="auto"/>
              <w:jc w:val="both"/>
              <w:rPr>
                <w:rFonts w:ascii="Book Antiqua" w:hAnsi="Book Antiqua" w:cs="Times New Roman"/>
                <w:b/>
                <w:color w:val="000000" w:themeColor="text1"/>
              </w:rPr>
            </w:pPr>
            <w:r w:rsidRPr="00372438">
              <w:rPr>
                <w:rFonts w:ascii="Book Antiqua" w:hAnsi="Book Antiqua" w:cs="Times New Roman"/>
                <w:b/>
                <w:color w:val="000000" w:themeColor="text1"/>
              </w:rPr>
              <w:t>PNP</w:t>
            </w:r>
          </w:p>
        </w:tc>
        <w:tc>
          <w:tcPr>
            <w:tcW w:w="3330" w:type="dxa"/>
          </w:tcPr>
          <w:p w14:paraId="22298C08" w14:textId="77777777" w:rsidR="006304CE" w:rsidRPr="00372438" w:rsidRDefault="006304CE" w:rsidP="007E7181">
            <w:pPr>
              <w:spacing w:line="360" w:lineRule="auto"/>
              <w:jc w:val="both"/>
              <w:rPr>
                <w:rFonts w:ascii="Book Antiqua" w:hAnsi="Book Antiqua" w:cs="Times New Roman"/>
                <w:b/>
                <w:color w:val="000000" w:themeColor="text1"/>
              </w:rPr>
            </w:pPr>
            <w:r w:rsidRPr="00372438">
              <w:rPr>
                <w:rFonts w:ascii="Book Antiqua" w:hAnsi="Book Antiqua" w:cs="Times New Roman"/>
                <w:b/>
                <w:color w:val="000000" w:themeColor="text1"/>
              </w:rPr>
              <w:t>OPV</w:t>
            </w:r>
          </w:p>
        </w:tc>
      </w:tr>
      <w:tr w:rsidR="00372438" w:rsidRPr="00372438" w14:paraId="6A9619A1" w14:textId="77777777" w:rsidTr="0069657C">
        <w:tc>
          <w:tcPr>
            <w:tcW w:w="2340" w:type="dxa"/>
          </w:tcPr>
          <w:p w14:paraId="7682C184" w14:textId="77777777" w:rsidR="006304CE" w:rsidRPr="00372438" w:rsidRDefault="006304CE" w:rsidP="007E7181">
            <w:pPr>
              <w:spacing w:line="360" w:lineRule="auto"/>
              <w:jc w:val="both"/>
              <w:rPr>
                <w:rFonts w:ascii="Book Antiqua" w:hAnsi="Book Antiqua" w:cs="Times New Roman"/>
                <w:b/>
                <w:color w:val="000000" w:themeColor="text1"/>
              </w:rPr>
            </w:pPr>
            <w:r w:rsidRPr="00372438">
              <w:rPr>
                <w:rFonts w:ascii="Book Antiqua" w:hAnsi="Book Antiqua" w:cs="Times New Roman"/>
                <w:b/>
                <w:color w:val="000000" w:themeColor="text1"/>
              </w:rPr>
              <w:t>Location</w:t>
            </w:r>
          </w:p>
        </w:tc>
        <w:tc>
          <w:tcPr>
            <w:tcW w:w="5760" w:type="dxa"/>
            <w:vAlign w:val="center"/>
          </w:tcPr>
          <w:p w14:paraId="1146EEE6" w14:textId="7777777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Subepidermal</w:t>
            </w:r>
          </w:p>
        </w:tc>
        <w:tc>
          <w:tcPr>
            <w:tcW w:w="3510" w:type="dxa"/>
            <w:vAlign w:val="center"/>
          </w:tcPr>
          <w:p w14:paraId="6947B077" w14:textId="7777777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Intraepidermal</w:t>
            </w:r>
          </w:p>
        </w:tc>
        <w:tc>
          <w:tcPr>
            <w:tcW w:w="3330" w:type="dxa"/>
            <w:vAlign w:val="center"/>
          </w:tcPr>
          <w:p w14:paraId="7E49A6EF" w14:textId="7777777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Intraepidermal</w:t>
            </w:r>
          </w:p>
        </w:tc>
      </w:tr>
      <w:tr w:rsidR="00372438" w:rsidRPr="00372438" w14:paraId="6AE4F7B6" w14:textId="77777777" w:rsidTr="0069657C">
        <w:tc>
          <w:tcPr>
            <w:tcW w:w="2340" w:type="dxa"/>
            <w:vAlign w:val="center"/>
          </w:tcPr>
          <w:p w14:paraId="1B622A9B" w14:textId="77777777" w:rsidR="006304CE" w:rsidRPr="00372438" w:rsidRDefault="006304CE" w:rsidP="007E7181">
            <w:pPr>
              <w:spacing w:line="360" w:lineRule="auto"/>
              <w:jc w:val="both"/>
              <w:rPr>
                <w:rFonts w:ascii="Book Antiqua" w:hAnsi="Book Antiqua" w:cs="Times New Roman"/>
                <w:b/>
                <w:color w:val="000000" w:themeColor="text1"/>
              </w:rPr>
            </w:pPr>
            <w:r w:rsidRPr="00372438">
              <w:rPr>
                <w:rFonts w:ascii="Book Antiqua" w:hAnsi="Book Antiqua" w:cs="Times New Roman"/>
                <w:b/>
                <w:color w:val="000000" w:themeColor="text1"/>
              </w:rPr>
              <w:t>DIF</w:t>
            </w:r>
          </w:p>
        </w:tc>
        <w:tc>
          <w:tcPr>
            <w:tcW w:w="5760" w:type="dxa"/>
            <w:vAlign w:val="center"/>
          </w:tcPr>
          <w:p w14:paraId="20092C1D" w14:textId="7777777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IgG/IgA/IgM/C3</w:t>
            </w:r>
          </w:p>
        </w:tc>
        <w:tc>
          <w:tcPr>
            <w:tcW w:w="3510" w:type="dxa"/>
            <w:vAlign w:val="center"/>
          </w:tcPr>
          <w:p w14:paraId="1AEE2A08" w14:textId="7777777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IgG/C3</w:t>
            </w:r>
          </w:p>
        </w:tc>
        <w:tc>
          <w:tcPr>
            <w:tcW w:w="3330" w:type="dxa"/>
            <w:vAlign w:val="center"/>
          </w:tcPr>
          <w:p w14:paraId="50BFD897" w14:textId="2DD323AD"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IgG, C3</w:t>
            </w:r>
          </w:p>
        </w:tc>
      </w:tr>
      <w:tr w:rsidR="00372438" w:rsidRPr="00372438" w14:paraId="667AC959" w14:textId="77777777" w:rsidTr="0069657C">
        <w:trPr>
          <w:trHeight w:val="539"/>
        </w:trPr>
        <w:tc>
          <w:tcPr>
            <w:tcW w:w="2340" w:type="dxa"/>
          </w:tcPr>
          <w:p w14:paraId="34003B62" w14:textId="77777777" w:rsidR="006304CE" w:rsidRPr="00372438" w:rsidRDefault="006304CE" w:rsidP="007E7181">
            <w:pPr>
              <w:spacing w:line="360" w:lineRule="auto"/>
              <w:jc w:val="both"/>
              <w:rPr>
                <w:rFonts w:ascii="Book Antiqua" w:hAnsi="Book Antiqua" w:cs="Times New Roman"/>
                <w:b/>
                <w:color w:val="000000" w:themeColor="text1"/>
              </w:rPr>
            </w:pPr>
            <w:r w:rsidRPr="00372438">
              <w:rPr>
                <w:rFonts w:ascii="Book Antiqua" w:hAnsi="Book Antiqua" w:cs="Times New Roman"/>
                <w:b/>
                <w:color w:val="000000" w:themeColor="text1"/>
              </w:rPr>
              <w:t>IIF on salt-split skin</w:t>
            </w:r>
          </w:p>
        </w:tc>
        <w:tc>
          <w:tcPr>
            <w:tcW w:w="5760" w:type="dxa"/>
            <w:vAlign w:val="center"/>
          </w:tcPr>
          <w:p w14:paraId="00DD989F" w14:textId="404C3F8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Dermal, epidermal, or combined depending on antigen</w:t>
            </w:r>
          </w:p>
        </w:tc>
        <w:tc>
          <w:tcPr>
            <w:tcW w:w="3510" w:type="dxa"/>
            <w:vAlign w:val="center"/>
          </w:tcPr>
          <w:p w14:paraId="5034CD8C" w14:textId="7777777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Not applicable</w:t>
            </w:r>
          </w:p>
        </w:tc>
        <w:tc>
          <w:tcPr>
            <w:tcW w:w="3330" w:type="dxa"/>
            <w:vAlign w:val="center"/>
          </w:tcPr>
          <w:p w14:paraId="14BE6023" w14:textId="7777777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Not applicable</w:t>
            </w:r>
          </w:p>
        </w:tc>
      </w:tr>
      <w:tr w:rsidR="00372438" w:rsidRPr="00372438" w14:paraId="331E7D85" w14:textId="77777777" w:rsidTr="0069657C">
        <w:tc>
          <w:tcPr>
            <w:tcW w:w="2340" w:type="dxa"/>
          </w:tcPr>
          <w:p w14:paraId="0F8B42BD" w14:textId="77777777" w:rsidR="006304CE" w:rsidRPr="00372438" w:rsidRDefault="006304CE" w:rsidP="007E7181">
            <w:pPr>
              <w:spacing w:line="360" w:lineRule="auto"/>
              <w:jc w:val="both"/>
              <w:rPr>
                <w:rFonts w:ascii="Book Antiqua" w:hAnsi="Book Antiqua" w:cs="Times New Roman"/>
                <w:b/>
                <w:color w:val="000000" w:themeColor="text1"/>
              </w:rPr>
            </w:pPr>
            <w:r w:rsidRPr="00372438">
              <w:rPr>
                <w:rFonts w:ascii="Book Antiqua" w:hAnsi="Book Antiqua" w:cs="Times New Roman"/>
                <w:b/>
                <w:color w:val="000000" w:themeColor="text1"/>
              </w:rPr>
              <w:t>IEM: ultrastructural location of antigen</w:t>
            </w:r>
          </w:p>
        </w:tc>
        <w:tc>
          <w:tcPr>
            <w:tcW w:w="5760" w:type="dxa"/>
          </w:tcPr>
          <w:p w14:paraId="6C8BF33F" w14:textId="4AE1B842"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Lamina lucida</w:t>
            </w:r>
          </w:p>
          <w:p w14:paraId="4FFFA6A1" w14:textId="5066AA7F"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Lamina densa</w:t>
            </w:r>
          </w:p>
          <w:p w14:paraId="1DA85A50" w14:textId="0DA7A0E8"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 xml:space="preserve">Sublamina densa (anchoring fibrils) </w:t>
            </w:r>
          </w:p>
        </w:tc>
        <w:tc>
          <w:tcPr>
            <w:tcW w:w="3510" w:type="dxa"/>
          </w:tcPr>
          <w:p w14:paraId="5E9D7126" w14:textId="62C2E8A5"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 xml:space="preserve">Hemidesmosomes </w:t>
            </w:r>
          </w:p>
          <w:p w14:paraId="590AA096" w14:textId="6A63E72B"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Desmosomal plaques</w:t>
            </w:r>
          </w:p>
          <w:p w14:paraId="07BF75E9" w14:textId="15A845AC"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Lamina lucida</w:t>
            </w:r>
          </w:p>
        </w:tc>
        <w:tc>
          <w:tcPr>
            <w:tcW w:w="3330" w:type="dxa"/>
          </w:tcPr>
          <w:p w14:paraId="571B0FD5" w14:textId="72D4A4CB"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 xml:space="preserve">Desmosomes </w:t>
            </w:r>
          </w:p>
          <w:p w14:paraId="443B5451" w14:textId="77777777" w:rsidR="006304CE" w:rsidRPr="00372438" w:rsidRDefault="006304CE" w:rsidP="007E7181">
            <w:pPr>
              <w:spacing w:line="360" w:lineRule="auto"/>
              <w:jc w:val="both"/>
              <w:rPr>
                <w:rFonts w:ascii="Book Antiqua" w:hAnsi="Book Antiqua" w:cs="Times New Roman"/>
                <w:color w:val="000000" w:themeColor="text1"/>
              </w:rPr>
            </w:pPr>
          </w:p>
        </w:tc>
      </w:tr>
      <w:tr w:rsidR="00372438" w:rsidRPr="00372438" w14:paraId="18394565" w14:textId="77777777" w:rsidTr="0069657C">
        <w:trPr>
          <w:trHeight w:val="260"/>
        </w:trPr>
        <w:tc>
          <w:tcPr>
            <w:tcW w:w="2340" w:type="dxa"/>
            <w:vAlign w:val="center"/>
          </w:tcPr>
          <w:p w14:paraId="33C225D8" w14:textId="77777777" w:rsidR="006304CE" w:rsidRPr="00372438" w:rsidRDefault="006304CE" w:rsidP="007E7181">
            <w:pPr>
              <w:spacing w:line="360" w:lineRule="auto"/>
              <w:jc w:val="both"/>
              <w:rPr>
                <w:rFonts w:ascii="Book Antiqua" w:hAnsi="Book Antiqua" w:cs="Times New Roman"/>
                <w:b/>
                <w:color w:val="000000" w:themeColor="text1"/>
              </w:rPr>
            </w:pPr>
            <w:r w:rsidRPr="00372438">
              <w:rPr>
                <w:rFonts w:ascii="Book Antiqua" w:hAnsi="Book Antiqua" w:cs="Times New Roman"/>
                <w:b/>
                <w:color w:val="000000" w:themeColor="text1"/>
              </w:rPr>
              <w:t>Immunoblot: determination of antigen</w:t>
            </w:r>
          </w:p>
        </w:tc>
        <w:tc>
          <w:tcPr>
            <w:tcW w:w="5760" w:type="dxa"/>
          </w:tcPr>
          <w:p w14:paraId="3A3290BB" w14:textId="423AA339"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Bullous pemphigoid antigen 1 (B</w:t>
            </w:r>
            <w:r w:rsidR="0069657C" w:rsidRPr="00372438">
              <w:rPr>
                <w:rFonts w:ascii="Book Antiqua" w:hAnsi="Book Antiqua" w:cs="Times New Roman"/>
                <w:color w:val="000000" w:themeColor="text1"/>
              </w:rPr>
              <w:t xml:space="preserve">ullous Pemphigoid </w:t>
            </w:r>
            <w:r w:rsidRPr="00372438">
              <w:rPr>
                <w:rFonts w:ascii="Book Antiqua" w:hAnsi="Book Antiqua" w:cs="Times New Roman"/>
                <w:color w:val="000000" w:themeColor="text1"/>
              </w:rPr>
              <w:t>230)</w:t>
            </w:r>
          </w:p>
          <w:p w14:paraId="40E737CA" w14:textId="4600E48C"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Bullous pemphigoid antigen 2 (B</w:t>
            </w:r>
            <w:r w:rsidR="0069657C" w:rsidRPr="00372438">
              <w:rPr>
                <w:rFonts w:ascii="Book Antiqua" w:hAnsi="Book Antiqua" w:cs="Times New Roman"/>
                <w:color w:val="000000" w:themeColor="text1"/>
              </w:rPr>
              <w:t xml:space="preserve">ullous Pemphigoid </w:t>
            </w:r>
            <w:r w:rsidRPr="00372438">
              <w:rPr>
                <w:rFonts w:ascii="Book Antiqua" w:hAnsi="Book Antiqua" w:cs="Times New Roman"/>
                <w:color w:val="000000" w:themeColor="text1"/>
              </w:rPr>
              <w:t>180, type XVII collagen)</w:t>
            </w:r>
          </w:p>
          <w:p w14:paraId="015422C5" w14:textId="677F511F"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Type VII collagen (290 kD</w:t>
            </w:r>
            <w:r w:rsidR="00465643" w:rsidRPr="00372438">
              <w:rPr>
                <w:rFonts w:ascii="Book Antiqua" w:hAnsi="Book Antiqua" w:cs="Times New Roman"/>
                <w:color w:val="000000" w:themeColor="text1"/>
              </w:rPr>
              <w:t>a</w:t>
            </w:r>
            <w:r w:rsidRPr="00372438">
              <w:rPr>
                <w:rFonts w:ascii="Book Antiqua" w:hAnsi="Book Antiqua" w:cs="Times New Roman"/>
                <w:color w:val="000000" w:themeColor="text1"/>
              </w:rPr>
              <w:t>)</w:t>
            </w:r>
          </w:p>
          <w:p w14:paraId="13C67FA4" w14:textId="37E501B5"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 xml:space="preserve"> Laminin332, epiligrin</w:t>
            </w:r>
            <w:r w:rsidR="00940985" w:rsidRPr="00372438">
              <w:rPr>
                <w:rFonts w:ascii="Book Antiqua" w:hAnsi="Book Antiqua" w:cs="Times New Roman"/>
                <w:color w:val="000000" w:themeColor="text1"/>
              </w:rPr>
              <w:t xml:space="preserve">, or laminin 5 </w:t>
            </w:r>
            <w:r w:rsidR="00940985" w:rsidRPr="00372438">
              <w:rPr>
                <w:rFonts w:ascii="Times New Roman" w:hAnsi="Times New Roman" w:cs="Times New Roman"/>
                <w:color w:val="000000" w:themeColor="text1"/>
              </w:rPr>
              <w:t>α</w:t>
            </w:r>
            <w:r w:rsidR="00940985" w:rsidRPr="00372438">
              <w:rPr>
                <w:rFonts w:ascii="Book Antiqua" w:hAnsi="Book Antiqua" w:cs="Times New Roman"/>
                <w:color w:val="000000" w:themeColor="text1"/>
              </w:rPr>
              <w:t>3</w:t>
            </w:r>
            <w:r w:rsidR="00940985" w:rsidRPr="00372438">
              <w:rPr>
                <w:rFonts w:ascii="Times New Roman" w:hAnsi="Times New Roman" w:cs="Times New Roman"/>
                <w:color w:val="000000" w:themeColor="text1"/>
              </w:rPr>
              <w:t>β</w:t>
            </w:r>
            <w:r w:rsidR="00940985" w:rsidRPr="00372438">
              <w:rPr>
                <w:rFonts w:ascii="Book Antiqua" w:hAnsi="Book Antiqua" w:cs="Times New Roman"/>
                <w:color w:val="000000" w:themeColor="text1"/>
              </w:rPr>
              <w:t>3</w:t>
            </w:r>
            <w:r w:rsidR="00940985" w:rsidRPr="00372438">
              <w:rPr>
                <w:rFonts w:ascii="Times New Roman" w:hAnsi="Times New Roman" w:cs="Times New Roman"/>
                <w:color w:val="000000" w:themeColor="text1"/>
              </w:rPr>
              <w:t>γ</w:t>
            </w:r>
            <w:r w:rsidR="00940985" w:rsidRPr="00372438">
              <w:rPr>
                <w:rFonts w:ascii="Book Antiqua" w:hAnsi="Book Antiqua" w:cs="Times New Roman"/>
                <w:color w:val="000000" w:themeColor="text1"/>
              </w:rPr>
              <w:t>2</w:t>
            </w:r>
            <w:r w:rsidRPr="00372438">
              <w:rPr>
                <w:rFonts w:ascii="Book Antiqua" w:hAnsi="Book Antiqua" w:cs="Times New Roman"/>
                <w:color w:val="000000" w:themeColor="text1"/>
              </w:rPr>
              <w:t xml:space="preserve"> (165, 145, 140, 105 kD</w:t>
            </w:r>
            <w:r w:rsidR="00465643" w:rsidRPr="00372438">
              <w:rPr>
                <w:rFonts w:ascii="Book Antiqua" w:hAnsi="Book Antiqua" w:cs="Times New Roman"/>
                <w:color w:val="000000" w:themeColor="text1"/>
              </w:rPr>
              <w:t>a</w:t>
            </w:r>
            <w:r w:rsidRPr="00372438">
              <w:rPr>
                <w:rFonts w:ascii="Book Antiqua" w:hAnsi="Book Antiqua" w:cs="Times New Roman"/>
                <w:color w:val="000000" w:themeColor="text1"/>
              </w:rPr>
              <w:t>)</w:t>
            </w:r>
          </w:p>
          <w:p w14:paraId="411B602A" w14:textId="3D119033" w:rsidR="006304CE" w:rsidRPr="00372438" w:rsidRDefault="00940985"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Laminin 6 (</w:t>
            </w:r>
            <w:r w:rsidRPr="00372438">
              <w:rPr>
                <w:rFonts w:ascii="Times New Roman" w:hAnsi="Times New Roman" w:cs="Times New Roman"/>
                <w:color w:val="000000" w:themeColor="text1"/>
              </w:rPr>
              <w:t>α</w:t>
            </w:r>
            <w:r w:rsidRPr="00372438">
              <w:rPr>
                <w:rFonts w:ascii="Book Antiqua" w:hAnsi="Book Antiqua" w:cs="Times New Roman"/>
                <w:color w:val="000000" w:themeColor="text1"/>
              </w:rPr>
              <w:t>3</w:t>
            </w:r>
            <w:r w:rsidR="006304CE" w:rsidRPr="00372438">
              <w:rPr>
                <w:rFonts w:ascii="Book Antiqua" w:hAnsi="Book Antiqua" w:cs="Times New Roman"/>
                <w:color w:val="000000" w:themeColor="text1"/>
              </w:rPr>
              <w:t>)</w:t>
            </w:r>
          </w:p>
          <w:p w14:paraId="52450954" w14:textId="7FFDAB8D"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Integrin beta 4</w:t>
            </w:r>
          </w:p>
          <w:p w14:paraId="3D83CA69" w14:textId="068AF2C8"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45 kD</w:t>
            </w:r>
            <w:r w:rsidR="00465643" w:rsidRPr="00372438">
              <w:rPr>
                <w:rFonts w:ascii="Book Antiqua" w:hAnsi="Book Antiqua" w:cs="Times New Roman"/>
                <w:color w:val="000000" w:themeColor="text1"/>
              </w:rPr>
              <w:t>a</w:t>
            </w:r>
            <w:r w:rsidRPr="00372438">
              <w:rPr>
                <w:rFonts w:ascii="Book Antiqua" w:hAnsi="Book Antiqua" w:cs="Times New Roman"/>
                <w:color w:val="000000" w:themeColor="text1"/>
              </w:rPr>
              <w:t xml:space="preserve"> epithelial protein</w:t>
            </w:r>
          </w:p>
          <w:p w14:paraId="03F8F165" w14:textId="3D67AF29"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130 kD</w:t>
            </w:r>
            <w:r w:rsidR="00465643" w:rsidRPr="00372438">
              <w:rPr>
                <w:rFonts w:ascii="Book Antiqua" w:hAnsi="Book Antiqua" w:cs="Times New Roman"/>
                <w:color w:val="000000" w:themeColor="text1"/>
              </w:rPr>
              <w:t>a</w:t>
            </w:r>
            <w:r w:rsidRPr="00372438">
              <w:rPr>
                <w:rFonts w:ascii="Book Antiqua" w:hAnsi="Book Antiqua" w:cs="Times New Roman"/>
                <w:color w:val="000000" w:themeColor="text1"/>
              </w:rPr>
              <w:t xml:space="preserve"> epithelial protein</w:t>
            </w:r>
          </w:p>
          <w:p w14:paraId="00515B9B" w14:textId="433C3666"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140 kD</w:t>
            </w:r>
            <w:r w:rsidR="00465643" w:rsidRPr="00372438">
              <w:rPr>
                <w:rFonts w:ascii="Book Antiqua" w:hAnsi="Book Antiqua" w:cs="Times New Roman"/>
                <w:color w:val="000000" w:themeColor="text1"/>
              </w:rPr>
              <w:t>a</w:t>
            </w:r>
            <w:r w:rsidRPr="00372438">
              <w:rPr>
                <w:rFonts w:ascii="Book Antiqua" w:hAnsi="Book Antiqua" w:cs="Times New Roman"/>
                <w:color w:val="000000" w:themeColor="text1"/>
              </w:rPr>
              <w:t xml:space="preserve"> epithelial protein</w:t>
            </w:r>
          </w:p>
          <w:p w14:paraId="4C33E75B" w14:textId="7C00B93C"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205 kD</w:t>
            </w:r>
            <w:r w:rsidR="00465643" w:rsidRPr="00372438">
              <w:rPr>
                <w:rFonts w:ascii="Book Antiqua" w:hAnsi="Book Antiqua" w:cs="Times New Roman"/>
                <w:color w:val="000000" w:themeColor="text1"/>
              </w:rPr>
              <w:t>a</w:t>
            </w:r>
            <w:r w:rsidRPr="00372438">
              <w:rPr>
                <w:rFonts w:ascii="Book Antiqua" w:hAnsi="Book Antiqua" w:cs="Times New Roman"/>
                <w:color w:val="000000" w:themeColor="text1"/>
              </w:rPr>
              <w:t xml:space="preserve"> epithelial protein</w:t>
            </w:r>
          </w:p>
          <w:p w14:paraId="7E3F61AD" w14:textId="2908C0A3"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168 kD</w:t>
            </w:r>
            <w:r w:rsidR="00465643" w:rsidRPr="00372438">
              <w:rPr>
                <w:rFonts w:ascii="Book Antiqua" w:hAnsi="Book Antiqua" w:cs="Times New Roman"/>
                <w:color w:val="000000" w:themeColor="text1"/>
              </w:rPr>
              <w:t>a</w:t>
            </w:r>
            <w:r w:rsidRPr="00372438">
              <w:rPr>
                <w:rFonts w:ascii="Book Antiqua" w:hAnsi="Book Antiqua" w:cs="Times New Roman"/>
                <w:color w:val="000000" w:themeColor="text1"/>
              </w:rPr>
              <w:t xml:space="preserve"> epithelial protein</w:t>
            </w:r>
          </w:p>
          <w:p w14:paraId="60932D58" w14:textId="4FD2EF3A"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 xml:space="preserve">Uncein  </w:t>
            </w:r>
          </w:p>
          <w:p w14:paraId="093F80C8" w14:textId="6A305EE2"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LAD-1 (97/120 kD</w:t>
            </w:r>
            <w:r w:rsidR="00465643" w:rsidRPr="00372438">
              <w:rPr>
                <w:rFonts w:ascii="Book Antiqua" w:hAnsi="Book Antiqua" w:cs="Times New Roman"/>
                <w:color w:val="000000" w:themeColor="text1"/>
              </w:rPr>
              <w:t>a</w:t>
            </w:r>
            <w:r w:rsidRPr="00372438">
              <w:rPr>
                <w:rFonts w:ascii="Book Antiqua" w:hAnsi="Book Antiqua" w:cs="Times New Roman"/>
                <w:color w:val="000000" w:themeColor="text1"/>
              </w:rPr>
              <w:t>)</w:t>
            </w:r>
          </w:p>
        </w:tc>
        <w:tc>
          <w:tcPr>
            <w:tcW w:w="3510" w:type="dxa"/>
          </w:tcPr>
          <w:p w14:paraId="643C3D24" w14:textId="7777777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 xml:space="preserve">Plakin protein family: </w:t>
            </w:r>
          </w:p>
          <w:p w14:paraId="760268AA" w14:textId="7385A448"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Desmoplakin I (250 kD</w:t>
            </w:r>
            <w:r w:rsidR="00465643" w:rsidRPr="00372438">
              <w:rPr>
                <w:rFonts w:ascii="Book Antiqua" w:hAnsi="Book Antiqua" w:cs="Times New Roman"/>
                <w:color w:val="000000" w:themeColor="text1"/>
              </w:rPr>
              <w:t>a</w:t>
            </w:r>
            <w:r w:rsidRPr="00372438">
              <w:rPr>
                <w:rFonts w:ascii="Book Antiqua" w:hAnsi="Book Antiqua" w:cs="Times New Roman"/>
                <w:color w:val="000000" w:themeColor="text1"/>
              </w:rPr>
              <w:t>)</w:t>
            </w:r>
          </w:p>
          <w:p w14:paraId="557632C0" w14:textId="68FC6553" w:rsidR="006304CE" w:rsidRPr="00372438" w:rsidRDefault="0069657C"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 xml:space="preserve">Bullous pemphigoid antigen 1 </w:t>
            </w:r>
            <w:r w:rsidR="006304CE" w:rsidRPr="00372438">
              <w:rPr>
                <w:rFonts w:ascii="Book Antiqua" w:hAnsi="Book Antiqua" w:cs="Times New Roman"/>
                <w:color w:val="000000" w:themeColor="text1"/>
              </w:rPr>
              <w:t>(230 kD</w:t>
            </w:r>
            <w:r w:rsidR="00465643" w:rsidRPr="00372438">
              <w:rPr>
                <w:rFonts w:ascii="Book Antiqua" w:hAnsi="Book Antiqua" w:cs="Times New Roman"/>
                <w:color w:val="000000" w:themeColor="text1"/>
              </w:rPr>
              <w:t>a</w:t>
            </w:r>
            <w:r w:rsidR="006304CE" w:rsidRPr="00372438">
              <w:rPr>
                <w:rFonts w:ascii="Book Antiqua" w:hAnsi="Book Antiqua" w:cs="Times New Roman"/>
                <w:color w:val="000000" w:themeColor="text1"/>
              </w:rPr>
              <w:t>)</w:t>
            </w:r>
          </w:p>
          <w:p w14:paraId="3285C64B" w14:textId="55601641"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 xml:space="preserve"> Desmoplakin II and envoplakin (210 kD</w:t>
            </w:r>
            <w:r w:rsidR="00465643" w:rsidRPr="00372438">
              <w:rPr>
                <w:rFonts w:ascii="Book Antiqua" w:hAnsi="Book Antiqua" w:cs="Times New Roman"/>
                <w:color w:val="000000" w:themeColor="text1"/>
              </w:rPr>
              <w:t>a</w:t>
            </w:r>
            <w:r w:rsidRPr="00372438">
              <w:rPr>
                <w:rFonts w:ascii="Book Antiqua" w:hAnsi="Book Antiqua" w:cs="Times New Roman"/>
                <w:color w:val="000000" w:themeColor="text1"/>
              </w:rPr>
              <w:t>)</w:t>
            </w:r>
          </w:p>
          <w:p w14:paraId="5114FD38" w14:textId="6242991F"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 xml:space="preserve"> Periplakin (190 kD</w:t>
            </w:r>
            <w:r w:rsidR="00465643" w:rsidRPr="00372438">
              <w:rPr>
                <w:rFonts w:ascii="Book Antiqua" w:hAnsi="Book Antiqua" w:cs="Times New Roman"/>
                <w:color w:val="000000" w:themeColor="text1"/>
              </w:rPr>
              <w:t>a</w:t>
            </w:r>
            <w:r w:rsidRPr="00372438">
              <w:rPr>
                <w:rFonts w:ascii="Book Antiqua" w:hAnsi="Book Antiqua" w:cs="Times New Roman"/>
                <w:color w:val="000000" w:themeColor="text1"/>
              </w:rPr>
              <w:t>)</w:t>
            </w:r>
          </w:p>
          <w:p w14:paraId="2D431C3F" w14:textId="2FF92E7A"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 xml:space="preserve"> Plectin (500 kD</w:t>
            </w:r>
            <w:r w:rsidR="00465643" w:rsidRPr="00372438">
              <w:rPr>
                <w:rFonts w:ascii="Book Antiqua" w:hAnsi="Book Antiqua" w:cs="Times New Roman"/>
                <w:color w:val="000000" w:themeColor="text1"/>
              </w:rPr>
              <w:t>a</w:t>
            </w:r>
            <w:r w:rsidRPr="00372438">
              <w:rPr>
                <w:rFonts w:ascii="Book Antiqua" w:hAnsi="Book Antiqua" w:cs="Times New Roman"/>
                <w:color w:val="000000" w:themeColor="text1"/>
              </w:rPr>
              <w:t>)</w:t>
            </w:r>
          </w:p>
          <w:p w14:paraId="029F5AA2" w14:textId="0578CD99"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 xml:space="preserve"> Desmocollin 2 (105 kD</w:t>
            </w:r>
            <w:r w:rsidR="00465643" w:rsidRPr="00372438">
              <w:rPr>
                <w:rFonts w:ascii="Book Antiqua" w:hAnsi="Book Antiqua" w:cs="Times New Roman"/>
                <w:color w:val="000000" w:themeColor="text1"/>
              </w:rPr>
              <w:t>a</w:t>
            </w:r>
            <w:r w:rsidRPr="00372438">
              <w:rPr>
                <w:rFonts w:ascii="Book Antiqua" w:hAnsi="Book Antiqua" w:cs="Times New Roman"/>
                <w:color w:val="000000" w:themeColor="text1"/>
              </w:rPr>
              <w:t>)</w:t>
            </w:r>
          </w:p>
          <w:p w14:paraId="36649FBE" w14:textId="01FEA825"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Desmocollin 3</w:t>
            </w:r>
          </w:p>
          <w:p w14:paraId="4D50F9EB" w14:textId="1F2C4FD0"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bCs/>
                <w:color w:val="000000" w:themeColor="text1"/>
              </w:rPr>
              <w:t xml:space="preserve"> </w:t>
            </w:r>
            <w:r w:rsidR="00940985" w:rsidRPr="00372438">
              <w:rPr>
                <w:rFonts w:ascii="Times New Roman" w:hAnsi="Times New Roman" w:cs="Times New Roman"/>
                <w:bCs/>
                <w:color w:val="000000" w:themeColor="text1"/>
              </w:rPr>
              <w:t>α</w:t>
            </w:r>
            <w:r w:rsidR="00940985" w:rsidRPr="00372438">
              <w:rPr>
                <w:rFonts w:ascii="Book Antiqua" w:hAnsi="Book Antiqua" w:cs="Times New Roman"/>
                <w:bCs/>
                <w:color w:val="000000" w:themeColor="text1"/>
              </w:rPr>
              <w:t>2</w:t>
            </w:r>
            <w:r w:rsidRPr="00372438">
              <w:rPr>
                <w:rFonts w:ascii="Book Antiqua" w:hAnsi="Book Antiqua" w:cs="Times New Roman"/>
                <w:bCs/>
                <w:color w:val="000000" w:themeColor="text1"/>
              </w:rPr>
              <w:t>-macroglobulin-like-1 (A2LM1, 170 kDa)</w:t>
            </w:r>
          </w:p>
          <w:p w14:paraId="36907833" w14:textId="656C689D"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Desmoglein 1 (16</w:t>
            </w:r>
            <w:r w:rsidR="00465643" w:rsidRPr="00372438">
              <w:rPr>
                <w:rFonts w:ascii="Book Antiqua" w:hAnsi="Book Antiqua" w:cs="Times New Roman"/>
                <w:color w:val="000000" w:themeColor="text1"/>
              </w:rPr>
              <w:t>0</w:t>
            </w:r>
            <w:r w:rsidRPr="00372438">
              <w:rPr>
                <w:rFonts w:ascii="Book Antiqua" w:hAnsi="Book Antiqua" w:cs="Times New Roman"/>
                <w:color w:val="000000" w:themeColor="text1"/>
              </w:rPr>
              <w:t xml:space="preserve"> kD</w:t>
            </w:r>
            <w:r w:rsidR="00465643" w:rsidRPr="00372438">
              <w:rPr>
                <w:rFonts w:ascii="Book Antiqua" w:hAnsi="Book Antiqua" w:cs="Times New Roman"/>
                <w:color w:val="000000" w:themeColor="text1"/>
              </w:rPr>
              <w:t>a</w:t>
            </w:r>
            <w:r w:rsidRPr="00372438">
              <w:rPr>
                <w:rFonts w:ascii="Book Antiqua" w:hAnsi="Book Antiqua" w:cs="Times New Roman"/>
                <w:color w:val="000000" w:themeColor="text1"/>
              </w:rPr>
              <w:t>)</w:t>
            </w:r>
          </w:p>
          <w:p w14:paraId="5F600F79" w14:textId="54F70709"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Desmoglein 3 (130 kD</w:t>
            </w:r>
            <w:r w:rsidR="00465643" w:rsidRPr="00372438">
              <w:rPr>
                <w:rFonts w:ascii="Book Antiqua" w:hAnsi="Book Antiqua" w:cs="Times New Roman"/>
                <w:color w:val="000000" w:themeColor="text1"/>
              </w:rPr>
              <w:t>a</w:t>
            </w:r>
            <w:r w:rsidRPr="00372438">
              <w:rPr>
                <w:rFonts w:ascii="Book Antiqua" w:hAnsi="Book Antiqua" w:cs="Times New Roman"/>
                <w:color w:val="000000" w:themeColor="text1"/>
              </w:rPr>
              <w:t>)</w:t>
            </w:r>
          </w:p>
          <w:p w14:paraId="033E71B9" w14:textId="77777777" w:rsidR="006304CE" w:rsidRPr="00372438" w:rsidRDefault="006304CE" w:rsidP="007E7181">
            <w:pPr>
              <w:spacing w:line="360" w:lineRule="auto"/>
              <w:jc w:val="both"/>
              <w:rPr>
                <w:rFonts w:ascii="Book Antiqua" w:hAnsi="Book Antiqua" w:cs="Times New Roman"/>
                <w:color w:val="000000" w:themeColor="text1"/>
              </w:rPr>
            </w:pPr>
          </w:p>
        </w:tc>
        <w:tc>
          <w:tcPr>
            <w:tcW w:w="3330" w:type="dxa"/>
          </w:tcPr>
          <w:p w14:paraId="0D9D74BE" w14:textId="35C81511"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Desmoglein 1 (16</w:t>
            </w:r>
            <w:r w:rsidR="000B304A" w:rsidRPr="00372438">
              <w:rPr>
                <w:rFonts w:ascii="Book Antiqua" w:hAnsi="Book Antiqua" w:cs="Times New Roman"/>
                <w:color w:val="000000" w:themeColor="text1"/>
              </w:rPr>
              <w:t>0</w:t>
            </w:r>
            <w:r w:rsidRPr="00372438">
              <w:rPr>
                <w:rFonts w:ascii="Book Antiqua" w:hAnsi="Book Antiqua" w:cs="Times New Roman"/>
                <w:color w:val="000000" w:themeColor="text1"/>
              </w:rPr>
              <w:t xml:space="preserve"> kD</w:t>
            </w:r>
            <w:r w:rsidR="00465643" w:rsidRPr="00372438">
              <w:rPr>
                <w:rFonts w:ascii="Book Antiqua" w:hAnsi="Book Antiqua" w:cs="Times New Roman"/>
                <w:color w:val="000000" w:themeColor="text1"/>
              </w:rPr>
              <w:t>a</w:t>
            </w:r>
            <w:r w:rsidRPr="00372438">
              <w:rPr>
                <w:rFonts w:ascii="Book Antiqua" w:hAnsi="Book Antiqua" w:cs="Times New Roman"/>
                <w:color w:val="000000" w:themeColor="text1"/>
              </w:rPr>
              <w:t>)</w:t>
            </w:r>
          </w:p>
          <w:p w14:paraId="6C9448C8" w14:textId="57DD06F0"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Desmoglein 3 (130 kD</w:t>
            </w:r>
            <w:r w:rsidR="00465643" w:rsidRPr="00372438">
              <w:rPr>
                <w:rFonts w:ascii="Book Antiqua" w:hAnsi="Book Antiqua" w:cs="Times New Roman"/>
                <w:color w:val="000000" w:themeColor="text1"/>
              </w:rPr>
              <w:t>a</w:t>
            </w:r>
            <w:r w:rsidRPr="00372438">
              <w:rPr>
                <w:rFonts w:ascii="Book Antiqua" w:hAnsi="Book Antiqua" w:cs="Times New Roman"/>
                <w:color w:val="000000" w:themeColor="text1"/>
              </w:rPr>
              <w:t>)</w:t>
            </w:r>
          </w:p>
          <w:p w14:paraId="0FB91480" w14:textId="77777777" w:rsidR="006304CE" w:rsidRPr="00372438" w:rsidRDefault="006304CE" w:rsidP="007E7181">
            <w:pPr>
              <w:spacing w:line="360" w:lineRule="auto"/>
              <w:jc w:val="both"/>
              <w:rPr>
                <w:rFonts w:ascii="Book Antiqua" w:hAnsi="Book Antiqua" w:cs="Times New Roman"/>
                <w:color w:val="000000" w:themeColor="text1"/>
              </w:rPr>
            </w:pPr>
          </w:p>
          <w:p w14:paraId="4A541F15" w14:textId="77777777" w:rsidR="006304CE" w:rsidRPr="00372438" w:rsidRDefault="006304CE" w:rsidP="007E7181">
            <w:pPr>
              <w:spacing w:line="360" w:lineRule="auto"/>
              <w:jc w:val="both"/>
              <w:rPr>
                <w:rFonts w:ascii="Book Antiqua" w:hAnsi="Book Antiqua" w:cs="Times New Roman"/>
                <w:color w:val="000000" w:themeColor="text1"/>
              </w:rPr>
            </w:pPr>
          </w:p>
        </w:tc>
      </w:tr>
      <w:tr w:rsidR="00372438" w:rsidRPr="00372438" w14:paraId="77F30BBA" w14:textId="77777777" w:rsidTr="0069657C">
        <w:trPr>
          <w:trHeight w:val="620"/>
        </w:trPr>
        <w:tc>
          <w:tcPr>
            <w:tcW w:w="2340" w:type="dxa"/>
          </w:tcPr>
          <w:p w14:paraId="6827E238" w14:textId="77777777" w:rsidR="006304CE" w:rsidRPr="00372438" w:rsidRDefault="006304CE" w:rsidP="007E7181">
            <w:pPr>
              <w:spacing w:line="360" w:lineRule="auto"/>
              <w:jc w:val="both"/>
              <w:rPr>
                <w:rFonts w:ascii="Book Antiqua" w:hAnsi="Book Antiqua" w:cs="Times New Roman"/>
                <w:b/>
                <w:color w:val="000000" w:themeColor="text1"/>
              </w:rPr>
            </w:pPr>
            <w:r w:rsidRPr="00372438">
              <w:rPr>
                <w:rFonts w:ascii="Book Antiqua" w:hAnsi="Book Antiqua" w:cs="Times New Roman"/>
                <w:b/>
                <w:color w:val="000000" w:themeColor="text1"/>
              </w:rPr>
              <w:t>Increased malignancy</w:t>
            </w:r>
          </w:p>
        </w:tc>
        <w:tc>
          <w:tcPr>
            <w:tcW w:w="5760" w:type="dxa"/>
            <w:vAlign w:val="center"/>
          </w:tcPr>
          <w:p w14:paraId="5D1E76D4" w14:textId="15F80BCD"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 xml:space="preserve">Yes </w:t>
            </w:r>
            <w:r w:rsidR="00C61305">
              <w:rPr>
                <w:rFonts w:ascii="Book Antiqua" w:eastAsia="宋体" w:hAnsi="Book Antiqua" w:cs="Times New Roman" w:hint="eastAsia"/>
                <w:color w:val="000000" w:themeColor="text1"/>
                <w:lang w:eastAsia="zh-CN"/>
              </w:rPr>
              <w:t>-</w:t>
            </w:r>
            <w:r w:rsidRPr="00372438">
              <w:rPr>
                <w:rFonts w:ascii="Book Antiqua" w:hAnsi="Book Antiqua" w:cs="Times New Roman"/>
                <w:color w:val="000000" w:themeColor="text1"/>
              </w:rPr>
              <w:t xml:space="preserve"> solid malignancies </w:t>
            </w:r>
          </w:p>
          <w:p w14:paraId="74C17FD9" w14:textId="7777777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(laminin332 subtype)</w:t>
            </w:r>
          </w:p>
        </w:tc>
        <w:tc>
          <w:tcPr>
            <w:tcW w:w="3510" w:type="dxa"/>
            <w:vAlign w:val="center"/>
          </w:tcPr>
          <w:p w14:paraId="3E52AA0F" w14:textId="02EF047A"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 xml:space="preserve">Yes </w:t>
            </w:r>
            <w:r w:rsidR="00C61305">
              <w:rPr>
                <w:rFonts w:ascii="Book Antiqua" w:eastAsia="宋体" w:hAnsi="Book Antiqua" w:cs="Times New Roman" w:hint="eastAsia"/>
                <w:color w:val="000000" w:themeColor="text1"/>
                <w:lang w:eastAsia="zh-CN"/>
              </w:rPr>
              <w:t>-</w:t>
            </w:r>
            <w:r w:rsidRPr="00372438">
              <w:rPr>
                <w:rFonts w:ascii="Book Antiqua" w:hAnsi="Book Antiqua" w:cs="Times New Roman"/>
                <w:color w:val="000000" w:themeColor="text1"/>
              </w:rPr>
              <w:t xml:space="preserve"> lymphoproliferative malignancies</w:t>
            </w:r>
          </w:p>
        </w:tc>
        <w:tc>
          <w:tcPr>
            <w:tcW w:w="3330" w:type="dxa"/>
            <w:vAlign w:val="center"/>
          </w:tcPr>
          <w:p w14:paraId="0452CF9A" w14:textId="77777777" w:rsidR="006304CE" w:rsidRPr="00372438" w:rsidRDefault="006304CE"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w:t>
            </w:r>
          </w:p>
        </w:tc>
      </w:tr>
    </w:tbl>
    <w:p w14:paraId="53EF5AA3" w14:textId="7BA5E0E4" w:rsidR="00CC48AB" w:rsidRPr="00372438" w:rsidRDefault="0069657C" w:rsidP="007E7181">
      <w:pPr>
        <w:spacing w:line="360" w:lineRule="auto"/>
        <w:jc w:val="both"/>
        <w:rPr>
          <w:rFonts w:ascii="Book Antiqua" w:hAnsi="Book Antiqua" w:cs="Times New Roman"/>
          <w:color w:val="000000" w:themeColor="text1"/>
        </w:rPr>
      </w:pPr>
      <w:r w:rsidRPr="00372438">
        <w:rPr>
          <w:rFonts w:ascii="Book Antiqua" w:hAnsi="Book Antiqua" w:cs="Times New Roman"/>
          <w:color w:val="000000" w:themeColor="text1"/>
        </w:rPr>
        <w:t>MMP: Mucous membrane pemphigoid</w:t>
      </w:r>
      <w:r w:rsidR="00B079DA" w:rsidRPr="00372438">
        <w:rPr>
          <w:rFonts w:ascii="Book Antiqua" w:eastAsia="宋体" w:hAnsi="Book Antiqua" w:cs="Times New Roman" w:hint="eastAsia"/>
          <w:color w:val="000000" w:themeColor="text1"/>
          <w:lang w:eastAsia="zh-CN"/>
        </w:rPr>
        <w:t>;</w:t>
      </w:r>
      <w:r w:rsidRPr="00372438">
        <w:rPr>
          <w:rFonts w:ascii="Book Antiqua" w:hAnsi="Book Antiqua" w:cs="Times New Roman"/>
          <w:color w:val="000000" w:themeColor="text1"/>
        </w:rPr>
        <w:t xml:space="preserve"> PNP: Paraneoplastic pemphigus</w:t>
      </w:r>
      <w:r w:rsidR="00B079DA" w:rsidRPr="00372438">
        <w:rPr>
          <w:rFonts w:ascii="Book Antiqua" w:eastAsia="宋体" w:hAnsi="Book Antiqua" w:cs="Times New Roman" w:hint="eastAsia"/>
          <w:color w:val="000000" w:themeColor="text1"/>
          <w:lang w:eastAsia="zh-CN"/>
        </w:rPr>
        <w:t>;</w:t>
      </w:r>
      <w:r w:rsidRPr="00372438">
        <w:rPr>
          <w:rFonts w:ascii="Book Antiqua" w:hAnsi="Book Antiqua" w:cs="Times New Roman"/>
          <w:color w:val="000000" w:themeColor="text1"/>
        </w:rPr>
        <w:t xml:space="preserve"> OPV: Ocular pemphigus vulgaris</w:t>
      </w:r>
      <w:r w:rsidR="00B079DA" w:rsidRPr="00372438">
        <w:rPr>
          <w:rFonts w:ascii="Book Antiqua" w:eastAsia="宋体" w:hAnsi="Book Antiqua" w:cs="Times New Roman" w:hint="eastAsia"/>
          <w:color w:val="000000" w:themeColor="text1"/>
          <w:lang w:eastAsia="zh-CN"/>
        </w:rPr>
        <w:t>;</w:t>
      </w:r>
      <w:r w:rsidRPr="00372438">
        <w:rPr>
          <w:rFonts w:ascii="Book Antiqua" w:hAnsi="Book Antiqua" w:cs="Times New Roman"/>
          <w:color w:val="000000" w:themeColor="text1"/>
        </w:rPr>
        <w:t xml:space="preserve"> DIF: Direct immunofluorescence</w:t>
      </w:r>
      <w:r w:rsidR="00B079DA" w:rsidRPr="00372438">
        <w:rPr>
          <w:rFonts w:ascii="Book Antiqua" w:eastAsia="宋体" w:hAnsi="Book Antiqua" w:cs="Times New Roman" w:hint="eastAsia"/>
          <w:color w:val="000000" w:themeColor="text1"/>
          <w:lang w:eastAsia="zh-CN"/>
        </w:rPr>
        <w:t>;</w:t>
      </w:r>
      <w:r w:rsidRPr="00372438">
        <w:rPr>
          <w:rFonts w:ascii="Book Antiqua" w:hAnsi="Book Antiqua" w:cs="Times New Roman"/>
          <w:color w:val="000000" w:themeColor="text1"/>
        </w:rPr>
        <w:t xml:space="preserve"> IIF: Indirect immunofluorescence</w:t>
      </w:r>
      <w:r w:rsidR="00B079DA" w:rsidRPr="00372438">
        <w:rPr>
          <w:rFonts w:ascii="Book Antiqua" w:eastAsia="宋体" w:hAnsi="Book Antiqua" w:cs="Times New Roman" w:hint="eastAsia"/>
          <w:color w:val="000000" w:themeColor="text1"/>
          <w:lang w:eastAsia="zh-CN"/>
        </w:rPr>
        <w:t>;</w:t>
      </w:r>
      <w:r w:rsidRPr="00372438">
        <w:rPr>
          <w:rFonts w:ascii="Book Antiqua" w:hAnsi="Book Antiqua" w:cs="Times New Roman"/>
          <w:color w:val="000000" w:themeColor="text1"/>
        </w:rPr>
        <w:t xml:space="preserve"> IEM: </w:t>
      </w:r>
      <w:r w:rsidR="00187E0B" w:rsidRPr="00372438">
        <w:rPr>
          <w:rFonts w:ascii="Book Antiqua" w:hAnsi="Book Antiqua" w:cs="Times New Roman"/>
          <w:color w:val="000000" w:themeColor="text1"/>
        </w:rPr>
        <w:t>I</w:t>
      </w:r>
      <w:r w:rsidRPr="00372438">
        <w:rPr>
          <w:rFonts w:ascii="Book Antiqua" w:hAnsi="Book Antiqua" w:cs="Times New Roman"/>
          <w:color w:val="000000" w:themeColor="text1"/>
        </w:rPr>
        <w:t>mmunoelectron microscopy</w:t>
      </w:r>
      <w:r w:rsidR="00B079DA" w:rsidRPr="00372438">
        <w:rPr>
          <w:rFonts w:ascii="Book Antiqua" w:eastAsia="宋体" w:hAnsi="Book Antiqua" w:cs="Times New Roman" w:hint="eastAsia"/>
          <w:color w:val="000000" w:themeColor="text1"/>
          <w:lang w:eastAsia="zh-CN"/>
        </w:rPr>
        <w:t>;</w:t>
      </w:r>
      <w:r w:rsidRPr="00372438">
        <w:rPr>
          <w:rFonts w:ascii="Book Antiqua" w:hAnsi="Book Antiqua" w:cs="Times New Roman"/>
          <w:color w:val="000000" w:themeColor="text1"/>
        </w:rPr>
        <w:t xml:space="preserve"> LAD-1: Linear IgA bullous dermatosis autoantigen 1. </w:t>
      </w:r>
    </w:p>
    <w:p w14:paraId="42D3DC23" w14:textId="77777777" w:rsidR="00CC48AB" w:rsidRPr="00372438" w:rsidRDefault="00CC48AB" w:rsidP="007E7181">
      <w:pPr>
        <w:spacing w:line="360" w:lineRule="auto"/>
        <w:jc w:val="both"/>
        <w:rPr>
          <w:rFonts w:ascii="Book Antiqua" w:hAnsi="Book Antiqua" w:cs="Times New Roman"/>
          <w:color w:val="000000" w:themeColor="text1"/>
        </w:rPr>
      </w:pPr>
    </w:p>
    <w:p w14:paraId="54B103CE" w14:textId="77777777" w:rsidR="00CC48AB" w:rsidRPr="00372438" w:rsidRDefault="00CC48AB" w:rsidP="007E7181">
      <w:pPr>
        <w:spacing w:line="360" w:lineRule="auto"/>
        <w:jc w:val="both"/>
        <w:rPr>
          <w:rFonts w:ascii="Book Antiqua" w:hAnsi="Book Antiqua" w:cs="Times New Roman"/>
          <w:color w:val="000000" w:themeColor="text1"/>
        </w:rPr>
      </w:pPr>
    </w:p>
    <w:p w14:paraId="7D4580AD" w14:textId="77777777" w:rsidR="00CC48AB" w:rsidRPr="00372438" w:rsidRDefault="00CC48AB" w:rsidP="007E7181">
      <w:pPr>
        <w:spacing w:line="360" w:lineRule="auto"/>
        <w:jc w:val="both"/>
        <w:rPr>
          <w:rFonts w:ascii="Book Antiqua" w:eastAsia="宋体" w:hAnsi="Book Antiqua" w:cs="Times New Roman"/>
          <w:color w:val="000000" w:themeColor="text1"/>
          <w:lang w:eastAsia="zh-CN"/>
        </w:rPr>
      </w:pPr>
    </w:p>
    <w:p w14:paraId="15BBB531" w14:textId="77777777" w:rsidR="00CC48AB" w:rsidRPr="00372438" w:rsidRDefault="00CC48AB" w:rsidP="007E7181">
      <w:pPr>
        <w:spacing w:line="360" w:lineRule="auto"/>
        <w:jc w:val="both"/>
        <w:rPr>
          <w:rFonts w:ascii="Book Antiqua" w:hAnsi="Book Antiqua" w:cs="Times New Roman"/>
          <w:color w:val="000000" w:themeColor="text1"/>
        </w:rPr>
      </w:pPr>
    </w:p>
    <w:p w14:paraId="7C263844" w14:textId="77777777" w:rsidR="00CC48AB" w:rsidRPr="00372438" w:rsidRDefault="00CC48AB" w:rsidP="007E7181">
      <w:pPr>
        <w:spacing w:line="360" w:lineRule="auto"/>
        <w:jc w:val="both"/>
        <w:rPr>
          <w:rFonts w:ascii="Book Antiqua" w:hAnsi="Book Antiqua" w:cs="Times New Roman"/>
          <w:color w:val="000000" w:themeColor="text1"/>
        </w:rPr>
        <w:sectPr w:rsidR="00CC48AB" w:rsidRPr="00372438" w:rsidSect="0022192F">
          <w:pgSz w:w="15840" w:h="12240" w:orient="landscape"/>
          <w:pgMar w:top="0" w:right="720" w:bottom="0" w:left="720" w:header="720" w:footer="720" w:gutter="0"/>
          <w:cols w:space="720"/>
          <w:docGrid w:linePitch="360"/>
        </w:sectPr>
      </w:pPr>
    </w:p>
    <w:p w14:paraId="3E567042" w14:textId="6CD8A616" w:rsidR="00CF4612" w:rsidRPr="00372438" w:rsidRDefault="001D4D04" w:rsidP="007E7181">
      <w:pPr>
        <w:spacing w:line="360" w:lineRule="auto"/>
        <w:jc w:val="both"/>
        <w:rPr>
          <w:rFonts w:ascii="Book Antiqua" w:hAnsi="Book Antiqua" w:cs="Times New Roman"/>
          <w:color w:val="000000" w:themeColor="text1"/>
        </w:rPr>
      </w:pPr>
      <w:r w:rsidRPr="00372438">
        <w:rPr>
          <w:rFonts w:ascii="Book Antiqua" w:hAnsi="Book Antiqua" w:cs="Times New Roman"/>
          <w:b/>
          <w:color w:val="000000" w:themeColor="text1"/>
        </w:rPr>
        <w:t xml:space="preserve">Figure </w:t>
      </w:r>
      <w:r w:rsidR="0048761D" w:rsidRPr="00372438">
        <w:rPr>
          <w:rFonts w:ascii="Book Antiqua" w:hAnsi="Book Antiqua" w:cs="Times New Roman"/>
          <w:b/>
          <w:color w:val="000000" w:themeColor="text1"/>
        </w:rPr>
        <w:t>1</w:t>
      </w:r>
      <w:r w:rsidR="00B079DA" w:rsidRPr="00372438">
        <w:rPr>
          <w:rFonts w:ascii="Book Antiqua" w:eastAsia="宋体" w:hAnsi="Book Antiqua" w:cs="Times New Roman" w:hint="eastAsia"/>
          <w:b/>
          <w:color w:val="000000" w:themeColor="text1"/>
          <w:lang w:eastAsia="zh-CN"/>
        </w:rPr>
        <w:t xml:space="preserve"> </w:t>
      </w:r>
      <w:r w:rsidR="00CF4612" w:rsidRPr="00372438">
        <w:rPr>
          <w:rFonts w:ascii="Book Antiqua" w:hAnsi="Book Antiqua" w:cs="Times New Roman"/>
          <w:b/>
          <w:color w:val="000000" w:themeColor="text1"/>
        </w:rPr>
        <w:t xml:space="preserve">Clinical manifestations of ocular pemphigus vulgaris. </w:t>
      </w:r>
      <w:r w:rsidR="00CF4612" w:rsidRPr="00372438">
        <w:rPr>
          <w:rFonts w:ascii="Book Antiqua" w:hAnsi="Book Antiqua" w:cs="Times New Roman"/>
          <w:color w:val="000000" w:themeColor="text1"/>
        </w:rPr>
        <w:t>A</w:t>
      </w:r>
      <w:r w:rsidR="00B079DA" w:rsidRPr="00372438">
        <w:rPr>
          <w:rFonts w:ascii="Book Antiqua" w:eastAsia="宋体" w:hAnsi="Book Antiqua" w:cs="Times New Roman" w:hint="eastAsia"/>
          <w:color w:val="000000" w:themeColor="text1"/>
          <w:lang w:eastAsia="zh-CN"/>
        </w:rPr>
        <w:t>:</w:t>
      </w:r>
      <w:r w:rsidR="00CF4612" w:rsidRPr="00372438">
        <w:rPr>
          <w:rFonts w:ascii="Book Antiqua" w:hAnsi="Book Antiqua" w:cs="Times New Roman"/>
          <w:color w:val="000000" w:themeColor="text1"/>
        </w:rPr>
        <w:t xml:space="preserve"> Lid margin erosions of the medial aspect on the lower lid and blisters of the upper lid</w:t>
      </w:r>
      <w:r w:rsidR="00B079DA" w:rsidRPr="00372438">
        <w:rPr>
          <w:rFonts w:ascii="Book Antiqua" w:eastAsia="宋体" w:hAnsi="Book Antiqua" w:cs="Times New Roman" w:hint="eastAsia"/>
          <w:color w:val="000000" w:themeColor="text1"/>
          <w:lang w:eastAsia="zh-CN"/>
        </w:rPr>
        <w:t>;</w:t>
      </w:r>
      <w:r w:rsidR="00CF4612" w:rsidRPr="00372438">
        <w:rPr>
          <w:rFonts w:ascii="Book Antiqua" w:hAnsi="Book Antiqua" w:cs="Times New Roman"/>
          <w:color w:val="000000" w:themeColor="text1"/>
        </w:rPr>
        <w:t xml:space="preserve"> B</w:t>
      </w:r>
      <w:r w:rsidR="00B079DA" w:rsidRPr="00372438">
        <w:rPr>
          <w:rFonts w:ascii="Book Antiqua" w:eastAsia="宋体" w:hAnsi="Book Antiqua" w:cs="Times New Roman" w:hint="eastAsia"/>
          <w:color w:val="000000" w:themeColor="text1"/>
          <w:lang w:eastAsia="zh-CN"/>
        </w:rPr>
        <w:t>:</w:t>
      </w:r>
      <w:r w:rsidR="00CF4612" w:rsidRPr="00372438">
        <w:rPr>
          <w:rFonts w:ascii="Book Antiqua" w:hAnsi="Book Antiqua" w:cs="Times New Roman"/>
          <w:color w:val="000000" w:themeColor="text1"/>
        </w:rPr>
        <w:t xml:space="preserve"> Higher magnification of eyelid demonstrating erosions and crusting of the upper eyelid with superficial blisters</w:t>
      </w:r>
      <w:r w:rsidR="00B079DA" w:rsidRPr="00372438">
        <w:rPr>
          <w:rFonts w:ascii="Book Antiqua" w:eastAsia="宋体" w:hAnsi="Book Antiqua" w:cs="Times New Roman" w:hint="eastAsia"/>
          <w:color w:val="000000" w:themeColor="text1"/>
          <w:lang w:eastAsia="zh-CN"/>
        </w:rPr>
        <w:t>;</w:t>
      </w:r>
      <w:r w:rsidR="00CF4612" w:rsidRPr="00372438">
        <w:rPr>
          <w:rFonts w:ascii="Book Antiqua" w:hAnsi="Book Antiqua" w:cs="Times New Roman"/>
          <w:color w:val="000000" w:themeColor="text1"/>
        </w:rPr>
        <w:t xml:space="preserve"> C</w:t>
      </w:r>
      <w:r w:rsidR="00B079DA" w:rsidRPr="00372438">
        <w:rPr>
          <w:rFonts w:ascii="Book Antiqua" w:eastAsia="宋体" w:hAnsi="Book Antiqua" w:cs="Times New Roman" w:hint="eastAsia"/>
          <w:color w:val="000000" w:themeColor="text1"/>
          <w:lang w:eastAsia="zh-CN"/>
        </w:rPr>
        <w:t>:</w:t>
      </w:r>
      <w:r w:rsidR="00CF4612" w:rsidRPr="00372438">
        <w:rPr>
          <w:rFonts w:ascii="Book Antiqua" w:hAnsi="Book Antiqua" w:cs="Times New Roman"/>
          <w:color w:val="000000" w:themeColor="text1"/>
        </w:rPr>
        <w:t xml:space="preserve"> Conjunctival hyperemia, crusting from lid margin erosions, and mucoid discharge. </w:t>
      </w:r>
    </w:p>
    <w:p w14:paraId="0DF89D5B" w14:textId="388BD92C" w:rsidR="001E5DB3" w:rsidRPr="00372438" w:rsidRDefault="00C30103" w:rsidP="007E7181">
      <w:pPr>
        <w:spacing w:line="360" w:lineRule="auto"/>
        <w:jc w:val="both"/>
        <w:rPr>
          <w:rFonts w:ascii="Book Antiqua" w:hAnsi="Book Antiqua" w:cs="Times New Roman"/>
          <w:color w:val="000000" w:themeColor="text1"/>
        </w:rPr>
      </w:pPr>
      <w:r w:rsidRPr="00372438">
        <w:rPr>
          <w:rFonts w:ascii="Book Antiqua" w:hAnsi="Book Antiqua" w:cs="Times New Roman"/>
          <w:noProof/>
          <w:color w:val="000000" w:themeColor="text1"/>
        </w:rPr>
        <w:drawing>
          <wp:inline distT="0" distB="0" distL="0" distR="0" wp14:anchorId="40696B64" wp14:editId="4DA3FD51">
            <wp:extent cx="3314700" cy="25771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07 at 7.14.45 PM.png"/>
                    <pic:cNvPicPr/>
                  </pic:nvPicPr>
                  <pic:blipFill>
                    <a:blip r:embed="rId18">
                      <a:extLst>
                        <a:ext uri="{28A0092B-C50C-407E-A947-70E740481C1C}">
                          <a14:useLocalDpi xmlns:a14="http://schemas.microsoft.com/office/drawing/2010/main" val="0"/>
                        </a:ext>
                      </a:extLst>
                    </a:blip>
                    <a:stretch>
                      <a:fillRect/>
                    </a:stretch>
                  </pic:blipFill>
                  <pic:spPr>
                    <a:xfrm>
                      <a:off x="0" y="0"/>
                      <a:ext cx="3316645" cy="2578625"/>
                    </a:xfrm>
                    <a:prstGeom prst="rect">
                      <a:avLst/>
                    </a:prstGeom>
                  </pic:spPr>
                </pic:pic>
              </a:graphicData>
            </a:graphic>
          </wp:inline>
        </w:drawing>
      </w:r>
      <w:r w:rsidR="00CC48AB" w:rsidRPr="00372438">
        <w:rPr>
          <w:rFonts w:ascii="Book Antiqua" w:hAnsi="Book Antiqua" w:cs="Times New Roman"/>
          <w:color w:val="000000" w:themeColor="text1"/>
        </w:rPr>
        <w:t xml:space="preserve"> </w:t>
      </w:r>
      <w:r w:rsidR="001E5DB3" w:rsidRPr="00372438">
        <w:rPr>
          <w:rFonts w:ascii="Book Antiqua" w:hAnsi="Book Antiqua" w:cs="Times New Roman"/>
          <w:color w:val="000000" w:themeColor="text1"/>
        </w:rPr>
        <w:t xml:space="preserve">    </w:t>
      </w:r>
      <w:r w:rsidR="00F37F08" w:rsidRPr="00372438">
        <w:rPr>
          <w:rFonts w:ascii="Book Antiqua" w:hAnsi="Book Antiqua" w:cs="Times New Roman"/>
          <w:noProof/>
          <w:color w:val="000000" w:themeColor="text1"/>
        </w:rPr>
        <w:drawing>
          <wp:inline distT="0" distB="0" distL="0" distR="0" wp14:anchorId="36FCBDDF" wp14:editId="648669D9">
            <wp:extent cx="3327842" cy="25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07 at 7.24.01 PM.png"/>
                    <pic:cNvPicPr/>
                  </pic:nvPicPr>
                  <pic:blipFill>
                    <a:blip r:embed="rId19">
                      <a:extLst>
                        <a:ext uri="{28A0092B-C50C-407E-A947-70E740481C1C}">
                          <a14:useLocalDpi xmlns:a14="http://schemas.microsoft.com/office/drawing/2010/main" val="0"/>
                        </a:ext>
                      </a:extLst>
                    </a:blip>
                    <a:stretch>
                      <a:fillRect/>
                    </a:stretch>
                  </pic:blipFill>
                  <pic:spPr>
                    <a:xfrm>
                      <a:off x="0" y="0"/>
                      <a:ext cx="3329308" cy="2541119"/>
                    </a:xfrm>
                    <a:prstGeom prst="rect">
                      <a:avLst/>
                    </a:prstGeom>
                  </pic:spPr>
                </pic:pic>
              </a:graphicData>
            </a:graphic>
          </wp:inline>
        </w:drawing>
      </w:r>
    </w:p>
    <w:p w14:paraId="004A952F" w14:textId="68173C55" w:rsidR="00CC48AB" w:rsidRPr="00372438" w:rsidRDefault="00C30103" w:rsidP="007E7181">
      <w:pPr>
        <w:spacing w:line="360" w:lineRule="auto"/>
        <w:jc w:val="both"/>
        <w:rPr>
          <w:rFonts w:ascii="Book Antiqua" w:hAnsi="Book Antiqua" w:cs="Times New Roman"/>
          <w:color w:val="000000" w:themeColor="text1"/>
        </w:rPr>
      </w:pPr>
      <w:r w:rsidRPr="00372438">
        <w:rPr>
          <w:rFonts w:ascii="Book Antiqua" w:hAnsi="Book Antiqua" w:cs="Times New Roman"/>
          <w:noProof/>
          <w:color w:val="000000" w:themeColor="text1"/>
        </w:rPr>
        <w:drawing>
          <wp:inline distT="0" distB="0" distL="0" distR="0" wp14:anchorId="493B4D6D" wp14:editId="04AB8904">
            <wp:extent cx="3314700" cy="2479288"/>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07 at 7.17.10 PM.png"/>
                    <pic:cNvPicPr/>
                  </pic:nvPicPr>
                  <pic:blipFill>
                    <a:blip r:embed="rId20">
                      <a:extLst>
                        <a:ext uri="{28A0092B-C50C-407E-A947-70E740481C1C}">
                          <a14:useLocalDpi xmlns:a14="http://schemas.microsoft.com/office/drawing/2010/main" val="0"/>
                        </a:ext>
                      </a:extLst>
                    </a:blip>
                    <a:stretch>
                      <a:fillRect/>
                    </a:stretch>
                  </pic:blipFill>
                  <pic:spPr>
                    <a:xfrm>
                      <a:off x="0" y="0"/>
                      <a:ext cx="3315011" cy="2479521"/>
                    </a:xfrm>
                    <a:prstGeom prst="rect">
                      <a:avLst/>
                    </a:prstGeom>
                  </pic:spPr>
                </pic:pic>
              </a:graphicData>
            </a:graphic>
          </wp:inline>
        </w:drawing>
      </w:r>
    </w:p>
    <w:p w14:paraId="27C7ECB8" w14:textId="59F7F74E" w:rsidR="001D4D04" w:rsidRPr="00372438" w:rsidRDefault="001D4D04" w:rsidP="007E7181">
      <w:pPr>
        <w:spacing w:line="360" w:lineRule="auto"/>
        <w:jc w:val="both"/>
        <w:rPr>
          <w:rFonts w:ascii="Book Antiqua" w:hAnsi="Book Antiqua" w:cs="Times New Roman"/>
          <w:b/>
          <w:color w:val="000000" w:themeColor="text1"/>
        </w:rPr>
      </w:pPr>
    </w:p>
    <w:p w14:paraId="41B0147A" w14:textId="77777777" w:rsidR="00F824C2" w:rsidRPr="00372438" w:rsidRDefault="00F824C2" w:rsidP="007E7181">
      <w:pPr>
        <w:spacing w:line="360" w:lineRule="auto"/>
        <w:jc w:val="both"/>
        <w:rPr>
          <w:rFonts w:ascii="Book Antiqua" w:hAnsi="Book Antiqua" w:cs="Times New Roman"/>
          <w:b/>
          <w:color w:val="000000" w:themeColor="text1"/>
        </w:rPr>
      </w:pPr>
    </w:p>
    <w:p w14:paraId="1B0E6EC7" w14:textId="77777777" w:rsidR="00F824C2" w:rsidRPr="00372438" w:rsidRDefault="00F824C2" w:rsidP="007E7181">
      <w:pPr>
        <w:spacing w:line="360" w:lineRule="auto"/>
        <w:jc w:val="both"/>
        <w:rPr>
          <w:rFonts w:ascii="Book Antiqua" w:hAnsi="Book Antiqua" w:cs="Times New Roman"/>
          <w:b/>
          <w:color w:val="000000" w:themeColor="text1"/>
        </w:rPr>
      </w:pPr>
    </w:p>
    <w:p w14:paraId="13BC95B2" w14:textId="77777777" w:rsidR="00F824C2" w:rsidRPr="00372438" w:rsidRDefault="00F824C2" w:rsidP="007E7181">
      <w:pPr>
        <w:spacing w:line="360" w:lineRule="auto"/>
        <w:jc w:val="both"/>
        <w:rPr>
          <w:rFonts w:ascii="Book Antiqua" w:hAnsi="Book Antiqua" w:cs="Times New Roman"/>
          <w:b/>
          <w:color w:val="000000" w:themeColor="text1"/>
        </w:rPr>
      </w:pPr>
    </w:p>
    <w:p w14:paraId="44C7997E" w14:textId="77777777" w:rsidR="00F824C2" w:rsidRPr="00372438" w:rsidRDefault="00F824C2" w:rsidP="007E7181">
      <w:pPr>
        <w:spacing w:line="360" w:lineRule="auto"/>
        <w:jc w:val="both"/>
        <w:rPr>
          <w:rFonts w:ascii="Book Antiqua" w:hAnsi="Book Antiqua" w:cs="Times New Roman"/>
          <w:b/>
          <w:color w:val="000000" w:themeColor="text1"/>
        </w:rPr>
      </w:pPr>
    </w:p>
    <w:p w14:paraId="385849B8" w14:textId="77777777" w:rsidR="00F824C2" w:rsidRPr="00372438" w:rsidRDefault="00F824C2" w:rsidP="007E7181">
      <w:pPr>
        <w:spacing w:line="360" w:lineRule="auto"/>
        <w:jc w:val="both"/>
        <w:rPr>
          <w:rFonts w:ascii="Book Antiqua" w:hAnsi="Book Antiqua" w:cs="Times New Roman"/>
          <w:b/>
          <w:color w:val="000000" w:themeColor="text1"/>
        </w:rPr>
      </w:pPr>
    </w:p>
    <w:p w14:paraId="2E10F49B" w14:textId="77777777" w:rsidR="00F824C2" w:rsidRPr="00372438" w:rsidRDefault="00F824C2" w:rsidP="007E7181">
      <w:pPr>
        <w:spacing w:line="360" w:lineRule="auto"/>
        <w:jc w:val="both"/>
        <w:rPr>
          <w:rFonts w:ascii="Book Antiqua" w:hAnsi="Book Antiqua" w:cs="Times New Roman"/>
          <w:b/>
          <w:color w:val="000000" w:themeColor="text1"/>
        </w:rPr>
      </w:pPr>
    </w:p>
    <w:p w14:paraId="5B84B333" w14:textId="77777777" w:rsidR="00F824C2" w:rsidRPr="00372438" w:rsidRDefault="00F824C2" w:rsidP="007E7181">
      <w:pPr>
        <w:spacing w:line="360" w:lineRule="auto"/>
        <w:jc w:val="both"/>
        <w:rPr>
          <w:rFonts w:ascii="Book Antiqua" w:hAnsi="Book Antiqua" w:cs="Times New Roman"/>
          <w:b/>
          <w:color w:val="000000" w:themeColor="text1"/>
        </w:rPr>
      </w:pPr>
    </w:p>
    <w:p w14:paraId="0CDBA404" w14:textId="77777777" w:rsidR="00F824C2" w:rsidRPr="00372438" w:rsidRDefault="00F824C2" w:rsidP="007E7181">
      <w:pPr>
        <w:spacing w:line="360" w:lineRule="auto"/>
        <w:jc w:val="both"/>
        <w:rPr>
          <w:rFonts w:ascii="Book Antiqua" w:hAnsi="Book Antiqua" w:cs="Times New Roman"/>
          <w:b/>
          <w:color w:val="000000" w:themeColor="text1"/>
        </w:rPr>
      </w:pPr>
    </w:p>
    <w:p w14:paraId="62EA47F1" w14:textId="33AC3C7A" w:rsidR="00F824C2" w:rsidRPr="00372438" w:rsidRDefault="00F824C2" w:rsidP="007E7181">
      <w:pPr>
        <w:spacing w:line="360" w:lineRule="auto"/>
        <w:jc w:val="both"/>
        <w:rPr>
          <w:rFonts w:ascii="Book Antiqua" w:hAnsi="Book Antiqua" w:cs="Times New Roman"/>
          <w:color w:val="000000" w:themeColor="text1"/>
        </w:rPr>
      </w:pPr>
      <w:r w:rsidRPr="00372438">
        <w:rPr>
          <w:rFonts w:ascii="Book Antiqua" w:hAnsi="Book Antiqua" w:cs="Times New Roman"/>
          <w:b/>
          <w:color w:val="000000" w:themeColor="text1"/>
        </w:rPr>
        <w:t>Figure 2 Direct immunofluorescence studies</w:t>
      </w:r>
      <w:r w:rsidR="00EA5C63" w:rsidRPr="00372438">
        <w:rPr>
          <w:rFonts w:ascii="Book Antiqua" w:hAnsi="Book Antiqua" w:cs="Times New Roman"/>
          <w:b/>
          <w:color w:val="000000" w:themeColor="text1"/>
        </w:rPr>
        <w:t xml:space="preserve"> of conjunctival biopsies</w:t>
      </w:r>
      <w:r w:rsidRPr="00372438">
        <w:rPr>
          <w:rFonts w:ascii="Book Antiqua" w:hAnsi="Book Antiqua" w:cs="Times New Roman"/>
          <w:b/>
          <w:color w:val="000000" w:themeColor="text1"/>
        </w:rPr>
        <w:t>. A</w:t>
      </w:r>
      <w:r w:rsidR="00B079DA" w:rsidRPr="00372438">
        <w:rPr>
          <w:rFonts w:ascii="Book Antiqua" w:eastAsia="宋体" w:hAnsi="Book Antiqua" w:cs="Times New Roman" w:hint="eastAsia"/>
          <w:b/>
          <w:color w:val="000000" w:themeColor="text1"/>
          <w:lang w:eastAsia="zh-CN"/>
        </w:rPr>
        <w:t>:</w:t>
      </w:r>
      <w:r w:rsidRPr="00372438">
        <w:rPr>
          <w:rFonts w:ascii="Book Antiqua" w:hAnsi="Book Antiqua" w:cs="Times New Roman"/>
          <w:b/>
          <w:color w:val="000000" w:themeColor="text1"/>
        </w:rPr>
        <w:t xml:space="preserve"> </w:t>
      </w:r>
      <w:r w:rsidRPr="00372438">
        <w:rPr>
          <w:rFonts w:ascii="Book Antiqua" w:hAnsi="Book Antiqua" w:cs="Times New Roman"/>
          <w:color w:val="000000" w:themeColor="text1"/>
        </w:rPr>
        <w:t>Conjunctival mucous membrane pemphigoid showing</w:t>
      </w:r>
      <w:r w:rsidRPr="00372438">
        <w:rPr>
          <w:rFonts w:ascii="Book Antiqua" w:hAnsi="Book Antiqua" w:cs="Times New Roman"/>
          <w:b/>
          <w:color w:val="000000" w:themeColor="text1"/>
        </w:rPr>
        <w:t xml:space="preserve"> t</w:t>
      </w:r>
      <w:r w:rsidRPr="00372438">
        <w:rPr>
          <w:rFonts w:ascii="Book Antiqua" w:hAnsi="Book Antiqua" w:cs="Times New Roman"/>
          <w:color w:val="000000" w:themeColor="text1"/>
        </w:rPr>
        <w:t>hick linear IgG along the lamina propria in a background of squamous metaplasia</w:t>
      </w:r>
      <w:r w:rsidR="00B079DA" w:rsidRPr="00372438">
        <w:rPr>
          <w:rFonts w:ascii="Book Antiqua" w:eastAsia="宋体" w:hAnsi="Book Antiqua" w:cs="Times New Roman" w:hint="eastAsia"/>
          <w:color w:val="000000" w:themeColor="text1"/>
          <w:lang w:eastAsia="zh-CN"/>
        </w:rPr>
        <w:t>;</w:t>
      </w:r>
      <w:r w:rsidRPr="00372438">
        <w:rPr>
          <w:rFonts w:ascii="Book Antiqua" w:hAnsi="Book Antiqua" w:cs="Times New Roman"/>
          <w:color w:val="000000" w:themeColor="text1"/>
        </w:rPr>
        <w:t xml:space="preserve"> </w:t>
      </w:r>
      <w:r w:rsidRPr="00372438">
        <w:rPr>
          <w:rFonts w:ascii="Book Antiqua" w:hAnsi="Book Antiqua" w:cs="Times New Roman"/>
          <w:b/>
          <w:color w:val="000000" w:themeColor="text1"/>
        </w:rPr>
        <w:t>B</w:t>
      </w:r>
      <w:r w:rsidR="00B079DA" w:rsidRPr="00372438">
        <w:rPr>
          <w:rFonts w:ascii="Book Antiqua" w:eastAsia="宋体" w:hAnsi="Book Antiqua" w:cs="Times New Roman" w:hint="eastAsia"/>
          <w:b/>
          <w:color w:val="000000" w:themeColor="text1"/>
          <w:lang w:eastAsia="zh-CN"/>
        </w:rPr>
        <w:t>:</w:t>
      </w:r>
      <w:r w:rsidRPr="00372438">
        <w:rPr>
          <w:rFonts w:ascii="Book Antiqua" w:hAnsi="Book Antiqua" w:cs="Times New Roman"/>
          <w:b/>
          <w:color w:val="000000" w:themeColor="text1"/>
        </w:rPr>
        <w:t xml:space="preserve"> </w:t>
      </w:r>
      <w:r w:rsidRPr="00372438">
        <w:rPr>
          <w:rFonts w:ascii="Book Antiqua" w:hAnsi="Book Antiqua" w:cs="Times New Roman"/>
          <w:color w:val="000000" w:themeColor="text1"/>
        </w:rPr>
        <w:t>Conjunctival pemphigus vulgaris showing linear IgG deposition on desmosomal areas of epithelial cell surfaces displaying a classic “chicken-wire”</w:t>
      </w:r>
      <w:r w:rsidR="00107A08" w:rsidRPr="00372438">
        <w:rPr>
          <w:rFonts w:ascii="Book Antiqua" w:hAnsi="Book Antiqua" w:cs="Times New Roman"/>
          <w:color w:val="000000" w:themeColor="text1"/>
        </w:rPr>
        <w:t xml:space="preserve"> pattern</w:t>
      </w:r>
      <w:r w:rsidR="00B079DA" w:rsidRPr="00372438">
        <w:rPr>
          <w:rFonts w:ascii="Book Antiqua" w:eastAsia="宋体" w:hAnsi="Book Antiqua" w:cs="Times New Roman" w:hint="eastAsia"/>
          <w:color w:val="000000" w:themeColor="text1"/>
          <w:lang w:eastAsia="zh-CN"/>
        </w:rPr>
        <w:t>;</w:t>
      </w:r>
      <w:r w:rsidRPr="00372438">
        <w:rPr>
          <w:rFonts w:ascii="Book Antiqua" w:hAnsi="Book Antiqua" w:cs="Times New Roman"/>
          <w:color w:val="000000" w:themeColor="text1"/>
        </w:rPr>
        <w:t xml:space="preserve"> </w:t>
      </w:r>
      <w:r w:rsidR="00107A08" w:rsidRPr="00372438">
        <w:rPr>
          <w:rFonts w:ascii="Book Antiqua" w:hAnsi="Book Antiqua" w:cs="Times New Roman"/>
          <w:b/>
          <w:color w:val="000000" w:themeColor="text1"/>
        </w:rPr>
        <w:t>C</w:t>
      </w:r>
      <w:r w:rsidR="00B079DA" w:rsidRPr="00372438">
        <w:rPr>
          <w:rFonts w:ascii="Book Antiqua" w:eastAsia="宋体" w:hAnsi="Book Antiqua" w:cs="Times New Roman" w:hint="eastAsia"/>
          <w:b/>
          <w:color w:val="000000" w:themeColor="text1"/>
          <w:lang w:eastAsia="zh-CN"/>
        </w:rPr>
        <w:t>:</w:t>
      </w:r>
      <w:r w:rsidR="00107A08" w:rsidRPr="00372438">
        <w:rPr>
          <w:rFonts w:ascii="Book Antiqua" w:hAnsi="Book Antiqua" w:cs="Times New Roman"/>
          <w:b/>
          <w:color w:val="000000" w:themeColor="text1"/>
        </w:rPr>
        <w:t xml:space="preserve"> </w:t>
      </w:r>
      <w:r w:rsidR="00107A08" w:rsidRPr="00372438">
        <w:rPr>
          <w:rFonts w:ascii="Book Antiqua" w:hAnsi="Book Antiqua" w:cs="Times New Roman"/>
          <w:color w:val="000000" w:themeColor="text1"/>
        </w:rPr>
        <w:t>Conjunctival paraneoplastic pemphigus (PNP) showing linear IgG along the lamina propria with a hemidesmosomal pemphigoid-like in conjunction with a desmosomal pemphigus vulgaris-type epithelial cell surface “chicken-wire” type pattern. The pattern in PNP is due to the presence of IgG autoantibodies against hemidesmosomal antigens (plakin proteins: BP230/BPAG1 and plectin) as well as desmosomal antigens (plakin proteins: desmoplakin, envoplakin, periplakin, and desmogleins 3 and 1)</w:t>
      </w:r>
      <w:r w:rsidR="00B079DA" w:rsidRPr="00372438">
        <w:rPr>
          <w:rFonts w:ascii="Book Antiqua" w:eastAsia="宋体" w:hAnsi="Book Antiqua" w:cs="Times New Roman" w:hint="eastAsia"/>
          <w:color w:val="000000" w:themeColor="text1"/>
          <w:lang w:eastAsia="zh-CN"/>
        </w:rPr>
        <w:t>;</w:t>
      </w:r>
      <w:r w:rsidR="00107A08" w:rsidRPr="00372438">
        <w:rPr>
          <w:rFonts w:ascii="Book Antiqua" w:hAnsi="Book Antiqua" w:cs="Times New Roman"/>
          <w:color w:val="000000" w:themeColor="text1"/>
        </w:rPr>
        <w:t xml:space="preserve"> </w:t>
      </w:r>
      <w:r w:rsidR="00530626" w:rsidRPr="00372438">
        <w:rPr>
          <w:rFonts w:ascii="Book Antiqua" w:hAnsi="Book Antiqua" w:cs="Times New Roman"/>
          <w:b/>
          <w:color w:val="000000" w:themeColor="text1"/>
        </w:rPr>
        <w:t>D</w:t>
      </w:r>
      <w:r w:rsidR="00B079DA" w:rsidRPr="00372438">
        <w:rPr>
          <w:rFonts w:ascii="Book Antiqua" w:eastAsia="宋体" w:hAnsi="Book Antiqua" w:cs="Times New Roman" w:hint="eastAsia"/>
          <w:b/>
          <w:color w:val="000000" w:themeColor="text1"/>
          <w:lang w:eastAsia="zh-CN"/>
        </w:rPr>
        <w:t>:</w:t>
      </w:r>
      <w:r w:rsidR="00530626" w:rsidRPr="00372438">
        <w:rPr>
          <w:rFonts w:ascii="Book Antiqua" w:hAnsi="Book Antiqua" w:cs="Times New Roman"/>
          <w:b/>
          <w:color w:val="000000" w:themeColor="text1"/>
        </w:rPr>
        <w:t xml:space="preserve"> </w:t>
      </w:r>
      <w:r w:rsidR="00530626" w:rsidRPr="00372438">
        <w:rPr>
          <w:rFonts w:ascii="Book Antiqua" w:hAnsi="Book Antiqua" w:cs="Times New Roman"/>
          <w:color w:val="000000" w:themeColor="text1"/>
        </w:rPr>
        <w:t xml:space="preserve">Conjunctival pseudopemphigoid (most likely drug-induced) showing negative IgG deposition along the lamina propria in a background of subepithelial clefting, mild submucosal fibrosis, and incipient epithelial metaplasia. </w:t>
      </w:r>
    </w:p>
    <w:p w14:paraId="40B27E2A" w14:textId="59F3D353" w:rsidR="00F824C2" w:rsidRPr="00372438" w:rsidRDefault="00C30103" w:rsidP="007E7181">
      <w:pPr>
        <w:spacing w:line="360" w:lineRule="auto"/>
        <w:jc w:val="both"/>
        <w:rPr>
          <w:rFonts w:ascii="Book Antiqua" w:hAnsi="Book Antiqua" w:cs="Times New Roman"/>
          <w:color w:val="000000" w:themeColor="text1"/>
        </w:rPr>
      </w:pPr>
      <w:r w:rsidRPr="00372438">
        <w:rPr>
          <w:rFonts w:ascii="Book Antiqua" w:hAnsi="Book Antiqua" w:cs="Times New Roman"/>
          <w:noProof/>
          <w:color w:val="000000" w:themeColor="text1"/>
        </w:rPr>
        <w:drawing>
          <wp:inline distT="0" distB="0" distL="0" distR="0" wp14:anchorId="599AD421" wp14:editId="371F930C">
            <wp:extent cx="3314700" cy="225571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07 at 7.19.23 PM.png"/>
                    <pic:cNvPicPr/>
                  </pic:nvPicPr>
                  <pic:blipFill>
                    <a:blip r:embed="rId21">
                      <a:extLst>
                        <a:ext uri="{28A0092B-C50C-407E-A947-70E740481C1C}">
                          <a14:useLocalDpi xmlns:a14="http://schemas.microsoft.com/office/drawing/2010/main" val="0"/>
                        </a:ext>
                      </a:extLst>
                    </a:blip>
                    <a:stretch>
                      <a:fillRect/>
                    </a:stretch>
                  </pic:blipFill>
                  <pic:spPr>
                    <a:xfrm>
                      <a:off x="0" y="0"/>
                      <a:ext cx="3315746" cy="2256430"/>
                    </a:xfrm>
                    <a:prstGeom prst="rect">
                      <a:avLst/>
                    </a:prstGeom>
                  </pic:spPr>
                </pic:pic>
              </a:graphicData>
            </a:graphic>
          </wp:inline>
        </w:drawing>
      </w:r>
      <w:r w:rsidR="00F824C2" w:rsidRPr="00372438">
        <w:rPr>
          <w:rFonts w:ascii="Book Antiqua" w:hAnsi="Book Antiqua" w:cs="Times New Roman"/>
          <w:color w:val="000000" w:themeColor="text1"/>
        </w:rPr>
        <w:t xml:space="preserve">  </w:t>
      </w:r>
      <w:r w:rsidRPr="00372438">
        <w:rPr>
          <w:rFonts w:ascii="Book Antiqua" w:hAnsi="Book Antiqua" w:cs="Times New Roman"/>
          <w:noProof/>
          <w:color w:val="000000" w:themeColor="text1"/>
        </w:rPr>
        <w:drawing>
          <wp:inline distT="0" distB="0" distL="0" distR="0" wp14:anchorId="79FF0212" wp14:editId="75EACE61">
            <wp:extent cx="3359622" cy="2250391"/>
            <wp:effectExtent l="0" t="0" r="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07 at 7.21.06 PM.png"/>
                    <pic:cNvPicPr/>
                  </pic:nvPicPr>
                  <pic:blipFill>
                    <a:blip r:embed="rId22">
                      <a:extLst>
                        <a:ext uri="{28A0092B-C50C-407E-A947-70E740481C1C}">
                          <a14:useLocalDpi xmlns:a14="http://schemas.microsoft.com/office/drawing/2010/main" val="0"/>
                        </a:ext>
                      </a:extLst>
                    </a:blip>
                    <a:stretch>
                      <a:fillRect/>
                    </a:stretch>
                  </pic:blipFill>
                  <pic:spPr>
                    <a:xfrm>
                      <a:off x="0" y="0"/>
                      <a:ext cx="3360746" cy="2251144"/>
                    </a:xfrm>
                    <a:prstGeom prst="rect">
                      <a:avLst/>
                    </a:prstGeom>
                  </pic:spPr>
                </pic:pic>
              </a:graphicData>
            </a:graphic>
          </wp:inline>
        </w:drawing>
      </w:r>
    </w:p>
    <w:p w14:paraId="28BAF3A9" w14:textId="427C0F88" w:rsidR="00692B04" w:rsidRPr="00372438" w:rsidRDefault="00F37F08" w:rsidP="007E7181">
      <w:pPr>
        <w:spacing w:line="360" w:lineRule="auto"/>
        <w:jc w:val="both"/>
        <w:rPr>
          <w:rFonts w:ascii="Book Antiqua" w:hAnsi="Book Antiqua" w:cs="Times New Roman"/>
          <w:color w:val="000000" w:themeColor="text1"/>
        </w:rPr>
      </w:pPr>
      <w:r w:rsidRPr="00372438">
        <w:rPr>
          <w:rFonts w:ascii="Book Antiqua" w:hAnsi="Book Antiqua" w:cs="Times New Roman"/>
          <w:noProof/>
          <w:color w:val="000000" w:themeColor="text1"/>
        </w:rPr>
        <w:drawing>
          <wp:inline distT="0" distB="0" distL="0" distR="0" wp14:anchorId="0DEA3FE9" wp14:editId="214F7AA8">
            <wp:extent cx="3314584" cy="24406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07 at 7.21.40 PM.png"/>
                    <pic:cNvPicPr/>
                  </pic:nvPicPr>
                  <pic:blipFill>
                    <a:blip r:embed="rId23">
                      <a:extLst>
                        <a:ext uri="{28A0092B-C50C-407E-A947-70E740481C1C}">
                          <a14:useLocalDpi xmlns:a14="http://schemas.microsoft.com/office/drawing/2010/main" val="0"/>
                        </a:ext>
                      </a:extLst>
                    </a:blip>
                    <a:stretch>
                      <a:fillRect/>
                    </a:stretch>
                  </pic:blipFill>
                  <pic:spPr>
                    <a:xfrm>
                      <a:off x="0" y="0"/>
                      <a:ext cx="3315220" cy="2441115"/>
                    </a:xfrm>
                    <a:prstGeom prst="rect">
                      <a:avLst/>
                    </a:prstGeom>
                  </pic:spPr>
                </pic:pic>
              </a:graphicData>
            </a:graphic>
          </wp:inline>
        </w:drawing>
      </w:r>
      <w:r w:rsidR="00530626" w:rsidRPr="00372438">
        <w:rPr>
          <w:rFonts w:ascii="Book Antiqua" w:hAnsi="Book Antiqua" w:cs="Times New Roman"/>
          <w:color w:val="000000" w:themeColor="text1"/>
        </w:rPr>
        <w:t xml:space="preserve">  </w:t>
      </w:r>
      <w:r w:rsidRPr="00372438">
        <w:rPr>
          <w:rFonts w:ascii="Book Antiqua" w:hAnsi="Book Antiqua" w:cs="Times New Roman"/>
          <w:noProof/>
          <w:color w:val="000000" w:themeColor="text1"/>
        </w:rPr>
        <w:drawing>
          <wp:inline distT="0" distB="0" distL="0" distR="0" wp14:anchorId="6B2C1DFA" wp14:editId="39D6757D">
            <wp:extent cx="3355731" cy="245857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07 at 7.22.31 PM.png"/>
                    <pic:cNvPicPr/>
                  </pic:nvPicPr>
                  <pic:blipFill>
                    <a:blip r:embed="rId24">
                      <a:extLst>
                        <a:ext uri="{28A0092B-C50C-407E-A947-70E740481C1C}">
                          <a14:useLocalDpi xmlns:a14="http://schemas.microsoft.com/office/drawing/2010/main" val="0"/>
                        </a:ext>
                      </a:extLst>
                    </a:blip>
                    <a:stretch>
                      <a:fillRect/>
                    </a:stretch>
                  </pic:blipFill>
                  <pic:spPr>
                    <a:xfrm>
                      <a:off x="0" y="0"/>
                      <a:ext cx="3357040" cy="2459529"/>
                    </a:xfrm>
                    <a:prstGeom prst="rect">
                      <a:avLst/>
                    </a:prstGeom>
                  </pic:spPr>
                </pic:pic>
              </a:graphicData>
            </a:graphic>
          </wp:inline>
        </w:drawing>
      </w:r>
    </w:p>
    <w:sectPr w:rsidR="00692B04" w:rsidRPr="00372438" w:rsidSect="00CC48A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D48227" w14:textId="77777777" w:rsidR="00A80CF4" w:rsidRDefault="00A80CF4" w:rsidP="004B0C5C">
      <w:r>
        <w:separator/>
      </w:r>
    </w:p>
  </w:endnote>
  <w:endnote w:type="continuationSeparator" w:id="0">
    <w:p w14:paraId="1009D211" w14:textId="77777777" w:rsidR="00A80CF4" w:rsidRDefault="00A80CF4" w:rsidP="004B0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3" w:usb1="080E0000" w:usb2="00000010" w:usb3="00000000" w:csb0="00040001" w:csb1="00000000"/>
  </w:font>
  <w:font w:name="Comic Sans MS">
    <w:panose1 w:val="030F0702030302020204"/>
    <w:charset w:val="00"/>
    <w:family w:val="auto"/>
    <w:pitch w:val="variable"/>
    <w:sig w:usb0="00000003" w:usb1="00000000" w:usb2="00000000" w:usb3="00000000" w:csb0="00000001" w:csb1="00000000"/>
  </w:font>
  <w:font w:name="Gulim">
    <w:altName w:val="굴림"/>
    <w:charset w:val="81"/>
    <w:family w:val="swiss"/>
    <w:pitch w:val="variable"/>
    <w:sig w:usb0="B00002AF" w:usb1="69D77CFB" w:usb2="00000030" w:usb3="00000000" w:csb0="0008009F" w:csb1="00000000"/>
  </w:font>
  <w:font w:name="Tahoma">
    <w:panose1 w:val="020B0604030504040204"/>
    <w:charset w:val="00"/>
    <w:family w:val="auto"/>
    <w:pitch w:val="variable"/>
    <w:sig w:usb0="00000003" w:usb1="00000000" w:usb2="00000000" w:usb3="00000000" w:csb0="00000001" w:csb1="00000000"/>
  </w:font>
  <w:font w:name="AdvTimes">
    <w:altName w:val="MingLiU"/>
    <w:charset w:val="88"/>
    <w:family w:val="auto"/>
    <w:pitch w:val="default"/>
    <w:sig w:usb0="00000000" w:usb1="08080000" w:usb2="00000010" w:usb3="00000000" w:csb0="0010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FC9B0" w14:textId="77777777" w:rsidR="00372438" w:rsidRDefault="00372438" w:rsidP="004B0C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19655E" w14:textId="77777777" w:rsidR="00372438" w:rsidRDefault="00372438" w:rsidP="004B0C5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878E" w14:textId="77777777" w:rsidR="00372438" w:rsidRDefault="00372438" w:rsidP="004B0C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29BB">
      <w:rPr>
        <w:rStyle w:val="PageNumber"/>
        <w:noProof/>
      </w:rPr>
      <w:t>1</w:t>
    </w:r>
    <w:r>
      <w:rPr>
        <w:rStyle w:val="PageNumber"/>
      </w:rPr>
      <w:fldChar w:fldCharType="end"/>
    </w:r>
  </w:p>
  <w:p w14:paraId="5CCE19B1" w14:textId="77777777" w:rsidR="00372438" w:rsidRDefault="00372438" w:rsidP="004B0C5C">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0805D" w14:textId="77777777" w:rsidR="007E7181" w:rsidRDefault="007E7181" w:rsidP="004B0C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596101" w14:textId="77777777" w:rsidR="007E7181" w:rsidRDefault="007E7181" w:rsidP="004B0C5C">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B8963" w14:textId="77777777" w:rsidR="007E7181" w:rsidRDefault="007E7181" w:rsidP="004B0C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29BB">
      <w:rPr>
        <w:rStyle w:val="PageNumber"/>
        <w:noProof/>
      </w:rPr>
      <w:t>37</w:t>
    </w:r>
    <w:r>
      <w:rPr>
        <w:rStyle w:val="PageNumber"/>
      </w:rPr>
      <w:fldChar w:fldCharType="end"/>
    </w:r>
  </w:p>
  <w:p w14:paraId="45526AFD" w14:textId="77777777" w:rsidR="007E7181" w:rsidRDefault="007E7181" w:rsidP="004B0C5C">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A747D" w14:textId="77777777" w:rsidR="00372438" w:rsidRDefault="00372438" w:rsidP="004B0C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73BE6B" w14:textId="77777777" w:rsidR="00372438" w:rsidRDefault="00372438" w:rsidP="004B0C5C">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FCAA7" w14:textId="77777777" w:rsidR="00372438" w:rsidRDefault="00372438" w:rsidP="004B0C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29BB">
      <w:rPr>
        <w:rStyle w:val="PageNumber"/>
        <w:noProof/>
      </w:rPr>
      <w:t>38</w:t>
    </w:r>
    <w:r>
      <w:rPr>
        <w:rStyle w:val="PageNumber"/>
      </w:rPr>
      <w:fldChar w:fldCharType="end"/>
    </w:r>
  </w:p>
  <w:p w14:paraId="0E7E57B7" w14:textId="77777777" w:rsidR="00372438" w:rsidRDefault="00372438" w:rsidP="004B0C5C">
    <w:pPr>
      <w:pStyle w:val="Footer"/>
      <w:ind w:right="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17ECB" w14:textId="77777777" w:rsidR="00372438" w:rsidRDefault="00372438" w:rsidP="004B0C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39EF0A" w14:textId="77777777" w:rsidR="00372438" w:rsidRDefault="00372438" w:rsidP="004B0C5C">
    <w:pPr>
      <w:pStyle w:val="Footer"/>
      <w:ind w:right="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3D8F1" w14:textId="77777777" w:rsidR="00372438" w:rsidRDefault="00372438" w:rsidP="004B0C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29BB">
      <w:rPr>
        <w:rStyle w:val="PageNumber"/>
        <w:noProof/>
      </w:rPr>
      <w:t>45</w:t>
    </w:r>
    <w:r>
      <w:rPr>
        <w:rStyle w:val="PageNumber"/>
      </w:rPr>
      <w:fldChar w:fldCharType="end"/>
    </w:r>
  </w:p>
  <w:p w14:paraId="007670BE" w14:textId="77777777" w:rsidR="00372438" w:rsidRDefault="00372438" w:rsidP="004B0C5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E9086" w14:textId="77777777" w:rsidR="00A80CF4" w:rsidRDefault="00A80CF4" w:rsidP="004B0C5C">
      <w:r>
        <w:separator/>
      </w:r>
    </w:p>
  </w:footnote>
  <w:footnote w:type="continuationSeparator" w:id="0">
    <w:p w14:paraId="6A6AE9A0" w14:textId="77777777" w:rsidR="00A80CF4" w:rsidRDefault="00A80CF4" w:rsidP="004B0C5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7F76"/>
    <w:multiLevelType w:val="hybridMultilevel"/>
    <w:tmpl w:val="550870D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nsid w:val="021F01A4"/>
    <w:multiLevelType w:val="hybridMultilevel"/>
    <w:tmpl w:val="3BC6A6E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
    <w:nsid w:val="03E0587C"/>
    <w:multiLevelType w:val="hybridMultilevel"/>
    <w:tmpl w:val="BF9AF16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nsid w:val="04F71E5E"/>
    <w:multiLevelType w:val="hybridMultilevel"/>
    <w:tmpl w:val="8D28DB4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nsid w:val="0B5F794D"/>
    <w:multiLevelType w:val="hybridMultilevel"/>
    <w:tmpl w:val="8C10DFF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0DD00FD2"/>
    <w:multiLevelType w:val="hybridMultilevel"/>
    <w:tmpl w:val="34BC712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nsid w:val="0F473BCE"/>
    <w:multiLevelType w:val="hybridMultilevel"/>
    <w:tmpl w:val="11809C6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nsid w:val="1047364C"/>
    <w:multiLevelType w:val="hybridMultilevel"/>
    <w:tmpl w:val="36E6A4C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nsid w:val="15E22EC4"/>
    <w:multiLevelType w:val="hybridMultilevel"/>
    <w:tmpl w:val="AD9CB6D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
    <w:nsid w:val="15EE0DDF"/>
    <w:multiLevelType w:val="multilevel"/>
    <w:tmpl w:val="2AFEA9B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67C3A3C"/>
    <w:multiLevelType w:val="hybridMultilevel"/>
    <w:tmpl w:val="86B2EE3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
    <w:nsid w:val="1EB23FA3"/>
    <w:multiLevelType w:val="hybridMultilevel"/>
    <w:tmpl w:val="322E6FB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204C4906"/>
    <w:multiLevelType w:val="hybridMultilevel"/>
    <w:tmpl w:val="6A4A022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9F2D1E"/>
    <w:multiLevelType w:val="hybridMultilevel"/>
    <w:tmpl w:val="0CFEEC2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
    <w:nsid w:val="269D7C09"/>
    <w:multiLevelType w:val="hybridMultilevel"/>
    <w:tmpl w:val="7B7A7C6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
    <w:nsid w:val="29416258"/>
    <w:multiLevelType w:val="hybridMultilevel"/>
    <w:tmpl w:val="16C2667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
    <w:nsid w:val="2D3D3AAE"/>
    <w:multiLevelType w:val="hybridMultilevel"/>
    <w:tmpl w:val="D978739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2DBC3846"/>
    <w:multiLevelType w:val="hybridMultilevel"/>
    <w:tmpl w:val="4C7EE1B6"/>
    <w:lvl w:ilvl="0" w:tplc="0409001B">
      <w:start w:val="1"/>
      <w:numFmt w:val="lowerRoman"/>
      <w:lvlText w:val="%1."/>
      <w:lvlJc w:val="righ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8">
    <w:nsid w:val="318D25CB"/>
    <w:multiLevelType w:val="hybridMultilevel"/>
    <w:tmpl w:val="C6DC9D9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nsid w:val="31967724"/>
    <w:multiLevelType w:val="hybridMultilevel"/>
    <w:tmpl w:val="CEFADE7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nsid w:val="354A1CD5"/>
    <w:multiLevelType w:val="hybridMultilevel"/>
    <w:tmpl w:val="A0706B4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nsid w:val="3A464C4A"/>
    <w:multiLevelType w:val="hybridMultilevel"/>
    <w:tmpl w:val="D4CC4FF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nsid w:val="40216C73"/>
    <w:multiLevelType w:val="hybridMultilevel"/>
    <w:tmpl w:val="6B0C2A3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nsid w:val="421157BE"/>
    <w:multiLevelType w:val="hybridMultilevel"/>
    <w:tmpl w:val="0D5A741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nsid w:val="43F84EA6"/>
    <w:multiLevelType w:val="hybridMultilevel"/>
    <w:tmpl w:val="E8A6C98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5">
    <w:nsid w:val="47C3496A"/>
    <w:multiLevelType w:val="hybridMultilevel"/>
    <w:tmpl w:val="341A1268"/>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7D46646"/>
    <w:multiLevelType w:val="hybridMultilevel"/>
    <w:tmpl w:val="8BBAD14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7">
    <w:nsid w:val="4B7E7782"/>
    <w:multiLevelType w:val="hybridMultilevel"/>
    <w:tmpl w:val="13BC630C"/>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BEB4B09"/>
    <w:multiLevelType w:val="hybridMultilevel"/>
    <w:tmpl w:val="964441C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nsid w:val="4E6A721E"/>
    <w:multiLevelType w:val="hybridMultilevel"/>
    <w:tmpl w:val="86CEEF56"/>
    <w:lvl w:ilvl="0" w:tplc="04090015">
      <w:start w:val="1"/>
      <w:numFmt w:val="upperLetter"/>
      <w:lvlText w:val="%1."/>
      <w:lvlJc w:val="left"/>
      <w:pPr>
        <w:ind w:left="720" w:hanging="360"/>
      </w:pPr>
    </w:lvl>
    <w:lvl w:ilvl="1" w:tplc="04090013">
      <w:start w:val="1"/>
      <w:numFmt w:val="upperRoman"/>
      <w:lvlText w:val="%2."/>
      <w:lvlJc w:val="right"/>
      <w:pPr>
        <w:ind w:left="1260" w:hanging="18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6B03B6"/>
    <w:multiLevelType w:val="hybridMultilevel"/>
    <w:tmpl w:val="1F78B15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nsid w:val="52FC5E7D"/>
    <w:multiLevelType w:val="hybridMultilevel"/>
    <w:tmpl w:val="5BBC9C4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2">
    <w:nsid w:val="548E0B2F"/>
    <w:multiLevelType w:val="hybridMultilevel"/>
    <w:tmpl w:val="532E682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nsid w:val="59833A05"/>
    <w:multiLevelType w:val="hybridMultilevel"/>
    <w:tmpl w:val="112C34C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4">
    <w:nsid w:val="5A6E7EB1"/>
    <w:multiLevelType w:val="hybridMultilevel"/>
    <w:tmpl w:val="5094CF0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5">
    <w:nsid w:val="5ECF752A"/>
    <w:multiLevelType w:val="hybridMultilevel"/>
    <w:tmpl w:val="20F47E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F10235E"/>
    <w:multiLevelType w:val="hybridMultilevel"/>
    <w:tmpl w:val="1C52BF4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7">
    <w:nsid w:val="637C5659"/>
    <w:multiLevelType w:val="hybridMultilevel"/>
    <w:tmpl w:val="D7E8885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nsid w:val="653162BA"/>
    <w:multiLevelType w:val="hybridMultilevel"/>
    <w:tmpl w:val="8D961862"/>
    <w:lvl w:ilvl="0" w:tplc="04090013">
      <w:start w:val="1"/>
      <w:numFmt w:val="upperRoman"/>
      <w:lvlText w:val="%1."/>
      <w:lvlJc w:val="right"/>
      <w:pPr>
        <w:ind w:left="1260" w:hanging="18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6778295B"/>
    <w:multiLevelType w:val="multilevel"/>
    <w:tmpl w:val="B7666F38"/>
    <w:lvl w:ilvl="0">
      <w:start w:val="1"/>
      <w:numFmt w:val="upperLetter"/>
      <w:lvlText w:val="%1."/>
      <w:lvlJc w:val="left"/>
      <w:pPr>
        <w:ind w:left="720" w:hanging="360"/>
      </w:pPr>
    </w:lvl>
    <w:lvl w:ilvl="1">
      <w:start w:val="1"/>
      <w:numFmt w:val="upperRoman"/>
      <w:lvlText w:val="%2."/>
      <w:lvlJc w:val="right"/>
      <w:pPr>
        <w:ind w:left="1260" w:hanging="18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7CE1C8E"/>
    <w:multiLevelType w:val="hybridMultilevel"/>
    <w:tmpl w:val="4E7ECB9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nsid w:val="69495118"/>
    <w:multiLevelType w:val="hybridMultilevel"/>
    <w:tmpl w:val="9198FADC"/>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D244614"/>
    <w:multiLevelType w:val="hybridMultilevel"/>
    <w:tmpl w:val="6D4C591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nsid w:val="6E7E25B0"/>
    <w:multiLevelType w:val="hybridMultilevel"/>
    <w:tmpl w:val="538A56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EA4630"/>
    <w:multiLevelType w:val="hybridMultilevel"/>
    <w:tmpl w:val="B0DC73B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5">
    <w:nsid w:val="70A70379"/>
    <w:multiLevelType w:val="hybridMultilevel"/>
    <w:tmpl w:val="B51A24C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71F75908"/>
    <w:multiLevelType w:val="hybridMultilevel"/>
    <w:tmpl w:val="B00A1C5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7">
    <w:nsid w:val="72F85575"/>
    <w:multiLevelType w:val="hybridMultilevel"/>
    <w:tmpl w:val="421C9D4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12"/>
  </w:num>
  <w:num w:numId="2">
    <w:abstractNumId w:val="43"/>
  </w:num>
  <w:num w:numId="3">
    <w:abstractNumId w:val="7"/>
  </w:num>
  <w:num w:numId="4">
    <w:abstractNumId w:val="33"/>
  </w:num>
  <w:num w:numId="5">
    <w:abstractNumId w:val="9"/>
  </w:num>
  <w:num w:numId="6">
    <w:abstractNumId w:val="21"/>
  </w:num>
  <w:num w:numId="7">
    <w:abstractNumId w:val="13"/>
  </w:num>
  <w:num w:numId="8">
    <w:abstractNumId w:val="31"/>
  </w:num>
  <w:num w:numId="9">
    <w:abstractNumId w:val="10"/>
  </w:num>
  <w:num w:numId="10">
    <w:abstractNumId w:val="5"/>
  </w:num>
  <w:num w:numId="11">
    <w:abstractNumId w:val="42"/>
  </w:num>
  <w:num w:numId="12">
    <w:abstractNumId w:val="30"/>
  </w:num>
  <w:num w:numId="13">
    <w:abstractNumId w:val="26"/>
  </w:num>
  <w:num w:numId="14">
    <w:abstractNumId w:val="6"/>
  </w:num>
  <w:num w:numId="15">
    <w:abstractNumId w:val="1"/>
  </w:num>
  <w:num w:numId="16">
    <w:abstractNumId w:val="29"/>
  </w:num>
  <w:num w:numId="17">
    <w:abstractNumId w:val="38"/>
  </w:num>
  <w:num w:numId="18">
    <w:abstractNumId w:val="14"/>
  </w:num>
  <w:num w:numId="19">
    <w:abstractNumId w:val="39"/>
  </w:num>
  <w:num w:numId="20">
    <w:abstractNumId w:val="19"/>
  </w:num>
  <w:num w:numId="21">
    <w:abstractNumId w:val="45"/>
  </w:num>
  <w:num w:numId="22">
    <w:abstractNumId w:val="3"/>
  </w:num>
  <w:num w:numId="23">
    <w:abstractNumId w:val="17"/>
  </w:num>
  <w:num w:numId="24">
    <w:abstractNumId w:val="18"/>
  </w:num>
  <w:num w:numId="25">
    <w:abstractNumId w:val="16"/>
  </w:num>
  <w:num w:numId="26">
    <w:abstractNumId w:val="23"/>
  </w:num>
  <w:num w:numId="27">
    <w:abstractNumId w:val="28"/>
  </w:num>
  <w:num w:numId="28">
    <w:abstractNumId w:val="32"/>
  </w:num>
  <w:num w:numId="29">
    <w:abstractNumId w:val="47"/>
  </w:num>
  <w:num w:numId="30">
    <w:abstractNumId w:val="22"/>
  </w:num>
  <w:num w:numId="31">
    <w:abstractNumId w:val="46"/>
  </w:num>
  <w:num w:numId="32">
    <w:abstractNumId w:val="11"/>
  </w:num>
  <w:num w:numId="33">
    <w:abstractNumId w:val="0"/>
  </w:num>
  <w:num w:numId="34">
    <w:abstractNumId w:val="8"/>
  </w:num>
  <w:num w:numId="35">
    <w:abstractNumId w:val="36"/>
  </w:num>
  <w:num w:numId="36">
    <w:abstractNumId w:val="4"/>
  </w:num>
  <w:num w:numId="37">
    <w:abstractNumId w:val="40"/>
  </w:num>
  <w:num w:numId="38">
    <w:abstractNumId w:val="15"/>
  </w:num>
  <w:num w:numId="39">
    <w:abstractNumId w:val="44"/>
  </w:num>
  <w:num w:numId="40">
    <w:abstractNumId w:val="2"/>
  </w:num>
  <w:num w:numId="41">
    <w:abstractNumId w:val="20"/>
  </w:num>
  <w:num w:numId="42">
    <w:abstractNumId w:val="24"/>
  </w:num>
  <w:num w:numId="43">
    <w:abstractNumId w:val="37"/>
  </w:num>
  <w:num w:numId="44">
    <w:abstractNumId w:val="34"/>
  </w:num>
  <w:num w:numId="45">
    <w:abstractNumId w:val="25"/>
  </w:num>
  <w:num w:numId="46">
    <w:abstractNumId w:val="27"/>
  </w:num>
  <w:num w:numId="47">
    <w:abstractNumId w:val="41"/>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bordersDoNotSurroundHeader/>
  <w:bordersDoNotSurroundFooter/>
  <w:activeWritingStyle w:appName="MSWord" w:lang="en-US" w:vendorID="64" w:dllVersion="131078" w:nlCheck="1" w:checkStyle="1"/>
  <w:activeWritingStyle w:appName="MSWord" w:lang="en-CA"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fr-FR" w:vendorID="64" w:dllVersion="131078" w:nlCheck="1" w:checkStyle="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307D4B"/>
    <w:rsid w:val="00001ED4"/>
    <w:rsid w:val="000030A3"/>
    <w:rsid w:val="00003BF7"/>
    <w:rsid w:val="00004D7D"/>
    <w:rsid w:val="00007713"/>
    <w:rsid w:val="000122DD"/>
    <w:rsid w:val="0001342C"/>
    <w:rsid w:val="00017AD6"/>
    <w:rsid w:val="00021814"/>
    <w:rsid w:val="00022358"/>
    <w:rsid w:val="000226B5"/>
    <w:rsid w:val="000229CA"/>
    <w:rsid w:val="00030ABE"/>
    <w:rsid w:val="000316EE"/>
    <w:rsid w:val="00032E61"/>
    <w:rsid w:val="00033DF5"/>
    <w:rsid w:val="000344B9"/>
    <w:rsid w:val="000364EB"/>
    <w:rsid w:val="00040E34"/>
    <w:rsid w:val="00043CFF"/>
    <w:rsid w:val="0004470F"/>
    <w:rsid w:val="00044811"/>
    <w:rsid w:val="000462C4"/>
    <w:rsid w:val="000466AD"/>
    <w:rsid w:val="00046D84"/>
    <w:rsid w:val="000518B3"/>
    <w:rsid w:val="00052409"/>
    <w:rsid w:val="0005305B"/>
    <w:rsid w:val="000534B7"/>
    <w:rsid w:val="000534E7"/>
    <w:rsid w:val="00053B8C"/>
    <w:rsid w:val="00057622"/>
    <w:rsid w:val="0006056B"/>
    <w:rsid w:val="0006314F"/>
    <w:rsid w:val="00070C0A"/>
    <w:rsid w:val="000722E0"/>
    <w:rsid w:val="000755AC"/>
    <w:rsid w:val="000774B6"/>
    <w:rsid w:val="00077BD3"/>
    <w:rsid w:val="00077DD6"/>
    <w:rsid w:val="0008574E"/>
    <w:rsid w:val="00090EEC"/>
    <w:rsid w:val="00092EAF"/>
    <w:rsid w:val="0009340A"/>
    <w:rsid w:val="00094DC6"/>
    <w:rsid w:val="00094F59"/>
    <w:rsid w:val="000957A1"/>
    <w:rsid w:val="00095AC0"/>
    <w:rsid w:val="000A24D1"/>
    <w:rsid w:val="000A270D"/>
    <w:rsid w:val="000A3713"/>
    <w:rsid w:val="000A3D98"/>
    <w:rsid w:val="000A440D"/>
    <w:rsid w:val="000A45E7"/>
    <w:rsid w:val="000A5908"/>
    <w:rsid w:val="000A78E8"/>
    <w:rsid w:val="000B1602"/>
    <w:rsid w:val="000B2ABA"/>
    <w:rsid w:val="000B304A"/>
    <w:rsid w:val="000B352F"/>
    <w:rsid w:val="000B3E07"/>
    <w:rsid w:val="000B517C"/>
    <w:rsid w:val="000C05B1"/>
    <w:rsid w:val="000C2050"/>
    <w:rsid w:val="000C3954"/>
    <w:rsid w:val="000C4D75"/>
    <w:rsid w:val="000C719F"/>
    <w:rsid w:val="000D01E8"/>
    <w:rsid w:val="000D32C2"/>
    <w:rsid w:val="000D4608"/>
    <w:rsid w:val="000D667D"/>
    <w:rsid w:val="000D7AEC"/>
    <w:rsid w:val="000E00F0"/>
    <w:rsid w:val="000E2A81"/>
    <w:rsid w:val="000E32E5"/>
    <w:rsid w:val="000E5BE9"/>
    <w:rsid w:val="000E6853"/>
    <w:rsid w:val="000E6FA4"/>
    <w:rsid w:val="000F156A"/>
    <w:rsid w:val="000F35BD"/>
    <w:rsid w:val="000F57F1"/>
    <w:rsid w:val="000F7C9C"/>
    <w:rsid w:val="001023C7"/>
    <w:rsid w:val="00103B0E"/>
    <w:rsid w:val="00106F6F"/>
    <w:rsid w:val="00107A08"/>
    <w:rsid w:val="00110B4C"/>
    <w:rsid w:val="001123DC"/>
    <w:rsid w:val="00112D7C"/>
    <w:rsid w:val="00113805"/>
    <w:rsid w:val="00125386"/>
    <w:rsid w:val="0013080C"/>
    <w:rsid w:val="0013191C"/>
    <w:rsid w:val="00132524"/>
    <w:rsid w:val="00133673"/>
    <w:rsid w:val="0014616B"/>
    <w:rsid w:val="00160854"/>
    <w:rsid w:val="00160D45"/>
    <w:rsid w:val="0016152D"/>
    <w:rsid w:val="0016191F"/>
    <w:rsid w:val="00161B0D"/>
    <w:rsid w:val="00161C43"/>
    <w:rsid w:val="0016287E"/>
    <w:rsid w:val="001646DA"/>
    <w:rsid w:val="0016638D"/>
    <w:rsid w:val="00167AF7"/>
    <w:rsid w:val="0017280F"/>
    <w:rsid w:val="001736AF"/>
    <w:rsid w:val="001855A4"/>
    <w:rsid w:val="00187E0B"/>
    <w:rsid w:val="00191B27"/>
    <w:rsid w:val="001926E8"/>
    <w:rsid w:val="00192D59"/>
    <w:rsid w:val="00192DD9"/>
    <w:rsid w:val="0019387F"/>
    <w:rsid w:val="0019456A"/>
    <w:rsid w:val="00194A97"/>
    <w:rsid w:val="0019507A"/>
    <w:rsid w:val="00195109"/>
    <w:rsid w:val="001A38A5"/>
    <w:rsid w:val="001A615A"/>
    <w:rsid w:val="001B17CD"/>
    <w:rsid w:val="001B2214"/>
    <w:rsid w:val="001B3507"/>
    <w:rsid w:val="001B3CF8"/>
    <w:rsid w:val="001B41DD"/>
    <w:rsid w:val="001B4A6D"/>
    <w:rsid w:val="001B52DA"/>
    <w:rsid w:val="001C1CDE"/>
    <w:rsid w:val="001C2EF6"/>
    <w:rsid w:val="001C5CEE"/>
    <w:rsid w:val="001D0FB3"/>
    <w:rsid w:val="001D33D0"/>
    <w:rsid w:val="001D394A"/>
    <w:rsid w:val="001D3E03"/>
    <w:rsid w:val="001D4D04"/>
    <w:rsid w:val="001D57F6"/>
    <w:rsid w:val="001D7E83"/>
    <w:rsid w:val="001E057E"/>
    <w:rsid w:val="001E0DE6"/>
    <w:rsid w:val="001E4DA1"/>
    <w:rsid w:val="001E544D"/>
    <w:rsid w:val="001E5DB3"/>
    <w:rsid w:val="001E788E"/>
    <w:rsid w:val="001F050D"/>
    <w:rsid w:val="001F19C8"/>
    <w:rsid w:val="001F2BD9"/>
    <w:rsid w:val="001F378A"/>
    <w:rsid w:val="001F4EA7"/>
    <w:rsid w:val="001F54A6"/>
    <w:rsid w:val="002029F5"/>
    <w:rsid w:val="00202FF1"/>
    <w:rsid w:val="00203760"/>
    <w:rsid w:val="00204D18"/>
    <w:rsid w:val="002050A9"/>
    <w:rsid w:val="00206FBA"/>
    <w:rsid w:val="002120E3"/>
    <w:rsid w:val="00212403"/>
    <w:rsid w:val="00214315"/>
    <w:rsid w:val="00215452"/>
    <w:rsid w:val="0021641C"/>
    <w:rsid w:val="00216D6E"/>
    <w:rsid w:val="00217343"/>
    <w:rsid w:val="002176D4"/>
    <w:rsid w:val="002200A3"/>
    <w:rsid w:val="00221656"/>
    <w:rsid w:val="0022192F"/>
    <w:rsid w:val="0022275F"/>
    <w:rsid w:val="00223276"/>
    <w:rsid w:val="00226080"/>
    <w:rsid w:val="00226883"/>
    <w:rsid w:val="002268C0"/>
    <w:rsid w:val="00234026"/>
    <w:rsid w:val="0023496E"/>
    <w:rsid w:val="002367E5"/>
    <w:rsid w:val="00237A9C"/>
    <w:rsid w:val="00241093"/>
    <w:rsid w:val="00243204"/>
    <w:rsid w:val="00250779"/>
    <w:rsid w:val="00250EC7"/>
    <w:rsid w:val="0025118C"/>
    <w:rsid w:val="002513B2"/>
    <w:rsid w:val="002541C4"/>
    <w:rsid w:val="00254A05"/>
    <w:rsid w:val="00254B34"/>
    <w:rsid w:val="0026079B"/>
    <w:rsid w:val="0026416B"/>
    <w:rsid w:val="002652DF"/>
    <w:rsid w:val="00271AD1"/>
    <w:rsid w:val="00273121"/>
    <w:rsid w:val="00274FD1"/>
    <w:rsid w:val="002774D7"/>
    <w:rsid w:val="0027790E"/>
    <w:rsid w:val="0027793B"/>
    <w:rsid w:val="002839E0"/>
    <w:rsid w:val="00283FEC"/>
    <w:rsid w:val="00284B39"/>
    <w:rsid w:val="00290569"/>
    <w:rsid w:val="0029127E"/>
    <w:rsid w:val="0029150C"/>
    <w:rsid w:val="00294D99"/>
    <w:rsid w:val="00295015"/>
    <w:rsid w:val="0029789A"/>
    <w:rsid w:val="002A28B6"/>
    <w:rsid w:val="002A45CE"/>
    <w:rsid w:val="002A4A11"/>
    <w:rsid w:val="002A4E0E"/>
    <w:rsid w:val="002A5D51"/>
    <w:rsid w:val="002A6825"/>
    <w:rsid w:val="002A74CC"/>
    <w:rsid w:val="002A7766"/>
    <w:rsid w:val="002B09E7"/>
    <w:rsid w:val="002B319B"/>
    <w:rsid w:val="002B3E9D"/>
    <w:rsid w:val="002B4A5B"/>
    <w:rsid w:val="002C38BB"/>
    <w:rsid w:val="002C7DA5"/>
    <w:rsid w:val="002D1902"/>
    <w:rsid w:val="002D22C7"/>
    <w:rsid w:val="002D24F9"/>
    <w:rsid w:val="002D35E3"/>
    <w:rsid w:val="002D5378"/>
    <w:rsid w:val="002D7184"/>
    <w:rsid w:val="002D7786"/>
    <w:rsid w:val="002E0A90"/>
    <w:rsid w:val="002E2BAE"/>
    <w:rsid w:val="002E4F10"/>
    <w:rsid w:val="002E54E6"/>
    <w:rsid w:val="002E6F65"/>
    <w:rsid w:val="002E7C43"/>
    <w:rsid w:val="002F10F3"/>
    <w:rsid w:val="002F26FF"/>
    <w:rsid w:val="002F78E0"/>
    <w:rsid w:val="003017F3"/>
    <w:rsid w:val="00303FA1"/>
    <w:rsid w:val="00307D4B"/>
    <w:rsid w:val="003100E8"/>
    <w:rsid w:val="00311BCB"/>
    <w:rsid w:val="00312308"/>
    <w:rsid w:val="003127A3"/>
    <w:rsid w:val="00312890"/>
    <w:rsid w:val="00315A8B"/>
    <w:rsid w:val="00316BE6"/>
    <w:rsid w:val="0032033A"/>
    <w:rsid w:val="003227CC"/>
    <w:rsid w:val="0032549C"/>
    <w:rsid w:val="0032558C"/>
    <w:rsid w:val="003259D2"/>
    <w:rsid w:val="003261B3"/>
    <w:rsid w:val="00330331"/>
    <w:rsid w:val="0033069D"/>
    <w:rsid w:val="00330BE4"/>
    <w:rsid w:val="00335291"/>
    <w:rsid w:val="003372C7"/>
    <w:rsid w:val="00341048"/>
    <w:rsid w:val="00341398"/>
    <w:rsid w:val="003418B2"/>
    <w:rsid w:val="003419A2"/>
    <w:rsid w:val="00342F78"/>
    <w:rsid w:val="00343D59"/>
    <w:rsid w:val="00345074"/>
    <w:rsid w:val="00345EDC"/>
    <w:rsid w:val="003464D8"/>
    <w:rsid w:val="00347A34"/>
    <w:rsid w:val="00347A36"/>
    <w:rsid w:val="00353156"/>
    <w:rsid w:val="00353B28"/>
    <w:rsid w:val="003551FF"/>
    <w:rsid w:val="003558BB"/>
    <w:rsid w:val="00356A2E"/>
    <w:rsid w:val="0035771F"/>
    <w:rsid w:val="00360A23"/>
    <w:rsid w:val="003610C7"/>
    <w:rsid w:val="00365713"/>
    <w:rsid w:val="003662F6"/>
    <w:rsid w:val="00371D66"/>
    <w:rsid w:val="00372438"/>
    <w:rsid w:val="003740CF"/>
    <w:rsid w:val="0037662C"/>
    <w:rsid w:val="00377370"/>
    <w:rsid w:val="00380326"/>
    <w:rsid w:val="00381A5E"/>
    <w:rsid w:val="00381C81"/>
    <w:rsid w:val="00382286"/>
    <w:rsid w:val="00382F40"/>
    <w:rsid w:val="00384B94"/>
    <w:rsid w:val="00387529"/>
    <w:rsid w:val="00390FF2"/>
    <w:rsid w:val="003946A9"/>
    <w:rsid w:val="00394D83"/>
    <w:rsid w:val="00396843"/>
    <w:rsid w:val="003A11D0"/>
    <w:rsid w:val="003A1F01"/>
    <w:rsid w:val="003A2973"/>
    <w:rsid w:val="003A4C55"/>
    <w:rsid w:val="003A671A"/>
    <w:rsid w:val="003A7C5F"/>
    <w:rsid w:val="003B0430"/>
    <w:rsid w:val="003B36F3"/>
    <w:rsid w:val="003B44CB"/>
    <w:rsid w:val="003B4981"/>
    <w:rsid w:val="003C17B6"/>
    <w:rsid w:val="003C29AB"/>
    <w:rsid w:val="003C44D6"/>
    <w:rsid w:val="003C51D1"/>
    <w:rsid w:val="003C6E31"/>
    <w:rsid w:val="003E0254"/>
    <w:rsid w:val="003E186F"/>
    <w:rsid w:val="003E4A2D"/>
    <w:rsid w:val="003E612B"/>
    <w:rsid w:val="003E6CBB"/>
    <w:rsid w:val="003E6CDD"/>
    <w:rsid w:val="003E6E38"/>
    <w:rsid w:val="003F49F9"/>
    <w:rsid w:val="003F5211"/>
    <w:rsid w:val="003F7D27"/>
    <w:rsid w:val="0040376E"/>
    <w:rsid w:val="004052DE"/>
    <w:rsid w:val="00410E45"/>
    <w:rsid w:val="004115F8"/>
    <w:rsid w:val="00411823"/>
    <w:rsid w:val="00411D01"/>
    <w:rsid w:val="00416420"/>
    <w:rsid w:val="0042054D"/>
    <w:rsid w:val="004214FF"/>
    <w:rsid w:val="00421B5F"/>
    <w:rsid w:val="00422C29"/>
    <w:rsid w:val="0042599C"/>
    <w:rsid w:val="00425D34"/>
    <w:rsid w:val="00436712"/>
    <w:rsid w:val="00446616"/>
    <w:rsid w:val="00451847"/>
    <w:rsid w:val="00452276"/>
    <w:rsid w:val="00453A06"/>
    <w:rsid w:val="00453DB1"/>
    <w:rsid w:val="00455773"/>
    <w:rsid w:val="0045578E"/>
    <w:rsid w:val="00455915"/>
    <w:rsid w:val="00456681"/>
    <w:rsid w:val="00457698"/>
    <w:rsid w:val="00457AC3"/>
    <w:rsid w:val="00462043"/>
    <w:rsid w:val="0046231A"/>
    <w:rsid w:val="00462802"/>
    <w:rsid w:val="0046287D"/>
    <w:rsid w:val="004628BC"/>
    <w:rsid w:val="00463EC3"/>
    <w:rsid w:val="0046561F"/>
    <w:rsid w:val="00465643"/>
    <w:rsid w:val="00466FDF"/>
    <w:rsid w:val="00472446"/>
    <w:rsid w:val="004754E8"/>
    <w:rsid w:val="004760BB"/>
    <w:rsid w:val="004771C0"/>
    <w:rsid w:val="0048034A"/>
    <w:rsid w:val="00481D46"/>
    <w:rsid w:val="00484A5E"/>
    <w:rsid w:val="00484AB0"/>
    <w:rsid w:val="00484D3A"/>
    <w:rsid w:val="00485638"/>
    <w:rsid w:val="0048614E"/>
    <w:rsid w:val="004868FD"/>
    <w:rsid w:val="0048761D"/>
    <w:rsid w:val="00491BE6"/>
    <w:rsid w:val="00492D80"/>
    <w:rsid w:val="0049478D"/>
    <w:rsid w:val="00496269"/>
    <w:rsid w:val="00497924"/>
    <w:rsid w:val="004A0DCF"/>
    <w:rsid w:val="004A0FC3"/>
    <w:rsid w:val="004A11C2"/>
    <w:rsid w:val="004A264B"/>
    <w:rsid w:val="004A3A38"/>
    <w:rsid w:val="004A633E"/>
    <w:rsid w:val="004B0C5C"/>
    <w:rsid w:val="004B2355"/>
    <w:rsid w:val="004B68E9"/>
    <w:rsid w:val="004B7928"/>
    <w:rsid w:val="004C139D"/>
    <w:rsid w:val="004C2898"/>
    <w:rsid w:val="004C2A90"/>
    <w:rsid w:val="004C3C48"/>
    <w:rsid w:val="004C41E2"/>
    <w:rsid w:val="004C48EC"/>
    <w:rsid w:val="004C592D"/>
    <w:rsid w:val="004C669A"/>
    <w:rsid w:val="004D210E"/>
    <w:rsid w:val="004D3C13"/>
    <w:rsid w:val="004D66F1"/>
    <w:rsid w:val="004E01C5"/>
    <w:rsid w:val="004E03A3"/>
    <w:rsid w:val="004E3390"/>
    <w:rsid w:val="004E35DC"/>
    <w:rsid w:val="004E3658"/>
    <w:rsid w:val="004E427B"/>
    <w:rsid w:val="004E4E38"/>
    <w:rsid w:val="004E4E3B"/>
    <w:rsid w:val="004E6C43"/>
    <w:rsid w:val="004F22D8"/>
    <w:rsid w:val="004F2E4C"/>
    <w:rsid w:val="004F66EF"/>
    <w:rsid w:val="004F7EA6"/>
    <w:rsid w:val="005033EE"/>
    <w:rsid w:val="00504C08"/>
    <w:rsid w:val="005124FC"/>
    <w:rsid w:val="005135C7"/>
    <w:rsid w:val="00514074"/>
    <w:rsid w:val="00520611"/>
    <w:rsid w:val="0052267C"/>
    <w:rsid w:val="005242D2"/>
    <w:rsid w:val="00525976"/>
    <w:rsid w:val="00527BD1"/>
    <w:rsid w:val="00530500"/>
    <w:rsid w:val="00530588"/>
    <w:rsid w:val="00530626"/>
    <w:rsid w:val="00531EAE"/>
    <w:rsid w:val="00532C4F"/>
    <w:rsid w:val="00534346"/>
    <w:rsid w:val="00534D8E"/>
    <w:rsid w:val="00540003"/>
    <w:rsid w:val="0054075A"/>
    <w:rsid w:val="0054093C"/>
    <w:rsid w:val="005441F3"/>
    <w:rsid w:val="00544B0A"/>
    <w:rsid w:val="005463F1"/>
    <w:rsid w:val="00547FB6"/>
    <w:rsid w:val="005506C2"/>
    <w:rsid w:val="005519EB"/>
    <w:rsid w:val="00551BFF"/>
    <w:rsid w:val="00552AAF"/>
    <w:rsid w:val="0055753B"/>
    <w:rsid w:val="00560726"/>
    <w:rsid w:val="0056205C"/>
    <w:rsid w:val="0056490B"/>
    <w:rsid w:val="00565DAE"/>
    <w:rsid w:val="0056680F"/>
    <w:rsid w:val="00567AE8"/>
    <w:rsid w:val="0057099E"/>
    <w:rsid w:val="0057178E"/>
    <w:rsid w:val="00573873"/>
    <w:rsid w:val="00573A07"/>
    <w:rsid w:val="00573EB1"/>
    <w:rsid w:val="005742F5"/>
    <w:rsid w:val="00574C63"/>
    <w:rsid w:val="005776AC"/>
    <w:rsid w:val="005802F9"/>
    <w:rsid w:val="00580705"/>
    <w:rsid w:val="00580B24"/>
    <w:rsid w:val="00583014"/>
    <w:rsid w:val="0058391E"/>
    <w:rsid w:val="00593024"/>
    <w:rsid w:val="00593071"/>
    <w:rsid w:val="00593769"/>
    <w:rsid w:val="00594795"/>
    <w:rsid w:val="0059558C"/>
    <w:rsid w:val="00596844"/>
    <w:rsid w:val="005971B1"/>
    <w:rsid w:val="005979F2"/>
    <w:rsid w:val="00597F7C"/>
    <w:rsid w:val="005A4988"/>
    <w:rsid w:val="005A7427"/>
    <w:rsid w:val="005B1099"/>
    <w:rsid w:val="005B1F43"/>
    <w:rsid w:val="005B365D"/>
    <w:rsid w:val="005B5032"/>
    <w:rsid w:val="005C04DF"/>
    <w:rsid w:val="005C3D22"/>
    <w:rsid w:val="005C7022"/>
    <w:rsid w:val="005D051A"/>
    <w:rsid w:val="005D1FE5"/>
    <w:rsid w:val="005D2FC8"/>
    <w:rsid w:val="005D3DEF"/>
    <w:rsid w:val="005D3FF4"/>
    <w:rsid w:val="005D47BF"/>
    <w:rsid w:val="005D537A"/>
    <w:rsid w:val="005D5CE4"/>
    <w:rsid w:val="005D6D47"/>
    <w:rsid w:val="005E16AC"/>
    <w:rsid w:val="005E4C90"/>
    <w:rsid w:val="005E5486"/>
    <w:rsid w:val="005E5B25"/>
    <w:rsid w:val="005E6665"/>
    <w:rsid w:val="005F0ACB"/>
    <w:rsid w:val="005F4FC6"/>
    <w:rsid w:val="005F552A"/>
    <w:rsid w:val="005F5F65"/>
    <w:rsid w:val="00601D5C"/>
    <w:rsid w:val="0060331F"/>
    <w:rsid w:val="00603DA0"/>
    <w:rsid w:val="0060512B"/>
    <w:rsid w:val="00605167"/>
    <w:rsid w:val="00607DF4"/>
    <w:rsid w:val="00611EDB"/>
    <w:rsid w:val="006123DE"/>
    <w:rsid w:val="00612E6C"/>
    <w:rsid w:val="00615D86"/>
    <w:rsid w:val="00617695"/>
    <w:rsid w:val="00621D89"/>
    <w:rsid w:val="00622270"/>
    <w:rsid w:val="00626528"/>
    <w:rsid w:val="006304CE"/>
    <w:rsid w:val="0063327A"/>
    <w:rsid w:val="0063387C"/>
    <w:rsid w:val="00633DAA"/>
    <w:rsid w:val="00637029"/>
    <w:rsid w:val="00640B25"/>
    <w:rsid w:val="00641D1F"/>
    <w:rsid w:val="00641E7A"/>
    <w:rsid w:val="0064654D"/>
    <w:rsid w:val="0065051E"/>
    <w:rsid w:val="006629A5"/>
    <w:rsid w:val="00663763"/>
    <w:rsid w:val="006657FA"/>
    <w:rsid w:val="0066794E"/>
    <w:rsid w:val="00667A65"/>
    <w:rsid w:val="00670515"/>
    <w:rsid w:val="00671598"/>
    <w:rsid w:val="00672443"/>
    <w:rsid w:val="006748B1"/>
    <w:rsid w:val="00675045"/>
    <w:rsid w:val="00677515"/>
    <w:rsid w:val="006806EB"/>
    <w:rsid w:val="006817BC"/>
    <w:rsid w:val="00681A5E"/>
    <w:rsid w:val="00682D94"/>
    <w:rsid w:val="006833DA"/>
    <w:rsid w:val="006844FD"/>
    <w:rsid w:val="00684C64"/>
    <w:rsid w:val="00685190"/>
    <w:rsid w:val="00685F03"/>
    <w:rsid w:val="00685F58"/>
    <w:rsid w:val="00685FE9"/>
    <w:rsid w:val="006866DE"/>
    <w:rsid w:val="00687A49"/>
    <w:rsid w:val="00692B04"/>
    <w:rsid w:val="00692E57"/>
    <w:rsid w:val="006938A3"/>
    <w:rsid w:val="00693CD5"/>
    <w:rsid w:val="0069657C"/>
    <w:rsid w:val="006965CB"/>
    <w:rsid w:val="00696782"/>
    <w:rsid w:val="006979FE"/>
    <w:rsid w:val="00697EEC"/>
    <w:rsid w:val="006A2250"/>
    <w:rsid w:val="006A4872"/>
    <w:rsid w:val="006A585F"/>
    <w:rsid w:val="006A5C98"/>
    <w:rsid w:val="006A5D99"/>
    <w:rsid w:val="006B05B3"/>
    <w:rsid w:val="006B0E5D"/>
    <w:rsid w:val="006B17F9"/>
    <w:rsid w:val="006B237B"/>
    <w:rsid w:val="006B2A75"/>
    <w:rsid w:val="006B5C10"/>
    <w:rsid w:val="006B794C"/>
    <w:rsid w:val="006B7FB1"/>
    <w:rsid w:val="006C38EA"/>
    <w:rsid w:val="006C398B"/>
    <w:rsid w:val="006C4151"/>
    <w:rsid w:val="006C4288"/>
    <w:rsid w:val="006C4BE3"/>
    <w:rsid w:val="006C554F"/>
    <w:rsid w:val="006C56CA"/>
    <w:rsid w:val="006C5AF8"/>
    <w:rsid w:val="006D0DAE"/>
    <w:rsid w:val="006D121E"/>
    <w:rsid w:val="006D16D6"/>
    <w:rsid w:val="006D1B4D"/>
    <w:rsid w:val="006D1B5F"/>
    <w:rsid w:val="006D626D"/>
    <w:rsid w:val="006D7399"/>
    <w:rsid w:val="006E0B5E"/>
    <w:rsid w:val="006E0FBA"/>
    <w:rsid w:val="006E2831"/>
    <w:rsid w:val="006E3138"/>
    <w:rsid w:val="006E435F"/>
    <w:rsid w:val="006E4A38"/>
    <w:rsid w:val="006E56A6"/>
    <w:rsid w:val="006F36DF"/>
    <w:rsid w:val="006F4D41"/>
    <w:rsid w:val="006F5E9E"/>
    <w:rsid w:val="006F6197"/>
    <w:rsid w:val="006F6EFC"/>
    <w:rsid w:val="00700E23"/>
    <w:rsid w:val="0070122A"/>
    <w:rsid w:val="00705058"/>
    <w:rsid w:val="00706A42"/>
    <w:rsid w:val="00707333"/>
    <w:rsid w:val="007077B9"/>
    <w:rsid w:val="00710FD0"/>
    <w:rsid w:val="007117DF"/>
    <w:rsid w:val="007158B7"/>
    <w:rsid w:val="0071650F"/>
    <w:rsid w:val="00717106"/>
    <w:rsid w:val="0072104A"/>
    <w:rsid w:val="007233FC"/>
    <w:rsid w:val="0073114A"/>
    <w:rsid w:val="007318C8"/>
    <w:rsid w:val="00732F1B"/>
    <w:rsid w:val="00735CEF"/>
    <w:rsid w:val="00735E01"/>
    <w:rsid w:val="00737066"/>
    <w:rsid w:val="00740E25"/>
    <w:rsid w:val="00742D1C"/>
    <w:rsid w:val="007430EC"/>
    <w:rsid w:val="007439D9"/>
    <w:rsid w:val="00743D43"/>
    <w:rsid w:val="0074638F"/>
    <w:rsid w:val="007467C6"/>
    <w:rsid w:val="00747565"/>
    <w:rsid w:val="00750F35"/>
    <w:rsid w:val="007532F6"/>
    <w:rsid w:val="007574C2"/>
    <w:rsid w:val="00760A10"/>
    <w:rsid w:val="00761342"/>
    <w:rsid w:val="007621C9"/>
    <w:rsid w:val="00766E9D"/>
    <w:rsid w:val="0077207D"/>
    <w:rsid w:val="00772E18"/>
    <w:rsid w:val="00773C84"/>
    <w:rsid w:val="00773CDD"/>
    <w:rsid w:val="00774D88"/>
    <w:rsid w:val="0077537E"/>
    <w:rsid w:val="007755AC"/>
    <w:rsid w:val="00775B36"/>
    <w:rsid w:val="007768D0"/>
    <w:rsid w:val="00780A59"/>
    <w:rsid w:val="00783286"/>
    <w:rsid w:val="00785127"/>
    <w:rsid w:val="007851DA"/>
    <w:rsid w:val="00786606"/>
    <w:rsid w:val="00786656"/>
    <w:rsid w:val="00794000"/>
    <w:rsid w:val="00794A11"/>
    <w:rsid w:val="00794AA8"/>
    <w:rsid w:val="00795D5F"/>
    <w:rsid w:val="00796411"/>
    <w:rsid w:val="0079729D"/>
    <w:rsid w:val="00797A8D"/>
    <w:rsid w:val="007A0809"/>
    <w:rsid w:val="007A32CD"/>
    <w:rsid w:val="007A3DE0"/>
    <w:rsid w:val="007A4BFE"/>
    <w:rsid w:val="007A51A0"/>
    <w:rsid w:val="007A5B02"/>
    <w:rsid w:val="007B50FF"/>
    <w:rsid w:val="007B531F"/>
    <w:rsid w:val="007B5B87"/>
    <w:rsid w:val="007B5E82"/>
    <w:rsid w:val="007B7C59"/>
    <w:rsid w:val="007C0879"/>
    <w:rsid w:val="007C0C0F"/>
    <w:rsid w:val="007C159D"/>
    <w:rsid w:val="007C1FCE"/>
    <w:rsid w:val="007C25AC"/>
    <w:rsid w:val="007C6086"/>
    <w:rsid w:val="007C62FA"/>
    <w:rsid w:val="007C79C7"/>
    <w:rsid w:val="007D1EF3"/>
    <w:rsid w:val="007D4C20"/>
    <w:rsid w:val="007D5689"/>
    <w:rsid w:val="007D570A"/>
    <w:rsid w:val="007E14AB"/>
    <w:rsid w:val="007E2E25"/>
    <w:rsid w:val="007E594F"/>
    <w:rsid w:val="007E7181"/>
    <w:rsid w:val="007E73F5"/>
    <w:rsid w:val="007E7974"/>
    <w:rsid w:val="007F0965"/>
    <w:rsid w:val="007F1E46"/>
    <w:rsid w:val="007F2B2C"/>
    <w:rsid w:val="007F5659"/>
    <w:rsid w:val="007F66B9"/>
    <w:rsid w:val="00800A09"/>
    <w:rsid w:val="0080396E"/>
    <w:rsid w:val="0080455E"/>
    <w:rsid w:val="0080706A"/>
    <w:rsid w:val="008071D7"/>
    <w:rsid w:val="00807EFB"/>
    <w:rsid w:val="0081154C"/>
    <w:rsid w:val="008129E5"/>
    <w:rsid w:val="00815A17"/>
    <w:rsid w:val="00815F6B"/>
    <w:rsid w:val="00817485"/>
    <w:rsid w:val="00817571"/>
    <w:rsid w:val="00820225"/>
    <w:rsid w:val="00821DFB"/>
    <w:rsid w:val="0082273F"/>
    <w:rsid w:val="00822992"/>
    <w:rsid w:val="0082409B"/>
    <w:rsid w:val="00830504"/>
    <w:rsid w:val="00830A1C"/>
    <w:rsid w:val="00831E18"/>
    <w:rsid w:val="0083498C"/>
    <w:rsid w:val="00837120"/>
    <w:rsid w:val="00837C07"/>
    <w:rsid w:val="008475FE"/>
    <w:rsid w:val="00851A68"/>
    <w:rsid w:val="00852580"/>
    <w:rsid w:val="00852A0D"/>
    <w:rsid w:val="008549AA"/>
    <w:rsid w:val="00856C12"/>
    <w:rsid w:val="00860404"/>
    <w:rsid w:val="0086082E"/>
    <w:rsid w:val="00860F46"/>
    <w:rsid w:val="00861C9E"/>
    <w:rsid w:val="00862999"/>
    <w:rsid w:val="00862A9F"/>
    <w:rsid w:val="00862BF8"/>
    <w:rsid w:val="008642F6"/>
    <w:rsid w:val="0086781A"/>
    <w:rsid w:val="00867BFE"/>
    <w:rsid w:val="00872C44"/>
    <w:rsid w:val="0087387A"/>
    <w:rsid w:val="00876726"/>
    <w:rsid w:val="00876F75"/>
    <w:rsid w:val="00877A81"/>
    <w:rsid w:val="00880653"/>
    <w:rsid w:val="00883B22"/>
    <w:rsid w:val="008860ED"/>
    <w:rsid w:val="00886DF2"/>
    <w:rsid w:val="00886F95"/>
    <w:rsid w:val="00887885"/>
    <w:rsid w:val="0089267B"/>
    <w:rsid w:val="00892D04"/>
    <w:rsid w:val="008964F8"/>
    <w:rsid w:val="00896E2D"/>
    <w:rsid w:val="008A278C"/>
    <w:rsid w:val="008A47B0"/>
    <w:rsid w:val="008A5FE2"/>
    <w:rsid w:val="008A7F89"/>
    <w:rsid w:val="008B0097"/>
    <w:rsid w:val="008B03CF"/>
    <w:rsid w:val="008B2B76"/>
    <w:rsid w:val="008B3D62"/>
    <w:rsid w:val="008B4852"/>
    <w:rsid w:val="008B4C02"/>
    <w:rsid w:val="008C02E5"/>
    <w:rsid w:val="008C0CB9"/>
    <w:rsid w:val="008C1973"/>
    <w:rsid w:val="008C24DE"/>
    <w:rsid w:val="008C62EB"/>
    <w:rsid w:val="008C6593"/>
    <w:rsid w:val="008D4605"/>
    <w:rsid w:val="008D489E"/>
    <w:rsid w:val="008D4C9B"/>
    <w:rsid w:val="008D5B63"/>
    <w:rsid w:val="008D6302"/>
    <w:rsid w:val="008D777C"/>
    <w:rsid w:val="008D7E8D"/>
    <w:rsid w:val="008E2ED1"/>
    <w:rsid w:val="008E3B1E"/>
    <w:rsid w:val="008E66E0"/>
    <w:rsid w:val="008E7214"/>
    <w:rsid w:val="008E7479"/>
    <w:rsid w:val="008E7FF6"/>
    <w:rsid w:val="008F05A2"/>
    <w:rsid w:val="008F06D6"/>
    <w:rsid w:val="008F10B0"/>
    <w:rsid w:val="008F6C62"/>
    <w:rsid w:val="009018B8"/>
    <w:rsid w:val="00904915"/>
    <w:rsid w:val="009064CF"/>
    <w:rsid w:val="009072D9"/>
    <w:rsid w:val="00912A44"/>
    <w:rsid w:val="00912F03"/>
    <w:rsid w:val="009146CB"/>
    <w:rsid w:val="00915763"/>
    <w:rsid w:val="00916107"/>
    <w:rsid w:val="00916ECE"/>
    <w:rsid w:val="00917246"/>
    <w:rsid w:val="00917673"/>
    <w:rsid w:val="009179E2"/>
    <w:rsid w:val="00917B51"/>
    <w:rsid w:val="00917BBD"/>
    <w:rsid w:val="00920052"/>
    <w:rsid w:val="00920726"/>
    <w:rsid w:val="00921C39"/>
    <w:rsid w:val="009226A8"/>
    <w:rsid w:val="00922E64"/>
    <w:rsid w:val="0092496B"/>
    <w:rsid w:val="00930B45"/>
    <w:rsid w:val="00931799"/>
    <w:rsid w:val="00937245"/>
    <w:rsid w:val="00937B2D"/>
    <w:rsid w:val="00940985"/>
    <w:rsid w:val="009428F5"/>
    <w:rsid w:val="009433E9"/>
    <w:rsid w:val="00943F95"/>
    <w:rsid w:val="009451ED"/>
    <w:rsid w:val="009453D3"/>
    <w:rsid w:val="00946458"/>
    <w:rsid w:val="00950A29"/>
    <w:rsid w:val="00950AF0"/>
    <w:rsid w:val="00952B5C"/>
    <w:rsid w:val="00953A08"/>
    <w:rsid w:val="009548B9"/>
    <w:rsid w:val="009548E1"/>
    <w:rsid w:val="00954F1D"/>
    <w:rsid w:val="00956D64"/>
    <w:rsid w:val="00956DB4"/>
    <w:rsid w:val="009619DB"/>
    <w:rsid w:val="00962469"/>
    <w:rsid w:val="00962E6E"/>
    <w:rsid w:val="00964CDA"/>
    <w:rsid w:val="00965AB0"/>
    <w:rsid w:val="0096601F"/>
    <w:rsid w:val="00967AE5"/>
    <w:rsid w:val="0097006E"/>
    <w:rsid w:val="00970687"/>
    <w:rsid w:val="009706A5"/>
    <w:rsid w:val="009713ED"/>
    <w:rsid w:val="00972738"/>
    <w:rsid w:val="009753F3"/>
    <w:rsid w:val="0097756F"/>
    <w:rsid w:val="00982278"/>
    <w:rsid w:val="009835EA"/>
    <w:rsid w:val="00985EA7"/>
    <w:rsid w:val="0098742D"/>
    <w:rsid w:val="00990E92"/>
    <w:rsid w:val="009959B7"/>
    <w:rsid w:val="00995A8E"/>
    <w:rsid w:val="00997D34"/>
    <w:rsid w:val="009A00C3"/>
    <w:rsid w:val="009A1A00"/>
    <w:rsid w:val="009A1BDD"/>
    <w:rsid w:val="009A45FD"/>
    <w:rsid w:val="009A4B37"/>
    <w:rsid w:val="009A65FD"/>
    <w:rsid w:val="009A67DC"/>
    <w:rsid w:val="009B0ABF"/>
    <w:rsid w:val="009B190D"/>
    <w:rsid w:val="009B2482"/>
    <w:rsid w:val="009B461C"/>
    <w:rsid w:val="009B5621"/>
    <w:rsid w:val="009C1C98"/>
    <w:rsid w:val="009C28E1"/>
    <w:rsid w:val="009C316C"/>
    <w:rsid w:val="009D0124"/>
    <w:rsid w:val="009D2311"/>
    <w:rsid w:val="009D25F5"/>
    <w:rsid w:val="009D3B7D"/>
    <w:rsid w:val="009D406A"/>
    <w:rsid w:val="009E0ABF"/>
    <w:rsid w:val="009E1BBD"/>
    <w:rsid w:val="009E242E"/>
    <w:rsid w:val="009E6028"/>
    <w:rsid w:val="009E73A7"/>
    <w:rsid w:val="009E7475"/>
    <w:rsid w:val="009E753C"/>
    <w:rsid w:val="009E78D3"/>
    <w:rsid w:val="009F135A"/>
    <w:rsid w:val="009F35D0"/>
    <w:rsid w:val="009F68F7"/>
    <w:rsid w:val="009F797D"/>
    <w:rsid w:val="00A011C1"/>
    <w:rsid w:val="00A022EB"/>
    <w:rsid w:val="00A03315"/>
    <w:rsid w:val="00A037CD"/>
    <w:rsid w:val="00A108FF"/>
    <w:rsid w:val="00A11554"/>
    <w:rsid w:val="00A117AB"/>
    <w:rsid w:val="00A119AC"/>
    <w:rsid w:val="00A12ECD"/>
    <w:rsid w:val="00A13106"/>
    <w:rsid w:val="00A13E1F"/>
    <w:rsid w:val="00A20597"/>
    <w:rsid w:val="00A21696"/>
    <w:rsid w:val="00A22849"/>
    <w:rsid w:val="00A314CB"/>
    <w:rsid w:val="00A344B3"/>
    <w:rsid w:val="00A346FD"/>
    <w:rsid w:val="00A42287"/>
    <w:rsid w:val="00A502EC"/>
    <w:rsid w:val="00A52B17"/>
    <w:rsid w:val="00A550EA"/>
    <w:rsid w:val="00A556B8"/>
    <w:rsid w:val="00A55F70"/>
    <w:rsid w:val="00A6101B"/>
    <w:rsid w:val="00A61B2C"/>
    <w:rsid w:val="00A6370D"/>
    <w:rsid w:val="00A63829"/>
    <w:rsid w:val="00A6414E"/>
    <w:rsid w:val="00A66362"/>
    <w:rsid w:val="00A774DA"/>
    <w:rsid w:val="00A808D9"/>
    <w:rsid w:val="00A80CF4"/>
    <w:rsid w:val="00A81D1C"/>
    <w:rsid w:val="00A823D6"/>
    <w:rsid w:val="00A85766"/>
    <w:rsid w:val="00A90332"/>
    <w:rsid w:val="00A928E6"/>
    <w:rsid w:val="00A960EB"/>
    <w:rsid w:val="00AA1795"/>
    <w:rsid w:val="00AA416A"/>
    <w:rsid w:val="00AA5D49"/>
    <w:rsid w:val="00AA7456"/>
    <w:rsid w:val="00AB03FC"/>
    <w:rsid w:val="00AB2668"/>
    <w:rsid w:val="00AB268B"/>
    <w:rsid w:val="00AB3242"/>
    <w:rsid w:val="00AB42C2"/>
    <w:rsid w:val="00AB51F4"/>
    <w:rsid w:val="00AB6027"/>
    <w:rsid w:val="00AB6319"/>
    <w:rsid w:val="00AC0A97"/>
    <w:rsid w:val="00AC3F06"/>
    <w:rsid w:val="00AC5DCC"/>
    <w:rsid w:val="00AC6BB5"/>
    <w:rsid w:val="00AC7D69"/>
    <w:rsid w:val="00AC7F62"/>
    <w:rsid w:val="00AD4150"/>
    <w:rsid w:val="00AD55BA"/>
    <w:rsid w:val="00AE0F7A"/>
    <w:rsid w:val="00AE2585"/>
    <w:rsid w:val="00AE2903"/>
    <w:rsid w:val="00AE2A77"/>
    <w:rsid w:val="00AE45EE"/>
    <w:rsid w:val="00AE47DF"/>
    <w:rsid w:val="00AE5A40"/>
    <w:rsid w:val="00AE63B0"/>
    <w:rsid w:val="00AE6B10"/>
    <w:rsid w:val="00AE7169"/>
    <w:rsid w:val="00AE7946"/>
    <w:rsid w:val="00AF5CC9"/>
    <w:rsid w:val="00B0171E"/>
    <w:rsid w:val="00B02CA3"/>
    <w:rsid w:val="00B03447"/>
    <w:rsid w:val="00B052A5"/>
    <w:rsid w:val="00B079DA"/>
    <w:rsid w:val="00B07A52"/>
    <w:rsid w:val="00B10146"/>
    <w:rsid w:val="00B10944"/>
    <w:rsid w:val="00B110A1"/>
    <w:rsid w:val="00B12692"/>
    <w:rsid w:val="00B12819"/>
    <w:rsid w:val="00B12837"/>
    <w:rsid w:val="00B12B7D"/>
    <w:rsid w:val="00B132E7"/>
    <w:rsid w:val="00B2492A"/>
    <w:rsid w:val="00B24B22"/>
    <w:rsid w:val="00B24DBE"/>
    <w:rsid w:val="00B263D1"/>
    <w:rsid w:val="00B3007D"/>
    <w:rsid w:val="00B30A77"/>
    <w:rsid w:val="00B32752"/>
    <w:rsid w:val="00B32D08"/>
    <w:rsid w:val="00B33A27"/>
    <w:rsid w:val="00B4464C"/>
    <w:rsid w:val="00B44A73"/>
    <w:rsid w:val="00B504D4"/>
    <w:rsid w:val="00B5129A"/>
    <w:rsid w:val="00B52DDD"/>
    <w:rsid w:val="00B55B34"/>
    <w:rsid w:val="00B6064C"/>
    <w:rsid w:val="00B60CA1"/>
    <w:rsid w:val="00B6211B"/>
    <w:rsid w:val="00B62E1E"/>
    <w:rsid w:val="00B63359"/>
    <w:rsid w:val="00B64FC6"/>
    <w:rsid w:val="00B652DD"/>
    <w:rsid w:val="00B65AB9"/>
    <w:rsid w:val="00B67458"/>
    <w:rsid w:val="00B67C4D"/>
    <w:rsid w:val="00B72306"/>
    <w:rsid w:val="00B734EF"/>
    <w:rsid w:val="00B754B0"/>
    <w:rsid w:val="00B75874"/>
    <w:rsid w:val="00B8154F"/>
    <w:rsid w:val="00B848BB"/>
    <w:rsid w:val="00B85C70"/>
    <w:rsid w:val="00B867F9"/>
    <w:rsid w:val="00B86A15"/>
    <w:rsid w:val="00B87D5A"/>
    <w:rsid w:val="00B90F04"/>
    <w:rsid w:val="00B91F23"/>
    <w:rsid w:val="00B92243"/>
    <w:rsid w:val="00B93519"/>
    <w:rsid w:val="00B9373A"/>
    <w:rsid w:val="00B94814"/>
    <w:rsid w:val="00B9739A"/>
    <w:rsid w:val="00B975CE"/>
    <w:rsid w:val="00BA15A6"/>
    <w:rsid w:val="00BA2665"/>
    <w:rsid w:val="00BA4C4E"/>
    <w:rsid w:val="00BA54BD"/>
    <w:rsid w:val="00BA7747"/>
    <w:rsid w:val="00BB110D"/>
    <w:rsid w:val="00BB128B"/>
    <w:rsid w:val="00BB4A15"/>
    <w:rsid w:val="00BC4464"/>
    <w:rsid w:val="00BC460A"/>
    <w:rsid w:val="00BC76EE"/>
    <w:rsid w:val="00BC7C5A"/>
    <w:rsid w:val="00BD1BDB"/>
    <w:rsid w:val="00BD3A3F"/>
    <w:rsid w:val="00BD4E55"/>
    <w:rsid w:val="00BD5A13"/>
    <w:rsid w:val="00BD76BB"/>
    <w:rsid w:val="00BE0A60"/>
    <w:rsid w:val="00BE24DF"/>
    <w:rsid w:val="00BE4A7C"/>
    <w:rsid w:val="00BE6D2B"/>
    <w:rsid w:val="00BE7430"/>
    <w:rsid w:val="00BE766D"/>
    <w:rsid w:val="00BF0EC2"/>
    <w:rsid w:val="00BF13CC"/>
    <w:rsid w:val="00BF1804"/>
    <w:rsid w:val="00BF1F1F"/>
    <w:rsid w:val="00BF2369"/>
    <w:rsid w:val="00BF37CC"/>
    <w:rsid w:val="00BF3B0C"/>
    <w:rsid w:val="00BF5FC7"/>
    <w:rsid w:val="00BF72B4"/>
    <w:rsid w:val="00C01062"/>
    <w:rsid w:val="00C02ACB"/>
    <w:rsid w:val="00C03382"/>
    <w:rsid w:val="00C03C5F"/>
    <w:rsid w:val="00C044C8"/>
    <w:rsid w:val="00C1115B"/>
    <w:rsid w:val="00C11650"/>
    <w:rsid w:val="00C12488"/>
    <w:rsid w:val="00C16146"/>
    <w:rsid w:val="00C17BB7"/>
    <w:rsid w:val="00C20DAB"/>
    <w:rsid w:val="00C20DC1"/>
    <w:rsid w:val="00C220A4"/>
    <w:rsid w:val="00C224DE"/>
    <w:rsid w:val="00C24AEA"/>
    <w:rsid w:val="00C30103"/>
    <w:rsid w:val="00C32038"/>
    <w:rsid w:val="00C32414"/>
    <w:rsid w:val="00C33A80"/>
    <w:rsid w:val="00C350D7"/>
    <w:rsid w:val="00C35B3E"/>
    <w:rsid w:val="00C37015"/>
    <w:rsid w:val="00C40C7C"/>
    <w:rsid w:val="00C41BC2"/>
    <w:rsid w:val="00C4718A"/>
    <w:rsid w:val="00C501EE"/>
    <w:rsid w:val="00C5276E"/>
    <w:rsid w:val="00C52E24"/>
    <w:rsid w:val="00C54211"/>
    <w:rsid w:val="00C55170"/>
    <w:rsid w:val="00C56C2E"/>
    <w:rsid w:val="00C57A9D"/>
    <w:rsid w:val="00C61305"/>
    <w:rsid w:val="00C621FE"/>
    <w:rsid w:val="00C63E56"/>
    <w:rsid w:val="00C64E82"/>
    <w:rsid w:val="00C6521F"/>
    <w:rsid w:val="00C65B94"/>
    <w:rsid w:val="00C72B88"/>
    <w:rsid w:val="00C81971"/>
    <w:rsid w:val="00C82BD3"/>
    <w:rsid w:val="00C82C6A"/>
    <w:rsid w:val="00C834AD"/>
    <w:rsid w:val="00C85455"/>
    <w:rsid w:val="00C9021F"/>
    <w:rsid w:val="00C90B3F"/>
    <w:rsid w:val="00C92B72"/>
    <w:rsid w:val="00C92E35"/>
    <w:rsid w:val="00C97E49"/>
    <w:rsid w:val="00CA25FA"/>
    <w:rsid w:val="00CA3E99"/>
    <w:rsid w:val="00CA5233"/>
    <w:rsid w:val="00CA79BC"/>
    <w:rsid w:val="00CB094D"/>
    <w:rsid w:val="00CB1494"/>
    <w:rsid w:val="00CB1736"/>
    <w:rsid w:val="00CB2941"/>
    <w:rsid w:val="00CB3B88"/>
    <w:rsid w:val="00CB3BE1"/>
    <w:rsid w:val="00CB43B1"/>
    <w:rsid w:val="00CB4CDC"/>
    <w:rsid w:val="00CC0EBE"/>
    <w:rsid w:val="00CC48AB"/>
    <w:rsid w:val="00CC50B9"/>
    <w:rsid w:val="00CC60F4"/>
    <w:rsid w:val="00CD0134"/>
    <w:rsid w:val="00CD0644"/>
    <w:rsid w:val="00CD1584"/>
    <w:rsid w:val="00CD31C0"/>
    <w:rsid w:val="00CD453C"/>
    <w:rsid w:val="00CD51B3"/>
    <w:rsid w:val="00CE1147"/>
    <w:rsid w:val="00CE35CF"/>
    <w:rsid w:val="00CE44B8"/>
    <w:rsid w:val="00CE45C0"/>
    <w:rsid w:val="00CE6E6E"/>
    <w:rsid w:val="00CF04A7"/>
    <w:rsid w:val="00CF29DE"/>
    <w:rsid w:val="00CF4612"/>
    <w:rsid w:val="00CF4808"/>
    <w:rsid w:val="00CF7291"/>
    <w:rsid w:val="00CF7843"/>
    <w:rsid w:val="00D01D46"/>
    <w:rsid w:val="00D0291A"/>
    <w:rsid w:val="00D03ACD"/>
    <w:rsid w:val="00D05AA3"/>
    <w:rsid w:val="00D05C57"/>
    <w:rsid w:val="00D05C7C"/>
    <w:rsid w:val="00D06130"/>
    <w:rsid w:val="00D12AA8"/>
    <w:rsid w:val="00D13169"/>
    <w:rsid w:val="00D143A4"/>
    <w:rsid w:val="00D20C25"/>
    <w:rsid w:val="00D21615"/>
    <w:rsid w:val="00D219ED"/>
    <w:rsid w:val="00D22BAA"/>
    <w:rsid w:val="00D2466B"/>
    <w:rsid w:val="00D27404"/>
    <w:rsid w:val="00D27958"/>
    <w:rsid w:val="00D313F5"/>
    <w:rsid w:val="00D317E1"/>
    <w:rsid w:val="00D36942"/>
    <w:rsid w:val="00D36C0A"/>
    <w:rsid w:val="00D3764A"/>
    <w:rsid w:val="00D403AC"/>
    <w:rsid w:val="00D42A87"/>
    <w:rsid w:val="00D42E8A"/>
    <w:rsid w:val="00D4340A"/>
    <w:rsid w:val="00D43E0A"/>
    <w:rsid w:val="00D4406E"/>
    <w:rsid w:val="00D44685"/>
    <w:rsid w:val="00D506F7"/>
    <w:rsid w:val="00D514DF"/>
    <w:rsid w:val="00D52226"/>
    <w:rsid w:val="00D53D17"/>
    <w:rsid w:val="00D54EE3"/>
    <w:rsid w:val="00D55A7A"/>
    <w:rsid w:val="00D60017"/>
    <w:rsid w:val="00D608F2"/>
    <w:rsid w:val="00D670D2"/>
    <w:rsid w:val="00D74CF0"/>
    <w:rsid w:val="00D754C7"/>
    <w:rsid w:val="00D755C6"/>
    <w:rsid w:val="00D814AB"/>
    <w:rsid w:val="00D826DF"/>
    <w:rsid w:val="00D82FE5"/>
    <w:rsid w:val="00D84B97"/>
    <w:rsid w:val="00D84E1C"/>
    <w:rsid w:val="00D90C21"/>
    <w:rsid w:val="00D90D4D"/>
    <w:rsid w:val="00D915D4"/>
    <w:rsid w:val="00D94644"/>
    <w:rsid w:val="00D948E0"/>
    <w:rsid w:val="00D957E3"/>
    <w:rsid w:val="00DA0E15"/>
    <w:rsid w:val="00DA414E"/>
    <w:rsid w:val="00DA4700"/>
    <w:rsid w:val="00DA5AC9"/>
    <w:rsid w:val="00DA68CF"/>
    <w:rsid w:val="00DA6D1F"/>
    <w:rsid w:val="00DB0529"/>
    <w:rsid w:val="00DB1BD0"/>
    <w:rsid w:val="00DB2FC3"/>
    <w:rsid w:val="00DB6353"/>
    <w:rsid w:val="00DB73CA"/>
    <w:rsid w:val="00DC0020"/>
    <w:rsid w:val="00DC15C7"/>
    <w:rsid w:val="00DC1702"/>
    <w:rsid w:val="00DC3CAD"/>
    <w:rsid w:val="00DC528C"/>
    <w:rsid w:val="00DC552C"/>
    <w:rsid w:val="00DC5B3D"/>
    <w:rsid w:val="00DD18AA"/>
    <w:rsid w:val="00DD20F7"/>
    <w:rsid w:val="00DD346C"/>
    <w:rsid w:val="00DD4E8D"/>
    <w:rsid w:val="00DD65D7"/>
    <w:rsid w:val="00DE02E0"/>
    <w:rsid w:val="00DE5B0E"/>
    <w:rsid w:val="00DE6CE9"/>
    <w:rsid w:val="00DE79E8"/>
    <w:rsid w:val="00DE7D69"/>
    <w:rsid w:val="00DF05C8"/>
    <w:rsid w:val="00DF585F"/>
    <w:rsid w:val="00DF6B7D"/>
    <w:rsid w:val="00E031EF"/>
    <w:rsid w:val="00E04263"/>
    <w:rsid w:val="00E06C14"/>
    <w:rsid w:val="00E077C4"/>
    <w:rsid w:val="00E10F39"/>
    <w:rsid w:val="00E12393"/>
    <w:rsid w:val="00E12426"/>
    <w:rsid w:val="00E13A73"/>
    <w:rsid w:val="00E1440E"/>
    <w:rsid w:val="00E15E74"/>
    <w:rsid w:val="00E16222"/>
    <w:rsid w:val="00E16D39"/>
    <w:rsid w:val="00E2283D"/>
    <w:rsid w:val="00E23652"/>
    <w:rsid w:val="00E23B9A"/>
    <w:rsid w:val="00E24EC2"/>
    <w:rsid w:val="00E253AE"/>
    <w:rsid w:val="00E31894"/>
    <w:rsid w:val="00E330A6"/>
    <w:rsid w:val="00E33254"/>
    <w:rsid w:val="00E3364E"/>
    <w:rsid w:val="00E36B36"/>
    <w:rsid w:val="00E372B8"/>
    <w:rsid w:val="00E37683"/>
    <w:rsid w:val="00E42A4C"/>
    <w:rsid w:val="00E4594B"/>
    <w:rsid w:val="00E51633"/>
    <w:rsid w:val="00E51D0F"/>
    <w:rsid w:val="00E52490"/>
    <w:rsid w:val="00E52D58"/>
    <w:rsid w:val="00E53E48"/>
    <w:rsid w:val="00E546A0"/>
    <w:rsid w:val="00E5635A"/>
    <w:rsid w:val="00E57332"/>
    <w:rsid w:val="00E574B1"/>
    <w:rsid w:val="00E6171E"/>
    <w:rsid w:val="00E61F16"/>
    <w:rsid w:val="00E63580"/>
    <w:rsid w:val="00E668C7"/>
    <w:rsid w:val="00E66F30"/>
    <w:rsid w:val="00E674CC"/>
    <w:rsid w:val="00E67616"/>
    <w:rsid w:val="00E703E8"/>
    <w:rsid w:val="00E73D28"/>
    <w:rsid w:val="00E74446"/>
    <w:rsid w:val="00E74967"/>
    <w:rsid w:val="00E75E1C"/>
    <w:rsid w:val="00E76DBC"/>
    <w:rsid w:val="00E76E74"/>
    <w:rsid w:val="00E833AF"/>
    <w:rsid w:val="00E84426"/>
    <w:rsid w:val="00E8549B"/>
    <w:rsid w:val="00E86AC1"/>
    <w:rsid w:val="00E870B9"/>
    <w:rsid w:val="00E90C14"/>
    <w:rsid w:val="00E928BE"/>
    <w:rsid w:val="00E92EC1"/>
    <w:rsid w:val="00E93E17"/>
    <w:rsid w:val="00E95084"/>
    <w:rsid w:val="00E95DCD"/>
    <w:rsid w:val="00E96554"/>
    <w:rsid w:val="00EA02B9"/>
    <w:rsid w:val="00EA1C56"/>
    <w:rsid w:val="00EA2711"/>
    <w:rsid w:val="00EA543C"/>
    <w:rsid w:val="00EA5C63"/>
    <w:rsid w:val="00EA65BE"/>
    <w:rsid w:val="00EA7EE3"/>
    <w:rsid w:val="00EB0139"/>
    <w:rsid w:val="00EB030B"/>
    <w:rsid w:val="00EB2D68"/>
    <w:rsid w:val="00EB41DD"/>
    <w:rsid w:val="00EB4985"/>
    <w:rsid w:val="00EB4FFB"/>
    <w:rsid w:val="00EB5246"/>
    <w:rsid w:val="00EC06BF"/>
    <w:rsid w:val="00EC0CED"/>
    <w:rsid w:val="00EC2744"/>
    <w:rsid w:val="00EC5937"/>
    <w:rsid w:val="00ED20C4"/>
    <w:rsid w:val="00ED42FA"/>
    <w:rsid w:val="00ED4A05"/>
    <w:rsid w:val="00ED6AE2"/>
    <w:rsid w:val="00ED6B06"/>
    <w:rsid w:val="00ED6F24"/>
    <w:rsid w:val="00EE1591"/>
    <w:rsid w:val="00EE3A4A"/>
    <w:rsid w:val="00EE7566"/>
    <w:rsid w:val="00EE76D9"/>
    <w:rsid w:val="00EE7F9C"/>
    <w:rsid w:val="00EF0370"/>
    <w:rsid w:val="00EF05A1"/>
    <w:rsid w:val="00EF4D76"/>
    <w:rsid w:val="00EF6161"/>
    <w:rsid w:val="00F0036E"/>
    <w:rsid w:val="00F010F7"/>
    <w:rsid w:val="00F01105"/>
    <w:rsid w:val="00F029BB"/>
    <w:rsid w:val="00F05246"/>
    <w:rsid w:val="00F05703"/>
    <w:rsid w:val="00F07E5D"/>
    <w:rsid w:val="00F1111C"/>
    <w:rsid w:val="00F118A8"/>
    <w:rsid w:val="00F135A8"/>
    <w:rsid w:val="00F14230"/>
    <w:rsid w:val="00F15135"/>
    <w:rsid w:val="00F17DF4"/>
    <w:rsid w:val="00F20F1E"/>
    <w:rsid w:val="00F22145"/>
    <w:rsid w:val="00F2344E"/>
    <w:rsid w:val="00F23BBE"/>
    <w:rsid w:val="00F258C1"/>
    <w:rsid w:val="00F31412"/>
    <w:rsid w:val="00F329AB"/>
    <w:rsid w:val="00F33830"/>
    <w:rsid w:val="00F33EC2"/>
    <w:rsid w:val="00F34C40"/>
    <w:rsid w:val="00F37F08"/>
    <w:rsid w:val="00F45C8B"/>
    <w:rsid w:val="00F4702B"/>
    <w:rsid w:val="00F54E3C"/>
    <w:rsid w:val="00F5526D"/>
    <w:rsid w:val="00F55784"/>
    <w:rsid w:val="00F632DA"/>
    <w:rsid w:val="00F67396"/>
    <w:rsid w:val="00F719AA"/>
    <w:rsid w:val="00F7293E"/>
    <w:rsid w:val="00F72C8F"/>
    <w:rsid w:val="00F737A0"/>
    <w:rsid w:val="00F73826"/>
    <w:rsid w:val="00F75068"/>
    <w:rsid w:val="00F75E1E"/>
    <w:rsid w:val="00F77978"/>
    <w:rsid w:val="00F80BC9"/>
    <w:rsid w:val="00F80E04"/>
    <w:rsid w:val="00F824C2"/>
    <w:rsid w:val="00F847ED"/>
    <w:rsid w:val="00F8521B"/>
    <w:rsid w:val="00F9048C"/>
    <w:rsid w:val="00F93774"/>
    <w:rsid w:val="00F9405B"/>
    <w:rsid w:val="00F94A45"/>
    <w:rsid w:val="00F9511F"/>
    <w:rsid w:val="00F9513C"/>
    <w:rsid w:val="00F95385"/>
    <w:rsid w:val="00F95459"/>
    <w:rsid w:val="00FA11CA"/>
    <w:rsid w:val="00FA20BB"/>
    <w:rsid w:val="00FA76D2"/>
    <w:rsid w:val="00FA78A4"/>
    <w:rsid w:val="00FB083F"/>
    <w:rsid w:val="00FB0D54"/>
    <w:rsid w:val="00FB587B"/>
    <w:rsid w:val="00FB65F9"/>
    <w:rsid w:val="00FB677E"/>
    <w:rsid w:val="00FC14F0"/>
    <w:rsid w:val="00FC2BF0"/>
    <w:rsid w:val="00FC3B87"/>
    <w:rsid w:val="00FC6681"/>
    <w:rsid w:val="00FC7504"/>
    <w:rsid w:val="00FD0047"/>
    <w:rsid w:val="00FD1F1A"/>
    <w:rsid w:val="00FD2A1A"/>
    <w:rsid w:val="00FD74B4"/>
    <w:rsid w:val="00FE0063"/>
    <w:rsid w:val="00FE0B38"/>
    <w:rsid w:val="00FE30BF"/>
    <w:rsid w:val="00FE348F"/>
    <w:rsid w:val="00FF2F29"/>
    <w:rsid w:val="00FF522F"/>
    <w:rsid w:val="00FF55BB"/>
    <w:rsid w:val="00FF65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5D6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0C5C"/>
    <w:pPr>
      <w:tabs>
        <w:tab w:val="center" w:pos="4320"/>
        <w:tab w:val="right" w:pos="8640"/>
      </w:tabs>
    </w:pPr>
  </w:style>
  <w:style w:type="character" w:customStyle="1" w:styleId="HeaderChar">
    <w:name w:val="Header Char"/>
    <w:basedOn w:val="DefaultParagraphFont"/>
    <w:link w:val="Header"/>
    <w:uiPriority w:val="99"/>
    <w:rsid w:val="004B0C5C"/>
  </w:style>
  <w:style w:type="paragraph" w:styleId="Footer">
    <w:name w:val="footer"/>
    <w:basedOn w:val="Normal"/>
    <w:link w:val="FooterChar"/>
    <w:uiPriority w:val="99"/>
    <w:unhideWhenUsed/>
    <w:rsid w:val="004B0C5C"/>
    <w:pPr>
      <w:tabs>
        <w:tab w:val="center" w:pos="4320"/>
        <w:tab w:val="right" w:pos="8640"/>
      </w:tabs>
    </w:pPr>
  </w:style>
  <w:style w:type="character" w:customStyle="1" w:styleId="FooterChar">
    <w:name w:val="Footer Char"/>
    <w:basedOn w:val="DefaultParagraphFont"/>
    <w:link w:val="Footer"/>
    <w:uiPriority w:val="99"/>
    <w:rsid w:val="004B0C5C"/>
  </w:style>
  <w:style w:type="character" w:styleId="PageNumber">
    <w:name w:val="page number"/>
    <w:basedOn w:val="DefaultParagraphFont"/>
    <w:uiPriority w:val="99"/>
    <w:semiHidden/>
    <w:unhideWhenUsed/>
    <w:rsid w:val="004B0C5C"/>
  </w:style>
  <w:style w:type="character" w:styleId="Hyperlink">
    <w:name w:val="Hyperlink"/>
    <w:basedOn w:val="DefaultParagraphFont"/>
    <w:uiPriority w:val="99"/>
    <w:unhideWhenUsed/>
    <w:rsid w:val="004B0C5C"/>
    <w:rPr>
      <w:color w:val="0000FF" w:themeColor="hyperlink"/>
      <w:u w:val="single"/>
    </w:rPr>
  </w:style>
  <w:style w:type="paragraph" w:styleId="ListParagraph">
    <w:name w:val="List Paragraph"/>
    <w:basedOn w:val="Normal"/>
    <w:uiPriority w:val="34"/>
    <w:qFormat/>
    <w:rsid w:val="007A51A0"/>
    <w:pPr>
      <w:ind w:left="720"/>
      <w:contextualSpacing/>
    </w:pPr>
  </w:style>
  <w:style w:type="table" w:styleId="TableGrid">
    <w:name w:val="Table Grid"/>
    <w:basedOn w:val="TableNormal"/>
    <w:uiPriority w:val="59"/>
    <w:rsid w:val="00FA76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27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278C"/>
    <w:rPr>
      <w:rFonts w:ascii="Lucida Grande" w:hAnsi="Lucida Grande" w:cs="Lucida Grande"/>
      <w:sz w:val="18"/>
      <w:szCs w:val="18"/>
    </w:rPr>
  </w:style>
  <w:style w:type="character" w:styleId="CommentReference">
    <w:name w:val="annotation reference"/>
    <w:basedOn w:val="DefaultParagraphFont"/>
    <w:uiPriority w:val="99"/>
    <w:semiHidden/>
    <w:unhideWhenUsed/>
    <w:rsid w:val="000A270D"/>
    <w:rPr>
      <w:sz w:val="16"/>
      <w:szCs w:val="16"/>
    </w:rPr>
  </w:style>
  <w:style w:type="paragraph" w:styleId="CommentText">
    <w:name w:val="annotation text"/>
    <w:basedOn w:val="Normal"/>
    <w:link w:val="CommentTextChar"/>
    <w:unhideWhenUsed/>
    <w:rsid w:val="000A270D"/>
    <w:rPr>
      <w:sz w:val="20"/>
      <w:szCs w:val="20"/>
    </w:rPr>
  </w:style>
  <w:style w:type="character" w:customStyle="1" w:styleId="CommentTextChar">
    <w:name w:val="Comment Text Char"/>
    <w:basedOn w:val="DefaultParagraphFont"/>
    <w:link w:val="CommentText"/>
    <w:rsid w:val="000A270D"/>
    <w:rPr>
      <w:sz w:val="20"/>
      <w:szCs w:val="20"/>
    </w:rPr>
  </w:style>
  <w:style w:type="paragraph" w:styleId="CommentSubject">
    <w:name w:val="annotation subject"/>
    <w:basedOn w:val="CommentText"/>
    <w:next w:val="CommentText"/>
    <w:link w:val="CommentSubjectChar"/>
    <w:uiPriority w:val="99"/>
    <w:semiHidden/>
    <w:unhideWhenUsed/>
    <w:rsid w:val="000A270D"/>
    <w:rPr>
      <w:b/>
      <w:bCs/>
    </w:rPr>
  </w:style>
  <w:style w:type="character" w:customStyle="1" w:styleId="CommentSubjectChar">
    <w:name w:val="Comment Subject Char"/>
    <w:basedOn w:val="CommentTextChar"/>
    <w:link w:val="CommentSubject"/>
    <w:uiPriority w:val="99"/>
    <w:semiHidden/>
    <w:rsid w:val="000A270D"/>
    <w:rPr>
      <w:b/>
      <w:bCs/>
      <w:sz w:val="20"/>
      <w:szCs w:val="20"/>
    </w:rPr>
  </w:style>
  <w:style w:type="paragraph" w:styleId="Revision">
    <w:name w:val="Revision"/>
    <w:hidden/>
    <w:uiPriority w:val="99"/>
    <w:semiHidden/>
    <w:rsid w:val="0077207D"/>
  </w:style>
  <w:style w:type="character" w:styleId="Strong">
    <w:name w:val="Strong"/>
    <w:basedOn w:val="DefaultParagraphFont"/>
    <w:qFormat/>
    <w:rsid w:val="005F4FC6"/>
    <w:rPr>
      <w:b/>
      <w:bCs/>
    </w:rPr>
  </w:style>
  <w:style w:type="character" w:styleId="FollowedHyperlink">
    <w:name w:val="FollowedHyperlink"/>
    <w:basedOn w:val="DefaultParagraphFont"/>
    <w:uiPriority w:val="99"/>
    <w:semiHidden/>
    <w:unhideWhenUsed/>
    <w:rsid w:val="00FE348F"/>
    <w:rPr>
      <w:color w:val="800080" w:themeColor="followedHyperlink"/>
      <w:u w:val="single"/>
    </w:rPr>
  </w:style>
  <w:style w:type="character" w:customStyle="1" w:styleId="highlight1">
    <w:name w:val="highlight1"/>
    <w:rsid w:val="00FF522F"/>
    <w:rPr>
      <w:shd w:val="clear" w:color="auto" w:fill="F1BFE0"/>
    </w:rPr>
  </w:style>
  <w:style w:type="paragraph" w:styleId="BodyTextIndent">
    <w:name w:val="Body Text Indent"/>
    <w:basedOn w:val="Normal"/>
    <w:link w:val="BodyTextIndentChar"/>
    <w:uiPriority w:val="99"/>
    <w:unhideWhenUsed/>
    <w:rsid w:val="003C44D6"/>
    <w:pPr>
      <w:widowControl w:val="0"/>
      <w:spacing w:after="120"/>
      <w:ind w:leftChars="200" w:left="420"/>
      <w:jc w:val="both"/>
    </w:pPr>
    <w:rPr>
      <w:rFonts w:ascii="Book Antiqua" w:hAnsi="Book Antiqua" w:cs="Times New Roman"/>
      <w:sz w:val="20"/>
      <w:szCs w:val="20"/>
      <w:lang w:eastAsia="ja-JP"/>
    </w:rPr>
  </w:style>
  <w:style w:type="character" w:customStyle="1" w:styleId="BodyTextIndentChar">
    <w:name w:val="Body Text Indent Char"/>
    <w:basedOn w:val="DefaultParagraphFont"/>
    <w:link w:val="BodyTextIndent"/>
    <w:uiPriority w:val="99"/>
    <w:rsid w:val="003C44D6"/>
    <w:rPr>
      <w:rFonts w:ascii="Book Antiqua" w:hAnsi="Book Antiqua" w:cs="Times New Roman"/>
      <w:sz w:val="20"/>
      <w:szCs w:val="20"/>
      <w:lang w:eastAsia="ja-JP"/>
    </w:rPr>
  </w:style>
  <w:style w:type="character" w:styleId="Emphasis">
    <w:name w:val="Emphasis"/>
    <w:qFormat/>
    <w:rsid w:val="00F029BB"/>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0C5C"/>
    <w:pPr>
      <w:tabs>
        <w:tab w:val="center" w:pos="4320"/>
        <w:tab w:val="right" w:pos="8640"/>
      </w:tabs>
    </w:pPr>
  </w:style>
  <w:style w:type="character" w:customStyle="1" w:styleId="HeaderChar">
    <w:name w:val="Header Char"/>
    <w:basedOn w:val="DefaultParagraphFont"/>
    <w:link w:val="Header"/>
    <w:uiPriority w:val="99"/>
    <w:rsid w:val="004B0C5C"/>
  </w:style>
  <w:style w:type="paragraph" w:styleId="Footer">
    <w:name w:val="footer"/>
    <w:basedOn w:val="Normal"/>
    <w:link w:val="FooterChar"/>
    <w:uiPriority w:val="99"/>
    <w:unhideWhenUsed/>
    <w:rsid w:val="004B0C5C"/>
    <w:pPr>
      <w:tabs>
        <w:tab w:val="center" w:pos="4320"/>
        <w:tab w:val="right" w:pos="8640"/>
      </w:tabs>
    </w:pPr>
  </w:style>
  <w:style w:type="character" w:customStyle="1" w:styleId="FooterChar">
    <w:name w:val="Footer Char"/>
    <w:basedOn w:val="DefaultParagraphFont"/>
    <w:link w:val="Footer"/>
    <w:uiPriority w:val="99"/>
    <w:rsid w:val="004B0C5C"/>
  </w:style>
  <w:style w:type="character" w:styleId="PageNumber">
    <w:name w:val="page number"/>
    <w:basedOn w:val="DefaultParagraphFont"/>
    <w:uiPriority w:val="99"/>
    <w:semiHidden/>
    <w:unhideWhenUsed/>
    <w:rsid w:val="004B0C5C"/>
  </w:style>
  <w:style w:type="character" w:styleId="Hyperlink">
    <w:name w:val="Hyperlink"/>
    <w:basedOn w:val="DefaultParagraphFont"/>
    <w:uiPriority w:val="99"/>
    <w:unhideWhenUsed/>
    <w:rsid w:val="004B0C5C"/>
    <w:rPr>
      <w:color w:val="0000FF" w:themeColor="hyperlink"/>
      <w:u w:val="single"/>
    </w:rPr>
  </w:style>
  <w:style w:type="paragraph" w:styleId="ListParagraph">
    <w:name w:val="List Paragraph"/>
    <w:basedOn w:val="Normal"/>
    <w:uiPriority w:val="34"/>
    <w:qFormat/>
    <w:rsid w:val="007A51A0"/>
    <w:pPr>
      <w:ind w:left="720"/>
      <w:contextualSpacing/>
    </w:pPr>
  </w:style>
  <w:style w:type="table" w:styleId="TableGrid">
    <w:name w:val="Table Grid"/>
    <w:basedOn w:val="TableNormal"/>
    <w:uiPriority w:val="59"/>
    <w:rsid w:val="00FA76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27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278C"/>
    <w:rPr>
      <w:rFonts w:ascii="Lucida Grande" w:hAnsi="Lucida Grande" w:cs="Lucida Grande"/>
      <w:sz w:val="18"/>
      <w:szCs w:val="18"/>
    </w:rPr>
  </w:style>
  <w:style w:type="character" w:styleId="CommentReference">
    <w:name w:val="annotation reference"/>
    <w:basedOn w:val="DefaultParagraphFont"/>
    <w:uiPriority w:val="99"/>
    <w:semiHidden/>
    <w:unhideWhenUsed/>
    <w:rsid w:val="000A270D"/>
    <w:rPr>
      <w:sz w:val="16"/>
      <w:szCs w:val="16"/>
    </w:rPr>
  </w:style>
  <w:style w:type="paragraph" w:styleId="CommentText">
    <w:name w:val="annotation text"/>
    <w:basedOn w:val="Normal"/>
    <w:link w:val="CommentTextChar"/>
    <w:unhideWhenUsed/>
    <w:rsid w:val="000A270D"/>
    <w:rPr>
      <w:sz w:val="20"/>
      <w:szCs w:val="20"/>
    </w:rPr>
  </w:style>
  <w:style w:type="character" w:customStyle="1" w:styleId="CommentTextChar">
    <w:name w:val="Comment Text Char"/>
    <w:basedOn w:val="DefaultParagraphFont"/>
    <w:link w:val="CommentText"/>
    <w:rsid w:val="000A270D"/>
    <w:rPr>
      <w:sz w:val="20"/>
      <w:szCs w:val="20"/>
    </w:rPr>
  </w:style>
  <w:style w:type="paragraph" w:styleId="CommentSubject">
    <w:name w:val="annotation subject"/>
    <w:basedOn w:val="CommentText"/>
    <w:next w:val="CommentText"/>
    <w:link w:val="CommentSubjectChar"/>
    <w:uiPriority w:val="99"/>
    <w:semiHidden/>
    <w:unhideWhenUsed/>
    <w:rsid w:val="000A270D"/>
    <w:rPr>
      <w:b/>
      <w:bCs/>
    </w:rPr>
  </w:style>
  <w:style w:type="character" w:customStyle="1" w:styleId="CommentSubjectChar">
    <w:name w:val="Comment Subject Char"/>
    <w:basedOn w:val="CommentTextChar"/>
    <w:link w:val="CommentSubject"/>
    <w:uiPriority w:val="99"/>
    <w:semiHidden/>
    <w:rsid w:val="000A270D"/>
    <w:rPr>
      <w:b/>
      <w:bCs/>
      <w:sz w:val="20"/>
      <w:szCs w:val="20"/>
    </w:rPr>
  </w:style>
  <w:style w:type="paragraph" w:styleId="Revision">
    <w:name w:val="Revision"/>
    <w:hidden/>
    <w:uiPriority w:val="99"/>
    <w:semiHidden/>
    <w:rsid w:val="0077207D"/>
  </w:style>
  <w:style w:type="character" w:styleId="Strong">
    <w:name w:val="Strong"/>
    <w:basedOn w:val="DefaultParagraphFont"/>
    <w:qFormat/>
    <w:rsid w:val="005F4FC6"/>
    <w:rPr>
      <w:b/>
      <w:bCs/>
    </w:rPr>
  </w:style>
  <w:style w:type="character" w:styleId="FollowedHyperlink">
    <w:name w:val="FollowedHyperlink"/>
    <w:basedOn w:val="DefaultParagraphFont"/>
    <w:uiPriority w:val="99"/>
    <w:semiHidden/>
    <w:unhideWhenUsed/>
    <w:rsid w:val="00FE348F"/>
    <w:rPr>
      <w:color w:val="800080" w:themeColor="followedHyperlink"/>
      <w:u w:val="single"/>
    </w:rPr>
  </w:style>
  <w:style w:type="character" w:customStyle="1" w:styleId="highlight1">
    <w:name w:val="highlight1"/>
    <w:rsid w:val="00FF522F"/>
    <w:rPr>
      <w:shd w:val="clear" w:color="auto" w:fill="F1BFE0"/>
    </w:rPr>
  </w:style>
  <w:style w:type="paragraph" w:styleId="BodyTextIndent">
    <w:name w:val="Body Text Indent"/>
    <w:basedOn w:val="Normal"/>
    <w:link w:val="BodyTextIndentChar"/>
    <w:uiPriority w:val="99"/>
    <w:unhideWhenUsed/>
    <w:rsid w:val="003C44D6"/>
    <w:pPr>
      <w:widowControl w:val="0"/>
      <w:spacing w:after="120"/>
      <w:ind w:leftChars="200" w:left="420"/>
      <w:jc w:val="both"/>
    </w:pPr>
    <w:rPr>
      <w:rFonts w:ascii="Book Antiqua" w:hAnsi="Book Antiqua" w:cs="Times New Roman"/>
      <w:sz w:val="20"/>
      <w:szCs w:val="20"/>
      <w:lang w:eastAsia="ja-JP"/>
    </w:rPr>
  </w:style>
  <w:style w:type="character" w:customStyle="1" w:styleId="BodyTextIndentChar">
    <w:name w:val="Body Text Indent Char"/>
    <w:basedOn w:val="DefaultParagraphFont"/>
    <w:link w:val="BodyTextIndent"/>
    <w:uiPriority w:val="99"/>
    <w:rsid w:val="003C44D6"/>
    <w:rPr>
      <w:rFonts w:ascii="Book Antiqua" w:hAnsi="Book Antiqua" w:cs="Times New Roman"/>
      <w:sz w:val="20"/>
      <w:szCs w:val="20"/>
      <w:lang w:eastAsia="ja-JP"/>
    </w:rPr>
  </w:style>
  <w:style w:type="character" w:styleId="Emphasis">
    <w:name w:val="Emphasis"/>
    <w:qFormat/>
    <w:rsid w:val="00F029B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636131">
      <w:bodyDiv w:val="1"/>
      <w:marLeft w:val="0"/>
      <w:marRight w:val="0"/>
      <w:marTop w:val="0"/>
      <w:marBottom w:val="0"/>
      <w:divBdr>
        <w:top w:val="none" w:sz="0" w:space="0" w:color="auto"/>
        <w:left w:val="none" w:sz="0" w:space="0" w:color="auto"/>
        <w:bottom w:val="none" w:sz="0" w:space="0" w:color="auto"/>
        <w:right w:val="none" w:sz="0" w:space="0" w:color="auto"/>
      </w:divBdr>
    </w:div>
    <w:div w:id="2027250545">
      <w:bodyDiv w:val="1"/>
      <w:marLeft w:val="0"/>
      <w:marRight w:val="0"/>
      <w:marTop w:val="0"/>
      <w:marBottom w:val="0"/>
      <w:divBdr>
        <w:top w:val="none" w:sz="0" w:space="0" w:color="auto"/>
        <w:left w:val="none" w:sz="0" w:space="0" w:color="auto"/>
        <w:bottom w:val="none" w:sz="0" w:space="0" w:color="auto"/>
        <w:right w:val="none" w:sz="0" w:space="0" w:color="auto"/>
      </w:divBdr>
    </w:div>
    <w:div w:id="2133090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galor@med.miami.edu" TargetMode="External"/><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footer" Target="footer8.xml"/><Relationship Id="rId18" Type="http://schemas.openxmlformats.org/officeDocument/2006/relationships/image" Target="media/image1.png"/><Relationship Id="rId19" Type="http://schemas.openxmlformats.org/officeDocument/2006/relationships/image" Target="media/image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D98EC-DB51-4D4C-ADED-EDF0781CD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45</Pages>
  <Words>23581</Words>
  <Characters>134418</Characters>
  <Application>Microsoft Macintosh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
    </vt:vector>
  </TitlesOfParts>
  <Company>University of Miami Miller School of Medicine</Company>
  <LinksUpToDate>false</LinksUpToDate>
  <CharactersWithSpaces>157684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Huang</dc:creator>
  <cp:lastModifiedBy>NA MA</cp:lastModifiedBy>
  <cp:revision>2</cp:revision>
  <dcterms:created xsi:type="dcterms:W3CDTF">2014-12-30T06:04:00Z</dcterms:created>
  <dcterms:modified xsi:type="dcterms:W3CDTF">2014-12-30T06:04:00Z</dcterms:modified>
</cp:coreProperties>
</file>