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DC5" w:rsidRPr="0029175D" w:rsidRDefault="00FA26B0">
      <w:pPr>
        <w:spacing w:line="360" w:lineRule="auto"/>
        <w:rPr>
          <w:rFonts w:ascii="Book Antiqua" w:hAnsi="Book Antiqua"/>
          <w:sz w:val="24"/>
          <w:szCs w:val="24"/>
        </w:rPr>
      </w:pPr>
      <w:r w:rsidRPr="0029175D">
        <w:rPr>
          <w:rFonts w:ascii="Book Antiqua" w:hAnsi="Book Antiqua"/>
          <w:sz w:val="24"/>
          <w:szCs w:val="24"/>
        </w:rPr>
        <w:t xml:space="preserve">Name of journal: </w:t>
      </w:r>
      <w:r w:rsidRPr="0029175D">
        <w:rPr>
          <w:rFonts w:ascii="Book Antiqua" w:hAnsi="Book Antiqua"/>
          <w:i/>
          <w:sz w:val="24"/>
          <w:szCs w:val="24"/>
        </w:rPr>
        <w:t xml:space="preserve">World Journal of </w:t>
      </w:r>
      <w:r w:rsidRPr="0029175D">
        <w:rPr>
          <w:rFonts w:ascii="Book Antiqua" w:hAnsi="Book Antiqua"/>
          <w:i/>
          <w:color w:val="000000"/>
          <w:sz w:val="24"/>
          <w:szCs w:val="24"/>
        </w:rPr>
        <w:t>Diabetes</w:t>
      </w:r>
    </w:p>
    <w:p w:rsidR="00B00DC5" w:rsidRPr="0029175D" w:rsidRDefault="00FA26B0">
      <w:pPr>
        <w:spacing w:line="360" w:lineRule="auto"/>
        <w:rPr>
          <w:rFonts w:ascii="Book Antiqua" w:hAnsi="Book Antiqua"/>
          <w:sz w:val="24"/>
          <w:szCs w:val="24"/>
        </w:rPr>
      </w:pPr>
      <w:r w:rsidRPr="0029175D">
        <w:rPr>
          <w:rFonts w:ascii="Book Antiqua" w:hAnsi="Book Antiqua"/>
          <w:sz w:val="24"/>
          <w:szCs w:val="24"/>
        </w:rPr>
        <w:t>ESPS Manuscript NO: 12287</w:t>
      </w:r>
    </w:p>
    <w:p w:rsidR="00B00DC5" w:rsidRPr="0029175D" w:rsidRDefault="00FA26B0">
      <w:pPr>
        <w:spacing w:line="360" w:lineRule="auto"/>
        <w:rPr>
          <w:rFonts w:ascii="Book Antiqua" w:hAnsi="Book Antiqua"/>
          <w:sz w:val="24"/>
          <w:szCs w:val="24"/>
        </w:rPr>
      </w:pPr>
      <w:r w:rsidRPr="0029175D">
        <w:rPr>
          <w:rFonts w:ascii="Book Antiqua" w:hAnsi="Book Antiqua"/>
          <w:sz w:val="24"/>
          <w:szCs w:val="24"/>
        </w:rPr>
        <w:t>Columns: Topic Highlight</w:t>
      </w:r>
    </w:p>
    <w:p w:rsidR="00B00DC5" w:rsidRPr="0029175D" w:rsidRDefault="00B00DC5">
      <w:pPr>
        <w:spacing w:line="360" w:lineRule="auto"/>
        <w:rPr>
          <w:rFonts w:ascii="Book Antiqua" w:hAnsi="Book Antiqua"/>
          <w:sz w:val="24"/>
          <w:szCs w:val="24"/>
        </w:rPr>
      </w:pPr>
    </w:p>
    <w:p w:rsidR="00B00DC5" w:rsidRPr="0029175D" w:rsidRDefault="00FA26B0">
      <w:pPr>
        <w:spacing w:line="360" w:lineRule="auto"/>
        <w:rPr>
          <w:rFonts w:ascii="Book Antiqua" w:hAnsi="Book Antiqua"/>
          <w:sz w:val="24"/>
          <w:szCs w:val="24"/>
        </w:rPr>
      </w:pPr>
      <w:r w:rsidRPr="0029175D">
        <w:rPr>
          <w:rFonts w:ascii="Book Antiqua" w:hAnsi="Book Antiqua"/>
          <w:sz w:val="24"/>
          <w:szCs w:val="24"/>
        </w:rPr>
        <w:t>WJD 5</w:t>
      </w:r>
      <w:r w:rsidRPr="0029175D">
        <w:rPr>
          <w:rFonts w:ascii="Book Antiqua" w:hAnsi="Book Antiqua"/>
          <w:sz w:val="24"/>
          <w:szCs w:val="24"/>
          <w:vertAlign w:val="superscript"/>
        </w:rPr>
        <w:t>th</w:t>
      </w:r>
      <w:r w:rsidRPr="0029175D">
        <w:rPr>
          <w:rFonts w:ascii="Book Antiqua" w:hAnsi="Book Antiqua"/>
          <w:sz w:val="24"/>
          <w:szCs w:val="24"/>
        </w:rPr>
        <w:t xml:space="preserve"> Anniversary Special Issues (4): Diabetes-related complications</w:t>
      </w:r>
    </w:p>
    <w:p w:rsidR="00B00DC5" w:rsidRPr="0029175D" w:rsidRDefault="00B00DC5">
      <w:pPr>
        <w:spacing w:line="360" w:lineRule="auto"/>
        <w:rPr>
          <w:rFonts w:ascii="Book Antiqua" w:hAnsi="Book Antiqua"/>
          <w:sz w:val="24"/>
          <w:szCs w:val="24"/>
        </w:rPr>
      </w:pPr>
    </w:p>
    <w:p w:rsidR="00B00DC5" w:rsidRPr="0029175D" w:rsidRDefault="00FA26B0">
      <w:pPr>
        <w:spacing w:line="360" w:lineRule="auto"/>
        <w:rPr>
          <w:rFonts w:ascii="Book Antiqua" w:hAnsi="Book Antiqua"/>
          <w:b/>
          <w:sz w:val="24"/>
          <w:szCs w:val="24"/>
        </w:rPr>
      </w:pPr>
      <w:r w:rsidRPr="0029175D">
        <w:rPr>
          <w:rFonts w:ascii="Book Antiqua" w:hAnsi="Book Antiqua"/>
          <w:b/>
          <w:sz w:val="24"/>
          <w:szCs w:val="24"/>
        </w:rPr>
        <w:t>Pathogenesis of diabetic cerebral vascular disease complication</w:t>
      </w:r>
    </w:p>
    <w:p w:rsidR="00B00DC5" w:rsidRPr="0029175D" w:rsidRDefault="00B00DC5">
      <w:pPr>
        <w:spacing w:line="360" w:lineRule="auto"/>
        <w:rPr>
          <w:rFonts w:ascii="Book Antiqua" w:hAnsi="Book Antiqua"/>
          <w:b/>
          <w:sz w:val="24"/>
          <w:szCs w:val="24"/>
        </w:rPr>
      </w:pPr>
    </w:p>
    <w:p w:rsidR="00B00DC5" w:rsidRPr="0029175D" w:rsidRDefault="00FA26B0">
      <w:pPr>
        <w:spacing w:line="360" w:lineRule="auto"/>
        <w:rPr>
          <w:rFonts w:ascii="Book Antiqua" w:hAnsi="Book Antiqua"/>
          <w:sz w:val="24"/>
          <w:szCs w:val="24"/>
        </w:rPr>
      </w:pPr>
      <w:r w:rsidRPr="0029175D">
        <w:rPr>
          <w:rFonts w:ascii="Book Antiqua" w:hAnsi="Book Antiqua"/>
          <w:sz w:val="24"/>
          <w:szCs w:val="24"/>
        </w:rPr>
        <w:t>Xu RS. Pathogenesis of diabetic cerebral vascular disease</w:t>
      </w:r>
    </w:p>
    <w:p w:rsidR="00B00DC5" w:rsidRPr="0029175D" w:rsidRDefault="00B00DC5">
      <w:pPr>
        <w:spacing w:line="360" w:lineRule="auto"/>
        <w:rPr>
          <w:rFonts w:ascii="Book Antiqua" w:hAnsi="Book Antiqua"/>
          <w:sz w:val="24"/>
          <w:szCs w:val="24"/>
        </w:rPr>
      </w:pPr>
    </w:p>
    <w:p w:rsidR="00B00DC5" w:rsidRPr="0029175D" w:rsidRDefault="00FA26B0">
      <w:pPr>
        <w:adjustRightInd w:val="0"/>
        <w:snapToGrid w:val="0"/>
        <w:spacing w:line="360" w:lineRule="auto"/>
        <w:rPr>
          <w:rFonts w:ascii="Book Antiqua" w:hAnsi="Book Antiqua"/>
          <w:sz w:val="24"/>
          <w:szCs w:val="24"/>
        </w:rPr>
      </w:pPr>
      <w:r w:rsidRPr="0029175D">
        <w:rPr>
          <w:rFonts w:ascii="Book Antiqua" w:hAnsi="Book Antiqua"/>
          <w:sz w:val="24"/>
          <w:szCs w:val="24"/>
        </w:rPr>
        <w:t>Ren-Shi Xu</w:t>
      </w:r>
    </w:p>
    <w:p w:rsidR="00B00DC5" w:rsidRPr="0029175D" w:rsidRDefault="00B00DC5">
      <w:pPr>
        <w:adjustRightInd w:val="0"/>
        <w:snapToGrid w:val="0"/>
        <w:spacing w:line="360" w:lineRule="auto"/>
        <w:rPr>
          <w:rFonts w:ascii="Book Antiqua" w:hAnsi="Book Antiqua"/>
          <w:sz w:val="24"/>
          <w:szCs w:val="24"/>
        </w:rPr>
      </w:pPr>
    </w:p>
    <w:p w:rsidR="00B00DC5" w:rsidRPr="0029175D" w:rsidRDefault="00FA26B0">
      <w:pPr>
        <w:adjustRightInd w:val="0"/>
        <w:snapToGrid w:val="0"/>
        <w:spacing w:line="360" w:lineRule="auto"/>
        <w:rPr>
          <w:rFonts w:ascii="Book Antiqua" w:hAnsi="Book Antiqua"/>
          <w:b/>
          <w:sz w:val="24"/>
          <w:szCs w:val="24"/>
        </w:rPr>
      </w:pPr>
      <w:r w:rsidRPr="0029175D">
        <w:rPr>
          <w:rFonts w:ascii="Book Antiqua" w:hAnsi="Book Antiqua"/>
          <w:b/>
          <w:sz w:val="24"/>
          <w:szCs w:val="24"/>
        </w:rPr>
        <w:t xml:space="preserve">Ren-Shi Xu, </w:t>
      </w:r>
      <w:r w:rsidRPr="0029175D">
        <w:rPr>
          <w:rFonts w:ascii="Book Antiqua" w:hAnsi="Book Antiqua"/>
          <w:sz w:val="24"/>
          <w:szCs w:val="24"/>
        </w:rPr>
        <w:t>Department of Neurology, the First Affiliated Hospital of Nanchang University, Nanchang 330006, Jiangxi Province, China</w:t>
      </w:r>
    </w:p>
    <w:p w:rsidR="00B00DC5" w:rsidRPr="0029175D" w:rsidRDefault="00B00DC5">
      <w:pPr>
        <w:adjustRightInd w:val="0"/>
        <w:snapToGrid w:val="0"/>
        <w:spacing w:line="360" w:lineRule="auto"/>
        <w:rPr>
          <w:rFonts w:ascii="Book Antiqua" w:hAnsi="Book Antiqua"/>
          <w:sz w:val="24"/>
          <w:szCs w:val="24"/>
        </w:rPr>
      </w:pPr>
    </w:p>
    <w:p w:rsidR="00B00DC5" w:rsidRPr="0029175D" w:rsidRDefault="00FA26B0">
      <w:pPr>
        <w:autoSpaceDE w:val="0"/>
        <w:autoSpaceDN w:val="0"/>
        <w:adjustRightInd w:val="0"/>
        <w:snapToGrid w:val="0"/>
        <w:spacing w:line="360" w:lineRule="auto"/>
        <w:rPr>
          <w:rFonts w:ascii="Book Antiqua" w:hAnsi="Book Antiqua"/>
          <w:kern w:val="0"/>
          <w:sz w:val="24"/>
          <w:szCs w:val="24"/>
        </w:rPr>
      </w:pPr>
      <w:r w:rsidRPr="0029175D">
        <w:rPr>
          <w:rFonts w:ascii="Book Antiqua" w:hAnsi="Book Antiqua"/>
          <w:b/>
          <w:kern w:val="0"/>
          <w:sz w:val="24"/>
          <w:szCs w:val="24"/>
        </w:rPr>
        <w:t>Author contributions:</w:t>
      </w:r>
      <w:r w:rsidRPr="0029175D">
        <w:rPr>
          <w:rFonts w:ascii="Book Antiqua" w:eastAsia="TimesNewRomanPSMT" w:hAnsi="Book Antiqua"/>
          <w:b/>
          <w:kern w:val="0"/>
          <w:sz w:val="24"/>
          <w:szCs w:val="24"/>
        </w:rPr>
        <w:t xml:space="preserve"> </w:t>
      </w:r>
      <w:r w:rsidRPr="0029175D">
        <w:rPr>
          <w:rFonts w:ascii="Book Antiqua" w:eastAsia="TimesNewRomanPSMT" w:hAnsi="Book Antiqua"/>
          <w:kern w:val="0"/>
          <w:sz w:val="24"/>
          <w:szCs w:val="24"/>
        </w:rPr>
        <w:t>Xu RS performed the literature review, integrated key scientific concepts and wrote the paper.</w:t>
      </w:r>
    </w:p>
    <w:p w:rsidR="00B00DC5" w:rsidRPr="0029175D" w:rsidRDefault="00B00DC5">
      <w:pPr>
        <w:adjustRightInd w:val="0"/>
        <w:snapToGrid w:val="0"/>
        <w:spacing w:line="360" w:lineRule="auto"/>
        <w:rPr>
          <w:rFonts w:ascii="Book Antiqua" w:hAnsi="Book Antiqua"/>
          <w:sz w:val="24"/>
          <w:szCs w:val="24"/>
        </w:rPr>
      </w:pPr>
    </w:p>
    <w:p w:rsidR="00B00DC5" w:rsidRPr="0029175D" w:rsidRDefault="00FA26B0">
      <w:pPr>
        <w:autoSpaceDE w:val="0"/>
        <w:autoSpaceDN w:val="0"/>
        <w:adjustRightInd w:val="0"/>
        <w:snapToGrid w:val="0"/>
        <w:spacing w:line="360" w:lineRule="auto"/>
        <w:rPr>
          <w:rFonts w:ascii="Book Antiqua" w:hAnsi="Book Antiqua"/>
          <w:sz w:val="24"/>
          <w:szCs w:val="24"/>
        </w:rPr>
      </w:pPr>
      <w:r w:rsidRPr="0029175D">
        <w:rPr>
          <w:rFonts w:ascii="Book Antiqua" w:hAnsi="Book Antiqua"/>
          <w:b/>
          <w:kern w:val="0"/>
          <w:sz w:val="24"/>
          <w:szCs w:val="24"/>
        </w:rPr>
        <w:t>Supported by</w:t>
      </w:r>
      <w:r w:rsidRPr="0029175D">
        <w:rPr>
          <w:rFonts w:ascii="Book Antiqua" w:hAnsi="Book Antiqua"/>
          <w:kern w:val="0"/>
          <w:sz w:val="24"/>
          <w:szCs w:val="24"/>
        </w:rPr>
        <w:t xml:space="preserve"> </w:t>
      </w:r>
      <w:r w:rsidRPr="0029175D">
        <w:rPr>
          <w:rFonts w:ascii="Book Antiqua" w:hAnsi="Book Antiqua"/>
          <w:sz w:val="24"/>
          <w:szCs w:val="24"/>
        </w:rPr>
        <w:t>National Nature Science foundation of China (NSFC), No. 30560042, 81160161 and 81360198</w:t>
      </w:r>
      <w:proofErr w:type="gramStart"/>
      <w:r w:rsidRPr="0029175D">
        <w:rPr>
          <w:rFonts w:ascii="Book Antiqua" w:hAnsi="Book Antiqua"/>
          <w:sz w:val="24"/>
          <w:szCs w:val="24"/>
        </w:rPr>
        <w:t>;</w:t>
      </w:r>
      <w:proofErr w:type="gramEnd"/>
      <w:r w:rsidRPr="0029175D">
        <w:rPr>
          <w:rFonts w:ascii="Book Antiqua" w:hAnsi="Book Antiqua"/>
          <w:sz w:val="24"/>
          <w:szCs w:val="24"/>
        </w:rPr>
        <w:t xml:space="preserve"> by the Education Department of Jiangxi province (EDJX), No. GJJ10303</w:t>
      </w:r>
    </w:p>
    <w:p w:rsidR="00B00DC5" w:rsidRPr="00535BC6" w:rsidRDefault="00B00DC5">
      <w:pPr>
        <w:autoSpaceDE w:val="0"/>
        <w:autoSpaceDN w:val="0"/>
        <w:adjustRightInd w:val="0"/>
        <w:snapToGrid w:val="0"/>
        <w:spacing w:line="360" w:lineRule="auto"/>
        <w:rPr>
          <w:rFonts w:ascii="Book Antiqua" w:hAnsi="Book Antiqua"/>
          <w:sz w:val="24"/>
          <w:szCs w:val="24"/>
        </w:rPr>
      </w:pPr>
    </w:p>
    <w:p w:rsidR="00B00DC5" w:rsidRPr="0029175D" w:rsidRDefault="00FA26B0">
      <w:pPr>
        <w:adjustRightInd w:val="0"/>
        <w:spacing w:line="360" w:lineRule="auto"/>
        <w:rPr>
          <w:rFonts w:ascii="Book Antiqua" w:hAnsi="Book Antiqua"/>
          <w:sz w:val="24"/>
          <w:szCs w:val="24"/>
        </w:rPr>
      </w:pPr>
      <w:r w:rsidRPr="0029175D">
        <w:rPr>
          <w:rFonts w:ascii="Book Antiqua" w:hAnsi="Book Antiqua" w:cs="TimesNewRomanPS-BoldItalicMT"/>
          <w:b/>
          <w:bCs/>
          <w:iCs/>
          <w:color w:val="000000"/>
          <w:sz w:val="24"/>
          <w:szCs w:val="24"/>
        </w:rPr>
        <w:t xml:space="preserve">Conflict-of-interest: </w:t>
      </w:r>
      <w:r w:rsidRPr="0029175D">
        <w:rPr>
          <w:rFonts w:ascii="Book Antiqua" w:hAnsi="Book Antiqua"/>
          <w:sz w:val="24"/>
          <w:szCs w:val="24"/>
        </w:rPr>
        <w:t>The author declares that he has no competing interests.</w:t>
      </w:r>
    </w:p>
    <w:p w:rsidR="00B00DC5" w:rsidRPr="0029175D" w:rsidRDefault="00B00DC5">
      <w:pPr>
        <w:spacing w:line="360" w:lineRule="auto"/>
        <w:rPr>
          <w:rFonts w:ascii="Book Antiqua" w:hAnsi="Book Antiqua" w:cs="Garamond"/>
          <w:color w:val="000000"/>
          <w:sz w:val="24"/>
          <w:szCs w:val="24"/>
        </w:rPr>
      </w:pPr>
    </w:p>
    <w:p w:rsidR="00B00DC5" w:rsidRPr="0029175D" w:rsidRDefault="00FA26B0">
      <w:pPr>
        <w:spacing w:line="360" w:lineRule="auto"/>
        <w:rPr>
          <w:rFonts w:ascii="Book Antiqua" w:hAnsi="Book Antiqua" w:cs="宋体"/>
          <w:sz w:val="24"/>
          <w:szCs w:val="24"/>
        </w:rPr>
      </w:pPr>
      <w:r w:rsidRPr="0029175D">
        <w:rPr>
          <w:rFonts w:ascii="Book Antiqua" w:hAnsi="Book Antiqua"/>
          <w:b/>
          <w:color w:val="000000"/>
          <w:sz w:val="24"/>
          <w:szCs w:val="24"/>
        </w:rPr>
        <w:t xml:space="preserve">Open-Access: </w:t>
      </w:r>
      <w:r w:rsidRPr="0029175D">
        <w:rPr>
          <w:rFonts w:ascii="Book Antiqua" w:hAnsi="Book Antiqua"/>
          <w:color w:val="000000"/>
          <w:sz w:val="24"/>
          <w:szCs w:val="24"/>
        </w:rPr>
        <w:t xml:space="preserve">This article is an </w:t>
      </w:r>
      <w:r w:rsidRPr="0029175D">
        <w:rPr>
          <w:rFonts w:ascii="Book Antiqua" w:hAnsi="Book Antiqua" w:cs="宋体"/>
          <w:sz w:val="24"/>
          <w:szCs w:val="24"/>
        </w:rPr>
        <w:t xml:space="preserve">open-access article which </w:t>
      </w:r>
      <w:r w:rsidRPr="0029175D">
        <w:rPr>
          <w:rFonts w:ascii="Book Antiqua" w:hAnsi="Book Antiqua"/>
          <w:sz w:val="24"/>
          <w:szCs w:val="24"/>
        </w:rPr>
        <w:t xml:space="preserve">selected by an in-house editor and fully peer-reviewed by external reviewers. It </w:t>
      </w:r>
      <w:r w:rsidRPr="0029175D">
        <w:rPr>
          <w:rFonts w:ascii="Book Antiqua" w:hAnsi="Book Antiqua" w:cs="宋体"/>
          <w:sz w:val="24"/>
          <w:szCs w:val="24"/>
        </w:rPr>
        <w:t xml:space="preserve">distributed in accordance with </w:t>
      </w:r>
      <w:r w:rsidRPr="0029175D">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w:t>
      </w:r>
      <w:r w:rsidRPr="0029175D">
        <w:rPr>
          <w:rFonts w:ascii="Book Antiqua" w:hAnsi="Book Antiqua"/>
          <w:sz w:val="24"/>
          <w:szCs w:val="24"/>
        </w:rPr>
        <w:lastRenderedPageBreak/>
        <w:t>use is non-commercial. See: http://creativecommons.org/licenses/by-nc/4.0/</w:t>
      </w:r>
    </w:p>
    <w:p w:rsidR="00B00DC5" w:rsidRPr="0029175D" w:rsidRDefault="00B00DC5">
      <w:pPr>
        <w:autoSpaceDE w:val="0"/>
        <w:autoSpaceDN w:val="0"/>
        <w:adjustRightInd w:val="0"/>
        <w:snapToGrid w:val="0"/>
        <w:spacing w:line="360" w:lineRule="auto"/>
        <w:rPr>
          <w:rFonts w:ascii="Book Antiqua" w:eastAsia="TimesNewRomanPSMT" w:hAnsi="Book Antiqua"/>
          <w:kern w:val="0"/>
          <w:sz w:val="24"/>
          <w:szCs w:val="24"/>
        </w:rPr>
      </w:pPr>
    </w:p>
    <w:p w:rsidR="00B00DC5" w:rsidRPr="0029175D" w:rsidRDefault="00FA26B0">
      <w:pPr>
        <w:autoSpaceDE w:val="0"/>
        <w:autoSpaceDN w:val="0"/>
        <w:adjustRightInd w:val="0"/>
        <w:snapToGrid w:val="0"/>
        <w:spacing w:line="360" w:lineRule="auto"/>
        <w:rPr>
          <w:rFonts w:ascii="Book Antiqua" w:hAnsi="Book Antiqua"/>
          <w:sz w:val="24"/>
          <w:szCs w:val="24"/>
        </w:rPr>
      </w:pPr>
      <w:r w:rsidRPr="0029175D">
        <w:rPr>
          <w:rFonts w:ascii="Book Antiqua" w:hAnsi="Book Antiqua"/>
          <w:b/>
          <w:kern w:val="0"/>
          <w:sz w:val="24"/>
          <w:szCs w:val="24"/>
        </w:rPr>
        <w:t xml:space="preserve">Correspondence to: Renshi Xu, </w:t>
      </w:r>
      <w:r w:rsidR="00535BC6" w:rsidRPr="0029175D">
        <w:rPr>
          <w:rFonts w:ascii="Book Antiqua" w:hAnsi="Book Antiqua"/>
          <w:b/>
          <w:kern w:val="0"/>
          <w:sz w:val="24"/>
          <w:szCs w:val="24"/>
        </w:rPr>
        <w:t>MD,</w:t>
      </w:r>
      <w:r w:rsidR="00535BC6">
        <w:rPr>
          <w:rFonts w:ascii="Book Antiqua" w:hAnsi="Book Antiqua" w:hint="eastAsia"/>
          <w:b/>
          <w:kern w:val="0"/>
          <w:sz w:val="24"/>
          <w:szCs w:val="24"/>
        </w:rPr>
        <w:t xml:space="preserve"> </w:t>
      </w:r>
      <w:r w:rsidRPr="0029175D">
        <w:rPr>
          <w:rFonts w:ascii="Book Antiqua" w:hAnsi="Book Antiqua"/>
          <w:b/>
          <w:kern w:val="0"/>
          <w:sz w:val="24"/>
          <w:szCs w:val="24"/>
        </w:rPr>
        <w:t xml:space="preserve">PhD, </w:t>
      </w:r>
      <w:r w:rsidRPr="0029175D">
        <w:rPr>
          <w:rFonts w:ascii="Book Antiqua" w:hAnsi="Book Antiqua"/>
          <w:sz w:val="24"/>
          <w:szCs w:val="24"/>
        </w:rPr>
        <w:t xml:space="preserve">Department of Neurology, the First Affiliated Hospital of Nanchang University, No. 17 of Yongwaizheng St., Nanchang 330006, Jiangxi Province, China. xurenshi@yahoo.com </w:t>
      </w:r>
    </w:p>
    <w:p w:rsidR="00B00DC5" w:rsidRPr="0029175D" w:rsidRDefault="00B00DC5">
      <w:pPr>
        <w:autoSpaceDE w:val="0"/>
        <w:autoSpaceDN w:val="0"/>
        <w:adjustRightInd w:val="0"/>
        <w:snapToGrid w:val="0"/>
        <w:spacing w:line="360" w:lineRule="auto"/>
        <w:rPr>
          <w:rFonts w:ascii="Book Antiqua" w:hAnsi="Book Antiqua"/>
          <w:sz w:val="24"/>
          <w:szCs w:val="24"/>
        </w:rPr>
      </w:pPr>
    </w:p>
    <w:p w:rsidR="00B00DC5" w:rsidRPr="0029175D" w:rsidRDefault="00FA26B0">
      <w:pPr>
        <w:autoSpaceDE w:val="0"/>
        <w:autoSpaceDN w:val="0"/>
        <w:adjustRightInd w:val="0"/>
        <w:snapToGrid w:val="0"/>
        <w:spacing w:line="360" w:lineRule="auto"/>
        <w:rPr>
          <w:rFonts w:ascii="Book Antiqua" w:eastAsia="TimesNewRomanPSMT" w:hAnsi="Book Antiqua"/>
          <w:kern w:val="0"/>
          <w:sz w:val="24"/>
          <w:szCs w:val="24"/>
        </w:rPr>
      </w:pPr>
      <w:r w:rsidRPr="0029175D">
        <w:rPr>
          <w:rFonts w:ascii="Book Antiqua" w:hAnsi="Book Antiqua"/>
          <w:b/>
          <w:sz w:val="24"/>
          <w:szCs w:val="24"/>
        </w:rPr>
        <w:t xml:space="preserve">Telephone: </w:t>
      </w:r>
      <w:r w:rsidRPr="0029175D">
        <w:rPr>
          <w:rFonts w:ascii="Book Antiqua" w:hAnsi="Book Antiqua"/>
          <w:sz w:val="24"/>
          <w:szCs w:val="24"/>
        </w:rPr>
        <w:t>+86-791-88603798</w:t>
      </w:r>
    </w:p>
    <w:p w:rsidR="00B00DC5" w:rsidRPr="0029175D" w:rsidRDefault="00B00DC5">
      <w:pPr>
        <w:adjustRightInd w:val="0"/>
        <w:snapToGrid w:val="0"/>
        <w:spacing w:line="360" w:lineRule="auto"/>
        <w:rPr>
          <w:rFonts w:ascii="Book Antiqua" w:hAnsi="Book Antiqua"/>
          <w:sz w:val="24"/>
          <w:szCs w:val="24"/>
        </w:rPr>
      </w:pPr>
    </w:p>
    <w:p w:rsidR="00B00DC5" w:rsidRPr="0029175D" w:rsidRDefault="00FA26B0">
      <w:pPr>
        <w:spacing w:line="360" w:lineRule="auto"/>
        <w:rPr>
          <w:rFonts w:ascii="Book Antiqua" w:hAnsi="Book Antiqua"/>
          <w:b/>
          <w:sz w:val="24"/>
          <w:szCs w:val="24"/>
        </w:rPr>
      </w:pPr>
      <w:r w:rsidRPr="0029175D">
        <w:rPr>
          <w:rFonts w:ascii="Book Antiqua" w:hAnsi="Book Antiqua"/>
          <w:b/>
          <w:sz w:val="24"/>
          <w:szCs w:val="24"/>
        </w:rPr>
        <w:t xml:space="preserve">Received: </w:t>
      </w:r>
      <w:r w:rsidRPr="0029175D">
        <w:rPr>
          <w:rFonts w:ascii="Book Antiqua" w:hAnsi="Book Antiqua"/>
          <w:sz w:val="24"/>
          <w:szCs w:val="24"/>
        </w:rPr>
        <w:t xml:space="preserve">June 30, 2014  </w:t>
      </w:r>
    </w:p>
    <w:p w:rsidR="00B00DC5" w:rsidRPr="0029175D" w:rsidRDefault="00FA26B0">
      <w:pPr>
        <w:spacing w:line="360" w:lineRule="auto"/>
        <w:rPr>
          <w:rFonts w:ascii="Book Antiqua" w:hAnsi="Book Antiqua"/>
          <w:b/>
          <w:sz w:val="24"/>
          <w:szCs w:val="24"/>
        </w:rPr>
      </w:pPr>
      <w:r w:rsidRPr="0029175D">
        <w:rPr>
          <w:rFonts w:ascii="Book Antiqua" w:hAnsi="Book Antiqua"/>
          <w:b/>
          <w:sz w:val="24"/>
          <w:szCs w:val="24"/>
        </w:rPr>
        <w:t>Peer-review started:</w:t>
      </w:r>
      <w:r w:rsidRPr="0029175D">
        <w:rPr>
          <w:rFonts w:ascii="Book Antiqua" w:hAnsi="Book Antiqua"/>
          <w:sz w:val="24"/>
          <w:szCs w:val="24"/>
        </w:rPr>
        <w:t xml:space="preserve"> July 2, 2014</w:t>
      </w:r>
    </w:p>
    <w:p w:rsidR="00B00DC5" w:rsidRPr="0029175D" w:rsidRDefault="00FA26B0">
      <w:pPr>
        <w:spacing w:line="360" w:lineRule="auto"/>
        <w:rPr>
          <w:rFonts w:ascii="Book Antiqua" w:hAnsi="Book Antiqua"/>
          <w:b/>
          <w:sz w:val="24"/>
          <w:szCs w:val="24"/>
        </w:rPr>
      </w:pPr>
      <w:r w:rsidRPr="0029175D">
        <w:rPr>
          <w:rFonts w:ascii="Book Antiqua" w:hAnsi="Book Antiqua"/>
          <w:b/>
          <w:sz w:val="24"/>
          <w:szCs w:val="24"/>
        </w:rPr>
        <w:t xml:space="preserve">First decision: </w:t>
      </w:r>
      <w:r w:rsidRPr="0029175D">
        <w:rPr>
          <w:rFonts w:ascii="Book Antiqua" w:hAnsi="Book Antiqua"/>
          <w:sz w:val="24"/>
          <w:szCs w:val="24"/>
        </w:rPr>
        <w:t>September 18, 2014</w:t>
      </w:r>
    </w:p>
    <w:p w:rsidR="00B00DC5" w:rsidRPr="0029175D" w:rsidRDefault="00FA26B0">
      <w:pPr>
        <w:spacing w:line="360" w:lineRule="auto"/>
        <w:rPr>
          <w:rFonts w:ascii="Book Antiqua" w:hAnsi="Book Antiqua"/>
          <w:b/>
          <w:sz w:val="24"/>
          <w:szCs w:val="24"/>
        </w:rPr>
      </w:pPr>
      <w:r w:rsidRPr="0029175D">
        <w:rPr>
          <w:rFonts w:ascii="Book Antiqua" w:hAnsi="Book Antiqua"/>
          <w:b/>
          <w:sz w:val="24"/>
          <w:szCs w:val="24"/>
        </w:rPr>
        <w:t xml:space="preserve">Revised: </w:t>
      </w:r>
      <w:r w:rsidRPr="0029175D">
        <w:rPr>
          <w:rFonts w:ascii="Book Antiqua" w:hAnsi="Book Antiqua"/>
          <w:sz w:val="24"/>
          <w:szCs w:val="24"/>
        </w:rPr>
        <w:t xml:space="preserve">November 20, 2014 </w:t>
      </w:r>
    </w:p>
    <w:p w:rsidR="00B00DC5" w:rsidRPr="00D1542C" w:rsidRDefault="00FA26B0" w:rsidP="00D1542C">
      <w:pPr>
        <w:rPr>
          <w:rFonts w:ascii="Book Antiqua" w:hAnsi="Book Antiqua"/>
          <w:iCs/>
          <w:sz w:val="24"/>
        </w:rPr>
      </w:pPr>
      <w:r w:rsidRPr="0029175D">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1542C" w:rsidRPr="00D1542C">
        <w:rPr>
          <w:rStyle w:val="Emphasis"/>
          <w:rFonts w:ascii="Book Antiqua" w:hAnsi="Book Antiqua"/>
          <w:i w:val="0"/>
          <w:sz w:val="24"/>
        </w:rPr>
        <w:t xml:space="preserve"> </w:t>
      </w:r>
      <w:r w:rsidR="00D1542C">
        <w:rPr>
          <w:rStyle w:val="Emphasis"/>
          <w:rFonts w:ascii="Book Antiqua" w:hAnsi="Book Antiqua"/>
          <w:i w:val="0"/>
          <w:sz w:val="24"/>
        </w:rPr>
        <w:t>December</w:t>
      </w:r>
      <w:r w:rsidR="00D1542C" w:rsidRPr="00A63FB9">
        <w:rPr>
          <w:rStyle w:val="Emphasis"/>
          <w:rFonts w:ascii="Book Antiqua" w:hAnsi="Book Antiqua"/>
          <w:i w:val="0"/>
          <w:sz w:val="24"/>
        </w:rPr>
        <w:t xml:space="preserve"> </w:t>
      </w:r>
      <w:r w:rsidR="00D1542C">
        <w:rPr>
          <w:rStyle w:val="Emphasis"/>
          <w:rFonts w:ascii="Book Antiqua" w:hAnsi="Book Antiqua"/>
          <w:i w:val="0"/>
          <w:sz w:val="24"/>
        </w:rPr>
        <w:t>3</w:t>
      </w:r>
      <w:r w:rsidR="00D1542C" w:rsidRPr="00A63FB9">
        <w:rPr>
          <w:rStyle w:val="Emphasis"/>
          <w:rFonts w:ascii="Book Antiqua" w:hAnsi="Book Antiqua"/>
          <w:i w:val="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00DC5" w:rsidRPr="0029175D" w:rsidRDefault="00FA26B0">
      <w:pPr>
        <w:spacing w:line="360" w:lineRule="auto"/>
        <w:rPr>
          <w:rFonts w:ascii="Book Antiqua" w:hAnsi="Book Antiqua"/>
          <w:b/>
          <w:sz w:val="24"/>
          <w:szCs w:val="24"/>
        </w:rPr>
      </w:pPr>
      <w:r w:rsidRPr="0029175D">
        <w:rPr>
          <w:rFonts w:ascii="Book Antiqua" w:hAnsi="Book Antiqua"/>
          <w:b/>
          <w:sz w:val="24"/>
          <w:szCs w:val="24"/>
        </w:rPr>
        <w:t>Article in press:</w:t>
      </w:r>
    </w:p>
    <w:p w:rsidR="00B00DC5" w:rsidRPr="0029175D" w:rsidRDefault="00FA26B0">
      <w:pPr>
        <w:spacing w:line="360" w:lineRule="auto"/>
        <w:rPr>
          <w:rFonts w:ascii="Book Antiqua" w:hAnsi="Book Antiqua"/>
          <w:b/>
          <w:sz w:val="24"/>
          <w:szCs w:val="24"/>
        </w:rPr>
      </w:pPr>
      <w:r w:rsidRPr="0029175D">
        <w:rPr>
          <w:rFonts w:ascii="Book Antiqua" w:hAnsi="Book Antiqua"/>
          <w:b/>
          <w:sz w:val="24"/>
          <w:szCs w:val="24"/>
        </w:rPr>
        <w:t xml:space="preserve">Published online: </w:t>
      </w:r>
    </w:p>
    <w:p w:rsidR="00B00DC5" w:rsidRPr="0029175D" w:rsidRDefault="00B00DC5">
      <w:pPr>
        <w:adjustRightInd w:val="0"/>
        <w:snapToGrid w:val="0"/>
        <w:spacing w:line="360" w:lineRule="auto"/>
        <w:rPr>
          <w:rFonts w:ascii="Book Antiqua" w:hAnsi="Book Antiqua"/>
          <w:sz w:val="24"/>
          <w:szCs w:val="24"/>
        </w:rPr>
      </w:pPr>
    </w:p>
    <w:p w:rsidR="00B00DC5" w:rsidRPr="0029175D" w:rsidRDefault="00FA26B0">
      <w:pPr>
        <w:adjustRightInd w:val="0"/>
        <w:snapToGrid w:val="0"/>
        <w:spacing w:line="360" w:lineRule="auto"/>
        <w:rPr>
          <w:rFonts w:ascii="Book Antiqua" w:eastAsia="Arial Unicode MS" w:hAnsi="Book Antiqua"/>
          <w:b/>
          <w:sz w:val="24"/>
          <w:szCs w:val="24"/>
        </w:rPr>
      </w:pPr>
      <w:r w:rsidRPr="0029175D">
        <w:rPr>
          <w:rFonts w:ascii="Book Antiqua" w:eastAsia="Arial Unicode MS" w:hAnsi="Book Antiqua"/>
          <w:b/>
          <w:sz w:val="24"/>
          <w:szCs w:val="24"/>
        </w:rPr>
        <w:t>Abstract</w:t>
      </w:r>
    </w:p>
    <w:p w:rsidR="00B00DC5" w:rsidRPr="0029175D" w:rsidRDefault="00FA26B0">
      <w:pPr>
        <w:adjustRightInd w:val="0"/>
        <w:snapToGrid w:val="0"/>
        <w:spacing w:line="360" w:lineRule="auto"/>
        <w:rPr>
          <w:rFonts w:ascii="Book Antiqua" w:hAnsi="Book Antiqua"/>
          <w:kern w:val="0"/>
          <w:sz w:val="24"/>
          <w:szCs w:val="24"/>
        </w:rPr>
      </w:pPr>
      <w:r w:rsidRPr="0029175D">
        <w:rPr>
          <w:rFonts w:ascii="Book Antiqua" w:hAnsi="Book Antiqua"/>
          <w:kern w:val="0"/>
          <w:sz w:val="24"/>
          <w:szCs w:val="24"/>
        </w:rPr>
        <w:t>Diabetes mellitus is one of the most potent independent risk factors for the development of diabetic cerebral vascular disease (CVD). Many evidences suggested that hyperglycemia caused</w:t>
      </w:r>
      <w:r w:rsidRPr="0029175D">
        <w:rPr>
          <w:rFonts w:ascii="Book Antiqua" w:hAnsi="Book Antiqua"/>
          <w:bCs/>
          <w:iCs/>
          <w:sz w:val="24"/>
          <w:szCs w:val="24"/>
        </w:rPr>
        <w:t xml:space="preserve"> excess free fatty acids,</w:t>
      </w:r>
      <w:r w:rsidRPr="0029175D">
        <w:rPr>
          <w:rFonts w:ascii="Book Antiqua" w:hAnsi="Book Antiqua"/>
          <w:kern w:val="0"/>
          <w:sz w:val="24"/>
          <w:szCs w:val="24"/>
        </w:rPr>
        <w:t xml:space="preserve"> t</w:t>
      </w:r>
      <w:r w:rsidRPr="0029175D">
        <w:rPr>
          <w:rFonts w:ascii="Book Antiqua" w:hAnsi="Book Antiqua"/>
          <w:sz w:val="24"/>
          <w:szCs w:val="24"/>
        </w:rPr>
        <w:t>he loss of endothelium-derived nitric oxide</w:t>
      </w:r>
      <w:r w:rsidRPr="0029175D">
        <w:rPr>
          <w:rFonts w:ascii="Book Antiqua" w:hAnsi="Book Antiqua"/>
          <w:bCs/>
          <w:sz w:val="24"/>
          <w:szCs w:val="24"/>
        </w:rPr>
        <w:t xml:space="preserve">, </w:t>
      </w:r>
      <w:r w:rsidRPr="0029175D">
        <w:rPr>
          <w:rFonts w:ascii="Book Antiqua" w:hAnsi="Book Antiqua"/>
          <w:bCs/>
          <w:iCs/>
          <w:sz w:val="24"/>
          <w:szCs w:val="24"/>
        </w:rPr>
        <w:t xml:space="preserve">insulin resistance, </w:t>
      </w:r>
      <w:r w:rsidRPr="0029175D">
        <w:rPr>
          <w:rFonts w:ascii="Book Antiqua" w:hAnsi="Book Antiqua"/>
          <w:sz w:val="24"/>
          <w:szCs w:val="24"/>
        </w:rPr>
        <w:t xml:space="preserve">the </w:t>
      </w:r>
      <w:r w:rsidRPr="0029175D">
        <w:rPr>
          <w:rFonts w:ascii="Book Antiqua" w:hAnsi="Book Antiqua"/>
          <w:kern w:val="0"/>
          <w:sz w:val="24"/>
          <w:szCs w:val="24"/>
        </w:rPr>
        <w:t>prothrombotic state</w:t>
      </w:r>
      <w:r w:rsidRPr="0029175D">
        <w:rPr>
          <w:rFonts w:ascii="Book Antiqua" w:hAnsi="Book Antiqua"/>
          <w:sz w:val="24"/>
          <w:szCs w:val="24"/>
        </w:rPr>
        <w:t xml:space="preserve">, </w:t>
      </w:r>
      <w:r w:rsidRPr="0029175D">
        <w:rPr>
          <w:rFonts w:ascii="Book Antiqua" w:hAnsi="Book Antiqua"/>
          <w:kern w:val="0"/>
          <w:sz w:val="24"/>
          <w:szCs w:val="24"/>
        </w:rPr>
        <w:t xml:space="preserve">endothelial dysfunction, </w:t>
      </w:r>
      <w:r w:rsidRPr="0029175D">
        <w:rPr>
          <w:rFonts w:ascii="Book Antiqua" w:hAnsi="Book Antiqua"/>
          <w:bCs/>
          <w:sz w:val="24"/>
          <w:szCs w:val="24"/>
        </w:rPr>
        <w:t xml:space="preserve">the abnormal release of endothelial </w:t>
      </w:r>
      <w:r w:rsidRPr="0029175D">
        <w:rPr>
          <w:rFonts w:ascii="Book Antiqua" w:hAnsi="Book Antiqua"/>
          <w:kern w:val="0"/>
          <w:sz w:val="24"/>
          <w:szCs w:val="24"/>
        </w:rPr>
        <w:t xml:space="preserve">vasoactivators, </w:t>
      </w:r>
      <w:r w:rsidRPr="0029175D">
        <w:rPr>
          <w:rFonts w:ascii="Book Antiqua" w:hAnsi="Book Antiqua"/>
          <w:bCs/>
          <w:sz w:val="24"/>
          <w:szCs w:val="24"/>
        </w:rPr>
        <w:t>vascular smooth muscle dysfunction,</w:t>
      </w:r>
      <w:r w:rsidRPr="0029175D">
        <w:rPr>
          <w:rFonts w:ascii="Book Antiqua" w:hAnsi="Book Antiqua"/>
          <w:kern w:val="0"/>
          <w:sz w:val="24"/>
          <w:szCs w:val="24"/>
        </w:rPr>
        <w:t xml:space="preserve"> oxidative stress, and the downregulation of miRs participated in vessel generation and recovery as well as the balance of endotheliocytes. In turn, these abnormalities, mainly </w:t>
      </w:r>
      <w:r w:rsidRPr="0029175D">
        <w:rPr>
          <w:rFonts w:ascii="Book Antiqua" w:hAnsi="Book Antiqua"/>
          <w:i/>
          <w:kern w:val="0"/>
          <w:sz w:val="24"/>
          <w:szCs w:val="24"/>
        </w:rPr>
        <w:t xml:space="preserve">via </w:t>
      </w:r>
      <w:r w:rsidRPr="0029175D">
        <w:rPr>
          <w:rFonts w:ascii="Book Antiqua" w:hAnsi="Book Antiqua"/>
          <w:sz w:val="24"/>
          <w:szCs w:val="24"/>
        </w:rPr>
        <w:t xml:space="preserve">phosphatidylinositol 3 kinase, mitogen-activated protein kinase, </w:t>
      </w:r>
      <w:r w:rsidRPr="0029175D">
        <w:rPr>
          <w:rFonts w:ascii="Book Antiqua" w:hAnsi="Book Antiqua"/>
          <w:iCs/>
          <w:sz w:val="24"/>
          <w:szCs w:val="24"/>
        </w:rPr>
        <w:t xml:space="preserve">polyol, hexosamine, </w:t>
      </w:r>
      <w:r w:rsidRPr="0029175D">
        <w:rPr>
          <w:rFonts w:ascii="Book Antiqua" w:hAnsi="Book Antiqua"/>
          <w:sz w:val="24"/>
          <w:szCs w:val="24"/>
        </w:rPr>
        <w:t xml:space="preserve">protein kinase C </w:t>
      </w:r>
      <w:r w:rsidRPr="0029175D">
        <w:rPr>
          <w:rFonts w:ascii="Book Antiqua" w:hAnsi="Book Antiqua"/>
          <w:iCs/>
          <w:sz w:val="24"/>
          <w:szCs w:val="24"/>
        </w:rPr>
        <w:t xml:space="preserve">activation, and increased generation of </w:t>
      </w:r>
      <w:r w:rsidRPr="0029175D">
        <w:rPr>
          <w:rFonts w:ascii="Book Antiqua" w:hAnsi="Book Antiqua"/>
          <w:sz w:val="24"/>
          <w:szCs w:val="24"/>
        </w:rPr>
        <w:t xml:space="preserve">advanced glycosylation end products </w:t>
      </w:r>
      <w:r w:rsidRPr="0029175D">
        <w:rPr>
          <w:rFonts w:ascii="Book Antiqua" w:hAnsi="Book Antiqua"/>
          <w:iCs/>
          <w:sz w:val="24"/>
          <w:szCs w:val="24"/>
        </w:rPr>
        <w:t xml:space="preserve">pathway, </w:t>
      </w:r>
      <w:r w:rsidRPr="0029175D">
        <w:rPr>
          <w:rFonts w:ascii="Book Antiqua" w:hAnsi="Book Antiqua"/>
          <w:kern w:val="0"/>
          <w:sz w:val="24"/>
          <w:szCs w:val="24"/>
        </w:rPr>
        <w:t>play an important role in inducing diabetic CVD complication. A deeper comprehension of pathogenesis producing diabetic CVD could offer base for developing new therapeutic ways preventing diabetic CVD complications, therefore, in the paper we mainly reviewed present information about the possible pathogenesis of diabetic CVD complication.</w:t>
      </w:r>
    </w:p>
    <w:p w:rsidR="00B00DC5" w:rsidRPr="0029175D" w:rsidRDefault="00B00DC5">
      <w:pPr>
        <w:adjustRightInd w:val="0"/>
        <w:snapToGrid w:val="0"/>
        <w:spacing w:line="360" w:lineRule="auto"/>
        <w:rPr>
          <w:rFonts w:ascii="Book Antiqua" w:hAnsi="Book Antiqua"/>
          <w:kern w:val="0"/>
          <w:sz w:val="24"/>
          <w:szCs w:val="24"/>
        </w:rPr>
      </w:pPr>
    </w:p>
    <w:p w:rsidR="00B00DC5" w:rsidRPr="0029175D" w:rsidRDefault="00FA26B0">
      <w:pPr>
        <w:spacing w:line="360" w:lineRule="auto"/>
        <w:rPr>
          <w:rFonts w:ascii="Book Antiqua" w:hAnsi="Book Antiqua"/>
          <w:sz w:val="24"/>
          <w:szCs w:val="24"/>
        </w:rPr>
      </w:pPr>
      <w:r w:rsidRPr="0029175D">
        <w:rPr>
          <w:rFonts w:ascii="Book Antiqua" w:hAnsi="Book Antiqua"/>
          <w:sz w:val="24"/>
          <w:szCs w:val="24"/>
        </w:rPr>
        <w:t>© 2014 Baishideng Publishing Group Inc. All rights reserved.</w:t>
      </w:r>
    </w:p>
    <w:p w:rsidR="00B00DC5" w:rsidRPr="0029175D" w:rsidRDefault="00B00DC5">
      <w:pPr>
        <w:adjustRightInd w:val="0"/>
        <w:snapToGrid w:val="0"/>
        <w:spacing w:line="360" w:lineRule="auto"/>
        <w:rPr>
          <w:rFonts w:ascii="Book Antiqua" w:hAnsi="Book Antiqua"/>
          <w:kern w:val="0"/>
          <w:sz w:val="24"/>
          <w:szCs w:val="24"/>
        </w:rPr>
      </w:pPr>
    </w:p>
    <w:p w:rsidR="00B00DC5" w:rsidRPr="0029175D" w:rsidRDefault="00FA26B0">
      <w:pPr>
        <w:adjustRightInd w:val="0"/>
        <w:snapToGrid w:val="0"/>
        <w:spacing w:line="360" w:lineRule="auto"/>
        <w:rPr>
          <w:rFonts w:ascii="Book Antiqua" w:eastAsia="Arial Unicode MS" w:hAnsi="Book Antiqua"/>
          <w:sz w:val="24"/>
          <w:szCs w:val="24"/>
        </w:rPr>
      </w:pPr>
      <w:r w:rsidRPr="0029175D">
        <w:rPr>
          <w:rFonts w:ascii="Book Antiqua" w:eastAsia="Arial Unicode MS" w:hAnsi="Book Antiqua"/>
          <w:b/>
          <w:sz w:val="24"/>
          <w:szCs w:val="24"/>
        </w:rPr>
        <w:t>Key words:</w:t>
      </w:r>
      <w:r w:rsidRPr="0029175D">
        <w:rPr>
          <w:rFonts w:ascii="Book Antiqua" w:eastAsia="Arial Unicode MS" w:hAnsi="Book Antiqua"/>
          <w:sz w:val="24"/>
          <w:szCs w:val="24"/>
        </w:rPr>
        <w:t xml:space="preserve"> </w:t>
      </w:r>
      <w:r w:rsidRPr="0029175D">
        <w:rPr>
          <w:rFonts w:ascii="Book Antiqua" w:hAnsi="Book Antiqua"/>
          <w:kern w:val="0"/>
          <w:sz w:val="24"/>
          <w:szCs w:val="24"/>
        </w:rPr>
        <w:t xml:space="preserve">Diabetes mellitus; </w:t>
      </w:r>
      <w:proofErr w:type="gramStart"/>
      <w:r w:rsidRPr="0029175D">
        <w:rPr>
          <w:rFonts w:ascii="Book Antiqua" w:hAnsi="Book Antiqua"/>
          <w:kern w:val="0"/>
          <w:sz w:val="24"/>
          <w:szCs w:val="24"/>
        </w:rPr>
        <w:t>Cerebral</w:t>
      </w:r>
      <w:proofErr w:type="gramEnd"/>
      <w:r w:rsidRPr="0029175D">
        <w:rPr>
          <w:rFonts w:ascii="Book Antiqua" w:hAnsi="Book Antiqua"/>
          <w:kern w:val="0"/>
          <w:sz w:val="24"/>
          <w:szCs w:val="24"/>
        </w:rPr>
        <w:t xml:space="preserve"> vascular disease; Complication; </w:t>
      </w:r>
      <w:r w:rsidRPr="0029175D">
        <w:rPr>
          <w:rFonts w:ascii="Book Antiqua" w:hAnsi="Book Antiqua"/>
          <w:bCs/>
          <w:iCs/>
          <w:sz w:val="24"/>
          <w:szCs w:val="24"/>
        </w:rPr>
        <w:t>Pathway; Pathogenesis</w:t>
      </w:r>
    </w:p>
    <w:p w:rsidR="00B00DC5" w:rsidRPr="0029175D" w:rsidRDefault="00B00DC5">
      <w:pPr>
        <w:spacing w:line="360" w:lineRule="auto"/>
        <w:rPr>
          <w:rFonts w:ascii="Book Antiqua" w:hAnsi="Book Antiqua"/>
          <w:sz w:val="24"/>
          <w:szCs w:val="24"/>
        </w:rPr>
      </w:pPr>
    </w:p>
    <w:p w:rsidR="00B00DC5" w:rsidRPr="0029175D" w:rsidRDefault="00FA26B0">
      <w:pPr>
        <w:autoSpaceDE w:val="0"/>
        <w:autoSpaceDN w:val="0"/>
        <w:adjustRightInd w:val="0"/>
        <w:snapToGrid w:val="0"/>
        <w:spacing w:line="360" w:lineRule="auto"/>
        <w:rPr>
          <w:rFonts w:ascii="Book Antiqua" w:hAnsi="Book Antiqua"/>
          <w:sz w:val="24"/>
          <w:szCs w:val="24"/>
        </w:rPr>
      </w:pPr>
      <w:r w:rsidRPr="0029175D">
        <w:rPr>
          <w:rFonts w:ascii="Book Antiqua" w:hAnsi="Book Antiqua"/>
          <w:b/>
          <w:bCs/>
          <w:kern w:val="0"/>
          <w:sz w:val="24"/>
          <w:szCs w:val="24"/>
        </w:rPr>
        <w:t>Core tip:</w:t>
      </w:r>
      <w:r w:rsidRPr="0029175D">
        <w:rPr>
          <w:rFonts w:ascii="Book Antiqua" w:hAnsi="Book Antiqua"/>
          <w:bCs/>
          <w:kern w:val="0"/>
          <w:sz w:val="24"/>
          <w:szCs w:val="24"/>
        </w:rPr>
        <w:t xml:space="preserve"> </w:t>
      </w:r>
      <w:r w:rsidRPr="0029175D">
        <w:rPr>
          <w:rFonts w:ascii="Book Antiqua" w:hAnsi="Book Antiqua"/>
          <w:kern w:val="0"/>
          <w:sz w:val="24"/>
          <w:szCs w:val="24"/>
        </w:rPr>
        <w:t>A better understanding pathogenesis of diabetic cerebral vascular disease (CVD) could provide the basis for developing novel therapeutic strategies against diabetic CVD complication. Our article highlights the pathogenesis as some promising options to prevent CVD complications in diabetes, including</w:t>
      </w:r>
      <w:r w:rsidRPr="0029175D">
        <w:rPr>
          <w:rFonts w:ascii="Book Antiqua" w:hAnsi="Book Antiqua"/>
          <w:caps/>
          <w:sz w:val="24"/>
          <w:szCs w:val="24"/>
        </w:rPr>
        <w:t xml:space="preserve"> </w:t>
      </w:r>
      <w:r w:rsidRPr="0029175D">
        <w:rPr>
          <w:rFonts w:ascii="Book Antiqua" w:hAnsi="Book Antiqua"/>
          <w:sz w:val="24"/>
          <w:szCs w:val="24"/>
        </w:rPr>
        <w:t>metabolic and vascular changes and main pathways are involved in diabetic CVD complication.</w:t>
      </w:r>
    </w:p>
    <w:p w:rsidR="00B00DC5" w:rsidRPr="0029175D" w:rsidRDefault="00B00DC5">
      <w:pPr>
        <w:spacing w:line="360" w:lineRule="auto"/>
        <w:rPr>
          <w:rFonts w:ascii="Book Antiqua" w:hAnsi="Book Antiqua"/>
          <w:b/>
          <w:sz w:val="24"/>
          <w:szCs w:val="24"/>
        </w:rPr>
      </w:pPr>
    </w:p>
    <w:p w:rsidR="00B00DC5" w:rsidRPr="0029175D" w:rsidRDefault="00FA26B0">
      <w:pPr>
        <w:spacing w:line="360" w:lineRule="auto"/>
        <w:rPr>
          <w:rFonts w:ascii="Book Antiqua" w:hAnsi="Book Antiqua"/>
          <w:sz w:val="24"/>
          <w:szCs w:val="24"/>
        </w:rPr>
      </w:pPr>
      <w:r w:rsidRPr="0029175D">
        <w:rPr>
          <w:rFonts w:ascii="Book Antiqua" w:hAnsi="Book Antiqua"/>
          <w:sz w:val="24"/>
          <w:szCs w:val="24"/>
        </w:rPr>
        <w:t xml:space="preserve">Xu RS. </w:t>
      </w:r>
      <w:proofErr w:type="gramStart"/>
      <w:r w:rsidRPr="0029175D">
        <w:rPr>
          <w:rFonts w:ascii="Book Antiqua" w:hAnsi="Book Antiqua"/>
          <w:sz w:val="24"/>
          <w:szCs w:val="24"/>
        </w:rPr>
        <w:t>Pathogenesis of diabetic cerebral vascular disease complication.</w:t>
      </w:r>
      <w:proofErr w:type="gramEnd"/>
      <w:r w:rsidRPr="0029175D">
        <w:rPr>
          <w:rFonts w:ascii="Book Antiqua" w:hAnsi="Book Antiqua"/>
          <w:i/>
          <w:iCs/>
          <w:sz w:val="24"/>
          <w:szCs w:val="24"/>
        </w:rPr>
        <w:t xml:space="preserve"> World J Diabetes </w:t>
      </w:r>
      <w:r w:rsidRPr="0029175D">
        <w:rPr>
          <w:rFonts w:ascii="Book Antiqua" w:hAnsi="Book Antiqua"/>
          <w:iCs/>
          <w:sz w:val="24"/>
          <w:szCs w:val="24"/>
        </w:rPr>
        <w:t xml:space="preserve">2014; </w:t>
      </w:r>
      <w:proofErr w:type="gramStart"/>
      <w:r w:rsidRPr="0029175D">
        <w:rPr>
          <w:rFonts w:ascii="Book Antiqua" w:hAnsi="Book Antiqua"/>
          <w:iCs/>
          <w:sz w:val="24"/>
          <w:szCs w:val="24"/>
        </w:rPr>
        <w:t>In</w:t>
      </w:r>
      <w:proofErr w:type="gramEnd"/>
      <w:r w:rsidRPr="0029175D">
        <w:rPr>
          <w:rFonts w:ascii="Book Antiqua" w:hAnsi="Book Antiqua"/>
          <w:iCs/>
          <w:sz w:val="24"/>
          <w:szCs w:val="24"/>
        </w:rPr>
        <w:t xml:space="preserve"> press</w:t>
      </w:r>
    </w:p>
    <w:p w:rsidR="00B00DC5" w:rsidRPr="0029175D" w:rsidRDefault="00B00DC5">
      <w:pPr>
        <w:spacing w:line="360" w:lineRule="auto"/>
        <w:rPr>
          <w:rFonts w:ascii="Book Antiqua" w:hAnsi="Book Antiqua"/>
          <w:sz w:val="24"/>
          <w:szCs w:val="24"/>
        </w:rPr>
      </w:pPr>
    </w:p>
    <w:p w:rsidR="00B00DC5" w:rsidRPr="0029175D" w:rsidRDefault="00FA26B0">
      <w:pPr>
        <w:autoSpaceDE w:val="0"/>
        <w:autoSpaceDN w:val="0"/>
        <w:adjustRightInd w:val="0"/>
        <w:spacing w:line="360" w:lineRule="auto"/>
        <w:rPr>
          <w:rFonts w:ascii="Book Antiqua" w:hAnsi="Book Antiqua"/>
          <w:b/>
          <w:kern w:val="0"/>
          <w:sz w:val="24"/>
          <w:szCs w:val="24"/>
        </w:rPr>
      </w:pPr>
      <w:r w:rsidRPr="0029175D">
        <w:rPr>
          <w:rFonts w:ascii="Book Antiqua" w:hAnsi="Book Antiqua"/>
          <w:b/>
          <w:sz w:val="24"/>
          <w:szCs w:val="24"/>
        </w:rPr>
        <w:t>INTRODUCTION</w:t>
      </w:r>
    </w:p>
    <w:p w:rsidR="00B00DC5" w:rsidRPr="0029175D" w:rsidRDefault="00FA26B0">
      <w:pPr>
        <w:autoSpaceDE w:val="0"/>
        <w:autoSpaceDN w:val="0"/>
        <w:adjustRightInd w:val="0"/>
        <w:snapToGrid w:val="0"/>
        <w:spacing w:line="360" w:lineRule="auto"/>
        <w:rPr>
          <w:rFonts w:ascii="Book Antiqua" w:hAnsi="Book Antiqua"/>
          <w:sz w:val="24"/>
          <w:szCs w:val="24"/>
        </w:rPr>
      </w:pPr>
      <w:r w:rsidRPr="0029175D">
        <w:rPr>
          <w:rFonts w:ascii="Book Antiqua" w:hAnsi="Book Antiqua"/>
          <w:sz w:val="24"/>
          <w:szCs w:val="24"/>
        </w:rPr>
        <w:t xml:space="preserve">Diabetic mellitus (DM) is a chronic disease leading to a fault of insulin due to pancreas dysfunction, which causes hyperglycemia with metabolic imbalances in carbohydrate, fat and </w:t>
      </w:r>
      <w:proofErr w:type="gramStart"/>
      <w:r w:rsidRPr="0029175D">
        <w:rPr>
          <w:rFonts w:ascii="Book Antiqua" w:hAnsi="Book Antiqua"/>
          <w:sz w:val="24"/>
          <w:szCs w:val="24"/>
        </w:rPr>
        <w:t>protein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w:t>
      </w:r>
      <w:r w:rsidRPr="0029175D">
        <w:rPr>
          <w:rFonts w:ascii="Book Antiqua" w:hAnsi="Book Antiqua"/>
          <w:sz w:val="24"/>
          <w:szCs w:val="24"/>
        </w:rPr>
        <w:t>. Morbidities of DM significantly elevate in late decades, which are primarily due to alter in life style, an elevation in the incidence of obesity and longevity. Current projections estimate that the number of people with DM will nearly double by 2025</w:t>
      </w:r>
      <w:r w:rsidRPr="0029175D">
        <w:rPr>
          <w:rFonts w:ascii="Book Antiqua" w:hAnsi="Book Antiqua"/>
          <w:sz w:val="24"/>
          <w:szCs w:val="24"/>
          <w:vertAlign w:val="superscript"/>
        </w:rPr>
        <w:t>[2,3]</w:t>
      </w:r>
      <w:r w:rsidRPr="0029175D">
        <w:rPr>
          <w:rFonts w:ascii="Book Antiqua" w:hAnsi="Book Antiqua"/>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About 100 million populations suffer from DM in the world</w:t>
      </w:r>
      <w:r w:rsidRPr="0029175D">
        <w:rPr>
          <w:rFonts w:ascii="Book Antiqua" w:hAnsi="Book Antiqua"/>
          <w:sz w:val="24"/>
          <w:szCs w:val="24"/>
          <w:vertAlign w:val="superscript"/>
        </w:rPr>
        <w:t>[4]</w:t>
      </w:r>
      <w:r w:rsidRPr="0029175D">
        <w:rPr>
          <w:rFonts w:ascii="Book Antiqua" w:hAnsi="Book Antiqua"/>
          <w:sz w:val="24"/>
          <w:szCs w:val="24"/>
        </w:rPr>
        <w:t xml:space="preserve">, Among them, five to ten percent are type 1 DM of insulin dependence and ninety to ninety-five percent are type 2 DM (T2MD) of non insulin dependence. The current evidences demonstrated that morbidities of T2MD would increase owing to life styles leading to </w:t>
      </w:r>
      <w:proofErr w:type="gramStart"/>
      <w:r w:rsidRPr="0029175D">
        <w:rPr>
          <w:rFonts w:ascii="Book Antiqua" w:hAnsi="Book Antiqua"/>
          <w:sz w:val="24"/>
          <w:szCs w:val="24"/>
        </w:rPr>
        <w:t>obesity</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5]</w:t>
      </w:r>
      <w:r w:rsidRPr="0029175D">
        <w:rPr>
          <w:rFonts w:ascii="Book Antiqua" w:hAnsi="Book Antiqua"/>
          <w:sz w:val="24"/>
          <w:szCs w:val="24"/>
        </w:rPr>
        <w:t xml:space="preserve">. T2DM is a very common disease, which has an asymptomatic period between the actual onset of diabetic hyperglycemia and clinical diagnosis. This stage has been evaluated to sustain at the fewest 4-7 years, and 30%-50% patients of T2DM are still unknown. This leads to the development of chronic complications of diabetes, which remain the chief problems in diabetic care, and which cause a lack of fitness to work, disability, and premature </w:t>
      </w:r>
      <w:proofErr w:type="gramStart"/>
      <w:r w:rsidRPr="0029175D">
        <w:rPr>
          <w:rFonts w:ascii="Book Antiqua" w:hAnsi="Book Antiqua"/>
          <w:sz w:val="24"/>
          <w:szCs w:val="24"/>
        </w:rPr>
        <w:t>death</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6,7]</w:t>
      </w:r>
      <w:r w:rsidRPr="0029175D">
        <w:rPr>
          <w:rFonts w:ascii="Book Antiqua" w:hAnsi="Book Antiqua"/>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 xml:space="preserve">Among the chronic complications of diabetes, the vasculopathy is the first serious complication. The vasculopathy related to DM was traditionally divided into two major parts. Firstly, diabetic complications associated micrangium including retina, nephridium and neural system lesion; secondly, the atherothrombotic complications related to macro-arteries like myocardial infarction, hypertension, peripheral artery </w:t>
      </w:r>
      <w:proofErr w:type="gramStart"/>
      <w:r w:rsidRPr="0029175D">
        <w:rPr>
          <w:rFonts w:ascii="Book Antiqua" w:hAnsi="Book Antiqua"/>
          <w:sz w:val="24"/>
          <w:szCs w:val="24"/>
        </w:rPr>
        <w:t>lesion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8]</w:t>
      </w:r>
      <w:r w:rsidRPr="0029175D">
        <w:rPr>
          <w:rFonts w:ascii="Book Antiqua" w:hAnsi="Book Antiqua"/>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 xml:space="preserve">DM is one of the well known risk factor for cerebrovascular </w:t>
      </w:r>
      <w:proofErr w:type="gramStart"/>
      <w:r w:rsidRPr="0029175D">
        <w:rPr>
          <w:rFonts w:ascii="Book Antiqua" w:hAnsi="Book Antiqua"/>
          <w:sz w:val="24"/>
          <w:szCs w:val="24"/>
        </w:rPr>
        <w:t>accident</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9,10]</w:t>
      </w:r>
      <w:r w:rsidRPr="0029175D">
        <w:rPr>
          <w:rFonts w:ascii="Book Antiqua" w:hAnsi="Book Antiqua"/>
          <w:sz w:val="24"/>
          <w:szCs w:val="24"/>
        </w:rPr>
        <w:t xml:space="preserve">. Prolonged untreated DM contributes to micrangium lesion, hypoxic and ischemic damages of tissues, which elevates the danger of apoplexy and aggravates cerebral lesion caused by blood </w:t>
      </w:r>
      <w:proofErr w:type="gramStart"/>
      <w:r w:rsidRPr="0029175D">
        <w:rPr>
          <w:rFonts w:ascii="Book Antiqua" w:hAnsi="Book Antiqua"/>
          <w:sz w:val="24"/>
          <w:szCs w:val="24"/>
        </w:rPr>
        <w:t>insufficiency</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10,11]</w:t>
      </w:r>
      <w:r w:rsidRPr="0029175D">
        <w:rPr>
          <w:rFonts w:ascii="Book Antiqua" w:hAnsi="Book Antiqua"/>
          <w:sz w:val="24"/>
          <w:szCs w:val="24"/>
        </w:rPr>
        <w:t xml:space="preserve">. Its incidence in DM patients is 2-6 times more than non </w:t>
      </w:r>
      <w:proofErr w:type="gramStart"/>
      <w:r w:rsidRPr="0029175D">
        <w:rPr>
          <w:rFonts w:ascii="Book Antiqua" w:hAnsi="Book Antiqua"/>
          <w:sz w:val="24"/>
          <w:szCs w:val="24"/>
        </w:rPr>
        <w:t>DM</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12-14]</w:t>
      </w:r>
      <w:r w:rsidRPr="0029175D">
        <w:rPr>
          <w:rFonts w:ascii="Book Antiqua" w:hAnsi="Book Antiqua"/>
          <w:sz w:val="24"/>
          <w:szCs w:val="24"/>
        </w:rPr>
        <w:t xml:space="preserve"> and ultimately its complications and subsequent prevalence is higher yet. Patients demonstrate a progressive atherosclerosis in cerebral arteries and increased a vascular reaction to vascular constrictors, a deregulated reaction to vascular dilators and damaged automatic regulation of brain blood stream. Changed endothelium function of small arteries and a damaged vascular motor function of resistance vessel can lead to change mediation of local blood stream and deficient perfusion of tissue in diabetic </w:t>
      </w:r>
      <w:proofErr w:type="gramStart"/>
      <w:r w:rsidRPr="0029175D">
        <w:rPr>
          <w:rFonts w:ascii="Book Antiqua" w:hAnsi="Book Antiqua"/>
          <w:sz w:val="24"/>
          <w:szCs w:val="24"/>
        </w:rPr>
        <w:t>patients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10,15,16]</w:t>
      </w:r>
      <w:r w:rsidRPr="0029175D">
        <w:rPr>
          <w:rFonts w:ascii="Book Antiqua" w:hAnsi="Book Antiqua"/>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Many studies</w:t>
      </w:r>
      <w:r w:rsidRPr="0029175D">
        <w:rPr>
          <w:rFonts w:ascii="Book Antiqua" w:hAnsi="Book Antiqua"/>
          <w:sz w:val="24"/>
          <w:szCs w:val="24"/>
          <w:vertAlign w:val="superscript"/>
        </w:rPr>
        <w:t>[8,17-19]</w:t>
      </w:r>
      <w:r w:rsidRPr="0029175D">
        <w:rPr>
          <w:rFonts w:ascii="Book Antiqua" w:hAnsi="Book Antiqua"/>
          <w:sz w:val="24"/>
          <w:szCs w:val="24"/>
        </w:rPr>
        <w:t xml:space="preserve"> stress the strong link between the cerebral vascular disease (CVD) complications and DM and describe a close association between CVD microvascular complications and DM, suggest that e</w:t>
      </w:r>
      <w:r w:rsidRPr="0029175D">
        <w:rPr>
          <w:rFonts w:ascii="Book Antiqua" w:hAnsi="Book Antiqua"/>
          <w:bCs/>
          <w:iCs/>
          <w:sz w:val="24"/>
          <w:szCs w:val="24"/>
        </w:rPr>
        <w:t>xcess free fatty acids (FFAs),</w:t>
      </w:r>
      <w:r w:rsidRPr="0029175D">
        <w:rPr>
          <w:rFonts w:ascii="Book Antiqua" w:hAnsi="Book Antiqua"/>
          <w:kern w:val="0"/>
          <w:sz w:val="24"/>
          <w:szCs w:val="24"/>
        </w:rPr>
        <w:t xml:space="preserve"> t</w:t>
      </w:r>
      <w:r w:rsidRPr="0029175D">
        <w:rPr>
          <w:rFonts w:ascii="Book Antiqua" w:hAnsi="Book Antiqua"/>
          <w:sz w:val="24"/>
          <w:szCs w:val="24"/>
        </w:rPr>
        <w:t>he loss of endothelium-derived nitric oxide (NO)</w:t>
      </w:r>
      <w:r w:rsidRPr="0029175D">
        <w:rPr>
          <w:rFonts w:ascii="Book Antiqua" w:hAnsi="Book Antiqua"/>
          <w:bCs/>
          <w:sz w:val="24"/>
          <w:szCs w:val="24"/>
        </w:rPr>
        <w:t xml:space="preserve">, </w:t>
      </w:r>
      <w:r w:rsidRPr="0029175D">
        <w:rPr>
          <w:rFonts w:ascii="Book Antiqua" w:hAnsi="Book Antiqua"/>
          <w:bCs/>
          <w:iCs/>
          <w:sz w:val="24"/>
          <w:szCs w:val="24"/>
        </w:rPr>
        <w:t xml:space="preserve">insulin resistance, </w:t>
      </w:r>
      <w:r w:rsidRPr="0029175D">
        <w:rPr>
          <w:rFonts w:ascii="Book Antiqua" w:hAnsi="Book Antiqua"/>
          <w:sz w:val="24"/>
          <w:szCs w:val="24"/>
        </w:rPr>
        <w:t xml:space="preserve">the </w:t>
      </w:r>
      <w:r w:rsidRPr="0029175D">
        <w:rPr>
          <w:rFonts w:ascii="Book Antiqua" w:hAnsi="Book Antiqua"/>
          <w:kern w:val="0"/>
          <w:sz w:val="24"/>
          <w:szCs w:val="24"/>
        </w:rPr>
        <w:t>prothrombotic state</w:t>
      </w:r>
      <w:r w:rsidRPr="0029175D">
        <w:rPr>
          <w:rFonts w:ascii="Book Antiqua" w:hAnsi="Book Antiqua"/>
          <w:sz w:val="24"/>
          <w:szCs w:val="24"/>
        </w:rPr>
        <w:t xml:space="preserve">, </w:t>
      </w:r>
      <w:r w:rsidRPr="0029175D">
        <w:rPr>
          <w:rFonts w:ascii="Book Antiqua" w:hAnsi="Book Antiqua"/>
          <w:kern w:val="0"/>
          <w:sz w:val="24"/>
          <w:szCs w:val="24"/>
        </w:rPr>
        <w:t xml:space="preserve">endothelial dysfunction, </w:t>
      </w:r>
      <w:r w:rsidRPr="0029175D">
        <w:rPr>
          <w:rFonts w:ascii="Book Antiqua" w:hAnsi="Book Antiqua"/>
          <w:bCs/>
          <w:sz w:val="24"/>
          <w:szCs w:val="24"/>
        </w:rPr>
        <w:t xml:space="preserve">the abnormal release of endothelial </w:t>
      </w:r>
      <w:r w:rsidRPr="0029175D">
        <w:rPr>
          <w:rFonts w:ascii="Book Antiqua" w:hAnsi="Book Antiqua"/>
          <w:kern w:val="0"/>
          <w:sz w:val="24"/>
          <w:szCs w:val="24"/>
        </w:rPr>
        <w:t xml:space="preserve">vasoactivators, </w:t>
      </w:r>
      <w:r w:rsidRPr="0029175D">
        <w:rPr>
          <w:rFonts w:ascii="Book Antiqua" w:hAnsi="Book Antiqua"/>
          <w:bCs/>
          <w:sz w:val="24"/>
          <w:szCs w:val="24"/>
        </w:rPr>
        <w:t>vascular smooth muscle (VSM) dysfunction,</w:t>
      </w:r>
      <w:r w:rsidRPr="0029175D">
        <w:rPr>
          <w:rFonts w:ascii="Book Antiqua" w:hAnsi="Book Antiqua"/>
          <w:kern w:val="0"/>
          <w:sz w:val="24"/>
          <w:szCs w:val="24"/>
        </w:rPr>
        <w:t xml:space="preserve"> oxidative stress and the miRs downregulation participated in vessel generation, vessel recovery as well as endothelium balance</w:t>
      </w:r>
      <w:r w:rsidRPr="0029175D">
        <w:rPr>
          <w:rFonts w:ascii="Book Antiqua" w:hAnsi="Book Antiqua"/>
          <w:sz w:val="24"/>
          <w:szCs w:val="24"/>
        </w:rPr>
        <w:t xml:space="preserve"> generate diabetic CVD complications by these major mechanisms of phosphatidylinositol 3 kinase, mitogen-activated protein kinase, polyol, hexosamine, generation of advanced glycosylation end products (AGEs) and protein kinase C (PKC) pathways activation</w:t>
      </w:r>
      <w:r w:rsidRPr="0029175D">
        <w:rPr>
          <w:rFonts w:ascii="Book Antiqua" w:hAnsi="Book Antiqua"/>
          <w:sz w:val="24"/>
          <w:szCs w:val="24"/>
          <w:vertAlign w:val="superscript"/>
        </w:rPr>
        <w:t>[20,21]</w:t>
      </w:r>
      <w:r w:rsidRPr="0029175D">
        <w:rPr>
          <w:rFonts w:ascii="Book Antiqua" w:hAnsi="Book Antiqua"/>
          <w:sz w:val="24"/>
          <w:szCs w:val="24"/>
        </w:rPr>
        <w:t>.</w:t>
      </w:r>
      <w:r w:rsidRPr="0029175D">
        <w:rPr>
          <w:rFonts w:ascii="Book Antiqua" w:hAnsi="Book Antiqua"/>
          <w:bCs/>
          <w:kern w:val="0"/>
          <w:sz w:val="24"/>
          <w:szCs w:val="24"/>
        </w:rPr>
        <w:t xml:space="preserve"> </w:t>
      </w:r>
      <w:r w:rsidRPr="0029175D">
        <w:rPr>
          <w:rFonts w:ascii="Book Antiqua" w:hAnsi="Book Antiqua"/>
          <w:sz w:val="24"/>
          <w:szCs w:val="24"/>
        </w:rPr>
        <w:t>The aim of this review is to review the possible pathogenesis of diabetic CVD complication.</w:t>
      </w:r>
    </w:p>
    <w:p w:rsidR="00B00DC5" w:rsidRPr="0029175D" w:rsidRDefault="00B00DC5">
      <w:pPr>
        <w:autoSpaceDE w:val="0"/>
        <w:autoSpaceDN w:val="0"/>
        <w:adjustRightInd w:val="0"/>
        <w:snapToGrid w:val="0"/>
        <w:spacing w:line="360" w:lineRule="auto"/>
        <w:rPr>
          <w:rFonts w:ascii="Book Antiqua" w:hAnsi="Book Antiqua"/>
          <w:sz w:val="24"/>
          <w:szCs w:val="24"/>
        </w:rPr>
      </w:pPr>
    </w:p>
    <w:p w:rsidR="00B00DC5" w:rsidRPr="0029175D" w:rsidRDefault="00FA26B0">
      <w:pPr>
        <w:pStyle w:val="Default"/>
        <w:snapToGrid w:val="0"/>
        <w:spacing w:line="360" w:lineRule="auto"/>
        <w:jc w:val="both"/>
        <w:rPr>
          <w:rFonts w:ascii="Book Antiqua" w:hAnsi="Book Antiqua"/>
          <w:b/>
          <w:caps/>
          <w:color w:val="auto"/>
        </w:rPr>
      </w:pPr>
      <w:r w:rsidRPr="0029175D">
        <w:rPr>
          <w:rFonts w:ascii="Book Antiqua" w:hAnsi="Book Antiqua"/>
          <w:b/>
          <w:bCs/>
          <w:iCs/>
          <w:caps/>
          <w:color w:val="auto"/>
        </w:rPr>
        <w:t xml:space="preserve">SUPERFLUOuS free fatty acids </w:t>
      </w:r>
    </w:p>
    <w:p w:rsidR="00B00DC5" w:rsidRPr="0029175D" w:rsidRDefault="00FA26B0">
      <w:pPr>
        <w:pStyle w:val="Default"/>
        <w:snapToGrid w:val="0"/>
        <w:spacing w:line="360" w:lineRule="auto"/>
        <w:jc w:val="both"/>
        <w:rPr>
          <w:rFonts w:ascii="Book Antiqua" w:hAnsi="Book Antiqua"/>
          <w:color w:val="auto"/>
        </w:rPr>
      </w:pPr>
      <w:r w:rsidRPr="0029175D">
        <w:rPr>
          <w:rFonts w:ascii="Book Antiqua" w:hAnsi="Book Antiqua"/>
          <w:color w:val="auto"/>
        </w:rPr>
        <w:t xml:space="preserve">DM facilitates lipolysis, reduces uptaking of skeletal muscle, which result in superfluous concentrations of FFAs. Moreover, elevates the flux of FFAs into liver causes the stimulation of triglycerides synthesis, assembly and secretion of very low-density lipoprotein (VLDL) particles. Hypertriglyceridemia and the decreased high-density lipoprotein (HDL) cholesterin as the transportation of cholesterin from HDL to VLDL have been determined to be strongly relative to atherosclerosis. It also is likely that FFAs generation promotes reactive oxygen species (ROS) and PKC. PKC elevation and phosphatidylinositol 3 kinase (PI3-K) downregulation may cause endothelial impairment. </w:t>
      </w:r>
    </w:p>
    <w:p w:rsidR="00B00DC5" w:rsidRPr="0029175D" w:rsidRDefault="00FA26B0">
      <w:pPr>
        <w:pStyle w:val="Default"/>
        <w:snapToGrid w:val="0"/>
        <w:spacing w:line="360" w:lineRule="auto"/>
        <w:ind w:firstLineChars="100" w:firstLine="240"/>
        <w:jc w:val="both"/>
        <w:rPr>
          <w:rFonts w:ascii="Book Antiqua" w:hAnsi="Book Antiqua"/>
          <w:color w:val="auto"/>
        </w:rPr>
      </w:pPr>
      <w:r w:rsidRPr="0029175D">
        <w:rPr>
          <w:rFonts w:ascii="Book Antiqua" w:hAnsi="Book Antiqua"/>
          <w:color w:val="auto"/>
        </w:rPr>
        <w:t xml:space="preserve">Recycling concentrations of FFAs rise in DM because of the superfluous releasion derived from adipose tissue as well as the reducing uptake of skeletal </w:t>
      </w:r>
      <w:proofErr w:type="gramStart"/>
      <w:r w:rsidRPr="0029175D">
        <w:rPr>
          <w:rFonts w:ascii="Book Antiqua" w:hAnsi="Book Antiqua"/>
          <w:color w:val="auto"/>
        </w:rPr>
        <w:t>muscle</w:t>
      </w:r>
      <w:r w:rsidRPr="0029175D">
        <w:rPr>
          <w:rFonts w:ascii="Book Antiqua" w:hAnsi="Book Antiqua"/>
          <w:color w:val="auto"/>
          <w:vertAlign w:val="superscript"/>
        </w:rPr>
        <w:t>[</w:t>
      </w:r>
      <w:proofErr w:type="gramEnd"/>
      <w:r w:rsidRPr="0029175D">
        <w:rPr>
          <w:rFonts w:ascii="Book Antiqua" w:hAnsi="Book Antiqua"/>
          <w:color w:val="auto"/>
          <w:vertAlign w:val="superscript"/>
        </w:rPr>
        <w:t>22-24]</w:t>
      </w:r>
      <w:r w:rsidRPr="0029175D">
        <w:rPr>
          <w:rFonts w:ascii="Book Antiqua" w:hAnsi="Book Antiqua"/>
          <w:color w:val="auto"/>
        </w:rPr>
        <w:t xml:space="preserve">. FFAs can damage endothelial function </w:t>
      </w:r>
      <w:r w:rsidRPr="0029175D">
        <w:rPr>
          <w:rFonts w:ascii="Book Antiqua" w:hAnsi="Book Antiqua"/>
          <w:i/>
        </w:rPr>
        <w:t>via</w:t>
      </w:r>
      <w:r w:rsidRPr="0029175D">
        <w:rPr>
          <w:rFonts w:ascii="Book Antiqua" w:hAnsi="Book Antiqua"/>
          <w:color w:val="auto"/>
        </w:rPr>
        <w:t xml:space="preserve"> a series of mechanisms such as elevating oxygen-mediated free radicals generation, PKC activation and dyslipidemia </w:t>
      </w:r>
      <w:proofErr w:type="gramStart"/>
      <w:r w:rsidRPr="0029175D">
        <w:rPr>
          <w:rFonts w:ascii="Book Antiqua" w:hAnsi="Book Antiqua"/>
          <w:color w:val="auto"/>
        </w:rPr>
        <w:t>aggravation</w:t>
      </w:r>
      <w:r w:rsidRPr="0029175D">
        <w:rPr>
          <w:rFonts w:ascii="Book Antiqua" w:hAnsi="Book Antiqua"/>
          <w:color w:val="auto"/>
          <w:vertAlign w:val="superscript"/>
        </w:rPr>
        <w:t>[</w:t>
      </w:r>
      <w:proofErr w:type="gramEnd"/>
      <w:r w:rsidRPr="0029175D">
        <w:rPr>
          <w:rFonts w:ascii="Book Antiqua" w:hAnsi="Book Antiqua"/>
          <w:color w:val="auto"/>
          <w:vertAlign w:val="superscript"/>
        </w:rPr>
        <w:t>25-27]</w:t>
      </w:r>
      <w:r w:rsidRPr="0029175D">
        <w:rPr>
          <w:rFonts w:ascii="Book Antiqua" w:hAnsi="Book Antiqua"/>
          <w:color w:val="auto"/>
        </w:rPr>
        <w:t xml:space="preserve">. FFAs levels increase activates PKC, reduces insulin receptor substrate-1 associated PI3-K </w:t>
      </w:r>
      <w:proofErr w:type="gramStart"/>
      <w:r w:rsidRPr="0029175D">
        <w:rPr>
          <w:rFonts w:ascii="Book Antiqua" w:hAnsi="Book Antiqua"/>
          <w:color w:val="auto"/>
        </w:rPr>
        <w:t>activity</w:t>
      </w:r>
      <w:r w:rsidRPr="0029175D">
        <w:rPr>
          <w:rFonts w:ascii="Book Antiqua" w:hAnsi="Book Antiqua"/>
          <w:color w:val="auto"/>
          <w:vertAlign w:val="superscript"/>
        </w:rPr>
        <w:t>[</w:t>
      </w:r>
      <w:proofErr w:type="gramEnd"/>
      <w:r w:rsidRPr="0029175D">
        <w:rPr>
          <w:rFonts w:ascii="Book Antiqua" w:hAnsi="Book Antiqua"/>
          <w:color w:val="auto"/>
          <w:vertAlign w:val="superscript"/>
        </w:rPr>
        <w:t>25,28]</w:t>
      </w:r>
      <w:r w:rsidRPr="0029175D">
        <w:rPr>
          <w:rFonts w:ascii="Book Antiqua" w:hAnsi="Book Antiqua"/>
          <w:color w:val="auto"/>
        </w:rPr>
        <w:t xml:space="preserve">. Increased triglyceride levels decreases HDL through facilitating cholesterin transportation from HDL to </w:t>
      </w:r>
      <w:proofErr w:type="gramStart"/>
      <w:r w:rsidRPr="0029175D">
        <w:rPr>
          <w:rFonts w:ascii="Book Antiqua" w:hAnsi="Book Antiqua"/>
          <w:color w:val="auto"/>
        </w:rPr>
        <w:t>VLDL</w:t>
      </w:r>
      <w:r w:rsidRPr="0029175D">
        <w:rPr>
          <w:rFonts w:ascii="Book Antiqua" w:hAnsi="Book Antiqua"/>
          <w:color w:val="auto"/>
          <w:vertAlign w:val="superscript"/>
        </w:rPr>
        <w:t>[</w:t>
      </w:r>
      <w:proofErr w:type="gramEnd"/>
      <w:r w:rsidRPr="0029175D">
        <w:rPr>
          <w:rFonts w:ascii="Book Antiqua" w:hAnsi="Book Antiqua"/>
          <w:color w:val="auto"/>
          <w:vertAlign w:val="superscript"/>
        </w:rPr>
        <w:t>29]</w:t>
      </w:r>
      <w:r w:rsidRPr="0029175D">
        <w:rPr>
          <w:rFonts w:ascii="Book Antiqua" w:hAnsi="Book Antiqua"/>
          <w:color w:val="auto"/>
        </w:rPr>
        <w:t xml:space="preserve">. These disturbances alter LDL configuration, elevating the quantity of the more LDL of small density contributing to </w:t>
      </w:r>
      <w:proofErr w:type="gramStart"/>
      <w:r w:rsidRPr="0029175D">
        <w:rPr>
          <w:rFonts w:ascii="Book Antiqua" w:hAnsi="Book Antiqua"/>
          <w:color w:val="auto"/>
        </w:rPr>
        <w:t>atherosclerosis</w:t>
      </w:r>
      <w:r w:rsidRPr="0029175D">
        <w:rPr>
          <w:rFonts w:ascii="Book Antiqua" w:hAnsi="Book Antiqua"/>
          <w:color w:val="auto"/>
          <w:vertAlign w:val="superscript"/>
        </w:rPr>
        <w:t>[</w:t>
      </w:r>
      <w:proofErr w:type="gramEnd"/>
      <w:r w:rsidRPr="0029175D">
        <w:rPr>
          <w:rFonts w:ascii="Book Antiqua" w:hAnsi="Book Antiqua"/>
          <w:color w:val="auto"/>
          <w:vertAlign w:val="superscript"/>
        </w:rPr>
        <w:t>30,31]</w:t>
      </w:r>
      <w:r w:rsidRPr="0029175D">
        <w:rPr>
          <w:rFonts w:ascii="Book Antiqua" w:hAnsi="Book Antiqua"/>
          <w:color w:val="auto"/>
        </w:rPr>
        <w:t xml:space="preserve">. Hypertriglyceridemia and decreased HDL are suggested to be relative to endothelial </w:t>
      </w:r>
      <w:proofErr w:type="gramStart"/>
      <w:r w:rsidRPr="0029175D">
        <w:rPr>
          <w:rFonts w:ascii="Book Antiqua" w:hAnsi="Book Antiqua"/>
          <w:color w:val="auto"/>
        </w:rPr>
        <w:t>dysfunction</w:t>
      </w:r>
      <w:r w:rsidRPr="0029175D">
        <w:rPr>
          <w:rFonts w:ascii="Book Antiqua" w:hAnsi="Book Antiqua"/>
          <w:color w:val="auto"/>
          <w:vertAlign w:val="superscript"/>
        </w:rPr>
        <w:t>[</w:t>
      </w:r>
      <w:proofErr w:type="gramEnd"/>
      <w:r w:rsidRPr="0029175D">
        <w:rPr>
          <w:rFonts w:ascii="Book Antiqua" w:hAnsi="Book Antiqua"/>
          <w:color w:val="auto"/>
          <w:vertAlign w:val="superscript"/>
        </w:rPr>
        <w:t>21,32-34]</w:t>
      </w:r>
      <w:r w:rsidRPr="0029175D">
        <w:rPr>
          <w:rFonts w:ascii="Book Antiqua" w:hAnsi="Book Antiqua"/>
          <w:color w:val="auto"/>
        </w:rPr>
        <w:t>.</w:t>
      </w:r>
    </w:p>
    <w:p w:rsidR="00B00DC5" w:rsidRPr="0029175D" w:rsidRDefault="00B00DC5">
      <w:pPr>
        <w:pStyle w:val="Default"/>
        <w:snapToGrid w:val="0"/>
        <w:spacing w:line="360" w:lineRule="auto"/>
        <w:jc w:val="both"/>
        <w:rPr>
          <w:rFonts w:ascii="Book Antiqua" w:hAnsi="Book Antiqua"/>
          <w:color w:val="auto"/>
        </w:rPr>
      </w:pPr>
    </w:p>
    <w:p w:rsidR="00B00DC5" w:rsidRPr="0029175D" w:rsidRDefault="00FA26B0">
      <w:pPr>
        <w:adjustRightInd w:val="0"/>
        <w:snapToGrid w:val="0"/>
        <w:spacing w:line="360" w:lineRule="auto"/>
        <w:rPr>
          <w:rFonts w:ascii="Book Antiqua" w:hAnsi="Book Antiqua"/>
          <w:b/>
          <w:bCs/>
          <w:caps/>
          <w:sz w:val="24"/>
          <w:szCs w:val="24"/>
        </w:rPr>
      </w:pPr>
      <w:r w:rsidRPr="0029175D">
        <w:rPr>
          <w:rFonts w:ascii="Book Antiqua" w:hAnsi="Book Antiqua"/>
          <w:b/>
          <w:caps/>
          <w:sz w:val="24"/>
          <w:szCs w:val="24"/>
        </w:rPr>
        <w:t>The loss of endothelium-derived nitric oxide</w:t>
      </w:r>
      <w:r w:rsidRPr="0029175D">
        <w:rPr>
          <w:rFonts w:ascii="Book Antiqua" w:hAnsi="Book Antiqua"/>
          <w:b/>
          <w:bCs/>
          <w:caps/>
          <w:sz w:val="24"/>
          <w:szCs w:val="24"/>
        </w:rPr>
        <w:t xml:space="preserve"> </w:t>
      </w:r>
    </w:p>
    <w:p w:rsidR="00B00DC5" w:rsidRPr="0029175D" w:rsidRDefault="00FA26B0">
      <w:pPr>
        <w:autoSpaceDE w:val="0"/>
        <w:autoSpaceDN w:val="0"/>
        <w:adjustRightInd w:val="0"/>
        <w:snapToGrid w:val="0"/>
        <w:spacing w:line="360" w:lineRule="auto"/>
        <w:rPr>
          <w:rFonts w:ascii="Book Antiqua" w:hAnsi="Book Antiqua"/>
          <w:sz w:val="24"/>
          <w:szCs w:val="24"/>
        </w:rPr>
      </w:pPr>
      <w:r w:rsidRPr="0029175D">
        <w:rPr>
          <w:rFonts w:ascii="Book Antiqua" w:hAnsi="Book Antiqua"/>
          <w:sz w:val="24"/>
          <w:szCs w:val="24"/>
        </w:rPr>
        <w:t xml:space="preserve">Endothelial and vascular smooth muscle cells (VSMCs) dysfunction and an inclination of thrombus formation result in atherogenesis as well as the relative complications. Because endothelial cells (ECs) mediate the vascular function and structure, they take on an important anatomical location on interaction of circulatory blood and vascular wall. In normal conditions, ECs active substances, synthesize and release vascular activators to preserve vessel balance, to ensure a normal blood stream and nutritious transportation while avoiding thrombus formation as well as white blood cell </w:t>
      </w:r>
      <w:proofErr w:type="gramStart"/>
      <w:r w:rsidRPr="0029175D">
        <w:rPr>
          <w:rFonts w:ascii="Book Antiqua" w:hAnsi="Book Antiqua"/>
          <w:sz w:val="24"/>
          <w:szCs w:val="24"/>
        </w:rPr>
        <w:t>permeation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35]</w:t>
      </w:r>
      <w:r w:rsidRPr="0029175D">
        <w:rPr>
          <w:rFonts w:ascii="Book Antiqua" w:hAnsi="Book Antiqua"/>
          <w:sz w:val="24"/>
          <w:szCs w:val="24"/>
        </w:rPr>
        <w:t xml:space="preserve">. One of key molecules produced by ECs is NO, it is generated by an endothelial NO synthase (eNOS) </w:t>
      </w:r>
      <w:r w:rsidRPr="0029175D">
        <w:rPr>
          <w:rFonts w:ascii="Book Antiqua" w:hAnsi="Book Antiqua"/>
          <w:i/>
          <w:kern w:val="0"/>
          <w:sz w:val="24"/>
          <w:szCs w:val="24"/>
        </w:rPr>
        <w:t>via</w:t>
      </w:r>
      <w:r w:rsidRPr="0029175D">
        <w:rPr>
          <w:rFonts w:ascii="Book Antiqua" w:hAnsi="Book Antiqua"/>
          <w:i/>
          <w:sz w:val="24"/>
          <w:szCs w:val="24"/>
        </w:rPr>
        <w:t xml:space="preserve"> </w:t>
      </w:r>
      <w:r w:rsidRPr="0029175D">
        <w:rPr>
          <w:rFonts w:ascii="Book Antiqua" w:hAnsi="Book Antiqua"/>
          <w:sz w:val="24"/>
          <w:szCs w:val="24"/>
        </w:rPr>
        <w:t>a 5 electrons oxidation of the guanidine nitrogen terminal of L-</w:t>
      </w:r>
      <w:proofErr w:type="gramStart"/>
      <w:r w:rsidRPr="0029175D">
        <w:rPr>
          <w:rFonts w:ascii="Book Antiqua" w:hAnsi="Book Antiqua"/>
          <w:sz w:val="24"/>
          <w:szCs w:val="24"/>
        </w:rPr>
        <w:t>arginine</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36]</w:t>
      </w:r>
      <w:r w:rsidRPr="0029175D">
        <w:rPr>
          <w:rFonts w:ascii="Book Antiqua" w:hAnsi="Book Antiqua"/>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 xml:space="preserve">The NO biologic availability is a vital element in vessel abnormality, which results in vascular dilation activated guanylyl cyclase in </w:t>
      </w:r>
      <w:proofErr w:type="gramStart"/>
      <w:r w:rsidRPr="0029175D">
        <w:rPr>
          <w:rFonts w:ascii="Book Antiqua" w:hAnsi="Book Antiqua"/>
          <w:sz w:val="24"/>
          <w:szCs w:val="24"/>
        </w:rPr>
        <w:t>VSMCs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36]</w:t>
      </w:r>
      <w:r w:rsidRPr="0029175D">
        <w:rPr>
          <w:rFonts w:ascii="Book Antiqua" w:hAnsi="Book Antiqua"/>
          <w:sz w:val="24"/>
          <w:szCs w:val="24"/>
        </w:rPr>
        <w:t xml:space="preserve">. Furthermore, NO prevents vascellum from internal lesion like atherogenesis-mediated molecule signal that stops platelet and leukocyte interacting with vessel wall and inhibits VSMCs proliferation and </w:t>
      </w:r>
      <w:proofErr w:type="gramStart"/>
      <w:r w:rsidRPr="0029175D">
        <w:rPr>
          <w:rFonts w:ascii="Book Antiqua" w:hAnsi="Book Antiqua"/>
          <w:sz w:val="24"/>
          <w:szCs w:val="24"/>
        </w:rPr>
        <w:t>migration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37,38]</w:t>
      </w:r>
      <w:r w:rsidRPr="0029175D">
        <w:rPr>
          <w:rFonts w:ascii="Book Antiqua" w:hAnsi="Book Antiqua"/>
          <w:sz w:val="24"/>
          <w:szCs w:val="24"/>
        </w:rPr>
        <w:t xml:space="preserve">. Contrarily, ECs reduction-mediated NO induces elevated pro-inflammatory transcription factor nuclear factor kappa B (NFκB) activity which causes a leukocyte adhesion molecules expression, chemokines as well as cytokines </w:t>
      </w:r>
      <w:proofErr w:type="gramStart"/>
      <w:r w:rsidRPr="0029175D">
        <w:rPr>
          <w:rFonts w:ascii="Book Antiqua" w:hAnsi="Book Antiqua"/>
          <w:sz w:val="24"/>
          <w:szCs w:val="24"/>
        </w:rPr>
        <w:t>generation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39]</w:t>
      </w:r>
      <w:r w:rsidRPr="0029175D">
        <w:rPr>
          <w:rFonts w:ascii="Book Antiqua" w:hAnsi="Book Antiqua"/>
          <w:sz w:val="24"/>
          <w:szCs w:val="24"/>
        </w:rPr>
        <w:t xml:space="preserve">. The effects facilitate mono cells and VSMCs to migrate into the internal membrane and macrophage foam cells formation, producing an early morphologic alteration of </w:t>
      </w:r>
      <w:proofErr w:type="gramStart"/>
      <w:r w:rsidRPr="0029175D">
        <w:rPr>
          <w:rFonts w:ascii="Book Antiqua" w:hAnsi="Book Antiqua"/>
          <w:sz w:val="24"/>
          <w:szCs w:val="24"/>
        </w:rPr>
        <w:t>atherogenesis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39-43]</w:t>
      </w:r>
      <w:r w:rsidRPr="0029175D">
        <w:rPr>
          <w:rFonts w:ascii="Book Antiqua" w:hAnsi="Book Antiqua"/>
          <w:sz w:val="24"/>
          <w:szCs w:val="24"/>
        </w:rPr>
        <w:t xml:space="preserve">. Disorder of endothelium function such as damaged endothelium dependent and NO-derived relaxation is identified in cell and animal studies of </w:t>
      </w:r>
      <w:proofErr w:type="gramStart"/>
      <w:r w:rsidRPr="0029175D">
        <w:rPr>
          <w:rFonts w:ascii="Book Antiqua" w:hAnsi="Book Antiqua"/>
          <w:sz w:val="24"/>
          <w:szCs w:val="24"/>
        </w:rPr>
        <w:t>DM</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21,44-47]</w:t>
      </w:r>
      <w:r w:rsidRPr="0029175D">
        <w:rPr>
          <w:rFonts w:ascii="Book Antiqua" w:hAnsi="Book Antiqua"/>
          <w:sz w:val="24"/>
          <w:szCs w:val="24"/>
        </w:rPr>
        <w:t>.</w:t>
      </w:r>
    </w:p>
    <w:p w:rsidR="00B00DC5" w:rsidRPr="0029175D" w:rsidRDefault="00B00DC5">
      <w:pPr>
        <w:autoSpaceDE w:val="0"/>
        <w:autoSpaceDN w:val="0"/>
        <w:adjustRightInd w:val="0"/>
        <w:snapToGrid w:val="0"/>
        <w:spacing w:line="360" w:lineRule="auto"/>
        <w:rPr>
          <w:rFonts w:ascii="Book Antiqua" w:hAnsi="Book Antiqua"/>
          <w:sz w:val="24"/>
          <w:szCs w:val="24"/>
        </w:rPr>
      </w:pPr>
    </w:p>
    <w:p w:rsidR="00B00DC5" w:rsidRPr="0029175D" w:rsidRDefault="00FA26B0">
      <w:pPr>
        <w:pStyle w:val="Default"/>
        <w:snapToGrid w:val="0"/>
        <w:spacing w:line="360" w:lineRule="auto"/>
        <w:jc w:val="both"/>
        <w:rPr>
          <w:rFonts w:ascii="Book Antiqua" w:hAnsi="Book Antiqua"/>
          <w:b/>
          <w:caps/>
          <w:color w:val="auto"/>
        </w:rPr>
      </w:pPr>
      <w:r w:rsidRPr="0029175D">
        <w:rPr>
          <w:rFonts w:ascii="Book Antiqua" w:hAnsi="Book Antiqua"/>
          <w:b/>
          <w:bCs/>
          <w:iCs/>
          <w:caps/>
          <w:color w:val="auto"/>
        </w:rPr>
        <w:t xml:space="preserve">Insulin resistance </w:t>
      </w:r>
    </w:p>
    <w:p w:rsidR="00B00DC5" w:rsidRPr="0029175D" w:rsidRDefault="00FA26B0">
      <w:pPr>
        <w:pStyle w:val="Default"/>
        <w:snapToGrid w:val="0"/>
        <w:spacing w:line="360" w:lineRule="auto"/>
        <w:jc w:val="both"/>
        <w:rPr>
          <w:rFonts w:ascii="Book Antiqua" w:hAnsi="Book Antiqua"/>
          <w:color w:val="auto"/>
        </w:rPr>
      </w:pPr>
      <w:r w:rsidRPr="0029175D">
        <w:rPr>
          <w:rFonts w:ascii="Book Antiqua" w:hAnsi="Book Antiqua"/>
          <w:color w:val="auto"/>
        </w:rPr>
        <w:t xml:space="preserve">Insulin resistance is another vital pathogenesis that exerts a major effect on the diabetic CVD complication. Insulin exerts effects by two pathways including PI3-K and mitogen-activated protein kinase (MAPK). Insulin signal producing by PI3-K has effects of anti-proliferative and anti-coagulant, the effects activated by MAPK have a proatherogenic function. On base of insulin resistance, although the first pathway is damaged, the second pathway maintains intact. Therefore, the decrease endothelial dependent vasodilatation as well as increase mitosis effects is a key </w:t>
      </w:r>
      <w:proofErr w:type="gramStart"/>
      <w:r w:rsidRPr="0029175D">
        <w:rPr>
          <w:rFonts w:ascii="Book Antiqua" w:hAnsi="Book Antiqua"/>
          <w:color w:val="auto"/>
        </w:rPr>
        <w:t>result</w:t>
      </w:r>
      <w:r w:rsidRPr="0029175D">
        <w:rPr>
          <w:rFonts w:ascii="Book Antiqua" w:hAnsi="Book Antiqua"/>
          <w:color w:val="auto"/>
          <w:vertAlign w:val="superscript"/>
        </w:rPr>
        <w:t>[</w:t>
      </w:r>
      <w:proofErr w:type="gramEnd"/>
      <w:r w:rsidRPr="0029175D">
        <w:rPr>
          <w:rFonts w:ascii="Book Antiqua" w:hAnsi="Book Antiqua"/>
          <w:color w:val="auto"/>
          <w:vertAlign w:val="superscript"/>
        </w:rPr>
        <w:t>48,49]</w:t>
      </w:r>
      <w:r w:rsidRPr="0029175D">
        <w:rPr>
          <w:rFonts w:ascii="Book Antiqua" w:hAnsi="Book Antiqua"/>
          <w:color w:val="auto"/>
        </w:rPr>
        <w: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Insulin resistance also critically takes part in vascular dysfunction in patients with </w:t>
      </w:r>
      <w:proofErr w:type="gramStart"/>
      <w:r w:rsidRPr="0029175D">
        <w:rPr>
          <w:rFonts w:ascii="Book Antiqua" w:hAnsi="Book Antiqua"/>
          <w:kern w:val="0"/>
          <w:sz w:val="24"/>
          <w:szCs w:val="24"/>
        </w:rPr>
        <w:t>T2DM</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50]</w:t>
      </w:r>
      <w:r w:rsidRPr="0029175D">
        <w:rPr>
          <w:rFonts w:ascii="Book Antiqua" w:hAnsi="Book Antiqua"/>
          <w:kern w:val="0"/>
          <w:sz w:val="24"/>
          <w:szCs w:val="24"/>
        </w:rPr>
        <w:t xml:space="preserve">. In fact, the reduction of </w:t>
      </w:r>
      <w:r w:rsidRPr="0029175D">
        <w:rPr>
          <w:rFonts w:ascii="Book Antiqua" w:hAnsi="Book Antiqua"/>
          <w:sz w:val="24"/>
          <w:szCs w:val="24"/>
        </w:rPr>
        <w:t>PI3-K</w:t>
      </w:r>
      <w:r w:rsidRPr="0029175D">
        <w:rPr>
          <w:rFonts w:ascii="Book Antiqua" w:hAnsi="Book Antiqua"/>
          <w:kern w:val="0"/>
          <w:sz w:val="24"/>
          <w:szCs w:val="24"/>
        </w:rPr>
        <w:t xml:space="preserve">/Akt pathway causes eNOS depression, decreases NO </w:t>
      </w:r>
      <w:proofErr w:type="gramStart"/>
      <w:r w:rsidRPr="0029175D">
        <w:rPr>
          <w:rFonts w:ascii="Book Antiqua" w:hAnsi="Book Antiqua"/>
          <w:kern w:val="0"/>
          <w:sz w:val="24"/>
          <w:szCs w:val="24"/>
        </w:rPr>
        <w:t>generation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51]</w:t>
      </w:r>
      <w:r w:rsidRPr="0029175D">
        <w:rPr>
          <w:rFonts w:ascii="Book Antiqua" w:hAnsi="Book Antiqua"/>
          <w:kern w:val="0"/>
          <w:sz w:val="24"/>
          <w:szCs w:val="24"/>
        </w:rPr>
        <w:t xml:space="preserve">. Combining with decreasing NO synthesis, intracellular oxidization of stored FFAs produces ROS contributing to vascular inflammation, AGEs synthesis, inhibited PGI2 synthase activity, and PKC </w:t>
      </w:r>
      <w:proofErr w:type="gramStart"/>
      <w:r w:rsidRPr="0029175D">
        <w:rPr>
          <w:rFonts w:ascii="Book Antiqua" w:hAnsi="Book Antiqua"/>
          <w:kern w:val="0"/>
          <w:sz w:val="24"/>
          <w:szCs w:val="24"/>
        </w:rPr>
        <w:t>activation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51,52]</w:t>
      </w:r>
      <w:r w:rsidRPr="0029175D">
        <w:rPr>
          <w:rFonts w:ascii="Book Antiqua" w:hAnsi="Book Antiqua"/>
          <w:kern w:val="0"/>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Rised ROS concentrations closely related with insulin resistance remove NO generation, generate peroxynitrite accompanying with a more decrease of NO biologic availability. Decreased cell concentrations of NO activate pro-inflammatory pathways promoted by increasing cytokine generation. In fact, TNF-α and IL-1 facilitate NFκB activity and adhesion molecules expression. TNF-α also induces C reactive protein expression which lowers the regulation of eNOS and elevates adhesion molecules and endothelin-</w:t>
      </w:r>
      <w:proofErr w:type="gramStart"/>
      <w:r w:rsidRPr="0029175D">
        <w:rPr>
          <w:rFonts w:ascii="Book Antiqua" w:hAnsi="Book Antiqua"/>
          <w:kern w:val="0"/>
          <w:sz w:val="24"/>
          <w:szCs w:val="24"/>
        </w:rPr>
        <w:t>1(</w:t>
      </w:r>
      <w:proofErr w:type="gramEnd"/>
      <w:r w:rsidRPr="0029175D">
        <w:rPr>
          <w:rFonts w:ascii="Book Antiqua" w:hAnsi="Book Antiqua"/>
          <w:kern w:val="0"/>
          <w:sz w:val="24"/>
          <w:szCs w:val="24"/>
        </w:rPr>
        <w:t>ET-1) generation</w:t>
      </w:r>
      <w:r w:rsidRPr="0029175D">
        <w:rPr>
          <w:rFonts w:ascii="Book Antiqua" w:hAnsi="Book Antiqua"/>
          <w:kern w:val="0"/>
          <w:sz w:val="24"/>
          <w:szCs w:val="24"/>
          <w:vertAlign w:val="superscript"/>
        </w:rPr>
        <w:t>[50,53]</w:t>
      </w:r>
      <w:r w:rsidRPr="0029175D">
        <w:rPr>
          <w:rFonts w:ascii="Book Antiqua" w:hAnsi="Book Antiqua"/>
          <w:kern w:val="0"/>
          <w:sz w:val="24"/>
          <w:szCs w:val="24"/>
        </w:rPr>
        <w:t xml:space="preserve">. </w:t>
      </w:r>
    </w:p>
    <w:p w:rsidR="00B00DC5" w:rsidRPr="0029175D" w:rsidRDefault="00FA26B0">
      <w:pPr>
        <w:pStyle w:val="Default"/>
        <w:snapToGrid w:val="0"/>
        <w:spacing w:line="360" w:lineRule="auto"/>
        <w:ind w:firstLineChars="100" w:firstLine="240"/>
        <w:jc w:val="both"/>
        <w:rPr>
          <w:rFonts w:ascii="Book Antiqua" w:hAnsi="Book Antiqua"/>
          <w:color w:val="auto"/>
        </w:rPr>
      </w:pPr>
      <w:r w:rsidRPr="0029175D">
        <w:rPr>
          <w:rFonts w:ascii="Book Antiqua" w:hAnsi="Book Antiqua"/>
          <w:color w:val="auto"/>
        </w:rPr>
        <w:t>Adipokines associated with vasculopathy are leptin, adipocyte fatty acid-binding protein, interleukins, lipocalin-2 and pigment epithelium- derived factor, which could produce disorders of vessel function through increasing proliferation and migration of smooth muscle cells (SMCs), eNOS depression, and NFκB signaling activation accompanied with adhesion molecule expression and atherogenesis</w:t>
      </w:r>
      <w:r w:rsidRPr="0029175D">
        <w:rPr>
          <w:rFonts w:ascii="Book Antiqua" w:hAnsi="Book Antiqua"/>
          <w:color w:val="auto"/>
          <w:vertAlign w:val="superscript"/>
        </w:rPr>
        <w:t>[54]</w:t>
      </w:r>
      <w:r w:rsidRPr="0029175D">
        <w:rPr>
          <w:rFonts w:ascii="Book Antiqua" w:hAnsi="Book Antiqua"/>
          <w:color w:val="auto"/>
        </w:rPr>
        <w:t>.</w:t>
      </w:r>
    </w:p>
    <w:p w:rsidR="00B00DC5" w:rsidRPr="0029175D" w:rsidRDefault="00B00DC5">
      <w:pPr>
        <w:pStyle w:val="Default"/>
        <w:snapToGrid w:val="0"/>
        <w:spacing w:line="360" w:lineRule="auto"/>
        <w:jc w:val="both"/>
        <w:rPr>
          <w:rFonts w:ascii="Book Antiqua" w:hAnsi="Book Antiqua"/>
          <w:color w:val="auto"/>
        </w:rPr>
      </w:pPr>
    </w:p>
    <w:p w:rsidR="00B00DC5" w:rsidRPr="0029175D" w:rsidRDefault="00FA26B0">
      <w:pPr>
        <w:pStyle w:val="Default"/>
        <w:snapToGrid w:val="0"/>
        <w:spacing w:line="360" w:lineRule="auto"/>
        <w:jc w:val="both"/>
        <w:rPr>
          <w:rFonts w:ascii="Book Antiqua" w:hAnsi="Book Antiqua"/>
          <w:b/>
          <w:caps/>
          <w:color w:val="auto"/>
        </w:rPr>
      </w:pPr>
      <w:r w:rsidRPr="0029175D">
        <w:rPr>
          <w:rFonts w:ascii="Book Antiqua" w:hAnsi="Book Antiqua"/>
          <w:b/>
          <w:caps/>
          <w:color w:val="auto"/>
        </w:rPr>
        <w:t>prothrombotic state</w:t>
      </w:r>
      <w:r w:rsidRPr="0029175D">
        <w:rPr>
          <w:rFonts w:ascii="Book Antiqua" w:hAnsi="Book Antiqua"/>
          <w:b/>
          <w:bCs/>
          <w:iCs/>
          <w:caps/>
          <w:color w:val="auto"/>
        </w:rPr>
        <w:t xml:space="preserve"> </w:t>
      </w:r>
    </w:p>
    <w:p w:rsidR="00B00DC5" w:rsidRPr="0029175D" w:rsidRDefault="00FA26B0">
      <w:pPr>
        <w:pStyle w:val="Default"/>
        <w:snapToGrid w:val="0"/>
        <w:spacing w:line="360" w:lineRule="auto"/>
        <w:jc w:val="both"/>
        <w:rPr>
          <w:rFonts w:ascii="Book Antiqua" w:hAnsi="Book Antiqua"/>
          <w:color w:val="auto"/>
        </w:rPr>
      </w:pPr>
      <w:r w:rsidRPr="0029175D">
        <w:rPr>
          <w:rFonts w:ascii="Book Antiqua" w:hAnsi="Book Antiqua"/>
          <w:color w:val="auto"/>
        </w:rPr>
        <w:t xml:space="preserve">Damaged fibrinolysis, as a result of enhancing generation of PAI-1 and   excessive activity of platelet result from of glycoprotein IIb/IIIa superfluous expression and excessive production of thromboxane A2 in DM. Furthermore, DM rises concentrations of VII, VIII factor as well as thrombin-antithrombin </w:t>
      </w:r>
      <w:proofErr w:type="gramStart"/>
      <w:r w:rsidRPr="0029175D">
        <w:rPr>
          <w:rFonts w:ascii="Book Antiqua" w:hAnsi="Book Antiqua"/>
          <w:color w:val="auto"/>
        </w:rPr>
        <w:t>compounds</w:t>
      </w:r>
      <w:r w:rsidRPr="0029175D">
        <w:rPr>
          <w:rFonts w:ascii="Book Antiqua" w:hAnsi="Book Antiqua"/>
          <w:color w:val="auto"/>
          <w:vertAlign w:val="superscript"/>
        </w:rPr>
        <w:t>[</w:t>
      </w:r>
      <w:proofErr w:type="gramEnd"/>
      <w:r w:rsidRPr="0029175D">
        <w:rPr>
          <w:rFonts w:ascii="Book Antiqua" w:hAnsi="Book Antiqua"/>
          <w:bCs/>
          <w:color w:val="auto"/>
          <w:vertAlign w:val="superscript"/>
        </w:rPr>
        <w:t>48,55-57</w:t>
      </w:r>
      <w:r w:rsidRPr="0029175D">
        <w:rPr>
          <w:rFonts w:ascii="Book Antiqua" w:hAnsi="Book Antiqua"/>
          <w:color w:val="auto"/>
          <w:vertAlign w:val="superscript"/>
        </w:rPr>
        <w:t>]</w:t>
      </w:r>
      <w:r w:rsidRPr="0029175D">
        <w:rPr>
          <w:rFonts w:ascii="Book Antiqua" w:hAnsi="Book Antiqua"/>
          <w:color w:val="auto"/>
        </w:rPr>
        <w:t>. Haemostasis chaos elevates the risk of cerebral thrombosis.</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Abnormality of platelet function as well as elevation of both glycoprotein Ib and IIb/IIIa expression in DM augment interaction between platelet-von Willebrand factor (vWF) and platelet-fibrin</w:t>
      </w:r>
      <w:r w:rsidRPr="0029175D">
        <w:rPr>
          <w:rFonts w:ascii="Book Antiqua" w:hAnsi="Book Antiqua"/>
          <w:sz w:val="24"/>
          <w:szCs w:val="24"/>
          <w:vertAlign w:val="superscript"/>
        </w:rPr>
        <w:t>[58]</w:t>
      </w:r>
      <w:r w:rsidRPr="0029175D">
        <w:rPr>
          <w:rFonts w:ascii="Book Antiqua" w:hAnsi="Book Antiqua"/>
          <w:sz w:val="24"/>
          <w:szCs w:val="24"/>
        </w:rPr>
        <w:t>. The internal-cellular platelet glucose level responses the external-cellular circumstance, is relative to increasing superoxide anion (O</w:t>
      </w:r>
      <w:r w:rsidRPr="0029175D">
        <w:rPr>
          <w:rFonts w:ascii="Book Antiqua" w:hAnsi="Book Antiqua"/>
          <w:sz w:val="24"/>
          <w:szCs w:val="24"/>
          <w:vertAlign w:val="superscript"/>
        </w:rPr>
        <w:t>2-</w:t>
      </w:r>
      <w:r w:rsidRPr="0029175D">
        <w:rPr>
          <w:rFonts w:ascii="Book Antiqua" w:hAnsi="Book Antiqua"/>
          <w:sz w:val="24"/>
          <w:szCs w:val="24"/>
        </w:rPr>
        <w:t xml:space="preserve">) generation as well as PKC activity, reduced platelet mediated </w:t>
      </w:r>
      <w:proofErr w:type="gramStart"/>
      <w:r w:rsidRPr="0029175D">
        <w:rPr>
          <w:rFonts w:ascii="Book Antiqua" w:hAnsi="Book Antiqua"/>
          <w:sz w:val="24"/>
          <w:szCs w:val="24"/>
        </w:rPr>
        <w:t>NO</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59]</w:t>
      </w:r>
      <w:r w:rsidRPr="0029175D">
        <w:rPr>
          <w:rFonts w:ascii="Book Antiqua" w:hAnsi="Book Antiqua"/>
          <w:sz w:val="24"/>
          <w:szCs w:val="24"/>
        </w:rPr>
        <w:t xml:space="preserve">. High blood glucose more alters hematoblastic functions through damaging calcium balance, thus changes platelet activation and aggregation such as platelet construct and mediators </w:t>
      </w:r>
      <w:proofErr w:type="gramStart"/>
      <w:r w:rsidRPr="0029175D">
        <w:rPr>
          <w:rFonts w:ascii="Book Antiqua" w:hAnsi="Book Antiqua"/>
          <w:sz w:val="24"/>
          <w:szCs w:val="24"/>
        </w:rPr>
        <w:t>release</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60]</w:t>
      </w:r>
      <w:r w:rsidRPr="0029175D">
        <w:rPr>
          <w:rFonts w:ascii="Book Antiqua" w:hAnsi="Book Antiqua"/>
          <w:sz w:val="24"/>
          <w:szCs w:val="24"/>
        </w:rPr>
        <w:t xml:space="preserve">. In DM, plasm coagulate factors VII, thrombin and impairment-dependent coagulate elements such as </w:t>
      </w:r>
      <w:r w:rsidRPr="0029175D">
        <w:rPr>
          <w:rFonts w:ascii="Book Antiqua" w:hAnsi="Book Antiqua"/>
          <w:kern w:val="0"/>
          <w:sz w:val="24"/>
          <w:szCs w:val="24"/>
        </w:rPr>
        <w:t>tissue factor</w:t>
      </w:r>
      <w:r w:rsidRPr="0029175D">
        <w:rPr>
          <w:rFonts w:ascii="Book Antiqua" w:hAnsi="Book Antiqua"/>
          <w:sz w:val="24"/>
          <w:szCs w:val="24"/>
        </w:rPr>
        <w:t xml:space="preserve"> (TF) elevated, and endogenic anti-coagulate factors like thrombomodulin as well as protein C reduced</w:t>
      </w:r>
      <w:r w:rsidRPr="0029175D">
        <w:rPr>
          <w:rFonts w:ascii="Book Antiqua" w:hAnsi="Book Antiqua"/>
          <w:sz w:val="24"/>
          <w:szCs w:val="24"/>
          <w:vertAlign w:val="superscript"/>
        </w:rPr>
        <w:t>[61-63]</w:t>
      </w:r>
      <w:r w:rsidRPr="0029175D">
        <w:rPr>
          <w:rFonts w:ascii="Book Antiqua" w:hAnsi="Book Antiqua"/>
          <w:sz w:val="24"/>
          <w:szCs w:val="24"/>
        </w:rPr>
        <w:t xml:space="preserve">. In addition, the generation of plasminogen activator inhibitor-1 (PAI-1), a fibrinolysis inhibitor </w:t>
      </w:r>
      <w:proofErr w:type="gramStart"/>
      <w:r w:rsidRPr="0029175D">
        <w:rPr>
          <w:rFonts w:ascii="Book Antiqua" w:hAnsi="Book Antiqua"/>
          <w:sz w:val="24"/>
          <w:szCs w:val="24"/>
        </w:rPr>
        <w:t>elevated</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64-66]</w:t>
      </w:r>
      <w:r w:rsidRPr="0029175D">
        <w:rPr>
          <w:rFonts w:ascii="Book Antiqua" w:hAnsi="Book Antiqua"/>
          <w:sz w:val="24"/>
          <w:szCs w:val="24"/>
        </w:rPr>
        <w:t xml:space="preserve">. Therefore, </w:t>
      </w:r>
      <w:proofErr w:type="gramStart"/>
      <w:r w:rsidRPr="0029175D">
        <w:rPr>
          <w:rFonts w:ascii="Book Antiqua" w:hAnsi="Book Antiqua"/>
          <w:sz w:val="24"/>
          <w:szCs w:val="24"/>
        </w:rPr>
        <w:t>a</w:t>
      </w:r>
      <w:proofErr w:type="gramEnd"/>
      <w:r w:rsidRPr="0029175D">
        <w:rPr>
          <w:rFonts w:ascii="Book Antiqua" w:hAnsi="Book Antiqua"/>
          <w:sz w:val="24"/>
          <w:szCs w:val="24"/>
        </w:rPr>
        <w:t xml:space="preserve"> inclination of hematoblastic activating and aggregating accompanied with coagulate propensity is associated with a danger of thrombus formation complicated plaque burst.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bCs/>
          <w:sz w:val="24"/>
          <w:szCs w:val="24"/>
        </w:rPr>
        <w:t>Diabetic CVD</w:t>
      </w:r>
      <w:r w:rsidRPr="0029175D">
        <w:rPr>
          <w:rFonts w:ascii="Book Antiqua" w:hAnsi="Book Antiqua"/>
          <w:kern w:val="0"/>
          <w:sz w:val="24"/>
          <w:szCs w:val="24"/>
        </w:rPr>
        <w:t xml:space="preserve"> largely results from an abnormality of elements participated in activation of coagulate factors and </w:t>
      </w:r>
      <w:proofErr w:type="gramStart"/>
      <w:r w:rsidRPr="0029175D">
        <w:rPr>
          <w:rFonts w:ascii="Book Antiqua" w:hAnsi="Book Antiqua"/>
          <w:kern w:val="0"/>
          <w:sz w:val="24"/>
          <w:szCs w:val="24"/>
        </w:rPr>
        <w:t>hematoblast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67]</w:t>
      </w:r>
      <w:r w:rsidRPr="0029175D">
        <w:rPr>
          <w:rFonts w:ascii="Book Antiqua" w:hAnsi="Book Antiqua"/>
          <w:kern w:val="0"/>
          <w:sz w:val="24"/>
          <w:szCs w:val="24"/>
        </w:rPr>
        <w:t xml:space="preserve">. Insulin resistance, high blood glucose involve in the nosogenesis of the prothrombotic </w:t>
      </w:r>
      <w:proofErr w:type="gramStart"/>
      <w:r w:rsidRPr="0029175D">
        <w:rPr>
          <w:rFonts w:ascii="Book Antiqua" w:hAnsi="Book Antiqua"/>
          <w:kern w:val="0"/>
          <w:sz w:val="24"/>
          <w:szCs w:val="24"/>
        </w:rPr>
        <w:t>status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68]</w:t>
      </w:r>
      <w:r w:rsidRPr="0029175D">
        <w:rPr>
          <w:rFonts w:ascii="Book Antiqua" w:hAnsi="Book Antiqua"/>
          <w:kern w:val="0"/>
          <w:sz w:val="24"/>
          <w:szCs w:val="24"/>
        </w:rPr>
        <w:t xml:space="preserve">. Insulin resistance </w:t>
      </w:r>
      <w:proofErr w:type="gramStart"/>
      <w:r w:rsidRPr="0029175D">
        <w:rPr>
          <w:rFonts w:ascii="Book Antiqua" w:hAnsi="Book Antiqua"/>
          <w:kern w:val="0"/>
          <w:sz w:val="24"/>
          <w:szCs w:val="24"/>
        </w:rPr>
        <w:t>rises</w:t>
      </w:r>
      <w:proofErr w:type="gramEnd"/>
      <w:r w:rsidRPr="0029175D">
        <w:rPr>
          <w:rFonts w:ascii="Book Antiqua" w:hAnsi="Book Antiqua"/>
          <w:kern w:val="0"/>
          <w:sz w:val="24"/>
          <w:szCs w:val="24"/>
        </w:rPr>
        <w:t xml:space="preserve"> PAI-1 and fibrinogen, decreases levels of tissue plasminogen activator. Hyperinsulinemia elevates TF expression in monocytes of T2DM contributing to increase TF procoagulant activity and thrombin </w:t>
      </w:r>
      <w:proofErr w:type="gramStart"/>
      <w:r w:rsidRPr="0029175D">
        <w:rPr>
          <w:rFonts w:ascii="Book Antiqua" w:hAnsi="Book Antiqua"/>
          <w:kern w:val="0"/>
          <w:sz w:val="24"/>
          <w:szCs w:val="24"/>
        </w:rPr>
        <w:t>production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69]</w:t>
      </w:r>
      <w:r w:rsidRPr="0029175D">
        <w:rPr>
          <w:rFonts w:ascii="Book Antiqua" w:hAnsi="Book Antiqua"/>
          <w:kern w:val="0"/>
          <w:sz w:val="24"/>
          <w:szCs w:val="24"/>
        </w:rPr>
        <w:t xml:space="preserve">. Low level of inflammation also leads TF expression in vessel endothelial cells of DM patients, and results in </w:t>
      </w:r>
      <w:proofErr w:type="gramStart"/>
      <w:r w:rsidRPr="0029175D">
        <w:rPr>
          <w:rFonts w:ascii="Book Antiqua" w:hAnsi="Book Antiqua"/>
          <w:kern w:val="0"/>
          <w:sz w:val="24"/>
          <w:szCs w:val="24"/>
        </w:rPr>
        <w:t>atherothrombosis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68,69]</w:t>
      </w:r>
      <w:r w:rsidRPr="0029175D">
        <w:rPr>
          <w:rFonts w:ascii="Book Antiqua" w:hAnsi="Book Antiqua"/>
          <w:kern w:val="0"/>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Platelet hyperreactivity is one of major relations in elements leading to DM prothrombotic </w:t>
      </w:r>
      <w:proofErr w:type="gramStart"/>
      <w:r w:rsidRPr="0029175D">
        <w:rPr>
          <w:rFonts w:ascii="Book Antiqua" w:hAnsi="Book Antiqua"/>
          <w:kern w:val="0"/>
          <w:sz w:val="24"/>
          <w:szCs w:val="24"/>
        </w:rPr>
        <w:t>status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70]</w:t>
      </w:r>
      <w:r w:rsidRPr="0029175D">
        <w:rPr>
          <w:rFonts w:ascii="Book Antiqua" w:hAnsi="Book Antiqua"/>
          <w:kern w:val="0"/>
          <w:sz w:val="24"/>
          <w:szCs w:val="24"/>
        </w:rPr>
        <w:t>. A lot of mechanisms leaded to platelet dysfunction affect the adhesive, activated and aggregative stages of hematoblast induced thrombus formation. High blood glucose changes hematoblast calcium</w:t>
      </w:r>
      <w:r w:rsidRPr="0029175D">
        <w:rPr>
          <w:rFonts w:ascii="Book Antiqua" w:eastAsia="AdvPS4C9543" w:hAnsi="Book Antiqua"/>
          <w:kern w:val="0"/>
          <w:sz w:val="24"/>
          <w:szCs w:val="24"/>
        </w:rPr>
        <w:t xml:space="preserve"> ion </w:t>
      </w:r>
      <w:r w:rsidRPr="0029175D">
        <w:rPr>
          <w:rFonts w:ascii="Book Antiqua" w:hAnsi="Book Antiqua"/>
          <w:kern w:val="0"/>
          <w:sz w:val="24"/>
          <w:szCs w:val="24"/>
        </w:rPr>
        <w:t xml:space="preserve">homeostasis contributing to a abnormality of cellular constructure, elevates the production of pro-aggregant </w:t>
      </w:r>
      <w:proofErr w:type="gramStart"/>
      <w:r w:rsidRPr="0029175D">
        <w:rPr>
          <w:rFonts w:ascii="Book Antiqua" w:hAnsi="Book Antiqua"/>
          <w:kern w:val="0"/>
          <w:sz w:val="24"/>
          <w:szCs w:val="24"/>
        </w:rPr>
        <w:t>elements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58]</w:t>
      </w:r>
      <w:r w:rsidRPr="0029175D">
        <w:rPr>
          <w:rFonts w:ascii="Book Antiqua" w:hAnsi="Book Antiqua"/>
          <w:kern w:val="0"/>
          <w:sz w:val="24"/>
          <w:szCs w:val="24"/>
        </w:rPr>
        <w:t>. Furthermore, the increase production of glycoproteins Ib and IIb/IIIa in DM subjects contributes to thrombosis through interacting with vWF and fibrin.</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In DM, the elevation of glucose levels contributes to the activation of PKC, down-regulates the production of platelet derived NO, rises the formation of O</w:t>
      </w:r>
      <w:r w:rsidRPr="0029175D">
        <w:rPr>
          <w:rFonts w:ascii="Book Antiqua" w:hAnsi="Book Antiqua"/>
          <w:kern w:val="0"/>
          <w:sz w:val="24"/>
          <w:szCs w:val="24"/>
          <w:vertAlign w:val="superscript"/>
        </w:rPr>
        <w:t>2-[59]</w:t>
      </w:r>
      <w:r w:rsidRPr="0029175D">
        <w:rPr>
          <w:rFonts w:ascii="Book Antiqua" w:hAnsi="Book Antiqua"/>
          <w:kern w:val="0"/>
          <w:sz w:val="24"/>
          <w:szCs w:val="24"/>
        </w:rPr>
        <w:t>, and also triggers the disorder of calcium homeostasis in platelets</w:t>
      </w:r>
      <w:r w:rsidRPr="0029175D">
        <w:rPr>
          <w:rFonts w:ascii="Book Antiqua" w:hAnsi="Book Antiqua"/>
          <w:kern w:val="0"/>
          <w:sz w:val="24"/>
          <w:szCs w:val="24"/>
          <w:vertAlign w:val="superscript"/>
        </w:rPr>
        <w:t>[60]</w:t>
      </w:r>
      <w:r w:rsidRPr="0029175D">
        <w:rPr>
          <w:rFonts w:ascii="Book Antiqua" w:hAnsi="Book Antiqua"/>
          <w:kern w:val="0"/>
          <w:sz w:val="24"/>
          <w:szCs w:val="24"/>
        </w:rPr>
        <w:t xml:space="preserve">. The abnormal calcium regulation may significantly lead to disordered activity, because the intraplatelet calcium mediates a shape change, secretion, aggregation and thromboxane formation of platelet. Their disorders may cause by decreasing endothelial generation of the antiaggregants NO and prostacyclin, increasing generation of fibrinogen, and increasing generation of platelet activators like thrombin and </w:t>
      </w:r>
      <w:proofErr w:type="gramStart"/>
      <w:r w:rsidRPr="0029175D">
        <w:rPr>
          <w:rFonts w:ascii="Book Antiqua" w:hAnsi="Book Antiqua"/>
          <w:kern w:val="0"/>
          <w:sz w:val="24"/>
          <w:szCs w:val="24"/>
        </w:rPr>
        <w:t>vWF</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58]</w:t>
      </w:r>
      <w:r w:rsidRPr="0029175D">
        <w:rPr>
          <w:rFonts w:ascii="Book Antiqua" w:hAnsi="Book Antiqua"/>
          <w:kern w:val="0"/>
          <w:sz w:val="24"/>
          <w:szCs w:val="24"/>
        </w:rPr>
        <w:t>. In general, diabetic disorders elevate the activation of platelet and depress internal depressors of platelet activity.</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DM increases a blood coagulability which makes it more likely that atherosclerotic plaque rupture or erosion will lead to the thrombotic occlusion of artery. T2DM has damaged fibrinolytic capacity owing to increasing levels of PAI-1 in atherogenetic damage and nonateromatous </w:t>
      </w:r>
      <w:proofErr w:type="gramStart"/>
      <w:r w:rsidRPr="0029175D">
        <w:rPr>
          <w:rFonts w:ascii="Book Antiqua" w:hAnsi="Book Antiqua"/>
          <w:kern w:val="0"/>
          <w:sz w:val="24"/>
          <w:szCs w:val="24"/>
        </w:rPr>
        <w:t>artery</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71]</w:t>
      </w:r>
      <w:r w:rsidRPr="0029175D">
        <w:rPr>
          <w:rFonts w:ascii="Book Antiqua" w:hAnsi="Book Antiqua"/>
          <w:kern w:val="0"/>
          <w:sz w:val="24"/>
          <w:szCs w:val="24"/>
        </w:rPr>
        <w:t xml:space="preserve">. DM elevates the TF (a forceful procoagulant) expression and plasm coagulate elements like factor </w:t>
      </w:r>
      <w:r w:rsidRPr="0029175D">
        <w:rPr>
          <w:rFonts w:ascii="宋体" w:hAnsi="宋体" w:cs="宋体" w:hint="eastAsia"/>
          <w:kern w:val="0"/>
          <w:sz w:val="24"/>
          <w:szCs w:val="24"/>
        </w:rPr>
        <w:t>Ⅶ</w:t>
      </w:r>
      <w:r w:rsidRPr="0029175D">
        <w:rPr>
          <w:rFonts w:ascii="Book Antiqua" w:hAnsi="Book Antiqua" w:cs="宋体"/>
          <w:kern w:val="0"/>
          <w:sz w:val="24"/>
          <w:szCs w:val="24"/>
        </w:rPr>
        <w:t>,</w:t>
      </w:r>
      <w:r w:rsidRPr="0029175D">
        <w:rPr>
          <w:rFonts w:ascii="Book Antiqua" w:hAnsi="Book Antiqua"/>
          <w:kern w:val="0"/>
          <w:sz w:val="24"/>
          <w:szCs w:val="24"/>
        </w:rPr>
        <w:t xml:space="preserve"> reduces contents of internal anti-coagulate factors like antithrombin </w:t>
      </w:r>
      <w:r w:rsidRPr="0029175D">
        <w:rPr>
          <w:rFonts w:ascii="宋体" w:hAnsi="宋体" w:cs="宋体" w:hint="eastAsia"/>
          <w:kern w:val="0"/>
          <w:sz w:val="24"/>
          <w:szCs w:val="24"/>
        </w:rPr>
        <w:t>Ⅲ</w:t>
      </w:r>
      <w:r w:rsidRPr="0029175D">
        <w:rPr>
          <w:rFonts w:ascii="Book Antiqua" w:hAnsi="Book Antiqua"/>
          <w:kern w:val="0"/>
          <w:sz w:val="24"/>
          <w:szCs w:val="24"/>
        </w:rPr>
        <w:t xml:space="preserve"> and protein C</w:t>
      </w:r>
      <w:r w:rsidRPr="0029175D">
        <w:rPr>
          <w:rFonts w:ascii="Book Antiqua" w:hAnsi="Book Antiqua"/>
          <w:kern w:val="0"/>
          <w:sz w:val="24"/>
          <w:szCs w:val="24"/>
          <w:vertAlign w:val="superscript"/>
        </w:rPr>
        <w:t>[62,63,72]</w:t>
      </w:r>
      <w:r w:rsidRPr="0029175D">
        <w:rPr>
          <w:rFonts w:ascii="Book Antiqua" w:hAnsi="Book Antiqua"/>
          <w:kern w:val="0"/>
          <w:sz w:val="24"/>
          <w:szCs w:val="24"/>
        </w:rPr>
        <w:t xml:space="preserve">. A number of these disorders are associated with the occurrence of hyperglycemia and proinsulin split </w:t>
      </w:r>
      <w:proofErr w:type="gramStart"/>
      <w:r w:rsidRPr="0029175D">
        <w:rPr>
          <w:rFonts w:ascii="Book Antiqua" w:hAnsi="Book Antiqua"/>
          <w:kern w:val="0"/>
          <w:sz w:val="24"/>
          <w:szCs w:val="24"/>
        </w:rPr>
        <w:t>products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73]</w:t>
      </w:r>
      <w:r w:rsidRPr="0029175D">
        <w:rPr>
          <w:rFonts w:ascii="Book Antiqua" w:hAnsi="Book Antiqua"/>
          <w:kern w:val="0"/>
          <w:sz w:val="24"/>
          <w:szCs w:val="24"/>
        </w:rPr>
        <w:t>. Therefore, DM increases a tendency of coagulation accompanying with damaging fibrinolysis, facilitates the formation and persistence of thrombi.</w:t>
      </w:r>
    </w:p>
    <w:p w:rsidR="00B00DC5" w:rsidRPr="0029175D" w:rsidRDefault="00B00DC5">
      <w:pPr>
        <w:autoSpaceDE w:val="0"/>
        <w:autoSpaceDN w:val="0"/>
        <w:adjustRightInd w:val="0"/>
        <w:snapToGrid w:val="0"/>
        <w:spacing w:line="360" w:lineRule="auto"/>
        <w:rPr>
          <w:rFonts w:ascii="Book Antiqua" w:hAnsi="Book Antiqua"/>
          <w:kern w:val="0"/>
          <w:sz w:val="24"/>
          <w:szCs w:val="24"/>
        </w:rPr>
      </w:pPr>
    </w:p>
    <w:p w:rsidR="00B00DC5" w:rsidRPr="0029175D" w:rsidRDefault="00FA26B0">
      <w:pPr>
        <w:autoSpaceDE w:val="0"/>
        <w:autoSpaceDN w:val="0"/>
        <w:adjustRightInd w:val="0"/>
        <w:snapToGrid w:val="0"/>
        <w:spacing w:line="360" w:lineRule="auto"/>
        <w:rPr>
          <w:rFonts w:ascii="Book Antiqua" w:hAnsi="Book Antiqua"/>
          <w:b/>
          <w:bCs/>
          <w:caps/>
          <w:sz w:val="24"/>
          <w:szCs w:val="24"/>
        </w:rPr>
      </w:pPr>
      <w:r w:rsidRPr="0029175D">
        <w:rPr>
          <w:rFonts w:ascii="Book Antiqua" w:hAnsi="Book Antiqua"/>
          <w:b/>
          <w:caps/>
          <w:kern w:val="0"/>
          <w:sz w:val="24"/>
          <w:szCs w:val="24"/>
        </w:rPr>
        <w:t>Endothelial dysfunction</w:t>
      </w:r>
    </w:p>
    <w:p w:rsidR="00B00DC5" w:rsidRPr="0029175D" w:rsidRDefault="00FA26B0">
      <w:pPr>
        <w:autoSpaceDE w:val="0"/>
        <w:autoSpaceDN w:val="0"/>
        <w:adjustRightInd w:val="0"/>
        <w:snapToGrid w:val="0"/>
        <w:spacing w:line="360" w:lineRule="auto"/>
        <w:rPr>
          <w:rFonts w:ascii="Book Antiqua" w:hAnsi="Book Antiqua"/>
          <w:kern w:val="0"/>
          <w:sz w:val="24"/>
          <w:szCs w:val="24"/>
        </w:rPr>
      </w:pPr>
      <w:r w:rsidRPr="0029175D">
        <w:rPr>
          <w:rFonts w:ascii="Book Antiqua" w:hAnsi="Book Antiqua"/>
          <w:kern w:val="0"/>
          <w:sz w:val="24"/>
          <w:szCs w:val="24"/>
        </w:rPr>
        <w:t xml:space="preserve">The endothelium is an organ composing of a mono cell layer arraying the intimal surface of the vasculature, serving as a paclose between blood and tissues. The normal paracrine and autocrine functions of endothelial cells include the synthesis of a series of substances that moderate vascular relaxation, mediate local inflammation, depress leucocyte migration and affect platelet activation.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Endothelial dysfunction consists of many abnormalities, encompassing changed vasomotor activity, VSMC dysfunction, excess generation of inflammatory cytokines and chemokines, damaged platelet function and abnormal coagulation, which contribute to elevating vasoconstriction, inflammation and thrombosis</w:t>
      </w:r>
      <w:r w:rsidRPr="0029175D">
        <w:rPr>
          <w:rFonts w:ascii="Book Antiqua" w:hAnsi="Book Antiqua"/>
          <w:kern w:val="0"/>
          <w:sz w:val="24"/>
          <w:szCs w:val="24"/>
          <w:vertAlign w:val="superscript"/>
        </w:rPr>
        <w:t>[74]</w:t>
      </w:r>
      <w:r w:rsidRPr="0029175D">
        <w:rPr>
          <w:rFonts w:ascii="Book Antiqua" w:hAnsi="Book Antiqua"/>
          <w:kern w:val="0"/>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kern w:val="0"/>
          <w:sz w:val="24"/>
          <w:szCs w:val="24"/>
        </w:rPr>
        <w:t xml:space="preserve">The endothelium in DM is </w:t>
      </w:r>
      <w:proofErr w:type="gramStart"/>
      <w:r w:rsidRPr="0029175D">
        <w:rPr>
          <w:rFonts w:ascii="Book Antiqua" w:hAnsi="Book Antiqua"/>
          <w:kern w:val="0"/>
          <w:sz w:val="24"/>
          <w:szCs w:val="24"/>
        </w:rPr>
        <w:t>more frail</w:t>
      </w:r>
      <w:proofErr w:type="gramEnd"/>
      <w:r w:rsidRPr="0029175D">
        <w:rPr>
          <w:rFonts w:ascii="Book Antiqua" w:hAnsi="Book Antiqua"/>
          <w:kern w:val="0"/>
          <w:sz w:val="24"/>
          <w:szCs w:val="24"/>
        </w:rPr>
        <w:t xml:space="preserve"> in producing atherosclerotic plaques compared with the endothelium of non DM. A series of mechanisms may lead to the elevated risk of generating atherosclerotic plaques in DM. The abnormal cluster of hyperglycemia, increased FFAs and insulin resistance in DM, targeting the endothelial cell, causing oxidative stress and endothelial </w:t>
      </w:r>
      <w:proofErr w:type="gramStart"/>
      <w:r w:rsidRPr="0029175D">
        <w:rPr>
          <w:rFonts w:ascii="Book Antiqua" w:hAnsi="Book Antiqua"/>
          <w:kern w:val="0"/>
          <w:sz w:val="24"/>
          <w:szCs w:val="24"/>
        </w:rPr>
        <w:t>dysfunction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75]</w:t>
      </w:r>
      <w:r w:rsidRPr="0029175D">
        <w:rPr>
          <w:rFonts w:ascii="Book Antiqua" w:hAnsi="Book Antiqua"/>
          <w:kern w:val="0"/>
          <w:sz w:val="24"/>
          <w:szCs w:val="24"/>
        </w:rPr>
        <w:t>.</w:t>
      </w:r>
      <w:r w:rsidRPr="0029175D">
        <w:rPr>
          <w:rFonts w:ascii="Book Antiqua" w:hAnsi="Book Antiqua"/>
          <w:sz w:val="24"/>
          <w:szCs w:val="24"/>
        </w:rPr>
        <w:t xml:space="preserve"> The endothelial dysfunction leads to a defective endothelium dependent vasorelaxation and vasoconstriction, a migration of monocytes, a VSMCs transport into internal membrane as well as a generation of macrophage foam cells, which trigger an atherogenesis production. As far as ET-1, besides a vascular constrictive function, which has the function of proinflammation, mitogenesis and proliferation </w:t>
      </w:r>
      <w:proofErr w:type="gramStart"/>
      <w:r w:rsidRPr="0029175D">
        <w:rPr>
          <w:rFonts w:ascii="Book Antiqua" w:hAnsi="Book Antiqua"/>
          <w:sz w:val="24"/>
          <w:szCs w:val="24"/>
        </w:rPr>
        <w:t>yet</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48,76]</w:t>
      </w:r>
      <w:r w:rsidRPr="0029175D">
        <w:rPr>
          <w:rFonts w:ascii="Book Antiqua" w:hAnsi="Book Antiqua"/>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color w:val="FF0000"/>
          <w:sz w:val="24"/>
          <w:szCs w:val="24"/>
        </w:rPr>
      </w:pPr>
      <w:r w:rsidRPr="0029175D">
        <w:rPr>
          <w:rFonts w:ascii="Book Antiqua" w:hAnsi="Book Antiqua"/>
          <w:sz w:val="24"/>
          <w:szCs w:val="24"/>
        </w:rPr>
        <w:t>Hyperglycemia, elevated FFAs as well as insulin resistance exert through a usual pathogenesis characterized by rising ROS generation (Especially O</w:t>
      </w:r>
      <w:r w:rsidRPr="0029175D">
        <w:rPr>
          <w:rFonts w:ascii="Book Antiqua" w:hAnsi="Book Antiqua"/>
          <w:sz w:val="24"/>
          <w:szCs w:val="24"/>
          <w:vertAlign w:val="superscript"/>
        </w:rPr>
        <w:t>2-</w:t>
      </w:r>
      <w:r w:rsidRPr="0029175D">
        <w:rPr>
          <w:rFonts w:ascii="Book Antiqua" w:hAnsi="Book Antiqua"/>
          <w:sz w:val="24"/>
          <w:szCs w:val="24"/>
        </w:rPr>
        <w:t xml:space="preserve">), subsequently result in damaging endothelial dependent NO induced relaxation. Elevated ET-1 generation and VSMCs proliferation also lead to endothelium dysfunction. Hypertriglyceridemia, consequent atherogenesis and platelet hyperactivity as well as diminished fibrinolysis and hypercoagulability are features of vessel circumstances in DM. In general, an initial and progressive atherogenesis, endothelium dysfunction as well as elevated thrombus production are extremely susceptible to generating thrombotic occlusive events at brain circle for this type of </w:t>
      </w:r>
      <w:proofErr w:type="gramStart"/>
      <w:r w:rsidRPr="0029175D">
        <w:rPr>
          <w:rFonts w:ascii="Book Antiqua" w:hAnsi="Book Antiqua"/>
          <w:sz w:val="24"/>
          <w:szCs w:val="24"/>
        </w:rPr>
        <w:t>DM</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20]</w:t>
      </w:r>
      <w:r w:rsidRPr="0029175D">
        <w:rPr>
          <w:rFonts w:ascii="Book Antiqua" w:hAnsi="Book Antiqua"/>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Mechanisms of the endothelial dysfunction encompass elevating polyol pathway flux, changed cell redox status, increasing generation of diacylglycerol, specific PKC isoforms activation, and exacerbated non-enzymatic production of AGEs. A lot of pathways promote the generation of oxidative and nitrosative mediated oxidants and free radicals like O</w:t>
      </w:r>
      <w:r w:rsidRPr="0029175D">
        <w:rPr>
          <w:rFonts w:ascii="Book Antiqua" w:hAnsi="Book Antiqua"/>
          <w:kern w:val="0"/>
          <w:sz w:val="24"/>
          <w:szCs w:val="24"/>
          <w:vertAlign w:val="superscript"/>
        </w:rPr>
        <w:t>2-</w:t>
      </w:r>
      <w:r w:rsidRPr="0029175D">
        <w:rPr>
          <w:rFonts w:ascii="Book Antiqua" w:hAnsi="Book Antiqua"/>
          <w:kern w:val="0"/>
          <w:sz w:val="24"/>
          <w:szCs w:val="24"/>
        </w:rPr>
        <w:t xml:space="preserve"> and peroxynitrite, exerting </w:t>
      </w:r>
      <w:proofErr w:type="gramStart"/>
      <w:r w:rsidRPr="0029175D">
        <w:rPr>
          <w:rFonts w:ascii="Book Antiqua" w:hAnsi="Book Antiqua"/>
          <w:kern w:val="0"/>
          <w:sz w:val="24"/>
          <w:szCs w:val="24"/>
        </w:rPr>
        <w:t>a</w:t>
      </w:r>
      <w:proofErr w:type="gramEnd"/>
      <w:r w:rsidRPr="0029175D">
        <w:rPr>
          <w:rFonts w:ascii="Book Antiqua" w:hAnsi="Book Antiqua"/>
          <w:kern w:val="0"/>
          <w:sz w:val="24"/>
          <w:szCs w:val="24"/>
        </w:rPr>
        <w:t xml:space="preserve"> important effect in the mechanism of the DM-relative endothelial dysfunction. The cellular sources of ROS like O</w:t>
      </w:r>
      <w:r w:rsidRPr="0029175D">
        <w:rPr>
          <w:rFonts w:ascii="Book Antiqua" w:hAnsi="Book Antiqua"/>
          <w:kern w:val="0"/>
          <w:sz w:val="24"/>
          <w:szCs w:val="24"/>
          <w:vertAlign w:val="superscript"/>
        </w:rPr>
        <w:t>2-</w:t>
      </w:r>
      <w:r w:rsidRPr="0029175D">
        <w:rPr>
          <w:rFonts w:ascii="Book Antiqua" w:hAnsi="Book Antiqua"/>
          <w:kern w:val="0"/>
          <w:sz w:val="24"/>
          <w:szCs w:val="24"/>
        </w:rPr>
        <w:t xml:space="preserve"> are diverse and encompass AGEs, NADH, NADPH oxidases, mitochondrial respiratory chain, xanthine oxidase, arachidonic acid cascade, and microsomal </w:t>
      </w:r>
      <w:proofErr w:type="gramStart"/>
      <w:r w:rsidRPr="0029175D">
        <w:rPr>
          <w:rFonts w:ascii="Book Antiqua" w:hAnsi="Book Antiqua"/>
          <w:kern w:val="0"/>
          <w:sz w:val="24"/>
          <w:szCs w:val="24"/>
        </w:rPr>
        <w:t>enzymes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77-82]</w:t>
      </w:r>
      <w:r w:rsidRPr="0029175D">
        <w:rPr>
          <w:rFonts w:ascii="Book Antiqua" w:hAnsi="Book Antiqua"/>
          <w:kern w:val="0"/>
          <w:sz w:val="24"/>
          <w:szCs w:val="24"/>
        </w:rPr>
        <w:t xml:space="preserve">. The oxygen and nitrogen stress mediated by hyperglycemia results in DNA-lesion as well as succedent </w:t>
      </w:r>
      <w:r w:rsidRPr="0029175D">
        <w:rPr>
          <w:rFonts w:ascii="Book Antiqua" w:hAnsi="Book Antiqua"/>
          <w:sz w:val="24"/>
          <w:szCs w:val="24"/>
        </w:rPr>
        <w:t>poly (ADP-ribose) polymerase (</w:t>
      </w:r>
      <w:r w:rsidRPr="0029175D">
        <w:rPr>
          <w:rFonts w:ascii="Book Antiqua" w:hAnsi="Book Antiqua"/>
          <w:kern w:val="0"/>
          <w:sz w:val="24"/>
          <w:szCs w:val="24"/>
        </w:rPr>
        <w:t xml:space="preserve">PARP) </w:t>
      </w:r>
      <w:proofErr w:type="gramStart"/>
      <w:r w:rsidRPr="0029175D">
        <w:rPr>
          <w:rFonts w:ascii="Book Antiqua" w:hAnsi="Book Antiqua"/>
          <w:kern w:val="0"/>
          <w:sz w:val="24"/>
          <w:szCs w:val="24"/>
        </w:rPr>
        <w:t>activation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83]</w:t>
      </w:r>
      <w:r w:rsidRPr="0029175D">
        <w:rPr>
          <w:rFonts w:ascii="Book Antiqua" w:hAnsi="Book Antiqua"/>
          <w:kern w:val="0"/>
          <w:sz w:val="24"/>
          <w:szCs w:val="24"/>
        </w:rPr>
        <w:t>. The endothelial dysfunction progression was related to a concurrent NAD</w:t>
      </w:r>
      <w:r w:rsidRPr="0029175D">
        <w:rPr>
          <w:rFonts w:ascii="Book Antiqua" w:hAnsi="Book Antiqua"/>
          <w:kern w:val="0"/>
          <w:sz w:val="24"/>
          <w:szCs w:val="24"/>
          <w:vertAlign w:val="superscript"/>
        </w:rPr>
        <w:t>+</w:t>
      </w:r>
      <w:r w:rsidRPr="0029175D">
        <w:rPr>
          <w:rFonts w:ascii="Book Antiqua" w:hAnsi="Book Antiqua"/>
          <w:kern w:val="0"/>
          <w:sz w:val="24"/>
          <w:szCs w:val="24"/>
        </w:rPr>
        <w:t xml:space="preserve"> and NADPH loss in vascular systems, PARP depression inversed their alterations. Endothelium dysfunction in DM is relied on a PARP-derived, inverse cell NADPH </w:t>
      </w:r>
      <w:proofErr w:type="gramStart"/>
      <w:r w:rsidRPr="0029175D">
        <w:rPr>
          <w:rFonts w:ascii="Book Antiqua" w:hAnsi="Book Antiqua"/>
          <w:kern w:val="0"/>
          <w:sz w:val="24"/>
          <w:szCs w:val="24"/>
        </w:rPr>
        <w:t>insufficient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83,84]</w:t>
      </w:r>
      <w:r w:rsidRPr="0029175D">
        <w:rPr>
          <w:rFonts w:ascii="Book Antiqua" w:hAnsi="Book Antiqua"/>
          <w:kern w:val="0"/>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 xml:space="preserve">A mono layer of ECs is seated in the internal membrane of all vascellum, which offers a metabolically active interactive spot between blood and vessels regulating blood influx, nutritious transport, coagulation and thrombosis, and leukocyte </w:t>
      </w:r>
      <w:proofErr w:type="gramStart"/>
      <w:r w:rsidRPr="0029175D">
        <w:rPr>
          <w:rFonts w:ascii="Book Antiqua" w:hAnsi="Book Antiqua"/>
          <w:sz w:val="24"/>
          <w:szCs w:val="24"/>
        </w:rPr>
        <w:t>diapedesis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85]</w:t>
      </w:r>
      <w:r w:rsidRPr="0029175D">
        <w:rPr>
          <w:rFonts w:ascii="Book Antiqua" w:hAnsi="Book Antiqua"/>
          <w:sz w:val="24"/>
          <w:szCs w:val="24"/>
        </w:rPr>
        <w:t xml:space="preserve">. ECs synthetize a lot of key bioactive substances, such as ROS, prostaglandin, endothelin as well as angiotensin </w:t>
      </w:r>
      <w:r w:rsidRPr="0029175D">
        <w:rPr>
          <w:rFonts w:ascii="宋体" w:hAnsi="宋体" w:cs="宋体" w:hint="eastAsia"/>
          <w:sz w:val="24"/>
          <w:szCs w:val="24"/>
        </w:rPr>
        <w:t>Ⅱ</w:t>
      </w:r>
      <w:r w:rsidRPr="0029175D">
        <w:rPr>
          <w:rFonts w:ascii="Book Antiqua" w:hAnsi="Book Antiqua"/>
          <w:sz w:val="24"/>
          <w:szCs w:val="24"/>
        </w:rPr>
        <w:t xml:space="preserve">, which modulates vascular effect and structure. Moreover, it diminishes platelet activation, inhibits inflammation by decreasing leukocyte adhesion to endothelium and migrating into the vascular wall, and reduces VSMCs proliferation and </w:t>
      </w:r>
      <w:proofErr w:type="gramStart"/>
      <w:r w:rsidRPr="0029175D">
        <w:rPr>
          <w:rFonts w:ascii="Book Antiqua" w:hAnsi="Book Antiqua"/>
          <w:sz w:val="24"/>
          <w:szCs w:val="24"/>
        </w:rPr>
        <w:t>migration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38,86,87]</w:t>
      </w:r>
      <w:r w:rsidRPr="0029175D">
        <w:rPr>
          <w:rFonts w:ascii="Book Antiqua" w:hAnsi="Book Antiqua"/>
          <w:sz w:val="24"/>
          <w:szCs w:val="24"/>
        </w:rPr>
        <w:t>. In general, these characters prevent atherogenesis and protect the vascular vessel.</w:t>
      </w:r>
    </w:p>
    <w:p w:rsidR="00B00DC5" w:rsidRPr="0029175D" w:rsidRDefault="00FA26B0">
      <w:pPr>
        <w:adjustRightInd w:val="0"/>
        <w:snapToGrid w:val="0"/>
        <w:spacing w:line="360" w:lineRule="auto"/>
        <w:ind w:firstLineChars="100" w:firstLine="240"/>
        <w:rPr>
          <w:rFonts w:ascii="Book Antiqua" w:hAnsi="Book Antiqua"/>
          <w:sz w:val="24"/>
          <w:szCs w:val="24"/>
        </w:rPr>
      </w:pPr>
      <w:r w:rsidRPr="0029175D">
        <w:rPr>
          <w:rFonts w:ascii="Book Antiqua" w:hAnsi="Book Antiqua"/>
          <w:sz w:val="24"/>
          <w:szCs w:val="24"/>
        </w:rPr>
        <w:t xml:space="preserve">DM damages endothelium dependent vasodilation prior to the generation of </w:t>
      </w:r>
      <w:proofErr w:type="gramStart"/>
      <w:r w:rsidRPr="0029175D">
        <w:rPr>
          <w:rFonts w:ascii="Book Antiqua" w:hAnsi="Book Antiqua"/>
          <w:sz w:val="24"/>
          <w:szCs w:val="24"/>
        </w:rPr>
        <w:t>atheroma</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88,89]</w:t>
      </w:r>
      <w:r w:rsidRPr="0029175D">
        <w:rPr>
          <w:rFonts w:ascii="Book Antiqua" w:hAnsi="Book Antiqua"/>
          <w:sz w:val="24"/>
          <w:szCs w:val="24"/>
        </w:rPr>
        <w:t>. Many of fundamental mechanisms lead to the lower bioavailability of vasoactivators in DM. Hyperglycemia diminishes generation of NO by inhibiting the activation of eNOS synthase and elevating the generation of ROS, particularly O</w:t>
      </w:r>
      <w:r w:rsidRPr="0029175D">
        <w:rPr>
          <w:rFonts w:ascii="Book Antiqua" w:hAnsi="Book Antiqua"/>
          <w:sz w:val="24"/>
          <w:szCs w:val="24"/>
          <w:vertAlign w:val="superscript"/>
        </w:rPr>
        <w:t>2-</w:t>
      </w:r>
      <w:r w:rsidRPr="0029175D">
        <w:rPr>
          <w:rFonts w:ascii="Book Antiqua" w:hAnsi="Book Antiqua"/>
          <w:sz w:val="24"/>
          <w:szCs w:val="24"/>
        </w:rPr>
        <w:t>, in endothelial and VSMCs</w:t>
      </w:r>
      <w:r w:rsidRPr="0029175D">
        <w:rPr>
          <w:rFonts w:ascii="Book Antiqua" w:hAnsi="Book Antiqua"/>
          <w:sz w:val="24"/>
          <w:szCs w:val="24"/>
          <w:vertAlign w:val="superscript"/>
        </w:rPr>
        <w:t>[78]</w:t>
      </w:r>
      <w:r w:rsidRPr="0029175D">
        <w:rPr>
          <w:rFonts w:ascii="Book Antiqua" w:hAnsi="Book Antiqua"/>
          <w:sz w:val="24"/>
          <w:szCs w:val="24"/>
        </w:rPr>
        <w:t xml:space="preserve">. </w:t>
      </w:r>
    </w:p>
    <w:p w:rsidR="00B00DC5" w:rsidRPr="0029175D" w:rsidRDefault="00FA26B0">
      <w:pPr>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sz w:val="24"/>
          <w:szCs w:val="24"/>
        </w:rPr>
        <w:t xml:space="preserve">Insulin resistance contributes to excessive release of FFAs from adipose </w:t>
      </w:r>
      <w:proofErr w:type="gramStart"/>
      <w:r w:rsidRPr="0029175D">
        <w:rPr>
          <w:rFonts w:ascii="Book Antiqua" w:hAnsi="Book Antiqua"/>
          <w:sz w:val="24"/>
          <w:szCs w:val="24"/>
        </w:rPr>
        <w:t>tissue</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90]</w:t>
      </w:r>
      <w:r w:rsidRPr="0029175D">
        <w:rPr>
          <w:rFonts w:ascii="Book Antiqua" w:hAnsi="Book Antiqua"/>
          <w:sz w:val="24"/>
          <w:szCs w:val="24"/>
        </w:rPr>
        <w:t>, activating the signal enzyme PKC, depressing PI3-K, and increasing the generation of ROS-mechanisms</w:t>
      </w:r>
      <w:r w:rsidRPr="0029175D">
        <w:rPr>
          <w:rFonts w:ascii="Book Antiqua" w:hAnsi="Book Antiqua"/>
          <w:sz w:val="24"/>
          <w:szCs w:val="24"/>
          <w:vertAlign w:val="superscript"/>
        </w:rPr>
        <w:t>[27]</w:t>
      </w:r>
      <w:r w:rsidRPr="0029175D">
        <w:rPr>
          <w:rFonts w:ascii="Book Antiqua" w:hAnsi="Book Antiqua"/>
          <w:sz w:val="24"/>
          <w:szCs w:val="24"/>
        </w:rPr>
        <w:t xml:space="preserve">. Generation of peroxynitrite decreases synthetizing the vessel dilatory and antiplatelet prostanoid </w:t>
      </w:r>
      <w:proofErr w:type="gramStart"/>
      <w:r w:rsidRPr="0029175D">
        <w:rPr>
          <w:rFonts w:ascii="Book Antiqua" w:hAnsi="Book Antiqua"/>
          <w:sz w:val="24"/>
          <w:szCs w:val="24"/>
        </w:rPr>
        <w:t>prostacyclin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91]</w:t>
      </w:r>
      <w:r w:rsidRPr="0029175D">
        <w:rPr>
          <w:rFonts w:ascii="Book Antiqua" w:hAnsi="Book Antiqua"/>
          <w:sz w:val="24"/>
          <w:szCs w:val="24"/>
        </w:rPr>
        <w:t xml:space="preserve">. </w:t>
      </w:r>
      <w:r w:rsidRPr="0029175D">
        <w:rPr>
          <w:rFonts w:ascii="Book Antiqua" w:hAnsi="Book Antiqua"/>
          <w:kern w:val="0"/>
          <w:sz w:val="24"/>
          <w:szCs w:val="24"/>
        </w:rPr>
        <w:t>The increased levels of FFAs in DM trigger the production of oxidized low-density lipoproteins (Ox-LDL), including vital initiating events for atherosclerosis. Ox-LDL can impair ECs and increase adhesion molecules expression like P-selectin</w:t>
      </w:r>
      <w:r w:rsidRPr="0029175D">
        <w:rPr>
          <w:rFonts w:ascii="Book Antiqua" w:hAnsi="Book Antiqua"/>
          <w:kern w:val="0"/>
          <w:sz w:val="24"/>
          <w:szCs w:val="24"/>
          <w:vertAlign w:val="superscript"/>
        </w:rPr>
        <w:t>[92]</w:t>
      </w:r>
      <w:r w:rsidRPr="0029175D">
        <w:rPr>
          <w:rFonts w:ascii="Book Antiqua" w:hAnsi="Book Antiqua"/>
          <w:kern w:val="0"/>
          <w:sz w:val="24"/>
          <w:szCs w:val="24"/>
        </w:rPr>
        <w:t xml:space="preserve"> and chemotactic factors like monocyte chemoattractant protein-1, macrophage colony stimulating factor</w:t>
      </w:r>
      <w:r w:rsidRPr="0029175D">
        <w:rPr>
          <w:rFonts w:ascii="Book Antiqua" w:hAnsi="Book Antiqua"/>
          <w:kern w:val="0"/>
          <w:sz w:val="24"/>
          <w:szCs w:val="24"/>
          <w:vertAlign w:val="superscript"/>
        </w:rPr>
        <w:t>[93,94]</w:t>
      </w:r>
      <w:r w:rsidRPr="0029175D">
        <w:rPr>
          <w:rFonts w:ascii="Book Antiqua" w:hAnsi="Book Antiqua"/>
          <w:kern w:val="0"/>
          <w:sz w:val="24"/>
          <w:szCs w:val="24"/>
        </w:rPr>
        <w:t xml:space="preserve"> and thus lead to endothelial dysfunction in DM</w:t>
      </w:r>
      <w:r w:rsidRPr="0029175D">
        <w:rPr>
          <w:rFonts w:ascii="Book Antiqua" w:hAnsi="Book Antiqua"/>
          <w:kern w:val="0"/>
          <w:sz w:val="24"/>
          <w:szCs w:val="24"/>
          <w:vertAlign w:val="superscript"/>
        </w:rPr>
        <w:t>[78,95]</w:t>
      </w:r>
      <w:r w:rsidRPr="0029175D">
        <w:rPr>
          <w:rFonts w:ascii="Book Antiqua" w:hAnsi="Book Antiqua"/>
          <w:kern w:val="0"/>
          <w:sz w:val="24"/>
          <w:szCs w:val="24"/>
        </w:rPr>
        <w:t xml:space="preserve">. </w:t>
      </w:r>
    </w:p>
    <w:p w:rsidR="00B00DC5" w:rsidRPr="0029175D" w:rsidRDefault="00B00DC5">
      <w:pPr>
        <w:autoSpaceDE w:val="0"/>
        <w:autoSpaceDN w:val="0"/>
        <w:adjustRightInd w:val="0"/>
        <w:snapToGrid w:val="0"/>
        <w:spacing w:line="360" w:lineRule="auto"/>
        <w:rPr>
          <w:rFonts w:ascii="Book Antiqua" w:hAnsi="Book Antiqua"/>
          <w:sz w:val="24"/>
          <w:szCs w:val="24"/>
        </w:rPr>
      </w:pPr>
    </w:p>
    <w:p w:rsidR="00B00DC5" w:rsidRPr="0029175D" w:rsidRDefault="00FA26B0">
      <w:pPr>
        <w:adjustRightInd w:val="0"/>
        <w:spacing w:line="360" w:lineRule="auto"/>
        <w:rPr>
          <w:rFonts w:ascii="Book Antiqua" w:hAnsi="Book Antiqua"/>
          <w:b/>
          <w:bCs/>
          <w:caps/>
          <w:sz w:val="24"/>
          <w:szCs w:val="24"/>
        </w:rPr>
      </w:pPr>
      <w:r w:rsidRPr="0029175D">
        <w:rPr>
          <w:rFonts w:ascii="Book Antiqua" w:hAnsi="Book Antiqua"/>
          <w:b/>
          <w:bCs/>
          <w:caps/>
          <w:sz w:val="24"/>
          <w:szCs w:val="24"/>
        </w:rPr>
        <w:t xml:space="preserve">abnormal release of Endothelial </w:t>
      </w:r>
      <w:r w:rsidRPr="0029175D">
        <w:rPr>
          <w:rFonts w:ascii="Book Antiqua" w:hAnsi="Book Antiqua"/>
          <w:b/>
          <w:caps/>
          <w:kern w:val="0"/>
          <w:sz w:val="24"/>
          <w:szCs w:val="24"/>
        </w:rPr>
        <w:t>Vasoactivators</w:t>
      </w:r>
    </w:p>
    <w:p w:rsidR="00B00DC5" w:rsidRPr="0029175D" w:rsidRDefault="00FA26B0">
      <w:pPr>
        <w:autoSpaceDE w:val="0"/>
        <w:autoSpaceDN w:val="0"/>
        <w:adjustRightInd w:val="0"/>
        <w:snapToGrid w:val="0"/>
        <w:spacing w:line="360" w:lineRule="auto"/>
        <w:rPr>
          <w:rFonts w:ascii="Book Antiqua" w:hAnsi="Book Antiqua"/>
          <w:kern w:val="0"/>
          <w:sz w:val="24"/>
          <w:szCs w:val="24"/>
        </w:rPr>
      </w:pPr>
      <w:r w:rsidRPr="0029175D">
        <w:rPr>
          <w:rFonts w:ascii="Book Antiqua" w:hAnsi="Book Antiqua"/>
          <w:sz w:val="24"/>
          <w:szCs w:val="24"/>
        </w:rPr>
        <w:t xml:space="preserve">Hyperglycemia rises the cyclooxygenase-2 mRNA expression in DM. Endothelin could be especially associated with the pathophysiology of vasculopathy in DM, because endothelin triggers inflammatory reaction, results in VSMCs contraction and </w:t>
      </w:r>
      <w:proofErr w:type="gramStart"/>
      <w:r w:rsidRPr="0029175D">
        <w:rPr>
          <w:rFonts w:ascii="Book Antiqua" w:hAnsi="Book Antiqua"/>
          <w:sz w:val="24"/>
          <w:szCs w:val="24"/>
        </w:rPr>
        <w:t>growth</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95]</w:t>
      </w:r>
      <w:r w:rsidRPr="0029175D">
        <w:rPr>
          <w:rFonts w:ascii="Book Antiqua" w:hAnsi="Book Antiqua"/>
          <w:sz w:val="24"/>
          <w:szCs w:val="24"/>
        </w:rPr>
        <w:t xml:space="preserve">. </w:t>
      </w:r>
      <w:r w:rsidRPr="0029175D">
        <w:rPr>
          <w:rFonts w:ascii="Book Antiqua" w:hAnsi="Book Antiqua"/>
          <w:kern w:val="0"/>
          <w:sz w:val="24"/>
          <w:szCs w:val="24"/>
        </w:rPr>
        <w:t>The abnormalities of endothelium associated factors or vasoactivators generation consisting of vascular oxidative stress</w:t>
      </w:r>
      <w:r w:rsidRPr="0029175D">
        <w:rPr>
          <w:rFonts w:ascii="Book Antiqua" w:hAnsi="Book Antiqua"/>
          <w:kern w:val="0"/>
          <w:sz w:val="24"/>
          <w:szCs w:val="24"/>
          <w:vertAlign w:val="superscript"/>
        </w:rPr>
        <w:t>[96]</w:t>
      </w:r>
      <w:r w:rsidRPr="0029175D">
        <w:rPr>
          <w:rFonts w:ascii="Book Antiqua" w:hAnsi="Book Antiqua"/>
          <w:kern w:val="0"/>
          <w:sz w:val="24"/>
          <w:szCs w:val="24"/>
        </w:rPr>
        <w:t>, inflammatory factors, NO, prostanoids (prostacyclin), ET-1, angiotensin II (ANG-II), tissue-type plasminogen activator (t-PA), PAI-1, vWF, adhesion molecules such as vascular cell adhesion molecule (VCAM) leukocyte adhesion molecules, intercellular adhesion molecule (ICAM) as well as cytokines</w:t>
      </w:r>
      <w:r w:rsidRPr="0029175D">
        <w:rPr>
          <w:rFonts w:ascii="Book Antiqua" w:hAnsi="Book Antiqua"/>
          <w:kern w:val="0"/>
          <w:sz w:val="24"/>
          <w:szCs w:val="24"/>
          <w:vertAlign w:val="superscript"/>
        </w:rPr>
        <w:t>[97]</w:t>
      </w:r>
      <w:r w:rsidRPr="0029175D">
        <w:rPr>
          <w:rFonts w:ascii="Book Antiqua" w:hAnsi="Book Antiqua"/>
          <w:kern w:val="0"/>
          <w:sz w:val="24"/>
          <w:szCs w:val="24"/>
        </w:rPr>
        <w:t xml:space="preserve">. These vascular activated factors contribute to elevating vascular tone, resulting in microvascular and macrovascular impairment and apoptosis of microvascular cells, consequently contributing to DM associated vascular </w:t>
      </w:r>
      <w:proofErr w:type="gramStart"/>
      <w:r w:rsidRPr="0029175D">
        <w:rPr>
          <w:rFonts w:ascii="Book Antiqua" w:hAnsi="Book Antiqua"/>
          <w:kern w:val="0"/>
          <w:sz w:val="24"/>
          <w:szCs w:val="24"/>
        </w:rPr>
        <w:t>complications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97]</w:t>
      </w:r>
      <w:r w:rsidRPr="0029175D">
        <w:rPr>
          <w:rFonts w:ascii="Book Antiqua" w:hAnsi="Book Antiqua"/>
          <w:kern w:val="0"/>
          <w:sz w:val="24"/>
          <w:szCs w:val="24"/>
        </w:rPr>
        <w:t xml:space="preserve">. In lots of pathological conditions, the abnormal balance of these regulatory mediators causes the onset and process of vascular endothelial </w:t>
      </w:r>
      <w:proofErr w:type="gramStart"/>
      <w:r w:rsidRPr="0029175D">
        <w:rPr>
          <w:rFonts w:ascii="Book Antiqua" w:hAnsi="Book Antiqua"/>
          <w:kern w:val="0"/>
          <w:sz w:val="24"/>
          <w:szCs w:val="24"/>
        </w:rPr>
        <w:t>dysfunction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98]</w:t>
      </w:r>
      <w:r w:rsidRPr="0029175D">
        <w:rPr>
          <w:rFonts w:ascii="Book Antiqua" w:hAnsi="Book Antiqua"/>
          <w:kern w:val="0"/>
          <w:sz w:val="24"/>
          <w:szCs w:val="24"/>
        </w:rPr>
        <w:t xml:space="preserve">. Vascular endothelial dysfunction elevates effects of leukocyte, smooth muscle proliferation, vascular constriction, damaged coagulating, vessel inflammation, thrombus generation, and atherogenesis, these mechanisms are the base of later DM complications like retinopathy, nephropathy, vasculopathy as well as </w:t>
      </w:r>
      <w:proofErr w:type="gramStart"/>
      <w:r w:rsidRPr="0029175D">
        <w:rPr>
          <w:rFonts w:ascii="Book Antiqua" w:hAnsi="Book Antiqua"/>
          <w:kern w:val="0"/>
          <w:sz w:val="24"/>
          <w:szCs w:val="24"/>
        </w:rPr>
        <w:t>neuropathy</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99]</w:t>
      </w:r>
      <w:r w:rsidRPr="0029175D">
        <w:rPr>
          <w:rFonts w:ascii="Book Antiqua" w:hAnsi="Book Antiqua"/>
          <w:kern w:val="0"/>
          <w:sz w:val="24"/>
          <w:szCs w:val="24"/>
        </w:rPr>
        <w:t xml:space="preserve">. ET-1 is a forceful vasoconstrictor generated by ECs. The generation and the level of ET-1 in plasma elevated in DM patients, and it is reported a positive correlation between plasm ET-1 concentrations and the micro-vessel lesion of DM. Therefore, ET-1 could exert a possible key effect on endothelial dysfunction by a disorder between ECs mediated vascular dilator and vascular constrictor factors on mechanisms of the vessel complication in </w:t>
      </w:r>
      <w:proofErr w:type="gramStart"/>
      <w:r w:rsidRPr="0029175D">
        <w:rPr>
          <w:rFonts w:ascii="Book Antiqua" w:hAnsi="Book Antiqua"/>
          <w:kern w:val="0"/>
          <w:sz w:val="24"/>
          <w:szCs w:val="24"/>
        </w:rPr>
        <w:t>DM</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100]</w:t>
      </w:r>
      <w:r w:rsidRPr="0029175D">
        <w:rPr>
          <w:rFonts w:ascii="Book Antiqua" w:hAnsi="Book Antiqua"/>
          <w:kern w:val="0"/>
          <w:sz w:val="24"/>
          <w:szCs w:val="24"/>
        </w:rPr>
        <w:t xml:space="preserve">. Besides its direct vasoconstrictor functions, elevated levels of ET-1 may lead to endothelial dysfunction </w:t>
      </w:r>
      <w:r w:rsidRPr="0029175D">
        <w:rPr>
          <w:rFonts w:ascii="Book Antiqua" w:hAnsi="Book Antiqua"/>
          <w:i/>
          <w:kern w:val="0"/>
          <w:sz w:val="24"/>
          <w:szCs w:val="24"/>
        </w:rPr>
        <w:t>via</w:t>
      </w:r>
      <w:r w:rsidRPr="0029175D">
        <w:rPr>
          <w:rFonts w:ascii="Book Antiqua" w:hAnsi="Book Antiqua"/>
          <w:kern w:val="0"/>
          <w:sz w:val="24"/>
          <w:szCs w:val="24"/>
        </w:rPr>
        <w:t xml:space="preserve"> generating a series of vascular active substances consisting of ROS, NO and inflammatory </w:t>
      </w:r>
      <w:proofErr w:type="gramStart"/>
      <w:r w:rsidRPr="0029175D">
        <w:rPr>
          <w:rFonts w:ascii="Book Antiqua" w:hAnsi="Book Antiqua"/>
          <w:kern w:val="0"/>
          <w:sz w:val="24"/>
          <w:szCs w:val="24"/>
        </w:rPr>
        <w:t>factors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101-103]</w:t>
      </w:r>
      <w:r w:rsidRPr="0029175D">
        <w:rPr>
          <w:rFonts w:ascii="Book Antiqua" w:hAnsi="Book Antiqua"/>
          <w:kern w:val="0"/>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CGRP is a key mediator of ET-1 vasoconstriction. The elevation of CGRP expression leads an abnormal balance in the CGRP/ET-1 ratio, inducing abnormal vascular constriction to result in topical endothelial dysfunction as well as vessel </w:t>
      </w:r>
      <w:proofErr w:type="gramStart"/>
      <w:r w:rsidRPr="0029175D">
        <w:rPr>
          <w:rFonts w:ascii="Book Antiqua" w:hAnsi="Book Antiqua"/>
          <w:kern w:val="0"/>
          <w:sz w:val="24"/>
          <w:szCs w:val="24"/>
        </w:rPr>
        <w:t>impairment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104,105]</w:t>
      </w:r>
      <w:r w:rsidRPr="0029175D">
        <w:rPr>
          <w:rFonts w:ascii="Book Antiqua" w:hAnsi="Book Antiqua"/>
          <w:kern w:val="0"/>
          <w:sz w:val="24"/>
          <w:szCs w:val="24"/>
        </w:rPr>
        <w:t>. VCAM-1 is one of key ECs receptors, mediating leukocyte adhesion to the vascular ECs. Current studied results have highly proposed that VCAM-1 might exert a key effect on mechanisms of atherosclerosis on account of VCAM-1 effects on leukocyte adhesion and transmigration is key as well as its expression is upregulated in the initial phases of neogenetic atheroma plaques</w:t>
      </w:r>
      <w:r w:rsidRPr="0029175D">
        <w:rPr>
          <w:rFonts w:ascii="Book Antiqua" w:hAnsi="Book Antiqua"/>
          <w:kern w:val="0"/>
          <w:sz w:val="24"/>
          <w:szCs w:val="24"/>
          <w:vertAlign w:val="superscript"/>
        </w:rPr>
        <w:t>[106]</w:t>
      </w:r>
      <w:r w:rsidRPr="0029175D">
        <w:rPr>
          <w:rFonts w:ascii="Book Antiqua" w:hAnsi="Book Antiqua"/>
          <w:kern w:val="0"/>
          <w:sz w:val="24"/>
          <w:szCs w:val="24"/>
        </w:rPr>
        <w:t>. Moreover, VCAM-1expression is upregulated by pro-inflammatory stimuli like TNF-</w:t>
      </w:r>
      <w:r w:rsidRPr="0029175D">
        <w:rPr>
          <w:rFonts w:ascii="Book Antiqua" w:eastAsia="AdvTT86d47313+03" w:hAnsi="Book Antiqua"/>
          <w:kern w:val="0"/>
          <w:sz w:val="24"/>
          <w:szCs w:val="24"/>
        </w:rPr>
        <w:t xml:space="preserve">α </w:t>
      </w:r>
      <w:r w:rsidRPr="0029175D">
        <w:rPr>
          <w:rFonts w:ascii="Book Antiqua" w:hAnsi="Book Antiqua"/>
          <w:kern w:val="0"/>
          <w:sz w:val="24"/>
          <w:szCs w:val="24"/>
        </w:rPr>
        <w:t>and IL-1</w:t>
      </w:r>
      <w:r w:rsidRPr="0029175D">
        <w:rPr>
          <w:rFonts w:ascii="Book Antiqua" w:eastAsia="AdvTT86d47313+03" w:hAnsi="Book Antiqua"/>
          <w:kern w:val="0"/>
          <w:sz w:val="24"/>
          <w:szCs w:val="24"/>
        </w:rPr>
        <w:t>β</w:t>
      </w:r>
      <w:r w:rsidRPr="0029175D">
        <w:rPr>
          <w:rFonts w:ascii="Book Antiqua" w:hAnsi="Book Antiqua"/>
          <w:kern w:val="0"/>
          <w:sz w:val="24"/>
          <w:szCs w:val="24"/>
        </w:rPr>
        <w:t xml:space="preserve">, is least partially mediated by </w:t>
      </w:r>
      <w:proofErr w:type="gramStart"/>
      <w:r w:rsidRPr="0029175D">
        <w:rPr>
          <w:rFonts w:ascii="Book Antiqua" w:hAnsi="Book Antiqua"/>
          <w:kern w:val="0"/>
          <w:sz w:val="24"/>
          <w:szCs w:val="24"/>
        </w:rPr>
        <w:t>NFκB</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107]</w:t>
      </w:r>
      <w:r w:rsidRPr="0029175D">
        <w:rPr>
          <w:rFonts w:ascii="Book Antiqua" w:hAnsi="Book Antiqua"/>
          <w:kern w:val="0"/>
          <w:sz w:val="24"/>
          <w:szCs w:val="24"/>
        </w:rPr>
        <w:t xml:space="preserve">. The expression of VCAM-1 is upregulated in vessel stress circumstances like insulin resistance and chronic high blood glucose yet. In the circumstance, the elevation in the activity of VCAM-1 expression is found </w:t>
      </w:r>
      <w:proofErr w:type="gramStart"/>
      <w:r w:rsidRPr="0029175D">
        <w:rPr>
          <w:rFonts w:ascii="Book Antiqua" w:hAnsi="Book Antiqua"/>
          <w:kern w:val="0"/>
          <w:sz w:val="24"/>
          <w:szCs w:val="24"/>
        </w:rPr>
        <w:t>yet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108,109]</w:t>
      </w:r>
      <w:r w:rsidRPr="0029175D">
        <w:rPr>
          <w:rFonts w:ascii="Book Antiqua" w:hAnsi="Book Antiqua"/>
          <w:kern w:val="0"/>
          <w:sz w:val="24"/>
          <w:szCs w:val="24"/>
        </w:rPr>
        <w:t xml:space="preserve">. Besides binding leukocytes, VCAM-1 engagement leads to leukocyte transendothelial migration (TEM) </w:t>
      </w:r>
      <w:r w:rsidRPr="0029175D">
        <w:rPr>
          <w:rFonts w:ascii="Book Antiqua" w:hAnsi="Book Antiqua"/>
          <w:i/>
          <w:kern w:val="0"/>
          <w:sz w:val="24"/>
          <w:szCs w:val="24"/>
        </w:rPr>
        <w:t>via</w:t>
      </w:r>
      <w:r w:rsidRPr="0029175D">
        <w:rPr>
          <w:rFonts w:ascii="Book Antiqua" w:hAnsi="Book Antiqua"/>
          <w:kern w:val="0"/>
          <w:sz w:val="24"/>
          <w:szCs w:val="24"/>
        </w:rPr>
        <w:t xml:space="preserve"> inducing gap formation between cells in the endothelial monolayer, facilitating </w:t>
      </w:r>
      <w:proofErr w:type="gramStart"/>
      <w:r w:rsidRPr="0029175D">
        <w:rPr>
          <w:rFonts w:ascii="Book Antiqua" w:hAnsi="Book Antiqua"/>
          <w:kern w:val="0"/>
          <w:sz w:val="24"/>
          <w:szCs w:val="24"/>
        </w:rPr>
        <w:t>TEM</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110]</w:t>
      </w:r>
      <w:r w:rsidRPr="0029175D">
        <w:rPr>
          <w:rFonts w:ascii="Book Antiqua" w:hAnsi="Book Antiqua"/>
          <w:kern w:val="0"/>
          <w:sz w:val="24"/>
          <w:szCs w:val="24"/>
        </w:rPr>
        <w:t>. The gap formation is moderated by VCAM-1</w:t>
      </w:r>
      <w:r w:rsidRPr="0029175D">
        <w:rPr>
          <w:rFonts w:ascii="Book Antiqua" w:hAnsi="Book Antiqua"/>
          <w:kern w:val="0"/>
          <w:sz w:val="24"/>
          <w:szCs w:val="24"/>
          <w:vertAlign w:val="superscript"/>
        </w:rPr>
        <w:t>[111,112]</w:t>
      </w:r>
      <w:r w:rsidRPr="0029175D">
        <w:rPr>
          <w:rFonts w:ascii="Book Antiqua" w:hAnsi="Book Antiqua"/>
          <w:kern w:val="0"/>
          <w:sz w:val="24"/>
          <w:szCs w:val="24"/>
        </w:rPr>
        <w:t xml:space="preserve">. VCAM-1 accumulation elevates the internal cellular free calcium level </w:t>
      </w:r>
      <w:proofErr w:type="gramStart"/>
      <w:r w:rsidRPr="0029175D">
        <w:rPr>
          <w:rFonts w:ascii="Book Antiqua" w:hAnsi="Book Antiqua"/>
          <w:kern w:val="0"/>
          <w:sz w:val="24"/>
          <w:szCs w:val="24"/>
        </w:rPr>
        <w:t>yet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111]</w:t>
      </w:r>
      <w:r w:rsidRPr="0029175D">
        <w:rPr>
          <w:rFonts w:ascii="Book Antiqua" w:hAnsi="Book Antiqua"/>
          <w:kern w:val="0"/>
          <w:sz w:val="24"/>
          <w:szCs w:val="24"/>
        </w:rPr>
        <w:t xml:space="preserve">. Therefore, the expression of VCAM-1 </w:t>
      </w:r>
      <w:proofErr w:type="gramStart"/>
      <w:r w:rsidRPr="0029175D">
        <w:rPr>
          <w:rFonts w:ascii="Book Antiqua" w:hAnsi="Book Antiqua"/>
          <w:kern w:val="0"/>
          <w:sz w:val="24"/>
          <w:szCs w:val="24"/>
        </w:rPr>
        <w:t>rises</w:t>
      </w:r>
      <w:proofErr w:type="gramEnd"/>
      <w:r w:rsidRPr="0029175D">
        <w:rPr>
          <w:rFonts w:ascii="Book Antiqua" w:hAnsi="Book Antiqua"/>
          <w:kern w:val="0"/>
          <w:sz w:val="24"/>
          <w:szCs w:val="24"/>
        </w:rPr>
        <w:t xml:space="preserve"> the permeability of vascular endothelium as well as the TEM of leukocyte, leads to the impairment of vessel and abnormal endothelial function, as well as mediates atherogenesis production. The ICAM-1 expression in ECs is risen in atherogenesis and in the animal model of </w:t>
      </w:r>
      <w:proofErr w:type="gramStart"/>
      <w:r w:rsidRPr="0029175D">
        <w:rPr>
          <w:rFonts w:ascii="Book Antiqua" w:hAnsi="Book Antiqua"/>
          <w:kern w:val="0"/>
          <w:sz w:val="24"/>
          <w:szCs w:val="24"/>
        </w:rPr>
        <w:t>atherogenesis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113,114]</w:t>
      </w:r>
      <w:r w:rsidRPr="0029175D">
        <w:rPr>
          <w:rFonts w:ascii="Book Antiqua" w:hAnsi="Book Antiqua"/>
          <w:kern w:val="0"/>
          <w:sz w:val="24"/>
          <w:szCs w:val="24"/>
        </w:rPr>
        <w:t>. In normal conditions, ICAM-1 is presented in low concentrations in ECs, however ICAM-1 is significantly elevated while stimulating by pro-inflammatory factors such as the pro-inflammatory cytokines TNF-</w:t>
      </w:r>
      <w:r w:rsidRPr="0029175D">
        <w:rPr>
          <w:rFonts w:ascii="Book Antiqua" w:eastAsia="AdvTT86d47313+03" w:hAnsi="Book Antiqua"/>
          <w:kern w:val="0"/>
          <w:sz w:val="24"/>
          <w:szCs w:val="24"/>
        </w:rPr>
        <w:t>α</w:t>
      </w:r>
      <w:r w:rsidRPr="0029175D">
        <w:rPr>
          <w:rFonts w:ascii="Book Antiqua" w:hAnsi="Book Antiqua"/>
          <w:kern w:val="0"/>
          <w:sz w:val="24"/>
          <w:szCs w:val="24"/>
        </w:rPr>
        <w:t>, IL-1</w:t>
      </w:r>
      <w:r w:rsidRPr="0029175D">
        <w:rPr>
          <w:rFonts w:ascii="Book Antiqua" w:eastAsia="AdvTT86d47313+03" w:hAnsi="Book Antiqua"/>
          <w:kern w:val="0"/>
          <w:sz w:val="24"/>
          <w:szCs w:val="24"/>
        </w:rPr>
        <w:t xml:space="preserve">β </w:t>
      </w:r>
      <w:r w:rsidRPr="0029175D">
        <w:rPr>
          <w:rFonts w:ascii="Book Antiqua" w:hAnsi="Book Antiqua"/>
          <w:kern w:val="0"/>
          <w:sz w:val="24"/>
          <w:szCs w:val="24"/>
        </w:rPr>
        <w:t>as well as interferon-</w:t>
      </w:r>
      <w:proofErr w:type="gramStart"/>
      <w:r w:rsidRPr="0029175D">
        <w:rPr>
          <w:rFonts w:ascii="Book Antiqua" w:eastAsia="AdvTT86d47313+03" w:hAnsi="Book Antiqua"/>
          <w:kern w:val="0"/>
          <w:sz w:val="24"/>
          <w:szCs w:val="24"/>
        </w:rPr>
        <w:t>γ</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114]</w:t>
      </w:r>
      <w:r w:rsidRPr="0029175D">
        <w:rPr>
          <w:rFonts w:ascii="Book Antiqua" w:hAnsi="Book Antiqua"/>
          <w:kern w:val="0"/>
          <w:sz w:val="24"/>
          <w:szCs w:val="24"/>
        </w:rPr>
        <w:t xml:space="preserve">. Soluble ICAM-1 may mediate leukocyte adhesion, migration. Promoting leukocyte to attach to the ECs surface isn’t the only effect of ICAM-1. Effect of ICAM-1 mediates signal in ECs, rises the IL-8 generation, </w:t>
      </w:r>
      <w:proofErr w:type="gramStart"/>
      <w:r w:rsidRPr="0029175D">
        <w:rPr>
          <w:rFonts w:ascii="Book Antiqua" w:hAnsi="Book Antiqua"/>
          <w:kern w:val="0"/>
          <w:sz w:val="24"/>
          <w:szCs w:val="24"/>
        </w:rPr>
        <w:t>facilitates</w:t>
      </w:r>
      <w:proofErr w:type="gramEnd"/>
      <w:r w:rsidRPr="0029175D">
        <w:rPr>
          <w:rFonts w:ascii="Book Antiqua" w:hAnsi="Book Antiqua"/>
          <w:kern w:val="0"/>
          <w:sz w:val="24"/>
          <w:szCs w:val="24"/>
        </w:rPr>
        <w:t xml:space="preserve"> the ICAM-1 and c-fos expression. It is likely that pro-inflammatory IL-8 and c-fos activated by ICAM-1 facilitates a positive feedback loop, contributing to excessive ICAM-1 and VCAM-1 expression and thus initiating the persistent recruitment of leukocytes to regions of atherosclerosis, facilitating the progress of atherogenesis through producing pro-inflammatory stimuli through indirect or direct endothelial dysfunction</w:t>
      </w:r>
      <w:r w:rsidRPr="0029175D">
        <w:rPr>
          <w:rFonts w:ascii="Book Antiqua" w:hAnsi="Book Antiqua"/>
          <w:kern w:val="0"/>
          <w:sz w:val="24"/>
          <w:szCs w:val="24"/>
          <w:vertAlign w:val="superscript"/>
        </w:rPr>
        <w:t>[115-117]</w:t>
      </w:r>
      <w:r w:rsidRPr="0029175D">
        <w:rPr>
          <w:rFonts w:ascii="Book Antiqua" w:hAnsi="Book Antiqua"/>
          <w:kern w:val="0"/>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P-selectin is mediated by pro-inflammatory stimuli stored in internal cellular vesicles of ECs combined with the plasm membrane being responsible to many stimuli like ischemia and chronic high blood glucose </w:t>
      </w:r>
      <w:proofErr w:type="gramStart"/>
      <w:r w:rsidRPr="0029175D">
        <w:rPr>
          <w:rFonts w:ascii="Book Antiqua" w:hAnsi="Book Antiqua"/>
          <w:kern w:val="0"/>
          <w:sz w:val="24"/>
          <w:szCs w:val="24"/>
        </w:rPr>
        <w:t>yet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118]</w:t>
      </w:r>
      <w:r w:rsidRPr="0029175D">
        <w:rPr>
          <w:rFonts w:ascii="Book Antiqua" w:hAnsi="Book Antiqua"/>
          <w:kern w:val="0"/>
          <w:sz w:val="24"/>
          <w:szCs w:val="24"/>
        </w:rPr>
        <w:t>. On some conditions, P-selectin translocation to the endothelial cell surface is modulated by a ROS-dependent mechanism. P-selectin accumulation rises cytosol free Ca</w:t>
      </w:r>
      <w:r w:rsidRPr="0029175D">
        <w:rPr>
          <w:rFonts w:ascii="Book Antiqua" w:hAnsi="Book Antiqua"/>
          <w:kern w:val="0"/>
          <w:sz w:val="24"/>
          <w:szCs w:val="24"/>
          <w:vertAlign w:val="superscript"/>
        </w:rPr>
        <w:t>2+</w:t>
      </w:r>
      <w:r w:rsidRPr="0029175D">
        <w:rPr>
          <w:rFonts w:ascii="Book Antiqua" w:hAnsi="Book Antiqua"/>
          <w:kern w:val="0"/>
          <w:sz w:val="24"/>
          <w:szCs w:val="24"/>
        </w:rPr>
        <w:t xml:space="preserve">, mediates changes of cell morphology, facilitating endothelial dysfunction to ultimately generate vessel </w:t>
      </w:r>
      <w:proofErr w:type="gramStart"/>
      <w:r w:rsidRPr="0029175D">
        <w:rPr>
          <w:rFonts w:ascii="Book Antiqua" w:hAnsi="Book Antiqua"/>
          <w:kern w:val="0"/>
          <w:sz w:val="24"/>
          <w:szCs w:val="24"/>
        </w:rPr>
        <w:t>impairment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119-121]</w:t>
      </w:r>
      <w:r w:rsidRPr="0029175D">
        <w:rPr>
          <w:rFonts w:ascii="Book Antiqua" w:hAnsi="Book Antiqua"/>
          <w:kern w:val="0"/>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VCAM-1, ICAM-1, P-selectin exert a key effect on vascular integrity and permeability through endothelial </w:t>
      </w:r>
      <w:proofErr w:type="gramStart"/>
      <w:r w:rsidRPr="0029175D">
        <w:rPr>
          <w:rFonts w:ascii="Book Antiqua" w:hAnsi="Book Antiqua"/>
          <w:kern w:val="0"/>
          <w:sz w:val="24"/>
          <w:szCs w:val="24"/>
        </w:rPr>
        <w:t>dysfunction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122]</w:t>
      </w:r>
      <w:r w:rsidRPr="0029175D">
        <w:rPr>
          <w:rFonts w:ascii="Book Antiqua" w:hAnsi="Book Antiqua"/>
          <w:kern w:val="0"/>
          <w:sz w:val="24"/>
          <w:szCs w:val="24"/>
        </w:rPr>
        <w:t xml:space="preserve">. Increased concentrations of soluble EAM could be one of the common causes for the pathogenesis of between atherogenetic CVD and endothelial </w:t>
      </w:r>
      <w:proofErr w:type="gramStart"/>
      <w:r w:rsidRPr="0029175D">
        <w:rPr>
          <w:rFonts w:ascii="Book Antiqua" w:hAnsi="Book Antiqua"/>
          <w:kern w:val="0"/>
          <w:sz w:val="24"/>
          <w:szCs w:val="24"/>
        </w:rPr>
        <w:t>dysfunction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122]</w:t>
      </w:r>
      <w:r w:rsidRPr="0029175D">
        <w:rPr>
          <w:rFonts w:ascii="Book Antiqua" w:hAnsi="Book Antiqua"/>
          <w:kern w:val="0"/>
          <w:sz w:val="24"/>
          <w:szCs w:val="24"/>
        </w:rPr>
        <w:t xml:space="preserve">. The adhesive molecule expression in ECs facilitates the adhesion and transportation of leukocytes into the sub-endothelial space, consequently contributing to abnormal endothelial function and sub-endothelial structure </w:t>
      </w:r>
      <w:proofErr w:type="gramStart"/>
      <w:r w:rsidRPr="0029175D">
        <w:rPr>
          <w:rFonts w:ascii="Book Antiqua" w:hAnsi="Book Antiqua"/>
          <w:kern w:val="0"/>
          <w:sz w:val="24"/>
          <w:szCs w:val="24"/>
        </w:rPr>
        <w:t>alteration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123]</w:t>
      </w:r>
      <w:r w:rsidRPr="0029175D">
        <w:rPr>
          <w:rFonts w:ascii="Book Antiqua" w:hAnsi="Book Antiqua"/>
          <w:kern w:val="0"/>
          <w:sz w:val="24"/>
          <w:szCs w:val="24"/>
        </w:rPr>
        <w:t xml:space="preserve">. Elevated vessel permeability owing to structure changes can then decrease insulin transportation to insulin sensitive peripheral tissues, ultimately form insulin resistance. In addition, insulin resistance may directly contribute to endothelial </w:t>
      </w:r>
      <w:proofErr w:type="gramStart"/>
      <w:r w:rsidRPr="0029175D">
        <w:rPr>
          <w:rFonts w:ascii="Book Antiqua" w:hAnsi="Book Antiqua"/>
          <w:kern w:val="0"/>
          <w:sz w:val="24"/>
          <w:szCs w:val="24"/>
        </w:rPr>
        <w:t>dysfunction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124]</w:t>
      </w:r>
      <w:r w:rsidRPr="0029175D">
        <w:rPr>
          <w:rFonts w:ascii="Book Antiqua" w:hAnsi="Book Antiqua"/>
          <w:kern w:val="0"/>
          <w:sz w:val="24"/>
          <w:szCs w:val="24"/>
        </w:rPr>
        <w:t xml:space="preserve">. The investigation in non-diabetic subjects have proposed that lightly damaged glucose tolerance in the normal glycemic range may facilitate the process of endothelial dysfunction through side effects of oxidative stress, generation of AGEs, and increased concentrations of </w:t>
      </w:r>
      <w:proofErr w:type="gramStart"/>
      <w:r w:rsidRPr="0029175D">
        <w:rPr>
          <w:rFonts w:ascii="Book Antiqua" w:hAnsi="Book Antiqua"/>
          <w:kern w:val="0"/>
          <w:sz w:val="24"/>
          <w:szCs w:val="24"/>
        </w:rPr>
        <w:t>FFAs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125]</w:t>
      </w:r>
      <w:r w:rsidRPr="0029175D">
        <w:rPr>
          <w:rFonts w:ascii="Book Antiqua" w:hAnsi="Book Antiqua"/>
          <w:kern w:val="0"/>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Vascular endothelial dysfunction may be prior to the development of insulin resistance, which results from a decrease of insulin sensitivity, generates a vicious </w:t>
      </w:r>
      <w:proofErr w:type="gramStart"/>
      <w:r w:rsidRPr="0029175D">
        <w:rPr>
          <w:rFonts w:ascii="Book Antiqua" w:hAnsi="Book Antiqua"/>
          <w:kern w:val="0"/>
          <w:sz w:val="24"/>
          <w:szCs w:val="24"/>
        </w:rPr>
        <w:t>cycle</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126-128]</w:t>
      </w:r>
      <w:r w:rsidRPr="0029175D">
        <w:rPr>
          <w:rFonts w:ascii="Book Antiqua" w:hAnsi="Book Antiqua"/>
          <w:kern w:val="0"/>
          <w:sz w:val="24"/>
          <w:szCs w:val="24"/>
        </w:rPr>
        <w:t xml:space="preserve">. Our studied results provided the further evidences that endothelial dysfunction exerts a causal role in the pathogenesis of CVD in T2DM, and also highlights new insights into the possible clinical value of endothelial function in CVD of T2DM. The pathophysiologic mechanisms of CVD in T2DM could be relative to an abnormal expressive balance of ET-1, CGRP, VCAM-1, ICAM-1 and P-selectin, causing endothelial dysfunction </w:t>
      </w:r>
      <w:r w:rsidRPr="0029175D">
        <w:rPr>
          <w:rFonts w:ascii="Book Antiqua" w:hAnsi="Book Antiqua"/>
          <w:i/>
          <w:kern w:val="0"/>
          <w:sz w:val="24"/>
          <w:szCs w:val="24"/>
        </w:rPr>
        <w:t>via</w:t>
      </w:r>
      <w:r w:rsidRPr="0029175D">
        <w:rPr>
          <w:rFonts w:ascii="Book Antiqua" w:hAnsi="Book Antiqua"/>
          <w:kern w:val="0"/>
          <w:sz w:val="24"/>
          <w:szCs w:val="24"/>
        </w:rPr>
        <w:t xml:space="preserve"> a series of chemical factors like ROS, NO and inflammatory factors. Alternatively, we speculated that emotion, cerebral splanchno-motor and neuroendocrine center could participate in the mechanisms of CVD in T2MD through changes of ET-1, CGRP, VCAM-1, ICAM-1 and P-selectin expression, but further researches need to be </w:t>
      </w:r>
      <w:proofErr w:type="gramStart"/>
      <w:r w:rsidRPr="0029175D">
        <w:rPr>
          <w:rFonts w:ascii="Book Antiqua" w:hAnsi="Book Antiqua"/>
          <w:kern w:val="0"/>
          <w:sz w:val="24"/>
          <w:szCs w:val="24"/>
        </w:rPr>
        <w:t>warranted</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129]</w:t>
      </w:r>
      <w:r w:rsidRPr="0029175D">
        <w:rPr>
          <w:rFonts w:ascii="Book Antiqua" w:hAnsi="Book Antiqua"/>
          <w:kern w:val="0"/>
          <w:sz w:val="24"/>
          <w:szCs w:val="24"/>
        </w:rPr>
        <w:t>.</w:t>
      </w:r>
    </w:p>
    <w:p w:rsidR="00B00DC5" w:rsidRPr="0029175D" w:rsidRDefault="00B00DC5">
      <w:pPr>
        <w:autoSpaceDE w:val="0"/>
        <w:autoSpaceDN w:val="0"/>
        <w:adjustRightInd w:val="0"/>
        <w:snapToGrid w:val="0"/>
        <w:spacing w:line="360" w:lineRule="auto"/>
        <w:rPr>
          <w:rFonts w:ascii="Book Antiqua" w:hAnsi="Book Antiqua"/>
          <w:sz w:val="24"/>
          <w:szCs w:val="24"/>
        </w:rPr>
      </w:pPr>
    </w:p>
    <w:p w:rsidR="00B00DC5" w:rsidRPr="0029175D" w:rsidRDefault="00FA26B0">
      <w:pPr>
        <w:adjustRightInd w:val="0"/>
        <w:spacing w:line="360" w:lineRule="auto"/>
        <w:rPr>
          <w:rFonts w:ascii="Book Antiqua" w:hAnsi="Book Antiqua"/>
          <w:b/>
          <w:bCs/>
          <w:caps/>
          <w:sz w:val="24"/>
          <w:szCs w:val="24"/>
        </w:rPr>
      </w:pPr>
      <w:r w:rsidRPr="0029175D">
        <w:rPr>
          <w:rFonts w:ascii="Book Antiqua" w:hAnsi="Book Antiqua"/>
          <w:b/>
          <w:bCs/>
          <w:caps/>
          <w:sz w:val="24"/>
          <w:szCs w:val="24"/>
        </w:rPr>
        <w:t>Vascular Smooth Muscle Dysfunction</w:t>
      </w:r>
    </w:p>
    <w:p w:rsidR="00B00DC5" w:rsidRPr="0029175D" w:rsidRDefault="00FA26B0">
      <w:pPr>
        <w:autoSpaceDE w:val="0"/>
        <w:autoSpaceDN w:val="0"/>
        <w:adjustRightInd w:val="0"/>
        <w:spacing w:line="360" w:lineRule="auto"/>
        <w:rPr>
          <w:rFonts w:ascii="Book Antiqua" w:hAnsi="Book Antiqua"/>
          <w:sz w:val="24"/>
          <w:szCs w:val="24"/>
        </w:rPr>
      </w:pPr>
      <w:r w:rsidRPr="0029175D">
        <w:rPr>
          <w:rFonts w:ascii="Book Antiqua" w:hAnsi="Book Antiqua"/>
          <w:kern w:val="0"/>
          <w:sz w:val="24"/>
          <w:szCs w:val="24"/>
        </w:rPr>
        <w:t xml:space="preserve">The changes in vascular homeostasis owing to the dysfunction of ECs and SMCs are the primary characters of diabetic vascular diseases, which are favor of a pro-inflammatory or thrombotic status, finally contributing to artery thrombus formation. </w:t>
      </w:r>
      <w:r w:rsidRPr="0029175D">
        <w:rPr>
          <w:rFonts w:ascii="Book Antiqua" w:hAnsi="Book Antiqua"/>
          <w:sz w:val="24"/>
          <w:szCs w:val="24"/>
        </w:rPr>
        <w:t xml:space="preserve">The diabetic affect on vascular function isn’t confined to ECs. The abnormal regulation of VSM function is accelerated through damaging the sympathetic nervous system </w:t>
      </w:r>
      <w:proofErr w:type="gramStart"/>
      <w:r w:rsidRPr="0029175D">
        <w:rPr>
          <w:rFonts w:ascii="Book Antiqua" w:hAnsi="Book Antiqua"/>
          <w:sz w:val="24"/>
          <w:szCs w:val="24"/>
        </w:rPr>
        <w:t>function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130]</w:t>
      </w:r>
      <w:r w:rsidRPr="0029175D">
        <w:rPr>
          <w:rFonts w:ascii="Book Antiqua" w:hAnsi="Book Antiqua"/>
          <w:sz w:val="24"/>
          <w:szCs w:val="24"/>
        </w:rPr>
        <w:t xml:space="preserve">. DM rises PKC activity, NFκB and oxygen free radicals generation in VSM, which is similar to the effects in </w:t>
      </w:r>
      <w:proofErr w:type="gramStart"/>
      <w:r w:rsidRPr="0029175D">
        <w:rPr>
          <w:rFonts w:ascii="Book Antiqua" w:hAnsi="Book Antiqua"/>
          <w:sz w:val="24"/>
          <w:szCs w:val="24"/>
        </w:rPr>
        <w:t>ECs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131]</w:t>
      </w:r>
      <w:r w:rsidRPr="0029175D">
        <w:rPr>
          <w:rFonts w:ascii="Book Antiqua" w:hAnsi="Book Antiqua"/>
          <w:sz w:val="24"/>
          <w:szCs w:val="24"/>
        </w:rPr>
        <w:t xml:space="preserve">. Furthermore, DM elevates the migration of VSMCs into early atherosclerotic impairment, replicating and generating external cellular matrix key process in later impairment </w:t>
      </w:r>
      <w:proofErr w:type="gramStart"/>
      <w:r w:rsidRPr="0029175D">
        <w:rPr>
          <w:rFonts w:ascii="Book Antiqua" w:hAnsi="Book Antiqua"/>
          <w:sz w:val="24"/>
          <w:szCs w:val="24"/>
        </w:rPr>
        <w:t>production</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132]</w:t>
      </w:r>
      <w:r w:rsidRPr="0029175D">
        <w:rPr>
          <w:rFonts w:ascii="Book Antiqua" w:hAnsi="Book Antiqua"/>
          <w:sz w:val="24"/>
          <w:szCs w:val="24"/>
        </w:rPr>
        <w:t xml:space="preserve">. VSMCs apoptosis during atherogenetic impairment is rised yet, so that DM patients are apt to have fewer VSMCs in impairment, increasing the tendency of plaque rupture. In DM, the cytokine generation reduces VSM synthesis of collagen and elevates generation of matrix metalloproteinases, producing an elevated propensity for plaque destabilization and </w:t>
      </w:r>
      <w:proofErr w:type="gramStart"/>
      <w:r w:rsidRPr="0029175D">
        <w:rPr>
          <w:rFonts w:ascii="Book Antiqua" w:hAnsi="Book Antiqua"/>
          <w:sz w:val="24"/>
          <w:szCs w:val="24"/>
        </w:rPr>
        <w:t>rupture</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133]</w:t>
      </w:r>
      <w:r w:rsidRPr="0029175D">
        <w:rPr>
          <w:rFonts w:ascii="Book Antiqua" w:hAnsi="Book Antiqua"/>
          <w:sz w:val="24"/>
          <w:szCs w:val="24"/>
        </w:rPr>
        <w:t>.</w:t>
      </w:r>
    </w:p>
    <w:p w:rsidR="00B00DC5" w:rsidRPr="0029175D" w:rsidRDefault="00FA26B0">
      <w:pPr>
        <w:adjustRightInd w:val="0"/>
        <w:spacing w:line="360" w:lineRule="auto"/>
        <w:ind w:firstLineChars="100" w:firstLine="240"/>
        <w:rPr>
          <w:rFonts w:ascii="Book Antiqua" w:hAnsi="Book Antiqua"/>
          <w:sz w:val="24"/>
          <w:szCs w:val="24"/>
        </w:rPr>
      </w:pPr>
      <w:r w:rsidRPr="0029175D">
        <w:rPr>
          <w:rFonts w:ascii="Book Antiqua" w:hAnsi="Book Antiqua"/>
          <w:sz w:val="24"/>
          <w:szCs w:val="24"/>
        </w:rPr>
        <w:t>DM promotes the VSMCs atherogenic activity. Hyperglycemia stimulates PKC, receptor for AGEs and NFκB in VSMCs, which is similar in ECs. Promotion of these systems increases generation of O</w:t>
      </w:r>
      <w:r w:rsidRPr="0029175D">
        <w:rPr>
          <w:rFonts w:ascii="Book Antiqua" w:hAnsi="Book Antiqua"/>
          <w:sz w:val="24"/>
          <w:szCs w:val="24"/>
          <w:vertAlign w:val="superscript"/>
        </w:rPr>
        <w:t>2-</w:t>
      </w:r>
      <w:r w:rsidRPr="0029175D">
        <w:rPr>
          <w:rFonts w:ascii="Book Antiqua" w:hAnsi="Book Antiqua"/>
          <w:sz w:val="24"/>
          <w:szCs w:val="24"/>
        </w:rPr>
        <w:t xml:space="preserve">, which leading to the oxidant gathering </w:t>
      </w:r>
      <w:proofErr w:type="gramStart"/>
      <w:r w:rsidRPr="0029175D">
        <w:rPr>
          <w:rFonts w:ascii="Book Antiqua" w:hAnsi="Book Antiqua"/>
          <w:sz w:val="24"/>
          <w:szCs w:val="24"/>
        </w:rPr>
        <w:t>circumstances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27]</w:t>
      </w:r>
      <w:r w:rsidRPr="0029175D">
        <w:rPr>
          <w:rFonts w:ascii="Book Antiqua" w:hAnsi="Book Antiqua"/>
          <w:sz w:val="24"/>
          <w:szCs w:val="24"/>
        </w:rPr>
        <w:t xml:space="preserve">. VSMCs are indispensable in the progression of atherosclerosis. In case the formation of the macrophage abundant fatty streak, VSMCs in the middle layer of the arteries migrate into the early intimal impairment, replicate and generate a complicate extracellular matrix vital process in the development formed atherosclerotic plaque. VSMCs heighten the atheroma by way of the collagen source, which makes it less possibly to rupture and results in thrombosis. In fact, the impairments that have disrupted and resulted in fatal thrombosis are inclined to have few </w:t>
      </w:r>
      <w:proofErr w:type="gramStart"/>
      <w:r w:rsidRPr="0029175D">
        <w:rPr>
          <w:rFonts w:ascii="Book Antiqua" w:hAnsi="Book Antiqua"/>
          <w:sz w:val="24"/>
          <w:szCs w:val="24"/>
        </w:rPr>
        <w:t>VSMCs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134]</w:t>
      </w:r>
      <w:r w:rsidRPr="0029175D">
        <w:rPr>
          <w:rFonts w:ascii="Book Antiqua" w:hAnsi="Book Antiqua"/>
          <w:sz w:val="24"/>
          <w:szCs w:val="24"/>
        </w:rPr>
        <w:t xml:space="preserve">. Hyperglycemic lipid modifications of LDL may partially modulate the risen migration and the following apoptosis of VSMCs in atherosclerosis impairment. LDL that has suffered nonenzymatic glycation promotes VSMCs migration, while oxidized glycated LDL can promote apoptosis of </w:t>
      </w:r>
      <w:proofErr w:type="gramStart"/>
      <w:r w:rsidRPr="0029175D">
        <w:rPr>
          <w:rFonts w:ascii="Book Antiqua" w:hAnsi="Book Antiqua"/>
          <w:sz w:val="24"/>
          <w:szCs w:val="24"/>
        </w:rPr>
        <w:t>VSMCs</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135]</w:t>
      </w:r>
      <w:r w:rsidRPr="0029175D">
        <w:rPr>
          <w:rFonts w:ascii="Book Antiqua" w:hAnsi="Book Antiqua"/>
          <w:sz w:val="24"/>
          <w:szCs w:val="24"/>
        </w:rPr>
        <w:t xml:space="preserve">. Therefore, DM changes VSMCs function through facilitating atherosclerotic lesion formation, plaque </w:t>
      </w:r>
      <w:proofErr w:type="gramStart"/>
      <w:r w:rsidRPr="0029175D">
        <w:rPr>
          <w:rFonts w:ascii="Book Antiqua" w:hAnsi="Book Antiqua"/>
          <w:sz w:val="24"/>
          <w:szCs w:val="24"/>
        </w:rPr>
        <w:t>instability</w:t>
      </w:r>
      <w:r w:rsidRPr="0029175D">
        <w:rPr>
          <w:rFonts w:ascii="Book Antiqua" w:hAnsi="Book Antiqua"/>
          <w:sz w:val="24"/>
          <w:szCs w:val="24"/>
          <w:vertAlign w:val="superscript"/>
        </w:rPr>
        <w:t>[</w:t>
      </w:r>
      <w:proofErr w:type="gramEnd"/>
      <w:r w:rsidRPr="0029175D">
        <w:rPr>
          <w:rFonts w:ascii="Book Antiqua" w:hAnsi="Book Antiqua"/>
          <w:sz w:val="24"/>
          <w:szCs w:val="24"/>
          <w:vertAlign w:val="superscript"/>
        </w:rPr>
        <w:t>68]</w:t>
      </w:r>
      <w:r w:rsidRPr="0029175D">
        <w:rPr>
          <w:rFonts w:ascii="Book Antiqua" w:hAnsi="Book Antiqua"/>
          <w:sz w:val="24"/>
          <w:szCs w:val="24"/>
        </w:rPr>
        <w:t>.</w:t>
      </w:r>
    </w:p>
    <w:p w:rsidR="00B00DC5" w:rsidRPr="0029175D" w:rsidRDefault="00B00DC5">
      <w:pPr>
        <w:adjustRightInd w:val="0"/>
        <w:spacing w:line="360" w:lineRule="auto"/>
        <w:rPr>
          <w:rFonts w:ascii="Book Antiqua" w:hAnsi="Book Antiqua"/>
          <w:sz w:val="24"/>
          <w:szCs w:val="24"/>
        </w:rPr>
      </w:pPr>
    </w:p>
    <w:p w:rsidR="00B00DC5" w:rsidRPr="0029175D" w:rsidRDefault="00FA26B0">
      <w:pPr>
        <w:adjustRightInd w:val="0"/>
        <w:snapToGrid w:val="0"/>
        <w:spacing w:line="360" w:lineRule="auto"/>
        <w:rPr>
          <w:rFonts w:ascii="Book Antiqua" w:hAnsi="Book Antiqua"/>
          <w:b/>
          <w:caps/>
          <w:kern w:val="0"/>
          <w:sz w:val="24"/>
          <w:szCs w:val="24"/>
        </w:rPr>
      </w:pPr>
      <w:r w:rsidRPr="0029175D">
        <w:rPr>
          <w:rFonts w:ascii="Book Antiqua" w:hAnsi="Book Antiqua"/>
          <w:b/>
          <w:caps/>
          <w:kern w:val="0"/>
          <w:sz w:val="24"/>
          <w:szCs w:val="24"/>
        </w:rPr>
        <w:t xml:space="preserve">Oxidative Stress </w:t>
      </w:r>
    </w:p>
    <w:p w:rsidR="00B00DC5" w:rsidRPr="0029175D" w:rsidRDefault="00FA26B0">
      <w:pPr>
        <w:autoSpaceDE w:val="0"/>
        <w:autoSpaceDN w:val="0"/>
        <w:adjustRightInd w:val="0"/>
        <w:spacing w:line="360" w:lineRule="auto"/>
        <w:rPr>
          <w:rFonts w:ascii="Book Antiqua" w:hAnsi="Book Antiqua"/>
          <w:kern w:val="0"/>
          <w:sz w:val="24"/>
          <w:szCs w:val="24"/>
        </w:rPr>
      </w:pPr>
      <w:r w:rsidRPr="0029175D">
        <w:rPr>
          <w:rFonts w:ascii="Book Antiqua" w:hAnsi="Book Antiqua"/>
          <w:kern w:val="0"/>
          <w:sz w:val="24"/>
          <w:szCs w:val="24"/>
        </w:rPr>
        <w:t>The generation of ROS is severely controlled in normal cells, but excessive generation at the condition of metabolized disorder contributes to cell lesions. O</w:t>
      </w:r>
      <w:r w:rsidRPr="0029175D">
        <w:rPr>
          <w:rFonts w:ascii="Book Antiqua" w:hAnsi="Book Antiqua"/>
          <w:kern w:val="0"/>
          <w:sz w:val="24"/>
          <w:szCs w:val="24"/>
          <w:vertAlign w:val="superscript"/>
        </w:rPr>
        <w:t>2-.</w:t>
      </w:r>
      <w:r w:rsidRPr="0029175D">
        <w:rPr>
          <w:rFonts w:ascii="Book Antiqua" w:hAnsi="Book Antiqua"/>
          <w:kern w:val="0"/>
          <w:sz w:val="24"/>
          <w:szCs w:val="24"/>
        </w:rPr>
        <w:t xml:space="preserve"> </w:t>
      </w:r>
      <w:proofErr w:type="gramStart"/>
      <w:r w:rsidRPr="0029175D">
        <w:rPr>
          <w:rFonts w:ascii="Book Antiqua" w:hAnsi="Book Antiqua"/>
          <w:kern w:val="0"/>
          <w:sz w:val="24"/>
          <w:szCs w:val="24"/>
        </w:rPr>
        <w:t>and</w:t>
      </w:r>
      <w:proofErr w:type="gramEnd"/>
      <w:r w:rsidRPr="0029175D">
        <w:rPr>
          <w:rFonts w:ascii="Book Antiqua" w:hAnsi="Book Antiqua"/>
          <w:kern w:val="0"/>
          <w:sz w:val="24"/>
          <w:szCs w:val="24"/>
        </w:rPr>
        <w:t xml:space="preserve"> NO are correspondingly nonvalent, however, while the both are combined they produce highly active peroxynitrites that impairs and diminishes protein and lipid. </w:t>
      </w:r>
      <w:proofErr w:type="gramStart"/>
      <w:r w:rsidRPr="0029175D">
        <w:rPr>
          <w:rFonts w:ascii="Book Antiqua" w:hAnsi="Book Antiqua"/>
          <w:kern w:val="0"/>
          <w:sz w:val="24"/>
          <w:szCs w:val="24"/>
        </w:rPr>
        <w:t>Moreover, O</w:t>
      </w:r>
      <w:r w:rsidRPr="0029175D">
        <w:rPr>
          <w:rFonts w:ascii="Book Antiqua" w:hAnsi="Book Antiqua"/>
          <w:kern w:val="0"/>
          <w:sz w:val="24"/>
          <w:szCs w:val="24"/>
          <w:vertAlign w:val="superscript"/>
        </w:rPr>
        <w:t>2-.</w:t>
      </w:r>
      <w:proofErr w:type="gramEnd"/>
      <w:r w:rsidRPr="0029175D">
        <w:rPr>
          <w:rFonts w:ascii="Book Antiqua" w:hAnsi="Book Antiqua"/>
          <w:kern w:val="0"/>
          <w:sz w:val="24"/>
          <w:szCs w:val="24"/>
        </w:rPr>
        <w:t xml:space="preserve"> </w:t>
      </w:r>
      <w:proofErr w:type="gramStart"/>
      <w:r w:rsidRPr="0029175D">
        <w:rPr>
          <w:rFonts w:ascii="Book Antiqua" w:hAnsi="Book Antiqua"/>
          <w:kern w:val="0"/>
          <w:sz w:val="24"/>
          <w:szCs w:val="24"/>
        </w:rPr>
        <w:t>and</w:t>
      </w:r>
      <w:proofErr w:type="gramEnd"/>
      <w:r w:rsidRPr="0029175D">
        <w:rPr>
          <w:rFonts w:ascii="Book Antiqua" w:hAnsi="Book Antiqua"/>
          <w:kern w:val="0"/>
          <w:sz w:val="24"/>
          <w:szCs w:val="24"/>
        </w:rPr>
        <w:t xml:space="preserve"> NO can impair the iron sulfur center of enzyme and other protein, releasing iron atom and thus depressing enzyme and protein activity. There are a number of key proteins that are highly sensitive to the type of inhibition such as complexes I–III in the electron transfer chain, aconitase in the trichloroacetic acid cycle as well as biotin </w:t>
      </w:r>
      <w:proofErr w:type="gramStart"/>
      <w:r w:rsidRPr="0029175D">
        <w:rPr>
          <w:rFonts w:ascii="Book Antiqua" w:hAnsi="Book Antiqua"/>
          <w:kern w:val="0"/>
          <w:sz w:val="24"/>
          <w:szCs w:val="24"/>
        </w:rPr>
        <w:t>synthase</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136,137]</w:t>
      </w:r>
      <w:r w:rsidRPr="0029175D">
        <w:rPr>
          <w:rFonts w:ascii="Book Antiqua" w:hAnsi="Book Antiqua"/>
          <w:kern w:val="0"/>
          <w:sz w:val="24"/>
          <w:szCs w:val="24"/>
        </w:rPr>
        <w:t>.</w:t>
      </w:r>
    </w:p>
    <w:p w:rsidR="00B00DC5" w:rsidRPr="0029175D" w:rsidRDefault="00FA26B0">
      <w:pPr>
        <w:autoSpaceDE w:val="0"/>
        <w:autoSpaceDN w:val="0"/>
        <w:adjustRightInd w:val="0"/>
        <w:spacing w:line="360" w:lineRule="auto"/>
        <w:ind w:firstLineChars="100" w:firstLine="240"/>
        <w:rPr>
          <w:rFonts w:ascii="Book Antiqua" w:hAnsi="Book Antiqua"/>
          <w:sz w:val="24"/>
          <w:szCs w:val="24"/>
        </w:rPr>
      </w:pPr>
      <w:r w:rsidRPr="0029175D">
        <w:rPr>
          <w:rFonts w:ascii="Book Antiqua" w:hAnsi="Book Antiqua"/>
          <w:kern w:val="0"/>
          <w:sz w:val="24"/>
          <w:szCs w:val="24"/>
        </w:rPr>
        <w:t xml:space="preserve">The production of lipid, protein and nucleic acid compounds participates in lots of complicated chain reactions in ways of a series of biological substrates containing reactive methylene groups. Intermediate productions in these chain reactions can have very strongly oxidative effects, thus cell lesion can be </w:t>
      </w:r>
      <w:proofErr w:type="gramStart"/>
      <w:r w:rsidRPr="0029175D">
        <w:rPr>
          <w:rFonts w:ascii="Book Antiqua" w:hAnsi="Book Antiqua"/>
          <w:kern w:val="0"/>
          <w:sz w:val="24"/>
          <w:szCs w:val="24"/>
        </w:rPr>
        <w:t>comprehensive</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138,139]</w:t>
      </w:r>
      <w:r w:rsidRPr="0029175D">
        <w:rPr>
          <w:rFonts w:ascii="Book Antiqua" w:hAnsi="Book Antiqua"/>
          <w:kern w:val="0"/>
          <w:sz w:val="24"/>
          <w:szCs w:val="24"/>
        </w:rPr>
        <w:t xml:space="preserve">. Lipids locate in plasm, mitochondria and endoplasmic reticulum membranes are main attacked objects of ROS and peroxidation. Terminal productions of lipid peroxidation like lipid peroxides can be toxic to cells, require to be resolved by glutathione. In the same way, proteins and nucleic acids can be suffered by peroxidation and nitrosylation. The terminal products aren’t commonly directly toxic to cells, the gather of inactive proteins can excessively increase the ability of cells to recycle them, DNA impairment is known to promote the pathogenesis of apoptosis.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Diabetic CVD complications are majorly owing to a prolonged exposure of </w:t>
      </w:r>
      <w:proofErr w:type="gramStart"/>
      <w:r w:rsidRPr="0029175D">
        <w:rPr>
          <w:rFonts w:ascii="Book Antiqua" w:hAnsi="Book Antiqua"/>
          <w:kern w:val="0"/>
          <w:sz w:val="24"/>
          <w:szCs w:val="24"/>
        </w:rPr>
        <w:t>hyperglycemia</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140]</w:t>
      </w:r>
      <w:r w:rsidRPr="0029175D">
        <w:rPr>
          <w:rFonts w:ascii="Book Antiqua" w:hAnsi="Book Antiqua"/>
          <w:kern w:val="0"/>
          <w:sz w:val="24"/>
          <w:szCs w:val="24"/>
        </w:rPr>
        <w:t xml:space="preserve">. The early trigger high glucose levels change vessel function is the disorder between NO bio-availability and gather of ROS, contributing to endothelial dysfunction. In fact, high blood glucose mediated production of </w:t>
      </w:r>
      <w:r w:rsidRPr="0029175D">
        <w:rPr>
          <w:rFonts w:ascii="Book Antiqua" w:hAnsi="Book Antiqua"/>
          <w:sz w:val="24"/>
          <w:szCs w:val="24"/>
        </w:rPr>
        <w:t>O</w:t>
      </w:r>
      <w:r w:rsidRPr="0029175D">
        <w:rPr>
          <w:rFonts w:ascii="Book Antiqua" w:hAnsi="Book Antiqua"/>
          <w:sz w:val="24"/>
          <w:szCs w:val="24"/>
          <w:vertAlign w:val="superscript"/>
        </w:rPr>
        <w:t>2-</w:t>
      </w:r>
      <w:r w:rsidRPr="0029175D">
        <w:rPr>
          <w:rFonts w:ascii="Book Antiqua" w:hAnsi="Book Antiqua"/>
          <w:kern w:val="0"/>
          <w:sz w:val="24"/>
          <w:szCs w:val="24"/>
        </w:rPr>
        <w:t xml:space="preserve"> inactivates NO to generate peroxynitrite (ONOO</w:t>
      </w:r>
      <w:r w:rsidRPr="0029175D">
        <w:rPr>
          <w:rFonts w:ascii="Book Antiqua" w:eastAsia="AdvPS7DA6" w:hAnsi="Book Antiqua"/>
          <w:kern w:val="0"/>
          <w:sz w:val="24"/>
          <w:szCs w:val="24"/>
          <w:vertAlign w:val="superscript"/>
        </w:rPr>
        <w:t>-</w:t>
      </w:r>
      <w:r w:rsidRPr="0029175D">
        <w:rPr>
          <w:rFonts w:ascii="Book Antiqua" w:hAnsi="Book Antiqua"/>
          <w:kern w:val="0"/>
          <w:sz w:val="24"/>
          <w:szCs w:val="24"/>
        </w:rPr>
        <w:t xml:space="preserve">), a forceful oxidant, it easily pass through phospholipid membranes, causes substrate </w:t>
      </w:r>
      <w:proofErr w:type="gramStart"/>
      <w:r w:rsidRPr="0029175D">
        <w:rPr>
          <w:rFonts w:ascii="Book Antiqua" w:hAnsi="Book Antiqua"/>
          <w:kern w:val="0"/>
          <w:sz w:val="24"/>
          <w:szCs w:val="24"/>
        </w:rPr>
        <w:t>nitration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21]</w:t>
      </w:r>
      <w:r w:rsidRPr="0029175D">
        <w:rPr>
          <w:rFonts w:ascii="Book Antiqua" w:hAnsi="Book Antiqua"/>
          <w:kern w:val="0"/>
          <w:sz w:val="24"/>
          <w:szCs w:val="24"/>
        </w:rPr>
        <w:t xml:space="preserve">. Hyperglycemia mediated ROS generation promotes a series of cellular mechanisms such as polyol and hexosamine flux, AGEs, PKC activation and NFκB induced vascular </w:t>
      </w:r>
      <w:proofErr w:type="gramStart"/>
      <w:r w:rsidRPr="0029175D">
        <w:rPr>
          <w:rFonts w:ascii="Book Antiqua" w:hAnsi="Book Antiqua"/>
          <w:kern w:val="0"/>
          <w:sz w:val="24"/>
          <w:szCs w:val="24"/>
        </w:rPr>
        <w:t>inflammation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52,141]</w:t>
      </w:r>
      <w:r w:rsidRPr="0029175D">
        <w:rPr>
          <w:rFonts w:ascii="Book Antiqua" w:hAnsi="Book Antiqua"/>
          <w:kern w:val="0"/>
          <w:sz w:val="24"/>
          <w:szCs w:val="24"/>
        </w:rPr>
        <w:t xml:space="preserve">. One of the major resources of ROS in the condition of high blood glucose is represented by PKC and its downstream subjects. The circumstance of high blood glucose promotes a chronic increase of diacyglycerol concentrations in ECs accompanying the following membrane translocation of conventional and nonconventional PKC isoforms. In case activated, PKC would be responsible for different structure and functions alterations in vascular systems such as changes in permeability, inflammation, angiogenesis, growth, external cell matrix expansion and apoptosis of </w:t>
      </w:r>
      <w:proofErr w:type="gramStart"/>
      <w:r w:rsidRPr="0029175D">
        <w:rPr>
          <w:rFonts w:ascii="Book Antiqua" w:hAnsi="Book Antiqua"/>
          <w:kern w:val="0"/>
          <w:sz w:val="24"/>
          <w:szCs w:val="24"/>
        </w:rPr>
        <w:t>cells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142]</w:t>
      </w:r>
      <w:r w:rsidRPr="0029175D">
        <w:rPr>
          <w:rFonts w:ascii="Book Antiqua" w:hAnsi="Book Antiqua"/>
          <w:kern w:val="0"/>
          <w:sz w:val="24"/>
          <w:szCs w:val="24"/>
        </w:rPr>
        <w:t xml:space="preserve">. A key result of PKC activation is ROS production. Hyperglycemia mediated the PKC activation rises superoxide generation by NADPH oxidase in vascular </w:t>
      </w:r>
      <w:proofErr w:type="gramStart"/>
      <w:r w:rsidRPr="0029175D">
        <w:rPr>
          <w:rFonts w:ascii="Book Antiqua" w:hAnsi="Book Antiqua"/>
          <w:kern w:val="0"/>
          <w:sz w:val="24"/>
          <w:szCs w:val="24"/>
        </w:rPr>
        <w:t>ECs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27]</w:t>
      </w:r>
      <w:r w:rsidRPr="0029175D">
        <w:rPr>
          <w:rFonts w:ascii="Book Antiqua" w:hAnsi="Book Antiqua"/>
          <w:kern w:val="0"/>
          <w:sz w:val="24"/>
          <w:szCs w:val="24"/>
        </w:rPr>
        <w:t xml:space="preserve">. PKC also contributes to elevated generation of ET-1, which is favor of vasoconstricting and platelet </w:t>
      </w:r>
      <w:proofErr w:type="gramStart"/>
      <w:r w:rsidRPr="0029175D">
        <w:rPr>
          <w:rFonts w:ascii="Book Antiqua" w:hAnsi="Book Antiqua"/>
          <w:kern w:val="0"/>
          <w:sz w:val="24"/>
          <w:szCs w:val="24"/>
        </w:rPr>
        <w:t>aggregating</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142]</w:t>
      </w:r>
      <w:r w:rsidRPr="0029175D">
        <w:rPr>
          <w:rFonts w:ascii="Book Antiqua" w:hAnsi="Book Antiqua"/>
          <w:kern w:val="0"/>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In the vascular wall, the generation of PKC-depended ROS takes part in the atherogenetic progression </w:t>
      </w:r>
      <w:r w:rsidRPr="0029175D">
        <w:rPr>
          <w:rFonts w:ascii="Book Antiqua" w:hAnsi="Book Antiqua"/>
          <w:i/>
          <w:kern w:val="0"/>
          <w:sz w:val="24"/>
          <w:szCs w:val="24"/>
        </w:rPr>
        <w:t>via</w:t>
      </w:r>
      <w:r w:rsidRPr="0029175D">
        <w:rPr>
          <w:rFonts w:ascii="Book Antiqua" w:hAnsi="Book Antiqua"/>
          <w:kern w:val="0"/>
          <w:sz w:val="24"/>
          <w:szCs w:val="24"/>
        </w:rPr>
        <w:t xml:space="preserve"> promoting vessel inflammation </w:t>
      </w:r>
      <w:proofErr w:type="gramStart"/>
      <w:r w:rsidRPr="0029175D">
        <w:rPr>
          <w:rFonts w:ascii="Book Antiqua" w:hAnsi="Book Antiqua"/>
          <w:kern w:val="0"/>
          <w:sz w:val="24"/>
          <w:szCs w:val="24"/>
        </w:rPr>
        <w:t>yet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52,143]</w:t>
      </w:r>
      <w:r w:rsidRPr="0029175D">
        <w:rPr>
          <w:rFonts w:ascii="Book Antiqua" w:hAnsi="Book Antiqua"/>
          <w:kern w:val="0"/>
          <w:sz w:val="24"/>
          <w:szCs w:val="24"/>
        </w:rPr>
        <w:t xml:space="preserve">. ROS contributes to upregulation and nuclear translocation of NFκB subunit p65, thus, the transcription of pro-inflammatory genes encodes for monocyte chemoattractant protein-1 (MCP-1), selectins, VCAM-1, and ICAM-1. The latter event promotes the adhesion of monocytes to vascular endothelial cells, rolls and exudes in the subendothelium accompanying the following production of foam cells. The production of IL-1 and TNF-α derived from a active macrophage keeps elevation of adhesion molecule through augmenting NFκB signal in the endothelial cell and also stimulates SMCs growth and </w:t>
      </w:r>
      <w:proofErr w:type="gramStart"/>
      <w:r w:rsidRPr="0029175D">
        <w:rPr>
          <w:rFonts w:ascii="Book Antiqua" w:hAnsi="Book Antiqua"/>
          <w:kern w:val="0"/>
          <w:sz w:val="24"/>
          <w:szCs w:val="24"/>
        </w:rPr>
        <w:t>proliferation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144]</w:t>
      </w:r>
      <w:r w:rsidRPr="0029175D">
        <w:rPr>
          <w:rFonts w:ascii="Book Antiqua" w:hAnsi="Book Antiqua"/>
          <w:kern w:val="0"/>
          <w:sz w:val="24"/>
          <w:szCs w:val="24"/>
        </w:rPr>
        <w:t xml:space="preserve">.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Endothelial dysfunction in DM is the subsequence of damaged NO availability and the risen synthesis of vascular constrictor and prostanoid </w:t>
      </w:r>
      <w:r w:rsidRPr="0029175D">
        <w:rPr>
          <w:rFonts w:ascii="Book Antiqua" w:hAnsi="Book Antiqua"/>
          <w:kern w:val="0"/>
          <w:sz w:val="24"/>
          <w:szCs w:val="24"/>
          <w:vertAlign w:val="superscript"/>
        </w:rPr>
        <w:t>[144]</w:t>
      </w:r>
      <w:r w:rsidRPr="0029175D">
        <w:rPr>
          <w:rFonts w:ascii="Book Antiqua" w:hAnsi="Book Antiqua"/>
          <w:kern w:val="0"/>
          <w:sz w:val="24"/>
          <w:szCs w:val="24"/>
        </w:rPr>
        <w:t xml:space="preserve">. The upregulation of PKC induced cyclooxygenase-2 (COX-2) is related to an elevation of thromboxane A2 as well as a downregulation of prostacyclin (PGI2) </w:t>
      </w:r>
      <w:proofErr w:type="gramStart"/>
      <w:r w:rsidRPr="0029175D">
        <w:rPr>
          <w:rFonts w:ascii="Book Antiqua" w:hAnsi="Book Antiqua"/>
          <w:kern w:val="0"/>
          <w:sz w:val="24"/>
          <w:szCs w:val="24"/>
        </w:rPr>
        <w:t>release</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145]</w:t>
      </w:r>
      <w:r w:rsidRPr="0029175D">
        <w:rPr>
          <w:rFonts w:ascii="Book Antiqua" w:hAnsi="Book Antiqua"/>
          <w:kern w:val="0"/>
          <w:sz w:val="24"/>
          <w:szCs w:val="24"/>
        </w:rPr>
        <w:t xml:space="preserve">. The data speculate that PKC is upstream signaling molecules which affect vessel balance at the condition of </w:t>
      </w:r>
      <w:proofErr w:type="gramStart"/>
      <w:r w:rsidRPr="0029175D">
        <w:rPr>
          <w:rFonts w:ascii="Book Antiqua" w:hAnsi="Book Antiqua"/>
          <w:kern w:val="0"/>
          <w:sz w:val="24"/>
          <w:szCs w:val="24"/>
        </w:rPr>
        <w:t>hyperglycemia</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145]</w:t>
      </w:r>
      <w:r w:rsidRPr="0029175D">
        <w:rPr>
          <w:rFonts w:ascii="Book Antiqua" w:hAnsi="Book Antiqua"/>
          <w:kern w:val="0"/>
          <w:sz w:val="24"/>
          <w:szCs w:val="24"/>
        </w:rPr>
        <w:t xml:space="preserve">. Production of AGEs contributes to cell disorders by triggering of a AGEs receptor (RAGE) </w:t>
      </w:r>
      <w:proofErr w:type="gramStart"/>
      <w:r w:rsidRPr="0029175D">
        <w:rPr>
          <w:rFonts w:ascii="Book Antiqua" w:hAnsi="Book Antiqua"/>
          <w:kern w:val="0"/>
          <w:sz w:val="24"/>
          <w:szCs w:val="24"/>
        </w:rPr>
        <w:t>activation</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146,147]</w:t>
      </w:r>
      <w:r w:rsidRPr="0029175D">
        <w:rPr>
          <w:rFonts w:ascii="Book Antiqua" w:hAnsi="Book Antiqua"/>
          <w:kern w:val="0"/>
          <w:sz w:val="24"/>
          <w:szCs w:val="24"/>
        </w:rPr>
        <w:t xml:space="preserve">. AGE-RAGE signal conversely promotes ROS-sensitive biochemical pathways like the hexosamine </w:t>
      </w:r>
      <w:proofErr w:type="gramStart"/>
      <w:r w:rsidRPr="0029175D">
        <w:rPr>
          <w:rFonts w:ascii="Book Antiqua" w:hAnsi="Book Antiqua"/>
          <w:kern w:val="0"/>
          <w:sz w:val="24"/>
          <w:szCs w:val="24"/>
        </w:rPr>
        <w:t>flux</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52]</w:t>
      </w:r>
      <w:r w:rsidRPr="0029175D">
        <w:rPr>
          <w:rFonts w:ascii="Book Antiqua" w:hAnsi="Book Antiqua"/>
          <w:kern w:val="0"/>
          <w:sz w:val="24"/>
          <w:szCs w:val="24"/>
        </w:rPr>
        <w:t xml:space="preserve">. At the circumstance of hyperglycemia, an elevated flux of fructose-6-phosphate promotes a series of reactions leading different glycosilated patterns being responsible for down-regulation of enzymes involved in vessel balance. Especially, OglcNAcylation at the Akt site of eNOS protein contributes to decreasing eNOS activities and ECs </w:t>
      </w:r>
      <w:proofErr w:type="gramStart"/>
      <w:r w:rsidRPr="0029175D">
        <w:rPr>
          <w:rFonts w:ascii="Book Antiqua" w:hAnsi="Book Antiqua"/>
          <w:kern w:val="0"/>
          <w:sz w:val="24"/>
          <w:szCs w:val="24"/>
        </w:rPr>
        <w:t>disorders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52,148]</w:t>
      </w:r>
      <w:r w:rsidRPr="0029175D">
        <w:rPr>
          <w:rFonts w:ascii="Book Antiqua" w:hAnsi="Book Antiqua"/>
          <w:kern w:val="0"/>
          <w:sz w:val="24"/>
          <w:szCs w:val="24"/>
        </w:rPr>
        <w:t>. Furthermore, transcription factors glycosylation results in upregulation of inflammation (TGFa, TGFb1) and prothrombus genes (PAI-1)</w:t>
      </w:r>
      <w:r w:rsidRPr="0029175D">
        <w:rPr>
          <w:rFonts w:ascii="Book Antiqua" w:hAnsi="Book Antiqua"/>
          <w:kern w:val="0"/>
          <w:sz w:val="24"/>
          <w:szCs w:val="24"/>
          <w:vertAlign w:val="superscript"/>
        </w:rPr>
        <w:t>[148,149]</w:t>
      </w:r>
      <w:r w:rsidRPr="0029175D">
        <w:rPr>
          <w:rFonts w:ascii="Book Antiqua" w:hAnsi="Book Antiqua"/>
          <w:kern w:val="0"/>
          <w:sz w:val="24"/>
          <w:szCs w:val="24"/>
        </w:rPr>
        <w:t xml:space="preserve">. Hyperglycemia mediated ROS generation promotes the polyol pathway flux participated in vessel redox stress </w:t>
      </w:r>
      <w:proofErr w:type="gramStart"/>
      <w:r w:rsidRPr="0029175D">
        <w:rPr>
          <w:rFonts w:ascii="Book Antiqua" w:hAnsi="Book Antiqua"/>
          <w:kern w:val="0"/>
          <w:sz w:val="24"/>
          <w:szCs w:val="24"/>
        </w:rPr>
        <w:t>yet</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141,150]</w:t>
      </w:r>
      <w:r w:rsidRPr="0029175D">
        <w:rPr>
          <w:rFonts w:ascii="Book Antiqua" w:hAnsi="Book Antiqua"/>
          <w:kern w:val="0"/>
          <w:sz w:val="24"/>
          <w:szCs w:val="24"/>
        </w:rPr>
        <w:t xml:space="preserve">. Therefore, hyperactivation of the pathway is relative to elevated atherogenetic damages in a DM </w:t>
      </w:r>
      <w:proofErr w:type="gramStart"/>
      <w:r w:rsidRPr="0029175D">
        <w:rPr>
          <w:rFonts w:ascii="Book Antiqua" w:hAnsi="Book Antiqua"/>
          <w:kern w:val="0"/>
          <w:sz w:val="24"/>
          <w:szCs w:val="24"/>
        </w:rPr>
        <w:t>mouse</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151,152]</w:t>
      </w:r>
      <w:r w:rsidRPr="0029175D">
        <w:rPr>
          <w:rFonts w:ascii="Book Antiqua" w:hAnsi="Book Antiqua"/>
          <w:kern w:val="0"/>
          <w:sz w:val="24"/>
          <w:szCs w:val="24"/>
        </w:rPr>
        <w:t>.</w:t>
      </w:r>
    </w:p>
    <w:p w:rsidR="00B00DC5" w:rsidRPr="0029175D" w:rsidRDefault="00B00DC5">
      <w:pPr>
        <w:autoSpaceDE w:val="0"/>
        <w:autoSpaceDN w:val="0"/>
        <w:adjustRightInd w:val="0"/>
        <w:snapToGrid w:val="0"/>
        <w:spacing w:line="360" w:lineRule="auto"/>
        <w:rPr>
          <w:rFonts w:ascii="Book Antiqua" w:hAnsi="Book Antiqua"/>
          <w:kern w:val="0"/>
          <w:sz w:val="24"/>
          <w:szCs w:val="24"/>
        </w:rPr>
      </w:pPr>
    </w:p>
    <w:p w:rsidR="00B00DC5" w:rsidRPr="0029175D" w:rsidRDefault="00FA26B0">
      <w:pPr>
        <w:autoSpaceDE w:val="0"/>
        <w:autoSpaceDN w:val="0"/>
        <w:adjustRightInd w:val="0"/>
        <w:snapToGrid w:val="0"/>
        <w:spacing w:line="360" w:lineRule="auto"/>
        <w:rPr>
          <w:rFonts w:ascii="Book Antiqua" w:hAnsi="Book Antiqua"/>
          <w:b/>
          <w:caps/>
          <w:kern w:val="0"/>
          <w:sz w:val="24"/>
          <w:szCs w:val="24"/>
        </w:rPr>
      </w:pPr>
      <w:r w:rsidRPr="0029175D">
        <w:rPr>
          <w:rFonts w:ascii="Book Antiqua" w:hAnsi="Book Antiqua"/>
          <w:b/>
          <w:caps/>
          <w:kern w:val="0"/>
          <w:sz w:val="24"/>
          <w:szCs w:val="24"/>
        </w:rPr>
        <w:t xml:space="preserve">Abnormality of </w:t>
      </w:r>
      <w:r w:rsidRPr="0029175D">
        <w:rPr>
          <w:rFonts w:ascii="Book Antiqua" w:hAnsi="Book Antiqua"/>
          <w:b/>
          <w:kern w:val="0"/>
          <w:sz w:val="24"/>
          <w:szCs w:val="24"/>
        </w:rPr>
        <w:t>MIRS</w:t>
      </w:r>
      <w:r w:rsidRPr="0029175D">
        <w:rPr>
          <w:rFonts w:ascii="Book Antiqua" w:hAnsi="Book Antiqua"/>
          <w:b/>
          <w:caps/>
          <w:kern w:val="0"/>
          <w:sz w:val="24"/>
          <w:szCs w:val="24"/>
        </w:rPr>
        <w:t xml:space="preserve"> participate in angiogenesis, vascular repair and endothelial homeostasis</w:t>
      </w:r>
    </w:p>
    <w:p w:rsidR="00B00DC5" w:rsidRPr="0029175D" w:rsidRDefault="00FA26B0">
      <w:pPr>
        <w:autoSpaceDE w:val="0"/>
        <w:autoSpaceDN w:val="0"/>
        <w:adjustRightInd w:val="0"/>
        <w:snapToGrid w:val="0"/>
        <w:spacing w:line="360" w:lineRule="auto"/>
        <w:rPr>
          <w:rFonts w:ascii="Book Antiqua" w:hAnsi="Book Antiqua"/>
          <w:kern w:val="0"/>
          <w:sz w:val="24"/>
          <w:szCs w:val="24"/>
        </w:rPr>
      </w:pPr>
      <w:r w:rsidRPr="0029175D">
        <w:rPr>
          <w:rFonts w:ascii="Book Antiqua" w:hAnsi="Book Antiqua"/>
          <w:kern w:val="0"/>
          <w:sz w:val="24"/>
          <w:szCs w:val="24"/>
        </w:rPr>
        <w:t>MicroRNAs (miRs) are a currently found one type of small no coding RNAs known as important effects on mechanisms of high blood glucose mediated vessel lesion</w:t>
      </w:r>
      <w:r w:rsidRPr="0029175D">
        <w:rPr>
          <w:rFonts w:ascii="Book Antiqua" w:hAnsi="Book Antiqua"/>
          <w:kern w:val="0"/>
          <w:sz w:val="24"/>
          <w:szCs w:val="24"/>
          <w:vertAlign w:val="superscript"/>
        </w:rPr>
        <w:t>[153,154]</w:t>
      </w:r>
      <w:r w:rsidRPr="0029175D">
        <w:rPr>
          <w:rFonts w:ascii="Book Antiqua" w:hAnsi="Book Antiqua"/>
          <w:kern w:val="0"/>
          <w:sz w:val="24"/>
          <w:szCs w:val="24"/>
        </w:rPr>
        <w:t xml:space="preserve">. The small no coded RNAs mediate many aspects of DM vasculopathy through moderating gene expression at the posttranscriptional time. DM shows a obvious abnormality of miRs participated in angiogenesis, vascular repair and endothelial </w:t>
      </w:r>
      <w:proofErr w:type="gramStart"/>
      <w:r w:rsidRPr="0029175D">
        <w:rPr>
          <w:rFonts w:ascii="Book Antiqua" w:hAnsi="Book Antiqua"/>
          <w:kern w:val="0"/>
          <w:sz w:val="24"/>
          <w:szCs w:val="24"/>
        </w:rPr>
        <w:t>homeostasis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155]</w:t>
      </w:r>
      <w:r w:rsidRPr="0029175D">
        <w:rPr>
          <w:rFonts w:ascii="Book Antiqua" w:hAnsi="Book Antiqua"/>
          <w:kern w:val="0"/>
          <w:sz w:val="24"/>
          <w:szCs w:val="24"/>
        </w:rPr>
        <w:t xml:space="preserve">. When ECs are exposed to prolonged hyperglycemia, miR-320 is largely expressed and triggers a series of angiogenic factors and their receptors such as vascular endothelial growth factor and insulin like growth factor-1 (IGF-1). Increased expression of the miR is relative to decreasing cellular proliferation and migration. When the miR decrease recoveries the characters and elevates IGF-1 expression, facilitating angiogenesis and vascular </w:t>
      </w:r>
      <w:proofErr w:type="gramStart"/>
      <w:r w:rsidRPr="0029175D">
        <w:rPr>
          <w:rFonts w:ascii="Book Antiqua" w:hAnsi="Book Antiqua"/>
          <w:kern w:val="0"/>
          <w:sz w:val="24"/>
          <w:szCs w:val="24"/>
        </w:rPr>
        <w:t>repair</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156]</w:t>
      </w:r>
      <w:r w:rsidRPr="0029175D">
        <w:rPr>
          <w:rFonts w:ascii="Book Antiqua" w:hAnsi="Book Antiqua"/>
          <w:kern w:val="0"/>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High blood glucose also elevates the miR-221 </w:t>
      </w:r>
      <w:proofErr w:type="gramStart"/>
      <w:r w:rsidRPr="0029175D">
        <w:rPr>
          <w:rFonts w:ascii="Book Antiqua" w:hAnsi="Book Antiqua"/>
          <w:kern w:val="0"/>
          <w:sz w:val="24"/>
          <w:szCs w:val="24"/>
        </w:rPr>
        <w:t>expression,</w:t>
      </w:r>
      <w:proofErr w:type="gramEnd"/>
      <w:r w:rsidRPr="0029175D">
        <w:rPr>
          <w:rFonts w:ascii="Book Antiqua" w:hAnsi="Book Antiqua"/>
          <w:kern w:val="0"/>
          <w:sz w:val="24"/>
          <w:szCs w:val="24"/>
        </w:rPr>
        <w:t xml:space="preserve"> a mediator of angiogenesis for c-kit receptor is associated with migrating as well as homing of endothelial progenitor cells (EPCs)</w:t>
      </w:r>
      <w:r w:rsidRPr="0029175D">
        <w:rPr>
          <w:rFonts w:ascii="Book Antiqua" w:hAnsi="Book Antiqua"/>
          <w:kern w:val="0"/>
          <w:sz w:val="24"/>
          <w:szCs w:val="24"/>
          <w:vertAlign w:val="superscript"/>
        </w:rPr>
        <w:t>[157]</w:t>
      </w:r>
      <w:r w:rsidRPr="0029175D">
        <w:rPr>
          <w:rFonts w:ascii="Book Antiqua" w:hAnsi="Book Antiqua"/>
          <w:kern w:val="0"/>
          <w:sz w:val="24"/>
          <w:szCs w:val="24"/>
        </w:rPr>
        <w:t xml:space="preserve">. </w:t>
      </w:r>
      <w:proofErr w:type="gramStart"/>
      <w:r w:rsidRPr="0029175D">
        <w:rPr>
          <w:rFonts w:ascii="Book Antiqua" w:hAnsi="Book Antiqua"/>
          <w:kern w:val="0"/>
          <w:sz w:val="24"/>
          <w:szCs w:val="24"/>
        </w:rPr>
        <w:t>miR</w:t>
      </w:r>
      <w:proofErr w:type="gramEnd"/>
      <w:r w:rsidRPr="0029175D">
        <w:rPr>
          <w:rFonts w:ascii="Book Antiqua" w:hAnsi="Book Antiqua"/>
          <w:kern w:val="0"/>
          <w:sz w:val="24"/>
          <w:szCs w:val="24"/>
        </w:rPr>
        <w:t>-221 and 222 were identified to induced AGE mediated vessel lesion yet</w:t>
      </w:r>
      <w:r w:rsidRPr="0029175D">
        <w:rPr>
          <w:rFonts w:ascii="Book Antiqua" w:hAnsi="Book Antiqua"/>
          <w:kern w:val="0"/>
          <w:sz w:val="24"/>
          <w:szCs w:val="24"/>
          <w:vertAlign w:val="superscript"/>
        </w:rPr>
        <w:t>[157]</w:t>
      </w:r>
      <w:r w:rsidRPr="0029175D">
        <w:rPr>
          <w:rFonts w:ascii="Book Antiqua" w:hAnsi="Book Antiqua"/>
          <w:kern w:val="0"/>
          <w:sz w:val="24"/>
          <w:szCs w:val="24"/>
        </w:rPr>
        <w:t>. In fact, the decrease of miR-222 expression in human ECs exposed to hyperglycemia and in a DM mouse results in AGE associated ECs disorders through targeted, cyclin depended kinase proteins participated in cellular cycle depression (P27KIP1 and P57KIP2)</w:t>
      </w:r>
      <w:r w:rsidRPr="0029175D">
        <w:rPr>
          <w:rFonts w:ascii="Book Antiqua" w:hAnsi="Book Antiqua"/>
          <w:kern w:val="0"/>
          <w:sz w:val="24"/>
          <w:szCs w:val="24"/>
          <w:vertAlign w:val="superscript"/>
        </w:rPr>
        <w:t>[157]</w:t>
      </w:r>
      <w:r w:rsidRPr="0029175D">
        <w:rPr>
          <w:rFonts w:ascii="Book Antiqua" w:hAnsi="Book Antiqua"/>
          <w:kern w:val="0"/>
          <w:sz w:val="24"/>
          <w:szCs w:val="24"/>
        </w:rPr>
        <w:t xml:space="preserve">. A current research revealed that miR-503 severely participated in high blood glucose mediated endothelial dysfunction in a DM mouse, is elevated in muscles of ischemia limbs in DM </w:t>
      </w:r>
      <w:proofErr w:type="gramStart"/>
      <w:r w:rsidRPr="0029175D">
        <w:rPr>
          <w:rFonts w:ascii="Book Antiqua" w:hAnsi="Book Antiqua"/>
          <w:kern w:val="0"/>
          <w:sz w:val="24"/>
          <w:szCs w:val="24"/>
        </w:rPr>
        <w:t>patients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158]</w:t>
      </w:r>
      <w:r w:rsidRPr="0029175D">
        <w:rPr>
          <w:rFonts w:ascii="Book Antiqua" w:hAnsi="Book Antiqua"/>
          <w:kern w:val="0"/>
          <w:sz w:val="24"/>
          <w:szCs w:val="24"/>
        </w:rPr>
        <w:t xml:space="preserve">. The pernicious function of miR-503 at the condition of DM has been identified by the interaction with CCNE and cdc25A, which are key mediators of cell cycle process influencing the migration and proliferation of ECs. It is interesting that miR-503 depression can actualize the normalization of post-ischemic novel vascularization and blood stream repairs in a DM mouse. The studied results offer a base to predict protective effects on regulating miR-503 expression against DM vasculopathy. </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Assay of plasm miR demonstrated a largely decrease of miR-126 in a cohort of DM </w:t>
      </w:r>
      <w:proofErr w:type="gramStart"/>
      <w:r w:rsidRPr="0029175D">
        <w:rPr>
          <w:rFonts w:ascii="Book Antiqua" w:hAnsi="Book Antiqua"/>
          <w:kern w:val="0"/>
          <w:sz w:val="24"/>
          <w:szCs w:val="24"/>
        </w:rPr>
        <w:t>patients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155]</w:t>
      </w:r>
      <w:r w:rsidRPr="0029175D">
        <w:rPr>
          <w:rFonts w:ascii="Book Antiqua" w:hAnsi="Book Antiqua"/>
          <w:kern w:val="0"/>
          <w:sz w:val="24"/>
          <w:szCs w:val="24"/>
        </w:rPr>
        <w:t xml:space="preserve">. Current studied results propose that down-regulation of miR-126 expression is in part responsible for damaging vascular recovery capacities in </w:t>
      </w:r>
      <w:proofErr w:type="gramStart"/>
      <w:r w:rsidRPr="0029175D">
        <w:rPr>
          <w:rFonts w:ascii="Book Antiqua" w:hAnsi="Book Antiqua"/>
          <w:kern w:val="0"/>
          <w:sz w:val="24"/>
          <w:szCs w:val="24"/>
        </w:rPr>
        <w:t>DM</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159,160]</w:t>
      </w:r>
      <w:r w:rsidRPr="0029175D">
        <w:rPr>
          <w:rFonts w:ascii="Book Antiqua" w:hAnsi="Book Antiqua"/>
          <w:kern w:val="0"/>
          <w:sz w:val="24"/>
          <w:szCs w:val="24"/>
        </w:rPr>
        <w:t xml:space="preserve">. The expression of miR-126 decreases in EPCs isolated from DM and transfection using anti-miR-126 diminished the proliferation and migration of </w:t>
      </w:r>
      <w:proofErr w:type="gramStart"/>
      <w:r w:rsidRPr="0029175D">
        <w:rPr>
          <w:rFonts w:ascii="Book Antiqua" w:hAnsi="Book Antiqua"/>
          <w:kern w:val="0"/>
          <w:sz w:val="24"/>
          <w:szCs w:val="24"/>
        </w:rPr>
        <w:t>EPCs</w:t>
      </w:r>
      <w:r w:rsidRPr="0029175D">
        <w:rPr>
          <w:rFonts w:ascii="Book Antiqua" w:hAnsi="Book Antiqua"/>
          <w:kern w:val="0"/>
          <w:sz w:val="24"/>
          <w:szCs w:val="24"/>
          <w:vertAlign w:val="superscript"/>
        </w:rPr>
        <w:t>[</w:t>
      </w:r>
      <w:proofErr w:type="gramEnd"/>
      <w:r w:rsidRPr="0029175D">
        <w:rPr>
          <w:rFonts w:ascii="Book Antiqua" w:hAnsi="Book Antiqua"/>
          <w:kern w:val="0"/>
          <w:sz w:val="24"/>
          <w:szCs w:val="24"/>
          <w:vertAlign w:val="superscript"/>
        </w:rPr>
        <w:t>159,160]</w:t>
      </w:r>
      <w:r w:rsidRPr="0029175D">
        <w:rPr>
          <w:rFonts w:ascii="Book Antiqua" w:hAnsi="Book Antiqua"/>
          <w:kern w:val="0"/>
          <w:sz w:val="24"/>
          <w:szCs w:val="24"/>
        </w:rPr>
        <w:t>. By comparison, the recovered expression of miR-126 facilitated EPCs associated a recovery capacity and depressed apoptosis. The miR-126 effect in EPCs is regulated by Spred-1, an inhibitor of Ras/ERK signal pathway, a key mediator of cellular cycles. In general, the findings provide further evidences that miRs promotes a series of complicated signaling network through triggering the genes expression participated in the differentiation, migration as well as survival of cell</w:t>
      </w:r>
      <w:r w:rsidRPr="0029175D">
        <w:rPr>
          <w:rFonts w:ascii="Book Antiqua" w:hAnsi="Book Antiqua"/>
          <w:kern w:val="0"/>
          <w:sz w:val="24"/>
          <w:szCs w:val="24"/>
          <w:vertAlign w:val="superscript"/>
        </w:rPr>
        <w:t>[161]</w:t>
      </w:r>
      <w:r w:rsidRPr="0029175D">
        <w:rPr>
          <w:rFonts w:ascii="Book Antiqua" w:hAnsi="Book Antiqua"/>
          <w:kern w:val="0"/>
          <w:sz w:val="24"/>
          <w:szCs w:val="24"/>
        </w:rPr>
        <w:t>.</w:t>
      </w:r>
    </w:p>
    <w:p w:rsidR="00B00DC5" w:rsidRPr="0029175D" w:rsidRDefault="00FA26B0">
      <w:pPr>
        <w:autoSpaceDE w:val="0"/>
        <w:autoSpaceDN w:val="0"/>
        <w:adjustRightInd w:val="0"/>
        <w:snapToGrid w:val="0"/>
        <w:spacing w:line="360" w:lineRule="auto"/>
        <w:ind w:firstLineChars="100" w:firstLine="240"/>
        <w:rPr>
          <w:rFonts w:ascii="Book Antiqua" w:hAnsi="Book Antiqua"/>
          <w:kern w:val="0"/>
          <w:sz w:val="24"/>
          <w:szCs w:val="24"/>
        </w:rPr>
      </w:pPr>
      <w:r w:rsidRPr="0029175D">
        <w:rPr>
          <w:rFonts w:ascii="Book Antiqua" w:hAnsi="Book Antiqua"/>
          <w:kern w:val="0"/>
          <w:sz w:val="24"/>
          <w:szCs w:val="24"/>
        </w:rPr>
        <w:t xml:space="preserve">In summary, many factors affect the diabetic CVD complication, which are summaried in the Figure 1 of </w:t>
      </w:r>
      <w:r w:rsidRPr="0029175D">
        <w:rPr>
          <w:rFonts w:ascii="Book Antiqua" w:hAnsi="Book Antiqua"/>
          <w:sz w:val="24"/>
          <w:szCs w:val="24"/>
        </w:rPr>
        <w:t>diagrammatic sketch</w:t>
      </w:r>
      <w:r w:rsidRPr="0029175D">
        <w:rPr>
          <w:rFonts w:ascii="Book Antiqua" w:hAnsi="Book Antiqua"/>
          <w:kern w:val="0"/>
          <w:sz w:val="24"/>
          <w:szCs w:val="24"/>
        </w:rPr>
        <w:t>. Such factors will promote optimal understanding of the pathogenesis of the diabetic CVD complication and lead to the identification of the specific preventive therapy. Ultimately, the knowledge gained from these previous studies can be used to obtain the potential drug for preventing the diabetic CVD complication.</w:t>
      </w:r>
    </w:p>
    <w:p w:rsidR="00B00DC5" w:rsidRPr="0029175D" w:rsidRDefault="00B00DC5">
      <w:pPr>
        <w:autoSpaceDE w:val="0"/>
        <w:autoSpaceDN w:val="0"/>
        <w:adjustRightInd w:val="0"/>
        <w:snapToGrid w:val="0"/>
        <w:spacing w:line="360" w:lineRule="auto"/>
        <w:rPr>
          <w:rFonts w:ascii="Book Antiqua" w:hAnsi="Book Antiqua"/>
          <w:kern w:val="0"/>
          <w:sz w:val="24"/>
          <w:szCs w:val="24"/>
        </w:rPr>
      </w:pPr>
    </w:p>
    <w:p w:rsidR="00B00DC5" w:rsidRPr="0029175D" w:rsidRDefault="00FA26B0">
      <w:pPr>
        <w:autoSpaceDE w:val="0"/>
        <w:autoSpaceDN w:val="0"/>
        <w:adjustRightInd w:val="0"/>
        <w:snapToGrid w:val="0"/>
        <w:spacing w:line="360" w:lineRule="auto"/>
        <w:rPr>
          <w:rFonts w:ascii="Book Antiqua" w:hAnsi="Book Antiqua"/>
          <w:b/>
          <w:caps/>
          <w:kern w:val="0"/>
          <w:sz w:val="24"/>
          <w:szCs w:val="24"/>
        </w:rPr>
      </w:pPr>
      <w:r w:rsidRPr="0029175D">
        <w:rPr>
          <w:rFonts w:ascii="Book Antiqua" w:hAnsi="Book Antiqua"/>
          <w:b/>
          <w:caps/>
          <w:kern w:val="0"/>
          <w:sz w:val="24"/>
          <w:szCs w:val="24"/>
        </w:rPr>
        <w:t>References</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1 </w:t>
      </w:r>
      <w:r w:rsidRPr="0029175D">
        <w:rPr>
          <w:rFonts w:ascii="Book Antiqua" w:hAnsi="Book Antiqua" w:cs="宋体"/>
          <w:b/>
          <w:bCs/>
          <w:color w:val="000000"/>
          <w:kern w:val="0"/>
          <w:sz w:val="24"/>
          <w:szCs w:val="24"/>
        </w:rPr>
        <w:t>Bucala R</w:t>
      </w:r>
      <w:r w:rsidRPr="0029175D">
        <w:rPr>
          <w:rFonts w:ascii="Book Antiqua" w:hAnsi="Book Antiqua" w:cs="宋体"/>
          <w:color w:val="000000"/>
          <w:kern w:val="0"/>
          <w:sz w:val="24"/>
          <w:szCs w:val="24"/>
        </w:rPr>
        <w:t>. Diabetes, aging, and their tissue complications.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2014; </w:t>
      </w:r>
      <w:r w:rsidRPr="0029175D">
        <w:rPr>
          <w:rFonts w:ascii="Book Antiqua" w:hAnsi="Book Antiqua" w:cs="宋体"/>
          <w:b/>
          <w:bCs/>
          <w:color w:val="000000"/>
          <w:kern w:val="0"/>
          <w:sz w:val="24"/>
          <w:szCs w:val="24"/>
        </w:rPr>
        <w:t>124</w:t>
      </w:r>
      <w:r w:rsidRPr="0029175D">
        <w:rPr>
          <w:rFonts w:ascii="Book Antiqua" w:hAnsi="Book Antiqua" w:cs="宋体"/>
          <w:color w:val="000000"/>
          <w:kern w:val="0"/>
          <w:sz w:val="24"/>
          <w:szCs w:val="24"/>
        </w:rPr>
        <w:t>: 1887-1888 [PMID: 24789881 DOI: 10.1172/JCI75224]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2 </w:t>
      </w:r>
      <w:r w:rsidRPr="0029175D">
        <w:rPr>
          <w:rFonts w:ascii="Book Antiqua" w:hAnsi="Book Antiqua" w:cs="宋体"/>
          <w:b/>
          <w:bCs/>
          <w:color w:val="000000"/>
          <w:kern w:val="0"/>
          <w:sz w:val="24"/>
          <w:szCs w:val="24"/>
        </w:rPr>
        <w:t>Arinzon Z</w:t>
      </w:r>
      <w:r w:rsidRPr="0029175D">
        <w:rPr>
          <w:rFonts w:ascii="Book Antiqua" w:hAnsi="Book Antiqua" w:cs="宋体"/>
          <w:color w:val="000000"/>
          <w:kern w:val="0"/>
          <w:sz w:val="24"/>
          <w:szCs w:val="24"/>
        </w:rPr>
        <w:t>, Shabat S, Shuval I, Peisakh A, Berner Y. Prevalence of diabetes mellitus in elderly patients received enteral nutrition long-term care service. </w:t>
      </w:r>
      <w:r w:rsidRPr="0029175D">
        <w:rPr>
          <w:rFonts w:ascii="Book Antiqua" w:hAnsi="Book Antiqua" w:cs="宋体"/>
          <w:i/>
          <w:iCs/>
          <w:color w:val="000000"/>
          <w:kern w:val="0"/>
          <w:sz w:val="24"/>
          <w:szCs w:val="24"/>
        </w:rPr>
        <w:t>Arch Gerontol Geriatr</w:t>
      </w:r>
      <w:r w:rsidRPr="0029175D">
        <w:rPr>
          <w:rFonts w:ascii="Book Antiqua" w:hAnsi="Book Antiqua" w:cs="宋体"/>
          <w:color w:val="000000"/>
          <w:kern w:val="0"/>
          <w:sz w:val="24"/>
          <w:szCs w:val="24"/>
        </w:rPr>
        <w:t> 2008; </w:t>
      </w:r>
      <w:r w:rsidRPr="0029175D">
        <w:rPr>
          <w:rFonts w:ascii="Book Antiqua" w:hAnsi="Book Antiqua" w:cs="宋体"/>
          <w:b/>
          <w:bCs/>
          <w:color w:val="000000"/>
          <w:kern w:val="0"/>
          <w:sz w:val="24"/>
          <w:szCs w:val="24"/>
        </w:rPr>
        <w:t>47</w:t>
      </w:r>
      <w:r w:rsidRPr="0029175D">
        <w:rPr>
          <w:rFonts w:ascii="Book Antiqua" w:hAnsi="Book Antiqua" w:cs="宋体"/>
          <w:color w:val="000000"/>
          <w:kern w:val="0"/>
          <w:sz w:val="24"/>
          <w:szCs w:val="24"/>
        </w:rPr>
        <w:t>: 383-393 [PMID: 17950479]</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3 </w:t>
      </w:r>
      <w:r w:rsidRPr="0029175D">
        <w:rPr>
          <w:rFonts w:ascii="Book Antiqua" w:hAnsi="Book Antiqua" w:cs="宋体"/>
          <w:b/>
          <w:bCs/>
          <w:color w:val="000000"/>
          <w:kern w:val="0"/>
          <w:sz w:val="24"/>
          <w:szCs w:val="24"/>
        </w:rPr>
        <w:t>Bethel MA</w:t>
      </w:r>
      <w:r w:rsidRPr="0029175D">
        <w:rPr>
          <w:rFonts w:ascii="Book Antiqua" w:hAnsi="Book Antiqua" w:cs="宋体"/>
          <w:color w:val="000000"/>
          <w:kern w:val="0"/>
          <w:sz w:val="24"/>
          <w:szCs w:val="24"/>
        </w:rPr>
        <w:t>, Sloan FA, Belsky D, Feinglos MN.</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Longitudinal incidence and prevalence of adverse outcomes of diabetes mellitus in elderly patients.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Arch Intern Med</w:t>
      </w:r>
      <w:r w:rsidRPr="0029175D">
        <w:rPr>
          <w:rFonts w:ascii="Book Antiqua" w:hAnsi="Book Antiqua" w:cs="宋体"/>
          <w:color w:val="000000"/>
          <w:kern w:val="0"/>
          <w:sz w:val="24"/>
          <w:szCs w:val="24"/>
        </w:rPr>
        <w:t> 2007; </w:t>
      </w:r>
      <w:r w:rsidRPr="0029175D">
        <w:rPr>
          <w:rFonts w:ascii="Book Antiqua" w:hAnsi="Book Antiqua" w:cs="宋体"/>
          <w:b/>
          <w:bCs/>
          <w:color w:val="000000"/>
          <w:kern w:val="0"/>
          <w:sz w:val="24"/>
          <w:szCs w:val="24"/>
        </w:rPr>
        <w:t>167</w:t>
      </w:r>
      <w:r w:rsidRPr="0029175D">
        <w:rPr>
          <w:rFonts w:ascii="Book Antiqua" w:hAnsi="Book Antiqua" w:cs="宋体"/>
          <w:color w:val="000000"/>
          <w:kern w:val="0"/>
          <w:sz w:val="24"/>
          <w:szCs w:val="24"/>
        </w:rPr>
        <w:t>: 921-927 [PMID: 17502533]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4 </w:t>
      </w:r>
      <w:r w:rsidRPr="0029175D">
        <w:rPr>
          <w:rFonts w:ascii="Book Antiqua" w:hAnsi="Book Antiqua" w:cs="宋体"/>
          <w:b/>
          <w:bCs/>
          <w:color w:val="000000"/>
          <w:kern w:val="0"/>
          <w:sz w:val="24"/>
          <w:szCs w:val="24"/>
        </w:rPr>
        <w:t>Amos AF</w:t>
      </w:r>
      <w:r w:rsidRPr="0029175D">
        <w:rPr>
          <w:rFonts w:ascii="Book Antiqua" w:hAnsi="Book Antiqua" w:cs="宋体"/>
          <w:color w:val="000000"/>
          <w:kern w:val="0"/>
          <w:sz w:val="24"/>
          <w:szCs w:val="24"/>
        </w:rPr>
        <w:t>, McCarty DJ, Zimmet P. The rising global burden of diabetes and its complications: estimates and projections to the year 2010. </w:t>
      </w:r>
      <w:r w:rsidRPr="0029175D">
        <w:rPr>
          <w:rFonts w:ascii="Book Antiqua" w:hAnsi="Book Antiqua" w:cs="宋体"/>
          <w:i/>
          <w:iCs/>
          <w:color w:val="000000"/>
          <w:kern w:val="0"/>
          <w:sz w:val="24"/>
          <w:szCs w:val="24"/>
        </w:rPr>
        <w:t>Diabet Med</w:t>
      </w:r>
      <w:r w:rsidRPr="0029175D">
        <w:rPr>
          <w:rFonts w:ascii="Book Antiqua" w:hAnsi="Book Antiqua" w:cs="宋体"/>
          <w:color w:val="000000"/>
          <w:kern w:val="0"/>
          <w:sz w:val="24"/>
          <w:szCs w:val="24"/>
        </w:rPr>
        <w:t> 1997; </w:t>
      </w:r>
      <w:r w:rsidRPr="0029175D">
        <w:rPr>
          <w:rFonts w:ascii="Book Antiqua" w:hAnsi="Book Antiqua" w:cs="宋体"/>
          <w:b/>
          <w:bCs/>
          <w:color w:val="000000"/>
          <w:kern w:val="0"/>
          <w:sz w:val="24"/>
          <w:szCs w:val="24"/>
        </w:rPr>
        <w:t xml:space="preserve">14 </w:t>
      </w:r>
      <w:r w:rsidRPr="0029175D">
        <w:rPr>
          <w:rFonts w:ascii="Book Antiqua" w:hAnsi="Book Antiqua" w:cs="宋体"/>
          <w:bCs/>
          <w:color w:val="000000"/>
          <w:kern w:val="0"/>
          <w:sz w:val="24"/>
          <w:szCs w:val="24"/>
        </w:rPr>
        <w:t>Suppl 5</w:t>
      </w:r>
      <w:r w:rsidRPr="0029175D">
        <w:rPr>
          <w:rFonts w:ascii="Book Antiqua" w:hAnsi="Book Antiqua" w:cs="宋体"/>
          <w:color w:val="000000"/>
          <w:kern w:val="0"/>
          <w:sz w:val="24"/>
          <w:szCs w:val="24"/>
        </w:rPr>
        <w:t>: S1-85 [PMID: 9450510]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5 </w:t>
      </w:r>
      <w:r w:rsidRPr="0029175D">
        <w:rPr>
          <w:rFonts w:ascii="Book Antiqua" w:hAnsi="Book Antiqua" w:cs="宋体"/>
          <w:b/>
          <w:bCs/>
          <w:color w:val="000000"/>
          <w:kern w:val="0"/>
          <w:sz w:val="24"/>
          <w:szCs w:val="24"/>
        </w:rPr>
        <w:t>Mokdad AH</w:t>
      </w:r>
      <w:r w:rsidRPr="0029175D">
        <w:rPr>
          <w:rFonts w:ascii="Book Antiqua" w:hAnsi="Book Antiqua" w:cs="宋体"/>
          <w:color w:val="000000"/>
          <w:kern w:val="0"/>
          <w:sz w:val="24"/>
          <w:szCs w:val="24"/>
        </w:rPr>
        <w:t xml:space="preserve">, Bowman BA, Ford ES, Vinicor F, Marks JS, Koplan JP. </w:t>
      </w:r>
      <w:proofErr w:type="gramStart"/>
      <w:r w:rsidRPr="0029175D">
        <w:rPr>
          <w:rFonts w:ascii="Book Antiqua" w:hAnsi="Book Antiqua" w:cs="宋体"/>
          <w:color w:val="000000"/>
          <w:kern w:val="0"/>
          <w:sz w:val="24"/>
          <w:szCs w:val="24"/>
        </w:rPr>
        <w:t>The continuing epidemics of obesity and diabetes in the United States.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JAMA</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286</w:t>
      </w:r>
      <w:r w:rsidRPr="0029175D">
        <w:rPr>
          <w:rFonts w:ascii="Book Antiqua" w:hAnsi="Book Antiqua" w:cs="宋体"/>
          <w:color w:val="000000"/>
          <w:kern w:val="0"/>
          <w:sz w:val="24"/>
          <w:szCs w:val="24"/>
        </w:rPr>
        <w:t>: 1195-1200 [PMID: 11559264]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6 </w:t>
      </w:r>
      <w:r w:rsidRPr="0029175D">
        <w:rPr>
          <w:rFonts w:ascii="Book Antiqua" w:hAnsi="Book Antiqua" w:cs="宋体"/>
          <w:b/>
          <w:bCs/>
          <w:color w:val="000000"/>
          <w:kern w:val="0"/>
          <w:sz w:val="24"/>
          <w:szCs w:val="24"/>
        </w:rPr>
        <w:t>Piechowski-Jozwiak B</w:t>
      </w:r>
      <w:r w:rsidRPr="0029175D">
        <w:rPr>
          <w:rFonts w:ascii="Book Antiqua" w:hAnsi="Book Antiqua" w:cs="宋体"/>
          <w:color w:val="000000"/>
          <w:kern w:val="0"/>
          <w:sz w:val="24"/>
          <w:szCs w:val="24"/>
        </w:rPr>
        <w:t>, Maulaz A, Bogousslavsky J. Secondary prevention of stroke with antiplatelet agents in patients with diabetes mellitus. </w:t>
      </w:r>
      <w:r w:rsidRPr="0029175D">
        <w:rPr>
          <w:rFonts w:ascii="Book Antiqua" w:hAnsi="Book Antiqua" w:cs="宋体"/>
          <w:i/>
          <w:iCs/>
          <w:color w:val="000000"/>
          <w:kern w:val="0"/>
          <w:sz w:val="24"/>
          <w:szCs w:val="24"/>
        </w:rPr>
        <w:t>Cerebrovasc Dis</w:t>
      </w:r>
      <w:r w:rsidRPr="0029175D">
        <w:rPr>
          <w:rFonts w:ascii="Book Antiqua" w:hAnsi="Book Antiqua" w:cs="宋体"/>
          <w:color w:val="000000"/>
          <w:kern w:val="0"/>
          <w:sz w:val="24"/>
          <w:szCs w:val="24"/>
        </w:rPr>
        <w:t> 2005; </w:t>
      </w:r>
      <w:r w:rsidRPr="0029175D">
        <w:rPr>
          <w:rFonts w:ascii="Book Antiqua" w:hAnsi="Book Antiqua" w:cs="宋体"/>
          <w:b/>
          <w:bCs/>
          <w:color w:val="000000"/>
          <w:kern w:val="0"/>
          <w:sz w:val="24"/>
          <w:szCs w:val="24"/>
        </w:rPr>
        <w:t xml:space="preserve">20 </w:t>
      </w:r>
      <w:r w:rsidRPr="0029175D">
        <w:rPr>
          <w:rFonts w:ascii="Book Antiqua" w:hAnsi="Book Antiqua" w:cs="宋体"/>
          <w:bCs/>
          <w:color w:val="000000"/>
          <w:kern w:val="0"/>
          <w:sz w:val="24"/>
          <w:szCs w:val="24"/>
        </w:rPr>
        <w:t>Suppl 1</w:t>
      </w:r>
      <w:r w:rsidRPr="0029175D">
        <w:rPr>
          <w:rFonts w:ascii="Book Antiqua" w:hAnsi="Book Antiqua" w:cs="宋体"/>
          <w:color w:val="000000"/>
          <w:kern w:val="0"/>
          <w:sz w:val="24"/>
          <w:szCs w:val="24"/>
        </w:rPr>
        <w:t>: 15-23 [PMID: 16276081]</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7 </w:t>
      </w:r>
      <w:r w:rsidRPr="0029175D">
        <w:rPr>
          <w:rFonts w:ascii="Book Antiqua" w:hAnsi="Book Antiqua" w:cs="宋体"/>
          <w:b/>
          <w:bCs/>
          <w:color w:val="000000"/>
          <w:kern w:val="0"/>
          <w:sz w:val="24"/>
          <w:szCs w:val="24"/>
        </w:rPr>
        <w:t>Spijkerman AM</w:t>
      </w:r>
      <w:r w:rsidRPr="0029175D">
        <w:rPr>
          <w:rFonts w:ascii="Book Antiqua" w:hAnsi="Book Antiqua" w:cs="宋体"/>
          <w:color w:val="000000"/>
          <w:kern w:val="0"/>
          <w:sz w:val="24"/>
          <w:szCs w:val="24"/>
        </w:rPr>
        <w:t>, Dekker JM, Nijpels G, Adriaanse MC, Kostense PJ, Ruwaard D, Stehouwer CD, Bouter LM, Heine RJ. Microvascular complications at time of diagnosis of type 2 diabetes are similar among diabetic patients detected by targeted screening and patients newly diagnosed in general practice: the hoorn screening study.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26</w:t>
      </w:r>
      <w:r w:rsidRPr="0029175D">
        <w:rPr>
          <w:rFonts w:ascii="Book Antiqua" w:hAnsi="Book Antiqua" w:cs="宋体"/>
          <w:color w:val="000000"/>
          <w:kern w:val="0"/>
          <w:sz w:val="24"/>
          <w:szCs w:val="24"/>
        </w:rPr>
        <w:t>: 2604-2608 [PMID: 12941726]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8 </w:t>
      </w:r>
      <w:r w:rsidRPr="0029175D">
        <w:rPr>
          <w:rFonts w:ascii="Book Antiqua" w:hAnsi="Book Antiqua" w:cs="宋体"/>
          <w:b/>
          <w:bCs/>
          <w:color w:val="000000"/>
          <w:kern w:val="0"/>
          <w:sz w:val="24"/>
          <w:szCs w:val="24"/>
        </w:rPr>
        <w:t>Krentz AJ</w:t>
      </w:r>
      <w:r w:rsidRPr="0029175D">
        <w:rPr>
          <w:rFonts w:ascii="Book Antiqua" w:hAnsi="Book Antiqua" w:cs="宋体"/>
          <w:color w:val="000000"/>
          <w:kern w:val="0"/>
          <w:sz w:val="24"/>
          <w:szCs w:val="24"/>
        </w:rPr>
        <w:t>, Clough G, Byrne CD. Interactions between microvascular and macrovascular disease in diabetes: pathophysiology and therapeutic implications. </w:t>
      </w:r>
      <w:r w:rsidRPr="0029175D">
        <w:rPr>
          <w:rFonts w:ascii="Book Antiqua" w:hAnsi="Book Antiqua" w:cs="宋体"/>
          <w:i/>
          <w:iCs/>
          <w:color w:val="000000"/>
          <w:kern w:val="0"/>
          <w:sz w:val="24"/>
          <w:szCs w:val="24"/>
        </w:rPr>
        <w:t>Diabetes Obes Metab</w:t>
      </w:r>
      <w:r w:rsidRPr="0029175D">
        <w:rPr>
          <w:rFonts w:ascii="Book Antiqua" w:hAnsi="Book Antiqua" w:cs="宋体"/>
          <w:color w:val="000000"/>
          <w:kern w:val="0"/>
          <w:sz w:val="24"/>
          <w:szCs w:val="24"/>
        </w:rPr>
        <w:t> 2007; </w:t>
      </w:r>
      <w:r w:rsidRPr="0029175D">
        <w:rPr>
          <w:rFonts w:ascii="Book Antiqua" w:hAnsi="Book Antiqua" w:cs="宋体"/>
          <w:b/>
          <w:bCs/>
          <w:color w:val="000000"/>
          <w:kern w:val="0"/>
          <w:sz w:val="24"/>
          <w:szCs w:val="24"/>
        </w:rPr>
        <w:t>9</w:t>
      </w:r>
      <w:r w:rsidRPr="0029175D">
        <w:rPr>
          <w:rFonts w:ascii="Book Antiqua" w:hAnsi="Book Antiqua" w:cs="宋体"/>
          <w:color w:val="000000"/>
          <w:kern w:val="0"/>
          <w:sz w:val="24"/>
          <w:szCs w:val="24"/>
        </w:rPr>
        <w:t>: 781-791 [PMID: 17924862]</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9 </w:t>
      </w:r>
      <w:r w:rsidRPr="0029175D">
        <w:rPr>
          <w:rFonts w:ascii="Book Antiqua" w:hAnsi="Book Antiqua" w:cs="宋体"/>
          <w:b/>
          <w:bCs/>
          <w:color w:val="000000"/>
          <w:kern w:val="0"/>
          <w:sz w:val="24"/>
          <w:szCs w:val="24"/>
        </w:rPr>
        <w:t>Harada S</w:t>
      </w:r>
      <w:r w:rsidRPr="0029175D">
        <w:rPr>
          <w:rFonts w:ascii="Book Antiqua" w:hAnsi="Book Antiqua" w:cs="宋体"/>
          <w:color w:val="000000"/>
          <w:kern w:val="0"/>
          <w:sz w:val="24"/>
          <w:szCs w:val="24"/>
        </w:rPr>
        <w:t>, Fujita-Hamabe W, Tokuyama S. Ischemic stroke and glucose intolerance: a review of the evidence and exploration of novel therapeutic targets. </w:t>
      </w:r>
      <w:r w:rsidRPr="0029175D">
        <w:rPr>
          <w:rFonts w:ascii="Book Antiqua" w:hAnsi="Book Antiqua" w:cs="宋体"/>
          <w:i/>
          <w:iCs/>
          <w:color w:val="000000"/>
          <w:kern w:val="0"/>
          <w:sz w:val="24"/>
          <w:szCs w:val="24"/>
        </w:rPr>
        <w:t>J Pharmacol Sci</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118</w:t>
      </w:r>
      <w:r w:rsidRPr="0029175D">
        <w:rPr>
          <w:rFonts w:ascii="Book Antiqua" w:hAnsi="Book Antiqua" w:cs="宋体"/>
          <w:color w:val="000000"/>
          <w:kern w:val="0"/>
          <w:sz w:val="24"/>
          <w:szCs w:val="24"/>
        </w:rPr>
        <w:t>: 1-13 [PMID: 22188858]</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10 </w:t>
      </w:r>
      <w:r w:rsidRPr="0029175D">
        <w:rPr>
          <w:rFonts w:ascii="Book Antiqua" w:hAnsi="Book Antiqua" w:cs="宋体"/>
          <w:b/>
          <w:bCs/>
          <w:color w:val="000000"/>
          <w:kern w:val="0"/>
          <w:sz w:val="24"/>
          <w:szCs w:val="24"/>
        </w:rPr>
        <w:t>Fülesdi B</w:t>
      </w:r>
      <w:r w:rsidRPr="0029175D">
        <w:rPr>
          <w:rFonts w:ascii="Book Antiqua" w:hAnsi="Book Antiqua" w:cs="宋体"/>
          <w:color w:val="000000"/>
          <w:kern w:val="0"/>
          <w:sz w:val="24"/>
          <w:szCs w:val="24"/>
        </w:rPr>
        <w:t>, Limburg M, Bereczki D, Michels RP, Neuwirth G, Legemate D, Valikovics A, Csiba L. Impairment of cerebrovascular reactivity in long-term type 1 diabetes.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1997; </w:t>
      </w:r>
      <w:r w:rsidRPr="0029175D">
        <w:rPr>
          <w:rFonts w:ascii="Book Antiqua" w:hAnsi="Book Antiqua" w:cs="宋体"/>
          <w:b/>
          <w:bCs/>
          <w:color w:val="000000"/>
          <w:kern w:val="0"/>
          <w:sz w:val="24"/>
          <w:szCs w:val="24"/>
        </w:rPr>
        <w:t>46</w:t>
      </w:r>
      <w:r w:rsidRPr="0029175D">
        <w:rPr>
          <w:rFonts w:ascii="Book Antiqua" w:hAnsi="Book Antiqua" w:cs="宋体"/>
          <w:color w:val="000000"/>
          <w:kern w:val="0"/>
          <w:sz w:val="24"/>
          <w:szCs w:val="24"/>
        </w:rPr>
        <w:t>: 1840-1845 [PMID: 9356034]</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11 </w:t>
      </w:r>
      <w:r w:rsidRPr="0029175D">
        <w:rPr>
          <w:rFonts w:ascii="Book Antiqua" w:hAnsi="Book Antiqua" w:cs="宋体"/>
          <w:b/>
          <w:bCs/>
          <w:color w:val="000000"/>
          <w:kern w:val="0"/>
          <w:sz w:val="24"/>
          <w:szCs w:val="24"/>
        </w:rPr>
        <w:t>Unfirer S</w:t>
      </w:r>
      <w:r w:rsidRPr="0029175D">
        <w:rPr>
          <w:rFonts w:ascii="Book Antiqua" w:hAnsi="Book Antiqua" w:cs="宋体"/>
          <w:color w:val="000000"/>
          <w:kern w:val="0"/>
          <w:sz w:val="24"/>
          <w:szCs w:val="24"/>
        </w:rPr>
        <w:t>, Kibel A, Drenjancevic-Peric I.</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The effect of hyperbaric oxygen therapy on blood vessel function in diabetes mellitus.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Med Hypotheses</w:t>
      </w:r>
      <w:r w:rsidRPr="0029175D">
        <w:rPr>
          <w:rFonts w:ascii="Book Antiqua" w:hAnsi="Book Antiqua" w:cs="宋体"/>
          <w:color w:val="000000"/>
          <w:kern w:val="0"/>
          <w:sz w:val="24"/>
          <w:szCs w:val="24"/>
        </w:rPr>
        <w:t> 2008; </w:t>
      </w:r>
      <w:r w:rsidRPr="0029175D">
        <w:rPr>
          <w:rFonts w:ascii="Book Antiqua" w:hAnsi="Book Antiqua" w:cs="宋体"/>
          <w:b/>
          <w:bCs/>
          <w:color w:val="000000"/>
          <w:kern w:val="0"/>
          <w:sz w:val="24"/>
          <w:szCs w:val="24"/>
        </w:rPr>
        <w:t>71</w:t>
      </w:r>
      <w:r w:rsidRPr="0029175D">
        <w:rPr>
          <w:rFonts w:ascii="Book Antiqua" w:hAnsi="Book Antiqua" w:cs="宋体"/>
          <w:color w:val="000000"/>
          <w:kern w:val="0"/>
          <w:sz w:val="24"/>
          <w:szCs w:val="24"/>
        </w:rPr>
        <w:t>: 776-780 [PMID: 18722723 DOI: 10.1016/j.mehy.2008.06.016]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12 </w:t>
      </w:r>
      <w:r w:rsidRPr="0029175D">
        <w:rPr>
          <w:rFonts w:ascii="Book Antiqua" w:hAnsi="Book Antiqua" w:cs="宋体"/>
          <w:b/>
          <w:bCs/>
          <w:color w:val="000000"/>
          <w:kern w:val="0"/>
          <w:sz w:val="24"/>
          <w:szCs w:val="24"/>
        </w:rPr>
        <w:t>Kleiser B</w:t>
      </w:r>
      <w:r w:rsidRPr="0029175D">
        <w:rPr>
          <w:rFonts w:ascii="Book Antiqua" w:hAnsi="Book Antiqua" w:cs="宋体"/>
          <w:color w:val="000000"/>
          <w:kern w:val="0"/>
          <w:sz w:val="24"/>
          <w:szCs w:val="24"/>
        </w:rPr>
        <w:t>, Widder B. Course of carotid artery occlusions with impaired cerebrovascular reactivity. </w:t>
      </w:r>
      <w:r w:rsidRPr="0029175D">
        <w:rPr>
          <w:rFonts w:ascii="Book Antiqua" w:hAnsi="Book Antiqua" w:cs="宋体"/>
          <w:i/>
          <w:iCs/>
          <w:color w:val="000000"/>
          <w:kern w:val="0"/>
          <w:sz w:val="24"/>
          <w:szCs w:val="24"/>
        </w:rPr>
        <w:t>Stroke</w:t>
      </w:r>
      <w:r w:rsidRPr="0029175D">
        <w:rPr>
          <w:rFonts w:ascii="Book Antiqua" w:hAnsi="Book Antiqua" w:cs="宋体"/>
          <w:color w:val="000000"/>
          <w:kern w:val="0"/>
          <w:sz w:val="24"/>
          <w:szCs w:val="24"/>
        </w:rPr>
        <w:t> 1992; </w:t>
      </w:r>
      <w:r w:rsidRPr="0029175D">
        <w:rPr>
          <w:rFonts w:ascii="Book Antiqua" w:hAnsi="Book Antiqua" w:cs="宋体"/>
          <w:b/>
          <w:bCs/>
          <w:color w:val="000000"/>
          <w:kern w:val="0"/>
          <w:sz w:val="24"/>
          <w:szCs w:val="24"/>
        </w:rPr>
        <w:t>23</w:t>
      </w:r>
      <w:r w:rsidRPr="0029175D">
        <w:rPr>
          <w:rFonts w:ascii="Book Antiqua" w:hAnsi="Book Antiqua" w:cs="宋体"/>
          <w:color w:val="000000"/>
          <w:kern w:val="0"/>
          <w:sz w:val="24"/>
          <w:szCs w:val="24"/>
        </w:rPr>
        <w:t>: 171-174 [PMID: 1561643]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13 </w:t>
      </w:r>
      <w:r w:rsidRPr="0029175D">
        <w:rPr>
          <w:rFonts w:ascii="Book Antiqua" w:hAnsi="Book Antiqua" w:cs="宋体"/>
          <w:b/>
          <w:bCs/>
          <w:color w:val="000000"/>
          <w:kern w:val="0"/>
          <w:sz w:val="24"/>
          <w:szCs w:val="24"/>
        </w:rPr>
        <w:t>Larsen FS</w:t>
      </w:r>
      <w:r w:rsidRPr="0029175D">
        <w:rPr>
          <w:rFonts w:ascii="Book Antiqua" w:hAnsi="Book Antiqua" w:cs="宋体"/>
          <w:color w:val="000000"/>
          <w:kern w:val="0"/>
          <w:sz w:val="24"/>
          <w:szCs w:val="24"/>
        </w:rPr>
        <w:t>, Olsen KS, Hansen BA, Paulson OB, Knudsen GM. Transcranial Doppler is valid for determination of the lower limit of cerebral blood flow autoregulation. </w:t>
      </w:r>
      <w:r w:rsidRPr="0029175D">
        <w:rPr>
          <w:rFonts w:ascii="Book Antiqua" w:hAnsi="Book Antiqua" w:cs="宋体"/>
          <w:i/>
          <w:iCs/>
          <w:color w:val="000000"/>
          <w:kern w:val="0"/>
          <w:sz w:val="24"/>
          <w:szCs w:val="24"/>
        </w:rPr>
        <w:t>Stroke</w:t>
      </w:r>
      <w:r w:rsidRPr="0029175D">
        <w:rPr>
          <w:rFonts w:ascii="Book Antiqua" w:hAnsi="Book Antiqua" w:cs="宋体"/>
          <w:color w:val="000000"/>
          <w:kern w:val="0"/>
          <w:sz w:val="24"/>
          <w:szCs w:val="24"/>
        </w:rPr>
        <w:t> 1994; </w:t>
      </w:r>
      <w:r w:rsidRPr="0029175D">
        <w:rPr>
          <w:rFonts w:ascii="Book Antiqua" w:hAnsi="Book Antiqua" w:cs="宋体"/>
          <w:b/>
          <w:bCs/>
          <w:color w:val="000000"/>
          <w:kern w:val="0"/>
          <w:sz w:val="24"/>
          <w:szCs w:val="24"/>
        </w:rPr>
        <w:t>25</w:t>
      </w:r>
      <w:r w:rsidRPr="0029175D">
        <w:rPr>
          <w:rFonts w:ascii="Book Antiqua" w:hAnsi="Book Antiqua" w:cs="宋体"/>
          <w:color w:val="000000"/>
          <w:kern w:val="0"/>
          <w:sz w:val="24"/>
          <w:szCs w:val="24"/>
        </w:rPr>
        <w:t>: 1985-1988 [PMID: 7916502]</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14 </w:t>
      </w:r>
      <w:r w:rsidRPr="0029175D">
        <w:rPr>
          <w:rFonts w:ascii="Book Antiqua" w:hAnsi="Book Antiqua" w:cs="宋体"/>
          <w:b/>
          <w:bCs/>
          <w:color w:val="000000"/>
          <w:kern w:val="0"/>
          <w:sz w:val="24"/>
          <w:szCs w:val="24"/>
        </w:rPr>
        <w:t>Lipsitz LA</w:t>
      </w:r>
      <w:r w:rsidRPr="0029175D">
        <w:rPr>
          <w:rFonts w:ascii="Book Antiqua" w:hAnsi="Book Antiqua" w:cs="宋体"/>
          <w:color w:val="000000"/>
          <w:kern w:val="0"/>
          <w:sz w:val="24"/>
          <w:szCs w:val="24"/>
        </w:rPr>
        <w:t>, Mukai S, Hamner J, Gagnon M, Babikian V. Dynamic regulation of middle cerebral artery blood flow velocity in aging and hypertension. </w:t>
      </w:r>
      <w:r w:rsidRPr="0029175D">
        <w:rPr>
          <w:rFonts w:ascii="Book Antiqua" w:hAnsi="Book Antiqua" w:cs="宋体"/>
          <w:i/>
          <w:iCs/>
          <w:color w:val="000000"/>
          <w:kern w:val="0"/>
          <w:sz w:val="24"/>
          <w:szCs w:val="24"/>
        </w:rPr>
        <w:t>Stroke</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31</w:t>
      </w:r>
      <w:r w:rsidRPr="0029175D">
        <w:rPr>
          <w:rFonts w:ascii="Book Antiqua" w:hAnsi="Book Antiqua" w:cs="宋体"/>
          <w:color w:val="000000"/>
          <w:kern w:val="0"/>
          <w:sz w:val="24"/>
          <w:szCs w:val="24"/>
        </w:rPr>
        <w:t>: 1897-1903 [PMID: 10926954]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15 </w:t>
      </w:r>
      <w:r w:rsidRPr="0029175D">
        <w:rPr>
          <w:rFonts w:ascii="Book Antiqua" w:hAnsi="Book Antiqua" w:cs="宋体"/>
          <w:b/>
          <w:bCs/>
          <w:color w:val="000000"/>
          <w:kern w:val="0"/>
          <w:sz w:val="24"/>
          <w:szCs w:val="24"/>
        </w:rPr>
        <w:t>Sena CM</w:t>
      </w:r>
      <w:r w:rsidRPr="0029175D">
        <w:rPr>
          <w:rFonts w:ascii="Book Antiqua" w:hAnsi="Book Antiqua" w:cs="宋体"/>
          <w:color w:val="000000"/>
          <w:kern w:val="0"/>
          <w:sz w:val="24"/>
          <w:szCs w:val="24"/>
        </w:rPr>
        <w:t>, Pereira AM, Seiça R. Endothelial dysfunction - a major mediator of diabetic vascular disease. </w:t>
      </w:r>
      <w:r w:rsidRPr="0029175D">
        <w:rPr>
          <w:rFonts w:ascii="Book Antiqua" w:hAnsi="Book Antiqua" w:cs="宋体"/>
          <w:i/>
          <w:iCs/>
          <w:color w:val="000000"/>
          <w:kern w:val="0"/>
          <w:sz w:val="24"/>
          <w:szCs w:val="24"/>
        </w:rPr>
        <w:t>Biochim Biophys Acta</w:t>
      </w:r>
      <w:r w:rsidRPr="0029175D">
        <w:rPr>
          <w:rFonts w:ascii="Book Antiqua" w:hAnsi="Book Antiqua" w:cs="宋体"/>
          <w:color w:val="000000"/>
          <w:kern w:val="0"/>
          <w:sz w:val="24"/>
          <w:szCs w:val="24"/>
        </w:rPr>
        <w:t> 2013; </w:t>
      </w:r>
      <w:r w:rsidRPr="0029175D">
        <w:rPr>
          <w:rFonts w:ascii="Book Antiqua" w:hAnsi="Book Antiqua" w:cs="宋体"/>
          <w:b/>
          <w:bCs/>
          <w:color w:val="000000"/>
          <w:kern w:val="0"/>
          <w:sz w:val="24"/>
          <w:szCs w:val="24"/>
        </w:rPr>
        <w:t>1832</w:t>
      </w:r>
      <w:r w:rsidRPr="0029175D">
        <w:rPr>
          <w:rFonts w:ascii="Book Antiqua" w:hAnsi="Book Antiqua" w:cs="宋体"/>
          <w:color w:val="000000"/>
          <w:kern w:val="0"/>
          <w:sz w:val="24"/>
          <w:szCs w:val="24"/>
        </w:rPr>
        <w:t>: 2216-2231 [PMID: 23994612 DOI: 10.1016/j.bbadis.2013.08.006]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16 </w:t>
      </w:r>
      <w:r w:rsidRPr="0029175D">
        <w:rPr>
          <w:rFonts w:ascii="Book Antiqua" w:hAnsi="Book Antiqua" w:cs="宋体"/>
          <w:b/>
          <w:bCs/>
          <w:color w:val="000000"/>
          <w:kern w:val="0"/>
          <w:sz w:val="24"/>
          <w:szCs w:val="24"/>
        </w:rPr>
        <w:t>Moghaddasi M</w:t>
      </w:r>
      <w:r w:rsidRPr="0029175D">
        <w:rPr>
          <w:rFonts w:ascii="Book Antiqua" w:hAnsi="Book Antiqua" w:cs="宋体"/>
          <w:color w:val="000000"/>
          <w:kern w:val="0"/>
          <w:sz w:val="24"/>
          <w:szCs w:val="24"/>
        </w:rPr>
        <w:t xml:space="preserve">, Mamarabadi M, Habibi AH. </w:t>
      </w:r>
      <w:proofErr w:type="gramStart"/>
      <w:r w:rsidRPr="0029175D">
        <w:rPr>
          <w:rFonts w:ascii="Book Antiqua" w:hAnsi="Book Antiqua" w:cs="宋体"/>
          <w:color w:val="000000"/>
          <w:kern w:val="0"/>
          <w:sz w:val="24"/>
          <w:szCs w:val="24"/>
        </w:rPr>
        <w:t>A comparison of cerebral vasomotor reactivity in diabetic and nondiabetic Iranian patients.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 Res Med Sci</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15</w:t>
      </w:r>
      <w:r w:rsidRPr="0029175D">
        <w:rPr>
          <w:rFonts w:ascii="Book Antiqua" w:hAnsi="Book Antiqua" w:cs="宋体"/>
          <w:color w:val="000000"/>
          <w:kern w:val="0"/>
          <w:sz w:val="24"/>
          <w:szCs w:val="24"/>
        </w:rPr>
        <w:t>: 50-53 [PMID: 21526058]</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17 </w:t>
      </w:r>
      <w:r w:rsidRPr="0029175D">
        <w:rPr>
          <w:rFonts w:ascii="Book Antiqua" w:hAnsi="Book Antiqua" w:cs="宋体"/>
          <w:b/>
          <w:bCs/>
          <w:color w:val="000000"/>
          <w:kern w:val="0"/>
          <w:sz w:val="24"/>
          <w:szCs w:val="24"/>
        </w:rPr>
        <w:t>Konig M</w:t>
      </w:r>
      <w:r w:rsidRPr="0029175D">
        <w:rPr>
          <w:rFonts w:ascii="Book Antiqua" w:hAnsi="Book Antiqua" w:cs="宋体"/>
          <w:color w:val="000000"/>
          <w:kern w:val="0"/>
          <w:sz w:val="24"/>
          <w:szCs w:val="24"/>
        </w:rPr>
        <w:t>, Lamos EM, Stein SA, Davis SN.</w:t>
      </w:r>
      <w:proofErr w:type="gramEnd"/>
      <w:r w:rsidRPr="0029175D">
        <w:rPr>
          <w:rFonts w:ascii="Book Antiqua" w:hAnsi="Book Antiqua" w:cs="宋体"/>
          <w:color w:val="000000"/>
          <w:kern w:val="0"/>
          <w:sz w:val="24"/>
          <w:szCs w:val="24"/>
        </w:rPr>
        <w:t xml:space="preserve"> An insight into the recent diabetes trials: what is the best approach to prevent macrovascular and microvascular complications? </w:t>
      </w:r>
      <w:r w:rsidRPr="0029175D">
        <w:rPr>
          <w:rFonts w:ascii="Book Antiqua" w:hAnsi="Book Antiqua" w:cs="宋体"/>
          <w:i/>
          <w:iCs/>
          <w:color w:val="000000"/>
          <w:kern w:val="0"/>
          <w:sz w:val="24"/>
          <w:szCs w:val="24"/>
        </w:rPr>
        <w:t>Curr Diabetes Rev</w:t>
      </w:r>
      <w:r w:rsidRPr="0029175D">
        <w:rPr>
          <w:rFonts w:ascii="Book Antiqua" w:hAnsi="Book Antiqua" w:cs="宋体"/>
          <w:color w:val="000000"/>
          <w:kern w:val="0"/>
          <w:sz w:val="24"/>
          <w:szCs w:val="24"/>
        </w:rPr>
        <w:t> 2013; </w:t>
      </w:r>
      <w:r w:rsidRPr="0029175D">
        <w:rPr>
          <w:rFonts w:ascii="Book Antiqua" w:hAnsi="Book Antiqua" w:cs="宋体"/>
          <w:b/>
          <w:bCs/>
          <w:color w:val="000000"/>
          <w:kern w:val="0"/>
          <w:sz w:val="24"/>
          <w:szCs w:val="24"/>
        </w:rPr>
        <w:t>9</w:t>
      </w:r>
      <w:r w:rsidRPr="0029175D">
        <w:rPr>
          <w:rFonts w:ascii="Book Antiqua" w:hAnsi="Book Antiqua" w:cs="宋体"/>
          <w:color w:val="000000"/>
          <w:kern w:val="0"/>
          <w:sz w:val="24"/>
          <w:szCs w:val="24"/>
        </w:rPr>
        <w:t>: 371-381 [PMID: 23865412]</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18 </w:t>
      </w:r>
      <w:r w:rsidRPr="0029175D">
        <w:rPr>
          <w:rFonts w:ascii="Book Antiqua" w:hAnsi="Book Antiqua" w:cs="宋体"/>
          <w:b/>
          <w:bCs/>
          <w:color w:val="000000"/>
          <w:kern w:val="0"/>
          <w:sz w:val="24"/>
          <w:szCs w:val="24"/>
        </w:rPr>
        <w:t>Tandon N</w:t>
      </w:r>
      <w:r w:rsidRPr="0029175D">
        <w:rPr>
          <w:rFonts w:ascii="Book Antiqua" w:hAnsi="Book Antiqua" w:cs="宋体"/>
          <w:color w:val="000000"/>
          <w:kern w:val="0"/>
          <w:sz w:val="24"/>
          <w:szCs w:val="24"/>
        </w:rPr>
        <w:t>, Ali MK, Narayan KM. Pharmacologic prevention of microvascular and macrovascular complications in diabetes mellitus: implications of the results of recent clinical trials in type 2 diabetes. </w:t>
      </w:r>
      <w:r w:rsidRPr="0029175D">
        <w:rPr>
          <w:rFonts w:ascii="Book Antiqua" w:hAnsi="Book Antiqua" w:cs="宋体"/>
          <w:i/>
          <w:iCs/>
          <w:color w:val="000000"/>
          <w:kern w:val="0"/>
          <w:sz w:val="24"/>
          <w:szCs w:val="24"/>
        </w:rPr>
        <w:t>Am J Cardiovasc Drugs</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12</w:t>
      </w:r>
      <w:r w:rsidRPr="0029175D">
        <w:rPr>
          <w:rFonts w:ascii="Book Antiqua" w:hAnsi="Book Antiqua" w:cs="宋体"/>
          <w:color w:val="000000"/>
          <w:kern w:val="0"/>
          <w:sz w:val="24"/>
          <w:szCs w:val="24"/>
        </w:rPr>
        <w:t>: 7-22 [PMID: 22217193 DOI: 10.2165/11594650-]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19 </w:t>
      </w:r>
      <w:r w:rsidRPr="0029175D">
        <w:rPr>
          <w:rFonts w:ascii="Book Antiqua" w:hAnsi="Book Antiqua" w:cs="宋体"/>
          <w:b/>
          <w:bCs/>
          <w:color w:val="000000"/>
          <w:kern w:val="0"/>
          <w:sz w:val="24"/>
          <w:szCs w:val="24"/>
        </w:rPr>
        <w:t>Sosale A</w:t>
      </w:r>
      <w:r w:rsidRPr="0029175D">
        <w:rPr>
          <w:rFonts w:ascii="Book Antiqua" w:hAnsi="Book Antiqua" w:cs="宋体"/>
          <w:color w:val="000000"/>
          <w:kern w:val="0"/>
          <w:sz w:val="24"/>
          <w:szCs w:val="24"/>
        </w:rPr>
        <w:t>, Prasanna Kumar KM, Sadikot SM, Nigam A, Bajaj S, Zargar AH, Singh SK. Chronic complications in newly diagnosed patients with Type 2 diabetes mellitus in India. </w:t>
      </w:r>
      <w:r w:rsidRPr="0029175D">
        <w:rPr>
          <w:rFonts w:ascii="Book Antiqua" w:hAnsi="Book Antiqua" w:cs="宋体"/>
          <w:i/>
          <w:iCs/>
          <w:color w:val="000000"/>
          <w:kern w:val="0"/>
          <w:sz w:val="24"/>
          <w:szCs w:val="24"/>
        </w:rPr>
        <w:t>Indian J Endocrinol Metab</w:t>
      </w:r>
      <w:r w:rsidRPr="0029175D">
        <w:rPr>
          <w:rFonts w:ascii="Book Antiqua" w:hAnsi="Book Antiqua" w:cs="宋体"/>
          <w:color w:val="000000"/>
          <w:kern w:val="0"/>
          <w:sz w:val="24"/>
          <w:szCs w:val="24"/>
        </w:rPr>
        <w:t> 2014; </w:t>
      </w:r>
      <w:r w:rsidRPr="0029175D">
        <w:rPr>
          <w:rFonts w:ascii="Book Antiqua" w:hAnsi="Book Antiqua" w:cs="宋体"/>
          <w:b/>
          <w:bCs/>
          <w:color w:val="000000"/>
          <w:kern w:val="0"/>
          <w:sz w:val="24"/>
          <w:szCs w:val="24"/>
        </w:rPr>
        <w:t>18</w:t>
      </w:r>
      <w:r w:rsidRPr="0029175D">
        <w:rPr>
          <w:rFonts w:ascii="Book Antiqua" w:hAnsi="Book Antiqua" w:cs="宋体"/>
          <w:color w:val="000000"/>
          <w:kern w:val="0"/>
          <w:sz w:val="24"/>
          <w:szCs w:val="24"/>
        </w:rPr>
        <w:t>: 355-360 [PMID: 24944931 DOI: 10.4103/2230-8210.131184]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 xml:space="preserve">20 </w:t>
      </w:r>
      <w:r w:rsidRPr="0029175D">
        <w:rPr>
          <w:rFonts w:ascii="Book Antiqua" w:hAnsi="Book Antiqua" w:cs="宋体"/>
          <w:b/>
          <w:color w:val="000000"/>
          <w:kern w:val="0"/>
          <w:sz w:val="24"/>
          <w:szCs w:val="24"/>
        </w:rPr>
        <w:t>Muntean C,</w:t>
      </w:r>
      <w:r w:rsidRPr="0029175D">
        <w:rPr>
          <w:rFonts w:ascii="Book Antiqua" w:hAnsi="Book Antiqua" w:cs="宋体"/>
          <w:color w:val="000000"/>
          <w:kern w:val="0"/>
          <w:sz w:val="24"/>
          <w:szCs w:val="24"/>
        </w:rPr>
        <w:t xml:space="preserve"> Mitrea A, Mota M, Tudorica V. Type 2 diabetes and its implications in cerebrovascular disease. </w:t>
      </w:r>
      <w:r w:rsidRPr="0029175D">
        <w:rPr>
          <w:rFonts w:ascii="Book Antiqua" w:hAnsi="Book Antiqua" w:cs="宋体"/>
          <w:i/>
          <w:color w:val="000000"/>
          <w:kern w:val="0"/>
          <w:sz w:val="24"/>
          <w:szCs w:val="24"/>
        </w:rPr>
        <w:t>Rom J Diabetes Nutr Metab Dis</w:t>
      </w:r>
      <w:r w:rsidRPr="0029175D">
        <w:rPr>
          <w:rFonts w:ascii="Book Antiqua" w:hAnsi="Book Antiqua" w:cs="宋体"/>
          <w:color w:val="000000"/>
          <w:kern w:val="0"/>
          <w:sz w:val="24"/>
          <w:szCs w:val="24"/>
        </w:rPr>
        <w:t xml:space="preserve"> 2012; </w:t>
      </w:r>
      <w:r w:rsidRPr="0029175D">
        <w:rPr>
          <w:rFonts w:ascii="Book Antiqua" w:hAnsi="Book Antiqua" w:cs="宋体"/>
          <w:b/>
          <w:color w:val="000000"/>
          <w:kern w:val="0"/>
          <w:sz w:val="24"/>
          <w:szCs w:val="24"/>
        </w:rPr>
        <w:t>19</w:t>
      </w:r>
      <w:r w:rsidRPr="0029175D">
        <w:rPr>
          <w:rFonts w:ascii="Book Antiqua" w:hAnsi="Book Antiqua" w:cs="宋体"/>
          <w:color w:val="000000"/>
          <w:kern w:val="0"/>
          <w:sz w:val="24"/>
          <w:szCs w:val="24"/>
        </w:rPr>
        <w:t>: 81-88 [DOI: 10.2478/v10255-012-0011- 7]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21 </w:t>
      </w:r>
      <w:r w:rsidRPr="0029175D">
        <w:rPr>
          <w:rFonts w:ascii="Book Antiqua" w:hAnsi="Book Antiqua" w:cs="宋体"/>
          <w:b/>
          <w:bCs/>
          <w:color w:val="000000"/>
          <w:kern w:val="0"/>
          <w:sz w:val="24"/>
          <w:szCs w:val="24"/>
        </w:rPr>
        <w:t>Creager MA</w:t>
      </w:r>
      <w:r w:rsidRPr="0029175D">
        <w:rPr>
          <w:rFonts w:ascii="Book Antiqua" w:hAnsi="Book Antiqua" w:cs="宋体"/>
          <w:color w:val="000000"/>
          <w:kern w:val="0"/>
          <w:sz w:val="24"/>
          <w:szCs w:val="24"/>
        </w:rPr>
        <w:t>, Lüscher TF, Cosentino F, Beckman JA. Diabetes and vascular disease: pathophysiology, clinical consequences, and medical therapy: Part I.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108</w:t>
      </w:r>
      <w:r w:rsidRPr="0029175D">
        <w:rPr>
          <w:rFonts w:ascii="Book Antiqua" w:hAnsi="Book Antiqua" w:cs="宋体"/>
          <w:color w:val="000000"/>
          <w:kern w:val="0"/>
          <w:sz w:val="24"/>
          <w:szCs w:val="24"/>
        </w:rPr>
        <w:t>: 1527-1532 [PMID: 14504252]</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22 </w:t>
      </w:r>
      <w:r w:rsidRPr="0029175D">
        <w:rPr>
          <w:rFonts w:ascii="Book Antiqua" w:hAnsi="Book Antiqua" w:cs="宋体"/>
          <w:b/>
          <w:bCs/>
          <w:color w:val="000000"/>
          <w:kern w:val="0"/>
          <w:sz w:val="24"/>
          <w:szCs w:val="24"/>
        </w:rPr>
        <w:t>Boden G</w:t>
      </w:r>
      <w:r w:rsidRPr="0029175D">
        <w:rPr>
          <w:rFonts w:ascii="Book Antiqua" w:hAnsi="Book Antiqua" w:cs="宋体"/>
          <w:color w:val="000000"/>
          <w:kern w:val="0"/>
          <w:sz w:val="24"/>
          <w:szCs w:val="24"/>
        </w:rPr>
        <w:t>. Free fatty acids, insulin resistance, and type 2 diabetes mellitus.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Proc Assoc Am Physicians</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111</w:t>
      </w:r>
      <w:r w:rsidRPr="0029175D">
        <w:rPr>
          <w:rFonts w:ascii="Book Antiqua" w:hAnsi="Book Antiqua" w:cs="宋体"/>
          <w:color w:val="000000"/>
          <w:kern w:val="0"/>
          <w:sz w:val="24"/>
          <w:szCs w:val="24"/>
        </w:rPr>
        <w:t>: 241-248 [PMID: 10354364]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23 </w:t>
      </w:r>
      <w:r w:rsidRPr="0029175D">
        <w:rPr>
          <w:rFonts w:ascii="Book Antiqua" w:hAnsi="Book Antiqua" w:cs="宋体"/>
          <w:b/>
          <w:bCs/>
          <w:color w:val="000000"/>
          <w:kern w:val="0"/>
          <w:sz w:val="24"/>
          <w:szCs w:val="24"/>
        </w:rPr>
        <w:t>Fujimoto WY</w:t>
      </w:r>
      <w:r w:rsidRPr="0029175D">
        <w:rPr>
          <w:rFonts w:ascii="Book Antiqua" w:hAnsi="Book Antiqua" w:cs="宋体"/>
          <w:color w:val="000000"/>
          <w:kern w:val="0"/>
          <w:sz w:val="24"/>
          <w:szCs w:val="24"/>
        </w:rPr>
        <w:t xml:space="preserve">. The importance of insulin resistance in the pathogenesis of type </w:t>
      </w:r>
      <w:proofErr w:type="gramStart"/>
      <w:r w:rsidRPr="0029175D">
        <w:rPr>
          <w:rFonts w:ascii="Book Antiqua" w:hAnsi="Book Antiqua" w:cs="宋体"/>
          <w:color w:val="000000"/>
          <w:kern w:val="0"/>
          <w:sz w:val="24"/>
          <w:szCs w:val="24"/>
        </w:rPr>
        <w:t>2 diabetes mellitus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Am J Med</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 xml:space="preserve">108 </w:t>
      </w:r>
      <w:r w:rsidRPr="0029175D">
        <w:rPr>
          <w:rFonts w:ascii="Book Antiqua" w:hAnsi="Book Antiqua" w:cs="宋体"/>
          <w:bCs/>
          <w:color w:val="000000"/>
          <w:kern w:val="0"/>
          <w:sz w:val="24"/>
          <w:szCs w:val="24"/>
        </w:rPr>
        <w:t>Suppl 6a</w:t>
      </w:r>
      <w:r w:rsidRPr="0029175D">
        <w:rPr>
          <w:rFonts w:ascii="Book Antiqua" w:hAnsi="Book Antiqua" w:cs="宋体"/>
          <w:color w:val="000000"/>
          <w:kern w:val="0"/>
          <w:sz w:val="24"/>
          <w:szCs w:val="24"/>
        </w:rPr>
        <w:t>: 9S-14S [PMID: 10764845]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24 </w:t>
      </w:r>
      <w:r w:rsidRPr="0029175D">
        <w:rPr>
          <w:rFonts w:ascii="Book Antiqua" w:hAnsi="Book Antiqua" w:cs="宋体"/>
          <w:b/>
          <w:bCs/>
          <w:color w:val="000000"/>
          <w:kern w:val="0"/>
          <w:sz w:val="24"/>
          <w:szCs w:val="24"/>
        </w:rPr>
        <w:t>Kelley DE</w:t>
      </w:r>
      <w:r w:rsidRPr="0029175D">
        <w:rPr>
          <w:rFonts w:ascii="Book Antiqua" w:hAnsi="Book Antiqua" w:cs="宋体"/>
          <w:color w:val="000000"/>
          <w:kern w:val="0"/>
          <w:sz w:val="24"/>
          <w:szCs w:val="24"/>
        </w:rPr>
        <w:t>, Simoneau JA. Impaired free fatty acid utilization by skeletal muscle in non-insulin-dependent diabetes mellitus.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1994; </w:t>
      </w:r>
      <w:r w:rsidRPr="0029175D">
        <w:rPr>
          <w:rFonts w:ascii="Book Antiqua" w:hAnsi="Book Antiqua" w:cs="宋体"/>
          <w:b/>
          <w:bCs/>
          <w:color w:val="000000"/>
          <w:kern w:val="0"/>
          <w:sz w:val="24"/>
          <w:szCs w:val="24"/>
        </w:rPr>
        <w:t>94</w:t>
      </w:r>
      <w:r w:rsidRPr="0029175D">
        <w:rPr>
          <w:rFonts w:ascii="Book Antiqua" w:hAnsi="Book Antiqua" w:cs="宋体"/>
          <w:color w:val="000000"/>
          <w:kern w:val="0"/>
          <w:sz w:val="24"/>
          <w:szCs w:val="24"/>
        </w:rPr>
        <w:t>: 2349-2356 [PMID: 7989591]</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25 </w:t>
      </w:r>
      <w:r w:rsidRPr="0029175D">
        <w:rPr>
          <w:rFonts w:ascii="Book Antiqua" w:hAnsi="Book Antiqua" w:cs="宋体"/>
          <w:b/>
          <w:bCs/>
          <w:color w:val="000000"/>
          <w:kern w:val="0"/>
          <w:sz w:val="24"/>
          <w:szCs w:val="24"/>
        </w:rPr>
        <w:t>Dresner A</w:t>
      </w:r>
      <w:r w:rsidRPr="0029175D">
        <w:rPr>
          <w:rFonts w:ascii="Book Antiqua" w:hAnsi="Book Antiqua" w:cs="宋体"/>
          <w:color w:val="000000"/>
          <w:kern w:val="0"/>
          <w:sz w:val="24"/>
          <w:szCs w:val="24"/>
        </w:rPr>
        <w:t>, Laurent D, Marcucci M, Griffin ME, Dufour S, Cline GW, Slezak LA, Andersen DK, Hundal RS, Rothman DL, Petersen KF, Shulman GI. Effects of free fatty acids on glucose transport and IRS-1-associated phosphatidylinositol 3-kinase activity.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103</w:t>
      </w:r>
      <w:r w:rsidRPr="0029175D">
        <w:rPr>
          <w:rFonts w:ascii="Book Antiqua" w:hAnsi="Book Antiqua" w:cs="宋体"/>
          <w:color w:val="000000"/>
          <w:kern w:val="0"/>
          <w:sz w:val="24"/>
          <w:szCs w:val="24"/>
        </w:rPr>
        <w:t>: 253-259 [PMID: 9916137]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26 </w:t>
      </w:r>
      <w:r w:rsidRPr="0029175D">
        <w:rPr>
          <w:rFonts w:ascii="Book Antiqua" w:hAnsi="Book Antiqua" w:cs="宋体"/>
          <w:b/>
          <w:bCs/>
          <w:color w:val="000000"/>
          <w:kern w:val="0"/>
          <w:sz w:val="24"/>
          <w:szCs w:val="24"/>
        </w:rPr>
        <w:t>Dichtl W</w:t>
      </w:r>
      <w:r w:rsidRPr="0029175D">
        <w:rPr>
          <w:rFonts w:ascii="Book Antiqua" w:hAnsi="Book Antiqua" w:cs="宋体"/>
          <w:color w:val="000000"/>
          <w:kern w:val="0"/>
          <w:sz w:val="24"/>
          <w:szCs w:val="24"/>
        </w:rPr>
        <w:t>, Nilsson L, Goncalves I, Ares MP, Banfi C, Calara F, Hamsten A, Eriksson P, Nilsson J. Very low-density lipoprotein activates nuclear factor-kappaB in endothelial cells.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84</w:t>
      </w:r>
      <w:r w:rsidRPr="0029175D">
        <w:rPr>
          <w:rFonts w:ascii="Book Antiqua" w:hAnsi="Book Antiqua" w:cs="宋体"/>
          <w:color w:val="000000"/>
          <w:kern w:val="0"/>
          <w:sz w:val="24"/>
          <w:szCs w:val="24"/>
        </w:rPr>
        <w:t>: 1085-1094 [PMID: 10325246]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27 </w:t>
      </w:r>
      <w:r w:rsidRPr="0029175D">
        <w:rPr>
          <w:rFonts w:ascii="Book Antiqua" w:hAnsi="Book Antiqua" w:cs="宋体"/>
          <w:b/>
          <w:bCs/>
          <w:color w:val="000000"/>
          <w:kern w:val="0"/>
          <w:sz w:val="24"/>
          <w:szCs w:val="24"/>
        </w:rPr>
        <w:t>Inoguchi T</w:t>
      </w:r>
      <w:r w:rsidRPr="0029175D">
        <w:rPr>
          <w:rFonts w:ascii="Book Antiqua" w:hAnsi="Book Antiqua" w:cs="宋体"/>
          <w:color w:val="000000"/>
          <w:kern w:val="0"/>
          <w:sz w:val="24"/>
          <w:szCs w:val="24"/>
        </w:rPr>
        <w:t>, Li P, Umeda F, Yu HY, Kakimoto M, Imamura M, Aoki T, Etoh T, Hashimoto T, Naruse M, Sano H, Utsumi H, Nawata H. High glucose level and free fatty acid stimulate reactive oxygen species production through protein kinase C--dependent activation of NAD(P)H oxidase in cultured vascular cells.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49</w:t>
      </w:r>
      <w:r w:rsidRPr="0029175D">
        <w:rPr>
          <w:rFonts w:ascii="Book Antiqua" w:hAnsi="Book Antiqua" w:cs="宋体"/>
          <w:color w:val="000000"/>
          <w:kern w:val="0"/>
          <w:sz w:val="24"/>
          <w:szCs w:val="24"/>
        </w:rPr>
        <w:t>: 1939-1945 [PMID: 11078463]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28 </w:t>
      </w:r>
      <w:r w:rsidRPr="0029175D">
        <w:rPr>
          <w:rFonts w:ascii="Book Antiqua" w:hAnsi="Book Antiqua" w:cs="宋体"/>
          <w:b/>
          <w:bCs/>
          <w:color w:val="000000"/>
          <w:kern w:val="0"/>
          <w:sz w:val="24"/>
          <w:szCs w:val="24"/>
        </w:rPr>
        <w:t>Griffin ME</w:t>
      </w:r>
      <w:r w:rsidRPr="0029175D">
        <w:rPr>
          <w:rFonts w:ascii="Book Antiqua" w:hAnsi="Book Antiqua" w:cs="宋体"/>
          <w:color w:val="000000"/>
          <w:kern w:val="0"/>
          <w:sz w:val="24"/>
          <w:szCs w:val="24"/>
        </w:rPr>
        <w:t>, Marcucci MJ, Cline GW, Bell K, Barucci N, Lee D, Goodyear LJ, Kraegen EW, White MF, Shulman GI. Free fatty acid-induced insulin resistance is associated with activation of protein kinase C theta and alterations in the insulin signaling cascade.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48</w:t>
      </w:r>
      <w:r w:rsidRPr="0029175D">
        <w:rPr>
          <w:rFonts w:ascii="Book Antiqua" w:hAnsi="Book Antiqua" w:cs="宋体"/>
          <w:color w:val="000000"/>
          <w:kern w:val="0"/>
          <w:sz w:val="24"/>
          <w:szCs w:val="24"/>
        </w:rPr>
        <w:t>: 1270-1274 [PMID: 10342815]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29 </w:t>
      </w:r>
      <w:r w:rsidRPr="0029175D">
        <w:rPr>
          <w:rFonts w:ascii="Book Antiqua" w:hAnsi="Book Antiqua" w:cs="宋体"/>
          <w:b/>
          <w:bCs/>
          <w:color w:val="000000"/>
          <w:kern w:val="0"/>
          <w:sz w:val="24"/>
          <w:szCs w:val="24"/>
        </w:rPr>
        <w:t>Sniderman AD</w:t>
      </w:r>
      <w:r w:rsidRPr="0029175D">
        <w:rPr>
          <w:rFonts w:ascii="Book Antiqua" w:hAnsi="Book Antiqua" w:cs="宋体"/>
          <w:color w:val="000000"/>
          <w:kern w:val="0"/>
          <w:sz w:val="24"/>
          <w:szCs w:val="24"/>
        </w:rPr>
        <w:t>, Scantlebury T, Cianflone K. Hypertriglyceridemic hyperapob: the unappreciated atherogenic dyslipoproteinemia in type 2 diabetes mellitus. </w:t>
      </w:r>
      <w:r w:rsidRPr="0029175D">
        <w:rPr>
          <w:rFonts w:ascii="Book Antiqua" w:hAnsi="Book Antiqua" w:cs="宋体"/>
          <w:i/>
          <w:iCs/>
          <w:color w:val="000000"/>
          <w:kern w:val="0"/>
          <w:sz w:val="24"/>
          <w:szCs w:val="24"/>
        </w:rPr>
        <w:t>Ann Intern Med</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135</w:t>
      </w:r>
      <w:r w:rsidRPr="0029175D">
        <w:rPr>
          <w:rFonts w:ascii="Book Antiqua" w:hAnsi="Book Antiqua" w:cs="宋体"/>
          <w:color w:val="000000"/>
          <w:kern w:val="0"/>
          <w:sz w:val="24"/>
          <w:szCs w:val="24"/>
        </w:rPr>
        <w:t>: 447-459 [PMID: 11560458]</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30 </w:t>
      </w:r>
      <w:r w:rsidRPr="0029175D">
        <w:rPr>
          <w:rFonts w:ascii="Book Antiqua" w:hAnsi="Book Antiqua" w:cs="宋体"/>
          <w:b/>
          <w:bCs/>
          <w:color w:val="000000"/>
          <w:kern w:val="0"/>
          <w:sz w:val="24"/>
          <w:szCs w:val="24"/>
        </w:rPr>
        <w:t>Sniderman A</w:t>
      </w:r>
      <w:r w:rsidRPr="0029175D">
        <w:rPr>
          <w:rFonts w:ascii="Book Antiqua" w:hAnsi="Book Antiqua" w:cs="宋体"/>
          <w:color w:val="000000"/>
          <w:kern w:val="0"/>
          <w:sz w:val="24"/>
          <w:szCs w:val="24"/>
        </w:rPr>
        <w:t xml:space="preserve">, Thomas D, Marpole D, Teng B. Low density lipoprotein. </w:t>
      </w:r>
      <w:proofErr w:type="gramStart"/>
      <w:r w:rsidRPr="0029175D">
        <w:rPr>
          <w:rFonts w:ascii="Book Antiqua" w:hAnsi="Book Antiqua" w:cs="宋体"/>
          <w:color w:val="000000"/>
          <w:kern w:val="0"/>
          <w:sz w:val="24"/>
          <w:szCs w:val="24"/>
        </w:rPr>
        <w:t>A metabolic pathway for return of cholesterol to the splanchnic bed.</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1978; </w:t>
      </w:r>
      <w:r w:rsidRPr="0029175D">
        <w:rPr>
          <w:rFonts w:ascii="Book Antiqua" w:hAnsi="Book Antiqua" w:cs="宋体"/>
          <w:b/>
          <w:bCs/>
          <w:color w:val="000000"/>
          <w:kern w:val="0"/>
          <w:sz w:val="24"/>
          <w:szCs w:val="24"/>
        </w:rPr>
        <w:t>61</w:t>
      </w:r>
      <w:r w:rsidRPr="0029175D">
        <w:rPr>
          <w:rFonts w:ascii="Book Antiqua" w:hAnsi="Book Antiqua" w:cs="宋体"/>
          <w:color w:val="000000"/>
          <w:kern w:val="0"/>
          <w:sz w:val="24"/>
          <w:szCs w:val="24"/>
        </w:rPr>
        <w:t>: 867-873 [PMID: 207724]</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31 </w:t>
      </w:r>
      <w:r w:rsidRPr="0029175D">
        <w:rPr>
          <w:rFonts w:ascii="Book Antiqua" w:hAnsi="Book Antiqua" w:cs="宋体"/>
          <w:b/>
          <w:bCs/>
          <w:color w:val="000000"/>
          <w:kern w:val="0"/>
          <w:sz w:val="24"/>
          <w:szCs w:val="24"/>
        </w:rPr>
        <w:t>Dimitriadis E</w:t>
      </w:r>
      <w:r w:rsidRPr="0029175D">
        <w:rPr>
          <w:rFonts w:ascii="Book Antiqua" w:hAnsi="Book Antiqua" w:cs="宋体"/>
          <w:color w:val="000000"/>
          <w:kern w:val="0"/>
          <w:sz w:val="24"/>
          <w:szCs w:val="24"/>
        </w:rPr>
        <w:t>, Griffin M, Owens D, Johnson A, Collins P, Tomkin GH.</w:t>
      </w:r>
      <w:proofErr w:type="gramEnd"/>
      <w:r w:rsidRPr="0029175D">
        <w:rPr>
          <w:rFonts w:ascii="Book Antiqua" w:hAnsi="Book Antiqua" w:cs="宋体"/>
          <w:color w:val="000000"/>
          <w:kern w:val="0"/>
          <w:sz w:val="24"/>
          <w:szCs w:val="24"/>
        </w:rPr>
        <w:t xml:space="preserve"> Oxidation of low-density lipoprotein in NIDDM: its relationship to fatty acid composition.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1995; </w:t>
      </w:r>
      <w:r w:rsidRPr="0029175D">
        <w:rPr>
          <w:rFonts w:ascii="Book Antiqua" w:hAnsi="Book Antiqua" w:cs="宋体"/>
          <w:b/>
          <w:bCs/>
          <w:color w:val="000000"/>
          <w:kern w:val="0"/>
          <w:sz w:val="24"/>
          <w:szCs w:val="24"/>
        </w:rPr>
        <w:t>38</w:t>
      </w:r>
      <w:r w:rsidRPr="0029175D">
        <w:rPr>
          <w:rFonts w:ascii="Book Antiqua" w:hAnsi="Book Antiqua" w:cs="宋体"/>
          <w:color w:val="000000"/>
          <w:kern w:val="0"/>
          <w:sz w:val="24"/>
          <w:szCs w:val="24"/>
        </w:rPr>
        <w:t>: 1300-1306 [PMID: 8582539]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32 </w:t>
      </w:r>
      <w:r w:rsidRPr="0029175D">
        <w:rPr>
          <w:rFonts w:ascii="Book Antiqua" w:hAnsi="Book Antiqua" w:cs="宋体"/>
          <w:b/>
          <w:bCs/>
          <w:color w:val="000000"/>
          <w:kern w:val="0"/>
          <w:sz w:val="24"/>
          <w:szCs w:val="24"/>
        </w:rPr>
        <w:t>de Man FH</w:t>
      </w:r>
      <w:r w:rsidRPr="0029175D">
        <w:rPr>
          <w:rFonts w:ascii="Book Antiqua" w:hAnsi="Book Antiqua" w:cs="宋体"/>
          <w:color w:val="000000"/>
          <w:kern w:val="0"/>
          <w:sz w:val="24"/>
          <w:szCs w:val="24"/>
        </w:rPr>
        <w:t>, Weverling-Rijnsburger AW, van der Laarse A, Smelt AH, Jukema JW, Blauw GJ. Not acute but chronic hypertriglyceridemia is associated with impaired endothelium-dependent vasodilation: reversal after lipid-lowering therapy by atorvastatin. </w:t>
      </w:r>
      <w:r w:rsidRPr="0029175D">
        <w:rPr>
          <w:rFonts w:ascii="Book Antiqua" w:hAnsi="Book Antiqua" w:cs="宋体"/>
          <w:i/>
          <w:iCs/>
          <w:color w:val="000000"/>
          <w:kern w:val="0"/>
          <w:sz w:val="24"/>
          <w:szCs w:val="24"/>
        </w:rPr>
        <w:t>Arterioscler Thromb Vasc Biol</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20</w:t>
      </w:r>
      <w:r w:rsidRPr="0029175D">
        <w:rPr>
          <w:rFonts w:ascii="Book Antiqua" w:hAnsi="Book Antiqua" w:cs="宋体"/>
          <w:color w:val="000000"/>
          <w:kern w:val="0"/>
          <w:sz w:val="24"/>
          <w:szCs w:val="24"/>
        </w:rPr>
        <w:t>: 744-750 [PMID: 10712400]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33 </w:t>
      </w:r>
      <w:r w:rsidRPr="0029175D">
        <w:rPr>
          <w:rFonts w:ascii="Book Antiqua" w:hAnsi="Book Antiqua" w:cs="宋体"/>
          <w:b/>
          <w:bCs/>
          <w:color w:val="000000"/>
          <w:kern w:val="0"/>
          <w:sz w:val="24"/>
          <w:szCs w:val="24"/>
        </w:rPr>
        <w:t>Kuhn FE</w:t>
      </w:r>
      <w:r w:rsidRPr="0029175D">
        <w:rPr>
          <w:rFonts w:ascii="Book Antiqua" w:hAnsi="Book Antiqua" w:cs="宋体"/>
          <w:color w:val="000000"/>
          <w:kern w:val="0"/>
          <w:sz w:val="24"/>
          <w:szCs w:val="24"/>
        </w:rPr>
        <w:t xml:space="preserve">, Mohler ER, Satler LF, Reagan K, Lu DY, Rackley CE. </w:t>
      </w:r>
      <w:proofErr w:type="gramStart"/>
      <w:r w:rsidRPr="0029175D">
        <w:rPr>
          <w:rFonts w:ascii="Book Antiqua" w:hAnsi="Book Antiqua" w:cs="宋体"/>
          <w:color w:val="000000"/>
          <w:kern w:val="0"/>
          <w:sz w:val="24"/>
          <w:szCs w:val="24"/>
        </w:rPr>
        <w:t>Effects of high-density lipoprotein on acetylcholine-induced coronary vasoreactivity.</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Am J Cardiol</w:t>
      </w:r>
      <w:r w:rsidRPr="0029175D">
        <w:rPr>
          <w:rFonts w:ascii="Book Antiqua" w:hAnsi="Book Antiqua" w:cs="宋体"/>
          <w:color w:val="000000"/>
          <w:kern w:val="0"/>
          <w:sz w:val="24"/>
          <w:szCs w:val="24"/>
        </w:rPr>
        <w:t> 1991; </w:t>
      </w:r>
      <w:r w:rsidRPr="0029175D">
        <w:rPr>
          <w:rFonts w:ascii="Book Antiqua" w:hAnsi="Book Antiqua" w:cs="宋体"/>
          <w:b/>
          <w:bCs/>
          <w:color w:val="000000"/>
          <w:kern w:val="0"/>
          <w:sz w:val="24"/>
          <w:szCs w:val="24"/>
        </w:rPr>
        <w:t>68</w:t>
      </w:r>
      <w:r w:rsidRPr="0029175D">
        <w:rPr>
          <w:rFonts w:ascii="Book Antiqua" w:hAnsi="Book Antiqua" w:cs="宋体"/>
          <w:color w:val="000000"/>
          <w:kern w:val="0"/>
          <w:sz w:val="24"/>
          <w:szCs w:val="24"/>
        </w:rPr>
        <w:t>: 1425-1430 [PMID: 1746422]</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34 </w:t>
      </w:r>
      <w:r w:rsidRPr="0029175D">
        <w:rPr>
          <w:rFonts w:ascii="Book Antiqua" w:hAnsi="Book Antiqua" w:cs="宋体"/>
          <w:b/>
          <w:bCs/>
          <w:color w:val="000000"/>
          <w:kern w:val="0"/>
          <w:sz w:val="24"/>
          <w:szCs w:val="24"/>
        </w:rPr>
        <w:t>Koya D</w:t>
      </w:r>
      <w:r w:rsidRPr="0029175D">
        <w:rPr>
          <w:rFonts w:ascii="Book Antiqua" w:hAnsi="Book Antiqua" w:cs="宋体"/>
          <w:color w:val="000000"/>
          <w:kern w:val="0"/>
          <w:sz w:val="24"/>
          <w:szCs w:val="24"/>
        </w:rPr>
        <w:t>, King GL. Protein kinase C activation and the development of diabetic complications.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1998; </w:t>
      </w:r>
      <w:r w:rsidRPr="0029175D">
        <w:rPr>
          <w:rFonts w:ascii="Book Antiqua" w:hAnsi="Book Antiqua" w:cs="宋体"/>
          <w:b/>
          <w:bCs/>
          <w:color w:val="000000"/>
          <w:kern w:val="0"/>
          <w:sz w:val="24"/>
          <w:szCs w:val="24"/>
        </w:rPr>
        <w:t>47</w:t>
      </w:r>
      <w:r w:rsidRPr="0029175D">
        <w:rPr>
          <w:rFonts w:ascii="Book Antiqua" w:hAnsi="Book Antiqua" w:cs="宋体"/>
          <w:color w:val="000000"/>
          <w:kern w:val="0"/>
          <w:sz w:val="24"/>
          <w:szCs w:val="24"/>
        </w:rPr>
        <w:t>: 859-866 [PMID: 9604860]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35 </w:t>
      </w:r>
      <w:r w:rsidRPr="0029175D">
        <w:rPr>
          <w:rFonts w:ascii="Book Antiqua" w:hAnsi="Book Antiqua" w:cs="宋体"/>
          <w:b/>
          <w:bCs/>
          <w:color w:val="000000"/>
          <w:kern w:val="0"/>
          <w:sz w:val="24"/>
          <w:szCs w:val="24"/>
        </w:rPr>
        <w:t>Kinlay S</w:t>
      </w:r>
      <w:r w:rsidRPr="0029175D">
        <w:rPr>
          <w:rFonts w:ascii="Book Antiqua" w:hAnsi="Book Antiqua" w:cs="宋体"/>
          <w:color w:val="000000"/>
          <w:kern w:val="0"/>
          <w:sz w:val="24"/>
          <w:szCs w:val="24"/>
        </w:rPr>
        <w:t>, Libby P, Ganz P. Endothelial function and coronary artery disease. </w:t>
      </w:r>
      <w:r w:rsidRPr="0029175D">
        <w:rPr>
          <w:rFonts w:ascii="Book Antiqua" w:hAnsi="Book Antiqua" w:cs="宋体"/>
          <w:i/>
          <w:iCs/>
          <w:color w:val="000000"/>
          <w:kern w:val="0"/>
          <w:sz w:val="24"/>
          <w:szCs w:val="24"/>
        </w:rPr>
        <w:t>Curr Opin Lipidol</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12</w:t>
      </w:r>
      <w:r w:rsidRPr="0029175D">
        <w:rPr>
          <w:rFonts w:ascii="Book Antiqua" w:hAnsi="Book Antiqua" w:cs="宋体"/>
          <w:color w:val="000000"/>
          <w:kern w:val="0"/>
          <w:sz w:val="24"/>
          <w:szCs w:val="24"/>
        </w:rPr>
        <w:t>: 383-389 [PMID: 11507322]</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36 </w:t>
      </w:r>
      <w:r w:rsidRPr="0029175D">
        <w:rPr>
          <w:rFonts w:ascii="Book Antiqua" w:hAnsi="Book Antiqua" w:cs="宋体"/>
          <w:b/>
          <w:bCs/>
          <w:color w:val="000000"/>
          <w:kern w:val="0"/>
          <w:sz w:val="24"/>
          <w:szCs w:val="24"/>
        </w:rPr>
        <w:t>Moncada S</w:t>
      </w:r>
      <w:r w:rsidRPr="0029175D">
        <w:rPr>
          <w:rFonts w:ascii="Book Antiqua" w:hAnsi="Book Antiqua" w:cs="宋体"/>
          <w:color w:val="000000"/>
          <w:kern w:val="0"/>
          <w:sz w:val="24"/>
          <w:szCs w:val="24"/>
        </w:rPr>
        <w:t>, Higgs A.</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The L-arginine-nitric oxide pathway.</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N Engl J Med</w:t>
      </w:r>
      <w:r w:rsidRPr="0029175D">
        <w:rPr>
          <w:rFonts w:ascii="Book Antiqua" w:hAnsi="Book Antiqua" w:cs="宋体"/>
          <w:color w:val="000000"/>
          <w:kern w:val="0"/>
          <w:sz w:val="24"/>
          <w:szCs w:val="24"/>
        </w:rPr>
        <w:t> 1993; </w:t>
      </w:r>
      <w:r w:rsidRPr="0029175D">
        <w:rPr>
          <w:rFonts w:ascii="Book Antiqua" w:hAnsi="Book Antiqua" w:cs="宋体"/>
          <w:b/>
          <w:bCs/>
          <w:color w:val="000000"/>
          <w:kern w:val="0"/>
          <w:sz w:val="24"/>
          <w:szCs w:val="24"/>
        </w:rPr>
        <w:t>329</w:t>
      </w:r>
      <w:r w:rsidRPr="0029175D">
        <w:rPr>
          <w:rFonts w:ascii="Book Antiqua" w:hAnsi="Book Antiqua" w:cs="宋体"/>
          <w:color w:val="000000"/>
          <w:kern w:val="0"/>
          <w:sz w:val="24"/>
          <w:szCs w:val="24"/>
        </w:rPr>
        <w:t>: 2002-2012 [PMID: 7504210]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37 </w:t>
      </w:r>
      <w:r w:rsidRPr="0029175D">
        <w:rPr>
          <w:rFonts w:ascii="Book Antiqua" w:hAnsi="Book Antiqua" w:cs="宋体"/>
          <w:b/>
          <w:bCs/>
          <w:color w:val="000000"/>
          <w:kern w:val="0"/>
          <w:sz w:val="24"/>
          <w:szCs w:val="24"/>
        </w:rPr>
        <w:t>Radomski MW</w:t>
      </w:r>
      <w:r w:rsidRPr="0029175D">
        <w:rPr>
          <w:rFonts w:ascii="Book Antiqua" w:hAnsi="Book Antiqua" w:cs="宋体"/>
          <w:color w:val="000000"/>
          <w:kern w:val="0"/>
          <w:sz w:val="24"/>
          <w:szCs w:val="24"/>
        </w:rPr>
        <w:t xml:space="preserve">, Palmer RM, Moncada S. </w:t>
      </w:r>
      <w:proofErr w:type="gramStart"/>
      <w:r w:rsidRPr="0029175D">
        <w:rPr>
          <w:rFonts w:ascii="Book Antiqua" w:hAnsi="Book Antiqua" w:cs="宋体"/>
          <w:color w:val="000000"/>
          <w:kern w:val="0"/>
          <w:sz w:val="24"/>
          <w:szCs w:val="24"/>
        </w:rPr>
        <w:t>The role of nitric oxide and cGMP in platelet adhesion to vascular endothelium.</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Biochem Biophys Res Commun</w:t>
      </w:r>
      <w:r w:rsidRPr="0029175D">
        <w:rPr>
          <w:rFonts w:ascii="Book Antiqua" w:hAnsi="Book Antiqua" w:cs="宋体"/>
          <w:color w:val="000000"/>
          <w:kern w:val="0"/>
          <w:sz w:val="24"/>
          <w:szCs w:val="24"/>
        </w:rPr>
        <w:t> 1987; </w:t>
      </w:r>
      <w:r w:rsidRPr="0029175D">
        <w:rPr>
          <w:rFonts w:ascii="Book Antiqua" w:hAnsi="Book Antiqua" w:cs="宋体"/>
          <w:b/>
          <w:bCs/>
          <w:color w:val="000000"/>
          <w:kern w:val="0"/>
          <w:sz w:val="24"/>
          <w:szCs w:val="24"/>
        </w:rPr>
        <w:t>148</w:t>
      </w:r>
      <w:r w:rsidRPr="0029175D">
        <w:rPr>
          <w:rFonts w:ascii="Book Antiqua" w:hAnsi="Book Antiqua" w:cs="宋体"/>
          <w:color w:val="000000"/>
          <w:kern w:val="0"/>
          <w:sz w:val="24"/>
          <w:szCs w:val="24"/>
        </w:rPr>
        <w:t>: 1482-1489 [PMID: 2825688]</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38 </w:t>
      </w:r>
      <w:r w:rsidRPr="0029175D">
        <w:rPr>
          <w:rFonts w:ascii="Book Antiqua" w:hAnsi="Book Antiqua" w:cs="宋体"/>
          <w:b/>
          <w:bCs/>
          <w:color w:val="000000"/>
          <w:kern w:val="0"/>
          <w:sz w:val="24"/>
          <w:szCs w:val="24"/>
        </w:rPr>
        <w:t>Sarkar R</w:t>
      </w:r>
      <w:r w:rsidRPr="0029175D">
        <w:rPr>
          <w:rFonts w:ascii="Book Antiqua" w:hAnsi="Book Antiqua" w:cs="宋体"/>
          <w:color w:val="000000"/>
          <w:kern w:val="0"/>
          <w:sz w:val="24"/>
          <w:szCs w:val="24"/>
        </w:rPr>
        <w:t>, Meinberg EG, Stanley JC, Gordon D, Webb RC.</w:t>
      </w:r>
      <w:proofErr w:type="gramEnd"/>
      <w:r w:rsidRPr="0029175D">
        <w:rPr>
          <w:rFonts w:ascii="Book Antiqua" w:hAnsi="Book Antiqua" w:cs="宋体"/>
          <w:color w:val="000000"/>
          <w:kern w:val="0"/>
          <w:sz w:val="24"/>
          <w:szCs w:val="24"/>
        </w:rPr>
        <w:t xml:space="preserve"> Nitric oxide reversibly inhibits the migration of cultured vascular smooth muscle cells.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1996; </w:t>
      </w:r>
      <w:r w:rsidRPr="0029175D">
        <w:rPr>
          <w:rFonts w:ascii="Book Antiqua" w:hAnsi="Book Antiqua" w:cs="宋体"/>
          <w:b/>
          <w:bCs/>
          <w:color w:val="000000"/>
          <w:kern w:val="0"/>
          <w:sz w:val="24"/>
          <w:szCs w:val="24"/>
        </w:rPr>
        <w:t>78</w:t>
      </w:r>
      <w:r w:rsidRPr="0029175D">
        <w:rPr>
          <w:rFonts w:ascii="Book Antiqua" w:hAnsi="Book Antiqua" w:cs="宋体"/>
          <w:color w:val="000000"/>
          <w:kern w:val="0"/>
          <w:sz w:val="24"/>
          <w:szCs w:val="24"/>
        </w:rPr>
        <w:t>: 225-230 [PMID: 8575065]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39 </w:t>
      </w:r>
      <w:r w:rsidRPr="0029175D">
        <w:rPr>
          <w:rFonts w:ascii="Book Antiqua" w:hAnsi="Book Antiqua" w:cs="宋体"/>
          <w:b/>
          <w:bCs/>
          <w:color w:val="000000"/>
          <w:kern w:val="0"/>
          <w:sz w:val="24"/>
          <w:szCs w:val="24"/>
        </w:rPr>
        <w:t>Zeiher AM</w:t>
      </w:r>
      <w:r w:rsidRPr="0029175D">
        <w:rPr>
          <w:rFonts w:ascii="Book Antiqua" w:hAnsi="Book Antiqua" w:cs="宋体"/>
          <w:color w:val="000000"/>
          <w:kern w:val="0"/>
          <w:sz w:val="24"/>
          <w:szCs w:val="24"/>
        </w:rPr>
        <w:t>, Fisslthaler B, Schray-Utz B, Busse R. Nitric oxide modulates the expression of monocyte chemoattractant protein 1 in cultured human endothelial cells.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1995; </w:t>
      </w:r>
      <w:r w:rsidRPr="0029175D">
        <w:rPr>
          <w:rFonts w:ascii="Book Antiqua" w:hAnsi="Book Antiqua" w:cs="宋体"/>
          <w:b/>
          <w:bCs/>
          <w:color w:val="000000"/>
          <w:kern w:val="0"/>
          <w:sz w:val="24"/>
          <w:szCs w:val="24"/>
        </w:rPr>
        <w:t>76</w:t>
      </w:r>
      <w:r w:rsidRPr="0029175D">
        <w:rPr>
          <w:rFonts w:ascii="Book Antiqua" w:hAnsi="Book Antiqua" w:cs="宋体"/>
          <w:color w:val="000000"/>
          <w:kern w:val="0"/>
          <w:sz w:val="24"/>
          <w:szCs w:val="24"/>
        </w:rPr>
        <w:t>: 980-986 [PMID: 7758169]</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40 </w:t>
      </w:r>
      <w:r w:rsidRPr="0029175D">
        <w:rPr>
          <w:rFonts w:ascii="Book Antiqua" w:hAnsi="Book Antiqua" w:cs="宋体"/>
          <w:b/>
          <w:bCs/>
          <w:color w:val="000000"/>
          <w:kern w:val="0"/>
          <w:sz w:val="24"/>
          <w:szCs w:val="24"/>
        </w:rPr>
        <w:t>Libby P</w:t>
      </w:r>
      <w:r w:rsidRPr="0029175D">
        <w:rPr>
          <w:rFonts w:ascii="Book Antiqua" w:hAnsi="Book Antiqua" w:cs="宋体"/>
          <w:color w:val="000000"/>
          <w:kern w:val="0"/>
          <w:sz w:val="24"/>
          <w:szCs w:val="24"/>
        </w:rPr>
        <w:t>. Changing concepts of atherogenesis.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 Intern Med</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247</w:t>
      </w:r>
      <w:r w:rsidRPr="0029175D">
        <w:rPr>
          <w:rFonts w:ascii="Book Antiqua" w:hAnsi="Book Antiqua" w:cs="宋体"/>
          <w:color w:val="000000"/>
          <w:kern w:val="0"/>
          <w:sz w:val="24"/>
          <w:szCs w:val="24"/>
        </w:rPr>
        <w:t>: 349-358 [PMID: 10762452]</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41 </w:t>
      </w:r>
      <w:r w:rsidRPr="0029175D">
        <w:rPr>
          <w:rFonts w:ascii="Book Antiqua" w:hAnsi="Book Antiqua" w:cs="宋体"/>
          <w:b/>
          <w:bCs/>
          <w:color w:val="000000"/>
          <w:kern w:val="0"/>
          <w:sz w:val="24"/>
          <w:szCs w:val="24"/>
        </w:rPr>
        <w:t>Nomura S</w:t>
      </w:r>
      <w:r w:rsidRPr="0029175D">
        <w:rPr>
          <w:rFonts w:ascii="Book Antiqua" w:hAnsi="Book Antiqua" w:cs="宋体"/>
          <w:color w:val="000000"/>
          <w:kern w:val="0"/>
          <w:sz w:val="24"/>
          <w:szCs w:val="24"/>
        </w:rPr>
        <w:t>, Shouzu A, Omoto S, Nishikawa M, Fukuhara S. Significance of chemokines and activated platelets in patients with diabetes. </w:t>
      </w:r>
      <w:r w:rsidRPr="0029175D">
        <w:rPr>
          <w:rFonts w:ascii="Book Antiqua" w:hAnsi="Book Antiqua" w:cs="宋体"/>
          <w:i/>
          <w:iCs/>
          <w:color w:val="000000"/>
          <w:kern w:val="0"/>
          <w:sz w:val="24"/>
          <w:szCs w:val="24"/>
        </w:rPr>
        <w:t>Clin Exp Immunol</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121</w:t>
      </w:r>
      <w:r w:rsidRPr="0029175D">
        <w:rPr>
          <w:rFonts w:ascii="Book Antiqua" w:hAnsi="Book Antiqua" w:cs="宋体"/>
          <w:color w:val="000000"/>
          <w:kern w:val="0"/>
          <w:sz w:val="24"/>
          <w:szCs w:val="24"/>
        </w:rPr>
        <w:t>: 437-443 [PMID: 10971508]</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42 </w:t>
      </w:r>
      <w:r w:rsidRPr="0029175D">
        <w:rPr>
          <w:rFonts w:ascii="Book Antiqua" w:hAnsi="Book Antiqua" w:cs="宋体"/>
          <w:b/>
          <w:bCs/>
          <w:color w:val="000000"/>
          <w:kern w:val="0"/>
          <w:sz w:val="24"/>
          <w:szCs w:val="24"/>
        </w:rPr>
        <w:t>Mohamed AK</w:t>
      </w:r>
      <w:r w:rsidRPr="0029175D">
        <w:rPr>
          <w:rFonts w:ascii="Book Antiqua" w:hAnsi="Book Antiqua" w:cs="宋体"/>
          <w:color w:val="000000"/>
          <w:kern w:val="0"/>
          <w:sz w:val="24"/>
          <w:szCs w:val="24"/>
        </w:rPr>
        <w:t xml:space="preserve">, Bierhaus A, Schiekofer S, Tritschler H, Ziegler R, Nawroth PP. </w:t>
      </w:r>
      <w:proofErr w:type="gramStart"/>
      <w:r w:rsidRPr="0029175D">
        <w:rPr>
          <w:rFonts w:ascii="Book Antiqua" w:hAnsi="Book Antiqua" w:cs="宋体"/>
          <w:color w:val="000000"/>
          <w:kern w:val="0"/>
          <w:sz w:val="24"/>
          <w:szCs w:val="24"/>
        </w:rPr>
        <w:t>The role of oxidative stress and NF-kappaB activation in late diabetic complications.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Biofactors</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10</w:t>
      </w:r>
      <w:r w:rsidRPr="0029175D">
        <w:rPr>
          <w:rFonts w:ascii="Book Antiqua" w:hAnsi="Book Antiqua" w:cs="宋体"/>
          <w:color w:val="000000"/>
          <w:kern w:val="0"/>
          <w:sz w:val="24"/>
          <w:szCs w:val="24"/>
        </w:rPr>
        <w:t>: 157-167 [PMID: 10609877]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43 </w:t>
      </w:r>
      <w:r w:rsidRPr="0029175D">
        <w:rPr>
          <w:rFonts w:ascii="Book Antiqua" w:hAnsi="Book Antiqua" w:cs="宋体"/>
          <w:b/>
          <w:bCs/>
          <w:color w:val="000000"/>
          <w:kern w:val="0"/>
          <w:sz w:val="24"/>
          <w:szCs w:val="24"/>
        </w:rPr>
        <w:t>Collins T</w:t>
      </w:r>
      <w:r w:rsidRPr="0029175D">
        <w:rPr>
          <w:rFonts w:ascii="Book Antiqua" w:hAnsi="Book Antiqua" w:cs="宋体"/>
          <w:color w:val="000000"/>
          <w:kern w:val="0"/>
          <w:sz w:val="24"/>
          <w:szCs w:val="24"/>
        </w:rPr>
        <w:t>, Cybulsky MI. NF-kappaB: pivotal mediator or innocent bystander in atherogenesis?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107</w:t>
      </w:r>
      <w:r w:rsidRPr="0029175D">
        <w:rPr>
          <w:rFonts w:ascii="Book Antiqua" w:hAnsi="Book Antiqua" w:cs="宋体"/>
          <w:color w:val="000000"/>
          <w:kern w:val="0"/>
          <w:sz w:val="24"/>
          <w:szCs w:val="24"/>
        </w:rPr>
        <w:t>: 255-264 [PMID: 11160146]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44 </w:t>
      </w:r>
      <w:r w:rsidRPr="0029175D">
        <w:rPr>
          <w:rFonts w:ascii="Book Antiqua" w:hAnsi="Book Antiqua" w:cs="宋体"/>
          <w:b/>
          <w:bCs/>
          <w:color w:val="000000"/>
          <w:kern w:val="0"/>
          <w:sz w:val="24"/>
          <w:szCs w:val="24"/>
        </w:rPr>
        <w:t>Tesfamariam B</w:t>
      </w:r>
      <w:r w:rsidRPr="0029175D">
        <w:rPr>
          <w:rFonts w:ascii="Book Antiqua" w:hAnsi="Book Antiqua" w:cs="宋体"/>
          <w:color w:val="000000"/>
          <w:kern w:val="0"/>
          <w:sz w:val="24"/>
          <w:szCs w:val="24"/>
        </w:rPr>
        <w:t>, Brown ML, Deykin D, Cohen RA. Elevated glucose promotes generation of endothelium-derived vasoconstrictor prostanoids in rabbit aorta.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1990; </w:t>
      </w:r>
      <w:r w:rsidRPr="0029175D">
        <w:rPr>
          <w:rFonts w:ascii="Book Antiqua" w:hAnsi="Book Antiqua" w:cs="宋体"/>
          <w:b/>
          <w:bCs/>
          <w:color w:val="000000"/>
          <w:kern w:val="0"/>
          <w:sz w:val="24"/>
          <w:szCs w:val="24"/>
        </w:rPr>
        <w:t>85</w:t>
      </w:r>
      <w:r w:rsidRPr="0029175D">
        <w:rPr>
          <w:rFonts w:ascii="Book Antiqua" w:hAnsi="Book Antiqua" w:cs="宋体"/>
          <w:color w:val="000000"/>
          <w:kern w:val="0"/>
          <w:sz w:val="24"/>
          <w:szCs w:val="24"/>
        </w:rPr>
        <w:t>: 929-932 [PMID: 2312734]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45 </w:t>
      </w:r>
      <w:r w:rsidRPr="0029175D">
        <w:rPr>
          <w:rFonts w:ascii="Book Antiqua" w:hAnsi="Book Antiqua" w:cs="宋体"/>
          <w:b/>
          <w:bCs/>
          <w:color w:val="000000"/>
          <w:kern w:val="0"/>
          <w:sz w:val="24"/>
          <w:szCs w:val="24"/>
        </w:rPr>
        <w:t>Bohlen HG</w:t>
      </w:r>
      <w:r w:rsidRPr="0029175D">
        <w:rPr>
          <w:rFonts w:ascii="Book Antiqua" w:hAnsi="Book Antiqua" w:cs="宋体"/>
          <w:color w:val="000000"/>
          <w:kern w:val="0"/>
          <w:sz w:val="24"/>
          <w:szCs w:val="24"/>
        </w:rPr>
        <w:t>, Lash JM. Topical hyperglycemia rapidly suppresses EDRF-mediated vasodilation of normal rat arterioles. </w:t>
      </w:r>
      <w:r w:rsidRPr="0029175D">
        <w:rPr>
          <w:rFonts w:ascii="Book Antiqua" w:hAnsi="Book Antiqua" w:cs="宋体"/>
          <w:i/>
          <w:iCs/>
          <w:color w:val="000000"/>
          <w:kern w:val="0"/>
          <w:sz w:val="24"/>
          <w:szCs w:val="24"/>
        </w:rPr>
        <w:t>Am J Physiol</w:t>
      </w:r>
      <w:r w:rsidRPr="0029175D">
        <w:rPr>
          <w:rFonts w:ascii="Book Antiqua" w:hAnsi="Book Antiqua" w:cs="宋体"/>
          <w:color w:val="000000"/>
          <w:kern w:val="0"/>
          <w:sz w:val="24"/>
          <w:szCs w:val="24"/>
        </w:rPr>
        <w:t> 1993; </w:t>
      </w:r>
      <w:r w:rsidRPr="0029175D">
        <w:rPr>
          <w:rFonts w:ascii="Book Antiqua" w:hAnsi="Book Antiqua" w:cs="宋体"/>
          <w:b/>
          <w:bCs/>
          <w:color w:val="000000"/>
          <w:kern w:val="0"/>
          <w:sz w:val="24"/>
          <w:szCs w:val="24"/>
        </w:rPr>
        <w:t>265</w:t>
      </w:r>
      <w:r w:rsidRPr="0029175D">
        <w:rPr>
          <w:rFonts w:ascii="Book Antiqua" w:hAnsi="Book Antiqua" w:cs="宋体"/>
          <w:color w:val="000000"/>
          <w:kern w:val="0"/>
          <w:sz w:val="24"/>
          <w:szCs w:val="24"/>
        </w:rPr>
        <w:t>: H219-H225 [PMID: 8342636]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46 </w:t>
      </w:r>
      <w:r w:rsidRPr="0029175D">
        <w:rPr>
          <w:rFonts w:ascii="Book Antiqua" w:hAnsi="Book Antiqua" w:cs="宋体"/>
          <w:b/>
          <w:bCs/>
          <w:color w:val="000000"/>
          <w:kern w:val="0"/>
          <w:sz w:val="24"/>
          <w:szCs w:val="24"/>
        </w:rPr>
        <w:t>Meraji S</w:t>
      </w:r>
      <w:r w:rsidRPr="0029175D">
        <w:rPr>
          <w:rFonts w:ascii="Book Antiqua" w:hAnsi="Book Antiqua" w:cs="宋体"/>
          <w:color w:val="000000"/>
          <w:kern w:val="0"/>
          <w:sz w:val="24"/>
          <w:szCs w:val="24"/>
        </w:rPr>
        <w:t>, Jayakody L, Senaratne MP, Thomson AB, Kappagoda T. Endothelium-dependent relaxation in aorta of BB rat.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1987; </w:t>
      </w:r>
      <w:r w:rsidRPr="0029175D">
        <w:rPr>
          <w:rFonts w:ascii="Book Antiqua" w:hAnsi="Book Antiqua" w:cs="宋体"/>
          <w:b/>
          <w:bCs/>
          <w:color w:val="000000"/>
          <w:kern w:val="0"/>
          <w:sz w:val="24"/>
          <w:szCs w:val="24"/>
        </w:rPr>
        <w:t>36</w:t>
      </w:r>
      <w:r w:rsidRPr="0029175D">
        <w:rPr>
          <w:rFonts w:ascii="Book Antiqua" w:hAnsi="Book Antiqua" w:cs="宋体"/>
          <w:color w:val="000000"/>
          <w:kern w:val="0"/>
          <w:sz w:val="24"/>
          <w:szCs w:val="24"/>
        </w:rPr>
        <w:t>: 978-981 [PMID: 3596063]</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47 </w:t>
      </w:r>
      <w:r w:rsidRPr="0029175D">
        <w:rPr>
          <w:rFonts w:ascii="Book Antiqua" w:hAnsi="Book Antiqua" w:cs="宋体"/>
          <w:b/>
          <w:bCs/>
          <w:color w:val="000000"/>
          <w:kern w:val="0"/>
          <w:sz w:val="24"/>
          <w:szCs w:val="24"/>
        </w:rPr>
        <w:t>Pieper GM</w:t>
      </w:r>
      <w:r w:rsidRPr="0029175D">
        <w:rPr>
          <w:rFonts w:ascii="Book Antiqua" w:hAnsi="Book Antiqua" w:cs="宋体"/>
          <w:color w:val="000000"/>
          <w:kern w:val="0"/>
          <w:sz w:val="24"/>
          <w:szCs w:val="24"/>
        </w:rPr>
        <w:t>, Meier DA, Hager SR. Endothelial dysfunction in a model of hyperglycemia and hyperinsulinemia.</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Am J Physiol</w:t>
      </w:r>
      <w:r w:rsidRPr="0029175D">
        <w:rPr>
          <w:rFonts w:ascii="Book Antiqua" w:hAnsi="Book Antiqua" w:cs="宋体"/>
          <w:color w:val="000000"/>
          <w:kern w:val="0"/>
          <w:sz w:val="24"/>
          <w:szCs w:val="24"/>
        </w:rPr>
        <w:t> 1995; </w:t>
      </w:r>
      <w:r w:rsidRPr="0029175D">
        <w:rPr>
          <w:rFonts w:ascii="Book Antiqua" w:hAnsi="Book Antiqua" w:cs="宋体"/>
          <w:b/>
          <w:bCs/>
          <w:color w:val="000000"/>
          <w:kern w:val="0"/>
          <w:sz w:val="24"/>
          <w:szCs w:val="24"/>
        </w:rPr>
        <w:t>269</w:t>
      </w:r>
      <w:r w:rsidRPr="0029175D">
        <w:rPr>
          <w:rFonts w:ascii="Book Antiqua" w:hAnsi="Book Antiqua" w:cs="宋体"/>
          <w:color w:val="000000"/>
          <w:kern w:val="0"/>
          <w:sz w:val="24"/>
          <w:szCs w:val="24"/>
        </w:rPr>
        <w:t>: H845-H850 [PMID: 7573526]</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 xml:space="preserve">48 </w:t>
      </w:r>
      <w:bookmarkStart w:id="58" w:name="_GoBack"/>
      <w:r w:rsidRPr="00D1542C">
        <w:rPr>
          <w:rFonts w:ascii="Book Antiqua" w:hAnsi="Book Antiqua" w:cs="宋体"/>
          <w:b/>
          <w:color w:val="000000"/>
          <w:kern w:val="0"/>
          <w:sz w:val="24"/>
          <w:szCs w:val="24"/>
        </w:rPr>
        <w:t>Holt R</w:t>
      </w:r>
      <w:r w:rsidRPr="0029175D">
        <w:rPr>
          <w:rFonts w:ascii="Book Antiqua" w:hAnsi="Book Antiqua" w:cs="宋体"/>
          <w:color w:val="000000"/>
          <w:kern w:val="0"/>
          <w:sz w:val="24"/>
          <w:szCs w:val="24"/>
        </w:rPr>
        <w:t xml:space="preserve">, Cockram C, Flyvbjerg A, Goldstein B J. </w:t>
      </w:r>
      <w:bookmarkEnd w:id="58"/>
      <w:r w:rsidRPr="0029175D">
        <w:rPr>
          <w:rFonts w:ascii="Book Antiqua" w:hAnsi="Book Antiqua" w:cs="宋体"/>
          <w:color w:val="000000"/>
          <w:kern w:val="0"/>
          <w:sz w:val="24"/>
          <w:szCs w:val="24"/>
        </w:rPr>
        <w:t>Textbook of Diabetes</w:t>
      </w:r>
      <w:r w:rsidR="00D1542C">
        <w:rPr>
          <w:rFonts w:ascii="Book Antiqua" w:hAnsi="Book Antiqua" w:cs="宋体"/>
          <w:color w:val="000000"/>
          <w:kern w:val="0"/>
          <w:sz w:val="24"/>
          <w:szCs w:val="24"/>
        </w:rPr>
        <w:t>.</w:t>
      </w:r>
      <w:proofErr w:type="gramEnd"/>
      <w:r w:rsidRPr="0029175D">
        <w:rPr>
          <w:rFonts w:ascii="Book Antiqua" w:hAnsi="Book Antiqua" w:cs="宋体"/>
          <w:color w:val="000000"/>
          <w:kern w:val="0"/>
          <w:sz w:val="24"/>
          <w:szCs w:val="24"/>
        </w:rPr>
        <w:t xml:space="preserve"> 4th </w:t>
      </w:r>
      <w:r w:rsidR="00D1542C">
        <w:rPr>
          <w:rFonts w:ascii="Book Antiqua" w:hAnsi="Book Antiqua" w:cs="宋体"/>
          <w:color w:val="000000"/>
          <w:kern w:val="0"/>
          <w:sz w:val="24"/>
          <w:szCs w:val="24"/>
        </w:rPr>
        <w:t>ed.</w:t>
      </w:r>
      <w:r w:rsidRPr="0029175D">
        <w:rPr>
          <w:rFonts w:ascii="Book Antiqua" w:hAnsi="Book Antiqua" w:cs="宋体"/>
          <w:color w:val="000000"/>
          <w:kern w:val="0"/>
          <w:sz w:val="24"/>
          <w:szCs w:val="24"/>
        </w:rPr>
        <w:t xml:space="preserve"> Wiley-Blackwell, 2010</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49 </w:t>
      </w:r>
      <w:r w:rsidRPr="0029175D">
        <w:rPr>
          <w:rFonts w:ascii="Book Antiqua" w:hAnsi="Book Antiqua" w:cs="宋体"/>
          <w:b/>
          <w:bCs/>
          <w:color w:val="000000"/>
          <w:kern w:val="0"/>
          <w:sz w:val="24"/>
          <w:szCs w:val="24"/>
        </w:rPr>
        <w:t>DeFronzo RA</w:t>
      </w:r>
      <w:r w:rsidRPr="0029175D">
        <w:rPr>
          <w:rFonts w:ascii="Book Antiqua" w:hAnsi="Book Antiqua" w:cs="宋体"/>
          <w:color w:val="000000"/>
          <w:kern w:val="0"/>
          <w:sz w:val="24"/>
          <w:szCs w:val="24"/>
        </w:rPr>
        <w:t>.</w:t>
      </w:r>
      <w:proofErr w:type="gramEnd"/>
      <w:r w:rsidRPr="0029175D">
        <w:rPr>
          <w:rFonts w:ascii="Book Antiqua" w:hAnsi="Book Antiqua" w:cs="宋体"/>
          <w:color w:val="000000"/>
          <w:kern w:val="0"/>
          <w:sz w:val="24"/>
          <w:szCs w:val="24"/>
        </w:rPr>
        <w:t xml:space="preserve"> Insulin resistance, lipotoxicity, type 2 diabetes and atherosclerosis: the missing links. </w:t>
      </w:r>
      <w:proofErr w:type="gramStart"/>
      <w:r w:rsidRPr="0029175D">
        <w:rPr>
          <w:rFonts w:ascii="Book Antiqua" w:hAnsi="Book Antiqua" w:cs="宋体"/>
          <w:color w:val="000000"/>
          <w:kern w:val="0"/>
          <w:sz w:val="24"/>
          <w:szCs w:val="24"/>
        </w:rPr>
        <w:t>The Claude Bernard Lecture 2009.</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53</w:t>
      </w:r>
      <w:r w:rsidRPr="0029175D">
        <w:rPr>
          <w:rFonts w:ascii="Book Antiqua" w:hAnsi="Book Antiqua" w:cs="宋体"/>
          <w:color w:val="000000"/>
          <w:kern w:val="0"/>
          <w:sz w:val="24"/>
          <w:szCs w:val="24"/>
        </w:rPr>
        <w:t>: 1270-1287 [PMID: 20361178 DOI: 10.1007/s00125-</w:t>
      </w:r>
      <w:r w:rsidRPr="0029175D">
        <w:rPr>
          <w:rFonts w:ascii="Book Antiqua" w:hAnsi="Book Antiqua"/>
          <w:sz w:val="24"/>
          <w:szCs w:val="24"/>
        </w:rPr>
        <w:t>010-1684-1</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50 </w:t>
      </w:r>
      <w:r w:rsidRPr="0029175D">
        <w:rPr>
          <w:rFonts w:ascii="Book Antiqua" w:hAnsi="Book Antiqua" w:cs="宋体"/>
          <w:b/>
          <w:bCs/>
          <w:color w:val="000000"/>
          <w:kern w:val="0"/>
          <w:sz w:val="24"/>
          <w:szCs w:val="24"/>
        </w:rPr>
        <w:t>Kim JA</w:t>
      </w:r>
      <w:r w:rsidRPr="0029175D">
        <w:rPr>
          <w:rFonts w:ascii="Book Antiqua" w:hAnsi="Book Antiqua" w:cs="宋体"/>
          <w:color w:val="000000"/>
          <w:kern w:val="0"/>
          <w:sz w:val="24"/>
          <w:szCs w:val="24"/>
        </w:rPr>
        <w:t>, Montagnani M, Koh KK, Quon MJ. Reciprocal relationships between insulin resistance and endothelial dysfunction: molecular and pathophysiological mechanisms.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2006; </w:t>
      </w:r>
      <w:r w:rsidRPr="0029175D">
        <w:rPr>
          <w:rFonts w:ascii="Book Antiqua" w:hAnsi="Book Antiqua" w:cs="宋体"/>
          <w:b/>
          <w:bCs/>
          <w:color w:val="000000"/>
          <w:kern w:val="0"/>
          <w:sz w:val="24"/>
          <w:szCs w:val="24"/>
        </w:rPr>
        <w:t>113</w:t>
      </w:r>
      <w:r w:rsidRPr="0029175D">
        <w:rPr>
          <w:rFonts w:ascii="Book Antiqua" w:hAnsi="Book Antiqua" w:cs="宋体"/>
          <w:color w:val="000000"/>
          <w:kern w:val="0"/>
          <w:sz w:val="24"/>
          <w:szCs w:val="24"/>
        </w:rPr>
        <w:t>: 1888-1904 [PMID: 16618833]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51 </w:t>
      </w:r>
      <w:r w:rsidRPr="0029175D">
        <w:rPr>
          <w:rFonts w:ascii="Book Antiqua" w:hAnsi="Book Antiqua" w:cs="宋体"/>
          <w:b/>
          <w:bCs/>
          <w:color w:val="000000"/>
          <w:kern w:val="0"/>
          <w:sz w:val="24"/>
          <w:szCs w:val="24"/>
        </w:rPr>
        <w:t>Du X</w:t>
      </w:r>
      <w:r w:rsidRPr="0029175D">
        <w:rPr>
          <w:rFonts w:ascii="Book Antiqua" w:hAnsi="Book Antiqua" w:cs="宋体"/>
          <w:color w:val="000000"/>
          <w:kern w:val="0"/>
          <w:sz w:val="24"/>
          <w:szCs w:val="24"/>
        </w:rPr>
        <w:t>, Edelstein D, Obici S, Higham N, Zou MH, Brownlee M. Insulin resistance reduces arterial prostacyclin synthase and eNOS activities by increasing endothelial fatty acid oxidation.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2006; </w:t>
      </w:r>
      <w:r w:rsidRPr="0029175D">
        <w:rPr>
          <w:rFonts w:ascii="Book Antiqua" w:hAnsi="Book Antiqua" w:cs="宋体"/>
          <w:b/>
          <w:bCs/>
          <w:color w:val="000000"/>
          <w:kern w:val="0"/>
          <w:sz w:val="24"/>
          <w:szCs w:val="24"/>
        </w:rPr>
        <w:t>116</w:t>
      </w:r>
      <w:r w:rsidRPr="0029175D">
        <w:rPr>
          <w:rFonts w:ascii="Book Antiqua" w:hAnsi="Book Antiqua" w:cs="宋体"/>
          <w:color w:val="000000"/>
          <w:kern w:val="0"/>
          <w:sz w:val="24"/>
          <w:szCs w:val="24"/>
        </w:rPr>
        <w:t>: 1071-1080 [PMID: 16528409]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52 </w:t>
      </w:r>
      <w:r w:rsidRPr="0029175D">
        <w:rPr>
          <w:rFonts w:ascii="Book Antiqua" w:hAnsi="Book Antiqua" w:cs="宋体"/>
          <w:b/>
          <w:bCs/>
          <w:color w:val="000000"/>
          <w:kern w:val="0"/>
          <w:sz w:val="24"/>
          <w:szCs w:val="24"/>
        </w:rPr>
        <w:t>Giacco F</w:t>
      </w:r>
      <w:r w:rsidRPr="0029175D">
        <w:rPr>
          <w:rFonts w:ascii="Book Antiqua" w:hAnsi="Book Antiqua" w:cs="宋体"/>
          <w:color w:val="000000"/>
          <w:kern w:val="0"/>
          <w:sz w:val="24"/>
          <w:szCs w:val="24"/>
        </w:rPr>
        <w:t>, Brownlee M. Oxidative stress and diabetic complications.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107</w:t>
      </w:r>
      <w:r w:rsidRPr="0029175D">
        <w:rPr>
          <w:rFonts w:ascii="Book Antiqua" w:hAnsi="Book Antiqua" w:cs="宋体"/>
          <w:color w:val="000000"/>
          <w:kern w:val="0"/>
          <w:sz w:val="24"/>
          <w:szCs w:val="24"/>
        </w:rPr>
        <w:t>: 1058-1070 [PMID: 21030723 DOI: 10.1161/CIRCRESAHA.</w:t>
      </w:r>
      <w:r w:rsidRPr="0029175D">
        <w:rPr>
          <w:rFonts w:ascii="Book Antiqua" w:hAnsi="Book Antiqua"/>
          <w:sz w:val="24"/>
          <w:szCs w:val="24"/>
        </w:rPr>
        <w:t>110.223545</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53 </w:t>
      </w:r>
      <w:r w:rsidRPr="0029175D">
        <w:rPr>
          <w:rFonts w:ascii="Book Antiqua" w:hAnsi="Book Antiqua" w:cs="宋体"/>
          <w:b/>
          <w:bCs/>
          <w:color w:val="000000"/>
          <w:kern w:val="0"/>
          <w:sz w:val="24"/>
          <w:szCs w:val="24"/>
        </w:rPr>
        <w:t>Cardillo C</w:t>
      </w:r>
      <w:r w:rsidRPr="0029175D">
        <w:rPr>
          <w:rFonts w:ascii="Book Antiqua" w:hAnsi="Book Antiqua" w:cs="宋体"/>
          <w:color w:val="000000"/>
          <w:kern w:val="0"/>
          <w:sz w:val="24"/>
          <w:szCs w:val="24"/>
        </w:rPr>
        <w:t>, Campia U, Bryant MB, Panza JA. Increased activity of endogenous endothelin in patients with type II diabetes mellitus.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106</w:t>
      </w:r>
      <w:r w:rsidRPr="0029175D">
        <w:rPr>
          <w:rFonts w:ascii="Book Antiqua" w:hAnsi="Book Antiqua" w:cs="宋体"/>
          <w:color w:val="000000"/>
          <w:kern w:val="0"/>
          <w:sz w:val="24"/>
          <w:szCs w:val="24"/>
        </w:rPr>
        <w:t>: 1783-1787 [PMID: 12356630]</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54 </w:t>
      </w:r>
      <w:r w:rsidRPr="0029175D">
        <w:rPr>
          <w:rFonts w:ascii="Book Antiqua" w:hAnsi="Book Antiqua" w:cs="宋体"/>
          <w:b/>
          <w:bCs/>
          <w:color w:val="000000"/>
          <w:kern w:val="0"/>
          <w:sz w:val="24"/>
          <w:szCs w:val="24"/>
        </w:rPr>
        <w:t>Li ZY</w:t>
      </w:r>
      <w:r w:rsidRPr="0029175D">
        <w:rPr>
          <w:rFonts w:ascii="Book Antiqua" w:hAnsi="Book Antiqua" w:cs="宋体"/>
          <w:color w:val="000000"/>
          <w:kern w:val="0"/>
          <w:sz w:val="24"/>
          <w:szCs w:val="24"/>
        </w:rPr>
        <w:t>, Wang P, Miao CY.</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Adipokines in inflammation, insulin resistance and cardiovascular disease.</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Clin Exp Pharmacol Physiol</w:t>
      </w:r>
      <w:r w:rsidRPr="0029175D">
        <w:rPr>
          <w:rFonts w:ascii="Book Antiqua" w:hAnsi="Book Antiqua" w:cs="宋体"/>
          <w:color w:val="000000"/>
          <w:kern w:val="0"/>
          <w:sz w:val="24"/>
          <w:szCs w:val="24"/>
        </w:rPr>
        <w:t> 2011; </w:t>
      </w:r>
      <w:r w:rsidRPr="0029175D">
        <w:rPr>
          <w:rFonts w:ascii="Book Antiqua" w:hAnsi="Book Antiqua" w:cs="宋体"/>
          <w:b/>
          <w:bCs/>
          <w:color w:val="000000"/>
          <w:kern w:val="0"/>
          <w:sz w:val="24"/>
          <w:szCs w:val="24"/>
        </w:rPr>
        <w:t>38</w:t>
      </w:r>
      <w:r w:rsidRPr="0029175D">
        <w:rPr>
          <w:rFonts w:ascii="Book Antiqua" w:hAnsi="Book Antiqua" w:cs="宋体"/>
          <w:color w:val="000000"/>
          <w:kern w:val="0"/>
          <w:sz w:val="24"/>
          <w:szCs w:val="24"/>
        </w:rPr>
        <w:t>: 888-896 [PMID: 21910745 DOI: 10.1111/j.1440-1681.2011.05602.x]</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55 </w:t>
      </w:r>
      <w:r w:rsidRPr="0029175D">
        <w:rPr>
          <w:rFonts w:ascii="Book Antiqua" w:hAnsi="Book Antiqua" w:cs="宋体"/>
          <w:b/>
          <w:bCs/>
          <w:color w:val="000000"/>
          <w:kern w:val="0"/>
          <w:sz w:val="24"/>
          <w:szCs w:val="24"/>
        </w:rPr>
        <w:t>Collinson DJ</w:t>
      </w:r>
      <w:r w:rsidRPr="0029175D">
        <w:rPr>
          <w:rFonts w:ascii="Book Antiqua" w:hAnsi="Book Antiqua" w:cs="宋体"/>
          <w:color w:val="000000"/>
          <w:kern w:val="0"/>
          <w:sz w:val="24"/>
          <w:szCs w:val="24"/>
        </w:rPr>
        <w:t>, Rea R, Donnelly R. Vascular risk: diabetes. </w:t>
      </w:r>
      <w:r w:rsidRPr="0029175D">
        <w:rPr>
          <w:rFonts w:ascii="Book Antiqua" w:hAnsi="Book Antiqua" w:cs="宋体"/>
          <w:i/>
          <w:iCs/>
          <w:color w:val="000000"/>
          <w:kern w:val="0"/>
          <w:sz w:val="24"/>
          <w:szCs w:val="24"/>
        </w:rPr>
        <w:t>Vasc Med</w:t>
      </w:r>
      <w:r w:rsidRPr="0029175D">
        <w:rPr>
          <w:rFonts w:ascii="Book Antiqua" w:hAnsi="Book Antiqua" w:cs="宋体"/>
          <w:color w:val="000000"/>
          <w:kern w:val="0"/>
          <w:sz w:val="24"/>
          <w:szCs w:val="24"/>
        </w:rPr>
        <w:t> 2004; </w:t>
      </w:r>
      <w:r w:rsidRPr="0029175D">
        <w:rPr>
          <w:rFonts w:ascii="Book Antiqua" w:hAnsi="Book Antiqua" w:cs="宋体"/>
          <w:b/>
          <w:bCs/>
          <w:color w:val="000000"/>
          <w:kern w:val="0"/>
          <w:sz w:val="24"/>
          <w:szCs w:val="24"/>
        </w:rPr>
        <w:t>9</w:t>
      </w:r>
      <w:r w:rsidRPr="0029175D">
        <w:rPr>
          <w:rFonts w:ascii="Book Antiqua" w:hAnsi="Book Antiqua" w:cs="宋体"/>
          <w:color w:val="000000"/>
          <w:kern w:val="0"/>
          <w:sz w:val="24"/>
          <w:szCs w:val="24"/>
        </w:rPr>
        <w:t>: 307-310 [PMID: 15678624]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56 </w:t>
      </w:r>
      <w:r w:rsidRPr="0029175D">
        <w:rPr>
          <w:rFonts w:ascii="Book Antiqua" w:hAnsi="Book Antiqua" w:cs="宋体"/>
          <w:b/>
          <w:bCs/>
          <w:color w:val="000000"/>
          <w:kern w:val="0"/>
          <w:sz w:val="24"/>
          <w:szCs w:val="24"/>
        </w:rPr>
        <w:t>Novak V</w:t>
      </w:r>
      <w:r w:rsidRPr="0029175D">
        <w:rPr>
          <w:rFonts w:ascii="Book Antiqua" w:hAnsi="Book Antiqua" w:cs="宋体"/>
          <w:color w:val="000000"/>
          <w:kern w:val="0"/>
          <w:sz w:val="24"/>
          <w:szCs w:val="24"/>
        </w:rPr>
        <w:t>, Zhao P, Manor B, Sejdic E, Alsop D, Abduljalil A, Roberson PK, Munshi M, Novak P. Adhesion molecules, altered vasoreactivity, and brain atrophy in type 2 diabetes.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2011; </w:t>
      </w:r>
      <w:r w:rsidRPr="0029175D">
        <w:rPr>
          <w:rFonts w:ascii="Book Antiqua" w:hAnsi="Book Antiqua" w:cs="宋体"/>
          <w:b/>
          <w:bCs/>
          <w:color w:val="000000"/>
          <w:kern w:val="0"/>
          <w:sz w:val="24"/>
          <w:szCs w:val="24"/>
        </w:rPr>
        <w:t>34</w:t>
      </w:r>
      <w:r w:rsidRPr="0029175D">
        <w:rPr>
          <w:rFonts w:ascii="Book Antiqua" w:hAnsi="Book Antiqua" w:cs="宋体"/>
          <w:color w:val="000000"/>
          <w:kern w:val="0"/>
          <w:sz w:val="24"/>
          <w:szCs w:val="24"/>
        </w:rPr>
        <w:t>: 2438-2441 [PMID: 21926285 DOI: 10.2337/dc11-0969]</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57 </w:t>
      </w:r>
      <w:r w:rsidRPr="0029175D">
        <w:rPr>
          <w:rFonts w:ascii="Book Antiqua" w:hAnsi="Book Antiqua" w:cs="宋体"/>
          <w:b/>
          <w:bCs/>
          <w:color w:val="000000"/>
          <w:kern w:val="0"/>
          <w:sz w:val="24"/>
          <w:szCs w:val="24"/>
        </w:rPr>
        <w:t>Reagan LP</w:t>
      </w:r>
      <w:r w:rsidRPr="0029175D">
        <w:rPr>
          <w:rFonts w:ascii="Book Antiqua" w:hAnsi="Book Antiqua" w:cs="宋体"/>
          <w:color w:val="000000"/>
          <w:kern w:val="0"/>
          <w:sz w:val="24"/>
          <w:szCs w:val="24"/>
        </w:rPr>
        <w:t>.</w:t>
      </w:r>
      <w:proofErr w:type="gramEnd"/>
      <w:r w:rsidRPr="0029175D">
        <w:rPr>
          <w:rFonts w:ascii="Book Antiqua" w:hAnsi="Book Antiqua" w:cs="宋体"/>
          <w:color w:val="000000"/>
          <w:kern w:val="0"/>
          <w:sz w:val="24"/>
          <w:szCs w:val="24"/>
        </w:rPr>
        <w:t xml:space="preserve"> Diabetes as a chronic metabolic stressor: causes, consequences and clinical complications. </w:t>
      </w:r>
      <w:r w:rsidRPr="0029175D">
        <w:rPr>
          <w:rFonts w:ascii="Book Antiqua" w:hAnsi="Book Antiqua" w:cs="宋体"/>
          <w:i/>
          <w:iCs/>
          <w:color w:val="000000"/>
          <w:kern w:val="0"/>
          <w:sz w:val="24"/>
          <w:szCs w:val="24"/>
        </w:rPr>
        <w:t>Exp Neurol</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233</w:t>
      </w:r>
      <w:r w:rsidRPr="0029175D">
        <w:rPr>
          <w:rFonts w:ascii="Book Antiqua" w:hAnsi="Book Antiqua" w:cs="宋体"/>
          <w:color w:val="000000"/>
          <w:kern w:val="0"/>
          <w:sz w:val="24"/>
          <w:szCs w:val="24"/>
        </w:rPr>
        <w:t>: 68-78 [PMID: 21320489 DOI: 10.1016/j.expneurol.2011.02.004]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58 </w:t>
      </w:r>
      <w:r w:rsidRPr="0029175D">
        <w:rPr>
          <w:rFonts w:ascii="Book Antiqua" w:hAnsi="Book Antiqua" w:cs="宋体"/>
          <w:b/>
          <w:bCs/>
          <w:color w:val="000000"/>
          <w:kern w:val="0"/>
          <w:sz w:val="24"/>
          <w:szCs w:val="24"/>
        </w:rPr>
        <w:t>Vinik AI</w:t>
      </w:r>
      <w:r w:rsidRPr="0029175D">
        <w:rPr>
          <w:rFonts w:ascii="Book Antiqua" w:hAnsi="Book Antiqua" w:cs="宋体"/>
          <w:color w:val="000000"/>
          <w:kern w:val="0"/>
          <w:sz w:val="24"/>
          <w:szCs w:val="24"/>
        </w:rPr>
        <w:t xml:space="preserve">, Erbas T, Park TS, Nolan R, Pittenger GL. Platelet dysfunction in type </w:t>
      </w:r>
      <w:proofErr w:type="gramStart"/>
      <w:r w:rsidRPr="0029175D">
        <w:rPr>
          <w:rFonts w:ascii="Book Antiqua" w:hAnsi="Book Antiqua" w:cs="宋体"/>
          <w:color w:val="000000"/>
          <w:kern w:val="0"/>
          <w:sz w:val="24"/>
          <w:szCs w:val="24"/>
        </w:rPr>
        <w:t>2 diabetes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24</w:t>
      </w:r>
      <w:r w:rsidRPr="0029175D">
        <w:rPr>
          <w:rFonts w:ascii="Book Antiqua" w:hAnsi="Book Antiqua" w:cs="宋体"/>
          <w:color w:val="000000"/>
          <w:kern w:val="0"/>
          <w:sz w:val="24"/>
          <w:szCs w:val="24"/>
        </w:rPr>
        <w:t>: 1476-1485 [PMID: 11473089]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59 </w:t>
      </w:r>
      <w:r w:rsidRPr="0029175D">
        <w:rPr>
          <w:rFonts w:ascii="Book Antiqua" w:hAnsi="Book Antiqua" w:cs="宋体"/>
          <w:b/>
          <w:bCs/>
          <w:color w:val="000000"/>
          <w:kern w:val="0"/>
          <w:sz w:val="24"/>
          <w:szCs w:val="24"/>
        </w:rPr>
        <w:t>Assert R</w:t>
      </w:r>
      <w:r w:rsidRPr="0029175D">
        <w:rPr>
          <w:rFonts w:ascii="Book Antiqua" w:hAnsi="Book Antiqua" w:cs="宋体"/>
          <w:color w:val="000000"/>
          <w:kern w:val="0"/>
          <w:sz w:val="24"/>
          <w:szCs w:val="24"/>
        </w:rPr>
        <w:t xml:space="preserve">, Scherk G, Bumbure A, Pirags V, Schatz H, Pfeiffer AF. Regulation of protein kinase C by </w:t>
      </w:r>
      <w:proofErr w:type="gramStart"/>
      <w:r w:rsidRPr="0029175D">
        <w:rPr>
          <w:rFonts w:ascii="Book Antiqua" w:hAnsi="Book Antiqua" w:cs="宋体"/>
          <w:color w:val="000000"/>
          <w:kern w:val="0"/>
          <w:sz w:val="24"/>
          <w:szCs w:val="24"/>
        </w:rPr>
        <w:t>short term</w:t>
      </w:r>
      <w:proofErr w:type="gramEnd"/>
      <w:r w:rsidRPr="0029175D">
        <w:rPr>
          <w:rFonts w:ascii="Book Antiqua" w:hAnsi="Book Antiqua" w:cs="宋体"/>
          <w:color w:val="000000"/>
          <w:kern w:val="0"/>
          <w:sz w:val="24"/>
          <w:szCs w:val="24"/>
        </w:rPr>
        <w:t xml:space="preserve"> hyperglycaemia in human platelets in vivo and in vitro.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44</w:t>
      </w:r>
      <w:r w:rsidRPr="0029175D">
        <w:rPr>
          <w:rFonts w:ascii="Book Antiqua" w:hAnsi="Book Antiqua" w:cs="宋体"/>
          <w:color w:val="000000"/>
          <w:kern w:val="0"/>
          <w:sz w:val="24"/>
          <w:szCs w:val="24"/>
        </w:rPr>
        <w:t>: 188-195 [PMID: 11270675]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60 </w:t>
      </w:r>
      <w:r w:rsidRPr="0029175D">
        <w:rPr>
          <w:rFonts w:ascii="Book Antiqua" w:hAnsi="Book Antiqua" w:cs="宋体"/>
          <w:b/>
          <w:bCs/>
          <w:color w:val="000000"/>
          <w:kern w:val="0"/>
          <w:sz w:val="24"/>
          <w:szCs w:val="24"/>
        </w:rPr>
        <w:t>Li Y</w:t>
      </w:r>
      <w:r w:rsidRPr="0029175D">
        <w:rPr>
          <w:rFonts w:ascii="Book Antiqua" w:hAnsi="Book Antiqua" w:cs="宋体"/>
          <w:color w:val="000000"/>
          <w:kern w:val="0"/>
          <w:sz w:val="24"/>
          <w:szCs w:val="24"/>
        </w:rPr>
        <w:t>, Woo V, Bose R. Platelet hyperactivity and abnormal Ca(2+) homeostasis in diabetes mellitus. </w:t>
      </w:r>
      <w:r w:rsidRPr="0029175D">
        <w:rPr>
          <w:rFonts w:ascii="Book Antiqua" w:hAnsi="Book Antiqua" w:cs="宋体"/>
          <w:i/>
          <w:iCs/>
          <w:color w:val="000000"/>
          <w:kern w:val="0"/>
          <w:sz w:val="24"/>
          <w:szCs w:val="24"/>
        </w:rPr>
        <w:t>Am J Physiol Heart Circ Physiol</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280</w:t>
      </w:r>
      <w:r w:rsidRPr="0029175D">
        <w:rPr>
          <w:rFonts w:ascii="Book Antiqua" w:hAnsi="Book Antiqua" w:cs="宋体"/>
          <w:color w:val="000000"/>
          <w:kern w:val="0"/>
          <w:sz w:val="24"/>
          <w:szCs w:val="24"/>
        </w:rPr>
        <w:t>: H1480-H1489 [PMID: 11247757]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61 </w:t>
      </w:r>
      <w:r w:rsidRPr="0029175D">
        <w:rPr>
          <w:rFonts w:ascii="Book Antiqua" w:hAnsi="Book Antiqua" w:cs="宋体"/>
          <w:b/>
          <w:bCs/>
          <w:color w:val="000000"/>
          <w:kern w:val="0"/>
          <w:sz w:val="24"/>
          <w:szCs w:val="24"/>
        </w:rPr>
        <w:t>Hafer-Macko CE</w:t>
      </w:r>
      <w:r w:rsidRPr="0029175D">
        <w:rPr>
          <w:rFonts w:ascii="Book Antiqua" w:hAnsi="Book Antiqua" w:cs="宋体"/>
          <w:color w:val="000000"/>
          <w:kern w:val="0"/>
          <w:sz w:val="24"/>
          <w:szCs w:val="24"/>
        </w:rPr>
        <w:t>, Ivey FM, Gyure KA, Sorkin JD, Macko RF. Thrombomodulin deficiency in human diabetic nerve microvasculature.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51</w:t>
      </w:r>
      <w:r w:rsidRPr="0029175D">
        <w:rPr>
          <w:rFonts w:ascii="Book Antiqua" w:hAnsi="Book Antiqua" w:cs="宋体"/>
          <w:color w:val="000000"/>
          <w:kern w:val="0"/>
          <w:sz w:val="24"/>
          <w:szCs w:val="24"/>
        </w:rPr>
        <w:t>: 1957-1963 [PMID: 12031986]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62 </w:t>
      </w:r>
      <w:r w:rsidRPr="0029175D">
        <w:rPr>
          <w:rFonts w:ascii="Book Antiqua" w:hAnsi="Book Antiqua" w:cs="宋体"/>
          <w:b/>
          <w:bCs/>
          <w:color w:val="000000"/>
          <w:kern w:val="0"/>
          <w:sz w:val="24"/>
          <w:szCs w:val="24"/>
        </w:rPr>
        <w:t>Ceriello A</w:t>
      </w:r>
      <w:r w:rsidRPr="0029175D">
        <w:rPr>
          <w:rFonts w:ascii="Book Antiqua" w:hAnsi="Book Antiqua" w:cs="宋体"/>
          <w:color w:val="000000"/>
          <w:kern w:val="0"/>
          <w:sz w:val="24"/>
          <w:szCs w:val="24"/>
        </w:rPr>
        <w:t xml:space="preserve">, Giacomello R, Stel G, Motz E, Taboga C, Tonutti L, Pirisi M, Falleti E, Bartoli E. Hyperglycemia-induced thrombin formation in diabetes. </w:t>
      </w:r>
      <w:proofErr w:type="gramStart"/>
      <w:r w:rsidRPr="0029175D">
        <w:rPr>
          <w:rFonts w:ascii="Book Antiqua" w:hAnsi="Book Antiqua" w:cs="宋体"/>
          <w:color w:val="000000"/>
          <w:kern w:val="0"/>
          <w:sz w:val="24"/>
          <w:szCs w:val="24"/>
        </w:rPr>
        <w:t>The possible role of oxidative stress.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1995; </w:t>
      </w:r>
      <w:r w:rsidRPr="0029175D">
        <w:rPr>
          <w:rFonts w:ascii="Book Antiqua" w:hAnsi="Book Antiqua" w:cs="宋体"/>
          <w:b/>
          <w:bCs/>
          <w:color w:val="000000"/>
          <w:kern w:val="0"/>
          <w:sz w:val="24"/>
          <w:szCs w:val="24"/>
        </w:rPr>
        <w:t>44</w:t>
      </w:r>
      <w:r w:rsidRPr="0029175D">
        <w:rPr>
          <w:rFonts w:ascii="Book Antiqua" w:hAnsi="Book Antiqua" w:cs="宋体"/>
          <w:color w:val="000000"/>
          <w:kern w:val="0"/>
          <w:sz w:val="24"/>
          <w:szCs w:val="24"/>
        </w:rPr>
        <w:t>: 924-928 [PMID: 7621998]</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63 </w:t>
      </w:r>
      <w:r w:rsidRPr="0029175D">
        <w:rPr>
          <w:rFonts w:ascii="Book Antiqua" w:hAnsi="Book Antiqua" w:cs="宋体"/>
          <w:b/>
          <w:bCs/>
          <w:color w:val="000000"/>
          <w:kern w:val="0"/>
          <w:sz w:val="24"/>
          <w:szCs w:val="24"/>
        </w:rPr>
        <w:t>Ceriello A</w:t>
      </w:r>
      <w:r w:rsidRPr="0029175D">
        <w:rPr>
          <w:rFonts w:ascii="Book Antiqua" w:hAnsi="Book Antiqua" w:cs="宋体"/>
          <w:color w:val="000000"/>
          <w:kern w:val="0"/>
          <w:sz w:val="24"/>
          <w:szCs w:val="24"/>
        </w:rPr>
        <w:t>, Giugliano D, Quatraro A, Marchi E, Barbanti M, Lefèbvre P. Evidence for a hyperglycaemia-dependent decrease of antithrombin III-thrombin complex formation in humans.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1990; </w:t>
      </w:r>
      <w:r w:rsidRPr="0029175D">
        <w:rPr>
          <w:rFonts w:ascii="Book Antiqua" w:hAnsi="Book Antiqua" w:cs="宋体"/>
          <w:b/>
          <w:bCs/>
          <w:color w:val="000000"/>
          <w:kern w:val="0"/>
          <w:sz w:val="24"/>
          <w:szCs w:val="24"/>
        </w:rPr>
        <w:t>33</w:t>
      </w:r>
      <w:r w:rsidRPr="0029175D">
        <w:rPr>
          <w:rFonts w:ascii="Book Antiqua" w:hAnsi="Book Antiqua" w:cs="宋体"/>
          <w:color w:val="000000"/>
          <w:kern w:val="0"/>
          <w:sz w:val="24"/>
          <w:szCs w:val="24"/>
        </w:rPr>
        <w:t>: 163-167 [PMID: 2184068]</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64 </w:t>
      </w:r>
      <w:r w:rsidRPr="0029175D">
        <w:rPr>
          <w:rFonts w:ascii="Book Antiqua" w:hAnsi="Book Antiqua" w:cs="宋体"/>
          <w:b/>
          <w:bCs/>
          <w:color w:val="000000"/>
          <w:kern w:val="0"/>
          <w:sz w:val="24"/>
          <w:szCs w:val="24"/>
        </w:rPr>
        <w:t>Ren S</w:t>
      </w:r>
      <w:r w:rsidRPr="0029175D">
        <w:rPr>
          <w:rFonts w:ascii="Book Antiqua" w:hAnsi="Book Antiqua" w:cs="宋体"/>
          <w:color w:val="000000"/>
          <w:kern w:val="0"/>
          <w:sz w:val="24"/>
          <w:szCs w:val="24"/>
        </w:rPr>
        <w:t xml:space="preserve">, Lee H, Hu L, Lu L, Shen GX. </w:t>
      </w:r>
      <w:proofErr w:type="gramStart"/>
      <w:r w:rsidRPr="0029175D">
        <w:rPr>
          <w:rFonts w:ascii="Book Antiqua" w:hAnsi="Book Antiqua" w:cs="宋体"/>
          <w:color w:val="000000"/>
          <w:kern w:val="0"/>
          <w:sz w:val="24"/>
          <w:szCs w:val="24"/>
        </w:rPr>
        <w:t>Impact of diabetes-associated lipoproteins on generation of fibrinolytic regulators from vascular endothelial cells.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 Clin Endocrinol Metab</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87</w:t>
      </w:r>
      <w:r w:rsidRPr="0029175D">
        <w:rPr>
          <w:rFonts w:ascii="Book Antiqua" w:hAnsi="Book Antiqua" w:cs="宋体"/>
          <w:color w:val="000000"/>
          <w:kern w:val="0"/>
          <w:sz w:val="24"/>
          <w:szCs w:val="24"/>
        </w:rPr>
        <w:t>: 286-291 [PMID: 11788661]</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65 </w:t>
      </w:r>
      <w:r w:rsidRPr="0029175D">
        <w:rPr>
          <w:rFonts w:ascii="Book Antiqua" w:hAnsi="Book Antiqua" w:cs="宋体"/>
          <w:b/>
          <w:bCs/>
          <w:color w:val="000000"/>
          <w:kern w:val="0"/>
          <w:sz w:val="24"/>
          <w:szCs w:val="24"/>
        </w:rPr>
        <w:t>Kario K</w:t>
      </w:r>
      <w:r w:rsidRPr="0029175D">
        <w:rPr>
          <w:rFonts w:ascii="Book Antiqua" w:hAnsi="Book Antiqua" w:cs="宋体"/>
          <w:color w:val="000000"/>
          <w:kern w:val="0"/>
          <w:sz w:val="24"/>
          <w:szCs w:val="24"/>
        </w:rPr>
        <w:t>, Matsuo T, Kobayashi H, Matsuo M, Sakata T, Miyata T. Activation of tissue factor-induced coagulation and endothelial cell dysfunction in non-insulin-dependent diabetic patients with microalbuminuria. </w:t>
      </w:r>
      <w:r w:rsidRPr="0029175D">
        <w:rPr>
          <w:rFonts w:ascii="Book Antiqua" w:hAnsi="Book Antiqua" w:cs="宋体"/>
          <w:i/>
          <w:iCs/>
          <w:color w:val="000000"/>
          <w:kern w:val="0"/>
          <w:sz w:val="24"/>
          <w:szCs w:val="24"/>
        </w:rPr>
        <w:t>Arterioscler Thromb Vasc Biol</w:t>
      </w:r>
      <w:r w:rsidRPr="0029175D">
        <w:rPr>
          <w:rFonts w:ascii="Book Antiqua" w:hAnsi="Book Antiqua" w:cs="宋体"/>
          <w:color w:val="000000"/>
          <w:kern w:val="0"/>
          <w:sz w:val="24"/>
          <w:szCs w:val="24"/>
        </w:rPr>
        <w:t> 1995; </w:t>
      </w:r>
      <w:r w:rsidRPr="0029175D">
        <w:rPr>
          <w:rFonts w:ascii="Book Antiqua" w:hAnsi="Book Antiqua" w:cs="宋体"/>
          <w:b/>
          <w:bCs/>
          <w:color w:val="000000"/>
          <w:kern w:val="0"/>
          <w:sz w:val="24"/>
          <w:szCs w:val="24"/>
        </w:rPr>
        <w:t>15</w:t>
      </w:r>
      <w:r w:rsidRPr="0029175D">
        <w:rPr>
          <w:rFonts w:ascii="Book Antiqua" w:hAnsi="Book Antiqua" w:cs="宋体"/>
          <w:color w:val="000000"/>
          <w:kern w:val="0"/>
          <w:sz w:val="24"/>
          <w:szCs w:val="24"/>
        </w:rPr>
        <w:t>: 1114-1120 [PMID: 7627704]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66 </w:t>
      </w:r>
      <w:r w:rsidRPr="0029175D">
        <w:rPr>
          <w:rFonts w:ascii="Book Antiqua" w:hAnsi="Book Antiqua" w:cs="宋体"/>
          <w:b/>
          <w:bCs/>
          <w:color w:val="000000"/>
          <w:kern w:val="0"/>
          <w:sz w:val="24"/>
          <w:szCs w:val="24"/>
        </w:rPr>
        <w:t>Pandolfi A</w:t>
      </w:r>
      <w:r w:rsidRPr="0029175D">
        <w:rPr>
          <w:rFonts w:ascii="Book Antiqua" w:hAnsi="Book Antiqua" w:cs="宋体"/>
          <w:color w:val="000000"/>
          <w:kern w:val="0"/>
          <w:sz w:val="24"/>
          <w:szCs w:val="24"/>
        </w:rPr>
        <w:t>, Cetrullo D, Polishuck R, Alberta MM, Calafiore A, Pellegrini G, Vitacolonna E, Capani F, Consoli A. Plasminogen activator inhibitor type 1 is increased in the arterial wall of type II diabetic subjects. </w:t>
      </w:r>
      <w:r w:rsidRPr="0029175D">
        <w:rPr>
          <w:rFonts w:ascii="Book Antiqua" w:hAnsi="Book Antiqua" w:cs="宋体"/>
          <w:i/>
          <w:iCs/>
          <w:color w:val="000000"/>
          <w:kern w:val="0"/>
          <w:sz w:val="24"/>
          <w:szCs w:val="24"/>
        </w:rPr>
        <w:t>Arterioscler Thromb Vasc Biol</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21</w:t>
      </w:r>
      <w:r w:rsidRPr="0029175D">
        <w:rPr>
          <w:rFonts w:ascii="Book Antiqua" w:hAnsi="Book Antiqua" w:cs="宋体"/>
          <w:color w:val="000000"/>
          <w:kern w:val="0"/>
          <w:sz w:val="24"/>
          <w:szCs w:val="24"/>
        </w:rPr>
        <w:t>: 1378-1382 [PMID: 11498469]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67 </w:t>
      </w:r>
      <w:r w:rsidRPr="0029175D">
        <w:rPr>
          <w:rFonts w:ascii="Book Antiqua" w:hAnsi="Book Antiqua" w:cs="宋体"/>
          <w:b/>
          <w:bCs/>
          <w:color w:val="000000"/>
          <w:kern w:val="0"/>
          <w:sz w:val="24"/>
          <w:szCs w:val="24"/>
        </w:rPr>
        <w:t>Vazzana N</w:t>
      </w:r>
      <w:r w:rsidRPr="0029175D">
        <w:rPr>
          <w:rFonts w:ascii="Book Antiqua" w:hAnsi="Book Antiqua" w:cs="宋体"/>
          <w:color w:val="000000"/>
          <w:kern w:val="0"/>
          <w:sz w:val="24"/>
          <w:szCs w:val="24"/>
        </w:rPr>
        <w:t>, Ranalli P, Cuccurullo C, Davì G. Diabetes mellitus and thrombosis. </w:t>
      </w:r>
      <w:r w:rsidRPr="0029175D">
        <w:rPr>
          <w:rFonts w:ascii="Book Antiqua" w:hAnsi="Book Antiqua" w:cs="宋体"/>
          <w:i/>
          <w:iCs/>
          <w:color w:val="000000"/>
          <w:kern w:val="0"/>
          <w:sz w:val="24"/>
          <w:szCs w:val="24"/>
        </w:rPr>
        <w:t>Thromb Res</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129</w:t>
      </w:r>
      <w:r w:rsidRPr="0029175D">
        <w:rPr>
          <w:rFonts w:ascii="Book Antiqua" w:hAnsi="Book Antiqua" w:cs="宋体"/>
          <w:color w:val="000000"/>
          <w:kern w:val="0"/>
          <w:sz w:val="24"/>
          <w:szCs w:val="24"/>
        </w:rPr>
        <w:t>: 371-377 [PMID: 22197180 DOI: 10.1016</w:t>
      </w:r>
      <w:r w:rsidRPr="0029175D">
        <w:rPr>
          <w:rFonts w:ascii="Book Antiqua" w:hAnsi="Book Antiqua"/>
          <w:sz w:val="24"/>
          <w:szCs w:val="24"/>
        </w:rPr>
        <w:t>/j.thromres.2011.11.052</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68 </w:t>
      </w:r>
      <w:r w:rsidRPr="0029175D">
        <w:rPr>
          <w:rFonts w:ascii="Book Antiqua" w:hAnsi="Book Antiqua" w:cs="宋体"/>
          <w:b/>
          <w:bCs/>
          <w:color w:val="000000"/>
          <w:kern w:val="0"/>
          <w:sz w:val="24"/>
          <w:szCs w:val="24"/>
        </w:rPr>
        <w:t>Beckman JA</w:t>
      </w:r>
      <w:r w:rsidRPr="0029175D">
        <w:rPr>
          <w:rFonts w:ascii="Book Antiqua" w:hAnsi="Book Antiqua" w:cs="宋体"/>
          <w:color w:val="000000"/>
          <w:kern w:val="0"/>
          <w:sz w:val="24"/>
          <w:szCs w:val="24"/>
        </w:rPr>
        <w:t>, Creager MA, Libby P. Diabetes and atherosclerosis: epidemiology, pathophysiology, and management. </w:t>
      </w:r>
      <w:r w:rsidRPr="0029175D">
        <w:rPr>
          <w:rFonts w:ascii="Book Antiqua" w:hAnsi="Book Antiqua" w:cs="宋体"/>
          <w:i/>
          <w:iCs/>
          <w:color w:val="000000"/>
          <w:kern w:val="0"/>
          <w:sz w:val="24"/>
          <w:szCs w:val="24"/>
        </w:rPr>
        <w:t>JAMA</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287</w:t>
      </w:r>
      <w:r w:rsidRPr="0029175D">
        <w:rPr>
          <w:rFonts w:ascii="Book Antiqua" w:hAnsi="Book Antiqua" w:cs="宋体"/>
          <w:color w:val="000000"/>
          <w:kern w:val="0"/>
          <w:sz w:val="24"/>
          <w:szCs w:val="24"/>
        </w:rPr>
        <w:t>: 2570-2581 [PMID: 12020339]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69 </w:t>
      </w:r>
      <w:r w:rsidRPr="0029175D">
        <w:rPr>
          <w:rFonts w:ascii="Book Antiqua" w:hAnsi="Book Antiqua" w:cs="宋体"/>
          <w:b/>
          <w:bCs/>
          <w:color w:val="000000"/>
          <w:kern w:val="0"/>
          <w:sz w:val="24"/>
          <w:szCs w:val="24"/>
        </w:rPr>
        <w:t>Boden G</w:t>
      </w:r>
      <w:r w:rsidRPr="0029175D">
        <w:rPr>
          <w:rFonts w:ascii="Book Antiqua" w:hAnsi="Book Antiqua" w:cs="宋体"/>
          <w:color w:val="000000"/>
          <w:kern w:val="0"/>
          <w:sz w:val="24"/>
          <w:szCs w:val="24"/>
        </w:rPr>
        <w:t>, Rao AK. Effects of hyperglycemia and hyperinsulinemia on the tissue factor pathway of blood coagulation. </w:t>
      </w:r>
      <w:r w:rsidRPr="0029175D">
        <w:rPr>
          <w:rFonts w:ascii="Book Antiqua" w:hAnsi="Book Antiqua" w:cs="宋体"/>
          <w:i/>
          <w:iCs/>
          <w:color w:val="000000"/>
          <w:kern w:val="0"/>
          <w:sz w:val="24"/>
          <w:szCs w:val="24"/>
        </w:rPr>
        <w:t>Curr Diab Rep</w:t>
      </w:r>
      <w:r w:rsidRPr="0029175D">
        <w:rPr>
          <w:rFonts w:ascii="Book Antiqua" w:hAnsi="Book Antiqua" w:cs="宋体"/>
          <w:color w:val="000000"/>
          <w:kern w:val="0"/>
          <w:sz w:val="24"/>
          <w:szCs w:val="24"/>
        </w:rPr>
        <w:t> 2007; </w:t>
      </w:r>
      <w:r w:rsidRPr="0029175D">
        <w:rPr>
          <w:rFonts w:ascii="Book Antiqua" w:hAnsi="Book Antiqua" w:cs="宋体"/>
          <w:b/>
          <w:bCs/>
          <w:color w:val="000000"/>
          <w:kern w:val="0"/>
          <w:sz w:val="24"/>
          <w:szCs w:val="24"/>
        </w:rPr>
        <w:t>7</w:t>
      </w:r>
      <w:r w:rsidRPr="0029175D">
        <w:rPr>
          <w:rFonts w:ascii="Book Antiqua" w:hAnsi="Book Antiqua" w:cs="宋体"/>
          <w:color w:val="000000"/>
          <w:kern w:val="0"/>
          <w:sz w:val="24"/>
          <w:szCs w:val="24"/>
        </w:rPr>
        <w:t>: 223-227 [PMID: 17547839]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70 </w:t>
      </w:r>
      <w:r w:rsidRPr="0029175D">
        <w:rPr>
          <w:rFonts w:ascii="Book Antiqua" w:hAnsi="Book Antiqua" w:cs="宋体"/>
          <w:b/>
          <w:bCs/>
          <w:color w:val="000000"/>
          <w:kern w:val="0"/>
          <w:sz w:val="24"/>
          <w:szCs w:val="24"/>
        </w:rPr>
        <w:t>Linden MD</w:t>
      </w:r>
      <w:r w:rsidRPr="0029175D">
        <w:rPr>
          <w:rFonts w:ascii="Book Antiqua" w:hAnsi="Book Antiqua" w:cs="宋体"/>
          <w:color w:val="000000"/>
          <w:kern w:val="0"/>
          <w:sz w:val="24"/>
          <w:szCs w:val="24"/>
        </w:rPr>
        <w:t>, Tran H, Woods R, Tonkin A. High platelet reactivity and antiplatelet therapy resistance. </w:t>
      </w:r>
      <w:r w:rsidRPr="0029175D">
        <w:rPr>
          <w:rFonts w:ascii="Book Antiqua" w:hAnsi="Book Antiqua" w:cs="宋体"/>
          <w:i/>
          <w:iCs/>
          <w:color w:val="000000"/>
          <w:kern w:val="0"/>
          <w:sz w:val="24"/>
          <w:szCs w:val="24"/>
        </w:rPr>
        <w:t>Semin Thromb Hemost</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38</w:t>
      </w:r>
      <w:r w:rsidRPr="0029175D">
        <w:rPr>
          <w:rFonts w:ascii="Book Antiqua" w:hAnsi="Book Antiqua" w:cs="宋体"/>
          <w:color w:val="000000"/>
          <w:kern w:val="0"/>
          <w:sz w:val="24"/>
          <w:szCs w:val="24"/>
        </w:rPr>
        <w:t>: 200-212 [PMID: 22422334 DOI: 10.1055/s-0032-1301417]</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71 </w:t>
      </w:r>
      <w:r w:rsidRPr="0029175D">
        <w:rPr>
          <w:rFonts w:ascii="Book Antiqua" w:hAnsi="Book Antiqua" w:cs="宋体"/>
          <w:b/>
          <w:bCs/>
          <w:color w:val="000000"/>
          <w:kern w:val="0"/>
          <w:sz w:val="24"/>
          <w:szCs w:val="24"/>
        </w:rPr>
        <w:t>Carr ME</w:t>
      </w:r>
      <w:r w:rsidRPr="0029175D">
        <w:rPr>
          <w:rFonts w:ascii="Book Antiqua" w:hAnsi="Book Antiqua" w:cs="宋体"/>
          <w:color w:val="000000"/>
          <w:kern w:val="0"/>
          <w:sz w:val="24"/>
          <w:szCs w:val="24"/>
        </w:rPr>
        <w:t>.</w:t>
      </w:r>
      <w:proofErr w:type="gramEnd"/>
      <w:r w:rsidRPr="0029175D">
        <w:rPr>
          <w:rFonts w:ascii="Book Antiqua" w:hAnsi="Book Antiqua" w:cs="宋体"/>
          <w:color w:val="000000"/>
          <w:kern w:val="0"/>
          <w:sz w:val="24"/>
          <w:szCs w:val="24"/>
        </w:rPr>
        <w:t xml:space="preserve"> Diabetes mellitus: a hypercoagulable state. </w:t>
      </w:r>
      <w:r w:rsidRPr="0029175D">
        <w:rPr>
          <w:rFonts w:ascii="Book Antiqua" w:hAnsi="Book Antiqua" w:cs="宋体"/>
          <w:i/>
          <w:iCs/>
          <w:color w:val="000000"/>
          <w:kern w:val="0"/>
          <w:sz w:val="24"/>
          <w:szCs w:val="24"/>
        </w:rPr>
        <w:t>J Diabetes Complications</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15</w:t>
      </w:r>
      <w:r w:rsidRPr="0029175D">
        <w:rPr>
          <w:rFonts w:ascii="Book Antiqua" w:hAnsi="Book Antiqua" w:cs="宋体"/>
          <w:color w:val="000000"/>
          <w:kern w:val="0"/>
          <w:sz w:val="24"/>
          <w:szCs w:val="24"/>
        </w:rPr>
        <w:t>: 44-54 [PMID: 11259926]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72 </w:t>
      </w:r>
      <w:r w:rsidRPr="0029175D">
        <w:rPr>
          <w:rFonts w:ascii="Book Antiqua" w:hAnsi="Book Antiqua" w:cs="宋体"/>
          <w:b/>
          <w:bCs/>
          <w:color w:val="000000"/>
          <w:kern w:val="0"/>
          <w:sz w:val="24"/>
          <w:szCs w:val="24"/>
        </w:rPr>
        <w:t>Ceriello A</w:t>
      </w:r>
      <w:r w:rsidRPr="0029175D">
        <w:rPr>
          <w:rFonts w:ascii="Book Antiqua" w:hAnsi="Book Antiqua" w:cs="宋体"/>
          <w:color w:val="000000"/>
          <w:kern w:val="0"/>
          <w:sz w:val="24"/>
          <w:szCs w:val="24"/>
        </w:rPr>
        <w:t>, Giugliano D, Quatraro A, Dello Russo P, Torella R. Blood glucose may condition factor VII levels in diabetic and normal subjects.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1988; </w:t>
      </w:r>
      <w:r w:rsidRPr="0029175D">
        <w:rPr>
          <w:rFonts w:ascii="Book Antiqua" w:hAnsi="Book Antiqua" w:cs="宋体"/>
          <w:b/>
          <w:bCs/>
          <w:color w:val="000000"/>
          <w:kern w:val="0"/>
          <w:sz w:val="24"/>
          <w:szCs w:val="24"/>
        </w:rPr>
        <w:t>31</w:t>
      </w:r>
      <w:r w:rsidRPr="0029175D">
        <w:rPr>
          <w:rFonts w:ascii="Book Antiqua" w:hAnsi="Book Antiqua" w:cs="宋体"/>
          <w:color w:val="000000"/>
          <w:kern w:val="0"/>
          <w:sz w:val="24"/>
          <w:szCs w:val="24"/>
        </w:rPr>
        <w:t>: 889-891 [PMID: 3240844]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73 </w:t>
      </w:r>
      <w:r w:rsidRPr="0029175D">
        <w:rPr>
          <w:rFonts w:ascii="Book Antiqua" w:hAnsi="Book Antiqua" w:cs="宋体"/>
          <w:b/>
          <w:bCs/>
          <w:color w:val="000000"/>
          <w:kern w:val="0"/>
          <w:sz w:val="24"/>
          <w:szCs w:val="24"/>
        </w:rPr>
        <w:t>Nordt TK</w:t>
      </w:r>
      <w:r w:rsidRPr="0029175D">
        <w:rPr>
          <w:rFonts w:ascii="Book Antiqua" w:hAnsi="Book Antiqua" w:cs="宋体"/>
          <w:color w:val="000000"/>
          <w:kern w:val="0"/>
          <w:sz w:val="24"/>
          <w:szCs w:val="24"/>
        </w:rPr>
        <w:t>, Bode C. Impaired endogenous fibrinolysis in diabetes mellitus: mechanisms and therapeutic approaches. </w:t>
      </w:r>
      <w:r w:rsidRPr="0029175D">
        <w:rPr>
          <w:rFonts w:ascii="Book Antiqua" w:hAnsi="Book Antiqua" w:cs="宋体"/>
          <w:i/>
          <w:iCs/>
          <w:color w:val="000000"/>
          <w:kern w:val="0"/>
          <w:sz w:val="24"/>
          <w:szCs w:val="24"/>
        </w:rPr>
        <w:t>Semin Thromb Hemost</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26</w:t>
      </w:r>
      <w:r w:rsidRPr="0029175D">
        <w:rPr>
          <w:rFonts w:ascii="Book Antiqua" w:hAnsi="Book Antiqua" w:cs="宋体"/>
          <w:color w:val="000000"/>
          <w:kern w:val="0"/>
          <w:sz w:val="24"/>
          <w:szCs w:val="24"/>
        </w:rPr>
        <w:t>: 495-501 [PMID: 11129405]</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 xml:space="preserve">74 </w:t>
      </w:r>
      <w:r w:rsidRPr="0029175D">
        <w:rPr>
          <w:rFonts w:ascii="Book Antiqua" w:hAnsi="Book Antiqua"/>
          <w:b/>
          <w:bCs/>
          <w:color w:val="000000"/>
          <w:sz w:val="24"/>
          <w:szCs w:val="24"/>
        </w:rPr>
        <w:t>Snell-Bergeon JK</w:t>
      </w:r>
      <w:r w:rsidRPr="0029175D">
        <w:rPr>
          <w:rFonts w:ascii="Book Antiqua" w:hAnsi="Book Antiqua"/>
          <w:color w:val="000000"/>
          <w:sz w:val="24"/>
          <w:szCs w:val="24"/>
        </w:rPr>
        <w:t>, Wadwa RP.</w:t>
      </w:r>
      <w:proofErr w:type="gramEnd"/>
      <w:r w:rsidRPr="0029175D">
        <w:rPr>
          <w:rFonts w:ascii="Book Antiqua" w:hAnsi="Book Antiqua"/>
          <w:color w:val="000000"/>
          <w:sz w:val="24"/>
          <w:szCs w:val="24"/>
        </w:rPr>
        <w:t xml:space="preserve"> </w:t>
      </w:r>
      <w:proofErr w:type="gramStart"/>
      <w:r w:rsidRPr="0029175D">
        <w:rPr>
          <w:rFonts w:ascii="Book Antiqua" w:hAnsi="Book Antiqua"/>
          <w:color w:val="000000"/>
          <w:sz w:val="24"/>
          <w:szCs w:val="24"/>
        </w:rPr>
        <w:t>Hypoglycemia, diabetes, and cardiovascular disease.</w:t>
      </w:r>
      <w:proofErr w:type="gramEnd"/>
      <w:r w:rsidRPr="0029175D">
        <w:rPr>
          <w:rStyle w:val="apple-converted-space"/>
          <w:rFonts w:ascii="Book Antiqua" w:hAnsi="Book Antiqua"/>
          <w:color w:val="000000"/>
          <w:sz w:val="24"/>
          <w:szCs w:val="24"/>
        </w:rPr>
        <w:t> </w:t>
      </w:r>
      <w:r w:rsidRPr="0029175D">
        <w:rPr>
          <w:rFonts w:ascii="Book Antiqua" w:hAnsi="Book Antiqua"/>
          <w:i/>
          <w:iCs/>
          <w:color w:val="000000"/>
          <w:sz w:val="24"/>
          <w:szCs w:val="24"/>
        </w:rPr>
        <w:t>Diabetes Technol Ther</w:t>
      </w:r>
      <w:r w:rsidRPr="0029175D">
        <w:rPr>
          <w:rStyle w:val="apple-converted-space"/>
          <w:rFonts w:ascii="Book Antiqua" w:hAnsi="Book Antiqua"/>
          <w:color w:val="000000"/>
          <w:sz w:val="24"/>
          <w:szCs w:val="24"/>
        </w:rPr>
        <w:t> </w:t>
      </w:r>
      <w:r w:rsidRPr="0029175D">
        <w:rPr>
          <w:rFonts w:ascii="Book Antiqua" w:hAnsi="Book Antiqua"/>
          <w:color w:val="000000"/>
          <w:sz w:val="24"/>
          <w:szCs w:val="24"/>
        </w:rPr>
        <w:t>2012;</w:t>
      </w:r>
      <w:r w:rsidRPr="0029175D">
        <w:rPr>
          <w:rStyle w:val="apple-converted-space"/>
          <w:rFonts w:ascii="Book Antiqua" w:hAnsi="Book Antiqua"/>
          <w:color w:val="000000"/>
          <w:sz w:val="24"/>
          <w:szCs w:val="24"/>
        </w:rPr>
        <w:t> </w:t>
      </w:r>
      <w:r w:rsidRPr="0029175D">
        <w:rPr>
          <w:rFonts w:ascii="Book Antiqua" w:hAnsi="Book Antiqua"/>
          <w:b/>
          <w:bCs/>
          <w:color w:val="000000"/>
          <w:sz w:val="24"/>
          <w:szCs w:val="24"/>
        </w:rPr>
        <w:t xml:space="preserve">14 </w:t>
      </w:r>
      <w:r w:rsidRPr="0029175D">
        <w:rPr>
          <w:rFonts w:ascii="Book Antiqua" w:hAnsi="Book Antiqua"/>
          <w:bCs/>
          <w:color w:val="000000"/>
          <w:sz w:val="24"/>
          <w:szCs w:val="24"/>
        </w:rPr>
        <w:t>Suppl 1</w:t>
      </w:r>
      <w:r w:rsidRPr="0029175D">
        <w:rPr>
          <w:rFonts w:ascii="Book Antiqua" w:hAnsi="Book Antiqua"/>
          <w:color w:val="000000"/>
          <w:sz w:val="24"/>
          <w:szCs w:val="24"/>
        </w:rPr>
        <w:t>: S51-S58 [PMID: 22650225 DOI: 10.1089/dia.2012.0031]</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75 </w:t>
      </w:r>
      <w:r w:rsidRPr="0029175D">
        <w:rPr>
          <w:rFonts w:ascii="Book Antiqua" w:hAnsi="Book Antiqua" w:cs="宋体"/>
          <w:b/>
          <w:bCs/>
          <w:color w:val="000000"/>
          <w:kern w:val="0"/>
          <w:sz w:val="24"/>
          <w:szCs w:val="24"/>
        </w:rPr>
        <w:t>Aljada A</w:t>
      </w:r>
      <w:r w:rsidRPr="0029175D">
        <w:rPr>
          <w:rFonts w:ascii="Book Antiqua" w:hAnsi="Book Antiqua" w:cs="宋体"/>
          <w:color w:val="000000"/>
          <w:kern w:val="0"/>
          <w:sz w:val="24"/>
          <w:szCs w:val="24"/>
        </w:rPr>
        <w:t>. Endothelium, inflammation, and diabetes.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Metab Syndr Relat Disord</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1</w:t>
      </w:r>
      <w:r w:rsidRPr="0029175D">
        <w:rPr>
          <w:rFonts w:ascii="Book Antiqua" w:hAnsi="Book Antiqua" w:cs="宋体"/>
          <w:color w:val="000000"/>
          <w:kern w:val="0"/>
          <w:sz w:val="24"/>
          <w:szCs w:val="24"/>
        </w:rPr>
        <w:t>: 3-21 [PMID: 18370622 DOI: 10.1089/154041903321648225]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76 </w:t>
      </w:r>
      <w:r w:rsidRPr="0029175D">
        <w:rPr>
          <w:rFonts w:ascii="Book Antiqua" w:hAnsi="Book Antiqua" w:cs="宋体"/>
          <w:b/>
          <w:bCs/>
          <w:color w:val="000000"/>
          <w:kern w:val="0"/>
          <w:sz w:val="24"/>
          <w:szCs w:val="24"/>
        </w:rPr>
        <w:t>Avogaro A</w:t>
      </w:r>
      <w:r w:rsidRPr="0029175D">
        <w:rPr>
          <w:rFonts w:ascii="Book Antiqua" w:hAnsi="Book Antiqua" w:cs="宋体"/>
          <w:color w:val="000000"/>
          <w:kern w:val="0"/>
          <w:sz w:val="24"/>
          <w:szCs w:val="24"/>
        </w:rPr>
        <w:t>, Albiero M, Menegazzo L, de Kreutzenberg S, Fadini GP. Endothelial dysfunction in diabetes: the role of reparatory mechanisms.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2011; </w:t>
      </w:r>
      <w:r w:rsidRPr="0029175D">
        <w:rPr>
          <w:rFonts w:ascii="Book Antiqua" w:hAnsi="Book Antiqua" w:cs="宋体"/>
          <w:b/>
          <w:bCs/>
          <w:color w:val="000000"/>
          <w:kern w:val="0"/>
          <w:sz w:val="24"/>
          <w:szCs w:val="24"/>
        </w:rPr>
        <w:t>34 Suppl 2</w:t>
      </w:r>
      <w:r w:rsidRPr="0029175D">
        <w:rPr>
          <w:rFonts w:ascii="Book Antiqua" w:hAnsi="Book Antiqua" w:cs="宋体"/>
          <w:color w:val="000000"/>
          <w:kern w:val="0"/>
          <w:sz w:val="24"/>
          <w:szCs w:val="24"/>
        </w:rPr>
        <w:t>: S285-S290 [PMID: 21525470 DOI: 10.2337/dc11-s239]</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77 </w:t>
      </w:r>
      <w:r w:rsidRPr="0029175D">
        <w:rPr>
          <w:rFonts w:ascii="Book Antiqua" w:hAnsi="Book Antiqua" w:cs="宋体"/>
          <w:b/>
          <w:bCs/>
          <w:color w:val="000000"/>
          <w:kern w:val="0"/>
          <w:sz w:val="24"/>
          <w:szCs w:val="24"/>
        </w:rPr>
        <w:t>Giugliano D</w:t>
      </w:r>
      <w:r w:rsidRPr="0029175D">
        <w:rPr>
          <w:rFonts w:ascii="Book Antiqua" w:hAnsi="Book Antiqua" w:cs="宋体"/>
          <w:color w:val="000000"/>
          <w:kern w:val="0"/>
          <w:sz w:val="24"/>
          <w:szCs w:val="24"/>
        </w:rPr>
        <w:t>, Ceriello A, Paolisso G. Oxidative stress and diabetic vascular complications.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1996; </w:t>
      </w:r>
      <w:r w:rsidRPr="0029175D">
        <w:rPr>
          <w:rFonts w:ascii="Book Antiqua" w:hAnsi="Book Antiqua" w:cs="宋体"/>
          <w:b/>
          <w:bCs/>
          <w:color w:val="000000"/>
          <w:kern w:val="0"/>
          <w:sz w:val="24"/>
          <w:szCs w:val="24"/>
        </w:rPr>
        <w:t>19</w:t>
      </w:r>
      <w:r w:rsidRPr="0029175D">
        <w:rPr>
          <w:rFonts w:ascii="Book Antiqua" w:hAnsi="Book Antiqua" w:cs="宋体"/>
          <w:color w:val="000000"/>
          <w:kern w:val="0"/>
          <w:sz w:val="24"/>
          <w:szCs w:val="24"/>
        </w:rPr>
        <w:t>: 257-267 [PMID: 8742574]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78 </w:t>
      </w:r>
      <w:r w:rsidRPr="0029175D">
        <w:rPr>
          <w:rFonts w:ascii="Book Antiqua" w:hAnsi="Book Antiqua" w:cs="宋体"/>
          <w:b/>
          <w:bCs/>
          <w:color w:val="000000"/>
          <w:kern w:val="0"/>
          <w:sz w:val="24"/>
          <w:szCs w:val="24"/>
        </w:rPr>
        <w:t>De Vriese AS</w:t>
      </w:r>
      <w:r w:rsidRPr="0029175D">
        <w:rPr>
          <w:rFonts w:ascii="Book Antiqua" w:hAnsi="Book Antiqua" w:cs="宋体"/>
          <w:color w:val="000000"/>
          <w:kern w:val="0"/>
          <w:sz w:val="24"/>
          <w:szCs w:val="24"/>
        </w:rPr>
        <w:t>, Verbeuren TJ, Van de Voorde J, Lameire NH, Vanhoutte PM. Endothelial dysfunction in diabetes. </w:t>
      </w:r>
      <w:r w:rsidRPr="0029175D">
        <w:rPr>
          <w:rFonts w:ascii="Book Antiqua" w:hAnsi="Book Antiqua" w:cs="宋体"/>
          <w:i/>
          <w:iCs/>
          <w:color w:val="000000"/>
          <w:kern w:val="0"/>
          <w:sz w:val="24"/>
          <w:szCs w:val="24"/>
        </w:rPr>
        <w:t>Br J Pharmacol</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130</w:t>
      </w:r>
      <w:r w:rsidRPr="0029175D">
        <w:rPr>
          <w:rFonts w:ascii="Book Antiqua" w:hAnsi="Book Antiqua" w:cs="宋体"/>
          <w:color w:val="000000"/>
          <w:kern w:val="0"/>
          <w:sz w:val="24"/>
          <w:szCs w:val="24"/>
        </w:rPr>
        <w:t>: 963-974 [PMID: 10882379]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79 </w:t>
      </w:r>
      <w:r w:rsidRPr="0029175D">
        <w:rPr>
          <w:rFonts w:ascii="Book Antiqua" w:hAnsi="Book Antiqua" w:cs="宋体"/>
          <w:b/>
          <w:bCs/>
          <w:color w:val="000000"/>
          <w:kern w:val="0"/>
          <w:sz w:val="24"/>
          <w:szCs w:val="24"/>
        </w:rPr>
        <w:t>Nishikawa T</w:t>
      </w:r>
      <w:r w:rsidRPr="0029175D">
        <w:rPr>
          <w:rFonts w:ascii="Book Antiqua" w:hAnsi="Book Antiqua" w:cs="宋体"/>
          <w:color w:val="000000"/>
          <w:kern w:val="0"/>
          <w:sz w:val="24"/>
          <w:szCs w:val="24"/>
        </w:rPr>
        <w:t>, Edelstein D, Brownlee M. The missing link: a single unifying mechanism for diabetic complications. </w:t>
      </w:r>
      <w:r w:rsidRPr="0029175D">
        <w:rPr>
          <w:rFonts w:ascii="Book Antiqua" w:hAnsi="Book Antiqua" w:cs="宋体"/>
          <w:i/>
          <w:iCs/>
          <w:color w:val="000000"/>
          <w:kern w:val="0"/>
          <w:sz w:val="24"/>
          <w:szCs w:val="24"/>
        </w:rPr>
        <w:t>Kidney Int Suppl</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77</w:t>
      </w:r>
      <w:r w:rsidRPr="0029175D">
        <w:rPr>
          <w:rFonts w:ascii="Book Antiqua" w:hAnsi="Book Antiqua" w:cs="宋体"/>
          <w:color w:val="000000"/>
          <w:kern w:val="0"/>
          <w:sz w:val="24"/>
          <w:szCs w:val="24"/>
        </w:rPr>
        <w:t>: S26-S30 [PMID: 10997687]</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80 </w:t>
      </w:r>
      <w:r w:rsidRPr="0029175D">
        <w:rPr>
          <w:rFonts w:ascii="Book Antiqua" w:hAnsi="Book Antiqua" w:cs="宋体"/>
          <w:b/>
          <w:bCs/>
          <w:color w:val="000000"/>
          <w:kern w:val="0"/>
          <w:sz w:val="24"/>
          <w:szCs w:val="24"/>
        </w:rPr>
        <w:t>Brownlee M</w:t>
      </w:r>
      <w:r w:rsidRPr="0029175D">
        <w:rPr>
          <w:rFonts w:ascii="Book Antiqua" w:hAnsi="Book Antiqua" w:cs="宋体"/>
          <w:color w:val="000000"/>
          <w:kern w:val="0"/>
          <w:sz w:val="24"/>
          <w:szCs w:val="24"/>
        </w:rPr>
        <w:t>. Biochemistry and molecular cell biology of diabetic complications.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Nature</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414</w:t>
      </w:r>
      <w:r w:rsidRPr="0029175D">
        <w:rPr>
          <w:rFonts w:ascii="Book Antiqua" w:hAnsi="Book Antiqua" w:cs="宋体"/>
          <w:color w:val="000000"/>
          <w:kern w:val="0"/>
          <w:sz w:val="24"/>
          <w:szCs w:val="24"/>
        </w:rPr>
        <w:t>: 813-820 [PMID: 11742414]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81 </w:t>
      </w:r>
      <w:r w:rsidRPr="0029175D">
        <w:rPr>
          <w:rFonts w:ascii="Book Antiqua" w:hAnsi="Book Antiqua" w:cs="宋体"/>
          <w:b/>
          <w:bCs/>
          <w:color w:val="000000"/>
          <w:kern w:val="0"/>
          <w:sz w:val="24"/>
          <w:szCs w:val="24"/>
        </w:rPr>
        <w:t>Guzik TJ</w:t>
      </w:r>
      <w:r w:rsidRPr="0029175D">
        <w:rPr>
          <w:rFonts w:ascii="Book Antiqua" w:hAnsi="Book Antiqua" w:cs="宋体"/>
          <w:color w:val="000000"/>
          <w:kern w:val="0"/>
          <w:sz w:val="24"/>
          <w:szCs w:val="24"/>
        </w:rPr>
        <w:t>, Mussa S, Gastaldi D, Sadowski J, Ratnatunga C, Pillai R, Channon KM. Mechanisms of increased vascular superoxide production in human diabetes mellitus: role of NAD(P)H oxidase and endothelial nitric oxide synthase.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105</w:t>
      </w:r>
      <w:r w:rsidRPr="0029175D">
        <w:rPr>
          <w:rFonts w:ascii="Book Antiqua" w:hAnsi="Book Antiqua" w:cs="宋体"/>
          <w:color w:val="000000"/>
          <w:kern w:val="0"/>
          <w:sz w:val="24"/>
          <w:szCs w:val="24"/>
        </w:rPr>
        <w:t>: 1656-1662 [PMID: 11940543]</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82 </w:t>
      </w:r>
      <w:r w:rsidRPr="0029175D">
        <w:rPr>
          <w:rFonts w:ascii="Book Antiqua" w:hAnsi="Book Antiqua" w:cs="宋体"/>
          <w:b/>
          <w:bCs/>
          <w:color w:val="000000"/>
          <w:kern w:val="0"/>
          <w:sz w:val="24"/>
          <w:szCs w:val="24"/>
        </w:rPr>
        <w:t>Ceriello A</w:t>
      </w:r>
      <w:r w:rsidRPr="0029175D">
        <w:rPr>
          <w:rFonts w:ascii="Book Antiqua" w:hAnsi="Book Antiqua" w:cs="宋体"/>
          <w:color w:val="000000"/>
          <w:kern w:val="0"/>
          <w:sz w:val="24"/>
          <w:szCs w:val="24"/>
        </w:rPr>
        <w:t>.</w:t>
      </w:r>
      <w:proofErr w:type="gramEnd"/>
      <w:r w:rsidRPr="0029175D">
        <w:rPr>
          <w:rFonts w:ascii="Book Antiqua" w:hAnsi="Book Antiqua" w:cs="宋体"/>
          <w:color w:val="000000"/>
          <w:kern w:val="0"/>
          <w:sz w:val="24"/>
          <w:szCs w:val="24"/>
        </w:rPr>
        <w:t xml:space="preserve"> New insights on oxidative stress and diabetic complications may lead to a "causal" antioxidant therapy.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26</w:t>
      </w:r>
      <w:r w:rsidRPr="0029175D">
        <w:rPr>
          <w:rFonts w:ascii="Book Antiqua" w:hAnsi="Book Antiqua" w:cs="宋体"/>
          <w:color w:val="000000"/>
          <w:kern w:val="0"/>
          <w:sz w:val="24"/>
          <w:szCs w:val="24"/>
        </w:rPr>
        <w:t>: 1589-1596 [PMID: 12716823]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83 </w:t>
      </w:r>
      <w:r w:rsidRPr="0029175D">
        <w:rPr>
          <w:rFonts w:ascii="Book Antiqua" w:hAnsi="Book Antiqua" w:cs="宋体"/>
          <w:b/>
          <w:bCs/>
          <w:color w:val="000000"/>
          <w:kern w:val="0"/>
          <w:sz w:val="24"/>
          <w:szCs w:val="24"/>
        </w:rPr>
        <w:t>Garcia Soriano F L</w:t>
      </w:r>
      <w:r w:rsidRPr="0029175D">
        <w:rPr>
          <w:rFonts w:ascii="Book Antiqua" w:hAnsi="Book Antiqua" w:cs="宋体"/>
          <w:color w:val="000000"/>
          <w:kern w:val="0"/>
          <w:sz w:val="24"/>
          <w:szCs w:val="24"/>
        </w:rPr>
        <w:t>, Jagtap P, Szabó E, Mabley JG, Liaudet L, Marton A, Hoyt DG, Murthy KG, Salzman AL, Southan GJ, Szabó C. Diabetic endothelial dysfunction: the role of poly(ADP-ribose) polymerase activation. </w:t>
      </w:r>
      <w:r w:rsidRPr="0029175D">
        <w:rPr>
          <w:rFonts w:ascii="Book Antiqua" w:hAnsi="Book Antiqua" w:cs="宋体"/>
          <w:i/>
          <w:iCs/>
          <w:color w:val="000000"/>
          <w:kern w:val="0"/>
          <w:sz w:val="24"/>
          <w:szCs w:val="24"/>
        </w:rPr>
        <w:t>Nat Med</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7</w:t>
      </w:r>
      <w:r w:rsidRPr="0029175D">
        <w:rPr>
          <w:rFonts w:ascii="Book Antiqua" w:hAnsi="Book Antiqua" w:cs="宋体"/>
          <w:color w:val="000000"/>
          <w:kern w:val="0"/>
          <w:sz w:val="24"/>
          <w:szCs w:val="24"/>
        </w:rPr>
        <w:t>: 108-113 [PMID: 11135624]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84 </w:t>
      </w:r>
      <w:r w:rsidRPr="0029175D">
        <w:rPr>
          <w:rFonts w:ascii="Book Antiqua" w:hAnsi="Book Antiqua" w:cs="宋体"/>
          <w:b/>
          <w:bCs/>
          <w:color w:val="000000"/>
          <w:kern w:val="0"/>
          <w:sz w:val="24"/>
          <w:szCs w:val="24"/>
        </w:rPr>
        <w:t>Soriano FG</w:t>
      </w:r>
      <w:r w:rsidRPr="0029175D">
        <w:rPr>
          <w:rFonts w:ascii="Book Antiqua" w:hAnsi="Book Antiqua" w:cs="宋体"/>
          <w:color w:val="000000"/>
          <w:kern w:val="0"/>
          <w:sz w:val="24"/>
          <w:szCs w:val="24"/>
        </w:rPr>
        <w:t>, Pacher P, Mabley J, Liaudet L, Szabó C. Rapid reversal of the diabetic endothelial dysfunction by pharmacological inhibition of poly(ADP-ribose) polymerase.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89</w:t>
      </w:r>
      <w:r w:rsidRPr="0029175D">
        <w:rPr>
          <w:rFonts w:ascii="Book Antiqua" w:hAnsi="Book Antiqua" w:cs="宋体"/>
          <w:color w:val="000000"/>
          <w:kern w:val="0"/>
          <w:sz w:val="24"/>
          <w:szCs w:val="24"/>
        </w:rPr>
        <w:t>: 684-691 [PMID: 11597991]</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85 </w:t>
      </w:r>
      <w:r w:rsidRPr="0029175D">
        <w:rPr>
          <w:rFonts w:ascii="Book Antiqua" w:hAnsi="Book Antiqua" w:cs="宋体"/>
          <w:b/>
          <w:bCs/>
          <w:color w:val="000000"/>
          <w:kern w:val="0"/>
          <w:sz w:val="24"/>
          <w:szCs w:val="24"/>
        </w:rPr>
        <w:t>Cines DB</w:t>
      </w:r>
      <w:r w:rsidRPr="0029175D">
        <w:rPr>
          <w:rFonts w:ascii="Book Antiqua" w:hAnsi="Book Antiqua" w:cs="宋体"/>
          <w:color w:val="000000"/>
          <w:kern w:val="0"/>
          <w:sz w:val="24"/>
          <w:szCs w:val="24"/>
        </w:rPr>
        <w:t>, Pollak ES, Buck CA, Loscalzo J, Zimmerman GA, McEver RP, Pober JS, Wick TM, Konkle BA, Schwartz BS, Barnathan ES, McCrae KR, Hug BA, Schmidt AM, Stern DM. Endothelial cells in physiology and in the pathophysiology of vascular disorders. </w:t>
      </w:r>
      <w:r w:rsidRPr="0029175D">
        <w:rPr>
          <w:rFonts w:ascii="Book Antiqua" w:hAnsi="Book Antiqua" w:cs="宋体"/>
          <w:i/>
          <w:iCs/>
          <w:color w:val="000000"/>
          <w:kern w:val="0"/>
          <w:sz w:val="24"/>
          <w:szCs w:val="24"/>
        </w:rPr>
        <w:t>Blood</w:t>
      </w:r>
      <w:r w:rsidRPr="0029175D">
        <w:rPr>
          <w:rFonts w:ascii="Book Antiqua" w:hAnsi="Book Antiqua" w:cs="宋体"/>
          <w:color w:val="000000"/>
          <w:kern w:val="0"/>
          <w:sz w:val="24"/>
          <w:szCs w:val="24"/>
        </w:rPr>
        <w:t> 1998; </w:t>
      </w:r>
      <w:r w:rsidRPr="0029175D">
        <w:rPr>
          <w:rFonts w:ascii="Book Antiqua" w:hAnsi="Book Antiqua" w:cs="宋体"/>
          <w:b/>
          <w:bCs/>
          <w:color w:val="000000"/>
          <w:kern w:val="0"/>
          <w:sz w:val="24"/>
          <w:szCs w:val="24"/>
        </w:rPr>
        <w:t>91</w:t>
      </w:r>
      <w:r w:rsidRPr="0029175D">
        <w:rPr>
          <w:rFonts w:ascii="Book Antiqua" w:hAnsi="Book Antiqua" w:cs="宋体"/>
          <w:color w:val="000000"/>
          <w:kern w:val="0"/>
          <w:sz w:val="24"/>
          <w:szCs w:val="24"/>
        </w:rPr>
        <w:t>: 3527-3561 [PMID: 9572988]</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86 </w:t>
      </w:r>
      <w:r w:rsidRPr="0029175D">
        <w:rPr>
          <w:rFonts w:ascii="Book Antiqua" w:hAnsi="Book Antiqua" w:cs="宋体"/>
          <w:b/>
          <w:bCs/>
          <w:color w:val="000000"/>
          <w:kern w:val="0"/>
          <w:sz w:val="24"/>
          <w:szCs w:val="24"/>
        </w:rPr>
        <w:t>Verma S</w:t>
      </w:r>
      <w:r w:rsidRPr="0029175D">
        <w:rPr>
          <w:rFonts w:ascii="Book Antiqua" w:hAnsi="Book Antiqua" w:cs="宋体"/>
          <w:color w:val="000000"/>
          <w:kern w:val="0"/>
          <w:sz w:val="24"/>
          <w:szCs w:val="24"/>
        </w:rPr>
        <w:t>, Anderson TJ.</w:t>
      </w:r>
      <w:proofErr w:type="gramEnd"/>
      <w:r w:rsidRPr="0029175D">
        <w:rPr>
          <w:rFonts w:ascii="Book Antiqua" w:hAnsi="Book Antiqua" w:cs="宋体"/>
          <w:color w:val="000000"/>
          <w:kern w:val="0"/>
          <w:sz w:val="24"/>
          <w:szCs w:val="24"/>
        </w:rPr>
        <w:t xml:space="preserve"> The ten most commonly asked questions about endothelial function in cardiology. </w:t>
      </w:r>
      <w:r w:rsidRPr="0029175D">
        <w:rPr>
          <w:rFonts w:ascii="Book Antiqua" w:hAnsi="Book Antiqua" w:cs="宋体"/>
          <w:i/>
          <w:iCs/>
          <w:color w:val="000000"/>
          <w:kern w:val="0"/>
          <w:sz w:val="24"/>
          <w:szCs w:val="24"/>
        </w:rPr>
        <w:t>Cardiol Rev</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9</w:t>
      </w:r>
      <w:r w:rsidRPr="0029175D">
        <w:rPr>
          <w:rFonts w:ascii="Book Antiqua" w:hAnsi="Book Antiqua" w:cs="宋体"/>
          <w:color w:val="000000"/>
          <w:kern w:val="0"/>
          <w:sz w:val="24"/>
          <w:szCs w:val="24"/>
        </w:rPr>
        <w:t>: 250-252 [PMID: 11569467]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87 </w:t>
      </w:r>
      <w:r w:rsidRPr="0029175D">
        <w:rPr>
          <w:rFonts w:ascii="Book Antiqua" w:hAnsi="Book Antiqua" w:cs="宋体"/>
          <w:b/>
          <w:bCs/>
          <w:color w:val="000000"/>
          <w:kern w:val="0"/>
          <w:sz w:val="24"/>
          <w:szCs w:val="24"/>
        </w:rPr>
        <w:t>Kubes P</w:t>
      </w:r>
      <w:r w:rsidRPr="0029175D">
        <w:rPr>
          <w:rFonts w:ascii="Book Antiqua" w:hAnsi="Book Antiqua" w:cs="宋体"/>
          <w:color w:val="000000"/>
          <w:kern w:val="0"/>
          <w:sz w:val="24"/>
          <w:szCs w:val="24"/>
        </w:rPr>
        <w:t>, Suzuki M, Granger DN. Nitric oxide: an endogenous modulator of leukocyte adhesion. </w:t>
      </w:r>
      <w:r w:rsidRPr="0029175D">
        <w:rPr>
          <w:rFonts w:ascii="Book Antiqua" w:hAnsi="Book Antiqua" w:cs="宋体"/>
          <w:i/>
          <w:iCs/>
          <w:color w:val="000000"/>
          <w:kern w:val="0"/>
          <w:sz w:val="24"/>
          <w:szCs w:val="24"/>
        </w:rPr>
        <w:t>Proc Natl Acad Sci U S A</w:t>
      </w:r>
      <w:r w:rsidRPr="0029175D">
        <w:rPr>
          <w:rFonts w:ascii="Book Antiqua" w:hAnsi="Book Antiqua" w:cs="宋体"/>
          <w:color w:val="000000"/>
          <w:kern w:val="0"/>
          <w:sz w:val="24"/>
          <w:szCs w:val="24"/>
        </w:rPr>
        <w:t> 1991; </w:t>
      </w:r>
      <w:r w:rsidRPr="0029175D">
        <w:rPr>
          <w:rFonts w:ascii="Book Antiqua" w:hAnsi="Book Antiqua" w:cs="宋体"/>
          <w:b/>
          <w:bCs/>
          <w:color w:val="000000"/>
          <w:kern w:val="0"/>
          <w:sz w:val="24"/>
          <w:szCs w:val="24"/>
        </w:rPr>
        <w:t>88</w:t>
      </w:r>
      <w:r w:rsidRPr="0029175D">
        <w:rPr>
          <w:rFonts w:ascii="Book Antiqua" w:hAnsi="Book Antiqua" w:cs="宋体"/>
          <w:color w:val="000000"/>
          <w:kern w:val="0"/>
          <w:sz w:val="24"/>
          <w:szCs w:val="24"/>
        </w:rPr>
        <w:t>: 4651-4655 [PMID: 1675786]</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88 </w:t>
      </w:r>
      <w:r w:rsidRPr="0029175D">
        <w:rPr>
          <w:rFonts w:ascii="Book Antiqua" w:hAnsi="Book Antiqua" w:cs="宋体"/>
          <w:b/>
          <w:bCs/>
          <w:color w:val="000000"/>
          <w:kern w:val="0"/>
          <w:sz w:val="24"/>
          <w:szCs w:val="24"/>
        </w:rPr>
        <w:t>Williams SB</w:t>
      </w:r>
      <w:r w:rsidRPr="0029175D">
        <w:rPr>
          <w:rFonts w:ascii="Book Antiqua" w:hAnsi="Book Antiqua" w:cs="宋体"/>
          <w:color w:val="000000"/>
          <w:kern w:val="0"/>
          <w:sz w:val="24"/>
          <w:szCs w:val="24"/>
        </w:rPr>
        <w:t>, Cusco JA, Roddy MA, Johnstone MT, Creager MA.</w:t>
      </w:r>
      <w:proofErr w:type="gramEnd"/>
      <w:r w:rsidRPr="0029175D">
        <w:rPr>
          <w:rFonts w:ascii="Book Antiqua" w:hAnsi="Book Antiqua" w:cs="宋体"/>
          <w:color w:val="000000"/>
          <w:kern w:val="0"/>
          <w:sz w:val="24"/>
          <w:szCs w:val="24"/>
        </w:rPr>
        <w:t xml:space="preserve"> Impaired nitric oxide-mediated vasodilation in patients with non-insulin-dependent diabetes mellitus. </w:t>
      </w:r>
      <w:r w:rsidRPr="0029175D">
        <w:rPr>
          <w:rFonts w:ascii="Book Antiqua" w:hAnsi="Book Antiqua" w:cs="宋体"/>
          <w:i/>
          <w:iCs/>
          <w:color w:val="000000"/>
          <w:kern w:val="0"/>
          <w:sz w:val="24"/>
          <w:szCs w:val="24"/>
        </w:rPr>
        <w:t>J Am Coll Cardiol</w:t>
      </w:r>
      <w:r w:rsidRPr="0029175D">
        <w:rPr>
          <w:rFonts w:ascii="Book Antiqua" w:hAnsi="Book Antiqua" w:cs="宋体"/>
          <w:color w:val="000000"/>
          <w:kern w:val="0"/>
          <w:sz w:val="24"/>
          <w:szCs w:val="24"/>
        </w:rPr>
        <w:t> 1996; </w:t>
      </w:r>
      <w:r w:rsidRPr="0029175D">
        <w:rPr>
          <w:rFonts w:ascii="Book Antiqua" w:hAnsi="Book Antiqua" w:cs="宋体"/>
          <w:b/>
          <w:bCs/>
          <w:color w:val="000000"/>
          <w:kern w:val="0"/>
          <w:sz w:val="24"/>
          <w:szCs w:val="24"/>
        </w:rPr>
        <w:t>27</w:t>
      </w:r>
      <w:r w:rsidRPr="0029175D">
        <w:rPr>
          <w:rFonts w:ascii="Book Antiqua" w:hAnsi="Book Antiqua" w:cs="宋体"/>
          <w:color w:val="000000"/>
          <w:kern w:val="0"/>
          <w:sz w:val="24"/>
          <w:szCs w:val="24"/>
        </w:rPr>
        <w:t>: 567-574 [PMID: 8606266]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89 </w:t>
      </w:r>
      <w:r w:rsidRPr="0029175D">
        <w:rPr>
          <w:rFonts w:ascii="Book Antiqua" w:hAnsi="Book Antiqua" w:cs="宋体"/>
          <w:b/>
          <w:bCs/>
          <w:color w:val="000000"/>
          <w:kern w:val="0"/>
          <w:sz w:val="24"/>
          <w:szCs w:val="24"/>
        </w:rPr>
        <w:t>Johnstone MT</w:t>
      </w:r>
      <w:r w:rsidRPr="0029175D">
        <w:rPr>
          <w:rFonts w:ascii="Book Antiqua" w:hAnsi="Book Antiqua" w:cs="宋体"/>
          <w:color w:val="000000"/>
          <w:kern w:val="0"/>
          <w:sz w:val="24"/>
          <w:szCs w:val="24"/>
        </w:rPr>
        <w:t xml:space="preserve">, Creager SJ, Scales KM, Cusco JA, Lee BK, Creager MA. </w:t>
      </w:r>
      <w:proofErr w:type="gramStart"/>
      <w:r w:rsidRPr="0029175D">
        <w:rPr>
          <w:rFonts w:ascii="Book Antiqua" w:hAnsi="Book Antiqua" w:cs="宋体"/>
          <w:color w:val="000000"/>
          <w:kern w:val="0"/>
          <w:sz w:val="24"/>
          <w:szCs w:val="24"/>
        </w:rPr>
        <w:t>Impaired endothelium-dependent vasodilation in patients with insulin-dependent diabetes mellitus.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1993; </w:t>
      </w:r>
      <w:r w:rsidRPr="0029175D">
        <w:rPr>
          <w:rFonts w:ascii="Book Antiqua" w:hAnsi="Book Antiqua" w:cs="宋体"/>
          <w:b/>
          <w:bCs/>
          <w:color w:val="000000"/>
          <w:kern w:val="0"/>
          <w:sz w:val="24"/>
          <w:szCs w:val="24"/>
        </w:rPr>
        <w:t>88</w:t>
      </w:r>
      <w:r w:rsidRPr="0029175D">
        <w:rPr>
          <w:rFonts w:ascii="Book Antiqua" w:hAnsi="Book Antiqua" w:cs="宋体"/>
          <w:color w:val="000000"/>
          <w:kern w:val="0"/>
          <w:sz w:val="24"/>
          <w:szCs w:val="24"/>
        </w:rPr>
        <w:t>: 2510-2516 [PMID: 8080489]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90 </w:t>
      </w:r>
      <w:r w:rsidRPr="0029175D">
        <w:rPr>
          <w:rFonts w:ascii="Book Antiqua" w:hAnsi="Book Antiqua" w:cs="宋体"/>
          <w:b/>
          <w:bCs/>
          <w:color w:val="000000"/>
          <w:kern w:val="0"/>
          <w:sz w:val="24"/>
          <w:szCs w:val="24"/>
        </w:rPr>
        <w:t>Hennes MM</w:t>
      </w:r>
      <w:r w:rsidRPr="0029175D">
        <w:rPr>
          <w:rFonts w:ascii="Book Antiqua" w:hAnsi="Book Antiqua" w:cs="宋体"/>
          <w:color w:val="000000"/>
          <w:kern w:val="0"/>
          <w:sz w:val="24"/>
          <w:szCs w:val="24"/>
        </w:rPr>
        <w:t xml:space="preserve">, O'Shaughnessy IM, Kelly TM, LaBelle P, Egan BM, Kissebah AH. </w:t>
      </w:r>
      <w:proofErr w:type="gramStart"/>
      <w:r w:rsidRPr="0029175D">
        <w:rPr>
          <w:rFonts w:ascii="Book Antiqua" w:hAnsi="Book Antiqua" w:cs="宋体"/>
          <w:color w:val="000000"/>
          <w:kern w:val="0"/>
          <w:sz w:val="24"/>
          <w:szCs w:val="24"/>
        </w:rPr>
        <w:t>Insulin-resistant lipolysis in abdominally obese hypertensive individuals.</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Role of the renin-angiotensin system.</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Hypertension</w:t>
      </w:r>
      <w:r w:rsidRPr="0029175D">
        <w:rPr>
          <w:rFonts w:ascii="Book Antiqua" w:hAnsi="Book Antiqua" w:cs="宋体"/>
          <w:color w:val="000000"/>
          <w:kern w:val="0"/>
          <w:sz w:val="24"/>
          <w:szCs w:val="24"/>
        </w:rPr>
        <w:t> 1996; </w:t>
      </w:r>
      <w:r w:rsidRPr="0029175D">
        <w:rPr>
          <w:rFonts w:ascii="Book Antiqua" w:hAnsi="Book Antiqua" w:cs="宋体"/>
          <w:b/>
          <w:bCs/>
          <w:color w:val="000000"/>
          <w:kern w:val="0"/>
          <w:sz w:val="24"/>
          <w:szCs w:val="24"/>
        </w:rPr>
        <w:t>28</w:t>
      </w:r>
      <w:r w:rsidRPr="0029175D">
        <w:rPr>
          <w:rFonts w:ascii="Book Antiqua" w:hAnsi="Book Antiqua" w:cs="宋体"/>
          <w:color w:val="000000"/>
          <w:kern w:val="0"/>
          <w:sz w:val="24"/>
          <w:szCs w:val="24"/>
        </w:rPr>
        <w:t>: 120-126 [PMID: 8675251]</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91 </w:t>
      </w:r>
      <w:r w:rsidRPr="0029175D">
        <w:rPr>
          <w:rFonts w:ascii="Book Antiqua" w:hAnsi="Book Antiqua" w:cs="宋体"/>
          <w:b/>
          <w:bCs/>
          <w:color w:val="000000"/>
          <w:kern w:val="0"/>
          <w:sz w:val="24"/>
          <w:szCs w:val="24"/>
        </w:rPr>
        <w:t>Zou M</w:t>
      </w:r>
      <w:r w:rsidRPr="0029175D">
        <w:rPr>
          <w:rFonts w:ascii="Book Antiqua" w:hAnsi="Book Antiqua" w:cs="宋体"/>
          <w:color w:val="000000"/>
          <w:kern w:val="0"/>
          <w:sz w:val="24"/>
          <w:szCs w:val="24"/>
        </w:rPr>
        <w:t>, Yesilkaya A, Ullrich V. Peroxynitrite inactivates prostacyclin synthase by heme-thiolate-catalyzed tyrosine nitration. </w:t>
      </w:r>
      <w:r w:rsidRPr="0029175D">
        <w:rPr>
          <w:rFonts w:ascii="Book Antiqua" w:hAnsi="Book Antiqua" w:cs="宋体"/>
          <w:i/>
          <w:iCs/>
          <w:color w:val="000000"/>
          <w:kern w:val="0"/>
          <w:sz w:val="24"/>
          <w:szCs w:val="24"/>
        </w:rPr>
        <w:t>Drug Metab Rev</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31</w:t>
      </w:r>
      <w:r w:rsidRPr="0029175D">
        <w:rPr>
          <w:rFonts w:ascii="Book Antiqua" w:hAnsi="Book Antiqua" w:cs="宋体"/>
          <w:color w:val="000000"/>
          <w:kern w:val="0"/>
          <w:sz w:val="24"/>
          <w:szCs w:val="24"/>
        </w:rPr>
        <w:t>: 343-349 [PMID: 10335439]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92 </w:t>
      </w:r>
      <w:r w:rsidRPr="0029175D">
        <w:rPr>
          <w:rFonts w:ascii="Book Antiqua" w:hAnsi="Book Antiqua" w:cs="宋体"/>
          <w:b/>
          <w:bCs/>
          <w:color w:val="000000"/>
          <w:kern w:val="0"/>
          <w:sz w:val="24"/>
          <w:szCs w:val="24"/>
        </w:rPr>
        <w:t>Vora DK</w:t>
      </w:r>
      <w:r w:rsidRPr="0029175D">
        <w:rPr>
          <w:rFonts w:ascii="Book Antiqua" w:hAnsi="Book Antiqua" w:cs="宋体"/>
          <w:color w:val="000000"/>
          <w:kern w:val="0"/>
          <w:sz w:val="24"/>
          <w:szCs w:val="24"/>
        </w:rPr>
        <w:t>, Fang ZT, Liva SM, Tyner TR, Parhami F, Watson AD, Drake TA, Territo MC, Berliner JA. Induction of P-selectin by oxidized lipoproteins. Separate effects on synthesis and surface expression.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1997; </w:t>
      </w:r>
      <w:r w:rsidRPr="0029175D">
        <w:rPr>
          <w:rFonts w:ascii="Book Antiqua" w:hAnsi="Book Antiqua" w:cs="宋体"/>
          <w:b/>
          <w:bCs/>
          <w:color w:val="000000"/>
          <w:kern w:val="0"/>
          <w:sz w:val="24"/>
          <w:szCs w:val="24"/>
        </w:rPr>
        <w:t>80</w:t>
      </w:r>
      <w:r w:rsidRPr="0029175D">
        <w:rPr>
          <w:rFonts w:ascii="Book Antiqua" w:hAnsi="Book Antiqua" w:cs="宋体"/>
          <w:color w:val="000000"/>
          <w:kern w:val="0"/>
          <w:sz w:val="24"/>
          <w:szCs w:val="24"/>
        </w:rPr>
        <w:t>: 810-818 [PMID: 9168783]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93 </w:t>
      </w:r>
      <w:r w:rsidRPr="0029175D">
        <w:rPr>
          <w:rFonts w:ascii="Book Antiqua" w:hAnsi="Book Antiqua" w:cs="宋体"/>
          <w:b/>
          <w:bCs/>
          <w:color w:val="000000"/>
          <w:kern w:val="0"/>
          <w:sz w:val="24"/>
          <w:szCs w:val="24"/>
        </w:rPr>
        <w:t>Cushing SD</w:t>
      </w:r>
      <w:r w:rsidRPr="0029175D">
        <w:rPr>
          <w:rFonts w:ascii="Book Antiqua" w:hAnsi="Book Antiqua" w:cs="宋体"/>
          <w:color w:val="000000"/>
          <w:kern w:val="0"/>
          <w:sz w:val="24"/>
          <w:szCs w:val="24"/>
        </w:rPr>
        <w:t>, Berliner JA, Valente AJ, Territo MC, Navab M, Parhami F, Gerrity R, Schwartz CJ, Fogelman AM. Minimally modified low density lipoprotein induces monocyte chemotactic protein 1 in human endothelial cells and smooth muscle cells. </w:t>
      </w:r>
      <w:r w:rsidRPr="0029175D">
        <w:rPr>
          <w:rFonts w:ascii="Book Antiqua" w:hAnsi="Book Antiqua" w:cs="宋体"/>
          <w:i/>
          <w:iCs/>
          <w:color w:val="000000"/>
          <w:kern w:val="0"/>
          <w:sz w:val="24"/>
          <w:szCs w:val="24"/>
        </w:rPr>
        <w:t>Proc Natl Acad Sci U S A</w:t>
      </w:r>
      <w:r w:rsidRPr="0029175D">
        <w:rPr>
          <w:rFonts w:ascii="Book Antiqua" w:hAnsi="Book Antiqua" w:cs="宋体"/>
          <w:color w:val="000000"/>
          <w:kern w:val="0"/>
          <w:sz w:val="24"/>
          <w:szCs w:val="24"/>
        </w:rPr>
        <w:t> 1990; </w:t>
      </w:r>
      <w:r w:rsidRPr="0029175D">
        <w:rPr>
          <w:rFonts w:ascii="Book Antiqua" w:hAnsi="Book Antiqua" w:cs="宋体"/>
          <w:b/>
          <w:bCs/>
          <w:color w:val="000000"/>
          <w:kern w:val="0"/>
          <w:sz w:val="24"/>
          <w:szCs w:val="24"/>
        </w:rPr>
        <w:t>87</w:t>
      </w:r>
      <w:r w:rsidRPr="0029175D">
        <w:rPr>
          <w:rFonts w:ascii="Book Antiqua" w:hAnsi="Book Antiqua" w:cs="宋体"/>
          <w:color w:val="000000"/>
          <w:kern w:val="0"/>
          <w:sz w:val="24"/>
          <w:szCs w:val="24"/>
        </w:rPr>
        <w:t>: 5134-5138 [PMID: 1695010]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94 </w:t>
      </w:r>
      <w:r w:rsidRPr="0029175D">
        <w:rPr>
          <w:rFonts w:ascii="Book Antiqua" w:hAnsi="Book Antiqua" w:cs="宋体"/>
          <w:b/>
          <w:bCs/>
          <w:color w:val="000000"/>
          <w:kern w:val="0"/>
          <w:sz w:val="24"/>
          <w:szCs w:val="24"/>
        </w:rPr>
        <w:t>Rajavashisth TB</w:t>
      </w:r>
      <w:r w:rsidRPr="0029175D">
        <w:rPr>
          <w:rFonts w:ascii="Book Antiqua" w:hAnsi="Book Antiqua" w:cs="宋体"/>
          <w:color w:val="000000"/>
          <w:kern w:val="0"/>
          <w:sz w:val="24"/>
          <w:szCs w:val="24"/>
        </w:rPr>
        <w:t>, Andalibi A, Territo MC, Berliner JA, Navab M, Fogelman AM, Lusis AJ. Induction of endothelial cell expression of granulocyte and macrophage colony-stimulating factors by modified low-density lipoproteins. </w:t>
      </w:r>
      <w:r w:rsidRPr="0029175D">
        <w:rPr>
          <w:rFonts w:ascii="Book Antiqua" w:hAnsi="Book Antiqua" w:cs="宋体"/>
          <w:i/>
          <w:iCs/>
          <w:color w:val="000000"/>
          <w:kern w:val="0"/>
          <w:sz w:val="24"/>
          <w:szCs w:val="24"/>
        </w:rPr>
        <w:t>Nature</w:t>
      </w:r>
      <w:r w:rsidRPr="0029175D">
        <w:rPr>
          <w:rFonts w:ascii="Book Antiqua" w:hAnsi="Book Antiqua" w:cs="宋体"/>
          <w:color w:val="000000"/>
          <w:kern w:val="0"/>
          <w:sz w:val="24"/>
          <w:szCs w:val="24"/>
        </w:rPr>
        <w:t> 1990; </w:t>
      </w:r>
      <w:r w:rsidRPr="0029175D">
        <w:rPr>
          <w:rFonts w:ascii="Book Antiqua" w:hAnsi="Book Antiqua" w:cs="宋体"/>
          <w:b/>
          <w:bCs/>
          <w:color w:val="000000"/>
          <w:kern w:val="0"/>
          <w:sz w:val="24"/>
          <w:szCs w:val="24"/>
        </w:rPr>
        <w:t>344</w:t>
      </w:r>
      <w:r w:rsidRPr="0029175D">
        <w:rPr>
          <w:rFonts w:ascii="Book Antiqua" w:hAnsi="Book Antiqua" w:cs="宋体"/>
          <w:color w:val="000000"/>
          <w:kern w:val="0"/>
          <w:sz w:val="24"/>
          <w:szCs w:val="24"/>
        </w:rPr>
        <w:t>: 254-257 [PMID: 1690354]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95 </w:t>
      </w:r>
      <w:r w:rsidRPr="0029175D">
        <w:rPr>
          <w:rFonts w:ascii="Book Antiqua" w:hAnsi="Book Antiqua" w:cs="宋体"/>
          <w:b/>
          <w:bCs/>
          <w:color w:val="000000"/>
          <w:kern w:val="0"/>
          <w:sz w:val="24"/>
          <w:szCs w:val="24"/>
        </w:rPr>
        <w:t>Hopfner RL</w:t>
      </w:r>
      <w:r w:rsidRPr="0029175D">
        <w:rPr>
          <w:rFonts w:ascii="Book Antiqua" w:hAnsi="Book Antiqua" w:cs="宋体"/>
          <w:color w:val="000000"/>
          <w:kern w:val="0"/>
          <w:sz w:val="24"/>
          <w:szCs w:val="24"/>
        </w:rPr>
        <w:t>, Gopalakrishnan V. Endothelin: emerging role in diabetic vascular complications.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42</w:t>
      </w:r>
      <w:r w:rsidRPr="0029175D">
        <w:rPr>
          <w:rFonts w:ascii="Book Antiqua" w:hAnsi="Book Antiqua" w:cs="宋体"/>
          <w:color w:val="000000"/>
          <w:kern w:val="0"/>
          <w:sz w:val="24"/>
          <w:szCs w:val="24"/>
        </w:rPr>
        <w:t>: 1383-1394 [PMID: 10651255]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96 </w:t>
      </w:r>
      <w:r w:rsidRPr="0029175D">
        <w:rPr>
          <w:rFonts w:ascii="Book Antiqua" w:hAnsi="Book Antiqua" w:cs="宋体"/>
          <w:b/>
          <w:bCs/>
          <w:color w:val="000000"/>
          <w:kern w:val="0"/>
          <w:sz w:val="24"/>
          <w:szCs w:val="24"/>
        </w:rPr>
        <w:t>Cohen RA</w:t>
      </w:r>
      <w:r w:rsidRPr="0029175D">
        <w:rPr>
          <w:rFonts w:ascii="Book Antiqua" w:hAnsi="Book Antiqua" w:cs="宋体"/>
          <w:color w:val="000000"/>
          <w:kern w:val="0"/>
          <w:sz w:val="24"/>
          <w:szCs w:val="24"/>
        </w:rPr>
        <w:t>, Tong X. Vascular oxidative stress: the common link in hypertensive and diabetic vascular disease. </w:t>
      </w:r>
      <w:r w:rsidRPr="0029175D">
        <w:rPr>
          <w:rFonts w:ascii="Book Antiqua" w:hAnsi="Book Antiqua" w:cs="宋体"/>
          <w:i/>
          <w:iCs/>
          <w:color w:val="000000"/>
          <w:kern w:val="0"/>
          <w:sz w:val="24"/>
          <w:szCs w:val="24"/>
        </w:rPr>
        <w:t>J Cardiovasc Pharmacol</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55</w:t>
      </w:r>
      <w:r w:rsidRPr="0029175D">
        <w:rPr>
          <w:rFonts w:ascii="Book Antiqua" w:hAnsi="Book Antiqua" w:cs="宋体"/>
          <w:color w:val="000000"/>
          <w:kern w:val="0"/>
          <w:sz w:val="24"/>
          <w:szCs w:val="24"/>
        </w:rPr>
        <w:t>: 308-316 [PMID: 20422735]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97 </w:t>
      </w:r>
      <w:r w:rsidRPr="0029175D">
        <w:rPr>
          <w:rFonts w:ascii="Book Antiqua" w:hAnsi="Book Antiqua" w:cs="宋体"/>
          <w:b/>
          <w:bCs/>
          <w:color w:val="000000"/>
          <w:kern w:val="0"/>
          <w:sz w:val="24"/>
          <w:szCs w:val="24"/>
        </w:rPr>
        <w:t>van den Oever IA</w:t>
      </w:r>
      <w:r w:rsidRPr="0029175D">
        <w:rPr>
          <w:rFonts w:ascii="Book Antiqua" w:hAnsi="Book Antiqua" w:cs="宋体"/>
          <w:color w:val="000000"/>
          <w:kern w:val="0"/>
          <w:sz w:val="24"/>
          <w:szCs w:val="24"/>
        </w:rPr>
        <w:t>, Raterman HG, Nurmohamed MT, Simsek S. Endothelial dysfunction, inflammation, and apoptosis in diabetes mellitus. </w:t>
      </w:r>
      <w:r w:rsidRPr="0029175D">
        <w:rPr>
          <w:rFonts w:ascii="Book Antiqua" w:hAnsi="Book Antiqua" w:cs="宋体"/>
          <w:i/>
          <w:iCs/>
          <w:color w:val="000000"/>
          <w:kern w:val="0"/>
          <w:sz w:val="24"/>
          <w:szCs w:val="24"/>
        </w:rPr>
        <w:t>Mediators Inflamm</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2010</w:t>
      </w:r>
      <w:r w:rsidRPr="0029175D">
        <w:rPr>
          <w:rFonts w:ascii="Book Antiqua" w:hAnsi="Book Antiqua" w:cs="宋体"/>
          <w:color w:val="000000"/>
          <w:kern w:val="0"/>
          <w:sz w:val="24"/>
          <w:szCs w:val="24"/>
        </w:rPr>
        <w:t>: 792393 [PMID: 20634940]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98 </w:t>
      </w:r>
      <w:r w:rsidRPr="0029175D">
        <w:rPr>
          <w:rFonts w:ascii="Book Antiqua" w:hAnsi="Book Antiqua" w:cs="宋体"/>
          <w:b/>
          <w:bCs/>
          <w:color w:val="000000"/>
          <w:kern w:val="0"/>
          <w:sz w:val="24"/>
          <w:szCs w:val="24"/>
        </w:rPr>
        <w:t>Tan KC</w:t>
      </w:r>
      <w:r w:rsidRPr="0029175D">
        <w:rPr>
          <w:rFonts w:ascii="Book Antiqua" w:hAnsi="Book Antiqua" w:cs="宋体"/>
          <w:color w:val="000000"/>
          <w:kern w:val="0"/>
          <w:sz w:val="24"/>
          <w:szCs w:val="24"/>
        </w:rPr>
        <w:t>, Chow WS, Ai VH, Lam KS. Effects of angiotensin II receptor antagonist on endothelial vasomotor function and urinary albumin excretion in type 2 diabetic patients with microalbuminuria. </w:t>
      </w:r>
      <w:r w:rsidRPr="0029175D">
        <w:rPr>
          <w:rFonts w:ascii="Book Antiqua" w:hAnsi="Book Antiqua" w:cs="宋体"/>
          <w:i/>
          <w:iCs/>
          <w:color w:val="000000"/>
          <w:kern w:val="0"/>
          <w:sz w:val="24"/>
          <w:szCs w:val="24"/>
        </w:rPr>
        <w:t>Diabetes Metab Res Rev</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18</w:t>
      </w:r>
      <w:r w:rsidRPr="0029175D">
        <w:rPr>
          <w:rFonts w:ascii="Book Antiqua" w:hAnsi="Book Antiqua" w:cs="宋体"/>
          <w:color w:val="000000"/>
          <w:kern w:val="0"/>
          <w:sz w:val="24"/>
          <w:szCs w:val="24"/>
        </w:rPr>
        <w:t>: 71-76 [PMID: 11921421]</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99 </w:t>
      </w:r>
      <w:r w:rsidRPr="0029175D">
        <w:rPr>
          <w:rFonts w:ascii="Book Antiqua" w:hAnsi="Book Antiqua" w:cs="宋体"/>
          <w:b/>
          <w:bCs/>
          <w:color w:val="000000"/>
          <w:kern w:val="0"/>
          <w:sz w:val="24"/>
          <w:szCs w:val="24"/>
        </w:rPr>
        <w:t>Verma S</w:t>
      </w:r>
      <w:r w:rsidRPr="0029175D">
        <w:rPr>
          <w:rFonts w:ascii="Book Antiqua" w:hAnsi="Book Antiqua" w:cs="宋体"/>
          <w:color w:val="000000"/>
          <w:kern w:val="0"/>
          <w:sz w:val="24"/>
          <w:szCs w:val="24"/>
        </w:rPr>
        <w:t>, Anderson TJ.</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Fundamentals of endothelial function for the clinical cardiologist.</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105</w:t>
      </w:r>
      <w:r w:rsidRPr="0029175D">
        <w:rPr>
          <w:rFonts w:ascii="Book Antiqua" w:hAnsi="Book Antiqua" w:cs="宋体"/>
          <w:color w:val="000000"/>
          <w:kern w:val="0"/>
          <w:sz w:val="24"/>
          <w:szCs w:val="24"/>
        </w:rPr>
        <w:t>: 546-549 [PMID: 11827916]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100 </w:t>
      </w:r>
      <w:r w:rsidRPr="0029175D">
        <w:rPr>
          <w:rFonts w:ascii="Book Antiqua" w:hAnsi="Book Antiqua" w:cs="宋体"/>
          <w:b/>
          <w:bCs/>
          <w:color w:val="000000"/>
          <w:kern w:val="0"/>
          <w:sz w:val="24"/>
          <w:szCs w:val="24"/>
        </w:rPr>
        <w:t>Wedgwood S</w:t>
      </w:r>
      <w:r w:rsidRPr="0029175D">
        <w:rPr>
          <w:rFonts w:ascii="Book Antiqua" w:hAnsi="Book Antiqua" w:cs="宋体"/>
          <w:color w:val="000000"/>
          <w:kern w:val="0"/>
          <w:sz w:val="24"/>
          <w:szCs w:val="24"/>
        </w:rPr>
        <w:t>, McMullan DM, Bekker JM, Fineman JR, Black SM. Role for endothelin-1-induced superoxide and peroxynitrite production in rebound pulmonary hypertension associated with inhaled nitric oxide therapy.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89</w:t>
      </w:r>
      <w:r w:rsidRPr="0029175D">
        <w:rPr>
          <w:rFonts w:ascii="Book Antiqua" w:hAnsi="Book Antiqua" w:cs="宋体"/>
          <w:color w:val="000000"/>
          <w:kern w:val="0"/>
          <w:sz w:val="24"/>
          <w:szCs w:val="24"/>
        </w:rPr>
        <w:t>: 357-364 [PMID: 11509453]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101 </w:t>
      </w:r>
      <w:r w:rsidRPr="0029175D">
        <w:rPr>
          <w:rFonts w:ascii="Book Antiqua" w:hAnsi="Book Antiqua" w:cs="宋体"/>
          <w:b/>
          <w:bCs/>
          <w:color w:val="000000"/>
          <w:kern w:val="0"/>
          <w:sz w:val="24"/>
          <w:szCs w:val="24"/>
        </w:rPr>
        <w:t>Romero M</w:t>
      </w:r>
      <w:r w:rsidRPr="0029175D">
        <w:rPr>
          <w:rFonts w:ascii="Book Antiqua" w:hAnsi="Book Antiqua" w:cs="宋体"/>
          <w:color w:val="000000"/>
          <w:kern w:val="0"/>
          <w:sz w:val="24"/>
          <w:szCs w:val="24"/>
        </w:rPr>
        <w:t>, Jiménez R, Sánchez M, López-Sepúlveda R, Zarzuelo MJ, O'Valle F, Zarzuelo A, Pérez-Vizcaíno F, Duarte J. Quercetin inhibits vascular superoxide production induced by endothelin-1: Role of NADPH oxidase, uncoupled eNOS and PKC. </w:t>
      </w:r>
      <w:r w:rsidRPr="0029175D">
        <w:rPr>
          <w:rFonts w:ascii="Book Antiqua" w:hAnsi="Book Antiqua" w:cs="宋体"/>
          <w:i/>
          <w:iCs/>
          <w:color w:val="000000"/>
          <w:kern w:val="0"/>
          <w:sz w:val="24"/>
          <w:szCs w:val="24"/>
        </w:rPr>
        <w:t>Atherosclerosis</w:t>
      </w:r>
      <w:r w:rsidRPr="0029175D">
        <w:rPr>
          <w:rFonts w:ascii="Book Antiqua" w:hAnsi="Book Antiqua" w:cs="宋体"/>
          <w:color w:val="000000"/>
          <w:kern w:val="0"/>
          <w:sz w:val="24"/>
          <w:szCs w:val="24"/>
        </w:rPr>
        <w:t> 2009; </w:t>
      </w:r>
      <w:r w:rsidRPr="0029175D">
        <w:rPr>
          <w:rFonts w:ascii="Book Antiqua" w:hAnsi="Book Antiqua" w:cs="宋体"/>
          <w:b/>
          <w:bCs/>
          <w:color w:val="000000"/>
          <w:kern w:val="0"/>
          <w:sz w:val="24"/>
          <w:szCs w:val="24"/>
        </w:rPr>
        <w:t>202</w:t>
      </w:r>
      <w:r w:rsidRPr="0029175D">
        <w:rPr>
          <w:rFonts w:ascii="Book Antiqua" w:hAnsi="Book Antiqua" w:cs="宋体"/>
          <w:color w:val="000000"/>
          <w:kern w:val="0"/>
          <w:sz w:val="24"/>
          <w:szCs w:val="24"/>
        </w:rPr>
        <w:t>: 58-67 [PMID: 18436224 DOI: 10.1016/j.atherosclerosis.2008.03.007]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102 </w:t>
      </w:r>
      <w:r w:rsidRPr="0029175D">
        <w:rPr>
          <w:rFonts w:ascii="Book Antiqua" w:hAnsi="Book Antiqua" w:cs="宋体"/>
          <w:b/>
          <w:bCs/>
          <w:color w:val="000000"/>
          <w:kern w:val="0"/>
          <w:sz w:val="24"/>
          <w:szCs w:val="24"/>
        </w:rPr>
        <w:t>Brain SD</w:t>
      </w:r>
      <w:r w:rsidRPr="0029175D">
        <w:rPr>
          <w:rFonts w:ascii="Book Antiqua" w:hAnsi="Book Antiqua" w:cs="宋体"/>
          <w:color w:val="000000"/>
          <w:kern w:val="0"/>
          <w:sz w:val="24"/>
          <w:szCs w:val="24"/>
        </w:rPr>
        <w:t>, Williams TJ, Tippins JR, Morris HR, MacIntyre I. Calcitonin gene-related peptide is a potent vasodilator. </w:t>
      </w:r>
      <w:r w:rsidRPr="0029175D">
        <w:rPr>
          <w:rFonts w:ascii="Book Antiqua" w:hAnsi="Book Antiqua" w:cs="宋体"/>
          <w:i/>
          <w:iCs/>
          <w:color w:val="000000"/>
          <w:kern w:val="0"/>
          <w:sz w:val="24"/>
          <w:szCs w:val="24"/>
        </w:rPr>
        <w:t>Nature</w:t>
      </w:r>
      <w:r w:rsidRPr="0029175D">
        <w:rPr>
          <w:rFonts w:ascii="Book Antiqua" w:hAnsi="Book Antiqua" w:cs="宋体"/>
          <w:color w:val="000000"/>
          <w:kern w:val="0"/>
          <w:sz w:val="24"/>
          <w:szCs w:val="24"/>
        </w:rPr>
        <w:t> 1985; </w:t>
      </w:r>
      <w:r w:rsidRPr="0029175D">
        <w:rPr>
          <w:rFonts w:ascii="Book Antiqua" w:hAnsi="Book Antiqua" w:cs="宋体"/>
          <w:b/>
          <w:bCs/>
          <w:color w:val="000000"/>
          <w:kern w:val="0"/>
          <w:sz w:val="24"/>
          <w:szCs w:val="24"/>
        </w:rPr>
        <w:t>313</w:t>
      </w:r>
      <w:r w:rsidRPr="0029175D">
        <w:rPr>
          <w:rFonts w:ascii="Book Antiqua" w:hAnsi="Book Antiqua" w:cs="宋体"/>
          <w:color w:val="000000"/>
          <w:kern w:val="0"/>
          <w:sz w:val="24"/>
          <w:szCs w:val="24"/>
        </w:rPr>
        <w:t>: 54-56 [PMID: 3917554]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103 </w:t>
      </w:r>
      <w:r w:rsidRPr="0029175D">
        <w:rPr>
          <w:rFonts w:ascii="Book Antiqua" w:hAnsi="Book Antiqua" w:cs="宋体"/>
          <w:b/>
          <w:bCs/>
          <w:color w:val="000000"/>
          <w:kern w:val="0"/>
          <w:sz w:val="24"/>
          <w:szCs w:val="24"/>
        </w:rPr>
        <w:t>McCulloch J</w:t>
      </w:r>
      <w:r w:rsidRPr="0029175D">
        <w:rPr>
          <w:rFonts w:ascii="Book Antiqua" w:hAnsi="Book Antiqua" w:cs="宋体"/>
          <w:color w:val="000000"/>
          <w:kern w:val="0"/>
          <w:sz w:val="24"/>
          <w:szCs w:val="24"/>
        </w:rPr>
        <w:t>, Uddman R, Kingman TA, Edvinsson L. Calcitonin gene-related peptide: functional role in cerebrovascular regulation. </w:t>
      </w:r>
      <w:r w:rsidRPr="0029175D">
        <w:rPr>
          <w:rFonts w:ascii="Book Antiqua" w:hAnsi="Book Antiqua" w:cs="宋体"/>
          <w:i/>
          <w:iCs/>
          <w:color w:val="000000"/>
          <w:kern w:val="0"/>
          <w:sz w:val="24"/>
          <w:szCs w:val="24"/>
        </w:rPr>
        <w:t>Proc Natl Acad Sci U S A</w:t>
      </w:r>
      <w:r w:rsidRPr="0029175D">
        <w:rPr>
          <w:rFonts w:ascii="Book Antiqua" w:hAnsi="Book Antiqua" w:cs="宋体"/>
          <w:color w:val="000000"/>
          <w:kern w:val="0"/>
          <w:sz w:val="24"/>
          <w:szCs w:val="24"/>
        </w:rPr>
        <w:t> 1986; </w:t>
      </w:r>
      <w:r w:rsidRPr="0029175D">
        <w:rPr>
          <w:rFonts w:ascii="Book Antiqua" w:hAnsi="Book Antiqua" w:cs="宋体"/>
          <w:b/>
          <w:bCs/>
          <w:color w:val="000000"/>
          <w:kern w:val="0"/>
          <w:sz w:val="24"/>
          <w:szCs w:val="24"/>
        </w:rPr>
        <w:t>83</w:t>
      </w:r>
      <w:r w:rsidRPr="0029175D">
        <w:rPr>
          <w:rFonts w:ascii="Book Antiqua" w:hAnsi="Book Antiqua" w:cs="宋体"/>
          <w:color w:val="000000"/>
          <w:kern w:val="0"/>
          <w:sz w:val="24"/>
          <w:szCs w:val="24"/>
        </w:rPr>
        <w:t>: 5731-5735 [PMID: 3488550]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104 </w:t>
      </w:r>
      <w:r w:rsidRPr="0029175D">
        <w:rPr>
          <w:rFonts w:ascii="Book Antiqua" w:hAnsi="Book Antiqua" w:cs="宋体"/>
          <w:b/>
          <w:bCs/>
          <w:color w:val="000000"/>
          <w:kern w:val="0"/>
          <w:sz w:val="24"/>
          <w:szCs w:val="24"/>
        </w:rPr>
        <w:t>Cybulsky MI</w:t>
      </w:r>
      <w:r w:rsidRPr="0029175D">
        <w:rPr>
          <w:rFonts w:ascii="Book Antiqua" w:hAnsi="Book Antiqua" w:cs="宋体"/>
          <w:color w:val="000000"/>
          <w:kern w:val="0"/>
          <w:sz w:val="24"/>
          <w:szCs w:val="24"/>
        </w:rPr>
        <w:t xml:space="preserve">, Iiyama K, Li H, Zhu S, Chen M, Iiyama M, Davis V, Gutierrez-Ramos JC, Connelly PW, Milstone DS. </w:t>
      </w:r>
      <w:proofErr w:type="gramStart"/>
      <w:r w:rsidRPr="0029175D">
        <w:rPr>
          <w:rFonts w:ascii="Book Antiqua" w:hAnsi="Book Antiqua" w:cs="宋体"/>
          <w:color w:val="000000"/>
          <w:kern w:val="0"/>
          <w:sz w:val="24"/>
          <w:szCs w:val="24"/>
        </w:rPr>
        <w:t>A major role for VCAM-1, but not ICAM-1, in early atherosclerosis.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107</w:t>
      </w:r>
      <w:r w:rsidRPr="0029175D">
        <w:rPr>
          <w:rFonts w:ascii="Book Antiqua" w:hAnsi="Book Antiqua" w:cs="宋体"/>
          <w:color w:val="000000"/>
          <w:kern w:val="0"/>
          <w:sz w:val="24"/>
          <w:szCs w:val="24"/>
        </w:rPr>
        <w:t>: 1255-1262 [PMID: 11375415]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105 </w:t>
      </w:r>
      <w:r w:rsidRPr="0029175D">
        <w:rPr>
          <w:rFonts w:ascii="Book Antiqua" w:hAnsi="Book Antiqua" w:cs="宋体"/>
          <w:b/>
          <w:bCs/>
          <w:color w:val="000000"/>
          <w:kern w:val="0"/>
          <w:sz w:val="24"/>
          <w:szCs w:val="24"/>
        </w:rPr>
        <w:t>Iademarco MF</w:t>
      </w:r>
      <w:r w:rsidRPr="0029175D">
        <w:rPr>
          <w:rFonts w:ascii="Book Antiqua" w:hAnsi="Book Antiqua" w:cs="宋体"/>
          <w:color w:val="000000"/>
          <w:kern w:val="0"/>
          <w:sz w:val="24"/>
          <w:szCs w:val="24"/>
        </w:rPr>
        <w:t xml:space="preserve">, McQuillan JJ, Rosen GD, Dean DC. </w:t>
      </w:r>
      <w:proofErr w:type="gramStart"/>
      <w:r w:rsidRPr="0029175D">
        <w:rPr>
          <w:rFonts w:ascii="Book Antiqua" w:hAnsi="Book Antiqua" w:cs="宋体"/>
          <w:color w:val="000000"/>
          <w:kern w:val="0"/>
          <w:sz w:val="24"/>
          <w:szCs w:val="24"/>
        </w:rPr>
        <w:t>Characterization of the promoter for vascular cell adhesion molecule-1 (VCAM-1).</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J Biol Chem</w:t>
      </w:r>
      <w:r w:rsidRPr="0029175D">
        <w:rPr>
          <w:rFonts w:ascii="Book Antiqua" w:hAnsi="Book Antiqua" w:cs="宋体"/>
          <w:color w:val="000000"/>
          <w:kern w:val="0"/>
          <w:sz w:val="24"/>
          <w:szCs w:val="24"/>
        </w:rPr>
        <w:t> 1992; </w:t>
      </w:r>
      <w:r w:rsidRPr="0029175D">
        <w:rPr>
          <w:rFonts w:ascii="Book Antiqua" w:hAnsi="Book Antiqua" w:cs="宋体"/>
          <w:b/>
          <w:bCs/>
          <w:color w:val="000000"/>
          <w:kern w:val="0"/>
          <w:sz w:val="24"/>
          <w:szCs w:val="24"/>
        </w:rPr>
        <w:t>267</w:t>
      </w:r>
      <w:r w:rsidRPr="0029175D">
        <w:rPr>
          <w:rFonts w:ascii="Book Antiqua" w:hAnsi="Book Antiqua" w:cs="宋体"/>
          <w:color w:val="000000"/>
          <w:kern w:val="0"/>
          <w:sz w:val="24"/>
          <w:szCs w:val="24"/>
        </w:rPr>
        <w:t>: 16323-16329 [PMID: 1379595]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106 </w:t>
      </w:r>
      <w:r w:rsidRPr="0029175D">
        <w:rPr>
          <w:rFonts w:ascii="Book Antiqua" w:hAnsi="Book Antiqua" w:cs="宋体"/>
          <w:b/>
          <w:bCs/>
          <w:color w:val="000000"/>
          <w:kern w:val="0"/>
          <w:sz w:val="24"/>
          <w:szCs w:val="24"/>
        </w:rPr>
        <w:t>van Buul JD</w:t>
      </w:r>
      <w:r w:rsidRPr="0029175D">
        <w:rPr>
          <w:rFonts w:ascii="Book Antiqua" w:hAnsi="Book Antiqua" w:cs="宋体"/>
          <w:color w:val="000000"/>
          <w:kern w:val="0"/>
          <w:sz w:val="24"/>
          <w:szCs w:val="24"/>
        </w:rPr>
        <w:t>, Voermans C, van den Berg V, Anthony EC, Mul FP, van Wetering S, van der Schoot CE, Hordijk PL. Migration of human hematopoietic progenitor cells across bone marrow endothelium is regulated by vascular endothelial cadherin. </w:t>
      </w:r>
      <w:r w:rsidRPr="0029175D">
        <w:rPr>
          <w:rFonts w:ascii="Book Antiqua" w:hAnsi="Book Antiqua" w:cs="宋体"/>
          <w:i/>
          <w:iCs/>
          <w:color w:val="000000"/>
          <w:kern w:val="0"/>
          <w:sz w:val="24"/>
          <w:szCs w:val="24"/>
        </w:rPr>
        <w:t>J Immunol</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168</w:t>
      </w:r>
      <w:r w:rsidRPr="0029175D">
        <w:rPr>
          <w:rFonts w:ascii="Book Antiqua" w:hAnsi="Book Antiqua" w:cs="宋体"/>
          <w:color w:val="000000"/>
          <w:kern w:val="0"/>
          <w:sz w:val="24"/>
          <w:szCs w:val="24"/>
        </w:rPr>
        <w:t>: 588-596 [PMID: 11777950]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107 </w:t>
      </w:r>
      <w:r w:rsidRPr="0029175D">
        <w:rPr>
          <w:rFonts w:ascii="Book Antiqua" w:hAnsi="Book Antiqua" w:cs="宋体"/>
          <w:b/>
          <w:bCs/>
          <w:color w:val="000000"/>
          <w:kern w:val="0"/>
          <w:sz w:val="24"/>
          <w:szCs w:val="24"/>
        </w:rPr>
        <w:t>van Wetering S</w:t>
      </w:r>
      <w:r w:rsidRPr="0029175D">
        <w:rPr>
          <w:rFonts w:ascii="Book Antiqua" w:hAnsi="Book Antiqua" w:cs="宋体"/>
          <w:color w:val="000000"/>
          <w:kern w:val="0"/>
          <w:sz w:val="24"/>
          <w:szCs w:val="24"/>
        </w:rPr>
        <w:t>, van den Berk N, van Buul JD, Mul FP, Lommerse I, Mous R, ten Klooster JP, Zwaginga JJ, Hordijk PL. VCAM-1-mediated Rac signaling controls endothelial cell-cell contacts and leukocyte transmigration. </w:t>
      </w:r>
      <w:r w:rsidRPr="0029175D">
        <w:rPr>
          <w:rFonts w:ascii="Book Antiqua" w:hAnsi="Book Antiqua" w:cs="宋体"/>
          <w:i/>
          <w:iCs/>
          <w:color w:val="000000"/>
          <w:kern w:val="0"/>
          <w:sz w:val="24"/>
          <w:szCs w:val="24"/>
        </w:rPr>
        <w:t>Am J Physiol Cell Physiol</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285</w:t>
      </w:r>
      <w:r w:rsidRPr="0029175D">
        <w:rPr>
          <w:rFonts w:ascii="Book Antiqua" w:hAnsi="Book Antiqua" w:cs="宋体"/>
          <w:color w:val="000000"/>
          <w:kern w:val="0"/>
          <w:sz w:val="24"/>
          <w:szCs w:val="24"/>
        </w:rPr>
        <w:t>: C343-C352 [PMID: 12700137]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108 </w:t>
      </w:r>
      <w:r w:rsidRPr="0029175D">
        <w:rPr>
          <w:rFonts w:ascii="Book Antiqua" w:hAnsi="Book Antiqua" w:cs="宋体"/>
          <w:b/>
          <w:bCs/>
          <w:color w:val="000000"/>
          <w:kern w:val="0"/>
          <w:sz w:val="24"/>
          <w:szCs w:val="24"/>
        </w:rPr>
        <w:t>Madonna R</w:t>
      </w:r>
      <w:r w:rsidRPr="0029175D">
        <w:rPr>
          <w:rFonts w:ascii="Book Antiqua" w:hAnsi="Book Antiqua" w:cs="宋体"/>
          <w:color w:val="000000"/>
          <w:kern w:val="0"/>
          <w:sz w:val="24"/>
          <w:szCs w:val="24"/>
        </w:rPr>
        <w:t>, Pandolfi A, Massaro M, Consoli A, De Caterina R. Insulin enhances vascular cell adhesion molecule-1 expression in human cultured endothelial cells through a pro-atherogenic pathway mediated by p38 mitogen-activated protein-kinase.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2004; </w:t>
      </w:r>
      <w:r w:rsidRPr="0029175D">
        <w:rPr>
          <w:rFonts w:ascii="Book Antiqua" w:hAnsi="Book Antiqua" w:cs="宋体"/>
          <w:b/>
          <w:bCs/>
          <w:color w:val="000000"/>
          <w:kern w:val="0"/>
          <w:sz w:val="24"/>
          <w:szCs w:val="24"/>
        </w:rPr>
        <w:t>47</w:t>
      </w:r>
      <w:r w:rsidRPr="0029175D">
        <w:rPr>
          <w:rFonts w:ascii="Book Antiqua" w:hAnsi="Book Antiqua" w:cs="宋体"/>
          <w:color w:val="000000"/>
          <w:kern w:val="0"/>
          <w:sz w:val="24"/>
          <w:szCs w:val="24"/>
        </w:rPr>
        <w:t>: 532-536 [PMID: 14762656]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109 </w:t>
      </w:r>
      <w:r w:rsidRPr="0029175D">
        <w:rPr>
          <w:rFonts w:ascii="Book Antiqua" w:hAnsi="Book Antiqua" w:cs="宋体"/>
          <w:b/>
          <w:bCs/>
          <w:color w:val="000000"/>
          <w:kern w:val="0"/>
          <w:sz w:val="24"/>
          <w:szCs w:val="24"/>
        </w:rPr>
        <w:t>Okouchi M</w:t>
      </w:r>
      <w:r w:rsidRPr="0029175D">
        <w:rPr>
          <w:rFonts w:ascii="Book Antiqua" w:hAnsi="Book Antiqua" w:cs="宋体"/>
          <w:color w:val="000000"/>
          <w:kern w:val="0"/>
          <w:sz w:val="24"/>
          <w:szCs w:val="24"/>
        </w:rPr>
        <w:t>, Okayama N, Shimizu M, Omi H, Fukutomi T, Itoh M. High insulin exacerbates neutrophil-endothelial cell adhesion through endothelial surface expression of intercellular adhesion molecule-1 via activation of protein kinase C and mitogen-activated protein kinase.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45</w:t>
      </w:r>
      <w:r w:rsidRPr="0029175D">
        <w:rPr>
          <w:rFonts w:ascii="Book Antiqua" w:hAnsi="Book Antiqua" w:cs="宋体"/>
          <w:color w:val="000000"/>
          <w:kern w:val="0"/>
          <w:sz w:val="24"/>
          <w:szCs w:val="24"/>
        </w:rPr>
        <w:t>: 556-559 [PMID: 12032633]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110 </w:t>
      </w:r>
      <w:r w:rsidRPr="0029175D">
        <w:rPr>
          <w:rFonts w:ascii="Book Antiqua" w:hAnsi="Book Antiqua" w:cs="宋体"/>
          <w:b/>
          <w:bCs/>
          <w:color w:val="000000"/>
          <w:kern w:val="0"/>
          <w:sz w:val="24"/>
          <w:szCs w:val="24"/>
        </w:rPr>
        <w:t>Rahman A</w:t>
      </w:r>
      <w:r w:rsidRPr="0029175D">
        <w:rPr>
          <w:rFonts w:ascii="Book Antiqua" w:hAnsi="Book Antiqua" w:cs="宋体"/>
          <w:color w:val="000000"/>
          <w:kern w:val="0"/>
          <w:sz w:val="24"/>
          <w:szCs w:val="24"/>
        </w:rPr>
        <w:t>, Fazal F. Hug tightly and say goodbye: role of endothelial ICAM-1 in leukocyte transmigration. </w:t>
      </w:r>
      <w:r w:rsidRPr="0029175D">
        <w:rPr>
          <w:rFonts w:ascii="Book Antiqua" w:hAnsi="Book Antiqua" w:cs="宋体"/>
          <w:i/>
          <w:iCs/>
          <w:color w:val="000000"/>
          <w:kern w:val="0"/>
          <w:sz w:val="24"/>
          <w:szCs w:val="24"/>
        </w:rPr>
        <w:t>Antioxid Redox Signal</w:t>
      </w:r>
      <w:r w:rsidRPr="0029175D">
        <w:rPr>
          <w:rFonts w:ascii="Book Antiqua" w:hAnsi="Book Antiqua" w:cs="宋体"/>
          <w:color w:val="000000"/>
          <w:kern w:val="0"/>
          <w:sz w:val="24"/>
          <w:szCs w:val="24"/>
        </w:rPr>
        <w:t> 2009; </w:t>
      </w:r>
      <w:r w:rsidRPr="0029175D">
        <w:rPr>
          <w:rFonts w:ascii="Book Antiqua" w:hAnsi="Book Antiqua" w:cs="宋体"/>
          <w:b/>
          <w:bCs/>
          <w:color w:val="000000"/>
          <w:kern w:val="0"/>
          <w:sz w:val="24"/>
          <w:szCs w:val="24"/>
        </w:rPr>
        <w:t>11</w:t>
      </w:r>
      <w:r w:rsidRPr="0029175D">
        <w:rPr>
          <w:rFonts w:ascii="Book Antiqua" w:hAnsi="Book Antiqua" w:cs="宋体"/>
          <w:color w:val="000000"/>
          <w:kern w:val="0"/>
          <w:sz w:val="24"/>
          <w:szCs w:val="24"/>
        </w:rPr>
        <w:t>: 823-839 [PMID: 18808323 DOI: 10.1089/ARS.2008.2204]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111 </w:t>
      </w:r>
      <w:r w:rsidRPr="0029175D">
        <w:rPr>
          <w:rFonts w:ascii="Book Antiqua" w:hAnsi="Book Antiqua" w:cs="宋体"/>
          <w:b/>
          <w:bCs/>
          <w:color w:val="000000"/>
          <w:kern w:val="0"/>
          <w:sz w:val="24"/>
          <w:szCs w:val="24"/>
        </w:rPr>
        <w:t>Doran AC</w:t>
      </w:r>
      <w:r w:rsidRPr="0029175D">
        <w:rPr>
          <w:rFonts w:ascii="Book Antiqua" w:hAnsi="Book Antiqua" w:cs="宋体"/>
          <w:color w:val="000000"/>
          <w:kern w:val="0"/>
          <w:sz w:val="24"/>
          <w:szCs w:val="24"/>
        </w:rPr>
        <w:t>, Meller N, McNamara CA. Role of smooth muscle cells in the initiation and early progression of atherosclerosis. </w:t>
      </w:r>
      <w:r w:rsidRPr="0029175D">
        <w:rPr>
          <w:rFonts w:ascii="Book Antiqua" w:hAnsi="Book Antiqua" w:cs="宋体"/>
          <w:i/>
          <w:iCs/>
          <w:color w:val="000000"/>
          <w:kern w:val="0"/>
          <w:sz w:val="24"/>
          <w:szCs w:val="24"/>
        </w:rPr>
        <w:t>Arterioscler Thromb Vasc Biol</w:t>
      </w:r>
      <w:r w:rsidRPr="0029175D">
        <w:rPr>
          <w:rFonts w:ascii="Book Antiqua" w:hAnsi="Book Antiqua" w:cs="宋体"/>
          <w:color w:val="000000"/>
          <w:kern w:val="0"/>
          <w:sz w:val="24"/>
          <w:szCs w:val="24"/>
        </w:rPr>
        <w:t> 2008; </w:t>
      </w:r>
      <w:r w:rsidRPr="0029175D">
        <w:rPr>
          <w:rFonts w:ascii="Book Antiqua" w:hAnsi="Book Antiqua" w:cs="宋体"/>
          <w:b/>
          <w:bCs/>
          <w:color w:val="000000"/>
          <w:kern w:val="0"/>
          <w:sz w:val="24"/>
          <w:szCs w:val="24"/>
        </w:rPr>
        <w:t>28</w:t>
      </w:r>
      <w:r w:rsidRPr="0029175D">
        <w:rPr>
          <w:rFonts w:ascii="Book Antiqua" w:hAnsi="Book Antiqua" w:cs="宋体"/>
          <w:color w:val="000000"/>
          <w:kern w:val="0"/>
          <w:sz w:val="24"/>
          <w:szCs w:val="24"/>
        </w:rPr>
        <w:t>: 812-819 [PMID: 18276911 DOI: 10.1161/ATVBAHA.107.</w:t>
      </w:r>
      <w:r w:rsidRPr="0029175D">
        <w:rPr>
          <w:rFonts w:ascii="Book Antiqua" w:hAnsi="Book Antiqua"/>
          <w:sz w:val="24"/>
          <w:szCs w:val="24"/>
        </w:rPr>
        <w:t>159327</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112 </w:t>
      </w:r>
      <w:r w:rsidRPr="0029175D">
        <w:rPr>
          <w:rFonts w:ascii="Book Antiqua" w:hAnsi="Book Antiqua" w:cs="宋体"/>
          <w:b/>
          <w:bCs/>
          <w:color w:val="000000"/>
          <w:kern w:val="0"/>
          <w:sz w:val="24"/>
          <w:szCs w:val="24"/>
        </w:rPr>
        <w:t>Galkina E</w:t>
      </w:r>
      <w:r w:rsidRPr="0029175D">
        <w:rPr>
          <w:rFonts w:ascii="Book Antiqua" w:hAnsi="Book Antiqua" w:cs="宋体"/>
          <w:color w:val="000000"/>
          <w:kern w:val="0"/>
          <w:sz w:val="24"/>
          <w:szCs w:val="24"/>
        </w:rPr>
        <w:t>, Ley K. Vascular adhesion molecules in atherosclerosis.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Arterioscler Thromb Vasc Biol</w:t>
      </w:r>
      <w:r w:rsidRPr="0029175D">
        <w:rPr>
          <w:rFonts w:ascii="Book Antiqua" w:hAnsi="Book Antiqua" w:cs="宋体"/>
          <w:color w:val="000000"/>
          <w:kern w:val="0"/>
          <w:sz w:val="24"/>
          <w:szCs w:val="24"/>
        </w:rPr>
        <w:t> 2007; </w:t>
      </w:r>
      <w:r w:rsidRPr="0029175D">
        <w:rPr>
          <w:rFonts w:ascii="Book Antiqua" w:hAnsi="Book Antiqua" w:cs="宋体"/>
          <w:b/>
          <w:bCs/>
          <w:color w:val="000000"/>
          <w:kern w:val="0"/>
          <w:sz w:val="24"/>
          <w:szCs w:val="24"/>
        </w:rPr>
        <w:t>27</w:t>
      </w:r>
      <w:r w:rsidRPr="0029175D">
        <w:rPr>
          <w:rFonts w:ascii="Book Antiqua" w:hAnsi="Book Antiqua" w:cs="宋体"/>
          <w:color w:val="000000"/>
          <w:kern w:val="0"/>
          <w:sz w:val="24"/>
          <w:szCs w:val="24"/>
        </w:rPr>
        <w:t>: 2292-2301 [PMID: 17673705]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113 </w:t>
      </w:r>
      <w:r w:rsidRPr="0029175D">
        <w:rPr>
          <w:rFonts w:ascii="Book Antiqua" w:hAnsi="Book Antiqua" w:cs="宋体"/>
          <w:b/>
          <w:bCs/>
          <w:color w:val="000000"/>
          <w:kern w:val="0"/>
          <w:sz w:val="24"/>
          <w:szCs w:val="24"/>
        </w:rPr>
        <w:t>Pi X</w:t>
      </w:r>
      <w:r w:rsidRPr="0029175D">
        <w:rPr>
          <w:rFonts w:ascii="Book Antiqua" w:hAnsi="Book Antiqua" w:cs="宋体"/>
          <w:color w:val="000000"/>
          <w:kern w:val="0"/>
          <w:sz w:val="24"/>
          <w:szCs w:val="24"/>
        </w:rPr>
        <w:t>, Lockyer P, Dyer LA, Schisler JC, Russell B, Carey S, Sweet DT, Chen Z, Tzima E, Willis MS, Homeister JW, Moser M, Patterson C. Bmper inhibits endothelial expression of inflammatory adhesion molecules and protects against atherosclerosis. </w:t>
      </w:r>
      <w:r w:rsidRPr="0029175D">
        <w:rPr>
          <w:rFonts w:ascii="Book Antiqua" w:hAnsi="Book Antiqua" w:cs="宋体"/>
          <w:i/>
          <w:iCs/>
          <w:color w:val="000000"/>
          <w:kern w:val="0"/>
          <w:sz w:val="24"/>
          <w:szCs w:val="24"/>
        </w:rPr>
        <w:t>Arterioscler Thromb Vasc Biol</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32</w:t>
      </w:r>
      <w:r w:rsidRPr="0029175D">
        <w:rPr>
          <w:rFonts w:ascii="Book Antiqua" w:hAnsi="Book Antiqua" w:cs="宋体"/>
          <w:color w:val="000000"/>
          <w:kern w:val="0"/>
          <w:sz w:val="24"/>
          <w:szCs w:val="24"/>
        </w:rPr>
        <w:t>: 2214-2222 [PMID: 22772758 DOI: 10.1161/ATVBAHA.112.</w:t>
      </w:r>
      <w:r w:rsidRPr="0029175D">
        <w:rPr>
          <w:rFonts w:ascii="Book Antiqua" w:hAnsi="Book Antiqua"/>
          <w:sz w:val="24"/>
          <w:szCs w:val="24"/>
        </w:rPr>
        <w:t>252015</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114 </w:t>
      </w:r>
      <w:r w:rsidRPr="0029175D">
        <w:rPr>
          <w:rFonts w:ascii="Book Antiqua" w:hAnsi="Book Antiqua" w:cs="宋体"/>
          <w:b/>
          <w:bCs/>
          <w:color w:val="000000"/>
          <w:kern w:val="0"/>
          <w:sz w:val="24"/>
          <w:szCs w:val="24"/>
        </w:rPr>
        <w:t>Lawson C</w:t>
      </w:r>
      <w:r w:rsidRPr="0029175D">
        <w:rPr>
          <w:rFonts w:ascii="Book Antiqua" w:hAnsi="Book Antiqua" w:cs="宋体"/>
          <w:color w:val="000000"/>
          <w:kern w:val="0"/>
          <w:sz w:val="24"/>
          <w:szCs w:val="24"/>
        </w:rPr>
        <w:t>, Wolf S. ICAM-1 signaling in endothelial cells.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Pharmacol Rep</w:t>
      </w:r>
      <w:r w:rsidRPr="0029175D">
        <w:rPr>
          <w:rFonts w:ascii="Book Antiqua" w:hAnsi="Book Antiqua" w:cs="宋体"/>
          <w:color w:val="000000"/>
          <w:kern w:val="0"/>
          <w:sz w:val="24"/>
          <w:szCs w:val="24"/>
        </w:rPr>
        <w:t> 2009; </w:t>
      </w:r>
      <w:r w:rsidRPr="0029175D">
        <w:rPr>
          <w:rFonts w:ascii="Book Antiqua" w:hAnsi="Book Antiqua" w:cs="宋体"/>
          <w:b/>
          <w:bCs/>
          <w:color w:val="000000"/>
          <w:kern w:val="0"/>
          <w:sz w:val="24"/>
          <w:szCs w:val="24"/>
        </w:rPr>
        <w:t>61</w:t>
      </w:r>
      <w:r w:rsidRPr="0029175D">
        <w:rPr>
          <w:rFonts w:ascii="Book Antiqua" w:hAnsi="Book Antiqua" w:cs="宋体"/>
          <w:color w:val="000000"/>
          <w:kern w:val="0"/>
          <w:sz w:val="24"/>
          <w:szCs w:val="24"/>
        </w:rPr>
        <w:t>: 22-32 [PMID: 19307690]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115 </w:t>
      </w:r>
      <w:r w:rsidRPr="0029175D">
        <w:rPr>
          <w:rFonts w:ascii="Book Antiqua" w:hAnsi="Book Antiqua" w:cs="宋体"/>
          <w:b/>
          <w:bCs/>
          <w:color w:val="000000"/>
          <w:kern w:val="0"/>
          <w:sz w:val="24"/>
          <w:szCs w:val="24"/>
        </w:rPr>
        <w:t>Deem TL</w:t>
      </w:r>
      <w:r w:rsidRPr="0029175D">
        <w:rPr>
          <w:rFonts w:ascii="Book Antiqua" w:hAnsi="Book Antiqua" w:cs="宋体"/>
          <w:color w:val="000000"/>
          <w:kern w:val="0"/>
          <w:sz w:val="24"/>
          <w:szCs w:val="24"/>
        </w:rPr>
        <w:t xml:space="preserve">, Cook-Mills JM. Vascular cell adhesion molecule </w:t>
      </w:r>
      <w:proofErr w:type="gramStart"/>
      <w:r w:rsidRPr="0029175D">
        <w:rPr>
          <w:rFonts w:ascii="Book Antiqua" w:hAnsi="Book Antiqua" w:cs="宋体"/>
          <w:color w:val="000000"/>
          <w:kern w:val="0"/>
          <w:sz w:val="24"/>
          <w:szCs w:val="24"/>
        </w:rPr>
        <w:t>1 (VCAM-1) activation</w:t>
      </w:r>
      <w:proofErr w:type="gramEnd"/>
      <w:r w:rsidRPr="0029175D">
        <w:rPr>
          <w:rFonts w:ascii="Book Antiqua" w:hAnsi="Book Antiqua" w:cs="宋体"/>
          <w:color w:val="000000"/>
          <w:kern w:val="0"/>
          <w:sz w:val="24"/>
          <w:szCs w:val="24"/>
        </w:rPr>
        <w:t xml:space="preserve"> of endothelial cell matrix metalloproteinases: role of reactive oxygen species. </w:t>
      </w:r>
      <w:r w:rsidRPr="0029175D">
        <w:rPr>
          <w:rFonts w:ascii="Book Antiqua" w:hAnsi="Book Antiqua" w:cs="宋体"/>
          <w:i/>
          <w:iCs/>
          <w:color w:val="000000"/>
          <w:kern w:val="0"/>
          <w:sz w:val="24"/>
          <w:szCs w:val="24"/>
        </w:rPr>
        <w:t>Blood</w:t>
      </w:r>
      <w:r w:rsidRPr="0029175D">
        <w:rPr>
          <w:rFonts w:ascii="Book Antiqua" w:hAnsi="Book Antiqua" w:cs="宋体"/>
          <w:color w:val="000000"/>
          <w:kern w:val="0"/>
          <w:sz w:val="24"/>
          <w:szCs w:val="24"/>
        </w:rPr>
        <w:t> 2004; </w:t>
      </w:r>
      <w:r w:rsidRPr="0029175D">
        <w:rPr>
          <w:rFonts w:ascii="Book Antiqua" w:hAnsi="Book Antiqua" w:cs="宋体"/>
          <w:b/>
          <w:bCs/>
          <w:color w:val="000000"/>
          <w:kern w:val="0"/>
          <w:sz w:val="24"/>
          <w:szCs w:val="24"/>
        </w:rPr>
        <w:t>104</w:t>
      </w:r>
      <w:r w:rsidRPr="0029175D">
        <w:rPr>
          <w:rFonts w:ascii="Book Antiqua" w:hAnsi="Book Antiqua" w:cs="宋体"/>
          <w:color w:val="000000"/>
          <w:kern w:val="0"/>
          <w:sz w:val="24"/>
          <w:szCs w:val="24"/>
        </w:rPr>
        <w:t>: 2385-2393 [PMID: 15265790]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116 </w:t>
      </w:r>
      <w:r w:rsidRPr="0029175D">
        <w:rPr>
          <w:rFonts w:ascii="Book Antiqua" w:hAnsi="Book Antiqua" w:cs="宋体"/>
          <w:b/>
          <w:bCs/>
          <w:color w:val="000000"/>
          <w:kern w:val="0"/>
          <w:sz w:val="24"/>
          <w:szCs w:val="24"/>
        </w:rPr>
        <w:t>Setiadi H</w:t>
      </w:r>
      <w:r w:rsidRPr="0029175D">
        <w:rPr>
          <w:rFonts w:ascii="Book Antiqua" w:hAnsi="Book Antiqua" w:cs="宋体"/>
          <w:color w:val="000000"/>
          <w:kern w:val="0"/>
          <w:sz w:val="24"/>
          <w:szCs w:val="24"/>
        </w:rPr>
        <w:t>, McEver RP. Signal-dependent distribution of cell surface P-selectin in clathrin-coated pits affects leukocyte rolling under flow. </w:t>
      </w:r>
      <w:r w:rsidRPr="0029175D">
        <w:rPr>
          <w:rFonts w:ascii="Book Antiqua" w:hAnsi="Book Antiqua" w:cs="宋体"/>
          <w:i/>
          <w:iCs/>
          <w:color w:val="000000"/>
          <w:kern w:val="0"/>
          <w:sz w:val="24"/>
          <w:szCs w:val="24"/>
        </w:rPr>
        <w:t>J Cell Biol</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163</w:t>
      </w:r>
      <w:r w:rsidRPr="0029175D">
        <w:rPr>
          <w:rFonts w:ascii="Book Antiqua" w:hAnsi="Book Antiqua" w:cs="宋体"/>
          <w:color w:val="000000"/>
          <w:kern w:val="0"/>
          <w:sz w:val="24"/>
          <w:szCs w:val="24"/>
        </w:rPr>
        <w:t>: 1385-1395 [PMID: 14676308]</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117 </w:t>
      </w:r>
      <w:r w:rsidRPr="0029175D">
        <w:rPr>
          <w:rFonts w:ascii="Book Antiqua" w:hAnsi="Book Antiqua" w:cs="宋体"/>
          <w:b/>
          <w:bCs/>
          <w:color w:val="000000"/>
          <w:kern w:val="0"/>
          <w:sz w:val="24"/>
          <w:szCs w:val="24"/>
        </w:rPr>
        <w:t>Yang SX</w:t>
      </w:r>
      <w:r w:rsidRPr="0029175D">
        <w:rPr>
          <w:rFonts w:ascii="Book Antiqua" w:hAnsi="Book Antiqua" w:cs="宋体"/>
          <w:color w:val="000000"/>
          <w:kern w:val="0"/>
          <w:sz w:val="24"/>
          <w:szCs w:val="24"/>
        </w:rPr>
        <w:t>, Yan J, Deshpande SS, Irani K, Lowenstein CJ.</w:t>
      </w:r>
      <w:proofErr w:type="gramEnd"/>
      <w:r w:rsidRPr="0029175D">
        <w:rPr>
          <w:rFonts w:ascii="Book Antiqua" w:hAnsi="Book Antiqua" w:cs="宋体"/>
          <w:color w:val="000000"/>
          <w:kern w:val="0"/>
          <w:sz w:val="24"/>
          <w:szCs w:val="24"/>
        </w:rPr>
        <w:t xml:space="preserve"> Rac1 regulates the release of Weibel-Palade Bodies in human aortic endothelial cells. </w:t>
      </w:r>
      <w:r w:rsidRPr="0029175D">
        <w:rPr>
          <w:rFonts w:ascii="Book Antiqua" w:hAnsi="Book Antiqua" w:cs="宋体"/>
          <w:i/>
          <w:iCs/>
          <w:color w:val="000000"/>
          <w:kern w:val="0"/>
          <w:sz w:val="24"/>
          <w:szCs w:val="24"/>
        </w:rPr>
        <w:t>Chin Med J (Engl)</w:t>
      </w:r>
      <w:r w:rsidRPr="0029175D">
        <w:rPr>
          <w:rFonts w:ascii="Book Antiqua" w:hAnsi="Book Antiqua" w:cs="宋体"/>
          <w:color w:val="000000"/>
          <w:kern w:val="0"/>
          <w:sz w:val="24"/>
          <w:szCs w:val="24"/>
        </w:rPr>
        <w:t> 2004; </w:t>
      </w:r>
      <w:r w:rsidRPr="0029175D">
        <w:rPr>
          <w:rFonts w:ascii="Book Antiqua" w:hAnsi="Book Antiqua" w:cs="宋体"/>
          <w:b/>
          <w:bCs/>
          <w:color w:val="000000"/>
          <w:kern w:val="0"/>
          <w:sz w:val="24"/>
          <w:szCs w:val="24"/>
        </w:rPr>
        <w:t>117</w:t>
      </w:r>
      <w:r w:rsidRPr="0029175D">
        <w:rPr>
          <w:rFonts w:ascii="Book Antiqua" w:hAnsi="Book Antiqua" w:cs="宋体"/>
          <w:color w:val="000000"/>
          <w:kern w:val="0"/>
          <w:sz w:val="24"/>
          <w:szCs w:val="24"/>
        </w:rPr>
        <w:t>: 1143-1150 [PMID: 15361285]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118 </w:t>
      </w:r>
      <w:r w:rsidRPr="0029175D">
        <w:rPr>
          <w:rFonts w:ascii="Book Antiqua" w:hAnsi="Book Antiqua" w:cs="宋体"/>
          <w:b/>
          <w:bCs/>
          <w:color w:val="000000"/>
          <w:kern w:val="0"/>
          <w:sz w:val="24"/>
          <w:szCs w:val="24"/>
        </w:rPr>
        <w:t>Panés J</w:t>
      </w:r>
      <w:r w:rsidRPr="0029175D">
        <w:rPr>
          <w:rFonts w:ascii="Book Antiqua" w:hAnsi="Book Antiqua" w:cs="宋体"/>
          <w:color w:val="000000"/>
          <w:kern w:val="0"/>
          <w:sz w:val="24"/>
          <w:szCs w:val="24"/>
        </w:rPr>
        <w:t>, Kurose I, Rodriguez-Vaca D, Anderson DC, Miyasaka M, Tso P, Granger DN. Diabetes exacerbates inflammatory responses to ischemia-reperfusion.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1996; </w:t>
      </w:r>
      <w:r w:rsidRPr="0029175D">
        <w:rPr>
          <w:rFonts w:ascii="Book Antiqua" w:hAnsi="Book Antiqua" w:cs="宋体"/>
          <w:b/>
          <w:bCs/>
          <w:color w:val="000000"/>
          <w:kern w:val="0"/>
          <w:sz w:val="24"/>
          <w:szCs w:val="24"/>
        </w:rPr>
        <w:t>93</w:t>
      </w:r>
      <w:r w:rsidRPr="0029175D">
        <w:rPr>
          <w:rFonts w:ascii="Book Antiqua" w:hAnsi="Book Antiqua" w:cs="宋体"/>
          <w:color w:val="000000"/>
          <w:kern w:val="0"/>
          <w:sz w:val="24"/>
          <w:szCs w:val="24"/>
        </w:rPr>
        <w:t>: 161-167 [PMID: 8616923]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119 </w:t>
      </w:r>
      <w:r w:rsidRPr="0029175D">
        <w:rPr>
          <w:rFonts w:ascii="Book Antiqua" w:hAnsi="Book Antiqua" w:cs="宋体"/>
          <w:b/>
          <w:bCs/>
          <w:color w:val="000000"/>
          <w:kern w:val="0"/>
          <w:sz w:val="24"/>
          <w:szCs w:val="24"/>
        </w:rPr>
        <w:t>Kaplanski G</w:t>
      </w:r>
      <w:r w:rsidRPr="0029175D">
        <w:rPr>
          <w:rFonts w:ascii="Book Antiqua" w:hAnsi="Book Antiqua" w:cs="宋体"/>
          <w:color w:val="000000"/>
          <w:kern w:val="0"/>
          <w:sz w:val="24"/>
          <w:szCs w:val="24"/>
        </w:rPr>
        <w:t>, Farnarier C, Benoliel AM, Foa C, Kaplanski S, Bongrand P. A novel role for E- and P-selectins: shape control of endothelial cell monolayers. </w:t>
      </w:r>
      <w:r w:rsidRPr="0029175D">
        <w:rPr>
          <w:rFonts w:ascii="Book Antiqua" w:hAnsi="Book Antiqua" w:cs="宋体"/>
          <w:i/>
          <w:iCs/>
          <w:color w:val="000000"/>
          <w:kern w:val="0"/>
          <w:sz w:val="24"/>
          <w:szCs w:val="24"/>
        </w:rPr>
        <w:t>J Cell Sci</w:t>
      </w:r>
      <w:r w:rsidRPr="0029175D">
        <w:rPr>
          <w:rFonts w:ascii="Book Antiqua" w:hAnsi="Book Antiqua" w:cs="宋体"/>
          <w:color w:val="000000"/>
          <w:kern w:val="0"/>
          <w:sz w:val="24"/>
          <w:szCs w:val="24"/>
        </w:rPr>
        <w:t> 1994; </w:t>
      </w:r>
      <w:r w:rsidRPr="0029175D">
        <w:rPr>
          <w:rFonts w:ascii="Book Antiqua" w:hAnsi="Book Antiqua" w:cs="宋体"/>
          <w:b/>
          <w:bCs/>
          <w:color w:val="000000"/>
          <w:kern w:val="0"/>
          <w:sz w:val="24"/>
          <w:szCs w:val="24"/>
        </w:rPr>
        <w:t xml:space="preserve">107 </w:t>
      </w:r>
      <w:r w:rsidRPr="0029175D">
        <w:rPr>
          <w:rFonts w:ascii="Book Antiqua" w:hAnsi="Book Antiqua" w:cs="宋体"/>
          <w:bCs/>
          <w:color w:val="000000"/>
          <w:kern w:val="0"/>
          <w:sz w:val="24"/>
          <w:szCs w:val="24"/>
        </w:rPr>
        <w:t>(Pt 9)</w:t>
      </w:r>
      <w:r w:rsidRPr="0029175D">
        <w:rPr>
          <w:rFonts w:ascii="Book Antiqua" w:hAnsi="Book Antiqua" w:cs="宋体"/>
          <w:color w:val="000000"/>
          <w:kern w:val="0"/>
          <w:sz w:val="24"/>
          <w:szCs w:val="24"/>
        </w:rPr>
        <w:t>: 2449-2457 [PMID: 7531200]</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120 </w:t>
      </w:r>
      <w:r w:rsidRPr="0029175D">
        <w:rPr>
          <w:rFonts w:ascii="Book Antiqua" w:hAnsi="Book Antiqua" w:cs="宋体"/>
          <w:b/>
          <w:bCs/>
          <w:color w:val="000000"/>
          <w:kern w:val="0"/>
          <w:sz w:val="24"/>
          <w:szCs w:val="24"/>
        </w:rPr>
        <w:t>Pasceri V</w:t>
      </w:r>
      <w:r w:rsidRPr="0029175D">
        <w:rPr>
          <w:rFonts w:ascii="Book Antiqua" w:hAnsi="Book Antiqua" w:cs="宋体"/>
          <w:color w:val="000000"/>
          <w:kern w:val="0"/>
          <w:sz w:val="24"/>
          <w:szCs w:val="24"/>
        </w:rPr>
        <w:t>, Willerson JT, Yeh ET. Direct proinflammatory effect of C-reactive protein on human endothelial cells.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102</w:t>
      </w:r>
      <w:r w:rsidRPr="0029175D">
        <w:rPr>
          <w:rFonts w:ascii="Book Antiqua" w:hAnsi="Book Antiqua" w:cs="宋体"/>
          <w:color w:val="000000"/>
          <w:kern w:val="0"/>
          <w:sz w:val="24"/>
          <w:szCs w:val="24"/>
        </w:rPr>
        <w:t>: 2165-2168 [PMID: 11056086]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121 </w:t>
      </w:r>
      <w:r w:rsidRPr="0029175D">
        <w:rPr>
          <w:rFonts w:ascii="Book Antiqua" w:hAnsi="Book Antiqua" w:cs="宋体"/>
          <w:b/>
          <w:bCs/>
          <w:color w:val="000000"/>
          <w:kern w:val="0"/>
          <w:sz w:val="24"/>
          <w:szCs w:val="24"/>
        </w:rPr>
        <w:t>Rodriguez CJ</w:t>
      </w:r>
      <w:r w:rsidRPr="0029175D">
        <w:rPr>
          <w:rFonts w:ascii="Book Antiqua" w:hAnsi="Book Antiqua" w:cs="宋体"/>
          <w:color w:val="000000"/>
          <w:kern w:val="0"/>
          <w:sz w:val="24"/>
          <w:szCs w:val="24"/>
        </w:rPr>
        <w:t>, Miyake Y, Grahame-Clarke C, Di Tullio MR, Sciacca RR, Boden-Albala B, Sacco RL, Homma S. Relation of plasma glucose and endothelial function in a population-based multiethnic sample of subjects without diabetes mellitus. </w:t>
      </w:r>
      <w:r w:rsidRPr="0029175D">
        <w:rPr>
          <w:rFonts w:ascii="Book Antiqua" w:hAnsi="Book Antiqua" w:cs="宋体"/>
          <w:i/>
          <w:iCs/>
          <w:color w:val="000000"/>
          <w:kern w:val="0"/>
          <w:sz w:val="24"/>
          <w:szCs w:val="24"/>
        </w:rPr>
        <w:t>Am J Cardiol</w:t>
      </w:r>
      <w:r w:rsidRPr="0029175D">
        <w:rPr>
          <w:rFonts w:ascii="Book Antiqua" w:hAnsi="Book Antiqua" w:cs="宋体"/>
          <w:color w:val="000000"/>
          <w:kern w:val="0"/>
          <w:sz w:val="24"/>
          <w:szCs w:val="24"/>
        </w:rPr>
        <w:t> 2005; </w:t>
      </w:r>
      <w:r w:rsidRPr="0029175D">
        <w:rPr>
          <w:rFonts w:ascii="Book Antiqua" w:hAnsi="Book Antiqua" w:cs="宋体"/>
          <w:b/>
          <w:bCs/>
          <w:color w:val="000000"/>
          <w:kern w:val="0"/>
          <w:sz w:val="24"/>
          <w:szCs w:val="24"/>
        </w:rPr>
        <w:t>96</w:t>
      </w:r>
      <w:r w:rsidRPr="0029175D">
        <w:rPr>
          <w:rFonts w:ascii="Book Antiqua" w:hAnsi="Book Antiqua" w:cs="宋体"/>
          <w:color w:val="000000"/>
          <w:kern w:val="0"/>
          <w:sz w:val="24"/>
          <w:szCs w:val="24"/>
        </w:rPr>
        <w:t>: 1273-1277 [PMID: 16253596]</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122 </w:t>
      </w:r>
      <w:r w:rsidRPr="0029175D">
        <w:rPr>
          <w:rFonts w:ascii="Book Antiqua" w:hAnsi="Book Antiqua" w:cs="宋体"/>
          <w:b/>
          <w:bCs/>
          <w:color w:val="000000"/>
          <w:kern w:val="0"/>
          <w:sz w:val="24"/>
          <w:szCs w:val="24"/>
        </w:rPr>
        <w:t>Blankenberg S</w:t>
      </w:r>
      <w:r w:rsidRPr="0029175D">
        <w:rPr>
          <w:rFonts w:ascii="Book Antiqua" w:hAnsi="Book Antiqua" w:cs="宋体"/>
          <w:color w:val="000000"/>
          <w:kern w:val="0"/>
          <w:sz w:val="24"/>
          <w:szCs w:val="24"/>
        </w:rPr>
        <w:t>, Barbaux S, Tiret L. Adhesion molecules and atherosclerosis.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Atherosclerosis</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170</w:t>
      </w:r>
      <w:r w:rsidRPr="0029175D">
        <w:rPr>
          <w:rFonts w:ascii="Book Antiqua" w:hAnsi="Book Antiqua" w:cs="宋体"/>
          <w:color w:val="000000"/>
          <w:kern w:val="0"/>
          <w:sz w:val="24"/>
          <w:szCs w:val="24"/>
        </w:rPr>
        <w:t>: 191-203 [PMID: 14612198]</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123 </w:t>
      </w:r>
      <w:r w:rsidRPr="0029175D">
        <w:rPr>
          <w:rFonts w:ascii="Book Antiqua" w:hAnsi="Book Antiqua" w:cs="宋体"/>
          <w:b/>
          <w:bCs/>
          <w:color w:val="000000"/>
          <w:kern w:val="0"/>
          <w:sz w:val="24"/>
          <w:szCs w:val="24"/>
        </w:rPr>
        <w:t>Simionescu M</w:t>
      </w:r>
      <w:r w:rsidRPr="0029175D">
        <w:rPr>
          <w:rFonts w:ascii="Book Antiqua" w:hAnsi="Book Antiqua" w:cs="宋体"/>
          <w:color w:val="000000"/>
          <w:kern w:val="0"/>
          <w:sz w:val="24"/>
          <w:szCs w:val="24"/>
        </w:rPr>
        <w:t>. Implications of early structural-functional changes in the endothelium for vascular disease. </w:t>
      </w:r>
      <w:r w:rsidRPr="0029175D">
        <w:rPr>
          <w:rFonts w:ascii="Book Antiqua" w:hAnsi="Book Antiqua" w:cs="宋体"/>
          <w:i/>
          <w:iCs/>
          <w:color w:val="000000"/>
          <w:kern w:val="0"/>
          <w:sz w:val="24"/>
          <w:szCs w:val="24"/>
        </w:rPr>
        <w:t>Arterioscler Thromb Vasc Biol</w:t>
      </w:r>
      <w:r w:rsidRPr="0029175D">
        <w:rPr>
          <w:rFonts w:ascii="Book Antiqua" w:hAnsi="Book Antiqua" w:cs="宋体"/>
          <w:color w:val="000000"/>
          <w:kern w:val="0"/>
          <w:sz w:val="24"/>
          <w:szCs w:val="24"/>
        </w:rPr>
        <w:t> 2007; </w:t>
      </w:r>
      <w:r w:rsidRPr="0029175D">
        <w:rPr>
          <w:rFonts w:ascii="Book Antiqua" w:hAnsi="Book Antiqua" w:cs="宋体"/>
          <w:b/>
          <w:bCs/>
          <w:color w:val="000000"/>
          <w:kern w:val="0"/>
          <w:sz w:val="24"/>
          <w:szCs w:val="24"/>
        </w:rPr>
        <w:t>27</w:t>
      </w:r>
      <w:r w:rsidRPr="0029175D">
        <w:rPr>
          <w:rFonts w:ascii="Book Antiqua" w:hAnsi="Book Antiqua" w:cs="宋体"/>
          <w:color w:val="000000"/>
          <w:kern w:val="0"/>
          <w:sz w:val="24"/>
          <w:szCs w:val="24"/>
        </w:rPr>
        <w:t>: 266-274 [PMID: 17138941]</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124 </w:t>
      </w:r>
      <w:r w:rsidRPr="0029175D">
        <w:rPr>
          <w:rFonts w:ascii="Book Antiqua" w:hAnsi="Book Antiqua" w:cs="宋体"/>
          <w:b/>
          <w:bCs/>
          <w:color w:val="000000"/>
          <w:kern w:val="0"/>
          <w:sz w:val="24"/>
          <w:szCs w:val="24"/>
        </w:rPr>
        <w:t>Raghavan VA</w:t>
      </w:r>
      <w:r w:rsidRPr="0029175D">
        <w:rPr>
          <w:rFonts w:ascii="Book Antiqua" w:hAnsi="Book Antiqua" w:cs="宋体"/>
          <w:color w:val="000000"/>
          <w:kern w:val="0"/>
          <w:sz w:val="24"/>
          <w:szCs w:val="24"/>
        </w:rPr>
        <w:t>.</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Insulin resistance and atherosclerosis.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Heart Fail Clin</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8</w:t>
      </w:r>
      <w:r w:rsidRPr="0029175D">
        <w:rPr>
          <w:rFonts w:ascii="Book Antiqua" w:hAnsi="Book Antiqua" w:cs="宋体"/>
          <w:color w:val="000000"/>
          <w:kern w:val="0"/>
          <w:sz w:val="24"/>
          <w:szCs w:val="24"/>
        </w:rPr>
        <w:t>: 575-587 [PMID: 22999241 DOI: 10.1016/j.hfc.2012.06.014]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125 </w:t>
      </w:r>
      <w:r w:rsidRPr="0029175D">
        <w:rPr>
          <w:rFonts w:ascii="Book Antiqua" w:hAnsi="Book Antiqua" w:cs="宋体"/>
          <w:b/>
          <w:bCs/>
          <w:color w:val="000000"/>
          <w:kern w:val="0"/>
          <w:sz w:val="24"/>
          <w:szCs w:val="24"/>
        </w:rPr>
        <w:t>Rask-Madsen C</w:t>
      </w:r>
      <w:r w:rsidRPr="0029175D">
        <w:rPr>
          <w:rFonts w:ascii="Book Antiqua" w:hAnsi="Book Antiqua" w:cs="宋体"/>
          <w:color w:val="000000"/>
          <w:kern w:val="0"/>
          <w:sz w:val="24"/>
          <w:szCs w:val="24"/>
        </w:rPr>
        <w:t>, King GL. Mechanisms of Disease: endothelial dysfunction in insulin resistance and diabetes. </w:t>
      </w:r>
      <w:r w:rsidRPr="0029175D">
        <w:rPr>
          <w:rFonts w:ascii="Book Antiqua" w:hAnsi="Book Antiqua" w:cs="宋体"/>
          <w:i/>
          <w:iCs/>
          <w:color w:val="000000"/>
          <w:kern w:val="0"/>
          <w:sz w:val="24"/>
          <w:szCs w:val="24"/>
        </w:rPr>
        <w:t>Nat Clin Pract Endocrinol Metab</w:t>
      </w:r>
      <w:r w:rsidRPr="0029175D">
        <w:rPr>
          <w:rFonts w:ascii="Book Antiqua" w:hAnsi="Book Antiqua" w:cs="宋体"/>
          <w:color w:val="000000"/>
          <w:kern w:val="0"/>
          <w:sz w:val="24"/>
          <w:szCs w:val="24"/>
        </w:rPr>
        <w:t> 2007; </w:t>
      </w:r>
      <w:r w:rsidRPr="0029175D">
        <w:rPr>
          <w:rFonts w:ascii="Book Antiqua" w:hAnsi="Book Antiqua" w:cs="宋体"/>
          <w:b/>
          <w:bCs/>
          <w:color w:val="000000"/>
          <w:kern w:val="0"/>
          <w:sz w:val="24"/>
          <w:szCs w:val="24"/>
        </w:rPr>
        <w:t>3</w:t>
      </w:r>
      <w:r w:rsidRPr="0029175D">
        <w:rPr>
          <w:rFonts w:ascii="Book Antiqua" w:hAnsi="Book Antiqua" w:cs="宋体"/>
          <w:color w:val="000000"/>
          <w:kern w:val="0"/>
          <w:sz w:val="24"/>
          <w:szCs w:val="24"/>
        </w:rPr>
        <w:t>: 46-56 [PMID: 17179929]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126 </w:t>
      </w:r>
      <w:r w:rsidRPr="0029175D">
        <w:rPr>
          <w:rFonts w:ascii="Book Antiqua" w:hAnsi="Book Antiqua" w:cs="宋体"/>
          <w:b/>
          <w:bCs/>
          <w:color w:val="000000"/>
          <w:kern w:val="0"/>
          <w:sz w:val="24"/>
          <w:szCs w:val="24"/>
        </w:rPr>
        <w:t>Libby P</w:t>
      </w:r>
      <w:r w:rsidRPr="0029175D">
        <w:rPr>
          <w:rFonts w:ascii="Book Antiqua" w:hAnsi="Book Antiqua" w:cs="宋体"/>
          <w:color w:val="000000"/>
          <w:kern w:val="0"/>
          <w:sz w:val="24"/>
          <w:szCs w:val="24"/>
        </w:rPr>
        <w:t>, Ridker PM, Maseri A. Inflammation and atherosclerosis.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2002; </w:t>
      </w:r>
      <w:r w:rsidRPr="0029175D">
        <w:rPr>
          <w:rFonts w:ascii="Book Antiqua" w:hAnsi="Book Antiqua" w:cs="宋体"/>
          <w:b/>
          <w:bCs/>
          <w:color w:val="000000"/>
          <w:kern w:val="0"/>
          <w:sz w:val="24"/>
          <w:szCs w:val="24"/>
        </w:rPr>
        <w:t>105</w:t>
      </w:r>
      <w:r w:rsidRPr="0029175D">
        <w:rPr>
          <w:rFonts w:ascii="Book Antiqua" w:hAnsi="Book Antiqua" w:cs="宋体"/>
          <w:color w:val="000000"/>
          <w:kern w:val="0"/>
          <w:sz w:val="24"/>
          <w:szCs w:val="24"/>
        </w:rPr>
        <w:t>: 1135-1143 [PMID: 11877368]</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127 </w:t>
      </w:r>
      <w:r w:rsidRPr="0029175D">
        <w:rPr>
          <w:rFonts w:ascii="Book Antiqua" w:hAnsi="Book Antiqua" w:cs="宋体"/>
          <w:b/>
          <w:bCs/>
          <w:color w:val="000000"/>
          <w:kern w:val="0"/>
          <w:sz w:val="24"/>
          <w:szCs w:val="24"/>
        </w:rPr>
        <w:t>Perez del Villar C</w:t>
      </w:r>
      <w:r w:rsidRPr="0029175D">
        <w:rPr>
          <w:rFonts w:ascii="Book Antiqua" w:hAnsi="Book Antiqua" w:cs="宋体"/>
          <w:color w:val="000000"/>
          <w:kern w:val="0"/>
          <w:sz w:val="24"/>
          <w:szCs w:val="24"/>
        </w:rPr>
        <w:t xml:space="preserve">, Garcia Alonso CJ, Feldstein CA, Juncos LA, Romero JC. </w:t>
      </w:r>
      <w:proofErr w:type="gramStart"/>
      <w:r w:rsidRPr="0029175D">
        <w:rPr>
          <w:rFonts w:ascii="Book Antiqua" w:hAnsi="Book Antiqua" w:cs="宋体"/>
          <w:color w:val="000000"/>
          <w:kern w:val="0"/>
          <w:sz w:val="24"/>
          <w:szCs w:val="24"/>
        </w:rPr>
        <w:t>Role of endothelin in the pathogenesis of hypertension.</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Mayo Clin Proc</w:t>
      </w:r>
      <w:r w:rsidRPr="0029175D">
        <w:rPr>
          <w:rFonts w:ascii="Book Antiqua" w:hAnsi="Book Antiqua" w:cs="宋体"/>
          <w:color w:val="000000"/>
          <w:kern w:val="0"/>
          <w:sz w:val="24"/>
          <w:szCs w:val="24"/>
        </w:rPr>
        <w:t> 2005; </w:t>
      </w:r>
      <w:r w:rsidRPr="0029175D">
        <w:rPr>
          <w:rFonts w:ascii="Book Antiqua" w:hAnsi="Book Antiqua" w:cs="宋体"/>
          <w:b/>
          <w:bCs/>
          <w:color w:val="000000"/>
          <w:kern w:val="0"/>
          <w:sz w:val="24"/>
          <w:szCs w:val="24"/>
        </w:rPr>
        <w:t>80</w:t>
      </w:r>
      <w:r w:rsidRPr="0029175D">
        <w:rPr>
          <w:rFonts w:ascii="Book Antiqua" w:hAnsi="Book Antiqua" w:cs="宋体"/>
          <w:color w:val="000000"/>
          <w:kern w:val="0"/>
          <w:sz w:val="24"/>
          <w:szCs w:val="24"/>
        </w:rPr>
        <w:t>: 84-96 [PMID: 15667034]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128 </w:t>
      </w:r>
      <w:r w:rsidRPr="0029175D">
        <w:rPr>
          <w:rFonts w:ascii="Book Antiqua" w:hAnsi="Book Antiqua" w:cs="宋体"/>
          <w:b/>
          <w:bCs/>
          <w:color w:val="000000"/>
          <w:kern w:val="0"/>
          <w:sz w:val="24"/>
          <w:szCs w:val="24"/>
        </w:rPr>
        <w:t>Wedgwood S</w:t>
      </w:r>
      <w:r w:rsidRPr="0029175D">
        <w:rPr>
          <w:rFonts w:ascii="Book Antiqua" w:hAnsi="Book Antiqua" w:cs="宋体"/>
          <w:color w:val="000000"/>
          <w:kern w:val="0"/>
          <w:sz w:val="24"/>
          <w:szCs w:val="24"/>
        </w:rPr>
        <w:t>, Dettman RW, Black SM. ET-1 stimulates pulmonary arterial smooth muscle cell proliferation via induction of reactive oxygen species. </w:t>
      </w:r>
      <w:r w:rsidRPr="0029175D">
        <w:rPr>
          <w:rFonts w:ascii="Book Antiqua" w:hAnsi="Book Antiqua" w:cs="宋体"/>
          <w:i/>
          <w:iCs/>
          <w:color w:val="000000"/>
          <w:kern w:val="0"/>
          <w:sz w:val="24"/>
          <w:szCs w:val="24"/>
        </w:rPr>
        <w:t>Am J Physiol Lung Cell Mol Physiol</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281</w:t>
      </w:r>
      <w:r w:rsidRPr="0029175D">
        <w:rPr>
          <w:rFonts w:ascii="Book Antiqua" w:hAnsi="Book Antiqua" w:cs="宋体"/>
          <w:color w:val="000000"/>
          <w:kern w:val="0"/>
          <w:sz w:val="24"/>
          <w:szCs w:val="24"/>
        </w:rPr>
        <w:t>: L1058-L1067 [PMID: 11597896]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129 </w:t>
      </w:r>
      <w:r w:rsidRPr="0029175D">
        <w:rPr>
          <w:rFonts w:ascii="Book Antiqua" w:hAnsi="Book Antiqua" w:cs="宋体"/>
          <w:b/>
          <w:bCs/>
          <w:color w:val="000000"/>
          <w:kern w:val="0"/>
          <w:sz w:val="24"/>
          <w:szCs w:val="24"/>
        </w:rPr>
        <w:t>Xu R</w:t>
      </w:r>
      <w:r w:rsidRPr="0029175D">
        <w:rPr>
          <w:rFonts w:ascii="Book Antiqua" w:hAnsi="Book Antiqua" w:cs="宋体"/>
          <w:color w:val="000000"/>
          <w:kern w:val="0"/>
          <w:sz w:val="24"/>
          <w:szCs w:val="24"/>
        </w:rPr>
        <w:t>, Yang R, Hu H, Xi Q, Wan H, Wu Y. Diabetes alters the expression of partial vasoactivators in cerebral vascular disease susceptible regions of the diabetic rat. </w:t>
      </w:r>
      <w:r w:rsidRPr="0029175D">
        <w:rPr>
          <w:rFonts w:ascii="Book Antiqua" w:hAnsi="Book Antiqua" w:cs="宋体"/>
          <w:i/>
          <w:iCs/>
          <w:color w:val="000000"/>
          <w:kern w:val="0"/>
          <w:sz w:val="24"/>
          <w:szCs w:val="24"/>
        </w:rPr>
        <w:t>Diabetol Metab Syndr</w:t>
      </w:r>
      <w:r w:rsidRPr="0029175D">
        <w:rPr>
          <w:rFonts w:ascii="Book Antiqua" w:hAnsi="Book Antiqua" w:cs="宋体"/>
          <w:color w:val="000000"/>
          <w:kern w:val="0"/>
          <w:sz w:val="24"/>
          <w:szCs w:val="24"/>
        </w:rPr>
        <w:t> 2013; </w:t>
      </w:r>
      <w:r w:rsidRPr="0029175D">
        <w:rPr>
          <w:rFonts w:ascii="Book Antiqua" w:hAnsi="Book Antiqua" w:cs="宋体"/>
          <w:b/>
          <w:bCs/>
          <w:color w:val="000000"/>
          <w:kern w:val="0"/>
          <w:sz w:val="24"/>
          <w:szCs w:val="24"/>
        </w:rPr>
        <w:t>5</w:t>
      </w:r>
      <w:r w:rsidRPr="0029175D">
        <w:rPr>
          <w:rFonts w:ascii="Book Antiqua" w:hAnsi="Book Antiqua" w:cs="宋体"/>
          <w:color w:val="000000"/>
          <w:kern w:val="0"/>
          <w:sz w:val="24"/>
          <w:szCs w:val="24"/>
        </w:rPr>
        <w:t>: 63 [PMID: 24499567 DOI: 10.1186/]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130 </w:t>
      </w:r>
      <w:r w:rsidRPr="0029175D">
        <w:rPr>
          <w:rFonts w:ascii="Book Antiqua" w:hAnsi="Book Antiqua" w:cs="宋体"/>
          <w:b/>
          <w:bCs/>
          <w:color w:val="000000"/>
          <w:kern w:val="0"/>
          <w:sz w:val="24"/>
          <w:szCs w:val="24"/>
        </w:rPr>
        <w:t>McDaid EA</w:t>
      </w:r>
      <w:r w:rsidRPr="0029175D">
        <w:rPr>
          <w:rFonts w:ascii="Book Antiqua" w:hAnsi="Book Antiqua" w:cs="宋体"/>
          <w:color w:val="000000"/>
          <w:kern w:val="0"/>
          <w:sz w:val="24"/>
          <w:szCs w:val="24"/>
        </w:rPr>
        <w:t>, Monaghan B, Parker AI, Hayes JR, Allen JA. Peripheral autonomic impairment in patients newly diagnosed with type II diabetes.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1994; </w:t>
      </w:r>
      <w:r w:rsidRPr="0029175D">
        <w:rPr>
          <w:rFonts w:ascii="Book Antiqua" w:hAnsi="Book Antiqua" w:cs="宋体"/>
          <w:b/>
          <w:bCs/>
          <w:color w:val="000000"/>
          <w:kern w:val="0"/>
          <w:sz w:val="24"/>
          <w:szCs w:val="24"/>
        </w:rPr>
        <w:t>17</w:t>
      </w:r>
      <w:r w:rsidRPr="0029175D">
        <w:rPr>
          <w:rFonts w:ascii="Book Antiqua" w:hAnsi="Book Antiqua" w:cs="宋体"/>
          <w:color w:val="000000"/>
          <w:kern w:val="0"/>
          <w:sz w:val="24"/>
          <w:szCs w:val="24"/>
        </w:rPr>
        <w:t>: 1422-1427 [PMID: 7882811]</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131 </w:t>
      </w:r>
      <w:r w:rsidRPr="0029175D">
        <w:rPr>
          <w:rFonts w:ascii="Book Antiqua" w:hAnsi="Book Antiqua" w:cs="宋体"/>
          <w:b/>
          <w:bCs/>
          <w:color w:val="000000"/>
          <w:kern w:val="0"/>
          <w:sz w:val="24"/>
          <w:szCs w:val="24"/>
        </w:rPr>
        <w:t>Hattori Y</w:t>
      </w:r>
      <w:r w:rsidRPr="0029175D">
        <w:rPr>
          <w:rFonts w:ascii="Book Antiqua" w:hAnsi="Book Antiqua" w:cs="宋体"/>
          <w:color w:val="000000"/>
          <w:kern w:val="0"/>
          <w:sz w:val="24"/>
          <w:szCs w:val="24"/>
        </w:rPr>
        <w:t>, Hattori S, Sato N, Kasai K. High-glucose-induced nuclear factor kappaB activation in vascular smooth muscle cells. </w:t>
      </w:r>
      <w:r w:rsidRPr="0029175D">
        <w:rPr>
          <w:rFonts w:ascii="Book Antiqua" w:hAnsi="Book Antiqua" w:cs="宋体"/>
          <w:i/>
          <w:iCs/>
          <w:color w:val="000000"/>
          <w:kern w:val="0"/>
          <w:sz w:val="24"/>
          <w:szCs w:val="24"/>
        </w:rPr>
        <w:t>Cardiovasc Res</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46</w:t>
      </w:r>
      <w:r w:rsidRPr="0029175D">
        <w:rPr>
          <w:rFonts w:ascii="Book Antiqua" w:hAnsi="Book Antiqua" w:cs="宋体"/>
          <w:color w:val="000000"/>
          <w:kern w:val="0"/>
          <w:sz w:val="24"/>
          <w:szCs w:val="24"/>
        </w:rPr>
        <w:t>: 188-197 [PMID: 10727667]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132 </w:t>
      </w:r>
      <w:r w:rsidRPr="0029175D">
        <w:rPr>
          <w:rFonts w:ascii="Book Antiqua" w:hAnsi="Book Antiqua" w:cs="宋体"/>
          <w:b/>
          <w:bCs/>
          <w:color w:val="000000"/>
          <w:kern w:val="0"/>
          <w:sz w:val="24"/>
          <w:szCs w:val="24"/>
        </w:rPr>
        <w:t>Suzuki LA</w:t>
      </w:r>
      <w:r w:rsidRPr="0029175D">
        <w:rPr>
          <w:rFonts w:ascii="Book Antiqua" w:hAnsi="Book Antiqua" w:cs="宋体"/>
          <w:color w:val="000000"/>
          <w:kern w:val="0"/>
          <w:sz w:val="24"/>
          <w:szCs w:val="24"/>
        </w:rPr>
        <w:t>, Poot M, Gerrity RG, Bornfeldt KE. Diabetes accelerates smooth muscle accumulation in lesions of atherosclerosis: lack of direct growth-promoting effects of high glucose levels. </w:t>
      </w:r>
      <w:r w:rsidRPr="0029175D">
        <w:rPr>
          <w:rFonts w:ascii="Book Antiqua" w:hAnsi="Book Antiqua" w:cs="宋体"/>
          <w:i/>
          <w:iCs/>
          <w:color w:val="000000"/>
          <w:kern w:val="0"/>
          <w:sz w:val="24"/>
          <w:szCs w:val="24"/>
        </w:rPr>
        <w:t>Diabetes</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50</w:t>
      </w:r>
      <w:r w:rsidRPr="0029175D">
        <w:rPr>
          <w:rFonts w:ascii="Book Antiqua" w:hAnsi="Book Antiqua" w:cs="宋体"/>
          <w:color w:val="000000"/>
          <w:kern w:val="0"/>
          <w:sz w:val="24"/>
          <w:szCs w:val="24"/>
        </w:rPr>
        <w:t>: 851-860 [PMID: 11289052]</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133 </w:t>
      </w:r>
      <w:r w:rsidRPr="0029175D">
        <w:rPr>
          <w:rFonts w:ascii="Book Antiqua" w:hAnsi="Book Antiqua" w:cs="宋体"/>
          <w:b/>
          <w:bCs/>
          <w:color w:val="000000"/>
          <w:kern w:val="0"/>
          <w:sz w:val="24"/>
          <w:szCs w:val="24"/>
        </w:rPr>
        <w:t>Fukumoto H</w:t>
      </w:r>
      <w:r w:rsidRPr="0029175D">
        <w:rPr>
          <w:rFonts w:ascii="Book Antiqua" w:hAnsi="Book Antiqua" w:cs="宋体"/>
          <w:color w:val="000000"/>
          <w:kern w:val="0"/>
          <w:sz w:val="24"/>
          <w:szCs w:val="24"/>
        </w:rPr>
        <w:t>, Naito Z, Asano G, Aramaki T. Immunohistochemical and morphometric evaluations of coronary atherosclerotic plaques associated with myocardial infarction and diabetes mellitus. </w:t>
      </w:r>
      <w:r w:rsidRPr="0029175D">
        <w:rPr>
          <w:rFonts w:ascii="Book Antiqua" w:hAnsi="Book Antiqua" w:cs="宋体"/>
          <w:i/>
          <w:iCs/>
          <w:color w:val="000000"/>
          <w:kern w:val="0"/>
          <w:sz w:val="24"/>
          <w:szCs w:val="24"/>
        </w:rPr>
        <w:t>J Atheroscler Thromb</w:t>
      </w:r>
      <w:r w:rsidRPr="0029175D">
        <w:rPr>
          <w:rFonts w:ascii="Book Antiqua" w:hAnsi="Book Antiqua" w:cs="宋体"/>
          <w:color w:val="000000"/>
          <w:kern w:val="0"/>
          <w:sz w:val="24"/>
          <w:szCs w:val="24"/>
        </w:rPr>
        <w:t> 1998; </w:t>
      </w:r>
      <w:r w:rsidRPr="0029175D">
        <w:rPr>
          <w:rFonts w:ascii="Book Antiqua" w:hAnsi="Book Antiqua" w:cs="宋体"/>
          <w:b/>
          <w:bCs/>
          <w:color w:val="000000"/>
          <w:kern w:val="0"/>
          <w:sz w:val="24"/>
          <w:szCs w:val="24"/>
        </w:rPr>
        <w:t>5</w:t>
      </w:r>
      <w:r w:rsidRPr="0029175D">
        <w:rPr>
          <w:rFonts w:ascii="Book Antiqua" w:hAnsi="Book Antiqua" w:cs="宋体"/>
          <w:color w:val="000000"/>
          <w:kern w:val="0"/>
          <w:sz w:val="24"/>
          <w:szCs w:val="24"/>
        </w:rPr>
        <w:t>: 29-35 [PMID: 10077455]</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134 </w:t>
      </w:r>
      <w:r w:rsidRPr="0029175D">
        <w:rPr>
          <w:rFonts w:ascii="Book Antiqua" w:hAnsi="Book Antiqua" w:cs="宋体"/>
          <w:b/>
          <w:bCs/>
          <w:color w:val="000000"/>
          <w:kern w:val="0"/>
          <w:sz w:val="24"/>
          <w:szCs w:val="24"/>
        </w:rPr>
        <w:t>Libby P</w:t>
      </w:r>
      <w:r w:rsidRPr="0029175D">
        <w:rPr>
          <w:rFonts w:ascii="Book Antiqua" w:hAnsi="Book Antiqua" w:cs="宋体"/>
          <w:color w:val="000000"/>
          <w:kern w:val="0"/>
          <w:sz w:val="24"/>
          <w:szCs w:val="24"/>
        </w:rPr>
        <w:t>. Current concepts of the pathogenesis of the acute coronary syndromes.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104</w:t>
      </w:r>
      <w:r w:rsidRPr="0029175D">
        <w:rPr>
          <w:rFonts w:ascii="Book Antiqua" w:hAnsi="Book Antiqua" w:cs="宋体"/>
          <w:color w:val="000000"/>
          <w:kern w:val="0"/>
          <w:sz w:val="24"/>
          <w:szCs w:val="24"/>
        </w:rPr>
        <w:t>: 365-372 [PMID: 11457759]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135 </w:t>
      </w:r>
      <w:r w:rsidRPr="0029175D">
        <w:rPr>
          <w:rFonts w:ascii="Book Antiqua" w:hAnsi="Book Antiqua" w:cs="宋体"/>
          <w:b/>
          <w:bCs/>
          <w:color w:val="000000"/>
          <w:kern w:val="0"/>
          <w:sz w:val="24"/>
          <w:szCs w:val="24"/>
        </w:rPr>
        <w:t>Taguchi S</w:t>
      </w:r>
      <w:r w:rsidRPr="0029175D">
        <w:rPr>
          <w:rFonts w:ascii="Book Antiqua" w:hAnsi="Book Antiqua" w:cs="宋体"/>
          <w:color w:val="000000"/>
          <w:kern w:val="0"/>
          <w:sz w:val="24"/>
          <w:szCs w:val="24"/>
        </w:rPr>
        <w:t xml:space="preserve">, Oinuma T, Yamada T. A comparative study of cultured smooth muscle cell proliferation and injury, utilizing glycated </w:t>
      </w:r>
      <w:proofErr w:type="gramStart"/>
      <w:r w:rsidRPr="0029175D">
        <w:rPr>
          <w:rFonts w:ascii="Book Antiqua" w:hAnsi="Book Antiqua" w:cs="宋体"/>
          <w:color w:val="000000"/>
          <w:kern w:val="0"/>
          <w:sz w:val="24"/>
          <w:szCs w:val="24"/>
        </w:rPr>
        <w:t>low density</w:t>
      </w:r>
      <w:proofErr w:type="gramEnd"/>
      <w:r w:rsidRPr="0029175D">
        <w:rPr>
          <w:rFonts w:ascii="Book Antiqua" w:hAnsi="Book Antiqua" w:cs="宋体"/>
          <w:color w:val="000000"/>
          <w:kern w:val="0"/>
          <w:sz w:val="24"/>
          <w:szCs w:val="24"/>
        </w:rPr>
        <w:t xml:space="preserve"> lipoproteins with slight oxidation, auto-oxidation, or extensive oxidation. </w:t>
      </w:r>
      <w:r w:rsidRPr="0029175D">
        <w:rPr>
          <w:rFonts w:ascii="Book Antiqua" w:hAnsi="Book Antiqua" w:cs="宋体"/>
          <w:i/>
          <w:iCs/>
          <w:color w:val="000000"/>
          <w:kern w:val="0"/>
          <w:sz w:val="24"/>
          <w:szCs w:val="24"/>
        </w:rPr>
        <w:t>J Atheroscler Thromb</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7</w:t>
      </w:r>
      <w:r w:rsidRPr="0029175D">
        <w:rPr>
          <w:rFonts w:ascii="Book Antiqua" w:hAnsi="Book Antiqua" w:cs="宋体"/>
          <w:color w:val="000000"/>
          <w:kern w:val="0"/>
          <w:sz w:val="24"/>
          <w:szCs w:val="24"/>
        </w:rPr>
        <w:t>: 132-137 [PMID: 11480453]</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136 </w:t>
      </w:r>
      <w:r w:rsidRPr="0029175D">
        <w:rPr>
          <w:rFonts w:ascii="Book Antiqua" w:hAnsi="Book Antiqua" w:cs="宋体"/>
          <w:b/>
          <w:bCs/>
          <w:color w:val="000000"/>
          <w:kern w:val="0"/>
          <w:sz w:val="24"/>
          <w:szCs w:val="24"/>
        </w:rPr>
        <w:t>Brown GC</w:t>
      </w:r>
      <w:r w:rsidRPr="0029175D">
        <w:rPr>
          <w:rFonts w:ascii="Book Antiqua" w:hAnsi="Book Antiqua" w:cs="宋体"/>
          <w:color w:val="000000"/>
          <w:kern w:val="0"/>
          <w:sz w:val="24"/>
          <w:szCs w:val="24"/>
        </w:rPr>
        <w:t>, Borutaite V. Nitric oxide, cytochrome c and mitochondria.</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Biochem Soc Symp</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66</w:t>
      </w:r>
      <w:r w:rsidRPr="0029175D">
        <w:rPr>
          <w:rFonts w:ascii="Book Antiqua" w:hAnsi="Book Antiqua" w:cs="宋体"/>
          <w:color w:val="000000"/>
          <w:kern w:val="0"/>
          <w:sz w:val="24"/>
          <w:szCs w:val="24"/>
        </w:rPr>
        <w:t>: 17-25 [PMID: 10989653]</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137 </w:t>
      </w:r>
      <w:r w:rsidRPr="0029175D">
        <w:rPr>
          <w:rFonts w:ascii="Book Antiqua" w:hAnsi="Book Antiqua" w:cs="宋体"/>
          <w:b/>
          <w:bCs/>
          <w:color w:val="000000"/>
          <w:kern w:val="0"/>
          <w:sz w:val="24"/>
          <w:szCs w:val="24"/>
        </w:rPr>
        <w:t>Andersson U</w:t>
      </w:r>
      <w:r w:rsidRPr="0029175D">
        <w:rPr>
          <w:rFonts w:ascii="Book Antiqua" w:hAnsi="Book Antiqua" w:cs="宋体"/>
          <w:color w:val="000000"/>
          <w:kern w:val="0"/>
          <w:sz w:val="24"/>
          <w:szCs w:val="24"/>
        </w:rPr>
        <w:t>, Leighton B, Young ME, Blomstrand E, Newsholme EA. Inactivation of aconitase and oxoglutarate dehydrogenase in skeletal muscle in vitro by superoxide anions and/or nitric oxide. </w:t>
      </w:r>
      <w:r w:rsidRPr="0029175D">
        <w:rPr>
          <w:rFonts w:ascii="Book Antiqua" w:hAnsi="Book Antiqua" w:cs="宋体"/>
          <w:i/>
          <w:iCs/>
          <w:color w:val="000000"/>
          <w:kern w:val="0"/>
          <w:sz w:val="24"/>
          <w:szCs w:val="24"/>
        </w:rPr>
        <w:t>Biochem Biophys Res Commun</w:t>
      </w:r>
      <w:r w:rsidRPr="0029175D">
        <w:rPr>
          <w:rFonts w:ascii="Book Antiqua" w:hAnsi="Book Antiqua" w:cs="宋体"/>
          <w:color w:val="000000"/>
          <w:kern w:val="0"/>
          <w:sz w:val="24"/>
          <w:szCs w:val="24"/>
        </w:rPr>
        <w:t> 1998; </w:t>
      </w:r>
      <w:r w:rsidRPr="0029175D">
        <w:rPr>
          <w:rFonts w:ascii="Book Antiqua" w:hAnsi="Book Antiqua" w:cs="宋体"/>
          <w:b/>
          <w:bCs/>
          <w:color w:val="000000"/>
          <w:kern w:val="0"/>
          <w:sz w:val="24"/>
          <w:szCs w:val="24"/>
        </w:rPr>
        <w:t>249</w:t>
      </w:r>
      <w:r w:rsidRPr="0029175D">
        <w:rPr>
          <w:rFonts w:ascii="Book Antiqua" w:hAnsi="Book Antiqua" w:cs="宋体"/>
          <w:color w:val="000000"/>
          <w:kern w:val="0"/>
          <w:sz w:val="24"/>
          <w:szCs w:val="24"/>
        </w:rPr>
        <w:t>: 512-516 [PMID: 9712727]</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138 </w:t>
      </w:r>
      <w:r w:rsidRPr="0029175D">
        <w:rPr>
          <w:rFonts w:ascii="Book Antiqua" w:hAnsi="Book Antiqua" w:cs="宋体"/>
          <w:b/>
          <w:bCs/>
          <w:color w:val="000000"/>
          <w:kern w:val="0"/>
          <w:sz w:val="24"/>
          <w:szCs w:val="24"/>
        </w:rPr>
        <w:t>Beckman KB</w:t>
      </w:r>
      <w:r w:rsidRPr="0029175D">
        <w:rPr>
          <w:rFonts w:ascii="Book Antiqua" w:hAnsi="Book Antiqua" w:cs="宋体"/>
          <w:color w:val="000000"/>
          <w:kern w:val="0"/>
          <w:sz w:val="24"/>
          <w:szCs w:val="24"/>
        </w:rPr>
        <w:t>, Ames BN. Endogenous oxidative damage of mtDNA.</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Mutat Res</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424</w:t>
      </w:r>
      <w:r w:rsidRPr="0029175D">
        <w:rPr>
          <w:rFonts w:ascii="Book Antiqua" w:hAnsi="Book Antiqua" w:cs="宋体"/>
          <w:color w:val="000000"/>
          <w:kern w:val="0"/>
          <w:sz w:val="24"/>
          <w:szCs w:val="24"/>
        </w:rPr>
        <w:t>: 51-58 [PMID: 10064849]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139 </w:t>
      </w:r>
      <w:r w:rsidRPr="0029175D">
        <w:rPr>
          <w:rFonts w:ascii="Book Antiqua" w:hAnsi="Book Antiqua" w:cs="宋体"/>
          <w:b/>
          <w:bCs/>
          <w:color w:val="000000"/>
          <w:kern w:val="0"/>
          <w:sz w:val="24"/>
          <w:szCs w:val="24"/>
        </w:rPr>
        <w:t>Requena JR</w:t>
      </w:r>
      <w:r w:rsidRPr="0029175D">
        <w:rPr>
          <w:rFonts w:ascii="Book Antiqua" w:hAnsi="Book Antiqua" w:cs="宋体"/>
          <w:color w:val="000000"/>
          <w:kern w:val="0"/>
          <w:sz w:val="24"/>
          <w:szCs w:val="24"/>
        </w:rPr>
        <w:t>, Fu MX, Ahmed MU, Jenkins AJ, Lyons TJ, Thorpe SR. Lipoxidation products as biomarkers of oxidative damage to proteins during lipid peroxidation reactions. </w:t>
      </w:r>
      <w:r w:rsidRPr="0029175D">
        <w:rPr>
          <w:rFonts w:ascii="Book Antiqua" w:hAnsi="Book Antiqua" w:cs="宋体"/>
          <w:i/>
          <w:iCs/>
          <w:color w:val="000000"/>
          <w:kern w:val="0"/>
          <w:sz w:val="24"/>
          <w:szCs w:val="24"/>
        </w:rPr>
        <w:t>Nephrol Dial Transplant</w:t>
      </w:r>
      <w:r w:rsidRPr="0029175D">
        <w:rPr>
          <w:rFonts w:ascii="Book Antiqua" w:hAnsi="Book Antiqua" w:cs="宋体"/>
          <w:color w:val="000000"/>
          <w:kern w:val="0"/>
          <w:sz w:val="24"/>
          <w:szCs w:val="24"/>
        </w:rPr>
        <w:t> 1996; </w:t>
      </w:r>
      <w:r w:rsidRPr="0029175D">
        <w:rPr>
          <w:rFonts w:ascii="Book Antiqua" w:hAnsi="Book Antiqua" w:cs="宋体"/>
          <w:b/>
          <w:bCs/>
          <w:color w:val="000000"/>
          <w:kern w:val="0"/>
          <w:sz w:val="24"/>
          <w:szCs w:val="24"/>
        </w:rPr>
        <w:t xml:space="preserve">11 </w:t>
      </w:r>
      <w:r w:rsidRPr="0029175D">
        <w:rPr>
          <w:rFonts w:ascii="Book Antiqua" w:hAnsi="Book Antiqua" w:cs="宋体"/>
          <w:bCs/>
          <w:color w:val="000000"/>
          <w:kern w:val="0"/>
          <w:sz w:val="24"/>
          <w:szCs w:val="24"/>
        </w:rPr>
        <w:t>Suppl 5</w:t>
      </w:r>
      <w:r w:rsidRPr="0029175D">
        <w:rPr>
          <w:rFonts w:ascii="Book Antiqua" w:hAnsi="Book Antiqua" w:cs="宋体"/>
          <w:color w:val="000000"/>
          <w:kern w:val="0"/>
          <w:sz w:val="24"/>
          <w:szCs w:val="24"/>
        </w:rPr>
        <w:t>: 48-53 [PMID: 9044307]</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140 </w:t>
      </w:r>
      <w:r w:rsidRPr="0029175D">
        <w:rPr>
          <w:rFonts w:ascii="Book Antiqua" w:hAnsi="Book Antiqua" w:cs="宋体"/>
          <w:b/>
          <w:bCs/>
          <w:color w:val="000000"/>
          <w:kern w:val="0"/>
          <w:sz w:val="24"/>
          <w:szCs w:val="24"/>
        </w:rPr>
        <w:t>DeFronzo RA</w:t>
      </w:r>
      <w:r w:rsidRPr="0029175D">
        <w:rPr>
          <w:rFonts w:ascii="Book Antiqua" w:hAnsi="Book Antiqua" w:cs="宋体"/>
          <w:color w:val="000000"/>
          <w:kern w:val="0"/>
          <w:sz w:val="24"/>
          <w:szCs w:val="24"/>
        </w:rPr>
        <w:t>, Ferrannini E. Insulin resistance.</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A multifaceted syndrome responsible for NIDDM, obesity, hypertension, dyslipidemia, and atherosclerotic cardiovascular disease.</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Diabetes Care</w:t>
      </w:r>
      <w:r w:rsidRPr="0029175D">
        <w:rPr>
          <w:rFonts w:ascii="Book Antiqua" w:hAnsi="Book Antiqua" w:cs="宋体"/>
          <w:color w:val="000000"/>
          <w:kern w:val="0"/>
          <w:sz w:val="24"/>
          <w:szCs w:val="24"/>
        </w:rPr>
        <w:t> 1991; </w:t>
      </w:r>
      <w:r w:rsidRPr="0029175D">
        <w:rPr>
          <w:rFonts w:ascii="Book Antiqua" w:hAnsi="Book Antiqua" w:cs="宋体"/>
          <w:b/>
          <w:bCs/>
          <w:color w:val="000000"/>
          <w:kern w:val="0"/>
          <w:sz w:val="24"/>
          <w:szCs w:val="24"/>
        </w:rPr>
        <w:t>14</w:t>
      </w:r>
      <w:r w:rsidRPr="0029175D">
        <w:rPr>
          <w:rFonts w:ascii="Book Antiqua" w:hAnsi="Book Antiqua" w:cs="宋体"/>
          <w:color w:val="000000"/>
          <w:kern w:val="0"/>
          <w:sz w:val="24"/>
          <w:szCs w:val="24"/>
        </w:rPr>
        <w:t>: 173-194 [PMID: 2044434]</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141 </w:t>
      </w:r>
      <w:r w:rsidRPr="0029175D">
        <w:rPr>
          <w:rFonts w:ascii="Book Antiqua" w:hAnsi="Book Antiqua" w:cs="宋体"/>
          <w:b/>
          <w:bCs/>
          <w:color w:val="000000"/>
          <w:kern w:val="0"/>
          <w:sz w:val="24"/>
          <w:szCs w:val="24"/>
        </w:rPr>
        <w:t>Nishikawa T</w:t>
      </w:r>
      <w:r w:rsidRPr="0029175D">
        <w:rPr>
          <w:rFonts w:ascii="Book Antiqua" w:hAnsi="Book Antiqua" w:cs="宋体"/>
          <w:color w:val="000000"/>
          <w:kern w:val="0"/>
          <w:sz w:val="24"/>
          <w:szCs w:val="24"/>
        </w:rPr>
        <w:t>, Edelstein D, Du XL, Yamagishi S, Matsumura T, Kaneda Y, Yorek MA, Beebe D, Oates PJ, Hammes HP, Giardino I, Brownlee M. Normalizing mitochondrial superoxide production blocks three pathways of hyperglycaemic damage. </w:t>
      </w:r>
      <w:r w:rsidRPr="0029175D">
        <w:rPr>
          <w:rFonts w:ascii="Book Antiqua" w:hAnsi="Book Antiqua" w:cs="宋体"/>
          <w:i/>
          <w:iCs/>
          <w:color w:val="000000"/>
          <w:kern w:val="0"/>
          <w:sz w:val="24"/>
          <w:szCs w:val="24"/>
        </w:rPr>
        <w:t>Nature</w:t>
      </w:r>
      <w:r w:rsidRPr="0029175D">
        <w:rPr>
          <w:rFonts w:ascii="Book Antiqua" w:hAnsi="Book Antiqua" w:cs="宋体"/>
          <w:color w:val="000000"/>
          <w:kern w:val="0"/>
          <w:sz w:val="24"/>
          <w:szCs w:val="24"/>
        </w:rPr>
        <w:t> 2000; </w:t>
      </w:r>
      <w:r w:rsidRPr="0029175D">
        <w:rPr>
          <w:rFonts w:ascii="Book Antiqua" w:hAnsi="Book Antiqua" w:cs="宋体"/>
          <w:b/>
          <w:bCs/>
          <w:color w:val="000000"/>
          <w:kern w:val="0"/>
          <w:sz w:val="24"/>
          <w:szCs w:val="24"/>
        </w:rPr>
        <w:t>404</w:t>
      </w:r>
      <w:r w:rsidRPr="0029175D">
        <w:rPr>
          <w:rFonts w:ascii="Book Antiqua" w:hAnsi="Book Antiqua" w:cs="宋体"/>
          <w:color w:val="000000"/>
          <w:kern w:val="0"/>
          <w:sz w:val="24"/>
          <w:szCs w:val="24"/>
        </w:rPr>
        <w:t>: 787-790 [PMID: 10783895]</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142 </w:t>
      </w:r>
      <w:r w:rsidRPr="0029175D">
        <w:rPr>
          <w:rFonts w:ascii="Book Antiqua" w:hAnsi="Book Antiqua" w:cs="宋体"/>
          <w:b/>
          <w:bCs/>
          <w:color w:val="000000"/>
          <w:kern w:val="0"/>
          <w:sz w:val="24"/>
          <w:szCs w:val="24"/>
        </w:rPr>
        <w:t>Geraldes P</w:t>
      </w:r>
      <w:r w:rsidRPr="0029175D">
        <w:rPr>
          <w:rFonts w:ascii="Book Antiqua" w:hAnsi="Book Antiqua" w:cs="宋体"/>
          <w:color w:val="000000"/>
          <w:kern w:val="0"/>
          <w:sz w:val="24"/>
          <w:szCs w:val="24"/>
        </w:rPr>
        <w:t>, King GL. Activation of protein kinase C isoforms and its impact on diabetic complications.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106</w:t>
      </w:r>
      <w:r w:rsidRPr="0029175D">
        <w:rPr>
          <w:rFonts w:ascii="Book Antiqua" w:hAnsi="Book Antiqua" w:cs="宋体"/>
          <w:color w:val="000000"/>
          <w:kern w:val="0"/>
          <w:sz w:val="24"/>
          <w:szCs w:val="24"/>
        </w:rPr>
        <w:t>: 1319-1331 [PMID: 20431074 DOI: 10.1161/CIRCRESAHA.110.217117]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143 </w:t>
      </w:r>
      <w:r w:rsidRPr="0029175D">
        <w:rPr>
          <w:rFonts w:ascii="Book Antiqua" w:hAnsi="Book Antiqua" w:cs="宋体"/>
          <w:b/>
          <w:bCs/>
          <w:color w:val="000000"/>
          <w:kern w:val="0"/>
          <w:sz w:val="24"/>
          <w:szCs w:val="24"/>
        </w:rPr>
        <w:t>Kouroedov A</w:t>
      </w:r>
      <w:r w:rsidRPr="0029175D">
        <w:rPr>
          <w:rFonts w:ascii="Book Antiqua" w:hAnsi="Book Antiqua" w:cs="宋体"/>
          <w:color w:val="000000"/>
          <w:kern w:val="0"/>
          <w:sz w:val="24"/>
          <w:szCs w:val="24"/>
        </w:rPr>
        <w:t>, Eto M, Joch H, Volpe M, Lüscher TF, Cosentino F. Selective inhibition of protein kinase Cbeta2 prevents acute effects of high glucose on vascular cell adhesion molecule-1 expression in human endothelial cells.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2004; </w:t>
      </w:r>
      <w:r w:rsidRPr="0029175D">
        <w:rPr>
          <w:rFonts w:ascii="Book Antiqua" w:hAnsi="Book Antiqua" w:cs="宋体"/>
          <w:b/>
          <w:bCs/>
          <w:color w:val="000000"/>
          <w:kern w:val="0"/>
          <w:sz w:val="24"/>
          <w:szCs w:val="24"/>
        </w:rPr>
        <w:t>110</w:t>
      </w:r>
      <w:r w:rsidRPr="0029175D">
        <w:rPr>
          <w:rFonts w:ascii="Book Antiqua" w:hAnsi="Book Antiqua" w:cs="宋体"/>
          <w:color w:val="000000"/>
          <w:kern w:val="0"/>
          <w:sz w:val="24"/>
          <w:szCs w:val="24"/>
        </w:rPr>
        <w:t>: 91-96 [PMID: 15210597]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144 </w:t>
      </w:r>
      <w:r w:rsidRPr="0029175D">
        <w:rPr>
          <w:rFonts w:ascii="Book Antiqua" w:hAnsi="Book Antiqua" w:cs="宋体"/>
          <w:b/>
          <w:bCs/>
          <w:color w:val="000000"/>
          <w:kern w:val="0"/>
          <w:sz w:val="24"/>
          <w:szCs w:val="24"/>
        </w:rPr>
        <w:t>Hink U</w:t>
      </w:r>
      <w:r w:rsidRPr="0029175D">
        <w:rPr>
          <w:rFonts w:ascii="Book Antiqua" w:hAnsi="Book Antiqua" w:cs="宋体"/>
          <w:color w:val="000000"/>
          <w:kern w:val="0"/>
          <w:sz w:val="24"/>
          <w:szCs w:val="24"/>
        </w:rPr>
        <w:t>, Li H, Mollnau H, Oelze M, Matheis E, Hartmann M, Skatchkov M, Thaiss F, Stahl RA, Warnholtz A, Meinertz T, Griendling K, Harrison DG, Forstermann U, Munzel T. Mechanisms underlying endothelial dysfunction in diabetes mellitus.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2001; </w:t>
      </w:r>
      <w:r w:rsidRPr="0029175D">
        <w:rPr>
          <w:rFonts w:ascii="Book Antiqua" w:hAnsi="Book Antiqua" w:cs="宋体"/>
          <w:b/>
          <w:bCs/>
          <w:color w:val="000000"/>
          <w:kern w:val="0"/>
          <w:sz w:val="24"/>
          <w:szCs w:val="24"/>
        </w:rPr>
        <w:t>88</w:t>
      </w:r>
      <w:r w:rsidRPr="0029175D">
        <w:rPr>
          <w:rFonts w:ascii="Book Antiqua" w:hAnsi="Book Antiqua" w:cs="宋体"/>
          <w:color w:val="000000"/>
          <w:kern w:val="0"/>
          <w:sz w:val="24"/>
          <w:szCs w:val="24"/>
        </w:rPr>
        <w:t>: E14-E22 [PMID: 11157681]</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145 </w:t>
      </w:r>
      <w:r w:rsidRPr="0029175D">
        <w:rPr>
          <w:rFonts w:ascii="Book Antiqua" w:hAnsi="Book Antiqua" w:cs="宋体"/>
          <w:b/>
          <w:bCs/>
          <w:color w:val="000000"/>
          <w:kern w:val="0"/>
          <w:sz w:val="24"/>
          <w:szCs w:val="24"/>
        </w:rPr>
        <w:t>Cosentino F</w:t>
      </w:r>
      <w:r w:rsidRPr="0029175D">
        <w:rPr>
          <w:rFonts w:ascii="Book Antiqua" w:hAnsi="Book Antiqua" w:cs="宋体"/>
          <w:color w:val="000000"/>
          <w:kern w:val="0"/>
          <w:sz w:val="24"/>
          <w:szCs w:val="24"/>
        </w:rPr>
        <w:t>, Eto M, De Paolis P, van der Loo B, Bachschmid M, Ullrich V, Kouroedov A, Delli Gatti C, Joch H, Volpe M, Lüscher TF. High glucose causes upregulation of cyclooxygenase-2 and alters prostanoid profile in human endothelial cells: role of protein kinase C and reactive oxygen species.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2003; </w:t>
      </w:r>
      <w:r w:rsidRPr="0029175D">
        <w:rPr>
          <w:rFonts w:ascii="Book Antiqua" w:hAnsi="Book Antiqua" w:cs="宋体"/>
          <w:b/>
          <w:bCs/>
          <w:color w:val="000000"/>
          <w:kern w:val="0"/>
          <w:sz w:val="24"/>
          <w:szCs w:val="24"/>
        </w:rPr>
        <w:t>107</w:t>
      </w:r>
      <w:r w:rsidRPr="0029175D">
        <w:rPr>
          <w:rFonts w:ascii="Book Antiqua" w:hAnsi="Book Antiqua" w:cs="宋体"/>
          <w:color w:val="000000"/>
          <w:kern w:val="0"/>
          <w:sz w:val="24"/>
          <w:szCs w:val="24"/>
        </w:rPr>
        <w:t>: 1017-1023 [PMID: 12600916]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146 </w:t>
      </w:r>
      <w:r w:rsidRPr="0029175D">
        <w:rPr>
          <w:rFonts w:ascii="Book Antiqua" w:hAnsi="Book Antiqua" w:cs="宋体"/>
          <w:b/>
          <w:bCs/>
          <w:color w:val="000000"/>
          <w:kern w:val="0"/>
          <w:sz w:val="24"/>
          <w:szCs w:val="24"/>
        </w:rPr>
        <w:t>Yan SF</w:t>
      </w:r>
      <w:r w:rsidRPr="0029175D">
        <w:rPr>
          <w:rFonts w:ascii="Book Antiqua" w:hAnsi="Book Antiqua" w:cs="宋体"/>
          <w:color w:val="000000"/>
          <w:kern w:val="0"/>
          <w:sz w:val="24"/>
          <w:szCs w:val="24"/>
        </w:rPr>
        <w:t>, Ramasamy R, Schmidt AM. The RAGE axis: a fundamental mechanism signaling danger to the vulnerable vasculature.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106</w:t>
      </w:r>
      <w:r w:rsidRPr="0029175D">
        <w:rPr>
          <w:rFonts w:ascii="Book Antiqua" w:hAnsi="Book Antiqua" w:cs="宋体"/>
          <w:color w:val="000000"/>
          <w:kern w:val="0"/>
          <w:sz w:val="24"/>
          <w:szCs w:val="24"/>
        </w:rPr>
        <w:t>: 842-853 [PMID: 20299674 DOI: 10.1161/CIRCRESAHA.109.212217]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147 </w:t>
      </w:r>
      <w:r w:rsidRPr="0029175D">
        <w:rPr>
          <w:rFonts w:ascii="Book Antiqua" w:hAnsi="Book Antiqua" w:cs="宋体"/>
          <w:b/>
          <w:bCs/>
          <w:color w:val="000000"/>
          <w:kern w:val="0"/>
          <w:sz w:val="24"/>
          <w:szCs w:val="24"/>
        </w:rPr>
        <w:t>Bierhaus A</w:t>
      </w:r>
      <w:r w:rsidRPr="0029175D">
        <w:rPr>
          <w:rFonts w:ascii="Book Antiqua" w:hAnsi="Book Antiqua" w:cs="宋体"/>
          <w:color w:val="000000"/>
          <w:kern w:val="0"/>
          <w:sz w:val="24"/>
          <w:szCs w:val="24"/>
        </w:rPr>
        <w:t>, Humpert PM, Morcos M, Wendt T, Chavakis T, Arnold B, Stern DM, Nawroth PP. Understanding RAGE, the receptor for advanced glycation end products. </w:t>
      </w:r>
      <w:r w:rsidRPr="0029175D">
        <w:rPr>
          <w:rFonts w:ascii="Book Antiqua" w:hAnsi="Book Antiqua" w:cs="宋体"/>
          <w:i/>
          <w:iCs/>
          <w:color w:val="000000"/>
          <w:kern w:val="0"/>
          <w:sz w:val="24"/>
          <w:szCs w:val="24"/>
        </w:rPr>
        <w:t>J Mol Med (Berl)</w:t>
      </w:r>
      <w:r w:rsidRPr="0029175D">
        <w:rPr>
          <w:rFonts w:ascii="Book Antiqua" w:hAnsi="Book Antiqua" w:cs="宋体"/>
          <w:color w:val="000000"/>
          <w:kern w:val="0"/>
          <w:sz w:val="24"/>
          <w:szCs w:val="24"/>
        </w:rPr>
        <w:t> 2005; </w:t>
      </w:r>
      <w:r w:rsidRPr="0029175D">
        <w:rPr>
          <w:rFonts w:ascii="Book Antiqua" w:hAnsi="Book Antiqua" w:cs="宋体"/>
          <w:b/>
          <w:bCs/>
          <w:color w:val="000000"/>
          <w:kern w:val="0"/>
          <w:sz w:val="24"/>
          <w:szCs w:val="24"/>
        </w:rPr>
        <w:t>83</w:t>
      </w:r>
      <w:r w:rsidRPr="0029175D">
        <w:rPr>
          <w:rFonts w:ascii="Book Antiqua" w:hAnsi="Book Antiqua" w:cs="宋体"/>
          <w:color w:val="000000"/>
          <w:kern w:val="0"/>
          <w:sz w:val="24"/>
          <w:szCs w:val="24"/>
        </w:rPr>
        <w:t>: 876-886 [PMID: 16133426]</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148 </w:t>
      </w:r>
      <w:r w:rsidRPr="0029175D">
        <w:rPr>
          <w:rFonts w:ascii="Book Antiqua" w:hAnsi="Book Antiqua" w:cs="宋体"/>
          <w:b/>
          <w:bCs/>
          <w:color w:val="000000"/>
          <w:kern w:val="0"/>
          <w:sz w:val="24"/>
          <w:szCs w:val="24"/>
        </w:rPr>
        <w:t>Fülöp N</w:t>
      </w:r>
      <w:r w:rsidRPr="0029175D">
        <w:rPr>
          <w:rFonts w:ascii="Book Antiqua" w:hAnsi="Book Antiqua" w:cs="宋体"/>
          <w:color w:val="000000"/>
          <w:kern w:val="0"/>
          <w:sz w:val="24"/>
          <w:szCs w:val="24"/>
        </w:rPr>
        <w:t>, Marchase RB, Chatham JC.</w:t>
      </w:r>
      <w:proofErr w:type="gramEnd"/>
      <w:r w:rsidRPr="0029175D">
        <w:rPr>
          <w:rFonts w:ascii="Book Antiqua" w:hAnsi="Book Antiqua" w:cs="宋体"/>
          <w:color w:val="000000"/>
          <w:kern w:val="0"/>
          <w:sz w:val="24"/>
          <w:szCs w:val="24"/>
        </w:rPr>
        <w:t xml:space="preserve"> </w:t>
      </w:r>
      <w:proofErr w:type="gramStart"/>
      <w:r w:rsidRPr="0029175D">
        <w:rPr>
          <w:rFonts w:ascii="Book Antiqua" w:hAnsi="Book Antiqua" w:cs="宋体"/>
          <w:color w:val="000000"/>
          <w:kern w:val="0"/>
          <w:sz w:val="24"/>
          <w:szCs w:val="24"/>
        </w:rPr>
        <w:t>Role of protein O-linked N-acetyl-glucosamine in mediating cell function and survival in the cardiovascular system.</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Cardiovasc Res</w:t>
      </w:r>
      <w:r w:rsidRPr="0029175D">
        <w:rPr>
          <w:rFonts w:ascii="Book Antiqua" w:hAnsi="Book Antiqua" w:cs="宋体"/>
          <w:color w:val="000000"/>
          <w:kern w:val="0"/>
          <w:sz w:val="24"/>
          <w:szCs w:val="24"/>
        </w:rPr>
        <w:t> 2007; </w:t>
      </w:r>
      <w:r w:rsidRPr="0029175D">
        <w:rPr>
          <w:rFonts w:ascii="Book Antiqua" w:hAnsi="Book Antiqua" w:cs="宋体"/>
          <w:b/>
          <w:bCs/>
          <w:color w:val="000000"/>
          <w:kern w:val="0"/>
          <w:sz w:val="24"/>
          <w:szCs w:val="24"/>
        </w:rPr>
        <w:t>73</w:t>
      </w:r>
      <w:r w:rsidRPr="0029175D">
        <w:rPr>
          <w:rFonts w:ascii="Book Antiqua" w:hAnsi="Book Antiqua" w:cs="宋体"/>
          <w:color w:val="000000"/>
          <w:kern w:val="0"/>
          <w:sz w:val="24"/>
          <w:szCs w:val="24"/>
        </w:rPr>
        <w:t>: 288-297 [PMID: 16970929]</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149 </w:t>
      </w:r>
      <w:r w:rsidRPr="0029175D">
        <w:rPr>
          <w:rFonts w:ascii="Book Antiqua" w:hAnsi="Book Antiqua" w:cs="宋体"/>
          <w:b/>
          <w:bCs/>
          <w:color w:val="000000"/>
          <w:kern w:val="0"/>
          <w:sz w:val="24"/>
          <w:szCs w:val="24"/>
        </w:rPr>
        <w:t>Buse MG</w:t>
      </w:r>
      <w:r w:rsidRPr="0029175D">
        <w:rPr>
          <w:rFonts w:ascii="Book Antiqua" w:hAnsi="Book Antiqua" w:cs="宋体"/>
          <w:color w:val="000000"/>
          <w:kern w:val="0"/>
          <w:sz w:val="24"/>
          <w:szCs w:val="24"/>
        </w:rPr>
        <w:t>. Hexosamines, insulin resistance, and the complications of diabetes: current status. </w:t>
      </w:r>
      <w:r w:rsidRPr="0029175D">
        <w:rPr>
          <w:rFonts w:ascii="Book Antiqua" w:hAnsi="Book Antiqua" w:cs="宋体"/>
          <w:i/>
          <w:iCs/>
          <w:color w:val="000000"/>
          <w:kern w:val="0"/>
          <w:sz w:val="24"/>
          <w:szCs w:val="24"/>
        </w:rPr>
        <w:t>Am J Physiol Endocrinol Metab</w:t>
      </w:r>
      <w:r w:rsidRPr="0029175D">
        <w:rPr>
          <w:rFonts w:ascii="Book Antiqua" w:hAnsi="Book Antiqua" w:cs="宋体"/>
          <w:color w:val="000000"/>
          <w:kern w:val="0"/>
          <w:sz w:val="24"/>
          <w:szCs w:val="24"/>
        </w:rPr>
        <w:t> 2006; </w:t>
      </w:r>
      <w:r w:rsidRPr="0029175D">
        <w:rPr>
          <w:rFonts w:ascii="Book Antiqua" w:hAnsi="Book Antiqua" w:cs="宋体"/>
          <w:b/>
          <w:bCs/>
          <w:color w:val="000000"/>
          <w:kern w:val="0"/>
          <w:sz w:val="24"/>
          <w:szCs w:val="24"/>
        </w:rPr>
        <w:t>290</w:t>
      </w:r>
      <w:r w:rsidRPr="0029175D">
        <w:rPr>
          <w:rFonts w:ascii="Book Antiqua" w:hAnsi="Book Antiqua" w:cs="宋体"/>
          <w:color w:val="000000"/>
          <w:kern w:val="0"/>
          <w:sz w:val="24"/>
          <w:szCs w:val="24"/>
        </w:rPr>
        <w:t>: E1-E8 [PMID: 16339923]</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150 </w:t>
      </w:r>
      <w:r w:rsidRPr="0029175D">
        <w:rPr>
          <w:rFonts w:ascii="Book Antiqua" w:hAnsi="Book Antiqua" w:cs="宋体"/>
          <w:b/>
          <w:bCs/>
          <w:color w:val="000000"/>
          <w:kern w:val="0"/>
          <w:sz w:val="24"/>
          <w:szCs w:val="24"/>
        </w:rPr>
        <w:t>Lee AY</w:t>
      </w:r>
      <w:r w:rsidRPr="0029175D">
        <w:rPr>
          <w:rFonts w:ascii="Book Antiqua" w:hAnsi="Book Antiqua" w:cs="宋体"/>
          <w:color w:val="000000"/>
          <w:kern w:val="0"/>
          <w:sz w:val="24"/>
          <w:szCs w:val="24"/>
        </w:rPr>
        <w:t>, Chung SS. Contributions of polyol pathway to oxidative stress in diabetic cataract.</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FASEB J</w:t>
      </w:r>
      <w:r w:rsidRPr="0029175D">
        <w:rPr>
          <w:rFonts w:ascii="Book Antiqua" w:hAnsi="Book Antiqua" w:cs="宋体"/>
          <w:color w:val="000000"/>
          <w:kern w:val="0"/>
          <w:sz w:val="24"/>
          <w:szCs w:val="24"/>
        </w:rPr>
        <w:t> 1999; </w:t>
      </w:r>
      <w:r w:rsidRPr="0029175D">
        <w:rPr>
          <w:rFonts w:ascii="Book Antiqua" w:hAnsi="Book Antiqua" w:cs="宋体"/>
          <w:b/>
          <w:bCs/>
          <w:color w:val="000000"/>
          <w:kern w:val="0"/>
          <w:sz w:val="24"/>
          <w:szCs w:val="24"/>
        </w:rPr>
        <w:t>13</w:t>
      </w:r>
      <w:r w:rsidRPr="0029175D">
        <w:rPr>
          <w:rFonts w:ascii="Book Antiqua" w:hAnsi="Book Antiqua" w:cs="宋体"/>
          <w:color w:val="000000"/>
          <w:kern w:val="0"/>
          <w:sz w:val="24"/>
          <w:szCs w:val="24"/>
        </w:rPr>
        <w:t>: 23-30 [PMID: 9872926]</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151 </w:t>
      </w:r>
      <w:r w:rsidRPr="0029175D">
        <w:rPr>
          <w:rFonts w:ascii="Book Antiqua" w:hAnsi="Book Antiqua" w:cs="宋体"/>
          <w:b/>
          <w:bCs/>
          <w:color w:val="000000"/>
          <w:kern w:val="0"/>
          <w:sz w:val="24"/>
          <w:szCs w:val="24"/>
        </w:rPr>
        <w:t>Vikramadithyan RK</w:t>
      </w:r>
      <w:r w:rsidRPr="0029175D">
        <w:rPr>
          <w:rFonts w:ascii="Book Antiqua" w:hAnsi="Book Antiqua" w:cs="宋体"/>
          <w:color w:val="000000"/>
          <w:kern w:val="0"/>
          <w:sz w:val="24"/>
          <w:szCs w:val="24"/>
        </w:rPr>
        <w:t>, Hu Y, Noh HL, Liang CP, Hallam K, Tall AR, Ramasamy R, Goldberg IJ. Human aldose reductase expression accelerates diabetic atherosclerosis in transgenic mice. </w:t>
      </w:r>
      <w:r w:rsidRPr="0029175D">
        <w:rPr>
          <w:rFonts w:ascii="Book Antiqua" w:hAnsi="Book Antiqua" w:cs="宋体"/>
          <w:i/>
          <w:iCs/>
          <w:color w:val="000000"/>
          <w:kern w:val="0"/>
          <w:sz w:val="24"/>
          <w:szCs w:val="24"/>
        </w:rPr>
        <w:t>J Clin Invest</w:t>
      </w:r>
      <w:r w:rsidRPr="0029175D">
        <w:rPr>
          <w:rFonts w:ascii="Book Antiqua" w:hAnsi="Book Antiqua" w:cs="宋体"/>
          <w:color w:val="000000"/>
          <w:kern w:val="0"/>
          <w:sz w:val="24"/>
          <w:szCs w:val="24"/>
        </w:rPr>
        <w:t> 2005; </w:t>
      </w:r>
      <w:r w:rsidRPr="0029175D">
        <w:rPr>
          <w:rFonts w:ascii="Book Antiqua" w:hAnsi="Book Antiqua" w:cs="宋体"/>
          <w:b/>
          <w:bCs/>
          <w:color w:val="000000"/>
          <w:kern w:val="0"/>
          <w:sz w:val="24"/>
          <w:szCs w:val="24"/>
        </w:rPr>
        <w:t>115</w:t>
      </w:r>
      <w:r w:rsidRPr="0029175D">
        <w:rPr>
          <w:rFonts w:ascii="Book Antiqua" w:hAnsi="Book Antiqua" w:cs="宋体"/>
          <w:color w:val="000000"/>
          <w:kern w:val="0"/>
          <w:sz w:val="24"/>
          <w:szCs w:val="24"/>
        </w:rPr>
        <w:t>: 2434-2443 [PMID: 16127462]</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152 </w:t>
      </w:r>
      <w:r w:rsidRPr="0029175D">
        <w:rPr>
          <w:rFonts w:ascii="Book Antiqua" w:hAnsi="Book Antiqua" w:cs="宋体"/>
          <w:b/>
          <w:bCs/>
          <w:color w:val="000000"/>
          <w:kern w:val="0"/>
          <w:sz w:val="24"/>
          <w:szCs w:val="24"/>
        </w:rPr>
        <w:t>Vincent AM</w:t>
      </w:r>
      <w:r w:rsidRPr="0029175D">
        <w:rPr>
          <w:rFonts w:ascii="Book Antiqua" w:hAnsi="Book Antiqua" w:cs="宋体"/>
          <w:color w:val="000000"/>
          <w:kern w:val="0"/>
          <w:sz w:val="24"/>
          <w:szCs w:val="24"/>
        </w:rPr>
        <w:t>, Russell JW, Low P, Feldman EL. Oxidative stress in the pathogenesis of diabetic neuropathy. </w:t>
      </w:r>
      <w:r w:rsidRPr="0029175D">
        <w:rPr>
          <w:rFonts w:ascii="Book Antiqua" w:hAnsi="Book Antiqua" w:cs="宋体"/>
          <w:i/>
          <w:iCs/>
          <w:color w:val="000000"/>
          <w:kern w:val="0"/>
          <w:sz w:val="24"/>
          <w:szCs w:val="24"/>
        </w:rPr>
        <w:t>Endocr Rev</w:t>
      </w:r>
      <w:r w:rsidRPr="0029175D">
        <w:rPr>
          <w:rFonts w:ascii="Book Antiqua" w:hAnsi="Book Antiqua" w:cs="宋体"/>
          <w:color w:val="000000"/>
          <w:kern w:val="0"/>
          <w:sz w:val="24"/>
          <w:szCs w:val="24"/>
        </w:rPr>
        <w:t> 2004; </w:t>
      </w:r>
      <w:r w:rsidRPr="0029175D">
        <w:rPr>
          <w:rFonts w:ascii="Book Antiqua" w:hAnsi="Book Antiqua" w:cs="宋体"/>
          <w:b/>
          <w:bCs/>
          <w:color w:val="000000"/>
          <w:kern w:val="0"/>
          <w:sz w:val="24"/>
          <w:szCs w:val="24"/>
        </w:rPr>
        <w:t>25</w:t>
      </w:r>
      <w:r w:rsidRPr="0029175D">
        <w:rPr>
          <w:rFonts w:ascii="Book Antiqua" w:hAnsi="Book Antiqua" w:cs="宋体"/>
          <w:color w:val="000000"/>
          <w:kern w:val="0"/>
          <w:sz w:val="24"/>
          <w:szCs w:val="24"/>
        </w:rPr>
        <w:t>: 612-628 [PMID: 15294884]</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153 </w:t>
      </w:r>
      <w:r w:rsidRPr="0029175D">
        <w:rPr>
          <w:rFonts w:ascii="Book Antiqua" w:hAnsi="Book Antiqua" w:cs="宋体"/>
          <w:b/>
          <w:bCs/>
          <w:color w:val="000000"/>
          <w:kern w:val="0"/>
          <w:sz w:val="24"/>
          <w:szCs w:val="24"/>
        </w:rPr>
        <w:t>Shantikumar S</w:t>
      </w:r>
      <w:r w:rsidRPr="0029175D">
        <w:rPr>
          <w:rFonts w:ascii="Book Antiqua" w:hAnsi="Book Antiqua" w:cs="宋体"/>
          <w:color w:val="000000"/>
          <w:kern w:val="0"/>
          <w:sz w:val="24"/>
          <w:szCs w:val="24"/>
        </w:rPr>
        <w:t>, Caporali A, Emanueli C. Role of microRNAs in diabetes and its cardiovascular complications.</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Cardiovasc Res</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93</w:t>
      </w:r>
      <w:r w:rsidRPr="0029175D">
        <w:rPr>
          <w:rFonts w:ascii="Book Antiqua" w:hAnsi="Book Antiqua" w:cs="宋体"/>
          <w:color w:val="000000"/>
          <w:kern w:val="0"/>
          <w:sz w:val="24"/>
          <w:szCs w:val="24"/>
        </w:rPr>
        <w:t>: 583-593 [PMID: 22065734 DOI: 10.1093/cvr/cvr300]</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154 </w:t>
      </w:r>
      <w:r w:rsidRPr="0029175D">
        <w:rPr>
          <w:rFonts w:ascii="Book Antiqua" w:hAnsi="Book Antiqua" w:cs="宋体"/>
          <w:b/>
          <w:bCs/>
          <w:color w:val="000000"/>
          <w:kern w:val="0"/>
          <w:sz w:val="24"/>
          <w:szCs w:val="24"/>
        </w:rPr>
        <w:t>Zampetaki A</w:t>
      </w:r>
      <w:r w:rsidRPr="0029175D">
        <w:rPr>
          <w:rFonts w:ascii="Book Antiqua" w:hAnsi="Book Antiqua" w:cs="宋体"/>
          <w:color w:val="000000"/>
          <w:kern w:val="0"/>
          <w:sz w:val="24"/>
          <w:szCs w:val="24"/>
        </w:rPr>
        <w:t>, Mayr M. MicroRNAs in vascular and metabolic disease.</w:t>
      </w:r>
      <w:proofErr w:type="gramEnd"/>
      <w:r w:rsidRPr="0029175D">
        <w:rPr>
          <w:rFonts w:ascii="Book Antiqua" w:hAnsi="Book Antiqua" w:cs="宋体"/>
          <w:color w:val="000000"/>
          <w:kern w:val="0"/>
          <w:sz w:val="24"/>
          <w:szCs w:val="24"/>
        </w:rPr>
        <w:t>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110</w:t>
      </w:r>
      <w:r w:rsidRPr="0029175D">
        <w:rPr>
          <w:rFonts w:ascii="Book Antiqua" w:hAnsi="Book Antiqua" w:cs="宋体"/>
          <w:color w:val="000000"/>
          <w:kern w:val="0"/>
          <w:sz w:val="24"/>
          <w:szCs w:val="24"/>
        </w:rPr>
        <w:t>: 508-522 [PMID: 22302757 DOI: 10.1161/CIRCRESAHA.111.247445]</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155 </w:t>
      </w:r>
      <w:r w:rsidRPr="0029175D">
        <w:rPr>
          <w:rFonts w:ascii="Book Antiqua" w:hAnsi="Book Antiqua" w:cs="宋体"/>
          <w:b/>
          <w:bCs/>
          <w:color w:val="000000"/>
          <w:kern w:val="0"/>
          <w:sz w:val="24"/>
          <w:szCs w:val="24"/>
        </w:rPr>
        <w:t>Zampetaki A</w:t>
      </w:r>
      <w:r w:rsidRPr="0029175D">
        <w:rPr>
          <w:rFonts w:ascii="Book Antiqua" w:hAnsi="Book Antiqua" w:cs="宋体"/>
          <w:color w:val="000000"/>
          <w:kern w:val="0"/>
          <w:sz w:val="24"/>
          <w:szCs w:val="24"/>
        </w:rPr>
        <w:t>, Kiechl S, Drozdov I, Willeit P, Mayr U, Prokopi M, Mayr A, Weger S, Oberhollenzer F, Bonora E, Shah A, Willeit J, Mayr M. Plasma microRNA profiling reveals loss of endothelial miR-126 and other microRNAs in type 2 diabetes. </w:t>
      </w:r>
      <w:r w:rsidRPr="0029175D">
        <w:rPr>
          <w:rFonts w:ascii="Book Antiqua" w:hAnsi="Book Antiqua" w:cs="宋体"/>
          <w:i/>
          <w:iCs/>
          <w:color w:val="000000"/>
          <w:kern w:val="0"/>
          <w:sz w:val="24"/>
          <w:szCs w:val="24"/>
        </w:rPr>
        <w:t>Circ Res</w:t>
      </w:r>
      <w:r w:rsidRPr="0029175D">
        <w:rPr>
          <w:rFonts w:ascii="Book Antiqua" w:hAnsi="Book Antiqua" w:cs="宋体"/>
          <w:color w:val="000000"/>
          <w:kern w:val="0"/>
          <w:sz w:val="24"/>
          <w:szCs w:val="24"/>
        </w:rPr>
        <w:t> 2010; </w:t>
      </w:r>
      <w:r w:rsidRPr="0029175D">
        <w:rPr>
          <w:rFonts w:ascii="Book Antiqua" w:hAnsi="Book Antiqua" w:cs="宋体"/>
          <w:b/>
          <w:bCs/>
          <w:color w:val="000000"/>
          <w:kern w:val="0"/>
          <w:sz w:val="24"/>
          <w:szCs w:val="24"/>
        </w:rPr>
        <w:t>107</w:t>
      </w:r>
      <w:r w:rsidRPr="0029175D">
        <w:rPr>
          <w:rFonts w:ascii="Book Antiqua" w:hAnsi="Book Antiqua" w:cs="宋体"/>
          <w:color w:val="000000"/>
          <w:kern w:val="0"/>
          <w:sz w:val="24"/>
          <w:szCs w:val="24"/>
        </w:rPr>
        <w:t>: 810-817 [PMID: 20651284 DOI: 10.1161/CIRCRESAHA.110.226357]</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156 </w:t>
      </w:r>
      <w:r w:rsidRPr="0029175D">
        <w:rPr>
          <w:rFonts w:ascii="Book Antiqua" w:hAnsi="Book Antiqua" w:cs="宋体"/>
          <w:b/>
          <w:bCs/>
          <w:color w:val="000000"/>
          <w:kern w:val="0"/>
          <w:sz w:val="24"/>
          <w:szCs w:val="24"/>
        </w:rPr>
        <w:t>Wang XH</w:t>
      </w:r>
      <w:r w:rsidRPr="0029175D">
        <w:rPr>
          <w:rFonts w:ascii="Book Antiqua" w:hAnsi="Book Antiqua" w:cs="宋体"/>
          <w:color w:val="000000"/>
          <w:kern w:val="0"/>
          <w:sz w:val="24"/>
          <w:szCs w:val="24"/>
        </w:rPr>
        <w:t>, Qian RZ, Zhang W, Chen SF, Jin HM, Hu RM. MicroRNA-320 expression in myocardial microvascular endothelial cells and its relationship with insulin-like growth factor-1 in type 2 diabetic rats. </w:t>
      </w:r>
      <w:r w:rsidRPr="0029175D">
        <w:rPr>
          <w:rFonts w:ascii="Book Antiqua" w:hAnsi="Book Antiqua" w:cs="宋体"/>
          <w:i/>
          <w:iCs/>
          <w:color w:val="000000"/>
          <w:kern w:val="0"/>
          <w:sz w:val="24"/>
          <w:szCs w:val="24"/>
        </w:rPr>
        <w:t>Clin Exp Pharmacol Physiol</w:t>
      </w:r>
      <w:r w:rsidRPr="0029175D">
        <w:rPr>
          <w:rFonts w:ascii="Book Antiqua" w:hAnsi="Book Antiqua" w:cs="宋体"/>
          <w:color w:val="000000"/>
          <w:kern w:val="0"/>
          <w:sz w:val="24"/>
          <w:szCs w:val="24"/>
        </w:rPr>
        <w:t> 2009; </w:t>
      </w:r>
      <w:r w:rsidRPr="0029175D">
        <w:rPr>
          <w:rFonts w:ascii="Book Antiqua" w:hAnsi="Book Antiqua" w:cs="宋体"/>
          <w:b/>
          <w:bCs/>
          <w:color w:val="000000"/>
          <w:kern w:val="0"/>
          <w:sz w:val="24"/>
          <w:szCs w:val="24"/>
        </w:rPr>
        <w:t>36</w:t>
      </w:r>
      <w:r w:rsidRPr="0029175D">
        <w:rPr>
          <w:rFonts w:ascii="Book Antiqua" w:hAnsi="Book Antiqua" w:cs="宋体"/>
          <w:color w:val="000000"/>
          <w:kern w:val="0"/>
          <w:sz w:val="24"/>
          <w:szCs w:val="24"/>
        </w:rPr>
        <w:t>: 181-188 [PMID: 18986336 DOI: 10.1111/j.</w:t>
      </w:r>
      <w:r w:rsidRPr="0029175D">
        <w:rPr>
          <w:rFonts w:ascii="Book Antiqua" w:hAnsi="Book Antiqua"/>
          <w:sz w:val="24"/>
          <w:szCs w:val="24"/>
        </w:rPr>
        <w:t>1440-1681.2008.05057.x</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157 </w:t>
      </w:r>
      <w:r w:rsidRPr="0029175D">
        <w:rPr>
          <w:rFonts w:ascii="Book Antiqua" w:hAnsi="Book Antiqua" w:cs="宋体"/>
          <w:b/>
          <w:bCs/>
          <w:color w:val="000000"/>
          <w:kern w:val="0"/>
          <w:sz w:val="24"/>
          <w:szCs w:val="24"/>
        </w:rPr>
        <w:t>Togliatto G</w:t>
      </w:r>
      <w:r w:rsidRPr="0029175D">
        <w:rPr>
          <w:rFonts w:ascii="Book Antiqua" w:hAnsi="Book Antiqua" w:cs="宋体"/>
          <w:color w:val="000000"/>
          <w:kern w:val="0"/>
          <w:sz w:val="24"/>
          <w:szCs w:val="24"/>
        </w:rPr>
        <w:t>, Trombetta A, Dentelli P, Rosso A, Brizzi MF. MIR221/MIR222-driven post-transcriptional regulation of P27KIP1 and P57KIP2 is crucial for high-glucose- and AGE-mediated vascular cell damage. </w:t>
      </w:r>
      <w:r w:rsidRPr="0029175D">
        <w:rPr>
          <w:rFonts w:ascii="Book Antiqua" w:hAnsi="Book Antiqua" w:cs="宋体"/>
          <w:i/>
          <w:iCs/>
          <w:color w:val="000000"/>
          <w:kern w:val="0"/>
          <w:sz w:val="24"/>
          <w:szCs w:val="24"/>
        </w:rPr>
        <w:t>Diabetologia</w:t>
      </w:r>
      <w:r w:rsidRPr="0029175D">
        <w:rPr>
          <w:rFonts w:ascii="Book Antiqua" w:hAnsi="Book Antiqua" w:cs="宋体"/>
          <w:color w:val="000000"/>
          <w:kern w:val="0"/>
          <w:sz w:val="24"/>
          <w:szCs w:val="24"/>
        </w:rPr>
        <w:t> 2011; </w:t>
      </w:r>
      <w:r w:rsidRPr="0029175D">
        <w:rPr>
          <w:rFonts w:ascii="Book Antiqua" w:hAnsi="Book Antiqua" w:cs="宋体"/>
          <w:b/>
          <w:bCs/>
          <w:color w:val="000000"/>
          <w:kern w:val="0"/>
          <w:sz w:val="24"/>
          <w:szCs w:val="24"/>
        </w:rPr>
        <w:t>54</w:t>
      </w:r>
      <w:r w:rsidRPr="0029175D">
        <w:rPr>
          <w:rFonts w:ascii="Book Antiqua" w:hAnsi="Book Antiqua" w:cs="宋体"/>
          <w:color w:val="000000"/>
          <w:kern w:val="0"/>
          <w:sz w:val="24"/>
          <w:szCs w:val="24"/>
        </w:rPr>
        <w:t>: 1930-1940 [PMID: 21461636 DOI: 10.1007/</w:t>
      </w:r>
      <w:r w:rsidRPr="0029175D">
        <w:rPr>
          <w:rFonts w:ascii="Book Antiqua" w:hAnsi="Book Antiqua"/>
          <w:sz w:val="24"/>
          <w:szCs w:val="24"/>
        </w:rPr>
        <w:t>s00125-011-2125 -5</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158 </w:t>
      </w:r>
      <w:r w:rsidRPr="0029175D">
        <w:rPr>
          <w:rFonts w:ascii="Book Antiqua" w:hAnsi="Book Antiqua" w:cs="宋体"/>
          <w:b/>
          <w:bCs/>
          <w:color w:val="000000"/>
          <w:kern w:val="0"/>
          <w:sz w:val="24"/>
          <w:szCs w:val="24"/>
        </w:rPr>
        <w:t>Caporali A</w:t>
      </w:r>
      <w:r w:rsidRPr="0029175D">
        <w:rPr>
          <w:rFonts w:ascii="Book Antiqua" w:hAnsi="Book Antiqua" w:cs="宋体"/>
          <w:color w:val="000000"/>
          <w:kern w:val="0"/>
          <w:sz w:val="24"/>
          <w:szCs w:val="24"/>
        </w:rPr>
        <w:t>, Meloni M, Völlenkle C, Bonci D, Sala-Newby GB, Addis R, Spinetti G, Losa S, Masson R, Baker AH, Agami R, le Sage C, Condorelli G, Madeddu P, Martelli F, Emanueli C. Deregulation of microRNA-503 contributes to diabetes mellitus-induced impairment of endothelial function and reparative angiogenesis after limb ischemia. </w:t>
      </w:r>
      <w:r w:rsidRPr="0029175D">
        <w:rPr>
          <w:rFonts w:ascii="Book Antiqua" w:hAnsi="Book Antiqua" w:cs="宋体"/>
          <w:i/>
          <w:iCs/>
          <w:color w:val="000000"/>
          <w:kern w:val="0"/>
          <w:sz w:val="24"/>
          <w:szCs w:val="24"/>
        </w:rPr>
        <w:t>Circulation</w:t>
      </w:r>
      <w:r w:rsidRPr="0029175D">
        <w:rPr>
          <w:rFonts w:ascii="Book Antiqua" w:hAnsi="Book Antiqua" w:cs="宋体"/>
          <w:color w:val="000000"/>
          <w:kern w:val="0"/>
          <w:sz w:val="24"/>
          <w:szCs w:val="24"/>
        </w:rPr>
        <w:t> 2011; </w:t>
      </w:r>
      <w:r w:rsidRPr="0029175D">
        <w:rPr>
          <w:rFonts w:ascii="Book Antiqua" w:hAnsi="Book Antiqua" w:cs="宋体"/>
          <w:b/>
          <w:bCs/>
          <w:color w:val="000000"/>
          <w:kern w:val="0"/>
          <w:sz w:val="24"/>
          <w:szCs w:val="24"/>
        </w:rPr>
        <w:t>123</w:t>
      </w:r>
      <w:r w:rsidRPr="0029175D">
        <w:rPr>
          <w:rFonts w:ascii="Book Antiqua" w:hAnsi="Book Antiqua" w:cs="宋体"/>
          <w:color w:val="000000"/>
          <w:kern w:val="0"/>
          <w:sz w:val="24"/>
          <w:szCs w:val="24"/>
        </w:rPr>
        <w:t>: 282-291 [PMID: 21220732 DOI: 10.1161/CIRCULATIONAHA.</w:t>
      </w:r>
      <w:r w:rsidRPr="0029175D">
        <w:rPr>
          <w:rFonts w:ascii="Book Antiqua" w:hAnsi="Book Antiqua"/>
          <w:sz w:val="24"/>
          <w:szCs w:val="24"/>
        </w:rPr>
        <w:t>110.952325</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159 </w:t>
      </w:r>
      <w:r w:rsidRPr="0029175D">
        <w:rPr>
          <w:rFonts w:ascii="Book Antiqua" w:hAnsi="Book Antiqua" w:cs="宋体"/>
          <w:b/>
          <w:bCs/>
          <w:color w:val="000000"/>
          <w:kern w:val="0"/>
          <w:sz w:val="24"/>
          <w:szCs w:val="24"/>
        </w:rPr>
        <w:t>Meng S</w:t>
      </w:r>
      <w:r w:rsidRPr="0029175D">
        <w:rPr>
          <w:rFonts w:ascii="Book Antiqua" w:hAnsi="Book Antiqua" w:cs="宋体"/>
          <w:color w:val="000000"/>
          <w:kern w:val="0"/>
          <w:sz w:val="24"/>
          <w:szCs w:val="24"/>
        </w:rPr>
        <w:t xml:space="preserve">, Cao JT, Zhang B, Zhou Q, Shen CX, Wang CQ. Downregulation of microRNA-126 in endothelial progenitor cells from diabetes </w:t>
      </w:r>
      <w:proofErr w:type="gramStart"/>
      <w:r w:rsidRPr="0029175D">
        <w:rPr>
          <w:rFonts w:ascii="Book Antiqua" w:hAnsi="Book Antiqua" w:cs="宋体"/>
          <w:color w:val="000000"/>
          <w:kern w:val="0"/>
          <w:sz w:val="24"/>
          <w:szCs w:val="24"/>
        </w:rPr>
        <w:t>patients,</w:t>
      </w:r>
      <w:proofErr w:type="gramEnd"/>
      <w:r w:rsidRPr="0029175D">
        <w:rPr>
          <w:rFonts w:ascii="Book Antiqua" w:hAnsi="Book Antiqua" w:cs="宋体"/>
          <w:color w:val="000000"/>
          <w:kern w:val="0"/>
          <w:sz w:val="24"/>
          <w:szCs w:val="24"/>
        </w:rPr>
        <w:t xml:space="preserve"> impairs their functional properties, via target gene Spred-1. </w:t>
      </w:r>
      <w:r w:rsidRPr="0029175D">
        <w:rPr>
          <w:rFonts w:ascii="Book Antiqua" w:hAnsi="Book Antiqua" w:cs="宋体"/>
          <w:i/>
          <w:iCs/>
          <w:color w:val="000000"/>
          <w:kern w:val="0"/>
          <w:sz w:val="24"/>
          <w:szCs w:val="24"/>
        </w:rPr>
        <w:t>J Mol Cell Cardiol</w:t>
      </w:r>
      <w:r w:rsidRPr="0029175D">
        <w:rPr>
          <w:rFonts w:ascii="Book Antiqua" w:hAnsi="Book Antiqua" w:cs="宋体"/>
          <w:color w:val="000000"/>
          <w:kern w:val="0"/>
          <w:sz w:val="24"/>
          <w:szCs w:val="24"/>
        </w:rPr>
        <w:t> 2012; </w:t>
      </w:r>
      <w:r w:rsidRPr="0029175D">
        <w:rPr>
          <w:rFonts w:ascii="Book Antiqua" w:hAnsi="Book Antiqua" w:cs="宋体"/>
          <w:b/>
          <w:bCs/>
          <w:color w:val="000000"/>
          <w:kern w:val="0"/>
          <w:sz w:val="24"/>
          <w:szCs w:val="24"/>
        </w:rPr>
        <w:t>53</w:t>
      </w:r>
      <w:r w:rsidRPr="0029175D">
        <w:rPr>
          <w:rFonts w:ascii="Book Antiqua" w:hAnsi="Book Antiqua" w:cs="宋体"/>
          <w:color w:val="000000"/>
          <w:kern w:val="0"/>
          <w:sz w:val="24"/>
          <w:szCs w:val="24"/>
        </w:rPr>
        <w:t>: 64-72 [PMID: 22525256 DOI: 10.1016/j.yjmcc.2012.04.</w:t>
      </w:r>
      <w:r w:rsidRPr="0029175D">
        <w:rPr>
          <w:rFonts w:ascii="Book Antiqua" w:hAnsi="Book Antiqua"/>
          <w:sz w:val="24"/>
          <w:szCs w:val="24"/>
        </w:rPr>
        <w:t>003</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proofErr w:type="gramStart"/>
      <w:r w:rsidRPr="0029175D">
        <w:rPr>
          <w:rFonts w:ascii="Book Antiqua" w:hAnsi="Book Antiqua" w:cs="宋体"/>
          <w:color w:val="000000"/>
          <w:kern w:val="0"/>
          <w:sz w:val="24"/>
          <w:szCs w:val="24"/>
        </w:rPr>
        <w:t>160 </w:t>
      </w:r>
      <w:r w:rsidRPr="0029175D">
        <w:rPr>
          <w:rFonts w:ascii="Book Antiqua" w:hAnsi="Book Antiqua" w:cs="宋体"/>
          <w:b/>
          <w:bCs/>
          <w:color w:val="000000"/>
          <w:kern w:val="0"/>
          <w:sz w:val="24"/>
          <w:szCs w:val="24"/>
        </w:rPr>
        <w:t>Wang DE</w:t>
      </w:r>
      <w:r w:rsidRPr="0029175D">
        <w:rPr>
          <w:rFonts w:ascii="Book Antiqua" w:hAnsi="Book Antiqua" w:cs="宋体"/>
          <w:color w:val="000000"/>
          <w:kern w:val="0"/>
          <w:sz w:val="24"/>
          <w:szCs w:val="24"/>
        </w:rPr>
        <w:t>.</w:t>
      </w:r>
      <w:proofErr w:type="gramEnd"/>
      <w:r w:rsidRPr="0029175D">
        <w:rPr>
          <w:rFonts w:ascii="Book Antiqua" w:hAnsi="Book Antiqua" w:cs="宋体"/>
          <w:color w:val="000000"/>
          <w:kern w:val="0"/>
          <w:sz w:val="24"/>
          <w:szCs w:val="24"/>
        </w:rPr>
        <w:t xml:space="preserve"> MicroRNA Regulation and its Biological Significance in Personalized Medicine and Aging. </w:t>
      </w:r>
      <w:r w:rsidRPr="0029175D">
        <w:rPr>
          <w:rFonts w:ascii="Book Antiqua" w:hAnsi="Book Antiqua" w:cs="宋体"/>
          <w:i/>
          <w:iCs/>
          <w:color w:val="000000"/>
          <w:kern w:val="0"/>
          <w:sz w:val="24"/>
          <w:szCs w:val="24"/>
        </w:rPr>
        <w:t>Curr Genomics</w:t>
      </w:r>
      <w:r w:rsidRPr="0029175D">
        <w:rPr>
          <w:rFonts w:ascii="Book Antiqua" w:hAnsi="Book Antiqua" w:cs="宋体"/>
          <w:color w:val="000000"/>
          <w:kern w:val="0"/>
          <w:sz w:val="24"/>
          <w:szCs w:val="24"/>
        </w:rPr>
        <w:t> 2009; </w:t>
      </w:r>
      <w:r w:rsidRPr="0029175D">
        <w:rPr>
          <w:rFonts w:ascii="Book Antiqua" w:hAnsi="Book Antiqua" w:cs="宋体"/>
          <w:b/>
          <w:bCs/>
          <w:color w:val="000000"/>
          <w:kern w:val="0"/>
          <w:sz w:val="24"/>
          <w:szCs w:val="24"/>
        </w:rPr>
        <w:t>10</w:t>
      </w:r>
      <w:r w:rsidRPr="0029175D">
        <w:rPr>
          <w:rFonts w:ascii="Book Antiqua" w:hAnsi="Book Antiqua" w:cs="宋体"/>
          <w:color w:val="000000"/>
          <w:kern w:val="0"/>
          <w:sz w:val="24"/>
          <w:szCs w:val="24"/>
        </w:rPr>
        <w:t>: 143 [PMID: 19881907 DOI: 10.2174/</w:t>
      </w:r>
      <w:r w:rsidRPr="0029175D">
        <w:rPr>
          <w:rFonts w:ascii="Book Antiqua" w:hAnsi="Book Antiqua"/>
          <w:sz w:val="24"/>
          <w:szCs w:val="24"/>
        </w:rPr>
        <w:t>138920209788185216</w:t>
      </w:r>
      <w:r w:rsidRPr="0029175D">
        <w:rPr>
          <w:rFonts w:ascii="Book Antiqua" w:hAnsi="Book Antiqua" w:cs="宋体"/>
          <w:color w:val="000000"/>
          <w:kern w:val="0"/>
          <w:sz w:val="24"/>
          <w:szCs w:val="24"/>
        </w:rPr>
        <w:t>]</w:t>
      </w:r>
    </w:p>
    <w:p w:rsidR="00B00DC5" w:rsidRPr="0029175D" w:rsidRDefault="00FA26B0">
      <w:pPr>
        <w:widowControl/>
        <w:spacing w:line="360" w:lineRule="auto"/>
        <w:rPr>
          <w:rFonts w:ascii="Book Antiqua" w:hAnsi="Book Antiqua" w:cs="宋体"/>
          <w:color w:val="000000"/>
          <w:kern w:val="0"/>
          <w:sz w:val="24"/>
          <w:szCs w:val="24"/>
        </w:rPr>
      </w:pPr>
      <w:r w:rsidRPr="0029175D">
        <w:rPr>
          <w:rFonts w:ascii="Book Antiqua" w:hAnsi="Book Antiqua" w:cs="宋体"/>
          <w:color w:val="000000"/>
          <w:kern w:val="0"/>
          <w:sz w:val="24"/>
          <w:szCs w:val="24"/>
        </w:rPr>
        <w:t>161 </w:t>
      </w:r>
      <w:r w:rsidRPr="0029175D">
        <w:rPr>
          <w:rFonts w:ascii="Book Antiqua" w:hAnsi="Book Antiqua" w:cs="宋体"/>
          <w:b/>
          <w:bCs/>
          <w:color w:val="000000"/>
          <w:kern w:val="0"/>
          <w:sz w:val="24"/>
          <w:szCs w:val="24"/>
        </w:rPr>
        <w:t>Paneni F</w:t>
      </w:r>
      <w:r w:rsidRPr="0029175D">
        <w:rPr>
          <w:rFonts w:ascii="Book Antiqua" w:hAnsi="Book Antiqua" w:cs="宋体"/>
          <w:color w:val="000000"/>
          <w:kern w:val="0"/>
          <w:sz w:val="24"/>
          <w:szCs w:val="24"/>
        </w:rPr>
        <w:t>, Beckman JA, Creager MA, Cosentino F. Diabetes and vascular disease: pathophysiology, clinical consequences, and medical therapy: part I. </w:t>
      </w:r>
      <w:r w:rsidRPr="0029175D">
        <w:rPr>
          <w:rFonts w:ascii="Book Antiqua" w:hAnsi="Book Antiqua" w:cs="宋体"/>
          <w:i/>
          <w:iCs/>
          <w:color w:val="000000"/>
          <w:kern w:val="0"/>
          <w:sz w:val="24"/>
          <w:szCs w:val="24"/>
        </w:rPr>
        <w:t>Eur Heart J</w:t>
      </w:r>
      <w:r w:rsidRPr="0029175D">
        <w:rPr>
          <w:rFonts w:ascii="Book Antiqua" w:hAnsi="Book Antiqua" w:cs="宋体"/>
          <w:color w:val="000000"/>
          <w:kern w:val="0"/>
          <w:sz w:val="24"/>
          <w:szCs w:val="24"/>
        </w:rPr>
        <w:t> 2013; </w:t>
      </w:r>
      <w:r w:rsidRPr="0029175D">
        <w:rPr>
          <w:rFonts w:ascii="Book Antiqua" w:hAnsi="Book Antiqua" w:cs="宋体"/>
          <w:b/>
          <w:bCs/>
          <w:color w:val="000000"/>
          <w:kern w:val="0"/>
          <w:sz w:val="24"/>
          <w:szCs w:val="24"/>
        </w:rPr>
        <w:t>34</w:t>
      </w:r>
      <w:r w:rsidRPr="0029175D">
        <w:rPr>
          <w:rFonts w:ascii="Book Antiqua" w:hAnsi="Book Antiqua" w:cs="宋体"/>
          <w:color w:val="000000"/>
          <w:kern w:val="0"/>
          <w:sz w:val="24"/>
          <w:szCs w:val="24"/>
        </w:rPr>
        <w:t>: 2436-2443 [PMID: 23641007 DOI: 10.1093/</w:t>
      </w:r>
      <w:r w:rsidRPr="0029175D">
        <w:rPr>
          <w:rFonts w:ascii="Book Antiqua" w:hAnsi="Book Antiqua"/>
          <w:sz w:val="24"/>
          <w:szCs w:val="24"/>
        </w:rPr>
        <w:t>eurheartj/eht149</w:t>
      </w:r>
      <w:r w:rsidRPr="0029175D">
        <w:rPr>
          <w:rFonts w:ascii="Book Antiqua" w:hAnsi="Book Antiqua" w:cs="宋体"/>
          <w:color w:val="000000"/>
          <w:kern w:val="0"/>
          <w:sz w:val="24"/>
          <w:szCs w:val="24"/>
        </w:rPr>
        <w:t>]</w:t>
      </w:r>
    </w:p>
    <w:p w:rsidR="00B00DC5" w:rsidRPr="0029175D" w:rsidRDefault="00B00DC5">
      <w:pPr>
        <w:autoSpaceDE w:val="0"/>
        <w:autoSpaceDN w:val="0"/>
        <w:adjustRightInd w:val="0"/>
        <w:snapToGrid w:val="0"/>
        <w:spacing w:line="360" w:lineRule="auto"/>
        <w:rPr>
          <w:rFonts w:ascii="Book Antiqua" w:hAnsi="Book Antiqua"/>
          <w:b/>
          <w:caps/>
          <w:kern w:val="0"/>
          <w:sz w:val="24"/>
          <w:szCs w:val="24"/>
        </w:rPr>
      </w:pPr>
    </w:p>
    <w:p w:rsidR="00B00DC5" w:rsidRPr="0029175D" w:rsidRDefault="00FA26B0">
      <w:pPr>
        <w:pStyle w:val="10"/>
        <w:spacing w:line="360" w:lineRule="auto"/>
        <w:jc w:val="right"/>
        <w:rPr>
          <w:rFonts w:ascii="Book Antiqua" w:hAnsi="Book Antiqua"/>
          <w:b/>
          <w:sz w:val="24"/>
          <w:szCs w:val="24"/>
        </w:rPr>
      </w:pPr>
      <w:r w:rsidRPr="0029175D">
        <w:rPr>
          <w:rFonts w:ascii="Book Antiqua" w:hAnsi="Book Antiqua"/>
          <w:b/>
          <w:sz w:val="24"/>
          <w:szCs w:val="24"/>
        </w:rPr>
        <w:t>P-Reviewer:</w:t>
      </w:r>
      <w:r w:rsidRPr="0029175D">
        <w:rPr>
          <w:rFonts w:ascii="Book Antiqua" w:hAnsi="Book Antiqua" w:cs="Tahoma"/>
          <w:color w:val="000000"/>
          <w:sz w:val="24"/>
          <w:szCs w:val="24"/>
        </w:rPr>
        <w:t xml:space="preserve"> Das UN, Slomiany BL</w:t>
      </w:r>
      <w:r w:rsidRPr="0029175D">
        <w:rPr>
          <w:rFonts w:ascii="Book Antiqua" w:hAnsi="Book Antiqua"/>
          <w:b/>
          <w:sz w:val="24"/>
          <w:szCs w:val="24"/>
        </w:rPr>
        <w:t xml:space="preserve"> S-Editor: </w:t>
      </w:r>
      <w:r w:rsidRPr="0029175D">
        <w:rPr>
          <w:rFonts w:ascii="Book Antiqua" w:hAnsi="Book Antiqua"/>
          <w:sz w:val="24"/>
          <w:szCs w:val="24"/>
        </w:rPr>
        <w:t>Ji FF</w:t>
      </w:r>
      <w:r w:rsidRPr="0029175D">
        <w:rPr>
          <w:rFonts w:ascii="Book Antiqua" w:hAnsi="Book Antiqua"/>
          <w:b/>
          <w:sz w:val="24"/>
          <w:szCs w:val="24"/>
        </w:rPr>
        <w:t xml:space="preserve"> L-Editor:  E-Editor:</w:t>
      </w:r>
    </w:p>
    <w:p w:rsidR="00B00DC5" w:rsidRPr="0029175D" w:rsidRDefault="00B00DC5">
      <w:pPr>
        <w:autoSpaceDE w:val="0"/>
        <w:autoSpaceDN w:val="0"/>
        <w:adjustRightInd w:val="0"/>
        <w:snapToGrid w:val="0"/>
        <w:spacing w:line="360" w:lineRule="auto"/>
        <w:rPr>
          <w:rFonts w:ascii="Book Antiqua" w:hAnsi="Book Antiqua"/>
          <w:kern w:val="0"/>
          <w:sz w:val="24"/>
          <w:szCs w:val="24"/>
        </w:rPr>
      </w:pPr>
    </w:p>
    <w:p w:rsidR="00B00DC5" w:rsidRPr="00535BC6" w:rsidRDefault="00FA26B0" w:rsidP="00535BC6">
      <w:pPr>
        <w:autoSpaceDE w:val="0"/>
        <w:autoSpaceDN w:val="0"/>
        <w:adjustRightInd w:val="0"/>
        <w:snapToGrid w:val="0"/>
        <w:spacing w:line="360" w:lineRule="auto"/>
        <w:rPr>
          <w:rFonts w:ascii="Book Antiqua" w:hAnsi="Book Antiqua"/>
          <w:kern w:val="0"/>
          <w:sz w:val="24"/>
          <w:szCs w:val="24"/>
        </w:rPr>
      </w:pPr>
      <w:r w:rsidRPr="0029175D">
        <w:rPr>
          <w:rFonts w:ascii="Book Antiqua" w:hAnsi="Book Antiqua"/>
          <w:kern w:val="0"/>
          <w:sz w:val="24"/>
          <w:szCs w:val="24"/>
        </w:rPr>
        <w:object w:dxaOrig="7220" w:dyaOrig="7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489pt;mso-wrap-style:square;mso-position-horizontal-relative:page;mso-position-vertical-relative:page" o:ole="">
            <v:imagedata r:id="rId7" o:title=""/>
          </v:shape>
          <o:OLEObject Type="Embed" ProgID="PowerPoint.Show.12" ShapeID="_x0000_i1025" DrawAspect="Content" ObjectID="_1352965751" r:id="rId8">
            <o:FieldCodes>\* MERGEFORMAT</o:FieldCodes>
          </o:OLEObject>
        </w:object>
      </w:r>
      <w:r w:rsidRPr="0029175D">
        <w:rPr>
          <w:rFonts w:ascii="Book Antiqua" w:hAnsi="Book Antiqua"/>
          <w:b/>
          <w:sz w:val="24"/>
          <w:szCs w:val="24"/>
        </w:rPr>
        <w:t>Figure 1</w:t>
      </w:r>
      <w:r w:rsidRPr="0029175D">
        <w:rPr>
          <w:rStyle w:val="20"/>
          <w:rFonts w:ascii="Book Antiqua" w:hAnsi="Book Antiqua"/>
          <w:b/>
          <w:sz w:val="24"/>
          <w:szCs w:val="24"/>
        </w:rPr>
        <w:t xml:space="preserve"> Diagram of p</w:t>
      </w:r>
      <w:r w:rsidRPr="0029175D">
        <w:rPr>
          <w:rFonts w:ascii="Book Antiqua" w:hAnsi="Book Antiqua"/>
          <w:b/>
          <w:sz w:val="24"/>
          <w:szCs w:val="24"/>
        </w:rPr>
        <w:t>athogenesis of diabetic cerebral vascular disease complication</w:t>
      </w:r>
      <w:r w:rsidR="0029175D" w:rsidRPr="0029175D">
        <w:rPr>
          <w:rFonts w:ascii="Book Antiqua" w:hAnsi="Book Antiqua"/>
          <w:b/>
          <w:sz w:val="24"/>
          <w:szCs w:val="24"/>
        </w:rPr>
        <w:t>.</w:t>
      </w:r>
    </w:p>
    <w:p w:rsidR="00B00DC5" w:rsidRPr="0029175D" w:rsidRDefault="00B00DC5">
      <w:pPr>
        <w:adjustRightInd w:val="0"/>
        <w:spacing w:line="360" w:lineRule="auto"/>
        <w:rPr>
          <w:rFonts w:ascii="Book Antiqua" w:hAnsi="Book Antiqua"/>
          <w:sz w:val="24"/>
          <w:szCs w:val="24"/>
        </w:rPr>
      </w:pPr>
    </w:p>
    <w:p w:rsidR="00B00DC5" w:rsidRPr="0029175D" w:rsidRDefault="00B00DC5">
      <w:pPr>
        <w:pStyle w:val="Default"/>
        <w:snapToGrid w:val="0"/>
        <w:spacing w:line="360" w:lineRule="auto"/>
        <w:jc w:val="both"/>
        <w:rPr>
          <w:rFonts w:ascii="Book Antiqua" w:hAnsi="Book Antiqua"/>
          <w:color w:val="auto"/>
        </w:rPr>
      </w:pPr>
    </w:p>
    <w:sectPr w:rsidR="00B00DC5" w:rsidRPr="0029175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94" w:rsidRDefault="00255794" w:rsidP="00FA26B0">
      <w:r>
        <w:separator/>
      </w:r>
    </w:p>
  </w:endnote>
  <w:endnote w:type="continuationSeparator" w:id="0">
    <w:p w:rsidR="00255794" w:rsidRDefault="00255794" w:rsidP="00FA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PS4C9543">
    <w:altName w:val="Arial Unicode MS"/>
    <w:charset w:val="86"/>
    <w:family w:val="auto"/>
    <w:pitch w:val="default"/>
    <w:sig w:usb0="00000001" w:usb1="080E0000" w:usb2="00000010" w:usb3="00000000" w:csb0="00040000" w:csb1="00000000"/>
  </w:font>
  <w:font w:name="AdvTT86d47313+03">
    <w:altName w:val="Arial Unicode MS"/>
    <w:charset w:val="86"/>
    <w:family w:val="auto"/>
    <w:pitch w:val="default"/>
    <w:sig w:usb0="00000001" w:usb1="080E0000" w:usb2="00000010" w:usb3="00000000" w:csb0="00040000" w:csb1="00000000"/>
  </w:font>
  <w:font w:name="AdvPS7DA6">
    <w:altName w:val="Arial Unicode MS"/>
    <w:charset w:val="86"/>
    <w:family w:val="auto"/>
    <w:pitch w:val="default"/>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94" w:rsidRDefault="00255794" w:rsidP="00FA26B0">
      <w:r>
        <w:separator/>
      </w:r>
    </w:p>
  </w:footnote>
  <w:footnote w:type="continuationSeparator" w:id="0">
    <w:p w:rsidR="00255794" w:rsidRDefault="00255794" w:rsidP="00FA2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55794"/>
    <w:rsid w:val="0029175D"/>
    <w:rsid w:val="004D752C"/>
    <w:rsid w:val="00535BC6"/>
    <w:rsid w:val="00B00DC5"/>
    <w:rsid w:val="00D1542C"/>
    <w:rsid w:val="00FA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rPr>
  </w:style>
  <w:style w:type="paragraph" w:styleId="Heading1">
    <w:name w:val="heading 1"/>
    <w:basedOn w:val="Normal"/>
    <w:link w:val="Heading1Char"/>
    <w:qFormat/>
    <w:pPr>
      <w:widowControl/>
      <w:spacing w:before="240" w:after="120"/>
      <w:jc w:val="left"/>
      <w:outlineLvl w:val="0"/>
    </w:pPr>
    <w:rPr>
      <w:rFonts w:ascii="宋体" w:hAnsi="宋体" w:cs="宋体"/>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18"/>
      <w:szCs w:val="18"/>
    </w:rPr>
  </w:style>
  <w:style w:type="character" w:customStyle="1" w:styleId="HeaderChar">
    <w:name w:val="Header Char"/>
    <w:link w:val="Header"/>
    <w:rPr>
      <w:sz w:val="18"/>
      <w:szCs w:val="18"/>
    </w:rPr>
  </w:style>
  <w:style w:type="character" w:customStyle="1" w:styleId="CommentTextChar">
    <w:name w:val="Comment Text Char"/>
    <w:link w:val="CommentText"/>
    <w:rPr>
      <w:kern w:val="2"/>
    </w:rPr>
  </w:style>
  <w:style w:type="character" w:customStyle="1" w:styleId="Char">
    <w:name w:val="批注主题 Char"/>
    <w:link w:val="1"/>
    <w:rPr>
      <w:b/>
      <w:bCs/>
      <w:kern w:val="2"/>
    </w:rPr>
  </w:style>
  <w:style w:type="character" w:customStyle="1" w:styleId="Char0">
    <w:name w:val="纯文本 Char"/>
    <w:basedOn w:val="DefaultParagraphFont"/>
    <w:link w:val="10"/>
    <w:rPr>
      <w:rFonts w:ascii="宋体" w:hAnsi="Courier New" w:cs="Courier New"/>
      <w:kern w:val="2"/>
      <w:sz w:val="21"/>
      <w:szCs w:val="21"/>
    </w:rPr>
  </w:style>
  <w:style w:type="character" w:styleId="Hyperlink">
    <w:name w:val="Hyperlink"/>
    <w:rPr>
      <w:rFonts w:cs="Times New Roman"/>
      <w:color w:val="0000FF"/>
      <w:u w:val="single"/>
    </w:rPr>
  </w:style>
  <w:style w:type="character" w:customStyle="1" w:styleId="Heading1Char">
    <w:name w:val="Heading 1 Char"/>
    <w:link w:val="Heading1"/>
    <w:rPr>
      <w:rFonts w:ascii="宋体" w:hAnsi="宋体" w:cs="宋体"/>
      <w:b/>
      <w:bCs/>
      <w:color w:val="000000"/>
      <w:kern w:val="36"/>
      <w:sz w:val="33"/>
      <w:szCs w:val="33"/>
    </w:rPr>
  </w:style>
  <w:style w:type="character" w:customStyle="1" w:styleId="BalloonTextChar">
    <w:name w:val="Balloon Text Char"/>
    <w:link w:val="BalloonText"/>
    <w:rPr>
      <w:kern w:val="2"/>
      <w:sz w:val="18"/>
      <w:szCs w:val="18"/>
    </w:rPr>
  </w:style>
  <w:style w:type="character" w:customStyle="1" w:styleId="Char1">
    <w:name w:val="批注主题 Char1"/>
    <w:basedOn w:val="CommentTextChar"/>
    <w:link w:val="2"/>
    <w:rPr>
      <w:b/>
      <w:bCs/>
      <w:kern w:val="2"/>
    </w:rPr>
  </w:style>
  <w:style w:type="character" w:customStyle="1" w:styleId="11">
    <w:name w:val="批注引用1"/>
    <w:rPr>
      <w:sz w:val="21"/>
      <w:szCs w:val="21"/>
    </w:rPr>
  </w:style>
  <w:style w:type="character" w:customStyle="1" w:styleId="jrnl">
    <w:name w:val="jrnl"/>
    <w:basedOn w:val="DefaultParagraphFont"/>
  </w:style>
  <w:style w:type="character" w:customStyle="1" w:styleId="highlight2">
    <w:name w:val="highlight2"/>
    <w:basedOn w:val="DefaultParagraphFont"/>
  </w:style>
  <w:style w:type="character" w:customStyle="1" w:styleId="12">
    <w:name w:val="页码1"/>
    <w:basedOn w:val="DefaultParagraphFont"/>
  </w:style>
  <w:style w:type="character" w:customStyle="1" w:styleId="20">
    <w:name w:val="批注引用2"/>
    <w:basedOn w:val="DefaultParagraphFont"/>
    <w:rPr>
      <w:sz w:val="21"/>
      <w:szCs w:val="21"/>
    </w:rPr>
  </w:style>
  <w:style w:type="character" w:customStyle="1" w:styleId="apple-converted-space">
    <w:name w:val="apple-converted-space"/>
    <w:basedOn w:val="DefaultParagraphFont"/>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BalloonTextChar"/>
    <w:rPr>
      <w:sz w:val="18"/>
      <w:szCs w:val="18"/>
    </w:rPr>
  </w:style>
  <w:style w:type="paragraph" w:styleId="CommentText">
    <w:name w:val="annotation text"/>
    <w:basedOn w:val="Normal"/>
    <w:link w:val="CommentTextChar"/>
    <w:pPr>
      <w:jc w:val="left"/>
    </w:pPr>
  </w:style>
  <w:style w:type="paragraph" w:styleId="Footer">
    <w:name w:val="footer"/>
    <w:basedOn w:val="Normal"/>
    <w:link w:val="FooterChar"/>
    <w:pPr>
      <w:tabs>
        <w:tab w:val="center" w:pos="4153"/>
        <w:tab w:val="right" w:pos="8306"/>
      </w:tabs>
      <w:snapToGrid w:val="0"/>
      <w:jc w:val="left"/>
    </w:pPr>
    <w:rPr>
      <w:sz w:val="18"/>
      <w:szCs w:val="18"/>
    </w:rPr>
  </w:style>
  <w:style w:type="paragraph" w:customStyle="1" w:styleId="1">
    <w:name w:val="批注主题1"/>
    <w:basedOn w:val="CommentText"/>
    <w:next w:val="CommentText"/>
    <w:link w:val="Char"/>
    <w:rPr>
      <w:b/>
      <w:bCs/>
    </w:rPr>
  </w:style>
  <w:style w:type="paragraph" w:customStyle="1" w:styleId="10">
    <w:name w:val="纯文本1"/>
    <w:basedOn w:val="Normal"/>
    <w:link w:val="Char0"/>
    <w:rPr>
      <w:rFonts w:ascii="宋体" w:hAnsi="Courier New" w:cs="Courier New"/>
      <w:sz w:val="21"/>
      <w:szCs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2">
    <w:name w:val="批注主题2"/>
    <w:basedOn w:val="CommentText"/>
    <w:next w:val="CommentText"/>
    <w:link w:val="Char1"/>
    <w:rPr>
      <w:b/>
      <w:bCs/>
    </w:rPr>
  </w:style>
  <w:style w:type="character" w:styleId="CommentReference">
    <w:name w:val="annotation reference"/>
    <w:basedOn w:val="DefaultParagraphFont"/>
    <w:uiPriority w:val="99"/>
    <w:semiHidden/>
    <w:unhideWhenUsed/>
    <w:rPr>
      <w:sz w:val="21"/>
      <w:szCs w:val="21"/>
    </w:rPr>
  </w:style>
  <w:style w:type="character" w:styleId="Emphasis">
    <w:name w:val="Emphasis"/>
    <w:qFormat/>
    <w:rsid w:val="00D154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rPr>
  </w:style>
  <w:style w:type="paragraph" w:styleId="Heading1">
    <w:name w:val="heading 1"/>
    <w:basedOn w:val="Normal"/>
    <w:link w:val="Heading1Char"/>
    <w:qFormat/>
    <w:pPr>
      <w:widowControl/>
      <w:spacing w:before="240" w:after="120"/>
      <w:jc w:val="left"/>
      <w:outlineLvl w:val="0"/>
    </w:pPr>
    <w:rPr>
      <w:rFonts w:ascii="宋体" w:hAnsi="宋体" w:cs="宋体"/>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Pr>
      <w:sz w:val="18"/>
      <w:szCs w:val="18"/>
    </w:rPr>
  </w:style>
  <w:style w:type="character" w:customStyle="1" w:styleId="HeaderChar">
    <w:name w:val="Header Char"/>
    <w:link w:val="Header"/>
    <w:rPr>
      <w:sz w:val="18"/>
      <w:szCs w:val="18"/>
    </w:rPr>
  </w:style>
  <w:style w:type="character" w:customStyle="1" w:styleId="CommentTextChar">
    <w:name w:val="Comment Text Char"/>
    <w:link w:val="CommentText"/>
    <w:rPr>
      <w:kern w:val="2"/>
    </w:rPr>
  </w:style>
  <w:style w:type="character" w:customStyle="1" w:styleId="Char">
    <w:name w:val="批注主题 Char"/>
    <w:link w:val="1"/>
    <w:rPr>
      <w:b/>
      <w:bCs/>
      <w:kern w:val="2"/>
    </w:rPr>
  </w:style>
  <w:style w:type="character" w:customStyle="1" w:styleId="Char0">
    <w:name w:val="纯文本 Char"/>
    <w:basedOn w:val="DefaultParagraphFont"/>
    <w:link w:val="10"/>
    <w:rPr>
      <w:rFonts w:ascii="宋体" w:hAnsi="Courier New" w:cs="Courier New"/>
      <w:kern w:val="2"/>
      <w:sz w:val="21"/>
      <w:szCs w:val="21"/>
    </w:rPr>
  </w:style>
  <w:style w:type="character" w:styleId="Hyperlink">
    <w:name w:val="Hyperlink"/>
    <w:rPr>
      <w:rFonts w:cs="Times New Roman"/>
      <w:color w:val="0000FF"/>
      <w:u w:val="single"/>
    </w:rPr>
  </w:style>
  <w:style w:type="character" w:customStyle="1" w:styleId="Heading1Char">
    <w:name w:val="Heading 1 Char"/>
    <w:link w:val="Heading1"/>
    <w:rPr>
      <w:rFonts w:ascii="宋体" w:hAnsi="宋体" w:cs="宋体"/>
      <w:b/>
      <w:bCs/>
      <w:color w:val="000000"/>
      <w:kern w:val="36"/>
      <w:sz w:val="33"/>
      <w:szCs w:val="33"/>
    </w:rPr>
  </w:style>
  <w:style w:type="character" w:customStyle="1" w:styleId="BalloonTextChar">
    <w:name w:val="Balloon Text Char"/>
    <w:link w:val="BalloonText"/>
    <w:rPr>
      <w:kern w:val="2"/>
      <w:sz w:val="18"/>
      <w:szCs w:val="18"/>
    </w:rPr>
  </w:style>
  <w:style w:type="character" w:customStyle="1" w:styleId="Char1">
    <w:name w:val="批注主题 Char1"/>
    <w:basedOn w:val="CommentTextChar"/>
    <w:link w:val="2"/>
    <w:rPr>
      <w:b/>
      <w:bCs/>
      <w:kern w:val="2"/>
    </w:rPr>
  </w:style>
  <w:style w:type="character" w:customStyle="1" w:styleId="11">
    <w:name w:val="批注引用1"/>
    <w:rPr>
      <w:sz w:val="21"/>
      <w:szCs w:val="21"/>
    </w:rPr>
  </w:style>
  <w:style w:type="character" w:customStyle="1" w:styleId="jrnl">
    <w:name w:val="jrnl"/>
    <w:basedOn w:val="DefaultParagraphFont"/>
  </w:style>
  <w:style w:type="character" w:customStyle="1" w:styleId="highlight2">
    <w:name w:val="highlight2"/>
    <w:basedOn w:val="DefaultParagraphFont"/>
  </w:style>
  <w:style w:type="character" w:customStyle="1" w:styleId="12">
    <w:name w:val="页码1"/>
    <w:basedOn w:val="DefaultParagraphFont"/>
  </w:style>
  <w:style w:type="character" w:customStyle="1" w:styleId="20">
    <w:name w:val="批注引用2"/>
    <w:basedOn w:val="DefaultParagraphFont"/>
    <w:rPr>
      <w:sz w:val="21"/>
      <w:szCs w:val="21"/>
    </w:rPr>
  </w:style>
  <w:style w:type="character" w:customStyle="1" w:styleId="apple-converted-space">
    <w:name w:val="apple-converted-space"/>
    <w:basedOn w:val="DefaultParagraphFont"/>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BalloonTextChar"/>
    <w:rPr>
      <w:sz w:val="18"/>
      <w:szCs w:val="18"/>
    </w:rPr>
  </w:style>
  <w:style w:type="paragraph" w:styleId="CommentText">
    <w:name w:val="annotation text"/>
    <w:basedOn w:val="Normal"/>
    <w:link w:val="CommentTextChar"/>
    <w:pPr>
      <w:jc w:val="left"/>
    </w:pPr>
  </w:style>
  <w:style w:type="paragraph" w:styleId="Footer">
    <w:name w:val="footer"/>
    <w:basedOn w:val="Normal"/>
    <w:link w:val="FooterChar"/>
    <w:pPr>
      <w:tabs>
        <w:tab w:val="center" w:pos="4153"/>
        <w:tab w:val="right" w:pos="8306"/>
      </w:tabs>
      <w:snapToGrid w:val="0"/>
      <w:jc w:val="left"/>
    </w:pPr>
    <w:rPr>
      <w:sz w:val="18"/>
      <w:szCs w:val="18"/>
    </w:rPr>
  </w:style>
  <w:style w:type="paragraph" w:customStyle="1" w:styleId="1">
    <w:name w:val="批注主题1"/>
    <w:basedOn w:val="CommentText"/>
    <w:next w:val="CommentText"/>
    <w:link w:val="Char"/>
    <w:rPr>
      <w:b/>
      <w:bCs/>
    </w:rPr>
  </w:style>
  <w:style w:type="paragraph" w:customStyle="1" w:styleId="10">
    <w:name w:val="纯文本1"/>
    <w:basedOn w:val="Normal"/>
    <w:link w:val="Char0"/>
    <w:rPr>
      <w:rFonts w:ascii="宋体" w:hAnsi="Courier New" w:cs="Courier New"/>
      <w:sz w:val="21"/>
      <w:szCs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2">
    <w:name w:val="批注主题2"/>
    <w:basedOn w:val="CommentText"/>
    <w:next w:val="CommentText"/>
    <w:link w:val="Char1"/>
    <w:rPr>
      <w:b/>
      <w:bCs/>
    </w:rPr>
  </w:style>
  <w:style w:type="character" w:styleId="CommentReference">
    <w:name w:val="annotation reference"/>
    <w:basedOn w:val="DefaultParagraphFont"/>
    <w:uiPriority w:val="99"/>
    <w:semiHidden/>
    <w:unhideWhenUsed/>
    <w:rPr>
      <w:sz w:val="21"/>
      <w:szCs w:val="21"/>
    </w:rPr>
  </w:style>
  <w:style w:type="character" w:styleId="Emphasis">
    <w:name w:val="Emphasis"/>
    <w:qFormat/>
    <w:rsid w:val="00D15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package" Target="embeddings/Microsoft_PowerPoint_Presentation11.pptx"/><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10952</Words>
  <Characters>62428</Characters>
  <Application>Microsoft Macintosh Word</Application>
  <DocSecurity>0</DocSecurity>
  <PresentationFormat/>
  <Lines>520</Lines>
  <Paragraphs>146</Paragraphs>
  <Slides>0</Slides>
  <Notes>0</Notes>
  <HiddenSlides>0</HiddenSlides>
  <MMClips>0</MMClips>
  <ScaleCrop>false</ScaleCrop>
  <Company/>
  <LinksUpToDate>false</LinksUpToDate>
  <CharactersWithSpaces>73234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LENOVO</dc:title>
  <dc:creator>LENOVO</dc:creator>
  <cp:lastModifiedBy>NA MA</cp:lastModifiedBy>
  <cp:revision>2</cp:revision>
  <dcterms:created xsi:type="dcterms:W3CDTF">2014-12-03T19:03:00Z</dcterms:created>
  <dcterms:modified xsi:type="dcterms:W3CDTF">2014-12-03T19:03:00Z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