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6D6" w:rsidRPr="00EB53A5" w:rsidRDefault="009E66D6" w:rsidP="00F301F6">
      <w:pPr>
        <w:pStyle w:val="p0"/>
        <w:adjustRightInd w:val="0"/>
        <w:snapToGrid w:val="0"/>
        <w:spacing w:line="360" w:lineRule="auto"/>
        <w:jc w:val="both"/>
        <w:rPr>
          <w:rFonts w:ascii="Book Antiqua" w:hAnsi="Book Antiqua"/>
          <w:color w:val="000000"/>
          <w:sz w:val="24"/>
          <w:szCs w:val="24"/>
        </w:rPr>
      </w:pPr>
      <w:r w:rsidRPr="00EB53A5">
        <w:rPr>
          <w:rFonts w:ascii="Book Antiqua" w:eastAsia="Times New Roman" w:hAnsi="Book Antiqua"/>
          <w:b/>
          <w:color w:val="0033CC"/>
          <w:sz w:val="24"/>
          <w:szCs w:val="24"/>
        </w:rPr>
        <w:t>Name of journal:</w:t>
      </w:r>
      <w:r w:rsidRPr="00EB53A5">
        <w:rPr>
          <w:rFonts w:ascii="Book Antiqua" w:eastAsia="Times New Roman" w:hAnsi="Book Antiqua"/>
          <w:b/>
          <w:color w:val="000000"/>
          <w:sz w:val="24"/>
          <w:szCs w:val="24"/>
        </w:rPr>
        <w:t xml:space="preserve"> </w:t>
      </w:r>
      <w:bookmarkStart w:id="0" w:name="OLE_LINK718"/>
      <w:bookmarkStart w:id="1" w:name="OLE_LINK719"/>
      <w:r w:rsidRPr="00EB53A5">
        <w:rPr>
          <w:rFonts w:ascii="Book Antiqua" w:eastAsia="Times New Roman" w:hAnsi="Book Antiqua"/>
          <w:i/>
          <w:color w:val="000000"/>
          <w:sz w:val="24"/>
          <w:szCs w:val="24"/>
        </w:rPr>
        <w:t>World Journal of Gastroenterology</w:t>
      </w:r>
      <w:bookmarkEnd w:id="0"/>
      <w:bookmarkEnd w:id="1"/>
    </w:p>
    <w:p w:rsidR="009E66D6" w:rsidRPr="00EB53A5" w:rsidRDefault="009E66D6" w:rsidP="00F301F6">
      <w:pPr>
        <w:adjustRightInd w:val="0"/>
        <w:snapToGrid w:val="0"/>
        <w:spacing w:line="360" w:lineRule="auto"/>
        <w:jc w:val="both"/>
        <w:rPr>
          <w:rFonts w:ascii="Book Antiqua" w:eastAsia="宋体" w:hAnsi="Book Antiqua" w:cs="宋体"/>
          <w:b/>
          <w:i/>
          <w:color w:val="000000"/>
          <w:lang w:eastAsia="zh-CN"/>
        </w:rPr>
      </w:pPr>
      <w:r w:rsidRPr="00EB53A5">
        <w:rPr>
          <w:rFonts w:ascii="Book Antiqua" w:hAnsi="Book Antiqua" w:cs="Arial"/>
          <w:b/>
          <w:color w:val="0033CC"/>
        </w:rPr>
        <w:t>ESPS Manuscript NO:</w:t>
      </w:r>
      <w:r w:rsidRPr="00EB53A5">
        <w:rPr>
          <w:rFonts w:ascii="Book Antiqua" w:hAnsi="Book Antiqua" w:cs="Arial"/>
          <w:b/>
          <w:color w:val="222222"/>
        </w:rPr>
        <w:t xml:space="preserve"> </w:t>
      </w:r>
      <w:r w:rsidR="009B33B0" w:rsidRPr="00EB53A5">
        <w:rPr>
          <w:rFonts w:ascii="Book Antiqua" w:eastAsia="宋体" w:hAnsi="Book Antiqua" w:cs="Arial"/>
          <w:b/>
          <w:color w:val="222222"/>
          <w:lang w:eastAsia="zh-CN"/>
        </w:rPr>
        <w:t>12316</w:t>
      </w:r>
    </w:p>
    <w:p w:rsidR="009E66D6" w:rsidRPr="00EB53A5" w:rsidRDefault="009E66D6" w:rsidP="00F301F6">
      <w:pPr>
        <w:suppressAutoHyphens/>
        <w:autoSpaceDE w:val="0"/>
        <w:autoSpaceDN w:val="0"/>
        <w:adjustRightInd w:val="0"/>
        <w:snapToGrid w:val="0"/>
        <w:spacing w:line="360" w:lineRule="auto"/>
        <w:jc w:val="both"/>
        <w:rPr>
          <w:rFonts w:ascii="Book Antiqua" w:eastAsia="宋体" w:hAnsi="Book Antiqua"/>
          <w:b/>
          <w:color w:val="000000"/>
          <w:lang w:eastAsia="zh-CN"/>
        </w:rPr>
      </w:pPr>
      <w:r w:rsidRPr="00EB53A5">
        <w:rPr>
          <w:rFonts w:ascii="Book Antiqua" w:hAnsi="Book Antiqua"/>
          <w:b/>
          <w:color w:val="0033CC"/>
        </w:rPr>
        <w:t>Columns:</w:t>
      </w:r>
      <w:r w:rsidRPr="00EB53A5">
        <w:rPr>
          <w:rFonts w:ascii="Book Antiqua" w:hAnsi="Book Antiqua"/>
          <w:b/>
          <w:color w:val="000000"/>
        </w:rPr>
        <w:t xml:space="preserve"> </w:t>
      </w:r>
      <w:r w:rsidR="0098240D" w:rsidRPr="00EB53A5">
        <w:rPr>
          <w:rFonts w:ascii="Book Antiqua" w:eastAsia="宋体" w:hAnsi="Book Antiqua"/>
          <w:b/>
          <w:color w:val="000000"/>
          <w:lang w:eastAsia="zh-CN"/>
        </w:rPr>
        <w:t>REVIEW</w:t>
      </w:r>
    </w:p>
    <w:p w:rsidR="00590772" w:rsidRPr="00EB53A5" w:rsidRDefault="00590772" w:rsidP="00F301F6">
      <w:pPr>
        <w:pStyle w:val="Geenafstand1"/>
        <w:snapToGrid w:val="0"/>
        <w:spacing w:line="360" w:lineRule="auto"/>
        <w:jc w:val="both"/>
        <w:rPr>
          <w:rFonts w:ascii="Book Antiqua" w:eastAsia="宋体" w:hAnsi="Book Antiqua" w:cs="Arial"/>
          <w:b/>
          <w:sz w:val="24"/>
          <w:szCs w:val="24"/>
          <w:lang w:eastAsia="zh-CN"/>
        </w:rPr>
      </w:pPr>
    </w:p>
    <w:p w:rsidR="00E924E4" w:rsidRPr="00EB53A5" w:rsidRDefault="00A977E3" w:rsidP="00F301F6">
      <w:pPr>
        <w:pStyle w:val="Geenafstand1"/>
        <w:snapToGrid w:val="0"/>
        <w:spacing w:line="360" w:lineRule="auto"/>
        <w:jc w:val="both"/>
        <w:rPr>
          <w:rFonts w:ascii="Book Antiqua" w:eastAsia="宋体" w:hAnsi="Book Antiqua" w:cs="Arial"/>
          <w:b/>
          <w:sz w:val="24"/>
          <w:szCs w:val="24"/>
          <w:lang w:eastAsia="zh-CN"/>
        </w:rPr>
      </w:pPr>
      <w:r w:rsidRPr="00EB53A5">
        <w:rPr>
          <w:rFonts w:ascii="Book Antiqua" w:hAnsi="Book Antiqua" w:cs="Arial"/>
          <w:b/>
          <w:sz w:val="24"/>
          <w:szCs w:val="24"/>
        </w:rPr>
        <w:t xml:space="preserve">Systematic </w:t>
      </w:r>
      <w:r w:rsidR="00E924E4" w:rsidRPr="00EB53A5">
        <w:rPr>
          <w:rFonts w:ascii="Book Antiqua" w:hAnsi="Book Antiqua" w:cs="Arial"/>
          <w:b/>
          <w:sz w:val="24"/>
          <w:szCs w:val="24"/>
        </w:rPr>
        <w:t>mechanism-orientated approach to chronic pancreatitis pain</w:t>
      </w:r>
    </w:p>
    <w:p w:rsidR="009E66D6" w:rsidRPr="00EB53A5" w:rsidRDefault="009E66D6" w:rsidP="00F301F6">
      <w:pPr>
        <w:pStyle w:val="Geenafstand1"/>
        <w:snapToGrid w:val="0"/>
        <w:spacing w:line="360" w:lineRule="auto"/>
        <w:jc w:val="both"/>
        <w:rPr>
          <w:rFonts w:ascii="Book Antiqua" w:eastAsia="宋体" w:hAnsi="Book Antiqua" w:cs="Arial"/>
          <w:b/>
          <w:sz w:val="24"/>
          <w:szCs w:val="24"/>
          <w:lang w:eastAsia="zh-CN"/>
        </w:rPr>
      </w:pPr>
    </w:p>
    <w:p w:rsidR="009E66D6" w:rsidRPr="00EB53A5" w:rsidRDefault="0098240D" w:rsidP="00F301F6">
      <w:pPr>
        <w:pStyle w:val="Geenafstand1"/>
        <w:snapToGrid w:val="0"/>
        <w:spacing w:line="360" w:lineRule="auto"/>
        <w:jc w:val="both"/>
        <w:rPr>
          <w:rFonts w:ascii="Book Antiqua" w:eastAsia="宋体" w:hAnsi="Book Antiqua" w:cs="Arial"/>
          <w:sz w:val="24"/>
          <w:szCs w:val="24"/>
          <w:lang w:eastAsia="zh-CN"/>
        </w:rPr>
      </w:pPr>
      <w:proofErr w:type="spellStart"/>
      <w:r w:rsidRPr="00EB53A5">
        <w:rPr>
          <w:rFonts w:ascii="Book Antiqua" w:hAnsi="Book Antiqua" w:cs="Arial"/>
          <w:sz w:val="24"/>
          <w:szCs w:val="24"/>
          <w:lang w:val="en-GB"/>
        </w:rPr>
        <w:t>Bouwense</w:t>
      </w:r>
      <w:proofErr w:type="spellEnd"/>
      <w:r w:rsidRPr="00EB53A5">
        <w:rPr>
          <w:rFonts w:ascii="Book Antiqua" w:hAnsi="Book Antiqua" w:cs="Arial"/>
          <w:sz w:val="24"/>
          <w:szCs w:val="24"/>
        </w:rPr>
        <w:t xml:space="preserve"> </w:t>
      </w:r>
      <w:r w:rsidRPr="00EB53A5">
        <w:rPr>
          <w:rFonts w:ascii="Book Antiqua" w:eastAsia="宋体" w:hAnsi="Book Antiqua" w:cs="Arial"/>
          <w:sz w:val="24"/>
          <w:szCs w:val="24"/>
          <w:lang w:eastAsia="zh-CN"/>
        </w:rPr>
        <w:t xml:space="preserve">SAW </w:t>
      </w:r>
      <w:r w:rsidRPr="00EB53A5">
        <w:rPr>
          <w:rFonts w:ascii="Book Antiqua" w:eastAsia="宋体" w:hAnsi="Book Antiqua" w:cs="Arial"/>
          <w:i/>
          <w:sz w:val="24"/>
          <w:szCs w:val="24"/>
          <w:lang w:eastAsia="zh-CN"/>
        </w:rPr>
        <w:t>et al</w:t>
      </w:r>
      <w:r w:rsidRPr="00EB53A5">
        <w:rPr>
          <w:rFonts w:ascii="Book Antiqua" w:eastAsia="宋体" w:hAnsi="Book Antiqua" w:cs="Arial"/>
          <w:sz w:val="24"/>
          <w:szCs w:val="24"/>
          <w:lang w:eastAsia="zh-CN"/>
        </w:rPr>
        <w:t xml:space="preserve">. </w:t>
      </w:r>
      <w:r w:rsidR="009E66D6" w:rsidRPr="00EB53A5">
        <w:rPr>
          <w:rFonts w:ascii="Book Antiqua" w:hAnsi="Book Antiqua" w:cs="Arial"/>
          <w:sz w:val="24"/>
          <w:szCs w:val="24"/>
        </w:rPr>
        <w:t>Chronic pancreatitis pain</w:t>
      </w:r>
    </w:p>
    <w:p w:rsidR="00E924E4" w:rsidRPr="00EB53A5" w:rsidRDefault="00E924E4" w:rsidP="00F301F6">
      <w:pPr>
        <w:pStyle w:val="Geenafstand1"/>
        <w:snapToGrid w:val="0"/>
        <w:spacing w:line="360" w:lineRule="auto"/>
        <w:jc w:val="both"/>
        <w:rPr>
          <w:rFonts w:ascii="Book Antiqua" w:hAnsi="Book Antiqua" w:cs="Arial"/>
          <w:sz w:val="24"/>
          <w:szCs w:val="24"/>
          <w:lang w:val="en-GB"/>
        </w:rPr>
      </w:pPr>
    </w:p>
    <w:p w:rsidR="00E924E4" w:rsidRPr="00EB53A5" w:rsidRDefault="00AE2B2F" w:rsidP="00F301F6">
      <w:pPr>
        <w:pStyle w:val="Geenafstand1"/>
        <w:snapToGrid w:val="0"/>
        <w:spacing w:line="360" w:lineRule="auto"/>
        <w:jc w:val="both"/>
        <w:rPr>
          <w:rFonts w:ascii="Book Antiqua" w:eastAsia="宋体" w:hAnsi="Book Antiqua" w:cs="Arial"/>
          <w:sz w:val="24"/>
          <w:szCs w:val="24"/>
          <w:lang w:val="en-GB" w:eastAsia="zh-CN"/>
        </w:rPr>
      </w:pPr>
      <w:r w:rsidRPr="00EB53A5">
        <w:rPr>
          <w:rFonts w:ascii="Book Antiqua" w:hAnsi="Book Antiqua" w:cs="Arial"/>
          <w:sz w:val="24"/>
          <w:szCs w:val="24"/>
          <w:lang w:val="en-GB"/>
        </w:rPr>
        <w:t>Stefan AW</w:t>
      </w:r>
      <w:r w:rsidR="00E924E4" w:rsidRPr="00EB53A5">
        <w:rPr>
          <w:rFonts w:ascii="Book Antiqua" w:hAnsi="Book Antiqua" w:cs="Arial"/>
          <w:sz w:val="24"/>
          <w:szCs w:val="24"/>
          <w:lang w:val="en-GB"/>
        </w:rPr>
        <w:t xml:space="preserve"> </w:t>
      </w:r>
      <w:proofErr w:type="spellStart"/>
      <w:r w:rsidR="00E924E4" w:rsidRPr="00EB53A5">
        <w:rPr>
          <w:rFonts w:ascii="Book Antiqua" w:hAnsi="Book Antiqua" w:cs="Arial"/>
          <w:sz w:val="24"/>
          <w:szCs w:val="24"/>
          <w:lang w:val="en-GB"/>
        </w:rPr>
        <w:t>Bouwense</w:t>
      </w:r>
      <w:proofErr w:type="spellEnd"/>
      <w:r w:rsidR="00E924E4" w:rsidRPr="00EB53A5">
        <w:rPr>
          <w:rFonts w:ascii="Book Antiqua" w:hAnsi="Book Antiqua" w:cs="Arial"/>
          <w:sz w:val="24"/>
          <w:szCs w:val="24"/>
          <w:lang w:val="en-GB"/>
        </w:rPr>
        <w:t xml:space="preserve">, </w:t>
      </w:r>
      <w:proofErr w:type="spellStart"/>
      <w:r w:rsidR="00E924E4" w:rsidRPr="00EB53A5">
        <w:rPr>
          <w:rFonts w:ascii="Book Antiqua" w:hAnsi="Book Antiqua" w:cs="Arial"/>
          <w:sz w:val="24"/>
          <w:szCs w:val="24"/>
          <w:lang w:val="en-GB"/>
        </w:rPr>
        <w:t>Marjan</w:t>
      </w:r>
      <w:proofErr w:type="spellEnd"/>
      <w:r w:rsidR="00E924E4" w:rsidRPr="00EB53A5">
        <w:rPr>
          <w:rFonts w:ascii="Book Antiqua" w:hAnsi="Book Antiqua" w:cs="Arial"/>
          <w:sz w:val="24"/>
          <w:szCs w:val="24"/>
          <w:lang w:val="en-GB"/>
        </w:rPr>
        <w:t xml:space="preserve"> de </w:t>
      </w:r>
      <w:proofErr w:type="spellStart"/>
      <w:r w:rsidR="00E924E4" w:rsidRPr="00EB53A5">
        <w:rPr>
          <w:rFonts w:ascii="Book Antiqua" w:hAnsi="Book Antiqua" w:cs="Arial"/>
          <w:sz w:val="24"/>
          <w:szCs w:val="24"/>
          <w:lang w:val="en-GB"/>
        </w:rPr>
        <w:t>Vries</w:t>
      </w:r>
      <w:proofErr w:type="spellEnd"/>
      <w:r w:rsidRPr="00EB53A5">
        <w:rPr>
          <w:rFonts w:ascii="Book Antiqua" w:hAnsi="Book Antiqua" w:cs="Arial"/>
          <w:sz w:val="24"/>
          <w:szCs w:val="24"/>
          <w:lang w:val="en-GB"/>
        </w:rPr>
        <w:t xml:space="preserve">, </w:t>
      </w:r>
      <w:proofErr w:type="spellStart"/>
      <w:r w:rsidRPr="00EB53A5">
        <w:rPr>
          <w:rFonts w:ascii="Book Antiqua" w:hAnsi="Book Antiqua" w:cs="Arial"/>
          <w:sz w:val="24"/>
          <w:szCs w:val="24"/>
          <w:lang w:val="en-GB"/>
        </w:rPr>
        <w:t>Luuk</w:t>
      </w:r>
      <w:proofErr w:type="spellEnd"/>
      <w:r w:rsidRPr="00EB53A5">
        <w:rPr>
          <w:rFonts w:ascii="Book Antiqua" w:hAnsi="Book Antiqua" w:cs="Arial"/>
          <w:sz w:val="24"/>
          <w:szCs w:val="24"/>
          <w:lang w:val="en-GB"/>
        </w:rPr>
        <w:t xml:space="preserve"> TW</w:t>
      </w:r>
      <w:r w:rsidR="00E924E4" w:rsidRPr="00EB53A5">
        <w:rPr>
          <w:rFonts w:ascii="Book Antiqua" w:hAnsi="Book Antiqua" w:cs="Arial"/>
          <w:sz w:val="24"/>
          <w:szCs w:val="24"/>
          <w:lang w:val="en-GB"/>
        </w:rPr>
        <w:t xml:space="preserve"> </w:t>
      </w:r>
      <w:proofErr w:type="spellStart"/>
      <w:r w:rsidR="00E924E4" w:rsidRPr="00EB53A5">
        <w:rPr>
          <w:rFonts w:ascii="Book Antiqua" w:hAnsi="Book Antiqua" w:cs="Arial"/>
          <w:sz w:val="24"/>
          <w:szCs w:val="24"/>
          <w:lang w:val="en-GB"/>
        </w:rPr>
        <w:t>Schreuder</w:t>
      </w:r>
      <w:proofErr w:type="spellEnd"/>
      <w:r w:rsidRPr="00EB53A5">
        <w:rPr>
          <w:rFonts w:ascii="Book Antiqua" w:hAnsi="Book Antiqua" w:cs="Arial"/>
          <w:sz w:val="24"/>
          <w:szCs w:val="24"/>
          <w:lang w:val="en-GB"/>
        </w:rPr>
        <w:t xml:space="preserve">, </w:t>
      </w:r>
      <w:proofErr w:type="spellStart"/>
      <w:r w:rsidRPr="00EB53A5">
        <w:rPr>
          <w:rFonts w:ascii="Book Antiqua" w:hAnsi="Book Antiqua" w:cs="Arial"/>
          <w:sz w:val="24"/>
          <w:szCs w:val="24"/>
          <w:lang w:val="en-GB"/>
        </w:rPr>
        <w:t>Søren</w:t>
      </w:r>
      <w:proofErr w:type="spellEnd"/>
      <w:r w:rsidRPr="00EB53A5">
        <w:rPr>
          <w:rFonts w:ascii="Book Antiqua" w:hAnsi="Book Antiqua" w:cs="Arial"/>
          <w:sz w:val="24"/>
          <w:szCs w:val="24"/>
          <w:lang w:val="en-GB"/>
        </w:rPr>
        <w:t xml:space="preserve"> S</w:t>
      </w:r>
      <w:r w:rsidR="00E924E4" w:rsidRPr="00EB53A5">
        <w:rPr>
          <w:rFonts w:ascii="Book Antiqua" w:hAnsi="Book Antiqua" w:cs="Arial"/>
          <w:sz w:val="24"/>
          <w:szCs w:val="24"/>
          <w:lang w:val="en-GB"/>
        </w:rPr>
        <w:t xml:space="preserve"> </w:t>
      </w:r>
      <w:proofErr w:type="spellStart"/>
      <w:r w:rsidR="00E924E4" w:rsidRPr="00EB53A5">
        <w:rPr>
          <w:rFonts w:ascii="Book Antiqua" w:hAnsi="Book Antiqua" w:cs="Arial"/>
          <w:sz w:val="24"/>
          <w:szCs w:val="24"/>
          <w:lang w:val="en-GB"/>
        </w:rPr>
        <w:t>Olesen</w:t>
      </w:r>
      <w:proofErr w:type="spellEnd"/>
      <w:r w:rsidR="00E924E4" w:rsidRPr="00EB53A5">
        <w:rPr>
          <w:rFonts w:ascii="Book Antiqua" w:hAnsi="Book Antiqua" w:cs="Arial"/>
          <w:sz w:val="24"/>
          <w:szCs w:val="24"/>
          <w:lang w:val="en-GB"/>
        </w:rPr>
        <w:t xml:space="preserve">, Jens B </w:t>
      </w:r>
      <w:proofErr w:type="spellStart"/>
      <w:r w:rsidR="00E924E4" w:rsidRPr="00EB53A5">
        <w:rPr>
          <w:rFonts w:ascii="Book Antiqua" w:hAnsi="Book Antiqua" w:cs="Arial"/>
          <w:sz w:val="24"/>
          <w:szCs w:val="24"/>
          <w:lang w:val="en-GB"/>
        </w:rPr>
        <w:t>Frøkjær</w:t>
      </w:r>
      <w:proofErr w:type="spellEnd"/>
      <w:r w:rsidR="00590772" w:rsidRPr="00EB53A5">
        <w:rPr>
          <w:rFonts w:ascii="Book Antiqua" w:hAnsi="Book Antiqua" w:cs="Arial"/>
          <w:sz w:val="24"/>
          <w:szCs w:val="24"/>
          <w:lang w:val="en-GB"/>
        </w:rPr>
        <w:t xml:space="preserve">, </w:t>
      </w:r>
      <w:proofErr w:type="spellStart"/>
      <w:r w:rsidR="00590772" w:rsidRPr="00EB53A5">
        <w:rPr>
          <w:rFonts w:ascii="Book Antiqua" w:hAnsi="Book Antiqua" w:cs="Arial"/>
          <w:sz w:val="24"/>
          <w:szCs w:val="24"/>
          <w:lang w:val="en-GB"/>
        </w:rPr>
        <w:t>Asbjørn</w:t>
      </w:r>
      <w:proofErr w:type="spellEnd"/>
      <w:r w:rsidR="00590772" w:rsidRPr="00EB53A5">
        <w:rPr>
          <w:rFonts w:ascii="Book Antiqua" w:hAnsi="Book Antiqua" w:cs="Arial"/>
          <w:sz w:val="24"/>
          <w:szCs w:val="24"/>
          <w:lang w:val="en-GB"/>
        </w:rPr>
        <w:t xml:space="preserve"> M</w:t>
      </w:r>
      <w:r w:rsidR="00590772" w:rsidRPr="00EB53A5">
        <w:rPr>
          <w:rFonts w:ascii="Book Antiqua" w:eastAsia="宋体" w:hAnsi="Book Antiqua" w:cs="Arial"/>
          <w:sz w:val="24"/>
          <w:szCs w:val="24"/>
          <w:lang w:val="en-GB" w:eastAsia="zh-CN"/>
        </w:rPr>
        <w:t xml:space="preserve"> </w:t>
      </w:r>
      <w:proofErr w:type="spellStart"/>
      <w:r w:rsidR="00E924E4" w:rsidRPr="00EB53A5">
        <w:rPr>
          <w:rFonts w:ascii="Book Antiqua" w:hAnsi="Book Antiqua" w:cs="Arial"/>
          <w:sz w:val="24"/>
          <w:szCs w:val="24"/>
          <w:lang w:val="en-GB"/>
        </w:rPr>
        <w:t>Drewes</w:t>
      </w:r>
      <w:proofErr w:type="spellEnd"/>
      <w:r w:rsidR="00E924E4" w:rsidRPr="00EB53A5">
        <w:rPr>
          <w:rFonts w:ascii="Book Antiqua" w:hAnsi="Book Antiqua" w:cs="Arial"/>
          <w:sz w:val="24"/>
          <w:szCs w:val="24"/>
          <w:lang w:val="en-GB"/>
        </w:rPr>
        <w:t xml:space="preserve">, Harry van </w:t>
      </w:r>
      <w:proofErr w:type="spellStart"/>
      <w:r w:rsidR="00E924E4" w:rsidRPr="00EB53A5">
        <w:rPr>
          <w:rFonts w:ascii="Book Antiqua" w:hAnsi="Book Antiqua" w:cs="Arial"/>
          <w:sz w:val="24"/>
          <w:szCs w:val="24"/>
          <w:lang w:val="en-GB"/>
        </w:rPr>
        <w:t>Goor</w:t>
      </w:r>
      <w:proofErr w:type="spellEnd"/>
      <w:r w:rsidRPr="00EB53A5">
        <w:rPr>
          <w:rFonts w:ascii="Book Antiqua" w:eastAsia="宋体" w:hAnsi="Book Antiqua" w:cs="Arial"/>
          <w:sz w:val="24"/>
          <w:szCs w:val="24"/>
          <w:lang w:val="en-GB" w:eastAsia="zh-CN"/>
        </w:rPr>
        <w:t>,</w:t>
      </w:r>
      <w:r w:rsidRPr="00EB53A5">
        <w:rPr>
          <w:rFonts w:ascii="Book Antiqua" w:hAnsi="Book Antiqua" w:cs="Arial"/>
          <w:sz w:val="24"/>
          <w:szCs w:val="24"/>
          <w:lang w:val="en-GB"/>
        </w:rPr>
        <w:t xml:space="preserve"> Oliver HG</w:t>
      </w:r>
      <w:r w:rsidR="00E924E4" w:rsidRPr="00EB53A5">
        <w:rPr>
          <w:rFonts w:ascii="Book Antiqua" w:hAnsi="Book Antiqua" w:cs="Arial"/>
          <w:sz w:val="24"/>
          <w:szCs w:val="24"/>
          <w:lang w:val="en-GB"/>
        </w:rPr>
        <w:t xml:space="preserve"> Wilder-Smith</w:t>
      </w:r>
    </w:p>
    <w:p w:rsidR="00E924E4" w:rsidRPr="00EB53A5" w:rsidRDefault="00E924E4" w:rsidP="00F301F6">
      <w:pPr>
        <w:pStyle w:val="Geenafstand1"/>
        <w:snapToGrid w:val="0"/>
        <w:spacing w:line="360" w:lineRule="auto"/>
        <w:jc w:val="both"/>
        <w:rPr>
          <w:rFonts w:ascii="Book Antiqua" w:hAnsi="Book Antiqua" w:cs="Arial"/>
          <w:sz w:val="24"/>
          <w:szCs w:val="24"/>
          <w:lang w:val="en-GB"/>
        </w:rPr>
      </w:pPr>
    </w:p>
    <w:p w:rsidR="00E924E4" w:rsidRPr="00EB53A5" w:rsidRDefault="00E97EC1" w:rsidP="00F301F6">
      <w:pPr>
        <w:pStyle w:val="Geenafstand1"/>
        <w:snapToGrid w:val="0"/>
        <w:spacing w:line="360" w:lineRule="auto"/>
        <w:jc w:val="both"/>
        <w:rPr>
          <w:rFonts w:ascii="Book Antiqua" w:eastAsia="宋体" w:hAnsi="Book Antiqua" w:cs="Arial"/>
          <w:sz w:val="24"/>
          <w:szCs w:val="24"/>
          <w:lang w:val="en-GB" w:eastAsia="zh-CN"/>
        </w:rPr>
      </w:pPr>
      <w:r w:rsidRPr="00EB53A5">
        <w:rPr>
          <w:rFonts w:ascii="Book Antiqua" w:hAnsi="Book Antiqua" w:cs="Arial"/>
          <w:b/>
          <w:sz w:val="24"/>
          <w:szCs w:val="24"/>
          <w:lang w:val="en-GB"/>
        </w:rPr>
        <w:t xml:space="preserve">Stefan AW </w:t>
      </w:r>
      <w:proofErr w:type="spellStart"/>
      <w:r w:rsidRPr="00EB53A5">
        <w:rPr>
          <w:rFonts w:ascii="Book Antiqua" w:hAnsi="Book Antiqua" w:cs="Arial"/>
          <w:b/>
          <w:sz w:val="24"/>
          <w:szCs w:val="24"/>
          <w:lang w:val="en-GB"/>
        </w:rPr>
        <w:t>Bouwense</w:t>
      </w:r>
      <w:proofErr w:type="spellEnd"/>
      <w:r w:rsidRPr="00EB53A5">
        <w:rPr>
          <w:rFonts w:ascii="Book Antiqua" w:hAnsi="Book Antiqua" w:cs="Arial"/>
          <w:b/>
          <w:sz w:val="24"/>
          <w:szCs w:val="24"/>
          <w:lang w:val="en-GB"/>
        </w:rPr>
        <w:t xml:space="preserve">, </w:t>
      </w:r>
      <w:proofErr w:type="spellStart"/>
      <w:r w:rsidRPr="00EB53A5">
        <w:rPr>
          <w:rFonts w:ascii="Book Antiqua" w:hAnsi="Book Antiqua" w:cs="Arial"/>
          <w:b/>
          <w:sz w:val="24"/>
          <w:szCs w:val="24"/>
          <w:lang w:val="en-GB"/>
        </w:rPr>
        <w:t>Marjan</w:t>
      </w:r>
      <w:proofErr w:type="spellEnd"/>
      <w:r w:rsidRPr="00EB53A5">
        <w:rPr>
          <w:rFonts w:ascii="Book Antiqua" w:hAnsi="Book Antiqua" w:cs="Arial"/>
          <w:b/>
          <w:sz w:val="24"/>
          <w:szCs w:val="24"/>
          <w:lang w:val="en-GB"/>
        </w:rPr>
        <w:t xml:space="preserve"> de </w:t>
      </w:r>
      <w:proofErr w:type="spellStart"/>
      <w:r w:rsidRPr="00EB53A5">
        <w:rPr>
          <w:rFonts w:ascii="Book Antiqua" w:hAnsi="Book Antiqua" w:cs="Arial"/>
          <w:b/>
          <w:sz w:val="24"/>
          <w:szCs w:val="24"/>
          <w:lang w:val="en-GB"/>
        </w:rPr>
        <w:t>Vries</w:t>
      </w:r>
      <w:proofErr w:type="spellEnd"/>
      <w:r w:rsidRPr="00EB53A5">
        <w:rPr>
          <w:rFonts w:ascii="Book Antiqua" w:hAnsi="Book Antiqua" w:cs="Arial"/>
          <w:b/>
          <w:sz w:val="24"/>
          <w:szCs w:val="24"/>
          <w:lang w:val="en-GB"/>
        </w:rPr>
        <w:t xml:space="preserve">, </w:t>
      </w:r>
      <w:proofErr w:type="spellStart"/>
      <w:r w:rsidRPr="00EB53A5">
        <w:rPr>
          <w:rFonts w:ascii="Book Antiqua" w:hAnsi="Book Antiqua" w:cs="Arial"/>
          <w:b/>
          <w:sz w:val="24"/>
          <w:szCs w:val="24"/>
          <w:lang w:val="en-GB"/>
        </w:rPr>
        <w:t>Luuk</w:t>
      </w:r>
      <w:proofErr w:type="spellEnd"/>
      <w:r w:rsidRPr="00EB53A5">
        <w:rPr>
          <w:rFonts w:ascii="Book Antiqua" w:hAnsi="Book Antiqua" w:cs="Arial"/>
          <w:b/>
          <w:sz w:val="24"/>
          <w:szCs w:val="24"/>
          <w:lang w:val="en-GB"/>
        </w:rPr>
        <w:t xml:space="preserve"> TW </w:t>
      </w:r>
      <w:proofErr w:type="spellStart"/>
      <w:r w:rsidRPr="00EB53A5">
        <w:rPr>
          <w:rFonts w:ascii="Book Antiqua" w:hAnsi="Book Antiqua" w:cs="Arial"/>
          <w:b/>
          <w:sz w:val="24"/>
          <w:szCs w:val="24"/>
          <w:lang w:val="en-GB"/>
        </w:rPr>
        <w:t>Schreuder</w:t>
      </w:r>
      <w:proofErr w:type="spellEnd"/>
      <w:r w:rsidRPr="00EB53A5">
        <w:rPr>
          <w:rFonts w:ascii="Book Antiqua" w:hAnsi="Book Antiqua" w:cs="Arial"/>
          <w:b/>
          <w:sz w:val="24"/>
          <w:szCs w:val="24"/>
          <w:lang w:val="en-GB"/>
        </w:rPr>
        <w:t xml:space="preserve">, </w:t>
      </w:r>
      <w:r w:rsidR="00A43F19" w:rsidRPr="00EB53A5">
        <w:rPr>
          <w:rFonts w:ascii="Book Antiqua" w:hAnsi="Book Antiqua" w:cs="Arial"/>
          <w:b/>
          <w:sz w:val="24"/>
          <w:szCs w:val="24"/>
          <w:lang w:val="en-GB"/>
        </w:rPr>
        <w:t xml:space="preserve">Harry van </w:t>
      </w:r>
      <w:proofErr w:type="spellStart"/>
      <w:r w:rsidR="00A43F19" w:rsidRPr="00EB53A5">
        <w:rPr>
          <w:rFonts w:ascii="Book Antiqua" w:hAnsi="Book Antiqua" w:cs="Arial"/>
          <w:b/>
          <w:sz w:val="24"/>
          <w:szCs w:val="24"/>
          <w:lang w:val="en-GB"/>
        </w:rPr>
        <w:t>Goor</w:t>
      </w:r>
      <w:proofErr w:type="spellEnd"/>
      <w:r w:rsidR="00A43F19" w:rsidRPr="00EB53A5">
        <w:rPr>
          <w:rFonts w:ascii="Book Antiqua" w:eastAsia="宋体" w:hAnsi="Book Antiqua" w:cs="Arial"/>
          <w:b/>
          <w:sz w:val="24"/>
          <w:szCs w:val="24"/>
          <w:lang w:val="en-GB" w:eastAsia="zh-CN"/>
        </w:rPr>
        <w:t>,</w:t>
      </w:r>
      <w:r w:rsidR="00A43F19" w:rsidRPr="00EB53A5">
        <w:rPr>
          <w:rFonts w:ascii="Book Antiqua" w:hAnsi="Book Antiqua" w:cs="Arial"/>
          <w:sz w:val="24"/>
          <w:szCs w:val="24"/>
          <w:lang w:val="en-GB"/>
        </w:rPr>
        <w:t xml:space="preserve"> </w:t>
      </w:r>
      <w:r w:rsidR="00E924E4" w:rsidRPr="00EB53A5">
        <w:rPr>
          <w:rFonts w:ascii="Book Antiqua" w:hAnsi="Book Antiqua" w:cs="Arial"/>
          <w:sz w:val="24"/>
          <w:szCs w:val="24"/>
          <w:lang w:val="en-GB"/>
        </w:rPr>
        <w:t>Pain and Nociception Neuroscience Research Group, Department of Surgery</w:t>
      </w:r>
      <w:r w:rsidRPr="00EB53A5">
        <w:rPr>
          <w:rFonts w:ascii="Book Antiqua" w:eastAsia="宋体" w:hAnsi="Book Antiqua" w:cs="Arial"/>
          <w:sz w:val="24"/>
          <w:szCs w:val="24"/>
          <w:lang w:val="en-GB" w:eastAsia="zh-CN"/>
        </w:rPr>
        <w:t xml:space="preserve">, </w:t>
      </w:r>
      <w:proofErr w:type="spellStart"/>
      <w:r w:rsidR="00E924E4" w:rsidRPr="00EB53A5">
        <w:rPr>
          <w:rFonts w:ascii="Book Antiqua" w:hAnsi="Book Antiqua" w:cs="Arial"/>
          <w:sz w:val="24"/>
          <w:szCs w:val="24"/>
          <w:lang w:val="en-GB"/>
        </w:rPr>
        <w:t>Radboud</w:t>
      </w:r>
      <w:proofErr w:type="spellEnd"/>
      <w:r w:rsidR="00E924E4" w:rsidRPr="00EB53A5">
        <w:rPr>
          <w:rFonts w:ascii="Book Antiqua" w:hAnsi="Book Antiqua" w:cs="Arial"/>
          <w:sz w:val="24"/>
          <w:szCs w:val="24"/>
          <w:lang w:val="en-GB"/>
        </w:rPr>
        <w:t xml:space="preserve"> </w:t>
      </w:r>
      <w:r w:rsidRPr="00EB53A5">
        <w:rPr>
          <w:rFonts w:ascii="Book Antiqua" w:hAnsi="Book Antiqua" w:cs="Arial"/>
          <w:sz w:val="24"/>
          <w:szCs w:val="24"/>
          <w:lang w:val="en-GB"/>
        </w:rPr>
        <w:t>U</w:t>
      </w:r>
      <w:r w:rsidR="00E924E4" w:rsidRPr="00EB53A5">
        <w:rPr>
          <w:rFonts w:ascii="Book Antiqua" w:hAnsi="Book Antiqua" w:cs="Arial"/>
          <w:sz w:val="24"/>
          <w:szCs w:val="24"/>
          <w:lang w:val="en-GB"/>
        </w:rPr>
        <w:t xml:space="preserve">niversity </w:t>
      </w:r>
      <w:r w:rsidRPr="00EB53A5">
        <w:rPr>
          <w:rFonts w:ascii="Book Antiqua" w:hAnsi="Book Antiqua" w:cs="Arial"/>
          <w:sz w:val="24"/>
          <w:szCs w:val="24"/>
          <w:lang w:val="en-GB"/>
        </w:rPr>
        <w:t>M</w:t>
      </w:r>
      <w:r w:rsidR="00E924E4" w:rsidRPr="00EB53A5">
        <w:rPr>
          <w:rFonts w:ascii="Book Antiqua" w:hAnsi="Book Antiqua" w:cs="Arial"/>
          <w:sz w:val="24"/>
          <w:szCs w:val="24"/>
          <w:lang w:val="en-GB"/>
        </w:rPr>
        <w:t xml:space="preserve">edical </w:t>
      </w:r>
      <w:proofErr w:type="spellStart"/>
      <w:r w:rsidRPr="00EB53A5">
        <w:rPr>
          <w:rFonts w:ascii="Book Antiqua" w:hAnsi="Book Antiqua" w:cs="Arial"/>
          <w:sz w:val="24"/>
          <w:szCs w:val="24"/>
          <w:lang w:val="en-GB"/>
        </w:rPr>
        <w:t>C</w:t>
      </w:r>
      <w:r w:rsidR="00E924E4" w:rsidRPr="00EB53A5">
        <w:rPr>
          <w:rFonts w:ascii="Book Antiqua" w:hAnsi="Book Antiqua" w:cs="Arial"/>
          <w:sz w:val="24"/>
          <w:szCs w:val="24"/>
          <w:lang w:val="en-GB"/>
        </w:rPr>
        <w:t>enter</w:t>
      </w:r>
      <w:proofErr w:type="spellEnd"/>
      <w:r w:rsidR="00E924E4" w:rsidRPr="00EB53A5">
        <w:rPr>
          <w:rFonts w:ascii="Book Antiqua" w:hAnsi="Book Antiqua" w:cs="Arial"/>
          <w:sz w:val="24"/>
          <w:szCs w:val="24"/>
          <w:lang w:val="en-GB"/>
        </w:rPr>
        <w:t xml:space="preserve">, </w:t>
      </w:r>
      <w:r w:rsidR="002F4338" w:rsidRPr="00EB53A5">
        <w:rPr>
          <w:rFonts w:ascii="Book Antiqua" w:hAnsi="Book Antiqua" w:cs="Arial"/>
          <w:sz w:val="24"/>
          <w:szCs w:val="24"/>
          <w:lang w:val="en-GB"/>
        </w:rPr>
        <w:t xml:space="preserve">6500HB </w:t>
      </w:r>
      <w:r w:rsidR="007A1EFE" w:rsidRPr="00EB53A5">
        <w:rPr>
          <w:rFonts w:ascii="Book Antiqua" w:hAnsi="Book Antiqua" w:cs="Arial"/>
          <w:sz w:val="24"/>
          <w:szCs w:val="24"/>
          <w:lang w:val="en-GB"/>
        </w:rPr>
        <w:t xml:space="preserve">Gelderland, </w:t>
      </w:r>
      <w:r w:rsidR="00997370" w:rsidRPr="00EB53A5">
        <w:rPr>
          <w:rFonts w:ascii="Book Antiqua" w:hAnsi="Book Antiqua" w:cs="Arial"/>
          <w:sz w:val="24"/>
          <w:szCs w:val="24"/>
          <w:lang w:val="en-GB"/>
        </w:rPr>
        <w:t>T</w:t>
      </w:r>
      <w:r w:rsidR="00E924E4" w:rsidRPr="00EB53A5">
        <w:rPr>
          <w:rFonts w:ascii="Book Antiqua" w:hAnsi="Book Antiqua" w:cs="Arial"/>
          <w:sz w:val="24"/>
          <w:szCs w:val="24"/>
          <w:lang w:val="en-GB"/>
        </w:rPr>
        <w:t>he Netherlands</w:t>
      </w:r>
    </w:p>
    <w:p w:rsidR="00E97EC1" w:rsidRPr="00EB53A5" w:rsidRDefault="00E97EC1" w:rsidP="00F301F6">
      <w:pPr>
        <w:pStyle w:val="Geenafstand1"/>
        <w:snapToGrid w:val="0"/>
        <w:spacing w:line="360" w:lineRule="auto"/>
        <w:jc w:val="both"/>
        <w:rPr>
          <w:rFonts w:ascii="Book Antiqua" w:eastAsia="宋体" w:hAnsi="Book Antiqua" w:cs="Arial"/>
          <w:sz w:val="24"/>
          <w:szCs w:val="24"/>
          <w:lang w:val="en-GB" w:eastAsia="zh-CN"/>
        </w:rPr>
      </w:pPr>
    </w:p>
    <w:p w:rsidR="00E924E4" w:rsidRPr="00EB53A5" w:rsidRDefault="00A43F19" w:rsidP="00F301F6">
      <w:pPr>
        <w:pStyle w:val="Geenafstand1"/>
        <w:snapToGrid w:val="0"/>
        <w:spacing w:line="360" w:lineRule="auto"/>
        <w:jc w:val="both"/>
        <w:rPr>
          <w:rFonts w:ascii="Book Antiqua" w:eastAsia="宋体" w:hAnsi="Book Antiqua" w:cs="Arial"/>
          <w:sz w:val="24"/>
          <w:szCs w:val="24"/>
          <w:lang w:val="en-GB" w:eastAsia="zh-CN"/>
        </w:rPr>
      </w:pPr>
      <w:proofErr w:type="spellStart"/>
      <w:r w:rsidRPr="00EB53A5">
        <w:rPr>
          <w:rFonts w:ascii="Book Antiqua" w:hAnsi="Book Antiqua" w:cs="Arial"/>
          <w:b/>
          <w:sz w:val="24"/>
          <w:szCs w:val="24"/>
          <w:lang w:val="en-GB"/>
        </w:rPr>
        <w:t>Søren</w:t>
      </w:r>
      <w:proofErr w:type="spellEnd"/>
      <w:r w:rsidRPr="00EB53A5">
        <w:rPr>
          <w:rFonts w:ascii="Book Antiqua" w:hAnsi="Book Antiqua" w:cs="Arial"/>
          <w:b/>
          <w:sz w:val="24"/>
          <w:szCs w:val="24"/>
          <w:lang w:val="en-GB"/>
        </w:rPr>
        <w:t xml:space="preserve"> S </w:t>
      </w:r>
      <w:proofErr w:type="spellStart"/>
      <w:r w:rsidRPr="00EB53A5">
        <w:rPr>
          <w:rFonts w:ascii="Book Antiqua" w:hAnsi="Book Antiqua" w:cs="Arial"/>
          <w:b/>
          <w:sz w:val="24"/>
          <w:szCs w:val="24"/>
          <w:lang w:val="en-GB"/>
        </w:rPr>
        <w:t>Olesen</w:t>
      </w:r>
      <w:proofErr w:type="spellEnd"/>
      <w:r w:rsidRPr="00EB53A5">
        <w:rPr>
          <w:rFonts w:ascii="Book Antiqua" w:hAnsi="Book Antiqua" w:cs="Arial"/>
          <w:b/>
          <w:sz w:val="24"/>
          <w:szCs w:val="24"/>
          <w:lang w:val="en-GB"/>
        </w:rPr>
        <w:t xml:space="preserve">, Jens B </w:t>
      </w:r>
      <w:proofErr w:type="spellStart"/>
      <w:r w:rsidRPr="00EB53A5">
        <w:rPr>
          <w:rFonts w:ascii="Book Antiqua" w:hAnsi="Book Antiqua" w:cs="Arial"/>
          <w:b/>
          <w:sz w:val="24"/>
          <w:szCs w:val="24"/>
          <w:lang w:val="en-GB"/>
        </w:rPr>
        <w:t>Frøkjær</w:t>
      </w:r>
      <w:proofErr w:type="spellEnd"/>
      <w:r w:rsidRPr="00EB53A5">
        <w:rPr>
          <w:rFonts w:ascii="Book Antiqua" w:hAnsi="Book Antiqua" w:cs="Arial"/>
          <w:b/>
          <w:sz w:val="24"/>
          <w:szCs w:val="24"/>
          <w:lang w:val="en-GB"/>
        </w:rPr>
        <w:t>,</w:t>
      </w:r>
      <w:r w:rsidRPr="00EB53A5">
        <w:rPr>
          <w:rFonts w:ascii="Book Antiqua" w:hAnsi="Book Antiqua" w:cs="Arial"/>
          <w:sz w:val="24"/>
          <w:szCs w:val="24"/>
          <w:lang w:val="en-GB"/>
        </w:rPr>
        <w:t xml:space="preserve"> </w:t>
      </w:r>
      <w:proofErr w:type="spellStart"/>
      <w:r w:rsidRPr="00EB53A5">
        <w:rPr>
          <w:rFonts w:ascii="Book Antiqua" w:hAnsi="Book Antiqua" w:cs="Arial"/>
          <w:b/>
          <w:sz w:val="24"/>
          <w:szCs w:val="24"/>
          <w:lang w:val="en-GB"/>
        </w:rPr>
        <w:t>Asbjørn</w:t>
      </w:r>
      <w:proofErr w:type="spellEnd"/>
      <w:r w:rsidRPr="00EB53A5">
        <w:rPr>
          <w:rFonts w:ascii="Book Antiqua" w:hAnsi="Book Antiqua" w:cs="Arial"/>
          <w:b/>
          <w:sz w:val="24"/>
          <w:szCs w:val="24"/>
          <w:lang w:val="en-GB"/>
        </w:rPr>
        <w:t xml:space="preserve"> M</w:t>
      </w:r>
      <w:r w:rsidRPr="00EB53A5">
        <w:rPr>
          <w:rFonts w:ascii="Book Antiqua" w:eastAsia="宋体" w:hAnsi="Book Antiqua" w:cs="Arial"/>
          <w:b/>
          <w:sz w:val="24"/>
          <w:szCs w:val="24"/>
          <w:lang w:val="en-GB" w:eastAsia="zh-CN"/>
        </w:rPr>
        <w:t xml:space="preserve"> </w:t>
      </w:r>
      <w:proofErr w:type="spellStart"/>
      <w:r w:rsidRPr="00EB53A5">
        <w:rPr>
          <w:rFonts w:ascii="Book Antiqua" w:hAnsi="Book Antiqua" w:cs="Arial"/>
          <w:b/>
          <w:sz w:val="24"/>
          <w:szCs w:val="24"/>
          <w:lang w:val="en-GB"/>
        </w:rPr>
        <w:t>Drewes</w:t>
      </w:r>
      <w:proofErr w:type="spellEnd"/>
      <w:r w:rsidRPr="00EB53A5">
        <w:rPr>
          <w:rFonts w:ascii="Book Antiqua" w:eastAsia="宋体" w:hAnsi="Book Antiqua" w:cs="Arial"/>
          <w:b/>
          <w:sz w:val="24"/>
          <w:szCs w:val="24"/>
          <w:lang w:val="en-GB" w:eastAsia="zh-CN"/>
        </w:rPr>
        <w:t xml:space="preserve">, </w:t>
      </w:r>
      <w:r w:rsidR="00E924E4" w:rsidRPr="00EB53A5">
        <w:rPr>
          <w:rFonts w:ascii="Book Antiqua" w:hAnsi="Book Antiqua" w:cs="Arial"/>
          <w:sz w:val="24"/>
          <w:szCs w:val="24"/>
          <w:lang w:val="en-GB"/>
        </w:rPr>
        <w:t xml:space="preserve">Department of Gastroenterology </w:t>
      </w:r>
      <w:r w:rsidR="00F301F6" w:rsidRPr="00EB53A5">
        <w:rPr>
          <w:rFonts w:ascii="Book Antiqua" w:eastAsia="宋体" w:hAnsi="Book Antiqua" w:cs="Arial"/>
          <w:sz w:val="24"/>
          <w:szCs w:val="24"/>
          <w:lang w:val="en-GB" w:eastAsia="zh-CN"/>
        </w:rPr>
        <w:t>and</w:t>
      </w:r>
      <w:r w:rsidR="00E924E4" w:rsidRPr="00EB53A5">
        <w:rPr>
          <w:rFonts w:ascii="Book Antiqua" w:hAnsi="Book Antiqua" w:cs="Arial"/>
          <w:sz w:val="24"/>
          <w:szCs w:val="24"/>
          <w:lang w:val="en-GB"/>
        </w:rPr>
        <w:t xml:space="preserve"> </w:t>
      </w:r>
      <w:proofErr w:type="spellStart"/>
      <w:r w:rsidR="00E924E4" w:rsidRPr="00EB53A5">
        <w:rPr>
          <w:rFonts w:ascii="Book Antiqua" w:hAnsi="Book Antiqua" w:cs="Arial"/>
          <w:sz w:val="24"/>
          <w:szCs w:val="24"/>
          <w:lang w:val="en-GB"/>
        </w:rPr>
        <w:t>Hepatology</w:t>
      </w:r>
      <w:proofErr w:type="spellEnd"/>
      <w:r w:rsidR="00E924E4" w:rsidRPr="00EB53A5">
        <w:rPr>
          <w:rFonts w:ascii="Book Antiqua" w:hAnsi="Book Antiqua" w:cs="Arial"/>
          <w:sz w:val="24"/>
          <w:szCs w:val="24"/>
          <w:lang w:val="en-GB"/>
        </w:rPr>
        <w:t xml:space="preserve"> and Clinical Medicine, Aalborg University Hospital, </w:t>
      </w:r>
      <w:r w:rsidR="007A1EFE" w:rsidRPr="00EB53A5">
        <w:rPr>
          <w:rFonts w:ascii="Book Antiqua" w:hAnsi="Book Antiqua" w:cs="Arial"/>
          <w:sz w:val="24"/>
          <w:szCs w:val="24"/>
          <w:lang w:val="en-GB"/>
        </w:rPr>
        <w:t xml:space="preserve">9100 Aalborg, </w:t>
      </w:r>
      <w:r w:rsidR="00E924E4" w:rsidRPr="00EB53A5">
        <w:rPr>
          <w:rFonts w:ascii="Book Antiqua" w:hAnsi="Book Antiqua" w:cs="Arial"/>
          <w:sz w:val="24"/>
          <w:szCs w:val="24"/>
          <w:lang w:val="en-GB"/>
        </w:rPr>
        <w:t>Denmark</w:t>
      </w:r>
    </w:p>
    <w:p w:rsidR="00F301F6" w:rsidRPr="00EB53A5" w:rsidRDefault="00F301F6" w:rsidP="00F301F6">
      <w:pPr>
        <w:pStyle w:val="Geenafstand1"/>
        <w:snapToGrid w:val="0"/>
        <w:spacing w:line="360" w:lineRule="auto"/>
        <w:jc w:val="both"/>
        <w:rPr>
          <w:rFonts w:ascii="Book Antiqua" w:eastAsia="宋体" w:hAnsi="Book Antiqua" w:cs="Arial"/>
          <w:sz w:val="24"/>
          <w:szCs w:val="24"/>
          <w:lang w:val="en-GB" w:eastAsia="zh-CN"/>
        </w:rPr>
      </w:pPr>
    </w:p>
    <w:p w:rsidR="00E924E4" w:rsidRPr="00EB53A5" w:rsidRDefault="00A43F19" w:rsidP="00F301F6">
      <w:pPr>
        <w:pStyle w:val="Geenafstand1"/>
        <w:snapToGrid w:val="0"/>
        <w:spacing w:line="360" w:lineRule="auto"/>
        <w:jc w:val="both"/>
        <w:rPr>
          <w:rFonts w:ascii="Book Antiqua" w:hAnsi="Book Antiqua" w:cs="Arial"/>
          <w:sz w:val="24"/>
          <w:szCs w:val="24"/>
          <w:lang w:val="en-GB"/>
        </w:rPr>
      </w:pPr>
      <w:proofErr w:type="spellStart"/>
      <w:r w:rsidRPr="00EB53A5">
        <w:rPr>
          <w:rFonts w:ascii="Book Antiqua" w:hAnsi="Book Antiqua" w:cs="Arial"/>
          <w:b/>
          <w:sz w:val="24"/>
          <w:szCs w:val="24"/>
          <w:lang w:val="en-GB"/>
        </w:rPr>
        <w:t>Asbjørn</w:t>
      </w:r>
      <w:proofErr w:type="spellEnd"/>
      <w:r w:rsidRPr="00EB53A5">
        <w:rPr>
          <w:rFonts w:ascii="Book Antiqua" w:hAnsi="Book Antiqua" w:cs="Arial"/>
          <w:b/>
          <w:sz w:val="24"/>
          <w:szCs w:val="24"/>
          <w:lang w:val="en-GB"/>
        </w:rPr>
        <w:t xml:space="preserve"> M</w:t>
      </w:r>
      <w:r w:rsidRPr="00EB53A5">
        <w:rPr>
          <w:rFonts w:ascii="Book Antiqua" w:eastAsia="宋体" w:hAnsi="Book Antiqua" w:cs="Arial"/>
          <w:b/>
          <w:sz w:val="24"/>
          <w:szCs w:val="24"/>
          <w:lang w:val="en-GB" w:eastAsia="zh-CN"/>
        </w:rPr>
        <w:t xml:space="preserve"> </w:t>
      </w:r>
      <w:proofErr w:type="spellStart"/>
      <w:r w:rsidRPr="00EB53A5">
        <w:rPr>
          <w:rFonts w:ascii="Book Antiqua" w:hAnsi="Book Antiqua" w:cs="Arial"/>
          <w:b/>
          <w:sz w:val="24"/>
          <w:szCs w:val="24"/>
          <w:lang w:val="en-GB"/>
        </w:rPr>
        <w:t>Drewes</w:t>
      </w:r>
      <w:proofErr w:type="spellEnd"/>
      <w:r w:rsidRPr="00EB53A5">
        <w:rPr>
          <w:rFonts w:ascii="Book Antiqua" w:eastAsia="宋体" w:hAnsi="Book Antiqua" w:cs="Arial"/>
          <w:b/>
          <w:sz w:val="24"/>
          <w:szCs w:val="24"/>
          <w:lang w:val="en-GB" w:eastAsia="zh-CN"/>
        </w:rPr>
        <w:t xml:space="preserve">, </w:t>
      </w:r>
      <w:r w:rsidRPr="00EB53A5">
        <w:rPr>
          <w:rFonts w:ascii="Book Antiqua" w:hAnsi="Book Antiqua" w:cs="Arial"/>
          <w:b/>
          <w:sz w:val="24"/>
          <w:szCs w:val="24"/>
          <w:lang w:val="en-GB"/>
        </w:rPr>
        <w:t>Oliver HG Wilder-Smith</w:t>
      </w:r>
      <w:r w:rsidRPr="00EB53A5">
        <w:rPr>
          <w:rFonts w:ascii="Book Antiqua" w:eastAsia="宋体" w:hAnsi="Book Antiqua" w:cs="Arial"/>
          <w:b/>
          <w:sz w:val="24"/>
          <w:szCs w:val="24"/>
          <w:lang w:val="en-GB" w:eastAsia="zh-CN"/>
        </w:rPr>
        <w:t>,</w:t>
      </w:r>
      <w:r w:rsidRPr="00EB53A5">
        <w:rPr>
          <w:rFonts w:ascii="Book Antiqua" w:eastAsia="宋体" w:hAnsi="Book Antiqua" w:cs="Arial"/>
          <w:sz w:val="24"/>
          <w:szCs w:val="24"/>
          <w:lang w:val="en-GB" w:eastAsia="zh-CN"/>
        </w:rPr>
        <w:t xml:space="preserve"> </w:t>
      </w:r>
      <w:proofErr w:type="spellStart"/>
      <w:r w:rsidR="00E924E4" w:rsidRPr="00EB53A5">
        <w:rPr>
          <w:rFonts w:ascii="Book Antiqua" w:hAnsi="Book Antiqua" w:cs="Arial"/>
          <w:sz w:val="24"/>
          <w:szCs w:val="24"/>
          <w:lang w:val="en-GB"/>
        </w:rPr>
        <w:t>Center</w:t>
      </w:r>
      <w:proofErr w:type="spellEnd"/>
      <w:r w:rsidR="00E924E4" w:rsidRPr="00EB53A5">
        <w:rPr>
          <w:rFonts w:ascii="Book Antiqua" w:hAnsi="Book Antiqua" w:cs="Arial"/>
          <w:sz w:val="24"/>
          <w:szCs w:val="24"/>
          <w:lang w:val="en-GB"/>
        </w:rPr>
        <w:t xml:space="preserve"> for Sensory-Motor Interaction (SMI), Department of Health Science and Technology, Aalborg University, </w:t>
      </w:r>
      <w:r w:rsidR="002F4338" w:rsidRPr="00EB53A5">
        <w:rPr>
          <w:rFonts w:ascii="Book Antiqua" w:hAnsi="Book Antiqua" w:cs="Arial"/>
          <w:sz w:val="24"/>
          <w:szCs w:val="24"/>
          <w:lang w:val="en-GB"/>
        </w:rPr>
        <w:t xml:space="preserve">9100 Aalborg, </w:t>
      </w:r>
      <w:r w:rsidR="00E924E4" w:rsidRPr="00EB53A5">
        <w:rPr>
          <w:rFonts w:ascii="Book Antiqua" w:hAnsi="Book Antiqua" w:cs="Arial"/>
          <w:sz w:val="24"/>
          <w:szCs w:val="24"/>
          <w:lang w:val="en-GB"/>
        </w:rPr>
        <w:t>Denmark</w:t>
      </w:r>
    </w:p>
    <w:p w:rsidR="00BC714D" w:rsidRPr="00EB53A5" w:rsidRDefault="00BC714D" w:rsidP="00F301F6">
      <w:pPr>
        <w:snapToGrid w:val="0"/>
        <w:spacing w:line="360" w:lineRule="auto"/>
        <w:jc w:val="both"/>
        <w:rPr>
          <w:rFonts w:ascii="Book Antiqua" w:eastAsia="宋体" w:hAnsi="Book Antiqua" w:cs="Arial"/>
          <w:lang w:val="en-GB" w:eastAsia="zh-CN"/>
        </w:rPr>
      </w:pPr>
    </w:p>
    <w:p w:rsidR="00BC714D" w:rsidRPr="00EB53A5" w:rsidRDefault="00A43F19" w:rsidP="00F301F6">
      <w:pPr>
        <w:snapToGrid w:val="0"/>
        <w:spacing w:line="360" w:lineRule="auto"/>
        <w:jc w:val="both"/>
        <w:rPr>
          <w:rFonts w:ascii="Book Antiqua" w:eastAsia="宋体" w:hAnsi="Book Antiqua" w:cs="Arial"/>
          <w:lang w:val="en-GB" w:eastAsia="zh-CN"/>
        </w:rPr>
      </w:pPr>
      <w:r w:rsidRPr="00EB53A5">
        <w:rPr>
          <w:rFonts w:ascii="Book Antiqua" w:hAnsi="Book Antiqua" w:cs="Arial"/>
          <w:b/>
          <w:lang w:val="en-GB"/>
        </w:rPr>
        <w:t>Oliver HG Wilder-Smith</w:t>
      </w:r>
      <w:r w:rsidRPr="00EB53A5">
        <w:rPr>
          <w:rFonts w:ascii="Book Antiqua" w:eastAsia="宋体" w:hAnsi="Book Antiqua" w:cs="Arial"/>
          <w:b/>
          <w:lang w:val="en-GB" w:eastAsia="zh-CN"/>
        </w:rPr>
        <w:t>,</w:t>
      </w:r>
      <w:r w:rsidRPr="00EB53A5">
        <w:rPr>
          <w:rFonts w:ascii="Book Antiqua" w:eastAsia="宋体" w:hAnsi="Book Antiqua" w:cs="Arial"/>
          <w:lang w:val="en-GB" w:eastAsia="zh-CN"/>
        </w:rPr>
        <w:t xml:space="preserve"> </w:t>
      </w:r>
      <w:r w:rsidR="00E97EC1" w:rsidRPr="00EB53A5">
        <w:rPr>
          <w:rFonts w:ascii="Book Antiqua" w:hAnsi="Book Antiqua" w:cs="Arial"/>
          <w:lang w:val="en-GB"/>
        </w:rPr>
        <w:t>Department of Anaesthesiology, Pain and Palliative Medicine</w:t>
      </w:r>
      <w:r w:rsidR="00E97EC1" w:rsidRPr="00EB53A5">
        <w:rPr>
          <w:rFonts w:ascii="Book Antiqua" w:eastAsia="宋体" w:hAnsi="Book Antiqua" w:cs="Arial"/>
          <w:lang w:val="en-GB" w:eastAsia="zh-CN"/>
        </w:rPr>
        <w:t xml:space="preserve">, </w:t>
      </w:r>
      <w:proofErr w:type="spellStart"/>
      <w:r w:rsidR="00E97EC1" w:rsidRPr="00EB53A5">
        <w:rPr>
          <w:rFonts w:ascii="Book Antiqua" w:hAnsi="Book Antiqua" w:cs="Arial"/>
          <w:lang w:val="en-GB"/>
        </w:rPr>
        <w:t>Radboud</w:t>
      </w:r>
      <w:proofErr w:type="spellEnd"/>
      <w:r w:rsidR="00E97EC1" w:rsidRPr="00EB53A5">
        <w:rPr>
          <w:rFonts w:ascii="Book Antiqua" w:hAnsi="Book Antiqua" w:cs="Arial"/>
          <w:lang w:val="en-GB"/>
        </w:rPr>
        <w:t xml:space="preserve"> University Medical </w:t>
      </w:r>
      <w:proofErr w:type="spellStart"/>
      <w:r w:rsidR="00E97EC1" w:rsidRPr="00EB53A5">
        <w:rPr>
          <w:rFonts w:ascii="Book Antiqua" w:hAnsi="Book Antiqua" w:cs="Arial"/>
          <w:lang w:val="en-GB"/>
        </w:rPr>
        <w:t>Center</w:t>
      </w:r>
      <w:proofErr w:type="spellEnd"/>
      <w:r w:rsidR="00E97EC1" w:rsidRPr="00EB53A5">
        <w:rPr>
          <w:rFonts w:ascii="Book Antiqua" w:hAnsi="Book Antiqua" w:cs="Arial"/>
          <w:lang w:val="en-GB"/>
        </w:rPr>
        <w:t xml:space="preserve">, </w:t>
      </w:r>
      <w:r w:rsidR="002F4338" w:rsidRPr="00EB53A5">
        <w:rPr>
          <w:rFonts w:ascii="Book Antiqua" w:hAnsi="Book Antiqua" w:cs="Arial"/>
          <w:lang w:val="en-GB"/>
        </w:rPr>
        <w:t xml:space="preserve">6500HB </w:t>
      </w:r>
      <w:r w:rsidR="007A1EFE" w:rsidRPr="00EB53A5">
        <w:rPr>
          <w:rFonts w:ascii="Book Antiqua" w:hAnsi="Book Antiqua" w:cs="Arial"/>
          <w:lang w:val="en-GB"/>
        </w:rPr>
        <w:t xml:space="preserve">Gelderland, </w:t>
      </w:r>
      <w:proofErr w:type="gramStart"/>
      <w:r w:rsidR="00997370" w:rsidRPr="00EB53A5">
        <w:rPr>
          <w:rFonts w:ascii="Book Antiqua" w:hAnsi="Book Antiqua" w:cs="Arial"/>
          <w:lang w:val="en-GB"/>
        </w:rPr>
        <w:t>T</w:t>
      </w:r>
      <w:r w:rsidR="00E97EC1" w:rsidRPr="00EB53A5">
        <w:rPr>
          <w:rFonts w:ascii="Book Antiqua" w:hAnsi="Book Antiqua" w:cs="Arial"/>
          <w:lang w:val="en-GB"/>
        </w:rPr>
        <w:t>he</w:t>
      </w:r>
      <w:proofErr w:type="gramEnd"/>
      <w:r w:rsidR="00E97EC1" w:rsidRPr="00EB53A5">
        <w:rPr>
          <w:rFonts w:ascii="Book Antiqua" w:hAnsi="Book Antiqua" w:cs="Arial"/>
          <w:lang w:val="en-GB"/>
        </w:rPr>
        <w:t xml:space="preserve"> Netherlands</w:t>
      </w:r>
    </w:p>
    <w:p w:rsidR="00E97EC1" w:rsidRPr="00EB53A5" w:rsidRDefault="00E97EC1" w:rsidP="00F301F6">
      <w:pPr>
        <w:snapToGrid w:val="0"/>
        <w:spacing w:line="360" w:lineRule="auto"/>
        <w:jc w:val="both"/>
        <w:rPr>
          <w:rFonts w:ascii="Book Antiqua" w:eastAsia="宋体" w:hAnsi="Book Antiqua" w:cs="Arial"/>
          <w:lang w:val="en-US" w:eastAsia="zh-CN"/>
        </w:rPr>
      </w:pPr>
    </w:p>
    <w:p w:rsidR="00BC714D" w:rsidRPr="00EB53A5" w:rsidRDefault="00BC714D" w:rsidP="00F301F6">
      <w:pPr>
        <w:snapToGrid w:val="0"/>
        <w:spacing w:line="360" w:lineRule="auto"/>
        <w:jc w:val="both"/>
        <w:rPr>
          <w:rFonts w:ascii="Book Antiqua" w:hAnsi="Book Antiqua" w:cs="Arial"/>
          <w:b/>
          <w:lang w:val="en-US"/>
        </w:rPr>
      </w:pPr>
      <w:r w:rsidRPr="00EB53A5">
        <w:rPr>
          <w:rFonts w:ascii="Book Antiqua" w:hAnsi="Book Antiqua" w:cs="Arial"/>
          <w:b/>
          <w:lang w:val="en-US"/>
        </w:rPr>
        <w:t>Author contributions</w:t>
      </w:r>
      <w:r w:rsidR="009E66D6" w:rsidRPr="00EB53A5">
        <w:rPr>
          <w:rFonts w:ascii="Book Antiqua" w:eastAsia="宋体" w:hAnsi="Book Antiqua" w:cs="Arial"/>
          <w:b/>
          <w:lang w:val="en-US" w:eastAsia="zh-CN"/>
        </w:rPr>
        <w:t>:</w:t>
      </w:r>
      <w:r w:rsidRPr="00EB53A5">
        <w:rPr>
          <w:rFonts w:ascii="Book Antiqua" w:hAnsi="Book Antiqua" w:cs="Arial"/>
          <w:b/>
          <w:lang w:val="en-US"/>
        </w:rPr>
        <w:t xml:space="preserve"> </w:t>
      </w:r>
      <w:r w:rsidRPr="00EB53A5">
        <w:rPr>
          <w:rFonts w:ascii="Book Antiqua" w:hAnsi="Book Antiqua" w:cs="Arial"/>
        </w:rPr>
        <w:t>Bouwense</w:t>
      </w:r>
      <w:r w:rsidR="009E66D6" w:rsidRPr="00EB53A5">
        <w:rPr>
          <w:rFonts w:ascii="Book Antiqua" w:hAnsi="Book Antiqua" w:cs="Arial"/>
        </w:rPr>
        <w:t xml:space="preserve"> SAW</w:t>
      </w:r>
      <w:r w:rsidRPr="00EB53A5">
        <w:rPr>
          <w:rFonts w:ascii="Book Antiqua" w:hAnsi="Book Antiqua" w:cs="Arial"/>
        </w:rPr>
        <w:t>, de Vries</w:t>
      </w:r>
      <w:r w:rsidR="009E66D6" w:rsidRPr="00EB53A5">
        <w:rPr>
          <w:rFonts w:ascii="Book Antiqua" w:eastAsia="宋体" w:hAnsi="Book Antiqua" w:cs="Arial"/>
          <w:lang w:eastAsia="zh-CN"/>
        </w:rPr>
        <w:t xml:space="preserve"> </w:t>
      </w:r>
      <w:r w:rsidR="009E66D6" w:rsidRPr="00EB53A5">
        <w:rPr>
          <w:rFonts w:ascii="Book Antiqua" w:hAnsi="Book Antiqua" w:cs="Arial"/>
        </w:rPr>
        <w:t xml:space="preserve">M, </w:t>
      </w:r>
      <w:r w:rsidRPr="00EB53A5">
        <w:rPr>
          <w:rFonts w:ascii="Book Antiqua" w:hAnsi="Book Antiqua" w:cs="Arial"/>
        </w:rPr>
        <w:t>Schreuder</w:t>
      </w:r>
      <w:r w:rsidR="009E66D6" w:rsidRPr="00EB53A5">
        <w:rPr>
          <w:rFonts w:ascii="Book Antiqua" w:hAnsi="Book Antiqua" w:cs="Arial"/>
        </w:rPr>
        <w:t xml:space="preserve"> LTW, </w:t>
      </w:r>
      <w:r w:rsidRPr="00EB53A5">
        <w:rPr>
          <w:rFonts w:ascii="Book Antiqua" w:hAnsi="Book Antiqua" w:cs="Arial"/>
        </w:rPr>
        <w:t>Olesen</w:t>
      </w:r>
      <w:r w:rsidR="009E66D6" w:rsidRPr="00EB53A5">
        <w:rPr>
          <w:rFonts w:ascii="Book Antiqua" w:hAnsi="Book Antiqua" w:cs="Arial"/>
        </w:rPr>
        <w:t xml:space="preserve"> SS</w:t>
      </w:r>
      <w:r w:rsidRPr="00EB53A5">
        <w:rPr>
          <w:rFonts w:ascii="Book Antiqua" w:hAnsi="Book Antiqua" w:cs="Arial"/>
        </w:rPr>
        <w:t>, Frøkjær</w:t>
      </w:r>
      <w:r w:rsidR="00F301F6" w:rsidRPr="00EB53A5">
        <w:rPr>
          <w:rFonts w:ascii="Book Antiqua" w:hAnsi="Book Antiqua" w:cs="Arial"/>
        </w:rPr>
        <w:t xml:space="preserve"> JB, </w:t>
      </w:r>
      <w:r w:rsidRPr="00EB53A5">
        <w:rPr>
          <w:rFonts w:ascii="Book Antiqua" w:hAnsi="Book Antiqua" w:cs="Arial"/>
        </w:rPr>
        <w:t>Drewes</w:t>
      </w:r>
      <w:r w:rsidR="00F301F6" w:rsidRPr="00EB53A5">
        <w:rPr>
          <w:rFonts w:ascii="Book Antiqua" w:hAnsi="Book Antiqua" w:cs="Arial"/>
        </w:rPr>
        <w:t xml:space="preserve"> AM</w:t>
      </w:r>
      <w:r w:rsidRPr="00EB53A5">
        <w:rPr>
          <w:rFonts w:ascii="Book Antiqua" w:hAnsi="Book Antiqua" w:cs="Arial"/>
        </w:rPr>
        <w:t>, van Goor</w:t>
      </w:r>
      <w:r w:rsidR="00F301F6" w:rsidRPr="00EB53A5">
        <w:rPr>
          <w:rFonts w:ascii="Book Antiqua" w:hAnsi="Book Antiqua" w:cs="Arial"/>
        </w:rPr>
        <w:t xml:space="preserve"> H</w:t>
      </w:r>
      <w:r w:rsidRPr="00EB53A5">
        <w:rPr>
          <w:rFonts w:ascii="Book Antiqua" w:hAnsi="Book Antiqua" w:cs="Arial"/>
        </w:rPr>
        <w:t xml:space="preserve"> and Wilder-Smith</w:t>
      </w:r>
      <w:r w:rsidR="00F301F6" w:rsidRPr="00EB53A5">
        <w:rPr>
          <w:rFonts w:ascii="Book Antiqua" w:hAnsi="Book Antiqua" w:cs="Arial"/>
        </w:rPr>
        <w:t xml:space="preserve"> OHG</w:t>
      </w:r>
      <w:r w:rsidRPr="00EB53A5">
        <w:rPr>
          <w:rFonts w:ascii="Book Antiqua" w:hAnsi="Book Antiqua" w:cs="Arial"/>
        </w:rPr>
        <w:t xml:space="preserve"> had a substantial contribution to the design of this manuscript</w:t>
      </w:r>
      <w:r w:rsidR="00F301F6" w:rsidRPr="00EB53A5">
        <w:rPr>
          <w:rFonts w:ascii="Book Antiqua" w:eastAsia="宋体" w:hAnsi="Book Antiqua" w:cs="Arial"/>
          <w:lang w:eastAsia="zh-CN"/>
        </w:rPr>
        <w:t>;</w:t>
      </w:r>
      <w:r w:rsidRPr="00EB53A5">
        <w:rPr>
          <w:rFonts w:ascii="Book Antiqua" w:hAnsi="Book Antiqua" w:cs="Arial"/>
        </w:rPr>
        <w:t xml:space="preserve"> </w:t>
      </w:r>
      <w:proofErr w:type="gramStart"/>
      <w:r w:rsidRPr="00EB53A5">
        <w:rPr>
          <w:rFonts w:ascii="Book Antiqua" w:hAnsi="Book Antiqua" w:cs="Arial"/>
        </w:rPr>
        <w:t>All</w:t>
      </w:r>
      <w:proofErr w:type="gramEnd"/>
      <w:r w:rsidRPr="00EB53A5">
        <w:rPr>
          <w:rFonts w:ascii="Book Antiqua" w:hAnsi="Book Antiqua" w:cs="Arial"/>
        </w:rPr>
        <w:t xml:space="preserve"> authors drafted and revised the manuscript</w:t>
      </w:r>
      <w:r w:rsidR="00F301F6" w:rsidRPr="00EB53A5">
        <w:rPr>
          <w:rFonts w:ascii="Book Antiqua" w:eastAsia="宋体" w:hAnsi="Book Antiqua" w:cs="Arial"/>
          <w:lang w:eastAsia="zh-CN"/>
        </w:rPr>
        <w:t>;</w:t>
      </w:r>
      <w:r w:rsidRPr="00EB53A5">
        <w:rPr>
          <w:rFonts w:ascii="Book Antiqua" w:hAnsi="Book Antiqua" w:cs="Arial"/>
        </w:rPr>
        <w:t xml:space="preserve"> All authors g</w:t>
      </w:r>
      <w:r w:rsidR="00F301F6" w:rsidRPr="00EB53A5">
        <w:rPr>
          <w:rFonts w:ascii="Book Antiqua" w:eastAsia="宋体" w:hAnsi="Book Antiqua" w:cs="Arial"/>
          <w:lang w:eastAsia="zh-CN"/>
        </w:rPr>
        <w:t>a</w:t>
      </w:r>
      <w:r w:rsidRPr="00EB53A5">
        <w:rPr>
          <w:rFonts w:ascii="Book Antiqua" w:hAnsi="Book Antiqua" w:cs="Arial"/>
        </w:rPr>
        <w:t>ve their full approval to publication of this manuscript.</w:t>
      </w:r>
    </w:p>
    <w:p w:rsidR="00BC714D" w:rsidRPr="00EB53A5" w:rsidRDefault="00BC714D" w:rsidP="00F301F6">
      <w:pPr>
        <w:pStyle w:val="Geenafstand1"/>
        <w:snapToGrid w:val="0"/>
        <w:spacing w:line="360" w:lineRule="auto"/>
        <w:jc w:val="both"/>
        <w:rPr>
          <w:rFonts w:ascii="Book Antiqua" w:hAnsi="Book Antiqua" w:cs="Arial"/>
          <w:sz w:val="24"/>
          <w:szCs w:val="24"/>
          <w:lang w:val="en-GB"/>
        </w:rPr>
      </w:pPr>
    </w:p>
    <w:p w:rsidR="00C81F56" w:rsidRPr="00EB53A5" w:rsidRDefault="00F301F6" w:rsidP="00F301F6">
      <w:pPr>
        <w:pStyle w:val="Geenafstand1"/>
        <w:snapToGrid w:val="0"/>
        <w:spacing w:line="360" w:lineRule="auto"/>
        <w:jc w:val="both"/>
        <w:rPr>
          <w:rFonts w:ascii="Book Antiqua" w:eastAsia="宋体" w:hAnsi="Book Antiqua" w:cs="Arial"/>
          <w:sz w:val="24"/>
          <w:szCs w:val="24"/>
          <w:lang w:val="en-GB" w:eastAsia="zh-CN"/>
        </w:rPr>
      </w:pPr>
      <w:r w:rsidRPr="00EB53A5">
        <w:rPr>
          <w:rFonts w:ascii="Book Antiqua" w:hAnsi="Book Antiqua" w:cs="Arial"/>
          <w:b/>
          <w:sz w:val="24"/>
          <w:szCs w:val="24"/>
          <w:lang w:val="en-GB"/>
        </w:rPr>
        <w:t>C</w:t>
      </w:r>
      <w:r w:rsidR="00BC714D" w:rsidRPr="00EB53A5">
        <w:rPr>
          <w:rFonts w:ascii="Book Antiqua" w:hAnsi="Book Antiqua" w:cs="Arial"/>
          <w:b/>
          <w:sz w:val="24"/>
          <w:szCs w:val="24"/>
          <w:lang w:val="en-GB"/>
        </w:rPr>
        <w:t>orrespondence</w:t>
      </w:r>
      <w:r w:rsidRPr="00EB53A5">
        <w:rPr>
          <w:rFonts w:ascii="Book Antiqua" w:eastAsia="宋体" w:hAnsi="Book Antiqua" w:cs="Arial"/>
          <w:b/>
          <w:sz w:val="24"/>
          <w:szCs w:val="24"/>
          <w:lang w:val="en-GB" w:eastAsia="zh-CN"/>
        </w:rPr>
        <w:t xml:space="preserve"> to: </w:t>
      </w:r>
      <w:r w:rsidRPr="00EB53A5">
        <w:rPr>
          <w:rFonts w:ascii="Book Antiqua" w:hAnsi="Book Antiqua" w:cs="Arial"/>
          <w:b/>
          <w:sz w:val="24"/>
          <w:szCs w:val="24"/>
          <w:lang w:val="en-GB"/>
        </w:rPr>
        <w:t>Oliver H</w:t>
      </w:r>
      <w:r w:rsidR="00BC714D" w:rsidRPr="00EB53A5">
        <w:rPr>
          <w:rFonts w:ascii="Book Antiqua" w:hAnsi="Book Antiqua" w:cs="Arial"/>
          <w:b/>
          <w:sz w:val="24"/>
          <w:szCs w:val="24"/>
          <w:lang w:val="en-GB"/>
        </w:rPr>
        <w:t>G</w:t>
      </w:r>
      <w:r w:rsidRPr="00EB53A5">
        <w:rPr>
          <w:rFonts w:ascii="Book Antiqua" w:eastAsia="宋体" w:hAnsi="Book Antiqua" w:cs="Arial"/>
          <w:b/>
          <w:sz w:val="24"/>
          <w:szCs w:val="24"/>
          <w:lang w:val="en-GB" w:eastAsia="zh-CN"/>
        </w:rPr>
        <w:t xml:space="preserve"> </w:t>
      </w:r>
      <w:r w:rsidR="00BC714D" w:rsidRPr="00EB53A5">
        <w:rPr>
          <w:rFonts w:ascii="Book Antiqua" w:hAnsi="Book Antiqua" w:cs="Arial"/>
          <w:b/>
          <w:sz w:val="24"/>
          <w:szCs w:val="24"/>
          <w:lang w:val="en-GB"/>
        </w:rPr>
        <w:t>Wilder-Smith, MD, PhD, DSc,</w:t>
      </w:r>
      <w:r w:rsidR="00BC714D" w:rsidRPr="00EB53A5">
        <w:rPr>
          <w:rFonts w:ascii="Book Antiqua" w:hAnsi="Book Antiqua" w:cs="Arial"/>
          <w:sz w:val="24"/>
          <w:szCs w:val="24"/>
          <w:lang w:val="en-GB"/>
        </w:rPr>
        <w:t xml:space="preserve"> Department of Anaesthesiology, Pain </w:t>
      </w:r>
      <w:r w:rsidRPr="00EB53A5">
        <w:rPr>
          <w:rFonts w:ascii="Book Antiqua" w:eastAsia="宋体" w:hAnsi="Book Antiqua" w:cs="Arial"/>
          <w:sz w:val="24"/>
          <w:szCs w:val="24"/>
          <w:lang w:val="en-GB" w:eastAsia="zh-CN"/>
        </w:rPr>
        <w:t>and</w:t>
      </w:r>
      <w:r w:rsidR="00BC714D" w:rsidRPr="00EB53A5">
        <w:rPr>
          <w:rFonts w:ascii="Book Antiqua" w:hAnsi="Book Antiqua" w:cs="Arial"/>
          <w:sz w:val="24"/>
          <w:szCs w:val="24"/>
          <w:lang w:val="en-GB"/>
        </w:rPr>
        <w:t xml:space="preserve"> Palliative Medicine, </w:t>
      </w:r>
      <w:proofErr w:type="spellStart"/>
      <w:r w:rsidR="00BC714D" w:rsidRPr="00EB53A5">
        <w:rPr>
          <w:rFonts w:ascii="Book Antiqua" w:hAnsi="Book Antiqua" w:cs="Arial"/>
          <w:sz w:val="24"/>
          <w:szCs w:val="24"/>
          <w:lang w:val="en-GB"/>
        </w:rPr>
        <w:t>Radboud</w:t>
      </w:r>
      <w:proofErr w:type="spellEnd"/>
      <w:r w:rsidR="00BC714D" w:rsidRPr="00EB53A5">
        <w:rPr>
          <w:rFonts w:ascii="Book Antiqua" w:hAnsi="Book Antiqua" w:cs="Arial"/>
          <w:sz w:val="24"/>
          <w:szCs w:val="24"/>
          <w:lang w:val="en-GB"/>
        </w:rPr>
        <w:t xml:space="preserve"> </w:t>
      </w:r>
      <w:r w:rsidR="007A1EFE" w:rsidRPr="00EB53A5">
        <w:rPr>
          <w:rFonts w:ascii="Book Antiqua" w:hAnsi="Book Antiqua" w:cs="Arial"/>
          <w:sz w:val="24"/>
          <w:szCs w:val="24"/>
          <w:lang w:val="en-GB"/>
        </w:rPr>
        <w:t>U</w:t>
      </w:r>
      <w:r w:rsidR="00BC714D" w:rsidRPr="00EB53A5">
        <w:rPr>
          <w:rFonts w:ascii="Book Antiqua" w:hAnsi="Book Antiqua" w:cs="Arial"/>
          <w:sz w:val="24"/>
          <w:szCs w:val="24"/>
          <w:lang w:val="en-GB"/>
        </w:rPr>
        <w:t xml:space="preserve">niversity </w:t>
      </w:r>
      <w:r w:rsidR="007A1EFE" w:rsidRPr="00EB53A5">
        <w:rPr>
          <w:rFonts w:ascii="Book Antiqua" w:hAnsi="Book Antiqua" w:cs="Arial"/>
          <w:sz w:val="24"/>
          <w:szCs w:val="24"/>
          <w:lang w:val="en-GB"/>
        </w:rPr>
        <w:t>M</w:t>
      </w:r>
      <w:r w:rsidR="00BC714D" w:rsidRPr="00EB53A5">
        <w:rPr>
          <w:rFonts w:ascii="Book Antiqua" w:hAnsi="Book Antiqua" w:cs="Arial"/>
          <w:sz w:val="24"/>
          <w:szCs w:val="24"/>
          <w:lang w:val="en-GB"/>
        </w:rPr>
        <w:t xml:space="preserve">edical </w:t>
      </w:r>
      <w:proofErr w:type="spellStart"/>
      <w:r w:rsidR="007A1EFE" w:rsidRPr="00EB53A5">
        <w:rPr>
          <w:rFonts w:ascii="Book Antiqua" w:hAnsi="Book Antiqua" w:cs="Arial"/>
          <w:sz w:val="24"/>
          <w:szCs w:val="24"/>
          <w:lang w:val="en-GB"/>
        </w:rPr>
        <w:t>C</w:t>
      </w:r>
      <w:r w:rsidR="00BC714D" w:rsidRPr="00EB53A5">
        <w:rPr>
          <w:rFonts w:ascii="Book Antiqua" w:hAnsi="Book Antiqua" w:cs="Arial"/>
          <w:sz w:val="24"/>
          <w:szCs w:val="24"/>
          <w:lang w:val="en-GB"/>
        </w:rPr>
        <w:t>enter</w:t>
      </w:r>
      <w:proofErr w:type="spellEnd"/>
      <w:r w:rsidR="00BC714D" w:rsidRPr="00EB53A5">
        <w:rPr>
          <w:rFonts w:ascii="Book Antiqua" w:hAnsi="Book Antiqua" w:cs="Arial"/>
          <w:sz w:val="24"/>
          <w:szCs w:val="24"/>
          <w:lang w:val="en-GB"/>
        </w:rPr>
        <w:t xml:space="preserve">, Nijmegen, Gelderland 6500HB, </w:t>
      </w:r>
      <w:r w:rsidR="00997370" w:rsidRPr="00EB53A5">
        <w:rPr>
          <w:rFonts w:ascii="Book Antiqua" w:hAnsi="Book Antiqua" w:cs="Arial"/>
          <w:sz w:val="24"/>
          <w:szCs w:val="24"/>
          <w:lang w:val="en-GB"/>
        </w:rPr>
        <w:t>T</w:t>
      </w:r>
      <w:r w:rsidR="00BC714D" w:rsidRPr="00EB53A5">
        <w:rPr>
          <w:rFonts w:ascii="Book Antiqua" w:hAnsi="Book Antiqua" w:cs="Arial"/>
          <w:sz w:val="24"/>
          <w:szCs w:val="24"/>
          <w:lang w:val="en-GB"/>
        </w:rPr>
        <w:t xml:space="preserve">he Netherlands. </w:t>
      </w:r>
    </w:p>
    <w:p w:rsidR="00BC714D" w:rsidRPr="00EB53A5" w:rsidRDefault="00097A21" w:rsidP="00F301F6">
      <w:pPr>
        <w:pStyle w:val="Geenafstand1"/>
        <w:snapToGrid w:val="0"/>
        <w:spacing w:line="360" w:lineRule="auto"/>
        <w:jc w:val="both"/>
        <w:rPr>
          <w:rStyle w:val="a3"/>
          <w:rFonts w:ascii="Book Antiqua" w:eastAsia="宋体" w:hAnsi="Book Antiqua" w:cs="Arial"/>
          <w:b/>
          <w:color w:val="auto"/>
          <w:sz w:val="24"/>
          <w:szCs w:val="24"/>
          <w:u w:val="none"/>
          <w:lang w:val="en-GB" w:eastAsia="zh-CN"/>
        </w:rPr>
      </w:pPr>
      <w:hyperlink r:id="rId9" w:history="1">
        <w:r w:rsidR="00C81F56" w:rsidRPr="00EB53A5">
          <w:rPr>
            <w:rStyle w:val="a3"/>
            <w:rFonts w:ascii="Book Antiqua" w:hAnsi="Book Antiqua" w:cs="Arial"/>
            <w:sz w:val="24"/>
            <w:szCs w:val="24"/>
            <w:lang w:val="en-GB"/>
          </w:rPr>
          <w:t>oliver.wilder-smith@radboudumc.nl</w:t>
        </w:r>
      </w:hyperlink>
    </w:p>
    <w:p w:rsidR="002F4338" w:rsidRPr="00EB53A5" w:rsidRDefault="002F4338" w:rsidP="00F301F6">
      <w:pPr>
        <w:pStyle w:val="Geenafstand1"/>
        <w:snapToGrid w:val="0"/>
        <w:spacing w:line="360" w:lineRule="auto"/>
        <w:jc w:val="both"/>
        <w:rPr>
          <w:rStyle w:val="a3"/>
          <w:rFonts w:ascii="Book Antiqua" w:eastAsia="宋体" w:hAnsi="Book Antiqua" w:cs="Arial"/>
          <w:sz w:val="24"/>
          <w:szCs w:val="24"/>
          <w:lang w:val="en-GB" w:eastAsia="zh-CN"/>
        </w:rPr>
      </w:pPr>
    </w:p>
    <w:p w:rsidR="00BC714D" w:rsidRPr="00EB53A5" w:rsidRDefault="00BC714D" w:rsidP="00F301F6">
      <w:pPr>
        <w:pStyle w:val="Geenafstand1"/>
        <w:snapToGrid w:val="0"/>
        <w:spacing w:line="360" w:lineRule="auto"/>
        <w:jc w:val="both"/>
        <w:rPr>
          <w:rFonts w:ascii="Book Antiqua" w:eastAsia="宋体" w:hAnsi="Book Antiqua" w:cs="Arial"/>
          <w:sz w:val="24"/>
          <w:szCs w:val="24"/>
          <w:lang w:val="en-GB" w:eastAsia="zh-CN"/>
        </w:rPr>
      </w:pPr>
      <w:r w:rsidRPr="00EB53A5">
        <w:rPr>
          <w:rFonts w:ascii="Book Antiqua" w:hAnsi="Book Antiqua" w:cs="Arial"/>
          <w:b/>
          <w:sz w:val="24"/>
          <w:szCs w:val="24"/>
          <w:lang w:val="en-GB"/>
        </w:rPr>
        <w:t>Telephone: +</w:t>
      </w:r>
      <w:r w:rsidRPr="00EB53A5">
        <w:rPr>
          <w:rFonts w:ascii="Book Antiqua" w:hAnsi="Book Antiqua" w:cs="Arial"/>
          <w:sz w:val="24"/>
          <w:szCs w:val="24"/>
          <w:lang w:val="en-GB"/>
        </w:rPr>
        <w:t>31-24</w:t>
      </w:r>
      <w:r w:rsidR="00C81F56" w:rsidRPr="00EB53A5">
        <w:rPr>
          <w:rFonts w:ascii="Book Antiqua" w:eastAsia="宋体" w:hAnsi="Book Antiqua" w:cs="Arial"/>
          <w:sz w:val="24"/>
          <w:szCs w:val="24"/>
          <w:lang w:val="en-GB" w:eastAsia="zh-CN"/>
        </w:rPr>
        <w:t>-</w:t>
      </w:r>
      <w:r w:rsidR="00C81F56" w:rsidRPr="00EB53A5">
        <w:rPr>
          <w:rFonts w:ascii="Book Antiqua" w:hAnsi="Book Antiqua" w:cs="Arial"/>
          <w:sz w:val="24"/>
          <w:szCs w:val="24"/>
          <w:lang w:val="en-GB"/>
        </w:rPr>
        <w:t>366</w:t>
      </w:r>
      <w:r w:rsidRPr="00EB53A5">
        <w:rPr>
          <w:rFonts w:ascii="Book Antiqua" w:hAnsi="Book Antiqua" w:cs="Arial"/>
          <w:sz w:val="24"/>
          <w:szCs w:val="24"/>
          <w:lang w:val="en-GB"/>
        </w:rPr>
        <w:t>8120</w:t>
      </w:r>
      <w:r w:rsidR="00F76169" w:rsidRPr="00EB53A5">
        <w:rPr>
          <w:rFonts w:ascii="Book Antiqua" w:hAnsi="Book Antiqua" w:cs="Arial"/>
          <w:sz w:val="24"/>
          <w:szCs w:val="24"/>
          <w:lang w:val="en-GB"/>
        </w:rPr>
        <w:t xml:space="preserve"> </w:t>
      </w:r>
      <w:r w:rsidR="00F76169" w:rsidRPr="00EB53A5">
        <w:rPr>
          <w:rFonts w:ascii="Book Antiqua" w:eastAsia="宋体" w:hAnsi="Book Antiqua" w:cs="Arial"/>
          <w:sz w:val="24"/>
          <w:szCs w:val="24"/>
          <w:lang w:val="en-GB" w:eastAsia="zh-CN"/>
        </w:rPr>
        <w:t xml:space="preserve">  </w:t>
      </w:r>
      <w:r w:rsidR="00C81F56" w:rsidRPr="00EB53A5">
        <w:rPr>
          <w:rFonts w:ascii="Book Antiqua" w:eastAsia="宋体" w:hAnsi="Book Antiqua" w:cs="Arial"/>
          <w:sz w:val="24"/>
          <w:szCs w:val="24"/>
          <w:lang w:val="en-GB" w:eastAsia="zh-CN"/>
        </w:rPr>
        <w:t xml:space="preserve"> </w:t>
      </w:r>
      <w:r w:rsidRPr="00EB53A5">
        <w:rPr>
          <w:rFonts w:ascii="Book Antiqua" w:hAnsi="Book Antiqua" w:cs="Arial"/>
          <w:b/>
          <w:sz w:val="24"/>
          <w:szCs w:val="24"/>
          <w:lang w:val="en-GB"/>
        </w:rPr>
        <w:t>Fax:</w:t>
      </w:r>
      <w:r w:rsidRPr="00EB53A5">
        <w:rPr>
          <w:rFonts w:ascii="Book Antiqua" w:hAnsi="Book Antiqua" w:cs="Arial"/>
          <w:sz w:val="24"/>
          <w:szCs w:val="24"/>
          <w:lang w:val="en-GB"/>
        </w:rPr>
        <w:t xml:space="preserve"> +31-24</w:t>
      </w:r>
      <w:r w:rsidR="00C81F56" w:rsidRPr="00EB53A5">
        <w:rPr>
          <w:rFonts w:ascii="Book Antiqua" w:eastAsia="宋体" w:hAnsi="Book Antiqua" w:cs="Arial"/>
          <w:sz w:val="24"/>
          <w:szCs w:val="24"/>
          <w:lang w:val="en-GB" w:eastAsia="zh-CN"/>
        </w:rPr>
        <w:t>-</w:t>
      </w:r>
      <w:r w:rsidR="00C81F56" w:rsidRPr="00EB53A5">
        <w:rPr>
          <w:rFonts w:ascii="Book Antiqua" w:hAnsi="Book Antiqua" w:cs="Arial"/>
          <w:sz w:val="24"/>
          <w:szCs w:val="24"/>
          <w:lang w:val="en-GB"/>
        </w:rPr>
        <w:t>361</w:t>
      </w:r>
      <w:r w:rsidRPr="00EB53A5">
        <w:rPr>
          <w:rFonts w:ascii="Book Antiqua" w:hAnsi="Book Antiqua" w:cs="Arial"/>
          <w:sz w:val="24"/>
          <w:szCs w:val="24"/>
          <w:lang w:val="en-GB"/>
        </w:rPr>
        <w:t>3585</w:t>
      </w:r>
    </w:p>
    <w:p w:rsidR="00C81F56" w:rsidRPr="00EB53A5" w:rsidRDefault="00C81F56" w:rsidP="00C81F56">
      <w:pPr>
        <w:adjustRightInd w:val="0"/>
        <w:snapToGrid w:val="0"/>
        <w:spacing w:line="360" w:lineRule="auto"/>
        <w:rPr>
          <w:rFonts w:ascii="Book Antiqua" w:eastAsia="宋体" w:hAnsi="Book Antiqua"/>
          <w:b/>
          <w:lang w:eastAsia="zh-CN"/>
        </w:rPr>
      </w:pPr>
      <w:bookmarkStart w:id="2" w:name="OLE_LINK25"/>
      <w:bookmarkStart w:id="3" w:name="OLE_LINK26"/>
      <w:bookmarkStart w:id="4" w:name="OLE_LINK145"/>
      <w:bookmarkStart w:id="5" w:name="OLE_LINK215"/>
      <w:bookmarkStart w:id="6" w:name="OLE_LINK352"/>
      <w:bookmarkStart w:id="7" w:name="OLE_LINK364"/>
      <w:bookmarkStart w:id="8" w:name="OLE_LINK383"/>
      <w:bookmarkStart w:id="9" w:name="OLE_LINK361"/>
      <w:bookmarkStart w:id="10" w:name="OLE_LINK444"/>
      <w:bookmarkStart w:id="11" w:name="OLE_LINK501"/>
      <w:bookmarkStart w:id="12" w:name="OLE_LINK572"/>
      <w:bookmarkStart w:id="13" w:name="OLE_LINK573"/>
      <w:bookmarkStart w:id="14" w:name="OLE_LINK756"/>
      <w:bookmarkStart w:id="15" w:name="OLE_LINK757"/>
      <w:bookmarkStart w:id="16" w:name="OLE_LINK805"/>
      <w:bookmarkStart w:id="17" w:name="OLE_LINK806"/>
      <w:bookmarkStart w:id="18" w:name="OLE_LINK958"/>
      <w:bookmarkStart w:id="19" w:name="OLE_LINK1018"/>
      <w:bookmarkStart w:id="20" w:name="OLE_LINK1059"/>
      <w:bookmarkStart w:id="21" w:name="OLE_LINK1122"/>
      <w:bookmarkStart w:id="22" w:name="OLE_LINK1123"/>
      <w:bookmarkStart w:id="23" w:name="OLE_LINK1402"/>
      <w:bookmarkStart w:id="24" w:name="OLE_LINK1750"/>
      <w:bookmarkStart w:id="25" w:name="OLE_LINK1751"/>
      <w:bookmarkStart w:id="26" w:name="OLE_LINK1832"/>
      <w:bookmarkStart w:id="27" w:name="OLE_LINK1878"/>
      <w:bookmarkStart w:id="28" w:name="OLE_LINK1917"/>
      <w:bookmarkStart w:id="29" w:name="OLE_LINK1918"/>
      <w:bookmarkStart w:id="30" w:name="OLE_LINK1985"/>
      <w:bookmarkStart w:id="31" w:name="OLE_LINK1986"/>
      <w:bookmarkStart w:id="32" w:name="OLE_LINK1927"/>
      <w:bookmarkStart w:id="33" w:name="OLE_LINK1928"/>
      <w:bookmarkStart w:id="34" w:name="OLE_LINK2044"/>
      <w:bookmarkStart w:id="35" w:name="OLE_LINK2352"/>
      <w:bookmarkStart w:id="36" w:name="OLE_LINK2220"/>
      <w:bookmarkStart w:id="37" w:name="OLE_LINK2344"/>
      <w:bookmarkStart w:id="38" w:name="OLE_LINK2347"/>
      <w:bookmarkStart w:id="39" w:name="OLE_LINK2626"/>
      <w:bookmarkStart w:id="40" w:name="OLE_LINK2390"/>
      <w:bookmarkStart w:id="41" w:name="OLE_LINK2752"/>
      <w:bookmarkStart w:id="42" w:name="OLE_LINK2753"/>
      <w:bookmarkStart w:id="43" w:name="OLE_LINK2855"/>
      <w:bookmarkStart w:id="44" w:name="OLE_LINK2992"/>
      <w:bookmarkStart w:id="45" w:name="OLE_LINK3241"/>
      <w:bookmarkStart w:id="46" w:name="OLE_LINK2682"/>
      <w:r w:rsidRPr="00EB53A5">
        <w:rPr>
          <w:rFonts w:ascii="Book Antiqua" w:hAnsi="Book Antiqua"/>
          <w:b/>
        </w:rPr>
        <w:t xml:space="preserve">Received: </w:t>
      </w:r>
      <w:r w:rsidR="00EC0147" w:rsidRPr="00EB53A5">
        <w:rPr>
          <w:rFonts w:ascii="Book Antiqua" w:eastAsia="宋体" w:hAnsi="Book Antiqua"/>
          <w:lang w:eastAsia="zh-CN"/>
        </w:rPr>
        <w:t>July 1, 2014</w:t>
      </w:r>
      <w:r w:rsidR="00F76169" w:rsidRPr="00EB53A5">
        <w:rPr>
          <w:rFonts w:ascii="Book Antiqua" w:eastAsia="宋体" w:hAnsi="Book Antiqua"/>
          <w:b/>
          <w:lang w:eastAsia="zh-CN"/>
        </w:rPr>
        <w:t xml:space="preserve">       </w:t>
      </w:r>
      <w:r w:rsidR="00F76169" w:rsidRPr="00EB53A5">
        <w:rPr>
          <w:rFonts w:ascii="Book Antiqua" w:hAnsi="Book Antiqua"/>
          <w:b/>
        </w:rPr>
        <w:t xml:space="preserve"> </w:t>
      </w:r>
      <w:r w:rsidRPr="00EB53A5">
        <w:rPr>
          <w:rFonts w:ascii="Book Antiqua" w:hAnsi="Book Antiqua"/>
          <w:b/>
        </w:rPr>
        <w:t>Revised:</w:t>
      </w:r>
      <w:bookmarkStart w:id="47" w:name="OLE_LINK103"/>
      <w:bookmarkStart w:id="48" w:name="OLE_LINK104"/>
      <w:bookmarkStart w:id="49" w:name="OLE_LINK69"/>
      <w:bookmarkStart w:id="50" w:name="OLE_LINK70"/>
      <w:bookmarkEnd w:id="2"/>
      <w:bookmarkEnd w:id="3"/>
      <w:r w:rsidR="00EC0147" w:rsidRPr="00EB53A5">
        <w:rPr>
          <w:rFonts w:ascii="Book Antiqua" w:eastAsia="宋体" w:hAnsi="Book Antiqua"/>
          <w:b/>
          <w:lang w:eastAsia="zh-CN"/>
        </w:rPr>
        <w:t xml:space="preserve"> </w:t>
      </w:r>
      <w:r w:rsidR="00EC0147" w:rsidRPr="00EB53A5">
        <w:rPr>
          <w:rFonts w:ascii="Book Antiqua" w:eastAsia="宋体" w:hAnsi="Book Antiqua"/>
          <w:lang w:eastAsia="zh-CN"/>
        </w:rPr>
        <w:t>August 23, 2014</w:t>
      </w:r>
    </w:p>
    <w:p w:rsidR="00997370" w:rsidRDefault="00C81F56" w:rsidP="00997370">
      <w:pPr>
        <w:rPr>
          <w:rFonts w:ascii="Book Antiqua" w:hAnsi="Book Antiqua"/>
          <w:color w:val="000000"/>
        </w:rPr>
      </w:pPr>
      <w:bookmarkStart w:id="51" w:name="OLE_LINK303"/>
      <w:bookmarkStart w:id="52" w:name="OLE_LINK304"/>
      <w:bookmarkStart w:id="53" w:name="OLE_LINK1382"/>
      <w:bookmarkStart w:id="54" w:name="OLE_LINK2188"/>
      <w:bookmarkStart w:id="55" w:name="OLE_LINK2189"/>
      <w:bookmarkStart w:id="56" w:name="OLE_LINK2615"/>
      <w:r w:rsidRPr="00EB53A5">
        <w:rPr>
          <w:rFonts w:ascii="Book Antiqua" w:hAnsi="Book Antiqua"/>
          <w:b/>
        </w:rPr>
        <w:t>Accepted:</w:t>
      </w:r>
      <w:r w:rsidR="00F76169" w:rsidRPr="00EB53A5">
        <w:rPr>
          <w:rFonts w:ascii="Book Antiqua" w:hAnsi="Book Antiqua"/>
          <w:b/>
        </w:rPr>
        <w:t xml:space="preserve"> </w:t>
      </w:r>
      <w:bookmarkStart w:id="57" w:name="OLE_LINK2"/>
      <w:bookmarkStart w:id="58" w:name="OLE_LINK3"/>
      <w:bookmarkStart w:id="59" w:name="OLE_LINK4"/>
      <w:bookmarkStart w:id="60" w:name="OLE_LINK5"/>
      <w:bookmarkStart w:id="61" w:name="OLE_LINK8"/>
      <w:bookmarkStart w:id="62" w:name="OLE_LINK9"/>
      <w:bookmarkStart w:id="63" w:name="OLE_LINK10"/>
      <w:bookmarkStart w:id="64" w:name="OLE_LINK6"/>
      <w:bookmarkStart w:id="65" w:name="OLE_LINK13"/>
      <w:bookmarkStart w:id="66" w:name="OLE_LINK7"/>
      <w:bookmarkStart w:id="67" w:name="OLE_LINK18"/>
      <w:bookmarkStart w:id="68" w:name="OLE_LINK19"/>
      <w:bookmarkStart w:id="69" w:name="OLE_LINK22"/>
      <w:bookmarkStart w:id="70" w:name="OLE_LINK24"/>
      <w:bookmarkStart w:id="71" w:name="OLE_LINK28"/>
      <w:bookmarkStart w:id="72" w:name="OLE_LINK29"/>
      <w:bookmarkStart w:id="73" w:name="OLE_LINK30"/>
      <w:bookmarkStart w:id="74" w:name="OLE_LINK31"/>
      <w:r w:rsidR="00997370">
        <w:rPr>
          <w:rFonts w:ascii="Book Antiqua" w:hAnsi="Book Antiqua"/>
          <w:color w:val="000000"/>
        </w:rPr>
        <w:t>November 18, 2014</w:t>
      </w:r>
    </w:p>
    <w:p w:rsidR="00FD0F20" w:rsidRDefault="00FD0F20" w:rsidP="00C81F56">
      <w:pPr>
        <w:adjustRightInd w:val="0"/>
        <w:snapToGrid w:val="0"/>
        <w:spacing w:line="360" w:lineRule="auto"/>
        <w:rPr>
          <w:rFonts w:ascii="Book Antiqua" w:eastAsiaTheme="minorEastAsia" w:hAnsi="Book Antiqua"/>
          <w:b/>
          <w:lang w:eastAsia="zh-CN"/>
        </w:rPr>
      </w:pPr>
      <w:bookmarkStart w:id="75" w:name="_GoBack"/>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C81F56" w:rsidRPr="00EB53A5" w:rsidRDefault="00C81F56" w:rsidP="00C81F56">
      <w:pPr>
        <w:adjustRightInd w:val="0"/>
        <w:snapToGrid w:val="0"/>
        <w:spacing w:line="360" w:lineRule="auto"/>
        <w:rPr>
          <w:rFonts w:ascii="Book Antiqua" w:hAnsi="Book Antiqua"/>
          <w:b/>
        </w:rPr>
      </w:pPr>
      <w:r w:rsidRPr="00EB53A5">
        <w:rPr>
          <w:rFonts w:ascii="Book Antiqua" w:hAnsi="Book Antiqua"/>
          <w:b/>
        </w:rPr>
        <w:t xml:space="preserve">Published online: </w:t>
      </w:r>
      <w:bookmarkEnd w:id="47"/>
      <w:bookmarkEnd w:id="48"/>
    </w:p>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9"/>
    <w:bookmarkEnd w:id="50"/>
    <w:bookmarkEnd w:id="51"/>
    <w:bookmarkEnd w:id="52"/>
    <w:bookmarkEnd w:id="53"/>
    <w:bookmarkEnd w:id="54"/>
    <w:bookmarkEnd w:id="55"/>
    <w:bookmarkEnd w:id="56"/>
    <w:p w:rsidR="00C81F56" w:rsidRPr="00EB53A5" w:rsidRDefault="00C81F56" w:rsidP="00F301F6">
      <w:pPr>
        <w:pStyle w:val="Geenafstand1"/>
        <w:snapToGrid w:val="0"/>
        <w:spacing w:line="360" w:lineRule="auto"/>
        <w:jc w:val="both"/>
        <w:rPr>
          <w:rFonts w:ascii="Book Antiqua" w:eastAsia="宋体" w:hAnsi="Book Antiqua" w:cs="Arial"/>
          <w:sz w:val="24"/>
          <w:szCs w:val="24"/>
          <w:lang w:val="nl-NL" w:eastAsia="zh-CN"/>
        </w:rPr>
      </w:pPr>
    </w:p>
    <w:p w:rsidR="00BC714D" w:rsidRPr="00EB53A5" w:rsidRDefault="00BC714D" w:rsidP="00F301F6">
      <w:pPr>
        <w:pStyle w:val="Geenafstand1"/>
        <w:snapToGrid w:val="0"/>
        <w:spacing w:line="360" w:lineRule="auto"/>
        <w:jc w:val="both"/>
        <w:rPr>
          <w:rFonts w:ascii="Book Antiqua" w:hAnsi="Book Antiqua" w:cs="Arial"/>
          <w:sz w:val="24"/>
          <w:szCs w:val="24"/>
        </w:rPr>
      </w:pPr>
    </w:p>
    <w:p w:rsidR="00E924E4" w:rsidRPr="00EB53A5" w:rsidRDefault="00E924E4" w:rsidP="00F301F6">
      <w:pPr>
        <w:pStyle w:val="Geenafstand1"/>
        <w:snapToGrid w:val="0"/>
        <w:spacing w:line="360" w:lineRule="auto"/>
        <w:jc w:val="both"/>
        <w:rPr>
          <w:rFonts w:ascii="Book Antiqua" w:hAnsi="Book Antiqua" w:cs="Arial"/>
          <w:sz w:val="24"/>
          <w:szCs w:val="24"/>
          <w:lang w:val="en-GB"/>
        </w:rPr>
      </w:pPr>
      <w:r w:rsidRPr="00EB53A5">
        <w:rPr>
          <w:rFonts w:ascii="Book Antiqua" w:hAnsi="Book Antiqua" w:cs="Arial"/>
          <w:bCs/>
          <w:sz w:val="24"/>
          <w:szCs w:val="24"/>
        </w:rPr>
        <w:br w:type="page"/>
      </w:r>
    </w:p>
    <w:p w:rsidR="00E924E4" w:rsidRPr="00EB53A5" w:rsidRDefault="004C12B5" w:rsidP="00F301F6">
      <w:pPr>
        <w:snapToGrid w:val="0"/>
        <w:spacing w:line="360" w:lineRule="auto"/>
        <w:jc w:val="both"/>
        <w:rPr>
          <w:rFonts w:ascii="Book Antiqua" w:hAnsi="Book Antiqua" w:cs="Arial"/>
          <w:b/>
          <w:lang w:val="en-US"/>
        </w:rPr>
      </w:pPr>
      <w:r w:rsidRPr="00EB53A5">
        <w:rPr>
          <w:rFonts w:ascii="Book Antiqua" w:hAnsi="Book Antiqua" w:cs="Arial"/>
          <w:b/>
          <w:lang w:val="en-US"/>
        </w:rPr>
        <w:lastRenderedPageBreak/>
        <w:t>Abstract</w:t>
      </w:r>
    </w:p>
    <w:p w:rsidR="00E924E4" w:rsidRPr="00EB53A5" w:rsidRDefault="004C12B5" w:rsidP="00F301F6">
      <w:pPr>
        <w:widowControl w:val="0"/>
        <w:autoSpaceDE w:val="0"/>
        <w:autoSpaceDN w:val="0"/>
        <w:adjustRightInd w:val="0"/>
        <w:snapToGrid w:val="0"/>
        <w:spacing w:line="360" w:lineRule="auto"/>
        <w:jc w:val="both"/>
        <w:rPr>
          <w:rFonts w:ascii="Book Antiqua" w:hAnsi="Book Antiqua" w:cs="Arial"/>
          <w:lang w:val="en-US"/>
        </w:rPr>
      </w:pPr>
      <w:r w:rsidRPr="00EB53A5">
        <w:rPr>
          <w:rFonts w:ascii="Book Antiqua" w:hAnsi="Book Antiqua" w:cs="Arial"/>
          <w:lang w:val="en-US"/>
        </w:rPr>
        <w:t>Pain in chronic pancreatitis (CP)</w:t>
      </w:r>
      <w:r w:rsidR="00F93BFA" w:rsidRPr="00EB53A5">
        <w:rPr>
          <w:rFonts w:ascii="Book Antiqua" w:hAnsi="Book Antiqua" w:cs="Arial"/>
          <w:lang w:val="en-US"/>
        </w:rPr>
        <w:t xml:space="preserve"> </w:t>
      </w:r>
      <w:r w:rsidRPr="00EB53A5">
        <w:rPr>
          <w:rFonts w:ascii="Book Antiqua" w:hAnsi="Book Antiqua" w:cs="Arial"/>
          <w:lang w:val="en-US"/>
        </w:rPr>
        <w:t>shows similarities with other</w:t>
      </w:r>
      <w:r w:rsidR="00C50BE7" w:rsidRPr="00EB53A5">
        <w:rPr>
          <w:rFonts w:ascii="Book Antiqua" w:hAnsi="Book Antiqua" w:cs="Arial"/>
          <w:lang w:val="en-US"/>
        </w:rPr>
        <w:t xml:space="preserve"> </w:t>
      </w:r>
      <w:r w:rsidRPr="00EB53A5">
        <w:rPr>
          <w:rFonts w:ascii="Book Antiqua" w:hAnsi="Book Antiqua" w:cs="Arial"/>
          <w:lang w:val="en-US"/>
        </w:rPr>
        <w:t xml:space="preserve">visceral pain </w:t>
      </w:r>
      <w:r w:rsidR="001E076B" w:rsidRPr="00EB53A5">
        <w:rPr>
          <w:rFonts w:ascii="Book Antiqua" w:hAnsi="Book Antiqua" w:cs="Arial"/>
          <w:lang w:val="en-US"/>
        </w:rPr>
        <w:t>syndromes</w:t>
      </w:r>
      <w:r w:rsidR="00AE4E10" w:rsidRPr="00EB53A5">
        <w:rPr>
          <w:rFonts w:ascii="Book Antiqua" w:hAnsi="Book Antiqua" w:cs="Arial"/>
          <w:lang w:val="en-US"/>
        </w:rPr>
        <w:t xml:space="preserve"> (</w:t>
      </w:r>
      <w:r w:rsidR="00EC0147" w:rsidRPr="00EB53A5">
        <w:rPr>
          <w:rFonts w:ascii="Book Antiqua" w:hAnsi="Book Antiqua" w:cs="Arial"/>
          <w:i/>
          <w:lang w:val="en-US"/>
        </w:rPr>
        <w:t>i.e.</w:t>
      </w:r>
      <w:r w:rsidR="00644ECE" w:rsidRPr="00EB53A5">
        <w:rPr>
          <w:rFonts w:ascii="Book Antiqua" w:hAnsi="Book Antiqua" w:cs="Arial"/>
          <w:lang w:val="en-US"/>
        </w:rPr>
        <w:t>,</w:t>
      </w:r>
      <w:r w:rsidR="00AE4E10" w:rsidRPr="00EB53A5">
        <w:rPr>
          <w:rFonts w:ascii="Book Antiqua" w:hAnsi="Book Antiqua" w:cs="Arial"/>
          <w:lang w:val="en-US"/>
        </w:rPr>
        <w:t xml:space="preserve"> inflammatory bowel disease and esophagitis)</w:t>
      </w:r>
      <w:r w:rsidR="001E076B" w:rsidRPr="00EB53A5">
        <w:rPr>
          <w:rFonts w:ascii="Book Antiqua" w:hAnsi="Book Antiqua" w:cs="Arial"/>
          <w:lang w:val="en-US"/>
        </w:rPr>
        <w:t>, which should thus be managed</w:t>
      </w:r>
      <w:r w:rsidRPr="00EB53A5">
        <w:rPr>
          <w:rFonts w:ascii="Book Antiqua" w:hAnsi="Book Antiqua" w:cs="Arial"/>
          <w:lang w:val="en-US"/>
        </w:rPr>
        <w:t xml:space="preserve"> in a similar fashion. </w:t>
      </w:r>
      <w:r w:rsidR="00CA6E78" w:rsidRPr="00EB53A5">
        <w:rPr>
          <w:rFonts w:ascii="Book Antiqua" w:hAnsi="Book Antiqua" w:cs="Arial"/>
          <w:lang w:val="en-US"/>
        </w:rPr>
        <w:t>Typical c</w:t>
      </w:r>
      <w:r w:rsidRPr="00EB53A5">
        <w:rPr>
          <w:rFonts w:ascii="Book Antiqua" w:hAnsi="Book Antiqua" w:cs="Arial"/>
          <w:lang w:val="en-US"/>
        </w:rPr>
        <w:t xml:space="preserve">auses of </w:t>
      </w:r>
      <w:r w:rsidR="00403E20" w:rsidRPr="00EB53A5">
        <w:rPr>
          <w:rFonts w:ascii="Book Antiqua" w:hAnsi="Book Antiqua" w:cs="Arial"/>
          <w:lang w:val="en-US"/>
        </w:rPr>
        <w:t xml:space="preserve">CP </w:t>
      </w:r>
      <w:r w:rsidRPr="00EB53A5">
        <w:rPr>
          <w:rFonts w:ascii="Book Antiqua" w:hAnsi="Book Antiqua" w:cs="Arial"/>
          <w:lang w:val="en-US"/>
        </w:rPr>
        <w:t xml:space="preserve">pain </w:t>
      </w:r>
      <w:r w:rsidR="00CA6E78" w:rsidRPr="00EB53A5">
        <w:rPr>
          <w:rFonts w:ascii="Book Antiqua" w:hAnsi="Book Antiqua" w:cs="Arial"/>
          <w:lang w:val="en-US"/>
        </w:rPr>
        <w:t>include</w:t>
      </w:r>
      <w:r w:rsidRPr="00EB53A5">
        <w:rPr>
          <w:rFonts w:ascii="Book Antiqua" w:hAnsi="Book Antiqua" w:cs="Arial"/>
          <w:lang w:val="en-US"/>
        </w:rPr>
        <w:t xml:space="preserve"> increased </w:t>
      </w:r>
      <w:proofErr w:type="spellStart"/>
      <w:r w:rsidRPr="00EB53A5">
        <w:rPr>
          <w:rFonts w:ascii="Book Antiqua" w:hAnsi="Book Antiqua" w:cs="Arial"/>
          <w:lang w:val="en-US"/>
        </w:rPr>
        <w:t>intrapancreatic</w:t>
      </w:r>
      <w:proofErr w:type="spellEnd"/>
      <w:r w:rsidRPr="00EB53A5">
        <w:rPr>
          <w:rFonts w:ascii="Book Antiqua" w:hAnsi="Book Antiqua" w:cs="Arial"/>
          <w:lang w:val="en-US"/>
        </w:rPr>
        <w:t xml:space="preserve"> pressure, </w:t>
      </w:r>
      <w:r w:rsidR="00403E20" w:rsidRPr="00EB53A5">
        <w:rPr>
          <w:rFonts w:ascii="Book Antiqua" w:hAnsi="Book Antiqua" w:cs="Arial"/>
          <w:lang w:val="en-US"/>
        </w:rPr>
        <w:t xml:space="preserve">pancreatic </w:t>
      </w:r>
      <w:r w:rsidRPr="00EB53A5">
        <w:rPr>
          <w:rFonts w:ascii="Book Antiqua" w:hAnsi="Book Antiqua" w:cs="Arial"/>
          <w:lang w:val="en-US"/>
        </w:rPr>
        <w:t>inflammation and pancreatic</w:t>
      </w:r>
      <w:r w:rsidR="00AF1245" w:rsidRPr="00EB53A5">
        <w:rPr>
          <w:rFonts w:ascii="Book Antiqua" w:hAnsi="Book Antiqua" w:cs="Arial"/>
          <w:lang w:val="en-US"/>
        </w:rPr>
        <w:t>/</w:t>
      </w:r>
      <w:proofErr w:type="spellStart"/>
      <w:r w:rsidRPr="00EB53A5">
        <w:rPr>
          <w:rFonts w:ascii="Book Antiqua" w:hAnsi="Book Antiqua" w:cs="Arial"/>
          <w:lang w:val="en-US"/>
        </w:rPr>
        <w:t>extrapancreatic</w:t>
      </w:r>
      <w:proofErr w:type="spellEnd"/>
      <w:r w:rsidRPr="00EB53A5">
        <w:rPr>
          <w:rFonts w:ascii="Book Antiqua" w:hAnsi="Book Antiqua" w:cs="Arial"/>
          <w:lang w:val="en-US"/>
        </w:rPr>
        <w:t xml:space="preserve"> complications. </w:t>
      </w:r>
      <w:r w:rsidR="00F93BFA" w:rsidRPr="00EB53A5">
        <w:rPr>
          <w:rFonts w:ascii="Book Antiqua" w:hAnsi="Book Antiqua" w:cs="Arial"/>
          <w:lang w:val="en-US"/>
        </w:rPr>
        <w:t xml:space="preserve">Unfortunately, CP pain continues to be a major </w:t>
      </w:r>
      <w:r w:rsidR="001E076B" w:rsidRPr="00EB53A5">
        <w:rPr>
          <w:rFonts w:ascii="Book Antiqua" w:hAnsi="Book Antiqua" w:cs="Arial"/>
          <w:lang w:val="en-US"/>
        </w:rPr>
        <w:t>clinical</w:t>
      </w:r>
      <w:r w:rsidR="00F93BFA" w:rsidRPr="00EB53A5">
        <w:rPr>
          <w:rFonts w:ascii="Book Antiqua" w:hAnsi="Book Antiqua" w:cs="Arial"/>
          <w:lang w:val="en-US"/>
        </w:rPr>
        <w:t xml:space="preserve"> </w:t>
      </w:r>
      <w:r w:rsidR="001E076B" w:rsidRPr="00EB53A5">
        <w:rPr>
          <w:rFonts w:ascii="Book Antiqua" w:hAnsi="Book Antiqua" w:cs="Arial"/>
          <w:lang w:val="en-US"/>
        </w:rPr>
        <w:t>challenge.</w:t>
      </w:r>
      <w:r w:rsidR="00EC0147" w:rsidRPr="00EB53A5">
        <w:rPr>
          <w:rFonts w:ascii="Book Antiqua" w:eastAsia="宋体" w:hAnsi="Book Antiqua" w:cs="Arial"/>
          <w:lang w:val="en-US" w:eastAsia="zh-CN"/>
        </w:rPr>
        <w:t xml:space="preserve"> </w:t>
      </w:r>
      <w:r w:rsidR="00F93BFA" w:rsidRPr="00EB53A5">
        <w:rPr>
          <w:rFonts w:ascii="Book Antiqua" w:hAnsi="Book Antiqua" w:cs="Arial"/>
          <w:lang w:val="en-US"/>
        </w:rPr>
        <w:t>I</w:t>
      </w:r>
      <w:r w:rsidR="00E619C7" w:rsidRPr="00EB53A5">
        <w:rPr>
          <w:rFonts w:ascii="Book Antiqua" w:hAnsi="Book Antiqua" w:cs="Arial"/>
          <w:lang w:val="en-US"/>
        </w:rPr>
        <w:t xml:space="preserve">t is recognized that </w:t>
      </w:r>
      <w:r w:rsidR="00656052" w:rsidRPr="00EB53A5">
        <w:rPr>
          <w:rFonts w:ascii="Book Antiqua" w:hAnsi="Book Antiqua" w:cs="Arial"/>
          <w:lang w:val="en-US"/>
        </w:rPr>
        <w:t>o</w:t>
      </w:r>
      <w:r w:rsidR="00574EB3" w:rsidRPr="00EB53A5">
        <w:rPr>
          <w:rFonts w:ascii="Book Antiqua" w:hAnsi="Book Antiqua" w:cs="Arial"/>
          <w:lang w:val="en-US"/>
        </w:rPr>
        <w:t>ngoing pain</w:t>
      </w:r>
      <w:r w:rsidRPr="00EB53A5">
        <w:rPr>
          <w:rFonts w:ascii="Book Antiqua" w:hAnsi="Book Antiqua" w:cs="Arial"/>
          <w:lang w:val="en-US"/>
        </w:rPr>
        <w:t xml:space="preserve"> may </w:t>
      </w:r>
      <w:r w:rsidR="00656052" w:rsidRPr="00EB53A5">
        <w:rPr>
          <w:rFonts w:ascii="Book Antiqua" w:hAnsi="Book Antiqua" w:cs="Arial"/>
          <w:lang w:val="en-US"/>
        </w:rPr>
        <w:t xml:space="preserve">induce altered central pain processing, </w:t>
      </w:r>
      <w:r w:rsidR="00EC0147" w:rsidRPr="00EB53A5">
        <w:rPr>
          <w:rFonts w:ascii="Book Antiqua" w:hAnsi="Book Antiqua" w:cs="Arial"/>
          <w:i/>
          <w:lang w:val="en-US"/>
        </w:rPr>
        <w:t>e.g.</w:t>
      </w:r>
      <w:r w:rsidR="00644ECE" w:rsidRPr="00EB53A5">
        <w:rPr>
          <w:rFonts w:ascii="Book Antiqua" w:hAnsi="Book Antiqua" w:cs="Arial"/>
          <w:lang w:val="en-US"/>
        </w:rPr>
        <w:t>,</w:t>
      </w:r>
      <w:r w:rsidRPr="00EB53A5">
        <w:rPr>
          <w:rFonts w:ascii="Book Antiqua" w:hAnsi="Book Antiqua" w:cs="Arial"/>
          <w:lang w:val="en-US"/>
        </w:rPr>
        <w:t xml:space="preserve"> central sensitization</w:t>
      </w:r>
      <w:r w:rsidR="00656052" w:rsidRPr="00EB53A5">
        <w:rPr>
          <w:rFonts w:ascii="Book Antiqua" w:hAnsi="Book Antiqua" w:cs="Arial"/>
          <w:lang w:val="en-US"/>
        </w:rPr>
        <w:t xml:space="preserve"> or pro-nociceptive pain modulation</w:t>
      </w:r>
      <w:r w:rsidRPr="00EB53A5">
        <w:rPr>
          <w:rFonts w:ascii="Book Antiqua" w:hAnsi="Book Antiqua" w:cs="Arial"/>
          <w:lang w:val="en-US"/>
        </w:rPr>
        <w:t xml:space="preserve">. When </w:t>
      </w:r>
      <w:r w:rsidR="00656052" w:rsidRPr="00EB53A5">
        <w:rPr>
          <w:rFonts w:ascii="Book Antiqua" w:hAnsi="Book Antiqua" w:cs="Arial"/>
          <w:lang w:val="en-US"/>
        </w:rPr>
        <w:t xml:space="preserve">this </w:t>
      </w:r>
      <w:r w:rsidRPr="00EB53A5">
        <w:rPr>
          <w:rFonts w:ascii="Book Antiqua" w:hAnsi="Book Antiqua" w:cs="Arial"/>
          <w:lang w:val="en-US"/>
        </w:rPr>
        <w:t xml:space="preserve">is present conventional pain treatment </w:t>
      </w:r>
      <w:r w:rsidR="00656052" w:rsidRPr="00EB53A5">
        <w:rPr>
          <w:rFonts w:ascii="Book Antiqua" w:hAnsi="Book Antiqua" w:cs="Arial"/>
          <w:lang w:val="en-US"/>
        </w:rPr>
        <w:t xml:space="preserve">targeting </w:t>
      </w:r>
      <w:r w:rsidRPr="00EB53A5">
        <w:rPr>
          <w:rFonts w:ascii="Book Antiqua" w:hAnsi="Book Antiqua" w:cs="Arial"/>
          <w:lang w:val="en-US"/>
        </w:rPr>
        <w:t xml:space="preserve">the nociceptive focus, </w:t>
      </w:r>
      <w:r w:rsidR="00EC0147" w:rsidRPr="00EB53A5">
        <w:rPr>
          <w:rFonts w:ascii="Book Antiqua" w:hAnsi="Book Antiqua" w:cs="Arial"/>
          <w:i/>
          <w:lang w:val="en-US"/>
        </w:rPr>
        <w:t>e.g.</w:t>
      </w:r>
      <w:r w:rsidR="00644ECE" w:rsidRPr="00EB53A5">
        <w:rPr>
          <w:rFonts w:ascii="Book Antiqua" w:hAnsi="Book Antiqua" w:cs="Arial"/>
          <w:lang w:val="en-US"/>
        </w:rPr>
        <w:t>,</w:t>
      </w:r>
      <w:r w:rsidRPr="00EB53A5">
        <w:rPr>
          <w:rFonts w:ascii="Book Antiqua" w:hAnsi="Book Antiqua" w:cs="Arial"/>
          <w:lang w:val="en-US"/>
        </w:rPr>
        <w:t xml:space="preserve"> </w:t>
      </w:r>
      <w:r w:rsidR="00656052" w:rsidRPr="00EB53A5">
        <w:rPr>
          <w:rFonts w:ascii="Book Antiqua" w:hAnsi="Book Antiqua" w:cs="Arial"/>
          <w:lang w:val="en-US"/>
        </w:rPr>
        <w:t xml:space="preserve">opioid </w:t>
      </w:r>
      <w:r w:rsidRPr="00EB53A5">
        <w:rPr>
          <w:rFonts w:ascii="Book Antiqua" w:hAnsi="Book Antiqua" w:cs="Arial"/>
          <w:lang w:val="en-US"/>
        </w:rPr>
        <w:t>analgesi</w:t>
      </w:r>
      <w:r w:rsidR="00656052" w:rsidRPr="00EB53A5">
        <w:rPr>
          <w:rFonts w:ascii="Book Antiqua" w:hAnsi="Book Antiqua" w:cs="Arial"/>
          <w:lang w:val="en-US"/>
        </w:rPr>
        <w:t>a</w:t>
      </w:r>
      <w:r w:rsidR="00DF78A1" w:rsidRPr="00EB53A5">
        <w:rPr>
          <w:rFonts w:ascii="Book Antiqua" w:hAnsi="Book Antiqua" w:cs="Arial"/>
          <w:lang w:val="en-US"/>
        </w:rPr>
        <w:t xml:space="preserve"> or</w:t>
      </w:r>
      <w:r w:rsidRPr="00EB53A5">
        <w:rPr>
          <w:rFonts w:ascii="Book Antiqua" w:hAnsi="Book Antiqua" w:cs="Arial"/>
          <w:lang w:val="en-US"/>
        </w:rPr>
        <w:t xml:space="preserve"> </w:t>
      </w:r>
      <w:r w:rsidR="00574EB3" w:rsidRPr="00EB53A5">
        <w:rPr>
          <w:rFonts w:ascii="Book Antiqua" w:hAnsi="Book Antiqua" w:cs="Arial"/>
          <w:lang w:val="en-US"/>
        </w:rPr>
        <w:t>surg</w:t>
      </w:r>
      <w:r w:rsidR="00656052" w:rsidRPr="00EB53A5">
        <w:rPr>
          <w:rFonts w:ascii="Book Antiqua" w:hAnsi="Book Antiqua" w:cs="Arial"/>
          <w:lang w:val="en-US"/>
        </w:rPr>
        <w:t>ical/</w:t>
      </w:r>
      <w:r w:rsidR="00574EB3" w:rsidRPr="00EB53A5">
        <w:rPr>
          <w:rFonts w:ascii="Book Antiqua" w:hAnsi="Book Antiqua" w:cs="Arial"/>
          <w:lang w:val="en-US"/>
        </w:rPr>
        <w:t xml:space="preserve">endoscopic </w:t>
      </w:r>
      <w:r w:rsidR="00656052" w:rsidRPr="00EB53A5">
        <w:rPr>
          <w:rFonts w:ascii="Book Antiqua" w:hAnsi="Book Antiqua" w:cs="Arial"/>
          <w:lang w:val="en-US"/>
        </w:rPr>
        <w:t xml:space="preserve">intervention, often </w:t>
      </w:r>
      <w:r w:rsidRPr="00EB53A5">
        <w:rPr>
          <w:rFonts w:ascii="Book Antiqua" w:hAnsi="Book Antiqua" w:cs="Arial"/>
          <w:lang w:val="en-US"/>
        </w:rPr>
        <w:t>fail</w:t>
      </w:r>
      <w:r w:rsidR="00656052" w:rsidRPr="00EB53A5">
        <w:rPr>
          <w:rFonts w:ascii="Book Antiqua" w:hAnsi="Book Antiqua" w:cs="Arial"/>
          <w:lang w:val="en-US"/>
        </w:rPr>
        <w:t>s</w:t>
      </w:r>
      <w:r w:rsidRPr="00EB53A5">
        <w:rPr>
          <w:rFonts w:ascii="Book Antiqua" w:hAnsi="Book Antiqua" w:cs="Arial"/>
          <w:lang w:val="en-US"/>
        </w:rPr>
        <w:t xml:space="preserve"> even </w:t>
      </w:r>
      <w:r w:rsidR="00656052" w:rsidRPr="00EB53A5">
        <w:rPr>
          <w:rFonts w:ascii="Book Antiqua" w:hAnsi="Book Antiqua" w:cs="Arial"/>
          <w:lang w:val="en-US"/>
        </w:rPr>
        <w:t xml:space="preserve">if </w:t>
      </w:r>
      <w:r w:rsidRPr="00EB53A5">
        <w:rPr>
          <w:rFonts w:ascii="Book Antiqua" w:hAnsi="Book Antiqua" w:cs="Arial"/>
          <w:lang w:val="en-US"/>
        </w:rPr>
        <w:t xml:space="preserve">technically successful. </w:t>
      </w:r>
      <w:r w:rsidR="005E69CC" w:rsidRPr="00EB53A5">
        <w:rPr>
          <w:rFonts w:ascii="Book Antiqua" w:hAnsi="Book Antiqua" w:cs="Arial"/>
          <w:lang w:val="en-US"/>
        </w:rPr>
        <w:t xml:space="preserve">If </w:t>
      </w:r>
      <w:r w:rsidRPr="00EB53A5">
        <w:rPr>
          <w:rFonts w:ascii="Book Antiqua" w:hAnsi="Book Antiqua" w:cs="Arial"/>
          <w:lang w:val="en-US"/>
        </w:rPr>
        <w:t xml:space="preserve">central nervous system </w:t>
      </w:r>
      <w:r w:rsidR="00D40E54" w:rsidRPr="00EB53A5">
        <w:rPr>
          <w:rFonts w:ascii="Book Antiqua" w:hAnsi="Book Antiqua" w:cs="Arial"/>
          <w:lang w:val="en-US"/>
        </w:rPr>
        <w:t>pain processing</w:t>
      </w:r>
      <w:r w:rsidR="005F39D5" w:rsidRPr="00EB53A5">
        <w:rPr>
          <w:rFonts w:ascii="Book Antiqua" w:hAnsi="Book Antiqua" w:cs="Arial"/>
          <w:lang w:val="en-US"/>
        </w:rPr>
        <w:t xml:space="preserve"> is altered</w:t>
      </w:r>
      <w:r w:rsidR="00D40E54" w:rsidRPr="00EB53A5">
        <w:rPr>
          <w:rFonts w:ascii="Book Antiqua" w:hAnsi="Book Antiqua" w:cs="Arial"/>
          <w:lang w:val="en-US"/>
        </w:rPr>
        <w:t xml:space="preserve">, specific </w:t>
      </w:r>
      <w:r w:rsidRPr="00EB53A5">
        <w:rPr>
          <w:rFonts w:ascii="Book Antiqua" w:hAnsi="Book Antiqua" w:cs="Arial"/>
          <w:lang w:val="en-US"/>
        </w:rPr>
        <w:t xml:space="preserve">treatment </w:t>
      </w:r>
      <w:r w:rsidR="00D40E54" w:rsidRPr="00EB53A5">
        <w:rPr>
          <w:rFonts w:ascii="Book Antiqua" w:hAnsi="Book Antiqua" w:cs="Arial"/>
          <w:lang w:val="en-US"/>
        </w:rPr>
        <w:t>targeting these</w:t>
      </w:r>
      <w:r w:rsidRPr="00EB53A5">
        <w:rPr>
          <w:rFonts w:ascii="Book Antiqua" w:hAnsi="Book Antiqua" w:cs="Arial"/>
          <w:lang w:val="en-US"/>
        </w:rPr>
        <w:t xml:space="preserve"> changes </w:t>
      </w:r>
      <w:r w:rsidR="00D40E54" w:rsidRPr="00EB53A5">
        <w:rPr>
          <w:rFonts w:ascii="Book Antiqua" w:hAnsi="Book Antiqua" w:cs="Arial"/>
          <w:lang w:val="en-US"/>
        </w:rPr>
        <w:t xml:space="preserve">should be instituted </w:t>
      </w:r>
      <w:r w:rsidRPr="00EB53A5">
        <w:rPr>
          <w:rFonts w:ascii="Book Antiqua" w:hAnsi="Book Antiqua" w:cs="Arial"/>
          <w:lang w:val="en-US"/>
        </w:rPr>
        <w:t>(</w:t>
      </w:r>
      <w:r w:rsidR="00EC0147" w:rsidRPr="00EB53A5">
        <w:rPr>
          <w:rFonts w:ascii="Book Antiqua" w:hAnsi="Book Antiqua" w:cs="Arial"/>
          <w:i/>
          <w:lang w:val="en-US"/>
        </w:rPr>
        <w:t>e.g.</w:t>
      </w:r>
      <w:r w:rsidR="00644ECE" w:rsidRPr="00EB53A5">
        <w:rPr>
          <w:rFonts w:ascii="Book Antiqua" w:hAnsi="Book Antiqua" w:cs="Arial"/>
          <w:lang w:val="en-US"/>
        </w:rPr>
        <w:t>,</w:t>
      </w:r>
      <w:r w:rsidR="00D40E54" w:rsidRPr="00EB53A5">
        <w:rPr>
          <w:rFonts w:ascii="Book Antiqua" w:hAnsi="Book Antiqua" w:cs="Arial"/>
          <w:lang w:val="en-US"/>
        </w:rPr>
        <w:t xml:space="preserve"> </w:t>
      </w:r>
      <w:proofErr w:type="spellStart"/>
      <w:r w:rsidRPr="00EB53A5">
        <w:rPr>
          <w:rFonts w:ascii="Book Antiqua" w:hAnsi="Book Antiqua" w:cs="Arial"/>
          <w:lang w:val="en-US"/>
        </w:rPr>
        <w:t>gabapentinoids</w:t>
      </w:r>
      <w:proofErr w:type="spellEnd"/>
      <w:r w:rsidRPr="00EB53A5">
        <w:rPr>
          <w:rFonts w:ascii="Book Antiqua" w:hAnsi="Book Antiqua" w:cs="Arial"/>
          <w:lang w:val="en-US"/>
        </w:rPr>
        <w:t>, ketamine</w:t>
      </w:r>
      <w:r w:rsidR="001E076B" w:rsidRPr="00EB53A5">
        <w:rPr>
          <w:rFonts w:ascii="Book Antiqua" w:hAnsi="Book Antiqua" w:cs="Arial"/>
          <w:lang w:val="en-US"/>
        </w:rPr>
        <w:t xml:space="preserve"> or</w:t>
      </w:r>
      <w:r w:rsidR="00D40E54" w:rsidRPr="00EB53A5">
        <w:rPr>
          <w:rFonts w:ascii="Book Antiqua" w:hAnsi="Book Antiqua" w:cs="Arial"/>
          <w:lang w:val="en-US"/>
        </w:rPr>
        <w:t xml:space="preserve"> tricyclic</w:t>
      </w:r>
      <w:r w:rsidR="001E076B" w:rsidRPr="00EB53A5">
        <w:rPr>
          <w:rFonts w:ascii="Book Antiqua" w:hAnsi="Book Antiqua" w:cs="Arial"/>
          <w:lang w:val="en-US"/>
        </w:rPr>
        <w:t xml:space="preserve"> antidepressants).</w:t>
      </w:r>
      <w:r w:rsidR="00EC0147" w:rsidRPr="00EB53A5">
        <w:rPr>
          <w:rFonts w:ascii="Book Antiqua" w:eastAsia="宋体" w:hAnsi="Book Antiqua" w:cs="Arial"/>
          <w:lang w:val="en-US" w:eastAsia="zh-CN"/>
        </w:rPr>
        <w:t xml:space="preserve"> </w:t>
      </w:r>
      <w:r w:rsidRPr="00EB53A5">
        <w:rPr>
          <w:rFonts w:ascii="Book Antiqua" w:hAnsi="Book Antiqua" w:cs="Arial"/>
          <w:lang w:val="en-US"/>
        </w:rPr>
        <w:t xml:space="preserve">Suitable tools are now available to make altered central processing visible, including quantitative sensory testing, </w:t>
      </w:r>
      <w:proofErr w:type="spellStart"/>
      <w:r w:rsidRPr="00EB53A5">
        <w:rPr>
          <w:rFonts w:ascii="Book Antiqua" w:hAnsi="Book Antiqua" w:cs="Arial"/>
          <w:lang w:val="en-US"/>
        </w:rPr>
        <w:t>electroencephalograpy</w:t>
      </w:r>
      <w:proofErr w:type="spellEnd"/>
      <w:r w:rsidRPr="00EB53A5">
        <w:rPr>
          <w:rFonts w:ascii="Book Antiqua" w:hAnsi="Book Antiqua" w:cs="Arial"/>
          <w:lang w:val="en-US"/>
        </w:rPr>
        <w:t xml:space="preserve"> and </w:t>
      </w:r>
      <w:r w:rsidR="00746C44" w:rsidRPr="00EB53A5">
        <w:rPr>
          <w:rFonts w:ascii="Book Antiqua" w:hAnsi="Book Antiqua" w:cs="Arial"/>
          <w:lang w:val="en-US"/>
        </w:rPr>
        <w:t xml:space="preserve">(functional) </w:t>
      </w:r>
      <w:r w:rsidR="00F76169" w:rsidRPr="00EB53A5">
        <w:rPr>
          <w:rFonts w:ascii="Book Antiqua" w:hAnsi="Book Antiqua" w:cs="Arial"/>
          <w:lang w:val="en-US"/>
        </w:rPr>
        <w:t>magnetic resonance imaging</w:t>
      </w:r>
      <w:r w:rsidRPr="00EB53A5">
        <w:rPr>
          <w:rFonts w:ascii="Book Antiqua" w:hAnsi="Book Antiqua" w:cs="Arial"/>
          <w:lang w:val="en-US"/>
        </w:rPr>
        <w:t xml:space="preserve">. These techniques </w:t>
      </w:r>
      <w:r w:rsidR="003B06F6" w:rsidRPr="00EB53A5">
        <w:rPr>
          <w:rFonts w:ascii="Book Antiqua" w:hAnsi="Book Antiqua" w:cs="Arial"/>
          <w:lang w:val="en-US"/>
        </w:rPr>
        <w:t xml:space="preserve">are </w:t>
      </w:r>
      <w:r w:rsidR="007A7138" w:rsidRPr="00EB53A5">
        <w:rPr>
          <w:rFonts w:ascii="Book Antiqua" w:hAnsi="Book Antiqua" w:cs="Arial"/>
          <w:lang w:val="en-US"/>
        </w:rPr>
        <w:t>potentially</w:t>
      </w:r>
      <w:r w:rsidR="003B06F6" w:rsidRPr="00EB53A5">
        <w:rPr>
          <w:rFonts w:ascii="Book Antiqua" w:hAnsi="Book Antiqua" w:cs="Arial"/>
          <w:lang w:val="en-US"/>
        </w:rPr>
        <w:t xml:space="preserve"> </w:t>
      </w:r>
      <w:r w:rsidRPr="00EB53A5">
        <w:rPr>
          <w:rFonts w:ascii="Book Antiqua" w:hAnsi="Book Antiqua" w:cs="Arial"/>
          <w:lang w:val="en-US"/>
        </w:rPr>
        <w:t xml:space="preserve">clinically useful diagnostic tools to analyze central pain processing and </w:t>
      </w:r>
      <w:r w:rsidR="003B06F6" w:rsidRPr="00EB53A5">
        <w:rPr>
          <w:rFonts w:ascii="Book Antiqua" w:hAnsi="Book Antiqua" w:cs="Arial"/>
          <w:lang w:val="en-US"/>
        </w:rPr>
        <w:t xml:space="preserve">thus define optimum management approaches </w:t>
      </w:r>
      <w:r w:rsidRPr="00EB53A5">
        <w:rPr>
          <w:rFonts w:ascii="Book Antiqua" w:hAnsi="Book Antiqua" w:cs="Arial"/>
          <w:lang w:val="en-US"/>
        </w:rPr>
        <w:t>for pain in CP and other visceral pain syndromes</w:t>
      </w:r>
      <w:r w:rsidR="003B06F6" w:rsidRPr="00EB53A5">
        <w:rPr>
          <w:rFonts w:ascii="Book Antiqua" w:hAnsi="Book Antiqua" w:cs="Arial"/>
          <w:lang w:val="en-US"/>
        </w:rPr>
        <w:t>.</w:t>
      </w:r>
      <w:r w:rsidR="00EC0147" w:rsidRPr="00EB53A5">
        <w:rPr>
          <w:rFonts w:ascii="Book Antiqua" w:eastAsia="宋体" w:hAnsi="Book Antiqua" w:cs="Arial"/>
          <w:lang w:val="en-US" w:eastAsia="zh-CN"/>
        </w:rPr>
        <w:t xml:space="preserve"> </w:t>
      </w:r>
      <w:r w:rsidR="007A7138" w:rsidRPr="00EB53A5">
        <w:rPr>
          <w:rFonts w:ascii="Book Antiqua" w:hAnsi="Book Antiqua" w:cs="Arial"/>
          <w:lang w:val="en-US"/>
        </w:rPr>
        <w:t xml:space="preserve">The present review proposes a systematic mechanism-orientated approach to pain management in CP based on </w:t>
      </w:r>
      <w:r w:rsidR="00F93BFA" w:rsidRPr="00EB53A5">
        <w:rPr>
          <w:rFonts w:ascii="Book Antiqua" w:hAnsi="Book Antiqua" w:cs="Arial"/>
          <w:lang w:val="en-US"/>
        </w:rPr>
        <w:t xml:space="preserve">a holistic </w:t>
      </w:r>
      <w:r w:rsidR="007A7138" w:rsidRPr="00EB53A5">
        <w:rPr>
          <w:rFonts w:ascii="Book Antiqua" w:hAnsi="Book Antiqua" w:cs="Arial"/>
          <w:lang w:val="en-US"/>
        </w:rPr>
        <w:t>view</w:t>
      </w:r>
      <w:r w:rsidR="00F93BFA" w:rsidRPr="00EB53A5">
        <w:rPr>
          <w:rFonts w:ascii="Book Antiqua" w:hAnsi="Book Antiqua" w:cs="Arial"/>
          <w:lang w:val="en-US"/>
        </w:rPr>
        <w:t xml:space="preserve"> </w:t>
      </w:r>
      <w:r w:rsidR="007A7138" w:rsidRPr="00EB53A5">
        <w:rPr>
          <w:rFonts w:ascii="Book Antiqua" w:hAnsi="Book Antiqua" w:cs="Arial"/>
          <w:lang w:val="en-US"/>
        </w:rPr>
        <w:t xml:space="preserve">of the mechanisms </w:t>
      </w:r>
      <w:r w:rsidR="00114919" w:rsidRPr="00EB53A5">
        <w:rPr>
          <w:rFonts w:ascii="Book Antiqua" w:hAnsi="Book Antiqua" w:cs="Arial"/>
          <w:lang w:val="en-US"/>
        </w:rPr>
        <w:t>involved</w:t>
      </w:r>
      <w:r w:rsidR="00F93BFA" w:rsidRPr="00EB53A5">
        <w:rPr>
          <w:rFonts w:ascii="Book Antiqua" w:hAnsi="Book Antiqua" w:cs="Arial"/>
          <w:lang w:val="en-US"/>
        </w:rPr>
        <w:t>.</w:t>
      </w:r>
      <w:r w:rsidR="007A7138" w:rsidRPr="00EB53A5">
        <w:rPr>
          <w:rFonts w:ascii="Book Antiqua" w:hAnsi="Book Antiqua" w:cs="Arial"/>
          <w:lang w:val="en-US"/>
        </w:rPr>
        <w:t xml:space="preserve"> </w:t>
      </w:r>
      <w:r w:rsidRPr="00EB53A5">
        <w:rPr>
          <w:rFonts w:ascii="Book Antiqua" w:hAnsi="Book Antiqua" w:cs="Arial"/>
          <w:lang w:val="en-US"/>
        </w:rPr>
        <w:t xml:space="preserve">Future research should </w:t>
      </w:r>
      <w:r w:rsidR="00094A0B" w:rsidRPr="00EB53A5">
        <w:rPr>
          <w:rFonts w:ascii="Book Antiqua" w:hAnsi="Book Antiqua" w:cs="Arial"/>
          <w:lang w:val="en-US"/>
        </w:rPr>
        <w:t>address</w:t>
      </w:r>
      <w:r w:rsidRPr="00EB53A5">
        <w:rPr>
          <w:rFonts w:ascii="Book Antiqua" w:hAnsi="Book Antiqua" w:cs="Arial"/>
          <w:lang w:val="en-US"/>
        </w:rPr>
        <w:t xml:space="preserve"> the circumstances under which central nervous system </w:t>
      </w:r>
      <w:r w:rsidR="003510F1" w:rsidRPr="00EB53A5">
        <w:rPr>
          <w:rFonts w:ascii="Book Antiqua" w:hAnsi="Book Antiqua" w:cs="Arial"/>
          <w:lang w:val="en-US"/>
        </w:rPr>
        <w:t xml:space="preserve">pain processing </w:t>
      </w:r>
      <w:r w:rsidRPr="00EB53A5">
        <w:rPr>
          <w:rFonts w:ascii="Book Antiqua" w:hAnsi="Book Antiqua" w:cs="Arial"/>
          <w:lang w:val="en-US"/>
        </w:rPr>
        <w:t xml:space="preserve">changes </w:t>
      </w:r>
      <w:r w:rsidR="003510F1" w:rsidRPr="00EB53A5">
        <w:rPr>
          <w:rFonts w:ascii="Book Antiqua" w:hAnsi="Book Antiqua" w:cs="Arial"/>
          <w:lang w:val="en-US"/>
        </w:rPr>
        <w:t xml:space="preserve">in CP, </w:t>
      </w:r>
      <w:r w:rsidRPr="00EB53A5">
        <w:rPr>
          <w:rFonts w:ascii="Book Antiqua" w:hAnsi="Book Antiqua" w:cs="Arial"/>
          <w:lang w:val="en-US"/>
        </w:rPr>
        <w:t xml:space="preserve">and how this is influenced by </w:t>
      </w:r>
      <w:r w:rsidR="003510F1" w:rsidRPr="00EB53A5">
        <w:rPr>
          <w:rFonts w:ascii="Book Antiqua" w:hAnsi="Book Antiqua" w:cs="Arial"/>
          <w:lang w:val="en-US"/>
        </w:rPr>
        <w:t xml:space="preserve">ongoing nociceptive input </w:t>
      </w:r>
      <w:r w:rsidRPr="00EB53A5">
        <w:rPr>
          <w:rFonts w:ascii="Book Antiqua" w:hAnsi="Book Antiqua" w:cs="Arial"/>
          <w:lang w:val="en-US"/>
        </w:rPr>
        <w:t xml:space="preserve">and therapies. Thus we hope to </w:t>
      </w:r>
      <w:r w:rsidR="003510F1" w:rsidRPr="00EB53A5">
        <w:rPr>
          <w:rFonts w:ascii="Book Antiqua" w:hAnsi="Book Antiqua" w:cs="Arial"/>
          <w:lang w:val="en-US"/>
        </w:rPr>
        <w:t xml:space="preserve">predict which patients are at risk for developing chronic pain or not responding to therapy, leading to </w:t>
      </w:r>
      <w:r w:rsidRPr="00EB53A5">
        <w:rPr>
          <w:rFonts w:ascii="Book Antiqua" w:hAnsi="Book Antiqua" w:cs="Arial"/>
          <w:lang w:val="en-US"/>
        </w:rPr>
        <w:t>improve</w:t>
      </w:r>
      <w:r w:rsidR="003510F1" w:rsidRPr="00EB53A5">
        <w:rPr>
          <w:rFonts w:ascii="Book Antiqua" w:hAnsi="Book Antiqua" w:cs="Arial"/>
          <w:lang w:val="en-US"/>
        </w:rPr>
        <w:t>d</w:t>
      </w:r>
      <w:r w:rsidRPr="00EB53A5">
        <w:rPr>
          <w:rFonts w:ascii="Book Antiqua" w:hAnsi="Book Antiqua" w:cs="Arial"/>
          <w:lang w:val="en-US"/>
        </w:rPr>
        <w:t xml:space="preserve"> treatment of chronic pain in CP and other </w:t>
      </w:r>
      <w:r w:rsidR="00FF0CF0" w:rsidRPr="00EB53A5">
        <w:rPr>
          <w:rFonts w:ascii="Book Antiqua" w:hAnsi="Book Antiqua" w:cs="Arial"/>
          <w:lang w:val="en-US"/>
        </w:rPr>
        <w:t xml:space="preserve">visceral </w:t>
      </w:r>
      <w:r w:rsidRPr="00EB53A5">
        <w:rPr>
          <w:rFonts w:ascii="Book Antiqua" w:hAnsi="Book Antiqua" w:cs="Arial"/>
          <w:lang w:val="en-US"/>
        </w:rPr>
        <w:t>pain disorders.</w:t>
      </w:r>
    </w:p>
    <w:p w:rsidR="00F76169" w:rsidRPr="00EB53A5" w:rsidRDefault="00F76169" w:rsidP="00C81F56">
      <w:pPr>
        <w:adjustRightInd w:val="0"/>
        <w:snapToGrid w:val="0"/>
        <w:spacing w:line="360" w:lineRule="auto"/>
        <w:rPr>
          <w:rFonts w:ascii="Book Antiqua" w:eastAsia="宋体" w:hAnsi="Book Antiqua" w:cs="Arial"/>
          <w:lang w:val="en-US" w:eastAsia="zh-CN"/>
        </w:rPr>
      </w:pPr>
      <w:bookmarkStart w:id="76" w:name="OLE_LINK98"/>
      <w:bookmarkStart w:id="77" w:name="OLE_LINK156"/>
      <w:bookmarkStart w:id="78" w:name="OLE_LINK196"/>
      <w:bookmarkStart w:id="79" w:name="OLE_LINK217"/>
      <w:bookmarkStart w:id="80" w:name="OLE_LINK242"/>
      <w:bookmarkStart w:id="81" w:name="OLE_LINK247"/>
      <w:bookmarkStart w:id="82" w:name="OLE_LINK311"/>
      <w:bookmarkStart w:id="83" w:name="OLE_LINK312"/>
      <w:bookmarkStart w:id="84" w:name="OLE_LINK325"/>
      <w:bookmarkStart w:id="85" w:name="OLE_LINK330"/>
      <w:bookmarkStart w:id="86" w:name="OLE_LINK513"/>
      <w:bookmarkStart w:id="87" w:name="OLE_LINK514"/>
      <w:bookmarkStart w:id="88" w:name="OLE_LINK464"/>
      <w:bookmarkStart w:id="89" w:name="OLE_LINK465"/>
      <w:bookmarkStart w:id="90" w:name="OLE_LINK466"/>
      <w:bookmarkStart w:id="91" w:name="OLE_LINK470"/>
      <w:bookmarkStart w:id="92" w:name="OLE_LINK471"/>
      <w:bookmarkStart w:id="93" w:name="OLE_LINK472"/>
      <w:bookmarkStart w:id="94" w:name="OLE_LINK474"/>
      <w:bookmarkStart w:id="95" w:name="OLE_LINK512"/>
      <w:bookmarkStart w:id="96" w:name="OLE_LINK800"/>
      <w:bookmarkStart w:id="97" w:name="OLE_LINK982"/>
      <w:bookmarkStart w:id="98" w:name="OLE_LINK1027"/>
      <w:bookmarkStart w:id="99" w:name="OLE_LINK504"/>
      <w:bookmarkStart w:id="100" w:name="OLE_LINK546"/>
      <w:bookmarkStart w:id="101" w:name="OLE_LINK547"/>
      <w:bookmarkStart w:id="102" w:name="OLE_LINK575"/>
      <w:bookmarkStart w:id="103" w:name="OLE_LINK640"/>
      <w:bookmarkStart w:id="104" w:name="OLE_LINK672"/>
      <w:bookmarkStart w:id="105" w:name="OLE_LINK714"/>
      <w:bookmarkStart w:id="106" w:name="OLE_LINK651"/>
      <w:bookmarkStart w:id="107" w:name="OLE_LINK652"/>
      <w:bookmarkStart w:id="108" w:name="OLE_LINK744"/>
      <w:bookmarkStart w:id="109" w:name="OLE_LINK758"/>
      <w:bookmarkStart w:id="110" w:name="OLE_LINK787"/>
      <w:bookmarkStart w:id="111" w:name="OLE_LINK807"/>
      <w:bookmarkStart w:id="112" w:name="OLE_LINK820"/>
      <w:bookmarkStart w:id="113" w:name="OLE_LINK862"/>
      <w:bookmarkStart w:id="114" w:name="OLE_LINK879"/>
      <w:bookmarkStart w:id="115" w:name="OLE_LINK906"/>
      <w:bookmarkStart w:id="116" w:name="OLE_LINK928"/>
      <w:bookmarkStart w:id="117" w:name="OLE_LINK960"/>
      <w:bookmarkStart w:id="118" w:name="OLE_LINK861"/>
      <w:bookmarkStart w:id="119" w:name="OLE_LINK983"/>
      <w:bookmarkStart w:id="120" w:name="OLE_LINK1334"/>
      <w:bookmarkStart w:id="121" w:name="OLE_LINK1029"/>
      <w:bookmarkStart w:id="122" w:name="OLE_LINK1060"/>
      <w:bookmarkStart w:id="123" w:name="OLE_LINK1061"/>
      <w:bookmarkStart w:id="124" w:name="OLE_LINK1348"/>
      <w:bookmarkStart w:id="125" w:name="OLE_LINK1086"/>
      <w:bookmarkStart w:id="126" w:name="OLE_LINK1100"/>
      <w:bookmarkStart w:id="127" w:name="OLE_LINK1125"/>
      <w:bookmarkStart w:id="128" w:name="OLE_LINK1163"/>
      <w:bookmarkStart w:id="129" w:name="OLE_LINK1193"/>
      <w:bookmarkStart w:id="130" w:name="OLE_LINK1219"/>
      <w:bookmarkStart w:id="131" w:name="OLE_LINK1247"/>
      <w:bookmarkStart w:id="132" w:name="OLE_LINK1284"/>
      <w:bookmarkStart w:id="133" w:name="OLE_LINK1313"/>
      <w:bookmarkStart w:id="134" w:name="OLE_LINK1361"/>
      <w:bookmarkStart w:id="135" w:name="OLE_LINK1384"/>
      <w:bookmarkStart w:id="136" w:name="OLE_LINK1403"/>
      <w:bookmarkStart w:id="137" w:name="OLE_LINK1437"/>
      <w:bookmarkStart w:id="138" w:name="OLE_LINK1454"/>
      <w:bookmarkStart w:id="139" w:name="OLE_LINK1480"/>
      <w:bookmarkStart w:id="140" w:name="OLE_LINK1504"/>
      <w:bookmarkStart w:id="141" w:name="OLE_LINK1516"/>
      <w:bookmarkStart w:id="142" w:name="OLE_LINK135"/>
      <w:bookmarkStart w:id="143" w:name="OLE_LINK216"/>
      <w:bookmarkStart w:id="144" w:name="OLE_LINK259"/>
      <w:bookmarkStart w:id="145" w:name="OLE_LINK1186"/>
      <w:bookmarkStart w:id="146" w:name="OLE_LINK1265"/>
      <w:bookmarkStart w:id="147" w:name="OLE_LINK1373"/>
      <w:bookmarkStart w:id="148" w:name="OLE_LINK1478"/>
      <w:bookmarkStart w:id="149" w:name="OLE_LINK1644"/>
      <w:bookmarkStart w:id="150" w:name="OLE_LINK1884"/>
      <w:bookmarkStart w:id="151" w:name="OLE_LINK1885"/>
      <w:bookmarkStart w:id="152" w:name="OLE_LINK1538"/>
      <w:bookmarkStart w:id="153" w:name="OLE_LINK1539"/>
      <w:bookmarkStart w:id="154" w:name="OLE_LINK1543"/>
      <w:bookmarkStart w:id="155" w:name="OLE_LINK1549"/>
      <w:bookmarkStart w:id="156" w:name="OLE_LINK1778"/>
      <w:bookmarkStart w:id="157" w:name="OLE_LINK1756"/>
      <w:bookmarkStart w:id="158" w:name="OLE_LINK1776"/>
      <w:bookmarkStart w:id="159" w:name="OLE_LINK1777"/>
      <w:bookmarkStart w:id="160" w:name="OLE_LINK1868"/>
      <w:bookmarkStart w:id="161" w:name="OLE_LINK1744"/>
      <w:bookmarkStart w:id="162" w:name="OLE_LINK1817"/>
      <w:bookmarkStart w:id="163" w:name="OLE_LINK1835"/>
      <w:bookmarkStart w:id="164" w:name="OLE_LINK1866"/>
      <w:bookmarkStart w:id="165" w:name="OLE_LINK1882"/>
      <w:bookmarkStart w:id="166" w:name="OLE_LINK1901"/>
      <w:bookmarkStart w:id="167" w:name="OLE_LINK1902"/>
      <w:bookmarkStart w:id="168" w:name="OLE_LINK2013"/>
      <w:bookmarkStart w:id="169" w:name="OLE_LINK1894"/>
      <w:bookmarkStart w:id="170" w:name="OLE_LINK1929"/>
      <w:bookmarkStart w:id="171" w:name="OLE_LINK1941"/>
      <w:bookmarkStart w:id="172" w:name="OLE_LINK1995"/>
      <w:bookmarkStart w:id="173" w:name="OLE_LINK1938"/>
      <w:bookmarkStart w:id="174" w:name="OLE_LINK2081"/>
      <w:bookmarkStart w:id="175" w:name="OLE_LINK2082"/>
      <w:bookmarkStart w:id="176" w:name="OLE_LINK2292"/>
      <w:bookmarkStart w:id="177" w:name="OLE_LINK1931"/>
      <w:bookmarkStart w:id="178" w:name="OLE_LINK1964"/>
      <w:bookmarkStart w:id="179" w:name="OLE_LINK2020"/>
      <w:bookmarkStart w:id="180" w:name="OLE_LINK2071"/>
      <w:bookmarkStart w:id="181" w:name="OLE_LINK2134"/>
      <w:bookmarkStart w:id="182" w:name="OLE_LINK2265"/>
      <w:bookmarkStart w:id="183" w:name="OLE_LINK2562"/>
      <w:bookmarkStart w:id="184" w:name="OLE_LINK1923"/>
      <w:bookmarkStart w:id="185" w:name="OLE_LINK2192"/>
      <w:bookmarkStart w:id="186" w:name="OLE_LINK2110"/>
      <w:bookmarkStart w:id="187" w:name="OLE_LINK2445"/>
      <w:bookmarkStart w:id="188" w:name="OLE_LINK2446"/>
      <w:bookmarkStart w:id="189" w:name="OLE_LINK2169"/>
      <w:bookmarkStart w:id="190" w:name="OLE_LINK2190"/>
      <w:bookmarkStart w:id="191" w:name="OLE_LINK2331"/>
      <w:bookmarkStart w:id="192" w:name="OLE_LINK2345"/>
      <w:bookmarkStart w:id="193" w:name="OLE_LINK2467"/>
      <w:bookmarkStart w:id="194" w:name="OLE_LINK2484"/>
      <w:bookmarkStart w:id="195" w:name="OLE_LINK2157"/>
      <w:bookmarkStart w:id="196" w:name="OLE_LINK2221"/>
      <w:bookmarkStart w:id="197" w:name="OLE_LINK2252"/>
      <w:bookmarkStart w:id="198" w:name="OLE_LINK2348"/>
      <w:bookmarkStart w:id="199" w:name="OLE_LINK2451"/>
      <w:bookmarkStart w:id="200" w:name="OLE_LINK2627"/>
      <w:bookmarkStart w:id="201" w:name="OLE_LINK2482"/>
      <w:bookmarkStart w:id="202" w:name="OLE_LINK2663"/>
      <w:bookmarkStart w:id="203" w:name="OLE_LINK2761"/>
      <w:bookmarkStart w:id="204" w:name="OLE_LINK2856"/>
      <w:bookmarkStart w:id="205" w:name="OLE_LINK2993"/>
      <w:bookmarkStart w:id="206" w:name="OLE_LINK2643"/>
      <w:bookmarkStart w:id="207" w:name="OLE_LINK2583"/>
      <w:bookmarkStart w:id="208" w:name="OLE_LINK2762"/>
      <w:bookmarkStart w:id="209" w:name="OLE_LINK2962"/>
      <w:bookmarkStart w:id="210" w:name="OLE_LINK2582"/>
    </w:p>
    <w:p w:rsidR="00C81F56" w:rsidRPr="00EB53A5" w:rsidRDefault="00C81F56" w:rsidP="00C81F56">
      <w:pPr>
        <w:adjustRightInd w:val="0"/>
        <w:snapToGrid w:val="0"/>
        <w:spacing w:line="360" w:lineRule="auto"/>
        <w:rPr>
          <w:rFonts w:ascii="Book Antiqua" w:hAnsi="Book Antiqua"/>
        </w:rPr>
      </w:pPr>
      <w:r w:rsidRPr="00EB53A5">
        <w:rPr>
          <w:rFonts w:ascii="Book Antiqua" w:hAnsi="Book Antiqua"/>
        </w:rPr>
        <w:t>© 2014 Baishideng Publishing Group Inc. All rights reserved.</w:t>
      </w:r>
      <w:r w:rsidR="00F76169" w:rsidRPr="00EB53A5">
        <w:rPr>
          <w:rFonts w:ascii="Book Antiqua" w:hAnsi="Book Antiqua"/>
        </w:rPr>
        <w:t xml:space="preserve"> </w:t>
      </w:r>
    </w:p>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rsidR="00C81F56" w:rsidRPr="00EB53A5" w:rsidRDefault="00C81F56" w:rsidP="00C81F56">
      <w:pPr>
        <w:pStyle w:val="Geenafstand1"/>
        <w:snapToGrid w:val="0"/>
        <w:spacing w:line="360" w:lineRule="auto"/>
        <w:jc w:val="both"/>
        <w:rPr>
          <w:rFonts w:ascii="Book Antiqua" w:hAnsi="Book Antiqua" w:cs="Arial"/>
          <w:sz w:val="24"/>
          <w:szCs w:val="24"/>
        </w:rPr>
      </w:pPr>
    </w:p>
    <w:p w:rsidR="00C81F56" w:rsidRPr="00EB53A5" w:rsidRDefault="00C81F56" w:rsidP="00C81F56">
      <w:pPr>
        <w:pStyle w:val="Geenafstand1"/>
        <w:snapToGrid w:val="0"/>
        <w:spacing w:line="360" w:lineRule="auto"/>
        <w:jc w:val="both"/>
        <w:rPr>
          <w:rFonts w:ascii="Book Antiqua" w:eastAsia="宋体" w:hAnsi="Book Antiqua" w:cs="Arial"/>
          <w:b/>
          <w:sz w:val="24"/>
          <w:szCs w:val="24"/>
          <w:lang w:eastAsia="zh-CN"/>
        </w:rPr>
      </w:pPr>
      <w:r w:rsidRPr="00EB53A5">
        <w:rPr>
          <w:rFonts w:ascii="Book Antiqua" w:hAnsi="Book Antiqua" w:cs="Arial"/>
          <w:b/>
          <w:sz w:val="24"/>
          <w:szCs w:val="24"/>
        </w:rPr>
        <w:t>Key words</w:t>
      </w:r>
      <w:r w:rsidRPr="00EB53A5">
        <w:rPr>
          <w:rFonts w:ascii="Book Antiqua" w:eastAsia="宋体" w:hAnsi="Book Antiqua" w:cs="Arial"/>
          <w:b/>
          <w:sz w:val="24"/>
          <w:szCs w:val="24"/>
          <w:lang w:eastAsia="zh-CN"/>
        </w:rPr>
        <w:t>:</w:t>
      </w:r>
      <w:r w:rsidR="00EC0147" w:rsidRPr="00EB53A5">
        <w:rPr>
          <w:rFonts w:ascii="Book Antiqua" w:eastAsia="宋体" w:hAnsi="Book Antiqua" w:cs="Arial"/>
          <w:b/>
          <w:sz w:val="24"/>
          <w:szCs w:val="24"/>
          <w:lang w:eastAsia="zh-CN"/>
        </w:rPr>
        <w:t xml:space="preserve"> </w:t>
      </w:r>
      <w:r w:rsidRPr="00EB53A5">
        <w:rPr>
          <w:rFonts w:ascii="Book Antiqua" w:hAnsi="Book Antiqua" w:cs="Arial"/>
          <w:sz w:val="24"/>
          <w:szCs w:val="24"/>
        </w:rPr>
        <w:t>Chronic pancreatitis</w:t>
      </w:r>
      <w:r w:rsidR="00EC0147" w:rsidRPr="00EB53A5">
        <w:rPr>
          <w:rFonts w:ascii="Book Antiqua" w:eastAsia="宋体" w:hAnsi="Book Antiqua" w:cs="Arial"/>
          <w:sz w:val="24"/>
          <w:szCs w:val="24"/>
          <w:lang w:eastAsia="zh-CN"/>
        </w:rPr>
        <w:t>;</w:t>
      </w:r>
      <w:r w:rsidR="00EC0147" w:rsidRPr="00EB53A5">
        <w:rPr>
          <w:rFonts w:ascii="Book Antiqua" w:eastAsia="宋体" w:hAnsi="Book Antiqua" w:cs="Arial"/>
          <w:b/>
          <w:sz w:val="24"/>
          <w:szCs w:val="24"/>
          <w:lang w:eastAsia="zh-CN"/>
        </w:rPr>
        <w:t xml:space="preserve"> </w:t>
      </w:r>
      <w:r w:rsidRPr="00EB53A5">
        <w:rPr>
          <w:rFonts w:ascii="Book Antiqua" w:hAnsi="Book Antiqua" w:cs="Arial"/>
          <w:sz w:val="24"/>
          <w:szCs w:val="24"/>
        </w:rPr>
        <w:t>Pain</w:t>
      </w:r>
      <w:r w:rsidR="00EC0147" w:rsidRPr="00EB53A5">
        <w:rPr>
          <w:rFonts w:ascii="Book Antiqua" w:eastAsia="宋体" w:hAnsi="Book Antiqua" w:cs="Arial"/>
          <w:sz w:val="24"/>
          <w:szCs w:val="24"/>
          <w:lang w:eastAsia="zh-CN"/>
        </w:rPr>
        <w:t>;</w:t>
      </w:r>
      <w:r w:rsidR="00EC0147" w:rsidRPr="00EB53A5">
        <w:rPr>
          <w:rFonts w:ascii="Book Antiqua" w:eastAsia="宋体" w:hAnsi="Book Antiqua" w:cs="Arial"/>
          <w:b/>
          <w:sz w:val="24"/>
          <w:szCs w:val="24"/>
          <w:lang w:eastAsia="zh-CN"/>
        </w:rPr>
        <w:t xml:space="preserve"> </w:t>
      </w:r>
      <w:r w:rsidRPr="00EB53A5">
        <w:rPr>
          <w:rFonts w:ascii="Book Antiqua" w:hAnsi="Book Antiqua" w:cs="Arial"/>
          <w:sz w:val="24"/>
          <w:szCs w:val="24"/>
        </w:rPr>
        <w:t>Pain treatment</w:t>
      </w:r>
      <w:r w:rsidR="00EC0147" w:rsidRPr="00EB53A5">
        <w:rPr>
          <w:rFonts w:ascii="Book Antiqua" w:eastAsia="宋体" w:hAnsi="Book Antiqua" w:cs="Arial"/>
          <w:sz w:val="24"/>
          <w:szCs w:val="24"/>
          <w:lang w:eastAsia="zh-CN"/>
        </w:rPr>
        <w:t>;</w:t>
      </w:r>
      <w:r w:rsidR="00EC0147" w:rsidRPr="00EB53A5">
        <w:rPr>
          <w:rFonts w:ascii="Book Antiqua" w:eastAsia="宋体" w:hAnsi="Book Antiqua" w:cs="Arial"/>
          <w:b/>
          <w:sz w:val="24"/>
          <w:szCs w:val="24"/>
          <w:lang w:eastAsia="zh-CN"/>
        </w:rPr>
        <w:t xml:space="preserve"> </w:t>
      </w:r>
      <w:r w:rsidRPr="00EB53A5">
        <w:rPr>
          <w:rFonts w:ascii="Book Antiqua" w:hAnsi="Book Antiqua" w:cs="Arial"/>
          <w:sz w:val="24"/>
          <w:szCs w:val="24"/>
        </w:rPr>
        <w:t>Central sensitization</w:t>
      </w:r>
      <w:r w:rsidR="00EC0147" w:rsidRPr="00EB53A5">
        <w:rPr>
          <w:rFonts w:ascii="Book Antiqua" w:eastAsia="宋体" w:hAnsi="Book Antiqua" w:cs="Arial"/>
          <w:sz w:val="24"/>
          <w:szCs w:val="24"/>
          <w:lang w:eastAsia="zh-CN"/>
        </w:rPr>
        <w:t>;</w:t>
      </w:r>
      <w:r w:rsidR="00EC0147" w:rsidRPr="00EB53A5">
        <w:rPr>
          <w:rFonts w:ascii="Book Antiqua" w:eastAsia="宋体" w:hAnsi="Book Antiqua" w:cs="Arial"/>
          <w:b/>
          <w:sz w:val="24"/>
          <w:szCs w:val="24"/>
          <w:lang w:eastAsia="zh-CN"/>
        </w:rPr>
        <w:t xml:space="preserve"> </w:t>
      </w:r>
      <w:r w:rsidRPr="00EB53A5">
        <w:rPr>
          <w:rFonts w:ascii="Book Antiqua" w:hAnsi="Book Antiqua" w:cs="Arial"/>
          <w:sz w:val="24"/>
          <w:szCs w:val="24"/>
        </w:rPr>
        <w:t>Quantitative sensory testing</w:t>
      </w:r>
      <w:r w:rsidR="00EC0147" w:rsidRPr="00EB53A5">
        <w:rPr>
          <w:rFonts w:ascii="Book Antiqua" w:eastAsia="宋体" w:hAnsi="Book Antiqua" w:cs="Arial"/>
          <w:sz w:val="24"/>
          <w:szCs w:val="24"/>
          <w:lang w:eastAsia="zh-CN"/>
        </w:rPr>
        <w:t>;</w:t>
      </w:r>
      <w:r w:rsidR="00EC0147" w:rsidRPr="00EB53A5">
        <w:rPr>
          <w:rFonts w:ascii="Book Antiqua" w:eastAsia="宋体" w:hAnsi="Book Antiqua" w:cs="Arial"/>
          <w:b/>
          <w:sz w:val="24"/>
          <w:szCs w:val="24"/>
          <w:lang w:eastAsia="zh-CN"/>
        </w:rPr>
        <w:t xml:space="preserve"> </w:t>
      </w:r>
      <w:proofErr w:type="spellStart"/>
      <w:r w:rsidRPr="00EB53A5">
        <w:rPr>
          <w:rFonts w:ascii="Book Antiqua" w:hAnsi="Book Antiqua" w:cs="Arial"/>
          <w:sz w:val="24"/>
          <w:szCs w:val="24"/>
        </w:rPr>
        <w:t>Electroencephalograpy</w:t>
      </w:r>
      <w:proofErr w:type="spellEnd"/>
      <w:r w:rsidR="00EC0147" w:rsidRPr="00EB53A5">
        <w:rPr>
          <w:rFonts w:ascii="Book Antiqua" w:eastAsia="宋体" w:hAnsi="Book Antiqua" w:cs="Arial"/>
          <w:sz w:val="24"/>
          <w:szCs w:val="24"/>
          <w:lang w:eastAsia="zh-CN"/>
        </w:rPr>
        <w:t>;</w:t>
      </w:r>
      <w:r w:rsidR="00EC0147" w:rsidRPr="00EB53A5">
        <w:rPr>
          <w:rFonts w:ascii="Book Antiqua" w:eastAsia="宋体" w:hAnsi="Book Antiqua" w:cs="Arial"/>
          <w:b/>
          <w:sz w:val="24"/>
          <w:szCs w:val="24"/>
          <w:lang w:eastAsia="zh-CN"/>
        </w:rPr>
        <w:t xml:space="preserve"> </w:t>
      </w:r>
      <w:r w:rsidRPr="00EB53A5">
        <w:rPr>
          <w:rFonts w:ascii="Book Antiqua" w:hAnsi="Book Antiqua" w:cs="Arial"/>
          <w:sz w:val="24"/>
          <w:szCs w:val="24"/>
        </w:rPr>
        <w:t>Magnetic resonance imaging</w:t>
      </w:r>
    </w:p>
    <w:p w:rsidR="00EC0147" w:rsidRPr="00EB53A5" w:rsidRDefault="00EC0147" w:rsidP="00EC0147">
      <w:pPr>
        <w:snapToGrid w:val="0"/>
        <w:spacing w:line="360" w:lineRule="auto"/>
        <w:jc w:val="both"/>
        <w:rPr>
          <w:rFonts w:ascii="Book Antiqua" w:eastAsia="宋体" w:hAnsi="Book Antiqua" w:cs="Arial"/>
          <w:lang w:val="en-US" w:eastAsia="zh-CN"/>
        </w:rPr>
      </w:pPr>
    </w:p>
    <w:p w:rsidR="00C81F56" w:rsidRPr="00EB53A5" w:rsidRDefault="00C81F56" w:rsidP="00EC0147">
      <w:pPr>
        <w:snapToGrid w:val="0"/>
        <w:spacing w:line="360" w:lineRule="auto"/>
        <w:jc w:val="both"/>
        <w:rPr>
          <w:rFonts w:ascii="Book Antiqua" w:hAnsi="Book Antiqua" w:cs="Arial"/>
          <w:lang w:val="en-US" w:eastAsia="en-US"/>
        </w:rPr>
      </w:pPr>
      <w:r w:rsidRPr="00EB53A5">
        <w:rPr>
          <w:rFonts w:ascii="Book Antiqua" w:hAnsi="Book Antiqua" w:cs="Arial"/>
          <w:b/>
        </w:rPr>
        <w:lastRenderedPageBreak/>
        <w:t>Core tip</w:t>
      </w:r>
      <w:r w:rsidR="00EC0147" w:rsidRPr="00EB53A5">
        <w:rPr>
          <w:rFonts w:ascii="Book Antiqua" w:eastAsia="宋体" w:hAnsi="Book Antiqua" w:cs="Arial"/>
          <w:lang w:val="en-US" w:eastAsia="zh-CN"/>
        </w:rPr>
        <w:t xml:space="preserve">: </w:t>
      </w:r>
      <w:r w:rsidRPr="00EB53A5">
        <w:rPr>
          <w:rFonts w:ascii="Book Antiqua" w:hAnsi="Book Antiqua" w:cs="Arial"/>
          <w:lang w:val="en-US"/>
        </w:rPr>
        <w:t xml:space="preserve">Pain in chronic pancreatitis (CP) shows many similarities with other visceral pain syndromes. CP pain frequently leads to peripheral and central sensitization. When the latter is present, treating the nociceptive focus, with </w:t>
      </w:r>
      <w:r w:rsidR="00EC0147" w:rsidRPr="00EB53A5">
        <w:rPr>
          <w:rFonts w:ascii="Book Antiqua" w:hAnsi="Book Antiqua" w:cs="Arial"/>
          <w:i/>
          <w:lang w:val="en-US"/>
        </w:rPr>
        <w:t>i.e.</w:t>
      </w:r>
      <w:r w:rsidR="00644ECE" w:rsidRPr="00EB53A5">
        <w:rPr>
          <w:rFonts w:ascii="Book Antiqua" w:hAnsi="Book Antiqua" w:cs="Arial"/>
          <w:lang w:val="en-US"/>
        </w:rPr>
        <w:t>,</w:t>
      </w:r>
      <w:r w:rsidRPr="00EB53A5">
        <w:rPr>
          <w:rFonts w:ascii="Book Antiqua" w:hAnsi="Book Antiqua" w:cs="Arial"/>
          <w:lang w:val="en-US"/>
        </w:rPr>
        <w:t xml:space="preserve"> analgesic therapy, surgical or endoscopic procedures for local complications may fail even after technically successful procedures. In this case, treatment must be aimed at the central nervous system (CNS).</w:t>
      </w:r>
      <w:r w:rsidR="00EC0147" w:rsidRPr="00EB53A5">
        <w:rPr>
          <w:rFonts w:ascii="Book Antiqua" w:eastAsia="宋体" w:hAnsi="Book Antiqua" w:cs="Arial"/>
          <w:lang w:val="en-US" w:eastAsia="zh-CN"/>
        </w:rPr>
        <w:t xml:space="preserve"> </w:t>
      </w:r>
      <w:r w:rsidRPr="00EB53A5">
        <w:rPr>
          <w:rFonts w:ascii="Book Antiqua" w:hAnsi="Book Antiqua" w:cs="Arial"/>
          <w:lang w:val="en-US"/>
        </w:rPr>
        <w:t xml:space="preserve">Suitable tools to visualize altered central processing include quantitative sensory testing, </w:t>
      </w:r>
      <w:proofErr w:type="spellStart"/>
      <w:r w:rsidR="00EC0147" w:rsidRPr="00EB53A5">
        <w:rPr>
          <w:rFonts w:ascii="Book Antiqua" w:hAnsi="Book Antiqua" w:cs="Arial"/>
          <w:lang w:val="en-US"/>
        </w:rPr>
        <w:t>electroencephalograpy</w:t>
      </w:r>
      <w:proofErr w:type="spellEnd"/>
      <w:r w:rsidR="00EC0147" w:rsidRPr="00EB53A5">
        <w:rPr>
          <w:rFonts w:ascii="Book Antiqua" w:hAnsi="Book Antiqua" w:cs="Arial"/>
          <w:lang w:val="en-US"/>
        </w:rPr>
        <w:t xml:space="preserve"> </w:t>
      </w:r>
      <w:r w:rsidRPr="00EB53A5">
        <w:rPr>
          <w:rFonts w:ascii="Book Antiqua" w:hAnsi="Book Antiqua" w:cs="Arial"/>
          <w:lang w:val="en-US"/>
        </w:rPr>
        <w:t xml:space="preserve">and </w:t>
      </w:r>
      <w:r w:rsidR="00EC0147" w:rsidRPr="00EB53A5">
        <w:rPr>
          <w:rFonts w:ascii="Book Antiqua" w:hAnsi="Book Antiqua" w:cs="Arial"/>
          <w:lang w:val="en-US"/>
        </w:rPr>
        <w:t>magnetic resonance imaging</w:t>
      </w:r>
      <w:r w:rsidRPr="00EB53A5">
        <w:rPr>
          <w:rFonts w:ascii="Book Antiqua" w:hAnsi="Book Antiqua" w:cs="Arial"/>
          <w:lang w:val="en-US"/>
        </w:rPr>
        <w:t xml:space="preserve">. Future research should be aimed at the circumstances under which CNS processing changes and how this is influenced by pain and therapies. </w:t>
      </w:r>
    </w:p>
    <w:p w:rsidR="00E924E4" w:rsidRPr="00EB53A5" w:rsidRDefault="00E924E4" w:rsidP="00F301F6">
      <w:pPr>
        <w:snapToGrid w:val="0"/>
        <w:spacing w:line="360" w:lineRule="auto"/>
        <w:jc w:val="both"/>
        <w:rPr>
          <w:rFonts w:ascii="Book Antiqua" w:eastAsia="宋体" w:hAnsi="Book Antiqua" w:cs="Arial"/>
          <w:lang w:val="en-US" w:eastAsia="zh-CN"/>
        </w:rPr>
      </w:pPr>
    </w:p>
    <w:p w:rsidR="00644ECE" w:rsidRPr="00EB53A5" w:rsidRDefault="00644ECE" w:rsidP="00644ECE">
      <w:pPr>
        <w:pStyle w:val="Geenafstand1"/>
        <w:snapToGrid w:val="0"/>
        <w:spacing w:line="360" w:lineRule="auto"/>
        <w:jc w:val="both"/>
        <w:rPr>
          <w:rFonts w:ascii="Book Antiqua" w:eastAsia="宋体" w:hAnsi="Book Antiqua" w:cs="Arial"/>
          <w:sz w:val="24"/>
          <w:szCs w:val="24"/>
          <w:lang w:val="en-GB" w:eastAsia="zh-CN"/>
        </w:rPr>
      </w:pPr>
      <w:proofErr w:type="spellStart"/>
      <w:r w:rsidRPr="00EB53A5">
        <w:rPr>
          <w:rFonts w:ascii="Book Antiqua" w:hAnsi="Book Antiqua" w:cs="Arial"/>
          <w:sz w:val="24"/>
          <w:szCs w:val="24"/>
          <w:lang w:val="en-GB"/>
        </w:rPr>
        <w:t>Bouwense</w:t>
      </w:r>
      <w:proofErr w:type="spellEnd"/>
      <w:r w:rsidRPr="00EB53A5">
        <w:rPr>
          <w:rFonts w:ascii="Book Antiqua" w:hAnsi="Book Antiqua" w:cs="Arial"/>
          <w:sz w:val="24"/>
          <w:szCs w:val="24"/>
          <w:lang w:val="en-GB"/>
        </w:rPr>
        <w:t xml:space="preserve"> SAW, de </w:t>
      </w:r>
      <w:proofErr w:type="spellStart"/>
      <w:r w:rsidRPr="00EB53A5">
        <w:rPr>
          <w:rFonts w:ascii="Book Antiqua" w:hAnsi="Book Antiqua" w:cs="Arial"/>
          <w:sz w:val="24"/>
          <w:szCs w:val="24"/>
          <w:lang w:val="en-GB"/>
        </w:rPr>
        <w:t>Vries</w:t>
      </w:r>
      <w:proofErr w:type="spellEnd"/>
      <w:r w:rsidRPr="00EB53A5">
        <w:rPr>
          <w:rFonts w:ascii="Book Antiqua" w:hAnsi="Book Antiqua" w:cs="Arial"/>
          <w:sz w:val="24"/>
          <w:szCs w:val="24"/>
          <w:lang w:val="en-GB"/>
        </w:rPr>
        <w:t xml:space="preserve"> M, </w:t>
      </w:r>
      <w:proofErr w:type="spellStart"/>
      <w:r w:rsidRPr="00EB53A5">
        <w:rPr>
          <w:rFonts w:ascii="Book Antiqua" w:hAnsi="Book Antiqua" w:cs="Arial"/>
          <w:sz w:val="24"/>
          <w:szCs w:val="24"/>
          <w:lang w:val="en-GB"/>
        </w:rPr>
        <w:t>Schreuder</w:t>
      </w:r>
      <w:proofErr w:type="spellEnd"/>
      <w:r w:rsidRPr="00EB53A5">
        <w:rPr>
          <w:rFonts w:ascii="Book Antiqua" w:hAnsi="Book Antiqua" w:cs="Arial"/>
          <w:sz w:val="24"/>
          <w:szCs w:val="24"/>
          <w:lang w:val="en-GB"/>
        </w:rPr>
        <w:t xml:space="preserve"> LTW, </w:t>
      </w:r>
      <w:proofErr w:type="spellStart"/>
      <w:r w:rsidRPr="00EB53A5">
        <w:rPr>
          <w:rFonts w:ascii="Book Antiqua" w:hAnsi="Book Antiqua" w:cs="Arial"/>
          <w:sz w:val="24"/>
          <w:szCs w:val="24"/>
          <w:lang w:val="en-GB"/>
        </w:rPr>
        <w:t>Olesen</w:t>
      </w:r>
      <w:proofErr w:type="spellEnd"/>
      <w:r w:rsidRPr="00EB53A5">
        <w:rPr>
          <w:rFonts w:ascii="Book Antiqua" w:hAnsi="Book Antiqua" w:cs="Arial"/>
          <w:sz w:val="24"/>
          <w:szCs w:val="24"/>
          <w:lang w:val="en-GB"/>
        </w:rPr>
        <w:t xml:space="preserve"> SS, </w:t>
      </w:r>
      <w:proofErr w:type="spellStart"/>
      <w:r w:rsidRPr="00EB53A5">
        <w:rPr>
          <w:rFonts w:ascii="Book Antiqua" w:hAnsi="Book Antiqua" w:cs="Arial"/>
          <w:sz w:val="24"/>
          <w:szCs w:val="24"/>
          <w:lang w:val="en-GB"/>
        </w:rPr>
        <w:t>Frøkjær</w:t>
      </w:r>
      <w:proofErr w:type="spellEnd"/>
      <w:r w:rsidRPr="00EB53A5">
        <w:rPr>
          <w:rFonts w:ascii="Book Antiqua" w:hAnsi="Book Antiqua" w:cs="Arial"/>
          <w:sz w:val="24"/>
          <w:szCs w:val="24"/>
          <w:lang w:val="en-GB"/>
        </w:rPr>
        <w:t xml:space="preserve"> JB, </w:t>
      </w:r>
      <w:proofErr w:type="spellStart"/>
      <w:r w:rsidRPr="00EB53A5">
        <w:rPr>
          <w:rFonts w:ascii="Book Antiqua" w:hAnsi="Book Antiqua" w:cs="Arial"/>
          <w:sz w:val="24"/>
          <w:szCs w:val="24"/>
          <w:lang w:val="en-GB"/>
        </w:rPr>
        <w:t>Drewes</w:t>
      </w:r>
      <w:proofErr w:type="spellEnd"/>
      <w:r w:rsidRPr="00EB53A5">
        <w:rPr>
          <w:rFonts w:ascii="Book Antiqua" w:hAnsi="Book Antiqua" w:cs="Arial"/>
          <w:sz w:val="24"/>
          <w:szCs w:val="24"/>
          <w:lang w:val="en-GB"/>
        </w:rPr>
        <w:t xml:space="preserve"> AM, van </w:t>
      </w:r>
      <w:proofErr w:type="spellStart"/>
      <w:r w:rsidRPr="00EB53A5">
        <w:rPr>
          <w:rFonts w:ascii="Book Antiqua" w:hAnsi="Book Antiqua" w:cs="Arial"/>
          <w:sz w:val="24"/>
          <w:szCs w:val="24"/>
          <w:lang w:val="en-GB"/>
        </w:rPr>
        <w:t>Goor</w:t>
      </w:r>
      <w:proofErr w:type="spellEnd"/>
      <w:r w:rsidRPr="00EB53A5">
        <w:rPr>
          <w:rFonts w:ascii="Book Antiqua" w:eastAsia="宋体" w:hAnsi="Book Antiqua" w:cs="Arial"/>
          <w:sz w:val="24"/>
          <w:szCs w:val="24"/>
          <w:lang w:val="en-GB" w:eastAsia="zh-CN"/>
        </w:rPr>
        <w:t xml:space="preserve"> </w:t>
      </w:r>
      <w:r w:rsidRPr="00EB53A5">
        <w:rPr>
          <w:rFonts w:ascii="Book Antiqua" w:hAnsi="Book Antiqua" w:cs="Arial"/>
          <w:sz w:val="24"/>
          <w:szCs w:val="24"/>
          <w:lang w:val="en-GB"/>
        </w:rPr>
        <w:t>H</w:t>
      </w:r>
      <w:r w:rsidRPr="00EB53A5">
        <w:rPr>
          <w:rFonts w:ascii="Book Antiqua" w:eastAsia="宋体" w:hAnsi="Book Antiqua" w:cs="Arial"/>
          <w:sz w:val="24"/>
          <w:szCs w:val="24"/>
          <w:lang w:val="en-GB" w:eastAsia="zh-CN"/>
        </w:rPr>
        <w:t>,</w:t>
      </w:r>
      <w:r w:rsidRPr="00EB53A5">
        <w:rPr>
          <w:rFonts w:ascii="Book Antiqua" w:hAnsi="Book Antiqua" w:cs="Arial"/>
          <w:sz w:val="24"/>
          <w:szCs w:val="24"/>
          <w:lang w:val="en-GB"/>
        </w:rPr>
        <w:t xml:space="preserve"> Wilder-Smith OHG</w:t>
      </w:r>
      <w:r w:rsidRPr="00EB53A5">
        <w:rPr>
          <w:rFonts w:ascii="Book Antiqua" w:eastAsia="宋体" w:hAnsi="Book Antiqua" w:cs="Arial"/>
          <w:sz w:val="24"/>
          <w:szCs w:val="24"/>
          <w:lang w:val="en-GB" w:eastAsia="zh-CN"/>
        </w:rPr>
        <w:t xml:space="preserve">. </w:t>
      </w:r>
      <w:proofErr w:type="gramStart"/>
      <w:r w:rsidR="00FD0F20" w:rsidRPr="00EB53A5">
        <w:rPr>
          <w:rFonts w:ascii="Book Antiqua" w:hAnsi="Book Antiqua" w:cs="Arial"/>
          <w:sz w:val="24"/>
          <w:szCs w:val="24"/>
        </w:rPr>
        <w:t xml:space="preserve">Systematic </w:t>
      </w:r>
      <w:r w:rsidRPr="00EB53A5">
        <w:rPr>
          <w:rFonts w:ascii="Book Antiqua" w:hAnsi="Book Antiqua" w:cs="Arial"/>
          <w:sz w:val="24"/>
          <w:szCs w:val="24"/>
        </w:rPr>
        <w:t>mechanism-orientated approach to chronic pancreatitis pain</w:t>
      </w:r>
      <w:r w:rsidRPr="00EB53A5">
        <w:rPr>
          <w:rFonts w:ascii="Book Antiqua" w:eastAsia="宋体" w:hAnsi="Book Antiqua" w:cs="Arial"/>
          <w:sz w:val="24"/>
          <w:szCs w:val="24"/>
          <w:lang w:eastAsia="zh-CN"/>
        </w:rPr>
        <w:t>.</w:t>
      </w:r>
      <w:bookmarkStart w:id="211" w:name="OLE_LINK335"/>
      <w:bookmarkStart w:id="212" w:name="OLE_LINK336"/>
      <w:bookmarkStart w:id="213" w:name="OLE_LINK87"/>
      <w:bookmarkStart w:id="214" w:name="OLE_LINK97"/>
      <w:bookmarkStart w:id="215" w:name="OLE_LINK144"/>
      <w:bookmarkStart w:id="216" w:name="OLE_LINK152"/>
      <w:bookmarkStart w:id="217" w:name="OLE_LINK163"/>
      <w:bookmarkStart w:id="218" w:name="OLE_LINK1297"/>
      <w:bookmarkStart w:id="219" w:name="OLE_LINK1298"/>
      <w:bookmarkStart w:id="220" w:name="OLE_LINK1689"/>
      <w:bookmarkStart w:id="221" w:name="OLE_LINK1895"/>
      <w:bookmarkStart w:id="222" w:name="OLE_LINK1897"/>
      <w:bookmarkStart w:id="223" w:name="OLE_LINK1937"/>
      <w:bookmarkStart w:id="224" w:name="OLE_LINK2087"/>
      <w:bookmarkStart w:id="225" w:name="OLE_LINK2088"/>
      <w:bookmarkStart w:id="226" w:name="OLE_LINK2569"/>
      <w:bookmarkStart w:id="227" w:name="OLE_LINK2570"/>
      <w:bookmarkStart w:id="228" w:name="OLE_LINK2127"/>
      <w:bookmarkStart w:id="229" w:name="OLE_LINK2128"/>
      <w:bookmarkStart w:id="230" w:name="OLE_LINK2200"/>
      <w:bookmarkStart w:id="231" w:name="OLE_LINK2113"/>
      <w:bookmarkStart w:id="232" w:name="OLE_LINK2391"/>
      <w:bookmarkStart w:id="233" w:name="OLE_LINK2392"/>
      <w:bookmarkStart w:id="234" w:name="OLE_LINK2499"/>
      <w:bookmarkStart w:id="235" w:name="OLE_LINK2782"/>
      <w:bookmarkStart w:id="236" w:name="OLE_LINK2783"/>
      <w:bookmarkStart w:id="237" w:name="OLE_LINK2667"/>
      <w:bookmarkStart w:id="238" w:name="OLE_LINK2668"/>
      <w:bookmarkStart w:id="239" w:name="OLE_LINK2766"/>
      <w:bookmarkStart w:id="240" w:name="OLE_LINK3008"/>
      <w:bookmarkStart w:id="241" w:name="OLE_LINK3156"/>
      <w:bookmarkStart w:id="242" w:name="OLE_LINK3303"/>
      <w:bookmarkStart w:id="243" w:name="OLE_LINK3304"/>
      <w:bookmarkStart w:id="244" w:name="OLE_LINK2689"/>
      <w:bookmarkStart w:id="245" w:name="OLE_LINK2588"/>
      <w:bookmarkStart w:id="246" w:name="OLE_LINK2769"/>
      <w:bookmarkStart w:id="247" w:name="OLE_LINK3019"/>
      <w:bookmarkStart w:id="248" w:name="OLE_LINK3020"/>
      <w:proofErr w:type="gramEnd"/>
      <w:r w:rsidRPr="00EB53A5">
        <w:rPr>
          <w:rFonts w:ascii="Book Antiqua" w:hAnsi="Book Antiqua"/>
          <w:i/>
          <w:sz w:val="24"/>
          <w:szCs w:val="24"/>
        </w:rPr>
        <w:t xml:space="preserve"> World J </w:t>
      </w:r>
      <w:proofErr w:type="spellStart"/>
      <w:r w:rsidRPr="00EB53A5">
        <w:rPr>
          <w:rFonts w:ascii="Book Antiqua" w:hAnsi="Book Antiqua"/>
          <w:i/>
          <w:sz w:val="24"/>
          <w:szCs w:val="24"/>
        </w:rPr>
        <w:t>Gastroenterol</w:t>
      </w:r>
      <w:proofErr w:type="spellEnd"/>
      <w:r w:rsidRPr="00EB53A5">
        <w:rPr>
          <w:rFonts w:ascii="Book Antiqua" w:hAnsi="Book Antiqua"/>
          <w:sz w:val="24"/>
          <w:szCs w:val="24"/>
        </w:rPr>
        <w:t xml:space="preserve"> </w:t>
      </w:r>
      <w:bookmarkEnd w:id="211"/>
      <w:bookmarkEnd w:id="212"/>
      <w:r w:rsidRPr="00EB53A5">
        <w:rPr>
          <w:rFonts w:ascii="Book Antiqua" w:hAnsi="Book Antiqua"/>
          <w:sz w:val="24"/>
          <w:szCs w:val="24"/>
        </w:rPr>
        <w:t>2014;</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sidRPr="00EB53A5">
        <w:rPr>
          <w:rFonts w:ascii="Book Antiqua" w:hAnsi="Book Antiqua"/>
          <w:sz w:val="24"/>
          <w:szCs w:val="24"/>
        </w:rPr>
        <w:t xml:space="preserve"> </w:t>
      </w:r>
      <w:proofErr w:type="gramStart"/>
      <w:r w:rsidRPr="00EB53A5">
        <w:rPr>
          <w:rFonts w:ascii="Book Antiqua" w:hAnsi="Book Antiqua"/>
          <w:sz w:val="24"/>
          <w:szCs w:val="24"/>
        </w:rPr>
        <w:t>In</w:t>
      </w:r>
      <w:proofErr w:type="gramEnd"/>
      <w:r w:rsidRPr="00EB53A5">
        <w:rPr>
          <w:rFonts w:ascii="Book Antiqua" w:hAnsi="Book Antiqua"/>
          <w:sz w:val="24"/>
          <w:szCs w:val="24"/>
        </w:rPr>
        <w:t xml:space="preserve"> press</w:t>
      </w:r>
    </w:p>
    <w:p w:rsidR="00C81F56" w:rsidRPr="00EB53A5" w:rsidRDefault="00C81F56" w:rsidP="00F301F6">
      <w:pPr>
        <w:snapToGrid w:val="0"/>
        <w:spacing w:line="360" w:lineRule="auto"/>
        <w:jc w:val="both"/>
        <w:rPr>
          <w:rFonts w:ascii="Book Antiqua" w:eastAsia="宋体" w:hAnsi="Book Antiqua" w:cs="Arial"/>
          <w:lang w:val="en-US" w:eastAsia="zh-CN"/>
        </w:rPr>
      </w:pPr>
    </w:p>
    <w:p w:rsidR="00E924E4" w:rsidRPr="00EB53A5" w:rsidRDefault="00E924E4" w:rsidP="00F301F6">
      <w:pPr>
        <w:snapToGrid w:val="0"/>
        <w:spacing w:line="360" w:lineRule="auto"/>
        <w:jc w:val="both"/>
        <w:rPr>
          <w:rFonts w:ascii="Book Antiqua" w:hAnsi="Book Antiqua" w:cs="Arial"/>
          <w:b/>
          <w:lang w:val="en-US"/>
        </w:rPr>
      </w:pPr>
      <w:r w:rsidRPr="00EB53A5">
        <w:rPr>
          <w:rFonts w:ascii="Book Antiqua" w:hAnsi="Book Antiqua" w:cs="Arial"/>
          <w:b/>
          <w:lang w:val="en-US"/>
        </w:rPr>
        <w:br w:type="page"/>
      </w:r>
      <w:r w:rsidR="00644ECE" w:rsidRPr="00EB53A5">
        <w:rPr>
          <w:rFonts w:ascii="Book Antiqua" w:hAnsi="Book Antiqua" w:cs="Arial"/>
          <w:b/>
          <w:lang w:val="en-US"/>
        </w:rPr>
        <w:lastRenderedPageBreak/>
        <w:t>INTRODUCTION</w:t>
      </w:r>
    </w:p>
    <w:p w:rsidR="00E924E4" w:rsidRPr="00EB53A5" w:rsidRDefault="00E924E4" w:rsidP="00F301F6">
      <w:pPr>
        <w:autoSpaceDE w:val="0"/>
        <w:autoSpaceDN w:val="0"/>
        <w:adjustRightInd w:val="0"/>
        <w:snapToGrid w:val="0"/>
        <w:spacing w:line="360" w:lineRule="auto"/>
        <w:jc w:val="both"/>
        <w:rPr>
          <w:rFonts w:ascii="Book Antiqua" w:hAnsi="Book Antiqua" w:cs="Arial"/>
          <w:lang w:val="en-US"/>
        </w:rPr>
      </w:pPr>
      <w:r w:rsidRPr="00EB53A5">
        <w:rPr>
          <w:rFonts w:ascii="Book Antiqua" w:hAnsi="Book Antiqua" w:cs="Arial"/>
          <w:lang w:val="en-US"/>
        </w:rPr>
        <w:t xml:space="preserve">Chronic pancreatitis (CP) involves progressive inflammatory changes of the pancreas resulting in morphological </w:t>
      </w:r>
      <w:r w:rsidR="00366099" w:rsidRPr="00EB53A5">
        <w:rPr>
          <w:rFonts w:ascii="Book Antiqua" w:hAnsi="Book Antiqua" w:cs="Arial"/>
          <w:lang w:val="en-US"/>
        </w:rPr>
        <w:t>alterations</w:t>
      </w:r>
      <w:r w:rsidR="00366099" w:rsidRPr="00EB53A5" w:rsidDel="00366099">
        <w:rPr>
          <w:rFonts w:ascii="Book Antiqua" w:hAnsi="Book Antiqua" w:cs="Arial"/>
          <w:lang w:val="en-US"/>
        </w:rPr>
        <w:t xml:space="preserve"> </w:t>
      </w:r>
      <w:r w:rsidRPr="00EB53A5">
        <w:rPr>
          <w:rFonts w:ascii="Book Antiqua" w:hAnsi="Book Antiqua" w:cs="Arial"/>
          <w:lang w:val="en-US"/>
        </w:rPr>
        <w:t>and loss of pancreatic endocrine and exocrine function</w:t>
      </w:r>
      <w:r w:rsidR="000A5013" w:rsidRPr="00EB53A5">
        <w:rPr>
          <w:rFonts w:ascii="Book Antiqua" w:hAnsi="Book Antiqua" w:cs="Arial"/>
          <w:vertAlign w:val="superscript"/>
          <w:lang w:val="en-US"/>
        </w:rPr>
        <w:fldChar w:fldCharType="begin"/>
      </w:r>
      <w:r w:rsidR="002A2325" w:rsidRPr="00EB53A5">
        <w:rPr>
          <w:rFonts w:ascii="Book Antiqua" w:hAnsi="Book Antiqua" w:cs="Arial"/>
          <w:vertAlign w:val="superscript"/>
          <w:lang w:val="en-US"/>
        </w:rPr>
        <w:instrText xml:space="preserve"> ADDIN EN.CITE &lt;EndNote&gt;&lt;Cite&gt;&lt;Author&gt;Steer&lt;/Author&gt;&lt;Year&gt;1995&lt;/Year&gt;&lt;RecNum&gt;1&lt;/RecNum&gt;&lt;DisplayText&gt;[77]&lt;/DisplayText&gt;&lt;record&gt;&lt;rec-number&gt;1&lt;/rec-number&gt;&lt;foreign-keys&gt;&lt;key app="EN" db-id="wxwt99zr50x0e4e9re8prrwu0rsp22rtvxxw" timestamp="1407972639"&gt;1&lt;/key&gt;&lt;/foreign-keys&gt;&lt;ref-type name="Journal Article"&gt;17&lt;/ref-type&gt;&lt;contributors&gt;&lt;authors&gt;&lt;author&gt;Steer,M.L.&lt;/author&gt;&lt;author&gt;Waxman,I.&lt;/author&gt;&lt;author&gt;Freedman,S.&lt;/author&gt;&lt;/authors&gt;&lt;/contributors&gt;&lt;titles&gt;&lt;title&gt;Chronic pancreatitis&lt;/title&gt;&lt;secondary-title&gt;N Engl J Med&lt;/secondary-title&gt;&lt;/titles&gt;&lt;periodical&gt;&lt;full-title&gt;N Engl J Med&lt;/full-title&gt;&lt;/periodical&gt;&lt;pages&gt;1482-1490&lt;/pages&gt;&lt;volume&gt;332&lt;/volume&gt;&lt;number&gt;22&lt;/number&gt;&lt;reprint-edition&gt;In File&lt;/reprint-edition&gt;&lt;keywords&gt;&lt;keyword&gt;Chronic Disease Diagnosis,Differential Humans *Pancreatitis/diagnosis/etiology/therapy&lt;/keyword&gt;&lt;/keywords&gt;&lt;dates&gt;&lt;year&gt;1995&lt;/year&gt;&lt;pub-dates&gt;&lt;date&gt;1995&lt;/date&gt;&lt;/pub-dates&gt;&lt;/dates&gt;&lt;isbn&gt;0028-4793 (Print)&lt;/isbn&gt;&lt;accession-num&gt;7739686&lt;/accession-num&gt;&lt;label&gt;4&lt;/label&gt;&lt;urls&gt;&lt;/urls&gt;&lt;/record&gt;&lt;/Cite&gt;&lt;/EndNote&gt;</w:instrText>
      </w:r>
      <w:r w:rsidR="000A5013" w:rsidRPr="00EB53A5">
        <w:rPr>
          <w:rFonts w:ascii="Book Antiqua" w:hAnsi="Book Antiqua" w:cs="Arial"/>
          <w:vertAlign w:val="superscript"/>
          <w:lang w:val="en-US"/>
        </w:rPr>
        <w:fldChar w:fldCharType="separate"/>
      </w:r>
      <w:r w:rsidR="002A2325" w:rsidRPr="00EB53A5">
        <w:rPr>
          <w:rFonts w:ascii="Book Antiqua" w:hAnsi="Book Antiqua" w:cs="Arial"/>
          <w:noProof/>
          <w:vertAlign w:val="superscript"/>
          <w:lang w:val="en-US"/>
        </w:rPr>
        <w:t>[</w:t>
      </w:r>
      <w:hyperlink w:anchor="_ENREF_77" w:tooltip="Steer, 1995 #1" w:history="1">
        <w:r w:rsidR="002A2325" w:rsidRPr="00EB53A5">
          <w:rPr>
            <w:rFonts w:ascii="Book Antiqua" w:eastAsia="宋体" w:hAnsi="Book Antiqua" w:cs="Arial"/>
            <w:noProof/>
            <w:vertAlign w:val="superscript"/>
            <w:lang w:val="en-US" w:eastAsia="zh-CN"/>
          </w:rPr>
          <w:t>1</w:t>
        </w:r>
      </w:hyperlink>
      <w:r w:rsidR="002A2325" w:rsidRPr="00EB53A5">
        <w:rPr>
          <w:rFonts w:ascii="Book Antiqua" w:hAnsi="Book Antiqua" w:cs="Arial"/>
          <w:noProof/>
          <w:vertAlign w:val="superscript"/>
          <w:lang w:val="en-US"/>
        </w:rPr>
        <w:t>]</w:t>
      </w:r>
      <w:r w:rsidR="000A5013" w:rsidRPr="00EB53A5">
        <w:rPr>
          <w:rFonts w:ascii="Book Antiqua" w:hAnsi="Book Antiqua" w:cs="Arial"/>
          <w:vertAlign w:val="superscript"/>
          <w:lang w:val="en-US"/>
        </w:rPr>
        <w:fldChar w:fldCharType="end"/>
      </w:r>
      <w:r w:rsidRPr="00EB53A5">
        <w:rPr>
          <w:rFonts w:ascii="Book Antiqua" w:hAnsi="Book Antiqua" w:cs="Arial"/>
          <w:lang w:val="en-US"/>
        </w:rPr>
        <w:t xml:space="preserve">. Quality of life is impaired and life expectancy is </w:t>
      </w:r>
      <w:proofErr w:type="gramStart"/>
      <w:r w:rsidRPr="00EB53A5">
        <w:rPr>
          <w:rFonts w:ascii="Book Antiqua" w:hAnsi="Book Antiqua" w:cs="Arial"/>
          <w:lang w:val="en-US"/>
        </w:rPr>
        <w:t>reduced</w:t>
      </w:r>
      <w:proofErr w:type="gramEnd"/>
      <w:r w:rsidR="000A5013" w:rsidRPr="00EB53A5">
        <w:rPr>
          <w:rFonts w:ascii="Book Antiqua" w:hAnsi="Book Antiqua" w:cs="Arial"/>
          <w:vertAlign w:val="superscript"/>
          <w:lang w:val="en-US"/>
        </w:rPr>
        <w:fldChar w:fldCharType="begin">
          <w:fldData xml:space="preserve">PEVuZE5vdGU+PENpdGU+PEF1dGhvcj5BbWFubjwvQXV0aG9yPjxZZWFyPjIwMTM8L1llYXI+PFJl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</w:fldData>
        </w:fldChar>
      </w:r>
      <w:r w:rsidR="002A2325" w:rsidRPr="00EB53A5">
        <w:rPr>
          <w:rFonts w:ascii="Book Antiqua" w:hAnsi="Book Antiqua" w:cs="Arial"/>
          <w:vertAlign w:val="superscript"/>
          <w:lang w:val="en-US"/>
        </w:rPr>
        <w:instrText xml:space="preserve"> ADDIN EN.CITE </w:instrText>
      </w:r>
      <w:r w:rsidR="000A5013" w:rsidRPr="00EB53A5">
        <w:rPr>
          <w:rFonts w:ascii="Book Antiqua" w:hAnsi="Book Antiqua" w:cs="Arial"/>
          <w:vertAlign w:val="superscript"/>
          <w:lang w:val="en-US"/>
        </w:rPr>
        <w:fldChar w:fldCharType="begin">
          <w:fldData xml:space="preserve">PEVuZE5vdGU+PENpdGU+PEF1dGhvcj5BbWFubjwvQXV0aG9yPjxZZWFyPjIwMTM8L1llYXI+PFJl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</w:fldData>
        </w:fldChar>
      </w:r>
      <w:r w:rsidR="002A2325" w:rsidRPr="00EB53A5">
        <w:rPr>
          <w:rFonts w:ascii="Book Antiqua" w:hAnsi="Book Antiqua" w:cs="Arial"/>
          <w:vertAlign w:val="superscript"/>
          <w:lang w:val="en-US"/>
        </w:rPr>
        <w:instrText xml:space="preserve"> ADDIN EN.CITE.DATA </w:instrText>
      </w:r>
      <w:r w:rsidR="000A5013" w:rsidRPr="00EB53A5">
        <w:rPr>
          <w:rFonts w:ascii="Book Antiqua" w:hAnsi="Book Antiqua" w:cs="Arial"/>
          <w:vertAlign w:val="superscript"/>
          <w:lang w:val="en-US"/>
        </w:rPr>
      </w:r>
      <w:r w:rsidR="000A5013" w:rsidRPr="00EB53A5">
        <w:rPr>
          <w:rFonts w:ascii="Book Antiqua" w:hAnsi="Book Antiqua" w:cs="Arial"/>
          <w:vertAlign w:val="superscript"/>
          <w:lang w:val="en-US"/>
        </w:rPr>
        <w:fldChar w:fldCharType="end"/>
      </w:r>
      <w:r w:rsidR="000A5013" w:rsidRPr="00EB53A5">
        <w:rPr>
          <w:rFonts w:ascii="Book Antiqua" w:hAnsi="Book Antiqua" w:cs="Arial"/>
          <w:vertAlign w:val="superscript"/>
          <w:lang w:val="en-US"/>
        </w:rPr>
      </w:r>
      <w:r w:rsidR="000A5013" w:rsidRPr="00EB53A5">
        <w:rPr>
          <w:rFonts w:ascii="Book Antiqua" w:hAnsi="Book Antiqua" w:cs="Arial"/>
          <w:vertAlign w:val="superscript"/>
          <w:lang w:val="en-US"/>
        </w:rPr>
        <w:fldChar w:fldCharType="separate"/>
      </w:r>
      <w:r w:rsidR="002A2325" w:rsidRPr="00EB53A5">
        <w:rPr>
          <w:rFonts w:ascii="Book Antiqua" w:hAnsi="Book Antiqua" w:cs="Arial"/>
          <w:noProof/>
          <w:vertAlign w:val="superscript"/>
          <w:lang w:val="en-US"/>
        </w:rPr>
        <w:t>[</w:t>
      </w:r>
      <w:hyperlink w:anchor="_ENREF_2" w:tooltip="Amann, 2013 #2" w:history="1">
        <w:r w:rsidR="002A2325" w:rsidRPr="00EB53A5">
          <w:rPr>
            <w:rFonts w:ascii="Book Antiqua" w:hAnsi="Book Antiqua" w:cs="Arial"/>
            <w:noProof/>
            <w:vertAlign w:val="superscript"/>
            <w:lang w:val="en-US"/>
          </w:rPr>
          <w:t>2</w:t>
        </w:r>
      </w:hyperlink>
      <w:r w:rsidR="002A2325" w:rsidRPr="00EB53A5">
        <w:rPr>
          <w:rFonts w:ascii="Book Antiqua" w:eastAsia="宋体" w:hAnsi="Book Antiqua" w:cs="Arial"/>
          <w:noProof/>
          <w:vertAlign w:val="superscript"/>
          <w:lang w:val="en-US" w:eastAsia="zh-CN"/>
        </w:rPr>
        <w:t>,3]</w:t>
      </w:r>
      <w:r w:rsidR="000A5013" w:rsidRPr="00EB53A5">
        <w:rPr>
          <w:rFonts w:ascii="Book Antiqua" w:hAnsi="Book Antiqua" w:cs="Arial"/>
          <w:vertAlign w:val="superscript"/>
          <w:lang w:val="en-US"/>
        </w:rPr>
        <w:fldChar w:fldCharType="end"/>
      </w:r>
      <w:r w:rsidRPr="00EB53A5">
        <w:rPr>
          <w:rFonts w:ascii="Book Antiqua" w:hAnsi="Book Antiqua" w:cs="Arial"/>
          <w:lang w:val="en-US"/>
        </w:rPr>
        <w:t>.</w:t>
      </w:r>
      <w:r w:rsidRPr="00EB53A5">
        <w:rPr>
          <w:rFonts w:ascii="Book Antiqua" w:hAnsi="Book Antiqua"/>
          <w:lang w:val="en-GB"/>
        </w:rPr>
        <w:t xml:space="preserve"> </w:t>
      </w:r>
      <w:r w:rsidRPr="00EB53A5">
        <w:rPr>
          <w:rFonts w:ascii="Book Antiqua" w:hAnsi="Book Antiqua" w:cs="Arial"/>
          <w:lang w:val="en-US"/>
        </w:rPr>
        <w:t>The two main clinical manifestations of CP are pancreatic insufficiency and (chronic) abdominal pain. Pancreatic insufficiency is marked by exocrine dysfunction resulting in impaired food digestion and absorption, and endocrine dysfunction</w:t>
      </w:r>
      <w:r w:rsidR="0080688B" w:rsidRPr="00EB53A5">
        <w:rPr>
          <w:rFonts w:ascii="Book Antiqua" w:hAnsi="Book Antiqua" w:cs="Arial"/>
          <w:lang w:val="en-US"/>
        </w:rPr>
        <w:t xml:space="preserve"> which</w:t>
      </w:r>
      <w:r w:rsidRPr="00EB53A5">
        <w:rPr>
          <w:rFonts w:ascii="Book Antiqua" w:hAnsi="Book Antiqua" w:cs="Arial"/>
          <w:lang w:val="en-US"/>
        </w:rPr>
        <w:t xml:space="preserve"> results in diabetes mellitus</w:t>
      </w:r>
      <w:r w:rsidR="001E0D11" w:rsidRPr="00EB53A5">
        <w:rPr>
          <w:rFonts w:ascii="Book Antiqua" w:hAnsi="Book Antiqua" w:cs="Arial"/>
          <w:vertAlign w:val="superscript"/>
          <w:lang w:val="en-US"/>
        </w:rPr>
        <w:fldChar w:fldCharType="begin"/>
      </w:r>
      <w:r w:rsidR="001E0D11" w:rsidRPr="00EB53A5">
        <w:rPr>
          <w:rFonts w:ascii="Book Antiqua" w:hAnsi="Book Antiqua" w:cs="Arial"/>
          <w:vertAlign w:val="superscript"/>
          <w:lang w:val="en-US"/>
        </w:rPr>
        <w:instrText xml:space="preserve"> ADDIN EN.CITE &lt;EndNote&gt;&lt;Cite&gt;&lt;Author&gt;Steer&lt;/Author&gt;&lt;Year&gt;1995&lt;/Year&gt;&lt;RecNum&gt;1&lt;/RecNum&gt;&lt;DisplayText&gt;[77]&lt;/DisplayText&gt;&lt;record&gt;&lt;rec-number&gt;1&lt;/rec-number&gt;&lt;foreign-keys&gt;&lt;key app="EN" db-id="wxwt99zr50x0e4e9re8prrwu0rsp22rtvxxw" timestamp="1407972639"&gt;1&lt;/key&gt;&lt;/foreign-keys&gt;&lt;ref-type name="Journal Article"&gt;17&lt;/ref-type&gt;&lt;contributors&gt;&lt;authors&gt;&lt;author&gt;Steer,M.L.&lt;/author&gt;&lt;author&gt;Waxman,I.&lt;/author&gt;&lt;author&gt;Freedman,S.&lt;/author&gt;&lt;/authors&gt;&lt;/contributors&gt;&lt;titles&gt;&lt;title&gt;Chronic pancreatitis&lt;/title&gt;&lt;secondary-title&gt;N Engl J Med&lt;/secondary-title&gt;&lt;/titles&gt;&lt;periodical&gt;&lt;full-title&gt;N Engl J Med&lt;/full-title&gt;&lt;/periodical&gt;&lt;pages&gt;1482-1490&lt;/pages&gt;&lt;volume&gt;332&lt;/volume&gt;&lt;number&gt;22&lt;/number&gt;&lt;reprint-edition&gt;In File&lt;/reprint-edition&gt;&lt;keywords&gt;&lt;keyword&gt;Chronic Disease Diagnosis,Differential Humans *Pancreatitis/diagnosis/etiology/therapy&lt;/keyword&gt;&lt;/keywords&gt;&lt;dates&gt;&lt;year&gt;1995&lt;/year&gt;&lt;pub-dates&gt;&lt;date&gt;1995&lt;/date&gt;&lt;/pub-dates&gt;&lt;/dates&gt;&lt;isbn&gt;0028-4793 (Print)&lt;/isbn&gt;&lt;accession-num&gt;7739686&lt;/accession-num&gt;&lt;label&gt;4&lt;/label&gt;&lt;urls&gt;&lt;/urls&gt;&lt;/record&gt;&lt;/Cite&gt;&lt;/EndNote&gt;</w:instrText>
      </w:r>
      <w:r w:rsidR="001E0D11" w:rsidRPr="00EB53A5">
        <w:rPr>
          <w:rFonts w:ascii="Book Antiqua" w:hAnsi="Book Antiqua" w:cs="Arial"/>
          <w:vertAlign w:val="superscript"/>
          <w:lang w:val="en-US"/>
        </w:rPr>
        <w:fldChar w:fldCharType="separate"/>
      </w:r>
      <w:r w:rsidR="001E0D11" w:rsidRPr="00EB53A5">
        <w:rPr>
          <w:rFonts w:ascii="Book Antiqua" w:hAnsi="Book Antiqua" w:cs="Arial"/>
          <w:noProof/>
          <w:vertAlign w:val="superscript"/>
          <w:lang w:val="en-US"/>
        </w:rPr>
        <w:t>[</w:t>
      </w:r>
      <w:hyperlink w:anchor="_ENREF_77" w:tooltip="Steer, 1995 #1" w:history="1">
        <w:r w:rsidR="001E0D11" w:rsidRPr="00EB53A5">
          <w:rPr>
            <w:rFonts w:ascii="Book Antiqua" w:eastAsia="宋体" w:hAnsi="Book Antiqua" w:cs="Arial"/>
            <w:noProof/>
            <w:vertAlign w:val="superscript"/>
            <w:lang w:val="en-US" w:eastAsia="zh-CN"/>
          </w:rPr>
          <w:t>1</w:t>
        </w:r>
      </w:hyperlink>
      <w:r w:rsidR="001E0D11" w:rsidRPr="00EB53A5">
        <w:rPr>
          <w:rFonts w:ascii="Book Antiqua" w:hAnsi="Book Antiqua" w:cs="Arial"/>
          <w:noProof/>
          <w:vertAlign w:val="superscript"/>
          <w:lang w:val="en-US"/>
        </w:rPr>
        <w:t>]</w:t>
      </w:r>
      <w:r w:rsidR="001E0D11" w:rsidRPr="00EB53A5">
        <w:rPr>
          <w:rFonts w:ascii="Book Antiqua" w:hAnsi="Book Antiqua" w:cs="Arial"/>
          <w:vertAlign w:val="superscript"/>
          <w:lang w:val="en-US"/>
        </w:rPr>
        <w:fldChar w:fldCharType="end"/>
      </w:r>
      <w:r w:rsidRPr="00EB53A5">
        <w:rPr>
          <w:rFonts w:ascii="Book Antiqua" w:hAnsi="Book Antiqua" w:cs="Arial"/>
          <w:lang w:val="en-US"/>
        </w:rPr>
        <w:t xml:space="preserve">. Pain in CP is considered to be of visceral origin. When compared to other (chronic) visceral pain syndromes there are many similarities with the pain presentation of CP patients. The pain of CP is typically present as chronic epigastric pain, often radiating to the back, severe, dull, worse after eating and exhibiting episodic flares. This conforms to typical clinical characteristics of visceral pain which are: </w:t>
      </w:r>
      <w:r w:rsidR="00BA7A5B" w:rsidRPr="00EB53A5">
        <w:rPr>
          <w:rFonts w:ascii="Book Antiqua" w:eastAsia="宋体" w:hAnsi="Book Antiqua" w:cs="Arial"/>
          <w:lang w:val="en-US" w:eastAsia="zh-CN"/>
        </w:rPr>
        <w:t>(</w:t>
      </w:r>
      <w:r w:rsidRPr="00EB53A5">
        <w:rPr>
          <w:rFonts w:ascii="Book Antiqua" w:hAnsi="Book Antiqua" w:cs="Arial"/>
          <w:lang w:val="en-US"/>
        </w:rPr>
        <w:t xml:space="preserve">1) the pain is not always </w:t>
      </w:r>
      <w:r w:rsidR="002E7235" w:rsidRPr="00EB53A5">
        <w:rPr>
          <w:rFonts w:ascii="Book Antiqua" w:hAnsi="Book Antiqua" w:cs="Arial"/>
          <w:lang w:val="en-US"/>
        </w:rPr>
        <w:t xml:space="preserve">simply or directly </w:t>
      </w:r>
      <w:r w:rsidRPr="00EB53A5">
        <w:rPr>
          <w:rFonts w:ascii="Book Antiqua" w:hAnsi="Book Antiqua" w:cs="Arial"/>
          <w:lang w:val="en-US"/>
        </w:rPr>
        <w:t>linked to morphological changes of the diseased organ</w:t>
      </w:r>
      <w:r w:rsidR="00BA7A5B" w:rsidRPr="00EB53A5">
        <w:rPr>
          <w:rFonts w:ascii="Book Antiqua" w:eastAsia="宋体" w:hAnsi="Book Antiqua" w:cs="Arial"/>
          <w:lang w:val="en-US" w:eastAsia="zh-CN"/>
        </w:rPr>
        <w:t>;</w:t>
      </w:r>
      <w:r w:rsidRPr="00EB53A5">
        <w:rPr>
          <w:rFonts w:ascii="Book Antiqua" w:hAnsi="Book Antiqua" w:cs="Arial"/>
          <w:lang w:val="en-US"/>
        </w:rPr>
        <w:t xml:space="preserve"> </w:t>
      </w:r>
      <w:r w:rsidR="00BA7A5B" w:rsidRPr="00EB53A5">
        <w:rPr>
          <w:rFonts w:ascii="Book Antiqua" w:eastAsia="宋体" w:hAnsi="Book Antiqua" w:cs="Arial"/>
          <w:lang w:val="en-US" w:eastAsia="zh-CN"/>
        </w:rPr>
        <w:t>(</w:t>
      </w:r>
      <w:r w:rsidRPr="00EB53A5">
        <w:rPr>
          <w:rFonts w:ascii="Book Antiqua" w:hAnsi="Book Antiqua" w:cs="Arial"/>
          <w:lang w:val="en-US"/>
        </w:rPr>
        <w:t>2) pain is diffuse and poorly localized</w:t>
      </w:r>
      <w:r w:rsidR="00BA7A5B" w:rsidRPr="00EB53A5">
        <w:rPr>
          <w:rFonts w:ascii="Book Antiqua" w:eastAsia="宋体" w:hAnsi="Book Antiqua" w:cs="Arial"/>
          <w:lang w:val="en-US" w:eastAsia="zh-CN"/>
        </w:rPr>
        <w:t>; (</w:t>
      </w:r>
      <w:r w:rsidRPr="00EB53A5">
        <w:rPr>
          <w:rFonts w:ascii="Book Antiqua" w:hAnsi="Book Antiqua" w:cs="Arial"/>
          <w:lang w:val="en-US"/>
        </w:rPr>
        <w:t xml:space="preserve">3) the pain may be referred to other locations; and </w:t>
      </w:r>
      <w:r w:rsidR="00BA7A5B" w:rsidRPr="00EB53A5">
        <w:rPr>
          <w:rFonts w:ascii="Book Antiqua" w:eastAsia="宋体" w:hAnsi="Book Antiqua" w:cs="Arial"/>
          <w:lang w:val="en-US" w:eastAsia="zh-CN"/>
        </w:rPr>
        <w:t>(</w:t>
      </w:r>
      <w:r w:rsidRPr="00EB53A5">
        <w:rPr>
          <w:rFonts w:ascii="Book Antiqua" w:hAnsi="Book Antiqua" w:cs="Arial"/>
          <w:lang w:val="en-US"/>
        </w:rPr>
        <w:t>4) the pain is accompanied by motor and autonomic reflexes (vomiting, nausea and muscle tension)</w:t>
      </w:r>
      <w:r w:rsidR="000A5013" w:rsidRPr="00EB53A5">
        <w:rPr>
          <w:rFonts w:ascii="Book Antiqua" w:hAnsi="Book Antiqua" w:cs="Arial"/>
          <w:vertAlign w:val="superscript"/>
          <w:lang w:val="en-US"/>
        </w:rPr>
        <w:fldChar w:fldCharType="begin"/>
      </w:r>
      <w:r w:rsidR="002A2325" w:rsidRPr="00EB53A5">
        <w:rPr>
          <w:rFonts w:ascii="Book Antiqua" w:hAnsi="Book Antiqua" w:cs="Arial"/>
          <w:vertAlign w:val="superscript"/>
          <w:lang w:val="en-US"/>
        </w:rPr>
        <w:instrText xml:space="preserve"> ADDIN EN.CITE &lt;EndNote&gt;&lt;Cite&gt;&lt;Author&gt;Cervero&lt;/Author&gt;&lt;Year&gt;1999&lt;/Year&gt;&lt;RecNum&gt;4&lt;/RecNum&gt;&lt;DisplayText&gt;[21]&lt;/DisplayText&gt;&lt;record&gt;&lt;rec-number&gt;4&lt;/rec-number&gt;&lt;foreign-keys&gt;&lt;key app="EN" db-id="wxwt99zr50x0e4e9re8prrwu0rsp22rtvxxw" timestamp="1407972639"&gt;4&lt;/key&gt;&lt;/foreign-keys&gt;&lt;ref-type name="Journal Article"&gt;17&lt;/ref-type&gt;&lt;contributors&gt;&lt;authors&gt;&lt;author&gt;Cervero, F.&lt;/author&gt;&lt;author&gt;Laird, J. M.&lt;/author&gt;&lt;/authors&gt;&lt;/contributors&gt;&lt;auth-address&gt;Departamento de Fisiologia, Universidad de Alcala, Alcala de Henares, Madrid, Spain. ffcervero@fisfar.alcala.es&lt;/auth-address&gt;&lt;titles&gt;&lt;title&gt;Visceral pain&lt;/title&gt;&lt;secondary-title&gt;Lancet&lt;/secondary-title&gt;&lt;alt-title&gt;Lancet&lt;/alt-title&gt;&lt;/titles&gt;&lt;periodical&gt;&lt;full-title&gt;Lancet&lt;/full-title&gt;&lt;abbr-1&gt;Lancet&lt;/abbr-1&gt;&lt;/periodical&gt;&lt;alt-periodical&gt;&lt;full-title&gt;Lancet&lt;/full-title&gt;&lt;abbr-1&gt;Lancet&lt;/abbr-1&gt;&lt;/alt-periodical&gt;&lt;pages&gt;2145-8&lt;/pages&gt;&lt;volume&gt;353&lt;/volume&gt;&lt;number&gt;9170&lt;/number&gt;&lt;edition&gt;1999/06/26&lt;/edition&gt;&lt;keywords&gt;&lt;keyword&gt;Humans&lt;/keyword&gt;&lt;keyword&gt;Neurotransmitter Agents/physiology&lt;/keyword&gt;&lt;keyword&gt;Nociceptors/physiology&lt;/keyword&gt;&lt;keyword&gt;Pain/*physiopathology&lt;/keyword&gt;&lt;keyword&gt;Pain Measurement&lt;/keyword&gt;&lt;keyword&gt;Viscera/*innervation&lt;/keyword&gt;&lt;keyword&gt;Visceral Afferents/physiology&lt;/keyword&gt;&lt;/keywords&gt;&lt;dates&gt;&lt;year&gt;1999&lt;/year&gt;&lt;pub-dates&gt;&lt;date&gt;Jun 19&lt;/date&gt;&lt;/pub-dates&gt;&lt;/dates&gt;&lt;isbn&gt;0140-6736 (Print)&amp;#xD;0140-6736 (Linking)&lt;/isbn&gt;&lt;accession-num&gt;10382712&lt;/accession-num&gt;&lt;work-type&gt;Review&lt;/work-type&gt;&lt;urls&gt;&lt;related-urls&gt;&lt;url&gt;http://www.ncbi.nlm.nih.gov/pubmed/10382712&lt;/url&gt;&lt;/related-urls&gt;&lt;/urls&gt;&lt;electronic-resource-num&gt;10.1016/S0140-6736(99)01306-9&lt;/electronic-resource-num&gt;&lt;/record&gt;&lt;/Cite&gt;&lt;/EndNote&gt;</w:instrText>
      </w:r>
      <w:r w:rsidR="000A5013" w:rsidRPr="00EB53A5">
        <w:rPr>
          <w:rFonts w:ascii="Book Antiqua" w:hAnsi="Book Antiqua" w:cs="Arial"/>
          <w:vertAlign w:val="superscript"/>
          <w:lang w:val="en-US"/>
        </w:rPr>
        <w:fldChar w:fldCharType="separate"/>
      </w:r>
      <w:r w:rsidR="002A2325" w:rsidRPr="00EB53A5">
        <w:rPr>
          <w:rFonts w:ascii="Book Antiqua" w:hAnsi="Book Antiqua" w:cs="Arial"/>
          <w:noProof/>
          <w:vertAlign w:val="superscript"/>
          <w:lang w:val="en-US"/>
        </w:rPr>
        <w:t>[</w:t>
      </w:r>
      <w:hyperlink w:anchor="_ENREF_21" w:tooltip="Cervero, 1999 #4" w:history="1">
        <w:r w:rsidR="002A2325" w:rsidRPr="00EB53A5">
          <w:rPr>
            <w:rFonts w:ascii="Book Antiqua" w:eastAsia="宋体" w:hAnsi="Book Antiqua" w:cs="Arial"/>
            <w:noProof/>
            <w:vertAlign w:val="superscript"/>
            <w:lang w:val="en-US" w:eastAsia="zh-CN"/>
          </w:rPr>
          <w:t>4</w:t>
        </w:r>
      </w:hyperlink>
      <w:r w:rsidR="002A2325" w:rsidRPr="00EB53A5">
        <w:rPr>
          <w:rFonts w:ascii="Book Antiqua" w:hAnsi="Book Antiqua" w:cs="Arial"/>
          <w:noProof/>
          <w:vertAlign w:val="superscript"/>
          <w:lang w:val="en-US"/>
        </w:rPr>
        <w:t>]</w:t>
      </w:r>
      <w:r w:rsidR="000A5013" w:rsidRPr="00EB53A5">
        <w:rPr>
          <w:rFonts w:ascii="Book Antiqua" w:hAnsi="Book Antiqua" w:cs="Arial"/>
          <w:vertAlign w:val="superscript"/>
          <w:lang w:val="en-US"/>
        </w:rPr>
        <w:fldChar w:fldCharType="end"/>
      </w:r>
      <w:r w:rsidRPr="00EB53A5">
        <w:rPr>
          <w:rFonts w:ascii="Book Antiqua" w:hAnsi="Book Antiqua" w:cs="Arial"/>
          <w:lang w:val="en-US"/>
        </w:rPr>
        <w:t xml:space="preserve">. These parallels suggest that CP </w:t>
      </w:r>
      <w:r w:rsidR="00AA0C51" w:rsidRPr="00EB53A5">
        <w:rPr>
          <w:rFonts w:ascii="Book Antiqua" w:hAnsi="Book Antiqua" w:cs="Arial"/>
          <w:lang w:val="en-US"/>
        </w:rPr>
        <w:t>pain provides a useful model for the diagnosis</w:t>
      </w:r>
      <w:r w:rsidRPr="00EB53A5">
        <w:rPr>
          <w:rFonts w:ascii="Book Antiqua" w:hAnsi="Book Antiqua" w:cs="Arial"/>
          <w:lang w:val="en-US"/>
        </w:rPr>
        <w:t xml:space="preserve"> and </w:t>
      </w:r>
      <w:r w:rsidR="00AA0C51" w:rsidRPr="00EB53A5">
        <w:rPr>
          <w:rFonts w:ascii="Book Antiqua" w:hAnsi="Book Antiqua" w:cs="Arial"/>
          <w:lang w:val="en-US"/>
        </w:rPr>
        <w:t xml:space="preserve">treatment </w:t>
      </w:r>
      <w:r w:rsidR="003378EB" w:rsidRPr="00EB53A5">
        <w:rPr>
          <w:rFonts w:ascii="Book Antiqua" w:hAnsi="Book Antiqua" w:cs="Arial"/>
          <w:lang w:val="en-US"/>
        </w:rPr>
        <w:t xml:space="preserve">of </w:t>
      </w:r>
      <w:r w:rsidRPr="00EB53A5">
        <w:rPr>
          <w:rFonts w:ascii="Book Antiqua" w:hAnsi="Book Antiqua" w:cs="Arial"/>
          <w:lang w:val="en-US"/>
        </w:rPr>
        <w:t>visceral pain syndromes</w:t>
      </w:r>
      <w:r w:rsidR="00AA0C51" w:rsidRPr="00EB53A5">
        <w:rPr>
          <w:rFonts w:ascii="Book Antiqua" w:hAnsi="Book Antiqua" w:cs="Arial"/>
          <w:lang w:val="en-US"/>
        </w:rPr>
        <w:t xml:space="preserve"> with an identifiable nociceptive source in general</w:t>
      </w:r>
      <w:r w:rsidRPr="00EB53A5">
        <w:rPr>
          <w:rFonts w:ascii="Book Antiqua" w:hAnsi="Book Antiqua" w:cs="Arial"/>
          <w:lang w:val="en-US"/>
        </w:rPr>
        <w:t>.</w:t>
      </w:r>
    </w:p>
    <w:p w:rsidR="00591F57" w:rsidRPr="00EB53A5" w:rsidRDefault="00591F57" w:rsidP="00BA7A5B">
      <w:pPr>
        <w:autoSpaceDE w:val="0"/>
        <w:autoSpaceDN w:val="0"/>
        <w:adjustRightInd w:val="0"/>
        <w:snapToGrid w:val="0"/>
        <w:spacing w:line="360" w:lineRule="auto"/>
        <w:ind w:firstLineChars="50" w:firstLine="120"/>
        <w:jc w:val="both"/>
        <w:rPr>
          <w:rFonts w:ascii="Book Antiqua" w:hAnsi="Book Antiqua" w:cs="Arial"/>
          <w:lang w:val="en-US"/>
        </w:rPr>
      </w:pPr>
      <w:r w:rsidRPr="00EB53A5">
        <w:rPr>
          <w:rFonts w:ascii="Book Antiqua" w:hAnsi="Book Antiqua" w:cs="Arial"/>
          <w:lang w:val="en-US"/>
        </w:rPr>
        <w:t>Pain management</w:t>
      </w:r>
      <w:r w:rsidR="002A60BE" w:rsidRPr="00EB53A5">
        <w:rPr>
          <w:rFonts w:ascii="Book Antiqua" w:hAnsi="Book Antiqua" w:cs="Arial"/>
          <w:lang w:val="en-US"/>
        </w:rPr>
        <w:t xml:space="preserve"> in CP</w:t>
      </w:r>
      <w:r w:rsidRPr="00EB53A5">
        <w:rPr>
          <w:rFonts w:ascii="Book Antiqua" w:hAnsi="Book Antiqua" w:cs="Arial"/>
          <w:lang w:val="en-US"/>
        </w:rPr>
        <w:t xml:space="preserve"> is at present mostly aimed at the </w:t>
      </w:r>
      <w:r w:rsidR="001E6B94" w:rsidRPr="00EB53A5">
        <w:rPr>
          <w:rFonts w:ascii="Book Antiqua" w:hAnsi="Book Antiqua" w:cs="Arial"/>
          <w:lang w:val="en-US"/>
        </w:rPr>
        <w:t xml:space="preserve">nociceptive </w:t>
      </w:r>
      <w:r w:rsidRPr="00EB53A5">
        <w:rPr>
          <w:rFonts w:ascii="Book Antiqua" w:hAnsi="Book Antiqua" w:cs="Arial"/>
          <w:lang w:val="en-US"/>
        </w:rPr>
        <w:t>source, the pancreas.</w:t>
      </w:r>
      <w:r w:rsidR="009E5B2E" w:rsidRPr="00EB53A5">
        <w:rPr>
          <w:rFonts w:ascii="Book Antiqua" w:hAnsi="Book Antiqua" w:cs="Arial"/>
          <w:lang w:val="en-US"/>
        </w:rPr>
        <w:t xml:space="preserve"> </w:t>
      </w:r>
      <w:r w:rsidRPr="00EB53A5">
        <w:rPr>
          <w:rFonts w:ascii="Book Antiqua" w:hAnsi="Book Antiqua" w:cs="Arial"/>
          <w:lang w:val="en-US"/>
        </w:rPr>
        <w:t xml:space="preserve">General recommendations </w:t>
      </w:r>
      <w:r w:rsidR="001C5135" w:rsidRPr="00EB53A5">
        <w:rPr>
          <w:rFonts w:ascii="Book Antiqua" w:hAnsi="Book Antiqua" w:cs="Arial"/>
          <w:lang w:val="en-US"/>
        </w:rPr>
        <w:t xml:space="preserve">include </w:t>
      </w:r>
      <w:r w:rsidR="00716348" w:rsidRPr="00EB53A5">
        <w:rPr>
          <w:rFonts w:ascii="Book Antiqua" w:hAnsi="Book Antiqua" w:cs="Arial"/>
          <w:lang w:val="en-US"/>
        </w:rPr>
        <w:t xml:space="preserve">correction of pancreatic insufficiency and management of local complications, flanked by </w:t>
      </w:r>
      <w:r w:rsidRPr="00EB53A5">
        <w:rPr>
          <w:rFonts w:ascii="Book Antiqua" w:hAnsi="Book Antiqua" w:cs="Arial"/>
          <w:lang w:val="en-US"/>
        </w:rPr>
        <w:t>dietary modifications and cessation of alcohol use and smoking</w:t>
      </w:r>
      <w:r w:rsidR="000A5013" w:rsidRPr="00EB53A5">
        <w:rPr>
          <w:rFonts w:ascii="Book Antiqua" w:hAnsi="Book Antiqua" w:cs="Arial"/>
          <w:vertAlign w:val="superscript"/>
          <w:lang w:val="en-GB"/>
        </w:rPr>
        <w:fldChar w:fldCharType="begin"/>
      </w:r>
      <w:r w:rsidR="002A2325" w:rsidRPr="00EB53A5">
        <w:rPr>
          <w:rFonts w:ascii="Book Antiqua" w:hAnsi="Book Antiqua" w:cs="Arial"/>
          <w:vertAlign w:val="superscript"/>
          <w:lang w:val="en-GB"/>
        </w:rPr>
        <w:instrText xml:space="preserve"> ADDIN EN.CITE &lt;EndNote&gt;&lt;Cite&gt;&lt;Author&gt;Steer&lt;/Author&gt;&lt;Year&gt;1995&lt;/Year&gt;&lt;RecNum&gt;1&lt;/RecNum&gt;&lt;DisplayText&gt;[77]&lt;/DisplayText&gt;&lt;record&gt;&lt;rec-number&gt;1&lt;/rec-number&gt;&lt;foreign-keys&gt;&lt;key app="EN" db-id="wxwt99zr50x0e4e9re8prrwu0rsp22rtvxxw" timestamp="1407972639"&gt;1&lt;/key&gt;&lt;/foreign-keys&gt;&lt;ref-type name="Journal Article"&gt;17&lt;/ref-type&gt;&lt;contributors&gt;&lt;authors&gt;&lt;author&gt;Steer,M.L.&lt;/author&gt;&lt;author&gt;Waxman,I.&lt;/author&gt;&lt;author&gt;Freedman,S.&lt;/author&gt;&lt;/authors&gt;&lt;/contributors&gt;&lt;titles&gt;&lt;title&gt;Chronic pancreatitis&lt;/title&gt;&lt;secondary-title&gt;N Engl J Med&lt;/secondary-title&gt;&lt;/titles&gt;&lt;periodical&gt;&lt;full-title&gt;N Engl J Med&lt;/full-title&gt;&lt;/periodical&gt;&lt;pages&gt;1482-1490&lt;/pages&gt;&lt;volume&gt;332&lt;/volume&gt;&lt;number&gt;22&lt;/number&gt;&lt;reprint-edition&gt;In File&lt;/reprint-edition&gt;&lt;keywords&gt;&lt;keyword&gt;Chronic Disease Diagnosis,Differential Humans *Pancreatitis/diagnosis/etiology/therapy&lt;/keyword&gt;&lt;/keywords&gt;&lt;dates&gt;&lt;year&gt;1995&lt;/year&gt;&lt;pub-dates&gt;&lt;date&gt;1995&lt;/date&gt;&lt;/pub-dates&gt;&lt;/dates&gt;&lt;isbn&gt;0028-4793 (Print)&lt;/isbn&gt;&lt;accession-num&gt;7739686&lt;/accession-num&gt;&lt;label&gt;4&lt;/label&gt;&lt;urls&gt;&lt;/urls&gt;&lt;/record&gt;&lt;/Cite&gt;&lt;/EndNote&gt;</w:instrText>
      </w:r>
      <w:r w:rsidR="000A5013" w:rsidRPr="00EB53A5">
        <w:rPr>
          <w:rFonts w:ascii="Book Antiqua" w:hAnsi="Book Antiqua" w:cs="Arial"/>
          <w:vertAlign w:val="superscript"/>
          <w:lang w:val="en-GB"/>
        </w:rPr>
        <w:fldChar w:fldCharType="separate"/>
      </w:r>
      <w:r w:rsidR="002A2325" w:rsidRPr="00EB53A5">
        <w:rPr>
          <w:rFonts w:ascii="Book Antiqua" w:hAnsi="Book Antiqua" w:cs="Arial"/>
          <w:noProof/>
          <w:vertAlign w:val="superscript"/>
          <w:lang w:val="en-GB"/>
        </w:rPr>
        <w:t>[</w:t>
      </w:r>
      <w:hyperlink w:anchor="_ENREF_77" w:tooltip="Steer, 1995 #1" w:history="1">
        <w:r w:rsidR="002A2325" w:rsidRPr="00EB53A5">
          <w:rPr>
            <w:rFonts w:ascii="Book Antiqua" w:eastAsia="宋体" w:hAnsi="Book Antiqua" w:cs="Arial"/>
            <w:noProof/>
            <w:vertAlign w:val="superscript"/>
            <w:lang w:val="en-GB" w:eastAsia="zh-CN"/>
          </w:rPr>
          <w:t>1</w:t>
        </w:r>
      </w:hyperlink>
      <w:r w:rsidR="002A2325" w:rsidRPr="00EB53A5">
        <w:rPr>
          <w:rFonts w:ascii="Book Antiqua" w:hAnsi="Book Antiqua" w:cs="Arial"/>
          <w:noProof/>
          <w:vertAlign w:val="superscript"/>
          <w:lang w:val="en-GB"/>
        </w:rPr>
        <w:t>]</w:t>
      </w:r>
      <w:r w:rsidR="000A5013" w:rsidRPr="00EB53A5">
        <w:rPr>
          <w:rFonts w:ascii="Book Antiqua" w:hAnsi="Book Antiqua" w:cs="Arial"/>
          <w:vertAlign w:val="superscript"/>
          <w:lang w:val="en-GB"/>
        </w:rPr>
        <w:fldChar w:fldCharType="end"/>
      </w:r>
      <w:r w:rsidRPr="00EB53A5">
        <w:rPr>
          <w:rFonts w:ascii="Book Antiqua" w:hAnsi="Book Antiqua" w:cs="Arial"/>
          <w:lang w:val="en-US"/>
        </w:rPr>
        <w:t xml:space="preserve">. Currently a conservative step-up approach is advocated for pain treatment in </w:t>
      </w:r>
      <w:r w:rsidR="002A60BE" w:rsidRPr="00EB53A5">
        <w:rPr>
          <w:rFonts w:ascii="Book Antiqua" w:hAnsi="Book Antiqua" w:cs="Arial"/>
          <w:lang w:val="en-US"/>
        </w:rPr>
        <w:t>CP</w:t>
      </w:r>
      <w:r w:rsidR="002473F2" w:rsidRPr="00EB53A5">
        <w:rPr>
          <w:rFonts w:ascii="Book Antiqua" w:hAnsi="Book Antiqua" w:cs="Arial"/>
          <w:lang w:val="en-US"/>
        </w:rPr>
        <w:t>, consisting of symptomatic pain relief and dealing with the pancreas as nociceptive source.</w:t>
      </w:r>
      <w:r w:rsidRPr="00EB53A5">
        <w:rPr>
          <w:rFonts w:ascii="Book Antiqua" w:hAnsi="Book Antiqua" w:cs="Arial"/>
          <w:lang w:val="en-US"/>
        </w:rPr>
        <w:t xml:space="preserve"> </w:t>
      </w:r>
      <w:r w:rsidR="002473F2" w:rsidRPr="00EB53A5">
        <w:rPr>
          <w:rFonts w:ascii="Book Antiqua" w:hAnsi="Book Antiqua" w:cs="Arial"/>
          <w:lang w:val="en-US"/>
        </w:rPr>
        <w:t>For symptomatic pain relief,</w:t>
      </w:r>
      <w:r w:rsidRPr="00EB53A5">
        <w:rPr>
          <w:rFonts w:ascii="Book Antiqua" w:hAnsi="Book Antiqua" w:cs="Arial"/>
          <w:lang w:val="en-US"/>
        </w:rPr>
        <w:t xml:space="preserve"> patients are treated with analgesics based on the </w:t>
      </w:r>
      <w:r w:rsidR="002A2325" w:rsidRPr="00EB53A5">
        <w:rPr>
          <w:rFonts w:ascii="Book Antiqua" w:eastAsia="宋体" w:hAnsi="Book Antiqua" w:cs="Arial"/>
          <w:lang w:val="en-US" w:eastAsia="zh-CN"/>
        </w:rPr>
        <w:t>“</w:t>
      </w:r>
      <w:r w:rsidRPr="00EB53A5">
        <w:rPr>
          <w:rFonts w:ascii="Book Antiqua" w:hAnsi="Book Antiqua" w:cs="Arial"/>
          <w:lang w:val="en-US"/>
        </w:rPr>
        <w:t>pain relief ladder</w:t>
      </w:r>
      <w:r w:rsidR="002A2325" w:rsidRPr="00EB53A5">
        <w:rPr>
          <w:rFonts w:ascii="Book Antiqua" w:eastAsia="宋体" w:hAnsi="Book Antiqua" w:cs="Arial"/>
          <w:lang w:val="en-US" w:eastAsia="zh-CN"/>
        </w:rPr>
        <w:t>”</w:t>
      </w:r>
      <w:r w:rsidRPr="00EB53A5">
        <w:rPr>
          <w:rFonts w:ascii="Book Antiqua" w:hAnsi="Book Antiqua" w:cs="Arial"/>
          <w:lang w:val="en-US"/>
        </w:rPr>
        <w:t xml:space="preserve"> provided by the World Health Organization</w:t>
      </w:r>
      <w:r w:rsidR="000A5013" w:rsidRPr="00EB53A5">
        <w:rPr>
          <w:rFonts w:ascii="Book Antiqua" w:hAnsi="Book Antiqua" w:cs="Arial"/>
          <w:vertAlign w:val="superscript"/>
          <w:lang w:val="en-GB"/>
        </w:rPr>
        <w:fldChar w:fldCharType="begin"/>
      </w:r>
      <w:r w:rsidR="002A2325" w:rsidRPr="00EB53A5">
        <w:rPr>
          <w:rFonts w:ascii="Book Antiqua" w:hAnsi="Book Antiqua" w:cs="Arial"/>
          <w:vertAlign w:val="superscript"/>
          <w:lang w:val="en-GB"/>
        </w:rPr>
        <w:instrText xml:space="preserve"> ADDIN EN.CITE &lt;EndNote&gt;&lt;Cite&gt;&lt;Author&gt;Jadad&lt;/Author&gt;&lt;Year&gt;1995&lt;/Year&gt;&lt;RecNum&gt;5&lt;/RecNum&gt;&lt;DisplayText&gt;[47]&lt;/DisplayText&gt;&lt;record&gt;&lt;rec-number&gt;5&lt;/rec-number&gt;&lt;foreign-keys&gt;&lt;key app="EN" db-id="wxwt99zr50x0e4e9re8prrwu0rsp22rtvxxw" timestamp="1407972639"&gt;5&lt;/key&gt;&lt;/foreign-keys&gt;&lt;ref-type name="Journal Article"&gt;17&lt;/ref-type&gt;&lt;contributors&gt;&lt;authors&gt;&lt;author&gt;Jadad, A. R.&lt;/author&gt;&lt;author&gt;Browman, G. P.&lt;/author&gt;&lt;/authors&gt;&lt;/contributors&gt;&lt;auth-address&gt;Department of Clinical Epidemiology and Biostatistics, McMaster University, Hamilton, Ontario, Canada.&lt;/auth-address&gt;&lt;titles&gt;&lt;title&gt;The WHO analgesic ladder for cancer pain management. Stepping up the quality of its evaluation&lt;/title&gt;&lt;secondary-title&gt;JAMA&lt;/secondary-title&gt;&lt;alt-title&gt;JAMA : the journal of the American Medical Association&lt;/alt-title&gt;&lt;/titles&gt;&lt;periodical&gt;&lt;full-title&gt;JAMA&lt;/full-title&gt;&lt;abbr-1&gt;JAMA : the journal of the American Medical Association&lt;/abbr-1&gt;&lt;/periodical&gt;&lt;alt-periodical&gt;&lt;full-title&gt;JAMA&lt;/full-title&gt;&lt;abbr-1&gt;JAMA : the journal of the American Medical Association&lt;/abbr-1&gt;&lt;/alt-periodical&gt;&lt;pages&gt;1870-3&lt;/pages&gt;&lt;volume&gt;274&lt;/volume&gt;&lt;number&gt;23&lt;/number&gt;&lt;edition&gt;1995/12/20&lt;/edition&gt;&lt;keywords&gt;&lt;keyword&gt;Analgesics/*therapeutic use&lt;/keyword&gt;&lt;keyword&gt;Humans&lt;/keyword&gt;&lt;keyword&gt;Neoplasms/*complications&lt;/keyword&gt;&lt;keyword&gt;Pain/*drug therapy/etiology&lt;/keyword&gt;&lt;keyword&gt;*Practice Guidelines as Topic&lt;/keyword&gt;&lt;keyword&gt;World Health Organization&lt;/keyword&gt;&lt;/keywords&gt;&lt;dates&gt;&lt;year&gt;1995&lt;/year&gt;&lt;pub-dates&gt;&lt;date&gt;Dec 20&lt;/date&gt;&lt;/pub-dates&gt;&lt;/dates&gt;&lt;isbn&gt;0098-7484 (Print)&amp;#xD;0098-7484 (Linking)&lt;/isbn&gt;&lt;accession-num&gt;7500538&lt;/accession-num&gt;&lt;work-type&gt;Research Support, Non-U.S. Gov&amp;apos;t&amp;#xD;Review&lt;/work-type&gt;&lt;urls&gt;&lt;related-urls&gt;&lt;url&gt;http://www.ncbi.nlm.nih.gov/pubmed/7500538&lt;/url&gt;&lt;/related-urls&gt;&lt;/urls&gt;&lt;language&gt;eng&lt;/language&gt;&lt;/record&gt;&lt;/Cite&gt;&lt;/EndNote&gt;</w:instrText>
      </w:r>
      <w:r w:rsidR="000A5013" w:rsidRPr="00EB53A5">
        <w:rPr>
          <w:rFonts w:ascii="Book Antiqua" w:hAnsi="Book Antiqua" w:cs="Arial"/>
          <w:vertAlign w:val="superscript"/>
          <w:lang w:val="en-GB"/>
        </w:rPr>
        <w:fldChar w:fldCharType="separate"/>
      </w:r>
      <w:r w:rsidR="002A2325" w:rsidRPr="00EB53A5">
        <w:rPr>
          <w:rFonts w:ascii="Book Antiqua" w:hAnsi="Book Antiqua" w:cs="Arial"/>
          <w:noProof/>
          <w:vertAlign w:val="superscript"/>
          <w:lang w:val="en-GB"/>
        </w:rPr>
        <w:t>[</w:t>
      </w:r>
      <w:hyperlink w:anchor="_ENREF_47" w:tooltip="Jadad, 1995 #5" w:history="1">
        <w:r w:rsidR="002A2325" w:rsidRPr="00EB53A5">
          <w:rPr>
            <w:rFonts w:ascii="Book Antiqua" w:eastAsia="宋体" w:hAnsi="Book Antiqua" w:cs="Arial"/>
            <w:noProof/>
            <w:vertAlign w:val="superscript"/>
            <w:lang w:val="en-GB" w:eastAsia="zh-CN"/>
          </w:rPr>
          <w:t>5</w:t>
        </w:r>
      </w:hyperlink>
      <w:r w:rsidR="002A2325" w:rsidRPr="00EB53A5">
        <w:rPr>
          <w:rFonts w:ascii="Book Antiqua" w:hAnsi="Book Antiqua" w:cs="Arial"/>
          <w:noProof/>
          <w:vertAlign w:val="superscript"/>
          <w:lang w:val="en-GB"/>
        </w:rPr>
        <w:t>]</w:t>
      </w:r>
      <w:r w:rsidR="000A5013" w:rsidRPr="00EB53A5">
        <w:rPr>
          <w:rFonts w:ascii="Book Antiqua" w:hAnsi="Book Antiqua" w:cs="Arial"/>
          <w:vertAlign w:val="superscript"/>
          <w:lang w:val="en-GB"/>
        </w:rPr>
        <w:fldChar w:fldCharType="end"/>
      </w:r>
      <w:r w:rsidRPr="00EB53A5">
        <w:rPr>
          <w:rFonts w:ascii="Book Antiqua" w:hAnsi="Book Antiqua" w:cs="Arial"/>
          <w:lang w:val="en-US"/>
        </w:rPr>
        <w:t xml:space="preserve">. </w:t>
      </w:r>
      <w:r w:rsidRPr="00EB53A5">
        <w:rPr>
          <w:rFonts w:ascii="Book Antiqua" w:hAnsi="Book Antiqua" w:cs="Arial"/>
          <w:lang w:val="en-GB"/>
        </w:rPr>
        <w:t xml:space="preserve">When </w:t>
      </w:r>
      <w:r w:rsidR="001E494C" w:rsidRPr="00EB53A5">
        <w:rPr>
          <w:rFonts w:ascii="Book Antiqua" w:hAnsi="Book Antiqua" w:cs="Arial"/>
          <w:lang w:val="en-GB"/>
        </w:rPr>
        <w:t xml:space="preserve">such </w:t>
      </w:r>
      <w:r w:rsidR="00574EB3" w:rsidRPr="00EB53A5">
        <w:rPr>
          <w:rFonts w:ascii="Book Antiqua" w:hAnsi="Book Antiqua" w:cs="Arial"/>
          <w:lang w:val="en-GB"/>
        </w:rPr>
        <w:t>analgesic therapy is not successful,</w:t>
      </w:r>
      <w:r w:rsidRPr="00EB53A5">
        <w:rPr>
          <w:rFonts w:ascii="Book Antiqua" w:hAnsi="Book Antiqua" w:cs="Arial"/>
          <w:lang w:val="en-GB"/>
        </w:rPr>
        <w:t xml:space="preserve"> patients usually are referred for endoscop</w:t>
      </w:r>
      <w:r w:rsidR="002A60BE" w:rsidRPr="00EB53A5">
        <w:rPr>
          <w:rFonts w:ascii="Book Antiqua" w:hAnsi="Book Antiqua" w:cs="Arial"/>
          <w:lang w:val="en-GB"/>
        </w:rPr>
        <w:t>ic interventions</w:t>
      </w:r>
      <w:r w:rsidR="001F4B0A" w:rsidRPr="00EB53A5">
        <w:rPr>
          <w:rFonts w:ascii="Book Antiqua" w:hAnsi="Book Antiqua" w:cs="Arial"/>
          <w:lang w:val="en-GB"/>
        </w:rPr>
        <w:t xml:space="preserve"> to attempt to reduce nociceptive input from the diseased pancreas</w:t>
      </w:r>
      <w:r w:rsidR="002A60BE" w:rsidRPr="00EB53A5">
        <w:rPr>
          <w:rFonts w:ascii="Book Antiqua" w:hAnsi="Book Antiqua" w:cs="Arial"/>
          <w:lang w:val="en-US"/>
        </w:rPr>
        <w:t>.</w:t>
      </w:r>
      <w:r w:rsidRPr="00EB53A5">
        <w:rPr>
          <w:rFonts w:ascii="Book Antiqua" w:hAnsi="Book Antiqua" w:cs="Arial"/>
          <w:lang w:val="en-US"/>
        </w:rPr>
        <w:t xml:space="preserve"> </w:t>
      </w:r>
      <w:r w:rsidRPr="00EB53A5">
        <w:rPr>
          <w:rFonts w:ascii="Book Antiqua" w:hAnsi="Book Antiqua" w:cs="Arial"/>
          <w:color w:val="231F20"/>
          <w:lang w:val="en-US"/>
        </w:rPr>
        <w:t xml:space="preserve">Eventually, patients may be referred for </w:t>
      </w:r>
      <w:r w:rsidR="00716348" w:rsidRPr="00EB53A5">
        <w:rPr>
          <w:rFonts w:ascii="Book Antiqua" w:hAnsi="Book Antiqua" w:cs="Arial"/>
          <w:color w:val="231F20"/>
          <w:lang w:val="en-US"/>
        </w:rPr>
        <w:t xml:space="preserve">invasive </w:t>
      </w:r>
      <w:r w:rsidRPr="00EB53A5">
        <w:rPr>
          <w:rFonts w:ascii="Book Antiqua" w:hAnsi="Book Antiqua" w:cs="Arial"/>
          <w:color w:val="231F20"/>
          <w:lang w:val="en-US"/>
        </w:rPr>
        <w:t xml:space="preserve">surgical intervention if pain still persists despite prolonged </w:t>
      </w:r>
      <w:r w:rsidR="001F4B0A" w:rsidRPr="00EB53A5">
        <w:rPr>
          <w:rFonts w:ascii="Book Antiqua" w:hAnsi="Book Antiqua" w:cs="Arial"/>
          <w:color w:val="231F20"/>
          <w:lang w:val="en-US"/>
        </w:rPr>
        <w:t xml:space="preserve">analgesic (usually </w:t>
      </w:r>
      <w:r w:rsidRPr="00EB53A5">
        <w:rPr>
          <w:rFonts w:ascii="Book Antiqua" w:hAnsi="Book Antiqua" w:cs="Arial"/>
          <w:color w:val="231F20"/>
          <w:lang w:val="en-US"/>
        </w:rPr>
        <w:t>opioid</w:t>
      </w:r>
      <w:r w:rsidR="001F4B0A" w:rsidRPr="00EB53A5">
        <w:rPr>
          <w:rFonts w:ascii="Book Antiqua" w:hAnsi="Book Antiqua" w:cs="Arial"/>
          <w:color w:val="231F20"/>
          <w:lang w:val="en-US"/>
        </w:rPr>
        <w:t>)</w:t>
      </w:r>
      <w:r w:rsidRPr="00EB53A5">
        <w:rPr>
          <w:rFonts w:ascii="Book Antiqua" w:hAnsi="Book Antiqua" w:cs="Arial"/>
          <w:color w:val="231F20"/>
          <w:lang w:val="en-US"/>
        </w:rPr>
        <w:t xml:space="preserve"> use and multiple endoscopic interventions (up to 75% of all patients).</w:t>
      </w:r>
    </w:p>
    <w:p w:rsidR="00591F57" w:rsidRPr="00EB53A5" w:rsidRDefault="00591F57" w:rsidP="00F301F6">
      <w:pPr>
        <w:autoSpaceDE w:val="0"/>
        <w:autoSpaceDN w:val="0"/>
        <w:adjustRightInd w:val="0"/>
        <w:snapToGrid w:val="0"/>
        <w:spacing w:line="360" w:lineRule="auto"/>
        <w:jc w:val="both"/>
        <w:rPr>
          <w:rFonts w:ascii="Book Antiqua" w:hAnsi="Book Antiqua" w:cs="Arial"/>
          <w:lang w:val="en-US"/>
        </w:rPr>
      </w:pPr>
    </w:p>
    <w:p w:rsidR="00FC4783" w:rsidRPr="00EB53A5" w:rsidRDefault="002A60BE" w:rsidP="00F301F6">
      <w:pPr>
        <w:autoSpaceDE w:val="0"/>
        <w:autoSpaceDN w:val="0"/>
        <w:adjustRightInd w:val="0"/>
        <w:snapToGrid w:val="0"/>
        <w:spacing w:line="360" w:lineRule="auto"/>
        <w:jc w:val="both"/>
        <w:rPr>
          <w:rFonts w:ascii="Book Antiqua" w:hAnsi="Book Antiqua" w:cs="Arial"/>
          <w:color w:val="231F20"/>
          <w:lang w:val="en-US"/>
        </w:rPr>
      </w:pPr>
      <w:r w:rsidRPr="00EB53A5">
        <w:rPr>
          <w:rFonts w:ascii="Book Antiqua" w:hAnsi="Book Antiqua" w:cs="Arial"/>
          <w:lang w:val="en-US"/>
        </w:rPr>
        <w:t>Usually endoscopic interventions are performed for pancreatic duct strictures (stenting) and pancreatic duct stones (</w:t>
      </w:r>
      <w:proofErr w:type="spellStart"/>
      <w:r w:rsidR="00591F57" w:rsidRPr="00EB53A5">
        <w:rPr>
          <w:rFonts w:ascii="Book Antiqua" w:hAnsi="Book Antiqua" w:cs="Arial"/>
          <w:lang w:val="en-US"/>
        </w:rPr>
        <w:t>extracorporal</w:t>
      </w:r>
      <w:proofErr w:type="spellEnd"/>
      <w:r w:rsidR="00591F57" w:rsidRPr="00EB53A5">
        <w:rPr>
          <w:rFonts w:ascii="Book Antiqua" w:hAnsi="Book Antiqua" w:cs="Arial"/>
          <w:lang w:val="en-US"/>
        </w:rPr>
        <w:t xml:space="preserve"> shockwave therapy</w:t>
      </w:r>
      <w:r w:rsidRPr="00EB53A5">
        <w:rPr>
          <w:rFonts w:ascii="Book Antiqua" w:hAnsi="Book Antiqua" w:cs="Arial"/>
          <w:lang w:val="en-US"/>
        </w:rPr>
        <w:t>)</w:t>
      </w:r>
      <w:r w:rsidR="00591F57" w:rsidRPr="00EB53A5">
        <w:rPr>
          <w:rFonts w:ascii="Book Antiqua" w:hAnsi="Book Antiqua" w:cs="Arial"/>
          <w:lang w:val="en-US"/>
        </w:rPr>
        <w:t>. Multiple surgical procedures have been described in the literature</w:t>
      </w:r>
      <w:r w:rsidR="00735CEC" w:rsidRPr="00EB53A5">
        <w:rPr>
          <w:rFonts w:ascii="Book Antiqua" w:hAnsi="Book Antiqua" w:cs="Arial"/>
          <w:lang w:val="en-US"/>
        </w:rPr>
        <w:t>,</w:t>
      </w:r>
      <w:r w:rsidR="00591F57" w:rsidRPr="00EB53A5">
        <w:rPr>
          <w:rFonts w:ascii="Book Antiqua" w:hAnsi="Book Antiqua" w:cs="Arial"/>
          <w:lang w:val="en-US"/>
        </w:rPr>
        <w:t xml:space="preserve"> all with different indications and success rates</w:t>
      </w:r>
      <w:r w:rsidR="000A5013" w:rsidRPr="00EB53A5">
        <w:rPr>
          <w:rFonts w:ascii="Book Antiqua" w:hAnsi="Book Antiqua" w:cs="Arial"/>
          <w:vertAlign w:val="superscript"/>
          <w:lang w:val="en-US"/>
        </w:rPr>
        <w:fldChar w:fldCharType="begin"/>
      </w:r>
      <w:r w:rsidR="002A2325" w:rsidRPr="00EB53A5">
        <w:rPr>
          <w:rFonts w:ascii="Book Antiqua" w:hAnsi="Book Antiqua" w:cs="Arial"/>
          <w:vertAlign w:val="superscript"/>
          <w:lang w:val="en-US"/>
        </w:rPr>
        <w:instrText xml:space="preserve"> ADDIN EN.CITE &lt;EndNote&gt;&lt;Cite&gt;&lt;Author&gt;Issa&lt;/Author&gt;&lt;Year&gt;2013&lt;/Year&gt;&lt;RecNum&gt;6&lt;/RecNum&gt;&lt;DisplayText&gt;[46]&lt;/DisplayText&gt;&lt;record&gt;&lt;rec-number&gt;6&lt;/rec-number&gt;&lt;foreign-keys&gt;&lt;key app="EN" db-id="wxwt99zr50x0e4e9re8prrwu0rsp22rtvxxw" timestamp="1407972639"&gt;6&lt;/key&gt;&lt;/foreign-keys&gt;&lt;ref-type name="Journal Article"&gt;17&lt;/ref-type&gt;&lt;contributors&gt;&lt;authors&gt;&lt;author&gt;Issa, Y.&lt;/author&gt;&lt;author&gt;van Santvoort, H. C.&lt;/author&gt;&lt;author&gt;van Goor, H.&lt;/author&gt;&lt;author&gt;Cahen, D. L.&lt;/author&gt;&lt;author&gt;Bruno, M. J.&lt;/author&gt;&lt;author&gt;Boermeester, M. A.&lt;/author&gt;&lt;/authors&gt;&lt;/contributors&gt;&lt;auth-address&gt;Department of Surgery, Academic Medical Center, Amsterdam, The Netherlands.&lt;/auth-address&gt;&lt;titles&gt;&lt;title&gt;Surgical and Endoscopic Treatment of Pain in Chronic Pancreatitis: A Multidisciplinary Update&lt;/title&gt;&lt;secondary-title&gt;Dig Surg&lt;/secondary-title&gt;&lt;alt-title&gt;Digestive surgery&lt;/alt-title&gt;&lt;/titles&gt;&lt;periodical&gt;&lt;full-title&gt;Dig Surg&lt;/full-title&gt;&lt;abbr-1&gt;Digestive surgery&lt;/abbr-1&gt;&lt;/periodical&gt;&lt;alt-periodical&gt;&lt;full-title&gt;Dig Surg&lt;/full-title&gt;&lt;abbr-1&gt;Digestive surgery&lt;/abbr-1&gt;&lt;/alt-periodical&gt;&lt;pages&gt;35-50&lt;/pages&gt;&lt;volume&gt;30&lt;/volume&gt;&lt;number&gt;1&lt;/number&gt;&lt;edition&gt;2013/05/03&lt;/edition&gt;&lt;dates&gt;&lt;year&gt;2013&lt;/year&gt;&lt;pub-dates&gt;&lt;date&gt;Apr 26&lt;/date&gt;&lt;/pub-dates&gt;&lt;/dates&gt;&lt;isbn&gt;1421-9883 (Electronic)&amp;#xD;0253-4886 (Linking)&lt;/isbn&gt;&lt;accession-num&gt;23635532&lt;/accession-num&gt;&lt;urls&gt;&lt;related-urls&gt;&lt;url&gt;http://www.ncbi.nlm.nih.gov/pubmed/23635532&lt;/url&gt;&lt;/related-urls&gt;&lt;/urls&gt;&lt;electronic-resource-num&gt;10.1159/000350153&lt;/electronic-resource-num&gt;&lt;/record&gt;&lt;/Cite&gt;&lt;/EndNote&gt;</w:instrText>
      </w:r>
      <w:r w:rsidR="000A5013" w:rsidRPr="00EB53A5">
        <w:rPr>
          <w:rFonts w:ascii="Book Antiqua" w:hAnsi="Book Antiqua" w:cs="Arial"/>
          <w:vertAlign w:val="superscript"/>
          <w:lang w:val="en-US"/>
        </w:rPr>
        <w:fldChar w:fldCharType="separate"/>
      </w:r>
      <w:r w:rsidR="002A2325" w:rsidRPr="00EB53A5">
        <w:rPr>
          <w:rFonts w:ascii="Book Antiqua" w:hAnsi="Book Antiqua" w:cs="Arial"/>
          <w:noProof/>
          <w:vertAlign w:val="superscript"/>
          <w:lang w:val="en-US"/>
        </w:rPr>
        <w:t>[</w:t>
      </w:r>
      <w:hyperlink w:anchor="_ENREF_46" w:tooltip="Issa, 2013 #6" w:history="1">
        <w:r w:rsidR="002A2325" w:rsidRPr="00EB53A5">
          <w:rPr>
            <w:rFonts w:ascii="Book Antiqua" w:hAnsi="Book Antiqua" w:cs="Arial"/>
            <w:noProof/>
            <w:vertAlign w:val="superscript"/>
            <w:lang w:val="en-US"/>
          </w:rPr>
          <w:t>6</w:t>
        </w:r>
      </w:hyperlink>
      <w:r w:rsidR="002A2325" w:rsidRPr="00EB53A5">
        <w:rPr>
          <w:rFonts w:ascii="Book Antiqua" w:hAnsi="Book Antiqua" w:cs="Arial"/>
          <w:noProof/>
          <w:vertAlign w:val="superscript"/>
          <w:lang w:val="en-US"/>
        </w:rPr>
        <w:t>]</w:t>
      </w:r>
      <w:r w:rsidR="000A5013" w:rsidRPr="00EB53A5">
        <w:rPr>
          <w:rFonts w:ascii="Book Antiqua" w:hAnsi="Book Antiqua" w:cs="Arial"/>
          <w:vertAlign w:val="superscript"/>
          <w:lang w:val="en-US"/>
        </w:rPr>
        <w:fldChar w:fldCharType="end"/>
      </w:r>
      <w:r w:rsidRPr="00EB53A5">
        <w:rPr>
          <w:rFonts w:ascii="Book Antiqua" w:hAnsi="Book Antiqua" w:cs="Arial"/>
          <w:lang w:val="en-US"/>
        </w:rPr>
        <w:t>.</w:t>
      </w:r>
      <w:r w:rsidR="00591F57" w:rsidRPr="00EB53A5">
        <w:rPr>
          <w:rFonts w:ascii="Book Antiqua" w:hAnsi="Book Antiqua" w:cs="Arial"/>
          <w:lang w:val="en-US"/>
        </w:rPr>
        <w:t xml:space="preserve"> </w:t>
      </w:r>
      <w:r w:rsidRPr="00EB53A5">
        <w:rPr>
          <w:rFonts w:ascii="Book Antiqua" w:hAnsi="Book Antiqua" w:cs="Arial"/>
          <w:lang w:val="en-US"/>
        </w:rPr>
        <w:t>D</w:t>
      </w:r>
      <w:r w:rsidR="00591F57" w:rsidRPr="00EB53A5">
        <w:rPr>
          <w:rFonts w:ascii="Book Antiqua" w:hAnsi="Book Antiqua" w:cs="Arial"/>
          <w:lang w:val="en-US"/>
        </w:rPr>
        <w:t xml:space="preserve">rainage procedures like the </w:t>
      </w:r>
      <w:proofErr w:type="spellStart"/>
      <w:r w:rsidR="00591F57" w:rsidRPr="00EB53A5">
        <w:rPr>
          <w:rFonts w:ascii="Book Antiqua" w:hAnsi="Book Antiqua" w:cs="Arial"/>
          <w:lang w:val="en-US"/>
        </w:rPr>
        <w:t>pancreaticojejunostomy</w:t>
      </w:r>
      <w:proofErr w:type="spellEnd"/>
      <w:r w:rsidRPr="00EB53A5">
        <w:rPr>
          <w:rFonts w:ascii="Book Antiqua" w:hAnsi="Book Antiqua" w:cs="Arial"/>
          <w:lang w:val="en-US"/>
        </w:rPr>
        <w:t xml:space="preserve"> are performed</w:t>
      </w:r>
      <w:r w:rsidR="00591F57" w:rsidRPr="00EB53A5">
        <w:rPr>
          <w:rFonts w:ascii="Book Antiqua" w:hAnsi="Book Antiqua" w:cs="Arial"/>
          <w:lang w:val="en-US"/>
        </w:rPr>
        <w:t xml:space="preserve"> for an enlarged pancreatic duct</w:t>
      </w:r>
      <w:r w:rsidRPr="00EB53A5">
        <w:rPr>
          <w:rFonts w:ascii="Book Antiqua" w:hAnsi="Book Antiqua" w:cs="Arial"/>
          <w:lang w:val="en-US"/>
        </w:rPr>
        <w:t xml:space="preserve">. When an enlarged pancreatic duct with an inflammatory mass in the pancreatic head is present, usually a Frey or </w:t>
      </w:r>
      <w:proofErr w:type="spellStart"/>
      <w:r w:rsidRPr="00EB53A5">
        <w:rPr>
          <w:rFonts w:ascii="Book Antiqua" w:hAnsi="Book Antiqua" w:cs="Arial"/>
          <w:lang w:val="en-US"/>
        </w:rPr>
        <w:t>Beger</w:t>
      </w:r>
      <w:proofErr w:type="spellEnd"/>
      <w:r w:rsidRPr="00EB53A5">
        <w:rPr>
          <w:rFonts w:ascii="Book Antiqua" w:hAnsi="Book Antiqua" w:cs="Arial"/>
          <w:lang w:val="en-US"/>
        </w:rPr>
        <w:t xml:space="preserve"> procedure is performed. </w:t>
      </w:r>
      <w:r w:rsidR="00591F57" w:rsidRPr="00EB53A5">
        <w:rPr>
          <w:rFonts w:ascii="Book Antiqua" w:hAnsi="Book Antiqua" w:cs="Arial"/>
          <w:lang w:val="en-US"/>
        </w:rPr>
        <w:t>Indications for (partial)</w:t>
      </w:r>
      <w:r w:rsidRPr="00EB53A5">
        <w:rPr>
          <w:rFonts w:ascii="Book Antiqua" w:hAnsi="Book Antiqua" w:cs="Arial"/>
          <w:lang w:val="en-US"/>
        </w:rPr>
        <w:t xml:space="preserve"> pancreatic</w:t>
      </w:r>
      <w:r w:rsidR="00591F57" w:rsidRPr="00EB53A5">
        <w:rPr>
          <w:rFonts w:ascii="Book Antiqua" w:hAnsi="Book Antiqua" w:cs="Arial"/>
          <w:lang w:val="en-US"/>
        </w:rPr>
        <w:t xml:space="preserve"> resection</w:t>
      </w:r>
      <w:r w:rsidRPr="00EB53A5">
        <w:rPr>
          <w:rFonts w:ascii="Book Antiqua" w:hAnsi="Book Antiqua" w:cs="Arial"/>
          <w:lang w:val="en-US"/>
        </w:rPr>
        <w:t>s</w:t>
      </w:r>
      <w:r w:rsidR="00A21E1A" w:rsidRPr="00EB53A5">
        <w:rPr>
          <w:rFonts w:ascii="Book Antiqua" w:hAnsi="Book Antiqua" w:cs="Arial"/>
          <w:lang w:val="en-US"/>
        </w:rPr>
        <w:t>,</w:t>
      </w:r>
      <w:r w:rsidR="00591F57" w:rsidRPr="00EB53A5">
        <w:rPr>
          <w:rFonts w:ascii="Book Antiqua" w:hAnsi="Book Antiqua" w:cs="Arial"/>
          <w:lang w:val="en-US"/>
        </w:rPr>
        <w:t xml:space="preserve"> </w:t>
      </w:r>
      <w:r w:rsidR="00EC0147" w:rsidRPr="00EB53A5">
        <w:rPr>
          <w:rFonts w:ascii="Book Antiqua" w:hAnsi="Book Antiqua" w:cs="Arial"/>
          <w:i/>
          <w:lang w:val="en-US"/>
        </w:rPr>
        <w:t>i.e.</w:t>
      </w:r>
      <w:r w:rsidR="00644ECE" w:rsidRPr="00EB53A5">
        <w:rPr>
          <w:rFonts w:ascii="Book Antiqua" w:hAnsi="Book Antiqua" w:cs="Arial"/>
          <w:lang w:val="en-US"/>
        </w:rPr>
        <w:t>,</w:t>
      </w:r>
      <w:r w:rsidR="00591F57" w:rsidRPr="00EB53A5">
        <w:rPr>
          <w:rFonts w:ascii="Book Antiqua" w:hAnsi="Book Antiqua" w:cs="Arial"/>
          <w:lang w:val="en-US"/>
        </w:rPr>
        <w:t xml:space="preserve"> </w:t>
      </w:r>
      <w:proofErr w:type="spellStart"/>
      <w:r w:rsidR="00591F57" w:rsidRPr="00EB53A5">
        <w:rPr>
          <w:rFonts w:ascii="Book Antiqua" w:hAnsi="Book Antiqua" w:cs="Arial"/>
          <w:lang w:val="en-US"/>
        </w:rPr>
        <w:t>pancreaticoduodenectomy</w:t>
      </w:r>
      <w:proofErr w:type="spellEnd"/>
      <w:r w:rsidR="00591F57" w:rsidRPr="00EB53A5">
        <w:rPr>
          <w:rFonts w:ascii="Book Antiqua" w:hAnsi="Book Antiqua" w:cs="Arial"/>
          <w:lang w:val="en-US"/>
        </w:rPr>
        <w:t xml:space="preserve">, distal </w:t>
      </w:r>
      <w:proofErr w:type="spellStart"/>
      <w:r w:rsidR="00591F57" w:rsidRPr="00EB53A5">
        <w:rPr>
          <w:rFonts w:ascii="Book Antiqua" w:hAnsi="Book Antiqua" w:cs="Arial"/>
          <w:lang w:val="en-US"/>
        </w:rPr>
        <w:t>pancreatectomy</w:t>
      </w:r>
      <w:proofErr w:type="spellEnd"/>
      <w:r w:rsidR="00591F57" w:rsidRPr="00EB53A5">
        <w:rPr>
          <w:rFonts w:ascii="Book Antiqua" w:hAnsi="Book Antiqua" w:cs="Arial"/>
          <w:lang w:val="en-US"/>
        </w:rPr>
        <w:t xml:space="preserve"> and total </w:t>
      </w:r>
      <w:proofErr w:type="spellStart"/>
      <w:r w:rsidR="00591F57" w:rsidRPr="00EB53A5">
        <w:rPr>
          <w:rFonts w:ascii="Book Antiqua" w:hAnsi="Book Antiqua" w:cs="Arial"/>
          <w:lang w:val="en-US"/>
        </w:rPr>
        <w:t>pancreatectomy</w:t>
      </w:r>
      <w:proofErr w:type="spellEnd"/>
      <w:r w:rsidR="00A21E1A" w:rsidRPr="00EB53A5">
        <w:rPr>
          <w:rFonts w:ascii="Book Antiqua" w:hAnsi="Book Antiqua" w:cs="Arial"/>
          <w:lang w:val="en-US"/>
        </w:rPr>
        <w:t>,</w:t>
      </w:r>
      <w:r w:rsidR="00591F57" w:rsidRPr="00EB53A5">
        <w:rPr>
          <w:rFonts w:ascii="Book Antiqua" w:hAnsi="Book Antiqua" w:cs="Arial"/>
          <w:lang w:val="en-US"/>
        </w:rPr>
        <w:t xml:space="preserve"> are inflammatory masses in the head or tail of the pancreas, or </w:t>
      </w:r>
      <w:r w:rsidR="00B37D00" w:rsidRPr="00EB53A5">
        <w:rPr>
          <w:rFonts w:ascii="Book Antiqua" w:hAnsi="Book Antiqua" w:cs="Arial"/>
          <w:lang w:val="en-US"/>
        </w:rPr>
        <w:t>failure of</w:t>
      </w:r>
      <w:r w:rsidR="00591F57" w:rsidRPr="00EB53A5">
        <w:rPr>
          <w:rFonts w:ascii="Book Antiqua" w:hAnsi="Book Antiqua" w:cs="Arial"/>
          <w:lang w:val="en-US"/>
        </w:rPr>
        <w:t xml:space="preserve"> other therapies. </w:t>
      </w:r>
      <w:r w:rsidR="00F70BD2" w:rsidRPr="00EB53A5">
        <w:rPr>
          <w:rFonts w:ascii="Book Antiqua" w:hAnsi="Book Antiqua" w:cs="Arial"/>
          <w:lang w:val="en-US"/>
        </w:rPr>
        <w:t xml:space="preserve">Alternative approaches for dealing with the pancreas as a nociceptive source include </w:t>
      </w:r>
      <w:proofErr w:type="spellStart"/>
      <w:r w:rsidR="00F70BD2" w:rsidRPr="00EB53A5">
        <w:rPr>
          <w:rFonts w:ascii="Book Antiqua" w:hAnsi="Book Antiqua" w:cs="Arial"/>
          <w:lang w:val="en-US"/>
        </w:rPr>
        <w:t>deafferentation</w:t>
      </w:r>
      <w:proofErr w:type="spellEnd"/>
      <w:r w:rsidR="00F70BD2" w:rsidRPr="00EB53A5">
        <w:rPr>
          <w:rFonts w:ascii="Book Antiqua" w:hAnsi="Book Antiqua" w:cs="Arial"/>
          <w:lang w:val="en-US"/>
        </w:rPr>
        <w:t xml:space="preserve"> techniques such as nerve blocks and denervation procedures like bilateral </w:t>
      </w:r>
      <w:proofErr w:type="spellStart"/>
      <w:r w:rsidR="00F70BD2" w:rsidRPr="00EB53A5">
        <w:rPr>
          <w:rFonts w:ascii="Book Antiqua" w:hAnsi="Book Antiqua" w:cs="Arial"/>
          <w:lang w:val="en-US"/>
        </w:rPr>
        <w:t>thoracoscopic</w:t>
      </w:r>
      <w:proofErr w:type="spellEnd"/>
      <w:r w:rsidR="00F70BD2" w:rsidRPr="00EB53A5">
        <w:rPr>
          <w:rFonts w:ascii="Book Antiqua" w:hAnsi="Book Antiqua" w:cs="Arial"/>
          <w:lang w:val="en-US"/>
        </w:rPr>
        <w:t xml:space="preserve"> </w:t>
      </w:r>
      <w:proofErr w:type="spellStart"/>
      <w:r w:rsidR="00F70BD2" w:rsidRPr="00EB53A5">
        <w:rPr>
          <w:rFonts w:ascii="Book Antiqua" w:hAnsi="Book Antiqua" w:cs="Arial"/>
          <w:lang w:val="en-US"/>
        </w:rPr>
        <w:t>sphlanchnicectomy</w:t>
      </w:r>
      <w:proofErr w:type="spellEnd"/>
      <w:r w:rsidR="00F70BD2" w:rsidRPr="00EB53A5">
        <w:rPr>
          <w:rFonts w:ascii="Book Antiqua" w:hAnsi="Book Antiqua" w:cs="Arial"/>
          <w:lang w:val="en-US"/>
        </w:rPr>
        <w:t>, which have shown to be beneficial for pain reduction in CP patients</w:t>
      </w:r>
      <w:r w:rsidR="000A5013" w:rsidRPr="00EB53A5">
        <w:rPr>
          <w:rFonts w:ascii="Book Antiqua" w:hAnsi="Book Antiqua" w:cs="Arial"/>
          <w:vertAlign w:val="superscript"/>
          <w:lang w:val="en-GB"/>
        </w:rPr>
        <w:fldChar w:fldCharType="begin"/>
      </w:r>
      <w:r w:rsidR="00B74B6D" w:rsidRPr="00EB53A5">
        <w:rPr>
          <w:rFonts w:ascii="Book Antiqua" w:hAnsi="Book Antiqua" w:cs="Arial"/>
          <w:vertAlign w:val="superscript"/>
          <w:lang w:val="en-GB"/>
        </w:rPr>
        <w:instrText xml:space="preserve"> ADDIN EN.CITE &lt;EndNote&gt;&lt;Cite&gt;&lt;Author&gt;Buscher&lt;/Author&gt;&lt;Year&gt;2007&lt;/Year&gt;&lt;RecNum&gt;12&lt;/RecNum&gt;&lt;DisplayText&gt;[19]&lt;/DisplayText&gt;&lt;record&gt;&lt;rec-number&gt;12&lt;/rec-number&gt;&lt;foreign-keys&gt;&lt;key app="EN" db-id="wxwt99zr50x0e4e9re8prrwu0rsp22rtvxxw" timestamp="1407972640"&gt;12&lt;/key&gt;&lt;/foreign-keys&gt;&lt;ref-type name="Journal Article"&gt;17&lt;/ref-type&gt;&lt;contributors&gt;&lt;authors&gt;&lt;author&gt;Buscher,H.C.&lt;/author&gt;&lt;author&gt;van Goor,H.&lt;/author&gt;&lt;author&gt;Wilder-Smith,O.H.&lt;/author&gt;&lt;/authors&gt;&lt;/contributors&gt;&lt;titles&gt;&lt;title&gt;Effect of thoracoscopic splanchnic denervation on pain processing in chronic pancreatitis patients&lt;/title&gt;&lt;secondary-title&gt;Eur J Pain&lt;/secondary-title&gt;&lt;/titles&gt;&lt;periodical&gt;&lt;full-title&gt;Eur J Pain&lt;/full-title&gt;&lt;/periodical&gt;&lt;pages&gt;437-443&lt;/pages&gt;&lt;volume&gt;11&lt;/volume&gt;&lt;number&gt;4&lt;/number&gt;&lt;reprint-edition&gt;In File&lt;/reprint-edition&gt;&lt;keywords&gt;&lt;keyword&gt;Adult Aged *Denervation Electric Stimulation Female Humans Male Middle Aged Nociceptors/physiology Pain/*etiology/*surgery Pain Measurement Pain Threshold/physiology Pancreatitis,Chronic/*complications/*surgery Pressure Prospective Studies Splanchnic Ne&lt;/keyword&gt;&lt;/keywords&gt;&lt;dates&gt;&lt;year&gt;2007&lt;/year&gt;&lt;pub-dates&gt;&lt;date&gt;2007&lt;/date&gt;&lt;/pub-dates&gt;&lt;/dates&gt;&lt;isbn&gt;1090-3801 (Print)&lt;/isbn&gt;&lt;accession-num&gt;16843020&lt;/accession-num&gt;&lt;label&gt;1&lt;/label&gt;&lt;urls&gt;&lt;/urls&gt;&lt;/record&gt;&lt;/Cite&gt;&lt;/EndNote&gt;</w:instrText>
      </w:r>
      <w:r w:rsidR="000A5013" w:rsidRPr="00EB53A5">
        <w:rPr>
          <w:rFonts w:ascii="Book Antiqua" w:hAnsi="Book Antiqua" w:cs="Arial"/>
          <w:vertAlign w:val="superscript"/>
          <w:lang w:val="en-GB"/>
        </w:rPr>
        <w:fldChar w:fldCharType="separate"/>
      </w:r>
      <w:r w:rsidR="00B74B6D" w:rsidRPr="00EB53A5">
        <w:rPr>
          <w:rFonts w:ascii="Book Antiqua" w:hAnsi="Book Antiqua" w:cs="Arial"/>
          <w:noProof/>
          <w:vertAlign w:val="superscript"/>
          <w:lang w:val="en-GB"/>
        </w:rPr>
        <w:t>[</w:t>
      </w:r>
      <w:hyperlink w:anchor="_ENREF_19" w:tooltip="Buscher, 2007 #12" w:history="1">
        <w:r w:rsidR="00B74B6D" w:rsidRPr="00EB53A5">
          <w:rPr>
            <w:rFonts w:ascii="Book Antiqua" w:eastAsia="宋体" w:hAnsi="Book Antiqua" w:cs="Arial"/>
            <w:noProof/>
            <w:vertAlign w:val="superscript"/>
            <w:lang w:val="en-GB" w:eastAsia="zh-CN"/>
          </w:rPr>
          <w:t>7</w:t>
        </w:r>
      </w:hyperlink>
      <w:r w:rsidR="00B74B6D" w:rsidRPr="00EB53A5">
        <w:rPr>
          <w:rFonts w:ascii="Book Antiqua" w:hAnsi="Book Antiqua" w:cs="Arial"/>
          <w:noProof/>
          <w:vertAlign w:val="superscript"/>
          <w:lang w:val="en-GB"/>
        </w:rPr>
        <w:t>]</w:t>
      </w:r>
      <w:r w:rsidR="000A5013" w:rsidRPr="00EB53A5">
        <w:rPr>
          <w:rFonts w:ascii="Book Antiqua" w:hAnsi="Book Antiqua" w:cs="Arial"/>
          <w:vertAlign w:val="superscript"/>
          <w:lang w:val="en-GB"/>
        </w:rPr>
        <w:fldChar w:fldCharType="end"/>
      </w:r>
      <w:r w:rsidR="00F70BD2" w:rsidRPr="00EB53A5">
        <w:rPr>
          <w:rFonts w:ascii="Book Antiqua" w:hAnsi="Book Antiqua" w:cs="Arial"/>
          <w:lang w:val="en-US"/>
        </w:rPr>
        <w:t>.</w:t>
      </w:r>
      <w:r w:rsidR="00F70BD2" w:rsidRPr="00EB53A5">
        <w:rPr>
          <w:rFonts w:ascii="Book Antiqua" w:hAnsi="Book Antiqua" w:cs="Arial"/>
          <w:lang w:val="en-GB"/>
        </w:rPr>
        <w:t xml:space="preserve"> </w:t>
      </w:r>
      <w:r w:rsidR="00591F57" w:rsidRPr="00EB53A5">
        <w:rPr>
          <w:rFonts w:ascii="Book Antiqua" w:hAnsi="Book Antiqua" w:cs="Arial"/>
          <w:lang w:val="en-US"/>
        </w:rPr>
        <w:t xml:space="preserve">The success rate in terms of pain reduction </w:t>
      </w:r>
      <w:r w:rsidR="009E5B2E" w:rsidRPr="00EB53A5">
        <w:rPr>
          <w:rFonts w:ascii="Book Antiqua" w:hAnsi="Book Antiqua" w:cs="Arial"/>
          <w:lang w:val="en-US"/>
        </w:rPr>
        <w:t>after</w:t>
      </w:r>
      <w:r w:rsidR="00591F57" w:rsidRPr="00EB53A5">
        <w:rPr>
          <w:rFonts w:ascii="Book Antiqua" w:hAnsi="Book Antiqua" w:cs="Arial"/>
          <w:lang w:val="en-US"/>
        </w:rPr>
        <w:t xml:space="preserve"> endoscopy or surgery </w:t>
      </w:r>
      <w:r w:rsidR="005332FB" w:rsidRPr="00EB53A5">
        <w:rPr>
          <w:rFonts w:ascii="Book Antiqua" w:hAnsi="Book Antiqua" w:cs="Arial"/>
          <w:lang w:val="en-US"/>
        </w:rPr>
        <w:t xml:space="preserve">is </w:t>
      </w:r>
      <w:r w:rsidR="00A34A07" w:rsidRPr="00EB53A5">
        <w:rPr>
          <w:rFonts w:ascii="Book Antiqua" w:hAnsi="Book Antiqua" w:cs="Arial"/>
          <w:lang w:val="en-US"/>
        </w:rPr>
        <w:t xml:space="preserve">highly </w:t>
      </w:r>
      <w:r w:rsidR="005332FB" w:rsidRPr="00EB53A5">
        <w:rPr>
          <w:rFonts w:ascii="Book Antiqua" w:hAnsi="Book Antiqua" w:cs="Arial"/>
          <w:lang w:val="en-US"/>
        </w:rPr>
        <w:t>variable</w:t>
      </w:r>
      <w:r w:rsidR="000A5013" w:rsidRPr="00EB53A5">
        <w:rPr>
          <w:rFonts w:ascii="Book Antiqua" w:hAnsi="Book Antiqua" w:cs="Arial"/>
          <w:vertAlign w:val="superscript"/>
          <w:lang w:val="en-US"/>
        </w:rPr>
        <w:fldChar w:fldCharType="begin"/>
      </w:r>
      <w:r w:rsidR="00B74B6D" w:rsidRPr="00EB53A5">
        <w:rPr>
          <w:rFonts w:ascii="Book Antiqua" w:hAnsi="Book Antiqua" w:cs="Arial"/>
          <w:vertAlign w:val="superscript"/>
          <w:lang w:val="en-US"/>
        </w:rPr>
        <w:instrText xml:space="preserve"> ADDIN EN.CITE &lt;EndNote&gt;&lt;Cite&gt;&lt;Author&gt;Issa&lt;/Author&gt;&lt;Year&gt;2013&lt;/Year&gt;&lt;RecNum&gt;6&lt;/RecNum&gt;&lt;DisplayText&gt;[46]&lt;/DisplayText&gt;&lt;record&gt;&lt;rec-number&gt;6&lt;/rec-number&gt;&lt;foreign-keys&gt;&lt;key app="EN" db-id="wxwt99zr50x0e4e9re8prrwu0rsp22rtvxxw" timestamp="1407972639"&gt;6&lt;/key&gt;&lt;/foreign-keys&gt;&lt;ref-type name="Journal Article"&gt;17&lt;/ref-type&gt;&lt;contributors&gt;&lt;authors&gt;&lt;author&gt;Issa, Y.&lt;/author&gt;&lt;author&gt;van Santvoort, H. C.&lt;/author&gt;&lt;author&gt;van Goor, H.&lt;/author&gt;&lt;author&gt;Cahen, D. L.&lt;/author&gt;&lt;author&gt;Bruno, M. J.&lt;/author&gt;&lt;author&gt;Boermeester, M. A.&lt;/author&gt;&lt;/authors&gt;&lt;/contributors&gt;&lt;auth-address&gt;Department of Surgery, Academic Medical Center, Amsterdam, The Netherlands.&lt;/auth-address&gt;&lt;titles&gt;&lt;title&gt;Surgical and Endoscopic Treatment of Pain in Chronic Pancreatitis: A Multidisciplinary Update&lt;/title&gt;&lt;secondary-title&gt;Dig Surg&lt;/secondary-title&gt;&lt;alt-title&gt;Digestive surgery&lt;/alt-title&gt;&lt;/titles&gt;&lt;periodical&gt;&lt;full-title&gt;Dig Surg&lt;/full-title&gt;&lt;abbr-1&gt;Digestive surgery&lt;/abbr-1&gt;&lt;/periodical&gt;&lt;alt-periodical&gt;&lt;full-title&gt;Dig Surg&lt;/full-title&gt;&lt;abbr-1&gt;Digestive surgery&lt;/abbr-1&gt;&lt;/alt-periodical&gt;&lt;pages&gt;35-50&lt;/pages&gt;&lt;volume&gt;30&lt;/volume&gt;&lt;number&gt;1&lt;/number&gt;&lt;edition&gt;2013/05/03&lt;/edition&gt;&lt;dates&gt;&lt;year&gt;2013&lt;/year&gt;&lt;pub-dates&gt;&lt;date&gt;Apr 26&lt;/date&gt;&lt;/pub-dates&gt;&lt;/dates&gt;&lt;isbn&gt;1421-9883 (Electronic)&amp;#xD;0253-4886 (Linking)&lt;/isbn&gt;&lt;accession-num&gt;23635532&lt;/accession-num&gt;&lt;urls&gt;&lt;related-urls&gt;&lt;url&gt;http://www.ncbi.nlm.nih.gov/pubmed/23635532&lt;/url&gt;&lt;/related-urls&gt;&lt;/urls&gt;&lt;electronic-resource-num&gt;10.1159/000350153&lt;/electronic-resource-num&gt;&lt;/record&gt;&lt;/Cite&gt;&lt;/EndNote&gt;</w:instrText>
      </w:r>
      <w:r w:rsidR="000A5013" w:rsidRPr="00EB53A5">
        <w:rPr>
          <w:rFonts w:ascii="Book Antiqua" w:hAnsi="Book Antiqua" w:cs="Arial"/>
          <w:vertAlign w:val="superscript"/>
          <w:lang w:val="en-US"/>
        </w:rPr>
        <w:fldChar w:fldCharType="separate"/>
      </w:r>
      <w:r w:rsidR="00B74B6D" w:rsidRPr="00EB53A5">
        <w:rPr>
          <w:rFonts w:ascii="Book Antiqua" w:hAnsi="Book Antiqua" w:cs="Arial"/>
          <w:noProof/>
          <w:vertAlign w:val="superscript"/>
          <w:lang w:val="en-US"/>
        </w:rPr>
        <w:t>[</w:t>
      </w:r>
      <w:hyperlink w:anchor="_ENREF_46" w:tooltip="Issa, 2013 #6" w:history="1">
        <w:r w:rsidR="00B74B6D" w:rsidRPr="00EB53A5">
          <w:rPr>
            <w:rFonts w:ascii="Book Antiqua" w:hAnsi="Book Antiqua" w:cs="Arial"/>
            <w:noProof/>
            <w:vertAlign w:val="superscript"/>
            <w:lang w:val="en-US"/>
          </w:rPr>
          <w:t>6</w:t>
        </w:r>
      </w:hyperlink>
      <w:r w:rsidR="00B74B6D" w:rsidRPr="00EB53A5">
        <w:rPr>
          <w:rFonts w:ascii="Book Antiqua" w:hAnsi="Book Antiqua" w:cs="Arial"/>
          <w:noProof/>
          <w:vertAlign w:val="superscript"/>
          <w:lang w:val="en-US"/>
        </w:rPr>
        <w:t>]</w:t>
      </w:r>
      <w:r w:rsidR="000A5013" w:rsidRPr="00EB53A5">
        <w:rPr>
          <w:rFonts w:ascii="Book Antiqua" w:hAnsi="Book Antiqua" w:cs="Arial"/>
          <w:vertAlign w:val="superscript"/>
          <w:lang w:val="en-US"/>
        </w:rPr>
        <w:fldChar w:fldCharType="end"/>
      </w:r>
      <w:r w:rsidR="00591F57" w:rsidRPr="00EB53A5">
        <w:rPr>
          <w:rFonts w:ascii="Book Antiqua" w:hAnsi="Book Antiqua" w:cs="Arial"/>
          <w:lang w:val="en-US"/>
        </w:rPr>
        <w:t xml:space="preserve">. The optimal timing of interventions and which patients should be treated </w:t>
      </w:r>
      <w:proofErr w:type="spellStart"/>
      <w:r w:rsidR="00591F57" w:rsidRPr="00EB53A5">
        <w:rPr>
          <w:rFonts w:ascii="Book Antiqua" w:hAnsi="Book Antiqua" w:cs="Arial"/>
          <w:lang w:val="en-US"/>
        </w:rPr>
        <w:t>endoscopically</w:t>
      </w:r>
      <w:proofErr w:type="spellEnd"/>
      <w:r w:rsidR="00591F57" w:rsidRPr="00EB53A5">
        <w:rPr>
          <w:rFonts w:ascii="Book Antiqua" w:hAnsi="Book Antiqua" w:cs="Arial"/>
          <w:lang w:val="en-US"/>
        </w:rPr>
        <w:t xml:space="preserve"> or surgically continues to be </w:t>
      </w:r>
      <w:r w:rsidR="00B42047" w:rsidRPr="00EB53A5">
        <w:rPr>
          <w:rFonts w:ascii="Book Antiqua" w:hAnsi="Book Antiqua" w:cs="Arial"/>
          <w:lang w:val="en-US"/>
        </w:rPr>
        <w:t xml:space="preserve">intensively </w:t>
      </w:r>
      <w:r w:rsidR="00591F57" w:rsidRPr="00EB53A5">
        <w:rPr>
          <w:rFonts w:ascii="Book Antiqua" w:hAnsi="Book Antiqua" w:cs="Arial"/>
          <w:lang w:val="en-US"/>
        </w:rPr>
        <w:t>debate</w:t>
      </w:r>
      <w:r w:rsidR="00B42047" w:rsidRPr="00EB53A5">
        <w:rPr>
          <w:rFonts w:ascii="Book Antiqua" w:hAnsi="Book Antiqua" w:cs="Arial"/>
          <w:lang w:val="en-US"/>
        </w:rPr>
        <w:t>d</w:t>
      </w:r>
      <w:r w:rsidR="002F5F8F" w:rsidRPr="00EB53A5">
        <w:rPr>
          <w:rFonts w:ascii="Book Antiqua" w:hAnsi="Book Antiqua" w:cs="Arial"/>
          <w:vertAlign w:val="superscript"/>
          <w:lang w:val="en-GB"/>
        </w:rPr>
        <w:fldChar w:fldCharType="begin"/>
      </w:r>
      <w:r w:rsidR="002F5F8F" w:rsidRPr="00EB53A5">
        <w:rPr>
          <w:rFonts w:ascii="Book Antiqua" w:hAnsi="Book Antiqua" w:cs="Arial"/>
          <w:vertAlign w:val="superscript"/>
          <w:lang w:val="en-GB"/>
        </w:rPr>
        <w:instrText xml:space="preserve"> ADDIN EN.CITE &lt;EndNote&gt;&lt;Cite&gt;&lt;Author&gt;Issa&lt;/Author&gt;&lt;Year&gt;2013&lt;/Year&gt;&lt;RecNum&gt;6&lt;/RecNum&gt;&lt;DisplayText&gt;[46]&lt;/DisplayText&gt;&lt;record&gt;&lt;rec-number&gt;6&lt;/rec-number&gt;&lt;foreign-keys&gt;&lt;key app="EN" db-id="wxwt99zr50x0e4e9re8prrwu0rsp22rtvxxw" timestamp="1407972639"&gt;6&lt;/key&gt;&lt;/foreign-keys&gt;&lt;ref-type name="Journal Article"&gt;17&lt;/ref-type&gt;&lt;contributors&gt;&lt;authors&gt;&lt;author&gt;Issa, Y.&lt;/author&gt;&lt;author&gt;van Santvoort, H. C.&lt;/author&gt;&lt;author&gt;van Goor, H.&lt;/author&gt;&lt;author&gt;Cahen, D. L.&lt;/author&gt;&lt;author&gt;Bruno, M. J.&lt;/author&gt;&lt;author&gt;Boermeester, M. A.&lt;/author&gt;&lt;/authors&gt;&lt;/contributors&gt;&lt;auth-address&gt;Department of Surgery, Academic Medical Center, Amsterdam, The Netherlands.&lt;/auth-address&gt;&lt;titles&gt;&lt;title&gt;Surgical and Endoscopic Treatment of Pain in Chronic Pancreatitis: A Multidisciplinary Update&lt;/title&gt;&lt;secondary-title&gt;Dig Surg&lt;/secondary-title&gt;&lt;alt-title&gt;Digestive surgery&lt;/alt-title&gt;&lt;/titles&gt;&lt;periodical&gt;&lt;full-title&gt;Dig Surg&lt;/full-title&gt;&lt;abbr-1&gt;Digestive surgery&lt;/abbr-1&gt;&lt;/periodical&gt;&lt;alt-periodical&gt;&lt;full-title&gt;Dig Surg&lt;/full-title&gt;&lt;abbr-1&gt;Digestive surgery&lt;/abbr-1&gt;&lt;/alt-periodical&gt;&lt;pages&gt;35-50&lt;/pages&gt;&lt;volume&gt;30&lt;/volume&gt;&lt;number&gt;1&lt;/number&gt;&lt;edition&gt;2013/05/03&lt;/edition&gt;&lt;dates&gt;&lt;year&gt;2013&lt;/year&gt;&lt;pub-dates&gt;&lt;date&gt;Apr 26&lt;/date&gt;&lt;/pub-dates&gt;&lt;/dates&gt;&lt;isbn&gt;1421-9883 (Electronic)&amp;#xD;0253-4886 (Linking)&lt;/isbn&gt;&lt;accession-num&gt;23635532&lt;/accession-num&gt;&lt;urls&gt;&lt;related-urls&gt;&lt;url&gt;http://www.ncbi.nlm.nih.gov/pubmed/23635532&lt;/url&gt;&lt;/related-urls&gt;&lt;/urls&gt;&lt;electronic-resource-num&gt;10.1159/000350153&lt;/electronic-resource-num&gt;&lt;/record&gt;&lt;/Cite&gt;&lt;/EndNote&gt;</w:instrText>
      </w:r>
      <w:r w:rsidR="002F5F8F" w:rsidRPr="00EB53A5">
        <w:rPr>
          <w:rFonts w:ascii="Book Antiqua" w:hAnsi="Book Antiqua" w:cs="Arial"/>
          <w:vertAlign w:val="superscript"/>
          <w:lang w:val="en-GB"/>
        </w:rPr>
        <w:fldChar w:fldCharType="separate"/>
      </w:r>
      <w:r w:rsidR="002F5F8F" w:rsidRPr="00EB53A5">
        <w:rPr>
          <w:rFonts w:ascii="Book Antiqua" w:hAnsi="Book Antiqua" w:cs="Arial"/>
          <w:noProof/>
          <w:vertAlign w:val="superscript"/>
          <w:lang w:val="en-GB"/>
        </w:rPr>
        <w:t>[</w:t>
      </w:r>
      <w:hyperlink w:anchor="_ENREF_46" w:tooltip="Issa, 2013 #6" w:history="1">
        <w:r w:rsidR="002F5F8F" w:rsidRPr="00EB53A5">
          <w:rPr>
            <w:rFonts w:ascii="Book Antiqua" w:hAnsi="Book Antiqua" w:cs="Arial"/>
            <w:noProof/>
            <w:vertAlign w:val="superscript"/>
            <w:lang w:val="en-GB"/>
          </w:rPr>
          <w:t>6</w:t>
        </w:r>
      </w:hyperlink>
      <w:r w:rsidR="002F5F8F" w:rsidRPr="00EB53A5">
        <w:rPr>
          <w:rFonts w:ascii="Book Antiqua" w:hAnsi="Book Antiqua" w:cs="Arial"/>
          <w:noProof/>
          <w:vertAlign w:val="superscript"/>
          <w:lang w:val="en-GB"/>
        </w:rPr>
        <w:t>]</w:t>
      </w:r>
      <w:r w:rsidR="002F5F8F" w:rsidRPr="00EB53A5">
        <w:rPr>
          <w:rFonts w:ascii="Book Antiqua" w:hAnsi="Book Antiqua" w:cs="Arial"/>
          <w:vertAlign w:val="superscript"/>
          <w:lang w:val="en-GB"/>
        </w:rPr>
        <w:fldChar w:fldCharType="end"/>
      </w:r>
      <w:r w:rsidR="00591F57" w:rsidRPr="00EB53A5">
        <w:rPr>
          <w:rFonts w:ascii="Book Antiqua" w:hAnsi="Book Antiqua" w:cs="Arial"/>
          <w:lang w:val="en-US"/>
        </w:rPr>
        <w:t>.</w:t>
      </w:r>
      <w:r w:rsidR="00591F57" w:rsidRPr="00EB53A5">
        <w:rPr>
          <w:rFonts w:ascii="Book Antiqua" w:hAnsi="Book Antiqua" w:cs="Arial"/>
          <w:lang w:val="en-GB"/>
        </w:rPr>
        <w:t xml:space="preserve"> </w:t>
      </w:r>
      <w:r w:rsidR="00C76722" w:rsidRPr="00EB53A5">
        <w:rPr>
          <w:rFonts w:ascii="Book Antiqua" w:hAnsi="Book Antiqua" w:cs="Arial"/>
          <w:lang w:val="en-US"/>
        </w:rPr>
        <w:t xml:space="preserve">Despite these many </w:t>
      </w:r>
      <w:r w:rsidR="005053E4" w:rsidRPr="00EB53A5">
        <w:rPr>
          <w:rFonts w:ascii="Book Antiqua" w:hAnsi="Book Antiqua" w:cs="Arial"/>
          <w:lang w:val="en-US"/>
        </w:rPr>
        <w:t xml:space="preserve">management </w:t>
      </w:r>
      <w:r w:rsidR="00C76722" w:rsidRPr="00EB53A5">
        <w:rPr>
          <w:rFonts w:ascii="Book Antiqua" w:hAnsi="Book Antiqua" w:cs="Arial"/>
          <w:lang w:val="en-US"/>
        </w:rPr>
        <w:t>options</w:t>
      </w:r>
      <w:r w:rsidR="00411FE0" w:rsidRPr="00EB53A5">
        <w:rPr>
          <w:rFonts w:ascii="Book Antiqua" w:hAnsi="Book Antiqua" w:cs="Arial"/>
          <w:lang w:val="en-US"/>
        </w:rPr>
        <w:t xml:space="preserve">, </w:t>
      </w:r>
      <w:r w:rsidR="00F465FE" w:rsidRPr="00EB53A5">
        <w:rPr>
          <w:rFonts w:ascii="Book Antiqua" w:hAnsi="Book Antiqua" w:cs="Arial"/>
          <w:lang w:val="en-US"/>
        </w:rPr>
        <w:t>a significant number of</w:t>
      </w:r>
      <w:r w:rsidR="00E924E4" w:rsidRPr="00EB53A5">
        <w:rPr>
          <w:rFonts w:ascii="Book Antiqua" w:hAnsi="Book Antiqua" w:cs="Arial"/>
          <w:lang w:val="en-US"/>
        </w:rPr>
        <w:t xml:space="preserve"> </w:t>
      </w:r>
      <w:r w:rsidR="00E545BC" w:rsidRPr="00EB53A5">
        <w:rPr>
          <w:rFonts w:ascii="Book Antiqua" w:hAnsi="Book Antiqua" w:cs="Arial"/>
          <w:lang w:val="en-US"/>
        </w:rPr>
        <w:t xml:space="preserve">chronic pancreatitis </w:t>
      </w:r>
      <w:r w:rsidR="00E924E4" w:rsidRPr="00EB53A5">
        <w:rPr>
          <w:rFonts w:ascii="Book Antiqua" w:hAnsi="Book Antiqua" w:cs="Arial"/>
          <w:lang w:val="en-US"/>
        </w:rPr>
        <w:t xml:space="preserve">patients </w:t>
      </w:r>
      <w:r w:rsidR="00081B3C" w:rsidRPr="00EB53A5">
        <w:rPr>
          <w:rFonts w:ascii="Book Antiqua" w:hAnsi="Book Antiqua" w:cs="Arial"/>
          <w:lang w:val="en-US"/>
        </w:rPr>
        <w:t>continue to experience pain</w:t>
      </w:r>
      <w:r w:rsidR="009E5B2E" w:rsidRPr="00EB53A5">
        <w:rPr>
          <w:rFonts w:ascii="Book Antiqua" w:hAnsi="Book Antiqua" w:cs="Arial"/>
          <w:lang w:val="en-US"/>
        </w:rPr>
        <w:t xml:space="preserve"> even after conventional</w:t>
      </w:r>
      <w:r w:rsidR="00081B3C" w:rsidRPr="00EB53A5">
        <w:rPr>
          <w:rFonts w:ascii="Book Antiqua" w:hAnsi="Book Antiqua" w:cs="Arial"/>
          <w:lang w:val="en-US"/>
        </w:rPr>
        <w:t xml:space="preserve"> </w:t>
      </w:r>
      <w:r w:rsidR="00E924E4" w:rsidRPr="00EB53A5">
        <w:rPr>
          <w:rFonts w:ascii="Book Antiqua" w:hAnsi="Book Antiqua" w:cs="Arial"/>
          <w:lang w:val="en-US"/>
        </w:rPr>
        <w:t xml:space="preserve">successful treatments, </w:t>
      </w:r>
      <w:r w:rsidR="00081B3C" w:rsidRPr="00EB53A5">
        <w:rPr>
          <w:rFonts w:ascii="Book Antiqua" w:hAnsi="Book Antiqua" w:cs="Arial"/>
          <w:lang w:val="en-US"/>
        </w:rPr>
        <w:t xml:space="preserve">resulting in </w:t>
      </w:r>
      <w:r w:rsidR="00E924E4" w:rsidRPr="00EB53A5">
        <w:rPr>
          <w:rFonts w:ascii="Book Antiqua" w:hAnsi="Book Antiqua" w:cs="Arial"/>
          <w:lang w:val="en-US"/>
        </w:rPr>
        <w:t xml:space="preserve">recurrent hospitalization, opioid dependence and severely impaired quality of </w:t>
      </w:r>
      <w:proofErr w:type="gramStart"/>
      <w:r w:rsidR="00E924E4" w:rsidRPr="00EB53A5">
        <w:rPr>
          <w:rFonts w:ascii="Book Antiqua" w:hAnsi="Book Antiqua" w:cs="Arial"/>
          <w:lang w:val="en-US"/>
        </w:rPr>
        <w:t>life</w:t>
      </w:r>
      <w:proofErr w:type="gramEnd"/>
      <w:r w:rsidR="000A5013" w:rsidRPr="00EB53A5">
        <w:rPr>
          <w:rFonts w:ascii="Book Antiqua" w:hAnsi="Book Antiqua" w:cs="Arial"/>
          <w:vertAlign w:val="superscript"/>
          <w:lang w:val="en-US"/>
        </w:rPr>
        <w:fldChar w:fldCharType="begin">
          <w:fldData xml:space="preserve">PEVuZE5vdGU+PENpdGU+PEF1dGhvcj5EcmV3ZXM8L0F1dGhvcj48WWVhcj4yMDA4PC9ZZWFyPjxS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</w:fldData>
        </w:fldChar>
      </w:r>
      <w:r w:rsidR="00B74B6D" w:rsidRPr="00EB53A5">
        <w:rPr>
          <w:rFonts w:ascii="Book Antiqua" w:hAnsi="Book Antiqua" w:cs="Arial"/>
          <w:vertAlign w:val="superscript"/>
          <w:lang w:val="en-US"/>
        </w:rPr>
        <w:instrText xml:space="preserve"> ADDIN EN.CITE </w:instrText>
      </w:r>
      <w:r w:rsidR="000A5013" w:rsidRPr="00EB53A5">
        <w:rPr>
          <w:rFonts w:ascii="Book Antiqua" w:hAnsi="Book Antiqua" w:cs="Arial"/>
          <w:vertAlign w:val="superscript"/>
          <w:lang w:val="en-US"/>
        </w:rPr>
        <w:fldChar w:fldCharType="begin">
          <w:fldData xml:space="preserve">PEVuZE5vdGU+PENpdGU+PEF1dGhvcj5EcmV3ZXM8L0F1dGhvcj48WWVhcj4yMDA4PC9ZZWFyPjxS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</w:fldData>
        </w:fldChar>
      </w:r>
      <w:r w:rsidR="00B74B6D" w:rsidRPr="00EB53A5">
        <w:rPr>
          <w:rFonts w:ascii="Book Antiqua" w:hAnsi="Book Antiqua" w:cs="Arial"/>
          <w:vertAlign w:val="superscript"/>
          <w:lang w:val="en-US"/>
        </w:rPr>
        <w:instrText xml:space="preserve"> ADDIN EN.CITE.DATA </w:instrText>
      </w:r>
      <w:r w:rsidR="000A5013" w:rsidRPr="00EB53A5">
        <w:rPr>
          <w:rFonts w:ascii="Book Antiqua" w:hAnsi="Book Antiqua" w:cs="Arial"/>
          <w:vertAlign w:val="superscript"/>
          <w:lang w:val="en-US"/>
        </w:rPr>
      </w:r>
      <w:r w:rsidR="000A5013" w:rsidRPr="00EB53A5">
        <w:rPr>
          <w:rFonts w:ascii="Book Antiqua" w:hAnsi="Book Antiqua" w:cs="Arial"/>
          <w:vertAlign w:val="superscript"/>
          <w:lang w:val="en-US"/>
        </w:rPr>
        <w:fldChar w:fldCharType="end"/>
      </w:r>
      <w:r w:rsidR="000A5013" w:rsidRPr="00EB53A5">
        <w:rPr>
          <w:rFonts w:ascii="Book Antiqua" w:hAnsi="Book Antiqua" w:cs="Arial"/>
          <w:vertAlign w:val="superscript"/>
          <w:lang w:val="en-US"/>
        </w:rPr>
      </w:r>
      <w:r w:rsidR="000A5013" w:rsidRPr="00EB53A5">
        <w:rPr>
          <w:rFonts w:ascii="Book Antiqua" w:hAnsi="Book Antiqua" w:cs="Arial"/>
          <w:vertAlign w:val="superscript"/>
          <w:lang w:val="en-US"/>
        </w:rPr>
        <w:fldChar w:fldCharType="separate"/>
      </w:r>
      <w:r w:rsidR="00B74B6D" w:rsidRPr="00EB53A5">
        <w:rPr>
          <w:rFonts w:ascii="Book Antiqua" w:hAnsi="Book Antiqua" w:cs="Arial"/>
          <w:vertAlign w:val="superscript"/>
          <w:lang w:val="en-US"/>
        </w:rPr>
        <w:t>[8,9]</w:t>
      </w:r>
      <w:r w:rsidR="000A5013" w:rsidRPr="00EB53A5">
        <w:rPr>
          <w:rFonts w:ascii="Book Antiqua" w:hAnsi="Book Antiqua" w:cs="Arial"/>
          <w:vertAlign w:val="superscript"/>
          <w:lang w:val="en-US"/>
        </w:rPr>
        <w:fldChar w:fldCharType="end"/>
      </w:r>
      <w:r w:rsidR="00E924E4" w:rsidRPr="00EB53A5">
        <w:rPr>
          <w:rFonts w:ascii="Book Antiqua" w:hAnsi="Book Antiqua" w:cs="Arial"/>
          <w:lang w:val="en-US"/>
        </w:rPr>
        <w:t>.</w:t>
      </w:r>
      <w:r w:rsidR="00E924E4" w:rsidRPr="00EB53A5">
        <w:rPr>
          <w:rFonts w:ascii="Book Antiqua" w:hAnsi="Book Antiqua" w:cs="Arial"/>
          <w:color w:val="231F20"/>
          <w:lang w:val="en-US"/>
        </w:rPr>
        <w:t xml:space="preserve"> </w:t>
      </w:r>
    </w:p>
    <w:p w:rsidR="006A0C0D" w:rsidRPr="00EB53A5" w:rsidRDefault="00E924E4" w:rsidP="006A0C0D">
      <w:pPr>
        <w:autoSpaceDE w:val="0"/>
        <w:autoSpaceDN w:val="0"/>
        <w:adjustRightInd w:val="0"/>
        <w:snapToGrid w:val="0"/>
        <w:spacing w:line="360" w:lineRule="auto"/>
        <w:ind w:firstLineChars="50" w:firstLine="120"/>
        <w:jc w:val="both"/>
        <w:rPr>
          <w:rFonts w:ascii="Book Antiqua" w:eastAsia="宋体" w:hAnsi="Book Antiqua" w:cs="Arial"/>
          <w:lang w:val="en-US" w:eastAsia="zh-CN"/>
        </w:rPr>
      </w:pPr>
      <w:r w:rsidRPr="00EB53A5">
        <w:rPr>
          <w:rFonts w:ascii="Book Antiqua" w:hAnsi="Book Antiqua" w:cs="Arial"/>
          <w:color w:val="231F20"/>
          <w:lang w:val="en-US"/>
        </w:rPr>
        <w:t>I</w:t>
      </w:r>
      <w:r w:rsidR="00081B3C" w:rsidRPr="00EB53A5">
        <w:rPr>
          <w:rFonts w:ascii="Book Antiqua" w:hAnsi="Book Antiqua" w:cs="Arial"/>
          <w:color w:val="231F20"/>
          <w:lang w:val="en-US"/>
        </w:rPr>
        <w:t xml:space="preserve">t is increasingly </w:t>
      </w:r>
      <w:r w:rsidR="00540DF3" w:rsidRPr="00EB53A5">
        <w:rPr>
          <w:rFonts w:ascii="Book Antiqua" w:hAnsi="Book Antiqua" w:cs="Arial"/>
          <w:color w:val="231F20"/>
          <w:lang w:val="en-US"/>
        </w:rPr>
        <w:t>accepted</w:t>
      </w:r>
      <w:r w:rsidR="00081B3C" w:rsidRPr="00EB53A5">
        <w:rPr>
          <w:rFonts w:ascii="Book Antiqua" w:hAnsi="Book Antiqua" w:cs="Arial"/>
          <w:color w:val="231F20"/>
          <w:lang w:val="en-US"/>
        </w:rPr>
        <w:t xml:space="preserve"> that i</w:t>
      </w:r>
      <w:r w:rsidRPr="00EB53A5">
        <w:rPr>
          <w:rFonts w:ascii="Book Antiqua" w:hAnsi="Book Antiqua" w:cs="Arial"/>
          <w:color w:val="231F20"/>
          <w:lang w:val="en-US"/>
        </w:rPr>
        <w:t xml:space="preserve">n many patients with refractory </w:t>
      </w:r>
      <w:r w:rsidR="00540DF3" w:rsidRPr="00EB53A5">
        <w:rPr>
          <w:rFonts w:ascii="Book Antiqua" w:hAnsi="Book Antiqua" w:cs="Arial"/>
          <w:color w:val="231F20"/>
          <w:lang w:val="en-US"/>
        </w:rPr>
        <w:t xml:space="preserve">chronic </w:t>
      </w:r>
      <w:r w:rsidRPr="00EB53A5">
        <w:rPr>
          <w:rFonts w:ascii="Book Antiqua" w:hAnsi="Book Antiqua" w:cs="Arial"/>
          <w:color w:val="231F20"/>
          <w:lang w:val="en-US"/>
        </w:rPr>
        <w:t xml:space="preserve">pain, the pain may be </w:t>
      </w:r>
      <w:r w:rsidR="009B2F9F" w:rsidRPr="00EB53A5">
        <w:rPr>
          <w:rFonts w:ascii="Book Antiqua" w:hAnsi="Book Antiqua" w:cs="Arial"/>
          <w:color w:val="231F20"/>
          <w:lang w:val="en-US"/>
        </w:rPr>
        <w:t>the result of</w:t>
      </w:r>
      <w:r w:rsidRPr="00EB53A5">
        <w:rPr>
          <w:rFonts w:ascii="Book Antiqua" w:hAnsi="Book Antiqua" w:cs="Arial"/>
          <w:color w:val="231F20"/>
          <w:lang w:val="en-US"/>
        </w:rPr>
        <w:t xml:space="preserve"> abnormal central pain processing </w:t>
      </w:r>
      <w:r w:rsidRPr="00EB53A5">
        <w:rPr>
          <w:rFonts w:ascii="Book Antiqua" w:hAnsi="Book Antiqua" w:cs="Arial"/>
          <w:lang w:val="en-US"/>
        </w:rPr>
        <w:t>which should be taken into account and targeted when pain management is planne</w:t>
      </w:r>
      <w:r w:rsidR="00084A3D" w:rsidRPr="00EB53A5">
        <w:rPr>
          <w:rFonts w:ascii="Book Antiqua" w:hAnsi="Book Antiqua" w:cs="Arial"/>
          <w:lang w:val="en-US"/>
        </w:rPr>
        <w:t>d</w:t>
      </w:r>
      <w:r w:rsidR="000A5013" w:rsidRPr="00EB53A5">
        <w:rPr>
          <w:rFonts w:ascii="Book Antiqua" w:hAnsi="Book Antiqua" w:cs="Arial"/>
          <w:vertAlign w:val="superscript"/>
          <w:lang w:val="en-US"/>
        </w:rPr>
        <w:fldChar w:fldCharType="begin"/>
      </w:r>
      <w:r w:rsidR="00B74B6D" w:rsidRPr="00EB53A5">
        <w:rPr>
          <w:rFonts w:ascii="Book Antiqua" w:hAnsi="Book Antiqua" w:cs="Arial"/>
          <w:vertAlign w:val="superscript"/>
          <w:lang w:val="en-US"/>
        </w:rPr>
        <w:instrText xml:space="preserve"> ADDIN EN.CITE &lt;EndNote&gt;&lt;Cite&gt;&lt;Author&gt;Drewes&lt;/Author&gt;&lt;Year&gt;2008&lt;/Year&gt;&lt;RecNum&gt;76&lt;/RecNum&gt;&lt;DisplayText&gt;[33]&lt;/DisplayText&gt;&lt;record&gt;&lt;rec-number&gt;76&lt;/rec-number&gt;&lt;foreign-keys&gt;&lt;key app="EN" db-id="wxwt99zr50x0e4e9re8prrwu0rsp22rtvxxw" timestamp="1407972641"&gt;76&lt;/key&gt;&lt;/foreign-keys&gt;&lt;ref-type name="Journal Article"&gt;17&lt;/ref-type&gt;&lt;contributors&gt;&lt;authors&gt;&lt;author&gt;Drewes,A.M.&lt;/author&gt;&lt;author&gt;Gratkowski,M.&lt;/author&gt;&lt;author&gt;Sami,S.A.&lt;/author&gt;&lt;author&gt;Dimcevski,G.&lt;/author&gt;&lt;author&gt;Funch-Jensen,P.&lt;/author&gt;&lt;author&gt;Arendt-Nielsen,L.&lt;/author&gt;&lt;/authors&gt;&lt;/contributors&gt;&lt;auth-address&gt;Department of Medical Gastroenterology, Aalborg University Hospital, Aalborg DK-9000, Denmark. drewes@smi.auc.dk&lt;/auth-address&gt;&lt;titles&gt;&lt;title&gt;Is the pain in chronic pancreatitis of neuropathic origin? Support from EEG studies during experimental pain&lt;/title&gt;&lt;secondary-title&gt;World J.Gastroenterol.&lt;/secondary-title&gt;&lt;/titles&gt;&lt;periodical&gt;&lt;full-title&gt;World J.Gastroenterol.&lt;/full-title&gt;&lt;/periodical&gt;&lt;pages&gt;4020-4027&lt;/pages&gt;&lt;volume&gt;14&lt;/volume&gt;&lt;number&gt;25&lt;/number&gt;&lt;reprint-edition&gt;Not in File&lt;/reprint-edition&gt;&lt;keywords&gt;&lt;keyword&gt;Brain&lt;/keyword&gt;&lt;keyword&gt;Brain Mapping&lt;/keyword&gt;&lt;keyword&gt;Case-Control Studies&lt;/keyword&gt;&lt;keyword&gt;complications&lt;/keyword&gt;&lt;keyword&gt;Delta Rhythm&lt;/keyword&gt;&lt;keyword&gt;Denmark&lt;/keyword&gt;&lt;keyword&gt;Electric Stimulation&lt;/keyword&gt;&lt;keyword&gt;Esophagus&lt;/keyword&gt;&lt;keyword&gt;etiology&lt;/keyword&gt;&lt;keyword&gt;Female&lt;/keyword&gt;&lt;keyword&gt;Humans&lt;/keyword&gt;&lt;keyword&gt;innervation&lt;/keyword&gt;&lt;keyword&gt;Male&lt;/keyword&gt;&lt;keyword&gt;methods&lt;/keyword&gt;&lt;keyword&gt;Middle Aged&lt;/keyword&gt;&lt;keyword&gt;Neuralgia&lt;/keyword&gt;&lt;keyword&gt;Pain&lt;/keyword&gt;&lt;keyword&gt;Pain Measurement&lt;/keyword&gt;&lt;keyword&gt;Pain Threshold&lt;/keyword&gt;&lt;keyword&gt;Pancreatitis&lt;/keyword&gt;&lt;keyword&gt;Pancreatitis,Chronic&lt;/keyword&gt;&lt;keyword&gt;physiopathology&lt;/keyword&gt;&lt;keyword&gt;Theta Rhythm&lt;/keyword&gt;&lt;/keywords&gt;&lt;dates&gt;&lt;year&gt;2008&lt;/year&gt;&lt;pub-dates&gt;&lt;date&gt;7/7/2008&lt;/date&gt;&lt;/pub-dates&gt;&lt;/dates&gt;&lt;accession-num&gt;18609686&lt;/accession-num&gt;&lt;label&gt;99&lt;/label&gt;&lt;urls&gt;&lt;related-urls&gt;&lt;url&gt;http://www.ncbi.nlm.nih.gov/pubmed/18609686&lt;/url&gt;&lt;/related-urls&gt;&lt;/urls&gt;&lt;/record&gt;&lt;/Cite&gt;&lt;/EndNote&gt;</w:instrText>
      </w:r>
      <w:r w:rsidR="000A5013" w:rsidRPr="00EB53A5">
        <w:rPr>
          <w:rFonts w:ascii="Book Antiqua" w:hAnsi="Book Antiqua" w:cs="Arial"/>
          <w:vertAlign w:val="superscript"/>
          <w:lang w:val="en-US"/>
        </w:rPr>
        <w:fldChar w:fldCharType="separate"/>
      </w:r>
      <w:r w:rsidR="00B74B6D" w:rsidRPr="00EB53A5">
        <w:rPr>
          <w:rFonts w:ascii="Book Antiqua" w:hAnsi="Book Antiqua" w:cs="Arial"/>
          <w:noProof/>
          <w:vertAlign w:val="superscript"/>
          <w:lang w:val="en-US"/>
        </w:rPr>
        <w:t>[</w:t>
      </w:r>
      <w:r w:rsidR="00B74B6D" w:rsidRPr="00EB53A5">
        <w:rPr>
          <w:rFonts w:ascii="Book Antiqua" w:eastAsia="宋体" w:hAnsi="Book Antiqua" w:cs="Arial"/>
          <w:noProof/>
          <w:vertAlign w:val="superscript"/>
          <w:lang w:val="en-US" w:eastAsia="zh-CN"/>
        </w:rPr>
        <w:t>10</w:t>
      </w:r>
      <w:r w:rsidR="00B74B6D" w:rsidRPr="00EB53A5">
        <w:rPr>
          <w:rFonts w:ascii="Book Antiqua" w:hAnsi="Book Antiqua" w:cs="Arial"/>
          <w:noProof/>
          <w:vertAlign w:val="superscript"/>
          <w:lang w:val="en-US"/>
        </w:rPr>
        <w:t>]</w:t>
      </w:r>
      <w:r w:rsidR="000A5013" w:rsidRPr="00EB53A5">
        <w:rPr>
          <w:rFonts w:ascii="Book Antiqua" w:hAnsi="Book Antiqua" w:cs="Arial"/>
          <w:vertAlign w:val="superscript"/>
          <w:lang w:val="en-US"/>
        </w:rPr>
        <w:fldChar w:fldCharType="end"/>
      </w:r>
      <w:r w:rsidRPr="00EB53A5">
        <w:rPr>
          <w:rFonts w:ascii="Book Antiqua" w:hAnsi="Book Antiqua" w:cs="Arial"/>
          <w:lang w:val="en-US"/>
        </w:rPr>
        <w:t xml:space="preserve">. </w:t>
      </w:r>
      <w:r w:rsidR="00E1420C" w:rsidRPr="00EB53A5">
        <w:rPr>
          <w:rFonts w:ascii="Book Antiqua" w:hAnsi="Book Antiqua" w:cs="Arial"/>
          <w:lang w:val="en-US"/>
        </w:rPr>
        <w:t xml:space="preserve">This is in line with the key new insight </w:t>
      </w:r>
      <w:r w:rsidR="00B76618" w:rsidRPr="00EB53A5">
        <w:rPr>
          <w:rFonts w:ascii="Book Antiqua" w:hAnsi="Book Antiqua" w:cs="Arial"/>
          <w:lang w:val="en-US"/>
        </w:rPr>
        <w:t>of</w:t>
      </w:r>
      <w:r w:rsidR="00E1420C" w:rsidRPr="00EB53A5">
        <w:rPr>
          <w:rFonts w:ascii="Book Antiqua" w:hAnsi="Book Antiqua" w:cs="Arial"/>
          <w:lang w:val="en-US"/>
        </w:rPr>
        <w:t xml:space="preserve"> the last two to three decades of pain research, demonstrating that the central nervous system is not hard-wired, but rather highly plastic in the face of ongoing nociceptive input, </w:t>
      </w:r>
      <w:r w:rsidR="005A3E89" w:rsidRPr="00EB53A5">
        <w:rPr>
          <w:rFonts w:ascii="Book Antiqua" w:hAnsi="Book Antiqua" w:cs="Arial"/>
          <w:lang w:val="en-US"/>
        </w:rPr>
        <w:t>exhibited as</w:t>
      </w:r>
      <w:r w:rsidR="002C4A84" w:rsidRPr="00EB53A5">
        <w:rPr>
          <w:rFonts w:ascii="Book Antiqua" w:hAnsi="Book Antiqua" w:cs="Arial"/>
          <w:lang w:val="en-US"/>
        </w:rPr>
        <w:t xml:space="preserve"> extensive alterations in central pain processing</w:t>
      </w:r>
      <w:r w:rsidR="000A5013" w:rsidRPr="00EB53A5">
        <w:rPr>
          <w:rFonts w:ascii="Book Antiqua" w:hAnsi="Book Antiqua" w:cs="Arial"/>
          <w:vertAlign w:val="superscript"/>
          <w:lang w:val="en-US"/>
        </w:rPr>
        <w:fldChar w:fldCharType="begin"/>
      </w:r>
      <w:r w:rsidR="00B74B6D" w:rsidRPr="00EB53A5">
        <w:rPr>
          <w:rFonts w:ascii="Book Antiqua" w:hAnsi="Book Antiqua" w:cs="Arial"/>
          <w:vertAlign w:val="superscript"/>
          <w:lang w:val="en-US"/>
        </w:rPr>
        <w:instrText xml:space="preserve"> ADDIN EN.CITE &lt;EndNote&gt;&lt;Cite&gt;&lt;Author&gt;Drewes&lt;/Author&gt;&lt;Year&gt;2008&lt;/Year&gt;&lt;RecNum&gt;76&lt;/RecNum&gt;&lt;DisplayText&gt;[33]&lt;/DisplayText&gt;&lt;record&gt;&lt;rec-number&gt;76&lt;/rec-number&gt;&lt;foreign-keys&gt;&lt;key app="EN" db-id="wxwt99zr50x0e4e9re8prrwu0rsp22rtvxxw" timestamp="1407972641"&gt;76&lt;/key&gt;&lt;/foreign-keys&gt;&lt;ref-type name="Journal Article"&gt;17&lt;/ref-type&gt;&lt;contributors&gt;&lt;authors&gt;&lt;author&gt;Drewes,A.M.&lt;/author&gt;&lt;author&gt;Gratkowski,M.&lt;/author&gt;&lt;author&gt;Sami,S.A.&lt;/author&gt;&lt;author&gt;Dimcevski,G.&lt;/author&gt;&lt;author&gt;Funch-Jensen,P.&lt;/author&gt;&lt;author&gt;Arendt-Nielsen,L.&lt;/author&gt;&lt;/authors&gt;&lt;/contributors&gt;&lt;auth-address&gt;Department of Medical Gastroenterology, Aalborg University Hospital, Aalborg DK-9000, Denmark. drewes@smi.auc.dk&lt;/auth-address&gt;&lt;titles&gt;&lt;title&gt;Is the pain in chronic pancreatitis of neuropathic origin? Support from EEG studies during experimental pain&lt;/title&gt;&lt;secondary-title&gt;World J.Gastroenterol.&lt;/secondary-title&gt;&lt;/titles&gt;&lt;periodical&gt;&lt;full-title&gt;World J.Gastroenterol.&lt;/full-title&gt;&lt;/periodical&gt;&lt;pages&gt;4020-4027&lt;/pages&gt;&lt;volume&gt;14&lt;/volume&gt;&lt;number&gt;25&lt;/number&gt;&lt;reprint-edition&gt;Not in File&lt;/reprint-edition&gt;&lt;keywords&gt;&lt;keyword&gt;Brain&lt;/keyword&gt;&lt;keyword&gt;Brain Mapping&lt;/keyword&gt;&lt;keyword&gt;Case-Control Studies&lt;/keyword&gt;&lt;keyword&gt;complications&lt;/keyword&gt;&lt;keyword&gt;Delta Rhythm&lt;/keyword&gt;&lt;keyword&gt;Denmark&lt;/keyword&gt;&lt;keyword&gt;Electric Stimulation&lt;/keyword&gt;&lt;keyword&gt;Esophagus&lt;/keyword&gt;&lt;keyword&gt;etiology&lt;/keyword&gt;&lt;keyword&gt;Female&lt;/keyword&gt;&lt;keyword&gt;Humans&lt;/keyword&gt;&lt;keyword&gt;innervation&lt;/keyword&gt;&lt;keyword&gt;Male&lt;/keyword&gt;&lt;keyword&gt;methods&lt;/keyword&gt;&lt;keyword&gt;Middle Aged&lt;/keyword&gt;&lt;keyword&gt;Neuralgia&lt;/keyword&gt;&lt;keyword&gt;Pain&lt;/keyword&gt;&lt;keyword&gt;Pain Measurement&lt;/keyword&gt;&lt;keyword&gt;Pain Threshold&lt;/keyword&gt;&lt;keyword&gt;Pancreatitis&lt;/keyword&gt;&lt;keyword&gt;Pancreatitis,Chronic&lt;/keyword&gt;&lt;keyword&gt;physiopathology&lt;/keyword&gt;&lt;keyword&gt;Theta Rhythm&lt;/keyword&gt;&lt;/keywords&gt;&lt;dates&gt;&lt;year&gt;2008&lt;/year&gt;&lt;pub-dates&gt;&lt;date&gt;7/7/2008&lt;/date&gt;&lt;/pub-dates&gt;&lt;/dates&gt;&lt;accession-num&gt;18609686&lt;/accession-num&gt;&lt;label&gt;99&lt;/label&gt;&lt;urls&gt;&lt;related-urls&gt;&lt;url&gt;http://www.ncbi.nlm.nih.gov/pubmed/18609686&lt;/url&gt;&lt;/related-urls&gt;&lt;/urls&gt;&lt;/record&gt;&lt;/Cite&gt;&lt;/EndNote&gt;</w:instrText>
      </w:r>
      <w:r w:rsidR="000A5013" w:rsidRPr="00EB53A5">
        <w:rPr>
          <w:rFonts w:ascii="Book Antiqua" w:hAnsi="Book Antiqua" w:cs="Arial"/>
          <w:vertAlign w:val="superscript"/>
          <w:lang w:val="en-US"/>
        </w:rPr>
        <w:fldChar w:fldCharType="separate"/>
      </w:r>
      <w:r w:rsidR="00B74B6D" w:rsidRPr="00EB53A5">
        <w:rPr>
          <w:rFonts w:ascii="Book Antiqua" w:hAnsi="Book Antiqua" w:cs="Arial"/>
          <w:noProof/>
          <w:vertAlign w:val="superscript"/>
          <w:lang w:val="en-US"/>
        </w:rPr>
        <w:t>[</w:t>
      </w:r>
      <w:r w:rsidR="00B74B6D" w:rsidRPr="00EB53A5">
        <w:rPr>
          <w:rFonts w:ascii="Book Antiqua" w:eastAsia="宋体" w:hAnsi="Book Antiqua" w:cs="Arial"/>
          <w:noProof/>
          <w:vertAlign w:val="superscript"/>
          <w:lang w:val="en-US" w:eastAsia="zh-CN"/>
        </w:rPr>
        <w:t>10</w:t>
      </w:r>
      <w:r w:rsidR="00B74B6D" w:rsidRPr="00EB53A5">
        <w:rPr>
          <w:rFonts w:ascii="Book Antiqua" w:hAnsi="Book Antiqua" w:cs="Arial"/>
          <w:noProof/>
          <w:vertAlign w:val="superscript"/>
          <w:lang w:val="en-US"/>
        </w:rPr>
        <w:t>]</w:t>
      </w:r>
      <w:r w:rsidR="000A5013" w:rsidRPr="00EB53A5">
        <w:rPr>
          <w:rFonts w:ascii="Book Antiqua" w:hAnsi="Book Antiqua" w:cs="Arial"/>
          <w:vertAlign w:val="superscript"/>
          <w:lang w:val="en-US"/>
        </w:rPr>
        <w:fldChar w:fldCharType="end"/>
      </w:r>
      <w:r w:rsidR="002C4A84" w:rsidRPr="00EB53A5">
        <w:rPr>
          <w:rFonts w:ascii="Book Antiqua" w:hAnsi="Book Antiqua" w:cs="Arial"/>
          <w:lang w:val="en-US"/>
        </w:rPr>
        <w:t xml:space="preserve">. These changes typically involve increased pain sensitivity and </w:t>
      </w:r>
      <w:proofErr w:type="spellStart"/>
      <w:r w:rsidR="002C4A84" w:rsidRPr="00EB53A5">
        <w:rPr>
          <w:rFonts w:ascii="Book Antiqua" w:hAnsi="Book Antiqua" w:cs="Arial"/>
          <w:lang w:val="en-US"/>
        </w:rPr>
        <w:t>facilitatory</w:t>
      </w:r>
      <w:proofErr w:type="spellEnd"/>
      <w:r w:rsidR="002C4A84" w:rsidRPr="00EB53A5">
        <w:rPr>
          <w:rFonts w:ascii="Book Antiqua" w:hAnsi="Book Antiqua" w:cs="Arial"/>
          <w:lang w:val="en-US"/>
        </w:rPr>
        <w:t xml:space="preserve"> changes in modulation</w:t>
      </w:r>
      <w:r w:rsidR="00E1420C" w:rsidRPr="00EB53A5">
        <w:rPr>
          <w:rFonts w:ascii="Book Antiqua" w:hAnsi="Book Antiqua" w:cs="Arial"/>
          <w:lang w:val="en-US"/>
        </w:rPr>
        <w:t xml:space="preserve"> </w:t>
      </w:r>
      <w:r w:rsidR="002C4A84" w:rsidRPr="00EB53A5">
        <w:rPr>
          <w:rFonts w:ascii="Book Antiqua" w:hAnsi="Book Antiqua" w:cs="Arial"/>
          <w:lang w:val="en-US"/>
        </w:rPr>
        <w:t xml:space="preserve">of painful </w:t>
      </w:r>
      <w:proofErr w:type="gramStart"/>
      <w:r w:rsidR="002C4A84" w:rsidRPr="00EB53A5">
        <w:rPr>
          <w:rFonts w:ascii="Book Antiqua" w:hAnsi="Book Antiqua" w:cs="Arial"/>
          <w:lang w:val="en-US"/>
        </w:rPr>
        <w:t>inputs</w:t>
      </w:r>
      <w:proofErr w:type="gramEnd"/>
      <w:r w:rsidR="000A5013" w:rsidRPr="00EB53A5">
        <w:rPr>
          <w:rFonts w:ascii="Book Antiqua" w:hAnsi="Book Antiqua" w:cs="Arial"/>
          <w:vertAlign w:val="superscript"/>
          <w:lang w:val="en-US"/>
        </w:rPr>
        <w:fldChar w:fldCharType="begin">
          <w:fldData xml:space="preserve">PEVuZE5vdGU+PENpdGU+PEF1dGhvcj5Cb3V3ZW5zZTwvQXV0aG9yPjxZZWFyPjIwMTE8L1llYXI+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</w:fldData>
        </w:fldChar>
      </w:r>
      <w:r w:rsidR="00B74B6D" w:rsidRPr="00EB53A5">
        <w:rPr>
          <w:rFonts w:ascii="Book Antiqua" w:hAnsi="Book Antiqua" w:cs="Arial"/>
          <w:vertAlign w:val="superscript"/>
          <w:lang w:val="en-US"/>
        </w:rPr>
        <w:instrText xml:space="preserve"> ADDIN EN.CITE </w:instrText>
      </w:r>
      <w:r w:rsidR="000A5013" w:rsidRPr="00EB53A5">
        <w:rPr>
          <w:rFonts w:ascii="Book Antiqua" w:hAnsi="Book Antiqua" w:cs="Arial"/>
          <w:vertAlign w:val="superscript"/>
          <w:lang w:val="en-US"/>
        </w:rPr>
        <w:fldChar w:fldCharType="begin">
          <w:fldData xml:space="preserve">PEVuZE5vdGU+PENpdGU+PEF1dGhvcj5Cb3V3ZW5zZTwvQXV0aG9yPjxZZWFyPjIwMTE8L1llYXI+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</w:fldData>
        </w:fldChar>
      </w:r>
      <w:r w:rsidR="00B74B6D" w:rsidRPr="00EB53A5">
        <w:rPr>
          <w:rFonts w:ascii="Book Antiqua" w:hAnsi="Book Antiqua" w:cs="Arial"/>
          <w:vertAlign w:val="superscript"/>
          <w:lang w:val="en-US"/>
        </w:rPr>
        <w:instrText xml:space="preserve"> ADDIN EN.CITE.DATA </w:instrText>
      </w:r>
      <w:r w:rsidR="000A5013" w:rsidRPr="00EB53A5">
        <w:rPr>
          <w:rFonts w:ascii="Book Antiqua" w:hAnsi="Book Antiqua" w:cs="Arial"/>
          <w:vertAlign w:val="superscript"/>
          <w:lang w:val="en-US"/>
        </w:rPr>
      </w:r>
      <w:r w:rsidR="000A5013" w:rsidRPr="00EB53A5">
        <w:rPr>
          <w:rFonts w:ascii="Book Antiqua" w:hAnsi="Book Antiqua" w:cs="Arial"/>
          <w:vertAlign w:val="superscript"/>
          <w:lang w:val="en-US"/>
        </w:rPr>
        <w:fldChar w:fldCharType="end"/>
      </w:r>
      <w:r w:rsidR="000A5013" w:rsidRPr="00EB53A5">
        <w:rPr>
          <w:rFonts w:ascii="Book Antiqua" w:hAnsi="Book Antiqua" w:cs="Arial"/>
          <w:vertAlign w:val="superscript"/>
          <w:lang w:val="en-US"/>
        </w:rPr>
      </w:r>
      <w:r w:rsidR="000A5013" w:rsidRPr="00EB53A5">
        <w:rPr>
          <w:rFonts w:ascii="Book Antiqua" w:hAnsi="Book Antiqua" w:cs="Arial"/>
          <w:vertAlign w:val="superscript"/>
          <w:lang w:val="en-US"/>
        </w:rPr>
        <w:fldChar w:fldCharType="separate"/>
      </w:r>
      <w:r w:rsidR="00B74B6D" w:rsidRPr="00EB53A5">
        <w:rPr>
          <w:rFonts w:ascii="Book Antiqua" w:hAnsi="Book Antiqua" w:cs="Arial"/>
          <w:noProof/>
          <w:vertAlign w:val="superscript"/>
          <w:lang w:val="en-US"/>
        </w:rPr>
        <w:t>[</w:t>
      </w:r>
      <w:r w:rsidR="00B74B6D" w:rsidRPr="00EB53A5">
        <w:rPr>
          <w:rFonts w:ascii="Book Antiqua" w:eastAsia="宋体" w:hAnsi="Book Antiqua" w:cs="Arial"/>
          <w:noProof/>
          <w:vertAlign w:val="superscript"/>
          <w:lang w:val="en-US" w:eastAsia="zh-CN"/>
        </w:rPr>
        <w:t>11-13</w:t>
      </w:r>
      <w:r w:rsidR="00B74B6D" w:rsidRPr="00EB53A5">
        <w:rPr>
          <w:rFonts w:ascii="Book Antiqua" w:hAnsi="Book Antiqua" w:cs="Arial"/>
          <w:noProof/>
          <w:vertAlign w:val="superscript"/>
          <w:lang w:val="en-US"/>
        </w:rPr>
        <w:t>]</w:t>
      </w:r>
      <w:r w:rsidR="000A5013" w:rsidRPr="00EB53A5">
        <w:rPr>
          <w:rFonts w:ascii="Book Antiqua" w:hAnsi="Book Antiqua" w:cs="Arial"/>
          <w:vertAlign w:val="superscript"/>
          <w:lang w:val="en-US"/>
        </w:rPr>
        <w:fldChar w:fldCharType="end"/>
      </w:r>
      <w:r w:rsidR="002C4A84" w:rsidRPr="00EB53A5">
        <w:rPr>
          <w:rFonts w:ascii="Book Antiqua" w:hAnsi="Book Antiqua" w:cs="Arial"/>
          <w:lang w:val="en-US"/>
        </w:rPr>
        <w:t xml:space="preserve">. </w:t>
      </w:r>
      <w:r w:rsidR="00E1420C" w:rsidRPr="00EB53A5">
        <w:rPr>
          <w:rFonts w:ascii="Book Antiqua" w:hAnsi="Book Antiqua" w:cs="Arial"/>
          <w:lang w:val="en-US"/>
        </w:rPr>
        <w:t>Further s</w:t>
      </w:r>
      <w:r w:rsidR="00540DF3" w:rsidRPr="00EB53A5">
        <w:rPr>
          <w:rFonts w:ascii="Book Antiqua" w:hAnsi="Book Antiqua" w:cs="Arial"/>
          <w:lang w:val="en-US"/>
        </w:rPr>
        <w:t xml:space="preserve">upport </w:t>
      </w:r>
      <w:r w:rsidRPr="00EB53A5">
        <w:rPr>
          <w:rFonts w:ascii="Book Antiqua" w:hAnsi="Book Antiqua" w:cs="Arial"/>
          <w:lang w:val="en-US"/>
        </w:rPr>
        <w:t xml:space="preserve">for this </w:t>
      </w:r>
      <w:r w:rsidR="00540DF3" w:rsidRPr="00EB53A5">
        <w:rPr>
          <w:rFonts w:ascii="Book Antiqua" w:hAnsi="Book Antiqua" w:cs="Arial"/>
          <w:lang w:val="en-US"/>
        </w:rPr>
        <w:t xml:space="preserve">view </w:t>
      </w:r>
      <w:r w:rsidRPr="00EB53A5">
        <w:rPr>
          <w:rFonts w:ascii="Book Antiqua" w:hAnsi="Book Antiqua" w:cs="Arial"/>
          <w:lang w:val="en-US"/>
        </w:rPr>
        <w:t xml:space="preserve">comes from recent </w:t>
      </w:r>
      <w:r w:rsidR="00E545BC" w:rsidRPr="00EB53A5">
        <w:rPr>
          <w:rFonts w:ascii="Book Antiqua" w:hAnsi="Book Antiqua" w:cs="Arial"/>
          <w:lang w:val="en-US"/>
        </w:rPr>
        <w:t xml:space="preserve">successful </w:t>
      </w:r>
      <w:r w:rsidRPr="00EB53A5">
        <w:rPr>
          <w:rFonts w:ascii="Book Antiqua" w:hAnsi="Book Antiqua" w:cs="Arial"/>
          <w:lang w:val="en-US"/>
        </w:rPr>
        <w:t xml:space="preserve">studies with </w:t>
      </w:r>
      <w:r w:rsidR="00540DF3" w:rsidRPr="00EB53A5">
        <w:rPr>
          <w:rFonts w:ascii="Book Antiqua" w:hAnsi="Book Antiqua" w:cs="Arial"/>
          <w:lang w:val="en-US"/>
        </w:rPr>
        <w:t xml:space="preserve">non-classical analgesic </w:t>
      </w:r>
      <w:r w:rsidRPr="00EB53A5">
        <w:rPr>
          <w:rFonts w:ascii="Book Antiqua" w:hAnsi="Book Antiqua" w:cs="Arial"/>
          <w:lang w:val="en-US"/>
        </w:rPr>
        <w:t>medication</w:t>
      </w:r>
      <w:r w:rsidR="0000142F" w:rsidRPr="00EB53A5">
        <w:rPr>
          <w:rFonts w:ascii="Book Antiqua" w:hAnsi="Book Antiqua" w:cs="Arial"/>
          <w:lang w:val="en-US"/>
        </w:rPr>
        <w:t>,</w:t>
      </w:r>
      <w:r w:rsidRPr="00EB53A5">
        <w:rPr>
          <w:rFonts w:ascii="Book Antiqua" w:hAnsi="Book Antiqua" w:cs="Arial"/>
          <w:lang w:val="en-US"/>
        </w:rPr>
        <w:t xml:space="preserve"> </w:t>
      </w:r>
      <w:r w:rsidR="00EC0147" w:rsidRPr="00EB53A5">
        <w:rPr>
          <w:rFonts w:ascii="Book Antiqua" w:hAnsi="Book Antiqua" w:cs="Arial"/>
          <w:i/>
          <w:lang w:val="en-US"/>
        </w:rPr>
        <w:t>i.e.</w:t>
      </w:r>
      <w:r w:rsidR="00644ECE" w:rsidRPr="00EB53A5">
        <w:rPr>
          <w:rFonts w:ascii="Book Antiqua" w:hAnsi="Book Antiqua" w:cs="Arial"/>
          <w:lang w:val="en-US"/>
        </w:rPr>
        <w:t>,</w:t>
      </w:r>
      <w:r w:rsidRPr="00EB53A5">
        <w:rPr>
          <w:rFonts w:ascii="Book Antiqua" w:hAnsi="Book Antiqua" w:cs="Arial"/>
          <w:lang w:val="en-US"/>
        </w:rPr>
        <w:t xml:space="preserve"> S-ketamine and </w:t>
      </w:r>
      <w:proofErr w:type="spellStart"/>
      <w:r w:rsidRPr="00EB53A5">
        <w:rPr>
          <w:rFonts w:ascii="Book Antiqua" w:hAnsi="Book Antiqua" w:cs="Arial"/>
          <w:lang w:val="en-US"/>
        </w:rPr>
        <w:t>pregabalin</w:t>
      </w:r>
      <w:proofErr w:type="spellEnd"/>
      <w:r w:rsidRPr="00EB53A5">
        <w:rPr>
          <w:rFonts w:ascii="Book Antiqua" w:hAnsi="Book Antiqua" w:cs="Arial"/>
          <w:lang w:val="en-US"/>
        </w:rPr>
        <w:t>, which target</w:t>
      </w:r>
      <w:r w:rsidR="0000142F" w:rsidRPr="00EB53A5">
        <w:rPr>
          <w:rFonts w:ascii="Book Antiqua" w:hAnsi="Book Antiqua" w:cs="Arial"/>
          <w:lang w:val="en-US"/>
        </w:rPr>
        <w:t>s</w:t>
      </w:r>
      <w:r w:rsidRPr="00EB53A5">
        <w:rPr>
          <w:rFonts w:ascii="Book Antiqua" w:hAnsi="Book Antiqua" w:cs="Arial"/>
          <w:lang w:val="en-US"/>
        </w:rPr>
        <w:t xml:space="preserve"> mainly the central nervous system</w:t>
      </w:r>
      <w:r w:rsidR="0000142F" w:rsidRPr="00EB53A5">
        <w:rPr>
          <w:rFonts w:ascii="Book Antiqua" w:hAnsi="Book Antiqua" w:cs="Arial"/>
          <w:lang w:val="en-US"/>
        </w:rPr>
        <w:t xml:space="preserve">, and </w:t>
      </w:r>
      <w:r w:rsidR="0000142F" w:rsidRPr="00EB53A5">
        <w:rPr>
          <w:rFonts w:ascii="Book Antiqua" w:hAnsi="Book Antiqua" w:cs="Arial"/>
          <w:lang w:val="en-US"/>
        </w:rPr>
        <w:lastRenderedPageBreak/>
        <w:t xml:space="preserve">which has been shown to be effective in both visceral and somatic chronic pain </w:t>
      </w:r>
      <w:proofErr w:type="gramStart"/>
      <w:r w:rsidR="0000142F" w:rsidRPr="00EB53A5">
        <w:rPr>
          <w:rFonts w:ascii="Book Antiqua" w:hAnsi="Book Antiqua" w:cs="Arial"/>
          <w:lang w:val="en-US"/>
        </w:rPr>
        <w:t>syndromes</w:t>
      </w:r>
      <w:proofErr w:type="gramEnd"/>
      <w:r w:rsidR="000A5013" w:rsidRPr="00EB53A5">
        <w:rPr>
          <w:rFonts w:ascii="Book Antiqua" w:hAnsi="Book Antiqua" w:cs="Arial"/>
          <w:vertAlign w:val="superscript"/>
          <w:lang w:val="en-GB"/>
        </w:rPr>
        <w:fldChar w:fldCharType="begin">
          <w:fldData xml:space="preserve">PEVuZE5vdGU+PENpdGU+PEF1dGhvcj5PbGVzZW48L0F1dGhvcj48WWVhcj4yMDExPC9ZZWFyPjxS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YWx0LXBlcmlvZGljYWw+PHBhZ2VzPkNEMDA3MDc2PC9wYWdlcz48bnVtYmVyPjM8L251bWJlcj48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</w:fldData>
        </w:fldChar>
      </w:r>
      <w:r w:rsidR="00B74B6D" w:rsidRPr="00EB53A5">
        <w:rPr>
          <w:rFonts w:ascii="Book Antiqua" w:hAnsi="Book Antiqua" w:cs="Arial"/>
          <w:vertAlign w:val="superscript"/>
          <w:lang w:val="en-GB"/>
        </w:rPr>
        <w:instrText xml:space="preserve"> ADDIN EN.CITE </w:instrText>
      </w:r>
      <w:r w:rsidR="000A5013" w:rsidRPr="00EB53A5">
        <w:rPr>
          <w:rFonts w:ascii="Book Antiqua" w:hAnsi="Book Antiqua" w:cs="Arial"/>
          <w:vertAlign w:val="superscript"/>
          <w:lang w:val="en-GB"/>
        </w:rPr>
        <w:fldChar w:fldCharType="begin">
          <w:fldData xml:space="preserve">PEVuZE5vdGU+PENpdGU+PEF1dGhvcj5PbGVzZW48L0F1dGhvcj48WWVhcj4yMDExPC9ZZWFyPjxS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YWx0LXBlcmlvZGljYWw+PHBhZ2VzPkNEMDA3MDc2PC9wYWdlcz48bnVtYmVyPjM8L251bWJlcj48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</w:fldData>
        </w:fldChar>
      </w:r>
      <w:r w:rsidR="00B74B6D" w:rsidRPr="00EB53A5">
        <w:rPr>
          <w:rFonts w:ascii="Book Antiqua" w:hAnsi="Book Antiqua" w:cs="Arial"/>
          <w:vertAlign w:val="superscript"/>
          <w:lang w:val="en-GB"/>
        </w:rPr>
        <w:instrText xml:space="preserve"> ADDIN EN.CITE.DATA </w:instrText>
      </w:r>
      <w:r w:rsidR="000A5013" w:rsidRPr="00EB53A5">
        <w:rPr>
          <w:rFonts w:ascii="Book Antiqua" w:hAnsi="Book Antiqua" w:cs="Arial"/>
          <w:vertAlign w:val="superscript"/>
          <w:lang w:val="en-GB"/>
        </w:rPr>
      </w:r>
      <w:r w:rsidR="000A5013" w:rsidRPr="00EB53A5">
        <w:rPr>
          <w:rFonts w:ascii="Book Antiqua" w:hAnsi="Book Antiqua" w:cs="Arial"/>
          <w:vertAlign w:val="superscript"/>
          <w:lang w:val="en-GB"/>
        </w:rPr>
        <w:fldChar w:fldCharType="end"/>
      </w:r>
      <w:r w:rsidR="000A5013" w:rsidRPr="00EB53A5">
        <w:rPr>
          <w:rFonts w:ascii="Book Antiqua" w:hAnsi="Book Antiqua" w:cs="Arial"/>
          <w:vertAlign w:val="superscript"/>
          <w:lang w:val="en-GB"/>
        </w:rPr>
      </w:r>
      <w:r w:rsidR="000A5013" w:rsidRPr="00EB53A5">
        <w:rPr>
          <w:rFonts w:ascii="Book Antiqua" w:hAnsi="Book Antiqua" w:cs="Arial"/>
          <w:vertAlign w:val="superscript"/>
          <w:lang w:val="en-GB"/>
        </w:rPr>
        <w:fldChar w:fldCharType="separate"/>
      </w:r>
      <w:r w:rsidR="00B74B6D" w:rsidRPr="00EB53A5">
        <w:rPr>
          <w:rFonts w:ascii="Book Antiqua" w:hAnsi="Book Antiqua" w:cs="Arial"/>
          <w:noProof/>
          <w:vertAlign w:val="superscript"/>
          <w:lang w:val="en-GB"/>
        </w:rPr>
        <w:t>[</w:t>
      </w:r>
      <w:r w:rsidR="00B74B6D" w:rsidRPr="00EB53A5">
        <w:rPr>
          <w:rFonts w:ascii="Book Antiqua" w:eastAsia="宋体" w:hAnsi="Book Antiqua" w:cs="Arial"/>
          <w:noProof/>
          <w:vertAlign w:val="superscript"/>
          <w:lang w:val="en-GB" w:eastAsia="zh-CN"/>
        </w:rPr>
        <w:t>11,14,15</w:t>
      </w:r>
      <w:r w:rsidR="00B74B6D" w:rsidRPr="00EB53A5">
        <w:rPr>
          <w:rFonts w:ascii="Book Antiqua" w:hAnsi="Book Antiqua" w:cs="Arial"/>
          <w:noProof/>
          <w:vertAlign w:val="superscript"/>
          <w:lang w:val="en-GB"/>
        </w:rPr>
        <w:t>]</w:t>
      </w:r>
      <w:r w:rsidR="000A5013" w:rsidRPr="00EB53A5">
        <w:rPr>
          <w:rFonts w:ascii="Book Antiqua" w:hAnsi="Book Antiqua" w:cs="Arial"/>
          <w:vertAlign w:val="superscript"/>
          <w:lang w:val="en-GB"/>
        </w:rPr>
        <w:fldChar w:fldCharType="end"/>
      </w:r>
      <w:r w:rsidR="00381473" w:rsidRPr="00EB53A5">
        <w:rPr>
          <w:rFonts w:ascii="Book Antiqua" w:hAnsi="Book Antiqua" w:cs="Arial"/>
          <w:lang w:val="en-US"/>
        </w:rPr>
        <w:t>.</w:t>
      </w:r>
      <w:r w:rsidR="00B74B6D" w:rsidRPr="00EB53A5">
        <w:rPr>
          <w:rFonts w:ascii="Book Antiqua" w:eastAsia="宋体" w:hAnsi="Book Antiqua" w:cs="Arial"/>
          <w:lang w:val="en-US" w:eastAsia="zh-CN"/>
        </w:rPr>
        <w:t xml:space="preserve"> </w:t>
      </w:r>
    </w:p>
    <w:p w:rsidR="00E924E4" w:rsidRPr="00EB53A5" w:rsidRDefault="00E924E4" w:rsidP="006A0C0D">
      <w:pPr>
        <w:autoSpaceDE w:val="0"/>
        <w:autoSpaceDN w:val="0"/>
        <w:adjustRightInd w:val="0"/>
        <w:snapToGrid w:val="0"/>
        <w:spacing w:line="360" w:lineRule="auto"/>
        <w:ind w:firstLineChars="100" w:firstLine="240"/>
        <w:jc w:val="both"/>
        <w:rPr>
          <w:rFonts w:ascii="Book Antiqua" w:hAnsi="Book Antiqua" w:cs="Arial"/>
          <w:lang w:val="en-US"/>
        </w:rPr>
      </w:pPr>
      <w:r w:rsidRPr="00EB53A5">
        <w:rPr>
          <w:rFonts w:ascii="Book Antiqua" w:hAnsi="Book Antiqua" w:cs="Arial"/>
          <w:lang w:val="en-US"/>
        </w:rPr>
        <w:t xml:space="preserve">To optimize (pain) treatment in CP, </w:t>
      </w:r>
      <w:r w:rsidR="00E1420C" w:rsidRPr="00EB53A5">
        <w:rPr>
          <w:rFonts w:ascii="Book Antiqua" w:hAnsi="Book Antiqua" w:cs="Arial"/>
          <w:lang w:val="en-US"/>
        </w:rPr>
        <w:t xml:space="preserve">it is thus evident that we need to move away from approaches exclusively based on dealing with </w:t>
      </w:r>
      <w:r w:rsidR="00A81D47" w:rsidRPr="00EB53A5">
        <w:rPr>
          <w:rFonts w:ascii="Book Antiqua" w:hAnsi="Book Antiqua" w:cs="Arial"/>
          <w:lang w:val="en-US"/>
        </w:rPr>
        <w:t xml:space="preserve">peripheral </w:t>
      </w:r>
      <w:r w:rsidR="00E1420C" w:rsidRPr="00EB53A5">
        <w:rPr>
          <w:rFonts w:ascii="Book Antiqua" w:hAnsi="Book Antiqua" w:cs="Arial"/>
          <w:lang w:val="en-US"/>
        </w:rPr>
        <w:t>nociceptive input from the pancreas towards more holistic strategies taking into account</w:t>
      </w:r>
      <w:r w:rsidR="00A81D47" w:rsidRPr="00EB53A5">
        <w:rPr>
          <w:rFonts w:ascii="Book Antiqua" w:hAnsi="Book Antiqua" w:cs="Arial"/>
          <w:lang w:val="en-US"/>
        </w:rPr>
        <w:t xml:space="preserve"> alterations in central pain processing due to ongoing nociceptive inputs. </w:t>
      </w:r>
      <w:r w:rsidR="00E43D79" w:rsidRPr="00EB53A5">
        <w:rPr>
          <w:rFonts w:ascii="Book Antiqua" w:hAnsi="Book Antiqua" w:cs="Arial"/>
          <w:lang w:val="en-US"/>
        </w:rPr>
        <w:t xml:space="preserve">The aim of this review is to highlight the recent progress in understanding the central mechanisms underlying chronic pain in CP and its impact on pain management. We present the evidence presently available that such </w:t>
      </w:r>
      <w:r w:rsidR="00932948" w:rsidRPr="00EB53A5">
        <w:rPr>
          <w:rFonts w:ascii="Book Antiqua" w:hAnsi="Book Antiqua" w:cs="Arial"/>
          <w:lang w:val="en-US"/>
        </w:rPr>
        <w:t xml:space="preserve">central </w:t>
      </w:r>
      <w:r w:rsidR="00E43D79" w:rsidRPr="00EB53A5">
        <w:rPr>
          <w:rFonts w:ascii="Book Antiqua" w:hAnsi="Book Antiqua" w:cs="Arial"/>
          <w:lang w:val="en-US"/>
        </w:rPr>
        <w:t xml:space="preserve">changes </w:t>
      </w:r>
      <w:r w:rsidR="00932948" w:rsidRPr="00EB53A5">
        <w:rPr>
          <w:rFonts w:ascii="Book Antiqua" w:hAnsi="Book Antiqua" w:cs="Arial"/>
          <w:lang w:val="en-US"/>
        </w:rPr>
        <w:t xml:space="preserve">take place and operate in the human clinical context. Next, we </w:t>
      </w:r>
      <w:r w:rsidR="00E43D79" w:rsidRPr="00EB53A5">
        <w:rPr>
          <w:rFonts w:ascii="Book Antiqua" w:hAnsi="Book Antiqua" w:cs="Arial"/>
          <w:lang w:val="en-US"/>
        </w:rPr>
        <w:t xml:space="preserve">focus on the diagnostics that are </w:t>
      </w:r>
      <w:r w:rsidR="00932948" w:rsidRPr="00EB53A5">
        <w:rPr>
          <w:rFonts w:ascii="Book Antiqua" w:hAnsi="Book Antiqua" w:cs="Arial"/>
          <w:lang w:val="en-US"/>
        </w:rPr>
        <w:t>currently available</w:t>
      </w:r>
      <w:r w:rsidR="00E43D79" w:rsidRPr="00EB53A5">
        <w:rPr>
          <w:rFonts w:ascii="Book Antiqua" w:hAnsi="Book Antiqua" w:cs="Arial"/>
          <w:lang w:val="en-US"/>
        </w:rPr>
        <w:t xml:space="preserve"> to measure/visualize changes in central </w:t>
      </w:r>
      <w:r w:rsidR="00932948" w:rsidRPr="00EB53A5">
        <w:rPr>
          <w:rFonts w:ascii="Book Antiqua" w:hAnsi="Book Antiqua" w:cs="Arial"/>
          <w:lang w:val="en-US"/>
        </w:rPr>
        <w:t>pain processing</w:t>
      </w:r>
      <w:r w:rsidR="00E43D79" w:rsidRPr="00EB53A5">
        <w:rPr>
          <w:rFonts w:ascii="Book Antiqua" w:hAnsi="Book Antiqua" w:cs="Arial"/>
          <w:lang w:val="en-US"/>
        </w:rPr>
        <w:t xml:space="preserve"> and how these are related to chronic pain in CP and other chronic abdominal visceral pain syndromes. Finally</w:t>
      </w:r>
      <w:r w:rsidR="008708C6" w:rsidRPr="00EB53A5">
        <w:rPr>
          <w:rFonts w:ascii="Book Antiqua" w:hAnsi="Book Antiqua" w:cs="Arial"/>
          <w:lang w:val="en-US"/>
        </w:rPr>
        <w:t>,</w:t>
      </w:r>
      <w:r w:rsidR="00E43D79" w:rsidRPr="00EB53A5">
        <w:rPr>
          <w:rFonts w:ascii="Book Antiqua" w:hAnsi="Book Antiqua" w:cs="Arial"/>
          <w:lang w:val="en-US"/>
        </w:rPr>
        <w:t xml:space="preserve"> based on these diagnostics we propose a new </w:t>
      </w:r>
      <w:r w:rsidR="00932948" w:rsidRPr="00EB53A5">
        <w:rPr>
          <w:rFonts w:ascii="Book Antiqua" w:hAnsi="Book Antiqua" w:cs="Arial"/>
          <w:lang w:val="en-US"/>
        </w:rPr>
        <w:t>systematic mechanism-orientated approach</w:t>
      </w:r>
      <w:r w:rsidR="00E43D79" w:rsidRPr="00EB53A5">
        <w:rPr>
          <w:rFonts w:ascii="Book Antiqua" w:hAnsi="Book Antiqua" w:cs="Arial"/>
          <w:lang w:val="en-US"/>
        </w:rPr>
        <w:t xml:space="preserve"> </w:t>
      </w:r>
      <w:r w:rsidR="00932948" w:rsidRPr="00EB53A5">
        <w:rPr>
          <w:rFonts w:ascii="Book Antiqua" w:hAnsi="Book Antiqua" w:cs="Arial"/>
          <w:lang w:val="en-US"/>
        </w:rPr>
        <w:t>to</w:t>
      </w:r>
      <w:r w:rsidR="00E43D79" w:rsidRPr="00EB53A5">
        <w:rPr>
          <w:rFonts w:ascii="Book Antiqua" w:hAnsi="Book Antiqua" w:cs="Arial"/>
          <w:lang w:val="en-US"/>
        </w:rPr>
        <w:t xml:space="preserve"> diagnosing and treating pain </w:t>
      </w:r>
      <w:r w:rsidR="009E5B2E" w:rsidRPr="00EB53A5">
        <w:rPr>
          <w:rFonts w:ascii="Book Antiqua" w:hAnsi="Book Antiqua" w:cs="Arial"/>
          <w:lang w:val="en-US"/>
        </w:rPr>
        <w:t>in</w:t>
      </w:r>
      <w:r w:rsidR="00E43D79" w:rsidRPr="00EB53A5">
        <w:rPr>
          <w:rFonts w:ascii="Book Antiqua" w:hAnsi="Book Antiqua" w:cs="Arial"/>
          <w:lang w:val="en-US"/>
        </w:rPr>
        <w:t xml:space="preserve"> CP</w:t>
      </w:r>
      <w:r w:rsidR="009E5B2E" w:rsidRPr="00EB53A5">
        <w:rPr>
          <w:rFonts w:ascii="Book Antiqua" w:hAnsi="Book Antiqua" w:cs="Arial"/>
          <w:lang w:val="en-US"/>
        </w:rPr>
        <w:t xml:space="preserve"> as an example of an abdominal </w:t>
      </w:r>
      <w:r w:rsidR="00932948" w:rsidRPr="00EB53A5">
        <w:rPr>
          <w:rFonts w:ascii="Book Antiqua" w:hAnsi="Book Antiqua" w:cs="Arial"/>
          <w:lang w:val="en-US"/>
        </w:rPr>
        <w:t>visceral pain syndrome</w:t>
      </w:r>
      <w:r w:rsidR="00E43D79" w:rsidRPr="00EB53A5">
        <w:rPr>
          <w:rFonts w:ascii="Book Antiqua" w:hAnsi="Book Antiqua" w:cs="Arial"/>
          <w:lang w:val="en-US"/>
        </w:rPr>
        <w:t>.</w:t>
      </w:r>
    </w:p>
    <w:p w:rsidR="006A0C0D" w:rsidRPr="00EB53A5" w:rsidRDefault="006A0C0D" w:rsidP="006A0C0D">
      <w:pPr>
        <w:snapToGrid w:val="0"/>
        <w:spacing w:line="360" w:lineRule="auto"/>
        <w:jc w:val="both"/>
        <w:rPr>
          <w:rFonts w:ascii="Book Antiqua" w:eastAsia="宋体" w:hAnsi="Book Antiqua" w:cs="Arial"/>
          <w:lang w:val="en-US" w:eastAsia="zh-CN"/>
        </w:rPr>
      </w:pPr>
    </w:p>
    <w:p w:rsidR="00E924E4" w:rsidRPr="00EB53A5" w:rsidRDefault="00644ECE" w:rsidP="006A0C0D">
      <w:pPr>
        <w:snapToGrid w:val="0"/>
        <w:spacing w:line="360" w:lineRule="auto"/>
        <w:jc w:val="both"/>
        <w:rPr>
          <w:rFonts w:ascii="Book Antiqua" w:hAnsi="Book Antiqua" w:cs="Arial"/>
          <w:lang w:val="en-US"/>
        </w:rPr>
      </w:pPr>
      <w:r w:rsidRPr="00EB53A5">
        <w:rPr>
          <w:rFonts w:ascii="Book Antiqua" w:hAnsi="Book Antiqua" w:cs="Arial"/>
          <w:b/>
          <w:lang w:val="en-US"/>
        </w:rPr>
        <w:t>A SYSTEMATIC MECHANISM-ORIENTATED APPROACH TO CHRONIC PAIN</w:t>
      </w:r>
    </w:p>
    <w:p w:rsidR="00E924E4" w:rsidRPr="00EB53A5" w:rsidRDefault="00D15774" w:rsidP="00F301F6">
      <w:pPr>
        <w:autoSpaceDE w:val="0"/>
        <w:autoSpaceDN w:val="0"/>
        <w:adjustRightInd w:val="0"/>
        <w:snapToGrid w:val="0"/>
        <w:spacing w:line="360" w:lineRule="auto"/>
        <w:jc w:val="both"/>
        <w:rPr>
          <w:rFonts w:ascii="Book Antiqua" w:hAnsi="Book Antiqua" w:cs="Arial"/>
          <w:lang w:val="en-US"/>
        </w:rPr>
      </w:pPr>
      <w:r w:rsidRPr="00EB53A5">
        <w:rPr>
          <w:rFonts w:ascii="Book Antiqua" w:hAnsi="Book Antiqua" w:cs="Arial"/>
          <w:lang w:val="en-US"/>
        </w:rPr>
        <w:t>Even a</w:t>
      </w:r>
      <w:r w:rsidR="00E924E4" w:rsidRPr="00EB53A5">
        <w:rPr>
          <w:rFonts w:ascii="Book Antiqua" w:hAnsi="Book Antiqua" w:cs="Arial"/>
          <w:lang w:val="en-US"/>
        </w:rPr>
        <w:t xml:space="preserve">fter tissue healing, pain may persist as chronic pain with a major impact on quality of life. </w:t>
      </w:r>
      <w:r w:rsidR="00EC741B" w:rsidRPr="00EB53A5">
        <w:rPr>
          <w:rFonts w:ascii="Book Antiqua" w:hAnsi="Book Antiqua" w:cs="Arial"/>
          <w:lang w:val="en-US"/>
        </w:rPr>
        <w:t xml:space="preserve">To date, </w:t>
      </w:r>
      <w:r w:rsidR="00E924E4" w:rsidRPr="00EB53A5">
        <w:rPr>
          <w:rFonts w:ascii="Book Antiqua" w:hAnsi="Book Antiqua" w:cs="Arial"/>
          <w:lang w:val="en-US"/>
        </w:rPr>
        <w:t xml:space="preserve">the majority of publications on chronic pain </w:t>
      </w:r>
      <w:r w:rsidR="00EC741B" w:rsidRPr="00EB53A5">
        <w:rPr>
          <w:rFonts w:ascii="Book Antiqua" w:hAnsi="Book Antiqua" w:cs="Arial"/>
          <w:lang w:val="en-US"/>
        </w:rPr>
        <w:t>adopt an empirical approach to</w:t>
      </w:r>
      <w:r w:rsidR="00E924E4" w:rsidRPr="00EB53A5">
        <w:rPr>
          <w:rFonts w:ascii="Book Antiqua" w:hAnsi="Book Antiqua" w:cs="Arial"/>
          <w:lang w:val="en-US"/>
        </w:rPr>
        <w:t xml:space="preserve"> the treatment of </w:t>
      </w:r>
      <w:r w:rsidR="009649AC" w:rsidRPr="00EB53A5">
        <w:rPr>
          <w:rFonts w:ascii="Book Antiqua" w:hAnsi="Book Antiqua" w:cs="Arial"/>
          <w:lang w:val="en-US"/>
        </w:rPr>
        <w:t xml:space="preserve">such </w:t>
      </w:r>
      <w:r w:rsidR="00E924E4" w:rsidRPr="00EB53A5">
        <w:rPr>
          <w:rFonts w:ascii="Book Antiqua" w:hAnsi="Book Antiqua" w:cs="Arial"/>
          <w:lang w:val="en-US"/>
        </w:rPr>
        <w:t xml:space="preserve">pain, </w:t>
      </w:r>
      <w:r w:rsidR="009649AC" w:rsidRPr="00EB53A5">
        <w:rPr>
          <w:rFonts w:ascii="Book Antiqua" w:hAnsi="Book Antiqua" w:cs="Arial"/>
          <w:lang w:val="en-US"/>
        </w:rPr>
        <w:t>primarily</w:t>
      </w:r>
      <w:r w:rsidR="00971BF4" w:rsidRPr="00EB53A5">
        <w:rPr>
          <w:rFonts w:ascii="Book Antiqua" w:hAnsi="Book Antiqua" w:cs="Arial"/>
          <w:lang w:val="en-US"/>
        </w:rPr>
        <w:t xml:space="preserve"> based on</w:t>
      </w:r>
      <w:r w:rsidR="009649AC" w:rsidRPr="00EB53A5">
        <w:rPr>
          <w:rFonts w:ascii="Book Antiqua" w:hAnsi="Book Antiqua" w:cs="Arial"/>
          <w:lang w:val="en-US"/>
        </w:rPr>
        <w:t xml:space="preserve"> </w:t>
      </w:r>
      <w:r w:rsidR="00971BF4" w:rsidRPr="00EB53A5">
        <w:rPr>
          <w:rFonts w:ascii="Book Antiqua" w:hAnsi="Book Antiqua" w:cs="Arial"/>
          <w:lang w:val="en-US"/>
        </w:rPr>
        <w:t>dealing with</w:t>
      </w:r>
      <w:r w:rsidR="009649AC" w:rsidRPr="00EB53A5">
        <w:rPr>
          <w:rFonts w:ascii="Book Antiqua" w:hAnsi="Book Antiqua" w:cs="Arial"/>
          <w:lang w:val="en-US"/>
        </w:rPr>
        <w:t xml:space="preserve"> the putative peripheral nociceptive source of the pain. </w:t>
      </w:r>
      <w:r w:rsidR="00CA107F" w:rsidRPr="00EB53A5">
        <w:rPr>
          <w:rFonts w:ascii="Book Antiqua" w:hAnsi="Book Antiqua" w:cs="Arial"/>
          <w:lang w:val="en-US"/>
        </w:rPr>
        <w:t>At present</w:t>
      </w:r>
      <w:r w:rsidR="009649AC" w:rsidRPr="00EB53A5">
        <w:rPr>
          <w:rFonts w:ascii="Book Antiqua" w:hAnsi="Book Antiqua" w:cs="Arial"/>
          <w:lang w:val="en-US"/>
        </w:rPr>
        <w:t>, a</w:t>
      </w:r>
      <w:r w:rsidR="00E924E4" w:rsidRPr="00EB53A5">
        <w:rPr>
          <w:rFonts w:ascii="Book Antiqua" w:hAnsi="Book Antiqua" w:cs="Arial"/>
          <w:lang w:val="en-US"/>
        </w:rPr>
        <w:t xml:space="preserve"> </w:t>
      </w:r>
      <w:r w:rsidR="00EC741B" w:rsidRPr="00EB53A5">
        <w:rPr>
          <w:rFonts w:ascii="Book Antiqua" w:hAnsi="Book Antiqua" w:cs="Arial"/>
          <w:lang w:val="en-US"/>
        </w:rPr>
        <w:t xml:space="preserve">holistic systematic mechanism-orientated </w:t>
      </w:r>
      <w:r w:rsidR="00E924E4" w:rsidRPr="00EB53A5">
        <w:rPr>
          <w:rFonts w:ascii="Book Antiqua" w:hAnsi="Book Antiqua" w:cs="Arial"/>
          <w:lang w:val="en-US"/>
        </w:rPr>
        <w:t>approach to the prevention and treatment of chronic pain is lacking.</w:t>
      </w:r>
    </w:p>
    <w:p w:rsidR="00E924E4" w:rsidRPr="00EB53A5" w:rsidRDefault="00E924E4" w:rsidP="00F301F6">
      <w:pPr>
        <w:autoSpaceDE w:val="0"/>
        <w:autoSpaceDN w:val="0"/>
        <w:adjustRightInd w:val="0"/>
        <w:snapToGrid w:val="0"/>
        <w:spacing w:line="360" w:lineRule="auto"/>
        <w:jc w:val="both"/>
        <w:rPr>
          <w:rFonts w:ascii="Book Antiqua" w:hAnsi="Book Antiqua" w:cs="Arial"/>
          <w:lang w:val="en-US"/>
        </w:rPr>
      </w:pPr>
    </w:p>
    <w:p w:rsidR="00E924E4" w:rsidRPr="00EB53A5" w:rsidRDefault="00E924E4" w:rsidP="00F301F6">
      <w:pPr>
        <w:autoSpaceDE w:val="0"/>
        <w:autoSpaceDN w:val="0"/>
        <w:adjustRightInd w:val="0"/>
        <w:snapToGrid w:val="0"/>
        <w:spacing w:line="360" w:lineRule="auto"/>
        <w:jc w:val="both"/>
        <w:rPr>
          <w:rFonts w:ascii="Book Antiqua" w:hAnsi="Book Antiqua" w:cs="Arial"/>
          <w:b/>
          <w:i/>
          <w:lang w:val="en-US"/>
        </w:rPr>
      </w:pPr>
      <w:r w:rsidRPr="00EB53A5">
        <w:rPr>
          <w:rFonts w:ascii="Book Antiqua" w:hAnsi="Book Antiqua" w:cs="Arial"/>
          <w:b/>
          <w:i/>
          <w:lang w:val="en-US"/>
        </w:rPr>
        <w:t xml:space="preserve">The key: </w:t>
      </w:r>
      <w:r w:rsidR="00644ECE" w:rsidRPr="00EB53A5">
        <w:rPr>
          <w:rFonts w:ascii="Book Antiqua" w:hAnsi="Book Antiqua" w:cs="Arial"/>
          <w:b/>
          <w:i/>
          <w:lang w:val="en-US"/>
        </w:rPr>
        <w:t>A</w:t>
      </w:r>
      <w:r w:rsidRPr="00EB53A5">
        <w:rPr>
          <w:rFonts w:ascii="Book Antiqua" w:hAnsi="Book Antiqua" w:cs="Arial"/>
          <w:b/>
          <w:i/>
          <w:lang w:val="en-US"/>
        </w:rPr>
        <w:t>ltered pain processing</w:t>
      </w:r>
    </w:p>
    <w:p w:rsidR="00E924E4" w:rsidRPr="00EB53A5" w:rsidRDefault="00E924E4" w:rsidP="00F301F6">
      <w:pPr>
        <w:autoSpaceDE w:val="0"/>
        <w:autoSpaceDN w:val="0"/>
        <w:adjustRightInd w:val="0"/>
        <w:snapToGrid w:val="0"/>
        <w:spacing w:line="360" w:lineRule="auto"/>
        <w:jc w:val="both"/>
        <w:rPr>
          <w:rFonts w:ascii="Book Antiqua" w:hAnsi="Book Antiqua" w:cs="Arial"/>
          <w:lang w:val="en-US"/>
        </w:rPr>
      </w:pPr>
      <w:r w:rsidRPr="00EB53A5">
        <w:rPr>
          <w:rFonts w:ascii="Book Antiqua" w:hAnsi="Book Antiqua" w:cs="Arial"/>
          <w:lang w:val="en-US"/>
        </w:rPr>
        <w:t xml:space="preserve">A key insight has been that nervous system processing of pain is not hard-wired: sensory processing in the </w:t>
      </w:r>
      <w:r w:rsidR="00B86265" w:rsidRPr="00EB53A5">
        <w:rPr>
          <w:rFonts w:ascii="Book Antiqua" w:hAnsi="Book Antiqua" w:cs="Arial"/>
          <w:lang w:val="en-US"/>
        </w:rPr>
        <w:t xml:space="preserve">central </w:t>
      </w:r>
      <w:r w:rsidRPr="00EB53A5">
        <w:rPr>
          <w:rFonts w:ascii="Book Antiqua" w:hAnsi="Book Antiqua" w:cs="Arial"/>
          <w:lang w:val="en-US"/>
        </w:rPr>
        <w:t>nervous system typically changes as a result of noxious sensory inputs</w:t>
      </w:r>
      <w:r w:rsidR="000A5013" w:rsidRPr="00EB53A5">
        <w:rPr>
          <w:rFonts w:ascii="Book Antiqua" w:hAnsi="Book Antiqua" w:cs="Arial"/>
          <w:vertAlign w:val="superscript"/>
          <w:lang w:val="en-US"/>
        </w:rPr>
        <w:fldChar w:fldCharType="begin"/>
      </w:r>
      <w:r w:rsidR="00B74B6D" w:rsidRPr="00EB53A5">
        <w:rPr>
          <w:rFonts w:ascii="Book Antiqua" w:hAnsi="Book Antiqua" w:cs="Arial"/>
          <w:vertAlign w:val="superscript"/>
          <w:lang w:val="en-US"/>
        </w:rPr>
        <w:instrText xml:space="preserve"> ADDIN EN.CITE &lt;EndNote&gt;&lt;Cite&gt;&lt;Author&gt;Woolf&lt;/Author&gt;&lt;Year&gt;2000&lt;/Year&gt;&lt;RecNum&gt;13&lt;/RecNum&gt;&lt;DisplayText&gt;[87]&lt;/DisplayText&gt;&lt;record&gt;&lt;rec-number&gt;13&lt;/rec-number&gt;&lt;foreign-keys&gt;&lt;key app="EN" db-id="wxwt99zr50x0e4e9re8prrwu0rsp22rtvxxw" timestamp="1407972640"&gt;13&lt;/key&gt;&lt;/foreign-keys&gt;&lt;ref-type name="Journal Article"&gt;17&lt;/ref-type&gt;&lt;contributors&gt;&lt;authors&gt;&lt;author&gt;Woolf,C.J.&lt;/author&gt;&lt;author&gt;Salter,M.W.&lt;/author&gt;&lt;/authors&gt;&lt;/contributors&gt;&lt;titles&gt;&lt;title&gt;Neuronal plasticity: increasing the gain in pain&lt;/title&gt;&lt;secondary-title&gt;Science&lt;/secondary-title&gt;&lt;/titles&gt;&lt;periodical&gt;&lt;full-title&gt;Science&lt;/full-title&gt;&lt;/periodical&gt;&lt;pages&gt;1765-1769&lt;/pages&gt;&lt;volume&gt;288&lt;/volume&gt;&lt;number&gt;5472&lt;/number&gt;&lt;reprint-edition&gt;In File&lt;/reprint-edition&gt;&lt;keywords&gt;&lt;keyword&gt;Animals Humans Inflammation/physiopathology Models,Neurological *Neuronal Plasticity Neurons,Afferent/*physiology Nociceptors/physiology Pain/*physiopathology Peripheral Nerves/injuries Posterior Horn Cells/*physiology Signal Transduction Synaptic Trans&lt;/keyword&gt;&lt;/keywords&gt;&lt;dates&gt;&lt;year&gt;2000&lt;/year&gt;&lt;pub-dates&gt;&lt;date&gt;2000&lt;/date&gt;&lt;/pub-dates&gt;&lt;/dates&gt;&lt;isbn&gt;0036-8075 (Print) 0036-8075 (Linking)&lt;/isbn&gt;&lt;accession-num&gt;10846153&lt;/accession-num&gt;&lt;label&gt;44&lt;/label&gt;&lt;urls&gt;&lt;/urls&gt;&lt;/record&gt;&lt;/Cite&gt;&lt;/EndNote&gt;</w:instrText>
      </w:r>
      <w:r w:rsidR="000A5013" w:rsidRPr="00EB53A5">
        <w:rPr>
          <w:rFonts w:ascii="Book Antiqua" w:hAnsi="Book Antiqua" w:cs="Arial"/>
          <w:vertAlign w:val="superscript"/>
          <w:lang w:val="en-US"/>
        </w:rPr>
        <w:fldChar w:fldCharType="separate"/>
      </w:r>
      <w:r w:rsidR="00B74B6D" w:rsidRPr="00EB53A5">
        <w:rPr>
          <w:rFonts w:ascii="Book Antiqua" w:hAnsi="Book Antiqua" w:cs="Arial"/>
          <w:noProof/>
          <w:vertAlign w:val="superscript"/>
          <w:lang w:val="en-US"/>
        </w:rPr>
        <w:t>[</w:t>
      </w:r>
      <w:r w:rsidR="00B74B6D" w:rsidRPr="00EB53A5">
        <w:rPr>
          <w:rFonts w:ascii="Book Antiqua" w:eastAsia="宋体" w:hAnsi="Book Antiqua" w:cs="Arial"/>
          <w:noProof/>
          <w:vertAlign w:val="superscript"/>
          <w:lang w:val="en-US" w:eastAsia="zh-CN"/>
        </w:rPr>
        <w:t>16</w:t>
      </w:r>
      <w:r w:rsidR="00B74B6D" w:rsidRPr="00EB53A5">
        <w:rPr>
          <w:rFonts w:ascii="Book Antiqua" w:hAnsi="Book Antiqua" w:cs="Arial"/>
          <w:noProof/>
          <w:vertAlign w:val="superscript"/>
          <w:lang w:val="en-US"/>
        </w:rPr>
        <w:t>]</w:t>
      </w:r>
      <w:r w:rsidR="000A5013" w:rsidRPr="00EB53A5">
        <w:rPr>
          <w:rFonts w:ascii="Book Antiqua" w:hAnsi="Book Antiqua" w:cs="Arial"/>
          <w:vertAlign w:val="superscript"/>
          <w:lang w:val="en-US"/>
        </w:rPr>
        <w:fldChar w:fldCharType="end"/>
      </w:r>
      <w:r w:rsidRPr="00EB53A5">
        <w:rPr>
          <w:rFonts w:ascii="Book Antiqua" w:hAnsi="Book Antiqua" w:cs="Arial"/>
          <w:lang w:val="en-US"/>
        </w:rPr>
        <w:t>. Acute nociception initially results in increased pain sensitivity (</w:t>
      </w:r>
      <w:proofErr w:type="spellStart"/>
      <w:r w:rsidRPr="00EB53A5">
        <w:rPr>
          <w:rFonts w:ascii="Book Antiqua" w:hAnsi="Book Antiqua" w:cs="Arial"/>
          <w:lang w:val="en-US"/>
        </w:rPr>
        <w:t>hyperalgesia</w:t>
      </w:r>
      <w:proofErr w:type="spellEnd"/>
      <w:r w:rsidRPr="00EB53A5">
        <w:rPr>
          <w:rFonts w:ascii="Book Antiqua" w:hAnsi="Book Antiqua" w:cs="Arial"/>
          <w:lang w:val="en-US"/>
        </w:rPr>
        <w:t xml:space="preserve">) affecting the peripheral and central nervous system. When ongoing nociception (due to ongoing damage to tissues and nerves) is present, it </w:t>
      </w:r>
      <w:r w:rsidR="00B86265" w:rsidRPr="00EB53A5">
        <w:rPr>
          <w:rFonts w:ascii="Book Antiqua" w:hAnsi="Book Antiqua" w:cs="Arial"/>
          <w:lang w:val="en-US"/>
        </w:rPr>
        <w:lastRenderedPageBreak/>
        <w:t xml:space="preserve">initially </w:t>
      </w:r>
      <w:r w:rsidRPr="00EB53A5">
        <w:rPr>
          <w:rFonts w:ascii="Book Antiqua" w:hAnsi="Book Antiqua" w:cs="Arial"/>
          <w:lang w:val="en-US"/>
        </w:rPr>
        <w:t>sensitize</w:t>
      </w:r>
      <w:r w:rsidR="007F53D7" w:rsidRPr="00EB53A5">
        <w:rPr>
          <w:rFonts w:ascii="Book Antiqua" w:hAnsi="Book Antiqua" w:cs="Arial"/>
          <w:lang w:val="en-US"/>
        </w:rPr>
        <w:t>s</w:t>
      </w:r>
      <w:r w:rsidRPr="00EB53A5">
        <w:rPr>
          <w:rFonts w:ascii="Book Antiqua" w:hAnsi="Book Antiqua" w:cs="Arial"/>
          <w:lang w:val="en-US"/>
        </w:rPr>
        <w:t xml:space="preserve"> the peripheral nervous system. </w:t>
      </w:r>
      <w:r w:rsidR="00B86265" w:rsidRPr="00EB53A5">
        <w:rPr>
          <w:rFonts w:ascii="Book Antiqua" w:hAnsi="Book Antiqua" w:cs="Arial"/>
          <w:lang w:val="en-US"/>
        </w:rPr>
        <w:t>Subsequently</w:t>
      </w:r>
      <w:r w:rsidRPr="00EB53A5">
        <w:rPr>
          <w:rFonts w:ascii="Book Antiqua" w:hAnsi="Book Antiqua" w:cs="Arial"/>
          <w:lang w:val="en-US"/>
        </w:rPr>
        <w:t xml:space="preserve">, </w:t>
      </w:r>
      <w:r w:rsidR="00B86265" w:rsidRPr="00EB53A5">
        <w:rPr>
          <w:rFonts w:ascii="Book Antiqua" w:hAnsi="Book Antiqua" w:cs="Arial"/>
          <w:lang w:val="en-US"/>
        </w:rPr>
        <w:t xml:space="preserve">such ongoing </w:t>
      </w:r>
      <w:r w:rsidRPr="00EB53A5">
        <w:rPr>
          <w:rFonts w:ascii="Book Antiqua" w:hAnsi="Book Antiqua" w:cs="Arial"/>
          <w:lang w:val="en-US"/>
        </w:rPr>
        <w:t xml:space="preserve">nociceptive barrage will excite the </w:t>
      </w:r>
      <w:r w:rsidR="00571A0B" w:rsidRPr="00EB53A5">
        <w:rPr>
          <w:rFonts w:ascii="Book Antiqua" w:hAnsi="Book Antiqua" w:cs="Arial"/>
          <w:lang w:val="en-US"/>
        </w:rPr>
        <w:t xml:space="preserve">spinal cord, </w:t>
      </w:r>
      <w:r w:rsidRPr="00EB53A5">
        <w:rPr>
          <w:rFonts w:ascii="Book Antiqua" w:hAnsi="Book Antiqua" w:cs="Arial"/>
          <w:lang w:val="en-US"/>
        </w:rPr>
        <w:t xml:space="preserve">brainstem and brain leading to central sensitization. In the end the whole nervous system may become sensitized, leading </w:t>
      </w:r>
      <w:r w:rsidR="00B86265" w:rsidRPr="00EB53A5">
        <w:rPr>
          <w:rFonts w:ascii="Book Antiqua" w:hAnsi="Book Antiqua" w:cs="Arial"/>
          <w:lang w:val="en-US"/>
        </w:rPr>
        <w:t xml:space="preserve">to exaggerated pain with </w:t>
      </w:r>
      <w:r w:rsidRPr="00EB53A5">
        <w:rPr>
          <w:rFonts w:ascii="Book Antiqua" w:hAnsi="Book Antiqua" w:cs="Arial"/>
          <w:lang w:val="en-US"/>
        </w:rPr>
        <w:t xml:space="preserve">minor stimuli </w:t>
      </w:r>
      <w:r w:rsidR="009A0FEF" w:rsidRPr="00EB53A5">
        <w:rPr>
          <w:rFonts w:ascii="Book Antiqua" w:hAnsi="Book Antiqua" w:cs="Arial"/>
          <w:lang w:val="en-US"/>
        </w:rPr>
        <w:t>(</w:t>
      </w:r>
      <w:proofErr w:type="spellStart"/>
      <w:r w:rsidR="009A0FEF" w:rsidRPr="00EB53A5">
        <w:rPr>
          <w:rFonts w:ascii="Book Antiqua" w:hAnsi="Book Antiqua" w:cs="Arial"/>
          <w:lang w:val="en-US"/>
        </w:rPr>
        <w:t>hyperal</w:t>
      </w:r>
      <w:r w:rsidR="00B86265" w:rsidRPr="00EB53A5">
        <w:rPr>
          <w:rFonts w:ascii="Book Antiqua" w:hAnsi="Book Antiqua" w:cs="Arial"/>
          <w:lang w:val="en-US"/>
        </w:rPr>
        <w:t>gesia</w:t>
      </w:r>
      <w:proofErr w:type="spellEnd"/>
      <w:r w:rsidR="00B86265" w:rsidRPr="00EB53A5">
        <w:rPr>
          <w:rFonts w:ascii="Book Antiqua" w:hAnsi="Book Antiqua" w:cs="Arial"/>
          <w:lang w:val="en-US"/>
        </w:rPr>
        <w:t>) or even</w:t>
      </w:r>
      <w:r w:rsidRPr="00EB53A5">
        <w:rPr>
          <w:rFonts w:ascii="Book Antiqua" w:hAnsi="Book Antiqua" w:cs="Arial"/>
          <w:lang w:val="en-US"/>
        </w:rPr>
        <w:t xml:space="preserve"> pain without nociceptive input</w:t>
      </w:r>
      <w:r w:rsidR="00B86265" w:rsidRPr="00EB53A5">
        <w:rPr>
          <w:rFonts w:ascii="Book Antiqua" w:hAnsi="Book Antiqua" w:cs="Arial"/>
          <w:lang w:val="en-US"/>
        </w:rPr>
        <w:t xml:space="preserve"> (</w:t>
      </w:r>
      <w:proofErr w:type="spellStart"/>
      <w:r w:rsidR="00B86265" w:rsidRPr="00EB53A5">
        <w:rPr>
          <w:rFonts w:ascii="Book Antiqua" w:hAnsi="Book Antiqua" w:cs="Arial"/>
          <w:lang w:val="en-US"/>
        </w:rPr>
        <w:t>allodynia</w:t>
      </w:r>
      <w:proofErr w:type="spellEnd"/>
      <w:proofErr w:type="gramStart"/>
      <w:r w:rsidR="00B86265" w:rsidRPr="00EB53A5">
        <w:rPr>
          <w:rFonts w:ascii="Book Antiqua" w:hAnsi="Book Antiqua" w:cs="Arial"/>
          <w:lang w:val="en-US"/>
        </w:rPr>
        <w:t>)</w:t>
      </w:r>
      <w:proofErr w:type="gramEnd"/>
      <w:r w:rsidR="000A5013" w:rsidRPr="00EB53A5">
        <w:rPr>
          <w:rFonts w:ascii="Book Antiqua" w:hAnsi="Book Antiqua" w:cs="Arial"/>
          <w:vertAlign w:val="superscript"/>
          <w:lang w:val="en-US"/>
        </w:rPr>
        <w:fldChar w:fldCharType="begin">
          <w:fldData xml:space="preserve">PEVuZE5vdGU+PENpdGU+PEF1dGhvcj5Db2RlcnJlPC9BdXRob3I+PFllYXI+MTk5MzwvWWVhcj48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</w:fldData>
        </w:fldChar>
      </w:r>
      <w:r w:rsidR="002B79BD" w:rsidRPr="00EB53A5">
        <w:rPr>
          <w:rFonts w:ascii="Book Antiqua" w:hAnsi="Book Antiqua" w:cs="Arial"/>
          <w:vertAlign w:val="superscript"/>
          <w:lang w:val="en-US"/>
        </w:rPr>
        <w:instrText xml:space="preserve"> ADDIN EN.CITE </w:instrText>
      </w:r>
      <w:r w:rsidR="000A5013" w:rsidRPr="00EB53A5">
        <w:rPr>
          <w:rFonts w:ascii="Book Antiqua" w:hAnsi="Book Antiqua" w:cs="Arial"/>
          <w:vertAlign w:val="superscript"/>
          <w:lang w:val="en-US"/>
        </w:rPr>
        <w:fldChar w:fldCharType="begin">
          <w:fldData xml:space="preserve">PEVuZE5vdGU+PENpdGU+PEF1dGhvcj5Db2RlcnJlPC9BdXRob3I+PFllYXI+MTk5MzwvWWVhcj48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</w:fldData>
        </w:fldChar>
      </w:r>
      <w:r w:rsidR="002B79BD" w:rsidRPr="00EB53A5">
        <w:rPr>
          <w:rFonts w:ascii="Book Antiqua" w:hAnsi="Book Antiqua" w:cs="Arial"/>
          <w:vertAlign w:val="superscript"/>
          <w:lang w:val="en-US"/>
        </w:rPr>
        <w:instrText xml:space="preserve"> ADDIN EN.CITE.DATA </w:instrText>
      </w:r>
      <w:r w:rsidR="000A5013" w:rsidRPr="00EB53A5">
        <w:rPr>
          <w:rFonts w:ascii="Book Antiqua" w:hAnsi="Book Antiqua" w:cs="Arial"/>
          <w:vertAlign w:val="superscript"/>
          <w:lang w:val="en-US"/>
        </w:rPr>
      </w:r>
      <w:r w:rsidR="000A5013" w:rsidRPr="00EB53A5">
        <w:rPr>
          <w:rFonts w:ascii="Book Antiqua" w:hAnsi="Book Antiqua" w:cs="Arial"/>
          <w:vertAlign w:val="superscript"/>
          <w:lang w:val="en-US"/>
        </w:rPr>
        <w:fldChar w:fldCharType="end"/>
      </w:r>
      <w:r w:rsidR="000A5013" w:rsidRPr="00EB53A5">
        <w:rPr>
          <w:rFonts w:ascii="Book Antiqua" w:hAnsi="Book Antiqua" w:cs="Arial"/>
          <w:vertAlign w:val="superscript"/>
          <w:lang w:val="en-US"/>
        </w:rPr>
      </w:r>
      <w:r w:rsidR="000A5013" w:rsidRPr="00EB53A5">
        <w:rPr>
          <w:rFonts w:ascii="Book Antiqua" w:hAnsi="Book Antiqua" w:cs="Arial"/>
          <w:vertAlign w:val="superscript"/>
          <w:lang w:val="en-US"/>
        </w:rPr>
        <w:fldChar w:fldCharType="separate"/>
      </w:r>
      <w:r w:rsidR="002B79BD" w:rsidRPr="00EB53A5">
        <w:rPr>
          <w:rFonts w:ascii="Book Antiqua" w:hAnsi="Book Antiqua" w:cs="Arial"/>
          <w:noProof/>
          <w:vertAlign w:val="superscript"/>
          <w:lang w:val="en-US"/>
        </w:rPr>
        <w:t>[</w:t>
      </w:r>
      <w:r w:rsidR="002B79BD" w:rsidRPr="00EB53A5">
        <w:rPr>
          <w:rFonts w:ascii="Book Antiqua" w:eastAsia="宋体" w:hAnsi="Book Antiqua" w:cs="Arial"/>
          <w:noProof/>
          <w:vertAlign w:val="superscript"/>
          <w:lang w:val="en-US" w:eastAsia="zh-CN"/>
        </w:rPr>
        <w:t>16-18</w:t>
      </w:r>
      <w:r w:rsidR="002B79BD" w:rsidRPr="00EB53A5">
        <w:rPr>
          <w:rFonts w:ascii="Book Antiqua" w:hAnsi="Book Antiqua" w:cs="Arial"/>
          <w:noProof/>
          <w:vertAlign w:val="superscript"/>
          <w:lang w:val="en-US"/>
        </w:rPr>
        <w:t>]</w:t>
      </w:r>
      <w:r w:rsidR="000A5013" w:rsidRPr="00EB53A5">
        <w:rPr>
          <w:rFonts w:ascii="Book Antiqua" w:hAnsi="Book Antiqua" w:cs="Arial"/>
          <w:vertAlign w:val="superscript"/>
          <w:lang w:val="en-US"/>
        </w:rPr>
        <w:fldChar w:fldCharType="end"/>
      </w:r>
      <w:r w:rsidRPr="00EB53A5">
        <w:rPr>
          <w:rFonts w:ascii="Book Antiqua" w:hAnsi="Book Antiqua" w:cs="Arial"/>
          <w:lang w:val="en-US"/>
        </w:rPr>
        <w:t>.</w:t>
      </w:r>
      <w:r w:rsidR="009C14B7" w:rsidRPr="00EB53A5">
        <w:rPr>
          <w:rFonts w:ascii="Book Antiqua" w:hAnsi="Book Antiqua" w:cs="Arial"/>
          <w:lang w:val="en-US"/>
        </w:rPr>
        <w:t xml:space="preserve"> </w:t>
      </w:r>
      <w:r w:rsidR="00F67CBE" w:rsidRPr="00EB53A5">
        <w:rPr>
          <w:rFonts w:ascii="Book Antiqua" w:hAnsi="Book Antiqua" w:cs="Arial"/>
          <w:lang w:val="en-US"/>
        </w:rPr>
        <w:t xml:space="preserve">Counteracting modulatory responses </w:t>
      </w:r>
      <w:r w:rsidR="008C645A" w:rsidRPr="00EB53A5">
        <w:rPr>
          <w:rFonts w:ascii="Book Antiqua" w:hAnsi="Book Antiqua" w:cs="Arial"/>
          <w:lang w:val="en-US"/>
        </w:rPr>
        <w:t xml:space="preserve">to </w:t>
      </w:r>
      <w:r w:rsidR="00F324EE" w:rsidRPr="00EB53A5">
        <w:rPr>
          <w:rFonts w:ascii="Book Antiqua" w:hAnsi="Book Antiqua" w:cs="Arial"/>
          <w:lang w:val="en-US"/>
        </w:rPr>
        <w:t xml:space="preserve">nociceptive input </w:t>
      </w:r>
      <w:r w:rsidR="00F67CBE" w:rsidRPr="00EB53A5">
        <w:rPr>
          <w:rFonts w:ascii="Book Antiqua" w:hAnsi="Book Antiqua" w:cs="Arial"/>
          <w:lang w:val="en-US"/>
        </w:rPr>
        <w:t>like descending inh</w:t>
      </w:r>
      <w:r w:rsidR="00F324EE" w:rsidRPr="00EB53A5">
        <w:rPr>
          <w:rFonts w:ascii="Book Antiqua" w:hAnsi="Book Antiqua" w:cs="Arial"/>
          <w:lang w:val="en-US"/>
        </w:rPr>
        <w:t>i</w:t>
      </w:r>
      <w:r w:rsidR="00F67CBE" w:rsidRPr="00EB53A5">
        <w:rPr>
          <w:rFonts w:ascii="Book Antiqua" w:hAnsi="Book Antiqua" w:cs="Arial"/>
          <w:lang w:val="en-US"/>
        </w:rPr>
        <w:t>bition may fail as well</w:t>
      </w:r>
      <w:r w:rsidR="003F00DA" w:rsidRPr="00EB53A5">
        <w:rPr>
          <w:rFonts w:ascii="Book Antiqua" w:hAnsi="Book Antiqua" w:cs="Arial"/>
          <w:lang w:val="en-US"/>
        </w:rPr>
        <w:t>,</w:t>
      </w:r>
      <w:r w:rsidR="00F67CBE" w:rsidRPr="00EB53A5">
        <w:rPr>
          <w:rFonts w:ascii="Book Antiqua" w:hAnsi="Book Antiqua" w:cs="Arial"/>
          <w:lang w:val="en-US"/>
        </w:rPr>
        <w:t xml:space="preserve"> </w:t>
      </w:r>
      <w:r w:rsidR="00797FA7" w:rsidRPr="00EB53A5">
        <w:rPr>
          <w:rFonts w:ascii="Book Antiqua" w:hAnsi="Book Antiqua" w:cs="Arial"/>
          <w:lang w:val="en-US"/>
        </w:rPr>
        <w:t xml:space="preserve">or even become </w:t>
      </w:r>
      <w:proofErr w:type="spellStart"/>
      <w:r w:rsidR="00797FA7" w:rsidRPr="00EB53A5">
        <w:rPr>
          <w:rFonts w:ascii="Book Antiqua" w:hAnsi="Book Antiqua" w:cs="Arial"/>
          <w:lang w:val="en-US"/>
        </w:rPr>
        <w:t>facilitatory</w:t>
      </w:r>
      <w:proofErr w:type="spellEnd"/>
      <w:r w:rsidR="00797FA7" w:rsidRPr="00EB53A5">
        <w:rPr>
          <w:rFonts w:ascii="Book Antiqua" w:hAnsi="Book Antiqua" w:cs="Arial"/>
          <w:lang w:val="en-US"/>
        </w:rPr>
        <w:t xml:space="preserve">, </w:t>
      </w:r>
      <w:r w:rsidR="00F67CBE" w:rsidRPr="00EB53A5">
        <w:rPr>
          <w:rFonts w:ascii="Book Antiqua" w:hAnsi="Book Antiqua" w:cs="Arial"/>
          <w:lang w:val="en-US"/>
        </w:rPr>
        <w:t>resulting in more pain</w:t>
      </w:r>
      <w:r w:rsidR="000A5013" w:rsidRPr="00EB53A5">
        <w:rPr>
          <w:rFonts w:ascii="Book Antiqua" w:hAnsi="Book Antiqua" w:cs="Arial"/>
          <w:vertAlign w:val="superscript"/>
          <w:lang w:val="en-US"/>
        </w:rPr>
        <w:fldChar w:fldCharType="begin"/>
      </w:r>
      <w:r w:rsidR="002B79BD" w:rsidRPr="00EB53A5">
        <w:rPr>
          <w:rFonts w:ascii="Book Antiqua" w:hAnsi="Book Antiqua" w:cs="Arial"/>
          <w:vertAlign w:val="superscript"/>
          <w:lang w:val="en-US"/>
        </w:rPr>
        <w:instrText xml:space="preserve"> ADDIN EN.CITE &lt;EndNote&gt;&lt;Cite&gt;&lt;Author&gt;Drewes&lt;/Author&gt;&lt;Year&gt;2008&lt;/Year&gt;&lt;RecNum&gt;7&lt;/RecNum&gt;&lt;DisplayText&gt;[34]&lt;/DisplayText&gt;&lt;record&gt;&lt;rec-number&gt;7&lt;/rec-number&gt;&lt;foreign-keys&gt;&lt;key app="EN" db-id="wxwt99zr50x0e4e9re8prrwu0rsp22rtvxxw" timestamp="1407972639"&gt;7&lt;/key&gt;&lt;/foreign-keys&gt;&lt;ref-type name="Journal Article"&gt;17&lt;/ref-type&gt;&lt;contributors&gt;&lt;authors&gt;&lt;author&gt;Drewes,A.M.&lt;/author&gt;&lt;author&gt;Krarup,A.L.&lt;/author&gt;&lt;author&gt;Detlefsen,S.&lt;/author&gt;&lt;author&gt;Malmstrom,M.L.&lt;/author&gt;&lt;author&gt;Dimcevski,G.&lt;/author&gt;&lt;author&gt;Funch-Jensen,P.&lt;/author&gt;&lt;/authors&gt;&lt;/contributors&gt;&lt;auth-address&gt;Mech-Sense, Department of Gastroenterology, Aalborg University Hospital, DK-9000 Aalborg, Denmark. drewes@smi.auc.dk&lt;/auth-address&gt;&lt;titles&gt;&lt;title&gt;Pain in chronic pancreatitis: the role of neuropathic pain mechanisms&lt;/title&gt;&lt;secondary-title&gt;Gut&lt;/secondary-title&gt;&lt;/titles&gt;&lt;periodical&gt;&lt;full-title&gt;Gut&lt;/full-title&gt;&lt;/periodical&gt;&lt;pages&gt;1616-1627&lt;/pages&gt;&lt;volume&gt;57&lt;/volume&gt;&lt;number&gt;11&lt;/number&gt;&lt;reprint-edition&gt;Not in File&lt;/reprint-edition&gt;&lt;keywords&gt;&lt;keyword&gt;Abdominal Pain&lt;/keyword&gt;&lt;keyword&gt;Afferent Pathways&lt;/keyword&gt;&lt;keyword&gt;Animals&lt;/keyword&gt;&lt;keyword&gt;Brain&lt;/keyword&gt;&lt;keyword&gt;Central Nervous System&lt;/keyword&gt;&lt;keyword&gt;complications&lt;/keyword&gt;&lt;keyword&gt;Denmark&lt;/keyword&gt;&lt;keyword&gt;Disease Progression&lt;/keyword&gt;&lt;keyword&gt;etiology&lt;/keyword&gt;&lt;keyword&gt;Evoked Potentials&lt;/keyword&gt;&lt;keyword&gt;Humans&lt;/keyword&gt;&lt;keyword&gt;methods&lt;/keyword&gt;&lt;keyword&gt;Pain&lt;/keyword&gt;&lt;keyword&gt;Pain Measurement&lt;/keyword&gt;&lt;keyword&gt;Pain Threshold&lt;/keyword&gt;&lt;keyword&gt;Pancreatitis&lt;/keyword&gt;&lt;keyword&gt;Pancreatitis,Chronic&lt;/keyword&gt;&lt;keyword&gt;Peripheral Nervous System&lt;/keyword&gt;&lt;keyword&gt;physiology&lt;/keyword&gt;&lt;keyword&gt;physiopathology&lt;/keyword&gt;&lt;keyword&gt;Postprandial Period&lt;/keyword&gt;&lt;keyword&gt;Severity of Illness Index&lt;/keyword&gt;&lt;/keywords&gt;&lt;dates&gt;&lt;year&gt;2008&lt;/year&gt;&lt;pub-dates&gt;&lt;date&gt;11/2008&lt;/date&gt;&lt;/pub-dates&gt;&lt;/dates&gt;&lt;accession-num&gt;18566105&lt;/accession-num&gt;&lt;label&gt;80&lt;/label&gt;&lt;urls&gt;&lt;related-urls&gt;&lt;url&gt;http://www.ncbi.nlm.nih.gov/pubmed/18566105&lt;/url&gt;&lt;/related-urls&gt;&lt;/urls&gt;&lt;/record&gt;&lt;/Cite&gt;&lt;/EndNote&gt;</w:instrText>
      </w:r>
      <w:r w:rsidR="000A5013" w:rsidRPr="00EB53A5">
        <w:rPr>
          <w:rFonts w:ascii="Book Antiqua" w:hAnsi="Book Antiqua" w:cs="Arial"/>
          <w:vertAlign w:val="superscript"/>
          <w:lang w:val="en-US"/>
        </w:rPr>
        <w:fldChar w:fldCharType="separate"/>
      </w:r>
      <w:r w:rsidR="002B79BD" w:rsidRPr="00EB53A5">
        <w:rPr>
          <w:rFonts w:ascii="Book Antiqua" w:hAnsi="Book Antiqua" w:cs="Arial"/>
          <w:noProof/>
          <w:vertAlign w:val="superscript"/>
          <w:lang w:val="en-US"/>
        </w:rPr>
        <w:t>[</w:t>
      </w:r>
      <w:r w:rsidR="002B79BD" w:rsidRPr="00EB53A5">
        <w:rPr>
          <w:rFonts w:ascii="Book Antiqua" w:eastAsia="宋体" w:hAnsi="Book Antiqua" w:cs="Arial"/>
          <w:noProof/>
          <w:vertAlign w:val="superscript"/>
          <w:lang w:val="en-US" w:eastAsia="zh-CN"/>
        </w:rPr>
        <w:t>9</w:t>
      </w:r>
      <w:r w:rsidR="002B79BD" w:rsidRPr="00EB53A5">
        <w:rPr>
          <w:rFonts w:ascii="Book Antiqua" w:hAnsi="Book Antiqua" w:cs="Arial"/>
          <w:noProof/>
          <w:vertAlign w:val="superscript"/>
          <w:lang w:val="en-US"/>
        </w:rPr>
        <w:t>]</w:t>
      </w:r>
      <w:r w:rsidR="000A5013" w:rsidRPr="00EB53A5">
        <w:rPr>
          <w:rFonts w:ascii="Book Antiqua" w:hAnsi="Book Antiqua" w:cs="Arial"/>
          <w:vertAlign w:val="superscript"/>
          <w:lang w:val="en-US"/>
        </w:rPr>
        <w:fldChar w:fldCharType="end"/>
      </w:r>
      <w:r w:rsidR="00F67CBE" w:rsidRPr="00EB53A5">
        <w:rPr>
          <w:rFonts w:ascii="Book Antiqua" w:hAnsi="Book Antiqua" w:cs="Arial"/>
          <w:lang w:val="en-US"/>
        </w:rPr>
        <w:t>.</w:t>
      </w:r>
      <w:r w:rsidR="002B79BD" w:rsidRPr="00EB53A5">
        <w:rPr>
          <w:rFonts w:ascii="Book Antiqua" w:hAnsi="Book Antiqua" w:cs="Arial"/>
          <w:lang w:val="en-US"/>
        </w:rPr>
        <w:t xml:space="preserve"> </w:t>
      </w:r>
    </w:p>
    <w:p w:rsidR="00E924E4" w:rsidRPr="00EB53A5" w:rsidRDefault="00E924E4" w:rsidP="00F301F6">
      <w:pPr>
        <w:autoSpaceDE w:val="0"/>
        <w:autoSpaceDN w:val="0"/>
        <w:adjustRightInd w:val="0"/>
        <w:snapToGrid w:val="0"/>
        <w:spacing w:line="360" w:lineRule="auto"/>
        <w:jc w:val="both"/>
        <w:rPr>
          <w:rFonts w:ascii="Book Antiqua" w:hAnsi="Book Antiqua" w:cs="Arial"/>
          <w:lang w:val="en-US"/>
        </w:rPr>
      </w:pPr>
    </w:p>
    <w:p w:rsidR="00E924E4" w:rsidRPr="00EB53A5" w:rsidRDefault="00E924E4" w:rsidP="00F301F6">
      <w:pPr>
        <w:autoSpaceDE w:val="0"/>
        <w:autoSpaceDN w:val="0"/>
        <w:adjustRightInd w:val="0"/>
        <w:snapToGrid w:val="0"/>
        <w:spacing w:line="360" w:lineRule="auto"/>
        <w:jc w:val="both"/>
        <w:rPr>
          <w:rFonts w:ascii="Book Antiqua" w:hAnsi="Book Antiqua" w:cs="Arial"/>
          <w:b/>
          <w:i/>
          <w:lang w:val="en-US"/>
        </w:rPr>
      </w:pPr>
      <w:r w:rsidRPr="00EB53A5">
        <w:rPr>
          <w:rFonts w:ascii="Book Antiqua" w:hAnsi="Book Antiqua" w:cs="Arial"/>
          <w:b/>
          <w:i/>
          <w:lang w:val="en-US"/>
        </w:rPr>
        <w:t>The four key questions</w:t>
      </w:r>
    </w:p>
    <w:p w:rsidR="00E924E4" w:rsidRPr="00EB53A5" w:rsidRDefault="00E924E4" w:rsidP="00F301F6">
      <w:pPr>
        <w:autoSpaceDE w:val="0"/>
        <w:autoSpaceDN w:val="0"/>
        <w:adjustRightInd w:val="0"/>
        <w:snapToGrid w:val="0"/>
        <w:spacing w:line="360" w:lineRule="auto"/>
        <w:jc w:val="both"/>
        <w:rPr>
          <w:rFonts w:ascii="Book Antiqua" w:hAnsi="Book Antiqua" w:cs="Arial"/>
          <w:lang w:val="en-US"/>
        </w:rPr>
      </w:pPr>
      <w:r w:rsidRPr="00EB53A5">
        <w:rPr>
          <w:rFonts w:ascii="Book Antiqua" w:hAnsi="Book Antiqua" w:cs="Arial"/>
          <w:lang w:val="en-US"/>
        </w:rPr>
        <w:t xml:space="preserve">To achieve a </w:t>
      </w:r>
      <w:r w:rsidR="005107CE" w:rsidRPr="00EB53A5">
        <w:rPr>
          <w:rFonts w:ascii="Book Antiqua" w:hAnsi="Book Antiqua" w:cs="Arial"/>
          <w:lang w:val="en-US"/>
        </w:rPr>
        <w:t xml:space="preserve">holistic and systematic </w:t>
      </w:r>
      <w:r w:rsidRPr="00EB53A5">
        <w:rPr>
          <w:rFonts w:ascii="Book Antiqua" w:hAnsi="Book Antiqua" w:cs="Arial"/>
          <w:lang w:val="en-US"/>
        </w:rPr>
        <w:t>mechanism-orientated approach to chronic pain four key questions need to be answered</w:t>
      </w:r>
      <w:r w:rsidR="000A5013" w:rsidRPr="00EB53A5">
        <w:rPr>
          <w:rFonts w:ascii="Book Antiqua" w:hAnsi="Book Antiqua" w:cs="Arial"/>
          <w:vertAlign w:val="superscript"/>
          <w:lang w:val="en-US"/>
        </w:rPr>
        <w:fldChar w:fldCharType="begin"/>
      </w:r>
      <w:r w:rsidR="00900B04" w:rsidRPr="00EB53A5">
        <w:rPr>
          <w:rFonts w:ascii="Book Antiqua" w:hAnsi="Book Antiqua" w:cs="Arial"/>
          <w:vertAlign w:val="superscript"/>
          <w:lang w:val="en-US"/>
        </w:rPr>
        <w:instrText xml:space="preserve"> ADDIN EN.CITE &lt;EndNote&gt;&lt;Cite&gt;&lt;Author&gt;Wilder-Smith&lt;/Author&gt;&lt;Year&gt;2013&lt;/Year&gt;&lt;RecNum&gt;15&lt;/RecNum&gt;&lt;DisplayText&gt;[85]&lt;/DisplayText&gt;&lt;record&gt;&lt;rec-number&gt;15&lt;/rec-number&gt;&lt;foreign-keys&gt;&lt;key app="EN" db-id="wxwt99zr50x0e4e9re8prrwu0rsp22rtvxxw" timestamp="1407972640"&gt;15&lt;/key&gt;&lt;/foreign-keys&gt;&lt;ref-type name="Book"&gt;6&lt;/ref-type&gt;&lt;contributors&gt;&lt;authors&gt;&lt;author&gt;Wilder-Smith, O.H.&lt;/author&gt;&lt;/authors&gt;&lt;/contributors&gt;&lt;titles&gt;&lt;title&gt;A Paradigm-Shift in Pain Medicine&lt;/title&gt;&lt;/titles&gt;&lt;dates&gt;&lt;year&gt;2013&lt;/year&gt;&lt;/dates&gt;&lt;publisher&gt;River Publishers &lt;/publisher&gt;&lt;isbn&gt;9788793102552&lt;/isbn&gt;&lt;urls&gt;&lt;related-urls&gt;&lt;url&gt;http://riverpublishers.com/book_details.php?book_id=222&lt;/url&gt;&lt;/related-urls&gt;&lt;/urls&gt;&lt;/record&gt;&lt;/Cite&gt;&lt;/EndNote&gt;</w:instrText>
      </w:r>
      <w:r w:rsidR="000A5013" w:rsidRPr="00EB53A5">
        <w:rPr>
          <w:rFonts w:ascii="Book Antiqua" w:hAnsi="Book Antiqua" w:cs="Arial"/>
          <w:vertAlign w:val="superscript"/>
          <w:lang w:val="en-US"/>
        </w:rPr>
        <w:fldChar w:fldCharType="separate"/>
      </w:r>
      <w:r w:rsidR="00900B04" w:rsidRPr="00EB53A5">
        <w:rPr>
          <w:rFonts w:ascii="Book Antiqua" w:hAnsi="Book Antiqua" w:cs="Arial"/>
          <w:noProof/>
          <w:vertAlign w:val="superscript"/>
          <w:lang w:val="en-US"/>
        </w:rPr>
        <w:t>[</w:t>
      </w:r>
      <w:r w:rsidR="00900B04" w:rsidRPr="00EB53A5">
        <w:rPr>
          <w:rFonts w:ascii="Book Antiqua" w:eastAsia="宋体" w:hAnsi="Book Antiqua" w:cs="Arial"/>
          <w:noProof/>
          <w:vertAlign w:val="superscript"/>
          <w:lang w:val="en-US" w:eastAsia="zh-CN"/>
        </w:rPr>
        <w:t>18</w:t>
      </w:r>
      <w:r w:rsidR="00900B04" w:rsidRPr="00EB53A5">
        <w:rPr>
          <w:rFonts w:ascii="Book Antiqua" w:hAnsi="Book Antiqua" w:cs="Arial"/>
          <w:noProof/>
          <w:vertAlign w:val="superscript"/>
          <w:lang w:val="en-US"/>
        </w:rPr>
        <w:t>]</w:t>
      </w:r>
      <w:r w:rsidR="000A5013" w:rsidRPr="00EB53A5">
        <w:rPr>
          <w:rFonts w:ascii="Book Antiqua" w:hAnsi="Book Antiqua" w:cs="Arial"/>
          <w:vertAlign w:val="superscript"/>
          <w:lang w:val="en-US"/>
        </w:rPr>
        <w:fldChar w:fldCharType="end"/>
      </w:r>
      <w:r w:rsidRPr="00EB53A5">
        <w:rPr>
          <w:rFonts w:ascii="Book Antiqua" w:hAnsi="Book Antiqua" w:cs="Arial"/>
          <w:lang w:val="en-US"/>
        </w:rPr>
        <w:t>.</w:t>
      </w:r>
      <w:r w:rsidR="005107CE" w:rsidRPr="00EB53A5">
        <w:rPr>
          <w:rFonts w:ascii="Book Antiqua" w:hAnsi="Book Antiqua" w:cs="Arial"/>
          <w:vertAlign w:val="superscript"/>
          <w:lang w:val="en-US"/>
        </w:rPr>
        <w:t xml:space="preserve"> </w:t>
      </w:r>
    </w:p>
    <w:p w:rsidR="006142A4" w:rsidRPr="00EB53A5" w:rsidRDefault="006142A4" w:rsidP="00F301F6">
      <w:pPr>
        <w:autoSpaceDE w:val="0"/>
        <w:autoSpaceDN w:val="0"/>
        <w:adjustRightInd w:val="0"/>
        <w:snapToGrid w:val="0"/>
        <w:spacing w:line="360" w:lineRule="auto"/>
        <w:jc w:val="both"/>
        <w:rPr>
          <w:rFonts w:ascii="Book Antiqua" w:hAnsi="Book Antiqua" w:cs="Arial"/>
          <w:lang w:val="en-US"/>
        </w:rPr>
      </w:pPr>
    </w:p>
    <w:p w:rsidR="00E924E4" w:rsidRPr="00EB53A5" w:rsidRDefault="00E924E4" w:rsidP="00F301F6">
      <w:pPr>
        <w:autoSpaceDE w:val="0"/>
        <w:autoSpaceDN w:val="0"/>
        <w:adjustRightInd w:val="0"/>
        <w:snapToGrid w:val="0"/>
        <w:spacing w:line="360" w:lineRule="auto"/>
        <w:jc w:val="both"/>
        <w:rPr>
          <w:rFonts w:ascii="Book Antiqua" w:hAnsi="Book Antiqua" w:cs="Arial"/>
          <w:lang w:val="en-US"/>
        </w:rPr>
      </w:pPr>
      <w:r w:rsidRPr="00EB53A5">
        <w:rPr>
          <w:rFonts w:ascii="Book Antiqua" w:hAnsi="Book Antiqua" w:cs="Arial"/>
          <w:b/>
          <w:lang w:val="en-US"/>
        </w:rPr>
        <w:t>What is the source of nociception?</w:t>
      </w:r>
      <w:r w:rsidRPr="00EB53A5">
        <w:rPr>
          <w:rFonts w:ascii="Book Antiqua" w:hAnsi="Book Antiqua" w:cs="Arial"/>
          <w:i/>
          <w:lang w:val="en-US"/>
        </w:rPr>
        <w:t xml:space="preserve"> </w:t>
      </w:r>
      <w:r w:rsidRPr="00EB53A5">
        <w:rPr>
          <w:rFonts w:ascii="Book Antiqua" w:hAnsi="Book Antiqua" w:cs="Arial"/>
          <w:lang w:val="en-US"/>
        </w:rPr>
        <w:t xml:space="preserve">The majority of chronic pain disorders start off with a nociceptive source. Knowledge of the source enables us to aim our therapy at it and provides us with information </w:t>
      </w:r>
      <w:r w:rsidR="00E16E12" w:rsidRPr="00EB53A5">
        <w:rPr>
          <w:rFonts w:ascii="Book Antiqua" w:hAnsi="Book Antiqua" w:cs="Arial"/>
          <w:lang w:val="en-US"/>
        </w:rPr>
        <w:t xml:space="preserve">regarding </w:t>
      </w:r>
      <w:r w:rsidRPr="00EB53A5">
        <w:rPr>
          <w:rFonts w:ascii="Book Antiqua" w:hAnsi="Book Antiqua" w:cs="Arial"/>
          <w:lang w:val="en-US"/>
        </w:rPr>
        <w:t>the type and intensity of nociception (</w:t>
      </w:r>
      <w:r w:rsidR="00EC0147" w:rsidRPr="00EB53A5">
        <w:rPr>
          <w:rFonts w:ascii="Book Antiqua" w:hAnsi="Book Antiqua" w:cs="Arial"/>
          <w:i/>
          <w:lang w:val="en-US"/>
        </w:rPr>
        <w:t>e.g.</w:t>
      </w:r>
      <w:r w:rsidR="00644ECE" w:rsidRPr="00EB53A5">
        <w:rPr>
          <w:rFonts w:ascii="Book Antiqua" w:hAnsi="Book Antiqua" w:cs="Arial"/>
          <w:lang w:val="en-US"/>
        </w:rPr>
        <w:t>,</w:t>
      </w:r>
      <w:r w:rsidRPr="00EB53A5">
        <w:rPr>
          <w:rFonts w:ascii="Book Antiqua" w:hAnsi="Book Antiqua" w:cs="Arial"/>
          <w:lang w:val="en-US"/>
        </w:rPr>
        <w:t xml:space="preserve"> visceral </w:t>
      </w:r>
      <w:r w:rsidR="00900B04" w:rsidRPr="00EB53A5">
        <w:rPr>
          <w:rFonts w:ascii="Book Antiqua" w:hAnsi="Book Antiqua" w:cs="Arial"/>
          <w:i/>
          <w:lang w:val="en-US"/>
        </w:rPr>
        <w:t>vs</w:t>
      </w:r>
      <w:r w:rsidRPr="00EB53A5">
        <w:rPr>
          <w:rFonts w:ascii="Book Antiqua" w:hAnsi="Book Antiqua" w:cs="Arial"/>
          <w:lang w:val="en-US"/>
        </w:rPr>
        <w:t xml:space="preserve"> somatic pain).</w:t>
      </w:r>
    </w:p>
    <w:p w:rsidR="00E924E4" w:rsidRPr="00EB53A5" w:rsidRDefault="00E924E4" w:rsidP="00F301F6">
      <w:pPr>
        <w:autoSpaceDE w:val="0"/>
        <w:autoSpaceDN w:val="0"/>
        <w:adjustRightInd w:val="0"/>
        <w:snapToGrid w:val="0"/>
        <w:spacing w:line="360" w:lineRule="auto"/>
        <w:jc w:val="both"/>
        <w:rPr>
          <w:rFonts w:ascii="Book Antiqua" w:hAnsi="Book Antiqua" w:cs="Arial"/>
          <w:lang w:val="en-US"/>
        </w:rPr>
      </w:pPr>
    </w:p>
    <w:p w:rsidR="00E924E4" w:rsidRPr="00EB53A5" w:rsidRDefault="00E924E4" w:rsidP="00F301F6">
      <w:pPr>
        <w:autoSpaceDE w:val="0"/>
        <w:autoSpaceDN w:val="0"/>
        <w:adjustRightInd w:val="0"/>
        <w:snapToGrid w:val="0"/>
        <w:spacing w:line="360" w:lineRule="auto"/>
        <w:jc w:val="both"/>
        <w:rPr>
          <w:rFonts w:ascii="Book Antiqua" w:hAnsi="Book Antiqua" w:cs="Arial"/>
          <w:lang w:val="en-US"/>
        </w:rPr>
      </w:pPr>
      <w:r w:rsidRPr="00EB53A5">
        <w:rPr>
          <w:rFonts w:ascii="Book Antiqua" w:hAnsi="Book Antiqua" w:cs="Arial"/>
          <w:b/>
          <w:lang w:val="en-US"/>
        </w:rPr>
        <w:t>Is nociceptive transmission altered?</w:t>
      </w:r>
      <w:r w:rsidRPr="00EB53A5">
        <w:rPr>
          <w:rFonts w:ascii="Book Antiqua" w:hAnsi="Book Antiqua" w:cs="Arial"/>
          <w:lang w:val="en-US"/>
        </w:rPr>
        <w:t xml:space="preserve"> A common reason for altered nociceptive transmission </w:t>
      </w:r>
      <w:r w:rsidR="00BA6049" w:rsidRPr="00EB53A5">
        <w:rPr>
          <w:rFonts w:ascii="Book Antiqua" w:hAnsi="Book Antiqua" w:cs="Arial"/>
          <w:lang w:val="en-US"/>
        </w:rPr>
        <w:t xml:space="preserve">by </w:t>
      </w:r>
      <w:r w:rsidRPr="00EB53A5">
        <w:rPr>
          <w:rFonts w:ascii="Book Antiqua" w:hAnsi="Book Antiqua" w:cs="Arial"/>
          <w:lang w:val="en-US"/>
        </w:rPr>
        <w:t xml:space="preserve">peripheral nerves to the central nervous system is </w:t>
      </w:r>
      <w:r w:rsidR="00BA6049" w:rsidRPr="00EB53A5">
        <w:rPr>
          <w:rFonts w:ascii="Book Antiqua" w:hAnsi="Book Antiqua" w:cs="Arial"/>
          <w:lang w:val="en-US"/>
        </w:rPr>
        <w:t xml:space="preserve">peripheral </w:t>
      </w:r>
      <w:r w:rsidRPr="00EB53A5">
        <w:rPr>
          <w:rFonts w:ascii="Book Antiqua" w:hAnsi="Book Antiqua" w:cs="Arial"/>
          <w:lang w:val="en-US"/>
        </w:rPr>
        <w:t>nerve</w:t>
      </w:r>
      <w:r w:rsidR="00BA6049" w:rsidRPr="00EB53A5">
        <w:rPr>
          <w:rFonts w:ascii="Book Antiqua" w:hAnsi="Book Antiqua" w:cs="Arial"/>
          <w:lang w:val="en-US"/>
        </w:rPr>
        <w:t xml:space="preserve"> sensitization and</w:t>
      </w:r>
      <w:r w:rsidRPr="00EB53A5">
        <w:rPr>
          <w:rFonts w:ascii="Book Antiqua" w:hAnsi="Book Antiqua" w:cs="Arial"/>
          <w:lang w:val="en-US"/>
        </w:rPr>
        <w:t xml:space="preserve"> damage. Nerve damage is a strong predictor for pain that is difficult to control or treat and can become a source of nociceptive input in itself. </w:t>
      </w:r>
      <w:r w:rsidR="00F37CD4" w:rsidRPr="00EB53A5">
        <w:rPr>
          <w:rFonts w:ascii="Book Antiqua" w:hAnsi="Book Antiqua" w:cs="Arial"/>
          <w:lang w:val="en-US"/>
        </w:rPr>
        <w:t>Nerve damage</w:t>
      </w:r>
      <w:r w:rsidR="00AB458E" w:rsidRPr="00EB53A5">
        <w:rPr>
          <w:rFonts w:ascii="Book Antiqua" w:hAnsi="Book Antiqua" w:cs="Arial"/>
          <w:lang w:val="en-US"/>
        </w:rPr>
        <w:t xml:space="preserve"> is associated with extensive and aggressive alteration in central nervous system function</w:t>
      </w:r>
      <w:r w:rsidR="000A5013" w:rsidRPr="00EB53A5">
        <w:rPr>
          <w:rFonts w:ascii="Book Antiqua" w:hAnsi="Book Antiqua" w:cs="Arial"/>
          <w:vertAlign w:val="superscript"/>
          <w:lang w:val="en-US"/>
        </w:rPr>
        <w:fldChar w:fldCharType="begin"/>
      </w:r>
      <w:r w:rsidR="00900B04" w:rsidRPr="00EB53A5">
        <w:rPr>
          <w:rFonts w:ascii="Book Antiqua" w:hAnsi="Book Antiqua" w:cs="Arial"/>
          <w:vertAlign w:val="superscript"/>
          <w:lang w:val="en-US"/>
        </w:rPr>
        <w:instrText xml:space="preserve"> ADDIN EN.CITE &lt;EndNote&gt;&lt;Cite&gt;&lt;Author&gt;Schaible&lt;/Author&gt;&lt;Year&gt;2000&lt;/Year&gt;&lt;RecNum&gt;95&lt;/RecNum&gt;&lt;DisplayText&gt;[75]&lt;/DisplayText&gt;&lt;record&gt;&lt;rec-number&gt;95&lt;/rec-number&gt;&lt;foreign-keys&gt;&lt;key app="EN" db-id="wxwt99zr50x0e4e9re8prrwu0rsp22rtvxxw" timestamp="1408462280"&gt;95&lt;/key&gt;&lt;/foreign-keys&gt;&lt;ref-type name="Journal Article"&gt;17&lt;/ref-type&gt;&lt;contributors&gt;&lt;authors&gt;&lt;author&gt;Schaible, H. G.&lt;/author&gt;&lt;author&gt;Vanegas, H.&lt;/author&gt;&lt;/authors&gt;&lt;/contributors&gt;&lt;auth-address&gt;Department of Physiology, University of Jena, Teichgraben 8, 07740 Jena, Germany.&lt;/auth-address&gt;&lt;titles&gt;&lt;title&gt;How do we manage chronic pain?&lt;/title&gt;&lt;secondary-title&gt;Baillieres Best Pract Res Clin Rheumatol&lt;/secondary-title&gt;&lt;alt-title&gt;Bailliere&amp;apos;s best practice &amp;amp; research. Clinical rheumatology&lt;/alt-title&gt;&lt;/titles&gt;&lt;periodical&gt;&lt;full-title&gt;Baillieres Best Pract Res Clin Rheumatol&lt;/full-title&gt;&lt;abbr-1&gt;Bailliere&amp;apos;s best practice &amp;amp; research. Clinical rheumatology&lt;/abbr-1&gt;&lt;/periodical&gt;&lt;alt-periodical&gt;&lt;full-title&gt;Baillieres Best Pract Res Clin Rheumatol&lt;/full-title&gt;&lt;abbr-1&gt;Bailliere&amp;apos;s best practice &amp;amp; research. Clinical rheumatology&lt;/abbr-1&gt;&lt;/alt-periodical&gt;&lt;pages&gt;797-811&lt;/pages&gt;&lt;volume&gt;14&lt;/volume&gt;&lt;number&gt;4&lt;/number&gt;&lt;edition&gt;2000/11/28&lt;/edition&gt;&lt;keywords&gt;&lt;keyword&gt;Analgesics, Opioid/*therapeutic use&lt;/keyword&gt;&lt;keyword&gt;Anti-Inflammatory Agents, Non-Steroidal/*therapeutic use&lt;/keyword&gt;&lt;keyword&gt;Chronic Disease&lt;/keyword&gt;&lt;keyword&gt;Humans&lt;/keyword&gt;&lt;keyword&gt;Pain/*drug therapy/*physiopathology&lt;/keyword&gt;&lt;keyword&gt;Rheumatology/methods&lt;/keyword&gt;&lt;/keywords&gt;&lt;dates&gt;&lt;year&gt;2000&lt;/year&gt;&lt;pub-dates&gt;&lt;date&gt;Dec&lt;/date&gt;&lt;/pub-dates&gt;&lt;/dates&gt;&lt;accession-num&gt;11092803&lt;/accession-num&gt;&lt;work-type&gt;Review&lt;/work-type&gt;&lt;urls&gt;&lt;related-urls&gt;&lt;url&gt;http://www.ncbi.nlm.nih.gov/pubmed/11092803&lt;/url&gt;&lt;/related-urls&gt;&lt;/urls&gt;&lt;electronic-resource-num&gt;10.1053/berh.2000.0114&lt;/electronic-resource-num&gt;&lt;/record&gt;&lt;/Cite&gt;&lt;/EndNote&gt;</w:instrText>
      </w:r>
      <w:r w:rsidR="000A5013" w:rsidRPr="00EB53A5">
        <w:rPr>
          <w:rFonts w:ascii="Book Antiqua" w:hAnsi="Book Antiqua" w:cs="Arial"/>
          <w:vertAlign w:val="superscript"/>
          <w:lang w:val="en-US"/>
        </w:rPr>
        <w:fldChar w:fldCharType="separate"/>
      </w:r>
      <w:r w:rsidR="00900B04" w:rsidRPr="00EB53A5">
        <w:rPr>
          <w:rFonts w:ascii="Book Antiqua" w:hAnsi="Book Antiqua" w:cs="Arial"/>
          <w:noProof/>
          <w:vertAlign w:val="superscript"/>
          <w:lang w:val="en-US"/>
        </w:rPr>
        <w:t>[</w:t>
      </w:r>
      <w:r w:rsidR="00900B04" w:rsidRPr="00EB53A5">
        <w:rPr>
          <w:rFonts w:ascii="Book Antiqua" w:eastAsia="宋体" w:hAnsi="Book Antiqua" w:cs="Arial"/>
          <w:noProof/>
          <w:vertAlign w:val="superscript"/>
          <w:lang w:val="en-US" w:eastAsia="zh-CN"/>
        </w:rPr>
        <w:t>19</w:t>
      </w:r>
      <w:r w:rsidR="00900B04" w:rsidRPr="00EB53A5">
        <w:rPr>
          <w:rFonts w:ascii="Book Antiqua" w:hAnsi="Book Antiqua" w:cs="Arial"/>
          <w:noProof/>
          <w:vertAlign w:val="superscript"/>
          <w:lang w:val="en-US"/>
        </w:rPr>
        <w:t>]</w:t>
      </w:r>
      <w:r w:rsidR="000A5013" w:rsidRPr="00EB53A5">
        <w:rPr>
          <w:rFonts w:ascii="Book Antiqua" w:hAnsi="Book Antiqua" w:cs="Arial"/>
          <w:vertAlign w:val="superscript"/>
          <w:lang w:val="en-US"/>
        </w:rPr>
        <w:fldChar w:fldCharType="end"/>
      </w:r>
      <w:r w:rsidR="00AB458E" w:rsidRPr="00EB53A5">
        <w:rPr>
          <w:rFonts w:ascii="Book Antiqua" w:hAnsi="Book Antiqua" w:cs="Arial"/>
          <w:lang w:val="en-US"/>
        </w:rPr>
        <w:t xml:space="preserve">. </w:t>
      </w:r>
      <w:r w:rsidRPr="00EB53A5">
        <w:rPr>
          <w:rFonts w:ascii="Book Antiqua" w:hAnsi="Book Antiqua" w:cs="Arial"/>
          <w:lang w:val="en-US"/>
        </w:rPr>
        <w:t xml:space="preserve">In addition, cytokines, hormones and other acute phase proteins may be </w:t>
      </w:r>
      <w:r w:rsidR="00A23F0B" w:rsidRPr="00EB53A5">
        <w:rPr>
          <w:rFonts w:ascii="Book Antiqua" w:hAnsi="Book Antiqua" w:cs="Arial"/>
          <w:lang w:val="en-US"/>
        </w:rPr>
        <w:t xml:space="preserve">released </w:t>
      </w:r>
      <w:r w:rsidRPr="00EB53A5">
        <w:rPr>
          <w:rFonts w:ascii="Book Antiqua" w:hAnsi="Book Antiqua" w:cs="Arial"/>
          <w:lang w:val="en-US"/>
        </w:rPr>
        <w:t xml:space="preserve">due to pathological processes and may facilitate sensitization of the central nervous system, </w:t>
      </w:r>
      <w:r w:rsidR="00EC0147" w:rsidRPr="00EB53A5">
        <w:rPr>
          <w:rFonts w:ascii="Book Antiqua" w:hAnsi="Book Antiqua" w:cs="Arial"/>
          <w:i/>
          <w:lang w:val="en-US"/>
        </w:rPr>
        <w:t>e.g.</w:t>
      </w:r>
      <w:r w:rsidR="00644ECE" w:rsidRPr="00EB53A5">
        <w:rPr>
          <w:rFonts w:ascii="Book Antiqua" w:hAnsi="Book Antiqua" w:cs="Arial"/>
          <w:lang w:val="en-US"/>
        </w:rPr>
        <w:t>,</w:t>
      </w:r>
      <w:r w:rsidRPr="00EB53A5">
        <w:rPr>
          <w:rFonts w:ascii="Book Antiqua" w:hAnsi="Book Antiqua" w:cs="Arial"/>
          <w:lang w:val="en-US"/>
        </w:rPr>
        <w:t xml:space="preserve"> </w:t>
      </w:r>
      <w:r w:rsidR="00900B04" w:rsidRPr="00EB53A5">
        <w:rPr>
          <w:rFonts w:ascii="Book Antiqua" w:hAnsi="Book Antiqua" w:cs="Arial"/>
          <w:i/>
          <w:lang w:val="en-US"/>
        </w:rPr>
        <w:t>via</w:t>
      </w:r>
      <w:r w:rsidRPr="00EB53A5">
        <w:rPr>
          <w:rFonts w:ascii="Book Antiqua" w:hAnsi="Book Antiqua" w:cs="Arial"/>
          <w:lang w:val="en-US"/>
        </w:rPr>
        <w:t xml:space="preserve"> humoral pathways</w:t>
      </w:r>
      <w:r w:rsidR="000A5013" w:rsidRPr="00EB53A5">
        <w:rPr>
          <w:rFonts w:ascii="Book Antiqua" w:hAnsi="Book Antiqua" w:cs="Arial"/>
          <w:vertAlign w:val="superscript"/>
          <w:lang w:val="en-US"/>
        </w:rPr>
        <w:fldChar w:fldCharType="begin">
          <w:fldData xml:space="preserve">PEVuZE5vdGU+PENpdGU+PEF1dGhvcj5OZXppcmk8L0F1dGhvcj48WWVhcj4yMDE0PC9ZZWFyPjxS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</w:fldData>
        </w:fldChar>
      </w:r>
      <w:r w:rsidR="00577628" w:rsidRPr="00EB53A5">
        <w:rPr>
          <w:rFonts w:ascii="Book Antiqua" w:hAnsi="Book Antiqua" w:cs="Arial"/>
          <w:vertAlign w:val="superscript"/>
          <w:lang w:val="en-US"/>
        </w:rPr>
        <w:instrText xml:space="preserve"> ADDIN EN.CITE </w:instrText>
      </w:r>
      <w:r w:rsidR="000A5013" w:rsidRPr="00EB53A5">
        <w:rPr>
          <w:rFonts w:ascii="Book Antiqua" w:hAnsi="Book Antiqua" w:cs="Arial"/>
          <w:vertAlign w:val="superscript"/>
          <w:lang w:val="en-US"/>
        </w:rPr>
        <w:fldChar w:fldCharType="begin">
          <w:fldData xml:space="preserve">PEVuZE5vdGU+PENpdGU+PEF1dGhvcj5OZXppcmk8L0F1dGhvcj48WWVhcj4yMDE0PC9ZZWFyPjxS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</w:fldData>
        </w:fldChar>
      </w:r>
      <w:r w:rsidR="00577628" w:rsidRPr="00EB53A5">
        <w:rPr>
          <w:rFonts w:ascii="Book Antiqua" w:hAnsi="Book Antiqua" w:cs="Arial"/>
          <w:vertAlign w:val="superscript"/>
          <w:lang w:val="en-US"/>
        </w:rPr>
        <w:instrText xml:space="preserve"> ADDIN EN.CITE.DATA </w:instrText>
      </w:r>
      <w:r w:rsidR="000A5013" w:rsidRPr="00EB53A5">
        <w:rPr>
          <w:rFonts w:ascii="Book Antiqua" w:hAnsi="Book Antiqua" w:cs="Arial"/>
          <w:vertAlign w:val="superscript"/>
          <w:lang w:val="en-US"/>
        </w:rPr>
      </w:r>
      <w:r w:rsidR="000A5013" w:rsidRPr="00EB53A5">
        <w:rPr>
          <w:rFonts w:ascii="Book Antiqua" w:hAnsi="Book Antiqua" w:cs="Arial"/>
          <w:vertAlign w:val="superscript"/>
          <w:lang w:val="en-US"/>
        </w:rPr>
        <w:fldChar w:fldCharType="end"/>
      </w:r>
      <w:r w:rsidR="000A5013" w:rsidRPr="00EB53A5">
        <w:rPr>
          <w:rFonts w:ascii="Book Antiqua" w:hAnsi="Book Antiqua" w:cs="Arial"/>
          <w:vertAlign w:val="superscript"/>
          <w:lang w:val="en-US"/>
        </w:rPr>
      </w:r>
      <w:r w:rsidR="000A5013" w:rsidRPr="00EB53A5">
        <w:rPr>
          <w:rFonts w:ascii="Book Antiqua" w:hAnsi="Book Antiqua" w:cs="Arial"/>
          <w:vertAlign w:val="superscript"/>
          <w:lang w:val="en-US"/>
        </w:rPr>
        <w:fldChar w:fldCharType="separate"/>
      </w:r>
      <w:r w:rsidR="00577628" w:rsidRPr="00EB53A5">
        <w:rPr>
          <w:rFonts w:ascii="Book Antiqua" w:hAnsi="Book Antiqua" w:cs="Arial"/>
          <w:noProof/>
          <w:vertAlign w:val="superscript"/>
          <w:lang w:val="en-US"/>
        </w:rPr>
        <w:t>[</w:t>
      </w:r>
      <w:r w:rsidR="00577628" w:rsidRPr="00EB53A5">
        <w:rPr>
          <w:rFonts w:ascii="Book Antiqua" w:eastAsia="宋体" w:hAnsi="Book Antiqua" w:cs="Arial"/>
          <w:noProof/>
          <w:vertAlign w:val="superscript"/>
          <w:lang w:val="en-US" w:eastAsia="zh-CN"/>
        </w:rPr>
        <w:t>9,20</w:t>
      </w:r>
      <w:r w:rsidR="00577628" w:rsidRPr="00EB53A5">
        <w:rPr>
          <w:rFonts w:ascii="Book Antiqua" w:hAnsi="Book Antiqua" w:cs="Arial"/>
          <w:noProof/>
          <w:vertAlign w:val="superscript"/>
          <w:lang w:val="en-US"/>
        </w:rPr>
        <w:t>]</w:t>
      </w:r>
      <w:r w:rsidR="000A5013" w:rsidRPr="00EB53A5">
        <w:rPr>
          <w:rFonts w:ascii="Book Antiqua" w:hAnsi="Book Antiqua" w:cs="Arial"/>
          <w:vertAlign w:val="superscript"/>
          <w:lang w:val="en-US"/>
        </w:rPr>
        <w:fldChar w:fldCharType="end"/>
      </w:r>
      <w:r w:rsidRPr="00EB53A5">
        <w:rPr>
          <w:rFonts w:ascii="Book Antiqua" w:hAnsi="Book Antiqua" w:cs="Arial"/>
          <w:lang w:val="en-US"/>
        </w:rPr>
        <w:t>.</w:t>
      </w:r>
      <w:r w:rsidR="00577628" w:rsidRPr="00EB53A5">
        <w:rPr>
          <w:rFonts w:ascii="Book Antiqua" w:hAnsi="Book Antiqua" w:cs="Arial"/>
          <w:lang w:val="en-US"/>
        </w:rPr>
        <w:t xml:space="preserve"> </w:t>
      </w:r>
    </w:p>
    <w:p w:rsidR="00E924E4" w:rsidRPr="00EB53A5" w:rsidRDefault="00E924E4" w:rsidP="00F301F6">
      <w:pPr>
        <w:autoSpaceDE w:val="0"/>
        <w:autoSpaceDN w:val="0"/>
        <w:adjustRightInd w:val="0"/>
        <w:snapToGrid w:val="0"/>
        <w:spacing w:line="360" w:lineRule="auto"/>
        <w:jc w:val="both"/>
        <w:rPr>
          <w:rFonts w:ascii="Book Antiqua" w:hAnsi="Book Antiqua" w:cs="Arial"/>
          <w:lang w:val="en-US"/>
        </w:rPr>
      </w:pPr>
    </w:p>
    <w:p w:rsidR="00E924E4" w:rsidRPr="00EB53A5" w:rsidRDefault="00E924E4" w:rsidP="00F301F6">
      <w:pPr>
        <w:autoSpaceDE w:val="0"/>
        <w:autoSpaceDN w:val="0"/>
        <w:adjustRightInd w:val="0"/>
        <w:snapToGrid w:val="0"/>
        <w:spacing w:line="360" w:lineRule="auto"/>
        <w:jc w:val="both"/>
        <w:rPr>
          <w:rFonts w:ascii="Book Antiqua" w:hAnsi="Book Antiqua" w:cs="Arial"/>
          <w:lang w:val="en-US"/>
        </w:rPr>
      </w:pPr>
      <w:r w:rsidRPr="00EB53A5">
        <w:rPr>
          <w:rFonts w:ascii="Book Antiqua" w:hAnsi="Book Antiqua" w:cs="Arial"/>
          <w:b/>
          <w:lang w:val="en-US"/>
        </w:rPr>
        <w:t>Is central pain processing altered?</w:t>
      </w:r>
      <w:r w:rsidRPr="00EB53A5">
        <w:rPr>
          <w:rFonts w:ascii="Book Antiqua" w:hAnsi="Book Antiqua" w:cs="Arial"/>
          <w:lang w:val="en-US"/>
        </w:rPr>
        <w:t xml:space="preserve"> </w:t>
      </w:r>
      <w:r w:rsidR="00F67CBE" w:rsidRPr="00EB53A5">
        <w:rPr>
          <w:rFonts w:ascii="Book Antiqua" w:hAnsi="Book Antiqua" w:cs="Arial"/>
          <w:lang w:val="en-US"/>
        </w:rPr>
        <w:t xml:space="preserve">The first alteration in central nervous system processing to be taken into account is central sensitization, defined as </w:t>
      </w:r>
      <w:r w:rsidR="00610876" w:rsidRPr="00EB53A5">
        <w:rPr>
          <w:rFonts w:ascii="Book Antiqua" w:hAnsi="Book Antiqua" w:cs="Arial"/>
          <w:lang w:val="en-US"/>
        </w:rPr>
        <w:t>an increased responsiveness of central pain transmitting neurons</w:t>
      </w:r>
      <w:r w:rsidR="000A5013" w:rsidRPr="00EB53A5">
        <w:rPr>
          <w:rFonts w:ascii="Book Antiqua" w:hAnsi="Book Antiqua" w:cs="Arial"/>
          <w:vertAlign w:val="superscript"/>
          <w:lang w:val="en-US"/>
        </w:rPr>
        <w:fldChar w:fldCharType="begin"/>
      </w:r>
      <w:r w:rsidR="00577628" w:rsidRPr="00EB53A5">
        <w:rPr>
          <w:rFonts w:ascii="Book Antiqua" w:hAnsi="Book Antiqua" w:cs="Arial"/>
          <w:vertAlign w:val="superscript"/>
          <w:lang w:val="en-US"/>
        </w:rPr>
        <w:instrText xml:space="preserve"> ADDIN EN.CITE &lt;EndNote&gt;&lt;Cite&gt;&lt;Author&gt;Drewes&lt;/Author&gt;&lt;Year&gt;2008&lt;/Year&gt;&lt;RecNum&gt;7&lt;/RecNum&gt;&lt;DisplayText&gt;[34]&lt;/DisplayText&gt;&lt;record&gt;&lt;rec-number&gt;7&lt;/rec-number&gt;&lt;foreign-keys&gt;&lt;key app="EN" db-id="wxwt99zr50x0e4e9re8prrwu0rsp22rtvxxw" timestamp="1407972639"&gt;7&lt;/key&gt;&lt;/foreign-keys&gt;&lt;ref-type name="Journal Article"&gt;17&lt;/ref-type&gt;&lt;contributors&gt;&lt;authors&gt;&lt;author&gt;Drewes,A.M.&lt;/author&gt;&lt;author&gt;Krarup,A.L.&lt;/author&gt;&lt;author&gt;Detlefsen,S.&lt;/author&gt;&lt;author&gt;Malmstrom,M.L.&lt;/author&gt;&lt;author&gt;Dimcevski,G.&lt;/author&gt;&lt;author&gt;Funch-Jensen,P.&lt;/author&gt;&lt;/authors&gt;&lt;/contributors&gt;&lt;auth-address&gt;Mech-Sense, Department of Gastroenterology, Aalborg University Hospital, DK-9000 Aalborg, Denmark. drewes@smi.auc.dk&lt;/auth-address&gt;&lt;titles&gt;&lt;title&gt;Pain in chronic pancreatitis: the role of neuropathic pain mechanisms&lt;/title&gt;&lt;secondary-title&gt;Gut&lt;/secondary-title&gt;&lt;/titles&gt;&lt;periodical&gt;&lt;full-title&gt;Gut&lt;/full-title&gt;&lt;/periodical&gt;&lt;pages&gt;1616-1627&lt;/pages&gt;&lt;volume&gt;57&lt;/volume&gt;&lt;number&gt;11&lt;/number&gt;&lt;reprint-edition&gt;Not in File&lt;/reprint-edition&gt;&lt;keywords&gt;&lt;keyword&gt;Abdominal Pain&lt;/keyword&gt;&lt;keyword&gt;Afferent Pathways&lt;/keyword&gt;&lt;keyword&gt;Animals&lt;/keyword&gt;&lt;keyword&gt;Brain&lt;/keyword&gt;&lt;keyword&gt;Central Nervous System&lt;/keyword&gt;&lt;keyword&gt;complications&lt;/keyword&gt;&lt;keyword&gt;Denmark&lt;/keyword&gt;&lt;keyword&gt;Disease Progression&lt;/keyword&gt;&lt;keyword&gt;etiology&lt;/keyword&gt;&lt;keyword&gt;Evoked Potentials&lt;/keyword&gt;&lt;keyword&gt;Humans&lt;/keyword&gt;&lt;keyword&gt;methods&lt;/keyword&gt;&lt;keyword&gt;Pain&lt;/keyword&gt;&lt;keyword&gt;Pain Measurement&lt;/keyword&gt;&lt;keyword&gt;Pain Threshold&lt;/keyword&gt;&lt;keyword&gt;Pancreatitis&lt;/keyword&gt;&lt;keyword&gt;Pancreatitis,Chronic&lt;/keyword&gt;&lt;keyword&gt;Peripheral Nervous System&lt;/keyword&gt;&lt;keyword&gt;physiology&lt;/keyword&gt;&lt;keyword&gt;physiopathology&lt;/keyword&gt;&lt;keyword&gt;Postprandial Period&lt;/keyword&gt;&lt;keyword&gt;Severity of Illness Index&lt;/keyword&gt;&lt;/keywords&gt;&lt;dates&gt;&lt;year&gt;2008&lt;/year&gt;&lt;pub-dates&gt;&lt;date&gt;11/2008&lt;/date&gt;&lt;/pub-dates&gt;&lt;/dates&gt;&lt;accession-num&gt;18566105&lt;/accession-num&gt;&lt;label&gt;80&lt;/label&gt;&lt;urls&gt;&lt;related-urls&gt;&lt;url&gt;http://www.ncbi.nlm.nih.gov/pubmed/18566105&lt;/url&gt;&lt;/related-urls&gt;&lt;/urls&gt;&lt;/record&gt;&lt;/Cite&gt;&lt;/EndNote&gt;</w:instrText>
      </w:r>
      <w:r w:rsidR="000A5013" w:rsidRPr="00EB53A5">
        <w:rPr>
          <w:rFonts w:ascii="Book Antiqua" w:hAnsi="Book Antiqua" w:cs="Arial"/>
          <w:vertAlign w:val="superscript"/>
          <w:lang w:val="en-US"/>
        </w:rPr>
        <w:fldChar w:fldCharType="separate"/>
      </w:r>
      <w:r w:rsidR="00577628" w:rsidRPr="00EB53A5">
        <w:rPr>
          <w:rFonts w:ascii="Book Antiqua" w:hAnsi="Book Antiqua" w:cs="Arial"/>
          <w:noProof/>
          <w:vertAlign w:val="superscript"/>
          <w:lang w:val="en-US"/>
        </w:rPr>
        <w:t>[</w:t>
      </w:r>
      <w:r w:rsidR="00577628" w:rsidRPr="00EB53A5">
        <w:rPr>
          <w:rFonts w:ascii="Book Antiqua" w:eastAsia="宋体" w:hAnsi="Book Antiqua" w:cs="Arial"/>
          <w:noProof/>
          <w:vertAlign w:val="superscript"/>
          <w:lang w:val="en-US" w:eastAsia="zh-CN"/>
        </w:rPr>
        <w:t>9</w:t>
      </w:r>
      <w:r w:rsidR="00577628" w:rsidRPr="00EB53A5">
        <w:rPr>
          <w:rFonts w:ascii="Book Antiqua" w:hAnsi="Book Antiqua" w:cs="Arial"/>
          <w:noProof/>
          <w:vertAlign w:val="superscript"/>
          <w:lang w:val="en-US"/>
        </w:rPr>
        <w:t>]</w:t>
      </w:r>
      <w:r w:rsidR="000A5013" w:rsidRPr="00EB53A5">
        <w:rPr>
          <w:rFonts w:ascii="Book Antiqua" w:hAnsi="Book Antiqua" w:cs="Arial"/>
          <w:vertAlign w:val="superscript"/>
          <w:lang w:val="en-US"/>
        </w:rPr>
        <w:fldChar w:fldCharType="end"/>
      </w:r>
      <w:r w:rsidR="00610876" w:rsidRPr="00EB53A5">
        <w:rPr>
          <w:rFonts w:ascii="Book Antiqua" w:hAnsi="Book Antiqua" w:cs="Arial"/>
          <w:lang w:val="en-US"/>
        </w:rPr>
        <w:t xml:space="preserve">. </w:t>
      </w:r>
      <w:r w:rsidR="0087776C" w:rsidRPr="00EB53A5">
        <w:rPr>
          <w:rFonts w:ascii="Book Antiqua" w:hAnsi="Book Antiqua" w:cs="Arial"/>
          <w:lang w:val="en-US"/>
        </w:rPr>
        <w:t>The</w:t>
      </w:r>
      <w:r w:rsidRPr="00EB53A5">
        <w:rPr>
          <w:rFonts w:ascii="Book Antiqua" w:hAnsi="Book Antiqua" w:cs="Arial"/>
          <w:lang w:val="en-US"/>
        </w:rPr>
        <w:t xml:space="preserve"> presence and persistence of central sensitization </w:t>
      </w:r>
      <w:r w:rsidR="006C5946" w:rsidRPr="00EB53A5">
        <w:rPr>
          <w:rFonts w:ascii="Book Antiqua" w:hAnsi="Book Antiqua" w:cs="Arial"/>
          <w:lang w:val="en-US"/>
        </w:rPr>
        <w:t xml:space="preserve">affects both disease </w:t>
      </w:r>
      <w:r w:rsidRPr="00EB53A5">
        <w:rPr>
          <w:rFonts w:ascii="Book Antiqua" w:hAnsi="Book Antiqua" w:cs="Arial"/>
          <w:lang w:val="en-US"/>
        </w:rPr>
        <w:t xml:space="preserve">prognosis and </w:t>
      </w:r>
      <w:r w:rsidR="0087776C" w:rsidRPr="00EB53A5">
        <w:rPr>
          <w:rFonts w:ascii="Book Antiqua" w:hAnsi="Book Antiqua" w:cs="Arial"/>
          <w:lang w:val="en-US"/>
        </w:rPr>
        <w:t xml:space="preserve">effectiveness </w:t>
      </w:r>
      <w:r w:rsidRPr="00EB53A5">
        <w:rPr>
          <w:rFonts w:ascii="Book Antiqua" w:hAnsi="Book Antiqua" w:cs="Arial"/>
          <w:lang w:val="en-US"/>
        </w:rPr>
        <w:t>of therapy</w:t>
      </w:r>
      <w:r w:rsidR="005608E1" w:rsidRPr="00EB53A5">
        <w:rPr>
          <w:rFonts w:ascii="Book Antiqua" w:hAnsi="Book Antiqua" w:cs="Arial"/>
          <w:lang w:val="en-US"/>
        </w:rPr>
        <w:t xml:space="preserve"> in chronic pain conditions</w:t>
      </w:r>
      <w:r w:rsidRPr="00EB53A5">
        <w:rPr>
          <w:rFonts w:ascii="Book Antiqua" w:hAnsi="Book Antiqua" w:cs="Arial"/>
          <w:lang w:val="en-US"/>
        </w:rPr>
        <w:t xml:space="preserve">. More extensive spread of central sensitization (generalized </w:t>
      </w:r>
      <w:proofErr w:type="spellStart"/>
      <w:r w:rsidRPr="00EB53A5">
        <w:rPr>
          <w:rFonts w:ascii="Book Antiqua" w:hAnsi="Book Antiqua" w:cs="Arial"/>
          <w:lang w:val="en-US"/>
        </w:rPr>
        <w:lastRenderedPageBreak/>
        <w:t>hyperalgesia</w:t>
      </w:r>
      <w:proofErr w:type="spellEnd"/>
      <w:r w:rsidRPr="00EB53A5">
        <w:rPr>
          <w:rFonts w:ascii="Book Antiqua" w:hAnsi="Book Antiqua" w:cs="Arial"/>
          <w:lang w:val="en-US"/>
        </w:rPr>
        <w:t>) is associated with more pain. When central sensitization is present, therapy target</w:t>
      </w:r>
      <w:r w:rsidR="0068531D" w:rsidRPr="00EB53A5">
        <w:rPr>
          <w:rFonts w:ascii="Book Antiqua" w:hAnsi="Book Antiqua" w:cs="Arial"/>
          <w:lang w:val="en-US"/>
        </w:rPr>
        <w:t>ing only</w:t>
      </w:r>
      <w:r w:rsidRPr="00EB53A5">
        <w:rPr>
          <w:rFonts w:ascii="Book Antiqua" w:hAnsi="Book Antiqua" w:cs="Arial"/>
          <w:lang w:val="en-US"/>
        </w:rPr>
        <w:t xml:space="preserve"> the source of nociception (the disease site)</w:t>
      </w:r>
      <w:r w:rsidR="0068531D" w:rsidRPr="00EB53A5">
        <w:rPr>
          <w:rFonts w:ascii="Book Antiqua" w:hAnsi="Book Antiqua" w:cs="Arial"/>
          <w:lang w:val="en-US"/>
        </w:rPr>
        <w:t xml:space="preserve"> will be relatively ineffective.</w:t>
      </w:r>
      <w:r w:rsidRPr="00EB53A5">
        <w:rPr>
          <w:rFonts w:ascii="Book Antiqua" w:hAnsi="Book Antiqua" w:cs="Arial"/>
          <w:lang w:val="en-US"/>
        </w:rPr>
        <w:t xml:space="preserve"> </w:t>
      </w:r>
      <w:r w:rsidR="0068531D" w:rsidRPr="00EB53A5">
        <w:rPr>
          <w:rFonts w:ascii="Book Antiqua" w:hAnsi="Book Antiqua" w:cs="Arial"/>
          <w:lang w:val="en-US"/>
        </w:rPr>
        <w:t xml:space="preserve">Thus drug treatment </w:t>
      </w:r>
      <w:r w:rsidR="006142A4" w:rsidRPr="00EB53A5">
        <w:rPr>
          <w:rFonts w:ascii="Book Antiqua" w:hAnsi="Book Antiqua" w:cs="Arial"/>
          <w:lang w:val="en-US"/>
        </w:rPr>
        <w:t>modulating the sensitization of</w:t>
      </w:r>
      <w:r w:rsidRPr="00EB53A5">
        <w:rPr>
          <w:rFonts w:ascii="Book Antiqua" w:hAnsi="Book Antiqua" w:cs="Arial"/>
          <w:lang w:val="en-US"/>
        </w:rPr>
        <w:t xml:space="preserve"> the central nervous system</w:t>
      </w:r>
      <w:r w:rsidR="0068531D" w:rsidRPr="00EB53A5">
        <w:rPr>
          <w:rFonts w:ascii="Book Antiqua" w:hAnsi="Book Antiqua" w:cs="Arial"/>
          <w:lang w:val="en-US"/>
        </w:rPr>
        <w:t xml:space="preserve"> need to be instituted</w:t>
      </w:r>
      <w:r w:rsidRPr="00EB53A5">
        <w:rPr>
          <w:rFonts w:ascii="Book Antiqua" w:hAnsi="Book Antiqua" w:cs="Arial"/>
          <w:lang w:val="en-US"/>
        </w:rPr>
        <w:t xml:space="preserve">. Examples of agents achieving this are </w:t>
      </w:r>
      <w:proofErr w:type="spellStart"/>
      <w:r w:rsidRPr="00EB53A5">
        <w:rPr>
          <w:rFonts w:ascii="Book Antiqua" w:hAnsi="Book Antiqua" w:cs="Arial"/>
          <w:lang w:val="en-US"/>
        </w:rPr>
        <w:t>gabapentinoids</w:t>
      </w:r>
      <w:proofErr w:type="spellEnd"/>
      <w:r w:rsidRPr="00EB53A5">
        <w:rPr>
          <w:rFonts w:ascii="Book Antiqua" w:hAnsi="Book Antiqua" w:cs="Arial"/>
          <w:lang w:val="en-US"/>
        </w:rPr>
        <w:t xml:space="preserve"> and antidepressants. Secondly, the state of descending central pain modulation </w:t>
      </w:r>
      <w:r w:rsidR="003209E2" w:rsidRPr="00EB53A5">
        <w:rPr>
          <w:rFonts w:ascii="Book Antiqua" w:hAnsi="Book Antiqua" w:cs="Arial"/>
          <w:lang w:val="en-US"/>
        </w:rPr>
        <w:t xml:space="preserve">must also </w:t>
      </w:r>
      <w:r w:rsidRPr="00EB53A5">
        <w:rPr>
          <w:rFonts w:ascii="Book Antiqua" w:hAnsi="Book Antiqua" w:cs="Arial"/>
          <w:lang w:val="en-US"/>
        </w:rPr>
        <w:t>be taken into account. If there is a pro-nociceptive</w:t>
      </w:r>
      <w:r w:rsidR="00EF003F" w:rsidRPr="00EB53A5">
        <w:rPr>
          <w:rFonts w:ascii="Book Antiqua" w:hAnsi="Book Antiqua" w:cs="Arial"/>
          <w:lang w:val="en-US"/>
        </w:rPr>
        <w:t xml:space="preserve"> (</w:t>
      </w:r>
      <w:proofErr w:type="spellStart"/>
      <w:r w:rsidR="00EF003F" w:rsidRPr="00EB53A5">
        <w:rPr>
          <w:rFonts w:ascii="Book Antiqua" w:hAnsi="Book Antiqua" w:cs="Arial"/>
          <w:lang w:val="en-US"/>
        </w:rPr>
        <w:t>facilitatory</w:t>
      </w:r>
      <w:proofErr w:type="spellEnd"/>
      <w:r w:rsidR="00EF003F" w:rsidRPr="00EB53A5">
        <w:rPr>
          <w:rFonts w:ascii="Book Antiqua" w:hAnsi="Book Antiqua" w:cs="Arial"/>
          <w:lang w:val="en-US"/>
        </w:rPr>
        <w:t>)</w:t>
      </w:r>
      <w:r w:rsidRPr="00EB53A5">
        <w:rPr>
          <w:rFonts w:ascii="Book Antiqua" w:hAnsi="Book Antiqua" w:cs="Arial"/>
          <w:lang w:val="en-US"/>
        </w:rPr>
        <w:t xml:space="preserve"> shift in central pain modulation</w:t>
      </w:r>
      <w:r w:rsidR="00BF693C" w:rsidRPr="00EB53A5">
        <w:rPr>
          <w:rFonts w:ascii="Book Antiqua" w:hAnsi="Book Antiqua" w:cs="Arial"/>
          <w:lang w:val="en-US"/>
        </w:rPr>
        <w:t>,</w:t>
      </w:r>
      <w:r w:rsidRPr="00EB53A5">
        <w:rPr>
          <w:rFonts w:ascii="Book Antiqua" w:hAnsi="Book Antiqua" w:cs="Arial"/>
          <w:lang w:val="en-US"/>
        </w:rPr>
        <w:t xml:space="preserve"> this has a negative effect on prognosis and require</w:t>
      </w:r>
      <w:r w:rsidR="00085158" w:rsidRPr="00EB53A5">
        <w:rPr>
          <w:rFonts w:ascii="Book Antiqua" w:hAnsi="Book Antiqua" w:cs="Arial"/>
          <w:lang w:val="en-US"/>
        </w:rPr>
        <w:t>s</w:t>
      </w:r>
      <w:r w:rsidRPr="00EB53A5">
        <w:rPr>
          <w:rFonts w:ascii="Book Antiqua" w:hAnsi="Book Antiqua" w:cs="Arial"/>
          <w:lang w:val="en-US"/>
        </w:rPr>
        <w:t xml:space="preserve"> specific treatment strategies</w:t>
      </w:r>
      <w:r w:rsidR="000A5013" w:rsidRPr="00EB53A5">
        <w:rPr>
          <w:rFonts w:ascii="Book Antiqua" w:hAnsi="Book Antiqua" w:cs="Arial"/>
          <w:vertAlign w:val="superscript"/>
          <w:lang w:val="en-US"/>
        </w:rPr>
        <w:fldChar w:fldCharType="begin"/>
      </w:r>
      <w:r w:rsidR="00577628" w:rsidRPr="00EB53A5">
        <w:rPr>
          <w:rFonts w:ascii="Book Antiqua" w:hAnsi="Book Antiqua" w:cs="Arial"/>
          <w:vertAlign w:val="superscript"/>
          <w:lang w:val="en-US"/>
        </w:rPr>
        <w:instrText xml:space="preserve"> ADDIN EN.CITE &lt;EndNote&gt;&lt;Cite&gt;&lt;Author&gt;Yarnitsky&lt;/Author&gt;&lt;Year&gt;2012&lt;/Year&gt;&lt;RecNum&gt;17&lt;/RecNum&gt;&lt;DisplayText&gt;[88]&lt;/DisplayText&gt;&lt;record&gt;&lt;rec-number&gt;17&lt;/rec-number&gt;&lt;foreign-keys&gt;&lt;key app="EN" db-id="wxwt99zr50x0e4e9re8prrwu0rsp22rtvxxw" timestamp="1407972640"&gt;17&lt;/key&gt;&lt;/foreign-keys&gt;&lt;ref-type name="Journal Article"&gt;17&lt;/ref-type&gt;&lt;contributors&gt;&lt;authors&gt;&lt;author&gt;Yarnitsky,D.&lt;/author&gt;&lt;author&gt;Granot,M.&lt;/author&gt;&lt;author&gt;Nahman-Averbuch,H.&lt;/author&gt;&lt;author&gt;Khamaisi,M.&lt;/author&gt;&lt;author&gt;Granovsky,Y.&lt;/author&gt;&lt;/authors&gt;&lt;/contributors&gt;&lt;auth-address&gt;Department of Neurology, Rambam Health Care Campus, Haifa, Israel; Laboratory of Clinical Neurophysiology, Technion Faculty of Medicine, Haifa, Israel&lt;/auth-address&gt;&lt;titles&gt;&lt;title&gt;Conditioned pain modulation predicts duloxetine efficacy in painful diabetic neuropathy&lt;/title&gt;&lt;secondary-title&gt;Pain&lt;/secondary-title&gt;&lt;/titles&gt;&lt;periodical&gt;&lt;full-title&gt;Pain&lt;/full-title&gt;&lt;/periodical&gt;&lt;reprint-edition&gt;Not in File&lt;/reprint-edition&gt;&lt;keywords&gt;&lt;keyword&gt;analysis&lt;/keyword&gt;&lt;keyword&gt;Depression&lt;/keyword&gt;&lt;keyword&gt;Diabetic Neuropathies&lt;/keyword&gt;&lt;keyword&gt;Pain&lt;/keyword&gt;&lt;keyword&gt;Regression Analysis&lt;/keyword&gt;&lt;keyword&gt;therapy&lt;/keyword&gt;&lt;/keywords&gt;&lt;dates&gt;&lt;year&gt;2012&lt;/year&gt;&lt;pub-dates&gt;&lt;date&gt;4/3/2012&lt;/date&gt;&lt;/pub-dates&gt;&lt;/dates&gt;&lt;accession-num&gt;22480803&lt;/accession-num&gt;&lt;label&gt;174&lt;/label&gt;&lt;urls&gt;&lt;related-urls&gt;&lt;url&gt;http://www.ncbi.nlm.nih.gov/pubmed/22480803&lt;/url&gt;&lt;/related-urls&gt;&lt;/urls&gt;&lt;/record&gt;&lt;/Cite&gt;&lt;/EndNote&gt;</w:instrText>
      </w:r>
      <w:r w:rsidR="000A5013" w:rsidRPr="00EB53A5">
        <w:rPr>
          <w:rFonts w:ascii="Book Antiqua" w:hAnsi="Book Antiqua" w:cs="Arial"/>
          <w:vertAlign w:val="superscript"/>
          <w:lang w:val="en-US"/>
        </w:rPr>
        <w:fldChar w:fldCharType="separate"/>
      </w:r>
      <w:r w:rsidR="00577628" w:rsidRPr="00EB53A5">
        <w:rPr>
          <w:rFonts w:ascii="Book Antiqua" w:hAnsi="Book Antiqua" w:cs="Arial"/>
          <w:noProof/>
          <w:vertAlign w:val="superscript"/>
          <w:lang w:val="en-US"/>
        </w:rPr>
        <w:t>[</w:t>
      </w:r>
      <w:r w:rsidR="00577628" w:rsidRPr="00EB53A5">
        <w:rPr>
          <w:rFonts w:ascii="Book Antiqua" w:eastAsia="宋体" w:hAnsi="Book Antiqua" w:cs="Arial"/>
          <w:noProof/>
          <w:vertAlign w:val="superscript"/>
          <w:lang w:val="en-US" w:eastAsia="zh-CN"/>
        </w:rPr>
        <w:t>21</w:t>
      </w:r>
      <w:r w:rsidR="00577628" w:rsidRPr="00EB53A5">
        <w:rPr>
          <w:rFonts w:ascii="Book Antiqua" w:hAnsi="Book Antiqua" w:cs="Arial"/>
          <w:noProof/>
          <w:vertAlign w:val="superscript"/>
          <w:lang w:val="en-US"/>
        </w:rPr>
        <w:t>]</w:t>
      </w:r>
      <w:r w:rsidR="000A5013" w:rsidRPr="00EB53A5">
        <w:rPr>
          <w:rFonts w:ascii="Book Antiqua" w:hAnsi="Book Antiqua" w:cs="Arial"/>
          <w:vertAlign w:val="superscript"/>
          <w:lang w:val="en-US"/>
        </w:rPr>
        <w:fldChar w:fldCharType="end"/>
      </w:r>
      <w:r w:rsidRPr="00EB53A5">
        <w:rPr>
          <w:rFonts w:ascii="Book Antiqua" w:hAnsi="Book Antiqua" w:cs="Arial"/>
          <w:lang w:val="en-US"/>
        </w:rPr>
        <w:t>.</w:t>
      </w:r>
      <w:r w:rsidR="00577628" w:rsidRPr="00EB53A5">
        <w:rPr>
          <w:rFonts w:ascii="Book Antiqua" w:hAnsi="Book Antiqua" w:cs="Arial"/>
          <w:lang w:val="en-US"/>
        </w:rPr>
        <w:t xml:space="preserve"> </w:t>
      </w:r>
    </w:p>
    <w:p w:rsidR="00E924E4" w:rsidRPr="00EB53A5" w:rsidRDefault="00E924E4" w:rsidP="00F301F6">
      <w:pPr>
        <w:autoSpaceDE w:val="0"/>
        <w:autoSpaceDN w:val="0"/>
        <w:adjustRightInd w:val="0"/>
        <w:snapToGrid w:val="0"/>
        <w:spacing w:line="360" w:lineRule="auto"/>
        <w:jc w:val="both"/>
        <w:rPr>
          <w:rFonts w:ascii="Book Antiqua" w:hAnsi="Book Antiqua" w:cs="Arial"/>
          <w:lang w:val="en-US"/>
        </w:rPr>
      </w:pPr>
    </w:p>
    <w:p w:rsidR="00185B8A" w:rsidRPr="00EB53A5" w:rsidRDefault="00E924E4" w:rsidP="00F301F6">
      <w:pPr>
        <w:autoSpaceDE w:val="0"/>
        <w:autoSpaceDN w:val="0"/>
        <w:adjustRightInd w:val="0"/>
        <w:snapToGrid w:val="0"/>
        <w:spacing w:line="360" w:lineRule="auto"/>
        <w:jc w:val="both"/>
        <w:rPr>
          <w:rFonts w:ascii="Book Antiqua" w:hAnsi="Book Antiqua"/>
          <w:lang w:val="en-US"/>
        </w:rPr>
      </w:pPr>
      <w:r w:rsidRPr="00EB53A5">
        <w:rPr>
          <w:rFonts w:ascii="Book Antiqua" w:hAnsi="Book Antiqua" w:cs="Arial"/>
          <w:b/>
          <w:lang w:val="en-US"/>
        </w:rPr>
        <w:t>Is altered central processing (still) dependent on peripheral nociceptive drive?</w:t>
      </w:r>
      <w:r w:rsidRPr="00EB53A5">
        <w:rPr>
          <w:rFonts w:ascii="Book Antiqua" w:hAnsi="Book Antiqua" w:cs="Arial"/>
          <w:lang w:val="en-US"/>
        </w:rPr>
        <w:t xml:space="preserve"> If altered central processing becomes independent of peripheral nociceptive drive this </w:t>
      </w:r>
      <w:r w:rsidR="006142A4" w:rsidRPr="00EB53A5">
        <w:rPr>
          <w:rFonts w:ascii="Book Antiqua" w:hAnsi="Book Antiqua" w:cs="Arial"/>
          <w:lang w:val="en-US"/>
        </w:rPr>
        <w:t>further worsens the</w:t>
      </w:r>
      <w:r w:rsidRPr="00EB53A5">
        <w:rPr>
          <w:rFonts w:ascii="Book Antiqua" w:hAnsi="Book Antiqua" w:cs="Arial"/>
          <w:lang w:val="en-US"/>
        </w:rPr>
        <w:t xml:space="preserve"> prognosis for controlling pain</w:t>
      </w:r>
      <w:r w:rsidR="00567C3E" w:rsidRPr="00EB53A5">
        <w:rPr>
          <w:rFonts w:ascii="Book Antiqua" w:hAnsi="Book Antiqua" w:cs="Arial"/>
          <w:lang w:val="en-US"/>
        </w:rPr>
        <w:t>,</w:t>
      </w:r>
      <w:r w:rsidRPr="00EB53A5">
        <w:rPr>
          <w:rFonts w:ascii="Book Antiqua" w:hAnsi="Book Antiqua" w:cs="Arial"/>
          <w:lang w:val="en-US"/>
        </w:rPr>
        <w:t xml:space="preserve"> and therapies aimed at controlling the nociceptive input from the source of disease are </w:t>
      </w:r>
      <w:r w:rsidR="00DD0025" w:rsidRPr="00EB53A5">
        <w:rPr>
          <w:rFonts w:ascii="Book Antiqua" w:hAnsi="Book Antiqua" w:cs="Arial"/>
          <w:lang w:val="en-US"/>
        </w:rPr>
        <w:t xml:space="preserve">highly </w:t>
      </w:r>
      <w:r w:rsidRPr="00EB53A5">
        <w:rPr>
          <w:rFonts w:ascii="Book Antiqua" w:hAnsi="Book Antiqua" w:cs="Arial"/>
          <w:lang w:val="en-US"/>
        </w:rPr>
        <w:t xml:space="preserve">prone to failure. </w:t>
      </w:r>
      <w:r w:rsidR="00DD0025" w:rsidRPr="00EB53A5">
        <w:rPr>
          <w:rFonts w:ascii="Book Antiqua" w:hAnsi="Book Antiqua" w:cs="Arial"/>
          <w:lang w:val="en-US"/>
        </w:rPr>
        <w:t>In this context, s</w:t>
      </w:r>
      <w:r w:rsidRPr="00EB53A5">
        <w:rPr>
          <w:rFonts w:ascii="Book Antiqua" w:hAnsi="Book Antiqua" w:cs="Arial"/>
          <w:lang w:val="en-US"/>
        </w:rPr>
        <w:t xml:space="preserve">pecific treatment dealing with altered central pain processing is mandatory </w:t>
      </w:r>
      <w:r w:rsidR="00EC0147" w:rsidRPr="00EB53A5">
        <w:rPr>
          <w:rFonts w:ascii="Book Antiqua" w:hAnsi="Book Antiqua" w:cs="Arial"/>
          <w:i/>
          <w:lang w:val="en-US"/>
        </w:rPr>
        <w:t>e.g.</w:t>
      </w:r>
      <w:r w:rsidR="00644ECE" w:rsidRPr="00EB53A5">
        <w:rPr>
          <w:rFonts w:ascii="Book Antiqua" w:hAnsi="Book Antiqua" w:cs="Arial"/>
          <w:lang w:val="en-US"/>
        </w:rPr>
        <w:t>,</w:t>
      </w:r>
      <w:r w:rsidRPr="00EB53A5">
        <w:rPr>
          <w:rFonts w:ascii="Book Antiqua" w:hAnsi="Book Antiqua" w:cs="Arial"/>
          <w:lang w:val="en-US"/>
        </w:rPr>
        <w:t xml:space="preserve"> </w:t>
      </w:r>
      <w:proofErr w:type="spellStart"/>
      <w:r w:rsidRPr="00EB53A5">
        <w:rPr>
          <w:rFonts w:ascii="Book Antiqua" w:hAnsi="Book Antiqua" w:cs="Arial"/>
          <w:lang w:val="en-US"/>
        </w:rPr>
        <w:t>gabapentinoids</w:t>
      </w:r>
      <w:proofErr w:type="spellEnd"/>
      <w:r w:rsidRPr="00EB53A5">
        <w:rPr>
          <w:rFonts w:ascii="Book Antiqua" w:hAnsi="Book Antiqua" w:cs="Arial"/>
          <w:lang w:val="en-US"/>
        </w:rPr>
        <w:t xml:space="preserve"> and antidepressants</w:t>
      </w:r>
      <w:r w:rsidR="000A5013" w:rsidRPr="00EB53A5">
        <w:rPr>
          <w:rFonts w:ascii="Book Antiqua" w:hAnsi="Book Antiqua" w:cs="Arial"/>
          <w:vertAlign w:val="superscript"/>
          <w:lang w:val="en-US"/>
        </w:rPr>
        <w:fldChar w:fldCharType="begin"/>
      </w:r>
      <w:r w:rsidR="009411B7" w:rsidRPr="00EB53A5">
        <w:rPr>
          <w:rFonts w:ascii="Book Antiqua" w:hAnsi="Book Antiqua" w:cs="Arial"/>
          <w:vertAlign w:val="superscript"/>
          <w:lang w:val="en-US"/>
        </w:rPr>
        <w:instrText xml:space="preserve"> ADDIN EN.CITE &lt;EndNote&gt;&lt;Cite&gt;&lt;Author&gt;Wilder-Smith&lt;/Author&gt;&lt;Year&gt;2013&lt;/Year&gt;&lt;RecNum&gt;15&lt;/RecNum&gt;&lt;DisplayText&gt;[85]&lt;/DisplayText&gt;&lt;record&gt;&lt;rec-number&gt;15&lt;/rec-number&gt;&lt;foreign-keys&gt;&lt;key app="EN" db-id="wxwt99zr50x0e4e9re8prrwu0rsp22rtvxxw" timestamp="1407972640"&gt;15&lt;/key&gt;&lt;/foreign-keys&gt;&lt;ref-type name="Book"&gt;6&lt;/ref-type&gt;&lt;contributors&gt;&lt;authors&gt;&lt;author&gt;Wilder-Smith, O.H.&lt;/author&gt;&lt;/authors&gt;&lt;/contributors&gt;&lt;titles&gt;&lt;title&gt;A Paradigm-Shift in Pain Medicine&lt;/title&gt;&lt;/titles&gt;&lt;dates&gt;&lt;year&gt;2013&lt;/year&gt;&lt;/dates&gt;&lt;publisher&gt;River Publishers &lt;/publisher&gt;&lt;isbn&gt;9788793102552&lt;/isbn&gt;&lt;urls&gt;&lt;related-urls&gt;&lt;url&gt;http://riverpublishers.com/book_details.php?book_id=222&lt;/url&gt;&lt;/related-urls&gt;&lt;/urls&gt;&lt;/record&gt;&lt;/Cite&gt;&lt;/EndNote&gt;</w:instrText>
      </w:r>
      <w:r w:rsidR="000A5013" w:rsidRPr="00EB53A5">
        <w:rPr>
          <w:rFonts w:ascii="Book Antiqua" w:hAnsi="Book Antiqua" w:cs="Arial"/>
          <w:vertAlign w:val="superscript"/>
          <w:lang w:val="en-US"/>
        </w:rPr>
        <w:fldChar w:fldCharType="separate"/>
      </w:r>
      <w:r w:rsidR="009411B7" w:rsidRPr="00EB53A5">
        <w:rPr>
          <w:rFonts w:ascii="Book Antiqua" w:hAnsi="Book Antiqua" w:cs="Arial"/>
          <w:noProof/>
          <w:vertAlign w:val="superscript"/>
          <w:lang w:val="en-US"/>
        </w:rPr>
        <w:t>[</w:t>
      </w:r>
      <w:r w:rsidR="009411B7" w:rsidRPr="00EB53A5">
        <w:rPr>
          <w:rFonts w:ascii="Book Antiqua" w:eastAsia="宋体" w:hAnsi="Book Antiqua" w:cs="Arial"/>
          <w:noProof/>
          <w:vertAlign w:val="superscript"/>
          <w:lang w:val="en-US" w:eastAsia="zh-CN"/>
        </w:rPr>
        <w:t>18</w:t>
      </w:r>
      <w:r w:rsidR="009411B7" w:rsidRPr="00EB53A5">
        <w:rPr>
          <w:rFonts w:ascii="Book Antiqua" w:hAnsi="Book Antiqua" w:cs="Arial"/>
          <w:noProof/>
          <w:vertAlign w:val="superscript"/>
          <w:lang w:val="en-US"/>
        </w:rPr>
        <w:t>]</w:t>
      </w:r>
      <w:r w:rsidR="000A5013" w:rsidRPr="00EB53A5">
        <w:rPr>
          <w:rFonts w:ascii="Book Antiqua" w:hAnsi="Book Antiqua" w:cs="Arial"/>
          <w:vertAlign w:val="superscript"/>
          <w:lang w:val="en-US"/>
        </w:rPr>
        <w:fldChar w:fldCharType="end"/>
      </w:r>
      <w:r w:rsidRPr="00EB53A5">
        <w:rPr>
          <w:rFonts w:ascii="Book Antiqua" w:hAnsi="Book Antiqua" w:cs="Arial"/>
          <w:lang w:val="en-US"/>
        </w:rPr>
        <w:t>.</w:t>
      </w:r>
      <w:r w:rsidR="009411B7" w:rsidRPr="00EB53A5">
        <w:rPr>
          <w:rFonts w:ascii="Book Antiqua" w:hAnsi="Book Antiqua"/>
          <w:lang w:val="en-US"/>
        </w:rPr>
        <w:t xml:space="preserve"> </w:t>
      </w:r>
    </w:p>
    <w:p w:rsidR="00E924E4" w:rsidRPr="00EB53A5" w:rsidRDefault="00E924E4" w:rsidP="00F301F6">
      <w:pPr>
        <w:snapToGrid w:val="0"/>
        <w:spacing w:line="360" w:lineRule="auto"/>
        <w:jc w:val="both"/>
        <w:rPr>
          <w:rFonts w:ascii="Book Antiqua" w:hAnsi="Book Antiqua" w:cs="Arial"/>
          <w:lang w:val="en-US"/>
        </w:rPr>
      </w:pPr>
    </w:p>
    <w:p w:rsidR="00E924E4" w:rsidRPr="00EB53A5" w:rsidRDefault="00E924E4" w:rsidP="00F301F6">
      <w:pPr>
        <w:autoSpaceDE w:val="0"/>
        <w:autoSpaceDN w:val="0"/>
        <w:adjustRightInd w:val="0"/>
        <w:snapToGrid w:val="0"/>
        <w:spacing w:line="360" w:lineRule="auto"/>
        <w:jc w:val="both"/>
        <w:rPr>
          <w:rFonts w:ascii="Book Antiqua" w:hAnsi="Book Antiqua" w:cs="Arial"/>
          <w:b/>
          <w:i/>
          <w:lang w:val="en-US"/>
        </w:rPr>
      </w:pPr>
      <w:r w:rsidRPr="00EB53A5">
        <w:rPr>
          <w:rFonts w:ascii="Book Antiqua" w:hAnsi="Book Antiqua" w:cs="Arial"/>
          <w:b/>
          <w:i/>
          <w:lang w:val="en-US"/>
        </w:rPr>
        <w:t>Implications</w:t>
      </w:r>
    </w:p>
    <w:p w:rsidR="00E924E4" w:rsidRPr="00EB53A5" w:rsidRDefault="00E924E4" w:rsidP="00F301F6">
      <w:pPr>
        <w:autoSpaceDE w:val="0"/>
        <w:autoSpaceDN w:val="0"/>
        <w:adjustRightInd w:val="0"/>
        <w:snapToGrid w:val="0"/>
        <w:spacing w:line="360" w:lineRule="auto"/>
        <w:jc w:val="both"/>
        <w:rPr>
          <w:rFonts w:ascii="Book Antiqua" w:hAnsi="Book Antiqua" w:cs="Arial"/>
          <w:lang w:val="en-US"/>
        </w:rPr>
      </w:pPr>
      <w:r w:rsidRPr="00EB53A5">
        <w:rPr>
          <w:rFonts w:ascii="Book Antiqua" w:hAnsi="Book Antiqua" w:cs="Arial"/>
          <w:lang w:val="en-US"/>
        </w:rPr>
        <w:t xml:space="preserve">In summary, increasing evidence shows that (ongoing) nociceptive input results in altered central pain processing and should be taken into account in the </w:t>
      </w:r>
      <w:r w:rsidR="009A478C" w:rsidRPr="00EB53A5">
        <w:rPr>
          <w:rFonts w:ascii="Book Antiqua" w:hAnsi="Book Antiqua" w:cs="Arial"/>
          <w:lang w:val="en-US"/>
        </w:rPr>
        <w:t xml:space="preserve">management </w:t>
      </w:r>
      <w:r w:rsidRPr="00EB53A5">
        <w:rPr>
          <w:rFonts w:ascii="Book Antiqua" w:hAnsi="Book Antiqua" w:cs="Arial"/>
          <w:lang w:val="en-US"/>
        </w:rPr>
        <w:t xml:space="preserve">of chronic pain. However knowledge is lacking on how chronic </w:t>
      </w:r>
      <w:r w:rsidR="00CC1D1B" w:rsidRPr="00EB53A5">
        <w:rPr>
          <w:rFonts w:ascii="Book Antiqua" w:hAnsi="Book Antiqua" w:cs="Arial"/>
          <w:lang w:val="en-US"/>
        </w:rPr>
        <w:t xml:space="preserve">painful inputs </w:t>
      </w:r>
      <w:r w:rsidRPr="00EB53A5">
        <w:rPr>
          <w:rFonts w:ascii="Book Antiqua" w:hAnsi="Book Antiqua" w:cs="Arial"/>
          <w:lang w:val="en-US"/>
        </w:rPr>
        <w:t xml:space="preserve">leads to altered </w:t>
      </w:r>
      <w:r w:rsidR="00E91F5F" w:rsidRPr="00EB53A5">
        <w:rPr>
          <w:rFonts w:ascii="Book Antiqua" w:hAnsi="Book Antiqua" w:cs="Arial"/>
          <w:lang w:val="en-US"/>
        </w:rPr>
        <w:t xml:space="preserve">central </w:t>
      </w:r>
      <w:r w:rsidRPr="00EB53A5">
        <w:rPr>
          <w:rFonts w:ascii="Book Antiqua" w:hAnsi="Book Antiqua" w:cs="Arial"/>
          <w:lang w:val="en-US"/>
        </w:rPr>
        <w:t xml:space="preserve">pain processing, and how this </w:t>
      </w:r>
      <w:r w:rsidR="00574EB3" w:rsidRPr="00EB53A5">
        <w:rPr>
          <w:rFonts w:ascii="Book Antiqua" w:hAnsi="Book Antiqua" w:cs="Arial"/>
          <w:lang w:val="en-US"/>
        </w:rPr>
        <w:t xml:space="preserve">is </w:t>
      </w:r>
      <w:r w:rsidRPr="00EB53A5">
        <w:rPr>
          <w:rFonts w:ascii="Book Antiqua" w:hAnsi="Book Antiqua" w:cs="Arial"/>
          <w:lang w:val="en-US"/>
        </w:rPr>
        <w:t xml:space="preserve">influenced by disease progression and </w:t>
      </w:r>
      <w:r w:rsidR="009A478C" w:rsidRPr="00EB53A5">
        <w:rPr>
          <w:rFonts w:ascii="Book Antiqua" w:hAnsi="Book Antiqua" w:cs="Arial"/>
          <w:lang w:val="en-US"/>
        </w:rPr>
        <w:t xml:space="preserve">therapeutic </w:t>
      </w:r>
      <w:r w:rsidRPr="00EB53A5">
        <w:rPr>
          <w:rFonts w:ascii="Book Antiqua" w:hAnsi="Book Antiqua" w:cs="Arial"/>
          <w:lang w:val="en-US"/>
        </w:rPr>
        <w:t xml:space="preserve">interventions. Hence, the key to better treatment of chronic pain is measuring or visualizing the changes in the central nervous system – or neuroplasticity – that accompany </w:t>
      </w:r>
      <w:r w:rsidR="003C083D" w:rsidRPr="00EB53A5">
        <w:rPr>
          <w:rFonts w:ascii="Book Antiqua" w:hAnsi="Book Antiqua" w:cs="Arial"/>
          <w:lang w:val="en-US"/>
        </w:rPr>
        <w:t>the development and existence of chronic pain conditions</w:t>
      </w:r>
      <w:r w:rsidRPr="00EB53A5">
        <w:rPr>
          <w:rFonts w:ascii="Book Antiqua" w:hAnsi="Book Antiqua" w:cs="Arial"/>
          <w:lang w:val="en-US"/>
        </w:rPr>
        <w:t>. Together with measurements before and after treatment</w:t>
      </w:r>
      <w:r w:rsidR="00E46958" w:rsidRPr="00EB53A5">
        <w:rPr>
          <w:rFonts w:ascii="Book Antiqua" w:hAnsi="Book Antiqua" w:cs="Arial"/>
          <w:lang w:val="en-US"/>
        </w:rPr>
        <w:t>, the introduction of such systematic mechanism-orientated</w:t>
      </w:r>
      <w:r w:rsidRPr="00EB53A5">
        <w:rPr>
          <w:rFonts w:ascii="Book Antiqua" w:hAnsi="Book Antiqua" w:cs="Arial"/>
          <w:lang w:val="en-US"/>
        </w:rPr>
        <w:t xml:space="preserve"> </w:t>
      </w:r>
      <w:r w:rsidR="00E46958" w:rsidRPr="00EB53A5">
        <w:rPr>
          <w:rFonts w:ascii="Book Antiqua" w:hAnsi="Book Antiqua" w:cs="Arial"/>
          <w:lang w:val="en-US"/>
        </w:rPr>
        <w:t>diagnos</w:t>
      </w:r>
      <w:r w:rsidR="006142A4" w:rsidRPr="00EB53A5">
        <w:rPr>
          <w:rFonts w:ascii="Book Antiqua" w:hAnsi="Book Antiqua" w:cs="Arial"/>
          <w:lang w:val="en-US"/>
        </w:rPr>
        <w:t>tics will provide the basis for</w:t>
      </w:r>
      <w:r w:rsidRPr="00EB53A5">
        <w:rPr>
          <w:rFonts w:ascii="Book Antiqua" w:hAnsi="Book Antiqua" w:cs="Arial"/>
          <w:lang w:val="en-US"/>
        </w:rPr>
        <w:t xml:space="preserve"> optimiz</w:t>
      </w:r>
      <w:r w:rsidR="00E46958" w:rsidRPr="00EB53A5">
        <w:rPr>
          <w:rFonts w:ascii="Book Antiqua" w:hAnsi="Book Antiqua" w:cs="Arial"/>
          <w:lang w:val="en-US"/>
        </w:rPr>
        <w:t>ation of treatment</w:t>
      </w:r>
      <w:r w:rsidRPr="00EB53A5">
        <w:rPr>
          <w:rFonts w:ascii="Book Antiqua" w:hAnsi="Book Antiqua" w:cs="Arial"/>
          <w:lang w:val="en-US"/>
        </w:rPr>
        <w:t xml:space="preserve"> indications and schedules.</w:t>
      </w:r>
    </w:p>
    <w:p w:rsidR="00941D66" w:rsidRPr="00EB53A5" w:rsidRDefault="00941D66" w:rsidP="00F301F6">
      <w:pPr>
        <w:snapToGrid w:val="0"/>
        <w:spacing w:line="360" w:lineRule="auto"/>
        <w:jc w:val="both"/>
        <w:rPr>
          <w:rFonts w:ascii="Book Antiqua" w:eastAsia="宋体" w:hAnsi="Book Antiqua" w:cs="Arial"/>
          <w:b/>
          <w:lang w:val="en-US" w:eastAsia="zh-CN"/>
        </w:rPr>
      </w:pPr>
    </w:p>
    <w:p w:rsidR="00E924E4" w:rsidRPr="00EB53A5" w:rsidRDefault="00941D66" w:rsidP="00F301F6">
      <w:pPr>
        <w:snapToGrid w:val="0"/>
        <w:spacing w:line="360" w:lineRule="auto"/>
        <w:jc w:val="both"/>
        <w:rPr>
          <w:rFonts w:ascii="Book Antiqua" w:hAnsi="Book Antiqua" w:cs="Arial"/>
          <w:b/>
          <w:lang w:val="en-US"/>
        </w:rPr>
      </w:pPr>
      <w:r w:rsidRPr="00EB53A5">
        <w:rPr>
          <w:rFonts w:ascii="Book Antiqua" w:hAnsi="Book Antiqua" w:cs="Arial"/>
          <w:b/>
          <w:lang w:val="en-US"/>
        </w:rPr>
        <w:t>A SYSTEMATIC MECHANISM-ORIENTATED APPROACH TO DIAGNOSING ALTERED PAIN PROCESSING IN CHRONIC PAIN</w:t>
      </w:r>
    </w:p>
    <w:p w:rsidR="00E924E4" w:rsidRPr="00EB53A5" w:rsidRDefault="00E924E4" w:rsidP="00F301F6">
      <w:pPr>
        <w:pStyle w:val="a6"/>
        <w:snapToGrid w:val="0"/>
        <w:spacing w:line="360" w:lineRule="auto"/>
        <w:jc w:val="both"/>
        <w:rPr>
          <w:rFonts w:ascii="Book Antiqua" w:hAnsi="Book Antiqua" w:cs="Arial"/>
          <w:lang w:val="en-US"/>
        </w:rPr>
      </w:pPr>
      <w:r w:rsidRPr="00EB53A5">
        <w:rPr>
          <w:rFonts w:ascii="Book Antiqua" w:hAnsi="Book Antiqua" w:cs="Arial"/>
          <w:lang w:val="en-US"/>
        </w:rPr>
        <w:lastRenderedPageBreak/>
        <w:t xml:space="preserve">Quantitative sensory testing (QST), </w:t>
      </w:r>
      <w:proofErr w:type="spellStart"/>
      <w:r w:rsidRPr="00EB53A5">
        <w:rPr>
          <w:rFonts w:ascii="Book Antiqua" w:hAnsi="Book Antiqua" w:cs="Arial"/>
          <w:lang w:val="en-US"/>
        </w:rPr>
        <w:t>electroencephalograpy</w:t>
      </w:r>
      <w:proofErr w:type="spellEnd"/>
      <w:r w:rsidRPr="00EB53A5">
        <w:rPr>
          <w:rFonts w:ascii="Book Antiqua" w:hAnsi="Book Antiqua" w:cs="Arial"/>
          <w:lang w:val="en-US"/>
        </w:rPr>
        <w:t xml:space="preserve"> (EEG) and </w:t>
      </w:r>
      <w:r w:rsidR="00DD6335" w:rsidRPr="00EB53A5">
        <w:rPr>
          <w:rFonts w:ascii="Book Antiqua" w:hAnsi="Book Antiqua" w:cs="Arial"/>
          <w:lang w:val="en-US"/>
        </w:rPr>
        <w:t xml:space="preserve">(functional) </w:t>
      </w:r>
      <w:r w:rsidRPr="00EB53A5">
        <w:rPr>
          <w:rFonts w:ascii="Book Antiqua" w:hAnsi="Book Antiqua" w:cs="Arial"/>
          <w:lang w:val="en-US"/>
        </w:rPr>
        <w:t xml:space="preserve">magnetic resonance imaging </w:t>
      </w:r>
      <w:r w:rsidR="009411B7" w:rsidRPr="00EB53A5">
        <w:rPr>
          <w:rFonts w:ascii="Book Antiqua" w:eastAsia="宋体" w:hAnsi="Book Antiqua" w:cs="Arial"/>
          <w:lang w:val="en-US" w:eastAsia="zh-CN"/>
        </w:rPr>
        <w:t>[</w:t>
      </w:r>
      <w:r w:rsidR="00DD6335" w:rsidRPr="00EB53A5">
        <w:rPr>
          <w:rFonts w:ascii="Book Antiqua" w:hAnsi="Book Antiqua" w:cs="Arial"/>
          <w:lang w:val="en-US"/>
        </w:rPr>
        <w:t>(f</w:t>
      </w:r>
      <w:proofErr w:type="gramStart"/>
      <w:r w:rsidR="00DD6335" w:rsidRPr="00EB53A5">
        <w:rPr>
          <w:rFonts w:ascii="Book Antiqua" w:hAnsi="Book Antiqua" w:cs="Arial"/>
          <w:lang w:val="en-US"/>
        </w:rPr>
        <w:t>)</w:t>
      </w:r>
      <w:r w:rsidRPr="00EB53A5">
        <w:rPr>
          <w:rFonts w:ascii="Book Antiqua" w:hAnsi="Book Antiqua" w:cs="Arial"/>
          <w:lang w:val="en-US"/>
        </w:rPr>
        <w:t>MRI</w:t>
      </w:r>
      <w:proofErr w:type="gramEnd"/>
      <w:r w:rsidR="009411B7" w:rsidRPr="00EB53A5">
        <w:rPr>
          <w:rFonts w:ascii="Book Antiqua" w:eastAsia="宋体" w:hAnsi="Book Antiqua" w:cs="Arial"/>
          <w:lang w:val="en-US" w:eastAsia="zh-CN"/>
        </w:rPr>
        <w:t>]</w:t>
      </w:r>
      <w:r w:rsidRPr="00EB53A5">
        <w:rPr>
          <w:rFonts w:ascii="Book Antiqua" w:hAnsi="Book Antiqua" w:cs="Arial"/>
          <w:lang w:val="en-US"/>
        </w:rPr>
        <w:t xml:space="preserve"> have increasingly been used in chronic pain disorders to describe changes in </w:t>
      </w:r>
      <w:r w:rsidR="007D2D26" w:rsidRPr="00EB53A5">
        <w:rPr>
          <w:rFonts w:ascii="Book Antiqua" w:hAnsi="Book Antiqua" w:cs="Arial"/>
          <w:lang w:val="en-US"/>
        </w:rPr>
        <w:t>structure and function of the</w:t>
      </w:r>
      <w:r w:rsidRPr="00EB53A5">
        <w:rPr>
          <w:rFonts w:ascii="Book Antiqua" w:hAnsi="Book Antiqua" w:cs="Arial"/>
          <w:lang w:val="en-US"/>
        </w:rPr>
        <w:t xml:space="preserve"> central nervous system. In the next paragraphs we will give a short introduction </w:t>
      </w:r>
      <w:r w:rsidR="006C6DAC" w:rsidRPr="00EB53A5">
        <w:rPr>
          <w:rFonts w:ascii="Book Antiqua" w:hAnsi="Book Antiqua" w:cs="Arial"/>
          <w:lang w:val="en-US"/>
        </w:rPr>
        <w:t xml:space="preserve">to </w:t>
      </w:r>
      <w:r w:rsidRPr="00EB53A5">
        <w:rPr>
          <w:rFonts w:ascii="Book Antiqua" w:hAnsi="Book Antiqua" w:cs="Arial"/>
          <w:lang w:val="en-US"/>
        </w:rPr>
        <w:t xml:space="preserve">QST, EEG and </w:t>
      </w:r>
      <w:r w:rsidR="00DD6335" w:rsidRPr="00EB53A5">
        <w:rPr>
          <w:rFonts w:ascii="Book Antiqua" w:hAnsi="Book Antiqua" w:cs="Arial"/>
          <w:lang w:val="en-US"/>
        </w:rPr>
        <w:t>(f</w:t>
      </w:r>
      <w:proofErr w:type="gramStart"/>
      <w:r w:rsidR="00DD6335" w:rsidRPr="00EB53A5">
        <w:rPr>
          <w:rFonts w:ascii="Book Antiqua" w:hAnsi="Book Antiqua" w:cs="Arial"/>
          <w:lang w:val="en-US"/>
        </w:rPr>
        <w:t>)</w:t>
      </w:r>
      <w:r w:rsidRPr="00EB53A5">
        <w:rPr>
          <w:rFonts w:ascii="Book Antiqua" w:hAnsi="Book Antiqua" w:cs="Arial"/>
          <w:lang w:val="en-US"/>
        </w:rPr>
        <w:t>MRI</w:t>
      </w:r>
      <w:proofErr w:type="gramEnd"/>
      <w:r w:rsidR="006C6DAC" w:rsidRPr="00EB53A5">
        <w:rPr>
          <w:rFonts w:ascii="Book Antiqua" w:hAnsi="Book Antiqua" w:cs="Arial"/>
          <w:lang w:val="en-US"/>
        </w:rPr>
        <w:t xml:space="preserve"> and their use in chronic pain conditions</w:t>
      </w:r>
      <w:r w:rsidRPr="00EB53A5">
        <w:rPr>
          <w:rFonts w:ascii="Book Antiqua" w:hAnsi="Book Antiqua" w:cs="Arial"/>
          <w:lang w:val="en-US"/>
        </w:rPr>
        <w:t>.</w:t>
      </w:r>
    </w:p>
    <w:p w:rsidR="00E924E4" w:rsidRPr="00EB53A5" w:rsidRDefault="00E924E4" w:rsidP="00F301F6">
      <w:pPr>
        <w:pStyle w:val="a6"/>
        <w:snapToGrid w:val="0"/>
        <w:spacing w:line="360" w:lineRule="auto"/>
        <w:jc w:val="both"/>
        <w:rPr>
          <w:rFonts w:ascii="Book Antiqua" w:hAnsi="Book Antiqua" w:cs="Arial"/>
          <w:lang w:val="en-US"/>
        </w:rPr>
      </w:pPr>
    </w:p>
    <w:p w:rsidR="00761D1D" w:rsidRPr="00EB53A5" w:rsidRDefault="00761D1D" w:rsidP="00F301F6">
      <w:pPr>
        <w:autoSpaceDE w:val="0"/>
        <w:autoSpaceDN w:val="0"/>
        <w:adjustRightInd w:val="0"/>
        <w:snapToGrid w:val="0"/>
        <w:spacing w:line="360" w:lineRule="auto"/>
        <w:jc w:val="both"/>
        <w:rPr>
          <w:rFonts w:ascii="Book Antiqua" w:eastAsiaTheme="minorEastAsia" w:hAnsi="Book Antiqua" w:cs="Arial"/>
          <w:b/>
          <w:i/>
          <w:lang w:val="en-US" w:eastAsia="zh-CN"/>
        </w:rPr>
      </w:pPr>
      <w:r w:rsidRPr="00EB53A5">
        <w:rPr>
          <w:rFonts w:ascii="Book Antiqua" w:hAnsi="Book Antiqua" w:cs="Arial"/>
          <w:b/>
          <w:i/>
          <w:lang w:val="en-US"/>
        </w:rPr>
        <w:t xml:space="preserve">QST </w:t>
      </w:r>
    </w:p>
    <w:p w:rsidR="00E924E4" w:rsidRPr="00EB53A5" w:rsidRDefault="00E924E4" w:rsidP="00F301F6">
      <w:pPr>
        <w:autoSpaceDE w:val="0"/>
        <w:autoSpaceDN w:val="0"/>
        <w:adjustRightInd w:val="0"/>
        <w:snapToGrid w:val="0"/>
        <w:spacing w:line="360" w:lineRule="auto"/>
        <w:jc w:val="both"/>
        <w:rPr>
          <w:rFonts w:ascii="Book Antiqua" w:hAnsi="Book Antiqua" w:cs="Arial"/>
          <w:lang w:val="en-US"/>
        </w:rPr>
      </w:pPr>
      <w:r w:rsidRPr="00EB53A5">
        <w:rPr>
          <w:rFonts w:ascii="Book Antiqua" w:hAnsi="Book Antiqua" w:cs="Arial"/>
          <w:lang w:val="en-US"/>
        </w:rPr>
        <w:t xml:space="preserve">The basis for QST was laid by Ulf </w:t>
      </w:r>
      <w:proofErr w:type="spellStart"/>
      <w:r w:rsidRPr="00EB53A5">
        <w:rPr>
          <w:rFonts w:ascii="Book Antiqua" w:hAnsi="Book Antiqua" w:cs="Arial"/>
          <w:lang w:val="en-US"/>
        </w:rPr>
        <w:t>Lindblom</w:t>
      </w:r>
      <w:proofErr w:type="spellEnd"/>
      <w:r w:rsidRPr="00EB53A5">
        <w:rPr>
          <w:rFonts w:ascii="Book Antiqua" w:hAnsi="Book Antiqua" w:cs="Arial"/>
          <w:lang w:val="en-US"/>
        </w:rPr>
        <w:t xml:space="preserve"> in the 1950s</w:t>
      </w:r>
      <w:r w:rsidR="000A5013" w:rsidRPr="00EB53A5">
        <w:rPr>
          <w:rFonts w:ascii="Book Antiqua" w:hAnsi="Book Antiqua" w:cs="Arial"/>
          <w:vertAlign w:val="superscript"/>
          <w:lang w:val="en-GB"/>
        </w:rPr>
        <w:fldChar w:fldCharType="begin"/>
      </w:r>
      <w:r w:rsidR="009411B7" w:rsidRPr="00EB53A5">
        <w:rPr>
          <w:rFonts w:ascii="Book Antiqua" w:hAnsi="Book Antiqua" w:cs="Arial"/>
          <w:vertAlign w:val="superscript"/>
          <w:lang w:val="en-GB"/>
        </w:rPr>
        <w:instrText xml:space="preserve"> ADDIN EN.CITE &lt;EndNote&gt;&lt;Cite&gt;&lt;Author&gt;Lindblom&lt;/Author&gt;&lt;Year&gt;1950&lt;/Year&gt;&lt;RecNum&gt;18&lt;/RecNum&gt;&lt;DisplayText&gt;[52]&lt;/DisplayText&gt;&lt;record&gt;&lt;rec-number&gt;18&lt;/rec-number&gt;&lt;foreign-keys&gt;&lt;key app="EN" db-id="wxwt99zr50x0e4e9re8prrwu0rsp22rtvxxw" timestamp="1407972640"&gt;18&lt;/key&gt;&lt;/foreign-keys&gt;&lt;ref-type name="Journal Article"&gt;17&lt;/ref-type&gt;&lt;contributors&gt;&lt;authors&gt;&lt;author&gt;Lindblom, K.&lt;/author&gt;&lt;/authors&gt;&lt;/contributors&gt;&lt;titles&gt;&lt;title&gt;Technique and results in myelography and disc puncture&lt;/title&gt;&lt;secondary-title&gt;Acta radiol&lt;/secondary-title&gt;&lt;alt-title&gt;Acta radiologica&lt;/alt-title&gt;&lt;/titles&gt;&lt;periodical&gt;&lt;full-title&gt;Acta radiol&lt;/full-title&gt;&lt;abbr-1&gt;Acta radiologica&lt;/abbr-1&gt;&lt;/periodical&gt;&lt;alt-periodical&gt;&lt;full-title&gt;Acta radiol&lt;/full-title&gt;&lt;abbr-1&gt;Acta radiologica&lt;/abbr-1&gt;&lt;/alt-periodical&gt;&lt;pages&gt;321-30&lt;/pages&gt;&lt;volume&gt;34&lt;/volume&gt;&lt;number&gt;4-5&lt;/number&gt;&lt;edition&gt;1950/10/01&lt;/edition&gt;&lt;keywords&gt;&lt;keyword&gt;*Intervertebral Disc&lt;/keyword&gt;&lt;keyword&gt;*Myelography&lt;/keyword&gt;&lt;keyword&gt;*Intervertebral disks&lt;/keyword&gt;&lt;/keywords&gt;&lt;dates&gt;&lt;year&gt;1950&lt;/year&gt;&lt;pub-dates&gt;&lt;date&gt;Oct-Nov&lt;/date&gt;&lt;/pub-dates&gt;&lt;/dates&gt;&lt;isbn&gt;0001-6926 (Print)&amp;#xD;0001-6926 (Linking)&lt;/isbn&gt;&lt;accession-num&gt;14799269&lt;/accession-num&gt;&lt;urls&gt;&lt;related-urls&gt;&lt;url&gt;http://www.ncbi.nlm.nih.gov/pubmed/14799269&lt;/url&gt;&lt;/related-urls&gt;&lt;/urls&gt;&lt;/record&gt;&lt;/Cite&gt;&lt;/EndNote&gt;</w:instrText>
      </w:r>
      <w:r w:rsidR="000A5013" w:rsidRPr="00EB53A5">
        <w:rPr>
          <w:rFonts w:ascii="Book Antiqua" w:hAnsi="Book Antiqua" w:cs="Arial"/>
          <w:vertAlign w:val="superscript"/>
          <w:lang w:val="en-GB"/>
        </w:rPr>
        <w:fldChar w:fldCharType="separate"/>
      </w:r>
      <w:r w:rsidR="009411B7" w:rsidRPr="00EB53A5">
        <w:rPr>
          <w:rFonts w:ascii="Book Antiqua" w:hAnsi="Book Antiqua" w:cs="Arial"/>
          <w:noProof/>
          <w:vertAlign w:val="superscript"/>
          <w:lang w:val="en-GB"/>
        </w:rPr>
        <w:t>[</w:t>
      </w:r>
      <w:hyperlink w:anchor="_ENREF_52" w:tooltip="Lindblom, 1950 #18" w:history="1">
        <w:r w:rsidR="009411B7" w:rsidRPr="00EB53A5">
          <w:rPr>
            <w:rFonts w:ascii="Book Antiqua" w:eastAsia="宋体" w:hAnsi="Book Antiqua" w:cs="Arial"/>
            <w:noProof/>
            <w:vertAlign w:val="superscript"/>
            <w:lang w:val="en-GB" w:eastAsia="zh-CN"/>
          </w:rPr>
          <w:t>2</w:t>
        </w:r>
        <w:r w:rsidR="009411B7" w:rsidRPr="00EB53A5">
          <w:rPr>
            <w:rFonts w:ascii="Book Antiqua" w:hAnsi="Book Antiqua" w:cs="Arial"/>
            <w:noProof/>
            <w:vertAlign w:val="superscript"/>
            <w:lang w:val="en-GB"/>
          </w:rPr>
          <w:t>2</w:t>
        </w:r>
      </w:hyperlink>
      <w:r w:rsidR="009411B7" w:rsidRPr="00EB53A5">
        <w:rPr>
          <w:rFonts w:ascii="Book Antiqua" w:hAnsi="Book Antiqua" w:cs="Arial"/>
          <w:noProof/>
          <w:vertAlign w:val="superscript"/>
          <w:lang w:val="en-GB"/>
        </w:rPr>
        <w:t>]</w:t>
      </w:r>
      <w:r w:rsidR="000A5013" w:rsidRPr="00EB53A5">
        <w:rPr>
          <w:rFonts w:ascii="Book Antiqua" w:hAnsi="Book Antiqua" w:cs="Arial"/>
          <w:vertAlign w:val="superscript"/>
          <w:lang w:val="en-GB"/>
        </w:rPr>
        <w:fldChar w:fldCharType="end"/>
      </w:r>
      <w:r w:rsidRPr="00EB53A5">
        <w:rPr>
          <w:rFonts w:ascii="Book Antiqua" w:hAnsi="Book Antiqua" w:cs="Arial"/>
          <w:lang w:val="en-US"/>
        </w:rPr>
        <w:t xml:space="preserve">. He was one of the first to describe the use of physiologic stimulation of the peripheral afferent unit in animals to test sensory processing. Later on he applied his experience in patients with sensory abnormalities </w:t>
      </w:r>
      <w:r w:rsidR="00EC0147" w:rsidRPr="00EB53A5">
        <w:rPr>
          <w:rFonts w:ascii="Book Antiqua" w:hAnsi="Book Antiqua" w:cs="Arial"/>
          <w:i/>
          <w:lang w:val="en-US"/>
        </w:rPr>
        <w:t>i.e.</w:t>
      </w:r>
      <w:r w:rsidR="00644ECE" w:rsidRPr="00EB53A5">
        <w:rPr>
          <w:rFonts w:ascii="Book Antiqua" w:hAnsi="Book Antiqua" w:cs="Arial"/>
          <w:lang w:val="en-US"/>
        </w:rPr>
        <w:t>,</w:t>
      </w:r>
      <w:r w:rsidRPr="00EB53A5">
        <w:rPr>
          <w:rFonts w:ascii="Book Antiqua" w:hAnsi="Book Antiqua" w:cs="Arial"/>
          <w:lang w:val="en-US"/>
        </w:rPr>
        <w:t xml:space="preserve"> chronic pain, which was the start of the use of QST in humans</w:t>
      </w:r>
      <w:r w:rsidR="000A5013" w:rsidRPr="00EB53A5">
        <w:rPr>
          <w:rFonts w:ascii="Book Antiqua" w:hAnsi="Book Antiqua" w:cs="Arial"/>
          <w:vertAlign w:val="superscript"/>
          <w:lang w:val="en-GB"/>
        </w:rPr>
        <w:fldChar w:fldCharType="begin"/>
      </w:r>
      <w:r w:rsidR="009411B7" w:rsidRPr="00EB53A5">
        <w:rPr>
          <w:rFonts w:ascii="Book Antiqua" w:hAnsi="Book Antiqua" w:cs="Arial"/>
          <w:vertAlign w:val="superscript"/>
          <w:lang w:val="en-GB"/>
        </w:rPr>
        <w:instrText xml:space="preserve"> ADDIN EN.CITE &lt;EndNote&gt;&lt;Cite&gt;&lt;Author&gt;Lindblom&lt;/Author&gt;&lt;Year&gt;1967&lt;/Year&gt;&lt;RecNum&gt;19&lt;/RecNum&gt;&lt;DisplayText&gt;[53]&lt;/DisplayText&gt;&lt;record&gt;&lt;rec-number&gt;19&lt;/rec-number&gt;&lt;foreign-keys&gt;&lt;key app="EN" db-id="wxwt99zr50x0e4e9re8prrwu0rsp22rtvxxw" timestamp="1407972640"&gt;19&lt;/key&gt;&lt;/foreign-keys&gt;&lt;ref-type name="Journal Article"&gt;17&lt;/ref-type&gt;&lt;contributors&gt;&lt;authors&gt;&lt;author&gt;Lindblom, U.&lt;/author&gt;&lt;author&gt;Tapper, D. N.&lt;/author&gt;&lt;/authors&gt;&lt;/contributors&gt;&lt;titles&gt;&lt;title&gt;Terminal properties of a vibro-tactile sensor&lt;/title&gt;&lt;secondary-title&gt;Exp Neurol&lt;/secondary-title&gt;&lt;alt-title&gt;Experimental neurology&lt;/alt-title&gt;&lt;/titles&gt;&lt;periodical&gt;&lt;full-title&gt;Exp Neurol&lt;/full-title&gt;&lt;abbr-1&gt;Experimental neurology&lt;/abbr-1&gt;&lt;/periodical&gt;&lt;alt-periodical&gt;&lt;full-title&gt;Exp Neurol&lt;/full-title&gt;&lt;abbr-1&gt;Experimental neurology&lt;/abbr-1&gt;&lt;/alt-periodical&gt;&lt;pages&gt;1-15&lt;/pages&gt;&lt;volume&gt;17&lt;/volume&gt;&lt;number&gt;1&lt;/number&gt;&lt;edition&gt;1967/01/01&lt;/edition&gt;&lt;keywords&gt;&lt;keyword&gt;Action Potentials&lt;/keyword&gt;&lt;keyword&gt;Animals&lt;/keyword&gt;&lt;keyword&gt;Cats&lt;/keyword&gt;&lt;keyword&gt;Conditioning (Psychology)&lt;/keyword&gt;&lt;keyword&gt;Electric Stimulation&lt;/keyword&gt;&lt;keyword&gt;Electrophysiology&lt;/keyword&gt;&lt;keyword&gt;Haplorhini&lt;/keyword&gt;&lt;keyword&gt;Sensory Receptor Cells/*physiology&lt;/keyword&gt;&lt;keyword&gt;Skin/*innervation&lt;/keyword&gt;&lt;/keywords&gt;&lt;dates&gt;&lt;year&gt;1967&lt;/year&gt;&lt;pub-dates&gt;&lt;date&gt;Jan&lt;/date&gt;&lt;/pub-dates&gt;&lt;/dates&gt;&lt;isbn&gt;0014-4886 (Print)&amp;#xD;0014-4886 (Linking)&lt;/isbn&gt;&lt;accession-num&gt;4959818&lt;/accession-num&gt;&lt;urls&gt;&lt;related-urls&gt;&lt;url&gt;http://www.ncbi.nlm.nih.gov/pubmed/4959818&lt;/url&gt;&lt;/related-urls&gt;&lt;/urls&gt;&lt;/record&gt;&lt;/Cite&gt;&lt;/EndNote&gt;</w:instrText>
      </w:r>
      <w:r w:rsidR="000A5013" w:rsidRPr="00EB53A5">
        <w:rPr>
          <w:rFonts w:ascii="Book Antiqua" w:hAnsi="Book Antiqua" w:cs="Arial"/>
          <w:vertAlign w:val="superscript"/>
          <w:lang w:val="en-GB"/>
        </w:rPr>
        <w:fldChar w:fldCharType="separate"/>
      </w:r>
      <w:r w:rsidR="009411B7" w:rsidRPr="00EB53A5">
        <w:rPr>
          <w:rFonts w:ascii="Book Antiqua" w:hAnsi="Book Antiqua" w:cs="Arial"/>
          <w:noProof/>
          <w:vertAlign w:val="superscript"/>
          <w:lang w:val="en-GB"/>
        </w:rPr>
        <w:t>[</w:t>
      </w:r>
      <w:r w:rsidR="009411B7" w:rsidRPr="00EB53A5">
        <w:rPr>
          <w:rFonts w:ascii="Book Antiqua" w:eastAsia="宋体" w:hAnsi="Book Antiqua" w:cs="Arial"/>
          <w:noProof/>
          <w:vertAlign w:val="superscript"/>
          <w:lang w:val="en-GB" w:eastAsia="zh-CN"/>
        </w:rPr>
        <w:t>23</w:t>
      </w:r>
      <w:r w:rsidR="009411B7" w:rsidRPr="00EB53A5">
        <w:rPr>
          <w:rFonts w:ascii="Book Antiqua" w:hAnsi="Book Antiqua" w:cs="Arial"/>
          <w:noProof/>
          <w:vertAlign w:val="superscript"/>
          <w:lang w:val="en-GB"/>
        </w:rPr>
        <w:t>]</w:t>
      </w:r>
      <w:r w:rsidR="000A5013" w:rsidRPr="00EB53A5">
        <w:rPr>
          <w:rFonts w:ascii="Book Antiqua" w:hAnsi="Book Antiqua" w:cs="Arial"/>
          <w:vertAlign w:val="superscript"/>
          <w:lang w:val="en-GB"/>
        </w:rPr>
        <w:fldChar w:fldCharType="end"/>
      </w:r>
      <w:r w:rsidRPr="00EB53A5">
        <w:rPr>
          <w:rFonts w:ascii="Book Antiqua" w:hAnsi="Book Antiqua" w:cs="Arial"/>
          <w:lang w:val="en-US"/>
        </w:rPr>
        <w:t>.</w:t>
      </w:r>
      <w:r w:rsidR="009411B7" w:rsidRPr="00EB53A5">
        <w:rPr>
          <w:rFonts w:ascii="Book Antiqua" w:hAnsi="Book Antiqua" w:cs="Arial"/>
          <w:lang w:val="en-US"/>
        </w:rPr>
        <w:t xml:space="preserve"> </w:t>
      </w:r>
    </w:p>
    <w:p w:rsidR="00595FB0" w:rsidRPr="00EB53A5" w:rsidRDefault="00E924E4" w:rsidP="00941D66">
      <w:pPr>
        <w:autoSpaceDE w:val="0"/>
        <w:autoSpaceDN w:val="0"/>
        <w:adjustRightInd w:val="0"/>
        <w:snapToGrid w:val="0"/>
        <w:spacing w:line="360" w:lineRule="auto"/>
        <w:ind w:firstLineChars="50" w:firstLine="120"/>
        <w:jc w:val="both"/>
        <w:rPr>
          <w:rFonts w:ascii="Book Antiqua" w:hAnsi="Book Antiqua" w:cs="Arial"/>
          <w:lang w:val="en-US"/>
        </w:rPr>
      </w:pPr>
      <w:r w:rsidRPr="00EB53A5">
        <w:rPr>
          <w:rFonts w:ascii="Book Antiqua" w:hAnsi="Book Antiqua" w:cs="Arial"/>
          <w:lang w:val="en-US"/>
        </w:rPr>
        <w:t xml:space="preserve">QST gives clinicians and researchers the opportunity to study abnormalities in the sensory system and characterize mechanisms underlying pathologic pain disorders. Compared to </w:t>
      </w:r>
      <w:r w:rsidR="00DD6335" w:rsidRPr="00EB53A5">
        <w:rPr>
          <w:rFonts w:ascii="Book Antiqua" w:hAnsi="Book Antiqua" w:cs="Arial"/>
          <w:lang w:val="en-US"/>
        </w:rPr>
        <w:t>bedside</w:t>
      </w:r>
      <w:r w:rsidRPr="00EB53A5">
        <w:rPr>
          <w:rFonts w:ascii="Book Antiqua" w:hAnsi="Book Antiqua" w:cs="Arial"/>
          <w:lang w:val="en-US"/>
        </w:rPr>
        <w:t xml:space="preserve"> clinical tests, QST is reliable and quantifies both the test stimulus (</w:t>
      </w:r>
      <w:r w:rsidR="00EC0147" w:rsidRPr="00EB53A5">
        <w:rPr>
          <w:rFonts w:ascii="Book Antiqua" w:hAnsi="Book Antiqua" w:cs="Arial"/>
          <w:i/>
          <w:lang w:val="en-US"/>
        </w:rPr>
        <w:t>i.e.</w:t>
      </w:r>
      <w:r w:rsidR="00644ECE" w:rsidRPr="00EB53A5">
        <w:rPr>
          <w:rFonts w:ascii="Book Antiqua" w:hAnsi="Book Antiqua" w:cs="Arial"/>
          <w:lang w:val="en-US"/>
        </w:rPr>
        <w:t>,</w:t>
      </w:r>
      <w:r w:rsidRPr="00EB53A5">
        <w:rPr>
          <w:rFonts w:ascii="Book Antiqua" w:hAnsi="Book Antiqua" w:cs="Arial"/>
          <w:lang w:val="en-US"/>
        </w:rPr>
        <w:t xml:space="preserve"> heat or pressure) and the patient’s response (</w:t>
      </w:r>
      <w:r w:rsidR="00EC0147" w:rsidRPr="00EB53A5">
        <w:rPr>
          <w:rFonts w:ascii="Book Antiqua" w:hAnsi="Book Antiqua" w:cs="Arial"/>
          <w:i/>
          <w:lang w:val="en-US"/>
        </w:rPr>
        <w:t>i.e.</w:t>
      </w:r>
      <w:r w:rsidR="00644ECE" w:rsidRPr="00EB53A5">
        <w:rPr>
          <w:rFonts w:ascii="Book Antiqua" w:hAnsi="Book Antiqua" w:cs="Arial"/>
          <w:lang w:val="en-US"/>
        </w:rPr>
        <w:t>,</w:t>
      </w:r>
      <w:r w:rsidRPr="00EB53A5">
        <w:rPr>
          <w:rFonts w:ascii="Book Antiqua" w:hAnsi="Book Antiqua" w:cs="Arial"/>
          <w:lang w:val="en-US"/>
        </w:rPr>
        <w:t xml:space="preserve"> pain</w:t>
      </w:r>
      <w:proofErr w:type="gramStart"/>
      <w:r w:rsidRPr="00EB53A5">
        <w:rPr>
          <w:rFonts w:ascii="Book Antiqua" w:hAnsi="Book Antiqua" w:cs="Arial"/>
          <w:lang w:val="en-US"/>
        </w:rPr>
        <w:t>)</w:t>
      </w:r>
      <w:proofErr w:type="gramEnd"/>
      <w:r w:rsidR="000A5013" w:rsidRPr="00EB53A5">
        <w:rPr>
          <w:rFonts w:ascii="Book Antiqua" w:hAnsi="Book Antiqua" w:cs="Arial"/>
          <w:vertAlign w:val="superscript"/>
          <w:lang w:val="en-GB"/>
        </w:rPr>
        <w:fldChar w:fldCharType="begin">
          <w:fldData xml:space="preserve">PEVuZE5vdGU+PENpdGU+PEF1dGhvcj5HZWJlcjwvQXV0aG9yPjxZZWFyPjIwMTE8L1llYXI+PFJl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=
</w:fldData>
        </w:fldChar>
      </w:r>
      <w:r w:rsidR="00D714E7" w:rsidRPr="00EB53A5">
        <w:rPr>
          <w:rFonts w:ascii="Book Antiqua" w:hAnsi="Book Antiqua" w:cs="Arial"/>
          <w:vertAlign w:val="superscript"/>
          <w:lang w:val="en-GB"/>
        </w:rPr>
        <w:instrText xml:space="preserve"> ADDIN EN.CITE </w:instrText>
      </w:r>
      <w:r w:rsidR="000A5013" w:rsidRPr="00EB53A5">
        <w:rPr>
          <w:rFonts w:ascii="Book Antiqua" w:hAnsi="Book Antiqua" w:cs="Arial"/>
          <w:vertAlign w:val="superscript"/>
          <w:lang w:val="en-GB"/>
        </w:rPr>
        <w:fldChar w:fldCharType="begin">
          <w:fldData xml:space="preserve">PEVuZE5vdGU+PENpdGU+PEF1dGhvcj5HZWJlcjwvQXV0aG9yPjxZZWFyPjIwMTE8L1llYXI+PFJl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=
</w:fldData>
        </w:fldChar>
      </w:r>
      <w:r w:rsidR="00D714E7" w:rsidRPr="00EB53A5">
        <w:rPr>
          <w:rFonts w:ascii="Book Antiqua" w:hAnsi="Book Antiqua" w:cs="Arial"/>
          <w:vertAlign w:val="superscript"/>
          <w:lang w:val="en-GB"/>
        </w:rPr>
        <w:instrText xml:space="preserve"> ADDIN EN.CITE.DATA </w:instrText>
      </w:r>
      <w:r w:rsidR="000A5013" w:rsidRPr="00EB53A5">
        <w:rPr>
          <w:rFonts w:ascii="Book Antiqua" w:hAnsi="Book Antiqua" w:cs="Arial"/>
          <w:vertAlign w:val="superscript"/>
          <w:lang w:val="en-GB"/>
        </w:rPr>
      </w:r>
      <w:r w:rsidR="000A5013" w:rsidRPr="00EB53A5">
        <w:rPr>
          <w:rFonts w:ascii="Book Antiqua" w:hAnsi="Book Antiqua" w:cs="Arial"/>
          <w:vertAlign w:val="superscript"/>
          <w:lang w:val="en-GB"/>
        </w:rPr>
        <w:fldChar w:fldCharType="end"/>
      </w:r>
      <w:r w:rsidR="000A5013" w:rsidRPr="00EB53A5">
        <w:rPr>
          <w:rFonts w:ascii="Book Antiqua" w:hAnsi="Book Antiqua" w:cs="Arial"/>
          <w:vertAlign w:val="superscript"/>
          <w:lang w:val="en-GB"/>
        </w:rPr>
      </w:r>
      <w:r w:rsidR="000A5013" w:rsidRPr="00EB53A5">
        <w:rPr>
          <w:rFonts w:ascii="Book Antiqua" w:hAnsi="Book Antiqua" w:cs="Arial"/>
          <w:vertAlign w:val="superscript"/>
          <w:lang w:val="en-GB"/>
        </w:rPr>
        <w:fldChar w:fldCharType="separate"/>
      </w:r>
      <w:r w:rsidR="00D714E7" w:rsidRPr="00EB53A5">
        <w:rPr>
          <w:rFonts w:ascii="Book Antiqua" w:hAnsi="Book Antiqua" w:cs="Arial"/>
          <w:noProof/>
          <w:vertAlign w:val="superscript"/>
          <w:lang w:val="en-GB"/>
        </w:rPr>
        <w:t>[</w:t>
      </w:r>
      <w:r w:rsidR="00D714E7" w:rsidRPr="00EB53A5">
        <w:rPr>
          <w:rFonts w:ascii="Book Antiqua" w:eastAsia="宋体" w:hAnsi="Book Antiqua" w:cs="Arial"/>
          <w:noProof/>
          <w:vertAlign w:val="superscript"/>
          <w:lang w:val="en-GB" w:eastAsia="zh-CN"/>
        </w:rPr>
        <w:t>24,25</w:t>
      </w:r>
      <w:r w:rsidR="00D714E7" w:rsidRPr="00EB53A5">
        <w:rPr>
          <w:rFonts w:ascii="Book Antiqua" w:hAnsi="Book Antiqua" w:cs="Arial"/>
          <w:noProof/>
          <w:vertAlign w:val="superscript"/>
          <w:lang w:val="en-GB"/>
        </w:rPr>
        <w:t>]</w:t>
      </w:r>
      <w:r w:rsidR="000A5013" w:rsidRPr="00EB53A5">
        <w:rPr>
          <w:rFonts w:ascii="Book Antiqua" w:hAnsi="Book Antiqua" w:cs="Arial"/>
          <w:vertAlign w:val="superscript"/>
          <w:lang w:val="en-GB"/>
        </w:rPr>
        <w:fldChar w:fldCharType="end"/>
      </w:r>
      <w:r w:rsidRPr="00EB53A5">
        <w:rPr>
          <w:rFonts w:ascii="Book Antiqua" w:hAnsi="Book Antiqua" w:cs="Arial"/>
          <w:lang w:val="en-US"/>
        </w:rPr>
        <w:t>. Somatosensory evoked responses to electrical, mechanical, thermal or chemical test modalities are involved in QST</w:t>
      </w:r>
      <w:r w:rsidR="000A5013" w:rsidRPr="00EB53A5">
        <w:rPr>
          <w:rFonts w:ascii="Book Antiqua" w:hAnsi="Book Antiqua" w:cs="Arial"/>
          <w:vertAlign w:val="superscript"/>
          <w:lang w:val="en-GB"/>
        </w:rPr>
        <w:fldChar w:fldCharType="begin"/>
      </w:r>
      <w:r w:rsidR="00D714E7" w:rsidRPr="00EB53A5">
        <w:rPr>
          <w:rFonts w:ascii="Book Antiqua" w:hAnsi="Book Antiqua" w:cs="Arial"/>
          <w:vertAlign w:val="superscript"/>
          <w:lang w:val="en-GB"/>
        </w:rPr>
        <w:instrText xml:space="preserve"> ADDIN EN.CITE &lt;EndNote&gt;&lt;Cite&gt;&lt;Author&gt;Pavlakovic&lt;/Author&gt;&lt;Year&gt;2010&lt;/Year&gt;&lt;RecNum&gt;22&lt;/RecNum&gt;&lt;DisplayText&gt;[71]&lt;/DisplayText&gt;&lt;record&gt;&lt;rec-number&gt;22&lt;/rec-number&gt;&lt;foreign-keys&gt;&lt;key app="EN" db-id="wxwt99zr50x0e4e9re8prrwu0rsp22rtvxxw" timestamp="1407972640"&gt;22&lt;/key&gt;&lt;/foreign-keys&gt;&lt;ref-type name="Journal Article"&gt;17&lt;/ref-type&gt;&lt;contributors&gt;&lt;authors&gt;&lt;author&gt;Pavlakovic, G.&lt;/author&gt;&lt;author&gt;Petzke, F.&lt;/author&gt;&lt;/authors&gt;&lt;/contributors&gt;&lt;auth-address&gt;Pain Clinic, Center for Anesthesiology, Emergency and Intensive Care Medicine, University Hospital Gottingen, Robert-Koch-Str. 40, 37075, Gottingen, Germany. pavlakovic@gmx.net&lt;/auth-address&gt;&lt;titles&gt;&lt;title&gt;The role of quantitative sensory testing in the evaluation of musculoskeletal pain conditions&lt;/title&gt;&lt;secondary-title&gt;Curr Rheumatol Rep&lt;/secondary-title&gt;&lt;alt-title&gt;Current rheumatology reports&lt;/alt-title&gt;&lt;/titles&gt;&lt;periodical&gt;&lt;full-title&gt;Curr Rheumatol Rep&lt;/full-title&gt;&lt;abbr-1&gt;Current rheumatology reports&lt;/abbr-1&gt;&lt;/periodical&gt;&lt;alt-periodical&gt;&lt;full-title&gt;Curr Rheumatol Rep&lt;/full-title&gt;&lt;abbr-1&gt;Current rheumatology reports&lt;/abbr-1&gt;&lt;/alt-periodical&gt;&lt;pages&gt;455-61&lt;/pages&gt;&lt;volume&gt;12&lt;/volume&gt;&lt;number&gt;6&lt;/number&gt;&lt;edition&gt;2010/09/22&lt;/edition&gt;&lt;keywords&gt;&lt;keyword&gt;Humans&lt;/keyword&gt;&lt;keyword&gt;*Musculoskeletal Diseases/classification/diagnosis/etiology&lt;/keyword&gt;&lt;keyword&gt;*Neurologic Examination&lt;/keyword&gt;&lt;keyword&gt;Pain Measurement/*methods&lt;/keyword&gt;&lt;keyword&gt;Peripheral Nervous System Diseases/*diagnosis/physiopathology&lt;/keyword&gt;&lt;keyword&gt;Physical Stimulation&lt;/keyword&gt;&lt;keyword&gt;Sensory Thresholds/*physiology&lt;/keyword&gt;&lt;/keywords&gt;&lt;dates&gt;&lt;year&gt;2010&lt;/year&gt;&lt;pub-dates&gt;&lt;date&gt;Dec&lt;/date&gt;&lt;/pub-dates&gt;&lt;/dates&gt;&lt;isbn&gt;1534-6307 (Electronic)&amp;#xD;1523-3774 (Linking)&lt;/isbn&gt;&lt;accession-num&gt;20857243&lt;/accession-num&gt;&lt;work-type&gt;Review&lt;/work-type&gt;&lt;urls&gt;&lt;related-urls&gt;&lt;url&gt;http://www.ncbi.nlm.nih.gov/pubmed/20857243&lt;/url&gt;&lt;/related-urls&gt;&lt;/urls&gt;&lt;custom2&gt;3128735&lt;/custom2&gt;&lt;electronic-resource-num&gt;10.1007/s11926-010-0131-0&lt;/electronic-resource-num&gt;&lt;/record&gt;&lt;/Cite&gt;&lt;/EndNote&gt;</w:instrText>
      </w:r>
      <w:r w:rsidR="000A5013" w:rsidRPr="00EB53A5">
        <w:rPr>
          <w:rFonts w:ascii="Book Antiqua" w:hAnsi="Book Antiqua" w:cs="Arial"/>
          <w:vertAlign w:val="superscript"/>
          <w:lang w:val="en-GB"/>
        </w:rPr>
        <w:fldChar w:fldCharType="separate"/>
      </w:r>
      <w:r w:rsidR="00D714E7" w:rsidRPr="00EB53A5">
        <w:rPr>
          <w:rFonts w:ascii="Book Antiqua" w:hAnsi="Book Antiqua" w:cs="Arial"/>
          <w:noProof/>
          <w:vertAlign w:val="superscript"/>
          <w:lang w:val="en-GB"/>
        </w:rPr>
        <w:t>[</w:t>
      </w:r>
      <w:r w:rsidR="00D714E7" w:rsidRPr="00EB53A5">
        <w:rPr>
          <w:rFonts w:ascii="Book Antiqua" w:eastAsia="宋体" w:hAnsi="Book Antiqua" w:cs="Arial"/>
          <w:noProof/>
          <w:vertAlign w:val="superscript"/>
          <w:lang w:val="en-GB" w:eastAsia="zh-CN"/>
        </w:rPr>
        <w:t>26</w:t>
      </w:r>
      <w:r w:rsidR="00D714E7" w:rsidRPr="00EB53A5">
        <w:rPr>
          <w:rFonts w:ascii="Book Antiqua" w:hAnsi="Book Antiqua" w:cs="Arial"/>
          <w:noProof/>
          <w:vertAlign w:val="superscript"/>
          <w:lang w:val="en-GB"/>
        </w:rPr>
        <w:t>]</w:t>
      </w:r>
      <w:r w:rsidR="000A5013" w:rsidRPr="00EB53A5">
        <w:rPr>
          <w:rFonts w:ascii="Book Antiqua" w:hAnsi="Book Antiqua" w:cs="Arial"/>
          <w:vertAlign w:val="superscript"/>
          <w:lang w:val="en-GB"/>
        </w:rPr>
        <w:fldChar w:fldCharType="end"/>
      </w:r>
      <w:r w:rsidRPr="00EB53A5">
        <w:rPr>
          <w:rFonts w:ascii="Book Antiqua" w:hAnsi="Book Antiqua" w:cs="Arial"/>
          <w:lang w:val="en-US"/>
        </w:rPr>
        <w:t>. The stimulus is applied in a systematic fashion to an anatomical site (skin, muscle, joint or viscera like the esophagus or sigmoid). Stimulus intensity is gradually increased until the subject reaches a predefined sensory threshold (</w:t>
      </w:r>
      <w:r w:rsidR="00EC0147" w:rsidRPr="00EB53A5">
        <w:rPr>
          <w:rFonts w:ascii="Book Antiqua" w:hAnsi="Book Antiqua" w:cs="Arial"/>
          <w:i/>
          <w:lang w:val="en-US"/>
        </w:rPr>
        <w:t>e.g.</w:t>
      </w:r>
      <w:r w:rsidR="00644ECE" w:rsidRPr="00EB53A5">
        <w:rPr>
          <w:rFonts w:ascii="Book Antiqua" w:hAnsi="Book Antiqua" w:cs="Arial"/>
          <w:lang w:val="en-US"/>
        </w:rPr>
        <w:t>,</w:t>
      </w:r>
      <w:r w:rsidRPr="00EB53A5">
        <w:rPr>
          <w:rFonts w:ascii="Book Antiqua" w:hAnsi="Book Antiqua" w:cs="Arial"/>
          <w:lang w:val="en-US"/>
        </w:rPr>
        <w:t xml:space="preserve"> sensation or pain).</w:t>
      </w:r>
      <w:r w:rsidRPr="00EB53A5">
        <w:rPr>
          <w:rStyle w:val="a7"/>
          <w:rFonts w:ascii="Book Antiqua" w:hAnsi="Book Antiqua"/>
          <w:sz w:val="24"/>
          <w:lang w:val="en-US"/>
        </w:rPr>
        <w:t xml:space="preserve"> </w:t>
      </w:r>
      <w:r w:rsidRPr="00EB53A5">
        <w:rPr>
          <w:rFonts w:ascii="Book Antiqua" w:hAnsi="Book Antiqua" w:cs="Arial"/>
          <w:lang w:val="en-US"/>
        </w:rPr>
        <w:t xml:space="preserve">By using multiple stimuli with differing intensities it is possible to construct a stimulus-response relationship (or curve) characterizing the subjects’ state of pain processing. This stimulus-response relationship is particularly useful as it also involves </w:t>
      </w:r>
      <w:proofErr w:type="spellStart"/>
      <w:r w:rsidRPr="00EB53A5">
        <w:rPr>
          <w:rFonts w:ascii="Book Antiqua" w:hAnsi="Book Antiqua" w:cs="Arial"/>
          <w:lang w:val="en-US"/>
        </w:rPr>
        <w:t>suprathreshold</w:t>
      </w:r>
      <w:proofErr w:type="spellEnd"/>
      <w:r w:rsidRPr="00EB53A5">
        <w:rPr>
          <w:rFonts w:ascii="Book Antiqua" w:hAnsi="Book Antiqua" w:cs="Arial"/>
          <w:lang w:val="en-US"/>
        </w:rPr>
        <w:t xml:space="preserve"> stimulation, particularly relevant to clinical pain. Measurements at the affected site or sites more distant are used to </w:t>
      </w:r>
      <w:r w:rsidR="004E3218" w:rsidRPr="00EB53A5">
        <w:rPr>
          <w:rFonts w:ascii="Book Antiqua" w:hAnsi="Book Antiqua" w:cs="Arial"/>
          <w:lang w:val="en-US"/>
        </w:rPr>
        <w:t xml:space="preserve">differentiate </w:t>
      </w:r>
      <w:r w:rsidR="007D28A4" w:rsidRPr="00EB53A5">
        <w:rPr>
          <w:rFonts w:ascii="Book Antiqua" w:hAnsi="Book Antiqua" w:cs="Arial"/>
          <w:lang w:val="en-US"/>
        </w:rPr>
        <w:t xml:space="preserve">between </w:t>
      </w:r>
      <w:r w:rsidRPr="00EB53A5">
        <w:rPr>
          <w:rFonts w:ascii="Book Antiqua" w:hAnsi="Book Antiqua" w:cs="Arial"/>
          <w:lang w:val="en-US"/>
        </w:rPr>
        <w:t xml:space="preserve">signs of peripheral and </w:t>
      </w:r>
      <w:r w:rsidR="004E3218" w:rsidRPr="00EB53A5">
        <w:rPr>
          <w:rFonts w:ascii="Book Antiqua" w:hAnsi="Book Antiqua" w:cs="Arial"/>
          <w:lang w:val="en-US"/>
        </w:rPr>
        <w:t xml:space="preserve">(spinal or </w:t>
      </w:r>
      <w:proofErr w:type="spellStart"/>
      <w:r w:rsidR="004E3218" w:rsidRPr="00EB53A5">
        <w:rPr>
          <w:rFonts w:ascii="Book Antiqua" w:hAnsi="Book Antiqua" w:cs="Arial"/>
          <w:lang w:val="en-US"/>
        </w:rPr>
        <w:t>supraspinal</w:t>
      </w:r>
      <w:proofErr w:type="spellEnd"/>
      <w:r w:rsidR="004E3218" w:rsidRPr="00EB53A5">
        <w:rPr>
          <w:rFonts w:ascii="Book Antiqua" w:hAnsi="Book Antiqua" w:cs="Arial"/>
          <w:lang w:val="en-US"/>
        </w:rPr>
        <w:t xml:space="preserve">) </w:t>
      </w:r>
      <w:r w:rsidRPr="00EB53A5">
        <w:rPr>
          <w:rFonts w:ascii="Book Antiqua" w:hAnsi="Book Antiqua" w:cs="Arial"/>
          <w:lang w:val="en-US"/>
        </w:rPr>
        <w:t>central sensitization</w:t>
      </w:r>
      <w:r w:rsidR="00595FB0" w:rsidRPr="00EB53A5">
        <w:rPr>
          <w:rFonts w:ascii="Book Antiqua" w:hAnsi="Book Antiqua" w:cs="Arial"/>
          <w:lang w:val="en-US"/>
        </w:rPr>
        <w:t>.</w:t>
      </w:r>
    </w:p>
    <w:p w:rsidR="00E924E4" w:rsidRPr="00EB53A5" w:rsidRDefault="00595FB0" w:rsidP="00941D66">
      <w:pPr>
        <w:autoSpaceDE w:val="0"/>
        <w:autoSpaceDN w:val="0"/>
        <w:adjustRightInd w:val="0"/>
        <w:snapToGrid w:val="0"/>
        <w:spacing w:line="360" w:lineRule="auto"/>
        <w:ind w:firstLineChars="50" w:firstLine="120"/>
        <w:jc w:val="both"/>
        <w:rPr>
          <w:rFonts w:ascii="Book Antiqua" w:hAnsi="Book Antiqua" w:cs="Arial"/>
          <w:lang w:val="en-US"/>
        </w:rPr>
      </w:pPr>
      <w:r w:rsidRPr="00EB53A5">
        <w:rPr>
          <w:rFonts w:ascii="Book Antiqua" w:hAnsi="Book Antiqua" w:cs="Arial"/>
          <w:lang w:val="en-US"/>
        </w:rPr>
        <w:t>Descending pain modulation (</w:t>
      </w:r>
      <w:r w:rsidR="00D714E7" w:rsidRPr="00EB53A5">
        <w:rPr>
          <w:rFonts w:ascii="Book Antiqua" w:eastAsia="宋体" w:hAnsi="Book Antiqua" w:cs="Arial"/>
          <w:lang w:val="en-US" w:eastAsia="zh-CN"/>
        </w:rPr>
        <w:t>“</w:t>
      </w:r>
      <w:r w:rsidRPr="00EB53A5">
        <w:rPr>
          <w:rFonts w:ascii="Book Antiqua" w:hAnsi="Book Antiqua" w:cs="Arial"/>
          <w:lang w:val="en-US"/>
        </w:rPr>
        <w:t>pain inhibits pain</w:t>
      </w:r>
      <w:r w:rsidR="00D714E7" w:rsidRPr="00EB53A5">
        <w:rPr>
          <w:rFonts w:ascii="Book Antiqua" w:eastAsia="宋体" w:hAnsi="Book Antiqua" w:cs="Arial"/>
          <w:lang w:val="en-US" w:eastAsia="zh-CN"/>
        </w:rPr>
        <w:t>”</w:t>
      </w:r>
      <w:r w:rsidRPr="00EB53A5">
        <w:rPr>
          <w:rFonts w:ascii="Book Antiqua" w:hAnsi="Book Antiqua" w:cs="Arial"/>
          <w:lang w:val="en-US"/>
        </w:rPr>
        <w:t xml:space="preserve">, a response to a noxious stimulus is inhibited by another noxious stimulus) is </w:t>
      </w:r>
      <w:r w:rsidR="00495D78" w:rsidRPr="00EB53A5">
        <w:rPr>
          <w:rFonts w:ascii="Book Antiqua" w:hAnsi="Book Antiqua" w:cs="Arial"/>
          <w:lang w:val="en-US"/>
        </w:rPr>
        <w:t xml:space="preserve">measured using the </w:t>
      </w:r>
      <w:r w:rsidRPr="00EB53A5">
        <w:rPr>
          <w:rFonts w:ascii="Book Antiqua" w:hAnsi="Book Antiqua" w:cs="Arial"/>
          <w:lang w:val="en-US"/>
        </w:rPr>
        <w:t xml:space="preserve">conditioned pain modulation </w:t>
      </w:r>
      <w:r w:rsidR="00495D78" w:rsidRPr="00EB53A5">
        <w:rPr>
          <w:rFonts w:ascii="Book Antiqua" w:hAnsi="Book Antiqua" w:cs="Arial"/>
          <w:lang w:val="en-US"/>
        </w:rPr>
        <w:t>paradigm (</w:t>
      </w:r>
      <w:r w:rsidRPr="00EB53A5">
        <w:rPr>
          <w:rFonts w:ascii="Book Antiqua" w:hAnsi="Book Antiqua" w:cs="Arial"/>
          <w:lang w:val="en-US"/>
        </w:rPr>
        <w:t>CPM</w:t>
      </w:r>
      <w:r w:rsidR="00495D78" w:rsidRPr="00EB53A5">
        <w:rPr>
          <w:rFonts w:ascii="Book Antiqua" w:hAnsi="Book Antiqua" w:cs="Arial"/>
          <w:lang w:val="en-US"/>
        </w:rPr>
        <w:t xml:space="preserve">, </w:t>
      </w:r>
      <w:r w:rsidRPr="00EB53A5">
        <w:rPr>
          <w:rFonts w:ascii="Book Antiqua" w:hAnsi="Book Antiqua" w:cs="Arial"/>
          <w:lang w:val="en-US"/>
        </w:rPr>
        <w:t>formerly known as diffuse noxious inhibitory controls or DNIC). In the case of CPM a test stimulation is applied (</w:t>
      </w:r>
      <w:r w:rsidR="00EC0147" w:rsidRPr="00EB53A5">
        <w:rPr>
          <w:rFonts w:ascii="Book Antiqua" w:hAnsi="Book Antiqua" w:cs="Arial"/>
          <w:i/>
          <w:lang w:val="en-US"/>
        </w:rPr>
        <w:t>e.g.</w:t>
      </w:r>
      <w:r w:rsidR="00644ECE" w:rsidRPr="00EB53A5">
        <w:rPr>
          <w:rFonts w:ascii="Book Antiqua" w:hAnsi="Book Antiqua" w:cs="Arial"/>
          <w:lang w:val="en-US"/>
        </w:rPr>
        <w:t>,</w:t>
      </w:r>
      <w:r w:rsidRPr="00EB53A5">
        <w:rPr>
          <w:rFonts w:ascii="Book Antiqua" w:hAnsi="Book Antiqua" w:cs="Arial"/>
          <w:lang w:val="en-US"/>
        </w:rPr>
        <w:t xml:space="preserve"> pain threshold</w:t>
      </w:r>
      <w:r w:rsidR="006519DD" w:rsidRPr="00EB53A5">
        <w:rPr>
          <w:rFonts w:ascii="Book Antiqua" w:hAnsi="Book Antiqua" w:cs="Arial"/>
          <w:lang w:val="en-US"/>
        </w:rPr>
        <w:t xml:space="preserve">, pain </w:t>
      </w:r>
      <w:r w:rsidR="006519DD" w:rsidRPr="00EB53A5">
        <w:rPr>
          <w:rFonts w:ascii="Book Antiqua" w:hAnsi="Book Antiqua" w:cs="Arial"/>
          <w:lang w:val="en-US"/>
        </w:rPr>
        <w:lastRenderedPageBreak/>
        <w:t>score</w:t>
      </w:r>
      <w:r w:rsidRPr="00EB53A5">
        <w:rPr>
          <w:rFonts w:ascii="Book Antiqua" w:hAnsi="Book Antiqua" w:cs="Arial"/>
          <w:lang w:val="en-US"/>
        </w:rPr>
        <w:t xml:space="preserve">), </w:t>
      </w:r>
      <w:r w:rsidR="00185B8A" w:rsidRPr="00EB53A5">
        <w:rPr>
          <w:rFonts w:ascii="Book Antiqua" w:hAnsi="Book Antiqua" w:cs="Arial"/>
          <w:lang w:val="en-US"/>
        </w:rPr>
        <w:t>afterwards</w:t>
      </w:r>
      <w:r w:rsidRPr="00EB53A5">
        <w:rPr>
          <w:rFonts w:ascii="Book Antiqua" w:hAnsi="Book Antiqua" w:cs="Arial"/>
          <w:lang w:val="en-US"/>
        </w:rPr>
        <w:t xml:space="preserve"> a conditioning stimulus is applied (</w:t>
      </w:r>
      <w:r w:rsidR="00EC0147" w:rsidRPr="00EB53A5">
        <w:rPr>
          <w:rFonts w:ascii="Book Antiqua" w:hAnsi="Book Antiqua" w:cs="Arial"/>
          <w:i/>
          <w:lang w:val="en-US"/>
        </w:rPr>
        <w:t>e.g.</w:t>
      </w:r>
      <w:r w:rsidR="00644ECE" w:rsidRPr="00EB53A5">
        <w:rPr>
          <w:rFonts w:ascii="Book Antiqua" w:hAnsi="Book Antiqua" w:cs="Arial"/>
          <w:lang w:val="en-US"/>
        </w:rPr>
        <w:t>,</w:t>
      </w:r>
      <w:r w:rsidRPr="00EB53A5">
        <w:rPr>
          <w:rFonts w:ascii="Book Antiqua" w:hAnsi="Book Antiqua" w:cs="Arial"/>
          <w:lang w:val="en-US"/>
        </w:rPr>
        <w:t xml:space="preserve"> cold </w:t>
      </w:r>
      <w:proofErr w:type="spellStart"/>
      <w:r w:rsidRPr="00EB53A5">
        <w:rPr>
          <w:rFonts w:ascii="Book Antiqua" w:hAnsi="Book Antiqua" w:cs="Arial"/>
          <w:lang w:val="en-US"/>
        </w:rPr>
        <w:t>pressor</w:t>
      </w:r>
      <w:proofErr w:type="spellEnd"/>
      <w:r w:rsidRPr="00EB53A5">
        <w:rPr>
          <w:rFonts w:ascii="Book Antiqua" w:hAnsi="Book Antiqua" w:cs="Arial"/>
          <w:lang w:val="en-US"/>
        </w:rPr>
        <w:t xml:space="preserve"> task </w:t>
      </w:r>
      <w:r w:rsidR="00900B04" w:rsidRPr="00EB53A5">
        <w:rPr>
          <w:rFonts w:ascii="Book Antiqua" w:hAnsi="Book Antiqua" w:cs="Arial"/>
          <w:i/>
          <w:lang w:val="en-US"/>
        </w:rPr>
        <w:t>via</w:t>
      </w:r>
      <w:r w:rsidRPr="00EB53A5">
        <w:rPr>
          <w:rFonts w:ascii="Book Antiqua" w:hAnsi="Book Antiqua" w:cs="Arial"/>
          <w:lang w:val="en-US"/>
        </w:rPr>
        <w:t xml:space="preserve"> ice water bucket immersion) and then again the test stimulation is applied. The difference between the two test stimuli </w:t>
      </w:r>
      <w:r w:rsidR="00C36DEC" w:rsidRPr="00EB53A5">
        <w:rPr>
          <w:rFonts w:ascii="Book Antiqua" w:hAnsi="Book Antiqua" w:cs="Arial"/>
          <w:lang w:val="en-US"/>
        </w:rPr>
        <w:t xml:space="preserve">signals </w:t>
      </w:r>
      <w:r w:rsidR="00E86916" w:rsidRPr="00EB53A5">
        <w:rPr>
          <w:rFonts w:ascii="Book Antiqua" w:hAnsi="Book Antiqua" w:cs="Arial"/>
          <w:lang w:val="en-US"/>
        </w:rPr>
        <w:t xml:space="preserve">the size of </w:t>
      </w:r>
      <w:r w:rsidRPr="00EB53A5">
        <w:rPr>
          <w:rFonts w:ascii="Book Antiqua" w:hAnsi="Book Antiqua" w:cs="Arial"/>
          <w:lang w:val="en-US"/>
        </w:rPr>
        <w:t>inhibit</w:t>
      </w:r>
      <w:r w:rsidR="00C36DEC" w:rsidRPr="00EB53A5">
        <w:rPr>
          <w:rFonts w:ascii="Book Antiqua" w:hAnsi="Book Antiqua" w:cs="Arial"/>
          <w:lang w:val="en-US"/>
        </w:rPr>
        <w:t>ory</w:t>
      </w:r>
      <w:r w:rsidRPr="00EB53A5">
        <w:rPr>
          <w:rFonts w:ascii="Book Antiqua" w:hAnsi="Book Antiqua" w:cs="Arial"/>
          <w:lang w:val="en-US"/>
        </w:rPr>
        <w:t xml:space="preserve"> or </w:t>
      </w:r>
      <w:proofErr w:type="spellStart"/>
      <w:r w:rsidRPr="00EB53A5">
        <w:rPr>
          <w:rFonts w:ascii="Book Antiqua" w:hAnsi="Book Antiqua" w:cs="Arial"/>
          <w:lang w:val="en-US"/>
        </w:rPr>
        <w:t>facilitat</w:t>
      </w:r>
      <w:r w:rsidR="00C36DEC" w:rsidRPr="00EB53A5">
        <w:rPr>
          <w:rFonts w:ascii="Book Antiqua" w:hAnsi="Book Antiqua" w:cs="Arial"/>
          <w:lang w:val="en-US"/>
        </w:rPr>
        <w:t>ory</w:t>
      </w:r>
      <w:proofErr w:type="spellEnd"/>
      <w:r w:rsidR="00C36DEC" w:rsidRPr="00EB53A5">
        <w:rPr>
          <w:rFonts w:ascii="Book Antiqua" w:hAnsi="Book Antiqua" w:cs="Arial"/>
          <w:lang w:val="en-US"/>
        </w:rPr>
        <w:t xml:space="preserve"> descending modulation</w:t>
      </w:r>
      <w:r w:rsidRPr="00EB53A5">
        <w:rPr>
          <w:rFonts w:ascii="Book Antiqua" w:hAnsi="Book Antiqua" w:cs="Arial"/>
          <w:lang w:val="en-US"/>
        </w:rPr>
        <w:t xml:space="preserve">. When central sensitization is present descending </w:t>
      </w:r>
      <w:r w:rsidR="00C86A9A" w:rsidRPr="00EB53A5">
        <w:rPr>
          <w:rFonts w:ascii="Book Antiqua" w:hAnsi="Book Antiqua" w:cs="Arial"/>
          <w:lang w:val="en-US"/>
        </w:rPr>
        <w:t xml:space="preserve">modulatory </w:t>
      </w:r>
      <w:r w:rsidRPr="00EB53A5">
        <w:rPr>
          <w:rFonts w:ascii="Book Antiqua" w:hAnsi="Book Antiqua" w:cs="Arial"/>
          <w:lang w:val="en-US"/>
        </w:rPr>
        <w:t xml:space="preserve">mechanisms often fail, due to a decreased activity in the inhibitory pathway of the spinal cord and an increase in </w:t>
      </w:r>
      <w:proofErr w:type="spellStart"/>
      <w:r w:rsidRPr="00EB53A5">
        <w:rPr>
          <w:rFonts w:ascii="Book Antiqua" w:hAnsi="Book Antiqua" w:cs="Arial"/>
          <w:lang w:val="en-US"/>
        </w:rPr>
        <w:t>facilitatory</w:t>
      </w:r>
      <w:proofErr w:type="spellEnd"/>
      <w:r w:rsidRPr="00EB53A5">
        <w:rPr>
          <w:rFonts w:ascii="Book Antiqua" w:hAnsi="Book Antiqua" w:cs="Arial"/>
          <w:lang w:val="en-US"/>
        </w:rPr>
        <w:t xml:space="preserve"> pathway</w:t>
      </w:r>
      <w:r w:rsidR="00F34C3B" w:rsidRPr="00EB53A5">
        <w:rPr>
          <w:rFonts w:ascii="Book Antiqua" w:hAnsi="Book Antiqua" w:cs="Arial"/>
          <w:lang w:val="en-US"/>
        </w:rPr>
        <w:t xml:space="preserve"> activity</w:t>
      </w:r>
      <w:r w:rsidRPr="00EB53A5">
        <w:rPr>
          <w:rFonts w:ascii="Book Antiqua" w:hAnsi="Book Antiqua" w:cs="Arial"/>
          <w:lang w:val="en-US"/>
        </w:rPr>
        <w:t>, resulting in a further increase in pain</w:t>
      </w:r>
      <w:r w:rsidR="00144E9C" w:rsidRPr="00EB53A5">
        <w:rPr>
          <w:rFonts w:ascii="Book Antiqua" w:hAnsi="Book Antiqua" w:cs="Arial"/>
          <w:lang w:val="en-US"/>
        </w:rPr>
        <w:t xml:space="preserve"> (Figure 1)</w:t>
      </w:r>
      <w:r w:rsidR="000A5013" w:rsidRPr="00EB53A5">
        <w:rPr>
          <w:rFonts w:ascii="Book Antiqua" w:hAnsi="Book Antiqua" w:cs="Arial"/>
          <w:vertAlign w:val="superscript"/>
          <w:lang w:val="en-US"/>
        </w:rPr>
        <w:fldChar w:fldCharType="begin">
          <w:fldData xml:space="preserve">PEVuZE5vdGU+PENpdGU+PEF1dGhvcj5PbGVzZW48L0F1dGhvcj48WWVhcj4yMDEwPC9ZZWFyPjxS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</w:fldData>
        </w:fldChar>
      </w:r>
      <w:r w:rsidR="00D800EF" w:rsidRPr="00EB53A5">
        <w:rPr>
          <w:rFonts w:ascii="Book Antiqua" w:hAnsi="Book Antiqua" w:cs="Arial"/>
          <w:vertAlign w:val="superscript"/>
          <w:lang w:val="en-US"/>
        </w:rPr>
        <w:instrText xml:space="preserve"> ADDIN EN.CITE </w:instrText>
      </w:r>
      <w:r w:rsidR="000A5013" w:rsidRPr="00EB53A5">
        <w:rPr>
          <w:rFonts w:ascii="Book Antiqua" w:hAnsi="Book Antiqua" w:cs="Arial"/>
          <w:vertAlign w:val="superscript"/>
          <w:lang w:val="en-US"/>
        </w:rPr>
        <w:fldChar w:fldCharType="begin">
          <w:fldData xml:space="preserve">PEVuZE5vdGU+PENpdGU+PEF1dGhvcj5PbGVzZW48L0F1dGhvcj48WWVhcj4yMDEwPC9ZZWFyPjxS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</w:fldData>
        </w:fldChar>
      </w:r>
      <w:r w:rsidR="00D800EF" w:rsidRPr="00EB53A5">
        <w:rPr>
          <w:rFonts w:ascii="Book Antiqua" w:hAnsi="Book Antiqua" w:cs="Arial"/>
          <w:vertAlign w:val="superscript"/>
          <w:lang w:val="en-US"/>
        </w:rPr>
        <w:instrText xml:space="preserve"> ADDIN EN.CITE.DATA </w:instrText>
      </w:r>
      <w:r w:rsidR="000A5013" w:rsidRPr="00EB53A5">
        <w:rPr>
          <w:rFonts w:ascii="Book Antiqua" w:hAnsi="Book Antiqua" w:cs="Arial"/>
          <w:vertAlign w:val="superscript"/>
          <w:lang w:val="en-US"/>
        </w:rPr>
      </w:r>
      <w:r w:rsidR="000A5013" w:rsidRPr="00EB53A5">
        <w:rPr>
          <w:rFonts w:ascii="Book Antiqua" w:hAnsi="Book Antiqua" w:cs="Arial"/>
          <w:vertAlign w:val="superscript"/>
          <w:lang w:val="en-US"/>
        </w:rPr>
        <w:fldChar w:fldCharType="end"/>
      </w:r>
      <w:r w:rsidR="000A5013" w:rsidRPr="00EB53A5">
        <w:rPr>
          <w:rFonts w:ascii="Book Antiqua" w:hAnsi="Book Antiqua" w:cs="Arial"/>
          <w:vertAlign w:val="superscript"/>
          <w:lang w:val="en-US"/>
        </w:rPr>
      </w:r>
      <w:r w:rsidR="000A5013" w:rsidRPr="00EB53A5">
        <w:rPr>
          <w:rFonts w:ascii="Book Antiqua" w:hAnsi="Book Antiqua" w:cs="Arial"/>
          <w:vertAlign w:val="superscript"/>
          <w:lang w:val="en-US"/>
        </w:rPr>
        <w:fldChar w:fldCharType="separate"/>
      </w:r>
      <w:r w:rsidR="00D800EF" w:rsidRPr="00EB53A5">
        <w:rPr>
          <w:rFonts w:ascii="Book Antiqua" w:hAnsi="Book Antiqua" w:cs="Arial"/>
          <w:noProof/>
          <w:vertAlign w:val="superscript"/>
          <w:lang w:val="en-US"/>
        </w:rPr>
        <w:t>[</w:t>
      </w:r>
      <w:r w:rsidR="00D800EF" w:rsidRPr="00EB53A5">
        <w:rPr>
          <w:rFonts w:ascii="Book Antiqua" w:eastAsia="宋体" w:hAnsi="Book Antiqua" w:cs="Arial"/>
          <w:noProof/>
          <w:vertAlign w:val="superscript"/>
          <w:lang w:val="en-US" w:eastAsia="zh-CN"/>
        </w:rPr>
        <w:t>27,28</w:t>
      </w:r>
      <w:r w:rsidR="00D800EF" w:rsidRPr="00EB53A5">
        <w:rPr>
          <w:rFonts w:ascii="Book Antiqua" w:hAnsi="Book Antiqua" w:cs="Arial"/>
          <w:noProof/>
          <w:vertAlign w:val="superscript"/>
          <w:lang w:val="en-US"/>
        </w:rPr>
        <w:t>]</w:t>
      </w:r>
      <w:r w:rsidR="000A5013" w:rsidRPr="00EB53A5">
        <w:rPr>
          <w:rFonts w:ascii="Book Antiqua" w:hAnsi="Book Antiqua" w:cs="Arial"/>
          <w:vertAlign w:val="superscript"/>
          <w:lang w:val="en-US"/>
        </w:rPr>
        <w:fldChar w:fldCharType="end"/>
      </w:r>
      <w:r w:rsidRPr="00EB53A5">
        <w:rPr>
          <w:rFonts w:ascii="Book Antiqua" w:hAnsi="Book Antiqua" w:cs="Arial"/>
          <w:lang w:val="en-US"/>
        </w:rPr>
        <w:t>.</w:t>
      </w:r>
      <w:r w:rsidR="00144E9C" w:rsidRPr="00EB53A5">
        <w:rPr>
          <w:rFonts w:ascii="Book Antiqua" w:hAnsi="Book Antiqua" w:cs="Arial"/>
          <w:lang w:val="en-GB"/>
        </w:rPr>
        <w:t xml:space="preserve"> </w:t>
      </w:r>
      <w:r w:rsidR="00E924E4" w:rsidRPr="00EB53A5">
        <w:rPr>
          <w:rFonts w:ascii="Book Antiqua" w:hAnsi="Book Antiqua" w:cs="Arial"/>
          <w:lang w:val="en-US"/>
        </w:rPr>
        <w:t>QST is increasingly used to compare pain sensitivity before and after interventions for patients and healthy controls in acute and chronic pain disorders.</w:t>
      </w:r>
    </w:p>
    <w:p w:rsidR="00E924E4" w:rsidRPr="00EB53A5" w:rsidRDefault="00E924E4" w:rsidP="00F301F6">
      <w:pPr>
        <w:pStyle w:val="a6"/>
        <w:snapToGrid w:val="0"/>
        <w:spacing w:line="360" w:lineRule="auto"/>
        <w:jc w:val="both"/>
        <w:rPr>
          <w:rFonts w:ascii="Book Antiqua" w:hAnsi="Book Antiqua" w:cs="Arial"/>
          <w:lang w:val="en-US"/>
        </w:rPr>
      </w:pPr>
    </w:p>
    <w:p w:rsidR="00761D1D" w:rsidRPr="00EB53A5" w:rsidRDefault="00761D1D" w:rsidP="00F301F6">
      <w:pPr>
        <w:pStyle w:val="a6"/>
        <w:snapToGrid w:val="0"/>
        <w:spacing w:line="360" w:lineRule="auto"/>
        <w:jc w:val="both"/>
        <w:rPr>
          <w:rFonts w:ascii="Book Antiqua" w:eastAsiaTheme="minorEastAsia" w:hAnsi="Book Antiqua"/>
          <w:b/>
          <w:i/>
          <w:lang w:val="en-US" w:eastAsia="zh-CN"/>
        </w:rPr>
      </w:pPr>
      <w:r w:rsidRPr="00EB53A5">
        <w:rPr>
          <w:rFonts w:ascii="Book Antiqua" w:hAnsi="Book Antiqua"/>
          <w:b/>
          <w:i/>
          <w:lang w:val="en-US"/>
        </w:rPr>
        <w:t xml:space="preserve">EEG </w:t>
      </w:r>
    </w:p>
    <w:p w:rsidR="00E924E4" w:rsidRPr="00EB53A5" w:rsidRDefault="00E924E4" w:rsidP="00F301F6">
      <w:pPr>
        <w:pStyle w:val="a6"/>
        <w:snapToGrid w:val="0"/>
        <w:spacing w:line="360" w:lineRule="auto"/>
        <w:jc w:val="both"/>
        <w:rPr>
          <w:rFonts w:ascii="Book Antiqua" w:hAnsi="Book Antiqua" w:cs="Arial"/>
          <w:bCs/>
          <w:iCs/>
          <w:lang w:val="en-US"/>
        </w:rPr>
      </w:pPr>
      <w:r w:rsidRPr="00EB53A5">
        <w:rPr>
          <w:rFonts w:ascii="Book Antiqua" w:hAnsi="Book Antiqua"/>
          <w:lang w:val="en-US"/>
        </w:rPr>
        <w:t xml:space="preserve">EEG is the recording of electrical brain activity, generated by synchronous activity of thousands of millions of neurons in the cortex. Neural networks are usually randomly active at any given time in a resting state, and can be synchronized in response to an external stimulus. Therefore, EEG can be used in chronic pain conditions to study the brains’ default state reflected by the resting state EEG (static element) and brain activity due to </w:t>
      </w:r>
      <w:r w:rsidRPr="00EB53A5">
        <w:rPr>
          <w:rFonts w:ascii="Book Antiqua" w:hAnsi="Book Antiqua"/>
          <w:lang w:val="en-GB"/>
        </w:rPr>
        <w:t>external stimuli reflected by event related or evoked brain potentials (dynamic element)</w:t>
      </w:r>
      <w:r w:rsidR="00761D1D" w:rsidRPr="00EB53A5">
        <w:rPr>
          <w:rFonts w:ascii="Book Antiqua" w:hAnsi="Book Antiqua"/>
          <w:vertAlign w:val="superscript"/>
          <w:lang w:val="en-GB"/>
        </w:rPr>
        <w:fldChar w:fldCharType="begin"/>
      </w:r>
      <w:r w:rsidR="00761D1D" w:rsidRPr="00EB53A5">
        <w:rPr>
          <w:rFonts w:ascii="Book Antiqua" w:hAnsi="Book Antiqua"/>
          <w:vertAlign w:val="superscript"/>
          <w:lang w:val="en-GB"/>
        </w:rPr>
        <w:instrText xml:space="preserve"> ADDIN EN.CITE &lt;EndNote&gt;&lt;Cite&gt;&lt;Author&gt;Frokjaer&lt;/Author&gt;&lt;Year&gt;2011&lt;/Year&gt;&lt;RecNum&gt;25&lt;/RecNum&gt;&lt;DisplayText&gt;[41]&lt;/DisplayText&gt;&lt;record&gt;&lt;rec-number&gt;25&lt;/rec-number&gt;&lt;foreign-keys&gt;&lt;key app="EN" db-id="wxwt99zr50x0e4e9re8prrwu0rsp22rtvxxw" timestamp="1407972640"&gt;25&lt;/key&gt;&lt;/foreign-keys&gt;&lt;ref-type name="Journal Article"&gt;17&lt;/ref-type&gt;&lt;contributors&gt;&lt;authors&gt;&lt;author&gt;Frokjaer, J. B.&lt;/author&gt;&lt;author&gt;Olesen, S. S.&lt;/author&gt;&lt;author&gt;Graversen, C.&lt;/author&gt;&lt;author&gt;Andresen, T.&lt;/author&gt;&lt;author&gt;Lelic, D.&lt;/author&gt;&lt;author&gt;Drewes, A. M.&lt;/author&gt;&lt;/authors&gt;&lt;/contributors&gt;&lt;auth-address&gt;(Frokjaer, Olesen, Graversen, Andresen, Lelic, Drewes) Mech-Sense, Department of Gastroenterology, Aalborg Hospital, Aarhus University Hospital, Aalborg, Denmark (Frokjaer) Department of Radiology, Aalborg Hospital, Aarhus University Hospital, Aalborg, Denmark&lt;/auth-address&gt;&lt;titles&gt;&lt;title&gt;Neuroimaging of the human visceral pain system-A methodological review&lt;/title&gt;&lt;secondary-title&gt;Scandinavian Journal of Pain&lt;/secondary-title&gt;&lt;/titles&gt;&lt;periodical&gt;&lt;full-title&gt;Scandinavian Journal of Pain&lt;/full-title&gt;&lt;/periodical&gt;&lt;pages&gt;95-104&lt;/pages&gt;&lt;volume&gt;2 (3)&lt;/volume&gt;&lt;dates&gt;&lt;year&gt;2011&lt;/year&gt;&lt;pub-dates&gt;&lt;date&gt;July&lt;/date&gt;&lt;/pub-dates&gt;&lt;/dates&gt;&lt;accession-num&gt;2011372870&lt;/accession-num&gt;&lt;urls&gt;&lt;/urls&gt;&lt;research-notes&gt;Goed&lt;/research-notes&gt;&lt;/record&gt;&lt;/Cite&gt;&lt;/EndNote&gt;</w:instrText>
      </w:r>
      <w:r w:rsidR="00761D1D" w:rsidRPr="00EB53A5">
        <w:rPr>
          <w:rFonts w:ascii="Book Antiqua" w:hAnsi="Book Antiqua"/>
          <w:vertAlign w:val="superscript"/>
          <w:lang w:val="en-GB"/>
        </w:rPr>
        <w:fldChar w:fldCharType="separate"/>
      </w:r>
      <w:r w:rsidR="00761D1D" w:rsidRPr="00EB53A5">
        <w:rPr>
          <w:rFonts w:ascii="Book Antiqua" w:hAnsi="Book Antiqua"/>
          <w:noProof/>
          <w:vertAlign w:val="superscript"/>
          <w:lang w:val="en-GB"/>
        </w:rPr>
        <w:t>[</w:t>
      </w:r>
      <w:hyperlink w:anchor="_ENREF_41" w:tooltip="Frokjaer, 2011 #25" w:history="1">
        <w:r w:rsidR="00761D1D" w:rsidRPr="00EB53A5">
          <w:rPr>
            <w:rFonts w:ascii="Book Antiqua" w:hAnsi="Book Antiqua"/>
            <w:noProof/>
            <w:vertAlign w:val="superscript"/>
            <w:lang w:val="en-GB"/>
          </w:rPr>
          <w:t>41</w:t>
        </w:r>
      </w:hyperlink>
      <w:r w:rsidR="00761D1D" w:rsidRPr="00EB53A5">
        <w:rPr>
          <w:rFonts w:ascii="Book Antiqua" w:hAnsi="Book Antiqua"/>
          <w:noProof/>
          <w:vertAlign w:val="superscript"/>
          <w:lang w:val="en-GB"/>
        </w:rPr>
        <w:t>]</w:t>
      </w:r>
      <w:r w:rsidR="00761D1D" w:rsidRPr="00EB53A5">
        <w:rPr>
          <w:rFonts w:ascii="Book Antiqua" w:hAnsi="Book Antiqua"/>
          <w:vertAlign w:val="superscript"/>
          <w:lang w:val="en-GB"/>
        </w:rPr>
        <w:fldChar w:fldCharType="end"/>
      </w:r>
      <w:r w:rsidRPr="00EB53A5">
        <w:rPr>
          <w:rFonts w:ascii="Book Antiqua" w:hAnsi="Book Antiqua"/>
          <w:lang w:val="en-GB"/>
        </w:rPr>
        <w:t>. As early as 1953</w:t>
      </w:r>
      <w:r w:rsidRPr="00EB53A5">
        <w:rPr>
          <w:rFonts w:ascii="Book Antiqua" w:hAnsi="Book Antiqua"/>
          <w:lang w:val="en-US"/>
        </w:rPr>
        <w:t xml:space="preserve">, the EEG was already being studied in patients with pain due to peptic ulcers and functional gastric disorders by </w:t>
      </w:r>
      <w:proofErr w:type="spellStart"/>
      <w:r w:rsidRPr="00EB53A5">
        <w:rPr>
          <w:rFonts w:ascii="Book Antiqua" w:hAnsi="Book Antiqua"/>
          <w:lang w:val="en-US"/>
        </w:rPr>
        <w:t>Kirschbaum</w:t>
      </w:r>
      <w:proofErr w:type="spellEnd"/>
      <w:r w:rsidRPr="00EB53A5">
        <w:rPr>
          <w:rFonts w:ascii="Book Antiqua" w:hAnsi="Book Antiqua"/>
          <w:lang w:val="en-US"/>
        </w:rPr>
        <w:t xml:space="preserve"> </w:t>
      </w:r>
      <w:r w:rsidR="00941D66" w:rsidRPr="00EB53A5">
        <w:rPr>
          <w:rFonts w:ascii="Book Antiqua" w:eastAsia="宋体" w:hAnsi="Book Antiqua"/>
          <w:i/>
          <w:lang w:val="en-US" w:eastAsia="zh-CN"/>
        </w:rPr>
        <w:t>et al</w:t>
      </w:r>
      <w:r w:rsidR="000A5013" w:rsidRPr="00EB53A5">
        <w:rPr>
          <w:rFonts w:ascii="Book Antiqua" w:hAnsi="Book Antiqua"/>
          <w:vertAlign w:val="superscript"/>
          <w:lang w:val="en-US"/>
        </w:rPr>
        <w:fldChar w:fldCharType="begin"/>
      </w:r>
      <w:r w:rsidR="009E5B2E" w:rsidRPr="00EB53A5">
        <w:rPr>
          <w:rFonts w:ascii="Book Antiqua" w:hAnsi="Book Antiqua"/>
          <w:vertAlign w:val="superscript"/>
          <w:lang w:val="en-US"/>
        </w:rPr>
        <w:instrText xml:space="preserve"> ADDIN EN.CITE &lt;EndNote&gt;&lt;Cite&gt;&lt;Author&gt;Kirschbaum&lt;/Author&gt;&lt;Year&gt;1953&lt;/Year&gt;&lt;RecNum&gt;26&lt;/RecNum&gt;&lt;DisplayText&gt;[49]&lt;/DisplayText&gt;&lt;record&gt;&lt;rec-number&gt;26&lt;/rec-number&gt;&lt;foreign-keys&gt;&lt;key app="EN" db-id="wxwt99zr50x0e4e9re8prrwu0rsp22rtvxxw" timestamp="1407972640"&gt;26&lt;/key&gt;&lt;/foreign-keys&gt;&lt;ref-type name="Journal Article"&gt;17&lt;/ref-type&gt;&lt;contributors&gt;&lt;authors&gt;&lt;author&gt;Kirschbaum, W. R.&lt;/author&gt;&lt;author&gt;Stehle, H. C.&lt;/author&gt;&lt;/authors&gt;&lt;/contributors&gt;&lt;titles&gt;&lt;title&gt;Electroencephalographic studies of patients with peptic ulcer and functional gastric disorders&lt;/title&gt;&lt;secondary-title&gt;Electroencephalogr Clin Neurophysiol&lt;/secondary-title&gt;&lt;alt-title&gt;Electroencephalography and clinical neurophysiology&lt;/alt-title&gt;&lt;/titles&gt;&lt;periodical&gt;&lt;full-title&gt;Electroencephalogr Clin Neurophysiol&lt;/full-title&gt;&lt;abbr-1&gt;Electroencephalography and clinical neurophysiology&lt;/abbr-1&gt;&lt;/periodical&gt;&lt;alt-periodical&gt;&lt;full-title&gt;Electroencephalogr Clin Neurophysiol&lt;/full-title&gt;&lt;abbr-1&gt;Electroencephalography and clinical neurophysiology&lt;/abbr-1&gt;&lt;/alt-periodical&gt;&lt;pages&gt;513-20&lt;/pages&gt;&lt;volume&gt;5&lt;/volume&gt;&lt;number&gt;4&lt;/number&gt;&lt;edition&gt;1953/11/01&lt;/edition&gt;&lt;keywords&gt;&lt;keyword&gt;Electroencephalography&lt;/keyword&gt;&lt;/keywords&gt;&lt;dates&gt;&lt;year&gt;1953&lt;/year&gt;&lt;pub-dates&gt;&lt;date&gt;Nov&lt;/date&gt;&lt;/pub-dates&gt;&lt;/dates&gt;&lt;isbn&gt;0013-4694 (Print)&amp;#xD;0013-4694 (Linking)&lt;/isbn&gt;&lt;accession-num&gt;13107597&lt;/accession-num&gt;&lt;urls&gt;&lt;related-urls&gt;&lt;url&gt;http://ac.els-cdn.com/0013469453900273/1-s2.0-0013469453900273-main.pdf?_tid=ae6ac766-7208-11e2-a152-00000aab0f27&amp;amp;acdnat=1360339418_27c778f1b6e145eb8f5a74422ce987e7&lt;/url&gt;&lt;/related-urls&gt;&lt;/urls&gt;&lt;remote-database-provider&gt;NLM&lt;/remote-database-provider&gt;&lt;research-notes&gt;Goed&lt;/research-notes&gt;&lt;language&gt;eng&lt;/language&gt;&lt;/record&gt;&lt;/Cite&gt;&lt;/EndNote&gt;</w:instrText>
      </w:r>
      <w:r w:rsidR="000A5013" w:rsidRPr="00EB53A5">
        <w:rPr>
          <w:rFonts w:ascii="Book Antiqua" w:hAnsi="Book Antiqua"/>
          <w:vertAlign w:val="superscript"/>
          <w:lang w:val="en-US"/>
        </w:rPr>
        <w:fldChar w:fldCharType="separate"/>
      </w:r>
      <w:r w:rsidR="009E5B2E" w:rsidRPr="00EB53A5">
        <w:rPr>
          <w:rFonts w:ascii="Book Antiqua" w:hAnsi="Book Antiqua"/>
          <w:noProof/>
          <w:vertAlign w:val="superscript"/>
          <w:lang w:val="en-US"/>
        </w:rPr>
        <w:t>[</w:t>
      </w:r>
      <w:r w:rsidR="00432696" w:rsidRPr="00EB53A5">
        <w:rPr>
          <w:rFonts w:ascii="Book Antiqua" w:eastAsia="宋体" w:hAnsi="Book Antiqua"/>
          <w:noProof/>
          <w:vertAlign w:val="superscript"/>
          <w:lang w:val="en-US" w:eastAsia="zh-CN"/>
        </w:rPr>
        <w:t>29</w:t>
      </w:r>
      <w:r w:rsidR="009E5B2E" w:rsidRPr="00EB53A5">
        <w:rPr>
          <w:rFonts w:ascii="Book Antiqua" w:hAnsi="Book Antiqua"/>
          <w:noProof/>
          <w:vertAlign w:val="superscript"/>
          <w:lang w:val="en-US"/>
        </w:rPr>
        <w:t>]</w:t>
      </w:r>
      <w:r w:rsidR="000A5013" w:rsidRPr="00EB53A5">
        <w:rPr>
          <w:rFonts w:ascii="Book Antiqua" w:hAnsi="Book Antiqua"/>
          <w:vertAlign w:val="superscript"/>
          <w:lang w:val="en-US"/>
        </w:rPr>
        <w:fldChar w:fldCharType="end"/>
      </w:r>
      <w:r w:rsidR="00432696" w:rsidRPr="00EB53A5">
        <w:rPr>
          <w:rFonts w:ascii="Book Antiqua" w:eastAsia="宋体" w:hAnsi="Book Antiqua"/>
          <w:lang w:val="en-US" w:eastAsia="zh-CN"/>
        </w:rPr>
        <w:t xml:space="preserve">. </w:t>
      </w:r>
      <w:r w:rsidRPr="00EB53A5">
        <w:rPr>
          <w:rFonts w:ascii="Book Antiqua" w:hAnsi="Book Antiqua"/>
          <w:lang w:val="en-US"/>
        </w:rPr>
        <w:t xml:space="preserve">Their study is an early example of the recognition of the brain-gut axis as a possible substrate for visceral pain syndromes. </w:t>
      </w:r>
      <w:r w:rsidRPr="00EB53A5">
        <w:rPr>
          <w:rFonts w:ascii="Book Antiqua" w:hAnsi="Book Antiqua" w:cs="Arial"/>
          <w:lang w:val="en-US"/>
        </w:rPr>
        <w:t xml:space="preserve">Although the use of EEG can be demanding and complex, this technique is a potentially useful </w:t>
      </w:r>
      <w:r w:rsidRPr="00EB53A5">
        <w:rPr>
          <w:rFonts w:ascii="Book Antiqua" w:hAnsi="Book Antiqua" w:cs="Arial"/>
          <w:bCs/>
          <w:iCs/>
          <w:lang w:val="en-US"/>
        </w:rPr>
        <w:t xml:space="preserve">non-invasive </w:t>
      </w:r>
      <w:r w:rsidRPr="00EB53A5">
        <w:rPr>
          <w:rFonts w:ascii="Book Antiqua" w:hAnsi="Book Antiqua" w:cs="Arial"/>
          <w:lang w:val="en-US"/>
        </w:rPr>
        <w:t xml:space="preserve">method for clinical practice. EEG </w:t>
      </w:r>
      <w:r w:rsidRPr="00EB53A5">
        <w:rPr>
          <w:rFonts w:ascii="Book Antiqua" w:hAnsi="Book Antiqua" w:cs="Arial"/>
          <w:bCs/>
          <w:iCs/>
          <w:lang w:val="en-US"/>
        </w:rPr>
        <w:t xml:space="preserve">has a poor spatial resolution, but </w:t>
      </w:r>
      <w:r w:rsidRPr="00EB53A5">
        <w:rPr>
          <w:rFonts w:ascii="Book Antiqua" w:hAnsi="Book Antiqua" w:cs="Arial"/>
          <w:lang w:val="en-US"/>
        </w:rPr>
        <w:t xml:space="preserve">superior millisecond-range temporal resolution compared to other </w:t>
      </w:r>
      <w:proofErr w:type="spellStart"/>
      <w:r w:rsidRPr="00EB53A5">
        <w:rPr>
          <w:rFonts w:ascii="Book Antiqua" w:hAnsi="Book Antiqua" w:cs="Arial"/>
          <w:lang w:val="en-US"/>
        </w:rPr>
        <w:t>neurodiagnostic</w:t>
      </w:r>
      <w:proofErr w:type="spellEnd"/>
      <w:r w:rsidRPr="00EB53A5">
        <w:rPr>
          <w:rFonts w:ascii="Book Antiqua" w:hAnsi="Book Antiqua" w:cs="Arial"/>
          <w:lang w:val="en-US"/>
        </w:rPr>
        <w:t xml:space="preserve"> instruments such as positron emission tomography</w:t>
      </w:r>
      <w:r w:rsidR="00761D1D" w:rsidRPr="00EB53A5">
        <w:rPr>
          <w:rFonts w:ascii="Book Antiqua" w:eastAsiaTheme="minorEastAsia" w:hAnsi="Book Antiqua" w:cs="Arial"/>
          <w:lang w:val="en-US" w:eastAsia="zh-CN"/>
        </w:rPr>
        <w:t xml:space="preserve"> </w:t>
      </w:r>
      <w:r w:rsidRPr="00EB53A5">
        <w:rPr>
          <w:rFonts w:ascii="Book Antiqua" w:hAnsi="Book Antiqua" w:cs="Arial"/>
          <w:lang w:val="en-US"/>
        </w:rPr>
        <w:t xml:space="preserve">or </w:t>
      </w:r>
      <w:r w:rsidR="00DD6335" w:rsidRPr="00EB53A5">
        <w:rPr>
          <w:rFonts w:ascii="Book Antiqua" w:hAnsi="Book Antiqua" w:cs="Arial"/>
          <w:lang w:val="en-US"/>
        </w:rPr>
        <w:t>fMRI</w:t>
      </w:r>
      <w:r w:rsidRPr="00EB53A5">
        <w:rPr>
          <w:rFonts w:ascii="Book Antiqua" w:hAnsi="Book Antiqua" w:cs="Arial"/>
          <w:lang w:val="en-US"/>
        </w:rPr>
        <w:t>, enabling direct measurements of neuronal processing</w:t>
      </w:r>
      <w:r w:rsidR="000A5013" w:rsidRPr="00EB53A5">
        <w:rPr>
          <w:rFonts w:ascii="Book Antiqua" w:hAnsi="Book Antiqua" w:cs="Arial"/>
          <w:vertAlign w:val="superscript"/>
          <w:lang w:val="en-US"/>
        </w:rPr>
        <w:fldChar w:fldCharType="begin"/>
      </w:r>
      <w:r w:rsidR="00432696" w:rsidRPr="00EB53A5">
        <w:rPr>
          <w:rFonts w:ascii="Book Antiqua" w:hAnsi="Book Antiqua" w:cs="Arial"/>
          <w:vertAlign w:val="superscript"/>
          <w:lang w:val="en-US"/>
        </w:rPr>
        <w:instrText xml:space="preserve"> ADDIN EN.CITE &lt;EndNote&gt;&lt;Cite&gt;&lt;Author&gt;Frokjaer&lt;/Author&gt;&lt;Year&gt;2011&lt;/Year&gt;&lt;RecNum&gt;25&lt;/RecNum&gt;&lt;DisplayText&gt;[41]&lt;/DisplayText&gt;&lt;record&gt;&lt;rec-number&gt;25&lt;/rec-number&gt;&lt;foreign-keys&gt;&lt;key app="EN" db-id="wxwt99zr50x0e4e9re8prrwu0rsp22rtvxxw" timestamp="1407972640"&gt;25&lt;/key&gt;&lt;/foreign-keys&gt;&lt;ref-type name="Journal Article"&gt;17&lt;/ref-type&gt;&lt;contributors&gt;&lt;authors&gt;&lt;author&gt;Frokjaer, J. B.&lt;/author&gt;&lt;author&gt;Olesen, S. S.&lt;/author&gt;&lt;author&gt;Graversen, C.&lt;/author&gt;&lt;author&gt;Andresen, T.&lt;/author&gt;&lt;author&gt;Lelic, D.&lt;/author&gt;&lt;author&gt;Drewes, A. M.&lt;/author&gt;&lt;/authors&gt;&lt;/contributors&gt;&lt;auth-address&gt;(Frokjaer, Olesen, Graversen, Andresen, Lelic, Drewes) Mech-Sense, Department of Gastroenterology, Aalborg Hospital, Aarhus University Hospital, Aalborg, Denmark (Frokjaer) Department of Radiology, Aalborg Hospital, Aarhus University Hospital, Aalborg, Denmark&lt;/auth-address&gt;&lt;titles&gt;&lt;title&gt;Neuroimaging of the human visceral pain system-A methodological review&lt;/title&gt;&lt;secondary-title&gt;Scandinavian Journal of Pain&lt;/secondary-title&gt;&lt;/titles&gt;&lt;periodical&gt;&lt;full-title&gt;Scandinavian Journal of Pain&lt;/full-title&gt;&lt;/periodical&gt;&lt;pages&gt;95-104&lt;/pages&gt;&lt;volume&gt;2 (3)&lt;/volume&gt;&lt;dates&gt;&lt;year&gt;2011&lt;/year&gt;&lt;pub-dates&gt;&lt;date&gt;July&lt;/date&gt;&lt;/pub-dates&gt;&lt;/dates&gt;&lt;accession-num&gt;2011372870&lt;/accession-num&gt;&lt;urls&gt;&lt;/urls&gt;&lt;research-notes&gt;Goed&lt;/research-notes&gt;&lt;/record&gt;&lt;/Cite&gt;&lt;/EndNote&gt;</w:instrText>
      </w:r>
      <w:r w:rsidR="000A5013" w:rsidRPr="00EB53A5">
        <w:rPr>
          <w:rFonts w:ascii="Book Antiqua" w:hAnsi="Book Antiqua" w:cs="Arial"/>
          <w:vertAlign w:val="superscript"/>
          <w:lang w:val="en-US"/>
        </w:rPr>
        <w:fldChar w:fldCharType="separate"/>
      </w:r>
      <w:r w:rsidR="00432696" w:rsidRPr="00EB53A5">
        <w:rPr>
          <w:rFonts w:ascii="Book Antiqua" w:hAnsi="Book Antiqua" w:cs="Arial"/>
          <w:noProof/>
          <w:vertAlign w:val="superscript"/>
          <w:lang w:val="en-US"/>
        </w:rPr>
        <w:t>[</w:t>
      </w:r>
      <w:r w:rsidR="00432696" w:rsidRPr="00EB53A5">
        <w:rPr>
          <w:rFonts w:ascii="Book Antiqua" w:eastAsia="宋体" w:hAnsi="Book Antiqua" w:cs="Arial"/>
          <w:noProof/>
          <w:vertAlign w:val="superscript"/>
          <w:lang w:val="en-US" w:eastAsia="zh-CN"/>
        </w:rPr>
        <w:t>30</w:t>
      </w:r>
      <w:r w:rsidR="00432696" w:rsidRPr="00EB53A5">
        <w:rPr>
          <w:rFonts w:ascii="Book Antiqua" w:hAnsi="Book Antiqua" w:cs="Arial"/>
          <w:noProof/>
          <w:vertAlign w:val="superscript"/>
          <w:lang w:val="en-US"/>
        </w:rPr>
        <w:t>]</w:t>
      </w:r>
      <w:r w:rsidR="000A5013" w:rsidRPr="00EB53A5">
        <w:rPr>
          <w:rFonts w:ascii="Book Antiqua" w:hAnsi="Book Antiqua" w:cs="Arial"/>
          <w:vertAlign w:val="superscript"/>
          <w:lang w:val="en-US"/>
        </w:rPr>
        <w:fldChar w:fldCharType="end"/>
      </w:r>
      <w:r w:rsidRPr="00EB53A5">
        <w:rPr>
          <w:rFonts w:ascii="Book Antiqua" w:hAnsi="Book Antiqua" w:cs="Arial"/>
          <w:lang w:val="en-US"/>
        </w:rPr>
        <w:t>.</w:t>
      </w:r>
      <w:r w:rsidR="00432696" w:rsidRPr="00EB53A5">
        <w:rPr>
          <w:rFonts w:ascii="Book Antiqua" w:hAnsi="Book Antiqua" w:cs="Arial"/>
          <w:bCs/>
          <w:iCs/>
          <w:lang w:val="en-US"/>
        </w:rPr>
        <w:t xml:space="preserve"> </w:t>
      </w:r>
    </w:p>
    <w:p w:rsidR="00E924E4" w:rsidRPr="00EB53A5" w:rsidRDefault="00E924E4" w:rsidP="00F301F6">
      <w:pPr>
        <w:snapToGrid w:val="0"/>
        <w:spacing w:line="360" w:lineRule="auto"/>
        <w:jc w:val="both"/>
        <w:rPr>
          <w:rFonts w:ascii="Book Antiqua" w:hAnsi="Book Antiqua"/>
          <w:lang w:val="en-GB"/>
        </w:rPr>
      </w:pPr>
    </w:p>
    <w:p w:rsidR="00E924E4" w:rsidRPr="00EB53A5" w:rsidRDefault="002C5AD3" w:rsidP="00941D66">
      <w:pPr>
        <w:snapToGrid w:val="0"/>
        <w:spacing w:line="360" w:lineRule="auto"/>
        <w:jc w:val="both"/>
        <w:rPr>
          <w:rFonts w:ascii="Book Antiqua" w:hAnsi="Book Antiqua"/>
          <w:b/>
          <w:lang w:val="en-GB"/>
        </w:rPr>
      </w:pPr>
      <w:r w:rsidRPr="00EB53A5">
        <w:rPr>
          <w:rFonts w:ascii="Book Antiqua" w:hAnsi="Book Antiqua"/>
          <w:b/>
          <w:lang w:val="en-GB"/>
        </w:rPr>
        <w:t>Resting state EEG</w:t>
      </w:r>
      <w:r w:rsidR="00941D66" w:rsidRPr="00EB53A5">
        <w:rPr>
          <w:rFonts w:ascii="Book Antiqua" w:eastAsia="宋体" w:hAnsi="Book Antiqua"/>
          <w:b/>
          <w:lang w:val="en-GB" w:eastAsia="zh-CN"/>
        </w:rPr>
        <w:t xml:space="preserve">: </w:t>
      </w:r>
      <w:r w:rsidR="00E924E4" w:rsidRPr="00EB53A5">
        <w:rPr>
          <w:rFonts w:ascii="Book Antiqua" w:hAnsi="Book Antiqua" w:cs="Arial"/>
          <w:lang w:val="en-US"/>
        </w:rPr>
        <w:t xml:space="preserve">The resting state EEG is commonly analyzed by transforming data from the time domain into the frequency domain. Spontaneous brain activity in the frequency domain is divided into different frequency bands (delta = 1-3.5 Hz, theta = 3.5-7.5 Hz, alpha = 7.5-13 Hz, and beta = 13-32 Hz). The </w:t>
      </w:r>
      <w:proofErr w:type="gramStart"/>
      <w:r w:rsidR="00E924E4" w:rsidRPr="00EB53A5">
        <w:rPr>
          <w:rFonts w:ascii="Book Antiqua" w:hAnsi="Book Antiqua" w:cs="Arial"/>
          <w:lang w:val="en-US"/>
        </w:rPr>
        <w:t>awake</w:t>
      </w:r>
      <w:proofErr w:type="gramEnd"/>
      <w:r w:rsidR="00E924E4" w:rsidRPr="00EB53A5">
        <w:rPr>
          <w:rFonts w:ascii="Book Antiqua" w:hAnsi="Book Antiqua" w:cs="Arial"/>
          <w:lang w:val="en-US"/>
        </w:rPr>
        <w:t xml:space="preserve"> human brain </w:t>
      </w:r>
      <w:r w:rsidR="00E924E4" w:rsidRPr="00EB53A5">
        <w:rPr>
          <w:rFonts w:ascii="Book Antiqua" w:hAnsi="Book Antiqua" w:cs="Arial"/>
          <w:lang w:val="en-US"/>
        </w:rPr>
        <w:lastRenderedPageBreak/>
        <w:t>activity recorded during rest is typically dominated by oscillations in the alpha frequency band. This dominant alpha activity is most prominent over parietal and occipital cortices, and is largest when the eyes are closed</w:t>
      </w:r>
      <w:r w:rsidR="000A5013" w:rsidRPr="00EB53A5">
        <w:rPr>
          <w:rFonts w:ascii="Book Antiqua" w:hAnsi="Book Antiqua" w:cs="Arial"/>
          <w:vertAlign w:val="superscript"/>
          <w:lang w:val="en-US"/>
        </w:rPr>
        <w:fldChar w:fldCharType="begin"/>
      </w:r>
      <w:r w:rsidR="005F6EBF" w:rsidRPr="00EB53A5">
        <w:rPr>
          <w:rFonts w:ascii="Book Antiqua" w:hAnsi="Book Antiqua" w:cs="Arial"/>
          <w:vertAlign w:val="superscript"/>
          <w:lang w:val="en-US"/>
        </w:rPr>
        <w:instrText xml:space="preserve"> ADDIN EN.CITE &lt;EndNote&gt;&lt;Cite&gt;&lt;Author&gt;Niedermeyer&lt;/Author&gt;&lt;Year&gt;1989&lt;/Year&gt;&lt;RecNum&gt;27&lt;/RecNum&gt;&lt;DisplayText&gt;[62]&lt;/DisplayText&gt;&lt;record&gt;&lt;rec-number&gt;27&lt;/rec-number&gt;&lt;foreign-keys&gt;&lt;key app="EN" db-id="wxwt99zr50x0e4e9re8prrwu0rsp22rtvxxw" timestamp="1407972640"&gt;27&lt;/key&gt;&lt;/foreign-keys&gt;&lt;ref-type name="Journal Article"&gt;17&lt;/ref-type&gt;&lt;contributors&gt;&lt;authors&gt;&lt;author&gt;Niedermeyer, E.&lt;/author&gt;&lt;author&gt;Krauss, G. L.&lt;/author&gt;&lt;author&gt;Peyser, C. E.&lt;/author&gt;&lt;/authors&gt;&lt;/contributors&gt;&lt;auth-address&gt;Department of Neurology, Johns Hopkins University School of Medicine, Baltimore, Maryland.&lt;/auth-address&gt;&lt;titles&gt;&lt;title&gt;The electroencephalogram and mental activation&lt;/title&gt;&lt;secondary-title&gt;Clin Electroencephalogr&lt;/secondary-title&gt;&lt;alt-title&gt;Clinical EEG&lt;/alt-title&gt;&lt;/titles&gt;&lt;periodical&gt;&lt;full-title&gt;Clin Electroencephalogr&lt;/full-title&gt;&lt;abbr-1&gt;Clinical EEG&lt;/abbr-1&gt;&lt;/periodical&gt;&lt;alt-periodical&gt;&lt;full-title&gt;Clin Electroencephalogr&lt;/full-title&gt;&lt;abbr-1&gt;Clinical EEG&lt;/abbr-1&gt;&lt;/alt-periodical&gt;&lt;pages&gt;215-27&lt;/pages&gt;&lt;volume&gt;20&lt;/volume&gt;&lt;number&gt;4&lt;/number&gt;&lt;edition&gt;1989/10/01&lt;/edition&gt;&lt;keywords&gt;&lt;keyword&gt;Adult&lt;/keyword&gt;&lt;keyword&gt;Aged&lt;/keyword&gt;&lt;keyword&gt;Alpha Rhythm&lt;/keyword&gt;&lt;keyword&gt;Brain Diseases/diagnosis/physiopathology&lt;/keyword&gt;&lt;keyword&gt;Delta Rhythm&lt;/keyword&gt;&lt;keyword&gt;*Electroencephalography&lt;/keyword&gt;&lt;keyword&gt;Humans&lt;/keyword&gt;&lt;keyword&gt;Mental Processes/*physiology&lt;/keyword&gt;&lt;keyword&gt;Middle Aged&lt;/keyword&gt;&lt;/keywords&gt;&lt;dates&gt;&lt;year&gt;1989&lt;/year&gt;&lt;pub-dates&gt;&lt;date&gt;Oct&lt;/date&gt;&lt;/pub-dates&gt;&lt;/dates&gt;&lt;isbn&gt;0009-9155 (Print)&amp;#xD;0009-9155 (Linking)&lt;/isbn&gt;&lt;accession-num&gt;2791311&lt;/accession-num&gt;&lt;urls&gt;&lt;related-urls&gt;&lt;url&gt;http://www.ncbi.nlm.nih.gov/pubmed/2791311&lt;/url&gt;&lt;/related-urls&gt;&lt;/urls&gt;&lt;/record&gt;&lt;/Cite&gt;&lt;/EndNote&gt;</w:instrText>
      </w:r>
      <w:r w:rsidR="000A5013" w:rsidRPr="00EB53A5">
        <w:rPr>
          <w:rFonts w:ascii="Book Antiqua" w:hAnsi="Book Antiqua" w:cs="Arial"/>
          <w:vertAlign w:val="superscript"/>
          <w:lang w:val="en-US"/>
        </w:rPr>
        <w:fldChar w:fldCharType="separate"/>
      </w:r>
      <w:r w:rsidR="005F6EBF" w:rsidRPr="00EB53A5">
        <w:rPr>
          <w:rFonts w:ascii="Book Antiqua" w:hAnsi="Book Antiqua" w:cs="Arial"/>
          <w:noProof/>
          <w:vertAlign w:val="superscript"/>
          <w:lang w:val="en-US"/>
        </w:rPr>
        <w:t>[</w:t>
      </w:r>
      <w:r w:rsidR="005F6EBF" w:rsidRPr="00EB53A5">
        <w:rPr>
          <w:rFonts w:ascii="Book Antiqua" w:eastAsia="宋体" w:hAnsi="Book Antiqua" w:cs="Arial"/>
          <w:noProof/>
          <w:vertAlign w:val="superscript"/>
          <w:lang w:val="en-US" w:eastAsia="zh-CN"/>
        </w:rPr>
        <w:t>31</w:t>
      </w:r>
      <w:r w:rsidR="005F6EBF" w:rsidRPr="00EB53A5">
        <w:rPr>
          <w:rFonts w:ascii="Book Antiqua" w:hAnsi="Book Antiqua" w:cs="Arial"/>
          <w:noProof/>
          <w:vertAlign w:val="superscript"/>
          <w:lang w:val="en-US"/>
        </w:rPr>
        <w:t>]</w:t>
      </w:r>
      <w:r w:rsidR="000A5013" w:rsidRPr="00EB53A5">
        <w:rPr>
          <w:rFonts w:ascii="Book Antiqua" w:hAnsi="Book Antiqua" w:cs="Arial"/>
          <w:vertAlign w:val="superscript"/>
          <w:lang w:val="en-US"/>
        </w:rPr>
        <w:fldChar w:fldCharType="end"/>
      </w:r>
      <w:r w:rsidR="00E924E4" w:rsidRPr="00EB53A5">
        <w:rPr>
          <w:rFonts w:ascii="Book Antiqua" w:hAnsi="Book Antiqua" w:cs="Arial"/>
          <w:lang w:val="en-US"/>
        </w:rPr>
        <w:t>. Recent developments in cognitive neuroscience suggests that alpha activity reflects selective cortical inhibition, rather than neural idling</w:t>
      </w:r>
      <w:r w:rsidR="000A5013" w:rsidRPr="00EB53A5">
        <w:rPr>
          <w:rFonts w:ascii="Book Antiqua" w:hAnsi="Book Antiqua" w:cs="Arial"/>
          <w:vertAlign w:val="superscript"/>
          <w:lang w:val="en-US"/>
        </w:rPr>
        <w:fldChar w:fldCharType="begin"/>
      </w:r>
      <w:r w:rsidR="005F6EBF" w:rsidRPr="00EB53A5">
        <w:rPr>
          <w:rFonts w:ascii="Book Antiqua" w:hAnsi="Book Antiqua" w:cs="Arial"/>
          <w:vertAlign w:val="superscript"/>
          <w:lang w:val="en-US"/>
        </w:rPr>
        <w:instrText xml:space="preserve"> ADDIN EN.CITE &lt;EndNote&gt;&lt;Cite&gt;&lt;Author&gt;Jensen&lt;/Author&gt;&lt;Year&gt;2012&lt;/Year&gt;&lt;RecNum&gt;9&lt;/RecNum&gt;&lt;DisplayText&gt;[48]&lt;/DisplayText&gt;&lt;record&gt;&lt;rec-number&gt;9&lt;/rec-number&gt;&lt;foreign-keys&gt;&lt;key app="EN" db-id="wxwt99zr50x0e4e9re8prrwu0rsp22rtvxxw" timestamp="1407972639"&gt;9&lt;/key&gt;&lt;/foreign-keys&gt;&lt;ref-type name="Journal Article"&gt;17&lt;/ref-type&gt;&lt;contributors&gt;&lt;authors&gt;&lt;author&gt;Jensen, O.&lt;/author&gt;&lt;author&gt;Bonnefond, M.&lt;/author&gt;&lt;author&gt;VanRullen, R.&lt;/author&gt;&lt;/authors&gt;&lt;/contributors&gt;&lt;auth-address&gt;Donders Institute for Brain, Cognition and Behaviour, Radboud University Nijmegen, Nijmegen, The Netherlands. ole.jensen@donders.ru.nl&lt;/auth-address&gt;&lt;titles&gt;&lt;title&gt;An oscillatory mechanism for prioritizing salient unattended stimuli&lt;/title&gt;&lt;secondary-title&gt;Trends Cogn Sci&lt;/secondary-title&gt;&lt;alt-title&gt;Trends in cognitive sciences&lt;/alt-title&gt;&lt;/titles&gt;&lt;periodical&gt;&lt;full-title&gt;Trends Cogn Sci&lt;/full-title&gt;&lt;abbr-1&gt;Trends in cognitive sciences&lt;/abbr-1&gt;&lt;/periodical&gt;&lt;alt-periodical&gt;&lt;full-title&gt;Trends Cogn Sci&lt;/full-title&gt;&lt;abbr-1&gt;Trends in cognitive sciences&lt;/abbr-1&gt;&lt;/alt-periodical&gt;&lt;pages&gt;200-6&lt;/pages&gt;&lt;volume&gt;16&lt;/volume&gt;&lt;number&gt;4&lt;/number&gt;&lt;edition&gt;2012/03/23&lt;/edition&gt;&lt;keywords&gt;&lt;keyword&gt;Attention/*physiology&lt;/keyword&gt;&lt;keyword&gt;Biological Clocks/*physiology&lt;/keyword&gt;&lt;keyword&gt;Brain/anatomy &amp;amp; histology/physiology&lt;/keyword&gt;&lt;keyword&gt;Brain Waves/*physiology&lt;/keyword&gt;&lt;keyword&gt;Electroencephalography&lt;/keyword&gt;&lt;keyword&gt;Humans&lt;/keyword&gt;&lt;keyword&gt;Models, Neurological&lt;/keyword&gt;&lt;keyword&gt;Neural Inhibition&lt;/keyword&gt;&lt;keyword&gt;Neurons/physiology&lt;/keyword&gt;&lt;keyword&gt;Photic Stimulation&lt;/keyword&gt;&lt;keyword&gt;Visual Perception/*physiology&lt;/keyword&gt;&lt;/keywords&gt;&lt;dates&gt;&lt;year&gt;2012&lt;/year&gt;&lt;pub-dates&gt;&lt;date&gt;Apr&lt;/date&gt;&lt;/pub-dates&gt;&lt;/dates&gt;&lt;isbn&gt;1879-307X (Electronic)&amp;#xD;1364-6613 (Linking)&lt;/isbn&gt;&lt;accession-num&gt;22436764&lt;/accession-num&gt;&lt;work-type&gt;Research Support, Non-U.S. Gov&amp;apos;t&lt;/work-type&gt;&lt;urls&gt;&lt;related-urls&gt;&lt;url&gt;http://www.ncbi.nlm.nih.gov/pubmed/22436764&lt;/url&gt;&lt;/related-urls&gt;&lt;/urls&gt;&lt;electronic-resource-num&gt;10.1016/j.tics.2012.03.002&lt;/electronic-resource-num&gt;&lt;/record&gt;&lt;/Cite&gt;&lt;/EndNote&gt;</w:instrText>
      </w:r>
      <w:r w:rsidR="000A5013" w:rsidRPr="00EB53A5">
        <w:rPr>
          <w:rFonts w:ascii="Book Antiqua" w:hAnsi="Book Antiqua" w:cs="Arial"/>
          <w:vertAlign w:val="superscript"/>
          <w:lang w:val="en-US"/>
        </w:rPr>
        <w:fldChar w:fldCharType="separate"/>
      </w:r>
      <w:r w:rsidR="005F6EBF" w:rsidRPr="00EB53A5">
        <w:rPr>
          <w:rFonts w:ascii="Book Antiqua" w:hAnsi="Book Antiqua" w:cs="Arial"/>
          <w:noProof/>
          <w:vertAlign w:val="superscript"/>
          <w:lang w:val="en-US"/>
        </w:rPr>
        <w:t>[</w:t>
      </w:r>
      <w:r w:rsidR="005F6EBF" w:rsidRPr="00EB53A5">
        <w:rPr>
          <w:rFonts w:ascii="Book Antiqua" w:eastAsia="宋体" w:hAnsi="Book Antiqua" w:cs="Arial"/>
          <w:noProof/>
          <w:vertAlign w:val="superscript"/>
          <w:lang w:val="en-US" w:eastAsia="zh-CN"/>
        </w:rPr>
        <w:t>32</w:t>
      </w:r>
      <w:r w:rsidR="005F6EBF" w:rsidRPr="00EB53A5">
        <w:rPr>
          <w:rFonts w:ascii="Book Antiqua" w:hAnsi="Book Antiqua" w:cs="Arial"/>
          <w:noProof/>
          <w:vertAlign w:val="superscript"/>
          <w:lang w:val="en-US"/>
        </w:rPr>
        <w:t>]</w:t>
      </w:r>
      <w:r w:rsidR="000A5013" w:rsidRPr="00EB53A5">
        <w:rPr>
          <w:rFonts w:ascii="Book Antiqua" w:hAnsi="Book Antiqua" w:cs="Arial"/>
          <w:vertAlign w:val="superscript"/>
          <w:lang w:val="en-US"/>
        </w:rPr>
        <w:fldChar w:fldCharType="end"/>
      </w:r>
      <w:r w:rsidR="00E924E4" w:rsidRPr="00EB53A5">
        <w:rPr>
          <w:rFonts w:ascii="Book Antiqua" w:hAnsi="Book Antiqua" w:cs="Arial"/>
          <w:lang w:val="en-US"/>
        </w:rPr>
        <w:t>.</w:t>
      </w:r>
      <w:r w:rsidR="005F6EBF" w:rsidRPr="00EB53A5">
        <w:rPr>
          <w:rFonts w:ascii="Book Antiqua" w:hAnsi="Book Antiqua"/>
          <w:b/>
          <w:lang w:val="en-GB"/>
        </w:rPr>
        <w:t xml:space="preserve"> </w:t>
      </w:r>
    </w:p>
    <w:p w:rsidR="00E924E4" w:rsidRPr="00EB53A5" w:rsidRDefault="00E924E4" w:rsidP="00941D66">
      <w:pPr>
        <w:pStyle w:val="a6"/>
        <w:snapToGrid w:val="0"/>
        <w:spacing w:line="360" w:lineRule="auto"/>
        <w:ind w:firstLineChars="50" w:firstLine="120"/>
        <w:jc w:val="both"/>
        <w:rPr>
          <w:rFonts w:ascii="Book Antiqua" w:hAnsi="Book Antiqua" w:cs="Arial"/>
          <w:lang w:val="en-US"/>
        </w:rPr>
      </w:pPr>
      <w:r w:rsidRPr="00EB53A5">
        <w:rPr>
          <w:rFonts w:ascii="Book Antiqua" w:hAnsi="Book Antiqua" w:cs="Arial"/>
          <w:lang w:val="en-US"/>
        </w:rPr>
        <w:t xml:space="preserve">Alterations in the brains’ default state as reflected by resting state EEG, particularly in the alpha band, have been observed in multiple studies in various chronic pain conditions. Typically these changes consist of a shift of peak alpha or theta frequency to lower frequencies and/or a reduction in alpha or theta </w:t>
      </w:r>
      <w:proofErr w:type="gramStart"/>
      <w:r w:rsidRPr="00EB53A5">
        <w:rPr>
          <w:rFonts w:ascii="Book Antiqua" w:hAnsi="Book Antiqua" w:cs="Arial"/>
          <w:lang w:val="en-US"/>
        </w:rPr>
        <w:t>power</w:t>
      </w:r>
      <w:proofErr w:type="gramEnd"/>
      <w:r w:rsidR="000A5013" w:rsidRPr="00EB53A5">
        <w:rPr>
          <w:rFonts w:ascii="Book Antiqua" w:hAnsi="Book Antiqua" w:cs="Arial"/>
          <w:vertAlign w:val="superscript"/>
          <w:lang w:val="en-US"/>
        </w:rPr>
        <w:fldChar w:fldCharType="begin">
          <w:fldData xml:space="preserve">PEVuZE5vdGU+PENpdGU+PEF1dGhvcj5PbGVzZW48L0F1dGhvcj48WWVhcj4yMDExPC9ZZWFyPjxS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</w:fldData>
        </w:fldChar>
      </w:r>
      <w:r w:rsidR="005F6EBF" w:rsidRPr="00EB53A5">
        <w:rPr>
          <w:rFonts w:ascii="Book Antiqua" w:hAnsi="Book Antiqua" w:cs="Arial"/>
          <w:vertAlign w:val="superscript"/>
          <w:lang w:val="en-US"/>
        </w:rPr>
        <w:instrText xml:space="preserve"> ADDIN EN.CITE </w:instrText>
      </w:r>
      <w:r w:rsidR="000A5013" w:rsidRPr="00EB53A5">
        <w:rPr>
          <w:rFonts w:ascii="Book Antiqua" w:hAnsi="Book Antiqua" w:cs="Arial"/>
          <w:vertAlign w:val="superscript"/>
          <w:lang w:val="en-US"/>
        </w:rPr>
        <w:fldChar w:fldCharType="begin">
          <w:fldData xml:space="preserve">PEVuZE5vdGU+PENpdGU+PEF1dGhvcj5PbGVzZW48L0F1dGhvcj48WWVhcj4yMDExPC9ZZWFyPjxS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</w:fldData>
        </w:fldChar>
      </w:r>
      <w:r w:rsidR="005F6EBF" w:rsidRPr="00EB53A5">
        <w:rPr>
          <w:rFonts w:ascii="Book Antiqua" w:hAnsi="Book Antiqua" w:cs="Arial"/>
          <w:vertAlign w:val="superscript"/>
          <w:lang w:val="en-US"/>
        </w:rPr>
        <w:instrText xml:space="preserve"> ADDIN EN.CITE.DATA </w:instrText>
      </w:r>
      <w:r w:rsidR="000A5013" w:rsidRPr="00EB53A5">
        <w:rPr>
          <w:rFonts w:ascii="Book Antiqua" w:hAnsi="Book Antiqua" w:cs="Arial"/>
          <w:vertAlign w:val="superscript"/>
          <w:lang w:val="en-US"/>
        </w:rPr>
      </w:r>
      <w:r w:rsidR="000A5013" w:rsidRPr="00EB53A5">
        <w:rPr>
          <w:rFonts w:ascii="Book Antiqua" w:hAnsi="Book Antiqua" w:cs="Arial"/>
          <w:vertAlign w:val="superscript"/>
          <w:lang w:val="en-US"/>
        </w:rPr>
        <w:fldChar w:fldCharType="end"/>
      </w:r>
      <w:r w:rsidR="000A5013" w:rsidRPr="00EB53A5">
        <w:rPr>
          <w:rFonts w:ascii="Book Antiqua" w:hAnsi="Book Antiqua" w:cs="Arial"/>
          <w:vertAlign w:val="superscript"/>
          <w:lang w:val="en-US"/>
        </w:rPr>
      </w:r>
      <w:r w:rsidR="000A5013" w:rsidRPr="00EB53A5">
        <w:rPr>
          <w:rFonts w:ascii="Book Antiqua" w:hAnsi="Book Antiqua" w:cs="Arial"/>
          <w:vertAlign w:val="superscript"/>
          <w:lang w:val="en-US"/>
        </w:rPr>
        <w:fldChar w:fldCharType="separate"/>
      </w:r>
      <w:r w:rsidR="005F6EBF" w:rsidRPr="00EB53A5">
        <w:rPr>
          <w:rFonts w:ascii="Book Antiqua" w:hAnsi="Book Antiqua" w:cs="Arial"/>
          <w:noProof/>
          <w:vertAlign w:val="superscript"/>
          <w:lang w:val="en-US"/>
        </w:rPr>
        <w:t>[</w:t>
      </w:r>
      <w:r w:rsidR="005F6EBF" w:rsidRPr="00EB53A5">
        <w:rPr>
          <w:rFonts w:ascii="Book Antiqua" w:eastAsia="宋体" w:hAnsi="Book Antiqua" w:cs="Arial"/>
          <w:noProof/>
          <w:vertAlign w:val="superscript"/>
          <w:lang w:val="en-US" w:eastAsia="zh-CN"/>
        </w:rPr>
        <w:t>33-35</w:t>
      </w:r>
      <w:r w:rsidR="005F6EBF" w:rsidRPr="00EB53A5">
        <w:rPr>
          <w:rFonts w:ascii="Book Antiqua" w:hAnsi="Book Antiqua" w:cs="Arial"/>
          <w:noProof/>
          <w:vertAlign w:val="superscript"/>
          <w:lang w:val="en-US"/>
        </w:rPr>
        <w:t>]</w:t>
      </w:r>
      <w:r w:rsidR="000A5013" w:rsidRPr="00EB53A5">
        <w:rPr>
          <w:rFonts w:ascii="Book Antiqua" w:hAnsi="Book Antiqua" w:cs="Arial"/>
          <w:vertAlign w:val="superscript"/>
          <w:lang w:val="en-US"/>
        </w:rPr>
        <w:fldChar w:fldCharType="end"/>
      </w:r>
      <w:r w:rsidRPr="00EB53A5">
        <w:rPr>
          <w:rFonts w:ascii="Book Antiqua" w:hAnsi="Book Antiqua" w:cs="Arial"/>
          <w:lang w:val="en-US"/>
        </w:rPr>
        <w:t>.</w:t>
      </w:r>
      <w:r w:rsidRPr="00EB53A5">
        <w:rPr>
          <w:rFonts w:ascii="Book Antiqua" w:hAnsi="Book Antiqua" w:cs="Arial"/>
          <w:bCs/>
          <w:iCs/>
          <w:lang w:val="en-US"/>
        </w:rPr>
        <w:t xml:space="preserve"> I</w:t>
      </w:r>
      <w:r w:rsidRPr="00EB53A5">
        <w:rPr>
          <w:rFonts w:ascii="Book Antiqua" w:hAnsi="Book Antiqua" w:cs="Arial"/>
          <w:lang w:val="en-US"/>
        </w:rPr>
        <w:t>t seems unlikely that alpha activity is directly related to the pain experience, as a correlation between pain intensity and alpha power is absent</w:t>
      </w:r>
      <w:r w:rsidR="000A5013" w:rsidRPr="00EB53A5">
        <w:rPr>
          <w:rFonts w:ascii="Book Antiqua" w:hAnsi="Book Antiqua" w:cs="Arial"/>
          <w:vertAlign w:val="superscript"/>
          <w:lang w:val="en-US"/>
        </w:rPr>
        <w:fldChar w:fldCharType="begin"/>
      </w:r>
      <w:r w:rsidR="005F6EBF" w:rsidRPr="00EB53A5">
        <w:rPr>
          <w:rFonts w:ascii="Book Antiqua" w:hAnsi="Book Antiqua" w:cs="Arial"/>
          <w:vertAlign w:val="superscript"/>
          <w:lang w:val="en-US"/>
        </w:rPr>
        <w:instrText xml:space="preserve"> ADDIN EN.CITE &lt;EndNote&gt;&lt;Cite&gt;&lt;Author&gt;van den Broeke&lt;/Author&gt;&lt;Year&gt;2013&lt;/Year&gt;&lt;RecNum&gt;30&lt;/RecNum&gt;&lt;DisplayText&gt;[82]&lt;/DisplayText&gt;&lt;record&gt;&lt;rec-number&gt;30&lt;/rec-number&gt;&lt;foreign-keys&gt;&lt;key app="EN" db-id="wxwt99zr50x0e4e9re8prrwu0rsp22rtvxxw" timestamp="1407972640"&gt;30&lt;/key&gt;&lt;/foreign-keys&gt;&lt;ref-type name="Journal Article"&gt;17&lt;/ref-type&gt;&lt;contributors&gt;&lt;authors&gt;&lt;author&gt;van den Broeke, E. N.&lt;/author&gt;&lt;author&gt;Wilder-Smith, O. H.&lt;/author&gt;&lt;author&gt;van Goor, H.&lt;/author&gt;&lt;author&gt;Vissers, K. C.&lt;/author&gt;&lt;author&gt;van Rijn, C. M.&lt;/author&gt;&lt;/authors&gt;&lt;/contributors&gt;&lt;auth-address&gt;Donders Institute for Brain, Cognition and Behavior, Radboud University Nijmegen, Nijmegen, The Netherlands.&lt;/auth-address&gt;&lt;titles&gt;&lt;title&gt;Patients with persistent pain after breast cancer treatment show enhanced alpha activity in spontaneous EEG&lt;/title&gt;&lt;secondary-title&gt;Pain Med&lt;/secondary-title&gt;&lt;alt-title&gt;Pain medicine&lt;/alt-title&gt;&lt;/titles&gt;&lt;periodical&gt;&lt;full-title&gt;Pain Med&lt;/full-title&gt;&lt;abbr-1&gt;Pain medicine&lt;/abbr-1&gt;&lt;/periodical&gt;&lt;alt-periodical&gt;&lt;full-title&gt;Pain Med&lt;/full-title&gt;&lt;abbr-1&gt;Pain medicine&lt;/abbr-1&gt;&lt;/alt-periodical&gt;&lt;pages&gt;1893-9&lt;/pages&gt;&lt;volume&gt;14&lt;/volume&gt;&lt;number&gt;12&lt;/number&gt;&lt;edition&gt;2013/09/17&lt;/edition&gt;&lt;keywords&gt;&lt;keyword&gt;Alpha&lt;/keyword&gt;&lt;keyword&gt;Breast Cancer Treatment&lt;/keyword&gt;&lt;keyword&gt;Electroencephalogram&lt;/keyword&gt;&lt;keyword&gt;Persistent Pain&lt;/keyword&gt;&lt;keyword&gt;Resting State&lt;/keyword&gt;&lt;/keywords&gt;&lt;dates&gt;&lt;year&gt;2013&lt;/year&gt;&lt;pub-dates&gt;&lt;date&gt;Dec&lt;/date&gt;&lt;/pub-dates&gt;&lt;/dates&gt;&lt;isbn&gt;1526-4637 (Electronic)&amp;#xD;1526-2375 (Linking)&lt;/isbn&gt;&lt;accession-num&gt;24034712&lt;/accession-num&gt;&lt;urls&gt;&lt;related-urls&gt;&lt;url&gt;http://www.ncbi.nlm.nih.gov/pubmed/24034712&lt;/url&gt;&lt;/related-urls&gt;&lt;/urls&gt;&lt;electronic-resource-num&gt;10.1111/pme.12216&lt;/electronic-resource-num&gt;&lt;/record&gt;&lt;/Cite&gt;&lt;/EndNote&gt;</w:instrText>
      </w:r>
      <w:r w:rsidR="000A5013" w:rsidRPr="00EB53A5">
        <w:rPr>
          <w:rFonts w:ascii="Book Antiqua" w:hAnsi="Book Antiqua" w:cs="Arial"/>
          <w:vertAlign w:val="superscript"/>
          <w:lang w:val="en-US"/>
        </w:rPr>
        <w:fldChar w:fldCharType="separate"/>
      </w:r>
      <w:r w:rsidR="005F6EBF" w:rsidRPr="00EB53A5">
        <w:rPr>
          <w:rFonts w:ascii="Book Antiqua" w:hAnsi="Book Antiqua" w:cs="Arial"/>
          <w:noProof/>
          <w:vertAlign w:val="superscript"/>
          <w:lang w:val="en-US"/>
        </w:rPr>
        <w:t>[</w:t>
      </w:r>
      <w:r w:rsidR="005F6EBF" w:rsidRPr="00EB53A5">
        <w:rPr>
          <w:rFonts w:ascii="Book Antiqua" w:eastAsia="宋体" w:hAnsi="Book Antiqua" w:cs="Arial"/>
          <w:noProof/>
          <w:vertAlign w:val="superscript"/>
          <w:lang w:val="en-US" w:eastAsia="zh-CN"/>
        </w:rPr>
        <w:t>35</w:t>
      </w:r>
      <w:r w:rsidR="005F6EBF" w:rsidRPr="00EB53A5">
        <w:rPr>
          <w:rFonts w:ascii="Book Antiqua" w:hAnsi="Book Antiqua" w:cs="Arial"/>
          <w:noProof/>
          <w:vertAlign w:val="superscript"/>
          <w:lang w:val="en-US"/>
        </w:rPr>
        <w:t>]</w:t>
      </w:r>
      <w:r w:rsidR="000A5013" w:rsidRPr="00EB53A5">
        <w:rPr>
          <w:rFonts w:ascii="Book Antiqua" w:hAnsi="Book Antiqua" w:cs="Arial"/>
          <w:vertAlign w:val="superscript"/>
          <w:lang w:val="en-US"/>
        </w:rPr>
        <w:fldChar w:fldCharType="end"/>
      </w:r>
      <w:r w:rsidRPr="00EB53A5">
        <w:rPr>
          <w:rFonts w:ascii="Book Antiqua" w:hAnsi="Book Antiqua" w:cs="Arial"/>
          <w:lang w:val="en-US"/>
        </w:rPr>
        <w:t>.</w:t>
      </w:r>
      <w:r w:rsidR="005F6EBF" w:rsidRPr="00EB53A5">
        <w:rPr>
          <w:rFonts w:ascii="Book Antiqua" w:hAnsi="Book Antiqua" w:cs="Arial"/>
          <w:lang w:val="en-US"/>
        </w:rPr>
        <w:t xml:space="preserve"> </w:t>
      </w:r>
    </w:p>
    <w:p w:rsidR="00E924E4" w:rsidRPr="00EB53A5" w:rsidRDefault="00E924E4" w:rsidP="00F301F6">
      <w:pPr>
        <w:pStyle w:val="a6"/>
        <w:snapToGrid w:val="0"/>
        <w:spacing w:line="360" w:lineRule="auto"/>
        <w:jc w:val="both"/>
        <w:rPr>
          <w:rFonts w:ascii="Book Antiqua" w:hAnsi="Book Antiqua" w:cs="Arial"/>
          <w:lang w:val="en-US"/>
        </w:rPr>
      </w:pPr>
    </w:p>
    <w:p w:rsidR="00E924E4" w:rsidRPr="00EB53A5" w:rsidRDefault="002C5AD3" w:rsidP="00F301F6">
      <w:pPr>
        <w:pStyle w:val="a6"/>
        <w:snapToGrid w:val="0"/>
        <w:spacing w:line="360" w:lineRule="auto"/>
        <w:jc w:val="both"/>
        <w:rPr>
          <w:rFonts w:ascii="Book Antiqua" w:eastAsiaTheme="minorEastAsia" w:hAnsi="Book Antiqua" w:cs="Arial"/>
          <w:b/>
          <w:lang w:val="en-US" w:eastAsia="zh-CN"/>
        </w:rPr>
      </w:pPr>
      <w:r w:rsidRPr="00EB53A5">
        <w:rPr>
          <w:rFonts w:ascii="Book Antiqua" w:hAnsi="Book Antiqua" w:cs="Arial"/>
          <w:b/>
          <w:lang w:val="en-US"/>
        </w:rPr>
        <w:t>Evoked brain potentials</w:t>
      </w:r>
      <w:r w:rsidR="005A78BF" w:rsidRPr="00EB53A5">
        <w:rPr>
          <w:rFonts w:ascii="Book Antiqua" w:eastAsiaTheme="minorEastAsia" w:hAnsi="Book Antiqua" w:cs="Arial"/>
          <w:b/>
          <w:lang w:val="en-US" w:eastAsia="zh-CN"/>
        </w:rPr>
        <w:t xml:space="preserve">: </w:t>
      </w:r>
      <w:r w:rsidR="00E924E4" w:rsidRPr="00EB53A5">
        <w:rPr>
          <w:rFonts w:ascii="Book Antiqua" w:hAnsi="Book Antiqua" w:cs="Arial"/>
          <w:lang w:val="en-US"/>
        </w:rPr>
        <w:t>Event-related potentials or evoked potentials (EPs) are voltage polarity changes in the EEG time-locked to the onset of an external stimulus. They reflect the summed activity of postsynaptic potentials produced when a large number of similarly oriented neurons fire in synchrony while processing information</w:t>
      </w:r>
      <w:r w:rsidR="000A5013" w:rsidRPr="00EB53A5">
        <w:rPr>
          <w:rFonts w:ascii="Book Antiqua" w:hAnsi="Book Antiqua" w:cs="Arial"/>
          <w:vertAlign w:val="superscript"/>
          <w:lang w:val="en-US"/>
        </w:rPr>
        <w:fldChar w:fldCharType="begin"/>
      </w:r>
      <w:r w:rsidR="0072753D" w:rsidRPr="00EB53A5">
        <w:rPr>
          <w:rFonts w:ascii="Book Antiqua" w:hAnsi="Book Antiqua" w:cs="Arial"/>
          <w:vertAlign w:val="superscript"/>
          <w:lang w:val="en-US"/>
        </w:rPr>
        <w:instrText xml:space="preserve"> ADDIN EN.CITE &lt;EndNote&gt;&lt;Cite&gt;&lt;Author&gt;Peterson&lt;/Author&gt;&lt;Year&gt;1995&lt;/Year&gt;&lt;RecNum&gt;31&lt;/RecNum&gt;&lt;DisplayText&gt;[72]&lt;/DisplayText&gt;&lt;record&gt;&lt;rec-number&gt;31&lt;/rec-number&gt;&lt;foreign-keys&gt;&lt;key app="EN" db-id="wxwt99zr50x0e4e9re8prrwu0rsp22rtvxxw" timestamp="1407972640"&gt;31&lt;/key&gt;&lt;/foreign-keys&gt;&lt;ref-type name="Journal Article"&gt;17&lt;/ref-type&gt;&lt;contributors&gt;&lt;authors&gt;&lt;author&gt;Peterson, N. N.&lt;/author&gt;&lt;author&gt;Schroeder, C. E.&lt;/author&gt;&lt;author&gt;Arezzo, J. C.&lt;/author&gt;&lt;/authors&gt;&lt;/contributors&gt;&lt;auth-address&gt;Department of Neuroscience, Albert Einstein College of Medicine, Rose Fitzgerald Kennedy Center, Bronx, NY 10461, USA.&lt;/auth-address&gt;&lt;titles&gt;&lt;title&gt;Neural generators of early cortical somatosensory evoked potentials in the awake monkey&lt;/title&gt;&lt;secondary-title&gt;Electroencephalogr Clin Neurophysiol&lt;/secondary-title&gt;&lt;alt-title&gt;Electroencephalography and clinical neurophysiology&lt;/alt-title&gt;&lt;/titles&gt;&lt;periodical&gt;&lt;full-title&gt;Electroencephalogr Clin Neurophysiol&lt;/full-title&gt;&lt;abbr-1&gt;Electroencephalography and clinical neurophysiology&lt;/abbr-1&gt;&lt;/periodical&gt;&lt;alt-periodical&gt;&lt;full-title&gt;Electroencephalogr Clin Neurophysiol&lt;/full-title&gt;&lt;abbr-1&gt;Electroencephalography and clinical neurophysiology&lt;/abbr-1&gt;&lt;/alt-periodical&gt;&lt;pages&gt;248-60&lt;/pages&gt;&lt;volume&gt;96&lt;/volume&gt;&lt;number&gt;3&lt;/number&gt;&lt;edition&gt;1995/05/01&lt;/edition&gt;&lt;keywords&gt;&lt;keyword&gt;Animals&lt;/keyword&gt;&lt;keyword&gt;Cerebral Cortex/*physiology&lt;/keyword&gt;&lt;keyword&gt;Electroencephalography&lt;/keyword&gt;&lt;keyword&gt;Evoked Potentials, Somatosensory/*physiology&lt;/keyword&gt;&lt;keyword&gt;Macaca fascicularis&lt;/keyword&gt;&lt;keyword&gt;Male&lt;/keyword&gt;&lt;keyword&gt;Wakefulness/*physiology&lt;/keyword&gt;&lt;/keywords&gt;&lt;dates&gt;&lt;year&gt;1995&lt;/year&gt;&lt;pub-dates&gt;&lt;date&gt;May&lt;/date&gt;&lt;/pub-dates&gt;&lt;/dates&gt;&lt;isbn&gt;0013-4694 (Print)&amp;#xD;0013-4694 (Linking)&lt;/isbn&gt;&lt;accession-num&gt;7750450&lt;/accession-num&gt;&lt;work-type&gt;Research Support, U.S. Gov&amp;apos;t, P.H.S.&lt;/work-type&gt;&lt;urls&gt;&lt;related-urls&gt;&lt;url&gt;http://www.ncbi.nlm.nih.gov/pubmed/7750450&lt;/url&gt;&lt;/related-urls&gt;&lt;/urls&gt;&lt;/record&gt;&lt;/Cite&gt;&lt;/EndNote&gt;</w:instrText>
      </w:r>
      <w:r w:rsidR="000A5013" w:rsidRPr="00EB53A5">
        <w:rPr>
          <w:rFonts w:ascii="Book Antiqua" w:hAnsi="Book Antiqua" w:cs="Arial"/>
          <w:vertAlign w:val="superscript"/>
          <w:lang w:val="en-US"/>
        </w:rPr>
        <w:fldChar w:fldCharType="separate"/>
      </w:r>
      <w:r w:rsidR="0072753D" w:rsidRPr="00EB53A5">
        <w:rPr>
          <w:rFonts w:ascii="Book Antiqua" w:hAnsi="Book Antiqua" w:cs="Arial"/>
          <w:noProof/>
          <w:vertAlign w:val="superscript"/>
          <w:lang w:val="en-US"/>
        </w:rPr>
        <w:t>[</w:t>
      </w:r>
      <w:r w:rsidR="0072753D" w:rsidRPr="00EB53A5">
        <w:rPr>
          <w:rFonts w:ascii="Book Antiqua" w:eastAsia="宋体" w:hAnsi="Book Antiqua" w:cs="Arial"/>
          <w:noProof/>
          <w:vertAlign w:val="superscript"/>
          <w:lang w:val="en-US" w:eastAsia="zh-CN"/>
        </w:rPr>
        <w:t>36</w:t>
      </w:r>
      <w:r w:rsidR="0072753D" w:rsidRPr="00EB53A5">
        <w:rPr>
          <w:rFonts w:ascii="Book Antiqua" w:hAnsi="Book Antiqua" w:cs="Arial"/>
          <w:noProof/>
          <w:vertAlign w:val="superscript"/>
          <w:lang w:val="en-US"/>
        </w:rPr>
        <w:t>]</w:t>
      </w:r>
      <w:r w:rsidR="000A5013" w:rsidRPr="00EB53A5">
        <w:rPr>
          <w:rFonts w:ascii="Book Antiqua" w:hAnsi="Book Antiqua" w:cs="Arial"/>
          <w:vertAlign w:val="superscript"/>
          <w:lang w:val="en-US"/>
        </w:rPr>
        <w:fldChar w:fldCharType="end"/>
      </w:r>
      <w:r w:rsidR="00E924E4" w:rsidRPr="00EB53A5">
        <w:rPr>
          <w:rFonts w:ascii="Book Antiqua" w:hAnsi="Book Antiqua" w:cs="Arial"/>
          <w:lang w:val="en-US"/>
        </w:rPr>
        <w:t xml:space="preserve">. EPs are traditionally extracted from the EEG by averaging similar repetitive stimuli within a stimulus block. Human EPs can be divided into two parts. The early components peaking roughly within the first 100 milliseconds after stimulus presentation are termed </w:t>
      </w:r>
      <w:r w:rsidR="0072753D" w:rsidRPr="00EB53A5">
        <w:rPr>
          <w:rFonts w:ascii="Book Antiqua" w:eastAsia="宋体" w:hAnsi="Book Antiqua" w:cs="Arial"/>
          <w:lang w:val="en-US" w:eastAsia="zh-CN"/>
        </w:rPr>
        <w:t>“</w:t>
      </w:r>
      <w:r w:rsidR="00E924E4" w:rsidRPr="00EB53A5">
        <w:rPr>
          <w:rFonts w:ascii="Book Antiqua" w:hAnsi="Book Antiqua" w:cs="Arial"/>
          <w:lang w:val="en-US"/>
        </w:rPr>
        <w:t>sensory</w:t>
      </w:r>
      <w:r w:rsidR="0072753D" w:rsidRPr="00EB53A5">
        <w:rPr>
          <w:rFonts w:ascii="Book Antiqua" w:eastAsia="宋体" w:hAnsi="Book Antiqua" w:cs="Arial"/>
          <w:lang w:val="en-US" w:eastAsia="zh-CN"/>
        </w:rPr>
        <w:t>”</w:t>
      </w:r>
      <w:r w:rsidR="005A78BF" w:rsidRPr="00EB53A5">
        <w:rPr>
          <w:rFonts w:ascii="Book Antiqua" w:eastAsia="宋体" w:hAnsi="Book Antiqua" w:cs="Arial"/>
          <w:lang w:val="en-US" w:eastAsia="zh-CN"/>
        </w:rPr>
        <w:t xml:space="preserve"> </w:t>
      </w:r>
      <w:r w:rsidR="00E924E4" w:rsidRPr="00EB53A5">
        <w:rPr>
          <w:rFonts w:ascii="Book Antiqua" w:hAnsi="Book Antiqua" w:cs="Arial"/>
          <w:lang w:val="en-US"/>
        </w:rPr>
        <w:t>or</w:t>
      </w:r>
      <w:r w:rsidR="0072753D" w:rsidRPr="00EB53A5">
        <w:rPr>
          <w:rFonts w:ascii="Book Antiqua" w:eastAsia="宋体" w:hAnsi="Book Antiqua" w:cs="Arial"/>
          <w:lang w:val="en-US" w:eastAsia="zh-CN"/>
        </w:rPr>
        <w:t xml:space="preserve"> “</w:t>
      </w:r>
      <w:r w:rsidR="00E924E4" w:rsidRPr="00EB53A5">
        <w:rPr>
          <w:rFonts w:ascii="Book Antiqua" w:hAnsi="Book Antiqua" w:cs="Arial"/>
          <w:lang w:val="en-US"/>
        </w:rPr>
        <w:t>exogenous</w:t>
      </w:r>
      <w:r w:rsidR="0072753D" w:rsidRPr="00EB53A5">
        <w:rPr>
          <w:rFonts w:ascii="Book Antiqua" w:eastAsia="宋体" w:hAnsi="Book Antiqua" w:cs="Arial"/>
          <w:lang w:val="en-US" w:eastAsia="zh-CN"/>
        </w:rPr>
        <w:t>”</w:t>
      </w:r>
      <w:r w:rsidR="00E924E4" w:rsidRPr="00EB53A5">
        <w:rPr>
          <w:rFonts w:ascii="Book Antiqua" w:hAnsi="Book Antiqua" w:cs="Arial"/>
          <w:lang w:val="en-US"/>
        </w:rPr>
        <w:t xml:space="preserve"> as they depend largely on the physical parameters of the stimulus. In contrast, later components of EPs reflect the manner in which the subject evaluates the stimulus and are termed </w:t>
      </w:r>
      <w:r w:rsidR="0072753D" w:rsidRPr="00EB53A5">
        <w:rPr>
          <w:rFonts w:ascii="Book Antiqua" w:eastAsia="宋体" w:hAnsi="Book Antiqua" w:cs="Arial"/>
          <w:lang w:val="en-US" w:eastAsia="zh-CN"/>
        </w:rPr>
        <w:t>“</w:t>
      </w:r>
      <w:r w:rsidR="00E924E4" w:rsidRPr="00EB53A5">
        <w:rPr>
          <w:rFonts w:ascii="Book Antiqua" w:hAnsi="Book Antiqua" w:cs="Arial"/>
          <w:lang w:val="en-US"/>
        </w:rPr>
        <w:t>cognitive</w:t>
      </w:r>
      <w:r w:rsidR="0072753D" w:rsidRPr="00EB53A5">
        <w:rPr>
          <w:rFonts w:ascii="Book Antiqua" w:eastAsia="宋体" w:hAnsi="Book Antiqua" w:cs="Arial"/>
          <w:lang w:val="en-US" w:eastAsia="zh-CN"/>
        </w:rPr>
        <w:t>”</w:t>
      </w:r>
      <w:r w:rsidR="00E924E4" w:rsidRPr="00EB53A5">
        <w:rPr>
          <w:rFonts w:ascii="Book Antiqua" w:hAnsi="Book Antiqua" w:cs="Arial"/>
          <w:lang w:val="en-US"/>
        </w:rPr>
        <w:t xml:space="preserve"> or </w:t>
      </w:r>
      <w:r w:rsidR="0072753D" w:rsidRPr="00EB53A5">
        <w:rPr>
          <w:rFonts w:ascii="Book Antiqua" w:eastAsia="宋体" w:hAnsi="Book Antiqua" w:cs="Arial"/>
          <w:lang w:val="en-US" w:eastAsia="zh-CN"/>
        </w:rPr>
        <w:t>“</w:t>
      </w:r>
      <w:r w:rsidR="00E924E4" w:rsidRPr="00EB53A5">
        <w:rPr>
          <w:rFonts w:ascii="Book Antiqua" w:hAnsi="Book Antiqua" w:cs="Arial"/>
          <w:lang w:val="en-US"/>
        </w:rPr>
        <w:t>endogenous</w:t>
      </w:r>
      <w:r w:rsidR="0072753D" w:rsidRPr="00EB53A5">
        <w:rPr>
          <w:rFonts w:ascii="Book Antiqua" w:eastAsia="宋体" w:hAnsi="Book Antiqua" w:cs="Arial"/>
          <w:lang w:val="en-US" w:eastAsia="zh-CN"/>
        </w:rPr>
        <w:t>”</w:t>
      </w:r>
      <w:r w:rsidR="00E924E4" w:rsidRPr="00EB53A5">
        <w:rPr>
          <w:rFonts w:ascii="Book Antiqua" w:hAnsi="Book Antiqua" w:cs="Arial"/>
          <w:lang w:val="en-US"/>
        </w:rPr>
        <w:t xml:space="preserve"> EPs as they examine information processing</w:t>
      </w:r>
      <w:r w:rsidR="000A5013" w:rsidRPr="00EB53A5">
        <w:rPr>
          <w:rFonts w:ascii="Book Antiqua" w:hAnsi="Book Antiqua" w:cs="Arial"/>
          <w:vertAlign w:val="superscript"/>
          <w:lang w:val="en-US"/>
        </w:rPr>
        <w:fldChar w:fldCharType="begin"/>
      </w:r>
      <w:r w:rsidR="0072753D" w:rsidRPr="00EB53A5">
        <w:rPr>
          <w:rFonts w:ascii="Book Antiqua" w:hAnsi="Book Antiqua" w:cs="Arial"/>
          <w:vertAlign w:val="superscript"/>
          <w:lang w:val="en-US"/>
        </w:rPr>
        <w:instrText xml:space="preserve"> ADDIN EN.CITE &lt;EndNote&gt;&lt;Cite&gt;&lt;Author&gt;Sur&lt;/Author&gt;&lt;Year&gt;2009&lt;/Year&gt;&lt;RecNum&gt;32&lt;/RecNum&gt;&lt;DisplayText&gt;[78]&lt;/DisplayText&gt;&lt;record&gt;&lt;rec-number&gt;32&lt;/rec-number&gt;&lt;foreign-keys&gt;&lt;key app="EN" db-id="wxwt99zr50x0e4e9re8prrwu0rsp22rtvxxw" timestamp="1407972640"&gt;32&lt;/key&gt;&lt;/foreign-keys&gt;&lt;ref-type name="Journal Article"&gt;17&lt;/ref-type&gt;&lt;contributors&gt;&lt;authors&gt;&lt;author&gt;Sur, S.&lt;/author&gt;&lt;author&gt;Sinha, V. K.&lt;/author&gt;&lt;/authors&gt;&lt;/contributors&gt;&lt;auth-address&gt;Department of Psychiatry, RINPAS, Ranchi, India.&lt;/auth-address&gt;&lt;titles&gt;&lt;title&gt;Event-related potential: An overview&lt;/title&gt;&lt;secondary-title&gt;Ind Psychiatry J&lt;/secondary-title&gt;&lt;alt-title&gt;Industrial psychiatry journal&lt;/alt-title&gt;&lt;/titles&gt;&lt;periodical&gt;&lt;full-title&gt;Ind Psychiatry J&lt;/full-title&gt;&lt;abbr-1&gt;Industrial psychiatry journal&lt;/abbr-1&gt;&lt;/periodical&gt;&lt;alt-periodical&gt;&lt;full-title&gt;Ind Psychiatry J&lt;/full-title&gt;&lt;abbr-1&gt;Industrial psychiatry journal&lt;/abbr-1&gt;&lt;/alt-periodical&gt;&lt;pages&gt;70-3&lt;/pages&gt;&lt;volume&gt;18&lt;/volume&gt;&lt;number&gt;1&lt;/number&gt;&lt;edition&gt;2009/01/01&lt;/edition&gt;&lt;keywords&gt;&lt;keyword&gt;Event-related potential&lt;/keyword&gt;&lt;keyword&gt;Neurotransmission&lt;/keyword&gt;&lt;keyword&gt;Psychiatric disorders&lt;/keyword&gt;&lt;/keywords&gt;&lt;dates&gt;&lt;year&gt;2009&lt;/year&gt;&lt;pub-dates&gt;&lt;date&gt;Jan&lt;/date&gt;&lt;/pub-dates&gt;&lt;/dates&gt;&lt;isbn&gt;0972-6748 (Print)&amp;#xD;0972-6748 (Linking)&lt;/isbn&gt;&lt;accession-num&gt;21234168&lt;/accession-num&gt;&lt;urls&gt;&lt;related-urls&gt;&lt;url&gt;http://www.ncbi.nlm.nih.gov/pubmed/21234168&lt;/url&gt;&lt;/related-urls&gt;&lt;/urls&gt;&lt;custom2&gt;3016705&lt;/custom2&gt;&lt;electronic-resource-num&gt;10.4103/0972-6748.57865&lt;/electronic-resource-num&gt;&lt;/record&gt;&lt;/Cite&gt;&lt;/EndNote&gt;</w:instrText>
      </w:r>
      <w:r w:rsidR="000A5013" w:rsidRPr="00EB53A5">
        <w:rPr>
          <w:rFonts w:ascii="Book Antiqua" w:hAnsi="Book Antiqua" w:cs="Arial"/>
          <w:vertAlign w:val="superscript"/>
          <w:lang w:val="en-US"/>
        </w:rPr>
        <w:fldChar w:fldCharType="separate"/>
      </w:r>
      <w:r w:rsidR="0072753D" w:rsidRPr="00EB53A5">
        <w:rPr>
          <w:rFonts w:ascii="Book Antiqua" w:hAnsi="Book Antiqua" w:cs="Arial"/>
          <w:noProof/>
          <w:vertAlign w:val="superscript"/>
          <w:lang w:val="en-US"/>
        </w:rPr>
        <w:t>[</w:t>
      </w:r>
      <w:r w:rsidR="0072753D" w:rsidRPr="00EB53A5">
        <w:rPr>
          <w:rFonts w:ascii="Book Antiqua" w:eastAsia="宋体" w:hAnsi="Book Antiqua" w:cs="Arial"/>
          <w:noProof/>
          <w:vertAlign w:val="superscript"/>
          <w:lang w:val="en-US" w:eastAsia="zh-CN"/>
        </w:rPr>
        <w:t>37</w:t>
      </w:r>
      <w:r w:rsidR="0072753D" w:rsidRPr="00EB53A5">
        <w:rPr>
          <w:rFonts w:ascii="Book Antiqua" w:hAnsi="Book Antiqua" w:cs="Arial"/>
          <w:noProof/>
          <w:vertAlign w:val="superscript"/>
          <w:lang w:val="en-US"/>
        </w:rPr>
        <w:t>]</w:t>
      </w:r>
      <w:r w:rsidR="000A5013" w:rsidRPr="00EB53A5">
        <w:rPr>
          <w:rFonts w:ascii="Book Antiqua" w:hAnsi="Book Antiqua" w:cs="Arial"/>
          <w:vertAlign w:val="superscript"/>
          <w:lang w:val="en-US"/>
        </w:rPr>
        <w:fldChar w:fldCharType="end"/>
      </w:r>
      <w:r w:rsidR="00E924E4" w:rsidRPr="00EB53A5">
        <w:rPr>
          <w:rFonts w:ascii="Book Antiqua" w:hAnsi="Book Antiqua" w:cs="Arial"/>
          <w:lang w:val="en-US"/>
        </w:rPr>
        <w:t xml:space="preserve">. Alterations in evoked potentials are traditionally studied in the amplitudes and latencies of the (positive and negative) potential peaks, and can also be studied in the time frequency </w:t>
      </w:r>
      <w:proofErr w:type="gramStart"/>
      <w:r w:rsidR="00E924E4" w:rsidRPr="00EB53A5">
        <w:rPr>
          <w:rFonts w:ascii="Book Antiqua" w:hAnsi="Book Antiqua" w:cs="Arial"/>
          <w:lang w:val="en-US"/>
        </w:rPr>
        <w:t>domain</w:t>
      </w:r>
      <w:proofErr w:type="gramEnd"/>
      <w:r w:rsidR="000A5013" w:rsidRPr="00EB53A5">
        <w:rPr>
          <w:rFonts w:ascii="Book Antiqua" w:hAnsi="Book Antiqua" w:cs="Arial"/>
          <w:vertAlign w:val="superscript"/>
          <w:lang w:val="en-US"/>
        </w:rPr>
        <w:fldChar w:fldCharType="begin">
          <w:fldData xml:space="preserve">PEVuZE5vdGU+PENpdGU+PEF1dGhvcj5OaXNzZW48L0F1dGhvcj48WWVhcj4yMDEzPC9ZZWFyPjxS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==
</w:fldData>
        </w:fldChar>
      </w:r>
      <w:r w:rsidR="00E50195" w:rsidRPr="00EB53A5">
        <w:rPr>
          <w:rFonts w:ascii="Book Antiqua" w:hAnsi="Book Antiqua" w:cs="Arial"/>
          <w:vertAlign w:val="superscript"/>
          <w:lang w:val="en-US"/>
        </w:rPr>
        <w:instrText xml:space="preserve"> ADDIN EN.CITE </w:instrText>
      </w:r>
      <w:r w:rsidR="000A5013" w:rsidRPr="00EB53A5">
        <w:rPr>
          <w:rFonts w:ascii="Book Antiqua" w:hAnsi="Book Antiqua" w:cs="Arial"/>
          <w:vertAlign w:val="superscript"/>
          <w:lang w:val="en-US"/>
        </w:rPr>
        <w:fldChar w:fldCharType="begin">
          <w:fldData xml:space="preserve">PEVuZE5vdGU+PENpdGU+PEF1dGhvcj5OaXNzZW48L0F1dGhvcj48WWVhcj4yMDEzPC9ZZWFyPjxS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==
</w:fldData>
        </w:fldChar>
      </w:r>
      <w:r w:rsidR="00E50195" w:rsidRPr="00EB53A5">
        <w:rPr>
          <w:rFonts w:ascii="Book Antiqua" w:hAnsi="Book Antiqua" w:cs="Arial"/>
          <w:vertAlign w:val="superscript"/>
          <w:lang w:val="en-US"/>
        </w:rPr>
        <w:instrText xml:space="preserve"> ADDIN EN.CITE.DATA </w:instrText>
      </w:r>
      <w:r w:rsidR="000A5013" w:rsidRPr="00EB53A5">
        <w:rPr>
          <w:rFonts w:ascii="Book Antiqua" w:hAnsi="Book Antiqua" w:cs="Arial"/>
          <w:vertAlign w:val="superscript"/>
          <w:lang w:val="en-US"/>
        </w:rPr>
      </w:r>
      <w:r w:rsidR="000A5013" w:rsidRPr="00EB53A5">
        <w:rPr>
          <w:rFonts w:ascii="Book Antiqua" w:hAnsi="Book Antiqua" w:cs="Arial"/>
          <w:vertAlign w:val="superscript"/>
          <w:lang w:val="en-US"/>
        </w:rPr>
        <w:fldChar w:fldCharType="end"/>
      </w:r>
      <w:r w:rsidR="000A5013" w:rsidRPr="00EB53A5">
        <w:rPr>
          <w:rFonts w:ascii="Book Antiqua" w:hAnsi="Book Antiqua" w:cs="Arial"/>
          <w:vertAlign w:val="superscript"/>
          <w:lang w:val="en-US"/>
        </w:rPr>
      </w:r>
      <w:r w:rsidR="000A5013" w:rsidRPr="00EB53A5">
        <w:rPr>
          <w:rFonts w:ascii="Book Antiqua" w:hAnsi="Book Antiqua" w:cs="Arial"/>
          <w:vertAlign w:val="superscript"/>
          <w:lang w:val="en-US"/>
        </w:rPr>
        <w:fldChar w:fldCharType="separate"/>
      </w:r>
      <w:r w:rsidR="00E50195" w:rsidRPr="00EB53A5">
        <w:rPr>
          <w:rFonts w:ascii="Book Antiqua" w:hAnsi="Book Antiqua" w:cs="Arial"/>
          <w:noProof/>
          <w:vertAlign w:val="superscript"/>
          <w:lang w:val="en-US"/>
        </w:rPr>
        <w:t>[</w:t>
      </w:r>
      <w:r w:rsidR="00E50195" w:rsidRPr="00EB53A5">
        <w:rPr>
          <w:rFonts w:ascii="Book Antiqua" w:eastAsia="宋体" w:hAnsi="Book Antiqua" w:cs="Arial"/>
          <w:noProof/>
          <w:vertAlign w:val="superscript"/>
          <w:lang w:val="en-US" w:eastAsia="zh-CN"/>
        </w:rPr>
        <w:t>38</w:t>
      </w:r>
      <w:r w:rsidR="00E50195" w:rsidRPr="00EB53A5">
        <w:rPr>
          <w:rFonts w:ascii="Book Antiqua" w:hAnsi="Book Antiqua" w:cs="Arial"/>
          <w:noProof/>
          <w:vertAlign w:val="superscript"/>
          <w:lang w:val="en-US"/>
        </w:rPr>
        <w:t>]</w:t>
      </w:r>
      <w:r w:rsidR="000A5013" w:rsidRPr="00EB53A5">
        <w:rPr>
          <w:rFonts w:ascii="Book Antiqua" w:hAnsi="Book Antiqua" w:cs="Arial"/>
          <w:vertAlign w:val="superscript"/>
          <w:lang w:val="en-US"/>
        </w:rPr>
        <w:fldChar w:fldCharType="end"/>
      </w:r>
      <w:r w:rsidR="00E924E4" w:rsidRPr="00EB53A5">
        <w:rPr>
          <w:rFonts w:ascii="Book Antiqua" w:hAnsi="Book Antiqua" w:cs="Arial"/>
          <w:lang w:val="en-US"/>
        </w:rPr>
        <w:t>.</w:t>
      </w:r>
      <w:r w:rsidR="00E50195" w:rsidRPr="00EB53A5">
        <w:rPr>
          <w:rFonts w:ascii="Book Antiqua" w:hAnsi="Book Antiqua" w:cs="Arial"/>
          <w:b/>
          <w:lang w:val="en-US"/>
        </w:rPr>
        <w:t xml:space="preserve"> </w:t>
      </w:r>
    </w:p>
    <w:p w:rsidR="00E924E4" w:rsidRPr="00EB53A5" w:rsidRDefault="00E924E4" w:rsidP="00941D66">
      <w:pPr>
        <w:pStyle w:val="a6"/>
        <w:snapToGrid w:val="0"/>
        <w:spacing w:line="360" w:lineRule="auto"/>
        <w:ind w:firstLineChars="50" w:firstLine="120"/>
        <w:jc w:val="both"/>
        <w:rPr>
          <w:rFonts w:ascii="Book Antiqua" w:hAnsi="Book Antiqua" w:cs="Arial"/>
          <w:lang w:val="en-US"/>
        </w:rPr>
      </w:pPr>
      <w:r w:rsidRPr="00EB53A5">
        <w:rPr>
          <w:rFonts w:ascii="Book Antiqua" w:hAnsi="Book Antiqua" w:cs="Arial"/>
          <w:lang w:val="en-GB"/>
        </w:rPr>
        <w:t>In order to obtain evoked potentials that are specific to nociceptive input, such input should be</w:t>
      </w:r>
      <w:r w:rsidRPr="00EB53A5">
        <w:rPr>
          <w:rFonts w:ascii="Book Antiqua" w:hAnsi="Book Antiqua" w:cs="Arial"/>
          <w:lang w:val="en-US"/>
        </w:rPr>
        <w:t xml:space="preserve"> the result of physiological processing of nociceptive stimuli, </w:t>
      </w:r>
      <w:r w:rsidR="00EC0147" w:rsidRPr="00EB53A5">
        <w:rPr>
          <w:rFonts w:ascii="Book Antiqua" w:hAnsi="Book Antiqua" w:cs="Arial"/>
          <w:i/>
          <w:lang w:val="en-US"/>
        </w:rPr>
        <w:t>i.e.</w:t>
      </w:r>
      <w:r w:rsidR="00644ECE" w:rsidRPr="00EB53A5">
        <w:rPr>
          <w:rFonts w:ascii="Book Antiqua" w:hAnsi="Book Antiqua" w:cs="Arial"/>
          <w:lang w:val="en-US"/>
        </w:rPr>
        <w:t>,</w:t>
      </w:r>
      <w:r w:rsidRPr="00EB53A5">
        <w:rPr>
          <w:rFonts w:ascii="Book Antiqua" w:hAnsi="Book Antiqua" w:cs="Arial"/>
          <w:lang w:val="en-US"/>
        </w:rPr>
        <w:t xml:space="preserve"> involving selective activation of nociceptive </w:t>
      </w:r>
      <w:proofErr w:type="spellStart"/>
      <w:r w:rsidRPr="00EB53A5">
        <w:rPr>
          <w:rFonts w:ascii="Book Antiqua" w:hAnsi="Book Antiqua" w:cs="Arial"/>
          <w:lang w:val="en-US"/>
        </w:rPr>
        <w:t>A</w:t>
      </w:r>
      <w:r w:rsidRPr="00EB53A5">
        <w:rPr>
          <w:rFonts w:ascii="Book Antiqua" w:hAnsi="Book Antiqua"/>
          <w:lang w:val="en-US"/>
        </w:rPr>
        <w:t>δ</w:t>
      </w:r>
      <w:proofErr w:type="spellEnd"/>
      <w:r w:rsidRPr="00EB53A5">
        <w:rPr>
          <w:rFonts w:ascii="Book Antiqua" w:hAnsi="Book Antiqua" w:cs="Arial"/>
          <w:lang w:val="en-US"/>
        </w:rPr>
        <w:t>/C-fibers in the periphery and recording resultant EPs generated in the cortex</w:t>
      </w:r>
      <w:r w:rsidR="000A5013" w:rsidRPr="00EB53A5">
        <w:rPr>
          <w:rFonts w:ascii="Book Antiqua" w:hAnsi="Book Antiqua" w:cs="Arial"/>
          <w:vertAlign w:val="superscript"/>
          <w:lang w:val="en-US"/>
        </w:rPr>
        <w:fldChar w:fldCharType="begin"/>
      </w:r>
      <w:r w:rsidR="00E50195" w:rsidRPr="00EB53A5">
        <w:rPr>
          <w:rFonts w:ascii="Book Antiqua" w:hAnsi="Book Antiqua" w:cs="Arial"/>
          <w:vertAlign w:val="superscript"/>
          <w:lang w:val="en-US"/>
        </w:rPr>
        <w:instrText xml:space="preserve"> ADDIN EN.CITE &lt;EndNote&gt;&lt;Cite&gt;&lt;Author&gt;Garcia-Larrea&lt;/Author&gt;&lt;Year&gt;2012&lt;/Year&gt;&lt;RecNum&gt;34&lt;/RecNum&gt;&lt;DisplayText&gt;[43]&lt;/DisplayText&gt;&lt;record&gt;&lt;rec-number&gt;34&lt;/rec-number&gt;&lt;foreign-keys&gt;&lt;key app="EN" db-id="wxwt99zr50x0e4e9re8prrwu0rsp22rtvxxw" timestamp="1407972640"&gt;34&lt;/key&gt;&lt;/foreign-keys&gt;&lt;ref-type name="Journal Article"&gt;17&lt;/ref-type&gt;&lt;contributors&gt;&lt;authors&gt;&lt;author&gt;Garcia-Larrea, L.&lt;/author&gt;&lt;/authors&gt;&lt;/contributors&gt;&lt;auth-address&gt;Inserm U1028, Central Integration of Pain Unit, Centre for Neuroscience of Lyon, University Claude-Bernard Lyon, University Hospital Pain Center, Neurological Hospital, 69003 Lyon, France. luis.larrea@univ-lyon1.fr&lt;/auth-address&gt;&lt;titles&gt;&lt;title&gt;Objective pain diagnostics: clinical neurophysiology&lt;/title&gt;&lt;secondary-title&gt;Neurophysiol Clin&lt;/secondary-title&gt;&lt;alt-title&gt;Neurophysiologie clinique = Clinical neurophysiology&lt;/alt-title&gt;&lt;/titles&gt;&lt;periodical&gt;&lt;full-title&gt;Neurophysiol Clin&lt;/full-title&gt;&lt;abbr-1&gt;Neurophysiologie clinique = Clinical neurophysiology&lt;/abbr-1&gt;&lt;/periodical&gt;&lt;alt-periodical&gt;&lt;full-title&gt;Neurophysiol Clin&lt;/full-title&gt;&lt;abbr-1&gt;Neurophysiologie clinique = Clinical neurophysiology&lt;/abbr-1&gt;&lt;/alt-periodical&gt;&lt;pages&gt;187-97&lt;/pages&gt;&lt;volume&gt;42&lt;/volume&gt;&lt;number&gt;4&lt;/number&gt;&lt;edition&gt;2012/05/29&lt;/edition&gt;&lt;keywords&gt;&lt;keyword&gt;Animals&lt;/keyword&gt;&lt;keyword&gt;Chronic Pain/diagnosis/physiopathology&lt;/keyword&gt;&lt;keyword&gt;Evoked Potentials/*physiology&lt;/keyword&gt;&lt;keyword&gt;Humans&lt;/keyword&gt;&lt;keyword&gt;Lasers/diagnostic use&lt;/keyword&gt;&lt;keyword&gt;Neuralgia/*diagnosis/physiopathology/therapy&lt;/keyword&gt;&lt;keyword&gt;Neurophysiology/*methods&lt;/keyword&gt;&lt;keyword&gt;Nociception/*physiology&lt;/keyword&gt;&lt;/keywords&gt;&lt;dates&gt;&lt;year&gt;2012&lt;/year&gt;&lt;pub-dates&gt;&lt;date&gt;Jun&lt;/date&gt;&lt;/pub-dates&gt;&lt;/dates&gt;&lt;isbn&gt;1769-7131 (Electronic)&amp;#xD;0987-7053 (Linking)&lt;/isbn&gt;&lt;accession-num&gt;22632867&lt;/accession-num&gt;&lt;work-type&gt;Review&lt;/work-type&gt;&lt;urls&gt;&lt;related-urls&gt;&lt;url&gt;http://www.ncbi.nlm.nih.gov/pubmed/22632867&lt;/url&gt;&lt;/related-urls&gt;&lt;/urls&gt;&lt;electronic-resource-num&gt;10.1016/j.neucli.2012.03.001&lt;/electronic-resource-num&gt;&lt;/record&gt;&lt;/Cite&gt;&lt;/EndNote&gt;</w:instrText>
      </w:r>
      <w:r w:rsidR="000A5013" w:rsidRPr="00EB53A5">
        <w:rPr>
          <w:rFonts w:ascii="Book Antiqua" w:hAnsi="Book Antiqua" w:cs="Arial"/>
          <w:vertAlign w:val="superscript"/>
          <w:lang w:val="en-US"/>
        </w:rPr>
        <w:fldChar w:fldCharType="separate"/>
      </w:r>
      <w:r w:rsidR="00E50195" w:rsidRPr="00EB53A5">
        <w:rPr>
          <w:rFonts w:ascii="Book Antiqua" w:hAnsi="Book Antiqua" w:cs="Arial"/>
          <w:noProof/>
          <w:vertAlign w:val="superscript"/>
          <w:lang w:val="en-US"/>
        </w:rPr>
        <w:t>[</w:t>
      </w:r>
      <w:r w:rsidR="00E50195" w:rsidRPr="00EB53A5">
        <w:rPr>
          <w:rFonts w:ascii="Book Antiqua" w:eastAsia="宋体" w:hAnsi="Book Antiqua" w:cs="Arial"/>
          <w:noProof/>
          <w:vertAlign w:val="superscript"/>
          <w:lang w:val="en-US" w:eastAsia="zh-CN"/>
        </w:rPr>
        <w:t>39</w:t>
      </w:r>
      <w:r w:rsidR="00E50195" w:rsidRPr="00EB53A5">
        <w:rPr>
          <w:rFonts w:ascii="Book Antiqua" w:hAnsi="Book Antiqua" w:cs="Arial"/>
          <w:noProof/>
          <w:vertAlign w:val="superscript"/>
          <w:lang w:val="en-US"/>
        </w:rPr>
        <w:t>]</w:t>
      </w:r>
      <w:r w:rsidR="000A5013" w:rsidRPr="00EB53A5">
        <w:rPr>
          <w:rFonts w:ascii="Book Antiqua" w:hAnsi="Book Antiqua" w:cs="Arial"/>
          <w:vertAlign w:val="superscript"/>
          <w:lang w:val="en-US"/>
        </w:rPr>
        <w:fldChar w:fldCharType="end"/>
      </w:r>
      <w:r w:rsidRPr="00EB53A5">
        <w:rPr>
          <w:rFonts w:ascii="Book Antiqua" w:hAnsi="Book Antiqua" w:cs="Arial"/>
          <w:lang w:val="en-US"/>
        </w:rPr>
        <w:t xml:space="preserve">. Brain mapping studies have established a positive relationship between the intensity of pain reported to </w:t>
      </w:r>
      <w:r w:rsidRPr="00EB53A5">
        <w:rPr>
          <w:rFonts w:ascii="Book Antiqua" w:hAnsi="Book Antiqua" w:cs="Arial"/>
          <w:lang w:val="en-US"/>
        </w:rPr>
        <w:lastRenderedPageBreak/>
        <w:t>nociceptive selective laser stimuli and EP amplitude</w:t>
      </w:r>
      <w:r w:rsidR="000A5013" w:rsidRPr="00EB53A5">
        <w:rPr>
          <w:rFonts w:ascii="Book Antiqua" w:hAnsi="Book Antiqua" w:cs="Arial"/>
          <w:vertAlign w:val="superscript"/>
          <w:lang w:val="en-US"/>
        </w:rPr>
        <w:fldChar w:fldCharType="begin"/>
      </w:r>
      <w:r w:rsidR="00E50195" w:rsidRPr="00EB53A5">
        <w:rPr>
          <w:rFonts w:ascii="Book Antiqua" w:hAnsi="Book Antiqua" w:cs="Arial"/>
          <w:vertAlign w:val="superscript"/>
          <w:lang w:val="en-US"/>
        </w:rPr>
        <w:instrText xml:space="preserve"> ADDIN EN.CITE &lt;EndNote&gt;&lt;Cite&gt;&lt;Author&gt;Kramer&lt;/Author&gt;&lt;Year&gt;2012&lt;/Year&gt;&lt;RecNum&gt;35&lt;/RecNum&gt;&lt;DisplayText&gt;[51]&lt;/DisplayText&gt;&lt;record&gt;&lt;rec-number&gt;35&lt;/rec-number&gt;&lt;foreign-keys&gt;&lt;key app="EN" db-id="wxwt99zr50x0e4e9re8prrwu0rsp22rtvxxw" timestamp="1407972640"&gt;35&lt;/key&gt;&lt;/foreign-keys&gt;&lt;ref-type name="Journal Article"&gt;17&lt;/ref-type&gt;&lt;contributors&gt;&lt;authors&gt;&lt;author&gt;Kramer, J. L.&lt;/author&gt;&lt;author&gt;Haefeli, J.&lt;/author&gt;&lt;author&gt;Jutzeler, C. R.&lt;/author&gt;&lt;/authors&gt;&lt;/contributors&gt;&lt;auth-address&gt;Spinal Cord Injury Center, University Hospital Balgrist, University of Zurich, CH 8008 Zurich, Switzerland. jkramer@paralab.balgrist.ch&lt;/auth-address&gt;&lt;titles&gt;&lt;title&gt;An objective measure of stimulus-evoked pain&lt;/title&gt;&lt;secondary-title&gt;J Neurosci&lt;/secondary-title&gt;&lt;alt-title&gt;The Journal of neuroscience : the official journal of the Society for Neuroscience&lt;/alt-title&gt;&lt;/titles&gt;&lt;periodical&gt;&lt;full-title&gt;J Neurosci&lt;/full-title&gt;&lt;abbr-1&gt;The Journal of neuroscience : the official journal of the Society for Neuroscience&lt;/abbr-1&gt;&lt;/periodical&gt;&lt;alt-periodical&gt;&lt;full-title&gt;J Neurosci&lt;/full-title&gt;&lt;abbr-1&gt;The Journal of neuroscience : the official journal of the Society for Neuroscience&lt;/abbr-1&gt;&lt;/alt-periodical&gt;&lt;pages&gt;12981-2&lt;/pages&gt;&lt;volume&gt;32&lt;/volume&gt;&lt;number&gt;38&lt;/number&gt;&lt;edition&gt;2012/09/21&lt;/edition&gt;&lt;dates&gt;&lt;year&gt;2012&lt;/year&gt;&lt;pub-dates&gt;&lt;date&gt;Sep 19&lt;/date&gt;&lt;/pub-dates&gt;&lt;/dates&gt;&lt;isbn&gt;1529-2401 (Electronic)&amp;#xD;0270-6474 (Linking)&lt;/isbn&gt;&lt;accession-num&gt;22993414&lt;/accession-num&gt;&lt;work-type&gt;Comment&amp;#xD;Research Support, Non-U.S. Gov&amp;apos;t&lt;/work-type&gt;&lt;urls&gt;&lt;related-urls&gt;&lt;url&gt;http://www.ncbi.nlm.nih.gov/pubmed/22993414&lt;/url&gt;&lt;/related-urls&gt;&lt;/urls&gt;&lt;electronic-resource-num&gt;10.1523/JNEUROSCI.3175-12.2012&lt;/electronic-resource-num&gt;&lt;/record&gt;&lt;/Cite&gt;&lt;/EndNote&gt;</w:instrText>
      </w:r>
      <w:r w:rsidR="000A5013" w:rsidRPr="00EB53A5">
        <w:rPr>
          <w:rFonts w:ascii="Book Antiqua" w:hAnsi="Book Antiqua" w:cs="Arial"/>
          <w:vertAlign w:val="superscript"/>
          <w:lang w:val="en-US"/>
        </w:rPr>
        <w:fldChar w:fldCharType="separate"/>
      </w:r>
      <w:r w:rsidR="00E50195" w:rsidRPr="00EB53A5">
        <w:rPr>
          <w:rFonts w:ascii="Book Antiqua" w:hAnsi="Book Antiqua" w:cs="Arial"/>
          <w:noProof/>
          <w:vertAlign w:val="superscript"/>
          <w:lang w:val="en-US"/>
        </w:rPr>
        <w:t>[</w:t>
      </w:r>
      <w:hyperlink w:anchor="_ENREF_51" w:tooltip="Kramer, 2012 #35" w:history="1">
        <w:r w:rsidR="00E50195" w:rsidRPr="00EB53A5">
          <w:rPr>
            <w:rFonts w:ascii="Book Antiqua" w:eastAsia="宋体" w:hAnsi="Book Antiqua" w:cs="Arial"/>
            <w:noProof/>
            <w:vertAlign w:val="superscript"/>
            <w:lang w:val="en-US" w:eastAsia="zh-CN"/>
          </w:rPr>
          <w:t>40</w:t>
        </w:r>
      </w:hyperlink>
      <w:r w:rsidR="00E50195" w:rsidRPr="00EB53A5">
        <w:rPr>
          <w:rFonts w:ascii="Book Antiqua" w:hAnsi="Book Antiqua" w:cs="Arial"/>
          <w:noProof/>
          <w:vertAlign w:val="superscript"/>
          <w:lang w:val="en-US"/>
        </w:rPr>
        <w:t>]</w:t>
      </w:r>
      <w:r w:rsidR="000A5013" w:rsidRPr="00EB53A5">
        <w:rPr>
          <w:rFonts w:ascii="Book Antiqua" w:hAnsi="Book Antiqua" w:cs="Arial"/>
          <w:vertAlign w:val="superscript"/>
          <w:lang w:val="en-US"/>
        </w:rPr>
        <w:fldChar w:fldCharType="end"/>
      </w:r>
      <w:r w:rsidRPr="00EB53A5">
        <w:rPr>
          <w:rFonts w:ascii="Book Antiqua" w:hAnsi="Book Antiqua" w:cs="Arial"/>
          <w:lang w:val="en-US"/>
        </w:rPr>
        <w:t xml:space="preserve">. In the context of evoked EEG studies, it must be noted that the experimental visceral electrical stimulation of large and small peripheral afferents that is generally applied to different gut segments is painful but not nociception </w:t>
      </w:r>
      <w:proofErr w:type="gramStart"/>
      <w:r w:rsidRPr="00EB53A5">
        <w:rPr>
          <w:rFonts w:ascii="Book Antiqua" w:hAnsi="Book Antiqua" w:cs="Arial"/>
          <w:lang w:val="en-US"/>
        </w:rPr>
        <w:t>specific</w:t>
      </w:r>
      <w:proofErr w:type="gramEnd"/>
      <w:r w:rsidR="000A5013" w:rsidRPr="00EB53A5">
        <w:rPr>
          <w:rFonts w:ascii="Book Antiqua" w:hAnsi="Book Antiqua" w:cs="Arial"/>
          <w:vertAlign w:val="superscript"/>
          <w:lang w:val="en-US"/>
        </w:rPr>
        <w:fldChar w:fldCharType="begin">
          <w:fldData xml:space="preserve">PEVuZE5vdGU+PENpdGU+PEF1dGhvcj5EZSBCcm91Y2tlcjwvQXV0aG9yPjxZZWFyPjE5ODU8L1ll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</w:fldData>
        </w:fldChar>
      </w:r>
      <w:r w:rsidR="00894C86" w:rsidRPr="00EB53A5">
        <w:rPr>
          <w:rFonts w:ascii="Book Antiqua" w:hAnsi="Book Antiqua" w:cs="Arial"/>
          <w:vertAlign w:val="superscript"/>
          <w:lang w:val="en-US"/>
        </w:rPr>
        <w:instrText xml:space="preserve"> ADDIN EN.CITE </w:instrText>
      </w:r>
      <w:r w:rsidR="000A5013" w:rsidRPr="00EB53A5">
        <w:rPr>
          <w:rFonts w:ascii="Book Antiqua" w:hAnsi="Book Antiqua" w:cs="Arial"/>
          <w:vertAlign w:val="superscript"/>
          <w:lang w:val="en-US"/>
        </w:rPr>
        <w:fldChar w:fldCharType="begin">
          <w:fldData xml:space="preserve">PEVuZE5vdGU+PENpdGU+PEF1dGhvcj5EZSBCcm91Y2tlcjwvQXV0aG9yPjxZZWFyPjE5ODU8L1ll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</w:fldData>
        </w:fldChar>
      </w:r>
      <w:r w:rsidR="00894C86" w:rsidRPr="00EB53A5">
        <w:rPr>
          <w:rFonts w:ascii="Book Antiqua" w:hAnsi="Book Antiqua" w:cs="Arial"/>
          <w:vertAlign w:val="superscript"/>
          <w:lang w:val="en-US"/>
        </w:rPr>
        <w:instrText xml:space="preserve"> ADDIN EN.CITE.DATA </w:instrText>
      </w:r>
      <w:r w:rsidR="000A5013" w:rsidRPr="00EB53A5">
        <w:rPr>
          <w:rFonts w:ascii="Book Antiqua" w:hAnsi="Book Antiqua" w:cs="Arial"/>
          <w:vertAlign w:val="superscript"/>
          <w:lang w:val="en-US"/>
        </w:rPr>
      </w:r>
      <w:r w:rsidR="000A5013" w:rsidRPr="00EB53A5">
        <w:rPr>
          <w:rFonts w:ascii="Book Antiqua" w:hAnsi="Book Antiqua" w:cs="Arial"/>
          <w:vertAlign w:val="superscript"/>
          <w:lang w:val="en-US"/>
        </w:rPr>
        <w:fldChar w:fldCharType="end"/>
      </w:r>
      <w:r w:rsidR="000A5013" w:rsidRPr="00EB53A5">
        <w:rPr>
          <w:rFonts w:ascii="Book Antiqua" w:hAnsi="Book Antiqua" w:cs="Arial"/>
          <w:vertAlign w:val="superscript"/>
          <w:lang w:val="en-US"/>
        </w:rPr>
      </w:r>
      <w:r w:rsidR="000A5013" w:rsidRPr="00EB53A5">
        <w:rPr>
          <w:rFonts w:ascii="Book Antiqua" w:hAnsi="Book Antiqua" w:cs="Arial"/>
          <w:vertAlign w:val="superscript"/>
          <w:lang w:val="en-US"/>
        </w:rPr>
        <w:fldChar w:fldCharType="separate"/>
      </w:r>
      <w:r w:rsidR="00894C86" w:rsidRPr="00EB53A5">
        <w:rPr>
          <w:rFonts w:ascii="Book Antiqua" w:hAnsi="Book Antiqua" w:cs="Arial"/>
          <w:noProof/>
          <w:vertAlign w:val="superscript"/>
          <w:lang w:val="en-US"/>
        </w:rPr>
        <w:t>[</w:t>
      </w:r>
      <w:r w:rsidR="00894C86" w:rsidRPr="00EB53A5">
        <w:rPr>
          <w:rFonts w:ascii="Book Antiqua" w:eastAsia="宋体" w:hAnsi="Book Antiqua" w:cs="Arial"/>
          <w:noProof/>
          <w:vertAlign w:val="superscript"/>
          <w:lang w:val="en-US" w:eastAsia="zh-CN"/>
        </w:rPr>
        <w:t>41</w:t>
      </w:r>
      <w:r w:rsidR="00894C86" w:rsidRPr="00EB53A5">
        <w:rPr>
          <w:rFonts w:ascii="Book Antiqua" w:hAnsi="Book Antiqua" w:cs="Arial"/>
          <w:noProof/>
          <w:vertAlign w:val="superscript"/>
          <w:lang w:val="en-US"/>
        </w:rPr>
        <w:t>]</w:t>
      </w:r>
      <w:r w:rsidR="000A5013" w:rsidRPr="00EB53A5">
        <w:rPr>
          <w:rFonts w:ascii="Book Antiqua" w:hAnsi="Book Antiqua" w:cs="Arial"/>
          <w:vertAlign w:val="superscript"/>
          <w:lang w:val="en-US"/>
        </w:rPr>
        <w:fldChar w:fldCharType="end"/>
      </w:r>
      <w:r w:rsidRPr="00EB53A5">
        <w:rPr>
          <w:rFonts w:ascii="Book Antiqua" w:hAnsi="Book Antiqua" w:cs="Arial"/>
          <w:lang w:val="en-US"/>
        </w:rPr>
        <w:t xml:space="preserve">. Whether EPs resulting from stimuli entirely selective for nociceptive peripheral afferents represent the experience of pain or a more generalized response of heightened attention or arousal to afferent stimuli is current topic of </w:t>
      </w:r>
      <w:proofErr w:type="gramStart"/>
      <w:r w:rsidRPr="00EB53A5">
        <w:rPr>
          <w:rFonts w:ascii="Book Antiqua" w:hAnsi="Book Antiqua" w:cs="Arial"/>
          <w:lang w:val="en-US"/>
        </w:rPr>
        <w:t>debate</w:t>
      </w:r>
      <w:proofErr w:type="gramEnd"/>
      <w:r w:rsidR="000A5013" w:rsidRPr="00EB53A5">
        <w:rPr>
          <w:rFonts w:ascii="Book Antiqua" w:hAnsi="Book Antiqua" w:cs="Arial"/>
          <w:vertAlign w:val="superscript"/>
          <w:lang w:val="en-US"/>
        </w:rPr>
        <w:fldChar w:fldCharType="begin">
          <w:fldData xml:space="preserve">PEVuZE5vdGU+PENpdGU+PEF1dGhvcj5Nb3VyYXV4PC9BdXRob3I+PFllYXI+MjAwOTwvWWVhcj48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</w:fldData>
        </w:fldChar>
      </w:r>
      <w:r w:rsidR="00894C86" w:rsidRPr="00EB53A5">
        <w:rPr>
          <w:rFonts w:ascii="Book Antiqua" w:hAnsi="Book Antiqua" w:cs="Arial"/>
          <w:vertAlign w:val="superscript"/>
          <w:lang w:val="en-US"/>
        </w:rPr>
        <w:instrText xml:space="preserve"> ADDIN EN.CITE </w:instrText>
      </w:r>
      <w:r w:rsidR="000A5013" w:rsidRPr="00EB53A5">
        <w:rPr>
          <w:rFonts w:ascii="Book Antiqua" w:hAnsi="Book Antiqua" w:cs="Arial"/>
          <w:vertAlign w:val="superscript"/>
          <w:lang w:val="en-US"/>
        </w:rPr>
        <w:fldChar w:fldCharType="begin">
          <w:fldData xml:space="preserve">PEVuZE5vdGU+PENpdGU+PEF1dGhvcj5Nb3VyYXV4PC9BdXRob3I+PFllYXI+MjAwOTwvWWVhcj48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</w:fldData>
        </w:fldChar>
      </w:r>
      <w:r w:rsidR="00894C86" w:rsidRPr="00EB53A5">
        <w:rPr>
          <w:rFonts w:ascii="Book Antiqua" w:hAnsi="Book Antiqua" w:cs="Arial"/>
          <w:vertAlign w:val="superscript"/>
          <w:lang w:val="en-US"/>
        </w:rPr>
        <w:instrText xml:space="preserve"> ADDIN EN.CITE.DATA </w:instrText>
      </w:r>
      <w:r w:rsidR="000A5013" w:rsidRPr="00EB53A5">
        <w:rPr>
          <w:rFonts w:ascii="Book Antiqua" w:hAnsi="Book Antiqua" w:cs="Arial"/>
          <w:vertAlign w:val="superscript"/>
          <w:lang w:val="en-US"/>
        </w:rPr>
      </w:r>
      <w:r w:rsidR="000A5013" w:rsidRPr="00EB53A5">
        <w:rPr>
          <w:rFonts w:ascii="Book Antiqua" w:hAnsi="Book Antiqua" w:cs="Arial"/>
          <w:vertAlign w:val="superscript"/>
          <w:lang w:val="en-US"/>
        </w:rPr>
        <w:fldChar w:fldCharType="end"/>
      </w:r>
      <w:r w:rsidR="000A5013" w:rsidRPr="00EB53A5">
        <w:rPr>
          <w:rFonts w:ascii="Book Antiqua" w:hAnsi="Book Antiqua" w:cs="Arial"/>
          <w:vertAlign w:val="superscript"/>
          <w:lang w:val="en-US"/>
        </w:rPr>
      </w:r>
      <w:r w:rsidR="000A5013" w:rsidRPr="00EB53A5">
        <w:rPr>
          <w:rFonts w:ascii="Book Antiqua" w:hAnsi="Book Antiqua" w:cs="Arial"/>
          <w:vertAlign w:val="superscript"/>
          <w:lang w:val="en-US"/>
        </w:rPr>
        <w:fldChar w:fldCharType="separate"/>
      </w:r>
      <w:r w:rsidR="00894C86" w:rsidRPr="00EB53A5">
        <w:rPr>
          <w:rFonts w:ascii="Book Antiqua" w:hAnsi="Book Antiqua" w:cs="Arial"/>
          <w:noProof/>
          <w:vertAlign w:val="superscript"/>
          <w:lang w:val="en-US"/>
        </w:rPr>
        <w:t>[</w:t>
      </w:r>
      <w:r w:rsidR="00894C86" w:rsidRPr="00EB53A5">
        <w:rPr>
          <w:rFonts w:ascii="Book Antiqua" w:eastAsia="宋体" w:hAnsi="Book Antiqua" w:cs="Arial"/>
          <w:noProof/>
          <w:vertAlign w:val="superscript"/>
          <w:lang w:val="en-US" w:eastAsia="zh-CN"/>
        </w:rPr>
        <w:t>40,42,43</w:t>
      </w:r>
      <w:r w:rsidR="00894C86" w:rsidRPr="00EB53A5">
        <w:rPr>
          <w:rFonts w:ascii="Book Antiqua" w:hAnsi="Book Antiqua" w:cs="Arial"/>
          <w:noProof/>
          <w:vertAlign w:val="superscript"/>
          <w:lang w:val="en-US"/>
        </w:rPr>
        <w:t>]</w:t>
      </w:r>
      <w:r w:rsidR="000A5013" w:rsidRPr="00EB53A5">
        <w:rPr>
          <w:rFonts w:ascii="Book Antiqua" w:hAnsi="Book Antiqua" w:cs="Arial"/>
          <w:vertAlign w:val="superscript"/>
          <w:lang w:val="en-US"/>
        </w:rPr>
        <w:fldChar w:fldCharType="end"/>
      </w:r>
      <w:r w:rsidRPr="00EB53A5">
        <w:rPr>
          <w:rFonts w:ascii="Book Antiqua" w:hAnsi="Book Antiqua" w:cs="Arial"/>
          <w:lang w:val="en-US"/>
        </w:rPr>
        <w:t xml:space="preserve">. </w:t>
      </w:r>
      <w:proofErr w:type="spellStart"/>
      <w:r w:rsidRPr="00EB53A5">
        <w:rPr>
          <w:rFonts w:ascii="Book Antiqua" w:hAnsi="Book Antiqua" w:cs="Arial"/>
          <w:lang w:val="en-US"/>
        </w:rPr>
        <w:t>Mouraux</w:t>
      </w:r>
      <w:proofErr w:type="spellEnd"/>
      <w:r w:rsidRPr="00EB53A5">
        <w:rPr>
          <w:rFonts w:ascii="Book Antiqua" w:hAnsi="Book Antiqua" w:cs="Arial"/>
          <w:lang w:val="en-US"/>
        </w:rPr>
        <w:t xml:space="preserve"> and </w:t>
      </w:r>
      <w:proofErr w:type="spellStart"/>
      <w:r w:rsidRPr="00EB53A5">
        <w:rPr>
          <w:rFonts w:ascii="Book Antiqua" w:hAnsi="Book Antiqua" w:cs="Arial"/>
          <w:lang w:val="en-US"/>
        </w:rPr>
        <w:t>Iannetti</w:t>
      </w:r>
      <w:proofErr w:type="spellEnd"/>
      <w:r w:rsidRPr="00EB53A5">
        <w:rPr>
          <w:rFonts w:ascii="Book Antiqua" w:hAnsi="Book Antiqua" w:cs="Arial"/>
          <w:lang w:val="en-US"/>
        </w:rPr>
        <w:t xml:space="preserve"> demonstrated that laser-evoked EEG responses reflect neural activities equally involved in processing nociceptive and non-nociceptive sensory </w:t>
      </w:r>
      <w:proofErr w:type="gramStart"/>
      <w:r w:rsidRPr="00EB53A5">
        <w:rPr>
          <w:rFonts w:ascii="Book Antiqua" w:hAnsi="Book Antiqua" w:cs="Arial"/>
          <w:lang w:val="en-US"/>
        </w:rPr>
        <w:t>inputs</w:t>
      </w:r>
      <w:proofErr w:type="gramEnd"/>
      <w:r w:rsidR="000A5013" w:rsidRPr="00EB53A5">
        <w:rPr>
          <w:rFonts w:ascii="Book Antiqua" w:hAnsi="Book Antiqua" w:cs="Arial"/>
          <w:vertAlign w:val="superscript"/>
          <w:lang w:val="en-US"/>
        </w:rPr>
        <w:fldChar w:fldCharType="begin">
          <w:fldData xml:space="preserve">PEVuZE5vdGU+PENpdGU+PEF1dGhvcj5Nb3VyYXV4PC9BdXRob3I+PFllYXI+MjAwOTwvWWVhcj48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</w:fldData>
        </w:fldChar>
      </w:r>
      <w:r w:rsidR="00E07711" w:rsidRPr="00EB53A5">
        <w:rPr>
          <w:rFonts w:ascii="Book Antiqua" w:hAnsi="Book Antiqua" w:cs="Arial"/>
          <w:vertAlign w:val="superscript"/>
          <w:lang w:val="en-US"/>
        </w:rPr>
        <w:instrText xml:space="preserve"> ADDIN EN.CITE </w:instrText>
      </w:r>
      <w:r w:rsidR="000A5013" w:rsidRPr="00EB53A5">
        <w:rPr>
          <w:rFonts w:ascii="Book Antiqua" w:hAnsi="Book Antiqua" w:cs="Arial"/>
          <w:vertAlign w:val="superscript"/>
          <w:lang w:val="en-US"/>
        </w:rPr>
        <w:fldChar w:fldCharType="begin">
          <w:fldData xml:space="preserve">PEVuZE5vdGU+PENpdGU+PEF1dGhvcj5Nb3VyYXV4PC9BdXRob3I+PFllYXI+MjAwOTwvWWVhcj48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</w:fldData>
        </w:fldChar>
      </w:r>
      <w:r w:rsidR="00E07711" w:rsidRPr="00EB53A5">
        <w:rPr>
          <w:rFonts w:ascii="Book Antiqua" w:hAnsi="Book Antiqua" w:cs="Arial"/>
          <w:vertAlign w:val="superscript"/>
          <w:lang w:val="en-US"/>
        </w:rPr>
        <w:instrText xml:space="preserve"> ADDIN EN.CITE.DATA </w:instrText>
      </w:r>
      <w:r w:rsidR="000A5013" w:rsidRPr="00EB53A5">
        <w:rPr>
          <w:rFonts w:ascii="Book Antiqua" w:hAnsi="Book Antiqua" w:cs="Arial"/>
          <w:vertAlign w:val="superscript"/>
          <w:lang w:val="en-US"/>
        </w:rPr>
      </w:r>
      <w:r w:rsidR="000A5013" w:rsidRPr="00EB53A5">
        <w:rPr>
          <w:rFonts w:ascii="Book Antiqua" w:hAnsi="Book Antiqua" w:cs="Arial"/>
          <w:vertAlign w:val="superscript"/>
          <w:lang w:val="en-US"/>
        </w:rPr>
        <w:fldChar w:fldCharType="end"/>
      </w:r>
      <w:r w:rsidR="000A5013" w:rsidRPr="00EB53A5">
        <w:rPr>
          <w:rFonts w:ascii="Book Antiqua" w:hAnsi="Book Antiqua" w:cs="Arial"/>
          <w:vertAlign w:val="superscript"/>
          <w:lang w:val="en-US"/>
        </w:rPr>
      </w:r>
      <w:r w:rsidR="000A5013" w:rsidRPr="00EB53A5">
        <w:rPr>
          <w:rFonts w:ascii="Book Antiqua" w:hAnsi="Book Antiqua" w:cs="Arial"/>
          <w:vertAlign w:val="superscript"/>
          <w:lang w:val="en-US"/>
        </w:rPr>
        <w:fldChar w:fldCharType="separate"/>
      </w:r>
      <w:r w:rsidR="00E07711" w:rsidRPr="00EB53A5">
        <w:rPr>
          <w:rFonts w:ascii="Book Antiqua" w:hAnsi="Book Antiqua" w:cs="Arial"/>
          <w:noProof/>
          <w:vertAlign w:val="superscript"/>
          <w:lang w:val="en-US"/>
        </w:rPr>
        <w:t>[</w:t>
      </w:r>
      <w:r w:rsidR="00E07711" w:rsidRPr="00EB53A5">
        <w:rPr>
          <w:rFonts w:ascii="Book Antiqua" w:eastAsia="宋体" w:hAnsi="Book Antiqua" w:cs="Arial"/>
          <w:noProof/>
          <w:vertAlign w:val="superscript"/>
          <w:lang w:val="en-US" w:eastAsia="zh-CN"/>
        </w:rPr>
        <w:t>43</w:t>
      </w:r>
      <w:r w:rsidR="00E07711" w:rsidRPr="00EB53A5">
        <w:rPr>
          <w:rFonts w:ascii="Book Antiqua" w:hAnsi="Book Antiqua" w:cs="Arial"/>
          <w:noProof/>
          <w:vertAlign w:val="superscript"/>
          <w:lang w:val="en-US"/>
        </w:rPr>
        <w:t>]</w:t>
      </w:r>
      <w:r w:rsidR="000A5013" w:rsidRPr="00EB53A5">
        <w:rPr>
          <w:rFonts w:ascii="Book Antiqua" w:hAnsi="Book Antiqua" w:cs="Arial"/>
          <w:vertAlign w:val="superscript"/>
          <w:lang w:val="en-US"/>
        </w:rPr>
        <w:fldChar w:fldCharType="end"/>
      </w:r>
      <w:r w:rsidRPr="00EB53A5">
        <w:rPr>
          <w:rFonts w:ascii="Book Antiqua" w:hAnsi="Book Antiqua" w:cs="Arial"/>
          <w:lang w:val="en-US"/>
        </w:rPr>
        <w:t>. Thus, a stimulus entirely selective for nociceptive peripheral afferents does not imply that the elicited brain activity is nociception specific. However, even if EPs reflect neuronal activities that are unspecific for the nociceptive system, their generation still relies on the consequences of nociceptive activation and resultant changes in CNS state at both peripheral and central levels</w:t>
      </w:r>
      <w:r w:rsidR="000A5013" w:rsidRPr="00EB53A5">
        <w:rPr>
          <w:rFonts w:ascii="Book Antiqua" w:hAnsi="Book Antiqua" w:cs="Arial"/>
          <w:vertAlign w:val="superscript"/>
          <w:lang w:val="en-US"/>
        </w:rPr>
        <w:fldChar w:fldCharType="begin">
          <w:fldData xml:space="preserve">PEVuZE5vdGU+PENpdGU+PEF1dGhvcj5Nb3VyYXV4PC9BdXRob3I+PFllYXI+MjAwOTwvWWVhcj48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</w:fldData>
        </w:fldChar>
      </w:r>
      <w:r w:rsidR="00E07711" w:rsidRPr="00EB53A5">
        <w:rPr>
          <w:rFonts w:ascii="Book Antiqua" w:hAnsi="Book Antiqua" w:cs="Arial"/>
          <w:vertAlign w:val="superscript"/>
          <w:lang w:val="en-US"/>
        </w:rPr>
        <w:instrText xml:space="preserve"> ADDIN EN.CITE </w:instrText>
      </w:r>
      <w:r w:rsidR="000A5013" w:rsidRPr="00EB53A5">
        <w:rPr>
          <w:rFonts w:ascii="Book Antiqua" w:hAnsi="Book Antiqua" w:cs="Arial"/>
          <w:vertAlign w:val="superscript"/>
          <w:lang w:val="en-US"/>
        </w:rPr>
        <w:fldChar w:fldCharType="begin">
          <w:fldData xml:space="preserve">PEVuZE5vdGU+PENpdGU+PEF1dGhvcj5Nb3VyYXV4PC9BdXRob3I+PFllYXI+MjAwOTwvWWVhcj48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</w:fldData>
        </w:fldChar>
      </w:r>
      <w:r w:rsidR="00E07711" w:rsidRPr="00EB53A5">
        <w:rPr>
          <w:rFonts w:ascii="Book Antiqua" w:hAnsi="Book Antiqua" w:cs="Arial"/>
          <w:vertAlign w:val="superscript"/>
          <w:lang w:val="en-US"/>
        </w:rPr>
        <w:instrText xml:space="preserve"> ADDIN EN.CITE.DATA </w:instrText>
      </w:r>
      <w:r w:rsidR="000A5013" w:rsidRPr="00EB53A5">
        <w:rPr>
          <w:rFonts w:ascii="Book Antiqua" w:hAnsi="Book Antiqua" w:cs="Arial"/>
          <w:vertAlign w:val="superscript"/>
          <w:lang w:val="en-US"/>
        </w:rPr>
      </w:r>
      <w:r w:rsidR="000A5013" w:rsidRPr="00EB53A5">
        <w:rPr>
          <w:rFonts w:ascii="Book Antiqua" w:hAnsi="Book Antiqua" w:cs="Arial"/>
          <w:vertAlign w:val="superscript"/>
          <w:lang w:val="en-US"/>
        </w:rPr>
        <w:fldChar w:fldCharType="end"/>
      </w:r>
      <w:r w:rsidR="000A5013" w:rsidRPr="00EB53A5">
        <w:rPr>
          <w:rFonts w:ascii="Book Antiqua" w:hAnsi="Book Antiqua" w:cs="Arial"/>
          <w:vertAlign w:val="superscript"/>
          <w:lang w:val="en-US"/>
        </w:rPr>
      </w:r>
      <w:r w:rsidR="000A5013" w:rsidRPr="00EB53A5">
        <w:rPr>
          <w:rFonts w:ascii="Book Antiqua" w:hAnsi="Book Antiqua" w:cs="Arial"/>
          <w:vertAlign w:val="superscript"/>
          <w:lang w:val="en-US"/>
        </w:rPr>
        <w:fldChar w:fldCharType="separate"/>
      </w:r>
      <w:r w:rsidR="00E07711" w:rsidRPr="00EB53A5">
        <w:rPr>
          <w:rFonts w:ascii="Book Antiqua" w:hAnsi="Book Antiqua" w:cs="Arial"/>
          <w:noProof/>
          <w:vertAlign w:val="superscript"/>
          <w:lang w:val="en-US"/>
        </w:rPr>
        <w:t>[</w:t>
      </w:r>
      <w:r w:rsidR="00E07711" w:rsidRPr="00EB53A5">
        <w:rPr>
          <w:rFonts w:ascii="Book Antiqua" w:eastAsia="宋体" w:hAnsi="Book Antiqua" w:cs="Arial"/>
          <w:noProof/>
          <w:vertAlign w:val="superscript"/>
          <w:lang w:val="en-US" w:eastAsia="zh-CN"/>
        </w:rPr>
        <w:t>43</w:t>
      </w:r>
      <w:r w:rsidR="00E07711" w:rsidRPr="00EB53A5">
        <w:rPr>
          <w:rFonts w:ascii="Book Antiqua" w:hAnsi="Book Antiqua" w:cs="Arial"/>
          <w:noProof/>
          <w:vertAlign w:val="superscript"/>
          <w:lang w:val="en-US"/>
        </w:rPr>
        <w:t>]</w:t>
      </w:r>
      <w:r w:rsidR="000A5013" w:rsidRPr="00EB53A5">
        <w:rPr>
          <w:rFonts w:ascii="Book Antiqua" w:hAnsi="Book Antiqua" w:cs="Arial"/>
          <w:vertAlign w:val="superscript"/>
          <w:lang w:val="en-US"/>
        </w:rPr>
        <w:fldChar w:fldCharType="end"/>
      </w:r>
      <w:r w:rsidR="00E07711" w:rsidRPr="00EB53A5">
        <w:rPr>
          <w:rFonts w:ascii="Book Antiqua" w:hAnsi="Book Antiqua" w:cs="Arial"/>
          <w:lang w:val="en-US"/>
        </w:rPr>
        <w:t>.</w:t>
      </w:r>
    </w:p>
    <w:p w:rsidR="00E924E4" w:rsidRPr="00EB53A5" w:rsidRDefault="00E924E4" w:rsidP="00F301F6">
      <w:pPr>
        <w:pStyle w:val="a6"/>
        <w:snapToGrid w:val="0"/>
        <w:spacing w:line="360" w:lineRule="auto"/>
        <w:jc w:val="both"/>
        <w:rPr>
          <w:rFonts w:ascii="Book Antiqua" w:hAnsi="Book Antiqua" w:cs="Arial"/>
          <w:lang w:val="en-US"/>
        </w:rPr>
      </w:pPr>
    </w:p>
    <w:p w:rsidR="00E924E4" w:rsidRPr="00EB53A5" w:rsidRDefault="00441168" w:rsidP="00F301F6">
      <w:pPr>
        <w:pStyle w:val="a6"/>
        <w:snapToGrid w:val="0"/>
        <w:spacing w:line="360" w:lineRule="auto"/>
        <w:jc w:val="both"/>
        <w:rPr>
          <w:rFonts w:ascii="Book Antiqua" w:eastAsiaTheme="minorEastAsia" w:hAnsi="Book Antiqua" w:cs="Arial"/>
          <w:b/>
          <w:lang w:val="en-US" w:eastAsia="zh-CN"/>
        </w:rPr>
      </w:pPr>
      <w:r w:rsidRPr="00EB53A5">
        <w:rPr>
          <w:rFonts w:ascii="Book Antiqua" w:hAnsi="Book Antiqua" w:cs="Arial"/>
          <w:b/>
          <w:lang w:val="en-US"/>
        </w:rPr>
        <w:t>(f)MRI</w:t>
      </w:r>
      <w:r w:rsidR="005A78BF" w:rsidRPr="00EB53A5">
        <w:rPr>
          <w:rFonts w:ascii="Book Antiqua" w:eastAsiaTheme="minorEastAsia" w:hAnsi="Book Antiqua" w:cs="Arial"/>
          <w:b/>
          <w:lang w:val="en-US" w:eastAsia="zh-CN"/>
        </w:rPr>
        <w:t xml:space="preserve">: </w:t>
      </w:r>
      <w:r w:rsidR="00F1749A" w:rsidRPr="00EB53A5">
        <w:rPr>
          <w:rFonts w:ascii="Book Antiqua" w:hAnsi="Book Antiqua" w:cs="Arial"/>
          <w:lang w:val="en-US"/>
        </w:rPr>
        <w:t>(f</w:t>
      </w:r>
      <w:proofErr w:type="gramStart"/>
      <w:r w:rsidR="00F1749A" w:rsidRPr="00EB53A5">
        <w:rPr>
          <w:rFonts w:ascii="Book Antiqua" w:hAnsi="Book Antiqua" w:cs="Arial"/>
          <w:lang w:val="en-US"/>
        </w:rPr>
        <w:t>)</w:t>
      </w:r>
      <w:r w:rsidR="00E924E4" w:rsidRPr="00EB53A5">
        <w:rPr>
          <w:rFonts w:ascii="Book Antiqua" w:hAnsi="Book Antiqua" w:cs="Arial"/>
          <w:lang w:val="en-US"/>
        </w:rPr>
        <w:t>MRI</w:t>
      </w:r>
      <w:proofErr w:type="gramEnd"/>
      <w:r w:rsidR="00E924E4" w:rsidRPr="00EB53A5">
        <w:rPr>
          <w:rFonts w:ascii="Book Antiqua" w:hAnsi="Book Antiqua" w:cs="Arial"/>
          <w:lang w:val="en-US"/>
        </w:rPr>
        <w:t xml:space="preserve"> has been increasingly used to describe brain activity and structural changes in chronic pain disorders. </w:t>
      </w:r>
      <w:r w:rsidR="00F1749A" w:rsidRPr="00EB53A5">
        <w:rPr>
          <w:rFonts w:ascii="Book Antiqua" w:hAnsi="Book Antiqua" w:cs="Arial"/>
          <w:lang w:val="en-US"/>
        </w:rPr>
        <w:t>(</w:t>
      </w:r>
      <w:r w:rsidR="00E924E4" w:rsidRPr="00EB53A5">
        <w:rPr>
          <w:rFonts w:ascii="Book Antiqua" w:hAnsi="Book Antiqua" w:cs="Arial"/>
          <w:lang w:val="en-US"/>
        </w:rPr>
        <w:t>f</w:t>
      </w:r>
      <w:r w:rsidR="00F1749A" w:rsidRPr="00EB53A5">
        <w:rPr>
          <w:rFonts w:ascii="Book Antiqua" w:hAnsi="Book Antiqua" w:cs="Arial"/>
          <w:lang w:val="en-US"/>
        </w:rPr>
        <w:t>)</w:t>
      </w:r>
      <w:r w:rsidR="00E924E4" w:rsidRPr="00EB53A5">
        <w:rPr>
          <w:rFonts w:ascii="Book Antiqua" w:hAnsi="Book Antiqua" w:cs="Arial"/>
          <w:lang w:val="en-US"/>
        </w:rPr>
        <w:t xml:space="preserve">MRI uses different techniques to measure functional brain activity. Changes in oxygenated and deoxygenated hemoglobin can be measured by the blood oxygenation </w:t>
      </w:r>
      <w:r w:rsidR="00A11762" w:rsidRPr="00EB53A5">
        <w:rPr>
          <w:rFonts w:ascii="Book Antiqua" w:hAnsi="Book Antiqua" w:cs="Arial"/>
          <w:lang w:val="en-US"/>
        </w:rPr>
        <w:t>level dependent technique</w:t>
      </w:r>
      <w:r w:rsidR="000A5013" w:rsidRPr="00EB53A5">
        <w:rPr>
          <w:rFonts w:ascii="Book Antiqua" w:hAnsi="Book Antiqua" w:cs="Arial"/>
          <w:vertAlign w:val="superscript"/>
          <w:lang w:val="en-US"/>
        </w:rPr>
        <w:fldChar w:fldCharType="begin"/>
      </w:r>
      <w:r w:rsidR="00A11762" w:rsidRPr="00EB53A5">
        <w:rPr>
          <w:rFonts w:ascii="Book Antiqua" w:hAnsi="Book Antiqua" w:cs="Arial"/>
          <w:vertAlign w:val="superscript"/>
          <w:lang w:val="en-US"/>
        </w:rPr>
        <w:instrText xml:space="preserve"> ADDIN EN.CITE &lt;EndNote&gt;&lt;Cite&gt;&lt;Author&gt;Turner&lt;/Author&gt;&lt;Year&gt;1992&lt;/Year&gt;&lt;RecNum&gt;39&lt;/RecNum&gt;&lt;DisplayText&gt;[81]&lt;/DisplayText&gt;&lt;record&gt;&lt;rec-number&gt;39&lt;/rec-number&gt;&lt;foreign-keys&gt;&lt;key app="EN" db-id="wxwt99zr50x0e4e9re8prrwu0rsp22rtvxxw" timestamp="1407972640"&gt;39&lt;/key&gt;&lt;/foreign-keys&gt;&lt;ref-type name="Journal Article"&gt;17&lt;/ref-type&gt;&lt;contributors&gt;&lt;authors&gt;&lt;author&gt;Turner, R.&lt;/author&gt;&lt;/authors&gt;&lt;/contributors&gt;&lt;auth-address&gt;Laboratory of Cardiac Energetics, National Heart, Lung and Blood Institute, National Institute of Health, Bethesda, MD 20892.&lt;/auth-address&gt;&lt;titles&gt;&lt;title&gt;Magnetic resonance imaging of brain function&lt;/title&gt;&lt;secondary-title&gt;Am J Physiol Imaging&lt;/secondary-title&gt;&lt;alt-title&gt;American journal of physiologic imaging&lt;/alt-title&gt;&lt;/titles&gt;&lt;periodical&gt;&lt;full-title&gt;Am J Physiol Imaging&lt;/full-title&gt;&lt;abbr-1&gt;American journal of physiologic imaging&lt;/abbr-1&gt;&lt;/periodical&gt;&lt;alt-periodical&gt;&lt;full-title&gt;Am J Physiol Imaging&lt;/full-title&gt;&lt;abbr-1&gt;American journal of physiologic imaging&lt;/abbr-1&gt;&lt;/alt-periodical&gt;&lt;pages&gt;136-45&lt;/pages&gt;&lt;volume&gt;7&lt;/volume&gt;&lt;number&gt;3-4&lt;/number&gt;&lt;edition&gt;1992/07/01&lt;/edition&gt;&lt;keywords&gt;&lt;keyword&gt;Animals&lt;/keyword&gt;&lt;keyword&gt;Brain/*anatomy &amp;amp; histology&lt;/keyword&gt;&lt;keyword&gt;Cerebrovascular Circulation/physiology&lt;/keyword&gt;&lt;keyword&gt;Contrast Media&lt;/keyword&gt;&lt;keyword&gt;*Echo-Planar Imaging&lt;/keyword&gt;&lt;keyword&gt;Humans&lt;/keyword&gt;&lt;keyword&gt;Image Enhancement/methods&lt;/keyword&gt;&lt;keyword&gt;Image Processing, Computer-Assisted&lt;/keyword&gt;&lt;keyword&gt;*Magnetic Resonance Imaging&lt;/keyword&gt;&lt;/keywords&gt;&lt;dates&gt;&lt;year&gt;1992&lt;/year&gt;&lt;pub-dates&gt;&lt;date&gt;Jul-Dec&lt;/date&gt;&lt;/pub-dates&gt;&lt;/dates&gt;&lt;isbn&gt;0885-8276 (Print)&amp;#xD;0885-8276 (Linking)&lt;/isbn&gt;&lt;accession-num&gt;1343210&lt;/accession-num&gt;&lt;work-type&gt;Review&lt;/work-type&gt;&lt;urls&gt;&lt;related-urls&gt;&lt;url&gt;http://www.ncbi.nlm.nih.gov/pubmed/1343210&lt;/url&gt;&lt;/related-urls&gt;&lt;/urls&gt;&lt;/record&gt;&lt;/Cite&gt;&lt;/EndNote&gt;</w:instrText>
      </w:r>
      <w:r w:rsidR="000A5013" w:rsidRPr="00EB53A5">
        <w:rPr>
          <w:rFonts w:ascii="Book Antiqua" w:hAnsi="Book Antiqua" w:cs="Arial"/>
          <w:vertAlign w:val="superscript"/>
          <w:lang w:val="en-US"/>
        </w:rPr>
        <w:fldChar w:fldCharType="separate"/>
      </w:r>
      <w:r w:rsidR="00A11762" w:rsidRPr="00EB53A5">
        <w:rPr>
          <w:rFonts w:ascii="Book Antiqua" w:hAnsi="Book Antiqua" w:cs="Arial"/>
          <w:noProof/>
          <w:vertAlign w:val="superscript"/>
          <w:lang w:val="en-US"/>
        </w:rPr>
        <w:t>[</w:t>
      </w:r>
      <w:r w:rsidR="00A11762" w:rsidRPr="00EB53A5">
        <w:rPr>
          <w:rFonts w:ascii="Book Antiqua" w:eastAsia="宋体" w:hAnsi="Book Antiqua" w:cs="Arial"/>
          <w:noProof/>
          <w:vertAlign w:val="superscript"/>
          <w:lang w:val="en-US" w:eastAsia="zh-CN"/>
        </w:rPr>
        <w:t>44</w:t>
      </w:r>
      <w:r w:rsidR="00A11762" w:rsidRPr="00EB53A5">
        <w:rPr>
          <w:rFonts w:ascii="Book Antiqua" w:hAnsi="Book Antiqua" w:cs="Arial"/>
          <w:noProof/>
          <w:vertAlign w:val="superscript"/>
          <w:lang w:val="en-US"/>
        </w:rPr>
        <w:t>]</w:t>
      </w:r>
      <w:r w:rsidR="000A5013" w:rsidRPr="00EB53A5">
        <w:rPr>
          <w:rFonts w:ascii="Book Antiqua" w:hAnsi="Book Antiqua" w:cs="Arial"/>
          <w:vertAlign w:val="superscript"/>
          <w:lang w:val="en-US"/>
        </w:rPr>
        <w:fldChar w:fldCharType="end"/>
      </w:r>
      <w:r w:rsidR="00E924E4" w:rsidRPr="00EB53A5">
        <w:rPr>
          <w:rFonts w:ascii="Book Antiqua" w:hAnsi="Book Antiqua" w:cs="Arial"/>
          <w:lang w:val="en-US"/>
        </w:rPr>
        <w:t>. By this technique the change in oxygenation (reflecting neuronal activity) in different areas of the brain can be estimated. Recently diffusion tensor imaging (DTI) has been used to measure changes in gray and white matter microstructure, and connectivity between brain areas</w:t>
      </w:r>
      <w:r w:rsidR="000A5013" w:rsidRPr="00EB53A5">
        <w:rPr>
          <w:rFonts w:ascii="Book Antiqua" w:hAnsi="Book Antiqua" w:cs="Arial"/>
          <w:vertAlign w:val="superscript"/>
          <w:lang w:val="en-US"/>
        </w:rPr>
        <w:fldChar w:fldCharType="begin"/>
      </w:r>
      <w:r w:rsidR="00A11762" w:rsidRPr="00EB53A5">
        <w:rPr>
          <w:rFonts w:ascii="Book Antiqua" w:hAnsi="Book Antiqua" w:cs="Arial"/>
          <w:vertAlign w:val="superscript"/>
          <w:lang w:val="en-US"/>
        </w:rPr>
        <w:instrText xml:space="preserve"> ADDIN EN.CITE &lt;EndNote&gt;&lt;Cite&gt;&lt;Author&gt;Nucifora&lt;/Author&gt;&lt;Year&gt;2007&lt;/Year&gt;&lt;RecNum&gt;40&lt;/RecNum&gt;&lt;DisplayText&gt;[64]&lt;/DisplayText&gt;&lt;record&gt;&lt;rec-number&gt;40&lt;/rec-number&gt;&lt;foreign-keys&gt;&lt;key app="EN" db-id="wxwt99zr50x0e4e9re8prrwu0rsp22rtvxxw" timestamp="1407972640"&gt;40&lt;/key&gt;&lt;/foreign-keys&gt;&lt;ref-type name="Journal Article"&gt;17&lt;/ref-type&gt;&lt;contributors&gt;&lt;authors&gt;&lt;author&gt;Nucifora, P. G.&lt;/author&gt;&lt;author&gt;Verma, R.&lt;/author&gt;&lt;author&gt;Lee, S. K.&lt;/author&gt;&lt;author&gt;Melhem, E. R.&lt;/author&gt;&lt;/authors&gt;&lt;/contributors&gt;&lt;auth-address&gt;Department of Radiology, Sections of Neuroradiology and Biomedical Image Analysis, Hospital of the University of Pennsylvania, Philadelphia, PA 19104, USA.&lt;/auth-address&gt;&lt;titles&gt;&lt;title&gt;Diffusion-tensor MR imaging and tractography: exploring brain microstructure and connectivity&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367-84&lt;/pages&gt;&lt;volume&gt;245&lt;/volume&gt;&lt;number&gt;2&lt;/number&gt;&lt;edition&gt;2007/10/18&lt;/edition&gt;&lt;keywords&gt;&lt;keyword&gt;Brain/*pathology&lt;/keyword&gt;&lt;keyword&gt;Brain Diseases/*diagnosis&lt;/keyword&gt;&lt;keyword&gt;Demyelinating Diseases/*diagnosis&lt;/keyword&gt;&lt;keyword&gt;Diffusion Magnetic Resonance Imaging/*methods&lt;/keyword&gt;&lt;keyword&gt;Humans&lt;/keyword&gt;&lt;keyword&gt;Image Interpretation, Computer-Assisted/methods&lt;/keyword&gt;&lt;keyword&gt;Nerve Fibers, Myelinated/*pathology&lt;/keyword&gt;&lt;keyword&gt;Nervous System Diseases/*diagnosis&lt;/keyword&gt;&lt;keyword&gt;Neural Pathways/*pathology&lt;/keyword&gt;&lt;/keywords&gt;&lt;dates&gt;&lt;year&gt;2007&lt;/year&gt;&lt;pub-dates&gt;&lt;date&gt;Nov&lt;/date&gt;&lt;/pub-dates&gt;&lt;/dates&gt;&lt;isbn&gt;0033-8419 (Print)&amp;#xD;0033-8419 (Linking)&lt;/isbn&gt;&lt;accession-num&gt;17940300&lt;/accession-num&gt;&lt;work-type&gt;Review&lt;/work-type&gt;&lt;urls&gt;&lt;related-urls&gt;&lt;url&gt;http://www.ncbi.nlm.nih.gov/pubmed/17940300&lt;/url&gt;&lt;/related-urls&gt;&lt;/urls&gt;&lt;electronic-resource-num&gt;10.1148/radiol.2452060445&lt;/electronic-resource-num&gt;&lt;/record&gt;&lt;/Cite&gt;&lt;/EndNote&gt;</w:instrText>
      </w:r>
      <w:r w:rsidR="000A5013" w:rsidRPr="00EB53A5">
        <w:rPr>
          <w:rFonts w:ascii="Book Antiqua" w:hAnsi="Book Antiqua" w:cs="Arial"/>
          <w:vertAlign w:val="superscript"/>
          <w:lang w:val="en-US"/>
        </w:rPr>
        <w:fldChar w:fldCharType="separate"/>
      </w:r>
      <w:r w:rsidR="00A11762" w:rsidRPr="00EB53A5">
        <w:rPr>
          <w:rFonts w:ascii="Book Antiqua" w:hAnsi="Book Antiqua" w:cs="Arial"/>
          <w:noProof/>
          <w:vertAlign w:val="superscript"/>
          <w:lang w:val="en-US"/>
        </w:rPr>
        <w:t>[</w:t>
      </w:r>
      <w:r w:rsidR="00A11762" w:rsidRPr="00EB53A5">
        <w:rPr>
          <w:rFonts w:ascii="Book Antiqua" w:eastAsia="宋体" w:hAnsi="Book Antiqua" w:cs="Arial"/>
          <w:noProof/>
          <w:vertAlign w:val="superscript"/>
          <w:lang w:val="en-US" w:eastAsia="zh-CN"/>
        </w:rPr>
        <w:t>45</w:t>
      </w:r>
      <w:r w:rsidR="00A11762" w:rsidRPr="00EB53A5">
        <w:rPr>
          <w:rFonts w:ascii="Book Antiqua" w:hAnsi="Book Antiqua" w:cs="Arial"/>
          <w:noProof/>
          <w:vertAlign w:val="superscript"/>
          <w:lang w:val="en-US"/>
        </w:rPr>
        <w:t>]</w:t>
      </w:r>
      <w:r w:rsidR="000A5013" w:rsidRPr="00EB53A5">
        <w:rPr>
          <w:rFonts w:ascii="Book Antiqua" w:hAnsi="Book Antiqua" w:cs="Arial"/>
          <w:vertAlign w:val="superscript"/>
          <w:lang w:val="en-US"/>
        </w:rPr>
        <w:fldChar w:fldCharType="end"/>
      </w:r>
      <w:r w:rsidR="00E924E4" w:rsidRPr="00EB53A5">
        <w:rPr>
          <w:rFonts w:ascii="Book Antiqua" w:hAnsi="Book Antiqua" w:cs="Arial"/>
          <w:lang w:val="en-US"/>
        </w:rPr>
        <w:t xml:space="preserve">. Other functional techniques are signal enhancement </w:t>
      </w:r>
      <w:r w:rsidR="00A11762" w:rsidRPr="00EB53A5">
        <w:rPr>
          <w:rFonts w:ascii="Book Antiqua" w:hAnsi="Book Antiqua" w:cs="Arial"/>
          <w:lang w:val="en-US"/>
        </w:rPr>
        <w:t xml:space="preserve">by extravascular water protons and arterial spin labeling </w:t>
      </w:r>
      <w:r w:rsidR="00E924E4" w:rsidRPr="00EB53A5">
        <w:rPr>
          <w:rFonts w:ascii="Book Antiqua" w:hAnsi="Book Antiqua" w:cs="Arial"/>
          <w:lang w:val="en-US"/>
        </w:rPr>
        <w:t xml:space="preserve">which allows the measurement of whole brain cerebral blood </w:t>
      </w:r>
      <w:proofErr w:type="gramStart"/>
      <w:r w:rsidR="00E924E4" w:rsidRPr="00EB53A5">
        <w:rPr>
          <w:rFonts w:ascii="Book Antiqua" w:hAnsi="Book Antiqua" w:cs="Arial"/>
          <w:lang w:val="en-US"/>
        </w:rPr>
        <w:t>flow</w:t>
      </w:r>
      <w:proofErr w:type="gramEnd"/>
      <w:r w:rsidR="000A5013" w:rsidRPr="00EB53A5">
        <w:rPr>
          <w:rFonts w:ascii="Book Antiqua" w:hAnsi="Book Antiqua" w:cs="Arial"/>
          <w:vertAlign w:val="superscript"/>
          <w:lang w:val="en-US"/>
        </w:rPr>
        <w:fldChar w:fldCharType="begin">
          <w:fldData xml:space="preserve">PEVuZE5vdGU+PENpdGU+PEF1dGhvcj5UcmFjZXk8L0F1dGhvcj48WWVhcj4yMDEwPC9ZZWFyPjxS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</w:fldData>
        </w:fldChar>
      </w:r>
      <w:r w:rsidR="00A11762" w:rsidRPr="00EB53A5">
        <w:rPr>
          <w:rFonts w:ascii="Book Antiqua" w:hAnsi="Book Antiqua" w:cs="Arial"/>
          <w:vertAlign w:val="superscript"/>
          <w:lang w:val="en-US"/>
        </w:rPr>
        <w:instrText xml:space="preserve"> ADDIN EN.CITE </w:instrText>
      </w:r>
      <w:r w:rsidR="000A5013" w:rsidRPr="00EB53A5">
        <w:rPr>
          <w:rFonts w:ascii="Book Antiqua" w:hAnsi="Book Antiqua" w:cs="Arial"/>
          <w:vertAlign w:val="superscript"/>
          <w:lang w:val="en-US"/>
        </w:rPr>
        <w:fldChar w:fldCharType="begin">
          <w:fldData xml:space="preserve">PEVuZE5vdGU+PENpdGU+PEF1dGhvcj5UcmFjZXk8L0F1dGhvcj48WWVhcj4yMDEwPC9ZZWFyPjxS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</w:fldData>
        </w:fldChar>
      </w:r>
      <w:r w:rsidR="00A11762" w:rsidRPr="00EB53A5">
        <w:rPr>
          <w:rFonts w:ascii="Book Antiqua" w:hAnsi="Book Antiqua" w:cs="Arial"/>
          <w:vertAlign w:val="superscript"/>
          <w:lang w:val="en-US"/>
        </w:rPr>
        <w:instrText xml:space="preserve"> ADDIN EN.CITE.DATA </w:instrText>
      </w:r>
      <w:r w:rsidR="000A5013" w:rsidRPr="00EB53A5">
        <w:rPr>
          <w:rFonts w:ascii="Book Antiqua" w:hAnsi="Book Antiqua" w:cs="Arial"/>
          <w:vertAlign w:val="superscript"/>
          <w:lang w:val="en-US"/>
        </w:rPr>
      </w:r>
      <w:r w:rsidR="000A5013" w:rsidRPr="00EB53A5">
        <w:rPr>
          <w:rFonts w:ascii="Book Antiqua" w:hAnsi="Book Antiqua" w:cs="Arial"/>
          <w:vertAlign w:val="superscript"/>
          <w:lang w:val="en-US"/>
        </w:rPr>
        <w:fldChar w:fldCharType="end"/>
      </w:r>
      <w:r w:rsidR="000A5013" w:rsidRPr="00EB53A5">
        <w:rPr>
          <w:rFonts w:ascii="Book Antiqua" w:hAnsi="Book Antiqua" w:cs="Arial"/>
          <w:vertAlign w:val="superscript"/>
          <w:lang w:val="en-US"/>
        </w:rPr>
      </w:r>
      <w:r w:rsidR="000A5013" w:rsidRPr="00EB53A5">
        <w:rPr>
          <w:rFonts w:ascii="Book Antiqua" w:hAnsi="Book Antiqua" w:cs="Arial"/>
          <w:vertAlign w:val="superscript"/>
          <w:lang w:val="en-US"/>
        </w:rPr>
        <w:fldChar w:fldCharType="separate"/>
      </w:r>
      <w:r w:rsidR="00A11762" w:rsidRPr="00EB53A5">
        <w:rPr>
          <w:rFonts w:ascii="Book Antiqua" w:hAnsi="Book Antiqua" w:cs="Arial"/>
          <w:noProof/>
          <w:vertAlign w:val="superscript"/>
          <w:lang w:val="en-US"/>
        </w:rPr>
        <w:t>[</w:t>
      </w:r>
      <w:r w:rsidR="00A11762" w:rsidRPr="00EB53A5">
        <w:rPr>
          <w:rFonts w:ascii="Book Antiqua" w:eastAsia="宋体" w:hAnsi="Book Antiqua" w:cs="Arial"/>
          <w:noProof/>
          <w:vertAlign w:val="superscript"/>
          <w:lang w:val="en-US" w:eastAsia="zh-CN"/>
        </w:rPr>
        <w:t>46,47</w:t>
      </w:r>
      <w:r w:rsidR="00A11762" w:rsidRPr="00EB53A5">
        <w:rPr>
          <w:rFonts w:ascii="Book Antiqua" w:hAnsi="Book Antiqua" w:cs="Arial"/>
          <w:noProof/>
          <w:vertAlign w:val="superscript"/>
          <w:lang w:val="en-US"/>
        </w:rPr>
        <w:t>]</w:t>
      </w:r>
      <w:r w:rsidR="000A5013" w:rsidRPr="00EB53A5">
        <w:rPr>
          <w:rFonts w:ascii="Book Antiqua" w:hAnsi="Book Antiqua" w:cs="Arial"/>
          <w:vertAlign w:val="superscript"/>
          <w:lang w:val="en-US"/>
        </w:rPr>
        <w:fldChar w:fldCharType="end"/>
      </w:r>
      <w:r w:rsidR="00E924E4" w:rsidRPr="00EB53A5">
        <w:rPr>
          <w:rFonts w:ascii="Book Antiqua" w:hAnsi="Book Antiqua" w:cs="Arial"/>
          <w:lang w:val="en-US"/>
        </w:rPr>
        <w:t xml:space="preserve">. </w:t>
      </w:r>
    </w:p>
    <w:p w:rsidR="00437CB0" w:rsidRPr="00EB53A5" w:rsidRDefault="00E924E4" w:rsidP="00941D66">
      <w:pPr>
        <w:snapToGrid w:val="0"/>
        <w:spacing w:line="360" w:lineRule="auto"/>
        <w:ind w:firstLineChars="50" w:firstLine="120"/>
        <w:jc w:val="both"/>
        <w:rPr>
          <w:rFonts w:ascii="Book Antiqua" w:hAnsi="Book Antiqua" w:cs="Arial"/>
          <w:lang w:val="en-US"/>
        </w:rPr>
      </w:pPr>
      <w:r w:rsidRPr="00EB53A5">
        <w:rPr>
          <w:rFonts w:ascii="Book Antiqua" w:hAnsi="Book Antiqua" w:cs="Arial"/>
          <w:lang w:val="en-US"/>
        </w:rPr>
        <w:t xml:space="preserve">Taken together, the </w:t>
      </w:r>
      <w:r w:rsidR="00F1749A" w:rsidRPr="00EB53A5">
        <w:rPr>
          <w:rFonts w:ascii="Book Antiqua" w:hAnsi="Book Antiqua" w:cs="Arial"/>
          <w:lang w:val="en-US"/>
        </w:rPr>
        <w:t>(f</w:t>
      </w:r>
      <w:proofErr w:type="gramStart"/>
      <w:r w:rsidR="00F1749A" w:rsidRPr="00EB53A5">
        <w:rPr>
          <w:rFonts w:ascii="Book Antiqua" w:hAnsi="Book Antiqua" w:cs="Arial"/>
          <w:lang w:val="en-US"/>
        </w:rPr>
        <w:t>)</w:t>
      </w:r>
      <w:r w:rsidRPr="00EB53A5">
        <w:rPr>
          <w:rFonts w:ascii="Book Antiqua" w:hAnsi="Book Antiqua" w:cs="Arial"/>
          <w:lang w:val="en-US"/>
        </w:rPr>
        <w:t>MRI</w:t>
      </w:r>
      <w:proofErr w:type="gramEnd"/>
      <w:r w:rsidRPr="00EB53A5">
        <w:rPr>
          <w:rFonts w:ascii="Book Antiqua" w:hAnsi="Book Antiqua" w:cs="Arial"/>
          <w:lang w:val="en-US"/>
        </w:rPr>
        <w:t xml:space="preserve"> techniques allow assessment of the neural activation induced by stimuli like pain, and the structural </w:t>
      </w:r>
      <w:proofErr w:type="spellStart"/>
      <w:r w:rsidRPr="00EB53A5">
        <w:rPr>
          <w:rFonts w:ascii="Book Antiqua" w:hAnsi="Book Antiqua" w:cs="Arial"/>
          <w:lang w:val="en-US"/>
        </w:rPr>
        <w:t>neuroplastic</w:t>
      </w:r>
      <w:proofErr w:type="spellEnd"/>
      <w:r w:rsidRPr="00EB53A5">
        <w:rPr>
          <w:rFonts w:ascii="Book Antiqua" w:hAnsi="Book Antiqua" w:cs="Arial"/>
          <w:lang w:val="en-US"/>
        </w:rPr>
        <w:t xml:space="preserve"> changes induced by a long-lasting pain input. Compared to QST and EEG the advantage of (f</w:t>
      </w:r>
      <w:proofErr w:type="gramStart"/>
      <w:r w:rsidRPr="00EB53A5">
        <w:rPr>
          <w:rFonts w:ascii="Book Antiqua" w:hAnsi="Book Antiqua" w:cs="Arial"/>
          <w:lang w:val="en-US"/>
        </w:rPr>
        <w:t>)MRI</w:t>
      </w:r>
      <w:proofErr w:type="gramEnd"/>
      <w:r w:rsidRPr="00EB53A5">
        <w:rPr>
          <w:rFonts w:ascii="Book Antiqua" w:hAnsi="Book Antiqua" w:cs="Arial"/>
          <w:lang w:val="en-US"/>
        </w:rPr>
        <w:t xml:space="preserve"> is that it can take into account anatomy and can quantify the area of neuronal activity. The downside of the technique is that it is difficult to assess whether neural activity has a </w:t>
      </w:r>
      <w:proofErr w:type="spellStart"/>
      <w:r w:rsidRPr="00EB53A5">
        <w:rPr>
          <w:rFonts w:ascii="Book Antiqua" w:hAnsi="Book Antiqua" w:cs="Arial"/>
          <w:lang w:val="en-US"/>
        </w:rPr>
        <w:t>facilitatory</w:t>
      </w:r>
      <w:proofErr w:type="spellEnd"/>
      <w:r w:rsidRPr="00EB53A5">
        <w:rPr>
          <w:rFonts w:ascii="Book Antiqua" w:hAnsi="Book Antiqua" w:cs="Arial"/>
          <w:lang w:val="en-US"/>
        </w:rPr>
        <w:t xml:space="preserve"> or inhibitory effect on the pain processing. The main use for fMRI lies in </w:t>
      </w:r>
      <w:r w:rsidRPr="00EB53A5">
        <w:rPr>
          <w:rFonts w:ascii="Book Antiqua" w:hAnsi="Book Antiqua" w:cs="Arial"/>
          <w:lang w:val="en-US"/>
        </w:rPr>
        <w:lastRenderedPageBreak/>
        <w:t xml:space="preserve">anatomical resting state and activation </w:t>
      </w:r>
      <w:proofErr w:type="gramStart"/>
      <w:r w:rsidRPr="00EB53A5">
        <w:rPr>
          <w:rFonts w:ascii="Book Antiqua" w:hAnsi="Book Antiqua" w:cs="Arial"/>
          <w:lang w:val="en-US"/>
        </w:rPr>
        <w:t>studies</w:t>
      </w:r>
      <w:proofErr w:type="gramEnd"/>
      <w:r w:rsidR="000A5013" w:rsidRPr="00EB53A5">
        <w:rPr>
          <w:rFonts w:ascii="Book Antiqua" w:hAnsi="Book Antiqua" w:cs="Arial"/>
          <w:vertAlign w:val="superscript"/>
          <w:lang w:val="en-GB"/>
        </w:rPr>
        <w:fldChar w:fldCharType="begin">
          <w:fldData xml:space="preserve">PEVuZE5vdGU+PENpdGU+PEF1dGhvcj5OYXBhZG93PC9BdXRob3I+PFllYXI+MjAxMDwvWWVhcj48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</w:fldData>
        </w:fldChar>
      </w:r>
      <w:r w:rsidR="00A43EB3" w:rsidRPr="00EB53A5">
        <w:rPr>
          <w:rFonts w:ascii="Book Antiqua" w:hAnsi="Book Antiqua" w:cs="Arial"/>
          <w:vertAlign w:val="superscript"/>
          <w:lang w:val="en-GB"/>
        </w:rPr>
        <w:instrText xml:space="preserve"> ADDIN EN.CITE </w:instrText>
      </w:r>
      <w:r w:rsidR="000A5013" w:rsidRPr="00EB53A5">
        <w:rPr>
          <w:rFonts w:ascii="Book Antiqua" w:hAnsi="Book Antiqua" w:cs="Arial"/>
          <w:vertAlign w:val="superscript"/>
          <w:lang w:val="en-GB"/>
        </w:rPr>
        <w:fldChar w:fldCharType="begin">
          <w:fldData xml:space="preserve">PEVuZE5vdGU+PENpdGU+PEF1dGhvcj5OYXBhZG93PC9BdXRob3I+PFllYXI+MjAxMDwvWWVhcj48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</w:fldData>
        </w:fldChar>
      </w:r>
      <w:r w:rsidR="00A43EB3" w:rsidRPr="00EB53A5">
        <w:rPr>
          <w:rFonts w:ascii="Book Antiqua" w:hAnsi="Book Antiqua" w:cs="Arial"/>
          <w:vertAlign w:val="superscript"/>
          <w:lang w:val="en-GB"/>
        </w:rPr>
        <w:instrText xml:space="preserve"> ADDIN EN.CITE.DATA </w:instrText>
      </w:r>
      <w:r w:rsidR="000A5013" w:rsidRPr="00EB53A5">
        <w:rPr>
          <w:rFonts w:ascii="Book Antiqua" w:hAnsi="Book Antiqua" w:cs="Arial"/>
          <w:vertAlign w:val="superscript"/>
          <w:lang w:val="en-GB"/>
        </w:rPr>
      </w:r>
      <w:r w:rsidR="000A5013" w:rsidRPr="00EB53A5">
        <w:rPr>
          <w:rFonts w:ascii="Book Antiqua" w:hAnsi="Book Antiqua" w:cs="Arial"/>
          <w:vertAlign w:val="superscript"/>
          <w:lang w:val="en-GB"/>
        </w:rPr>
        <w:fldChar w:fldCharType="end"/>
      </w:r>
      <w:r w:rsidR="000A5013" w:rsidRPr="00EB53A5">
        <w:rPr>
          <w:rFonts w:ascii="Book Antiqua" w:hAnsi="Book Antiqua" w:cs="Arial"/>
          <w:vertAlign w:val="superscript"/>
          <w:lang w:val="en-GB"/>
        </w:rPr>
      </w:r>
      <w:r w:rsidR="000A5013" w:rsidRPr="00EB53A5">
        <w:rPr>
          <w:rFonts w:ascii="Book Antiqua" w:hAnsi="Book Antiqua" w:cs="Arial"/>
          <w:vertAlign w:val="superscript"/>
          <w:lang w:val="en-GB"/>
        </w:rPr>
        <w:fldChar w:fldCharType="separate"/>
      </w:r>
      <w:r w:rsidR="00A43EB3" w:rsidRPr="00EB53A5">
        <w:rPr>
          <w:rFonts w:ascii="Book Antiqua" w:hAnsi="Book Antiqua" w:cs="Arial"/>
          <w:noProof/>
          <w:vertAlign w:val="superscript"/>
          <w:lang w:val="en-GB"/>
        </w:rPr>
        <w:t>[</w:t>
      </w:r>
      <w:r w:rsidR="00A43EB3" w:rsidRPr="00EB53A5">
        <w:rPr>
          <w:rFonts w:ascii="Book Antiqua" w:eastAsia="宋体" w:hAnsi="Book Antiqua" w:cs="Arial"/>
          <w:noProof/>
          <w:vertAlign w:val="superscript"/>
          <w:lang w:val="en-GB" w:eastAsia="zh-CN"/>
        </w:rPr>
        <w:t>48</w:t>
      </w:r>
      <w:r w:rsidR="00A43EB3" w:rsidRPr="00EB53A5">
        <w:rPr>
          <w:rFonts w:ascii="Book Antiqua" w:hAnsi="Book Antiqua" w:cs="Arial"/>
          <w:noProof/>
          <w:vertAlign w:val="superscript"/>
          <w:lang w:val="en-GB"/>
        </w:rPr>
        <w:t>]</w:t>
      </w:r>
      <w:r w:rsidR="000A5013" w:rsidRPr="00EB53A5">
        <w:rPr>
          <w:rFonts w:ascii="Book Antiqua" w:hAnsi="Book Antiqua" w:cs="Arial"/>
          <w:vertAlign w:val="superscript"/>
          <w:lang w:val="en-GB"/>
        </w:rPr>
        <w:fldChar w:fldCharType="end"/>
      </w:r>
      <w:r w:rsidRPr="00EB53A5">
        <w:rPr>
          <w:rFonts w:ascii="Book Antiqua" w:hAnsi="Book Antiqua" w:cs="Arial"/>
          <w:lang w:val="en-US"/>
        </w:rPr>
        <w:t>.</w:t>
      </w:r>
      <w:r w:rsidR="00966D2A" w:rsidRPr="00EB53A5">
        <w:rPr>
          <w:rFonts w:ascii="Book Antiqua" w:hAnsi="Book Antiqua" w:cs="Arial"/>
          <w:lang w:val="en-US"/>
        </w:rPr>
        <w:t xml:space="preserve"> </w:t>
      </w:r>
      <w:r w:rsidRPr="00EB53A5">
        <w:rPr>
          <w:rFonts w:ascii="Book Antiqua" w:hAnsi="Book Antiqua" w:cs="Arial"/>
          <w:lang w:val="en-US"/>
        </w:rPr>
        <w:t xml:space="preserve">Increasing evidence from studies using these tools </w:t>
      </w:r>
      <w:r w:rsidR="003D663C" w:rsidRPr="00EB53A5">
        <w:rPr>
          <w:rFonts w:ascii="Book Antiqua" w:hAnsi="Book Antiqua" w:cs="Arial"/>
          <w:lang w:val="en-US"/>
        </w:rPr>
        <w:t>has</w:t>
      </w:r>
      <w:r w:rsidRPr="00EB53A5">
        <w:rPr>
          <w:rFonts w:ascii="Book Antiqua" w:hAnsi="Book Antiqua" w:cs="Arial"/>
          <w:lang w:val="en-US"/>
        </w:rPr>
        <w:t xml:space="preserve"> provided us with more information on central pain processing and how it can be influenced by dise</w:t>
      </w:r>
      <w:r w:rsidR="00F1749A" w:rsidRPr="00EB53A5">
        <w:rPr>
          <w:rFonts w:ascii="Book Antiqua" w:hAnsi="Book Antiqua" w:cs="Arial"/>
          <w:lang w:val="en-US"/>
        </w:rPr>
        <w:t>ase progression and treatments.</w:t>
      </w:r>
    </w:p>
    <w:p w:rsidR="00B72443" w:rsidRPr="00EB53A5" w:rsidRDefault="00B72443" w:rsidP="00F301F6">
      <w:pPr>
        <w:snapToGrid w:val="0"/>
        <w:spacing w:line="360" w:lineRule="auto"/>
        <w:jc w:val="both"/>
        <w:rPr>
          <w:rFonts w:ascii="Book Antiqua" w:hAnsi="Book Antiqua" w:cs="Arial"/>
          <w:lang w:val="en-US"/>
        </w:rPr>
      </w:pPr>
    </w:p>
    <w:p w:rsidR="00B72443" w:rsidRPr="00EB53A5" w:rsidRDefault="002C5AD3" w:rsidP="00F301F6">
      <w:pPr>
        <w:snapToGrid w:val="0"/>
        <w:spacing w:line="360" w:lineRule="auto"/>
        <w:jc w:val="both"/>
        <w:rPr>
          <w:rFonts w:ascii="Book Antiqua" w:hAnsi="Book Antiqua" w:cs="Arial"/>
          <w:b/>
          <w:i/>
          <w:lang w:val="en-US"/>
        </w:rPr>
      </w:pPr>
      <w:r w:rsidRPr="00EB53A5">
        <w:rPr>
          <w:rFonts w:ascii="Book Antiqua" w:hAnsi="Book Antiqua" w:cs="Arial"/>
          <w:b/>
          <w:i/>
          <w:lang w:val="en-US"/>
        </w:rPr>
        <w:t>Clinical diagnostics of pain processing</w:t>
      </w:r>
    </w:p>
    <w:p w:rsidR="00D23B55" w:rsidRPr="00EB53A5" w:rsidRDefault="003A31EC" w:rsidP="00F301F6">
      <w:pPr>
        <w:autoSpaceDE w:val="0"/>
        <w:autoSpaceDN w:val="0"/>
        <w:adjustRightInd w:val="0"/>
        <w:snapToGrid w:val="0"/>
        <w:spacing w:line="360" w:lineRule="auto"/>
        <w:jc w:val="both"/>
        <w:rPr>
          <w:rFonts w:ascii="Book Antiqua" w:hAnsi="Book Antiqua" w:cs="Arial"/>
          <w:lang w:val="en-US"/>
        </w:rPr>
      </w:pPr>
      <w:r w:rsidRPr="00EB53A5">
        <w:rPr>
          <w:rFonts w:ascii="Book Antiqua" w:hAnsi="Book Antiqua" w:cs="Arial"/>
          <w:lang w:val="en-US"/>
        </w:rPr>
        <w:t>For implementation in</w:t>
      </w:r>
      <w:r w:rsidR="006411B6" w:rsidRPr="00EB53A5">
        <w:rPr>
          <w:rFonts w:ascii="Book Antiqua" w:hAnsi="Book Antiqua" w:cs="Arial"/>
          <w:lang w:val="en-US"/>
        </w:rPr>
        <w:t xml:space="preserve"> the clinical context, a</w:t>
      </w:r>
      <w:r w:rsidR="00D23B55" w:rsidRPr="00EB53A5">
        <w:rPr>
          <w:rFonts w:ascii="Book Antiqua" w:hAnsi="Book Antiqua" w:cs="Arial"/>
          <w:lang w:val="en-US"/>
        </w:rPr>
        <w:t xml:space="preserve"> suitable tool to diagnose altered pain processing in chronic pain should fulfill the following criteria</w:t>
      </w:r>
      <w:r w:rsidR="000A5013" w:rsidRPr="00EB53A5">
        <w:rPr>
          <w:rFonts w:ascii="Book Antiqua" w:hAnsi="Book Antiqua" w:cs="Arial"/>
          <w:vertAlign w:val="superscript"/>
          <w:lang w:val="en-US"/>
        </w:rPr>
        <w:fldChar w:fldCharType="begin"/>
      </w:r>
      <w:r w:rsidR="00A43EB3" w:rsidRPr="00EB53A5">
        <w:rPr>
          <w:rFonts w:ascii="Book Antiqua" w:hAnsi="Book Antiqua" w:cs="Arial"/>
          <w:vertAlign w:val="superscript"/>
          <w:lang w:val="en-US"/>
        </w:rPr>
        <w:instrText xml:space="preserve"> ADDIN EN.CITE &lt;EndNote&gt;&lt;Cite&gt;&lt;Author&gt;Wilder-Smith&lt;/Author&gt;&lt;Year&gt;2013&lt;/Year&gt;&lt;RecNum&gt;15&lt;/RecNum&gt;&lt;DisplayText&gt;[85]&lt;/DisplayText&gt;&lt;record&gt;&lt;rec-number&gt;15&lt;/rec-number&gt;&lt;foreign-keys&gt;&lt;key app="EN" db-id="wxwt99zr50x0e4e9re8prrwu0rsp22rtvxxw" timestamp="1407972640"&gt;15&lt;/key&gt;&lt;/foreign-keys&gt;&lt;ref-type name="Book"&gt;6&lt;/ref-type&gt;&lt;contributors&gt;&lt;authors&gt;&lt;author&gt;Wilder-Smith, O.H.&lt;/author&gt;&lt;/authors&gt;&lt;/contributors&gt;&lt;titles&gt;&lt;title&gt;A Paradigm-Shift in Pain Medicine&lt;/title&gt;&lt;/titles&gt;&lt;dates&gt;&lt;year&gt;2013&lt;/year&gt;&lt;/dates&gt;&lt;publisher&gt;River Publishers &lt;/publisher&gt;&lt;isbn&gt;9788793102552&lt;/isbn&gt;&lt;urls&gt;&lt;related-urls&gt;&lt;url&gt;http://riverpublishers.com/book_details.php?book_id=222&lt;/url&gt;&lt;/related-urls&gt;&lt;/urls&gt;&lt;/record&gt;&lt;/Cite&gt;&lt;/EndNote&gt;</w:instrText>
      </w:r>
      <w:r w:rsidR="000A5013" w:rsidRPr="00EB53A5">
        <w:rPr>
          <w:rFonts w:ascii="Book Antiqua" w:hAnsi="Book Antiqua" w:cs="Arial"/>
          <w:vertAlign w:val="superscript"/>
          <w:lang w:val="en-US"/>
        </w:rPr>
        <w:fldChar w:fldCharType="separate"/>
      </w:r>
      <w:r w:rsidR="00A43EB3" w:rsidRPr="00EB53A5">
        <w:rPr>
          <w:rFonts w:ascii="Book Antiqua" w:hAnsi="Book Antiqua" w:cs="Arial"/>
          <w:noProof/>
          <w:vertAlign w:val="superscript"/>
          <w:lang w:val="en-US"/>
        </w:rPr>
        <w:t>[</w:t>
      </w:r>
      <w:r w:rsidR="00A43EB3" w:rsidRPr="00EB53A5">
        <w:rPr>
          <w:rFonts w:ascii="Book Antiqua" w:eastAsia="宋体" w:hAnsi="Book Antiqua" w:cs="Arial"/>
          <w:noProof/>
          <w:vertAlign w:val="superscript"/>
          <w:lang w:val="en-US" w:eastAsia="zh-CN"/>
        </w:rPr>
        <w:t>18</w:t>
      </w:r>
      <w:r w:rsidR="00A43EB3" w:rsidRPr="00EB53A5">
        <w:rPr>
          <w:rFonts w:ascii="Book Antiqua" w:hAnsi="Book Antiqua" w:cs="Arial"/>
          <w:noProof/>
          <w:vertAlign w:val="superscript"/>
          <w:lang w:val="en-US"/>
        </w:rPr>
        <w:t>]</w:t>
      </w:r>
      <w:r w:rsidR="000A5013" w:rsidRPr="00EB53A5">
        <w:rPr>
          <w:rFonts w:ascii="Book Antiqua" w:hAnsi="Book Antiqua" w:cs="Arial"/>
          <w:vertAlign w:val="superscript"/>
          <w:lang w:val="en-US"/>
        </w:rPr>
        <w:fldChar w:fldCharType="end"/>
      </w:r>
      <w:r w:rsidR="00D23B55" w:rsidRPr="00EB53A5">
        <w:rPr>
          <w:rFonts w:ascii="Book Antiqua" w:hAnsi="Book Antiqua" w:cs="Arial"/>
          <w:lang w:val="en-US"/>
        </w:rPr>
        <w:t>.</w:t>
      </w:r>
      <w:r w:rsidR="00A43EB3" w:rsidRPr="00EB53A5">
        <w:rPr>
          <w:rFonts w:ascii="Book Antiqua" w:hAnsi="Book Antiqua" w:cs="Arial"/>
          <w:lang w:val="en-US"/>
        </w:rPr>
        <w:t xml:space="preserve"> </w:t>
      </w:r>
    </w:p>
    <w:p w:rsidR="00D23B55" w:rsidRPr="00EB53A5" w:rsidRDefault="00D23B55" w:rsidP="00941D66">
      <w:pPr>
        <w:autoSpaceDE w:val="0"/>
        <w:autoSpaceDN w:val="0"/>
        <w:adjustRightInd w:val="0"/>
        <w:snapToGrid w:val="0"/>
        <w:spacing w:line="360" w:lineRule="auto"/>
        <w:ind w:firstLineChars="50" w:firstLine="120"/>
        <w:jc w:val="both"/>
        <w:rPr>
          <w:rFonts w:ascii="Book Antiqua" w:hAnsi="Book Antiqua" w:cs="Arial"/>
          <w:lang w:val="en-US"/>
        </w:rPr>
      </w:pPr>
      <w:r w:rsidRPr="00EB53A5">
        <w:rPr>
          <w:rFonts w:ascii="Book Antiqua" w:hAnsi="Book Antiqua" w:cs="Arial"/>
          <w:lang w:val="en-US"/>
        </w:rPr>
        <w:t>The tool should be validated and suitable for a clinical setting with a minimal burden for the patient. Measurements should be easy to reproduce and stimuli should be standardized so data can be compared between patients and populations. A tool that is easy to use can be used in an outpatient setting and has a low burden, increases patient compliance and makes the method more practical for clinical use.</w:t>
      </w:r>
    </w:p>
    <w:p w:rsidR="00D23B55" w:rsidRPr="00EB53A5" w:rsidRDefault="00D23B55" w:rsidP="00941D66">
      <w:pPr>
        <w:autoSpaceDE w:val="0"/>
        <w:autoSpaceDN w:val="0"/>
        <w:adjustRightInd w:val="0"/>
        <w:snapToGrid w:val="0"/>
        <w:spacing w:line="360" w:lineRule="auto"/>
        <w:ind w:firstLineChars="50" w:firstLine="120"/>
        <w:jc w:val="both"/>
        <w:rPr>
          <w:rFonts w:ascii="Book Antiqua" w:hAnsi="Book Antiqua" w:cs="Arial"/>
          <w:lang w:val="en-US"/>
        </w:rPr>
      </w:pPr>
      <w:r w:rsidRPr="00EB53A5">
        <w:rPr>
          <w:rFonts w:ascii="Book Antiqua" w:hAnsi="Book Antiqua" w:cs="Arial"/>
          <w:lang w:val="en-US"/>
        </w:rPr>
        <w:t>The tool should reveal altered pain processing for both superficial and deep tissue stimulation. Differences in deep and superficial tissue stimulation may help discriminate between somatic and visceral origin of pain and the extent of central sensitization (</w:t>
      </w:r>
      <w:r w:rsidR="00EC0147" w:rsidRPr="00EB53A5">
        <w:rPr>
          <w:rFonts w:ascii="Book Antiqua" w:hAnsi="Book Antiqua" w:cs="Arial"/>
          <w:i/>
          <w:lang w:val="en-US"/>
        </w:rPr>
        <w:t>e.g.</w:t>
      </w:r>
      <w:r w:rsidR="00644ECE" w:rsidRPr="00EB53A5">
        <w:rPr>
          <w:rFonts w:ascii="Book Antiqua" w:hAnsi="Book Antiqua" w:cs="Arial"/>
          <w:lang w:val="en-US"/>
        </w:rPr>
        <w:t>,</w:t>
      </w:r>
      <w:r w:rsidRPr="00EB53A5">
        <w:rPr>
          <w:rFonts w:ascii="Book Antiqua" w:hAnsi="Book Antiqua" w:cs="Arial"/>
          <w:lang w:val="en-US"/>
        </w:rPr>
        <w:t xml:space="preserve"> </w:t>
      </w:r>
      <w:proofErr w:type="spellStart"/>
      <w:r w:rsidRPr="00EB53A5">
        <w:rPr>
          <w:rFonts w:ascii="Book Antiqua" w:hAnsi="Book Antiqua" w:cs="Arial"/>
          <w:lang w:val="en-US"/>
        </w:rPr>
        <w:t>somato</w:t>
      </w:r>
      <w:proofErr w:type="spellEnd"/>
      <w:r w:rsidRPr="00EB53A5">
        <w:rPr>
          <w:rFonts w:ascii="Book Antiqua" w:hAnsi="Book Antiqua" w:cs="Arial"/>
          <w:lang w:val="en-US"/>
        </w:rPr>
        <w:t xml:space="preserve">-somatic, </w:t>
      </w:r>
      <w:proofErr w:type="spellStart"/>
      <w:r w:rsidRPr="00EB53A5">
        <w:rPr>
          <w:rFonts w:ascii="Book Antiqua" w:hAnsi="Book Antiqua" w:cs="Arial"/>
          <w:lang w:val="en-US"/>
        </w:rPr>
        <w:t>viscero</w:t>
      </w:r>
      <w:proofErr w:type="spellEnd"/>
      <w:r w:rsidRPr="00EB53A5">
        <w:rPr>
          <w:rFonts w:ascii="Book Antiqua" w:hAnsi="Book Antiqua" w:cs="Arial"/>
          <w:lang w:val="en-US"/>
        </w:rPr>
        <w:t xml:space="preserve">-visceral and viscera-somatic spread of </w:t>
      </w:r>
      <w:proofErr w:type="spellStart"/>
      <w:r w:rsidRPr="00EB53A5">
        <w:rPr>
          <w:rFonts w:ascii="Book Antiqua" w:hAnsi="Book Antiqua" w:cs="Arial"/>
          <w:lang w:val="en-US"/>
        </w:rPr>
        <w:t>hyperalgesia</w:t>
      </w:r>
      <w:proofErr w:type="spellEnd"/>
      <w:r w:rsidRPr="00EB53A5">
        <w:rPr>
          <w:rFonts w:ascii="Book Antiqua" w:hAnsi="Book Antiqua" w:cs="Arial"/>
          <w:lang w:val="en-US"/>
        </w:rPr>
        <w:t>).</w:t>
      </w:r>
    </w:p>
    <w:p w:rsidR="00D23B55" w:rsidRPr="00EB53A5" w:rsidRDefault="00D23B55" w:rsidP="00941D66">
      <w:pPr>
        <w:autoSpaceDE w:val="0"/>
        <w:autoSpaceDN w:val="0"/>
        <w:adjustRightInd w:val="0"/>
        <w:snapToGrid w:val="0"/>
        <w:spacing w:line="360" w:lineRule="auto"/>
        <w:ind w:firstLineChars="50" w:firstLine="120"/>
        <w:jc w:val="both"/>
        <w:rPr>
          <w:rFonts w:ascii="Book Antiqua" w:hAnsi="Book Antiqua" w:cs="Arial"/>
          <w:lang w:val="en-US"/>
        </w:rPr>
      </w:pPr>
      <w:r w:rsidRPr="00EB53A5">
        <w:rPr>
          <w:rFonts w:ascii="Book Antiqua" w:hAnsi="Book Antiqua" w:cs="Arial"/>
          <w:lang w:val="en-US"/>
        </w:rPr>
        <w:t>The tool should contain static (pain sensitivity) and dynamic (pain modulation) elements. Static measurements provide insights into basal pain sensitivity (</w:t>
      </w:r>
      <w:r w:rsidR="00EC0147" w:rsidRPr="00EB53A5">
        <w:rPr>
          <w:rFonts w:ascii="Book Antiqua" w:hAnsi="Book Antiqua" w:cs="Arial"/>
          <w:i/>
          <w:lang w:val="en-US"/>
        </w:rPr>
        <w:t>e.g.</w:t>
      </w:r>
      <w:r w:rsidR="00644ECE" w:rsidRPr="00EB53A5">
        <w:rPr>
          <w:rFonts w:ascii="Book Antiqua" w:hAnsi="Book Antiqua" w:cs="Arial"/>
          <w:lang w:val="en-US"/>
        </w:rPr>
        <w:t>,</w:t>
      </w:r>
      <w:r w:rsidRPr="00EB53A5">
        <w:rPr>
          <w:rFonts w:ascii="Book Antiqua" w:hAnsi="Book Antiqua" w:cs="Arial"/>
          <w:lang w:val="en-US"/>
        </w:rPr>
        <w:t xml:space="preserve"> central sensitization) and dynamic measurements test how the body actively modulates nociceptive input.</w:t>
      </w:r>
    </w:p>
    <w:p w:rsidR="00D23B55" w:rsidRPr="00EB53A5" w:rsidRDefault="00D23B55" w:rsidP="00941D66">
      <w:pPr>
        <w:autoSpaceDE w:val="0"/>
        <w:autoSpaceDN w:val="0"/>
        <w:adjustRightInd w:val="0"/>
        <w:snapToGrid w:val="0"/>
        <w:spacing w:line="360" w:lineRule="auto"/>
        <w:ind w:firstLineChars="50" w:firstLine="120"/>
        <w:jc w:val="both"/>
        <w:rPr>
          <w:rFonts w:ascii="Book Antiqua" w:hAnsi="Book Antiqua"/>
          <w:lang w:val="en-US"/>
        </w:rPr>
      </w:pPr>
      <w:r w:rsidRPr="00EB53A5">
        <w:rPr>
          <w:rFonts w:ascii="Book Antiqua" w:hAnsi="Book Antiqua" w:cs="Arial"/>
          <w:lang w:val="en-US"/>
        </w:rPr>
        <w:t xml:space="preserve">The tool should sensitively assess changes in sensitization of pain processing as well as alterations in state of cortical/descending modulation. In the context of sensitized signal processing by the central nervous system, this will help differentiate </w:t>
      </w:r>
      <w:r w:rsidR="00EC0147" w:rsidRPr="00EB53A5">
        <w:rPr>
          <w:rFonts w:ascii="Book Antiqua" w:hAnsi="Book Antiqua" w:cs="Arial"/>
          <w:i/>
          <w:lang w:val="en-US"/>
        </w:rPr>
        <w:t>e.g.</w:t>
      </w:r>
      <w:r w:rsidR="00644ECE" w:rsidRPr="00EB53A5">
        <w:rPr>
          <w:rFonts w:ascii="Book Antiqua" w:hAnsi="Book Antiqua" w:cs="Arial"/>
          <w:lang w:val="en-US"/>
        </w:rPr>
        <w:t>,</w:t>
      </w:r>
      <w:r w:rsidRPr="00EB53A5">
        <w:rPr>
          <w:rFonts w:ascii="Book Antiqua" w:hAnsi="Book Antiqua" w:cs="Arial"/>
          <w:lang w:val="en-US"/>
        </w:rPr>
        <w:t xml:space="preserve"> between a situation of ongoing nociceptive input directly sensitizing central processing and pro-nociceptive alterations of descending nociceptive control by brainstem and brain</w:t>
      </w:r>
      <w:r w:rsidR="003077B1" w:rsidRPr="00EB53A5">
        <w:rPr>
          <w:rFonts w:ascii="Book Antiqua" w:hAnsi="Book Antiqua" w:cs="Arial"/>
          <w:lang w:val="en-US"/>
        </w:rPr>
        <w:t xml:space="preserve"> (Figure 1)</w:t>
      </w:r>
      <w:r w:rsidRPr="00EB53A5">
        <w:rPr>
          <w:rFonts w:ascii="Book Antiqua" w:hAnsi="Book Antiqua" w:cs="Arial"/>
          <w:lang w:val="en-US"/>
        </w:rPr>
        <w:t xml:space="preserve">. </w:t>
      </w:r>
    </w:p>
    <w:p w:rsidR="00437CB0" w:rsidRPr="00EB53A5" w:rsidRDefault="00D23B55" w:rsidP="00941D66">
      <w:pPr>
        <w:autoSpaceDE w:val="0"/>
        <w:autoSpaceDN w:val="0"/>
        <w:adjustRightInd w:val="0"/>
        <w:snapToGrid w:val="0"/>
        <w:spacing w:line="360" w:lineRule="auto"/>
        <w:ind w:firstLineChars="50" w:firstLine="120"/>
        <w:jc w:val="both"/>
        <w:rPr>
          <w:rFonts w:ascii="Book Antiqua" w:hAnsi="Book Antiqua" w:cs="Arial"/>
          <w:lang w:val="en-US"/>
        </w:rPr>
      </w:pPr>
      <w:r w:rsidRPr="00EB53A5">
        <w:rPr>
          <w:rFonts w:ascii="Book Antiqua" w:hAnsi="Book Antiqua" w:cs="Arial"/>
          <w:lang w:val="en-US"/>
        </w:rPr>
        <w:t xml:space="preserve">Application of such a </w:t>
      </w:r>
      <w:r w:rsidR="00863069" w:rsidRPr="00EB53A5">
        <w:rPr>
          <w:rFonts w:ascii="Book Antiqua" w:hAnsi="Book Antiqua" w:cs="Arial"/>
          <w:lang w:val="en-US"/>
        </w:rPr>
        <w:t>holistic</w:t>
      </w:r>
      <w:r w:rsidRPr="00EB53A5">
        <w:rPr>
          <w:rFonts w:ascii="Book Antiqua" w:hAnsi="Book Antiqua" w:cs="Arial"/>
          <w:lang w:val="en-US"/>
        </w:rPr>
        <w:t xml:space="preserve"> approach to chronic pain is the basis for systematic mechanism-orientated pain management enabling: (1) diagnosis and prognosis of chronic pain</w:t>
      </w:r>
      <w:r w:rsidR="007C70FD" w:rsidRPr="00EB53A5">
        <w:rPr>
          <w:rFonts w:ascii="Book Antiqua" w:eastAsiaTheme="minorEastAsia" w:hAnsi="Book Antiqua" w:cs="Arial"/>
          <w:lang w:val="en-US" w:eastAsia="zh-CN"/>
        </w:rPr>
        <w:t>;</w:t>
      </w:r>
      <w:r w:rsidRPr="00EB53A5">
        <w:rPr>
          <w:rFonts w:ascii="Book Antiqua" w:hAnsi="Book Antiqua" w:cs="Arial"/>
          <w:lang w:val="en-US"/>
        </w:rPr>
        <w:t xml:space="preserve"> (2) rationale for treatment choice and responder identification</w:t>
      </w:r>
      <w:r w:rsidR="007C70FD" w:rsidRPr="00EB53A5">
        <w:rPr>
          <w:rFonts w:ascii="Book Antiqua" w:eastAsiaTheme="minorEastAsia" w:hAnsi="Book Antiqua" w:cs="Arial"/>
          <w:lang w:val="en-US" w:eastAsia="zh-CN"/>
        </w:rPr>
        <w:t>;</w:t>
      </w:r>
      <w:r w:rsidRPr="00EB53A5">
        <w:rPr>
          <w:rFonts w:ascii="Book Antiqua" w:hAnsi="Book Antiqua" w:cs="Arial"/>
          <w:lang w:val="en-US"/>
        </w:rPr>
        <w:t xml:space="preserve"> and (3) monitoring of chronic pain and its treatment</w:t>
      </w:r>
      <w:r w:rsidR="000A5013" w:rsidRPr="00EB53A5">
        <w:rPr>
          <w:rFonts w:ascii="Book Antiqua" w:hAnsi="Book Antiqua" w:cs="Arial"/>
          <w:vertAlign w:val="superscript"/>
          <w:lang w:val="en-US"/>
        </w:rPr>
        <w:fldChar w:fldCharType="begin"/>
      </w:r>
      <w:r w:rsidR="00A43EB3" w:rsidRPr="00EB53A5">
        <w:rPr>
          <w:rFonts w:ascii="Book Antiqua" w:hAnsi="Book Antiqua" w:cs="Arial"/>
          <w:vertAlign w:val="superscript"/>
          <w:lang w:val="en-US"/>
        </w:rPr>
        <w:instrText xml:space="preserve"> ADDIN EN.CITE &lt;EndNote&gt;&lt;Cite&gt;&lt;Author&gt;Wilder-Smith&lt;/Author&gt;&lt;Year&gt;2013&lt;/Year&gt;&lt;RecNum&gt;15&lt;/RecNum&gt;&lt;DisplayText&gt;[85]&lt;/DisplayText&gt;&lt;record&gt;&lt;rec-number&gt;15&lt;/rec-number&gt;&lt;foreign-keys&gt;&lt;key app="EN" db-id="wxwt99zr50x0e4e9re8prrwu0rsp22rtvxxw" timestamp="1407972640"&gt;15&lt;/key&gt;&lt;/foreign-keys&gt;&lt;ref-type name="Book"&gt;6&lt;/ref-type&gt;&lt;contributors&gt;&lt;authors&gt;&lt;author&gt;Wilder-Smith, O.H.&lt;/author&gt;&lt;/authors&gt;&lt;/contributors&gt;&lt;titles&gt;&lt;title&gt;A Paradigm-Shift in Pain Medicine&lt;/title&gt;&lt;/titles&gt;&lt;dates&gt;&lt;year&gt;2013&lt;/year&gt;&lt;/dates&gt;&lt;publisher&gt;River Publishers &lt;/publisher&gt;&lt;isbn&gt;9788793102552&lt;/isbn&gt;&lt;urls&gt;&lt;related-urls&gt;&lt;url&gt;http://riverpublishers.com/book_details.php?book_id=222&lt;/url&gt;&lt;/related-urls&gt;&lt;/urls&gt;&lt;/record&gt;&lt;/Cite&gt;&lt;/EndNote&gt;</w:instrText>
      </w:r>
      <w:r w:rsidR="000A5013" w:rsidRPr="00EB53A5">
        <w:rPr>
          <w:rFonts w:ascii="Book Antiqua" w:hAnsi="Book Antiqua" w:cs="Arial"/>
          <w:vertAlign w:val="superscript"/>
          <w:lang w:val="en-US"/>
        </w:rPr>
        <w:fldChar w:fldCharType="separate"/>
      </w:r>
      <w:r w:rsidR="00A43EB3" w:rsidRPr="00EB53A5">
        <w:rPr>
          <w:rFonts w:ascii="Book Antiqua" w:hAnsi="Book Antiqua" w:cs="Arial"/>
          <w:noProof/>
          <w:vertAlign w:val="superscript"/>
          <w:lang w:val="en-US"/>
        </w:rPr>
        <w:t>[</w:t>
      </w:r>
      <w:r w:rsidR="00A43EB3" w:rsidRPr="00EB53A5">
        <w:rPr>
          <w:rFonts w:ascii="Book Antiqua" w:eastAsia="宋体" w:hAnsi="Book Antiqua" w:cs="Arial"/>
          <w:noProof/>
          <w:vertAlign w:val="superscript"/>
          <w:lang w:val="en-US" w:eastAsia="zh-CN"/>
        </w:rPr>
        <w:t>18</w:t>
      </w:r>
      <w:r w:rsidR="00A43EB3" w:rsidRPr="00EB53A5">
        <w:rPr>
          <w:rFonts w:ascii="Book Antiqua" w:hAnsi="Book Antiqua" w:cs="Arial"/>
          <w:noProof/>
          <w:vertAlign w:val="superscript"/>
          <w:lang w:val="en-US"/>
        </w:rPr>
        <w:t>]</w:t>
      </w:r>
      <w:r w:rsidR="000A5013" w:rsidRPr="00EB53A5">
        <w:rPr>
          <w:rFonts w:ascii="Book Antiqua" w:hAnsi="Book Antiqua" w:cs="Arial"/>
          <w:vertAlign w:val="superscript"/>
          <w:lang w:val="en-US"/>
        </w:rPr>
        <w:fldChar w:fldCharType="end"/>
      </w:r>
      <w:r w:rsidRPr="00EB53A5">
        <w:rPr>
          <w:rFonts w:ascii="Book Antiqua" w:hAnsi="Book Antiqua" w:cs="Arial"/>
          <w:lang w:val="en-US"/>
        </w:rPr>
        <w:t>.</w:t>
      </w:r>
      <w:r w:rsidR="00A43EB3" w:rsidRPr="00EB53A5">
        <w:rPr>
          <w:rFonts w:ascii="Book Antiqua" w:hAnsi="Book Antiqua" w:cs="Arial"/>
          <w:lang w:val="en-US"/>
        </w:rPr>
        <w:t xml:space="preserve"> </w:t>
      </w:r>
    </w:p>
    <w:p w:rsidR="00941D66" w:rsidRPr="00EB53A5" w:rsidRDefault="00941D66" w:rsidP="00F301F6">
      <w:pPr>
        <w:snapToGrid w:val="0"/>
        <w:spacing w:line="360" w:lineRule="auto"/>
        <w:jc w:val="both"/>
        <w:rPr>
          <w:rFonts w:ascii="Book Antiqua" w:eastAsia="宋体" w:hAnsi="Book Antiqua" w:cs="Arial"/>
          <w:lang w:val="en-US" w:eastAsia="zh-CN"/>
        </w:rPr>
      </w:pPr>
    </w:p>
    <w:p w:rsidR="005D1E38" w:rsidRPr="00EB53A5" w:rsidRDefault="00941D66" w:rsidP="00F301F6">
      <w:pPr>
        <w:snapToGrid w:val="0"/>
        <w:spacing w:line="360" w:lineRule="auto"/>
        <w:jc w:val="both"/>
        <w:rPr>
          <w:rFonts w:ascii="Book Antiqua" w:hAnsi="Book Antiqua" w:cs="Arial"/>
          <w:b/>
          <w:lang w:val="en-US"/>
        </w:rPr>
      </w:pPr>
      <w:r w:rsidRPr="00EB53A5">
        <w:rPr>
          <w:rFonts w:ascii="Book Antiqua" w:hAnsi="Book Antiqua" w:cs="Arial"/>
          <w:b/>
          <w:lang w:val="en-US"/>
        </w:rPr>
        <w:t>EVIDENCE FOR A SYSTEMATIC MECHANISM-ORIENTATED APPROACH TO CHRONIC PAIN</w:t>
      </w:r>
    </w:p>
    <w:p w:rsidR="00F75727" w:rsidRPr="00EB53A5" w:rsidRDefault="00F75727" w:rsidP="00F301F6">
      <w:pPr>
        <w:snapToGrid w:val="0"/>
        <w:spacing w:line="360" w:lineRule="auto"/>
        <w:jc w:val="both"/>
        <w:rPr>
          <w:rFonts w:ascii="Book Antiqua" w:hAnsi="Book Antiqua" w:cs="Arial"/>
          <w:lang w:val="en-US"/>
        </w:rPr>
      </w:pPr>
      <w:r w:rsidRPr="00EB53A5">
        <w:rPr>
          <w:rFonts w:ascii="Book Antiqua" w:hAnsi="Book Antiqua" w:cs="Arial"/>
          <w:lang w:val="en-US"/>
        </w:rPr>
        <w:t>In the next paragraphs we will focus on QST, EEG and (f</w:t>
      </w:r>
      <w:proofErr w:type="gramStart"/>
      <w:r w:rsidRPr="00EB53A5">
        <w:rPr>
          <w:rFonts w:ascii="Book Antiqua" w:hAnsi="Book Antiqua" w:cs="Arial"/>
          <w:lang w:val="en-US"/>
        </w:rPr>
        <w:t>)MRI</w:t>
      </w:r>
      <w:proofErr w:type="gramEnd"/>
      <w:r w:rsidRPr="00EB53A5">
        <w:rPr>
          <w:rFonts w:ascii="Book Antiqua" w:hAnsi="Book Antiqua" w:cs="Arial"/>
          <w:lang w:val="en-US"/>
        </w:rPr>
        <w:t xml:space="preserve"> research </w:t>
      </w:r>
      <w:r w:rsidR="004D1C6D" w:rsidRPr="00EB53A5">
        <w:rPr>
          <w:rFonts w:ascii="Book Antiqua" w:hAnsi="Book Antiqua" w:cs="Arial"/>
          <w:lang w:val="en-US"/>
        </w:rPr>
        <w:t xml:space="preserve">documenting </w:t>
      </w:r>
      <w:r w:rsidRPr="00EB53A5">
        <w:rPr>
          <w:rFonts w:ascii="Book Antiqua" w:hAnsi="Book Antiqua" w:cs="Arial"/>
          <w:lang w:val="en-US"/>
        </w:rPr>
        <w:t>the reality</w:t>
      </w:r>
      <w:r w:rsidR="004D1C6D" w:rsidRPr="00EB53A5">
        <w:rPr>
          <w:rFonts w:ascii="Book Antiqua" w:hAnsi="Book Antiqua" w:cs="Arial"/>
          <w:lang w:val="en-US"/>
        </w:rPr>
        <w:t xml:space="preserve"> of altered pain processing</w:t>
      </w:r>
      <w:r w:rsidRPr="00EB53A5">
        <w:rPr>
          <w:rFonts w:ascii="Book Antiqua" w:hAnsi="Book Antiqua" w:cs="Arial"/>
          <w:lang w:val="en-US"/>
        </w:rPr>
        <w:t xml:space="preserve"> in chronic visceral pain disorders such as chronic pancreatitis and thus provid</w:t>
      </w:r>
      <w:r w:rsidR="00AF6B26" w:rsidRPr="00EB53A5">
        <w:rPr>
          <w:rFonts w:ascii="Book Antiqua" w:hAnsi="Book Antiqua" w:cs="Arial"/>
          <w:lang w:val="en-US"/>
        </w:rPr>
        <w:t>ing</w:t>
      </w:r>
      <w:r w:rsidRPr="00EB53A5">
        <w:rPr>
          <w:rFonts w:ascii="Book Antiqua" w:hAnsi="Book Antiqua" w:cs="Arial"/>
          <w:lang w:val="en-US"/>
        </w:rPr>
        <w:t xml:space="preserve"> further evidence for the feasibility of achieving a systematic mechanism-orientated approach in clinical practice.</w:t>
      </w:r>
    </w:p>
    <w:p w:rsidR="00F75727" w:rsidRPr="00EB53A5" w:rsidRDefault="00F75727" w:rsidP="00F301F6">
      <w:pPr>
        <w:snapToGrid w:val="0"/>
        <w:spacing w:line="360" w:lineRule="auto"/>
        <w:jc w:val="both"/>
        <w:rPr>
          <w:rFonts w:ascii="Book Antiqua" w:hAnsi="Book Antiqua" w:cs="Arial"/>
          <w:i/>
          <w:lang w:val="en-US"/>
        </w:rPr>
      </w:pPr>
    </w:p>
    <w:p w:rsidR="005D1E38" w:rsidRPr="00EB53A5" w:rsidRDefault="00E924E4" w:rsidP="00F301F6">
      <w:pPr>
        <w:snapToGrid w:val="0"/>
        <w:spacing w:line="360" w:lineRule="auto"/>
        <w:jc w:val="both"/>
        <w:rPr>
          <w:rFonts w:ascii="Book Antiqua" w:hAnsi="Book Antiqua" w:cs="Arial"/>
          <w:b/>
          <w:i/>
          <w:lang w:val="en-US"/>
        </w:rPr>
      </w:pPr>
      <w:r w:rsidRPr="00EB53A5">
        <w:rPr>
          <w:rFonts w:ascii="Book Antiqua" w:hAnsi="Book Antiqua" w:cs="Arial"/>
          <w:b/>
          <w:i/>
          <w:lang w:val="en-US"/>
        </w:rPr>
        <w:t>What is the source of nociception?</w:t>
      </w:r>
    </w:p>
    <w:p w:rsidR="00E924E4" w:rsidRPr="00EB53A5" w:rsidRDefault="00E924E4" w:rsidP="00F301F6">
      <w:pPr>
        <w:autoSpaceDE w:val="0"/>
        <w:autoSpaceDN w:val="0"/>
        <w:adjustRightInd w:val="0"/>
        <w:snapToGrid w:val="0"/>
        <w:spacing w:line="360" w:lineRule="auto"/>
        <w:jc w:val="both"/>
        <w:rPr>
          <w:rFonts w:ascii="Book Antiqua" w:hAnsi="Book Antiqua" w:cs="Arial"/>
          <w:lang w:val="en-US"/>
        </w:rPr>
      </w:pPr>
      <w:r w:rsidRPr="00EB53A5">
        <w:rPr>
          <w:rFonts w:ascii="Book Antiqua" w:hAnsi="Book Antiqua" w:cs="Arial"/>
          <w:lang w:val="en-US"/>
        </w:rPr>
        <w:t>In the literature the following pathophysiological mechanisms have most commonly been suggested as causes of pain in CP</w:t>
      </w:r>
      <w:r w:rsidR="00F1749A" w:rsidRPr="00EB53A5">
        <w:rPr>
          <w:rFonts w:ascii="Book Antiqua" w:hAnsi="Book Antiqua" w:cs="Arial"/>
          <w:lang w:val="en-US"/>
        </w:rPr>
        <w:t xml:space="preserve">: </w:t>
      </w:r>
      <w:r w:rsidR="00ED0941" w:rsidRPr="00EB53A5">
        <w:rPr>
          <w:rFonts w:ascii="Book Antiqua" w:eastAsia="宋体" w:hAnsi="Book Antiqua" w:cs="Arial"/>
          <w:lang w:val="en-US" w:eastAsia="zh-CN"/>
        </w:rPr>
        <w:t>(</w:t>
      </w:r>
      <w:r w:rsidRPr="00EB53A5">
        <w:rPr>
          <w:rFonts w:ascii="Book Antiqua" w:hAnsi="Book Antiqua" w:cs="Arial"/>
          <w:lang w:val="en-US"/>
        </w:rPr>
        <w:t xml:space="preserve">1) increased </w:t>
      </w:r>
      <w:proofErr w:type="spellStart"/>
      <w:r w:rsidRPr="00EB53A5">
        <w:rPr>
          <w:rFonts w:ascii="Book Antiqua" w:hAnsi="Book Antiqua" w:cs="Arial"/>
          <w:lang w:val="en-US"/>
        </w:rPr>
        <w:t>intrapancreatic</w:t>
      </w:r>
      <w:proofErr w:type="spellEnd"/>
      <w:r w:rsidRPr="00EB53A5">
        <w:rPr>
          <w:rFonts w:ascii="Book Antiqua" w:hAnsi="Book Antiqua" w:cs="Arial"/>
          <w:lang w:val="en-US"/>
        </w:rPr>
        <w:t xml:space="preserve"> pressure within the parenchyma and/or pancreatic duct causing tissue ischemia (due to pancreatic duct strictures and stones); </w:t>
      </w:r>
      <w:r w:rsidR="00ED0941" w:rsidRPr="00EB53A5">
        <w:rPr>
          <w:rFonts w:ascii="Book Antiqua" w:eastAsia="宋体" w:hAnsi="Book Antiqua" w:cs="Arial"/>
          <w:lang w:val="en-US" w:eastAsia="zh-CN"/>
        </w:rPr>
        <w:t>(</w:t>
      </w:r>
      <w:r w:rsidRPr="00EB53A5">
        <w:rPr>
          <w:rFonts w:ascii="Book Antiqua" w:hAnsi="Book Antiqua" w:cs="Arial"/>
          <w:lang w:val="en-US"/>
        </w:rPr>
        <w:t xml:space="preserve">2) inflammation of the pancreas; and </w:t>
      </w:r>
      <w:r w:rsidR="00ED0941" w:rsidRPr="00EB53A5">
        <w:rPr>
          <w:rFonts w:ascii="Book Antiqua" w:eastAsia="宋体" w:hAnsi="Book Antiqua" w:cs="Arial"/>
          <w:lang w:val="en-US" w:eastAsia="zh-CN"/>
        </w:rPr>
        <w:t>(</w:t>
      </w:r>
      <w:r w:rsidRPr="00EB53A5">
        <w:rPr>
          <w:rFonts w:ascii="Book Antiqua" w:hAnsi="Book Antiqua" w:cs="Arial"/>
          <w:lang w:val="en-US"/>
        </w:rPr>
        <w:t xml:space="preserve">3) pancreatic and </w:t>
      </w:r>
      <w:proofErr w:type="spellStart"/>
      <w:r w:rsidRPr="00EB53A5">
        <w:rPr>
          <w:rFonts w:ascii="Book Antiqua" w:hAnsi="Book Antiqua" w:cs="Arial"/>
          <w:lang w:val="en-US"/>
        </w:rPr>
        <w:t>extrapancreatic</w:t>
      </w:r>
      <w:proofErr w:type="spellEnd"/>
      <w:r w:rsidRPr="00EB53A5">
        <w:rPr>
          <w:rFonts w:ascii="Book Antiqua" w:hAnsi="Book Antiqua" w:cs="Arial"/>
          <w:lang w:val="en-US"/>
        </w:rPr>
        <w:t xml:space="preserve"> complications (</w:t>
      </w:r>
      <w:r w:rsidR="00EC0147" w:rsidRPr="00EB53A5">
        <w:rPr>
          <w:rFonts w:ascii="Book Antiqua" w:hAnsi="Book Antiqua" w:cs="Arial"/>
          <w:i/>
          <w:lang w:val="en-US"/>
        </w:rPr>
        <w:t>i.e.</w:t>
      </w:r>
      <w:r w:rsidR="00644ECE" w:rsidRPr="00EB53A5">
        <w:rPr>
          <w:rFonts w:ascii="Book Antiqua" w:hAnsi="Book Antiqua" w:cs="Arial"/>
          <w:lang w:val="en-US"/>
        </w:rPr>
        <w:t>,</w:t>
      </w:r>
      <w:r w:rsidRPr="00EB53A5">
        <w:rPr>
          <w:rFonts w:ascii="Book Antiqua" w:hAnsi="Book Antiqua" w:cs="Arial"/>
          <w:lang w:val="en-US"/>
        </w:rPr>
        <w:t xml:space="preserve"> </w:t>
      </w:r>
      <w:proofErr w:type="spellStart"/>
      <w:r w:rsidRPr="00EB53A5">
        <w:rPr>
          <w:rFonts w:ascii="Book Antiqua" w:hAnsi="Book Antiqua" w:cs="Arial"/>
          <w:lang w:val="en-US"/>
        </w:rPr>
        <w:t>pseudocysts</w:t>
      </w:r>
      <w:proofErr w:type="spellEnd"/>
      <w:r w:rsidRPr="00EB53A5">
        <w:rPr>
          <w:rFonts w:ascii="Book Antiqua" w:hAnsi="Book Antiqua" w:cs="Arial"/>
          <w:lang w:val="en-US"/>
        </w:rPr>
        <w:t>, bile duct/duodenal strictures and peptic ulcers)</w:t>
      </w:r>
      <w:r w:rsidR="000A5013" w:rsidRPr="00EB53A5">
        <w:rPr>
          <w:rFonts w:ascii="Book Antiqua" w:hAnsi="Book Antiqua" w:cs="Arial"/>
          <w:vertAlign w:val="superscript"/>
          <w:lang w:val="en-GB"/>
        </w:rPr>
        <w:fldChar w:fldCharType="begin">
          <w:fldData xml:space="preserve">PEVuZE5vdGU+PENpdGU+PEF1dGhvcj5BbmRyZW4tU2FuZGJlcmc8L0F1dGhvcj48WWVhcj4yMDA0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</w:fldData>
        </w:fldChar>
      </w:r>
      <w:r w:rsidR="00503272" w:rsidRPr="00EB53A5">
        <w:rPr>
          <w:rFonts w:ascii="Book Antiqua" w:hAnsi="Book Antiqua" w:cs="Arial"/>
          <w:vertAlign w:val="superscript"/>
          <w:lang w:val="en-GB"/>
        </w:rPr>
        <w:instrText xml:space="preserve"> ADDIN EN.CITE </w:instrText>
      </w:r>
      <w:r w:rsidR="000A5013" w:rsidRPr="00EB53A5">
        <w:rPr>
          <w:rFonts w:ascii="Book Antiqua" w:hAnsi="Book Antiqua" w:cs="Arial"/>
          <w:vertAlign w:val="superscript"/>
          <w:lang w:val="en-GB"/>
        </w:rPr>
        <w:fldChar w:fldCharType="begin">
          <w:fldData xml:space="preserve">PEVuZE5vdGU+PENpdGU+PEF1dGhvcj5BbmRyZW4tU2FuZGJlcmc8L0F1dGhvcj48WWVhcj4yMDA0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</w:fldData>
        </w:fldChar>
      </w:r>
      <w:r w:rsidR="00503272" w:rsidRPr="00EB53A5">
        <w:rPr>
          <w:rFonts w:ascii="Book Antiqua" w:hAnsi="Book Antiqua" w:cs="Arial"/>
          <w:vertAlign w:val="superscript"/>
          <w:lang w:val="en-GB"/>
        </w:rPr>
        <w:instrText xml:space="preserve"> ADDIN EN.CITE.DATA </w:instrText>
      </w:r>
      <w:r w:rsidR="000A5013" w:rsidRPr="00EB53A5">
        <w:rPr>
          <w:rFonts w:ascii="Book Antiqua" w:hAnsi="Book Antiqua" w:cs="Arial"/>
          <w:vertAlign w:val="superscript"/>
          <w:lang w:val="en-GB"/>
        </w:rPr>
      </w:r>
      <w:r w:rsidR="000A5013" w:rsidRPr="00EB53A5">
        <w:rPr>
          <w:rFonts w:ascii="Book Antiqua" w:hAnsi="Book Antiqua" w:cs="Arial"/>
          <w:vertAlign w:val="superscript"/>
          <w:lang w:val="en-GB"/>
        </w:rPr>
        <w:fldChar w:fldCharType="end"/>
      </w:r>
      <w:r w:rsidR="000A5013" w:rsidRPr="00EB53A5">
        <w:rPr>
          <w:rFonts w:ascii="Book Antiqua" w:hAnsi="Book Antiqua" w:cs="Arial"/>
          <w:vertAlign w:val="superscript"/>
          <w:lang w:val="en-GB"/>
        </w:rPr>
      </w:r>
      <w:r w:rsidR="000A5013" w:rsidRPr="00EB53A5">
        <w:rPr>
          <w:rFonts w:ascii="Book Antiqua" w:hAnsi="Book Antiqua" w:cs="Arial"/>
          <w:vertAlign w:val="superscript"/>
          <w:lang w:val="en-GB"/>
        </w:rPr>
        <w:fldChar w:fldCharType="separate"/>
      </w:r>
      <w:r w:rsidR="00503272" w:rsidRPr="00EB53A5">
        <w:rPr>
          <w:rFonts w:ascii="Book Antiqua" w:hAnsi="Book Antiqua" w:cs="Arial"/>
          <w:noProof/>
          <w:vertAlign w:val="superscript"/>
          <w:lang w:val="en-GB"/>
        </w:rPr>
        <w:t>[</w:t>
      </w:r>
      <w:r w:rsidR="00503272" w:rsidRPr="00EB53A5">
        <w:rPr>
          <w:rFonts w:ascii="Book Antiqua" w:eastAsia="宋体" w:hAnsi="Book Antiqua" w:cs="Arial"/>
          <w:noProof/>
          <w:vertAlign w:val="superscript"/>
          <w:lang w:val="en-GB" w:eastAsia="zh-CN"/>
        </w:rPr>
        <w:t>49-53</w:t>
      </w:r>
      <w:r w:rsidR="00503272" w:rsidRPr="00EB53A5">
        <w:rPr>
          <w:rFonts w:ascii="Book Antiqua" w:hAnsi="Book Antiqua" w:cs="Arial"/>
          <w:noProof/>
          <w:vertAlign w:val="superscript"/>
          <w:lang w:val="en-GB"/>
        </w:rPr>
        <w:t>]</w:t>
      </w:r>
      <w:r w:rsidR="000A5013" w:rsidRPr="00EB53A5">
        <w:rPr>
          <w:rFonts w:ascii="Book Antiqua" w:hAnsi="Book Antiqua" w:cs="Arial"/>
          <w:vertAlign w:val="superscript"/>
          <w:lang w:val="en-GB"/>
        </w:rPr>
        <w:fldChar w:fldCharType="end"/>
      </w:r>
      <w:r w:rsidRPr="00EB53A5">
        <w:rPr>
          <w:rFonts w:ascii="Book Antiqua" w:hAnsi="Book Antiqua" w:cs="Arial"/>
          <w:lang w:val="en-US"/>
        </w:rPr>
        <w:t>. The exact</w:t>
      </w:r>
      <w:r w:rsidR="00DB755E" w:rsidRPr="00EB53A5">
        <w:rPr>
          <w:rFonts w:ascii="Book Antiqua" w:hAnsi="Book Antiqua" w:cs="Arial"/>
          <w:lang w:val="en-US"/>
        </w:rPr>
        <w:t xml:space="preserve"> pathophysiology of chronic pancreatitis is still unknown</w:t>
      </w:r>
      <w:r w:rsidRPr="00EB53A5">
        <w:rPr>
          <w:rFonts w:ascii="Book Antiqua" w:hAnsi="Book Antiqua" w:cs="Arial"/>
          <w:lang w:val="en-US"/>
        </w:rPr>
        <w:t xml:space="preserve"> and which mechanism</w:t>
      </w:r>
      <w:r w:rsidR="00FC6F82" w:rsidRPr="00EB53A5">
        <w:rPr>
          <w:rFonts w:ascii="Book Antiqua" w:hAnsi="Book Antiqua" w:cs="Arial"/>
          <w:lang w:val="en-US"/>
        </w:rPr>
        <w:t>s</w:t>
      </w:r>
      <w:r w:rsidRPr="00EB53A5">
        <w:rPr>
          <w:rFonts w:ascii="Book Antiqua" w:hAnsi="Book Antiqua" w:cs="Arial"/>
          <w:lang w:val="en-US"/>
        </w:rPr>
        <w:t xml:space="preserve"> </w:t>
      </w:r>
      <w:r w:rsidR="00FC6F82" w:rsidRPr="00EB53A5">
        <w:rPr>
          <w:rFonts w:ascii="Book Antiqua" w:hAnsi="Book Antiqua" w:cs="Arial"/>
          <w:lang w:val="en-US"/>
        </w:rPr>
        <w:t>starts first are</w:t>
      </w:r>
      <w:r w:rsidRPr="00EB53A5">
        <w:rPr>
          <w:rFonts w:ascii="Book Antiqua" w:hAnsi="Book Antiqua" w:cs="Arial"/>
          <w:lang w:val="en-US"/>
        </w:rPr>
        <w:t xml:space="preserve"> still subject to debate </w:t>
      </w:r>
      <w:r w:rsidR="00EC0147" w:rsidRPr="00EB53A5">
        <w:rPr>
          <w:rFonts w:ascii="Book Antiqua" w:hAnsi="Book Antiqua" w:cs="Arial"/>
          <w:i/>
          <w:lang w:val="en-US"/>
        </w:rPr>
        <w:t>i.e.</w:t>
      </w:r>
      <w:r w:rsidR="00644ECE" w:rsidRPr="00EB53A5">
        <w:rPr>
          <w:rFonts w:ascii="Book Antiqua" w:hAnsi="Book Antiqua" w:cs="Arial"/>
          <w:lang w:val="en-US"/>
        </w:rPr>
        <w:t>,</w:t>
      </w:r>
      <w:r w:rsidRPr="00EB53A5">
        <w:rPr>
          <w:rFonts w:ascii="Book Antiqua" w:hAnsi="Book Antiqua" w:cs="Arial"/>
          <w:lang w:val="en-US"/>
        </w:rPr>
        <w:t xml:space="preserve"> are duct strictures caused by tissue is</w:t>
      </w:r>
      <w:r w:rsidR="00F1749A" w:rsidRPr="00EB53A5">
        <w:rPr>
          <w:rFonts w:ascii="Book Antiqua" w:hAnsi="Book Antiqua" w:cs="Arial"/>
          <w:lang w:val="en-US"/>
        </w:rPr>
        <w:t>chemia or inflammation or both?</w:t>
      </w:r>
    </w:p>
    <w:p w:rsidR="005D1E38" w:rsidRPr="00EB53A5" w:rsidRDefault="005D1E38" w:rsidP="00F301F6">
      <w:pPr>
        <w:snapToGrid w:val="0"/>
        <w:spacing w:line="360" w:lineRule="auto"/>
        <w:jc w:val="both"/>
        <w:rPr>
          <w:rFonts w:ascii="Book Antiqua" w:hAnsi="Book Antiqua" w:cs="Arial"/>
          <w:lang w:val="en-US"/>
        </w:rPr>
      </w:pPr>
    </w:p>
    <w:p w:rsidR="005D1E38" w:rsidRPr="00EB53A5" w:rsidRDefault="00E924E4" w:rsidP="00F301F6">
      <w:pPr>
        <w:snapToGrid w:val="0"/>
        <w:spacing w:line="360" w:lineRule="auto"/>
        <w:jc w:val="both"/>
        <w:rPr>
          <w:rFonts w:ascii="Book Antiqua" w:hAnsi="Book Antiqua" w:cs="Arial"/>
          <w:b/>
          <w:i/>
          <w:lang w:val="en-US"/>
        </w:rPr>
      </w:pPr>
      <w:r w:rsidRPr="00EB53A5">
        <w:rPr>
          <w:rFonts w:ascii="Book Antiqua" w:hAnsi="Book Antiqua" w:cs="Arial"/>
          <w:b/>
          <w:i/>
          <w:lang w:val="en-US"/>
        </w:rPr>
        <w:t>Is nociceptive transmission altered?</w:t>
      </w:r>
    </w:p>
    <w:p w:rsidR="00E924E4" w:rsidRPr="00EB53A5" w:rsidRDefault="00E924E4" w:rsidP="00F301F6">
      <w:pPr>
        <w:autoSpaceDE w:val="0"/>
        <w:autoSpaceDN w:val="0"/>
        <w:adjustRightInd w:val="0"/>
        <w:snapToGrid w:val="0"/>
        <w:spacing w:line="360" w:lineRule="auto"/>
        <w:jc w:val="both"/>
        <w:rPr>
          <w:rFonts w:ascii="Book Antiqua" w:hAnsi="Book Antiqua" w:cs="Arial"/>
          <w:lang w:val="en-US"/>
        </w:rPr>
      </w:pPr>
      <w:r w:rsidRPr="00EB53A5">
        <w:rPr>
          <w:rFonts w:ascii="Book Antiqua" w:hAnsi="Book Antiqua" w:cs="Arial"/>
          <w:lang w:val="en-US"/>
        </w:rPr>
        <w:t xml:space="preserve">In the past years, increasing evidence has been published regarding altered </w:t>
      </w:r>
      <w:r w:rsidR="00451EA2" w:rsidRPr="00EB53A5">
        <w:rPr>
          <w:rFonts w:ascii="Book Antiqua" w:hAnsi="Book Antiqua" w:cs="Arial"/>
          <w:lang w:val="en-US"/>
        </w:rPr>
        <w:t>nociception transmission (</w:t>
      </w:r>
      <w:r w:rsidR="00EC0147" w:rsidRPr="00EB53A5">
        <w:rPr>
          <w:rFonts w:ascii="Book Antiqua" w:hAnsi="Book Antiqua" w:cs="Arial"/>
          <w:i/>
          <w:lang w:val="en-US"/>
        </w:rPr>
        <w:t>e.g.</w:t>
      </w:r>
      <w:r w:rsidR="00644ECE" w:rsidRPr="00EB53A5">
        <w:rPr>
          <w:rFonts w:ascii="Book Antiqua" w:hAnsi="Book Antiqua" w:cs="Arial"/>
          <w:lang w:val="en-US"/>
        </w:rPr>
        <w:t>,</w:t>
      </w:r>
      <w:r w:rsidR="00451EA2" w:rsidRPr="00EB53A5">
        <w:rPr>
          <w:rFonts w:ascii="Book Antiqua" w:hAnsi="Book Antiqua" w:cs="Arial"/>
          <w:lang w:val="en-US"/>
        </w:rPr>
        <w:t xml:space="preserve"> nerve damage, </w:t>
      </w:r>
      <w:r w:rsidRPr="00EB53A5">
        <w:rPr>
          <w:rFonts w:ascii="Book Antiqua" w:hAnsi="Book Antiqua" w:cs="Arial"/>
          <w:lang w:val="en-US"/>
        </w:rPr>
        <w:t>peripheral sensitization</w:t>
      </w:r>
      <w:r w:rsidR="00451EA2" w:rsidRPr="00EB53A5">
        <w:rPr>
          <w:rFonts w:ascii="Book Antiqua" w:hAnsi="Book Antiqua" w:cs="Arial"/>
          <w:lang w:val="en-US"/>
        </w:rPr>
        <w:t>)</w:t>
      </w:r>
      <w:r w:rsidRPr="00EB53A5">
        <w:rPr>
          <w:rFonts w:ascii="Book Antiqua" w:hAnsi="Book Antiqua" w:cs="Arial"/>
          <w:lang w:val="en-US"/>
        </w:rPr>
        <w:t xml:space="preserve"> in chronic pain patients like CP</w:t>
      </w:r>
      <w:r w:rsidR="000A5013" w:rsidRPr="00EB53A5">
        <w:rPr>
          <w:rFonts w:ascii="Book Antiqua" w:hAnsi="Book Antiqua" w:cs="Arial"/>
          <w:vertAlign w:val="superscript"/>
          <w:lang w:val="en-GB"/>
        </w:rPr>
        <w:fldChar w:fldCharType="begin">
          <w:fldData xml:space="preserve">PEVuZE5vdGU+PENpdGU+PEF1dGhvcj5Xb29sZjwvQXV0aG9yPjxZZWFyPjIwMDA8L1llYXI+PFJl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</w:fldData>
        </w:fldChar>
      </w:r>
      <w:r w:rsidR="009C540E" w:rsidRPr="00EB53A5">
        <w:rPr>
          <w:rFonts w:ascii="Book Antiqua" w:hAnsi="Book Antiqua" w:cs="Arial"/>
          <w:vertAlign w:val="superscript"/>
          <w:lang w:val="en-GB"/>
        </w:rPr>
        <w:instrText xml:space="preserve"> ADDIN EN.CITE </w:instrText>
      </w:r>
      <w:r w:rsidR="000A5013" w:rsidRPr="00EB53A5">
        <w:rPr>
          <w:rFonts w:ascii="Book Antiqua" w:hAnsi="Book Antiqua" w:cs="Arial"/>
          <w:vertAlign w:val="superscript"/>
          <w:lang w:val="en-GB"/>
        </w:rPr>
        <w:fldChar w:fldCharType="begin">
          <w:fldData xml:space="preserve">PEVuZE5vdGU+PENpdGU+PEF1dGhvcj5Xb29sZjwvQXV0aG9yPjxZZWFyPjIwMDA8L1llYXI+PFJl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</w:fldData>
        </w:fldChar>
      </w:r>
      <w:r w:rsidR="009C540E" w:rsidRPr="00EB53A5">
        <w:rPr>
          <w:rFonts w:ascii="Book Antiqua" w:hAnsi="Book Antiqua" w:cs="Arial"/>
          <w:vertAlign w:val="superscript"/>
          <w:lang w:val="en-GB"/>
        </w:rPr>
        <w:instrText xml:space="preserve"> ADDIN EN.CITE.DATA </w:instrText>
      </w:r>
      <w:r w:rsidR="000A5013" w:rsidRPr="00EB53A5">
        <w:rPr>
          <w:rFonts w:ascii="Book Antiqua" w:hAnsi="Book Antiqua" w:cs="Arial"/>
          <w:vertAlign w:val="superscript"/>
          <w:lang w:val="en-GB"/>
        </w:rPr>
      </w:r>
      <w:r w:rsidR="000A5013" w:rsidRPr="00EB53A5">
        <w:rPr>
          <w:rFonts w:ascii="Book Antiqua" w:hAnsi="Book Antiqua" w:cs="Arial"/>
          <w:vertAlign w:val="superscript"/>
          <w:lang w:val="en-GB"/>
        </w:rPr>
        <w:fldChar w:fldCharType="end"/>
      </w:r>
      <w:r w:rsidR="000A5013" w:rsidRPr="00EB53A5">
        <w:rPr>
          <w:rFonts w:ascii="Book Antiqua" w:hAnsi="Book Antiqua" w:cs="Arial"/>
          <w:vertAlign w:val="superscript"/>
          <w:lang w:val="en-GB"/>
        </w:rPr>
      </w:r>
      <w:r w:rsidR="000A5013" w:rsidRPr="00EB53A5">
        <w:rPr>
          <w:rFonts w:ascii="Book Antiqua" w:hAnsi="Book Antiqua" w:cs="Arial"/>
          <w:vertAlign w:val="superscript"/>
          <w:lang w:val="en-GB"/>
        </w:rPr>
        <w:fldChar w:fldCharType="separate"/>
      </w:r>
      <w:r w:rsidR="009C540E" w:rsidRPr="00EB53A5">
        <w:rPr>
          <w:rFonts w:ascii="Book Antiqua" w:hAnsi="Book Antiqua" w:cs="Arial"/>
          <w:noProof/>
          <w:vertAlign w:val="superscript"/>
          <w:lang w:val="en-GB"/>
        </w:rPr>
        <w:t>[</w:t>
      </w:r>
      <w:r w:rsidR="009C540E" w:rsidRPr="00EB53A5">
        <w:rPr>
          <w:rFonts w:ascii="Book Antiqua" w:eastAsia="宋体" w:hAnsi="Book Antiqua" w:cs="Arial"/>
          <w:noProof/>
          <w:vertAlign w:val="superscript"/>
          <w:lang w:val="en-GB" w:eastAsia="zh-CN"/>
        </w:rPr>
        <w:t>12,16,27,54</w:t>
      </w:r>
      <w:r w:rsidR="009C540E" w:rsidRPr="00EB53A5">
        <w:rPr>
          <w:rFonts w:ascii="Book Antiqua" w:hAnsi="Book Antiqua" w:cs="Arial"/>
          <w:noProof/>
          <w:vertAlign w:val="superscript"/>
          <w:lang w:val="en-GB"/>
        </w:rPr>
        <w:t>]</w:t>
      </w:r>
      <w:r w:rsidR="000A5013" w:rsidRPr="00EB53A5">
        <w:rPr>
          <w:rFonts w:ascii="Book Antiqua" w:hAnsi="Book Antiqua" w:cs="Arial"/>
          <w:vertAlign w:val="superscript"/>
          <w:lang w:val="en-GB"/>
        </w:rPr>
        <w:fldChar w:fldCharType="end"/>
      </w:r>
      <w:r w:rsidRPr="00EB53A5">
        <w:rPr>
          <w:rFonts w:ascii="Book Antiqua" w:hAnsi="Book Antiqua" w:cs="Arial"/>
          <w:lang w:val="en-US"/>
        </w:rPr>
        <w:t xml:space="preserve">. In CP transmission of nociceptive input from the pancreas to the spinal cord can be altered and influenced by lesions in </w:t>
      </w:r>
      <w:proofErr w:type="spellStart"/>
      <w:r w:rsidRPr="00EB53A5">
        <w:rPr>
          <w:rFonts w:ascii="Book Antiqua" w:hAnsi="Book Antiqua" w:cs="Arial"/>
          <w:lang w:val="en-US"/>
        </w:rPr>
        <w:t>intrapancreatic</w:t>
      </w:r>
      <w:proofErr w:type="spellEnd"/>
      <w:r w:rsidRPr="00EB53A5">
        <w:rPr>
          <w:rFonts w:ascii="Book Antiqua" w:hAnsi="Book Antiqua" w:cs="Arial"/>
          <w:lang w:val="en-US"/>
        </w:rPr>
        <w:t xml:space="preserve"> and peripheral nerves, as described in histological </w:t>
      </w:r>
      <w:proofErr w:type="gramStart"/>
      <w:r w:rsidRPr="00EB53A5">
        <w:rPr>
          <w:rFonts w:ascii="Book Antiqua" w:hAnsi="Book Antiqua" w:cs="Arial"/>
          <w:lang w:val="en-US"/>
        </w:rPr>
        <w:t>studies</w:t>
      </w:r>
      <w:proofErr w:type="gramEnd"/>
      <w:r w:rsidR="000A5013" w:rsidRPr="00EB53A5">
        <w:rPr>
          <w:rFonts w:ascii="Book Antiqua" w:hAnsi="Book Antiqua" w:cs="Arial"/>
          <w:vertAlign w:val="superscript"/>
          <w:lang w:val="en-GB"/>
        </w:rPr>
        <w:fldChar w:fldCharType="begin">
          <w:fldData xml:space="preserve">PEVuZE5vdGU+PENpdGU+PEF1dGhvcj5EZW1pcjwvQXV0aG9yPjxZZWFyPjIwMTM8L1llYXI+PFJl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PlBsb1Mgb25lPC9hYmJyLTE+PC9hbHQtcGVyaW9kaWNhbD48cGFnZXM+ZTYwNTI5PC9wYWdlcz48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</w:fldData>
        </w:fldChar>
      </w:r>
      <w:r w:rsidR="007772FD" w:rsidRPr="00EB53A5">
        <w:rPr>
          <w:rFonts w:ascii="Book Antiqua" w:hAnsi="Book Antiqua" w:cs="Arial"/>
          <w:vertAlign w:val="superscript"/>
          <w:lang w:val="en-GB"/>
        </w:rPr>
        <w:instrText xml:space="preserve"> ADDIN EN.CITE </w:instrText>
      </w:r>
      <w:r w:rsidR="000A5013" w:rsidRPr="00EB53A5">
        <w:rPr>
          <w:rFonts w:ascii="Book Antiqua" w:hAnsi="Book Antiqua" w:cs="Arial"/>
          <w:vertAlign w:val="superscript"/>
          <w:lang w:val="en-GB"/>
        </w:rPr>
        <w:fldChar w:fldCharType="begin">
          <w:fldData xml:space="preserve">PEVuZE5vdGU+PENpdGU+PEF1dGhvcj5EZW1pcjwvQXV0aG9yPjxZZWFyPjIwMTM8L1llYXI+PFJl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PlBsb1Mgb25lPC9hYmJyLTE+PC9hbHQtcGVyaW9kaWNhbD48cGFnZXM+ZTYwNTI5PC9wYWdlcz48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</w:fldData>
        </w:fldChar>
      </w:r>
      <w:r w:rsidR="007772FD" w:rsidRPr="00EB53A5">
        <w:rPr>
          <w:rFonts w:ascii="Book Antiqua" w:hAnsi="Book Antiqua" w:cs="Arial"/>
          <w:vertAlign w:val="superscript"/>
          <w:lang w:val="en-GB"/>
        </w:rPr>
        <w:instrText xml:space="preserve"> ADDIN EN.CITE.DATA </w:instrText>
      </w:r>
      <w:r w:rsidR="000A5013" w:rsidRPr="00EB53A5">
        <w:rPr>
          <w:rFonts w:ascii="Book Antiqua" w:hAnsi="Book Antiqua" w:cs="Arial"/>
          <w:vertAlign w:val="superscript"/>
          <w:lang w:val="en-GB"/>
        </w:rPr>
      </w:r>
      <w:r w:rsidR="000A5013" w:rsidRPr="00EB53A5">
        <w:rPr>
          <w:rFonts w:ascii="Book Antiqua" w:hAnsi="Book Antiqua" w:cs="Arial"/>
          <w:vertAlign w:val="superscript"/>
          <w:lang w:val="en-GB"/>
        </w:rPr>
        <w:fldChar w:fldCharType="end"/>
      </w:r>
      <w:r w:rsidR="000A5013" w:rsidRPr="00EB53A5">
        <w:rPr>
          <w:rFonts w:ascii="Book Antiqua" w:hAnsi="Book Antiqua" w:cs="Arial"/>
          <w:vertAlign w:val="superscript"/>
          <w:lang w:val="en-GB"/>
        </w:rPr>
      </w:r>
      <w:r w:rsidR="000A5013" w:rsidRPr="00EB53A5">
        <w:rPr>
          <w:rFonts w:ascii="Book Antiqua" w:hAnsi="Book Antiqua" w:cs="Arial"/>
          <w:vertAlign w:val="superscript"/>
          <w:lang w:val="en-GB"/>
        </w:rPr>
        <w:fldChar w:fldCharType="separate"/>
      </w:r>
      <w:r w:rsidR="007772FD" w:rsidRPr="00EB53A5">
        <w:rPr>
          <w:rFonts w:ascii="Book Antiqua" w:hAnsi="Book Antiqua" w:cs="Arial"/>
          <w:noProof/>
          <w:vertAlign w:val="superscript"/>
          <w:lang w:val="en-GB"/>
        </w:rPr>
        <w:t>[</w:t>
      </w:r>
      <w:r w:rsidR="007772FD" w:rsidRPr="00EB53A5">
        <w:rPr>
          <w:rFonts w:ascii="Book Antiqua" w:eastAsia="宋体" w:hAnsi="Book Antiqua" w:cs="Arial"/>
          <w:noProof/>
          <w:vertAlign w:val="superscript"/>
          <w:lang w:val="en-GB" w:eastAsia="zh-CN"/>
        </w:rPr>
        <w:t>55,56</w:t>
      </w:r>
      <w:r w:rsidR="007772FD" w:rsidRPr="00EB53A5">
        <w:rPr>
          <w:rFonts w:ascii="Book Antiqua" w:hAnsi="Book Antiqua" w:cs="Arial"/>
          <w:noProof/>
          <w:vertAlign w:val="superscript"/>
          <w:lang w:val="en-GB"/>
        </w:rPr>
        <w:t>]</w:t>
      </w:r>
      <w:r w:rsidR="000A5013" w:rsidRPr="00EB53A5">
        <w:rPr>
          <w:rFonts w:ascii="Book Antiqua" w:hAnsi="Book Antiqua" w:cs="Arial"/>
          <w:vertAlign w:val="superscript"/>
          <w:lang w:val="en-GB"/>
        </w:rPr>
        <w:fldChar w:fldCharType="end"/>
      </w:r>
      <w:r w:rsidRPr="00EB53A5">
        <w:rPr>
          <w:rFonts w:ascii="Book Antiqua" w:hAnsi="Book Antiqua" w:cs="Arial"/>
          <w:lang w:val="en-US"/>
        </w:rPr>
        <w:t xml:space="preserve">. These changes are comparable with other neuropathic pain </w:t>
      </w:r>
      <w:proofErr w:type="gramStart"/>
      <w:r w:rsidRPr="00EB53A5">
        <w:rPr>
          <w:rFonts w:ascii="Book Antiqua" w:hAnsi="Book Antiqua" w:cs="Arial"/>
          <w:lang w:val="en-US"/>
        </w:rPr>
        <w:t>disorders</w:t>
      </w:r>
      <w:proofErr w:type="gramEnd"/>
      <w:r w:rsidR="007C70FD" w:rsidRPr="00EB53A5">
        <w:rPr>
          <w:rFonts w:ascii="Book Antiqua" w:hAnsi="Book Antiqua" w:cs="Arial"/>
          <w:vertAlign w:val="superscript"/>
          <w:lang w:val="en-GB"/>
        </w:rPr>
        <w:fldChar w:fldCharType="begin">
          <w:fldData xml:space="preserve">PEVuZE5vdGU+PENpdGU+PEF1dGhvcj5DZXloYW48L0F1dGhvcj48WWVhcj4yMDEwPC9ZZWFyPjxS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</w:fldData>
        </w:fldChar>
      </w:r>
      <w:r w:rsidR="007C70FD" w:rsidRPr="00EB53A5">
        <w:rPr>
          <w:rFonts w:ascii="Book Antiqua" w:hAnsi="Book Antiqua" w:cs="Arial"/>
          <w:vertAlign w:val="superscript"/>
          <w:lang w:val="en-GB"/>
        </w:rPr>
        <w:instrText xml:space="preserve"> ADDIN EN.CITE </w:instrText>
      </w:r>
      <w:r w:rsidR="007C70FD" w:rsidRPr="00EB53A5">
        <w:rPr>
          <w:rFonts w:ascii="Book Antiqua" w:hAnsi="Book Antiqua" w:cs="Arial"/>
          <w:vertAlign w:val="superscript"/>
          <w:lang w:val="en-GB"/>
        </w:rPr>
        <w:fldChar w:fldCharType="begin">
          <w:fldData xml:space="preserve">PEVuZE5vdGU+PENpdGU+PEF1dGhvcj5DZXloYW48L0F1dGhvcj48WWVhcj4yMDEwPC9ZZWFyPjxS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</w:fldData>
        </w:fldChar>
      </w:r>
      <w:r w:rsidR="007C70FD" w:rsidRPr="00EB53A5">
        <w:rPr>
          <w:rFonts w:ascii="Book Antiqua" w:hAnsi="Book Antiqua" w:cs="Arial"/>
          <w:vertAlign w:val="superscript"/>
          <w:lang w:val="en-GB"/>
        </w:rPr>
        <w:instrText xml:space="preserve"> ADDIN EN.CITE.DATA </w:instrText>
      </w:r>
      <w:r w:rsidR="007C70FD" w:rsidRPr="00EB53A5">
        <w:rPr>
          <w:rFonts w:ascii="Book Antiqua" w:hAnsi="Book Antiqua" w:cs="Arial"/>
          <w:vertAlign w:val="superscript"/>
          <w:lang w:val="en-GB"/>
        </w:rPr>
      </w:r>
      <w:r w:rsidR="007C70FD" w:rsidRPr="00EB53A5">
        <w:rPr>
          <w:rFonts w:ascii="Book Antiqua" w:hAnsi="Book Antiqua" w:cs="Arial"/>
          <w:vertAlign w:val="superscript"/>
          <w:lang w:val="en-GB"/>
        </w:rPr>
        <w:fldChar w:fldCharType="end"/>
      </w:r>
      <w:r w:rsidR="007C70FD" w:rsidRPr="00EB53A5">
        <w:rPr>
          <w:rFonts w:ascii="Book Antiqua" w:hAnsi="Book Antiqua" w:cs="Arial"/>
          <w:vertAlign w:val="superscript"/>
          <w:lang w:val="en-GB"/>
        </w:rPr>
      </w:r>
      <w:r w:rsidR="007C70FD" w:rsidRPr="00EB53A5">
        <w:rPr>
          <w:rFonts w:ascii="Book Antiqua" w:hAnsi="Book Antiqua" w:cs="Arial"/>
          <w:vertAlign w:val="superscript"/>
          <w:lang w:val="en-GB"/>
        </w:rPr>
        <w:fldChar w:fldCharType="separate"/>
      </w:r>
      <w:r w:rsidR="007C70FD" w:rsidRPr="00EB53A5">
        <w:rPr>
          <w:rFonts w:ascii="Book Antiqua" w:hAnsi="Book Antiqua" w:cs="Arial"/>
          <w:noProof/>
          <w:vertAlign w:val="superscript"/>
          <w:lang w:val="en-GB"/>
        </w:rPr>
        <w:t>[</w:t>
      </w:r>
      <w:r w:rsidR="007C70FD" w:rsidRPr="00EB53A5">
        <w:rPr>
          <w:rFonts w:ascii="Book Antiqua" w:eastAsiaTheme="minorEastAsia" w:hAnsi="Book Antiqua" w:cs="Arial"/>
          <w:noProof/>
          <w:vertAlign w:val="superscript"/>
          <w:lang w:val="en-GB" w:eastAsia="zh-CN"/>
        </w:rPr>
        <w:t>9,57</w:t>
      </w:r>
      <w:r w:rsidR="007C70FD" w:rsidRPr="00EB53A5">
        <w:rPr>
          <w:rFonts w:ascii="Book Antiqua" w:hAnsi="Book Antiqua" w:cs="Arial"/>
          <w:noProof/>
          <w:vertAlign w:val="superscript"/>
          <w:lang w:val="en-GB"/>
        </w:rPr>
        <w:t>]</w:t>
      </w:r>
      <w:r w:rsidR="007C70FD" w:rsidRPr="00EB53A5">
        <w:rPr>
          <w:rFonts w:ascii="Book Antiqua" w:hAnsi="Book Antiqua" w:cs="Arial"/>
          <w:vertAlign w:val="superscript"/>
          <w:lang w:val="en-GB"/>
        </w:rPr>
        <w:fldChar w:fldCharType="end"/>
      </w:r>
      <w:r w:rsidRPr="00EB53A5">
        <w:rPr>
          <w:rFonts w:ascii="Book Antiqua" w:hAnsi="Book Antiqua" w:cs="Arial"/>
          <w:lang w:val="en-US"/>
        </w:rPr>
        <w:t xml:space="preserve">. Not only </w:t>
      </w:r>
      <w:proofErr w:type="gramStart"/>
      <w:r w:rsidRPr="00EB53A5">
        <w:rPr>
          <w:rFonts w:ascii="Book Antiqua" w:hAnsi="Book Antiqua" w:cs="Arial"/>
          <w:lang w:val="en-US"/>
        </w:rPr>
        <w:t xml:space="preserve">an increase of </w:t>
      </w:r>
      <w:r w:rsidR="004113F9" w:rsidRPr="00EB53A5">
        <w:rPr>
          <w:rFonts w:ascii="Book Antiqua" w:hAnsi="Book Antiqua" w:cs="Arial"/>
          <w:lang w:val="en-US"/>
        </w:rPr>
        <w:t xml:space="preserve">excitability </w:t>
      </w:r>
      <w:r w:rsidRPr="00EB53A5">
        <w:rPr>
          <w:rFonts w:ascii="Book Antiqua" w:hAnsi="Book Antiqua" w:cs="Arial"/>
          <w:lang w:val="en-US"/>
        </w:rPr>
        <w:t>of nerves innervating the pancreas, but also structural changes of nerves in the pancreas may</w:t>
      </w:r>
      <w:proofErr w:type="gramEnd"/>
      <w:r w:rsidRPr="00EB53A5">
        <w:rPr>
          <w:rFonts w:ascii="Book Antiqua" w:hAnsi="Book Antiqua" w:cs="Arial"/>
          <w:lang w:val="en-US"/>
        </w:rPr>
        <w:t xml:space="preserve"> be a part of the problem. Hence, hypertrophy, increased neural density and neuritis of </w:t>
      </w:r>
      <w:proofErr w:type="spellStart"/>
      <w:r w:rsidRPr="00EB53A5">
        <w:rPr>
          <w:rFonts w:ascii="Book Antiqua" w:hAnsi="Book Antiqua" w:cs="Arial"/>
          <w:lang w:val="en-US"/>
        </w:rPr>
        <w:t>intrapancreatic</w:t>
      </w:r>
      <w:proofErr w:type="spellEnd"/>
      <w:r w:rsidRPr="00EB53A5">
        <w:rPr>
          <w:rFonts w:ascii="Book Antiqua" w:hAnsi="Book Antiqua" w:cs="Arial"/>
          <w:lang w:val="en-US"/>
        </w:rPr>
        <w:t xml:space="preserve"> nerves have been reported to be associated with pain in CP </w:t>
      </w:r>
      <w:proofErr w:type="gramStart"/>
      <w:r w:rsidRPr="00EB53A5">
        <w:rPr>
          <w:rFonts w:ascii="Book Antiqua" w:hAnsi="Book Antiqua" w:cs="Arial"/>
          <w:lang w:val="en-US"/>
        </w:rPr>
        <w:t>patients</w:t>
      </w:r>
      <w:proofErr w:type="gramEnd"/>
      <w:r w:rsidR="00DA1B9F" w:rsidRPr="00EB53A5">
        <w:rPr>
          <w:rFonts w:ascii="Book Antiqua" w:hAnsi="Book Antiqua" w:cs="Arial"/>
          <w:vertAlign w:val="superscript"/>
          <w:lang w:val="en-GB"/>
        </w:rPr>
        <w:fldChar w:fldCharType="begin">
          <w:fldData xml:space="preserve">PEVuZE5vdGU+PENpdGU+PEF1dGhvcj5Cb2NrbWFuPC9BdXRob3I+PFllYXI+MTk4ODwvWWVhcj48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</w:fldData>
        </w:fldChar>
      </w:r>
      <w:r w:rsidR="00DA1B9F" w:rsidRPr="00EB53A5">
        <w:rPr>
          <w:rFonts w:ascii="Book Antiqua" w:hAnsi="Book Antiqua" w:cs="Arial"/>
          <w:vertAlign w:val="superscript"/>
          <w:lang w:val="en-GB"/>
        </w:rPr>
        <w:instrText xml:space="preserve"> ADDIN EN.CITE </w:instrText>
      </w:r>
      <w:r w:rsidR="00DA1B9F" w:rsidRPr="00EB53A5">
        <w:rPr>
          <w:rFonts w:ascii="Book Antiqua" w:hAnsi="Book Antiqua" w:cs="Arial"/>
          <w:vertAlign w:val="superscript"/>
          <w:lang w:val="en-GB"/>
        </w:rPr>
        <w:fldChar w:fldCharType="begin">
          <w:fldData xml:space="preserve">PEVuZE5vdGU+PENpdGU+PEF1dGhvcj5Cb2NrbWFuPC9BdXRob3I+PFllYXI+MTk4ODwvWWVhcj48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</w:fldData>
        </w:fldChar>
      </w:r>
      <w:r w:rsidR="00DA1B9F" w:rsidRPr="00EB53A5">
        <w:rPr>
          <w:rFonts w:ascii="Book Antiqua" w:hAnsi="Book Antiqua" w:cs="Arial"/>
          <w:vertAlign w:val="superscript"/>
          <w:lang w:val="en-GB"/>
        </w:rPr>
        <w:instrText xml:space="preserve"> ADDIN EN.CITE.DATA </w:instrText>
      </w:r>
      <w:r w:rsidR="00DA1B9F" w:rsidRPr="00EB53A5">
        <w:rPr>
          <w:rFonts w:ascii="Book Antiqua" w:hAnsi="Book Antiqua" w:cs="Arial"/>
          <w:vertAlign w:val="superscript"/>
          <w:lang w:val="en-GB"/>
        </w:rPr>
      </w:r>
      <w:r w:rsidR="00DA1B9F" w:rsidRPr="00EB53A5">
        <w:rPr>
          <w:rFonts w:ascii="Book Antiqua" w:hAnsi="Book Antiqua" w:cs="Arial"/>
          <w:vertAlign w:val="superscript"/>
          <w:lang w:val="en-GB"/>
        </w:rPr>
        <w:fldChar w:fldCharType="end"/>
      </w:r>
      <w:r w:rsidR="00DA1B9F" w:rsidRPr="00EB53A5">
        <w:rPr>
          <w:rFonts w:ascii="Book Antiqua" w:hAnsi="Book Antiqua" w:cs="Arial"/>
          <w:vertAlign w:val="superscript"/>
          <w:lang w:val="en-GB"/>
        </w:rPr>
      </w:r>
      <w:r w:rsidR="00DA1B9F" w:rsidRPr="00EB53A5">
        <w:rPr>
          <w:rFonts w:ascii="Book Antiqua" w:hAnsi="Book Antiqua" w:cs="Arial"/>
          <w:vertAlign w:val="superscript"/>
          <w:lang w:val="en-GB"/>
        </w:rPr>
        <w:fldChar w:fldCharType="separate"/>
      </w:r>
      <w:r w:rsidR="00DA1B9F" w:rsidRPr="00EB53A5">
        <w:rPr>
          <w:rFonts w:ascii="Book Antiqua" w:hAnsi="Book Antiqua" w:cs="Arial"/>
          <w:noProof/>
          <w:vertAlign w:val="superscript"/>
          <w:lang w:val="en-GB"/>
        </w:rPr>
        <w:t>[</w:t>
      </w:r>
      <w:r w:rsidR="00DA1B9F" w:rsidRPr="00EB53A5">
        <w:rPr>
          <w:rFonts w:ascii="Book Antiqua" w:eastAsiaTheme="minorEastAsia" w:hAnsi="Book Antiqua" w:cs="Arial"/>
          <w:noProof/>
          <w:vertAlign w:val="superscript"/>
          <w:lang w:val="en-GB" w:eastAsia="zh-CN"/>
        </w:rPr>
        <w:t>58,59</w:t>
      </w:r>
      <w:r w:rsidR="00DA1B9F" w:rsidRPr="00EB53A5">
        <w:rPr>
          <w:rFonts w:ascii="Book Antiqua" w:hAnsi="Book Antiqua" w:cs="Arial"/>
          <w:noProof/>
          <w:vertAlign w:val="superscript"/>
          <w:lang w:val="en-GB"/>
        </w:rPr>
        <w:t>]</w:t>
      </w:r>
      <w:r w:rsidR="00DA1B9F" w:rsidRPr="00EB53A5">
        <w:rPr>
          <w:rFonts w:ascii="Book Antiqua" w:hAnsi="Book Antiqua" w:cs="Arial"/>
          <w:vertAlign w:val="superscript"/>
          <w:lang w:val="en-GB"/>
        </w:rPr>
        <w:fldChar w:fldCharType="end"/>
      </w:r>
      <w:r w:rsidRPr="00EB53A5">
        <w:rPr>
          <w:rFonts w:ascii="Book Antiqua" w:hAnsi="Book Antiqua" w:cs="Arial"/>
          <w:lang w:val="en-US"/>
        </w:rPr>
        <w:t xml:space="preserve">. Ongoing nociceptive input due to the inflammation of the pancreas and its local complications may lead to nociceptors becoming more sensitive to further stimulation. This peripheral sensitization may be </w:t>
      </w:r>
      <w:r w:rsidRPr="00EB53A5">
        <w:rPr>
          <w:rFonts w:ascii="Book Antiqua" w:hAnsi="Book Antiqua" w:cs="Arial"/>
          <w:lang w:val="en-US"/>
        </w:rPr>
        <w:lastRenderedPageBreak/>
        <w:t xml:space="preserve">caused by </w:t>
      </w:r>
      <w:proofErr w:type="spellStart"/>
      <w:r w:rsidRPr="00EB53A5">
        <w:rPr>
          <w:rFonts w:ascii="Book Antiqua" w:hAnsi="Book Antiqua" w:cs="Arial"/>
          <w:lang w:val="en-US"/>
        </w:rPr>
        <w:t>upregulation</w:t>
      </w:r>
      <w:proofErr w:type="spellEnd"/>
      <w:r w:rsidRPr="00EB53A5">
        <w:rPr>
          <w:rFonts w:ascii="Book Antiqua" w:hAnsi="Book Antiqua" w:cs="Arial"/>
          <w:lang w:val="en-US"/>
        </w:rPr>
        <w:t xml:space="preserve"> of nerve growth factors, brain-derived </w:t>
      </w:r>
      <w:proofErr w:type="spellStart"/>
      <w:r w:rsidRPr="00EB53A5">
        <w:rPr>
          <w:rFonts w:ascii="Book Antiqua" w:hAnsi="Book Antiqua" w:cs="Arial"/>
          <w:lang w:val="en-US"/>
        </w:rPr>
        <w:t>neurotrophic</w:t>
      </w:r>
      <w:proofErr w:type="spellEnd"/>
      <w:r w:rsidRPr="00EB53A5">
        <w:rPr>
          <w:rFonts w:ascii="Book Antiqua" w:hAnsi="Book Antiqua" w:cs="Arial"/>
          <w:lang w:val="en-US"/>
        </w:rPr>
        <w:t xml:space="preserve"> factors and </w:t>
      </w:r>
      <w:proofErr w:type="spellStart"/>
      <w:r w:rsidRPr="00EB53A5">
        <w:rPr>
          <w:rFonts w:ascii="Book Antiqua" w:hAnsi="Book Antiqua" w:cs="Arial"/>
          <w:lang w:val="en-US"/>
        </w:rPr>
        <w:t>proinflammatory</w:t>
      </w:r>
      <w:proofErr w:type="spellEnd"/>
      <w:r w:rsidRPr="00EB53A5">
        <w:rPr>
          <w:rFonts w:ascii="Book Antiqua" w:hAnsi="Book Antiqua" w:cs="Arial"/>
          <w:lang w:val="en-US"/>
        </w:rPr>
        <w:t xml:space="preserve"> cytokines</w:t>
      </w:r>
      <w:r w:rsidR="00FC6F82" w:rsidRPr="00EB53A5">
        <w:rPr>
          <w:rFonts w:ascii="Book Antiqua" w:hAnsi="Book Antiqua" w:cs="Arial"/>
          <w:lang w:val="en-US"/>
        </w:rPr>
        <w:t>,</w:t>
      </w:r>
      <w:r w:rsidRPr="00EB53A5">
        <w:rPr>
          <w:rFonts w:ascii="Book Antiqua" w:hAnsi="Book Antiqua" w:cs="Arial"/>
          <w:lang w:val="en-US"/>
        </w:rPr>
        <w:t xml:space="preserve"> and lead to increased pain </w:t>
      </w:r>
      <w:proofErr w:type="gramStart"/>
      <w:r w:rsidRPr="00EB53A5">
        <w:rPr>
          <w:rFonts w:ascii="Book Antiqua" w:hAnsi="Book Antiqua" w:cs="Arial"/>
          <w:lang w:val="en-US"/>
        </w:rPr>
        <w:t>intensity</w:t>
      </w:r>
      <w:proofErr w:type="gramEnd"/>
      <w:r w:rsidR="00DA1B9F" w:rsidRPr="00EB53A5">
        <w:rPr>
          <w:rFonts w:ascii="Book Antiqua" w:hAnsi="Book Antiqua" w:cs="Arial"/>
          <w:vertAlign w:val="superscript"/>
          <w:lang w:val="en-GB"/>
        </w:rPr>
        <w:fldChar w:fldCharType="begin">
          <w:fldData xml:space="preserve">PEVuZE5vdGU+PENpdGU+PEF1dGhvcj5Gcmllc3M8L0F1dGhvcj48WWVhcj4xOTk5PC9ZZWFyPjxS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</w:fldData>
        </w:fldChar>
      </w:r>
      <w:r w:rsidR="00DA1B9F" w:rsidRPr="00EB53A5">
        <w:rPr>
          <w:rFonts w:ascii="Book Antiqua" w:hAnsi="Book Antiqua" w:cs="Arial"/>
          <w:vertAlign w:val="superscript"/>
          <w:lang w:val="en-GB"/>
        </w:rPr>
        <w:instrText xml:space="preserve"> ADDIN EN.CITE </w:instrText>
      </w:r>
      <w:r w:rsidR="00DA1B9F" w:rsidRPr="00EB53A5">
        <w:rPr>
          <w:rFonts w:ascii="Book Antiqua" w:hAnsi="Book Antiqua" w:cs="Arial"/>
          <w:vertAlign w:val="superscript"/>
          <w:lang w:val="en-GB"/>
        </w:rPr>
        <w:fldChar w:fldCharType="begin">
          <w:fldData xml:space="preserve">PEVuZE5vdGU+PENpdGU+PEF1dGhvcj5Gcmllc3M8L0F1dGhvcj48WWVhcj4xOTk5PC9ZZWFyPjxS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</w:fldData>
        </w:fldChar>
      </w:r>
      <w:r w:rsidR="00DA1B9F" w:rsidRPr="00EB53A5">
        <w:rPr>
          <w:rFonts w:ascii="Book Antiqua" w:hAnsi="Book Antiqua" w:cs="Arial"/>
          <w:vertAlign w:val="superscript"/>
          <w:lang w:val="en-GB"/>
        </w:rPr>
        <w:instrText xml:space="preserve"> ADDIN EN.CITE.DATA </w:instrText>
      </w:r>
      <w:r w:rsidR="00DA1B9F" w:rsidRPr="00EB53A5">
        <w:rPr>
          <w:rFonts w:ascii="Book Antiqua" w:hAnsi="Book Antiqua" w:cs="Arial"/>
          <w:vertAlign w:val="superscript"/>
          <w:lang w:val="en-GB"/>
        </w:rPr>
      </w:r>
      <w:r w:rsidR="00DA1B9F" w:rsidRPr="00EB53A5">
        <w:rPr>
          <w:rFonts w:ascii="Book Antiqua" w:hAnsi="Book Antiqua" w:cs="Arial"/>
          <w:vertAlign w:val="superscript"/>
          <w:lang w:val="en-GB"/>
        </w:rPr>
        <w:fldChar w:fldCharType="end"/>
      </w:r>
      <w:r w:rsidR="00DA1B9F" w:rsidRPr="00EB53A5">
        <w:rPr>
          <w:rFonts w:ascii="Book Antiqua" w:hAnsi="Book Antiqua" w:cs="Arial"/>
          <w:vertAlign w:val="superscript"/>
          <w:lang w:val="en-GB"/>
        </w:rPr>
      </w:r>
      <w:r w:rsidR="00DA1B9F" w:rsidRPr="00EB53A5">
        <w:rPr>
          <w:rFonts w:ascii="Book Antiqua" w:hAnsi="Book Antiqua" w:cs="Arial"/>
          <w:vertAlign w:val="superscript"/>
          <w:lang w:val="en-GB"/>
        </w:rPr>
        <w:fldChar w:fldCharType="separate"/>
      </w:r>
      <w:r w:rsidR="00DA1B9F" w:rsidRPr="00EB53A5">
        <w:rPr>
          <w:rFonts w:ascii="Book Antiqua" w:hAnsi="Book Antiqua" w:cs="Arial"/>
          <w:noProof/>
          <w:vertAlign w:val="superscript"/>
          <w:lang w:val="en-GB"/>
        </w:rPr>
        <w:t>[</w:t>
      </w:r>
      <w:r w:rsidR="00DA1B9F" w:rsidRPr="00EB53A5">
        <w:rPr>
          <w:rFonts w:ascii="Book Antiqua" w:eastAsiaTheme="minorEastAsia" w:hAnsi="Book Antiqua" w:cs="Arial"/>
          <w:noProof/>
          <w:vertAlign w:val="superscript"/>
          <w:lang w:val="en-GB" w:eastAsia="zh-CN"/>
        </w:rPr>
        <w:t>60,61</w:t>
      </w:r>
      <w:r w:rsidR="00DA1B9F" w:rsidRPr="00EB53A5">
        <w:rPr>
          <w:rFonts w:ascii="Book Antiqua" w:hAnsi="Book Antiqua" w:cs="Arial"/>
          <w:noProof/>
          <w:vertAlign w:val="superscript"/>
          <w:lang w:val="en-GB"/>
        </w:rPr>
        <w:t>]</w:t>
      </w:r>
      <w:r w:rsidR="00DA1B9F" w:rsidRPr="00EB53A5">
        <w:rPr>
          <w:rFonts w:ascii="Book Antiqua" w:hAnsi="Book Antiqua" w:cs="Arial"/>
          <w:vertAlign w:val="superscript"/>
          <w:lang w:val="en-GB"/>
        </w:rPr>
        <w:fldChar w:fldCharType="end"/>
      </w:r>
      <w:r w:rsidRPr="00EB53A5">
        <w:rPr>
          <w:rFonts w:ascii="Book Antiqua" w:hAnsi="Book Antiqua" w:cs="Arial"/>
          <w:lang w:val="en-US"/>
        </w:rPr>
        <w:t>.</w:t>
      </w:r>
      <w:r w:rsidRPr="00EB53A5">
        <w:rPr>
          <w:rFonts w:ascii="Book Antiqua" w:hAnsi="Book Antiqua"/>
          <w:lang w:val="en-GB"/>
        </w:rPr>
        <w:t xml:space="preserve"> </w:t>
      </w:r>
      <w:r w:rsidRPr="00EB53A5">
        <w:rPr>
          <w:rFonts w:ascii="Book Antiqua" w:hAnsi="Book Antiqua" w:cs="Arial"/>
          <w:lang w:val="en-US"/>
        </w:rPr>
        <w:t>Pancreatic neuroplasticity (</w:t>
      </w:r>
      <w:proofErr w:type="spellStart"/>
      <w:r w:rsidRPr="00EB53A5">
        <w:rPr>
          <w:rFonts w:ascii="Book Antiqua" w:hAnsi="Book Antiqua" w:cs="Arial"/>
          <w:lang w:val="en-US"/>
        </w:rPr>
        <w:t>remodelling</w:t>
      </w:r>
      <w:proofErr w:type="spellEnd"/>
      <w:r w:rsidRPr="00EB53A5">
        <w:rPr>
          <w:rFonts w:ascii="Book Antiqua" w:hAnsi="Book Antiqua" w:cs="Arial"/>
          <w:lang w:val="en-US"/>
        </w:rPr>
        <w:t>) and peripheral sensitization (increased excitability) will increase the nociceptive drive to the central nervous system resulting in an increased reaction of pain transmitting neurons (increase of pain)</w:t>
      </w:r>
      <w:r w:rsidR="00DA1B9F" w:rsidRPr="00EB53A5">
        <w:rPr>
          <w:rFonts w:ascii="Book Antiqua" w:hAnsi="Book Antiqua" w:cs="Arial"/>
          <w:vertAlign w:val="superscript"/>
          <w:lang w:val="en-GB"/>
        </w:rPr>
        <w:fldChar w:fldCharType="begin"/>
      </w:r>
      <w:r w:rsidR="00DA1B9F" w:rsidRPr="00EB53A5">
        <w:rPr>
          <w:rFonts w:ascii="Book Antiqua" w:hAnsi="Book Antiqua" w:cs="Arial"/>
          <w:vertAlign w:val="superscript"/>
          <w:lang w:val="en-GB"/>
        </w:rPr>
        <w:instrText xml:space="preserve"> ADDIN EN.CITE &lt;EndNote&gt;&lt;Cite&gt;&lt;Author&gt;Poulsen&lt;/Author&gt;&lt;Year&gt;2013&lt;/Year&gt;&lt;RecNum&gt;53&lt;/RecNum&gt;&lt;DisplayText&gt;[73]&lt;/DisplayText&gt;&lt;record&gt;&lt;rec-number&gt;53&lt;/rec-number&gt;&lt;foreign-keys&gt;&lt;key app="EN" db-id="wxwt99zr50x0e4e9re8prrwu0rsp22rtvxxw" timestamp="1407972640"&gt;53&lt;/key&gt;&lt;/foreign-keys&gt;&lt;ref-type name="Journal Article"&gt;17&lt;/ref-type&gt;&lt;contributors&gt;&lt;authors&gt;&lt;author&gt;Poulsen, J. L.&lt;/author&gt;&lt;author&gt;Olesen, S. S.&lt;/author&gt;&lt;author&gt;Malver, L. P.&lt;/author&gt;&lt;author&gt;Frokjaer, J. B.&lt;/author&gt;&lt;author&gt;Drewes, A. M.&lt;/author&gt;&lt;/authors&gt;&lt;/contributors&gt;&lt;auth-address&gt;Jakob Lykke Poulsen, Soren Schou Olesen, Lasse Paludan Malver, Asbjorn Mohr Drewes, Mech-Sense, Department of Gastroenterology and Hepatology, Aalborg University Hospital, DK-9000 Aalborg, Denmark.&lt;/auth-address&gt;&lt;titles&gt;&lt;title&gt;Pain and chronic pancreatitis: a complex interplay of multiple mechanisms&lt;/title&gt;&lt;secondary-title&gt;World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WJG&lt;/abbr-1&gt;&lt;/alt-periodical&gt;&lt;pages&gt;7282-91&lt;/pages&gt;&lt;volume&gt;19&lt;/volume&gt;&lt;number&gt;42&lt;/number&gt;&lt;edition&gt;2013/11/22&lt;/edition&gt;&lt;keywords&gt;&lt;keyword&gt;Abdominal pain&lt;/keyword&gt;&lt;keyword&gt;Chronic pancreatitis&lt;/keyword&gt;&lt;keyword&gt;Neuropathy&lt;/keyword&gt;&lt;keyword&gt;Pain mechanisms&lt;/keyword&gt;&lt;keyword&gt;Sensitization&lt;/keyword&gt;&lt;/keywords&gt;&lt;dates&gt;&lt;year&gt;2013&lt;/year&gt;&lt;pub-dates&gt;&lt;date&gt;Nov 14&lt;/date&gt;&lt;/pub-dates&gt;&lt;/dates&gt;&lt;isbn&gt;1007-9327 (Print)&amp;#xD;1007-9327 (Linking)&lt;/isbn&gt;&lt;accession-num&gt;24259959&lt;/accession-num&gt;&lt;work-type&gt;Research Support, Non-U.S. Gov&amp;apos;t&lt;/work-type&gt;&lt;urls&gt;&lt;related-urls&gt;&lt;url&gt;http://www.ncbi.nlm.nih.gov/pubmed/24259959&lt;/url&gt;&lt;/related-urls&gt;&lt;/urls&gt;&lt;custom2&gt;3831210&lt;/custom2&gt;&lt;electronic-resource-num&gt;10.3748/wjg.v19.i42.7282&lt;/electronic-resource-num&gt;&lt;/record&gt;&lt;/Cite&gt;&lt;/EndNote&gt;</w:instrText>
      </w:r>
      <w:r w:rsidR="00DA1B9F" w:rsidRPr="00EB53A5">
        <w:rPr>
          <w:rFonts w:ascii="Book Antiqua" w:hAnsi="Book Antiqua" w:cs="Arial"/>
          <w:vertAlign w:val="superscript"/>
          <w:lang w:val="en-GB"/>
        </w:rPr>
        <w:fldChar w:fldCharType="separate"/>
      </w:r>
      <w:r w:rsidR="00DA1B9F" w:rsidRPr="00EB53A5">
        <w:rPr>
          <w:rFonts w:ascii="Book Antiqua" w:hAnsi="Book Antiqua" w:cs="Arial"/>
          <w:noProof/>
          <w:vertAlign w:val="superscript"/>
          <w:lang w:val="en-GB"/>
        </w:rPr>
        <w:t>[</w:t>
      </w:r>
      <w:r w:rsidR="00DA1B9F" w:rsidRPr="00EB53A5">
        <w:rPr>
          <w:rFonts w:ascii="Book Antiqua" w:eastAsiaTheme="minorEastAsia" w:hAnsi="Book Antiqua" w:cs="Arial"/>
          <w:noProof/>
          <w:vertAlign w:val="superscript"/>
          <w:lang w:val="en-GB" w:eastAsia="zh-CN"/>
        </w:rPr>
        <w:t>59</w:t>
      </w:r>
      <w:r w:rsidR="00DA1B9F" w:rsidRPr="00EB53A5">
        <w:rPr>
          <w:rFonts w:ascii="Book Antiqua" w:hAnsi="Book Antiqua" w:cs="Arial"/>
          <w:noProof/>
          <w:vertAlign w:val="superscript"/>
          <w:lang w:val="en-GB"/>
        </w:rPr>
        <w:t>]</w:t>
      </w:r>
      <w:r w:rsidR="00DA1B9F" w:rsidRPr="00EB53A5">
        <w:rPr>
          <w:rFonts w:ascii="Book Antiqua" w:hAnsi="Book Antiqua" w:cs="Arial"/>
          <w:vertAlign w:val="superscript"/>
          <w:lang w:val="en-GB"/>
        </w:rPr>
        <w:fldChar w:fldCharType="end"/>
      </w:r>
      <w:r w:rsidRPr="00EB53A5">
        <w:rPr>
          <w:rFonts w:ascii="Book Antiqua" w:hAnsi="Book Antiqua" w:cs="Arial"/>
          <w:lang w:val="en-US"/>
        </w:rPr>
        <w:t>.</w:t>
      </w:r>
      <w:r w:rsidR="000932D0" w:rsidRPr="00EB53A5">
        <w:rPr>
          <w:rFonts w:ascii="Book Antiqua" w:hAnsi="Book Antiqua" w:cs="Arial"/>
          <w:lang w:val="en-GB"/>
        </w:rPr>
        <w:t xml:space="preserve"> </w:t>
      </w:r>
      <w:r w:rsidR="000932D0" w:rsidRPr="00EB53A5">
        <w:rPr>
          <w:rFonts w:ascii="Book Antiqua" w:hAnsi="Book Antiqua" w:cs="Arial"/>
          <w:lang w:val="en-US"/>
        </w:rPr>
        <w:t xml:space="preserve">Finally, this process may result in spontaneous nociceptive activity without the presence of nociceptive inputs and to an aggressive increase of pain signals to the spinal </w:t>
      </w:r>
      <w:proofErr w:type="gramStart"/>
      <w:r w:rsidR="000932D0" w:rsidRPr="00EB53A5">
        <w:rPr>
          <w:rFonts w:ascii="Book Antiqua" w:hAnsi="Book Antiqua" w:cs="Arial"/>
          <w:lang w:val="en-US"/>
        </w:rPr>
        <w:t>cord</w:t>
      </w:r>
      <w:proofErr w:type="gramEnd"/>
      <w:r w:rsidR="00C62A6D" w:rsidRPr="00EB53A5">
        <w:rPr>
          <w:rFonts w:ascii="Book Antiqua" w:hAnsi="Book Antiqua" w:cs="Arial"/>
          <w:vertAlign w:val="superscript"/>
          <w:lang w:val="en-GB"/>
        </w:rPr>
        <w:fldChar w:fldCharType="begin">
          <w:fldData xml:space="preserve">PEVuZE5vdGU+PENpdGU+PEF1dGhvcj5Xb29sZjwvQXV0aG9yPjxZZWFyPjIwMDA8L1llYXI+PFJl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</w:fldData>
        </w:fldChar>
      </w:r>
      <w:r w:rsidR="00C62A6D" w:rsidRPr="00EB53A5">
        <w:rPr>
          <w:rFonts w:ascii="Book Antiqua" w:hAnsi="Book Antiqua" w:cs="Arial"/>
          <w:vertAlign w:val="superscript"/>
          <w:lang w:val="en-GB"/>
        </w:rPr>
        <w:instrText xml:space="preserve"> ADDIN EN.CITE </w:instrText>
      </w:r>
      <w:r w:rsidR="00C62A6D" w:rsidRPr="00EB53A5">
        <w:rPr>
          <w:rFonts w:ascii="Book Antiqua" w:hAnsi="Book Antiqua" w:cs="Arial"/>
          <w:vertAlign w:val="superscript"/>
          <w:lang w:val="en-GB"/>
        </w:rPr>
        <w:fldChar w:fldCharType="begin">
          <w:fldData xml:space="preserve">PEVuZE5vdGU+PENpdGU+PEF1dGhvcj5Xb29sZjwvQXV0aG9yPjxZZWFyPjIwMDA8L1llYXI+PFJl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</w:fldData>
        </w:fldChar>
      </w:r>
      <w:r w:rsidR="00C62A6D" w:rsidRPr="00EB53A5">
        <w:rPr>
          <w:rFonts w:ascii="Book Antiqua" w:hAnsi="Book Antiqua" w:cs="Arial"/>
          <w:vertAlign w:val="superscript"/>
          <w:lang w:val="en-GB"/>
        </w:rPr>
        <w:instrText xml:space="preserve"> ADDIN EN.CITE.DATA </w:instrText>
      </w:r>
      <w:r w:rsidR="00C62A6D" w:rsidRPr="00EB53A5">
        <w:rPr>
          <w:rFonts w:ascii="Book Antiqua" w:hAnsi="Book Antiqua" w:cs="Arial"/>
          <w:vertAlign w:val="superscript"/>
          <w:lang w:val="en-GB"/>
        </w:rPr>
      </w:r>
      <w:r w:rsidR="00C62A6D" w:rsidRPr="00EB53A5">
        <w:rPr>
          <w:rFonts w:ascii="Book Antiqua" w:hAnsi="Book Antiqua" w:cs="Arial"/>
          <w:vertAlign w:val="superscript"/>
          <w:lang w:val="en-GB"/>
        </w:rPr>
        <w:fldChar w:fldCharType="end"/>
      </w:r>
      <w:r w:rsidR="00C62A6D" w:rsidRPr="00EB53A5">
        <w:rPr>
          <w:rFonts w:ascii="Book Antiqua" w:hAnsi="Book Antiqua" w:cs="Arial"/>
          <w:vertAlign w:val="superscript"/>
          <w:lang w:val="en-GB"/>
        </w:rPr>
      </w:r>
      <w:r w:rsidR="00C62A6D" w:rsidRPr="00EB53A5">
        <w:rPr>
          <w:rFonts w:ascii="Book Antiqua" w:hAnsi="Book Antiqua" w:cs="Arial"/>
          <w:vertAlign w:val="superscript"/>
          <w:lang w:val="en-GB"/>
        </w:rPr>
        <w:fldChar w:fldCharType="separate"/>
      </w:r>
      <w:r w:rsidR="00C62A6D" w:rsidRPr="00EB53A5">
        <w:rPr>
          <w:rFonts w:ascii="Book Antiqua" w:hAnsi="Book Antiqua" w:cs="Arial"/>
          <w:noProof/>
          <w:vertAlign w:val="superscript"/>
          <w:lang w:val="en-GB"/>
        </w:rPr>
        <w:t>[</w:t>
      </w:r>
      <w:r w:rsidR="00C62A6D" w:rsidRPr="00EB53A5">
        <w:rPr>
          <w:rFonts w:ascii="Book Antiqua" w:eastAsiaTheme="minorEastAsia" w:hAnsi="Book Antiqua" w:cs="Arial"/>
          <w:noProof/>
          <w:vertAlign w:val="superscript"/>
          <w:lang w:val="en-GB" w:eastAsia="zh-CN"/>
        </w:rPr>
        <w:t>16,62</w:t>
      </w:r>
      <w:r w:rsidR="00C62A6D" w:rsidRPr="00EB53A5">
        <w:rPr>
          <w:rFonts w:ascii="Book Antiqua" w:hAnsi="Book Antiqua" w:cs="Arial"/>
          <w:noProof/>
          <w:vertAlign w:val="superscript"/>
          <w:lang w:val="en-GB"/>
        </w:rPr>
        <w:t>]</w:t>
      </w:r>
      <w:r w:rsidR="00C62A6D" w:rsidRPr="00EB53A5">
        <w:rPr>
          <w:rFonts w:ascii="Book Antiqua" w:hAnsi="Book Antiqua" w:cs="Arial"/>
          <w:vertAlign w:val="superscript"/>
          <w:lang w:val="en-GB"/>
        </w:rPr>
        <w:fldChar w:fldCharType="end"/>
      </w:r>
      <w:r w:rsidR="000932D0" w:rsidRPr="00EB53A5">
        <w:rPr>
          <w:rFonts w:ascii="Book Antiqua" w:hAnsi="Book Antiqua" w:cs="Arial"/>
          <w:lang w:val="en-US"/>
        </w:rPr>
        <w:t>.</w:t>
      </w:r>
      <w:r w:rsidR="00C62A6D" w:rsidRPr="00EB53A5">
        <w:rPr>
          <w:rFonts w:ascii="Book Antiqua" w:hAnsi="Book Antiqua" w:cs="Arial"/>
          <w:lang w:val="en-US"/>
        </w:rPr>
        <w:t xml:space="preserve"> </w:t>
      </w:r>
    </w:p>
    <w:p w:rsidR="005D1E38" w:rsidRPr="00EB53A5" w:rsidRDefault="005D1E38" w:rsidP="00F301F6">
      <w:pPr>
        <w:snapToGrid w:val="0"/>
        <w:spacing w:line="360" w:lineRule="auto"/>
        <w:jc w:val="both"/>
        <w:rPr>
          <w:rFonts w:ascii="Book Antiqua" w:hAnsi="Book Antiqua" w:cs="Arial"/>
          <w:lang w:val="en-US"/>
        </w:rPr>
      </w:pPr>
    </w:p>
    <w:p w:rsidR="005D1E38" w:rsidRPr="00EB53A5" w:rsidRDefault="00E924E4" w:rsidP="00F301F6">
      <w:pPr>
        <w:snapToGrid w:val="0"/>
        <w:spacing w:line="360" w:lineRule="auto"/>
        <w:jc w:val="both"/>
        <w:rPr>
          <w:rFonts w:ascii="Book Antiqua" w:hAnsi="Book Antiqua" w:cs="Arial"/>
          <w:b/>
          <w:lang w:val="en-US"/>
        </w:rPr>
      </w:pPr>
      <w:r w:rsidRPr="00EB53A5">
        <w:rPr>
          <w:rFonts w:ascii="Book Antiqua" w:hAnsi="Book Antiqua" w:cs="Arial"/>
          <w:b/>
          <w:i/>
          <w:lang w:val="en-US"/>
        </w:rPr>
        <w:t>Is central pain processing altered?</w:t>
      </w:r>
    </w:p>
    <w:p w:rsidR="00E924E4" w:rsidRPr="00EB53A5" w:rsidRDefault="00441168" w:rsidP="00941D66">
      <w:pPr>
        <w:snapToGrid w:val="0"/>
        <w:spacing w:line="360" w:lineRule="auto"/>
        <w:jc w:val="both"/>
        <w:rPr>
          <w:rFonts w:ascii="Book Antiqua" w:hAnsi="Book Antiqua" w:cs="Arial"/>
          <w:b/>
          <w:lang w:val="en-US"/>
        </w:rPr>
      </w:pPr>
      <w:r w:rsidRPr="00EB53A5">
        <w:rPr>
          <w:rFonts w:ascii="Book Antiqua" w:eastAsiaTheme="minorEastAsia" w:hAnsi="Book Antiqua" w:cs="Arial"/>
          <w:b/>
          <w:lang w:val="en-US" w:eastAsia="zh-CN"/>
        </w:rPr>
        <w:t>QST</w:t>
      </w:r>
      <w:r w:rsidR="003D7844" w:rsidRPr="00EB53A5">
        <w:rPr>
          <w:rFonts w:ascii="Book Antiqua" w:eastAsiaTheme="minorEastAsia" w:hAnsi="Book Antiqua" w:cs="Arial"/>
          <w:b/>
          <w:lang w:val="en-US" w:eastAsia="zh-CN"/>
        </w:rPr>
        <w:t>-</w:t>
      </w:r>
      <w:r w:rsidRPr="00EB53A5">
        <w:rPr>
          <w:rFonts w:ascii="Book Antiqua" w:eastAsiaTheme="minorEastAsia" w:hAnsi="Book Antiqua" w:cs="Arial"/>
          <w:b/>
          <w:lang w:val="en-US" w:eastAsia="zh-CN"/>
        </w:rPr>
        <w:t>CP</w:t>
      </w:r>
      <w:r w:rsidR="00941D66" w:rsidRPr="00EB53A5">
        <w:rPr>
          <w:rFonts w:ascii="Book Antiqua" w:eastAsia="宋体" w:hAnsi="Book Antiqua" w:cs="Arial"/>
          <w:b/>
          <w:lang w:val="en-US" w:eastAsia="zh-CN"/>
        </w:rPr>
        <w:t xml:space="preserve">: </w:t>
      </w:r>
      <w:r w:rsidR="00E924E4" w:rsidRPr="00EB53A5">
        <w:rPr>
          <w:rFonts w:ascii="Book Antiqua" w:hAnsi="Book Antiqua" w:cs="Arial"/>
          <w:lang w:val="en-US"/>
        </w:rPr>
        <w:t xml:space="preserve">Increasing evidence has been published on segmental and generalized </w:t>
      </w:r>
      <w:proofErr w:type="spellStart"/>
      <w:r w:rsidR="00E924E4" w:rsidRPr="00EB53A5">
        <w:rPr>
          <w:rFonts w:ascii="Book Antiqua" w:hAnsi="Book Antiqua" w:cs="Arial"/>
          <w:lang w:val="en-US"/>
        </w:rPr>
        <w:t>hyperalgesia</w:t>
      </w:r>
      <w:proofErr w:type="spellEnd"/>
      <w:r w:rsidR="00E924E4" w:rsidRPr="00EB53A5">
        <w:rPr>
          <w:rFonts w:ascii="Book Antiqua" w:hAnsi="Book Antiqua" w:cs="Arial"/>
          <w:lang w:val="en-US"/>
        </w:rPr>
        <w:t xml:space="preserve"> </w:t>
      </w:r>
      <w:r w:rsidR="002C2C2A" w:rsidRPr="00EB53A5">
        <w:rPr>
          <w:rFonts w:ascii="Book Antiqua" w:hAnsi="Book Antiqua" w:cs="Arial"/>
          <w:lang w:val="en-US"/>
        </w:rPr>
        <w:t xml:space="preserve">and </w:t>
      </w:r>
      <w:r w:rsidR="00E924E4" w:rsidRPr="00EB53A5">
        <w:rPr>
          <w:rFonts w:ascii="Book Antiqua" w:hAnsi="Book Antiqua" w:cs="Arial"/>
          <w:lang w:val="en-US"/>
        </w:rPr>
        <w:t>referred pain as a sign</w:t>
      </w:r>
      <w:r w:rsidR="00F1749A" w:rsidRPr="00EB53A5">
        <w:rPr>
          <w:rFonts w:ascii="Book Antiqua" w:hAnsi="Book Antiqua" w:cs="Arial"/>
          <w:lang w:val="en-US"/>
        </w:rPr>
        <w:t xml:space="preserve"> of </w:t>
      </w:r>
      <w:r w:rsidR="0059590A" w:rsidRPr="00EB53A5">
        <w:rPr>
          <w:rFonts w:ascii="Book Antiqua" w:hAnsi="Book Antiqua" w:cs="Arial"/>
          <w:lang w:val="en-US"/>
        </w:rPr>
        <w:t xml:space="preserve">spinal and </w:t>
      </w:r>
      <w:proofErr w:type="spellStart"/>
      <w:r w:rsidR="0059590A" w:rsidRPr="00EB53A5">
        <w:rPr>
          <w:rFonts w:ascii="Book Antiqua" w:hAnsi="Book Antiqua" w:cs="Arial"/>
          <w:lang w:val="en-US"/>
        </w:rPr>
        <w:t>supraspinal</w:t>
      </w:r>
      <w:proofErr w:type="spellEnd"/>
      <w:r w:rsidR="0059590A" w:rsidRPr="00EB53A5">
        <w:rPr>
          <w:rFonts w:ascii="Book Antiqua" w:hAnsi="Book Antiqua" w:cs="Arial"/>
          <w:lang w:val="en-US"/>
        </w:rPr>
        <w:t xml:space="preserve"> </w:t>
      </w:r>
      <w:r w:rsidR="00F1749A" w:rsidRPr="00EB53A5">
        <w:rPr>
          <w:rFonts w:ascii="Book Antiqua" w:hAnsi="Book Antiqua" w:cs="Arial"/>
          <w:lang w:val="en-US"/>
        </w:rPr>
        <w:t>central sensitization in CP.</w:t>
      </w:r>
      <w:r w:rsidR="00E924E4" w:rsidRPr="00EB53A5">
        <w:rPr>
          <w:rFonts w:ascii="Book Antiqua" w:hAnsi="Book Antiqua" w:cs="Arial"/>
          <w:lang w:val="en-US"/>
        </w:rPr>
        <w:t xml:space="preserve"> Accordingly,</w:t>
      </w:r>
      <w:r w:rsidR="00E83BBD" w:rsidRPr="00EB53A5">
        <w:rPr>
          <w:rFonts w:ascii="Book Antiqua" w:hAnsi="Book Antiqua" w:cs="Arial"/>
          <w:lang w:val="en-US"/>
        </w:rPr>
        <w:t xml:space="preserve"> </w:t>
      </w:r>
      <w:r w:rsidR="00E924E4" w:rsidRPr="00EB53A5">
        <w:rPr>
          <w:rFonts w:ascii="Book Antiqua" w:hAnsi="Book Antiqua" w:cs="Arial"/>
          <w:lang w:val="en-US"/>
        </w:rPr>
        <w:t>decreased pain thresholds (</w:t>
      </w:r>
      <w:r w:rsidR="00EC0147" w:rsidRPr="00EB53A5">
        <w:rPr>
          <w:rFonts w:ascii="Book Antiqua" w:hAnsi="Book Antiqua" w:cs="Arial"/>
          <w:i/>
          <w:lang w:val="en-US"/>
        </w:rPr>
        <w:t>i.e.</w:t>
      </w:r>
      <w:r w:rsidR="00644ECE" w:rsidRPr="00EB53A5">
        <w:rPr>
          <w:rFonts w:ascii="Book Antiqua" w:hAnsi="Book Antiqua" w:cs="Arial"/>
          <w:lang w:val="en-US"/>
        </w:rPr>
        <w:t>,</w:t>
      </w:r>
      <w:r w:rsidR="00E924E4" w:rsidRPr="00EB53A5">
        <w:rPr>
          <w:rFonts w:ascii="Book Antiqua" w:hAnsi="Book Antiqua" w:cs="Arial"/>
          <w:lang w:val="en-US"/>
        </w:rPr>
        <w:t xml:space="preserve"> </w:t>
      </w:r>
      <w:proofErr w:type="spellStart"/>
      <w:r w:rsidR="00E924E4" w:rsidRPr="00EB53A5">
        <w:rPr>
          <w:rFonts w:ascii="Book Antiqua" w:hAnsi="Book Antiqua" w:cs="Arial"/>
          <w:lang w:val="en-US"/>
        </w:rPr>
        <w:t>hyperalgesia</w:t>
      </w:r>
      <w:proofErr w:type="spellEnd"/>
      <w:r w:rsidR="00E924E4" w:rsidRPr="00EB53A5">
        <w:rPr>
          <w:rFonts w:ascii="Book Antiqua" w:hAnsi="Book Antiqua" w:cs="Arial"/>
          <w:lang w:val="en-US"/>
        </w:rPr>
        <w:t xml:space="preserve">) for somatic stimulation in dermatomes near and distant to the pancreas in chronic pancreatitis patients </w:t>
      </w:r>
      <w:r w:rsidR="001E63A9" w:rsidRPr="00EB53A5">
        <w:rPr>
          <w:rFonts w:ascii="Book Antiqua" w:hAnsi="Book Antiqua" w:cs="Arial"/>
          <w:lang w:val="en-US"/>
        </w:rPr>
        <w:t xml:space="preserve">are </w:t>
      </w:r>
      <w:r w:rsidR="00E924E4" w:rsidRPr="00EB53A5">
        <w:rPr>
          <w:rFonts w:ascii="Book Antiqua" w:hAnsi="Book Antiqua" w:cs="Arial"/>
          <w:lang w:val="en-US"/>
        </w:rPr>
        <w:t>evident</w:t>
      </w:r>
      <w:r w:rsidR="002C4B6C" w:rsidRPr="00EB53A5">
        <w:rPr>
          <w:rFonts w:ascii="Book Antiqua" w:hAnsi="Book Antiqua" w:cs="Arial"/>
          <w:vertAlign w:val="superscript"/>
          <w:lang w:val="en-GB"/>
        </w:rPr>
        <w:fldChar w:fldCharType="begin">
          <w:fldData xml:space="preserve">PEVuZE5vdGU+PENpdGU+PEF1dGhvcj5Cb3V3ZW5zZTwvQXV0aG9yPjxZZWFyPjIwMTM8L1llYXI+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</w:fldData>
        </w:fldChar>
      </w:r>
      <w:r w:rsidR="002C4B6C" w:rsidRPr="00EB53A5">
        <w:rPr>
          <w:rFonts w:ascii="Book Antiqua" w:hAnsi="Book Antiqua" w:cs="Arial"/>
          <w:vertAlign w:val="superscript"/>
          <w:lang w:val="en-GB"/>
        </w:rPr>
        <w:instrText xml:space="preserve"> ADDIN EN.CITE </w:instrText>
      </w:r>
      <w:r w:rsidR="002C4B6C" w:rsidRPr="00EB53A5">
        <w:rPr>
          <w:rFonts w:ascii="Book Antiqua" w:hAnsi="Book Antiqua" w:cs="Arial"/>
          <w:vertAlign w:val="superscript"/>
          <w:lang w:val="en-GB"/>
        </w:rPr>
        <w:fldChar w:fldCharType="begin">
          <w:fldData xml:space="preserve">PEVuZE5vdGU+PENpdGU+PEF1dGhvcj5Cb3V3ZW5zZTwvQXV0aG9yPjxZZWFyPjIwMTM8L1llYXI+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</w:fldData>
        </w:fldChar>
      </w:r>
      <w:r w:rsidR="002C4B6C" w:rsidRPr="00EB53A5">
        <w:rPr>
          <w:rFonts w:ascii="Book Antiqua" w:hAnsi="Book Antiqua" w:cs="Arial"/>
          <w:vertAlign w:val="superscript"/>
          <w:lang w:val="en-GB"/>
        </w:rPr>
        <w:instrText xml:space="preserve"> ADDIN EN.CITE.DATA </w:instrText>
      </w:r>
      <w:r w:rsidR="002C4B6C" w:rsidRPr="00EB53A5">
        <w:rPr>
          <w:rFonts w:ascii="Book Antiqua" w:hAnsi="Book Antiqua" w:cs="Arial"/>
          <w:vertAlign w:val="superscript"/>
          <w:lang w:val="en-GB"/>
        </w:rPr>
      </w:r>
      <w:r w:rsidR="002C4B6C" w:rsidRPr="00EB53A5">
        <w:rPr>
          <w:rFonts w:ascii="Book Antiqua" w:hAnsi="Book Antiqua" w:cs="Arial"/>
          <w:vertAlign w:val="superscript"/>
          <w:lang w:val="en-GB"/>
        </w:rPr>
        <w:fldChar w:fldCharType="end"/>
      </w:r>
      <w:r w:rsidR="002C4B6C" w:rsidRPr="00EB53A5">
        <w:rPr>
          <w:rFonts w:ascii="Book Antiqua" w:hAnsi="Book Antiqua" w:cs="Arial"/>
          <w:vertAlign w:val="superscript"/>
          <w:lang w:val="en-GB"/>
        </w:rPr>
      </w:r>
      <w:r w:rsidR="002C4B6C" w:rsidRPr="00EB53A5">
        <w:rPr>
          <w:rFonts w:ascii="Book Antiqua" w:hAnsi="Book Antiqua" w:cs="Arial"/>
          <w:vertAlign w:val="superscript"/>
          <w:lang w:val="en-GB"/>
        </w:rPr>
        <w:fldChar w:fldCharType="separate"/>
      </w:r>
      <w:r w:rsidR="002C4B6C" w:rsidRPr="00EB53A5">
        <w:rPr>
          <w:rFonts w:ascii="Book Antiqua" w:hAnsi="Book Antiqua" w:cs="Arial"/>
          <w:noProof/>
          <w:vertAlign w:val="superscript"/>
          <w:lang w:val="en-GB"/>
        </w:rPr>
        <w:t>[</w:t>
      </w:r>
      <w:r w:rsidR="002C4B6C" w:rsidRPr="00EB53A5">
        <w:rPr>
          <w:rFonts w:ascii="Book Antiqua" w:eastAsiaTheme="minorEastAsia" w:hAnsi="Book Antiqua" w:cs="Arial"/>
          <w:noProof/>
          <w:vertAlign w:val="superscript"/>
          <w:lang w:val="en-GB" w:eastAsia="zh-CN"/>
        </w:rPr>
        <w:t>7,11,13,27,54</w:t>
      </w:r>
      <w:r w:rsidR="002C4B6C" w:rsidRPr="00EB53A5">
        <w:rPr>
          <w:rFonts w:ascii="Book Antiqua" w:hAnsi="Book Antiqua" w:cs="Arial"/>
          <w:noProof/>
          <w:vertAlign w:val="superscript"/>
          <w:lang w:val="en-GB"/>
        </w:rPr>
        <w:t>]</w:t>
      </w:r>
      <w:r w:rsidR="002C4B6C" w:rsidRPr="00EB53A5">
        <w:rPr>
          <w:rFonts w:ascii="Book Antiqua" w:hAnsi="Book Antiqua" w:cs="Arial"/>
          <w:vertAlign w:val="superscript"/>
          <w:lang w:val="en-GB"/>
        </w:rPr>
        <w:fldChar w:fldCharType="end"/>
      </w:r>
      <w:r w:rsidR="00E924E4" w:rsidRPr="00EB53A5">
        <w:rPr>
          <w:rFonts w:ascii="Book Antiqua" w:hAnsi="Book Antiqua" w:cs="Arial"/>
          <w:lang w:val="en-US"/>
        </w:rPr>
        <w:t xml:space="preserve">. In agreement with this, other studies report increased areas of referred pain to electrical stimulation of viscera of upper gastrointestinal organs and decreased pain thresholds to visceral stimulation of the </w:t>
      </w:r>
      <w:proofErr w:type="spellStart"/>
      <w:proofErr w:type="gramStart"/>
      <w:r w:rsidR="00E924E4" w:rsidRPr="00EB53A5">
        <w:rPr>
          <w:rFonts w:ascii="Book Antiqua" w:hAnsi="Book Antiqua" w:cs="Arial"/>
          <w:lang w:val="en-US"/>
        </w:rPr>
        <w:t>rectosigmoid</w:t>
      </w:r>
      <w:proofErr w:type="spellEnd"/>
      <w:proofErr w:type="gramEnd"/>
      <w:r w:rsidR="002C4B6C" w:rsidRPr="00EB53A5">
        <w:rPr>
          <w:rFonts w:ascii="Book Antiqua" w:hAnsi="Book Antiqua" w:cs="Arial"/>
          <w:vertAlign w:val="superscript"/>
          <w:lang w:val="en-GB"/>
        </w:rPr>
        <w:fldChar w:fldCharType="begin">
          <w:fldData xml:space="preserve">PEVuZE5vdGU+PENpdGU+PEF1dGhvcj5EaW1jZXZza2k8L0F1dGhvcj48WWVhcj4yMDA3PC9ZZWFy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</w:fldData>
        </w:fldChar>
      </w:r>
      <w:r w:rsidR="002C4B6C" w:rsidRPr="00EB53A5">
        <w:rPr>
          <w:rFonts w:ascii="Book Antiqua" w:hAnsi="Book Antiqua" w:cs="Arial"/>
          <w:vertAlign w:val="superscript"/>
          <w:lang w:val="en-GB"/>
        </w:rPr>
        <w:instrText xml:space="preserve"> ADDIN EN.CITE </w:instrText>
      </w:r>
      <w:r w:rsidR="002C4B6C" w:rsidRPr="00EB53A5">
        <w:rPr>
          <w:rFonts w:ascii="Book Antiqua" w:hAnsi="Book Antiqua" w:cs="Arial"/>
          <w:vertAlign w:val="superscript"/>
          <w:lang w:val="en-GB"/>
        </w:rPr>
        <w:fldChar w:fldCharType="begin">
          <w:fldData xml:space="preserve">PEVuZE5vdGU+PENpdGU+PEF1dGhvcj5EaW1jZXZza2k8L0F1dGhvcj48WWVhcj4yMDA3PC9ZZWFy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</w:fldData>
        </w:fldChar>
      </w:r>
      <w:r w:rsidR="002C4B6C" w:rsidRPr="00EB53A5">
        <w:rPr>
          <w:rFonts w:ascii="Book Antiqua" w:hAnsi="Book Antiqua" w:cs="Arial"/>
          <w:vertAlign w:val="superscript"/>
          <w:lang w:val="en-GB"/>
        </w:rPr>
        <w:instrText xml:space="preserve"> ADDIN EN.CITE.DATA </w:instrText>
      </w:r>
      <w:r w:rsidR="002C4B6C" w:rsidRPr="00EB53A5">
        <w:rPr>
          <w:rFonts w:ascii="Book Antiqua" w:hAnsi="Book Antiqua" w:cs="Arial"/>
          <w:vertAlign w:val="superscript"/>
          <w:lang w:val="en-GB"/>
        </w:rPr>
      </w:r>
      <w:r w:rsidR="002C4B6C" w:rsidRPr="00EB53A5">
        <w:rPr>
          <w:rFonts w:ascii="Book Antiqua" w:hAnsi="Book Antiqua" w:cs="Arial"/>
          <w:vertAlign w:val="superscript"/>
          <w:lang w:val="en-GB"/>
        </w:rPr>
        <w:fldChar w:fldCharType="end"/>
      </w:r>
      <w:r w:rsidR="002C4B6C" w:rsidRPr="00EB53A5">
        <w:rPr>
          <w:rFonts w:ascii="Book Antiqua" w:hAnsi="Book Antiqua" w:cs="Arial"/>
          <w:vertAlign w:val="superscript"/>
          <w:lang w:val="en-GB"/>
        </w:rPr>
      </w:r>
      <w:r w:rsidR="002C4B6C" w:rsidRPr="00EB53A5">
        <w:rPr>
          <w:rFonts w:ascii="Book Antiqua" w:hAnsi="Book Antiqua" w:cs="Arial"/>
          <w:vertAlign w:val="superscript"/>
          <w:lang w:val="en-GB"/>
        </w:rPr>
        <w:fldChar w:fldCharType="separate"/>
      </w:r>
      <w:r w:rsidR="002C4B6C" w:rsidRPr="00EB53A5">
        <w:rPr>
          <w:rFonts w:ascii="Book Antiqua" w:hAnsi="Book Antiqua" w:cs="Arial"/>
          <w:noProof/>
          <w:vertAlign w:val="superscript"/>
          <w:lang w:val="en-GB"/>
        </w:rPr>
        <w:t>[</w:t>
      </w:r>
      <w:r w:rsidR="00377CAD" w:rsidRPr="00EB53A5">
        <w:rPr>
          <w:rFonts w:ascii="Book Antiqua" w:eastAsiaTheme="minorEastAsia" w:hAnsi="Book Antiqua" w:cs="Arial"/>
          <w:noProof/>
          <w:vertAlign w:val="superscript"/>
          <w:lang w:val="en-GB" w:eastAsia="zh-CN"/>
        </w:rPr>
        <w:t>28,63</w:t>
      </w:r>
      <w:r w:rsidR="002C4B6C" w:rsidRPr="00EB53A5">
        <w:rPr>
          <w:rFonts w:ascii="Book Antiqua" w:hAnsi="Book Antiqua" w:cs="Arial"/>
          <w:noProof/>
          <w:vertAlign w:val="superscript"/>
          <w:lang w:val="en-GB"/>
        </w:rPr>
        <w:t>]</w:t>
      </w:r>
      <w:r w:rsidR="002C4B6C" w:rsidRPr="00EB53A5">
        <w:rPr>
          <w:rFonts w:ascii="Book Antiqua" w:hAnsi="Book Antiqua" w:cs="Arial"/>
          <w:vertAlign w:val="superscript"/>
          <w:lang w:val="en-GB"/>
        </w:rPr>
        <w:fldChar w:fldCharType="end"/>
      </w:r>
      <w:r w:rsidR="00E924E4" w:rsidRPr="00EB53A5">
        <w:rPr>
          <w:rFonts w:ascii="Book Antiqua" w:hAnsi="Book Antiqua" w:cs="Arial"/>
          <w:lang w:val="en-US"/>
        </w:rPr>
        <w:t xml:space="preserve">. These results suggest that peripheral visceral and somatic nerves converge at spinal levels in the central nervous system to elicit (somatic) referred pain as a sign of </w:t>
      </w:r>
      <w:r w:rsidR="00EE3735" w:rsidRPr="00EB53A5">
        <w:rPr>
          <w:rFonts w:ascii="Book Antiqua" w:hAnsi="Book Antiqua" w:cs="Arial"/>
          <w:lang w:val="en-US"/>
        </w:rPr>
        <w:t xml:space="preserve">spinal </w:t>
      </w:r>
      <w:r w:rsidR="00E924E4" w:rsidRPr="00EB53A5">
        <w:rPr>
          <w:rFonts w:ascii="Book Antiqua" w:hAnsi="Book Antiqua" w:cs="Arial"/>
          <w:lang w:val="en-US"/>
        </w:rPr>
        <w:t xml:space="preserve">central </w:t>
      </w:r>
      <w:proofErr w:type="gramStart"/>
      <w:r w:rsidR="00E924E4" w:rsidRPr="00EB53A5">
        <w:rPr>
          <w:rFonts w:ascii="Book Antiqua" w:hAnsi="Book Antiqua" w:cs="Arial"/>
          <w:lang w:val="en-US"/>
        </w:rPr>
        <w:t>sensitization</w:t>
      </w:r>
      <w:proofErr w:type="gramEnd"/>
      <w:r w:rsidR="00397490" w:rsidRPr="00EB53A5">
        <w:rPr>
          <w:rFonts w:ascii="Book Antiqua" w:hAnsi="Book Antiqua" w:cs="Arial"/>
          <w:vertAlign w:val="superscript"/>
          <w:lang w:val="en-GB"/>
        </w:rPr>
        <w:fldChar w:fldCharType="begin">
          <w:fldData xml:space="preserve">PEVuZE5vdGU+PENpdGU+PEF1dGhvcj5BcmVuZHQtTmllbHNlbjwvQXV0aG9yPjxZZWFyPjIwMDA8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</w:fldData>
        </w:fldChar>
      </w:r>
      <w:r w:rsidR="00397490" w:rsidRPr="00EB53A5">
        <w:rPr>
          <w:rFonts w:ascii="Book Antiqua" w:hAnsi="Book Antiqua" w:cs="Arial"/>
          <w:vertAlign w:val="superscript"/>
          <w:lang w:val="en-GB"/>
        </w:rPr>
        <w:instrText xml:space="preserve"> ADDIN EN.CITE </w:instrText>
      </w:r>
      <w:r w:rsidR="00397490" w:rsidRPr="00EB53A5">
        <w:rPr>
          <w:rFonts w:ascii="Book Antiqua" w:hAnsi="Book Antiqua" w:cs="Arial"/>
          <w:vertAlign w:val="superscript"/>
          <w:lang w:val="en-GB"/>
        </w:rPr>
        <w:fldChar w:fldCharType="begin">
          <w:fldData xml:space="preserve">PEVuZE5vdGU+PENpdGU+PEF1dGhvcj5BcmVuZHQtTmllbHNlbjwvQXV0aG9yPjxZZWFyPjIwMDA8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</w:fldData>
        </w:fldChar>
      </w:r>
      <w:r w:rsidR="00397490" w:rsidRPr="00EB53A5">
        <w:rPr>
          <w:rFonts w:ascii="Book Antiqua" w:hAnsi="Book Antiqua" w:cs="Arial"/>
          <w:vertAlign w:val="superscript"/>
          <w:lang w:val="en-GB"/>
        </w:rPr>
        <w:instrText xml:space="preserve"> ADDIN EN.CITE.DATA </w:instrText>
      </w:r>
      <w:r w:rsidR="00397490" w:rsidRPr="00EB53A5">
        <w:rPr>
          <w:rFonts w:ascii="Book Antiqua" w:hAnsi="Book Antiqua" w:cs="Arial"/>
          <w:vertAlign w:val="superscript"/>
          <w:lang w:val="en-GB"/>
        </w:rPr>
      </w:r>
      <w:r w:rsidR="00397490" w:rsidRPr="00EB53A5">
        <w:rPr>
          <w:rFonts w:ascii="Book Antiqua" w:hAnsi="Book Antiqua" w:cs="Arial"/>
          <w:vertAlign w:val="superscript"/>
          <w:lang w:val="en-GB"/>
        </w:rPr>
        <w:fldChar w:fldCharType="end"/>
      </w:r>
      <w:r w:rsidR="00397490" w:rsidRPr="00EB53A5">
        <w:rPr>
          <w:rFonts w:ascii="Book Antiqua" w:hAnsi="Book Antiqua" w:cs="Arial"/>
          <w:vertAlign w:val="superscript"/>
          <w:lang w:val="en-GB"/>
        </w:rPr>
      </w:r>
      <w:r w:rsidR="00397490" w:rsidRPr="00EB53A5">
        <w:rPr>
          <w:rFonts w:ascii="Book Antiqua" w:hAnsi="Book Antiqua" w:cs="Arial"/>
          <w:vertAlign w:val="superscript"/>
          <w:lang w:val="en-GB"/>
        </w:rPr>
        <w:fldChar w:fldCharType="separate"/>
      </w:r>
      <w:r w:rsidR="00397490" w:rsidRPr="00EB53A5">
        <w:rPr>
          <w:rFonts w:ascii="Book Antiqua" w:hAnsi="Book Antiqua" w:cs="Arial"/>
          <w:noProof/>
          <w:vertAlign w:val="superscript"/>
          <w:lang w:val="en-GB"/>
        </w:rPr>
        <w:t>[</w:t>
      </w:r>
      <w:r w:rsidR="00397490" w:rsidRPr="00EB53A5">
        <w:rPr>
          <w:rFonts w:ascii="Book Antiqua" w:eastAsiaTheme="minorEastAsia" w:hAnsi="Book Antiqua" w:cs="Arial"/>
          <w:noProof/>
          <w:vertAlign w:val="superscript"/>
          <w:lang w:val="en-GB" w:eastAsia="zh-CN"/>
        </w:rPr>
        <w:t>6</w:t>
      </w:r>
      <w:r w:rsidR="00377CAD" w:rsidRPr="00EB53A5">
        <w:rPr>
          <w:rFonts w:ascii="Book Antiqua" w:eastAsiaTheme="minorEastAsia" w:hAnsi="Book Antiqua" w:cs="Arial"/>
          <w:noProof/>
          <w:vertAlign w:val="superscript"/>
          <w:lang w:val="en-GB" w:eastAsia="zh-CN"/>
        </w:rPr>
        <w:t>4</w:t>
      </w:r>
      <w:r w:rsidR="00397490" w:rsidRPr="00EB53A5">
        <w:rPr>
          <w:rFonts w:ascii="Book Antiqua" w:eastAsiaTheme="minorEastAsia" w:hAnsi="Book Antiqua" w:cs="Arial"/>
          <w:noProof/>
          <w:vertAlign w:val="superscript"/>
          <w:lang w:val="en-GB" w:eastAsia="zh-CN"/>
        </w:rPr>
        <w:t>,6</w:t>
      </w:r>
      <w:r w:rsidR="00377CAD" w:rsidRPr="00EB53A5">
        <w:rPr>
          <w:rFonts w:ascii="Book Antiqua" w:eastAsiaTheme="minorEastAsia" w:hAnsi="Book Antiqua" w:cs="Arial"/>
          <w:noProof/>
          <w:vertAlign w:val="superscript"/>
          <w:lang w:val="en-GB" w:eastAsia="zh-CN"/>
        </w:rPr>
        <w:t>5</w:t>
      </w:r>
      <w:r w:rsidR="00397490" w:rsidRPr="00EB53A5">
        <w:rPr>
          <w:rFonts w:ascii="Book Antiqua" w:hAnsi="Book Antiqua" w:cs="Arial"/>
          <w:noProof/>
          <w:vertAlign w:val="superscript"/>
          <w:lang w:val="en-GB"/>
        </w:rPr>
        <w:t>]</w:t>
      </w:r>
      <w:r w:rsidR="00397490" w:rsidRPr="00EB53A5">
        <w:rPr>
          <w:rFonts w:ascii="Book Antiqua" w:hAnsi="Book Antiqua" w:cs="Arial"/>
          <w:vertAlign w:val="superscript"/>
          <w:lang w:val="en-GB"/>
        </w:rPr>
        <w:fldChar w:fldCharType="end"/>
      </w:r>
      <w:r w:rsidR="00E924E4" w:rsidRPr="00EB53A5">
        <w:rPr>
          <w:rFonts w:ascii="Book Antiqua" w:hAnsi="Book Antiqua" w:cs="Arial"/>
          <w:lang w:val="en-US"/>
        </w:rPr>
        <w:t>.</w:t>
      </w:r>
      <w:r w:rsidR="00E924E4" w:rsidRPr="00EB53A5">
        <w:rPr>
          <w:rFonts w:ascii="Book Antiqua" w:hAnsi="Book Antiqua" w:cs="Arial"/>
          <w:lang w:val="en-GB"/>
        </w:rPr>
        <w:t xml:space="preserve"> Failure of descending inhibitory pain modulation has</w:t>
      </w:r>
      <w:r w:rsidR="00E924E4" w:rsidRPr="00EB53A5">
        <w:rPr>
          <w:rFonts w:ascii="Book Antiqua" w:hAnsi="Book Antiqua" w:cs="Arial"/>
          <w:lang w:val="en-US"/>
        </w:rPr>
        <w:t xml:space="preserve"> also been observed in CP </w:t>
      </w:r>
      <w:proofErr w:type="gramStart"/>
      <w:r w:rsidR="00E924E4" w:rsidRPr="00EB53A5">
        <w:rPr>
          <w:rFonts w:ascii="Book Antiqua" w:hAnsi="Book Antiqua" w:cs="Arial"/>
          <w:lang w:val="en-US"/>
        </w:rPr>
        <w:t>patients</w:t>
      </w:r>
      <w:proofErr w:type="gramEnd"/>
      <w:r w:rsidR="005E3F92" w:rsidRPr="00EB53A5">
        <w:rPr>
          <w:rFonts w:ascii="Book Antiqua" w:hAnsi="Book Antiqua" w:cs="Arial"/>
          <w:vertAlign w:val="superscript"/>
          <w:lang w:val="en-US"/>
        </w:rPr>
        <w:fldChar w:fldCharType="begin">
          <w:fldData xml:space="preserve">PEVuZE5vdGU+PENpdGU+PEF1dGhvcj5PbGVzZW48L0F1dGhvcj48WWVhcj4yMDEwPC9ZZWFyPjxS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</w:fldData>
        </w:fldChar>
      </w:r>
      <w:r w:rsidR="005E3F92" w:rsidRPr="00EB53A5">
        <w:rPr>
          <w:rFonts w:ascii="Book Antiqua" w:hAnsi="Book Antiqua" w:cs="Arial"/>
          <w:vertAlign w:val="superscript"/>
          <w:lang w:val="en-US"/>
        </w:rPr>
        <w:instrText xml:space="preserve"> ADDIN EN.CITE </w:instrText>
      </w:r>
      <w:r w:rsidR="005E3F92" w:rsidRPr="00EB53A5">
        <w:rPr>
          <w:rFonts w:ascii="Book Antiqua" w:hAnsi="Book Antiqua" w:cs="Arial"/>
          <w:vertAlign w:val="superscript"/>
          <w:lang w:val="en-US"/>
        </w:rPr>
        <w:fldChar w:fldCharType="begin">
          <w:fldData xml:space="preserve">PEVuZE5vdGU+PENpdGU+PEF1dGhvcj5PbGVzZW48L0F1dGhvcj48WWVhcj4yMDEwPC9ZZWFyPjxS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</w:fldData>
        </w:fldChar>
      </w:r>
      <w:r w:rsidR="005E3F92" w:rsidRPr="00EB53A5">
        <w:rPr>
          <w:rFonts w:ascii="Book Antiqua" w:hAnsi="Book Antiqua" w:cs="Arial"/>
          <w:vertAlign w:val="superscript"/>
          <w:lang w:val="en-US"/>
        </w:rPr>
        <w:instrText xml:space="preserve"> ADDIN EN.CITE.DATA </w:instrText>
      </w:r>
      <w:r w:rsidR="005E3F92" w:rsidRPr="00EB53A5">
        <w:rPr>
          <w:rFonts w:ascii="Book Antiqua" w:hAnsi="Book Antiqua" w:cs="Arial"/>
          <w:vertAlign w:val="superscript"/>
          <w:lang w:val="en-US"/>
        </w:rPr>
      </w:r>
      <w:r w:rsidR="005E3F92" w:rsidRPr="00EB53A5">
        <w:rPr>
          <w:rFonts w:ascii="Book Antiqua" w:hAnsi="Book Antiqua" w:cs="Arial"/>
          <w:vertAlign w:val="superscript"/>
          <w:lang w:val="en-US"/>
        </w:rPr>
        <w:fldChar w:fldCharType="end"/>
      </w:r>
      <w:r w:rsidR="005E3F92" w:rsidRPr="00EB53A5">
        <w:rPr>
          <w:rFonts w:ascii="Book Antiqua" w:hAnsi="Book Antiqua" w:cs="Arial"/>
          <w:vertAlign w:val="superscript"/>
          <w:lang w:val="en-US"/>
        </w:rPr>
      </w:r>
      <w:r w:rsidR="005E3F92" w:rsidRPr="00EB53A5">
        <w:rPr>
          <w:rFonts w:ascii="Book Antiqua" w:hAnsi="Book Antiqua" w:cs="Arial"/>
          <w:vertAlign w:val="superscript"/>
          <w:lang w:val="en-US"/>
        </w:rPr>
        <w:fldChar w:fldCharType="separate"/>
      </w:r>
      <w:r w:rsidR="005E3F92" w:rsidRPr="00EB53A5">
        <w:rPr>
          <w:rFonts w:ascii="Book Antiqua" w:hAnsi="Book Antiqua" w:cs="Arial"/>
          <w:noProof/>
          <w:vertAlign w:val="superscript"/>
          <w:lang w:val="en-US"/>
        </w:rPr>
        <w:t>[</w:t>
      </w:r>
      <w:r w:rsidR="005E3F92" w:rsidRPr="00EB53A5">
        <w:rPr>
          <w:rFonts w:ascii="Book Antiqua" w:eastAsiaTheme="minorEastAsia" w:hAnsi="Book Antiqua" w:cs="Arial"/>
          <w:noProof/>
          <w:vertAlign w:val="superscript"/>
          <w:lang w:val="en-US" w:eastAsia="zh-CN"/>
        </w:rPr>
        <w:t>11,25,27,28,54</w:t>
      </w:r>
      <w:r w:rsidR="005E3F92" w:rsidRPr="00EB53A5">
        <w:rPr>
          <w:rFonts w:ascii="Book Antiqua" w:hAnsi="Book Antiqua" w:cs="Arial"/>
          <w:noProof/>
          <w:vertAlign w:val="superscript"/>
          <w:lang w:val="en-US"/>
        </w:rPr>
        <w:t>]</w:t>
      </w:r>
      <w:r w:rsidR="005E3F92" w:rsidRPr="00EB53A5">
        <w:rPr>
          <w:rFonts w:ascii="Book Antiqua" w:hAnsi="Book Antiqua" w:cs="Arial"/>
          <w:vertAlign w:val="superscript"/>
          <w:lang w:val="en-US"/>
        </w:rPr>
        <w:fldChar w:fldCharType="end"/>
      </w:r>
      <w:r w:rsidR="00E924E4" w:rsidRPr="00EB53A5">
        <w:rPr>
          <w:rFonts w:ascii="Book Antiqua" w:hAnsi="Book Antiqua" w:cs="Arial"/>
          <w:lang w:val="en-US"/>
        </w:rPr>
        <w:t xml:space="preserve">. Probably this is due to a decreased activity in </w:t>
      </w:r>
      <w:r w:rsidR="005921DE" w:rsidRPr="00EB53A5">
        <w:rPr>
          <w:rFonts w:ascii="Book Antiqua" w:hAnsi="Book Antiqua" w:cs="Arial"/>
          <w:lang w:val="en-US"/>
        </w:rPr>
        <w:t xml:space="preserve">descending </w:t>
      </w:r>
      <w:r w:rsidR="00E924E4" w:rsidRPr="00EB53A5">
        <w:rPr>
          <w:rFonts w:ascii="Book Antiqua" w:hAnsi="Book Antiqua" w:cs="Arial"/>
          <w:lang w:val="en-US"/>
        </w:rPr>
        <w:t>inhibitory pathway</w:t>
      </w:r>
      <w:r w:rsidR="005921DE" w:rsidRPr="00EB53A5">
        <w:rPr>
          <w:rFonts w:ascii="Book Antiqua" w:hAnsi="Book Antiqua" w:cs="Arial"/>
          <w:lang w:val="en-US"/>
        </w:rPr>
        <w:t>s</w:t>
      </w:r>
      <w:r w:rsidR="00E924E4" w:rsidRPr="00EB53A5">
        <w:rPr>
          <w:rFonts w:ascii="Book Antiqua" w:hAnsi="Book Antiqua" w:cs="Arial"/>
          <w:lang w:val="en-US"/>
        </w:rPr>
        <w:t xml:space="preserve"> </w:t>
      </w:r>
      <w:r w:rsidR="005921DE" w:rsidRPr="00EB53A5">
        <w:rPr>
          <w:rFonts w:ascii="Book Antiqua" w:hAnsi="Book Antiqua" w:cs="Arial"/>
          <w:lang w:val="en-US"/>
        </w:rPr>
        <w:t xml:space="preserve">to </w:t>
      </w:r>
      <w:r w:rsidR="00E924E4" w:rsidRPr="00EB53A5">
        <w:rPr>
          <w:rFonts w:ascii="Book Antiqua" w:hAnsi="Book Antiqua" w:cs="Arial"/>
          <w:lang w:val="en-US"/>
        </w:rPr>
        <w:t xml:space="preserve">the spinal cord </w:t>
      </w:r>
      <w:r w:rsidR="005921DE" w:rsidRPr="00EB53A5">
        <w:rPr>
          <w:rFonts w:ascii="Book Antiqua" w:hAnsi="Book Antiqua" w:cs="Arial"/>
          <w:lang w:val="en-US"/>
        </w:rPr>
        <w:t xml:space="preserve">as well as </w:t>
      </w:r>
      <w:r w:rsidR="00E924E4" w:rsidRPr="00EB53A5">
        <w:rPr>
          <w:rFonts w:ascii="Book Antiqua" w:hAnsi="Book Antiqua" w:cs="Arial"/>
          <w:lang w:val="en-US"/>
        </w:rPr>
        <w:t xml:space="preserve">an increase in </w:t>
      </w:r>
      <w:proofErr w:type="spellStart"/>
      <w:r w:rsidR="00BF5593" w:rsidRPr="00EB53A5">
        <w:rPr>
          <w:rFonts w:ascii="Book Antiqua" w:hAnsi="Book Antiqua" w:cs="Arial"/>
          <w:lang w:val="en-US"/>
        </w:rPr>
        <w:t>facilitatory</w:t>
      </w:r>
      <w:proofErr w:type="spellEnd"/>
      <w:r w:rsidR="00BF5593" w:rsidRPr="00EB53A5">
        <w:rPr>
          <w:rFonts w:ascii="Book Antiqua" w:hAnsi="Book Antiqua" w:cs="Arial"/>
          <w:lang w:val="en-US"/>
        </w:rPr>
        <w:t xml:space="preserve"> </w:t>
      </w:r>
      <w:r w:rsidR="005921DE" w:rsidRPr="00EB53A5">
        <w:rPr>
          <w:rFonts w:ascii="Book Antiqua" w:hAnsi="Book Antiqua" w:cs="Arial"/>
          <w:lang w:val="en-US"/>
        </w:rPr>
        <w:t>activity projecting to the posterior spinal horn</w:t>
      </w:r>
      <w:r w:rsidR="00E924E4" w:rsidRPr="00EB53A5">
        <w:rPr>
          <w:rFonts w:ascii="Book Antiqua" w:hAnsi="Book Antiqua" w:cs="Arial"/>
          <w:lang w:val="en-US"/>
        </w:rPr>
        <w:t>.</w:t>
      </w:r>
    </w:p>
    <w:p w:rsidR="00E924E4" w:rsidRPr="00EB53A5" w:rsidRDefault="00E924E4" w:rsidP="00F301F6">
      <w:pPr>
        <w:autoSpaceDE w:val="0"/>
        <w:autoSpaceDN w:val="0"/>
        <w:adjustRightInd w:val="0"/>
        <w:snapToGrid w:val="0"/>
        <w:spacing w:line="360" w:lineRule="auto"/>
        <w:jc w:val="both"/>
        <w:rPr>
          <w:rFonts w:ascii="Book Antiqua" w:hAnsi="Book Antiqua" w:cs="Arial"/>
          <w:lang w:val="en-US"/>
        </w:rPr>
      </w:pPr>
    </w:p>
    <w:p w:rsidR="005D1E38" w:rsidRPr="00EB53A5" w:rsidRDefault="003D7844" w:rsidP="00941D66">
      <w:pPr>
        <w:autoSpaceDE w:val="0"/>
        <w:autoSpaceDN w:val="0"/>
        <w:adjustRightInd w:val="0"/>
        <w:snapToGrid w:val="0"/>
        <w:spacing w:line="360" w:lineRule="auto"/>
        <w:jc w:val="both"/>
        <w:rPr>
          <w:rFonts w:ascii="Book Antiqua" w:hAnsi="Book Antiqua" w:cs="Arial"/>
          <w:b/>
          <w:lang w:val="en-US"/>
        </w:rPr>
      </w:pPr>
      <w:r w:rsidRPr="00EB53A5">
        <w:rPr>
          <w:rFonts w:ascii="Book Antiqua" w:eastAsiaTheme="minorEastAsia" w:hAnsi="Book Antiqua" w:cs="Arial"/>
          <w:b/>
          <w:lang w:val="en-US" w:eastAsia="zh-CN"/>
        </w:rPr>
        <w:t>QST-</w:t>
      </w:r>
      <w:r w:rsidR="002C5AD3" w:rsidRPr="00EB53A5">
        <w:rPr>
          <w:rFonts w:ascii="Book Antiqua" w:hAnsi="Book Antiqua" w:cs="Arial"/>
          <w:b/>
          <w:lang w:val="en-US"/>
        </w:rPr>
        <w:t>visceral pain conditions</w:t>
      </w:r>
      <w:r w:rsidR="00941D66" w:rsidRPr="00EB53A5">
        <w:rPr>
          <w:rFonts w:ascii="Book Antiqua" w:eastAsia="宋体" w:hAnsi="Book Antiqua" w:cs="Arial"/>
          <w:b/>
          <w:lang w:val="en-US" w:eastAsia="zh-CN"/>
        </w:rPr>
        <w:t xml:space="preserve">: </w:t>
      </w:r>
      <w:r w:rsidR="00E924E4" w:rsidRPr="00EB53A5">
        <w:rPr>
          <w:rFonts w:ascii="Book Antiqua" w:hAnsi="Book Antiqua" w:cs="Arial"/>
          <w:lang w:val="en-US"/>
        </w:rPr>
        <w:t xml:space="preserve">Similar to CP, sensitization of the central nervous system </w:t>
      </w:r>
      <w:r w:rsidR="0033345D" w:rsidRPr="00EB53A5">
        <w:rPr>
          <w:rFonts w:ascii="Book Antiqua" w:hAnsi="Book Antiqua" w:cs="Arial"/>
          <w:lang w:val="en-US"/>
        </w:rPr>
        <w:t xml:space="preserve">is seen </w:t>
      </w:r>
      <w:r w:rsidR="00E924E4" w:rsidRPr="00EB53A5">
        <w:rPr>
          <w:rFonts w:ascii="Book Antiqua" w:hAnsi="Book Antiqua" w:cs="Arial"/>
          <w:lang w:val="en-US"/>
        </w:rPr>
        <w:t xml:space="preserve">in other inflammatory visceral pain conditions </w:t>
      </w:r>
      <w:r w:rsidR="00EC0147" w:rsidRPr="00EB53A5">
        <w:rPr>
          <w:rFonts w:ascii="Book Antiqua" w:hAnsi="Book Antiqua" w:cs="Arial"/>
          <w:i/>
          <w:lang w:val="en-US"/>
        </w:rPr>
        <w:t>e.g.</w:t>
      </w:r>
      <w:r w:rsidR="00644ECE" w:rsidRPr="00EB53A5">
        <w:rPr>
          <w:rFonts w:ascii="Book Antiqua" w:hAnsi="Book Antiqua" w:cs="Arial"/>
          <w:lang w:val="en-US"/>
        </w:rPr>
        <w:t>,</w:t>
      </w:r>
      <w:r w:rsidR="00E924E4" w:rsidRPr="00EB53A5">
        <w:rPr>
          <w:rFonts w:ascii="Book Antiqua" w:hAnsi="Book Antiqua" w:cs="Arial"/>
          <w:lang w:val="en-US"/>
        </w:rPr>
        <w:t xml:space="preserve"> esophagitis and inflammatory bowel disorders</w:t>
      </w:r>
      <w:r w:rsidR="0033345D" w:rsidRPr="00EB53A5">
        <w:rPr>
          <w:rFonts w:ascii="Book Antiqua" w:hAnsi="Book Antiqua" w:cs="Arial"/>
          <w:lang w:val="en-US"/>
        </w:rPr>
        <w:t>, where it</w:t>
      </w:r>
      <w:r w:rsidR="00E924E4" w:rsidRPr="00EB53A5">
        <w:rPr>
          <w:rFonts w:ascii="Book Antiqua" w:hAnsi="Book Antiqua" w:cs="Arial"/>
          <w:lang w:val="en-US"/>
        </w:rPr>
        <w:t xml:space="preserve"> can be local in the viscera, spreading in the surrounding area or more distant in the case of referred pain. </w:t>
      </w:r>
      <w:proofErr w:type="spellStart"/>
      <w:r w:rsidR="00E924E4" w:rsidRPr="00EB53A5">
        <w:rPr>
          <w:rFonts w:ascii="Book Antiqua" w:hAnsi="Book Antiqua" w:cs="Arial"/>
          <w:lang w:val="en-US"/>
        </w:rPr>
        <w:t>Drewes</w:t>
      </w:r>
      <w:proofErr w:type="spellEnd"/>
      <w:r w:rsidR="00E924E4" w:rsidRPr="00EB53A5">
        <w:rPr>
          <w:rFonts w:ascii="Book Antiqua" w:hAnsi="Book Antiqua" w:cs="Arial"/>
          <w:lang w:val="en-US"/>
        </w:rPr>
        <w:t xml:space="preserve"> </w:t>
      </w:r>
      <w:r w:rsidR="005E3F92" w:rsidRPr="00EB53A5">
        <w:rPr>
          <w:rFonts w:ascii="Book Antiqua" w:hAnsi="Book Antiqua" w:cs="Arial"/>
          <w:i/>
          <w:lang w:val="en-US"/>
        </w:rPr>
        <w:t xml:space="preserve">et </w:t>
      </w:r>
      <w:proofErr w:type="gramStart"/>
      <w:r w:rsidR="005E3F92" w:rsidRPr="00EB53A5">
        <w:rPr>
          <w:rFonts w:ascii="Book Antiqua" w:hAnsi="Book Antiqua" w:cs="Arial"/>
          <w:i/>
          <w:lang w:val="en-US"/>
        </w:rPr>
        <w:t>al</w:t>
      </w:r>
      <w:proofErr w:type="gramEnd"/>
      <w:r w:rsidR="009F7E75" w:rsidRPr="00EB53A5">
        <w:rPr>
          <w:rFonts w:ascii="Book Antiqua" w:hAnsi="Book Antiqua" w:cs="Arial"/>
          <w:vertAlign w:val="superscript"/>
          <w:lang w:val="en-GB"/>
        </w:rPr>
        <w:fldChar w:fldCharType="begin">
          <w:fldData xml:space="preserve">PEVuZE5vdGU+PENpdGU+PEF1dGhvcj5EcmV3ZXM8L0F1dGhvcj48WWVhcj4yMDA2PC9ZZWFyPjxS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==
</w:fldData>
        </w:fldChar>
      </w:r>
      <w:r w:rsidR="009F7E75" w:rsidRPr="00EB53A5">
        <w:rPr>
          <w:rFonts w:ascii="Book Antiqua" w:hAnsi="Book Antiqua" w:cs="Arial"/>
          <w:vertAlign w:val="superscript"/>
          <w:lang w:val="en-GB"/>
        </w:rPr>
        <w:instrText xml:space="preserve"> ADDIN EN.CITE </w:instrText>
      </w:r>
      <w:r w:rsidR="009F7E75" w:rsidRPr="00EB53A5">
        <w:rPr>
          <w:rFonts w:ascii="Book Antiqua" w:hAnsi="Book Antiqua" w:cs="Arial"/>
          <w:vertAlign w:val="superscript"/>
          <w:lang w:val="en-GB"/>
        </w:rPr>
        <w:fldChar w:fldCharType="begin">
          <w:fldData xml:space="preserve">PEVuZE5vdGU+PENpdGU+PEF1dGhvcj5EcmV3ZXM8L0F1dGhvcj48WWVhcj4yMDA2PC9ZZWFyPjxS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==
</w:fldData>
        </w:fldChar>
      </w:r>
      <w:r w:rsidR="009F7E75" w:rsidRPr="00EB53A5">
        <w:rPr>
          <w:rFonts w:ascii="Book Antiqua" w:hAnsi="Book Antiqua" w:cs="Arial"/>
          <w:vertAlign w:val="superscript"/>
          <w:lang w:val="en-GB"/>
        </w:rPr>
        <w:instrText xml:space="preserve"> ADDIN EN.CITE.DATA </w:instrText>
      </w:r>
      <w:r w:rsidR="009F7E75" w:rsidRPr="00EB53A5">
        <w:rPr>
          <w:rFonts w:ascii="Book Antiqua" w:hAnsi="Book Antiqua" w:cs="Arial"/>
          <w:vertAlign w:val="superscript"/>
          <w:lang w:val="en-GB"/>
        </w:rPr>
      </w:r>
      <w:r w:rsidR="009F7E75" w:rsidRPr="00EB53A5">
        <w:rPr>
          <w:rFonts w:ascii="Book Antiqua" w:hAnsi="Book Antiqua" w:cs="Arial"/>
          <w:vertAlign w:val="superscript"/>
          <w:lang w:val="en-GB"/>
        </w:rPr>
        <w:fldChar w:fldCharType="end"/>
      </w:r>
      <w:r w:rsidR="009F7E75" w:rsidRPr="00EB53A5">
        <w:rPr>
          <w:rFonts w:ascii="Book Antiqua" w:hAnsi="Book Antiqua" w:cs="Arial"/>
          <w:vertAlign w:val="superscript"/>
          <w:lang w:val="en-GB"/>
        </w:rPr>
      </w:r>
      <w:r w:rsidR="009F7E75" w:rsidRPr="00EB53A5">
        <w:rPr>
          <w:rFonts w:ascii="Book Antiqua" w:hAnsi="Book Antiqua" w:cs="Arial"/>
          <w:vertAlign w:val="superscript"/>
          <w:lang w:val="en-GB"/>
        </w:rPr>
        <w:fldChar w:fldCharType="separate"/>
      </w:r>
      <w:r w:rsidR="009F7E75" w:rsidRPr="00EB53A5">
        <w:rPr>
          <w:rFonts w:ascii="Book Antiqua" w:hAnsi="Book Antiqua" w:cs="Arial"/>
          <w:noProof/>
          <w:vertAlign w:val="superscript"/>
          <w:lang w:val="en-GB"/>
        </w:rPr>
        <w:t>[6</w:t>
      </w:r>
      <w:r w:rsidR="00377CAD" w:rsidRPr="00EB53A5">
        <w:rPr>
          <w:rFonts w:ascii="Book Antiqua" w:eastAsiaTheme="minorEastAsia" w:hAnsi="Book Antiqua" w:cs="Arial"/>
          <w:noProof/>
          <w:vertAlign w:val="superscript"/>
          <w:lang w:val="en-GB" w:eastAsia="zh-CN"/>
        </w:rPr>
        <w:t>6</w:t>
      </w:r>
      <w:r w:rsidR="009F7E75" w:rsidRPr="00EB53A5">
        <w:rPr>
          <w:rFonts w:ascii="Book Antiqua" w:hAnsi="Book Antiqua" w:cs="Arial"/>
          <w:noProof/>
          <w:vertAlign w:val="superscript"/>
          <w:lang w:val="en-GB"/>
        </w:rPr>
        <w:t>]</w:t>
      </w:r>
      <w:r w:rsidR="009F7E75" w:rsidRPr="00EB53A5">
        <w:rPr>
          <w:rFonts w:ascii="Book Antiqua" w:hAnsi="Book Antiqua" w:cs="Arial"/>
          <w:vertAlign w:val="superscript"/>
          <w:lang w:val="en-GB"/>
        </w:rPr>
        <w:fldChar w:fldCharType="end"/>
      </w:r>
      <w:r w:rsidR="00E924E4" w:rsidRPr="00EB53A5">
        <w:rPr>
          <w:rFonts w:ascii="Book Antiqua" w:hAnsi="Book Antiqua" w:cs="Arial"/>
          <w:lang w:val="en-US"/>
        </w:rPr>
        <w:t xml:space="preserve"> showed segmental sensitization to thermal stimulation of the distal esophagus in esophagitis patients, together with a larger referred somatic pain area to mechanical stimulation, both reflecting central sensitization. Comparable results were found in ulcerative </w:t>
      </w:r>
      <w:r w:rsidR="00E924E4" w:rsidRPr="00EB53A5">
        <w:rPr>
          <w:rFonts w:ascii="Book Antiqua" w:hAnsi="Book Antiqua" w:cs="Arial"/>
          <w:lang w:val="en-US"/>
        </w:rPr>
        <w:lastRenderedPageBreak/>
        <w:t>colitis and Crohn’s disease patients, who showed decreased pain thresholds to balloon dilation of the colon or rectal stimulation</w:t>
      </w:r>
      <w:r w:rsidR="00E924E4" w:rsidRPr="00EB53A5">
        <w:rPr>
          <w:rFonts w:ascii="Book Antiqua" w:hAnsi="Book Antiqua" w:cs="Arial"/>
          <w:lang w:val="en-GB"/>
        </w:rPr>
        <w:t xml:space="preserve">again suggesting visceral hypersensitivity as a sign of central </w:t>
      </w:r>
      <w:proofErr w:type="gramStart"/>
      <w:r w:rsidR="00E924E4" w:rsidRPr="00EB53A5">
        <w:rPr>
          <w:rFonts w:ascii="Book Antiqua" w:hAnsi="Book Antiqua" w:cs="Arial"/>
          <w:lang w:val="en-GB"/>
        </w:rPr>
        <w:t>sensitization</w:t>
      </w:r>
      <w:proofErr w:type="gramEnd"/>
      <w:r w:rsidR="009F7E75" w:rsidRPr="00EB53A5">
        <w:rPr>
          <w:rFonts w:ascii="Book Antiqua" w:hAnsi="Book Antiqua" w:cs="Arial"/>
          <w:vertAlign w:val="superscript"/>
          <w:lang w:val="en-GB"/>
        </w:rPr>
        <w:fldChar w:fldCharType="begin">
          <w:fldData xml:space="preserve">PEVuZE5vdGU+PENpdGU+PEF1dGhvcj5HYWxlYXp6aTwvQXV0aG9yPjxZZWFyPjIwMDE8L1llYXI+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</w:fldData>
        </w:fldChar>
      </w:r>
      <w:r w:rsidR="009F7E75" w:rsidRPr="00EB53A5">
        <w:rPr>
          <w:rFonts w:ascii="Book Antiqua" w:hAnsi="Book Antiqua" w:cs="Arial"/>
          <w:vertAlign w:val="superscript"/>
          <w:lang w:val="en-GB"/>
        </w:rPr>
        <w:instrText xml:space="preserve"> ADDIN EN.CITE </w:instrText>
      </w:r>
      <w:r w:rsidR="009F7E75" w:rsidRPr="00EB53A5">
        <w:rPr>
          <w:rFonts w:ascii="Book Antiqua" w:hAnsi="Book Antiqua" w:cs="Arial"/>
          <w:vertAlign w:val="superscript"/>
          <w:lang w:val="en-GB"/>
        </w:rPr>
        <w:fldChar w:fldCharType="begin">
          <w:fldData xml:space="preserve">PEVuZE5vdGU+PENpdGU+PEF1dGhvcj5HYWxlYXp6aTwvQXV0aG9yPjxZZWFyPjIwMDE8L1llYXI+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</w:fldData>
        </w:fldChar>
      </w:r>
      <w:r w:rsidR="009F7E75" w:rsidRPr="00EB53A5">
        <w:rPr>
          <w:rFonts w:ascii="Book Antiqua" w:hAnsi="Book Antiqua" w:cs="Arial"/>
          <w:vertAlign w:val="superscript"/>
          <w:lang w:val="en-GB"/>
        </w:rPr>
        <w:instrText xml:space="preserve"> ADDIN EN.CITE.DATA </w:instrText>
      </w:r>
      <w:r w:rsidR="009F7E75" w:rsidRPr="00EB53A5">
        <w:rPr>
          <w:rFonts w:ascii="Book Antiqua" w:hAnsi="Book Antiqua" w:cs="Arial"/>
          <w:vertAlign w:val="superscript"/>
          <w:lang w:val="en-GB"/>
        </w:rPr>
      </w:r>
      <w:r w:rsidR="009F7E75" w:rsidRPr="00EB53A5">
        <w:rPr>
          <w:rFonts w:ascii="Book Antiqua" w:hAnsi="Book Antiqua" w:cs="Arial"/>
          <w:vertAlign w:val="superscript"/>
          <w:lang w:val="en-GB"/>
        </w:rPr>
        <w:fldChar w:fldCharType="end"/>
      </w:r>
      <w:r w:rsidR="009F7E75" w:rsidRPr="00EB53A5">
        <w:rPr>
          <w:rFonts w:ascii="Book Antiqua" w:hAnsi="Book Antiqua" w:cs="Arial"/>
          <w:vertAlign w:val="superscript"/>
          <w:lang w:val="en-GB"/>
        </w:rPr>
      </w:r>
      <w:r w:rsidR="009F7E75" w:rsidRPr="00EB53A5">
        <w:rPr>
          <w:rFonts w:ascii="Book Antiqua" w:hAnsi="Book Antiqua" w:cs="Arial"/>
          <w:vertAlign w:val="superscript"/>
          <w:lang w:val="en-GB"/>
        </w:rPr>
        <w:fldChar w:fldCharType="separate"/>
      </w:r>
      <w:r w:rsidR="009F7E75" w:rsidRPr="00EB53A5">
        <w:rPr>
          <w:rFonts w:ascii="Book Antiqua" w:hAnsi="Book Antiqua" w:cs="Arial"/>
          <w:noProof/>
          <w:vertAlign w:val="superscript"/>
          <w:lang w:val="en-GB"/>
        </w:rPr>
        <w:t>[</w:t>
      </w:r>
      <w:r w:rsidR="009F7E75" w:rsidRPr="00EB53A5">
        <w:rPr>
          <w:rFonts w:ascii="Book Antiqua" w:eastAsiaTheme="minorEastAsia" w:hAnsi="Book Antiqua" w:cs="Arial"/>
          <w:noProof/>
          <w:vertAlign w:val="superscript"/>
          <w:lang w:val="en-GB" w:eastAsia="zh-CN"/>
        </w:rPr>
        <w:t>6</w:t>
      </w:r>
      <w:r w:rsidR="00377CAD" w:rsidRPr="00EB53A5">
        <w:rPr>
          <w:rFonts w:ascii="Book Antiqua" w:eastAsiaTheme="minorEastAsia" w:hAnsi="Book Antiqua" w:cs="Arial"/>
          <w:noProof/>
          <w:vertAlign w:val="superscript"/>
          <w:lang w:val="en-GB" w:eastAsia="zh-CN"/>
        </w:rPr>
        <w:t>7-69</w:t>
      </w:r>
      <w:r w:rsidR="009F7E75" w:rsidRPr="00EB53A5">
        <w:rPr>
          <w:rFonts w:ascii="Book Antiqua" w:hAnsi="Book Antiqua" w:cs="Arial"/>
          <w:noProof/>
          <w:vertAlign w:val="superscript"/>
          <w:lang w:val="en-GB"/>
        </w:rPr>
        <w:t>]</w:t>
      </w:r>
      <w:r w:rsidR="009F7E75" w:rsidRPr="00EB53A5">
        <w:rPr>
          <w:rFonts w:ascii="Book Antiqua" w:hAnsi="Book Antiqua" w:cs="Arial"/>
          <w:vertAlign w:val="superscript"/>
          <w:lang w:val="en-GB"/>
        </w:rPr>
        <w:fldChar w:fldCharType="end"/>
      </w:r>
      <w:r w:rsidR="00E924E4" w:rsidRPr="00EB53A5">
        <w:rPr>
          <w:rFonts w:ascii="Book Antiqua" w:hAnsi="Book Antiqua" w:cs="Arial"/>
          <w:lang w:val="en-US"/>
        </w:rPr>
        <w:t>.</w:t>
      </w:r>
      <w:r w:rsidR="0019365B" w:rsidRPr="00EB53A5">
        <w:rPr>
          <w:rFonts w:ascii="Book Antiqua" w:hAnsi="Book Antiqua" w:cs="Arial"/>
          <w:lang w:val="en-GB"/>
        </w:rPr>
        <w:t xml:space="preserve"> </w:t>
      </w:r>
      <w:r w:rsidR="00E924E4" w:rsidRPr="00EB53A5">
        <w:rPr>
          <w:rFonts w:ascii="Book Antiqua" w:hAnsi="Book Antiqua" w:cs="Arial"/>
          <w:lang w:val="en-US"/>
        </w:rPr>
        <w:t xml:space="preserve">Evidence for descending counter-regulatory mechanisms has been described for patients with peptic ulcer and Crohn’s disease, both of whom showed </w:t>
      </w:r>
      <w:proofErr w:type="spellStart"/>
      <w:r w:rsidR="00E924E4" w:rsidRPr="00EB53A5">
        <w:rPr>
          <w:rFonts w:ascii="Book Antiqua" w:hAnsi="Book Antiqua" w:cs="Arial"/>
          <w:lang w:val="en-US"/>
        </w:rPr>
        <w:t>hypoalgesia</w:t>
      </w:r>
      <w:proofErr w:type="spellEnd"/>
      <w:r w:rsidR="00E924E4" w:rsidRPr="00EB53A5">
        <w:rPr>
          <w:rFonts w:ascii="Book Antiqua" w:hAnsi="Book Antiqua" w:cs="Arial"/>
          <w:lang w:val="en-US"/>
        </w:rPr>
        <w:t xml:space="preserve"> to visceral stimulation as a sign of effective tonic descending </w:t>
      </w:r>
      <w:proofErr w:type="gramStart"/>
      <w:r w:rsidR="00E924E4" w:rsidRPr="00EB53A5">
        <w:rPr>
          <w:rFonts w:ascii="Book Antiqua" w:hAnsi="Book Antiqua" w:cs="Arial"/>
          <w:lang w:val="en-US"/>
        </w:rPr>
        <w:t>inhibition</w:t>
      </w:r>
      <w:proofErr w:type="gramEnd"/>
      <w:r w:rsidR="001B1C1A" w:rsidRPr="00EB53A5">
        <w:rPr>
          <w:rFonts w:ascii="Book Antiqua" w:hAnsi="Book Antiqua" w:cs="Arial"/>
          <w:vertAlign w:val="superscript"/>
          <w:lang w:val="en-GB"/>
        </w:rPr>
        <w:fldChar w:fldCharType="begin">
          <w:fldData xml:space="preserve">PEVuZE5vdGU+PENpdGU+PEF1dGhvcj5CZXJuc3RlaW48L0F1dGhvcj48WWVhcj4xOTk2PC9ZZWFy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</w:fldData>
        </w:fldChar>
      </w:r>
      <w:r w:rsidR="001B1C1A" w:rsidRPr="00EB53A5">
        <w:rPr>
          <w:rFonts w:ascii="Book Antiqua" w:hAnsi="Book Antiqua" w:cs="Arial"/>
          <w:vertAlign w:val="superscript"/>
          <w:lang w:val="en-GB"/>
        </w:rPr>
        <w:instrText xml:space="preserve"> ADDIN EN.CITE </w:instrText>
      </w:r>
      <w:r w:rsidR="001B1C1A" w:rsidRPr="00EB53A5">
        <w:rPr>
          <w:rFonts w:ascii="Book Antiqua" w:hAnsi="Book Antiqua" w:cs="Arial"/>
          <w:vertAlign w:val="superscript"/>
          <w:lang w:val="en-GB"/>
        </w:rPr>
        <w:fldChar w:fldCharType="begin">
          <w:fldData xml:space="preserve">PEVuZE5vdGU+PENpdGU+PEF1dGhvcj5CZXJuc3RlaW48L0F1dGhvcj48WWVhcj4xOTk2PC9ZZWFy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</w:fldData>
        </w:fldChar>
      </w:r>
      <w:r w:rsidR="001B1C1A" w:rsidRPr="00EB53A5">
        <w:rPr>
          <w:rFonts w:ascii="Book Antiqua" w:hAnsi="Book Antiqua" w:cs="Arial"/>
          <w:vertAlign w:val="superscript"/>
          <w:lang w:val="en-GB"/>
        </w:rPr>
        <w:instrText xml:space="preserve"> ADDIN EN.CITE.DATA </w:instrText>
      </w:r>
      <w:r w:rsidR="001B1C1A" w:rsidRPr="00EB53A5">
        <w:rPr>
          <w:rFonts w:ascii="Book Antiqua" w:hAnsi="Book Antiqua" w:cs="Arial"/>
          <w:vertAlign w:val="superscript"/>
          <w:lang w:val="en-GB"/>
        </w:rPr>
      </w:r>
      <w:r w:rsidR="001B1C1A" w:rsidRPr="00EB53A5">
        <w:rPr>
          <w:rFonts w:ascii="Book Antiqua" w:hAnsi="Book Antiqua" w:cs="Arial"/>
          <w:vertAlign w:val="superscript"/>
          <w:lang w:val="en-GB"/>
        </w:rPr>
        <w:fldChar w:fldCharType="end"/>
      </w:r>
      <w:r w:rsidR="001B1C1A" w:rsidRPr="00EB53A5">
        <w:rPr>
          <w:rFonts w:ascii="Book Antiqua" w:hAnsi="Book Antiqua" w:cs="Arial"/>
          <w:vertAlign w:val="superscript"/>
          <w:lang w:val="en-GB"/>
        </w:rPr>
      </w:r>
      <w:r w:rsidR="001B1C1A" w:rsidRPr="00EB53A5">
        <w:rPr>
          <w:rFonts w:ascii="Book Antiqua" w:hAnsi="Book Antiqua" w:cs="Arial"/>
          <w:vertAlign w:val="superscript"/>
          <w:lang w:val="en-GB"/>
        </w:rPr>
        <w:fldChar w:fldCharType="separate"/>
      </w:r>
      <w:r w:rsidR="001B1C1A" w:rsidRPr="00EB53A5">
        <w:rPr>
          <w:rFonts w:ascii="Book Antiqua" w:hAnsi="Book Antiqua" w:cs="Arial"/>
          <w:noProof/>
          <w:vertAlign w:val="superscript"/>
          <w:lang w:val="en-GB"/>
        </w:rPr>
        <w:t>[</w:t>
      </w:r>
      <w:r w:rsidR="001B1C1A" w:rsidRPr="00EB53A5">
        <w:rPr>
          <w:rFonts w:ascii="Book Antiqua" w:eastAsiaTheme="minorEastAsia" w:hAnsi="Book Antiqua" w:cs="Arial"/>
          <w:noProof/>
          <w:vertAlign w:val="superscript"/>
          <w:lang w:val="en-GB" w:eastAsia="zh-CN"/>
        </w:rPr>
        <w:t>7</w:t>
      </w:r>
      <w:r w:rsidR="00377CAD" w:rsidRPr="00EB53A5">
        <w:rPr>
          <w:rFonts w:ascii="Book Antiqua" w:eastAsiaTheme="minorEastAsia" w:hAnsi="Book Antiqua" w:cs="Arial"/>
          <w:noProof/>
          <w:vertAlign w:val="superscript"/>
          <w:lang w:val="en-GB" w:eastAsia="zh-CN"/>
        </w:rPr>
        <w:t>0</w:t>
      </w:r>
      <w:r w:rsidR="001B1C1A" w:rsidRPr="00EB53A5">
        <w:rPr>
          <w:rFonts w:ascii="Book Antiqua" w:eastAsiaTheme="minorEastAsia" w:hAnsi="Book Antiqua" w:cs="Arial"/>
          <w:noProof/>
          <w:vertAlign w:val="superscript"/>
          <w:lang w:val="en-GB" w:eastAsia="zh-CN"/>
        </w:rPr>
        <w:t>-7</w:t>
      </w:r>
      <w:r w:rsidR="00377CAD" w:rsidRPr="00EB53A5">
        <w:rPr>
          <w:rFonts w:ascii="Book Antiqua" w:eastAsiaTheme="minorEastAsia" w:hAnsi="Book Antiqua" w:cs="Arial"/>
          <w:noProof/>
          <w:vertAlign w:val="superscript"/>
          <w:lang w:val="en-GB" w:eastAsia="zh-CN"/>
        </w:rPr>
        <w:t>2</w:t>
      </w:r>
      <w:r w:rsidR="001B1C1A" w:rsidRPr="00EB53A5">
        <w:rPr>
          <w:rFonts w:ascii="Book Antiqua" w:hAnsi="Book Antiqua" w:cs="Arial"/>
          <w:noProof/>
          <w:vertAlign w:val="superscript"/>
          <w:lang w:val="en-GB"/>
        </w:rPr>
        <w:t>]</w:t>
      </w:r>
      <w:r w:rsidR="001B1C1A" w:rsidRPr="00EB53A5">
        <w:rPr>
          <w:rFonts w:ascii="Book Antiqua" w:hAnsi="Book Antiqua" w:cs="Arial"/>
          <w:vertAlign w:val="superscript"/>
          <w:lang w:val="en-GB"/>
        </w:rPr>
        <w:fldChar w:fldCharType="end"/>
      </w:r>
      <w:r w:rsidR="00E924E4" w:rsidRPr="00EB53A5">
        <w:rPr>
          <w:rFonts w:ascii="Book Antiqua" w:hAnsi="Book Antiqua" w:cs="Arial"/>
          <w:lang w:val="en-US"/>
        </w:rPr>
        <w:t>.</w:t>
      </w:r>
      <w:r w:rsidR="001B1C1A" w:rsidRPr="00EB53A5">
        <w:rPr>
          <w:rFonts w:ascii="Book Antiqua" w:hAnsi="Book Antiqua" w:cs="Arial"/>
          <w:b/>
          <w:lang w:val="en-US"/>
        </w:rPr>
        <w:t xml:space="preserve"> </w:t>
      </w:r>
    </w:p>
    <w:p w:rsidR="005D1E38" w:rsidRPr="00EB53A5" w:rsidRDefault="005D1E38" w:rsidP="00F301F6">
      <w:pPr>
        <w:snapToGrid w:val="0"/>
        <w:spacing w:line="360" w:lineRule="auto"/>
        <w:jc w:val="both"/>
        <w:rPr>
          <w:rFonts w:ascii="Book Antiqua" w:hAnsi="Book Antiqua" w:cs="Arial"/>
          <w:lang w:val="en-US"/>
        </w:rPr>
      </w:pPr>
    </w:p>
    <w:p w:rsidR="0019365B" w:rsidRPr="00EB53A5" w:rsidRDefault="002C5AD3" w:rsidP="00F301F6">
      <w:pPr>
        <w:pStyle w:val="a6"/>
        <w:snapToGrid w:val="0"/>
        <w:spacing w:line="360" w:lineRule="auto"/>
        <w:jc w:val="both"/>
        <w:rPr>
          <w:rFonts w:ascii="Book Antiqua" w:hAnsi="Book Antiqua" w:cs="Arial"/>
          <w:b/>
          <w:lang w:val="en-US"/>
        </w:rPr>
      </w:pPr>
      <w:r w:rsidRPr="00EB53A5">
        <w:rPr>
          <w:rFonts w:ascii="Book Antiqua" w:hAnsi="Book Antiqua" w:cs="Arial"/>
          <w:b/>
          <w:lang w:val="en-US"/>
        </w:rPr>
        <w:t xml:space="preserve">Clinical application of </w:t>
      </w:r>
      <w:r w:rsidR="003D7844" w:rsidRPr="00EB53A5">
        <w:rPr>
          <w:rFonts w:ascii="Book Antiqua" w:eastAsiaTheme="minorEastAsia" w:hAnsi="Book Antiqua" w:cs="Arial"/>
          <w:b/>
          <w:lang w:val="en-US" w:eastAsia="zh-CN"/>
        </w:rPr>
        <w:t>QST</w:t>
      </w:r>
      <w:r w:rsidR="00BA4638" w:rsidRPr="00EB53A5">
        <w:rPr>
          <w:rFonts w:ascii="Book Antiqua" w:eastAsia="宋体" w:hAnsi="Book Antiqua" w:cs="Arial"/>
          <w:b/>
          <w:lang w:val="en-US" w:eastAsia="zh-CN"/>
        </w:rPr>
        <w:t xml:space="preserve">: </w:t>
      </w:r>
      <w:r w:rsidR="003E3569" w:rsidRPr="00EB53A5">
        <w:rPr>
          <w:rFonts w:ascii="Book Antiqua" w:hAnsi="Book Antiqua" w:cs="Arial"/>
          <w:lang w:val="en-US"/>
        </w:rPr>
        <w:t>In addition to characterization of the pain mechanisms underlying visceral pain disorders, QST has been used to study the effects of pain treatment on pain processing. In a study of S-ketamine, a noncompetitive NMDA receptor antagonist whose activity is related to central sensitization, infusion</w:t>
      </w:r>
      <w:r w:rsidR="00595FCF" w:rsidRPr="00EB53A5">
        <w:rPr>
          <w:rFonts w:ascii="Book Antiqua" w:hAnsi="Book Antiqua" w:cs="Arial"/>
          <w:lang w:val="en-US"/>
        </w:rPr>
        <w:t>s</w:t>
      </w:r>
      <w:r w:rsidR="003E3569" w:rsidRPr="00EB53A5">
        <w:rPr>
          <w:rFonts w:ascii="Book Antiqua" w:hAnsi="Book Antiqua" w:cs="Arial"/>
          <w:lang w:val="en-US"/>
        </w:rPr>
        <w:t xml:space="preserve"> in CP patients were associated with a short-lasting increase in pain pressure thresholds, without a reduction in clinical pain. However, this study was not powered on clinical endpoints and had a short infusion </w:t>
      </w:r>
      <w:proofErr w:type="gramStart"/>
      <w:r w:rsidR="003E3569" w:rsidRPr="00EB53A5">
        <w:rPr>
          <w:rFonts w:ascii="Book Antiqua" w:hAnsi="Book Antiqua" w:cs="Arial"/>
          <w:lang w:val="en-US"/>
        </w:rPr>
        <w:t>time</w:t>
      </w:r>
      <w:proofErr w:type="gramEnd"/>
      <w:r w:rsidR="001B1C1A" w:rsidRPr="00EB53A5">
        <w:rPr>
          <w:rFonts w:ascii="Book Antiqua" w:hAnsi="Book Antiqua" w:cs="Arial"/>
          <w:vertAlign w:val="superscript"/>
          <w:lang w:val="en-US"/>
        </w:rPr>
        <w:fldChar w:fldCharType="begin">
          <w:fldData xml:space="preserve">PEVuZE5vdGU+PENpdGU+PEF1dGhvcj5Cb3V3ZW5zZTwvQXV0aG9yPjxZZWFyPjIwMTE8L1llYXI+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</w:fldData>
        </w:fldChar>
      </w:r>
      <w:r w:rsidR="001B1C1A" w:rsidRPr="00EB53A5">
        <w:rPr>
          <w:rFonts w:ascii="Book Antiqua" w:hAnsi="Book Antiqua" w:cs="Arial"/>
          <w:vertAlign w:val="superscript"/>
          <w:lang w:val="en-US"/>
        </w:rPr>
        <w:instrText xml:space="preserve"> ADDIN EN.CITE </w:instrText>
      </w:r>
      <w:r w:rsidR="001B1C1A" w:rsidRPr="00EB53A5">
        <w:rPr>
          <w:rFonts w:ascii="Book Antiqua" w:hAnsi="Book Antiqua" w:cs="Arial"/>
          <w:vertAlign w:val="superscript"/>
          <w:lang w:val="en-US"/>
        </w:rPr>
        <w:fldChar w:fldCharType="begin">
          <w:fldData xml:space="preserve">PEVuZE5vdGU+PENpdGU+PEF1dGhvcj5Cb3V3ZW5zZTwvQXV0aG9yPjxZZWFyPjIwMTE8L1llYXI+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</w:fldData>
        </w:fldChar>
      </w:r>
      <w:r w:rsidR="001B1C1A" w:rsidRPr="00EB53A5">
        <w:rPr>
          <w:rFonts w:ascii="Book Antiqua" w:hAnsi="Book Antiqua" w:cs="Arial"/>
          <w:vertAlign w:val="superscript"/>
          <w:lang w:val="en-US"/>
        </w:rPr>
        <w:instrText xml:space="preserve"> ADDIN EN.CITE.DATA </w:instrText>
      </w:r>
      <w:r w:rsidR="001B1C1A" w:rsidRPr="00EB53A5">
        <w:rPr>
          <w:rFonts w:ascii="Book Antiqua" w:hAnsi="Book Antiqua" w:cs="Arial"/>
          <w:vertAlign w:val="superscript"/>
          <w:lang w:val="en-US"/>
        </w:rPr>
      </w:r>
      <w:r w:rsidR="001B1C1A" w:rsidRPr="00EB53A5">
        <w:rPr>
          <w:rFonts w:ascii="Book Antiqua" w:hAnsi="Book Antiqua" w:cs="Arial"/>
          <w:vertAlign w:val="superscript"/>
          <w:lang w:val="en-US"/>
        </w:rPr>
        <w:fldChar w:fldCharType="end"/>
      </w:r>
      <w:r w:rsidR="001B1C1A" w:rsidRPr="00EB53A5">
        <w:rPr>
          <w:rFonts w:ascii="Book Antiqua" w:hAnsi="Book Antiqua" w:cs="Arial"/>
          <w:vertAlign w:val="superscript"/>
          <w:lang w:val="en-US"/>
        </w:rPr>
      </w:r>
      <w:r w:rsidR="001B1C1A" w:rsidRPr="00EB53A5">
        <w:rPr>
          <w:rFonts w:ascii="Book Antiqua" w:hAnsi="Book Antiqua" w:cs="Arial"/>
          <w:vertAlign w:val="superscript"/>
          <w:lang w:val="en-US"/>
        </w:rPr>
        <w:fldChar w:fldCharType="separate"/>
      </w:r>
      <w:r w:rsidR="001B1C1A" w:rsidRPr="00EB53A5">
        <w:rPr>
          <w:rFonts w:ascii="Book Antiqua" w:hAnsi="Book Antiqua" w:cs="Arial"/>
          <w:noProof/>
          <w:vertAlign w:val="superscript"/>
          <w:lang w:val="en-US"/>
        </w:rPr>
        <w:t>[</w:t>
      </w:r>
      <w:r w:rsidR="001B1C1A" w:rsidRPr="00EB53A5">
        <w:rPr>
          <w:rFonts w:ascii="Book Antiqua" w:eastAsiaTheme="minorEastAsia" w:hAnsi="Book Antiqua" w:cs="Arial"/>
          <w:noProof/>
          <w:vertAlign w:val="superscript"/>
          <w:lang w:val="en-US" w:eastAsia="zh-CN"/>
        </w:rPr>
        <w:t>11</w:t>
      </w:r>
      <w:r w:rsidR="001B1C1A" w:rsidRPr="00EB53A5">
        <w:rPr>
          <w:rFonts w:ascii="Book Antiqua" w:hAnsi="Book Antiqua" w:cs="Arial"/>
          <w:noProof/>
          <w:vertAlign w:val="superscript"/>
          <w:lang w:val="en-US"/>
        </w:rPr>
        <w:t>]</w:t>
      </w:r>
      <w:r w:rsidR="001B1C1A" w:rsidRPr="00EB53A5">
        <w:rPr>
          <w:rFonts w:ascii="Book Antiqua" w:hAnsi="Book Antiqua" w:cs="Arial"/>
          <w:vertAlign w:val="superscript"/>
          <w:lang w:val="en-US"/>
        </w:rPr>
        <w:fldChar w:fldCharType="end"/>
      </w:r>
      <w:r w:rsidR="003E3569" w:rsidRPr="00EB53A5">
        <w:rPr>
          <w:rFonts w:ascii="Book Antiqua" w:hAnsi="Book Antiqua" w:cs="Arial"/>
          <w:lang w:val="en-US"/>
        </w:rPr>
        <w:t xml:space="preserve">. Another study showed that </w:t>
      </w:r>
      <w:proofErr w:type="spellStart"/>
      <w:r w:rsidR="003E3569" w:rsidRPr="00EB53A5">
        <w:rPr>
          <w:rFonts w:ascii="Book Antiqua" w:hAnsi="Book Antiqua" w:cs="Arial"/>
          <w:lang w:val="en-US"/>
        </w:rPr>
        <w:t>pregabalin</w:t>
      </w:r>
      <w:proofErr w:type="spellEnd"/>
      <w:r w:rsidR="003E3569" w:rsidRPr="00EB53A5">
        <w:rPr>
          <w:rFonts w:ascii="Book Antiqua" w:hAnsi="Book Antiqua" w:cs="Arial"/>
          <w:lang w:val="en-US"/>
        </w:rPr>
        <w:t xml:space="preserve"> reduced clinical pain in CP and </w:t>
      </w:r>
      <w:r w:rsidR="00595FCF" w:rsidRPr="00EB53A5">
        <w:rPr>
          <w:rFonts w:ascii="Book Antiqua" w:hAnsi="Book Antiqua" w:cs="Arial"/>
          <w:lang w:val="en-US"/>
        </w:rPr>
        <w:t xml:space="preserve">was </w:t>
      </w:r>
      <w:r w:rsidR="003E3569" w:rsidRPr="00EB53A5">
        <w:rPr>
          <w:rFonts w:ascii="Book Antiqua" w:hAnsi="Book Antiqua" w:cs="Arial"/>
          <w:lang w:val="en-US"/>
        </w:rPr>
        <w:t>associated with a moderate anti-</w:t>
      </w:r>
      <w:proofErr w:type="spellStart"/>
      <w:r w:rsidR="003E3569" w:rsidRPr="00EB53A5">
        <w:rPr>
          <w:rFonts w:ascii="Book Antiqua" w:hAnsi="Book Antiqua" w:cs="Arial"/>
          <w:lang w:val="en-US"/>
        </w:rPr>
        <w:t>hyperalgesic</w:t>
      </w:r>
      <w:proofErr w:type="spellEnd"/>
      <w:r w:rsidR="003E3569" w:rsidRPr="00EB53A5">
        <w:rPr>
          <w:rFonts w:ascii="Book Antiqua" w:hAnsi="Book Antiqua" w:cs="Arial"/>
          <w:lang w:val="en-US"/>
        </w:rPr>
        <w:t xml:space="preserve"> effect. Interestingly patients treated with placebo also showed a reduction in clinical pain, but this effect came without changes in pain thresholds measured by </w:t>
      </w:r>
      <w:proofErr w:type="gramStart"/>
      <w:r w:rsidR="003E3569" w:rsidRPr="00EB53A5">
        <w:rPr>
          <w:rFonts w:ascii="Book Antiqua" w:hAnsi="Book Antiqua" w:cs="Arial"/>
          <w:lang w:val="en-US"/>
        </w:rPr>
        <w:t>QST</w:t>
      </w:r>
      <w:proofErr w:type="gramEnd"/>
      <w:r w:rsidR="009A2338" w:rsidRPr="00EB53A5">
        <w:rPr>
          <w:rFonts w:ascii="Book Antiqua" w:hAnsi="Book Antiqua" w:cs="Arial"/>
          <w:vertAlign w:val="superscript"/>
          <w:lang w:val="en-US"/>
        </w:rPr>
        <w:fldChar w:fldCharType="begin">
          <w:fldData xml:space="preserve">PEVuZE5vdGU+PENpdGU+PEF1dGhvcj5PbGVzZW48L0F1dGhvcj48WWVhcj4yMDExPC9ZZWFyPjxS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YnItMT5HYXN0cm9lbnRlcm9sb2d5PC9hYmJyLTE+PC9hbHQtcGVyaW9kaWNhbD48cGFnZXM+NTM2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ZT48YWJici0xPlBsb1Mgb25lPC9hYmJyLTE+PC9hbHQtcGVyaW9kaWNhbD48cGFnZXM+ZTQyMDk2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</w:fldData>
        </w:fldChar>
      </w:r>
      <w:r w:rsidR="009A2338" w:rsidRPr="00EB53A5">
        <w:rPr>
          <w:rFonts w:ascii="Book Antiqua" w:hAnsi="Book Antiqua" w:cs="Arial"/>
          <w:vertAlign w:val="superscript"/>
          <w:lang w:val="en-US"/>
        </w:rPr>
        <w:instrText xml:space="preserve"> ADDIN EN.CITE </w:instrText>
      </w:r>
      <w:r w:rsidR="009A2338" w:rsidRPr="00EB53A5">
        <w:rPr>
          <w:rFonts w:ascii="Book Antiqua" w:hAnsi="Book Antiqua" w:cs="Arial"/>
          <w:vertAlign w:val="superscript"/>
          <w:lang w:val="en-US"/>
        </w:rPr>
        <w:fldChar w:fldCharType="begin">
          <w:fldData xml:space="preserve">PEVuZE5vdGU+PENpdGU+PEF1dGhvcj5PbGVzZW48L0F1dGhvcj48WWVhcj4yMDExPC9ZZWFyPjxS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YnItMT5HYXN0cm9lbnRlcm9sb2d5PC9hYmJyLTE+PC9hbHQtcGVyaW9kaWNhbD48cGFnZXM+NTM2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ZT48YWJici0xPlBsb1Mgb25lPC9hYmJyLTE+PC9hbHQtcGVyaW9kaWNhbD48cGFnZXM+ZTQyMDk2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</w:fldData>
        </w:fldChar>
      </w:r>
      <w:r w:rsidR="009A2338" w:rsidRPr="00EB53A5">
        <w:rPr>
          <w:rFonts w:ascii="Book Antiqua" w:hAnsi="Book Antiqua" w:cs="Arial"/>
          <w:vertAlign w:val="superscript"/>
          <w:lang w:val="en-US"/>
        </w:rPr>
        <w:instrText xml:space="preserve"> ADDIN EN.CITE.DATA </w:instrText>
      </w:r>
      <w:r w:rsidR="009A2338" w:rsidRPr="00EB53A5">
        <w:rPr>
          <w:rFonts w:ascii="Book Antiqua" w:hAnsi="Book Antiqua" w:cs="Arial"/>
          <w:vertAlign w:val="superscript"/>
          <w:lang w:val="en-US"/>
        </w:rPr>
      </w:r>
      <w:r w:rsidR="009A2338" w:rsidRPr="00EB53A5">
        <w:rPr>
          <w:rFonts w:ascii="Book Antiqua" w:hAnsi="Book Antiqua" w:cs="Arial"/>
          <w:vertAlign w:val="superscript"/>
          <w:lang w:val="en-US"/>
        </w:rPr>
        <w:fldChar w:fldCharType="end"/>
      </w:r>
      <w:r w:rsidR="009A2338" w:rsidRPr="00EB53A5">
        <w:rPr>
          <w:rFonts w:ascii="Book Antiqua" w:hAnsi="Book Antiqua" w:cs="Arial"/>
          <w:vertAlign w:val="superscript"/>
          <w:lang w:val="en-US"/>
        </w:rPr>
      </w:r>
      <w:r w:rsidR="009A2338" w:rsidRPr="00EB53A5">
        <w:rPr>
          <w:rFonts w:ascii="Book Antiqua" w:hAnsi="Book Antiqua" w:cs="Arial"/>
          <w:vertAlign w:val="superscript"/>
          <w:lang w:val="en-US"/>
        </w:rPr>
        <w:fldChar w:fldCharType="separate"/>
      </w:r>
      <w:r w:rsidR="009A2338" w:rsidRPr="00EB53A5">
        <w:rPr>
          <w:rFonts w:ascii="Book Antiqua" w:hAnsi="Book Antiqua" w:cs="Arial"/>
          <w:noProof/>
          <w:vertAlign w:val="superscript"/>
          <w:lang w:val="en-US"/>
        </w:rPr>
        <w:t>[</w:t>
      </w:r>
      <w:r w:rsidR="009A2338" w:rsidRPr="00EB53A5">
        <w:rPr>
          <w:rFonts w:ascii="Book Antiqua" w:eastAsiaTheme="minorEastAsia" w:hAnsi="Book Antiqua" w:cs="Arial"/>
          <w:noProof/>
          <w:vertAlign w:val="superscript"/>
          <w:lang w:val="en-US" w:eastAsia="zh-CN"/>
        </w:rPr>
        <w:t>12,15</w:t>
      </w:r>
      <w:r w:rsidR="009A2338" w:rsidRPr="00EB53A5">
        <w:rPr>
          <w:rFonts w:ascii="Book Antiqua" w:hAnsi="Book Antiqua" w:cs="Arial"/>
          <w:noProof/>
          <w:vertAlign w:val="superscript"/>
          <w:lang w:val="en-US"/>
        </w:rPr>
        <w:t>]</w:t>
      </w:r>
      <w:r w:rsidR="009A2338" w:rsidRPr="00EB53A5">
        <w:rPr>
          <w:rFonts w:ascii="Book Antiqua" w:hAnsi="Book Antiqua" w:cs="Arial"/>
          <w:vertAlign w:val="superscript"/>
          <w:lang w:val="en-US"/>
        </w:rPr>
        <w:fldChar w:fldCharType="end"/>
      </w:r>
      <w:r w:rsidR="003E3569" w:rsidRPr="00EB53A5">
        <w:rPr>
          <w:rFonts w:ascii="Book Antiqua" w:hAnsi="Book Antiqua" w:cs="Arial"/>
          <w:lang w:val="en-US"/>
        </w:rPr>
        <w:t>.</w:t>
      </w:r>
      <w:r w:rsidR="0019365B" w:rsidRPr="00EB53A5">
        <w:rPr>
          <w:rFonts w:ascii="Book Antiqua" w:hAnsi="Book Antiqua" w:cs="Arial"/>
          <w:lang w:val="en-US"/>
        </w:rPr>
        <w:t xml:space="preserve"> </w:t>
      </w:r>
    </w:p>
    <w:p w:rsidR="003E3569" w:rsidRPr="00EB53A5" w:rsidRDefault="003E3569" w:rsidP="00BA4638">
      <w:pPr>
        <w:pStyle w:val="a6"/>
        <w:snapToGrid w:val="0"/>
        <w:spacing w:line="360" w:lineRule="auto"/>
        <w:ind w:firstLineChars="50" w:firstLine="120"/>
        <w:jc w:val="both"/>
        <w:rPr>
          <w:rFonts w:ascii="Book Antiqua" w:hAnsi="Book Antiqua" w:cs="Arial"/>
          <w:lang w:val="en-US"/>
        </w:rPr>
      </w:pPr>
      <w:r w:rsidRPr="00EB53A5">
        <w:rPr>
          <w:rFonts w:ascii="Book Antiqua" w:hAnsi="Book Antiqua" w:cs="Arial"/>
          <w:lang w:val="en-US"/>
        </w:rPr>
        <w:t xml:space="preserve">The role of disease progression in CP and how it is influenced by interventions has not been well studied. Just one exploratory study in CP patients showed a relation between a more severe disease stage and lower pain thresholds (more </w:t>
      </w:r>
      <w:proofErr w:type="spellStart"/>
      <w:r w:rsidRPr="00EB53A5">
        <w:rPr>
          <w:rFonts w:ascii="Book Antiqua" w:hAnsi="Book Antiqua" w:cs="Arial"/>
          <w:lang w:val="en-US"/>
        </w:rPr>
        <w:t>hyperalgesia</w:t>
      </w:r>
      <w:proofErr w:type="spellEnd"/>
      <w:r w:rsidRPr="00EB53A5">
        <w:rPr>
          <w:rFonts w:ascii="Book Antiqua" w:hAnsi="Book Antiqua" w:cs="Arial"/>
          <w:lang w:val="en-US"/>
        </w:rPr>
        <w:t xml:space="preserve">) compared to a moderate disease stage and healthy </w:t>
      </w:r>
      <w:proofErr w:type="gramStart"/>
      <w:r w:rsidRPr="00EB53A5">
        <w:rPr>
          <w:rFonts w:ascii="Book Antiqua" w:hAnsi="Book Antiqua" w:cs="Arial"/>
          <w:lang w:val="en-US"/>
        </w:rPr>
        <w:t>controls</w:t>
      </w:r>
      <w:proofErr w:type="gramEnd"/>
      <w:r w:rsidR="009A2338" w:rsidRPr="00EB53A5">
        <w:rPr>
          <w:rFonts w:ascii="Book Antiqua" w:hAnsi="Book Antiqua" w:cs="Arial"/>
          <w:vertAlign w:val="superscript"/>
          <w:lang w:val="en-GB"/>
        </w:rPr>
        <w:fldChar w:fldCharType="begin">
          <w:fldData xml:space="preserve">PEVuZE5vdGU+PENpdGU+PEF1dGhvcj5Cb3V3ZW5zZTwvQXV0aG9yPjxZZWFyPjIwMTM8L1llYXI+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==
</w:fldData>
        </w:fldChar>
      </w:r>
      <w:r w:rsidR="009A2338" w:rsidRPr="00EB53A5">
        <w:rPr>
          <w:rFonts w:ascii="Book Antiqua" w:hAnsi="Book Antiqua" w:cs="Arial"/>
          <w:vertAlign w:val="superscript"/>
          <w:lang w:val="en-GB"/>
        </w:rPr>
        <w:instrText xml:space="preserve"> ADDIN EN.CITE </w:instrText>
      </w:r>
      <w:r w:rsidR="009A2338" w:rsidRPr="00EB53A5">
        <w:rPr>
          <w:rFonts w:ascii="Book Antiqua" w:hAnsi="Book Antiqua" w:cs="Arial"/>
          <w:vertAlign w:val="superscript"/>
          <w:lang w:val="en-GB"/>
        </w:rPr>
        <w:fldChar w:fldCharType="begin">
          <w:fldData xml:space="preserve">PEVuZE5vdGU+PENpdGU+PEF1dGhvcj5Cb3V3ZW5zZTwvQXV0aG9yPjxZZWFyPjIwMTM8L1llYXI+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==
</w:fldData>
        </w:fldChar>
      </w:r>
      <w:r w:rsidR="009A2338" w:rsidRPr="00EB53A5">
        <w:rPr>
          <w:rFonts w:ascii="Book Antiqua" w:hAnsi="Book Antiqua" w:cs="Arial"/>
          <w:vertAlign w:val="superscript"/>
          <w:lang w:val="en-GB"/>
        </w:rPr>
        <w:instrText xml:space="preserve"> ADDIN EN.CITE.DATA </w:instrText>
      </w:r>
      <w:r w:rsidR="009A2338" w:rsidRPr="00EB53A5">
        <w:rPr>
          <w:rFonts w:ascii="Book Antiqua" w:hAnsi="Book Antiqua" w:cs="Arial"/>
          <w:vertAlign w:val="superscript"/>
          <w:lang w:val="en-GB"/>
        </w:rPr>
      </w:r>
      <w:r w:rsidR="009A2338" w:rsidRPr="00EB53A5">
        <w:rPr>
          <w:rFonts w:ascii="Book Antiqua" w:hAnsi="Book Antiqua" w:cs="Arial"/>
          <w:vertAlign w:val="superscript"/>
          <w:lang w:val="en-GB"/>
        </w:rPr>
        <w:fldChar w:fldCharType="end"/>
      </w:r>
      <w:r w:rsidR="009A2338" w:rsidRPr="00EB53A5">
        <w:rPr>
          <w:rFonts w:ascii="Book Antiqua" w:hAnsi="Book Antiqua" w:cs="Arial"/>
          <w:vertAlign w:val="superscript"/>
          <w:lang w:val="en-GB"/>
        </w:rPr>
      </w:r>
      <w:r w:rsidR="009A2338" w:rsidRPr="00EB53A5">
        <w:rPr>
          <w:rFonts w:ascii="Book Antiqua" w:hAnsi="Book Antiqua" w:cs="Arial"/>
          <w:vertAlign w:val="superscript"/>
          <w:lang w:val="en-GB"/>
        </w:rPr>
        <w:fldChar w:fldCharType="separate"/>
      </w:r>
      <w:r w:rsidR="009A2338" w:rsidRPr="00EB53A5">
        <w:rPr>
          <w:rFonts w:ascii="Book Antiqua" w:hAnsi="Book Antiqua" w:cs="Arial"/>
          <w:noProof/>
          <w:vertAlign w:val="superscript"/>
          <w:lang w:val="en-GB"/>
        </w:rPr>
        <w:t>[</w:t>
      </w:r>
      <w:r w:rsidR="009A2338" w:rsidRPr="00EB53A5">
        <w:rPr>
          <w:rFonts w:ascii="Book Antiqua" w:eastAsiaTheme="minorEastAsia" w:hAnsi="Book Antiqua" w:cs="Arial"/>
          <w:noProof/>
          <w:vertAlign w:val="superscript"/>
          <w:lang w:val="en-GB" w:eastAsia="zh-CN"/>
        </w:rPr>
        <w:t>27</w:t>
      </w:r>
      <w:r w:rsidR="009A2338" w:rsidRPr="00EB53A5">
        <w:rPr>
          <w:rFonts w:ascii="Book Antiqua" w:hAnsi="Book Antiqua" w:cs="Arial"/>
          <w:noProof/>
          <w:vertAlign w:val="superscript"/>
          <w:lang w:val="en-GB"/>
        </w:rPr>
        <w:t>]</w:t>
      </w:r>
      <w:r w:rsidR="009A2338" w:rsidRPr="00EB53A5">
        <w:rPr>
          <w:rFonts w:ascii="Book Antiqua" w:hAnsi="Book Antiqua" w:cs="Arial"/>
          <w:vertAlign w:val="superscript"/>
          <w:lang w:val="en-GB"/>
        </w:rPr>
        <w:fldChar w:fldCharType="end"/>
      </w:r>
      <w:r w:rsidRPr="00EB53A5">
        <w:rPr>
          <w:rFonts w:ascii="Book Antiqua" w:hAnsi="Book Antiqua" w:cs="Arial"/>
          <w:lang w:val="en-US"/>
        </w:rPr>
        <w:t>.</w:t>
      </w:r>
      <w:r w:rsidRPr="00EB53A5">
        <w:rPr>
          <w:rFonts w:ascii="Book Antiqua" w:hAnsi="Book Antiqua" w:cs="Arial"/>
          <w:vertAlign w:val="superscript"/>
          <w:lang w:val="en-US"/>
        </w:rPr>
        <w:t xml:space="preserve"> </w:t>
      </w:r>
      <w:r w:rsidRPr="00EB53A5">
        <w:rPr>
          <w:rFonts w:ascii="Book Antiqua" w:hAnsi="Book Antiqua" w:cs="Arial"/>
          <w:lang w:val="en-US"/>
        </w:rPr>
        <w:t xml:space="preserve">Interestingly, a study in CP patients after pain-relieving pancreatic surgery showed that patients with a poor pain outcome after surgery </w:t>
      </w:r>
      <w:r w:rsidR="00B169E4" w:rsidRPr="00EB53A5">
        <w:rPr>
          <w:rFonts w:ascii="Book Antiqua" w:hAnsi="Book Antiqua" w:cs="Arial"/>
          <w:lang w:val="en-US"/>
        </w:rPr>
        <w:t>showed</w:t>
      </w:r>
      <w:r w:rsidRPr="00EB53A5">
        <w:rPr>
          <w:rFonts w:ascii="Book Antiqua" w:hAnsi="Book Antiqua" w:cs="Arial"/>
          <w:lang w:val="en-US"/>
        </w:rPr>
        <w:t xml:space="preserve"> more central sensitization and more </w:t>
      </w:r>
      <w:proofErr w:type="spellStart"/>
      <w:r w:rsidRPr="00EB53A5">
        <w:rPr>
          <w:rFonts w:ascii="Book Antiqua" w:hAnsi="Book Antiqua" w:cs="Arial"/>
          <w:lang w:val="en-US"/>
        </w:rPr>
        <w:t>pronociceptive</w:t>
      </w:r>
      <w:proofErr w:type="spellEnd"/>
      <w:r w:rsidRPr="00EB53A5">
        <w:rPr>
          <w:rFonts w:ascii="Book Antiqua" w:hAnsi="Book Antiqua" w:cs="Arial"/>
          <w:lang w:val="en-US"/>
        </w:rPr>
        <w:t xml:space="preserve"> descending pain modulation compared to patients with a good pain outcome and healthy </w:t>
      </w:r>
      <w:proofErr w:type="gramStart"/>
      <w:r w:rsidRPr="00EB53A5">
        <w:rPr>
          <w:rFonts w:ascii="Book Antiqua" w:hAnsi="Book Antiqua" w:cs="Arial"/>
          <w:lang w:val="en-US"/>
        </w:rPr>
        <w:t>controls</w:t>
      </w:r>
      <w:proofErr w:type="gramEnd"/>
      <w:r w:rsidR="00C0070D" w:rsidRPr="00EB53A5">
        <w:rPr>
          <w:rFonts w:ascii="Book Antiqua" w:hAnsi="Book Antiqua" w:cs="Arial"/>
          <w:vertAlign w:val="superscript"/>
          <w:lang w:val="en-US"/>
        </w:rPr>
        <w:fldChar w:fldCharType="begin">
          <w:fldData xml:space="preserve">PEVuZE5vdGU+PENpdGU+PEF1dGhvcj5Cb3V3ZW5zZTwvQXV0aG9yPjxZZWFyPjIwMTM8L1llYXI+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</w:fldData>
        </w:fldChar>
      </w:r>
      <w:r w:rsidR="00C0070D" w:rsidRPr="00EB53A5">
        <w:rPr>
          <w:rFonts w:ascii="Book Antiqua" w:hAnsi="Book Antiqua" w:cs="Arial"/>
          <w:vertAlign w:val="superscript"/>
          <w:lang w:val="en-US"/>
        </w:rPr>
        <w:instrText xml:space="preserve"> ADDIN EN.CITE </w:instrText>
      </w:r>
      <w:r w:rsidR="00C0070D" w:rsidRPr="00EB53A5">
        <w:rPr>
          <w:rFonts w:ascii="Book Antiqua" w:hAnsi="Book Antiqua" w:cs="Arial"/>
          <w:vertAlign w:val="superscript"/>
          <w:lang w:val="en-US"/>
        </w:rPr>
        <w:fldChar w:fldCharType="begin">
          <w:fldData xml:space="preserve">PEVuZE5vdGU+PENpdGU+PEF1dGhvcj5Cb3V3ZW5zZTwvQXV0aG9yPjxZZWFyPjIwMTM8L1llYXI+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</w:fldData>
        </w:fldChar>
      </w:r>
      <w:r w:rsidR="00C0070D" w:rsidRPr="00EB53A5">
        <w:rPr>
          <w:rFonts w:ascii="Book Antiqua" w:hAnsi="Book Antiqua" w:cs="Arial"/>
          <w:vertAlign w:val="superscript"/>
          <w:lang w:val="en-US"/>
        </w:rPr>
        <w:instrText xml:space="preserve"> ADDIN EN.CITE.DATA </w:instrText>
      </w:r>
      <w:r w:rsidR="00C0070D" w:rsidRPr="00EB53A5">
        <w:rPr>
          <w:rFonts w:ascii="Book Antiqua" w:hAnsi="Book Antiqua" w:cs="Arial"/>
          <w:vertAlign w:val="superscript"/>
          <w:lang w:val="en-US"/>
        </w:rPr>
      </w:r>
      <w:r w:rsidR="00C0070D" w:rsidRPr="00EB53A5">
        <w:rPr>
          <w:rFonts w:ascii="Book Antiqua" w:hAnsi="Book Antiqua" w:cs="Arial"/>
          <w:vertAlign w:val="superscript"/>
          <w:lang w:val="en-US"/>
        </w:rPr>
        <w:fldChar w:fldCharType="end"/>
      </w:r>
      <w:r w:rsidR="00C0070D" w:rsidRPr="00EB53A5">
        <w:rPr>
          <w:rFonts w:ascii="Book Antiqua" w:hAnsi="Book Antiqua" w:cs="Arial"/>
          <w:vertAlign w:val="superscript"/>
          <w:lang w:val="en-US"/>
        </w:rPr>
      </w:r>
      <w:r w:rsidR="00C0070D" w:rsidRPr="00EB53A5">
        <w:rPr>
          <w:rFonts w:ascii="Book Antiqua" w:hAnsi="Book Antiqua" w:cs="Arial"/>
          <w:vertAlign w:val="superscript"/>
          <w:lang w:val="en-US"/>
        </w:rPr>
        <w:fldChar w:fldCharType="separate"/>
      </w:r>
      <w:r w:rsidR="00C0070D" w:rsidRPr="00EB53A5">
        <w:rPr>
          <w:rFonts w:ascii="Book Antiqua" w:hAnsi="Book Antiqua" w:cs="Arial"/>
          <w:noProof/>
          <w:vertAlign w:val="superscript"/>
          <w:lang w:val="en-US"/>
        </w:rPr>
        <w:t>[</w:t>
      </w:r>
      <w:r w:rsidR="00C0070D" w:rsidRPr="00EB53A5">
        <w:rPr>
          <w:rFonts w:ascii="Book Antiqua" w:eastAsiaTheme="minorEastAsia" w:hAnsi="Book Antiqua" w:cs="Arial"/>
          <w:noProof/>
          <w:vertAlign w:val="superscript"/>
          <w:lang w:val="en-US" w:eastAsia="zh-CN"/>
        </w:rPr>
        <w:t>7</w:t>
      </w:r>
      <w:r w:rsidR="00377CAD" w:rsidRPr="00EB53A5">
        <w:rPr>
          <w:rFonts w:ascii="Book Antiqua" w:eastAsiaTheme="minorEastAsia" w:hAnsi="Book Antiqua" w:cs="Arial"/>
          <w:noProof/>
          <w:vertAlign w:val="superscript"/>
          <w:lang w:val="en-US" w:eastAsia="zh-CN"/>
        </w:rPr>
        <w:t>3</w:t>
      </w:r>
      <w:r w:rsidR="00C0070D" w:rsidRPr="00EB53A5">
        <w:rPr>
          <w:rFonts w:ascii="Book Antiqua" w:hAnsi="Book Antiqua" w:cs="Arial"/>
          <w:noProof/>
          <w:vertAlign w:val="superscript"/>
          <w:lang w:val="en-US"/>
        </w:rPr>
        <w:t>]</w:t>
      </w:r>
      <w:r w:rsidR="00C0070D" w:rsidRPr="00EB53A5">
        <w:rPr>
          <w:rFonts w:ascii="Book Antiqua" w:hAnsi="Book Antiqua" w:cs="Arial"/>
          <w:vertAlign w:val="superscript"/>
          <w:lang w:val="en-US"/>
        </w:rPr>
        <w:fldChar w:fldCharType="end"/>
      </w:r>
      <w:r w:rsidRPr="00EB53A5">
        <w:rPr>
          <w:rFonts w:ascii="Book Antiqua" w:hAnsi="Book Antiqua" w:cs="Arial"/>
          <w:lang w:val="en-US"/>
        </w:rPr>
        <w:t xml:space="preserve">. </w:t>
      </w:r>
    </w:p>
    <w:p w:rsidR="003D7844" w:rsidRPr="00EB53A5" w:rsidRDefault="003D7844" w:rsidP="003D7844">
      <w:pPr>
        <w:pStyle w:val="a6"/>
        <w:snapToGrid w:val="0"/>
        <w:spacing w:line="360" w:lineRule="auto"/>
        <w:jc w:val="both"/>
        <w:rPr>
          <w:rFonts w:ascii="Book Antiqua" w:eastAsiaTheme="minorEastAsia" w:hAnsi="Book Antiqua" w:cs="Arial"/>
          <w:b/>
          <w:lang w:val="en-US" w:eastAsia="zh-CN"/>
        </w:rPr>
      </w:pPr>
    </w:p>
    <w:p w:rsidR="003E3569" w:rsidRPr="00EB53A5" w:rsidRDefault="003E3569" w:rsidP="003D7844">
      <w:pPr>
        <w:pStyle w:val="a6"/>
        <w:snapToGrid w:val="0"/>
        <w:spacing w:line="360" w:lineRule="auto"/>
        <w:jc w:val="both"/>
        <w:rPr>
          <w:rFonts w:ascii="Book Antiqua" w:hAnsi="Book Antiqua" w:cs="Arial"/>
          <w:lang w:val="en-US"/>
        </w:rPr>
      </w:pPr>
      <w:r w:rsidRPr="00EB53A5">
        <w:rPr>
          <w:rFonts w:ascii="Book Antiqua" w:hAnsi="Book Antiqua" w:cs="Arial"/>
          <w:b/>
          <w:lang w:val="en-US"/>
        </w:rPr>
        <w:t>To summarize:</w:t>
      </w:r>
      <w:r w:rsidRPr="00EB53A5">
        <w:rPr>
          <w:rFonts w:ascii="Book Antiqua" w:hAnsi="Book Antiqua" w:cs="Arial"/>
          <w:lang w:val="en-US"/>
        </w:rPr>
        <w:t xml:space="preserve"> CP and other abdominal visceral pain syndromes show similarities in pain mechanisms and physiology. In the area of tissue damage and its surrounding tissue there is typically hypersensitivity to all kinds of different stimuli as signs of segmental </w:t>
      </w:r>
      <w:proofErr w:type="spellStart"/>
      <w:r w:rsidRPr="00EB53A5">
        <w:rPr>
          <w:rFonts w:ascii="Book Antiqua" w:hAnsi="Book Antiqua" w:cs="Arial"/>
          <w:lang w:val="en-US"/>
        </w:rPr>
        <w:t>hyperalgesia</w:t>
      </w:r>
      <w:proofErr w:type="spellEnd"/>
      <w:r w:rsidRPr="00EB53A5">
        <w:rPr>
          <w:rFonts w:ascii="Book Antiqua" w:hAnsi="Book Antiqua" w:cs="Arial"/>
          <w:lang w:val="en-US"/>
        </w:rPr>
        <w:t xml:space="preserve">. When pain is ongoing, tissues more distant of the area of injury also become sensitized as </w:t>
      </w:r>
      <w:r w:rsidR="00392E55" w:rsidRPr="00EB53A5">
        <w:rPr>
          <w:rFonts w:ascii="Book Antiqua" w:hAnsi="Book Antiqua" w:cs="Arial"/>
          <w:lang w:val="en-US"/>
        </w:rPr>
        <w:t>(</w:t>
      </w:r>
      <w:r w:rsidRPr="00EB53A5">
        <w:rPr>
          <w:rFonts w:ascii="Book Antiqua" w:hAnsi="Book Antiqua" w:cs="Arial"/>
          <w:lang w:val="en-US"/>
        </w:rPr>
        <w:t xml:space="preserve">generalized </w:t>
      </w:r>
      <w:proofErr w:type="spellStart"/>
      <w:r w:rsidRPr="00EB53A5">
        <w:rPr>
          <w:rFonts w:ascii="Book Antiqua" w:hAnsi="Book Antiqua" w:cs="Arial"/>
          <w:lang w:val="en-US"/>
        </w:rPr>
        <w:t>hyperalgesia</w:t>
      </w:r>
      <w:proofErr w:type="spellEnd"/>
      <w:r w:rsidR="00392E55" w:rsidRPr="00EB53A5">
        <w:rPr>
          <w:rFonts w:ascii="Book Antiqua" w:hAnsi="Book Antiqua" w:cs="Arial"/>
          <w:lang w:val="en-US"/>
        </w:rPr>
        <w:t xml:space="preserve">) as a sign of </w:t>
      </w:r>
      <w:r w:rsidR="00392E55" w:rsidRPr="00EB53A5">
        <w:rPr>
          <w:rFonts w:ascii="Book Antiqua" w:hAnsi="Book Antiqua" w:cs="Arial"/>
          <w:lang w:val="en-US"/>
        </w:rPr>
        <w:lastRenderedPageBreak/>
        <w:t xml:space="preserve">spreading central </w:t>
      </w:r>
      <w:proofErr w:type="spellStart"/>
      <w:r w:rsidR="00392E55" w:rsidRPr="00EB53A5">
        <w:rPr>
          <w:rFonts w:ascii="Book Antiqua" w:hAnsi="Book Antiqua" w:cs="Arial"/>
          <w:lang w:val="en-US"/>
        </w:rPr>
        <w:t>sensitisation</w:t>
      </w:r>
      <w:proofErr w:type="spellEnd"/>
      <w:r w:rsidRPr="00EB53A5">
        <w:rPr>
          <w:rFonts w:ascii="Book Antiqua" w:hAnsi="Book Antiqua" w:cs="Arial"/>
          <w:lang w:val="en-US"/>
        </w:rPr>
        <w:t xml:space="preserve">. Failure of counter-regulatory mechanisms such as DNIC, measured </w:t>
      </w:r>
      <w:r w:rsidR="00900B04" w:rsidRPr="00EB53A5">
        <w:rPr>
          <w:rFonts w:ascii="Book Antiqua" w:hAnsi="Book Antiqua" w:cs="Arial"/>
          <w:i/>
          <w:lang w:val="en-US"/>
        </w:rPr>
        <w:t>via</w:t>
      </w:r>
      <w:r w:rsidRPr="00EB53A5">
        <w:rPr>
          <w:rFonts w:ascii="Book Antiqua" w:hAnsi="Book Antiqua" w:cs="Arial"/>
          <w:lang w:val="en-US"/>
        </w:rPr>
        <w:t xml:space="preserve"> </w:t>
      </w:r>
      <w:r w:rsidR="00EC0147" w:rsidRPr="00EB53A5">
        <w:rPr>
          <w:rFonts w:ascii="Book Antiqua" w:hAnsi="Book Antiqua" w:cs="Arial"/>
          <w:i/>
          <w:lang w:val="en-US"/>
        </w:rPr>
        <w:t>e.g.</w:t>
      </w:r>
      <w:r w:rsidR="00644ECE" w:rsidRPr="00EB53A5">
        <w:rPr>
          <w:rFonts w:ascii="Book Antiqua" w:hAnsi="Book Antiqua" w:cs="Arial"/>
          <w:lang w:val="en-US"/>
        </w:rPr>
        <w:t>,</w:t>
      </w:r>
      <w:r w:rsidRPr="00EB53A5">
        <w:rPr>
          <w:rFonts w:ascii="Book Antiqua" w:hAnsi="Book Antiqua" w:cs="Arial"/>
          <w:lang w:val="en-US"/>
        </w:rPr>
        <w:t xml:space="preserve"> CPM, also leads to </w:t>
      </w:r>
      <w:proofErr w:type="spellStart"/>
      <w:r w:rsidRPr="00EB53A5">
        <w:rPr>
          <w:rFonts w:ascii="Book Antiqua" w:hAnsi="Book Antiqua" w:cs="Arial"/>
          <w:lang w:val="en-US"/>
        </w:rPr>
        <w:t>hyperalgesia</w:t>
      </w:r>
      <w:proofErr w:type="spellEnd"/>
      <w:r w:rsidRPr="00EB53A5">
        <w:rPr>
          <w:rFonts w:ascii="Book Antiqua" w:hAnsi="Book Antiqua" w:cs="Arial"/>
          <w:lang w:val="en-US"/>
        </w:rPr>
        <w:t xml:space="preserve"> and pain increases. Treatments aimed at central pain mechanisms may reduce pain and </w:t>
      </w:r>
      <w:proofErr w:type="spellStart"/>
      <w:r w:rsidRPr="00EB53A5">
        <w:rPr>
          <w:rFonts w:ascii="Book Antiqua" w:hAnsi="Book Antiqua" w:cs="Arial"/>
          <w:lang w:val="en-US"/>
        </w:rPr>
        <w:t>hyperalgesia</w:t>
      </w:r>
      <w:proofErr w:type="spellEnd"/>
      <w:r w:rsidRPr="00EB53A5">
        <w:rPr>
          <w:rFonts w:ascii="Book Antiqua" w:hAnsi="Book Antiqua" w:cs="Arial"/>
          <w:lang w:val="en-US"/>
        </w:rPr>
        <w:t xml:space="preserve"> in such patients. </w:t>
      </w:r>
      <w:r w:rsidR="00BA6B4F" w:rsidRPr="00EB53A5">
        <w:rPr>
          <w:rFonts w:ascii="Book Antiqua" w:hAnsi="Book Antiqua" w:cs="Arial"/>
          <w:lang w:val="en-US"/>
        </w:rPr>
        <w:t>E</w:t>
      </w:r>
      <w:r w:rsidRPr="00EB53A5">
        <w:rPr>
          <w:rFonts w:ascii="Book Antiqua" w:hAnsi="Book Antiqua" w:cs="Arial"/>
          <w:lang w:val="en-US"/>
        </w:rPr>
        <w:t xml:space="preserve">vidence regarding the role of disease progression and treatments aimed at reducing pain and central sensitization is still scarce. However, it is evident that QST can play a useful role in quantifying pain processing and its impact on clinical pain before and after pain </w:t>
      </w:r>
      <w:proofErr w:type="gramStart"/>
      <w:r w:rsidRPr="00EB53A5">
        <w:rPr>
          <w:rFonts w:ascii="Book Antiqua" w:hAnsi="Book Antiqua" w:cs="Arial"/>
          <w:lang w:val="en-US"/>
        </w:rPr>
        <w:t>treatment</w:t>
      </w:r>
      <w:proofErr w:type="gramEnd"/>
      <w:r w:rsidR="00C0070D" w:rsidRPr="00EB53A5">
        <w:rPr>
          <w:rFonts w:ascii="Book Antiqua" w:hAnsi="Book Antiqua" w:cs="Arial"/>
          <w:vertAlign w:val="superscript"/>
          <w:lang w:val="en-US"/>
        </w:rPr>
        <w:fldChar w:fldCharType="begin">
          <w:fldData xml:space="preserve">PEVuZE5vdGU+PENpdGU+PEF1dGhvcj5TdGF3b3d5PC9BdXRob3I+PFllYXI+MjAwNjwvWWVhcj48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</w:fldData>
        </w:fldChar>
      </w:r>
      <w:r w:rsidR="00C0070D" w:rsidRPr="00EB53A5">
        <w:rPr>
          <w:rFonts w:ascii="Book Antiqua" w:hAnsi="Book Antiqua" w:cs="Arial"/>
          <w:vertAlign w:val="superscript"/>
          <w:lang w:val="en-US"/>
        </w:rPr>
        <w:instrText xml:space="preserve"> ADDIN EN.CITE </w:instrText>
      </w:r>
      <w:r w:rsidR="00C0070D" w:rsidRPr="00EB53A5">
        <w:rPr>
          <w:rFonts w:ascii="Book Antiqua" w:hAnsi="Book Antiqua" w:cs="Arial"/>
          <w:vertAlign w:val="superscript"/>
          <w:lang w:val="en-US"/>
        </w:rPr>
        <w:fldChar w:fldCharType="begin">
          <w:fldData xml:space="preserve">PEVuZE5vdGU+PENpdGU+PEF1dGhvcj5TdGF3b3d5PC9BdXRob3I+PFllYXI+MjAwNjwvWWVhcj48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</w:fldData>
        </w:fldChar>
      </w:r>
      <w:r w:rsidR="00C0070D" w:rsidRPr="00EB53A5">
        <w:rPr>
          <w:rFonts w:ascii="Book Antiqua" w:hAnsi="Book Antiqua" w:cs="Arial"/>
          <w:vertAlign w:val="superscript"/>
          <w:lang w:val="en-US"/>
        </w:rPr>
        <w:instrText xml:space="preserve"> ADDIN EN.CITE.DATA </w:instrText>
      </w:r>
      <w:r w:rsidR="00C0070D" w:rsidRPr="00EB53A5">
        <w:rPr>
          <w:rFonts w:ascii="Book Antiqua" w:hAnsi="Book Antiqua" w:cs="Arial"/>
          <w:vertAlign w:val="superscript"/>
          <w:lang w:val="en-US"/>
        </w:rPr>
      </w:r>
      <w:r w:rsidR="00C0070D" w:rsidRPr="00EB53A5">
        <w:rPr>
          <w:rFonts w:ascii="Book Antiqua" w:hAnsi="Book Antiqua" w:cs="Arial"/>
          <w:vertAlign w:val="superscript"/>
          <w:lang w:val="en-US"/>
        </w:rPr>
        <w:fldChar w:fldCharType="end"/>
      </w:r>
      <w:r w:rsidR="00C0070D" w:rsidRPr="00EB53A5">
        <w:rPr>
          <w:rFonts w:ascii="Book Antiqua" w:hAnsi="Book Antiqua" w:cs="Arial"/>
          <w:vertAlign w:val="superscript"/>
          <w:lang w:val="en-US"/>
        </w:rPr>
      </w:r>
      <w:r w:rsidR="00C0070D" w:rsidRPr="00EB53A5">
        <w:rPr>
          <w:rFonts w:ascii="Book Antiqua" w:hAnsi="Book Antiqua" w:cs="Arial"/>
          <w:vertAlign w:val="superscript"/>
          <w:lang w:val="en-US"/>
        </w:rPr>
        <w:fldChar w:fldCharType="separate"/>
      </w:r>
      <w:r w:rsidR="00C0070D" w:rsidRPr="00EB53A5">
        <w:rPr>
          <w:rFonts w:ascii="Book Antiqua" w:hAnsi="Book Antiqua" w:cs="Arial"/>
          <w:noProof/>
          <w:vertAlign w:val="superscript"/>
          <w:lang w:val="en-US"/>
        </w:rPr>
        <w:t>[</w:t>
      </w:r>
      <w:r w:rsidR="00C0070D" w:rsidRPr="00EB53A5">
        <w:rPr>
          <w:rFonts w:ascii="Book Antiqua" w:eastAsiaTheme="minorEastAsia" w:hAnsi="Book Antiqua" w:cs="Arial"/>
          <w:noProof/>
          <w:vertAlign w:val="superscript"/>
          <w:lang w:val="en-US" w:eastAsia="zh-CN"/>
        </w:rPr>
        <w:t>7</w:t>
      </w:r>
      <w:r w:rsidR="00377CAD" w:rsidRPr="00EB53A5">
        <w:rPr>
          <w:rFonts w:ascii="Book Antiqua" w:eastAsiaTheme="minorEastAsia" w:hAnsi="Book Antiqua" w:cs="Arial"/>
          <w:noProof/>
          <w:vertAlign w:val="superscript"/>
          <w:lang w:val="en-US" w:eastAsia="zh-CN"/>
        </w:rPr>
        <w:t>4</w:t>
      </w:r>
      <w:r w:rsidR="00C0070D" w:rsidRPr="00EB53A5">
        <w:rPr>
          <w:rFonts w:ascii="Book Antiqua" w:eastAsiaTheme="minorEastAsia" w:hAnsi="Book Antiqua" w:cs="Arial"/>
          <w:noProof/>
          <w:vertAlign w:val="superscript"/>
          <w:lang w:val="en-US" w:eastAsia="zh-CN"/>
        </w:rPr>
        <w:t>,7</w:t>
      </w:r>
      <w:r w:rsidR="00377CAD" w:rsidRPr="00EB53A5">
        <w:rPr>
          <w:rFonts w:ascii="Book Antiqua" w:eastAsiaTheme="minorEastAsia" w:hAnsi="Book Antiqua" w:cs="Arial"/>
          <w:noProof/>
          <w:vertAlign w:val="superscript"/>
          <w:lang w:val="en-US" w:eastAsia="zh-CN"/>
        </w:rPr>
        <w:t>5</w:t>
      </w:r>
      <w:r w:rsidR="00C0070D" w:rsidRPr="00EB53A5">
        <w:rPr>
          <w:rFonts w:ascii="Book Antiqua" w:hAnsi="Book Antiqua" w:cs="Arial"/>
          <w:noProof/>
          <w:vertAlign w:val="superscript"/>
          <w:lang w:val="en-US"/>
        </w:rPr>
        <w:t>]</w:t>
      </w:r>
      <w:r w:rsidR="00C0070D" w:rsidRPr="00EB53A5">
        <w:rPr>
          <w:rFonts w:ascii="Book Antiqua" w:hAnsi="Book Antiqua" w:cs="Arial"/>
          <w:vertAlign w:val="superscript"/>
          <w:lang w:val="en-US"/>
        </w:rPr>
        <w:fldChar w:fldCharType="end"/>
      </w:r>
      <w:r w:rsidRPr="00EB53A5">
        <w:rPr>
          <w:rFonts w:ascii="Book Antiqua" w:hAnsi="Book Antiqua" w:cs="Arial"/>
          <w:lang w:val="en-US"/>
        </w:rPr>
        <w:t>.</w:t>
      </w:r>
      <w:r w:rsidR="00C0070D" w:rsidRPr="00EB53A5">
        <w:rPr>
          <w:rFonts w:ascii="Book Antiqua" w:hAnsi="Book Antiqua" w:cs="Arial"/>
          <w:lang w:val="en-US"/>
        </w:rPr>
        <w:t xml:space="preserve"> </w:t>
      </w:r>
    </w:p>
    <w:p w:rsidR="003E3569" w:rsidRPr="00EB53A5" w:rsidRDefault="003E3569" w:rsidP="00F301F6">
      <w:pPr>
        <w:snapToGrid w:val="0"/>
        <w:spacing w:line="360" w:lineRule="auto"/>
        <w:jc w:val="both"/>
        <w:rPr>
          <w:rFonts w:ascii="Book Antiqua" w:hAnsi="Book Antiqua" w:cs="Arial"/>
          <w:lang w:val="en-GB"/>
        </w:rPr>
      </w:pPr>
    </w:p>
    <w:p w:rsidR="00E924E4" w:rsidRPr="00EB53A5" w:rsidRDefault="002C5AD3" w:rsidP="00F301F6">
      <w:pPr>
        <w:pStyle w:val="a6"/>
        <w:snapToGrid w:val="0"/>
        <w:spacing w:line="360" w:lineRule="auto"/>
        <w:jc w:val="both"/>
        <w:rPr>
          <w:rFonts w:ascii="Book Antiqua" w:hAnsi="Book Antiqua" w:cs="Arial"/>
          <w:b/>
          <w:lang w:val="en-US"/>
        </w:rPr>
      </w:pPr>
      <w:r w:rsidRPr="00EB53A5">
        <w:rPr>
          <w:rFonts w:ascii="Book Antiqua" w:hAnsi="Book Antiqua" w:cs="Arial"/>
          <w:b/>
          <w:lang w:val="en-US"/>
        </w:rPr>
        <w:t xml:space="preserve">Resting state </w:t>
      </w:r>
      <w:r w:rsidR="0019365B" w:rsidRPr="00EB53A5">
        <w:rPr>
          <w:rFonts w:ascii="Book Antiqua" w:hAnsi="Book Antiqua" w:cs="Arial"/>
          <w:b/>
          <w:lang w:val="en-US"/>
        </w:rPr>
        <w:t xml:space="preserve">electroencephalography – </w:t>
      </w:r>
      <w:r w:rsidR="003D7844" w:rsidRPr="00EB53A5">
        <w:rPr>
          <w:rFonts w:ascii="Book Antiqua" w:eastAsiaTheme="minorEastAsia" w:hAnsi="Book Antiqua" w:cs="Arial"/>
          <w:b/>
          <w:lang w:val="en-US" w:eastAsia="zh-CN"/>
        </w:rPr>
        <w:t>CP</w:t>
      </w:r>
      <w:r w:rsidR="00BA4638" w:rsidRPr="00EB53A5">
        <w:rPr>
          <w:rFonts w:ascii="Book Antiqua" w:eastAsia="宋体" w:hAnsi="Book Antiqua" w:cs="Arial"/>
          <w:b/>
          <w:lang w:val="en-US" w:eastAsia="zh-CN"/>
        </w:rPr>
        <w:t xml:space="preserve">: </w:t>
      </w:r>
      <w:proofErr w:type="spellStart"/>
      <w:r w:rsidR="00E924E4" w:rsidRPr="00EB53A5">
        <w:rPr>
          <w:rFonts w:ascii="Book Antiqua" w:hAnsi="Book Antiqua" w:cs="Arial"/>
          <w:lang w:val="en-US"/>
        </w:rPr>
        <w:t>Olesen</w:t>
      </w:r>
      <w:proofErr w:type="spellEnd"/>
      <w:r w:rsidR="00E924E4" w:rsidRPr="00EB53A5">
        <w:rPr>
          <w:rFonts w:ascii="Book Antiqua" w:hAnsi="Book Antiqua" w:cs="Arial"/>
          <w:lang w:val="en-US"/>
        </w:rPr>
        <w:t xml:space="preserve"> </w:t>
      </w:r>
      <w:r w:rsidR="005E3F92" w:rsidRPr="00EB53A5">
        <w:rPr>
          <w:rFonts w:ascii="Book Antiqua" w:hAnsi="Book Antiqua" w:cs="Arial"/>
          <w:i/>
          <w:lang w:val="en-US"/>
        </w:rPr>
        <w:t xml:space="preserve">et </w:t>
      </w:r>
      <w:proofErr w:type="gramStart"/>
      <w:r w:rsidR="005E3F92" w:rsidRPr="00EB53A5">
        <w:rPr>
          <w:rFonts w:ascii="Book Antiqua" w:hAnsi="Book Antiqua" w:cs="Arial"/>
          <w:i/>
          <w:lang w:val="en-US"/>
        </w:rPr>
        <w:t>al</w:t>
      </w:r>
      <w:proofErr w:type="gramEnd"/>
      <w:r w:rsidR="00927E3D" w:rsidRPr="00EB53A5">
        <w:rPr>
          <w:rFonts w:ascii="Book Antiqua" w:hAnsi="Book Antiqua" w:cs="Arial"/>
          <w:vertAlign w:val="superscript"/>
          <w:lang w:val="en-US"/>
        </w:rPr>
        <w:fldChar w:fldCharType="begin">
          <w:fldData xml:space="preserve">PEVuZE5vdGU+PENpdGU+PEF1dGhvcj5PbGVzZW48L0F1dGhvcj48WWVhcj4yMDEwPC9ZZWFyPjxS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</w:fldData>
        </w:fldChar>
      </w:r>
      <w:r w:rsidR="00927E3D" w:rsidRPr="00EB53A5">
        <w:rPr>
          <w:rFonts w:ascii="Book Antiqua" w:hAnsi="Book Antiqua" w:cs="Arial"/>
          <w:vertAlign w:val="superscript"/>
          <w:lang w:val="en-US"/>
        </w:rPr>
        <w:instrText xml:space="preserve"> ADDIN EN.CITE </w:instrText>
      </w:r>
      <w:r w:rsidR="00927E3D" w:rsidRPr="00EB53A5">
        <w:rPr>
          <w:rFonts w:ascii="Book Antiqua" w:hAnsi="Book Antiqua" w:cs="Arial"/>
          <w:vertAlign w:val="superscript"/>
          <w:lang w:val="en-US"/>
        </w:rPr>
        <w:fldChar w:fldCharType="begin">
          <w:fldData xml:space="preserve">PEVuZE5vdGU+PENpdGU+PEF1dGhvcj5PbGVzZW48L0F1dGhvcj48WWVhcj4yMDEwPC9ZZWFyPjxS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</w:fldData>
        </w:fldChar>
      </w:r>
      <w:r w:rsidR="00927E3D" w:rsidRPr="00EB53A5">
        <w:rPr>
          <w:rFonts w:ascii="Book Antiqua" w:hAnsi="Book Antiqua" w:cs="Arial"/>
          <w:vertAlign w:val="superscript"/>
          <w:lang w:val="en-US"/>
        </w:rPr>
        <w:instrText xml:space="preserve"> ADDIN EN.CITE.DATA </w:instrText>
      </w:r>
      <w:r w:rsidR="00927E3D" w:rsidRPr="00EB53A5">
        <w:rPr>
          <w:rFonts w:ascii="Book Antiqua" w:hAnsi="Book Antiqua" w:cs="Arial"/>
          <w:vertAlign w:val="superscript"/>
          <w:lang w:val="en-US"/>
        </w:rPr>
      </w:r>
      <w:r w:rsidR="00927E3D" w:rsidRPr="00EB53A5">
        <w:rPr>
          <w:rFonts w:ascii="Book Antiqua" w:hAnsi="Book Antiqua" w:cs="Arial"/>
          <w:vertAlign w:val="superscript"/>
          <w:lang w:val="en-US"/>
        </w:rPr>
        <w:fldChar w:fldCharType="end"/>
      </w:r>
      <w:r w:rsidR="00927E3D" w:rsidRPr="00EB53A5">
        <w:rPr>
          <w:rFonts w:ascii="Book Antiqua" w:hAnsi="Book Antiqua" w:cs="Arial"/>
          <w:vertAlign w:val="superscript"/>
          <w:lang w:val="en-US"/>
        </w:rPr>
      </w:r>
      <w:r w:rsidR="00927E3D" w:rsidRPr="00EB53A5">
        <w:rPr>
          <w:rFonts w:ascii="Book Antiqua" w:hAnsi="Book Antiqua" w:cs="Arial"/>
          <w:vertAlign w:val="superscript"/>
          <w:lang w:val="en-US"/>
        </w:rPr>
        <w:fldChar w:fldCharType="separate"/>
      </w:r>
      <w:r w:rsidR="00927E3D" w:rsidRPr="00EB53A5">
        <w:rPr>
          <w:rFonts w:ascii="Book Antiqua" w:hAnsi="Book Antiqua" w:cs="Arial"/>
          <w:noProof/>
          <w:vertAlign w:val="superscript"/>
          <w:lang w:val="en-US"/>
        </w:rPr>
        <w:t>[</w:t>
      </w:r>
      <w:r w:rsidR="00927E3D" w:rsidRPr="00EB53A5">
        <w:rPr>
          <w:rFonts w:ascii="Book Antiqua" w:eastAsiaTheme="minorEastAsia" w:hAnsi="Book Antiqua" w:cs="Arial"/>
          <w:noProof/>
          <w:vertAlign w:val="superscript"/>
          <w:lang w:val="en-US" w:eastAsia="zh-CN"/>
        </w:rPr>
        <w:t>76</w:t>
      </w:r>
      <w:r w:rsidR="00927E3D" w:rsidRPr="00EB53A5">
        <w:rPr>
          <w:rFonts w:ascii="Book Antiqua" w:hAnsi="Book Antiqua" w:cs="Arial"/>
          <w:noProof/>
          <w:vertAlign w:val="superscript"/>
          <w:lang w:val="en-US"/>
        </w:rPr>
        <w:t>]</w:t>
      </w:r>
      <w:r w:rsidR="00927E3D" w:rsidRPr="00EB53A5">
        <w:rPr>
          <w:rFonts w:ascii="Book Antiqua" w:hAnsi="Book Antiqua" w:cs="Arial"/>
          <w:vertAlign w:val="superscript"/>
          <w:lang w:val="en-US"/>
        </w:rPr>
        <w:fldChar w:fldCharType="end"/>
      </w:r>
      <w:r w:rsidR="00E924E4" w:rsidRPr="00EB53A5">
        <w:rPr>
          <w:rFonts w:ascii="Book Antiqua" w:hAnsi="Book Antiqua" w:cs="Arial"/>
          <w:lang w:val="en-US"/>
        </w:rPr>
        <w:t xml:space="preserve"> reported an increase in amplitude strength in the theta and alpha band in patients with CP</w:t>
      </w:r>
      <w:r w:rsidR="0019365B" w:rsidRPr="00EB53A5">
        <w:rPr>
          <w:rFonts w:ascii="Book Antiqua" w:hAnsi="Book Antiqua" w:cs="Arial"/>
          <w:lang w:val="en-US"/>
        </w:rPr>
        <w:t xml:space="preserve"> compared to healthy controls, </w:t>
      </w:r>
      <w:r w:rsidR="00E924E4" w:rsidRPr="00EB53A5">
        <w:rPr>
          <w:rFonts w:ascii="Book Antiqua" w:hAnsi="Book Antiqua" w:cs="Arial"/>
          <w:lang w:val="en-US"/>
        </w:rPr>
        <w:t>reflect</w:t>
      </w:r>
      <w:r w:rsidR="00725E6C" w:rsidRPr="00EB53A5">
        <w:rPr>
          <w:rFonts w:ascii="Book Antiqua" w:hAnsi="Book Antiqua" w:cs="Arial"/>
          <w:lang w:val="en-US"/>
        </w:rPr>
        <w:t>ing</w:t>
      </w:r>
      <w:r w:rsidR="00E924E4" w:rsidRPr="00EB53A5">
        <w:rPr>
          <w:rFonts w:ascii="Book Antiqua" w:hAnsi="Book Antiqua" w:cs="Arial"/>
          <w:lang w:val="en-US"/>
        </w:rPr>
        <w:t xml:space="preserve"> slowed EEG rhythmicity in patients with CP compared to controls.</w:t>
      </w:r>
      <w:r w:rsidR="00E924E4" w:rsidRPr="00EB53A5">
        <w:rPr>
          <w:rFonts w:ascii="Book Antiqua" w:hAnsi="Book Antiqua"/>
          <w:lang w:val="en-US"/>
        </w:rPr>
        <w:t xml:space="preserve"> </w:t>
      </w:r>
      <w:r w:rsidR="00E924E4" w:rsidRPr="00EB53A5">
        <w:rPr>
          <w:rFonts w:ascii="Book Antiqua" w:hAnsi="Book Antiqua" w:cs="Arial"/>
          <w:lang w:val="en-US"/>
        </w:rPr>
        <w:t xml:space="preserve">Another study demonstrated a significant shift toward lower frequencies in patients with CP compared with healthy </w:t>
      </w:r>
      <w:proofErr w:type="gramStart"/>
      <w:r w:rsidR="00E924E4" w:rsidRPr="00EB53A5">
        <w:rPr>
          <w:rFonts w:ascii="Book Antiqua" w:hAnsi="Book Antiqua" w:cs="Arial"/>
          <w:lang w:val="en-US"/>
        </w:rPr>
        <w:t>controls</w:t>
      </w:r>
      <w:proofErr w:type="gramEnd"/>
      <w:r w:rsidR="00927E3D" w:rsidRPr="00EB53A5">
        <w:rPr>
          <w:rFonts w:ascii="Book Antiqua" w:hAnsi="Book Antiqua" w:cs="Arial"/>
          <w:vertAlign w:val="superscript"/>
          <w:lang w:val="en-US"/>
        </w:rPr>
        <w:fldChar w:fldCharType="begin">
          <w:fldData xml:space="preserve">PEVuZE5vdGU+PENpdGU+PEF1dGhvcj5kZSBWcmllczwvQXV0aG9yPjxZZWFyPjIwMTM8L1llYXI+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</w:fldData>
        </w:fldChar>
      </w:r>
      <w:r w:rsidR="00927E3D" w:rsidRPr="00EB53A5">
        <w:rPr>
          <w:rFonts w:ascii="Book Antiqua" w:hAnsi="Book Antiqua" w:cs="Arial"/>
          <w:vertAlign w:val="superscript"/>
          <w:lang w:val="en-US"/>
        </w:rPr>
        <w:instrText xml:space="preserve"> ADDIN EN.CITE </w:instrText>
      </w:r>
      <w:r w:rsidR="00927E3D" w:rsidRPr="00EB53A5">
        <w:rPr>
          <w:rFonts w:ascii="Book Antiqua" w:hAnsi="Book Antiqua" w:cs="Arial"/>
          <w:vertAlign w:val="superscript"/>
          <w:lang w:val="en-US"/>
        </w:rPr>
        <w:fldChar w:fldCharType="begin">
          <w:fldData xml:space="preserve">PEVuZE5vdGU+PENpdGU+PEF1dGhvcj5kZSBWcmllczwvQXV0aG9yPjxZZWFyPjIwMTM8L1llYXI+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</w:fldData>
        </w:fldChar>
      </w:r>
      <w:r w:rsidR="00927E3D" w:rsidRPr="00EB53A5">
        <w:rPr>
          <w:rFonts w:ascii="Book Antiqua" w:hAnsi="Book Antiqua" w:cs="Arial"/>
          <w:vertAlign w:val="superscript"/>
          <w:lang w:val="en-US"/>
        </w:rPr>
        <w:instrText xml:space="preserve"> ADDIN EN.CITE.DATA </w:instrText>
      </w:r>
      <w:r w:rsidR="00927E3D" w:rsidRPr="00EB53A5">
        <w:rPr>
          <w:rFonts w:ascii="Book Antiqua" w:hAnsi="Book Antiqua" w:cs="Arial"/>
          <w:vertAlign w:val="superscript"/>
          <w:lang w:val="en-US"/>
        </w:rPr>
      </w:r>
      <w:r w:rsidR="00927E3D" w:rsidRPr="00EB53A5">
        <w:rPr>
          <w:rFonts w:ascii="Book Antiqua" w:hAnsi="Book Antiqua" w:cs="Arial"/>
          <w:vertAlign w:val="superscript"/>
          <w:lang w:val="en-US"/>
        </w:rPr>
        <w:fldChar w:fldCharType="end"/>
      </w:r>
      <w:r w:rsidR="00927E3D" w:rsidRPr="00EB53A5">
        <w:rPr>
          <w:rFonts w:ascii="Book Antiqua" w:hAnsi="Book Antiqua" w:cs="Arial"/>
          <w:vertAlign w:val="superscript"/>
          <w:lang w:val="en-US"/>
        </w:rPr>
      </w:r>
      <w:r w:rsidR="00927E3D" w:rsidRPr="00EB53A5">
        <w:rPr>
          <w:rFonts w:ascii="Book Antiqua" w:hAnsi="Book Antiqua" w:cs="Arial"/>
          <w:vertAlign w:val="superscript"/>
          <w:lang w:val="en-US"/>
        </w:rPr>
        <w:fldChar w:fldCharType="separate"/>
      </w:r>
      <w:r w:rsidR="00927E3D" w:rsidRPr="00EB53A5">
        <w:rPr>
          <w:rFonts w:ascii="Book Antiqua" w:hAnsi="Book Antiqua" w:cs="Arial"/>
          <w:noProof/>
          <w:vertAlign w:val="superscript"/>
          <w:lang w:val="en-US"/>
        </w:rPr>
        <w:t>[</w:t>
      </w:r>
      <w:r w:rsidR="00927E3D" w:rsidRPr="00EB53A5">
        <w:rPr>
          <w:rFonts w:ascii="Book Antiqua" w:eastAsiaTheme="minorEastAsia" w:hAnsi="Book Antiqua" w:cs="Arial"/>
          <w:noProof/>
          <w:vertAlign w:val="superscript"/>
          <w:lang w:val="en-US" w:eastAsia="zh-CN"/>
        </w:rPr>
        <w:t>33</w:t>
      </w:r>
      <w:r w:rsidR="00927E3D" w:rsidRPr="00EB53A5">
        <w:rPr>
          <w:rFonts w:ascii="Book Antiqua" w:hAnsi="Book Antiqua" w:cs="Arial"/>
          <w:noProof/>
          <w:vertAlign w:val="superscript"/>
          <w:lang w:val="en-US"/>
        </w:rPr>
        <w:t>]</w:t>
      </w:r>
      <w:r w:rsidR="00927E3D" w:rsidRPr="00EB53A5">
        <w:rPr>
          <w:rFonts w:ascii="Book Antiqua" w:hAnsi="Book Antiqua" w:cs="Arial"/>
          <w:vertAlign w:val="superscript"/>
          <w:lang w:val="en-US"/>
        </w:rPr>
        <w:fldChar w:fldCharType="end"/>
      </w:r>
      <w:r w:rsidR="00E924E4" w:rsidRPr="00EB53A5">
        <w:rPr>
          <w:rFonts w:ascii="Book Antiqua" w:hAnsi="Book Antiqua" w:cs="Arial"/>
          <w:lang w:val="en-US"/>
        </w:rPr>
        <w:t>. This was observed as a decrease in peak alpha frequency over all scalp electrodes. Interestingly, these changes correlated with duration of pain, further supporting alterations in resting state EEG as a potential biomarker in chronic pain conditions.</w:t>
      </w:r>
    </w:p>
    <w:p w:rsidR="00E924E4" w:rsidRPr="00EB53A5" w:rsidRDefault="00E924E4" w:rsidP="00BA4638">
      <w:pPr>
        <w:pStyle w:val="a6"/>
        <w:snapToGrid w:val="0"/>
        <w:spacing w:line="360" w:lineRule="auto"/>
        <w:ind w:firstLineChars="50" w:firstLine="120"/>
        <w:jc w:val="both"/>
        <w:rPr>
          <w:rFonts w:ascii="Book Antiqua" w:hAnsi="Book Antiqua" w:cs="Arial"/>
          <w:lang w:val="en-GB"/>
        </w:rPr>
      </w:pPr>
      <w:r w:rsidRPr="00EB53A5">
        <w:rPr>
          <w:rFonts w:ascii="Book Antiqua" w:hAnsi="Book Antiqua" w:cs="Arial"/>
          <w:lang w:val="en-US"/>
        </w:rPr>
        <w:t xml:space="preserve">The mechanisms underlying these observations are still poorly understood. One hypothesis is that of </w:t>
      </w:r>
      <w:proofErr w:type="spellStart"/>
      <w:r w:rsidRPr="00EB53A5">
        <w:rPr>
          <w:rFonts w:ascii="Book Antiqua" w:hAnsi="Book Antiqua" w:cs="Arial"/>
          <w:lang w:val="en-US"/>
        </w:rPr>
        <w:t>thalamocortial</w:t>
      </w:r>
      <w:proofErr w:type="spellEnd"/>
      <w:r w:rsidRPr="00EB53A5">
        <w:rPr>
          <w:rFonts w:ascii="Book Antiqua" w:hAnsi="Book Antiqua" w:cs="Arial"/>
          <w:lang w:val="en-US"/>
        </w:rPr>
        <w:t xml:space="preserve"> </w:t>
      </w:r>
      <w:proofErr w:type="spellStart"/>
      <w:r w:rsidRPr="00EB53A5">
        <w:rPr>
          <w:rFonts w:ascii="Book Antiqua" w:hAnsi="Book Antiqua" w:cs="Arial"/>
          <w:lang w:val="en-US"/>
        </w:rPr>
        <w:t>dysrythmia</w:t>
      </w:r>
      <w:proofErr w:type="spellEnd"/>
      <w:r w:rsidRPr="00EB53A5">
        <w:rPr>
          <w:rFonts w:ascii="Book Antiqua" w:hAnsi="Book Antiqua" w:cs="Arial"/>
          <w:lang w:val="en-US"/>
        </w:rPr>
        <w:t xml:space="preserve"> (TCD), where damage or lesions to afferent neural pathways results in </w:t>
      </w:r>
      <w:proofErr w:type="spellStart"/>
      <w:r w:rsidRPr="00EB53A5">
        <w:rPr>
          <w:rFonts w:ascii="Book Antiqua" w:hAnsi="Book Antiqua" w:cs="Arial"/>
          <w:lang w:val="en-US"/>
        </w:rPr>
        <w:t>deafferentation</w:t>
      </w:r>
      <w:proofErr w:type="spellEnd"/>
      <w:r w:rsidRPr="00EB53A5">
        <w:rPr>
          <w:rFonts w:ascii="Book Antiqua" w:hAnsi="Book Antiqua" w:cs="Arial"/>
          <w:lang w:val="en-US"/>
        </w:rPr>
        <w:t xml:space="preserve"> and a decrease in excitatory input to the thalamic relay cells. This results in </w:t>
      </w:r>
      <w:proofErr w:type="spellStart"/>
      <w:r w:rsidRPr="00EB53A5">
        <w:rPr>
          <w:rFonts w:ascii="Book Antiqua" w:hAnsi="Book Antiqua" w:cs="Arial"/>
          <w:lang w:val="en-US"/>
        </w:rPr>
        <w:t>disfacilitation</w:t>
      </w:r>
      <w:proofErr w:type="spellEnd"/>
      <w:r w:rsidRPr="00EB53A5">
        <w:rPr>
          <w:rFonts w:ascii="Book Antiqua" w:hAnsi="Book Antiqua" w:cs="Arial"/>
          <w:lang w:val="en-US"/>
        </w:rPr>
        <w:t xml:space="preserve"> and cell membrane hyperpolarization due to activation of T-type calcium channels. In this hyper-excitatory state thalamic relay neurons fire low threshold spike bursts and the normal </w:t>
      </w:r>
      <w:proofErr w:type="spellStart"/>
      <w:r w:rsidRPr="00EB53A5">
        <w:rPr>
          <w:rFonts w:ascii="Book Antiqua" w:hAnsi="Book Antiqua" w:cs="Arial"/>
          <w:lang w:val="en-US"/>
        </w:rPr>
        <w:t>thalamo</w:t>
      </w:r>
      <w:proofErr w:type="spellEnd"/>
      <w:r w:rsidRPr="00EB53A5">
        <w:rPr>
          <w:rFonts w:ascii="Book Antiqua" w:hAnsi="Book Antiqua" w:cs="Arial"/>
          <w:lang w:val="en-US"/>
        </w:rPr>
        <w:t>-cortical rhythmicity is disturbed</w:t>
      </w:r>
      <w:r w:rsidR="00FB3205" w:rsidRPr="00EB53A5">
        <w:rPr>
          <w:rFonts w:ascii="Book Antiqua" w:hAnsi="Book Antiqua" w:cs="Arial"/>
          <w:vertAlign w:val="superscript"/>
          <w:lang w:val="en-US"/>
        </w:rPr>
        <w:fldChar w:fldCharType="begin"/>
      </w:r>
      <w:r w:rsidR="00FB3205" w:rsidRPr="00EB53A5">
        <w:rPr>
          <w:rFonts w:ascii="Book Antiqua" w:hAnsi="Book Antiqua" w:cs="Arial"/>
          <w:vertAlign w:val="superscript"/>
          <w:lang w:val="en-US"/>
        </w:rPr>
        <w:instrText xml:space="preserve"> ADDIN EN.CITE &lt;EndNote&gt;&lt;Cite&gt;&lt;Author&gt;Frokjaer&lt;/Author&gt;&lt;Year&gt;2011&lt;/Year&gt;&lt;RecNum&gt;25&lt;/RecNum&gt;&lt;DisplayText&gt;[41]&lt;/DisplayText&gt;&lt;record&gt;&lt;rec-number&gt;25&lt;/rec-number&gt;&lt;foreign-keys&gt;&lt;key app="EN" db-id="wxwt99zr50x0e4e9re8prrwu0rsp22rtvxxw" timestamp="1407972640"&gt;25&lt;/key&gt;&lt;/foreign-keys&gt;&lt;ref-type name="Journal Article"&gt;17&lt;/ref-type&gt;&lt;contributors&gt;&lt;authors&gt;&lt;author&gt;Frokjaer, J. B.&lt;/author&gt;&lt;author&gt;Olesen, S. S.&lt;/author&gt;&lt;author&gt;Graversen, C.&lt;/author&gt;&lt;author&gt;Andresen, T.&lt;/author&gt;&lt;author&gt;Lelic, D.&lt;/author&gt;&lt;author&gt;Drewes, A. M.&lt;/author&gt;&lt;/authors&gt;&lt;/contributors&gt;&lt;auth-address&gt;(Frokjaer, Olesen, Graversen, Andresen, Lelic, Drewes) Mech-Sense, Department of Gastroenterology, Aalborg Hospital, Aarhus University Hospital, Aalborg, Denmark (Frokjaer) Department of Radiology, Aalborg Hospital, Aarhus University Hospital, Aalborg, Denmark&lt;/auth-address&gt;&lt;titles&gt;&lt;title&gt;Neuroimaging of the human visceral pain system-A methodological review&lt;/title&gt;&lt;secondary-title&gt;Scandinavian Journal of Pain&lt;/secondary-title&gt;&lt;/titles&gt;&lt;periodical&gt;&lt;full-title&gt;Scandinavian Journal of Pain&lt;/full-title&gt;&lt;/periodical&gt;&lt;pages&gt;95-104&lt;/pages&gt;&lt;volume&gt;2 (3)&lt;/volume&gt;&lt;dates&gt;&lt;year&gt;2011&lt;/year&gt;&lt;pub-dates&gt;&lt;date&gt;July&lt;/date&gt;&lt;/pub-dates&gt;&lt;/dates&gt;&lt;accession-num&gt;2011372870&lt;/accession-num&gt;&lt;urls&gt;&lt;/urls&gt;&lt;research-notes&gt;Goed&lt;/research-notes&gt;&lt;/record&gt;&lt;/Cite&gt;&lt;/EndNote&gt;</w:instrText>
      </w:r>
      <w:r w:rsidR="00FB3205" w:rsidRPr="00EB53A5">
        <w:rPr>
          <w:rFonts w:ascii="Book Antiqua" w:hAnsi="Book Antiqua" w:cs="Arial"/>
          <w:vertAlign w:val="superscript"/>
          <w:lang w:val="en-US"/>
        </w:rPr>
        <w:fldChar w:fldCharType="separate"/>
      </w:r>
      <w:r w:rsidR="00FB3205" w:rsidRPr="00EB53A5">
        <w:rPr>
          <w:rFonts w:ascii="Book Antiqua" w:hAnsi="Book Antiqua" w:cs="Arial"/>
          <w:noProof/>
          <w:vertAlign w:val="superscript"/>
          <w:lang w:val="en-US"/>
        </w:rPr>
        <w:t>[</w:t>
      </w:r>
      <w:r w:rsidR="00FB3205" w:rsidRPr="00EB53A5">
        <w:rPr>
          <w:rFonts w:ascii="Book Antiqua" w:eastAsiaTheme="minorEastAsia" w:hAnsi="Book Antiqua" w:cs="Arial"/>
          <w:noProof/>
          <w:vertAlign w:val="superscript"/>
          <w:lang w:val="en-US" w:eastAsia="zh-CN"/>
        </w:rPr>
        <w:t>30</w:t>
      </w:r>
      <w:r w:rsidR="00FB3205" w:rsidRPr="00EB53A5">
        <w:rPr>
          <w:rFonts w:ascii="Book Antiqua" w:hAnsi="Book Antiqua" w:cs="Arial"/>
          <w:noProof/>
          <w:vertAlign w:val="superscript"/>
          <w:lang w:val="en-US"/>
        </w:rPr>
        <w:t>]</w:t>
      </w:r>
      <w:r w:rsidR="00FB3205" w:rsidRPr="00EB53A5">
        <w:rPr>
          <w:rFonts w:ascii="Book Antiqua" w:hAnsi="Book Antiqua" w:cs="Arial"/>
          <w:vertAlign w:val="superscript"/>
          <w:lang w:val="en-US"/>
        </w:rPr>
        <w:fldChar w:fldCharType="end"/>
      </w:r>
      <w:r w:rsidRPr="00EB53A5">
        <w:rPr>
          <w:rFonts w:ascii="Book Antiqua" w:hAnsi="Book Antiqua" w:cs="Arial"/>
          <w:lang w:val="en-US"/>
        </w:rPr>
        <w:t xml:space="preserve">. Application of drugs that interfere with T-type calcium channel function may prevent low frequency bursting, reverse TCD, and alleviate pain in conditions with underlying TCD. Thus resting state EEG may be of value not only as a potential biomarker for chronic pain progression </w:t>
      </w:r>
      <w:r w:rsidR="00900B04" w:rsidRPr="00EB53A5">
        <w:rPr>
          <w:rFonts w:ascii="Book Antiqua" w:hAnsi="Book Antiqua" w:cs="Arial"/>
          <w:i/>
          <w:lang w:val="en-US"/>
        </w:rPr>
        <w:t>via</w:t>
      </w:r>
      <w:r w:rsidRPr="00EB53A5">
        <w:rPr>
          <w:rFonts w:ascii="Book Antiqua" w:hAnsi="Book Antiqua" w:cs="Arial"/>
          <w:lang w:val="en-US"/>
        </w:rPr>
        <w:t xml:space="preserve"> shifts in oscillatory activity, but also in treatment decisions and evaluation </w:t>
      </w:r>
      <w:r w:rsidR="00900B04" w:rsidRPr="00EB53A5">
        <w:rPr>
          <w:rFonts w:ascii="Book Antiqua" w:hAnsi="Book Antiqua" w:cs="Arial"/>
          <w:i/>
          <w:lang w:val="en-US"/>
        </w:rPr>
        <w:t>via</w:t>
      </w:r>
      <w:r w:rsidRPr="00EB53A5">
        <w:rPr>
          <w:rFonts w:ascii="Book Antiqua" w:hAnsi="Book Antiqua" w:cs="Arial"/>
          <w:lang w:val="en-US"/>
        </w:rPr>
        <w:t xml:space="preserve"> identification of TCD. Another hypothesis is based on </w:t>
      </w:r>
      <w:r w:rsidRPr="00EB53A5">
        <w:rPr>
          <w:rFonts w:ascii="Book Antiqua" w:hAnsi="Book Antiqua" w:cs="Arial"/>
          <w:lang w:val="en-GB"/>
        </w:rPr>
        <w:t xml:space="preserve">recent experiments indicating that the phase of alpha activity modulates perception and that alpha oscillations are produced by periodic pulses of inhibition. </w:t>
      </w:r>
      <w:r w:rsidRPr="00EB53A5">
        <w:rPr>
          <w:rFonts w:ascii="Book Antiqua" w:hAnsi="Book Antiqua" w:cs="Arial"/>
          <w:lang w:val="en-US"/>
        </w:rPr>
        <w:t xml:space="preserve">It was suggested that posterior alpha oscillations provide a mechanism for prioritizing and ordering </w:t>
      </w:r>
      <w:r w:rsidRPr="00EB53A5">
        <w:rPr>
          <w:rFonts w:ascii="Book Antiqua" w:hAnsi="Book Antiqua" w:cs="Arial"/>
          <w:lang w:val="en-US"/>
        </w:rPr>
        <w:lastRenderedPageBreak/>
        <w:t xml:space="preserve">unattended visual input according to </w:t>
      </w:r>
      <w:r w:rsidR="00927E3D" w:rsidRPr="00EB53A5">
        <w:rPr>
          <w:rFonts w:ascii="Book Antiqua" w:eastAsiaTheme="minorEastAsia" w:hAnsi="Book Antiqua" w:cs="Arial"/>
          <w:lang w:val="en-US" w:eastAsia="zh-CN"/>
        </w:rPr>
        <w:t>“</w:t>
      </w:r>
      <w:r w:rsidRPr="00EB53A5">
        <w:rPr>
          <w:rFonts w:ascii="Book Antiqua" w:hAnsi="Book Antiqua" w:cs="Arial"/>
          <w:lang w:val="en-US"/>
        </w:rPr>
        <w:t>relevance</w:t>
      </w:r>
      <w:r w:rsidR="00927E3D" w:rsidRPr="00EB53A5">
        <w:rPr>
          <w:rFonts w:ascii="Book Antiqua" w:eastAsiaTheme="minorEastAsia" w:hAnsi="Book Antiqua" w:cs="Arial"/>
          <w:lang w:val="en-US" w:eastAsia="zh-CN"/>
        </w:rPr>
        <w:t>”</w:t>
      </w:r>
      <w:r w:rsidRPr="00EB53A5">
        <w:rPr>
          <w:rFonts w:ascii="Book Antiqua" w:hAnsi="Book Antiqua" w:cs="Arial"/>
          <w:lang w:val="en-US"/>
        </w:rPr>
        <w:t xml:space="preserve"> or saliency</w:t>
      </w:r>
      <w:r w:rsidR="00FB3205" w:rsidRPr="00EB53A5">
        <w:rPr>
          <w:rFonts w:ascii="Book Antiqua" w:hAnsi="Book Antiqua" w:cs="Arial"/>
          <w:vertAlign w:val="superscript"/>
          <w:lang w:val="en-US"/>
        </w:rPr>
        <w:fldChar w:fldCharType="begin"/>
      </w:r>
      <w:r w:rsidR="00FB3205" w:rsidRPr="00EB53A5">
        <w:rPr>
          <w:rFonts w:ascii="Book Antiqua" w:hAnsi="Book Antiqua" w:cs="Arial"/>
          <w:vertAlign w:val="superscript"/>
          <w:lang w:val="en-US"/>
        </w:rPr>
        <w:instrText xml:space="preserve"> ADDIN EN.CITE &lt;EndNote&gt;&lt;Cite&gt;&lt;Author&gt;Jensen&lt;/Author&gt;&lt;Year&gt;2012&lt;/Year&gt;&lt;RecNum&gt;9&lt;/RecNum&gt;&lt;DisplayText&gt;[48]&lt;/DisplayText&gt;&lt;record&gt;&lt;rec-number&gt;9&lt;/rec-number&gt;&lt;foreign-keys&gt;&lt;key app="EN" db-id="wxwt99zr50x0e4e9re8prrwu0rsp22rtvxxw" timestamp="1407972639"&gt;9&lt;/key&gt;&lt;/foreign-keys&gt;&lt;ref-type name="Journal Article"&gt;17&lt;/ref-type&gt;&lt;contributors&gt;&lt;authors&gt;&lt;author&gt;Jensen, O.&lt;/author&gt;&lt;author&gt;Bonnefond, M.&lt;/author&gt;&lt;author&gt;VanRullen, R.&lt;/author&gt;&lt;/authors&gt;&lt;/contributors&gt;&lt;auth-address&gt;Donders Institute for Brain, Cognition and Behaviour, Radboud University Nijmegen, Nijmegen, The Netherlands. ole.jensen@donders.ru.nl&lt;/auth-address&gt;&lt;titles&gt;&lt;title&gt;An oscillatory mechanism for prioritizing salient unattended stimuli&lt;/title&gt;&lt;secondary-title&gt;Trends Cogn Sci&lt;/secondary-title&gt;&lt;alt-title&gt;Trends in cognitive sciences&lt;/alt-title&gt;&lt;/titles&gt;&lt;periodical&gt;&lt;full-title&gt;Trends Cogn Sci&lt;/full-title&gt;&lt;abbr-1&gt;Trends in cognitive sciences&lt;/abbr-1&gt;&lt;/periodical&gt;&lt;alt-periodical&gt;&lt;full-title&gt;Trends Cogn Sci&lt;/full-title&gt;&lt;abbr-1&gt;Trends in cognitive sciences&lt;/abbr-1&gt;&lt;/alt-periodical&gt;&lt;pages&gt;200-6&lt;/pages&gt;&lt;volume&gt;16&lt;/volume&gt;&lt;number&gt;4&lt;/number&gt;&lt;edition&gt;2012/03/23&lt;/edition&gt;&lt;keywords&gt;&lt;keyword&gt;Attention/*physiology&lt;/keyword&gt;&lt;keyword&gt;Biological Clocks/*physiology&lt;/keyword&gt;&lt;keyword&gt;Brain/anatomy &amp;amp; histology/physiology&lt;/keyword&gt;&lt;keyword&gt;Brain Waves/*physiology&lt;/keyword&gt;&lt;keyword&gt;Electroencephalography&lt;/keyword&gt;&lt;keyword&gt;Humans&lt;/keyword&gt;&lt;keyword&gt;Models, Neurological&lt;/keyword&gt;&lt;keyword&gt;Neural Inhibition&lt;/keyword&gt;&lt;keyword&gt;Neurons/physiology&lt;/keyword&gt;&lt;keyword&gt;Photic Stimulation&lt;/keyword&gt;&lt;keyword&gt;Visual Perception/*physiology&lt;/keyword&gt;&lt;/keywords&gt;&lt;dates&gt;&lt;year&gt;2012&lt;/year&gt;&lt;pub-dates&gt;&lt;date&gt;Apr&lt;/date&gt;&lt;/pub-dates&gt;&lt;/dates&gt;&lt;isbn&gt;1879-307X (Electronic)&amp;#xD;1364-6613 (Linking)&lt;/isbn&gt;&lt;accession-num&gt;22436764&lt;/accession-num&gt;&lt;work-type&gt;Research Support, Non-U.S. Gov&amp;apos;t&lt;/work-type&gt;&lt;urls&gt;&lt;related-urls&gt;&lt;url&gt;http://www.ncbi.nlm.nih.gov/pubmed/22436764&lt;/url&gt;&lt;/related-urls&gt;&lt;/urls&gt;&lt;electronic-resource-num&gt;10.1016/j.tics.2012.03.002&lt;/electronic-resource-num&gt;&lt;/record&gt;&lt;/Cite&gt;&lt;/EndNote&gt;</w:instrText>
      </w:r>
      <w:r w:rsidR="00FB3205" w:rsidRPr="00EB53A5">
        <w:rPr>
          <w:rFonts w:ascii="Book Antiqua" w:hAnsi="Book Antiqua" w:cs="Arial"/>
          <w:vertAlign w:val="superscript"/>
          <w:lang w:val="en-US"/>
        </w:rPr>
        <w:fldChar w:fldCharType="separate"/>
      </w:r>
      <w:r w:rsidR="00FB3205" w:rsidRPr="00EB53A5">
        <w:rPr>
          <w:rFonts w:ascii="Book Antiqua" w:hAnsi="Book Antiqua" w:cs="Arial"/>
          <w:noProof/>
          <w:vertAlign w:val="superscript"/>
          <w:lang w:val="en-US"/>
        </w:rPr>
        <w:t>[</w:t>
      </w:r>
      <w:r w:rsidR="00FB3205" w:rsidRPr="00EB53A5">
        <w:rPr>
          <w:rFonts w:ascii="Book Antiqua" w:eastAsiaTheme="minorEastAsia" w:hAnsi="Book Antiqua" w:cs="Arial"/>
          <w:noProof/>
          <w:vertAlign w:val="superscript"/>
          <w:lang w:val="en-US" w:eastAsia="zh-CN"/>
        </w:rPr>
        <w:t>32</w:t>
      </w:r>
      <w:r w:rsidR="00FB3205" w:rsidRPr="00EB53A5">
        <w:rPr>
          <w:rFonts w:ascii="Book Antiqua" w:hAnsi="Book Antiqua" w:cs="Arial"/>
          <w:noProof/>
          <w:vertAlign w:val="superscript"/>
          <w:lang w:val="en-US"/>
        </w:rPr>
        <w:t>]</w:t>
      </w:r>
      <w:r w:rsidR="00FB3205" w:rsidRPr="00EB53A5">
        <w:rPr>
          <w:rFonts w:ascii="Book Antiqua" w:hAnsi="Book Antiqua" w:cs="Arial"/>
          <w:vertAlign w:val="superscript"/>
          <w:lang w:val="en-US"/>
        </w:rPr>
        <w:fldChar w:fldCharType="end"/>
      </w:r>
      <w:r w:rsidRPr="00EB53A5">
        <w:rPr>
          <w:rFonts w:ascii="Book Antiqua" w:hAnsi="Book Antiqua" w:cs="Arial"/>
          <w:lang w:val="en-US"/>
        </w:rPr>
        <w:t>. However, it is unclear whether the</w:t>
      </w:r>
      <w:r w:rsidRPr="00EB53A5">
        <w:rPr>
          <w:rFonts w:ascii="Book Antiqua" w:hAnsi="Book Antiqua" w:cs="Arial"/>
          <w:lang w:val="en-GB"/>
        </w:rPr>
        <w:t xml:space="preserve"> proposed role of alpha activity can be generalized to other modalities, such as the somatosensory and nociceptive system</w:t>
      </w:r>
      <w:r w:rsidR="00E83BBD" w:rsidRPr="00EB53A5">
        <w:rPr>
          <w:rFonts w:ascii="Book Antiqua" w:hAnsi="Book Antiqua" w:cs="Arial"/>
          <w:lang w:val="en-GB"/>
        </w:rPr>
        <w:t>.</w:t>
      </w:r>
    </w:p>
    <w:p w:rsidR="00BA4638" w:rsidRPr="00EB53A5" w:rsidRDefault="00BA4638" w:rsidP="00F301F6">
      <w:pPr>
        <w:pStyle w:val="a6"/>
        <w:snapToGrid w:val="0"/>
        <w:spacing w:line="360" w:lineRule="auto"/>
        <w:jc w:val="both"/>
        <w:rPr>
          <w:rFonts w:ascii="Book Antiqua" w:eastAsia="宋体" w:hAnsi="Book Antiqua" w:cs="Arial"/>
          <w:lang w:val="en-GB" w:eastAsia="zh-CN"/>
        </w:rPr>
      </w:pPr>
    </w:p>
    <w:p w:rsidR="002C5AD3" w:rsidRPr="00EB53A5" w:rsidRDefault="00E924E4" w:rsidP="00F301F6">
      <w:pPr>
        <w:pStyle w:val="a6"/>
        <w:snapToGrid w:val="0"/>
        <w:spacing w:line="360" w:lineRule="auto"/>
        <w:jc w:val="both"/>
        <w:rPr>
          <w:rFonts w:ascii="Book Antiqua" w:eastAsia="宋体" w:hAnsi="Book Antiqua" w:cs="Arial"/>
          <w:b/>
          <w:lang w:val="en-US" w:eastAsia="zh-CN"/>
        </w:rPr>
      </w:pPr>
      <w:r w:rsidRPr="00EB53A5">
        <w:rPr>
          <w:rFonts w:ascii="Book Antiqua" w:hAnsi="Book Antiqua" w:cs="Arial"/>
          <w:b/>
          <w:lang w:val="en-US"/>
        </w:rPr>
        <w:t>Evoked brain potentials</w:t>
      </w:r>
      <w:r w:rsidR="0019365B" w:rsidRPr="00EB53A5">
        <w:rPr>
          <w:rFonts w:ascii="Book Antiqua" w:hAnsi="Book Antiqua" w:cs="Arial"/>
          <w:b/>
          <w:lang w:val="en-US"/>
        </w:rPr>
        <w:t xml:space="preserve"> </w:t>
      </w:r>
      <w:r w:rsidR="003D7844" w:rsidRPr="00EB53A5">
        <w:rPr>
          <w:rFonts w:ascii="Book Antiqua" w:hAnsi="Book Antiqua" w:cs="Arial"/>
          <w:b/>
          <w:lang w:val="en-US"/>
        </w:rPr>
        <w:t>EEG</w:t>
      </w:r>
      <w:r w:rsidR="0019365B" w:rsidRPr="00EB53A5">
        <w:rPr>
          <w:rFonts w:ascii="Book Antiqua" w:hAnsi="Book Antiqua" w:cs="Arial"/>
          <w:b/>
          <w:lang w:val="en-US"/>
        </w:rPr>
        <w:t xml:space="preserve"> – </w:t>
      </w:r>
      <w:r w:rsidR="003D7844" w:rsidRPr="00EB53A5">
        <w:rPr>
          <w:rFonts w:ascii="Book Antiqua" w:eastAsiaTheme="minorEastAsia" w:hAnsi="Book Antiqua" w:cs="Arial"/>
          <w:b/>
          <w:lang w:val="en-US" w:eastAsia="zh-CN"/>
        </w:rPr>
        <w:t>CP</w:t>
      </w:r>
      <w:r w:rsidR="00BA4638" w:rsidRPr="00EB53A5">
        <w:rPr>
          <w:rFonts w:ascii="Book Antiqua" w:eastAsia="宋体" w:hAnsi="Book Antiqua" w:cs="Arial"/>
          <w:b/>
          <w:lang w:val="en-US" w:eastAsia="zh-CN"/>
        </w:rPr>
        <w:t xml:space="preserve">: </w:t>
      </w:r>
      <w:proofErr w:type="spellStart"/>
      <w:r w:rsidRPr="00EB53A5">
        <w:rPr>
          <w:rFonts w:ascii="Book Antiqua" w:hAnsi="Book Antiqua" w:cs="Arial"/>
          <w:lang w:val="en-US"/>
        </w:rPr>
        <w:t>Dimcevski</w:t>
      </w:r>
      <w:proofErr w:type="spellEnd"/>
      <w:r w:rsidRPr="00EB53A5">
        <w:rPr>
          <w:rFonts w:ascii="Book Antiqua" w:hAnsi="Book Antiqua" w:cs="Arial"/>
          <w:lang w:val="en-US"/>
        </w:rPr>
        <w:t xml:space="preserve"> </w:t>
      </w:r>
      <w:r w:rsidR="005E3F92" w:rsidRPr="00EB53A5">
        <w:rPr>
          <w:rFonts w:ascii="Book Antiqua" w:hAnsi="Book Antiqua" w:cs="Arial"/>
          <w:i/>
          <w:lang w:val="en-US"/>
        </w:rPr>
        <w:t xml:space="preserve">et </w:t>
      </w:r>
      <w:proofErr w:type="gramStart"/>
      <w:r w:rsidR="005E3F92" w:rsidRPr="00EB53A5">
        <w:rPr>
          <w:rFonts w:ascii="Book Antiqua" w:hAnsi="Book Antiqua" w:cs="Arial"/>
          <w:i/>
          <w:lang w:val="en-US"/>
        </w:rPr>
        <w:t>al</w:t>
      </w:r>
      <w:proofErr w:type="gramEnd"/>
      <w:r w:rsidR="004A38A2" w:rsidRPr="00EB53A5">
        <w:rPr>
          <w:rFonts w:ascii="Book Antiqua" w:hAnsi="Book Antiqua" w:cs="Arial"/>
          <w:vertAlign w:val="superscript"/>
          <w:lang w:val="en-US"/>
        </w:rPr>
        <w:fldChar w:fldCharType="begin">
          <w:fldData xml:space="preserve">PEVuZE5vdGU+PENpdGU+PEF1dGhvcj5EaW1jZXZza2k8L0F1dGhvcj48WWVhcj4yMDA3PC9ZZWFy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</w:fldData>
        </w:fldChar>
      </w:r>
      <w:r w:rsidR="004A38A2" w:rsidRPr="00EB53A5">
        <w:rPr>
          <w:rFonts w:ascii="Book Antiqua" w:hAnsi="Book Antiqua" w:cs="Arial"/>
          <w:vertAlign w:val="superscript"/>
          <w:lang w:val="en-US"/>
        </w:rPr>
        <w:instrText xml:space="preserve"> ADDIN EN.CITE </w:instrText>
      </w:r>
      <w:r w:rsidR="004A38A2" w:rsidRPr="00EB53A5">
        <w:rPr>
          <w:rFonts w:ascii="Book Antiqua" w:hAnsi="Book Antiqua" w:cs="Arial"/>
          <w:vertAlign w:val="superscript"/>
          <w:lang w:val="en-US"/>
        </w:rPr>
        <w:fldChar w:fldCharType="begin">
          <w:fldData xml:space="preserve">PEVuZE5vdGU+PENpdGU+PEF1dGhvcj5EaW1jZXZza2k8L0F1dGhvcj48WWVhcj4yMDA3PC9ZZWFy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</w:fldData>
        </w:fldChar>
      </w:r>
      <w:r w:rsidR="004A38A2" w:rsidRPr="00EB53A5">
        <w:rPr>
          <w:rFonts w:ascii="Book Antiqua" w:hAnsi="Book Antiqua" w:cs="Arial"/>
          <w:vertAlign w:val="superscript"/>
          <w:lang w:val="en-US"/>
        </w:rPr>
        <w:instrText xml:space="preserve"> ADDIN EN.CITE.DATA </w:instrText>
      </w:r>
      <w:r w:rsidR="004A38A2" w:rsidRPr="00EB53A5">
        <w:rPr>
          <w:rFonts w:ascii="Book Antiqua" w:hAnsi="Book Antiqua" w:cs="Arial"/>
          <w:vertAlign w:val="superscript"/>
          <w:lang w:val="en-US"/>
        </w:rPr>
      </w:r>
      <w:r w:rsidR="004A38A2" w:rsidRPr="00EB53A5">
        <w:rPr>
          <w:rFonts w:ascii="Book Antiqua" w:hAnsi="Book Antiqua" w:cs="Arial"/>
          <w:vertAlign w:val="superscript"/>
          <w:lang w:val="en-US"/>
        </w:rPr>
        <w:fldChar w:fldCharType="end"/>
      </w:r>
      <w:r w:rsidR="004A38A2" w:rsidRPr="00EB53A5">
        <w:rPr>
          <w:rFonts w:ascii="Book Antiqua" w:hAnsi="Book Antiqua" w:cs="Arial"/>
          <w:vertAlign w:val="superscript"/>
          <w:lang w:val="en-US"/>
        </w:rPr>
      </w:r>
      <w:r w:rsidR="004A38A2" w:rsidRPr="00EB53A5">
        <w:rPr>
          <w:rFonts w:ascii="Book Antiqua" w:hAnsi="Book Antiqua" w:cs="Arial"/>
          <w:vertAlign w:val="superscript"/>
          <w:lang w:val="en-US"/>
        </w:rPr>
        <w:fldChar w:fldCharType="separate"/>
      </w:r>
      <w:r w:rsidR="004A38A2" w:rsidRPr="00EB53A5">
        <w:rPr>
          <w:rFonts w:ascii="Book Antiqua" w:hAnsi="Book Antiqua" w:cs="Arial"/>
          <w:noProof/>
          <w:vertAlign w:val="superscript"/>
          <w:lang w:val="en-US"/>
        </w:rPr>
        <w:t>[</w:t>
      </w:r>
      <w:r w:rsidR="004A38A2" w:rsidRPr="00EB53A5">
        <w:rPr>
          <w:rFonts w:ascii="Book Antiqua" w:eastAsiaTheme="minorEastAsia" w:hAnsi="Book Antiqua" w:cs="Arial"/>
          <w:noProof/>
          <w:vertAlign w:val="superscript"/>
          <w:lang w:val="en-US" w:eastAsia="zh-CN"/>
        </w:rPr>
        <w:t>63</w:t>
      </w:r>
      <w:r w:rsidR="004A38A2" w:rsidRPr="00EB53A5">
        <w:rPr>
          <w:rFonts w:ascii="Book Antiqua" w:hAnsi="Book Antiqua" w:cs="Arial"/>
          <w:noProof/>
          <w:vertAlign w:val="superscript"/>
          <w:lang w:val="en-US"/>
        </w:rPr>
        <w:t>]</w:t>
      </w:r>
      <w:r w:rsidR="004A38A2" w:rsidRPr="00EB53A5">
        <w:rPr>
          <w:rFonts w:ascii="Book Antiqua" w:hAnsi="Book Antiqua" w:cs="Arial"/>
          <w:vertAlign w:val="superscript"/>
          <w:lang w:val="en-US"/>
        </w:rPr>
        <w:fldChar w:fldCharType="end"/>
      </w:r>
      <w:r w:rsidRPr="00EB53A5">
        <w:rPr>
          <w:rFonts w:ascii="Book Antiqua" w:hAnsi="Book Antiqua" w:cs="Arial"/>
          <w:lang w:val="en-US"/>
        </w:rPr>
        <w:t xml:space="preserve"> recorded EPs after stimuli given with a constant current electric stimulator at the three different sites of the upper gastrointestinal tract. Patients with CP had a significantly decreased latency for the N1 and P1, while N2 latency was borderline significant compared to healthy subjects. No differences were found in the amplitudes of the N1, P1, and N2 potentials. </w:t>
      </w:r>
      <w:r w:rsidR="00B9052E" w:rsidRPr="00EB53A5">
        <w:rPr>
          <w:rFonts w:ascii="Book Antiqua" w:hAnsi="Book Antiqua" w:cs="Arial"/>
          <w:lang w:val="en-US"/>
        </w:rPr>
        <w:t>In a</w:t>
      </w:r>
      <w:r w:rsidRPr="00EB53A5">
        <w:rPr>
          <w:rFonts w:ascii="Book Antiqua" w:hAnsi="Book Antiqua" w:cs="Arial"/>
          <w:lang w:val="en-US"/>
        </w:rPr>
        <w:t xml:space="preserve">nother study </w:t>
      </w:r>
      <w:r w:rsidR="00B9052E" w:rsidRPr="00EB53A5">
        <w:rPr>
          <w:rFonts w:ascii="Book Antiqua" w:hAnsi="Book Antiqua" w:cs="Arial"/>
          <w:lang w:val="en-US"/>
        </w:rPr>
        <w:t>using</w:t>
      </w:r>
      <w:r w:rsidRPr="00EB53A5">
        <w:rPr>
          <w:rFonts w:ascii="Book Antiqua" w:hAnsi="Book Antiqua" w:cs="Arial"/>
          <w:lang w:val="en-US"/>
        </w:rPr>
        <w:t xml:space="preserve"> evoked visceral pain of the upper gastrointestinal tract, patients showed higher activity than controls in the theta band, with prolonged persistence of the signal and at lower frequency (4.4 Hz in patients compared to 5.5 Hz in controls)</w:t>
      </w:r>
      <w:r w:rsidR="008F5612" w:rsidRPr="00EB53A5">
        <w:rPr>
          <w:rFonts w:ascii="Book Antiqua" w:hAnsi="Book Antiqua" w:cs="Arial"/>
          <w:vertAlign w:val="superscript"/>
          <w:lang w:val="en-US"/>
        </w:rPr>
        <w:fldChar w:fldCharType="begin"/>
      </w:r>
      <w:r w:rsidR="008F5612" w:rsidRPr="00EB53A5">
        <w:rPr>
          <w:rFonts w:ascii="Book Antiqua" w:hAnsi="Book Antiqua" w:cs="Arial"/>
          <w:vertAlign w:val="superscript"/>
          <w:lang w:val="en-US"/>
        </w:rPr>
        <w:instrText xml:space="preserve"> ADDIN EN.CITE &lt;EndNote&gt;&lt;Cite&gt;&lt;Author&gt;Drewes&lt;/Author&gt;&lt;Year&gt;2008&lt;/Year&gt;&lt;RecNum&gt;76&lt;/RecNum&gt;&lt;DisplayText&gt;[33]&lt;/DisplayText&gt;&lt;record&gt;&lt;rec-number&gt;76&lt;/rec-number&gt;&lt;foreign-keys&gt;&lt;key app="EN" db-id="wxwt99zr50x0e4e9re8prrwu0rsp22rtvxxw" timestamp="1407972641"&gt;76&lt;/key&gt;&lt;/foreign-keys&gt;&lt;ref-type name="Journal Article"&gt;17&lt;/ref-type&gt;&lt;contributors&gt;&lt;authors&gt;&lt;author&gt;Drewes,A.M.&lt;/author&gt;&lt;author&gt;Gratkowski,M.&lt;/author&gt;&lt;author&gt;Sami,S.A.&lt;/author&gt;&lt;author&gt;Dimcevski,G.&lt;/author&gt;&lt;author&gt;Funch-Jensen,P.&lt;/author&gt;&lt;author&gt;Arendt-Nielsen,L.&lt;/author&gt;&lt;/authors&gt;&lt;/contributors&gt;&lt;auth-address&gt;Department of Medical Gastroenterology, Aalborg University Hospital, Aalborg DK-9000, Denmark. drewes@smi.auc.dk&lt;/auth-address&gt;&lt;titles&gt;&lt;title&gt;Is the pain in chronic pancreatitis of neuropathic origin? Support from EEG studies during experimental pain&lt;/title&gt;&lt;secondary-title&gt;World J.Gastroenterol.&lt;/secondary-title&gt;&lt;/titles&gt;&lt;periodical&gt;&lt;full-title&gt;World J.Gastroenterol.&lt;/full-title&gt;&lt;/periodical&gt;&lt;pages&gt;4020-4027&lt;/pages&gt;&lt;volume&gt;14&lt;/volume&gt;&lt;number&gt;25&lt;/number&gt;&lt;reprint-edition&gt;Not in File&lt;/reprint-edition&gt;&lt;keywords&gt;&lt;keyword&gt;Brain&lt;/keyword&gt;&lt;keyword&gt;Brain Mapping&lt;/keyword&gt;&lt;keyword&gt;Case-Control Studies&lt;/keyword&gt;&lt;keyword&gt;complications&lt;/keyword&gt;&lt;keyword&gt;Delta Rhythm&lt;/keyword&gt;&lt;keyword&gt;Denmark&lt;/keyword&gt;&lt;keyword&gt;Electric Stimulation&lt;/keyword&gt;&lt;keyword&gt;Esophagus&lt;/keyword&gt;&lt;keyword&gt;etiology&lt;/keyword&gt;&lt;keyword&gt;Female&lt;/keyword&gt;&lt;keyword&gt;Humans&lt;/keyword&gt;&lt;keyword&gt;innervation&lt;/keyword&gt;&lt;keyword&gt;Male&lt;/keyword&gt;&lt;keyword&gt;methods&lt;/keyword&gt;&lt;keyword&gt;Middle Aged&lt;/keyword&gt;&lt;keyword&gt;Neuralgia&lt;/keyword&gt;&lt;keyword&gt;Pain&lt;/keyword&gt;&lt;keyword&gt;Pain Measurement&lt;/keyword&gt;&lt;keyword&gt;Pain Threshold&lt;/keyword&gt;&lt;keyword&gt;Pancreatitis&lt;/keyword&gt;&lt;keyword&gt;Pancreatitis,Chronic&lt;/keyword&gt;&lt;keyword&gt;physiopathology&lt;/keyword&gt;&lt;keyword&gt;Theta Rhythm&lt;/keyword&gt;&lt;/keywords&gt;&lt;dates&gt;&lt;year&gt;2008&lt;/year&gt;&lt;pub-dates&gt;&lt;date&gt;7/7/2008&lt;/date&gt;&lt;/pub-dates&gt;&lt;/dates&gt;&lt;accession-num&gt;18609686&lt;/accession-num&gt;&lt;label&gt;99&lt;/label&gt;&lt;urls&gt;&lt;related-urls&gt;&lt;url&gt;http://www.ncbi.nlm.nih.gov/pubmed/18609686&lt;/url&gt;&lt;/related-urls&gt;&lt;/urls&gt;&lt;/record&gt;&lt;/Cite&gt;&lt;/EndNote&gt;</w:instrText>
      </w:r>
      <w:r w:rsidR="008F5612" w:rsidRPr="00EB53A5">
        <w:rPr>
          <w:rFonts w:ascii="Book Antiqua" w:hAnsi="Book Antiqua" w:cs="Arial"/>
          <w:vertAlign w:val="superscript"/>
          <w:lang w:val="en-US"/>
        </w:rPr>
        <w:fldChar w:fldCharType="separate"/>
      </w:r>
      <w:r w:rsidR="008F5612" w:rsidRPr="00EB53A5">
        <w:rPr>
          <w:rFonts w:ascii="Book Antiqua" w:hAnsi="Book Antiqua" w:cs="Arial"/>
          <w:noProof/>
          <w:vertAlign w:val="superscript"/>
          <w:lang w:val="en-US"/>
        </w:rPr>
        <w:t>[</w:t>
      </w:r>
      <w:r w:rsidR="008F5612" w:rsidRPr="00EB53A5">
        <w:rPr>
          <w:rFonts w:ascii="Book Antiqua" w:eastAsiaTheme="minorEastAsia" w:hAnsi="Book Antiqua" w:cs="Arial"/>
          <w:noProof/>
          <w:vertAlign w:val="superscript"/>
          <w:lang w:val="en-US" w:eastAsia="zh-CN"/>
        </w:rPr>
        <w:t>10</w:t>
      </w:r>
      <w:r w:rsidR="008F5612" w:rsidRPr="00EB53A5">
        <w:rPr>
          <w:rFonts w:ascii="Book Antiqua" w:hAnsi="Book Antiqua" w:cs="Arial"/>
          <w:noProof/>
          <w:vertAlign w:val="superscript"/>
          <w:lang w:val="en-US"/>
        </w:rPr>
        <w:t>]</w:t>
      </w:r>
      <w:r w:rsidR="008F5612" w:rsidRPr="00EB53A5">
        <w:rPr>
          <w:rFonts w:ascii="Book Antiqua" w:hAnsi="Book Antiqua" w:cs="Arial"/>
          <w:vertAlign w:val="superscript"/>
          <w:lang w:val="en-US"/>
        </w:rPr>
        <w:fldChar w:fldCharType="end"/>
      </w:r>
      <w:r w:rsidRPr="00EB53A5">
        <w:rPr>
          <w:rFonts w:ascii="Book Antiqua" w:hAnsi="Book Antiqua" w:cs="Arial"/>
          <w:lang w:val="en-US"/>
        </w:rPr>
        <w:t xml:space="preserve">. In a second study, patients with CP showed </w:t>
      </w:r>
      <w:proofErr w:type="spellStart"/>
      <w:r w:rsidRPr="00EB53A5">
        <w:rPr>
          <w:rFonts w:ascii="Book Antiqua" w:hAnsi="Book Antiqua" w:cs="Arial"/>
          <w:lang w:val="en-US"/>
        </w:rPr>
        <w:t>hyperalgesia</w:t>
      </w:r>
      <w:proofErr w:type="spellEnd"/>
      <w:r w:rsidRPr="00EB53A5">
        <w:rPr>
          <w:rFonts w:ascii="Book Antiqua" w:hAnsi="Book Antiqua" w:cs="Arial"/>
          <w:lang w:val="en-US"/>
        </w:rPr>
        <w:t xml:space="preserve"> to electrical stimulation and prolonged latencies of early visceral EPs components in the frontal region of the cortex compared to healthy controls. Additionally, scalp distributions of EP amplitudes were more scattered and more posteriorly located in the patient group</w:t>
      </w:r>
      <w:r w:rsidR="006D3EAA" w:rsidRPr="00EB53A5">
        <w:rPr>
          <w:rFonts w:ascii="Book Antiqua" w:hAnsi="Book Antiqua" w:cs="Arial"/>
          <w:vertAlign w:val="superscript"/>
          <w:lang w:val="en-US"/>
        </w:rPr>
        <w:fldChar w:fldCharType="begin"/>
      </w:r>
      <w:r w:rsidR="006D3EAA" w:rsidRPr="00EB53A5">
        <w:rPr>
          <w:rFonts w:ascii="Book Antiqua" w:hAnsi="Book Antiqua" w:cs="Arial"/>
          <w:vertAlign w:val="superscript"/>
          <w:lang w:val="en-US"/>
        </w:rPr>
        <w:instrText xml:space="preserve"> ADDIN EN.CITE &lt;EndNote&gt;&lt;Cite&gt;&lt;Author&gt;Olesen&lt;/Author&gt;&lt;Year&gt;2010&lt;/Year&gt;&lt;RecNum&gt;23&lt;/RecNum&gt;&lt;DisplayText&gt;[66]&lt;/DisplayText&gt;&lt;record&gt;&lt;rec-number&gt;23&lt;/rec-number&gt;&lt;foreign-keys&gt;&lt;key app="EN" db-id="wxwt99zr50x0e4e9re8prrwu0rsp22rtvxxw" timestamp="1407972640"&gt;23&lt;/key&gt;&lt;/foreign-keys&gt;&lt;ref-type name="Journal Article"&gt;17&lt;/ref-type&gt;&lt;contributors&gt;&lt;authors&gt;&lt;author&gt;Olesen,S.S.&lt;/author&gt;&lt;author&gt;Brock,C.&lt;/author&gt;&lt;author&gt;Krarup,A.L.&lt;/author&gt;&lt;author&gt;Funch-Jensen,P.&lt;/author&gt;&lt;author&gt;Arendt-Nielsen,L.&lt;/author&gt;&lt;author&gt;Wilder-Smith,O.H.&lt;/author&gt;&lt;author&gt;Drewes,A.M.&lt;/author&gt;&lt;/authors&gt;&lt;/contributors&gt;&lt;auth-address&gt;Mech-Sense, Department of Gastroenterology, Aalborg Hospital, Aarhus University Hospital, Aalborg, Denmark&lt;/auth-address&gt;&lt;titles&gt;&lt;title&gt;Descending inhibitory pain modulation is impaired in patients with chronic pancreatitis&lt;/title&gt;&lt;secondary-title&gt;Clin.Gastroenterol.Hepatol.&lt;/secondary-title&gt;&lt;/titles&gt;&lt;periodical&gt;&lt;full-title&gt;Clin.Gastroenterol.Hepatol.&lt;/full-title&gt;&lt;/periodical&gt;&lt;pages&gt;724-730&lt;/pages&gt;&lt;volume&gt;8&lt;/volume&gt;&lt;number&gt;8&lt;/number&gt;&lt;reprint-edition&gt;Not in File&lt;/reprint-edition&gt;&lt;keywords&gt;&lt;keyword&gt;Adult&lt;/keyword&gt;&lt;keyword&gt;Brain&lt;/keyword&gt;&lt;keyword&gt;Central Nervous System&lt;/keyword&gt;&lt;keyword&gt;complications&lt;/keyword&gt;&lt;keyword&gt;Denmark&lt;/keyword&gt;&lt;keyword&gt;drug therapy&lt;/keyword&gt;&lt;keyword&gt;etiology&lt;/keyword&gt;&lt;keyword&gt;Female&lt;/keyword&gt;&lt;keyword&gt;Humans&lt;/keyword&gt;&lt;keyword&gt;Hyperalgesia&lt;/keyword&gt;&lt;keyword&gt;Male&lt;/keyword&gt;&lt;keyword&gt;methods&lt;/keyword&gt;&lt;keyword&gt;Middle Aged&lt;/keyword&gt;&lt;keyword&gt;Pain&lt;/keyword&gt;&lt;keyword&gt;Pain Measurement&lt;/keyword&gt;&lt;keyword&gt;Pancreas&lt;/keyword&gt;&lt;keyword&gt;Pancreatitis&lt;/keyword&gt;&lt;keyword&gt;Pancreatitis,Chronic&lt;/keyword&gt;&lt;keyword&gt;physiopathology&lt;/keyword&gt;&lt;/keywords&gt;&lt;dates&gt;&lt;year&gt;2010&lt;/year&gt;&lt;pub-dates&gt;&lt;date&gt;8/2010&lt;/date&gt;&lt;/pub-dates&gt;&lt;/dates&gt;&lt;accession-num&gt;20304100&lt;/accession-num&gt;&lt;label&gt;91&lt;/label&gt;&lt;urls&gt;&lt;related-urls&gt;&lt;url&gt;http://www.ncbi.nlm.nih.gov/pubmed/20304100&lt;/url&gt;&lt;/related-urls&gt;&lt;/urls&gt;&lt;/record&gt;&lt;/Cite&gt;&lt;/EndNote&gt;</w:instrText>
      </w:r>
      <w:r w:rsidR="006D3EAA" w:rsidRPr="00EB53A5">
        <w:rPr>
          <w:rFonts w:ascii="Book Antiqua" w:hAnsi="Book Antiqua" w:cs="Arial"/>
          <w:vertAlign w:val="superscript"/>
          <w:lang w:val="en-US"/>
        </w:rPr>
        <w:fldChar w:fldCharType="separate"/>
      </w:r>
      <w:r w:rsidR="006D3EAA" w:rsidRPr="00EB53A5">
        <w:rPr>
          <w:rFonts w:ascii="Book Antiqua" w:hAnsi="Book Antiqua" w:cs="Arial"/>
          <w:noProof/>
          <w:vertAlign w:val="superscript"/>
          <w:lang w:val="en-US"/>
        </w:rPr>
        <w:t>[</w:t>
      </w:r>
      <w:r w:rsidR="006D3EAA" w:rsidRPr="00EB53A5">
        <w:rPr>
          <w:rFonts w:ascii="Book Antiqua" w:eastAsiaTheme="minorEastAsia" w:hAnsi="Book Antiqua" w:cs="Arial"/>
          <w:noProof/>
          <w:vertAlign w:val="superscript"/>
          <w:lang w:val="en-US" w:eastAsia="zh-CN"/>
        </w:rPr>
        <w:t>28</w:t>
      </w:r>
      <w:r w:rsidR="006D3EAA" w:rsidRPr="00EB53A5">
        <w:rPr>
          <w:rFonts w:ascii="Book Antiqua" w:hAnsi="Book Antiqua" w:cs="Arial"/>
          <w:noProof/>
          <w:vertAlign w:val="superscript"/>
          <w:lang w:val="en-US"/>
        </w:rPr>
        <w:t>]</w:t>
      </w:r>
      <w:r w:rsidR="006D3EAA" w:rsidRPr="00EB53A5">
        <w:rPr>
          <w:rFonts w:ascii="Book Antiqua" w:hAnsi="Book Antiqua" w:cs="Arial"/>
          <w:vertAlign w:val="superscript"/>
          <w:lang w:val="en-US"/>
        </w:rPr>
        <w:fldChar w:fldCharType="end"/>
      </w:r>
      <w:r w:rsidRPr="00EB53A5">
        <w:rPr>
          <w:rFonts w:ascii="Book Antiqua" w:hAnsi="Book Antiqua" w:cs="Arial"/>
          <w:lang w:val="en-US"/>
        </w:rPr>
        <w:t xml:space="preserve">. As the changes in cortical processing were correlated to the pain this further validates </w:t>
      </w:r>
      <w:r w:rsidR="00004969" w:rsidRPr="00EB53A5">
        <w:rPr>
          <w:rFonts w:ascii="Book Antiqua" w:hAnsi="Book Antiqua" w:cs="Arial"/>
          <w:lang w:val="en-US"/>
        </w:rPr>
        <w:t xml:space="preserve">the </w:t>
      </w:r>
      <w:r w:rsidRPr="00EB53A5">
        <w:rPr>
          <w:rFonts w:ascii="Book Antiqua" w:hAnsi="Book Antiqua" w:cs="Arial"/>
          <w:lang w:val="en-US"/>
        </w:rPr>
        <w:t>findings.</w:t>
      </w:r>
      <w:r w:rsidR="00004969" w:rsidRPr="00EB53A5">
        <w:rPr>
          <w:rFonts w:ascii="Book Antiqua" w:hAnsi="Book Antiqua" w:cs="Arial"/>
          <w:lang w:val="en-US"/>
        </w:rPr>
        <w:t xml:space="preserve"> To date, no comparable data are available for other </w:t>
      </w:r>
      <w:r w:rsidR="0077485A" w:rsidRPr="00EB53A5">
        <w:rPr>
          <w:rFonts w:ascii="Book Antiqua" w:hAnsi="Book Antiqua" w:cs="Arial"/>
          <w:lang w:val="en-US"/>
        </w:rPr>
        <w:t>types of abdominal focus-re</w:t>
      </w:r>
      <w:r w:rsidR="00004969" w:rsidRPr="00EB53A5">
        <w:rPr>
          <w:rFonts w:ascii="Book Antiqua" w:hAnsi="Book Antiqua" w:cs="Arial"/>
          <w:lang w:val="en-US"/>
        </w:rPr>
        <w:t>lated chronic pain.</w:t>
      </w:r>
    </w:p>
    <w:p w:rsidR="003E3569" w:rsidRPr="00EB53A5" w:rsidRDefault="003E3569" w:rsidP="00F301F6">
      <w:pPr>
        <w:pStyle w:val="a6"/>
        <w:snapToGrid w:val="0"/>
        <w:spacing w:line="360" w:lineRule="auto"/>
        <w:jc w:val="both"/>
        <w:rPr>
          <w:rFonts w:ascii="Book Antiqua" w:hAnsi="Book Antiqua" w:cs="Arial"/>
          <w:lang w:val="en-GB"/>
        </w:rPr>
      </w:pPr>
    </w:p>
    <w:p w:rsidR="003E3569" w:rsidRPr="00EB53A5" w:rsidRDefault="003E3569" w:rsidP="00F301F6">
      <w:pPr>
        <w:pStyle w:val="a6"/>
        <w:snapToGrid w:val="0"/>
        <w:spacing w:line="360" w:lineRule="auto"/>
        <w:jc w:val="both"/>
        <w:rPr>
          <w:rFonts w:ascii="Book Antiqua" w:hAnsi="Book Antiqua" w:cs="Arial"/>
          <w:b/>
          <w:lang w:val="en-US"/>
        </w:rPr>
      </w:pPr>
      <w:r w:rsidRPr="00EB53A5">
        <w:rPr>
          <w:rFonts w:ascii="Book Antiqua" w:hAnsi="Book Antiqua" w:cs="Arial"/>
          <w:b/>
          <w:lang w:val="en-US"/>
        </w:rPr>
        <w:t xml:space="preserve">Clinical application of </w:t>
      </w:r>
      <w:r w:rsidR="00661F2B" w:rsidRPr="00EB53A5">
        <w:rPr>
          <w:rFonts w:ascii="Book Antiqua" w:hAnsi="Book Antiqua" w:cs="Arial"/>
          <w:b/>
          <w:lang w:val="en-US"/>
        </w:rPr>
        <w:t>EEG</w:t>
      </w:r>
      <w:r w:rsidR="008F5612" w:rsidRPr="00EB53A5">
        <w:rPr>
          <w:rFonts w:ascii="Book Antiqua" w:eastAsiaTheme="minorEastAsia" w:hAnsi="Book Antiqua" w:cs="Arial"/>
          <w:b/>
          <w:lang w:val="en-US" w:eastAsia="zh-CN"/>
        </w:rPr>
        <w:t xml:space="preserve">: </w:t>
      </w:r>
      <w:r w:rsidRPr="00EB53A5">
        <w:rPr>
          <w:rFonts w:ascii="Book Antiqua" w:hAnsi="Book Antiqua" w:cs="Arial"/>
          <w:lang w:val="en-US"/>
        </w:rPr>
        <w:t xml:space="preserve">Studies using EEG to identify patients who may benefit from treatment strategies targeting central pain mechanisms are limited. </w:t>
      </w:r>
      <w:proofErr w:type="spellStart"/>
      <w:r w:rsidRPr="00EB53A5">
        <w:rPr>
          <w:rFonts w:ascii="Book Antiqua" w:hAnsi="Book Antiqua" w:cs="Arial"/>
          <w:lang w:val="en-US"/>
        </w:rPr>
        <w:t>Graversen</w:t>
      </w:r>
      <w:proofErr w:type="spellEnd"/>
      <w:r w:rsidRPr="00EB53A5">
        <w:rPr>
          <w:rFonts w:ascii="Book Antiqua" w:hAnsi="Book Antiqua" w:cs="Arial"/>
          <w:lang w:val="en-US"/>
        </w:rPr>
        <w:t xml:space="preserve"> </w:t>
      </w:r>
      <w:r w:rsidR="005E3F92" w:rsidRPr="00EB53A5">
        <w:rPr>
          <w:rFonts w:ascii="Book Antiqua" w:hAnsi="Book Antiqua" w:cs="Arial"/>
          <w:i/>
          <w:lang w:val="en-US"/>
        </w:rPr>
        <w:t>et al</w:t>
      </w:r>
      <w:r w:rsidR="006D3EAA" w:rsidRPr="00EB53A5">
        <w:rPr>
          <w:rFonts w:ascii="Book Antiqua" w:hAnsi="Book Antiqua" w:cs="Arial"/>
          <w:vertAlign w:val="superscript"/>
          <w:lang w:val="en-US"/>
        </w:rPr>
        <w:fldChar w:fldCharType="begin">
          <w:fldData xml:space="preserve">PEVuZE5vdGU+PENpdGU+PEF1dGhvcj5HcmF2ZXJzZW48L0F1dGhvcj48WWVhcj4yMDEyPC9ZZWFy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=
</w:fldData>
        </w:fldChar>
      </w:r>
      <w:r w:rsidR="006D3EAA" w:rsidRPr="00EB53A5">
        <w:rPr>
          <w:rFonts w:ascii="Book Antiqua" w:hAnsi="Book Antiqua" w:cs="Arial"/>
          <w:vertAlign w:val="superscript"/>
          <w:lang w:val="en-US"/>
        </w:rPr>
        <w:instrText xml:space="preserve"> ADDIN EN.CITE </w:instrText>
      </w:r>
      <w:r w:rsidR="006D3EAA" w:rsidRPr="00EB53A5">
        <w:rPr>
          <w:rFonts w:ascii="Book Antiqua" w:hAnsi="Book Antiqua" w:cs="Arial"/>
          <w:vertAlign w:val="superscript"/>
          <w:lang w:val="en-US"/>
        </w:rPr>
        <w:fldChar w:fldCharType="begin">
          <w:fldData xml:space="preserve">PEVuZE5vdGU+PENpdGU+PEF1dGhvcj5HcmF2ZXJzZW48L0F1dGhvcj48WWVhcj4yMDEyPC9ZZWFy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=
</w:fldData>
        </w:fldChar>
      </w:r>
      <w:r w:rsidR="006D3EAA" w:rsidRPr="00EB53A5">
        <w:rPr>
          <w:rFonts w:ascii="Book Antiqua" w:hAnsi="Book Antiqua" w:cs="Arial"/>
          <w:vertAlign w:val="superscript"/>
          <w:lang w:val="en-US"/>
        </w:rPr>
        <w:instrText xml:space="preserve"> ADDIN EN.CITE.DATA </w:instrText>
      </w:r>
      <w:r w:rsidR="006D3EAA" w:rsidRPr="00EB53A5">
        <w:rPr>
          <w:rFonts w:ascii="Book Antiqua" w:hAnsi="Book Antiqua" w:cs="Arial"/>
          <w:vertAlign w:val="superscript"/>
          <w:lang w:val="en-US"/>
        </w:rPr>
      </w:r>
      <w:r w:rsidR="006D3EAA" w:rsidRPr="00EB53A5">
        <w:rPr>
          <w:rFonts w:ascii="Book Antiqua" w:hAnsi="Book Antiqua" w:cs="Arial"/>
          <w:vertAlign w:val="superscript"/>
          <w:lang w:val="en-US"/>
        </w:rPr>
        <w:fldChar w:fldCharType="end"/>
      </w:r>
      <w:r w:rsidR="006D3EAA" w:rsidRPr="00EB53A5">
        <w:rPr>
          <w:rFonts w:ascii="Book Antiqua" w:hAnsi="Book Antiqua" w:cs="Arial"/>
          <w:vertAlign w:val="superscript"/>
          <w:lang w:val="en-US"/>
        </w:rPr>
      </w:r>
      <w:r w:rsidR="006D3EAA" w:rsidRPr="00EB53A5">
        <w:rPr>
          <w:rFonts w:ascii="Book Antiqua" w:hAnsi="Book Antiqua" w:cs="Arial"/>
          <w:vertAlign w:val="superscript"/>
          <w:lang w:val="en-US"/>
        </w:rPr>
        <w:fldChar w:fldCharType="separate"/>
      </w:r>
      <w:r w:rsidR="006D3EAA" w:rsidRPr="00EB53A5">
        <w:rPr>
          <w:rFonts w:ascii="Book Antiqua" w:hAnsi="Book Antiqua" w:cs="Arial"/>
          <w:noProof/>
          <w:vertAlign w:val="superscript"/>
          <w:lang w:val="en-US"/>
        </w:rPr>
        <w:t>[</w:t>
      </w:r>
      <w:r w:rsidR="006D3EAA" w:rsidRPr="00EB53A5">
        <w:rPr>
          <w:rFonts w:ascii="Book Antiqua" w:eastAsiaTheme="minorEastAsia" w:hAnsi="Book Antiqua" w:cs="Arial"/>
          <w:noProof/>
          <w:vertAlign w:val="superscript"/>
          <w:lang w:val="en-US" w:eastAsia="zh-CN"/>
        </w:rPr>
        <w:t>7</w:t>
      </w:r>
      <w:r w:rsidR="00927E3D" w:rsidRPr="00EB53A5">
        <w:rPr>
          <w:rFonts w:ascii="Book Antiqua" w:eastAsiaTheme="minorEastAsia" w:hAnsi="Book Antiqua" w:cs="Arial"/>
          <w:noProof/>
          <w:vertAlign w:val="superscript"/>
          <w:lang w:val="en-US" w:eastAsia="zh-CN"/>
        </w:rPr>
        <w:t>7</w:t>
      </w:r>
      <w:r w:rsidR="006D3EAA" w:rsidRPr="00EB53A5">
        <w:rPr>
          <w:rFonts w:ascii="Book Antiqua" w:hAnsi="Book Antiqua" w:cs="Arial"/>
          <w:noProof/>
          <w:vertAlign w:val="superscript"/>
          <w:lang w:val="en-US"/>
        </w:rPr>
        <w:t>]</w:t>
      </w:r>
      <w:r w:rsidR="006D3EAA" w:rsidRPr="00EB53A5">
        <w:rPr>
          <w:rFonts w:ascii="Book Antiqua" w:hAnsi="Book Antiqua" w:cs="Arial"/>
          <w:vertAlign w:val="superscript"/>
          <w:lang w:val="en-US"/>
        </w:rPr>
        <w:fldChar w:fldCharType="end"/>
      </w:r>
      <w:r w:rsidRPr="00EB53A5">
        <w:rPr>
          <w:rFonts w:ascii="Book Antiqua" w:hAnsi="Book Antiqua" w:cs="Arial"/>
          <w:lang w:val="en-US"/>
        </w:rPr>
        <w:t xml:space="preserve"> studied the resting state EEG after a three week regimen of </w:t>
      </w:r>
      <w:proofErr w:type="spellStart"/>
      <w:r w:rsidRPr="00EB53A5">
        <w:rPr>
          <w:rFonts w:ascii="Book Antiqua" w:hAnsi="Book Antiqua" w:cs="Arial"/>
          <w:lang w:val="en-US"/>
        </w:rPr>
        <w:t>pregabalin</w:t>
      </w:r>
      <w:proofErr w:type="spellEnd"/>
      <w:r w:rsidRPr="00EB53A5">
        <w:rPr>
          <w:rFonts w:ascii="Book Antiqua" w:hAnsi="Book Antiqua" w:cs="Arial"/>
          <w:lang w:val="en-US"/>
        </w:rPr>
        <w:t xml:space="preserve"> or matching placebo in patients with CP. Patients in the </w:t>
      </w:r>
      <w:proofErr w:type="spellStart"/>
      <w:r w:rsidRPr="00EB53A5">
        <w:rPr>
          <w:rFonts w:ascii="Book Antiqua" w:hAnsi="Book Antiqua" w:cs="Arial"/>
          <w:lang w:val="en-US"/>
        </w:rPr>
        <w:t>pregabalin</w:t>
      </w:r>
      <w:proofErr w:type="spellEnd"/>
      <w:r w:rsidRPr="00EB53A5">
        <w:rPr>
          <w:rFonts w:ascii="Book Antiqua" w:hAnsi="Book Antiqua" w:cs="Arial"/>
          <w:lang w:val="en-US"/>
        </w:rPr>
        <w:t xml:space="preserve"> group showed a significant increase in theta activity after </w:t>
      </w:r>
      <w:proofErr w:type="spellStart"/>
      <w:r w:rsidRPr="00EB53A5">
        <w:rPr>
          <w:rFonts w:ascii="Book Antiqua" w:hAnsi="Book Antiqua" w:cs="Arial"/>
          <w:lang w:val="en-US"/>
        </w:rPr>
        <w:t>pregabalin</w:t>
      </w:r>
      <w:proofErr w:type="spellEnd"/>
      <w:r w:rsidRPr="00EB53A5">
        <w:rPr>
          <w:rFonts w:ascii="Book Antiqua" w:hAnsi="Book Antiqua" w:cs="Arial"/>
          <w:lang w:val="en-US"/>
        </w:rPr>
        <w:t xml:space="preserve"> treatment, while no changes were observed for the other frequency bands, nor were any changes found in the placebo group. The authors concluded that quantitative </w:t>
      </w:r>
      <w:proofErr w:type="spellStart"/>
      <w:r w:rsidRPr="00EB53A5">
        <w:rPr>
          <w:rFonts w:ascii="Book Antiqua" w:hAnsi="Book Antiqua" w:cs="Arial"/>
          <w:lang w:val="en-US"/>
        </w:rPr>
        <w:t>pharmaco</w:t>
      </w:r>
      <w:proofErr w:type="spellEnd"/>
      <w:r w:rsidRPr="00EB53A5">
        <w:rPr>
          <w:rFonts w:ascii="Book Antiqua" w:hAnsi="Book Antiqua" w:cs="Arial"/>
          <w:lang w:val="en-US"/>
        </w:rPr>
        <w:t xml:space="preserve">-EEG can be used to monitor central analgesic mechanisms of </w:t>
      </w:r>
      <w:proofErr w:type="spellStart"/>
      <w:r w:rsidRPr="00EB53A5">
        <w:rPr>
          <w:rFonts w:ascii="Book Antiqua" w:hAnsi="Book Antiqua" w:cs="Arial"/>
          <w:lang w:val="en-US"/>
        </w:rPr>
        <w:t>pregabalin</w:t>
      </w:r>
      <w:proofErr w:type="spellEnd"/>
      <w:r w:rsidRPr="00EB53A5">
        <w:rPr>
          <w:rFonts w:ascii="Book Antiqua" w:hAnsi="Book Antiqua" w:cs="Arial"/>
          <w:lang w:val="en-US"/>
        </w:rPr>
        <w:t xml:space="preserve"> and may in the future be used to predict treatment </w:t>
      </w:r>
      <w:proofErr w:type="gramStart"/>
      <w:r w:rsidRPr="00EB53A5">
        <w:rPr>
          <w:rFonts w:ascii="Book Antiqua" w:hAnsi="Book Antiqua" w:cs="Arial"/>
          <w:lang w:val="en-US"/>
        </w:rPr>
        <w:t>effects</w:t>
      </w:r>
      <w:proofErr w:type="gramEnd"/>
      <w:r w:rsidR="00704026" w:rsidRPr="00EB53A5">
        <w:rPr>
          <w:rFonts w:ascii="Book Antiqua" w:hAnsi="Book Antiqua" w:cs="Arial"/>
          <w:vertAlign w:val="superscript"/>
          <w:lang w:val="en-US"/>
        </w:rPr>
        <w:fldChar w:fldCharType="begin">
          <w:fldData xml:space="preserve">PEVuZE5vdGU+PENpdGU+PEF1dGhvcj5HcmF2ZXJzZW48L0F1dGhvcj48WWVhcj4yMDEyPC9ZZWFy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=
</w:fldData>
        </w:fldChar>
      </w:r>
      <w:r w:rsidR="00704026" w:rsidRPr="00EB53A5">
        <w:rPr>
          <w:rFonts w:ascii="Book Antiqua" w:hAnsi="Book Antiqua" w:cs="Arial"/>
          <w:vertAlign w:val="superscript"/>
          <w:lang w:val="en-US"/>
        </w:rPr>
        <w:instrText xml:space="preserve"> ADDIN EN.CITE </w:instrText>
      </w:r>
      <w:r w:rsidR="00704026" w:rsidRPr="00EB53A5">
        <w:rPr>
          <w:rFonts w:ascii="Book Antiqua" w:hAnsi="Book Antiqua" w:cs="Arial"/>
          <w:vertAlign w:val="superscript"/>
          <w:lang w:val="en-US"/>
        </w:rPr>
        <w:fldChar w:fldCharType="begin">
          <w:fldData xml:space="preserve">PEVuZE5vdGU+PENpdGU+PEF1dGhvcj5HcmF2ZXJzZW48L0F1dGhvcj48WWVhcj4yMDEyPC9ZZWFy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=
</w:fldData>
        </w:fldChar>
      </w:r>
      <w:r w:rsidR="00704026" w:rsidRPr="00EB53A5">
        <w:rPr>
          <w:rFonts w:ascii="Book Antiqua" w:hAnsi="Book Antiqua" w:cs="Arial"/>
          <w:vertAlign w:val="superscript"/>
          <w:lang w:val="en-US"/>
        </w:rPr>
        <w:instrText xml:space="preserve"> ADDIN EN.CITE.DATA </w:instrText>
      </w:r>
      <w:r w:rsidR="00704026" w:rsidRPr="00EB53A5">
        <w:rPr>
          <w:rFonts w:ascii="Book Antiqua" w:hAnsi="Book Antiqua" w:cs="Arial"/>
          <w:vertAlign w:val="superscript"/>
          <w:lang w:val="en-US"/>
        </w:rPr>
      </w:r>
      <w:r w:rsidR="00704026" w:rsidRPr="00EB53A5">
        <w:rPr>
          <w:rFonts w:ascii="Book Antiqua" w:hAnsi="Book Antiqua" w:cs="Arial"/>
          <w:vertAlign w:val="superscript"/>
          <w:lang w:val="en-US"/>
        </w:rPr>
        <w:fldChar w:fldCharType="end"/>
      </w:r>
      <w:r w:rsidR="00704026" w:rsidRPr="00EB53A5">
        <w:rPr>
          <w:rFonts w:ascii="Book Antiqua" w:hAnsi="Book Antiqua" w:cs="Arial"/>
          <w:vertAlign w:val="superscript"/>
          <w:lang w:val="en-US"/>
        </w:rPr>
      </w:r>
      <w:r w:rsidR="00704026" w:rsidRPr="00EB53A5">
        <w:rPr>
          <w:rFonts w:ascii="Book Antiqua" w:hAnsi="Book Antiqua" w:cs="Arial"/>
          <w:vertAlign w:val="superscript"/>
          <w:lang w:val="en-US"/>
        </w:rPr>
        <w:fldChar w:fldCharType="separate"/>
      </w:r>
      <w:r w:rsidR="00704026" w:rsidRPr="00EB53A5">
        <w:rPr>
          <w:rFonts w:ascii="Book Antiqua" w:hAnsi="Book Antiqua" w:cs="Arial"/>
          <w:noProof/>
          <w:vertAlign w:val="superscript"/>
          <w:lang w:val="en-US"/>
        </w:rPr>
        <w:t>[</w:t>
      </w:r>
      <w:r w:rsidR="00704026" w:rsidRPr="00EB53A5">
        <w:rPr>
          <w:rFonts w:ascii="Book Antiqua" w:eastAsiaTheme="minorEastAsia" w:hAnsi="Book Antiqua" w:cs="Arial"/>
          <w:noProof/>
          <w:vertAlign w:val="superscript"/>
          <w:lang w:val="en-US" w:eastAsia="zh-CN"/>
        </w:rPr>
        <w:t>7</w:t>
      </w:r>
      <w:r w:rsidR="00927E3D" w:rsidRPr="00EB53A5">
        <w:rPr>
          <w:rFonts w:ascii="Book Antiqua" w:eastAsiaTheme="minorEastAsia" w:hAnsi="Book Antiqua" w:cs="Arial"/>
          <w:noProof/>
          <w:vertAlign w:val="superscript"/>
          <w:lang w:val="en-US" w:eastAsia="zh-CN"/>
        </w:rPr>
        <w:t>7</w:t>
      </w:r>
      <w:r w:rsidR="00704026" w:rsidRPr="00EB53A5">
        <w:rPr>
          <w:rFonts w:ascii="Book Antiqua" w:hAnsi="Book Antiqua" w:cs="Arial"/>
          <w:noProof/>
          <w:vertAlign w:val="superscript"/>
          <w:lang w:val="en-US"/>
        </w:rPr>
        <w:t>]</w:t>
      </w:r>
      <w:r w:rsidR="00704026" w:rsidRPr="00EB53A5">
        <w:rPr>
          <w:rFonts w:ascii="Book Antiqua" w:hAnsi="Book Antiqua" w:cs="Arial"/>
          <w:vertAlign w:val="superscript"/>
          <w:lang w:val="en-US"/>
        </w:rPr>
        <w:fldChar w:fldCharType="end"/>
      </w:r>
      <w:r w:rsidRPr="00EB53A5">
        <w:rPr>
          <w:rFonts w:ascii="Book Antiqua" w:hAnsi="Book Antiqua" w:cs="Arial"/>
          <w:lang w:val="en-US"/>
        </w:rPr>
        <w:t>.</w:t>
      </w:r>
      <w:r w:rsidR="00704026" w:rsidRPr="00EB53A5">
        <w:rPr>
          <w:rFonts w:ascii="Book Antiqua" w:hAnsi="Book Antiqua" w:cs="Arial"/>
          <w:b/>
          <w:lang w:val="en-US"/>
        </w:rPr>
        <w:t xml:space="preserve"> </w:t>
      </w:r>
    </w:p>
    <w:p w:rsidR="004A38A2" w:rsidRPr="00EB53A5" w:rsidRDefault="004A38A2" w:rsidP="004A38A2">
      <w:pPr>
        <w:pStyle w:val="a6"/>
        <w:snapToGrid w:val="0"/>
        <w:spacing w:line="360" w:lineRule="auto"/>
        <w:jc w:val="both"/>
        <w:rPr>
          <w:rFonts w:ascii="Book Antiqua" w:eastAsiaTheme="minorEastAsia" w:hAnsi="Book Antiqua" w:cs="Arial"/>
          <w:bCs/>
          <w:iCs/>
          <w:lang w:val="en-US" w:eastAsia="zh-CN"/>
        </w:rPr>
      </w:pPr>
    </w:p>
    <w:p w:rsidR="003E3569" w:rsidRPr="00EB53A5" w:rsidRDefault="003E3569" w:rsidP="004A38A2">
      <w:pPr>
        <w:pStyle w:val="a6"/>
        <w:snapToGrid w:val="0"/>
        <w:spacing w:line="360" w:lineRule="auto"/>
        <w:jc w:val="both"/>
        <w:rPr>
          <w:rFonts w:ascii="Book Antiqua" w:hAnsi="Book Antiqua"/>
          <w:lang w:val="en-US"/>
        </w:rPr>
      </w:pPr>
      <w:r w:rsidRPr="00EB53A5">
        <w:rPr>
          <w:rFonts w:ascii="Book Antiqua" w:hAnsi="Book Antiqua" w:cs="Arial"/>
          <w:b/>
          <w:bCs/>
          <w:iCs/>
          <w:lang w:val="en-US"/>
        </w:rPr>
        <w:lastRenderedPageBreak/>
        <w:t>To summarize</w:t>
      </w:r>
      <w:r w:rsidR="004A38A2" w:rsidRPr="00EB53A5">
        <w:rPr>
          <w:rFonts w:ascii="Book Antiqua" w:eastAsiaTheme="minorEastAsia" w:hAnsi="Book Antiqua" w:cs="Arial"/>
          <w:b/>
          <w:bCs/>
          <w:iCs/>
          <w:lang w:val="en-US" w:eastAsia="zh-CN"/>
        </w:rPr>
        <w:t>:</w:t>
      </w:r>
      <w:r w:rsidR="004A38A2" w:rsidRPr="00EB53A5">
        <w:rPr>
          <w:rFonts w:ascii="Book Antiqua" w:eastAsiaTheme="minorEastAsia" w:hAnsi="Book Antiqua" w:cs="Arial"/>
          <w:bCs/>
          <w:iCs/>
          <w:lang w:val="en-US" w:eastAsia="zh-CN"/>
        </w:rPr>
        <w:t xml:space="preserve"> </w:t>
      </w:r>
      <w:r w:rsidR="004A38A2" w:rsidRPr="00EB53A5">
        <w:rPr>
          <w:rFonts w:ascii="Book Antiqua" w:hAnsi="Book Antiqua" w:cs="Arial"/>
          <w:bCs/>
          <w:iCs/>
          <w:lang w:val="en-US"/>
        </w:rPr>
        <w:t>S</w:t>
      </w:r>
      <w:r w:rsidRPr="00EB53A5">
        <w:rPr>
          <w:rFonts w:ascii="Book Antiqua" w:hAnsi="Book Antiqua" w:cs="Arial"/>
          <w:bCs/>
          <w:iCs/>
          <w:lang w:val="en-US"/>
        </w:rPr>
        <w:t>tudies in chronic visceral pain</w:t>
      </w:r>
      <w:r w:rsidR="00AA180B" w:rsidRPr="00EB53A5">
        <w:rPr>
          <w:rFonts w:ascii="Book Antiqua" w:hAnsi="Book Antiqua" w:cs="Arial"/>
          <w:bCs/>
          <w:iCs/>
          <w:lang w:val="en-US"/>
        </w:rPr>
        <w:t xml:space="preserve"> have</w:t>
      </w:r>
      <w:r w:rsidRPr="00EB53A5">
        <w:rPr>
          <w:rFonts w:ascii="Book Antiqua" w:hAnsi="Book Antiqua" w:cs="Arial"/>
          <w:bCs/>
          <w:iCs/>
          <w:lang w:val="en-US"/>
        </w:rPr>
        <w:t xml:space="preserve"> investigated both the resting state as well as the evoked EEG. The use of multiple analysis techniques and different stimulation methods makes these results difficult to compare. Alpha activity in the resting state EEG has been shown to be affected in multiple chronic pain states including CP, suggesting </w:t>
      </w:r>
      <w:r w:rsidRPr="00EB53A5">
        <w:rPr>
          <w:rFonts w:ascii="Book Antiqua" w:hAnsi="Book Antiqua" w:cs="Arial"/>
          <w:lang w:val="en-US"/>
        </w:rPr>
        <w:t xml:space="preserve">a change in the default state of the brain as a result of chronic pain. </w:t>
      </w:r>
      <w:r w:rsidRPr="00EB53A5">
        <w:rPr>
          <w:rFonts w:ascii="Book Antiqua" w:hAnsi="Book Antiqua" w:cs="Arial"/>
          <w:bCs/>
          <w:iCs/>
          <w:lang w:val="en-US"/>
        </w:rPr>
        <w:t xml:space="preserve">Pain-evoked EEG studies in CP patients demonstrate alterations in dynamic pain processing reflected by prolonged latencies of visceral EPs and </w:t>
      </w:r>
      <w:r w:rsidRPr="00EB53A5">
        <w:rPr>
          <w:rFonts w:ascii="Book Antiqua" w:hAnsi="Book Antiqua" w:cs="Arial"/>
          <w:lang w:val="en-US"/>
        </w:rPr>
        <w:t xml:space="preserve">higher theta activity with prolonged persistence of the signal at a lower frequency during experimental visceral pain. Taken together, these EEG findings further support the concept that chronic visceral pain conditions </w:t>
      </w:r>
      <w:r w:rsidR="005918FF" w:rsidRPr="00EB53A5">
        <w:rPr>
          <w:rFonts w:ascii="Book Antiqua" w:hAnsi="Book Antiqua" w:cs="Arial"/>
          <w:lang w:val="en-US"/>
        </w:rPr>
        <w:t xml:space="preserve">such as </w:t>
      </w:r>
      <w:r w:rsidRPr="00EB53A5">
        <w:rPr>
          <w:rFonts w:ascii="Book Antiqua" w:hAnsi="Book Antiqua" w:cs="Arial"/>
          <w:lang w:val="en-US"/>
        </w:rPr>
        <w:t>chronic pancreatitis are associated with significant and ubiquitous alterations in resting state and evoked CNS processing, both nociceptive and non-nociceptive.</w:t>
      </w:r>
    </w:p>
    <w:p w:rsidR="00E173A9" w:rsidRPr="00EB53A5" w:rsidRDefault="00E173A9" w:rsidP="00F301F6">
      <w:pPr>
        <w:pStyle w:val="a6"/>
        <w:snapToGrid w:val="0"/>
        <w:spacing w:line="360" w:lineRule="auto"/>
        <w:jc w:val="both"/>
        <w:rPr>
          <w:rFonts w:ascii="Book Antiqua" w:hAnsi="Book Antiqua" w:cs="Arial"/>
          <w:lang w:val="en-US"/>
        </w:rPr>
      </w:pPr>
    </w:p>
    <w:p w:rsidR="00E37448" w:rsidRPr="00EB53A5" w:rsidRDefault="00E37448" w:rsidP="00F301F6">
      <w:pPr>
        <w:pStyle w:val="a6"/>
        <w:snapToGrid w:val="0"/>
        <w:spacing w:line="360" w:lineRule="auto"/>
        <w:jc w:val="both"/>
        <w:rPr>
          <w:rFonts w:ascii="Book Antiqua" w:eastAsiaTheme="minorEastAsia" w:hAnsi="Book Antiqua" w:cs="Arial"/>
          <w:i/>
          <w:lang w:val="en-US" w:eastAsia="zh-CN"/>
        </w:rPr>
      </w:pPr>
      <w:r w:rsidRPr="00EB53A5">
        <w:rPr>
          <w:rFonts w:ascii="Book Antiqua" w:hAnsi="Book Antiqua" w:cs="Arial"/>
          <w:b/>
          <w:i/>
          <w:lang w:val="en-US"/>
        </w:rPr>
        <w:t>(f)MRI</w:t>
      </w:r>
      <w:r w:rsidRPr="00EB53A5">
        <w:rPr>
          <w:rFonts w:ascii="Book Antiqua" w:hAnsi="Book Antiqua" w:cs="Arial"/>
          <w:i/>
          <w:lang w:val="en-US"/>
        </w:rPr>
        <w:t xml:space="preserve"> </w:t>
      </w:r>
    </w:p>
    <w:p w:rsidR="00E924E4" w:rsidRPr="00EB53A5" w:rsidRDefault="00E924E4" w:rsidP="00F301F6">
      <w:pPr>
        <w:pStyle w:val="a6"/>
        <w:snapToGrid w:val="0"/>
        <w:spacing w:line="360" w:lineRule="auto"/>
        <w:jc w:val="both"/>
        <w:rPr>
          <w:rFonts w:ascii="Book Antiqua" w:hAnsi="Book Antiqua" w:cs="Arial"/>
          <w:lang w:val="en-US"/>
        </w:rPr>
      </w:pPr>
      <w:r w:rsidRPr="00EB53A5">
        <w:rPr>
          <w:rFonts w:ascii="Book Antiqua" w:hAnsi="Book Antiqua" w:cs="Arial"/>
          <w:lang w:val="en-US"/>
        </w:rPr>
        <w:t xml:space="preserve">The cortical and subcortical structures that are involved </w:t>
      </w:r>
      <w:r w:rsidR="000B0B2B" w:rsidRPr="00EB53A5">
        <w:rPr>
          <w:rFonts w:ascii="Book Antiqua" w:hAnsi="Book Antiqua" w:cs="Arial"/>
          <w:lang w:val="en-US"/>
        </w:rPr>
        <w:t xml:space="preserve">in </w:t>
      </w:r>
      <w:r w:rsidRPr="00EB53A5">
        <w:rPr>
          <w:rFonts w:ascii="Book Antiqua" w:hAnsi="Book Antiqua" w:cs="Arial"/>
          <w:lang w:val="en-US"/>
        </w:rPr>
        <w:t xml:space="preserve">visceral pain are the thalamus from which signals further ascend to different parts of the brain </w:t>
      </w:r>
      <w:r w:rsidR="00EC0147" w:rsidRPr="00EB53A5">
        <w:rPr>
          <w:rFonts w:ascii="Book Antiqua" w:hAnsi="Book Antiqua" w:cs="Arial"/>
          <w:i/>
          <w:lang w:val="en-US"/>
        </w:rPr>
        <w:t>i.e.</w:t>
      </w:r>
      <w:r w:rsidR="00644ECE" w:rsidRPr="00EB53A5">
        <w:rPr>
          <w:rFonts w:ascii="Book Antiqua" w:hAnsi="Book Antiqua" w:cs="Arial"/>
          <w:lang w:val="en-US"/>
        </w:rPr>
        <w:t>,</w:t>
      </w:r>
      <w:r w:rsidRPr="00EB53A5">
        <w:rPr>
          <w:rFonts w:ascii="Book Antiqua" w:hAnsi="Book Antiqua" w:cs="Arial"/>
          <w:lang w:val="en-US"/>
        </w:rPr>
        <w:t xml:space="preserve"> the limbic system (insula, cingulate cortex and prefrontal cortex), the primary (discriminating pain) and secondary (recognizing and remembering pain) somatosensory cortex</w:t>
      </w:r>
      <w:r w:rsidR="006551A3" w:rsidRPr="00EB53A5">
        <w:rPr>
          <w:rFonts w:ascii="Book Antiqua" w:hAnsi="Book Antiqua" w:cs="Arial"/>
          <w:vertAlign w:val="superscript"/>
          <w:lang w:val="en-GB"/>
        </w:rPr>
        <w:fldChar w:fldCharType="begin"/>
      </w:r>
      <w:r w:rsidR="006551A3" w:rsidRPr="00EB53A5">
        <w:rPr>
          <w:rFonts w:ascii="Book Antiqua" w:hAnsi="Book Antiqua" w:cs="Arial"/>
          <w:vertAlign w:val="superscript"/>
          <w:lang w:val="en-GB"/>
        </w:rPr>
        <w:instrText xml:space="preserve"> ADDIN EN.CITE &lt;EndNote&gt;&lt;Cite&gt;&lt;Author&gt;Frokjaer&lt;/Author&gt;&lt;Year&gt;2011&lt;/Year&gt;&lt;RecNum&gt;25&lt;/RecNum&gt;&lt;DisplayText&gt;[41]&lt;/DisplayText&gt;&lt;record&gt;&lt;rec-number&gt;25&lt;/rec-number&gt;&lt;foreign-keys&gt;&lt;key app="EN" db-id="wxwt99zr50x0e4e9re8prrwu0rsp22rtvxxw" timestamp="1407972640"&gt;25&lt;/key&gt;&lt;/foreign-keys&gt;&lt;ref-type name="Journal Article"&gt;17&lt;/ref-type&gt;&lt;contributors&gt;&lt;authors&gt;&lt;author&gt;Frokjaer, J. B.&lt;/author&gt;&lt;author&gt;Olesen, S. S.&lt;/author&gt;&lt;author&gt;Graversen, C.&lt;/author&gt;&lt;author&gt;Andresen, T.&lt;/author&gt;&lt;author&gt;Lelic, D.&lt;/author&gt;&lt;author&gt;Drewes, A. M.&lt;/author&gt;&lt;/authors&gt;&lt;/contributors&gt;&lt;auth-address&gt;(Frokjaer, Olesen, Graversen, Andresen, Lelic, Drewes) Mech-Sense, Department of Gastroenterology, Aalborg Hospital, Aarhus University Hospital, Aalborg, Denmark (Frokjaer) Department of Radiology, Aalborg Hospital, Aarhus University Hospital, Aalborg, Denmark&lt;/auth-address&gt;&lt;titles&gt;&lt;title&gt;Neuroimaging of the human visceral pain system-A methodological review&lt;/title&gt;&lt;secondary-title&gt;Scandinavian Journal of Pain&lt;/secondary-title&gt;&lt;/titles&gt;&lt;periodical&gt;&lt;full-title&gt;Scandinavian Journal of Pain&lt;/full-title&gt;&lt;/periodical&gt;&lt;pages&gt;95-104&lt;/pages&gt;&lt;volume&gt;2 (3)&lt;/volume&gt;&lt;dates&gt;&lt;year&gt;2011&lt;/year&gt;&lt;pub-dates&gt;&lt;date&gt;July&lt;/date&gt;&lt;/pub-dates&gt;&lt;/dates&gt;&lt;accession-num&gt;2011372870&lt;/accession-num&gt;&lt;urls&gt;&lt;/urls&gt;&lt;research-notes&gt;Goed&lt;/research-notes&gt;&lt;/record&gt;&lt;/Cite&gt;&lt;/EndNote&gt;</w:instrText>
      </w:r>
      <w:r w:rsidR="006551A3" w:rsidRPr="00EB53A5">
        <w:rPr>
          <w:rFonts w:ascii="Book Antiqua" w:hAnsi="Book Antiqua" w:cs="Arial"/>
          <w:vertAlign w:val="superscript"/>
          <w:lang w:val="en-GB"/>
        </w:rPr>
        <w:fldChar w:fldCharType="separate"/>
      </w:r>
      <w:r w:rsidR="006551A3" w:rsidRPr="00EB53A5">
        <w:rPr>
          <w:rFonts w:ascii="Book Antiqua" w:hAnsi="Book Antiqua" w:cs="Arial"/>
          <w:noProof/>
          <w:vertAlign w:val="superscript"/>
          <w:lang w:val="en-GB"/>
        </w:rPr>
        <w:t>[</w:t>
      </w:r>
      <w:r w:rsidR="006551A3" w:rsidRPr="00EB53A5">
        <w:rPr>
          <w:rFonts w:ascii="Book Antiqua" w:eastAsiaTheme="minorEastAsia" w:hAnsi="Book Antiqua" w:cs="Arial"/>
          <w:noProof/>
          <w:vertAlign w:val="superscript"/>
          <w:lang w:val="en-GB" w:eastAsia="zh-CN"/>
        </w:rPr>
        <w:t>30</w:t>
      </w:r>
      <w:r w:rsidR="006551A3" w:rsidRPr="00EB53A5">
        <w:rPr>
          <w:rFonts w:ascii="Book Antiqua" w:hAnsi="Book Antiqua" w:cs="Arial"/>
          <w:noProof/>
          <w:vertAlign w:val="superscript"/>
          <w:lang w:val="en-GB"/>
        </w:rPr>
        <w:t>]</w:t>
      </w:r>
      <w:r w:rsidR="006551A3" w:rsidRPr="00EB53A5">
        <w:rPr>
          <w:rFonts w:ascii="Book Antiqua" w:hAnsi="Book Antiqua" w:cs="Arial"/>
          <w:vertAlign w:val="superscript"/>
          <w:lang w:val="en-GB"/>
        </w:rPr>
        <w:fldChar w:fldCharType="end"/>
      </w:r>
      <w:r w:rsidRPr="00EB53A5">
        <w:rPr>
          <w:rFonts w:ascii="Book Antiqua" w:hAnsi="Book Antiqua" w:cs="Arial"/>
          <w:lang w:val="en-US"/>
        </w:rPr>
        <w:t xml:space="preserve">. In particular the insula has an important function in pain perception from the </w:t>
      </w:r>
      <w:proofErr w:type="gramStart"/>
      <w:r w:rsidRPr="00EB53A5">
        <w:rPr>
          <w:rFonts w:ascii="Book Antiqua" w:hAnsi="Book Antiqua" w:cs="Arial"/>
          <w:lang w:val="en-US"/>
        </w:rPr>
        <w:t>gut</w:t>
      </w:r>
      <w:proofErr w:type="gramEnd"/>
      <w:r w:rsidR="006551A3" w:rsidRPr="00EB53A5">
        <w:rPr>
          <w:rFonts w:ascii="Book Antiqua" w:hAnsi="Book Antiqua" w:cs="Arial"/>
          <w:vertAlign w:val="superscript"/>
          <w:lang w:val="en-GB"/>
        </w:rPr>
        <w:fldChar w:fldCharType="begin">
          <w:fldData xml:space="preserve">PEVuZE5vdGU+PENpdGU+PEF1dGhvcj5NYXllcjwvQXV0aG9yPjxZZWFyPjIwMDk8L1llYXI+PFJl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</w:fldData>
        </w:fldChar>
      </w:r>
      <w:r w:rsidR="006551A3" w:rsidRPr="00EB53A5">
        <w:rPr>
          <w:rFonts w:ascii="Book Antiqua" w:hAnsi="Book Antiqua" w:cs="Arial"/>
          <w:vertAlign w:val="superscript"/>
          <w:lang w:val="en-GB"/>
        </w:rPr>
        <w:instrText xml:space="preserve"> ADDIN EN.CITE </w:instrText>
      </w:r>
      <w:r w:rsidR="006551A3" w:rsidRPr="00EB53A5">
        <w:rPr>
          <w:rFonts w:ascii="Book Antiqua" w:hAnsi="Book Antiqua" w:cs="Arial"/>
          <w:vertAlign w:val="superscript"/>
          <w:lang w:val="en-GB"/>
        </w:rPr>
        <w:fldChar w:fldCharType="begin">
          <w:fldData xml:space="preserve">PEVuZE5vdGU+PENpdGU+PEF1dGhvcj5NYXllcjwvQXV0aG9yPjxZZWFyPjIwMDk8L1llYXI+PFJl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</w:fldData>
        </w:fldChar>
      </w:r>
      <w:r w:rsidR="006551A3" w:rsidRPr="00EB53A5">
        <w:rPr>
          <w:rFonts w:ascii="Book Antiqua" w:hAnsi="Book Antiqua" w:cs="Arial"/>
          <w:vertAlign w:val="superscript"/>
          <w:lang w:val="en-GB"/>
        </w:rPr>
        <w:instrText xml:space="preserve"> ADDIN EN.CITE.DATA </w:instrText>
      </w:r>
      <w:r w:rsidR="006551A3" w:rsidRPr="00EB53A5">
        <w:rPr>
          <w:rFonts w:ascii="Book Antiqua" w:hAnsi="Book Antiqua" w:cs="Arial"/>
          <w:vertAlign w:val="superscript"/>
          <w:lang w:val="en-GB"/>
        </w:rPr>
      </w:r>
      <w:r w:rsidR="006551A3" w:rsidRPr="00EB53A5">
        <w:rPr>
          <w:rFonts w:ascii="Book Antiqua" w:hAnsi="Book Antiqua" w:cs="Arial"/>
          <w:vertAlign w:val="superscript"/>
          <w:lang w:val="en-GB"/>
        </w:rPr>
        <w:fldChar w:fldCharType="end"/>
      </w:r>
      <w:r w:rsidR="006551A3" w:rsidRPr="00EB53A5">
        <w:rPr>
          <w:rFonts w:ascii="Book Antiqua" w:hAnsi="Book Antiqua" w:cs="Arial"/>
          <w:vertAlign w:val="superscript"/>
          <w:lang w:val="en-GB"/>
        </w:rPr>
      </w:r>
      <w:r w:rsidR="006551A3" w:rsidRPr="00EB53A5">
        <w:rPr>
          <w:rFonts w:ascii="Book Antiqua" w:hAnsi="Book Antiqua" w:cs="Arial"/>
          <w:vertAlign w:val="superscript"/>
          <w:lang w:val="en-GB"/>
        </w:rPr>
        <w:fldChar w:fldCharType="separate"/>
      </w:r>
      <w:r w:rsidR="006551A3" w:rsidRPr="00EB53A5">
        <w:rPr>
          <w:rFonts w:ascii="Book Antiqua" w:hAnsi="Book Antiqua" w:cs="Arial"/>
          <w:noProof/>
          <w:vertAlign w:val="superscript"/>
          <w:lang w:val="en-GB"/>
        </w:rPr>
        <w:t>[</w:t>
      </w:r>
      <w:r w:rsidR="006551A3" w:rsidRPr="00EB53A5">
        <w:rPr>
          <w:rFonts w:ascii="Book Antiqua" w:eastAsiaTheme="minorEastAsia" w:hAnsi="Book Antiqua" w:cs="Arial"/>
          <w:noProof/>
          <w:vertAlign w:val="superscript"/>
          <w:lang w:val="en-GB" w:eastAsia="zh-CN"/>
        </w:rPr>
        <w:t>7</w:t>
      </w:r>
      <w:r w:rsidR="00927E3D" w:rsidRPr="00EB53A5">
        <w:rPr>
          <w:rFonts w:ascii="Book Antiqua" w:eastAsiaTheme="minorEastAsia" w:hAnsi="Book Antiqua" w:cs="Arial"/>
          <w:noProof/>
          <w:vertAlign w:val="superscript"/>
          <w:lang w:val="en-GB" w:eastAsia="zh-CN"/>
        </w:rPr>
        <w:t>8</w:t>
      </w:r>
      <w:r w:rsidR="006551A3" w:rsidRPr="00EB53A5">
        <w:rPr>
          <w:rFonts w:ascii="Book Antiqua" w:hAnsi="Book Antiqua" w:cs="Arial"/>
          <w:noProof/>
          <w:vertAlign w:val="superscript"/>
          <w:lang w:val="en-GB"/>
        </w:rPr>
        <w:t>]</w:t>
      </w:r>
      <w:r w:rsidR="006551A3" w:rsidRPr="00EB53A5">
        <w:rPr>
          <w:rFonts w:ascii="Book Antiqua" w:hAnsi="Book Antiqua" w:cs="Arial"/>
          <w:vertAlign w:val="superscript"/>
          <w:lang w:val="en-GB"/>
        </w:rPr>
        <w:fldChar w:fldCharType="end"/>
      </w:r>
      <w:r w:rsidRPr="00EB53A5">
        <w:rPr>
          <w:rFonts w:ascii="Book Antiqua" w:hAnsi="Book Antiqua" w:cs="Arial"/>
          <w:lang w:val="en-US"/>
        </w:rPr>
        <w:t xml:space="preserve">. The functional relationship between these areas was described with DTI for healthy controls who underwent rectal </w:t>
      </w:r>
      <w:proofErr w:type="gramStart"/>
      <w:r w:rsidRPr="00EB53A5">
        <w:rPr>
          <w:rFonts w:ascii="Book Antiqua" w:hAnsi="Book Antiqua" w:cs="Arial"/>
          <w:lang w:val="en-US"/>
        </w:rPr>
        <w:t>distension</w:t>
      </w:r>
      <w:proofErr w:type="gramEnd"/>
      <w:r w:rsidR="006551A3" w:rsidRPr="00EB53A5">
        <w:rPr>
          <w:rFonts w:ascii="Book Antiqua" w:hAnsi="Book Antiqua" w:cs="Arial"/>
          <w:vertAlign w:val="superscript"/>
          <w:lang w:val="en-GB"/>
        </w:rPr>
        <w:fldChar w:fldCharType="begin">
          <w:fldData xml:space="preserve">PEVuZE5vdGU+PENpdGU+PEF1dGhvcj5Nb2lzc2V0PC9BdXRob3I+PFllYXI+MjAxMDwvWWVhcj48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</w:fldData>
        </w:fldChar>
      </w:r>
      <w:r w:rsidR="006551A3" w:rsidRPr="00EB53A5">
        <w:rPr>
          <w:rFonts w:ascii="Book Antiqua" w:hAnsi="Book Antiqua" w:cs="Arial"/>
          <w:vertAlign w:val="superscript"/>
          <w:lang w:val="en-GB"/>
        </w:rPr>
        <w:instrText xml:space="preserve"> ADDIN EN.CITE </w:instrText>
      </w:r>
      <w:r w:rsidR="006551A3" w:rsidRPr="00EB53A5">
        <w:rPr>
          <w:rFonts w:ascii="Book Antiqua" w:hAnsi="Book Antiqua" w:cs="Arial"/>
          <w:vertAlign w:val="superscript"/>
          <w:lang w:val="en-GB"/>
        </w:rPr>
        <w:fldChar w:fldCharType="begin">
          <w:fldData xml:space="preserve">PEVuZE5vdGU+PENpdGU+PEF1dGhvcj5Nb2lzc2V0PC9BdXRob3I+PFllYXI+MjAxMDwvWWVhcj48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</w:fldData>
        </w:fldChar>
      </w:r>
      <w:r w:rsidR="006551A3" w:rsidRPr="00EB53A5">
        <w:rPr>
          <w:rFonts w:ascii="Book Antiqua" w:hAnsi="Book Antiqua" w:cs="Arial"/>
          <w:vertAlign w:val="superscript"/>
          <w:lang w:val="en-GB"/>
        </w:rPr>
        <w:instrText xml:space="preserve"> ADDIN EN.CITE.DATA </w:instrText>
      </w:r>
      <w:r w:rsidR="006551A3" w:rsidRPr="00EB53A5">
        <w:rPr>
          <w:rFonts w:ascii="Book Antiqua" w:hAnsi="Book Antiqua" w:cs="Arial"/>
          <w:vertAlign w:val="superscript"/>
          <w:lang w:val="en-GB"/>
        </w:rPr>
      </w:r>
      <w:r w:rsidR="006551A3" w:rsidRPr="00EB53A5">
        <w:rPr>
          <w:rFonts w:ascii="Book Antiqua" w:hAnsi="Book Antiqua" w:cs="Arial"/>
          <w:vertAlign w:val="superscript"/>
          <w:lang w:val="en-GB"/>
        </w:rPr>
        <w:fldChar w:fldCharType="end"/>
      </w:r>
      <w:r w:rsidR="006551A3" w:rsidRPr="00EB53A5">
        <w:rPr>
          <w:rFonts w:ascii="Book Antiqua" w:hAnsi="Book Antiqua" w:cs="Arial"/>
          <w:vertAlign w:val="superscript"/>
          <w:lang w:val="en-GB"/>
        </w:rPr>
      </w:r>
      <w:r w:rsidR="006551A3" w:rsidRPr="00EB53A5">
        <w:rPr>
          <w:rFonts w:ascii="Book Antiqua" w:hAnsi="Book Antiqua" w:cs="Arial"/>
          <w:vertAlign w:val="superscript"/>
          <w:lang w:val="en-GB"/>
        </w:rPr>
        <w:fldChar w:fldCharType="separate"/>
      </w:r>
      <w:r w:rsidR="006551A3" w:rsidRPr="00EB53A5">
        <w:rPr>
          <w:rFonts w:ascii="Book Antiqua" w:hAnsi="Book Antiqua" w:cs="Arial"/>
          <w:noProof/>
          <w:vertAlign w:val="superscript"/>
          <w:lang w:val="en-GB"/>
        </w:rPr>
        <w:t>[</w:t>
      </w:r>
      <w:r w:rsidR="00927E3D" w:rsidRPr="00EB53A5">
        <w:rPr>
          <w:rFonts w:ascii="Book Antiqua" w:eastAsiaTheme="minorEastAsia" w:hAnsi="Book Antiqua" w:cs="Arial"/>
          <w:noProof/>
          <w:vertAlign w:val="superscript"/>
          <w:lang w:val="en-GB" w:eastAsia="zh-CN"/>
        </w:rPr>
        <w:t>79</w:t>
      </w:r>
      <w:r w:rsidR="006551A3" w:rsidRPr="00EB53A5">
        <w:rPr>
          <w:rFonts w:ascii="Book Antiqua" w:hAnsi="Book Antiqua" w:cs="Arial"/>
          <w:noProof/>
          <w:vertAlign w:val="superscript"/>
          <w:lang w:val="en-GB"/>
        </w:rPr>
        <w:t>]</w:t>
      </w:r>
      <w:r w:rsidR="006551A3" w:rsidRPr="00EB53A5">
        <w:rPr>
          <w:rFonts w:ascii="Book Antiqua" w:hAnsi="Book Antiqua" w:cs="Arial"/>
          <w:vertAlign w:val="superscript"/>
          <w:lang w:val="en-GB"/>
        </w:rPr>
        <w:fldChar w:fldCharType="end"/>
      </w:r>
      <w:r w:rsidRPr="00EB53A5">
        <w:rPr>
          <w:rFonts w:ascii="Book Antiqua" w:hAnsi="Book Antiqua" w:cs="Arial"/>
          <w:lang w:val="en-US"/>
        </w:rPr>
        <w:t xml:space="preserve">. Important areas for pain experience, influenced by cognitive, affective and emotional components, are processed in the limbic system. Other structures involved are: the amygdala, </w:t>
      </w:r>
      <w:proofErr w:type="spellStart"/>
      <w:r w:rsidRPr="00EB53A5">
        <w:rPr>
          <w:rFonts w:ascii="Book Antiqua" w:hAnsi="Book Antiqua" w:cs="Arial"/>
          <w:lang w:val="en-US"/>
        </w:rPr>
        <w:t>periaquaductal</w:t>
      </w:r>
      <w:proofErr w:type="spellEnd"/>
      <w:r w:rsidRPr="00EB53A5">
        <w:rPr>
          <w:rFonts w:ascii="Book Antiqua" w:hAnsi="Book Antiqua" w:cs="Arial"/>
          <w:lang w:val="en-US"/>
        </w:rPr>
        <w:t xml:space="preserve"> gray matter, reticular formation and hypothalamus. These structures are mostly related to pro- and </w:t>
      </w:r>
      <w:proofErr w:type="spellStart"/>
      <w:r w:rsidRPr="00EB53A5">
        <w:rPr>
          <w:rFonts w:ascii="Book Antiqua" w:hAnsi="Book Antiqua" w:cs="Arial"/>
          <w:lang w:val="en-US"/>
        </w:rPr>
        <w:t>antinociceptive</w:t>
      </w:r>
      <w:proofErr w:type="spellEnd"/>
      <w:r w:rsidRPr="00EB53A5">
        <w:rPr>
          <w:rFonts w:ascii="Book Antiqua" w:hAnsi="Book Antiqua" w:cs="Arial"/>
          <w:lang w:val="en-US"/>
        </w:rPr>
        <w:t xml:space="preserve"> control such as descending pain </w:t>
      </w:r>
      <w:proofErr w:type="gramStart"/>
      <w:r w:rsidRPr="00EB53A5">
        <w:rPr>
          <w:rFonts w:ascii="Book Antiqua" w:hAnsi="Book Antiqua" w:cs="Arial"/>
          <w:lang w:val="en-US"/>
        </w:rPr>
        <w:t>control</w:t>
      </w:r>
      <w:proofErr w:type="gramEnd"/>
      <w:r w:rsidR="006551A3" w:rsidRPr="00EB53A5">
        <w:rPr>
          <w:rFonts w:ascii="Book Antiqua" w:hAnsi="Book Antiqua" w:cs="Arial"/>
          <w:vertAlign w:val="superscript"/>
          <w:lang w:val="en-GB"/>
        </w:rPr>
        <w:fldChar w:fldCharType="begin">
          <w:fldData xml:space="preserve">PEVuZE5vdGU+PENpdGU+PEF1dGhvcj5XaWxsaXM8L0F1dGhvcj48WWVhcj4xOTk3PC9ZZWFyPjxS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</w:fldData>
        </w:fldChar>
      </w:r>
      <w:r w:rsidR="006551A3" w:rsidRPr="00EB53A5">
        <w:rPr>
          <w:rFonts w:ascii="Book Antiqua" w:hAnsi="Book Antiqua" w:cs="Arial"/>
          <w:vertAlign w:val="superscript"/>
          <w:lang w:val="en-GB"/>
        </w:rPr>
        <w:instrText xml:space="preserve"> ADDIN EN.CITE </w:instrText>
      </w:r>
      <w:r w:rsidR="006551A3" w:rsidRPr="00EB53A5">
        <w:rPr>
          <w:rFonts w:ascii="Book Antiqua" w:hAnsi="Book Antiqua" w:cs="Arial"/>
          <w:vertAlign w:val="superscript"/>
          <w:lang w:val="en-GB"/>
        </w:rPr>
        <w:fldChar w:fldCharType="begin">
          <w:fldData xml:space="preserve">PEVuZE5vdGU+PENpdGU+PEF1dGhvcj5XaWxsaXM8L0F1dGhvcj48WWVhcj4xOTk3PC9ZZWFyPjxS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</w:fldData>
        </w:fldChar>
      </w:r>
      <w:r w:rsidR="006551A3" w:rsidRPr="00EB53A5">
        <w:rPr>
          <w:rFonts w:ascii="Book Antiqua" w:hAnsi="Book Antiqua" w:cs="Arial"/>
          <w:vertAlign w:val="superscript"/>
          <w:lang w:val="en-GB"/>
        </w:rPr>
        <w:instrText xml:space="preserve"> ADDIN EN.CITE.DATA </w:instrText>
      </w:r>
      <w:r w:rsidR="006551A3" w:rsidRPr="00EB53A5">
        <w:rPr>
          <w:rFonts w:ascii="Book Antiqua" w:hAnsi="Book Antiqua" w:cs="Arial"/>
          <w:vertAlign w:val="superscript"/>
          <w:lang w:val="en-GB"/>
        </w:rPr>
      </w:r>
      <w:r w:rsidR="006551A3" w:rsidRPr="00EB53A5">
        <w:rPr>
          <w:rFonts w:ascii="Book Antiqua" w:hAnsi="Book Antiqua" w:cs="Arial"/>
          <w:vertAlign w:val="superscript"/>
          <w:lang w:val="en-GB"/>
        </w:rPr>
        <w:fldChar w:fldCharType="end"/>
      </w:r>
      <w:r w:rsidR="006551A3" w:rsidRPr="00EB53A5">
        <w:rPr>
          <w:rFonts w:ascii="Book Antiqua" w:hAnsi="Book Antiqua" w:cs="Arial"/>
          <w:vertAlign w:val="superscript"/>
          <w:lang w:val="en-GB"/>
        </w:rPr>
      </w:r>
      <w:r w:rsidR="006551A3" w:rsidRPr="00EB53A5">
        <w:rPr>
          <w:rFonts w:ascii="Book Antiqua" w:hAnsi="Book Antiqua" w:cs="Arial"/>
          <w:vertAlign w:val="superscript"/>
          <w:lang w:val="en-GB"/>
        </w:rPr>
        <w:fldChar w:fldCharType="separate"/>
      </w:r>
      <w:r w:rsidR="006551A3" w:rsidRPr="00EB53A5">
        <w:rPr>
          <w:rFonts w:ascii="Book Antiqua" w:hAnsi="Book Antiqua" w:cs="Arial"/>
          <w:noProof/>
          <w:vertAlign w:val="superscript"/>
          <w:lang w:val="en-GB"/>
        </w:rPr>
        <w:t>[</w:t>
      </w:r>
      <w:r w:rsidR="006551A3" w:rsidRPr="00EB53A5">
        <w:rPr>
          <w:rFonts w:ascii="Book Antiqua" w:eastAsiaTheme="minorEastAsia" w:hAnsi="Book Antiqua" w:cs="Arial"/>
          <w:noProof/>
          <w:vertAlign w:val="superscript"/>
          <w:lang w:val="en-GB" w:eastAsia="zh-CN"/>
        </w:rPr>
        <w:t>8</w:t>
      </w:r>
      <w:r w:rsidR="00927E3D" w:rsidRPr="00EB53A5">
        <w:rPr>
          <w:rFonts w:ascii="Book Antiqua" w:eastAsiaTheme="minorEastAsia" w:hAnsi="Book Antiqua" w:cs="Arial"/>
          <w:noProof/>
          <w:vertAlign w:val="superscript"/>
          <w:lang w:val="en-GB" w:eastAsia="zh-CN"/>
        </w:rPr>
        <w:t>0</w:t>
      </w:r>
      <w:r w:rsidR="006551A3" w:rsidRPr="00EB53A5">
        <w:rPr>
          <w:rFonts w:ascii="Book Antiqua" w:hAnsi="Book Antiqua" w:cs="Arial"/>
          <w:noProof/>
          <w:vertAlign w:val="superscript"/>
          <w:lang w:val="en-GB"/>
        </w:rPr>
        <w:t>]</w:t>
      </w:r>
      <w:r w:rsidR="006551A3" w:rsidRPr="00EB53A5">
        <w:rPr>
          <w:rFonts w:ascii="Book Antiqua" w:hAnsi="Book Antiqua" w:cs="Arial"/>
          <w:vertAlign w:val="superscript"/>
          <w:lang w:val="en-GB"/>
        </w:rPr>
        <w:fldChar w:fldCharType="end"/>
      </w:r>
      <w:r w:rsidRPr="00EB53A5">
        <w:rPr>
          <w:rFonts w:ascii="Book Antiqua" w:hAnsi="Book Antiqua" w:cs="Arial"/>
          <w:lang w:val="en-US"/>
        </w:rPr>
        <w:t>.</w:t>
      </w:r>
      <w:r w:rsidR="006551A3" w:rsidRPr="00EB53A5">
        <w:rPr>
          <w:rFonts w:ascii="Book Antiqua" w:hAnsi="Book Antiqua" w:cs="Arial"/>
          <w:lang w:val="en-US"/>
        </w:rPr>
        <w:t xml:space="preserve"> </w:t>
      </w:r>
    </w:p>
    <w:p w:rsidR="00E924E4" w:rsidRPr="00EB53A5" w:rsidRDefault="00E924E4" w:rsidP="00F301F6">
      <w:pPr>
        <w:pStyle w:val="a6"/>
        <w:snapToGrid w:val="0"/>
        <w:spacing w:line="360" w:lineRule="auto"/>
        <w:jc w:val="both"/>
        <w:rPr>
          <w:rFonts w:ascii="Book Antiqua" w:hAnsi="Book Antiqua" w:cs="Arial"/>
          <w:lang w:val="en-US"/>
        </w:rPr>
      </w:pPr>
    </w:p>
    <w:p w:rsidR="00880A2B" w:rsidRPr="00EB53A5" w:rsidRDefault="00661F2B" w:rsidP="00880A2B">
      <w:pPr>
        <w:pStyle w:val="a6"/>
        <w:snapToGrid w:val="0"/>
        <w:spacing w:line="360" w:lineRule="auto"/>
        <w:jc w:val="both"/>
        <w:rPr>
          <w:rFonts w:ascii="Book Antiqua" w:hAnsi="Book Antiqua" w:cs="Arial"/>
          <w:b/>
          <w:lang w:val="en-US"/>
        </w:rPr>
      </w:pPr>
      <w:r w:rsidRPr="00EB53A5">
        <w:rPr>
          <w:rFonts w:ascii="Book Antiqua" w:eastAsiaTheme="minorEastAsia" w:hAnsi="Book Antiqua" w:cs="Arial"/>
          <w:b/>
          <w:lang w:val="en-US" w:eastAsia="zh-CN"/>
        </w:rPr>
        <w:t>CP</w:t>
      </w:r>
      <w:r w:rsidR="00880A2B" w:rsidRPr="00EB53A5">
        <w:rPr>
          <w:rFonts w:ascii="Book Antiqua" w:eastAsia="宋体" w:hAnsi="Book Antiqua" w:cs="Arial"/>
          <w:b/>
          <w:lang w:val="en-US" w:eastAsia="zh-CN"/>
        </w:rPr>
        <w:t xml:space="preserve">: </w:t>
      </w:r>
      <w:r w:rsidR="00E924E4" w:rsidRPr="00EB53A5">
        <w:rPr>
          <w:rFonts w:ascii="Book Antiqua" w:hAnsi="Book Antiqua" w:cs="Arial"/>
          <w:lang w:val="en-US"/>
        </w:rPr>
        <w:t xml:space="preserve">A MRI study with DTI in CP patients showed increased diffusivity in grey matter regions of the insula and cingulate cortex suggesting microstructural changes of pain associated brain areas. These observations appeared to be directly correlated to the pain experienced by patients. Another MRI </w:t>
      </w:r>
      <w:proofErr w:type="spellStart"/>
      <w:r w:rsidR="00E924E4" w:rsidRPr="00EB53A5">
        <w:rPr>
          <w:rFonts w:ascii="Book Antiqua" w:hAnsi="Book Antiqua" w:cs="Arial"/>
          <w:lang w:val="en-US"/>
        </w:rPr>
        <w:t>volumetry</w:t>
      </w:r>
      <w:proofErr w:type="spellEnd"/>
      <w:r w:rsidR="00E924E4" w:rsidRPr="00EB53A5">
        <w:rPr>
          <w:rFonts w:ascii="Book Antiqua" w:hAnsi="Book Antiqua" w:cs="Arial"/>
          <w:lang w:val="en-US"/>
        </w:rPr>
        <w:t xml:space="preserve"> CP study supported </w:t>
      </w:r>
      <w:r w:rsidR="00E924E4" w:rsidRPr="00EB53A5">
        <w:rPr>
          <w:rFonts w:ascii="Book Antiqua" w:hAnsi="Book Antiqua" w:cs="Arial"/>
          <w:lang w:val="en-US"/>
        </w:rPr>
        <w:lastRenderedPageBreak/>
        <w:t>these findings and showed cortical thinning in similar brain areas (the limbic system</w:t>
      </w:r>
      <w:proofErr w:type="gramStart"/>
      <w:r w:rsidR="00E924E4" w:rsidRPr="00EB53A5">
        <w:rPr>
          <w:rFonts w:ascii="Book Antiqua" w:hAnsi="Book Antiqua" w:cs="Arial"/>
          <w:lang w:val="en-US"/>
        </w:rPr>
        <w:t>)</w:t>
      </w:r>
      <w:proofErr w:type="gramEnd"/>
      <w:r w:rsidR="006551A3" w:rsidRPr="00EB53A5">
        <w:rPr>
          <w:rFonts w:ascii="Book Antiqua" w:hAnsi="Book Antiqua" w:cs="Arial"/>
          <w:vertAlign w:val="superscript"/>
          <w:lang w:val="en-US"/>
        </w:rPr>
        <w:fldChar w:fldCharType="begin">
          <w:fldData xml:space="preserve">PEVuZE5vdGU+PENpdGU+PEF1dGhvcj5Gcm9ramFlcjwvQXV0aG9yPjxZZWFyPjIwMTI8L1llYXI+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</w:fldData>
        </w:fldChar>
      </w:r>
      <w:r w:rsidR="006551A3" w:rsidRPr="00EB53A5">
        <w:rPr>
          <w:rFonts w:ascii="Book Antiqua" w:hAnsi="Book Antiqua" w:cs="Arial"/>
          <w:vertAlign w:val="superscript"/>
          <w:lang w:val="en-US"/>
        </w:rPr>
        <w:instrText xml:space="preserve"> ADDIN EN.CITE </w:instrText>
      </w:r>
      <w:r w:rsidR="006551A3" w:rsidRPr="00EB53A5">
        <w:rPr>
          <w:rFonts w:ascii="Book Antiqua" w:hAnsi="Book Antiqua" w:cs="Arial"/>
          <w:vertAlign w:val="superscript"/>
          <w:lang w:val="en-US"/>
        </w:rPr>
        <w:fldChar w:fldCharType="begin">
          <w:fldData xml:space="preserve">PEVuZE5vdGU+PENpdGU+PEF1dGhvcj5Gcm9ramFlcjwvQXV0aG9yPjxZZWFyPjIwMTI8L1llYXI+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</w:fldData>
        </w:fldChar>
      </w:r>
      <w:r w:rsidR="006551A3" w:rsidRPr="00EB53A5">
        <w:rPr>
          <w:rFonts w:ascii="Book Antiqua" w:hAnsi="Book Antiqua" w:cs="Arial"/>
          <w:vertAlign w:val="superscript"/>
          <w:lang w:val="en-US"/>
        </w:rPr>
        <w:instrText xml:space="preserve"> ADDIN EN.CITE.DATA </w:instrText>
      </w:r>
      <w:r w:rsidR="006551A3" w:rsidRPr="00EB53A5">
        <w:rPr>
          <w:rFonts w:ascii="Book Antiqua" w:hAnsi="Book Antiqua" w:cs="Arial"/>
          <w:vertAlign w:val="superscript"/>
          <w:lang w:val="en-US"/>
        </w:rPr>
      </w:r>
      <w:r w:rsidR="006551A3" w:rsidRPr="00EB53A5">
        <w:rPr>
          <w:rFonts w:ascii="Book Antiqua" w:hAnsi="Book Antiqua" w:cs="Arial"/>
          <w:vertAlign w:val="superscript"/>
          <w:lang w:val="en-US"/>
        </w:rPr>
        <w:fldChar w:fldCharType="end"/>
      </w:r>
      <w:r w:rsidR="006551A3" w:rsidRPr="00EB53A5">
        <w:rPr>
          <w:rFonts w:ascii="Book Antiqua" w:hAnsi="Book Antiqua" w:cs="Arial"/>
          <w:vertAlign w:val="superscript"/>
          <w:lang w:val="en-US"/>
        </w:rPr>
      </w:r>
      <w:r w:rsidR="006551A3" w:rsidRPr="00EB53A5">
        <w:rPr>
          <w:rFonts w:ascii="Book Antiqua" w:hAnsi="Book Antiqua" w:cs="Arial"/>
          <w:vertAlign w:val="superscript"/>
          <w:lang w:val="en-US"/>
        </w:rPr>
        <w:fldChar w:fldCharType="separate"/>
      </w:r>
      <w:r w:rsidR="006551A3" w:rsidRPr="00EB53A5">
        <w:rPr>
          <w:rFonts w:ascii="Book Antiqua" w:hAnsi="Book Antiqua" w:cs="Arial"/>
          <w:noProof/>
          <w:vertAlign w:val="superscript"/>
          <w:lang w:val="en-US"/>
        </w:rPr>
        <w:t>[</w:t>
      </w:r>
      <w:r w:rsidR="006551A3" w:rsidRPr="00EB53A5">
        <w:rPr>
          <w:rFonts w:ascii="Book Antiqua" w:eastAsiaTheme="minorEastAsia" w:hAnsi="Book Antiqua" w:cs="Arial"/>
          <w:noProof/>
          <w:vertAlign w:val="superscript"/>
          <w:lang w:val="en-US" w:eastAsia="zh-CN"/>
        </w:rPr>
        <w:t>8</w:t>
      </w:r>
      <w:r w:rsidR="00927E3D" w:rsidRPr="00EB53A5">
        <w:rPr>
          <w:rFonts w:ascii="Book Antiqua" w:eastAsiaTheme="minorEastAsia" w:hAnsi="Book Antiqua" w:cs="Arial"/>
          <w:noProof/>
          <w:vertAlign w:val="superscript"/>
          <w:lang w:val="en-US" w:eastAsia="zh-CN"/>
        </w:rPr>
        <w:t>1</w:t>
      </w:r>
      <w:r w:rsidR="006551A3" w:rsidRPr="00EB53A5">
        <w:rPr>
          <w:rFonts w:ascii="Book Antiqua" w:hAnsi="Book Antiqua" w:cs="Arial"/>
          <w:noProof/>
          <w:vertAlign w:val="superscript"/>
          <w:lang w:val="en-US"/>
        </w:rPr>
        <w:t>]</w:t>
      </w:r>
      <w:r w:rsidR="006551A3" w:rsidRPr="00EB53A5">
        <w:rPr>
          <w:rFonts w:ascii="Book Antiqua" w:hAnsi="Book Antiqua" w:cs="Arial"/>
          <w:vertAlign w:val="superscript"/>
          <w:lang w:val="en-US"/>
        </w:rPr>
        <w:fldChar w:fldCharType="end"/>
      </w:r>
      <w:r w:rsidR="00E924E4" w:rsidRPr="00EB53A5">
        <w:rPr>
          <w:rFonts w:ascii="Book Antiqua" w:hAnsi="Book Antiqua" w:cs="Arial"/>
          <w:lang w:val="en-US"/>
        </w:rPr>
        <w:t>.</w:t>
      </w:r>
      <w:r w:rsidR="00E924E4" w:rsidRPr="00EB53A5">
        <w:rPr>
          <w:rFonts w:ascii="Book Antiqua" w:hAnsi="Book Antiqua" w:cs="Arial"/>
          <w:vertAlign w:val="superscript"/>
          <w:lang w:val="en-US"/>
        </w:rPr>
        <w:t xml:space="preserve"> </w:t>
      </w:r>
      <w:r w:rsidR="00E924E4" w:rsidRPr="00EB53A5">
        <w:rPr>
          <w:rFonts w:ascii="Book Antiqua" w:hAnsi="Book Antiqua" w:cs="Arial"/>
          <w:lang w:val="en-US"/>
        </w:rPr>
        <w:t xml:space="preserve">Brain areas that are associated with descending pain modulation </w:t>
      </w:r>
      <w:r w:rsidR="00EC0147" w:rsidRPr="00EB53A5">
        <w:rPr>
          <w:rFonts w:ascii="Book Antiqua" w:hAnsi="Book Antiqua" w:cs="Arial"/>
          <w:i/>
          <w:lang w:val="en-US"/>
        </w:rPr>
        <w:t>e.g.</w:t>
      </w:r>
      <w:r w:rsidR="00644ECE" w:rsidRPr="00EB53A5">
        <w:rPr>
          <w:rFonts w:ascii="Book Antiqua" w:hAnsi="Book Antiqua" w:cs="Arial"/>
          <w:lang w:val="en-US"/>
        </w:rPr>
        <w:t>,</w:t>
      </w:r>
      <w:r w:rsidR="00E924E4" w:rsidRPr="00EB53A5">
        <w:rPr>
          <w:rFonts w:ascii="Book Antiqua" w:hAnsi="Book Antiqua" w:cs="Arial"/>
          <w:lang w:val="en-US"/>
        </w:rPr>
        <w:t xml:space="preserve"> the cingulate cortex, hypothalamus and periaqueductal grey matter showed cortical thinning in some studies with CP patients. These results might</w:t>
      </w:r>
      <w:r w:rsidR="0019365B" w:rsidRPr="00EB53A5">
        <w:rPr>
          <w:rFonts w:ascii="Book Antiqua" w:hAnsi="Book Antiqua" w:cs="Arial"/>
          <w:lang w:val="en-US"/>
        </w:rPr>
        <w:t xml:space="preserve"> </w:t>
      </w:r>
      <w:r w:rsidR="00E924E4" w:rsidRPr="00EB53A5">
        <w:rPr>
          <w:rFonts w:ascii="Book Antiqua" w:hAnsi="Book Antiqua" w:cs="Arial"/>
          <w:lang w:val="en-US"/>
        </w:rPr>
        <w:t xml:space="preserve">explain impaired descending inhibition in chronic </w:t>
      </w:r>
      <w:proofErr w:type="gramStart"/>
      <w:r w:rsidR="00E924E4" w:rsidRPr="00EB53A5">
        <w:rPr>
          <w:rFonts w:ascii="Book Antiqua" w:hAnsi="Book Antiqua" w:cs="Arial"/>
          <w:lang w:val="en-US"/>
        </w:rPr>
        <w:t>pancreatitis</w:t>
      </w:r>
      <w:proofErr w:type="gramEnd"/>
      <w:r w:rsidR="004A38A2" w:rsidRPr="00EB53A5">
        <w:rPr>
          <w:rFonts w:ascii="Book Antiqua" w:hAnsi="Book Antiqua" w:cs="Arial"/>
          <w:vertAlign w:val="superscript"/>
          <w:lang w:val="en-US"/>
        </w:rPr>
        <w:fldChar w:fldCharType="begin">
          <w:fldData xml:space="preserve">PEVuZE5vdGU+PENpdGU+PEF1dGhvcj5Gcm9ramFlcjwvQXV0aG9yPjxZZWFyPjIwMTI8L1llYXI+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</w:fldData>
        </w:fldChar>
      </w:r>
      <w:r w:rsidR="004A38A2" w:rsidRPr="00EB53A5">
        <w:rPr>
          <w:rFonts w:ascii="Book Antiqua" w:hAnsi="Book Antiqua" w:cs="Arial"/>
          <w:vertAlign w:val="superscript"/>
          <w:lang w:val="en-US"/>
        </w:rPr>
        <w:instrText xml:space="preserve"> ADDIN EN.CITE </w:instrText>
      </w:r>
      <w:r w:rsidR="004A38A2" w:rsidRPr="00EB53A5">
        <w:rPr>
          <w:rFonts w:ascii="Book Antiqua" w:hAnsi="Book Antiqua" w:cs="Arial"/>
          <w:vertAlign w:val="superscript"/>
          <w:lang w:val="en-US"/>
        </w:rPr>
        <w:fldChar w:fldCharType="begin">
          <w:fldData xml:space="preserve">PEVuZE5vdGU+PENpdGU+PEF1dGhvcj5Gcm9ramFlcjwvQXV0aG9yPjxZZWFyPjIwMTI8L1llYXI+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</w:fldData>
        </w:fldChar>
      </w:r>
      <w:r w:rsidR="004A38A2" w:rsidRPr="00EB53A5">
        <w:rPr>
          <w:rFonts w:ascii="Book Antiqua" w:hAnsi="Book Antiqua" w:cs="Arial"/>
          <w:vertAlign w:val="superscript"/>
          <w:lang w:val="en-US"/>
        </w:rPr>
        <w:instrText xml:space="preserve"> ADDIN EN.CITE.DATA </w:instrText>
      </w:r>
      <w:r w:rsidR="004A38A2" w:rsidRPr="00EB53A5">
        <w:rPr>
          <w:rFonts w:ascii="Book Antiqua" w:hAnsi="Book Antiqua" w:cs="Arial"/>
          <w:vertAlign w:val="superscript"/>
          <w:lang w:val="en-US"/>
        </w:rPr>
      </w:r>
      <w:r w:rsidR="004A38A2" w:rsidRPr="00EB53A5">
        <w:rPr>
          <w:rFonts w:ascii="Book Antiqua" w:hAnsi="Book Antiqua" w:cs="Arial"/>
          <w:vertAlign w:val="superscript"/>
          <w:lang w:val="en-US"/>
        </w:rPr>
        <w:fldChar w:fldCharType="end"/>
      </w:r>
      <w:r w:rsidR="004A38A2" w:rsidRPr="00EB53A5">
        <w:rPr>
          <w:rFonts w:ascii="Book Antiqua" w:hAnsi="Book Antiqua" w:cs="Arial"/>
          <w:vertAlign w:val="superscript"/>
          <w:lang w:val="en-US"/>
        </w:rPr>
      </w:r>
      <w:r w:rsidR="004A38A2" w:rsidRPr="00EB53A5">
        <w:rPr>
          <w:rFonts w:ascii="Book Antiqua" w:hAnsi="Book Antiqua" w:cs="Arial"/>
          <w:vertAlign w:val="superscript"/>
          <w:lang w:val="en-US"/>
        </w:rPr>
        <w:fldChar w:fldCharType="separate"/>
      </w:r>
      <w:r w:rsidR="004A38A2" w:rsidRPr="00EB53A5">
        <w:rPr>
          <w:rFonts w:ascii="Book Antiqua" w:hAnsi="Book Antiqua" w:cs="Arial"/>
          <w:noProof/>
          <w:vertAlign w:val="superscript"/>
          <w:lang w:val="en-US"/>
        </w:rPr>
        <w:t>[</w:t>
      </w:r>
      <w:r w:rsidR="004A38A2" w:rsidRPr="00EB53A5">
        <w:rPr>
          <w:rFonts w:ascii="Book Antiqua" w:eastAsiaTheme="minorEastAsia" w:hAnsi="Book Antiqua" w:cs="Arial"/>
          <w:noProof/>
          <w:vertAlign w:val="superscript"/>
          <w:lang w:val="en-US" w:eastAsia="zh-CN"/>
        </w:rPr>
        <w:t>28,8</w:t>
      </w:r>
      <w:r w:rsidR="00927E3D" w:rsidRPr="00EB53A5">
        <w:rPr>
          <w:rFonts w:ascii="Book Antiqua" w:eastAsiaTheme="minorEastAsia" w:hAnsi="Book Antiqua" w:cs="Arial"/>
          <w:noProof/>
          <w:vertAlign w:val="superscript"/>
          <w:lang w:val="en-US" w:eastAsia="zh-CN"/>
        </w:rPr>
        <w:t>1</w:t>
      </w:r>
      <w:r w:rsidR="004A38A2" w:rsidRPr="00EB53A5">
        <w:rPr>
          <w:rFonts w:ascii="Book Antiqua" w:hAnsi="Book Antiqua" w:cs="Arial"/>
          <w:noProof/>
          <w:vertAlign w:val="superscript"/>
          <w:lang w:val="en-US"/>
        </w:rPr>
        <w:t>]</w:t>
      </w:r>
      <w:r w:rsidR="004A38A2" w:rsidRPr="00EB53A5">
        <w:rPr>
          <w:rFonts w:ascii="Book Antiqua" w:hAnsi="Book Antiqua" w:cs="Arial"/>
          <w:vertAlign w:val="superscript"/>
          <w:lang w:val="en-US"/>
        </w:rPr>
        <w:fldChar w:fldCharType="end"/>
      </w:r>
      <w:r w:rsidR="00E924E4" w:rsidRPr="00EB53A5">
        <w:rPr>
          <w:rFonts w:ascii="Book Antiqua" w:hAnsi="Book Antiqua" w:cs="Arial"/>
          <w:lang w:val="en-US"/>
        </w:rPr>
        <w:t>. Overall, in CP patients different brain areas that are involved in visceral pain processing showed a decrease in cortical thickness. Whether these changes are due to chronic pain and how these changes influence pain processing is unknown at the moment.</w:t>
      </w:r>
    </w:p>
    <w:p w:rsidR="00880A2B" w:rsidRPr="00EB53A5" w:rsidRDefault="00880A2B" w:rsidP="00880A2B">
      <w:pPr>
        <w:widowControl w:val="0"/>
        <w:autoSpaceDE w:val="0"/>
        <w:autoSpaceDN w:val="0"/>
        <w:adjustRightInd w:val="0"/>
        <w:snapToGrid w:val="0"/>
        <w:spacing w:line="360" w:lineRule="auto"/>
        <w:jc w:val="both"/>
        <w:rPr>
          <w:rFonts w:ascii="Book Antiqua" w:eastAsia="宋体" w:hAnsi="Book Antiqua" w:cs="Arial"/>
          <w:lang w:val="en-US" w:eastAsia="zh-CN"/>
        </w:rPr>
      </w:pPr>
    </w:p>
    <w:p w:rsidR="00E924E4" w:rsidRPr="00EB53A5" w:rsidRDefault="00E37448" w:rsidP="00880A2B">
      <w:pPr>
        <w:widowControl w:val="0"/>
        <w:autoSpaceDE w:val="0"/>
        <w:autoSpaceDN w:val="0"/>
        <w:adjustRightInd w:val="0"/>
        <w:snapToGrid w:val="0"/>
        <w:spacing w:line="360" w:lineRule="auto"/>
        <w:jc w:val="both"/>
        <w:rPr>
          <w:rFonts w:ascii="Book Antiqua" w:eastAsia="宋体" w:hAnsi="Book Antiqua" w:cs="Arial"/>
          <w:lang w:val="en-US" w:eastAsia="zh-CN"/>
        </w:rPr>
      </w:pPr>
      <w:r w:rsidRPr="00EB53A5">
        <w:rPr>
          <w:rFonts w:ascii="Book Antiqua" w:hAnsi="Book Antiqua" w:cs="Arial"/>
          <w:b/>
          <w:lang w:val="en-US"/>
        </w:rPr>
        <w:t>V</w:t>
      </w:r>
      <w:r w:rsidR="0087650E" w:rsidRPr="00EB53A5">
        <w:rPr>
          <w:rFonts w:ascii="Book Antiqua" w:hAnsi="Book Antiqua" w:cs="Arial"/>
          <w:b/>
          <w:lang w:val="en-US"/>
        </w:rPr>
        <w:t>isceral pain conditions</w:t>
      </w:r>
      <w:r w:rsidR="00880A2B" w:rsidRPr="00EB53A5">
        <w:rPr>
          <w:rFonts w:ascii="Book Antiqua" w:eastAsia="宋体" w:hAnsi="Book Antiqua" w:cs="Arial"/>
          <w:b/>
          <w:lang w:val="en-US" w:eastAsia="zh-CN"/>
        </w:rPr>
        <w:t>:</w:t>
      </w:r>
      <w:r w:rsidR="00880A2B" w:rsidRPr="00EB53A5">
        <w:rPr>
          <w:rFonts w:ascii="Book Antiqua" w:eastAsia="宋体" w:hAnsi="Book Antiqua" w:cs="Arial"/>
          <w:lang w:val="en-US" w:eastAsia="zh-CN"/>
        </w:rPr>
        <w:t xml:space="preserve"> </w:t>
      </w:r>
      <w:r w:rsidR="00D50F88" w:rsidRPr="00EB53A5">
        <w:rPr>
          <w:rFonts w:ascii="Book Antiqua" w:hAnsi="Book Antiqua" w:cs="Arial"/>
          <w:lang w:val="en-US"/>
        </w:rPr>
        <w:t>Studies in other abdominal visceral pain syndromes are scarce</w:t>
      </w:r>
      <w:r w:rsidR="00EA52CB" w:rsidRPr="00EB53A5">
        <w:rPr>
          <w:rFonts w:ascii="Book Antiqua" w:hAnsi="Book Antiqua" w:cs="Arial"/>
          <w:lang w:val="en-US"/>
        </w:rPr>
        <w:t>.</w:t>
      </w:r>
      <w:r w:rsidR="00D50F88" w:rsidRPr="00EB53A5">
        <w:rPr>
          <w:rFonts w:ascii="Book Antiqua" w:hAnsi="Book Antiqua" w:cs="Arial"/>
          <w:lang w:val="en-US"/>
        </w:rPr>
        <w:t xml:space="preserve"> </w:t>
      </w:r>
      <w:r w:rsidR="00EA52CB" w:rsidRPr="00EB53A5">
        <w:rPr>
          <w:rFonts w:ascii="Book Antiqua" w:hAnsi="Book Antiqua" w:cs="Arial"/>
          <w:lang w:val="en-US"/>
        </w:rPr>
        <w:t xml:space="preserve">However, </w:t>
      </w:r>
      <w:r w:rsidR="00D50F88" w:rsidRPr="00EB53A5">
        <w:rPr>
          <w:rFonts w:ascii="Book Antiqua" w:hAnsi="Book Antiqua" w:cs="Arial"/>
          <w:lang w:val="en-US"/>
        </w:rPr>
        <w:t>s</w:t>
      </w:r>
      <w:r w:rsidR="004C12B5" w:rsidRPr="00EB53A5">
        <w:rPr>
          <w:rFonts w:ascii="Book Antiqua" w:hAnsi="Book Antiqua" w:cs="Arial"/>
          <w:lang w:val="en-US"/>
        </w:rPr>
        <w:t xml:space="preserve">imilar results </w:t>
      </w:r>
      <w:r w:rsidR="00344D67" w:rsidRPr="00EB53A5">
        <w:rPr>
          <w:rFonts w:ascii="Book Antiqua" w:hAnsi="Book Antiqua" w:cs="Arial"/>
          <w:lang w:val="en-US"/>
        </w:rPr>
        <w:t>to studies in CP</w:t>
      </w:r>
      <w:r w:rsidR="004C12B5" w:rsidRPr="00EB53A5">
        <w:rPr>
          <w:rFonts w:ascii="Book Antiqua" w:hAnsi="Book Antiqua" w:cs="Arial"/>
          <w:lang w:val="en-US"/>
        </w:rPr>
        <w:t xml:space="preserve"> were found in patients with inflammatory bowel disease when they were compared to healthy </w:t>
      </w:r>
      <w:proofErr w:type="gramStart"/>
      <w:r w:rsidR="004C12B5" w:rsidRPr="00EB53A5">
        <w:rPr>
          <w:rFonts w:ascii="Book Antiqua" w:hAnsi="Book Antiqua" w:cs="Arial"/>
          <w:lang w:val="en-US"/>
        </w:rPr>
        <w:t>controls</w:t>
      </w:r>
      <w:proofErr w:type="gramEnd"/>
      <w:r w:rsidR="004A38A2" w:rsidRPr="00EB53A5">
        <w:rPr>
          <w:rFonts w:ascii="Book Antiqua" w:hAnsi="Book Antiqua" w:cs="Arial"/>
          <w:vertAlign w:val="superscript"/>
        </w:rPr>
        <w:fldChar w:fldCharType="begin">
          <w:fldData xml:space="preserve">PEVuZE5vdGU+PENpdGU+PEF1dGhvcj5CZXJuc3RlaW48L0F1dGhvcj48WWVhcj4yMDAyPC9ZZWFy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</w:fldData>
        </w:fldChar>
      </w:r>
      <w:r w:rsidR="004A38A2" w:rsidRPr="00EB53A5">
        <w:rPr>
          <w:rFonts w:ascii="Book Antiqua" w:hAnsi="Book Antiqua" w:cs="Arial"/>
          <w:vertAlign w:val="superscript"/>
          <w:lang w:val="en-GB"/>
        </w:rPr>
        <w:instrText xml:space="preserve"> ADDIN EN.CITE </w:instrText>
      </w:r>
      <w:r w:rsidR="004A38A2" w:rsidRPr="00EB53A5">
        <w:rPr>
          <w:rFonts w:ascii="Book Antiqua" w:hAnsi="Book Antiqua" w:cs="Arial"/>
          <w:vertAlign w:val="superscript"/>
        </w:rPr>
        <w:fldChar w:fldCharType="begin">
          <w:fldData xml:space="preserve">PEVuZE5vdGU+PENpdGU+PEF1dGhvcj5CZXJuc3RlaW48L0F1dGhvcj48WWVhcj4yMDAyPC9ZZWFy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</w:fldData>
        </w:fldChar>
      </w:r>
      <w:r w:rsidR="004A38A2" w:rsidRPr="00EB53A5">
        <w:rPr>
          <w:rFonts w:ascii="Book Antiqua" w:hAnsi="Book Antiqua" w:cs="Arial"/>
          <w:vertAlign w:val="superscript"/>
          <w:lang w:val="en-GB"/>
        </w:rPr>
        <w:instrText xml:space="preserve"> ADDIN EN.CITE.DATA </w:instrText>
      </w:r>
      <w:r w:rsidR="004A38A2" w:rsidRPr="00EB53A5">
        <w:rPr>
          <w:rFonts w:ascii="Book Antiqua" w:hAnsi="Book Antiqua" w:cs="Arial"/>
          <w:vertAlign w:val="superscript"/>
        </w:rPr>
      </w:r>
      <w:r w:rsidR="004A38A2" w:rsidRPr="00EB53A5">
        <w:rPr>
          <w:rFonts w:ascii="Book Antiqua" w:hAnsi="Book Antiqua" w:cs="Arial"/>
          <w:vertAlign w:val="superscript"/>
        </w:rPr>
        <w:fldChar w:fldCharType="end"/>
      </w:r>
      <w:r w:rsidR="004A38A2" w:rsidRPr="00EB53A5">
        <w:rPr>
          <w:rFonts w:ascii="Book Antiqua" w:hAnsi="Book Antiqua" w:cs="Arial"/>
          <w:vertAlign w:val="superscript"/>
        </w:rPr>
      </w:r>
      <w:r w:rsidR="004A38A2" w:rsidRPr="00EB53A5">
        <w:rPr>
          <w:rFonts w:ascii="Book Antiqua" w:hAnsi="Book Antiqua" w:cs="Arial"/>
          <w:vertAlign w:val="superscript"/>
        </w:rPr>
        <w:fldChar w:fldCharType="separate"/>
      </w:r>
      <w:r w:rsidR="004A38A2" w:rsidRPr="00EB53A5">
        <w:rPr>
          <w:rFonts w:ascii="Book Antiqua" w:hAnsi="Book Antiqua" w:cs="Arial"/>
          <w:noProof/>
          <w:vertAlign w:val="superscript"/>
        </w:rPr>
        <w:t>[</w:t>
      </w:r>
      <w:r w:rsidR="004A38A2" w:rsidRPr="00EB53A5">
        <w:rPr>
          <w:rFonts w:ascii="Book Antiqua" w:eastAsiaTheme="minorEastAsia" w:hAnsi="Book Antiqua" w:cs="Arial"/>
          <w:noProof/>
          <w:vertAlign w:val="superscript"/>
          <w:lang w:eastAsia="zh-CN"/>
        </w:rPr>
        <w:t>8</w:t>
      </w:r>
      <w:r w:rsidR="00927E3D" w:rsidRPr="00EB53A5">
        <w:rPr>
          <w:rFonts w:ascii="Book Antiqua" w:eastAsiaTheme="minorEastAsia" w:hAnsi="Book Antiqua" w:cs="Arial"/>
          <w:noProof/>
          <w:vertAlign w:val="superscript"/>
          <w:lang w:eastAsia="zh-CN"/>
        </w:rPr>
        <w:t>2</w:t>
      </w:r>
      <w:r w:rsidR="004A38A2" w:rsidRPr="00EB53A5">
        <w:rPr>
          <w:rFonts w:ascii="Book Antiqua" w:hAnsi="Book Antiqua" w:cs="Arial"/>
          <w:noProof/>
          <w:vertAlign w:val="superscript"/>
        </w:rPr>
        <w:t>]</w:t>
      </w:r>
      <w:r w:rsidR="004A38A2" w:rsidRPr="00EB53A5">
        <w:rPr>
          <w:rFonts w:ascii="Book Antiqua" w:hAnsi="Book Antiqua" w:cs="Arial"/>
          <w:vertAlign w:val="superscript"/>
        </w:rPr>
        <w:fldChar w:fldCharType="end"/>
      </w:r>
      <w:r w:rsidR="004C12B5" w:rsidRPr="00EB53A5">
        <w:rPr>
          <w:rFonts w:ascii="Book Antiqua" w:hAnsi="Book Antiqua" w:cs="Arial"/>
          <w:lang w:val="en-US"/>
        </w:rPr>
        <w:t xml:space="preserve">. </w:t>
      </w:r>
    </w:p>
    <w:p w:rsidR="00E924E4" w:rsidRPr="00EB53A5" w:rsidRDefault="00E924E4" w:rsidP="00F301F6">
      <w:pPr>
        <w:snapToGrid w:val="0"/>
        <w:spacing w:line="360" w:lineRule="auto"/>
        <w:jc w:val="both"/>
        <w:rPr>
          <w:rFonts w:ascii="Book Antiqua" w:hAnsi="Book Antiqua" w:cs="Arial"/>
          <w:lang w:val="en-US"/>
        </w:rPr>
      </w:pPr>
    </w:p>
    <w:p w:rsidR="003E3569" w:rsidRPr="00EB53A5" w:rsidRDefault="003E3569" w:rsidP="00F301F6">
      <w:pPr>
        <w:snapToGrid w:val="0"/>
        <w:spacing w:line="360" w:lineRule="auto"/>
        <w:jc w:val="both"/>
        <w:rPr>
          <w:rFonts w:ascii="Book Antiqua" w:hAnsi="Book Antiqua" w:cs="Arial"/>
          <w:b/>
          <w:lang w:val="en-US"/>
        </w:rPr>
      </w:pPr>
      <w:r w:rsidRPr="00EB53A5">
        <w:rPr>
          <w:rFonts w:ascii="Book Antiqua" w:hAnsi="Book Antiqua" w:cs="Arial"/>
          <w:b/>
          <w:lang w:val="en-US"/>
        </w:rPr>
        <w:t xml:space="preserve">Clinical application of </w:t>
      </w:r>
      <w:r w:rsidR="001F3B17" w:rsidRPr="00EB53A5">
        <w:rPr>
          <w:rFonts w:ascii="Book Antiqua" w:hAnsi="Book Antiqua" w:cs="Arial"/>
          <w:b/>
          <w:lang w:val="en-US"/>
        </w:rPr>
        <w:t>(f</w:t>
      </w:r>
      <w:proofErr w:type="gramStart"/>
      <w:r w:rsidR="001F3B17" w:rsidRPr="00EB53A5">
        <w:rPr>
          <w:rFonts w:ascii="Book Antiqua" w:hAnsi="Book Antiqua" w:cs="Arial"/>
          <w:b/>
          <w:lang w:val="en-US"/>
        </w:rPr>
        <w:t>)MRI</w:t>
      </w:r>
      <w:proofErr w:type="gramEnd"/>
      <w:r w:rsidR="009258BB" w:rsidRPr="00EB53A5">
        <w:rPr>
          <w:rFonts w:ascii="Book Antiqua" w:eastAsia="宋体" w:hAnsi="Book Antiqua" w:cs="Arial"/>
          <w:b/>
          <w:lang w:val="en-US" w:eastAsia="zh-CN"/>
        </w:rPr>
        <w:t xml:space="preserve">: </w:t>
      </w:r>
      <w:r w:rsidRPr="00EB53A5">
        <w:rPr>
          <w:rFonts w:ascii="Book Antiqua" w:hAnsi="Book Antiqua" w:cs="Arial"/>
          <w:lang w:val="en-US"/>
        </w:rPr>
        <w:t xml:space="preserve">At present there are no studies using (f)MRI to observe therapeutic effects or disease progression in CP. </w:t>
      </w:r>
    </w:p>
    <w:p w:rsidR="004A38A2" w:rsidRPr="00EB53A5" w:rsidRDefault="004A38A2" w:rsidP="00F301F6">
      <w:pPr>
        <w:widowControl w:val="0"/>
        <w:autoSpaceDE w:val="0"/>
        <w:autoSpaceDN w:val="0"/>
        <w:adjustRightInd w:val="0"/>
        <w:snapToGrid w:val="0"/>
        <w:spacing w:line="360" w:lineRule="auto"/>
        <w:jc w:val="both"/>
        <w:rPr>
          <w:rFonts w:ascii="Book Antiqua" w:eastAsiaTheme="minorEastAsia" w:hAnsi="Book Antiqua" w:cs="Arial"/>
          <w:lang w:val="en-US" w:eastAsia="zh-CN"/>
        </w:rPr>
      </w:pPr>
    </w:p>
    <w:p w:rsidR="003E3569" w:rsidRPr="00EB53A5" w:rsidRDefault="003E3569" w:rsidP="00F301F6">
      <w:pPr>
        <w:widowControl w:val="0"/>
        <w:autoSpaceDE w:val="0"/>
        <w:autoSpaceDN w:val="0"/>
        <w:adjustRightInd w:val="0"/>
        <w:snapToGrid w:val="0"/>
        <w:spacing w:line="360" w:lineRule="auto"/>
        <w:jc w:val="both"/>
        <w:rPr>
          <w:rFonts w:ascii="Book Antiqua" w:hAnsi="Book Antiqua" w:cs="Arial"/>
          <w:lang w:val="en-US"/>
        </w:rPr>
      </w:pPr>
      <w:r w:rsidRPr="00EB53A5">
        <w:rPr>
          <w:rFonts w:ascii="Book Antiqua" w:hAnsi="Book Antiqua" w:cs="Arial"/>
          <w:b/>
          <w:lang w:val="en-US"/>
        </w:rPr>
        <w:t>To summarize</w:t>
      </w:r>
      <w:r w:rsidRPr="00EB53A5">
        <w:rPr>
          <w:rFonts w:ascii="Book Antiqua" w:hAnsi="Book Antiqua" w:cs="Arial"/>
          <w:lang w:val="en-US"/>
        </w:rPr>
        <w:t xml:space="preserve">: </w:t>
      </w:r>
      <w:r w:rsidR="004A38A2" w:rsidRPr="00EB53A5">
        <w:rPr>
          <w:rFonts w:ascii="Book Antiqua" w:hAnsi="Book Antiqua" w:cs="Arial"/>
          <w:lang w:val="en-US"/>
        </w:rPr>
        <w:t>S</w:t>
      </w:r>
      <w:r w:rsidRPr="00EB53A5">
        <w:rPr>
          <w:rFonts w:ascii="Book Antiqua" w:hAnsi="Book Antiqua" w:cs="Arial"/>
          <w:lang w:val="en-US"/>
        </w:rPr>
        <w:t>imilar</w:t>
      </w:r>
      <w:r w:rsidR="00075EC9" w:rsidRPr="00EB53A5">
        <w:rPr>
          <w:rFonts w:ascii="Book Antiqua" w:hAnsi="Book Antiqua" w:cs="Arial"/>
          <w:lang w:val="en-US"/>
        </w:rPr>
        <w:t>ly</w:t>
      </w:r>
      <w:r w:rsidRPr="00EB53A5">
        <w:rPr>
          <w:rFonts w:ascii="Book Antiqua" w:hAnsi="Book Antiqua" w:cs="Arial"/>
          <w:lang w:val="en-US"/>
        </w:rPr>
        <w:t xml:space="preserve"> to EEG studies</w:t>
      </w:r>
      <w:r w:rsidR="00075EC9" w:rsidRPr="00EB53A5">
        <w:rPr>
          <w:rFonts w:ascii="Book Antiqua" w:hAnsi="Book Antiqua" w:cs="Arial"/>
          <w:lang w:val="en-US"/>
        </w:rPr>
        <w:t>,</w:t>
      </w:r>
      <w:r w:rsidRPr="00EB53A5">
        <w:rPr>
          <w:rFonts w:ascii="Book Antiqua" w:hAnsi="Book Antiqua" w:cs="Arial"/>
          <w:lang w:val="en-US"/>
        </w:rPr>
        <w:t xml:space="preserve"> </w:t>
      </w:r>
      <w:r w:rsidR="009240E6" w:rsidRPr="00EB53A5">
        <w:rPr>
          <w:rFonts w:ascii="Book Antiqua" w:hAnsi="Book Antiqua" w:cs="Arial"/>
          <w:lang w:val="en-US"/>
        </w:rPr>
        <w:t>(</w:t>
      </w:r>
      <w:r w:rsidRPr="00EB53A5">
        <w:rPr>
          <w:rFonts w:ascii="Book Antiqua" w:hAnsi="Book Antiqua" w:cs="Arial"/>
          <w:lang w:val="en-US"/>
        </w:rPr>
        <w:t>f</w:t>
      </w:r>
      <w:r w:rsidR="009240E6" w:rsidRPr="00EB53A5">
        <w:rPr>
          <w:rFonts w:ascii="Book Antiqua" w:hAnsi="Book Antiqua" w:cs="Arial"/>
          <w:lang w:val="en-US"/>
        </w:rPr>
        <w:t>)</w:t>
      </w:r>
      <w:r w:rsidRPr="00EB53A5">
        <w:rPr>
          <w:rFonts w:ascii="Book Antiqua" w:hAnsi="Book Antiqua" w:cs="Arial"/>
          <w:lang w:val="en-US"/>
        </w:rPr>
        <w:t>MRI studies have shown for CP patients and other visceral pain syndromes that changes in brain activity are present particular</w:t>
      </w:r>
      <w:r w:rsidR="00C70978" w:rsidRPr="00EB53A5">
        <w:rPr>
          <w:rFonts w:ascii="Book Antiqua" w:hAnsi="Book Antiqua" w:cs="Arial"/>
          <w:lang w:val="en-US"/>
        </w:rPr>
        <w:t>ly</w:t>
      </w:r>
      <w:r w:rsidRPr="00EB53A5">
        <w:rPr>
          <w:rFonts w:ascii="Book Antiqua" w:hAnsi="Book Antiqua" w:cs="Arial"/>
          <w:lang w:val="en-US"/>
        </w:rPr>
        <w:t xml:space="preserve"> in areas that are related to pain processing such as the limbic system, hypothalamus and periaqueductal regions. However the role of pain in these changes and how this influences pain perception is poorly understood at the moment.</w:t>
      </w:r>
    </w:p>
    <w:p w:rsidR="003E3569" w:rsidRPr="00EB53A5" w:rsidRDefault="003E3569" w:rsidP="00F301F6">
      <w:pPr>
        <w:snapToGrid w:val="0"/>
        <w:spacing w:line="360" w:lineRule="auto"/>
        <w:jc w:val="both"/>
        <w:rPr>
          <w:rFonts w:ascii="Book Antiqua" w:hAnsi="Book Antiqua" w:cs="Arial"/>
          <w:lang w:val="en-US"/>
        </w:rPr>
      </w:pPr>
    </w:p>
    <w:p w:rsidR="005D1E38" w:rsidRPr="00EB53A5" w:rsidRDefault="00E924E4" w:rsidP="00F301F6">
      <w:pPr>
        <w:snapToGrid w:val="0"/>
        <w:spacing w:line="360" w:lineRule="auto"/>
        <w:jc w:val="both"/>
        <w:rPr>
          <w:rFonts w:ascii="Book Antiqua" w:hAnsi="Book Antiqua" w:cs="Arial"/>
          <w:b/>
          <w:i/>
          <w:lang w:val="en-US"/>
        </w:rPr>
      </w:pPr>
      <w:r w:rsidRPr="00EB53A5">
        <w:rPr>
          <w:rFonts w:ascii="Book Antiqua" w:hAnsi="Book Antiqua" w:cs="Arial"/>
          <w:b/>
          <w:i/>
          <w:lang w:val="en-US"/>
        </w:rPr>
        <w:t>Is altered central processing (still) dependent on peripheral nociceptive drive?</w:t>
      </w:r>
    </w:p>
    <w:p w:rsidR="00446AB6" w:rsidRPr="00EB53A5" w:rsidRDefault="002E6B88" w:rsidP="00F301F6">
      <w:pPr>
        <w:pStyle w:val="a6"/>
        <w:snapToGrid w:val="0"/>
        <w:spacing w:line="360" w:lineRule="auto"/>
        <w:jc w:val="both"/>
        <w:rPr>
          <w:rFonts w:ascii="Book Antiqua" w:hAnsi="Book Antiqua" w:cs="Arial"/>
          <w:lang w:val="en-US"/>
        </w:rPr>
      </w:pPr>
      <w:r w:rsidRPr="00EB53A5">
        <w:rPr>
          <w:rFonts w:ascii="Book Antiqua" w:hAnsi="Book Antiqua" w:cs="Arial"/>
          <w:lang w:val="en-US"/>
        </w:rPr>
        <w:t xml:space="preserve">Central sensitization manifest as spreading </w:t>
      </w:r>
      <w:proofErr w:type="spellStart"/>
      <w:r w:rsidR="00F03E24" w:rsidRPr="00EB53A5">
        <w:rPr>
          <w:rFonts w:ascii="Book Antiqua" w:hAnsi="Book Antiqua" w:cs="Arial"/>
          <w:lang w:val="en-US"/>
        </w:rPr>
        <w:t>hyperalgesia</w:t>
      </w:r>
      <w:proofErr w:type="spellEnd"/>
      <w:r w:rsidR="00F03E24" w:rsidRPr="00EB53A5">
        <w:rPr>
          <w:rFonts w:ascii="Book Antiqua" w:hAnsi="Book Antiqua" w:cs="Arial"/>
          <w:lang w:val="en-US"/>
        </w:rPr>
        <w:t xml:space="preserve"> </w:t>
      </w:r>
      <w:r w:rsidRPr="00EB53A5">
        <w:rPr>
          <w:rFonts w:ascii="Book Antiqua" w:hAnsi="Book Antiqua" w:cs="Arial"/>
          <w:lang w:val="en-US"/>
        </w:rPr>
        <w:t xml:space="preserve">can </w:t>
      </w:r>
      <w:r w:rsidR="00D70F1D" w:rsidRPr="00EB53A5">
        <w:rPr>
          <w:rFonts w:ascii="Book Antiqua" w:hAnsi="Book Antiqua" w:cs="Arial"/>
          <w:lang w:val="en-US"/>
        </w:rPr>
        <w:t xml:space="preserve">ultimately </w:t>
      </w:r>
      <w:r w:rsidRPr="00EB53A5">
        <w:rPr>
          <w:rFonts w:ascii="Book Antiqua" w:hAnsi="Book Antiqua" w:cs="Arial"/>
          <w:lang w:val="en-US"/>
        </w:rPr>
        <w:t xml:space="preserve">become independent of peripheral nociceptive input and no longer respond to treatments </w:t>
      </w:r>
      <w:r w:rsidR="00EA4FB7" w:rsidRPr="00EB53A5">
        <w:rPr>
          <w:rFonts w:ascii="Book Antiqua" w:hAnsi="Book Antiqua" w:cs="Arial"/>
          <w:lang w:val="en-US"/>
        </w:rPr>
        <w:t>targeting</w:t>
      </w:r>
      <w:r w:rsidRPr="00EB53A5">
        <w:rPr>
          <w:rFonts w:ascii="Book Antiqua" w:hAnsi="Book Antiqua" w:cs="Arial"/>
          <w:lang w:val="en-US"/>
        </w:rPr>
        <w:t xml:space="preserve"> the source of nociception and/or </w:t>
      </w:r>
      <w:r w:rsidR="00D4524A" w:rsidRPr="00EB53A5">
        <w:rPr>
          <w:rFonts w:ascii="Book Antiqua" w:hAnsi="Book Antiqua" w:cs="Arial"/>
          <w:lang w:val="en-US"/>
        </w:rPr>
        <w:t xml:space="preserve">achieving </w:t>
      </w:r>
      <w:r w:rsidRPr="00EB53A5">
        <w:rPr>
          <w:rFonts w:ascii="Book Antiqua" w:hAnsi="Book Antiqua" w:cs="Arial"/>
          <w:lang w:val="en-US"/>
        </w:rPr>
        <w:t xml:space="preserve">peripheral </w:t>
      </w:r>
      <w:proofErr w:type="spellStart"/>
      <w:r w:rsidRPr="00EB53A5">
        <w:rPr>
          <w:rFonts w:ascii="Book Antiqua" w:hAnsi="Book Antiqua" w:cs="Arial"/>
          <w:lang w:val="en-US"/>
        </w:rPr>
        <w:t>deafferentation</w:t>
      </w:r>
      <w:proofErr w:type="spellEnd"/>
      <w:r w:rsidRPr="00EB53A5">
        <w:rPr>
          <w:rFonts w:ascii="Book Antiqua" w:hAnsi="Book Antiqua" w:cs="Arial"/>
          <w:lang w:val="en-US"/>
        </w:rPr>
        <w:t xml:space="preserve"> </w:t>
      </w:r>
      <w:r w:rsidR="00EC0147" w:rsidRPr="00EB53A5">
        <w:rPr>
          <w:rFonts w:ascii="Book Antiqua" w:hAnsi="Book Antiqua" w:cs="Arial"/>
          <w:i/>
          <w:lang w:val="en-US"/>
        </w:rPr>
        <w:t>i.e.</w:t>
      </w:r>
      <w:r w:rsidR="00644ECE" w:rsidRPr="00EB53A5">
        <w:rPr>
          <w:rFonts w:ascii="Book Antiqua" w:hAnsi="Book Antiqua" w:cs="Arial"/>
          <w:lang w:val="en-US"/>
        </w:rPr>
        <w:t>,</w:t>
      </w:r>
      <w:r w:rsidRPr="00EB53A5">
        <w:rPr>
          <w:rFonts w:ascii="Book Antiqua" w:hAnsi="Book Antiqua" w:cs="Arial"/>
          <w:lang w:val="en-US"/>
        </w:rPr>
        <w:t xml:space="preserve"> nerve blocks and opioids. </w:t>
      </w:r>
      <w:r w:rsidR="009F3F3B" w:rsidRPr="00EB53A5">
        <w:rPr>
          <w:rFonts w:ascii="Book Antiqua" w:hAnsi="Book Antiqua" w:cs="Arial"/>
          <w:lang w:val="en-US"/>
        </w:rPr>
        <w:t xml:space="preserve">Changes in central pain processing </w:t>
      </w:r>
      <w:r w:rsidRPr="00EB53A5">
        <w:rPr>
          <w:rFonts w:ascii="Book Antiqua" w:hAnsi="Book Antiqua" w:cs="Arial"/>
          <w:lang w:val="en-US"/>
        </w:rPr>
        <w:t xml:space="preserve">independent of peripheral nociceptive input </w:t>
      </w:r>
      <w:r w:rsidR="00773B5E" w:rsidRPr="00EB53A5">
        <w:rPr>
          <w:rFonts w:ascii="Book Antiqua" w:hAnsi="Book Antiqua" w:cs="Arial"/>
          <w:lang w:val="en-US"/>
        </w:rPr>
        <w:t xml:space="preserve">were </w:t>
      </w:r>
      <w:r w:rsidRPr="00EB53A5">
        <w:rPr>
          <w:rFonts w:ascii="Book Antiqua" w:hAnsi="Book Antiqua" w:cs="Arial"/>
          <w:lang w:val="en-US"/>
        </w:rPr>
        <w:t xml:space="preserve">supported by a study involving CP patients who had a splanchnic denervation to reduce pain, but where ca. 75% </w:t>
      </w:r>
      <w:r w:rsidR="00433CB7" w:rsidRPr="00EB53A5">
        <w:rPr>
          <w:rFonts w:ascii="Book Antiqua" w:hAnsi="Book Antiqua" w:cs="Arial"/>
          <w:lang w:val="en-US"/>
        </w:rPr>
        <w:t xml:space="preserve">continued to experience </w:t>
      </w:r>
      <w:r w:rsidRPr="00EB53A5">
        <w:rPr>
          <w:rFonts w:ascii="Book Antiqua" w:hAnsi="Book Antiqua" w:cs="Arial"/>
          <w:lang w:val="en-US"/>
        </w:rPr>
        <w:t xml:space="preserve">painful </w:t>
      </w:r>
      <w:r w:rsidR="00433CB7" w:rsidRPr="00EB53A5">
        <w:rPr>
          <w:rFonts w:ascii="Book Antiqua" w:hAnsi="Book Antiqua" w:cs="Arial"/>
          <w:lang w:val="en-US"/>
        </w:rPr>
        <w:t xml:space="preserve">and exhibit </w:t>
      </w:r>
      <w:r w:rsidR="006D3463" w:rsidRPr="00EB53A5">
        <w:rPr>
          <w:rFonts w:ascii="Book Antiqua" w:hAnsi="Book Antiqua" w:cs="Arial"/>
          <w:lang w:val="en-US"/>
        </w:rPr>
        <w:t xml:space="preserve">widespread </w:t>
      </w:r>
      <w:proofErr w:type="spellStart"/>
      <w:r w:rsidRPr="00EB53A5">
        <w:rPr>
          <w:rFonts w:ascii="Book Antiqua" w:hAnsi="Book Antiqua" w:cs="Arial"/>
          <w:lang w:val="en-US"/>
        </w:rPr>
        <w:t>hyperalgesia</w:t>
      </w:r>
      <w:proofErr w:type="spellEnd"/>
      <w:r w:rsidRPr="00EB53A5">
        <w:rPr>
          <w:rFonts w:ascii="Book Antiqua" w:hAnsi="Book Antiqua" w:cs="Arial"/>
          <w:lang w:val="en-US"/>
        </w:rPr>
        <w:t xml:space="preserve"> </w:t>
      </w:r>
      <w:r w:rsidR="00077BA1" w:rsidRPr="00EB53A5">
        <w:rPr>
          <w:rFonts w:ascii="Book Antiqua" w:hAnsi="Book Antiqua" w:cs="Arial"/>
          <w:lang w:val="en-US"/>
        </w:rPr>
        <w:t xml:space="preserve">(4 years) </w:t>
      </w:r>
      <w:r w:rsidRPr="00EB53A5">
        <w:rPr>
          <w:rFonts w:ascii="Book Antiqua" w:hAnsi="Book Antiqua" w:cs="Arial"/>
          <w:lang w:val="en-US"/>
        </w:rPr>
        <w:t xml:space="preserve">after a technically </w:t>
      </w:r>
      <w:r w:rsidRPr="00EB53A5">
        <w:rPr>
          <w:rFonts w:ascii="Book Antiqua" w:hAnsi="Book Antiqua" w:cs="Arial"/>
          <w:lang w:val="en-US"/>
        </w:rPr>
        <w:lastRenderedPageBreak/>
        <w:t>successful procedure, suggesting real central autonomy</w:t>
      </w:r>
      <w:r w:rsidR="00BA0AF7" w:rsidRPr="00EB53A5">
        <w:rPr>
          <w:rFonts w:ascii="Book Antiqua" w:hAnsi="Book Antiqua" w:cs="Arial"/>
          <w:vertAlign w:val="superscript"/>
          <w:lang w:val="en-GB"/>
        </w:rPr>
        <w:fldChar w:fldCharType="begin">
          <w:fldData xml:space="preserve">PEVuZE5vdGU+PENpdGU+PEF1dGhvcj5Cb3V3ZW5zZTwvQXV0aG9yPjxZZWFyPjIwMTE8L1llYXI+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</w:fldData>
        </w:fldChar>
      </w:r>
      <w:r w:rsidR="00BA0AF7" w:rsidRPr="00EB53A5">
        <w:rPr>
          <w:rFonts w:ascii="Book Antiqua" w:hAnsi="Book Antiqua" w:cs="Arial"/>
          <w:vertAlign w:val="superscript"/>
          <w:lang w:val="en-GB"/>
        </w:rPr>
        <w:instrText xml:space="preserve"> ADDIN EN.CITE </w:instrText>
      </w:r>
      <w:r w:rsidR="00BA0AF7" w:rsidRPr="00EB53A5">
        <w:rPr>
          <w:rFonts w:ascii="Book Antiqua" w:hAnsi="Book Antiqua" w:cs="Arial"/>
          <w:vertAlign w:val="superscript"/>
          <w:lang w:val="en-GB"/>
        </w:rPr>
        <w:fldChar w:fldCharType="begin">
          <w:fldData xml:space="preserve">PEVuZE5vdGU+PENpdGU+PEF1dGhvcj5Cb3V3ZW5zZTwvQXV0aG9yPjxZZWFyPjIwMTE8L1llYXI+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</w:fldData>
        </w:fldChar>
      </w:r>
      <w:r w:rsidR="00BA0AF7" w:rsidRPr="00EB53A5">
        <w:rPr>
          <w:rFonts w:ascii="Book Antiqua" w:hAnsi="Book Antiqua" w:cs="Arial"/>
          <w:vertAlign w:val="superscript"/>
          <w:lang w:val="en-GB"/>
        </w:rPr>
        <w:instrText xml:space="preserve"> ADDIN EN.CITE.DATA </w:instrText>
      </w:r>
      <w:r w:rsidR="00BA0AF7" w:rsidRPr="00EB53A5">
        <w:rPr>
          <w:rFonts w:ascii="Book Antiqua" w:hAnsi="Book Antiqua" w:cs="Arial"/>
          <w:vertAlign w:val="superscript"/>
          <w:lang w:val="en-GB"/>
        </w:rPr>
      </w:r>
      <w:r w:rsidR="00BA0AF7" w:rsidRPr="00EB53A5">
        <w:rPr>
          <w:rFonts w:ascii="Book Antiqua" w:hAnsi="Book Antiqua" w:cs="Arial"/>
          <w:vertAlign w:val="superscript"/>
          <w:lang w:val="en-GB"/>
        </w:rPr>
        <w:fldChar w:fldCharType="end"/>
      </w:r>
      <w:r w:rsidR="00BA0AF7" w:rsidRPr="00EB53A5">
        <w:rPr>
          <w:rFonts w:ascii="Book Antiqua" w:hAnsi="Book Antiqua" w:cs="Arial"/>
          <w:vertAlign w:val="superscript"/>
          <w:lang w:val="en-GB"/>
        </w:rPr>
      </w:r>
      <w:r w:rsidR="00BA0AF7" w:rsidRPr="00EB53A5">
        <w:rPr>
          <w:rFonts w:ascii="Book Antiqua" w:hAnsi="Book Antiqua" w:cs="Arial"/>
          <w:vertAlign w:val="superscript"/>
          <w:lang w:val="en-GB"/>
        </w:rPr>
        <w:fldChar w:fldCharType="separate"/>
      </w:r>
      <w:r w:rsidR="00BA0AF7" w:rsidRPr="00EB53A5">
        <w:rPr>
          <w:rFonts w:ascii="Book Antiqua" w:hAnsi="Book Antiqua" w:cs="Arial"/>
          <w:noProof/>
          <w:vertAlign w:val="superscript"/>
          <w:lang w:val="en-GB"/>
        </w:rPr>
        <w:t>[</w:t>
      </w:r>
      <w:r w:rsidR="00BA0AF7" w:rsidRPr="00EB53A5">
        <w:rPr>
          <w:rFonts w:ascii="Book Antiqua" w:eastAsiaTheme="minorEastAsia" w:hAnsi="Book Antiqua" w:cs="Arial"/>
          <w:noProof/>
          <w:vertAlign w:val="superscript"/>
          <w:lang w:val="en-GB" w:eastAsia="zh-CN"/>
        </w:rPr>
        <w:t>54,8</w:t>
      </w:r>
      <w:r w:rsidR="00B42A91" w:rsidRPr="00EB53A5">
        <w:rPr>
          <w:rFonts w:ascii="Book Antiqua" w:eastAsiaTheme="minorEastAsia" w:hAnsi="Book Antiqua" w:cs="Arial"/>
          <w:noProof/>
          <w:vertAlign w:val="superscript"/>
          <w:lang w:val="en-GB" w:eastAsia="zh-CN"/>
        </w:rPr>
        <w:t>3</w:t>
      </w:r>
      <w:r w:rsidR="00BA0AF7" w:rsidRPr="00EB53A5">
        <w:rPr>
          <w:rFonts w:ascii="Book Antiqua" w:hAnsi="Book Antiqua" w:cs="Arial"/>
          <w:noProof/>
          <w:vertAlign w:val="superscript"/>
          <w:lang w:val="en-GB"/>
        </w:rPr>
        <w:t>]</w:t>
      </w:r>
      <w:r w:rsidR="00BA0AF7" w:rsidRPr="00EB53A5">
        <w:rPr>
          <w:rFonts w:ascii="Book Antiqua" w:hAnsi="Book Antiqua" w:cs="Arial"/>
          <w:vertAlign w:val="superscript"/>
          <w:lang w:val="en-GB"/>
        </w:rPr>
        <w:fldChar w:fldCharType="end"/>
      </w:r>
      <w:r w:rsidRPr="00EB53A5">
        <w:rPr>
          <w:rFonts w:ascii="Book Antiqua" w:hAnsi="Book Antiqua" w:cs="Arial"/>
          <w:lang w:val="en-US"/>
        </w:rPr>
        <w:t>.</w:t>
      </w:r>
      <w:r w:rsidRPr="00EB53A5">
        <w:rPr>
          <w:rFonts w:ascii="Book Antiqua" w:hAnsi="Book Antiqua" w:cs="Arial"/>
          <w:lang w:val="en-GB"/>
        </w:rPr>
        <w:t xml:space="preserve"> </w:t>
      </w:r>
      <w:r w:rsidR="00C20D27" w:rsidRPr="00EB53A5">
        <w:rPr>
          <w:rFonts w:ascii="Book Antiqua" w:hAnsi="Book Antiqua" w:cs="Arial"/>
          <w:lang w:val="en-GB"/>
        </w:rPr>
        <w:t xml:space="preserve">Further literature on the reversibility of central sensitisation is scarce. One study described </w:t>
      </w:r>
      <w:r w:rsidR="00344D67" w:rsidRPr="00EB53A5">
        <w:rPr>
          <w:rFonts w:ascii="Book Antiqua" w:hAnsi="Book Antiqua" w:cs="Arial"/>
          <w:lang w:val="en-GB"/>
        </w:rPr>
        <w:t>two different groups of</w:t>
      </w:r>
      <w:r w:rsidR="00C20D27" w:rsidRPr="00EB53A5">
        <w:rPr>
          <w:rFonts w:ascii="Book Antiqua" w:hAnsi="Book Antiqua" w:cs="Arial"/>
          <w:lang w:val="en-GB"/>
        </w:rPr>
        <w:t xml:space="preserve"> patients with osteoarthritis after hip replacement surgery</w:t>
      </w:r>
      <w:r w:rsidR="00344D67" w:rsidRPr="00EB53A5">
        <w:rPr>
          <w:rFonts w:ascii="Book Antiqua" w:hAnsi="Book Antiqua" w:cs="Arial"/>
          <w:lang w:val="en-GB"/>
        </w:rPr>
        <w:t>, one</w:t>
      </w:r>
      <w:r w:rsidR="00C20D27" w:rsidRPr="00EB53A5">
        <w:rPr>
          <w:rFonts w:ascii="Book Antiqua" w:hAnsi="Book Antiqua" w:cs="Arial"/>
          <w:lang w:val="en-GB"/>
        </w:rPr>
        <w:t xml:space="preserve"> that showed reversibility of </w:t>
      </w:r>
      <w:proofErr w:type="spellStart"/>
      <w:r w:rsidR="00C20D27" w:rsidRPr="00EB53A5">
        <w:rPr>
          <w:rFonts w:ascii="Book Antiqua" w:hAnsi="Book Antiqua" w:cs="Arial"/>
          <w:lang w:val="en-GB"/>
        </w:rPr>
        <w:t>hyperalgesia</w:t>
      </w:r>
      <w:proofErr w:type="spellEnd"/>
      <w:r w:rsidR="00C20D27" w:rsidRPr="00EB53A5">
        <w:rPr>
          <w:rFonts w:ascii="Book Antiqua" w:hAnsi="Book Antiqua" w:cs="Arial"/>
          <w:lang w:val="en-GB"/>
        </w:rPr>
        <w:t xml:space="preserve"> and a descending inhibitory modulation deficit and </w:t>
      </w:r>
      <w:r w:rsidR="00344D67" w:rsidRPr="00EB53A5">
        <w:rPr>
          <w:rFonts w:ascii="Book Antiqua" w:hAnsi="Book Antiqua" w:cs="Arial"/>
          <w:lang w:val="en-GB"/>
        </w:rPr>
        <w:t>another group</w:t>
      </w:r>
      <w:r w:rsidR="00C20D27" w:rsidRPr="00EB53A5">
        <w:rPr>
          <w:rFonts w:ascii="Book Antiqua" w:hAnsi="Book Antiqua" w:cs="Arial"/>
          <w:lang w:val="en-GB"/>
        </w:rPr>
        <w:t xml:space="preserve"> that had ongoing pain without changes in </w:t>
      </w:r>
      <w:proofErr w:type="spellStart"/>
      <w:r w:rsidR="00C20D27" w:rsidRPr="00EB53A5">
        <w:rPr>
          <w:rFonts w:ascii="Book Antiqua" w:hAnsi="Book Antiqua" w:cs="Arial"/>
          <w:lang w:val="en-GB"/>
        </w:rPr>
        <w:t>hyperalgesia</w:t>
      </w:r>
      <w:proofErr w:type="spellEnd"/>
      <w:r w:rsidR="00C20D27" w:rsidRPr="00EB53A5">
        <w:rPr>
          <w:rFonts w:ascii="Book Antiqua" w:hAnsi="Book Antiqua" w:cs="Arial"/>
          <w:lang w:val="en-GB"/>
        </w:rPr>
        <w:t xml:space="preserve"> and no changes in central inhibition</w:t>
      </w:r>
      <w:r w:rsidR="00026740" w:rsidRPr="00EB53A5">
        <w:rPr>
          <w:rFonts w:ascii="Book Antiqua" w:hAnsi="Book Antiqua" w:cs="Arial"/>
          <w:lang w:val="en-GB"/>
        </w:rPr>
        <w:t xml:space="preserve"> suggesting the presence of central </w:t>
      </w:r>
      <w:proofErr w:type="gramStart"/>
      <w:r w:rsidR="00026740" w:rsidRPr="00EB53A5">
        <w:rPr>
          <w:rFonts w:ascii="Book Antiqua" w:hAnsi="Book Antiqua" w:cs="Arial"/>
          <w:lang w:val="en-GB"/>
        </w:rPr>
        <w:t>autonomy</w:t>
      </w:r>
      <w:proofErr w:type="gramEnd"/>
      <w:r w:rsidR="00AE182B" w:rsidRPr="00EB53A5">
        <w:rPr>
          <w:rFonts w:ascii="Book Antiqua" w:hAnsi="Book Antiqua" w:cs="Arial"/>
          <w:vertAlign w:val="superscript"/>
          <w:lang w:val="en-US"/>
        </w:rPr>
        <w:fldChar w:fldCharType="begin">
          <w:fldData xml:space="preserve">PEVuZE5vdGU+PENpdGU+PEF1dGhvcj5Lb3NlazwvQXV0aG9yPjxZZWFyPjIwMDA8L1llYXI+PFJl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</w:fldData>
        </w:fldChar>
      </w:r>
      <w:r w:rsidR="00AE182B" w:rsidRPr="00EB53A5">
        <w:rPr>
          <w:rFonts w:ascii="Book Antiqua" w:hAnsi="Book Antiqua" w:cs="Arial"/>
          <w:vertAlign w:val="superscript"/>
          <w:lang w:val="en-US"/>
        </w:rPr>
        <w:instrText xml:space="preserve"> ADDIN EN.CITE </w:instrText>
      </w:r>
      <w:r w:rsidR="00AE182B" w:rsidRPr="00EB53A5">
        <w:rPr>
          <w:rFonts w:ascii="Book Antiqua" w:hAnsi="Book Antiqua" w:cs="Arial"/>
          <w:vertAlign w:val="superscript"/>
          <w:lang w:val="en-US"/>
        </w:rPr>
        <w:fldChar w:fldCharType="begin">
          <w:fldData xml:space="preserve">PEVuZE5vdGU+PENpdGU+PEF1dGhvcj5Lb3NlazwvQXV0aG9yPjxZZWFyPjIwMDA8L1llYXI+PFJl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</w:fldData>
        </w:fldChar>
      </w:r>
      <w:r w:rsidR="00AE182B" w:rsidRPr="00EB53A5">
        <w:rPr>
          <w:rFonts w:ascii="Book Antiqua" w:hAnsi="Book Antiqua" w:cs="Arial"/>
          <w:vertAlign w:val="superscript"/>
          <w:lang w:val="en-US"/>
        </w:rPr>
        <w:instrText xml:space="preserve"> ADDIN EN.CITE.DATA </w:instrText>
      </w:r>
      <w:r w:rsidR="00AE182B" w:rsidRPr="00EB53A5">
        <w:rPr>
          <w:rFonts w:ascii="Book Antiqua" w:hAnsi="Book Antiqua" w:cs="Arial"/>
          <w:vertAlign w:val="superscript"/>
          <w:lang w:val="en-US"/>
        </w:rPr>
      </w:r>
      <w:r w:rsidR="00AE182B" w:rsidRPr="00EB53A5">
        <w:rPr>
          <w:rFonts w:ascii="Book Antiqua" w:hAnsi="Book Antiqua" w:cs="Arial"/>
          <w:vertAlign w:val="superscript"/>
          <w:lang w:val="en-US"/>
        </w:rPr>
        <w:fldChar w:fldCharType="end"/>
      </w:r>
      <w:r w:rsidR="00AE182B" w:rsidRPr="00EB53A5">
        <w:rPr>
          <w:rFonts w:ascii="Book Antiqua" w:hAnsi="Book Antiqua" w:cs="Arial"/>
          <w:vertAlign w:val="superscript"/>
          <w:lang w:val="en-US"/>
        </w:rPr>
      </w:r>
      <w:r w:rsidR="00AE182B" w:rsidRPr="00EB53A5">
        <w:rPr>
          <w:rFonts w:ascii="Book Antiqua" w:hAnsi="Book Antiqua" w:cs="Arial"/>
          <w:vertAlign w:val="superscript"/>
          <w:lang w:val="en-US"/>
        </w:rPr>
        <w:fldChar w:fldCharType="separate"/>
      </w:r>
      <w:r w:rsidR="00AE182B" w:rsidRPr="00EB53A5">
        <w:rPr>
          <w:rFonts w:ascii="Book Antiqua" w:hAnsi="Book Antiqua" w:cs="Arial"/>
          <w:noProof/>
          <w:vertAlign w:val="superscript"/>
          <w:lang w:val="en-US"/>
        </w:rPr>
        <w:t>[</w:t>
      </w:r>
      <w:r w:rsidR="00AE182B" w:rsidRPr="00EB53A5">
        <w:rPr>
          <w:rFonts w:ascii="Book Antiqua" w:eastAsiaTheme="minorEastAsia" w:hAnsi="Book Antiqua" w:cs="Arial"/>
          <w:noProof/>
          <w:vertAlign w:val="superscript"/>
          <w:lang w:val="en-US" w:eastAsia="zh-CN"/>
        </w:rPr>
        <w:t>18</w:t>
      </w:r>
      <w:r w:rsidR="00AE182B" w:rsidRPr="00EB53A5">
        <w:rPr>
          <w:rFonts w:ascii="Book Antiqua" w:hAnsi="Book Antiqua" w:cs="Arial"/>
          <w:noProof/>
          <w:vertAlign w:val="superscript"/>
          <w:lang w:val="en-US"/>
        </w:rPr>
        <w:t>]</w:t>
      </w:r>
      <w:r w:rsidR="00AE182B" w:rsidRPr="00EB53A5">
        <w:rPr>
          <w:rFonts w:ascii="Book Antiqua" w:hAnsi="Book Antiqua" w:cs="Arial"/>
          <w:vertAlign w:val="superscript"/>
          <w:lang w:val="en-US"/>
        </w:rPr>
        <w:fldChar w:fldCharType="end"/>
      </w:r>
      <w:r w:rsidR="00F1735C" w:rsidRPr="00EB53A5">
        <w:rPr>
          <w:rFonts w:ascii="Book Antiqua" w:hAnsi="Book Antiqua" w:cs="Arial"/>
          <w:lang w:val="en-GB"/>
        </w:rPr>
        <w:t>.</w:t>
      </w:r>
      <w:r w:rsidR="00AE182B" w:rsidRPr="00EB53A5">
        <w:rPr>
          <w:rFonts w:ascii="Book Antiqua" w:hAnsi="Book Antiqua" w:cs="Arial"/>
          <w:lang w:val="en-US"/>
        </w:rPr>
        <w:t xml:space="preserve"> </w:t>
      </w:r>
    </w:p>
    <w:p w:rsidR="009258BB" w:rsidRPr="00EB53A5" w:rsidRDefault="009258BB" w:rsidP="00F301F6">
      <w:pPr>
        <w:snapToGrid w:val="0"/>
        <w:spacing w:line="360" w:lineRule="auto"/>
        <w:jc w:val="both"/>
        <w:rPr>
          <w:rFonts w:ascii="Book Antiqua" w:eastAsia="宋体" w:hAnsi="Book Antiqua" w:cs="Arial"/>
          <w:lang w:val="en-US" w:eastAsia="zh-CN"/>
        </w:rPr>
      </w:pPr>
    </w:p>
    <w:p w:rsidR="00DA0E82" w:rsidRPr="00EB53A5" w:rsidRDefault="009258BB" w:rsidP="00F301F6">
      <w:pPr>
        <w:snapToGrid w:val="0"/>
        <w:spacing w:line="360" w:lineRule="auto"/>
        <w:jc w:val="both"/>
        <w:rPr>
          <w:rFonts w:ascii="Book Antiqua" w:hAnsi="Book Antiqua" w:cs="Arial"/>
          <w:b/>
          <w:lang w:val="en-US"/>
        </w:rPr>
      </w:pPr>
      <w:r w:rsidRPr="00EB53A5">
        <w:rPr>
          <w:rFonts w:ascii="Book Antiqua" w:hAnsi="Book Antiqua" w:cs="Arial"/>
          <w:b/>
          <w:lang w:val="en-US"/>
        </w:rPr>
        <w:t>IMPLEMENTING A SYSTEMATIC MECHANISM-ORIENTATED APPROACH TO CHRONIC PAIN IN CLINICAL PRACTICE</w:t>
      </w:r>
    </w:p>
    <w:p w:rsidR="00C30FA6" w:rsidRPr="00EB53A5" w:rsidRDefault="009D7EEA" w:rsidP="00F301F6">
      <w:pPr>
        <w:snapToGrid w:val="0"/>
        <w:spacing w:line="360" w:lineRule="auto"/>
        <w:jc w:val="both"/>
        <w:rPr>
          <w:rFonts w:ascii="Book Antiqua" w:hAnsi="Book Antiqua" w:cs="Arial"/>
          <w:b/>
          <w:i/>
          <w:lang w:val="en-US"/>
        </w:rPr>
      </w:pPr>
      <w:r w:rsidRPr="00EB53A5">
        <w:rPr>
          <w:rFonts w:ascii="Book Antiqua" w:hAnsi="Book Antiqua" w:cs="Arial"/>
          <w:b/>
          <w:i/>
          <w:lang w:val="en-US"/>
        </w:rPr>
        <w:t>S</w:t>
      </w:r>
      <w:r w:rsidR="00C30FA6" w:rsidRPr="00EB53A5">
        <w:rPr>
          <w:rFonts w:ascii="Book Antiqua" w:hAnsi="Book Antiqua" w:cs="Arial"/>
          <w:b/>
          <w:i/>
          <w:lang w:val="en-US"/>
        </w:rPr>
        <w:t>ource of nociceptio</w:t>
      </w:r>
      <w:r w:rsidR="00C621FD" w:rsidRPr="00EB53A5">
        <w:rPr>
          <w:rFonts w:ascii="Book Antiqua" w:hAnsi="Book Antiqua" w:cs="Arial"/>
          <w:b/>
          <w:i/>
          <w:lang w:val="en-US"/>
        </w:rPr>
        <w:t>n</w:t>
      </w:r>
    </w:p>
    <w:p w:rsidR="00330D94" w:rsidRPr="00EB53A5" w:rsidRDefault="00330D94" w:rsidP="00F301F6">
      <w:pPr>
        <w:snapToGrid w:val="0"/>
        <w:spacing w:line="360" w:lineRule="auto"/>
        <w:jc w:val="both"/>
        <w:rPr>
          <w:rFonts w:ascii="Book Antiqua" w:hAnsi="Book Antiqua" w:cs="Arial"/>
          <w:lang w:val="en-US"/>
        </w:rPr>
      </w:pPr>
      <w:r w:rsidRPr="00EB53A5">
        <w:rPr>
          <w:rFonts w:ascii="Book Antiqua" w:hAnsi="Book Antiqua" w:cs="Arial"/>
          <w:lang w:val="en-US"/>
        </w:rPr>
        <w:t xml:space="preserve">QST </w:t>
      </w:r>
      <w:r w:rsidR="009D7EEA" w:rsidRPr="00EB53A5">
        <w:rPr>
          <w:rFonts w:ascii="Book Antiqua" w:hAnsi="Book Antiqua" w:cs="Arial"/>
          <w:lang w:val="en-US"/>
        </w:rPr>
        <w:t xml:space="preserve">performed at the site of the nociceptive focus </w:t>
      </w:r>
      <w:r w:rsidRPr="00EB53A5">
        <w:rPr>
          <w:rFonts w:ascii="Book Antiqua" w:hAnsi="Book Antiqua" w:cs="Arial"/>
          <w:lang w:val="en-US"/>
        </w:rPr>
        <w:t xml:space="preserve">can </w:t>
      </w:r>
      <w:r w:rsidR="009D7EEA" w:rsidRPr="00EB53A5">
        <w:rPr>
          <w:rFonts w:ascii="Book Antiqua" w:hAnsi="Book Antiqua" w:cs="Arial"/>
          <w:lang w:val="en-US"/>
        </w:rPr>
        <w:t>help</w:t>
      </w:r>
      <w:r w:rsidRPr="00EB53A5">
        <w:rPr>
          <w:rFonts w:ascii="Book Antiqua" w:hAnsi="Book Antiqua" w:cs="Arial"/>
          <w:lang w:val="en-US"/>
        </w:rPr>
        <w:t xml:space="preserve"> </w:t>
      </w:r>
      <w:r w:rsidR="00A0278A" w:rsidRPr="00EB53A5">
        <w:rPr>
          <w:rFonts w:ascii="Book Antiqua" w:hAnsi="Book Antiqua" w:cs="Arial"/>
          <w:lang w:val="en-US"/>
        </w:rPr>
        <w:t>i</w:t>
      </w:r>
      <w:r w:rsidR="009D7EEA" w:rsidRPr="00EB53A5">
        <w:rPr>
          <w:rFonts w:ascii="Book Antiqua" w:hAnsi="Book Antiqua" w:cs="Arial"/>
          <w:lang w:val="en-US"/>
        </w:rPr>
        <w:t>dentify</w:t>
      </w:r>
      <w:r w:rsidR="00A0278A" w:rsidRPr="00EB53A5">
        <w:rPr>
          <w:rFonts w:ascii="Book Antiqua" w:hAnsi="Book Antiqua" w:cs="Arial"/>
          <w:lang w:val="en-US"/>
        </w:rPr>
        <w:t xml:space="preserve"> </w:t>
      </w:r>
      <w:r w:rsidRPr="00EB53A5">
        <w:rPr>
          <w:rFonts w:ascii="Book Antiqua" w:hAnsi="Book Antiqua" w:cs="Arial"/>
          <w:lang w:val="en-US"/>
        </w:rPr>
        <w:t>the source of nociception and</w:t>
      </w:r>
      <w:r w:rsidR="009D7EEA" w:rsidRPr="00EB53A5">
        <w:rPr>
          <w:rFonts w:ascii="Book Antiqua" w:hAnsi="Book Antiqua" w:cs="Arial"/>
          <w:lang w:val="en-US"/>
        </w:rPr>
        <w:t xml:space="preserve"> </w:t>
      </w:r>
      <w:r w:rsidR="00A0278A" w:rsidRPr="00EB53A5">
        <w:rPr>
          <w:rFonts w:ascii="Book Antiqua" w:hAnsi="Book Antiqua" w:cs="Arial"/>
          <w:lang w:val="en-US"/>
        </w:rPr>
        <w:t>provide insight into the nature and</w:t>
      </w:r>
      <w:r w:rsidRPr="00EB53A5">
        <w:rPr>
          <w:rFonts w:ascii="Book Antiqua" w:hAnsi="Book Antiqua" w:cs="Arial"/>
          <w:lang w:val="en-US"/>
        </w:rPr>
        <w:t xml:space="preserve"> aggressive</w:t>
      </w:r>
      <w:r w:rsidR="00A0278A" w:rsidRPr="00EB53A5">
        <w:rPr>
          <w:rFonts w:ascii="Book Antiqua" w:hAnsi="Book Antiqua" w:cs="Arial"/>
          <w:lang w:val="en-US"/>
        </w:rPr>
        <w:t>ness</w:t>
      </w:r>
      <w:r w:rsidRPr="00EB53A5">
        <w:rPr>
          <w:rFonts w:ascii="Book Antiqua" w:hAnsi="Book Antiqua" w:cs="Arial"/>
          <w:lang w:val="en-US"/>
        </w:rPr>
        <w:t xml:space="preserve"> of </w:t>
      </w:r>
      <w:r w:rsidR="00A0278A" w:rsidRPr="00EB53A5">
        <w:rPr>
          <w:rFonts w:ascii="Book Antiqua" w:hAnsi="Book Antiqua" w:cs="Arial"/>
          <w:lang w:val="en-US"/>
        </w:rPr>
        <w:t xml:space="preserve">the </w:t>
      </w:r>
      <w:r w:rsidRPr="00EB53A5">
        <w:rPr>
          <w:rFonts w:ascii="Book Antiqua" w:hAnsi="Book Antiqua" w:cs="Arial"/>
          <w:lang w:val="en-US"/>
        </w:rPr>
        <w:t xml:space="preserve">nociceptive input </w:t>
      </w:r>
      <w:r w:rsidR="009D7EEA" w:rsidRPr="00EB53A5">
        <w:rPr>
          <w:rFonts w:ascii="Book Antiqua" w:hAnsi="Book Antiqua" w:cs="Arial"/>
          <w:lang w:val="en-US"/>
        </w:rPr>
        <w:t xml:space="preserve">involved </w:t>
      </w:r>
      <w:r w:rsidRPr="00EB53A5">
        <w:rPr>
          <w:rFonts w:ascii="Book Antiqua" w:hAnsi="Book Antiqua" w:cs="Arial"/>
          <w:lang w:val="en-US"/>
        </w:rPr>
        <w:t>(</w:t>
      </w:r>
      <w:r w:rsidR="00EC0147" w:rsidRPr="00EB53A5">
        <w:rPr>
          <w:rFonts w:ascii="Book Antiqua" w:hAnsi="Book Antiqua" w:cs="Arial"/>
          <w:i/>
          <w:lang w:val="en-US"/>
        </w:rPr>
        <w:t>e.g.</w:t>
      </w:r>
      <w:r w:rsidR="00644ECE" w:rsidRPr="00EB53A5">
        <w:rPr>
          <w:rFonts w:ascii="Book Antiqua" w:hAnsi="Book Antiqua" w:cs="Arial"/>
          <w:lang w:val="en-US"/>
        </w:rPr>
        <w:t>,</w:t>
      </w:r>
      <w:r w:rsidRPr="00EB53A5">
        <w:rPr>
          <w:rFonts w:ascii="Book Antiqua" w:hAnsi="Book Antiqua" w:cs="Arial"/>
          <w:lang w:val="en-US"/>
        </w:rPr>
        <w:t xml:space="preserve"> visceral pain)</w:t>
      </w:r>
      <w:r w:rsidR="00446AB6" w:rsidRPr="00EB53A5">
        <w:rPr>
          <w:rFonts w:ascii="Book Antiqua" w:hAnsi="Book Antiqua" w:cs="Arial"/>
          <w:lang w:val="en-US"/>
        </w:rPr>
        <w:t>.</w:t>
      </w:r>
      <w:r w:rsidR="00FA6861" w:rsidRPr="00EB53A5">
        <w:rPr>
          <w:rFonts w:ascii="Book Antiqua" w:hAnsi="Book Antiqua" w:cs="Arial"/>
          <w:lang w:val="en-US"/>
        </w:rPr>
        <w:t xml:space="preserve"> EEG and </w:t>
      </w:r>
      <w:r w:rsidR="009240E6" w:rsidRPr="00EB53A5">
        <w:rPr>
          <w:rFonts w:ascii="Book Antiqua" w:hAnsi="Book Antiqua" w:cs="Arial"/>
          <w:lang w:val="en-US"/>
        </w:rPr>
        <w:t>(</w:t>
      </w:r>
      <w:r w:rsidR="00FA6861" w:rsidRPr="00EB53A5">
        <w:rPr>
          <w:rFonts w:ascii="Book Antiqua" w:hAnsi="Book Antiqua" w:cs="Arial"/>
          <w:lang w:val="en-US"/>
        </w:rPr>
        <w:t>f</w:t>
      </w:r>
      <w:proofErr w:type="gramStart"/>
      <w:r w:rsidR="009240E6" w:rsidRPr="00EB53A5">
        <w:rPr>
          <w:rFonts w:ascii="Book Antiqua" w:hAnsi="Book Antiqua" w:cs="Arial"/>
          <w:lang w:val="en-US"/>
        </w:rPr>
        <w:t>)</w:t>
      </w:r>
      <w:r w:rsidR="00FA6861" w:rsidRPr="00EB53A5">
        <w:rPr>
          <w:rFonts w:ascii="Book Antiqua" w:hAnsi="Book Antiqua" w:cs="Arial"/>
          <w:lang w:val="en-US"/>
        </w:rPr>
        <w:t>MRI</w:t>
      </w:r>
      <w:proofErr w:type="gramEnd"/>
      <w:r w:rsidR="00FA6861" w:rsidRPr="00EB53A5">
        <w:rPr>
          <w:rFonts w:ascii="Book Antiqua" w:hAnsi="Book Antiqua" w:cs="Arial"/>
          <w:lang w:val="en-US"/>
        </w:rPr>
        <w:t xml:space="preserve"> diagnostics have no role in this context.</w:t>
      </w:r>
    </w:p>
    <w:p w:rsidR="00446AB6" w:rsidRPr="00EB53A5" w:rsidRDefault="00446AB6" w:rsidP="00F301F6">
      <w:pPr>
        <w:snapToGrid w:val="0"/>
        <w:spacing w:line="360" w:lineRule="auto"/>
        <w:jc w:val="both"/>
        <w:rPr>
          <w:rFonts w:ascii="Book Antiqua" w:hAnsi="Book Antiqua" w:cs="Arial"/>
          <w:lang w:val="en-US"/>
        </w:rPr>
      </w:pPr>
    </w:p>
    <w:p w:rsidR="006C257C" w:rsidRPr="00EB53A5" w:rsidRDefault="009D7EEA" w:rsidP="00F301F6">
      <w:pPr>
        <w:snapToGrid w:val="0"/>
        <w:spacing w:line="360" w:lineRule="auto"/>
        <w:jc w:val="both"/>
        <w:rPr>
          <w:rFonts w:ascii="Book Antiqua" w:hAnsi="Book Antiqua" w:cs="Arial"/>
          <w:b/>
          <w:i/>
          <w:lang w:val="en-US"/>
        </w:rPr>
      </w:pPr>
      <w:r w:rsidRPr="00EB53A5">
        <w:rPr>
          <w:rFonts w:ascii="Book Antiqua" w:hAnsi="Book Antiqua" w:cs="Arial"/>
          <w:b/>
          <w:i/>
          <w:lang w:val="en-US"/>
        </w:rPr>
        <w:t>A</w:t>
      </w:r>
      <w:r w:rsidR="006C257C" w:rsidRPr="00EB53A5">
        <w:rPr>
          <w:rFonts w:ascii="Book Antiqua" w:hAnsi="Book Antiqua" w:cs="Arial"/>
          <w:b/>
          <w:i/>
          <w:lang w:val="en-US"/>
        </w:rPr>
        <w:t>ltered nociceptive transmission</w:t>
      </w:r>
    </w:p>
    <w:p w:rsidR="006C257C" w:rsidRPr="00EB53A5" w:rsidRDefault="009D7EEA" w:rsidP="00F301F6">
      <w:pPr>
        <w:snapToGrid w:val="0"/>
        <w:spacing w:line="360" w:lineRule="auto"/>
        <w:jc w:val="both"/>
        <w:rPr>
          <w:rFonts w:ascii="Book Antiqua" w:hAnsi="Book Antiqua" w:cs="Arial"/>
          <w:lang w:val="en-US"/>
        </w:rPr>
      </w:pPr>
      <w:r w:rsidRPr="00EB53A5">
        <w:rPr>
          <w:rFonts w:ascii="Book Antiqua" w:hAnsi="Book Antiqua" w:cs="Arial"/>
          <w:lang w:val="en-US"/>
        </w:rPr>
        <w:t xml:space="preserve">QST performed close to the site of nociception can be used to help diagnose peripheral sensitization (local, primary </w:t>
      </w:r>
      <w:proofErr w:type="spellStart"/>
      <w:r w:rsidRPr="00EB53A5">
        <w:rPr>
          <w:rFonts w:ascii="Book Antiqua" w:hAnsi="Book Antiqua" w:cs="Arial"/>
          <w:lang w:val="en-US"/>
        </w:rPr>
        <w:t>hyperalgesia</w:t>
      </w:r>
      <w:proofErr w:type="spellEnd"/>
      <w:r w:rsidRPr="00EB53A5">
        <w:rPr>
          <w:rFonts w:ascii="Book Antiqua" w:hAnsi="Book Antiqua" w:cs="Arial"/>
          <w:lang w:val="en-US"/>
        </w:rPr>
        <w:t xml:space="preserve">, usually thermal) and nerve damage (classically thermal </w:t>
      </w:r>
      <w:proofErr w:type="spellStart"/>
      <w:r w:rsidRPr="00EB53A5">
        <w:rPr>
          <w:rFonts w:ascii="Book Antiqua" w:hAnsi="Book Antiqua" w:cs="Arial"/>
          <w:lang w:val="en-US"/>
        </w:rPr>
        <w:t>hypoalgesia</w:t>
      </w:r>
      <w:proofErr w:type="spellEnd"/>
      <w:r w:rsidRPr="00EB53A5">
        <w:rPr>
          <w:rFonts w:ascii="Book Antiqua" w:hAnsi="Book Antiqua" w:cs="Arial"/>
          <w:lang w:val="en-US"/>
        </w:rPr>
        <w:t xml:space="preserve"> and </w:t>
      </w:r>
      <w:proofErr w:type="spellStart"/>
      <w:r w:rsidRPr="00EB53A5">
        <w:rPr>
          <w:rFonts w:ascii="Book Antiqua" w:hAnsi="Book Antiqua" w:cs="Arial"/>
          <w:lang w:val="en-US"/>
        </w:rPr>
        <w:t>hypoaesthesia</w:t>
      </w:r>
      <w:proofErr w:type="spellEnd"/>
      <w:r w:rsidRPr="00EB53A5">
        <w:rPr>
          <w:rFonts w:ascii="Book Antiqua" w:hAnsi="Book Antiqua" w:cs="Arial"/>
          <w:lang w:val="en-US"/>
        </w:rPr>
        <w:t xml:space="preserve"> in the territory of the nerve in question</w:t>
      </w:r>
      <w:proofErr w:type="gramStart"/>
      <w:r w:rsidRPr="00EB53A5">
        <w:rPr>
          <w:rFonts w:ascii="Book Antiqua" w:hAnsi="Book Antiqua" w:cs="Arial"/>
          <w:lang w:val="en-US"/>
        </w:rPr>
        <w:t>)</w:t>
      </w:r>
      <w:proofErr w:type="gramEnd"/>
      <w:r w:rsidR="00AE182B" w:rsidRPr="00EB53A5">
        <w:rPr>
          <w:rFonts w:ascii="Book Antiqua" w:hAnsi="Book Antiqua" w:cs="Arial"/>
          <w:vertAlign w:val="superscript"/>
          <w:lang w:val="en-US"/>
        </w:rPr>
        <w:fldChar w:fldCharType="begin">
          <w:fldData xml:space="preserve">PEVuZE5vdGU+PENpdGU+PEF1dGhvcj5Sb2xrZTwvQXV0aG9yPjxZZWFyPjIwMDY8L1llYXI+PFJl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</w:fldData>
        </w:fldChar>
      </w:r>
      <w:r w:rsidR="00AE182B" w:rsidRPr="00EB53A5">
        <w:rPr>
          <w:rFonts w:ascii="Book Antiqua" w:hAnsi="Book Antiqua" w:cs="Arial"/>
          <w:vertAlign w:val="superscript"/>
          <w:lang w:val="en-US"/>
        </w:rPr>
        <w:instrText xml:space="preserve"> ADDIN EN.CITE </w:instrText>
      </w:r>
      <w:r w:rsidR="00AE182B" w:rsidRPr="00EB53A5">
        <w:rPr>
          <w:rFonts w:ascii="Book Antiqua" w:hAnsi="Book Antiqua" w:cs="Arial"/>
          <w:vertAlign w:val="superscript"/>
          <w:lang w:val="en-US"/>
        </w:rPr>
        <w:fldChar w:fldCharType="begin">
          <w:fldData xml:space="preserve">PEVuZE5vdGU+PENpdGU+PEF1dGhvcj5Sb2xrZTwvQXV0aG9yPjxZZWFyPjIwMDY8L1llYXI+PFJl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</w:fldData>
        </w:fldChar>
      </w:r>
      <w:r w:rsidR="00AE182B" w:rsidRPr="00EB53A5">
        <w:rPr>
          <w:rFonts w:ascii="Book Antiqua" w:hAnsi="Book Antiqua" w:cs="Arial"/>
          <w:vertAlign w:val="superscript"/>
          <w:lang w:val="en-US"/>
        </w:rPr>
        <w:instrText xml:space="preserve"> ADDIN EN.CITE.DATA </w:instrText>
      </w:r>
      <w:r w:rsidR="00AE182B" w:rsidRPr="00EB53A5">
        <w:rPr>
          <w:rFonts w:ascii="Book Antiqua" w:hAnsi="Book Antiqua" w:cs="Arial"/>
          <w:vertAlign w:val="superscript"/>
          <w:lang w:val="en-US"/>
        </w:rPr>
      </w:r>
      <w:r w:rsidR="00AE182B" w:rsidRPr="00EB53A5">
        <w:rPr>
          <w:rFonts w:ascii="Book Antiqua" w:hAnsi="Book Antiqua" w:cs="Arial"/>
          <w:vertAlign w:val="superscript"/>
          <w:lang w:val="en-US"/>
        </w:rPr>
        <w:fldChar w:fldCharType="end"/>
      </w:r>
      <w:r w:rsidR="00AE182B" w:rsidRPr="00EB53A5">
        <w:rPr>
          <w:rFonts w:ascii="Book Antiqua" w:hAnsi="Book Antiqua" w:cs="Arial"/>
          <w:vertAlign w:val="superscript"/>
          <w:lang w:val="en-US"/>
        </w:rPr>
      </w:r>
      <w:r w:rsidR="00AE182B" w:rsidRPr="00EB53A5">
        <w:rPr>
          <w:rFonts w:ascii="Book Antiqua" w:hAnsi="Book Antiqua" w:cs="Arial"/>
          <w:vertAlign w:val="superscript"/>
          <w:lang w:val="en-US"/>
        </w:rPr>
        <w:fldChar w:fldCharType="separate"/>
      </w:r>
      <w:r w:rsidR="00AE182B" w:rsidRPr="00EB53A5">
        <w:rPr>
          <w:rFonts w:ascii="Book Antiqua" w:hAnsi="Book Antiqua" w:cs="Arial"/>
          <w:noProof/>
          <w:vertAlign w:val="superscript"/>
          <w:lang w:val="en-US"/>
        </w:rPr>
        <w:t>[</w:t>
      </w:r>
      <w:r w:rsidR="00AE182B" w:rsidRPr="00EB53A5">
        <w:rPr>
          <w:rFonts w:ascii="Book Antiqua" w:eastAsiaTheme="minorEastAsia" w:hAnsi="Book Antiqua" w:cs="Arial"/>
          <w:noProof/>
          <w:vertAlign w:val="superscript"/>
          <w:lang w:val="en-US" w:eastAsia="zh-CN"/>
        </w:rPr>
        <w:t>8</w:t>
      </w:r>
      <w:r w:rsidR="00B42A91" w:rsidRPr="00EB53A5">
        <w:rPr>
          <w:rFonts w:ascii="Book Antiqua" w:eastAsiaTheme="minorEastAsia" w:hAnsi="Book Antiqua" w:cs="Arial"/>
          <w:noProof/>
          <w:vertAlign w:val="superscript"/>
          <w:lang w:val="en-US" w:eastAsia="zh-CN"/>
        </w:rPr>
        <w:t>4</w:t>
      </w:r>
      <w:r w:rsidR="00AE182B" w:rsidRPr="00EB53A5">
        <w:rPr>
          <w:rFonts w:ascii="Book Antiqua" w:eastAsiaTheme="minorEastAsia" w:hAnsi="Book Antiqua" w:cs="Arial"/>
          <w:noProof/>
          <w:vertAlign w:val="superscript"/>
          <w:lang w:val="en-US" w:eastAsia="zh-CN"/>
        </w:rPr>
        <w:t>-8</w:t>
      </w:r>
      <w:r w:rsidR="00B42A91" w:rsidRPr="00EB53A5">
        <w:rPr>
          <w:rFonts w:ascii="Book Antiqua" w:eastAsiaTheme="minorEastAsia" w:hAnsi="Book Antiqua" w:cs="Arial"/>
          <w:noProof/>
          <w:vertAlign w:val="superscript"/>
          <w:lang w:val="en-US" w:eastAsia="zh-CN"/>
        </w:rPr>
        <w:t>7</w:t>
      </w:r>
      <w:r w:rsidR="00AE182B" w:rsidRPr="00EB53A5">
        <w:rPr>
          <w:rFonts w:ascii="Book Antiqua" w:hAnsi="Book Antiqua" w:cs="Arial"/>
          <w:noProof/>
          <w:vertAlign w:val="superscript"/>
          <w:lang w:val="en-US"/>
        </w:rPr>
        <w:t>]</w:t>
      </w:r>
      <w:r w:rsidR="00AE182B" w:rsidRPr="00EB53A5">
        <w:rPr>
          <w:rFonts w:ascii="Book Antiqua" w:hAnsi="Book Antiqua" w:cs="Arial"/>
          <w:vertAlign w:val="superscript"/>
          <w:lang w:val="en-US"/>
        </w:rPr>
        <w:fldChar w:fldCharType="end"/>
      </w:r>
      <w:r w:rsidRPr="00EB53A5">
        <w:rPr>
          <w:rFonts w:ascii="Book Antiqua" w:hAnsi="Book Antiqua" w:cs="Arial"/>
          <w:lang w:val="en-US"/>
        </w:rPr>
        <w:t xml:space="preserve">. </w:t>
      </w:r>
      <w:r w:rsidR="00FA6861" w:rsidRPr="00EB53A5">
        <w:rPr>
          <w:rFonts w:ascii="Book Antiqua" w:hAnsi="Book Antiqua" w:cs="Arial"/>
          <w:lang w:val="en-US"/>
        </w:rPr>
        <w:t>Theoretically</w:t>
      </w:r>
      <w:r w:rsidR="00AE182B" w:rsidRPr="00EB53A5">
        <w:rPr>
          <w:rFonts w:ascii="Book Antiqua" w:hAnsi="Book Antiqua" w:cs="Arial"/>
          <w:lang w:val="en-US"/>
        </w:rPr>
        <w:t xml:space="preserve">, evoked potential EEG studies </w:t>
      </w:r>
      <w:r w:rsidR="00FA6861" w:rsidRPr="00EB53A5">
        <w:rPr>
          <w:rFonts w:ascii="Book Antiqua" w:hAnsi="Book Antiqua" w:cs="Arial"/>
          <w:lang w:val="en-US"/>
        </w:rPr>
        <w:t>could be use</w:t>
      </w:r>
      <w:r w:rsidR="009240E6" w:rsidRPr="00EB53A5">
        <w:rPr>
          <w:rFonts w:ascii="Book Antiqua" w:hAnsi="Book Antiqua" w:cs="Arial"/>
          <w:lang w:val="en-US"/>
        </w:rPr>
        <w:t>d</w:t>
      </w:r>
      <w:r w:rsidR="00FA6861" w:rsidRPr="00EB53A5">
        <w:rPr>
          <w:rFonts w:ascii="Book Antiqua" w:hAnsi="Book Antiqua" w:cs="Arial"/>
          <w:lang w:val="en-US"/>
        </w:rPr>
        <w:t xml:space="preserve"> to quantify alterations in nociceptive transmission. However, most EP studies only involve large </w:t>
      </w:r>
      <w:proofErr w:type="spellStart"/>
      <w:r w:rsidR="00FA6861" w:rsidRPr="00EB53A5">
        <w:rPr>
          <w:rFonts w:ascii="Book Antiqua" w:hAnsi="Book Antiqua" w:cs="Arial"/>
          <w:lang w:val="en-US"/>
        </w:rPr>
        <w:t>fibre</w:t>
      </w:r>
      <w:proofErr w:type="spellEnd"/>
      <w:r w:rsidR="00FA6861" w:rsidRPr="00EB53A5">
        <w:rPr>
          <w:rFonts w:ascii="Book Antiqua" w:hAnsi="Book Antiqua" w:cs="Arial"/>
          <w:lang w:val="en-US"/>
        </w:rPr>
        <w:t xml:space="preserve"> non-nociceptive somatosensory processing; there are only </w:t>
      </w:r>
      <w:r w:rsidR="0010012B" w:rsidRPr="00EB53A5">
        <w:rPr>
          <w:rFonts w:ascii="Book Antiqua" w:hAnsi="Book Antiqua" w:cs="Arial"/>
          <w:lang w:val="en-US"/>
        </w:rPr>
        <w:t xml:space="preserve">a </w:t>
      </w:r>
      <w:r w:rsidR="00FA6861" w:rsidRPr="00EB53A5">
        <w:rPr>
          <w:rFonts w:ascii="Book Antiqua" w:hAnsi="Book Antiqua" w:cs="Arial"/>
          <w:lang w:val="en-US"/>
        </w:rPr>
        <w:t>few such studies involving nociception-relevant</w:t>
      </w:r>
      <w:r w:rsidR="009240E6" w:rsidRPr="00EB53A5">
        <w:rPr>
          <w:rFonts w:ascii="Book Antiqua" w:hAnsi="Book Antiqua" w:cs="Arial"/>
          <w:lang w:val="en-US"/>
        </w:rPr>
        <w:t xml:space="preserve"> small </w:t>
      </w:r>
      <w:proofErr w:type="spellStart"/>
      <w:r w:rsidR="009240E6" w:rsidRPr="00EB53A5">
        <w:rPr>
          <w:rFonts w:ascii="Book Antiqua" w:hAnsi="Book Antiqua" w:cs="Arial"/>
          <w:lang w:val="en-US"/>
        </w:rPr>
        <w:t>fibres</w:t>
      </w:r>
      <w:proofErr w:type="spellEnd"/>
      <w:r w:rsidR="009240E6" w:rsidRPr="00EB53A5">
        <w:rPr>
          <w:rFonts w:ascii="Book Antiqua" w:hAnsi="Book Antiqua" w:cs="Arial"/>
          <w:lang w:val="en-US"/>
        </w:rPr>
        <w:t xml:space="preserve"> (</w:t>
      </w:r>
      <w:r w:rsidR="00EC0147" w:rsidRPr="00EB53A5">
        <w:rPr>
          <w:rFonts w:ascii="Book Antiqua" w:hAnsi="Book Antiqua" w:cs="Arial"/>
          <w:i/>
          <w:lang w:val="en-US"/>
        </w:rPr>
        <w:t>e.g.</w:t>
      </w:r>
      <w:r w:rsidR="00644ECE" w:rsidRPr="00EB53A5">
        <w:rPr>
          <w:rFonts w:ascii="Book Antiqua" w:hAnsi="Book Antiqua" w:cs="Arial"/>
          <w:lang w:val="en-US"/>
        </w:rPr>
        <w:t>,</w:t>
      </w:r>
      <w:r w:rsidR="009240E6" w:rsidRPr="00EB53A5">
        <w:rPr>
          <w:rFonts w:ascii="Book Antiqua" w:hAnsi="Book Antiqua" w:cs="Arial"/>
          <w:lang w:val="en-US"/>
        </w:rPr>
        <w:t xml:space="preserve"> laser EPs).</w:t>
      </w:r>
    </w:p>
    <w:p w:rsidR="00F1297D" w:rsidRPr="00EB53A5" w:rsidRDefault="00F1297D" w:rsidP="00F301F6">
      <w:pPr>
        <w:snapToGrid w:val="0"/>
        <w:spacing w:line="360" w:lineRule="auto"/>
        <w:jc w:val="both"/>
        <w:rPr>
          <w:rFonts w:ascii="Book Antiqua" w:hAnsi="Book Antiqua" w:cs="Arial"/>
          <w:i/>
          <w:lang w:val="en-US"/>
        </w:rPr>
      </w:pPr>
    </w:p>
    <w:p w:rsidR="00F1297D" w:rsidRPr="00EB53A5" w:rsidRDefault="00F1297D" w:rsidP="00F301F6">
      <w:pPr>
        <w:snapToGrid w:val="0"/>
        <w:spacing w:line="360" w:lineRule="auto"/>
        <w:jc w:val="both"/>
        <w:rPr>
          <w:rFonts w:ascii="Book Antiqua" w:hAnsi="Book Antiqua" w:cs="Arial"/>
          <w:b/>
          <w:i/>
          <w:lang w:val="en-US"/>
        </w:rPr>
      </w:pPr>
      <w:r w:rsidRPr="00EB53A5">
        <w:rPr>
          <w:rFonts w:ascii="Book Antiqua" w:hAnsi="Book Antiqua" w:cs="Arial"/>
          <w:b/>
          <w:i/>
          <w:lang w:val="en-US"/>
        </w:rPr>
        <w:t>Role of QST in describing altered central pain processing</w:t>
      </w:r>
    </w:p>
    <w:p w:rsidR="00F636B5" w:rsidRPr="00EB53A5" w:rsidRDefault="009D7EEA" w:rsidP="00F301F6">
      <w:pPr>
        <w:snapToGrid w:val="0"/>
        <w:spacing w:line="360" w:lineRule="auto"/>
        <w:jc w:val="both"/>
        <w:rPr>
          <w:rFonts w:ascii="Book Antiqua" w:hAnsi="Book Antiqua" w:cs="Arial"/>
          <w:lang w:val="en-US"/>
        </w:rPr>
      </w:pPr>
      <w:r w:rsidRPr="00EB53A5">
        <w:rPr>
          <w:rFonts w:ascii="Book Antiqua" w:hAnsi="Book Antiqua" w:cs="Arial"/>
          <w:lang w:val="en-US"/>
        </w:rPr>
        <w:t>QST measured close and distant to the site of pain allows differentiation between segmental (spinal central sensitization) or generalized (</w:t>
      </w:r>
      <w:proofErr w:type="spellStart"/>
      <w:r w:rsidRPr="00EB53A5">
        <w:rPr>
          <w:rFonts w:ascii="Book Antiqua" w:hAnsi="Book Antiqua" w:cs="Arial"/>
          <w:lang w:val="en-US"/>
        </w:rPr>
        <w:t>supraspinal</w:t>
      </w:r>
      <w:proofErr w:type="spellEnd"/>
      <w:r w:rsidRPr="00EB53A5">
        <w:rPr>
          <w:rFonts w:ascii="Book Antiqua" w:hAnsi="Book Antiqua" w:cs="Arial"/>
          <w:lang w:val="en-US"/>
        </w:rPr>
        <w:t xml:space="preserve"> central sensitization) </w:t>
      </w:r>
      <w:proofErr w:type="spellStart"/>
      <w:r w:rsidRPr="00EB53A5">
        <w:rPr>
          <w:rFonts w:ascii="Book Antiqua" w:hAnsi="Book Antiqua" w:cs="Arial"/>
          <w:lang w:val="en-US"/>
        </w:rPr>
        <w:t>hyperalgesia</w:t>
      </w:r>
      <w:proofErr w:type="spellEnd"/>
      <w:r w:rsidRPr="00EB53A5">
        <w:rPr>
          <w:rFonts w:ascii="Book Antiqua" w:hAnsi="Book Antiqua" w:cs="Arial"/>
          <w:lang w:val="en-US"/>
        </w:rPr>
        <w:t>. Stimulation of different tissues (</w:t>
      </w:r>
      <w:r w:rsidR="00EC0147" w:rsidRPr="00EB53A5">
        <w:rPr>
          <w:rFonts w:ascii="Book Antiqua" w:hAnsi="Book Antiqua" w:cs="Arial"/>
          <w:i/>
          <w:lang w:val="en-US"/>
        </w:rPr>
        <w:t>e.g.</w:t>
      </w:r>
      <w:r w:rsidR="00644ECE" w:rsidRPr="00EB53A5">
        <w:rPr>
          <w:rFonts w:ascii="Book Antiqua" w:hAnsi="Book Antiqua" w:cs="Arial"/>
          <w:lang w:val="en-US"/>
        </w:rPr>
        <w:t>,</w:t>
      </w:r>
      <w:r w:rsidRPr="00EB53A5">
        <w:rPr>
          <w:rFonts w:ascii="Book Antiqua" w:hAnsi="Book Antiqua" w:cs="Arial"/>
          <w:lang w:val="en-US"/>
        </w:rPr>
        <w:t xml:space="preserve"> electrical skin stimulation, mechanical stimulation of muscle</w:t>
      </w:r>
      <w:r w:rsidR="005951A9" w:rsidRPr="00EB53A5">
        <w:rPr>
          <w:rFonts w:ascii="Book Antiqua" w:hAnsi="Book Antiqua" w:cs="Arial"/>
          <w:lang w:val="en-US"/>
        </w:rPr>
        <w:t xml:space="preserve"> by pressure algometry</w:t>
      </w:r>
      <w:r w:rsidRPr="00EB53A5">
        <w:rPr>
          <w:rFonts w:ascii="Book Antiqua" w:hAnsi="Book Antiqua" w:cs="Arial"/>
          <w:lang w:val="en-US"/>
        </w:rPr>
        <w:t xml:space="preserve">) can further help understand the source of pain and spread of associated altered pain processing. </w:t>
      </w:r>
      <w:r w:rsidR="009D00F4" w:rsidRPr="00EB53A5">
        <w:rPr>
          <w:rFonts w:ascii="Book Antiqua" w:hAnsi="Book Antiqua" w:cs="Arial"/>
          <w:lang w:val="en-US"/>
        </w:rPr>
        <w:lastRenderedPageBreak/>
        <w:t xml:space="preserve">Dynamic QST measurements </w:t>
      </w:r>
      <w:r w:rsidRPr="00EB53A5">
        <w:rPr>
          <w:rFonts w:ascii="Book Antiqua" w:hAnsi="Book Antiqua" w:cs="Arial"/>
          <w:lang w:val="en-US"/>
        </w:rPr>
        <w:t xml:space="preserve">such as </w:t>
      </w:r>
      <w:r w:rsidR="009D00F4" w:rsidRPr="00EB53A5">
        <w:rPr>
          <w:rFonts w:ascii="Book Antiqua" w:hAnsi="Book Antiqua" w:cs="Arial"/>
          <w:lang w:val="en-US"/>
        </w:rPr>
        <w:t xml:space="preserve">the </w:t>
      </w:r>
      <w:r w:rsidR="00D040E4" w:rsidRPr="00EB53A5">
        <w:rPr>
          <w:rFonts w:ascii="Book Antiqua" w:hAnsi="Book Antiqua" w:cs="Arial"/>
          <w:lang w:val="en-US"/>
        </w:rPr>
        <w:t>CPM</w:t>
      </w:r>
      <w:r w:rsidR="009D00F4" w:rsidRPr="00EB53A5">
        <w:rPr>
          <w:rFonts w:ascii="Book Antiqua" w:hAnsi="Book Antiqua" w:cs="Arial"/>
          <w:lang w:val="en-US"/>
        </w:rPr>
        <w:t xml:space="preserve"> </w:t>
      </w:r>
      <w:r w:rsidRPr="00EB53A5">
        <w:rPr>
          <w:rFonts w:ascii="Book Antiqua" w:hAnsi="Book Antiqua" w:cs="Arial"/>
          <w:lang w:val="en-US"/>
        </w:rPr>
        <w:t xml:space="preserve">paradigm </w:t>
      </w:r>
      <w:r w:rsidR="009D00F4" w:rsidRPr="00EB53A5">
        <w:rPr>
          <w:rFonts w:ascii="Book Antiqua" w:hAnsi="Book Antiqua" w:cs="Arial"/>
          <w:lang w:val="en-US"/>
        </w:rPr>
        <w:t>are helpful in diagnosing shifts in descending nociceptive modulation.</w:t>
      </w:r>
    </w:p>
    <w:p w:rsidR="00F636B5" w:rsidRPr="00EB53A5" w:rsidRDefault="00F636B5" w:rsidP="00F301F6">
      <w:pPr>
        <w:snapToGrid w:val="0"/>
        <w:spacing w:line="360" w:lineRule="auto"/>
        <w:jc w:val="both"/>
        <w:rPr>
          <w:rFonts w:ascii="Book Antiqua" w:hAnsi="Book Antiqua" w:cs="Arial"/>
          <w:lang w:val="en-US"/>
        </w:rPr>
      </w:pPr>
    </w:p>
    <w:p w:rsidR="005B706B" w:rsidRPr="00EB53A5" w:rsidRDefault="00A23503" w:rsidP="00F301F6">
      <w:pPr>
        <w:snapToGrid w:val="0"/>
        <w:spacing w:line="360" w:lineRule="auto"/>
        <w:jc w:val="both"/>
        <w:rPr>
          <w:rFonts w:ascii="Book Antiqua" w:hAnsi="Book Antiqua" w:cs="Arial"/>
          <w:b/>
          <w:i/>
          <w:lang w:val="en-US"/>
        </w:rPr>
      </w:pPr>
      <w:r w:rsidRPr="00EB53A5">
        <w:rPr>
          <w:rFonts w:ascii="Book Antiqua" w:hAnsi="Book Antiqua" w:cs="Arial"/>
          <w:b/>
          <w:i/>
          <w:lang w:val="en-US"/>
        </w:rPr>
        <w:t>Is</w:t>
      </w:r>
      <w:r w:rsidR="005B706B" w:rsidRPr="00EB53A5">
        <w:rPr>
          <w:rFonts w:ascii="Book Antiqua" w:hAnsi="Book Antiqua" w:cs="Arial"/>
          <w:b/>
          <w:i/>
          <w:lang w:val="en-US"/>
        </w:rPr>
        <w:t xml:space="preserve"> altered central processing (still) dependent on peripheral nociceptive drive</w:t>
      </w:r>
      <w:r w:rsidRPr="00EB53A5">
        <w:rPr>
          <w:rFonts w:ascii="Book Antiqua" w:hAnsi="Book Antiqua" w:cs="Arial"/>
          <w:b/>
          <w:i/>
          <w:lang w:val="en-US"/>
        </w:rPr>
        <w:t>?</w:t>
      </w:r>
    </w:p>
    <w:p w:rsidR="00EA46DA" w:rsidRPr="00EB53A5" w:rsidRDefault="00FA6861" w:rsidP="00F301F6">
      <w:pPr>
        <w:snapToGrid w:val="0"/>
        <w:spacing w:line="360" w:lineRule="auto"/>
        <w:jc w:val="both"/>
        <w:rPr>
          <w:rFonts w:ascii="Book Antiqua" w:hAnsi="Book Antiqua" w:cs="Arial"/>
          <w:i/>
          <w:lang w:val="en-US"/>
        </w:rPr>
      </w:pPr>
      <w:r w:rsidRPr="00EB53A5">
        <w:rPr>
          <w:rFonts w:ascii="Book Antiqua" w:hAnsi="Book Antiqua" w:cs="Arial"/>
          <w:lang w:val="en-US"/>
        </w:rPr>
        <w:t xml:space="preserve">In this case, </w:t>
      </w:r>
      <w:r w:rsidR="005B706B" w:rsidRPr="00EB53A5">
        <w:rPr>
          <w:rFonts w:ascii="Book Antiqua" w:hAnsi="Book Antiqua" w:cs="Arial"/>
          <w:lang w:val="en-US"/>
        </w:rPr>
        <w:t xml:space="preserve">central sensitization is present </w:t>
      </w:r>
      <w:r w:rsidRPr="00EB53A5">
        <w:rPr>
          <w:rFonts w:ascii="Book Antiqua" w:hAnsi="Book Antiqua" w:cs="Arial"/>
          <w:lang w:val="en-US"/>
        </w:rPr>
        <w:t>but</w:t>
      </w:r>
      <w:r w:rsidR="005B706B" w:rsidRPr="00EB53A5">
        <w:rPr>
          <w:rFonts w:ascii="Book Antiqua" w:hAnsi="Book Antiqua" w:cs="Arial"/>
          <w:lang w:val="en-US"/>
        </w:rPr>
        <w:t xml:space="preserve"> no longer dependent on ongoing nociceptive input</w:t>
      </w:r>
      <w:r w:rsidRPr="00EB53A5">
        <w:rPr>
          <w:rFonts w:ascii="Book Antiqua" w:hAnsi="Book Antiqua" w:cs="Arial"/>
          <w:lang w:val="en-US"/>
        </w:rPr>
        <w:t>.</w:t>
      </w:r>
      <w:r w:rsidR="005B706B" w:rsidRPr="00EB53A5">
        <w:rPr>
          <w:rFonts w:ascii="Book Antiqua" w:hAnsi="Book Antiqua" w:cs="Arial"/>
          <w:lang w:val="en-US"/>
        </w:rPr>
        <w:t xml:space="preserve"> </w:t>
      </w:r>
      <w:r w:rsidRPr="00EB53A5">
        <w:rPr>
          <w:rFonts w:ascii="Book Antiqua" w:hAnsi="Book Antiqua" w:cs="Arial"/>
          <w:lang w:val="en-US"/>
        </w:rPr>
        <w:t xml:space="preserve">Thus </w:t>
      </w:r>
      <w:r w:rsidR="00E54278" w:rsidRPr="00EB53A5">
        <w:rPr>
          <w:rFonts w:ascii="Book Antiqua" w:hAnsi="Book Antiqua" w:cs="Arial"/>
          <w:lang w:val="en-US"/>
        </w:rPr>
        <w:t xml:space="preserve">(trial) </w:t>
      </w:r>
      <w:r w:rsidRPr="00EB53A5">
        <w:rPr>
          <w:rFonts w:ascii="Book Antiqua" w:hAnsi="Book Antiqua" w:cs="Arial"/>
          <w:lang w:val="en-US"/>
        </w:rPr>
        <w:t xml:space="preserve">treatments aiming to </w:t>
      </w:r>
      <w:proofErr w:type="spellStart"/>
      <w:r w:rsidRPr="00EB53A5">
        <w:rPr>
          <w:rFonts w:ascii="Book Antiqua" w:hAnsi="Book Antiqua" w:cs="Arial"/>
          <w:lang w:val="en-US"/>
        </w:rPr>
        <w:t>deafferent</w:t>
      </w:r>
      <w:proofErr w:type="spellEnd"/>
      <w:r w:rsidRPr="00EB53A5">
        <w:rPr>
          <w:rFonts w:ascii="Book Antiqua" w:hAnsi="Book Antiqua" w:cs="Arial"/>
          <w:lang w:val="en-US"/>
        </w:rPr>
        <w:t xml:space="preserve"> the nociceptive source (</w:t>
      </w:r>
      <w:r w:rsidR="00EC0147" w:rsidRPr="00EB53A5">
        <w:rPr>
          <w:rFonts w:ascii="Book Antiqua" w:hAnsi="Book Antiqua" w:cs="Arial"/>
          <w:i/>
          <w:lang w:val="en-US"/>
        </w:rPr>
        <w:t>e.g.</w:t>
      </w:r>
      <w:r w:rsidR="00644ECE" w:rsidRPr="00EB53A5">
        <w:rPr>
          <w:rFonts w:ascii="Book Antiqua" w:hAnsi="Book Antiqua" w:cs="Arial"/>
          <w:lang w:val="en-US"/>
        </w:rPr>
        <w:t>,</w:t>
      </w:r>
      <w:r w:rsidRPr="00EB53A5">
        <w:rPr>
          <w:rFonts w:ascii="Book Antiqua" w:hAnsi="Book Antiqua" w:cs="Arial"/>
          <w:lang w:val="en-US"/>
        </w:rPr>
        <w:t xml:space="preserve"> nerve block or nerve </w:t>
      </w:r>
      <w:r w:rsidR="009240E6" w:rsidRPr="00EB53A5">
        <w:rPr>
          <w:rFonts w:ascii="Book Antiqua" w:hAnsi="Book Antiqua" w:cs="Arial"/>
          <w:lang w:val="en-US"/>
        </w:rPr>
        <w:t>transection</w:t>
      </w:r>
      <w:r w:rsidRPr="00EB53A5">
        <w:rPr>
          <w:rFonts w:ascii="Book Antiqua" w:hAnsi="Book Antiqua" w:cs="Arial"/>
          <w:lang w:val="en-US"/>
        </w:rPr>
        <w:t>) will not be accompanied by changes in central pain processing (</w:t>
      </w:r>
      <w:r w:rsidR="00EC0147" w:rsidRPr="00EB53A5">
        <w:rPr>
          <w:rFonts w:ascii="Book Antiqua" w:hAnsi="Book Antiqua" w:cs="Arial"/>
          <w:i/>
          <w:lang w:val="en-US"/>
        </w:rPr>
        <w:t>e.g.</w:t>
      </w:r>
      <w:r w:rsidR="00644ECE" w:rsidRPr="00EB53A5">
        <w:rPr>
          <w:rFonts w:ascii="Book Antiqua" w:hAnsi="Book Antiqua" w:cs="Arial"/>
          <w:lang w:val="en-US"/>
        </w:rPr>
        <w:t>,</w:t>
      </w:r>
      <w:r w:rsidRPr="00EB53A5">
        <w:rPr>
          <w:rFonts w:ascii="Book Antiqua" w:hAnsi="Book Antiqua" w:cs="Arial"/>
          <w:lang w:val="en-US"/>
        </w:rPr>
        <w:t xml:space="preserve"> spreading </w:t>
      </w:r>
      <w:proofErr w:type="spellStart"/>
      <w:r w:rsidRPr="00EB53A5">
        <w:rPr>
          <w:rFonts w:ascii="Book Antiqua" w:hAnsi="Book Antiqua" w:cs="Arial"/>
          <w:lang w:val="en-US"/>
        </w:rPr>
        <w:t>hyperalgesia</w:t>
      </w:r>
      <w:proofErr w:type="spellEnd"/>
      <w:r w:rsidRPr="00EB53A5">
        <w:rPr>
          <w:rFonts w:ascii="Book Antiqua" w:hAnsi="Book Antiqua" w:cs="Arial"/>
          <w:lang w:val="en-US"/>
        </w:rPr>
        <w:t>) as measured b</w:t>
      </w:r>
      <w:r w:rsidR="00B21DE2" w:rsidRPr="00EB53A5">
        <w:rPr>
          <w:rFonts w:ascii="Book Antiqua" w:hAnsi="Book Antiqua" w:cs="Arial"/>
          <w:lang w:val="en-US"/>
        </w:rPr>
        <w:t>y</w:t>
      </w:r>
      <w:r w:rsidR="009240E6" w:rsidRPr="00EB53A5">
        <w:rPr>
          <w:rFonts w:ascii="Book Antiqua" w:hAnsi="Book Antiqua" w:cs="Arial"/>
          <w:lang w:val="en-US"/>
        </w:rPr>
        <w:t xml:space="preserve"> QST</w:t>
      </w:r>
      <w:r w:rsidR="00CD50A8" w:rsidRPr="00EB53A5">
        <w:rPr>
          <w:rFonts w:ascii="Book Antiqua" w:hAnsi="Book Antiqua" w:cs="Arial"/>
          <w:lang w:val="en-US"/>
        </w:rPr>
        <w:t>. As flanking</w:t>
      </w:r>
      <w:r w:rsidR="00C10DCD" w:rsidRPr="00EB53A5">
        <w:rPr>
          <w:rFonts w:ascii="Book Antiqua" w:hAnsi="Book Antiqua" w:cs="Arial"/>
          <w:lang w:val="en-US"/>
        </w:rPr>
        <w:t xml:space="preserve"> – mainly experimental –</w:t>
      </w:r>
      <w:r w:rsidR="00CD50A8" w:rsidRPr="00EB53A5">
        <w:rPr>
          <w:rFonts w:ascii="Book Antiqua" w:hAnsi="Book Antiqua" w:cs="Arial"/>
          <w:lang w:val="en-US"/>
        </w:rPr>
        <w:t xml:space="preserve"> procedures,</w:t>
      </w:r>
      <w:r w:rsidRPr="00EB53A5">
        <w:rPr>
          <w:rFonts w:ascii="Book Antiqua" w:hAnsi="Book Antiqua" w:cs="Arial"/>
          <w:lang w:val="en-US"/>
        </w:rPr>
        <w:t xml:space="preserve"> </w:t>
      </w:r>
      <w:r w:rsidR="00B21DE2" w:rsidRPr="00EB53A5">
        <w:rPr>
          <w:rFonts w:ascii="Book Antiqua" w:hAnsi="Book Antiqua" w:cs="Arial"/>
          <w:lang w:val="en-US"/>
        </w:rPr>
        <w:t>EEG and (f</w:t>
      </w:r>
      <w:proofErr w:type="gramStart"/>
      <w:r w:rsidR="00B21DE2" w:rsidRPr="00EB53A5">
        <w:rPr>
          <w:rFonts w:ascii="Book Antiqua" w:hAnsi="Book Antiqua" w:cs="Arial"/>
          <w:lang w:val="en-US"/>
        </w:rPr>
        <w:t>)MRI</w:t>
      </w:r>
      <w:proofErr w:type="gramEnd"/>
      <w:r w:rsidR="00B21DE2" w:rsidRPr="00EB53A5">
        <w:rPr>
          <w:rFonts w:ascii="Book Antiqua" w:hAnsi="Book Antiqua" w:cs="Arial"/>
          <w:lang w:val="en-US"/>
        </w:rPr>
        <w:t xml:space="preserve"> have made it possible to directly demonstrate cortical reorganization, altered connectivity and modulation</w:t>
      </w:r>
      <w:r w:rsidR="00CD50A8" w:rsidRPr="00EB53A5">
        <w:rPr>
          <w:rFonts w:ascii="Book Antiqua" w:hAnsi="Book Antiqua" w:cs="Arial"/>
          <w:lang w:val="en-US"/>
        </w:rPr>
        <w:t xml:space="preserve"> in chronic pain conditions</w:t>
      </w:r>
      <w:r w:rsidR="009C1072" w:rsidRPr="00EB53A5">
        <w:rPr>
          <w:rFonts w:ascii="Book Antiqua" w:hAnsi="Book Antiqua" w:cs="Arial"/>
          <w:lang w:val="en-US"/>
        </w:rPr>
        <w:t>.</w:t>
      </w:r>
    </w:p>
    <w:p w:rsidR="00FE76CF" w:rsidRPr="00EB53A5" w:rsidRDefault="00FE76CF" w:rsidP="00F301F6">
      <w:pPr>
        <w:snapToGrid w:val="0"/>
        <w:spacing w:line="360" w:lineRule="auto"/>
        <w:jc w:val="both"/>
        <w:rPr>
          <w:rFonts w:ascii="Book Antiqua" w:hAnsi="Book Antiqua" w:cs="Arial"/>
          <w:lang w:val="en-US"/>
        </w:rPr>
      </w:pPr>
    </w:p>
    <w:p w:rsidR="00FE76CF" w:rsidRPr="00EB53A5" w:rsidRDefault="00820FE0" w:rsidP="00F301F6">
      <w:pPr>
        <w:snapToGrid w:val="0"/>
        <w:spacing w:line="360" w:lineRule="auto"/>
        <w:jc w:val="both"/>
        <w:rPr>
          <w:rFonts w:ascii="Book Antiqua" w:hAnsi="Book Antiqua" w:cs="Arial"/>
          <w:b/>
          <w:i/>
          <w:lang w:val="en-US"/>
        </w:rPr>
      </w:pPr>
      <w:r w:rsidRPr="00EB53A5">
        <w:rPr>
          <w:rFonts w:ascii="Book Antiqua" w:hAnsi="Book Antiqua" w:cs="Arial"/>
          <w:b/>
          <w:i/>
          <w:lang w:val="en-US"/>
        </w:rPr>
        <w:t>Clin</w:t>
      </w:r>
      <w:r w:rsidR="006D205D" w:rsidRPr="00EB53A5">
        <w:rPr>
          <w:rFonts w:ascii="Book Antiqua" w:hAnsi="Book Antiqua" w:cs="Arial"/>
          <w:b/>
          <w:i/>
          <w:lang w:val="en-US"/>
        </w:rPr>
        <w:t>ical use</w:t>
      </w:r>
    </w:p>
    <w:p w:rsidR="00E81DAF" w:rsidRPr="00EB53A5" w:rsidRDefault="00B04338" w:rsidP="00F301F6">
      <w:pPr>
        <w:snapToGrid w:val="0"/>
        <w:spacing w:line="360" w:lineRule="auto"/>
        <w:jc w:val="both"/>
        <w:rPr>
          <w:rFonts w:ascii="Book Antiqua" w:eastAsia="宋体" w:hAnsi="Book Antiqua" w:cs="Arial"/>
          <w:b/>
          <w:lang w:val="en-US" w:eastAsia="zh-CN"/>
        </w:rPr>
      </w:pPr>
      <w:r w:rsidRPr="00EB53A5">
        <w:rPr>
          <w:rFonts w:ascii="Book Antiqua" w:hAnsi="Book Antiqua" w:cs="Arial"/>
          <w:b/>
          <w:lang w:val="en-US"/>
        </w:rPr>
        <w:t>Diagnostics</w:t>
      </w:r>
      <w:r w:rsidR="009258BB" w:rsidRPr="00EB53A5">
        <w:rPr>
          <w:rFonts w:ascii="Book Antiqua" w:eastAsia="宋体" w:hAnsi="Book Antiqua" w:cs="Arial"/>
          <w:b/>
          <w:lang w:val="en-US" w:eastAsia="zh-CN"/>
        </w:rPr>
        <w:t xml:space="preserve">: </w:t>
      </w:r>
      <w:r w:rsidR="000457E9" w:rsidRPr="00EB53A5">
        <w:rPr>
          <w:rFonts w:ascii="Book Antiqua" w:hAnsi="Book Antiqua" w:cs="Arial"/>
          <w:lang w:val="en-US"/>
        </w:rPr>
        <w:t xml:space="preserve">At our institution, </w:t>
      </w:r>
      <w:r w:rsidR="002C74B9" w:rsidRPr="00EB53A5">
        <w:rPr>
          <w:rFonts w:ascii="Book Antiqua" w:hAnsi="Book Antiqua" w:cs="Arial"/>
          <w:lang w:val="en-US"/>
        </w:rPr>
        <w:t xml:space="preserve">QST </w:t>
      </w:r>
      <w:r w:rsidR="000457E9" w:rsidRPr="00EB53A5">
        <w:rPr>
          <w:rFonts w:ascii="Book Antiqua" w:hAnsi="Book Antiqua" w:cs="Arial"/>
          <w:lang w:val="en-US"/>
        </w:rPr>
        <w:t xml:space="preserve">has proven </w:t>
      </w:r>
      <w:r w:rsidR="002C74B9" w:rsidRPr="00EB53A5">
        <w:rPr>
          <w:rFonts w:ascii="Book Antiqua" w:hAnsi="Book Antiqua" w:cs="Arial"/>
          <w:lang w:val="en-US"/>
        </w:rPr>
        <w:t xml:space="preserve">useful to diagnose and monitor changes in pain processing accompanying chronic pain. </w:t>
      </w:r>
      <w:r w:rsidR="000457E9" w:rsidRPr="00EB53A5">
        <w:rPr>
          <w:rFonts w:ascii="Book Antiqua" w:hAnsi="Book Antiqua" w:cs="Arial"/>
          <w:lang w:val="en-US"/>
        </w:rPr>
        <w:t>Our research and clinical experience suggest that i</w:t>
      </w:r>
      <w:r w:rsidR="002C74B9" w:rsidRPr="00EB53A5">
        <w:rPr>
          <w:rFonts w:ascii="Book Antiqua" w:hAnsi="Book Antiqua" w:cs="Arial"/>
          <w:lang w:val="en-US"/>
        </w:rPr>
        <w:t xml:space="preserve">mplementation of a systematic </w:t>
      </w:r>
      <w:r w:rsidR="009240E6" w:rsidRPr="00EB53A5">
        <w:rPr>
          <w:rFonts w:ascii="Book Antiqua" w:hAnsi="Book Antiqua" w:cs="Arial"/>
          <w:lang w:val="en-US"/>
        </w:rPr>
        <w:t xml:space="preserve">mechanism-orientated </w:t>
      </w:r>
      <w:r w:rsidR="002C74B9" w:rsidRPr="00EB53A5">
        <w:rPr>
          <w:rFonts w:ascii="Book Antiqua" w:hAnsi="Book Antiqua" w:cs="Arial"/>
          <w:lang w:val="en-US"/>
        </w:rPr>
        <w:t>approach to pain</w:t>
      </w:r>
      <w:r w:rsidR="009240E6" w:rsidRPr="00EB53A5">
        <w:rPr>
          <w:rFonts w:ascii="Book Antiqua" w:hAnsi="Book Antiqua" w:cs="Arial"/>
          <w:lang w:val="en-US"/>
        </w:rPr>
        <w:t xml:space="preserve"> based on </w:t>
      </w:r>
      <w:r w:rsidR="000457E9" w:rsidRPr="00EB53A5">
        <w:rPr>
          <w:rFonts w:ascii="Book Antiqua" w:hAnsi="Book Antiqua" w:cs="Arial"/>
          <w:lang w:val="en-US"/>
        </w:rPr>
        <w:t xml:space="preserve">a simple </w:t>
      </w:r>
      <w:r w:rsidR="00982A9D" w:rsidRPr="00EB53A5">
        <w:rPr>
          <w:rFonts w:ascii="Book Antiqua" w:hAnsi="Book Antiqua" w:cs="Arial"/>
          <w:lang w:val="en-US"/>
        </w:rPr>
        <w:t xml:space="preserve">diagnostic </w:t>
      </w:r>
      <w:r w:rsidR="009240E6" w:rsidRPr="00EB53A5">
        <w:rPr>
          <w:rFonts w:ascii="Book Antiqua" w:hAnsi="Book Antiqua" w:cs="Arial"/>
          <w:lang w:val="en-US"/>
        </w:rPr>
        <w:t>QST</w:t>
      </w:r>
      <w:r w:rsidR="002C74B9" w:rsidRPr="00EB53A5">
        <w:rPr>
          <w:rFonts w:ascii="Book Antiqua" w:hAnsi="Book Antiqua" w:cs="Arial"/>
          <w:lang w:val="en-US"/>
        </w:rPr>
        <w:t xml:space="preserve"> </w:t>
      </w:r>
      <w:r w:rsidR="000457E9" w:rsidRPr="00EB53A5">
        <w:rPr>
          <w:rFonts w:ascii="Book Antiqua" w:hAnsi="Book Antiqua" w:cs="Arial"/>
          <w:lang w:val="en-US"/>
        </w:rPr>
        <w:t xml:space="preserve">is both feasible and desirable </w:t>
      </w:r>
      <w:r w:rsidR="002C74B9" w:rsidRPr="00EB53A5">
        <w:rPr>
          <w:rFonts w:ascii="Book Antiqua" w:hAnsi="Book Antiqua" w:cs="Arial"/>
          <w:lang w:val="en-US"/>
        </w:rPr>
        <w:t xml:space="preserve">in clinical </w:t>
      </w:r>
      <w:r w:rsidR="000457E9" w:rsidRPr="00EB53A5">
        <w:rPr>
          <w:rFonts w:ascii="Book Antiqua" w:hAnsi="Book Antiqua" w:cs="Arial"/>
          <w:lang w:val="en-US"/>
        </w:rPr>
        <w:t xml:space="preserve">pain </w:t>
      </w:r>
      <w:r w:rsidR="002C74B9" w:rsidRPr="00EB53A5">
        <w:rPr>
          <w:rFonts w:ascii="Book Antiqua" w:hAnsi="Book Antiqua" w:cs="Arial"/>
          <w:lang w:val="en-US"/>
        </w:rPr>
        <w:t>practice.</w:t>
      </w:r>
      <w:r w:rsidR="00F224EC" w:rsidRPr="00EB53A5">
        <w:rPr>
          <w:rFonts w:ascii="Book Antiqua" w:hAnsi="Book Antiqua" w:cs="Arial"/>
          <w:lang w:val="en-US"/>
        </w:rPr>
        <w:t xml:space="preserve"> To this end we have instituted a simple QST screening </w:t>
      </w:r>
      <w:r w:rsidR="00E81DAF" w:rsidRPr="00EB53A5">
        <w:rPr>
          <w:rFonts w:ascii="Book Antiqua" w:hAnsi="Book Antiqua" w:cs="Arial"/>
          <w:lang w:val="en-US"/>
        </w:rPr>
        <w:t>paradigm, which</w:t>
      </w:r>
      <w:r w:rsidR="00F224EC" w:rsidRPr="00EB53A5">
        <w:rPr>
          <w:rFonts w:ascii="Book Antiqua" w:hAnsi="Book Antiqua" w:cs="Arial"/>
          <w:lang w:val="en-US"/>
        </w:rPr>
        <w:t xml:space="preserve"> all difficult chronic pain patients undergo</w:t>
      </w:r>
      <w:r w:rsidR="00F76169" w:rsidRPr="00EB53A5">
        <w:rPr>
          <w:rFonts w:ascii="Book Antiqua" w:hAnsi="Book Antiqua" w:cs="Arial"/>
          <w:lang w:val="en-US"/>
        </w:rPr>
        <w:t xml:space="preserve"> </w:t>
      </w:r>
      <w:r w:rsidR="001F3B17" w:rsidRPr="00EB53A5">
        <w:rPr>
          <w:rFonts w:ascii="Book Antiqua" w:eastAsiaTheme="minorEastAsia" w:hAnsi="Book Antiqua" w:cs="Arial"/>
          <w:lang w:val="en-US" w:eastAsia="zh-CN"/>
        </w:rPr>
        <w:t>[</w:t>
      </w:r>
      <w:r w:rsidR="00271401" w:rsidRPr="00EB53A5">
        <w:rPr>
          <w:rFonts w:ascii="Book Antiqua" w:hAnsi="Book Antiqua" w:cs="Arial"/>
          <w:lang w:val="en-US"/>
        </w:rPr>
        <w:t>the Nijmeg</w:t>
      </w:r>
      <w:r w:rsidR="00131DAC" w:rsidRPr="00EB53A5">
        <w:rPr>
          <w:rFonts w:ascii="Book Antiqua" w:hAnsi="Book Antiqua" w:cs="Arial"/>
          <w:lang w:val="en-US"/>
        </w:rPr>
        <w:t xml:space="preserve">en-Aalborg </w:t>
      </w:r>
      <w:r w:rsidR="0062602A" w:rsidRPr="00EB53A5">
        <w:rPr>
          <w:rFonts w:ascii="Book Antiqua" w:hAnsi="Book Antiqua" w:cs="Arial"/>
          <w:lang w:val="en-US"/>
        </w:rPr>
        <w:t>s</w:t>
      </w:r>
      <w:r w:rsidR="00131DAC" w:rsidRPr="00EB53A5">
        <w:rPr>
          <w:rFonts w:ascii="Book Antiqua" w:hAnsi="Book Antiqua" w:cs="Arial"/>
          <w:lang w:val="en-US"/>
        </w:rPr>
        <w:t>creening QST (NASQ)</w:t>
      </w:r>
      <w:r w:rsidR="001F3B17" w:rsidRPr="00EB53A5">
        <w:rPr>
          <w:rFonts w:ascii="Book Antiqua" w:eastAsiaTheme="minorEastAsia" w:hAnsi="Book Antiqua" w:cs="Arial"/>
          <w:lang w:val="en-US" w:eastAsia="zh-CN"/>
        </w:rPr>
        <w:t>]</w:t>
      </w:r>
      <w:r w:rsidR="00B42A91" w:rsidRPr="00EB53A5">
        <w:rPr>
          <w:rFonts w:ascii="Book Antiqua" w:hAnsi="Book Antiqua" w:cs="Arial"/>
          <w:vertAlign w:val="superscript"/>
          <w:lang w:val="en-US"/>
        </w:rPr>
        <w:fldChar w:fldCharType="begin"/>
      </w:r>
      <w:r w:rsidR="00B42A91" w:rsidRPr="00EB53A5">
        <w:rPr>
          <w:rFonts w:ascii="Book Antiqua" w:hAnsi="Book Antiqua" w:cs="Arial"/>
          <w:vertAlign w:val="superscript"/>
          <w:lang w:val="en-US"/>
        </w:rPr>
        <w:instrText xml:space="preserve"> ADDIN EN.CITE &lt;EndNote&gt;&lt;Cite&gt;&lt;Author&gt;Wilder-Smith&lt;/Author&gt;&lt;Year&gt;2013&lt;/Year&gt;&lt;RecNum&gt;15&lt;/RecNum&gt;&lt;DisplayText&gt;[85]&lt;/DisplayText&gt;&lt;record&gt;&lt;rec-number&gt;15&lt;/rec-number&gt;&lt;foreign-keys&gt;&lt;key app="EN" db-id="wxwt99zr50x0e4e9re8prrwu0rsp22rtvxxw" timestamp="1407972640"&gt;15&lt;/key&gt;&lt;/foreign-keys&gt;&lt;ref-type name="Book"&gt;6&lt;/ref-type&gt;&lt;contributors&gt;&lt;authors&gt;&lt;author&gt;Wilder-Smith, O.H.&lt;/author&gt;&lt;/authors&gt;&lt;/contributors&gt;&lt;titles&gt;&lt;title&gt;A Paradigm-Shift in Pain Medicine&lt;/title&gt;&lt;/titles&gt;&lt;dates&gt;&lt;year&gt;2013&lt;/year&gt;&lt;/dates&gt;&lt;publisher&gt;River Publishers &lt;/publisher&gt;&lt;isbn&gt;9788793102552&lt;/isbn&gt;&lt;urls&gt;&lt;related-urls&gt;&lt;url&gt;http://riverpublishers.com/book_details.php?book_id=222&lt;/url&gt;&lt;/related-urls&gt;&lt;/urls&gt;&lt;/record&gt;&lt;/Cite&gt;&lt;/EndNote&gt;</w:instrText>
      </w:r>
      <w:r w:rsidR="00B42A91" w:rsidRPr="00EB53A5">
        <w:rPr>
          <w:rFonts w:ascii="Book Antiqua" w:hAnsi="Book Antiqua" w:cs="Arial"/>
          <w:vertAlign w:val="superscript"/>
          <w:lang w:val="en-US"/>
        </w:rPr>
        <w:fldChar w:fldCharType="separate"/>
      </w:r>
      <w:r w:rsidR="00B42A91" w:rsidRPr="00EB53A5">
        <w:rPr>
          <w:rFonts w:ascii="Book Antiqua" w:hAnsi="Book Antiqua" w:cs="Arial"/>
          <w:noProof/>
          <w:vertAlign w:val="superscript"/>
          <w:lang w:val="en-US"/>
        </w:rPr>
        <w:t>[</w:t>
      </w:r>
      <w:hyperlink w:anchor="_ENREF_85" w:tooltip="Wilder-Smith, 2013 #15" w:history="1">
        <w:r w:rsidR="001F3B17" w:rsidRPr="00EB53A5">
          <w:rPr>
            <w:rFonts w:ascii="Book Antiqua" w:eastAsiaTheme="minorEastAsia" w:hAnsi="Book Antiqua" w:cs="Arial"/>
            <w:noProof/>
            <w:vertAlign w:val="superscript"/>
            <w:lang w:val="en-US" w:eastAsia="zh-CN"/>
          </w:rPr>
          <w:t>18</w:t>
        </w:r>
      </w:hyperlink>
      <w:r w:rsidR="00B42A91" w:rsidRPr="00EB53A5">
        <w:rPr>
          <w:rFonts w:ascii="Book Antiqua" w:hAnsi="Book Antiqua" w:cs="Arial"/>
          <w:noProof/>
          <w:vertAlign w:val="superscript"/>
          <w:lang w:val="en-US"/>
        </w:rPr>
        <w:t>]</w:t>
      </w:r>
      <w:r w:rsidR="00B42A91" w:rsidRPr="00EB53A5">
        <w:rPr>
          <w:rFonts w:ascii="Book Antiqua" w:hAnsi="Book Antiqua" w:cs="Arial"/>
          <w:vertAlign w:val="superscript"/>
          <w:lang w:val="en-US"/>
        </w:rPr>
        <w:fldChar w:fldCharType="end"/>
      </w:r>
      <w:r w:rsidR="002C74B9" w:rsidRPr="00EB53A5">
        <w:rPr>
          <w:rFonts w:ascii="Book Antiqua" w:hAnsi="Book Antiqua" w:cs="Arial"/>
          <w:lang w:val="en-US"/>
        </w:rPr>
        <w:t xml:space="preserve">. The </w:t>
      </w:r>
      <w:r w:rsidR="001636B4" w:rsidRPr="00EB53A5">
        <w:rPr>
          <w:rFonts w:ascii="Book Antiqua" w:hAnsi="Book Antiqua" w:cs="Arial"/>
          <w:lang w:val="en-US"/>
        </w:rPr>
        <w:t xml:space="preserve">NASQ </w:t>
      </w:r>
      <w:r w:rsidR="002C74B9" w:rsidRPr="00EB53A5">
        <w:rPr>
          <w:rFonts w:ascii="Book Antiqua" w:hAnsi="Book Antiqua" w:cs="Arial"/>
          <w:lang w:val="en-US"/>
        </w:rPr>
        <w:t xml:space="preserve">paradigm includes </w:t>
      </w:r>
      <w:r w:rsidR="00F224EC" w:rsidRPr="00EB53A5">
        <w:rPr>
          <w:rFonts w:ascii="Book Antiqua" w:hAnsi="Book Antiqua" w:cs="Arial"/>
          <w:lang w:val="en-US"/>
        </w:rPr>
        <w:t xml:space="preserve">four </w:t>
      </w:r>
      <w:r w:rsidR="002C74B9" w:rsidRPr="00EB53A5">
        <w:rPr>
          <w:rFonts w:ascii="Book Antiqua" w:hAnsi="Book Antiqua" w:cs="Arial"/>
          <w:lang w:val="en-US"/>
        </w:rPr>
        <w:t xml:space="preserve">measurement points </w:t>
      </w:r>
      <w:r w:rsidR="00F224EC" w:rsidRPr="00EB53A5">
        <w:rPr>
          <w:rFonts w:ascii="Book Antiqua" w:hAnsi="Book Antiqua" w:cs="Arial"/>
          <w:lang w:val="en-US"/>
        </w:rPr>
        <w:t xml:space="preserve">measured bilaterally </w:t>
      </w:r>
      <w:r w:rsidR="002C74B9" w:rsidRPr="00EB53A5">
        <w:rPr>
          <w:rFonts w:ascii="Book Antiqua" w:hAnsi="Book Antiqua" w:cs="Arial"/>
          <w:lang w:val="en-US"/>
        </w:rPr>
        <w:t>(close and distant to the site of pain</w:t>
      </w:r>
      <w:r w:rsidR="00F224EC" w:rsidRPr="00EB53A5">
        <w:rPr>
          <w:rFonts w:ascii="Book Antiqua" w:hAnsi="Book Antiqua" w:cs="Arial"/>
          <w:lang w:val="en-US"/>
        </w:rPr>
        <w:t>, thus providing topographical information</w:t>
      </w:r>
      <w:r w:rsidR="002C74B9" w:rsidRPr="00EB53A5">
        <w:rPr>
          <w:rFonts w:ascii="Book Antiqua" w:hAnsi="Book Antiqua" w:cs="Arial"/>
          <w:lang w:val="en-US"/>
        </w:rPr>
        <w:t xml:space="preserve">), two stimulation modalities (electric and pressure stimulation) and a CPM paradigm (cold </w:t>
      </w:r>
      <w:proofErr w:type="spellStart"/>
      <w:r w:rsidR="002C74B9" w:rsidRPr="00EB53A5">
        <w:rPr>
          <w:rFonts w:ascii="Book Antiqua" w:hAnsi="Book Antiqua" w:cs="Arial"/>
          <w:lang w:val="en-US"/>
        </w:rPr>
        <w:t>pressor</w:t>
      </w:r>
      <w:proofErr w:type="spellEnd"/>
      <w:r w:rsidR="002C74B9" w:rsidRPr="00EB53A5">
        <w:rPr>
          <w:rFonts w:ascii="Book Antiqua" w:hAnsi="Book Antiqua" w:cs="Arial"/>
          <w:lang w:val="en-US"/>
        </w:rPr>
        <w:t xml:space="preserve"> task). </w:t>
      </w:r>
      <w:r w:rsidR="00F224EC" w:rsidRPr="00EB53A5">
        <w:rPr>
          <w:rFonts w:ascii="Book Antiqua" w:hAnsi="Book Antiqua" w:cs="Arial"/>
          <w:lang w:val="en-US"/>
        </w:rPr>
        <w:t xml:space="preserve">Details are provided in Table </w:t>
      </w:r>
      <w:r w:rsidR="00C743CC" w:rsidRPr="00EB53A5">
        <w:rPr>
          <w:rFonts w:ascii="Book Antiqua" w:hAnsi="Book Antiqua" w:cs="Arial"/>
          <w:lang w:val="en-US"/>
        </w:rPr>
        <w:t>1</w:t>
      </w:r>
      <w:r w:rsidR="00D040E4" w:rsidRPr="00EB53A5">
        <w:rPr>
          <w:rFonts w:ascii="Book Antiqua" w:hAnsi="Book Antiqua" w:cs="Arial"/>
          <w:vertAlign w:val="superscript"/>
          <w:lang w:val="en-US"/>
        </w:rPr>
        <w:fldChar w:fldCharType="begin"/>
      </w:r>
      <w:r w:rsidR="00D040E4" w:rsidRPr="00EB53A5">
        <w:rPr>
          <w:rFonts w:ascii="Book Antiqua" w:hAnsi="Book Antiqua" w:cs="Arial"/>
          <w:vertAlign w:val="superscript"/>
          <w:lang w:val="en-US"/>
        </w:rPr>
        <w:instrText xml:space="preserve"> ADDIN EN.CITE &lt;EndNote&gt;&lt;Cite&gt;&lt;Author&gt;Wilder-Smith&lt;/Author&gt;&lt;Year&gt;2013&lt;/Year&gt;&lt;RecNum&gt;15&lt;/RecNum&gt;&lt;DisplayText&gt;[85]&lt;/DisplayText&gt;&lt;record&gt;&lt;rec-number&gt;15&lt;/rec-number&gt;&lt;foreign-keys&gt;&lt;key app="EN" db-id="wxwt99zr50x0e4e9re8prrwu0rsp22rtvxxw" timestamp="1407972640"&gt;15&lt;/key&gt;&lt;/foreign-keys&gt;&lt;ref-type name="Book"&gt;6&lt;/ref-type&gt;&lt;contributors&gt;&lt;authors&gt;&lt;author&gt;Wilder-Smith, O.H.&lt;/author&gt;&lt;/authors&gt;&lt;/contributors&gt;&lt;titles&gt;&lt;title&gt;A Paradigm-Shift in Pain Medicine&lt;/title&gt;&lt;/titles&gt;&lt;dates&gt;&lt;year&gt;2013&lt;/year&gt;&lt;/dates&gt;&lt;publisher&gt;River Publishers &lt;/publisher&gt;&lt;isbn&gt;9788793102552&lt;/isbn&gt;&lt;urls&gt;&lt;related-urls&gt;&lt;url&gt;http://riverpublishers.com/book_details.php?book_id=222&lt;/url&gt;&lt;/related-urls&gt;&lt;/urls&gt;&lt;/record&gt;&lt;/Cite&gt;&lt;/EndNote&gt;</w:instrText>
      </w:r>
      <w:r w:rsidR="00D040E4" w:rsidRPr="00EB53A5">
        <w:rPr>
          <w:rFonts w:ascii="Book Antiqua" w:hAnsi="Book Antiqua" w:cs="Arial"/>
          <w:vertAlign w:val="superscript"/>
          <w:lang w:val="en-US"/>
        </w:rPr>
        <w:fldChar w:fldCharType="separate"/>
      </w:r>
      <w:r w:rsidR="00D040E4" w:rsidRPr="00EB53A5">
        <w:rPr>
          <w:rFonts w:ascii="Book Antiqua" w:hAnsi="Book Antiqua" w:cs="Arial"/>
          <w:noProof/>
          <w:vertAlign w:val="superscript"/>
          <w:lang w:val="en-US"/>
        </w:rPr>
        <w:t>[</w:t>
      </w:r>
      <w:r w:rsidR="00D040E4" w:rsidRPr="00EB53A5">
        <w:rPr>
          <w:rFonts w:ascii="Book Antiqua" w:eastAsiaTheme="minorEastAsia" w:hAnsi="Book Antiqua" w:cs="Arial"/>
          <w:noProof/>
          <w:vertAlign w:val="superscript"/>
          <w:lang w:val="en-US" w:eastAsia="zh-CN"/>
        </w:rPr>
        <w:t>18</w:t>
      </w:r>
      <w:r w:rsidR="00D040E4" w:rsidRPr="00EB53A5">
        <w:rPr>
          <w:rFonts w:ascii="Book Antiqua" w:hAnsi="Book Antiqua" w:cs="Arial"/>
          <w:noProof/>
          <w:vertAlign w:val="superscript"/>
          <w:lang w:val="en-US"/>
        </w:rPr>
        <w:t>]</w:t>
      </w:r>
      <w:r w:rsidR="00D040E4" w:rsidRPr="00EB53A5">
        <w:rPr>
          <w:rFonts w:ascii="Book Antiqua" w:hAnsi="Book Antiqua" w:cs="Arial"/>
          <w:vertAlign w:val="superscript"/>
          <w:lang w:val="en-US"/>
        </w:rPr>
        <w:fldChar w:fldCharType="end"/>
      </w:r>
      <w:r w:rsidR="00F224EC" w:rsidRPr="00EB53A5">
        <w:rPr>
          <w:rFonts w:ascii="Book Antiqua" w:hAnsi="Book Antiqua" w:cs="Arial"/>
          <w:lang w:val="en-US"/>
        </w:rPr>
        <w:t>.</w:t>
      </w:r>
      <w:r w:rsidR="00D040E4" w:rsidRPr="00EB53A5">
        <w:rPr>
          <w:rFonts w:ascii="Book Antiqua" w:eastAsia="宋体" w:hAnsi="Book Antiqua" w:cs="Arial"/>
          <w:b/>
          <w:lang w:val="en-US" w:eastAsia="zh-CN"/>
        </w:rPr>
        <w:t xml:space="preserve"> </w:t>
      </w:r>
    </w:p>
    <w:p w:rsidR="002C74B9" w:rsidRPr="00EB53A5" w:rsidRDefault="002C74B9" w:rsidP="009258BB">
      <w:pPr>
        <w:snapToGrid w:val="0"/>
        <w:spacing w:line="360" w:lineRule="auto"/>
        <w:ind w:firstLineChars="50" w:firstLine="120"/>
        <w:jc w:val="both"/>
        <w:rPr>
          <w:rFonts w:ascii="Book Antiqua" w:hAnsi="Book Antiqua" w:cs="Arial"/>
          <w:lang w:val="en-US"/>
        </w:rPr>
      </w:pPr>
      <w:r w:rsidRPr="00EB53A5">
        <w:rPr>
          <w:rFonts w:ascii="Book Antiqua" w:hAnsi="Book Antiqua" w:cs="Arial"/>
          <w:lang w:val="en-US"/>
        </w:rPr>
        <w:t xml:space="preserve">The </w:t>
      </w:r>
      <w:r w:rsidR="00AF2D22" w:rsidRPr="00EB53A5">
        <w:rPr>
          <w:rFonts w:ascii="Book Antiqua" w:hAnsi="Book Antiqua" w:cs="Arial"/>
          <w:lang w:val="en-US"/>
        </w:rPr>
        <w:t xml:space="preserve">NASQ </w:t>
      </w:r>
      <w:r w:rsidRPr="00EB53A5">
        <w:rPr>
          <w:rFonts w:ascii="Book Antiqua" w:hAnsi="Book Antiqua" w:cs="Arial"/>
          <w:lang w:val="en-US"/>
        </w:rPr>
        <w:t xml:space="preserve">paradigm is well accepted by patients, easy to perform and learn, and can be completed within 30 </w:t>
      </w:r>
      <w:r w:rsidR="00D040E4" w:rsidRPr="00EB53A5">
        <w:rPr>
          <w:rFonts w:ascii="Book Antiqua" w:hAnsi="Book Antiqua" w:cs="Arial"/>
          <w:lang w:val="en-US"/>
        </w:rPr>
        <w:t>min</w:t>
      </w:r>
      <w:r w:rsidRPr="00EB53A5">
        <w:rPr>
          <w:rFonts w:ascii="Book Antiqua" w:hAnsi="Book Antiqua" w:cs="Arial"/>
          <w:lang w:val="en-US"/>
        </w:rPr>
        <w:t xml:space="preserve">. Thermal </w:t>
      </w:r>
      <w:r w:rsidR="00240F0D" w:rsidRPr="00EB53A5">
        <w:rPr>
          <w:rFonts w:ascii="Book Antiqua" w:hAnsi="Book Antiqua" w:cs="Arial"/>
          <w:lang w:val="en-US"/>
        </w:rPr>
        <w:t xml:space="preserve">QST </w:t>
      </w:r>
      <w:r w:rsidRPr="00EB53A5">
        <w:rPr>
          <w:rFonts w:ascii="Book Antiqua" w:hAnsi="Book Antiqua" w:cs="Arial"/>
          <w:lang w:val="en-US"/>
        </w:rPr>
        <w:t xml:space="preserve">testing can be added to test specifically for peripheral nerve </w:t>
      </w:r>
      <w:proofErr w:type="gramStart"/>
      <w:r w:rsidRPr="00EB53A5">
        <w:rPr>
          <w:rFonts w:ascii="Book Antiqua" w:hAnsi="Book Antiqua" w:cs="Arial"/>
          <w:lang w:val="en-US"/>
        </w:rPr>
        <w:t>damage</w:t>
      </w:r>
      <w:proofErr w:type="gramEnd"/>
      <w:r w:rsidR="00875576" w:rsidRPr="00EB53A5">
        <w:rPr>
          <w:rFonts w:ascii="Book Antiqua" w:hAnsi="Book Antiqua" w:cs="Arial"/>
          <w:vertAlign w:val="superscript"/>
          <w:lang w:val="en-US"/>
        </w:rPr>
        <w:fldChar w:fldCharType="begin">
          <w:fldData xml:space="preserve">PEVuZE5vdGU+PENpdGU+PEF1dGhvcj5UaW1tZXJtYW48L0F1dGhvcj48WWVhcj4yMDE0PC9ZZWFy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</w:fldData>
        </w:fldChar>
      </w:r>
      <w:r w:rsidR="00875576" w:rsidRPr="00EB53A5">
        <w:rPr>
          <w:rFonts w:ascii="Book Antiqua" w:hAnsi="Book Antiqua" w:cs="Arial"/>
          <w:vertAlign w:val="superscript"/>
          <w:lang w:val="en-US"/>
        </w:rPr>
        <w:instrText xml:space="preserve"> ADDIN EN.CITE </w:instrText>
      </w:r>
      <w:r w:rsidR="00875576" w:rsidRPr="00EB53A5">
        <w:rPr>
          <w:rFonts w:ascii="Book Antiqua" w:hAnsi="Book Antiqua" w:cs="Arial"/>
          <w:vertAlign w:val="superscript"/>
          <w:lang w:val="en-US"/>
        </w:rPr>
        <w:fldChar w:fldCharType="begin">
          <w:fldData xml:space="preserve">PEVuZE5vdGU+PENpdGU+PEF1dGhvcj5UaW1tZXJtYW48L0F1dGhvcj48WWVhcj4yMDE0PC9ZZWFy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</w:fldData>
        </w:fldChar>
      </w:r>
      <w:r w:rsidR="00875576" w:rsidRPr="00EB53A5">
        <w:rPr>
          <w:rFonts w:ascii="Book Antiqua" w:hAnsi="Book Antiqua" w:cs="Arial"/>
          <w:vertAlign w:val="superscript"/>
          <w:lang w:val="en-US"/>
        </w:rPr>
        <w:instrText xml:space="preserve"> ADDIN EN.CITE.DATA </w:instrText>
      </w:r>
      <w:r w:rsidR="00875576" w:rsidRPr="00EB53A5">
        <w:rPr>
          <w:rFonts w:ascii="Book Antiqua" w:hAnsi="Book Antiqua" w:cs="Arial"/>
          <w:vertAlign w:val="superscript"/>
          <w:lang w:val="en-US"/>
        </w:rPr>
      </w:r>
      <w:r w:rsidR="00875576" w:rsidRPr="00EB53A5">
        <w:rPr>
          <w:rFonts w:ascii="Book Antiqua" w:hAnsi="Book Antiqua" w:cs="Arial"/>
          <w:vertAlign w:val="superscript"/>
          <w:lang w:val="en-US"/>
        </w:rPr>
        <w:fldChar w:fldCharType="end"/>
      </w:r>
      <w:r w:rsidR="00875576" w:rsidRPr="00EB53A5">
        <w:rPr>
          <w:rFonts w:ascii="Book Antiqua" w:hAnsi="Book Antiqua" w:cs="Arial"/>
          <w:vertAlign w:val="superscript"/>
          <w:lang w:val="en-US"/>
        </w:rPr>
      </w:r>
      <w:r w:rsidR="00875576" w:rsidRPr="00EB53A5">
        <w:rPr>
          <w:rFonts w:ascii="Book Antiqua" w:hAnsi="Book Antiqua" w:cs="Arial"/>
          <w:vertAlign w:val="superscript"/>
          <w:lang w:val="en-US"/>
        </w:rPr>
        <w:fldChar w:fldCharType="separate"/>
      </w:r>
      <w:r w:rsidR="00875576" w:rsidRPr="00EB53A5">
        <w:rPr>
          <w:rFonts w:ascii="Book Antiqua" w:hAnsi="Book Antiqua" w:cs="Arial"/>
          <w:noProof/>
          <w:vertAlign w:val="superscript"/>
          <w:lang w:val="en-US"/>
        </w:rPr>
        <w:t>[</w:t>
      </w:r>
      <w:r w:rsidR="00875576" w:rsidRPr="00EB53A5">
        <w:rPr>
          <w:rFonts w:ascii="Book Antiqua" w:eastAsiaTheme="minorEastAsia" w:hAnsi="Book Antiqua" w:cs="Arial"/>
          <w:noProof/>
          <w:vertAlign w:val="superscript"/>
          <w:lang w:val="en-US" w:eastAsia="zh-CN"/>
        </w:rPr>
        <w:t>18,8</w:t>
      </w:r>
      <w:r w:rsidR="001F3B17" w:rsidRPr="00EB53A5">
        <w:rPr>
          <w:rFonts w:ascii="Book Antiqua" w:eastAsiaTheme="minorEastAsia" w:hAnsi="Book Antiqua" w:cs="Arial"/>
          <w:noProof/>
          <w:vertAlign w:val="superscript"/>
          <w:lang w:val="en-US" w:eastAsia="zh-CN"/>
        </w:rPr>
        <w:t>8</w:t>
      </w:r>
      <w:r w:rsidR="00875576" w:rsidRPr="00EB53A5">
        <w:rPr>
          <w:rFonts w:ascii="Book Antiqua" w:hAnsi="Book Antiqua" w:cs="Arial"/>
          <w:noProof/>
          <w:vertAlign w:val="superscript"/>
          <w:lang w:val="en-US"/>
        </w:rPr>
        <w:t>]</w:t>
      </w:r>
      <w:r w:rsidR="00875576" w:rsidRPr="00EB53A5">
        <w:rPr>
          <w:rFonts w:ascii="Book Antiqua" w:hAnsi="Book Antiqua" w:cs="Arial"/>
          <w:vertAlign w:val="superscript"/>
          <w:lang w:val="en-US"/>
        </w:rPr>
        <w:fldChar w:fldCharType="end"/>
      </w:r>
      <w:r w:rsidRPr="00EB53A5">
        <w:rPr>
          <w:rFonts w:ascii="Book Antiqua" w:hAnsi="Book Antiqua" w:cs="Arial"/>
          <w:lang w:val="en-US"/>
        </w:rPr>
        <w:t>.</w:t>
      </w:r>
      <w:r w:rsidR="00875576" w:rsidRPr="00EB53A5">
        <w:rPr>
          <w:rFonts w:ascii="Book Antiqua" w:hAnsi="Book Antiqua" w:cs="Arial"/>
          <w:lang w:val="en-US"/>
        </w:rPr>
        <w:t xml:space="preserve"> </w:t>
      </w:r>
    </w:p>
    <w:p w:rsidR="002C74B9" w:rsidRPr="00EB53A5" w:rsidRDefault="006D6A2E" w:rsidP="009258BB">
      <w:pPr>
        <w:snapToGrid w:val="0"/>
        <w:spacing w:line="360" w:lineRule="auto"/>
        <w:ind w:firstLineChars="50" w:firstLine="120"/>
        <w:jc w:val="both"/>
        <w:rPr>
          <w:rFonts w:ascii="Book Antiqua" w:hAnsi="Book Antiqua" w:cs="Arial"/>
          <w:lang w:val="en-US"/>
        </w:rPr>
      </w:pPr>
      <w:r w:rsidRPr="00EB53A5">
        <w:rPr>
          <w:rFonts w:ascii="Book Antiqua" w:hAnsi="Book Antiqua" w:cs="Arial"/>
          <w:lang w:val="en-US"/>
        </w:rPr>
        <w:t xml:space="preserve">Regarding </w:t>
      </w:r>
      <w:r w:rsidR="008E2004" w:rsidRPr="00EB53A5">
        <w:rPr>
          <w:rFonts w:ascii="Book Antiqua" w:hAnsi="Book Antiqua" w:cs="Arial"/>
          <w:lang w:val="en-US"/>
        </w:rPr>
        <w:t xml:space="preserve">clinical use of EEG and </w:t>
      </w:r>
      <w:r w:rsidR="009240E6" w:rsidRPr="00EB53A5">
        <w:rPr>
          <w:rFonts w:ascii="Book Antiqua" w:hAnsi="Book Antiqua" w:cs="Arial"/>
          <w:lang w:val="en-US"/>
        </w:rPr>
        <w:t>(f</w:t>
      </w:r>
      <w:proofErr w:type="gramStart"/>
      <w:r w:rsidR="009240E6" w:rsidRPr="00EB53A5">
        <w:rPr>
          <w:rFonts w:ascii="Book Antiqua" w:hAnsi="Book Antiqua" w:cs="Arial"/>
          <w:lang w:val="en-US"/>
        </w:rPr>
        <w:t>)</w:t>
      </w:r>
      <w:r w:rsidR="008E2004" w:rsidRPr="00EB53A5">
        <w:rPr>
          <w:rFonts w:ascii="Book Antiqua" w:hAnsi="Book Antiqua" w:cs="Arial"/>
          <w:lang w:val="en-US"/>
        </w:rPr>
        <w:t>MRI</w:t>
      </w:r>
      <w:proofErr w:type="gramEnd"/>
      <w:r w:rsidR="008E2004" w:rsidRPr="00EB53A5">
        <w:rPr>
          <w:rFonts w:ascii="Book Antiqua" w:hAnsi="Book Antiqua" w:cs="Arial"/>
          <w:lang w:val="en-US"/>
        </w:rPr>
        <w:t xml:space="preserve"> in chronic pain</w:t>
      </w:r>
      <w:r w:rsidRPr="00EB53A5">
        <w:rPr>
          <w:rFonts w:ascii="Book Antiqua" w:hAnsi="Book Antiqua" w:cs="Arial"/>
          <w:lang w:val="en-US"/>
        </w:rPr>
        <w:t>, the literature remains</w:t>
      </w:r>
      <w:r w:rsidR="00E81DAF" w:rsidRPr="00EB53A5">
        <w:rPr>
          <w:rFonts w:ascii="Book Antiqua" w:hAnsi="Book Antiqua" w:cs="Arial"/>
          <w:lang w:val="en-US"/>
        </w:rPr>
        <w:t xml:space="preserve"> </w:t>
      </w:r>
      <w:r w:rsidR="008E2004" w:rsidRPr="00EB53A5">
        <w:rPr>
          <w:rFonts w:ascii="Book Antiqua" w:hAnsi="Book Antiqua" w:cs="Arial"/>
          <w:lang w:val="en-US"/>
        </w:rPr>
        <w:t>scar</w:t>
      </w:r>
      <w:r w:rsidRPr="00EB53A5">
        <w:rPr>
          <w:rFonts w:ascii="Book Antiqua" w:hAnsi="Book Antiqua" w:cs="Arial"/>
          <w:lang w:val="en-US"/>
        </w:rPr>
        <w:t>c</w:t>
      </w:r>
      <w:r w:rsidR="008E2004" w:rsidRPr="00EB53A5">
        <w:rPr>
          <w:rFonts w:ascii="Book Antiqua" w:hAnsi="Book Antiqua" w:cs="Arial"/>
          <w:lang w:val="en-US"/>
        </w:rPr>
        <w:t>e</w:t>
      </w:r>
      <w:r w:rsidR="00E81DAF" w:rsidRPr="00EB53A5">
        <w:rPr>
          <w:rFonts w:ascii="Book Antiqua" w:hAnsi="Book Antiqua" w:cs="Arial"/>
          <w:lang w:val="en-US"/>
        </w:rPr>
        <w:t xml:space="preserve">. Furthermore </w:t>
      </w:r>
      <w:r w:rsidR="008E2004" w:rsidRPr="00EB53A5">
        <w:rPr>
          <w:rFonts w:ascii="Book Antiqua" w:hAnsi="Book Antiqua" w:cs="Arial"/>
          <w:lang w:val="en-US"/>
        </w:rPr>
        <w:t xml:space="preserve">both investigations are </w:t>
      </w:r>
      <w:r w:rsidRPr="00EB53A5">
        <w:rPr>
          <w:rFonts w:ascii="Book Antiqua" w:hAnsi="Book Antiqua" w:cs="Arial"/>
          <w:lang w:val="en-US"/>
        </w:rPr>
        <w:t xml:space="preserve">onerous, </w:t>
      </w:r>
      <w:r w:rsidR="008E2004" w:rsidRPr="00EB53A5">
        <w:rPr>
          <w:rFonts w:ascii="Book Antiqua" w:hAnsi="Book Antiqua" w:cs="Arial"/>
          <w:lang w:val="en-US"/>
        </w:rPr>
        <w:t xml:space="preserve">time consuming and expensive. Therefore we do not </w:t>
      </w:r>
      <w:r w:rsidR="00DF5094" w:rsidRPr="00EB53A5">
        <w:rPr>
          <w:rFonts w:ascii="Book Antiqua" w:hAnsi="Book Antiqua" w:cs="Arial"/>
          <w:lang w:val="en-US"/>
        </w:rPr>
        <w:t xml:space="preserve">at present recommend their use </w:t>
      </w:r>
      <w:r w:rsidR="008E2004" w:rsidRPr="00EB53A5">
        <w:rPr>
          <w:rFonts w:ascii="Book Antiqua" w:hAnsi="Book Antiqua" w:cs="Arial"/>
          <w:lang w:val="en-US"/>
        </w:rPr>
        <w:t xml:space="preserve">in daily clinical practice for chronic pain patients, </w:t>
      </w:r>
      <w:r w:rsidR="00621771" w:rsidRPr="00EB53A5">
        <w:rPr>
          <w:rFonts w:ascii="Book Antiqua" w:hAnsi="Book Antiqua" w:cs="Arial"/>
          <w:lang w:val="en-US"/>
        </w:rPr>
        <w:t xml:space="preserve">reserving these techniques </w:t>
      </w:r>
      <w:r w:rsidR="00B9122E" w:rsidRPr="00EB53A5">
        <w:rPr>
          <w:rFonts w:ascii="Book Antiqua" w:hAnsi="Book Antiqua" w:cs="Arial"/>
          <w:lang w:val="en-US"/>
        </w:rPr>
        <w:t>for research.</w:t>
      </w:r>
    </w:p>
    <w:p w:rsidR="006D205D" w:rsidRPr="00EB53A5" w:rsidRDefault="006D205D" w:rsidP="00F301F6">
      <w:pPr>
        <w:snapToGrid w:val="0"/>
        <w:spacing w:line="360" w:lineRule="auto"/>
        <w:jc w:val="both"/>
        <w:rPr>
          <w:rFonts w:ascii="Book Antiqua" w:hAnsi="Book Antiqua" w:cs="Arial"/>
          <w:lang w:val="en-US"/>
        </w:rPr>
      </w:pPr>
    </w:p>
    <w:p w:rsidR="009258BB" w:rsidRPr="00EB53A5" w:rsidRDefault="00FE7AFB" w:rsidP="00F301F6">
      <w:pPr>
        <w:snapToGrid w:val="0"/>
        <w:spacing w:line="360" w:lineRule="auto"/>
        <w:jc w:val="both"/>
        <w:rPr>
          <w:rFonts w:ascii="Book Antiqua" w:eastAsia="宋体" w:hAnsi="Book Antiqua" w:cs="Arial"/>
          <w:b/>
          <w:lang w:val="en-US" w:eastAsia="zh-CN"/>
        </w:rPr>
      </w:pPr>
      <w:r w:rsidRPr="00EB53A5">
        <w:rPr>
          <w:rFonts w:ascii="Book Antiqua" w:hAnsi="Book Antiqua" w:cs="Arial"/>
          <w:b/>
          <w:lang w:val="en-US"/>
        </w:rPr>
        <w:t>Therapeutics</w:t>
      </w:r>
      <w:r w:rsidR="009258BB" w:rsidRPr="00EB53A5">
        <w:rPr>
          <w:rFonts w:ascii="Book Antiqua" w:eastAsia="宋体" w:hAnsi="Book Antiqua" w:cs="Arial"/>
          <w:b/>
          <w:lang w:val="en-US" w:eastAsia="zh-CN"/>
        </w:rPr>
        <w:t xml:space="preserve">: </w:t>
      </w:r>
      <w:r w:rsidR="003A4826" w:rsidRPr="00EB53A5">
        <w:rPr>
          <w:rFonts w:ascii="Book Antiqua" w:hAnsi="Book Antiqua" w:cs="Arial"/>
          <w:lang w:val="en-US"/>
        </w:rPr>
        <w:t xml:space="preserve">The </w:t>
      </w:r>
      <w:r w:rsidR="006D205D" w:rsidRPr="00EB53A5">
        <w:rPr>
          <w:rFonts w:ascii="Book Antiqua" w:hAnsi="Book Antiqua" w:cs="Arial"/>
          <w:lang w:val="en-US"/>
        </w:rPr>
        <w:t xml:space="preserve">new approach to pain in CP </w:t>
      </w:r>
      <w:r w:rsidR="003A4826" w:rsidRPr="00EB53A5">
        <w:rPr>
          <w:rFonts w:ascii="Book Antiqua" w:hAnsi="Book Antiqua" w:cs="Arial"/>
          <w:lang w:val="en-US"/>
        </w:rPr>
        <w:t xml:space="preserve">presented here </w:t>
      </w:r>
      <w:r w:rsidR="003653DD" w:rsidRPr="00EB53A5">
        <w:rPr>
          <w:rFonts w:ascii="Book Antiqua" w:hAnsi="Book Antiqua" w:cs="Arial"/>
          <w:lang w:val="en-US"/>
        </w:rPr>
        <w:t xml:space="preserve">allows for </w:t>
      </w:r>
      <w:r w:rsidR="009240E6" w:rsidRPr="00EB53A5">
        <w:rPr>
          <w:rFonts w:ascii="Book Antiqua" w:hAnsi="Book Antiqua" w:cs="Arial"/>
          <w:lang w:val="en-US"/>
        </w:rPr>
        <w:t>holistic</w:t>
      </w:r>
      <w:r w:rsidR="006D205D" w:rsidRPr="00EB53A5">
        <w:rPr>
          <w:rFonts w:ascii="Book Antiqua" w:hAnsi="Book Antiqua" w:cs="Arial"/>
          <w:lang w:val="en-US"/>
        </w:rPr>
        <w:t xml:space="preserve"> and </w:t>
      </w:r>
      <w:r w:rsidR="009E356B" w:rsidRPr="00EB53A5">
        <w:rPr>
          <w:rFonts w:ascii="Book Antiqua" w:hAnsi="Book Antiqua" w:cs="Arial"/>
          <w:lang w:val="en-US"/>
        </w:rPr>
        <w:t xml:space="preserve">systematic </w:t>
      </w:r>
      <w:r w:rsidR="003653DD" w:rsidRPr="00EB53A5">
        <w:rPr>
          <w:rFonts w:ascii="Book Antiqua" w:hAnsi="Book Antiqua" w:cs="Arial"/>
          <w:lang w:val="en-US"/>
        </w:rPr>
        <w:t>management of</w:t>
      </w:r>
      <w:r w:rsidR="006D205D" w:rsidRPr="00EB53A5">
        <w:rPr>
          <w:rFonts w:ascii="Book Antiqua" w:hAnsi="Book Antiqua" w:cs="Arial"/>
          <w:lang w:val="en-US"/>
        </w:rPr>
        <w:t xml:space="preserve"> </w:t>
      </w:r>
      <w:r w:rsidR="00C42AFB" w:rsidRPr="00EB53A5">
        <w:rPr>
          <w:rFonts w:ascii="Book Antiqua" w:hAnsi="Book Antiqua" w:cs="Arial"/>
          <w:lang w:val="en-US"/>
        </w:rPr>
        <w:t>CP</w:t>
      </w:r>
      <w:r w:rsidR="006D205D" w:rsidRPr="00EB53A5">
        <w:rPr>
          <w:rFonts w:ascii="Book Antiqua" w:hAnsi="Book Antiqua" w:cs="Arial"/>
          <w:lang w:val="en-US"/>
        </w:rPr>
        <w:t xml:space="preserve"> pain. </w:t>
      </w:r>
      <w:r w:rsidR="003A4826" w:rsidRPr="00EB53A5">
        <w:rPr>
          <w:rFonts w:ascii="Book Antiqua" w:hAnsi="Book Antiqua" w:cs="Arial"/>
          <w:lang w:val="en-US"/>
        </w:rPr>
        <w:t>Such a</w:t>
      </w:r>
      <w:r w:rsidR="006D205D" w:rsidRPr="00EB53A5">
        <w:rPr>
          <w:rFonts w:ascii="Book Antiqua" w:hAnsi="Book Antiqua" w:cs="Arial"/>
          <w:lang w:val="en-US"/>
        </w:rPr>
        <w:t xml:space="preserve"> systematic mechanism-orientated approach </w:t>
      </w:r>
      <w:r w:rsidR="0020611E" w:rsidRPr="00EB53A5">
        <w:rPr>
          <w:rFonts w:ascii="Book Antiqua" w:hAnsi="Book Antiqua" w:cs="Arial"/>
          <w:lang w:val="en-US"/>
        </w:rPr>
        <w:t>not only facilitates the</w:t>
      </w:r>
      <w:r w:rsidR="00E81DAF" w:rsidRPr="00EB53A5">
        <w:rPr>
          <w:rFonts w:ascii="Book Antiqua" w:hAnsi="Book Antiqua" w:cs="Arial"/>
          <w:lang w:val="en-US"/>
        </w:rPr>
        <w:t xml:space="preserve"> </w:t>
      </w:r>
      <w:r w:rsidR="006D205D" w:rsidRPr="00EB53A5">
        <w:rPr>
          <w:rFonts w:ascii="Book Antiqua" w:hAnsi="Book Antiqua" w:cs="Arial"/>
          <w:lang w:val="en-US"/>
        </w:rPr>
        <w:t>diagnosis and prognosis of chronic pain</w:t>
      </w:r>
      <w:r w:rsidR="0020611E" w:rsidRPr="00EB53A5">
        <w:rPr>
          <w:rFonts w:ascii="Book Antiqua" w:hAnsi="Book Antiqua" w:cs="Arial"/>
          <w:lang w:val="en-US"/>
        </w:rPr>
        <w:t>, it also provides the possibility of</w:t>
      </w:r>
      <w:r w:rsidR="00E81DAF" w:rsidRPr="00EB53A5">
        <w:rPr>
          <w:rFonts w:ascii="Book Antiqua" w:hAnsi="Book Antiqua" w:cs="Arial"/>
          <w:lang w:val="en-US"/>
        </w:rPr>
        <w:t xml:space="preserve"> </w:t>
      </w:r>
      <w:r w:rsidR="006D205D" w:rsidRPr="00EB53A5">
        <w:rPr>
          <w:rFonts w:ascii="Book Antiqua" w:hAnsi="Book Antiqua" w:cs="Arial"/>
          <w:lang w:val="en-US"/>
        </w:rPr>
        <w:t>monitoring signs of chronic pain progression</w:t>
      </w:r>
      <w:r w:rsidR="0020611E" w:rsidRPr="00EB53A5">
        <w:rPr>
          <w:rFonts w:ascii="Book Antiqua" w:hAnsi="Book Antiqua" w:cs="Arial"/>
          <w:lang w:val="en-US"/>
        </w:rPr>
        <w:t xml:space="preserve">. </w:t>
      </w:r>
      <w:r w:rsidR="003653DD" w:rsidRPr="00EB53A5">
        <w:rPr>
          <w:rFonts w:ascii="Book Antiqua" w:hAnsi="Book Antiqua" w:cs="Arial"/>
          <w:lang w:val="en-US"/>
        </w:rPr>
        <w:t xml:space="preserve">As such, it forms the basis for more </w:t>
      </w:r>
      <w:r w:rsidR="006D205D" w:rsidRPr="00EB53A5">
        <w:rPr>
          <w:rFonts w:ascii="Book Antiqua" w:hAnsi="Book Antiqua" w:cs="Arial"/>
          <w:lang w:val="en-US"/>
        </w:rPr>
        <w:t>rational choice of treatment option</w:t>
      </w:r>
      <w:r w:rsidR="003653DD" w:rsidRPr="00EB53A5">
        <w:rPr>
          <w:rFonts w:ascii="Book Antiqua" w:hAnsi="Book Antiqua" w:cs="Arial"/>
          <w:lang w:val="en-US"/>
        </w:rPr>
        <w:t>s</w:t>
      </w:r>
      <w:r w:rsidR="006D205D" w:rsidRPr="00EB53A5">
        <w:rPr>
          <w:rFonts w:ascii="Book Antiqua" w:hAnsi="Book Antiqua" w:cs="Arial"/>
          <w:lang w:val="en-US"/>
        </w:rPr>
        <w:t xml:space="preserve"> to maximize treatment response</w:t>
      </w:r>
      <w:r w:rsidR="003653DD" w:rsidRPr="00EB53A5">
        <w:rPr>
          <w:rFonts w:ascii="Book Antiqua" w:hAnsi="Book Antiqua" w:cs="Arial"/>
          <w:lang w:val="en-US"/>
        </w:rPr>
        <w:t xml:space="preserve">, together with subsequent </w:t>
      </w:r>
      <w:r w:rsidR="006D205D" w:rsidRPr="00EB53A5">
        <w:rPr>
          <w:rFonts w:ascii="Book Antiqua" w:hAnsi="Book Antiqua" w:cs="Arial"/>
          <w:lang w:val="en-US"/>
        </w:rPr>
        <w:t xml:space="preserve">ongoing monitoring of </w:t>
      </w:r>
      <w:r w:rsidR="00955EB0" w:rsidRPr="00EB53A5">
        <w:rPr>
          <w:rFonts w:ascii="Book Antiqua" w:hAnsi="Book Antiqua" w:cs="Arial"/>
          <w:lang w:val="en-US"/>
        </w:rPr>
        <w:t>effectiveness</w:t>
      </w:r>
      <w:r w:rsidR="006D205D" w:rsidRPr="00EB53A5">
        <w:rPr>
          <w:rFonts w:ascii="Book Antiqua" w:hAnsi="Book Antiqua" w:cs="Arial"/>
          <w:lang w:val="en-US"/>
        </w:rPr>
        <w:t xml:space="preserve"> of chronic pain treatment</w:t>
      </w:r>
      <w:r w:rsidR="00955EB0" w:rsidRPr="00EB53A5">
        <w:rPr>
          <w:rFonts w:ascii="Book Antiqua" w:hAnsi="Book Antiqua" w:cs="Arial"/>
          <w:lang w:val="en-US"/>
        </w:rPr>
        <w:t>.</w:t>
      </w:r>
    </w:p>
    <w:p w:rsidR="00FE76CF" w:rsidRPr="00EB53A5" w:rsidRDefault="003A4826" w:rsidP="009258BB">
      <w:pPr>
        <w:snapToGrid w:val="0"/>
        <w:spacing w:line="360" w:lineRule="auto"/>
        <w:ind w:firstLineChars="50" w:firstLine="120"/>
        <w:jc w:val="both"/>
        <w:rPr>
          <w:rFonts w:ascii="Book Antiqua" w:eastAsia="宋体" w:hAnsi="Book Antiqua" w:cs="Arial"/>
          <w:b/>
          <w:lang w:val="en-US" w:eastAsia="zh-CN"/>
        </w:rPr>
      </w:pPr>
      <w:r w:rsidRPr="00EB53A5">
        <w:rPr>
          <w:rFonts w:ascii="Book Antiqua" w:hAnsi="Book Antiqua" w:cs="Arial"/>
          <w:lang w:val="en-US"/>
        </w:rPr>
        <w:t xml:space="preserve">Figure 2 provides a summary of our systematic mechanism-orientated approach to chronic </w:t>
      </w:r>
      <w:r w:rsidR="00131DAC" w:rsidRPr="00EB53A5">
        <w:rPr>
          <w:rFonts w:ascii="Book Antiqua" w:hAnsi="Book Antiqua" w:cs="Arial"/>
          <w:lang w:val="en-US"/>
        </w:rPr>
        <w:t>pain</w:t>
      </w:r>
      <w:r w:rsidR="00DC45E5" w:rsidRPr="00EB53A5">
        <w:rPr>
          <w:rFonts w:ascii="Book Antiqua" w:hAnsi="Book Antiqua" w:cs="Arial"/>
          <w:lang w:val="en-US"/>
        </w:rPr>
        <w:t>,</w:t>
      </w:r>
      <w:r w:rsidR="00131DAC" w:rsidRPr="00EB53A5">
        <w:rPr>
          <w:rFonts w:ascii="Book Antiqua" w:hAnsi="Book Antiqua" w:cs="Arial"/>
          <w:lang w:val="en-US"/>
        </w:rPr>
        <w:t xml:space="preserve"> such as </w:t>
      </w:r>
      <w:r w:rsidRPr="00EB53A5">
        <w:rPr>
          <w:rFonts w:ascii="Book Antiqua" w:hAnsi="Book Antiqua" w:cs="Arial"/>
          <w:lang w:val="en-US"/>
        </w:rPr>
        <w:t>pancreatitis pain</w:t>
      </w:r>
      <w:r w:rsidR="00DC45E5" w:rsidRPr="00EB53A5">
        <w:rPr>
          <w:rFonts w:ascii="Book Antiqua" w:hAnsi="Book Antiqua" w:cs="Arial"/>
          <w:lang w:val="en-US"/>
        </w:rPr>
        <w:t>,</w:t>
      </w:r>
      <w:r w:rsidR="00874F17" w:rsidRPr="00EB53A5">
        <w:rPr>
          <w:rFonts w:ascii="Book Antiqua" w:hAnsi="Book Antiqua" w:cs="Arial"/>
          <w:lang w:val="en-US"/>
        </w:rPr>
        <w:t xml:space="preserve"> as implemented at our institution.</w:t>
      </w:r>
      <w:r w:rsidRPr="00EB53A5">
        <w:rPr>
          <w:rFonts w:ascii="Book Antiqua" w:hAnsi="Book Antiqua" w:cs="Arial"/>
          <w:lang w:val="en-US"/>
        </w:rPr>
        <w:t xml:space="preserve"> </w:t>
      </w:r>
      <w:r w:rsidR="00874F17" w:rsidRPr="00EB53A5">
        <w:rPr>
          <w:rFonts w:ascii="Book Antiqua" w:hAnsi="Book Antiqua" w:cs="Arial"/>
          <w:lang w:val="en-US"/>
        </w:rPr>
        <w:t>The scheme is</w:t>
      </w:r>
      <w:r w:rsidRPr="00EB53A5">
        <w:rPr>
          <w:rFonts w:ascii="Book Antiqua" w:hAnsi="Book Antiqua" w:cs="Arial"/>
          <w:lang w:val="en-US"/>
        </w:rPr>
        <w:t xml:space="preserve"> b</w:t>
      </w:r>
      <w:r w:rsidR="00FE76CF" w:rsidRPr="00EB53A5">
        <w:rPr>
          <w:rFonts w:ascii="Book Antiqua" w:hAnsi="Book Antiqua" w:cs="Arial"/>
          <w:lang w:val="en-US"/>
        </w:rPr>
        <w:t xml:space="preserve">ased on the literature </w:t>
      </w:r>
      <w:r w:rsidR="00955EB0" w:rsidRPr="00EB53A5">
        <w:rPr>
          <w:rFonts w:ascii="Book Antiqua" w:hAnsi="Book Antiqua" w:cs="Arial"/>
          <w:lang w:val="en-US"/>
        </w:rPr>
        <w:t>discussed in this review</w:t>
      </w:r>
      <w:r w:rsidRPr="00EB53A5">
        <w:rPr>
          <w:rFonts w:ascii="Book Antiqua" w:hAnsi="Book Antiqua" w:cs="Arial"/>
          <w:lang w:val="en-US"/>
        </w:rPr>
        <w:t xml:space="preserve"> and</w:t>
      </w:r>
      <w:r w:rsidR="00FE76CF" w:rsidRPr="00EB53A5">
        <w:rPr>
          <w:rFonts w:ascii="Book Antiqua" w:hAnsi="Book Antiqua" w:cs="Arial"/>
          <w:lang w:val="en-US"/>
        </w:rPr>
        <w:t xml:space="preserve"> our own </w:t>
      </w:r>
      <w:r w:rsidRPr="00EB53A5">
        <w:rPr>
          <w:rFonts w:ascii="Book Antiqua" w:hAnsi="Book Antiqua" w:cs="Arial"/>
          <w:lang w:val="en-US"/>
        </w:rPr>
        <w:t xml:space="preserve">clinical </w:t>
      </w:r>
      <w:r w:rsidR="00FE76CF" w:rsidRPr="00EB53A5">
        <w:rPr>
          <w:rFonts w:ascii="Book Antiqua" w:hAnsi="Book Antiqua" w:cs="Arial"/>
          <w:lang w:val="en-US"/>
        </w:rPr>
        <w:t>experience</w:t>
      </w:r>
      <w:r w:rsidR="002401E9" w:rsidRPr="00EB53A5">
        <w:rPr>
          <w:rFonts w:ascii="Book Antiqua" w:hAnsi="Book Antiqua" w:cs="Arial"/>
          <w:lang w:val="en-US"/>
        </w:rPr>
        <w:t xml:space="preserve"> and practice</w:t>
      </w:r>
      <w:r w:rsidRPr="00EB53A5">
        <w:rPr>
          <w:rFonts w:ascii="Book Antiqua" w:hAnsi="Book Antiqua" w:cs="Arial"/>
          <w:lang w:val="en-US"/>
        </w:rPr>
        <w:t>.</w:t>
      </w:r>
    </w:p>
    <w:p w:rsidR="009258BB" w:rsidRPr="00EB53A5" w:rsidRDefault="009258BB" w:rsidP="00F301F6">
      <w:pPr>
        <w:snapToGrid w:val="0"/>
        <w:spacing w:line="360" w:lineRule="auto"/>
        <w:jc w:val="both"/>
        <w:rPr>
          <w:rFonts w:ascii="Book Antiqua" w:eastAsia="宋体" w:hAnsi="Book Antiqua" w:cs="Arial"/>
          <w:b/>
          <w:lang w:val="en-US" w:eastAsia="zh-CN"/>
        </w:rPr>
      </w:pPr>
    </w:p>
    <w:p w:rsidR="00E924E4" w:rsidRPr="00EB53A5" w:rsidRDefault="009258BB" w:rsidP="00F301F6">
      <w:pPr>
        <w:snapToGrid w:val="0"/>
        <w:spacing w:line="360" w:lineRule="auto"/>
        <w:jc w:val="both"/>
        <w:rPr>
          <w:rFonts w:ascii="Book Antiqua" w:hAnsi="Book Antiqua" w:cs="Arial"/>
          <w:b/>
          <w:lang w:val="en-US"/>
        </w:rPr>
      </w:pPr>
      <w:r w:rsidRPr="00EB53A5">
        <w:rPr>
          <w:rFonts w:ascii="Book Antiqua" w:hAnsi="Book Antiqua" w:cs="Arial"/>
          <w:b/>
          <w:lang w:val="en-US"/>
        </w:rPr>
        <w:t>CONCLUSION</w:t>
      </w:r>
    </w:p>
    <w:p w:rsidR="00E924E4" w:rsidRPr="00EB53A5" w:rsidRDefault="00E924E4" w:rsidP="00F301F6">
      <w:pPr>
        <w:autoSpaceDE w:val="0"/>
        <w:autoSpaceDN w:val="0"/>
        <w:adjustRightInd w:val="0"/>
        <w:snapToGrid w:val="0"/>
        <w:spacing w:line="360" w:lineRule="auto"/>
        <w:jc w:val="both"/>
        <w:rPr>
          <w:rFonts w:ascii="Book Antiqua" w:hAnsi="Book Antiqua" w:cs="Arial"/>
          <w:lang w:val="en-US"/>
        </w:rPr>
      </w:pPr>
      <w:r w:rsidRPr="00EB53A5">
        <w:rPr>
          <w:rFonts w:ascii="Book Antiqua" w:hAnsi="Book Antiqua" w:cs="Arial"/>
          <w:lang w:val="en-US"/>
        </w:rPr>
        <w:t xml:space="preserve">Intense abdominal pain is the dominant feature of CP. In this review we </w:t>
      </w:r>
      <w:r w:rsidR="000E4204" w:rsidRPr="00EB53A5">
        <w:rPr>
          <w:rFonts w:ascii="Book Antiqua" w:hAnsi="Book Antiqua" w:cs="Arial"/>
          <w:lang w:val="en-US"/>
        </w:rPr>
        <w:t xml:space="preserve">propose </w:t>
      </w:r>
      <w:r w:rsidRPr="00EB53A5">
        <w:rPr>
          <w:rFonts w:ascii="Book Antiqua" w:hAnsi="Book Antiqua" w:cs="Arial"/>
          <w:lang w:val="en-US"/>
        </w:rPr>
        <w:t xml:space="preserve">a new </w:t>
      </w:r>
      <w:r w:rsidR="0004185B" w:rsidRPr="00EB53A5">
        <w:rPr>
          <w:rFonts w:ascii="Book Antiqua" w:hAnsi="Book Antiqua" w:cs="Arial"/>
          <w:lang w:val="en-US"/>
        </w:rPr>
        <w:t xml:space="preserve">systematic mechanism-orientated approach </w:t>
      </w:r>
      <w:r w:rsidR="000E4204" w:rsidRPr="00EB53A5">
        <w:rPr>
          <w:rFonts w:ascii="Book Antiqua" w:hAnsi="Book Antiqua" w:cs="Arial"/>
          <w:lang w:val="en-US"/>
        </w:rPr>
        <w:t xml:space="preserve">to the </w:t>
      </w:r>
      <w:r w:rsidRPr="00EB53A5">
        <w:rPr>
          <w:rFonts w:ascii="Book Antiqua" w:hAnsi="Book Antiqua" w:cs="Arial"/>
          <w:lang w:val="en-US"/>
        </w:rPr>
        <w:t>chronic pain</w:t>
      </w:r>
      <w:r w:rsidR="000E4204" w:rsidRPr="00EB53A5">
        <w:rPr>
          <w:rFonts w:ascii="Book Antiqua" w:hAnsi="Book Antiqua" w:cs="Arial"/>
          <w:lang w:val="en-US"/>
        </w:rPr>
        <w:t xml:space="preserve"> of CP</w:t>
      </w:r>
      <w:r w:rsidRPr="00EB53A5">
        <w:rPr>
          <w:rFonts w:ascii="Book Antiqua" w:hAnsi="Book Antiqua" w:cs="Arial"/>
          <w:lang w:val="en-US"/>
        </w:rPr>
        <w:t xml:space="preserve">. Multiple studies </w:t>
      </w:r>
      <w:r w:rsidR="00B34CE2" w:rsidRPr="00EB53A5">
        <w:rPr>
          <w:rFonts w:ascii="Book Antiqua" w:hAnsi="Book Antiqua" w:cs="Arial"/>
          <w:lang w:val="en-US"/>
        </w:rPr>
        <w:t>support</w:t>
      </w:r>
      <w:r w:rsidR="008F1AC6" w:rsidRPr="00EB53A5">
        <w:rPr>
          <w:rFonts w:ascii="Book Antiqua" w:hAnsi="Book Antiqua" w:cs="Arial"/>
          <w:lang w:val="en-US"/>
        </w:rPr>
        <w:t xml:space="preserve"> </w:t>
      </w:r>
      <w:r w:rsidRPr="00EB53A5">
        <w:rPr>
          <w:rFonts w:ascii="Book Antiqua" w:hAnsi="Book Antiqua" w:cs="Arial"/>
          <w:lang w:val="en-US"/>
        </w:rPr>
        <w:t xml:space="preserve">that pain in CP is similar to other visceral pain syndromes such as inflammatory bowel disease. Increasing evidence has shown that changes in central pain processing are </w:t>
      </w:r>
      <w:r w:rsidR="00A02406" w:rsidRPr="00EB53A5">
        <w:rPr>
          <w:rFonts w:ascii="Book Antiqua" w:hAnsi="Book Antiqua" w:cs="Arial"/>
          <w:lang w:val="en-US"/>
        </w:rPr>
        <w:t xml:space="preserve">present and </w:t>
      </w:r>
      <w:r w:rsidRPr="00EB53A5">
        <w:rPr>
          <w:rFonts w:ascii="Book Antiqua" w:hAnsi="Book Antiqua" w:cs="Arial"/>
          <w:lang w:val="en-US"/>
        </w:rPr>
        <w:t xml:space="preserve">comparable </w:t>
      </w:r>
      <w:r w:rsidR="00A02406" w:rsidRPr="00EB53A5">
        <w:rPr>
          <w:rFonts w:ascii="Book Antiqua" w:hAnsi="Book Antiqua" w:cs="Arial"/>
          <w:lang w:val="en-US"/>
        </w:rPr>
        <w:t xml:space="preserve">in </w:t>
      </w:r>
      <w:r w:rsidRPr="00EB53A5">
        <w:rPr>
          <w:rFonts w:ascii="Book Antiqua" w:hAnsi="Book Antiqua" w:cs="Arial"/>
          <w:lang w:val="en-US"/>
        </w:rPr>
        <w:t xml:space="preserve">CP and other </w:t>
      </w:r>
      <w:r w:rsidR="00C95F9C" w:rsidRPr="00EB53A5">
        <w:rPr>
          <w:rFonts w:ascii="Book Antiqua" w:hAnsi="Book Antiqua" w:cs="Arial"/>
          <w:lang w:val="en-US"/>
        </w:rPr>
        <w:t>abdominal</w:t>
      </w:r>
      <w:r w:rsidRPr="00EB53A5">
        <w:rPr>
          <w:rFonts w:ascii="Book Antiqua" w:hAnsi="Book Antiqua" w:cs="Arial"/>
          <w:lang w:val="en-US"/>
        </w:rPr>
        <w:t xml:space="preserve"> visceral</w:t>
      </w:r>
      <w:r w:rsidR="00C95F9C" w:rsidRPr="00EB53A5">
        <w:rPr>
          <w:rFonts w:ascii="Book Antiqua" w:hAnsi="Book Antiqua" w:cs="Arial"/>
          <w:lang w:val="en-US"/>
        </w:rPr>
        <w:t xml:space="preserve"> pain</w:t>
      </w:r>
      <w:r w:rsidRPr="00EB53A5">
        <w:rPr>
          <w:rFonts w:ascii="Book Antiqua" w:hAnsi="Book Antiqua" w:cs="Arial"/>
          <w:lang w:val="en-US"/>
        </w:rPr>
        <w:t xml:space="preserve"> </w:t>
      </w:r>
      <w:r w:rsidR="00C95F9C" w:rsidRPr="00EB53A5">
        <w:rPr>
          <w:rFonts w:ascii="Book Antiqua" w:hAnsi="Book Antiqua" w:cs="Arial"/>
          <w:lang w:val="en-US"/>
        </w:rPr>
        <w:t>syndrome</w:t>
      </w:r>
      <w:r w:rsidRPr="00EB53A5">
        <w:rPr>
          <w:rFonts w:ascii="Book Antiqua" w:hAnsi="Book Antiqua" w:cs="Arial"/>
          <w:lang w:val="en-US"/>
        </w:rPr>
        <w:t xml:space="preserve">s. </w:t>
      </w:r>
      <w:r w:rsidR="00A02406" w:rsidRPr="00EB53A5">
        <w:rPr>
          <w:rFonts w:ascii="Book Antiqua" w:hAnsi="Book Antiqua" w:cs="Arial"/>
          <w:lang w:val="en-US"/>
        </w:rPr>
        <w:t xml:space="preserve">The </w:t>
      </w:r>
      <w:r w:rsidRPr="00EB53A5">
        <w:rPr>
          <w:rFonts w:ascii="Book Antiqua" w:hAnsi="Book Antiqua" w:cs="Arial"/>
          <w:lang w:val="en-US"/>
        </w:rPr>
        <w:t xml:space="preserve">data suggest that changes in pain processing due to chronic </w:t>
      </w:r>
      <w:r w:rsidR="00A02406" w:rsidRPr="00EB53A5">
        <w:rPr>
          <w:rFonts w:ascii="Book Antiqua" w:hAnsi="Book Antiqua" w:cs="Arial"/>
          <w:lang w:val="en-US"/>
        </w:rPr>
        <w:t xml:space="preserve">visceral </w:t>
      </w:r>
      <w:r w:rsidRPr="00EB53A5">
        <w:rPr>
          <w:rFonts w:ascii="Book Antiqua" w:hAnsi="Book Antiqua" w:cs="Arial"/>
          <w:lang w:val="en-US"/>
        </w:rPr>
        <w:t xml:space="preserve">pain are common and necessitate a </w:t>
      </w:r>
      <w:r w:rsidR="00A02406" w:rsidRPr="00EB53A5">
        <w:rPr>
          <w:rFonts w:ascii="Book Antiqua" w:hAnsi="Book Antiqua" w:cs="Arial"/>
          <w:lang w:val="en-US"/>
        </w:rPr>
        <w:t xml:space="preserve">targeted and mechanism-orientated </w:t>
      </w:r>
      <w:r w:rsidRPr="00EB53A5">
        <w:rPr>
          <w:rFonts w:ascii="Book Antiqua" w:hAnsi="Book Antiqua" w:cs="Arial"/>
          <w:lang w:val="en-US"/>
        </w:rPr>
        <w:t xml:space="preserve">diagnostic and therapeutic approach. </w:t>
      </w:r>
      <w:r w:rsidR="00A02406" w:rsidRPr="00EB53A5">
        <w:rPr>
          <w:rFonts w:ascii="Book Antiqua" w:hAnsi="Book Antiqua" w:cs="Arial"/>
          <w:lang w:val="en-US"/>
        </w:rPr>
        <w:t xml:space="preserve">This management approach needs to be holistic, including not only </w:t>
      </w:r>
      <w:r w:rsidR="005B3833" w:rsidRPr="00EB53A5">
        <w:rPr>
          <w:rFonts w:ascii="Book Antiqua" w:hAnsi="Book Antiqua" w:cs="Arial"/>
          <w:lang w:val="en-US"/>
        </w:rPr>
        <w:t>traditional treatments addressing the pancreas as a nociceptive source</w:t>
      </w:r>
      <w:r w:rsidR="00E81DAF" w:rsidRPr="00EB53A5">
        <w:rPr>
          <w:rFonts w:ascii="Book Antiqua" w:hAnsi="Book Antiqua" w:cs="Arial"/>
          <w:lang w:val="en-US"/>
        </w:rPr>
        <w:t>,</w:t>
      </w:r>
      <w:r w:rsidR="005B3833" w:rsidRPr="00EB53A5">
        <w:rPr>
          <w:rFonts w:ascii="Book Antiqua" w:hAnsi="Book Antiqua" w:cs="Arial"/>
          <w:lang w:val="en-US"/>
        </w:rPr>
        <w:t xml:space="preserve"> but </w:t>
      </w:r>
      <w:r w:rsidR="0016408B" w:rsidRPr="00EB53A5">
        <w:rPr>
          <w:rFonts w:ascii="Book Antiqua" w:hAnsi="Book Antiqua" w:cs="Arial"/>
          <w:lang w:val="en-US"/>
        </w:rPr>
        <w:t xml:space="preserve">also </w:t>
      </w:r>
      <w:r w:rsidR="005B3833" w:rsidRPr="00EB53A5">
        <w:rPr>
          <w:rFonts w:ascii="Book Antiqua" w:hAnsi="Book Antiqua" w:cs="Arial"/>
          <w:lang w:val="en-US"/>
        </w:rPr>
        <w:t xml:space="preserve">specifically searching for – and therapeutically targeting </w:t>
      </w:r>
      <w:r w:rsidR="007C59B4" w:rsidRPr="00EB53A5">
        <w:rPr>
          <w:rFonts w:ascii="Book Antiqua" w:hAnsi="Book Antiqua" w:cs="Arial"/>
          <w:lang w:val="en-US"/>
        </w:rPr>
        <w:t>–</w:t>
      </w:r>
      <w:r w:rsidR="005B3833" w:rsidRPr="00EB53A5">
        <w:rPr>
          <w:rFonts w:ascii="Book Antiqua" w:hAnsi="Book Antiqua" w:cs="Arial"/>
          <w:lang w:val="en-US"/>
        </w:rPr>
        <w:t xml:space="preserve"> </w:t>
      </w:r>
      <w:r w:rsidR="007C59B4" w:rsidRPr="00EB53A5">
        <w:rPr>
          <w:rFonts w:ascii="Book Antiqua" w:hAnsi="Book Antiqua" w:cs="Arial"/>
          <w:lang w:val="en-US"/>
        </w:rPr>
        <w:t>alterations in CNS processing of pain.</w:t>
      </w:r>
    </w:p>
    <w:p w:rsidR="00E43DE4" w:rsidRPr="00EB53A5" w:rsidRDefault="00E924E4" w:rsidP="009258BB">
      <w:pPr>
        <w:autoSpaceDE w:val="0"/>
        <w:autoSpaceDN w:val="0"/>
        <w:adjustRightInd w:val="0"/>
        <w:snapToGrid w:val="0"/>
        <w:spacing w:line="360" w:lineRule="auto"/>
        <w:ind w:firstLineChars="50" w:firstLine="120"/>
        <w:jc w:val="both"/>
        <w:rPr>
          <w:rFonts w:ascii="Book Antiqua" w:hAnsi="Book Antiqua" w:cs="Arial"/>
          <w:lang w:val="en-US"/>
        </w:rPr>
      </w:pPr>
      <w:r w:rsidRPr="00EB53A5">
        <w:rPr>
          <w:rFonts w:ascii="Book Antiqua" w:hAnsi="Book Antiqua" w:cs="Arial"/>
          <w:lang w:val="en-US"/>
        </w:rPr>
        <w:t>As shown in this review</w:t>
      </w:r>
      <w:r w:rsidR="006E54BA" w:rsidRPr="00EB53A5">
        <w:rPr>
          <w:rFonts w:ascii="Book Antiqua" w:hAnsi="Book Antiqua" w:cs="Arial"/>
          <w:lang w:val="en-US"/>
        </w:rPr>
        <w:t>,</w:t>
      </w:r>
      <w:r w:rsidRPr="00EB53A5">
        <w:rPr>
          <w:rFonts w:ascii="Book Antiqua" w:hAnsi="Book Antiqua" w:cs="Arial"/>
          <w:lang w:val="en-US"/>
        </w:rPr>
        <w:t xml:space="preserve"> QST, EEG and (f</w:t>
      </w:r>
      <w:proofErr w:type="gramStart"/>
      <w:r w:rsidRPr="00EB53A5">
        <w:rPr>
          <w:rFonts w:ascii="Book Antiqua" w:hAnsi="Book Antiqua" w:cs="Arial"/>
          <w:lang w:val="en-US"/>
        </w:rPr>
        <w:t>)MRI</w:t>
      </w:r>
      <w:proofErr w:type="gramEnd"/>
      <w:r w:rsidRPr="00EB53A5">
        <w:rPr>
          <w:rFonts w:ascii="Book Antiqua" w:hAnsi="Book Antiqua" w:cs="Arial"/>
          <w:lang w:val="en-US"/>
        </w:rPr>
        <w:t xml:space="preserve"> can be useful diagnostic</w:t>
      </w:r>
      <w:r w:rsidR="00F06E2B" w:rsidRPr="00EB53A5">
        <w:rPr>
          <w:rFonts w:ascii="Book Antiqua" w:hAnsi="Book Antiqua" w:cs="Arial"/>
          <w:lang w:val="en-US"/>
        </w:rPr>
        <w:t xml:space="preserve"> instrument</w:t>
      </w:r>
      <w:r w:rsidRPr="00EB53A5">
        <w:rPr>
          <w:rFonts w:ascii="Book Antiqua" w:hAnsi="Book Antiqua" w:cs="Arial"/>
          <w:lang w:val="en-US"/>
        </w:rPr>
        <w:t>s to analyze central pain processing and help us in finding optimal</w:t>
      </w:r>
      <w:r w:rsidR="0016408B" w:rsidRPr="00EB53A5">
        <w:rPr>
          <w:rFonts w:ascii="Book Antiqua" w:hAnsi="Book Antiqua" w:cs="Arial"/>
          <w:lang w:val="en-US"/>
        </w:rPr>
        <w:t xml:space="preserve"> mechanism-orientated</w:t>
      </w:r>
      <w:r w:rsidRPr="00EB53A5">
        <w:rPr>
          <w:rFonts w:ascii="Book Antiqua" w:hAnsi="Book Antiqua" w:cs="Arial"/>
          <w:lang w:val="en-US"/>
        </w:rPr>
        <w:t xml:space="preserve"> treatment</w:t>
      </w:r>
      <w:r w:rsidR="001912BF" w:rsidRPr="00EB53A5">
        <w:rPr>
          <w:rFonts w:ascii="Book Antiqua" w:hAnsi="Book Antiqua" w:cs="Arial"/>
          <w:lang w:val="en-US"/>
        </w:rPr>
        <w:t>s</w:t>
      </w:r>
      <w:r w:rsidRPr="00EB53A5">
        <w:rPr>
          <w:rFonts w:ascii="Book Antiqua" w:hAnsi="Book Antiqua" w:cs="Arial"/>
          <w:lang w:val="en-US"/>
        </w:rPr>
        <w:t xml:space="preserve"> for pain in CP and other chronic visceral pain syndromes. Future research should define the presence and pattern of altered pain processing for specific chronic pain disorders and compare this with a healthy population using diagnostic</w:t>
      </w:r>
      <w:r w:rsidR="00C770F7" w:rsidRPr="00EB53A5">
        <w:rPr>
          <w:rFonts w:ascii="Book Antiqua" w:hAnsi="Book Antiqua" w:cs="Arial"/>
          <w:lang w:val="en-US"/>
        </w:rPr>
        <w:t xml:space="preserve"> tool</w:t>
      </w:r>
      <w:r w:rsidRPr="00EB53A5">
        <w:rPr>
          <w:rFonts w:ascii="Book Antiqua" w:hAnsi="Book Antiqua" w:cs="Arial"/>
          <w:lang w:val="en-US"/>
        </w:rPr>
        <w:t xml:space="preserve">s such as QST, EEG and fMRI. Apart from characterization of </w:t>
      </w:r>
      <w:proofErr w:type="spellStart"/>
      <w:r w:rsidRPr="00EB53A5">
        <w:rPr>
          <w:rFonts w:ascii="Book Antiqua" w:hAnsi="Book Antiqua" w:cs="Arial"/>
          <w:lang w:val="en-US"/>
        </w:rPr>
        <w:lastRenderedPageBreak/>
        <w:t>hyperalgesia</w:t>
      </w:r>
      <w:proofErr w:type="spellEnd"/>
      <w:r w:rsidRPr="00EB53A5">
        <w:rPr>
          <w:rFonts w:ascii="Book Antiqua" w:hAnsi="Book Antiqua" w:cs="Arial"/>
          <w:lang w:val="en-US"/>
        </w:rPr>
        <w:t xml:space="preserve"> and descending pain modulation further questions need to be addressed. How does </w:t>
      </w:r>
      <w:proofErr w:type="spellStart"/>
      <w:r w:rsidRPr="00EB53A5">
        <w:rPr>
          <w:rFonts w:ascii="Book Antiqua" w:hAnsi="Book Antiqua" w:cs="Arial"/>
          <w:lang w:val="en-US"/>
        </w:rPr>
        <w:t>hyperalgesia</w:t>
      </w:r>
      <w:proofErr w:type="spellEnd"/>
      <w:r w:rsidRPr="00EB53A5">
        <w:rPr>
          <w:rFonts w:ascii="Book Antiqua" w:hAnsi="Book Antiqua" w:cs="Arial"/>
          <w:lang w:val="en-US"/>
        </w:rPr>
        <w:t xml:space="preserve"> develop over time? How is this influenced by disease progression and our treatments? What is the impact of gender and psychological state? Can we predict patients who are prone to chronic pain and altered central pain processing? The only way to increase our knowledge </w:t>
      </w:r>
      <w:r w:rsidR="0016408B" w:rsidRPr="00EB53A5">
        <w:rPr>
          <w:rFonts w:ascii="Book Antiqua" w:hAnsi="Book Antiqua" w:cs="Arial"/>
          <w:lang w:val="en-US"/>
        </w:rPr>
        <w:t xml:space="preserve">in this respect </w:t>
      </w:r>
      <w:r w:rsidRPr="00EB53A5">
        <w:rPr>
          <w:rFonts w:ascii="Book Antiqua" w:hAnsi="Book Antiqua" w:cs="Arial"/>
          <w:lang w:val="en-US"/>
        </w:rPr>
        <w:t xml:space="preserve">is to measure </w:t>
      </w:r>
      <w:r w:rsidR="0016408B" w:rsidRPr="00EB53A5">
        <w:rPr>
          <w:rFonts w:ascii="Book Antiqua" w:hAnsi="Book Antiqua" w:cs="Arial"/>
          <w:lang w:val="en-US"/>
        </w:rPr>
        <w:t xml:space="preserve">the </w:t>
      </w:r>
      <w:r w:rsidRPr="00EB53A5">
        <w:rPr>
          <w:rFonts w:ascii="Book Antiqua" w:hAnsi="Book Antiqua" w:cs="Arial"/>
          <w:lang w:val="en-US"/>
        </w:rPr>
        <w:t xml:space="preserve">effect of </w:t>
      </w:r>
      <w:r w:rsidR="0016408B" w:rsidRPr="00EB53A5">
        <w:rPr>
          <w:rFonts w:ascii="Book Antiqua" w:hAnsi="Book Antiqua" w:cs="Arial"/>
          <w:lang w:val="en-US"/>
        </w:rPr>
        <w:t xml:space="preserve">pain and </w:t>
      </w:r>
      <w:r w:rsidRPr="00EB53A5">
        <w:rPr>
          <w:rFonts w:ascii="Book Antiqua" w:hAnsi="Book Antiqua" w:cs="Arial"/>
          <w:lang w:val="en-US"/>
        </w:rPr>
        <w:t xml:space="preserve">nociception </w:t>
      </w:r>
      <w:r w:rsidR="0016408B" w:rsidRPr="00EB53A5">
        <w:rPr>
          <w:rFonts w:ascii="Book Antiqua" w:hAnsi="Book Antiqua" w:cs="Arial"/>
          <w:lang w:val="en-US"/>
        </w:rPr>
        <w:t xml:space="preserve">on central pain processing </w:t>
      </w:r>
      <w:r w:rsidRPr="00EB53A5">
        <w:rPr>
          <w:rFonts w:ascii="Book Antiqua" w:hAnsi="Book Antiqua" w:cs="Arial"/>
          <w:lang w:val="en-US"/>
        </w:rPr>
        <w:t xml:space="preserve">in large-scale clinical studies </w:t>
      </w:r>
      <w:r w:rsidR="0016408B" w:rsidRPr="00EB53A5">
        <w:rPr>
          <w:rFonts w:ascii="Book Antiqua" w:hAnsi="Book Antiqua" w:cs="Arial"/>
          <w:lang w:val="en-US"/>
        </w:rPr>
        <w:t>using</w:t>
      </w:r>
      <w:r w:rsidRPr="00EB53A5">
        <w:rPr>
          <w:rFonts w:ascii="Book Antiqua" w:hAnsi="Book Antiqua" w:cs="Arial"/>
          <w:lang w:val="en-US"/>
        </w:rPr>
        <w:t xml:space="preserve"> QST, EEG or fMRI before and after interventions</w:t>
      </w:r>
      <w:r w:rsidR="0016408B" w:rsidRPr="00EB53A5">
        <w:rPr>
          <w:rFonts w:ascii="Book Antiqua" w:hAnsi="Book Antiqua" w:cs="Arial"/>
          <w:lang w:val="en-US"/>
        </w:rPr>
        <w:t xml:space="preserve"> and during disease progression</w:t>
      </w:r>
      <w:r w:rsidR="00875576" w:rsidRPr="00EB53A5">
        <w:rPr>
          <w:rFonts w:ascii="Book Antiqua" w:hAnsi="Book Antiqua" w:cs="Arial"/>
          <w:vertAlign w:val="superscript"/>
          <w:lang w:val="en-US"/>
        </w:rPr>
        <w:fldChar w:fldCharType="begin">
          <w:fldData xml:space="preserve">PEVuZE5vdGU+PENpdGU+PEF1dGhvcj5HcmF2ZXJzZW48L0F1dGhvcj48WWVhcj4yMDEyPC9ZZWFy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</w:fldData>
        </w:fldChar>
      </w:r>
      <w:r w:rsidR="00875576" w:rsidRPr="00EB53A5">
        <w:rPr>
          <w:rFonts w:ascii="Book Antiqua" w:hAnsi="Book Antiqua" w:cs="Arial"/>
          <w:vertAlign w:val="superscript"/>
          <w:lang w:val="en-US"/>
        </w:rPr>
        <w:instrText xml:space="preserve"> ADDIN EN.CITE </w:instrText>
      </w:r>
      <w:r w:rsidR="00875576" w:rsidRPr="00EB53A5">
        <w:rPr>
          <w:rFonts w:ascii="Book Antiqua" w:hAnsi="Book Antiqua" w:cs="Arial"/>
          <w:vertAlign w:val="superscript"/>
          <w:lang w:val="en-US"/>
        </w:rPr>
        <w:fldChar w:fldCharType="begin">
          <w:fldData xml:space="preserve">PEVuZE5vdGU+PENpdGU+PEF1dGhvcj5HcmF2ZXJzZW48L0F1dGhvcj48WWVhcj4yMDEyPC9ZZWFy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</w:fldData>
        </w:fldChar>
      </w:r>
      <w:r w:rsidR="00875576" w:rsidRPr="00EB53A5">
        <w:rPr>
          <w:rFonts w:ascii="Book Antiqua" w:hAnsi="Book Antiqua" w:cs="Arial"/>
          <w:vertAlign w:val="superscript"/>
          <w:lang w:val="en-US"/>
        </w:rPr>
        <w:instrText xml:space="preserve"> ADDIN EN.CITE.DATA </w:instrText>
      </w:r>
      <w:r w:rsidR="00875576" w:rsidRPr="00EB53A5">
        <w:rPr>
          <w:rFonts w:ascii="Book Antiqua" w:hAnsi="Book Antiqua" w:cs="Arial"/>
          <w:vertAlign w:val="superscript"/>
          <w:lang w:val="en-US"/>
        </w:rPr>
      </w:r>
      <w:r w:rsidR="00875576" w:rsidRPr="00EB53A5">
        <w:rPr>
          <w:rFonts w:ascii="Book Antiqua" w:hAnsi="Book Antiqua" w:cs="Arial"/>
          <w:vertAlign w:val="superscript"/>
          <w:lang w:val="en-US"/>
        </w:rPr>
        <w:fldChar w:fldCharType="end"/>
      </w:r>
      <w:r w:rsidR="00875576" w:rsidRPr="00EB53A5">
        <w:rPr>
          <w:rFonts w:ascii="Book Antiqua" w:hAnsi="Book Antiqua" w:cs="Arial"/>
          <w:vertAlign w:val="superscript"/>
          <w:lang w:val="en-US"/>
        </w:rPr>
      </w:r>
      <w:r w:rsidR="00875576" w:rsidRPr="00EB53A5">
        <w:rPr>
          <w:rFonts w:ascii="Book Antiqua" w:hAnsi="Book Antiqua" w:cs="Arial"/>
          <w:vertAlign w:val="superscript"/>
          <w:lang w:val="en-US"/>
        </w:rPr>
        <w:fldChar w:fldCharType="separate"/>
      </w:r>
      <w:r w:rsidR="00875576" w:rsidRPr="00EB53A5">
        <w:rPr>
          <w:rFonts w:ascii="Book Antiqua" w:hAnsi="Book Antiqua" w:cs="Arial"/>
          <w:noProof/>
          <w:vertAlign w:val="superscript"/>
          <w:lang w:val="en-US"/>
        </w:rPr>
        <w:t>[</w:t>
      </w:r>
      <w:r w:rsidR="00875576" w:rsidRPr="00EB53A5">
        <w:rPr>
          <w:rFonts w:ascii="Book Antiqua" w:eastAsiaTheme="minorEastAsia" w:hAnsi="Book Antiqua" w:cs="Arial"/>
          <w:noProof/>
          <w:vertAlign w:val="superscript"/>
          <w:lang w:val="en-US" w:eastAsia="zh-CN"/>
        </w:rPr>
        <w:t>7</w:t>
      </w:r>
      <w:r w:rsidR="001F3B17" w:rsidRPr="00EB53A5">
        <w:rPr>
          <w:rFonts w:ascii="Book Antiqua" w:eastAsiaTheme="minorEastAsia" w:hAnsi="Book Antiqua" w:cs="Arial"/>
          <w:noProof/>
          <w:vertAlign w:val="superscript"/>
          <w:lang w:val="en-US" w:eastAsia="zh-CN"/>
        </w:rPr>
        <w:t>7</w:t>
      </w:r>
      <w:r w:rsidR="00875576" w:rsidRPr="00EB53A5">
        <w:rPr>
          <w:rFonts w:ascii="Book Antiqua" w:hAnsi="Book Antiqua" w:cs="Arial"/>
          <w:noProof/>
          <w:vertAlign w:val="superscript"/>
          <w:lang w:val="en-US"/>
        </w:rPr>
        <w:t>]</w:t>
      </w:r>
      <w:r w:rsidR="00875576" w:rsidRPr="00EB53A5">
        <w:rPr>
          <w:rFonts w:ascii="Book Antiqua" w:hAnsi="Book Antiqua" w:cs="Arial"/>
          <w:vertAlign w:val="superscript"/>
          <w:lang w:val="en-US"/>
        </w:rPr>
        <w:fldChar w:fldCharType="end"/>
      </w:r>
      <w:r w:rsidRPr="00EB53A5">
        <w:rPr>
          <w:rFonts w:ascii="Book Antiqua" w:hAnsi="Book Antiqua" w:cs="Arial"/>
          <w:lang w:val="en-US"/>
        </w:rPr>
        <w:t>. This will help us evaluat</w:t>
      </w:r>
      <w:r w:rsidR="000A7FA6" w:rsidRPr="00EB53A5">
        <w:rPr>
          <w:rFonts w:ascii="Book Antiqua" w:hAnsi="Book Antiqua" w:cs="Arial"/>
          <w:lang w:val="en-US"/>
        </w:rPr>
        <w:t>e</w:t>
      </w:r>
      <w:r w:rsidRPr="00EB53A5">
        <w:rPr>
          <w:rFonts w:ascii="Book Antiqua" w:hAnsi="Book Antiqua" w:cs="Arial"/>
          <w:lang w:val="en-US"/>
        </w:rPr>
        <w:t xml:space="preserve"> therapies and guide us to the proper treatment for a specific patient at a </w:t>
      </w:r>
      <w:r w:rsidR="00926999" w:rsidRPr="00EB53A5">
        <w:rPr>
          <w:rFonts w:ascii="Book Antiqua" w:hAnsi="Book Antiqua" w:cs="Arial"/>
          <w:lang w:val="en-US"/>
        </w:rPr>
        <w:t xml:space="preserve">specific </w:t>
      </w:r>
      <w:r w:rsidRPr="00EB53A5">
        <w:rPr>
          <w:rFonts w:ascii="Book Antiqua" w:hAnsi="Book Antiqua" w:cs="Arial"/>
          <w:lang w:val="en-US"/>
        </w:rPr>
        <w:t xml:space="preserve">disease stages. Such personalized medicine is the key to improved pain treatment and may pave the way to new </w:t>
      </w:r>
      <w:r w:rsidR="0016408B" w:rsidRPr="00EB53A5">
        <w:rPr>
          <w:rFonts w:ascii="Book Antiqua" w:hAnsi="Book Antiqua" w:cs="Arial"/>
          <w:lang w:val="en-US"/>
        </w:rPr>
        <w:t xml:space="preserve">and more effective </w:t>
      </w:r>
      <w:r w:rsidRPr="00EB53A5">
        <w:rPr>
          <w:rFonts w:ascii="Book Antiqua" w:hAnsi="Book Antiqua" w:cs="Arial"/>
          <w:lang w:val="en-US"/>
        </w:rPr>
        <w:t>therapeutic approaches.</w:t>
      </w:r>
    </w:p>
    <w:p w:rsidR="00875576" w:rsidRPr="00EB53A5" w:rsidRDefault="00875576" w:rsidP="00F301F6">
      <w:pPr>
        <w:autoSpaceDE w:val="0"/>
        <w:autoSpaceDN w:val="0"/>
        <w:adjustRightInd w:val="0"/>
        <w:snapToGrid w:val="0"/>
        <w:spacing w:line="360" w:lineRule="auto"/>
        <w:jc w:val="both"/>
        <w:rPr>
          <w:rFonts w:ascii="Book Antiqua" w:eastAsiaTheme="minorEastAsia" w:hAnsi="Book Antiqua" w:cs="Arial"/>
          <w:lang w:val="en-US" w:eastAsia="zh-CN"/>
        </w:rPr>
      </w:pPr>
    </w:p>
    <w:p w:rsidR="00E924E4" w:rsidRPr="00EB53A5" w:rsidRDefault="00875576" w:rsidP="00F301F6">
      <w:pPr>
        <w:autoSpaceDE w:val="0"/>
        <w:autoSpaceDN w:val="0"/>
        <w:adjustRightInd w:val="0"/>
        <w:snapToGrid w:val="0"/>
        <w:spacing w:line="360" w:lineRule="auto"/>
        <w:jc w:val="both"/>
        <w:rPr>
          <w:rFonts w:ascii="Book Antiqua" w:eastAsiaTheme="minorEastAsia" w:hAnsi="Book Antiqua" w:cs="Arial"/>
          <w:b/>
          <w:lang w:val="en-US" w:eastAsia="zh-CN"/>
        </w:rPr>
      </w:pPr>
      <w:r w:rsidRPr="00EB53A5">
        <w:rPr>
          <w:rFonts w:ascii="Book Antiqua" w:hAnsi="Book Antiqua" w:cs="Arial"/>
          <w:b/>
          <w:lang w:val="en-US"/>
        </w:rPr>
        <w:t>ACKNOWLEDGMENT</w:t>
      </w:r>
      <w:r w:rsidRPr="00EB53A5">
        <w:rPr>
          <w:rFonts w:ascii="Book Antiqua" w:eastAsiaTheme="minorEastAsia" w:hAnsi="Book Antiqua" w:cs="Arial"/>
          <w:b/>
          <w:lang w:val="en-US" w:eastAsia="zh-CN"/>
        </w:rPr>
        <w:t>S</w:t>
      </w:r>
    </w:p>
    <w:p w:rsidR="00E43DE4" w:rsidRPr="00EB53A5" w:rsidRDefault="00E43DE4" w:rsidP="00F301F6">
      <w:pPr>
        <w:autoSpaceDE w:val="0"/>
        <w:autoSpaceDN w:val="0"/>
        <w:adjustRightInd w:val="0"/>
        <w:snapToGrid w:val="0"/>
        <w:spacing w:line="360" w:lineRule="auto"/>
        <w:jc w:val="both"/>
        <w:rPr>
          <w:rFonts w:ascii="Book Antiqua" w:hAnsi="Book Antiqua" w:cs="Arial"/>
          <w:lang w:val="en-US"/>
        </w:rPr>
      </w:pPr>
      <w:r w:rsidRPr="00EB53A5">
        <w:rPr>
          <w:rFonts w:ascii="Book Antiqua" w:hAnsi="Book Antiqua" w:cs="Arial"/>
          <w:lang w:val="en-US"/>
        </w:rPr>
        <w:t xml:space="preserve">We like to thank </w:t>
      </w:r>
      <w:r w:rsidR="00875576" w:rsidRPr="00EB53A5">
        <w:rPr>
          <w:rFonts w:ascii="Book Antiqua" w:hAnsi="Book Antiqua" w:cs="Arial"/>
          <w:lang w:val="en-US"/>
        </w:rPr>
        <w:t>D</w:t>
      </w:r>
      <w:r w:rsidRPr="00EB53A5">
        <w:rPr>
          <w:rFonts w:ascii="Book Antiqua" w:hAnsi="Book Antiqua" w:cs="Arial"/>
          <w:lang w:val="en-US"/>
        </w:rPr>
        <w:t xml:space="preserve">r. Jan-Maarten </w:t>
      </w:r>
      <w:proofErr w:type="spellStart"/>
      <w:r w:rsidRPr="00EB53A5">
        <w:rPr>
          <w:rFonts w:ascii="Book Antiqua" w:hAnsi="Book Antiqua" w:cs="Arial"/>
          <w:lang w:val="en-US"/>
        </w:rPr>
        <w:t>Luursema</w:t>
      </w:r>
      <w:proofErr w:type="spellEnd"/>
      <w:r w:rsidRPr="00EB53A5">
        <w:rPr>
          <w:rFonts w:ascii="Book Antiqua" w:hAnsi="Book Antiqua" w:cs="Arial"/>
          <w:lang w:val="en-US"/>
        </w:rPr>
        <w:t xml:space="preserve"> for </w:t>
      </w:r>
      <w:r w:rsidR="0018069E" w:rsidRPr="00EB53A5">
        <w:rPr>
          <w:rFonts w:ascii="Book Antiqua" w:hAnsi="Book Antiqua" w:cs="Arial"/>
          <w:lang w:val="en-US"/>
        </w:rPr>
        <w:t>providing</w:t>
      </w:r>
      <w:r w:rsidRPr="00EB53A5">
        <w:rPr>
          <w:rFonts w:ascii="Book Antiqua" w:hAnsi="Book Antiqua" w:cs="Arial"/>
          <w:lang w:val="en-US"/>
        </w:rPr>
        <w:t xml:space="preserve"> us with </w:t>
      </w:r>
      <w:r w:rsidR="0018069E" w:rsidRPr="00EB53A5">
        <w:rPr>
          <w:rFonts w:ascii="Book Antiqua" w:hAnsi="Book Antiqua" w:cs="Arial"/>
          <w:lang w:val="en-US"/>
        </w:rPr>
        <w:t xml:space="preserve">the </w:t>
      </w:r>
      <w:r w:rsidRPr="00EB53A5">
        <w:rPr>
          <w:rFonts w:ascii="Book Antiqua" w:hAnsi="Book Antiqua" w:cs="Arial"/>
          <w:lang w:val="en-US"/>
        </w:rPr>
        <w:t>design</w:t>
      </w:r>
      <w:r w:rsidR="0018069E" w:rsidRPr="00EB53A5">
        <w:rPr>
          <w:rFonts w:ascii="Book Antiqua" w:hAnsi="Book Antiqua" w:cs="Arial"/>
          <w:lang w:val="en-US"/>
        </w:rPr>
        <w:t xml:space="preserve"> of </w:t>
      </w:r>
      <w:r w:rsidRPr="00EB53A5">
        <w:rPr>
          <w:rFonts w:ascii="Book Antiqua" w:hAnsi="Book Antiqua" w:cs="Arial"/>
          <w:lang w:val="en-US"/>
        </w:rPr>
        <w:t>the pictures in this manuscript.</w:t>
      </w:r>
    </w:p>
    <w:p w:rsidR="00875576" w:rsidRPr="00EB53A5" w:rsidRDefault="00875576" w:rsidP="00F301F6">
      <w:pPr>
        <w:autoSpaceDE w:val="0"/>
        <w:autoSpaceDN w:val="0"/>
        <w:adjustRightInd w:val="0"/>
        <w:snapToGrid w:val="0"/>
        <w:spacing w:line="360" w:lineRule="auto"/>
        <w:jc w:val="both"/>
        <w:rPr>
          <w:rFonts w:ascii="Book Antiqua" w:eastAsiaTheme="minorEastAsia" w:hAnsi="Book Antiqua" w:cs="Arial"/>
          <w:b/>
          <w:lang w:val="en-US" w:eastAsia="zh-CN"/>
        </w:rPr>
      </w:pPr>
    </w:p>
    <w:p w:rsidR="00BC714D" w:rsidRPr="00EB53A5" w:rsidRDefault="00875576" w:rsidP="00EB53A5">
      <w:pPr>
        <w:autoSpaceDE w:val="0"/>
        <w:autoSpaceDN w:val="0"/>
        <w:adjustRightInd w:val="0"/>
        <w:snapToGrid w:val="0"/>
        <w:spacing w:line="360" w:lineRule="auto"/>
        <w:jc w:val="both"/>
        <w:rPr>
          <w:rFonts w:ascii="Book Antiqua" w:eastAsiaTheme="minorEastAsia" w:hAnsi="Book Antiqua" w:cs="Arial"/>
          <w:lang w:val="en-US" w:eastAsia="zh-CN"/>
        </w:rPr>
      </w:pPr>
      <w:r w:rsidRPr="00EB53A5">
        <w:rPr>
          <w:rFonts w:ascii="Book Antiqua" w:hAnsi="Book Antiqua" w:cs="Arial"/>
          <w:b/>
          <w:lang w:val="en-US"/>
        </w:rPr>
        <w:t xml:space="preserve">REFERENCES </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1 </w:t>
      </w:r>
      <w:r w:rsidRPr="00EB53A5">
        <w:rPr>
          <w:rFonts w:ascii="Book Antiqua" w:eastAsia="宋体" w:hAnsi="Book Antiqua" w:cs="宋体"/>
          <w:b/>
          <w:bCs/>
          <w:lang w:val="en-US" w:eastAsia="zh-CN"/>
        </w:rPr>
        <w:t>Steer ML</w:t>
      </w:r>
      <w:r w:rsidRPr="00EB53A5">
        <w:rPr>
          <w:rFonts w:ascii="Book Antiqua" w:eastAsia="宋体" w:hAnsi="Book Antiqua" w:cs="宋体"/>
          <w:lang w:val="en-US" w:eastAsia="zh-CN"/>
        </w:rPr>
        <w:t>, Waxman I, Freedman S. Chronic pancreatitis. </w:t>
      </w:r>
      <w:r w:rsidRPr="00EB53A5">
        <w:rPr>
          <w:rFonts w:ascii="Book Antiqua" w:eastAsia="宋体" w:hAnsi="Book Antiqua" w:cs="宋体"/>
          <w:i/>
          <w:iCs/>
          <w:lang w:val="en-US" w:eastAsia="zh-CN"/>
        </w:rPr>
        <w:t xml:space="preserve">N </w:t>
      </w:r>
      <w:proofErr w:type="spellStart"/>
      <w:r w:rsidRPr="00EB53A5">
        <w:rPr>
          <w:rFonts w:ascii="Book Antiqua" w:eastAsia="宋体" w:hAnsi="Book Antiqua" w:cs="宋体"/>
          <w:i/>
          <w:iCs/>
          <w:lang w:val="en-US" w:eastAsia="zh-CN"/>
        </w:rPr>
        <w:t>Engl</w:t>
      </w:r>
      <w:proofErr w:type="spellEnd"/>
      <w:r w:rsidRPr="00EB53A5">
        <w:rPr>
          <w:rFonts w:ascii="Book Antiqua" w:eastAsia="宋体" w:hAnsi="Book Antiqua" w:cs="宋体"/>
          <w:i/>
          <w:iCs/>
          <w:lang w:val="en-US" w:eastAsia="zh-CN"/>
        </w:rPr>
        <w:t xml:space="preserve"> J Med</w:t>
      </w:r>
      <w:r w:rsidRPr="00EB53A5">
        <w:rPr>
          <w:rFonts w:ascii="Book Antiqua" w:eastAsia="宋体" w:hAnsi="Book Antiqua" w:cs="宋体"/>
          <w:lang w:val="en-US" w:eastAsia="zh-CN"/>
        </w:rPr>
        <w:t> 1995; </w:t>
      </w:r>
      <w:r w:rsidRPr="00EB53A5">
        <w:rPr>
          <w:rFonts w:ascii="Book Antiqua" w:eastAsia="宋体" w:hAnsi="Book Antiqua" w:cs="宋体"/>
          <w:b/>
          <w:bCs/>
          <w:lang w:val="en-US" w:eastAsia="zh-CN"/>
        </w:rPr>
        <w:t>332</w:t>
      </w:r>
      <w:r w:rsidRPr="00EB53A5">
        <w:rPr>
          <w:rFonts w:ascii="Book Antiqua" w:eastAsia="宋体" w:hAnsi="Book Antiqua" w:cs="宋体"/>
          <w:lang w:val="en-US" w:eastAsia="zh-CN"/>
        </w:rPr>
        <w:t>: 1482-1490 [PMID: 7739686 DOI: 10.1056/NEJM199506013322206]</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2 </w:t>
      </w:r>
      <w:proofErr w:type="spellStart"/>
      <w:r w:rsidRPr="00EB53A5">
        <w:rPr>
          <w:rFonts w:ascii="Book Antiqua" w:eastAsia="宋体" w:hAnsi="Book Antiqua" w:cs="宋体"/>
          <w:b/>
          <w:bCs/>
          <w:lang w:val="en-US" w:eastAsia="zh-CN"/>
        </w:rPr>
        <w:t>Amann</w:t>
      </w:r>
      <w:proofErr w:type="spellEnd"/>
      <w:r w:rsidRPr="00EB53A5">
        <w:rPr>
          <w:rFonts w:ascii="Book Antiqua" w:eastAsia="宋体" w:hAnsi="Book Antiqua" w:cs="宋体"/>
          <w:b/>
          <w:bCs/>
          <w:lang w:val="en-US" w:eastAsia="zh-CN"/>
        </w:rPr>
        <w:t xml:space="preserve"> ST</w:t>
      </w:r>
      <w:r w:rsidRPr="00EB53A5">
        <w:rPr>
          <w:rFonts w:ascii="Book Antiqua" w:eastAsia="宋体" w:hAnsi="Book Antiqua" w:cs="宋体"/>
          <w:lang w:val="en-US" w:eastAsia="zh-CN"/>
        </w:rPr>
        <w:t xml:space="preserve">, Yadav D, </w:t>
      </w:r>
      <w:proofErr w:type="spellStart"/>
      <w:r w:rsidRPr="00EB53A5">
        <w:rPr>
          <w:rFonts w:ascii="Book Antiqua" w:eastAsia="宋体" w:hAnsi="Book Antiqua" w:cs="宋体"/>
          <w:lang w:val="en-US" w:eastAsia="zh-CN"/>
        </w:rPr>
        <w:t>Barmada</w:t>
      </w:r>
      <w:proofErr w:type="spellEnd"/>
      <w:r w:rsidRPr="00EB53A5">
        <w:rPr>
          <w:rFonts w:ascii="Book Antiqua" w:eastAsia="宋体" w:hAnsi="Book Antiqua" w:cs="宋体"/>
          <w:lang w:val="en-US" w:eastAsia="zh-CN"/>
        </w:rPr>
        <w:t xml:space="preserve"> MM, O'Connell M, Kennard ED, Anderson M, Baillie J, Sherman S, </w:t>
      </w:r>
      <w:proofErr w:type="spellStart"/>
      <w:r w:rsidRPr="00EB53A5">
        <w:rPr>
          <w:rFonts w:ascii="Book Antiqua" w:eastAsia="宋体" w:hAnsi="Book Antiqua" w:cs="宋体"/>
          <w:lang w:val="en-US" w:eastAsia="zh-CN"/>
        </w:rPr>
        <w:t>Romagnuolo</w:t>
      </w:r>
      <w:proofErr w:type="spellEnd"/>
      <w:r w:rsidRPr="00EB53A5">
        <w:rPr>
          <w:rFonts w:ascii="Book Antiqua" w:eastAsia="宋体" w:hAnsi="Book Antiqua" w:cs="宋体"/>
          <w:lang w:val="en-US" w:eastAsia="zh-CN"/>
        </w:rPr>
        <w:t xml:space="preserve"> J, Hawes RH, </w:t>
      </w:r>
      <w:proofErr w:type="spellStart"/>
      <w:r w:rsidRPr="00EB53A5">
        <w:rPr>
          <w:rFonts w:ascii="Book Antiqua" w:eastAsia="宋体" w:hAnsi="Book Antiqua" w:cs="宋体"/>
          <w:lang w:val="en-US" w:eastAsia="zh-CN"/>
        </w:rPr>
        <w:t>Alkaade</w:t>
      </w:r>
      <w:proofErr w:type="spellEnd"/>
      <w:r w:rsidRPr="00EB53A5">
        <w:rPr>
          <w:rFonts w:ascii="Book Antiqua" w:eastAsia="宋体" w:hAnsi="Book Antiqua" w:cs="宋体"/>
          <w:lang w:val="en-US" w:eastAsia="zh-CN"/>
        </w:rPr>
        <w:t xml:space="preserve"> S, Brand RE, Lewis MD, Gardner TB, </w:t>
      </w:r>
      <w:proofErr w:type="spellStart"/>
      <w:r w:rsidRPr="00EB53A5">
        <w:rPr>
          <w:rFonts w:ascii="Book Antiqua" w:eastAsia="宋体" w:hAnsi="Book Antiqua" w:cs="宋体"/>
          <w:lang w:val="en-US" w:eastAsia="zh-CN"/>
        </w:rPr>
        <w:t>Gelrud</w:t>
      </w:r>
      <w:proofErr w:type="spellEnd"/>
      <w:r w:rsidRPr="00EB53A5">
        <w:rPr>
          <w:rFonts w:ascii="Book Antiqua" w:eastAsia="宋体" w:hAnsi="Book Antiqua" w:cs="宋体"/>
          <w:lang w:val="en-US" w:eastAsia="zh-CN"/>
        </w:rPr>
        <w:t xml:space="preserve"> A, Money ME, Banks PA, </w:t>
      </w:r>
      <w:proofErr w:type="spellStart"/>
      <w:r w:rsidRPr="00EB53A5">
        <w:rPr>
          <w:rFonts w:ascii="Book Antiqua" w:eastAsia="宋体" w:hAnsi="Book Antiqua" w:cs="宋体"/>
          <w:lang w:val="en-US" w:eastAsia="zh-CN"/>
        </w:rPr>
        <w:t>Slivka</w:t>
      </w:r>
      <w:proofErr w:type="spellEnd"/>
      <w:r w:rsidRPr="00EB53A5">
        <w:rPr>
          <w:rFonts w:ascii="Book Antiqua" w:eastAsia="宋体" w:hAnsi="Book Antiqua" w:cs="宋体"/>
          <w:lang w:val="en-US" w:eastAsia="zh-CN"/>
        </w:rPr>
        <w:t xml:space="preserve"> A, Whitcomb DC. Physical and mental quality of life in chronic pancreatitis: a case-control study from the North American Pancreatitis Study 2 cohort. </w:t>
      </w:r>
      <w:r w:rsidRPr="00EB53A5">
        <w:rPr>
          <w:rFonts w:ascii="Book Antiqua" w:eastAsia="宋体" w:hAnsi="Book Antiqua" w:cs="宋体"/>
          <w:i/>
          <w:iCs/>
          <w:lang w:val="en-US" w:eastAsia="zh-CN"/>
        </w:rPr>
        <w:t>Pancreas</w:t>
      </w:r>
      <w:r w:rsidRPr="00EB53A5">
        <w:rPr>
          <w:rFonts w:ascii="Book Antiqua" w:eastAsia="宋体" w:hAnsi="Book Antiqua" w:cs="宋体"/>
          <w:lang w:val="en-US" w:eastAsia="zh-CN"/>
        </w:rPr>
        <w:t> 2013; </w:t>
      </w:r>
      <w:r w:rsidRPr="00EB53A5">
        <w:rPr>
          <w:rFonts w:ascii="Book Antiqua" w:eastAsia="宋体" w:hAnsi="Book Antiqua" w:cs="宋体"/>
          <w:b/>
          <w:bCs/>
          <w:lang w:val="en-US" w:eastAsia="zh-CN"/>
        </w:rPr>
        <w:t>42</w:t>
      </w:r>
      <w:r w:rsidRPr="00EB53A5">
        <w:rPr>
          <w:rFonts w:ascii="Book Antiqua" w:eastAsia="宋体" w:hAnsi="Book Antiqua" w:cs="宋体"/>
          <w:lang w:val="en-US" w:eastAsia="zh-CN"/>
        </w:rPr>
        <w:t>: 293-300 [PMID: 23357924 DOI: 10.1097/MPA.0b013e31826532e7]</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3 </w:t>
      </w:r>
      <w:proofErr w:type="gramStart"/>
      <w:r w:rsidRPr="00EB53A5">
        <w:rPr>
          <w:rFonts w:ascii="Book Antiqua" w:eastAsia="宋体" w:hAnsi="Book Antiqua" w:cs="宋体"/>
          <w:b/>
          <w:bCs/>
          <w:lang w:val="en-US" w:eastAsia="zh-CN"/>
        </w:rPr>
        <w:t>Bang</w:t>
      </w:r>
      <w:proofErr w:type="gramEnd"/>
      <w:r w:rsidRPr="00EB53A5">
        <w:rPr>
          <w:rFonts w:ascii="Book Antiqua" w:eastAsia="宋体" w:hAnsi="Book Antiqua" w:cs="宋体"/>
          <w:b/>
          <w:bCs/>
          <w:lang w:val="en-US" w:eastAsia="zh-CN"/>
        </w:rPr>
        <w:t xml:space="preserve"> UC</w:t>
      </w:r>
      <w:r w:rsidRPr="00EB53A5">
        <w:rPr>
          <w:rFonts w:ascii="Book Antiqua" w:eastAsia="宋体" w:hAnsi="Book Antiqua" w:cs="宋体"/>
          <w:lang w:val="en-US" w:eastAsia="zh-CN"/>
        </w:rPr>
        <w:t xml:space="preserve">, Benfield T, </w:t>
      </w:r>
      <w:proofErr w:type="spellStart"/>
      <w:r w:rsidRPr="00EB53A5">
        <w:rPr>
          <w:rFonts w:ascii="Book Antiqua" w:eastAsia="宋体" w:hAnsi="Book Antiqua" w:cs="宋体"/>
          <w:lang w:val="en-US" w:eastAsia="zh-CN"/>
        </w:rPr>
        <w:t>Hyldstrup</w:t>
      </w:r>
      <w:proofErr w:type="spellEnd"/>
      <w:r w:rsidRPr="00EB53A5">
        <w:rPr>
          <w:rFonts w:ascii="Book Antiqua" w:eastAsia="宋体" w:hAnsi="Book Antiqua" w:cs="宋体"/>
          <w:lang w:val="en-US" w:eastAsia="zh-CN"/>
        </w:rPr>
        <w:t xml:space="preserve"> L, </w:t>
      </w:r>
      <w:proofErr w:type="spellStart"/>
      <w:r w:rsidRPr="00EB53A5">
        <w:rPr>
          <w:rFonts w:ascii="Book Antiqua" w:eastAsia="宋体" w:hAnsi="Book Antiqua" w:cs="宋体"/>
          <w:lang w:val="en-US" w:eastAsia="zh-CN"/>
        </w:rPr>
        <w:t>Bendtsen</w:t>
      </w:r>
      <w:proofErr w:type="spellEnd"/>
      <w:r w:rsidRPr="00EB53A5">
        <w:rPr>
          <w:rFonts w:ascii="Book Antiqua" w:eastAsia="宋体" w:hAnsi="Book Antiqua" w:cs="宋体"/>
          <w:lang w:val="en-US" w:eastAsia="zh-CN"/>
        </w:rPr>
        <w:t xml:space="preserve"> F, Beck Jensen JE. Mortality, cancer, and comorbidities associated with chronic pancreatitis: a Danish nationwide matched-cohort study. </w:t>
      </w:r>
      <w:r w:rsidRPr="00EB53A5">
        <w:rPr>
          <w:rFonts w:ascii="Book Antiqua" w:eastAsia="宋体" w:hAnsi="Book Antiqua" w:cs="宋体"/>
          <w:i/>
          <w:iCs/>
          <w:lang w:val="en-US" w:eastAsia="zh-CN"/>
        </w:rPr>
        <w:t>Gastroenterology</w:t>
      </w:r>
      <w:r w:rsidRPr="00EB53A5">
        <w:rPr>
          <w:rFonts w:ascii="Book Antiqua" w:eastAsia="宋体" w:hAnsi="Book Antiqua" w:cs="宋体"/>
          <w:lang w:val="en-US" w:eastAsia="zh-CN"/>
        </w:rPr>
        <w:t> 2014; </w:t>
      </w:r>
      <w:r w:rsidRPr="00EB53A5">
        <w:rPr>
          <w:rFonts w:ascii="Book Antiqua" w:eastAsia="宋体" w:hAnsi="Book Antiqua" w:cs="宋体"/>
          <w:b/>
          <w:bCs/>
          <w:lang w:val="en-US" w:eastAsia="zh-CN"/>
        </w:rPr>
        <w:t>146</w:t>
      </w:r>
      <w:r w:rsidRPr="00EB53A5">
        <w:rPr>
          <w:rFonts w:ascii="Book Antiqua" w:eastAsia="宋体" w:hAnsi="Book Antiqua" w:cs="宋体"/>
          <w:lang w:val="en-US" w:eastAsia="zh-CN"/>
        </w:rPr>
        <w:t>: 989-994 [PMID: 24389306]</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4 </w:t>
      </w:r>
      <w:proofErr w:type="spellStart"/>
      <w:r w:rsidRPr="00EB53A5">
        <w:rPr>
          <w:rFonts w:ascii="Book Antiqua" w:eastAsia="宋体" w:hAnsi="Book Antiqua" w:cs="宋体"/>
          <w:b/>
          <w:bCs/>
          <w:lang w:val="en-US" w:eastAsia="zh-CN"/>
        </w:rPr>
        <w:t>Cervero</w:t>
      </w:r>
      <w:proofErr w:type="spellEnd"/>
      <w:r w:rsidRPr="00EB53A5">
        <w:rPr>
          <w:rFonts w:ascii="Book Antiqua" w:eastAsia="宋体" w:hAnsi="Book Antiqua" w:cs="宋体"/>
          <w:b/>
          <w:bCs/>
          <w:lang w:val="en-US" w:eastAsia="zh-CN"/>
        </w:rPr>
        <w:t xml:space="preserve"> F</w:t>
      </w:r>
      <w:r w:rsidRPr="00EB53A5">
        <w:rPr>
          <w:rFonts w:ascii="Book Antiqua" w:eastAsia="宋体" w:hAnsi="Book Antiqua" w:cs="宋体"/>
          <w:lang w:val="en-US" w:eastAsia="zh-CN"/>
        </w:rPr>
        <w:t xml:space="preserve">, Laird JM. </w:t>
      </w:r>
      <w:proofErr w:type="gramStart"/>
      <w:r w:rsidRPr="00EB53A5">
        <w:rPr>
          <w:rFonts w:ascii="Book Antiqua" w:eastAsia="宋体" w:hAnsi="Book Antiqua" w:cs="宋体"/>
          <w:lang w:val="en-US" w:eastAsia="zh-CN"/>
        </w:rPr>
        <w:t>Visceral pain.</w:t>
      </w:r>
      <w:proofErr w:type="gramEnd"/>
      <w:r w:rsidRPr="00EB53A5">
        <w:rPr>
          <w:rFonts w:ascii="Book Antiqua" w:eastAsia="宋体" w:hAnsi="Book Antiqua" w:cs="宋体"/>
          <w:lang w:val="en-US" w:eastAsia="zh-CN"/>
        </w:rPr>
        <w:t> </w:t>
      </w:r>
      <w:r w:rsidRPr="00EB53A5">
        <w:rPr>
          <w:rFonts w:ascii="Book Antiqua" w:eastAsia="宋体" w:hAnsi="Book Antiqua" w:cs="宋体"/>
          <w:i/>
          <w:iCs/>
          <w:lang w:val="en-US" w:eastAsia="zh-CN"/>
        </w:rPr>
        <w:t>Lancet</w:t>
      </w:r>
      <w:r w:rsidRPr="00EB53A5">
        <w:rPr>
          <w:rFonts w:ascii="Book Antiqua" w:eastAsia="宋体" w:hAnsi="Book Antiqua" w:cs="宋体"/>
          <w:lang w:val="en-US" w:eastAsia="zh-CN"/>
        </w:rPr>
        <w:t> 1999; </w:t>
      </w:r>
      <w:r w:rsidRPr="00EB53A5">
        <w:rPr>
          <w:rFonts w:ascii="Book Antiqua" w:eastAsia="宋体" w:hAnsi="Book Antiqua" w:cs="宋体"/>
          <w:b/>
          <w:bCs/>
          <w:lang w:val="en-US" w:eastAsia="zh-CN"/>
        </w:rPr>
        <w:t>353</w:t>
      </w:r>
      <w:r w:rsidRPr="00EB53A5">
        <w:rPr>
          <w:rFonts w:ascii="Book Antiqua" w:eastAsia="宋体" w:hAnsi="Book Antiqua" w:cs="宋体"/>
          <w:lang w:val="en-US" w:eastAsia="zh-CN"/>
        </w:rPr>
        <w:t>: 2145-2148 [PMID: 10382712 DOI: 10.1016/S0140-6736(99)01306-9]</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5 </w:t>
      </w:r>
      <w:proofErr w:type="spellStart"/>
      <w:r w:rsidRPr="00EB53A5">
        <w:rPr>
          <w:rFonts w:ascii="Book Antiqua" w:eastAsia="宋体" w:hAnsi="Book Antiqua" w:cs="宋体"/>
          <w:b/>
          <w:bCs/>
          <w:lang w:val="en-US" w:eastAsia="zh-CN"/>
        </w:rPr>
        <w:t>Jadad</w:t>
      </w:r>
      <w:proofErr w:type="spellEnd"/>
      <w:r w:rsidRPr="00EB53A5">
        <w:rPr>
          <w:rFonts w:ascii="Book Antiqua" w:eastAsia="宋体" w:hAnsi="Book Antiqua" w:cs="宋体"/>
          <w:b/>
          <w:bCs/>
          <w:lang w:val="en-US" w:eastAsia="zh-CN"/>
        </w:rPr>
        <w:t xml:space="preserve"> AR</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Browman</w:t>
      </w:r>
      <w:proofErr w:type="spellEnd"/>
      <w:r w:rsidRPr="00EB53A5">
        <w:rPr>
          <w:rFonts w:ascii="Book Antiqua" w:eastAsia="宋体" w:hAnsi="Book Antiqua" w:cs="宋体"/>
          <w:lang w:val="en-US" w:eastAsia="zh-CN"/>
        </w:rPr>
        <w:t xml:space="preserve"> GP. </w:t>
      </w:r>
      <w:proofErr w:type="gramStart"/>
      <w:r w:rsidRPr="00EB53A5">
        <w:rPr>
          <w:rFonts w:ascii="Book Antiqua" w:eastAsia="宋体" w:hAnsi="Book Antiqua" w:cs="宋体"/>
          <w:lang w:val="en-US" w:eastAsia="zh-CN"/>
        </w:rPr>
        <w:t>The WHO analgesic ladder for cancer pain management.</w:t>
      </w:r>
      <w:proofErr w:type="gramEnd"/>
      <w:r w:rsidRPr="00EB53A5">
        <w:rPr>
          <w:rFonts w:ascii="Book Antiqua" w:eastAsia="宋体" w:hAnsi="Book Antiqua" w:cs="宋体"/>
          <w:lang w:val="en-US" w:eastAsia="zh-CN"/>
        </w:rPr>
        <w:t xml:space="preserve"> </w:t>
      </w:r>
      <w:proofErr w:type="gramStart"/>
      <w:r w:rsidRPr="00EB53A5">
        <w:rPr>
          <w:rFonts w:ascii="Book Antiqua" w:eastAsia="宋体" w:hAnsi="Book Antiqua" w:cs="宋体"/>
          <w:lang w:val="en-US" w:eastAsia="zh-CN"/>
        </w:rPr>
        <w:t>Stepping up the quality of its evaluation.</w:t>
      </w:r>
      <w:proofErr w:type="gramEnd"/>
      <w:r w:rsidRPr="00EB53A5">
        <w:rPr>
          <w:rFonts w:ascii="Book Antiqua" w:eastAsia="宋体" w:hAnsi="Book Antiqua" w:cs="宋体"/>
          <w:lang w:val="en-US" w:eastAsia="zh-CN"/>
        </w:rPr>
        <w:t> </w:t>
      </w:r>
      <w:r w:rsidRPr="00EB53A5">
        <w:rPr>
          <w:rFonts w:ascii="Book Antiqua" w:eastAsia="宋体" w:hAnsi="Book Antiqua" w:cs="宋体"/>
          <w:i/>
          <w:iCs/>
          <w:lang w:val="en-US" w:eastAsia="zh-CN"/>
        </w:rPr>
        <w:t>JAMA</w:t>
      </w:r>
      <w:r w:rsidRPr="00EB53A5">
        <w:rPr>
          <w:rFonts w:ascii="Book Antiqua" w:eastAsia="宋体" w:hAnsi="Book Antiqua" w:cs="宋体"/>
          <w:lang w:val="en-US" w:eastAsia="zh-CN"/>
        </w:rPr>
        <w:t> 1995; </w:t>
      </w:r>
      <w:r w:rsidRPr="00EB53A5">
        <w:rPr>
          <w:rFonts w:ascii="Book Antiqua" w:eastAsia="宋体" w:hAnsi="Book Antiqua" w:cs="宋体"/>
          <w:b/>
          <w:bCs/>
          <w:lang w:val="en-US" w:eastAsia="zh-CN"/>
        </w:rPr>
        <w:t>274</w:t>
      </w:r>
      <w:r w:rsidRPr="00EB53A5">
        <w:rPr>
          <w:rFonts w:ascii="Book Antiqua" w:eastAsia="宋体" w:hAnsi="Book Antiqua" w:cs="宋体"/>
          <w:lang w:val="en-US" w:eastAsia="zh-CN"/>
        </w:rPr>
        <w:t>: 1870-1873 [PMID: 7500538 DOI: 10.1001/jama.1995.03530230056031]</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6 </w:t>
      </w:r>
      <w:proofErr w:type="spellStart"/>
      <w:r w:rsidRPr="00EB53A5">
        <w:rPr>
          <w:rFonts w:ascii="Book Antiqua" w:eastAsia="宋体" w:hAnsi="Book Antiqua" w:cs="宋体"/>
          <w:b/>
          <w:bCs/>
          <w:lang w:val="en-US" w:eastAsia="zh-CN"/>
        </w:rPr>
        <w:t>Issa</w:t>
      </w:r>
      <w:proofErr w:type="spellEnd"/>
      <w:r w:rsidRPr="00EB53A5">
        <w:rPr>
          <w:rFonts w:ascii="Book Antiqua" w:eastAsia="宋体" w:hAnsi="Book Antiqua" w:cs="宋体"/>
          <w:b/>
          <w:bCs/>
          <w:lang w:val="en-US" w:eastAsia="zh-CN"/>
        </w:rPr>
        <w:t xml:space="preserve"> Y</w:t>
      </w:r>
      <w:r w:rsidRPr="00EB53A5">
        <w:rPr>
          <w:rFonts w:ascii="Book Antiqua" w:eastAsia="宋体" w:hAnsi="Book Antiqua" w:cs="宋体"/>
          <w:lang w:val="en-US" w:eastAsia="zh-CN"/>
        </w:rPr>
        <w:t xml:space="preserve">, van </w:t>
      </w:r>
      <w:proofErr w:type="spellStart"/>
      <w:r w:rsidRPr="00EB53A5">
        <w:rPr>
          <w:rFonts w:ascii="Book Antiqua" w:eastAsia="宋体" w:hAnsi="Book Antiqua" w:cs="宋体"/>
          <w:lang w:val="en-US" w:eastAsia="zh-CN"/>
        </w:rPr>
        <w:t>Santvoort</w:t>
      </w:r>
      <w:proofErr w:type="spellEnd"/>
      <w:r w:rsidRPr="00EB53A5">
        <w:rPr>
          <w:rFonts w:ascii="Book Antiqua" w:eastAsia="宋体" w:hAnsi="Book Antiqua" w:cs="宋体"/>
          <w:lang w:val="en-US" w:eastAsia="zh-CN"/>
        </w:rPr>
        <w:t xml:space="preserve"> HC, van </w:t>
      </w:r>
      <w:proofErr w:type="spellStart"/>
      <w:r w:rsidRPr="00EB53A5">
        <w:rPr>
          <w:rFonts w:ascii="Book Antiqua" w:eastAsia="宋体" w:hAnsi="Book Antiqua" w:cs="宋体"/>
          <w:lang w:val="en-US" w:eastAsia="zh-CN"/>
        </w:rPr>
        <w:t>Goor</w:t>
      </w:r>
      <w:proofErr w:type="spellEnd"/>
      <w:r w:rsidRPr="00EB53A5">
        <w:rPr>
          <w:rFonts w:ascii="Book Antiqua" w:eastAsia="宋体" w:hAnsi="Book Antiqua" w:cs="宋体"/>
          <w:lang w:val="en-US" w:eastAsia="zh-CN"/>
        </w:rPr>
        <w:t xml:space="preserve"> H, </w:t>
      </w:r>
      <w:proofErr w:type="spellStart"/>
      <w:r w:rsidRPr="00EB53A5">
        <w:rPr>
          <w:rFonts w:ascii="Book Antiqua" w:eastAsia="宋体" w:hAnsi="Book Antiqua" w:cs="宋体"/>
          <w:lang w:val="en-US" w:eastAsia="zh-CN"/>
        </w:rPr>
        <w:t>Cahen</w:t>
      </w:r>
      <w:proofErr w:type="spellEnd"/>
      <w:r w:rsidRPr="00EB53A5">
        <w:rPr>
          <w:rFonts w:ascii="Book Antiqua" w:eastAsia="宋体" w:hAnsi="Book Antiqua" w:cs="宋体"/>
          <w:lang w:val="en-US" w:eastAsia="zh-CN"/>
        </w:rPr>
        <w:t xml:space="preserve"> DL, Bruno MJ, </w:t>
      </w:r>
      <w:proofErr w:type="spellStart"/>
      <w:r w:rsidRPr="00EB53A5">
        <w:rPr>
          <w:rFonts w:ascii="Book Antiqua" w:eastAsia="宋体" w:hAnsi="Book Antiqua" w:cs="宋体"/>
          <w:lang w:val="en-US" w:eastAsia="zh-CN"/>
        </w:rPr>
        <w:t>Boermeester</w:t>
      </w:r>
      <w:proofErr w:type="spellEnd"/>
      <w:r w:rsidRPr="00EB53A5">
        <w:rPr>
          <w:rFonts w:ascii="Book Antiqua" w:eastAsia="宋体" w:hAnsi="Book Antiqua" w:cs="宋体"/>
          <w:lang w:val="en-US" w:eastAsia="zh-CN"/>
        </w:rPr>
        <w:t xml:space="preserve"> MA. Surgical and endoscopic treatment of pain in chronic pancreatitis: a multidisciplinary update. </w:t>
      </w:r>
      <w:r w:rsidRPr="00EB53A5">
        <w:rPr>
          <w:rFonts w:ascii="Book Antiqua" w:eastAsia="宋体" w:hAnsi="Book Antiqua" w:cs="宋体"/>
          <w:i/>
          <w:iCs/>
          <w:lang w:val="en-US" w:eastAsia="zh-CN"/>
        </w:rPr>
        <w:t xml:space="preserve">Dig </w:t>
      </w:r>
      <w:proofErr w:type="spellStart"/>
      <w:r w:rsidRPr="00EB53A5">
        <w:rPr>
          <w:rFonts w:ascii="Book Antiqua" w:eastAsia="宋体" w:hAnsi="Book Antiqua" w:cs="宋体"/>
          <w:i/>
          <w:iCs/>
          <w:lang w:val="en-US" w:eastAsia="zh-CN"/>
        </w:rPr>
        <w:t>Surg</w:t>
      </w:r>
      <w:proofErr w:type="spellEnd"/>
      <w:r w:rsidRPr="00EB53A5">
        <w:rPr>
          <w:rFonts w:ascii="Book Antiqua" w:eastAsia="宋体" w:hAnsi="Book Antiqua" w:cs="宋体"/>
          <w:lang w:val="en-US" w:eastAsia="zh-CN"/>
        </w:rPr>
        <w:t> 2013; </w:t>
      </w:r>
      <w:r w:rsidRPr="00EB53A5">
        <w:rPr>
          <w:rFonts w:ascii="Book Antiqua" w:eastAsia="宋体" w:hAnsi="Book Antiqua" w:cs="宋体"/>
          <w:b/>
          <w:bCs/>
          <w:lang w:val="en-US" w:eastAsia="zh-CN"/>
        </w:rPr>
        <w:t>30</w:t>
      </w:r>
      <w:r w:rsidRPr="00EB53A5">
        <w:rPr>
          <w:rFonts w:ascii="Book Antiqua" w:eastAsia="宋体" w:hAnsi="Book Antiqua" w:cs="宋体"/>
          <w:lang w:val="en-US" w:eastAsia="zh-CN"/>
        </w:rPr>
        <w:t>: 35-50 [PMID: 23635532 DOI: 10.1159/000350153]</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lastRenderedPageBreak/>
        <w:t>7 </w:t>
      </w:r>
      <w:proofErr w:type="spellStart"/>
      <w:r w:rsidRPr="00EB53A5">
        <w:rPr>
          <w:rFonts w:ascii="Book Antiqua" w:eastAsia="宋体" w:hAnsi="Book Antiqua" w:cs="宋体"/>
          <w:b/>
          <w:bCs/>
          <w:lang w:val="en-US" w:eastAsia="zh-CN"/>
        </w:rPr>
        <w:t>Buscher</w:t>
      </w:r>
      <w:proofErr w:type="spellEnd"/>
      <w:r w:rsidRPr="00EB53A5">
        <w:rPr>
          <w:rFonts w:ascii="Book Antiqua" w:eastAsia="宋体" w:hAnsi="Book Antiqua" w:cs="宋体"/>
          <w:b/>
          <w:bCs/>
          <w:lang w:val="en-US" w:eastAsia="zh-CN"/>
        </w:rPr>
        <w:t xml:space="preserve"> HC</w:t>
      </w:r>
      <w:r w:rsidRPr="00EB53A5">
        <w:rPr>
          <w:rFonts w:ascii="Book Antiqua" w:eastAsia="宋体" w:hAnsi="Book Antiqua" w:cs="宋体"/>
          <w:lang w:val="en-US" w:eastAsia="zh-CN"/>
        </w:rPr>
        <w:t xml:space="preserve">, van </w:t>
      </w:r>
      <w:proofErr w:type="spellStart"/>
      <w:r w:rsidRPr="00EB53A5">
        <w:rPr>
          <w:rFonts w:ascii="Book Antiqua" w:eastAsia="宋体" w:hAnsi="Book Antiqua" w:cs="宋体"/>
          <w:lang w:val="en-US" w:eastAsia="zh-CN"/>
        </w:rPr>
        <w:t>Goor</w:t>
      </w:r>
      <w:proofErr w:type="spellEnd"/>
      <w:r w:rsidRPr="00EB53A5">
        <w:rPr>
          <w:rFonts w:ascii="Book Antiqua" w:eastAsia="宋体" w:hAnsi="Book Antiqua" w:cs="宋体"/>
          <w:lang w:val="en-US" w:eastAsia="zh-CN"/>
        </w:rPr>
        <w:t xml:space="preserve"> H, Wilder-Smith OH. </w:t>
      </w:r>
      <w:proofErr w:type="gramStart"/>
      <w:r w:rsidRPr="00EB53A5">
        <w:rPr>
          <w:rFonts w:ascii="Book Antiqua" w:eastAsia="宋体" w:hAnsi="Book Antiqua" w:cs="宋体"/>
          <w:lang w:val="en-US" w:eastAsia="zh-CN"/>
        </w:rPr>
        <w:t xml:space="preserve">Effect of </w:t>
      </w:r>
      <w:proofErr w:type="spellStart"/>
      <w:r w:rsidRPr="00EB53A5">
        <w:rPr>
          <w:rFonts w:ascii="Book Antiqua" w:eastAsia="宋体" w:hAnsi="Book Antiqua" w:cs="宋体"/>
          <w:lang w:val="en-US" w:eastAsia="zh-CN"/>
        </w:rPr>
        <w:t>thoracoscopic</w:t>
      </w:r>
      <w:proofErr w:type="spellEnd"/>
      <w:r w:rsidRPr="00EB53A5">
        <w:rPr>
          <w:rFonts w:ascii="Book Antiqua" w:eastAsia="宋体" w:hAnsi="Book Antiqua" w:cs="宋体"/>
          <w:lang w:val="en-US" w:eastAsia="zh-CN"/>
        </w:rPr>
        <w:t xml:space="preserve"> splanchnic denervation on pain processing in chronic pancreatitis patients.</w:t>
      </w:r>
      <w:proofErr w:type="gramEnd"/>
      <w:r w:rsidRPr="00EB53A5">
        <w:rPr>
          <w:rFonts w:ascii="Book Antiqua" w:eastAsia="宋体" w:hAnsi="Book Antiqua" w:cs="宋体"/>
          <w:lang w:val="en-US" w:eastAsia="zh-CN"/>
        </w:rPr>
        <w:t> </w:t>
      </w:r>
      <w:proofErr w:type="spellStart"/>
      <w:r w:rsidRPr="00EB53A5">
        <w:rPr>
          <w:rFonts w:ascii="Book Antiqua" w:eastAsia="宋体" w:hAnsi="Book Antiqua" w:cs="宋体"/>
          <w:i/>
          <w:iCs/>
          <w:lang w:val="en-US" w:eastAsia="zh-CN"/>
        </w:rPr>
        <w:t>Eur</w:t>
      </w:r>
      <w:proofErr w:type="spellEnd"/>
      <w:r w:rsidRPr="00EB53A5">
        <w:rPr>
          <w:rFonts w:ascii="Book Antiqua" w:eastAsia="宋体" w:hAnsi="Book Antiqua" w:cs="宋体"/>
          <w:i/>
          <w:iCs/>
          <w:lang w:val="en-US" w:eastAsia="zh-CN"/>
        </w:rPr>
        <w:t xml:space="preserve"> J Pain</w:t>
      </w:r>
      <w:r w:rsidRPr="00EB53A5">
        <w:rPr>
          <w:rFonts w:ascii="Book Antiqua" w:eastAsia="宋体" w:hAnsi="Book Antiqua" w:cs="宋体"/>
          <w:lang w:val="en-US" w:eastAsia="zh-CN"/>
        </w:rPr>
        <w:t> 2007; </w:t>
      </w:r>
      <w:r w:rsidRPr="00EB53A5">
        <w:rPr>
          <w:rFonts w:ascii="Book Antiqua" w:eastAsia="宋体" w:hAnsi="Book Antiqua" w:cs="宋体"/>
          <w:b/>
          <w:bCs/>
          <w:lang w:val="en-US" w:eastAsia="zh-CN"/>
        </w:rPr>
        <w:t>11</w:t>
      </w:r>
      <w:r w:rsidRPr="00EB53A5">
        <w:rPr>
          <w:rFonts w:ascii="Book Antiqua" w:eastAsia="宋体" w:hAnsi="Book Antiqua" w:cs="宋体"/>
          <w:lang w:val="en-US" w:eastAsia="zh-CN"/>
        </w:rPr>
        <w:t>: 437-443 [PMID: 16843020 DOI: 10.1016/j.ejpain.2006.06.001]</w:t>
      </w:r>
    </w:p>
    <w:p w:rsidR="00EB53A5" w:rsidRPr="00EB53A5" w:rsidRDefault="00EB53A5" w:rsidP="00EB53A5">
      <w:pPr>
        <w:rPr>
          <w:rFonts w:ascii="Book Antiqua" w:eastAsia="宋体" w:hAnsi="Book Antiqua" w:cs="宋体"/>
          <w:lang w:val="en-US" w:eastAsia="zh-CN"/>
        </w:rPr>
      </w:pPr>
      <w:proofErr w:type="gramStart"/>
      <w:r w:rsidRPr="00EB53A5">
        <w:rPr>
          <w:rFonts w:ascii="Book Antiqua" w:eastAsia="宋体" w:hAnsi="Book Antiqua" w:cs="宋体"/>
          <w:lang w:val="en-US" w:eastAsia="zh-CN"/>
        </w:rPr>
        <w:t>8 </w:t>
      </w:r>
      <w:proofErr w:type="spellStart"/>
      <w:r w:rsidRPr="00EB53A5">
        <w:rPr>
          <w:rFonts w:ascii="Book Antiqua" w:eastAsia="宋体" w:hAnsi="Book Antiqua" w:cs="宋体"/>
          <w:b/>
          <w:bCs/>
          <w:lang w:val="en-US" w:eastAsia="zh-CN"/>
        </w:rPr>
        <w:t>Andrén</w:t>
      </w:r>
      <w:proofErr w:type="spellEnd"/>
      <w:r w:rsidRPr="00EB53A5">
        <w:rPr>
          <w:rFonts w:ascii="Book Antiqua" w:eastAsia="宋体" w:hAnsi="Book Antiqua" w:cs="宋体"/>
          <w:b/>
          <w:bCs/>
          <w:lang w:val="en-US" w:eastAsia="zh-CN"/>
        </w:rPr>
        <w:t>-Sandberg A</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Hoem</w:t>
      </w:r>
      <w:proofErr w:type="spellEnd"/>
      <w:r w:rsidRPr="00EB53A5">
        <w:rPr>
          <w:rFonts w:ascii="Book Antiqua" w:eastAsia="宋体" w:hAnsi="Book Antiqua" w:cs="宋体"/>
          <w:lang w:val="en-US" w:eastAsia="zh-CN"/>
        </w:rPr>
        <w:t xml:space="preserve"> D, </w:t>
      </w:r>
      <w:proofErr w:type="spellStart"/>
      <w:r w:rsidRPr="00EB53A5">
        <w:rPr>
          <w:rFonts w:ascii="Book Antiqua" w:eastAsia="宋体" w:hAnsi="Book Antiqua" w:cs="宋体"/>
          <w:lang w:val="en-US" w:eastAsia="zh-CN"/>
        </w:rPr>
        <w:t>Gislason</w:t>
      </w:r>
      <w:proofErr w:type="spellEnd"/>
      <w:r w:rsidRPr="00EB53A5">
        <w:rPr>
          <w:rFonts w:ascii="Book Antiqua" w:eastAsia="宋体" w:hAnsi="Book Antiqua" w:cs="宋体"/>
          <w:lang w:val="en-US" w:eastAsia="zh-CN"/>
        </w:rPr>
        <w:t xml:space="preserve"> H. Pain management in chronic pancreatitis.</w:t>
      </w:r>
      <w:proofErr w:type="gramEnd"/>
      <w:r w:rsidRPr="00EB53A5">
        <w:rPr>
          <w:rFonts w:ascii="Book Antiqua" w:eastAsia="宋体" w:hAnsi="Book Antiqua" w:cs="宋体"/>
          <w:lang w:val="en-US" w:eastAsia="zh-CN"/>
        </w:rPr>
        <w:t> </w:t>
      </w:r>
      <w:proofErr w:type="spellStart"/>
      <w:r w:rsidRPr="00EB53A5">
        <w:rPr>
          <w:rFonts w:ascii="Book Antiqua" w:eastAsia="宋体" w:hAnsi="Book Antiqua" w:cs="宋体"/>
          <w:i/>
          <w:iCs/>
          <w:lang w:val="en-US" w:eastAsia="zh-CN"/>
        </w:rPr>
        <w:t>Eur</w:t>
      </w:r>
      <w:proofErr w:type="spellEnd"/>
      <w:r w:rsidRPr="00EB53A5">
        <w:rPr>
          <w:rFonts w:ascii="Book Antiqua" w:eastAsia="宋体" w:hAnsi="Book Antiqua" w:cs="宋体"/>
          <w:i/>
          <w:iCs/>
          <w:lang w:val="en-US" w:eastAsia="zh-CN"/>
        </w:rPr>
        <w:t xml:space="preserve"> J </w:t>
      </w:r>
      <w:proofErr w:type="spellStart"/>
      <w:r w:rsidRPr="00EB53A5">
        <w:rPr>
          <w:rFonts w:ascii="Book Antiqua" w:eastAsia="宋体" w:hAnsi="Book Antiqua" w:cs="宋体"/>
          <w:i/>
          <w:iCs/>
          <w:lang w:val="en-US" w:eastAsia="zh-CN"/>
        </w:rPr>
        <w:t>Gastroenterol</w:t>
      </w:r>
      <w:proofErr w:type="spellEnd"/>
      <w:r w:rsidRPr="00EB53A5">
        <w:rPr>
          <w:rFonts w:ascii="Book Antiqua" w:eastAsia="宋体" w:hAnsi="Book Antiqua" w:cs="宋体"/>
          <w:i/>
          <w:iCs/>
          <w:lang w:val="en-US" w:eastAsia="zh-CN"/>
        </w:rPr>
        <w:t xml:space="preserve"> </w:t>
      </w:r>
      <w:proofErr w:type="spellStart"/>
      <w:r w:rsidRPr="00EB53A5">
        <w:rPr>
          <w:rFonts w:ascii="Book Antiqua" w:eastAsia="宋体" w:hAnsi="Book Antiqua" w:cs="宋体"/>
          <w:i/>
          <w:iCs/>
          <w:lang w:val="en-US" w:eastAsia="zh-CN"/>
        </w:rPr>
        <w:t>Hepatol</w:t>
      </w:r>
      <w:proofErr w:type="spellEnd"/>
      <w:r w:rsidRPr="00EB53A5">
        <w:rPr>
          <w:rFonts w:ascii="Book Antiqua" w:eastAsia="宋体" w:hAnsi="Book Antiqua" w:cs="宋体"/>
          <w:lang w:val="en-US" w:eastAsia="zh-CN"/>
        </w:rPr>
        <w:t> 2002; </w:t>
      </w:r>
      <w:r w:rsidRPr="00EB53A5">
        <w:rPr>
          <w:rFonts w:ascii="Book Antiqua" w:eastAsia="宋体" w:hAnsi="Book Antiqua" w:cs="宋体"/>
          <w:b/>
          <w:bCs/>
          <w:lang w:val="en-US" w:eastAsia="zh-CN"/>
        </w:rPr>
        <w:t>14</w:t>
      </w:r>
      <w:r w:rsidRPr="00EB53A5">
        <w:rPr>
          <w:rFonts w:ascii="Book Antiqua" w:eastAsia="宋体" w:hAnsi="Book Antiqua" w:cs="宋体"/>
          <w:lang w:val="en-US" w:eastAsia="zh-CN"/>
        </w:rPr>
        <w:t>: 957-970 [PMID: 12352215 DOI: 10.1097/00042737-200209000-00006]</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9 </w:t>
      </w:r>
      <w:proofErr w:type="spellStart"/>
      <w:r w:rsidRPr="00EB53A5">
        <w:rPr>
          <w:rFonts w:ascii="Book Antiqua" w:eastAsia="宋体" w:hAnsi="Book Antiqua" w:cs="宋体"/>
          <w:b/>
          <w:bCs/>
          <w:lang w:val="en-US" w:eastAsia="zh-CN"/>
        </w:rPr>
        <w:t>Drewes</w:t>
      </w:r>
      <w:proofErr w:type="spellEnd"/>
      <w:r w:rsidRPr="00EB53A5">
        <w:rPr>
          <w:rFonts w:ascii="Book Antiqua" w:eastAsia="宋体" w:hAnsi="Book Antiqua" w:cs="宋体"/>
          <w:b/>
          <w:bCs/>
          <w:lang w:val="en-US" w:eastAsia="zh-CN"/>
        </w:rPr>
        <w:t xml:space="preserve"> AM</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Krarup</w:t>
      </w:r>
      <w:proofErr w:type="spellEnd"/>
      <w:r w:rsidRPr="00EB53A5">
        <w:rPr>
          <w:rFonts w:ascii="Book Antiqua" w:eastAsia="宋体" w:hAnsi="Book Antiqua" w:cs="宋体"/>
          <w:lang w:val="en-US" w:eastAsia="zh-CN"/>
        </w:rPr>
        <w:t xml:space="preserve"> AL, </w:t>
      </w:r>
      <w:proofErr w:type="spellStart"/>
      <w:r w:rsidRPr="00EB53A5">
        <w:rPr>
          <w:rFonts w:ascii="Book Antiqua" w:eastAsia="宋体" w:hAnsi="Book Antiqua" w:cs="宋体"/>
          <w:lang w:val="en-US" w:eastAsia="zh-CN"/>
        </w:rPr>
        <w:t>Detlefsen</w:t>
      </w:r>
      <w:proofErr w:type="spellEnd"/>
      <w:r w:rsidRPr="00EB53A5">
        <w:rPr>
          <w:rFonts w:ascii="Book Antiqua" w:eastAsia="宋体" w:hAnsi="Book Antiqua" w:cs="宋体"/>
          <w:lang w:val="en-US" w:eastAsia="zh-CN"/>
        </w:rPr>
        <w:t xml:space="preserve"> S, </w:t>
      </w:r>
      <w:proofErr w:type="spellStart"/>
      <w:r w:rsidRPr="00EB53A5">
        <w:rPr>
          <w:rFonts w:ascii="Book Antiqua" w:eastAsia="宋体" w:hAnsi="Book Antiqua" w:cs="宋体"/>
          <w:lang w:val="en-US" w:eastAsia="zh-CN"/>
        </w:rPr>
        <w:t>Malmstrøm</w:t>
      </w:r>
      <w:proofErr w:type="spellEnd"/>
      <w:r w:rsidRPr="00EB53A5">
        <w:rPr>
          <w:rFonts w:ascii="Book Antiqua" w:eastAsia="宋体" w:hAnsi="Book Antiqua" w:cs="宋体"/>
          <w:lang w:val="en-US" w:eastAsia="zh-CN"/>
        </w:rPr>
        <w:t xml:space="preserve"> ML, </w:t>
      </w:r>
      <w:proofErr w:type="spellStart"/>
      <w:r w:rsidRPr="00EB53A5">
        <w:rPr>
          <w:rFonts w:ascii="Book Antiqua" w:eastAsia="宋体" w:hAnsi="Book Antiqua" w:cs="宋体"/>
          <w:lang w:val="en-US" w:eastAsia="zh-CN"/>
        </w:rPr>
        <w:t>Dimcevski</w:t>
      </w:r>
      <w:proofErr w:type="spellEnd"/>
      <w:r w:rsidRPr="00EB53A5">
        <w:rPr>
          <w:rFonts w:ascii="Book Antiqua" w:eastAsia="宋体" w:hAnsi="Book Antiqua" w:cs="宋体"/>
          <w:lang w:val="en-US" w:eastAsia="zh-CN"/>
        </w:rPr>
        <w:t xml:space="preserve"> G, </w:t>
      </w:r>
      <w:proofErr w:type="spellStart"/>
      <w:r w:rsidRPr="00EB53A5">
        <w:rPr>
          <w:rFonts w:ascii="Book Antiqua" w:eastAsia="宋体" w:hAnsi="Book Antiqua" w:cs="宋体"/>
          <w:lang w:val="en-US" w:eastAsia="zh-CN"/>
        </w:rPr>
        <w:t>Funch</w:t>
      </w:r>
      <w:proofErr w:type="spellEnd"/>
      <w:r w:rsidRPr="00EB53A5">
        <w:rPr>
          <w:rFonts w:ascii="Book Antiqua" w:eastAsia="宋体" w:hAnsi="Book Antiqua" w:cs="宋体"/>
          <w:lang w:val="en-US" w:eastAsia="zh-CN"/>
        </w:rPr>
        <w:t>-Jensen P. Pain in chronic pancreatitis: the role of neuropathic pain mechanisms. </w:t>
      </w:r>
      <w:r w:rsidRPr="00EB53A5">
        <w:rPr>
          <w:rFonts w:ascii="Book Antiqua" w:eastAsia="宋体" w:hAnsi="Book Antiqua" w:cs="宋体"/>
          <w:i/>
          <w:iCs/>
          <w:lang w:val="en-US" w:eastAsia="zh-CN"/>
        </w:rPr>
        <w:t>Gut</w:t>
      </w:r>
      <w:r w:rsidRPr="00EB53A5">
        <w:rPr>
          <w:rFonts w:ascii="Book Antiqua" w:eastAsia="宋体" w:hAnsi="Book Antiqua" w:cs="宋体"/>
          <w:lang w:val="en-US" w:eastAsia="zh-CN"/>
        </w:rPr>
        <w:t> 2008; </w:t>
      </w:r>
      <w:r w:rsidRPr="00EB53A5">
        <w:rPr>
          <w:rFonts w:ascii="Book Antiqua" w:eastAsia="宋体" w:hAnsi="Book Antiqua" w:cs="宋体"/>
          <w:b/>
          <w:bCs/>
          <w:lang w:val="en-US" w:eastAsia="zh-CN"/>
        </w:rPr>
        <w:t>57</w:t>
      </w:r>
      <w:r w:rsidRPr="00EB53A5">
        <w:rPr>
          <w:rFonts w:ascii="Book Antiqua" w:eastAsia="宋体" w:hAnsi="Book Antiqua" w:cs="宋体"/>
          <w:lang w:val="en-US" w:eastAsia="zh-CN"/>
        </w:rPr>
        <w:t>: 1616-1627 [PMID: 18566105 DOI: 10.1136/gut.2007.146621]</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10 </w:t>
      </w:r>
      <w:proofErr w:type="spellStart"/>
      <w:r w:rsidRPr="00EB53A5">
        <w:rPr>
          <w:rFonts w:ascii="Book Antiqua" w:eastAsia="宋体" w:hAnsi="Book Antiqua" w:cs="宋体"/>
          <w:b/>
          <w:bCs/>
          <w:lang w:val="en-US" w:eastAsia="zh-CN"/>
        </w:rPr>
        <w:t>Drewes</w:t>
      </w:r>
      <w:proofErr w:type="spellEnd"/>
      <w:r w:rsidRPr="00EB53A5">
        <w:rPr>
          <w:rFonts w:ascii="Book Antiqua" w:eastAsia="宋体" w:hAnsi="Book Antiqua" w:cs="宋体"/>
          <w:b/>
          <w:bCs/>
          <w:lang w:val="en-US" w:eastAsia="zh-CN"/>
        </w:rPr>
        <w:t xml:space="preserve"> AM</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Gratkowski</w:t>
      </w:r>
      <w:proofErr w:type="spellEnd"/>
      <w:r w:rsidRPr="00EB53A5">
        <w:rPr>
          <w:rFonts w:ascii="Book Antiqua" w:eastAsia="宋体" w:hAnsi="Book Antiqua" w:cs="宋体"/>
          <w:lang w:val="en-US" w:eastAsia="zh-CN"/>
        </w:rPr>
        <w:t xml:space="preserve"> M, Sami SA, </w:t>
      </w:r>
      <w:proofErr w:type="spellStart"/>
      <w:r w:rsidRPr="00EB53A5">
        <w:rPr>
          <w:rFonts w:ascii="Book Antiqua" w:eastAsia="宋体" w:hAnsi="Book Antiqua" w:cs="宋体"/>
          <w:lang w:val="en-US" w:eastAsia="zh-CN"/>
        </w:rPr>
        <w:t>Dimcevski</w:t>
      </w:r>
      <w:proofErr w:type="spellEnd"/>
      <w:r w:rsidRPr="00EB53A5">
        <w:rPr>
          <w:rFonts w:ascii="Book Antiqua" w:eastAsia="宋体" w:hAnsi="Book Antiqua" w:cs="宋体"/>
          <w:lang w:val="en-US" w:eastAsia="zh-CN"/>
        </w:rPr>
        <w:t xml:space="preserve"> G, </w:t>
      </w:r>
      <w:proofErr w:type="spellStart"/>
      <w:r w:rsidRPr="00EB53A5">
        <w:rPr>
          <w:rFonts w:ascii="Book Antiqua" w:eastAsia="宋体" w:hAnsi="Book Antiqua" w:cs="宋体"/>
          <w:lang w:val="en-US" w:eastAsia="zh-CN"/>
        </w:rPr>
        <w:t>Funch</w:t>
      </w:r>
      <w:proofErr w:type="spellEnd"/>
      <w:r w:rsidRPr="00EB53A5">
        <w:rPr>
          <w:rFonts w:ascii="Book Antiqua" w:eastAsia="宋体" w:hAnsi="Book Antiqua" w:cs="宋体"/>
          <w:lang w:val="en-US" w:eastAsia="zh-CN"/>
        </w:rPr>
        <w:t>-Jensen P, Arendt-Nielsen L. Is the pain in chronic pancreatitis of neuropathic origin? Support from EEG studies during experimental pain. </w:t>
      </w:r>
      <w:r w:rsidRPr="00EB53A5">
        <w:rPr>
          <w:rFonts w:ascii="Book Antiqua" w:eastAsia="宋体" w:hAnsi="Book Antiqua" w:cs="宋体"/>
          <w:i/>
          <w:iCs/>
          <w:lang w:val="en-US" w:eastAsia="zh-CN"/>
        </w:rPr>
        <w:t xml:space="preserve">World J </w:t>
      </w:r>
      <w:proofErr w:type="spellStart"/>
      <w:r w:rsidRPr="00EB53A5">
        <w:rPr>
          <w:rFonts w:ascii="Book Antiqua" w:eastAsia="宋体" w:hAnsi="Book Antiqua" w:cs="宋体"/>
          <w:i/>
          <w:iCs/>
          <w:lang w:val="en-US" w:eastAsia="zh-CN"/>
        </w:rPr>
        <w:t>Gastroenterol</w:t>
      </w:r>
      <w:proofErr w:type="spellEnd"/>
      <w:r w:rsidRPr="00EB53A5">
        <w:rPr>
          <w:rFonts w:ascii="Book Antiqua" w:eastAsia="宋体" w:hAnsi="Book Antiqua" w:cs="宋体"/>
          <w:lang w:val="en-US" w:eastAsia="zh-CN"/>
        </w:rPr>
        <w:t> 2008; </w:t>
      </w:r>
      <w:r w:rsidRPr="00EB53A5">
        <w:rPr>
          <w:rFonts w:ascii="Book Antiqua" w:eastAsia="宋体" w:hAnsi="Book Antiqua" w:cs="宋体"/>
          <w:b/>
          <w:bCs/>
          <w:lang w:val="en-US" w:eastAsia="zh-CN"/>
        </w:rPr>
        <w:t>14</w:t>
      </w:r>
      <w:r w:rsidRPr="00EB53A5">
        <w:rPr>
          <w:rFonts w:ascii="Book Antiqua" w:eastAsia="宋体" w:hAnsi="Book Antiqua" w:cs="宋体"/>
          <w:lang w:val="en-US" w:eastAsia="zh-CN"/>
        </w:rPr>
        <w:t>: 4020-4027 [PMID: 18609686 DOI: 10.3748/wjg.14.4020]</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11 </w:t>
      </w:r>
      <w:proofErr w:type="spellStart"/>
      <w:r w:rsidRPr="00EB53A5">
        <w:rPr>
          <w:rFonts w:ascii="Book Antiqua" w:eastAsia="宋体" w:hAnsi="Book Antiqua" w:cs="宋体"/>
          <w:b/>
          <w:bCs/>
          <w:lang w:val="en-US" w:eastAsia="zh-CN"/>
        </w:rPr>
        <w:t>Bouwense</w:t>
      </w:r>
      <w:proofErr w:type="spellEnd"/>
      <w:r w:rsidRPr="00EB53A5">
        <w:rPr>
          <w:rFonts w:ascii="Book Antiqua" w:eastAsia="宋体" w:hAnsi="Book Antiqua" w:cs="宋体"/>
          <w:b/>
          <w:bCs/>
          <w:lang w:val="en-US" w:eastAsia="zh-CN"/>
        </w:rPr>
        <w:t xml:space="preserve"> SA</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Buscher</w:t>
      </w:r>
      <w:proofErr w:type="spellEnd"/>
      <w:r w:rsidRPr="00EB53A5">
        <w:rPr>
          <w:rFonts w:ascii="Book Antiqua" w:eastAsia="宋体" w:hAnsi="Book Antiqua" w:cs="宋体"/>
          <w:lang w:val="en-US" w:eastAsia="zh-CN"/>
        </w:rPr>
        <w:t xml:space="preserve"> HC, van </w:t>
      </w:r>
      <w:proofErr w:type="spellStart"/>
      <w:r w:rsidRPr="00EB53A5">
        <w:rPr>
          <w:rFonts w:ascii="Book Antiqua" w:eastAsia="宋体" w:hAnsi="Book Antiqua" w:cs="宋体"/>
          <w:lang w:val="en-US" w:eastAsia="zh-CN"/>
        </w:rPr>
        <w:t>Goor</w:t>
      </w:r>
      <w:proofErr w:type="spellEnd"/>
      <w:r w:rsidRPr="00EB53A5">
        <w:rPr>
          <w:rFonts w:ascii="Book Antiqua" w:eastAsia="宋体" w:hAnsi="Book Antiqua" w:cs="宋体"/>
          <w:lang w:val="en-US" w:eastAsia="zh-CN"/>
        </w:rPr>
        <w:t xml:space="preserve"> H, Wilder-Smith OH. S-ketamine modulates </w:t>
      </w:r>
      <w:proofErr w:type="spellStart"/>
      <w:r w:rsidRPr="00EB53A5">
        <w:rPr>
          <w:rFonts w:ascii="Book Antiqua" w:eastAsia="宋体" w:hAnsi="Book Antiqua" w:cs="宋体"/>
          <w:lang w:val="en-US" w:eastAsia="zh-CN"/>
        </w:rPr>
        <w:t>hyperalgesia</w:t>
      </w:r>
      <w:proofErr w:type="spellEnd"/>
      <w:r w:rsidRPr="00EB53A5">
        <w:rPr>
          <w:rFonts w:ascii="Book Antiqua" w:eastAsia="宋体" w:hAnsi="Book Antiqua" w:cs="宋体"/>
          <w:lang w:val="en-US" w:eastAsia="zh-CN"/>
        </w:rPr>
        <w:t xml:space="preserve"> in patients with chronic pancreatitis pain. </w:t>
      </w:r>
      <w:proofErr w:type="spellStart"/>
      <w:r w:rsidRPr="00EB53A5">
        <w:rPr>
          <w:rFonts w:ascii="Book Antiqua" w:eastAsia="宋体" w:hAnsi="Book Antiqua" w:cs="宋体"/>
          <w:i/>
          <w:iCs/>
          <w:lang w:val="en-US" w:eastAsia="zh-CN"/>
        </w:rPr>
        <w:t>Reg</w:t>
      </w:r>
      <w:proofErr w:type="spellEnd"/>
      <w:r w:rsidRPr="00EB53A5">
        <w:rPr>
          <w:rFonts w:ascii="Book Antiqua" w:eastAsia="宋体" w:hAnsi="Book Antiqua" w:cs="宋体"/>
          <w:i/>
          <w:iCs/>
          <w:lang w:val="en-US" w:eastAsia="zh-CN"/>
        </w:rPr>
        <w:t xml:space="preserve"> </w:t>
      </w:r>
      <w:proofErr w:type="spellStart"/>
      <w:r w:rsidRPr="00EB53A5">
        <w:rPr>
          <w:rFonts w:ascii="Book Antiqua" w:eastAsia="宋体" w:hAnsi="Book Antiqua" w:cs="宋体"/>
          <w:i/>
          <w:iCs/>
          <w:lang w:val="en-US" w:eastAsia="zh-CN"/>
        </w:rPr>
        <w:t>Anesth</w:t>
      </w:r>
      <w:proofErr w:type="spellEnd"/>
      <w:r w:rsidRPr="00EB53A5">
        <w:rPr>
          <w:rFonts w:ascii="Book Antiqua" w:eastAsia="宋体" w:hAnsi="Book Antiqua" w:cs="宋体"/>
          <w:i/>
          <w:iCs/>
          <w:lang w:val="en-US" w:eastAsia="zh-CN"/>
        </w:rPr>
        <w:t xml:space="preserve"> Pain Med</w:t>
      </w:r>
      <w:r w:rsidRPr="00EB53A5">
        <w:rPr>
          <w:rFonts w:ascii="Book Antiqua" w:eastAsia="宋体" w:hAnsi="Book Antiqua" w:cs="宋体"/>
          <w:lang w:val="en-US" w:eastAsia="zh-CN"/>
        </w:rPr>
        <w:t> </w:t>
      </w:r>
      <w:r w:rsidR="0021083B">
        <w:rPr>
          <w:rFonts w:ascii="Book Antiqua" w:eastAsia="宋体" w:hAnsi="Book Antiqua" w:cs="宋体" w:hint="eastAsia"/>
          <w:lang w:val="en-US" w:eastAsia="zh-CN"/>
        </w:rPr>
        <w:t>2011</w:t>
      </w:r>
      <w:r w:rsidRPr="00EB53A5">
        <w:rPr>
          <w:rFonts w:ascii="Book Antiqua" w:eastAsia="宋体" w:hAnsi="Book Antiqua" w:cs="宋体"/>
          <w:lang w:val="en-US" w:eastAsia="zh-CN"/>
        </w:rPr>
        <w:t>; </w:t>
      </w:r>
      <w:r w:rsidRPr="00EB53A5">
        <w:rPr>
          <w:rFonts w:ascii="Book Antiqua" w:eastAsia="宋体" w:hAnsi="Book Antiqua" w:cs="宋体"/>
          <w:b/>
          <w:bCs/>
          <w:lang w:val="en-US" w:eastAsia="zh-CN"/>
        </w:rPr>
        <w:t>36</w:t>
      </w:r>
      <w:r w:rsidRPr="00EB53A5">
        <w:rPr>
          <w:rFonts w:ascii="Book Antiqua" w:eastAsia="宋体" w:hAnsi="Book Antiqua" w:cs="宋体"/>
          <w:lang w:val="en-US" w:eastAsia="zh-CN"/>
        </w:rPr>
        <w:t>: 303-307 [PMID: 21490522 DOI: 10.1097/AAP.0b013e3182177022]</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12 </w:t>
      </w:r>
      <w:proofErr w:type="spellStart"/>
      <w:r w:rsidRPr="00EB53A5">
        <w:rPr>
          <w:rFonts w:ascii="Book Antiqua" w:eastAsia="宋体" w:hAnsi="Book Antiqua" w:cs="宋体"/>
          <w:b/>
          <w:bCs/>
          <w:lang w:val="en-US" w:eastAsia="zh-CN"/>
        </w:rPr>
        <w:t>Bouwense</w:t>
      </w:r>
      <w:proofErr w:type="spellEnd"/>
      <w:r w:rsidRPr="00EB53A5">
        <w:rPr>
          <w:rFonts w:ascii="Book Antiqua" w:eastAsia="宋体" w:hAnsi="Book Antiqua" w:cs="宋体"/>
          <w:b/>
          <w:bCs/>
          <w:lang w:val="en-US" w:eastAsia="zh-CN"/>
        </w:rPr>
        <w:t xml:space="preserve"> SA</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Olesen</w:t>
      </w:r>
      <w:proofErr w:type="spellEnd"/>
      <w:r w:rsidRPr="00EB53A5">
        <w:rPr>
          <w:rFonts w:ascii="Book Antiqua" w:eastAsia="宋体" w:hAnsi="Book Antiqua" w:cs="宋体"/>
          <w:lang w:val="en-US" w:eastAsia="zh-CN"/>
        </w:rPr>
        <w:t xml:space="preserve"> SS, </w:t>
      </w:r>
      <w:proofErr w:type="spellStart"/>
      <w:r w:rsidRPr="00EB53A5">
        <w:rPr>
          <w:rFonts w:ascii="Book Antiqua" w:eastAsia="宋体" w:hAnsi="Book Antiqua" w:cs="宋体"/>
          <w:lang w:val="en-US" w:eastAsia="zh-CN"/>
        </w:rPr>
        <w:t>Drewes</w:t>
      </w:r>
      <w:proofErr w:type="spellEnd"/>
      <w:r w:rsidRPr="00EB53A5">
        <w:rPr>
          <w:rFonts w:ascii="Book Antiqua" w:eastAsia="宋体" w:hAnsi="Book Antiqua" w:cs="宋体"/>
          <w:lang w:val="en-US" w:eastAsia="zh-CN"/>
        </w:rPr>
        <w:t xml:space="preserve"> AM, </w:t>
      </w:r>
      <w:proofErr w:type="spellStart"/>
      <w:r w:rsidRPr="00EB53A5">
        <w:rPr>
          <w:rFonts w:ascii="Book Antiqua" w:eastAsia="宋体" w:hAnsi="Book Antiqua" w:cs="宋体"/>
          <w:lang w:val="en-US" w:eastAsia="zh-CN"/>
        </w:rPr>
        <w:t>Poley</w:t>
      </w:r>
      <w:proofErr w:type="spellEnd"/>
      <w:r w:rsidRPr="00EB53A5">
        <w:rPr>
          <w:rFonts w:ascii="Book Antiqua" w:eastAsia="宋体" w:hAnsi="Book Antiqua" w:cs="宋体"/>
          <w:lang w:val="en-US" w:eastAsia="zh-CN"/>
        </w:rPr>
        <w:t xml:space="preserve"> JW, van </w:t>
      </w:r>
      <w:proofErr w:type="spellStart"/>
      <w:r w:rsidRPr="00EB53A5">
        <w:rPr>
          <w:rFonts w:ascii="Book Antiqua" w:eastAsia="宋体" w:hAnsi="Book Antiqua" w:cs="宋体"/>
          <w:lang w:val="en-US" w:eastAsia="zh-CN"/>
        </w:rPr>
        <w:t>Goor</w:t>
      </w:r>
      <w:proofErr w:type="spellEnd"/>
      <w:r w:rsidRPr="00EB53A5">
        <w:rPr>
          <w:rFonts w:ascii="Book Antiqua" w:eastAsia="宋体" w:hAnsi="Book Antiqua" w:cs="宋体"/>
          <w:lang w:val="en-US" w:eastAsia="zh-CN"/>
        </w:rPr>
        <w:t xml:space="preserve"> H, Wilder-Smith OH. </w:t>
      </w:r>
      <w:proofErr w:type="gramStart"/>
      <w:r w:rsidRPr="00EB53A5">
        <w:rPr>
          <w:rFonts w:ascii="Book Antiqua" w:eastAsia="宋体" w:hAnsi="Book Antiqua" w:cs="宋体"/>
          <w:lang w:val="en-US" w:eastAsia="zh-CN"/>
        </w:rPr>
        <w:t xml:space="preserve">Effects of </w:t>
      </w:r>
      <w:proofErr w:type="spellStart"/>
      <w:r w:rsidRPr="00EB53A5">
        <w:rPr>
          <w:rFonts w:ascii="Book Antiqua" w:eastAsia="宋体" w:hAnsi="Book Antiqua" w:cs="宋体"/>
          <w:lang w:val="en-US" w:eastAsia="zh-CN"/>
        </w:rPr>
        <w:t>pregabalin</w:t>
      </w:r>
      <w:proofErr w:type="spellEnd"/>
      <w:r w:rsidRPr="00EB53A5">
        <w:rPr>
          <w:rFonts w:ascii="Book Antiqua" w:eastAsia="宋体" w:hAnsi="Book Antiqua" w:cs="宋体"/>
          <w:lang w:val="en-US" w:eastAsia="zh-CN"/>
        </w:rPr>
        <w:t xml:space="preserve"> on central sensitization in patients with chronic pancreatitis in a randomized, controlled trial.</w:t>
      </w:r>
      <w:proofErr w:type="gramEnd"/>
      <w:r w:rsidRPr="00EB53A5">
        <w:rPr>
          <w:rFonts w:ascii="Book Antiqua" w:eastAsia="宋体" w:hAnsi="Book Antiqua" w:cs="宋体"/>
          <w:lang w:val="en-US" w:eastAsia="zh-CN"/>
        </w:rPr>
        <w:t> </w:t>
      </w:r>
      <w:proofErr w:type="spellStart"/>
      <w:r w:rsidRPr="00EB53A5">
        <w:rPr>
          <w:rFonts w:ascii="Book Antiqua" w:eastAsia="宋体" w:hAnsi="Book Antiqua" w:cs="宋体"/>
          <w:i/>
          <w:iCs/>
          <w:lang w:val="en-US" w:eastAsia="zh-CN"/>
        </w:rPr>
        <w:t>PLoS</w:t>
      </w:r>
      <w:proofErr w:type="spellEnd"/>
      <w:r w:rsidRPr="00EB53A5">
        <w:rPr>
          <w:rFonts w:ascii="Book Antiqua" w:eastAsia="宋体" w:hAnsi="Book Antiqua" w:cs="宋体"/>
          <w:i/>
          <w:iCs/>
          <w:lang w:val="en-US" w:eastAsia="zh-CN"/>
        </w:rPr>
        <w:t xml:space="preserve"> One</w:t>
      </w:r>
      <w:r w:rsidRPr="00EB53A5">
        <w:rPr>
          <w:rFonts w:ascii="Book Antiqua" w:eastAsia="宋体" w:hAnsi="Book Antiqua" w:cs="宋体"/>
          <w:lang w:val="en-US" w:eastAsia="zh-CN"/>
        </w:rPr>
        <w:t> 2012; </w:t>
      </w:r>
      <w:r w:rsidRPr="00EB53A5">
        <w:rPr>
          <w:rFonts w:ascii="Book Antiqua" w:eastAsia="宋体" w:hAnsi="Book Antiqua" w:cs="宋体"/>
          <w:b/>
          <w:bCs/>
          <w:lang w:val="en-US" w:eastAsia="zh-CN"/>
        </w:rPr>
        <w:t>7</w:t>
      </w:r>
      <w:r w:rsidRPr="00EB53A5">
        <w:rPr>
          <w:rFonts w:ascii="Book Antiqua" w:eastAsia="宋体" w:hAnsi="Book Antiqua" w:cs="宋体"/>
          <w:lang w:val="en-US" w:eastAsia="zh-CN"/>
        </w:rPr>
        <w:t>: e42096 [PMID: 22879908 DOI: 10.1371/journal.pone.0042096]</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13 </w:t>
      </w:r>
      <w:proofErr w:type="spellStart"/>
      <w:r w:rsidRPr="00EB53A5">
        <w:rPr>
          <w:rFonts w:ascii="Book Antiqua" w:eastAsia="宋体" w:hAnsi="Book Antiqua" w:cs="宋体"/>
          <w:b/>
          <w:bCs/>
          <w:lang w:val="en-US" w:eastAsia="zh-CN"/>
        </w:rPr>
        <w:t>Buscher</w:t>
      </w:r>
      <w:proofErr w:type="spellEnd"/>
      <w:r w:rsidRPr="00EB53A5">
        <w:rPr>
          <w:rFonts w:ascii="Book Antiqua" w:eastAsia="宋体" w:hAnsi="Book Antiqua" w:cs="宋体"/>
          <w:b/>
          <w:bCs/>
          <w:lang w:val="en-US" w:eastAsia="zh-CN"/>
        </w:rPr>
        <w:t xml:space="preserve"> HC</w:t>
      </w:r>
      <w:r w:rsidRPr="00EB53A5">
        <w:rPr>
          <w:rFonts w:ascii="Book Antiqua" w:eastAsia="宋体" w:hAnsi="Book Antiqua" w:cs="宋体"/>
          <w:lang w:val="en-US" w:eastAsia="zh-CN"/>
        </w:rPr>
        <w:t xml:space="preserve">, Wilder-Smith OH, van </w:t>
      </w:r>
      <w:proofErr w:type="spellStart"/>
      <w:r w:rsidRPr="00EB53A5">
        <w:rPr>
          <w:rFonts w:ascii="Book Antiqua" w:eastAsia="宋体" w:hAnsi="Book Antiqua" w:cs="宋体"/>
          <w:lang w:val="en-US" w:eastAsia="zh-CN"/>
        </w:rPr>
        <w:t>Goor</w:t>
      </w:r>
      <w:proofErr w:type="spellEnd"/>
      <w:r w:rsidRPr="00EB53A5">
        <w:rPr>
          <w:rFonts w:ascii="Book Antiqua" w:eastAsia="宋体" w:hAnsi="Book Antiqua" w:cs="宋体"/>
          <w:lang w:val="en-US" w:eastAsia="zh-CN"/>
        </w:rPr>
        <w:t xml:space="preserve"> H. Chronic pancreatitis patients show </w:t>
      </w:r>
      <w:proofErr w:type="spellStart"/>
      <w:r w:rsidRPr="00EB53A5">
        <w:rPr>
          <w:rFonts w:ascii="Book Antiqua" w:eastAsia="宋体" w:hAnsi="Book Antiqua" w:cs="宋体"/>
          <w:lang w:val="en-US" w:eastAsia="zh-CN"/>
        </w:rPr>
        <w:t>hyperalgesia</w:t>
      </w:r>
      <w:proofErr w:type="spellEnd"/>
      <w:r w:rsidRPr="00EB53A5">
        <w:rPr>
          <w:rFonts w:ascii="Book Antiqua" w:eastAsia="宋体" w:hAnsi="Book Antiqua" w:cs="宋体"/>
          <w:lang w:val="en-US" w:eastAsia="zh-CN"/>
        </w:rPr>
        <w:t xml:space="preserve"> of central origin: a pilot study. </w:t>
      </w:r>
      <w:proofErr w:type="spellStart"/>
      <w:r w:rsidRPr="00EB53A5">
        <w:rPr>
          <w:rFonts w:ascii="Book Antiqua" w:eastAsia="宋体" w:hAnsi="Book Antiqua" w:cs="宋体"/>
          <w:i/>
          <w:iCs/>
          <w:lang w:val="en-US" w:eastAsia="zh-CN"/>
        </w:rPr>
        <w:t>Eur</w:t>
      </w:r>
      <w:proofErr w:type="spellEnd"/>
      <w:r w:rsidRPr="00EB53A5">
        <w:rPr>
          <w:rFonts w:ascii="Book Antiqua" w:eastAsia="宋体" w:hAnsi="Book Antiqua" w:cs="宋体"/>
          <w:i/>
          <w:iCs/>
          <w:lang w:val="en-US" w:eastAsia="zh-CN"/>
        </w:rPr>
        <w:t xml:space="preserve"> J Pain</w:t>
      </w:r>
      <w:r w:rsidRPr="00EB53A5">
        <w:rPr>
          <w:rFonts w:ascii="Book Antiqua" w:eastAsia="宋体" w:hAnsi="Book Antiqua" w:cs="宋体"/>
          <w:lang w:val="en-US" w:eastAsia="zh-CN"/>
        </w:rPr>
        <w:t> 2006; </w:t>
      </w:r>
      <w:r w:rsidRPr="00EB53A5">
        <w:rPr>
          <w:rFonts w:ascii="Book Antiqua" w:eastAsia="宋体" w:hAnsi="Book Antiqua" w:cs="宋体"/>
          <w:b/>
          <w:bCs/>
          <w:lang w:val="en-US" w:eastAsia="zh-CN"/>
        </w:rPr>
        <w:t>10</w:t>
      </w:r>
      <w:r w:rsidRPr="00EB53A5">
        <w:rPr>
          <w:rFonts w:ascii="Book Antiqua" w:eastAsia="宋体" w:hAnsi="Book Antiqua" w:cs="宋体"/>
          <w:lang w:val="en-US" w:eastAsia="zh-CN"/>
        </w:rPr>
        <w:t>: 363-370 [PMID: 16087373 DOI: 10.1016/j.ejpain.2005.06.006]</w:t>
      </w:r>
    </w:p>
    <w:p w:rsidR="00EB53A5" w:rsidRPr="00EB53A5" w:rsidRDefault="00EB53A5" w:rsidP="00EB53A5">
      <w:pPr>
        <w:rPr>
          <w:rFonts w:ascii="Book Antiqua" w:eastAsia="宋体" w:hAnsi="Book Antiqua" w:cs="宋体"/>
          <w:lang w:val="en-US" w:eastAsia="zh-CN"/>
        </w:rPr>
      </w:pPr>
      <w:proofErr w:type="gramStart"/>
      <w:r w:rsidRPr="00EB53A5">
        <w:rPr>
          <w:rFonts w:ascii="Book Antiqua" w:eastAsia="宋体" w:hAnsi="Book Antiqua" w:cs="宋体"/>
          <w:lang w:val="en-US" w:eastAsia="zh-CN"/>
        </w:rPr>
        <w:t>14 </w:t>
      </w:r>
      <w:r w:rsidRPr="00EB53A5">
        <w:rPr>
          <w:rFonts w:ascii="Book Antiqua" w:eastAsia="宋体" w:hAnsi="Book Antiqua" w:cs="宋体"/>
          <w:b/>
          <w:bCs/>
          <w:lang w:val="en-US" w:eastAsia="zh-CN"/>
        </w:rPr>
        <w:t>Moore RA</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Straube</w:t>
      </w:r>
      <w:proofErr w:type="spellEnd"/>
      <w:r w:rsidRPr="00EB53A5">
        <w:rPr>
          <w:rFonts w:ascii="Book Antiqua" w:eastAsia="宋体" w:hAnsi="Book Antiqua" w:cs="宋体"/>
          <w:lang w:val="en-US" w:eastAsia="zh-CN"/>
        </w:rPr>
        <w:t xml:space="preserve"> S, </w:t>
      </w:r>
      <w:proofErr w:type="spellStart"/>
      <w:r w:rsidRPr="00EB53A5">
        <w:rPr>
          <w:rFonts w:ascii="Book Antiqua" w:eastAsia="宋体" w:hAnsi="Book Antiqua" w:cs="宋体"/>
          <w:lang w:val="en-US" w:eastAsia="zh-CN"/>
        </w:rPr>
        <w:t>Wiffen</w:t>
      </w:r>
      <w:proofErr w:type="spellEnd"/>
      <w:r w:rsidRPr="00EB53A5">
        <w:rPr>
          <w:rFonts w:ascii="Book Antiqua" w:eastAsia="宋体" w:hAnsi="Book Antiqua" w:cs="宋体"/>
          <w:lang w:val="en-US" w:eastAsia="zh-CN"/>
        </w:rPr>
        <w:t xml:space="preserve"> PJ, Derry S, </w:t>
      </w:r>
      <w:proofErr w:type="spellStart"/>
      <w:r w:rsidRPr="00EB53A5">
        <w:rPr>
          <w:rFonts w:ascii="Book Antiqua" w:eastAsia="宋体" w:hAnsi="Book Antiqua" w:cs="宋体"/>
          <w:lang w:val="en-US" w:eastAsia="zh-CN"/>
        </w:rPr>
        <w:t>McQuay</w:t>
      </w:r>
      <w:proofErr w:type="spellEnd"/>
      <w:r w:rsidRPr="00EB53A5">
        <w:rPr>
          <w:rFonts w:ascii="Book Antiqua" w:eastAsia="宋体" w:hAnsi="Book Antiqua" w:cs="宋体"/>
          <w:lang w:val="en-US" w:eastAsia="zh-CN"/>
        </w:rPr>
        <w:t xml:space="preserve"> HJ.</w:t>
      </w:r>
      <w:proofErr w:type="gramEnd"/>
      <w:r w:rsidRPr="00EB53A5">
        <w:rPr>
          <w:rFonts w:ascii="Book Antiqua" w:eastAsia="宋体" w:hAnsi="Book Antiqua" w:cs="宋体"/>
          <w:lang w:val="en-US" w:eastAsia="zh-CN"/>
        </w:rPr>
        <w:t xml:space="preserve"> </w:t>
      </w:r>
      <w:proofErr w:type="spellStart"/>
      <w:proofErr w:type="gramStart"/>
      <w:r w:rsidRPr="00EB53A5">
        <w:rPr>
          <w:rFonts w:ascii="Book Antiqua" w:eastAsia="宋体" w:hAnsi="Book Antiqua" w:cs="宋体"/>
          <w:lang w:val="en-US" w:eastAsia="zh-CN"/>
        </w:rPr>
        <w:t>Pregabalin</w:t>
      </w:r>
      <w:proofErr w:type="spellEnd"/>
      <w:r w:rsidRPr="00EB53A5">
        <w:rPr>
          <w:rFonts w:ascii="Book Antiqua" w:eastAsia="宋体" w:hAnsi="Book Antiqua" w:cs="宋体"/>
          <w:lang w:val="en-US" w:eastAsia="zh-CN"/>
        </w:rPr>
        <w:t xml:space="preserve"> for acute and chronic pain in adults.</w:t>
      </w:r>
      <w:proofErr w:type="gramEnd"/>
      <w:r w:rsidRPr="00EB53A5">
        <w:rPr>
          <w:rFonts w:ascii="Book Antiqua" w:eastAsia="宋体" w:hAnsi="Book Antiqua" w:cs="宋体"/>
          <w:lang w:val="en-US" w:eastAsia="zh-CN"/>
        </w:rPr>
        <w:t> </w:t>
      </w:r>
      <w:r w:rsidRPr="00EB53A5">
        <w:rPr>
          <w:rFonts w:ascii="Book Antiqua" w:eastAsia="宋体" w:hAnsi="Book Antiqua" w:cs="宋体"/>
          <w:i/>
          <w:iCs/>
          <w:lang w:val="en-US" w:eastAsia="zh-CN"/>
        </w:rPr>
        <w:t xml:space="preserve">Cochrane Database </w:t>
      </w:r>
      <w:proofErr w:type="spellStart"/>
      <w:r w:rsidRPr="00EB53A5">
        <w:rPr>
          <w:rFonts w:ascii="Book Antiqua" w:eastAsia="宋体" w:hAnsi="Book Antiqua" w:cs="宋体"/>
          <w:i/>
          <w:iCs/>
          <w:lang w:val="en-US" w:eastAsia="zh-CN"/>
        </w:rPr>
        <w:t>Syst</w:t>
      </w:r>
      <w:proofErr w:type="spellEnd"/>
      <w:r w:rsidRPr="00EB53A5">
        <w:rPr>
          <w:rFonts w:ascii="Book Antiqua" w:eastAsia="宋体" w:hAnsi="Book Antiqua" w:cs="宋体"/>
          <w:i/>
          <w:iCs/>
          <w:lang w:val="en-US" w:eastAsia="zh-CN"/>
        </w:rPr>
        <w:t xml:space="preserve"> Rev</w:t>
      </w:r>
      <w:r w:rsidRPr="00EB53A5">
        <w:rPr>
          <w:rFonts w:ascii="Book Antiqua" w:eastAsia="宋体" w:hAnsi="Book Antiqua" w:cs="宋体"/>
          <w:lang w:val="en-US" w:eastAsia="zh-CN"/>
        </w:rPr>
        <w:t> 2009</w:t>
      </w:r>
      <w:proofErr w:type="gramStart"/>
      <w:r w:rsidRPr="00EB53A5">
        <w:rPr>
          <w:rFonts w:ascii="Book Antiqua" w:eastAsia="宋体" w:hAnsi="Book Antiqua" w:cs="宋体"/>
          <w:lang w:val="en-US" w:eastAsia="zh-CN"/>
        </w:rPr>
        <w:t>; :</w:t>
      </w:r>
      <w:proofErr w:type="gramEnd"/>
      <w:r w:rsidRPr="00EB53A5">
        <w:rPr>
          <w:rFonts w:ascii="Book Antiqua" w:eastAsia="宋体" w:hAnsi="Book Antiqua" w:cs="宋体"/>
          <w:lang w:val="en-US" w:eastAsia="zh-CN"/>
        </w:rPr>
        <w:t xml:space="preserve"> CD007076 [PMID: 19588419]</w:t>
      </w:r>
    </w:p>
    <w:p w:rsidR="00EB53A5" w:rsidRPr="00EB53A5" w:rsidRDefault="00EB53A5" w:rsidP="00EB53A5">
      <w:pPr>
        <w:rPr>
          <w:rFonts w:ascii="Book Antiqua" w:eastAsia="宋体" w:hAnsi="Book Antiqua" w:cs="宋体"/>
          <w:lang w:val="en-US" w:eastAsia="zh-CN"/>
        </w:rPr>
      </w:pPr>
      <w:proofErr w:type="gramStart"/>
      <w:r w:rsidRPr="00EB53A5">
        <w:rPr>
          <w:rFonts w:ascii="Book Antiqua" w:eastAsia="宋体" w:hAnsi="Book Antiqua" w:cs="宋体"/>
          <w:lang w:val="en-US" w:eastAsia="zh-CN"/>
        </w:rPr>
        <w:t>15 </w:t>
      </w:r>
      <w:proofErr w:type="spellStart"/>
      <w:r w:rsidRPr="00EB53A5">
        <w:rPr>
          <w:rFonts w:ascii="Book Antiqua" w:eastAsia="宋体" w:hAnsi="Book Antiqua" w:cs="宋体"/>
          <w:b/>
          <w:bCs/>
          <w:lang w:val="en-US" w:eastAsia="zh-CN"/>
        </w:rPr>
        <w:t>Olesen</w:t>
      </w:r>
      <w:proofErr w:type="spellEnd"/>
      <w:r w:rsidRPr="00EB53A5">
        <w:rPr>
          <w:rFonts w:ascii="Book Antiqua" w:eastAsia="宋体" w:hAnsi="Book Antiqua" w:cs="宋体"/>
          <w:b/>
          <w:bCs/>
          <w:lang w:val="en-US" w:eastAsia="zh-CN"/>
        </w:rPr>
        <w:t xml:space="preserve"> SS</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Bouwense</w:t>
      </w:r>
      <w:proofErr w:type="spellEnd"/>
      <w:r w:rsidRPr="00EB53A5">
        <w:rPr>
          <w:rFonts w:ascii="Book Antiqua" w:eastAsia="宋体" w:hAnsi="Book Antiqua" w:cs="宋体"/>
          <w:lang w:val="en-US" w:eastAsia="zh-CN"/>
        </w:rPr>
        <w:t xml:space="preserve"> SA, Wilder-Smith OH, van </w:t>
      </w:r>
      <w:proofErr w:type="spellStart"/>
      <w:r w:rsidRPr="00EB53A5">
        <w:rPr>
          <w:rFonts w:ascii="Book Antiqua" w:eastAsia="宋体" w:hAnsi="Book Antiqua" w:cs="宋体"/>
          <w:lang w:val="en-US" w:eastAsia="zh-CN"/>
        </w:rPr>
        <w:t>Goor</w:t>
      </w:r>
      <w:proofErr w:type="spellEnd"/>
      <w:r w:rsidRPr="00EB53A5">
        <w:rPr>
          <w:rFonts w:ascii="Book Antiqua" w:eastAsia="宋体" w:hAnsi="Book Antiqua" w:cs="宋体"/>
          <w:lang w:val="en-US" w:eastAsia="zh-CN"/>
        </w:rPr>
        <w:t xml:space="preserve"> H, </w:t>
      </w:r>
      <w:proofErr w:type="spellStart"/>
      <w:r w:rsidRPr="00EB53A5">
        <w:rPr>
          <w:rFonts w:ascii="Book Antiqua" w:eastAsia="宋体" w:hAnsi="Book Antiqua" w:cs="宋体"/>
          <w:lang w:val="en-US" w:eastAsia="zh-CN"/>
        </w:rPr>
        <w:t>Drewes</w:t>
      </w:r>
      <w:proofErr w:type="spellEnd"/>
      <w:r w:rsidRPr="00EB53A5">
        <w:rPr>
          <w:rFonts w:ascii="Book Antiqua" w:eastAsia="宋体" w:hAnsi="Book Antiqua" w:cs="宋体"/>
          <w:lang w:val="en-US" w:eastAsia="zh-CN"/>
        </w:rPr>
        <w:t xml:space="preserve"> AM.</w:t>
      </w:r>
      <w:proofErr w:type="gramEnd"/>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Pregabalin</w:t>
      </w:r>
      <w:proofErr w:type="spellEnd"/>
      <w:r w:rsidRPr="00EB53A5">
        <w:rPr>
          <w:rFonts w:ascii="Book Antiqua" w:eastAsia="宋体" w:hAnsi="Book Antiqua" w:cs="宋体"/>
          <w:lang w:val="en-US" w:eastAsia="zh-CN"/>
        </w:rPr>
        <w:t xml:space="preserve"> reduces pain in patients with chronic pancreatitis in a randomized, controlled trial. </w:t>
      </w:r>
      <w:r w:rsidRPr="00EB53A5">
        <w:rPr>
          <w:rFonts w:ascii="Book Antiqua" w:eastAsia="宋体" w:hAnsi="Book Antiqua" w:cs="宋体"/>
          <w:i/>
          <w:iCs/>
          <w:lang w:val="en-US" w:eastAsia="zh-CN"/>
        </w:rPr>
        <w:t>Gastroenterology</w:t>
      </w:r>
      <w:r w:rsidRPr="00EB53A5">
        <w:rPr>
          <w:rFonts w:ascii="Book Antiqua" w:eastAsia="宋体" w:hAnsi="Book Antiqua" w:cs="宋体"/>
          <w:lang w:val="en-US" w:eastAsia="zh-CN"/>
        </w:rPr>
        <w:t> 2011; </w:t>
      </w:r>
      <w:r w:rsidRPr="00EB53A5">
        <w:rPr>
          <w:rFonts w:ascii="Book Antiqua" w:eastAsia="宋体" w:hAnsi="Book Antiqua" w:cs="宋体"/>
          <w:b/>
          <w:bCs/>
          <w:lang w:val="en-US" w:eastAsia="zh-CN"/>
        </w:rPr>
        <w:t>141</w:t>
      </w:r>
      <w:r w:rsidRPr="00EB53A5">
        <w:rPr>
          <w:rFonts w:ascii="Book Antiqua" w:eastAsia="宋体" w:hAnsi="Book Antiqua" w:cs="宋体"/>
          <w:lang w:val="en-US" w:eastAsia="zh-CN"/>
        </w:rPr>
        <w:t>: 536-543 [PMID: 21683078 DOI: 10.1053/j.gastro.2011.04.003]</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16 </w:t>
      </w:r>
      <w:r w:rsidRPr="00EB53A5">
        <w:rPr>
          <w:rFonts w:ascii="Book Antiqua" w:eastAsia="宋体" w:hAnsi="Book Antiqua" w:cs="宋体"/>
          <w:b/>
          <w:bCs/>
          <w:lang w:val="en-US" w:eastAsia="zh-CN"/>
        </w:rPr>
        <w:t>Woolf CJ</w:t>
      </w:r>
      <w:r w:rsidRPr="00EB53A5">
        <w:rPr>
          <w:rFonts w:ascii="Book Antiqua" w:eastAsia="宋体" w:hAnsi="Book Antiqua" w:cs="宋体"/>
          <w:lang w:val="en-US" w:eastAsia="zh-CN"/>
        </w:rPr>
        <w:t>, Salter MW. Neuronal plasticity: increasing the gain in pain. </w:t>
      </w:r>
      <w:r w:rsidRPr="00EB53A5">
        <w:rPr>
          <w:rFonts w:ascii="Book Antiqua" w:eastAsia="宋体" w:hAnsi="Book Antiqua" w:cs="宋体"/>
          <w:i/>
          <w:iCs/>
          <w:lang w:val="en-US" w:eastAsia="zh-CN"/>
        </w:rPr>
        <w:t>Science</w:t>
      </w:r>
      <w:r w:rsidRPr="00EB53A5">
        <w:rPr>
          <w:rFonts w:ascii="Book Antiqua" w:eastAsia="宋体" w:hAnsi="Book Antiqua" w:cs="宋体"/>
          <w:lang w:val="en-US" w:eastAsia="zh-CN"/>
        </w:rPr>
        <w:t> 2000; </w:t>
      </w:r>
      <w:r w:rsidRPr="00EB53A5">
        <w:rPr>
          <w:rFonts w:ascii="Book Antiqua" w:eastAsia="宋体" w:hAnsi="Book Antiqua" w:cs="宋体"/>
          <w:b/>
          <w:bCs/>
          <w:lang w:val="en-US" w:eastAsia="zh-CN"/>
        </w:rPr>
        <w:t>288</w:t>
      </w:r>
      <w:r w:rsidRPr="00EB53A5">
        <w:rPr>
          <w:rFonts w:ascii="Book Antiqua" w:eastAsia="宋体" w:hAnsi="Book Antiqua" w:cs="宋体"/>
          <w:lang w:val="en-US" w:eastAsia="zh-CN"/>
        </w:rPr>
        <w:t>: 1765-1769 [PMID: 10846153 DOI: 10.1126/science.288.5472.1765]</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17 </w:t>
      </w:r>
      <w:proofErr w:type="spellStart"/>
      <w:r w:rsidRPr="00EB53A5">
        <w:rPr>
          <w:rFonts w:ascii="Book Antiqua" w:eastAsia="宋体" w:hAnsi="Book Antiqua" w:cs="宋体"/>
          <w:b/>
          <w:bCs/>
          <w:lang w:val="en-US" w:eastAsia="zh-CN"/>
        </w:rPr>
        <w:t>Coderre</w:t>
      </w:r>
      <w:proofErr w:type="spellEnd"/>
      <w:r w:rsidRPr="00EB53A5">
        <w:rPr>
          <w:rFonts w:ascii="Book Antiqua" w:eastAsia="宋体" w:hAnsi="Book Antiqua" w:cs="宋体"/>
          <w:b/>
          <w:bCs/>
          <w:lang w:val="en-US" w:eastAsia="zh-CN"/>
        </w:rPr>
        <w:t xml:space="preserve"> TJ</w:t>
      </w:r>
      <w:r w:rsidRPr="00EB53A5">
        <w:rPr>
          <w:rFonts w:ascii="Book Antiqua" w:eastAsia="宋体" w:hAnsi="Book Antiqua" w:cs="宋体"/>
          <w:lang w:val="en-US" w:eastAsia="zh-CN"/>
        </w:rPr>
        <w:t xml:space="preserve">, Katz J, </w:t>
      </w:r>
      <w:proofErr w:type="spellStart"/>
      <w:r w:rsidRPr="00EB53A5">
        <w:rPr>
          <w:rFonts w:ascii="Book Antiqua" w:eastAsia="宋体" w:hAnsi="Book Antiqua" w:cs="宋体"/>
          <w:lang w:val="en-US" w:eastAsia="zh-CN"/>
        </w:rPr>
        <w:t>Vaccarino</w:t>
      </w:r>
      <w:proofErr w:type="spellEnd"/>
      <w:r w:rsidRPr="00EB53A5">
        <w:rPr>
          <w:rFonts w:ascii="Book Antiqua" w:eastAsia="宋体" w:hAnsi="Book Antiqua" w:cs="宋体"/>
          <w:lang w:val="en-US" w:eastAsia="zh-CN"/>
        </w:rPr>
        <w:t xml:space="preserve"> AL, </w:t>
      </w:r>
      <w:proofErr w:type="spellStart"/>
      <w:r w:rsidRPr="00EB53A5">
        <w:rPr>
          <w:rFonts w:ascii="Book Antiqua" w:eastAsia="宋体" w:hAnsi="Book Antiqua" w:cs="宋体"/>
          <w:lang w:val="en-US" w:eastAsia="zh-CN"/>
        </w:rPr>
        <w:t>Melzack</w:t>
      </w:r>
      <w:proofErr w:type="spellEnd"/>
      <w:r w:rsidRPr="00EB53A5">
        <w:rPr>
          <w:rFonts w:ascii="Book Antiqua" w:eastAsia="宋体" w:hAnsi="Book Antiqua" w:cs="宋体"/>
          <w:lang w:val="en-US" w:eastAsia="zh-CN"/>
        </w:rPr>
        <w:t xml:space="preserve"> R. Contribution of central neuroplasticity to pathological pain: review of clinical and experimental evidence. </w:t>
      </w:r>
      <w:r w:rsidRPr="00EB53A5">
        <w:rPr>
          <w:rFonts w:ascii="Book Antiqua" w:eastAsia="宋体" w:hAnsi="Book Antiqua" w:cs="宋体"/>
          <w:i/>
          <w:iCs/>
          <w:lang w:val="en-US" w:eastAsia="zh-CN"/>
        </w:rPr>
        <w:t>Pain</w:t>
      </w:r>
      <w:r w:rsidRPr="00EB53A5">
        <w:rPr>
          <w:rFonts w:ascii="Book Antiqua" w:eastAsia="宋体" w:hAnsi="Book Antiqua" w:cs="宋体"/>
          <w:lang w:val="en-US" w:eastAsia="zh-CN"/>
        </w:rPr>
        <w:t> 1993; </w:t>
      </w:r>
      <w:r w:rsidRPr="00EB53A5">
        <w:rPr>
          <w:rFonts w:ascii="Book Antiqua" w:eastAsia="宋体" w:hAnsi="Book Antiqua" w:cs="宋体"/>
          <w:b/>
          <w:bCs/>
          <w:lang w:val="en-US" w:eastAsia="zh-CN"/>
        </w:rPr>
        <w:t>52</w:t>
      </w:r>
      <w:r w:rsidRPr="00EB53A5">
        <w:rPr>
          <w:rFonts w:ascii="Book Antiqua" w:eastAsia="宋体" w:hAnsi="Book Antiqua" w:cs="宋体"/>
          <w:lang w:val="en-US" w:eastAsia="zh-CN"/>
        </w:rPr>
        <w:t>: 259-285 [PMID: 7681556 DOI: 10.1016/0304-3959(93)90161-H]</w:t>
      </w:r>
    </w:p>
    <w:p w:rsidR="00EB53A5" w:rsidRPr="00EB53A5" w:rsidRDefault="00EB53A5" w:rsidP="00EB53A5">
      <w:pPr>
        <w:rPr>
          <w:rFonts w:ascii="Book Antiqua" w:eastAsia="宋体" w:hAnsi="Book Antiqua" w:cs="宋体"/>
          <w:lang w:val="en-US" w:eastAsia="zh-CN"/>
        </w:rPr>
      </w:pPr>
      <w:proofErr w:type="gramStart"/>
      <w:r w:rsidRPr="00EB53A5">
        <w:rPr>
          <w:rFonts w:ascii="Book Antiqua" w:eastAsia="宋体" w:hAnsi="Book Antiqua" w:cs="宋体"/>
          <w:lang w:val="en-US" w:eastAsia="zh-CN"/>
        </w:rPr>
        <w:t xml:space="preserve">18 </w:t>
      </w:r>
      <w:r w:rsidRPr="0021083B">
        <w:rPr>
          <w:rFonts w:ascii="Book Antiqua" w:eastAsia="宋体" w:hAnsi="Book Antiqua" w:cs="宋体"/>
          <w:b/>
          <w:lang w:val="en-US" w:eastAsia="zh-CN"/>
        </w:rPr>
        <w:t>Wilder-Smith OH</w:t>
      </w:r>
      <w:r w:rsidRPr="00EB53A5">
        <w:rPr>
          <w:rFonts w:ascii="Book Antiqua" w:eastAsia="宋体" w:hAnsi="Book Antiqua" w:cs="宋体"/>
          <w:lang w:val="en-US" w:eastAsia="zh-CN"/>
        </w:rPr>
        <w:t>.</w:t>
      </w:r>
      <w:proofErr w:type="gramEnd"/>
      <w:r w:rsidRPr="00EB53A5">
        <w:rPr>
          <w:rFonts w:ascii="Book Antiqua" w:eastAsia="宋体" w:hAnsi="Book Antiqua" w:cs="宋体"/>
          <w:lang w:val="en-US" w:eastAsia="zh-CN"/>
        </w:rPr>
        <w:t xml:space="preserve"> A Paradigm-Shift in Pain Medicine: River Publishers</w:t>
      </w:r>
      <w:r w:rsidR="0021083B">
        <w:rPr>
          <w:rFonts w:ascii="Book Antiqua" w:eastAsia="宋体" w:hAnsi="Book Antiqua" w:cs="宋体" w:hint="eastAsia"/>
          <w:lang w:val="en-US" w:eastAsia="zh-CN"/>
        </w:rPr>
        <w:t>,</w:t>
      </w:r>
      <w:r w:rsidR="0021083B">
        <w:rPr>
          <w:rFonts w:ascii="Book Antiqua" w:eastAsia="宋体" w:hAnsi="Book Antiqua" w:cs="宋体"/>
          <w:lang w:val="en-US" w:eastAsia="zh-CN"/>
        </w:rPr>
        <w:t xml:space="preserve"> 2013</w:t>
      </w:r>
    </w:p>
    <w:p w:rsidR="00EB53A5" w:rsidRPr="00EB53A5" w:rsidRDefault="00EB53A5" w:rsidP="00EB53A5">
      <w:pPr>
        <w:rPr>
          <w:rFonts w:ascii="Book Antiqua" w:eastAsia="宋体" w:hAnsi="Book Antiqua" w:cs="宋体"/>
          <w:lang w:val="en-US" w:eastAsia="zh-CN"/>
        </w:rPr>
      </w:pPr>
      <w:proofErr w:type="gramStart"/>
      <w:r w:rsidRPr="00EB53A5">
        <w:rPr>
          <w:rFonts w:ascii="Book Antiqua" w:eastAsia="宋体" w:hAnsi="Book Antiqua" w:cs="宋体"/>
          <w:lang w:val="en-US" w:eastAsia="zh-CN"/>
        </w:rPr>
        <w:t>19 </w:t>
      </w:r>
      <w:proofErr w:type="spellStart"/>
      <w:r w:rsidRPr="00EB53A5">
        <w:rPr>
          <w:rFonts w:ascii="Book Antiqua" w:eastAsia="宋体" w:hAnsi="Book Antiqua" w:cs="宋体"/>
          <w:b/>
          <w:bCs/>
          <w:lang w:val="en-US" w:eastAsia="zh-CN"/>
        </w:rPr>
        <w:t>Schaible</w:t>
      </w:r>
      <w:proofErr w:type="spellEnd"/>
      <w:r w:rsidRPr="00EB53A5">
        <w:rPr>
          <w:rFonts w:ascii="Book Antiqua" w:eastAsia="宋体" w:hAnsi="Book Antiqua" w:cs="宋体"/>
          <w:b/>
          <w:bCs/>
          <w:lang w:val="en-US" w:eastAsia="zh-CN"/>
        </w:rPr>
        <w:t xml:space="preserve"> HG</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Vanegas</w:t>
      </w:r>
      <w:proofErr w:type="spellEnd"/>
      <w:r w:rsidRPr="00EB53A5">
        <w:rPr>
          <w:rFonts w:ascii="Book Antiqua" w:eastAsia="宋体" w:hAnsi="Book Antiqua" w:cs="宋体"/>
          <w:lang w:val="en-US" w:eastAsia="zh-CN"/>
        </w:rPr>
        <w:t xml:space="preserve"> H.</w:t>
      </w:r>
      <w:proofErr w:type="gramEnd"/>
      <w:r w:rsidRPr="00EB53A5">
        <w:rPr>
          <w:rFonts w:ascii="Book Antiqua" w:eastAsia="宋体" w:hAnsi="Book Antiqua" w:cs="宋体"/>
          <w:lang w:val="en-US" w:eastAsia="zh-CN"/>
        </w:rPr>
        <w:t xml:space="preserve"> How do we manage chronic pain? </w:t>
      </w:r>
      <w:proofErr w:type="spellStart"/>
      <w:r w:rsidRPr="00EB53A5">
        <w:rPr>
          <w:rFonts w:ascii="Book Antiqua" w:eastAsia="宋体" w:hAnsi="Book Antiqua" w:cs="宋体"/>
          <w:i/>
          <w:iCs/>
          <w:lang w:val="en-US" w:eastAsia="zh-CN"/>
        </w:rPr>
        <w:t>Baillieres</w:t>
      </w:r>
      <w:proofErr w:type="spellEnd"/>
      <w:r w:rsidRPr="00EB53A5">
        <w:rPr>
          <w:rFonts w:ascii="Book Antiqua" w:eastAsia="宋体" w:hAnsi="Book Antiqua" w:cs="宋体"/>
          <w:i/>
          <w:iCs/>
          <w:lang w:val="en-US" w:eastAsia="zh-CN"/>
        </w:rPr>
        <w:t xml:space="preserve"> Best </w:t>
      </w:r>
      <w:proofErr w:type="spellStart"/>
      <w:r w:rsidRPr="00EB53A5">
        <w:rPr>
          <w:rFonts w:ascii="Book Antiqua" w:eastAsia="宋体" w:hAnsi="Book Antiqua" w:cs="宋体"/>
          <w:i/>
          <w:iCs/>
          <w:lang w:val="en-US" w:eastAsia="zh-CN"/>
        </w:rPr>
        <w:t>Pract</w:t>
      </w:r>
      <w:proofErr w:type="spellEnd"/>
      <w:r w:rsidRPr="00EB53A5">
        <w:rPr>
          <w:rFonts w:ascii="Book Antiqua" w:eastAsia="宋体" w:hAnsi="Book Antiqua" w:cs="宋体"/>
          <w:i/>
          <w:iCs/>
          <w:lang w:val="en-US" w:eastAsia="zh-CN"/>
        </w:rPr>
        <w:t xml:space="preserve"> Res </w:t>
      </w:r>
      <w:proofErr w:type="spellStart"/>
      <w:r w:rsidRPr="00EB53A5">
        <w:rPr>
          <w:rFonts w:ascii="Book Antiqua" w:eastAsia="宋体" w:hAnsi="Book Antiqua" w:cs="宋体"/>
          <w:i/>
          <w:iCs/>
          <w:lang w:val="en-US" w:eastAsia="zh-CN"/>
        </w:rPr>
        <w:t>Clin</w:t>
      </w:r>
      <w:proofErr w:type="spellEnd"/>
      <w:r w:rsidRPr="00EB53A5">
        <w:rPr>
          <w:rFonts w:ascii="Book Antiqua" w:eastAsia="宋体" w:hAnsi="Book Antiqua" w:cs="宋体"/>
          <w:i/>
          <w:iCs/>
          <w:lang w:val="en-US" w:eastAsia="zh-CN"/>
        </w:rPr>
        <w:t xml:space="preserve"> </w:t>
      </w:r>
      <w:proofErr w:type="spellStart"/>
      <w:r w:rsidRPr="00EB53A5">
        <w:rPr>
          <w:rFonts w:ascii="Book Antiqua" w:eastAsia="宋体" w:hAnsi="Book Antiqua" w:cs="宋体"/>
          <w:i/>
          <w:iCs/>
          <w:lang w:val="en-US" w:eastAsia="zh-CN"/>
        </w:rPr>
        <w:t>Rheumatol</w:t>
      </w:r>
      <w:proofErr w:type="spellEnd"/>
      <w:r w:rsidRPr="00EB53A5">
        <w:rPr>
          <w:rFonts w:ascii="Book Antiqua" w:eastAsia="宋体" w:hAnsi="Book Antiqua" w:cs="宋体"/>
          <w:lang w:val="en-US" w:eastAsia="zh-CN"/>
        </w:rPr>
        <w:t> 2000; </w:t>
      </w:r>
      <w:r w:rsidRPr="00EB53A5">
        <w:rPr>
          <w:rFonts w:ascii="Book Antiqua" w:eastAsia="宋体" w:hAnsi="Book Antiqua" w:cs="宋体"/>
          <w:b/>
          <w:bCs/>
          <w:lang w:val="en-US" w:eastAsia="zh-CN"/>
        </w:rPr>
        <w:t>14</w:t>
      </w:r>
      <w:r w:rsidRPr="00EB53A5">
        <w:rPr>
          <w:rFonts w:ascii="Book Antiqua" w:eastAsia="宋体" w:hAnsi="Book Antiqua" w:cs="宋体"/>
          <w:lang w:val="en-US" w:eastAsia="zh-CN"/>
        </w:rPr>
        <w:t>: 797-811 [PMID: 11092803 DOI: 10.1053/berh.2000.0114]</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20 </w:t>
      </w:r>
      <w:proofErr w:type="spellStart"/>
      <w:r w:rsidRPr="00EB53A5">
        <w:rPr>
          <w:rFonts w:ascii="Book Antiqua" w:eastAsia="宋体" w:hAnsi="Book Antiqua" w:cs="宋体"/>
          <w:b/>
          <w:bCs/>
          <w:lang w:val="en-US" w:eastAsia="zh-CN"/>
        </w:rPr>
        <w:t>Neziri</w:t>
      </w:r>
      <w:proofErr w:type="spellEnd"/>
      <w:r w:rsidRPr="00EB53A5">
        <w:rPr>
          <w:rFonts w:ascii="Book Antiqua" w:eastAsia="宋体" w:hAnsi="Book Antiqua" w:cs="宋体"/>
          <w:b/>
          <w:bCs/>
          <w:lang w:val="en-US" w:eastAsia="zh-CN"/>
        </w:rPr>
        <w:t xml:space="preserve"> AY</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Bersinger</w:t>
      </w:r>
      <w:proofErr w:type="spellEnd"/>
      <w:r w:rsidRPr="00EB53A5">
        <w:rPr>
          <w:rFonts w:ascii="Book Antiqua" w:eastAsia="宋体" w:hAnsi="Book Antiqua" w:cs="宋体"/>
          <w:lang w:val="en-US" w:eastAsia="zh-CN"/>
        </w:rPr>
        <w:t xml:space="preserve"> NA, Andersen OK, Arendt-Nielsen L, Mueller MD, </w:t>
      </w:r>
      <w:proofErr w:type="spellStart"/>
      <w:r w:rsidRPr="00EB53A5">
        <w:rPr>
          <w:rFonts w:ascii="Book Antiqua" w:eastAsia="宋体" w:hAnsi="Book Antiqua" w:cs="宋体"/>
          <w:lang w:val="en-US" w:eastAsia="zh-CN"/>
        </w:rPr>
        <w:t>Curatolo</w:t>
      </w:r>
      <w:proofErr w:type="spellEnd"/>
      <w:r w:rsidRPr="00EB53A5">
        <w:rPr>
          <w:rFonts w:ascii="Book Antiqua" w:eastAsia="宋体" w:hAnsi="Book Antiqua" w:cs="宋体"/>
          <w:lang w:val="en-US" w:eastAsia="zh-CN"/>
        </w:rPr>
        <w:t xml:space="preserve"> M. Correlation between altered central pain processing and concentration of peritoneal fluid inflammatory cytokines in endometriosis patients with chronic pelvic pain. </w:t>
      </w:r>
      <w:proofErr w:type="spellStart"/>
      <w:r w:rsidRPr="00EB53A5">
        <w:rPr>
          <w:rFonts w:ascii="Book Antiqua" w:eastAsia="宋体" w:hAnsi="Book Antiqua" w:cs="宋体"/>
          <w:i/>
          <w:iCs/>
          <w:lang w:val="en-US" w:eastAsia="zh-CN"/>
        </w:rPr>
        <w:t>Reg</w:t>
      </w:r>
      <w:proofErr w:type="spellEnd"/>
      <w:r w:rsidRPr="00EB53A5">
        <w:rPr>
          <w:rFonts w:ascii="Book Antiqua" w:eastAsia="宋体" w:hAnsi="Book Antiqua" w:cs="宋体"/>
          <w:i/>
          <w:iCs/>
          <w:lang w:val="en-US" w:eastAsia="zh-CN"/>
        </w:rPr>
        <w:t xml:space="preserve"> </w:t>
      </w:r>
      <w:proofErr w:type="spellStart"/>
      <w:r w:rsidRPr="00EB53A5">
        <w:rPr>
          <w:rFonts w:ascii="Book Antiqua" w:eastAsia="宋体" w:hAnsi="Book Antiqua" w:cs="宋体"/>
          <w:i/>
          <w:iCs/>
          <w:lang w:val="en-US" w:eastAsia="zh-CN"/>
        </w:rPr>
        <w:t>Anesth</w:t>
      </w:r>
      <w:proofErr w:type="spellEnd"/>
      <w:r w:rsidRPr="00EB53A5">
        <w:rPr>
          <w:rFonts w:ascii="Book Antiqua" w:eastAsia="宋体" w:hAnsi="Book Antiqua" w:cs="宋体"/>
          <w:i/>
          <w:iCs/>
          <w:lang w:val="en-US" w:eastAsia="zh-CN"/>
        </w:rPr>
        <w:t xml:space="preserve"> Pain Med</w:t>
      </w:r>
      <w:r w:rsidRPr="00EB53A5">
        <w:rPr>
          <w:rFonts w:ascii="Book Antiqua" w:eastAsia="宋体" w:hAnsi="Book Antiqua" w:cs="宋体"/>
          <w:lang w:val="en-US" w:eastAsia="zh-CN"/>
        </w:rPr>
        <w:t> </w:t>
      </w:r>
      <w:r>
        <w:rPr>
          <w:rFonts w:ascii="Book Antiqua" w:eastAsia="宋体" w:hAnsi="Book Antiqua" w:cs="宋体" w:hint="eastAsia"/>
          <w:lang w:val="en-US" w:eastAsia="zh-CN"/>
        </w:rPr>
        <w:t>2014</w:t>
      </w:r>
      <w:r w:rsidRPr="00EB53A5">
        <w:rPr>
          <w:rFonts w:ascii="Book Antiqua" w:eastAsia="宋体" w:hAnsi="Book Antiqua" w:cs="宋体"/>
          <w:lang w:val="en-US" w:eastAsia="zh-CN"/>
        </w:rPr>
        <w:t>; </w:t>
      </w:r>
      <w:r w:rsidRPr="00EB53A5">
        <w:rPr>
          <w:rFonts w:ascii="Book Antiqua" w:eastAsia="宋体" w:hAnsi="Book Antiqua" w:cs="宋体"/>
          <w:b/>
          <w:bCs/>
          <w:lang w:val="en-US" w:eastAsia="zh-CN"/>
        </w:rPr>
        <w:t>39</w:t>
      </w:r>
      <w:r w:rsidRPr="00EB53A5">
        <w:rPr>
          <w:rFonts w:ascii="Book Antiqua" w:eastAsia="宋体" w:hAnsi="Book Antiqua" w:cs="宋体"/>
          <w:lang w:val="en-US" w:eastAsia="zh-CN"/>
        </w:rPr>
        <w:t>: 181-184 [PMID: 24694998 DOI: 10.1097/AAP.0000000000000068]</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21 </w:t>
      </w:r>
      <w:proofErr w:type="spellStart"/>
      <w:r w:rsidRPr="00EB53A5">
        <w:rPr>
          <w:rFonts w:ascii="Book Antiqua" w:eastAsia="宋体" w:hAnsi="Book Antiqua" w:cs="宋体"/>
          <w:b/>
          <w:bCs/>
          <w:lang w:val="en-US" w:eastAsia="zh-CN"/>
        </w:rPr>
        <w:t>Yarnitsky</w:t>
      </w:r>
      <w:proofErr w:type="spellEnd"/>
      <w:r w:rsidRPr="00EB53A5">
        <w:rPr>
          <w:rFonts w:ascii="Book Antiqua" w:eastAsia="宋体" w:hAnsi="Book Antiqua" w:cs="宋体"/>
          <w:b/>
          <w:bCs/>
          <w:lang w:val="en-US" w:eastAsia="zh-CN"/>
        </w:rPr>
        <w:t xml:space="preserve"> D</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Granot</w:t>
      </w:r>
      <w:proofErr w:type="spellEnd"/>
      <w:r w:rsidRPr="00EB53A5">
        <w:rPr>
          <w:rFonts w:ascii="Book Antiqua" w:eastAsia="宋体" w:hAnsi="Book Antiqua" w:cs="宋体"/>
          <w:lang w:val="en-US" w:eastAsia="zh-CN"/>
        </w:rPr>
        <w:t xml:space="preserve"> M, </w:t>
      </w:r>
      <w:proofErr w:type="spellStart"/>
      <w:r w:rsidRPr="00EB53A5">
        <w:rPr>
          <w:rFonts w:ascii="Book Antiqua" w:eastAsia="宋体" w:hAnsi="Book Antiqua" w:cs="宋体"/>
          <w:lang w:val="en-US" w:eastAsia="zh-CN"/>
        </w:rPr>
        <w:t>Nahman-Averbuch</w:t>
      </w:r>
      <w:proofErr w:type="spellEnd"/>
      <w:r w:rsidRPr="00EB53A5">
        <w:rPr>
          <w:rFonts w:ascii="Book Antiqua" w:eastAsia="宋体" w:hAnsi="Book Antiqua" w:cs="宋体"/>
          <w:lang w:val="en-US" w:eastAsia="zh-CN"/>
        </w:rPr>
        <w:t xml:space="preserve"> H, </w:t>
      </w:r>
      <w:proofErr w:type="spellStart"/>
      <w:r w:rsidRPr="00EB53A5">
        <w:rPr>
          <w:rFonts w:ascii="Book Antiqua" w:eastAsia="宋体" w:hAnsi="Book Antiqua" w:cs="宋体"/>
          <w:lang w:val="en-US" w:eastAsia="zh-CN"/>
        </w:rPr>
        <w:t>Khamaisi</w:t>
      </w:r>
      <w:proofErr w:type="spellEnd"/>
      <w:r w:rsidRPr="00EB53A5">
        <w:rPr>
          <w:rFonts w:ascii="Book Antiqua" w:eastAsia="宋体" w:hAnsi="Book Antiqua" w:cs="宋体"/>
          <w:lang w:val="en-US" w:eastAsia="zh-CN"/>
        </w:rPr>
        <w:t xml:space="preserve"> M, </w:t>
      </w:r>
      <w:proofErr w:type="spellStart"/>
      <w:r w:rsidRPr="00EB53A5">
        <w:rPr>
          <w:rFonts w:ascii="Book Antiqua" w:eastAsia="宋体" w:hAnsi="Book Antiqua" w:cs="宋体"/>
          <w:lang w:val="en-US" w:eastAsia="zh-CN"/>
        </w:rPr>
        <w:t>Granovsky</w:t>
      </w:r>
      <w:proofErr w:type="spellEnd"/>
      <w:r w:rsidRPr="00EB53A5">
        <w:rPr>
          <w:rFonts w:ascii="Book Antiqua" w:eastAsia="宋体" w:hAnsi="Book Antiqua" w:cs="宋体"/>
          <w:lang w:val="en-US" w:eastAsia="zh-CN"/>
        </w:rPr>
        <w:t xml:space="preserve"> Y. Conditioned pain modulation predicts duloxetine efficacy in painful diabetic neuropathy. </w:t>
      </w:r>
      <w:r w:rsidRPr="00EB53A5">
        <w:rPr>
          <w:rFonts w:ascii="Book Antiqua" w:eastAsia="宋体" w:hAnsi="Book Antiqua" w:cs="宋体"/>
          <w:i/>
          <w:iCs/>
          <w:lang w:val="en-US" w:eastAsia="zh-CN"/>
        </w:rPr>
        <w:t>Pain</w:t>
      </w:r>
      <w:r w:rsidRPr="00EB53A5">
        <w:rPr>
          <w:rFonts w:ascii="Book Antiqua" w:eastAsia="宋体" w:hAnsi="Book Antiqua" w:cs="宋体"/>
          <w:lang w:val="en-US" w:eastAsia="zh-CN"/>
        </w:rPr>
        <w:t> 2012; </w:t>
      </w:r>
      <w:r w:rsidRPr="00EB53A5">
        <w:rPr>
          <w:rFonts w:ascii="Book Antiqua" w:eastAsia="宋体" w:hAnsi="Book Antiqua" w:cs="宋体"/>
          <w:b/>
          <w:bCs/>
          <w:lang w:val="en-US" w:eastAsia="zh-CN"/>
        </w:rPr>
        <w:t>153</w:t>
      </w:r>
      <w:r w:rsidRPr="00EB53A5">
        <w:rPr>
          <w:rFonts w:ascii="Book Antiqua" w:eastAsia="宋体" w:hAnsi="Book Antiqua" w:cs="宋体"/>
          <w:lang w:val="en-US" w:eastAsia="zh-CN"/>
        </w:rPr>
        <w:t>: 1193-1198 [PMID: 22480803]</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lastRenderedPageBreak/>
        <w:t>22 </w:t>
      </w:r>
      <w:proofErr w:type="spellStart"/>
      <w:r w:rsidRPr="00EB53A5">
        <w:rPr>
          <w:rFonts w:ascii="Book Antiqua" w:eastAsia="宋体" w:hAnsi="Book Antiqua" w:cs="宋体"/>
          <w:b/>
          <w:bCs/>
          <w:lang w:val="en-US" w:eastAsia="zh-CN"/>
        </w:rPr>
        <w:t>L</w:t>
      </w:r>
      <w:r w:rsidR="0021083B" w:rsidRPr="00EB53A5">
        <w:rPr>
          <w:rFonts w:ascii="Book Antiqua" w:eastAsia="宋体" w:hAnsi="Book Antiqua" w:cs="宋体"/>
          <w:b/>
          <w:bCs/>
          <w:lang w:val="en-US" w:eastAsia="zh-CN"/>
        </w:rPr>
        <w:t>indblom</w:t>
      </w:r>
      <w:proofErr w:type="spellEnd"/>
      <w:r w:rsidRPr="00EB53A5">
        <w:rPr>
          <w:rFonts w:ascii="Book Antiqua" w:eastAsia="宋体" w:hAnsi="Book Antiqua" w:cs="宋体"/>
          <w:b/>
          <w:bCs/>
          <w:lang w:val="en-US" w:eastAsia="zh-CN"/>
        </w:rPr>
        <w:t xml:space="preserve"> K</w:t>
      </w:r>
      <w:r w:rsidRPr="00EB53A5">
        <w:rPr>
          <w:rFonts w:ascii="Book Antiqua" w:eastAsia="宋体" w:hAnsi="Book Antiqua" w:cs="宋体"/>
          <w:lang w:val="en-US" w:eastAsia="zh-CN"/>
        </w:rPr>
        <w:t xml:space="preserve">. Technique and results in </w:t>
      </w:r>
      <w:proofErr w:type="spellStart"/>
      <w:r w:rsidRPr="00EB53A5">
        <w:rPr>
          <w:rFonts w:ascii="Book Antiqua" w:eastAsia="宋体" w:hAnsi="Book Antiqua" w:cs="宋体"/>
          <w:lang w:val="en-US" w:eastAsia="zh-CN"/>
        </w:rPr>
        <w:t>myelography</w:t>
      </w:r>
      <w:proofErr w:type="spellEnd"/>
      <w:r w:rsidRPr="00EB53A5">
        <w:rPr>
          <w:rFonts w:ascii="Book Antiqua" w:eastAsia="宋体" w:hAnsi="Book Antiqua" w:cs="宋体"/>
          <w:lang w:val="en-US" w:eastAsia="zh-CN"/>
        </w:rPr>
        <w:t xml:space="preserve"> and disc puncture. </w:t>
      </w:r>
      <w:proofErr w:type="spellStart"/>
      <w:r w:rsidRPr="00EB53A5">
        <w:rPr>
          <w:rFonts w:ascii="Book Antiqua" w:eastAsia="宋体" w:hAnsi="Book Antiqua" w:cs="宋体"/>
          <w:i/>
          <w:iCs/>
          <w:lang w:val="en-US" w:eastAsia="zh-CN"/>
        </w:rPr>
        <w:t>Acta</w:t>
      </w:r>
      <w:proofErr w:type="spellEnd"/>
      <w:r w:rsidRPr="00EB53A5">
        <w:rPr>
          <w:rFonts w:ascii="Book Antiqua" w:eastAsia="宋体" w:hAnsi="Book Antiqua" w:cs="宋体"/>
          <w:i/>
          <w:iCs/>
          <w:lang w:val="en-US" w:eastAsia="zh-CN"/>
        </w:rPr>
        <w:t xml:space="preserve"> </w:t>
      </w:r>
      <w:proofErr w:type="spellStart"/>
      <w:r w:rsidRPr="00EB53A5">
        <w:rPr>
          <w:rFonts w:ascii="Book Antiqua" w:eastAsia="宋体" w:hAnsi="Book Antiqua" w:cs="宋体"/>
          <w:i/>
          <w:iCs/>
          <w:lang w:val="en-US" w:eastAsia="zh-CN"/>
        </w:rPr>
        <w:t>radiol</w:t>
      </w:r>
      <w:proofErr w:type="spellEnd"/>
      <w:r w:rsidRPr="00EB53A5">
        <w:rPr>
          <w:rFonts w:ascii="Book Antiqua" w:eastAsia="宋体" w:hAnsi="Book Antiqua" w:cs="宋体"/>
          <w:lang w:val="en-US" w:eastAsia="zh-CN"/>
        </w:rPr>
        <w:t> </w:t>
      </w:r>
      <w:r>
        <w:rPr>
          <w:rFonts w:ascii="Book Antiqua" w:eastAsia="宋体" w:hAnsi="Book Antiqua" w:cs="宋体" w:hint="eastAsia"/>
          <w:lang w:val="en-US" w:eastAsia="zh-CN"/>
        </w:rPr>
        <w:t>1950</w:t>
      </w:r>
      <w:r w:rsidRPr="00EB53A5">
        <w:rPr>
          <w:rFonts w:ascii="Book Antiqua" w:eastAsia="宋体" w:hAnsi="Book Antiqua" w:cs="宋体"/>
          <w:lang w:val="en-US" w:eastAsia="zh-CN"/>
        </w:rPr>
        <w:t>; </w:t>
      </w:r>
      <w:r w:rsidRPr="00EB53A5">
        <w:rPr>
          <w:rFonts w:ascii="Book Antiqua" w:eastAsia="宋体" w:hAnsi="Book Antiqua" w:cs="宋体"/>
          <w:b/>
          <w:bCs/>
          <w:lang w:val="en-US" w:eastAsia="zh-CN"/>
        </w:rPr>
        <w:t>34</w:t>
      </w:r>
      <w:r w:rsidRPr="00EB53A5">
        <w:rPr>
          <w:rFonts w:ascii="Book Antiqua" w:eastAsia="宋体" w:hAnsi="Book Antiqua" w:cs="宋体"/>
          <w:lang w:val="en-US" w:eastAsia="zh-CN"/>
        </w:rPr>
        <w:t>: 321-330 [PMID: 14799269 DOI: 10.3109/00016925009135278]</w:t>
      </w:r>
    </w:p>
    <w:p w:rsidR="00EB53A5" w:rsidRPr="00EB53A5" w:rsidRDefault="00EB53A5" w:rsidP="00EB53A5">
      <w:pPr>
        <w:rPr>
          <w:rFonts w:ascii="Book Antiqua" w:eastAsia="宋体" w:hAnsi="Book Antiqua" w:cs="宋体"/>
          <w:lang w:val="en-US" w:eastAsia="zh-CN"/>
        </w:rPr>
      </w:pPr>
      <w:proofErr w:type="gramStart"/>
      <w:r w:rsidRPr="00EB53A5">
        <w:rPr>
          <w:rFonts w:ascii="Book Antiqua" w:eastAsia="宋体" w:hAnsi="Book Antiqua" w:cs="宋体"/>
          <w:lang w:val="en-US" w:eastAsia="zh-CN"/>
        </w:rPr>
        <w:t>23 </w:t>
      </w:r>
      <w:proofErr w:type="spellStart"/>
      <w:r w:rsidRPr="00EB53A5">
        <w:rPr>
          <w:rFonts w:ascii="Book Antiqua" w:eastAsia="宋体" w:hAnsi="Book Antiqua" w:cs="宋体"/>
          <w:b/>
          <w:bCs/>
          <w:lang w:val="en-US" w:eastAsia="zh-CN"/>
        </w:rPr>
        <w:t>Lindblom</w:t>
      </w:r>
      <w:proofErr w:type="spellEnd"/>
      <w:r w:rsidRPr="00EB53A5">
        <w:rPr>
          <w:rFonts w:ascii="Book Antiqua" w:eastAsia="宋体" w:hAnsi="Book Antiqua" w:cs="宋体"/>
          <w:b/>
          <w:bCs/>
          <w:lang w:val="en-US" w:eastAsia="zh-CN"/>
        </w:rPr>
        <w:t xml:space="preserve"> U</w:t>
      </w:r>
      <w:r w:rsidRPr="00EB53A5">
        <w:rPr>
          <w:rFonts w:ascii="Book Antiqua" w:eastAsia="宋体" w:hAnsi="Book Antiqua" w:cs="宋体"/>
          <w:lang w:val="en-US" w:eastAsia="zh-CN"/>
        </w:rPr>
        <w:t xml:space="preserve">, Tapper DN. Terminal properties of a </w:t>
      </w:r>
      <w:proofErr w:type="spellStart"/>
      <w:r w:rsidRPr="00EB53A5">
        <w:rPr>
          <w:rFonts w:ascii="Book Antiqua" w:eastAsia="宋体" w:hAnsi="Book Antiqua" w:cs="宋体"/>
          <w:lang w:val="en-US" w:eastAsia="zh-CN"/>
        </w:rPr>
        <w:t>vibro</w:t>
      </w:r>
      <w:proofErr w:type="spellEnd"/>
      <w:r w:rsidRPr="00EB53A5">
        <w:rPr>
          <w:rFonts w:ascii="Book Antiqua" w:eastAsia="宋体" w:hAnsi="Book Antiqua" w:cs="宋体"/>
          <w:lang w:val="en-US" w:eastAsia="zh-CN"/>
        </w:rPr>
        <w:t>-tactile sensor.</w:t>
      </w:r>
      <w:proofErr w:type="gramEnd"/>
      <w:r w:rsidRPr="00EB53A5">
        <w:rPr>
          <w:rFonts w:ascii="Book Antiqua" w:eastAsia="宋体" w:hAnsi="Book Antiqua" w:cs="宋体"/>
          <w:lang w:val="en-US" w:eastAsia="zh-CN"/>
        </w:rPr>
        <w:t> </w:t>
      </w:r>
      <w:proofErr w:type="spellStart"/>
      <w:r w:rsidRPr="00EB53A5">
        <w:rPr>
          <w:rFonts w:ascii="Book Antiqua" w:eastAsia="宋体" w:hAnsi="Book Antiqua" w:cs="宋体"/>
          <w:i/>
          <w:iCs/>
          <w:lang w:val="en-US" w:eastAsia="zh-CN"/>
        </w:rPr>
        <w:t>Exp</w:t>
      </w:r>
      <w:proofErr w:type="spellEnd"/>
      <w:r w:rsidRPr="00EB53A5">
        <w:rPr>
          <w:rFonts w:ascii="Book Antiqua" w:eastAsia="宋体" w:hAnsi="Book Antiqua" w:cs="宋体"/>
          <w:i/>
          <w:iCs/>
          <w:lang w:val="en-US" w:eastAsia="zh-CN"/>
        </w:rPr>
        <w:t xml:space="preserve"> </w:t>
      </w:r>
      <w:proofErr w:type="spellStart"/>
      <w:r w:rsidRPr="00EB53A5">
        <w:rPr>
          <w:rFonts w:ascii="Book Antiqua" w:eastAsia="宋体" w:hAnsi="Book Antiqua" w:cs="宋体"/>
          <w:i/>
          <w:iCs/>
          <w:lang w:val="en-US" w:eastAsia="zh-CN"/>
        </w:rPr>
        <w:t>Neurol</w:t>
      </w:r>
      <w:proofErr w:type="spellEnd"/>
      <w:r w:rsidRPr="00EB53A5">
        <w:rPr>
          <w:rFonts w:ascii="Book Antiqua" w:eastAsia="宋体" w:hAnsi="Book Antiqua" w:cs="宋体"/>
          <w:lang w:val="en-US" w:eastAsia="zh-CN"/>
        </w:rPr>
        <w:t> 1967; </w:t>
      </w:r>
      <w:r w:rsidRPr="00EB53A5">
        <w:rPr>
          <w:rFonts w:ascii="Book Antiqua" w:eastAsia="宋体" w:hAnsi="Book Antiqua" w:cs="宋体"/>
          <w:b/>
          <w:bCs/>
          <w:lang w:val="en-US" w:eastAsia="zh-CN"/>
        </w:rPr>
        <w:t>17</w:t>
      </w:r>
      <w:r w:rsidRPr="00EB53A5">
        <w:rPr>
          <w:rFonts w:ascii="Book Antiqua" w:eastAsia="宋体" w:hAnsi="Book Antiqua" w:cs="宋体"/>
          <w:lang w:val="en-US" w:eastAsia="zh-CN"/>
        </w:rPr>
        <w:t>: 1-15 [PMID: 4959818 DOI: 10.1016/0014-4886(67)90117-3]</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24 </w:t>
      </w:r>
      <w:r w:rsidRPr="00EB53A5">
        <w:rPr>
          <w:rFonts w:ascii="Book Antiqua" w:eastAsia="宋体" w:hAnsi="Book Antiqua" w:cs="宋体"/>
          <w:b/>
          <w:bCs/>
          <w:lang w:val="en-US" w:eastAsia="zh-CN"/>
        </w:rPr>
        <w:t>Geber C</w:t>
      </w:r>
      <w:r w:rsidRPr="00EB53A5">
        <w:rPr>
          <w:rFonts w:ascii="Book Antiqua" w:eastAsia="宋体" w:hAnsi="Book Antiqua" w:cs="宋体"/>
          <w:lang w:val="en-US" w:eastAsia="zh-CN"/>
        </w:rPr>
        <w:t xml:space="preserve">, Klein T, Azad S, </w:t>
      </w:r>
      <w:proofErr w:type="spellStart"/>
      <w:r w:rsidRPr="00EB53A5">
        <w:rPr>
          <w:rFonts w:ascii="Book Antiqua" w:eastAsia="宋体" w:hAnsi="Book Antiqua" w:cs="宋体"/>
          <w:lang w:val="en-US" w:eastAsia="zh-CN"/>
        </w:rPr>
        <w:t>Birklein</w:t>
      </w:r>
      <w:proofErr w:type="spellEnd"/>
      <w:r w:rsidRPr="00EB53A5">
        <w:rPr>
          <w:rFonts w:ascii="Book Antiqua" w:eastAsia="宋体" w:hAnsi="Book Antiqua" w:cs="宋体"/>
          <w:lang w:val="en-US" w:eastAsia="zh-CN"/>
        </w:rPr>
        <w:t xml:space="preserve"> F, </w:t>
      </w:r>
      <w:proofErr w:type="spellStart"/>
      <w:r w:rsidRPr="00EB53A5">
        <w:rPr>
          <w:rFonts w:ascii="Book Antiqua" w:eastAsia="宋体" w:hAnsi="Book Antiqua" w:cs="宋体"/>
          <w:lang w:val="en-US" w:eastAsia="zh-CN"/>
        </w:rPr>
        <w:t>Gierthmühlen</w:t>
      </w:r>
      <w:proofErr w:type="spellEnd"/>
      <w:r w:rsidRPr="00EB53A5">
        <w:rPr>
          <w:rFonts w:ascii="Book Antiqua" w:eastAsia="宋体" w:hAnsi="Book Antiqua" w:cs="宋体"/>
          <w:lang w:val="en-US" w:eastAsia="zh-CN"/>
        </w:rPr>
        <w:t xml:space="preserve"> J, Huge V, </w:t>
      </w:r>
      <w:proofErr w:type="spellStart"/>
      <w:r w:rsidRPr="00EB53A5">
        <w:rPr>
          <w:rFonts w:ascii="Book Antiqua" w:eastAsia="宋体" w:hAnsi="Book Antiqua" w:cs="宋体"/>
          <w:lang w:val="en-US" w:eastAsia="zh-CN"/>
        </w:rPr>
        <w:t>Lauchart</w:t>
      </w:r>
      <w:proofErr w:type="spellEnd"/>
      <w:r w:rsidRPr="00EB53A5">
        <w:rPr>
          <w:rFonts w:ascii="Book Antiqua" w:eastAsia="宋体" w:hAnsi="Book Antiqua" w:cs="宋体"/>
          <w:lang w:val="en-US" w:eastAsia="zh-CN"/>
        </w:rPr>
        <w:t xml:space="preserve"> M, </w:t>
      </w:r>
      <w:proofErr w:type="spellStart"/>
      <w:r w:rsidRPr="00EB53A5">
        <w:rPr>
          <w:rFonts w:ascii="Book Antiqua" w:eastAsia="宋体" w:hAnsi="Book Antiqua" w:cs="宋体"/>
          <w:lang w:val="en-US" w:eastAsia="zh-CN"/>
        </w:rPr>
        <w:t>Nitzsche</w:t>
      </w:r>
      <w:proofErr w:type="spellEnd"/>
      <w:r w:rsidRPr="00EB53A5">
        <w:rPr>
          <w:rFonts w:ascii="Book Antiqua" w:eastAsia="宋体" w:hAnsi="Book Antiqua" w:cs="宋体"/>
          <w:lang w:val="en-US" w:eastAsia="zh-CN"/>
        </w:rPr>
        <w:t xml:space="preserve"> D, Stengel M, Valet M, Baron R, Maier C, </w:t>
      </w:r>
      <w:proofErr w:type="spellStart"/>
      <w:r w:rsidRPr="00EB53A5">
        <w:rPr>
          <w:rFonts w:ascii="Book Antiqua" w:eastAsia="宋体" w:hAnsi="Book Antiqua" w:cs="宋体"/>
          <w:lang w:val="en-US" w:eastAsia="zh-CN"/>
        </w:rPr>
        <w:t>Tölle</w:t>
      </w:r>
      <w:proofErr w:type="spellEnd"/>
      <w:r w:rsidRPr="00EB53A5">
        <w:rPr>
          <w:rFonts w:ascii="Book Antiqua" w:eastAsia="宋体" w:hAnsi="Book Antiqua" w:cs="宋体"/>
          <w:lang w:val="en-US" w:eastAsia="zh-CN"/>
        </w:rPr>
        <w:t xml:space="preserve"> T, </w:t>
      </w:r>
      <w:proofErr w:type="spellStart"/>
      <w:r w:rsidRPr="00EB53A5">
        <w:rPr>
          <w:rFonts w:ascii="Book Antiqua" w:eastAsia="宋体" w:hAnsi="Book Antiqua" w:cs="宋体"/>
          <w:lang w:val="en-US" w:eastAsia="zh-CN"/>
        </w:rPr>
        <w:t>Treede</w:t>
      </w:r>
      <w:proofErr w:type="spellEnd"/>
      <w:r w:rsidRPr="00EB53A5">
        <w:rPr>
          <w:rFonts w:ascii="Book Antiqua" w:eastAsia="宋体" w:hAnsi="Book Antiqua" w:cs="宋体"/>
          <w:lang w:val="en-US" w:eastAsia="zh-CN"/>
        </w:rPr>
        <w:t xml:space="preserve"> RD. Test-retest and </w:t>
      </w:r>
      <w:proofErr w:type="spellStart"/>
      <w:r w:rsidRPr="00EB53A5">
        <w:rPr>
          <w:rFonts w:ascii="Book Antiqua" w:eastAsia="宋体" w:hAnsi="Book Antiqua" w:cs="宋体"/>
          <w:lang w:val="en-US" w:eastAsia="zh-CN"/>
        </w:rPr>
        <w:t>interobserver</w:t>
      </w:r>
      <w:proofErr w:type="spellEnd"/>
      <w:r w:rsidRPr="00EB53A5">
        <w:rPr>
          <w:rFonts w:ascii="Book Antiqua" w:eastAsia="宋体" w:hAnsi="Book Antiqua" w:cs="宋体"/>
          <w:lang w:val="en-US" w:eastAsia="zh-CN"/>
        </w:rPr>
        <w:t xml:space="preserve"> reliability of quantitative sensory testing according to the protocol of the German Research Network on Neuropathic Pain (DFNS): a multi-centre study. </w:t>
      </w:r>
      <w:r w:rsidRPr="00EB53A5">
        <w:rPr>
          <w:rFonts w:ascii="Book Antiqua" w:eastAsia="宋体" w:hAnsi="Book Antiqua" w:cs="宋体"/>
          <w:i/>
          <w:iCs/>
          <w:lang w:val="en-US" w:eastAsia="zh-CN"/>
        </w:rPr>
        <w:t>Pain</w:t>
      </w:r>
      <w:r w:rsidRPr="00EB53A5">
        <w:rPr>
          <w:rFonts w:ascii="Book Antiqua" w:eastAsia="宋体" w:hAnsi="Book Antiqua" w:cs="宋体"/>
          <w:lang w:val="en-US" w:eastAsia="zh-CN"/>
        </w:rPr>
        <w:t> 2011; </w:t>
      </w:r>
      <w:r w:rsidRPr="00EB53A5">
        <w:rPr>
          <w:rFonts w:ascii="Book Antiqua" w:eastAsia="宋体" w:hAnsi="Book Antiqua" w:cs="宋体"/>
          <w:b/>
          <w:bCs/>
          <w:lang w:val="en-US" w:eastAsia="zh-CN"/>
        </w:rPr>
        <w:t>152</w:t>
      </w:r>
      <w:r w:rsidRPr="00EB53A5">
        <w:rPr>
          <w:rFonts w:ascii="Book Antiqua" w:eastAsia="宋体" w:hAnsi="Book Antiqua" w:cs="宋体"/>
          <w:lang w:val="en-US" w:eastAsia="zh-CN"/>
        </w:rPr>
        <w:t>: 548-556 [PMID: 21237569 DOI: 10.1016/j.pain.2010.11.013]</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25 </w:t>
      </w:r>
      <w:proofErr w:type="spellStart"/>
      <w:r w:rsidRPr="00EB53A5">
        <w:rPr>
          <w:rFonts w:ascii="Book Antiqua" w:eastAsia="宋体" w:hAnsi="Book Antiqua" w:cs="宋体"/>
          <w:b/>
          <w:bCs/>
          <w:lang w:val="en-US" w:eastAsia="zh-CN"/>
        </w:rPr>
        <w:t>Olesen</w:t>
      </w:r>
      <w:proofErr w:type="spellEnd"/>
      <w:r w:rsidRPr="00EB53A5">
        <w:rPr>
          <w:rFonts w:ascii="Book Antiqua" w:eastAsia="宋体" w:hAnsi="Book Antiqua" w:cs="宋体"/>
          <w:b/>
          <w:bCs/>
          <w:lang w:val="en-US" w:eastAsia="zh-CN"/>
        </w:rPr>
        <w:t xml:space="preserve"> SS</w:t>
      </w:r>
      <w:r w:rsidRPr="00EB53A5">
        <w:rPr>
          <w:rFonts w:ascii="Book Antiqua" w:eastAsia="宋体" w:hAnsi="Book Antiqua" w:cs="宋体"/>
          <w:lang w:val="en-US" w:eastAsia="zh-CN"/>
        </w:rPr>
        <w:t xml:space="preserve">, van </w:t>
      </w:r>
      <w:proofErr w:type="spellStart"/>
      <w:r w:rsidRPr="00EB53A5">
        <w:rPr>
          <w:rFonts w:ascii="Book Antiqua" w:eastAsia="宋体" w:hAnsi="Book Antiqua" w:cs="宋体"/>
          <w:lang w:val="en-US" w:eastAsia="zh-CN"/>
        </w:rPr>
        <w:t>Goor</w:t>
      </w:r>
      <w:proofErr w:type="spellEnd"/>
      <w:r w:rsidRPr="00EB53A5">
        <w:rPr>
          <w:rFonts w:ascii="Book Antiqua" w:eastAsia="宋体" w:hAnsi="Book Antiqua" w:cs="宋体"/>
          <w:lang w:val="en-US" w:eastAsia="zh-CN"/>
        </w:rPr>
        <w:t xml:space="preserve"> H, </w:t>
      </w:r>
      <w:proofErr w:type="spellStart"/>
      <w:r w:rsidRPr="00EB53A5">
        <w:rPr>
          <w:rFonts w:ascii="Book Antiqua" w:eastAsia="宋体" w:hAnsi="Book Antiqua" w:cs="宋体"/>
          <w:lang w:val="en-US" w:eastAsia="zh-CN"/>
        </w:rPr>
        <w:t>Bouwense</w:t>
      </w:r>
      <w:proofErr w:type="spellEnd"/>
      <w:r w:rsidRPr="00EB53A5">
        <w:rPr>
          <w:rFonts w:ascii="Book Antiqua" w:eastAsia="宋体" w:hAnsi="Book Antiqua" w:cs="宋体"/>
          <w:lang w:val="en-US" w:eastAsia="zh-CN"/>
        </w:rPr>
        <w:t xml:space="preserve"> SA, Wilder-Smith OH, </w:t>
      </w:r>
      <w:proofErr w:type="spellStart"/>
      <w:r w:rsidRPr="00EB53A5">
        <w:rPr>
          <w:rFonts w:ascii="Book Antiqua" w:eastAsia="宋体" w:hAnsi="Book Antiqua" w:cs="宋体"/>
          <w:lang w:val="en-US" w:eastAsia="zh-CN"/>
        </w:rPr>
        <w:t>Drewes</w:t>
      </w:r>
      <w:proofErr w:type="spellEnd"/>
      <w:r w:rsidRPr="00EB53A5">
        <w:rPr>
          <w:rFonts w:ascii="Book Antiqua" w:eastAsia="宋体" w:hAnsi="Book Antiqua" w:cs="宋体"/>
          <w:lang w:val="en-US" w:eastAsia="zh-CN"/>
        </w:rPr>
        <w:t xml:space="preserve"> AM. </w:t>
      </w:r>
      <w:proofErr w:type="gramStart"/>
      <w:r w:rsidRPr="00EB53A5">
        <w:rPr>
          <w:rFonts w:ascii="Book Antiqua" w:eastAsia="宋体" w:hAnsi="Book Antiqua" w:cs="宋体"/>
          <w:lang w:val="en-US" w:eastAsia="zh-CN"/>
        </w:rPr>
        <w:t>Reliability of static and dynamic quantitative sensory testing in patients with painful chronic pancreatitis.</w:t>
      </w:r>
      <w:proofErr w:type="gramEnd"/>
      <w:r w:rsidRPr="00EB53A5">
        <w:rPr>
          <w:rFonts w:ascii="Book Antiqua" w:eastAsia="宋体" w:hAnsi="Book Antiqua" w:cs="宋体"/>
          <w:lang w:val="en-US" w:eastAsia="zh-CN"/>
        </w:rPr>
        <w:t> </w:t>
      </w:r>
      <w:proofErr w:type="spellStart"/>
      <w:r w:rsidRPr="00EB53A5">
        <w:rPr>
          <w:rFonts w:ascii="Book Antiqua" w:eastAsia="宋体" w:hAnsi="Book Antiqua" w:cs="宋体"/>
          <w:i/>
          <w:iCs/>
          <w:lang w:val="en-US" w:eastAsia="zh-CN"/>
        </w:rPr>
        <w:t>Reg</w:t>
      </w:r>
      <w:proofErr w:type="spellEnd"/>
      <w:r w:rsidRPr="00EB53A5">
        <w:rPr>
          <w:rFonts w:ascii="Book Antiqua" w:eastAsia="宋体" w:hAnsi="Book Antiqua" w:cs="宋体"/>
          <w:i/>
          <w:iCs/>
          <w:lang w:val="en-US" w:eastAsia="zh-CN"/>
        </w:rPr>
        <w:t xml:space="preserve"> </w:t>
      </w:r>
      <w:proofErr w:type="spellStart"/>
      <w:r w:rsidRPr="00EB53A5">
        <w:rPr>
          <w:rFonts w:ascii="Book Antiqua" w:eastAsia="宋体" w:hAnsi="Book Antiqua" w:cs="宋体"/>
          <w:i/>
          <w:iCs/>
          <w:lang w:val="en-US" w:eastAsia="zh-CN"/>
        </w:rPr>
        <w:t>Anesth</w:t>
      </w:r>
      <w:proofErr w:type="spellEnd"/>
      <w:r w:rsidRPr="00EB53A5">
        <w:rPr>
          <w:rFonts w:ascii="Book Antiqua" w:eastAsia="宋体" w:hAnsi="Book Antiqua" w:cs="宋体"/>
          <w:i/>
          <w:iCs/>
          <w:lang w:val="en-US" w:eastAsia="zh-CN"/>
        </w:rPr>
        <w:t xml:space="preserve"> Pain Med</w:t>
      </w:r>
      <w:r w:rsidRPr="00EB53A5">
        <w:rPr>
          <w:rFonts w:ascii="Book Antiqua" w:eastAsia="宋体" w:hAnsi="Book Antiqua" w:cs="宋体"/>
          <w:lang w:val="en-US" w:eastAsia="zh-CN"/>
        </w:rPr>
        <w:t> </w:t>
      </w:r>
      <w:r>
        <w:rPr>
          <w:rFonts w:ascii="Book Antiqua" w:eastAsia="宋体" w:hAnsi="Book Antiqua" w:cs="宋体" w:hint="eastAsia"/>
          <w:lang w:val="en-US" w:eastAsia="zh-CN"/>
        </w:rPr>
        <w:t>2012</w:t>
      </w:r>
      <w:r w:rsidRPr="00EB53A5">
        <w:rPr>
          <w:rFonts w:ascii="Book Antiqua" w:eastAsia="宋体" w:hAnsi="Book Antiqua" w:cs="宋体"/>
          <w:lang w:val="en-US" w:eastAsia="zh-CN"/>
        </w:rPr>
        <w:t>; </w:t>
      </w:r>
      <w:r w:rsidRPr="00EB53A5">
        <w:rPr>
          <w:rFonts w:ascii="Book Antiqua" w:eastAsia="宋体" w:hAnsi="Book Antiqua" w:cs="宋体"/>
          <w:b/>
          <w:bCs/>
          <w:lang w:val="en-US" w:eastAsia="zh-CN"/>
        </w:rPr>
        <w:t>37</w:t>
      </w:r>
      <w:r w:rsidRPr="00EB53A5">
        <w:rPr>
          <w:rFonts w:ascii="Book Antiqua" w:eastAsia="宋体" w:hAnsi="Book Antiqua" w:cs="宋体"/>
          <w:lang w:val="en-US" w:eastAsia="zh-CN"/>
        </w:rPr>
        <w:t>: 530-536 [PMID: 22854397 DOI: 10.1097/AAP.0b013e3182632c40]</w:t>
      </w:r>
    </w:p>
    <w:p w:rsidR="00EB53A5" w:rsidRPr="00EB53A5" w:rsidRDefault="00EB53A5" w:rsidP="00EB53A5">
      <w:pPr>
        <w:rPr>
          <w:rFonts w:ascii="Book Antiqua" w:eastAsia="宋体" w:hAnsi="Book Antiqua" w:cs="宋体"/>
          <w:lang w:val="en-US" w:eastAsia="zh-CN"/>
        </w:rPr>
      </w:pPr>
      <w:proofErr w:type="gramStart"/>
      <w:r w:rsidRPr="00EB53A5">
        <w:rPr>
          <w:rFonts w:ascii="Book Antiqua" w:eastAsia="宋体" w:hAnsi="Book Antiqua" w:cs="宋体"/>
          <w:lang w:val="en-US" w:eastAsia="zh-CN"/>
        </w:rPr>
        <w:t>26 </w:t>
      </w:r>
      <w:proofErr w:type="spellStart"/>
      <w:r w:rsidRPr="00EB53A5">
        <w:rPr>
          <w:rFonts w:ascii="Book Antiqua" w:eastAsia="宋体" w:hAnsi="Book Antiqua" w:cs="宋体"/>
          <w:b/>
          <w:bCs/>
          <w:lang w:val="en-US" w:eastAsia="zh-CN"/>
        </w:rPr>
        <w:t>Pavlakovi</w:t>
      </w:r>
      <w:r w:rsidRPr="00EB53A5">
        <w:rPr>
          <w:rFonts w:ascii="Book Antiqua" w:eastAsia="MS Mincho" w:hAnsi="Book Antiqua" w:cs="MS Mincho"/>
          <w:b/>
          <w:bCs/>
          <w:lang w:val="en-US" w:eastAsia="zh-CN"/>
        </w:rPr>
        <w:t>ć</w:t>
      </w:r>
      <w:proofErr w:type="spellEnd"/>
      <w:r w:rsidRPr="00EB53A5">
        <w:rPr>
          <w:rFonts w:ascii="Book Antiqua" w:eastAsia="宋体" w:hAnsi="Book Antiqua" w:cs="宋体"/>
          <w:b/>
          <w:bCs/>
          <w:lang w:val="en-US" w:eastAsia="zh-CN"/>
        </w:rPr>
        <w:t xml:space="preserve"> G</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Petzke</w:t>
      </w:r>
      <w:proofErr w:type="spellEnd"/>
      <w:r w:rsidRPr="00EB53A5">
        <w:rPr>
          <w:rFonts w:ascii="Book Antiqua" w:eastAsia="宋体" w:hAnsi="Book Antiqua" w:cs="宋体"/>
          <w:lang w:val="en-US" w:eastAsia="zh-CN"/>
        </w:rPr>
        <w:t xml:space="preserve"> F.</w:t>
      </w:r>
      <w:proofErr w:type="gramEnd"/>
      <w:r w:rsidRPr="00EB53A5">
        <w:rPr>
          <w:rFonts w:ascii="Book Antiqua" w:eastAsia="宋体" w:hAnsi="Book Antiqua" w:cs="宋体"/>
          <w:lang w:val="en-US" w:eastAsia="zh-CN"/>
        </w:rPr>
        <w:t xml:space="preserve"> </w:t>
      </w:r>
      <w:proofErr w:type="gramStart"/>
      <w:r w:rsidRPr="00EB53A5">
        <w:rPr>
          <w:rFonts w:ascii="Book Antiqua" w:eastAsia="宋体" w:hAnsi="Book Antiqua" w:cs="宋体"/>
          <w:lang w:val="en-US" w:eastAsia="zh-CN"/>
        </w:rPr>
        <w:t>The role of quantitative sensory testing in the evaluation of musculoskeletal pain conditions.</w:t>
      </w:r>
      <w:proofErr w:type="gramEnd"/>
      <w:r w:rsidRPr="00EB53A5">
        <w:rPr>
          <w:rFonts w:ascii="Book Antiqua" w:eastAsia="宋体" w:hAnsi="Book Antiqua" w:cs="宋体"/>
          <w:lang w:val="en-US" w:eastAsia="zh-CN"/>
        </w:rPr>
        <w:t> </w:t>
      </w:r>
      <w:proofErr w:type="spellStart"/>
      <w:r w:rsidRPr="00EB53A5">
        <w:rPr>
          <w:rFonts w:ascii="Book Antiqua" w:eastAsia="宋体" w:hAnsi="Book Antiqua" w:cs="宋体"/>
          <w:i/>
          <w:iCs/>
          <w:lang w:val="en-US" w:eastAsia="zh-CN"/>
        </w:rPr>
        <w:t>Curr</w:t>
      </w:r>
      <w:proofErr w:type="spellEnd"/>
      <w:r w:rsidRPr="00EB53A5">
        <w:rPr>
          <w:rFonts w:ascii="Book Antiqua" w:eastAsia="宋体" w:hAnsi="Book Antiqua" w:cs="宋体"/>
          <w:i/>
          <w:iCs/>
          <w:lang w:val="en-US" w:eastAsia="zh-CN"/>
        </w:rPr>
        <w:t xml:space="preserve"> </w:t>
      </w:r>
      <w:proofErr w:type="spellStart"/>
      <w:r w:rsidRPr="00EB53A5">
        <w:rPr>
          <w:rFonts w:ascii="Book Antiqua" w:eastAsia="宋体" w:hAnsi="Book Antiqua" w:cs="宋体"/>
          <w:i/>
          <w:iCs/>
          <w:lang w:val="en-US" w:eastAsia="zh-CN"/>
        </w:rPr>
        <w:t>Rheumatol</w:t>
      </w:r>
      <w:proofErr w:type="spellEnd"/>
      <w:r w:rsidRPr="00EB53A5">
        <w:rPr>
          <w:rFonts w:ascii="Book Antiqua" w:eastAsia="宋体" w:hAnsi="Book Antiqua" w:cs="宋体"/>
          <w:i/>
          <w:iCs/>
          <w:lang w:val="en-US" w:eastAsia="zh-CN"/>
        </w:rPr>
        <w:t xml:space="preserve"> Rep</w:t>
      </w:r>
      <w:r w:rsidRPr="00EB53A5">
        <w:rPr>
          <w:rFonts w:ascii="Book Antiqua" w:eastAsia="宋体" w:hAnsi="Book Antiqua" w:cs="宋体"/>
          <w:lang w:val="en-US" w:eastAsia="zh-CN"/>
        </w:rPr>
        <w:t> 2010; </w:t>
      </w:r>
      <w:r w:rsidRPr="00EB53A5">
        <w:rPr>
          <w:rFonts w:ascii="Book Antiqua" w:eastAsia="宋体" w:hAnsi="Book Antiqua" w:cs="宋体"/>
          <w:b/>
          <w:bCs/>
          <w:lang w:val="en-US" w:eastAsia="zh-CN"/>
        </w:rPr>
        <w:t>12</w:t>
      </w:r>
      <w:r w:rsidRPr="00EB53A5">
        <w:rPr>
          <w:rFonts w:ascii="Book Antiqua" w:eastAsia="宋体" w:hAnsi="Book Antiqua" w:cs="宋体"/>
          <w:lang w:val="en-US" w:eastAsia="zh-CN"/>
        </w:rPr>
        <w:t>: 455-461 [PMID: 20857243 DOI: 10.1007/s11926-010-0131-0]</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27 </w:t>
      </w:r>
      <w:proofErr w:type="spellStart"/>
      <w:r w:rsidRPr="00EB53A5">
        <w:rPr>
          <w:rFonts w:ascii="Book Antiqua" w:eastAsia="宋体" w:hAnsi="Book Antiqua" w:cs="宋体"/>
          <w:b/>
          <w:bCs/>
          <w:lang w:val="en-US" w:eastAsia="zh-CN"/>
        </w:rPr>
        <w:t>Bouwense</w:t>
      </w:r>
      <w:proofErr w:type="spellEnd"/>
      <w:r w:rsidRPr="00EB53A5">
        <w:rPr>
          <w:rFonts w:ascii="Book Antiqua" w:eastAsia="宋体" w:hAnsi="Book Antiqua" w:cs="宋体"/>
          <w:b/>
          <w:bCs/>
          <w:lang w:val="en-US" w:eastAsia="zh-CN"/>
        </w:rPr>
        <w:t xml:space="preserve"> SA</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Olesen</w:t>
      </w:r>
      <w:proofErr w:type="spellEnd"/>
      <w:r w:rsidRPr="00EB53A5">
        <w:rPr>
          <w:rFonts w:ascii="Book Antiqua" w:eastAsia="宋体" w:hAnsi="Book Antiqua" w:cs="宋体"/>
          <w:lang w:val="en-US" w:eastAsia="zh-CN"/>
        </w:rPr>
        <w:t xml:space="preserve"> SS, </w:t>
      </w:r>
      <w:proofErr w:type="spellStart"/>
      <w:r w:rsidRPr="00EB53A5">
        <w:rPr>
          <w:rFonts w:ascii="Book Antiqua" w:eastAsia="宋体" w:hAnsi="Book Antiqua" w:cs="宋体"/>
          <w:lang w:val="en-US" w:eastAsia="zh-CN"/>
        </w:rPr>
        <w:t>Drewes</w:t>
      </w:r>
      <w:proofErr w:type="spellEnd"/>
      <w:r w:rsidRPr="00EB53A5">
        <w:rPr>
          <w:rFonts w:ascii="Book Antiqua" w:eastAsia="宋体" w:hAnsi="Book Antiqua" w:cs="宋体"/>
          <w:lang w:val="en-US" w:eastAsia="zh-CN"/>
        </w:rPr>
        <w:t xml:space="preserve"> AM, </w:t>
      </w:r>
      <w:proofErr w:type="spellStart"/>
      <w:r w:rsidRPr="00EB53A5">
        <w:rPr>
          <w:rFonts w:ascii="Book Antiqua" w:eastAsia="宋体" w:hAnsi="Book Antiqua" w:cs="宋体"/>
          <w:lang w:val="en-US" w:eastAsia="zh-CN"/>
        </w:rPr>
        <w:t>Frøkjær</w:t>
      </w:r>
      <w:proofErr w:type="spellEnd"/>
      <w:r w:rsidRPr="00EB53A5">
        <w:rPr>
          <w:rFonts w:ascii="Book Antiqua" w:eastAsia="宋体" w:hAnsi="Book Antiqua" w:cs="宋体"/>
          <w:lang w:val="en-US" w:eastAsia="zh-CN"/>
        </w:rPr>
        <w:t xml:space="preserve"> JB, van </w:t>
      </w:r>
      <w:proofErr w:type="spellStart"/>
      <w:r w:rsidRPr="00EB53A5">
        <w:rPr>
          <w:rFonts w:ascii="Book Antiqua" w:eastAsia="宋体" w:hAnsi="Book Antiqua" w:cs="宋体"/>
          <w:lang w:val="en-US" w:eastAsia="zh-CN"/>
        </w:rPr>
        <w:t>Goor</w:t>
      </w:r>
      <w:proofErr w:type="spellEnd"/>
      <w:r w:rsidRPr="00EB53A5">
        <w:rPr>
          <w:rFonts w:ascii="Book Antiqua" w:eastAsia="宋体" w:hAnsi="Book Antiqua" w:cs="宋体"/>
          <w:lang w:val="en-US" w:eastAsia="zh-CN"/>
        </w:rPr>
        <w:t xml:space="preserve"> H, Wilder-Smith OH. Is altered central pain processing related to disease stage in chronic pancreatitis patients with pain? </w:t>
      </w:r>
      <w:proofErr w:type="gramStart"/>
      <w:r w:rsidRPr="00EB53A5">
        <w:rPr>
          <w:rFonts w:ascii="Book Antiqua" w:eastAsia="宋体" w:hAnsi="Book Antiqua" w:cs="宋体"/>
          <w:lang w:val="en-US" w:eastAsia="zh-CN"/>
        </w:rPr>
        <w:t>An exploratory study.</w:t>
      </w:r>
      <w:proofErr w:type="gramEnd"/>
      <w:r w:rsidRPr="00EB53A5">
        <w:rPr>
          <w:rFonts w:ascii="Book Antiqua" w:eastAsia="宋体" w:hAnsi="Book Antiqua" w:cs="宋体"/>
          <w:lang w:val="en-US" w:eastAsia="zh-CN"/>
        </w:rPr>
        <w:t> </w:t>
      </w:r>
      <w:proofErr w:type="spellStart"/>
      <w:r w:rsidRPr="00EB53A5">
        <w:rPr>
          <w:rFonts w:ascii="Book Antiqua" w:eastAsia="宋体" w:hAnsi="Book Antiqua" w:cs="宋体"/>
          <w:i/>
          <w:iCs/>
          <w:lang w:val="en-US" w:eastAsia="zh-CN"/>
        </w:rPr>
        <w:t>PLoS</w:t>
      </w:r>
      <w:proofErr w:type="spellEnd"/>
      <w:r w:rsidRPr="00EB53A5">
        <w:rPr>
          <w:rFonts w:ascii="Book Antiqua" w:eastAsia="宋体" w:hAnsi="Book Antiqua" w:cs="宋体"/>
          <w:i/>
          <w:iCs/>
          <w:lang w:val="en-US" w:eastAsia="zh-CN"/>
        </w:rPr>
        <w:t xml:space="preserve"> One</w:t>
      </w:r>
      <w:r w:rsidRPr="00EB53A5">
        <w:rPr>
          <w:rFonts w:ascii="Book Antiqua" w:eastAsia="宋体" w:hAnsi="Book Antiqua" w:cs="宋体"/>
          <w:lang w:val="en-US" w:eastAsia="zh-CN"/>
        </w:rPr>
        <w:t> 2013; </w:t>
      </w:r>
      <w:r w:rsidRPr="00EB53A5">
        <w:rPr>
          <w:rFonts w:ascii="Book Antiqua" w:eastAsia="宋体" w:hAnsi="Book Antiqua" w:cs="宋体"/>
          <w:b/>
          <w:bCs/>
          <w:lang w:val="en-US" w:eastAsia="zh-CN"/>
        </w:rPr>
        <w:t>8</w:t>
      </w:r>
      <w:r w:rsidRPr="00EB53A5">
        <w:rPr>
          <w:rFonts w:ascii="Book Antiqua" w:eastAsia="宋体" w:hAnsi="Book Antiqua" w:cs="宋体"/>
          <w:lang w:val="en-US" w:eastAsia="zh-CN"/>
        </w:rPr>
        <w:t>: e55460 [PMID: 23405154 DOI: 23405154']</w:t>
      </w:r>
    </w:p>
    <w:p w:rsidR="00EB53A5" w:rsidRPr="00EB53A5" w:rsidRDefault="00EB53A5" w:rsidP="00EB53A5">
      <w:pPr>
        <w:rPr>
          <w:rFonts w:ascii="Book Antiqua" w:eastAsia="宋体" w:hAnsi="Book Antiqua" w:cs="宋体"/>
          <w:lang w:val="en-US" w:eastAsia="zh-CN"/>
        </w:rPr>
      </w:pPr>
      <w:proofErr w:type="gramStart"/>
      <w:r w:rsidRPr="00EB53A5">
        <w:rPr>
          <w:rFonts w:ascii="Book Antiqua" w:eastAsia="宋体" w:hAnsi="Book Antiqua" w:cs="宋体"/>
          <w:lang w:val="en-US" w:eastAsia="zh-CN"/>
        </w:rPr>
        <w:t>28 </w:t>
      </w:r>
      <w:proofErr w:type="spellStart"/>
      <w:r w:rsidRPr="00EB53A5">
        <w:rPr>
          <w:rFonts w:ascii="Book Antiqua" w:eastAsia="宋体" w:hAnsi="Book Antiqua" w:cs="宋体"/>
          <w:b/>
          <w:bCs/>
          <w:lang w:val="en-US" w:eastAsia="zh-CN"/>
        </w:rPr>
        <w:t>Olesen</w:t>
      </w:r>
      <w:proofErr w:type="spellEnd"/>
      <w:r w:rsidRPr="00EB53A5">
        <w:rPr>
          <w:rFonts w:ascii="Book Antiqua" w:eastAsia="宋体" w:hAnsi="Book Antiqua" w:cs="宋体"/>
          <w:b/>
          <w:bCs/>
          <w:lang w:val="en-US" w:eastAsia="zh-CN"/>
        </w:rPr>
        <w:t xml:space="preserve"> SS</w:t>
      </w:r>
      <w:r w:rsidRPr="00EB53A5">
        <w:rPr>
          <w:rFonts w:ascii="Book Antiqua" w:eastAsia="宋体" w:hAnsi="Book Antiqua" w:cs="宋体"/>
          <w:lang w:val="en-US" w:eastAsia="zh-CN"/>
        </w:rPr>
        <w:t xml:space="preserve">, Brock C, </w:t>
      </w:r>
      <w:proofErr w:type="spellStart"/>
      <w:r w:rsidRPr="00EB53A5">
        <w:rPr>
          <w:rFonts w:ascii="Book Antiqua" w:eastAsia="宋体" w:hAnsi="Book Antiqua" w:cs="宋体"/>
          <w:lang w:val="en-US" w:eastAsia="zh-CN"/>
        </w:rPr>
        <w:t>Krarup</w:t>
      </w:r>
      <w:proofErr w:type="spellEnd"/>
      <w:r w:rsidRPr="00EB53A5">
        <w:rPr>
          <w:rFonts w:ascii="Book Antiqua" w:eastAsia="宋体" w:hAnsi="Book Antiqua" w:cs="宋体"/>
          <w:lang w:val="en-US" w:eastAsia="zh-CN"/>
        </w:rPr>
        <w:t xml:space="preserve"> AL, </w:t>
      </w:r>
      <w:proofErr w:type="spellStart"/>
      <w:r w:rsidRPr="00EB53A5">
        <w:rPr>
          <w:rFonts w:ascii="Book Antiqua" w:eastAsia="宋体" w:hAnsi="Book Antiqua" w:cs="宋体"/>
          <w:lang w:val="en-US" w:eastAsia="zh-CN"/>
        </w:rPr>
        <w:t>Funch</w:t>
      </w:r>
      <w:proofErr w:type="spellEnd"/>
      <w:r w:rsidRPr="00EB53A5">
        <w:rPr>
          <w:rFonts w:ascii="Book Antiqua" w:eastAsia="宋体" w:hAnsi="Book Antiqua" w:cs="宋体"/>
          <w:lang w:val="en-US" w:eastAsia="zh-CN"/>
        </w:rPr>
        <w:t xml:space="preserve">-Jensen P, Arendt-Nielsen L, Wilder-Smith OH, </w:t>
      </w:r>
      <w:proofErr w:type="spellStart"/>
      <w:r w:rsidRPr="00EB53A5">
        <w:rPr>
          <w:rFonts w:ascii="Book Antiqua" w:eastAsia="宋体" w:hAnsi="Book Antiqua" w:cs="宋体"/>
          <w:lang w:val="en-US" w:eastAsia="zh-CN"/>
        </w:rPr>
        <w:t>Drewes</w:t>
      </w:r>
      <w:proofErr w:type="spellEnd"/>
      <w:r w:rsidRPr="00EB53A5">
        <w:rPr>
          <w:rFonts w:ascii="Book Antiqua" w:eastAsia="宋体" w:hAnsi="Book Antiqua" w:cs="宋体"/>
          <w:lang w:val="en-US" w:eastAsia="zh-CN"/>
        </w:rPr>
        <w:t xml:space="preserve"> AM.</w:t>
      </w:r>
      <w:proofErr w:type="gramEnd"/>
      <w:r w:rsidRPr="00EB53A5">
        <w:rPr>
          <w:rFonts w:ascii="Book Antiqua" w:eastAsia="宋体" w:hAnsi="Book Antiqua" w:cs="宋体"/>
          <w:lang w:val="en-US" w:eastAsia="zh-CN"/>
        </w:rPr>
        <w:t xml:space="preserve"> Descending inhibitory pain modulation is impaired in patients with chronic pancreatitis. </w:t>
      </w:r>
      <w:proofErr w:type="spellStart"/>
      <w:r w:rsidRPr="00EB53A5">
        <w:rPr>
          <w:rFonts w:ascii="Book Antiqua" w:eastAsia="宋体" w:hAnsi="Book Antiqua" w:cs="宋体"/>
          <w:i/>
          <w:iCs/>
          <w:lang w:val="en-US" w:eastAsia="zh-CN"/>
        </w:rPr>
        <w:t>Clin</w:t>
      </w:r>
      <w:proofErr w:type="spellEnd"/>
      <w:r w:rsidRPr="00EB53A5">
        <w:rPr>
          <w:rFonts w:ascii="Book Antiqua" w:eastAsia="宋体" w:hAnsi="Book Antiqua" w:cs="宋体"/>
          <w:i/>
          <w:iCs/>
          <w:lang w:val="en-US" w:eastAsia="zh-CN"/>
        </w:rPr>
        <w:t xml:space="preserve"> </w:t>
      </w:r>
      <w:proofErr w:type="spellStart"/>
      <w:r w:rsidRPr="00EB53A5">
        <w:rPr>
          <w:rFonts w:ascii="Book Antiqua" w:eastAsia="宋体" w:hAnsi="Book Antiqua" w:cs="宋体"/>
          <w:i/>
          <w:iCs/>
          <w:lang w:val="en-US" w:eastAsia="zh-CN"/>
        </w:rPr>
        <w:t>Gastroenterol</w:t>
      </w:r>
      <w:proofErr w:type="spellEnd"/>
      <w:r w:rsidRPr="00EB53A5">
        <w:rPr>
          <w:rFonts w:ascii="Book Antiqua" w:eastAsia="宋体" w:hAnsi="Book Antiqua" w:cs="宋体"/>
          <w:i/>
          <w:iCs/>
          <w:lang w:val="en-US" w:eastAsia="zh-CN"/>
        </w:rPr>
        <w:t xml:space="preserve"> </w:t>
      </w:r>
      <w:proofErr w:type="spellStart"/>
      <w:r w:rsidRPr="00EB53A5">
        <w:rPr>
          <w:rFonts w:ascii="Book Antiqua" w:eastAsia="宋体" w:hAnsi="Book Antiqua" w:cs="宋体"/>
          <w:i/>
          <w:iCs/>
          <w:lang w:val="en-US" w:eastAsia="zh-CN"/>
        </w:rPr>
        <w:t>Hepatol</w:t>
      </w:r>
      <w:proofErr w:type="spellEnd"/>
      <w:r w:rsidRPr="00EB53A5">
        <w:rPr>
          <w:rFonts w:ascii="Book Antiqua" w:eastAsia="宋体" w:hAnsi="Book Antiqua" w:cs="宋体"/>
          <w:lang w:val="en-US" w:eastAsia="zh-CN"/>
        </w:rPr>
        <w:t> 2010; </w:t>
      </w:r>
      <w:r w:rsidRPr="00EB53A5">
        <w:rPr>
          <w:rFonts w:ascii="Book Antiqua" w:eastAsia="宋体" w:hAnsi="Book Antiqua" w:cs="宋体"/>
          <w:b/>
          <w:bCs/>
          <w:lang w:val="en-US" w:eastAsia="zh-CN"/>
        </w:rPr>
        <w:t>8</w:t>
      </w:r>
      <w:r w:rsidRPr="00EB53A5">
        <w:rPr>
          <w:rFonts w:ascii="Book Antiqua" w:eastAsia="宋体" w:hAnsi="Book Antiqua" w:cs="宋体"/>
          <w:lang w:val="en-US" w:eastAsia="zh-CN"/>
        </w:rPr>
        <w:t>: 724-730 [PMID: 20304100 DOI: 10.1016/j.cgh.2010.03.005]</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29 </w:t>
      </w:r>
      <w:proofErr w:type="spellStart"/>
      <w:r w:rsidRPr="00EB53A5">
        <w:rPr>
          <w:rFonts w:ascii="Book Antiqua" w:eastAsia="宋体" w:hAnsi="Book Antiqua" w:cs="宋体"/>
          <w:b/>
          <w:bCs/>
          <w:lang w:val="en-US" w:eastAsia="zh-CN"/>
        </w:rPr>
        <w:t>K</w:t>
      </w:r>
      <w:r w:rsidR="0021083B" w:rsidRPr="00EB53A5">
        <w:rPr>
          <w:rFonts w:ascii="Book Antiqua" w:eastAsia="宋体" w:hAnsi="Book Antiqua" w:cs="宋体"/>
          <w:b/>
          <w:bCs/>
          <w:lang w:val="en-US" w:eastAsia="zh-CN"/>
        </w:rPr>
        <w:t>irschbaum</w:t>
      </w:r>
      <w:proofErr w:type="spellEnd"/>
      <w:r w:rsidRPr="00EB53A5">
        <w:rPr>
          <w:rFonts w:ascii="Book Antiqua" w:eastAsia="宋体" w:hAnsi="Book Antiqua" w:cs="宋体"/>
          <w:b/>
          <w:bCs/>
          <w:lang w:val="en-US" w:eastAsia="zh-CN"/>
        </w:rPr>
        <w:t xml:space="preserve"> WR</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S</w:t>
      </w:r>
      <w:r w:rsidR="0021083B" w:rsidRPr="00EB53A5">
        <w:rPr>
          <w:rFonts w:ascii="Book Antiqua" w:eastAsia="宋体" w:hAnsi="Book Antiqua" w:cs="宋体"/>
          <w:lang w:val="en-US" w:eastAsia="zh-CN"/>
        </w:rPr>
        <w:t>tehle</w:t>
      </w:r>
      <w:proofErr w:type="spellEnd"/>
      <w:r w:rsidRPr="00EB53A5">
        <w:rPr>
          <w:rFonts w:ascii="Book Antiqua" w:eastAsia="宋体" w:hAnsi="Book Antiqua" w:cs="宋体"/>
          <w:lang w:val="en-US" w:eastAsia="zh-CN"/>
        </w:rPr>
        <w:t xml:space="preserve"> HC. Electroencephalographic studies of patients with peptic ulcer and functional gastric disorders. </w:t>
      </w:r>
      <w:proofErr w:type="spellStart"/>
      <w:r w:rsidRPr="00EB53A5">
        <w:rPr>
          <w:rFonts w:ascii="Book Antiqua" w:eastAsia="宋体" w:hAnsi="Book Antiqua" w:cs="宋体"/>
          <w:i/>
          <w:iCs/>
          <w:lang w:val="en-US" w:eastAsia="zh-CN"/>
        </w:rPr>
        <w:t>Electroencephalogr</w:t>
      </w:r>
      <w:proofErr w:type="spellEnd"/>
      <w:r w:rsidRPr="00EB53A5">
        <w:rPr>
          <w:rFonts w:ascii="Book Antiqua" w:eastAsia="宋体" w:hAnsi="Book Antiqua" w:cs="宋体"/>
          <w:i/>
          <w:iCs/>
          <w:lang w:val="en-US" w:eastAsia="zh-CN"/>
        </w:rPr>
        <w:t xml:space="preserve"> </w:t>
      </w:r>
      <w:proofErr w:type="spellStart"/>
      <w:r w:rsidRPr="00EB53A5">
        <w:rPr>
          <w:rFonts w:ascii="Book Antiqua" w:eastAsia="宋体" w:hAnsi="Book Antiqua" w:cs="宋体"/>
          <w:i/>
          <w:iCs/>
          <w:lang w:val="en-US" w:eastAsia="zh-CN"/>
        </w:rPr>
        <w:t>Clin</w:t>
      </w:r>
      <w:proofErr w:type="spellEnd"/>
      <w:r w:rsidRPr="00EB53A5">
        <w:rPr>
          <w:rFonts w:ascii="Book Antiqua" w:eastAsia="宋体" w:hAnsi="Book Antiqua" w:cs="宋体"/>
          <w:i/>
          <w:iCs/>
          <w:lang w:val="en-US" w:eastAsia="zh-CN"/>
        </w:rPr>
        <w:t xml:space="preserve"> </w:t>
      </w:r>
      <w:proofErr w:type="spellStart"/>
      <w:r w:rsidRPr="00EB53A5">
        <w:rPr>
          <w:rFonts w:ascii="Book Antiqua" w:eastAsia="宋体" w:hAnsi="Book Antiqua" w:cs="宋体"/>
          <w:i/>
          <w:iCs/>
          <w:lang w:val="en-US" w:eastAsia="zh-CN"/>
        </w:rPr>
        <w:t>Neurophysiol</w:t>
      </w:r>
      <w:proofErr w:type="spellEnd"/>
      <w:r w:rsidRPr="00EB53A5">
        <w:rPr>
          <w:rFonts w:ascii="Book Antiqua" w:eastAsia="宋体" w:hAnsi="Book Antiqua" w:cs="宋体"/>
          <w:lang w:val="en-US" w:eastAsia="zh-CN"/>
        </w:rPr>
        <w:t> 1953; </w:t>
      </w:r>
      <w:r w:rsidRPr="00EB53A5">
        <w:rPr>
          <w:rFonts w:ascii="Book Antiqua" w:eastAsia="宋体" w:hAnsi="Book Antiqua" w:cs="宋体"/>
          <w:b/>
          <w:bCs/>
          <w:lang w:val="en-US" w:eastAsia="zh-CN"/>
        </w:rPr>
        <w:t>5</w:t>
      </w:r>
      <w:r w:rsidRPr="00EB53A5">
        <w:rPr>
          <w:rFonts w:ascii="Book Antiqua" w:eastAsia="宋体" w:hAnsi="Book Antiqua" w:cs="宋体"/>
          <w:lang w:val="en-US" w:eastAsia="zh-CN"/>
        </w:rPr>
        <w:t>: 513-520 [PMID: 13107597 DOI: 10.1016/0013-4694(53)90027-3]</w:t>
      </w:r>
    </w:p>
    <w:p w:rsidR="00EB53A5" w:rsidRPr="00EB53A5" w:rsidRDefault="00EB53A5" w:rsidP="00EB53A5">
      <w:pPr>
        <w:rPr>
          <w:rFonts w:ascii="Book Antiqua" w:eastAsia="宋体" w:hAnsi="Book Antiqua" w:cs="宋体"/>
          <w:lang w:val="en-US" w:eastAsia="zh-CN"/>
        </w:rPr>
      </w:pPr>
      <w:proofErr w:type="gramStart"/>
      <w:r w:rsidRPr="00EB53A5">
        <w:rPr>
          <w:rFonts w:ascii="Book Antiqua" w:eastAsia="宋体" w:hAnsi="Book Antiqua" w:cs="宋体"/>
          <w:lang w:val="en-US" w:eastAsia="zh-CN"/>
        </w:rPr>
        <w:t xml:space="preserve">30 </w:t>
      </w:r>
      <w:proofErr w:type="spellStart"/>
      <w:r w:rsidRPr="0021083B">
        <w:rPr>
          <w:rFonts w:ascii="Book Antiqua" w:eastAsia="宋体" w:hAnsi="Book Antiqua" w:cs="宋体"/>
          <w:b/>
          <w:lang w:val="en-US" w:eastAsia="zh-CN"/>
        </w:rPr>
        <w:t>Frokjaer</w:t>
      </w:r>
      <w:proofErr w:type="spellEnd"/>
      <w:r w:rsidRPr="0021083B">
        <w:rPr>
          <w:rFonts w:ascii="Book Antiqua" w:eastAsia="宋体" w:hAnsi="Book Antiqua" w:cs="宋体"/>
          <w:b/>
          <w:lang w:val="en-US" w:eastAsia="zh-CN"/>
        </w:rPr>
        <w:t xml:space="preserve"> JB</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Olesen</w:t>
      </w:r>
      <w:proofErr w:type="spellEnd"/>
      <w:r w:rsidRPr="00EB53A5">
        <w:rPr>
          <w:rFonts w:ascii="Book Antiqua" w:eastAsia="宋体" w:hAnsi="Book Antiqua" w:cs="宋体"/>
          <w:lang w:val="en-US" w:eastAsia="zh-CN"/>
        </w:rPr>
        <w:t xml:space="preserve"> SS, </w:t>
      </w:r>
      <w:proofErr w:type="spellStart"/>
      <w:r w:rsidRPr="00EB53A5">
        <w:rPr>
          <w:rFonts w:ascii="Book Antiqua" w:eastAsia="宋体" w:hAnsi="Book Antiqua" w:cs="宋体"/>
          <w:lang w:val="en-US" w:eastAsia="zh-CN"/>
        </w:rPr>
        <w:t>Graversen</w:t>
      </w:r>
      <w:proofErr w:type="spellEnd"/>
      <w:r w:rsidRPr="00EB53A5">
        <w:rPr>
          <w:rFonts w:ascii="Book Antiqua" w:eastAsia="宋体" w:hAnsi="Book Antiqua" w:cs="宋体"/>
          <w:lang w:val="en-US" w:eastAsia="zh-CN"/>
        </w:rPr>
        <w:t xml:space="preserve"> C, Andresen T, </w:t>
      </w:r>
      <w:proofErr w:type="spellStart"/>
      <w:r w:rsidRPr="00EB53A5">
        <w:rPr>
          <w:rFonts w:ascii="Book Antiqua" w:eastAsia="宋体" w:hAnsi="Book Antiqua" w:cs="宋体"/>
          <w:lang w:val="en-US" w:eastAsia="zh-CN"/>
        </w:rPr>
        <w:t>Lelic</w:t>
      </w:r>
      <w:proofErr w:type="spellEnd"/>
      <w:r w:rsidRPr="00EB53A5">
        <w:rPr>
          <w:rFonts w:ascii="Book Antiqua" w:eastAsia="宋体" w:hAnsi="Book Antiqua" w:cs="宋体"/>
          <w:lang w:val="en-US" w:eastAsia="zh-CN"/>
        </w:rPr>
        <w:t xml:space="preserve"> D, </w:t>
      </w:r>
      <w:proofErr w:type="spellStart"/>
      <w:r w:rsidRPr="00EB53A5">
        <w:rPr>
          <w:rFonts w:ascii="Book Antiqua" w:eastAsia="宋体" w:hAnsi="Book Antiqua" w:cs="宋体"/>
          <w:lang w:val="en-US" w:eastAsia="zh-CN"/>
        </w:rPr>
        <w:t>Drewes</w:t>
      </w:r>
      <w:proofErr w:type="spellEnd"/>
      <w:r w:rsidRPr="00EB53A5">
        <w:rPr>
          <w:rFonts w:ascii="Book Antiqua" w:eastAsia="宋体" w:hAnsi="Book Antiqua" w:cs="宋体"/>
          <w:lang w:val="en-US" w:eastAsia="zh-CN"/>
        </w:rPr>
        <w:t xml:space="preserve"> AM.</w:t>
      </w:r>
      <w:proofErr w:type="gramEnd"/>
      <w:r w:rsidRPr="00EB53A5">
        <w:rPr>
          <w:rFonts w:ascii="Book Antiqua" w:eastAsia="宋体" w:hAnsi="Book Antiqua" w:cs="宋体"/>
          <w:lang w:val="en-US" w:eastAsia="zh-CN"/>
        </w:rPr>
        <w:t xml:space="preserve"> </w:t>
      </w:r>
      <w:proofErr w:type="gramStart"/>
      <w:r w:rsidRPr="00EB53A5">
        <w:rPr>
          <w:rFonts w:ascii="Book Antiqua" w:eastAsia="宋体" w:hAnsi="Book Antiqua" w:cs="宋体"/>
          <w:lang w:val="en-US" w:eastAsia="zh-CN"/>
        </w:rPr>
        <w:t>Neuroimaging of the human visceral pain system-A methodological review.</w:t>
      </w:r>
      <w:proofErr w:type="gramEnd"/>
      <w:r w:rsidRPr="00EB53A5">
        <w:rPr>
          <w:rFonts w:ascii="Book Antiqua" w:eastAsia="宋体" w:hAnsi="Book Antiqua" w:cs="宋体"/>
          <w:lang w:val="en-US" w:eastAsia="zh-CN"/>
        </w:rPr>
        <w:t xml:space="preserve"> </w:t>
      </w:r>
      <w:r w:rsidR="00482246" w:rsidRPr="00482246">
        <w:rPr>
          <w:rFonts w:ascii="Book Antiqua" w:eastAsia="宋体" w:hAnsi="Book Antiqua" w:cs="宋体"/>
          <w:i/>
          <w:lang w:val="en-US" w:eastAsia="zh-CN"/>
        </w:rPr>
        <w:t>Scand J Pain</w:t>
      </w:r>
      <w:r w:rsidR="00482246" w:rsidRPr="00482246">
        <w:rPr>
          <w:rFonts w:ascii="Book Antiqua" w:eastAsia="宋体" w:hAnsi="Book Antiqua" w:cs="宋体"/>
          <w:lang w:val="en-US" w:eastAsia="zh-CN"/>
        </w:rPr>
        <w:t xml:space="preserve"> </w:t>
      </w:r>
      <w:r w:rsidRPr="00EB53A5">
        <w:rPr>
          <w:rFonts w:ascii="Book Antiqua" w:eastAsia="宋体" w:hAnsi="Book Antiqua" w:cs="宋体"/>
          <w:lang w:val="en-US" w:eastAsia="zh-CN"/>
        </w:rPr>
        <w:t xml:space="preserve">2011; </w:t>
      </w:r>
      <w:r w:rsidRPr="00796E3C">
        <w:rPr>
          <w:rFonts w:ascii="Book Antiqua" w:eastAsia="宋体" w:hAnsi="Book Antiqua" w:cs="宋体"/>
          <w:b/>
          <w:lang w:val="en-US" w:eastAsia="zh-CN"/>
        </w:rPr>
        <w:t>2</w:t>
      </w:r>
      <w:r w:rsidRPr="00EB53A5">
        <w:rPr>
          <w:rFonts w:ascii="Book Antiqua" w:eastAsia="宋体" w:hAnsi="Book Antiqua" w:cs="宋体"/>
          <w:lang w:val="en-US" w:eastAsia="zh-CN"/>
        </w:rPr>
        <w:t xml:space="preserve">: 95-104 </w:t>
      </w:r>
      <w:proofErr w:type="spellStart"/>
      <w:r w:rsidRPr="00EB53A5">
        <w:rPr>
          <w:rFonts w:ascii="Book Antiqua" w:eastAsia="宋体" w:hAnsi="Book Antiqua" w:cs="宋体"/>
          <w:lang w:val="en-US" w:eastAsia="zh-CN"/>
        </w:rPr>
        <w:t>doi</w:t>
      </w:r>
      <w:proofErr w:type="spellEnd"/>
      <w:r w:rsidRPr="00EB53A5">
        <w:rPr>
          <w:rFonts w:ascii="Book Antiqua" w:eastAsia="宋体" w:hAnsi="Book Antiqua" w:cs="宋体"/>
          <w:lang w:val="en-US" w:eastAsia="zh-CN"/>
        </w:rPr>
        <w:t>: 10.1016/j.sjpain.2011.02.006</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31 </w:t>
      </w:r>
      <w:proofErr w:type="spellStart"/>
      <w:r w:rsidRPr="00EB53A5">
        <w:rPr>
          <w:rFonts w:ascii="Book Antiqua" w:eastAsia="宋体" w:hAnsi="Book Antiqua" w:cs="宋体"/>
          <w:b/>
          <w:bCs/>
          <w:lang w:val="en-US" w:eastAsia="zh-CN"/>
        </w:rPr>
        <w:t>Niedermeyer</w:t>
      </w:r>
      <w:proofErr w:type="spellEnd"/>
      <w:r w:rsidRPr="00EB53A5">
        <w:rPr>
          <w:rFonts w:ascii="Book Antiqua" w:eastAsia="宋体" w:hAnsi="Book Antiqua" w:cs="宋体"/>
          <w:b/>
          <w:bCs/>
          <w:lang w:val="en-US" w:eastAsia="zh-CN"/>
        </w:rPr>
        <w:t xml:space="preserve"> E</w:t>
      </w:r>
      <w:r w:rsidRPr="00EB53A5">
        <w:rPr>
          <w:rFonts w:ascii="Book Antiqua" w:eastAsia="宋体" w:hAnsi="Book Antiqua" w:cs="宋体"/>
          <w:lang w:val="en-US" w:eastAsia="zh-CN"/>
        </w:rPr>
        <w:t xml:space="preserve">, Krauss GL, </w:t>
      </w:r>
      <w:proofErr w:type="spellStart"/>
      <w:r w:rsidRPr="00EB53A5">
        <w:rPr>
          <w:rFonts w:ascii="Book Antiqua" w:eastAsia="宋体" w:hAnsi="Book Antiqua" w:cs="宋体"/>
          <w:lang w:val="en-US" w:eastAsia="zh-CN"/>
        </w:rPr>
        <w:t>Peyser</w:t>
      </w:r>
      <w:proofErr w:type="spellEnd"/>
      <w:r w:rsidRPr="00EB53A5">
        <w:rPr>
          <w:rFonts w:ascii="Book Antiqua" w:eastAsia="宋体" w:hAnsi="Book Antiqua" w:cs="宋体"/>
          <w:lang w:val="en-US" w:eastAsia="zh-CN"/>
        </w:rPr>
        <w:t xml:space="preserve"> CE. </w:t>
      </w:r>
      <w:proofErr w:type="gramStart"/>
      <w:r w:rsidRPr="00EB53A5">
        <w:rPr>
          <w:rFonts w:ascii="Book Antiqua" w:eastAsia="宋体" w:hAnsi="Book Antiqua" w:cs="宋体"/>
          <w:lang w:val="en-US" w:eastAsia="zh-CN"/>
        </w:rPr>
        <w:t>The electroencephalogram and mental activation.</w:t>
      </w:r>
      <w:proofErr w:type="gramEnd"/>
      <w:r w:rsidRPr="00EB53A5">
        <w:rPr>
          <w:rFonts w:ascii="Book Antiqua" w:eastAsia="宋体" w:hAnsi="Book Antiqua" w:cs="宋体"/>
          <w:lang w:val="en-US" w:eastAsia="zh-CN"/>
        </w:rPr>
        <w:t> </w:t>
      </w:r>
      <w:proofErr w:type="spellStart"/>
      <w:r w:rsidRPr="00EB53A5">
        <w:rPr>
          <w:rFonts w:ascii="Book Antiqua" w:eastAsia="宋体" w:hAnsi="Book Antiqua" w:cs="宋体"/>
          <w:i/>
          <w:iCs/>
          <w:lang w:val="en-US" w:eastAsia="zh-CN"/>
        </w:rPr>
        <w:t>Clin</w:t>
      </w:r>
      <w:proofErr w:type="spellEnd"/>
      <w:r w:rsidRPr="00EB53A5">
        <w:rPr>
          <w:rFonts w:ascii="Book Antiqua" w:eastAsia="宋体" w:hAnsi="Book Antiqua" w:cs="宋体"/>
          <w:i/>
          <w:iCs/>
          <w:lang w:val="en-US" w:eastAsia="zh-CN"/>
        </w:rPr>
        <w:t xml:space="preserve"> </w:t>
      </w:r>
      <w:proofErr w:type="spellStart"/>
      <w:r w:rsidRPr="00EB53A5">
        <w:rPr>
          <w:rFonts w:ascii="Book Antiqua" w:eastAsia="宋体" w:hAnsi="Book Antiqua" w:cs="宋体"/>
          <w:i/>
          <w:iCs/>
          <w:lang w:val="en-US" w:eastAsia="zh-CN"/>
        </w:rPr>
        <w:t>Electroencephalogr</w:t>
      </w:r>
      <w:proofErr w:type="spellEnd"/>
      <w:r w:rsidRPr="00EB53A5">
        <w:rPr>
          <w:rFonts w:ascii="Book Antiqua" w:eastAsia="宋体" w:hAnsi="Book Antiqua" w:cs="宋体"/>
          <w:lang w:val="en-US" w:eastAsia="zh-CN"/>
        </w:rPr>
        <w:t> 1989; </w:t>
      </w:r>
      <w:r w:rsidRPr="00EB53A5">
        <w:rPr>
          <w:rFonts w:ascii="Book Antiqua" w:eastAsia="宋体" w:hAnsi="Book Antiqua" w:cs="宋体"/>
          <w:b/>
          <w:bCs/>
          <w:lang w:val="en-US" w:eastAsia="zh-CN"/>
        </w:rPr>
        <w:t>20</w:t>
      </w:r>
      <w:r w:rsidRPr="00EB53A5">
        <w:rPr>
          <w:rFonts w:ascii="Book Antiqua" w:eastAsia="宋体" w:hAnsi="Book Antiqua" w:cs="宋体"/>
          <w:lang w:val="en-US" w:eastAsia="zh-CN"/>
        </w:rPr>
        <w:t>: 215-227 [PMID: 2791311 DOI: 10.1177/155005948902000409]</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32 </w:t>
      </w:r>
      <w:r w:rsidRPr="00EB53A5">
        <w:rPr>
          <w:rFonts w:ascii="Book Antiqua" w:eastAsia="宋体" w:hAnsi="Book Antiqua" w:cs="宋体"/>
          <w:b/>
          <w:bCs/>
          <w:lang w:val="en-US" w:eastAsia="zh-CN"/>
        </w:rPr>
        <w:t>Jensen O</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Bonnefond</w:t>
      </w:r>
      <w:proofErr w:type="spellEnd"/>
      <w:r w:rsidRPr="00EB53A5">
        <w:rPr>
          <w:rFonts w:ascii="Book Antiqua" w:eastAsia="宋体" w:hAnsi="Book Antiqua" w:cs="宋体"/>
          <w:lang w:val="en-US" w:eastAsia="zh-CN"/>
        </w:rPr>
        <w:t xml:space="preserve"> M, </w:t>
      </w:r>
      <w:proofErr w:type="spellStart"/>
      <w:r w:rsidRPr="00EB53A5">
        <w:rPr>
          <w:rFonts w:ascii="Book Antiqua" w:eastAsia="宋体" w:hAnsi="Book Antiqua" w:cs="宋体"/>
          <w:lang w:val="en-US" w:eastAsia="zh-CN"/>
        </w:rPr>
        <w:t>VanRullen</w:t>
      </w:r>
      <w:proofErr w:type="spellEnd"/>
      <w:r w:rsidRPr="00EB53A5">
        <w:rPr>
          <w:rFonts w:ascii="Book Antiqua" w:eastAsia="宋体" w:hAnsi="Book Antiqua" w:cs="宋体"/>
          <w:lang w:val="en-US" w:eastAsia="zh-CN"/>
        </w:rPr>
        <w:t xml:space="preserve"> R. </w:t>
      </w:r>
      <w:proofErr w:type="gramStart"/>
      <w:r w:rsidRPr="00EB53A5">
        <w:rPr>
          <w:rFonts w:ascii="Book Antiqua" w:eastAsia="宋体" w:hAnsi="Book Antiqua" w:cs="宋体"/>
          <w:lang w:val="en-US" w:eastAsia="zh-CN"/>
        </w:rPr>
        <w:t>An oscillatory mechanism for prioritizing salient unattended stimuli.</w:t>
      </w:r>
      <w:proofErr w:type="gramEnd"/>
      <w:r w:rsidRPr="00EB53A5">
        <w:rPr>
          <w:rFonts w:ascii="Book Antiqua" w:eastAsia="宋体" w:hAnsi="Book Antiqua" w:cs="宋体"/>
          <w:lang w:val="en-US" w:eastAsia="zh-CN"/>
        </w:rPr>
        <w:t> </w:t>
      </w:r>
      <w:r w:rsidRPr="00EB53A5">
        <w:rPr>
          <w:rFonts w:ascii="Book Antiqua" w:eastAsia="宋体" w:hAnsi="Book Antiqua" w:cs="宋体"/>
          <w:i/>
          <w:iCs/>
          <w:lang w:val="en-US" w:eastAsia="zh-CN"/>
        </w:rPr>
        <w:t xml:space="preserve">Trends </w:t>
      </w:r>
      <w:proofErr w:type="spellStart"/>
      <w:r w:rsidRPr="00EB53A5">
        <w:rPr>
          <w:rFonts w:ascii="Book Antiqua" w:eastAsia="宋体" w:hAnsi="Book Antiqua" w:cs="宋体"/>
          <w:i/>
          <w:iCs/>
          <w:lang w:val="en-US" w:eastAsia="zh-CN"/>
        </w:rPr>
        <w:t>Cogn</w:t>
      </w:r>
      <w:proofErr w:type="spellEnd"/>
      <w:r w:rsidRPr="00EB53A5">
        <w:rPr>
          <w:rFonts w:ascii="Book Antiqua" w:eastAsia="宋体" w:hAnsi="Book Antiqua" w:cs="宋体"/>
          <w:i/>
          <w:iCs/>
          <w:lang w:val="en-US" w:eastAsia="zh-CN"/>
        </w:rPr>
        <w:t xml:space="preserve"> </w:t>
      </w:r>
      <w:proofErr w:type="spellStart"/>
      <w:r w:rsidRPr="00EB53A5">
        <w:rPr>
          <w:rFonts w:ascii="Book Antiqua" w:eastAsia="宋体" w:hAnsi="Book Antiqua" w:cs="宋体"/>
          <w:i/>
          <w:iCs/>
          <w:lang w:val="en-US" w:eastAsia="zh-CN"/>
        </w:rPr>
        <w:t>Sci</w:t>
      </w:r>
      <w:proofErr w:type="spellEnd"/>
      <w:r w:rsidRPr="00EB53A5">
        <w:rPr>
          <w:rFonts w:ascii="Book Antiqua" w:eastAsia="宋体" w:hAnsi="Book Antiqua" w:cs="宋体"/>
          <w:lang w:val="en-US" w:eastAsia="zh-CN"/>
        </w:rPr>
        <w:t> 2012; </w:t>
      </w:r>
      <w:r w:rsidRPr="00EB53A5">
        <w:rPr>
          <w:rFonts w:ascii="Book Antiqua" w:eastAsia="宋体" w:hAnsi="Book Antiqua" w:cs="宋体"/>
          <w:b/>
          <w:bCs/>
          <w:lang w:val="en-US" w:eastAsia="zh-CN"/>
        </w:rPr>
        <w:t>16</w:t>
      </w:r>
      <w:r w:rsidRPr="00EB53A5">
        <w:rPr>
          <w:rFonts w:ascii="Book Antiqua" w:eastAsia="宋体" w:hAnsi="Book Antiqua" w:cs="宋体"/>
          <w:lang w:val="en-US" w:eastAsia="zh-CN"/>
        </w:rPr>
        <w:t>: 200-206 [PMID: 22436764 DOI: 10.1016/j.tics.2012.03.002]</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 xml:space="preserve">33 </w:t>
      </w:r>
      <w:r w:rsidR="00233591" w:rsidRPr="00233591">
        <w:rPr>
          <w:rFonts w:ascii="Book Antiqua" w:eastAsia="宋体" w:hAnsi="Book Antiqua" w:cs="宋体"/>
          <w:b/>
          <w:lang w:val="en-US" w:eastAsia="zh-CN"/>
        </w:rPr>
        <w:t>de Vries M</w:t>
      </w:r>
      <w:r w:rsidR="00233591" w:rsidRPr="00233591">
        <w:rPr>
          <w:rFonts w:ascii="Book Antiqua" w:eastAsia="宋体" w:hAnsi="Book Antiqua" w:cs="宋体"/>
          <w:lang w:val="en-US" w:eastAsia="zh-CN"/>
        </w:rPr>
        <w:t>, Wilder-Smith OH, Jongsma ML, van den Broeke EN, Arns M, van Goor H, van Rijn CM.</w:t>
      </w:r>
      <w:r w:rsidRPr="00EB53A5">
        <w:rPr>
          <w:rFonts w:ascii="Book Antiqua" w:eastAsia="宋体" w:hAnsi="Book Antiqua" w:cs="宋体"/>
          <w:lang w:val="en-US" w:eastAsia="zh-CN"/>
        </w:rPr>
        <w:t xml:space="preserve"> Altered resting state EEG in chronic pancreatitis patients: toward a marker for chronic pain. </w:t>
      </w:r>
      <w:r w:rsidRPr="00EB53A5">
        <w:rPr>
          <w:rFonts w:ascii="Book Antiqua" w:eastAsia="宋体" w:hAnsi="Book Antiqua" w:cs="宋体"/>
          <w:i/>
          <w:iCs/>
          <w:lang w:val="en-US" w:eastAsia="zh-CN"/>
        </w:rPr>
        <w:t>J Pain Res</w:t>
      </w:r>
      <w:r w:rsidRPr="00EB53A5">
        <w:rPr>
          <w:rFonts w:ascii="Book Antiqua" w:eastAsia="宋体" w:hAnsi="Book Antiqua" w:cs="宋体"/>
          <w:lang w:val="en-US" w:eastAsia="zh-CN"/>
        </w:rPr>
        <w:t> 2013; </w:t>
      </w:r>
      <w:r w:rsidRPr="00EB53A5">
        <w:rPr>
          <w:rFonts w:ascii="Book Antiqua" w:eastAsia="宋体" w:hAnsi="Book Antiqua" w:cs="宋体"/>
          <w:b/>
          <w:bCs/>
          <w:lang w:val="en-US" w:eastAsia="zh-CN"/>
        </w:rPr>
        <w:t>6</w:t>
      </w:r>
      <w:r w:rsidRPr="00EB53A5">
        <w:rPr>
          <w:rFonts w:ascii="Book Antiqua" w:eastAsia="宋体" w:hAnsi="Book Antiqua" w:cs="宋体"/>
          <w:lang w:val="en-US" w:eastAsia="zh-CN"/>
        </w:rPr>
        <w:t>: 815-824 [PMID: 24379694 DOI: 10.2147/JPR.S50919]</w:t>
      </w:r>
    </w:p>
    <w:p w:rsidR="00EB53A5" w:rsidRPr="00EB53A5" w:rsidRDefault="00EB53A5" w:rsidP="00EB53A5">
      <w:pPr>
        <w:rPr>
          <w:rFonts w:ascii="Book Antiqua" w:eastAsia="宋体" w:hAnsi="Book Antiqua" w:cs="宋体"/>
          <w:lang w:val="en-US" w:eastAsia="zh-CN"/>
        </w:rPr>
      </w:pPr>
      <w:proofErr w:type="gramStart"/>
      <w:r w:rsidRPr="00EB53A5">
        <w:rPr>
          <w:rFonts w:ascii="Book Antiqua" w:eastAsia="宋体" w:hAnsi="Book Antiqua" w:cs="宋体"/>
          <w:lang w:val="en-US" w:eastAsia="zh-CN"/>
        </w:rPr>
        <w:t>34 </w:t>
      </w:r>
      <w:proofErr w:type="spellStart"/>
      <w:r w:rsidRPr="00EB53A5">
        <w:rPr>
          <w:rFonts w:ascii="Book Antiqua" w:eastAsia="宋体" w:hAnsi="Book Antiqua" w:cs="宋体"/>
          <w:b/>
          <w:bCs/>
          <w:lang w:val="en-US" w:eastAsia="zh-CN"/>
        </w:rPr>
        <w:t>Olesen</w:t>
      </w:r>
      <w:proofErr w:type="spellEnd"/>
      <w:r w:rsidRPr="00EB53A5">
        <w:rPr>
          <w:rFonts w:ascii="Book Antiqua" w:eastAsia="宋体" w:hAnsi="Book Antiqua" w:cs="宋体"/>
          <w:b/>
          <w:bCs/>
          <w:lang w:val="en-US" w:eastAsia="zh-CN"/>
        </w:rPr>
        <w:t xml:space="preserve"> SS</w:t>
      </w:r>
      <w:r w:rsidRPr="00EB53A5">
        <w:rPr>
          <w:rFonts w:ascii="Book Antiqua" w:eastAsia="宋体" w:hAnsi="Book Antiqua" w:cs="宋体"/>
          <w:lang w:val="en-US" w:eastAsia="zh-CN"/>
        </w:rPr>
        <w:t xml:space="preserve">, Hansen TM, </w:t>
      </w:r>
      <w:proofErr w:type="spellStart"/>
      <w:r w:rsidRPr="00EB53A5">
        <w:rPr>
          <w:rFonts w:ascii="Book Antiqua" w:eastAsia="宋体" w:hAnsi="Book Antiqua" w:cs="宋体"/>
          <w:lang w:val="en-US" w:eastAsia="zh-CN"/>
        </w:rPr>
        <w:t>Graversen</w:t>
      </w:r>
      <w:proofErr w:type="spellEnd"/>
      <w:r w:rsidRPr="00EB53A5">
        <w:rPr>
          <w:rFonts w:ascii="Book Antiqua" w:eastAsia="宋体" w:hAnsi="Book Antiqua" w:cs="宋体"/>
          <w:lang w:val="en-US" w:eastAsia="zh-CN"/>
        </w:rPr>
        <w:t xml:space="preserve"> C, </w:t>
      </w:r>
      <w:proofErr w:type="spellStart"/>
      <w:r w:rsidRPr="00EB53A5">
        <w:rPr>
          <w:rFonts w:ascii="Book Antiqua" w:eastAsia="宋体" w:hAnsi="Book Antiqua" w:cs="宋体"/>
          <w:lang w:val="en-US" w:eastAsia="zh-CN"/>
        </w:rPr>
        <w:t>Steimle</w:t>
      </w:r>
      <w:proofErr w:type="spellEnd"/>
      <w:r w:rsidRPr="00EB53A5">
        <w:rPr>
          <w:rFonts w:ascii="Book Antiqua" w:eastAsia="宋体" w:hAnsi="Book Antiqua" w:cs="宋体"/>
          <w:lang w:val="en-US" w:eastAsia="zh-CN"/>
        </w:rPr>
        <w:t xml:space="preserve"> K, Wilder-Smith OH, </w:t>
      </w:r>
      <w:proofErr w:type="spellStart"/>
      <w:r w:rsidRPr="00EB53A5">
        <w:rPr>
          <w:rFonts w:ascii="Book Antiqua" w:eastAsia="宋体" w:hAnsi="Book Antiqua" w:cs="宋体"/>
          <w:lang w:val="en-US" w:eastAsia="zh-CN"/>
        </w:rPr>
        <w:t>Drewes</w:t>
      </w:r>
      <w:proofErr w:type="spellEnd"/>
      <w:r w:rsidRPr="00EB53A5">
        <w:rPr>
          <w:rFonts w:ascii="Book Antiqua" w:eastAsia="宋体" w:hAnsi="Book Antiqua" w:cs="宋体"/>
          <w:lang w:val="en-US" w:eastAsia="zh-CN"/>
        </w:rPr>
        <w:t xml:space="preserve"> AM.</w:t>
      </w:r>
      <w:proofErr w:type="gramEnd"/>
      <w:r w:rsidRPr="00EB53A5">
        <w:rPr>
          <w:rFonts w:ascii="Book Antiqua" w:eastAsia="宋体" w:hAnsi="Book Antiqua" w:cs="宋体"/>
          <w:lang w:val="en-US" w:eastAsia="zh-CN"/>
        </w:rPr>
        <w:t xml:space="preserve"> Slowed EEG rhythmicity in patients with chronic pancreatitis: evidence of abnormal cerebral pain processing? </w:t>
      </w:r>
      <w:proofErr w:type="spellStart"/>
      <w:r w:rsidRPr="00EB53A5">
        <w:rPr>
          <w:rFonts w:ascii="Book Antiqua" w:eastAsia="宋体" w:hAnsi="Book Antiqua" w:cs="宋体"/>
          <w:i/>
          <w:iCs/>
          <w:lang w:val="en-US" w:eastAsia="zh-CN"/>
        </w:rPr>
        <w:t>Eur</w:t>
      </w:r>
      <w:proofErr w:type="spellEnd"/>
      <w:r w:rsidRPr="00EB53A5">
        <w:rPr>
          <w:rFonts w:ascii="Book Antiqua" w:eastAsia="宋体" w:hAnsi="Book Antiqua" w:cs="宋体"/>
          <w:i/>
          <w:iCs/>
          <w:lang w:val="en-US" w:eastAsia="zh-CN"/>
        </w:rPr>
        <w:t xml:space="preserve"> J </w:t>
      </w:r>
      <w:proofErr w:type="spellStart"/>
      <w:r w:rsidRPr="00EB53A5">
        <w:rPr>
          <w:rFonts w:ascii="Book Antiqua" w:eastAsia="宋体" w:hAnsi="Book Antiqua" w:cs="宋体"/>
          <w:i/>
          <w:iCs/>
          <w:lang w:val="en-US" w:eastAsia="zh-CN"/>
        </w:rPr>
        <w:t>Gastroenterol</w:t>
      </w:r>
      <w:proofErr w:type="spellEnd"/>
      <w:r w:rsidRPr="00EB53A5">
        <w:rPr>
          <w:rFonts w:ascii="Book Antiqua" w:eastAsia="宋体" w:hAnsi="Book Antiqua" w:cs="宋体"/>
          <w:i/>
          <w:iCs/>
          <w:lang w:val="en-US" w:eastAsia="zh-CN"/>
        </w:rPr>
        <w:t xml:space="preserve"> </w:t>
      </w:r>
      <w:proofErr w:type="spellStart"/>
      <w:r w:rsidRPr="00EB53A5">
        <w:rPr>
          <w:rFonts w:ascii="Book Antiqua" w:eastAsia="宋体" w:hAnsi="Book Antiqua" w:cs="宋体"/>
          <w:i/>
          <w:iCs/>
          <w:lang w:val="en-US" w:eastAsia="zh-CN"/>
        </w:rPr>
        <w:t>Hepatol</w:t>
      </w:r>
      <w:proofErr w:type="spellEnd"/>
      <w:r w:rsidRPr="00EB53A5">
        <w:rPr>
          <w:rFonts w:ascii="Book Antiqua" w:eastAsia="宋体" w:hAnsi="Book Antiqua" w:cs="宋体"/>
          <w:lang w:val="en-US" w:eastAsia="zh-CN"/>
        </w:rPr>
        <w:t> 2011; </w:t>
      </w:r>
      <w:r w:rsidRPr="00EB53A5">
        <w:rPr>
          <w:rFonts w:ascii="Book Antiqua" w:eastAsia="宋体" w:hAnsi="Book Antiqua" w:cs="宋体"/>
          <w:b/>
          <w:bCs/>
          <w:lang w:val="en-US" w:eastAsia="zh-CN"/>
        </w:rPr>
        <w:t>23</w:t>
      </w:r>
      <w:r w:rsidRPr="00EB53A5">
        <w:rPr>
          <w:rFonts w:ascii="Book Antiqua" w:eastAsia="宋体" w:hAnsi="Book Antiqua" w:cs="宋体"/>
          <w:lang w:val="en-US" w:eastAsia="zh-CN"/>
        </w:rPr>
        <w:t>: 418-424 [PMID: 21399506 DOI: 10.1097/MEG.0b013e3283457b09]</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35 </w:t>
      </w:r>
      <w:r w:rsidRPr="00EB53A5">
        <w:rPr>
          <w:rFonts w:ascii="Book Antiqua" w:eastAsia="宋体" w:hAnsi="Book Antiqua" w:cs="宋体"/>
          <w:b/>
          <w:bCs/>
          <w:lang w:val="en-US" w:eastAsia="zh-CN"/>
        </w:rPr>
        <w:t xml:space="preserve">van den </w:t>
      </w:r>
      <w:proofErr w:type="spellStart"/>
      <w:r w:rsidRPr="00EB53A5">
        <w:rPr>
          <w:rFonts w:ascii="Book Antiqua" w:eastAsia="宋体" w:hAnsi="Book Antiqua" w:cs="宋体"/>
          <w:b/>
          <w:bCs/>
          <w:lang w:val="en-US" w:eastAsia="zh-CN"/>
        </w:rPr>
        <w:t>Broeke</w:t>
      </w:r>
      <w:proofErr w:type="spellEnd"/>
      <w:r w:rsidRPr="00EB53A5">
        <w:rPr>
          <w:rFonts w:ascii="Book Antiqua" w:eastAsia="宋体" w:hAnsi="Book Antiqua" w:cs="宋体"/>
          <w:b/>
          <w:bCs/>
          <w:lang w:val="en-US" w:eastAsia="zh-CN"/>
        </w:rPr>
        <w:t xml:space="preserve"> EN</w:t>
      </w:r>
      <w:r w:rsidRPr="00EB53A5">
        <w:rPr>
          <w:rFonts w:ascii="Book Antiqua" w:eastAsia="宋体" w:hAnsi="Book Antiqua" w:cs="宋体"/>
          <w:lang w:val="en-US" w:eastAsia="zh-CN"/>
        </w:rPr>
        <w:t xml:space="preserve">, Wilder-Smith OH, van </w:t>
      </w:r>
      <w:proofErr w:type="spellStart"/>
      <w:r w:rsidRPr="00EB53A5">
        <w:rPr>
          <w:rFonts w:ascii="Book Antiqua" w:eastAsia="宋体" w:hAnsi="Book Antiqua" w:cs="宋体"/>
          <w:lang w:val="en-US" w:eastAsia="zh-CN"/>
        </w:rPr>
        <w:t>Goor</w:t>
      </w:r>
      <w:proofErr w:type="spellEnd"/>
      <w:r w:rsidRPr="00EB53A5">
        <w:rPr>
          <w:rFonts w:ascii="Book Antiqua" w:eastAsia="宋体" w:hAnsi="Book Antiqua" w:cs="宋体"/>
          <w:lang w:val="en-US" w:eastAsia="zh-CN"/>
        </w:rPr>
        <w:t xml:space="preserve"> H, </w:t>
      </w:r>
      <w:proofErr w:type="spellStart"/>
      <w:r w:rsidRPr="00EB53A5">
        <w:rPr>
          <w:rFonts w:ascii="Book Antiqua" w:eastAsia="宋体" w:hAnsi="Book Antiqua" w:cs="宋体"/>
          <w:lang w:val="en-US" w:eastAsia="zh-CN"/>
        </w:rPr>
        <w:t>Vissers</w:t>
      </w:r>
      <w:proofErr w:type="spellEnd"/>
      <w:r w:rsidRPr="00EB53A5">
        <w:rPr>
          <w:rFonts w:ascii="Book Antiqua" w:eastAsia="宋体" w:hAnsi="Book Antiqua" w:cs="宋体"/>
          <w:lang w:val="en-US" w:eastAsia="zh-CN"/>
        </w:rPr>
        <w:t xml:space="preserve"> KC, van Rijn CM. Patients with persistent pain after breast cancer treatment show enhanced alpha </w:t>
      </w:r>
      <w:r w:rsidRPr="00EB53A5">
        <w:rPr>
          <w:rFonts w:ascii="Book Antiqua" w:eastAsia="宋体" w:hAnsi="Book Antiqua" w:cs="宋体"/>
          <w:lang w:val="en-US" w:eastAsia="zh-CN"/>
        </w:rPr>
        <w:lastRenderedPageBreak/>
        <w:t>activity in spontaneous EEG. </w:t>
      </w:r>
      <w:r w:rsidRPr="00EB53A5">
        <w:rPr>
          <w:rFonts w:ascii="Book Antiqua" w:eastAsia="宋体" w:hAnsi="Book Antiqua" w:cs="宋体"/>
          <w:i/>
          <w:iCs/>
          <w:lang w:val="en-US" w:eastAsia="zh-CN"/>
        </w:rPr>
        <w:t>Pain Med</w:t>
      </w:r>
      <w:r w:rsidRPr="00EB53A5">
        <w:rPr>
          <w:rFonts w:ascii="Book Antiqua" w:eastAsia="宋体" w:hAnsi="Book Antiqua" w:cs="宋体"/>
          <w:lang w:val="en-US" w:eastAsia="zh-CN"/>
        </w:rPr>
        <w:t> 2013; </w:t>
      </w:r>
      <w:r w:rsidRPr="00EB53A5">
        <w:rPr>
          <w:rFonts w:ascii="Book Antiqua" w:eastAsia="宋体" w:hAnsi="Book Antiqua" w:cs="宋体"/>
          <w:b/>
          <w:bCs/>
          <w:lang w:val="en-US" w:eastAsia="zh-CN"/>
        </w:rPr>
        <w:t>14</w:t>
      </w:r>
      <w:r w:rsidRPr="00EB53A5">
        <w:rPr>
          <w:rFonts w:ascii="Book Antiqua" w:eastAsia="宋体" w:hAnsi="Book Antiqua" w:cs="宋体"/>
          <w:lang w:val="en-US" w:eastAsia="zh-CN"/>
        </w:rPr>
        <w:t>: 1893-1899 [PMID: 24034712 DOI: 10.1111/pme.12216]</w:t>
      </w:r>
    </w:p>
    <w:p w:rsidR="00EB53A5" w:rsidRPr="00EB53A5" w:rsidRDefault="00EB53A5" w:rsidP="00EB53A5">
      <w:pPr>
        <w:rPr>
          <w:rFonts w:ascii="Book Antiqua" w:eastAsia="宋体" w:hAnsi="Book Antiqua" w:cs="宋体"/>
          <w:lang w:val="en-US" w:eastAsia="zh-CN"/>
        </w:rPr>
      </w:pPr>
      <w:proofErr w:type="gramStart"/>
      <w:r w:rsidRPr="00EB53A5">
        <w:rPr>
          <w:rFonts w:ascii="Book Antiqua" w:eastAsia="宋体" w:hAnsi="Book Antiqua" w:cs="宋体"/>
          <w:lang w:val="en-US" w:eastAsia="zh-CN"/>
        </w:rPr>
        <w:t>36 </w:t>
      </w:r>
      <w:r w:rsidRPr="00EB53A5">
        <w:rPr>
          <w:rFonts w:ascii="Book Antiqua" w:eastAsia="宋体" w:hAnsi="Book Antiqua" w:cs="宋体"/>
          <w:b/>
          <w:bCs/>
          <w:lang w:val="en-US" w:eastAsia="zh-CN"/>
        </w:rPr>
        <w:t>Peterson NN</w:t>
      </w:r>
      <w:r w:rsidRPr="00EB53A5">
        <w:rPr>
          <w:rFonts w:ascii="Book Antiqua" w:eastAsia="宋体" w:hAnsi="Book Antiqua" w:cs="宋体"/>
          <w:lang w:val="en-US" w:eastAsia="zh-CN"/>
        </w:rPr>
        <w:t>, Schroeder CE, Arezzo JC.</w:t>
      </w:r>
      <w:proofErr w:type="gramEnd"/>
      <w:r w:rsidRPr="00EB53A5">
        <w:rPr>
          <w:rFonts w:ascii="Book Antiqua" w:eastAsia="宋体" w:hAnsi="Book Antiqua" w:cs="宋体"/>
          <w:lang w:val="en-US" w:eastAsia="zh-CN"/>
        </w:rPr>
        <w:t xml:space="preserve"> </w:t>
      </w:r>
      <w:proofErr w:type="gramStart"/>
      <w:r w:rsidRPr="00EB53A5">
        <w:rPr>
          <w:rFonts w:ascii="Book Antiqua" w:eastAsia="宋体" w:hAnsi="Book Antiqua" w:cs="宋体"/>
          <w:lang w:val="en-US" w:eastAsia="zh-CN"/>
        </w:rPr>
        <w:t>Neural generators of early cortical somatosensory evoked potentials in the awake monkey.</w:t>
      </w:r>
      <w:proofErr w:type="gramEnd"/>
      <w:r w:rsidRPr="00EB53A5">
        <w:rPr>
          <w:rFonts w:ascii="Book Antiqua" w:eastAsia="宋体" w:hAnsi="Book Antiqua" w:cs="宋体"/>
          <w:lang w:val="en-US" w:eastAsia="zh-CN"/>
        </w:rPr>
        <w:t> </w:t>
      </w:r>
      <w:proofErr w:type="spellStart"/>
      <w:r w:rsidRPr="00EB53A5">
        <w:rPr>
          <w:rFonts w:ascii="Book Antiqua" w:eastAsia="宋体" w:hAnsi="Book Antiqua" w:cs="宋体"/>
          <w:i/>
          <w:iCs/>
          <w:lang w:val="en-US" w:eastAsia="zh-CN"/>
        </w:rPr>
        <w:t>Electroencephalogr</w:t>
      </w:r>
      <w:proofErr w:type="spellEnd"/>
      <w:r w:rsidRPr="00EB53A5">
        <w:rPr>
          <w:rFonts w:ascii="Book Antiqua" w:eastAsia="宋体" w:hAnsi="Book Antiqua" w:cs="宋体"/>
          <w:i/>
          <w:iCs/>
          <w:lang w:val="en-US" w:eastAsia="zh-CN"/>
        </w:rPr>
        <w:t xml:space="preserve"> </w:t>
      </w:r>
      <w:proofErr w:type="spellStart"/>
      <w:r w:rsidRPr="00EB53A5">
        <w:rPr>
          <w:rFonts w:ascii="Book Antiqua" w:eastAsia="宋体" w:hAnsi="Book Antiqua" w:cs="宋体"/>
          <w:i/>
          <w:iCs/>
          <w:lang w:val="en-US" w:eastAsia="zh-CN"/>
        </w:rPr>
        <w:t>Clin</w:t>
      </w:r>
      <w:proofErr w:type="spellEnd"/>
      <w:r w:rsidRPr="00EB53A5">
        <w:rPr>
          <w:rFonts w:ascii="Book Antiqua" w:eastAsia="宋体" w:hAnsi="Book Antiqua" w:cs="宋体"/>
          <w:i/>
          <w:iCs/>
          <w:lang w:val="en-US" w:eastAsia="zh-CN"/>
        </w:rPr>
        <w:t xml:space="preserve"> </w:t>
      </w:r>
      <w:proofErr w:type="spellStart"/>
      <w:r w:rsidRPr="00EB53A5">
        <w:rPr>
          <w:rFonts w:ascii="Book Antiqua" w:eastAsia="宋体" w:hAnsi="Book Antiqua" w:cs="宋体"/>
          <w:i/>
          <w:iCs/>
          <w:lang w:val="en-US" w:eastAsia="zh-CN"/>
        </w:rPr>
        <w:t>Neurophysiol</w:t>
      </w:r>
      <w:proofErr w:type="spellEnd"/>
      <w:r w:rsidRPr="00EB53A5">
        <w:rPr>
          <w:rFonts w:ascii="Book Antiqua" w:eastAsia="宋体" w:hAnsi="Book Antiqua" w:cs="宋体"/>
          <w:lang w:val="en-US" w:eastAsia="zh-CN"/>
        </w:rPr>
        <w:t> 1995; </w:t>
      </w:r>
      <w:r w:rsidRPr="00EB53A5">
        <w:rPr>
          <w:rFonts w:ascii="Book Antiqua" w:eastAsia="宋体" w:hAnsi="Book Antiqua" w:cs="宋体"/>
          <w:b/>
          <w:bCs/>
          <w:lang w:val="en-US" w:eastAsia="zh-CN"/>
        </w:rPr>
        <w:t>96</w:t>
      </w:r>
      <w:r w:rsidRPr="00EB53A5">
        <w:rPr>
          <w:rFonts w:ascii="Book Antiqua" w:eastAsia="宋体" w:hAnsi="Book Antiqua" w:cs="宋体"/>
          <w:lang w:val="en-US" w:eastAsia="zh-CN"/>
        </w:rPr>
        <w:t>: 248-260 [PMID: 7750450 DOI: 10.1016/0168-5597(95)00006-E]</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37 </w:t>
      </w:r>
      <w:r w:rsidRPr="00EB53A5">
        <w:rPr>
          <w:rFonts w:ascii="Book Antiqua" w:eastAsia="宋体" w:hAnsi="Book Antiqua" w:cs="宋体"/>
          <w:b/>
          <w:bCs/>
          <w:lang w:val="en-US" w:eastAsia="zh-CN"/>
        </w:rPr>
        <w:t>Sur S</w:t>
      </w:r>
      <w:r w:rsidRPr="00EB53A5">
        <w:rPr>
          <w:rFonts w:ascii="Book Antiqua" w:eastAsia="宋体" w:hAnsi="Book Antiqua" w:cs="宋体"/>
          <w:lang w:val="en-US" w:eastAsia="zh-CN"/>
        </w:rPr>
        <w:t>, Sinha VK. Event-related potential: An overview. </w:t>
      </w:r>
      <w:proofErr w:type="spellStart"/>
      <w:r w:rsidRPr="00EB53A5">
        <w:rPr>
          <w:rFonts w:ascii="Book Antiqua" w:eastAsia="宋体" w:hAnsi="Book Antiqua" w:cs="宋体"/>
          <w:i/>
          <w:iCs/>
          <w:lang w:val="en-US" w:eastAsia="zh-CN"/>
        </w:rPr>
        <w:t>Ind</w:t>
      </w:r>
      <w:proofErr w:type="spellEnd"/>
      <w:r w:rsidRPr="00EB53A5">
        <w:rPr>
          <w:rFonts w:ascii="Book Antiqua" w:eastAsia="宋体" w:hAnsi="Book Antiqua" w:cs="宋体"/>
          <w:i/>
          <w:iCs/>
          <w:lang w:val="en-US" w:eastAsia="zh-CN"/>
        </w:rPr>
        <w:t xml:space="preserve"> Psychiatry J</w:t>
      </w:r>
      <w:r w:rsidRPr="00EB53A5">
        <w:rPr>
          <w:rFonts w:ascii="Book Antiqua" w:eastAsia="宋体" w:hAnsi="Book Antiqua" w:cs="宋体"/>
          <w:lang w:val="en-US" w:eastAsia="zh-CN"/>
        </w:rPr>
        <w:t> 2009; </w:t>
      </w:r>
      <w:r w:rsidRPr="00EB53A5">
        <w:rPr>
          <w:rFonts w:ascii="Book Antiqua" w:eastAsia="宋体" w:hAnsi="Book Antiqua" w:cs="宋体"/>
          <w:b/>
          <w:bCs/>
          <w:lang w:val="en-US" w:eastAsia="zh-CN"/>
        </w:rPr>
        <w:t>18</w:t>
      </w:r>
      <w:r w:rsidRPr="00EB53A5">
        <w:rPr>
          <w:rFonts w:ascii="Book Antiqua" w:eastAsia="宋体" w:hAnsi="Book Antiqua" w:cs="宋体"/>
          <w:lang w:val="en-US" w:eastAsia="zh-CN"/>
        </w:rPr>
        <w:t>: 70-73 [PMID: 21234168 DOI: 10.4103/0972-6748.57865]</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38 </w:t>
      </w:r>
      <w:proofErr w:type="spellStart"/>
      <w:r w:rsidRPr="00EB53A5">
        <w:rPr>
          <w:rFonts w:ascii="Book Antiqua" w:eastAsia="宋体" w:hAnsi="Book Antiqua" w:cs="宋体"/>
          <w:b/>
          <w:bCs/>
          <w:lang w:val="en-US" w:eastAsia="zh-CN"/>
        </w:rPr>
        <w:t>Nissen</w:t>
      </w:r>
      <w:proofErr w:type="spellEnd"/>
      <w:r w:rsidRPr="00EB53A5">
        <w:rPr>
          <w:rFonts w:ascii="Book Antiqua" w:eastAsia="宋体" w:hAnsi="Book Antiqua" w:cs="宋体"/>
          <w:b/>
          <w:bCs/>
          <w:lang w:val="en-US" w:eastAsia="zh-CN"/>
        </w:rPr>
        <w:t xml:space="preserve"> TD</w:t>
      </w:r>
      <w:r w:rsidRPr="00EB53A5">
        <w:rPr>
          <w:rFonts w:ascii="Book Antiqua" w:eastAsia="宋体" w:hAnsi="Book Antiqua" w:cs="宋体"/>
          <w:lang w:val="en-US" w:eastAsia="zh-CN"/>
        </w:rPr>
        <w:t xml:space="preserve">, Brock C, </w:t>
      </w:r>
      <w:proofErr w:type="spellStart"/>
      <w:r w:rsidRPr="00EB53A5">
        <w:rPr>
          <w:rFonts w:ascii="Book Antiqua" w:eastAsia="宋体" w:hAnsi="Book Antiqua" w:cs="宋体"/>
          <w:lang w:val="en-US" w:eastAsia="zh-CN"/>
        </w:rPr>
        <w:t>Graversen</w:t>
      </w:r>
      <w:proofErr w:type="spellEnd"/>
      <w:r w:rsidRPr="00EB53A5">
        <w:rPr>
          <w:rFonts w:ascii="Book Antiqua" w:eastAsia="宋体" w:hAnsi="Book Antiqua" w:cs="宋体"/>
          <w:lang w:val="en-US" w:eastAsia="zh-CN"/>
        </w:rPr>
        <w:t xml:space="preserve"> C, </w:t>
      </w:r>
      <w:proofErr w:type="spellStart"/>
      <w:r w:rsidRPr="00EB53A5">
        <w:rPr>
          <w:rFonts w:ascii="Book Antiqua" w:eastAsia="宋体" w:hAnsi="Book Antiqua" w:cs="宋体"/>
          <w:lang w:val="en-US" w:eastAsia="zh-CN"/>
        </w:rPr>
        <w:t>Coen</w:t>
      </w:r>
      <w:proofErr w:type="spellEnd"/>
      <w:r w:rsidRPr="00EB53A5">
        <w:rPr>
          <w:rFonts w:ascii="Book Antiqua" w:eastAsia="宋体" w:hAnsi="Book Antiqua" w:cs="宋体"/>
          <w:lang w:val="en-US" w:eastAsia="zh-CN"/>
        </w:rPr>
        <w:t xml:space="preserve"> SJ, </w:t>
      </w:r>
      <w:proofErr w:type="spellStart"/>
      <w:r w:rsidRPr="00EB53A5">
        <w:rPr>
          <w:rFonts w:ascii="Book Antiqua" w:eastAsia="宋体" w:hAnsi="Book Antiqua" w:cs="宋体"/>
          <w:lang w:val="en-US" w:eastAsia="zh-CN"/>
        </w:rPr>
        <w:t>Hultin</w:t>
      </w:r>
      <w:proofErr w:type="spellEnd"/>
      <w:r w:rsidRPr="00EB53A5">
        <w:rPr>
          <w:rFonts w:ascii="Book Antiqua" w:eastAsia="宋体" w:hAnsi="Book Antiqua" w:cs="宋体"/>
          <w:lang w:val="en-US" w:eastAsia="zh-CN"/>
        </w:rPr>
        <w:t xml:space="preserve"> L, Aziz Q, </w:t>
      </w:r>
      <w:proofErr w:type="spellStart"/>
      <w:r w:rsidRPr="00EB53A5">
        <w:rPr>
          <w:rFonts w:ascii="Book Antiqua" w:eastAsia="宋体" w:hAnsi="Book Antiqua" w:cs="宋体"/>
          <w:lang w:val="en-US" w:eastAsia="zh-CN"/>
        </w:rPr>
        <w:t>Lykkesfeldt</w:t>
      </w:r>
      <w:proofErr w:type="spellEnd"/>
      <w:r w:rsidRPr="00EB53A5">
        <w:rPr>
          <w:rFonts w:ascii="Book Antiqua" w:eastAsia="宋体" w:hAnsi="Book Antiqua" w:cs="宋体"/>
          <w:lang w:val="en-US" w:eastAsia="zh-CN"/>
        </w:rPr>
        <w:t xml:space="preserve"> J, </w:t>
      </w:r>
      <w:proofErr w:type="spellStart"/>
      <w:r w:rsidRPr="00EB53A5">
        <w:rPr>
          <w:rFonts w:ascii="Book Antiqua" w:eastAsia="宋体" w:hAnsi="Book Antiqua" w:cs="宋体"/>
          <w:lang w:val="en-US" w:eastAsia="zh-CN"/>
        </w:rPr>
        <w:t>Drewes</w:t>
      </w:r>
      <w:proofErr w:type="spellEnd"/>
      <w:r w:rsidRPr="00EB53A5">
        <w:rPr>
          <w:rFonts w:ascii="Book Antiqua" w:eastAsia="宋体" w:hAnsi="Book Antiqua" w:cs="宋体"/>
          <w:lang w:val="en-US" w:eastAsia="zh-CN"/>
        </w:rPr>
        <w:t xml:space="preserve"> AM. Translational aspects of rectal evoked potentials: a comparative study in rats and humans. </w:t>
      </w:r>
      <w:r w:rsidRPr="00EB53A5">
        <w:rPr>
          <w:rFonts w:ascii="Book Antiqua" w:eastAsia="宋体" w:hAnsi="Book Antiqua" w:cs="宋体"/>
          <w:i/>
          <w:iCs/>
          <w:lang w:val="en-US" w:eastAsia="zh-CN"/>
        </w:rPr>
        <w:t xml:space="preserve">Am J </w:t>
      </w:r>
      <w:proofErr w:type="spellStart"/>
      <w:r w:rsidRPr="00EB53A5">
        <w:rPr>
          <w:rFonts w:ascii="Book Antiqua" w:eastAsia="宋体" w:hAnsi="Book Antiqua" w:cs="宋体"/>
          <w:i/>
          <w:iCs/>
          <w:lang w:val="en-US" w:eastAsia="zh-CN"/>
        </w:rPr>
        <w:t>Physiol</w:t>
      </w:r>
      <w:proofErr w:type="spellEnd"/>
      <w:r w:rsidRPr="00EB53A5">
        <w:rPr>
          <w:rFonts w:ascii="Book Antiqua" w:eastAsia="宋体" w:hAnsi="Book Antiqua" w:cs="宋体"/>
          <w:i/>
          <w:iCs/>
          <w:lang w:val="en-US" w:eastAsia="zh-CN"/>
        </w:rPr>
        <w:t xml:space="preserve"> </w:t>
      </w:r>
      <w:proofErr w:type="spellStart"/>
      <w:r w:rsidRPr="00EB53A5">
        <w:rPr>
          <w:rFonts w:ascii="Book Antiqua" w:eastAsia="宋体" w:hAnsi="Book Antiqua" w:cs="宋体"/>
          <w:i/>
          <w:iCs/>
          <w:lang w:val="en-US" w:eastAsia="zh-CN"/>
        </w:rPr>
        <w:t>Gastrointest</w:t>
      </w:r>
      <w:proofErr w:type="spellEnd"/>
      <w:r w:rsidRPr="00EB53A5">
        <w:rPr>
          <w:rFonts w:ascii="Book Antiqua" w:eastAsia="宋体" w:hAnsi="Book Antiqua" w:cs="宋体"/>
          <w:i/>
          <w:iCs/>
          <w:lang w:val="en-US" w:eastAsia="zh-CN"/>
        </w:rPr>
        <w:t xml:space="preserve"> Liver </w:t>
      </w:r>
      <w:proofErr w:type="spellStart"/>
      <w:r w:rsidRPr="00EB53A5">
        <w:rPr>
          <w:rFonts w:ascii="Book Antiqua" w:eastAsia="宋体" w:hAnsi="Book Antiqua" w:cs="宋体"/>
          <w:i/>
          <w:iCs/>
          <w:lang w:val="en-US" w:eastAsia="zh-CN"/>
        </w:rPr>
        <w:t>Physiol</w:t>
      </w:r>
      <w:proofErr w:type="spellEnd"/>
      <w:r w:rsidRPr="00EB53A5">
        <w:rPr>
          <w:rFonts w:ascii="Book Antiqua" w:eastAsia="宋体" w:hAnsi="Book Antiqua" w:cs="宋体"/>
          <w:lang w:val="en-US" w:eastAsia="zh-CN"/>
        </w:rPr>
        <w:t> 2013; </w:t>
      </w:r>
      <w:r w:rsidRPr="00EB53A5">
        <w:rPr>
          <w:rFonts w:ascii="Book Antiqua" w:eastAsia="宋体" w:hAnsi="Book Antiqua" w:cs="宋体"/>
          <w:b/>
          <w:bCs/>
          <w:lang w:val="en-US" w:eastAsia="zh-CN"/>
        </w:rPr>
        <w:t>305</w:t>
      </w:r>
      <w:r w:rsidRPr="00EB53A5">
        <w:rPr>
          <w:rFonts w:ascii="Book Antiqua" w:eastAsia="宋体" w:hAnsi="Book Antiqua" w:cs="宋体"/>
          <w:lang w:val="en-US" w:eastAsia="zh-CN"/>
        </w:rPr>
        <w:t>: G119-G128 [PMID: 23703652 DOI: 10.1152/ajpgi.00403.2012]</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39 </w:t>
      </w:r>
      <w:r w:rsidRPr="00EB53A5">
        <w:rPr>
          <w:rFonts w:ascii="Book Antiqua" w:eastAsia="宋体" w:hAnsi="Book Antiqua" w:cs="宋体"/>
          <w:b/>
          <w:bCs/>
          <w:lang w:val="en-US" w:eastAsia="zh-CN"/>
        </w:rPr>
        <w:t>Garcia-</w:t>
      </w:r>
      <w:proofErr w:type="spellStart"/>
      <w:r w:rsidRPr="00EB53A5">
        <w:rPr>
          <w:rFonts w:ascii="Book Antiqua" w:eastAsia="宋体" w:hAnsi="Book Antiqua" w:cs="宋体"/>
          <w:b/>
          <w:bCs/>
          <w:lang w:val="en-US" w:eastAsia="zh-CN"/>
        </w:rPr>
        <w:t>Larrea</w:t>
      </w:r>
      <w:proofErr w:type="spellEnd"/>
      <w:r w:rsidRPr="00EB53A5">
        <w:rPr>
          <w:rFonts w:ascii="Book Antiqua" w:eastAsia="宋体" w:hAnsi="Book Antiqua" w:cs="宋体"/>
          <w:b/>
          <w:bCs/>
          <w:lang w:val="en-US" w:eastAsia="zh-CN"/>
        </w:rPr>
        <w:t xml:space="preserve"> L</w:t>
      </w:r>
      <w:r w:rsidRPr="00EB53A5">
        <w:rPr>
          <w:rFonts w:ascii="Book Antiqua" w:eastAsia="宋体" w:hAnsi="Book Antiqua" w:cs="宋体"/>
          <w:lang w:val="en-US" w:eastAsia="zh-CN"/>
        </w:rPr>
        <w:t>. Objective pain diagnostics: clinical neurophysiology. </w:t>
      </w:r>
      <w:proofErr w:type="spellStart"/>
      <w:r w:rsidRPr="00EB53A5">
        <w:rPr>
          <w:rFonts w:ascii="Book Antiqua" w:eastAsia="宋体" w:hAnsi="Book Antiqua" w:cs="宋体"/>
          <w:i/>
          <w:iCs/>
          <w:lang w:val="en-US" w:eastAsia="zh-CN"/>
        </w:rPr>
        <w:t>Neurophysiol</w:t>
      </w:r>
      <w:proofErr w:type="spellEnd"/>
      <w:r w:rsidRPr="00EB53A5">
        <w:rPr>
          <w:rFonts w:ascii="Book Antiqua" w:eastAsia="宋体" w:hAnsi="Book Antiqua" w:cs="宋体"/>
          <w:i/>
          <w:iCs/>
          <w:lang w:val="en-US" w:eastAsia="zh-CN"/>
        </w:rPr>
        <w:t xml:space="preserve"> </w:t>
      </w:r>
      <w:proofErr w:type="spellStart"/>
      <w:r w:rsidRPr="00EB53A5">
        <w:rPr>
          <w:rFonts w:ascii="Book Antiqua" w:eastAsia="宋体" w:hAnsi="Book Antiqua" w:cs="宋体"/>
          <w:i/>
          <w:iCs/>
          <w:lang w:val="en-US" w:eastAsia="zh-CN"/>
        </w:rPr>
        <w:t>Clin</w:t>
      </w:r>
      <w:proofErr w:type="spellEnd"/>
      <w:r w:rsidRPr="00EB53A5">
        <w:rPr>
          <w:rFonts w:ascii="Book Antiqua" w:eastAsia="宋体" w:hAnsi="Book Antiqua" w:cs="宋体"/>
          <w:lang w:val="en-US" w:eastAsia="zh-CN"/>
        </w:rPr>
        <w:t> 2012; </w:t>
      </w:r>
      <w:r w:rsidRPr="00EB53A5">
        <w:rPr>
          <w:rFonts w:ascii="Book Antiqua" w:eastAsia="宋体" w:hAnsi="Book Antiqua" w:cs="宋体"/>
          <w:b/>
          <w:bCs/>
          <w:lang w:val="en-US" w:eastAsia="zh-CN"/>
        </w:rPr>
        <w:t>42</w:t>
      </w:r>
      <w:r w:rsidRPr="00EB53A5">
        <w:rPr>
          <w:rFonts w:ascii="Book Antiqua" w:eastAsia="宋体" w:hAnsi="Book Antiqua" w:cs="宋体"/>
          <w:lang w:val="en-US" w:eastAsia="zh-CN"/>
        </w:rPr>
        <w:t>: 187-197 [PMID: 22632867 DOI: 10.1016/j.neucli.2012.03.001]</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40 </w:t>
      </w:r>
      <w:r w:rsidRPr="00EB53A5">
        <w:rPr>
          <w:rFonts w:ascii="Book Antiqua" w:eastAsia="宋体" w:hAnsi="Book Antiqua" w:cs="宋体"/>
          <w:b/>
          <w:bCs/>
          <w:lang w:val="en-US" w:eastAsia="zh-CN"/>
        </w:rPr>
        <w:t>Kramer JL</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Haefeli</w:t>
      </w:r>
      <w:proofErr w:type="spellEnd"/>
      <w:r w:rsidRPr="00EB53A5">
        <w:rPr>
          <w:rFonts w:ascii="Book Antiqua" w:eastAsia="宋体" w:hAnsi="Book Antiqua" w:cs="宋体"/>
          <w:lang w:val="en-US" w:eastAsia="zh-CN"/>
        </w:rPr>
        <w:t xml:space="preserve"> J, </w:t>
      </w:r>
      <w:proofErr w:type="spellStart"/>
      <w:r w:rsidRPr="00EB53A5">
        <w:rPr>
          <w:rFonts w:ascii="Book Antiqua" w:eastAsia="宋体" w:hAnsi="Book Antiqua" w:cs="宋体"/>
          <w:lang w:val="en-US" w:eastAsia="zh-CN"/>
        </w:rPr>
        <w:t>Jutzeler</w:t>
      </w:r>
      <w:proofErr w:type="spellEnd"/>
      <w:r w:rsidRPr="00EB53A5">
        <w:rPr>
          <w:rFonts w:ascii="Book Antiqua" w:eastAsia="宋体" w:hAnsi="Book Antiqua" w:cs="宋体"/>
          <w:lang w:val="en-US" w:eastAsia="zh-CN"/>
        </w:rPr>
        <w:t xml:space="preserve"> CR. </w:t>
      </w:r>
      <w:proofErr w:type="gramStart"/>
      <w:r w:rsidRPr="00EB53A5">
        <w:rPr>
          <w:rFonts w:ascii="Book Antiqua" w:eastAsia="宋体" w:hAnsi="Book Antiqua" w:cs="宋体"/>
          <w:lang w:val="en-US" w:eastAsia="zh-CN"/>
        </w:rPr>
        <w:t>An objective measure of stimulus-evoked pain.</w:t>
      </w:r>
      <w:proofErr w:type="gramEnd"/>
      <w:r w:rsidRPr="00EB53A5">
        <w:rPr>
          <w:rFonts w:ascii="Book Antiqua" w:eastAsia="宋体" w:hAnsi="Book Antiqua" w:cs="宋体"/>
          <w:lang w:val="en-US" w:eastAsia="zh-CN"/>
        </w:rPr>
        <w:t> </w:t>
      </w:r>
      <w:r w:rsidRPr="00EB53A5">
        <w:rPr>
          <w:rFonts w:ascii="Book Antiqua" w:eastAsia="宋体" w:hAnsi="Book Antiqua" w:cs="宋体"/>
          <w:i/>
          <w:iCs/>
          <w:lang w:val="en-US" w:eastAsia="zh-CN"/>
        </w:rPr>
        <w:t xml:space="preserve">J </w:t>
      </w:r>
      <w:proofErr w:type="spellStart"/>
      <w:r w:rsidRPr="00EB53A5">
        <w:rPr>
          <w:rFonts w:ascii="Book Antiqua" w:eastAsia="宋体" w:hAnsi="Book Antiqua" w:cs="宋体"/>
          <w:i/>
          <w:iCs/>
          <w:lang w:val="en-US" w:eastAsia="zh-CN"/>
        </w:rPr>
        <w:t>Neurosci</w:t>
      </w:r>
      <w:proofErr w:type="spellEnd"/>
      <w:r w:rsidRPr="00EB53A5">
        <w:rPr>
          <w:rFonts w:ascii="Book Antiqua" w:eastAsia="宋体" w:hAnsi="Book Antiqua" w:cs="宋体"/>
          <w:lang w:val="en-US" w:eastAsia="zh-CN"/>
        </w:rPr>
        <w:t> 2012; </w:t>
      </w:r>
      <w:r w:rsidRPr="00EB53A5">
        <w:rPr>
          <w:rFonts w:ascii="Book Antiqua" w:eastAsia="宋体" w:hAnsi="Book Antiqua" w:cs="宋体"/>
          <w:b/>
          <w:bCs/>
          <w:lang w:val="en-US" w:eastAsia="zh-CN"/>
        </w:rPr>
        <w:t>32</w:t>
      </w:r>
      <w:r w:rsidRPr="00EB53A5">
        <w:rPr>
          <w:rFonts w:ascii="Book Antiqua" w:eastAsia="宋体" w:hAnsi="Book Antiqua" w:cs="宋体"/>
          <w:lang w:val="en-US" w:eastAsia="zh-CN"/>
        </w:rPr>
        <w:t>: 12981-12982 [PMID: 22993414 DOI: 10.1523/JNEUROSCI.3175-12.2012]</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41 </w:t>
      </w:r>
      <w:r w:rsidRPr="00EB53A5">
        <w:rPr>
          <w:rFonts w:ascii="Book Antiqua" w:eastAsia="宋体" w:hAnsi="Book Antiqua" w:cs="宋体"/>
          <w:b/>
          <w:bCs/>
          <w:lang w:val="en-US" w:eastAsia="zh-CN"/>
        </w:rPr>
        <w:t xml:space="preserve">De </w:t>
      </w:r>
      <w:proofErr w:type="spellStart"/>
      <w:r w:rsidRPr="00EB53A5">
        <w:rPr>
          <w:rFonts w:ascii="Book Antiqua" w:eastAsia="宋体" w:hAnsi="Book Antiqua" w:cs="宋体"/>
          <w:b/>
          <w:bCs/>
          <w:lang w:val="en-US" w:eastAsia="zh-CN"/>
        </w:rPr>
        <w:t>Broucker</w:t>
      </w:r>
      <w:proofErr w:type="spellEnd"/>
      <w:r w:rsidRPr="00EB53A5">
        <w:rPr>
          <w:rFonts w:ascii="Book Antiqua" w:eastAsia="宋体" w:hAnsi="Book Antiqua" w:cs="宋体"/>
          <w:b/>
          <w:bCs/>
          <w:lang w:val="en-US" w:eastAsia="zh-CN"/>
        </w:rPr>
        <w:t xml:space="preserve"> T</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Willer</w:t>
      </w:r>
      <w:proofErr w:type="spellEnd"/>
      <w:r w:rsidRPr="00EB53A5">
        <w:rPr>
          <w:rFonts w:ascii="Book Antiqua" w:eastAsia="宋体" w:hAnsi="Book Antiqua" w:cs="宋体"/>
          <w:lang w:val="en-US" w:eastAsia="zh-CN"/>
        </w:rPr>
        <w:t xml:space="preserve"> JC. </w:t>
      </w:r>
      <w:proofErr w:type="gramStart"/>
      <w:r w:rsidRPr="00EB53A5">
        <w:rPr>
          <w:rFonts w:ascii="Book Antiqua" w:eastAsia="宋体" w:hAnsi="Book Antiqua" w:cs="宋体"/>
          <w:lang w:val="en-US" w:eastAsia="zh-CN"/>
        </w:rPr>
        <w:t xml:space="preserve">[Comparative study of the nociceptive reflex and late components of the evoked somatosensory potential during stimulation of the </w:t>
      </w:r>
      <w:proofErr w:type="spellStart"/>
      <w:r w:rsidRPr="00EB53A5">
        <w:rPr>
          <w:rFonts w:ascii="Book Antiqua" w:eastAsia="宋体" w:hAnsi="Book Antiqua" w:cs="宋体"/>
          <w:lang w:val="en-US" w:eastAsia="zh-CN"/>
        </w:rPr>
        <w:t>sural</w:t>
      </w:r>
      <w:proofErr w:type="spellEnd"/>
      <w:r w:rsidRPr="00EB53A5">
        <w:rPr>
          <w:rFonts w:ascii="Book Antiqua" w:eastAsia="宋体" w:hAnsi="Book Antiqua" w:cs="宋体"/>
          <w:lang w:val="en-US" w:eastAsia="zh-CN"/>
        </w:rPr>
        <w:t xml:space="preserve"> nerve in healthy subjects].</w:t>
      </w:r>
      <w:proofErr w:type="gramEnd"/>
      <w:r w:rsidRPr="00EB53A5">
        <w:rPr>
          <w:rFonts w:ascii="Book Antiqua" w:eastAsia="宋体" w:hAnsi="Book Antiqua" w:cs="宋体"/>
          <w:lang w:val="en-US" w:eastAsia="zh-CN"/>
        </w:rPr>
        <w:t> </w:t>
      </w:r>
      <w:r w:rsidRPr="00EB53A5">
        <w:rPr>
          <w:rFonts w:ascii="Book Antiqua" w:eastAsia="宋体" w:hAnsi="Book Antiqua" w:cs="宋体"/>
          <w:i/>
          <w:iCs/>
          <w:lang w:val="en-US" w:eastAsia="zh-CN"/>
        </w:rPr>
        <w:t xml:space="preserve">Rev </w:t>
      </w:r>
      <w:proofErr w:type="spellStart"/>
      <w:r w:rsidRPr="00EB53A5">
        <w:rPr>
          <w:rFonts w:ascii="Book Antiqua" w:eastAsia="宋体" w:hAnsi="Book Antiqua" w:cs="宋体"/>
          <w:i/>
          <w:iCs/>
          <w:lang w:val="en-US" w:eastAsia="zh-CN"/>
        </w:rPr>
        <w:t>Electroencephalogr</w:t>
      </w:r>
      <w:proofErr w:type="spellEnd"/>
      <w:r w:rsidRPr="00EB53A5">
        <w:rPr>
          <w:rFonts w:ascii="Book Antiqua" w:eastAsia="宋体" w:hAnsi="Book Antiqua" w:cs="宋体"/>
          <w:i/>
          <w:iCs/>
          <w:lang w:val="en-US" w:eastAsia="zh-CN"/>
        </w:rPr>
        <w:t xml:space="preserve"> </w:t>
      </w:r>
      <w:proofErr w:type="spellStart"/>
      <w:r w:rsidRPr="00EB53A5">
        <w:rPr>
          <w:rFonts w:ascii="Book Antiqua" w:eastAsia="宋体" w:hAnsi="Book Antiqua" w:cs="宋体"/>
          <w:i/>
          <w:iCs/>
          <w:lang w:val="en-US" w:eastAsia="zh-CN"/>
        </w:rPr>
        <w:t>Neurophysiol</w:t>
      </w:r>
      <w:proofErr w:type="spellEnd"/>
      <w:r w:rsidRPr="00EB53A5">
        <w:rPr>
          <w:rFonts w:ascii="Book Antiqua" w:eastAsia="宋体" w:hAnsi="Book Antiqua" w:cs="宋体"/>
          <w:i/>
          <w:iCs/>
          <w:lang w:val="en-US" w:eastAsia="zh-CN"/>
        </w:rPr>
        <w:t xml:space="preserve"> </w:t>
      </w:r>
      <w:proofErr w:type="spellStart"/>
      <w:r w:rsidRPr="00EB53A5">
        <w:rPr>
          <w:rFonts w:ascii="Book Antiqua" w:eastAsia="宋体" w:hAnsi="Book Antiqua" w:cs="宋体"/>
          <w:i/>
          <w:iCs/>
          <w:lang w:val="en-US" w:eastAsia="zh-CN"/>
        </w:rPr>
        <w:t>Clin</w:t>
      </w:r>
      <w:proofErr w:type="spellEnd"/>
      <w:r w:rsidRPr="00EB53A5">
        <w:rPr>
          <w:rFonts w:ascii="Book Antiqua" w:eastAsia="宋体" w:hAnsi="Book Antiqua" w:cs="宋体"/>
          <w:lang w:val="en-US" w:eastAsia="zh-CN"/>
        </w:rPr>
        <w:t> 1985; </w:t>
      </w:r>
      <w:r w:rsidRPr="00EB53A5">
        <w:rPr>
          <w:rFonts w:ascii="Book Antiqua" w:eastAsia="宋体" w:hAnsi="Book Antiqua" w:cs="宋体"/>
          <w:b/>
          <w:bCs/>
          <w:lang w:val="en-US" w:eastAsia="zh-CN"/>
        </w:rPr>
        <w:t>15</w:t>
      </w:r>
      <w:r w:rsidRPr="00EB53A5">
        <w:rPr>
          <w:rFonts w:ascii="Book Antiqua" w:eastAsia="宋体" w:hAnsi="Book Antiqua" w:cs="宋体"/>
          <w:lang w:val="en-US" w:eastAsia="zh-CN"/>
        </w:rPr>
        <w:t>: 149-153 [PMID: 4070727]</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42 </w:t>
      </w:r>
      <w:proofErr w:type="spellStart"/>
      <w:r w:rsidRPr="00EB53A5">
        <w:rPr>
          <w:rFonts w:ascii="Book Antiqua" w:eastAsia="宋体" w:hAnsi="Book Antiqua" w:cs="宋体"/>
          <w:b/>
          <w:bCs/>
          <w:lang w:val="en-US" w:eastAsia="zh-CN"/>
        </w:rPr>
        <w:t>Baumgärtner</w:t>
      </w:r>
      <w:proofErr w:type="spellEnd"/>
      <w:r w:rsidRPr="00EB53A5">
        <w:rPr>
          <w:rFonts w:ascii="Book Antiqua" w:eastAsia="宋体" w:hAnsi="Book Antiqua" w:cs="宋体"/>
          <w:b/>
          <w:bCs/>
          <w:lang w:val="en-US" w:eastAsia="zh-CN"/>
        </w:rPr>
        <w:t xml:space="preserve"> U</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Treede</w:t>
      </w:r>
      <w:proofErr w:type="spellEnd"/>
      <w:r w:rsidRPr="00EB53A5">
        <w:rPr>
          <w:rFonts w:ascii="Book Antiqua" w:eastAsia="宋体" w:hAnsi="Book Antiqua" w:cs="宋体"/>
          <w:lang w:val="en-US" w:eastAsia="zh-CN"/>
        </w:rPr>
        <w:t xml:space="preserve"> RD. Are there nociceptive-specific brain potentials? </w:t>
      </w:r>
      <w:r w:rsidRPr="00EB53A5">
        <w:rPr>
          <w:rFonts w:ascii="Book Antiqua" w:eastAsia="宋体" w:hAnsi="Book Antiqua" w:cs="宋体"/>
          <w:i/>
          <w:iCs/>
          <w:lang w:val="en-US" w:eastAsia="zh-CN"/>
        </w:rPr>
        <w:t xml:space="preserve">J </w:t>
      </w:r>
      <w:proofErr w:type="spellStart"/>
      <w:r w:rsidRPr="00EB53A5">
        <w:rPr>
          <w:rFonts w:ascii="Book Antiqua" w:eastAsia="宋体" w:hAnsi="Book Antiqua" w:cs="宋体"/>
          <w:i/>
          <w:iCs/>
          <w:lang w:val="en-US" w:eastAsia="zh-CN"/>
        </w:rPr>
        <w:t>Neurophysiol</w:t>
      </w:r>
      <w:proofErr w:type="spellEnd"/>
      <w:r w:rsidRPr="00EB53A5">
        <w:rPr>
          <w:rFonts w:ascii="Book Antiqua" w:eastAsia="宋体" w:hAnsi="Book Antiqua" w:cs="宋体"/>
          <w:lang w:val="en-US" w:eastAsia="zh-CN"/>
        </w:rPr>
        <w:t> 2009; </w:t>
      </w:r>
      <w:r w:rsidRPr="00EB53A5">
        <w:rPr>
          <w:rFonts w:ascii="Book Antiqua" w:eastAsia="宋体" w:hAnsi="Book Antiqua" w:cs="宋体"/>
          <w:b/>
          <w:bCs/>
          <w:lang w:val="en-US" w:eastAsia="zh-CN"/>
        </w:rPr>
        <w:t>102</w:t>
      </w:r>
      <w:r w:rsidRPr="00EB53A5">
        <w:rPr>
          <w:rFonts w:ascii="Book Antiqua" w:eastAsia="宋体" w:hAnsi="Book Antiqua" w:cs="宋体"/>
          <w:lang w:val="en-US" w:eastAsia="zh-CN"/>
        </w:rPr>
        <w:t xml:space="preserve">: </w:t>
      </w:r>
      <w:r w:rsidR="00482246">
        <w:rPr>
          <w:rFonts w:ascii="Book Antiqua" w:eastAsia="宋体" w:hAnsi="Book Antiqua" w:cs="宋体"/>
          <w:lang w:val="en-US" w:eastAsia="zh-CN"/>
        </w:rPr>
        <w:t>3073-304; author reply 3073-304</w:t>
      </w:r>
      <w:r w:rsidRPr="00EB53A5">
        <w:rPr>
          <w:rFonts w:ascii="Book Antiqua" w:eastAsia="宋体" w:hAnsi="Book Antiqua" w:cs="宋体"/>
          <w:lang w:val="en-US" w:eastAsia="zh-CN"/>
        </w:rPr>
        <w:t xml:space="preserve"> [PMID: 19889859 DOI: 10.1152/jn.00588.2009]</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43 </w:t>
      </w:r>
      <w:proofErr w:type="spellStart"/>
      <w:r w:rsidRPr="00EB53A5">
        <w:rPr>
          <w:rFonts w:ascii="Book Antiqua" w:eastAsia="宋体" w:hAnsi="Book Antiqua" w:cs="宋体"/>
          <w:b/>
          <w:bCs/>
          <w:lang w:val="en-US" w:eastAsia="zh-CN"/>
        </w:rPr>
        <w:t>Mouraux</w:t>
      </w:r>
      <w:proofErr w:type="spellEnd"/>
      <w:r w:rsidRPr="00EB53A5">
        <w:rPr>
          <w:rFonts w:ascii="Book Antiqua" w:eastAsia="宋体" w:hAnsi="Book Antiqua" w:cs="宋体"/>
          <w:b/>
          <w:bCs/>
          <w:lang w:val="en-US" w:eastAsia="zh-CN"/>
        </w:rPr>
        <w:t xml:space="preserve"> A</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Iannetti</w:t>
      </w:r>
      <w:proofErr w:type="spellEnd"/>
      <w:r w:rsidRPr="00EB53A5">
        <w:rPr>
          <w:rFonts w:ascii="Book Antiqua" w:eastAsia="宋体" w:hAnsi="Book Antiqua" w:cs="宋体"/>
          <w:lang w:val="en-US" w:eastAsia="zh-CN"/>
        </w:rPr>
        <w:t xml:space="preserve"> GD. Nociceptive laser-evoked brain potentials do not reflect nociceptive-specific neural activity. </w:t>
      </w:r>
      <w:r w:rsidRPr="00EB53A5">
        <w:rPr>
          <w:rFonts w:ascii="Book Antiqua" w:eastAsia="宋体" w:hAnsi="Book Antiqua" w:cs="宋体"/>
          <w:i/>
          <w:iCs/>
          <w:lang w:val="en-US" w:eastAsia="zh-CN"/>
        </w:rPr>
        <w:t xml:space="preserve">J </w:t>
      </w:r>
      <w:proofErr w:type="spellStart"/>
      <w:r w:rsidRPr="00EB53A5">
        <w:rPr>
          <w:rFonts w:ascii="Book Antiqua" w:eastAsia="宋体" w:hAnsi="Book Antiqua" w:cs="宋体"/>
          <w:i/>
          <w:iCs/>
          <w:lang w:val="en-US" w:eastAsia="zh-CN"/>
        </w:rPr>
        <w:t>Neurophysiol</w:t>
      </w:r>
      <w:proofErr w:type="spellEnd"/>
      <w:r w:rsidRPr="00EB53A5">
        <w:rPr>
          <w:rFonts w:ascii="Book Antiqua" w:eastAsia="宋体" w:hAnsi="Book Antiqua" w:cs="宋体"/>
          <w:lang w:val="en-US" w:eastAsia="zh-CN"/>
        </w:rPr>
        <w:t> 2009; </w:t>
      </w:r>
      <w:r w:rsidRPr="00EB53A5">
        <w:rPr>
          <w:rFonts w:ascii="Book Antiqua" w:eastAsia="宋体" w:hAnsi="Book Antiqua" w:cs="宋体"/>
          <w:b/>
          <w:bCs/>
          <w:lang w:val="en-US" w:eastAsia="zh-CN"/>
        </w:rPr>
        <w:t>101</w:t>
      </w:r>
      <w:r w:rsidRPr="00EB53A5">
        <w:rPr>
          <w:rFonts w:ascii="Book Antiqua" w:eastAsia="宋体" w:hAnsi="Book Antiqua" w:cs="宋体"/>
          <w:lang w:val="en-US" w:eastAsia="zh-CN"/>
        </w:rPr>
        <w:t>: 3258-3269 [PMID: 19339457 DOI: 10.1152/jn.91181.2008]</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44 </w:t>
      </w:r>
      <w:r w:rsidRPr="00EB53A5">
        <w:rPr>
          <w:rFonts w:ascii="Book Antiqua" w:eastAsia="宋体" w:hAnsi="Book Antiqua" w:cs="宋体"/>
          <w:b/>
          <w:bCs/>
          <w:lang w:val="en-US" w:eastAsia="zh-CN"/>
        </w:rPr>
        <w:t>Turner R</w:t>
      </w:r>
      <w:r w:rsidRPr="00EB53A5">
        <w:rPr>
          <w:rFonts w:ascii="Book Antiqua" w:eastAsia="宋体" w:hAnsi="Book Antiqua" w:cs="宋体"/>
          <w:lang w:val="en-US" w:eastAsia="zh-CN"/>
        </w:rPr>
        <w:t xml:space="preserve">. Magnetic </w:t>
      </w:r>
      <w:proofErr w:type="gramStart"/>
      <w:r w:rsidRPr="00EB53A5">
        <w:rPr>
          <w:rFonts w:ascii="Book Antiqua" w:eastAsia="宋体" w:hAnsi="Book Antiqua" w:cs="宋体"/>
          <w:lang w:val="en-US" w:eastAsia="zh-CN"/>
        </w:rPr>
        <w:t>resonance</w:t>
      </w:r>
      <w:proofErr w:type="gramEnd"/>
      <w:r w:rsidRPr="00EB53A5">
        <w:rPr>
          <w:rFonts w:ascii="Book Antiqua" w:eastAsia="宋体" w:hAnsi="Book Antiqua" w:cs="宋体"/>
          <w:lang w:val="en-US" w:eastAsia="zh-CN"/>
        </w:rPr>
        <w:t xml:space="preserve"> imaging of brain function. </w:t>
      </w:r>
      <w:r w:rsidRPr="00EB53A5">
        <w:rPr>
          <w:rFonts w:ascii="Book Antiqua" w:eastAsia="宋体" w:hAnsi="Book Antiqua" w:cs="宋体"/>
          <w:i/>
          <w:iCs/>
          <w:lang w:val="en-US" w:eastAsia="zh-CN"/>
        </w:rPr>
        <w:t xml:space="preserve">Am J </w:t>
      </w:r>
      <w:proofErr w:type="spellStart"/>
      <w:r w:rsidRPr="00EB53A5">
        <w:rPr>
          <w:rFonts w:ascii="Book Antiqua" w:eastAsia="宋体" w:hAnsi="Book Antiqua" w:cs="宋体"/>
          <w:i/>
          <w:iCs/>
          <w:lang w:val="en-US" w:eastAsia="zh-CN"/>
        </w:rPr>
        <w:t>Physiol</w:t>
      </w:r>
      <w:proofErr w:type="spellEnd"/>
      <w:r w:rsidRPr="00EB53A5">
        <w:rPr>
          <w:rFonts w:ascii="Book Antiqua" w:eastAsia="宋体" w:hAnsi="Book Antiqua" w:cs="宋体"/>
          <w:i/>
          <w:iCs/>
          <w:lang w:val="en-US" w:eastAsia="zh-CN"/>
        </w:rPr>
        <w:t xml:space="preserve"> Imaging</w:t>
      </w:r>
      <w:r w:rsidRPr="00EB53A5">
        <w:rPr>
          <w:rFonts w:ascii="Book Antiqua" w:eastAsia="宋体" w:hAnsi="Book Antiqua" w:cs="宋体"/>
          <w:lang w:val="en-US" w:eastAsia="zh-CN"/>
        </w:rPr>
        <w:t> </w:t>
      </w:r>
      <w:r>
        <w:rPr>
          <w:rFonts w:ascii="Book Antiqua" w:eastAsia="宋体" w:hAnsi="Book Antiqua" w:cs="宋体" w:hint="eastAsia"/>
          <w:lang w:val="en-US" w:eastAsia="zh-CN"/>
        </w:rPr>
        <w:t>1992</w:t>
      </w:r>
      <w:r w:rsidRPr="00EB53A5">
        <w:rPr>
          <w:rFonts w:ascii="Book Antiqua" w:eastAsia="宋体" w:hAnsi="Book Antiqua" w:cs="宋体"/>
          <w:lang w:val="en-US" w:eastAsia="zh-CN"/>
        </w:rPr>
        <w:t>; </w:t>
      </w:r>
      <w:r w:rsidRPr="00EB53A5">
        <w:rPr>
          <w:rFonts w:ascii="Book Antiqua" w:eastAsia="宋体" w:hAnsi="Book Antiqua" w:cs="宋体"/>
          <w:b/>
          <w:bCs/>
          <w:lang w:val="en-US" w:eastAsia="zh-CN"/>
        </w:rPr>
        <w:t>7</w:t>
      </w:r>
      <w:r w:rsidRPr="00EB53A5">
        <w:rPr>
          <w:rFonts w:ascii="Book Antiqua" w:eastAsia="宋体" w:hAnsi="Book Antiqua" w:cs="宋体"/>
          <w:lang w:val="en-US" w:eastAsia="zh-CN"/>
        </w:rPr>
        <w:t>: 136-145 [PMID: 1343210]</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45 </w:t>
      </w:r>
      <w:proofErr w:type="spellStart"/>
      <w:r w:rsidRPr="00EB53A5">
        <w:rPr>
          <w:rFonts w:ascii="Book Antiqua" w:eastAsia="宋体" w:hAnsi="Book Antiqua" w:cs="宋体"/>
          <w:b/>
          <w:bCs/>
          <w:lang w:val="en-US" w:eastAsia="zh-CN"/>
        </w:rPr>
        <w:t>Nucifora</w:t>
      </w:r>
      <w:proofErr w:type="spellEnd"/>
      <w:r w:rsidRPr="00EB53A5">
        <w:rPr>
          <w:rFonts w:ascii="Book Antiqua" w:eastAsia="宋体" w:hAnsi="Book Antiqua" w:cs="宋体"/>
          <w:b/>
          <w:bCs/>
          <w:lang w:val="en-US" w:eastAsia="zh-CN"/>
        </w:rPr>
        <w:t xml:space="preserve"> PG</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Verma</w:t>
      </w:r>
      <w:proofErr w:type="spellEnd"/>
      <w:r w:rsidRPr="00EB53A5">
        <w:rPr>
          <w:rFonts w:ascii="Book Antiqua" w:eastAsia="宋体" w:hAnsi="Book Antiqua" w:cs="宋体"/>
          <w:lang w:val="en-US" w:eastAsia="zh-CN"/>
        </w:rPr>
        <w:t xml:space="preserve"> R, Lee SK, </w:t>
      </w:r>
      <w:proofErr w:type="spellStart"/>
      <w:r w:rsidRPr="00EB53A5">
        <w:rPr>
          <w:rFonts w:ascii="Book Antiqua" w:eastAsia="宋体" w:hAnsi="Book Antiqua" w:cs="宋体"/>
          <w:lang w:val="en-US" w:eastAsia="zh-CN"/>
        </w:rPr>
        <w:t>Melhem</w:t>
      </w:r>
      <w:proofErr w:type="spellEnd"/>
      <w:r w:rsidRPr="00EB53A5">
        <w:rPr>
          <w:rFonts w:ascii="Book Antiqua" w:eastAsia="宋体" w:hAnsi="Book Antiqua" w:cs="宋体"/>
          <w:lang w:val="en-US" w:eastAsia="zh-CN"/>
        </w:rPr>
        <w:t xml:space="preserve"> ER. Diffusion-tensor MR imaging and </w:t>
      </w:r>
      <w:proofErr w:type="spellStart"/>
      <w:r w:rsidRPr="00EB53A5">
        <w:rPr>
          <w:rFonts w:ascii="Book Antiqua" w:eastAsia="宋体" w:hAnsi="Book Antiqua" w:cs="宋体"/>
          <w:lang w:val="en-US" w:eastAsia="zh-CN"/>
        </w:rPr>
        <w:t>tractography</w:t>
      </w:r>
      <w:proofErr w:type="spellEnd"/>
      <w:r w:rsidRPr="00EB53A5">
        <w:rPr>
          <w:rFonts w:ascii="Book Antiqua" w:eastAsia="宋体" w:hAnsi="Book Antiqua" w:cs="宋体"/>
          <w:lang w:val="en-US" w:eastAsia="zh-CN"/>
        </w:rPr>
        <w:t>: exploring brain microstructure and connectivity. </w:t>
      </w:r>
      <w:r w:rsidRPr="00EB53A5">
        <w:rPr>
          <w:rFonts w:ascii="Book Antiqua" w:eastAsia="宋体" w:hAnsi="Book Antiqua" w:cs="宋体"/>
          <w:i/>
          <w:iCs/>
          <w:lang w:val="en-US" w:eastAsia="zh-CN"/>
        </w:rPr>
        <w:t>Radiology</w:t>
      </w:r>
      <w:r w:rsidRPr="00EB53A5">
        <w:rPr>
          <w:rFonts w:ascii="Book Antiqua" w:eastAsia="宋体" w:hAnsi="Book Antiqua" w:cs="宋体"/>
          <w:lang w:val="en-US" w:eastAsia="zh-CN"/>
        </w:rPr>
        <w:t> 2007; </w:t>
      </w:r>
      <w:r w:rsidRPr="00EB53A5">
        <w:rPr>
          <w:rFonts w:ascii="Book Antiqua" w:eastAsia="宋体" w:hAnsi="Book Antiqua" w:cs="宋体"/>
          <w:b/>
          <w:bCs/>
          <w:lang w:val="en-US" w:eastAsia="zh-CN"/>
        </w:rPr>
        <w:t>245</w:t>
      </w:r>
      <w:r w:rsidRPr="00EB53A5">
        <w:rPr>
          <w:rFonts w:ascii="Book Antiqua" w:eastAsia="宋体" w:hAnsi="Book Antiqua" w:cs="宋体"/>
          <w:lang w:val="en-US" w:eastAsia="zh-CN"/>
        </w:rPr>
        <w:t>: 367-384 [PMID: 17940300 DOI: 10.1148/radiol.2452060445]</w:t>
      </w:r>
    </w:p>
    <w:p w:rsidR="00EB53A5" w:rsidRPr="00EB53A5" w:rsidRDefault="00EB53A5" w:rsidP="00EB53A5">
      <w:pPr>
        <w:rPr>
          <w:rFonts w:ascii="Book Antiqua" w:eastAsia="宋体" w:hAnsi="Book Antiqua" w:cs="宋体"/>
          <w:lang w:val="en-US" w:eastAsia="zh-CN"/>
        </w:rPr>
      </w:pPr>
      <w:proofErr w:type="gramStart"/>
      <w:r w:rsidRPr="00EB53A5">
        <w:rPr>
          <w:rFonts w:ascii="Book Antiqua" w:eastAsia="宋体" w:hAnsi="Book Antiqua" w:cs="宋体"/>
          <w:lang w:val="en-US" w:eastAsia="zh-CN"/>
        </w:rPr>
        <w:t>46 </w:t>
      </w:r>
      <w:proofErr w:type="spellStart"/>
      <w:r w:rsidRPr="00EB53A5">
        <w:rPr>
          <w:rFonts w:ascii="Book Antiqua" w:eastAsia="宋体" w:hAnsi="Book Antiqua" w:cs="宋体"/>
          <w:b/>
          <w:bCs/>
          <w:lang w:val="en-US" w:eastAsia="zh-CN"/>
        </w:rPr>
        <w:t>Detre</w:t>
      </w:r>
      <w:proofErr w:type="spellEnd"/>
      <w:r w:rsidRPr="00EB53A5">
        <w:rPr>
          <w:rFonts w:ascii="Book Antiqua" w:eastAsia="宋体" w:hAnsi="Book Antiqua" w:cs="宋体"/>
          <w:b/>
          <w:bCs/>
          <w:lang w:val="en-US" w:eastAsia="zh-CN"/>
        </w:rPr>
        <w:t xml:space="preserve"> JA</w:t>
      </w:r>
      <w:r w:rsidRPr="00EB53A5">
        <w:rPr>
          <w:rFonts w:ascii="Book Antiqua" w:eastAsia="宋体" w:hAnsi="Book Antiqua" w:cs="宋体"/>
          <w:lang w:val="en-US" w:eastAsia="zh-CN"/>
        </w:rPr>
        <w:t xml:space="preserve">, Leigh JS, Williams DS, </w:t>
      </w:r>
      <w:proofErr w:type="spellStart"/>
      <w:r w:rsidRPr="00EB53A5">
        <w:rPr>
          <w:rFonts w:ascii="Book Antiqua" w:eastAsia="宋体" w:hAnsi="Book Antiqua" w:cs="宋体"/>
          <w:lang w:val="en-US" w:eastAsia="zh-CN"/>
        </w:rPr>
        <w:t>Koretsky</w:t>
      </w:r>
      <w:proofErr w:type="spellEnd"/>
      <w:r w:rsidRPr="00EB53A5">
        <w:rPr>
          <w:rFonts w:ascii="Book Antiqua" w:eastAsia="宋体" w:hAnsi="Book Antiqua" w:cs="宋体"/>
          <w:lang w:val="en-US" w:eastAsia="zh-CN"/>
        </w:rPr>
        <w:t xml:space="preserve"> AP. Perfusion imaging.</w:t>
      </w:r>
      <w:proofErr w:type="gramEnd"/>
      <w:r w:rsidRPr="00EB53A5">
        <w:rPr>
          <w:rFonts w:ascii="Book Antiqua" w:eastAsia="宋体" w:hAnsi="Book Antiqua" w:cs="宋体"/>
          <w:lang w:val="en-US" w:eastAsia="zh-CN"/>
        </w:rPr>
        <w:t> </w:t>
      </w:r>
      <w:proofErr w:type="spellStart"/>
      <w:r w:rsidRPr="00EB53A5">
        <w:rPr>
          <w:rFonts w:ascii="Book Antiqua" w:eastAsia="宋体" w:hAnsi="Book Antiqua" w:cs="宋体"/>
          <w:i/>
          <w:iCs/>
          <w:lang w:val="en-US" w:eastAsia="zh-CN"/>
        </w:rPr>
        <w:t>Magn</w:t>
      </w:r>
      <w:proofErr w:type="spellEnd"/>
      <w:r w:rsidRPr="00EB53A5">
        <w:rPr>
          <w:rFonts w:ascii="Book Antiqua" w:eastAsia="宋体" w:hAnsi="Book Antiqua" w:cs="宋体"/>
          <w:i/>
          <w:iCs/>
          <w:lang w:val="en-US" w:eastAsia="zh-CN"/>
        </w:rPr>
        <w:t xml:space="preserve"> </w:t>
      </w:r>
      <w:proofErr w:type="spellStart"/>
      <w:r w:rsidRPr="00EB53A5">
        <w:rPr>
          <w:rFonts w:ascii="Book Antiqua" w:eastAsia="宋体" w:hAnsi="Book Antiqua" w:cs="宋体"/>
          <w:i/>
          <w:iCs/>
          <w:lang w:val="en-US" w:eastAsia="zh-CN"/>
        </w:rPr>
        <w:t>Reson</w:t>
      </w:r>
      <w:proofErr w:type="spellEnd"/>
      <w:r w:rsidRPr="00EB53A5">
        <w:rPr>
          <w:rFonts w:ascii="Book Antiqua" w:eastAsia="宋体" w:hAnsi="Book Antiqua" w:cs="宋体"/>
          <w:i/>
          <w:iCs/>
          <w:lang w:val="en-US" w:eastAsia="zh-CN"/>
        </w:rPr>
        <w:t xml:space="preserve"> Med</w:t>
      </w:r>
      <w:r w:rsidRPr="00EB53A5">
        <w:rPr>
          <w:rFonts w:ascii="Book Antiqua" w:eastAsia="宋体" w:hAnsi="Book Antiqua" w:cs="宋体"/>
          <w:lang w:val="en-US" w:eastAsia="zh-CN"/>
        </w:rPr>
        <w:t> 1992; </w:t>
      </w:r>
      <w:r w:rsidRPr="00EB53A5">
        <w:rPr>
          <w:rFonts w:ascii="Book Antiqua" w:eastAsia="宋体" w:hAnsi="Book Antiqua" w:cs="宋体"/>
          <w:b/>
          <w:bCs/>
          <w:lang w:val="en-US" w:eastAsia="zh-CN"/>
        </w:rPr>
        <w:t>23</w:t>
      </w:r>
      <w:r w:rsidRPr="00EB53A5">
        <w:rPr>
          <w:rFonts w:ascii="Book Antiqua" w:eastAsia="宋体" w:hAnsi="Book Antiqua" w:cs="宋体"/>
          <w:lang w:val="en-US" w:eastAsia="zh-CN"/>
        </w:rPr>
        <w:t>: 37-45 [PMID: 1734182 DOI: 10.1002/mrm.1910230106]</w:t>
      </w:r>
    </w:p>
    <w:p w:rsidR="00EB53A5" w:rsidRPr="00EB53A5" w:rsidRDefault="00EB53A5" w:rsidP="00EB53A5">
      <w:pPr>
        <w:rPr>
          <w:rFonts w:ascii="Book Antiqua" w:eastAsia="宋体" w:hAnsi="Book Antiqua" w:cs="宋体"/>
          <w:lang w:val="en-US" w:eastAsia="zh-CN"/>
        </w:rPr>
      </w:pPr>
      <w:proofErr w:type="gramStart"/>
      <w:r w:rsidRPr="00EB53A5">
        <w:rPr>
          <w:rFonts w:ascii="Book Antiqua" w:eastAsia="宋体" w:hAnsi="Book Antiqua" w:cs="宋体"/>
          <w:lang w:val="en-US" w:eastAsia="zh-CN"/>
        </w:rPr>
        <w:t>47 </w:t>
      </w:r>
      <w:r w:rsidRPr="00EB53A5">
        <w:rPr>
          <w:rFonts w:ascii="Book Antiqua" w:eastAsia="宋体" w:hAnsi="Book Antiqua" w:cs="宋体"/>
          <w:b/>
          <w:bCs/>
          <w:lang w:val="en-US" w:eastAsia="zh-CN"/>
        </w:rPr>
        <w:t>Tracey I</w:t>
      </w:r>
      <w:r w:rsidRPr="00EB53A5">
        <w:rPr>
          <w:rFonts w:ascii="Book Antiqua" w:eastAsia="宋体" w:hAnsi="Book Antiqua" w:cs="宋体"/>
          <w:lang w:val="en-US" w:eastAsia="zh-CN"/>
        </w:rPr>
        <w:t>, Johns E.</w:t>
      </w:r>
      <w:proofErr w:type="gramEnd"/>
      <w:r w:rsidRPr="00EB53A5">
        <w:rPr>
          <w:rFonts w:ascii="Book Antiqua" w:eastAsia="宋体" w:hAnsi="Book Antiqua" w:cs="宋体"/>
          <w:lang w:val="en-US" w:eastAsia="zh-CN"/>
        </w:rPr>
        <w:t xml:space="preserve"> The pain matrix: reloaded or reborn as we image tonic pain using arterial spin labelling. </w:t>
      </w:r>
      <w:r w:rsidRPr="00EB53A5">
        <w:rPr>
          <w:rFonts w:ascii="Book Antiqua" w:eastAsia="宋体" w:hAnsi="Book Antiqua" w:cs="宋体"/>
          <w:i/>
          <w:iCs/>
          <w:lang w:val="en-US" w:eastAsia="zh-CN"/>
        </w:rPr>
        <w:t>Pain</w:t>
      </w:r>
      <w:r w:rsidRPr="00EB53A5">
        <w:rPr>
          <w:rFonts w:ascii="Book Antiqua" w:eastAsia="宋体" w:hAnsi="Book Antiqua" w:cs="宋体"/>
          <w:lang w:val="en-US" w:eastAsia="zh-CN"/>
        </w:rPr>
        <w:t> 2010; </w:t>
      </w:r>
      <w:r w:rsidRPr="00EB53A5">
        <w:rPr>
          <w:rFonts w:ascii="Book Antiqua" w:eastAsia="宋体" w:hAnsi="Book Antiqua" w:cs="宋体"/>
          <w:b/>
          <w:bCs/>
          <w:lang w:val="en-US" w:eastAsia="zh-CN"/>
        </w:rPr>
        <w:t>148</w:t>
      </w:r>
      <w:r w:rsidRPr="00EB53A5">
        <w:rPr>
          <w:rFonts w:ascii="Book Antiqua" w:eastAsia="宋体" w:hAnsi="Book Antiqua" w:cs="宋体"/>
          <w:lang w:val="en-US" w:eastAsia="zh-CN"/>
        </w:rPr>
        <w:t>: 359-360 [PMID: 20080346 DOI: 10.1016/j.pain.2009.11.009]</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48 </w:t>
      </w:r>
      <w:proofErr w:type="spellStart"/>
      <w:r w:rsidRPr="00EB53A5">
        <w:rPr>
          <w:rFonts w:ascii="Book Antiqua" w:eastAsia="宋体" w:hAnsi="Book Antiqua" w:cs="宋体"/>
          <w:b/>
          <w:bCs/>
          <w:lang w:val="en-US" w:eastAsia="zh-CN"/>
        </w:rPr>
        <w:t>Napadow</w:t>
      </w:r>
      <w:proofErr w:type="spellEnd"/>
      <w:r w:rsidRPr="00EB53A5">
        <w:rPr>
          <w:rFonts w:ascii="Book Antiqua" w:eastAsia="宋体" w:hAnsi="Book Antiqua" w:cs="宋体"/>
          <w:b/>
          <w:bCs/>
          <w:lang w:val="en-US" w:eastAsia="zh-CN"/>
        </w:rPr>
        <w:t xml:space="preserve"> V</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LaCount</w:t>
      </w:r>
      <w:proofErr w:type="spellEnd"/>
      <w:r w:rsidRPr="00EB53A5">
        <w:rPr>
          <w:rFonts w:ascii="Book Antiqua" w:eastAsia="宋体" w:hAnsi="Book Antiqua" w:cs="宋体"/>
          <w:lang w:val="en-US" w:eastAsia="zh-CN"/>
        </w:rPr>
        <w:t xml:space="preserve"> L, Park K, As-</w:t>
      </w:r>
      <w:proofErr w:type="spellStart"/>
      <w:r w:rsidRPr="00EB53A5">
        <w:rPr>
          <w:rFonts w:ascii="Book Antiqua" w:eastAsia="宋体" w:hAnsi="Book Antiqua" w:cs="宋体"/>
          <w:lang w:val="en-US" w:eastAsia="zh-CN"/>
        </w:rPr>
        <w:t>Sanie</w:t>
      </w:r>
      <w:proofErr w:type="spellEnd"/>
      <w:r w:rsidRPr="00EB53A5">
        <w:rPr>
          <w:rFonts w:ascii="Book Antiqua" w:eastAsia="宋体" w:hAnsi="Book Antiqua" w:cs="宋体"/>
          <w:lang w:val="en-US" w:eastAsia="zh-CN"/>
        </w:rPr>
        <w:t xml:space="preserve"> S, </w:t>
      </w:r>
      <w:proofErr w:type="spellStart"/>
      <w:r w:rsidRPr="00EB53A5">
        <w:rPr>
          <w:rFonts w:ascii="Book Antiqua" w:eastAsia="宋体" w:hAnsi="Book Antiqua" w:cs="宋体"/>
          <w:lang w:val="en-US" w:eastAsia="zh-CN"/>
        </w:rPr>
        <w:t>Clauw</w:t>
      </w:r>
      <w:proofErr w:type="spellEnd"/>
      <w:r w:rsidRPr="00EB53A5">
        <w:rPr>
          <w:rFonts w:ascii="Book Antiqua" w:eastAsia="宋体" w:hAnsi="Book Antiqua" w:cs="宋体"/>
          <w:lang w:val="en-US" w:eastAsia="zh-CN"/>
        </w:rPr>
        <w:t xml:space="preserve"> DJ, Harris RE. Intrinsic brain connectivity in fibromyalgia is associated with chronic pain intensity. </w:t>
      </w:r>
      <w:r w:rsidRPr="00EB53A5">
        <w:rPr>
          <w:rFonts w:ascii="Book Antiqua" w:eastAsia="宋体" w:hAnsi="Book Antiqua" w:cs="宋体"/>
          <w:i/>
          <w:iCs/>
          <w:lang w:val="en-US" w:eastAsia="zh-CN"/>
        </w:rPr>
        <w:t>Arthritis Rheum</w:t>
      </w:r>
      <w:r w:rsidRPr="00EB53A5">
        <w:rPr>
          <w:rFonts w:ascii="Book Antiqua" w:eastAsia="宋体" w:hAnsi="Book Antiqua" w:cs="宋体"/>
          <w:lang w:val="en-US" w:eastAsia="zh-CN"/>
        </w:rPr>
        <w:t> 2010; </w:t>
      </w:r>
      <w:r w:rsidRPr="00EB53A5">
        <w:rPr>
          <w:rFonts w:ascii="Book Antiqua" w:eastAsia="宋体" w:hAnsi="Book Antiqua" w:cs="宋体"/>
          <w:b/>
          <w:bCs/>
          <w:lang w:val="en-US" w:eastAsia="zh-CN"/>
        </w:rPr>
        <w:t>62</w:t>
      </w:r>
      <w:r w:rsidRPr="00EB53A5">
        <w:rPr>
          <w:rFonts w:ascii="Book Antiqua" w:eastAsia="宋体" w:hAnsi="Book Antiqua" w:cs="宋体"/>
          <w:lang w:val="en-US" w:eastAsia="zh-CN"/>
        </w:rPr>
        <w:t>: 2545-2555 [PMID: 20506181 DOI: 10.1002/art.27497]</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49 </w:t>
      </w:r>
      <w:proofErr w:type="spellStart"/>
      <w:r w:rsidRPr="00EB53A5">
        <w:rPr>
          <w:rFonts w:ascii="Book Antiqua" w:eastAsia="宋体" w:hAnsi="Book Antiqua" w:cs="宋体"/>
          <w:b/>
          <w:bCs/>
          <w:lang w:val="en-US" w:eastAsia="zh-CN"/>
        </w:rPr>
        <w:t>Abdallah</w:t>
      </w:r>
      <w:proofErr w:type="spellEnd"/>
      <w:r w:rsidRPr="00EB53A5">
        <w:rPr>
          <w:rFonts w:ascii="Book Antiqua" w:eastAsia="宋体" w:hAnsi="Book Antiqua" w:cs="宋体"/>
          <w:b/>
          <w:bCs/>
          <w:lang w:val="en-US" w:eastAsia="zh-CN"/>
        </w:rPr>
        <w:t xml:space="preserve"> AA</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Krige</w:t>
      </w:r>
      <w:proofErr w:type="spellEnd"/>
      <w:r w:rsidRPr="00EB53A5">
        <w:rPr>
          <w:rFonts w:ascii="Book Antiqua" w:eastAsia="宋体" w:hAnsi="Book Antiqua" w:cs="宋体"/>
          <w:lang w:val="en-US" w:eastAsia="zh-CN"/>
        </w:rPr>
        <w:t xml:space="preserve"> JE, </w:t>
      </w:r>
      <w:proofErr w:type="spellStart"/>
      <w:r w:rsidRPr="00EB53A5">
        <w:rPr>
          <w:rFonts w:ascii="Book Antiqua" w:eastAsia="宋体" w:hAnsi="Book Antiqua" w:cs="宋体"/>
          <w:lang w:val="en-US" w:eastAsia="zh-CN"/>
        </w:rPr>
        <w:t>Bornman</w:t>
      </w:r>
      <w:proofErr w:type="spellEnd"/>
      <w:r w:rsidRPr="00EB53A5">
        <w:rPr>
          <w:rFonts w:ascii="Book Antiqua" w:eastAsia="宋体" w:hAnsi="Book Antiqua" w:cs="宋体"/>
          <w:lang w:val="en-US" w:eastAsia="zh-CN"/>
        </w:rPr>
        <w:t xml:space="preserve"> PC. </w:t>
      </w:r>
      <w:proofErr w:type="gramStart"/>
      <w:r w:rsidRPr="00EB53A5">
        <w:rPr>
          <w:rFonts w:ascii="Book Antiqua" w:eastAsia="宋体" w:hAnsi="Book Antiqua" w:cs="宋体"/>
          <w:lang w:val="en-US" w:eastAsia="zh-CN"/>
        </w:rPr>
        <w:t>Biliary tract obstruction in chronic pancreatitis.</w:t>
      </w:r>
      <w:proofErr w:type="gramEnd"/>
      <w:r w:rsidRPr="00EB53A5">
        <w:rPr>
          <w:rFonts w:ascii="Book Antiqua" w:eastAsia="宋体" w:hAnsi="Book Antiqua" w:cs="宋体"/>
          <w:lang w:val="en-US" w:eastAsia="zh-CN"/>
        </w:rPr>
        <w:t> </w:t>
      </w:r>
      <w:r w:rsidRPr="00EB53A5">
        <w:rPr>
          <w:rFonts w:ascii="Book Antiqua" w:eastAsia="宋体" w:hAnsi="Book Antiqua" w:cs="宋体"/>
          <w:i/>
          <w:iCs/>
          <w:lang w:val="en-US" w:eastAsia="zh-CN"/>
        </w:rPr>
        <w:t>HPB (Oxford)</w:t>
      </w:r>
      <w:r w:rsidRPr="00EB53A5">
        <w:rPr>
          <w:rFonts w:ascii="Book Antiqua" w:eastAsia="宋体" w:hAnsi="Book Antiqua" w:cs="宋体"/>
          <w:lang w:val="en-US" w:eastAsia="zh-CN"/>
        </w:rPr>
        <w:t> 2007; </w:t>
      </w:r>
      <w:r w:rsidRPr="00EB53A5">
        <w:rPr>
          <w:rFonts w:ascii="Book Antiqua" w:eastAsia="宋体" w:hAnsi="Book Antiqua" w:cs="宋体"/>
          <w:b/>
          <w:bCs/>
          <w:lang w:val="en-US" w:eastAsia="zh-CN"/>
        </w:rPr>
        <w:t>9</w:t>
      </w:r>
      <w:r w:rsidRPr="00EB53A5">
        <w:rPr>
          <w:rFonts w:ascii="Book Antiqua" w:eastAsia="宋体" w:hAnsi="Book Antiqua" w:cs="宋体"/>
          <w:lang w:val="en-US" w:eastAsia="zh-CN"/>
        </w:rPr>
        <w:t>: 421-428 [PMID: 18345288 DOI: 10.1080/13651820701774883]</w:t>
      </w:r>
    </w:p>
    <w:p w:rsidR="00EB53A5" w:rsidRPr="00EB53A5" w:rsidRDefault="00EB53A5" w:rsidP="00EB53A5">
      <w:pPr>
        <w:rPr>
          <w:rFonts w:ascii="Book Antiqua" w:eastAsia="宋体" w:hAnsi="Book Antiqua" w:cs="宋体"/>
          <w:lang w:val="en-US" w:eastAsia="zh-CN"/>
        </w:rPr>
      </w:pPr>
      <w:proofErr w:type="gramStart"/>
      <w:r w:rsidRPr="00EB53A5">
        <w:rPr>
          <w:rFonts w:ascii="Book Antiqua" w:eastAsia="宋体" w:hAnsi="Book Antiqua" w:cs="宋体"/>
          <w:lang w:val="en-US" w:eastAsia="zh-CN"/>
        </w:rPr>
        <w:t>50 </w:t>
      </w:r>
      <w:proofErr w:type="spellStart"/>
      <w:r w:rsidRPr="00EB53A5">
        <w:rPr>
          <w:rFonts w:ascii="Book Antiqua" w:eastAsia="宋体" w:hAnsi="Book Antiqua" w:cs="宋体"/>
          <w:b/>
          <w:bCs/>
          <w:lang w:val="en-US" w:eastAsia="zh-CN"/>
        </w:rPr>
        <w:t>Andrén</w:t>
      </w:r>
      <w:proofErr w:type="spellEnd"/>
      <w:r w:rsidRPr="00EB53A5">
        <w:rPr>
          <w:rFonts w:ascii="Book Antiqua" w:eastAsia="宋体" w:hAnsi="Book Antiqua" w:cs="宋体"/>
          <w:b/>
          <w:bCs/>
          <w:lang w:val="en-US" w:eastAsia="zh-CN"/>
        </w:rPr>
        <w:t>-Sandberg A</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Dervenis</w:t>
      </w:r>
      <w:proofErr w:type="spellEnd"/>
      <w:r w:rsidRPr="00EB53A5">
        <w:rPr>
          <w:rFonts w:ascii="Book Antiqua" w:eastAsia="宋体" w:hAnsi="Book Antiqua" w:cs="宋体"/>
          <w:lang w:val="en-US" w:eastAsia="zh-CN"/>
        </w:rPr>
        <w:t xml:space="preserve"> C. Pancreatic </w:t>
      </w:r>
      <w:proofErr w:type="spellStart"/>
      <w:r w:rsidRPr="00EB53A5">
        <w:rPr>
          <w:rFonts w:ascii="Book Antiqua" w:eastAsia="宋体" w:hAnsi="Book Antiqua" w:cs="宋体"/>
          <w:lang w:val="en-US" w:eastAsia="zh-CN"/>
        </w:rPr>
        <w:t>pseudocysts</w:t>
      </w:r>
      <w:proofErr w:type="spellEnd"/>
      <w:r w:rsidRPr="00EB53A5">
        <w:rPr>
          <w:rFonts w:ascii="Book Antiqua" w:eastAsia="宋体" w:hAnsi="Book Antiqua" w:cs="宋体"/>
          <w:lang w:val="en-US" w:eastAsia="zh-CN"/>
        </w:rPr>
        <w:t xml:space="preserve"> in the 21st century.</w:t>
      </w:r>
      <w:proofErr w:type="gramEnd"/>
      <w:r w:rsidRPr="00EB53A5">
        <w:rPr>
          <w:rFonts w:ascii="Book Antiqua" w:eastAsia="宋体" w:hAnsi="Book Antiqua" w:cs="宋体"/>
          <w:lang w:val="en-US" w:eastAsia="zh-CN"/>
        </w:rPr>
        <w:t xml:space="preserve"> Part I: classification, pathophysiology, anatomic considerations and treatment. </w:t>
      </w:r>
      <w:r w:rsidRPr="00EB53A5">
        <w:rPr>
          <w:rFonts w:ascii="Book Antiqua" w:eastAsia="宋体" w:hAnsi="Book Antiqua" w:cs="宋体"/>
          <w:i/>
          <w:iCs/>
          <w:lang w:val="en-US" w:eastAsia="zh-CN"/>
        </w:rPr>
        <w:t>JOP</w:t>
      </w:r>
      <w:r w:rsidRPr="00EB53A5">
        <w:rPr>
          <w:rFonts w:ascii="Book Antiqua" w:eastAsia="宋体" w:hAnsi="Book Antiqua" w:cs="宋体"/>
          <w:lang w:val="en-US" w:eastAsia="zh-CN"/>
        </w:rPr>
        <w:t> 2004; </w:t>
      </w:r>
      <w:r w:rsidRPr="00EB53A5">
        <w:rPr>
          <w:rFonts w:ascii="Book Antiqua" w:eastAsia="宋体" w:hAnsi="Book Antiqua" w:cs="宋体"/>
          <w:b/>
          <w:bCs/>
          <w:lang w:val="en-US" w:eastAsia="zh-CN"/>
        </w:rPr>
        <w:t>5</w:t>
      </w:r>
      <w:r w:rsidRPr="00EB53A5">
        <w:rPr>
          <w:rFonts w:ascii="Book Antiqua" w:eastAsia="宋体" w:hAnsi="Book Antiqua" w:cs="宋体"/>
          <w:lang w:val="en-US" w:eastAsia="zh-CN"/>
        </w:rPr>
        <w:t>: 8-24 [PMID: 14730118]</w:t>
      </w:r>
    </w:p>
    <w:p w:rsidR="00EB53A5" w:rsidRPr="00EB53A5" w:rsidRDefault="00EB53A5" w:rsidP="00EB53A5">
      <w:pPr>
        <w:rPr>
          <w:rFonts w:ascii="Book Antiqua" w:eastAsia="宋体" w:hAnsi="Book Antiqua" w:cs="宋体"/>
          <w:lang w:val="en-US" w:eastAsia="zh-CN"/>
        </w:rPr>
      </w:pPr>
      <w:proofErr w:type="gramStart"/>
      <w:r w:rsidRPr="00EB53A5">
        <w:rPr>
          <w:rFonts w:ascii="Book Antiqua" w:eastAsia="宋体" w:hAnsi="Book Antiqua" w:cs="宋体"/>
          <w:lang w:val="en-US" w:eastAsia="zh-CN"/>
        </w:rPr>
        <w:lastRenderedPageBreak/>
        <w:t>51 </w:t>
      </w:r>
      <w:proofErr w:type="spellStart"/>
      <w:r w:rsidRPr="00EB53A5">
        <w:rPr>
          <w:rFonts w:ascii="Book Antiqua" w:eastAsia="宋体" w:hAnsi="Book Antiqua" w:cs="宋体"/>
          <w:b/>
          <w:bCs/>
          <w:lang w:val="en-US" w:eastAsia="zh-CN"/>
        </w:rPr>
        <w:t>Barreto</w:t>
      </w:r>
      <w:proofErr w:type="spellEnd"/>
      <w:r w:rsidRPr="00EB53A5">
        <w:rPr>
          <w:rFonts w:ascii="Book Antiqua" w:eastAsia="宋体" w:hAnsi="Book Antiqua" w:cs="宋体"/>
          <w:b/>
          <w:bCs/>
          <w:lang w:val="en-US" w:eastAsia="zh-CN"/>
        </w:rPr>
        <w:t xml:space="preserve"> SG</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Saccone</w:t>
      </w:r>
      <w:proofErr w:type="spellEnd"/>
      <w:r w:rsidRPr="00EB53A5">
        <w:rPr>
          <w:rFonts w:ascii="Book Antiqua" w:eastAsia="宋体" w:hAnsi="Book Antiqua" w:cs="宋体"/>
          <w:lang w:val="en-US" w:eastAsia="zh-CN"/>
        </w:rPr>
        <w:t xml:space="preserve"> GT. Pancreatic nociception--revisiting the physiology and pathophysiology.</w:t>
      </w:r>
      <w:proofErr w:type="gramEnd"/>
      <w:r w:rsidRPr="00EB53A5">
        <w:rPr>
          <w:rFonts w:ascii="Book Antiqua" w:eastAsia="宋体" w:hAnsi="Book Antiqua" w:cs="宋体"/>
          <w:lang w:val="en-US" w:eastAsia="zh-CN"/>
        </w:rPr>
        <w:t> </w:t>
      </w:r>
      <w:proofErr w:type="spellStart"/>
      <w:r w:rsidRPr="00EB53A5">
        <w:rPr>
          <w:rFonts w:ascii="Book Antiqua" w:eastAsia="宋体" w:hAnsi="Book Antiqua" w:cs="宋体"/>
          <w:i/>
          <w:iCs/>
          <w:lang w:val="en-US" w:eastAsia="zh-CN"/>
        </w:rPr>
        <w:t>Pancreatology</w:t>
      </w:r>
      <w:proofErr w:type="spellEnd"/>
      <w:r w:rsidRPr="00EB53A5">
        <w:rPr>
          <w:rFonts w:ascii="Book Antiqua" w:eastAsia="宋体" w:hAnsi="Book Antiqua" w:cs="宋体"/>
          <w:lang w:val="en-US" w:eastAsia="zh-CN"/>
        </w:rPr>
        <w:t> </w:t>
      </w:r>
      <w:r>
        <w:rPr>
          <w:rFonts w:ascii="Book Antiqua" w:eastAsia="宋体" w:hAnsi="Book Antiqua" w:cs="宋体" w:hint="eastAsia"/>
          <w:lang w:val="en-US" w:eastAsia="zh-CN"/>
        </w:rPr>
        <w:t>2012</w:t>
      </w:r>
      <w:r w:rsidRPr="00EB53A5">
        <w:rPr>
          <w:rFonts w:ascii="Book Antiqua" w:eastAsia="宋体" w:hAnsi="Book Antiqua" w:cs="宋体"/>
          <w:lang w:val="en-US" w:eastAsia="zh-CN"/>
        </w:rPr>
        <w:t>; </w:t>
      </w:r>
      <w:r w:rsidRPr="00EB53A5">
        <w:rPr>
          <w:rFonts w:ascii="Book Antiqua" w:eastAsia="宋体" w:hAnsi="Book Antiqua" w:cs="宋体"/>
          <w:b/>
          <w:bCs/>
          <w:lang w:val="en-US" w:eastAsia="zh-CN"/>
        </w:rPr>
        <w:t>12</w:t>
      </w:r>
      <w:r w:rsidRPr="00EB53A5">
        <w:rPr>
          <w:rFonts w:ascii="Book Antiqua" w:eastAsia="宋体" w:hAnsi="Book Antiqua" w:cs="宋体"/>
          <w:lang w:val="en-US" w:eastAsia="zh-CN"/>
        </w:rPr>
        <w:t>: 104-112 [PMID: 22487519 DOI: 10.1016/j.pan.2012.02.010]</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52 </w:t>
      </w:r>
      <w:proofErr w:type="spellStart"/>
      <w:r w:rsidRPr="00EB53A5">
        <w:rPr>
          <w:rFonts w:ascii="Book Antiqua" w:eastAsia="宋体" w:hAnsi="Book Antiqua" w:cs="宋体"/>
          <w:b/>
          <w:bCs/>
          <w:lang w:val="en-US" w:eastAsia="zh-CN"/>
        </w:rPr>
        <w:t>Demir</w:t>
      </w:r>
      <w:proofErr w:type="spellEnd"/>
      <w:r w:rsidRPr="00EB53A5">
        <w:rPr>
          <w:rFonts w:ascii="Book Antiqua" w:eastAsia="宋体" w:hAnsi="Book Antiqua" w:cs="宋体"/>
          <w:b/>
          <w:bCs/>
          <w:lang w:val="en-US" w:eastAsia="zh-CN"/>
        </w:rPr>
        <w:t xml:space="preserve"> IE</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Tieftrunk</w:t>
      </w:r>
      <w:proofErr w:type="spellEnd"/>
      <w:r w:rsidRPr="00EB53A5">
        <w:rPr>
          <w:rFonts w:ascii="Book Antiqua" w:eastAsia="宋体" w:hAnsi="Book Antiqua" w:cs="宋体"/>
          <w:lang w:val="en-US" w:eastAsia="zh-CN"/>
        </w:rPr>
        <w:t xml:space="preserve"> E, </w:t>
      </w:r>
      <w:proofErr w:type="spellStart"/>
      <w:r w:rsidRPr="00EB53A5">
        <w:rPr>
          <w:rFonts w:ascii="Book Antiqua" w:eastAsia="宋体" w:hAnsi="Book Antiqua" w:cs="宋体"/>
          <w:lang w:val="en-US" w:eastAsia="zh-CN"/>
        </w:rPr>
        <w:t>Maak</w:t>
      </w:r>
      <w:proofErr w:type="spellEnd"/>
      <w:r w:rsidRPr="00EB53A5">
        <w:rPr>
          <w:rFonts w:ascii="Book Antiqua" w:eastAsia="宋体" w:hAnsi="Book Antiqua" w:cs="宋体"/>
          <w:lang w:val="en-US" w:eastAsia="zh-CN"/>
        </w:rPr>
        <w:t xml:space="preserve"> M, </w:t>
      </w:r>
      <w:proofErr w:type="spellStart"/>
      <w:r w:rsidRPr="00EB53A5">
        <w:rPr>
          <w:rFonts w:ascii="Book Antiqua" w:eastAsia="宋体" w:hAnsi="Book Antiqua" w:cs="宋体"/>
          <w:lang w:val="en-US" w:eastAsia="zh-CN"/>
        </w:rPr>
        <w:t>Friess</w:t>
      </w:r>
      <w:proofErr w:type="spellEnd"/>
      <w:r w:rsidRPr="00EB53A5">
        <w:rPr>
          <w:rFonts w:ascii="Book Antiqua" w:eastAsia="宋体" w:hAnsi="Book Antiqua" w:cs="宋体"/>
          <w:lang w:val="en-US" w:eastAsia="zh-CN"/>
        </w:rPr>
        <w:t xml:space="preserve"> H, Ceyhan GO. Pain mechanisms in chronic pancreatitis: of a master and his fire. </w:t>
      </w:r>
      <w:proofErr w:type="spellStart"/>
      <w:r w:rsidRPr="00EB53A5">
        <w:rPr>
          <w:rFonts w:ascii="Book Antiqua" w:eastAsia="宋体" w:hAnsi="Book Antiqua" w:cs="宋体"/>
          <w:i/>
          <w:iCs/>
          <w:lang w:val="en-US" w:eastAsia="zh-CN"/>
        </w:rPr>
        <w:t>Langenbecks</w:t>
      </w:r>
      <w:proofErr w:type="spellEnd"/>
      <w:r w:rsidRPr="00EB53A5">
        <w:rPr>
          <w:rFonts w:ascii="Book Antiqua" w:eastAsia="宋体" w:hAnsi="Book Antiqua" w:cs="宋体"/>
          <w:i/>
          <w:iCs/>
          <w:lang w:val="en-US" w:eastAsia="zh-CN"/>
        </w:rPr>
        <w:t xml:space="preserve"> Arch </w:t>
      </w:r>
      <w:proofErr w:type="spellStart"/>
      <w:r w:rsidRPr="00EB53A5">
        <w:rPr>
          <w:rFonts w:ascii="Book Antiqua" w:eastAsia="宋体" w:hAnsi="Book Antiqua" w:cs="宋体"/>
          <w:i/>
          <w:iCs/>
          <w:lang w:val="en-US" w:eastAsia="zh-CN"/>
        </w:rPr>
        <w:t>Surg</w:t>
      </w:r>
      <w:proofErr w:type="spellEnd"/>
      <w:r w:rsidRPr="00EB53A5">
        <w:rPr>
          <w:rFonts w:ascii="Book Antiqua" w:eastAsia="宋体" w:hAnsi="Book Antiqua" w:cs="宋体"/>
          <w:lang w:val="en-US" w:eastAsia="zh-CN"/>
        </w:rPr>
        <w:t> 2011; </w:t>
      </w:r>
      <w:r w:rsidRPr="00EB53A5">
        <w:rPr>
          <w:rFonts w:ascii="Book Antiqua" w:eastAsia="宋体" w:hAnsi="Book Antiqua" w:cs="宋体"/>
          <w:b/>
          <w:bCs/>
          <w:lang w:val="en-US" w:eastAsia="zh-CN"/>
        </w:rPr>
        <w:t>396</w:t>
      </w:r>
      <w:r w:rsidRPr="00EB53A5">
        <w:rPr>
          <w:rFonts w:ascii="Book Antiqua" w:eastAsia="宋体" w:hAnsi="Book Antiqua" w:cs="宋体"/>
          <w:lang w:val="en-US" w:eastAsia="zh-CN"/>
        </w:rPr>
        <w:t>: 151-160 [PMID: 21153480 DOI: 10.1007/s00423-010-0731-1]</w:t>
      </w:r>
    </w:p>
    <w:p w:rsidR="00EB53A5" w:rsidRPr="00EB53A5" w:rsidRDefault="00EB53A5" w:rsidP="00EB53A5">
      <w:pPr>
        <w:rPr>
          <w:rFonts w:ascii="Book Antiqua" w:eastAsia="宋体" w:hAnsi="Book Antiqua" w:cs="宋体"/>
          <w:lang w:val="en-US" w:eastAsia="zh-CN"/>
        </w:rPr>
      </w:pPr>
      <w:proofErr w:type="gramStart"/>
      <w:r w:rsidRPr="00EB53A5">
        <w:rPr>
          <w:rFonts w:ascii="Book Antiqua" w:eastAsia="宋体" w:hAnsi="Book Antiqua" w:cs="宋体"/>
          <w:lang w:val="en-US" w:eastAsia="zh-CN"/>
        </w:rPr>
        <w:t>53 </w:t>
      </w:r>
      <w:proofErr w:type="spellStart"/>
      <w:r w:rsidRPr="00EB53A5">
        <w:rPr>
          <w:rFonts w:ascii="Book Antiqua" w:eastAsia="宋体" w:hAnsi="Book Antiqua" w:cs="宋体"/>
          <w:b/>
          <w:bCs/>
          <w:lang w:val="en-US" w:eastAsia="zh-CN"/>
        </w:rPr>
        <w:t>Vijungco</w:t>
      </w:r>
      <w:proofErr w:type="spellEnd"/>
      <w:r w:rsidRPr="00EB53A5">
        <w:rPr>
          <w:rFonts w:ascii="Book Antiqua" w:eastAsia="宋体" w:hAnsi="Book Antiqua" w:cs="宋体"/>
          <w:b/>
          <w:bCs/>
          <w:lang w:val="en-US" w:eastAsia="zh-CN"/>
        </w:rPr>
        <w:t xml:space="preserve"> JD</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Prinz</w:t>
      </w:r>
      <w:proofErr w:type="spellEnd"/>
      <w:r w:rsidRPr="00EB53A5">
        <w:rPr>
          <w:rFonts w:ascii="Book Antiqua" w:eastAsia="宋体" w:hAnsi="Book Antiqua" w:cs="宋体"/>
          <w:lang w:val="en-US" w:eastAsia="zh-CN"/>
        </w:rPr>
        <w:t xml:space="preserve"> RA.</w:t>
      </w:r>
      <w:proofErr w:type="gramEnd"/>
      <w:r w:rsidRPr="00EB53A5">
        <w:rPr>
          <w:rFonts w:ascii="Book Antiqua" w:eastAsia="宋体" w:hAnsi="Book Antiqua" w:cs="宋体"/>
          <w:lang w:val="en-US" w:eastAsia="zh-CN"/>
        </w:rPr>
        <w:t xml:space="preserve"> </w:t>
      </w:r>
      <w:proofErr w:type="gramStart"/>
      <w:r w:rsidRPr="00EB53A5">
        <w:rPr>
          <w:rFonts w:ascii="Book Antiqua" w:eastAsia="宋体" w:hAnsi="Book Antiqua" w:cs="宋体"/>
          <w:lang w:val="en-US" w:eastAsia="zh-CN"/>
        </w:rPr>
        <w:t>Management of biliary and duodenal complications of chronic pancreatitis.</w:t>
      </w:r>
      <w:proofErr w:type="gramEnd"/>
      <w:r w:rsidRPr="00EB53A5">
        <w:rPr>
          <w:rFonts w:ascii="Book Antiqua" w:eastAsia="宋体" w:hAnsi="Book Antiqua" w:cs="宋体"/>
          <w:lang w:val="en-US" w:eastAsia="zh-CN"/>
        </w:rPr>
        <w:t> </w:t>
      </w:r>
      <w:r w:rsidRPr="00EB53A5">
        <w:rPr>
          <w:rFonts w:ascii="Book Antiqua" w:eastAsia="宋体" w:hAnsi="Book Antiqua" w:cs="宋体"/>
          <w:i/>
          <w:iCs/>
          <w:lang w:val="en-US" w:eastAsia="zh-CN"/>
        </w:rPr>
        <w:t xml:space="preserve">World J </w:t>
      </w:r>
      <w:proofErr w:type="spellStart"/>
      <w:r w:rsidRPr="00EB53A5">
        <w:rPr>
          <w:rFonts w:ascii="Book Antiqua" w:eastAsia="宋体" w:hAnsi="Book Antiqua" w:cs="宋体"/>
          <w:i/>
          <w:iCs/>
          <w:lang w:val="en-US" w:eastAsia="zh-CN"/>
        </w:rPr>
        <w:t>Surg</w:t>
      </w:r>
      <w:proofErr w:type="spellEnd"/>
      <w:r w:rsidRPr="00EB53A5">
        <w:rPr>
          <w:rFonts w:ascii="Book Antiqua" w:eastAsia="宋体" w:hAnsi="Book Antiqua" w:cs="宋体"/>
          <w:lang w:val="en-US" w:eastAsia="zh-CN"/>
        </w:rPr>
        <w:t> 2003; </w:t>
      </w:r>
      <w:r w:rsidRPr="00EB53A5">
        <w:rPr>
          <w:rFonts w:ascii="Book Antiqua" w:eastAsia="宋体" w:hAnsi="Book Antiqua" w:cs="宋体"/>
          <w:b/>
          <w:bCs/>
          <w:lang w:val="en-US" w:eastAsia="zh-CN"/>
        </w:rPr>
        <w:t>27</w:t>
      </w:r>
      <w:r w:rsidRPr="00EB53A5">
        <w:rPr>
          <w:rFonts w:ascii="Book Antiqua" w:eastAsia="宋体" w:hAnsi="Book Antiqua" w:cs="宋体"/>
          <w:lang w:val="en-US" w:eastAsia="zh-CN"/>
        </w:rPr>
        <w:t>: 1258-1270 [PMID: 14534824 DOI: 10.1007/s00268-003-7246-7]</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54 </w:t>
      </w:r>
      <w:proofErr w:type="spellStart"/>
      <w:r w:rsidRPr="00EB53A5">
        <w:rPr>
          <w:rFonts w:ascii="Book Antiqua" w:eastAsia="宋体" w:hAnsi="Book Antiqua" w:cs="宋体"/>
          <w:b/>
          <w:bCs/>
          <w:lang w:val="en-US" w:eastAsia="zh-CN"/>
        </w:rPr>
        <w:t>Bouwense</w:t>
      </w:r>
      <w:proofErr w:type="spellEnd"/>
      <w:r w:rsidRPr="00EB53A5">
        <w:rPr>
          <w:rFonts w:ascii="Book Antiqua" w:eastAsia="宋体" w:hAnsi="Book Antiqua" w:cs="宋体"/>
          <w:b/>
          <w:bCs/>
          <w:lang w:val="en-US" w:eastAsia="zh-CN"/>
        </w:rPr>
        <w:t xml:space="preserve"> SA</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Buscher</w:t>
      </w:r>
      <w:proofErr w:type="spellEnd"/>
      <w:r w:rsidRPr="00EB53A5">
        <w:rPr>
          <w:rFonts w:ascii="Book Antiqua" w:eastAsia="宋体" w:hAnsi="Book Antiqua" w:cs="宋体"/>
          <w:lang w:val="en-US" w:eastAsia="zh-CN"/>
        </w:rPr>
        <w:t xml:space="preserve"> HC, van </w:t>
      </w:r>
      <w:proofErr w:type="spellStart"/>
      <w:r w:rsidRPr="00EB53A5">
        <w:rPr>
          <w:rFonts w:ascii="Book Antiqua" w:eastAsia="宋体" w:hAnsi="Book Antiqua" w:cs="宋体"/>
          <w:lang w:val="en-US" w:eastAsia="zh-CN"/>
        </w:rPr>
        <w:t>Goor</w:t>
      </w:r>
      <w:proofErr w:type="spellEnd"/>
      <w:r w:rsidRPr="00EB53A5">
        <w:rPr>
          <w:rFonts w:ascii="Book Antiqua" w:eastAsia="宋体" w:hAnsi="Book Antiqua" w:cs="宋体"/>
          <w:lang w:val="en-US" w:eastAsia="zh-CN"/>
        </w:rPr>
        <w:t xml:space="preserve"> H, Wilder-Smith OH. Has central sensitization become independent of nociceptive input in chronic pancreatitis patients who fail </w:t>
      </w:r>
      <w:proofErr w:type="spellStart"/>
      <w:r w:rsidRPr="00EB53A5">
        <w:rPr>
          <w:rFonts w:ascii="Book Antiqua" w:eastAsia="宋体" w:hAnsi="Book Antiqua" w:cs="宋体"/>
          <w:lang w:val="en-US" w:eastAsia="zh-CN"/>
        </w:rPr>
        <w:t>thoracoscopic</w:t>
      </w:r>
      <w:proofErr w:type="spellEnd"/>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splanchnicectomy</w:t>
      </w:r>
      <w:proofErr w:type="spellEnd"/>
      <w:r w:rsidRPr="00EB53A5">
        <w:rPr>
          <w:rFonts w:ascii="Book Antiqua" w:eastAsia="宋体" w:hAnsi="Book Antiqua" w:cs="宋体"/>
          <w:lang w:val="en-US" w:eastAsia="zh-CN"/>
        </w:rPr>
        <w:t>? </w:t>
      </w:r>
      <w:proofErr w:type="spellStart"/>
      <w:r w:rsidRPr="00EB53A5">
        <w:rPr>
          <w:rFonts w:ascii="Book Antiqua" w:eastAsia="宋体" w:hAnsi="Book Antiqua" w:cs="宋体"/>
          <w:i/>
          <w:iCs/>
          <w:lang w:val="en-US" w:eastAsia="zh-CN"/>
        </w:rPr>
        <w:t>Reg</w:t>
      </w:r>
      <w:proofErr w:type="spellEnd"/>
      <w:r w:rsidRPr="00EB53A5">
        <w:rPr>
          <w:rFonts w:ascii="Book Antiqua" w:eastAsia="宋体" w:hAnsi="Book Antiqua" w:cs="宋体"/>
          <w:i/>
          <w:iCs/>
          <w:lang w:val="en-US" w:eastAsia="zh-CN"/>
        </w:rPr>
        <w:t xml:space="preserve"> </w:t>
      </w:r>
      <w:proofErr w:type="spellStart"/>
      <w:r w:rsidRPr="00EB53A5">
        <w:rPr>
          <w:rFonts w:ascii="Book Antiqua" w:eastAsia="宋体" w:hAnsi="Book Antiqua" w:cs="宋体"/>
          <w:i/>
          <w:iCs/>
          <w:lang w:val="en-US" w:eastAsia="zh-CN"/>
        </w:rPr>
        <w:t>Anesth</w:t>
      </w:r>
      <w:proofErr w:type="spellEnd"/>
      <w:r w:rsidRPr="00EB53A5">
        <w:rPr>
          <w:rFonts w:ascii="Book Antiqua" w:eastAsia="宋体" w:hAnsi="Book Antiqua" w:cs="宋体"/>
          <w:i/>
          <w:iCs/>
          <w:lang w:val="en-US" w:eastAsia="zh-CN"/>
        </w:rPr>
        <w:t xml:space="preserve"> Pain Med</w:t>
      </w:r>
      <w:r w:rsidRPr="00EB53A5">
        <w:rPr>
          <w:rFonts w:ascii="Book Antiqua" w:eastAsia="宋体" w:hAnsi="Book Antiqua" w:cs="宋体"/>
          <w:lang w:val="en-US" w:eastAsia="zh-CN"/>
        </w:rPr>
        <w:t> </w:t>
      </w:r>
      <w:r>
        <w:rPr>
          <w:rFonts w:ascii="Book Antiqua" w:eastAsia="宋体" w:hAnsi="Book Antiqua" w:cs="宋体" w:hint="eastAsia"/>
          <w:lang w:val="en-US" w:eastAsia="zh-CN"/>
        </w:rPr>
        <w:t>2011</w:t>
      </w:r>
      <w:r w:rsidRPr="00EB53A5">
        <w:rPr>
          <w:rFonts w:ascii="Book Antiqua" w:eastAsia="宋体" w:hAnsi="Book Antiqua" w:cs="宋体"/>
          <w:lang w:val="en-US" w:eastAsia="zh-CN"/>
        </w:rPr>
        <w:t>; </w:t>
      </w:r>
      <w:r w:rsidRPr="00EB53A5">
        <w:rPr>
          <w:rFonts w:ascii="Book Antiqua" w:eastAsia="宋体" w:hAnsi="Book Antiqua" w:cs="宋体"/>
          <w:b/>
          <w:bCs/>
          <w:lang w:val="en-US" w:eastAsia="zh-CN"/>
        </w:rPr>
        <w:t>36</w:t>
      </w:r>
      <w:r w:rsidRPr="00EB53A5">
        <w:rPr>
          <w:rFonts w:ascii="Book Antiqua" w:eastAsia="宋体" w:hAnsi="Book Antiqua" w:cs="宋体"/>
          <w:lang w:val="en-US" w:eastAsia="zh-CN"/>
        </w:rPr>
        <w:t>: 531-536 [PMID: 22005656 DOI: 10.1097/AAP.0b013e31822e0d4a]</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55 </w:t>
      </w:r>
      <w:r w:rsidRPr="00EB53A5">
        <w:rPr>
          <w:rFonts w:ascii="Book Antiqua" w:eastAsia="宋体" w:hAnsi="Book Antiqua" w:cs="宋体"/>
          <w:b/>
          <w:bCs/>
          <w:lang w:val="en-US" w:eastAsia="zh-CN"/>
        </w:rPr>
        <w:t>Ceyhan GO</w:t>
      </w:r>
      <w:r w:rsidRPr="00EB53A5">
        <w:rPr>
          <w:rFonts w:ascii="Book Antiqua" w:eastAsia="宋体" w:hAnsi="Book Antiqua" w:cs="宋体"/>
          <w:lang w:val="en-US" w:eastAsia="zh-CN"/>
        </w:rPr>
        <w:t xml:space="preserve">, Bergmann F, </w:t>
      </w:r>
      <w:proofErr w:type="spellStart"/>
      <w:r w:rsidRPr="00EB53A5">
        <w:rPr>
          <w:rFonts w:ascii="Book Antiqua" w:eastAsia="宋体" w:hAnsi="Book Antiqua" w:cs="宋体"/>
          <w:lang w:val="en-US" w:eastAsia="zh-CN"/>
        </w:rPr>
        <w:t>Kadihasanoglu</w:t>
      </w:r>
      <w:proofErr w:type="spellEnd"/>
      <w:r w:rsidRPr="00EB53A5">
        <w:rPr>
          <w:rFonts w:ascii="Book Antiqua" w:eastAsia="宋体" w:hAnsi="Book Antiqua" w:cs="宋体"/>
          <w:lang w:val="en-US" w:eastAsia="zh-CN"/>
        </w:rPr>
        <w:t xml:space="preserve"> M, </w:t>
      </w:r>
      <w:proofErr w:type="spellStart"/>
      <w:r w:rsidRPr="00EB53A5">
        <w:rPr>
          <w:rFonts w:ascii="Book Antiqua" w:eastAsia="宋体" w:hAnsi="Book Antiqua" w:cs="宋体"/>
          <w:lang w:val="en-US" w:eastAsia="zh-CN"/>
        </w:rPr>
        <w:t>Altintas</w:t>
      </w:r>
      <w:proofErr w:type="spellEnd"/>
      <w:r w:rsidRPr="00EB53A5">
        <w:rPr>
          <w:rFonts w:ascii="Book Antiqua" w:eastAsia="宋体" w:hAnsi="Book Antiqua" w:cs="宋体"/>
          <w:lang w:val="en-US" w:eastAsia="zh-CN"/>
        </w:rPr>
        <w:t xml:space="preserve"> B, </w:t>
      </w:r>
      <w:proofErr w:type="spellStart"/>
      <w:r w:rsidRPr="00EB53A5">
        <w:rPr>
          <w:rFonts w:ascii="Book Antiqua" w:eastAsia="宋体" w:hAnsi="Book Antiqua" w:cs="宋体"/>
          <w:lang w:val="en-US" w:eastAsia="zh-CN"/>
        </w:rPr>
        <w:t>Demir</w:t>
      </w:r>
      <w:proofErr w:type="spellEnd"/>
      <w:r w:rsidRPr="00EB53A5">
        <w:rPr>
          <w:rFonts w:ascii="Book Antiqua" w:eastAsia="宋体" w:hAnsi="Book Antiqua" w:cs="宋体"/>
          <w:lang w:val="en-US" w:eastAsia="zh-CN"/>
        </w:rPr>
        <w:t xml:space="preserve"> IE, </w:t>
      </w:r>
      <w:proofErr w:type="spellStart"/>
      <w:r w:rsidRPr="00EB53A5">
        <w:rPr>
          <w:rFonts w:ascii="Book Antiqua" w:eastAsia="宋体" w:hAnsi="Book Antiqua" w:cs="宋体"/>
          <w:lang w:val="en-US" w:eastAsia="zh-CN"/>
        </w:rPr>
        <w:t>Hinz</w:t>
      </w:r>
      <w:proofErr w:type="spellEnd"/>
      <w:r w:rsidRPr="00EB53A5">
        <w:rPr>
          <w:rFonts w:ascii="Book Antiqua" w:eastAsia="宋体" w:hAnsi="Book Antiqua" w:cs="宋体"/>
          <w:lang w:val="en-US" w:eastAsia="zh-CN"/>
        </w:rPr>
        <w:t xml:space="preserve"> U, Müller MW, Giese T, </w:t>
      </w:r>
      <w:proofErr w:type="spellStart"/>
      <w:r w:rsidRPr="00EB53A5">
        <w:rPr>
          <w:rFonts w:ascii="Book Antiqua" w:eastAsia="宋体" w:hAnsi="Book Antiqua" w:cs="宋体"/>
          <w:lang w:val="en-US" w:eastAsia="zh-CN"/>
        </w:rPr>
        <w:t>Büchler</w:t>
      </w:r>
      <w:proofErr w:type="spellEnd"/>
      <w:r w:rsidRPr="00EB53A5">
        <w:rPr>
          <w:rFonts w:ascii="Book Antiqua" w:eastAsia="宋体" w:hAnsi="Book Antiqua" w:cs="宋体"/>
          <w:lang w:val="en-US" w:eastAsia="zh-CN"/>
        </w:rPr>
        <w:t xml:space="preserve"> MW, Giese NA, </w:t>
      </w:r>
      <w:proofErr w:type="spellStart"/>
      <w:r w:rsidRPr="00EB53A5">
        <w:rPr>
          <w:rFonts w:ascii="Book Antiqua" w:eastAsia="宋体" w:hAnsi="Book Antiqua" w:cs="宋体"/>
          <w:lang w:val="en-US" w:eastAsia="zh-CN"/>
        </w:rPr>
        <w:t>Friess</w:t>
      </w:r>
      <w:proofErr w:type="spellEnd"/>
      <w:r w:rsidRPr="00EB53A5">
        <w:rPr>
          <w:rFonts w:ascii="Book Antiqua" w:eastAsia="宋体" w:hAnsi="Book Antiqua" w:cs="宋体"/>
          <w:lang w:val="en-US" w:eastAsia="zh-CN"/>
        </w:rPr>
        <w:t xml:space="preserve"> H. Pancreatic neuropathy and neuropathic pain--a comprehensive </w:t>
      </w:r>
      <w:proofErr w:type="spellStart"/>
      <w:r w:rsidRPr="00EB53A5">
        <w:rPr>
          <w:rFonts w:ascii="Book Antiqua" w:eastAsia="宋体" w:hAnsi="Book Antiqua" w:cs="宋体"/>
          <w:lang w:val="en-US" w:eastAsia="zh-CN"/>
        </w:rPr>
        <w:t>pathomorphological</w:t>
      </w:r>
      <w:proofErr w:type="spellEnd"/>
      <w:r w:rsidRPr="00EB53A5">
        <w:rPr>
          <w:rFonts w:ascii="Book Antiqua" w:eastAsia="宋体" w:hAnsi="Book Antiqua" w:cs="宋体"/>
          <w:lang w:val="en-US" w:eastAsia="zh-CN"/>
        </w:rPr>
        <w:t xml:space="preserve"> study of 546 cases. </w:t>
      </w:r>
      <w:r w:rsidRPr="00EB53A5">
        <w:rPr>
          <w:rFonts w:ascii="Book Antiqua" w:eastAsia="宋体" w:hAnsi="Book Antiqua" w:cs="宋体"/>
          <w:i/>
          <w:iCs/>
          <w:lang w:val="en-US" w:eastAsia="zh-CN"/>
        </w:rPr>
        <w:t>Gastroenterology</w:t>
      </w:r>
      <w:r w:rsidRPr="00EB53A5">
        <w:rPr>
          <w:rFonts w:ascii="Book Antiqua" w:eastAsia="宋体" w:hAnsi="Book Antiqua" w:cs="宋体"/>
          <w:lang w:val="en-US" w:eastAsia="zh-CN"/>
        </w:rPr>
        <w:t> 2009; </w:t>
      </w:r>
      <w:r w:rsidRPr="00EB53A5">
        <w:rPr>
          <w:rFonts w:ascii="Book Antiqua" w:eastAsia="宋体" w:hAnsi="Book Antiqua" w:cs="宋体"/>
          <w:b/>
          <w:bCs/>
          <w:lang w:val="en-US" w:eastAsia="zh-CN"/>
        </w:rPr>
        <w:t>136</w:t>
      </w:r>
      <w:r w:rsidRPr="00EB53A5">
        <w:rPr>
          <w:rFonts w:ascii="Book Antiqua" w:eastAsia="宋体" w:hAnsi="Book Antiqua" w:cs="宋体"/>
          <w:lang w:val="en-US" w:eastAsia="zh-CN"/>
        </w:rPr>
        <w:t>: 177-186.e1 [PMID: 18992743]</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56 </w:t>
      </w:r>
      <w:proofErr w:type="spellStart"/>
      <w:r w:rsidRPr="00EB53A5">
        <w:rPr>
          <w:rFonts w:ascii="Book Antiqua" w:eastAsia="宋体" w:hAnsi="Book Antiqua" w:cs="宋体"/>
          <w:b/>
          <w:bCs/>
          <w:lang w:val="en-US" w:eastAsia="zh-CN"/>
        </w:rPr>
        <w:t>Demir</w:t>
      </w:r>
      <w:proofErr w:type="spellEnd"/>
      <w:r w:rsidRPr="00EB53A5">
        <w:rPr>
          <w:rFonts w:ascii="Book Antiqua" w:eastAsia="宋体" w:hAnsi="Book Antiqua" w:cs="宋体"/>
          <w:b/>
          <w:bCs/>
          <w:lang w:val="en-US" w:eastAsia="zh-CN"/>
        </w:rPr>
        <w:t xml:space="preserve"> IE</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Schorn</w:t>
      </w:r>
      <w:proofErr w:type="spellEnd"/>
      <w:r w:rsidRPr="00EB53A5">
        <w:rPr>
          <w:rFonts w:ascii="Book Antiqua" w:eastAsia="宋体" w:hAnsi="Book Antiqua" w:cs="宋体"/>
          <w:lang w:val="en-US" w:eastAsia="zh-CN"/>
        </w:rPr>
        <w:t xml:space="preserve"> S, </w:t>
      </w:r>
      <w:proofErr w:type="spellStart"/>
      <w:r w:rsidRPr="00EB53A5">
        <w:rPr>
          <w:rFonts w:ascii="Book Antiqua" w:eastAsia="宋体" w:hAnsi="Book Antiqua" w:cs="宋体"/>
          <w:lang w:val="en-US" w:eastAsia="zh-CN"/>
        </w:rPr>
        <w:t>Schremmer-Danninger</w:t>
      </w:r>
      <w:proofErr w:type="spellEnd"/>
      <w:r w:rsidRPr="00EB53A5">
        <w:rPr>
          <w:rFonts w:ascii="Book Antiqua" w:eastAsia="宋体" w:hAnsi="Book Antiqua" w:cs="宋体"/>
          <w:lang w:val="en-US" w:eastAsia="zh-CN"/>
        </w:rPr>
        <w:t xml:space="preserve"> E, Wang K, </w:t>
      </w:r>
      <w:proofErr w:type="spellStart"/>
      <w:r w:rsidRPr="00EB53A5">
        <w:rPr>
          <w:rFonts w:ascii="Book Antiqua" w:eastAsia="宋体" w:hAnsi="Book Antiqua" w:cs="宋体"/>
          <w:lang w:val="en-US" w:eastAsia="zh-CN"/>
        </w:rPr>
        <w:t>Kehl</w:t>
      </w:r>
      <w:proofErr w:type="spellEnd"/>
      <w:r w:rsidRPr="00EB53A5">
        <w:rPr>
          <w:rFonts w:ascii="Book Antiqua" w:eastAsia="宋体" w:hAnsi="Book Antiqua" w:cs="宋体"/>
          <w:lang w:val="en-US" w:eastAsia="zh-CN"/>
        </w:rPr>
        <w:t xml:space="preserve"> T, Giese NA, </w:t>
      </w:r>
      <w:proofErr w:type="spellStart"/>
      <w:r w:rsidRPr="00EB53A5">
        <w:rPr>
          <w:rFonts w:ascii="Book Antiqua" w:eastAsia="宋体" w:hAnsi="Book Antiqua" w:cs="宋体"/>
          <w:lang w:val="en-US" w:eastAsia="zh-CN"/>
        </w:rPr>
        <w:t>Algül</w:t>
      </w:r>
      <w:proofErr w:type="spellEnd"/>
      <w:r w:rsidRPr="00EB53A5">
        <w:rPr>
          <w:rFonts w:ascii="Book Antiqua" w:eastAsia="宋体" w:hAnsi="Book Antiqua" w:cs="宋体"/>
          <w:lang w:val="en-US" w:eastAsia="zh-CN"/>
        </w:rPr>
        <w:t xml:space="preserve"> H, </w:t>
      </w:r>
      <w:proofErr w:type="spellStart"/>
      <w:r w:rsidRPr="00EB53A5">
        <w:rPr>
          <w:rFonts w:ascii="Book Antiqua" w:eastAsia="宋体" w:hAnsi="Book Antiqua" w:cs="宋体"/>
          <w:lang w:val="en-US" w:eastAsia="zh-CN"/>
        </w:rPr>
        <w:t>Friess</w:t>
      </w:r>
      <w:proofErr w:type="spellEnd"/>
      <w:r w:rsidRPr="00EB53A5">
        <w:rPr>
          <w:rFonts w:ascii="Book Antiqua" w:eastAsia="宋体" w:hAnsi="Book Antiqua" w:cs="宋体"/>
          <w:lang w:val="en-US" w:eastAsia="zh-CN"/>
        </w:rPr>
        <w:t xml:space="preserve"> H, Ceyhan GO. </w:t>
      </w:r>
      <w:proofErr w:type="spellStart"/>
      <w:r w:rsidRPr="00EB53A5">
        <w:rPr>
          <w:rFonts w:ascii="Book Antiqua" w:eastAsia="宋体" w:hAnsi="Book Antiqua" w:cs="宋体"/>
          <w:lang w:val="en-US" w:eastAsia="zh-CN"/>
        </w:rPr>
        <w:t>Perineural</w:t>
      </w:r>
      <w:proofErr w:type="spellEnd"/>
      <w:r w:rsidRPr="00EB53A5">
        <w:rPr>
          <w:rFonts w:ascii="Book Antiqua" w:eastAsia="宋体" w:hAnsi="Book Antiqua" w:cs="宋体"/>
          <w:lang w:val="en-US" w:eastAsia="zh-CN"/>
        </w:rPr>
        <w:t xml:space="preserve"> mast cells are specifically enriched in pancreatic neuritis and neuropathic pain in pancreatic cancer and chronic pancreatitis. </w:t>
      </w:r>
      <w:proofErr w:type="spellStart"/>
      <w:r w:rsidRPr="00EB53A5">
        <w:rPr>
          <w:rFonts w:ascii="Book Antiqua" w:eastAsia="宋体" w:hAnsi="Book Antiqua" w:cs="宋体"/>
          <w:i/>
          <w:iCs/>
          <w:lang w:val="en-US" w:eastAsia="zh-CN"/>
        </w:rPr>
        <w:t>PLoS</w:t>
      </w:r>
      <w:proofErr w:type="spellEnd"/>
      <w:r w:rsidRPr="00EB53A5">
        <w:rPr>
          <w:rFonts w:ascii="Book Antiqua" w:eastAsia="宋体" w:hAnsi="Book Antiqua" w:cs="宋体"/>
          <w:i/>
          <w:iCs/>
          <w:lang w:val="en-US" w:eastAsia="zh-CN"/>
        </w:rPr>
        <w:t xml:space="preserve"> One</w:t>
      </w:r>
      <w:r w:rsidRPr="00EB53A5">
        <w:rPr>
          <w:rFonts w:ascii="Book Antiqua" w:eastAsia="宋体" w:hAnsi="Book Antiqua" w:cs="宋体"/>
          <w:lang w:val="en-US" w:eastAsia="zh-CN"/>
        </w:rPr>
        <w:t> 2013; </w:t>
      </w:r>
      <w:r w:rsidRPr="00EB53A5">
        <w:rPr>
          <w:rFonts w:ascii="Book Antiqua" w:eastAsia="宋体" w:hAnsi="Book Antiqua" w:cs="宋体"/>
          <w:b/>
          <w:bCs/>
          <w:lang w:val="en-US" w:eastAsia="zh-CN"/>
        </w:rPr>
        <w:t>8</w:t>
      </w:r>
      <w:r w:rsidRPr="00EB53A5">
        <w:rPr>
          <w:rFonts w:ascii="Book Antiqua" w:eastAsia="宋体" w:hAnsi="Book Antiqua" w:cs="宋体"/>
          <w:lang w:val="en-US" w:eastAsia="zh-CN"/>
        </w:rPr>
        <w:t>: e60529 [PMID: 23555989 DOI: 10.1371/journal.pone.0060529]</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57 </w:t>
      </w:r>
      <w:r w:rsidRPr="00EB53A5">
        <w:rPr>
          <w:rFonts w:ascii="Book Antiqua" w:eastAsia="宋体" w:hAnsi="Book Antiqua" w:cs="宋体"/>
          <w:b/>
          <w:bCs/>
          <w:lang w:val="en-US" w:eastAsia="zh-CN"/>
        </w:rPr>
        <w:t>Ceyhan GO</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Demir</w:t>
      </w:r>
      <w:proofErr w:type="spellEnd"/>
      <w:r w:rsidRPr="00EB53A5">
        <w:rPr>
          <w:rFonts w:ascii="Book Antiqua" w:eastAsia="宋体" w:hAnsi="Book Antiqua" w:cs="宋体"/>
          <w:lang w:val="en-US" w:eastAsia="zh-CN"/>
        </w:rPr>
        <w:t xml:space="preserve"> IE, </w:t>
      </w:r>
      <w:proofErr w:type="spellStart"/>
      <w:r w:rsidRPr="00EB53A5">
        <w:rPr>
          <w:rFonts w:ascii="Book Antiqua" w:eastAsia="宋体" w:hAnsi="Book Antiqua" w:cs="宋体"/>
          <w:lang w:val="en-US" w:eastAsia="zh-CN"/>
        </w:rPr>
        <w:t>Maak</w:t>
      </w:r>
      <w:proofErr w:type="spellEnd"/>
      <w:r w:rsidRPr="00EB53A5">
        <w:rPr>
          <w:rFonts w:ascii="Book Antiqua" w:eastAsia="宋体" w:hAnsi="Book Antiqua" w:cs="宋体"/>
          <w:lang w:val="en-US" w:eastAsia="zh-CN"/>
        </w:rPr>
        <w:t xml:space="preserve"> M, </w:t>
      </w:r>
      <w:proofErr w:type="spellStart"/>
      <w:r w:rsidRPr="00EB53A5">
        <w:rPr>
          <w:rFonts w:ascii="Book Antiqua" w:eastAsia="宋体" w:hAnsi="Book Antiqua" w:cs="宋体"/>
          <w:lang w:val="en-US" w:eastAsia="zh-CN"/>
        </w:rPr>
        <w:t>Friess</w:t>
      </w:r>
      <w:proofErr w:type="spellEnd"/>
      <w:r w:rsidRPr="00EB53A5">
        <w:rPr>
          <w:rFonts w:ascii="Book Antiqua" w:eastAsia="宋体" w:hAnsi="Book Antiqua" w:cs="宋体"/>
          <w:lang w:val="en-US" w:eastAsia="zh-CN"/>
        </w:rPr>
        <w:t xml:space="preserve"> H. Fate of nerves in chronic pancreatitis: Neural remodeling and pancreatic neuropathy. </w:t>
      </w:r>
      <w:r w:rsidRPr="00EB53A5">
        <w:rPr>
          <w:rFonts w:ascii="Book Antiqua" w:eastAsia="宋体" w:hAnsi="Book Antiqua" w:cs="宋体"/>
          <w:i/>
          <w:iCs/>
          <w:lang w:val="en-US" w:eastAsia="zh-CN"/>
        </w:rPr>
        <w:t xml:space="preserve">Best </w:t>
      </w:r>
      <w:proofErr w:type="spellStart"/>
      <w:r w:rsidRPr="00EB53A5">
        <w:rPr>
          <w:rFonts w:ascii="Book Antiqua" w:eastAsia="宋体" w:hAnsi="Book Antiqua" w:cs="宋体"/>
          <w:i/>
          <w:iCs/>
          <w:lang w:val="en-US" w:eastAsia="zh-CN"/>
        </w:rPr>
        <w:t>Pract</w:t>
      </w:r>
      <w:proofErr w:type="spellEnd"/>
      <w:r w:rsidRPr="00EB53A5">
        <w:rPr>
          <w:rFonts w:ascii="Book Antiqua" w:eastAsia="宋体" w:hAnsi="Book Antiqua" w:cs="宋体"/>
          <w:i/>
          <w:iCs/>
          <w:lang w:val="en-US" w:eastAsia="zh-CN"/>
        </w:rPr>
        <w:t xml:space="preserve"> Res </w:t>
      </w:r>
      <w:proofErr w:type="spellStart"/>
      <w:r w:rsidRPr="00EB53A5">
        <w:rPr>
          <w:rFonts w:ascii="Book Antiqua" w:eastAsia="宋体" w:hAnsi="Book Antiqua" w:cs="宋体"/>
          <w:i/>
          <w:iCs/>
          <w:lang w:val="en-US" w:eastAsia="zh-CN"/>
        </w:rPr>
        <w:t>Clin</w:t>
      </w:r>
      <w:proofErr w:type="spellEnd"/>
      <w:r w:rsidRPr="00EB53A5">
        <w:rPr>
          <w:rFonts w:ascii="Book Antiqua" w:eastAsia="宋体" w:hAnsi="Book Antiqua" w:cs="宋体"/>
          <w:i/>
          <w:iCs/>
          <w:lang w:val="en-US" w:eastAsia="zh-CN"/>
        </w:rPr>
        <w:t xml:space="preserve"> </w:t>
      </w:r>
      <w:proofErr w:type="spellStart"/>
      <w:r w:rsidRPr="00EB53A5">
        <w:rPr>
          <w:rFonts w:ascii="Book Antiqua" w:eastAsia="宋体" w:hAnsi="Book Antiqua" w:cs="宋体"/>
          <w:i/>
          <w:iCs/>
          <w:lang w:val="en-US" w:eastAsia="zh-CN"/>
        </w:rPr>
        <w:t>Gastroenterol</w:t>
      </w:r>
      <w:proofErr w:type="spellEnd"/>
      <w:r w:rsidRPr="00EB53A5">
        <w:rPr>
          <w:rFonts w:ascii="Book Antiqua" w:eastAsia="宋体" w:hAnsi="Book Antiqua" w:cs="宋体"/>
          <w:lang w:val="en-US" w:eastAsia="zh-CN"/>
        </w:rPr>
        <w:t> 2010; </w:t>
      </w:r>
      <w:r w:rsidRPr="00EB53A5">
        <w:rPr>
          <w:rFonts w:ascii="Book Antiqua" w:eastAsia="宋体" w:hAnsi="Book Antiqua" w:cs="宋体"/>
          <w:b/>
          <w:bCs/>
          <w:lang w:val="en-US" w:eastAsia="zh-CN"/>
        </w:rPr>
        <w:t>24</w:t>
      </w:r>
      <w:r w:rsidRPr="00EB53A5">
        <w:rPr>
          <w:rFonts w:ascii="Book Antiqua" w:eastAsia="宋体" w:hAnsi="Book Antiqua" w:cs="宋体"/>
          <w:lang w:val="en-US" w:eastAsia="zh-CN"/>
        </w:rPr>
        <w:t>: 311-322 [PMID: 20510831 DOI: 10.1016/j.bpg.2010.03.001]</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58 </w:t>
      </w:r>
      <w:proofErr w:type="spellStart"/>
      <w:r w:rsidRPr="00EB53A5">
        <w:rPr>
          <w:rFonts w:ascii="Book Antiqua" w:eastAsia="宋体" w:hAnsi="Book Antiqua" w:cs="宋体"/>
          <w:b/>
          <w:bCs/>
          <w:lang w:val="en-US" w:eastAsia="zh-CN"/>
        </w:rPr>
        <w:t>Bockman</w:t>
      </w:r>
      <w:proofErr w:type="spellEnd"/>
      <w:r w:rsidRPr="00EB53A5">
        <w:rPr>
          <w:rFonts w:ascii="Book Antiqua" w:eastAsia="宋体" w:hAnsi="Book Antiqua" w:cs="宋体"/>
          <w:b/>
          <w:bCs/>
          <w:lang w:val="en-US" w:eastAsia="zh-CN"/>
        </w:rPr>
        <w:t xml:space="preserve"> DE</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Buchler</w:t>
      </w:r>
      <w:proofErr w:type="spellEnd"/>
      <w:r w:rsidRPr="00EB53A5">
        <w:rPr>
          <w:rFonts w:ascii="Book Antiqua" w:eastAsia="宋体" w:hAnsi="Book Antiqua" w:cs="宋体"/>
          <w:lang w:val="en-US" w:eastAsia="zh-CN"/>
        </w:rPr>
        <w:t xml:space="preserve"> M, </w:t>
      </w:r>
      <w:proofErr w:type="spellStart"/>
      <w:r w:rsidRPr="00EB53A5">
        <w:rPr>
          <w:rFonts w:ascii="Book Antiqua" w:eastAsia="宋体" w:hAnsi="Book Antiqua" w:cs="宋体"/>
          <w:lang w:val="en-US" w:eastAsia="zh-CN"/>
        </w:rPr>
        <w:t>Malfertheiner</w:t>
      </w:r>
      <w:proofErr w:type="spellEnd"/>
      <w:r w:rsidRPr="00EB53A5">
        <w:rPr>
          <w:rFonts w:ascii="Book Antiqua" w:eastAsia="宋体" w:hAnsi="Book Antiqua" w:cs="宋体"/>
          <w:lang w:val="en-US" w:eastAsia="zh-CN"/>
        </w:rPr>
        <w:t xml:space="preserve"> P, </w:t>
      </w:r>
      <w:proofErr w:type="spellStart"/>
      <w:r w:rsidRPr="00EB53A5">
        <w:rPr>
          <w:rFonts w:ascii="Book Antiqua" w:eastAsia="宋体" w:hAnsi="Book Antiqua" w:cs="宋体"/>
          <w:lang w:val="en-US" w:eastAsia="zh-CN"/>
        </w:rPr>
        <w:t>Beger</w:t>
      </w:r>
      <w:proofErr w:type="spellEnd"/>
      <w:r w:rsidRPr="00EB53A5">
        <w:rPr>
          <w:rFonts w:ascii="Book Antiqua" w:eastAsia="宋体" w:hAnsi="Book Antiqua" w:cs="宋体"/>
          <w:lang w:val="en-US" w:eastAsia="zh-CN"/>
        </w:rPr>
        <w:t xml:space="preserve"> HG. </w:t>
      </w:r>
      <w:proofErr w:type="gramStart"/>
      <w:r w:rsidRPr="00EB53A5">
        <w:rPr>
          <w:rFonts w:ascii="Book Antiqua" w:eastAsia="宋体" w:hAnsi="Book Antiqua" w:cs="宋体"/>
          <w:lang w:val="en-US" w:eastAsia="zh-CN"/>
        </w:rPr>
        <w:t>Analysis of nerves in chronic pancreatitis.</w:t>
      </w:r>
      <w:proofErr w:type="gramEnd"/>
      <w:r w:rsidRPr="00EB53A5">
        <w:rPr>
          <w:rFonts w:ascii="Book Antiqua" w:eastAsia="宋体" w:hAnsi="Book Antiqua" w:cs="宋体"/>
          <w:lang w:val="en-US" w:eastAsia="zh-CN"/>
        </w:rPr>
        <w:t> </w:t>
      </w:r>
      <w:r w:rsidRPr="00EB53A5">
        <w:rPr>
          <w:rFonts w:ascii="Book Antiqua" w:eastAsia="宋体" w:hAnsi="Book Antiqua" w:cs="宋体"/>
          <w:i/>
          <w:iCs/>
          <w:lang w:val="en-US" w:eastAsia="zh-CN"/>
        </w:rPr>
        <w:t>Gastroenterology</w:t>
      </w:r>
      <w:r w:rsidRPr="00EB53A5">
        <w:rPr>
          <w:rFonts w:ascii="Book Antiqua" w:eastAsia="宋体" w:hAnsi="Book Antiqua" w:cs="宋体"/>
          <w:lang w:val="en-US" w:eastAsia="zh-CN"/>
        </w:rPr>
        <w:t> 1988; </w:t>
      </w:r>
      <w:r w:rsidRPr="00EB53A5">
        <w:rPr>
          <w:rFonts w:ascii="Book Antiqua" w:eastAsia="宋体" w:hAnsi="Book Antiqua" w:cs="宋体"/>
          <w:b/>
          <w:bCs/>
          <w:lang w:val="en-US" w:eastAsia="zh-CN"/>
        </w:rPr>
        <w:t>94</w:t>
      </w:r>
      <w:r w:rsidRPr="00EB53A5">
        <w:rPr>
          <w:rFonts w:ascii="Book Antiqua" w:eastAsia="宋体" w:hAnsi="Book Antiqua" w:cs="宋体"/>
          <w:lang w:val="en-US" w:eastAsia="zh-CN"/>
        </w:rPr>
        <w:t>: 1459-1469 [PMID: 3360267]</w:t>
      </w:r>
    </w:p>
    <w:p w:rsidR="00EB53A5" w:rsidRPr="00EB53A5" w:rsidRDefault="00EB53A5" w:rsidP="00EB53A5">
      <w:pPr>
        <w:rPr>
          <w:rFonts w:ascii="Book Antiqua" w:eastAsia="宋体" w:hAnsi="Book Antiqua" w:cs="宋体"/>
          <w:lang w:val="en-US" w:eastAsia="zh-CN"/>
        </w:rPr>
      </w:pPr>
      <w:proofErr w:type="gramStart"/>
      <w:r w:rsidRPr="00EB53A5">
        <w:rPr>
          <w:rFonts w:ascii="Book Antiqua" w:eastAsia="宋体" w:hAnsi="Book Antiqua" w:cs="宋体"/>
          <w:lang w:val="en-US" w:eastAsia="zh-CN"/>
        </w:rPr>
        <w:t>59 </w:t>
      </w:r>
      <w:proofErr w:type="spellStart"/>
      <w:r w:rsidRPr="00EB53A5">
        <w:rPr>
          <w:rFonts w:ascii="Book Antiqua" w:eastAsia="宋体" w:hAnsi="Book Antiqua" w:cs="宋体"/>
          <w:b/>
          <w:bCs/>
          <w:lang w:val="en-US" w:eastAsia="zh-CN"/>
        </w:rPr>
        <w:t>Poulsen</w:t>
      </w:r>
      <w:proofErr w:type="spellEnd"/>
      <w:r w:rsidRPr="00EB53A5">
        <w:rPr>
          <w:rFonts w:ascii="Book Antiqua" w:eastAsia="宋体" w:hAnsi="Book Antiqua" w:cs="宋体"/>
          <w:b/>
          <w:bCs/>
          <w:lang w:val="en-US" w:eastAsia="zh-CN"/>
        </w:rPr>
        <w:t xml:space="preserve"> JL</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Olesen</w:t>
      </w:r>
      <w:proofErr w:type="spellEnd"/>
      <w:r w:rsidRPr="00EB53A5">
        <w:rPr>
          <w:rFonts w:ascii="Book Antiqua" w:eastAsia="宋体" w:hAnsi="Book Antiqua" w:cs="宋体"/>
          <w:lang w:val="en-US" w:eastAsia="zh-CN"/>
        </w:rPr>
        <w:t xml:space="preserve"> SS, </w:t>
      </w:r>
      <w:proofErr w:type="spellStart"/>
      <w:r w:rsidRPr="00EB53A5">
        <w:rPr>
          <w:rFonts w:ascii="Book Antiqua" w:eastAsia="宋体" w:hAnsi="Book Antiqua" w:cs="宋体"/>
          <w:lang w:val="en-US" w:eastAsia="zh-CN"/>
        </w:rPr>
        <w:t>Malver</w:t>
      </w:r>
      <w:proofErr w:type="spellEnd"/>
      <w:r w:rsidRPr="00EB53A5">
        <w:rPr>
          <w:rFonts w:ascii="Book Antiqua" w:eastAsia="宋体" w:hAnsi="Book Antiqua" w:cs="宋体"/>
          <w:lang w:val="en-US" w:eastAsia="zh-CN"/>
        </w:rPr>
        <w:t xml:space="preserve"> LP, </w:t>
      </w:r>
      <w:proofErr w:type="spellStart"/>
      <w:r w:rsidRPr="00EB53A5">
        <w:rPr>
          <w:rFonts w:ascii="Book Antiqua" w:eastAsia="宋体" w:hAnsi="Book Antiqua" w:cs="宋体"/>
          <w:lang w:val="en-US" w:eastAsia="zh-CN"/>
        </w:rPr>
        <w:t>Frøkjær</w:t>
      </w:r>
      <w:proofErr w:type="spellEnd"/>
      <w:r w:rsidRPr="00EB53A5">
        <w:rPr>
          <w:rFonts w:ascii="Book Antiqua" w:eastAsia="宋体" w:hAnsi="Book Antiqua" w:cs="宋体"/>
          <w:lang w:val="en-US" w:eastAsia="zh-CN"/>
        </w:rPr>
        <w:t xml:space="preserve"> JB, </w:t>
      </w:r>
      <w:proofErr w:type="spellStart"/>
      <w:r w:rsidRPr="00EB53A5">
        <w:rPr>
          <w:rFonts w:ascii="Book Antiqua" w:eastAsia="宋体" w:hAnsi="Book Antiqua" w:cs="宋体"/>
          <w:lang w:val="en-US" w:eastAsia="zh-CN"/>
        </w:rPr>
        <w:t>Drewes</w:t>
      </w:r>
      <w:proofErr w:type="spellEnd"/>
      <w:r w:rsidRPr="00EB53A5">
        <w:rPr>
          <w:rFonts w:ascii="Book Antiqua" w:eastAsia="宋体" w:hAnsi="Book Antiqua" w:cs="宋体"/>
          <w:lang w:val="en-US" w:eastAsia="zh-CN"/>
        </w:rPr>
        <w:t xml:space="preserve"> AM.</w:t>
      </w:r>
      <w:proofErr w:type="gramEnd"/>
      <w:r w:rsidRPr="00EB53A5">
        <w:rPr>
          <w:rFonts w:ascii="Book Antiqua" w:eastAsia="宋体" w:hAnsi="Book Antiqua" w:cs="宋体"/>
          <w:lang w:val="en-US" w:eastAsia="zh-CN"/>
        </w:rPr>
        <w:t xml:space="preserve"> Pain and chronic pancreatitis: a complex interplay of multiple mechanisms. </w:t>
      </w:r>
      <w:r w:rsidRPr="00EB53A5">
        <w:rPr>
          <w:rFonts w:ascii="Book Antiqua" w:eastAsia="宋体" w:hAnsi="Book Antiqua" w:cs="宋体"/>
          <w:i/>
          <w:iCs/>
          <w:lang w:val="en-US" w:eastAsia="zh-CN"/>
        </w:rPr>
        <w:t xml:space="preserve">World J </w:t>
      </w:r>
      <w:proofErr w:type="spellStart"/>
      <w:r w:rsidRPr="00EB53A5">
        <w:rPr>
          <w:rFonts w:ascii="Book Antiqua" w:eastAsia="宋体" w:hAnsi="Book Antiqua" w:cs="宋体"/>
          <w:i/>
          <w:iCs/>
          <w:lang w:val="en-US" w:eastAsia="zh-CN"/>
        </w:rPr>
        <w:t>Gastroenterol</w:t>
      </w:r>
      <w:proofErr w:type="spellEnd"/>
      <w:r w:rsidRPr="00EB53A5">
        <w:rPr>
          <w:rFonts w:ascii="Book Antiqua" w:eastAsia="宋体" w:hAnsi="Book Antiqua" w:cs="宋体"/>
          <w:lang w:val="en-US" w:eastAsia="zh-CN"/>
        </w:rPr>
        <w:t> 2013; </w:t>
      </w:r>
      <w:r w:rsidRPr="00EB53A5">
        <w:rPr>
          <w:rFonts w:ascii="Book Antiqua" w:eastAsia="宋体" w:hAnsi="Book Antiqua" w:cs="宋体"/>
          <w:b/>
          <w:bCs/>
          <w:lang w:val="en-US" w:eastAsia="zh-CN"/>
        </w:rPr>
        <w:t>19</w:t>
      </w:r>
      <w:r w:rsidRPr="00EB53A5">
        <w:rPr>
          <w:rFonts w:ascii="Book Antiqua" w:eastAsia="宋体" w:hAnsi="Book Antiqua" w:cs="宋体"/>
          <w:lang w:val="en-US" w:eastAsia="zh-CN"/>
        </w:rPr>
        <w:t>: 7282-7291 [PMID: 24259959 DOI: 10.3748/wjg.v19.i42.7282]</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60 </w:t>
      </w:r>
      <w:proofErr w:type="spellStart"/>
      <w:r w:rsidRPr="00EB53A5">
        <w:rPr>
          <w:rFonts w:ascii="Book Antiqua" w:eastAsia="宋体" w:hAnsi="Book Antiqua" w:cs="宋体"/>
          <w:b/>
          <w:bCs/>
          <w:lang w:val="en-US" w:eastAsia="zh-CN"/>
        </w:rPr>
        <w:t>Friess</w:t>
      </w:r>
      <w:proofErr w:type="spellEnd"/>
      <w:r w:rsidRPr="00EB53A5">
        <w:rPr>
          <w:rFonts w:ascii="Book Antiqua" w:eastAsia="宋体" w:hAnsi="Book Antiqua" w:cs="宋体"/>
          <w:b/>
          <w:bCs/>
          <w:lang w:val="en-US" w:eastAsia="zh-CN"/>
        </w:rPr>
        <w:t xml:space="preserve"> H</w:t>
      </w:r>
      <w:r w:rsidRPr="00EB53A5">
        <w:rPr>
          <w:rFonts w:ascii="Book Antiqua" w:eastAsia="宋体" w:hAnsi="Book Antiqua" w:cs="宋体"/>
          <w:lang w:val="en-US" w:eastAsia="zh-CN"/>
        </w:rPr>
        <w:t xml:space="preserve">, Zhu ZW, di </w:t>
      </w:r>
      <w:proofErr w:type="spellStart"/>
      <w:r w:rsidRPr="00EB53A5">
        <w:rPr>
          <w:rFonts w:ascii="Book Antiqua" w:eastAsia="宋体" w:hAnsi="Book Antiqua" w:cs="宋体"/>
          <w:lang w:val="en-US" w:eastAsia="zh-CN"/>
        </w:rPr>
        <w:t>Mola</w:t>
      </w:r>
      <w:proofErr w:type="spellEnd"/>
      <w:r w:rsidRPr="00EB53A5">
        <w:rPr>
          <w:rFonts w:ascii="Book Antiqua" w:eastAsia="宋体" w:hAnsi="Book Antiqua" w:cs="宋体"/>
          <w:lang w:val="en-US" w:eastAsia="zh-CN"/>
        </w:rPr>
        <w:t xml:space="preserve"> FF, </w:t>
      </w:r>
      <w:proofErr w:type="spellStart"/>
      <w:r w:rsidRPr="00EB53A5">
        <w:rPr>
          <w:rFonts w:ascii="Book Antiqua" w:eastAsia="宋体" w:hAnsi="Book Antiqua" w:cs="宋体"/>
          <w:lang w:val="en-US" w:eastAsia="zh-CN"/>
        </w:rPr>
        <w:t>Kulli</w:t>
      </w:r>
      <w:proofErr w:type="spellEnd"/>
      <w:r w:rsidRPr="00EB53A5">
        <w:rPr>
          <w:rFonts w:ascii="Book Antiqua" w:eastAsia="宋体" w:hAnsi="Book Antiqua" w:cs="宋体"/>
          <w:lang w:val="en-US" w:eastAsia="zh-CN"/>
        </w:rPr>
        <w:t xml:space="preserve"> C, Graber HU, </w:t>
      </w:r>
      <w:proofErr w:type="spellStart"/>
      <w:r w:rsidRPr="00EB53A5">
        <w:rPr>
          <w:rFonts w:ascii="Book Antiqua" w:eastAsia="宋体" w:hAnsi="Book Antiqua" w:cs="宋体"/>
          <w:lang w:val="en-US" w:eastAsia="zh-CN"/>
        </w:rPr>
        <w:t>Andren</w:t>
      </w:r>
      <w:proofErr w:type="spellEnd"/>
      <w:r w:rsidRPr="00EB53A5">
        <w:rPr>
          <w:rFonts w:ascii="Book Antiqua" w:eastAsia="宋体" w:hAnsi="Book Antiqua" w:cs="宋体"/>
          <w:lang w:val="en-US" w:eastAsia="zh-CN"/>
        </w:rPr>
        <w:t xml:space="preserve">-Sandberg A, Zimmermann A, </w:t>
      </w:r>
      <w:proofErr w:type="spellStart"/>
      <w:r w:rsidRPr="00EB53A5">
        <w:rPr>
          <w:rFonts w:ascii="Book Antiqua" w:eastAsia="宋体" w:hAnsi="Book Antiqua" w:cs="宋体"/>
          <w:lang w:val="en-US" w:eastAsia="zh-CN"/>
        </w:rPr>
        <w:t>Korc</w:t>
      </w:r>
      <w:proofErr w:type="spellEnd"/>
      <w:r w:rsidRPr="00EB53A5">
        <w:rPr>
          <w:rFonts w:ascii="Book Antiqua" w:eastAsia="宋体" w:hAnsi="Book Antiqua" w:cs="宋体"/>
          <w:lang w:val="en-US" w:eastAsia="zh-CN"/>
        </w:rPr>
        <w:t xml:space="preserve"> M, </w:t>
      </w:r>
      <w:proofErr w:type="spellStart"/>
      <w:r w:rsidRPr="00EB53A5">
        <w:rPr>
          <w:rFonts w:ascii="Book Antiqua" w:eastAsia="宋体" w:hAnsi="Book Antiqua" w:cs="宋体"/>
          <w:lang w:val="en-US" w:eastAsia="zh-CN"/>
        </w:rPr>
        <w:t>Reinshagen</w:t>
      </w:r>
      <w:proofErr w:type="spellEnd"/>
      <w:r w:rsidRPr="00EB53A5">
        <w:rPr>
          <w:rFonts w:ascii="Book Antiqua" w:eastAsia="宋体" w:hAnsi="Book Antiqua" w:cs="宋体"/>
          <w:lang w:val="en-US" w:eastAsia="zh-CN"/>
        </w:rPr>
        <w:t xml:space="preserve"> M, </w:t>
      </w:r>
      <w:proofErr w:type="spellStart"/>
      <w:r w:rsidRPr="00EB53A5">
        <w:rPr>
          <w:rFonts w:ascii="Book Antiqua" w:eastAsia="宋体" w:hAnsi="Book Antiqua" w:cs="宋体"/>
          <w:lang w:val="en-US" w:eastAsia="zh-CN"/>
        </w:rPr>
        <w:t>Büchler</w:t>
      </w:r>
      <w:proofErr w:type="spellEnd"/>
      <w:r w:rsidRPr="00EB53A5">
        <w:rPr>
          <w:rFonts w:ascii="Book Antiqua" w:eastAsia="宋体" w:hAnsi="Book Antiqua" w:cs="宋体"/>
          <w:lang w:val="en-US" w:eastAsia="zh-CN"/>
        </w:rPr>
        <w:t xml:space="preserve"> MW. </w:t>
      </w:r>
      <w:proofErr w:type="gramStart"/>
      <w:r w:rsidRPr="00EB53A5">
        <w:rPr>
          <w:rFonts w:ascii="Book Antiqua" w:eastAsia="宋体" w:hAnsi="Book Antiqua" w:cs="宋体"/>
          <w:lang w:val="en-US" w:eastAsia="zh-CN"/>
        </w:rPr>
        <w:t>Nerve growth factor and its high-affinity receptor in chronic pancreatitis.</w:t>
      </w:r>
      <w:proofErr w:type="gramEnd"/>
      <w:r w:rsidRPr="00EB53A5">
        <w:rPr>
          <w:rFonts w:ascii="Book Antiqua" w:eastAsia="宋体" w:hAnsi="Book Antiqua" w:cs="宋体"/>
          <w:lang w:val="en-US" w:eastAsia="zh-CN"/>
        </w:rPr>
        <w:t> </w:t>
      </w:r>
      <w:r w:rsidRPr="00EB53A5">
        <w:rPr>
          <w:rFonts w:ascii="Book Antiqua" w:eastAsia="宋体" w:hAnsi="Book Antiqua" w:cs="宋体"/>
          <w:i/>
          <w:iCs/>
          <w:lang w:val="en-US" w:eastAsia="zh-CN"/>
        </w:rPr>
        <w:t xml:space="preserve">Ann </w:t>
      </w:r>
      <w:proofErr w:type="spellStart"/>
      <w:r w:rsidRPr="00EB53A5">
        <w:rPr>
          <w:rFonts w:ascii="Book Antiqua" w:eastAsia="宋体" w:hAnsi="Book Antiqua" w:cs="宋体"/>
          <w:i/>
          <w:iCs/>
          <w:lang w:val="en-US" w:eastAsia="zh-CN"/>
        </w:rPr>
        <w:t>Surg</w:t>
      </w:r>
      <w:proofErr w:type="spellEnd"/>
      <w:r w:rsidRPr="00EB53A5">
        <w:rPr>
          <w:rFonts w:ascii="Book Antiqua" w:eastAsia="宋体" w:hAnsi="Book Antiqua" w:cs="宋体"/>
          <w:lang w:val="en-US" w:eastAsia="zh-CN"/>
        </w:rPr>
        <w:t> 1999; </w:t>
      </w:r>
      <w:r w:rsidRPr="00EB53A5">
        <w:rPr>
          <w:rFonts w:ascii="Book Antiqua" w:eastAsia="宋体" w:hAnsi="Book Antiqua" w:cs="宋体"/>
          <w:b/>
          <w:bCs/>
          <w:lang w:val="en-US" w:eastAsia="zh-CN"/>
        </w:rPr>
        <w:t>230</w:t>
      </w:r>
      <w:r w:rsidRPr="00EB53A5">
        <w:rPr>
          <w:rFonts w:ascii="Book Antiqua" w:eastAsia="宋体" w:hAnsi="Book Antiqua" w:cs="宋体"/>
          <w:lang w:val="en-US" w:eastAsia="zh-CN"/>
        </w:rPr>
        <w:t>: 615-624 [PMID: 10561084 DOI: 10.1097/00000658-199911000-00002]</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61 </w:t>
      </w:r>
      <w:r w:rsidRPr="00EB53A5">
        <w:rPr>
          <w:rFonts w:ascii="Book Antiqua" w:eastAsia="宋体" w:hAnsi="Book Antiqua" w:cs="宋体"/>
          <w:b/>
          <w:bCs/>
          <w:lang w:val="en-US" w:eastAsia="zh-CN"/>
        </w:rPr>
        <w:t>Zhu ZW</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Friess</w:t>
      </w:r>
      <w:proofErr w:type="spellEnd"/>
      <w:r w:rsidRPr="00EB53A5">
        <w:rPr>
          <w:rFonts w:ascii="Book Antiqua" w:eastAsia="宋体" w:hAnsi="Book Antiqua" w:cs="宋体"/>
          <w:lang w:val="en-US" w:eastAsia="zh-CN"/>
        </w:rPr>
        <w:t xml:space="preserve"> H, Wang L, Zimmermann A, </w:t>
      </w:r>
      <w:proofErr w:type="spellStart"/>
      <w:r w:rsidRPr="00EB53A5">
        <w:rPr>
          <w:rFonts w:ascii="Book Antiqua" w:eastAsia="宋体" w:hAnsi="Book Antiqua" w:cs="宋体"/>
          <w:lang w:val="en-US" w:eastAsia="zh-CN"/>
        </w:rPr>
        <w:t>Büchler</w:t>
      </w:r>
      <w:proofErr w:type="spellEnd"/>
      <w:r w:rsidRPr="00EB53A5">
        <w:rPr>
          <w:rFonts w:ascii="Book Antiqua" w:eastAsia="宋体" w:hAnsi="Book Antiqua" w:cs="宋体"/>
          <w:lang w:val="en-US" w:eastAsia="zh-CN"/>
        </w:rPr>
        <w:t xml:space="preserve"> MW. Brain-derived </w:t>
      </w:r>
      <w:proofErr w:type="spellStart"/>
      <w:r w:rsidRPr="00EB53A5">
        <w:rPr>
          <w:rFonts w:ascii="Book Antiqua" w:eastAsia="宋体" w:hAnsi="Book Antiqua" w:cs="宋体"/>
          <w:lang w:val="en-US" w:eastAsia="zh-CN"/>
        </w:rPr>
        <w:t>neurotrophic</w:t>
      </w:r>
      <w:proofErr w:type="spellEnd"/>
      <w:r w:rsidRPr="00EB53A5">
        <w:rPr>
          <w:rFonts w:ascii="Book Antiqua" w:eastAsia="宋体" w:hAnsi="Book Antiqua" w:cs="宋体"/>
          <w:lang w:val="en-US" w:eastAsia="zh-CN"/>
        </w:rPr>
        <w:t xml:space="preserve"> factor (BDNF) is </w:t>
      </w:r>
      <w:proofErr w:type="spellStart"/>
      <w:r w:rsidRPr="00EB53A5">
        <w:rPr>
          <w:rFonts w:ascii="Book Antiqua" w:eastAsia="宋体" w:hAnsi="Book Antiqua" w:cs="宋体"/>
          <w:lang w:val="en-US" w:eastAsia="zh-CN"/>
        </w:rPr>
        <w:t>upregulated</w:t>
      </w:r>
      <w:proofErr w:type="spellEnd"/>
      <w:r w:rsidRPr="00EB53A5">
        <w:rPr>
          <w:rFonts w:ascii="Book Antiqua" w:eastAsia="宋体" w:hAnsi="Book Antiqua" w:cs="宋体"/>
          <w:lang w:val="en-US" w:eastAsia="zh-CN"/>
        </w:rPr>
        <w:t xml:space="preserve"> and associated with pain in chronic pancreatitis. </w:t>
      </w:r>
      <w:r w:rsidRPr="00EB53A5">
        <w:rPr>
          <w:rFonts w:ascii="Book Antiqua" w:eastAsia="宋体" w:hAnsi="Book Antiqua" w:cs="宋体"/>
          <w:i/>
          <w:iCs/>
          <w:lang w:val="en-US" w:eastAsia="zh-CN"/>
        </w:rPr>
        <w:t xml:space="preserve">Dig Dis </w:t>
      </w:r>
      <w:proofErr w:type="spellStart"/>
      <w:r w:rsidRPr="00EB53A5">
        <w:rPr>
          <w:rFonts w:ascii="Book Antiqua" w:eastAsia="宋体" w:hAnsi="Book Antiqua" w:cs="宋体"/>
          <w:i/>
          <w:iCs/>
          <w:lang w:val="en-US" w:eastAsia="zh-CN"/>
        </w:rPr>
        <w:t>Sci</w:t>
      </w:r>
      <w:proofErr w:type="spellEnd"/>
      <w:r w:rsidRPr="00EB53A5">
        <w:rPr>
          <w:rFonts w:ascii="Book Antiqua" w:eastAsia="宋体" w:hAnsi="Book Antiqua" w:cs="宋体"/>
          <w:lang w:val="en-US" w:eastAsia="zh-CN"/>
        </w:rPr>
        <w:t> 2001; </w:t>
      </w:r>
      <w:r w:rsidRPr="00EB53A5">
        <w:rPr>
          <w:rFonts w:ascii="Book Antiqua" w:eastAsia="宋体" w:hAnsi="Book Antiqua" w:cs="宋体"/>
          <w:b/>
          <w:bCs/>
          <w:lang w:val="en-US" w:eastAsia="zh-CN"/>
        </w:rPr>
        <w:t>46</w:t>
      </w:r>
      <w:r w:rsidRPr="00EB53A5">
        <w:rPr>
          <w:rFonts w:ascii="Book Antiqua" w:eastAsia="宋体" w:hAnsi="Book Antiqua" w:cs="宋体"/>
          <w:lang w:val="en-US" w:eastAsia="zh-CN"/>
        </w:rPr>
        <w:t>: 1633-1639 [PMID: 11508661 DOI: 10.1023/A: 1010684916863]</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62 </w:t>
      </w:r>
      <w:proofErr w:type="spellStart"/>
      <w:r w:rsidRPr="00EB53A5">
        <w:rPr>
          <w:rFonts w:ascii="Book Antiqua" w:eastAsia="宋体" w:hAnsi="Book Antiqua" w:cs="宋体"/>
          <w:b/>
          <w:bCs/>
          <w:lang w:val="en-US" w:eastAsia="zh-CN"/>
        </w:rPr>
        <w:t>Anand</w:t>
      </w:r>
      <w:proofErr w:type="spellEnd"/>
      <w:r w:rsidRPr="00EB53A5">
        <w:rPr>
          <w:rFonts w:ascii="Book Antiqua" w:eastAsia="宋体" w:hAnsi="Book Antiqua" w:cs="宋体"/>
          <w:b/>
          <w:bCs/>
          <w:lang w:val="en-US" w:eastAsia="zh-CN"/>
        </w:rPr>
        <w:t xml:space="preserve"> P</w:t>
      </w:r>
      <w:r w:rsidRPr="00EB53A5">
        <w:rPr>
          <w:rFonts w:ascii="Book Antiqua" w:eastAsia="宋体" w:hAnsi="Book Antiqua" w:cs="宋体"/>
          <w:lang w:val="en-US" w:eastAsia="zh-CN"/>
        </w:rPr>
        <w:t xml:space="preserve">, Aziz Q, </w:t>
      </w:r>
      <w:proofErr w:type="spellStart"/>
      <w:r w:rsidRPr="00EB53A5">
        <w:rPr>
          <w:rFonts w:ascii="Book Antiqua" w:eastAsia="宋体" w:hAnsi="Book Antiqua" w:cs="宋体"/>
          <w:lang w:val="en-US" w:eastAsia="zh-CN"/>
        </w:rPr>
        <w:t>Willert</w:t>
      </w:r>
      <w:proofErr w:type="spellEnd"/>
      <w:r w:rsidRPr="00EB53A5">
        <w:rPr>
          <w:rFonts w:ascii="Book Antiqua" w:eastAsia="宋体" w:hAnsi="Book Antiqua" w:cs="宋体"/>
          <w:lang w:val="en-US" w:eastAsia="zh-CN"/>
        </w:rPr>
        <w:t xml:space="preserve"> R, van </w:t>
      </w:r>
      <w:proofErr w:type="spellStart"/>
      <w:r w:rsidRPr="00EB53A5">
        <w:rPr>
          <w:rFonts w:ascii="Book Antiqua" w:eastAsia="宋体" w:hAnsi="Book Antiqua" w:cs="宋体"/>
          <w:lang w:val="en-US" w:eastAsia="zh-CN"/>
        </w:rPr>
        <w:t>Oudenhove</w:t>
      </w:r>
      <w:proofErr w:type="spellEnd"/>
      <w:r w:rsidRPr="00EB53A5">
        <w:rPr>
          <w:rFonts w:ascii="Book Antiqua" w:eastAsia="宋体" w:hAnsi="Book Antiqua" w:cs="宋体"/>
          <w:lang w:val="en-US" w:eastAsia="zh-CN"/>
        </w:rPr>
        <w:t xml:space="preserve"> L. Peripheral and central mechanisms of visceral sensitization in man. </w:t>
      </w:r>
      <w:proofErr w:type="spellStart"/>
      <w:r w:rsidRPr="00EB53A5">
        <w:rPr>
          <w:rFonts w:ascii="Book Antiqua" w:eastAsia="宋体" w:hAnsi="Book Antiqua" w:cs="宋体"/>
          <w:i/>
          <w:iCs/>
          <w:lang w:val="en-US" w:eastAsia="zh-CN"/>
        </w:rPr>
        <w:t>Neurogastroenterol</w:t>
      </w:r>
      <w:proofErr w:type="spellEnd"/>
      <w:r w:rsidRPr="00EB53A5">
        <w:rPr>
          <w:rFonts w:ascii="Book Antiqua" w:eastAsia="宋体" w:hAnsi="Book Antiqua" w:cs="宋体"/>
          <w:i/>
          <w:iCs/>
          <w:lang w:val="en-US" w:eastAsia="zh-CN"/>
        </w:rPr>
        <w:t xml:space="preserve"> </w:t>
      </w:r>
      <w:proofErr w:type="spellStart"/>
      <w:r w:rsidRPr="00EB53A5">
        <w:rPr>
          <w:rFonts w:ascii="Book Antiqua" w:eastAsia="宋体" w:hAnsi="Book Antiqua" w:cs="宋体"/>
          <w:i/>
          <w:iCs/>
          <w:lang w:val="en-US" w:eastAsia="zh-CN"/>
        </w:rPr>
        <w:t>Motil</w:t>
      </w:r>
      <w:proofErr w:type="spellEnd"/>
      <w:r w:rsidRPr="00EB53A5">
        <w:rPr>
          <w:rFonts w:ascii="Book Antiqua" w:eastAsia="宋体" w:hAnsi="Book Antiqua" w:cs="宋体"/>
          <w:lang w:val="en-US" w:eastAsia="zh-CN"/>
        </w:rPr>
        <w:t> 2007; </w:t>
      </w:r>
      <w:r w:rsidRPr="00EB53A5">
        <w:rPr>
          <w:rFonts w:ascii="Book Antiqua" w:eastAsia="宋体" w:hAnsi="Book Antiqua" w:cs="宋体"/>
          <w:b/>
          <w:bCs/>
          <w:lang w:val="en-US" w:eastAsia="zh-CN"/>
        </w:rPr>
        <w:t>19</w:t>
      </w:r>
      <w:r w:rsidRPr="00EB53A5">
        <w:rPr>
          <w:rFonts w:ascii="Book Antiqua" w:eastAsia="宋体" w:hAnsi="Book Antiqua" w:cs="宋体"/>
          <w:lang w:val="en-US" w:eastAsia="zh-CN"/>
        </w:rPr>
        <w:t>: 29-46 [PMID: 17280584]</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63 </w:t>
      </w:r>
      <w:proofErr w:type="spellStart"/>
      <w:r w:rsidRPr="00EB53A5">
        <w:rPr>
          <w:rFonts w:ascii="Book Antiqua" w:eastAsia="宋体" w:hAnsi="Book Antiqua" w:cs="宋体"/>
          <w:b/>
          <w:bCs/>
          <w:lang w:val="en-US" w:eastAsia="zh-CN"/>
        </w:rPr>
        <w:t>Dimcevski</w:t>
      </w:r>
      <w:proofErr w:type="spellEnd"/>
      <w:r w:rsidRPr="00EB53A5">
        <w:rPr>
          <w:rFonts w:ascii="Book Antiqua" w:eastAsia="宋体" w:hAnsi="Book Antiqua" w:cs="宋体"/>
          <w:b/>
          <w:bCs/>
          <w:lang w:val="en-US" w:eastAsia="zh-CN"/>
        </w:rPr>
        <w:t xml:space="preserve"> G</w:t>
      </w:r>
      <w:r w:rsidRPr="00EB53A5">
        <w:rPr>
          <w:rFonts w:ascii="Book Antiqua" w:eastAsia="宋体" w:hAnsi="Book Antiqua" w:cs="宋体"/>
          <w:lang w:val="en-US" w:eastAsia="zh-CN"/>
        </w:rPr>
        <w:t xml:space="preserve">, Sami SA, </w:t>
      </w:r>
      <w:proofErr w:type="spellStart"/>
      <w:r w:rsidRPr="00EB53A5">
        <w:rPr>
          <w:rFonts w:ascii="Book Antiqua" w:eastAsia="宋体" w:hAnsi="Book Antiqua" w:cs="宋体"/>
          <w:lang w:val="en-US" w:eastAsia="zh-CN"/>
        </w:rPr>
        <w:t>Funch</w:t>
      </w:r>
      <w:proofErr w:type="spellEnd"/>
      <w:r w:rsidRPr="00EB53A5">
        <w:rPr>
          <w:rFonts w:ascii="Book Antiqua" w:eastAsia="宋体" w:hAnsi="Book Antiqua" w:cs="宋体"/>
          <w:lang w:val="en-US" w:eastAsia="zh-CN"/>
        </w:rPr>
        <w:t xml:space="preserve">-Jensen P, Le </w:t>
      </w:r>
      <w:proofErr w:type="spellStart"/>
      <w:r w:rsidRPr="00EB53A5">
        <w:rPr>
          <w:rFonts w:ascii="Book Antiqua" w:eastAsia="宋体" w:hAnsi="Book Antiqua" w:cs="宋体"/>
          <w:lang w:val="en-US" w:eastAsia="zh-CN"/>
        </w:rPr>
        <w:t>Pera</w:t>
      </w:r>
      <w:proofErr w:type="spellEnd"/>
      <w:r w:rsidRPr="00EB53A5">
        <w:rPr>
          <w:rFonts w:ascii="Book Antiqua" w:eastAsia="宋体" w:hAnsi="Book Antiqua" w:cs="宋体"/>
          <w:lang w:val="en-US" w:eastAsia="zh-CN"/>
        </w:rPr>
        <w:t xml:space="preserve"> D, </w:t>
      </w:r>
      <w:proofErr w:type="spellStart"/>
      <w:r w:rsidRPr="00EB53A5">
        <w:rPr>
          <w:rFonts w:ascii="Book Antiqua" w:eastAsia="宋体" w:hAnsi="Book Antiqua" w:cs="宋体"/>
          <w:lang w:val="en-US" w:eastAsia="zh-CN"/>
        </w:rPr>
        <w:t>Valeriani</w:t>
      </w:r>
      <w:proofErr w:type="spellEnd"/>
      <w:r w:rsidRPr="00EB53A5">
        <w:rPr>
          <w:rFonts w:ascii="Book Antiqua" w:eastAsia="宋体" w:hAnsi="Book Antiqua" w:cs="宋体"/>
          <w:lang w:val="en-US" w:eastAsia="zh-CN"/>
        </w:rPr>
        <w:t xml:space="preserve"> M, Arendt-Nielsen L, </w:t>
      </w:r>
      <w:proofErr w:type="spellStart"/>
      <w:r w:rsidRPr="00EB53A5">
        <w:rPr>
          <w:rFonts w:ascii="Book Antiqua" w:eastAsia="宋体" w:hAnsi="Book Antiqua" w:cs="宋体"/>
          <w:lang w:val="en-US" w:eastAsia="zh-CN"/>
        </w:rPr>
        <w:t>Drewes</w:t>
      </w:r>
      <w:proofErr w:type="spellEnd"/>
      <w:r w:rsidRPr="00EB53A5">
        <w:rPr>
          <w:rFonts w:ascii="Book Antiqua" w:eastAsia="宋体" w:hAnsi="Book Antiqua" w:cs="宋体"/>
          <w:lang w:val="en-US" w:eastAsia="zh-CN"/>
        </w:rPr>
        <w:t xml:space="preserve"> AM. Pain in chronic pancreatitis: the role of reorganization in the central nervous system. </w:t>
      </w:r>
      <w:r w:rsidRPr="00EB53A5">
        <w:rPr>
          <w:rFonts w:ascii="Book Antiqua" w:eastAsia="宋体" w:hAnsi="Book Antiqua" w:cs="宋体"/>
          <w:i/>
          <w:iCs/>
          <w:lang w:val="en-US" w:eastAsia="zh-CN"/>
        </w:rPr>
        <w:t>Gastroenterology</w:t>
      </w:r>
      <w:r w:rsidRPr="00EB53A5">
        <w:rPr>
          <w:rFonts w:ascii="Book Antiqua" w:eastAsia="宋体" w:hAnsi="Book Antiqua" w:cs="宋体"/>
          <w:lang w:val="en-US" w:eastAsia="zh-CN"/>
        </w:rPr>
        <w:t> 2007; </w:t>
      </w:r>
      <w:r w:rsidRPr="00EB53A5">
        <w:rPr>
          <w:rFonts w:ascii="Book Antiqua" w:eastAsia="宋体" w:hAnsi="Book Antiqua" w:cs="宋体"/>
          <w:b/>
          <w:bCs/>
          <w:lang w:val="en-US" w:eastAsia="zh-CN"/>
        </w:rPr>
        <w:t>132</w:t>
      </w:r>
      <w:r w:rsidRPr="00EB53A5">
        <w:rPr>
          <w:rFonts w:ascii="Book Antiqua" w:eastAsia="宋体" w:hAnsi="Book Antiqua" w:cs="宋体"/>
          <w:lang w:val="en-US" w:eastAsia="zh-CN"/>
        </w:rPr>
        <w:t>: 1546-1556 [PMID: 17408654 DOI: 10.1053/j.gastro.2007.01.037]</w:t>
      </w:r>
    </w:p>
    <w:p w:rsidR="00EB53A5" w:rsidRPr="00EB53A5" w:rsidRDefault="00EB53A5" w:rsidP="00EB53A5">
      <w:pPr>
        <w:rPr>
          <w:rFonts w:ascii="Book Antiqua" w:eastAsia="宋体" w:hAnsi="Book Antiqua" w:cs="宋体"/>
          <w:lang w:val="en-US" w:eastAsia="zh-CN"/>
        </w:rPr>
      </w:pPr>
      <w:proofErr w:type="gramStart"/>
      <w:r w:rsidRPr="00EB53A5">
        <w:rPr>
          <w:rFonts w:ascii="Book Antiqua" w:eastAsia="宋体" w:hAnsi="Book Antiqua" w:cs="宋体"/>
          <w:lang w:val="en-US" w:eastAsia="zh-CN"/>
        </w:rPr>
        <w:lastRenderedPageBreak/>
        <w:t>64 </w:t>
      </w:r>
      <w:r w:rsidRPr="00EB53A5">
        <w:rPr>
          <w:rFonts w:ascii="Book Antiqua" w:eastAsia="宋体" w:hAnsi="Book Antiqua" w:cs="宋体"/>
          <w:b/>
          <w:bCs/>
          <w:lang w:val="en-US" w:eastAsia="zh-CN"/>
        </w:rPr>
        <w:t>Arendt-Nielsen L</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Laursen</w:t>
      </w:r>
      <w:proofErr w:type="spellEnd"/>
      <w:r w:rsidRPr="00EB53A5">
        <w:rPr>
          <w:rFonts w:ascii="Book Antiqua" w:eastAsia="宋体" w:hAnsi="Book Antiqua" w:cs="宋体"/>
          <w:lang w:val="en-US" w:eastAsia="zh-CN"/>
        </w:rPr>
        <w:t xml:space="preserve"> RJ, </w:t>
      </w:r>
      <w:proofErr w:type="spellStart"/>
      <w:r w:rsidRPr="00EB53A5">
        <w:rPr>
          <w:rFonts w:ascii="Book Antiqua" w:eastAsia="宋体" w:hAnsi="Book Antiqua" w:cs="宋体"/>
          <w:lang w:val="en-US" w:eastAsia="zh-CN"/>
        </w:rPr>
        <w:t>Drewes</w:t>
      </w:r>
      <w:proofErr w:type="spellEnd"/>
      <w:r w:rsidRPr="00EB53A5">
        <w:rPr>
          <w:rFonts w:ascii="Book Antiqua" w:eastAsia="宋体" w:hAnsi="Book Antiqua" w:cs="宋体"/>
          <w:lang w:val="en-US" w:eastAsia="zh-CN"/>
        </w:rPr>
        <w:t xml:space="preserve"> AM.</w:t>
      </w:r>
      <w:proofErr w:type="gramEnd"/>
      <w:r w:rsidRPr="00EB53A5">
        <w:rPr>
          <w:rFonts w:ascii="Book Antiqua" w:eastAsia="宋体" w:hAnsi="Book Antiqua" w:cs="宋体"/>
          <w:lang w:val="en-US" w:eastAsia="zh-CN"/>
        </w:rPr>
        <w:t xml:space="preserve"> </w:t>
      </w:r>
      <w:proofErr w:type="gramStart"/>
      <w:r w:rsidRPr="00EB53A5">
        <w:rPr>
          <w:rFonts w:ascii="Book Antiqua" w:eastAsia="宋体" w:hAnsi="Book Antiqua" w:cs="宋体"/>
          <w:lang w:val="en-US" w:eastAsia="zh-CN"/>
        </w:rPr>
        <w:t>Referred pain as an indicator for neural plasticity.</w:t>
      </w:r>
      <w:proofErr w:type="gramEnd"/>
      <w:r w:rsidRPr="00EB53A5">
        <w:rPr>
          <w:rFonts w:ascii="Book Antiqua" w:eastAsia="宋体" w:hAnsi="Book Antiqua" w:cs="宋体"/>
          <w:lang w:val="en-US" w:eastAsia="zh-CN"/>
        </w:rPr>
        <w:t> </w:t>
      </w:r>
      <w:proofErr w:type="spellStart"/>
      <w:r w:rsidRPr="00EB53A5">
        <w:rPr>
          <w:rFonts w:ascii="Book Antiqua" w:eastAsia="宋体" w:hAnsi="Book Antiqua" w:cs="宋体"/>
          <w:i/>
          <w:iCs/>
          <w:lang w:val="en-US" w:eastAsia="zh-CN"/>
        </w:rPr>
        <w:t>Prog</w:t>
      </w:r>
      <w:proofErr w:type="spellEnd"/>
      <w:r w:rsidRPr="00EB53A5">
        <w:rPr>
          <w:rFonts w:ascii="Book Antiqua" w:eastAsia="宋体" w:hAnsi="Book Antiqua" w:cs="宋体"/>
          <w:i/>
          <w:iCs/>
          <w:lang w:val="en-US" w:eastAsia="zh-CN"/>
        </w:rPr>
        <w:t xml:space="preserve"> Brain Res</w:t>
      </w:r>
      <w:r w:rsidRPr="00EB53A5">
        <w:rPr>
          <w:rFonts w:ascii="Book Antiqua" w:eastAsia="宋体" w:hAnsi="Book Antiqua" w:cs="宋体"/>
          <w:lang w:val="en-US" w:eastAsia="zh-CN"/>
        </w:rPr>
        <w:t> 2000; </w:t>
      </w:r>
      <w:r w:rsidRPr="00EB53A5">
        <w:rPr>
          <w:rFonts w:ascii="Book Antiqua" w:eastAsia="宋体" w:hAnsi="Book Antiqua" w:cs="宋体"/>
          <w:b/>
          <w:bCs/>
          <w:lang w:val="en-US" w:eastAsia="zh-CN"/>
        </w:rPr>
        <w:t>129</w:t>
      </w:r>
      <w:r w:rsidRPr="00EB53A5">
        <w:rPr>
          <w:rFonts w:ascii="Book Antiqua" w:eastAsia="宋体" w:hAnsi="Book Antiqua" w:cs="宋体"/>
          <w:lang w:val="en-US" w:eastAsia="zh-CN"/>
        </w:rPr>
        <w:t>: 343-356 [PMID: 11098702 DOI: 10.1016/S0079-6123(00)29026-2]</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65 </w:t>
      </w:r>
      <w:proofErr w:type="spellStart"/>
      <w:r w:rsidRPr="00EB53A5">
        <w:rPr>
          <w:rFonts w:ascii="Book Antiqua" w:eastAsia="宋体" w:hAnsi="Book Antiqua" w:cs="宋体"/>
          <w:b/>
          <w:bCs/>
          <w:lang w:val="en-US" w:eastAsia="zh-CN"/>
        </w:rPr>
        <w:t>Drewes</w:t>
      </w:r>
      <w:proofErr w:type="spellEnd"/>
      <w:r w:rsidRPr="00EB53A5">
        <w:rPr>
          <w:rFonts w:ascii="Book Antiqua" w:eastAsia="宋体" w:hAnsi="Book Antiqua" w:cs="宋体"/>
          <w:b/>
          <w:bCs/>
          <w:lang w:val="en-US" w:eastAsia="zh-CN"/>
        </w:rPr>
        <w:t xml:space="preserve"> AM</w:t>
      </w:r>
      <w:r w:rsidRPr="00EB53A5">
        <w:rPr>
          <w:rFonts w:ascii="Book Antiqua" w:eastAsia="宋体" w:hAnsi="Book Antiqua" w:cs="宋体"/>
          <w:lang w:val="en-US" w:eastAsia="zh-CN"/>
        </w:rPr>
        <w:t xml:space="preserve">, Pedersen J, Liu W, Arendt-Nielsen L, </w:t>
      </w:r>
      <w:proofErr w:type="spellStart"/>
      <w:r w:rsidRPr="00EB53A5">
        <w:rPr>
          <w:rFonts w:ascii="Book Antiqua" w:eastAsia="宋体" w:hAnsi="Book Antiqua" w:cs="宋体"/>
          <w:lang w:val="en-US" w:eastAsia="zh-CN"/>
        </w:rPr>
        <w:t>Gregersen</w:t>
      </w:r>
      <w:proofErr w:type="spellEnd"/>
      <w:r w:rsidRPr="00EB53A5">
        <w:rPr>
          <w:rFonts w:ascii="Book Antiqua" w:eastAsia="宋体" w:hAnsi="Book Antiqua" w:cs="宋体"/>
          <w:lang w:val="en-US" w:eastAsia="zh-CN"/>
        </w:rPr>
        <w:t xml:space="preserve"> H. Controlled mechanical distension of the human </w:t>
      </w:r>
      <w:proofErr w:type="spellStart"/>
      <w:r w:rsidRPr="00EB53A5">
        <w:rPr>
          <w:rFonts w:ascii="Book Antiqua" w:eastAsia="宋体" w:hAnsi="Book Antiqua" w:cs="宋体"/>
          <w:lang w:val="en-US" w:eastAsia="zh-CN"/>
        </w:rPr>
        <w:t>oesophagus</w:t>
      </w:r>
      <w:proofErr w:type="spellEnd"/>
      <w:r w:rsidRPr="00EB53A5">
        <w:rPr>
          <w:rFonts w:ascii="Book Antiqua" w:eastAsia="宋体" w:hAnsi="Book Antiqua" w:cs="宋体"/>
          <w:lang w:val="en-US" w:eastAsia="zh-CN"/>
        </w:rPr>
        <w:t>: sensory and biomechanical findings. </w:t>
      </w:r>
      <w:proofErr w:type="spellStart"/>
      <w:r w:rsidRPr="00EB53A5">
        <w:rPr>
          <w:rFonts w:ascii="Book Antiqua" w:eastAsia="宋体" w:hAnsi="Book Antiqua" w:cs="宋体"/>
          <w:i/>
          <w:iCs/>
          <w:lang w:val="en-US" w:eastAsia="zh-CN"/>
        </w:rPr>
        <w:t>Scand</w:t>
      </w:r>
      <w:proofErr w:type="spellEnd"/>
      <w:r w:rsidRPr="00EB53A5">
        <w:rPr>
          <w:rFonts w:ascii="Book Antiqua" w:eastAsia="宋体" w:hAnsi="Book Antiqua" w:cs="宋体"/>
          <w:i/>
          <w:iCs/>
          <w:lang w:val="en-US" w:eastAsia="zh-CN"/>
        </w:rPr>
        <w:t xml:space="preserve"> J </w:t>
      </w:r>
      <w:proofErr w:type="spellStart"/>
      <w:r w:rsidRPr="00EB53A5">
        <w:rPr>
          <w:rFonts w:ascii="Book Antiqua" w:eastAsia="宋体" w:hAnsi="Book Antiqua" w:cs="宋体"/>
          <w:i/>
          <w:iCs/>
          <w:lang w:val="en-US" w:eastAsia="zh-CN"/>
        </w:rPr>
        <w:t>Gastroenterol</w:t>
      </w:r>
      <w:proofErr w:type="spellEnd"/>
      <w:r w:rsidRPr="00EB53A5">
        <w:rPr>
          <w:rFonts w:ascii="Book Antiqua" w:eastAsia="宋体" w:hAnsi="Book Antiqua" w:cs="宋体"/>
          <w:lang w:val="en-US" w:eastAsia="zh-CN"/>
        </w:rPr>
        <w:t> 2003; </w:t>
      </w:r>
      <w:r w:rsidRPr="00EB53A5">
        <w:rPr>
          <w:rFonts w:ascii="Book Antiqua" w:eastAsia="宋体" w:hAnsi="Book Antiqua" w:cs="宋体"/>
          <w:b/>
          <w:bCs/>
          <w:lang w:val="en-US" w:eastAsia="zh-CN"/>
        </w:rPr>
        <w:t>38</w:t>
      </w:r>
      <w:r w:rsidRPr="00EB53A5">
        <w:rPr>
          <w:rFonts w:ascii="Book Antiqua" w:eastAsia="宋体" w:hAnsi="Book Antiqua" w:cs="宋体"/>
          <w:lang w:val="en-US" w:eastAsia="zh-CN"/>
        </w:rPr>
        <w:t>: 27-35 [PMID: 12608461 DOI: 10.1080/00365520310000401]</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66 </w:t>
      </w:r>
      <w:proofErr w:type="spellStart"/>
      <w:r w:rsidRPr="00EB53A5">
        <w:rPr>
          <w:rFonts w:ascii="Book Antiqua" w:eastAsia="宋体" w:hAnsi="Book Antiqua" w:cs="宋体"/>
          <w:b/>
          <w:bCs/>
          <w:lang w:val="en-US" w:eastAsia="zh-CN"/>
        </w:rPr>
        <w:t>Drewes</w:t>
      </w:r>
      <w:proofErr w:type="spellEnd"/>
      <w:r w:rsidRPr="00EB53A5">
        <w:rPr>
          <w:rFonts w:ascii="Book Antiqua" w:eastAsia="宋体" w:hAnsi="Book Antiqua" w:cs="宋体"/>
          <w:b/>
          <w:bCs/>
          <w:lang w:val="en-US" w:eastAsia="zh-CN"/>
        </w:rPr>
        <w:t xml:space="preserve"> AM</w:t>
      </w:r>
      <w:r w:rsidRPr="00EB53A5">
        <w:rPr>
          <w:rFonts w:ascii="Book Antiqua" w:eastAsia="宋体" w:hAnsi="Book Antiqua" w:cs="宋体"/>
          <w:lang w:val="en-US" w:eastAsia="zh-CN"/>
        </w:rPr>
        <w:t xml:space="preserve">, Reddy H, Pedersen J, </w:t>
      </w:r>
      <w:proofErr w:type="spellStart"/>
      <w:r w:rsidRPr="00EB53A5">
        <w:rPr>
          <w:rFonts w:ascii="Book Antiqua" w:eastAsia="宋体" w:hAnsi="Book Antiqua" w:cs="宋体"/>
          <w:lang w:val="en-US" w:eastAsia="zh-CN"/>
        </w:rPr>
        <w:t>Funch</w:t>
      </w:r>
      <w:proofErr w:type="spellEnd"/>
      <w:r w:rsidRPr="00EB53A5">
        <w:rPr>
          <w:rFonts w:ascii="Book Antiqua" w:eastAsia="宋体" w:hAnsi="Book Antiqua" w:cs="宋体"/>
          <w:lang w:val="en-US" w:eastAsia="zh-CN"/>
        </w:rPr>
        <w:t xml:space="preserve">-Jensen P, </w:t>
      </w:r>
      <w:proofErr w:type="spellStart"/>
      <w:r w:rsidRPr="00EB53A5">
        <w:rPr>
          <w:rFonts w:ascii="Book Antiqua" w:eastAsia="宋体" w:hAnsi="Book Antiqua" w:cs="宋体"/>
          <w:lang w:val="en-US" w:eastAsia="zh-CN"/>
        </w:rPr>
        <w:t>Gregersen</w:t>
      </w:r>
      <w:proofErr w:type="spellEnd"/>
      <w:r w:rsidRPr="00EB53A5">
        <w:rPr>
          <w:rFonts w:ascii="Book Antiqua" w:eastAsia="宋体" w:hAnsi="Book Antiqua" w:cs="宋体"/>
          <w:lang w:val="en-US" w:eastAsia="zh-CN"/>
        </w:rPr>
        <w:t xml:space="preserve"> H, Arendt-Nielsen L. Multimodal pain stimulations in patients with grade B </w:t>
      </w:r>
      <w:proofErr w:type="spellStart"/>
      <w:r w:rsidRPr="00EB53A5">
        <w:rPr>
          <w:rFonts w:ascii="Book Antiqua" w:eastAsia="宋体" w:hAnsi="Book Antiqua" w:cs="宋体"/>
          <w:lang w:val="en-US" w:eastAsia="zh-CN"/>
        </w:rPr>
        <w:t>oesophagitis</w:t>
      </w:r>
      <w:proofErr w:type="spellEnd"/>
      <w:r w:rsidRPr="00EB53A5">
        <w:rPr>
          <w:rFonts w:ascii="Book Antiqua" w:eastAsia="宋体" w:hAnsi="Book Antiqua" w:cs="宋体"/>
          <w:lang w:val="en-US" w:eastAsia="zh-CN"/>
        </w:rPr>
        <w:t>. </w:t>
      </w:r>
      <w:r w:rsidRPr="00EB53A5">
        <w:rPr>
          <w:rFonts w:ascii="Book Antiqua" w:eastAsia="宋体" w:hAnsi="Book Antiqua" w:cs="宋体"/>
          <w:i/>
          <w:iCs/>
          <w:lang w:val="en-US" w:eastAsia="zh-CN"/>
        </w:rPr>
        <w:t>Gut</w:t>
      </w:r>
      <w:r w:rsidRPr="00EB53A5">
        <w:rPr>
          <w:rFonts w:ascii="Book Antiqua" w:eastAsia="宋体" w:hAnsi="Book Antiqua" w:cs="宋体"/>
          <w:lang w:val="en-US" w:eastAsia="zh-CN"/>
        </w:rPr>
        <w:t> 2006; </w:t>
      </w:r>
      <w:r w:rsidRPr="00EB53A5">
        <w:rPr>
          <w:rFonts w:ascii="Book Antiqua" w:eastAsia="宋体" w:hAnsi="Book Antiqua" w:cs="宋体"/>
          <w:b/>
          <w:bCs/>
          <w:lang w:val="en-US" w:eastAsia="zh-CN"/>
        </w:rPr>
        <w:t>55</w:t>
      </w:r>
      <w:r w:rsidRPr="00EB53A5">
        <w:rPr>
          <w:rFonts w:ascii="Book Antiqua" w:eastAsia="宋体" w:hAnsi="Book Antiqua" w:cs="宋体"/>
          <w:lang w:val="en-US" w:eastAsia="zh-CN"/>
        </w:rPr>
        <w:t>: 926-932 [PMID: 16091554 DOI: 10.1136/gut.2005.067769]</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67 </w:t>
      </w:r>
      <w:proofErr w:type="spellStart"/>
      <w:r w:rsidRPr="00EB53A5">
        <w:rPr>
          <w:rFonts w:ascii="Book Antiqua" w:eastAsia="宋体" w:hAnsi="Book Antiqua" w:cs="宋体"/>
          <w:b/>
          <w:bCs/>
          <w:lang w:val="en-US" w:eastAsia="zh-CN"/>
        </w:rPr>
        <w:t>Drewes</w:t>
      </w:r>
      <w:proofErr w:type="spellEnd"/>
      <w:r w:rsidRPr="00EB53A5">
        <w:rPr>
          <w:rFonts w:ascii="Book Antiqua" w:eastAsia="宋体" w:hAnsi="Book Antiqua" w:cs="宋体"/>
          <w:b/>
          <w:bCs/>
          <w:lang w:val="en-US" w:eastAsia="zh-CN"/>
        </w:rPr>
        <w:t xml:space="preserve"> AM</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Frøkjaer</w:t>
      </w:r>
      <w:proofErr w:type="spellEnd"/>
      <w:r w:rsidRPr="00EB53A5">
        <w:rPr>
          <w:rFonts w:ascii="Book Antiqua" w:eastAsia="宋体" w:hAnsi="Book Antiqua" w:cs="宋体"/>
          <w:lang w:val="en-US" w:eastAsia="zh-CN"/>
        </w:rPr>
        <w:t xml:space="preserve"> JB, Larsen E, Reddy H, Arendt-Nielsen L, </w:t>
      </w:r>
      <w:proofErr w:type="spellStart"/>
      <w:r w:rsidRPr="00EB53A5">
        <w:rPr>
          <w:rFonts w:ascii="Book Antiqua" w:eastAsia="宋体" w:hAnsi="Book Antiqua" w:cs="宋体"/>
          <w:lang w:val="en-US" w:eastAsia="zh-CN"/>
        </w:rPr>
        <w:t>Gregersen</w:t>
      </w:r>
      <w:proofErr w:type="spellEnd"/>
      <w:r w:rsidRPr="00EB53A5">
        <w:rPr>
          <w:rFonts w:ascii="Book Antiqua" w:eastAsia="宋体" w:hAnsi="Book Antiqua" w:cs="宋体"/>
          <w:lang w:val="en-US" w:eastAsia="zh-CN"/>
        </w:rPr>
        <w:t xml:space="preserve"> H. Pain and mechanical properties of the rectum in patients with active ulcerative colitis. </w:t>
      </w:r>
      <w:proofErr w:type="spellStart"/>
      <w:r w:rsidRPr="00EB53A5">
        <w:rPr>
          <w:rFonts w:ascii="Book Antiqua" w:eastAsia="宋体" w:hAnsi="Book Antiqua" w:cs="宋体"/>
          <w:i/>
          <w:iCs/>
          <w:lang w:val="en-US" w:eastAsia="zh-CN"/>
        </w:rPr>
        <w:t>Inflamm</w:t>
      </w:r>
      <w:proofErr w:type="spellEnd"/>
      <w:r w:rsidRPr="00EB53A5">
        <w:rPr>
          <w:rFonts w:ascii="Book Antiqua" w:eastAsia="宋体" w:hAnsi="Book Antiqua" w:cs="宋体"/>
          <w:i/>
          <w:iCs/>
          <w:lang w:val="en-US" w:eastAsia="zh-CN"/>
        </w:rPr>
        <w:t xml:space="preserve"> Bowel Dis</w:t>
      </w:r>
      <w:r w:rsidRPr="00EB53A5">
        <w:rPr>
          <w:rFonts w:ascii="Book Antiqua" w:eastAsia="宋体" w:hAnsi="Book Antiqua" w:cs="宋体"/>
          <w:lang w:val="en-US" w:eastAsia="zh-CN"/>
        </w:rPr>
        <w:t> 2006; </w:t>
      </w:r>
      <w:r w:rsidRPr="00EB53A5">
        <w:rPr>
          <w:rFonts w:ascii="Book Antiqua" w:eastAsia="宋体" w:hAnsi="Book Antiqua" w:cs="宋体"/>
          <w:b/>
          <w:bCs/>
          <w:lang w:val="en-US" w:eastAsia="zh-CN"/>
        </w:rPr>
        <w:t>12</w:t>
      </w:r>
      <w:r w:rsidRPr="00EB53A5">
        <w:rPr>
          <w:rFonts w:ascii="Book Antiqua" w:eastAsia="宋体" w:hAnsi="Book Antiqua" w:cs="宋体"/>
          <w:lang w:val="en-US" w:eastAsia="zh-CN"/>
        </w:rPr>
        <w:t>: 294-303 [PMID: 16633051 DOI: 10.1097/01.MIB.0000209365.09189.04]</w:t>
      </w:r>
    </w:p>
    <w:p w:rsidR="00EB53A5" w:rsidRPr="00EB53A5" w:rsidRDefault="00EB53A5" w:rsidP="00EB53A5">
      <w:pPr>
        <w:rPr>
          <w:rFonts w:ascii="Book Antiqua" w:eastAsia="宋体" w:hAnsi="Book Antiqua" w:cs="宋体"/>
          <w:lang w:val="en-US" w:eastAsia="zh-CN"/>
        </w:rPr>
      </w:pPr>
      <w:proofErr w:type="gramStart"/>
      <w:r w:rsidRPr="00EB53A5">
        <w:rPr>
          <w:rFonts w:ascii="Book Antiqua" w:eastAsia="宋体" w:hAnsi="Book Antiqua" w:cs="宋体"/>
          <w:lang w:val="en-US" w:eastAsia="zh-CN"/>
        </w:rPr>
        <w:t>68 </w:t>
      </w:r>
      <w:r w:rsidRPr="00EB53A5">
        <w:rPr>
          <w:rFonts w:ascii="Book Antiqua" w:eastAsia="宋体" w:hAnsi="Book Antiqua" w:cs="宋体"/>
          <w:b/>
          <w:bCs/>
          <w:lang w:val="en-US" w:eastAsia="zh-CN"/>
        </w:rPr>
        <w:t>Faure C</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Giguère</w:t>
      </w:r>
      <w:proofErr w:type="spellEnd"/>
      <w:r w:rsidRPr="00EB53A5">
        <w:rPr>
          <w:rFonts w:ascii="Book Antiqua" w:eastAsia="宋体" w:hAnsi="Book Antiqua" w:cs="宋体"/>
          <w:lang w:val="en-US" w:eastAsia="zh-CN"/>
        </w:rPr>
        <w:t xml:space="preserve"> L. Functional gastrointestinal disorders and visceral hypersensitivity in children and adolescents suffering from Crohn's disease.</w:t>
      </w:r>
      <w:proofErr w:type="gramEnd"/>
      <w:r w:rsidRPr="00EB53A5">
        <w:rPr>
          <w:rFonts w:ascii="Book Antiqua" w:eastAsia="宋体" w:hAnsi="Book Antiqua" w:cs="宋体"/>
          <w:lang w:val="en-US" w:eastAsia="zh-CN"/>
        </w:rPr>
        <w:t> </w:t>
      </w:r>
      <w:proofErr w:type="spellStart"/>
      <w:r w:rsidRPr="00EB53A5">
        <w:rPr>
          <w:rFonts w:ascii="Book Antiqua" w:eastAsia="宋体" w:hAnsi="Book Antiqua" w:cs="宋体"/>
          <w:i/>
          <w:iCs/>
          <w:lang w:val="en-US" w:eastAsia="zh-CN"/>
        </w:rPr>
        <w:t>Inflamm</w:t>
      </w:r>
      <w:proofErr w:type="spellEnd"/>
      <w:r w:rsidRPr="00EB53A5">
        <w:rPr>
          <w:rFonts w:ascii="Book Antiqua" w:eastAsia="宋体" w:hAnsi="Book Antiqua" w:cs="宋体"/>
          <w:i/>
          <w:iCs/>
          <w:lang w:val="en-US" w:eastAsia="zh-CN"/>
        </w:rPr>
        <w:t xml:space="preserve"> Bowel Dis</w:t>
      </w:r>
      <w:r w:rsidRPr="00EB53A5">
        <w:rPr>
          <w:rFonts w:ascii="Book Antiqua" w:eastAsia="宋体" w:hAnsi="Book Antiqua" w:cs="宋体"/>
          <w:lang w:val="en-US" w:eastAsia="zh-CN"/>
        </w:rPr>
        <w:t> 2008; </w:t>
      </w:r>
      <w:r w:rsidRPr="00EB53A5">
        <w:rPr>
          <w:rFonts w:ascii="Book Antiqua" w:eastAsia="宋体" w:hAnsi="Book Antiqua" w:cs="宋体"/>
          <w:b/>
          <w:bCs/>
          <w:lang w:val="en-US" w:eastAsia="zh-CN"/>
        </w:rPr>
        <w:t>14</w:t>
      </w:r>
      <w:r w:rsidRPr="00EB53A5">
        <w:rPr>
          <w:rFonts w:ascii="Book Antiqua" w:eastAsia="宋体" w:hAnsi="Book Antiqua" w:cs="宋体"/>
          <w:lang w:val="en-US" w:eastAsia="zh-CN"/>
        </w:rPr>
        <w:t>: 1569-1574 [PMID: 18521915 DOI: 10.1002/ibd.20506]</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69 </w:t>
      </w:r>
      <w:proofErr w:type="spellStart"/>
      <w:r w:rsidRPr="00EB53A5">
        <w:rPr>
          <w:rFonts w:ascii="Book Antiqua" w:eastAsia="宋体" w:hAnsi="Book Antiqua" w:cs="宋体"/>
          <w:b/>
          <w:bCs/>
          <w:lang w:val="en-US" w:eastAsia="zh-CN"/>
        </w:rPr>
        <w:t>Galeazzi</w:t>
      </w:r>
      <w:proofErr w:type="spellEnd"/>
      <w:r w:rsidRPr="00EB53A5">
        <w:rPr>
          <w:rFonts w:ascii="Book Antiqua" w:eastAsia="宋体" w:hAnsi="Book Antiqua" w:cs="宋体"/>
          <w:b/>
          <w:bCs/>
          <w:lang w:val="en-US" w:eastAsia="zh-CN"/>
        </w:rPr>
        <w:t xml:space="preserve"> F</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Lucà</w:t>
      </w:r>
      <w:proofErr w:type="spellEnd"/>
      <w:r w:rsidRPr="00EB53A5">
        <w:rPr>
          <w:rFonts w:ascii="Book Antiqua" w:eastAsia="宋体" w:hAnsi="Book Antiqua" w:cs="宋体"/>
          <w:lang w:val="en-US" w:eastAsia="zh-CN"/>
        </w:rPr>
        <w:t xml:space="preserve"> MG, </w:t>
      </w:r>
      <w:proofErr w:type="spellStart"/>
      <w:r w:rsidRPr="00EB53A5">
        <w:rPr>
          <w:rFonts w:ascii="Book Antiqua" w:eastAsia="宋体" w:hAnsi="Book Antiqua" w:cs="宋体"/>
          <w:lang w:val="en-US" w:eastAsia="zh-CN"/>
        </w:rPr>
        <w:t>Lanaro</w:t>
      </w:r>
      <w:proofErr w:type="spellEnd"/>
      <w:r w:rsidRPr="00EB53A5">
        <w:rPr>
          <w:rFonts w:ascii="Book Antiqua" w:eastAsia="宋体" w:hAnsi="Book Antiqua" w:cs="宋体"/>
          <w:lang w:val="en-US" w:eastAsia="zh-CN"/>
        </w:rPr>
        <w:t xml:space="preserve"> D, </w:t>
      </w:r>
      <w:proofErr w:type="spellStart"/>
      <w:r w:rsidRPr="00EB53A5">
        <w:rPr>
          <w:rFonts w:ascii="Book Antiqua" w:eastAsia="宋体" w:hAnsi="Book Antiqua" w:cs="宋体"/>
          <w:lang w:val="en-US" w:eastAsia="zh-CN"/>
        </w:rPr>
        <w:t>D'Incà</w:t>
      </w:r>
      <w:proofErr w:type="spellEnd"/>
      <w:r w:rsidRPr="00EB53A5">
        <w:rPr>
          <w:rFonts w:ascii="Book Antiqua" w:eastAsia="宋体" w:hAnsi="Book Antiqua" w:cs="宋体"/>
          <w:lang w:val="en-US" w:eastAsia="zh-CN"/>
        </w:rPr>
        <w:t xml:space="preserve"> R, </w:t>
      </w:r>
      <w:proofErr w:type="spellStart"/>
      <w:r w:rsidRPr="00EB53A5">
        <w:rPr>
          <w:rFonts w:ascii="Book Antiqua" w:eastAsia="宋体" w:hAnsi="Book Antiqua" w:cs="宋体"/>
          <w:lang w:val="en-US" w:eastAsia="zh-CN"/>
        </w:rPr>
        <w:t>D'Odorico</w:t>
      </w:r>
      <w:proofErr w:type="spellEnd"/>
      <w:r w:rsidRPr="00EB53A5">
        <w:rPr>
          <w:rFonts w:ascii="Book Antiqua" w:eastAsia="宋体" w:hAnsi="Book Antiqua" w:cs="宋体"/>
          <w:lang w:val="en-US" w:eastAsia="zh-CN"/>
        </w:rPr>
        <w:t xml:space="preserve"> A, </w:t>
      </w:r>
      <w:proofErr w:type="spellStart"/>
      <w:r w:rsidRPr="00EB53A5">
        <w:rPr>
          <w:rFonts w:ascii="Book Antiqua" w:eastAsia="宋体" w:hAnsi="Book Antiqua" w:cs="宋体"/>
          <w:lang w:val="en-US" w:eastAsia="zh-CN"/>
        </w:rPr>
        <w:t>Sturniolo</w:t>
      </w:r>
      <w:proofErr w:type="spellEnd"/>
      <w:r w:rsidRPr="00EB53A5">
        <w:rPr>
          <w:rFonts w:ascii="Book Antiqua" w:eastAsia="宋体" w:hAnsi="Book Antiqua" w:cs="宋体"/>
          <w:lang w:val="en-US" w:eastAsia="zh-CN"/>
        </w:rPr>
        <w:t xml:space="preserve"> GC, </w:t>
      </w:r>
      <w:proofErr w:type="spellStart"/>
      <w:r w:rsidRPr="00EB53A5">
        <w:rPr>
          <w:rFonts w:ascii="Book Antiqua" w:eastAsia="宋体" w:hAnsi="Book Antiqua" w:cs="宋体"/>
          <w:lang w:val="en-US" w:eastAsia="zh-CN"/>
        </w:rPr>
        <w:t>Mastropaolo</w:t>
      </w:r>
      <w:proofErr w:type="spellEnd"/>
      <w:r w:rsidRPr="00EB53A5">
        <w:rPr>
          <w:rFonts w:ascii="Book Antiqua" w:eastAsia="宋体" w:hAnsi="Book Antiqua" w:cs="宋体"/>
          <w:lang w:val="en-US" w:eastAsia="zh-CN"/>
        </w:rPr>
        <w:t xml:space="preserve"> G. Esophageal </w:t>
      </w:r>
      <w:proofErr w:type="spellStart"/>
      <w:r w:rsidRPr="00EB53A5">
        <w:rPr>
          <w:rFonts w:ascii="Book Antiqua" w:eastAsia="宋体" w:hAnsi="Book Antiqua" w:cs="宋体"/>
          <w:lang w:val="en-US" w:eastAsia="zh-CN"/>
        </w:rPr>
        <w:t>hyperalgesia</w:t>
      </w:r>
      <w:proofErr w:type="spellEnd"/>
      <w:r w:rsidRPr="00EB53A5">
        <w:rPr>
          <w:rFonts w:ascii="Book Antiqua" w:eastAsia="宋体" w:hAnsi="Book Antiqua" w:cs="宋体"/>
          <w:lang w:val="en-US" w:eastAsia="zh-CN"/>
        </w:rPr>
        <w:t xml:space="preserve"> in patients with ulcerative colitis: role of experimental stress. </w:t>
      </w:r>
      <w:r w:rsidRPr="00EB53A5">
        <w:rPr>
          <w:rFonts w:ascii="Book Antiqua" w:eastAsia="宋体" w:hAnsi="Book Antiqua" w:cs="宋体"/>
          <w:i/>
          <w:iCs/>
          <w:lang w:val="en-US" w:eastAsia="zh-CN"/>
        </w:rPr>
        <w:t xml:space="preserve">Am J </w:t>
      </w:r>
      <w:proofErr w:type="spellStart"/>
      <w:r w:rsidRPr="00EB53A5">
        <w:rPr>
          <w:rFonts w:ascii="Book Antiqua" w:eastAsia="宋体" w:hAnsi="Book Antiqua" w:cs="宋体"/>
          <w:i/>
          <w:iCs/>
          <w:lang w:val="en-US" w:eastAsia="zh-CN"/>
        </w:rPr>
        <w:t>Gastroenterol</w:t>
      </w:r>
      <w:proofErr w:type="spellEnd"/>
      <w:r w:rsidRPr="00EB53A5">
        <w:rPr>
          <w:rFonts w:ascii="Book Antiqua" w:eastAsia="宋体" w:hAnsi="Book Antiqua" w:cs="宋体"/>
          <w:lang w:val="en-US" w:eastAsia="zh-CN"/>
        </w:rPr>
        <w:t> 2001; </w:t>
      </w:r>
      <w:r w:rsidRPr="00EB53A5">
        <w:rPr>
          <w:rFonts w:ascii="Book Antiqua" w:eastAsia="宋体" w:hAnsi="Book Antiqua" w:cs="宋体"/>
          <w:b/>
          <w:bCs/>
          <w:lang w:val="en-US" w:eastAsia="zh-CN"/>
        </w:rPr>
        <w:t>96</w:t>
      </w:r>
      <w:r w:rsidRPr="00EB53A5">
        <w:rPr>
          <w:rFonts w:ascii="Book Antiqua" w:eastAsia="宋体" w:hAnsi="Book Antiqua" w:cs="宋体"/>
          <w:lang w:val="en-US" w:eastAsia="zh-CN"/>
        </w:rPr>
        <w:t>: 2590-2595 [PMID: 11569680 DOI: 10.1111/j.1572-0241.2001.04102.x]</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70 </w:t>
      </w:r>
      <w:r w:rsidRPr="00EB53A5">
        <w:rPr>
          <w:rFonts w:ascii="Book Antiqua" w:eastAsia="宋体" w:hAnsi="Book Antiqua" w:cs="宋体"/>
          <w:b/>
          <w:bCs/>
          <w:lang w:val="en-US" w:eastAsia="zh-CN"/>
        </w:rPr>
        <w:t>Bernstein CN</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Niazi</w:t>
      </w:r>
      <w:proofErr w:type="spellEnd"/>
      <w:r w:rsidRPr="00EB53A5">
        <w:rPr>
          <w:rFonts w:ascii="Book Antiqua" w:eastAsia="宋体" w:hAnsi="Book Antiqua" w:cs="宋体"/>
          <w:lang w:val="en-US" w:eastAsia="zh-CN"/>
        </w:rPr>
        <w:t xml:space="preserve"> N, Robert M, Mertz H, </w:t>
      </w:r>
      <w:proofErr w:type="spellStart"/>
      <w:r w:rsidRPr="00EB53A5">
        <w:rPr>
          <w:rFonts w:ascii="Book Antiqua" w:eastAsia="宋体" w:hAnsi="Book Antiqua" w:cs="宋体"/>
          <w:lang w:val="en-US" w:eastAsia="zh-CN"/>
        </w:rPr>
        <w:t>Kodner</w:t>
      </w:r>
      <w:proofErr w:type="spellEnd"/>
      <w:r w:rsidRPr="00EB53A5">
        <w:rPr>
          <w:rFonts w:ascii="Book Antiqua" w:eastAsia="宋体" w:hAnsi="Book Antiqua" w:cs="宋体"/>
          <w:lang w:val="en-US" w:eastAsia="zh-CN"/>
        </w:rPr>
        <w:t xml:space="preserve"> A, </w:t>
      </w:r>
      <w:proofErr w:type="spellStart"/>
      <w:r w:rsidRPr="00EB53A5">
        <w:rPr>
          <w:rFonts w:ascii="Book Antiqua" w:eastAsia="宋体" w:hAnsi="Book Antiqua" w:cs="宋体"/>
          <w:lang w:val="en-US" w:eastAsia="zh-CN"/>
        </w:rPr>
        <w:t>Munakata</w:t>
      </w:r>
      <w:proofErr w:type="spellEnd"/>
      <w:r w:rsidRPr="00EB53A5">
        <w:rPr>
          <w:rFonts w:ascii="Book Antiqua" w:eastAsia="宋体" w:hAnsi="Book Antiqua" w:cs="宋体"/>
          <w:lang w:val="en-US" w:eastAsia="zh-CN"/>
        </w:rPr>
        <w:t xml:space="preserve"> J, </w:t>
      </w:r>
      <w:proofErr w:type="spellStart"/>
      <w:r w:rsidRPr="00EB53A5">
        <w:rPr>
          <w:rFonts w:ascii="Book Antiqua" w:eastAsia="宋体" w:hAnsi="Book Antiqua" w:cs="宋体"/>
          <w:lang w:val="en-US" w:eastAsia="zh-CN"/>
        </w:rPr>
        <w:t>Naliboff</w:t>
      </w:r>
      <w:proofErr w:type="spellEnd"/>
      <w:r w:rsidRPr="00EB53A5">
        <w:rPr>
          <w:rFonts w:ascii="Book Antiqua" w:eastAsia="宋体" w:hAnsi="Book Antiqua" w:cs="宋体"/>
          <w:lang w:val="en-US" w:eastAsia="zh-CN"/>
        </w:rPr>
        <w:t xml:space="preserve"> B, Mayer EA. Rectal afferent function in patients with inflammatory and functional intestinal disorders. </w:t>
      </w:r>
      <w:r w:rsidRPr="00EB53A5">
        <w:rPr>
          <w:rFonts w:ascii="Book Antiqua" w:eastAsia="宋体" w:hAnsi="Book Antiqua" w:cs="宋体"/>
          <w:i/>
          <w:iCs/>
          <w:lang w:val="en-US" w:eastAsia="zh-CN"/>
        </w:rPr>
        <w:t>Pain</w:t>
      </w:r>
      <w:r w:rsidRPr="00EB53A5">
        <w:rPr>
          <w:rFonts w:ascii="Book Antiqua" w:eastAsia="宋体" w:hAnsi="Book Antiqua" w:cs="宋体"/>
          <w:lang w:val="en-US" w:eastAsia="zh-CN"/>
        </w:rPr>
        <w:t> 1996; </w:t>
      </w:r>
      <w:r w:rsidRPr="00EB53A5">
        <w:rPr>
          <w:rFonts w:ascii="Book Antiqua" w:eastAsia="宋体" w:hAnsi="Book Antiqua" w:cs="宋体"/>
          <w:b/>
          <w:bCs/>
          <w:lang w:val="en-US" w:eastAsia="zh-CN"/>
        </w:rPr>
        <w:t>66</w:t>
      </w:r>
      <w:r w:rsidRPr="00EB53A5">
        <w:rPr>
          <w:rFonts w:ascii="Book Antiqua" w:eastAsia="宋体" w:hAnsi="Book Antiqua" w:cs="宋体"/>
          <w:lang w:val="en-US" w:eastAsia="zh-CN"/>
        </w:rPr>
        <w:t>: 151-161 [PMID: 8880836 DOI: 10.1016/0304-3959(96)03062-X]</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71 </w:t>
      </w:r>
      <w:proofErr w:type="spellStart"/>
      <w:r w:rsidRPr="00EB53A5">
        <w:rPr>
          <w:rFonts w:ascii="Book Antiqua" w:eastAsia="宋体" w:hAnsi="Book Antiqua" w:cs="宋体"/>
          <w:b/>
          <w:bCs/>
          <w:lang w:val="en-US" w:eastAsia="zh-CN"/>
        </w:rPr>
        <w:t>Fass</w:t>
      </w:r>
      <w:proofErr w:type="spellEnd"/>
      <w:r w:rsidRPr="00EB53A5">
        <w:rPr>
          <w:rFonts w:ascii="Book Antiqua" w:eastAsia="宋体" w:hAnsi="Book Antiqua" w:cs="宋体"/>
          <w:b/>
          <w:bCs/>
          <w:lang w:val="en-US" w:eastAsia="zh-CN"/>
        </w:rPr>
        <w:t xml:space="preserve"> R</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Naliboff</w:t>
      </w:r>
      <w:proofErr w:type="spellEnd"/>
      <w:r w:rsidRPr="00EB53A5">
        <w:rPr>
          <w:rFonts w:ascii="Book Antiqua" w:eastAsia="宋体" w:hAnsi="Book Antiqua" w:cs="宋体"/>
          <w:lang w:val="en-US" w:eastAsia="zh-CN"/>
        </w:rPr>
        <w:t xml:space="preserve"> B, </w:t>
      </w:r>
      <w:proofErr w:type="spellStart"/>
      <w:r w:rsidRPr="00EB53A5">
        <w:rPr>
          <w:rFonts w:ascii="Book Antiqua" w:eastAsia="宋体" w:hAnsi="Book Antiqua" w:cs="宋体"/>
          <w:lang w:val="en-US" w:eastAsia="zh-CN"/>
        </w:rPr>
        <w:t>Higa</w:t>
      </w:r>
      <w:proofErr w:type="spellEnd"/>
      <w:r w:rsidRPr="00EB53A5">
        <w:rPr>
          <w:rFonts w:ascii="Book Antiqua" w:eastAsia="宋体" w:hAnsi="Book Antiqua" w:cs="宋体"/>
          <w:lang w:val="en-US" w:eastAsia="zh-CN"/>
        </w:rPr>
        <w:t xml:space="preserve"> L, Johnson C, </w:t>
      </w:r>
      <w:proofErr w:type="spellStart"/>
      <w:r w:rsidRPr="00EB53A5">
        <w:rPr>
          <w:rFonts w:ascii="Book Antiqua" w:eastAsia="宋体" w:hAnsi="Book Antiqua" w:cs="宋体"/>
          <w:lang w:val="en-US" w:eastAsia="zh-CN"/>
        </w:rPr>
        <w:t>Kodner</w:t>
      </w:r>
      <w:proofErr w:type="spellEnd"/>
      <w:r w:rsidRPr="00EB53A5">
        <w:rPr>
          <w:rFonts w:ascii="Book Antiqua" w:eastAsia="宋体" w:hAnsi="Book Antiqua" w:cs="宋体"/>
          <w:lang w:val="en-US" w:eastAsia="zh-CN"/>
        </w:rPr>
        <w:t xml:space="preserve"> A, </w:t>
      </w:r>
      <w:proofErr w:type="spellStart"/>
      <w:r w:rsidRPr="00EB53A5">
        <w:rPr>
          <w:rFonts w:ascii="Book Antiqua" w:eastAsia="宋体" w:hAnsi="Book Antiqua" w:cs="宋体"/>
          <w:lang w:val="en-US" w:eastAsia="zh-CN"/>
        </w:rPr>
        <w:t>Munakata</w:t>
      </w:r>
      <w:proofErr w:type="spellEnd"/>
      <w:r w:rsidRPr="00EB53A5">
        <w:rPr>
          <w:rFonts w:ascii="Book Antiqua" w:eastAsia="宋体" w:hAnsi="Book Antiqua" w:cs="宋体"/>
          <w:lang w:val="en-US" w:eastAsia="zh-CN"/>
        </w:rPr>
        <w:t xml:space="preserve"> J, Ngo J, Mayer EA. Differential effect of long-term esophageal acid exposure on </w:t>
      </w:r>
      <w:proofErr w:type="spellStart"/>
      <w:r w:rsidRPr="00EB53A5">
        <w:rPr>
          <w:rFonts w:ascii="Book Antiqua" w:eastAsia="宋体" w:hAnsi="Book Antiqua" w:cs="宋体"/>
          <w:lang w:val="en-US" w:eastAsia="zh-CN"/>
        </w:rPr>
        <w:t>mechanosensitivity</w:t>
      </w:r>
      <w:proofErr w:type="spellEnd"/>
      <w:r w:rsidRPr="00EB53A5">
        <w:rPr>
          <w:rFonts w:ascii="Book Antiqua" w:eastAsia="宋体" w:hAnsi="Book Antiqua" w:cs="宋体"/>
          <w:lang w:val="en-US" w:eastAsia="zh-CN"/>
        </w:rPr>
        <w:t xml:space="preserve"> and </w:t>
      </w:r>
      <w:proofErr w:type="spellStart"/>
      <w:r w:rsidRPr="00EB53A5">
        <w:rPr>
          <w:rFonts w:ascii="Book Antiqua" w:eastAsia="宋体" w:hAnsi="Book Antiqua" w:cs="宋体"/>
          <w:lang w:val="en-US" w:eastAsia="zh-CN"/>
        </w:rPr>
        <w:t>chemosensitivity</w:t>
      </w:r>
      <w:proofErr w:type="spellEnd"/>
      <w:r w:rsidRPr="00EB53A5">
        <w:rPr>
          <w:rFonts w:ascii="Book Antiqua" w:eastAsia="宋体" w:hAnsi="Book Antiqua" w:cs="宋体"/>
          <w:lang w:val="en-US" w:eastAsia="zh-CN"/>
        </w:rPr>
        <w:t xml:space="preserve"> in humans. </w:t>
      </w:r>
      <w:r w:rsidRPr="00EB53A5">
        <w:rPr>
          <w:rFonts w:ascii="Book Antiqua" w:eastAsia="宋体" w:hAnsi="Book Antiqua" w:cs="宋体"/>
          <w:i/>
          <w:iCs/>
          <w:lang w:val="en-US" w:eastAsia="zh-CN"/>
        </w:rPr>
        <w:t>Gastroenterology</w:t>
      </w:r>
      <w:r w:rsidRPr="00EB53A5">
        <w:rPr>
          <w:rFonts w:ascii="Book Antiqua" w:eastAsia="宋体" w:hAnsi="Book Antiqua" w:cs="宋体"/>
          <w:lang w:val="en-US" w:eastAsia="zh-CN"/>
        </w:rPr>
        <w:t> 1998; </w:t>
      </w:r>
      <w:r w:rsidRPr="00EB53A5">
        <w:rPr>
          <w:rFonts w:ascii="Book Antiqua" w:eastAsia="宋体" w:hAnsi="Book Antiqua" w:cs="宋体"/>
          <w:b/>
          <w:bCs/>
          <w:lang w:val="en-US" w:eastAsia="zh-CN"/>
        </w:rPr>
        <w:t>115</w:t>
      </w:r>
      <w:r w:rsidRPr="00EB53A5">
        <w:rPr>
          <w:rFonts w:ascii="Book Antiqua" w:eastAsia="宋体" w:hAnsi="Book Antiqua" w:cs="宋体"/>
          <w:lang w:val="en-US" w:eastAsia="zh-CN"/>
        </w:rPr>
        <w:t>: 1363-1373 [PMID: 9834263 DOI: 10.1016/S0016-5085(98)70014-9]</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72 </w:t>
      </w:r>
      <w:r w:rsidRPr="00EB53A5">
        <w:rPr>
          <w:rFonts w:ascii="Book Antiqua" w:eastAsia="宋体" w:hAnsi="Book Antiqua" w:cs="宋体"/>
          <w:b/>
          <w:bCs/>
          <w:lang w:val="en-US" w:eastAsia="zh-CN"/>
        </w:rPr>
        <w:t>Mertz H</w:t>
      </w:r>
      <w:r w:rsidRPr="00EB53A5">
        <w:rPr>
          <w:rFonts w:ascii="Book Antiqua" w:eastAsia="宋体" w:hAnsi="Book Antiqua" w:cs="宋体"/>
          <w:lang w:val="en-US" w:eastAsia="zh-CN"/>
        </w:rPr>
        <w:t xml:space="preserve">, Fullerton S, </w:t>
      </w:r>
      <w:proofErr w:type="spellStart"/>
      <w:r w:rsidRPr="00EB53A5">
        <w:rPr>
          <w:rFonts w:ascii="Book Antiqua" w:eastAsia="宋体" w:hAnsi="Book Antiqua" w:cs="宋体"/>
          <w:lang w:val="en-US" w:eastAsia="zh-CN"/>
        </w:rPr>
        <w:t>Naliboff</w:t>
      </w:r>
      <w:proofErr w:type="spellEnd"/>
      <w:r w:rsidRPr="00EB53A5">
        <w:rPr>
          <w:rFonts w:ascii="Book Antiqua" w:eastAsia="宋体" w:hAnsi="Book Antiqua" w:cs="宋体"/>
          <w:lang w:val="en-US" w:eastAsia="zh-CN"/>
        </w:rPr>
        <w:t xml:space="preserve"> B, Mayer EA. Symptoms and visceral perception in severe functional and organic dyspepsia. </w:t>
      </w:r>
      <w:r w:rsidRPr="00EB53A5">
        <w:rPr>
          <w:rFonts w:ascii="Book Antiqua" w:eastAsia="宋体" w:hAnsi="Book Antiqua" w:cs="宋体"/>
          <w:i/>
          <w:iCs/>
          <w:lang w:val="en-US" w:eastAsia="zh-CN"/>
        </w:rPr>
        <w:t>Gut</w:t>
      </w:r>
      <w:r w:rsidRPr="00EB53A5">
        <w:rPr>
          <w:rFonts w:ascii="Book Antiqua" w:eastAsia="宋体" w:hAnsi="Book Antiqua" w:cs="宋体"/>
          <w:lang w:val="en-US" w:eastAsia="zh-CN"/>
        </w:rPr>
        <w:t> 1998; </w:t>
      </w:r>
      <w:r w:rsidRPr="00EB53A5">
        <w:rPr>
          <w:rFonts w:ascii="Book Antiqua" w:eastAsia="宋体" w:hAnsi="Book Antiqua" w:cs="宋体"/>
          <w:b/>
          <w:bCs/>
          <w:lang w:val="en-US" w:eastAsia="zh-CN"/>
        </w:rPr>
        <w:t>42</w:t>
      </w:r>
      <w:r w:rsidRPr="00EB53A5">
        <w:rPr>
          <w:rFonts w:ascii="Book Antiqua" w:eastAsia="宋体" w:hAnsi="Book Antiqua" w:cs="宋体"/>
          <w:lang w:val="en-US" w:eastAsia="zh-CN"/>
        </w:rPr>
        <w:t>: 814-822 [PMID: 9691920 DOI: 10.1136/gut.42.6.814]</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73 </w:t>
      </w:r>
      <w:proofErr w:type="spellStart"/>
      <w:r w:rsidRPr="00EB53A5">
        <w:rPr>
          <w:rFonts w:ascii="Book Antiqua" w:eastAsia="宋体" w:hAnsi="Book Antiqua" w:cs="宋体"/>
          <w:b/>
          <w:bCs/>
          <w:lang w:val="en-US" w:eastAsia="zh-CN"/>
        </w:rPr>
        <w:t>Bouwense</w:t>
      </w:r>
      <w:proofErr w:type="spellEnd"/>
      <w:r w:rsidRPr="00EB53A5">
        <w:rPr>
          <w:rFonts w:ascii="Book Antiqua" w:eastAsia="宋体" w:hAnsi="Book Antiqua" w:cs="宋体"/>
          <w:b/>
          <w:bCs/>
          <w:lang w:val="en-US" w:eastAsia="zh-CN"/>
        </w:rPr>
        <w:t xml:space="preserve"> SA</w:t>
      </w:r>
      <w:r w:rsidRPr="00EB53A5">
        <w:rPr>
          <w:rFonts w:ascii="Book Antiqua" w:eastAsia="宋体" w:hAnsi="Book Antiqua" w:cs="宋体"/>
          <w:lang w:val="en-US" w:eastAsia="zh-CN"/>
        </w:rPr>
        <w:t xml:space="preserve">, Ahmed Ali U, ten </w:t>
      </w:r>
      <w:proofErr w:type="spellStart"/>
      <w:r w:rsidRPr="00EB53A5">
        <w:rPr>
          <w:rFonts w:ascii="Book Antiqua" w:eastAsia="宋体" w:hAnsi="Book Antiqua" w:cs="宋体"/>
          <w:lang w:val="en-US" w:eastAsia="zh-CN"/>
        </w:rPr>
        <w:t>Broek</w:t>
      </w:r>
      <w:proofErr w:type="spellEnd"/>
      <w:r w:rsidRPr="00EB53A5">
        <w:rPr>
          <w:rFonts w:ascii="Book Antiqua" w:eastAsia="宋体" w:hAnsi="Book Antiqua" w:cs="宋体"/>
          <w:lang w:val="en-US" w:eastAsia="zh-CN"/>
        </w:rPr>
        <w:t xml:space="preserve"> RP, </w:t>
      </w:r>
      <w:proofErr w:type="spellStart"/>
      <w:r w:rsidRPr="00EB53A5">
        <w:rPr>
          <w:rFonts w:ascii="Book Antiqua" w:eastAsia="宋体" w:hAnsi="Book Antiqua" w:cs="宋体"/>
          <w:lang w:val="en-US" w:eastAsia="zh-CN"/>
        </w:rPr>
        <w:t>Issa</w:t>
      </w:r>
      <w:proofErr w:type="spellEnd"/>
      <w:r w:rsidRPr="00EB53A5">
        <w:rPr>
          <w:rFonts w:ascii="Book Antiqua" w:eastAsia="宋体" w:hAnsi="Book Antiqua" w:cs="宋体"/>
          <w:lang w:val="en-US" w:eastAsia="zh-CN"/>
        </w:rPr>
        <w:t xml:space="preserve"> Y, van </w:t>
      </w:r>
      <w:proofErr w:type="spellStart"/>
      <w:r w:rsidRPr="00EB53A5">
        <w:rPr>
          <w:rFonts w:ascii="Book Antiqua" w:eastAsia="宋体" w:hAnsi="Book Antiqua" w:cs="宋体"/>
          <w:lang w:val="en-US" w:eastAsia="zh-CN"/>
        </w:rPr>
        <w:t>Eijck</w:t>
      </w:r>
      <w:proofErr w:type="spellEnd"/>
      <w:r w:rsidRPr="00EB53A5">
        <w:rPr>
          <w:rFonts w:ascii="Book Antiqua" w:eastAsia="宋体" w:hAnsi="Book Antiqua" w:cs="宋体"/>
          <w:lang w:val="en-US" w:eastAsia="zh-CN"/>
        </w:rPr>
        <w:t xml:space="preserve"> CH, Wilder-Smith OH, van </w:t>
      </w:r>
      <w:proofErr w:type="spellStart"/>
      <w:r w:rsidRPr="00EB53A5">
        <w:rPr>
          <w:rFonts w:ascii="Book Antiqua" w:eastAsia="宋体" w:hAnsi="Book Antiqua" w:cs="宋体"/>
          <w:lang w:val="en-US" w:eastAsia="zh-CN"/>
        </w:rPr>
        <w:t>Goor</w:t>
      </w:r>
      <w:proofErr w:type="spellEnd"/>
      <w:r w:rsidRPr="00EB53A5">
        <w:rPr>
          <w:rFonts w:ascii="Book Antiqua" w:eastAsia="宋体" w:hAnsi="Book Antiqua" w:cs="宋体"/>
          <w:lang w:val="en-US" w:eastAsia="zh-CN"/>
        </w:rPr>
        <w:t xml:space="preserve"> H. Altered central pain processing after pancreatic surgery for chronic pancreatitis. </w:t>
      </w:r>
      <w:r w:rsidRPr="00EB53A5">
        <w:rPr>
          <w:rFonts w:ascii="Book Antiqua" w:eastAsia="宋体" w:hAnsi="Book Antiqua" w:cs="宋体"/>
          <w:i/>
          <w:iCs/>
          <w:lang w:val="en-US" w:eastAsia="zh-CN"/>
        </w:rPr>
        <w:t xml:space="preserve">Br J </w:t>
      </w:r>
      <w:proofErr w:type="spellStart"/>
      <w:r w:rsidRPr="00EB53A5">
        <w:rPr>
          <w:rFonts w:ascii="Book Antiqua" w:eastAsia="宋体" w:hAnsi="Book Antiqua" w:cs="宋体"/>
          <w:i/>
          <w:iCs/>
          <w:lang w:val="en-US" w:eastAsia="zh-CN"/>
        </w:rPr>
        <w:t>Surg</w:t>
      </w:r>
      <w:proofErr w:type="spellEnd"/>
      <w:r w:rsidRPr="00EB53A5">
        <w:rPr>
          <w:rFonts w:ascii="Book Antiqua" w:eastAsia="宋体" w:hAnsi="Book Antiqua" w:cs="宋体"/>
          <w:lang w:val="en-US" w:eastAsia="zh-CN"/>
        </w:rPr>
        <w:t> 2013; </w:t>
      </w:r>
      <w:r w:rsidRPr="00EB53A5">
        <w:rPr>
          <w:rFonts w:ascii="Book Antiqua" w:eastAsia="宋体" w:hAnsi="Book Antiqua" w:cs="宋体"/>
          <w:b/>
          <w:bCs/>
          <w:lang w:val="en-US" w:eastAsia="zh-CN"/>
        </w:rPr>
        <w:t>100</w:t>
      </w:r>
      <w:r w:rsidRPr="00EB53A5">
        <w:rPr>
          <w:rFonts w:ascii="Book Antiqua" w:eastAsia="宋体" w:hAnsi="Book Antiqua" w:cs="宋体"/>
          <w:lang w:val="en-US" w:eastAsia="zh-CN"/>
        </w:rPr>
        <w:t>: 1797-1804 [PMID: 24227367 DOI: 10.1002/bjs.9322]</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74 </w:t>
      </w:r>
      <w:proofErr w:type="spellStart"/>
      <w:r w:rsidRPr="00EB53A5">
        <w:rPr>
          <w:rFonts w:ascii="Book Antiqua" w:eastAsia="宋体" w:hAnsi="Book Antiqua" w:cs="宋体"/>
          <w:b/>
          <w:bCs/>
          <w:lang w:val="en-US" w:eastAsia="zh-CN"/>
        </w:rPr>
        <w:t>Stawowy</w:t>
      </w:r>
      <w:proofErr w:type="spellEnd"/>
      <w:r w:rsidRPr="00EB53A5">
        <w:rPr>
          <w:rFonts w:ascii="Book Antiqua" w:eastAsia="宋体" w:hAnsi="Book Antiqua" w:cs="宋体"/>
          <w:b/>
          <w:bCs/>
          <w:lang w:val="en-US" w:eastAsia="zh-CN"/>
        </w:rPr>
        <w:t xml:space="preserve"> M</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Drewes</w:t>
      </w:r>
      <w:proofErr w:type="spellEnd"/>
      <w:r w:rsidRPr="00EB53A5">
        <w:rPr>
          <w:rFonts w:ascii="Book Antiqua" w:eastAsia="宋体" w:hAnsi="Book Antiqua" w:cs="宋体"/>
          <w:lang w:val="en-US" w:eastAsia="zh-CN"/>
        </w:rPr>
        <w:t xml:space="preserve"> AM, Arendt-Nielsen L, </w:t>
      </w:r>
      <w:proofErr w:type="spellStart"/>
      <w:r w:rsidRPr="00EB53A5">
        <w:rPr>
          <w:rFonts w:ascii="Book Antiqua" w:eastAsia="宋体" w:hAnsi="Book Antiqua" w:cs="宋体"/>
          <w:lang w:val="en-US" w:eastAsia="zh-CN"/>
        </w:rPr>
        <w:t>Funch</w:t>
      </w:r>
      <w:proofErr w:type="spellEnd"/>
      <w:r w:rsidRPr="00EB53A5">
        <w:rPr>
          <w:rFonts w:ascii="Book Antiqua" w:eastAsia="宋体" w:hAnsi="Book Antiqua" w:cs="宋体"/>
          <w:lang w:val="en-US" w:eastAsia="zh-CN"/>
        </w:rPr>
        <w:t>-Jensen P. Somatosensory changes in the referred pain area before and after cholecystectomy in patients with uncomplicated gallstone disease. </w:t>
      </w:r>
      <w:proofErr w:type="spellStart"/>
      <w:r w:rsidRPr="00EB53A5">
        <w:rPr>
          <w:rFonts w:ascii="Book Antiqua" w:eastAsia="宋体" w:hAnsi="Book Antiqua" w:cs="宋体"/>
          <w:i/>
          <w:iCs/>
          <w:lang w:val="en-US" w:eastAsia="zh-CN"/>
        </w:rPr>
        <w:t>Scand</w:t>
      </w:r>
      <w:proofErr w:type="spellEnd"/>
      <w:r w:rsidRPr="00EB53A5">
        <w:rPr>
          <w:rFonts w:ascii="Book Antiqua" w:eastAsia="宋体" w:hAnsi="Book Antiqua" w:cs="宋体"/>
          <w:i/>
          <w:iCs/>
          <w:lang w:val="en-US" w:eastAsia="zh-CN"/>
        </w:rPr>
        <w:t xml:space="preserve"> J </w:t>
      </w:r>
      <w:proofErr w:type="spellStart"/>
      <w:r w:rsidRPr="00EB53A5">
        <w:rPr>
          <w:rFonts w:ascii="Book Antiqua" w:eastAsia="宋体" w:hAnsi="Book Antiqua" w:cs="宋体"/>
          <w:i/>
          <w:iCs/>
          <w:lang w:val="en-US" w:eastAsia="zh-CN"/>
        </w:rPr>
        <w:t>Gastroenterol</w:t>
      </w:r>
      <w:proofErr w:type="spellEnd"/>
      <w:r w:rsidRPr="00EB53A5">
        <w:rPr>
          <w:rFonts w:ascii="Book Antiqua" w:eastAsia="宋体" w:hAnsi="Book Antiqua" w:cs="宋体"/>
          <w:lang w:val="en-US" w:eastAsia="zh-CN"/>
        </w:rPr>
        <w:t> 2006; </w:t>
      </w:r>
      <w:r w:rsidRPr="00EB53A5">
        <w:rPr>
          <w:rFonts w:ascii="Book Antiqua" w:eastAsia="宋体" w:hAnsi="Book Antiqua" w:cs="宋体"/>
          <w:b/>
          <w:bCs/>
          <w:lang w:val="en-US" w:eastAsia="zh-CN"/>
        </w:rPr>
        <w:t>41</w:t>
      </w:r>
      <w:r w:rsidRPr="00EB53A5">
        <w:rPr>
          <w:rFonts w:ascii="Book Antiqua" w:eastAsia="宋体" w:hAnsi="Book Antiqua" w:cs="宋体"/>
          <w:lang w:val="en-US" w:eastAsia="zh-CN"/>
        </w:rPr>
        <w:t>: 833-837 [PMID: 16785197 DOI: 10.1080/00365520500463332]</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75 </w:t>
      </w:r>
      <w:r w:rsidRPr="00EB53A5">
        <w:rPr>
          <w:rFonts w:ascii="Book Antiqua" w:eastAsia="宋体" w:hAnsi="Book Antiqua" w:cs="宋体"/>
          <w:b/>
          <w:bCs/>
          <w:lang w:val="en-US" w:eastAsia="zh-CN"/>
        </w:rPr>
        <w:t>Wilder-Smith CH</w:t>
      </w:r>
      <w:r w:rsidRPr="00EB53A5">
        <w:rPr>
          <w:rFonts w:ascii="Book Antiqua" w:eastAsia="宋体" w:hAnsi="Book Antiqua" w:cs="宋体"/>
          <w:lang w:val="en-US" w:eastAsia="zh-CN"/>
        </w:rPr>
        <w:t>, Hill L, Wilkins J, Denny L. Effects of morphine and tramadol on somatic and visceral sensory function and gastrointestinal motility after abdominal surgery. </w:t>
      </w:r>
      <w:r w:rsidRPr="00EB53A5">
        <w:rPr>
          <w:rFonts w:ascii="Book Antiqua" w:eastAsia="宋体" w:hAnsi="Book Antiqua" w:cs="宋体"/>
          <w:i/>
          <w:iCs/>
          <w:lang w:val="en-US" w:eastAsia="zh-CN"/>
        </w:rPr>
        <w:t>Anesthesiology</w:t>
      </w:r>
      <w:r w:rsidRPr="00EB53A5">
        <w:rPr>
          <w:rFonts w:ascii="Book Antiqua" w:eastAsia="宋体" w:hAnsi="Book Antiqua" w:cs="宋体"/>
          <w:lang w:val="en-US" w:eastAsia="zh-CN"/>
        </w:rPr>
        <w:t> 1999; </w:t>
      </w:r>
      <w:r w:rsidRPr="00EB53A5">
        <w:rPr>
          <w:rFonts w:ascii="Book Antiqua" w:eastAsia="宋体" w:hAnsi="Book Antiqua" w:cs="宋体"/>
          <w:b/>
          <w:bCs/>
          <w:lang w:val="en-US" w:eastAsia="zh-CN"/>
        </w:rPr>
        <w:t>91</w:t>
      </w:r>
      <w:r w:rsidRPr="00EB53A5">
        <w:rPr>
          <w:rFonts w:ascii="Book Antiqua" w:eastAsia="宋体" w:hAnsi="Book Antiqua" w:cs="宋体"/>
          <w:lang w:val="en-US" w:eastAsia="zh-CN"/>
        </w:rPr>
        <w:t>: 639-647 [PMID: 10485772 DOI: 10.1097/00000542-199909000-00013]</w:t>
      </w:r>
    </w:p>
    <w:p w:rsidR="00EB53A5" w:rsidRPr="00EB53A5" w:rsidRDefault="00EB53A5" w:rsidP="00EB53A5">
      <w:pPr>
        <w:rPr>
          <w:rFonts w:ascii="Book Antiqua" w:eastAsia="宋体" w:hAnsi="Book Antiqua" w:cs="宋体"/>
          <w:lang w:val="en-US" w:eastAsia="zh-CN"/>
        </w:rPr>
      </w:pPr>
      <w:proofErr w:type="gramStart"/>
      <w:r w:rsidRPr="00EB53A5">
        <w:rPr>
          <w:rFonts w:ascii="Book Antiqua" w:eastAsia="宋体" w:hAnsi="Book Antiqua" w:cs="宋体"/>
          <w:lang w:val="en-US" w:eastAsia="zh-CN"/>
        </w:rPr>
        <w:t>76 </w:t>
      </w:r>
      <w:proofErr w:type="spellStart"/>
      <w:r w:rsidRPr="00EB53A5">
        <w:rPr>
          <w:rFonts w:ascii="Book Antiqua" w:eastAsia="宋体" w:hAnsi="Book Antiqua" w:cs="宋体"/>
          <w:b/>
          <w:bCs/>
          <w:lang w:val="en-US" w:eastAsia="zh-CN"/>
        </w:rPr>
        <w:t>Olesen</w:t>
      </w:r>
      <w:proofErr w:type="spellEnd"/>
      <w:r w:rsidRPr="00EB53A5">
        <w:rPr>
          <w:rFonts w:ascii="Book Antiqua" w:eastAsia="宋体" w:hAnsi="Book Antiqua" w:cs="宋体"/>
          <w:b/>
          <w:bCs/>
          <w:lang w:val="en-US" w:eastAsia="zh-CN"/>
        </w:rPr>
        <w:t xml:space="preserve"> SS</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Frøkjær</w:t>
      </w:r>
      <w:proofErr w:type="spellEnd"/>
      <w:r w:rsidRPr="00EB53A5">
        <w:rPr>
          <w:rFonts w:ascii="Book Antiqua" w:eastAsia="宋体" w:hAnsi="Book Antiqua" w:cs="宋体"/>
          <w:lang w:val="en-US" w:eastAsia="zh-CN"/>
        </w:rPr>
        <w:t xml:space="preserve"> JB, </w:t>
      </w:r>
      <w:proofErr w:type="spellStart"/>
      <w:r w:rsidRPr="00EB53A5">
        <w:rPr>
          <w:rFonts w:ascii="Book Antiqua" w:eastAsia="宋体" w:hAnsi="Book Antiqua" w:cs="宋体"/>
          <w:lang w:val="en-US" w:eastAsia="zh-CN"/>
        </w:rPr>
        <w:t>Lelic</w:t>
      </w:r>
      <w:proofErr w:type="spellEnd"/>
      <w:r w:rsidRPr="00EB53A5">
        <w:rPr>
          <w:rFonts w:ascii="Book Antiqua" w:eastAsia="宋体" w:hAnsi="Book Antiqua" w:cs="宋体"/>
          <w:lang w:val="en-US" w:eastAsia="zh-CN"/>
        </w:rPr>
        <w:t xml:space="preserve"> D, </w:t>
      </w:r>
      <w:proofErr w:type="spellStart"/>
      <w:r w:rsidRPr="00EB53A5">
        <w:rPr>
          <w:rFonts w:ascii="Book Antiqua" w:eastAsia="宋体" w:hAnsi="Book Antiqua" w:cs="宋体"/>
          <w:lang w:val="en-US" w:eastAsia="zh-CN"/>
        </w:rPr>
        <w:t>Valeriani</w:t>
      </w:r>
      <w:proofErr w:type="spellEnd"/>
      <w:r w:rsidRPr="00EB53A5">
        <w:rPr>
          <w:rFonts w:ascii="Book Antiqua" w:eastAsia="宋体" w:hAnsi="Book Antiqua" w:cs="宋体"/>
          <w:lang w:val="en-US" w:eastAsia="zh-CN"/>
        </w:rPr>
        <w:t xml:space="preserve"> M, </w:t>
      </w:r>
      <w:proofErr w:type="spellStart"/>
      <w:r w:rsidRPr="00EB53A5">
        <w:rPr>
          <w:rFonts w:ascii="Book Antiqua" w:eastAsia="宋体" w:hAnsi="Book Antiqua" w:cs="宋体"/>
          <w:lang w:val="en-US" w:eastAsia="zh-CN"/>
        </w:rPr>
        <w:t>Drewes</w:t>
      </w:r>
      <w:proofErr w:type="spellEnd"/>
      <w:r w:rsidRPr="00EB53A5">
        <w:rPr>
          <w:rFonts w:ascii="Book Antiqua" w:eastAsia="宋体" w:hAnsi="Book Antiqua" w:cs="宋体"/>
          <w:lang w:val="en-US" w:eastAsia="zh-CN"/>
        </w:rPr>
        <w:t xml:space="preserve"> AM.</w:t>
      </w:r>
      <w:proofErr w:type="gramEnd"/>
      <w:r w:rsidRPr="00EB53A5">
        <w:rPr>
          <w:rFonts w:ascii="Book Antiqua" w:eastAsia="宋体" w:hAnsi="Book Antiqua" w:cs="宋体"/>
          <w:lang w:val="en-US" w:eastAsia="zh-CN"/>
        </w:rPr>
        <w:t xml:space="preserve"> </w:t>
      </w:r>
      <w:proofErr w:type="gramStart"/>
      <w:r w:rsidRPr="00EB53A5">
        <w:rPr>
          <w:rFonts w:ascii="Book Antiqua" w:eastAsia="宋体" w:hAnsi="Book Antiqua" w:cs="宋体"/>
          <w:lang w:val="en-US" w:eastAsia="zh-CN"/>
        </w:rPr>
        <w:t xml:space="preserve">Pain-associated adaptive cortical </w:t>
      </w:r>
      <w:proofErr w:type="spellStart"/>
      <w:r w:rsidRPr="00EB53A5">
        <w:rPr>
          <w:rFonts w:ascii="Book Antiqua" w:eastAsia="宋体" w:hAnsi="Book Antiqua" w:cs="宋体"/>
          <w:lang w:val="en-US" w:eastAsia="zh-CN"/>
        </w:rPr>
        <w:t>reorganisation</w:t>
      </w:r>
      <w:proofErr w:type="spellEnd"/>
      <w:r w:rsidRPr="00EB53A5">
        <w:rPr>
          <w:rFonts w:ascii="Book Antiqua" w:eastAsia="宋体" w:hAnsi="Book Antiqua" w:cs="宋体"/>
          <w:lang w:val="en-US" w:eastAsia="zh-CN"/>
        </w:rPr>
        <w:t xml:space="preserve"> in chronic pancreatitis.</w:t>
      </w:r>
      <w:proofErr w:type="gramEnd"/>
      <w:r w:rsidRPr="00EB53A5">
        <w:rPr>
          <w:rFonts w:ascii="Book Antiqua" w:eastAsia="宋体" w:hAnsi="Book Antiqua" w:cs="宋体"/>
          <w:lang w:val="en-US" w:eastAsia="zh-CN"/>
        </w:rPr>
        <w:t> </w:t>
      </w:r>
      <w:proofErr w:type="spellStart"/>
      <w:r w:rsidRPr="00EB53A5">
        <w:rPr>
          <w:rFonts w:ascii="Book Antiqua" w:eastAsia="宋体" w:hAnsi="Book Antiqua" w:cs="宋体"/>
          <w:i/>
          <w:iCs/>
          <w:lang w:val="en-US" w:eastAsia="zh-CN"/>
        </w:rPr>
        <w:t>Pancreatology</w:t>
      </w:r>
      <w:proofErr w:type="spellEnd"/>
      <w:r w:rsidRPr="00EB53A5">
        <w:rPr>
          <w:rFonts w:ascii="Book Antiqua" w:eastAsia="宋体" w:hAnsi="Book Antiqua" w:cs="宋体"/>
          <w:lang w:val="en-US" w:eastAsia="zh-CN"/>
        </w:rPr>
        <w:t> 2010; </w:t>
      </w:r>
      <w:r w:rsidRPr="00EB53A5">
        <w:rPr>
          <w:rFonts w:ascii="Book Antiqua" w:eastAsia="宋体" w:hAnsi="Book Antiqua" w:cs="宋体"/>
          <w:b/>
          <w:bCs/>
          <w:lang w:val="en-US" w:eastAsia="zh-CN"/>
        </w:rPr>
        <w:t>10</w:t>
      </w:r>
      <w:r w:rsidRPr="00EB53A5">
        <w:rPr>
          <w:rFonts w:ascii="Book Antiqua" w:eastAsia="宋体" w:hAnsi="Book Antiqua" w:cs="宋体"/>
          <w:lang w:val="en-US" w:eastAsia="zh-CN"/>
        </w:rPr>
        <w:t>: 742-751 [PMID: 21273802 DOI: 10.1159/000321644]</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lastRenderedPageBreak/>
        <w:t>77 </w:t>
      </w:r>
      <w:proofErr w:type="spellStart"/>
      <w:r w:rsidRPr="00EB53A5">
        <w:rPr>
          <w:rFonts w:ascii="Book Antiqua" w:eastAsia="宋体" w:hAnsi="Book Antiqua" w:cs="宋体"/>
          <w:b/>
          <w:bCs/>
          <w:lang w:val="en-US" w:eastAsia="zh-CN"/>
        </w:rPr>
        <w:t>Graversen</w:t>
      </w:r>
      <w:proofErr w:type="spellEnd"/>
      <w:r w:rsidRPr="00EB53A5">
        <w:rPr>
          <w:rFonts w:ascii="Book Antiqua" w:eastAsia="宋体" w:hAnsi="Book Antiqua" w:cs="宋体"/>
          <w:b/>
          <w:bCs/>
          <w:lang w:val="en-US" w:eastAsia="zh-CN"/>
        </w:rPr>
        <w:t xml:space="preserve"> C</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Olesen</w:t>
      </w:r>
      <w:proofErr w:type="spellEnd"/>
      <w:r w:rsidRPr="00EB53A5">
        <w:rPr>
          <w:rFonts w:ascii="Book Antiqua" w:eastAsia="宋体" w:hAnsi="Book Antiqua" w:cs="宋体"/>
          <w:lang w:val="en-US" w:eastAsia="zh-CN"/>
        </w:rPr>
        <w:t xml:space="preserve"> SS, </w:t>
      </w:r>
      <w:proofErr w:type="spellStart"/>
      <w:r w:rsidRPr="00EB53A5">
        <w:rPr>
          <w:rFonts w:ascii="Book Antiqua" w:eastAsia="宋体" w:hAnsi="Book Antiqua" w:cs="宋体"/>
          <w:lang w:val="en-US" w:eastAsia="zh-CN"/>
        </w:rPr>
        <w:t>Olesen</w:t>
      </w:r>
      <w:proofErr w:type="spellEnd"/>
      <w:r w:rsidRPr="00EB53A5">
        <w:rPr>
          <w:rFonts w:ascii="Book Antiqua" w:eastAsia="宋体" w:hAnsi="Book Antiqua" w:cs="宋体"/>
          <w:lang w:val="en-US" w:eastAsia="zh-CN"/>
        </w:rPr>
        <w:t xml:space="preserve"> AE, </w:t>
      </w:r>
      <w:proofErr w:type="spellStart"/>
      <w:r w:rsidRPr="00EB53A5">
        <w:rPr>
          <w:rFonts w:ascii="Book Antiqua" w:eastAsia="宋体" w:hAnsi="Book Antiqua" w:cs="宋体"/>
          <w:lang w:val="en-US" w:eastAsia="zh-CN"/>
        </w:rPr>
        <w:t>Steimle</w:t>
      </w:r>
      <w:proofErr w:type="spellEnd"/>
      <w:r w:rsidRPr="00EB53A5">
        <w:rPr>
          <w:rFonts w:ascii="Book Antiqua" w:eastAsia="宋体" w:hAnsi="Book Antiqua" w:cs="宋体"/>
          <w:lang w:val="en-US" w:eastAsia="zh-CN"/>
        </w:rPr>
        <w:t xml:space="preserve"> K, Farina D, Wilder-Smith OH, </w:t>
      </w:r>
      <w:proofErr w:type="spellStart"/>
      <w:r w:rsidRPr="00EB53A5">
        <w:rPr>
          <w:rFonts w:ascii="Book Antiqua" w:eastAsia="宋体" w:hAnsi="Book Antiqua" w:cs="宋体"/>
          <w:lang w:val="en-US" w:eastAsia="zh-CN"/>
        </w:rPr>
        <w:t>Bouwense</w:t>
      </w:r>
      <w:proofErr w:type="spellEnd"/>
      <w:r w:rsidRPr="00EB53A5">
        <w:rPr>
          <w:rFonts w:ascii="Book Antiqua" w:eastAsia="宋体" w:hAnsi="Book Antiqua" w:cs="宋体"/>
          <w:lang w:val="en-US" w:eastAsia="zh-CN"/>
        </w:rPr>
        <w:t xml:space="preserve"> SA, van </w:t>
      </w:r>
      <w:proofErr w:type="spellStart"/>
      <w:r w:rsidRPr="00EB53A5">
        <w:rPr>
          <w:rFonts w:ascii="Book Antiqua" w:eastAsia="宋体" w:hAnsi="Book Antiqua" w:cs="宋体"/>
          <w:lang w:val="en-US" w:eastAsia="zh-CN"/>
        </w:rPr>
        <w:t>Goor</w:t>
      </w:r>
      <w:proofErr w:type="spellEnd"/>
      <w:r w:rsidRPr="00EB53A5">
        <w:rPr>
          <w:rFonts w:ascii="Book Antiqua" w:eastAsia="宋体" w:hAnsi="Book Antiqua" w:cs="宋体"/>
          <w:lang w:val="en-US" w:eastAsia="zh-CN"/>
        </w:rPr>
        <w:t xml:space="preserve"> H, </w:t>
      </w:r>
      <w:proofErr w:type="spellStart"/>
      <w:r w:rsidRPr="00EB53A5">
        <w:rPr>
          <w:rFonts w:ascii="Book Antiqua" w:eastAsia="宋体" w:hAnsi="Book Antiqua" w:cs="宋体"/>
          <w:lang w:val="en-US" w:eastAsia="zh-CN"/>
        </w:rPr>
        <w:t>Drewes</w:t>
      </w:r>
      <w:proofErr w:type="spellEnd"/>
      <w:r w:rsidRPr="00EB53A5">
        <w:rPr>
          <w:rFonts w:ascii="Book Antiqua" w:eastAsia="宋体" w:hAnsi="Book Antiqua" w:cs="宋体"/>
          <w:lang w:val="en-US" w:eastAsia="zh-CN"/>
        </w:rPr>
        <w:t xml:space="preserve"> AM. The analgesic effect of </w:t>
      </w:r>
      <w:proofErr w:type="spellStart"/>
      <w:r w:rsidRPr="00EB53A5">
        <w:rPr>
          <w:rFonts w:ascii="Book Antiqua" w:eastAsia="宋体" w:hAnsi="Book Antiqua" w:cs="宋体"/>
          <w:lang w:val="en-US" w:eastAsia="zh-CN"/>
        </w:rPr>
        <w:t>pregabalin</w:t>
      </w:r>
      <w:proofErr w:type="spellEnd"/>
      <w:r w:rsidRPr="00EB53A5">
        <w:rPr>
          <w:rFonts w:ascii="Book Antiqua" w:eastAsia="宋体" w:hAnsi="Book Antiqua" w:cs="宋体"/>
          <w:lang w:val="en-US" w:eastAsia="zh-CN"/>
        </w:rPr>
        <w:t xml:space="preserve"> in patients with chronic pain is reflected by changes in </w:t>
      </w:r>
      <w:proofErr w:type="spellStart"/>
      <w:r w:rsidRPr="00EB53A5">
        <w:rPr>
          <w:rFonts w:ascii="Book Antiqua" w:eastAsia="宋体" w:hAnsi="Book Antiqua" w:cs="宋体"/>
          <w:lang w:val="en-US" w:eastAsia="zh-CN"/>
        </w:rPr>
        <w:t>pharmaco</w:t>
      </w:r>
      <w:proofErr w:type="spellEnd"/>
      <w:r w:rsidRPr="00EB53A5">
        <w:rPr>
          <w:rFonts w:ascii="Book Antiqua" w:eastAsia="宋体" w:hAnsi="Book Antiqua" w:cs="宋体"/>
          <w:lang w:val="en-US" w:eastAsia="zh-CN"/>
        </w:rPr>
        <w:t>-EEG spectral indices. </w:t>
      </w:r>
      <w:r w:rsidRPr="00EB53A5">
        <w:rPr>
          <w:rFonts w:ascii="Book Antiqua" w:eastAsia="宋体" w:hAnsi="Book Antiqua" w:cs="宋体"/>
          <w:i/>
          <w:iCs/>
          <w:lang w:val="en-US" w:eastAsia="zh-CN"/>
        </w:rPr>
        <w:t xml:space="preserve">Br J </w:t>
      </w:r>
      <w:proofErr w:type="spellStart"/>
      <w:r w:rsidRPr="00EB53A5">
        <w:rPr>
          <w:rFonts w:ascii="Book Antiqua" w:eastAsia="宋体" w:hAnsi="Book Antiqua" w:cs="宋体"/>
          <w:i/>
          <w:iCs/>
          <w:lang w:val="en-US" w:eastAsia="zh-CN"/>
        </w:rPr>
        <w:t>Clin</w:t>
      </w:r>
      <w:proofErr w:type="spellEnd"/>
      <w:r w:rsidRPr="00EB53A5">
        <w:rPr>
          <w:rFonts w:ascii="Book Antiqua" w:eastAsia="宋体" w:hAnsi="Book Antiqua" w:cs="宋体"/>
          <w:i/>
          <w:iCs/>
          <w:lang w:val="en-US" w:eastAsia="zh-CN"/>
        </w:rPr>
        <w:t xml:space="preserve"> </w:t>
      </w:r>
      <w:proofErr w:type="spellStart"/>
      <w:r w:rsidRPr="00EB53A5">
        <w:rPr>
          <w:rFonts w:ascii="Book Antiqua" w:eastAsia="宋体" w:hAnsi="Book Antiqua" w:cs="宋体"/>
          <w:i/>
          <w:iCs/>
          <w:lang w:val="en-US" w:eastAsia="zh-CN"/>
        </w:rPr>
        <w:t>Pharmacol</w:t>
      </w:r>
      <w:proofErr w:type="spellEnd"/>
      <w:r w:rsidRPr="00EB53A5">
        <w:rPr>
          <w:rFonts w:ascii="Book Antiqua" w:eastAsia="宋体" w:hAnsi="Book Antiqua" w:cs="宋体"/>
          <w:lang w:val="en-US" w:eastAsia="zh-CN"/>
        </w:rPr>
        <w:t> 2012; </w:t>
      </w:r>
      <w:r w:rsidRPr="00EB53A5">
        <w:rPr>
          <w:rFonts w:ascii="Book Antiqua" w:eastAsia="宋体" w:hAnsi="Book Antiqua" w:cs="宋体"/>
          <w:b/>
          <w:bCs/>
          <w:lang w:val="en-US" w:eastAsia="zh-CN"/>
        </w:rPr>
        <w:t>73</w:t>
      </w:r>
      <w:r w:rsidRPr="00EB53A5">
        <w:rPr>
          <w:rFonts w:ascii="Book Antiqua" w:eastAsia="宋体" w:hAnsi="Book Antiqua" w:cs="宋体"/>
          <w:lang w:val="en-US" w:eastAsia="zh-CN"/>
        </w:rPr>
        <w:t>: 363-372 [PMID: 21950372 DOI: 10.1111/j.1365-2125.2011.04104.x]</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78 </w:t>
      </w:r>
      <w:r w:rsidRPr="00EB53A5">
        <w:rPr>
          <w:rFonts w:ascii="Book Antiqua" w:eastAsia="宋体" w:hAnsi="Book Antiqua" w:cs="宋体"/>
          <w:b/>
          <w:bCs/>
          <w:lang w:val="en-US" w:eastAsia="zh-CN"/>
        </w:rPr>
        <w:t>Mayer EA</w:t>
      </w:r>
      <w:r w:rsidRPr="00EB53A5">
        <w:rPr>
          <w:rFonts w:ascii="Book Antiqua" w:eastAsia="宋体" w:hAnsi="Book Antiqua" w:cs="宋体"/>
          <w:lang w:val="en-US" w:eastAsia="zh-CN"/>
        </w:rPr>
        <w:t xml:space="preserve">, Aziz Q, </w:t>
      </w:r>
      <w:proofErr w:type="spellStart"/>
      <w:r w:rsidRPr="00EB53A5">
        <w:rPr>
          <w:rFonts w:ascii="Book Antiqua" w:eastAsia="宋体" w:hAnsi="Book Antiqua" w:cs="宋体"/>
          <w:lang w:val="en-US" w:eastAsia="zh-CN"/>
        </w:rPr>
        <w:t>Coen</w:t>
      </w:r>
      <w:proofErr w:type="spellEnd"/>
      <w:r w:rsidRPr="00EB53A5">
        <w:rPr>
          <w:rFonts w:ascii="Book Antiqua" w:eastAsia="宋体" w:hAnsi="Book Antiqua" w:cs="宋体"/>
          <w:lang w:val="en-US" w:eastAsia="zh-CN"/>
        </w:rPr>
        <w:t xml:space="preserve"> S, Kern M, </w:t>
      </w:r>
      <w:proofErr w:type="spellStart"/>
      <w:r w:rsidRPr="00EB53A5">
        <w:rPr>
          <w:rFonts w:ascii="Book Antiqua" w:eastAsia="宋体" w:hAnsi="Book Antiqua" w:cs="宋体"/>
          <w:lang w:val="en-US" w:eastAsia="zh-CN"/>
        </w:rPr>
        <w:t>Labus</w:t>
      </w:r>
      <w:proofErr w:type="spellEnd"/>
      <w:r w:rsidRPr="00EB53A5">
        <w:rPr>
          <w:rFonts w:ascii="Book Antiqua" w:eastAsia="宋体" w:hAnsi="Book Antiqua" w:cs="宋体"/>
          <w:lang w:val="en-US" w:eastAsia="zh-CN"/>
        </w:rPr>
        <w:t xml:space="preserve"> JS, Lane R, </w:t>
      </w:r>
      <w:proofErr w:type="spellStart"/>
      <w:r w:rsidRPr="00EB53A5">
        <w:rPr>
          <w:rFonts w:ascii="Book Antiqua" w:eastAsia="宋体" w:hAnsi="Book Antiqua" w:cs="宋体"/>
          <w:lang w:val="en-US" w:eastAsia="zh-CN"/>
        </w:rPr>
        <w:t>Kuo</w:t>
      </w:r>
      <w:proofErr w:type="spellEnd"/>
      <w:r w:rsidRPr="00EB53A5">
        <w:rPr>
          <w:rFonts w:ascii="Book Antiqua" w:eastAsia="宋体" w:hAnsi="Book Antiqua" w:cs="宋体"/>
          <w:lang w:val="en-US" w:eastAsia="zh-CN"/>
        </w:rPr>
        <w:t xml:space="preserve"> B, </w:t>
      </w:r>
      <w:proofErr w:type="spellStart"/>
      <w:r w:rsidRPr="00EB53A5">
        <w:rPr>
          <w:rFonts w:ascii="Book Antiqua" w:eastAsia="宋体" w:hAnsi="Book Antiqua" w:cs="宋体"/>
          <w:lang w:val="en-US" w:eastAsia="zh-CN"/>
        </w:rPr>
        <w:t>Naliboff</w:t>
      </w:r>
      <w:proofErr w:type="spellEnd"/>
      <w:r w:rsidRPr="00EB53A5">
        <w:rPr>
          <w:rFonts w:ascii="Book Antiqua" w:eastAsia="宋体" w:hAnsi="Book Antiqua" w:cs="宋体"/>
          <w:lang w:val="en-US" w:eastAsia="zh-CN"/>
        </w:rPr>
        <w:t xml:space="preserve"> B, Tracey I. Brain imaging approaches to the study of functional GI disorders: a Rome working team report. </w:t>
      </w:r>
      <w:proofErr w:type="spellStart"/>
      <w:r w:rsidRPr="00EB53A5">
        <w:rPr>
          <w:rFonts w:ascii="Book Antiqua" w:eastAsia="宋体" w:hAnsi="Book Antiqua" w:cs="宋体"/>
          <w:i/>
          <w:iCs/>
          <w:lang w:val="en-US" w:eastAsia="zh-CN"/>
        </w:rPr>
        <w:t>Neurogastroenterol</w:t>
      </w:r>
      <w:proofErr w:type="spellEnd"/>
      <w:r w:rsidRPr="00EB53A5">
        <w:rPr>
          <w:rFonts w:ascii="Book Antiqua" w:eastAsia="宋体" w:hAnsi="Book Antiqua" w:cs="宋体"/>
          <w:i/>
          <w:iCs/>
          <w:lang w:val="en-US" w:eastAsia="zh-CN"/>
        </w:rPr>
        <w:t xml:space="preserve"> </w:t>
      </w:r>
      <w:proofErr w:type="spellStart"/>
      <w:r w:rsidRPr="00EB53A5">
        <w:rPr>
          <w:rFonts w:ascii="Book Antiqua" w:eastAsia="宋体" w:hAnsi="Book Antiqua" w:cs="宋体"/>
          <w:i/>
          <w:iCs/>
          <w:lang w:val="en-US" w:eastAsia="zh-CN"/>
        </w:rPr>
        <w:t>Motil</w:t>
      </w:r>
      <w:proofErr w:type="spellEnd"/>
      <w:r w:rsidRPr="00EB53A5">
        <w:rPr>
          <w:rFonts w:ascii="Book Antiqua" w:eastAsia="宋体" w:hAnsi="Book Antiqua" w:cs="宋体"/>
          <w:lang w:val="en-US" w:eastAsia="zh-CN"/>
        </w:rPr>
        <w:t> 2009; </w:t>
      </w:r>
      <w:r w:rsidRPr="00EB53A5">
        <w:rPr>
          <w:rFonts w:ascii="Book Antiqua" w:eastAsia="宋体" w:hAnsi="Book Antiqua" w:cs="宋体"/>
          <w:b/>
          <w:bCs/>
          <w:lang w:val="en-US" w:eastAsia="zh-CN"/>
        </w:rPr>
        <w:t>21</w:t>
      </w:r>
      <w:r w:rsidRPr="00EB53A5">
        <w:rPr>
          <w:rFonts w:ascii="Book Antiqua" w:eastAsia="宋体" w:hAnsi="Book Antiqua" w:cs="宋体"/>
          <w:lang w:val="en-US" w:eastAsia="zh-CN"/>
        </w:rPr>
        <w:t>: 579-596 [PMID: 19646070 DOI: 10.1111/j.1365-2982.2009.01304.x]</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79 </w:t>
      </w:r>
      <w:proofErr w:type="spellStart"/>
      <w:r w:rsidRPr="00EB53A5">
        <w:rPr>
          <w:rFonts w:ascii="Book Antiqua" w:eastAsia="宋体" w:hAnsi="Book Antiqua" w:cs="宋体"/>
          <w:b/>
          <w:bCs/>
          <w:lang w:val="en-US" w:eastAsia="zh-CN"/>
        </w:rPr>
        <w:t>Moisset</w:t>
      </w:r>
      <w:proofErr w:type="spellEnd"/>
      <w:r w:rsidRPr="00EB53A5">
        <w:rPr>
          <w:rFonts w:ascii="Book Antiqua" w:eastAsia="宋体" w:hAnsi="Book Antiqua" w:cs="宋体"/>
          <w:b/>
          <w:bCs/>
          <w:lang w:val="en-US" w:eastAsia="zh-CN"/>
        </w:rPr>
        <w:t xml:space="preserve"> X</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Bouhassira</w:t>
      </w:r>
      <w:proofErr w:type="spellEnd"/>
      <w:r w:rsidRPr="00EB53A5">
        <w:rPr>
          <w:rFonts w:ascii="Book Antiqua" w:eastAsia="宋体" w:hAnsi="Book Antiqua" w:cs="宋体"/>
          <w:lang w:val="en-US" w:eastAsia="zh-CN"/>
        </w:rPr>
        <w:t xml:space="preserve"> D, Denis D, Dominique G, Benoit C, </w:t>
      </w:r>
      <w:proofErr w:type="spellStart"/>
      <w:r w:rsidRPr="00EB53A5">
        <w:rPr>
          <w:rFonts w:ascii="Book Antiqua" w:eastAsia="宋体" w:hAnsi="Book Antiqua" w:cs="宋体"/>
          <w:lang w:val="en-US" w:eastAsia="zh-CN"/>
        </w:rPr>
        <w:t>Sabaté</w:t>
      </w:r>
      <w:proofErr w:type="spellEnd"/>
      <w:r w:rsidRPr="00EB53A5">
        <w:rPr>
          <w:rFonts w:ascii="Book Antiqua" w:eastAsia="宋体" w:hAnsi="Book Antiqua" w:cs="宋体"/>
          <w:lang w:val="en-US" w:eastAsia="zh-CN"/>
        </w:rPr>
        <w:t xml:space="preserve"> JM. Anatomical connections between brain areas activated during rectal distension in healthy volunteers: a visceral pain network. </w:t>
      </w:r>
      <w:proofErr w:type="spellStart"/>
      <w:r w:rsidRPr="00EB53A5">
        <w:rPr>
          <w:rFonts w:ascii="Book Antiqua" w:eastAsia="宋体" w:hAnsi="Book Antiqua" w:cs="宋体"/>
          <w:i/>
          <w:iCs/>
          <w:lang w:val="en-US" w:eastAsia="zh-CN"/>
        </w:rPr>
        <w:t>Eur</w:t>
      </w:r>
      <w:proofErr w:type="spellEnd"/>
      <w:r w:rsidRPr="00EB53A5">
        <w:rPr>
          <w:rFonts w:ascii="Book Antiqua" w:eastAsia="宋体" w:hAnsi="Book Antiqua" w:cs="宋体"/>
          <w:i/>
          <w:iCs/>
          <w:lang w:val="en-US" w:eastAsia="zh-CN"/>
        </w:rPr>
        <w:t xml:space="preserve"> J Pain</w:t>
      </w:r>
      <w:r w:rsidRPr="00EB53A5">
        <w:rPr>
          <w:rFonts w:ascii="Book Antiqua" w:eastAsia="宋体" w:hAnsi="Book Antiqua" w:cs="宋体"/>
          <w:lang w:val="en-US" w:eastAsia="zh-CN"/>
        </w:rPr>
        <w:t> 2010; </w:t>
      </w:r>
      <w:r w:rsidRPr="00EB53A5">
        <w:rPr>
          <w:rFonts w:ascii="Book Antiqua" w:eastAsia="宋体" w:hAnsi="Book Antiqua" w:cs="宋体"/>
          <w:b/>
          <w:bCs/>
          <w:lang w:val="en-US" w:eastAsia="zh-CN"/>
        </w:rPr>
        <w:t>14</w:t>
      </w:r>
      <w:r w:rsidRPr="00EB53A5">
        <w:rPr>
          <w:rFonts w:ascii="Book Antiqua" w:eastAsia="宋体" w:hAnsi="Book Antiqua" w:cs="宋体"/>
          <w:lang w:val="en-US" w:eastAsia="zh-CN"/>
        </w:rPr>
        <w:t>: 142-148 [PMID: 19473859 DOI: 10.1016/j.ejpain.2009.04.011]</w:t>
      </w:r>
    </w:p>
    <w:p w:rsidR="00EB53A5" w:rsidRPr="00EB53A5" w:rsidRDefault="00EB53A5" w:rsidP="00EB53A5">
      <w:pPr>
        <w:rPr>
          <w:rFonts w:ascii="Book Antiqua" w:eastAsia="宋体" w:hAnsi="Book Antiqua" w:cs="宋体"/>
          <w:lang w:val="en-US" w:eastAsia="zh-CN"/>
        </w:rPr>
      </w:pPr>
      <w:proofErr w:type="gramStart"/>
      <w:r w:rsidRPr="00EB53A5">
        <w:rPr>
          <w:rFonts w:ascii="Book Antiqua" w:eastAsia="宋体" w:hAnsi="Book Antiqua" w:cs="宋体"/>
          <w:lang w:val="en-US" w:eastAsia="zh-CN"/>
        </w:rPr>
        <w:t>80 </w:t>
      </w:r>
      <w:r w:rsidRPr="00EB53A5">
        <w:rPr>
          <w:rFonts w:ascii="Book Antiqua" w:eastAsia="宋体" w:hAnsi="Book Antiqua" w:cs="宋体"/>
          <w:b/>
          <w:bCs/>
          <w:lang w:val="en-US" w:eastAsia="zh-CN"/>
        </w:rPr>
        <w:t>Willis WD</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Westlund</w:t>
      </w:r>
      <w:proofErr w:type="spellEnd"/>
      <w:r w:rsidRPr="00EB53A5">
        <w:rPr>
          <w:rFonts w:ascii="Book Antiqua" w:eastAsia="宋体" w:hAnsi="Book Antiqua" w:cs="宋体"/>
          <w:lang w:val="en-US" w:eastAsia="zh-CN"/>
        </w:rPr>
        <w:t xml:space="preserve"> KN. Neuroanatomy of the pain system and of the pathways that modulate pain.</w:t>
      </w:r>
      <w:proofErr w:type="gramEnd"/>
      <w:r w:rsidRPr="00EB53A5">
        <w:rPr>
          <w:rFonts w:ascii="Book Antiqua" w:eastAsia="宋体" w:hAnsi="Book Antiqua" w:cs="宋体"/>
          <w:lang w:val="en-US" w:eastAsia="zh-CN"/>
        </w:rPr>
        <w:t> </w:t>
      </w:r>
      <w:r w:rsidRPr="00EB53A5">
        <w:rPr>
          <w:rFonts w:ascii="Book Antiqua" w:eastAsia="宋体" w:hAnsi="Book Antiqua" w:cs="宋体"/>
          <w:i/>
          <w:iCs/>
          <w:lang w:val="en-US" w:eastAsia="zh-CN"/>
        </w:rPr>
        <w:t xml:space="preserve">J </w:t>
      </w:r>
      <w:proofErr w:type="spellStart"/>
      <w:r w:rsidRPr="00EB53A5">
        <w:rPr>
          <w:rFonts w:ascii="Book Antiqua" w:eastAsia="宋体" w:hAnsi="Book Antiqua" w:cs="宋体"/>
          <w:i/>
          <w:iCs/>
          <w:lang w:val="en-US" w:eastAsia="zh-CN"/>
        </w:rPr>
        <w:t>Clin</w:t>
      </w:r>
      <w:proofErr w:type="spellEnd"/>
      <w:r w:rsidRPr="00EB53A5">
        <w:rPr>
          <w:rFonts w:ascii="Book Antiqua" w:eastAsia="宋体" w:hAnsi="Book Antiqua" w:cs="宋体"/>
          <w:i/>
          <w:iCs/>
          <w:lang w:val="en-US" w:eastAsia="zh-CN"/>
        </w:rPr>
        <w:t xml:space="preserve"> </w:t>
      </w:r>
      <w:proofErr w:type="spellStart"/>
      <w:r w:rsidRPr="00EB53A5">
        <w:rPr>
          <w:rFonts w:ascii="Book Antiqua" w:eastAsia="宋体" w:hAnsi="Book Antiqua" w:cs="宋体"/>
          <w:i/>
          <w:iCs/>
          <w:lang w:val="en-US" w:eastAsia="zh-CN"/>
        </w:rPr>
        <w:t>Neurophysiol</w:t>
      </w:r>
      <w:proofErr w:type="spellEnd"/>
      <w:r w:rsidRPr="00EB53A5">
        <w:rPr>
          <w:rFonts w:ascii="Book Antiqua" w:eastAsia="宋体" w:hAnsi="Book Antiqua" w:cs="宋体"/>
          <w:lang w:val="en-US" w:eastAsia="zh-CN"/>
        </w:rPr>
        <w:t> 1997; </w:t>
      </w:r>
      <w:r w:rsidRPr="00EB53A5">
        <w:rPr>
          <w:rFonts w:ascii="Book Antiqua" w:eastAsia="宋体" w:hAnsi="Book Antiqua" w:cs="宋体"/>
          <w:b/>
          <w:bCs/>
          <w:lang w:val="en-US" w:eastAsia="zh-CN"/>
        </w:rPr>
        <w:t>14</w:t>
      </w:r>
      <w:r w:rsidRPr="00EB53A5">
        <w:rPr>
          <w:rFonts w:ascii="Book Antiqua" w:eastAsia="宋体" w:hAnsi="Book Antiqua" w:cs="宋体"/>
          <w:lang w:val="en-US" w:eastAsia="zh-CN"/>
        </w:rPr>
        <w:t>: 2-31 [PMID: 9013357 DOI: 10.1097/00004691-199701000-00002]</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81 </w:t>
      </w:r>
      <w:proofErr w:type="spellStart"/>
      <w:r w:rsidRPr="00EB53A5">
        <w:rPr>
          <w:rFonts w:ascii="Book Antiqua" w:eastAsia="宋体" w:hAnsi="Book Antiqua" w:cs="宋体"/>
          <w:b/>
          <w:bCs/>
          <w:lang w:val="en-US" w:eastAsia="zh-CN"/>
        </w:rPr>
        <w:t>Frøkjær</w:t>
      </w:r>
      <w:proofErr w:type="spellEnd"/>
      <w:r w:rsidRPr="00EB53A5">
        <w:rPr>
          <w:rFonts w:ascii="Book Antiqua" w:eastAsia="宋体" w:hAnsi="Book Antiqua" w:cs="宋体"/>
          <w:b/>
          <w:bCs/>
          <w:lang w:val="en-US" w:eastAsia="zh-CN"/>
        </w:rPr>
        <w:t xml:space="preserve"> JB</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Bouwense</w:t>
      </w:r>
      <w:proofErr w:type="spellEnd"/>
      <w:r w:rsidRPr="00EB53A5">
        <w:rPr>
          <w:rFonts w:ascii="Book Antiqua" w:eastAsia="宋体" w:hAnsi="Book Antiqua" w:cs="宋体"/>
          <w:lang w:val="en-US" w:eastAsia="zh-CN"/>
        </w:rPr>
        <w:t xml:space="preserve"> SA, </w:t>
      </w:r>
      <w:proofErr w:type="spellStart"/>
      <w:r w:rsidRPr="00EB53A5">
        <w:rPr>
          <w:rFonts w:ascii="Book Antiqua" w:eastAsia="宋体" w:hAnsi="Book Antiqua" w:cs="宋体"/>
          <w:lang w:val="en-US" w:eastAsia="zh-CN"/>
        </w:rPr>
        <w:t>Olesen</w:t>
      </w:r>
      <w:proofErr w:type="spellEnd"/>
      <w:r w:rsidRPr="00EB53A5">
        <w:rPr>
          <w:rFonts w:ascii="Book Antiqua" w:eastAsia="宋体" w:hAnsi="Book Antiqua" w:cs="宋体"/>
          <w:lang w:val="en-US" w:eastAsia="zh-CN"/>
        </w:rPr>
        <w:t xml:space="preserve"> SS, </w:t>
      </w:r>
      <w:proofErr w:type="spellStart"/>
      <w:r w:rsidRPr="00EB53A5">
        <w:rPr>
          <w:rFonts w:ascii="Book Antiqua" w:eastAsia="宋体" w:hAnsi="Book Antiqua" w:cs="宋体"/>
          <w:lang w:val="en-US" w:eastAsia="zh-CN"/>
        </w:rPr>
        <w:t>Lundager</w:t>
      </w:r>
      <w:proofErr w:type="spellEnd"/>
      <w:r w:rsidRPr="00EB53A5">
        <w:rPr>
          <w:rFonts w:ascii="Book Antiqua" w:eastAsia="宋体" w:hAnsi="Book Antiqua" w:cs="宋体"/>
          <w:lang w:val="en-US" w:eastAsia="zh-CN"/>
        </w:rPr>
        <w:t xml:space="preserve"> FH, </w:t>
      </w:r>
      <w:proofErr w:type="spellStart"/>
      <w:r w:rsidRPr="00EB53A5">
        <w:rPr>
          <w:rFonts w:ascii="Book Antiqua" w:eastAsia="宋体" w:hAnsi="Book Antiqua" w:cs="宋体"/>
          <w:lang w:val="en-US" w:eastAsia="zh-CN"/>
        </w:rPr>
        <w:t>Eskildsen</w:t>
      </w:r>
      <w:proofErr w:type="spellEnd"/>
      <w:r w:rsidRPr="00EB53A5">
        <w:rPr>
          <w:rFonts w:ascii="Book Antiqua" w:eastAsia="宋体" w:hAnsi="Book Antiqua" w:cs="宋体"/>
          <w:lang w:val="en-US" w:eastAsia="zh-CN"/>
        </w:rPr>
        <w:t xml:space="preserve"> SF, van </w:t>
      </w:r>
      <w:proofErr w:type="spellStart"/>
      <w:r w:rsidRPr="00EB53A5">
        <w:rPr>
          <w:rFonts w:ascii="Book Antiqua" w:eastAsia="宋体" w:hAnsi="Book Antiqua" w:cs="宋体"/>
          <w:lang w:val="en-US" w:eastAsia="zh-CN"/>
        </w:rPr>
        <w:t>Goor</w:t>
      </w:r>
      <w:proofErr w:type="spellEnd"/>
      <w:r w:rsidRPr="00EB53A5">
        <w:rPr>
          <w:rFonts w:ascii="Book Antiqua" w:eastAsia="宋体" w:hAnsi="Book Antiqua" w:cs="宋体"/>
          <w:lang w:val="en-US" w:eastAsia="zh-CN"/>
        </w:rPr>
        <w:t xml:space="preserve"> H, Wilder-Smith OH, </w:t>
      </w:r>
      <w:proofErr w:type="spellStart"/>
      <w:r w:rsidRPr="00EB53A5">
        <w:rPr>
          <w:rFonts w:ascii="Book Antiqua" w:eastAsia="宋体" w:hAnsi="Book Antiqua" w:cs="宋体"/>
          <w:lang w:val="en-US" w:eastAsia="zh-CN"/>
        </w:rPr>
        <w:t>Drewes</w:t>
      </w:r>
      <w:proofErr w:type="spellEnd"/>
      <w:r w:rsidRPr="00EB53A5">
        <w:rPr>
          <w:rFonts w:ascii="Book Antiqua" w:eastAsia="宋体" w:hAnsi="Book Antiqua" w:cs="宋体"/>
          <w:lang w:val="en-US" w:eastAsia="zh-CN"/>
        </w:rPr>
        <w:t xml:space="preserve"> AM. Reduced cortical thickness of brain areas involved in pain processing in patients with chronic pancreatitis. </w:t>
      </w:r>
      <w:proofErr w:type="spellStart"/>
      <w:r w:rsidRPr="00EB53A5">
        <w:rPr>
          <w:rFonts w:ascii="Book Antiqua" w:eastAsia="宋体" w:hAnsi="Book Antiqua" w:cs="宋体"/>
          <w:i/>
          <w:iCs/>
          <w:lang w:val="en-US" w:eastAsia="zh-CN"/>
        </w:rPr>
        <w:t>Clin</w:t>
      </w:r>
      <w:proofErr w:type="spellEnd"/>
      <w:r w:rsidRPr="00EB53A5">
        <w:rPr>
          <w:rFonts w:ascii="Book Antiqua" w:eastAsia="宋体" w:hAnsi="Book Antiqua" w:cs="宋体"/>
          <w:i/>
          <w:iCs/>
          <w:lang w:val="en-US" w:eastAsia="zh-CN"/>
        </w:rPr>
        <w:t xml:space="preserve"> </w:t>
      </w:r>
      <w:proofErr w:type="spellStart"/>
      <w:r w:rsidRPr="00EB53A5">
        <w:rPr>
          <w:rFonts w:ascii="Book Antiqua" w:eastAsia="宋体" w:hAnsi="Book Antiqua" w:cs="宋体"/>
          <w:i/>
          <w:iCs/>
          <w:lang w:val="en-US" w:eastAsia="zh-CN"/>
        </w:rPr>
        <w:t>Gastroenterol</w:t>
      </w:r>
      <w:proofErr w:type="spellEnd"/>
      <w:r w:rsidRPr="00EB53A5">
        <w:rPr>
          <w:rFonts w:ascii="Book Antiqua" w:eastAsia="宋体" w:hAnsi="Book Antiqua" w:cs="宋体"/>
          <w:i/>
          <w:iCs/>
          <w:lang w:val="en-US" w:eastAsia="zh-CN"/>
        </w:rPr>
        <w:t xml:space="preserve"> </w:t>
      </w:r>
      <w:proofErr w:type="spellStart"/>
      <w:r w:rsidRPr="00EB53A5">
        <w:rPr>
          <w:rFonts w:ascii="Book Antiqua" w:eastAsia="宋体" w:hAnsi="Book Antiqua" w:cs="宋体"/>
          <w:i/>
          <w:iCs/>
          <w:lang w:val="en-US" w:eastAsia="zh-CN"/>
        </w:rPr>
        <w:t>Hepatol</w:t>
      </w:r>
      <w:proofErr w:type="spellEnd"/>
      <w:r w:rsidRPr="00EB53A5">
        <w:rPr>
          <w:rFonts w:ascii="Book Antiqua" w:eastAsia="宋体" w:hAnsi="Book Antiqua" w:cs="宋体"/>
          <w:lang w:val="en-US" w:eastAsia="zh-CN"/>
        </w:rPr>
        <w:t> 2012; </w:t>
      </w:r>
      <w:r w:rsidRPr="00EB53A5">
        <w:rPr>
          <w:rFonts w:ascii="Book Antiqua" w:eastAsia="宋体" w:hAnsi="Book Antiqua" w:cs="宋体"/>
          <w:b/>
          <w:bCs/>
          <w:lang w:val="en-US" w:eastAsia="zh-CN"/>
        </w:rPr>
        <w:t>10</w:t>
      </w:r>
      <w:r w:rsidRPr="00EB53A5">
        <w:rPr>
          <w:rFonts w:ascii="Book Antiqua" w:eastAsia="宋体" w:hAnsi="Book Antiqua" w:cs="宋体"/>
          <w:lang w:val="en-US" w:eastAsia="zh-CN"/>
        </w:rPr>
        <w:t>: 434-8.e1 [PMID: 22155560 DOI: 10.1016/j.cgh.2011.11.024]</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82 </w:t>
      </w:r>
      <w:r w:rsidRPr="00EB53A5">
        <w:rPr>
          <w:rFonts w:ascii="Book Antiqua" w:eastAsia="宋体" w:hAnsi="Book Antiqua" w:cs="宋体"/>
          <w:b/>
          <w:bCs/>
          <w:lang w:val="en-US" w:eastAsia="zh-CN"/>
        </w:rPr>
        <w:t>Bernstein CN</w:t>
      </w:r>
      <w:r w:rsidRPr="00EB53A5">
        <w:rPr>
          <w:rFonts w:ascii="Book Antiqua" w:eastAsia="宋体" w:hAnsi="Book Antiqua" w:cs="宋体"/>
          <w:lang w:val="en-US" w:eastAsia="zh-CN"/>
        </w:rPr>
        <w:t xml:space="preserve">, Frankenstein UN, </w:t>
      </w:r>
      <w:proofErr w:type="spellStart"/>
      <w:r w:rsidRPr="00EB53A5">
        <w:rPr>
          <w:rFonts w:ascii="Book Antiqua" w:eastAsia="宋体" w:hAnsi="Book Antiqua" w:cs="宋体"/>
          <w:lang w:val="en-US" w:eastAsia="zh-CN"/>
        </w:rPr>
        <w:t>Rawsthorne</w:t>
      </w:r>
      <w:proofErr w:type="spellEnd"/>
      <w:r w:rsidRPr="00EB53A5">
        <w:rPr>
          <w:rFonts w:ascii="Book Antiqua" w:eastAsia="宋体" w:hAnsi="Book Antiqua" w:cs="宋体"/>
          <w:lang w:val="en-US" w:eastAsia="zh-CN"/>
        </w:rPr>
        <w:t xml:space="preserve"> P, </w:t>
      </w:r>
      <w:proofErr w:type="spellStart"/>
      <w:r w:rsidRPr="00EB53A5">
        <w:rPr>
          <w:rFonts w:ascii="Book Antiqua" w:eastAsia="宋体" w:hAnsi="Book Antiqua" w:cs="宋体"/>
          <w:lang w:val="en-US" w:eastAsia="zh-CN"/>
        </w:rPr>
        <w:t>Pitz</w:t>
      </w:r>
      <w:proofErr w:type="spellEnd"/>
      <w:r w:rsidRPr="00EB53A5">
        <w:rPr>
          <w:rFonts w:ascii="Book Antiqua" w:eastAsia="宋体" w:hAnsi="Book Antiqua" w:cs="宋体"/>
          <w:lang w:val="en-US" w:eastAsia="zh-CN"/>
        </w:rPr>
        <w:t xml:space="preserve"> M, Summers R, McIntyre MC. Cortical mapping of visceral pain in patients with GI disorders using functional magnetic resonance imaging. </w:t>
      </w:r>
      <w:r w:rsidRPr="00EB53A5">
        <w:rPr>
          <w:rFonts w:ascii="Book Antiqua" w:eastAsia="宋体" w:hAnsi="Book Antiqua" w:cs="宋体"/>
          <w:i/>
          <w:iCs/>
          <w:lang w:val="en-US" w:eastAsia="zh-CN"/>
        </w:rPr>
        <w:t xml:space="preserve">Am J </w:t>
      </w:r>
      <w:proofErr w:type="spellStart"/>
      <w:r w:rsidRPr="00EB53A5">
        <w:rPr>
          <w:rFonts w:ascii="Book Antiqua" w:eastAsia="宋体" w:hAnsi="Book Antiqua" w:cs="宋体"/>
          <w:i/>
          <w:iCs/>
          <w:lang w:val="en-US" w:eastAsia="zh-CN"/>
        </w:rPr>
        <w:t>Gastroenterol</w:t>
      </w:r>
      <w:proofErr w:type="spellEnd"/>
      <w:r w:rsidRPr="00EB53A5">
        <w:rPr>
          <w:rFonts w:ascii="Book Antiqua" w:eastAsia="宋体" w:hAnsi="Book Antiqua" w:cs="宋体"/>
          <w:lang w:val="en-US" w:eastAsia="zh-CN"/>
        </w:rPr>
        <w:t> 2002; </w:t>
      </w:r>
      <w:r w:rsidRPr="00EB53A5">
        <w:rPr>
          <w:rFonts w:ascii="Book Antiqua" w:eastAsia="宋体" w:hAnsi="Book Antiqua" w:cs="宋体"/>
          <w:b/>
          <w:bCs/>
          <w:lang w:val="en-US" w:eastAsia="zh-CN"/>
        </w:rPr>
        <w:t>97</w:t>
      </w:r>
      <w:r w:rsidRPr="00EB53A5">
        <w:rPr>
          <w:rFonts w:ascii="Book Antiqua" w:eastAsia="宋体" w:hAnsi="Book Antiqua" w:cs="宋体"/>
          <w:lang w:val="en-US" w:eastAsia="zh-CN"/>
        </w:rPr>
        <w:t>: 319-327 [PMID: 11866268 DOI: 10.1111/j.1572-0241.2002.05464.x]</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83 </w:t>
      </w:r>
      <w:proofErr w:type="spellStart"/>
      <w:r w:rsidRPr="00EB53A5">
        <w:rPr>
          <w:rFonts w:ascii="Book Antiqua" w:eastAsia="宋体" w:hAnsi="Book Antiqua" w:cs="宋体"/>
          <w:b/>
          <w:bCs/>
          <w:lang w:val="en-US" w:eastAsia="zh-CN"/>
        </w:rPr>
        <w:t>Buscher</w:t>
      </w:r>
      <w:proofErr w:type="spellEnd"/>
      <w:r w:rsidRPr="00EB53A5">
        <w:rPr>
          <w:rFonts w:ascii="Book Antiqua" w:eastAsia="宋体" w:hAnsi="Book Antiqua" w:cs="宋体"/>
          <w:b/>
          <w:bCs/>
          <w:lang w:val="en-US" w:eastAsia="zh-CN"/>
        </w:rPr>
        <w:t xml:space="preserve"> HC</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Schipper</w:t>
      </w:r>
      <w:proofErr w:type="spellEnd"/>
      <w:r w:rsidRPr="00EB53A5">
        <w:rPr>
          <w:rFonts w:ascii="Book Antiqua" w:eastAsia="宋体" w:hAnsi="Book Antiqua" w:cs="宋体"/>
          <w:lang w:val="en-US" w:eastAsia="zh-CN"/>
        </w:rPr>
        <w:t xml:space="preserve"> EE, Wilder-Smith OH, Jansen JB, van </w:t>
      </w:r>
      <w:proofErr w:type="spellStart"/>
      <w:r w:rsidRPr="00EB53A5">
        <w:rPr>
          <w:rFonts w:ascii="Book Antiqua" w:eastAsia="宋体" w:hAnsi="Book Antiqua" w:cs="宋体"/>
          <w:lang w:val="en-US" w:eastAsia="zh-CN"/>
        </w:rPr>
        <w:t>Goor</w:t>
      </w:r>
      <w:proofErr w:type="spellEnd"/>
      <w:r w:rsidRPr="00EB53A5">
        <w:rPr>
          <w:rFonts w:ascii="Book Antiqua" w:eastAsia="宋体" w:hAnsi="Book Antiqua" w:cs="宋体"/>
          <w:lang w:val="en-US" w:eastAsia="zh-CN"/>
        </w:rPr>
        <w:t xml:space="preserve"> H. Limited effect of </w:t>
      </w:r>
      <w:proofErr w:type="spellStart"/>
      <w:r w:rsidRPr="00EB53A5">
        <w:rPr>
          <w:rFonts w:ascii="Book Antiqua" w:eastAsia="宋体" w:hAnsi="Book Antiqua" w:cs="宋体"/>
          <w:lang w:val="en-US" w:eastAsia="zh-CN"/>
        </w:rPr>
        <w:t>thoracoscopic</w:t>
      </w:r>
      <w:proofErr w:type="spellEnd"/>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splanchnicectomy</w:t>
      </w:r>
      <w:proofErr w:type="spellEnd"/>
      <w:r w:rsidRPr="00EB53A5">
        <w:rPr>
          <w:rFonts w:ascii="Book Antiqua" w:eastAsia="宋体" w:hAnsi="Book Antiqua" w:cs="宋体"/>
          <w:lang w:val="en-US" w:eastAsia="zh-CN"/>
        </w:rPr>
        <w:t xml:space="preserve"> in the treatment of severe chronic pancreatitis pain: a prospective long-term analysis of 75 cases. </w:t>
      </w:r>
      <w:r w:rsidRPr="00EB53A5">
        <w:rPr>
          <w:rFonts w:ascii="Book Antiqua" w:eastAsia="宋体" w:hAnsi="Book Antiqua" w:cs="宋体"/>
          <w:i/>
          <w:iCs/>
          <w:lang w:val="en-US" w:eastAsia="zh-CN"/>
        </w:rPr>
        <w:t>Surgery</w:t>
      </w:r>
      <w:r w:rsidRPr="00EB53A5">
        <w:rPr>
          <w:rFonts w:ascii="Book Antiqua" w:eastAsia="宋体" w:hAnsi="Book Antiqua" w:cs="宋体"/>
          <w:lang w:val="en-US" w:eastAsia="zh-CN"/>
        </w:rPr>
        <w:t> 2008; </w:t>
      </w:r>
      <w:r w:rsidRPr="00EB53A5">
        <w:rPr>
          <w:rFonts w:ascii="Book Antiqua" w:eastAsia="宋体" w:hAnsi="Book Antiqua" w:cs="宋体"/>
          <w:b/>
          <w:bCs/>
          <w:lang w:val="en-US" w:eastAsia="zh-CN"/>
        </w:rPr>
        <w:t>143</w:t>
      </w:r>
      <w:r w:rsidRPr="00EB53A5">
        <w:rPr>
          <w:rFonts w:ascii="Book Antiqua" w:eastAsia="宋体" w:hAnsi="Book Antiqua" w:cs="宋体"/>
          <w:lang w:val="en-US" w:eastAsia="zh-CN"/>
        </w:rPr>
        <w:t>: 715-722 [PMID: 18549887 DOI: 10.1016/j.surg.2008.03.001]</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84 </w:t>
      </w:r>
      <w:proofErr w:type="spellStart"/>
      <w:r w:rsidRPr="00EB53A5">
        <w:rPr>
          <w:rFonts w:ascii="Book Antiqua" w:eastAsia="宋体" w:hAnsi="Book Antiqua" w:cs="宋体"/>
          <w:b/>
          <w:bCs/>
          <w:lang w:val="en-US" w:eastAsia="zh-CN"/>
        </w:rPr>
        <w:t>Kosek</w:t>
      </w:r>
      <w:proofErr w:type="spellEnd"/>
      <w:r w:rsidRPr="00EB53A5">
        <w:rPr>
          <w:rFonts w:ascii="Book Antiqua" w:eastAsia="宋体" w:hAnsi="Book Antiqua" w:cs="宋体"/>
          <w:b/>
          <w:bCs/>
          <w:lang w:val="en-US" w:eastAsia="zh-CN"/>
        </w:rPr>
        <w:t xml:space="preserve"> E</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Ordeberg</w:t>
      </w:r>
      <w:proofErr w:type="spellEnd"/>
      <w:r w:rsidRPr="00EB53A5">
        <w:rPr>
          <w:rFonts w:ascii="Book Antiqua" w:eastAsia="宋体" w:hAnsi="Book Antiqua" w:cs="宋体"/>
          <w:lang w:val="en-US" w:eastAsia="zh-CN"/>
        </w:rPr>
        <w:t xml:space="preserve"> G. Lack of pressure pain modulation by heterotopic noxious conditioning stimulation in patients with painful osteoarthritis before, but not following, surgical pain relief. </w:t>
      </w:r>
      <w:r w:rsidRPr="00EB53A5">
        <w:rPr>
          <w:rFonts w:ascii="Book Antiqua" w:eastAsia="宋体" w:hAnsi="Book Antiqua" w:cs="宋体"/>
          <w:i/>
          <w:iCs/>
          <w:lang w:val="en-US" w:eastAsia="zh-CN"/>
        </w:rPr>
        <w:t>Pain</w:t>
      </w:r>
      <w:r w:rsidRPr="00EB53A5">
        <w:rPr>
          <w:rFonts w:ascii="Book Antiqua" w:eastAsia="宋体" w:hAnsi="Book Antiqua" w:cs="宋体"/>
          <w:lang w:val="en-US" w:eastAsia="zh-CN"/>
        </w:rPr>
        <w:t> 2000; </w:t>
      </w:r>
      <w:r w:rsidRPr="00EB53A5">
        <w:rPr>
          <w:rFonts w:ascii="Book Antiqua" w:eastAsia="宋体" w:hAnsi="Book Antiqua" w:cs="宋体"/>
          <w:b/>
          <w:bCs/>
          <w:lang w:val="en-US" w:eastAsia="zh-CN"/>
        </w:rPr>
        <w:t>88</w:t>
      </w:r>
      <w:r w:rsidRPr="00EB53A5">
        <w:rPr>
          <w:rFonts w:ascii="Book Antiqua" w:eastAsia="宋体" w:hAnsi="Book Antiqua" w:cs="宋体"/>
          <w:lang w:val="en-US" w:eastAsia="zh-CN"/>
        </w:rPr>
        <w:t>: 69-78 [PMID: 11098101 DOI: 10.1016/S0304-3959(00)00310-9]</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85 </w:t>
      </w:r>
      <w:proofErr w:type="spellStart"/>
      <w:r w:rsidRPr="00EB53A5">
        <w:rPr>
          <w:rFonts w:ascii="Book Antiqua" w:eastAsia="宋体" w:hAnsi="Book Antiqua" w:cs="宋体"/>
          <w:b/>
          <w:bCs/>
          <w:lang w:val="en-US" w:eastAsia="zh-CN"/>
        </w:rPr>
        <w:t>Cruccu</w:t>
      </w:r>
      <w:proofErr w:type="spellEnd"/>
      <w:r w:rsidRPr="00EB53A5">
        <w:rPr>
          <w:rFonts w:ascii="Book Antiqua" w:eastAsia="宋体" w:hAnsi="Book Antiqua" w:cs="宋体"/>
          <w:b/>
          <w:bCs/>
          <w:lang w:val="en-US" w:eastAsia="zh-CN"/>
        </w:rPr>
        <w:t xml:space="preserve"> G</w:t>
      </w:r>
      <w:r w:rsidRPr="00EB53A5">
        <w:rPr>
          <w:rFonts w:ascii="Book Antiqua" w:eastAsia="宋体" w:hAnsi="Book Antiqua" w:cs="宋体"/>
          <w:lang w:val="en-US" w:eastAsia="zh-CN"/>
        </w:rPr>
        <w:t xml:space="preserve">, </w:t>
      </w:r>
      <w:proofErr w:type="spellStart"/>
      <w:r w:rsidRPr="00EB53A5">
        <w:rPr>
          <w:rFonts w:ascii="Book Antiqua" w:eastAsia="宋体" w:hAnsi="Book Antiqua" w:cs="宋体"/>
          <w:lang w:val="en-US" w:eastAsia="zh-CN"/>
        </w:rPr>
        <w:t>Anand</w:t>
      </w:r>
      <w:proofErr w:type="spellEnd"/>
      <w:r w:rsidRPr="00EB53A5">
        <w:rPr>
          <w:rFonts w:ascii="Book Antiqua" w:eastAsia="宋体" w:hAnsi="Book Antiqua" w:cs="宋体"/>
          <w:lang w:val="en-US" w:eastAsia="zh-CN"/>
        </w:rPr>
        <w:t xml:space="preserve"> P, </w:t>
      </w:r>
      <w:proofErr w:type="spellStart"/>
      <w:r w:rsidRPr="00EB53A5">
        <w:rPr>
          <w:rFonts w:ascii="Book Antiqua" w:eastAsia="宋体" w:hAnsi="Book Antiqua" w:cs="宋体"/>
          <w:lang w:val="en-US" w:eastAsia="zh-CN"/>
        </w:rPr>
        <w:t>Attal</w:t>
      </w:r>
      <w:proofErr w:type="spellEnd"/>
      <w:r w:rsidRPr="00EB53A5">
        <w:rPr>
          <w:rFonts w:ascii="Book Antiqua" w:eastAsia="宋体" w:hAnsi="Book Antiqua" w:cs="宋体"/>
          <w:lang w:val="en-US" w:eastAsia="zh-CN"/>
        </w:rPr>
        <w:t xml:space="preserve"> N, Garcia-</w:t>
      </w:r>
      <w:proofErr w:type="spellStart"/>
      <w:r w:rsidRPr="00EB53A5">
        <w:rPr>
          <w:rFonts w:ascii="Book Antiqua" w:eastAsia="宋体" w:hAnsi="Book Antiqua" w:cs="宋体"/>
          <w:lang w:val="en-US" w:eastAsia="zh-CN"/>
        </w:rPr>
        <w:t>Larrea</w:t>
      </w:r>
      <w:proofErr w:type="spellEnd"/>
      <w:r w:rsidRPr="00EB53A5">
        <w:rPr>
          <w:rFonts w:ascii="Book Antiqua" w:eastAsia="宋体" w:hAnsi="Book Antiqua" w:cs="宋体"/>
          <w:lang w:val="en-US" w:eastAsia="zh-CN"/>
        </w:rPr>
        <w:t xml:space="preserve"> L, </w:t>
      </w:r>
      <w:proofErr w:type="spellStart"/>
      <w:r w:rsidRPr="00EB53A5">
        <w:rPr>
          <w:rFonts w:ascii="Book Antiqua" w:eastAsia="宋体" w:hAnsi="Book Antiqua" w:cs="宋体"/>
          <w:lang w:val="en-US" w:eastAsia="zh-CN"/>
        </w:rPr>
        <w:t>Haanpää</w:t>
      </w:r>
      <w:proofErr w:type="spellEnd"/>
      <w:r w:rsidRPr="00EB53A5">
        <w:rPr>
          <w:rFonts w:ascii="Book Antiqua" w:eastAsia="宋体" w:hAnsi="Book Antiqua" w:cs="宋体"/>
          <w:lang w:val="en-US" w:eastAsia="zh-CN"/>
        </w:rPr>
        <w:t xml:space="preserve"> M, </w:t>
      </w:r>
      <w:proofErr w:type="spellStart"/>
      <w:r w:rsidRPr="00EB53A5">
        <w:rPr>
          <w:rFonts w:ascii="Book Antiqua" w:eastAsia="宋体" w:hAnsi="Book Antiqua" w:cs="宋体"/>
          <w:lang w:val="en-US" w:eastAsia="zh-CN"/>
        </w:rPr>
        <w:t>Jørum</w:t>
      </w:r>
      <w:proofErr w:type="spellEnd"/>
      <w:r w:rsidRPr="00EB53A5">
        <w:rPr>
          <w:rFonts w:ascii="Book Antiqua" w:eastAsia="宋体" w:hAnsi="Book Antiqua" w:cs="宋体"/>
          <w:lang w:val="en-US" w:eastAsia="zh-CN"/>
        </w:rPr>
        <w:t xml:space="preserve"> E, Serra J, Jensen TS. </w:t>
      </w:r>
      <w:proofErr w:type="gramStart"/>
      <w:r w:rsidRPr="00EB53A5">
        <w:rPr>
          <w:rFonts w:ascii="Book Antiqua" w:eastAsia="宋体" w:hAnsi="Book Antiqua" w:cs="宋体"/>
          <w:lang w:val="en-US" w:eastAsia="zh-CN"/>
        </w:rPr>
        <w:t>EFNS guidelines on neuropathic pain assessment.</w:t>
      </w:r>
      <w:proofErr w:type="gramEnd"/>
      <w:r w:rsidRPr="00EB53A5">
        <w:rPr>
          <w:rFonts w:ascii="Book Antiqua" w:eastAsia="宋体" w:hAnsi="Book Antiqua" w:cs="宋体"/>
          <w:lang w:val="en-US" w:eastAsia="zh-CN"/>
        </w:rPr>
        <w:t> </w:t>
      </w:r>
      <w:proofErr w:type="spellStart"/>
      <w:r w:rsidRPr="00EB53A5">
        <w:rPr>
          <w:rFonts w:ascii="Book Antiqua" w:eastAsia="宋体" w:hAnsi="Book Antiqua" w:cs="宋体"/>
          <w:i/>
          <w:iCs/>
          <w:lang w:val="en-US" w:eastAsia="zh-CN"/>
        </w:rPr>
        <w:t>Eur</w:t>
      </w:r>
      <w:proofErr w:type="spellEnd"/>
      <w:r w:rsidRPr="00EB53A5">
        <w:rPr>
          <w:rFonts w:ascii="Book Antiqua" w:eastAsia="宋体" w:hAnsi="Book Antiqua" w:cs="宋体"/>
          <w:i/>
          <w:iCs/>
          <w:lang w:val="en-US" w:eastAsia="zh-CN"/>
        </w:rPr>
        <w:t xml:space="preserve"> J </w:t>
      </w:r>
      <w:proofErr w:type="spellStart"/>
      <w:r w:rsidRPr="00EB53A5">
        <w:rPr>
          <w:rFonts w:ascii="Book Antiqua" w:eastAsia="宋体" w:hAnsi="Book Antiqua" w:cs="宋体"/>
          <w:i/>
          <w:iCs/>
          <w:lang w:val="en-US" w:eastAsia="zh-CN"/>
        </w:rPr>
        <w:t>Neurol</w:t>
      </w:r>
      <w:proofErr w:type="spellEnd"/>
      <w:r w:rsidRPr="00EB53A5">
        <w:rPr>
          <w:rFonts w:ascii="Book Antiqua" w:eastAsia="宋体" w:hAnsi="Book Antiqua" w:cs="宋体"/>
          <w:lang w:val="en-US" w:eastAsia="zh-CN"/>
        </w:rPr>
        <w:t> 2004; </w:t>
      </w:r>
      <w:r w:rsidRPr="00EB53A5">
        <w:rPr>
          <w:rFonts w:ascii="Book Antiqua" w:eastAsia="宋体" w:hAnsi="Book Antiqua" w:cs="宋体"/>
          <w:b/>
          <w:bCs/>
          <w:lang w:val="en-US" w:eastAsia="zh-CN"/>
        </w:rPr>
        <w:t>11</w:t>
      </w:r>
      <w:r w:rsidRPr="00EB53A5">
        <w:rPr>
          <w:rFonts w:ascii="Book Antiqua" w:eastAsia="宋体" w:hAnsi="Book Antiqua" w:cs="宋体"/>
          <w:lang w:val="en-US" w:eastAsia="zh-CN"/>
        </w:rPr>
        <w:t>: 153-162 [PMID: 15009162 DOI: 10.1111/j.1468-1331.2004.00791.x]</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86 </w:t>
      </w:r>
      <w:r w:rsidRPr="00EB53A5">
        <w:rPr>
          <w:rFonts w:ascii="Book Antiqua" w:eastAsia="宋体" w:hAnsi="Book Antiqua" w:cs="宋体"/>
          <w:b/>
          <w:bCs/>
          <w:lang w:val="en-US" w:eastAsia="zh-CN"/>
        </w:rPr>
        <w:t>Maier C</w:t>
      </w:r>
      <w:r w:rsidRPr="00EB53A5">
        <w:rPr>
          <w:rFonts w:ascii="Book Antiqua" w:eastAsia="宋体" w:hAnsi="Book Antiqua" w:cs="宋体"/>
          <w:lang w:val="en-US" w:eastAsia="zh-CN"/>
        </w:rPr>
        <w:t xml:space="preserve">, Baron R, </w:t>
      </w:r>
      <w:proofErr w:type="spellStart"/>
      <w:r w:rsidRPr="00EB53A5">
        <w:rPr>
          <w:rFonts w:ascii="Book Antiqua" w:eastAsia="宋体" w:hAnsi="Book Antiqua" w:cs="宋体"/>
          <w:lang w:val="en-US" w:eastAsia="zh-CN"/>
        </w:rPr>
        <w:t>Tölle</w:t>
      </w:r>
      <w:proofErr w:type="spellEnd"/>
      <w:r w:rsidRPr="00EB53A5">
        <w:rPr>
          <w:rFonts w:ascii="Book Antiqua" w:eastAsia="宋体" w:hAnsi="Book Antiqua" w:cs="宋体"/>
          <w:lang w:val="en-US" w:eastAsia="zh-CN"/>
        </w:rPr>
        <w:t xml:space="preserve"> TR, Binder A, </w:t>
      </w:r>
      <w:proofErr w:type="spellStart"/>
      <w:r w:rsidRPr="00EB53A5">
        <w:rPr>
          <w:rFonts w:ascii="Book Antiqua" w:eastAsia="宋体" w:hAnsi="Book Antiqua" w:cs="宋体"/>
          <w:lang w:val="en-US" w:eastAsia="zh-CN"/>
        </w:rPr>
        <w:t>Birbaumer</w:t>
      </w:r>
      <w:proofErr w:type="spellEnd"/>
      <w:r w:rsidRPr="00EB53A5">
        <w:rPr>
          <w:rFonts w:ascii="Book Antiqua" w:eastAsia="宋体" w:hAnsi="Book Antiqua" w:cs="宋体"/>
          <w:lang w:val="en-US" w:eastAsia="zh-CN"/>
        </w:rPr>
        <w:t xml:space="preserve"> N, </w:t>
      </w:r>
      <w:proofErr w:type="spellStart"/>
      <w:r w:rsidRPr="00EB53A5">
        <w:rPr>
          <w:rFonts w:ascii="Book Antiqua" w:eastAsia="宋体" w:hAnsi="Book Antiqua" w:cs="宋体"/>
          <w:lang w:val="en-US" w:eastAsia="zh-CN"/>
        </w:rPr>
        <w:t>Birklein</w:t>
      </w:r>
      <w:proofErr w:type="spellEnd"/>
      <w:r w:rsidRPr="00EB53A5">
        <w:rPr>
          <w:rFonts w:ascii="Book Antiqua" w:eastAsia="宋体" w:hAnsi="Book Antiqua" w:cs="宋体"/>
          <w:lang w:val="en-US" w:eastAsia="zh-CN"/>
        </w:rPr>
        <w:t xml:space="preserve"> F, </w:t>
      </w:r>
      <w:proofErr w:type="spellStart"/>
      <w:r w:rsidRPr="00EB53A5">
        <w:rPr>
          <w:rFonts w:ascii="Book Antiqua" w:eastAsia="宋体" w:hAnsi="Book Antiqua" w:cs="宋体"/>
          <w:lang w:val="en-US" w:eastAsia="zh-CN"/>
        </w:rPr>
        <w:t>Gierthmühlen</w:t>
      </w:r>
      <w:proofErr w:type="spellEnd"/>
      <w:r w:rsidRPr="00EB53A5">
        <w:rPr>
          <w:rFonts w:ascii="Book Antiqua" w:eastAsia="宋体" w:hAnsi="Book Antiqua" w:cs="宋体"/>
          <w:lang w:val="en-US" w:eastAsia="zh-CN"/>
        </w:rPr>
        <w:t xml:space="preserve"> J, </w:t>
      </w:r>
      <w:proofErr w:type="spellStart"/>
      <w:r w:rsidRPr="00EB53A5">
        <w:rPr>
          <w:rFonts w:ascii="Book Antiqua" w:eastAsia="宋体" w:hAnsi="Book Antiqua" w:cs="宋体"/>
          <w:lang w:val="en-US" w:eastAsia="zh-CN"/>
        </w:rPr>
        <w:t>Flor</w:t>
      </w:r>
      <w:proofErr w:type="spellEnd"/>
      <w:r w:rsidRPr="00EB53A5">
        <w:rPr>
          <w:rFonts w:ascii="Book Antiqua" w:eastAsia="宋体" w:hAnsi="Book Antiqua" w:cs="宋体"/>
          <w:lang w:val="en-US" w:eastAsia="zh-CN"/>
        </w:rPr>
        <w:t xml:space="preserve"> H, Geber C, Huge V, </w:t>
      </w:r>
      <w:proofErr w:type="spellStart"/>
      <w:r w:rsidRPr="00EB53A5">
        <w:rPr>
          <w:rFonts w:ascii="Book Antiqua" w:eastAsia="宋体" w:hAnsi="Book Antiqua" w:cs="宋体"/>
          <w:lang w:val="en-US" w:eastAsia="zh-CN"/>
        </w:rPr>
        <w:t>Krumova</w:t>
      </w:r>
      <w:proofErr w:type="spellEnd"/>
      <w:r w:rsidRPr="00EB53A5">
        <w:rPr>
          <w:rFonts w:ascii="Book Antiqua" w:eastAsia="宋体" w:hAnsi="Book Antiqua" w:cs="宋体"/>
          <w:lang w:val="en-US" w:eastAsia="zh-CN"/>
        </w:rPr>
        <w:t xml:space="preserve"> EK, </w:t>
      </w:r>
      <w:proofErr w:type="spellStart"/>
      <w:r w:rsidRPr="00EB53A5">
        <w:rPr>
          <w:rFonts w:ascii="Book Antiqua" w:eastAsia="宋体" w:hAnsi="Book Antiqua" w:cs="宋体"/>
          <w:lang w:val="en-US" w:eastAsia="zh-CN"/>
        </w:rPr>
        <w:t>Landwehrmeyer</w:t>
      </w:r>
      <w:proofErr w:type="spellEnd"/>
      <w:r w:rsidRPr="00EB53A5">
        <w:rPr>
          <w:rFonts w:ascii="Book Antiqua" w:eastAsia="宋体" w:hAnsi="Book Antiqua" w:cs="宋体"/>
          <w:lang w:val="en-US" w:eastAsia="zh-CN"/>
        </w:rPr>
        <w:t xml:space="preserve"> GB, </w:t>
      </w:r>
      <w:proofErr w:type="spellStart"/>
      <w:r w:rsidRPr="00EB53A5">
        <w:rPr>
          <w:rFonts w:ascii="Book Antiqua" w:eastAsia="宋体" w:hAnsi="Book Antiqua" w:cs="宋体"/>
          <w:lang w:val="en-US" w:eastAsia="zh-CN"/>
        </w:rPr>
        <w:t>Magerl</w:t>
      </w:r>
      <w:proofErr w:type="spellEnd"/>
      <w:r w:rsidRPr="00EB53A5">
        <w:rPr>
          <w:rFonts w:ascii="Book Antiqua" w:eastAsia="宋体" w:hAnsi="Book Antiqua" w:cs="宋体"/>
          <w:lang w:val="en-US" w:eastAsia="zh-CN"/>
        </w:rPr>
        <w:t xml:space="preserve"> W, </w:t>
      </w:r>
      <w:proofErr w:type="spellStart"/>
      <w:r w:rsidRPr="00EB53A5">
        <w:rPr>
          <w:rFonts w:ascii="Book Antiqua" w:eastAsia="宋体" w:hAnsi="Book Antiqua" w:cs="宋体"/>
          <w:lang w:val="en-US" w:eastAsia="zh-CN"/>
        </w:rPr>
        <w:t>Maihöfner</w:t>
      </w:r>
      <w:proofErr w:type="spellEnd"/>
      <w:r w:rsidRPr="00EB53A5">
        <w:rPr>
          <w:rFonts w:ascii="Book Antiqua" w:eastAsia="宋体" w:hAnsi="Book Antiqua" w:cs="宋体"/>
          <w:lang w:val="en-US" w:eastAsia="zh-CN"/>
        </w:rPr>
        <w:t xml:space="preserve"> C, Richter H, </w:t>
      </w:r>
      <w:proofErr w:type="spellStart"/>
      <w:r w:rsidRPr="00EB53A5">
        <w:rPr>
          <w:rFonts w:ascii="Book Antiqua" w:eastAsia="宋体" w:hAnsi="Book Antiqua" w:cs="宋体"/>
          <w:lang w:val="en-US" w:eastAsia="zh-CN"/>
        </w:rPr>
        <w:t>Rolke</w:t>
      </w:r>
      <w:proofErr w:type="spellEnd"/>
      <w:r w:rsidRPr="00EB53A5">
        <w:rPr>
          <w:rFonts w:ascii="Book Antiqua" w:eastAsia="宋体" w:hAnsi="Book Antiqua" w:cs="宋体"/>
          <w:lang w:val="en-US" w:eastAsia="zh-CN"/>
        </w:rPr>
        <w:t xml:space="preserve"> R, </w:t>
      </w:r>
      <w:proofErr w:type="spellStart"/>
      <w:r w:rsidRPr="00EB53A5">
        <w:rPr>
          <w:rFonts w:ascii="Book Antiqua" w:eastAsia="宋体" w:hAnsi="Book Antiqua" w:cs="宋体"/>
          <w:lang w:val="en-US" w:eastAsia="zh-CN"/>
        </w:rPr>
        <w:t>Scherens</w:t>
      </w:r>
      <w:proofErr w:type="spellEnd"/>
      <w:r w:rsidRPr="00EB53A5">
        <w:rPr>
          <w:rFonts w:ascii="Book Antiqua" w:eastAsia="宋体" w:hAnsi="Book Antiqua" w:cs="宋体"/>
          <w:lang w:val="en-US" w:eastAsia="zh-CN"/>
        </w:rPr>
        <w:t xml:space="preserve"> A, Schwarz A, </w:t>
      </w:r>
      <w:proofErr w:type="spellStart"/>
      <w:r w:rsidRPr="00EB53A5">
        <w:rPr>
          <w:rFonts w:ascii="Book Antiqua" w:eastAsia="宋体" w:hAnsi="Book Antiqua" w:cs="宋体"/>
          <w:lang w:val="en-US" w:eastAsia="zh-CN"/>
        </w:rPr>
        <w:t>Sommer</w:t>
      </w:r>
      <w:proofErr w:type="spellEnd"/>
      <w:r w:rsidRPr="00EB53A5">
        <w:rPr>
          <w:rFonts w:ascii="Book Antiqua" w:eastAsia="宋体" w:hAnsi="Book Antiqua" w:cs="宋体"/>
          <w:lang w:val="en-US" w:eastAsia="zh-CN"/>
        </w:rPr>
        <w:t xml:space="preserve"> C, </w:t>
      </w:r>
      <w:proofErr w:type="spellStart"/>
      <w:r w:rsidRPr="00EB53A5">
        <w:rPr>
          <w:rFonts w:ascii="Book Antiqua" w:eastAsia="宋体" w:hAnsi="Book Antiqua" w:cs="宋体"/>
          <w:lang w:val="en-US" w:eastAsia="zh-CN"/>
        </w:rPr>
        <w:t>Tronnier</w:t>
      </w:r>
      <w:proofErr w:type="spellEnd"/>
      <w:r w:rsidRPr="00EB53A5">
        <w:rPr>
          <w:rFonts w:ascii="Book Antiqua" w:eastAsia="宋体" w:hAnsi="Book Antiqua" w:cs="宋体"/>
          <w:lang w:val="en-US" w:eastAsia="zh-CN"/>
        </w:rPr>
        <w:t xml:space="preserve"> V, </w:t>
      </w:r>
      <w:proofErr w:type="spellStart"/>
      <w:r w:rsidRPr="00EB53A5">
        <w:rPr>
          <w:rFonts w:ascii="Book Antiqua" w:eastAsia="宋体" w:hAnsi="Book Antiqua" w:cs="宋体"/>
          <w:lang w:val="en-US" w:eastAsia="zh-CN"/>
        </w:rPr>
        <w:t>Uçeyler</w:t>
      </w:r>
      <w:proofErr w:type="spellEnd"/>
      <w:r w:rsidRPr="00EB53A5">
        <w:rPr>
          <w:rFonts w:ascii="Book Antiqua" w:eastAsia="宋体" w:hAnsi="Book Antiqua" w:cs="宋体"/>
          <w:lang w:val="en-US" w:eastAsia="zh-CN"/>
        </w:rPr>
        <w:t xml:space="preserve"> N, Valet M, </w:t>
      </w:r>
      <w:proofErr w:type="spellStart"/>
      <w:r w:rsidRPr="00EB53A5">
        <w:rPr>
          <w:rFonts w:ascii="Book Antiqua" w:eastAsia="宋体" w:hAnsi="Book Antiqua" w:cs="宋体"/>
          <w:lang w:val="en-US" w:eastAsia="zh-CN"/>
        </w:rPr>
        <w:t>Wasner</w:t>
      </w:r>
      <w:proofErr w:type="spellEnd"/>
      <w:r w:rsidRPr="00EB53A5">
        <w:rPr>
          <w:rFonts w:ascii="Book Antiqua" w:eastAsia="宋体" w:hAnsi="Book Antiqua" w:cs="宋体"/>
          <w:lang w:val="en-US" w:eastAsia="zh-CN"/>
        </w:rPr>
        <w:t xml:space="preserve"> G, </w:t>
      </w:r>
      <w:proofErr w:type="spellStart"/>
      <w:r w:rsidRPr="00EB53A5">
        <w:rPr>
          <w:rFonts w:ascii="Book Antiqua" w:eastAsia="宋体" w:hAnsi="Book Antiqua" w:cs="宋体"/>
          <w:lang w:val="en-US" w:eastAsia="zh-CN"/>
        </w:rPr>
        <w:t>Treede</w:t>
      </w:r>
      <w:proofErr w:type="spellEnd"/>
      <w:r w:rsidRPr="00EB53A5">
        <w:rPr>
          <w:rFonts w:ascii="Book Antiqua" w:eastAsia="宋体" w:hAnsi="Book Antiqua" w:cs="宋体"/>
          <w:lang w:val="en-US" w:eastAsia="zh-CN"/>
        </w:rPr>
        <w:t xml:space="preserve"> RD. Quantitative sensory testing in the German Research Network on Neuropathic Pain (DFNS): somatosensory abnormalities in 1236 patients with different neuropathic pain syndromes. </w:t>
      </w:r>
      <w:r w:rsidRPr="00EB53A5">
        <w:rPr>
          <w:rFonts w:ascii="Book Antiqua" w:eastAsia="宋体" w:hAnsi="Book Antiqua" w:cs="宋体"/>
          <w:i/>
          <w:iCs/>
          <w:lang w:val="en-US" w:eastAsia="zh-CN"/>
        </w:rPr>
        <w:t>Pain</w:t>
      </w:r>
      <w:r w:rsidRPr="00EB53A5">
        <w:rPr>
          <w:rFonts w:ascii="Book Antiqua" w:eastAsia="宋体" w:hAnsi="Book Antiqua" w:cs="宋体"/>
          <w:lang w:val="en-US" w:eastAsia="zh-CN"/>
        </w:rPr>
        <w:t> 2010; </w:t>
      </w:r>
      <w:r w:rsidRPr="00EB53A5">
        <w:rPr>
          <w:rFonts w:ascii="Book Antiqua" w:eastAsia="宋体" w:hAnsi="Book Antiqua" w:cs="宋体"/>
          <w:b/>
          <w:bCs/>
          <w:lang w:val="en-US" w:eastAsia="zh-CN"/>
        </w:rPr>
        <w:t>150</w:t>
      </w:r>
      <w:r w:rsidRPr="00EB53A5">
        <w:rPr>
          <w:rFonts w:ascii="Book Antiqua" w:eastAsia="宋体" w:hAnsi="Book Antiqua" w:cs="宋体"/>
          <w:lang w:val="en-US" w:eastAsia="zh-CN"/>
        </w:rPr>
        <w:t>: 439-450 [PMID: 20627413 DOI: 10.1016/j.pain.2010.05.002]</w:t>
      </w:r>
    </w:p>
    <w:p w:rsidR="00EB53A5" w:rsidRP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87 </w:t>
      </w:r>
      <w:proofErr w:type="spellStart"/>
      <w:r w:rsidRPr="00EB53A5">
        <w:rPr>
          <w:rFonts w:ascii="Book Antiqua" w:eastAsia="宋体" w:hAnsi="Book Antiqua" w:cs="宋体"/>
          <w:b/>
          <w:bCs/>
          <w:lang w:val="en-US" w:eastAsia="zh-CN"/>
        </w:rPr>
        <w:t>Rolke</w:t>
      </w:r>
      <w:proofErr w:type="spellEnd"/>
      <w:r w:rsidRPr="00EB53A5">
        <w:rPr>
          <w:rFonts w:ascii="Book Antiqua" w:eastAsia="宋体" w:hAnsi="Book Antiqua" w:cs="宋体"/>
          <w:b/>
          <w:bCs/>
          <w:lang w:val="en-US" w:eastAsia="zh-CN"/>
        </w:rPr>
        <w:t xml:space="preserve"> R</w:t>
      </w:r>
      <w:r w:rsidRPr="00EB53A5">
        <w:rPr>
          <w:rFonts w:ascii="Book Antiqua" w:eastAsia="宋体" w:hAnsi="Book Antiqua" w:cs="宋体"/>
          <w:lang w:val="en-US" w:eastAsia="zh-CN"/>
        </w:rPr>
        <w:t xml:space="preserve">, Baron R, Maier C, </w:t>
      </w:r>
      <w:proofErr w:type="spellStart"/>
      <w:r w:rsidRPr="00EB53A5">
        <w:rPr>
          <w:rFonts w:ascii="Book Antiqua" w:eastAsia="宋体" w:hAnsi="Book Antiqua" w:cs="宋体"/>
          <w:lang w:val="en-US" w:eastAsia="zh-CN"/>
        </w:rPr>
        <w:t>Tölle</w:t>
      </w:r>
      <w:proofErr w:type="spellEnd"/>
      <w:r w:rsidRPr="00EB53A5">
        <w:rPr>
          <w:rFonts w:ascii="Book Antiqua" w:eastAsia="宋体" w:hAnsi="Book Antiqua" w:cs="宋体"/>
          <w:lang w:val="en-US" w:eastAsia="zh-CN"/>
        </w:rPr>
        <w:t xml:space="preserve"> TR, </w:t>
      </w:r>
      <w:proofErr w:type="spellStart"/>
      <w:r w:rsidRPr="00EB53A5">
        <w:rPr>
          <w:rFonts w:ascii="Book Antiqua" w:eastAsia="宋体" w:hAnsi="Book Antiqua" w:cs="宋体"/>
          <w:lang w:val="en-US" w:eastAsia="zh-CN"/>
        </w:rPr>
        <w:t>Treede</w:t>
      </w:r>
      <w:proofErr w:type="spellEnd"/>
      <w:r w:rsidRPr="00EB53A5">
        <w:rPr>
          <w:rFonts w:ascii="Book Antiqua" w:eastAsia="宋体" w:hAnsi="Book Antiqua" w:cs="宋体"/>
          <w:lang w:val="en-US" w:eastAsia="zh-CN"/>
        </w:rPr>
        <w:t xml:space="preserve"> RD, Beyer A, Binder A, </w:t>
      </w:r>
      <w:proofErr w:type="spellStart"/>
      <w:r w:rsidRPr="00EB53A5">
        <w:rPr>
          <w:rFonts w:ascii="Book Antiqua" w:eastAsia="宋体" w:hAnsi="Book Antiqua" w:cs="宋体"/>
          <w:lang w:val="en-US" w:eastAsia="zh-CN"/>
        </w:rPr>
        <w:t>Birbaumer</w:t>
      </w:r>
      <w:proofErr w:type="spellEnd"/>
      <w:r w:rsidRPr="00EB53A5">
        <w:rPr>
          <w:rFonts w:ascii="Book Antiqua" w:eastAsia="宋体" w:hAnsi="Book Antiqua" w:cs="宋体"/>
          <w:lang w:val="en-US" w:eastAsia="zh-CN"/>
        </w:rPr>
        <w:t xml:space="preserve"> N, </w:t>
      </w:r>
      <w:proofErr w:type="spellStart"/>
      <w:r w:rsidRPr="00EB53A5">
        <w:rPr>
          <w:rFonts w:ascii="Book Antiqua" w:eastAsia="宋体" w:hAnsi="Book Antiqua" w:cs="宋体"/>
          <w:lang w:val="en-US" w:eastAsia="zh-CN"/>
        </w:rPr>
        <w:t>Birklein</w:t>
      </w:r>
      <w:proofErr w:type="spellEnd"/>
      <w:r w:rsidRPr="00EB53A5">
        <w:rPr>
          <w:rFonts w:ascii="Book Antiqua" w:eastAsia="宋体" w:hAnsi="Book Antiqua" w:cs="宋体"/>
          <w:lang w:val="en-US" w:eastAsia="zh-CN"/>
        </w:rPr>
        <w:t xml:space="preserve"> F, </w:t>
      </w:r>
      <w:proofErr w:type="spellStart"/>
      <w:r w:rsidRPr="00EB53A5">
        <w:rPr>
          <w:rFonts w:ascii="Book Antiqua" w:eastAsia="宋体" w:hAnsi="Book Antiqua" w:cs="宋体"/>
          <w:lang w:val="en-US" w:eastAsia="zh-CN"/>
        </w:rPr>
        <w:t>Bötefür</w:t>
      </w:r>
      <w:proofErr w:type="spellEnd"/>
      <w:r w:rsidRPr="00EB53A5">
        <w:rPr>
          <w:rFonts w:ascii="Book Antiqua" w:eastAsia="宋体" w:hAnsi="Book Antiqua" w:cs="宋体"/>
          <w:lang w:val="en-US" w:eastAsia="zh-CN"/>
        </w:rPr>
        <w:t xml:space="preserve"> IC, </w:t>
      </w:r>
      <w:proofErr w:type="spellStart"/>
      <w:r w:rsidRPr="00EB53A5">
        <w:rPr>
          <w:rFonts w:ascii="Book Antiqua" w:eastAsia="宋体" w:hAnsi="Book Antiqua" w:cs="宋体"/>
          <w:lang w:val="en-US" w:eastAsia="zh-CN"/>
        </w:rPr>
        <w:t>Braune</w:t>
      </w:r>
      <w:proofErr w:type="spellEnd"/>
      <w:r w:rsidRPr="00EB53A5">
        <w:rPr>
          <w:rFonts w:ascii="Book Antiqua" w:eastAsia="宋体" w:hAnsi="Book Antiqua" w:cs="宋体"/>
          <w:lang w:val="en-US" w:eastAsia="zh-CN"/>
        </w:rPr>
        <w:t xml:space="preserve"> S, </w:t>
      </w:r>
      <w:proofErr w:type="spellStart"/>
      <w:r w:rsidRPr="00EB53A5">
        <w:rPr>
          <w:rFonts w:ascii="Book Antiqua" w:eastAsia="宋体" w:hAnsi="Book Antiqua" w:cs="宋体"/>
          <w:lang w:val="en-US" w:eastAsia="zh-CN"/>
        </w:rPr>
        <w:t>Flor</w:t>
      </w:r>
      <w:proofErr w:type="spellEnd"/>
      <w:r w:rsidRPr="00EB53A5">
        <w:rPr>
          <w:rFonts w:ascii="Book Antiqua" w:eastAsia="宋体" w:hAnsi="Book Antiqua" w:cs="宋体"/>
          <w:lang w:val="en-US" w:eastAsia="zh-CN"/>
        </w:rPr>
        <w:t xml:space="preserve"> H, Huge V, Klug R, </w:t>
      </w:r>
      <w:proofErr w:type="spellStart"/>
      <w:r w:rsidRPr="00EB53A5">
        <w:rPr>
          <w:rFonts w:ascii="Book Antiqua" w:eastAsia="宋体" w:hAnsi="Book Antiqua" w:cs="宋体"/>
          <w:lang w:val="en-US" w:eastAsia="zh-CN"/>
        </w:rPr>
        <w:t>Landwehrmeyer</w:t>
      </w:r>
      <w:proofErr w:type="spellEnd"/>
      <w:r w:rsidRPr="00EB53A5">
        <w:rPr>
          <w:rFonts w:ascii="Book Antiqua" w:eastAsia="宋体" w:hAnsi="Book Antiqua" w:cs="宋体"/>
          <w:lang w:val="en-US" w:eastAsia="zh-CN"/>
        </w:rPr>
        <w:t xml:space="preserve"> GB, </w:t>
      </w:r>
      <w:proofErr w:type="spellStart"/>
      <w:r w:rsidRPr="00EB53A5">
        <w:rPr>
          <w:rFonts w:ascii="Book Antiqua" w:eastAsia="宋体" w:hAnsi="Book Antiqua" w:cs="宋体"/>
          <w:lang w:val="en-US" w:eastAsia="zh-CN"/>
        </w:rPr>
        <w:t>Magerl</w:t>
      </w:r>
      <w:proofErr w:type="spellEnd"/>
      <w:r w:rsidRPr="00EB53A5">
        <w:rPr>
          <w:rFonts w:ascii="Book Antiqua" w:eastAsia="宋体" w:hAnsi="Book Antiqua" w:cs="宋体"/>
          <w:lang w:val="en-US" w:eastAsia="zh-CN"/>
        </w:rPr>
        <w:t xml:space="preserve"> W, </w:t>
      </w:r>
      <w:proofErr w:type="spellStart"/>
      <w:r w:rsidRPr="00EB53A5">
        <w:rPr>
          <w:rFonts w:ascii="Book Antiqua" w:eastAsia="宋体" w:hAnsi="Book Antiqua" w:cs="宋体"/>
          <w:lang w:val="en-US" w:eastAsia="zh-CN"/>
        </w:rPr>
        <w:t>Maihöfner</w:t>
      </w:r>
      <w:proofErr w:type="spellEnd"/>
      <w:r w:rsidRPr="00EB53A5">
        <w:rPr>
          <w:rFonts w:ascii="Book Antiqua" w:eastAsia="宋体" w:hAnsi="Book Antiqua" w:cs="宋体"/>
          <w:lang w:val="en-US" w:eastAsia="zh-CN"/>
        </w:rPr>
        <w:t xml:space="preserve"> C, </w:t>
      </w:r>
      <w:proofErr w:type="spellStart"/>
      <w:r w:rsidRPr="00EB53A5">
        <w:rPr>
          <w:rFonts w:ascii="Book Antiqua" w:eastAsia="宋体" w:hAnsi="Book Antiqua" w:cs="宋体"/>
          <w:lang w:val="en-US" w:eastAsia="zh-CN"/>
        </w:rPr>
        <w:t>Rolko</w:t>
      </w:r>
      <w:proofErr w:type="spellEnd"/>
      <w:r w:rsidRPr="00EB53A5">
        <w:rPr>
          <w:rFonts w:ascii="Book Antiqua" w:eastAsia="宋体" w:hAnsi="Book Antiqua" w:cs="宋体"/>
          <w:lang w:val="en-US" w:eastAsia="zh-CN"/>
        </w:rPr>
        <w:t xml:space="preserve"> C, </w:t>
      </w:r>
      <w:proofErr w:type="spellStart"/>
      <w:r w:rsidRPr="00EB53A5">
        <w:rPr>
          <w:rFonts w:ascii="Book Antiqua" w:eastAsia="宋体" w:hAnsi="Book Antiqua" w:cs="宋体"/>
          <w:lang w:val="en-US" w:eastAsia="zh-CN"/>
        </w:rPr>
        <w:t>Schaub</w:t>
      </w:r>
      <w:proofErr w:type="spellEnd"/>
      <w:r w:rsidRPr="00EB53A5">
        <w:rPr>
          <w:rFonts w:ascii="Book Antiqua" w:eastAsia="宋体" w:hAnsi="Book Antiqua" w:cs="宋体"/>
          <w:lang w:val="en-US" w:eastAsia="zh-CN"/>
        </w:rPr>
        <w:t xml:space="preserve"> C, </w:t>
      </w:r>
      <w:proofErr w:type="spellStart"/>
      <w:r w:rsidRPr="00EB53A5">
        <w:rPr>
          <w:rFonts w:ascii="Book Antiqua" w:eastAsia="宋体" w:hAnsi="Book Antiqua" w:cs="宋体"/>
          <w:lang w:val="en-US" w:eastAsia="zh-CN"/>
        </w:rPr>
        <w:t>Scherens</w:t>
      </w:r>
      <w:proofErr w:type="spellEnd"/>
      <w:r w:rsidRPr="00EB53A5">
        <w:rPr>
          <w:rFonts w:ascii="Book Antiqua" w:eastAsia="宋体" w:hAnsi="Book Antiqua" w:cs="宋体"/>
          <w:lang w:val="en-US" w:eastAsia="zh-CN"/>
        </w:rPr>
        <w:t xml:space="preserve"> A, </w:t>
      </w:r>
      <w:proofErr w:type="spellStart"/>
      <w:r w:rsidRPr="00EB53A5">
        <w:rPr>
          <w:rFonts w:ascii="Book Antiqua" w:eastAsia="宋体" w:hAnsi="Book Antiqua" w:cs="宋体"/>
          <w:lang w:val="en-US" w:eastAsia="zh-CN"/>
        </w:rPr>
        <w:t>Sprenger</w:t>
      </w:r>
      <w:proofErr w:type="spellEnd"/>
      <w:r w:rsidRPr="00EB53A5">
        <w:rPr>
          <w:rFonts w:ascii="Book Antiqua" w:eastAsia="宋体" w:hAnsi="Book Antiqua" w:cs="宋体"/>
          <w:lang w:val="en-US" w:eastAsia="zh-CN"/>
        </w:rPr>
        <w:t xml:space="preserve"> T, Valet M, </w:t>
      </w:r>
      <w:proofErr w:type="spellStart"/>
      <w:r w:rsidRPr="00EB53A5">
        <w:rPr>
          <w:rFonts w:ascii="Book Antiqua" w:eastAsia="宋体" w:hAnsi="Book Antiqua" w:cs="宋体"/>
          <w:lang w:val="en-US" w:eastAsia="zh-CN"/>
        </w:rPr>
        <w:t>Wasserka</w:t>
      </w:r>
      <w:proofErr w:type="spellEnd"/>
      <w:r w:rsidRPr="00EB53A5">
        <w:rPr>
          <w:rFonts w:ascii="Book Antiqua" w:eastAsia="宋体" w:hAnsi="Book Antiqua" w:cs="宋体"/>
          <w:lang w:val="en-US" w:eastAsia="zh-CN"/>
        </w:rPr>
        <w:t xml:space="preserve"> B. Quantitative sensory testing in the German Research Network on </w:t>
      </w:r>
      <w:r w:rsidRPr="00EB53A5">
        <w:rPr>
          <w:rFonts w:ascii="Book Antiqua" w:eastAsia="宋体" w:hAnsi="Book Antiqua" w:cs="宋体"/>
          <w:lang w:val="en-US" w:eastAsia="zh-CN"/>
        </w:rPr>
        <w:lastRenderedPageBreak/>
        <w:t>Neuropathic Pain (DFNS): standardized protocol and reference values. </w:t>
      </w:r>
      <w:r w:rsidRPr="00EB53A5">
        <w:rPr>
          <w:rFonts w:ascii="Book Antiqua" w:eastAsia="宋体" w:hAnsi="Book Antiqua" w:cs="宋体"/>
          <w:i/>
          <w:iCs/>
          <w:lang w:val="en-US" w:eastAsia="zh-CN"/>
        </w:rPr>
        <w:t>Pain</w:t>
      </w:r>
      <w:r w:rsidRPr="00EB53A5">
        <w:rPr>
          <w:rFonts w:ascii="Book Antiqua" w:eastAsia="宋体" w:hAnsi="Book Antiqua" w:cs="宋体"/>
          <w:lang w:val="en-US" w:eastAsia="zh-CN"/>
        </w:rPr>
        <w:t> 2006; </w:t>
      </w:r>
      <w:r w:rsidRPr="00EB53A5">
        <w:rPr>
          <w:rFonts w:ascii="Book Antiqua" w:eastAsia="宋体" w:hAnsi="Book Antiqua" w:cs="宋体"/>
          <w:b/>
          <w:bCs/>
          <w:lang w:val="en-US" w:eastAsia="zh-CN"/>
        </w:rPr>
        <w:t>123</w:t>
      </w:r>
      <w:r w:rsidRPr="00EB53A5">
        <w:rPr>
          <w:rFonts w:ascii="Book Antiqua" w:eastAsia="宋体" w:hAnsi="Book Antiqua" w:cs="宋体"/>
          <w:lang w:val="en-US" w:eastAsia="zh-CN"/>
        </w:rPr>
        <w:t>: 231-243 [PMID: 16697110 DOI: 10.1016/j.pain.2006.01.041]</w:t>
      </w:r>
    </w:p>
    <w:p w:rsidR="00EB53A5" w:rsidRDefault="00EB53A5" w:rsidP="00EB53A5">
      <w:pPr>
        <w:rPr>
          <w:rFonts w:ascii="Book Antiqua" w:eastAsia="宋体" w:hAnsi="Book Antiqua" w:cs="宋体"/>
          <w:lang w:val="en-US" w:eastAsia="zh-CN"/>
        </w:rPr>
      </w:pPr>
      <w:r w:rsidRPr="00EB53A5">
        <w:rPr>
          <w:rFonts w:ascii="Book Antiqua" w:eastAsia="宋体" w:hAnsi="Book Antiqua" w:cs="宋体"/>
          <w:lang w:val="en-US" w:eastAsia="zh-CN"/>
        </w:rPr>
        <w:t>88 </w:t>
      </w:r>
      <w:r w:rsidRPr="00EB53A5">
        <w:rPr>
          <w:rFonts w:ascii="Book Antiqua" w:eastAsia="宋体" w:hAnsi="Book Antiqua" w:cs="宋体"/>
          <w:b/>
          <w:bCs/>
          <w:lang w:val="en-US" w:eastAsia="zh-CN"/>
        </w:rPr>
        <w:t>Timmerman H</w:t>
      </w:r>
      <w:r w:rsidRPr="00EB53A5">
        <w:rPr>
          <w:rFonts w:ascii="Book Antiqua" w:eastAsia="宋体" w:hAnsi="Book Antiqua" w:cs="宋体"/>
          <w:lang w:val="en-US" w:eastAsia="zh-CN"/>
        </w:rPr>
        <w:t xml:space="preserve">, Wilder-Smith O, van </w:t>
      </w:r>
      <w:proofErr w:type="spellStart"/>
      <w:r w:rsidRPr="00EB53A5">
        <w:rPr>
          <w:rFonts w:ascii="Book Antiqua" w:eastAsia="宋体" w:hAnsi="Book Antiqua" w:cs="宋体"/>
          <w:lang w:val="en-US" w:eastAsia="zh-CN"/>
        </w:rPr>
        <w:t>Weel</w:t>
      </w:r>
      <w:proofErr w:type="spellEnd"/>
      <w:r w:rsidRPr="00EB53A5">
        <w:rPr>
          <w:rFonts w:ascii="Book Antiqua" w:eastAsia="宋体" w:hAnsi="Book Antiqua" w:cs="宋体"/>
          <w:lang w:val="en-US" w:eastAsia="zh-CN"/>
        </w:rPr>
        <w:t xml:space="preserve"> C, Wolff A, </w:t>
      </w:r>
      <w:proofErr w:type="spellStart"/>
      <w:r w:rsidRPr="00EB53A5">
        <w:rPr>
          <w:rFonts w:ascii="Book Antiqua" w:eastAsia="宋体" w:hAnsi="Book Antiqua" w:cs="宋体"/>
          <w:lang w:val="en-US" w:eastAsia="zh-CN"/>
        </w:rPr>
        <w:t>Vissers</w:t>
      </w:r>
      <w:proofErr w:type="spellEnd"/>
      <w:r w:rsidRPr="00EB53A5">
        <w:rPr>
          <w:rFonts w:ascii="Book Antiqua" w:eastAsia="宋体" w:hAnsi="Book Antiqua" w:cs="宋体"/>
          <w:lang w:val="en-US" w:eastAsia="zh-CN"/>
        </w:rPr>
        <w:t xml:space="preserve"> K. Detecting the neuropathic pain component in the clinical setting: a study protocol for validation of screening instruments for the presence of a neuropathic pain component. </w:t>
      </w:r>
      <w:r w:rsidRPr="00EB53A5">
        <w:rPr>
          <w:rFonts w:ascii="Book Antiqua" w:eastAsia="宋体" w:hAnsi="Book Antiqua" w:cs="宋体"/>
          <w:i/>
          <w:iCs/>
          <w:lang w:val="en-US" w:eastAsia="zh-CN"/>
        </w:rPr>
        <w:t xml:space="preserve">BMC </w:t>
      </w:r>
      <w:proofErr w:type="spellStart"/>
      <w:r w:rsidRPr="00EB53A5">
        <w:rPr>
          <w:rFonts w:ascii="Book Antiqua" w:eastAsia="宋体" w:hAnsi="Book Antiqua" w:cs="宋体"/>
          <w:i/>
          <w:iCs/>
          <w:lang w:val="en-US" w:eastAsia="zh-CN"/>
        </w:rPr>
        <w:t>Neurol</w:t>
      </w:r>
      <w:proofErr w:type="spellEnd"/>
      <w:r w:rsidRPr="00EB53A5">
        <w:rPr>
          <w:rFonts w:ascii="Book Antiqua" w:eastAsia="宋体" w:hAnsi="Book Antiqua" w:cs="宋体"/>
          <w:lang w:val="en-US" w:eastAsia="zh-CN"/>
        </w:rPr>
        <w:t> 2014; </w:t>
      </w:r>
      <w:r w:rsidRPr="00EB53A5">
        <w:rPr>
          <w:rFonts w:ascii="Book Antiqua" w:eastAsia="宋体" w:hAnsi="Book Antiqua" w:cs="宋体"/>
          <w:b/>
          <w:bCs/>
          <w:lang w:val="en-US" w:eastAsia="zh-CN"/>
        </w:rPr>
        <w:t>14</w:t>
      </w:r>
      <w:r w:rsidRPr="00EB53A5">
        <w:rPr>
          <w:rFonts w:ascii="Book Antiqua" w:eastAsia="宋体" w:hAnsi="Book Antiqua" w:cs="宋体"/>
          <w:lang w:val="en-US" w:eastAsia="zh-CN"/>
        </w:rPr>
        <w:t>: 94 [PMID: 24885108 DOI: 10.1186/1471-2377-14-94]</w:t>
      </w:r>
    </w:p>
    <w:p w:rsidR="00B00E60" w:rsidRDefault="00B00E60" w:rsidP="00EB53A5">
      <w:pPr>
        <w:rPr>
          <w:rFonts w:ascii="Book Antiqua" w:eastAsia="宋体" w:hAnsi="Book Antiqua" w:cs="宋体"/>
          <w:lang w:val="en-US" w:eastAsia="zh-CN"/>
        </w:rPr>
      </w:pPr>
    </w:p>
    <w:p w:rsidR="00AB6209" w:rsidRDefault="00B00E60" w:rsidP="00B00E60">
      <w:pPr>
        <w:tabs>
          <w:tab w:val="left" w:pos="180"/>
          <w:tab w:val="left" w:pos="360"/>
        </w:tabs>
        <w:adjustRightInd w:val="0"/>
        <w:snapToGrid w:val="0"/>
        <w:spacing w:line="360" w:lineRule="auto"/>
        <w:jc w:val="right"/>
        <w:rPr>
          <w:rFonts w:ascii="Book Antiqua" w:eastAsiaTheme="minorEastAsia" w:hAnsi="Book Antiqua" w:cs="Tahoma"/>
          <w:b/>
          <w:color w:val="000000"/>
          <w:lang w:eastAsia="zh-CN"/>
        </w:rPr>
      </w:pPr>
      <w:bookmarkStart w:id="249" w:name="OLE_LINK874"/>
      <w:bookmarkStart w:id="250" w:name="OLE_LINK875"/>
      <w:bookmarkStart w:id="251" w:name="OLE_LINK347"/>
      <w:bookmarkStart w:id="252" w:name="OLE_LINK384"/>
      <w:bookmarkStart w:id="253" w:name="OLE_LINK557"/>
      <w:bookmarkStart w:id="254" w:name="OLE_LINK558"/>
      <w:bookmarkStart w:id="255" w:name="OLE_LINK631"/>
      <w:bookmarkStart w:id="256" w:name="OLE_LINK632"/>
      <w:bookmarkStart w:id="257" w:name="OLE_LINK386"/>
      <w:bookmarkStart w:id="258" w:name="OLE_LINK431"/>
      <w:bookmarkStart w:id="259" w:name="OLE_LINK564"/>
      <w:bookmarkStart w:id="260" w:name="OLE_LINK493"/>
      <w:bookmarkStart w:id="261" w:name="OLE_LINK442"/>
      <w:bookmarkStart w:id="262" w:name="OLE_LINK551"/>
      <w:bookmarkStart w:id="263" w:name="OLE_LINK668"/>
      <w:bookmarkStart w:id="264" w:name="OLE_LINK669"/>
      <w:bookmarkStart w:id="265" w:name="OLE_LINK725"/>
      <w:bookmarkStart w:id="266" w:name="OLE_LINK489"/>
      <w:bookmarkStart w:id="267" w:name="OLE_LINK602"/>
      <w:bookmarkStart w:id="268" w:name="OLE_LINK658"/>
      <w:bookmarkStart w:id="269" w:name="OLE_LINK747"/>
      <w:bookmarkStart w:id="270" w:name="OLE_LINK897"/>
      <w:bookmarkStart w:id="271" w:name="OLE_LINK1138"/>
      <w:bookmarkStart w:id="272" w:name="OLE_LINK1139"/>
      <w:bookmarkStart w:id="273" w:name="OLE_LINK882"/>
      <w:bookmarkStart w:id="274" w:name="OLE_LINK1095"/>
      <w:bookmarkStart w:id="275" w:name="OLE_LINK1305"/>
      <w:bookmarkStart w:id="276" w:name="OLE_LINK1390"/>
      <w:bookmarkStart w:id="277" w:name="OLE_LINK964"/>
      <w:bookmarkStart w:id="278" w:name="OLE_LINK1190"/>
      <w:bookmarkStart w:id="279" w:name="OLE_LINK1314"/>
      <w:bookmarkStart w:id="280" w:name="OLE_LINK1031"/>
      <w:bookmarkStart w:id="281" w:name="OLE_LINK1092"/>
      <w:bookmarkStart w:id="282" w:name="OLE_LINK1258"/>
      <w:bookmarkStart w:id="283" w:name="OLE_LINK1259"/>
      <w:bookmarkStart w:id="284" w:name="OLE_LINK1337"/>
      <w:bookmarkStart w:id="285" w:name="OLE_LINK1338"/>
      <w:bookmarkStart w:id="286" w:name="OLE_LINK1363"/>
      <w:bookmarkStart w:id="287" w:name="OLE_LINK1364"/>
      <w:bookmarkStart w:id="288" w:name="OLE_LINK86"/>
      <w:bookmarkStart w:id="289" w:name="OLE_LINK1595"/>
      <w:bookmarkStart w:id="290" w:name="OLE_LINK1613"/>
      <w:bookmarkStart w:id="291" w:name="OLE_LINK1708"/>
      <w:bookmarkStart w:id="292" w:name="OLE_LINK1774"/>
      <w:bookmarkStart w:id="293" w:name="OLE_LINK1872"/>
      <w:bookmarkStart w:id="294" w:name="OLE_LINK1899"/>
      <w:bookmarkStart w:id="295" w:name="OLE_LINK1492"/>
      <w:bookmarkStart w:id="296" w:name="OLE_LINK1497"/>
      <w:bookmarkStart w:id="297" w:name="OLE_LINK1498"/>
      <w:bookmarkStart w:id="298" w:name="OLE_LINK1589"/>
      <w:bookmarkStart w:id="299" w:name="OLE_LINK1666"/>
      <w:bookmarkStart w:id="300" w:name="OLE_LINK1752"/>
      <w:bookmarkStart w:id="301" w:name="OLE_LINK1616"/>
      <w:bookmarkStart w:id="302" w:name="OLE_LINK1696"/>
      <w:bookmarkStart w:id="303" w:name="OLE_LINK1855"/>
      <w:bookmarkStart w:id="304" w:name="OLE_LINK1942"/>
      <w:bookmarkStart w:id="305" w:name="OLE_LINK1943"/>
      <w:bookmarkStart w:id="306" w:name="OLE_LINK1573"/>
      <w:bookmarkStart w:id="307" w:name="OLE_LINK1574"/>
      <w:bookmarkStart w:id="308" w:name="OLE_LINK1575"/>
      <w:bookmarkStart w:id="309" w:name="OLE_LINK1739"/>
      <w:bookmarkStart w:id="310" w:name="OLE_LINK1761"/>
      <w:bookmarkStart w:id="311" w:name="OLE_LINK1743"/>
      <w:bookmarkStart w:id="312" w:name="OLE_LINK1841"/>
      <w:bookmarkStart w:id="313" w:name="OLE_LINK1858"/>
      <w:bookmarkStart w:id="314" w:name="OLE_LINK1890"/>
      <w:bookmarkStart w:id="315" w:name="OLE_LINK1915"/>
      <w:bookmarkStart w:id="316" w:name="OLE_LINK1980"/>
      <w:bookmarkStart w:id="317" w:name="OLE_LINK1883"/>
      <w:bookmarkStart w:id="318" w:name="OLE_LINK1935"/>
      <w:bookmarkStart w:id="319" w:name="OLE_LINK1936"/>
      <w:bookmarkStart w:id="320" w:name="OLE_LINK1952"/>
      <w:bookmarkStart w:id="321" w:name="OLE_LINK1953"/>
      <w:bookmarkStart w:id="322" w:name="OLE_LINK1999"/>
      <w:bookmarkStart w:id="323" w:name="OLE_LINK2050"/>
      <w:bookmarkStart w:id="324" w:name="OLE_LINK1862"/>
      <w:bookmarkStart w:id="325" w:name="OLE_LINK1963"/>
      <w:bookmarkStart w:id="326" w:name="OLE_LINK2052"/>
      <w:bookmarkStart w:id="327" w:name="OLE_LINK1906"/>
      <w:bookmarkStart w:id="328" w:name="OLE_LINK2031"/>
      <w:bookmarkStart w:id="329" w:name="OLE_LINK2032"/>
      <w:bookmarkStart w:id="330" w:name="OLE_LINK1907"/>
      <w:bookmarkStart w:id="331" w:name="OLE_LINK2004"/>
      <w:bookmarkStart w:id="332" w:name="OLE_LINK2238"/>
      <w:bookmarkStart w:id="333" w:name="OLE_LINK2239"/>
      <w:bookmarkStart w:id="334" w:name="OLE_LINK2163"/>
      <w:bookmarkStart w:id="335" w:name="OLE_LINK2207"/>
      <w:bookmarkStart w:id="336" w:name="OLE_LINK2341"/>
      <w:bookmarkStart w:id="337" w:name="OLE_LINK2417"/>
      <w:bookmarkStart w:id="338" w:name="OLE_LINK2509"/>
      <w:bookmarkStart w:id="339" w:name="OLE_LINK2510"/>
      <w:bookmarkStart w:id="340" w:name="OLE_LINK2511"/>
      <w:bookmarkStart w:id="341" w:name="OLE_LINK2512"/>
      <w:bookmarkStart w:id="342" w:name="OLE_LINK2513"/>
      <w:bookmarkStart w:id="343" w:name="OLE_LINK2514"/>
      <w:bookmarkStart w:id="344" w:name="OLE_LINK2515"/>
      <w:bookmarkStart w:id="345" w:name="OLE_LINK2516"/>
      <w:bookmarkStart w:id="346" w:name="OLE_LINK2517"/>
      <w:bookmarkStart w:id="347" w:name="OLE_LINK2518"/>
      <w:bookmarkStart w:id="348" w:name="OLE_LINK2519"/>
      <w:bookmarkStart w:id="349" w:name="OLE_LINK2520"/>
      <w:bookmarkStart w:id="350" w:name="OLE_LINK2521"/>
      <w:bookmarkStart w:id="351" w:name="OLE_LINK2522"/>
      <w:bookmarkStart w:id="352" w:name="OLE_LINK2523"/>
      <w:bookmarkStart w:id="353" w:name="OLE_LINK2524"/>
      <w:bookmarkStart w:id="354" w:name="OLE_LINK2051"/>
      <w:bookmarkStart w:id="355" w:name="OLE_LINK2109"/>
      <w:bookmarkStart w:id="356" w:name="OLE_LINK2165"/>
      <w:bookmarkStart w:id="357" w:name="OLE_LINK2385"/>
      <w:bookmarkStart w:id="358" w:name="OLE_LINK2593"/>
      <w:bookmarkStart w:id="359" w:name="OLE_LINK2332"/>
      <w:bookmarkStart w:id="360" w:name="OLE_LINK2448"/>
      <w:bookmarkStart w:id="361" w:name="OLE_LINK2525"/>
      <w:bookmarkStart w:id="362" w:name="OLE_LINK2506"/>
      <w:bookmarkStart w:id="363" w:name="OLE_LINK2507"/>
      <w:bookmarkStart w:id="364" w:name="OLE_LINK2291"/>
      <w:bookmarkStart w:id="365" w:name="OLE_LINK2294"/>
      <w:bookmarkStart w:id="366" w:name="OLE_LINK2298"/>
      <w:bookmarkStart w:id="367" w:name="OLE_LINK2300"/>
      <w:bookmarkStart w:id="368" w:name="OLE_LINK2301"/>
      <w:bookmarkStart w:id="369" w:name="OLE_LINK2546"/>
      <w:bookmarkStart w:id="370" w:name="OLE_LINK2756"/>
      <w:bookmarkStart w:id="371" w:name="OLE_LINK2757"/>
      <w:bookmarkStart w:id="372" w:name="OLE_LINK2736"/>
      <w:bookmarkStart w:id="373" w:name="OLE_LINK2923"/>
      <w:bookmarkStart w:id="374" w:name="OLE_LINK2974"/>
      <w:bookmarkStart w:id="375" w:name="OLE_LINK3125"/>
      <w:bookmarkStart w:id="376" w:name="OLE_LINK3218"/>
      <w:bookmarkStart w:id="377" w:name="OLE_LINK2575"/>
      <w:bookmarkStart w:id="378" w:name="OLE_LINK2687"/>
      <w:bookmarkStart w:id="379" w:name="OLE_LINK2688"/>
      <w:bookmarkStart w:id="380" w:name="OLE_LINK2700"/>
      <w:bookmarkStart w:id="381" w:name="OLE_LINK2576"/>
      <w:bookmarkStart w:id="382" w:name="OLE_LINK2674"/>
      <w:bookmarkStart w:id="383" w:name="OLE_LINK2738"/>
      <w:bookmarkStart w:id="384" w:name="OLE_LINK2983"/>
      <w:bookmarkStart w:id="385" w:name="OLE_LINK76"/>
      <w:bookmarkStart w:id="386" w:name="OLE_LINK115"/>
      <w:bookmarkStart w:id="387" w:name="OLE_LINK155"/>
      <w:r w:rsidRPr="00F47A46">
        <w:rPr>
          <w:rFonts w:ascii="Book Antiqua" w:hAnsi="Book Antiqua" w:cs="Tahoma"/>
          <w:b/>
          <w:color w:val="000000"/>
        </w:rPr>
        <w:t>P-Reviewer</w:t>
      </w:r>
      <w:r w:rsidRPr="00F47A46">
        <w:rPr>
          <w:rFonts w:ascii="Book Antiqua" w:hAnsi="Book Antiqua" w:cs="Tahoma" w:hint="eastAsia"/>
          <w:b/>
          <w:color w:val="000000"/>
        </w:rPr>
        <w:t>:</w:t>
      </w:r>
      <w:r w:rsidRPr="00F47A46">
        <w:rPr>
          <w:rFonts w:ascii="Book Antiqua" w:hAnsi="Book Antiqua" w:cs="Tahoma"/>
          <w:b/>
          <w:color w:val="000000"/>
        </w:rPr>
        <w:t xml:space="preserve"> </w:t>
      </w:r>
      <w:r w:rsidR="00AB6209" w:rsidRPr="00AB6209">
        <w:rPr>
          <w:rFonts w:ascii="Book Antiqua" w:hAnsi="Book Antiqua" w:cs="Tahoma"/>
          <w:color w:val="000000"/>
        </w:rPr>
        <w:t>Dimcevski G, Demir IE, Ruckert F</w:t>
      </w:r>
      <w:r w:rsidR="00AB6209">
        <w:rPr>
          <w:rFonts w:ascii="Book Antiqua" w:eastAsiaTheme="minorEastAsia" w:hAnsi="Book Antiqua" w:cs="Tahoma" w:hint="eastAsia"/>
          <w:b/>
          <w:color w:val="000000"/>
          <w:lang w:eastAsia="zh-CN"/>
        </w:rPr>
        <w:t xml:space="preserve"> </w:t>
      </w:r>
      <w:r w:rsidRPr="00F47A46">
        <w:rPr>
          <w:rFonts w:ascii="Book Antiqua" w:hAnsi="Book Antiqua" w:cs="Tahoma"/>
          <w:b/>
          <w:color w:val="000000"/>
        </w:rPr>
        <w:t>S-Editor</w:t>
      </w:r>
      <w:r w:rsidRPr="00F47A46">
        <w:rPr>
          <w:rFonts w:ascii="Book Antiqua" w:hAnsi="Book Antiqua" w:cs="Tahoma" w:hint="eastAsia"/>
          <w:b/>
          <w:color w:val="000000"/>
        </w:rPr>
        <w:t>:</w:t>
      </w:r>
      <w:r w:rsidRPr="00F47A46">
        <w:rPr>
          <w:rFonts w:ascii="Book Antiqua" w:hAnsi="Book Antiqua" w:cs="Tahoma"/>
          <w:b/>
          <w:color w:val="000000"/>
        </w:rPr>
        <w:t xml:space="preserve"> </w:t>
      </w:r>
      <w:r w:rsidRPr="00F47A46">
        <w:rPr>
          <w:rFonts w:ascii="Book Antiqua" w:hAnsi="Book Antiqua" w:cs="Tahoma"/>
          <w:color w:val="000000"/>
        </w:rPr>
        <w:t xml:space="preserve">Gou SX </w:t>
      </w:r>
      <w:r w:rsidRPr="00F47A46">
        <w:rPr>
          <w:rFonts w:ascii="Book Antiqua" w:hAnsi="Book Antiqua" w:cs="Tahoma"/>
          <w:b/>
          <w:color w:val="000000"/>
        </w:rPr>
        <w:t xml:space="preserve"> </w:t>
      </w:r>
    </w:p>
    <w:p w:rsidR="00B00E60" w:rsidRPr="00F47A46" w:rsidRDefault="00B00E60" w:rsidP="00B00E60">
      <w:pPr>
        <w:tabs>
          <w:tab w:val="left" w:pos="180"/>
          <w:tab w:val="left" w:pos="360"/>
        </w:tabs>
        <w:adjustRightInd w:val="0"/>
        <w:snapToGrid w:val="0"/>
        <w:spacing w:line="360" w:lineRule="auto"/>
        <w:jc w:val="right"/>
        <w:rPr>
          <w:rFonts w:ascii="Book Antiqua" w:hAnsi="Book Antiqua" w:cs="Tahoma"/>
          <w:b/>
          <w:color w:val="000000"/>
        </w:rPr>
      </w:pPr>
      <w:r w:rsidRPr="00F47A46">
        <w:rPr>
          <w:rFonts w:ascii="Book Antiqua" w:hAnsi="Book Antiqua" w:cs="Tahoma"/>
          <w:b/>
          <w:color w:val="000000"/>
        </w:rPr>
        <w:t xml:space="preserve"> L-Editor</w:t>
      </w:r>
      <w:r w:rsidRPr="00F47A46">
        <w:rPr>
          <w:rFonts w:ascii="Book Antiqua" w:hAnsi="Book Antiqua" w:cs="Tahoma" w:hint="eastAsia"/>
          <w:b/>
          <w:color w:val="000000"/>
        </w:rPr>
        <w:t>:</w:t>
      </w:r>
      <w:r w:rsidRPr="00F47A46">
        <w:rPr>
          <w:rFonts w:ascii="Book Antiqua" w:hAnsi="Book Antiqua" w:cs="Tahoma"/>
          <w:b/>
          <w:color w:val="000000"/>
        </w:rPr>
        <w:t xml:space="preserve">    E-Edito</w:t>
      </w:r>
      <w:bookmarkEnd w:id="249"/>
      <w:bookmarkEnd w:id="250"/>
      <w:r w:rsidRPr="00F47A46">
        <w:rPr>
          <w:rFonts w:ascii="Book Antiqua" w:hAnsi="Book Antiqua" w:cs="Tahoma"/>
          <w:b/>
          <w:color w:val="000000"/>
        </w:rPr>
        <w:t>r</w:t>
      </w:r>
      <w:r w:rsidRPr="00F47A46">
        <w:rPr>
          <w:rFonts w:ascii="Book Antiqua" w:hAnsi="Book Antiqua" w:cs="Tahoma" w:hint="eastAsia"/>
          <w:b/>
          <w:color w:val="000000"/>
        </w:rPr>
        <w:t>:</w:t>
      </w:r>
    </w:p>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rsidR="00B00E60" w:rsidRPr="00B00E60" w:rsidRDefault="00B00E60" w:rsidP="00EB53A5">
      <w:pPr>
        <w:rPr>
          <w:rFonts w:ascii="Book Antiqua" w:eastAsia="宋体" w:hAnsi="Book Antiqua" w:cs="宋体"/>
          <w:lang w:eastAsia="zh-CN"/>
        </w:rPr>
      </w:pPr>
    </w:p>
    <w:p w:rsidR="00EB53A5" w:rsidRDefault="00EB53A5" w:rsidP="00EB53A5">
      <w:pPr>
        <w:autoSpaceDE w:val="0"/>
        <w:autoSpaceDN w:val="0"/>
        <w:adjustRightInd w:val="0"/>
        <w:snapToGrid w:val="0"/>
        <w:spacing w:line="360" w:lineRule="auto"/>
        <w:jc w:val="both"/>
        <w:rPr>
          <w:rFonts w:ascii="Book Antiqua" w:eastAsiaTheme="minorEastAsia" w:hAnsi="Book Antiqua" w:cs="Arial"/>
          <w:lang w:val="en-US" w:eastAsia="zh-CN"/>
        </w:rPr>
      </w:pPr>
    </w:p>
    <w:p w:rsidR="00482246" w:rsidRPr="00EB53A5" w:rsidRDefault="00482246" w:rsidP="00EB53A5">
      <w:pPr>
        <w:autoSpaceDE w:val="0"/>
        <w:autoSpaceDN w:val="0"/>
        <w:adjustRightInd w:val="0"/>
        <w:snapToGrid w:val="0"/>
        <w:spacing w:line="360" w:lineRule="auto"/>
        <w:jc w:val="both"/>
        <w:rPr>
          <w:rFonts w:ascii="Book Antiqua" w:eastAsiaTheme="minorEastAsia" w:hAnsi="Book Antiqua" w:cs="Arial"/>
          <w:lang w:val="en-US" w:eastAsia="zh-CN"/>
        </w:rPr>
      </w:pPr>
    </w:p>
    <w:p w:rsidR="00BC714D" w:rsidRPr="00EB53A5" w:rsidRDefault="00BC714D" w:rsidP="000E7D29">
      <w:pPr>
        <w:snapToGrid w:val="0"/>
        <w:spacing w:line="360" w:lineRule="auto"/>
        <w:jc w:val="both"/>
        <w:rPr>
          <w:rFonts w:ascii="Book Antiqua" w:hAnsi="Book Antiqua" w:cs="Arial"/>
          <w:lang w:val="en-US"/>
        </w:rPr>
      </w:pPr>
      <w:r w:rsidRPr="00EB53A5">
        <w:rPr>
          <w:rFonts w:ascii="Book Antiqua" w:hAnsi="Book Antiqua" w:cs="Arial"/>
          <w:lang w:val="en-US"/>
        </w:rPr>
        <w:br w:type="page"/>
      </w:r>
    </w:p>
    <w:p w:rsidR="00BC714D" w:rsidRPr="00B00E60" w:rsidRDefault="00BC714D" w:rsidP="00B00E60">
      <w:pPr>
        <w:autoSpaceDE w:val="0"/>
        <w:autoSpaceDN w:val="0"/>
        <w:adjustRightInd w:val="0"/>
        <w:snapToGrid w:val="0"/>
        <w:spacing w:line="360" w:lineRule="auto"/>
        <w:jc w:val="both"/>
        <w:rPr>
          <w:rFonts w:ascii="Book Antiqua" w:eastAsiaTheme="minorEastAsia" w:hAnsi="Book Antiqua" w:cs="Arial"/>
          <w:lang w:val="en-US" w:eastAsia="zh-CN"/>
        </w:rPr>
      </w:pPr>
      <w:r w:rsidRPr="00482246">
        <w:rPr>
          <w:rFonts w:ascii="Book Antiqua" w:hAnsi="Book Antiqua" w:cs="Arial"/>
          <w:b/>
          <w:lang w:val="en-US"/>
        </w:rPr>
        <w:lastRenderedPageBreak/>
        <w:t xml:space="preserve">Figure 1 </w:t>
      </w:r>
      <w:r w:rsidR="00482246" w:rsidRPr="00482246">
        <w:rPr>
          <w:rFonts w:ascii="Book Antiqua" w:hAnsi="Book Antiqua" w:cs="Arial"/>
          <w:b/>
          <w:lang w:val="en-US"/>
        </w:rPr>
        <w:t>S</w:t>
      </w:r>
      <w:r w:rsidRPr="00482246">
        <w:rPr>
          <w:rFonts w:ascii="Book Antiqua" w:hAnsi="Book Antiqua" w:cs="Arial"/>
          <w:b/>
          <w:lang w:val="en-US"/>
        </w:rPr>
        <w:t>ummarizes the views presented above regarding the mechanisms underlying pain</w:t>
      </w:r>
      <w:r w:rsidR="00482246" w:rsidRPr="00482246">
        <w:rPr>
          <w:rFonts w:ascii="Book Antiqua" w:eastAsiaTheme="minorEastAsia" w:hAnsi="Book Antiqua" w:cs="Arial" w:hint="eastAsia"/>
          <w:b/>
          <w:lang w:val="en-US" w:eastAsia="zh-CN"/>
        </w:rPr>
        <w:t>.</w:t>
      </w:r>
      <w:r w:rsidR="00482246">
        <w:rPr>
          <w:rFonts w:ascii="Book Antiqua" w:eastAsiaTheme="minorEastAsia" w:hAnsi="Book Antiqua" w:cs="Arial" w:hint="eastAsia"/>
          <w:lang w:val="en-US" w:eastAsia="zh-CN"/>
        </w:rPr>
        <w:t xml:space="preserve"> </w:t>
      </w:r>
      <w:r w:rsidR="00482246" w:rsidRPr="00EB53A5">
        <w:rPr>
          <w:rFonts w:ascii="Book Antiqua" w:hAnsi="Book Antiqua" w:cs="Arial"/>
          <w:lang w:val="en-US"/>
        </w:rPr>
        <w:t xml:space="preserve">This figure illustrates the concept of spread of altered central pain processing (progression marked </w:t>
      </w:r>
      <w:r w:rsidR="00482246" w:rsidRPr="00EB53A5">
        <w:rPr>
          <w:rFonts w:ascii="Book Antiqua" w:hAnsi="Book Antiqua" w:cs="Arial"/>
          <w:i/>
          <w:lang w:val="en-US"/>
        </w:rPr>
        <w:t>via</w:t>
      </w:r>
      <w:r w:rsidR="00482246" w:rsidRPr="00EB53A5">
        <w:rPr>
          <w:rFonts w:ascii="Book Antiqua" w:hAnsi="Book Antiqua" w:cs="Arial"/>
          <w:lang w:val="en-US"/>
        </w:rPr>
        <w:t xml:space="preserve"> letters) following ongoing nociceptive input due to tissue and nerve damage (progression marked by numbers). This figure is based</w:t>
      </w:r>
      <w:r w:rsidR="00F02446">
        <w:rPr>
          <w:rFonts w:ascii="Book Antiqua" w:hAnsi="Book Antiqua" w:cs="Arial"/>
          <w:lang w:val="en-US"/>
        </w:rPr>
        <w:t xml:space="preserve"> on the original figure of ref </w:t>
      </w:r>
      <w:r w:rsidR="00F02446">
        <w:rPr>
          <w:rFonts w:ascii="Book Antiqua" w:eastAsiaTheme="minorEastAsia" w:hAnsi="Book Antiqua" w:cs="Arial" w:hint="eastAsia"/>
          <w:lang w:val="en-US" w:eastAsia="zh-CN"/>
        </w:rPr>
        <w:t>[18]</w:t>
      </w:r>
      <w:r w:rsidR="00482246" w:rsidRPr="00EB53A5">
        <w:rPr>
          <w:rFonts w:ascii="Book Antiqua" w:hAnsi="Book Antiqua" w:cs="Arial"/>
          <w:lang w:val="en-US"/>
        </w:rPr>
        <w:t>.</w:t>
      </w:r>
      <w:r w:rsidR="00F02446" w:rsidRPr="00F02446">
        <w:rPr>
          <w:rFonts w:ascii="Book Antiqua" w:eastAsiaTheme="minorEastAsia" w:hAnsi="Book Antiqua" w:cs="Arial" w:hint="eastAsia"/>
          <w:lang w:val="en-US" w:eastAsia="zh-CN"/>
        </w:rPr>
        <w:t xml:space="preserve"> </w:t>
      </w:r>
      <w:r w:rsidR="004908EE">
        <w:rPr>
          <w:rFonts w:ascii="Book Antiqua" w:eastAsiaTheme="minorEastAsia" w:hAnsi="Book Antiqua" w:cs="Arial" w:hint="eastAsia"/>
          <w:lang w:val="en-US" w:eastAsia="zh-CN"/>
        </w:rPr>
        <w:t xml:space="preserve">CPM: </w:t>
      </w:r>
      <w:r w:rsidR="004908EE" w:rsidRPr="00EB53A5">
        <w:rPr>
          <w:rFonts w:ascii="Book Antiqua" w:hAnsi="Book Antiqua" w:cs="Arial"/>
          <w:lang w:val="en-US"/>
        </w:rPr>
        <w:t>Conditioned pain modulation</w:t>
      </w:r>
      <w:r w:rsidR="004908EE">
        <w:rPr>
          <w:rFonts w:ascii="Book Antiqua" w:eastAsiaTheme="minorEastAsia" w:hAnsi="Book Antiqua" w:cs="Arial" w:hint="eastAsia"/>
          <w:lang w:val="en-US" w:eastAsia="zh-CN"/>
        </w:rPr>
        <w:t>.</w:t>
      </w:r>
    </w:p>
    <w:p w:rsidR="00BC714D" w:rsidRPr="00EB53A5" w:rsidRDefault="001102EE" w:rsidP="00F301F6">
      <w:pPr>
        <w:autoSpaceDE w:val="0"/>
        <w:autoSpaceDN w:val="0"/>
        <w:adjustRightInd w:val="0"/>
        <w:snapToGrid w:val="0"/>
        <w:spacing w:line="360" w:lineRule="auto"/>
        <w:jc w:val="both"/>
        <w:rPr>
          <w:rFonts w:ascii="Book Antiqua" w:hAnsi="Book Antiqua" w:cs="Arial"/>
          <w:lang w:val="en-US"/>
        </w:rPr>
      </w:pPr>
      <w:r w:rsidRPr="00EB53A5">
        <w:rPr>
          <w:rFonts w:ascii="Book Antiqua" w:hAnsi="Book Antiqua" w:cs="Arial"/>
          <w:noProof/>
          <w:lang w:val="en-US" w:eastAsia="zh-CN"/>
        </w:rPr>
        <w:drawing>
          <wp:inline distT="0" distB="0" distL="0" distR="0">
            <wp:extent cx="3657600" cy="4125595"/>
            <wp:effectExtent l="0" t="0" r="0" b="0"/>
            <wp:docPr id="3" name="Afbeelding 3" descr="Macintosh HD:Users:stefanbouwense:Desktop:Figure 1-j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efanbouwense:Desktop:Figure 1-jm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4125595"/>
                    </a:xfrm>
                    <a:prstGeom prst="rect">
                      <a:avLst/>
                    </a:prstGeom>
                    <a:noFill/>
                    <a:ln>
                      <a:noFill/>
                    </a:ln>
                  </pic:spPr>
                </pic:pic>
              </a:graphicData>
            </a:graphic>
          </wp:inline>
        </w:drawing>
      </w:r>
    </w:p>
    <w:p w:rsidR="00BC714D" w:rsidRPr="00EB53A5" w:rsidRDefault="00BC714D" w:rsidP="00F301F6">
      <w:pPr>
        <w:autoSpaceDE w:val="0"/>
        <w:autoSpaceDN w:val="0"/>
        <w:adjustRightInd w:val="0"/>
        <w:snapToGrid w:val="0"/>
        <w:spacing w:line="360" w:lineRule="auto"/>
        <w:jc w:val="both"/>
        <w:rPr>
          <w:rFonts w:ascii="Book Antiqua" w:hAnsi="Book Antiqua" w:cs="Arial"/>
          <w:lang w:val="en-US"/>
        </w:rPr>
      </w:pPr>
    </w:p>
    <w:p w:rsidR="00BC714D" w:rsidRPr="00EB53A5" w:rsidRDefault="00BC714D" w:rsidP="00F301F6">
      <w:pPr>
        <w:snapToGrid w:val="0"/>
        <w:spacing w:line="360" w:lineRule="auto"/>
        <w:jc w:val="both"/>
        <w:rPr>
          <w:rFonts w:ascii="Book Antiqua" w:hAnsi="Book Antiqua" w:cs="Arial"/>
          <w:lang w:val="en-US"/>
        </w:rPr>
      </w:pPr>
      <w:r w:rsidRPr="00EB53A5">
        <w:rPr>
          <w:rFonts w:ascii="Book Antiqua" w:hAnsi="Book Antiqua" w:cs="Arial"/>
          <w:lang w:val="en-US"/>
        </w:rPr>
        <w:br w:type="page"/>
      </w:r>
    </w:p>
    <w:p w:rsidR="00BC714D" w:rsidRPr="00B00E60" w:rsidRDefault="00F02446" w:rsidP="00F301F6">
      <w:pPr>
        <w:autoSpaceDE w:val="0"/>
        <w:autoSpaceDN w:val="0"/>
        <w:adjustRightInd w:val="0"/>
        <w:snapToGrid w:val="0"/>
        <w:spacing w:line="360" w:lineRule="auto"/>
        <w:jc w:val="both"/>
        <w:rPr>
          <w:rFonts w:ascii="Book Antiqua" w:eastAsiaTheme="minorEastAsia" w:hAnsi="Book Antiqua" w:cs="Arial"/>
          <w:lang w:val="en-US" w:eastAsia="zh-CN"/>
        </w:rPr>
      </w:pPr>
      <w:r w:rsidRPr="00F02446">
        <w:rPr>
          <w:rFonts w:ascii="Book Antiqua" w:hAnsi="Book Antiqua" w:cs="Arial"/>
          <w:b/>
        </w:rPr>
        <w:lastRenderedPageBreak/>
        <w:t>Figure 2</w:t>
      </w:r>
      <w:r w:rsidRPr="00F02446">
        <w:rPr>
          <w:rFonts w:ascii="Book Antiqua" w:eastAsiaTheme="minorEastAsia" w:hAnsi="Book Antiqua" w:cs="Arial" w:hint="eastAsia"/>
          <w:b/>
          <w:lang w:eastAsia="zh-CN"/>
        </w:rPr>
        <w:t xml:space="preserve"> </w:t>
      </w:r>
      <w:r w:rsidR="00BC714D" w:rsidRPr="00F02446">
        <w:rPr>
          <w:rFonts w:ascii="Book Antiqua" w:hAnsi="Book Antiqua" w:cs="Arial"/>
          <w:b/>
        </w:rPr>
        <w:t>Schematic for systematic mechanism-orientated approach to chronic pancreatitis pain</w:t>
      </w:r>
      <w:r w:rsidRPr="00F02446">
        <w:rPr>
          <w:rFonts w:ascii="Book Antiqua" w:eastAsiaTheme="minorEastAsia" w:hAnsi="Book Antiqua" w:cs="Arial" w:hint="eastAsia"/>
          <w:b/>
          <w:lang w:eastAsia="zh-CN"/>
        </w:rPr>
        <w:t>.</w:t>
      </w:r>
      <w:r w:rsidRPr="00F02446">
        <w:rPr>
          <w:rFonts w:ascii="Book Antiqua" w:hAnsi="Book Antiqua" w:cs="Arial"/>
          <w:lang w:val="en-GB"/>
        </w:rPr>
        <w:t xml:space="preserve"> </w:t>
      </w:r>
      <w:r w:rsidRPr="00EB53A5">
        <w:rPr>
          <w:rFonts w:ascii="Book Antiqua" w:hAnsi="Book Antiqua" w:cs="Arial"/>
          <w:lang w:val="en-GB"/>
        </w:rPr>
        <w:t>Autonomy means that alterations in central pain processing have become independent of peripheral nociceptive drive.</w:t>
      </w:r>
      <w:r w:rsidR="004908EE" w:rsidRPr="004908EE">
        <w:rPr>
          <w:rFonts w:ascii="Book Antiqua" w:eastAsiaTheme="minorEastAsia" w:hAnsi="Book Antiqua" w:cs="Arial" w:hint="eastAsia"/>
          <w:lang w:val="en-US" w:eastAsia="zh-CN"/>
        </w:rPr>
        <w:t xml:space="preserve"> </w:t>
      </w:r>
      <w:r w:rsidR="004908EE">
        <w:rPr>
          <w:rFonts w:ascii="Book Antiqua" w:eastAsiaTheme="minorEastAsia" w:hAnsi="Book Antiqua" w:cs="Arial" w:hint="eastAsia"/>
          <w:lang w:val="en-US" w:eastAsia="zh-CN"/>
        </w:rPr>
        <w:t xml:space="preserve">CPM: </w:t>
      </w:r>
      <w:r w:rsidR="004908EE" w:rsidRPr="00EB53A5">
        <w:rPr>
          <w:rFonts w:ascii="Book Antiqua" w:hAnsi="Book Antiqua" w:cs="Arial"/>
          <w:lang w:val="en-US"/>
        </w:rPr>
        <w:t>Conditioned pain modulation</w:t>
      </w:r>
      <w:r w:rsidR="004908EE">
        <w:rPr>
          <w:rFonts w:ascii="Book Antiqua" w:eastAsiaTheme="minorEastAsia" w:hAnsi="Book Antiqua" w:cs="Arial" w:hint="eastAsia"/>
          <w:lang w:val="en-US" w:eastAsia="zh-CN"/>
        </w:rPr>
        <w:t>;</w:t>
      </w:r>
      <w:r w:rsidRPr="00EB53A5">
        <w:rPr>
          <w:rFonts w:ascii="Book Antiqua" w:hAnsi="Book Antiqua" w:cs="Arial"/>
          <w:lang w:val="en-GB"/>
        </w:rPr>
        <w:t xml:space="preserve"> </w:t>
      </w:r>
      <w:r w:rsidRPr="00EB53A5">
        <w:rPr>
          <w:rFonts w:ascii="Book Antiqua" w:hAnsi="Book Antiqua" w:cs="Arial"/>
          <w:lang w:val="en-US"/>
        </w:rPr>
        <w:t>DI</w:t>
      </w:r>
      <w:r w:rsidR="00554CCE">
        <w:rPr>
          <w:rFonts w:ascii="Book Antiqua" w:eastAsiaTheme="minorEastAsia" w:hAnsi="Book Antiqua" w:cs="Arial" w:hint="eastAsia"/>
          <w:lang w:val="en-US" w:eastAsia="zh-CN"/>
        </w:rPr>
        <w:t>:</w:t>
      </w:r>
      <w:r w:rsidRPr="00EB53A5">
        <w:rPr>
          <w:rFonts w:ascii="Book Antiqua" w:hAnsi="Book Antiqua" w:cs="Arial"/>
          <w:lang w:val="en-US"/>
        </w:rPr>
        <w:t xml:space="preserve"> </w:t>
      </w:r>
      <w:r w:rsidR="00554CCE" w:rsidRPr="00EB53A5">
        <w:rPr>
          <w:rFonts w:ascii="Book Antiqua" w:hAnsi="Book Antiqua" w:cs="Arial"/>
          <w:lang w:val="en-US"/>
        </w:rPr>
        <w:t>D</w:t>
      </w:r>
      <w:r w:rsidRPr="00EB53A5">
        <w:rPr>
          <w:rFonts w:ascii="Book Antiqua" w:hAnsi="Book Antiqua" w:cs="Arial"/>
          <w:lang w:val="en-US"/>
        </w:rPr>
        <w:t>escending inhibition</w:t>
      </w:r>
      <w:r w:rsidR="00554CCE">
        <w:rPr>
          <w:rFonts w:ascii="Book Antiqua" w:eastAsiaTheme="minorEastAsia" w:hAnsi="Book Antiqua" w:cs="Arial" w:hint="eastAsia"/>
          <w:lang w:val="en-US" w:eastAsia="zh-CN"/>
        </w:rPr>
        <w:t>;</w:t>
      </w:r>
      <w:r w:rsidRPr="00EB53A5">
        <w:rPr>
          <w:rFonts w:ascii="Book Antiqua" w:hAnsi="Book Antiqua" w:cs="Arial"/>
          <w:lang w:val="en-US"/>
        </w:rPr>
        <w:t xml:space="preserve"> TCA</w:t>
      </w:r>
      <w:r w:rsidR="00554CCE">
        <w:rPr>
          <w:rFonts w:ascii="Book Antiqua" w:eastAsiaTheme="minorEastAsia" w:hAnsi="Book Antiqua" w:cs="Arial" w:hint="eastAsia"/>
          <w:lang w:val="en-US" w:eastAsia="zh-CN"/>
        </w:rPr>
        <w:t>:</w:t>
      </w:r>
      <w:r w:rsidRPr="00EB53A5">
        <w:rPr>
          <w:rFonts w:ascii="Book Antiqua" w:hAnsi="Book Antiqua" w:cs="Arial"/>
          <w:lang w:val="en-US"/>
        </w:rPr>
        <w:t xml:space="preserve"> </w:t>
      </w:r>
      <w:r w:rsidR="00554CCE" w:rsidRPr="00EB53A5">
        <w:rPr>
          <w:rFonts w:ascii="Book Antiqua" w:hAnsi="Book Antiqua" w:cs="Arial"/>
          <w:lang w:val="en-US"/>
        </w:rPr>
        <w:t>T</w:t>
      </w:r>
      <w:r w:rsidRPr="00EB53A5">
        <w:rPr>
          <w:rFonts w:ascii="Book Antiqua" w:hAnsi="Book Antiqua" w:cs="Arial"/>
          <w:lang w:val="en-US"/>
        </w:rPr>
        <w:t>ricyclic antidepressant</w:t>
      </w:r>
      <w:r w:rsidR="00554CCE">
        <w:rPr>
          <w:rFonts w:ascii="Book Antiqua" w:eastAsiaTheme="minorEastAsia" w:hAnsi="Book Antiqua" w:cs="Arial" w:hint="eastAsia"/>
          <w:lang w:val="en-US" w:eastAsia="zh-CN"/>
        </w:rPr>
        <w:t>;</w:t>
      </w:r>
      <w:r w:rsidRPr="00EB53A5">
        <w:rPr>
          <w:rFonts w:ascii="Book Antiqua" w:hAnsi="Book Antiqua" w:cs="Arial"/>
          <w:lang w:val="en-US"/>
        </w:rPr>
        <w:t xml:space="preserve"> NRI</w:t>
      </w:r>
      <w:r w:rsidR="00554CCE">
        <w:rPr>
          <w:rFonts w:ascii="Book Antiqua" w:eastAsiaTheme="minorEastAsia" w:hAnsi="Book Antiqua" w:cs="Arial" w:hint="eastAsia"/>
          <w:lang w:val="en-US" w:eastAsia="zh-CN"/>
        </w:rPr>
        <w:t>:</w:t>
      </w:r>
      <w:r w:rsidRPr="00EB53A5">
        <w:rPr>
          <w:rFonts w:ascii="Book Antiqua" w:hAnsi="Book Antiqua" w:cs="Arial"/>
          <w:lang w:val="en-US"/>
        </w:rPr>
        <w:t xml:space="preserve"> </w:t>
      </w:r>
      <w:r w:rsidR="00554CCE" w:rsidRPr="00EB53A5">
        <w:rPr>
          <w:rFonts w:ascii="Book Antiqua" w:hAnsi="Book Antiqua" w:cs="Arial"/>
          <w:lang w:val="en-US"/>
        </w:rPr>
        <w:t>N</w:t>
      </w:r>
      <w:r w:rsidRPr="00EB53A5">
        <w:rPr>
          <w:rFonts w:ascii="Book Antiqua" w:hAnsi="Book Antiqua" w:cs="Arial"/>
          <w:lang w:val="en-US"/>
        </w:rPr>
        <w:t>oradrenaline reuptake inhibitor</w:t>
      </w:r>
      <w:r w:rsidR="00054050">
        <w:rPr>
          <w:rFonts w:ascii="Book Antiqua" w:eastAsiaTheme="minorEastAsia" w:hAnsi="Book Antiqua" w:cs="Arial" w:hint="eastAsia"/>
          <w:lang w:val="en-US" w:eastAsia="zh-CN"/>
        </w:rPr>
        <w:t xml:space="preserve">; QST: </w:t>
      </w:r>
      <w:r w:rsidR="00054050">
        <w:rPr>
          <w:rFonts w:ascii="Book Antiqua" w:hAnsi="Book Antiqua" w:cs="Arial"/>
          <w:lang w:val="en-US"/>
        </w:rPr>
        <w:t>Quantitative sensory testing</w:t>
      </w:r>
      <w:r w:rsidR="00054050">
        <w:rPr>
          <w:rFonts w:ascii="Book Antiqua" w:eastAsiaTheme="minorEastAsia" w:hAnsi="Book Antiqua" w:cs="Arial" w:hint="eastAsia"/>
          <w:lang w:val="en-US" w:eastAsia="zh-CN"/>
        </w:rPr>
        <w:t xml:space="preserve">. </w:t>
      </w:r>
      <w:r w:rsidRPr="00EB53A5">
        <w:rPr>
          <w:rFonts w:ascii="Book Antiqua" w:hAnsi="Book Antiqua" w:cs="Arial"/>
          <w:lang w:val="en-US"/>
        </w:rPr>
        <w:t xml:space="preserve">This figure is based </w:t>
      </w:r>
      <w:r w:rsidR="00652451">
        <w:rPr>
          <w:rFonts w:ascii="Book Antiqua" w:hAnsi="Book Antiqua" w:cs="Arial"/>
          <w:lang w:val="en-US"/>
        </w:rPr>
        <w:t xml:space="preserve">on the original figure of ref </w:t>
      </w:r>
      <w:r w:rsidR="00652451">
        <w:rPr>
          <w:rFonts w:ascii="Book Antiqua" w:eastAsiaTheme="minorEastAsia" w:hAnsi="Book Antiqua" w:cs="Arial" w:hint="eastAsia"/>
          <w:lang w:val="en-US" w:eastAsia="zh-CN"/>
        </w:rPr>
        <w:t>[18]</w:t>
      </w:r>
      <w:r w:rsidRPr="00EB53A5">
        <w:rPr>
          <w:rFonts w:ascii="Book Antiqua" w:hAnsi="Book Antiqua" w:cs="Arial"/>
          <w:lang w:val="en-US"/>
        </w:rPr>
        <w:t>.</w:t>
      </w:r>
      <w:r w:rsidR="00652451" w:rsidRPr="00652451">
        <w:rPr>
          <w:rFonts w:ascii="Book Antiqua" w:eastAsiaTheme="minorEastAsia" w:hAnsi="Book Antiqua" w:cs="Arial" w:hint="eastAsia"/>
          <w:lang w:val="en-US" w:eastAsia="zh-CN"/>
        </w:rPr>
        <w:t xml:space="preserve"> </w:t>
      </w:r>
    </w:p>
    <w:p w:rsidR="00BC714D" w:rsidRPr="00EB53A5" w:rsidRDefault="001102EE" w:rsidP="00F301F6">
      <w:pPr>
        <w:snapToGrid w:val="0"/>
        <w:spacing w:line="360" w:lineRule="auto"/>
        <w:jc w:val="both"/>
        <w:rPr>
          <w:rFonts w:ascii="Book Antiqua" w:hAnsi="Book Antiqua" w:cs="Arial"/>
          <w:lang w:val="en-US"/>
        </w:rPr>
      </w:pPr>
      <w:r w:rsidRPr="00EB53A5">
        <w:rPr>
          <w:rFonts w:ascii="Book Antiqua" w:hAnsi="Book Antiqua" w:cs="Arial"/>
          <w:noProof/>
          <w:lang w:val="en-US" w:eastAsia="zh-CN"/>
        </w:rPr>
        <w:drawing>
          <wp:inline distT="0" distB="0" distL="0" distR="0">
            <wp:extent cx="4147185" cy="3276600"/>
            <wp:effectExtent l="0" t="0" r="0" b="0"/>
            <wp:docPr id="5" name="Afbeelding 5" descr="Macintosh HD:Users:stefanbouwense:Desktop:figure 4-j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efanbouwense:Desktop:figure 4-jm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7185" cy="3276600"/>
                    </a:xfrm>
                    <a:prstGeom prst="rect">
                      <a:avLst/>
                    </a:prstGeom>
                    <a:noFill/>
                    <a:ln>
                      <a:noFill/>
                    </a:ln>
                  </pic:spPr>
                </pic:pic>
              </a:graphicData>
            </a:graphic>
          </wp:inline>
        </w:drawing>
      </w:r>
    </w:p>
    <w:p w:rsidR="001102EE" w:rsidRPr="00EB53A5" w:rsidRDefault="001102EE" w:rsidP="00F301F6">
      <w:pPr>
        <w:snapToGrid w:val="0"/>
        <w:spacing w:line="360" w:lineRule="auto"/>
        <w:jc w:val="both"/>
        <w:rPr>
          <w:rFonts w:ascii="Book Antiqua" w:hAnsi="Book Antiqua" w:cs="Arial"/>
          <w:lang w:val="en-US"/>
        </w:rPr>
      </w:pPr>
    </w:p>
    <w:p w:rsidR="00BC714D" w:rsidRPr="00EB53A5" w:rsidRDefault="00BC714D" w:rsidP="00F301F6">
      <w:pPr>
        <w:autoSpaceDE w:val="0"/>
        <w:autoSpaceDN w:val="0"/>
        <w:adjustRightInd w:val="0"/>
        <w:snapToGrid w:val="0"/>
        <w:spacing w:line="360" w:lineRule="auto"/>
        <w:jc w:val="both"/>
        <w:rPr>
          <w:rFonts w:ascii="Book Antiqua" w:hAnsi="Book Antiqua" w:cs="Arial"/>
          <w:lang w:val="en-US"/>
        </w:rPr>
      </w:pPr>
      <w:r w:rsidRPr="00EB53A5">
        <w:rPr>
          <w:rFonts w:ascii="Book Antiqua" w:hAnsi="Book Antiqua" w:cs="Arial"/>
          <w:lang w:val="en-US"/>
        </w:rPr>
        <w:br w:type="page"/>
      </w:r>
    </w:p>
    <w:p w:rsidR="00BC714D" w:rsidRPr="00AB6209" w:rsidRDefault="00BC714D" w:rsidP="00F301F6">
      <w:pPr>
        <w:snapToGrid w:val="0"/>
        <w:spacing w:line="360" w:lineRule="auto"/>
        <w:jc w:val="both"/>
        <w:rPr>
          <w:rFonts w:ascii="Book Antiqua" w:eastAsiaTheme="minorEastAsia" w:hAnsi="Book Antiqua" w:cs="Arial"/>
          <w:b/>
          <w:color w:val="000000" w:themeColor="text1"/>
          <w:lang w:val="en-US" w:eastAsia="zh-CN"/>
        </w:rPr>
      </w:pPr>
      <w:r w:rsidRPr="0062602A">
        <w:rPr>
          <w:rFonts w:ascii="Book Antiqua" w:hAnsi="Book Antiqua" w:cs="Arial"/>
          <w:b/>
          <w:color w:val="000000" w:themeColor="text1"/>
          <w:lang w:val="en-US"/>
        </w:rPr>
        <w:lastRenderedPageBreak/>
        <w:t xml:space="preserve">Table 1 </w:t>
      </w:r>
      <w:r w:rsidR="0062602A" w:rsidRPr="0062602A">
        <w:rPr>
          <w:rFonts w:ascii="Book Antiqua" w:hAnsi="Book Antiqua" w:cs="Arial"/>
          <w:b/>
          <w:color w:val="000000" w:themeColor="text1"/>
          <w:lang w:val="en-US"/>
        </w:rPr>
        <w:t>T</w:t>
      </w:r>
      <w:r w:rsidRPr="0062602A">
        <w:rPr>
          <w:rFonts w:ascii="Book Antiqua" w:hAnsi="Book Antiqua" w:cs="Arial"/>
          <w:b/>
          <w:color w:val="000000" w:themeColor="text1"/>
          <w:lang w:val="en-US"/>
        </w:rPr>
        <w:t xml:space="preserve">he </w:t>
      </w:r>
      <w:r w:rsidR="0062602A" w:rsidRPr="0062602A">
        <w:rPr>
          <w:rFonts w:ascii="Book Antiqua" w:hAnsi="Book Antiqua" w:cs="Arial"/>
          <w:b/>
          <w:lang w:val="en-US"/>
        </w:rPr>
        <w:t>Nijmegen-Aalborg screening quantitative sensory testing</w:t>
      </w:r>
      <w:r w:rsidRPr="0062602A">
        <w:rPr>
          <w:rFonts w:ascii="Book Antiqua" w:hAnsi="Book Antiqua" w:cs="Arial"/>
          <w:b/>
          <w:color w:val="000000" w:themeColor="text1"/>
          <w:lang w:val="en-US"/>
        </w:rPr>
        <w:t xml:space="preserve"> </w:t>
      </w:r>
      <w:proofErr w:type="gramStart"/>
      <w:r w:rsidRPr="0062602A">
        <w:rPr>
          <w:rFonts w:ascii="Book Antiqua" w:hAnsi="Book Antiqua" w:cs="Arial"/>
          <w:b/>
          <w:color w:val="000000" w:themeColor="text1"/>
          <w:lang w:val="en-US"/>
        </w:rPr>
        <w:t>paradigm</w:t>
      </w:r>
      <w:r w:rsidR="00AB6209" w:rsidRPr="00AB6209">
        <w:rPr>
          <w:rFonts w:ascii="Book Antiqua" w:eastAsiaTheme="minorEastAsia" w:hAnsi="Book Antiqua" w:cs="Arial" w:hint="eastAsia"/>
          <w:b/>
          <w:color w:val="000000" w:themeColor="text1"/>
          <w:vertAlign w:val="superscript"/>
          <w:lang w:val="en-US" w:eastAsia="zh-CN"/>
        </w:rPr>
        <w:t>[</w:t>
      </w:r>
      <w:proofErr w:type="gramEnd"/>
      <w:r w:rsidR="00AB6209" w:rsidRPr="00AB6209">
        <w:rPr>
          <w:rFonts w:ascii="Book Antiqua" w:eastAsiaTheme="minorEastAsia" w:hAnsi="Book Antiqua" w:cs="Arial" w:hint="eastAsia"/>
          <w:b/>
          <w:color w:val="000000" w:themeColor="text1"/>
          <w:vertAlign w:val="superscript"/>
          <w:lang w:val="en-US" w:eastAsia="zh-CN"/>
        </w:rPr>
        <w:t>18]</w:t>
      </w:r>
    </w:p>
    <w:tbl>
      <w:tblPr>
        <w:tblStyle w:val="a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3"/>
        <w:gridCol w:w="4603"/>
      </w:tblGrid>
      <w:tr w:rsidR="0062602A" w:rsidRPr="00054050" w:rsidTr="0062602A">
        <w:tc>
          <w:tcPr>
            <w:tcW w:w="4603" w:type="dxa"/>
            <w:tcBorders>
              <w:top w:val="single" w:sz="4" w:space="0" w:color="auto"/>
              <w:bottom w:val="single" w:sz="4" w:space="0" w:color="auto"/>
            </w:tcBorders>
            <w:shd w:val="clear" w:color="auto" w:fill="auto"/>
          </w:tcPr>
          <w:p w:rsidR="0062602A" w:rsidRPr="00054050" w:rsidRDefault="0062602A" w:rsidP="00F301F6">
            <w:pPr>
              <w:snapToGrid w:val="0"/>
              <w:spacing w:line="360" w:lineRule="auto"/>
              <w:jc w:val="both"/>
              <w:rPr>
                <w:rFonts w:ascii="Book Antiqua" w:hAnsi="Book Antiqua" w:cs="Arial"/>
                <w:color w:val="000000" w:themeColor="text1"/>
                <w:lang w:val="en-US"/>
              </w:rPr>
            </w:pPr>
            <w:r w:rsidRPr="00054050">
              <w:rPr>
                <w:rFonts w:ascii="Book Antiqua" w:hAnsi="Book Antiqua" w:cs="Arial"/>
                <w:b/>
                <w:color w:val="000000" w:themeColor="text1"/>
                <w:lang w:val="en-US"/>
              </w:rPr>
              <w:t>NASQ paradigm</w:t>
            </w:r>
          </w:p>
        </w:tc>
        <w:tc>
          <w:tcPr>
            <w:tcW w:w="4603" w:type="dxa"/>
            <w:tcBorders>
              <w:top w:val="single" w:sz="4" w:space="0" w:color="auto"/>
              <w:bottom w:val="single" w:sz="4" w:space="0" w:color="auto"/>
            </w:tcBorders>
            <w:shd w:val="clear" w:color="auto" w:fill="auto"/>
          </w:tcPr>
          <w:p w:rsidR="0062602A" w:rsidRPr="00054050" w:rsidRDefault="0062602A" w:rsidP="00B00E60">
            <w:pPr>
              <w:snapToGrid w:val="0"/>
              <w:spacing w:line="360" w:lineRule="auto"/>
              <w:rPr>
                <w:rFonts w:ascii="Book Antiqua" w:hAnsi="Book Antiqua" w:cs="Arial"/>
                <w:color w:val="000000" w:themeColor="text1"/>
                <w:lang w:val="en-US"/>
              </w:rPr>
            </w:pPr>
          </w:p>
        </w:tc>
      </w:tr>
      <w:tr w:rsidR="00BC714D" w:rsidRPr="00054050" w:rsidTr="0062602A">
        <w:tc>
          <w:tcPr>
            <w:tcW w:w="4603" w:type="dxa"/>
            <w:tcBorders>
              <w:top w:val="single" w:sz="4" w:space="0" w:color="auto"/>
            </w:tcBorders>
            <w:shd w:val="clear" w:color="auto" w:fill="auto"/>
          </w:tcPr>
          <w:p w:rsidR="00BC714D" w:rsidRPr="00054050" w:rsidRDefault="00BC714D" w:rsidP="00F301F6">
            <w:pPr>
              <w:snapToGrid w:val="0"/>
              <w:spacing w:line="360" w:lineRule="auto"/>
              <w:jc w:val="both"/>
              <w:rPr>
                <w:rFonts w:ascii="Book Antiqua" w:hAnsi="Book Antiqua" w:cs="Arial"/>
                <w:color w:val="000000" w:themeColor="text1"/>
                <w:lang w:val="en-US"/>
              </w:rPr>
            </w:pPr>
            <w:r w:rsidRPr="00054050">
              <w:rPr>
                <w:rFonts w:ascii="Book Antiqua" w:hAnsi="Book Antiqua" w:cs="Arial"/>
                <w:color w:val="000000" w:themeColor="text1"/>
                <w:lang w:val="en-US"/>
              </w:rPr>
              <w:t>Standard QST</w:t>
            </w:r>
          </w:p>
        </w:tc>
        <w:tc>
          <w:tcPr>
            <w:tcW w:w="4603" w:type="dxa"/>
            <w:tcBorders>
              <w:top w:val="single" w:sz="4" w:space="0" w:color="auto"/>
            </w:tcBorders>
            <w:shd w:val="clear" w:color="auto" w:fill="auto"/>
          </w:tcPr>
          <w:p w:rsidR="00BC714D" w:rsidRPr="00054050" w:rsidRDefault="00BC714D" w:rsidP="00B00E60">
            <w:pPr>
              <w:snapToGrid w:val="0"/>
              <w:spacing w:line="360" w:lineRule="auto"/>
              <w:rPr>
                <w:rFonts w:ascii="Book Antiqua" w:hAnsi="Book Antiqua" w:cs="Arial"/>
                <w:color w:val="000000" w:themeColor="text1"/>
                <w:lang w:val="en-US"/>
              </w:rPr>
            </w:pPr>
          </w:p>
        </w:tc>
      </w:tr>
      <w:tr w:rsidR="00BC714D" w:rsidRPr="00054050" w:rsidTr="00054050">
        <w:tc>
          <w:tcPr>
            <w:tcW w:w="4603" w:type="dxa"/>
            <w:shd w:val="clear" w:color="auto" w:fill="auto"/>
          </w:tcPr>
          <w:p w:rsidR="00BC714D" w:rsidRPr="00054050" w:rsidRDefault="00BC714D" w:rsidP="00F301F6">
            <w:pPr>
              <w:snapToGrid w:val="0"/>
              <w:spacing w:line="360" w:lineRule="auto"/>
              <w:jc w:val="both"/>
              <w:rPr>
                <w:rFonts w:ascii="Book Antiqua" w:hAnsi="Book Antiqua" w:cs="Arial"/>
                <w:color w:val="000000" w:themeColor="text1"/>
                <w:lang w:val="en-US"/>
              </w:rPr>
            </w:pPr>
            <w:r w:rsidRPr="00054050">
              <w:rPr>
                <w:rFonts w:ascii="Book Antiqua" w:hAnsi="Book Antiqua" w:cs="Arial"/>
                <w:color w:val="000000" w:themeColor="text1"/>
                <w:lang w:val="en-US"/>
              </w:rPr>
              <w:t>Sites (bilateral)</w:t>
            </w:r>
          </w:p>
        </w:tc>
        <w:tc>
          <w:tcPr>
            <w:tcW w:w="4603" w:type="dxa"/>
            <w:shd w:val="clear" w:color="auto" w:fill="auto"/>
          </w:tcPr>
          <w:p w:rsidR="00BC714D" w:rsidRPr="00054050" w:rsidRDefault="00BC714D" w:rsidP="00B00E60">
            <w:pPr>
              <w:snapToGrid w:val="0"/>
              <w:spacing w:line="360" w:lineRule="auto"/>
              <w:rPr>
                <w:rFonts w:ascii="Book Antiqua" w:hAnsi="Book Antiqua" w:cs="Arial"/>
                <w:color w:val="000000" w:themeColor="text1"/>
                <w:lang w:val="en-US"/>
              </w:rPr>
            </w:pPr>
            <w:r w:rsidRPr="00054050">
              <w:rPr>
                <w:rFonts w:ascii="Book Antiqua" w:hAnsi="Book Antiqua" w:cs="Arial"/>
                <w:color w:val="000000" w:themeColor="text1"/>
                <w:lang w:val="en-US"/>
              </w:rPr>
              <w:t xml:space="preserve">Trapezius muscle, </w:t>
            </w:r>
            <w:proofErr w:type="spellStart"/>
            <w:r w:rsidRPr="00054050">
              <w:rPr>
                <w:rFonts w:ascii="Book Antiqua" w:hAnsi="Book Antiqua" w:cs="Arial"/>
                <w:color w:val="000000" w:themeColor="text1"/>
                <w:lang w:val="en-US"/>
              </w:rPr>
              <w:t>thenar</w:t>
            </w:r>
            <w:proofErr w:type="spellEnd"/>
            <w:r w:rsidRPr="00054050">
              <w:rPr>
                <w:rFonts w:ascii="Book Antiqua" w:hAnsi="Book Antiqua" w:cs="Arial"/>
                <w:color w:val="000000" w:themeColor="text1"/>
                <w:lang w:val="en-US"/>
              </w:rPr>
              <w:t xml:space="preserve"> eminence, rectus </w:t>
            </w:r>
            <w:proofErr w:type="spellStart"/>
            <w:r w:rsidRPr="00054050">
              <w:rPr>
                <w:rFonts w:ascii="Book Antiqua" w:hAnsi="Book Antiqua" w:cs="Arial"/>
                <w:color w:val="000000" w:themeColor="text1"/>
                <w:lang w:val="en-US"/>
              </w:rPr>
              <w:t>femoris</w:t>
            </w:r>
            <w:proofErr w:type="spellEnd"/>
            <w:r w:rsidRPr="00054050">
              <w:rPr>
                <w:rFonts w:ascii="Book Antiqua" w:hAnsi="Book Antiqua" w:cs="Arial"/>
                <w:color w:val="000000" w:themeColor="text1"/>
                <w:lang w:val="en-US"/>
              </w:rPr>
              <w:t xml:space="preserve">, abductor </w:t>
            </w:r>
            <w:proofErr w:type="spellStart"/>
            <w:r w:rsidRPr="00054050">
              <w:rPr>
                <w:rFonts w:ascii="Book Antiqua" w:hAnsi="Book Antiqua" w:cs="Arial"/>
                <w:color w:val="000000" w:themeColor="text1"/>
                <w:lang w:val="en-US"/>
              </w:rPr>
              <w:t>hallucis</w:t>
            </w:r>
            <w:proofErr w:type="spellEnd"/>
            <w:r w:rsidRPr="00054050">
              <w:rPr>
                <w:rFonts w:ascii="Book Antiqua" w:hAnsi="Book Antiqua" w:cs="Arial"/>
                <w:color w:val="000000" w:themeColor="text1"/>
                <w:lang w:val="en-US"/>
              </w:rPr>
              <w:t>, site of pain</w:t>
            </w:r>
          </w:p>
        </w:tc>
      </w:tr>
      <w:tr w:rsidR="00BC714D" w:rsidRPr="00054050" w:rsidTr="00054050">
        <w:tc>
          <w:tcPr>
            <w:tcW w:w="4603" w:type="dxa"/>
            <w:shd w:val="clear" w:color="auto" w:fill="auto"/>
          </w:tcPr>
          <w:p w:rsidR="00BC714D" w:rsidRPr="00054050" w:rsidRDefault="00BC714D" w:rsidP="00F301F6">
            <w:pPr>
              <w:snapToGrid w:val="0"/>
              <w:spacing w:line="360" w:lineRule="auto"/>
              <w:jc w:val="both"/>
              <w:rPr>
                <w:rFonts w:ascii="Book Antiqua" w:hAnsi="Book Antiqua" w:cs="Arial"/>
                <w:color w:val="000000" w:themeColor="text1"/>
                <w:lang w:val="en-US"/>
              </w:rPr>
            </w:pPr>
            <w:r w:rsidRPr="00054050">
              <w:rPr>
                <w:rFonts w:ascii="Book Antiqua" w:hAnsi="Book Antiqua" w:cs="Arial"/>
                <w:color w:val="000000" w:themeColor="text1"/>
                <w:lang w:val="en-US"/>
              </w:rPr>
              <w:t>Thresholds</w:t>
            </w:r>
          </w:p>
        </w:tc>
        <w:tc>
          <w:tcPr>
            <w:tcW w:w="4603" w:type="dxa"/>
            <w:shd w:val="clear" w:color="auto" w:fill="auto"/>
          </w:tcPr>
          <w:p w:rsidR="00BC714D" w:rsidRPr="00054050" w:rsidRDefault="00BC714D" w:rsidP="00B00E60">
            <w:pPr>
              <w:snapToGrid w:val="0"/>
              <w:spacing w:line="360" w:lineRule="auto"/>
              <w:rPr>
                <w:rFonts w:ascii="Book Antiqua" w:hAnsi="Book Antiqua" w:cs="Arial"/>
                <w:color w:val="000000" w:themeColor="text1"/>
                <w:lang w:val="en-US"/>
              </w:rPr>
            </w:pPr>
            <w:r w:rsidRPr="00054050">
              <w:rPr>
                <w:rFonts w:ascii="Book Antiqua" w:hAnsi="Book Antiqua" w:cs="Arial"/>
                <w:color w:val="000000" w:themeColor="text1"/>
                <w:lang w:val="en-US"/>
              </w:rPr>
              <w:t>Pressure pain, electric detection, electric pain detection, electric pain tolerance</w:t>
            </w:r>
          </w:p>
        </w:tc>
      </w:tr>
      <w:tr w:rsidR="00BC714D" w:rsidRPr="00054050" w:rsidTr="00054050">
        <w:tc>
          <w:tcPr>
            <w:tcW w:w="4603" w:type="dxa"/>
            <w:shd w:val="clear" w:color="auto" w:fill="auto"/>
          </w:tcPr>
          <w:p w:rsidR="00BC714D" w:rsidRPr="00054050" w:rsidRDefault="00BC714D" w:rsidP="00F301F6">
            <w:pPr>
              <w:snapToGrid w:val="0"/>
              <w:spacing w:line="360" w:lineRule="auto"/>
              <w:jc w:val="both"/>
              <w:rPr>
                <w:rFonts w:ascii="Book Antiqua" w:hAnsi="Book Antiqua" w:cs="Arial"/>
                <w:color w:val="000000" w:themeColor="text1"/>
                <w:lang w:val="en-US"/>
              </w:rPr>
            </w:pPr>
            <w:r w:rsidRPr="00054050">
              <w:rPr>
                <w:rFonts w:ascii="Book Antiqua" w:hAnsi="Book Antiqua" w:cs="Arial"/>
                <w:color w:val="000000" w:themeColor="text1"/>
                <w:lang w:val="en-US"/>
              </w:rPr>
              <w:t xml:space="preserve">Conditioned </w:t>
            </w:r>
            <w:r w:rsidR="0062602A" w:rsidRPr="00054050">
              <w:rPr>
                <w:rFonts w:ascii="Book Antiqua" w:hAnsi="Book Antiqua" w:cs="Arial"/>
                <w:color w:val="000000" w:themeColor="text1"/>
                <w:lang w:val="en-US"/>
              </w:rPr>
              <w:t>p</w:t>
            </w:r>
            <w:r w:rsidRPr="00054050">
              <w:rPr>
                <w:rFonts w:ascii="Book Antiqua" w:hAnsi="Book Antiqua" w:cs="Arial"/>
                <w:color w:val="000000" w:themeColor="text1"/>
                <w:lang w:val="en-US"/>
              </w:rPr>
              <w:t>ain modulation</w:t>
            </w:r>
          </w:p>
        </w:tc>
        <w:tc>
          <w:tcPr>
            <w:tcW w:w="4603" w:type="dxa"/>
            <w:shd w:val="clear" w:color="auto" w:fill="auto"/>
          </w:tcPr>
          <w:p w:rsidR="00BC714D" w:rsidRPr="00054050" w:rsidRDefault="00BC714D" w:rsidP="00B00E60">
            <w:pPr>
              <w:snapToGrid w:val="0"/>
              <w:spacing w:line="360" w:lineRule="auto"/>
              <w:rPr>
                <w:rFonts w:ascii="Book Antiqua" w:hAnsi="Book Antiqua" w:cs="Arial"/>
                <w:color w:val="000000" w:themeColor="text1"/>
                <w:lang w:val="en-US"/>
              </w:rPr>
            </w:pPr>
          </w:p>
        </w:tc>
      </w:tr>
      <w:tr w:rsidR="00BC714D" w:rsidRPr="00EB53A5" w:rsidTr="00054050">
        <w:tc>
          <w:tcPr>
            <w:tcW w:w="4603" w:type="dxa"/>
            <w:shd w:val="clear" w:color="auto" w:fill="auto"/>
          </w:tcPr>
          <w:p w:rsidR="00BC714D" w:rsidRPr="00EB53A5" w:rsidRDefault="00BC714D" w:rsidP="00F301F6">
            <w:pPr>
              <w:snapToGrid w:val="0"/>
              <w:spacing w:line="360" w:lineRule="auto"/>
              <w:jc w:val="both"/>
              <w:rPr>
                <w:rFonts w:ascii="Book Antiqua" w:hAnsi="Book Antiqua" w:cs="Arial"/>
                <w:lang w:val="en-US"/>
              </w:rPr>
            </w:pPr>
            <w:r w:rsidRPr="00EB53A5">
              <w:rPr>
                <w:rFonts w:ascii="Book Antiqua" w:hAnsi="Book Antiqua" w:cs="Arial"/>
                <w:lang w:val="en-US"/>
              </w:rPr>
              <w:t>Sites</w:t>
            </w:r>
          </w:p>
        </w:tc>
        <w:tc>
          <w:tcPr>
            <w:tcW w:w="4603" w:type="dxa"/>
            <w:shd w:val="clear" w:color="auto" w:fill="auto"/>
          </w:tcPr>
          <w:p w:rsidR="00BC714D" w:rsidRPr="00EB53A5" w:rsidRDefault="0062602A" w:rsidP="00B00E60">
            <w:pPr>
              <w:snapToGrid w:val="0"/>
              <w:spacing w:line="360" w:lineRule="auto"/>
              <w:rPr>
                <w:rFonts w:ascii="Book Antiqua" w:hAnsi="Book Antiqua" w:cs="Arial"/>
                <w:lang w:val="en-US"/>
              </w:rPr>
            </w:pPr>
            <w:r>
              <w:rPr>
                <w:rFonts w:ascii="Book Antiqua" w:hAnsi="Book Antiqua" w:cs="Arial"/>
                <w:lang w:val="en-US"/>
              </w:rPr>
              <w:t>1</w:t>
            </w:r>
            <w:r w:rsidR="00BC714D" w:rsidRPr="00EB53A5">
              <w:rPr>
                <w:rFonts w:ascii="Book Antiqua" w:hAnsi="Book Antiqua" w:cs="Arial"/>
                <w:lang w:val="en-US"/>
              </w:rPr>
              <w:t xml:space="preserve"> </w:t>
            </w:r>
            <w:r w:rsidRPr="00EB53A5">
              <w:rPr>
                <w:rFonts w:ascii="Book Antiqua" w:hAnsi="Book Antiqua" w:cs="Arial"/>
                <w:lang w:val="en-US"/>
              </w:rPr>
              <w:t>I</w:t>
            </w:r>
            <w:r w:rsidR="00BC714D" w:rsidRPr="00EB53A5">
              <w:rPr>
                <w:rFonts w:ascii="Book Antiqua" w:hAnsi="Book Antiqua" w:cs="Arial"/>
                <w:lang w:val="en-US"/>
              </w:rPr>
              <w:t>ce-water bucket (non-dominant hand)</w:t>
            </w:r>
          </w:p>
          <w:p w:rsidR="00BC714D" w:rsidRPr="00EB53A5" w:rsidRDefault="0062602A" w:rsidP="00B00E60">
            <w:pPr>
              <w:snapToGrid w:val="0"/>
              <w:spacing w:line="360" w:lineRule="auto"/>
              <w:rPr>
                <w:rFonts w:ascii="Book Antiqua" w:hAnsi="Book Antiqua" w:cs="Arial"/>
                <w:lang w:val="en-US"/>
              </w:rPr>
            </w:pPr>
            <w:r>
              <w:rPr>
                <w:rFonts w:ascii="Book Antiqua" w:hAnsi="Book Antiqua" w:cs="Arial"/>
                <w:lang w:val="en-US"/>
              </w:rPr>
              <w:t>2</w:t>
            </w:r>
            <w:r>
              <w:rPr>
                <w:rFonts w:ascii="Book Antiqua" w:eastAsiaTheme="minorEastAsia" w:hAnsi="Book Antiqua" w:cs="Arial" w:hint="eastAsia"/>
                <w:lang w:val="en-US" w:eastAsia="zh-CN"/>
              </w:rPr>
              <w:t xml:space="preserve"> </w:t>
            </w:r>
            <w:r w:rsidRPr="00EB53A5">
              <w:rPr>
                <w:rFonts w:ascii="Book Antiqua" w:hAnsi="Book Antiqua" w:cs="Arial"/>
                <w:lang w:val="en-US"/>
              </w:rPr>
              <w:t>T</w:t>
            </w:r>
            <w:r w:rsidR="00BC714D" w:rsidRPr="00EB53A5">
              <w:rPr>
                <w:rFonts w:ascii="Book Antiqua" w:hAnsi="Book Antiqua" w:cs="Arial"/>
                <w:lang w:val="en-US"/>
              </w:rPr>
              <w:t xml:space="preserve">hresholds on rectus </w:t>
            </w:r>
            <w:proofErr w:type="spellStart"/>
            <w:r w:rsidR="00BC714D" w:rsidRPr="00EB53A5">
              <w:rPr>
                <w:rFonts w:ascii="Book Antiqua" w:hAnsi="Book Antiqua" w:cs="Arial"/>
                <w:lang w:val="en-US"/>
              </w:rPr>
              <w:t>femoris</w:t>
            </w:r>
            <w:proofErr w:type="spellEnd"/>
          </w:p>
        </w:tc>
      </w:tr>
      <w:tr w:rsidR="00BC714D" w:rsidRPr="00EB53A5" w:rsidTr="00054050">
        <w:tc>
          <w:tcPr>
            <w:tcW w:w="4603" w:type="dxa"/>
            <w:shd w:val="clear" w:color="auto" w:fill="auto"/>
          </w:tcPr>
          <w:p w:rsidR="00BC714D" w:rsidRPr="00EB53A5" w:rsidRDefault="00BC714D" w:rsidP="00F301F6">
            <w:pPr>
              <w:snapToGrid w:val="0"/>
              <w:spacing w:line="360" w:lineRule="auto"/>
              <w:jc w:val="both"/>
              <w:rPr>
                <w:rFonts w:ascii="Book Antiqua" w:hAnsi="Book Antiqua" w:cs="Arial"/>
                <w:lang w:val="en-US"/>
              </w:rPr>
            </w:pPr>
            <w:r w:rsidRPr="00EB53A5">
              <w:rPr>
                <w:rFonts w:ascii="Book Antiqua" w:hAnsi="Book Antiqua" w:cs="Arial"/>
                <w:lang w:val="en-US"/>
              </w:rPr>
              <w:t>Thresholds (before ice-water/180</w:t>
            </w:r>
            <w:r w:rsidR="001E0D11">
              <w:rPr>
                <w:rFonts w:ascii="Book Antiqua" w:eastAsiaTheme="minorEastAsia" w:hAnsi="Book Antiqua" w:cs="Arial" w:hint="eastAsia"/>
                <w:lang w:val="en-US" w:eastAsia="zh-CN"/>
              </w:rPr>
              <w:t xml:space="preserve"> </w:t>
            </w:r>
            <w:r w:rsidRPr="00EB53A5">
              <w:rPr>
                <w:rFonts w:ascii="Book Antiqua" w:hAnsi="Book Antiqua" w:cs="Arial"/>
                <w:lang w:val="en-US"/>
              </w:rPr>
              <w:t>s after</w:t>
            </w:r>
          </w:p>
        </w:tc>
        <w:tc>
          <w:tcPr>
            <w:tcW w:w="4603" w:type="dxa"/>
            <w:shd w:val="clear" w:color="auto" w:fill="auto"/>
          </w:tcPr>
          <w:p w:rsidR="00BC714D" w:rsidRPr="00EB53A5" w:rsidRDefault="00BC714D" w:rsidP="00B00E60">
            <w:pPr>
              <w:snapToGrid w:val="0"/>
              <w:spacing w:line="360" w:lineRule="auto"/>
              <w:rPr>
                <w:rFonts w:ascii="Book Antiqua" w:hAnsi="Book Antiqua" w:cs="Arial"/>
                <w:lang w:val="en-US"/>
              </w:rPr>
            </w:pPr>
            <w:r w:rsidRPr="00EB53A5">
              <w:rPr>
                <w:rFonts w:ascii="Book Antiqua" w:hAnsi="Book Antiqua" w:cs="Arial"/>
                <w:lang w:val="en-US"/>
              </w:rPr>
              <w:t>Pressure pain, electric pain tolerance</w:t>
            </w:r>
          </w:p>
        </w:tc>
      </w:tr>
    </w:tbl>
    <w:p w:rsidR="00E924E4" w:rsidRPr="0062602A" w:rsidRDefault="00054050" w:rsidP="00F301F6">
      <w:pPr>
        <w:snapToGrid w:val="0"/>
        <w:spacing w:line="360" w:lineRule="auto"/>
        <w:jc w:val="both"/>
        <w:rPr>
          <w:rFonts w:ascii="Book Antiqua" w:eastAsiaTheme="minorEastAsia" w:hAnsi="Book Antiqua" w:cs="Arial"/>
          <w:lang w:val="en-US" w:eastAsia="zh-CN"/>
        </w:rPr>
      </w:pPr>
      <w:r>
        <w:rPr>
          <w:rFonts w:ascii="Book Antiqua" w:hAnsi="Book Antiqua" w:cs="Arial"/>
          <w:lang w:val="en-US"/>
        </w:rPr>
        <w:t>Quantitative sensory testing</w:t>
      </w:r>
      <w:r w:rsidRPr="00EB53A5">
        <w:rPr>
          <w:rFonts w:ascii="Book Antiqua" w:hAnsi="Book Antiqua" w:cs="Arial"/>
          <w:lang w:val="en-US"/>
        </w:rPr>
        <w:t xml:space="preserve"> </w:t>
      </w:r>
      <w:r>
        <w:rPr>
          <w:rFonts w:ascii="Book Antiqua" w:eastAsiaTheme="minorEastAsia" w:hAnsi="Book Antiqua" w:cs="Arial" w:hint="eastAsia"/>
          <w:lang w:val="en-US" w:eastAsia="zh-CN"/>
        </w:rPr>
        <w:t>(</w:t>
      </w:r>
      <w:r w:rsidR="00BC714D" w:rsidRPr="00EB53A5">
        <w:rPr>
          <w:rFonts w:ascii="Book Antiqua" w:hAnsi="Book Antiqua" w:cs="Arial"/>
          <w:lang w:val="en-US"/>
        </w:rPr>
        <w:t>QST</w:t>
      </w:r>
      <w:r>
        <w:rPr>
          <w:rFonts w:ascii="Book Antiqua" w:eastAsiaTheme="minorEastAsia" w:hAnsi="Book Antiqua" w:cs="Arial" w:hint="eastAsia"/>
          <w:lang w:val="en-US" w:eastAsia="zh-CN"/>
        </w:rPr>
        <w:t>)</w:t>
      </w:r>
      <w:r w:rsidR="00BC714D" w:rsidRPr="00EB53A5">
        <w:rPr>
          <w:rFonts w:ascii="Book Antiqua" w:hAnsi="Book Antiqua" w:cs="Arial"/>
          <w:lang w:val="en-US"/>
        </w:rPr>
        <w:t xml:space="preserve"> measurements to detect central sensitization and pro- or anti-nociceptive shifts in descending pain modulation.</w:t>
      </w:r>
      <w:r w:rsidR="0062602A">
        <w:rPr>
          <w:rFonts w:ascii="Book Antiqua" w:eastAsiaTheme="minorEastAsia" w:hAnsi="Book Antiqua" w:cs="Arial" w:hint="eastAsia"/>
          <w:lang w:val="en-US" w:eastAsia="zh-CN"/>
        </w:rPr>
        <w:t xml:space="preserve"> </w:t>
      </w:r>
      <w:r w:rsidR="0062602A" w:rsidRPr="0062602A">
        <w:rPr>
          <w:rFonts w:ascii="Book Antiqua" w:hAnsi="Book Antiqua" w:cs="Arial"/>
          <w:color w:val="000000" w:themeColor="text1"/>
          <w:lang w:val="en-US"/>
        </w:rPr>
        <w:t>NASQ</w:t>
      </w:r>
      <w:r w:rsidR="0062602A" w:rsidRPr="0062602A">
        <w:rPr>
          <w:rFonts w:ascii="Book Antiqua" w:eastAsiaTheme="minorEastAsia" w:hAnsi="Book Antiqua" w:cs="Arial" w:hint="eastAsia"/>
          <w:color w:val="000000" w:themeColor="text1"/>
          <w:lang w:val="en-US" w:eastAsia="zh-CN"/>
        </w:rPr>
        <w:t>:</w:t>
      </w:r>
      <w:r w:rsidR="0062602A">
        <w:rPr>
          <w:rFonts w:ascii="Book Antiqua" w:eastAsiaTheme="minorEastAsia" w:hAnsi="Book Antiqua" w:cs="Arial" w:hint="eastAsia"/>
          <w:b/>
          <w:color w:val="000000" w:themeColor="text1"/>
          <w:lang w:val="en-US" w:eastAsia="zh-CN"/>
        </w:rPr>
        <w:t xml:space="preserve"> </w:t>
      </w:r>
      <w:r w:rsidR="0062602A" w:rsidRPr="00EB53A5">
        <w:rPr>
          <w:rFonts w:ascii="Book Antiqua" w:hAnsi="Book Antiqua" w:cs="Arial"/>
          <w:lang w:val="en-US"/>
        </w:rPr>
        <w:t>Nijmegen-Aalborg screening QST</w:t>
      </w:r>
      <w:r w:rsidR="0062602A">
        <w:rPr>
          <w:rFonts w:ascii="Book Antiqua" w:eastAsiaTheme="minorEastAsia" w:hAnsi="Book Antiqua" w:cs="Arial" w:hint="eastAsia"/>
          <w:lang w:val="en-US" w:eastAsia="zh-CN"/>
        </w:rPr>
        <w:t>.</w:t>
      </w:r>
    </w:p>
    <w:sectPr w:rsidR="00E924E4" w:rsidRPr="0062602A" w:rsidSect="002A2591">
      <w:footerReference w:type="even" r:id="rId12"/>
      <w:footerReference w:type="default" r:id="rId13"/>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7A21" w:rsidRDefault="00097A21" w:rsidP="00943C95">
      <w:r>
        <w:separator/>
      </w:r>
    </w:p>
  </w:endnote>
  <w:endnote w:type="continuationSeparator" w:id="0">
    <w:p w:rsidR="00097A21" w:rsidRDefault="00097A21" w:rsidP="00943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3A5" w:rsidRDefault="00EB53A5" w:rsidP="00BA3F75">
    <w:pPr>
      <w:pStyle w:val="a5"/>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EB53A5" w:rsidRDefault="00EB53A5" w:rsidP="005C593C">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3A5" w:rsidRDefault="00EB53A5" w:rsidP="00BA3F75">
    <w:pPr>
      <w:pStyle w:val="a5"/>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997370">
      <w:rPr>
        <w:rStyle w:val="af"/>
        <w:noProof/>
      </w:rPr>
      <w:t>35</w:t>
    </w:r>
    <w:r>
      <w:rPr>
        <w:rStyle w:val="af"/>
      </w:rPr>
      <w:fldChar w:fldCharType="end"/>
    </w:r>
  </w:p>
  <w:p w:rsidR="00EB53A5" w:rsidRDefault="00EB53A5" w:rsidP="005C593C">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7A21" w:rsidRDefault="00097A21" w:rsidP="00943C95">
      <w:r>
        <w:separator/>
      </w:r>
    </w:p>
  </w:footnote>
  <w:footnote w:type="continuationSeparator" w:id="0">
    <w:p w:rsidR="00097A21" w:rsidRDefault="00097A21" w:rsidP="00943C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6ECF360"/>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7E0D03E"/>
    <w:lvl w:ilvl="0">
      <w:start w:val="1"/>
      <w:numFmt w:val="decimal"/>
      <w:lvlText w:val="%1."/>
      <w:lvlJc w:val="left"/>
      <w:pPr>
        <w:tabs>
          <w:tab w:val="num" w:pos="1492"/>
        </w:tabs>
        <w:ind w:left="1492" w:hanging="360"/>
      </w:pPr>
      <w:rPr>
        <w:rFonts w:cs="Times New Roman"/>
      </w:rPr>
    </w:lvl>
  </w:abstractNum>
  <w:abstractNum w:abstractNumId="2">
    <w:nsid w:val="FFFFFF7D"/>
    <w:multiLevelType w:val="singleLevel"/>
    <w:tmpl w:val="C274718E"/>
    <w:lvl w:ilvl="0">
      <w:start w:val="1"/>
      <w:numFmt w:val="decimal"/>
      <w:lvlText w:val="%1."/>
      <w:lvlJc w:val="left"/>
      <w:pPr>
        <w:tabs>
          <w:tab w:val="num" w:pos="1209"/>
        </w:tabs>
        <w:ind w:left="1209" w:hanging="360"/>
      </w:pPr>
      <w:rPr>
        <w:rFonts w:cs="Times New Roman"/>
      </w:rPr>
    </w:lvl>
  </w:abstractNum>
  <w:abstractNum w:abstractNumId="3">
    <w:nsid w:val="FFFFFF7E"/>
    <w:multiLevelType w:val="singleLevel"/>
    <w:tmpl w:val="24FA0B2A"/>
    <w:lvl w:ilvl="0">
      <w:start w:val="1"/>
      <w:numFmt w:val="decimal"/>
      <w:lvlText w:val="%1."/>
      <w:lvlJc w:val="left"/>
      <w:pPr>
        <w:tabs>
          <w:tab w:val="num" w:pos="926"/>
        </w:tabs>
        <w:ind w:left="926" w:hanging="360"/>
      </w:pPr>
      <w:rPr>
        <w:rFonts w:cs="Times New Roman"/>
      </w:rPr>
    </w:lvl>
  </w:abstractNum>
  <w:abstractNum w:abstractNumId="4">
    <w:nsid w:val="FFFFFF7F"/>
    <w:multiLevelType w:val="singleLevel"/>
    <w:tmpl w:val="B710744C"/>
    <w:lvl w:ilvl="0">
      <w:start w:val="1"/>
      <w:numFmt w:val="decimal"/>
      <w:lvlText w:val="%1."/>
      <w:lvlJc w:val="left"/>
      <w:pPr>
        <w:tabs>
          <w:tab w:val="num" w:pos="643"/>
        </w:tabs>
        <w:ind w:left="643" w:hanging="360"/>
      </w:pPr>
      <w:rPr>
        <w:rFonts w:cs="Times New Roman"/>
      </w:rPr>
    </w:lvl>
  </w:abstractNum>
  <w:abstractNum w:abstractNumId="5">
    <w:nsid w:val="FFFFFF80"/>
    <w:multiLevelType w:val="singleLevel"/>
    <w:tmpl w:val="1BAE40C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F10AB284"/>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3A200D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9B06A5BA"/>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F984F6F4"/>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A524D6DE"/>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start w:val="53"/>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03F296F"/>
    <w:multiLevelType w:val="hybridMultilevel"/>
    <w:tmpl w:val="976C9EA6"/>
    <w:lvl w:ilvl="0" w:tplc="04130011">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3">
    <w:nsid w:val="0CE14187"/>
    <w:multiLevelType w:val="hybridMultilevel"/>
    <w:tmpl w:val="42CAB2EA"/>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4">
    <w:nsid w:val="12661361"/>
    <w:multiLevelType w:val="multilevel"/>
    <w:tmpl w:val="04090023"/>
    <w:lvl w:ilvl="0">
      <w:start w:val="1"/>
      <w:numFmt w:val="upperRoman"/>
      <w:pStyle w:val="1"/>
      <w:lvlText w:val="Artikel %1."/>
      <w:lvlJc w:val="left"/>
      <w:rPr>
        <w:rFonts w:cs="Times New Roman"/>
      </w:rPr>
    </w:lvl>
    <w:lvl w:ilvl="1">
      <w:start w:val="1"/>
      <w:numFmt w:val="decimalZero"/>
      <w:isLgl/>
      <w:lvlText w:val="Sectie %1.%2"/>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15">
    <w:nsid w:val="19B43504"/>
    <w:multiLevelType w:val="hybridMultilevel"/>
    <w:tmpl w:val="8B4A1C3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243953B6"/>
    <w:multiLevelType w:val="hybridMultilevel"/>
    <w:tmpl w:val="B05E722C"/>
    <w:lvl w:ilvl="0" w:tplc="04130011">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7">
    <w:nsid w:val="29A843B3"/>
    <w:multiLevelType w:val="hybridMultilevel"/>
    <w:tmpl w:val="C516880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349306A"/>
    <w:multiLevelType w:val="hybridMultilevel"/>
    <w:tmpl w:val="2724D31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4E025E01"/>
    <w:multiLevelType w:val="hybridMultilevel"/>
    <w:tmpl w:val="0FC42A1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505932FD"/>
    <w:multiLevelType w:val="hybridMultilevel"/>
    <w:tmpl w:val="3F10CC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5266891"/>
    <w:multiLevelType w:val="hybridMultilevel"/>
    <w:tmpl w:val="621AFC82"/>
    <w:lvl w:ilvl="0" w:tplc="CB44656E">
      <w:start w:val="1"/>
      <w:numFmt w:val="decimal"/>
      <w:lvlText w:val="%1."/>
      <w:lvlJc w:val="left"/>
      <w:pPr>
        <w:tabs>
          <w:tab w:val="num" w:pos="360"/>
        </w:tabs>
        <w:ind w:left="360" w:hanging="360"/>
      </w:pPr>
      <w:rPr>
        <w:rFonts w:ascii="Times New Roman" w:hAnsi="Times New Roman" w:cs="Times New Roman" w:hint="default"/>
        <w:b w:val="0"/>
        <w:i w:val="0"/>
        <w:sz w:val="20"/>
        <w:szCs w:val="20"/>
        <w:vertAlign w:val="baseline"/>
      </w:rPr>
    </w:lvl>
    <w:lvl w:ilvl="1" w:tplc="FFFFFFFF" w:tentative="1">
      <w:start w:val="1"/>
      <w:numFmt w:val="lowerLetter"/>
      <w:lvlText w:val="%2."/>
      <w:lvlJc w:val="left"/>
      <w:pPr>
        <w:tabs>
          <w:tab w:val="num" w:pos="589"/>
        </w:tabs>
        <w:ind w:left="589" w:hanging="360"/>
      </w:pPr>
      <w:rPr>
        <w:rFonts w:cs="Times New Roman"/>
      </w:rPr>
    </w:lvl>
    <w:lvl w:ilvl="2" w:tplc="FFFFFFFF" w:tentative="1">
      <w:start w:val="1"/>
      <w:numFmt w:val="lowerRoman"/>
      <w:lvlText w:val="%3."/>
      <w:lvlJc w:val="right"/>
      <w:pPr>
        <w:tabs>
          <w:tab w:val="num" w:pos="1309"/>
        </w:tabs>
        <w:ind w:left="1309" w:hanging="180"/>
      </w:pPr>
      <w:rPr>
        <w:rFonts w:cs="Times New Roman"/>
      </w:rPr>
    </w:lvl>
    <w:lvl w:ilvl="3" w:tplc="FFFFFFFF" w:tentative="1">
      <w:start w:val="1"/>
      <w:numFmt w:val="decimal"/>
      <w:lvlText w:val="%4."/>
      <w:lvlJc w:val="left"/>
      <w:pPr>
        <w:tabs>
          <w:tab w:val="num" w:pos="2029"/>
        </w:tabs>
        <w:ind w:left="2029" w:hanging="360"/>
      </w:pPr>
      <w:rPr>
        <w:rFonts w:cs="Times New Roman"/>
      </w:rPr>
    </w:lvl>
    <w:lvl w:ilvl="4" w:tplc="FFFFFFFF" w:tentative="1">
      <w:start w:val="1"/>
      <w:numFmt w:val="lowerLetter"/>
      <w:lvlText w:val="%5."/>
      <w:lvlJc w:val="left"/>
      <w:pPr>
        <w:tabs>
          <w:tab w:val="num" w:pos="2749"/>
        </w:tabs>
        <w:ind w:left="2749" w:hanging="360"/>
      </w:pPr>
      <w:rPr>
        <w:rFonts w:cs="Times New Roman"/>
      </w:rPr>
    </w:lvl>
    <w:lvl w:ilvl="5" w:tplc="FFFFFFFF" w:tentative="1">
      <w:start w:val="1"/>
      <w:numFmt w:val="lowerRoman"/>
      <w:lvlText w:val="%6."/>
      <w:lvlJc w:val="right"/>
      <w:pPr>
        <w:tabs>
          <w:tab w:val="num" w:pos="3469"/>
        </w:tabs>
        <w:ind w:left="3469" w:hanging="180"/>
      </w:pPr>
      <w:rPr>
        <w:rFonts w:cs="Times New Roman"/>
      </w:rPr>
    </w:lvl>
    <w:lvl w:ilvl="6" w:tplc="FFFFFFFF" w:tentative="1">
      <w:start w:val="1"/>
      <w:numFmt w:val="decimal"/>
      <w:lvlText w:val="%7."/>
      <w:lvlJc w:val="left"/>
      <w:pPr>
        <w:tabs>
          <w:tab w:val="num" w:pos="4189"/>
        </w:tabs>
        <w:ind w:left="4189" w:hanging="360"/>
      </w:pPr>
      <w:rPr>
        <w:rFonts w:cs="Times New Roman"/>
      </w:rPr>
    </w:lvl>
    <w:lvl w:ilvl="7" w:tplc="FFFFFFFF" w:tentative="1">
      <w:start w:val="1"/>
      <w:numFmt w:val="lowerLetter"/>
      <w:lvlText w:val="%8."/>
      <w:lvlJc w:val="left"/>
      <w:pPr>
        <w:tabs>
          <w:tab w:val="num" w:pos="4909"/>
        </w:tabs>
        <w:ind w:left="4909" w:hanging="360"/>
      </w:pPr>
      <w:rPr>
        <w:rFonts w:cs="Times New Roman"/>
      </w:rPr>
    </w:lvl>
    <w:lvl w:ilvl="8" w:tplc="FFFFFFFF" w:tentative="1">
      <w:start w:val="1"/>
      <w:numFmt w:val="lowerRoman"/>
      <w:lvlText w:val="%9."/>
      <w:lvlJc w:val="right"/>
      <w:pPr>
        <w:tabs>
          <w:tab w:val="num" w:pos="5629"/>
        </w:tabs>
        <w:ind w:left="5629" w:hanging="180"/>
      </w:pPr>
      <w:rPr>
        <w:rFonts w:cs="Times New Roman"/>
      </w:rPr>
    </w:lvl>
  </w:abstractNum>
  <w:abstractNum w:abstractNumId="22">
    <w:nsid w:val="5C1967F8"/>
    <w:multiLevelType w:val="hybridMultilevel"/>
    <w:tmpl w:val="A046389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5F3259F4"/>
    <w:multiLevelType w:val="hybridMultilevel"/>
    <w:tmpl w:val="2C869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800BB0"/>
    <w:multiLevelType w:val="hybridMultilevel"/>
    <w:tmpl w:val="4C1E7CCE"/>
    <w:lvl w:ilvl="0" w:tplc="04130011">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5">
    <w:nsid w:val="70A96684"/>
    <w:multiLevelType w:val="hybridMultilevel"/>
    <w:tmpl w:val="B05E722C"/>
    <w:lvl w:ilvl="0" w:tplc="04130011">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6">
    <w:nsid w:val="71354810"/>
    <w:multiLevelType w:val="hybridMultilevel"/>
    <w:tmpl w:val="C2DE4D4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7DAF0097"/>
    <w:multiLevelType w:val="hybridMultilevel"/>
    <w:tmpl w:val="B05E722C"/>
    <w:lvl w:ilvl="0" w:tplc="04130011">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8">
    <w:nsid w:val="7F1B04A5"/>
    <w:multiLevelType w:val="hybridMultilevel"/>
    <w:tmpl w:val="3850D432"/>
    <w:lvl w:ilvl="0" w:tplc="04130011">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num w:numId="1">
    <w:abstractNumId w:val="26"/>
  </w:num>
  <w:num w:numId="2">
    <w:abstractNumId w:val="11"/>
  </w:num>
  <w:num w:numId="3">
    <w:abstractNumId w:val="16"/>
  </w:num>
  <w:num w:numId="4">
    <w:abstractNumId w:val="25"/>
  </w:num>
  <w:num w:numId="5">
    <w:abstractNumId w:val="27"/>
  </w:num>
  <w:num w:numId="6">
    <w:abstractNumId w:val="28"/>
  </w:num>
  <w:num w:numId="7">
    <w:abstractNumId w:val="12"/>
  </w:num>
  <w:num w:numId="8">
    <w:abstractNumId w:val="24"/>
  </w:num>
  <w:num w:numId="9">
    <w:abstractNumId w:val="14"/>
  </w:num>
  <w:num w:numId="10">
    <w:abstractNumId w:val="17"/>
  </w:num>
  <w:num w:numId="11">
    <w:abstractNumId w:val="15"/>
  </w:num>
  <w:num w:numId="12">
    <w:abstractNumId w:val="21"/>
  </w:num>
  <w:num w:numId="13">
    <w:abstractNumId w:val="22"/>
  </w:num>
  <w:num w:numId="14">
    <w:abstractNumId w:val="0"/>
  </w:num>
  <w:num w:numId="15">
    <w:abstractNumId w:val="13"/>
  </w:num>
  <w:num w:numId="16">
    <w:abstractNumId w:val="10"/>
  </w:num>
  <w:num w:numId="17">
    <w:abstractNumId w:val="8"/>
  </w:num>
  <w:num w:numId="18">
    <w:abstractNumId w:val="7"/>
  </w:num>
  <w:num w:numId="19">
    <w:abstractNumId w:val="6"/>
  </w:num>
  <w:num w:numId="20">
    <w:abstractNumId w:val="5"/>
  </w:num>
  <w:num w:numId="21">
    <w:abstractNumId w:val="9"/>
  </w:num>
  <w:num w:numId="22">
    <w:abstractNumId w:val="4"/>
  </w:num>
  <w:num w:numId="23">
    <w:abstractNumId w:val="3"/>
  </w:num>
  <w:num w:numId="24">
    <w:abstractNumId w:val="2"/>
  </w:num>
  <w:num w:numId="25">
    <w:abstractNumId w:val="1"/>
  </w:num>
  <w:num w:numId="26">
    <w:abstractNumId w:val="20"/>
  </w:num>
  <w:num w:numId="27">
    <w:abstractNumId w:val="18"/>
  </w:num>
  <w:num w:numId="28">
    <w:abstractNumId w:val="23"/>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Pain&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xwt99zr50x0e4e9re8prrwu0rsp22rtvxxw&quot;&gt;Untitled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5&lt;/item&gt;&lt;item&gt;56&lt;/item&gt;&lt;item&gt;58&lt;/item&gt;&lt;item&gt;59&lt;/item&gt;&lt;item&gt;61&lt;/item&gt;&lt;item&gt;62&lt;/item&gt;&lt;item&gt;63&lt;/item&gt;&lt;item&gt;64&lt;/item&gt;&lt;item&gt;65&lt;/item&gt;&lt;item&gt;66&lt;/item&gt;&lt;item&gt;67&lt;/item&gt;&lt;item&gt;68&lt;/item&gt;&lt;item&gt;69&lt;/item&gt;&lt;item&gt;70&lt;/item&gt;&lt;item&gt;71&lt;/item&gt;&lt;item&gt;72&lt;/item&gt;&lt;item&gt;74&lt;/item&gt;&lt;item&gt;75&lt;/item&gt;&lt;item&gt;76&lt;/item&gt;&lt;item&gt;78&lt;/item&gt;&lt;item&gt;79&lt;/item&gt;&lt;item&gt;80&lt;/item&gt;&lt;item&gt;81&lt;/item&gt;&lt;item&gt;82&lt;/item&gt;&lt;item&gt;83&lt;/item&gt;&lt;item&gt;91&lt;/item&gt;&lt;item&gt;92&lt;/item&gt;&lt;item&gt;93&lt;/item&gt;&lt;item&gt;94&lt;/item&gt;&lt;item&gt;95&lt;/item&gt;&lt;item&gt;96&lt;/item&gt;&lt;item&gt;97&lt;/item&gt;&lt;item&gt;98&lt;/item&gt;&lt;item&gt;99&lt;/item&gt;&lt;item&gt;100&lt;/item&gt;&lt;/record-ids&gt;&lt;/item&gt;&lt;/Libraries&gt;"/>
  </w:docVars>
  <w:rsids>
    <w:rsidRoot w:val="00D65F4A"/>
    <w:rsid w:val="0000142F"/>
    <w:rsid w:val="00002374"/>
    <w:rsid w:val="000033C9"/>
    <w:rsid w:val="000039C8"/>
    <w:rsid w:val="00004922"/>
    <w:rsid w:val="00004969"/>
    <w:rsid w:val="00005E41"/>
    <w:rsid w:val="000064BB"/>
    <w:rsid w:val="000072D6"/>
    <w:rsid w:val="00011DD9"/>
    <w:rsid w:val="00014735"/>
    <w:rsid w:val="00016564"/>
    <w:rsid w:val="000165C4"/>
    <w:rsid w:val="00016D92"/>
    <w:rsid w:val="00020C60"/>
    <w:rsid w:val="00026740"/>
    <w:rsid w:val="00031F99"/>
    <w:rsid w:val="00033EB2"/>
    <w:rsid w:val="00036E43"/>
    <w:rsid w:val="000373CC"/>
    <w:rsid w:val="00040265"/>
    <w:rsid w:val="00040DA3"/>
    <w:rsid w:val="00041493"/>
    <w:rsid w:val="0004185B"/>
    <w:rsid w:val="00042DF8"/>
    <w:rsid w:val="000437F5"/>
    <w:rsid w:val="000457E9"/>
    <w:rsid w:val="00045B23"/>
    <w:rsid w:val="000462B7"/>
    <w:rsid w:val="00050DA6"/>
    <w:rsid w:val="00051DB9"/>
    <w:rsid w:val="00054050"/>
    <w:rsid w:val="00055033"/>
    <w:rsid w:val="000622D4"/>
    <w:rsid w:val="00062498"/>
    <w:rsid w:val="00062BB6"/>
    <w:rsid w:val="00066913"/>
    <w:rsid w:val="00074F02"/>
    <w:rsid w:val="00075EC9"/>
    <w:rsid w:val="00077BA1"/>
    <w:rsid w:val="00081B3C"/>
    <w:rsid w:val="00082A73"/>
    <w:rsid w:val="000834A4"/>
    <w:rsid w:val="00084A3D"/>
    <w:rsid w:val="00085158"/>
    <w:rsid w:val="00085F28"/>
    <w:rsid w:val="00092E76"/>
    <w:rsid w:val="000932D0"/>
    <w:rsid w:val="00094A0B"/>
    <w:rsid w:val="00097A21"/>
    <w:rsid w:val="00097EFF"/>
    <w:rsid w:val="000A03B1"/>
    <w:rsid w:val="000A06A7"/>
    <w:rsid w:val="000A3D90"/>
    <w:rsid w:val="000A500F"/>
    <w:rsid w:val="000A5013"/>
    <w:rsid w:val="000A55AD"/>
    <w:rsid w:val="000A5BAB"/>
    <w:rsid w:val="000A69AD"/>
    <w:rsid w:val="000A7858"/>
    <w:rsid w:val="000A7FA6"/>
    <w:rsid w:val="000B0B2B"/>
    <w:rsid w:val="000B404E"/>
    <w:rsid w:val="000B415B"/>
    <w:rsid w:val="000B6418"/>
    <w:rsid w:val="000C327B"/>
    <w:rsid w:val="000E2609"/>
    <w:rsid w:val="000E3C4F"/>
    <w:rsid w:val="000E3D9D"/>
    <w:rsid w:val="000E4204"/>
    <w:rsid w:val="000E5544"/>
    <w:rsid w:val="000E65CF"/>
    <w:rsid w:val="000E70FD"/>
    <w:rsid w:val="000E7D29"/>
    <w:rsid w:val="000F1F18"/>
    <w:rsid w:val="000F20E6"/>
    <w:rsid w:val="000F73D9"/>
    <w:rsid w:val="0010012B"/>
    <w:rsid w:val="00100947"/>
    <w:rsid w:val="001009B9"/>
    <w:rsid w:val="00101F05"/>
    <w:rsid w:val="00102C52"/>
    <w:rsid w:val="0010677F"/>
    <w:rsid w:val="001067F5"/>
    <w:rsid w:val="001102EE"/>
    <w:rsid w:val="0011042B"/>
    <w:rsid w:val="00110A39"/>
    <w:rsid w:val="00110F96"/>
    <w:rsid w:val="00111FAE"/>
    <w:rsid w:val="001142EB"/>
    <w:rsid w:val="00114560"/>
    <w:rsid w:val="00114919"/>
    <w:rsid w:val="00116C90"/>
    <w:rsid w:val="0011777C"/>
    <w:rsid w:val="00122562"/>
    <w:rsid w:val="00122CF1"/>
    <w:rsid w:val="00122D94"/>
    <w:rsid w:val="00124996"/>
    <w:rsid w:val="00125623"/>
    <w:rsid w:val="00126C50"/>
    <w:rsid w:val="00126D5B"/>
    <w:rsid w:val="001274F2"/>
    <w:rsid w:val="0012779A"/>
    <w:rsid w:val="00130C53"/>
    <w:rsid w:val="001313BC"/>
    <w:rsid w:val="00131DAC"/>
    <w:rsid w:val="00134155"/>
    <w:rsid w:val="00134A05"/>
    <w:rsid w:val="00134BD6"/>
    <w:rsid w:val="00141516"/>
    <w:rsid w:val="0014267F"/>
    <w:rsid w:val="0014294B"/>
    <w:rsid w:val="00144E9C"/>
    <w:rsid w:val="00145CE7"/>
    <w:rsid w:val="00151A1A"/>
    <w:rsid w:val="001530DA"/>
    <w:rsid w:val="0015383F"/>
    <w:rsid w:val="00156810"/>
    <w:rsid w:val="0016095B"/>
    <w:rsid w:val="001626C7"/>
    <w:rsid w:val="001636B4"/>
    <w:rsid w:val="00163D23"/>
    <w:rsid w:val="0016408B"/>
    <w:rsid w:val="0016493E"/>
    <w:rsid w:val="00165B5D"/>
    <w:rsid w:val="0017004F"/>
    <w:rsid w:val="00171C09"/>
    <w:rsid w:val="0017287F"/>
    <w:rsid w:val="00174B72"/>
    <w:rsid w:val="00175531"/>
    <w:rsid w:val="00177089"/>
    <w:rsid w:val="0018069E"/>
    <w:rsid w:val="0018094C"/>
    <w:rsid w:val="00183FD1"/>
    <w:rsid w:val="00184A42"/>
    <w:rsid w:val="00185B8A"/>
    <w:rsid w:val="001912BF"/>
    <w:rsid w:val="00192E6B"/>
    <w:rsid w:val="0019365B"/>
    <w:rsid w:val="0019519A"/>
    <w:rsid w:val="001955E0"/>
    <w:rsid w:val="00197C97"/>
    <w:rsid w:val="001A1FBC"/>
    <w:rsid w:val="001A5280"/>
    <w:rsid w:val="001A6813"/>
    <w:rsid w:val="001A7DA2"/>
    <w:rsid w:val="001B00E8"/>
    <w:rsid w:val="001B1940"/>
    <w:rsid w:val="001B1C1A"/>
    <w:rsid w:val="001C0C94"/>
    <w:rsid w:val="001C34D4"/>
    <w:rsid w:val="001C35EB"/>
    <w:rsid w:val="001C3B1F"/>
    <w:rsid w:val="001C5135"/>
    <w:rsid w:val="001D1C8E"/>
    <w:rsid w:val="001D1E3F"/>
    <w:rsid w:val="001E0465"/>
    <w:rsid w:val="001E076B"/>
    <w:rsid w:val="001E0D11"/>
    <w:rsid w:val="001E17DB"/>
    <w:rsid w:val="001E494C"/>
    <w:rsid w:val="001E5B5A"/>
    <w:rsid w:val="001E63A9"/>
    <w:rsid w:val="001E6B94"/>
    <w:rsid w:val="001E74D8"/>
    <w:rsid w:val="001F1901"/>
    <w:rsid w:val="001F3B17"/>
    <w:rsid w:val="001F4B0A"/>
    <w:rsid w:val="001F5D1F"/>
    <w:rsid w:val="0020062A"/>
    <w:rsid w:val="00200B48"/>
    <w:rsid w:val="00202391"/>
    <w:rsid w:val="00202705"/>
    <w:rsid w:val="00202EEE"/>
    <w:rsid w:val="002047AB"/>
    <w:rsid w:val="00206012"/>
    <w:rsid w:val="0020611E"/>
    <w:rsid w:val="00206A68"/>
    <w:rsid w:val="00206C9F"/>
    <w:rsid w:val="002077AF"/>
    <w:rsid w:val="0021083B"/>
    <w:rsid w:val="00211DB7"/>
    <w:rsid w:val="00214678"/>
    <w:rsid w:val="00220085"/>
    <w:rsid w:val="00226559"/>
    <w:rsid w:val="00233591"/>
    <w:rsid w:val="002335D3"/>
    <w:rsid w:val="00233865"/>
    <w:rsid w:val="00233EFA"/>
    <w:rsid w:val="00236B12"/>
    <w:rsid w:val="002401E9"/>
    <w:rsid w:val="00240F0D"/>
    <w:rsid w:val="002473F2"/>
    <w:rsid w:val="00250C06"/>
    <w:rsid w:val="0025147D"/>
    <w:rsid w:val="00255E22"/>
    <w:rsid w:val="0027001A"/>
    <w:rsid w:val="00271401"/>
    <w:rsid w:val="00275329"/>
    <w:rsid w:val="00275D24"/>
    <w:rsid w:val="0027643F"/>
    <w:rsid w:val="00277110"/>
    <w:rsid w:val="002808C3"/>
    <w:rsid w:val="00283D7C"/>
    <w:rsid w:val="00283F95"/>
    <w:rsid w:val="0028573A"/>
    <w:rsid w:val="00286B27"/>
    <w:rsid w:val="002934C3"/>
    <w:rsid w:val="002A0018"/>
    <w:rsid w:val="002A0F7C"/>
    <w:rsid w:val="002A0FD6"/>
    <w:rsid w:val="002A2325"/>
    <w:rsid w:val="002A2591"/>
    <w:rsid w:val="002A4ABB"/>
    <w:rsid w:val="002A4C7E"/>
    <w:rsid w:val="002A5A3C"/>
    <w:rsid w:val="002A60BE"/>
    <w:rsid w:val="002A75B0"/>
    <w:rsid w:val="002B07DD"/>
    <w:rsid w:val="002B79BD"/>
    <w:rsid w:val="002C093B"/>
    <w:rsid w:val="002C1020"/>
    <w:rsid w:val="002C1F16"/>
    <w:rsid w:val="002C2C2A"/>
    <w:rsid w:val="002C4A84"/>
    <w:rsid w:val="002C4B6C"/>
    <w:rsid w:val="002C573B"/>
    <w:rsid w:val="002C5AD3"/>
    <w:rsid w:val="002C5D04"/>
    <w:rsid w:val="002C74B9"/>
    <w:rsid w:val="002C77EB"/>
    <w:rsid w:val="002C7D47"/>
    <w:rsid w:val="002D28F8"/>
    <w:rsid w:val="002D2BA7"/>
    <w:rsid w:val="002D2E7A"/>
    <w:rsid w:val="002D429C"/>
    <w:rsid w:val="002D5435"/>
    <w:rsid w:val="002E4599"/>
    <w:rsid w:val="002E5037"/>
    <w:rsid w:val="002E5EAF"/>
    <w:rsid w:val="002E647B"/>
    <w:rsid w:val="002E6B88"/>
    <w:rsid w:val="002E7235"/>
    <w:rsid w:val="002F4338"/>
    <w:rsid w:val="002F5483"/>
    <w:rsid w:val="002F5965"/>
    <w:rsid w:val="002F5F8F"/>
    <w:rsid w:val="002F630B"/>
    <w:rsid w:val="002F6FA3"/>
    <w:rsid w:val="00300833"/>
    <w:rsid w:val="00304A3A"/>
    <w:rsid w:val="0030525D"/>
    <w:rsid w:val="0030661D"/>
    <w:rsid w:val="003077B1"/>
    <w:rsid w:val="003106D6"/>
    <w:rsid w:val="003107DF"/>
    <w:rsid w:val="00314CD8"/>
    <w:rsid w:val="00317EA3"/>
    <w:rsid w:val="0032030F"/>
    <w:rsid w:val="003209E2"/>
    <w:rsid w:val="00322FFA"/>
    <w:rsid w:val="003230A4"/>
    <w:rsid w:val="003257B6"/>
    <w:rsid w:val="00327121"/>
    <w:rsid w:val="00327CB2"/>
    <w:rsid w:val="00330D76"/>
    <w:rsid w:val="00330D94"/>
    <w:rsid w:val="00330F2D"/>
    <w:rsid w:val="003311D4"/>
    <w:rsid w:val="0033345D"/>
    <w:rsid w:val="00334678"/>
    <w:rsid w:val="003378EB"/>
    <w:rsid w:val="00337B05"/>
    <w:rsid w:val="00340FED"/>
    <w:rsid w:val="003423FB"/>
    <w:rsid w:val="00343C00"/>
    <w:rsid w:val="00343DCA"/>
    <w:rsid w:val="00344D50"/>
    <w:rsid w:val="00344D67"/>
    <w:rsid w:val="003460BF"/>
    <w:rsid w:val="003510F1"/>
    <w:rsid w:val="003518BE"/>
    <w:rsid w:val="0035237D"/>
    <w:rsid w:val="00353EBE"/>
    <w:rsid w:val="00356084"/>
    <w:rsid w:val="00360C83"/>
    <w:rsid w:val="00362D96"/>
    <w:rsid w:val="00363D95"/>
    <w:rsid w:val="003649CB"/>
    <w:rsid w:val="003653DD"/>
    <w:rsid w:val="00366099"/>
    <w:rsid w:val="00367B66"/>
    <w:rsid w:val="0037117F"/>
    <w:rsid w:val="00372F61"/>
    <w:rsid w:val="003741C2"/>
    <w:rsid w:val="00374C5D"/>
    <w:rsid w:val="003751AE"/>
    <w:rsid w:val="00377CAD"/>
    <w:rsid w:val="00381473"/>
    <w:rsid w:val="00384470"/>
    <w:rsid w:val="0039032B"/>
    <w:rsid w:val="00392E55"/>
    <w:rsid w:val="0039317E"/>
    <w:rsid w:val="00393980"/>
    <w:rsid w:val="00393E7F"/>
    <w:rsid w:val="00397490"/>
    <w:rsid w:val="003A081A"/>
    <w:rsid w:val="003A1C71"/>
    <w:rsid w:val="003A23ED"/>
    <w:rsid w:val="003A2958"/>
    <w:rsid w:val="003A31EC"/>
    <w:rsid w:val="003A38AD"/>
    <w:rsid w:val="003A4826"/>
    <w:rsid w:val="003A733E"/>
    <w:rsid w:val="003A7C46"/>
    <w:rsid w:val="003B06F6"/>
    <w:rsid w:val="003B2902"/>
    <w:rsid w:val="003B2A84"/>
    <w:rsid w:val="003B34B6"/>
    <w:rsid w:val="003B51EB"/>
    <w:rsid w:val="003B5B60"/>
    <w:rsid w:val="003C0138"/>
    <w:rsid w:val="003C083D"/>
    <w:rsid w:val="003C570B"/>
    <w:rsid w:val="003C6E33"/>
    <w:rsid w:val="003D5EC2"/>
    <w:rsid w:val="003D663C"/>
    <w:rsid w:val="003D740D"/>
    <w:rsid w:val="003D7844"/>
    <w:rsid w:val="003E16BE"/>
    <w:rsid w:val="003E3569"/>
    <w:rsid w:val="003E66ED"/>
    <w:rsid w:val="003F00DA"/>
    <w:rsid w:val="003F07E0"/>
    <w:rsid w:val="003F3348"/>
    <w:rsid w:val="003F433D"/>
    <w:rsid w:val="003F5CC3"/>
    <w:rsid w:val="0040158B"/>
    <w:rsid w:val="00403E20"/>
    <w:rsid w:val="00405F24"/>
    <w:rsid w:val="00406006"/>
    <w:rsid w:val="00407B1A"/>
    <w:rsid w:val="0041124D"/>
    <w:rsid w:val="004113F9"/>
    <w:rsid w:val="00411FE0"/>
    <w:rsid w:val="00412034"/>
    <w:rsid w:val="004120CF"/>
    <w:rsid w:val="00415784"/>
    <w:rsid w:val="00416C84"/>
    <w:rsid w:val="0042317A"/>
    <w:rsid w:val="0042465D"/>
    <w:rsid w:val="004259F8"/>
    <w:rsid w:val="00432650"/>
    <w:rsid w:val="00432696"/>
    <w:rsid w:val="00432751"/>
    <w:rsid w:val="00432854"/>
    <w:rsid w:val="004336D9"/>
    <w:rsid w:val="00433CB7"/>
    <w:rsid w:val="00433D6A"/>
    <w:rsid w:val="00434E3A"/>
    <w:rsid w:val="00437961"/>
    <w:rsid w:val="00437CB0"/>
    <w:rsid w:val="00441168"/>
    <w:rsid w:val="00442030"/>
    <w:rsid w:val="004446C6"/>
    <w:rsid w:val="00444E69"/>
    <w:rsid w:val="00445EC7"/>
    <w:rsid w:val="004468F1"/>
    <w:rsid w:val="00446AB6"/>
    <w:rsid w:val="00450D4E"/>
    <w:rsid w:val="00451EA2"/>
    <w:rsid w:val="00455C0A"/>
    <w:rsid w:val="00455CDE"/>
    <w:rsid w:val="00457237"/>
    <w:rsid w:val="00457819"/>
    <w:rsid w:val="00461442"/>
    <w:rsid w:val="00462DBE"/>
    <w:rsid w:val="004637CD"/>
    <w:rsid w:val="004652E0"/>
    <w:rsid w:val="00467A49"/>
    <w:rsid w:val="004729A1"/>
    <w:rsid w:val="0047412C"/>
    <w:rsid w:val="00474948"/>
    <w:rsid w:val="004754FB"/>
    <w:rsid w:val="00475D02"/>
    <w:rsid w:val="00477B2E"/>
    <w:rsid w:val="00481BF3"/>
    <w:rsid w:val="00482246"/>
    <w:rsid w:val="00484A24"/>
    <w:rsid w:val="004870B2"/>
    <w:rsid w:val="004877EC"/>
    <w:rsid w:val="004908EE"/>
    <w:rsid w:val="004909EF"/>
    <w:rsid w:val="00494433"/>
    <w:rsid w:val="00495892"/>
    <w:rsid w:val="00495D78"/>
    <w:rsid w:val="004A0A54"/>
    <w:rsid w:val="004A10F4"/>
    <w:rsid w:val="004A38A2"/>
    <w:rsid w:val="004A39F1"/>
    <w:rsid w:val="004A6BE2"/>
    <w:rsid w:val="004B1B5B"/>
    <w:rsid w:val="004B4112"/>
    <w:rsid w:val="004B6250"/>
    <w:rsid w:val="004B722E"/>
    <w:rsid w:val="004B764C"/>
    <w:rsid w:val="004B7C9B"/>
    <w:rsid w:val="004C0438"/>
    <w:rsid w:val="004C08AE"/>
    <w:rsid w:val="004C12B5"/>
    <w:rsid w:val="004C2A00"/>
    <w:rsid w:val="004C41DC"/>
    <w:rsid w:val="004C536B"/>
    <w:rsid w:val="004C57CF"/>
    <w:rsid w:val="004C60F6"/>
    <w:rsid w:val="004C7A27"/>
    <w:rsid w:val="004D1B08"/>
    <w:rsid w:val="004D1C6D"/>
    <w:rsid w:val="004D654A"/>
    <w:rsid w:val="004E017D"/>
    <w:rsid w:val="004E0665"/>
    <w:rsid w:val="004E0D63"/>
    <w:rsid w:val="004E3218"/>
    <w:rsid w:val="004E603C"/>
    <w:rsid w:val="004F02E1"/>
    <w:rsid w:val="004F7C36"/>
    <w:rsid w:val="00503272"/>
    <w:rsid w:val="005044C0"/>
    <w:rsid w:val="005053E4"/>
    <w:rsid w:val="005107CE"/>
    <w:rsid w:val="00513686"/>
    <w:rsid w:val="005140E6"/>
    <w:rsid w:val="0051610C"/>
    <w:rsid w:val="00516C19"/>
    <w:rsid w:val="005215FD"/>
    <w:rsid w:val="00522179"/>
    <w:rsid w:val="00530C27"/>
    <w:rsid w:val="005317AE"/>
    <w:rsid w:val="005332FB"/>
    <w:rsid w:val="0053349C"/>
    <w:rsid w:val="00536125"/>
    <w:rsid w:val="0053625B"/>
    <w:rsid w:val="00540ABC"/>
    <w:rsid w:val="00540DF3"/>
    <w:rsid w:val="005477A9"/>
    <w:rsid w:val="0055254A"/>
    <w:rsid w:val="00553A6A"/>
    <w:rsid w:val="00554CCE"/>
    <w:rsid w:val="005608E1"/>
    <w:rsid w:val="00560B03"/>
    <w:rsid w:val="00563CAC"/>
    <w:rsid w:val="0056491F"/>
    <w:rsid w:val="00565C2F"/>
    <w:rsid w:val="00566E30"/>
    <w:rsid w:val="00567C3E"/>
    <w:rsid w:val="00570344"/>
    <w:rsid w:val="0057038B"/>
    <w:rsid w:val="00571A0B"/>
    <w:rsid w:val="00572002"/>
    <w:rsid w:val="0057283B"/>
    <w:rsid w:val="00573218"/>
    <w:rsid w:val="00574EB3"/>
    <w:rsid w:val="00577628"/>
    <w:rsid w:val="005842CC"/>
    <w:rsid w:val="00585110"/>
    <w:rsid w:val="00586793"/>
    <w:rsid w:val="00586C9B"/>
    <w:rsid w:val="005904FD"/>
    <w:rsid w:val="00590772"/>
    <w:rsid w:val="005918FF"/>
    <w:rsid w:val="00591F57"/>
    <w:rsid w:val="005921DE"/>
    <w:rsid w:val="005951A9"/>
    <w:rsid w:val="0059590A"/>
    <w:rsid w:val="00595FB0"/>
    <w:rsid w:val="00595FCF"/>
    <w:rsid w:val="005962A7"/>
    <w:rsid w:val="00597E75"/>
    <w:rsid w:val="005A397C"/>
    <w:rsid w:val="005A3E89"/>
    <w:rsid w:val="005A6A43"/>
    <w:rsid w:val="005A728E"/>
    <w:rsid w:val="005A78BF"/>
    <w:rsid w:val="005B053D"/>
    <w:rsid w:val="005B0EF0"/>
    <w:rsid w:val="005B24CF"/>
    <w:rsid w:val="005B27E7"/>
    <w:rsid w:val="005B3833"/>
    <w:rsid w:val="005B5A2B"/>
    <w:rsid w:val="005B6277"/>
    <w:rsid w:val="005B706B"/>
    <w:rsid w:val="005B7283"/>
    <w:rsid w:val="005C044E"/>
    <w:rsid w:val="005C1701"/>
    <w:rsid w:val="005C1AC2"/>
    <w:rsid w:val="005C1F74"/>
    <w:rsid w:val="005C2D40"/>
    <w:rsid w:val="005C593C"/>
    <w:rsid w:val="005D0A31"/>
    <w:rsid w:val="005D1E38"/>
    <w:rsid w:val="005D4E2D"/>
    <w:rsid w:val="005D5D19"/>
    <w:rsid w:val="005D7D4A"/>
    <w:rsid w:val="005E27E9"/>
    <w:rsid w:val="005E3F92"/>
    <w:rsid w:val="005E4AB7"/>
    <w:rsid w:val="005E69CC"/>
    <w:rsid w:val="005E7707"/>
    <w:rsid w:val="005F297A"/>
    <w:rsid w:val="005F39D5"/>
    <w:rsid w:val="005F62A9"/>
    <w:rsid w:val="005F6990"/>
    <w:rsid w:val="005F6EBF"/>
    <w:rsid w:val="005F7F0F"/>
    <w:rsid w:val="00604AE4"/>
    <w:rsid w:val="00607F6B"/>
    <w:rsid w:val="00610876"/>
    <w:rsid w:val="006142A4"/>
    <w:rsid w:val="006149F7"/>
    <w:rsid w:val="00617A0B"/>
    <w:rsid w:val="00621771"/>
    <w:rsid w:val="006225CC"/>
    <w:rsid w:val="00623DDA"/>
    <w:rsid w:val="0062602A"/>
    <w:rsid w:val="0062648A"/>
    <w:rsid w:val="00631C7B"/>
    <w:rsid w:val="00633947"/>
    <w:rsid w:val="006345BF"/>
    <w:rsid w:val="006346DA"/>
    <w:rsid w:val="00634FA4"/>
    <w:rsid w:val="0063623F"/>
    <w:rsid w:val="00640FF0"/>
    <w:rsid w:val="006411B6"/>
    <w:rsid w:val="00642763"/>
    <w:rsid w:val="00642FF7"/>
    <w:rsid w:val="006446A8"/>
    <w:rsid w:val="00644D0A"/>
    <w:rsid w:val="00644E7C"/>
    <w:rsid w:val="00644ECE"/>
    <w:rsid w:val="00647627"/>
    <w:rsid w:val="00647BBB"/>
    <w:rsid w:val="006519DD"/>
    <w:rsid w:val="00652451"/>
    <w:rsid w:val="00654A1A"/>
    <w:rsid w:val="00654C4E"/>
    <w:rsid w:val="00654D9C"/>
    <w:rsid w:val="006551A3"/>
    <w:rsid w:val="00656052"/>
    <w:rsid w:val="0065632A"/>
    <w:rsid w:val="006613E6"/>
    <w:rsid w:val="00661F2B"/>
    <w:rsid w:val="00662158"/>
    <w:rsid w:val="00662E0C"/>
    <w:rsid w:val="00663C1C"/>
    <w:rsid w:val="0066608D"/>
    <w:rsid w:val="006709C2"/>
    <w:rsid w:val="00674B95"/>
    <w:rsid w:val="00676D3C"/>
    <w:rsid w:val="006772F8"/>
    <w:rsid w:val="00677B53"/>
    <w:rsid w:val="0068531D"/>
    <w:rsid w:val="00686562"/>
    <w:rsid w:val="00690C7D"/>
    <w:rsid w:val="0069568F"/>
    <w:rsid w:val="006A0C0D"/>
    <w:rsid w:val="006A2017"/>
    <w:rsid w:val="006A256B"/>
    <w:rsid w:val="006A419C"/>
    <w:rsid w:val="006B2EB1"/>
    <w:rsid w:val="006B3417"/>
    <w:rsid w:val="006B352A"/>
    <w:rsid w:val="006B4E83"/>
    <w:rsid w:val="006B516D"/>
    <w:rsid w:val="006C257C"/>
    <w:rsid w:val="006C3758"/>
    <w:rsid w:val="006C5946"/>
    <w:rsid w:val="006C5D08"/>
    <w:rsid w:val="006C68B2"/>
    <w:rsid w:val="006C6CBB"/>
    <w:rsid w:val="006C6DAC"/>
    <w:rsid w:val="006D1048"/>
    <w:rsid w:val="006D205D"/>
    <w:rsid w:val="006D3463"/>
    <w:rsid w:val="006D3EAA"/>
    <w:rsid w:val="006D45EC"/>
    <w:rsid w:val="006D5812"/>
    <w:rsid w:val="006D6A2E"/>
    <w:rsid w:val="006D7CC5"/>
    <w:rsid w:val="006E54BA"/>
    <w:rsid w:val="006E5B80"/>
    <w:rsid w:val="006E5C6A"/>
    <w:rsid w:val="006F0CC0"/>
    <w:rsid w:val="006F1299"/>
    <w:rsid w:val="006F2852"/>
    <w:rsid w:val="006F5476"/>
    <w:rsid w:val="006F7403"/>
    <w:rsid w:val="007004C3"/>
    <w:rsid w:val="00701CDE"/>
    <w:rsid w:val="00704026"/>
    <w:rsid w:val="0070497D"/>
    <w:rsid w:val="0070652B"/>
    <w:rsid w:val="0070783B"/>
    <w:rsid w:val="0071182A"/>
    <w:rsid w:val="0071464B"/>
    <w:rsid w:val="00716348"/>
    <w:rsid w:val="007169F8"/>
    <w:rsid w:val="00716CB4"/>
    <w:rsid w:val="00717CDB"/>
    <w:rsid w:val="0072184C"/>
    <w:rsid w:val="00721889"/>
    <w:rsid w:val="00724FDA"/>
    <w:rsid w:val="00725E6C"/>
    <w:rsid w:val="0072753D"/>
    <w:rsid w:val="00727562"/>
    <w:rsid w:val="00735B36"/>
    <w:rsid w:val="00735CEC"/>
    <w:rsid w:val="00735D12"/>
    <w:rsid w:val="00740055"/>
    <w:rsid w:val="00742082"/>
    <w:rsid w:val="00742362"/>
    <w:rsid w:val="00742B7B"/>
    <w:rsid w:val="00743DF7"/>
    <w:rsid w:val="00744DE6"/>
    <w:rsid w:val="00745AA0"/>
    <w:rsid w:val="00746C44"/>
    <w:rsid w:val="00747121"/>
    <w:rsid w:val="00750592"/>
    <w:rsid w:val="00750DFD"/>
    <w:rsid w:val="00752898"/>
    <w:rsid w:val="00753597"/>
    <w:rsid w:val="007557C9"/>
    <w:rsid w:val="0075643D"/>
    <w:rsid w:val="007576F0"/>
    <w:rsid w:val="00760519"/>
    <w:rsid w:val="00761D1D"/>
    <w:rsid w:val="00764385"/>
    <w:rsid w:val="007676B1"/>
    <w:rsid w:val="00770DBA"/>
    <w:rsid w:val="00772DBF"/>
    <w:rsid w:val="00773B4D"/>
    <w:rsid w:val="00773B5E"/>
    <w:rsid w:val="007740FC"/>
    <w:rsid w:val="0077485A"/>
    <w:rsid w:val="007772FD"/>
    <w:rsid w:val="007774A3"/>
    <w:rsid w:val="00777E90"/>
    <w:rsid w:val="0078008B"/>
    <w:rsid w:val="00781A90"/>
    <w:rsid w:val="0078306D"/>
    <w:rsid w:val="00784BD2"/>
    <w:rsid w:val="00786AEA"/>
    <w:rsid w:val="00786C52"/>
    <w:rsid w:val="00786CB6"/>
    <w:rsid w:val="00786E37"/>
    <w:rsid w:val="0079460B"/>
    <w:rsid w:val="0079529E"/>
    <w:rsid w:val="00796E3C"/>
    <w:rsid w:val="00796EE1"/>
    <w:rsid w:val="00797FA7"/>
    <w:rsid w:val="007A08CE"/>
    <w:rsid w:val="007A1B9D"/>
    <w:rsid w:val="007A1BF9"/>
    <w:rsid w:val="007A1EFE"/>
    <w:rsid w:val="007A2282"/>
    <w:rsid w:val="007A37A0"/>
    <w:rsid w:val="007A4126"/>
    <w:rsid w:val="007A7138"/>
    <w:rsid w:val="007A73D0"/>
    <w:rsid w:val="007A7EAF"/>
    <w:rsid w:val="007B020E"/>
    <w:rsid w:val="007B1050"/>
    <w:rsid w:val="007B2A13"/>
    <w:rsid w:val="007B5BD1"/>
    <w:rsid w:val="007B65F6"/>
    <w:rsid w:val="007B6A3F"/>
    <w:rsid w:val="007B7D18"/>
    <w:rsid w:val="007C1B60"/>
    <w:rsid w:val="007C1C29"/>
    <w:rsid w:val="007C1CC6"/>
    <w:rsid w:val="007C2BE9"/>
    <w:rsid w:val="007C59B4"/>
    <w:rsid w:val="007C6C2D"/>
    <w:rsid w:val="007C6C80"/>
    <w:rsid w:val="007C70FD"/>
    <w:rsid w:val="007C767E"/>
    <w:rsid w:val="007C7914"/>
    <w:rsid w:val="007D2375"/>
    <w:rsid w:val="007D28A4"/>
    <w:rsid w:val="007D2D26"/>
    <w:rsid w:val="007D3766"/>
    <w:rsid w:val="007D3C8B"/>
    <w:rsid w:val="007D5566"/>
    <w:rsid w:val="007E0ECF"/>
    <w:rsid w:val="007E3DD4"/>
    <w:rsid w:val="007E70A3"/>
    <w:rsid w:val="007E73BA"/>
    <w:rsid w:val="007E7CA7"/>
    <w:rsid w:val="007F297A"/>
    <w:rsid w:val="007F375A"/>
    <w:rsid w:val="007F4735"/>
    <w:rsid w:val="007F53D7"/>
    <w:rsid w:val="007F59FA"/>
    <w:rsid w:val="007F5F65"/>
    <w:rsid w:val="007F71F1"/>
    <w:rsid w:val="008027E8"/>
    <w:rsid w:val="0080688B"/>
    <w:rsid w:val="008205C5"/>
    <w:rsid w:val="008209F3"/>
    <w:rsid w:val="00820FE0"/>
    <w:rsid w:val="008228DF"/>
    <w:rsid w:val="00822BF9"/>
    <w:rsid w:val="00822DB0"/>
    <w:rsid w:val="00822E49"/>
    <w:rsid w:val="00823B74"/>
    <w:rsid w:val="00826838"/>
    <w:rsid w:val="008276F7"/>
    <w:rsid w:val="00831D31"/>
    <w:rsid w:val="00832576"/>
    <w:rsid w:val="00837380"/>
    <w:rsid w:val="00842B00"/>
    <w:rsid w:val="00842F6A"/>
    <w:rsid w:val="008440A9"/>
    <w:rsid w:val="00844792"/>
    <w:rsid w:val="00845BC0"/>
    <w:rsid w:val="00850002"/>
    <w:rsid w:val="0085017F"/>
    <w:rsid w:val="00850D3B"/>
    <w:rsid w:val="00854E6E"/>
    <w:rsid w:val="00855125"/>
    <w:rsid w:val="008566CC"/>
    <w:rsid w:val="00857562"/>
    <w:rsid w:val="00863069"/>
    <w:rsid w:val="00865D50"/>
    <w:rsid w:val="00867F4F"/>
    <w:rsid w:val="0087020C"/>
    <w:rsid w:val="008708C6"/>
    <w:rsid w:val="008741B6"/>
    <w:rsid w:val="00874F17"/>
    <w:rsid w:val="008753FF"/>
    <w:rsid w:val="00875576"/>
    <w:rsid w:val="008762A4"/>
    <w:rsid w:val="0087650E"/>
    <w:rsid w:val="0087776C"/>
    <w:rsid w:val="00877DCD"/>
    <w:rsid w:val="00880A2B"/>
    <w:rsid w:val="00881756"/>
    <w:rsid w:val="008862EB"/>
    <w:rsid w:val="00894418"/>
    <w:rsid w:val="00894C86"/>
    <w:rsid w:val="00897354"/>
    <w:rsid w:val="008A1625"/>
    <w:rsid w:val="008A1A74"/>
    <w:rsid w:val="008A2A7A"/>
    <w:rsid w:val="008A2B06"/>
    <w:rsid w:val="008A351A"/>
    <w:rsid w:val="008A3C90"/>
    <w:rsid w:val="008A4AE3"/>
    <w:rsid w:val="008B0D77"/>
    <w:rsid w:val="008B5E46"/>
    <w:rsid w:val="008B6597"/>
    <w:rsid w:val="008B7AFF"/>
    <w:rsid w:val="008B7EE1"/>
    <w:rsid w:val="008C0514"/>
    <w:rsid w:val="008C0A92"/>
    <w:rsid w:val="008C3D82"/>
    <w:rsid w:val="008C645A"/>
    <w:rsid w:val="008D14F0"/>
    <w:rsid w:val="008D59A9"/>
    <w:rsid w:val="008D7BF8"/>
    <w:rsid w:val="008E07D9"/>
    <w:rsid w:val="008E2004"/>
    <w:rsid w:val="008E26C1"/>
    <w:rsid w:val="008E7014"/>
    <w:rsid w:val="008E7172"/>
    <w:rsid w:val="008E7E48"/>
    <w:rsid w:val="008F001C"/>
    <w:rsid w:val="008F1AC6"/>
    <w:rsid w:val="008F20FF"/>
    <w:rsid w:val="008F5612"/>
    <w:rsid w:val="00900B04"/>
    <w:rsid w:val="00903D45"/>
    <w:rsid w:val="009048DA"/>
    <w:rsid w:val="009058D7"/>
    <w:rsid w:val="009075A8"/>
    <w:rsid w:val="009116FC"/>
    <w:rsid w:val="009126A9"/>
    <w:rsid w:val="0091588F"/>
    <w:rsid w:val="00916D46"/>
    <w:rsid w:val="00916DF8"/>
    <w:rsid w:val="00921117"/>
    <w:rsid w:val="00921E90"/>
    <w:rsid w:val="009240E6"/>
    <w:rsid w:val="009258BB"/>
    <w:rsid w:val="00926999"/>
    <w:rsid w:val="00927541"/>
    <w:rsid w:val="00927745"/>
    <w:rsid w:val="00927E3D"/>
    <w:rsid w:val="00932948"/>
    <w:rsid w:val="00932B0B"/>
    <w:rsid w:val="009341C8"/>
    <w:rsid w:val="009356D8"/>
    <w:rsid w:val="009364B0"/>
    <w:rsid w:val="00936F4D"/>
    <w:rsid w:val="00936F79"/>
    <w:rsid w:val="009405D1"/>
    <w:rsid w:val="009411B7"/>
    <w:rsid w:val="00941D66"/>
    <w:rsid w:val="0094312C"/>
    <w:rsid w:val="00943C95"/>
    <w:rsid w:val="00945E27"/>
    <w:rsid w:val="00950ABE"/>
    <w:rsid w:val="00950D54"/>
    <w:rsid w:val="009525B0"/>
    <w:rsid w:val="0095405D"/>
    <w:rsid w:val="009543CD"/>
    <w:rsid w:val="009544A7"/>
    <w:rsid w:val="00954C02"/>
    <w:rsid w:val="00954CCE"/>
    <w:rsid w:val="0095548C"/>
    <w:rsid w:val="00955EB0"/>
    <w:rsid w:val="0096051B"/>
    <w:rsid w:val="009609B4"/>
    <w:rsid w:val="00964773"/>
    <w:rsid w:val="009649AC"/>
    <w:rsid w:val="00966054"/>
    <w:rsid w:val="00966A0A"/>
    <w:rsid w:val="00966D2A"/>
    <w:rsid w:val="009703A0"/>
    <w:rsid w:val="00971BF4"/>
    <w:rsid w:val="00972DB4"/>
    <w:rsid w:val="0097372D"/>
    <w:rsid w:val="00973845"/>
    <w:rsid w:val="0097497E"/>
    <w:rsid w:val="009764D5"/>
    <w:rsid w:val="009801C5"/>
    <w:rsid w:val="009813F3"/>
    <w:rsid w:val="0098240D"/>
    <w:rsid w:val="00982A9D"/>
    <w:rsid w:val="00984F57"/>
    <w:rsid w:val="00985956"/>
    <w:rsid w:val="009902BB"/>
    <w:rsid w:val="009909FE"/>
    <w:rsid w:val="009937F4"/>
    <w:rsid w:val="00995742"/>
    <w:rsid w:val="00997370"/>
    <w:rsid w:val="009A0FEF"/>
    <w:rsid w:val="009A2338"/>
    <w:rsid w:val="009A478C"/>
    <w:rsid w:val="009A7322"/>
    <w:rsid w:val="009B2366"/>
    <w:rsid w:val="009B2F9F"/>
    <w:rsid w:val="009B3170"/>
    <w:rsid w:val="009B33B0"/>
    <w:rsid w:val="009B5F8B"/>
    <w:rsid w:val="009B6E65"/>
    <w:rsid w:val="009C1072"/>
    <w:rsid w:val="009C14B7"/>
    <w:rsid w:val="009C43EA"/>
    <w:rsid w:val="009C540E"/>
    <w:rsid w:val="009D00F4"/>
    <w:rsid w:val="009D1927"/>
    <w:rsid w:val="009D241E"/>
    <w:rsid w:val="009D2B5A"/>
    <w:rsid w:val="009D3F0A"/>
    <w:rsid w:val="009D5089"/>
    <w:rsid w:val="009D75E8"/>
    <w:rsid w:val="009D7A0C"/>
    <w:rsid w:val="009D7EEA"/>
    <w:rsid w:val="009E026E"/>
    <w:rsid w:val="009E2F7B"/>
    <w:rsid w:val="009E356B"/>
    <w:rsid w:val="009E3CCA"/>
    <w:rsid w:val="009E4A4A"/>
    <w:rsid w:val="009E5B2E"/>
    <w:rsid w:val="009E66D6"/>
    <w:rsid w:val="009F3F3B"/>
    <w:rsid w:val="009F4E2E"/>
    <w:rsid w:val="009F61EC"/>
    <w:rsid w:val="009F7E75"/>
    <w:rsid w:val="00A02406"/>
    <w:rsid w:val="00A0278A"/>
    <w:rsid w:val="00A0521D"/>
    <w:rsid w:val="00A06099"/>
    <w:rsid w:val="00A06D02"/>
    <w:rsid w:val="00A0780F"/>
    <w:rsid w:val="00A1138A"/>
    <w:rsid w:val="00A1159A"/>
    <w:rsid w:val="00A11762"/>
    <w:rsid w:val="00A17F05"/>
    <w:rsid w:val="00A21E1A"/>
    <w:rsid w:val="00A2230F"/>
    <w:rsid w:val="00A231FF"/>
    <w:rsid w:val="00A23503"/>
    <w:rsid w:val="00A23C2E"/>
    <w:rsid w:val="00A23F0B"/>
    <w:rsid w:val="00A24641"/>
    <w:rsid w:val="00A2631E"/>
    <w:rsid w:val="00A30286"/>
    <w:rsid w:val="00A3056D"/>
    <w:rsid w:val="00A30788"/>
    <w:rsid w:val="00A324E7"/>
    <w:rsid w:val="00A33646"/>
    <w:rsid w:val="00A33A68"/>
    <w:rsid w:val="00A34A07"/>
    <w:rsid w:val="00A36B9A"/>
    <w:rsid w:val="00A3725D"/>
    <w:rsid w:val="00A37C3E"/>
    <w:rsid w:val="00A40691"/>
    <w:rsid w:val="00A40FC5"/>
    <w:rsid w:val="00A42EC7"/>
    <w:rsid w:val="00A43EB3"/>
    <w:rsid w:val="00A43F19"/>
    <w:rsid w:val="00A47B38"/>
    <w:rsid w:val="00A52B55"/>
    <w:rsid w:val="00A57D64"/>
    <w:rsid w:val="00A61893"/>
    <w:rsid w:val="00A6461A"/>
    <w:rsid w:val="00A6462B"/>
    <w:rsid w:val="00A65221"/>
    <w:rsid w:val="00A67587"/>
    <w:rsid w:val="00A724DF"/>
    <w:rsid w:val="00A73C5D"/>
    <w:rsid w:val="00A76C5B"/>
    <w:rsid w:val="00A77AF7"/>
    <w:rsid w:val="00A81D47"/>
    <w:rsid w:val="00A828B1"/>
    <w:rsid w:val="00A83F8B"/>
    <w:rsid w:val="00A840CC"/>
    <w:rsid w:val="00A849D3"/>
    <w:rsid w:val="00A85942"/>
    <w:rsid w:val="00A934A7"/>
    <w:rsid w:val="00A95650"/>
    <w:rsid w:val="00A977E3"/>
    <w:rsid w:val="00AA0B68"/>
    <w:rsid w:val="00AA0C51"/>
    <w:rsid w:val="00AA0E68"/>
    <w:rsid w:val="00AA180B"/>
    <w:rsid w:val="00AA34EA"/>
    <w:rsid w:val="00AA47DE"/>
    <w:rsid w:val="00AA4844"/>
    <w:rsid w:val="00AA6BA2"/>
    <w:rsid w:val="00AA737D"/>
    <w:rsid w:val="00AB3071"/>
    <w:rsid w:val="00AB458E"/>
    <w:rsid w:val="00AB6209"/>
    <w:rsid w:val="00AC0239"/>
    <w:rsid w:val="00AC4E4A"/>
    <w:rsid w:val="00AC691A"/>
    <w:rsid w:val="00AD19A4"/>
    <w:rsid w:val="00AD5830"/>
    <w:rsid w:val="00AD76D1"/>
    <w:rsid w:val="00AE182B"/>
    <w:rsid w:val="00AE2B2F"/>
    <w:rsid w:val="00AE4685"/>
    <w:rsid w:val="00AE4E10"/>
    <w:rsid w:val="00AF1245"/>
    <w:rsid w:val="00AF2665"/>
    <w:rsid w:val="00AF2D22"/>
    <w:rsid w:val="00AF6B26"/>
    <w:rsid w:val="00B00B2F"/>
    <w:rsid w:val="00B00E60"/>
    <w:rsid w:val="00B01FDA"/>
    <w:rsid w:val="00B04338"/>
    <w:rsid w:val="00B0470F"/>
    <w:rsid w:val="00B12466"/>
    <w:rsid w:val="00B14281"/>
    <w:rsid w:val="00B143DF"/>
    <w:rsid w:val="00B165D8"/>
    <w:rsid w:val="00B169E4"/>
    <w:rsid w:val="00B16CE1"/>
    <w:rsid w:val="00B20118"/>
    <w:rsid w:val="00B201CA"/>
    <w:rsid w:val="00B21DE2"/>
    <w:rsid w:val="00B249B7"/>
    <w:rsid w:val="00B260F8"/>
    <w:rsid w:val="00B26BB2"/>
    <w:rsid w:val="00B27C41"/>
    <w:rsid w:val="00B3028D"/>
    <w:rsid w:val="00B30E86"/>
    <w:rsid w:val="00B34CE2"/>
    <w:rsid w:val="00B35A0B"/>
    <w:rsid w:val="00B37D00"/>
    <w:rsid w:val="00B40B56"/>
    <w:rsid w:val="00B41350"/>
    <w:rsid w:val="00B42047"/>
    <w:rsid w:val="00B421F5"/>
    <w:rsid w:val="00B42A91"/>
    <w:rsid w:val="00B44592"/>
    <w:rsid w:val="00B5033B"/>
    <w:rsid w:val="00B5052E"/>
    <w:rsid w:val="00B50D5C"/>
    <w:rsid w:val="00B50E60"/>
    <w:rsid w:val="00B54604"/>
    <w:rsid w:val="00B56F07"/>
    <w:rsid w:val="00B60407"/>
    <w:rsid w:val="00B6503A"/>
    <w:rsid w:val="00B65070"/>
    <w:rsid w:val="00B661C3"/>
    <w:rsid w:val="00B6741E"/>
    <w:rsid w:val="00B71453"/>
    <w:rsid w:val="00B72443"/>
    <w:rsid w:val="00B740EC"/>
    <w:rsid w:val="00B746C1"/>
    <w:rsid w:val="00B74B6D"/>
    <w:rsid w:val="00B76618"/>
    <w:rsid w:val="00B8026C"/>
    <w:rsid w:val="00B84BD9"/>
    <w:rsid w:val="00B86265"/>
    <w:rsid w:val="00B863E8"/>
    <w:rsid w:val="00B86A6F"/>
    <w:rsid w:val="00B86DC0"/>
    <w:rsid w:val="00B901EF"/>
    <w:rsid w:val="00B9052E"/>
    <w:rsid w:val="00B90C9B"/>
    <w:rsid w:val="00B90E91"/>
    <w:rsid w:val="00B9122E"/>
    <w:rsid w:val="00B91E2A"/>
    <w:rsid w:val="00B9255D"/>
    <w:rsid w:val="00B93907"/>
    <w:rsid w:val="00B9551B"/>
    <w:rsid w:val="00BA0AF7"/>
    <w:rsid w:val="00BA197E"/>
    <w:rsid w:val="00BA3F75"/>
    <w:rsid w:val="00BA4638"/>
    <w:rsid w:val="00BA6049"/>
    <w:rsid w:val="00BA6B4F"/>
    <w:rsid w:val="00BA7A5B"/>
    <w:rsid w:val="00BB0A0A"/>
    <w:rsid w:val="00BB1334"/>
    <w:rsid w:val="00BB1416"/>
    <w:rsid w:val="00BB6916"/>
    <w:rsid w:val="00BC0BEE"/>
    <w:rsid w:val="00BC1137"/>
    <w:rsid w:val="00BC558F"/>
    <w:rsid w:val="00BC6380"/>
    <w:rsid w:val="00BC714D"/>
    <w:rsid w:val="00BD1DD4"/>
    <w:rsid w:val="00BD3317"/>
    <w:rsid w:val="00BD5694"/>
    <w:rsid w:val="00BD6BD0"/>
    <w:rsid w:val="00BD71ED"/>
    <w:rsid w:val="00BE1C38"/>
    <w:rsid w:val="00BE203D"/>
    <w:rsid w:val="00BE45F2"/>
    <w:rsid w:val="00BE6E46"/>
    <w:rsid w:val="00BF02B9"/>
    <w:rsid w:val="00BF5593"/>
    <w:rsid w:val="00BF693C"/>
    <w:rsid w:val="00C0070D"/>
    <w:rsid w:val="00C00798"/>
    <w:rsid w:val="00C00B20"/>
    <w:rsid w:val="00C04C4C"/>
    <w:rsid w:val="00C05052"/>
    <w:rsid w:val="00C05B1A"/>
    <w:rsid w:val="00C079BC"/>
    <w:rsid w:val="00C07D10"/>
    <w:rsid w:val="00C10DCD"/>
    <w:rsid w:val="00C11ABA"/>
    <w:rsid w:val="00C1238C"/>
    <w:rsid w:val="00C1318D"/>
    <w:rsid w:val="00C2048C"/>
    <w:rsid w:val="00C20D27"/>
    <w:rsid w:val="00C21787"/>
    <w:rsid w:val="00C22F71"/>
    <w:rsid w:val="00C300BB"/>
    <w:rsid w:val="00C30FA6"/>
    <w:rsid w:val="00C324B8"/>
    <w:rsid w:val="00C33E52"/>
    <w:rsid w:val="00C36DEC"/>
    <w:rsid w:val="00C3773B"/>
    <w:rsid w:val="00C37A68"/>
    <w:rsid w:val="00C400B3"/>
    <w:rsid w:val="00C42AFB"/>
    <w:rsid w:val="00C44321"/>
    <w:rsid w:val="00C45CDE"/>
    <w:rsid w:val="00C475AE"/>
    <w:rsid w:val="00C504F7"/>
    <w:rsid w:val="00C50BE7"/>
    <w:rsid w:val="00C523A6"/>
    <w:rsid w:val="00C52F3A"/>
    <w:rsid w:val="00C553CC"/>
    <w:rsid w:val="00C55441"/>
    <w:rsid w:val="00C56217"/>
    <w:rsid w:val="00C566D6"/>
    <w:rsid w:val="00C621FD"/>
    <w:rsid w:val="00C6257F"/>
    <w:rsid w:val="00C62A6D"/>
    <w:rsid w:val="00C64FA4"/>
    <w:rsid w:val="00C65154"/>
    <w:rsid w:val="00C659FB"/>
    <w:rsid w:val="00C70978"/>
    <w:rsid w:val="00C70C55"/>
    <w:rsid w:val="00C72CDD"/>
    <w:rsid w:val="00C73D88"/>
    <w:rsid w:val="00C743CC"/>
    <w:rsid w:val="00C75415"/>
    <w:rsid w:val="00C758AA"/>
    <w:rsid w:val="00C76378"/>
    <w:rsid w:val="00C76722"/>
    <w:rsid w:val="00C770F7"/>
    <w:rsid w:val="00C77832"/>
    <w:rsid w:val="00C81F56"/>
    <w:rsid w:val="00C8262C"/>
    <w:rsid w:val="00C84515"/>
    <w:rsid w:val="00C856CB"/>
    <w:rsid w:val="00C86A9A"/>
    <w:rsid w:val="00C9071E"/>
    <w:rsid w:val="00C92312"/>
    <w:rsid w:val="00C92E21"/>
    <w:rsid w:val="00C95F9C"/>
    <w:rsid w:val="00CA0F1C"/>
    <w:rsid w:val="00CA107F"/>
    <w:rsid w:val="00CA1B19"/>
    <w:rsid w:val="00CA1F12"/>
    <w:rsid w:val="00CA2981"/>
    <w:rsid w:val="00CA5382"/>
    <w:rsid w:val="00CA6E78"/>
    <w:rsid w:val="00CA7CD0"/>
    <w:rsid w:val="00CB005E"/>
    <w:rsid w:val="00CB08E5"/>
    <w:rsid w:val="00CB0B53"/>
    <w:rsid w:val="00CB4DAF"/>
    <w:rsid w:val="00CB78CB"/>
    <w:rsid w:val="00CC1D1B"/>
    <w:rsid w:val="00CC29DA"/>
    <w:rsid w:val="00CC2C38"/>
    <w:rsid w:val="00CC5299"/>
    <w:rsid w:val="00CC6E71"/>
    <w:rsid w:val="00CC7A4E"/>
    <w:rsid w:val="00CD100F"/>
    <w:rsid w:val="00CD50A8"/>
    <w:rsid w:val="00CE1E36"/>
    <w:rsid w:val="00CE2AB7"/>
    <w:rsid w:val="00CE54C7"/>
    <w:rsid w:val="00CE7580"/>
    <w:rsid w:val="00CE7E6C"/>
    <w:rsid w:val="00CF2029"/>
    <w:rsid w:val="00CF2368"/>
    <w:rsid w:val="00CF34DD"/>
    <w:rsid w:val="00CF490A"/>
    <w:rsid w:val="00CF5D30"/>
    <w:rsid w:val="00D008B6"/>
    <w:rsid w:val="00D008D0"/>
    <w:rsid w:val="00D016F4"/>
    <w:rsid w:val="00D03EE5"/>
    <w:rsid w:val="00D040E4"/>
    <w:rsid w:val="00D05DD6"/>
    <w:rsid w:val="00D0716B"/>
    <w:rsid w:val="00D072DC"/>
    <w:rsid w:val="00D07AC9"/>
    <w:rsid w:val="00D108CA"/>
    <w:rsid w:val="00D12103"/>
    <w:rsid w:val="00D136CB"/>
    <w:rsid w:val="00D15774"/>
    <w:rsid w:val="00D23B55"/>
    <w:rsid w:val="00D24099"/>
    <w:rsid w:val="00D2534E"/>
    <w:rsid w:val="00D25766"/>
    <w:rsid w:val="00D272B0"/>
    <w:rsid w:val="00D32D95"/>
    <w:rsid w:val="00D36188"/>
    <w:rsid w:val="00D40238"/>
    <w:rsid w:val="00D40E54"/>
    <w:rsid w:val="00D40F97"/>
    <w:rsid w:val="00D4524A"/>
    <w:rsid w:val="00D45FDE"/>
    <w:rsid w:val="00D50A52"/>
    <w:rsid w:val="00D50F88"/>
    <w:rsid w:val="00D54578"/>
    <w:rsid w:val="00D54FE2"/>
    <w:rsid w:val="00D60489"/>
    <w:rsid w:val="00D60E3C"/>
    <w:rsid w:val="00D62B69"/>
    <w:rsid w:val="00D65F4A"/>
    <w:rsid w:val="00D70D88"/>
    <w:rsid w:val="00D70F1D"/>
    <w:rsid w:val="00D71321"/>
    <w:rsid w:val="00D714E7"/>
    <w:rsid w:val="00D71E34"/>
    <w:rsid w:val="00D723CC"/>
    <w:rsid w:val="00D728F8"/>
    <w:rsid w:val="00D72E67"/>
    <w:rsid w:val="00D73642"/>
    <w:rsid w:val="00D800EF"/>
    <w:rsid w:val="00D824DC"/>
    <w:rsid w:val="00D82550"/>
    <w:rsid w:val="00D84607"/>
    <w:rsid w:val="00D84809"/>
    <w:rsid w:val="00D84B89"/>
    <w:rsid w:val="00D866F0"/>
    <w:rsid w:val="00D905B1"/>
    <w:rsid w:val="00D945BA"/>
    <w:rsid w:val="00DA0E82"/>
    <w:rsid w:val="00DA1A3D"/>
    <w:rsid w:val="00DA1B9F"/>
    <w:rsid w:val="00DA1C74"/>
    <w:rsid w:val="00DA24A0"/>
    <w:rsid w:val="00DA5679"/>
    <w:rsid w:val="00DA75D0"/>
    <w:rsid w:val="00DB2C26"/>
    <w:rsid w:val="00DB2DB1"/>
    <w:rsid w:val="00DB349D"/>
    <w:rsid w:val="00DB3914"/>
    <w:rsid w:val="00DB5016"/>
    <w:rsid w:val="00DB755E"/>
    <w:rsid w:val="00DC0FAB"/>
    <w:rsid w:val="00DC3D41"/>
    <w:rsid w:val="00DC45E5"/>
    <w:rsid w:val="00DC5C41"/>
    <w:rsid w:val="00DD0025"/>
    <w:rsid w:val="00DD0948"/>
    <w:rsid w:val="00DD22B7"/>
    <w:rsid w:val="00DD37EF"/>
    <w:rsid w:val="00DD52F2"/>
    <w:rsid w:val="00DD5A5A"/>
    <w:rsid w:val="00DD6335"/>
    <w:rsid w:val="00DE7EB3"/>
    <w:rsid w:val="00DF12C6"/>
    <w:rsid w:val="00DF42E8"/>
    <w:rsid w:val="00DF5094"/>
    <w:rsid w:val="00DF6C5F"/>
    <w:rsid w:val="00DF77DA"/>
    <w:rsid w:val="00DF78A1"/>
    <w:rsid w:val="00DF7E24"/>
    <w:rsid w:val="00E01EDF"/>
    <w:rsid w:val="00E02A7F"/>
    <w:rsid w:val="00E0499C"/>
    <w:rsid w:val="00E05173"/>
    <w:rsid w:val="00E05D00"/>
    <w:rsid w:val="00E06BF4"/>
    <w:rsid w:val="00E07711"/>
    <w:rsid w:val="00E100AB"/>
    <w:rsid w:val="00E10372"/>
    <w:rsid w:val="00E1420C"/>
    <w:rsid w:val="00E15628"/>
    <w:rsid w:val="00E15B49"/>
    <w:rsid w:val="00E16E12"/>
    <w:rsid w:val="00E173A9"/>
    <w:rsid w:val="00E17FA1"/>
    <w:rsid w:val="00E32207"/>
    <w:rsid w:val="00E37448"/>
    <w:rsid w:val="00E40568"/>
    <w:rsid w:val="00E41ADA"/>
    <w:rsid w:val="00E43D79"/>
    <w:rsid w:val="00E43DE4"/>
    <w:rsid w:val="00E4455D"/>
    <w:rsid w:val="00E4655F"/>
    <w:rsid w:val="00E46958"/>
    <w:rsid w:val="00E46C66"/>
    <w:rsid w:val="00E50195"/>
    <w:rsid w:val="00E5077F"/>
    <w:rsid w:val="00E52525"/>
    <w:rsid w:val="00E536D2"/>
    <w:rsid w:val="00E54278"/>
    <w:rsid w:val="00E545BC"/>
    <w:rsid w:val="00E5691F"/>
    <w:rsid w:val="00E56E05"/>
    <w:rsid w:val="00E60276"/>
    <w:rsid w:val="00E619C7"/>
    <w:rsid w:val="00E62E79"/>
    <w:rsid w:val="00E630BB"/>
    <w:rsid w:val="00E64637"/>
    <w:rsid w:val="00E66DBD"/>
    <w:rsid w:val="00E74C0D"/>
    <w:rsid w:val="00E7519D"/>
    <w:rsid w:val="00E76B21"/>
    <w:rsid w:val="00E81DAF"/>
    <w:rsid w:val="00E83BBD"/>
    <w:rsid w:val="00E841C6"/>
    <w:rsid w:val="00E86916"/>
    <w:rsid w:val="00E9061C"/>
    <w:rsid w:val="00E90D96"/>
    <w:rsid w:val="00E91F5F"/>
    <w:rsid w:val="00E924E4"/>
    <w:rsid w:val="00E93A6B"/>
    <w:rsid w:val="00E97EC1"/>
    <w:rsid w:val="00EA0265"/>
    <w:rsid w:val="00EA3A61"/>
    <w:rsid w:val="00EA46DA"/>
    <w:rsid w:val="00EA4BA6"/>
    <w:rsid w:val="00EA4FB7"/>
    <w:rsid w:val="00EA52CB"/>
    <w:rsid w:val="00EA59A6"/>
    <w:rsid w:val="00EA7AAF"/>
    <w:rsid w:val="00EB0D7C"/>
    <w:rsid w:val="00EB105F"/>
    <w:rsid w:val="00EB1CFE"/>
    <w:rsid w:val="00EB1E4A"/>
    <w:rsid w:val="00EB2706"/>
    <w:rsid w:val="00EB32F6"/>
    <w:rsid w:val="00EB3365"/>
    <w:rsid w:val="00EB53A5"/>
    <w:rsid w:val="00EB5830"/>
    <w:rsid w:val="00EB77F1"/>
    <w:rsid w:val="00EB7892"/>
    <w:rsid w:val="00EC0147"/>
    <w:rsid w:val="00EC5477"/>
    <w:rsid w:val="00EC565F"/>
    <w:rsid w:val="00EC741B"/>
    <w:rsid w:val="00EC7575"/>
    <w:rsid w:val="00EC7DC2"/>
    <w:rsid w:val="00ED0941"/>
    <w:rsid w:val="00ED16FB"/>
    <w:rsid w:val="00ED39BB"/>
    <w:rsid w:val="00ED3C74"/>
    <w:rsid w:val="00ED5EF4"/>
    <w:rsid w:val="00ED6D6D"/>
    <w:rsid w:val="00EE0EAF"/>
    <w:rsid w:val="00EE3735"/>
    <w:rsid w:val="00EE52B6"/>
    <w:rsid w:val="00EE5CE6"/>
    <w:rsid w:val="00EE70D8"/>
    <w:rsid w:val="00EF003F"/>
    <w:rsid w:val="00EF03AC"/>
    <w:rsid w:val="00EF2693"/>
    <w:rsid w:val="00EF27E5"/>
    <w:rsid w:val="00EF2F1C"/>
    <w:rsid w:val="00EF33FA"/>
    <w:rsid w:val="00EF3AC3"/>
    <w:rsid w:val="00EF7B0A"/>
    <w:rsid w:val="00EF7DEC"/>
    <w:rsid w:val="00F02446"/>
    <w:rsid w:val="00F03E24"/>
    <w:rsid w:val="00F04313"/>
    <w:rsid w:val="00F05CD2"/>
    <w:rsid w:val="00F05D8B"/>
    <w:rsid w:val="00F06E2B"/>
    <w:rsid w:val="00F10171"/>
    <w:rsid w:val="00F10AFC"/>
    <w:rsid w:val="00F1297D"/>
    <w:rsid w:val="00F13616"/>
    <w:rsid w:val="00F14713"/>
    <w:rsid w:val="00F15B3F"/>
    <w:rsid w:val="00F16ACA"/>
    <w:rsid w:val="00F16DB8"/>
    <w:rsid w:val="00F1735C"/>
    <w:rsid w:val="00F1749A"/>
    <w:rsid w:val="00F214F5"/>
    <w:rsid w:val="00F224EC"/>
    <w:rsid w:val="00F24C24"/>
    <w:rsid w:val="00F2660E"/>
    <w:rsid w:val="00F27FC5"/>
    <w:rsid w:val="00F301F6"/>
    <w:rsid w:val="00F30C08"/>
    <w:rsid w:val="00F312FA"/>
    <w:rsid w:val="00F324EE"/>
    <w:rsid w:val="00F32520"/>
    <w:rsid w:val="00F34C3B"/>
    <w:rsid w:val="00F37CD4"/>
    <w:rsid w:val="00F412E2"/>
    <w:rsid w:val="00F42B20"/>
    <w:rsid w:val="00F42DCC"/>
    <w:rsid w:val="00F433DC"/>
    <w:rsid w:val="00F45874"/>
    <w:rsid w:val="00F465FE"/>
    <w:rsid w:val="00F477E9"/>
    <w:rsid w:val="00F52149"/>
    <w:rsid w:val="00F548B6"/>
    <w:rsid w:val="00F54A54"/>
    <w:rsid w:val="00F619AF"/>
    <w:rsid w:val="00F61B53"/>
    <w:rsid w:val="00F636B5"/>
    <w:rsid w:val="00F63E2D"/>
    <w:rsid w:val="00F64D71"/>
    <w:rsid w:val="00F65C97"/>
    <w:rsid w:val="00F67CBE"/>
    <w:rsid w:val="00F70BD2"/>
    <w:rsid w:val="00F74FD7"/>
    <w:rsid w:val="00F75727"/>
    <w:rsid w:val="00F76169"/>
    <w:rsid w:val="00F84506"/>
    <w:rsid w:val="00F849AA"/>
    <w:rsid w:val="00F84A13"/>
    <w:rsid w:val="00F84D85"/>
    <w:rsid w:val="00F90D15"/>
    <w:rsid w:val="00F91700"/>
    <w:rsid w:val="00F91D2E"/>
    <w:rsid w:val="00F921DD"/>
    <w:rsid w:val="00F922FB"/>
    <w:rsid w:val="00F92382"/>
    <w:rsid w:val="00F92610"/>
    <w:rsid w:val="00F92703"/>
    <w:rsid w:val="00F93BFA"/>
    <w:rsid w:val="00F958C3"/>
    <w:rsid w:val="00FA0838"/>
    <w:rsid w:val="00FA55C3"/>
    <w:rsid w:val="00FA6820"/>
    <w:rsid w:val="00FA6861"/>
    <w:rsid w:val="00FB0608"/>
    <w:rsid w:val="00FB0C4A"/>
    <w:rsid w:val="00FB22E9"/>
    <w:rsid w:val="00FB3205"/>
    <w:rsid w:val="00FB47DA"/>
    <w:rsid w:val="00FB4BB5"/>
    <w:rsid w:val="00FB4E99"/>
    <w:rsid w:val="00FB5A26"/>
    <w:rsid w:val="00FB712F"/>
    <w:rsid w:val="00FB72B3"/>
    <w:rsid w:val="00FC09D9"/>
    <w:rsid w:val="00FC0D6A"/>
    <w:rsid w:val="00FC1587"/>
    <w:rsid w:val="00FC303F"/>
    <w:rsid w:val="00FC4783"/>
    <w:rsid w:val="00FC4BDD"/>
    <w:rsid w:val="00FC6F82"/>
    <w:rsid w:val="00FD08D1"/>
    <w:rsid w:val="00FD0F20"/>
    <w:rsid w:val="00FD11FE"/>
    <w:rsid w:val="00FD77A9"/>
    <w:rsid w:val="00FD785F"/>
    <w:rsid w:val="00FE03E3"/>
    <w:rsid w:val="00FE1BE3"/>
    <w:rsid w:val="00FE4860"/>
    <w:rsid w:val="00FE76CF"/>
    <w:rsid w:val="00FE7AFB"/>
    <w:rsid w:val="00FE7E2D"/>
    <w:rsid w:val="00FF0CF0"/>
    <w:rsid w:val="00FF24FB"/>
    <w:rsid w:val="00FF5546"/>
    <w:rsid w:val="00FF7EF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C36"/>
    <w:rPr>
      <w:sz w:val="24"/>
      <w:szCs w:val="24"/>
    </w:rPr>
  </w:style>
  <w:style w:type="paragraph" w:styleId="1">
    <w:name w:val="heading 1"/>
    <w:basedOn w:val="a"/>
    <w:link w:val="Kop1Teken"/>
    <w:uiPriority w:val="99"/>
    <w:qFormat/>
    <w:rsid w:val="008B7EE1"/>
    <w:pPr>
      <w:numPr>
        <w:numId w:val="9"/>
      </w:numPr>
      <w:spacing w:before="240" w:after="120"/>
      <w:outlineLvl w:val="0"/>
    </w:pPr>
    <w:rPr>
      <w:rFonts w:ascii="Times New Roman" w:hAnsi="Times New Roman"/>
      <w:b/>
      <w:bCs/>
      <w:color w:val="000000"/>
      <w:kern w:val="36"/>
      <w:sz w:val="33"/>
      <w:szCs w:val="3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Kop1Teken">
    <w:name w:val="Kop 1 Teken"/>
    <w:basedOn w:val="a0"/>
    <w:link w:val="1"/>
    <w:uiPriority w:val="99"/>
    <w:locked/>
    <w:rsid w:val="008B7EE1"/>
    <w:rPr>
      <w:rFonts w:ascii="Times New Roman" w:hAnsi="Times New Roman"/>
      <w:b/>
      <w:color w:val="000000"/>
      <w:kern w:val="36"/>
      <w:sz w:val="33"/>
    </w:rPr>
  </w:style>
  <w:style w:type="paragraph" w:customStyle="1" w:styleId="Kleurrijkelijst-accent11">
    <w:name w:val="Kleurrijke lijst - accent 11"/>
    <w:basedOn w:val="a"/>
    <w:uiPriority w:val="99"/>
    <w:rsid w:val="006225CC"/>
    <w:pPr>
      <w:ind w:left="720"/>
      <w:contextualSpacing/>
    </w:pPr>
  </w:style>
  <w:style w:type="character" w:styleId="a3">
    <w:name w:val="Hyperlink"/>
    <w:basedOn w:val="a0"/>
    <w:uiPriority w:val="99"/>
    <w:rsid w:val="00B27C41"/>
    <w:rPr>
      <w:rFonts w:cs="Times New Roman"/>
      <w:color w:val="0000FF"/>
      <w:u w:val="single"/>
    </w:rPr>
  </w:style>
  <w:style w:type="character" w:customStyle="1" w:styleId="nowrap1">
    <w:name w:val="nowrap1"/>
    <w:uiPriority w:val="99"/>
    <w:rsid w:val="0051610C"/>
  </w:style>
  <w:style w:type="character" w:customStyle="1" w:styleId="highlight1">
    <w:name w:val="highlight1"/>
    <w:uiPriority w:val="99"/>
    <w:rsid w:val="008B7EE1"/>
    <w:rPr>
      <w:shd w:val="clear" w:color="auto" w:fill="F2F5F8"/>
    </w:rPr>
  </w:style>
  <w:style w:type="paragraph" w:styleId="a4">
    <w:name w:val="header"/>
    <w:basedOn w:val="a"/>
    <w:link w:val="KoptekstTeken"/>
    <w:uiPriority w:val="99"/>
    <w:rsid w:val="00943C95"/>
    <w:pPr>
      <w:tabs>
        <w:tab w:val="center" w:pos="4536"/>
        <w:tab w:val="right" w:pos="9072"/>
      </w:tabs>
    </w:pPr>
    <w:rPr>
      <w:sz w:val="20"/>
      <w:szCs w:val="20"/>
    </w:rPr>
  </w:style>
  <w:style w:type="character" w:customStyle="1" w:styleId="KoptekstTeken">
    <w:name w:val="Koptekst Teken"/>
    <w:basedOn w:val="a0"/>
    <w:link w:val="a4"/>
    <w:uiPriority w:val="99"/>
    <w:locked/>
    <w:rsid w:val="00943C95"/>
  </w:style>
  <w:style w:type="paragraph" w:styleId="a5">
    <w:name w:val="footer"/>
    <w:basedOn w:val="a"/>
    <w:link w:val="VoettekstTeken"/>
    <w:uiPriority w:val="99"/>
    <w:rsid w:val="00943C95"/>
    <w:pPr>
      <w:tabs>
        <w:tab w:val="center" w:pos="4536"/>
        <w:tab w:val="right" w:pos="9072"/>
      </w:tabs>
    </w:pPr>
    <w:rPr>
      <w:sz w:val="20"/>
      <w:szCs w:val="20"/>
    </w:rPr>
  </w:style>
  <w:style w:type="character" w:customStyle="1" w:styleId="VoettekstTeken">
    <w:name w:val="Voettekst Teken"/>
    <w:basedOn w:val="a0"/>
    <w:link w:val="a5"/>
    <w:uiPriority w:val="99"/>
    <w:locked/>
    <w:rsid w:val="00943C95"/>
  </w:style>
  <w:style w:type="paragraph" w:customStyle="1" w:styleId="EndNoteBibliographyTitle">
    <w:name w:val="EndNote Bibliography Title"/>
    <w:basedOn w:val="a"/>
    <w:uiPriority w:val="99"/>
    <w:rsid w:val="00943C95"/>
    <w:pPr>
      <w:jc w:val="center"/>
    </w:pPr>
  </w:style>
  <w:style w:type="paragraph" w:customStyle="1" w:styleId="EndNoteBibliography">
    <w:name w:val="EndNote Bibliography"/>
    <w:basedOn w:val="a"/>
    <w:uiPriority w:val="99"/>
    <w:rsid w:val="00943C95"/>
  </w:style>
  <w:style w:type="paragraph" w:styleId="a6">
    <w:name w:val="No Spacing"/>
    <w:uiPriority w:val="99"/>
    <w:qFormat/>
    <w:rsid w:val="00DD22B7"/>
    <w:rPr>
      <w:sz w:val="24"/>
      <w:szCs w:val="24"/>
    </w:rPr>
  </w:style>
  <w:style w:type="paragraph" w:customStyle="1" w:styleId="Geenafstand1">
    <w:name w:val="Geen afstand1"/>
    <w:basedOn w:val="a"/>
    <w:uiPriority w:val="99"/>
    <w:rsid w:val="006F0CC0"/>
    <w:rPr>
      <w:rFonts w:ascii="Calibri" w:hAnsi="Calibri"/>
      <w:sz w:val="22"/>
      <w:szCs w:val="22"/>
      <w:lang w:val="en-US" w:eastAsia="en-US"/>
    </w:rPr>
  </w:style>
  <w:style w:type="character" w:styleId="a7">
    <w:name w:val="annotation reference"/>
    <w:basedOn w:val="a0"/>
    <w:uiPriority w:val="99"/>
    <w:semiHidden/>
    <w:rsid w:val="006A419C"/>
    <w:rPr>
      <w:rFonts w:cs="Times New Roman"/>
      <w:sz w:val="16"/>
    </w:rPr>
  </w:style>
  <w:style w:type="paragraph" w:styleId="a8">
    <w:name w:val="annotation text"/>
    <w:basedOn w:val="a"/>
    <w:link w:val="TekstopmerkingTeken"/>
    <w:uiPriority w:val="99"/>
    <w:semiHidden/>
    <w:rsid w:val="006A419C"/>
    <w:rPr>
      <w:sz w:val="20"/>
      <w:szCs w:val="20"/>
    </w:rPr>
  </w:style>
  <w:style w:type="character" w:customStyle="1" w:styleId="TekstopmerkingTeken">
    <w:name w:val="Tekst opmerking Teken"/>
    <w:basedOn w:val="a0"/>
    <w:link w:val="a8"/>
    <w:uiPriority w:val="99"/>
    <w:semiHidden/>
    <w:locked/>
    <w:rsid w:val="006A419C"/>
    <w:rPr>
      <w:sz w:val="20"/>
    </w:rPr>
  </w:style>
  <w:style w:type="paragraph" w:styleId="a9">
    <w:name w:val="annotation subject"/>
    <w:basedOn w:val="a8"/>
    <w:next w:val="a8"/>
    <w:link w:val="OnderwerpvanopmerkingTeken"/>
    <w:uiPriority w:val="99"/>
    <w:semiHidden/>
    <w:rsid w:val="006A419C"/>
    <w:rPr>
      <w:b/>
      <w:bCs/>
    </w:rPr>
  </w:style>
  <w:style w:type="character" w:customStyle="1" w:styleId="OnderwerpvanopmerkingTeken">
    <w:name w:val="Onderwerp van opmerking Teken"/>
    <w:basedOn w:val="TekstopmerkingTeken"/>
    <w:link w:val="a9"/>
    <w:uiPriority w:val="99"/>
    <w:semiHidden/>
    <w:locked/>
    <w:rsid w:val="006A419C"/>
    <w:rPr>
      <w:b/>
      <w:sz w:val="20"/>
    </w:rPr>
  </w:style>
  <w:style w:type="paragraph" w:styleId="aa">
    <w:name w:val="Balloon Text"/>
    <w:basedOn w:val="a"/>
    <w:link w:val="BallontekstTeken"/>
    <w:uiPriority w:val="99"/>
    <w:semiHidden/>
    <w:rsid w:val="006A419C"/>
    <w:rPr>
      <w:rFonts w:ascii="Tahoma" w:hAnsi="Tahoma"/>
      <w:sz w:val="16"/>
      <w:szCs w:val="16"/>
    </w:rPr>
  </w:style>
  <w:style w:type="character" w:customStyle="1" w:styleId="BallontekstTeken">
    <w:name w:val="Ballontekst Teken"/>
    <w:basedOn w:val="a0"/>
    <w:link w:val="aa"/>
    <w:uiPriority w:val="99"/>
    <w:semiHidden/>
    <w:locked/>
    <w:rsid w:val="006A419C"/>
    <w:rPr>
      <w:rFonts w:ascii="Tahoma" w:hAnsi="Tahoma"/>
      <w:sz w:val="16"/>
    </w:rPr>
  </w:style>
  <w:style w:type="paragraph" w:styleId="ab">
    <w:name w:val="Normal (Web)"/>
    <w:basedOn w:val="a"/>
    <w:uiPriority w:val="99"/>
    <w:semiHidden/>
    <w:rsid w:val="00A67587"/>
    <w:pPr>
      <w:spacing w:before="100" w:beforeAutospacing="1" w:after="100" w:afterAutospacing="1"/>
    </w:pPr>
    <w:rPr>
      <w:rFonts w:ascii="Times" w:hAnsi="Times"/>
      <w:sz w:val="20"/>
      <w:szCs w:val="20"/>
      <w:lang w:val="da-DK" w:eastAsia="da-DK"/>
    </w:rPr>
  </w:style>
  <w:style w:type="paragraph" w:customStyle="1" w:styleId="Kleurrijkearcering-accent11">
    <w:name w:val="Kleurrijke arcering - accent 11"/>
    <w:hidden/>
    <w:uiPriority w:val="99"/>
    <w:semiHidden/>
    <w:rsid w:val="0040158B"/>
    <w:rPr>
      <w:sz w:val="24"/>
      <w:szCs w:val="24"/>
    </w:rPr>
  </w:style>
  <w:style w:type="character" w:styleId="ac">
    <w:name w:val="FollowedHyperlink"/>
    <w:basedOn w:val="a0"/>
    <w:uiPriority w:val="99"/>
    <w:semiHidden/>
    <w:rsid w:val="0040158B"/>
    <w:rPr>
      <w:rFonts w:cs="Times New Roman"/>
      <w:color w:val="800080"/>
      <w:u w:val="single"/>
    </w:rPr>
  </w:style>
  <w:style w:type="table" w:styleId="ad">
    <w:name w:val="Table Grid"/>
    <w:basedOn w:val="a1"/>
    <w:uiPriority w:val="99"/>
    <w:locked/>
    <w:rsid w:val="0078008B"/>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chtelijst1">
    <w:name w:val="Lichte lijst1"/>
    <w:uiPriority w:val="99"/>
    <w:rsid w:val="003649CB"/>
    <w:rPr>
      <w:sz w:val="20"/>
      <w:szCs w:val="20"/>
      <w:lang w:val="de-DE" w:eastAsia="de-D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paragraph" w:styleId="ae">
    <w:name w:val="Revision"/>
    <w:hidden/>
    <w:uiPriority w:val="99"/>
    <w:rsid w:val="00005E41"/>
    <w:rPr>
      <w:sz w:val="24"/>
      <w:szCs w:val="24"/>
    </w:rPr>
  </w:style>
  <w:style w:type="character" w:styleId="af">
    <w:name w:val="page number"/>
    <w:basedOn w:val="a0"/>
    <w:uiPriority w:val="99"/>
    <w:semiHidden/>
    <w:rsid w:val="00D272B0"/>
    <w:rPr>
      <w:rFonts w:cs="Times New Roman"/>
    </w:rPr>
  </w:style>
  <w:style w:type="paragraph" w:styleId="af0">
    <w:name w:val="List Paragraph"/>
    <w:basedOn w:val="a"/>
    <w:uiPriority w:val="99"/>
    <w:qFormat/>
    <w:rsid w:val="00822BF9"/>
    <w:pPr>
      <w:ind w:left="720"/>
      <w:contextualSpacing/>
    </w:pPr>
  </w:style>
  <w:style w:type="paragraph" w:customStyle="1" w:styleId="p0">
    <w:name w:val="p0"/>
    <w:basedOn w:val="a"/>
    <w:rsid w:val="009E66D6"/>
    <w:pPr>
      <w:spacing w:line="240" w:lineRule="atLeast"/>
    </w:pPr>
    <w:rPr>
      <w:rFonts w:ascii="Century" w:eastAsia="宋体" w:hAnsi="Century" w:cs="宋体"/>
      <w:sz w:val="21"/>
      <w:szCs w:val="21"/>
      <w:lang w:val="en-US" w:eastAsia="zh-CN"/>
    </w:rPr>
  </w:style>
  <w:style w:type="character" w:customStyle="1" w:styleId="apple-converted-space">
    <w:name w:val="apple-converted-space"/>
    <w:basedOn w:val="a0"/>
    <w:rsid w:val="00EB53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C36"/>
    <w:rPr>
      <w:sz w:val="24"/>
      <w:szCs w:val="24"/>
    </w:rPr>
  </w:style>
  <w:style w:type="paragraph" w:styleId="1">
    <w:name w:val="heading 1"/>
    <w:basedOn w:val="a"/>
    <w:link w:val="Kop1Teken"/>
    <w:uiPriority w:val="99"/>
    <w:qFormat/>
    <w:rsid w:val="008B7EE1"/>
    <w:pPr>
      <w:numPr>
        <w:numId w:val="9"/>
      </w:numPr>
      <w:spacing w:before="240" w:after="120"/>
      <w:outlineLvl w:val="0"/>
    </w:pPr>
    <w:rPr>
      <w:rFonts w:ascii="Times New Roman" w:hAnsi="Times New Roman"/>
      <w:b/>
      <w:bCs/>
      <w:color w:val="000000"/>
      <w:kern w:val="36"/>
      <w:sz w:val="33"/>
      <w:szCs w:val="3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Kop1Teken">
    <w:name w:val="Kop 1 Teken"/>
    <w:basedOn w:val="a0"/>
    <w:link w:val="1"/>
    <w:uiPriority w:val="99"/>
    <w:locked/>
    <w:rsid w:val="008B7EE1"/>
    <w:rPr>
      <w:rFonts w:ascii="Times New Roman" w:hAnsi="Times New Roman"/>
      <w:b/>
      <w:color w:val="000000"/>
      <w:kern w:val="36"/>
      <w:sz w:val="33"/>
    </w:rPr>
  </w:style>
  <w:style w:type="paragraph" w:customStyle="1" w:styleId="Kleurrijkelijst-accent11">
    <w:name w:val="Kleurrijke lijst - accent 11"/>
    <w:basedOn w:val="a"/>
    <w:uiPriority w:val="99"/>
    <w:rsid w:val="006225CC"/>
    <w:pPr>
      <w:ind w:left="720"/>
      <w:contextualSpacing/>
    </w:pPr>
  </w:style>
  <w:style w:type="character" w:styleId="a3">
    <w:name w:val="Hyperlink"/>
    <w:basedOn w:val="a0"/>
    <w:uiPriority w:val="99"/>
    <w:rsid w:val="00B27C41"/>
    <w:rPr>
      <w:rFonts w:cs="Times New Roman"/>
      <w:color w:val="0000FF"/>
      <w:u w:val="single"/>
    </w:rPr>
  </w:style>
  <w:style w:type="character" w:customStyle="1" w:styleId="nowrap1">
    <w:name w:val="nowrap1"/>
    <w:uiPriority w:val="99"/>
    <w:rsid w:val="0051610C"/>
  </w:style>
  <w:style w:type="character" w:customStyle="1" w:styleId="highlight1">
    <w:name w:val="highlight1"/>
    <w:uiPriority w:val="99"/>
    <w:rsid w:val="008B7EE1"/>
    <w:rPr>
      <w:shd w:val="clear" w:color="auto" w:fill="F2F5F8"/>
    </w:rPr>
  </w:style>
  <w:style w:type="paragraph" w:styleId="a4">
    <w:name w:val="header"/>
    <w:basedOn w:val="a"/>
    <w:link w:val="KoptekstTeken"/>
    <w:uiPriority w:val="99"/>
    <w:rsid w:val="00943C95"/>
    <w:pPr>
      <w:tabs>
        <w:tab w:val="center" w:pos="4536"/>
        <w:tab w:val="right" w:pos="9072"/>
      </w:tabs>
    </w:pPr>
    <w:rPr>
      <w:sz w:val="20"/>
      <w:szCs w:val="20"/>
    </w:rPr>
  </w:style>
  <w:style w:type="character" w:customStyle="1" w:styleId="KoptekstTeken">
    <w:name w:val="Koptekst Teken"/>
    <w:basedOn w:val="a0"/>
    <w:link w:val="a4"/>
    <w:uiPriority w:val="99"/>
    <w:locked/>
    <w:rsid w:val="00943C95"/>
  </w:style>
  <w:style w:type="paragraph" w:styleId="a5">
    <w:name w:val="footer"/>
    <w:basedOn w:val="a"/>
    <w:link w:val="VoettekstTeken"/>
    <w:uiPriority w:val="99"/>
    <w:rsid w:val="00943C95"/>
    <w:pPr>
      <w:tabs>
        <w:tab w:val="center" w:pos="4536"/>
        <w:tab w:val="right" w:pos="9072"/>
      </w:tabs>
    </w:pPr>
    <w:rPr>
      <w:sz w:val="20"/>
      <w:szCs w:val="20"/>
    </w:rPr>
  </w:style>
  <w:style w:type="character" w:customStyle="1" w:styleId="VoettekstTeken">
    <w:name w:val="Voettekst Teken"/>
    <w:basedOn w:val="a0"/>
    <w:link w:val="a5"/>
    <w:uiPriority w:val="99"/>
    <w:locked/>
    <w:rsid w:val="00943C95"/>
  </w:style>
  <w:style w:type="paragraph" w:customStyle="1" w:styleId="EndNoteBibliographyTitle">
    <w:name w:val="EndNote Bibliography Title"/>
    <w:basedOn w:val="a"/>
    <w:uiPriority w:val="99"/>
    <w:rsid w:val="00943C95"/>
    <w:pPr>
      <w:jc w:val="center"/>
    </w:pPr>
  </w:style>
  <w:style w:type="paragraph" w:customStyle="1" w:styleId="EndNoteBibliography">
    <w:name w:val="EndNote Bibliography"/>
    <w:basedOn w:val="a"/>
    <w:uiPriority w:val="99"/>
    <w:rsid w:val="00943C95"/>
  </w:style>
  <w:style w:type="paragraph" w:styleId="a6">
    <w:name w:val="No Spacing"/>
    <w:uiPriority w:val="99"/>
    <w:qFormat/>
    <w:rsid w:val="00DD22B7"/>
    <w:rPr>
      <w:sz w:val="24"/>
      <w:szCs w:val="24"/>
    </w:rPr>
  </w:style>
  <w:style w:type="paragraph" w:customStyle="1" w:styleId="Geenafstand1">
    <w:name w:val="Geen afstand1"/>
    <w:basedOn w:val="a"/>
    <w:uiPriority w:val="99"/>
    <w:rsid w:val="006F0CC0"/>
    <w:rPr>
      <w:rFonts w:ascii="Calibri" w:hAnsi="Calibri"/>
      <w:sz w:val="22"/>
      <w:szCs w:val="22"/>
      <w:lang w:val="en-US" w:eastAsia="en-US"/>
    </w:rPr>
  </w:style>
  <w:style w:type="character" w:styleId="a7">
    <w:name w:val="annotation reference"/>
    <w:basedOn w:val="a0"/>
    <w:uiPriority w:val="99"/>
    <w:semiHidden/>
    <w:rsid w:val="006A419C"/>
    <w:rPr>
      <w:rFonts w:cs="Times New Roman"/>
      <w:sz w:val="16"/>
    </w:rPr>
  </w:style>
  <w:style w:type="paragraph" w:styleId="a8">
    <w:name w:val="annotation text"/>
    <w:basedOn w:val="a"/>
    <w:link w:val="TekstopmerkingTeken"/>
    <w:uiPriority w:val="99"/>
    <w:semiHidden/>
    <w:rsid w:val="006A419C"/>
    <w:rPr>
      <w:sz w:val="20"/>
      <w:szCs w:val="20"/>
    </w:rPr>
  </w:style>
  <w:style w:type="character" w:customStyle="1" w:styleId="TekstopmerkingTeken">
    <w:name w:val="Tekst opmerking Teken"/>
    <w:basedOn w:val="a0"/>
    <w:link w:val="a8"/>
    <w:uiPriority w:val="99"/>
    <w:semiHidden/>
    <w:locked/>
    <w:rsid w:val="006A419C"/>
    <w:rPr>
      <w:sz w:val="20"/>
    </w:rPr>
  </w:style>
  <w:style w:type="paragraph" w:styleId="a9">
    <w:name w:val="annotation subject"/>
    <w:basedOn w:val="a8"/>
    <w:next w:val="a8"/>
    <w:link w:val="OnderwerpvanopmerkingTeken"/>
    <w:uiPriority w:val="99"/>
    <w:semiHidden/>
    <w:rsid w:val="006A419C"/>
    <w:rPr>
      <w:b/>
      <w:bCs/>
    </w:rPr>
  </w:style>
  <w:style w:type="character" w:customStyle="1" w:styleId="OnderwerpvanopmerkingTeken">
    <w:name w:val="Onderwerp van opmerking Teken"/>
    <w:basedOn w:val="TekstopmerkingTeken"/>
    <w:link w:val="a9"/>
    <w:uiPriority w:val="99"/>
    <w:semiHidden/>
    <w:locked/>
    <w:rsid w:val="006A419C"/>
    <w:rPr>
      <w:b/>
      <w:sz w:val="20"/>
    </w:rPr>
  </w:style>
  <w:style w:type="paragraph" w:styleId="aa">
    <w:name w:val="Balloon Text"/>
    <w:basedOn w:val="a"/>
    <w:link w:val="BallontekstTeken"/>
    <w:uiPriority w:val="99"/>
    <w:semiHidden/>
    <w:rsid w:val="006A419C"/>
    <w:rPr>
      <w:rFonts w:ascii="Tahoma" w:hAnsi="Tahoma"/>
      <w:sz w:val="16"/>
      <w:szCs w:val="16"/>
    </w:rPr>
  </w:style>
  <w:style w:type="character" w:customStyle="1" w:styleId="BallontekstTeken">
    <w:name w:val="Ballontekst Teken"/>
    <w:basedOn w:val="a0"/>
    <w:link w:val="aa"/>
    <w:uiPriority w:val="99"/>
    <w:semiHidden/>
    <w:locked/>
    <w:rsid w:val="006A419C"/>
    <w:rPr>
      <w:rFonts w:ascii="Tahoma" w:hAnsi="Tahoma"/>
      <w:sz w:val="16"/>
    </w:rPr>
  </w:style>
  <w:style w:type="paragraph" w:styleId="ab">
    <w:name w:val="Normal (Web)"/>
    <w:basedOn w:val="a"/>
    <w:uiPriority w:val="99"/>
    <w:semiHidden/>
    <w:rsid w:val="00A67587"/>
    <w:pPr>
      <w:spacing w:before="100" w:beforeAutospacing="1" w:after="100" w:afterAutospacing="1"/>
    </w:pPr>
    <w:rPr>
      <w:rFonts w:ascii="Times" w:hAnsi="Times"/>
      <w:sz w:val="20"/>
      <w:szCs w:val="20"/>
      <w:lang w:val="da-DK" w:eastAsia="da-DK"/>
    </w:rPr>
  </w:style>
  <w:style w:type="paragraph" w:customStyle="1" w:styleId="Kleurrijkearcering-accent11">
    <w:name w:val="Kleurrijke arcering - accent 11"/>
    <w:hidden/>
    <w:uiPriority w:val="99"/>
    <w:semiHidden/>
    <w:rsid w:val="0040158B"/>
    <w:rPr>
      <w:sz w:val="24"/>
      <w:szCs w:val="24"/>
    </w:rPr>
  </w:style>
  <w:style w:type="character" w:styleId="ac">
    <w:name w:val="FollowedHyperlink"/>
    <w:basedOn w:val="a0"/>
    <w:uiPriority w:val="99"/>
    <w:semiHidden/>
    <w:rsid w:val="0040158B"/>
    <w:rPr>
      <w:rFonts w:cs="Times New Roman"/>
      <w:color w:val="800080"/>
      <w:u w:val="single"/>
    </w:rPr>
  </w:style>
  <w:style w:type="table" w:styleId="ad">
    <w:name w:val="Table Grid"/>
    <w:basedOn w:val="a1"/>
    <w:uiPriority w:val="99"/>
    <w:locked/>
    <w:rsid w:val="0078008B"/>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chtelijst1">
    <w:name w:val="Lichte lijst1"/>
    <w:uiPriority w:val="99"/>
    <w:rsid w:val="003649CB"/>
    <w:rPr>
      <w:sz w:val="20"/>
      <w:szCs w:val="20"/>
      <w:lang w:val="de-DE" w:eastAsia="de-D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paragraph" w:styleId="ae">
    <w:name w:val="Revision"/>
    <w:hidden/>
    <w:uiPriority w:val="99"/>
    <w:rsid w:val="00005E41"/>
    <w:rPr>
      <w:sz w:val="24"/>
      <w:szCs w:val="24"/>
    </w:rPr>
  </w:style>
  <w:style w:type="character" w:styleId="af">
    <w:name w:val="page number"/>
    <w:basedOn w:val="a0"/>
    <w:uiPriority w:val="99"/>
    <w:semiHidden/>
    <w:rsid w:val="00D272B0"/>
    <w:rPr>
      <w:rFonts w:cs="Times New Roman"/>
    </w:rPr>
  </w:style>
  <w:style w:type="paragraph" w:styleId="af0">
    <w:name w:val="List Paragraph"/>
    <w:basedOn w:val="a"/>
    <w:uiPriority w:val="99"/>
    <w:qFormat/>
    <w:rsid w:val="00822BF9"/>
    <w:pPr>
      <w:ind w:left="720"/>
      <w:contextualSpacing/>
    </w:pPr>
  </w:style>
  <w:style w:type="paragraph" w:customStyle="1" w:styleId="p0">
    <w:name w:val="p0"/>
    <w:basedOn w:val="a"/>
    <w:rsid w:val="009E66D6"/>
    <w:pPr>
      <w:spacing w:line="240" w:lineRule="atLeast"/>
    </w:pPr>
    <w:rPr>
      <w:rFonts w:ascii="Century" w:eastAsia="宋体" w:hAnsi="Century" w:cs="宋体"/>
      <w:sz w:val="21"/>
      <w:szCs w:val="21"/>
      <w:lang w:val="en-US" w:eastAsia="zh-CN"/>
    </w:rPr>
  </w:style>
  <w:style w:type="character" w:customStyle="1" w:styleId="apple-converted-space">
    <w:name w:val="apple-converted-space"/>
    <w:basedOn w:val="a0"/>
    <w:rsid w:val="00EB53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454637">
      <w:bodyDiv w:val="1"/>
      <w:marLeft w:val="0"/>
      <w:marRight w:val="0"/>
      <w:marTop w:val="0"/>
      <w:marBottom w:val="0"/>
      <w:divBdr>
        <w:top w:val="none" w:sz="0" w:space="0" w:color="auto"/>
        <w:left w:val="none" w:sz="0" w:space="0" w:color="auto"/>
        <w:bottom w:val="none" w:sz="0" w:space="0" w:color="auto"/>
        <w:right w:val="none" w:sz="0" w:space="0" w:color="auto"/>
      </w:divBdr>
      <w:divsChild>
        <w:div w:id="1839492605">
          <w:marLeft w:val="0"/>
          <w:marRight w:val="0"/>
          <w:marTop w:val="0"/>
          <w:marBottom w:val="0"/>
          <w:divBdr>
            <w:top w:val="none" w:sz="0" w:space="0" w:color="auto"/>
            <w:left w:val="none" w:sz="0" w:space="0" w:color="auto"/>
            <w:bottom w:val="none" w:sz="0" w:space="0" w:color="auto"/>
            <w:right w:val="none" w:sz="0" w:space="0" w:color="auto"/>
          </w:divBdr>
          <w:divsChild>
            <w:div w:id="101265525">
              <w:marLeft w:val="0"/>
              <w:marRight w:val="0"/>
              <w:marTop w:val="0"/>
              <w:marBottom w:val="0"/>
              <w:divBdr>
                <w:top w:val="none" w:sz="0" w:space="0" w:color="auto"/>
                <w:left w:val="none" w:sz="0" w:space="0" w:color="auto"/>
                <w:bottom w:val="none" w:sz="0" w:space="0" w:color="auto"/>
                <w:right w:val="none" w:sz="0" w:space="0" w:color="auto"/>
              </w:divBdr>
            </w:div>
            <w:div w:id="14038165">
              <w:marLeft w:val="0"/>
              <w:marRight w:val="0"/>
              <w:marTop w:val="0"/>
              <w:marBottom w:val="0"/>
              <w:divBdr>
                <w:top w:val="none" w:sz="0" w:space="0" w:color="auto"/>
                <w:left w:val="none" w:sz="0" w:space="0" w:color="auto"/>
                <w:bottom w:val="none" w:sz="0" w:space="0" w:color="auto"/>
                <w:right w:val="none" w:sz="0" w:space="0" w:color="auto"/>
              </w:divBdr>
            </w:div>
            <w:div w:id="1062170985">
              <w:marLeft w:val="0"/>
              <w:marRight w:val="0"/>
              <w:marTop w:val="0"/>
              <w:marBottom w:val="0"/>
              <w:divBdr>
                <w:top w:val="none" w:sz="0" w:space="0" w:color="auto"/>
                <w:left w:val="none" w:sz="0" w:space="0" w:color="auto"/>
                <w:bottom w:val="none" w:sz="0" w:space="0" w:color="auto"/>
                <w:right w:val="none" w:sz="0" w:space="0" w:color="auto"/>
              </w:divBdr>
            </w:div>
            <w:div w:id="2006929929">
              <w:marLeft w:val="0"/>
              <w:marRight w:val="0"/>
              <w:marTop w:val="0"/>
              <w:marBottom w:val="0"/>
              <w:divBdr>
                <w:top w:val="none" w:sz="0" w:space="0" w:color="auto"/>
                <w:left w:val="none" w:sz="0" w:space="0" w:color="auto"/>
                <w:bottom w:val="none" w:sz="0" w:space="0" w:color="auto"/>
                <w:right w:val="none" w:sz="0" w:space="0" w:color="auto"/>
              </w:divBdr>
            </w:div>
            <w:div w:id="919098216">
              <w:marLeft w:val="0"/>
              <w:marRight w:val="0"/>
              <w:marTop w:val="0"/>
              <w:marBottom w:val="0"/>
              <w:divBdr>
                <w:top w:val="none" w:sz="0" w:space="0" w:color="auto"/>
                <w:left w:val="none" w:sz="0" w:space="0" w:color="auto"/>
                <w:bottom w:val="none" w:sz="0" w:space="0" w:color="auto"/>
                <w:right w:val="none" w:sz="0" w:space="0" w:color="auto"/>
              </w:divBdr>
            </w:div>
            <w:div w:id="1645743028">
              <w:marLeft w:val="0"/>
              <w:marRight w:val="0"/>
              <w:marTop w:val="0"/>
              <w:marBottom w:val="0"/>
              <w:divBdr>
                <w:top w:val="none" w:sz="0" w:space="0" w:color="auto"/>
                <w:left w:val="none" w:sz="0" w:space="0" w:color="auto"/>
                <w:bottom w:val="none" w:sz="0" w:space="0" w:color="auto"/>
                <w:right w:val="none" w:sz="0" w:space="0" w:color="auto"/>
              </w:divBdr>
            </w:div>
            <w:div w:id="2078937191">
              <w:marLeft w:val="0"/>
              <w:marRight w:val="0"/>
              <w:marTop w:val="0"/>
              <w:marBottom w:val="0"/>
              <w:divBdr>
                <w:top w:val="none" w:sz="0" w:space="0" w:color="auto"/>
                <w:left w:val="none" w:sz="0" w:space="0" w:color="auto"/>
                <w:bottom w:val="none" w:sz="0" w:space="0" w:color="auto"/>
                <w:right w:val="none" w:sz="0" w:space="0" w:color="auto"/>
              </w:divBdr>
            </w:div>
            <w:div w:id="1120563686">
              <w:marLeft w:val="0"/>
              <w:marRight w:val="0"/>
              <w:marTop w:val="0"/>
              <w:marBottom w:val="0"/>
              <w:divBdr>
                <w:top w:val="none" w:sz="0" w:space="0" w:color="auto"/>
                <w:left w:val="none" w:sz="0" w:space="0" w:color="auto"/>
                <w:bottom w:val="none" w:sz="0" w:space="0" w:color="auto"/>
                <w:right w:val="none" w:sz="0" w:space="0" w:color="auto"/>
              </w:divBdr>
            </w:div>
            <w:div w:id="878206721">
              <w:marLeft w:val="0"/>
              <w:marRight w:val="0"/>
              <w:marTop w:val="0"/>
              <w:marBottom w:val="0"/>
              <w:divBdr>
                <w:top w:val="none" w:sz="0" w:space="0" w:color="auto"/>
                <w:left w:val="none" w:sz="0" w:space="0" w:color="auto"/>
                <w:bottom w:val="none" w:sz="0" w:space="0" w:color="auto"/>
                <w:right w:val="none" w:sz="0" w:space="0" w:color="auto"/>
              </w:divBdr>
            </w:div>
            <w:div w:id="1080326801">
              <w:marLeft w:val="0"/>
              <w:marRight w:val="0"/>
              <w:marTop w:val="0"/>
              <w:marBottom w:val="0"/>
              <w:divBdr>
                <w:top w:val="none" w:sz="0" w:space="0" w:color="auto"/>
                <w:left w:val="none" w:sz="0" w:space="0" w:color="auto"/>
                <w:bottom w:val="none" w:sz="0" w:space="0" w:color="auto"/>
                <w:right w:val="none" w:sz="0" w:space="0" w:color="auto"/>
              </w:divBdr>
            </w:div>
            <w:div w:id="1104031931">
              <w:marLeft w:val="0"/>
              <w:marRight w:val="0"/>
              <w:marTop w:val="0"/>
              <w:marBottom w:val="0"/>
              <w:divBdr>
                <w:top w:val="none" w:sz="0" w:space="0" w:color="auto"/>
                <w:left w:val="none" w:sz="0" w:space="0" w:color="auto"/>
                <w:bottom w:val="none" w:sz="0" w:space="0" w:color="auto"/>
                <w:right w:val="none" w:sz="0" w:space="0" w:color="auto"/>
              </w:divBdr>
            </w:div>
            <w:div w:id="497960178">
              <w:marLeft w:val="0"/>
              <w:marRight w:val="0"/>
              <w:marTop w:val="0"/>
              <w:marBottom w:val="0"/>
              <w:divBdr>
                <w:top w:val="none" w:sz="0" w:space="0" w:color="auto"/>
                <w:left w:val="none" w:sz="0" w:space="0" w:color="auto"/>
                <w:bottom w:val="none" w:sz="0" w:space="0" w:color="auto"/>
                <w:right w:val="none" w:sz="0" w:space="0" w:color="auto"/>
              </w:divBdr>
            </w:div>
            <w:div w:id="84883467">
              <w:marLeft w:val="0"/>
              <w:marRight w:val="0"/>
              <w:marTop w:val="0"/>
              <w:marBottom w:val="0"/>
              <w:divBdr>
                <w:top w:val="none" w:sz="0" w:space="0" w:color="auto"/>
                <w:left w:val="none" w:sz="0" w:space="0" w:color="auto"/>
                <w:bottom w:val="none" w:sz="0" w:space="0" w:color="auto"/>
                <w:right w:val="none" w:sz="0" w:space="0" w:color="auto"/>
              </w:divBdr>
            </w:div>
            <w:div w:id="77138565">
              <w:marLeft w:val="0"/>
              <w:marRight w:val="0"/>
              <w:marTop w:val="0"/>
              <w:marBottom w:val="0"/>
              <w:divBdr>
                <w:top w:val="none" w:sz="0" w:space="0" w:color="auto"/>
                <w:left w:val="none" w:sz="0" w:space="0" w:color="auto"/>
                <w:bottom w:val="none" w:sz="0" w:space="0" w:color="auto"/>
                <w:right w:val="none" w:sz="0" w:space="0" w:color="auto"/>
              </w:divBdr>
            </w:div>
            <w:div w:id="211816734">
              <w:marLeft w:val="0"/>
              <w:marRight w:val="0"/>
              <w:marTop w:val="0"/>
              <w:marBottom w:val="0"/>
              <w:divBdr>
                <w:top w:val="none" w:sz="0" w:space="0" w:color="auto"/>
                <w:left w:val="none" w:sz="0" w:space="0" w:color="auto"/>
                <w:bottom w:val="none" w:sz="0" w:space="0" w:color="auto"/>
                <w:right w:val="none" w:sz="0" w:space="0" w:color="auto"/>
              </w:divBdr>
            </w:div>
            <w:div w:id="632952704">
              <w:marLeft w:val="0"/>
              <w:marRight w:val="0"/>
              <w:marTop w:val="0"/>
              <w:marBottom w:val="0"/>
              <w:divBdr>
                <w:top w:val="none" w:sz="0" w:space="0" w:color="auto"/>
                <w:left w:val="none" w:sz="0" w:space="0" w:color="auto"/>
                <w:bottom w:val="none" w:sz="0" w:space="0" w:color="auto"/>
                <w:right w:val="none" w:sz="0" w:space="0" w:color="auto"/>
              </w:divBdr>
            </w:div>
            <w:div w:id="197401274">
              <w:marLeft w:val="0"/>
              <w:marRight w:val="0"/>
              <w:marTop w:val="0"/>
              <w:marBottom w:val="0"/>
              <w:divBdr>
                <w:top w:val="none" w:sz="0" w:space="0" w:color="auto"/>
                <w:left w:val="none" w:sz="0" w:space="0" w:color="auto"/>
                <w:bottom w:val="none" w:sz="0" w:space="0" w:color="auto"/>
                <w:right w:val="none" w:sz="0" w:space="0" w:color="auto"/>
              </w:divBdr>
            </w:div>
            <w:div w:id="1450473187">
              <w:marLeft w:val="0"/>
              <w:marRight w:val="0"/>
              <w:marTop w:val="0"/>
              <w:marBottom w:val="0"/>
              <w:divBdr>
                <w:top w:val="none" w:sz="0" w:space="0" w:color="auto"/>
                <w:left w:val="none" w:sz="0" w:space="0" w:color="auto"/>
                <w:bottom w:val="none" w:sz="0" w:space="0" w:color="auto"/>
                <w:right w:val="none" w:sz="0" w:space="0" w:color="auto"/>
              </w:divBdr>
            </w:div>
            <w:div w:id="328678941">
              <w:marLeft w:val="0"/>
              <w:marRight w:val="0"/>
              <w:marTop w:val="0"/>
              <w:marBottom w:val="0"/>
              <w:divBdr>
                <w:top w:val="none" w:sz="0" w:space="0" w:color="auto"/>
                <w:left w:val="none" w:sz="0" w:space="0" w:color="auto"/>
                <w:bottom w:val="none" w:sz="0" w:space="0" w:color="auto"/>
                <w:right w:val="none" w:sz="0" w:space="0" w:color="auto"/>
              </w:divBdr>
            </w:div>
            <w:div w:id="2145537267">
              <w:marLeft w:val="0"/>
              <w:marRight w:val="0"/>
              <w:marTop w:val="0"/>
              <w:marBottom w:val="0"/>
              <w:divBdr>
                <w:top w:val="none" w:sz="0" w:space="0" w:color="auto"/>
                <w:left w:val="none" w:sz="0" w:space="0" w:color="auto"/>
                <w:bottom w:val="none" w:sz="0" w:space="0" w:color="auto"/>
                <w:right w:val="none" w:sz="0" w:space="0" w:color="auto"/>
              </w:divBdr>
            </w:div>
            <w:div w:id="712274378">
              <w:marLeft w:val="0"/>
              <w:marRight w:val="0"/>
              <w:marTop w:val="0"/>
              <w:marBottom w:val="0"/>
              <w:divBdr>
                <w:top w:val="none" w:sz="0" w:space="0" w:color="auto"/>
                <w:left w:val="none" w:sz="0" w:space="0" w:color="auto"/>
                <w:bottom w:val="none" w:sz="0" w:space="0" w:color="auto"/>
                <w:right w:val="none" w:sz="0" w:space="0" w:color="auto"/>
              </w:divBdr>
            </w:div>
            <w:div w:id="1939757064">
              <w:marLeft w:val="0"/>
              <w:marRight w:val="0"/>
              <w:marTop w:val="0"/>
              <w:marBottom w:val="0"/>
              <w:divBdr>
                <w:top w:val="none" w:sz="0" w:space="0" w:color="auto"/>
                <w:left w:val="none" w:sz="0" w:space="0" w:color="auto"/>
                <w:bottom w:val="none" w:sz="0" w:space="0" w:color="auto"/>
                <w:right w:val="none" w:sz="0" w:space="0" w:color="auto"/>
              </w:divBdr>
            </w:div>
            <w:div w:id="1557887423">
              <w:marLeft w:val="0"/>
              <w:marRight w:val="0"/>
              <w:marTop w:val="0"/>
              <w:marBottom w:val="0"/>
              <w:divBdr>
                <w:top w:val="none" w:sz="0" w:space="0" w:color="auto"/>
                <w:left w:val="none" w:sz="0" w:space="0" w:color="auto"/>
                <w:bottom w:val="none" w:sz="0" w:space="0" w:color="auto"/>
                <w:right w:val="none" w:sz="0" w:space="0" w:color="auto"/>
              </w:divBdr>
            </w:div>
            <w:div w:id="1334793695">
              <w:marLeft w:val="0"/>
              <w:marRight w:val="0"/>
              <w:marTop w:val="0"/>
              <w:marBottom w:val="0"/>
              <w:divBdr>
                <w:top w:val="none" w:sz="0" w:space="0" w:color="auto"/>
                <w:left w:val="none" w:sz="0" w:space="0" w:color="auto"/>
                <w:bottom w:val="none" w:sz="0" w:space="0" w:color="auto"/>
                <w:right w:val="none" w:sz="0" w:space="0" w:color="auto"/>
              </w:divBdr>
            </w:div>
            <w:div w:id="1625889369">
              <w:marLeft w:val="0"/>
              <w:marRight w:val="0"/>
              <w:marTop w:val="0"/>
              <w:marBottom w:val="0"/>
              <w:divBdr>
                <w:top w:val="none" w:sz="0" w:space="0" w:color="auto"/>
                <w:left w:val="none" w:sz="0" w:space="0" w:color="auto"/>
                <w:bottom w:val="none" w:sz="0" w:space="0" w:color="auto"/>
                <w:right w:val="none" w:sz="0" w:space="0" w:color="auto"/>
              </w:divBdr>
            </w:div>
            <w:div w:id="1706981260">
              <w:marLeft w:val="0"/>
              <w:marRight w:val="0"/>
              <w:marTop w:val="0"/>
              <w:marBottom w:val="0"/>
              <w:divBdr>
                <w:top w:val="none" w:sz="0" w:space="0" w:color="auto"/>
                <w:left w:val="none" w:sz="0" w:space="0" w:color="auto"/>
                <w:bottom w:val="none" w:sz="0" w:space="0" w:color="auto"/>
                <w:right w:val="none" w:sz="0" w:space="0" w:color="auto"/>
              </w:divBdr>
            </w:div>
            <w:div w:id="1335455461">
              <w:marLeft w:val="0"/>
              <w:marRight w:val="0"/>
              <w:marTop w:val="0"/>
              <w:marBottom w:val="0"/>
              <w:divBdr>
                <w:top w:val="none" w:sz="0" w:space="0" w:color="auto"/>
                <w:left w:val="none" w:sz="0" w:space="0" w:color="auto"/>
                <w:bottom w:val="none" w:sz="0" w:space="0" w:color="auto"/>
                <w:right w:val="none" w:sz="0" w:space="0" w:color="auto"/>
              </w:divBdr>
            </w:div>
            <w:div w:id="1722824220">
              <w:marLeft w:val="0"/>
              <w:marRight w:val="0"/>
              <w:marTop w:val="0"/>
              <w:marBottom w:val="0"/>
              <w:divBdr>
                <w:top w:val="none" w:sz="0" w:space="0" w:color="auto"/>
                <w:left w:val="none" w:sz="0" w:space="0" w:color="auto"/>
                <w:bottom w:val="none" w:sz="0" w:space="0" w:color="auto"/>
                <w:right w:val="none" w:sz="0" w:space="0" w:color="auto"/>
              </w:divBdr>
            </w:div>
            <w:div w:id="1815442015">
              <w:marLeft w:val="0"/>
              <w:marRight w:val="0"/>
              <w:marTop w:val="0"/>
              <w:marBottom w:val="0"/>
              <w:divBdr>
                <w:top w:val="none" w:sz="0" w:space="0" w:color="auto"/>
                <w:left w:val="none" w:sz="0" w:space="0" w:color="auto"/>
                <w:bottom w:val="none" w:sz="0" w:space="0" w:color="auto"/>
                <w:right w:val="none" w:sz="0" w:space="0" w:color="auto"/>
              </w:divBdr>
            </w:div>
            <w:div w:id="1031996518">
              <w:marLeft w:val="0"/>
              <w:marRight w:val="0"/>
              <w:marTop w:val="0"/>
              <w:marBottom w:val="0"/>
              <w:divBdr>
                <w:top w:val="none" w:sz="0" w:space="0" w:color="auto"/>
                <w:left w:val="none" w:sz="0" w:space="0" w:color="auto"/>
                <w:bottom w:val="none" w:sz="0" w:space="0" w:color="auto"/>
                <w:right w:val="none" w:sz="0" w:space="0" w:color="auto"/>
              </w:divBdr>
            </w:div>
            <w:div w:id="1372916908">
              <w:marLeft w:val="0"/>
              <w:marRight w:val="0"/>
              <w:marTop w:val="0"/>
              <w:marBottom w:val="0"/>
              <w:divBdr>
                <w:top w:val="none" w:sz="0" w:space="0" w:color="auto"/>
                <w:left w:val="none" w:sz="0" w:space="0" w:color="auto"/>
                <w:bottom w:val="none" w:sz="0" w:space="0" w:color="auto"/>
                <w:right w:val="none" w:sz="0" w:space="0" w:color="auto"/>
              </w:divBdr>
            </w:div>
            <w:div w:id="582372344">
              <w:marLeft w:val="0"/>
              <w:marRight w:val="0"/>
              <w:marTop w:val="0"/>
              <w:marBottom w:val="0"/>
              <w:divBdr>
                <w:top w:val="none" w:sz="0" w:space="0" w:color="auto"/>
                <w:left w:val="none" w:sz="0" w:space="0" w:color="auto"/>
                <w:bottom w:val="none" w:sz="0" w:space="0" w:color="auto"/>
                <w:right w:val="none" w:sz="0" w:space="0" w:color="auto"/>
              </w:divBdr>
            </w:div>
            <w:div w:id="2147382876">
              <w:marLeft w:val="0"/>
              <w:marRight w:val="0"/>
              <w:marTop w:val="0"/>
              <w:marBottom w:val="0"/>
              <w:divBdr>
                <w:top w:val="none" w:sz="0" w:space="0" w:color="auto"/>
                <w:left w:val="none" w:sz="0" w:space="0" w:color="auto"/>
                <w:bottom w:val="none" w:sz="0" w:space="0" w:color="auto"/>
                <w:right w:val="none" w:sz="0" w:space="0" w:color="auto"/>
              </w:divBdr>
            </w:div>
            <w:div w:id="1707018786">
              <w:marLeft w:val="0"/>
              <w:marRight w:val="0"/>
              <w:marTop w:val="0"/>
              <w:marBottom w:val="0"/>
              <w:divBdr>
                <w:top w:val="none" w:sz="0" w:space="0" w:color="auto"/>
                <w:left w:val="none" w:sz="0" w:space="0" w:color="auto"/>
                <w:bottom w:val="none" w:sz="0" w:space="0" w:color="auto"/>
                <w:right w:val="none" w:sz="0" w:space="0" w:color="auto"/>
              </w:divBdr>
            </w:div>
            <w:div w:id="1107430533">
              <w:marLeft w:val="0"/>
              <w:marRight w:val="0"/>
              <w:marTop w:val="0"/>
              <w:marBottom w:val="0"/>
              <w:divBdr>
                <w:top w:val="none" w:sz="0" w:space="0" w:color="auto"/>
                <w:left w:val="none" w:sz="0" w:space="0" w:color="auto"/>
                <w:bottom w:val="none" w:sz="0" w:space="0" w:color="auto"/>
                <w:right w:val="none" w:sz="0" w:space="0" w:color="auto"/>
              </w:divBdr>
            </w:div>
            <w:div w:id="1302689735">
              <w:marLeft w:val="0"/>
              <w:marRight w:val="0"/>
              <w:marTop w:val="0"/>
              <w:marBottom w:val="0"/>
              <w:divBdr>
                <w:top w:val="none" w:sz="0" w:space="0" w:color="auto"/>
                <w:left w:val="none" w:sz="0" w:space="0" w:color="auto"/>
                <w:bottom w:val="none" w:sz="0" w:space="0" w:color="auto"/>
                <w:right w:val="none" w:sz="0" w:space="0" w:color="auto"/>
              </w:divBdr>
            </w:div>
            <w:div w:id="1048451980">
              <w:marLeft w:val="0"/>
              <w:marRight w:val="0"/>
              <w:marTop w:val="0"/>
              <w:marBottom w:val="0"/>
              <w:divBdr>
                <w:top w:val="none" w:sz="0" w:space="0" w:color="auto"/>
                <w:left w:val="none" w:sz="0" w:space="0" w:color="auto"/>
                <w:bottom w:val="none" w:sz="0" w:space="0" w:color="auto"/>
                <w:right w:val="none" w:sz="0" w:space="0" w:color="auto"/>
              </w:divBdr>
            </w:div>
            <w:div w:id="1520965337">
              <w:marLeft w:val="0"/>
              <w:marRight w:val="0"/>
              <w:marTop w:val="0"/>
              <w:marBottom w:val="0"/>
              <w:divBdr>
                <w:top w:val="none" w:sz="0" w:space="0" w:color="auto"/>
                <w:left w:val="none" w:sz="0" w:space="0" w:color="auto"/>
                <w:bottom w:val="none" w:sz="0" w:space="0" w:color="auto"/>
                <w:right w:val="none" w:sz="0" w:space="0" w:color="auto"/>
              </w:divBdr>
            </w:div>
            <w:div w:id="2122020829">
              <w:marLeft w:val="0"/>
              <w:marRight w:val="0"/>
              <w:marTop w:val="0"/>
              <w:marBottom w:val="0"/>
              <w:divBdr>
                <w:top w:val="none" w:sz="0" w:space="0" w:color="auto"/>
                <w:left w:val="none" w:sz="0" w:space="0" w:color="auto"/>
                <w:bottom w:val="none" w:sz="0" w:space="0" w:color="auto"/>
                <w:right w:val="none" w:sz="0" w:space="0" w:color="auto"/>
              </w:divBdr>
            </w:div>
            <w:div w:id="1925186987">
              <w:marLeft w:val="0"/>
              <w:marRight w:val="0"/>
              <w:marTop w:val="0"/>
              <w:marBottom w:val="0"/>
              <w:divBdr>
                <w:top w:val="none" w:sz="0" w:space="0" w:color="auto"/>
                <w:left w:val="none" w:sz="0" w:space="0" w:color="auto"/>
                <w:bottom w:val="none" w:sz="0" w:space="0" w:color="auto"/>
                <w:right w:val="none" w:sz="0" w:space="0" w:color="auto"/>
              </w:divBdr>
            </w:div>
            <w:div w:id="1848904303">
              <w:marLeft w:val="0"/>
              <w:marRight w:val="0"/>
              <w:marTop w:val="0"/>
              <w:marBottom w:val="0"/>
              <w:divBdr>
                <w:top w:val="none" w:sz="0" w:space="0" w:color="auto"/>
                <w:left w:val="none" w:sz="0" w:space="0" w:color="auto"/>
                <w:bottom w:val="none" w:sz="0" w:space="0" w:color="auto"/>
                <w:right w:val="none" w:sz="0" w:space="0" w:color="auto"/>
              </w:divBdr>
            </w:div>
            <w:div w:id="1508208343">
              <w:marLeft w:val="0"/>
              <w:marRight w:val="0"/>
              <w:marTop w:val="0"/>
              <w:marBottom w:val="0"/>
              <w:divBdr>
                <w:top w:val="none" w:sz="0" w:space="0" w:color="auto"/>
                <w:left w:val="none" w:sz="0" w:space="0" w:color="auto"/>
                <w:bottom w:val="none" w:sz="0" w:space="0" w:color="auto"/>
                <w:right w:val="none" w:sz="0" w:space="0" w:color="auto"/>
              </w:divBdr>
            </w:div>
            <w:div w:id="1312758311">
              <w:marLeft w:val="0"/>
              <w:marRight w:val="0"/>
              <w:marTop w:val="0"/>
              <w:marBottom w:val="0"/>
              <w:divBdr>
                <w:top w:val="none" w:sz="0" w:space="0" w:color="auto"/>
                <w:left w:val="none" w:sz="0" w:space="0" w:color="auto"/>
                <w:bottom w:val="none" w:sz="0" w:space="0" w:color="auto"/>
                <w:right w:val="none" w:sz="0" w:space="0" w:color="auto"/>
              </w:divBdr>
            </w:div>
            <w:div w:id="1609389083">
              <w:marLeft w:val="0"/>
              <w:marRight w:val="0"/>
              <w:marTop w:val="0"/>
              <w:marBottom w:val="0"/>
              <w:divBdr>
                <w:top w:val="none" w:sz="0" w:space="0" w:color="auto"/>
                <w:left w:val="none" w:sz="0" w:space="0" w:color="auto"/>
                <w:bottom w:val="none" w:sz="0" w:space="0" w:color="auto"/>
                <w:right w:val="none" w:sz="0" w:space="0" w:color="auto"/>
              </w:divBdr>
            </w:div>
            <w:div w:id="695813463">
              <w:marLeft w:val="0"/>
              <w:marRight w:val="0"/>
              <w:marTop w:val="0"/>
              <w:marBottom w:val="0"/>
              <w:divBdr>
                <w:top w:val="none" w:sz="0" w:space="0" w:color="auto"/>
                <w:left w:val="none" w:sz="0" w:space="0" w:color="auto"/>
                <w:bottom w:val="none" w:sz="0" w:space="0" w:color="auto"/>
                <w:right w:val="none" w:sz="0" w:space="0" w:color="auto"/>
              </w:divBdr>
            </w:div>
            <w:div w:id="1142503365">
              <w:marLeft w:val="0"/>
              <w:marRight w:val="0"/>
              <w:marTop w:val="0"/>
              <w:marBottom w:val="0"/>
              <w:divBdr>
                <w:top w:val="none" w:sz="0" w:space="0" w:color="auto"/>
                <w:left w:val="none" w:sz="0" w:space="0" w:color="auto"/>
                <w:bottom w:val="none" w:sz="0" w:space="0" w:color="auto"/>
                <w:right w:val="none" w:sz="0" w:space="0" w:color="auto"/>
              </w:divBdr>
            </w:div>
            <w:div w:id="534076956">
              <w:marLeft w:val="0"/>
              <w:marRight w:val="0"/>
              <w:marTop w:val="0"/>
              <w:marBottom w:val="0"/>
              <w:divBdr>
                <w:top w:val="none" w:sz="0" w:space="0" w:color="auto"/>
                <w:left w:val="none" w:sz="0" w:space="0" w:color="auto"/>
                <w:bottom w:val="none" w:sz="0" w:space="0" w:color="auto"/>
                <w:right w:val="none" w:sz="0" w:space="0" w:color="auto"/>
              </w:divBdr>
            </w:div>
            <w:div w:id="80686407">
              <w:marLeft w:val="0"/>
              <w:marRight w:val="0"/>
              <w:marTop w:val="0"/>
              <w:marBottom w:val="0"/>
              <w:divBdr>
                <w:top w:val="none" w:sz="0" w:space="0" w:color="auto"/>
                <w:left w:val="none" w:sz="0" w:space="0" w:color="auto"/>
                <w:bottom w:val="none" w:sz="0" w:space="0" w:color="auto"/>
                <w:right w:val="none" w:sz="0" w:space="0" w:color="auto"/>
              </w:divBdr>
            </w:div>
            <w:div w:id="355615989">
              <w:marLeft w:val="0"/>
              <w:marRight w:val="0"/>
              <w:marTop w:val="0"/>
              <w:marBottom w:val="0"/>
              <w:divBdr>
                <w:top w:val="none" w:sz="0" w:space="0" w:color="auto"/>
                <w:left w:val="none" w:sz="0" w:space="0" w:color="auto"/>
                <w:bottom w:val="none" w:sz="0" w:space="0" w:color="auto"/>
                <w:right w:val="none" w:sz="0" w:space="0" w:color="auto"/>
              </w:divBdr>
            </w:div>
            <w:div w:id="88283482">
              <w:marLeft w:val="0"/>
              <w:marRight w:val="0"/>
              <w:marTop w:val="0"/>
              <w:marBottom w:val="0"/>
              <w:divBdr>
                <w:top w:val="none" w:sz="0" w:space="0" w:color="auto"/>
                <w:left w:val="none" w:sz="0" w:space="0" w:color="auto"/>
                <w:bottom w:val="none" w:sz="0" w:space="0" w:color="auto"/>
                <w:right w:val="none" w:sz="0" w:space="0" w:color="auto"/>
              </w:divBdr>
            </w:div>
            <w:div w:id="616836473">
              <w:marLeft w:val="0"/>
              <w:marRight w:val="0"/>
              <w:marTop w:val="0"/>
              <w:marBottom w:val="0"/>
              <w:divBdr>
                <w:top w:val="none" w:sz="0" w:space="0" w:color="auto"/>
                <w:left w:val="none" w:sz="0" w:space="0" w:color="auto"/>
                <w:bottom w:val="none" w:sz="0" w:space="0" w:color="auto"/>
                <w:right w:val="none" w:sz="0" w:space="0" w:color="auto"/>
              </w:divBdr>
            </w:div>
            <w:div w:id="74325545">
              <w:marLeft w:val="0"/>
              <w:marRight w:val="0"/>
              <w:marTop w:val="0"/>
              <w:marBottom w:val="0"/>
              <w:divBdr>
                <w:top w:val="none" w:sz="0" w:space="0" w:color="auto"/>
                <w:left w:val="none" w:sz="0" w:space="0" w:color="auto"/>
                <w:bottom w:val="none" w:sz="0" w:space="0" w:color="auto"/>
                <w:right w:val="none" w:sz="0" w:space="0" w:color="auto"/>
              </w:divBdr>
            </w:div>
            <w:div w:id="382601658">
              <w:marLeft w:val="0"/>
              <w:marRight w:val="0"/>
              <w:marTop w:val="0"/>
              <w:marBottom w:val="0"/>
              <w:divBdr>
                <w:top w:val="none" w:sz="0" w:space="0" w:color="auto"/>
                <w:left w:val="none" w:sz="0" w:space="0" w:color="auto"/>
                <w:bottom w:val="none" w:sz="0" w:space="0" w:color="auto"/>
                <w:right w:val="none" w:sz="0" w:space="0" w:color="auto"/>
              </w:divBdr>
            </w:div>
            <w:div w:id="676809458">
              <w:marLeft w:val="0"/>
              <w:marRight w:val="0"/>
              <w:marTop w:val="0"/>
              <w:marBottom w:val="0"/>
              <w:divBdr>
                <w:top w:val="none" w:sz="0" w:space="0" w:color="auto"/>
                <w:left w:val="none" w:sz="0" w:space="0" w:color="auto"/>
                <w:bottom w:val="none" w:sz="0" w:space="0" w:color="auto"/>
                <w:right w:val="none" w:sz="0" w:space="0" w:color="auto"/>
              </w:divBdr>
            </w:div>
            <w:div w:id="1448499802">
              <w:marLeft w:val="0"/>
              <w:marRight w:val="0"/>
              <w:marTop w:val="0"/>
              <w:marBottom w:val="0"/>
              <w:divBdr>
                <w:top w:val="none" w:sz="0" w:space="0" w:color="auto"/>
                <w:left w:val="none" w:sz="0" w:space="0" w:color="auto"/>
                <w:bottom w:val="none" w:sz="0" w:space="0" w:color="auto"/>
                <w:right w:val="none" w:sz="0" w:space="0" w:color="auto"/>
              </w:divBdr>
            </w:div>
            <w:div w:id="1536506043">
              <w:marLeft w:val="0"/>
              <w:marRight w:val="0"/>
              <w:marTop w:val="0"/>
              <w:marBottom w:val="0"/>
              <w:divBdr>
                <w:top w:val="none" w:sz="0" w:space="0" w:color="auto"/>
                <w:left w:val="none" w:sz="0" w:space="0" w:color="auto"/>
                <w:bottom w:val="none" w:sz="0" w:space="0" w:color="auto"/>
                <w:right w:val="none" w:sz="0" w:space="0" w:color="auto"/>
              </w:divBdr>
            </w:div>
            <w:div w:id="2003316372">
              <w:marLeft w:val="0"/>
              <w:marRight w:val="0"/>
              <w:marTop w:val="0"/>
              <w:marBottom w:val="0"/>
              <w:divBdr>
                <w:top w:val="none" w:sz="0" w:space="0" w:color="auto"/>
                <w:left w:val="none" w:sz="0" w:space="0" w:color="auto"/>
                <w:bottom w:val="none" w:sz="0" w:space="0" w:color="auto"/>
                <w:right w:val="none" w:sz="0" w:space="0" w:color="auto"/>
              </w:divBdr>
            </w:div>
            <w:div w:id="1829664403">
              <w:marLeft w:val="0"/>
              <w:marRight w:val="0"/>
              <w:marTop w:val="0"/>
              <w:marBottom w:val="0"/>
              <w:divBdr>
                <w:top w:val="none" w:sz="0" w:space="0" w:color="auto"/>
                <w:left w:val="none" w:sz="0" w:space="0" w:color="auto"/>
                <w:bottom w:val="none" w:sz="0" w:space="0" w:color="auto"/>
                <w:right w:val="none" w:sz="0" w:space="0" w:color="auto"/>
              </w:divBdr>
            </w:div>
            <w:div w:id="71440330">
              <w:marLeft w:val="0"/>
              <w:marRight w:val="0"/>
              <w:marTop w:val="0"/>
              <w:marBottom w:val="0"/>
              <w:divBdr>
                <w:top w:val="none" w:sz="0" w:space="0" w:color="auto"/>
                <w:left w:val="none" w:sz="0" w:space="0" w:color="auto"/>
                <w:bottom w:val="none" w:sz="0" w:space="0" w:color="auto"/>
                <w:right w:val="none" w:sz="0" w:space="0" w:color="auto"/>
              </w:divBdr>
            </w:div>
            <w:div w:id="894006464">
              <w:marLeft w:val="0"/>
              <w:marRight w:val="0"/>
              <w:marTop w:val="0"/>
              <w:marBottom w:val="0"/>
              <w:divBdr>
                <w:top w:val="none" w:sz="0" w:space="0" w:color="auto"/>
                <w:left w:val="none" w:sz="0" w:space="0" w:color="auto"/>
                <w:bottom w:val="none" w:sz="0" w:space="0" w:color="auto"/>
                <w:right w:val="none" w:sz="0" w:space="0" w:color="auto"/>
              </w:divBdr>
            </w:div>
            <w:div w:id="496700114">
              <w:marLeft w:val="0"/>
              <w:marRight w:val="0"/>
              <w:marTop w:val="0"/>
              <w:marBottom w:val="0"/>
              <w:divBdr>
                <w:top w:val="none" w:sz="0" w:space="0" w:color="auto"/>
                <w:left w:val="none" w:sz="0" w:space="0" w:color="auto"/>
                <w:bottom w:val="none" w:sz="0" w:space="0" w:color="auto"/>
                <w:right w:val="none" w:sz="0" w:space="0" w:color="auto"/>
              </w:divBdr>
            </w:div>
            <w:div w:id="519927806">
              <w:marLeft w:val="0"/>
              <w:marRight w:val="0"/>
              <w:marTop w:val="0"/>
              <w:marBottom w:val="0"/>
              <w:divBdr>
                <w:top w:val="none" w:sz="0" w:space="0" w:color="auto"/>
                <w:left w:val="none" w:sz="0" w:space="0" w:color="auto"/>
                <w:bottom w:val="none" w:sz="0" w:space="0" w:color="auto"/>
                <w:right w:val="none" w:sz="0" w:space="0" w:color="auto"/>
              </w:divBdr>
            </w:div>
            <w:div w:id="81991195">
              <w:marLeft w:val="0"/>
              <w:marRight w:val="0"/>
              <w:marTop w:val="0"/>
              <w:marBottom w:val="0"/>
              <w:divBdr>
                <w:top w:val="none" w:sz="0" w:space="0" w:color="auto"/>
                <w:left w:val="none" w:sz="0" w:space="0" w:color="auto"/>
                <w:bottom w:val="none" w:sz="0" w:space="0" w:color="auto"/>
                <w:right w:val="none" w:sz="0" w:space="0" w:color="auto"/>
              </w:divBdr>
            </w:div>
            <w:div w:id="415052317">
              <w:marLeft w:val="0"/>
              <w:marRight w:val="0"/>
              <w:marTop w:val="0"/>
              <w:marBottom w:val="0"/>
              <w:divBdr>
                <w:top w:val="none" w:sz="0" w:space="0" w:color="auto"/>
                <w:left w:val="none" w:sz="0" w:space="0" w:color="auto"/>
                <w:bottom w:val="none" w:sz="0" w:space="0" w:color="auto"/>
                <w:right w:val="none" w:sz="0" w:space="0" w:color="auto"/>
              </w:divBdr>
            </w:div>
            <w:div w:id="459884979">
              <w:marLeft w:val="0"/>
              <w:marRight w:val="0"/>
              <w:marTop w:val="0"/>
              <w:marBottom w:val="0"/>
              <w:divBdr>
                <w:top w:val="none" w:sz="0" w:space="0" w:color="auto"/>
                <w:left w:val="none" w:sz="0" w:space="0" w:color="auto"/>
                <w:bottom w:val="none" w:sz="0" w:space="0" w:color="auto"/>
                <w:right w:val="none" w:sz="0" w:space="0" w:color="auto"/>
              </w:divBdr>
            </w:div>
            <w:div w:id="2104301081">
              <w:marLeft w:val="0"/>
              <w:marRight w:val="0"/>
              <w:marTop w:val="0"/>
              <w:marBottom w:val="0"/>
              <w:divBdr>
                <w:top w:val="none" w:sz="0" w:space="0" w:color="auto"/>
                <w:left w:val="none" w:sz="0" w:space="0" w:color="auto"/>
                <w:bottom w:val="none" w:sz="0" w:space="0" w:color="auto"/>
                <w:right w:val="none" w:sz="0" w:space="0" w:color="auto"/>
              </w:divBdr>
            </w:div>
            <w:div w:id="1064598243">
              <w:marLeft w:val="0"/>
              <w:marRight w:val="0"/>
              <w:marTop w:val="0"/>
              <w:marBottom w:val="0"/>
              <w:divBdr>
                <w:top w:val="none" w:sz="0" w:space="0" w:color="auto"/>
                <w:left w:val="none" w:sz="0" w:space="0" w:color="auto"/>
                <w:bottom w:val="none" w:sz="0" w:space="0" w:color="auto"/>
                <w:right w:val="none" w:sz="0" w:space="0" w:color="auto"/>
              </w:divBdr>
            </w:div>
            <w:div w:id="78909201">
              <w:marLeft w:val="0"/>
              <w:marRight w:val="0"/>
              <w:marTop w:val="0"/>
              <w:marBottom w:val="0"/>
              <w:divBdr>
                <w:top w:val="none" w:sz="0" w:space="0" w:color="auto"/>
                <w:left w:val="none" w:sz="0" w:space="0" w:color="auto"/>
                <w:bottom w:val="none" w:sz="0" w:space="0" w:color="auto"/>
                <w:right w:val="none" w:sz="0" w:space="0" w:color="auto"/>
              </w:divBdr>
            </w:div>
            <w:div w:id="2089419187">
              <w:marLeft w:val="0"/>
              <w:marRight w:val="0"/>
              <w:marTop w:val="0"/>
              <w:marBottom w:val="0"/>
              <w:divBdr>
                <w:top w:val="none" w:sz="0" w:space="0" w:color="auto"/>
                <w:left w:val="none" w:sz="0" w:space="0" w:color="auto"/>
                <w:bottom w:val="none" w:sz="0" w:space="0" w:color="auto"/>
                <w:right w:val="none" w:sz="0" w:space="0" w:color="auto"/>
              </w:divBdr>
            </w:div>
            <w:div w:id="808785012">
              <w:marLeft w:val="0"/>
              <w:marRight w:val="0"/>
              <w:marTop w:val="0"/>
              <w:marBottom w:val="0"/>
              <w:divBdr>
                <w:top w:val="none" w:sz="0" w:space="0" w:color="auto"/>
                <w:left w:val="none" w:sz="0" w:space="0" w:color="auto"/>
                <w:bottom w:val="none" w:sz="0" w:space="0" w:color="auto"/>
                <w:right w:val="none" w:sz="0" w:space="0" w:color="auto"/>
              </w:divBdr>
            </w:div>
            <w:div w:id="706416571">
              <w:marLeft w:val="0"/>
              <w:marRight w:val="0"/>
              <w:marTop w:val="0"/>
              <w:marBottom w:val="0"/>
              <w:divBdr>
                <w:top w:val="none" w:sz="0" w:space="0" w:color="auto"/>
                <w:left w:val="none" w:sz="0" w:space="0" w:color="auto"/>
                <w:bottom w:val="none" w:sz="0" w:space="0" w:color="auto"/>
                <w:right w:val="none" w:sz="0" w:space="0" w:color="auto"/>
              </w:divBdr>
            </w:div>
            <w:div w:id="91627564">
              <w:marLeft w:val="0"/>
              <w:marRight w:val="0"/>
              <w:marTop w:val="0"/>
              <w:marBottom w:val="0"/>
              <w:divBdr>
                <w:top w:val="none" w:sz="0" w:space="0" w:color="auto"/>
                <w:left w:val="none" w:sz="0" w:space="0" w:color="auto"/>
                <w:bottom w:val="none" w:sz="0" w:space="0" w:color="auto"/>
                <w:right w:val="none" w:sz="0" w:space="0" w:color="auto"/>
              </w:divBdr>
            </w:div>
            <w:div w:id="1072657807">
              <w:marLeft w:val="0"/>
              <w:marRight w:val="0"/>
              <w:marTop w:val="0"/>
              <w:marBottom w:val="0"/>
              <w:divBdr>
                <w:top w:val="none" w:sz="0" w:space="0" w:color="auto"/>
                <w:left w:val="none" w:sz="0" w:space="0" w:color="auto"/>
                <w:bottom w:val="none" w:sz="0" w:space="0" w:color="auto"/>
                <w:right w:val="none" w:sz="0" w:space="0" w:color="auto"/>
              </w:divBdr>
            </w:div>
            <w:div w:id="563222184">
              <w:marLeft w:val="0"/>
              <w:marRight w:val="0"/>
              <w:marTop w:val="0"/>
              <w:marBottom w:val="0"/>
              <w:divBdr>
                <w:top w:val="none" w:sz="0" w:space="0" w:color="auto"/>
                <w:left w:val="none" w:sz="0" w:space="0" w:color="auto"/>
                <w:bottom w:val="none" w:sz="0" w:space="0" w:color="auto"/>
                <w:right w:val="none" w:sz="0" w:space="0" w:color="auto"/>
              </w:divBdr>
            </w:div>
            <w:div w:id="1176963466">
              <w:marLeft w:val="0"/>
              <w:marRight w:val="0"/>
              <w:marTop w:val="0"/>
              <w:marBottom w:val="0"/>
              <w:divBdr>
                <w:top w:val="none" w:sz="0" w:space="0" w:color="auto"/>
                <w:left w:val="none" w:sz="0" w:space="0" w:color="auto"/>
                <w:bottom w:val="none" w:sz="0" w:space="0" w:color="auto"/>
                <w:right w:val="none" w:sz="0" w:space="0" w:color="auto"/>
              </w:divBdr>
            </w:div>
            <w:div w:id="145243894">
              <w:marLeft w:val="0"/>
              <w:marRight w:val="0"/>
              <w:marTop w:val="0"/>
              <w:marBottom w:val="0"/>
              <w:divBdr>
                <w:top w:val="none" w:sz="0" w:space="0" w:color="auto"/>
                <w:left w:val="none" w:sz="0" w:space="0" w:color="auto"/>
                <w:bottom w:val="none" w:sz="0" w:space="0" w:color="auto"/>
                <w:right w:val="none" w:sz="0" w:space="0" w:color="auto"/>
              </w:divBdr>
            </w:div>
            <w:div w:id="39012824">
              <w:marLeft w:val="0"/>
              <w:marRight w:val="0"/>
              <w:marTop w:val="0"/>
              <w:marBottom w:val="0"/>
              <w:divBdr>
                <w:top w:val="none" w:sz="0" w:space="0" w:color="auto"/>
                <w:left w:val="none" w:sz="0" w:space="0" w:color="auto"/>
                <w:bottom w:val="none" w:sz="0" w:space="0" w:color="auto"/>
                <w:right w:val="none" w:sz="0" w:space="0" w:color="auto"/>
              </w:divBdr>
            </w:div>
            <w:div w:id="2144274728">
              <w:marLeft w:val="0"/>
              <w:marRight w:val="0"/>
              <w:marTop w:val="0"/>
              <w:marBottom w:val="0"/>
              <w:divBdr>
                <w:top w:val="none" w:sz="0" w:space="0" w:color="auto"/>
                <w:left w:val="none" w:sz="0" w:space="0" w:color="auto"/>
                <w:bottom w:val="none" w:sz="0" w:space="0" w:color="auto"/>
                <w:right w:val="none" w:sz="0" w:space="0" w:color="auto"/>
              </w:divBdr>
            </w:div>
            <w:div w:id="1171145257">
              <w:marLeft w:val="0"/>
              <w:marRight w:val="0"/>
              <w:marTop w:val="0"/>
              <w:marBottom w:val="0"/>
              <w:divBdr>
                <w:top w:val="none" w:sz="0" w:space="0" w:color="auto"/>
                <w:left w:val="none" w:sz="0" w:space="0" w:color="auto"/>
                <w:bottom w:val="none" w:sz="0" w:space="0" w:color="auto"/>
                <w:right w:val="none" w:sz="0" w:space="0" w:color="auto"/>
              </w:divBdr>
            </w:div>
            <w:div w:id="1045718492">
              <w:marLeft w:val="0"/>
              <w:marRight w:val="0"/>
              <w:marTop w:val="0"/>
              <w:marBottom w:val="0"/>
              <w:divBdr>
                <w:top w:val="none" w:sz="0" w:space="0" w:color="auto"/>
                <w:left w:val="none" w:sz="0" w:space="0" w:color="auto"/>
                <w:bottom w:val="none" w:sz="0" w:space="0" w:color="auto"/>
                <w:right w:val="none" w:sz="0" w:space="0" w:color="auto"/>
              </w:divBdr>
            </w:div>
            <w:div w:id="1599406277">
              <w:marLeft w:val="0"/>
              <w:marRight w:val="0"/>
              <w:marTop w:val="0"/>
              <w:marBottom w:val="0"/>
              <w:divBdr>
                <w:top w:val="none" w:sz="0" w:space="0" w:color="auto"/>
                <w:left w:val="none" w:sz="0" w:space="0" w:color="auto"/>
                <w:bottom w:val="none" w:sz="0" w:space="0" w:color="auto"/>
                <w:right w:val="none" w:sz="0" w:space="0" w:color="auto"/>
              </w:divBdr>
            </w:div>
            <w:div w:id="250703339">
              <w:marLeft w:val="0"/>
              <w:marRight w:val="0"/>
              <w:marTop w:val="0"/>
              <w:marBottom w:val="0"/>
              <w:divBdr>
                <w:top w:val="none" w:sz="0" w:space="0" w:color="auto"/>
                <w:left w:val="none" w:sz="0" w:space="0" w:color="auto"/>
                <w:bottom w:val="none" w:sz="0" w:space="0" w:color="auto"/>
                <w:right w:val="none" w:sz="0" w:space="0" w:color="auto"/>
              </w:divBdr>
            </w:div>
            <w:div w:id="29764743">
              <w:marLeft w:val="0"/>
              <w:marRight w:val="0"/>
              <w:marTop w:val="0"/>
              <w:marBottom w:val="0"/>
              <w:divBdr>
                <w:top w:val="none" w:sz="0" w:space="0" w:color="auto"/>
                <w:left w:val="none" w:sz="0" w:space="0" w:color="auto"/>
                <w:bottom w:val="none" w:sz="0" w:space="0" w:color="auto"/>
                <w:right w:val="none" w:sz="0" w:space="0" w:color="auto"/>
              </w:divBdr>
            </w:div>
            <w:div w:id="988634704">
              <w:marLeft w:val="0"/>
              <w:marRight w:val="0"/>
              <w:marTop w:val="0"/>
              <w:marBottom w:val="0"/>
              <w:divBdr>
                <w:top w:val="none" w:sz="0" w:space="0" w:color="auto"/>
                <w:left w:val="none" w:sz="0" w:space="0" w:color="auto"/>
                <w:bottom w:val="none" w:sz="0" w:space="0" w:color="auto"/>
                <w:right w:val="none" w:sz="0" w:space="0" w:color="auto"/>
              </w:divBdr>
            </w:div>
            <w:div w:id="1154026001">
              <w:marLeft w:val="0"/>
              <w:marRight w:val="0"/>
              <w:marTop w:val="0"/>
              <w:marBottom w:val="0"/>
              <w:divBdr>
                <w:top w:val="none" w:sz="0" w:space="0" w:color="auto"/>
                <w:left w:val="none" w:sz="0" w:space="0" w:color="auto"/>
                <w:bottom w:val="none" w:sz="0" w:space="0" w:color="auto"/>
                <w:right w:val="none" w:sz="0" w:space="0" w:color="auto"/>
              </w:divBdr>
            </w:div>
            <w:div w:id="1134132647">
              <w:marLeft w:val="0"/>
              <w:marRight w:val="0"/>
              <w:marTop w:val="0"/>
              <w:marBottom w:val="0"/>
              <w:divBdr>
                <w:top w:val="none" w:sz="0" w:space="0" w:color="auto"/>
                <w:left w:val="none" w:sz="0" w:space="0" w:color="auto"/>
                <w:bottom w:val="none" w:sz="0" w:space="0" w:color="auto"/>
                <w:right w:val="none" w:sz="0" w:space="0" w:color="auto"/>
              </w:divBdr>
            </w:div>
            <w:div w:id="611940731">
              <w:marLeft w:val="0"/>
              <w:marRight w:val="0"/>
              <w:marTop w:val="0"/>
              <w:marBottom w:val="0"/>
              <w:divBdr>
                <w:top w:val="none" w:sz="0" w:space="0" w:color="auto"/>
                <w:left w:val="none" w:sz="0" w:space="0" w:color="auto"/>
                <w:bottom w:val="none" w:sz="0" w:space="0" w:color="auto"/>
                <w:right w:val="none" w:sz="0" w:space="0" w:color="auto"/>
              </w:divBdr>
            </w:div>
            <w:div w:id="17511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595909">
      <w:bodyDiv w:val="1"/>
      <w:marLeft w:val="0"/>
      <w:marRight w:val="0"/>
      <w:marTop w:val="0"/>
      <w:marBottom w:val="0"/>
      <w:divBdr>
        <w:top w:val="none" w:sz="0" w:space="0" w:color="auto"/>
        <w:left w:val="none" w:sz="0" w:space="0" w:color="auto"/>
        <w:bottom w:val="none" w:sz="0" w:space="0" w:color="auto"/>
        <w:right w:val="none" w:sz="0" w:space="0" w:color="auto"/>
      </w:divBdr>
      <w:divsChild>
        <w:div w:id="252084064">
          <w:marLeft w:val="0"/>
          <w:marRight w:val="0"/>
          <w:marTop w:val="0"/>
          <w:marBottom w:val="0"/>
          <w:divBdr>
            <w:top w:val="none" w:sz="0" w:space="0" w:color="auto"/>
            <w:left w:val="none" w:sz="0" w:space="0" w:color="auto"/>
            <w:bottom w:val="none" w:sz="0" w:space="0" w:color="auto"/>
            <w:right w:val="none" w:sz="0" w:space="0" w:color="auto"/>
          </w:divBdr>
          <w:divsChild>
            <w:div w:id="1559508541">
              <w:marLeft w:val="0"/>
              <w:marRight w:val="0"/>
              <w:marTop w:val="0"/>
              <w:marBottom w:val="0"/>
              <w:divBdr>
                <w:top w:val="none" w:sz="0" w:space="0" w:color="auto"/>
                <w:left w:val="none" w:sz="0" w:space="0" w:color="auto"/>
                <w:bottom w:val="none" w:sz="0" w:space="0" w:color="auto"/>
                <w:right w:val="none" w:sz="0" w:space="0" w:color="auto"/>
              </w:divBdr>
            </w:div>
            <w:div w:id="1543593395">
              <w:marLeft w:val="0"/>
              <w:marRight w:val="0"/>
              <w:marTop w:val="0"/>
              <w:marBottom w:val="0"/>
              <w:divBdr>
                <w:top w:val="none" w:sz="0" w:space="0" w:color="auto"/>
                <w:left w:val="none" w:sz="0" w:space="0" w:color="auto"/>
                <w:bottom w:val="none" w:sz="0" w:space="0" w:color="auto"/>
                <w:right w:val="none" w:sz="0" w:space="0" w:color="auto"/>
              </w:divBdr>
            </w:div>
            <w:div w:id="777987235">
              <w:marLeft w:val="0"/>
              <w:marRight w:val="0"/>
              <w:marTop w:val="0"/>
              <w:marBottom w:val="0"/>
              <w:divBdr>
                <w:top w:val="none" w:sz="0" w:space="0" w:color="auto"/>
                <w:left w:val="none" w:sz="0" w:space="0" w:color="auto"/>
                <w:bottom w:val="none" w:sz="0" w:space="0" w:color="auto"/>
                <w:right w:val="none" w:sz="0" w:space="0" w:color="auto"/>
              </w:divBdr>
            </w:div>
            <w:div w:id="196428925">
              <w:marLeft w:val="0"/>
              <w:marRight w:val="0"/>
              <w:marTop w:val="0"/>
              <w:marBottom w:val="0"/>
              <w:divBdr>
                <w:top w:val="none" w:sz="0" w:space="0" w:color="auto"/>
                <w:left w:val="none" w:sz="0" w:space="0" w:color="auto"/>
                <w:bottom w:val="none" w:sz="0" w:space="0" w:color="auto"/>
                <w:right w:val="none" w:sz="0" w:space="0" w:color="auto"/>
              </w:divBdr>
            </w:div>
            <w:div w:id="256795080">
              <w:marLeft w:val="0"/>
              <w:marRight w:val="0"/>
              <w:marTop w:val="0"/>
              <w:marBottom w:val="0"/>
              <w:divBdr>
                <w:top w:val="none" w:sz="0" w:space="0" w:color="auto"/>
                <w:left w:val="none" w:sz="0" w:space="0" w:color="auto"/>
                <w:bottom w:val="none" w:sz="0" w:space="0" w:color="auto"/>
                <w:right w:val="none" w:sz="0" w:space="0" w:color="auto"/>
              </w:divBdr>
            </w:div>
            <w:div w:id="1377315611">
              <w:marLeft w:val="0"/>
              <w:marRight w:val="0"/>
              <w:marTop w:val="0"/>
              <w:marBottom w:val="0"/>
              <w:divBdr>
                <w:top w:val="none" w:sz="0" w:space="0" w:color="auto"/>
                <w:left w:val="none" w:sz="0" w:space="0" w:color="auto"/>
                <w:bottom w:val="none" w:sz="0" w:space="0" w:color="auto"/>
                <w:right w:val="none" w:sz="0" w:space="0" w:color="auto"/>
              </w:divBdr>
            </w:div>
            <w:div w:id="1072191873">
              <w:marLeft w:val="0"/>
              <w:marRight w:val="0"/>
              <w:marTop w:val="0"/>
              <w:marBottom w:val="0"/>
              <w:divBdr>
                <w:top w:val="none" w:sz="0" w:space="0" w:color="auto"/>
                <w:left w:val="none" w:sz="0" w:space="0" w:color="auto"/>
                <w:bottom w:val="none" w:sz="0" w:space="0" w:color="auto"/>
                <w:right w:val="none" w:sz="0" w:space="0" w:color="auto"/>
              </w:divBdr>
            </w:div>
            <w:div w:id="987052172">
              <w:marLeft w:val="0"/>
              <w:marRight w:val="0"/>
              <w:marTop w:val="0"/>
              <w:marBottom w:val="0"/>
              <w:divBdr>
                <w:top w:val="none" w:sz="0" w:space="0" w:color="auto"/>
                <w:left w:val="none" w:sz="0" w:space="0" w:color="auto"/>
                <w:bottom w:val="none" w:sz="0" w:space="0" w:color="auto"/>
                <w:right w:val="none" w:sz="0" w:space="0" w:color="auto"/>
              </w:divBdr>
            </w:div>
            <w:div w:id="1497576757">
              <w:marLeft w:val="0"/>
              <w:marRight w:val="0"/>
              <w:marTop w:val="0"/>
              <w:marBottom w:val="0"/>
              <w:divBdr>
                <w:top w:val="none" w:sz="0" w:space="0" w:color="auto"/>
                <w:left w:val="none" w:sz="0" w:space="0" w:color="auto"/>
                <w:bottom w:val="none" w:sz="0" w:space="0" w:color="auto"/>
                <w:right w:val="none" w:sz="0" w:space="0" w:color="auto"/>
              </w:divBdr>
            </w:div>
            <w:div w:id="1186141338">
              <w:marLeft w:val="0"/>
              <w:marRight w:val="0"/>
              <w:marTop w:val="0"/>
              <w:marBottom w:val="0"/>
              <w:divBdr>
                <w:top w:val="none" w:sz="0" w:space="0" w:color="auto"/>
                <w:left w:val="none" w:sz="0" w:space="0" w:color="auto"/>
                <w:bottom w:val="none" w:sz="0" w:space="0" w:color="auto"/>
                <w:right w:val="none" w:sz="0" w:space="0" w:color="auto"/>
              </w:divBdr>
            </w:div>
            <w:div w:id="1754162764">
              <w:marLeft w:val="0"/>
              <w:marRight w:val="0"/>
              <w:marTop w:val="0"/>
              <w:marBottom w:val="0"/>
              <w:divBdr>
                <w:top w:val="none" w:sz="0" w:space="0" w:color="auto"/>
                <w:left w:val="none" w:sz="0" w:space="0" w:color="auto"/>
                <w:bottom w:val="none" w:sz="0" w:space="0" w:color="auto"/>
                <w:right w:val="none" w:sz="0" w:space="0" w:color="auto"/>
              </w:divBdr>
            </w:div>
            <w:div w:id="382407771">
              <w:marLeft w:val="0"/>
              <w:marRight w:val="0"/>
              <w:marTop w:val="0"/>
              <w:marBottom w:val="0"/>
              <w:divBdr>
                <w:top w:val="none" w:sz="0" w:space="0" w:color="auto"/>
                <w:left w:val="none" w:sz="0" w:space="0" w:color="auto"/>
                <w:bottom w:val="none" w:sz="0" w:space="0" w:color="auto"/>
                <w:right w:val="none" w:sz="0" w:space="0" w:color="auto"/>
              </w:divBdr>
            </w:div>
            <w:div w:id="1655797081">
              <w:marLeft w:val="0"/>
              <w:marRight w:val="0"/>
              <w:marTop w:val="0"/>
              <w:marBottom w:val="0"/>
              <w:divBdr>
                <w:top w:val="none" w:sz="0" w:space="0" w:color="auto"/>
                <w:left w:val="none" w:sz="0" w:space="0" w:color="auto"/>
                <w:bottom w:val="none" w:sz="0" w:space="0" w:color="auto"/>
                <w:right w:val="none" w:sz="0" w:space="0" w:color="auto"/>
              </w:divBdr>
            </w:div>
            <w:div w:id="50739774">
              <w:marLeft w:val="0"/>
              <w:marRight w:val="0"/>
              <w:marTop w:val="0"/>
              <w:marBottom w:val="0"/>
              <w:divBdr>
                <w:top w:val="none" w:sz="0" w:space="0" w:color="auto"/>
                <w:left w:val="none" w:sz="0" w:space="0" w:color="auto"/>
                <w:bottom w:val="none" w:sz="0" w:space="0" w:color="auto"/>
                <w:right w:val="none" w:sz="0" w:space="0" w:color="auto"/>
              </w:divBdr>
            </w:div>
            <w:div w:id="79329627">
              <w:marLeft w:val="0"/>
              <w:marRight w:val="0"/>
              <w:marTop w:val="0"/>
              <w:marBottom w:val="0"/>
              <w:divBdr>
                <w:top w:val="none" w:sz="0" w:space="0" w:color="auto"/>
                <w:left w:val="none" w:sz="0" w:space="0" w:color="auto"/>
                <w:bottom w:val="none" w:sz="0" w:space="0" w:color="auto"/>
                <w:right w:val="none" w:sz="0" w:space="0" w:color="auto"/>
              </w:divBdr>
            </w:div>
            <w:div w:id="1448543217">
              <w:marLeft w:val="0"/>
              <w:marRight w:val="0"/>
              <w:marTop w:val="0"/>
              <w:marBottom w:val="0"/>
              <w:divBdr>
                <w:top w:val="none" w:sz="0" w:space="0" w:color="auto"/>
                <w:left w:val="none" w:sz="0" w:space="0" w:color="auto"/>
                <w:bottom w:val="none" w:sz="0" w:space="0" w:color="auto"/>
                <w:right w:val="none" w:sz="0" w:space="0" w:color="auto"/>
              </w:divBdr>
            </w:div>
            <w:div w:id="926114077">
              <w:marLeft w:val="0"/>
              <w:marRight w:val="0"/>
              <w:marTop w:val="0"/>
              <w:marBottom w:val="0"/>
              <w:divBdr>
                <w:top w:val="none" w:sz="0" w:space="0" w:color="auto"/>
                <w:left w:val="none" w:sz="0" w:space="0" w:color="auto"/>
                <w:bottom w:val="none" w:sz="0" w:space="0" w:color="auto"/>
                <w:right w:val="none" w:sz="0" w:space="0" w:color="auto"/>
              </w:divBdr>
            </w:div>
            <w:div w:id="1006135836">
              <w:marLeft w:val="0"/>
              <w:marRight w:val="0"/>
              <w:marTop w:val="0"/>
              <w:marBottom w:val="0"/>
              <w:divBdr>
                <w:top w:val="none" w:sz="0" w:space="0" w:color="auto"/>
                <w:left w:val="none" w:sz="0" w:space="0" w:color="auto"/>
                <w:bottom w:val="none" w:sz="0" w:space="0" w:color="auto"/>
                <w:right w:val="none" w:sz="0" w:space="0" w:color="auto"/>
              </w:divBdr>
            </w:div>
            <w:div w:id="1657028292">
              <w:marLeft w:val="0"/>
              <w:marRight w:val="0"/>
              <w:marTop w:val="0"/>
              <w:marBottom w:val="0"/>
              <w:divBdr>
                <w:top w:val="none" w:sz="0" w:space="0" w:color="auto"/>
                <w:left w:val="none" w:sz="0" w:space="0" w:color="auto"/>
                <w:bottom w:val="none" w:sz="0" w:space="0" w:color="auto"/>
                <w:right w:val="none" w:sz="0" w:space="0" w:color="auto"/>
              </w:divBdr>
            </w:div>
            <w:div w:id="114099169">
              <w:marLeft w:val="0"/>
              <w:marRight w:val="0"/>
              <w:marTop w:val="0"/>
              <w:marBottom w:val="0"/>
              <w:divBdr>
                <w:top w:val="none" w:sz="0" w:space="0" w:color="auto"/>
                <w:left w:val="none" w:sz="0" w:space="0" w:color="auto"/>
                <w:bottom w:val="none" w:sz="0" w:space="0" w:color="auto"/>
                <w:right w:val="none" w:sz="0" w:space="0" w:color="auto"/>
              </w:divBdr>
            </w:div>
            <w:div w:id="1204515599">
              <w:marLeft w:val="0"/>
              <w:marRight w:val="0"/>
              <w:marTop w:val="0"/>
              <w:marBottom w:val="0"/>
              <w:divBdr>
                <w:top w:val="none" w:sz="0" w:space="0" w:color="auto"/>
                <w:left w:val="none" w:sz="0" w:space="0" w:color="auto"/>
                <w:bottom w:val="none" w:sz="0" w:space="0" w:color="auto"/>
                <w:right w:val="none" w:sz="0" w:space="0" w:color="auto"/>
              </w:divBdr>
            </w:div>
            <w:div w:id="934363970">
              <w:marLeft w:val="0"/>
              <w:marRight w:val="0"/>
              <w:marTop w:val="0"/>
              <w:marBottom w:val="0"/>
              <w:divBdr>
                <w:top w:val="none" w:sz="0" w:space="0" w:color="auto"/>
                <w:left w:val="none" w:sz="0" w:space="0" w:color="auto"/>
                <w:bottom w:val="none" w:sz="0" w:space="0" w:color="auto"/>
                <w:right w:val="none" w:sz="0" w:space="0" w:color="auto"/>
              </w:divBdr>
            </w:div>
            <w:div w:id="1673678341">
              <w:marLeft w:val="0"/>
              <w:marRight w:val="0"/>
              <w:marTop w:val="0"/>
              <w:marBottom w:val="0"/>
              <w:divBdr>
                <w:top w:val="none" w:sz="0" w:space="0" w:color="auto"/>
                <w:left w:val="none" w:sz="0" w:space="0" w:color="auto"/>
                <w:bottom w:val="none" w:sz="0" w:space="0" w:color="auto"/>
                <w:right w:val="none" w:sz="0" w:space="0" w:color="auto"/>
              </w:divBdr>
            </w:div>
            <w:div w:id="1139999232">
              <w:marLeft w:val="0"/>
              <w:marRight w:val="0"/>
              <w:marTop w:val="0"/>
              <w:marBottom w:val="0"/>
              <w:divBdr>
                <w:top w:val="none" w:sz="0" w:space="0" w:color="auto"/>
                <w:left w:val="none" w:sz="0" w:space="0" w:color="auto"/>
                <w:bottom w:val="none" w:sz="0" w:space="0" w:color="auto"/>
                <w:right w:val="none" w:sz="0" w:space="0" w:color="auto"/>
              </w:divBdr>
            </w:div>
            <w:div w:id="1301957735">
              <w:marLeft w:val="0"/>
              <w:marRight w:val="0"/>
              <w:marTop w:val="0"/>
              <w:marBottom w:val="0"/>
              <w:divBdr>
                <w:top w:val="none" w:sz="0" w:space="0" w:color="auto"/>
                <w:left w:val="none" w:sz="0" w:space="0" w:color="auto"/>
                <w:bottom w:val="none" w:sz="0" w:space="0" w:color="auto"/>
                <w:right w:val="none" w:sz="0" w:space="0" w:color="auto"/>
              </w:divBdr>
            </w:div>
            <w:div w:id="1014109912">
              <w:marLeft w:val="0"/>
              <w:marRight w:val="0"/>
              <w:marTop w:val="0"/>
              <w:marBottom w:val="0"/>
              <w:divBdr>
                <w:top w:val="none" w:sz="0" w:space="0" w:color="auto"/>
                <w:left w:val="none" w:sz="0" w:space="0" w:color="auto"/>
                <w:bottom w:val="none" w:sz="0" w:space="0" w:color="auto"/>
                <w:right w:val="none" w:sz="0" w:space="0" w:color="auto"/>
              </w:divBdr>
            </w:div>
            <w:div w:id="1668242060">
              <w:marLeft w:val="0"/>
              <w:marRight w:val="0"/>
              <w:marTop w:val="0"/>
              <w:marBottom w:val="0"/>
              <w:divBdr>
                <w:top w:val="none" w:sz="0" w:space="0" w:color="auto"/>
                <w:left w:val="none" w:sz="0" w:space="0" w:color="auto"/>
                <w:bottom w:val="none" w:sz="0" w:space="0" w:color="auto"/>
                <w:right w:val="none" w:sz="0" w:space="0" w:color="auto"/>
              </w:divBdr>
            </w:div>
            <w:div w:id="1343774302">
              <w:marLeft w:val="0"/>
              <w:marRight w:val="0"/>
              <w:marTop w:val="0"/>
              <w:marBottom w:val="0"/>
              <w:divBdr>
                <w:top w:val="none" w:sz="0" w:space="0" w:color="auto"/>
                <w:left w:val="none" w:sz="0" w:space="0" w:color="auto"/>
                <w:bottom w:val="none" w:sz="0" w:space="0" w:color="auto"/>
                <w:right w:val="none" w:sz="0" w:space="0" w:color="auto"/>
              </w:divBdr>
            </w:div>
            <w:div w:id="1756393231">
              <w:marLeft w:val="0"/>
              <w:marRight w:val="0"/>
              <w:marTop w:val="0"/>
              <w:marBottom w:val="0"/>
              <w:divBdr>
                <w:top w:val="none" w:sz="0" w:space="0" w:color="auto"/>
                <w:left w:val="none" w:sz="0" w:space="0" w:color="auto"/>
                <w:bottom w:val="none" w:sz="0" w:space="0" w:color="auto"/>
                <w:right w:val="none" w:sz="0" w:space="0" w:color="auto"/>
              </w:divBdr>
            </w:div>
            <w:div w:id="827094862">
              <w:marLeft w:val="0"/>
              <w:marRight w:val="0"/>
              <w:marTop w:val="0"/>
              <w:marBottom w:val="0"/>
              <w:divBdr>
                <w:top w:val="none" w:sz="0" w:space="0" w:color="auto"/>
                <w:left w:val="none" w:sz="0" w:space="0" w:color="auto"/>
                <w:bottom w:val="none" w:sz="0" w:space="0" w:color="auto"/>
                <w:right w:val="none" w:sz="0" w:space="0" w:color="auto"/>
              </w:divBdr>
            </w:div>
            <w:div w:id="417403856">
              <w:marLeft w:val="0"/>
              <w:marRight w:val="0"/>
              <w:marTop w:val="0"/>
              <w:marBottom w:val="0"/>
              <w:divBdr>
                <w:top w:val="none" w:sz="0" w:space="0" w:color="auto"/>
                <w:left w:val="none" w:sz="0" w:space="0" w:color="auto"/>
                <w:bottom w:val="none" w:sz="0" w:space="0" w:color="auto"/>
                <w:right w:val="none" w:sz="0" w:space="0" w:color="auto"/>
              </w:divBdr>
            </w:div>
            <w:div w:id="746346200">
              <w:marLeft w:val="0"/>
              <w:marRight w:val="0"/>
              <w:marTop w:val="0"/>
              <w:marBottom w:val="0"/>
              <w:divBdr>
                <w:top w:val="none" w:sz="0" w:space="0" w:color="auto"/>
                <w:left w:val="none" w:sz="0" w:space="0" w:color="auto"/>
                <w:bottom w:val="none" w:sz="0" w:space="0" w:color="auto"/>
                <w:right w:val="none" w:sz="0" w:space="0" w:color="auto"/>
              </w:divBdr>
            </w:div>
            <w:div w:id="1335110239">
              <w:marLeft w:val="0"/>
              <w:marRight w:val="0"/>
              <w:marTop w:val="0"/>
              <w:marBottom w:val="0"/>
              <w:divBdr>
                <w:top w:val="none" w:sz="0" w:space="0" w:color="auto"/>
                <w:left w:val="none" w:sz="0" w:space="0" w:color="auto"/>
                <w:bottom w:val="none" w:sz="0" w:space="0" w:color="auto"/>
                <w:right w:val="none" w:sz="0" w:space="0" w:color="auto"/>
              </w:divBdr>
            </w:div>
            <w:div w:id="421292724">
              <w:marLeft w:val="0"/>
              <w:marRight w:val="0"/>
              <w:marTop w:val="0"/>
              <w:marBottom w:val="0"/>
              <w:divBdr>
                <w:top w:val="none" w:sz="0" w:space="0" w:color="auto"/>
                <w:left w:val="none" w:sz="0" w:space="0" w:color="auto"/>
                <w:bottom w:val="none" w:sz="0" w:space="0" w:color="auto"/>
                <w:right w:val="none" w:sz="0" w:space="0" w:color="auto"/>
              </w:divBdr>
            </w:div>
            <w:div w:id="422654508">
              <w:marLeft w:val="0"/>
              <w:marRight w:val="0"/>
              <w:marTop w:val="0"/>
              <w:marBottom w:val="0"/>
              <w:divBdr>
                <w:top w:val="none" w:sz="0" w:space="0" w:color="auto"/>
                <w:left w:val="none" w:sz="0" w:space="0" w:color="auto"/>
                <w:bottom w:val="none" w:sz="0" w:space="0" w:color="auto"/>
                <w:right w:val="none" w:sz="0" w:space="0" w:color="auto"/>
              </w:divBdr>
            </w:div>
            <w:div w:id="1549957172">
              <w:marLeft w:val="0"/>
              <w:marRight w:val="0"/>
              <w:marTop w:val="0"/>
              <w:marBottom w:val="0"/>
              <w:divBdr>
                <w:top w:val="none" w:sz="0" w:space="0" w:color="auto"/>
                <w:left w:val="none" w:sz="0" w:space="0" w:color="auto"/>
                <w:bottom w:val="none" w:sz="0" w:space="0" w:color="auto"/>
                <w:right w:val="none" w:sz="0" w:space="0" w:color="auto"/>
              </w:divBdr>
            </w:div>
            <w:div w:id="2132093939">
              <w:marLeft w:val="0"/>
              <w:marRight w:val="0"/>
              <w:marTop w:val="0"/>
              <w:marBottom w:val="0"/>
              <w:divBdr>
                <w:top w:val="none" w:sz="0" w:space="0" w:color="auto"/>
                <w:left w:val="none" w:sz="0" w:space="0" w:color="auto"/>
                <w:bottom w:val="none" w:sz="0" w:space="0" w:color="auto"/>
                <w:right w:val="none" w:sz="0" w:space="0" w:color="auto"/>
              </w:divBdr>
            </w:div>
            <w:div w:id="767653184">
              <w:marLeft w:val="0"/>
              <w:marRight w:val="0"/>
              <w:marTop w:val="0"/>
              <w:marBottom w:val="0"/>
              <w:divBdr>
                <w:top w:val="none" w:sz="0" w:space="0" w:color="auto"/>
                <w:left w:val="none" w:sz="0" w:space="0" w:color="auto"/>
                <w:bottom w:val="none" w:sz="0" w:space="0" w:color="auto"/>
                <w:right w:val="none" w:sz="0" w:space="0" w:color="auto"/>
              </w:divBdr>
            </w:div>
            <w:div w:id="1077826781">
              <w:marLeft w:val="0"/>
              <w:marRight w:val="0"/>
              <w:marTop w:val="0"/>
              <w:marBottom w:val="0"/>
              <w:divBdr>
                <w:top w:val="none" w:sz="0" w:space="0" w:color="auto"/>
                <w:left w:val="none" w:sz="0" w:space="0" w:color="auto"/>
                <w:bottom w:val="none" w:sz="0" w:space="0" w:color="auto"/>
                <w:right w:val="none" w:sz="0" w:space="0" w:color="auto"/>
              </w:divBdr>
            </w:div>
            <w:div w:id="1359165358">
              <w:marLeft w:val="0"/>
              <w:marRight w:val="0"/>
              <w:marTop w:val="0"/>
              <w:marBottom w:val="0"/>
              <w:divBdr>
                <w:top w:val="none" w:sz="0" w:space="0" w:color="auto"/>
                <w:left w:val="none" w:sz="0" w:space="0" w:color="auto"/>
                <w:bottom w:val="none" w:sz="0" w:space="0" w:color="auto"/>
                <w:right w:val="none" w:sz="0" w:space="0" w:color="auto"/>
              </w:divBdr>
            </w:div>
            <w:div w:id="966202250">
              <w:marLeft w:val="0"/>
              <w:marRight w:val="0"/>
              <w:marTop w:val="0"/>
              <w:marBottom w:val="0"/>
              <w:divBdr>
                <w:top w:val="none" w:sz="0" w:space="0" w:color="auto"/>
                <w:left w:val="none" w:sz="0" w:space="0" w:color="auto"/>
                <w:bottom w:val="none" w:sz="0" w:space="0" w:color="auto"/>
                <w:right w:val="none" w:sz="0" w:space="0" w:color="auto"/>
              </w:divBdr>
            </w:div>
            <w:div w:id="499008544">
              <w:marLeft w:val="0"/>
              <w:marRight w:val="0"/>
              <w:marTop w:val="0"/>
              <w:marBottom w:val="0"/>
              <w:divBdr>
                <w:top w:val="none" w:sz="0" w:space="0" w:color="auto"/>
                <w:left w:val="none" w:sz="0" w:space="0" w:color="auto"/>
                <w:bottom w:val="none" w:sz="0" w:space="0" w:color="auto"/>
                <w:right w:val="none" w:sz="0" w:space="0" w:color="auto"/>
              </w:divBdr>
            </w:div>
            <w:div w:id="547182585">
              <w:marLeft w:val="0"/>
              <w:marRight w:val="0"/>
              <w:marTop w:val="0"/>
              <w:marBottom w:val="0"/>
              <w:divBdr>
                <w:top w:val="none" w:sz="0" w:space="0" w:color="auto"/>
                <w:left w:val="none" w:sz="0" w:space="0" w:color="auto"/>
                <w:bottom w:val="none" w:sz="0" w:space="0" w:color="auto"/>
                <w:right w:val="none" w:sz="0" w:space="0" w:color="auto"/>
              </w:divBdr>
            </w:div>
            <w:div w:id="2089493551">
              <w:marLeft w:val="0"/>
              <w:marRight w:val="0"/>
              <w:marTop w:val="0"/>
              <w:marBottom w:val="0"/>
              <w:divBdr>
                <w:top w:val="none" w:sz="0" w:space="0" w:color="auto"/>
                <w:left w:val="none" w:sz="0" w:space="0" w:color="auto"/>
                <w:bottom w:val="none" w:sz="0" w:space="0" w:color="auto"/>
                <w:right w:val="none" w:sz="0" w:space="0" w:color="auto"/>
              </w:divBdr>
            </w:div>
            <w:div w:id="1086850298">
              <w:marLeft w:val="0"/>
              <w:marRight w:val="0"/>
              <w:marTop w:val="0"/>
              <w:marBottom w:val="0"/>
              <w:divBdr>
                <w:top w:val="none" w:sz="0" w:space="0" w:color="auto"/>
                <w:left w:val="none" w:sz="0" w:space="0" w:color="auto"/>
                <w:bottom w:val="none" w:sz="0" w:space="0" w:color="auto"/>
                <w:right w:val="none" w:sz="0" w:space="0" w:color="auto"/>
              </w:divBdr>
            </w:div>
            <w:div w:id="1795561599">
              <w:marLeft w:val="0"/>
              <w:marRight w:val="0"/>
              <w:marTop w:val="0"/>
              <w:marBottom w:val="0"/>
              <w:divBdr>
                <w:top w:val="none" w:sz="0" w:space="0" w:color="auto"/>
                <w:left w:val="none" w:sz="0" w:space="0" w:color="auto"/>
                <w:bottom w:val="none" w:sz="0" w:space="0" w:color="auto"/>
                <w:right w:val="none" w:sz="0" w:space="0" w:color="auto"/>
              </w:divBdr>
            </w:div>
            <w:div w:id="1270627798">
              <w:marLeft w:val="0"/>
              <w:marRight w:val="0"/>
              <w:marTop w:val="0"/>
              <w:marBottom w:val="0"/>
              <w:divBdr>
                <w:top w:val="none" w:sz="0" w:space="0" w:color="auto"/>
                <w:left w:val="none" w:sz="0" w:space="0" w:color="auto"/>
                <w:bottom w:val="none" w:sz="0" w:space="0" w:color="auto"/>
                <w:right w:val="none" w:sz="0" w:space="0" w:color="auto"/>
              </w:divBdr>
            </w:div>
            <w:div w:id="1216618736">
              <w:marLeft w:val="0"/>
              <w:marRight w:val="0"/>
              <w:marTop w:val="0"/>
              <w:marBottom w:val="0"/>
              <w:divBdr>
                <w:top w:val="none" w:sz="0" w:space="0" w:color="auto"/>
                <w:left w:val="none" w:sz="0" w:space="0" w:color="auto"/>
                <w:bottom w:val="none" w:sz="0" w:space="0" w:color="auto"/>
                <w:right w:val="none" w:sz="0" w:space="0" w:color="auto"/>
              </w:divBdr>
            </w:div>
            <w:div w:id="543060215">
              <w:marLeft w:val="0"/>
              <w:marRight w:val="0"/>
              <w:marTop w:val="0"/>
              <w:marBottom w:val="0"/>
              <w:divBdr>
                <w:top w:val="none" w:sz="0" w:space="0" w:color="auto"/>
                <w:left w:val="none" w:sz="0" w:space="0" w:color="auto"/>
                <w:bottom w:val="none" w:sz="0" w:space="0" w:color="auto"/>
                <w:right w:val="none" w:sz="0" w:space="0" w:color="auto"/>
              </w:divBdr>
            </w:div>
            <w:div w:id="1715693725">
              <w:marLeft w:val="0"/>
              <w:marRight w:val="0"/>
              <w:marTop w:val="0"/>
              <w:marBottom w:val="0"/>
              <w:divBdr>
                <w:top w:val="none" w:sz="0" w:space="0" w:color="auto"/>
                <w:left w:val="none" w:sz="0" w:space="0" w:color="auto"/>
                <w:bottom w:val="none" w:sz="0" w:space="0" w:color="auto"/>
                <w:right w:val="none" w:sz="0" w:space="0" w:color="auto"/>
              </w:divBdr>
            </w:div>
            <w:div w:id="1786728861">
              <w:marLeft w:val="0"/>
              <w:marRight w:val="0"/>
              <w:marTop w:val="0"/>
              <w:marBottom w:val="0"/>
              <w:divBdr>
                <w:top w:val="none" w:sz="0" w:space="0" w:color="auto"/>
                <w:left w:val="none" w:sz="0" w:space="0" w:color="auto"/>
                <w:bottom w:val="none" w:sz="0" w:space="0" w:color="auto"/>
                <w:right w:val="none" w:sz="0" w:space="0" w:color="auto"/>
              </w:divBdr>
            </w:div>
            <w:div w:id="420177450">
              <w:marLeft w:val="0"/>
              <w:marRight w:val="0"/>
              <w:marTop w:val="0"/>
              <w:marBottom w:val="0"/>
              <w:divBdr>
                <w:top w:val="none" w:sz="0" w:space="0" w:color="auto"/>
                <w:left w:val="none" w:sz="0" w:space="0" w:color="auto"/>
                <w:bottom w:val="none" w:sz="0" w:space="0" w:color="auto"/>
                <w:right w:val="none" w:sz="0" w:space="0" w:color="auto"/>
              </w:divBdr>
            </w:div>
            <w:div w:id="1919552919">
              <w:marLeft w:val="0"/>
              <w:marRight w:val="0"/>
              <w:marTop w:val="0"/>
              <w:marBottom w:val="0"/>
              <w:divBdr>
                <w:top w:val="none" w:sz="0" w:space="0" w:color="auto"/>
                <w:left w:val="none" w:sz="0" w:space="0" w:color="auto"/>
                <w:bottom w:val="none" w:sz="0" w:space="0" w:color="auto"/>
                <w:right w:val="none" w:sz="0" w:space="0" w:color="auto"/>
              </w:divBdr>
            </w:div>
            <w:div w:id="1565288859">
              <w:marLeft w:val="0"/>
              <w:marRight w:val="0"/>
              <w:marTop w:val="0"/>
              <w:marBottom w:val="0"/>
              <w:divBdr>
                <w:top w:val="none" w:sz="0" w:space="0" w:color="auto"/>
                <w:left w:val="none" w:sz="0" w:space="0" w:color="auto"/>
                <w:bottom w:val="none" w:sz="0" w:space="0" w:color="auto"/>
                <w:right w:val="none" w:sz="0" w:space="0" w:color="auto"/>
              </w:divBdr>
            </w:div>
            <w:div w:id="2053649944">
              <w:marLeft w:val="0"/>
              <w:marRight w:val="0"/>
              <w:marTop w:val="0"/>
              <w:marBottom w:val="0"/>
              <w:divBdr>
                <w:top w:val="none" w:sz="0" w:space="0" w:color="auto"/>
                <w:left w:val="none" w:sz="0" w:space="0" w:color="auto"/>
                <w:bottom w:val="none" w:sz="0" w:space="0" w:color="auto"/>
                <w:right w:val="none" w:sz="0" w:space="0" w:color="auto"/>
              </w:divBdr>
            </w:div>
            <w:div w:id="1593585912">
              <w:marLeft w:val="0"/>
              <w:marRight w:val="0"/>
              <w:marTop w:val="0"/>
              <w:marBottom w:val="0"/>
              <w:divBdr>
                <w:top w:val="none" w:sz="0" w:space="0" w:color="auto"/>
                <w:left w:val="none" w:sz="0" w:space="0" w:color="auto"/>
                <w:bottom w:val="none" w:sz="0" w:space="0" w:color="auto"/>
                <w:right w:val="none" w:sz="0" w:space="0" w:color="auto"/>
              </w:divBdr>
            </w:div>
            <w:div w:id="939488294">
              <w:marLeft w:val="0"/>
              <w:marRight w:val="0"/>
              <w:marTop w:val="0"/>
              <w:marBottom w:val="0"/>
              <w:divBdr>
                <w:top w:val="none" w:sz="0" w:space="0" w:color="auto"/>
                <w:left w:val="none" w:sz="0" w:space="0" w:color="auto"/>
                <w:bottom w:val="none" w:sz="0" w:space="0" w:color="auto"/>
                <w:right w:val="none" w:sz="0" w:space="0" w:color="auto"/>
              </w:divBdr>
            </w:div>
            <w:div w:id="1964726634">
              <w:marLeft w:val="0"/>
              <w:marRight w:val="0"/>
              <w:marTop w:val="0"/>
              <w:marBottom w:val="0"/>
              <w:divBdr>
                <w:top w:val="none" w:sz="0" w:space="0" w:color="auto"/>
                <w:left w:val="none" w:sz="0" w:space="0" w:color="auto"/>
                <w:bottom w:val="none" w:sz="0" w:space="0" w:color="auto"/>
                <w:right w:val="none" w:sz="0" w:space="0" w:color="auto"/>
              </w:divBdr>
            </w:div>
            <w:div w:id="1707292085">
              <w:marLeft w:val="0"/>
              <w:marRight w:val="0"/>
              <w:marTop w:val="0"/>
              <w:marBottom w:val="0"/>
              <w:divBdr>
                <w:top w:val="none" w:sz="0" w:space="0" w:color="auto"/>
                <w:left w:val="none" w:sz="0" w:space="0" w:color="auto"/>
                <w:bottom w:val="none" w:sz="0" w:space="0" w:color="auto"/>
                <w:right w:val="none" w:sz="0" w:space="0" w:color="auto"/>
              </w:divBdr>
            </w:div>
            <w:div w:id="1706101430">
              <w:marLeft w:val="0"/>
              <w:marRight w:val="0"/>
              <w:marTop w:val="0"/>
              <w:marBottom w:val="0"/>
              <w:divBdr>
                <w:top w:val="none" w:sz="0" w:space="0" w:color="auto"/>
                <w:left w:val="none" w:sz="0" w:space="0" w:color="auto"/>
                <w:bottom w:val="none" w:sz="0" w:space="0" w:color="auto"/>
                <w:right w:val="none" w:sz="0" w:space="0" w:color="auto"/>
              </w:divBdr>
            </w:div>
            <w:div w:id="1998924073">
              <w:marLeft w:val="0"/>
              <w:marRight w:val="0"/>
              <w:marTop w:val="0"/>
              <w:marBottom w:val="0"/>
              <w:divBdr>
                <w:top w:val="none" w:sz="0" w:space="0" w:color="auto"/>
                <w:left w:val="none" w:sz="0" w:space="0" w:color="auto"/>
                <w:bottom w:val="none" w:sz="0" w:space="0" w:color="auto"/>
                <w:right w:val="none" w:sz="0" w:space="0" w:color="auto"/>
              </w:divBdr>
            </w:div>
            <w:div w:id="299385789">
              <w:marLeft w:val="0"/>
              <w:marRight w:val="0"/>
              <w:marTop w:val="0"/>
              <w:marBottom w:val="0"/>
              <w:divBdr>
                <w:top w:val="none" w:sz="0" w:space="0" w:color="auto"/>
                <w:left w:val="none" w:sz="0" w:space="0" w:color="auto"/>
                <w:bottom w:val="none" w:sz="0" w:space="0" w:color="auto"/>
                <w:right w:val="none" w:sz="0" w:space="0" w:color="auto"/>
              </w:divBdr>
            </w:div>
            <w:div w:id="1420057577">
              <w:marLeft w:val="0"/>
              <w:marRight w:val="0"/>
              <w:marTop w:val="0"/>
              <w:marBottom w:val="0"/>
              <w:divBdr>
                <w:top w:val="none" w:sz="0" w:space="0" w:color="auto"/>
                <w:left w:val="none" w:sz="0" w:space="0" w:color="auto"/>
                <w:bottom w:val="none" w:sz="0" w:space="0" w:color="auto"/>
                <w:right w:val="none" w:sz="0" w:space="0" w:color="auto"/>
              </w:divBdr>
            </w:div>
            <w:div w:id="280695169">
              <w:marLeft w:val="0"/>
              <w:marRight w:val="0"/>
              <w:marTop w:val="0"/>
              <w:marBottom w:val="0"/>
              <w:divBdr>
                <w:top w:val="none" w:sz="0" w:space="0" w:color="auto"/>
                <w:left w:val="none" w:sz="0" w:space="0" w:color="auto"/>
                <w:bottom w:val="none" w:sz="0" w:space="0" w:color="auto"/>
                <w:right w:val="none" w:sz="0" w:space="0" w:color="auto"/>
              </w:divBdr>
            </w:div>
            <w:div w:id="185872757">
              <w:marLeft w:val="0"/>
              <w:marRight w:val="0"/>
              <w:marTop w:val="0"/>
              <w:marBottom w:val="0"/>
              <w:divBdr>
                <w:top w:val="none" w:sz="0" w:space="0" w:color="auto"/>
                <w:left w:val="none" w:sz="0" w:space="0" w:color="auto"/>
                <w:bottom w:val="none" w:sz="0" w:space="0" w:color="auto"/>
                <w:right w:val="none" w:sz="0" w:space="0" w:color="auto"/>
              </w:divBdr>
            </w:div>
            <w:div w:id="1676807123">
              <w:marLeft w:val="0"/>
              <w:marRight w:val="0"/>
              <w:marTop w:val="0"/>
              <w:marBottom w:val="0"/>
              <w:divBdr>
                <w:top w:val="none" w:sz="0" w:space="0" w:color="auto"/>
                <w:left w:val="none" w:sz="0" w:space="0" w:color="auto"/>
                <w:bottom w:val="none" w:sz="0" w:space="0" w:color="auto"/>
                <w:right w:val="none" w:sz="0" w:space="0" w:color="auto"/>
              </w:divBdr>
            </w:div>
            <w:div w:id="759909687">
              <w:marLeft w:val="0"/>
              <w:marRight w:val="0"/>
              <w:marTop w:val="0"/>
              <w:marBottom w:val="0"/>
              <w:divBdr>
                <w:top w:val="none" w:sz="0" w:space="0" w:color="auto"/>
                <w:left w:val="none" w:sz="0" w:space="0" w:color="auto"/>
                <w:bottom w:val="none" w:sz="0" w:space="0" w:color="auto"/>
                <w:right w:val="none" w:sz="0" w:space="0" w:color="auto"/>
              </w:divBdr>
            </w:div>
            <w:div w:id="1208370684">
              <w:marLeft w:val="0"/>
              <w:marRight w:val="0"/>
              <w:marTop w:val="0"/>
              <w:marBottom w:val="0"/>
              <w:divBdr>
                <w:top w:val="none" w:sz="0" w:space="0" w:color="auto"/>
                <w:left w:val="none" w:sz="0" w:space="0" w:color="auto"/>
                <w:bottom w:val="none" w:sz="0" w:space="0" w:color="auto"/>
                <w:right w:val="none" w:sz="0" w:space="0" w:color="auto"/>
              </w:divBdr>
            </w:div>
            <w:div w:id="1755929790">
              <w:marLeft w:val="0"/>
              <w:marRight w:val="0"/>
              <w:marTop w:val="0"/>
              <w:marBottom w:val="0"/>
              <w:divBdr>
                <w:top w:val="none" w:sz="0" w:space="0" w:color="auto"/>
                <w:left w:val="none" w:sz="0" w:space="0" w:color="auto"/>
                <w:bottom w:val="none" w:sz="0" w:space="0" w:color="auto"/>
                <w:right w:val="none" w:sz="0" w:space="0" w:color="auto"/>
              </w:divBdr>
            </w:div>
            <w:div w:id="327832775">
              <w:marLeft w:val="0"/>
              <w:marRight w:val="0"/>
              <w:marTop w:val="0"/>
              <w:marBottom w:val="0"/>
              <w:divBdr>
                <w:top w:val="none" w:sz="0" w:space="0" w:color="auto"/>
                <w:left w:val="none" w:sz="0" w:space="0" w:color="auto"/>
                <w:bottom w:val="none" w:sz="0" w:space="0" w:color="auto"/>
                <w:right w:val="none" w:sz="0" w:space="0" w:color="auto"/>
              </w:divBdr>
            </w:div>
            <w:div w:id="2115053657">
              <w:marLeft w:val="0"/>
              <w:marRight w:val="0"/>
              <w:marTop w:val="0"/>
              <w:marBottom w:val="0"/>
              <w:divBdr>
                <w:top w:val="none" w:sz="0" w:space="0" w:color="auto"/>
                <w:left w:val="none" w:sz="0" w:space="0" w:color="auto"/>
                <w:bottom w:val="none" w:sz="0" w:space="0" w:color="auto"/>
                <w:right w:val="none" w:sz="0" w:space="0" w:color="auto"/>
              </w:divBdr>
            </w:div>
            <w:div w:id="2124036755">
              <w:marLeft w:val="0"/>
              <w:marRight w:val="0"/>
              <w:marTop w:val="0"/>
              <w:marBottom w:val="0"/>
              <w:divBdr>
                <w:top w:val="none" w:sz="0" w:space="0" w:color="auto"/>
                <w:left w:val="none" w:sz="0" w:space="0" w:color="auto"/>
                <w:bottom w:val="none" w:sz="0" w:space="0" w:color="auto"/>
                <w:right w:val="none" w:sz="0" w:space="0" w:color="auto"/>
              </w:divBdr>
            </w:div>
            <w:div w:id="913902021">
              <w:marLeft w:val="0"/>
              <w:marRight w:val="0"/>
              <w:marTop w:val="0"/>
              <w:marBottom w:val="0"/>
              <w:divBdr>
                <w:top w:val="none" w:sz="0" w:space="0" w:color="auto"/>
                <w:left w:val="none" w:sz="0" w:space="0" w:color="auto"/>
                <w:bottom w:val="none" w:sz="0" w:space="0" w:color="auto"/>
                <w:right w:val="none" w:sz="0" w:space="0" w:color="auto"/>
              </w:divBdr>
            </w:div>
            <w:div w:id="1170365567">
              <w:marLeft w:val="0"/>
              <w:marRight w:val="0"/>
              <w:marTop w:val="0"/>
              <w:marBottom w:val="0"/>
              <w:divBdr>
                <w:top w:val="none" w:sz="0" w:space="0" w:color="auto"/>
                <w:left w:val="none" w:sz="0" w:space="0" w:color="auto"/>
                <w:bottom w:val="none" w:sz="0" w:space="0" w:color="auto"/>
                <w:right w:val="none" w:sz="0" w:space="0" w:color="auto"/>
              </w:divBdr>
            </w:div>
            <w:div w:id="404303600">
              <w:marLeft w:val="0"/>
              <w:marRight w:val="0"/>
              <w:marTop w:val="0"/>
              <w:marBottom w:val="0"/>
              <w:divBdr>
                <w:top w:val="none" w:sz="0" w:space="0" w:color="auto"/>
                <w:left w:val="none" w:sz="0" w:space="0" w:color="auto"/>
                <w:bottom w:val="none" w:sz="0" w:space="0" w:color="auto"/>
                <w:right w:val="none" w:sz="0" w:space="0" w:color="auto"/>
              </w:divBdr>
            </w:div>
            <w:div w:id="1097166868">
              <w:marLeft w:val="0"/>
              <w:marRight w:val="0"/>
              <w:marTop w:val="0"/>
              <w:marBottom w:val="0"/>
              <w:divBdr>
                <w:top w:val="none" w:sz="0" w:space="0" w:color="auto"/>
                <w:left w:val="none" w:sz="0" w:space="0" w:color="auto"/>
                <w:bottom w:val="none" w:sz="0" w:space="0" w:color="auto"/>
                <w:right w:val="none" w:sz="0" w:space="0" w:color="auto"/>
              </w:divBdr>
            </w:div>
            <w:div w:id="1791631708">
              <w:marLeft w:val="0"/>
              <w:marRight w:val="0"/>
              <w:marTop w:val="0"/>
              <w:marBottom w:val="0"/>
              <w:divBdr>
                <w:top w:val="none" w:sz="0" w:space="0" w:color="auto"/>
                <w:left w:val="none" w:sz="0" w:space="0" w:color="auto"/>
                <w:bottom w:val="none" w:sz="0" w:space="0" w:color="auto"/>
                <w:right w:val="none" w:sz="0" w:space="0" w:color="auto"/>
              </w:divBdr>
            </w:div>
            <w:div w:id="1366978066">
              <w:marLeft w:val="0"/>
              <w:marRight w:val="0"/>
              <w:marTop w:val="0"/>
              <w:marBottom w:val="0"/>
              <w:divBdr>
                <w:top w:val="none" w:sz="0" w:space="0" w:color="auto"/>
                <w:left w:val="none" w:sz="0" w:space="0" w:color="auto"/>
                <w:bottom w:val="none" w:sz="0" w:space="0" w:color="auto"/>
                <w:right w:val="none" w:sz="0" w:space="0" w:color="auto"/>
              </w:divBdr>
            </w:div>
            <w:div w:id="1280335468">
              <w:marLeft w:val="0"/>
              <w:marRight w:val="0"/>
              <w:marTop w:val="0"/>
              <w:marBottom w:val="0"/>
              <w:divBdr>
                <w:top w:val="none" w:sz="0" w:space="0" w:color="auto"/>
                <w:left w:val="none" w:sz="0" w:space="0" w:color="auto"/>
                <w:bottom w:val="none" w:sz="0" w:space="0" w:color="auto"/>
                <w:right w:val="none" w:sz="0" w:space="0" w:color="auto"/>
              </w:divBdr>
            </w:div>
            <w:div w:id="2084638125">
              <w:marLeft w:val="0"/>
              <w:marRight w:val="0"/>
              <w:marTop w:val="0"/>
              <w:marBottom w:val="0"/>
              <w:divBdr>
                <w:top w:val="none" w:sz="0" w:space="0" w:color="auto"/>
                <w:left w:val="none" w:sz="0" w:space="0" w:color="auto"/>
                <w:bottom w:val="none" w:sz="0" w:space="0" w:color="auto"/>
                <w:right w:val="none" w:sz="0" w:space="0" w:color="auto"/>
              </w:divBdr>
            </w:div>
            <w:div w:id="569539051">
              <w:marLeft w:val="0"/>
              <w:marRight w:val="0"/>
              <w:marTop w:val="0"/>
              <w:marBottom w:val="0"/>
              <w:divBdr>
                <w:top w:val="none" w:sz="0" w:space="0" w:color="auto"/>
                <w:left w:val="none" w:sz="0" w:space="0" w:color="auto"/>
                <w:bottom w:val="none" w:sz="0" w:space="0" w:color="auto"/>
                <w:right w:val="none" w:sz="0" w:space="0" w:color="auto"/>
              </w:divBdr>
            </w:div>
            <w:div w:id="1553536347">
              <w:marLeft w:val="0"/>
              <w:marRight w:val="0"/>
              <w:marTop w:val="0"/>
              <w:marBottom w:val="0"/>
              <w:divBdr>
                <w:top w:val="none" w:sz="0" w:space="0" w:color="auto"/>
                <w:left w:val="none" w:sz="0" w:space="0" w:color="auto"/>
                <w:bottom w:val="none" w:sz="0" w:space="0" w:color="auto"/>
                <w:right w:val="none" w:sz="0" w:space="0" w:color="auto"/>
              </w:divBdr>
            </w:div>
            <w:div w:id="1447847609">
              <w:marLeft w:val="0"/>
              <w:marRight w:val="0"/>
              <w:marTop w:val="0"/>
              <w:marBottom w:val="0"/>
              <w:divBdr>
                <w:top w:val="none" w:sz="0" w:space="0" w:color="auto"/>
                <w:left w:val="none" w:sz="0" w:space="0" w:color="auto"/>
                <w:bottom w:val="none" w:sz="0" w:space="0" w:color="auto"/>
                <w:right w:val="none" w:sz="0" w:space="0" w:color="auto"/>
              </w:divBdr>
            </w:div>
            <w:div w:id="1610359479">
              <w:marLeft w:val="0"/>
              <w:marRight w:val="0"/>
              <w:marTop w:val="0"/>
              <w:marBottom w:val="0"/>
              <w:divBdr>
                <w:top w:val="none" w:sz="0" w:space="0" w:color="auto"/>
                <w:left w:val="none" w:sz="0" w:space="0" w:color="auto"/>
                <w:bottom w:val="none" w:sz="0" w:space="0" w:color="auto"/>
                <w:right w:val="none" w:sz="0" w:space="0" w:color="auto"/>
              </w:divBdr>
            </w:div>
            <w:div w:id="1209949038">
              <w:marLeft w:val="0"/>
              <w:marRight w:val="0"/>
              <w:marTop w:val="0"/>
              <w:marBottom w:val="0"/>
              <w:divBdr>
                <w:top w:val="none" w:sz="0" w:space="0" w:color="auto"/>
                <w:left w:val="none" w:sz="0" w:space="0" w:color="auto"/>
                <w:bottom w:val="none" w:sz="0" w:space="0" w:color="auto"/>
                <w:right w:val="none" w:sz="0" w:space="0" w:color="auto"/>
              </w:divBdr>
            </w:div>
            <w:div w:id="1066951614">
              <w:marLeft w:val="0"/>
              <w:marRight w:val="0"/>
              <w:marTop w:val="0"/>
              <w:marBottom w:val="0"/>
              <w:divBdr>
                <w:top w:val="none" w:sz="0" w:space="0" w:color="auto"/>
                <w:left w:val="none" w:sz="0" w:space="0" w:color="auto"/>
                <w:bottom w:val="none" w:sz="0" w:space="0" w:color="auto"/>
                <w:right w:val="none" w:sz="0" w:space="0" w:color="auto"/>
              </w:divBdr>
            </w:div>
            <w:div w:id="394008367">
              <w:marLeft w:val="0"/>
              <w:marRight w:val="0"/>
              <w:marTop w:val="0"/>
              <w:marBottom w:val="0"/>
              <w:divBdr>
                <w:top w:val="none" w:sz="0" w:space="0" w:color="auto"/>
                <w:left w:val="none" w:sz="0" w:space="0" w:color="auto"/>
                <w:bottom w:val="none" w:sz="0" w:space="0" w:color="auto"/>
                <w:right w:val="none" w:sz="0" w:space="0" w:color="auto"/>
              </w:divBdr>
            </w:div>
            <w:div w:id="213857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976108">
      <w:marLeft w:val="0"/>
      <w:marRight w:val="0"/>
      <w:marTop w:val="0"/>
      <w:marBottom w:val="0"/>
      <w:divBdr>
        <w:top w:val="none" w:sz="0" w:space="0" w:color="auto"/>
        <w:left w:val="none" w:sz="0" w:space="0" w:color="auto"/>
        <w:bottom w:val="none" w:sz="0" w:space="0" w:color="auto"/>
        <w:right w:val="none" w:sz="0" w:space="0" w:color="auto"/>
      </w:divBdr>
    </w:div>
    <w:div w:id="790976110">
      <w:marLeft w:val="0"/>
      <w:marRight w:val="0"/>
      <w:marTop w:val="0"/>
      <w:marBottom w:val="0"/>
      <w:divBdr>
        <w:top w:val="none" w:sz="0" w:space="0" w:color="auto"/>
        <w:left w:val="none" w:sz="0" w:space="0" w:color="auto"/>
        <w:bottom w:val="none" w:sz="0" w:space="0" w:color="auto"/>
        <w:right w:val="none" w:sz="0" w:space="0" w:color="auto"/>
      </w:divBdr>
      <w:divsChild>
        <w:div w:id="790976109">
          <w:marLeft w:val="0"/>
          <w:marRight w:val="0"/>
          <w:marTop w:val="0"/>
          <w:marBottom w:val="0"/>
          <w:divBdr>
            <w:top w:val="none" w:sz="0" w:space="0" w:color="auto"/>
            <w:left w:val="none" w:sz="0" w:space="0" w:color="auto"/>
            <w:bottom w:val="none" w:sz="0" w:space="0" w:color="auto"/>
            <w:right w:val="none" w:sz="0" w:space="0" w:color="auto"/>
          </w:divBdr>
        </w:div>
        <w:div w:id="790976131">
          <w:marLeft w:val="0"/>
          <w:marRight w:val="0"/>
          <w:marTop w:val="0"/>
          <w:marBottom w:val="0"/>
          <w:divBdr>
            <w:top w:val="none" w:sz="0" w:space="0" w:color="auto"/>
            <w:left w:val="none" w:sz="0" w:space="0" w:color="auto"/>
            <w:bottom w:val="none" w:sz="0" w:space="0" w:color="auto"/>
            <w:right w:val="none" w:sz="0" w:space="0" w:color="auto"/>
          </w:divBdr>
        </w:div>
        <w:div w:id="790976132">
          <w:marLeft w:val="0"/>
          <w:marRight w:val="0"/>
          <w:marTop w:val="0"/>
          <w:marBottom w:val="0"/>
          <w:divBdr>
            <w:top w:val="none" w:sz="0" w:space="0" w:color="auto"/>
            <w:left w:val="none" w:sz="0" w:space="0" w:color="auto"/>
            <w:bottom w:val="none" w:sz="0" w:space="0" w:color="auto"/>
            <w:right w:val="none" w:sz="0" w:space="0" w:color="auto"/>
          </w:divBdr>
        </w:div>
        <w:div w:id="790976176">
          <w:marLeft w:val="0"/>
          <w:marRight w:val="0"/>
          <w:marTop w:val="0"/>
          <w:marBottom w:val="0"/>
          <w:divBdr>
            <w:top w:val="none" w:sz="0" w:space="0" w:color="auto"/>
            <w:left w:val="none" w:sz="0" w:space="0" w:color="auto"/>
            <w:bottom w:val="none" w:sz="0" w:space="0" w:color="auto"/>
            <w:right w:val="none" w:sz="0" w:space="0" w:color="auto"/>
          </w:divBdr>
        </w:div>
        <w:div w:id="790976215">
          <w:marLeft w:val="0"/>
          <w:marRight w:val="0"/>
          <w:marTop w:val="0"/>
          <w:marBottom w:val="0"/>
          <w:divBdr>
            <w:top w:val="none" w:sz="0" w:space="0" w:color="auto"/>
            <w:left w:val="none" w:sz="0" w:space="0" w:color="auto"/>
            <w:bottom w:val="none" w:sz="0" w:space="0" w:color="auto"/>
            <w:right w:val="none" w:sz="0" w:space="0" w:color="auto"/>
          </w:divBdr>
        </w:div>
        <w:div w:id="790976224">
          <w:marLeft w:val="0"/>
          <w:marRight w:val="0"/>
          <w:marTop w:val="0"/>
          <w:marBottom w:val="0"/>
          <w:divBdr>
            <w:top w:val="none" w:sz="0" w:space="0" w:color="auto"/>
            <w:left w:val="none" w:sz="0" w:space="0" w:color="auto"/>
            <w:bottom w:val="none" w:sz="0" w:space="0" w:color="auto"/>
            <w:right w:val="none" w:sz="0" w:space="0" w:color="auto"/>
          </w:divBdr>
        </w:div>
        <w:div w:id="790976257">
          <w:marLeft w:val="0"/>
          <w:marRight w:val="0"/>
          <w:marTop w:val="0"/>
          <w:marBottom w:val="0"/>
          <w:divBdr>
            <w:top w:val="none" w:sz="0" w:space="0" w:color="auto"/>
            <w:left w:val="none" w:sz="0" w:space="0" w:color="auto"/>
            <w:bottom w:val="none" w:sz="0" w:space="0" w:color="auto"/>
            <w:right w:val="none" w:sz="0" w:space="0" w:color="auto"/>
          </w:divBdr>
        </w:div>
        <w:div w:id="790976258">
          <w:marLeft w:val="0"/>
          <w:marRight w:val="0"/>
          <w:marTop w:val="0"/>
          <w:marBottom w:val="0"/>
          <w:divBdr>
            <w:top w:val="none" w:sz="0" w:space="0" w:color="auto"/>
            <w:left w:val="none" w:sz="0" w:space="0" w:color="auto"/>
            <w:bottom w:val="none" w:sz="0" w:space="0" w:color="auto"/>
            <w:right w:val="none" w:sz="0" w:space="0" w:color="auto"/>
          </w:divBdr>
        </w:div>
        <w:div w:id="790976271">
          <w:marLeft w:val="0"/>
          <w:marRight w:val="0"/>
          <w:marTop w:val="0"/>
          <w:marBottom w:val="0"/>
          <w:divBdr>
            <w:top w:val="none" w:sz="0" w:space="0" w:color="auto"/>
            <w:left w:val="none" w:sz="0" w:space="0" w:color="auto"/>
            <w:bottom w:val="none" w:sz="0" w:space="0" w:color="auto"/>
            <w:right w:val="none" w:sz="0" w:space="0" w:color="auto"/>
          </w:divBdr>
        </w:div>
        <w:div w:id="790976293">
          <w:marLeft w:val="0"/>
          <w:marRight w:val="0"/>
          <w:marTop w:val="0"/>
          <w:marBottom w:val="0"/>
          <w:divBdr>
            <w:top w:val="none" w:sz="0" w:space="0" w:color="auto"/>
            <w:left w:val="none" w:sz="0" w:space="0" w:color="auto"/>
            <w:bottom w:val="none" w:sz="0" w:space="0" w:color="auto"/>
            <w:right w:val="none" w:sz="0" w:space="0" w:color="auto"/>
          </w:divBdr>
        </w:div>
        <w:div w:id="790976295">
          <w:marLeft w:val="0"/>
          <w:marRight w:val="0"/>
          <w:marTop w:val="0"/>
          <w:marBottom w:val="0"/>
          <w:divBdr>
            <w:top w:val="none" w:sz="0" w:space="0" w:color="auto"/>
            <w:left w:val="none" w:sz="0" w:space="0" w:color="auto"/>
            <w:bottom w:val="none" w:sz="0" w:space="0" w:color="auto"/>
            <w:right w:val="none" w:sz="0" w:space="0" w:color="auto"/>
          </w:divBdr>
        </w:div>
        <w:div w:id="790976307">
          <w:marLeft w:val="0"/>
          <w:marRight w:val="0"/>
          <w:marTop w:val="0"/>
          <w:marBottom w:val="0"/>
          <w:divBdr>
            <w:top w:val="none" w:sz="0" w:space="0" w:color="auto"/>
            <w:left w:val="none" w:sz="0" w:space="0" w:color="auto"/>
            <w:bottom w:val="none" w:sz="0" w:space="0" w:color="auto"/>
            <w:right w:val="none" w:sz="0" w:space="0" w:color="auto"/>
          </w:divBdr>
        </w:div>
        <w:div w:id="790976308">
          <w:marLeft w:val="0"/>
          <w:marRight w:val="0"/>
          <w:marTop w:val="0"/>
          <w:marBottom w:val="0"/>
          <w:divBdr>
            <w:top w:val="none" w:sz="0" w:space="0" w:color="auto"/>
            <w:left w:val="none" w:sz="0" w:space="0" w:color="auto"/>
            <w:bottom w:val="none" w:sz="0" w:space="0" w:color="auto"/>
            <w:right w:val="none" w:sz="0" w:space="0" w:color="auto"/>
          </w:divBdr>
        </w:div>
        <w:div w:id="790976318">
          <w:marLeft w:val="0"/>
          <w:marRight w:val="0"/>
          <w:marTop w:val="0"/>
          <w:marBottom w:val="0"/>
          <w:divBdr>
            <w:top w:val="none" w:sz="0" w:space="0" w:color="auto"/>
            <w:left w:val="none" w:sz="0" w:space="0" w:color="auto"/>
            <w:bottom w:val="none" w:sz="0" w:space="0" w:color="auto"/>
            <w:right w:val="none" w:sz="0" w:space="0" w:color="auto"/>
          </w:divBdr>
        </w:div>
        <w:div w:id="790976326">
          <w:marLeft w:val="0"/>
          <w:marRight w:val="0"/>
          <w:marTop w:val="0"/>
          <w:marBottom w:val="0"/>
          <w:divBdr>
            <w:top w:val="none" w:sz="0" w:space="0" w:color="auto"/>
            <w:left w:val="none" w:sz="0" w:space="0" w:color="auto"/>
            <w:bottom w:val="none" w:sz="0" w:space="0" w:color="auto"/>
            <w:right w:val="none" w:sz="0" w:space="0" w:color="auto"/>
          </w:divBdr>
        </w:div>
      </w:divsChild>
    </w:div>
    <w:div w:id="790976113">
      <w:marLeft w:val="0"/>
      <w:marRight w:val="0"/>
      <w:marTop w:val="0"/>
      <w:marBottom w:val="0"/>
      <w:divBdr>
        <w:top w:val="none" w:sz="0" w:space="0" w:color="auto"/>
        <w:left w:val="none" w:sz="0" w:space="0" w:color="auto"/>
        <w:bottom w:val="none" w:sz="0" w:space="0" w:color="auto"/>
        <w:right w:val="none" w:sz="0" w:space="0" w:color="auto"/>
      </w:divBdr>
      <w:divsChild>
        <w:div w:id="790976105">
          <w:marLeft w:val="0"/>
          <w:marRight w:val="0"/>
          <w:marTop w:val="0"/>
          <w:marBottom w:val="0"/>
          <w:divBdr>
            <w:top w:val="none" w:sz="0" w:space="0" w:color="auto"/>
            <w:left w:val="none" w:sz="0" w:space="0" w:color="auto"/>
            <w:bottom w:val="none" w:sz="0" w:space="0" w:color="auto"/>
            <w:right w:val="none" w:sz="0" w:space="0" w:color="auto"/>
          </w:divBdr>
        </w:div>
        <w:div w:id="790976138">
          <w:marLeft w:val="0"/>
          <w:marRight w:val="0"/>
          <w:marTop w:val="0"/>
          <w:marBottom w:val="0"/>
          <w:divBdr>
            <w:top w:val="none" w:sz="0" w:space="0" w:color="auto"/>
            <w:left w:val="none" w:sz="0" w:space="0" w:color="auto"/>
            <w:bottom w:val="none" w:sz="0" w:space="0" w:color="auto"/>
            <w:right w:val="none" w:sz="0" w:space="0" w:color="auto"/>
          </w:divBdr>
        </w:div>
        <w:div w:id="790976304">
          <w:marLeft w:val="0"/>
          <w:marRight w:val="0"/>
          <w:marTop w:val="0"/>
          <w:marBottom w:val="0"/>
          <w:divBdr>
            <w:top w:val="none" w:sz="0" w:space="0" w:color="auto"/>
            <w:left w:val="none" w:sz="0" w:space="0" w:color="auto"/>
            <w:bottom w:val="none" w:sz="0" w:space="0" w:color="auto"/>
            <w:right w:val="none" w:sz="0" w:space="0" w:color="auto"/>
          </w:divBdr>
        </w:div>
      </w:divsChild>
    </w:div>
    <w:div w:id="790976120">
      <w:marLeft w:val="0"/>
      <w:marRight w:val="0"/>
      <w:marTop w:val="0"/>
      <w:marBottom w:val="0"/>
      <w:divBdr>
        <w:top w:val="none" w:sz="0" w:space="0" w:color="auto"/>
        <w:left w:val="none" w:sz="0" w:space="0" w:color="auto"/>
        <w:bottom w:val="none" w:sz="0" w:space="0" w:color="auto"/>
        <w:right w:val="none" w:sz="0" w:space="0" w:color="auto"/>
      </w:divBdr>
    </w:div>
    <w:div w:id="790976127">
      <w:marLeft w:val="0"/>
      <w:marRight w:val="0"/>
      <w:marTop w:val="0"/>
      <w:marBottom w:val="0"/>
      <w:divBdr>
        <w:top w:val="none" w:sz="0" w:space="0" w:color="auto"/>
        <w:left w:val="none" w:sz="0" w:space="0" w:color="auto"/>
        <w:bottom w:val="none" w:sz="0" w:space="0" w:color="auto"/>
        <w:right w:val="none" w:sz="0" w:space="0" w:color="auto"/>
      </w:divBdr>
    </w:div>
    <w:div w:id="790976134">
      <w:marLeft w:val="0"/>
      <w:marRight w:val="0"/>
      <w:marTop w:val="0"/>
      <w:marBottom w:val="0"/>
      <w:divBdr>
        <w:top w:val="none" w:sz="0" w:space="0" w:color="auto"/>
        <w:left w:val="none" w:sz="0" w:space="0" w:color="auto"/>
        <w:bottom w:val="none" w:sz="0" w:space="0" w:color="auto"/>
        <w:right w:val="none" w:sz="0" w:space="0" w:color="auto"/>
      </w:divBdr>
    </w:div>
    <w:div w:id="790976137">
      <w:marLeft w:val="0"/>
      <w:marRight w:val="0"/>
      <w:marTop w:val="0"/>
      <w:marBottom w:val="0"/>
      <w:divBdr>
        <w:top w:val="none" w:sz="0" w:space="0" w:color="auto"/>
        <w:left w:val="none" w:sz="0" w:space="0" w:color="auto"/>
        <w:bottom w:val="none" w:sz="0" w:space="0" w:color="auto"/>
        <w:right w:val="none" w:sz="0" w:space="0" w:color="auto"/>
      </w:divBdr>
    </w:div>
    <w:div w:id="790976140">
      <w:marLeft w:val="0"/>
      <w:marRight w:val="0"/>
      <w:marTop w:val="0"/>
      <w:marBottom w:val="0"/>
      <w:divBdr>
        <w:top w:val="none" w:sz="0" w:space="0" w:color="auto"/>
        <w:left w:val="none" w:sz="0" w:space="0" w:color="auto"/>
        <w:bottom w:val="none" w:sz="0" w:space="0" w:color="auto"/>
        <w:right w:val="none" w:sz="0" w:space="0" w:color="auto"/>
      </w:divBdr>
    </w:div>
    <w:div w:id="790976143">
      <w:marLeft w:val="0"/>
      <w:marRight w:val="0"/>
      <w:marTop w:val="0"/>
      <w:marBottom w:val="0"/>
      <w:divBdr>
        <w:top w:val="none" w:sz="0" w:space="0" w:color="auto"/>
        <w:left w:val="none" w:sz="0" w:space="0" w:color="auto"/>
        <w:bottom w:val="none" w:sz="0" w:space="0" w:color="auto"/>
        <w:right w:val="none" w:sz="0" w:space="0" w:color="auto"/>
      </w:divBdr>
    </w:div>
    <w:div w:id="790976147">
      <w:marLeft w:val="0"/>
      <w:marRight w:val="0"/>
      <w:marTop w:val="0"/>
      <w:marBottom w:val="0"/>
      <w:divBdr>
        <w:top w:val="none" w:sz="0" w:space="0" w:color="auto"/>
        <w:left w:val="none" w:sz="0" w:space="0" w:color="auto"/>
        <w:bottom w:val="none" w:sz="0" w:space="0" w:color="auto"/>
        <w:right w:val="none" w:sz="0" w:space="0" w:color="auto"/>
      </w:divBdr>
    </w:div>
    <w:div w:id="790976150">
      <w:marLeft w:val="0"/>
      <w:marRight w:val="0"/>
      <w:marTop w:val="0"/>
      <w:marBottom w:val="0"/>
      <w:divBdr>
        <w:top w:val="none" w:sz="0" w:space="0" w:color="auto"/>
        <w:left w:val="none" w:sz="0" w:space="0" w:color="auto"/>
        <w:bottom w:val="none" w:sz="0" w:space="0" w:color="auto"/>
        <w:right w:val="none" w:sz="0" w:space="0" w:color="auto"/>
      </w:divBdr>
    </w:div>
    <w:div w:id="790976155">
      <w:marLeft w:val="0"/>
      <w:marRight w:val="0"/>
      <w:marTop w:val="0"/>
      <w:marBottom w:val="0"/>
      <w:divBdr>
        <w:top w:val="none" w:sz="0" w:space="0" w:color="auto"/>
        <w:left w:val="none" w:sz="0" w:space="0" w:color="auto"/>
        <w:bottom w:val="none" w:sz="0" w:space="0" w:color="auto"/>
        <w:right w:val="none" w:sz="0" w:space="0" w:color="auto"/>
      </w:divBdr>
      <w:divsChild>
        <w:div w:id="790976100">
          <w:marLeft w:val="0"/>
          <w:marRight w:val="0"/>
          <w:marTop w:val="0"/>
          <w:marBottom w:val="0"/>
          <w:divBdr>
            <w:top w:val="none" w:sz="0" w:space="0" w:color="auto"/>
            <w:left w:val="none" w:sz="0" w:space="0" w:color="auto"/>
            <w:bottom w:val="none" w:sz="0" w:space="0" w:color="auto"/>
            <w:right w:val="none" w:sz="0" w:space="0" w:color="auto"/>
          </w:divBdr>
        </w:div>
        <w:div w:id="790976101">
          <w:marLeft w:val="0"/>
          <w:marRight w:val="0"/>
          <w:marTop w:val="0"/>
          <w:marBottom w:val="0"/>
          <w:divBdr>
            <w:top w:val="none" w:sz="0" w:space="0" w:color="auto"/>
            <w:left w:val="none" w:sz="0" w:space="0" w:color="auto"/>
            <w:bottom w:val="none" w:sz="0" w:space="0" w:color="auto"/>
            <w:right w:val="none" w:sz="0" w:space="0" w:color="auto"/>
          </w:divBdr>
        </w:div>
        <w:div w:id="790976102">
          <w:marLeft w:val="0"/>
          <w:marRight w:val="0"/>
          <w:marTop w:val="0"/>
          <w:marBottom w:val="0"/>
          <w:divBdr>
            <w:top w:val="none" w:sz="0" w:space="0" w:color="auto"/>
            <w:left w:val="none" w:sz="0" w:space="0" w:color="auto"/>
            <w:bottom w:val="none" w:sz="0" w:space="0" w:color="auto"/>
            <w:right w:val="none" w:sz="0" w:space="0" w:color="auto"/>
          </w:divBdr>
        </w:div>
        <w:div w:id="790976103">
          <w:marLeft w:val="0"/>
          <w:marRight w:val="0"/>
          <w:marTop w:val="0"/>
          <w:marBottom w:val="0"/>
          <w:divBdr>
            <w:top w:val="none" w:sz="0" w:space="0" w:color="auto"/>
            <w:left w:val="none" w:sz="0" w:space="0" w:color="auto"/>
            <w:bottom w:val="none" w:sz="0" w:space="0" w:color="auto"/>
            <w:right w:val="none" w:sz="0" w:space="0" w:color="auto"/>
          </w:divBdr>
        </w:div>
        <w:div w:id="790976107">
          <w:marLeft w:val="0"/>
          <w:marRight w:val="0"/>
          <w:marTop w:val="0"/>
          <w:marBottom w:val="0"/>
          <w:divBdr>
            <w:top w:val="none" w:sz="0" w:space="0" w:color="auto"/>
            <w:left w:val="none" w:sz="0" w:space="0" w:color="auto"/>
            <w:bottom w:val="none" w:sz="0" w:space="0" w:color="auto"/>
            <w:right w:val="none" w:sz="0" w:space="0" w:color="auto"/>
          </w:divBdr>
        </w:div>
        <w:div w:id="790976114">
          <w:marLeft w:val="0"/>
          <w:marRight w:val="0"/>
          <w:marTop w:val="0"/>
          <w:marBottom w:val="0"/>
          <w:divBdr>
            <w:top w:val="none" w:sz="0" w:space="0" w:color="auto"/>
            <w:left w:val="none" w:sz="0" w:space="0" w:color="auto"/>
            <w:bottom w:val="none" w:sz="0" w:space="0" w:color="auto"/>
            <w:right w:val="none" w:sz="0" w:space="0" w:color="auto"/>
          </w:divBdr>
        </w:div>
        <w:div w:id="790976115">
          <w:marLeft w:val="0"/>
          <w:marRight w:val="0"/>
          <w:marTop w:val="0"/>
          <w:marBottom w:val="0"/>
          <w:divBdr>
            <w:top w:val="none" w:sz="0" w:space="0" w:color="auto"/>
            <w:left w:val="none" w:sz="0" w:space="0" w:color="auto"/>
            <w:bottom w:val="none" w:sz="0" w:space="0" w:color="auto"/>
            <w:right w:val="none" w:sz="0" w:space="0" w:color="auto"/>
          </w:divBdr>
        </w:div>
        <w:div w:id="790976116">
          <w:marLeft w:val="0"/>
          <w:marRight w:val="0"/>
          <w:marTop w:val="0"/>
          <w:marBottom w:val="0"/>
          <w:divBdr>
            <w:top w:val="none" w:sz="0" w:space="0" w:color="auto"/>
            <w:left w:val="none" w:sz="0" w:space="0" w:color="auto"/>
            <w:bottom w:val="none" w:sz="0" w:space="0" w:color="auto"/>
            <w:right w:val="none" w:sz="0" w:space="0" w:color="auto"/>
          </w:divBdr>
        </w:div>
        <w:div w:id="790976117">
          <w:marLeft w:val="0"/>
          <w:marRight w:val="0"/>
          <w:marTop w:val="0"/>
          <w:marBottom w:val="0"/>
          <w:divBdr>
            <w:top w:val="none" w:sz="0" w:space="0" w:color="auto"/>
            <w:left w:val="none" w:sz="0" w:space="0" w:color="auto"/>
            <w:bottom w:val="none" w:sz="0" w:space="0" w:color="auto"/>
            <w:right w:val="none" w:sz="0" w:space="0" w:color="auto"/>
          </w:divBdr>
        </w:div>
        <w:div w:id="790976118">
          <w:marLeft w:val="0"/>
          <w:marRight w:val="0"/>
          <w:marTop w:val="0"/>
          <w:marBottom w:val="0"/>
          <w:divBdr>
            <w:top w:val="none" w:sz="0" w:space="0" w:color="auto"/>
            <w:left w:val="none" w:sz="0" w:space="0" w:color="auto"/>
            <w:bottom w:val="none" w:sz="0" w:space="0" w:color="auto"/>
            <w:right w:val="none" w:sz="0" w:space="0" w:color="auto"/>
          </w:divBdr>
        </w:div>
        <w:div w:id="790976119">
          <w:marLeft w:val="0"/>
          <w:marRight w:val="0"/>
          <w:marTop w:val="0"/>
          <w:marBottom w:val="0"/>
          <w:divBdr>
            <w:top w:val="none" w:sz="0" w:space="0" w:color="auto"/>
            <w:left w:val="none" w:sz="0" w:space="0" w:color="auto"/>
            <w:bottom w:val="none" w:sz="0" w:space="0" w:color="auto"/>
            <w:right w:val="none" w:sz="0" w:space="0" w:color="auto"/>
          </w:divBdr>
        </w:div>
        <w:div w:id="790976121">
          <w:marLeft w:val="0"/>
          <w:marRight w:val="0"/>
          <w:marTop w:val="0"/>
          <w:marBottom w:val="0"/>
          <w:divBdr>
            <w:top w:val="none" w:sz="0" w:space="0" w:color="auto"/>
            <w:left w:val="none" w:sz="0" w:space="0" w:color="auto"/>
            <w:bottom w:val="none" w:sz="0" w:space="0" w:color="auto"/>
            <w:right w:val="none" w:sz="0" w:space="0" w:color="auto"/>
          </w:divBdr>
        </w:div>
        <w:div w:id="790976122">
          <w:marLeft w:val="0"/>
          <w:marRight w:val="0"/>
          <w:marTop w:val="0"/>
          <w:marBottom w:val="0"/>
          <w:divBdr>
            <w:top w:val="none" w:sz="0" w:space="0" w:color="auto"/>
            <w:left w:val="none" w:sz="0" w:space="0" w:color="auto"/>
            <w:bottom w:val="none" w:sz="0" w:space="0" w:color="auto"/>
            <w:right w:val="none" w:sz="0" w:space="0" w:color="auto"/>
          </w:divBdr>
        </w:div>
        <w:div w:id="790976123">
          <w:marLeft w:val="0"/>
          <w:marRight w:val="0"/>
          <w:marTop w:val="0"/>
          <w:marBottom w:val="0"/>
          <w:divBdr>
            <w:top w:val="none" w:sz="0" w:space="0" w:color="auto"/>
            <w:left w:val="none" w:sz="0" w:space="0" w:color="auto"/>
            <w:bottom w:val="none" w:sz="0" w:space="0" w:color="auto"/>
            <w:right w:val="none" w:sz="0" w:space="0" w:color="auto"/>
          </w:divBdr>
        </w:div>
        <w:div w:id="790976124">
          <w:marLeft w:val="0"/>
          <w:marRight w:val="0"/>
          <w:marTop w:val="0"/>
          <w:marBottom w:val="0"/>
          <w:divBdr>
            <w:top w:val="none" w:sz="0" w:space="0" w:color="auto"/>
            <w:left w:val="none" w:sz="0" w:space="0" w:color="auto"/>
            <w:bottom w:val="none" w:sz="0" w:space="0" w:color="auto"/>
            <w:right w:val="none" w:sz="0" w:space="0" w:color="auto"/>
          </w:divBdr>
        </w:div>
        <w:div w:id="790976125">
          <w:marLeft w:val="0"/>
          <w:marRight w:val="0"/>
          <w:marTop w:val="0"/>
          <w:marBottom w:val="0"/>
          <w:divBdr>
            <w:top w:val="none" w:sz="0" w:space="0" w:color="auto"/>
            <w:left w:val="none" w:sz="0" w:space="0" w:color="auto"/>
            <w:bottom w:val="none" w:sz="0" w:space="0" w:color="auto"/>
            <w:right w:val="none" w:sz="0" w:space="0" w:color="auto"/>
          </w:divBdr>
        </w:div>
        <w:div w:id="790976126">
          <w:marLeft w:val="0"/>
          <w:marRight w:val="0"/>
          <w:marTop w:val="0"/>
          <w:marBottom w:val="0"/>
          <w:divBdr>
            <w:top w:val="none" w:sz="0" w:space="0" w:color="auto"/>
            <w:left w:val="none" w:sz="0" w:space="0" w:color="auto"/>
            <w:bottom w:val="none" w:sz="0" w:space="0" w:color="auto"/>
            <w:right w:val="none" w:sz="0" w:space="0" w:color="auto"/>
          </w:divBdr>
        </w:div>
        <w:div w:id="790976133">
          <w:marLeft w:val="0"/>
          <w:marRight w:val="0"/>
          <w:marTop w:val="0"/>
          <w:marBottom w:val="0"/>
          <w:divBdr>
            <w:top w:val="none" w:sz="0" w:space="0" w:color="auto"/>
            <w:left w:val="none" w:sz="0" w:space="0" w:color="auto"/>
            <w:bottom w:val="none" w:sz="0" w:space="0" w:color="auto"/>
            <w:right w:val="none" w:sz="0" w:space="0" w:color="auto"/>
          </w:divBdr>
        </w:div>
        <w:div w:id="790976141">
          <w:marLeft w:val="0"/>
          <w:marRight w:val="0"/>
          <w:marTop w:val="0"/>
          <w:marBottom w:val="0"/>
          <w:divBdr>
            <w:top w:val="none" w:sz="0" w:space="0" w:color="auto"/>
            <w:left w:val="none" w:sz="0" w:space="0" w:color="auto"/>
            <w:bottom w:val="none" w:sz="0" w:space="0" w:color="auto"/>
            <w:right w:val="none" w:sz="0" w:space="0" w:color="auto"/>
          </w:divBdr>
        </w:div>
        <w:div w:id="790976142">
          <w:marLeft w:val="0"/>
          <w:marRight w:val="0"/>
          <w:marTop w:val="0"/>
          <w:marBottom w:val="0"/>
          <w:divBdr>
            <w:top w:val="none" w:sz="0" w:space="0" w:color="auto"/>
            <w:left w:val="none" w:sz="0" w:space="0" w:color="auto"/>
            <w:bottom w:val="none" w:sz="0" w:space="0" w:color="auto"/>
            <w:right w:val="none" w:sz="0" w:space="0" w:color="auto"/>
          </w:divBdr>
        </w:div>
        <w:div w:id="790976144">
          <w:marLeft w:val="0"/>
          <w:marRight w:val="0"/>
          <w:marTop w:val="0"/>
          <w:marBottom w:val="0"/>
          <w:divBdr>
            <w:top w:val="none" w:sz="0" w:space="0" w:color="auto"/>
            <w:left w:val="none" w:sz="0" w:space="0" w:color="auto"/>
            <w:bottom w:val="none" w:sz="0" w:space="0" w:color="auto"/>
            <w:right w:val="none" w:sz="0" w:space="0" w:color="auto"/>
          </w:divBdr>
        </w:div>
        <w:div w:id="790976148">
          <w:marLeft w:val="0"/>
          <w:marRight w:val="0"/>
          <w:marTop w:val="0"/>
          <w:marBottom w:val="0"/>
          <w:divBdr>
            <w:top w:val="none" w:sz="0" w:space="0" w:color="auto"/>
            <w:left w:val="none" w:sz="0" w:space="0" w:color="auto"/>
            <w:bottom w:val="none" w:sz="0" w:space="0" w:color="auto"/>
            <w:right w:val="none" w:sz="0" w:space="0" w:color="auto"/>
          </w:divBdr>
        </w:div>
        <w:div w:id="790976151">
          <w:marLeft w:val="0"/>
          <w:marRight w:val="0"/>
          <w:marTop w:val="0"/>
          <w:marBottom w:val="0"/>
          <w:divBdr>
            <w:top w:val="none" w:sz="0" w:space="0" w:color="auto"/>
            <w:left w:val="none" w:sz="0" w:space="0" w:color="auto"/>
            <w:bottom w:val="none" w:sz="0" w:space="0" w:color="auto"/>
            <w:right w:val="none" w:sz="0" w:space="0" w:color="auto"/>
          </w:divBdr>
        </w:div>
        <w:div w:id="790976153">
          <w:marLeft w:val="0"/>
          <w:marRight w:val="0"/>
          <w:marTop w:val="0"/>
          <w:marBottom w:val="0"/>
          <w:divBdr>
            <w:top w:val="none" w:sz="0" w:space="0" w:color="auto"/>
            <w:left w:val="none" w:sz="0" w:space="0" w:color="auto"/>
            <w:bottom w:val="none" w:sz="0" w:space="0" w:color="auto"/>
            <w:right w:val="none" w:sz="0" w:space="0" w:color="auto"/>
          </w:divBdr>
        </w:div>
        <w:div w:id="790976154">
          <w:marLeft w:val="0"/>
          <w:marRight w:val="0"/>
          <w:marTop w:val="0"/>
          <w:marBottom w:val="0"/>
          <w:divBdr>
            <w:top w:val="none" w:sz="0" w:space="0" w:color="auto"/>
            <w:left w:val="none" w:sz="0" w:space="0" w:color="auto"/>
            <w:bottom w:val="none" w:sz="0" w:space="0" w:color="auto"/>
            <w:right w:val="none" w:sz="0" w:space="0" w:color="auto"/>
          </w:divBdr>
        </w:div>
        <w:div w:id="790976157">
          <w:marLeft w:val="0"/>
          <w:marRight w:val="0"/>
          <w:marTop w:val="0"/>
          <w:marBottom w:val="0"/>
          <w:divBdr>
            <w:top w:val="none" w:sz="0" w:space="0" w:color="auto"/>
            <w:left w:val="none" w:sz="0" w:space="0" w:color="auto"/>
            <w:bottom w:val="none" w:sz="0" w:space="0" w:color="auto"/>
            <w:right w:val="none" w:sz="0" w:space="0" w:color="auto"/>
          </w:divBdr>
        </w:div>
        <w:div w:id="790976158">
          <w:marLeft w:val="0"/>
          <w:marRight w:val="0"/>
          <w:marTop w:val="0"/>
          <w:marBottom w:val="0"/>
          <w:divBdr>
            <w:top w:val="none" w:sz="0" w:space="0" w:color="auto"/>
            <w:left w:val="none" w:sz="0" w:space="0" w:color="auto"/>
            <w:bottom w:val="none" w:sz="0" w:space="0" w:color="auto"/>
            <w:right w:val="none" w:sz="0" w:space="0" w:color="auto"/>
          </w:divBdr>
        </w:div>
        <w:div w:id="790976160">
          <w:marLeft w:val="0"/>
          <w:marRight w:val="0"/>
          <w:marTop w:val="0"/>
          <w:marBottom w:val="0"/>
          <w:divBdr>
            <w:top w:val="none" w:sz="0" w:space="0" w:color="auto"/>
            <w:left w:val="none" w:sz="0" w:space="0" w:color="auto"/>
            <w:bottom w:val="none" w:sz="0" w:space="0" w:color="auto"/>
            <w:right w:val="none" w:sz="0" w:space="0" w:color="auto"/>
          </w:divBdr>
        </w:div>
        <w:div w:id="790976161">
          <w:marLeft w:val="0"/>
          <w:marRight w:val="0"/>
          <w:marTop w:val="0"/>
          <w:marBottom w:val="0"/>
          <w:divBdr>
            <w:top w:val="none" w:sz="0" w:space="0" w:color="auto"/>
            <w:left w:val="none" w:sz="0" w:space="0" w:color="auto"/>
            <w:bottom w:val="none" w:sz="0" w:space="0" w:color="auto"/>
            <w:right w:val="none" w:sz="0" w:space="0" w:color="auto"/>
          </w:divBdr>
        </w:div>
        <w:div w:id="790976162">
          <w:marLeft w:val="0"/>
          <w:marRight w:val="0"/>
          <w:marTop w:val="0"/>
          <w:marBottom w:val="0"/>
          <w:divBdr>
            <w:top w:val="none" w:sz="0" w:space="0" w:color="auto"/>
            <w:left w:val="none" w:sz="0" w:space="0" w:color="auto"/>
            <w:bottom w:val="none" w:sz="0" w:space="0" w:color="auto"/>
            <w:right w:val="none" w:sz="0" w:space="0" w:color="auto"/>
          </w:divBdr>
        </w:div>
        <w:div w:id="790976163">
          <w:marLeft w:val="0"/>
          <w:marRight w:val="0"/>
          <w:marTop w:val="0"/>
          <w:marBottom w:val="0"/>
          <w:divBdr>
            <w:top w:val="none" w:sz="0" w:space="0" w:color="auto"/>
            <w:left w:val="none" w:sz="0" w:space="0" w:color="auto"/>
            <w:bottom w:val="none" w:sz="0" w:space="0" w:color="auto"/>
            <w:right w:val="none" w:sz="0" w:space="0" w:color="auto"/>
          </w:divBdr>
        </w:div>
        <w:div w:id="790976164">
          <w:marLeft w:val="0"/>
          <w:marRight w:val="0"/>
          <w:marTop w:val="0"/>
          <w:marBottom w:val="0"/>
          <w:divBdr>
            <w:top w:val="none" w:sz="0" w:space="0" w:color="auto"/>
            <w:left w:val="none" w:sz="0" w:space="0" w:color="auto"/>
            <w:bottom w:val="none" w:sz="0" w:space="0" w:color="auto"/>
            <w:right w:val="none" w:sz="0" w:space="0" w:color="auto"/>
          </w:divBdr>
        </w:div>
        <w:div w:id="790976165">
          <w:marLeft w:val="0"/>
          <w:marRight w:val="0"/>
          <w:marTop w:val="0"/>
          <w:marBottom w:val="0"/>
          <w:divBdr>
            <w:top w:val="none" w:sz="0" w:space="0" w:color="auto"/>
            <w:left w:val="none" w:sz="0" w:space="0" w:color="auto"/>
            <w:bottom w:val="none" w:sz="0" w:space="0" w:color="auto"/>
            <w:right w:val="none" w:sz="0" w:space="0" w:color="auto"/>
          </w:divBdr>
        </w:div>
        <w:div w:id="790976166">
          <w:marLeft w:val="0"/>
          <w:marRight w:val="0"/>
          <w:marTop w:val="0"/>
          <w:marBottom w:val="0"/>
          <w:divBdr>
            <w:top w:val="none" w:sz="0" w:space="0" w:color="auto"/>
            <w:left w:val="none" w:sz="0" w:space="0" w:color="auto"/>
            <w:bottom w:val="none" w:sz="0" w:space="0" w:color="auto"/>
            <w:right w:val="none" w:sz="0" w:space="0" w:color="auto"/>
          </w:divBdr>
        </w:div>
        <w:div w:id="790976168">
          <w:marLeft w:val="0"/>
          <w:marRight w:val="0"/>
          <w:marTop w:val="0"/>
          <w:marBottom w:val="0"/>
          <w:divBdr>
            <w:top w:val="none" w:sz="0" w:space="0" w:color="auto"/>
            <w:left w:val="none" w:sz="0" w:space="0" w:color="auto"/>
            <w:bottom w:val="none" w:sz="0" w:space="0" w:color="auto"/>
            <w:right w:val="none" w:sz="0" w:space="0" w:color="auto"/>
          </w:divBdr>
        </w:div>
        <w:div w:id="790976170">
          <w:marLeft w:val="0"/>
          <w:marRight w:val="0"/>
          <w:marTop w:val="0"/>
          <w:marBottom w:val="0"/>
          <w:divBdr>
            <w:top w:val="none" w:sz="0" w:space="0" w:color="auto"/>
            <w:left w:val="none" w:sz="0" w:space="0" w:color="auto"/>
            <w:bottom w:val="none" w:sz="0" w:space="0" w:color="auto"/>
            <w:right w:val="none" w:sz="0" w:space="0" w:color="auto"/>
          </w:divBdr>
        </w:div>
        <w:div w:id="790976171">
          <w:marLeft w:val="0"/>
          <w:marRight w:val="0"/>
          <w:marTop w:val="0"/>
          <w:marBottom w:val="0"/>
          <w:divBdr>
            <w:top w:val="none" w:sz="0" w:space="0" w:color="auto"/>
            <w:left w:val="none" w:sz="0" w:space="0" w:color="auto"/>
            <w:bottom w:val="none" w:sz="0" w:space="0" w:color="auto"/>
            <w:right w:val="none" w:sz="0" w:space="0" w:color="auto"/>
          </w:divBdr>
        </w:div>
        <w:div w:id="790976172">
          <w:marLeft w:val="0"/>
          <w:marRight w:val="0"/>
          <w:marTop w:val="0"/>
          <w:marBottom w:val="0"/>
          <w:divBdr>
            <w:top w:val="none" w:sz="0" w:space="0" w:color="auto"/>
            <w:left w:val="none" w:sz="0" w:space="0" w:color="auto"/>
            <w:bottom w:val="none" w:sz="0" w:space="0" w:color="auto"/>
            <w:right w:val="none" w:sz="0" w:space="0" w:color="auto"/>
          </w:divBdr>
        </w:div>
        <w:div w:id="790976178">
          <w:marLeft w:val="0"/>
          <w:marRight w:val="0"/>
          <w:marTop w:val="0"/>
          <w:marBottom w:val="0"/>
          <w:divBdr>
            <w:top w:val="none" w:sz="0" w:space="0" w:color="auto"/>
            <w:left w:val="none" w:sz="0" w:space="0" w:color="auto"/>
            <w:bottom w:val="none" w:sz="0" w:space="0" w:color="auto"/>
            <w:right w:val="none" w:sz="0" w:space="0" w:color="auto"/>
          </w:divBdr>
        </w:div>
        <w:div w:id="790976179">
          <w:marLeft w:val="0"/>
          <w:marRight w:val="0"/>
          <w:marTop w:val="0"/>
          <w:marBottom w:val="0"/>
          <w:divBdr>
            <w:top w:val="none" w:sz="0" w:space="0" w:color="auto"/>
            <w:left w:val="none" w:sz="0" w:space="0" w:color="auto"/>
            <w:bottom w:val="none" w:sz="0" w:space="0" w:color="auto"/>
            <w:right w:val="none" w:sz="0" w:space="0" w:color="auto"/>
          </w:divBdr>
        </w:div>
        <w:div w:id="790976183">
          <w:marLeft w:val="0"/>
          <w:marRight w:val="0"/>
          <w:marTop w:val="0"/>
          <w:marBottom w:val="0"/>
          <w:divBdr>
            <w:top w:val="none" w:sz="0" w:space="0" w:color="auto"/>
            <w:left w:val="none" w:sz="0" w:space="0" w:color="auto"/>
            <w:bottom w:val="none" w:sz="0" w:space="0" w:color="auto"/>
            <w:right w:val="none" w:sz="0" w:space="0" w:color="auto"/>
          </w:divBdr>
        </w:div>
        <w:div w:id="790976184">
          <w:marLeft w:val="0"/>
          <w:marRight w:val="0"/>
          <w:marTop w:val="0"/>
          <w:marBottom w:val="0"/>
          <w:divBdr>
            <w:top w:val="none" w:sz="0" w:space="0" w:color="auto"/>
            <w:left w:val="none" w:sz="0" w:space="0" w:color="auto"/>
            <w:bottom w:val="none" w:sz="0" w:space="0" w:color="auto"/>
            <w:right w:val="none" w:sz="0" w:space="0" w:color="auto"/>
          </w:divBdr>
        </w:div>
        <w:div w:id="790976185">
          <w:marLeft w:val="0"/>
          <w:marRight w:val="0"/>
          <w:marTop w:val="0"/>
          <w:marBottom w:val="0"/>
          <w:divBdr>
            <w:top w:val="none" w:sz="0" w:space="0" w:color="auto"/>
            <w:left w:val="none" w:sz="0" w:space="0" w:color="auto"/>
            <w:bottom w:val="none" w:sz="0" w:space="0" w:color="auto"/>
            <w:right w:val="none" w:sz="0" w:space="0" w:color="auto"/>
          </w:divBdr>
        </w:div>
        <w:div w:id="790976186">
          <w:marLeft w:val="0"/>
          <w:marRight w:val="0"/>
          <w:marTop w:val="0"/>
          <w:marBottom w:val="0"/>
          <w:divBdr>
            <w:top w:val="none" w:sz="0" w:space="0" w:color="auto"/>
            <w:left w:val="none" w:sz="0" w:space="0" w:color="auto"/>
            <w:bottom w:val="none" w:sz="0" w:space="0" w:color="auto"/>
            <w:right w:val="none" w:sz="0" w:space="0" w:color="auto"/>
          </w:divBdr>
        </w:div>
        <w:div w:id="790976187">
          <w:marLeft w:val="0"/>
          <w:marRight w:val="0"/>
          <w:marTop w:val="0"/>
          <w:marBottom w:val="0"/>
          <w:divBdr>
            <w:top w:val="none" w:sz="0" w:space="0" w:color="auto"/>
            <w:left w:val="none" w:sz="0" w:space="0" w:color="auto"/>
            <w:bottom w:val="none" w:sz="0" w:space="0" w:color="auto"/>
            <w:right w:val="none" w:sz="0" w:space="0" w:color="auto"/>
          </w:divBdr>
        </w:div>
        <w:div w:id="790976188">
          <w:marLeft w:val="0"/>
          <w:marRight w:val="0"/>
          <w:marTop w:val="0"/>
          <w:marBottom w:val="0"/>
          <w:divBdr>
            <w:top w:val="none" w:sz="0" w:space="0" w:color="auto"/>
            <w:left w:val="none" w:sz="0" w:space="0" w:color="auto"/>
            <w:bottom w:val="none" w:sz="0" w:space="0" w:color="auto"/>
            <w:right w:val="none" w:sz="0" w:space="0" w:color="auto"/>
          </w:divBdr>
        </w:div>
        <w:div w:id="790976189">
          <w:marLeft w:val="0"/>
          <w:marRight w:val="0"/>
          <w:marTop w:val="0"/>
          <w:marBottom w:val="0"/>
          <w:divBdr>
            <w:top w:val="none" w:sz="0" w:space="0" w:color="auto"/>
            <w:left w:val="none" w:sz="0" w:space="0" w:color="auto"/>
            <w:bottom w:val="none" w:sz="0" w:space="0" w:color="auto"/>
            <w:right w:val="none" w:sz="0" w:space="0" w:color="auto"/>
          </w:divBdr>
        </w:div>
        <w:div w:id="790976191">
          <w:marLeft w:val="0"/>
          <w:marRight w:val="0"/>
          <w:marTop w:val="0"/>
          <w:marBottom w:val="0"/>
          <w:divBdr>
            <w:top w:val="none" w:sz="0" w:space="0" w:color="auto"/>
            <w:left w:val="none" w:sz="0" w:space="0" w:color="auto"/>
            <w:bottom w:val="none" w:sz="0" w:space="0" w:color="auto"/>
            <w:right w:val="none" w:sz="0" w:space="0" w:color="auto"/>
          </w:divBdr>
        </w:div>
        <w:div w:id="790976192">
          <w:marLeft w:val="0"/>
          <w:marRight w:val="0"/>
          <w:marTop w:val="0"/>
          <w:marBottom w:val="0"/>
          <w:divBdr>
            <w:top w:val="none" w:sz="0" w:space="0" w:color="auto"/>
            <w:left w:val="none" w:sz="0" w:space="0" w:color="auto"/>
            <w:bottom w:val="none" w:sz="0" w:space="0" w:color="auto"/>
            <w:right w:val="none" w:sz="0" w:space="0" w:color="auto"/>
          </w:divBdr>
        </w:div>
        <w:div w:id="790976195">
          <w:marLeft w:val="0"/>
          <w:marRight w:val="0"/>
          <w:marTop w:val="0"/>
          <w:marBottom w:val="0"/>
          <w:divBdr>
            <w:top w:val="none" w:sz="0" w:space="0" w:color="auto"/>
            <w:left w:val="none" w:sz="0" w:space="0" w:color="auto"/>
            <w:bottom w:val="none" w:sz="0" w:space="0" w:color="auto"/>
            <w:right w:val="none" w:sz="0" w:space="0" w:color="auto"/>
          </w:divBdr>
        </w:div>
        <w:div w:id="790976196">
          <w:marLeft w:val="0"/>
          <w:marRight w:val="0"/>
          <w:marTop w:val="0"/>
          <w:marBottom w:val="0"/>
          <w:divBdr>
            <w:top w:val="none" w:sz="0" w:space="0" w:color="auto"/>
            <w:left w:val="none" w:sz="0" w:space="0" w:color="auto"/>
            <w:bottom w:val="none" w:sz="0" w:space="0" w:color="auto"/>
            <w:right w:val="none" w:sz="0" w:space="0" w:color="auto"/>
          </w:divBdr>
        </w:div>
        <w:div w:id="790976200">
          <w:marLeft w:val="0"/>
          <w:marRight w:val="0"/>
          <w:marTop w:val="0"/>
          <w:marBottom w:val="0"/>
          <w:divBdr>
            <w:top w:val="none" w:sz="0" w:space="0" w:color="auto"/>
            <w:left w:val="none" w:sz="0" w:space="0" w:color="auto"/>
            <w:bottom w:val="none" w:sz="0" w:space="0" w:color="auto"/>
            <w:right w:val="none" w:sz="0" w:space="0" w:color="auto"/>
          </w:divBdr>
        </w:div>
        <w:div w:id="790976203">
          <w:marLeft w:val="0"/>
          <w:marRight w:val="0"/>
          <w:marTop w:val="0"/>
          <w:marBottom w:val="0"/>
          <w:divBdr>
            <w:top w:val="none" w:sz="0" w:space="0" w:color="auto"/>
            <w:left w:val="none" w:sz="0" w:space="0" w:color="auto"/>
            <w:bottom w:val="none" w:sz="0" w:space="0" w:color="auto"/>
            <w:right w:val="none" w:sz="0" w:space="0" w:color="auto"/>
          </w:divBdr>
        </w:div>
        <w:div w:id="790976205">
          <w:marLeft w:val="0"/>
          <w:marRight w:val="0"/>
          <w:marTop w:val="0"/>
          <w:marBottom w:val="0"/>
          <w:divBdr>
            <w:top w:val="none" w:sz="0" w:space="0" w:color="auto"/>
            <w:left w:val="none" w:sz="0" w:space="0" w:color="auto"/>
            <w:bottom w:val="none" w:sz="0" w:space="0" w:color="auto"/>
            <w:right w:val="none" w:sz="0" w:space="0" w:color="auto"/>
          </w:divBdr>
        </w:div>
        <w:div w:id="790976207">
          <w:marLeft w:val="0"/>
          <w:marRight w:val="0"/>
          <w:marTop w:val="0"/>
          <w:marBottom w:val="0"/>
          <w:divBdr>
            <w:top w:val="none" w:sz="0" w:space="0" w:color="auto"/>
            <w:left w:val="none" w:sz="0" w:space="0" w:color="auto"/>
            <w:bottom w:val="none" w:sz="0" w:space="0" w:color="auto"/>
            <w:right w:val="none" w:sz="0" w:space="0" w:color="auto"/>
          </w:divBdr>
        </w:div>
        <w:div w:id="790976210">
          <w:marLeft w:val="0"/>
          <w:marRight w:val="0"/>
          <w:marTop w:val="0"/>
          <w:marBottom w:val="0"/>
          <w:divBdr>
            <w:top w:val="none" w:sz="0" w:space="0" w:color="auto"/>
            <w:left w:val="none" w:sz="0" w:space="0" w:color="auto"/>
            <w:bottom w:val="none" w:sz="0" w:space="0" w:color="auto"/>
            <w:right w:val="none" w:sz="0" w:space="0" w:color="auto"/>
          </w:divBdr>
        </w:div>
        <w:div w:id="790976211">
          <w:marLeft w:val="0"/>
          <w:marRight w:val="0"/>
          <w:marTop w:val="0"/>
          <w:marBottom w:val="0"/>
          <w:divBdr>
            <w:top w:val="none" w:sz="0" w:space="0" w:color="auto"/>
            <w:left w:val="none" w:sz="0" w:space="0" w:color="auto"/>
            <w:bottom w:val="none" w:sz="0" w:space="0" w:color="auto"/>
            <w:right w:val="none" w:sz="0" w:space="0" w:color="auto"/>
          </w:divBdr>
        </w:div>
        <w:div w:id="790976212">
          <w:marLeft w:val="0"/>
          <w:marRight w:val="0"/>
          <w:marTop w:val="0"/>
          <w:marBottom w:val="0"/>
          <w:divBdr>
            <w:top w:val="none" w:sz="0" w:space="0" w:color="auto"/>
            <w:left w:val="none" w:sz="0" w:space="0" w:color="auto"/>
            <w:bottom w:val="none" w:sz="0" w:space="0" w:color="auto"/>
            <w:right w:val="none" w:sz="0" w:space="0" w:color="auto"/>
          </w:divBdr>
        </w:div>
        <w:div w:id="790976216">
          <w:marLeft w:val="0"/>
          <w:marRight w:val="0"/>
          <w:marTop w:val="0"/>
          <w:marBottom w:val="0"/>
          <w:divBdr>
            <w:top w:val="none" w:sz="0" w:space="0" w:color="auto"/>
            <w:left w:val="none" w:sz="0" w:space="0" w:color="auto"/>
            <w:bottom w:val="none" w:sz="0" w:space="0" w:color="auto"/>
            <w:right w:val="none" w:sz="0" w:space="0" w:color="auto"/>
          </w:divBdr>
        </w:div>
        <w:div w:id="790976217">
          <w:marLeft w:val="0"/>
          <w:marRight w:val="0"/>
          <w:marTop w:val="0"/>
          <w:marBottom w:val="0"/>
          <w:divBdr>
            <w:top w:val="none" w:sz="0" w:space="0" w:color="auto"/>
            <w:left w:val="none" w:sz="0" w:space="0" w:color="auto"/>
            <w:bottom w:val="none" w:sz="0" w:space="0" w:color="auto"/>
            <w:right w:val="none" w:sz="0" w:space="0" w:color="auto"/>
          </w:divBdr>
        </w:div>
        <w:div w:id="790976218">
          <w:marLeft w:val="0"/>
          <w:marRight w:val="0"/>
          <w:marTop w:val="0"/>
          <w:marBottom w:val="0"/>
          <w:divBdr>
            <w:top w:val="none" w:sz="0" w:space="0" w:color="auto"/>
            <w:left w:val="none" w:sz="0" w:space="0" w:color="auto"/>
            <w:bottom w:val="none" w:sz="0" w:space="0" w:color="auto"/>
            <w:right w:val="none" w:sz="0" w:space="0" w:color="auto"/>
          </w:divBdr>
        </w:div>
        <w:div w:id="790976219">
          <w:marLeft w:val="0"/>
          <w:marRight w:val="0"/>
          <w:marTop w:val="0"/>
          <w:marBottom w:val="0"/>
          <w:divBdr>
            <w:top w:val="none" w:sz="0" w:space="0" w:color="auto"/>
            <w:left w:val="none" w:sz="0" w:space="0" w:color="auto"/>
            <w:bottom w:val="none" w:sz="0" w:space="0" w:color="auto"/>
            <w:right w:val="none" w:sz="0" w:space="0" w:color="auto"/>
          </w:divBdr>
        </w:div>
        <w:div w:id="790976220">
          <w:marLeft w:val="0"/>
          <w:marRight w:val="0"/>
          <w:marTop w:val="0"/>
          <w:marBottom w:val="0"/>
          <w:divBdr>
            <w:top w:val="none" w:sz="0" w:space="0" w:color="auto"/>
            <w:left w:val="none" w:sz="0" w:space="0" w:color="auto"/>
            <w:bottom w:val="none" w:sz="0" w:space="0" w:color="auto"/>
            <w:right w:val="none" w:sz="0" w:space="0" w:color="auto"/>
          </w:divBdr>
        </w:div>
        <w:div w:id="790976222">
          <w:marLeft w:val="0"/>
          <w:marRight w:val="0"/>
          <w:marTop w:val="0"/>
          <w:marBottom w:val="0"/>
          <w:divBdr>
            <w:top w:val="none" w:sz="0" w:space="0" w:color="auto"/>
            <w:left w:val="none" w:sz="0" w:space="0" w:color="auto"/>
            <w:bottom w:val="none" w:sz="0" w:space="0" w:color="auto"/>
            <w:right w:val="none" w:sz="0" w:space="0" w:color="auto"/>
          </w:divBdr>
        </w:div>
        <w:div w:id="790976225">
          <w:marLeft w:val="0"/>
          <w:marRight w:val="0"/>
          <w:marTop w:val="0"/>
          <w:marBottom w:val="0"/>
          <w:divBdr>
            <w:top w:val="none" w:sz="0" w:space="0" w:color="auto"/>
            <w:left w:val="none" w:sz="0" w:space="0" w:color="auto"/>
            <w:bottom w:val="none" w:sz="0" w:space="0" w:color="auto"/>
            <w:right w:val="none" w:sz="0" w:space="0" w:color="auto"/>
          </w:divBdr>
        </w:div>
        <w:div w:id="790976226">
          <w:marLeft w:val="0"/>
          <w:marRight w:val="0"/>
          <w:marTop w:val="0"/>
          <w:marBottom w:val="0"/>
          <w:divBdr>
            <w:top w:val="none" w:sz="0" w:space="0" w:color="auto"/>
            <w:left w:val="none" w:sz="0" w:space="0" w:color="auto"/>
            <w:bottom w:val="none" w:sz="0" w:space="0" w:color="auto"/>
            <w:right w:val="none" w:sz="0" w:space="0" w:color="auto"/>
          </w:divBdr>
        </w:div>
        <w:div w:id="790976228">
          <w:marLeft w:val="0"/>
          <w:marRight w:val="0"/>
          <w:marTop w:val="0"/>
          <w:marBottom w:val="0"/>
          <w:divBdr>
            <w:top w:val="none" w:sz="0" w:space="0" w:color="auto"/>
            <w:left w:val="none" w:sz="0" w:space="0" w:color="auto"/>
            <w:bottom w:val="none" w:sz="0" w:space="0" w:color="auto"/>
            <w:right w:val="none" w:sz="0" w:space="0" w:color="auto"/>
          </w:divBdr>
        </w:div>
        <w:div w:id="790976229">
          <w:marLeft w:val="0"/>
          <w:marRight w:val="0"/>
          <w:marTop w:val="0"/>
          <w:marBottom w:val="0"/>
          <w:divBdr>
            <w:top w:val="none" w:sz="0" w:space="0" w:color="auto"/>
            <w:left w:val="none" w:sz="0" w:space="0" w:color="auto"/>
            <w:bottom w:val="none" w:sz="0" w:space="0" w:color="auto"/>
            <w:right w:val="none" w:sz="0" w:space="0" w:color="auto"/>
          </w:divBdr>
        </w:div>
        <w:div w:id="790976231">
          <w:marLeft w:val="0"/>
          <w:marRight w:val="0"/>
          <w:marTop w:val="0"/>
          <w:marBottom w:val="0"/>
          <w:divBdr>
            <w:top w:val="none" w:sz="0" w:space="0" w:color="auto"/>
            <w:left w:val="none" w:sz="0" w:space="0" w:color="auto"/>
            <w:bottom w:val="none" w:sz="0" w:space="0" w:color="auto"/>
            <w:right w:val="none" w:sz="0" w:space="0" w:color="auto"/>
          </w:divBdr>
        </w:div>
        <w:div w:id="790976233">
          <w:marLeft w:val="0"/>
          <w:marRight w:val="0"/>
          <w:marTop w:val="0"/>
          <w:marBottom w:val="0"/>
          <w:divBdr>
            <w:top w:val="none" w:sz="0" w:space="0" w:color="auto"/>
            <w:left w:val="none" w:sz="0" w:space="0" w:color="auto"/>
            <w:bottom w:val="none" w:sz="0" w:space="0" w:color="auto"/>
            <w:right w:val="none" w:sz="0" w:space="0" w:color="auto"/>
          </w:divBdr>
        </w:div>
        <w:div w:id="790976234">
          <w:marLeft w:val="0"/>
          <w:marRight w:val="0"/>
          <w:marTop w:val="0"/>
          <w:marBottom w:val="0"/>
          <w:divBdr>
            <w:top w:val="none" w:sz="0" w:space="0" w:color="auto"/>
            <w:left w:val="none" w:sz="0" w:space="0" w:color="auto"/>
            <w:bottom w:val="none" w:sz="0" w:space="0" w:color="auto"/>
            <w:right w:val="none" w:sz="0" w:space="0" w:color="auto"/>
          </w:divBdr>
        </w:div>
        <w:div w:id="790976237">
          <w:marLeft w:val="0"/>
          <w:marRight w:val="0"/>
          <w:marTop w:val="0"/>
          <w:marBottom w:val="0"/>
          <w:divBdr>
            <w:top w:val="none" w:sz="0" w:space="0" w:color="auto"/>
            <w:left w:val="none" w:sz="0" w:space="0" w:color="auto"/>
            <w:bottom w:val="none" w:sz="0" w:space="0" w:color="auto"/>
            <w:right w:val="none" w:sz="0" w:space="0" w:color="auto"/>
          </w:divBdr>
        </w:div>
        <w:div w:id="790976238">
          <w:marLeft w:val="0"/>
          <w:marRight w:val="0"/>
          <w:marTop w:val="0"/>
          <w:marBottom w:val="0"/>
          <w:divBdr>
            <w:top w:val="none" w:sz="0" w:space="0" w:color="auto"/>
            <w:left w:val="none" w:sz="0" w:space="0" w:color="auto"/>
            <w:bottom w:val="none" w:sz="0" w:space="0" w:color="auto"/>
            <w:right w:val="none" w:sz="0" w:space="0" w:color="auto"/>
          </w:divBdr>
        </w:div>
        <w:div w:id="790976239">
          <w:marLeft w:val="0"/>
          <w:marRight w:val="0"/>
          <w:marTop w:val="0"/>
          <w:marBottom w:val="0"/>
          <w:divBdr>
            <w:top w:val="none" w:sz="0" w:space="0" w:color="auto"/>
            <w:left w:val="none" w:sz="0" w:space="0" w:color="auto"/>
            <w:bottom w:val="none" w:sz="0" w:space="0" w:color="auto"/>
            <w:right w:val="none" w:sz="0" w:space="0" w:color="auto"/>
          </w:divBdr>
        </w:div>
        <w:div w:id="790976240">
          <w:marLeft w:val="0"/>
          <w:marRight w:val="0"/>
          <w:marTop w:val="0"/>
          <w:marBottom w:val="0"/>
          <w:divBdr>
            <w:top w:val="none" w:sz="0" w:space="0" w:color="auto"/>
            <w:left w:val="none" w:sz="0" w:space="0" w:color="auto"/>
            <w:bottom w:val="none" w:sz="0" w:space="0" w:color="auto"/>
            <w:right w:val="none" w:sz="0" w:space="0" w:color="auto"/>
          </w:divBdr>
        </w:div>
        <w:div w:id="790976241">
          <w:marLeft w:val="0"/>
          <w:marRight w:val="0"/>
          <w:marTop w:val="0"/>
          <w:marBottom w:val="0"/>
          <w:divBdr>
            <w:top w:val="none" w:sz="0" w:space="0" w:color="auto"/>
            <w:left w:val="none" w:sz="0" w:space="0" w:color="auto"/>
            <w:bottom w:val="none" w:sz="0" w:space="0" w:color="auto"/>
            <w:right w:val="none" w:sz="0" w:space="0" w:color="auto"/>
          </w:divBdr>
        </w:div>
        <w:div w:id="790976242">
          <w:marLeft w:val="0"/>
          <w:marRight w:val="0"/>
          <w:marTop w:val="0"/>
          <w:marBottom w:val="0"/>
          <w:divBdr>
            <w:top w:val="none" w:sz="0" w:space="0" w:color="auto"/>
            <w:left w:val="none" w:sz="0" w:space="0" w:color="auto"/>
            <w:bottom w:val="none" w:sz="0" w:space="0" w:color="auto"/>
            <w:right w:val="none" w:sz="0" w:space="0" w:color="auto"/>
          </w:divBdr>
        </w:div>
        <w:div w:id="790976244">
          <w:marLeft w:val="0"/>
          <w:marRight w:val="0"/>
          <w:marTop w:val="0"/>
          <w:marBottom w:val="0"/>
          <w:divBdr>
            <w:top w:val="none" w:sz="0" w:space="0" w:color="auto"/>
            <w:left w:val="none" w:sz="0" w:space="0" w:color="auto"/>
            <w:bottom w:val="none" w:sz="0" w:space="0" w:color="auto"/>
            <w:right w:val="none" w:sz="0" w:space="0" w:color="auto"/>
          </w:divBdr>
        </w:div>
        <w:div w:id="790976247">
          <w:marLeft w:val="0"/>
          <w:marRight w:val="0"/>
          <w:marTop w:val="0"/>
          <w:marBottom w:val="0"/>
          <w:divBdr>
            <w:top w:val="none" w:sz="0" w:space="0" w:color="auto"/>
            <w:left w:val="none" w:sz="0" w:space="0" w:color="auto"/>
            <w:bottom w:val="none" w:sz="0" w:space="0" w:color="auto"/>
            <w:right w:val="none" w:sz="0" w:space="0" w:color="auto"/>
          </w:divBdr>
        </w:div>
        <w:div w:id="790976251">
          <w:marLeft w:val="0"/>
          <w:marRight w:val="0"/>
          <w:marTop w:val="0"/>
          <w:marBottom w:val="0"/>
          <w:divBdr>
            <w:top w:val="none" w:sz="0" w:space="0" w:color="auto"/>
            <w:left w:val="none" w:sz="0" w:space="0" w:color="auto"/>
            <w:bottom w:val="none" w:sz="0" w:space="0" w:color="auto"/>
            <w:right w:val="none" w:sz="0" w:space="0" w:color="auto"/>
          </w:divBdr>
        </w:div>
        <w:div w:id="790976252">
          <w:marLeft w:val="0"/>
          <w:marRight w:val="0"/>
          <w:marTop w:val="0"/>
          <w:marBottom w:val="0"/>
          <w:divBdr>
            <w:top w:val="none" w:sz="0" w:space="0" w:color="auto"/>
            <w:left w:val="none" w:sz="0" w:space="0" w:color="auto"/>
            <w:bottom w:val="none" w:sz="0" w:space="0" w:color="auto"/>
            <w:right w:val="none" w:sz="0" w:space="0" w:color="auto"/>
          </w:divBdr>
        </w:div>
        <w:div w:id="790976253">
          <w:marLeft w:val="0"/>
          <w:marRight w:val="0"/>
          <w:marTop w:val="0"/>
          <w:marBottom w:val="0"/>
          <w:divBdr>
            <w:top w:val="none" w:sz="0" w:space="0" w:color="auto"/>
            <w:left w:val="none" w:sz="0" w:space="0" w:color="auto"/>
            <w:bottom w:val="none" w:sz="0" w:space="0" w:color="auto"/>
            <w:right w:val="none" w:sz="0" w:space="0" w:color="auto"/>
          </w:divBdr>
        </w:div>
        <w:div w:id="790976254">
          <w:marLeft w:val="0"/>
          <w:marRight w:val="0"/>
          <w:marTop w:val="0"/>
          <w:marBottom w:val="0"/>
          <w:divBdr>
            <w:top w:val="none" w:sz="0" w:space="0" w:color="auto"/>
            <w:left w:val="none" w:sz="0" w:space="0" w:color="auto"/>
            <w:bottom w:val="none" w:sz="0" w:space="0" w:color="auto"/>
            <w:right w:val="none" w:sz="0" w:space="0" w:color="auto"/>
          </w:divBdr>
        </w:div>
        <w:div w:id="790976255">
          <w:marLeft w:val="0"/>
          <w:marRight w:val="0"/>
          <w:marTop w:val="0"/>
          <w:marBottom w:val="0"/>
          <w:divBdr>
            <w:top w:val="none" w:sz="0" w:space="0" w:color="auto"/>
            <w:left w:val="none" w:sz="0" w:space="0" w:color="auto"/>
            <w:bottom w:val="none" w:sz="0" w:space="0" w:color="auto"/>
            <w:right w:val="none" w:sz="0" w:space="0" w:color="auto"/>
          </w:divBdr>
        </w:div>
        <w:div w:id="790976256">
          <w:marLeft w:val="0"/>
          <w:marRight w:val="0"/>
          <w:marTop w:val="0"/>
          <w:marBottom w:val="0"/>
          <w:divBdr>
            <w:top w:val="none" w:sz="0" w:space="0" w:color="auto"/>
            <w:left w:val="none" w:sz="0" w:space="0" w:color="auto"/>
            <w:bottom w:val="none" w:sz="0" w:space="0" w:color="auto"/>
            <w:right w:val="none" w:sz="0" w:space="0" w:color="auto"/>
          </w:divBdr>
        </w:div>
        <w:div w:id="790976261">
          <w:marLeft w:val="0"/>
          <w:marRight w:val="0"/>
          <w:marTop w:val="0"/>
          <w:marBottom w:val="0"/>
          <w:divBdr>
            <w:top w:val="none" w:sz="0" w:space="0" w:color="auto"/>
            <w:left w:val="none" w:sz="0" w:space="0" w:color="auto"/>
            <w:bottom w:val="none" w:sz="0" w:space="0" w:color="auto"/>
            <w:right w:val="none" w:sz="0" w:space="0" w:color="auto"/>
          </w:divBdr>
        </w:div>
        <w:div w:id="790976262">
          <w:marLeft w:val="0"/>
          <w:marRight w:val="0"/>
          <w:marTop w:val="0"/>
          <w:marBottom w:val="0"/>
          <w:divBdr>
            <w:top w:val="none" w:sz="0" w:space="0" w:color="auto"/>
            <w:left w:val="none" w:sz="0" w:space="0" w:color="auto"/>
            <w:bottom w:val="none" w:sz="0" w:space="0" w:color="auto"/>
            <w:right w:val="none" w:sz="0" w:space="0" w:color="auto"/>
          </w:divBdr>
        </w:div>
        <w:div w:id="790976265">
          <w:marLeft w:val="0"/>
          <w:marRight w:val="0"/>
          <w:marTop w:val="0"/>
          <w:marBottom w:val="0"/>
          <w:divBdr>
            <w:top w:val="none" w:sz="0" w:space="0" w:color="auto"/>
            <w:left w:val="none" w:sz="0" w:space="0" w:color="auto"/>
            <w:bottom w:val="none" w:sz="0" w:space="0" w:color="auto"/>
            <w:right w:val="none" w:sz="0" w:space="0" w:color="auto"/>
          </w:divBdr>
        </w:div>
        <w:div w:id="790976267">
          <w:marLeft w:val="0"/>
          <w:marRight w:val="0"/>
          <w:marTop w:val="0"/>
          <w:marBottom w:val="0"/>
          <w:divBdr>
            <w:top w:val="none" w:sz="0" w:space="0" w:color="auto"/>
            <w:left w:val="none" w:sz="0" w:space="0" w:color="auto"/>
            <w:bottom w:val="none" w:sz="0" w:space="0" w:color="auto"/>
            <w:right w:val="none" w:sz="0" w:space="0" w:color="auto"/>
          </w:divBdr>
        </w:div>
        <w:div w:id="790976268">
          <w:marLeft w:val="0"/>
          <w:marRight w:val="0"/>
          <w:marTop w:val="0"/>
          <w:marBottom w:val="0"/>
          <w:divBdr>
            <w:top w:val="none" w:sz="0" w:space="0" w:color="auto"/>
            <w:left w:val="none" w:sz="0" w:space="0" w:color="auto"/>
            <w:bottom w:val="none" w:sz="0" w:space="0" w:color="auto"/>
            <w:right w:val="none" w:sz="0" w:space="0" w:color="auto"/>
          </w:divBdr>
        </w:div>
        <w:div w:id="790976269">
          <w:marLeft w:val="0"/>
          <w:marRight w:val="0"/>
          <w:marTop w:val="0"/>
          <w:marBottom w:val="0"/>
          <w:divBdr>
            <w:top w:val="none" w:sz="0" w:space="0" w:color="auto"/>
            <w:left w:val="none" w:sz="0" w:space="0" w:color="auto"/>
            <w:bottom w:val="none" w:sz="0" w:space="0" w:color="auto"/>
            <w:right w:val="none" w:sz="0" w:space="0" w:color="auto"/>
          </w:divBdr>
        </w:div>
        <w:div w:id="790976272">
          <w:marLeft w:val="0"/>
          <w:marRight w:val="0"/>
          <w:marTop w:val="0"/>
          <w:marBottom w:val="0"/>
          <w:divBdr>
            <w:top w:val="none" w:sz="0" w:space="0" w:color="auto"/>
            <w:left w:val="none" w:sz="0" w:space="0" w:color="auto"/>
            <w:bottom w:val="none" w:sz="0" w:space="0" w:color="auto"/>
            <w:right w:val="none" w:sz="0" w:space="0" w:color="auto"/>
          </w:divBdr>
        </w:div>
        <w:div w:id="790976273">
          <w:marLeft w:val="0"/>
          <w:marRight w:val="0"/>
          <w:marTop w:val="0"/>
          <w:marBottom w:val="0"/>
          <w:divBdr>
            <w:top w:val="none" w:sz="0" w:space="0" w:color="auto"/>
            <w:left w:val="none" w:sz="0" w:space="0" w:color="auto"/>
            <w:bottom w:val="none" w:sz="0" w:space="0" w:color="auto"/>
            <w:right w:val="none" w:sz="0" w:space="0" w:color="auto"/>
          </w:divBdr>
        </w:div>
        <w:div w:id="790976275">
          <w:marLeft w:val="0"/>
          <w:marRight w:val="0"/>
          <w:marTop w:val="0"/>
          <w:marBottom w:val="0"/>
          <w:divBdr>
            <w:top w:val="none" w:sz="0" w:space="0" w:color="auto"/>
            <w:left w:val="none" w:sz="0" w:space="0" w:color="auto"/>
            <w:bottom w:val="none" w:sz="0" w:space="0" w:color="auto"/>
            <w:right w:val="none" w:sz="0" w:space="0" w:color="auto"/>
          </w:divBdr>
        </w:div>
        <w:div w:id="790976276">
          <w:marLeft w:val="0"/>
          <w:marRight w:val="0"/>
          <w:marTop w:val="0"/>
          <w:marBottom w:val="0"/>
          <w:divBdr>
            <w:top w:val="none" w:sz="0" w:space="0" w:color="auto"/>
            <w:left w:val="none" w:sz="0" w:space="0" w:color="auto"/>
            <w:bottom w:val="none" w:sz="0" w:space="0" w:color="auto"/>
            <w:right w:val="none" w:sz="0" w:space="0" w:color="auto"/>
          </w:divBdr>
        </w:div>
        <w:div w:id="790976279">
          <w:marLeft w:val="0"/>
          <w:marRight w:val="0"/>
          <w:marTop w:val="0"/>
          <w:marBottom w:val="0"/>
          <w:divBdr>
            <w:top w:val="none" w:sz="0" w:space="0" w:color="auto"/>
            <w:left w:val="none" w:sz="0" w:space="0" w:color="auto"/>
            <w:bottom w:val="none" w:sz="0" w:space="0" w:color="auto"/>
            <w:right w:val="none" w:sz="0" w:space="0" w:color="auto"/>
          </w:divBdr>
        </w:div>
        <w:div w:id="790976281">
          <w:marLeft w:val="0"/>
          <w:marRight w:val="0"/>
          <w:marTop w:val="0"/>
          <w:marBottom w:val="0"/>
          <w:divBdr>
            <w:top w:val="none" w:sz="0" w:space="0" w:color="auto"/>
            <w:left w:val="none" w:sz="0" w:space="0" w:color="auto"/>
            <w:bottom w:val="none" w:sz="0" w:space="0" w:color="auto"/>
            <w:right w:val="none" w:sz="0" w:space="0" w:color="auto"/>
          </w:divBdr>
        </w:div>
        <w:div w:id="790976283">
          <w:marLeft w:val="0"/>
          <w:marRight w:val="0"/>
          <w:marTop w:val="0"/>
          <w:marBottom w:val="0"/>
          <w:divBdr>
            <w:top w:val="none" w:sz="0" w:space="0" w:color="auto"/>
            <w:left w:val="none" w:sz="0" w:space="0" w:color="auto"/>
            <w:bottom w:val="none" w:sz="0" w:space="0" w:color="auto"/>
            <w:right w:val="none" w:sz="0" w:space="0" w:color="auto"/>
          </w:divBdr>
        </w:div>
        <w:div w:id="790976285">
          <w:marLeft w:val="0"/>
          <w:marRight w:val="0"/>
          <w:marTop w:val="0"/>
          <w:marBottom w:val="0"/>
          <w:divBdr>
            <w:top w:val="none" w:sz="0" w:space="0" w:color="auto"/>
            <w:left w:val="none" w:sz="0" w:space="0" w:color="auto"/>
            <w:bottom w:val="none" w:sz="0" w:space="0" w:color="auto"/>
            <w:right w:val="none" w:sz="0" w:space="0" w:color="auto"/>
          </w:divBdr>
        </w:div>
        <w:div w:id="790976286">
          <w:marLeft w:val="0"/>
          <w:marRight w:val="0"/>
          <w:marTop w:val="0"/>
          <w:marBottom w:val="0"/>
          <w:divBdr>
            <w:top w:val="none" w:sz="0" w:space="0" w:color="auto"/>
            <w:left w:val="none" w:sz="0" w:space="0" w:color="auto"/>
            <w:bottom w:val="none" w:sz="0" w:space="0" w:color="auto"/>
            <w:right w:val="none" w:sz="0" w:space="0" w:color="auto"/>
          </w:divBdr>
        </w:div>
        <w:div w:id="790976287">
          <w:marLeft w:val="0"/>
          <w:marRight w:val="0"/>
          <w:marTop w:val="0"/>
          <w:marBottom w:val="0"/>
          <w:divBdr>
            <w:top w:val="none" w:sz="0" w:space="0" w:color="auto"/>
            <w:left w:val="none" w:sz="0" w:space="0" w:color="auto"/>
            <w:bottom w:val="none" w:sz="0" w:space="0" w:color="auto"/>
            <w:right w:val="none" w:sz="0" w:space="0" w:color="auto"/>
          </w:divBdr>
        </w:div>
        <w:div w:id="790976288">
          <w:marLeft w:val="0"/>
          <w:marRight w:val="0"/>
          <w:marTop w:val="0"/>
          <w:marBottom w:val="0"/>
          <w:divBdr>
            <w:top w:val="none" w:sz="0" w:space="0" w:color="auto"/>
            <w:left w:val="none" w:sz="0" w:space="0" w:color="auto"/>
            <w:bottom w:val="none" w:sz="0" w:space="0" w:color="auto"/>
            <w:right w:val="none" w:sz="0" w:space="0" w:color="auto"/>
          </w:divBdr>
        </w:div>
        <w:div w:id="790976289">
          <w:marLeft w:val="0"/>
          <w:marRight w:val="0"/>
          <w:marTop w:val="0"/>
          <w:marBottom w:val="0"/>
          <w:divBdr>
            <w:top w:val="none" w:sz="0" w:space="0" w:color="auto"/>
            <w:left w:val="none" w:sz="0" w:space="0" w:color="auto"/>
            <w:bottom w:val="none" w:sz="0" w:space="0" w:color="auto"/>
            <w:right w:val="none" w:sz="0" w:space="0" w:color="auto"/>
          </w:divBdr>
        </w:div>
        <w:div w:id="790976291">
          <w:marLeft w:val="0"/>
          <w:marRight w:val="0"/>
          <w:marTop w:val="0"/>
          <w:marBottom w:val="0"/>
          <w:divBdr>
            <w:top w:val="none" w:sz="0" w:space="0" w:color="auto"/>
            <w:left w:val="none" w:sz="0" w:space="0" w:color="auto"/>
            <w:bottom w:val="none" w:sz="0" w:space="0" w:color="auto"/>
            <w:right w:val="none" w:sz="0" w:space="0" w:color="auto"/>
          </w:divBdr>
        </w:div>
        <w:div w:id="790976296">
          <w:marLeft w:val="0"/>
          <w:marRight w:val="0"/>
          <w:marTop w:val="0"/>
          <w:marBottom w:val="0"/>
          <w:divBdr>
            <w:top w:val="none" w:sz="0" w:space="0" w:color="auto"/>
            <w:left w:val="none" w:sz="0" w:space="0" w:color="auto"/>
            <w:bottom w:val="none" w:sz="0" w:space="0" w:color="auto"/>
            <w:right w:val="none" w:sz="0" w:space="0" w:color="auto"/>
          </w:divBdr>
        </w:div>
        <w:div w:id="790976297">
          <w:marLeft w:val="0"/>
          <w:marRight w:val="0"/>
          <w:marTop w:val="0"/>
          <w:marBottom w:val="0"/>
          <w:divBdr>
            <w:top w:val="none" w:sz="0" w:space="0" w:color="auto"/>
            <w:left w:val="none" w:sz="0" w:space="0" w:color="auto"/>
            <w:bottom w:val="none" w:sz="0" w:space="0" w:color="auto"/>
            <w:right w:val="none" w:sz="0" w:space="0" w:color="auto"/>
          </w:divBdr>
        </w:div>
        <w:div w:id="790976299">
          <w:marLeft w:val="0"/>
          <w:marRight w:val="0"/>
          <w:marTop w:val="0"/>
          <w:marBottom w:val="0"/>
          <w:divBdr>
            <w:top w:val="none" w:sz="0" w:space="0" w:color="auto"/>
            <w:left w:val="none" w:sz="0" w:space="0" w:color="auto"/>
            <w:bottom w:val="none" w:sz="0" w:space="0" w:color="auto"/>
            <w:right w:val="none" w:sz="0" w:space="0" w:color="auto"/>
          </w:divBdr>
        </w:div>
        <w:div w:id="790976300">
          <w:marLeft w:val="0"/>
          <w:marRight w:val="0"/>
          <w:marTop w:val="0"/>
          <w:marBottom w:val="0"/>
          <w:divBdr>
            <w:top w:val="none" w:sz="0" w:space="0" w:color="auto"/>
            <w:left w:val="none" w:sz="0" w:space="0" w:color="auto"/>
            <w:bottom w:val="none" w:sz="0" w:space="0" w:color="auto"/>
            <w:right w:val="none" w:sz="0" w:space="0" w:color="auto"/>
          </w:divBdr>
        </w:div>
        <w:div w:id="790976303">
          <w:marLeft w:val="0"/>
          <w:marRight w:val="0"/>
          <w:marTop w:val="0"/>
          <w:marBottom w:val="0"/>
          <w:divBdr>
            <w:top w:val="none" w:sz="0" w:space="0" w:color="auto"/>
            <w:left w:val="none" w:sz="0" w:space="0" w:color="auto"/>
            <w:bottom w:val="none" w:sz="0" w:space="0" w:color="auto"/>
            <w:right w:val="none" w:sz="0" w:space="0" w:color="auto"/>
          </w:divBdr>
        </w:div>
        <w:div w:id="790976310">
          <w:marLeft w:val="0"/>
          <w:marRight w:val="0"/>
          <w:marTop w:val="0"/>
          <w:marBottom w:val="0"/>
          <w:divBdr>
            <w:top w:val="none" w:sz="0" w:space="0" w:color="auto"/>
            <w:left w:val="none" w:sz="0" w:space="0" w:color="auto"/>
            <w:bottom w:val="none" w:sz="0" w:space="0" w:color="auto"/>
            <w:right w:val="none" w:sz="0" w:space="0" w:color="auto"/>
          </w:divBdr>
        </w:div>
        <w:div w:id="790976313">
          <w:marLeft w:val="0"/>
          <w:marRight w:val="0"/>
          <w:marTop w:val="0"/>
          <w:marBottom w:val="0"/>
          <w:divBdr>
            <w:top w:val="none" w:sz="0" w:space="0" w:color="auto"/>
            <w:left w:val="none" w:sz="0" w:space="0" w:color="auto"/>
            <w:bottom w:val="none" w:sz="0" w:space="0" w:color="auto"/>
            <w:right w:val="none" w:sz="0" w:space="0" w:color="auto"/>
          </w:divBdr>
        </w:div>
        <w:div w:id="790976314">
          <w:marLeft w:val="0"/>
          <w:marRight w:val="0"/>
          <w:marTop w:val="0"/>
          <w:marBottom w:val="0"/>
          <w:divBdr>
            <w:top w:val="none" w:sz="0" w:space="0" w:color="auto"/>
            <w:left w:val="none" w:sz="0" w:space="0" w:color="auto"/>
            <w:bottom w:val="none" w:sz="0" w:space="0" w:color="auto"/>
            <w:right w:val="none" w:sz="0" w:space="0" w:color="auto"/>
          </w:divBdr>
        </w:div>
        <w:div w:id="790976315">
          <w:marLeft w:val="0"/>
          <w:marRight w:val="0"/>
          <w:marTop w:val="0"/>
          <w:marBottom w:val="0"/>
          <w:divBdr>
            <w:top w:val="none" w:sz="0" w:space="0" w:color="auto"/>
            <w:left w:val="none" w:sz="0" w:space="0" w:color="auto"/>
            <w:bottom w:val="none" w:sz="0" w:space="0" w:color="auto"/>
            <w:right w:val="none" w:sz="0" w:space="0" w:color="auto"/>
          </w:divBdr>
        </w:div>
        <w:div w:id="790976316">
          <w:marLeft w:val="0"/>
          <w:marRight w:val="0"/>
          <w:marTop w:val="0"/>
          <w:marBottom w:val="0"/>
          <w:divBdr>
            <w:top w:val="none" w:sz="0" w:space="0" w:color="auto"/>
            <w:left w:val="none" w:sz="0" w:space="0" w:color="auto"/>
            <w:bottom w:val="none" w:sz="0" w:space="0" w:color="auto"/>
            <w:right w:val="none" w:sz="0" w:space="0" w:color="auto"/>
          </w:divBdr>
        </w:div>
        <w:div w:id="790976317">
          <w:marLeft w:val="0"/>
          <w:marRight w:val="0"/>
          <w:marTop w:val="0"/>
          <w:marBottom w:val="0"/>
          <w:divBdr>
            <w:top w:val="none" w:sz="0" w:space="0" w:color="auto"/>
            <w:left w:val="none" w:sz="0" w:space="0" w:color="auto"/>
            <w:bottom w:val="none" w:sz="0" w:space="0" w:color="auto"/>
            <w:right w:val="none" w:sz="0" w:space="0" w:color="auto"/>
          </w:divBdr>
        </w:div>
        <w:div w:id="790976319">
          <w:marLeft w:val="0"/>
          <w:marRight w:val="0"/>
          <w:marTop w:val="0"/>
          <w:marBottom w:val="0"/>
          <w:divBdr>
            <w:top w:val="none" w:sz="0" w:space="0" w:color="auto"/>
            <w:left w:val="none" w:sz="0" w:space="0" w:color="auto"/>
            <w:bottom w:val="none" w:sz="0" w:space="0" w:color="auto"/>
            <w:right w:val="none" w:sz="0" w:space="0" w:color="auto"/>
          </w:divBdr>
        </w:div>
        <w:div w:id="790976321">
          <w:marLeft w:val="0"/>
          <w:marRight w:val="0"/>
          <w:marTop w:val="0"/>
          <w:marBottom w:val="0"/>
          <w:divBdr>
            <w:top w:val="none" w:sz="0" w:space="0" w:color="auto"/>
            <w:left w:val="none" w:sz="0" w:space="0" w:color="auto"/>
            <w:bottom w:val="none" w:sz="0" w:space="0" w:color="auto"/>
            <w:right w:val="none" w:sz="0" w:space="0" w:color="auto"/>
          </w:divBdr>
        </w:div>
        <w:div w:id="790976322">
          <w:marLeft w:val="0"/>
          <w:marRight w:val="0"/>
          <w:marTop w:val="0"/>
          <w:marBottom w:val="0"/>
          <w:divBdr>
            <w:top w:val="none" w:sz="0" w:space="0" w:color="auto"/>
            <w:left w:val="none" w:sz="0" w:space="0" w:color="auto"/>
            <w:bottom w:val="none" w:sz="0" w:space="0" w:color="auto"/>
            <w:right w:val="none" w:sz="0" w:space="0" w:color="auto"/>
          </w:divBdr>
        </w:div>
        <w:div w:id="790976323">
          <w:marLeft w:val="0"/>
          <w:marRight w:val="0"/>
          <w:marTop w:val="0"/>
          <w:marBottom w:val="0"/>
          <w:divBdr>
            <w:top w:val="none" w:sz="0" w:space="0" w:color="auto"/>
            <w:left w:val="none" w:sz="0" w:space="0" w:color="auto"/>
            <w:bottom w:val="none" w:sz="0" w:space="0" w:color="auto"/>
            <w:right w:val="none" w:sz="0" w:space="0" w:color="auto"/>
          </w:divBdr>
        </w:div>
        <w:div w:id="790976324">
          <w:marLeft w:val="0"/>
          <w:marRight w:val="0"/>
          <w:marTop w:val="0"/>
          <w:marBottom w:val="0"/>
          <w:divBdr>
            <w:top w:val="none" w:sz="0" w:space="0" w:color="auto"/>
            <w:left w:val="none" w:sz="0" w:space="0" w:color="auto"/>
            <w:bottom w:val="none" w:sz="0" w:space="0" w:color="auto"/>
            <w:right w:val="none" w:sz="0" w:space="0" w:color="auto"/>
          </w:divBdr>
        </w:div>
        <w:div w:id="790976325">
          <w:marLeft w:val="0"/>
          <w:marRight w:val="0"/>
          <w:marTop w:val="0"/>
          <w:marBottom w:val="0"/>
          <w:divBdr>
            <w:top w:val="none" w:sz="0" w:space="0" w:color="auto"/>
            <w:left w:val="none" w:sz="0" w:space="0" w:color="auto"/>
            <w:bottom w:val="none" w:sz="0" w:space="0" w:color="auto"/>
            <w:right w:val="none" w:sz="0" w:space="0" w:color="auto"/>
          </w:divBdr>
        </w:div>
        <w:div w:id="790976328">
          <w:marLeft w:val="0"/>
          <w:marRight w:val="0"/>
          <w:marTop w:val="0"/>
          <w:marBottom w:val="0"/>
          <w:divBdr>
            <w:top w:val="none" w:sz="0" w:space="0" w:color="auto"/>
            <w:left w:val="none" w:sz="0" w:space="0" w:color="auto"/>
            <w:bottom w:val="none" w:sz="0" w:space="0" w:color="auto"/>
            <w:right w:val="none" w:sz="0" w:space="0" w:color="auto"/>
          </w:divBdr>
        </w:div>
      </w:divsChild>
    </w:div>
    <w:div w:id="790976175">
      <w:marLeft w:val="0"/>
      <w:marRight w:val="0"/>
      <w:marTop w:val="0"/>
      <w:marBottom w:val="0"/>
      <w:divBdr>
        <w:top w:val="none" w:sz="0" w:space="0" w:color="auto"/>
        <w:left w:val="none" w:sz="0" w:space="0" w:color="auto"/>
        <w:bottom w:val="none" w:sz="0" w:space="0" w:color="auto"/>
        <w:right w:val="none" w:sz="0" w:space="0" w:color="auto"/>
      </w:divBdr>
    </w:div>
    <w:div w:id="790976177">
      <w:marLeft w:val="0"/>
      <w:marRight w:val="0"/>
      <w:marTop w:val="0"/>
      <w:marBottom w:val="0"/>
      <w:divBdr>
        <w:top w:val="none" w:sz="0" w:space="0" w:color="auto"/>
        <w:left w:val="none" w:sz="0" w:space="0" w:color="auto"/>
        <w:bottom w:val="none" w:sz="0" w:space="0" w:color="auto"/>
        <w:right w:val="none" w:sz="0" w:space="0" w:color="auto"/>
      </w:divBdr>
    </w:div>
    <w:div w:id="790976181">
      <w:marLeft w:val="0"/>
      <w:marRight w:val="0"/>
      <w:marTop w:val="0"/>
      <w:marBottom w:val="0"/>
      <w:divBdr>
        <w:top w:val="none" w:sz="0" w:space="0" w:color="auto"/>
        <w:left w:val="none" w:sz="0" w:space="0" w:color="auto"/>
        <w:bottom w:val="none" w:sz="0" w:space="0" w:color="auto"/>
        <w:right w:val="none" w:sz="0" w:space="0" w:color="auto"/>
      </w:divBdr>
      <w:divsChild>
        <w:div w:id="790976106">
          <w:marLeft w:val="0"/>
          <w:marRight w:val="0"/>
          <w:marTop w:val="0"/>
          <w:marBottom w:val="0"/>
          <w:divBdr>
            <w:top w:val="none" w:sz="0" w:space="0" w:color="auto"/>
            <w:left w:val="none" w:sz="0" w:space="0" w:color="auto"/>
            <w:bottom w:val="none" w:sz="0" w:space="0" w:color="auto"/>
            <w:right w:val="none" w:sz="0" w:space="0" w:color="auto"/>
          </w:divBdr>
        </w:div>
        <w:div w:id="790976145">
          <w:marLeft w:val="0"/>
          <w:marRight w:val="0"/>
          <w:marTop w:val="0"/>
          <w:marBottom w:val="0"/>
          <w:divBdr>
            <w:top w:val="none" w:sz="0" w:space="0" w:color="auto"/>
            <w:left w:val="none" w:sz="0" w:space="0" w:color="auto"/>
            <w:bottom w:val="none" w:sz="0" w:space="0" w:color="auto"/>
            <w:right w:val="none" w:sz="0" w:space="0" w:color="auto"/>
          </w:divBdr>
        </w:div>
        <w:div w:id="790976146">
          <w:marLeft w:val="0"/>
          <w:marRight w:val="0"/>
          <w:marTop w:val="0"/>
          <w:marBottom w:val="0"/>
          <w:divBdr>
            <w:top w:val="none" w:sz="0" w:space="0" w:color="auto"/>
            <w:left w:val="none" w:sz="0" w:space="0" w:color="auto"/>
            <w:bottom w:val="none" w:sz="0" w:space="0" w:color="auto"/>
            <w:right w:val="none" w:sz="0" w:space="0" w:color="auto"/>
          </w:divBdr>
        </w:div>
        <w:div w:id="790976167">
          <w:marLeft w:val="0"/>
          <w:marRight w:val="0"/>
          <w:marTop w:val="0"/>
          <w:marBottom w:val="0"/>
          <w:divBdr>
            <w:top w:val="none" w:sz="0" w:space="0" w:color="auto"/>
            <w:left w:val="none" w:sz="0" w:space="0" w:color="auto"/>
            <w:bottom w:val="none" w:sz="0" w:space="0" w:color="auto"/>
            <w:right w:val="none" w:sz="0" w:space="0" w:color="auto"/>
          </w:divBdr>
        </w:div>
        <w:div w:id="790976173">
          <w:marLeft w:val="0"/>
          <w:marRight w:val="0"/>
          <w:marTop w:val="0"/>
          <w:marBottom w:val="0"/>
          <w:divBdr>
            <w:top w:val="none" w:sz="0" w:space="0" w:color="auto"/>
            <w:left w:val="none" w:sz="0" w:space="0" w:color="auto"/>
            <w:bottom w:val="none" w:sz="0" w:space="0" w:color="auto"/>
            <w:right w:val="none" w:sz="0" w:space="0" w:color="auto"/>
          </w:divBdr>
        </w:div>
        <w:div w:id="790976194">
          <w:marLeft w:val="0"/>
          <w:marRight w:val="0"/>
          <w:marTop w:val="0"/>
          <w:marBottom w:val="0"/>
          <w:divBdr>
            <w:top w:val="none" w:sz="0" w:space="0" w:color="auto"/>
            <w:left w:val="none" w:sz="0" w:space="0" w:color="auto"/>
            <w:bottom w:val="none" w:sz="0" w:space="0" w:color="auto"/>
            <w:right w:val="none" w:sz="0" w:space="0" w:color="auto"/>
          </w:divBdr>
        </w:div>
        <w:div w:id="790976245">
          <w:marLeft w:val="0"/>
          <w:marRight w:val="0"/>
          <w:marTop w:val="0"/>
          <w:marBottom w:val="0"/>
          <w:divBdr>
            <w:top w:val="none" w:sz="0" w:space="0" w:color="auto"/>
            <w:left w:val="none" w:sz="0" w:space="0" w:color="auto"/>
            <w:bottom w:val="none" w:sz="0" w:space="0" w:color="auto"/>
            <w:right w:val="none" w:sz="0" w:space="0" w:color="auto"/>
          </w:divBdr>
        </w:div>
        <w:div w:id="790976248">
          <w:marLeft w:val="0"/>
          <w:marRight w:val="0"/>
          <w:marTop w:val="0"/>
          <w:marBottom w:val="0"/>
          <w:divBdr>
            <w:top w:val="none" w:sz="0" w:space="0" w:color="auto"/>
            <w:left w:val="none" w:sz="0" w:space="0" w:color="auto"/>
            <w:bottom w:val="none" w:sz="0" w:space="0" w:color="auto"/>
            <w:right w:val="none" w:sz="0" w:space="0" w:color="auto"/>
          </w:divBdr>
        </w:div>
        <w:div w:id="790976263">
          <w:marLeft w:val="0"/>
          <w:marRight w:val="0"/>
          <w:marTop w:val="0"/>
          <w:marBottom w:val="0"/>
          <w:divBdr>
            <w:top w:val="none" w:sz="0" w:space="0" w:color="auto"/>
            <w:left w:val="none" w:sz="0" w:space="0" w:color="auto"/>
            <w:bottom w:val="none" w:sz="0" w:space="0" w:color="auto"/>
            <w:right w:val="none" w:sz="0" w:space="0" w:color="auto"/>
          </w:divBdr>
        </w:div>
      </w:divsChild>
    </w:div>
    <w:div w:id="790976190">
      <w:marLeft w:val="0"/>
      <w:marRight w:val="0"/>
      <w:marTop w:val="0"/>
      <w:marBottom w:val="0"/>
      <w:divBdr>
        <w:top w:val="none" w:sz="0" w:space="0" w:color="auto"/>
        <w:left w:val="none" w:sz="0" w:space="0" w:color="auto"/>
        <w:bottom w:val="none" w:sz="0" w:space="0" w:color="auto"/>
        <w:right w:val="none" w:sz="0" w:space="0" w:color="auto"/>
      </w:divBdr>
    </w:div>
    <w:div w:id="790976193">
      <w:marLeft w:val="0"/>
      <w:marRight w:val="0"/>
      <w:marTop w:val="0"/>
      <w:marBottom w:val="0"/>
      <w:divBdr>
        <w:top w:val="none" w:sz="0" w:space="0" w:color="auto"/>
        <w:left w:val="none" w:sz="0" w:space="0" w:color="auto"/>
        <w:bottom w:val="none" w:sz="0" w:space="0" w:color="auto"/>
        <w:right w:val="none" w:sz="0" w:space="0" w:color="auto"/>
      </w:divBdr>
    </w:div>
    <w:div w:id="790976197">
      <w:marLeft w:val="0"/>
      <w:marRight w:val="0"/>
      <w:marTop w:val="0"/>
      <w:marBottom w:val="0"/>
      <w:divBdr>
        <w:top w:val="none" w:sz="0" w:space="0" w:color="auto"/>
        <w:left w:val="none" w:sz="0" w:space="0" w:color="auto"/>
        <w:bottom w:val="none" w:sz="0" w:space="0" w:color="auto"/>
        <w:right w:val="none" w:sz="0" w:space="0" w:color="auto"/>
      </w:divBdr>
    </w:div>
    <w:div w:id="790976198">
      <w:marLeft w:val="0"/>
      <w:marRight w:val="0"/>
      <w:marTop w:val="0"/>
      <w:marBottom w:val="0"/>
      <w:divBdr>
        <w:top w:val="none" w:sz="0" w:space="0" w:color="auto"/>
        <w:left w:val="none" w:sz="0" w:space="0" w:color="auto"/>
        <w:bottom w:val="none" w:sz="0" w:space="0" w:color="auto"/>
        <w:right w:val="none" w:sz="0" w:space="0" w:color="auto"/>
      </w:divBdr>
    </w:div>
    <w:div w:id="790976199">
      <w:marLeft w:val="0"/>
      <w:marRight w:val="0"/>
      <w:marTop w:val="0"/>
      <w:marBottom w:val="0"/>
      <w:divBdr>
        <w:top w:val="none" w:sz="0" w:space="0" w:color="auto"/>
        <w:left w:val="none" w:sz="0" w:space="0" w:color="auto"/>
        <w:bottom w:val="none" w:sz="0" w:space="0" w:color="auto"/>
        <w:right w:val="none" w:sz="0" w:space="0" w:color="auto"/>
      </w:divBdr>
    </w:div>
    <w:div w:id="790976201">
      <w:marLeft w:val="0"/>
      <w:marRight w:val="0"/>
      <w:marTop w:val="0"/>
      <w:marBottom w:val="0"/>
      <w:divBdr>
        <w:top w:val="none" w:sz="0" w:space="0" w:color="auto"/>
        <w:left w:val="none" w:sz="0" w:space="0" w:color="auto"/>
        <w:bottom w:val="none" w:sz="0" w:space="0" w:color="auto"/>
        <w:right w:val="none" w:sz="0" w:space="0" w:color="auto"/>
      </w:divBdr>
    </w:div>
    <w:div w:id="790976209">
      <w:marLeft w:val="0"/>
      <w:marRight w:val="0"/>
      <w:marTop w:val="0"/>
      <w:marBottom w:val="0"/>
      <w:divBdr>
        <w:top w:val="none" w:sz="0" w:space="0" w:color="auto"/>
        <w:left w:val="none" w:sz="0" w:space="0" w:color="auto"/>
        <w:bottom w:val="none" w:sz="0" w:space="0" w:color="auto"/>
        <w:right w:val="none" w:sz="0" w:space="0" w:color="auto"/>
      </w:divBdr>
      <w:divsChild>
        <w:div w:id="790976104">
          <w:marLeft w:val="0"/>
          <w:marRight w:val="0"/>
          <w:marTop w:val="0"/>
          <w:marBottom w:val="0"/>
          <w:divBdr>
            <w:top w:val="none" w:sz="0" w:space="0" w:color="auto"/>
            <w:left w:val="none" w:sz="0" w:space="0" w:color="auto"/>
            <w:bottom w:val="none" w:sz="0" w:space="0" w:color="auto"/>
            <w:right w:val="none" w:sz="0" w:space="0" w:color="auto"/>
          </w:divBdr>
        </w:div>
        <w:div w:id="790976111">
          <w:marLeft w:val="0"/>
          <w:marRight w:val="0"/>
          <w:marTop w:val="0"/>
          <w:marBottom w:val="0"/>
          <w:divBdr>
            <w:top w:val="none" w:sz="0" w:space="0" w:color="auto"/>
            <w:left w:val="none" w:sz="0" w:space="0" w:color="auto"/>
            <w:bottom w:val="none" w:sz="0" w:space="0" w:color="auto"/>
            <w:right w:val="none" w:sz="0" w:space="0" w:color="auto"/>
          </w:divBdr>
        </w:div>
        <w:div w:id="790976129">
          <w:marLeft w:val="0"/>
          <w:marRight w:val="0"/>
          <w:marTop w:val="0"/>
          <w:marBottom w:val="0"/>
          <w:divBdr>
            <w:top w:val="none" w:sz="0" w:space="0" w:color="auto"/>
            <w:left w:val="none" w:sz="0" w:space="0" w:color="auto"/>
            <w:bottom w:val="none" w:sz="0" w:space="0" w:color="auto"/>
            <w:right w:val="none" w:sz="0" w:space="0" w:color="auto"/>
          </w:divBdr>
        </w:div>
        <w:div w:id="790976130">
          <w:marLeft w:val="0"/>
          <w:marRight w:val="0"/>
          <w:marTop w:val="0"/>
          <w:marBottom w:val="0"/>
          <w:divBdr>
            <w:top w:val="none" w:sz="0" w:space="0" w:color="auto"/>
            <w:left w:val="none" w:sz="0" w:space="0" w:color="auto"/>
            <w:bottom w:val="none" w:sz="0" w:space="0" w:color="auto"/>
            <w:right w:val="none" w:sz="0" w:space="0" w:color="auto"/>
          </w:divBdr>
        </w:div>
        <w:div w:id="790976139">
          <w:marLeft w:val="0"/>
          <w:marRight w:val="0"/>
          <w:marTop w:val="0"/>
          <w:marBottom w:val="0"/>
          <w:divBdr>
            <w:top w:val="none" w:sz="0" w:space="0" w:color="auto"/>
            <w:left w:val="none" w:sz="0" w:space="0" w:color="auto"/>
            <w:bottom w:val="none" w:sz="0" w:space="0" w:color="auto"/>
            <w:right w:val="none" w:sz="0" w:space="0" w:color="auto"/>
          </w:divBdr>
        </w:div>
        <w:div w:id="790976149">
          <w:marLeft w:val="0"/>
          <w:marRight w:val="0"/>
          <w:marTop w:val="0"/>
          <w:marBottom w:val="0"/>
          <w:divBdr>
            <w:top w:val="none" w:sz="0" w:space="0" w:color="auto"/>
            <w:left w:val="none" w:sz="0" w:space="0" w:color="auto"/>
            <w:bottom w:val="none" w:sz="0" w:space="0" w:color="auto"/>
            <w:right w:val="none" w:sz="0" w:space="0" w:color="auto"/>
          </w:divBdr>
        </w:div>
        <w:div w:id="790976169">
          <w:marLeft w:val="0"/>
          <w:marRight w:val="0"/>
          <w:marTop w:val="0"/>
          <w:marBottom w:val="0"/>
          <w:divBdr>
            <w:top w:val="none" w:sz="0" w:space="0" w:color="auto"/>
            <w:left w:val="none" w:sz="0" w:space="0" w:color="auto"/>
            <w:bottom w:val="none" w:sz="0" w:space="0" w:color="auto"/>
            <w:right w:val="none" w:sz="0" w:space="0" w:color="auto"/>
          </w:divBdr>
        </w:div>
        <w:div w:id="790976174">
          <w:marLeft w:val="0"/>
          <w:marRight w:val="0"/>
          <w:marTop w:val="0"/>
          <w:marBottom w:val="0"/>
          <w:divBdr>
            <w:top w:val="none" w:sz="0" w:space="0" w:color="auto"/>
            <w:left w:val="none" w:sz="0" w:space="0" w:color="auto"/>
            <w:bottom w:val="none" w:sz="0" w:space="0" w:color="auto"/>
            <w:right w:val="none" w:sz="0" w:space="0" w:color="auto"/>
          </w:divBdr>
        </w:div>
        <w:div w:id="790976180">
          <w:marLeft w:val="0"/>
          <w:marRight w:val="0"/>
          <w:marTop w:val="0"/>
          <w:marBottom w:val="0"/>
          <w:divBdr>
            <w:top w:val="none" w:sz="0" w:space="0" w:color="auto"/>
            <w:left w:val="none" w:sz="0" w:space="0" w:color="auto"/>
            <w:bottom w:val="none" w:sz="0" w:space="0" w:color="auto"/>
            <w:right w:val="none" w:sz="0" w:space="0" w:color="auto"/>
          </w:divBdr>
        </w:div>
        <w:div w:id="790976182">
          <w:marLeft w:val="0"/>
          <w:marRight w:val="0"/>
          <w:marTop w:val="0"/>
          <w:marBottom w:val="0"/>
          <w:divBdr>
            <w:top w:val="none" w:sz="0" w:space="0" w:color="auto"/>
            <w:left w:val="none" w:sz="0" w:space="0" w:color="auto"/>
            <w:bottom w:val="none" w:sz="0" w:space="0" w:color="auto"/>
            <w:right w:val="none" w:sz="0" w:space="0" w:color="auto"/>
          </w:divBdr>
        </w:div>
        <w:div w:id="790976202">
          <w:marLeft w:val="0"/>
          <w:marRight w:val="0"/>
          <w:marTop w:val="0"/>
          <w:marBottom w:val="0"/>
          <w:divBdr>
            <w:top w:val="none" w:sz="0" w:space="0" w:color="auto"/>
            <w:left w:val="none" w:sz="0" w:space="0" w:color="auto"/>
            <w:bottom w:val="none" w:sz="0" w:space="0" w:color="auto"/>
            <w:right w:val="none" w:sz="0" w:space="0" w:color="auto"/>
          </w:divBdr>
        </w:div>
        <w:div w:id="790976206">
          <w:marLeft w:val="0"/>
          <w:marRight w:val="0"/>
          <w:marTop w:val="0"/>
          <w:marBottom w:val="0"/>
          <w:divBdr>
            <w:top w:val="none" w:sz="0" w:space="0" w:color="auto"/>
            <w:left w:val="none" w:sz="0" w:space="0" w:color="auto"/>
            <w:bottom w:val="none" w:sz="0" w:space="0" w:color="auto"/>
            <w:right w:val="none" w:sz="0" w:space="0" w:color="auto"/>
          </w:divBdr>
        </w:div>
        <w:div w:id="790976223">
          <w:marLeft w:val="0"/>
          <w:marRight w:val="0"/>
          <w:marTop w:val="0"/>
          <w:marBottom w:val="0"/>
          <w:divBdr>
            <w:top w:val="none" w:sz="0" w:space="0" w:color="auto"/>
            <w:left w:val="none" w:sz="0" w:space="0" w:color="auto"/>
            <w:bottom w:val="none" w:sz="0" w:space="0" w:color="auto"/>
            <w:right w:val="none" w:sz="0" w:space="0" w:color="auto"/>
          </w:divBdr>
        </w:div>
        <w:div w:id="790976232">
          <w:marLeft w:val="0"/>
          <w:marRight w:val="0"/>
          <w:marTop w:val="0"/>
          <w:marBottom w:val="0"/>
          <w:divBdr>
            <w:top w:val="none" w:sz="0" w:space="0" w:color="auto"/>
            <w:left w:val="none" w:sz="0" w:space="0" w:color="auto"/>
            <w:bottom w:val="none" w:sz="0" w:space="0" w:color="auto"/>
            <w:right w:val="none" w:sz="0" w:space="0" w:color="auto"/>
          </w:divBdr>
        </w:div>
        <w:div w:id="790976243">
          <w:marLeft w:val="0"/>
          <w:marRight w:val="0"/>
          <w:marTop w:val="0"/>
          <w:marBottom w:val="0"/>
          <w:divBdr>
            <w:top w:val="none" w:sz="0" w:space="0" w:color="auto"/>
            <w:left w:val="none" w:sz="0" w:space="0" w:color="auto"/>
            <w:bottom w:val="none" w:sz="0" w:space="0" w:color="auto"/>
            <w:right w:val="none" w:sz="0" w:space="0" w:color="auto"/>
          </w:divBdr>
        </w:div>
        <w:div w:id="790976246">
          <w:marLeft w:val="0"/>
          <w:marRight w:val="0"/>
          <w:marTop w:val="0"/>
          <w:marBottom w:val="0"/>
          <w:divBdr>
            <w:top w:val="none" w:sz="0" w:space="0" w:color="auto"/>
            <w:left w:val="none" w:sz="0" w:space="0" w:color="auto"/>
            <w:bottom w:val="none" w:sz="0" w:space="0" w:color="auto"/>
            <w:right w:val="none" w:sz="0" w:space="0" w:color="auto"/>
          </w:divBdr>
        </w:div>
        <w:div w:id="790976259">
          <w:marLeft w:val="0"/>
          <w:marRight w:val="0"/>
          <w:marTop w:val="0"/>
          <w:marBottom w:val="0"/>
          <w:divBdr>
            <w:top w:val="none" w:sz="0" w:space="0" w:color="auto"/>
            <w:left w:val="none" w:sz="0" w:space="0" w:color="auto"/>
            <w:bottom w:val="none" w:sz="0" w:space="0" w:color="auto"/>
            <w:right w:val="none" w:sz="0" w:space="0" w:color="auto"/>
          </w:divBdr>
        </w:div>
        <w:div w:id="790976264">
          <w:marLeft w:val="0"/>
          <w:marRight w:val="0"/>
          <w:marTop w:val="0"/>
          <w:marBottom w:val="0"/>
          <w:divBdr>
            <w:top w:val="none" w:sz="0" w:space="0" w:color="auto"/>
            <w:left w:val="none" w:sz="0" w:space="0" w:color="auto"/>
            <w:bottom w:val="none" w:sz="0" w:space="0" w:color="auto"/>
            <w:right w:val="none" w:sz="0" w:space="0" w:color="auto"/>
          </w:divBdr>
        </w:div>
        <w:div w:id="790976278">
          <w:marLeft w:val="0"/>
          <w:marRight w:val="0"/>
          <w:marTop w:val="0"/>
          <w:marBottom w:val="0"/>
          <w:divBdr>
            <w:top w:val="none" w:sz="0" w:space="0" w:color="auto"/>
            <w:left w:val="none" w:sz="0" w:space="0" w:color="auto"/>
            <w:bottom w:val="none" w:sz="0" w:space="0" w:color="auto"/>
            <w:right w:val="none" w:sz="0" w:space="0" w:color="auto"/>
          </w:divBdr>
        </w:div>
        <w:div w:id="790976280">
          <w:marLeft w:val="0"/>
          <w:marRight w:val="0"/>
          <w:marTop w:val="0"/>
          <w:marBottom w:val="0"/>
          <w:divBdr>
            <w:top w:val="none" w:sz="0" w:space="0" w:color="auto"/>
            <w:left w:val="none" w:sz="0" w:space="0" w:color="auto"/>
            <w:bottom w:val="none" w:sz="0" w:space="0" w:color="auto"/>
            <w:right w:val="none" w:sz="0" w:space="0" w:color="auto"/>
          </w:divBdr>
        </w:div>
        <w:div w:id="790976290">
          <w:marLeft w:val="0"/>
          <w:marRight w:val="0"/>
          <w:marTop w:val="0"/>
          <w:marBottom w:val="0"/>
          <w:divBdr>
            <w:top w:val="none" w:sz="0" w:space="0" w:color="auto"/>
            <w:left w:val="none" w:sz="0" w:space="0" w:color="auto"/>
            <w:bottom w:val="none" w:sz="0" w:space="0" w:color="auto"/>
            <w:right w:val="none" w:sz="0" w:space="0" w:color="auto"/>
          </w:divBdr>
        </w:div>
        <w:div w:id="790976292">
          <w:marLeft w:val="0"/>
          <w:marRight w:val="0"/>
          <w:marTop w:val="0"/>
          <w:marBottom w:val="0"/>
          <w:divBdr>
            <w:top w:val="none" w:sz="0" w:space="0" w:color="auto"/>
            <w:left w:val="none" w:sz="0" w:space="0" w:color="auto"/>
            <w:bottom w:val="none" w:sz="0" w:space="0" w:color="auto"/>
            <w:right w:val="none" w:sz="0" w:space="0" w:color="auto"/>
          </w:divBdr>
        </w:div>
        <w:div w:id="790976306">
          <w:marLeft w:val="0"/>
          <w:marRight w:val="0"/>
          <w:marTop w:val="0"/>
          <w:marBottom w:val="0"/>
          <w:divBdr>
            <w:top w:val="none" w:sz="0" w:space="0" w:color="auto"/>
            <w:left w:val="none" w:sz="0" w:space="0" w:color="auto"/>
            <w:bottom w:val="none" w:sz="0" w:space="0" w:color="auto"/>
            <w:right w:val="none" w:sz="0" w:space="0" w:color="auto"/>
          </w:divBdr>
        </w:div>
        <w:div w:id="790976327">
          <w:marLeft w:val="0"/>
          <w:marRight w:val="0"/>
          <w:marTop w:val="0"/>
          <w:marBottom w:val="0"/>
          <w:divBdr>
            <w:top w:val="none" w:sz="0" w:space="0" w:color="auto"/>
            <w:left w:val="none" w:sz="0" w:space="0" w:color="auto"/>
            <w:bottom w:val="none" w:sz="0" w:space="0" w:color="auto"/>
            <w:right w:val="none" w:sz="0" w:space="0" w:color="auto"/>
          </w:divBdr>
        </w:div>
        <w:div w:id="790976329">
          <w:marLeft w:val="0"/>
          <w:marRight w:val="0"/>
          <w:marTop w:val="0"/>
          <w:marBottom w:val="0"/>
          <w:divBdr>
            <w:top w:val="none" w:sz="0" w:space="0" w:color="auto"/>
            <w:left w:val="none" w:sz="0" w:space="0" w:color="auto"/>
            <w:bottom w:val="none" w:sz="0" w:space="0" w:color="auto"/>
            <w:right w:val="none" w:sz="0" w:space="0" w:color="auto"/>
          </w:divBdr>
        </w:div>
      </w:divsChild>
    </w:div>
    <w:div w:id="790976213">
      <w:marLeft w:val="0"/>
      <w:marRight w:val="0"/>
      <w:marTop w:val="0"/>
      <w:marBottom w:val="0"/>
      <w:divBdr>
        <w:top w:val="none" w:sz="0" w:space="0" w:color="auto"/>
        <w:left w:val="none" w:sz="0" w:space="0" w:color="auto"/>
        <w:bottom w:val="none" w:sz="0" w:space="0" w:color="auto"/>
        <w:right w:val="none" w:sz="0" w:space="0" w:color="auto"/>
      </w:divBdr>
    </w:div>
    <w:div w:id="790976214">
      <w:marLeft w:val="0"/>
      <w:marRight w:val="0"/>
      <w:marTop w:val="0"/>
      <w:marBottom w:val="0"/>
      <w:divBdr>
        <w:top w:val="none" w:sz="0" w:space="0" w:color="auto"/>
        <w:left w:val="none" w:sz="0" w:space="0" w:color="auto"/>
        <w:bottom w:val="none" w:sz="0" w:space="0" w:color="auto"/>
        <w:right w:val="none" w:sz="0" w:space="0" w:color="auto"/>
      </w:divBdr>
    </w:div>
    <w:div w:id="790976221">
      <w:marLeft w:val="0"/>
      <w:marRight w:val="0"/>
      <w:marTop w:val="0"/>
      <w:marBottom w:val="0"/>
      <w:divBdr>
        <w:top w:val="none" w:sz="0" w:space="0" w:color="auto"/>
        <w:left w:val="none" w:sz="0" w:space="0" w:color="auto"/>
        <w:bottom w:val="none" w:sz="0" w:space="0" w:color="auto"/>
        <w:right w:val="none" w:sz="0" w:space="0" w:color="auto"/>
      </w:divBdr>
      <w:divsChild>
        <w:div w:id="790976128">
          <w:marLeft w:val="0"/>
          <w:marRight w:val="0"/>
          <w:marTop w:val="0"/>
          <w:marBottom w:val="0"/>
          <w:divBdr>
            <w:top w:val="none" w:sz="0" w:space="0" w:color="auto"/>
            <w:left w:val="none" w:sz="0" w:space="0" w:color="auto"/>
            <w:bottom w:val="none" w:sz="0" w:space="0" w:color="auto"/>
            <w:right w:val="none" w:sz="0" w:space="0" w:color="auto"/>
          </w:divBdr>
        </w:div>
        <w:div w:id="790976136">
          <w:marLeft w:val="0"/>
          <w:marRight w:val="0"/>
          <w:marTop w:val="0"/>
          <w:marBottom w:val="0"/>
          <w:divBdr>
            <w:top w:val="none" w:sz="0" w:space="0" w:color="auto"/>
            <w:left w:val="none" w:sz="0" w:space="0" w:color="auto"/>
            <w:bottom w:val="none" w:sz="0" w:space="0" w:color="auto"/>
            <w:right w:val="none" w:sz="0" w:space="0" w:color="auto"/>
          </w:divBdr>
        </w:div>
        <w:div w:id="790976152">
          <w:marLeft w:val="0"/>
          <w:marRight w:val="0"/>
          <w:marTop w:val="0"/>
          <w:marBottom w:val="0"/>
          <w:divBdr>
            <w:top w:val="none" w:sz="0" w:space="0" w:color="auto"/>
            <w:left w:val="none" w:sz="0" w:space="0" w:color="auto"/>
            <w:bottom w:val="none" w:sz="0" w:space="0" w:color="auto"/>
            <w:right w:val="none" w:sz="0" w:space="0" w:color="auto"/>
          </w:divBdr>
        </w:div>
        <w:div w:id="790976156">
          <w:marLeft w:val="0"/>
          <w:marRight w:val="0"/>
          <w:marTop w:val="0"/>
          <w:marBottom w:val="0"/>
          <w:divBdr>
            <w:top w:val="none" w:sz="0" w:space="0" w:color="auto"/>
            <w:left w:val="none" w:sz="0" w:space="0" w:color="auto"/>
            <w:bottom w:val="none" w:sz="0" w:space="0" w:color="auto"/>
            <w:right w:val="none" w:sz="0" w:space="0" w:color="auto"/>
          </w:divBdr>
        </w:div>
        <w:div w:id="790976159">
          <w:marLeft w:val="0"/>
          <w:marRight w:val="0"/>
          <w:marTop w:val="0"/>
          <w:marBottom w:val="0"/>
          <w:divBdr>
            <w:top w:val="none" w:sz="0" w:space="0" w:color="auto"/>
            <w:left w:val="none" w:sz="0" w:space="0" w:color="auto"/>
            <w:bottom w:val="none" w:sz="0" w:space="0" w:color="auto"/>
            <w:right w:val="none" w:sz="0" w:space="0" w:color="auto"/>
          </w:divBdr>
        </w:div>
        <w:div w:id="790976204">
          <w:marLeft w:val="0"/>
          <w:marRight w:val="0"/>
          <w:marTop w:val="0"/>
          <w:marBottom w:val="0"/>
          <w:divBdr>
            <w:top w:val="none" w:sz="0" w:space="0" w:color="auto"/>
            <w:left w:val="none" w:sz="0" w:space="0" w:color="auto"/>
            <w:bottom w:val="none" w:sz="0" w:space="0" w:color="auto"/>
            <w:right w:val="none" w:sz="0" w:space="0" w:color="auto"/>
          </w:divBdr>
        </w:div>
        <w:div w:id="790976227">
          <w:marLeft w:val="0"/>
          <w:marRight w:val="0"/>
          <w:marTop w:val="0"/>
          <w:marBottom w:val="0"/>
          <w:divBdr>
            <w:top w:val="none" w:sz="0" w:space="0" w:color="auto"/>
            <w:left w:val="none" w:sz="0" w:space="0" w:color="auto"/>
            <w:bottom w:val="none" w:sz="0" w:space="0" w:color="auto"/>
            <w:right w:val="none" w:sz="0" w:space="0" w:color="auto"/>
          </w:divBdr>
        </w:div>
        <w:div w:id="790976236">
          <w:marLeft w:val="0"/>
          <w:marRight w:val="0"/>
          <w:marTop w:val="0"/>
          <w:marBottom w:val="0"/>
          <w:divBdr>
            <w:top w:val="none" w:sz="0" w:space="0" w:color="auto"/>
            <w:left w:val="none" w:sz="0" w:space="0" w:color="auto"/>
            <w:bottom w:val="none" w:sz="0" w:space="0" w:color="auto"/>
            <w:right w:val="none" w:sz="0" w:space="0" w:color="auto"/>
          </w:divBdr>
        </w:div>
        <w:div w:id="790976249">
          <w:marLeft w:val="0"/>
          <w:marRight w:val="0"/>
          <w:marTop w:val="0"/>
          <w:marBottom w:val="0"/>
          <w:divBdr>
            <w:top w:val="none" w:sz="0" w:space="0" w:color="auto"/>
            <w:left w:val="none" w:sz="0" w:space="0" w:color="auto"/>
            <w:bottom w:val="none" w:sz="0" w:space="0" w:color="auto"/>
            <w:right w:val="none" w:sz="0" w:space="0" w:color="auto"/>
          </w:divBdr>
        </w:div>
        <w:div w:id="790976274">
          <w:marLeft w:val="0"/>
          <w:marRight w:val="0"/>
          <w:marTop w:val="0"/>
          <w:marBottom w:val="0"/>
          <w:divBdr>
            <w:top w:val="none" w:sz="0" w:space="0" w:color="auto"/>
            <w:left w:val="none" w:sz="0" w:space="0" w:color="auto"/>
            <w:bottom w:val="none" w:sz="0" w:space="0" w:color="auto"/>
            <w:right w:val="none" w:sz="0" w:space="0" w:color="auto"/>
          </w:divBdr>
        </w:div>
        <w:div w:id="790976284">
          <w:marLeft w:val="0"/>
          <w:marRight w:val="0"/>
          <w:marTop w:val="0"/>
          <w:marBottom w:val="0"/>
          <w:divBdr>
            <w:top w:val="none" w:sz="0" w:space="0" w:color="auto"/>
            <w:left w:val="none" w:sz="0" w:space="0" w:color="auto"/>
            <w:bottom w:val="none" w:sz="0" w:space="0" w:color="auto"/>
            <w:right w:val="none" w:sz="0" w:space="0" w:color="auto"/>
          </w:divBdr>
        </w:div>
      </w:divsChild>
    </w:div>
    <w:div w:id="790976235">
      <w:marLeft w:val="0"/>
      <w:marRight w:val="0"/>
      <w:marTop w:val="0"/>
      <w:marBottom w:val="0"/>
      <w:divBdr>
        <w:top w:val="none" w:sz="0" w:space="0" w:color="auto"/>
        <w:left w:val="none" w:sz="0" w:space="0" w:color="auto"/>
        <w:bottom w:val="none" w:sz="0" w:space="0" w:color="auto"/>
        <w:right w:val="none" w:sz="0" w:space="0" w:color="auto"/>
      </w:divBdr>
    </w:div>
    <w:div w:id="790976250">
      <w:marLeft w:val="0"/>
      <w:marRight w:val="0"/>
      <w:marTop w:val="0"/>
      <w:marBottom w:val="0"/>
      <w:divBdr>
        <w:top w:val="none" w:sz="0" w:space="0" w:color="auto"/>
        <w:left w:val="none" w:sz="0" w:space="0" w:color="auto"/>
        <w:bottom w:val="none" w:sz="0" w:space="0" w:color="auto"/>
        <w:right w:val="none" w:sz="0" w:space="0" w:color="auto"/>
      </w:divBdr>
    </w:div>
    <w:div w:id="790976260">
      <w:marLeft w:val="0"/>
      <w:marRight w:val="0"/>
      <w:marTop w:val="0"/>
      <w:marBottom w:val="0"/>
      <w:divBdr>
        <w:top w:val="none" w:sz="0" w:space="0" w:color="auto"/>
        <w:left w:val="none" w:sz="0" w:space="0" w:color="auto"/>
        <w:bottom w:val="none" w:sz="0" w:space="0" w:color="auto"/>
        <w:right w:val="none" w:sz="0" w:space="0" w:color="auto"/>
      </w:divBdr>
    </w:div>
    <w:div w:id="790976266">
      <w:marLeft w:val="0"/>
      <w:marRight w:val="0"/>
      <w:marTop w:val="0"/>
      <w:marBottom w:val="0"/>
      <w:divBdr>
        <w:top w:val="none" w:sz="0" w:space="0" w:color="auto"/>
        <w:left w:val="none" w:sz="0" w:space="0" w:color="auto"/>
        <w:bottom w:val="none" w:sz="0" w:space="0" w:color="auto"/>
        <w:right w:val="none" w:sz="0" w:space="0" w:color="auto"/>
      </w:divBdr>
    </w:div>
    <w:div w:id="790976270">
      <w:marLeft w:val="0"/>
      <w:marRight w:val="0"/>
      <w:marTop w:val="0"/>
      <w:marBottom w:val="0"/>
      <w:divBdr>
        <w:top w:val="none" w:sz="0" w:space="0" w:color="auto"/>
        <w:left w:val="none" w:sz="0" w:space="0" w:color="auto"/>
        <w:bottom w:val="none" w:sz="0" w:space="0" w:color="auto"/>
        <w:right w:val="none" w:sz="0" w:space="0" w:color="auto"/>
      </w:divBdr>
    </w:div>
    <w:div w:id="790976277">
      <w:marLeft w:val="0"/>
      <w:marRight w:val="0"/>
      <w:marTop w:val="0"/>
      <w:marBottom w:val="0"/>
      <w:divBdr>
        <w:top w:val="none" w:sz="0" w:space="0" w:color="auto"/>
        <w:left w:val="none" w:sz="0" w:space="0" w:color="auto"/>
        <w:bottom w:val="none" w:sz="0" w:space="0" w:color="auto"/>
        <w:right w:val="none" w:sz="0" w:space="0" w:color="auto"/>
      </w:divBdr>
    </w:div>
    <w:div w:id="790976282">
      <w:marLeft w:val="0"/>
      <w:marRight w:val="0"/>
      <w:marTop w:val="0"/>
      <w:marBottom w:val="0"/>
      <w:divBdr>
        <w:top w:val="none" w:sz="0" w:space="0" w:color="auto"/>
        <w:left w:val="none" w:sz="0" w:space="0" w:color="auto"/>
        <w:bottom w:val="none" w:sz="0" w:space="0" w:color="auto"/>
        <w:right w:val="none" w:sz="0" w:space="0" w:color="auto"/>
      </w:divBdr>
    </w:div>
    <w:div w:id="790976294">
      <w:marLeft w:val="0"/>
      <w:marRight w:val="0"/>
      <w:marTop w:val="0"/>
      <w:marBottom w:val="0"/>
      <w:divBdr>
        <w:top w:val="none" w:sz="0" w:space="0" w:color="auto"/>
        <w:left w:val="none" w:sz="0" w:space="0" w:color="auto"/>
        <w:bottom w:val="none" w:sz="0" w:space="0" w:color="auto"/>
        <w:right w:val="none" w:sz="0" w:space="0" w:color="auto"/>
      </w:divBdr>
    </w:div>
    <w:div w:id="790976298">
      <w:marLeft w:val="0"/>
      <w:marRight w:val="0"/>
      <w:marTop w:val="0"/>
      <w:marBottom w:val="0"/>
      <w:divBdr>
        <w:top w:val="none" w:sz="0" w:space="0" w:color="auto"/>
        <w:left w:val="none" w:sz="0" w:space="0" w:color="auto"/>
        <w:bottom w:val="none" w:sz="0" w:space="0" w:color="auto"/>
        <w:right w:val="none" w:sz="0" w:space="0" w:color="auto"/>
      </w:divBdr>
    </w:div>
    <w:div w:id="790976305">
      <w:marLeft w:val="0"/>
      <w:marRight w:val="0"/>
      <w:marTop w:val="0"/>
      <w:marBottom w:val="0"/>
      <w:divBdr>
        <w:top w:val="none" w:sz="0" w:space="0" w:color="auto"/>
        <w:left w:val="none" w:sz="0" w:space="0" w:color="auto"/>
        <w:bottom w:val="none" w:sz="0" w:space="0" w:color="auto"/>
        <w:right w:val="none" w:sz="0" w:space="0" w:color="auto"/>
      </w:divBdr>
    </w:div>
    <w:div w:id="790976309">
      <w:marLeft w:val="0"/>
      <w:marRight w:val="0"/>
      <w:marTop w:val="0"/>
      <w:marBottom w:val="0"/>
      <w:divBdr>
        <w:top w:val="none" w:sz="0" w:space="0" w:color="auto"/>
        <w:left w:val="none" w:sz="0" w:space="0" w:color="auto"/>
        <w:bottom w:val="none" w:sz="0" w:space="0" w:color="auto"/>
        <w:right w:val="none" w:sz="0" w:space="0" w:color="auto"/>
      </w:divBdr>
    </w:div>
    <w:div w:id="790976311">
      <w:marLeft w:val="0"/>
      <w:marRight w:val="0"/>
      <w:marTop w:val="0"/>
      <w:marBottom w:val="0"/>
      <w:divBdr>
        <w:top w:val="none" w:sz="0" w:space="0" w:color="auto"/>
        <w:left w:val="none" w:sz="0" w:space="0" w:color="auto"/>
        <w:bottom w:val="none" w:sz="0" w:space="0" w:color="auto"/>
        <w:right w:val="none" w:sz="0" w:space="0" w:color="auto"/>
      </w:divBdr>
    </w:div>
    <w:div w:id="790976312">
      <w:marLeft w:val="0"/>
      <w:marRight w:val="0"/>
      <w:marTop w:val="0"/>
      <w:marBottom w:val="0"/>
      <w:divBdr>
        <w:top w:val="none" w:sz="0" w:space="0" w:color="auto"/>
        <w:left w:val="none" w:sz="0" w:space="0" w:color="auto"/>
        <w:bottom w:val="none" w:sz="0" w:space="0" w:color="auto"/>
        <w:right w:val="none" w:sz="0" w:space="0" w:color="auto"/>
      </w:divBdr>
    </w:div>
    <w:div w:id="790976320">
      <w:marLeft w:val="0"/>
      <w:marRight w:val="0"/>
      <w:marTop w:val="0"/>
      <w:marBottom w:val="0"/>
      <w:divBdr>
        <w:top w:val="none" w:sz="0" w:space="0" w:color="auto"/>
        <w:left w:val="none" w:sz="0" w:space="0" w:color="auto"/>
        <w:bottom w:val="none" w:sz="0" w:space="0" w:color="auto"/>
        <w:right w:val="none" w:sz="0" w:space="0" w:color="auto"/>
      </w:divBdr>
      <w:divsChild>
        <w:div w:id="790976208">
          <w:marLeft w:val="0"/>
          <w:marRight w:val="1"/>
          <w:marTop w:val="0"/>
          <w:marBottom w:val="0"/>
          <w:divBdr>
            <w:top w:val="none" w:sz="0" w:space="0" w:color="auto"/>
            <w:left w:val="none" w:sz="0" w:space="0" w:color="auto"/>
            <w:bottom w:val="none" w:sz="0" w:space="0" w:color="auto"/>
            <w:right w:val="none" w:sz="0" w:space="0" w:color="auto"/>
          </w:divBdr>
          <w:divsChild>
            <w:div w:id="790976230">
              <w:marLeft w:val="0"/>
              <w:marRight w:val="0"/>
              <w:marTop w:val="0"/>
              <w:marBottom w:val="0"/>
              <w:divBdr>
                <w:top w:val="none" w:sz="0" w:space="0" w:color="auto"/>
                <w:left w:val="none" w:sz="0" w:space="0" w:color="auto"/>
                <w:bottom w:val="none" w:sz="0" w:space="0" w:color="auto"/>
                <w:right w:val="none" w:sz="0" w:space="0" w:color="auto"/>
              </w:divBdr>
              <w:divsChild>
                <w:div w:id="790976301">
                  <w:marLeft w:val="0"/>
                  <w:marRight w:val="1"/>
                  <w:marTop w:val="0"/>
                  <w:marBottom w:val="0"/>
                  <w:divBdr>
                    <w:top w:val="none" w:sz="0" w:space="0" w:color="auto"/>
                    <w:left w:val="none" w:sz="0" w:space="0" w:color="auto"/>
                    <w:bottom w:val="none" w:sz="0" w:space="0" w:color="auto"/>
                    <w:right w:val="none" w:sz="0" w:space="0" w:color="auto"/>
                  </w:divBdr>
                  <w:divsChild>
                    <w:div w:id="790976112">
                      <w:marLeft w:val="0"/>
                      <w:marRight w:val="0"/>
                      <w:marTop w:val="0"/>
                      <w:marBottom w:val="0"/>
                      <w:divBdr>
                        <w:top w:val="none" w:sz="0" w:space="0" w:color="auto"/>
                        <w:left w:val="none" w:sz="0" w:space="0" w:color="auto"/>
                        <w:bottom w:val="none" w:sz="0" w:space="0" w:color="auto"/>
                        <w:right w:val="none" w:sz="0" w:space="0" w:color="auto"/>
                      </w:divBdr>
                      <w:divsChild>
                        <w:div w:id="790976135">
                          <w:marLeft w:val="0"/>
                          <w:marRight w:val="0"/>
                          <w:marTop w:val="0"/>
                          <w:marBottom w:val="0"/>
                          <w:divBdr>
                            <w:top w:val="none" w:sz="0" w:space="0" w:color="auto"/>
                            <w:left w:val="none" w:sz="0" w:space="0" w:color="auto"/>
                            <w:bottom w:val="none" w:sz="0" w:space="0" w:color="auto"/>
                            <w:right w:val="none" w:sz="0" w:space="0" w:color="auto"/>
                          </w:divBdr>
                          <w:divsChild>
                            <w:div w:id="790976302">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976340">
      <w:marLeft w:val="0"/>
      <w:marRight w:val="0"/>
      <w:marTop w:val="0"/>
      <w:marBottom w:val="0"/>
      <w:divBdr>
        <w:top w:val="none" w:sz="0" w:space="0" w:color="auto"/>
        <w:left w:val="none" w:sz="0" w:space="0" w:color="auto"/>
        <w:bottom w:val="none" w:sz="0" w:space="0" w:color="auto"/>
        <w:right w:val="none" w:sz="0" w:space="0" w:color="auto"/>
      </w:divBdr>
      <w:divsChild>
        <w:div w:id="790976337">
          <w:marLeft w:val="0"/>
          <w:marRight w:val="1"/>
          <w:marTop w:val="0"/>
          <w:marBottom w:val="0"/>
          <w:divBdr>
            <w:top w:val="none" w:sz="0" w:space="0" w:color="auto"/>
            <w:left w:val="none" w:sz="0" w:space="0" w:color="auto"/>
            <w:bottom w:val="none" w:sz="0" w:space="0" w:color="auto"/>
            <w:right w:val="none" w:sz="0" w:space="0" w:color="auto"/>
          </w:divBdr>
          <w:divsChild>
            <w:div w:id="790976344">
              <w:marLeft w:val="0"/>
              <w:marRight w:val="0"/>
              <w:marTop w:val="0"/>
              <w:marBottom w:val="0"/>
              <w:divBdr>
                <w:top w:val="none" w:sz="0" w:space="0" w:color="auto"/>
                <w:left w:val="none" w:sz="0" w:space="0" w:color="auto"/>
                <w:bottom w:val="none" w:sz="0" w:space="0" w:color="auto"/>
                <w:right w:val="none" w:sz="0" w:space="0" w:color="auto"/>
              </w:divBdr>
              <w:divsChild>
                <w:div w:id="790976341">
                  <w:marLeft w:val="0"/>
                  <w:marRight w:val="1"/>
                  <w:marTop w:val="0"/>
                  <w:marBottom w:val="0"/>
                  <w:divBdr>
                    <w:top w:val="none" w:sz="0" w:space="0" w:color="auto"/>
                    <w:left w:val="none" w:sz="0" w:space="0" w:color="auto"/>
                    <w:bottom w:val="none" w:sz="0" w:space="0" w:color="auto"/>
                    <w:right w:val="none" w:sz="0" w:space="0" w:color="auto"/>
                  </w:divBdr>
                  <w:divsChild>
                    <w:div w:id="790976339">
                      <w:marLeft w:val="0"/>
                      <w:marRight w:val="0"/>
                      <w:marTop w:val="0"/>
                      <w:marBottom w:val="0"/>
                      <w:divBdr>
                        <w:top w:val="none" w:sz="0" w:space="0" w:color="auto"/>
                        <w:left w:val="none" w:sz="0" w:space="0" w:color="auto"/>
                        <w:bottom w:val="none" w:sz="0" w:space="0" w:color="auto"/>
                        <w:right w:val="none" w:sz="0" w:space="0" w:color="auto"/>
                      </w:divBdr>
                      <w:divsChild>
                        <w:div w:id="790976331">
                          <w:marLeft w:val="0"/>
                          <w:marRight w:val="0"/>
                          <w:marTop w:val="0"/>
                          <w:marBottom w:val="0"/>
                          <w:divBdr>
                            <w:top w:val="none" w:sz="0" w:space="0" w:color="auto"/>
                            <w:left w:val="none" w:sz="0" w:space="0" w:color="auto"/>
                            <w:bottom w:val="none" w:sz="0" w:space="0" w:color="auto"/>
                            <w:right w:val="none" w:sz="0" w:space="0" w:color="auto"/>
                          </w:divBdr>
                          <w:divsChild>
                            <w:div w:id="790976336">
                              <w:marLeft w:val="0"/>
                              <w:marRight w:val="0"/>
                              <w:marTop w:val="120"/>
                              <w:marBottom w:val="360"/>
                              <w:divBdr>
                                <w:top w:val="none" w:sz="0" w:space="0" w:color="auto"/>
                                <w:left w:val="none" w:sz="0" w:space="0" w:color="auto"/>
                                <w:bottom w:val="none" w:sz="0" w:space="0" w:color="auto"/>
                                <w:right w:val="none" w:sz="0" w:space="0" w:color="auto"/>
                              </w:divBdr>
                              <w:divsChild>
                                <w:div w:id="790976345">
                                  <w:marLeft w:val="0"/>
                                  <w:marRight w:val="0"/>
                                  <w:marTop w:val="0"/>
                                  <w:marBottom w:val="0"/>
                                  <w:divBdr>
                                    <w:top w:val="none" w:sz="0" w:space="0" w:color="auto"/>
                                    <w:left w:val="none" w:sz="0" w:space="0" w:color="auto"/>
                                    <w:bottom w:val="none" w:sz="0" w:space="0" w:color="auto"/>
                                    <w:right w:val="none" w:sz="0" w:space="0" w:color="auto"/>
                                  </w:divBdr>
                                  <w:divsChild>
                                    <w:div w:id="79097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976343">
      <w:marLeft w:val="0"/>
      <w:marRight w:val="0"/>
      <w:marTop w:val="0"/>
      <w:marBottom w:val="0"/>
      <w:divBdr>
        <w:top w:val="none" w:sz="0" w:space="0" w:color="auto"/>
        <w:left w:val="none" w:sz="0" w:space="0" w:color="auto"/>
        <w:bottom w:val="none" w:sz="0" w:space="0" w:color="auto"/>
        <w:right w:val="none" w:sz="0" w:space="0" w:color="auto"/>
      </w:divBdr>
      <w:divsChild>
        <w:div w:id="790976333">
          <w:marLeft w:val="0"/>
          <w:marRight w:val="1"/>
          <w:marTop w:val="0"/>
          <w:marBottom w:val="0"/>
          <w:divBdr>
            <w:top w:val="none" w:sz="0" w:space="0" w:color="auto"/>
            <w:left w:val="none" w:sz="0" w:space="0" w:color="auto"/>
            <w:bottom w:val="none" w:sz="0" w:space="0" w:color="auto"/>
            <w:right w:val="none" w:sz="0" w:space="0" w:color="auto"/>
          </w:divBdr>
          <w:divsChild>
            <w:div w:id="790976098">
              <w:marLeft w:val="0"/>
              <w:marRight w:val="0"/>
              <w:marTop w:val="0"/>
              <w:marBottom w:val="0"/>
              <w:divBdr>
                <w:top w:val="none" w:sz="0" w:space="0" w:color="auto"/>
                <w:left w:val="none" w:sz="0" w:space="0" w:color="auto"/>
                <w:bottom w:val="none" w:sz="0" w:space="0" w:color="auto"/>
                <w:right w:val="none" w:sz="0" w:space="0" w:color="auto"/>
              </w:divBdr>
              <w:divsChild>
                <w:div w:id="790976332">
                  <w:marLeft w:val="0"/>
                  <w:marRight w:val="1"/>
                  <w:marTop w:val="0"/>
                  <w:marBottom w:val="0"/>
                  <w:divBdr>
                    <w:top w:val="none" w:sz="0" w:space="0" w:color="auto"/>
                    <w:left w:val="none" w:sz="0" w:space="0" w:color="auto"/>
                    <w:bottom w:val="none" w:sz="0" w:space="0" w:color="auto"/>
                    <w:right w:val="none" w:sz="0" w:space="0" w:color="auto"/>
                  </w:divBdr>
                  <w:divsChild>
                    <w:div w:id="790976342">
                      <w:marLeft w:val="0"/>
                      <w:marRight w:val="0"/>
                      <w:marTop w:val="0"/>
                      <w:marBottom w:val="0"/>
                      <w:divBdr>
                        <w:top w:val="none" w:sz="0" w:space="0" w:color="auto"/>
                        <w:left w:val="none" w:sz="0" w:space="0" w:color="auto"/>
                        <w:bottom w:val="none" w:sz="0" w:space="0" w:color="auto"/>
                        <w:right w:val="none" w:sz="0" w:space="0" w:color="auto"/>
                      </w:divBdr>
                      <w:divsChild>
                        <w:div w:id="790976338">
                          <w:marLeft w:val="0"/>
                          <w:marRight w:val="0"/>
                          <w:marTop w:val="0"/>
                          <w:marBottom w:val="0"/>
                          <w:divBdr>
                            <w:top w:val="none" w:sz="0" w:space="0" w:color="auto"/>
                            <w:left w:val="none" w:sz="0" w:space="0" w:color="auto"/>
                            <w:bottom w:val="none" w:sz="0" w:space="0" w:color="auto"/>
                            <w:right w:val="none" w:sz="0" w:space="0" w:color="auto"/>
                          </w:divBdr>
                          <w:divsChild>
                            <w:div w:id="790976330">
                              <w:marLeft w:val="0"/>
                              <w:marRight w:val="0"/>
                              <w:marTop w:val="120"/>
                              <w:marBottom w:val="360"/>
                              <w:divBdr>
                                <w:top w:val="none" w:sz="0" w:space="0" w:color="auto"/>
                                <w:left w:val="none" w:sz="0" w:space="0" w:color="auto"/>
                                <w:bottom w:val="none" w:sz="0" w:space="0" w:color="auto"/>
                                <w:right w:val="none" w:sz="0" w:space="0" w:color="auto"/>
                              </w:divBdr>
                              <w:divsChild>
                                <w:div w:id="790976334">
                                  <w:marLeft w:val="0"/>
                                  <w:marRight w:val="0"/>
                                  <w:marTop w:val="0"/>
                                  <w:marBottom w:val="0"/>
                                  <w:divBdr>
                                    <w:top w:val="none" w:sz="0" w:space="0" w:color="auto"/>
                                    <w:left w:val="none" w:sz="0" w:space="0" w:color="auto"/>
                                    <w:bottom w:val="none" w:sz="0" w:space="0" w:color="auto"/>
                                    <w:right w:val="none" w:sz="0" w:space="0" w:color="auto"/>
                                  </w:divBdr>
                                  <w:divsChild>
                                    <w:div w:id="79097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1312857">
      <w:bodyDiv w:val="1"/>
      <w:marLeft w:val="0"/>
      <w:marRight w:val="0"/>
      <w:marTop w:val="0"/>
      <w:marBottom w:val="0"/>
      <w:divBdr>
        <w:top w:val="none" w:sz="0" w:space="0" w:color="auto"/>
        <w:left w:val="none" w:sz="0" w:space="0" w:color="auto"/>
        <w:bottom w:val="none" w:sz="0" w:space="0" w:color="auto"/>
        <w:right w:val="none" w:sz="0" w:space="0" w:color="auto"/>
      </w:divBdr>
    </w:div>
    <w:div w:id="1683698559">
      <w:bodyDiv w:val="1"/>
      <w:marLeft w:val="0"/>
      <w:marRight w:val="0"/>
      <w:marTop w:val="0"/>
      <w:marBottom w:val="0"/>
      <w:divBdr>
        <w:top w:val="none" w:sz="0" w:space="0" w:color="auto"/>
        <w:left w:val="none" w:sz="0" w:space="0" w:color="auto"/>
        <w:bottom w:val="none" w:sz="0" w:space="0" w:color="auto"/>
        <w:right w:val="none" w:sz="0" w:space="0" w:color="auto"/>
      </w:divBdr>
    </w:div>
    <w:div w:id="1702969810">
      <w:bodyDiv w:val="1"/>
      <w:marLeft w:val="0"/>
      <w:marRight w:val="0"/>
      <w:marTop w:val="0"/>
      <w:marBottom w:val="0"/>
      <w:divBdr>
        <w:top w:val="none" w:sz="0" w:space="0" w:color="auto"/>
        <w:left w:val="none" w:sz="0" w:space="0" w:color="auto"/>
        <w:bottom w:val="none" w:sz="0" w:space="0" w:color="auto"/>
        <w:right w:val="none" w:sz="0" w:space="0" w:color="auto"/>
      </w:divBdr>
      <w:divsChild>
        <w:div w:id="505171863">
          <w:marLeft w:val="0"/>
          <w:marRight w:val="0"/>
          <w:marTop w:val="0"/>
          <w:marBottom w:val="0"/>
          <w:divBdr>
            <w:top w:val="none" w:sz="0" w:space="0" w:color="auto"/>
            <w:left w:val="none" w:sz="0" w:space="0" w:color="auto"/>
            <w:bottom w:val="none" w:sz="0" w:space="0" w:color="auto"/>
            <w:right w:val="none" w:sz="0" w:space="0" w:color="auto"/>
          </w:divBdr>
          <w:divsChild>
            <w:div w:id="808282032">
              <w:marLeft w:val="0"/>
              <w:marRight w:val="0"/>
              <w:marTop w:val="0"/>
              <w:marBottom w:val="0"/>
              <w:divBdr>
                <w:top w:val="none" w:sz="0" w:space="0" w:color="auto"/>
                <w:left w:val="none" w:sz="0" w:space="0" w:color="auto"/>
                <w:bottom w:val="none" w:sz="0" w:space="0" w:color="auto"/>
                <w:right w:val="none" w:sz="0" w:space="0" w:color="auto"/>
              </w:divBdr>
            </w:div>
            <w:div w:id="1834490437">
              <w:marLeft w:val="0"/>
              <w:marRight w:val="0"/>
              <w:marTop w:val="0"/>
              <w:marBottom w:val="0"/>
              <w:divBdr>
                <w:top w:val="none" w:sz="0" w:space="0" w:color="auto"/>
                <w:left w:val="none" w:sz="0" w:space="0" w:color="auto"/>
                <w:bottom w:val="none" w:sz="0" w:space="0" w:color="auto"/>
                <w:right w:val="none" w:sz="0" w:space="0" w:color="auto"/>
              </w:divBdr>
            </w:div>
            <w:div w:id="1195659714">
              <w:marLeft w:val="0"/>
              <w:marRight w:val="0"/>
              <w:marTop w:val="0"/>
              <w:marBottom w:val="0"/>
              <w:divBdr>
                <w:top w:val="none" w:sz="0" w:space="0" w:color="auto"/>
                <w:left w:val="none" w:sz="0" w:space="0" w:color="auto"/>
                <w:bottom w:val="none" w:sz="0" w:space="0" w:color="auto"/>
                <w:right w:val="none" w:sz="0" w:space="0" w:color="auto"/>
              </w:divBdr>
            </w:div>
            <w:div w:id="386882373">
              <w:marLeft w:val="0"/>
              <w:marRight w:val="0"/>
              <w:marTop w:val="0"/>
              <w:marBottom w:val="0"/>
              <w:divBdr>
                <w:top w:val="none" w:sz="0" w:space="0" w:color="auto"/>
                <w:left w:val="none" w:sz="0" w:space="0" w:color="auto"/>
                <w:bottom w:val="none" w:sz="0" w:space="0" w:color="auto"/>
                <w:right w:val="none" w:sz="0" w:space="0" w:color="auto"/>
              </w:divBdr>
            </w:div>
            <w:div w:id="81419668">
              <w:marLeft w:val="0"/>
              <w:marRight w:val="0"/>
              <w:marTop w:val="0"/>
              <w:marBottom w:val="0"/>
              <w:divBdr>
                <w:top w:val="none" w:sz="0" w:space="0" w:color="auto"/>
                <w:left w:val="none" w:sz="0" w:space="0" w:color="auto"/>
                <w:bottom w:val="none" w:sz="0" w:space="0" w:color="auto"/>
                <w:right w:val="none" w:sz="0" w:space="0" w:color="auto"/>
              </w:divBdr>
            </w:div>
            <w:div w:id="441608489">
              <w:marLeft w:val="0"/>
              <w:marRight w:val="0"/>
              <w:marTop w:val="0"/>
              <w:marBottom w:val="0"/>
              <w:divBdr>
                <w:top w:val="none" w:sz="0" w:space="0" w:color="auto"/>
                <w:left w:val="none" w:sz="0" w:space="0" w:color="auto"/>
                <w:bottom w:val="none" w:sz="0" w:space="0" w:color="auto"/>
                <w:right w:val="none" w:sz="0" w:space="0" w:color="auto"/>
              </w:divBdr>
            </w:div>
            <w:div w:id="1884487821">
              <w:marLeft w:val="0"/>
              <w:marRight w:val="0"/>
              <w:marTop w:val="0"/>
              <w:marBottom w:val="0"/>
              <w:divBdr>
                <w:top w:val="none" w:sz="0" w:space="0" w:color="auto"/>
                <w:left w:val="none" w:sz="0" w:space="0" w:color="auto"/>
                <w:bottom w:val="none" w:sz="0" w:space="0" w:color="auto"/>
                <w:right w:val="none" w:sz="0" w:space="0" w:color="auto"/>
              </w:divBdr>
            </w:div>
            <w:div w:id="637027675">
              <w:marLeft w:val="0"/>
              <w:marRight w:val="0"/>
              <w:marTop w:val="0"/>
              <w:marBottom w:val="0"/>
              <w:divBdr>
                <w:top w:val="none" w:sz="0" w:space="0" w:color="auto"/>
                <w:left w:val="none" w:sz="0" w:space="0" w:color="auto"/>
                <w:bottom w:val="none" w:sz="0" w:space="0" w:color="auto"/>
                <w:right w:val="none" w:sz="0" w:space="0" w:color="auto"/>
              </w:divBdr>
            </w:div>
            <w:div w:id="1238246677">
              <w:marLeft w:val="0"/>
              <w:marRight w:val="0"/>
              <w:marTop w:val="0"/>
              <w:marBottom w:val="0"/>
              <w:divBdr>
                <w:top w:val="none" w:sz="0" w:space="0" w:color="auto"/>
                <w:left w:val="none" w:sz="0" w:space="0" w:color="auto"/>
                <w:bottom w:val="none" w:sz="0" w:space="0" w:color="auto"/>
                <w:right w:val="none" w:sz="0" w:space="0" w:color="auto"/>
              </w:divBdr>
            </w:div>
            <w:div w:id="420831657">
              <w:marLeft w:val="0"/>
              <w:marRight w:val="0"/>
              <w:marTop w:val="0"/>
              <w:marBottom w:val="0"/>
              <w:divBdr>
                <w:top w:val="none" w:sz="0" w:space="0" w:color="auto"/>
                <w:left w:val="none" w:sz="0" w:space="0" w:color="auto"/>
                <w:bottom w:val="none" w:sz="0" w:space="0" w:color="auto"/>
                <w:right w:val="none" w:sz="0" w:space="0" w:color="auto"/>
              </w:divBdr>
            </w:div>
            <w:div w:id="835921480">
              <w:marLeft w:val="0"/>
              <w:marRight w:val="0"/>
              <w:marTop w:val="0"/>
              <w:marBottom w:val="0"/>
              <w:divBdr>
                <w:top w:val="none" w:sz="0" w:space="0" w:color="auto"/>
                <w:left w:val="none" w:sz="0" w:space="0" w:color="auto"/>
                <w:bottom w:val="none" w:sz="0" w:space="0" w:color="auto"/>
                <w:right w:val="none" w:sz="0" w:space="0" w:color="auto"/>
              </w:divBdr>
            </w:div>
            <w:div w:id="789472021">
              <w:marLeft w:val="0"/>
              <w:marRight w:val="0"/>
              <w:marTop w:val="0"/>
              <w:marBottom w:val="0"/>
              <w:divBdr>
                <w:top w:val="none" w:sz="0" w:space="0" w:color="auto"/>
                <w:left w:val="none" w:sz="0" w:space="0" w:color="auto"/>
                <w:bottom w:val="none" w:sz="0" w:space="0" w:color="auto"/>
                <w:right w:val="none" w:sz="0" w:space="0" w:color="auto"/>
              </w:divBdr>
            </w:div>
            <w:div w:id="991106402">
              <w:marLeft w:val="0"/>
              <w:marRight w:val="0"/>
              <w:marTop w:val="0"/>
              <w:marBottom w:val="0"/>
              <w:divBdr>
                <w:top w:val="none" w:sz="0" w:space="0" w:color="auto"/>
                <w:left w:val="none" w:sz="0" w:space="0" w:color="auto"/>
                <w:bottom w:val="none" w:sz="0" w:space="0" w:color="auto"/>
                <w:right w:val="none" w:sz="0" w:space="0" w:color="auto"/>
              </w:divBdr>
            </w:div>
            <w:div w:id="1293899402">
              <w:marLeft w:val="0"/>
              <w:marRight w:val="0"/>
              <w:marTop w:val="0"/>
              <w:marBottom w:val="0"/>
              <w:divBdr>
                <w:top w:val="none" w:sz="0" w:space="0" w:color="auto"/>
                <w:left w:val="none" w:sz="0" w:space="0" w:color="auto"/>
                <w:bottom w:val="none" w:sz="0" w:space="0" w:color="auto"/>
                <w:right w:val="none" w:sz="0" w:space="0" w:color="auto"/>
              </w:divBdr>
            </w:div>
            <w:div w:id="234630174">
              <w:marLeft w:val="0"/>
              <w:marRight w:val="0"/>
              <w:marTop w:val="0"/>
              <w:marBottom w:val="0"/>
              <w:divBdr>
                <w:top w:val="none" w:sz="0" w:space="0" w:color="auto"/>
                <w:left w:val="none" w:sz="0" w:space="0" w:color="auto"/>
                <w:bottom w:val="none" w:sz="0" w:space="0" w:color="auto"/>
                <w:right w:val="none" w:sz="0" w:space="0" w:color="auto"/>
              </w:divBdr>
            </w:div>
            <w:div w:id="356545668">
              <w:marLeft w:val="0"/>
              <w:marRight w:val="0"/>
              <w:marTop w:val="0"/>
              <w:marBottom w:val="0"/>
              <w:divBdr>
                <w:top w:val="none" w:sz="0" w:space="0" w:color="auto"/>
                <w:left w:val="none" w:sz="0" w:space="0" w:color="auto"/>
                <w:bottom w:val="none" w:sz="0" w:space="0" w:color="auto"/>
                <w:right w:val="none" w:sz="0" w:space="0" w:color="auto"/>
              </w:divBdr>
            </w:div>
            <w:div w:id="163597118">
              <w:marLeft w:val="0"/>
              <w:marRight w:val="0"/>
              <w:marTop w:val="0"/>
              <w:marBottom w:val="0"/>
              <w:divBdr>
                <w:top w:val="none" w:sz="0" w:space="0" w:color="auto"/>
                <w:left w:val="none" w:sz="0" w:space="0" w:color="auto"/>
                <w:bottom w:val="none" w:sz="0" w:space="0" w:color="auto"/>
                <w:right w:val="none" w:sz="0" w:space="0" w:color="auto"/>
              </w:divBdr>
            </w:div>
            <w:div w:id="809204815">
              <w:marLeft w:val="0"/>
              <w:marRight w:val="0"/>
              <w:marTop w:val="0"/>
              <w:marBottom w:val="0"/>
              <w:divBdr>
                <w:top w:val="none" w:sz="0" w:space="0" w:color="auto"/>
                <w:left w:val="none" w:sz="0" w:space="0" w:color="auto"/>
                <w:bottom w:val="none" w:sz="0" w:space="0" w:color="auto"/>
                <w:right w:val="none" w:sz="0" w:space="0" w:color="auto"/>
              </w:divBdr>
            </w:div>
            <w:div w:id="577441172">
              <w:marLeft w:val="0"/>
              <w:marRight w:val="0"/>
              <w:marTop w:val="0"/>
              <w:marBottom w:val="0"/>
              <w:divBdr>
                <w:top w:val="none" w:sz="0" w:space="0" w:color="auto"/>
                <w:left w:val="none" w:sz="0" w:space="0" w:color="auto"/>
                <w:bottom w:val="none" w:sz="0" w:space="0" w:color="auto"/>
                <w:right w:val="none" w:sz="0" w:space="0" w:color="auto"/>
              </w:divBdr>
            </w:div>
            <w:div w:id="1930843105">
              <w:marLeft w:val="0"/>
              <w:marRight w:val="0"/>
              <w:marTop w:val="0"/>
              <w:marBottom w:val="0"/>
              <w:divBdr>
                <w:top w:val="none" w:sz="0" w:space="0" w:color="auto"/>
                <w:left w:val="none" w:sz="0" w:space="0" w:color="auto"/>
                <w:bottom w:val="none" w:sz="0" w:space="0" w:color="auto"/>
                <w:right w:val="none" w:sz="0" w:space="0" w:color="auto"/>
              </w:divBdr>
            </w:div>
            <w:div w:id="1891303958">
              <w:marLeft w:val="0"/>
              <w:marRight w:val="0"/>
              <w:marTop w:val="0"/>
              <w:marBottom w:val="0"/>
              <w:divBdr>
                <w:top w:val="none" w:sz="0" w:space="0" w:color="auto"/>
                <w:left w:val="none" w:sz="0" w:space="0" w:color="auto"/>
                <w:bottom w:val="none" w:sz="0" w:space="0" w:color="auto"/>
                <w:right w:val="none" w:sz="0" w:space="0" w:color="auto"/>
              </w:divBdr>
            </w:div>
            <w:div w:id="385031538">
              <w:marLeft w:val="0"/>
              <w:marRight w:val="0"/>
              <w:marTop w:val="0"/>
              <w:marBottom w:val="0"/>
              <w:divBdr>
                <w:top w:val="none" w:sz="0" w:space="0" w:color="auto"/>
                <w:left w:val="none" w:sz="0" w:space="0" w:color="auto"/>
                <w:bottom w:val="none" w:sz="0" w:space="0" w:color="auto"/>
                <w:right w:val="none" w:sz="0" w:space="0" w:color="auto"/>
              </w:divBdr>
            </w:div>
            <w:div w:id="905993882">
              <w:marLeft w:val="0"/>
              <w:marRight w:val="0"/>
              <w:marTop w:val="0"/>
              <w:marBottom w:val="0"/>
              <w:divBdr>
                <w:top w:val="none" w:sz="0" w:space="0" w:color="auto"/>
                <w:left w:val="none" w:sz="0" w:space="0" w:color="auto"/>
                <w:bottom w:val="none" w:sz="0" w:space="0" w:color="auto"/>
                <w:right w:val="none" w:sz="0" w:space="0" w:color="auto"/>
              </w:divBdr>
            </w:div>
            <w:div w:id="1269119977">
              <w:marLeft w:val="0"/>
              <w:marRight w:val="0"/>
              <w:marTop w:val="0"/>
              <w:marBottom w:val="0"/>
              <w:divBdr>
                <w:top w:val="none" w:sz="0" w:space="0" w:color="auto"/>
                <w:left w:val="none" w:sz="0" w:space="0" w:color="auto"/>
                <w:bottom w:val="none" w:sz="0" w:space="0" w:color="auto"/>
                <w:right w:val="none" w:sz="0" w:space="0" w:color="auto"/>
              </w:divBdr>
            </w:div>
            <w:div w:id="1619722832">
              <w:marLeft w:val="0"/>
              <w:marRight w:val="0"/>
              <w:marTop w:val="0"/>
              <w:marBottom w:val="0"/>
              <w:divBdr>
                <w:top w:val="none" w:sz="0" w:space="0" w:color="auto"/>
                <w:left w:val="none" w:sz="0" w:space="0" w:color="auto"/>
                <w:bottom w:val="none" w:sz="0" w:space="0" w:color="auto"/>
                <w:right w:val="none" w:sz="0" w:space="0" w:color="auto"/>
              </w:divBdr>
            </w:div>
            <w:div w:id="807280958">
              <w:marLeft w:val="0"/>
              <w:marRight w:val="0"/>
              <w:marTop w:val="0"/>
              <w:marBottom w:val="0"/>
              <w:divBdr>
                <w:top w:val="none" w:sz="0" w:space="0" w:color="auto"/>
                <w:left w:val="none" w:sz="0" w:space="0" w:color="auto"/>
                <w:bottom w:val="none" w:sz="0" w:space="0" w:color="auto"/>
                <w:right w:val="none" w:sz="0" w:space="0" w:color="auto"/>
              </w:divBdr>
            </w:div>
            <w:div w:id="1671247774">
              <w:marLeft w:val="0"/>
              <w:marRight w:val="0"/>
              <w:marTop w:val="0"/>
              <w:marBottom w:val="0"/>
              <w:divBdr>
                <w:top w:val="none" w:sz="0" w:space="0" w:color="auto"/>
                <w:left w:val="none" w:sz="0" w:space="0" w:color="auto"/>
                <w:bottom w:val="none" w:sz="0" w:space="0" w:color="auto"/>
                <w:right w:val="none" w:sz="0" w:space="0" w:color="auto"/>
              </w:divBdr>
            </w:div>
            <w:div w:id="889923753">
              <w:marLeft w:val="0"/>
              <w:marRight w:val="0"/>
              <w:marTop w:val="0"/>
              <w:marBottom w:val="0"/>
              <w:divBdr>
                <w:top w:val="none" w:sz="0" w:space="0" w:color="auto"/>
                <w:left w:val="none" w:sz="0" w:space="0" w:color="auto"/>
                <w:bottom w:val="none" w:sz="0" w:space="0" w:color="auto"/>
                <w:right w:val="none" w:sz="0" w:space="0" w:color="auto"/>
              </w:divBdr>
            </w:div>
            <w:div w:id="1727341073">
              <w:marLeft w:val="0"/>
              <w:marRight w:val="0"/>
              <w:marTop w:val="0"/>
              <w:marBottom w:val="0"/>
              <w:divBdr>
                <w:top w:val="none" w:sz="0" w:space="0" w:color="auto"/>
                <w:left w:val="none" w:sz="0" w:space="0" w:color="auto"/>
                <w:bottom w:val="none" w:sz="0" w:space="0" w:color="auto"/>
                <w:right w:val="none" w:sz="0" w:space="0" w:color="auto"/>
              </w:divBdr>
            </w:div>
            <w:div w:id="158541390">
              <w:marLeft w:val="0"/>
              <w:marRight w:val="0"/>
              <w:marTop w:val="0"/>
              <w:marBottom w:val="0"/>
              <w:divBdr>
                <w:top w:val="none" w:sz="0" w:space="0" w:color="auto"/>
                <w:left w:val="none" w:sz="0" w:space="0" w:color="auto"/>
                <w:bottom w:val="none" w:sz="0" w:space="0" w:color="auto"/>
                <w:right w:val="none" w:sz="0" w:space="0" w:color="auto"/>
              </w:divBdr>
            </w:div>
            <w:div w:id="214433899">
              <w:marLeft w:val="0"/>
              <w:marRight w:val="0"/>
              <w:marTop w:val="0"/>
              <w:marBottom w:val="0"/>
              <w:divBdr>
                <w:top w:val="none" w:sz="0" w:space="0" w:color="auto"/>
                <w:left w:val="none" w:sz="0" w:space="0" w:color="auto"/>
                <w:bottom w:val="none" w:sz="0" w:space="0" w:color="auto"/>
                <w:right w:val="none" w:sz="0" w:space="0" w:color="auto"/>
              </w:divBdr>
            </w:div>
            <w:div w:id="54355345">
              <w:marLeft w:val="0"/>
              <w:marRight w:val="0"/>
              <w:marTop w:val="0"/>
              <w:marBottom w:val="0"/>
              <w:divBdr>
                <w:top w:val="none" w:sz="0" w:space="0" w:color="auto"/>
                <w:left w:val="none" w:sz="0" w:space="0" w:color="auto"/>
                <w:bottom w:val="none" w:sz="0" w:space="0" w:color="auto"/>
                <w:right w:val="none" w:sz="0" w:space="0" w:color="auto"/>
              </w:divBdr>
            </w:div>
            <w:div w:id="482741259">
              <w:marLeft w:val="0"/>
              <w:marRight w:val="0"/>
              <w:marTop w:val="0"/>
              <w:marBottom w:val="0"/>
              <w:divBdr>
                <w:top w:val="none" w:sz="0" w:space="0" w:color="auto"/>
                <w:left w:val="none" w:sz="0" w:space="0" w:color="auto"/>
                <w:bottom w:val="none" w:sz="0" w:space="0" w:color="auto"/>
                <w:right w:val="none" w:sz="0" w:space="0" w:color="auto"/>
              </w:divBdr>
            </w:div>
            <w:div w:id="2113818313">
              <w:marLeft w:val="0"/>
              <w:marRight w:val="0"/>
              <w:marTop w:val="0"/>
              <w:marBottom w:val="0"/>
              <w:divBdr>
                <w:top w:val="none" w:sz="0" w:space="0" w:color="auto"/>
                <w:left w:val="none" w:sz="0" w:space="0" w:color="auto"/>
                <w:bottom w:val="none" w:sz="0" w:space="0" w:color="auto"/>
                <w:right w:val="none" w:sz="0" w:space="0" w:color="auto"/>
              </w:divBdr>
            </w:div>
            <w:div w:id="121853765">
              <w:marLeft w:val="0"/>
              <w:marRight w:val="0"/>
              <w:marTop w:val="0"/>
              <w:marBottom w:val="0"/>
              <w:divBdr>
                <w:top w:val="none" w:sz="0" w:space="0" w:color="auto"/>
                <w:left w:val="none" w:sz="0" w:space="0" w:color="auto"/>
                <w:bottom w:val="none" w:sz="0" w:space="0" w:color="auto"/>
                <w:right w:val="none" w:sz="0" w:space="0" w:color="auto"/>
              </w:divBdr>
            </w:div>
            <w:div w:id="48309366">
              <w:marLeft w:val="0"/>
              <w:marRight w:val="0"/>
              <w:marTop w:val="0"/>
              <w:marBottom w:val="0"/>
              <w:divBdr>
                <w:top w:val="none" w:sz="0" w:space="0" w:color="auto"/>
                <w:left w:val="none" w:sz="0" w:space="0" w:color="auto"/>
                <w:bottom w:val="none" w:sz="0" w:space="0" w:color="auto"/>
                <w:right w:val="none" w:sz="0" w:space="0" w:color="auto"/>
              </w:divBdr>
            </w:div>
            <w:div w:id="1499423405">
              <w:marLeft w:val="0"/>
              <w:marRight w:val="0"/>
              <w:marTop w:val="0"/>
              <w:marBottom w:val="0"/>
              <w:divBdr>
                <w:top w:val="none" w:sz="0" w:space="0" w:color="auto"/>
                <w:left w:val="none" w:sz="0" w:space="0" w:color="auto"/>
                <w:bottom w:val="none" w:sz="0" w:space="0" w:color="auto"/>
                <w:right w:val="none" w:sz="0" w:space="0" w:color="auto"/>
              </w:divBdr>
            </w:div>
            <w:div w:id="939798325">
              <w:marLeft w:val="0"/>
              <w:marRight w:val="0"/>
              <w:marTop w:val="0"/>
              <w:marBottom w:val="0"/>
              <w:divBdr>
                <w:top w:val="none" w:sz="0" w:space="0" w:color="auto"/>
                <w:left w:val="none" w:sz="0" w:space="0" w:color="auto"/>
                <w:bottom w:val="none" w:sz="0" w:space="0" w:color="auto"/>
                <w:right w:val="none" w:sz="0" w:space="0" w:color="auto"/>
              </w:divBdr>
            </w:div>
            <w:div w:id="262036260">
              <w:marLeft w:val="0"/>
              <w:marRight w:val="0"/>
              <w:marTop w:val="0"/>
              <w:marBottom w:val="0"/>
              <w:divBdr>
                <w:top w:val="none" w:sz="0" w:space="0" w:color="auto"/>
                <w:left w:val="none" w:sz="0" w:space="0" w:color="auto"/>
                <w:bottom w:val="none" w:sz="0" w:space="0" w:color="auto"/>
                <w:right w:val="none" w:sz="0" w:space="0" w:color="auto"/>
              </w:divBdr>
            </w:div>
            <w:div w:id="678041546">
              <w:marLeft w:val="0"/>
              <w:marRight w:val="0"/>
              <w:marTop w:val="0"/>
              <w:marBottom w:val="0"/>
              <w:divBdr>
                <w:top w:val="none" w:sz="0" w:space="0" w:color="auto"/>
                <w:left w:val="none" w:sz="0" w:space="0" w:color="auto"/>
                <w:bottom w:val="none" w:sz="0" w:space="0" w:color="auto"/>
                <w:right w:val="none" w:sz="0" w:space="0" w:color="auto"/>
              </w:divBdr>
            </w:div>
            <w:div w:id="1029260009">
              <w:marLeft w:val="0"/>
              <w:marRight w:val="0"/>
              <w:marTop w:val="0"/>
              <w:marBottom w:val="0"/>
              <w:divBdr>
                <w:top w:val="none" w:sz="0" w:space="0" w:color="auto"/>
                <w:left w:val="none" w:sz="0" w:space="0" w:color="auto"/>
                <w:bottom w:val="none" w:sz="0" w:space="0" w:color="auto"/>
                <w:right w:val="none" w:sz="0" w:space="0" w:color="auto"/>
              </w:divBdr>
            </w:div>
            <w:div w:id="269581807">
              <w:marLeft w:val="0"/>
              <w:marRight w:val="0"/>
              <w:marTop w:val="0"/>
              <w:marBottom w:val="0"/>
              <w:divBdr>
                <w:top w:val="none" w:sz="0" w:space="0" w:color="auto"/>
                <w:left w:val="none" w:sz="0" w:space="0" w:color="auto"/>
                <w:bottom w:val="none" w:sz="0" w:space="0" w:color="auto"/>
                <w:right w:val="none" w:sz="0" w:space="0" w:color="auto"/>
              </w:divBdr>
            </w:div>
            <w:div w:id="1932153438">
              <w:marLeft w:val="0"/>
              <w:marRight w:val="0"/>
              <w:marTop w:val="0"/>
              <w:marBottom w:val="0"/>
              <w:divBdr>
                <w:top w:val="none" w:sz="0" w:space="0" w:color="auto"/>
                <w:left w:val="none" w:sz="0" w:space="0" w:color="auto"/>
                <w:bottom w:val="none" w:sz="0" w:space="0" w:color="auto"/>
                <w:right w:val="none" w:sz="0" w:space="0" w:color="auto"/>
              </w:divBdr>
            </w:div>
            <w:div w:id="210920483">
              <w:marLeft w:val="0"/>
              <w:marRight w:val="0"/>
              <w:marTop w:val="0"/>
              <w:marBottom w:val="0"/>
              <w:divBdr>
                <w:top w:val="none" w:sz="0" w:space="0" w:color="auto"/>
                <w:left w:val="none" w:sz="0" w:space="0" w:color="auto"/>
                <w:bottom w:val="none" w:sz="0" w:space="0" w:color="auto"/>
                <w:right w:val="none" w:sz="0" w:space="0" w:color="auto"/>
              </w:divBdr>
            </w:div>
            <w:div w:id="812674201">
              <w:marLeft w:val="0"/>
              <w:marRight w:val="0"/>
              <w:marTop w:val="0"/>
              <w:marBottom w:val="0"/>
              <w:divBdr>
                <w:top w:val="none" w:sz="0" w:space="0" w:color="auto"/>
                <w:left w:val="none" w:sz="0" w:space="0" w:color="auto"/>
                <w:bottom w:val="none" w:sz="0" w:space="0" w:color="auto"/>
                <w:right w:val="none" w:sz="0" w:space="0" w:color="auto"/>
              </w:divBdr>
            </w:div>
            <w:div w:id="1256744600">
              <w:marLeft w:val="0"/>
              <w:marRight w:val="0"/>
              <w:marTop w:val="0"/>
              <w:marBottom w:val="0"/>
              <w:divBdr>
                <w:top w:val="none" w:sz="0" w:space="0" w:color="auto"/>
                <w:left w:val="none" w:sz="0" w:space="0" w:color="auto"/>
                <w:bottom w:val="none" w:sz="0" w:space="0" w:color="auto"/>
                <w:right w:val="none" w:sz="0" w:space="0" w:color="auto"/>
              </w:divBdr>
            </w:div>
            <w:div w:id="1875927325">
              <w:marLeft w:val="0"/>
              <w:marRight w:val="0"/>
              <w:marTop w:val="0"/>
              <w:marBottom w:val="0"/>
              <w:divBdr>
                <w:top w:val="none" w:sz="0" w:space="0" w:color="auto"/>
                <w:left w:val="none" w:sz="0" w:space="0" w:color="auto"/>
                <w:bottom w:val="none" w:sz="0" w:space="0" w:color="auto"/>
                <w:right w:val="none" w:sz="0" w:space="0" w:color="auto"/>
              </w:divBdr>
            </w:div>
            <w:div w:id="1112675928">
              <w:marLeft w:val="0"/>
              <w:marRight w:val="0"/>
              <w:marTop w:val="0"/>
              <w:marBottom w:val="0"/>
              <w:divBdr>
                <w:top w:val="none" w:sz="0" w:space="0" w:color="auto"/>
                <w:left w:val="none" w:sz="0" w:space="0" w:color="auto"/>
                <w:bottom w:val="none" w:sz="0" w:space="0" w:color="auto"/>
                <w:right w:val="none" w:sz="0" w:space="0" w:color="auto"/>
              </w:divBdr>
            </w:div>
            <w:div w:id="1126578759">
              <w:marLeft w:val="0"/>
              <w:marRight w:val="0"/>
              <w:marTop w:val="0"/>
              <w:marBottom w:val="0"/>
              <w:divBdr>
                <w:top w:val="none" w:sz="0" w:space="0" w:color="auto"/>
                <w:left w:val="none" w:sz="0" w:space="0" w:color="auto"/>
                <w:bottom w:val="none" w:sz="0" w:space="0" w:color="auto"/>
                <w:right w:val="none" w:sz="0" w:space="0" w:color="auto"/>
              </w:divBdr>
            </w:div>
            <w:div w:id="1533300394">
              <w:marLeft w:val="0"/>
              <w:marRight w:val="0"/>
              <w:marTop w:val="0"/>
              <w:marBottom w:val="0"/>
              <w:divBdr>
                <w:top w:val="none" w:sz="0" w:space="0" w:color="auto"/>
                <w:left w:val="none" w:sz="0" w:space="0" w:color="auto"/>
                <w:bottom w:val="none" w:sz="0" w:space="0" w:color="auto"/>
                <w:right w:val="none" w:sz="0" w:space="0" w:color="auto"/>
              </w:divBdr>
            </w:div>
            <w:div w:id="1703749668">
              <w:marLeft w:val="0"/>
              <w:marRight w:val="0"/>
              <w:marTop w:val="0"/>
              <w:marBottom w:val="0"/>
              <w:divBdr>
                <w:top w:val="none" w:sz="0" w:space="0" w:color="auto"/>
                <w:left w:val="none" w:sz="0" w:space="0" w:color="auto"/>
                <w:bottom w:val="none" w:sz="0" w:space="0" w:color="auto"/>
                <w:right w:val="none" w:sz="0" w:space="0" w:color="auto"/>
              </w:divBdr>
            </w:div>
            <w:div w:id="235551033">
              <w:marLeft w:val="0"/>
              <w:marRight w:val="0"/>
              <w:marTop w:val="0"/>
              <w:marBottom w:val="0"/>
              <w:divBdr>
                <w:top w:val="none" w:sz="0" w:space="0" w:color="auto"/>
                <w:left w:val="none" w:sz="0" w:space="0" w:color="auto"/>
                <w:bottom w:val="none" w:sz="0" w:space="0" w:color="auto"/>
                <w:right w:val="none" w:sz="0" w:space="0" w:color="auto"/>
              </w:divBdr>
            </w:div>
            <w:div w:id="1231648942">
              <w:marLeft w:val="0"/>
              <w:marRight w:val="0"/>
              <w:marTop w:val="0"/>
              <w:marBottom w:val="0"/>
              <w:divBdr>
                <w:top w:val="none" w:sz="0" w:space="0" w:color="auto"/>
                <w:left w:val="none" w:sz="0" w:space="0" w:color="auto"/>
                <w:bottom w:val="none" w:sz="0" w:space="0" w:color="auto"/>
                <w:right w:val="none" w:sz="0" w:space="0" w:color="auto"/>
              </w:divBdr>
            </w:div>
            <w:div w:id="1163662579">
              <w:marLeft w:val="0"/>
              <w:marRight w:val="0"/>
              <w:marTop w:val="0"/>
              <w:marBottom w:val="0"/>
              <w:divBdr>
                <w:top w:val="none" w:sz="0" w:space="0" w:color="auto"/>
                <w:left w:val="none" w:sz="0" w:space="0" w:color="auto"/>
                <w:bottom w:val="none" w:sz="0" w:space="0" w:color="auto"/>
                <w:right w:val="none" w:sz="0" w:space="0" w:color="auto"/>
              </w:divBdr>
            </w:div>
            <w:div w:id="1327975872">
              <w:marLeft w:val="0"/>
              <w:marRight w:val="0"/>
              <w:marTop w:val="0"/>
              <w:marBottom w:val="0"/>
              <w:divBdr>
                <w:top w:val="none" w:sz="0" w:space="0" w:color="auto"/>
                <w:left w:val="none" w:sz="0" w:space="0" w:color="auto"/>
                <w:bottom w:val="none" w:sz="0" w:space="0" w:color="auto"/>
                <w:right w:val="none" w:sz="0" w:space="0" w:color="auto"/>
              </w:divBdr>
            </w:div>
            <w:div w:id="1345865685">
              <w:marLeft w:val="0"/>
              <w:marRight w:val="0"/>
              <w:marTop w:val="0"/>
              <w:marBottom w:val="0"/>
              <w:divBdr>
                <w:top w:val="none" w:sz="0" w:space="0" w:color="auto"/>
                <w:left w:val="none" w:sz="0" w:space="0" w:color="auto"/>
                <w:bottom w:val="none" w:sz="0" w:space="0" w:color="auto"/>
                <w:right w:val="none" w:sz="0" w:space="0" w:color="auto"/>
              </w:divBdr>
            </w:div>
            <w:div w:id="1408041569">
              <w:marLeft w:val="0"/>
              <w:marRight w:val="0"/>
              <w:marTop w:val="0"/>
              <w:marBottom w:val="0"/>
              <w:divBdr>
                <w:top w:val="none" w:sz="0" w:space="0" w:color="auto"/>
                <w:left w:val="none" w:sz="0" w:space="0" w:color="auto"/>
                <w:bottom w:val="none" w:sz="0" w:space="0" w:color="auto"/>
                <w:right w:val="none" w:sz="0" w:space="0" w:color="auto"/>
              </w:divBdr>
            </w:div>
            <w:div w:id="1496333601">
              <w:marLeft w:val="0"/>
              <w:marRight w:val="0"/>
              <w:marTop w:val="0"/>
              <w:marBottom w:val="0"/>
              <w:divBdr>
                <w:top w:val="none" w:sz="0" w:space="0" w:color="auto"/>
                <w:left w:val="none" w:sz="0" w:space="0" w:color="auto"/>
                <w:bottom w:val="none" w:sz="0" w:space="0" w:color="auto"/>
                <w:right w:val="none" w:sz="0" w:space="0" w:color="auto"/>
              </w:divBdr>
            </w:div>
            <w:div w:id="999386478">
              <w:marLeft w:val="0"/>
              <w:marRight w:val="0"/>
              <w:marTop w:val="0"/>
              <w:marBottom w:val="0"/>
              <w:divBdr>
                <w:top w:val="none" w:sz="0" w:space="0" w:color="auto"/>
                <w:left w:val="none" w:sz="0" w:space="0" w:color="auto"/>
                <w:bottom w:val="none" w:sz="0" w:space="0" w:color="auto"/>
                <w:right w:val="none" w:sz="0" w:space="0" w:color="auto"/>
              </w:divBdr>
            </w:div>
            <w:div w:id="1126050498">
              <w:marLeft w:val="0"/>
              <w:marRight w:val="0"/>
              <w:marTop w:val="0"/>
              <w:marBottom w:val="0"/>
              <w:divBdr>
                <w:top w:val="none" w:sz="0" w:space="0" w:color="auto"/>
                <w:left w:val="none" w:sz="0" w:space="0" w:color="auto"/>
                <w:bottom w:val="none" w:sz="0" w:space="0" w:color="auto"/>
                <w:right w:val="none" w:sz="0" w:space="0" w:color="auto"/>
              </w:divBdr>
            </w:div>
            <w:div w:id="1819103979">
              <w:marLeft w:val="0"/>
              <w:marRight w:val="0"/>
              <w:marTop w:val="0"/>
              <w:marBottom w:val="0"/>
              <w:divBdr>
                <w:top w:val="none" w:sz="0" w:space="0" w:color="auto"/>
                <w:left w:val="none" w:sz="0" w:space="0" w:color="auto"/>
                <w:bottom w:val="none" w:sz="0" w:space="0" w:color="auto"/>
                <w:right w:val="none" w:sz="0" w:space="0" w:color="auto"/>
              </w:divBdr>
            </w:div>
            <w:div w:id="609627242">
              <w:marLeft w:val="0"/>
              <w:marRight w:val="0"/>
              <w:marTop w:val="0"/>
              <w:marBottom w:val="0"/>
              <w:divBdr>
                <w:top w:val="none" w:sz="0" w:space="0" w:color="auto"/>
                <w:left w:val="none" w:sz="0" w:space="0" w:color="auto"/>
                <w:bottom w:val="none" w:sz="0" w:space="0" w:color="auto"/>
                <w:right w:val="none" w:sz="0" w:space="0" w:color="auto"/>
              </w:divBdr>
            </w:div>
            <w:div w:id="2085108096">
              <w:marLeft w:val="0"/>
              <w:marRight w:val="0"/>
              <w:marTop w:val="0"/>
              <w:marBottom w:val="0"/>
              <w:divBdr>
                <w:top w:val="none" w:sz="0" w:space="0" w:color="auto"/>
                <w:left w:val="none" w:sz="0" w:space="0" w:color="auto"/>
                <w:bottom w:val="none" w:sz="0" w:space="0" w:color="auto"/>
                <w:right w:val="none" w:sz="0" w:space="0" w:color="auto"/>
              </w:divBdr>
            </w:div>
            <w:div w:id="1860312342">
              <w:marLeft w:val="0"/>
              <w:marRight w:val="0"/>
              <w:marTop w:val="0"/>
              <w:marBottom w:val="0"/>
              <w:divBdr>
                <w:top w:val="none" w:sz="0" w:space="0" w:color="auto"/>
                <w:left w:val="none" w:sz="0" w:space="0" w:color="auto"/>
                <w:bottom w:val="none" w:sz="0" w:space="0" w:color="auto"/>
                <w:right w:val="none" w:sz="0" w:space="0" w:color="auto"/>
              </w:divBdr>
            </w:div>
            <w:div w:id="1566644084">
              <w:marLeft w:val="0"/>
              <w:marRight w:val="0"/>
              <w:marTop w:val="0"/>
              <w:marBottom w:val="0"/>
              <w:divBdr>
                <w:top w:val="none" w:sz="0" w:space="0" w:color="auto"/>
                <w:left w:val="none" w:sz="0" w:space="0" w:color="auto"/>
                <w:bottom w:val="none" w:sz="0" w:space="0" w:color="auto"/>
                <w:right w:val="none" w:sz="0" w:space="0" w:color="auto"/>
              </w:divBdr>
            </w:div>
            <w:div w:id="1493374283">
              <w:marLeft w:val="0"/>
              <w:marRight w:val="0"/>
              <w:marTop w:val="0"/>
              <w:marBottom w:val="0"/>
              <w:divBdr>
                <w:top w:val="none" w:sz="0" w:space="0" w:color="auto"/>
                <w:left w:val="none" w:sz="0" w:space="0" w:color="auto"/>
                <w:bottom w:val="none" w:sz="0" w:space="0" w:color="auto"/>
                <w:right w:val="none" w:sz="0" w:space="0" w:color="auto"/>
              </w:divBdr>
            </w:div>
            <w:div w:id="2129885332">
              <w:marLeft w:val="0"/>
              <w:marRight w:val="0"/>
              <w:marTop w:val="0"/>
              <w:marBottom w:val="0"/>
              <w:divBdr>
                <w:top w:val="none" w:sz="0" w:space="0" w:color="auto"/>
                <w:left w:val="none" w:sz="0" w:space="0" w:color="auto"/>
                <w:bottom w:val="none" w:sz="0" w:space="0" w:color="auto"/>
                <w:right w:val="none" w:sz="0" w:space="0" w:color="auto"/>
              </w:divBdr>
            </w:div>
            <w:div w:id="1664043837">
              <w:marLeft w:val="0"/>
              <w:marRight w:val="0"/>
              <w:marTop w:val="0"/>
              <w:marBottom w:val="0"/>
              <w:divBdr>
                <w:top w:val="none" w:sz="0" w:space="0" w:color="auto"/>
                <w:left w:val="none" w:sz="0" w:space="0" w:color="auto"/>
                <w:bottom w:val="none" w:sz="0" w:space="0" w:color="auto"/>
                <w:right w:val="none" w:sz="0" w:space="0" w:color="auto"/>
              </w:divBdr>
            </w:div>
            <w:div w:id="24907926">
              <w:marLeft w:val="0"/>
              <w:marRight w:val="0"/>
              <w:marTop w:val="0"/>
              <w:marBottom w:val="0"/>
              <w:divBdr>
                <w:top w:val="none" w:sz="0" w:space="0" w:color="auto"/>
                <w:left w:val="none" w:sz="0" w:space="0" w:color="auto"/>
                <w:bottom w:val="none" w:sz="0" w:space="0" w:color="auto"/>
                <w:right w:val="none" w:sz="0" w:space="0" w:color="auto"/>
              </w:divBdr>
            </w:div>
            <w:div w:id="1508448003">
              <w:marLeft w:val="0"/>
              <w:marRight w:val="0"/>
              <w:marTop w:val="0"/>
              <w:marBottom w:val="0"/>
              <w:divBdr>
                <w:top w:val="none" w:sz="0" w:space="0" w:color="auto"/>
                <w:left w:val="none" w:sz="0" w:space="0" w:color="auto"/>
                <w:bottom w:val="none" w:sz="0" w:space="0" w:color="auto"/>
                <w:right w:val="none" w:sz="0" w:space="0" w:color="auto"/>
              </w:divBdr>
            </w:div>
            <w:div w:id="1334801632">
              <w:marLeft w:val="0"/>
              <w:marRight w:val="0"/>
              <w:marTop w:val="0"/>
              <w:marBottom w:val="0"/>
              <w:divBdr>
                <w:top w:val="none" w:sz="0" w:space="0" w:color="auto"/>
                <w:left w:val="none" w:sz="0" w:space="0" w:color="auto"/>
                <w:bottom w:val="none" w:sz="0" w:space="0" w:color="auto"/>
                <w:right w:val="none" w:sz="0" w:space="0" w:color="auto"/>
              </w:divBdr>
            </w:div>
            <w:div w:id="1492334179">
              <w:marLeft w:val="0"/>
              <w:marRight w:val="0"/>
              <w:marTop w:val="0"/>
              <w:marBottom w:val="0"/>
              <w:divBdr>
                <w:top w:val="none" w:sz="0" w:space="0" w:color="auto"/>
                <w:left w:val="none" w:sz="0" w:space="0" w:color="auto"/>
                <w:bottom w:val="none" w:sz="0" w:space="0" w:color="auto"/>
                <w:right w:val="none" w:sz="0" w:space="0" w:color="auto"/>
              </w:divBdr>
            </w:div>
            <w:div w:id="444277109">
              <w:marLeft w:val="0"/>
              <w:marRight w:val="0"/>
              <w:marTop w:val="0"/>
              <w:marBottom w:val="0"/>
              <w:divBdr>
                <w:top w:val="none" w:sz="0" w:space="0" w:color="auto"/>
                <w:left w:val="none" w:sz="0" w:space="0" w:color="auto"/>
                <w:bottom w:val="none" w:sz="0" w:space="0" w:color="auto"/>
                <w:right w:val="none" w:sz="0" w:space="0" w:color="auto"/>
              </w:divBdr>
            </w:div>
            <w:div w:id="703479259">
              <w:marLeft w:val="0"/>
              <w:marRight w:val="0"/>
              <w:marTop w:val="0"/>
              <w:marBottom w:val="0"/>
              <w:divBdr>
                <w:top w:val="none" w:sz="0" w:space="0" w:color="auto"/>
                <w:left w:val="none" w:sz="0" w:space="0" w:color="auto"/>
                <w:bottom w:val="none" w:sz="0" w:space="0" w:color="auto"/>
                <w:right w:val="none" w:sz="0" w:space="0" w:color="auto"/>
              </w:divBdr>
            </w:div>
            <w:div w:id="509762160">
              <w:marLeft w:val="0"/>
              <w:marRight w:val="0"/>
              <w:marTop w:val="0"/>
              <w:marBottom w:val="0"/>
              <w:divBdr>
                <w:top w:val="none" w:sz="0" w:space="0" w:color="auto"/>
                <w:left w:val="none" w:sz="0" w:space="0" w:color="auto"/>
                <w:bottom w:val="none" w:sz="0" w:space="0" w:color="auto"/>
                <w:right w:val="none" w:sz="0" w:space="0" w:color="auto"/>
              </w:divBdr>
            </w:div>
            <w:div w:id="218250967">
              <w:marLeft w:val="0"/>
              <w:marRight w:val="0"/>
              <w:marTop w:val="0"/>
              <w:marBottom w:val="0"/>
              <w:divBdr>
                <w:top w:val="none" w:sz="0" w:space="0" w:color="auto"/>
                <w:left w:val="none" w:sz="0" w:space="0" w:color="auto"/>
                <w:bottom w:val="none" w:sz="0" w:space="0" w:color="auto"/>
                <w:right w:val="none" w:sz="0" w:space="0" w:color="auto"/>
              </w:divBdr>
            </w:div>
            <w:div w:id="1646858619">
              <w:marLeft w:val="0"/>
              <w:marRight w:val="0"/>
              <w:marTop w:val="0"/>
              <w:marBottom w:val="0"/>
              <w:divBdr>
                <w:top w:val="none" w:sz="0" w:space="0" w:color="auto"/>
                <w:left w:val="none" w:sz="0" w:space="0" w:color="auto"/>
                <w:bottom w:val="none" w:sz="0" w:space="0" w:color="auto"/>
                <w:right w:val="none" w:sz="0" w:space="0" w:color="auto"/>
              </w:divBdr>
            </w:div>
            <w:div w:id="802501684">
              <w:marLeft w:val="0"/>
              <w:marRight w:val="0"/>
              <w:marTop w:val="0"/>
              <w:marBottom w:val="0"/>
              <w:divBdr>
                <w:top w:val="none" w:sz="0" w:space="0" w:color="auto"/>
                <w:left w:val="none" w:sz="0" w:space="0" w:color="auto"/>
                <w:bottom w:val="none" w:sz="0" w:space="0" w:color="auto"/>
                <w:right w:val="none" w:sz="0" w:space="0" w:color="auto"/>
              </w:divBdr>
            </w:div>
            <w:div w:id="1315798490">
              <w:marLeft w:val="0"/>
              <w:marRight w:val="0"/>
              <w:marTop w:val="0"/>
              <w:marBottom w:val="0"/>
              <w:divBdr>
                <w:top w:val="none" w:sz="0" w:space="0" w:color="auto"/>
                <w:left w:val="none" w:sz="0" w:space="0" w:color="auto"/>
                <w:bottom w:val="none" w:sz="0" w:space="0" w:color="auto"/>
                <w:right w:val="none" w:sz="0" w:space="0" w:color="auto"/>
              </w:divBdr>
            </w:div>
            <w:div w:id="993145050">
              <w:marLeft w:val="0"/>
              <w:marRight w:val="0"/>
              <w:marTop w:val="0"/>
              <w:marBottom w:val="0"/>
              <w:divBdr>
                <w:top w:val="none" w:sz="0" w:space="0" w:color="auto"/>
                <w:left w:val="none" w:sz="0" w:space="0" w:color="auto"/>
                <w:bottom w:val="none" w:sz="0" w:space="0" w:color="auto"/>
                <w:right w:val="none" w:sz="0" w:space="0" w:color="auto"/>
              </w:divBdr>
            </w:div>
            <w:div w:id="1128817268">
              <w:marLeft w:val="0"/>
              <w:marRight w:val="0"/>
              <w:marTop w:val="0"/>
              <w:marBottom w:val="0"/>
              <w:divBdr>
                <w:top w:val="none" w:sz="0" w:space="0" w:color="auto"/>
                <w:left w:val="none" w:sz="0" w:space="0" w:color="auto"/>
                <w:bottom w:val="none" w:sz="0" w:space="0" w:color="auto"/>
                <w:right w:val="none" w:sz="0" w:space="0" w:color="auto"/>
              </w:divBdr>
            </w:div>
            <w:div w:id="627666603">
              <w:marLeft w:val="0"/>
              <w:marRight w:val="0"/>
              <w:marTop w:val="0"/>
              <w:marBottom w:val="0"/>
              <w:divBdr>
                <w:top w:val="none" w:sz="0" w:space="0" w:color="auto"/>
                <w:left w:val="none" w:sz="0" w:space="0" w:color="auto"/>
                <w:bottom w:val="none" w:sz="0" w:space="0" w:color="auto"/>
                <w:right w:val="none" w:sz="0" w:space="0" w:color="auto"/>
              </w:divBdr>
            </w:div>
            <w:div w:id="911161389">
              <w:marLeft w:val="0"/>
              <w:marRight w:val="0"/>
              <w:marTop w:val="0"/>
              <w:marBottom w:val="0"/>
              <w:divBdr>
                <w:top w:val="none" w:sz="0" w:space="0" w:color="auto"/>
                <w:left w:val="none" w:sz="0" w:space="0" w:color="auto"/>
                <w:bottom w:val="none" w:sz="0" w:space="0" w:color="auto"/>
                <w:right w:val="none" w:sz="0" w:space="0" w:color="auto"/>
              </w:divBdr>
            </w:div>
            <w:div w:id="658702358">
              <w:marLeft w:val="0"/>
              <w:marRight w:val="0"/>
              <w:marTop w:val="0"/>
              <w:marBottom w:val="0"/>
              <w:divBdr>
                <w:top w:val="none" w:sz="0" w:space="0" w:color="auto"/>
                <w:left w:val="none" w:sz="0" w:space="0" w:color="auto"/>
                <w:bottom w:val="none" w:sz="0" w:space="0" w:color="auto"/>
                <w:right w:val="none" w:sz="0" w:space="0" w:color="auto"/>
              </w:divBdr>
            </w:div>
            <w:div w:id="1439061870">
              <w:marLeft w:val="0"/>
              <w:marRight w:val="0"/>
              <w:marTop w:val="0"/>
              <w:marBottom w:val="0"/>
              <w:divBdr>
                <w:top w:val="none" w:sz="0" w:space="0" w:color="auto"/>
                <w:left w:val="none" w:sz="0" w:space="0" w:color="auto"/>
                <w:bottom w:val="none" w:sz="0" w:space="0" w:color="auto"/>
                <w:right w:val="none" w:sz="0" w:space="0" w:color="auto"/>
              </w:divBdr>
            </w:div>
            <w:div w:id="825128088">
              <w:marLeft w:val="0"/>
              <w:marRight w:val="0"/>
              <w:marTop w:val="0"/>
              <w:marBottom w:val="0"/>
              <w:divBdr>
                <w:top w:val="none" w:sz="0" w:space="0" w:color="auto"/>
                <w:left w:val="none" w:sz="0" w:space="0" w:color="auto"/>
                <w:bottom w:val="none" w:sz="0" w:space="0" w:color="auto"/>
                <w:right w:val="none" w:sz="0" w:space="0" w:color="auto"/>
              </w:divBdr>
            </w:div>
            <w:div w:id="319315401">
              <w:marLeft w:val="0"/>
              <w:marRight w:val="0"/>
              <w:marTop w:val="0"/>
              <w:marBottom w:val="0"/>
              <w:divBdr>
                <w:top w:val="none" w:sz="0" w:space="0" w:color="auto"/>
                <w:left w:val="none" w:sz="0" w:space="0" w:color="auto"/>
                <w:bottom w:val="none" w:sz="0" w:space="0" w:color="auto"/>
                <w:right w:val="none" w:sz="0" w:space="0" w:color="auto"/>
              </w:divBdr>
            </w:div>
            <w:div w:id="42141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89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o.wildersmith@anes.umcn.n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EDE799-EA50-437E-9222-14C3C9F6F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20875</Words>
  <Characters>118992</Characters>
  <Application>Microsoft Office Word</Application>
  <DocSecurity>0</DocSecurity>
  <Lines>991</Lines>
  <Paragraphs>279</Paragraphs>
  <ScaleCrop>false</ScaleCrop>
  <HeadingPairs>
    <vt:vector size="2" baseType="variant">
      <vt:variant>
        <vt:lpstr>Titel</vt:lpstr>
      </vt:variant>
      <vt:variant>
        <vt:i4>1</vt:i4>
      </vt:variant>
    </vt:vector>
  </HeadingPairs>
  <TitlesOfParts>
    <vt:vector size="1" baseType="lpstr">
      <vt:lpstr>Chronic pancreatitis as a model of visceral pain: A systematic mechanism-orientated approach</vt:lpstr>
    </vt:vector>
  </TitlesOfParts>
  <Company>UMC St Radboud</Company>
  <LinksUpToDate>false</LinksUpToDate>
  <CharactersWithSpaces>139588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Chronic pancreatitis as a model of visceral pain: A systematic mechanism-orientated approach</dc:title>
  <dc:creator>Stefan Bouwense</dc:creator>
  <cp:lastModifiedBy>LS Ma</cp:lastModifiedBy>
  <cp:revision>2</cp:revision>
  <cp:lastPrinted>2014-03-02T14:50:00Z</cp:lastPrinted>
  <dcterms:created xsi:type="dcterms:W3CDTF">2014-11-18T02:09:00Z</dcterms:created>
  <dcterms:modified xsi:type="dcterms:W3CDTF">2014-11-18T02:09:00Z</dcterms:modified>
</cp:coreProperties>
</file>