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97" w:rsidRPr="00DF3F59" w:rsidRDefault="00A82E97" w:rsidP="00DF3F59">
      <w:pPr>
        <w:spacing w:after="0" w:line="360" w:lineRule="auto"/>
        <w:jc w:val="both"/>
        <w:rPr>
          <w:rFonts w:ascii="Book Antiqua" w:hAnsi="Book Antiqua" w:cs="Book Antiqua"/>
          <w:bCs/>
          <w:color w:val="000000"/>
          <w:sz w:val="24"/>
          <w:szCs w:val="24"/>
        </w:rPr>
      </w:pPr>
      <w:r w:rsidRPr="00DF3F59">
        <w:rPr>
          <w:rFonts w:ascii="Book Antiqua" w:hAnsi="Book Antiqua" w:cs="Book Antiqua"/>
          <w:bCs/>
          <w:color w:val="000000"/>
          <w:sz w:val="24"/>
          <w:szCs w:val="24"/>
        </w:rPr>
        <w:t xml:space="preserve">Name of journal: </w:t>
      </w:r>
      <w:r w:rsidRPr="00DF3F59">
        <w:rPr>
          <w:rFonts w:ascii="Book Antiqua" w:hAnsi="Book Antiqua" w:cs="Book Antiqua"/>
          <w:bCs/>
          <w:i/>
          <w:color w:val="000000"/>
          <w:sz w:val="24"/>
          <w:szCs w:val="24"/>
        </w:rPr>
        <w:t>World Journal of Dermatology</w:t>
      </w:r>
    </w:p>
    <w:p w:rsidR="00A82E97" w:rsidRPr="00DF3F59" w:rsidRDefault="00A82E97" w:rsidP="00DF3F59">
      <w:pPr>
        <w:spacing w:after="0" w:line="360" w:lineRule="auto"/>
        <w:jc w:val="both"/>
        <w:rPr>
          <w:rFonts w:ascii="Book Antiqua" w:hAnsi="Book Antiqua" w:cs="Book Antiqua"/>
          <w:bCs/>
          <w:color w:val="000000"/>
          <w:sz w:val="24"/>
          <w:szCs w:val="24"/>
        </w:rPr>
      </w:pPr>
      <w:r w:rsidRPr="00DF3F59">
        <w:rPr>
          <w:rFonts w:ascii="Book Antiqua" w:hAnsi="Book Antiqua" w:cs="Book Antiqua"/>
          <w:bCs/>
          <w:color w:val="000000"/>
          <w:sz w:val="24"/>
          <w:szCs w:val="24"/>
        </w:rPr>
        <w:t>ESPS Manuscript NO: 12327</w:t>
      </w:r>
    </w:p>
    <w:p w:rsidR="00A82E97" w:rsidRPr="00DF3F59" w:rsidRDefault="00A82E97" w:rsidP="00DF3F59">
      <w:pPr>
        <w:spacing w:after="0" w:line="360" w:lineRule="auto"/>
        <w:jc w:val="both"/>
        <w:rPr>
          <w:rFonts w:ascii="Book Antiqua" w:hAnsi="Book Antiqua" w:cs="Book Antiqua"/>
          <w:bCs/>
          <w:color w:val="000000"/>
          <w:sz w:val="24"/>
          <w:szCs w:val="24"/>
          <w:lang w:eastAsia="zh-CN"/>
        </w:rPr>
      </w:pPr>
      <w:r w:rsidRPr="00DF3F59">
        <w:rPr>
          <w:rFonts w:ascii="Book Antiqua" w:hAnsi="Book Antiqua" w:cs="Book Antiqua"/>
          <w:bCs/>
          <w:color w:val="000000"/>
          <w:sz w:val="24"/>
          <w:szCs w:val="24"/>
        </w:rPr>
        <w:t>Columns: Minireview</w:t>
      </w:r>
      <w:r w:rsidRPr="00DF3F59">
        <w:rPr>
          <w:rFonts w:ascii="Book Antiqua" w:hAnsi="Book Antiqua" w:cs="Book Antiqua"/>
          <w:bCs/>
          <w:color w:val="000000"/>
          <w:sz w:val="24"/>
          <w:szCs w:val="24"/>
          <w:lang w:eastAsia="zh-CN"/>
        </w:rPr>
        <w:t>s</w:t>
      </w:r>
    </w:p>
    <w:p w:rsidR="00A82E97" w:rsidRPr="00DF3F59" w:rsidRDefault="00A82E97" w:rsidP="00DF3F59">
      <w:pPr>
        <w:tabs>
          <w:tab w:val="left" w:pos="1680"/>
        </w:tabs>
        <w:spacing w:after="0" w:line="360" w:lineRule="auto"/>
        <w:jc w:val="both"/>
        <w:rPr>
          <w:rFonts w:ascii="Book Antiqua" w:hAnsi="Book Antiqua" w:cs="Times New Roman"/>
          <w:sz w:val="24"/>
          <w:szCs w:val="24"/>
          <w:lang w:eastAsia="zh-CN"/>
        </w:rPr>
      </w:pPr>
    </w:p>
    <w:p w:rsidR="00A82E97" w:rsidRPr="00A54057" w:rsidRDefault="00A82E97" w:rsidP="00DF3F59">
      <w:pPr>
        <w:tabs>
          <w:tab w:val="left" w:pos="1680"/>
        </w:tabs>
        <w:spacing w:after="0" w:line="360" w:lineRule="auto"/>
        <w:jc w:val="both"/>
        <w:rPr>
          <w:rFonts w:ascii="Book Antiqua" w:hAnsi="Book Antiqua" w:cs="Times New Roman"/>
          <w:b/>
          <w:bCs/>
          <w:sz w:val="24"/>
          <w:szCs w:val="24"/>
          <w:lang w:eastAsia="zh-CN"/>
        </w:rPr>
      </w:pPr>
      <w:r w:rsidRPr="00A54057">
        <w:rPr>
          <w:rFonts w:ascii="Book Antiqua" w:hAnsi="Book Antiqua" w:cs="Times New Roman"/>
          <w:b/>
          <w:bCs/>
          <w:sz w:val="24"/>
          <w:szCs w:val="24"/>
        </w:rPr>
        <w:t xml:space="preserve">Salivary </w:t>
      </w:r>
      <w:r w:rsidR="00EF3449" w:rsidRPr="00A54057">
        <w:rPr>
          <w:rFonts w:ascii="Book Antiqua" w:hAnsi="Book Antiqua" w:cs="Times New Roman"/>
          <w:b/>
          <w:bCs/>
          <w:sz w:val="24"/>
          <w:szCs w:val="24"/>
        </w:rPr>
        <w:t>g</w:t>
      </w:r>
      <w:r w:rsidRPr="00A54057">
        <w:rPr>
          <w:rFonts w:ascii="Book Antiqua" w:hAnsi="Book Antiqua" w:cs="Times New Roman"/>
          <w:b/>
          <w:bCs/>
          <w:sz w:val="24"/>
          <w:szCs w:val="24"/>
        </w:rPr>
        <w:t xml:space="preserve">land disease in </w:t>
      </w:r>
      <w:r w:rsidR="00A54057" w:rsidRPr="00A54057">
        <w:rPr>
          <w:rFonts w:ascii="Book Antiqua" w:hAnsi="Book Antiqua" w:cs="Times New Roman"/>
          <w:b/>
          <w:sz w:val="24"/>
          <w:szCs w:val="24"/>
        </w:rPr>
        <w:t>human immunodeficiency virus</w:t>
      </w:r>
      <w:r w:rsidRPr="00A54057">
        <w:rPr>
          <w:rFonts w:ascii="Book Antiqua" w:hAnsi="Book Antiqua" w:cs="Times New Roman"/>
          <w:b/>
          <w:bCs/>
          <w:sz w:val="24"/>
          <w:szCs w:val="24"/>
        </w:rPr>
        <w:t>/</w:t>
      </w:r>
      <w:r w:rsidR="00A54057" w:rsidRPr="00A54057">
        <w:rPr>
          <w:rFonts w:ascii="Book Antiqua" w:hAnsi="Book Antiqua" w:cs="宋体"/>
          <w:b/>
          <w:color w:val="000000"/>
          <w:sz w:val="24"/>
          <w:szCs w:val="24"/>
          <w:lang w:eastAsia="zh-CN"/>
        </w:rPr>
        <w:t>acquired immunodeficiency syndrome</w:t>
      </w:r>
      <w:r w:rsidRPr="00A54057">
        <w:rPr>
          <w:rFonts w:ascii="Book Antiqua" w:hAnsi="Book Antiqua" w:cs="Times New Roman"/>
          <w:b/>
          <w:bCs/>
          <w:sz w:val="24"/>
          <w:szCs w:val="24"/>
          <w:lang w:eastAsia="zh-CN"/>
        </w:rPr>
        <w:t xml:space="preserve">: </w:t>
      </w:r>
      <w:r w:rsidR="00EF3449" w:rsidRPr="00A54057">
        <w:rPr>
          <w:rFonts w:ascii="Book Antiqua" w:hAnsi="Book Antiqua" w:cs="Times New Roman"/>
          <w:b/>
          <w:bCs/>
          <w:sz w:val="24"/>
          <w:szCs w:val="24"/>
        </w:rPr>
        <w:t>A</w:t>
      </w:r>
      <w:r w:rsidRPr="00A54057">
        <w:rPr>
          <w:rFonts w:ascii="Book Antiqua" w:hAnsi="Book Antiqua" w:cs="Times New Roman"/>
          <w:b/>
          <w:bCs/>
          <w:sz w:val="24"/>
          <w:szCs w:val="24"/>
        </w:rPr>
        <w:t xml:space="preserve"> review </w:t>
      </w:r>
    </w:p>
    <w:p w:rsidR="00EF3449" w:rsidRPr="00DF3F59" w:rsidRDefault="00EF3449" w:rsidP="00DF3F59">
      <w:pPr>
        <w:tabs>
          <w:tab w:val="left" w:pos="1680"/>
        </w:tabs>
        <w:spacing w:after="0" w:line="360" w:lineRule="auto"/>
        <w:jc w:val="both"/>
        <w:rPr>
          <w:rFonts w:ascii="Book Antiqua" w:hAnsi="Book Antiqua" w:cs="Times New Roman"/>
          <w:b/>
          <w:bCs/>
          <w:sz w:val="24"/>
          <w:szCs w:val="24"/>
          <w:lang w:eastAsia="zh-CN"/>
        </w:rPr>
      </w:pPr>
    </w:p>
    <w:p w:rsidR="00A82E97" w:rsidRPr="00DF3F59" w:rsidRDefault="00CA3714" w:rsidP="00DF3F59">
      <w:pPr>
        <w:pStyle w:val="CommentText"/>
        <w:spacing w:after="0" w:line="360" w:lineRule="auto"/>
        <w:jc w:val="both"/>
        <w:rPr>
          <w:rFonts w:ascii="Book Antiqua" w:hAnsi="Book Antiqua" w:cs="Book Antiqua"/>
          <w:sz w:val="24"/>
          <w:szCs w:val="24"/>
          <w:lang w:eastAsia="zh-CN"/>
        </w:rPr>
      </w:pPr>
      <w:r w:rsidRPr="00DF3F59">
        <w:rPr>
          <w:rFonts w:ascii="Book Antiqua" w:hAnsi="Book Antiqua" w:cs="Book Antiqua"/>
          <w:sz w:val="24"/>
          <w:szCs w:val="24"/>
          <w:lang w:eastAsia="zh-CN"/>
        </w:rPr>
        <w:t xml:space="preserve">Sharma G </w:t>
      </w:r>
      <w:r w:rsidRPr="00DF3F59">
        <w:rPr>
          <w:rFonts w:ascii="Book Antiqua" w:hAnsi="Book Antiqua" w:cs="Book Antiqua"/>
          <w:i/>
          <w:sz w:val="24"/>
          <w:szCs w:val="24"/>
          <w:lang w:eastAsia="zh-CN"/>
        </w:rPr>
        <w:t>et al.</w:t>
      </w:r>
      <w:r w:rsidRPr="00DF3F59">
        <w:rPr>
          <w:rFonts w:ascii="Book Antiqua" w:hAnsi="Book Antiqua" w:cs="Book Antiqua"/>
          <w:sz w:val="24"/>
          <w:szCs w:val="24"/>
          <w:lang w:eastAsia="zh-CN"/>
        </w:rPr>
        <w:t xml:space="preserve"> </w:t>
      </w:r>
      <w:r w:rsidR="000243A2" w:rsidRPr="00DF3F59">
        <w:rPr>
          <w:rFonts w:ascii="Book Antiqua" w:hAnsi="Book Antiqua" w:cs="Book Antiqua"/>
          <w:sz w:val="24"/>
          <w:szCs w:val="24"/>
          <w:lang w:eastAsia="zh-CN"/>
        </w:rPr>
        <w:t xml:space="preserve">HIV </w:t>
      </w:r>
      <w:r w:rsidRPr="00DF3F59">
        <w:rPr>
          <w:rFonts w:ascii="Book Antiqua" w:hAnsi="Book Antiqua" w:cs="Book Antiqua"/>
          <w:sz w:val="24"/>
          <w:szCs w:val="24"/>
          <w:lang w:eastAsia="zh-CN"/>
        </w:rPr>
        <w:t>s</w:t>
      </w:r>
      <w:r w:rsidR="000243A2" w:rsidRPr="00DF3F59">
        <w:rPr>
          <w:rFonts w:ascii="Book Antiqua" w:hAnsi="Book Antiqua" w:cs="Book Antiqua"/>
          <w:sz w:val="24"/>
          <w:szCs w:val="24"/>
          <w:lang w:eastAsia="zh-CN"/>
        </w:rPr>
        <w:t>alivary gland disease</w:t>
      </w:r>
    </w:p>
    <w:p w:rsidR="00EF3449" w:rsidRPr="00DF3F59" w:rsidRDefault="00EF3449" w:rsidP="00DF3F59">
      <w:pPr>
        <w:pStyle w:val="CommentText"/>
        <w:spacing w:after="0" w:line="360" w:lineRule="auto"/>
        <w:jc w:val="both"/>
        <w:rPr>
          <w:rFonts w:ascii="Book Antiqua" w:hAnsi="Book Antiqua" w:cs="Book Antiqua"/>
          <w:b/>
          <w:sz w:val="24"/>
          <w:szCs w:val="24"/>
          <w:lang w:eastAsia="zh-CN"/>
        </w:rPr>
      </w:pPr>
    </w:p>
    <w:p w:rsidR="000243A2" w:rsidRPr="00DF3F59" w:rsidRDefault="000243A2" w:rsidP="00DF3F59">
      <w:pPr>
        <w:pStyle w:val="CommentText"/>
        <w:spacing w:after="0" w:line="360" w:lineRule="auto"/>
        <w:jc w:val="both"/>
        <w:rPr>
          <w:rFonts w:ascii="Book Antiqua" w:hAnsi="Book Antiqua" w:cs="Book Antiqua"/>
          <w:sz w:val="24"/>
          <w:szCs w:val="24"/>
          <w:lang w:eastAsia="zh-CN"/>
        </w:rPr>
      </w:pPr>
      <w:r w:rsidRPr="00DF3F59">
        <w:rPr>
          <w:rFonts w:ascii="Book Antiqua" w:hAnsi="Book Antiqua" w:cs="Book Antiqua"/>
          <w:sz w:val="24"/>
          <w:szCs w:val="24"/>
          <w:lang w:eastAsia="zh-CN"/>
        </w:rPr>
        <w:t>Gaurav Sharma</w:t>
      </w:r>
      <w:r w:rsidR="00EF3449" w:rsidRPr="00DF3F59">
        <w:rPr>
          <w:rFonts w:ascii="Book Antiqua" w:hAnsi="Book Antiqua" w:cs="Book Antiqua"/>
          <w:sz w:val="24"/>
          <w:szCs w:val="24"/>
          <w:lang w:eastAsia="zh-CN"/>
        </w:rPr>
        <w:t xml:space="preserve">, </w:t>
      </w:r>
      <w:r w:rsidRPr="00DF3F59">
        <w:rPr>
          <w:rFonts w:ascii="Book Antiqua" w:hAnsi="Book Antiqua" w:cs="Book Antiqua"/>
          <w:sz w:val="24"/>
          <w:szCs w:val="24"/>
          <w:lang w:eastAsia="zh-CN"/>
        </w:rPr>
        <w:t>Archna Nagpal</w:t>
      </w:r>
    </w:p>
    <w:p w:rsidR="006C2D1B" w:rsidRPr="00DF3F59" w:rsidRDefault="006C2D1B" w:rsidP="00DF3F59">
      <w:pPr>
        <w:pStyle w:val="CommentText"/>
        <w:spacing w:after="0" w:line="360" w:lineRule="auto"/>
        <w:jc w:val="both"/>
        <w:rPr>
          <w:rFonts w:ascii="Book Antiqua" w:hAnsi="Book Antiqua" w:cs="Book Antiqua"/>
          <w:sz w:val="24"/>
          <w:szCs w:val="24"/>
          <w:lang w:eastAsia="zh-CN"/>
        </w:rPr>
      </w:pPr>
    </w:p>
    <w:p w:rsidR="006C2D1B" w:rsidRPr="00DF3F59" w:rsidRDefault="006C2D1B" w:rsidP="00DF3F59">
      <w:pPr>
        <w:pStyle w:val="CommentText"/>
        <w:spacing w:after="0" w:line="360" w:lineRule="auto"/>
        <w:jc w:val="both"/>
        <w:rPr>
          <w:rFonts w:ascii="Book Antiqua" w:hAnsi="Book Antiqua" w:cs="Book Antiqua"/>
          <w:sz w:val="24"/>
          <w:szCs w:val="24"/>
          <w:lang w:eastAsia="zh-CN"/>
        </w:rPr>
      </w:pPr>
      <w:r w:rsidRPr="00DF3F59">
        <w:rPr>
          <w:rFonts w:ascii="Book Antiqua" w:hAnsi="Book Antiqua" w:cs="Book Antiqua"/>
          <w:b/>
          <w:sz w:val="24"/>
          <w:szCs w:val="24"/>
          <w:lang w:eastAsia="zh-CN"/>
        </w:rPr>
        <w:t>Gaurav Sharma,</w:t>
      </w:r>
      <w:r w:rsidRPr="00DF3F59">
        <w:rPr>
          <w:rFonts w:ascii="Book Antiqua" w:hAnsi="Book Antiqua" w:cs="Book Antiqua"/>
          <w:sz w:val="24"/>
          <w:szCs w:val="24"/>
          <w:lang w:eastAsia="zh-CN"/>
        </w:rPr>
        <w:t xml:space="preserve"> Department of </w:t>
      </w:r>
      <w:r w:rsidR="00CA3714" w:rsidRPr="00DF3F59">
        <w:rPr>
          <w:rFonts w:ascii="Book Antiqua" w:hAnsi="Book Antiqua" w:cs="Book Antiqua"/>
          <w:sz w:val="24"/>
          <w:szCs w:val="24"/>
          <w:lang w:eastAsia="zh-CN"/>
        </w:rPr>
        <w:t>Oral Medicine and Di</w:t>
      </w:r>
      <w:r w:rsidRPr="00DF3F59">
        <w:rPr>
          <w:rFonts w:ascii="Book Antiqua" w:hAnsi="Book Antiqua" w:cs="Book Antiqua"/>
          <w:sz w:val="24"/>
          <w:szCs w:val="24"/>
          <w:lang w:eastAsia="zh-CN"/>
        </w:rPr>
        <w:t xml:space="preserve">agnosis, Sudha Rustagi </w:t>
      </w:r>
      <w:r w:rsidR="007D7865" w:rsidRPr="00DF3F59">
        <w:rPr>
          <w:rFonts w:ascii="Book Antiqua" w:hAnsi="Book Antiqua" w:cs="Book Antiqua"/>
          <w:sz w:val="24"/>
          <w:szCs w:val="24"/>
          <w:lang w:eastAsia="zh-CN"/>
        </w:rPr>
        <w:t>College</w:t>
      </w:r>
      <w:r w:rsidRPr="00DF3F59">
        <w:rPr>
          <w:rFonts w:ascii="Book Antiqua" w:hAnsi="Book Antiqua" w:cs="Book Antiqua"/>
          <w:sz w:val="24"/>
          <w:szCs w:val="24"/>
          <w:lang w:eastAsia="zh-CN"/>
        </w:rPr>
        <w:t xml:space="preserve"> of </w:t>
      </w:r>
      <w:r w:rsidR="00CA3714" w:rsidRPr="00DF3F59">
        <w:rPr>
          <w:rFonts w:ascii="Book Antiqua" w:hAnsi="Book Antiqua" w:cs="Book Antiqua"/>
          <w:sz w:val="24"/>
          <w:szCs w:val="24"/>
          <w:lang w:eastAsia="zh-CN"/>
        </w:rPr>
        <w:t xml:space="preserve">Dental Sciences and Research, Faridabad </w:t>
      </w:r>
      <w:r w:rsidRPr="00DF3F59">
        <w:rPr>
          <w:rFonts w:ascii="Book Antiqua" w:hAnsi="Book Antiqua" w:cs="Book Antiqua"/>
          <w:sz w:val="24"/>
          <w:szCs w:val="24"/>
          <w:lang w:eastAsia="zh-CN"/>
        </w:rPr>
        <w:t>121002, Haryana, India</w:t>
      </w:r>
    </w:p>
    <w:p w:rsidR="00CA3714" w:rsidRPr="00DF3F59" w:rsidRDefault="00CA3714" w:rsidP="00DF3F59">
      <w:pPr>
        <w:pStyle w:val="CommentText"/>
        <w:spacing w:after="0" w:line="360" w:lineRule="auto"/>
        <w:jc w:val="both"/>
        <w:rPr>
          <w:rFonts w:ascii="Book Antiqua" w:hAnsi="Book Antiqua" w:cs="Book Antiqua"/>
          <w:sz w:val="24"/>
          <w:szCs w:val="24"/>
          <w:lang w:eastAsia="zh-CN"/>
        </w:rPr>
      </w:pPr>
    </w:p>
    <w:p w:rsidR="006C2D1B" w:rsidRPr="00DF3F59" w:rsidRDefault="006C2D1B" w:rsidP="00DF3F59">
      <w:pPr>
        <w:pStyle w:val="CommentText"/>
        <w:spacing w:after="0" w:line="360" w:lineRule="auto"/>
        <w:jc w:val="both"/>
        <w:rPr>
          <w:rFonts w:ascii="Book Antiqua" w:hAnsi="Book Antiqua" w:cs="Book Antiqua"/>
          <w:sz w:val="24"/>
          <w:szCs w:val="24"/>
          <w:lang w:eastAsia="zh-CN"/>
        </w:rPr>
      </w:pPr>
      <w:r w:rsidRPr="00DF3F59">
        <w:rPr>
          <w:rFonts w:ascii="Book Antiqua" w:hAnsi="Book Antiqua" w:cs="Book Antiqua"/>
          <w:b/>
          <w:sz w:val="24"/>
          <w:szCs w:val="24"/>
          <w:lang w:eastAsia="zh-CN"/>
        </w:rPr>
        <w:t xml:space="preserve">Archna Nagpal, </w:t>
      </w:r>
      <w:r w:rsidRPr="00DF3F59">
        <w:rPr>
          <w:rFonts w:ascii="Book Antiqua" w:hAnsi="Book Antiqua" w:cs="Book Antiqua"/>
          <w:sz w:val="24"/>
          <w:szCs w:val="24"/>
          <w:lang w:eastAsia="zh-CN"/>
        </w:rPr>
        <w:t xml:space="preserve">Reader, Department of </w:t>
      </w:r>
      <w:r w:rsidR="00CA3714" w:rsidRPr="00DF3F59">
        <w:rPr>
          <w:rFonts w:ascii="Book Antiqua" w:hAnsi="Book Antiqua" w:cs="Book Antiqua"/>
          <w:sz w:val="24"/>
          <w:szCs w:val="24"/>
          <w:lang w:eastAsia="zh-CN"/>
        </w:rPr>
        <w:t>Oral Med</w:t>
      </w:r>
      <w:r w:rsidRPr="00DF3F59">
        <w:rPr>
          <w:rFonts w:ascii="Book Antiqua" w:hAnsi="Book Antiqua" w:cs="Book Antiqua"/>
          <w:sz w:val="24"/>
          <w:szCs w:val="24"/>
          <w:lang w:eastAsia="zh-CN"/>
        </w:rPr>
        <w:t xml:space="preserve">icine and </w:t>
      </w:r>
      <w:r w:rsidR="00CA3714" w:rsidRPr="00DF3F59">
        <w:rPr>
          <w:rFonts w:ascii="Book Antiqua" w:hAnsi="Book Antiqua" w:cs="Book Antiqua"/>
          <w:sz w:val="24"/>
          <w:szCs w:val="24"/>
          <w:lang w:eastAsia="zh-CN"/>
        </w:rPr>
        <w:t>Diagnosis</w:t>
      </w:r>
      <w:r w:rsidRPr="00DF3F59">
        <w:rPr>
          <w:rFonts w:ascii="Book Antiqua" w:hAnsi="Book Antiqua" w:cs="Book Antiqua"/>
          <w:sz w:val="24"/>
          <w:szCs w:val="24"/>
          <w:lang w:eastAsia="zh-CN"/>
        </w:rPr>
        <w:t>, P</w:t>
      </w:r>
      <w:r w:rsidR="00965C9D" w:rsidRPr="00DF3F59">
        <w:rPr>
          <w:rFonts w:ascii="Book Antiqua" w:hAnsi="Book Antiqua" w:cs="Book Antiqua"/>
          <w:sz w:val="24"/>
          <w:szCs w:val="24"/>
          <w:lang w:eastAsia="zh-CN"/>
        </w:rPr>
        <w:t xml:space="preserve">rabhu </w:t>
      </w:r>
      <w:r w:rsidRPr="00DF3F59">
        <w:rPr>
          <w:rFonts w:ascii="Book Antiqua" w:hAnsi="Book Antiqua" w:cs="Book Antiqua"/>
          <w:sz w:val="24"/>
          <w:szCs w:val="24"/>
          <w:lang w:eastAsia="zh-CN"/>
        </w:rPr>
        <w:t>D</w:t>
      </w:r>
      <w:r w:rsidR="00965C9D" w:rsidRPr="00DF3F59">
        <w:rPr>
          <w:rFonts w:ascii="Book Antiqua" w:hAnsi="Book Antiqua" w:cs="Book Antiqua"/>
          <w:sz w:val="24"/>
          <w:szCs w:val="24"/>
          <w:lang w:eastAsia="zh-CN"/>
        </w:rPr>
        <w:t xml:space="preserve">ayal </w:t>
      </w:r>
      <w:r w:rsidRPr="00DF3F59">
        <w:rPr>
          <w:rFonts w:ascii="Book Antiqua" w:hAnsi="Book Antiqua" w:cs="Book Antiqua"/>
          <w:sz w:val="24"/>
          <w:szCs w:val="24"/>
          <w:lang w:eastAsia="zh-CN"/>
        </w:rPr>
        <w:t>M</w:t>
      </w:r>
      <w:r w:rsidR="00965C9D" w:rsidRPr="00DF3F59">
        <w:rPr>
          <w:rFonts w:ascii="Book Antiqua" w:hAnsi="Book Antiqua" w:cs="Book Antiqua"/>
          <w:sz w:val="24"/>
          <w:szCs w:val="24"/>
          <w:lang w:eastAsia="zh-CN"/>
        </w:rPr>
        <w:t>emorial</w:t>
      </w:r>
      <w:r w:rsidRPr="00DF3F59">
        <w:rPr>
          <w:rFonts w:ascii="Book Antiqua" w:hAnsi="Book Antiqua" w:cs="Book Antiqua"/>
          <w:sz w:val="24"/>
          <w:szCs w:val="24"/>
          <w:lang w:eastAsia="zh-CN"/>
        </w:rPr>
        <w:t xml:space="preserve"> Dental </w:t>
      </w:r>
      <w:r w:rsidR="001A3A90" w:rsidRPr="00DF3F59">
        <w:rPr>
          <w:rFonts w:ascii="Book Antiqua" w:hAnsi="Book Antiqua" w:cs="Book Antiqua"/>
          <w:sz w:val="24"/>
          <w:szCs w:val="24"/>
          <w:lang w:eastAsia="zh-CN"/>
        </w:rPr>
        <w:t>College</w:t>
      </w:r>
      <w:r w:rsidR="00965C9D" w:rsidRPr="00DF3F59">
        <w:rPr>
          <w:rFonts w:ascii="Book Antiqua" w:hAnsi="Book Antiqua" w:cs="Book Antiqua"/>
          <w:sz w:val="24"/>
          <w:szCs w:val="24"/>
          <w:lang w:eastAsia="zh-CN"/>
        </w:rPr>
        <w:t xml:space="preserve"> and</w:t>
      </w:r>
      <w:r w:rsidR="00CA3714" w:rsidRPr="00DF3F59">
        <w:rPr>
          <w:rFonts w:ascii="Book Antiqua" w:hAnsi="Book Antiqua" w:cs="Book Antiqua"/>
          <w:sz w:val="24"/>
          <w:szCs w:val="24"/>
          <w:lang w:eastAsia="zh-CN"/>
        </w:rPr>
        <w:t xml:space="preserve"> Research Instit</w:t>
      </w:r>
      <w:r w:rsidR="00965C9D" w:rsidRPr="00DF3F59">
        <w:rPr>
          <w:rFonts w:ascii="Book Antiqua" w:hAnsi="Book Antiqua" w:cs="Book Antiqua"/>
          <w:sz w:val="24"/>
          <w:szCs w:val="24"/>
          <w:lang w:eastAsia="zh-CN"/>
        </w:rPr>
        <w:t>ute</w:t>
      </w:r>
      <w:r w:rsidR="00CA3714" w:rsidRPr="00DF3F59">
        <w:rPr>
          <w:rFonts w:ascii="Book Antiqua" w:hAnsi="Book Antiqua" w:cs="Book Antiqua"/>
          <w:sz w:val="24"/>
          <w:szCs w:val="24"/>
          <w:lang w:eastAsia="zh-CN"/>
        </w:rPr>
        <w:t xml:space="preserve">, Bahadurgarh </w:t>
      </w:r>
      <w:r w:rsidR="00877495" w:rsidRPr="00DF3F59">
        <w:rPr>
          <w:rFonts w:ascii="Book Antiqua" w:hAnsi="Book Antiqua" w:cs="Book Antiqua"/>
          <w:sz w:val="24"/>
          <w:szCs w:val="24"/>
          <w:lang w:eastAsia="zh-CN"/>
        </w:rPr>
        <w:t>124507</w:t>
      </w:r>
      <w:r w:rsidRPr="00DF3F59">
        <w:rPr>
          <w:rFonts w:ascii="Book Antiqua" w:hAnsi="Book Antiqua" w:cs="Book Antiqua"/>
          <w:sz w:val="24"/>
          <w:szCs w:val="24"/>
          <w:lang w:eastAsia="zh-CN"/>
        </w:rPr>
        <w:t xml:space="preserve">, Haryana, </w:t>
      </w:r>
      <w:r w:rsidR="00A132B9" w:rsidRPr="00DF3F59">
        <w:rPr>
          <w:rFonts w:ascii="Book Antiqua" w:hAnsi="Book Antiqua" w:cs="Book Antiqua"/>
          <w:sz w:val="24"/>
          <w:szCs w:val="24"/>
          <w:lang w:eastAsia="zh-CN"/>
        </w:rPr>
        <w:t>India</w:t>
      </w:r>
    </w:p>
    <w:p w:rsidR="00A82E97" w:rsidRPr="00DF3F59" w:rsidRDefault="00A82E97" w:rsidP="00DF3F59">
      <w:pPr>
        <w:pStyle w:val="CommentText"/>
        <w:spacing w:after="0" w:line="360" w:lineRule="auto"/>
        <w:jc w:val="both"/>
        <w:rPr>
          <w:rFonts w:ascii="Book Antiqua" w:hAnsi="Book Antiqua" w:cs="Book Antiqua"/>
          <w:sz w:val="24"/>
          <w:szCs w:val="24"/>
          <w:lang w:eastAsia="zh-CN"/>
        </w:rPr>
      </w:pPr>
    </w:p>
    <w:p w:rsidR="00A82E97" w:rsidRDefault="00CA3714" w:rsidP="00381F96">
      <w:pPr>
        <w:pStyle w:val="CommentText"/>
        <w:spacing w:after="0" w:line="360" w:lineRule="auto"/>
        <w:jc w:val="both"/>
        <w:rPr>
          <w:rFonts w:ascii="Book Antiqua" w:hAnsi="Book Antiqua" w:cs="Book Antiqua"/>
          <w:sz w:val="24"/>
          <w:szCs w:val="24"/>
          <w:lang w:eastAsia="zh-CN"/>
        </w:rPr>
      </w:pPr>
      <w:r w:rsidRPr="00DF3F59">
        <w:rPr>
          <w:rFonts w:ascii="Book Antiqua" w:hAnsi="Book Antiqua"/>
          <w:b/>
          <w:sz w:val="24"/>
          <w:szCs w:val="24"/>
        </w:rPr>
        <w:t>Author contributions:</w:t>
      </w:r>
      <w:r w:rsidRPr="00DF3F59">
        <w:rPr>
          <w:rFonts w:ascii="Book Antiqua" w:hAnsi="Book Antiqua"/>
          <w:b/>
          <w:sz w:val="24"/>
          <w:szCs w:val="24"/>
          <w:lang w:eastAsia="zh-CN"/>
        </w:rPr>
        <w:t xml:space="preserve"> </w:t>
      </w:r>
      <w:r w:rsidR="006C2D1B" w:rsidRPr="00DF3F59">
        <w:rPr>
          <w:rFonts w:ascii="Book Antiqua" w:hAnsi="Book Antiqua" w:cs="Book Antiqua"/>
          <w:sz w:val="24"/>
          <w:szCs w:val="24"/>
          <w:lang w:eastAsia="zh-CN"/>
        </w:rPr>
        <w:t>Sharma G and Nagpal A contributed to the manuscript</w:t>
      </w:r>
      <w:r w:rsidRPr="00DF3F59">
        <w:rPr>
          <w:rFonts w:ascii="Book Antiqua" w:hAnsi="Book Antiqua" w:cs="Book Antiqua"/>
          <w:sz w:val="24"/>
          <w:szCs w:val="24"/>
          <w:lang w:eastAsia="zh-CN"/>
        </w:rPr>
        <w:t>;</w:t>
      </w:r>
      <w:r w:rsidR="006C2D1B" w:rsidRPr="00DF3F59">
        <w:rPr>
          <w:rFonts w:ascii="Book Antiqua" w:hAnsi="Book Antiqua" w:cs="Book Antiqua"/>
          <w:sz w:val="24"/>
          <w:szCs w:val="24"/>
          <w:lang w:eastAsia="zh-CN"/>
        </w:rPr>
        <w:t xml:space="preserve"> </w:t>
      </w:r>
      <w:r w:rsidRPr="00DF3F59">
        <w:rPr>
          <w:rFonts w:ascii="Book Antiqua" w:hAnsi="Book Antiqua" w:cs="Book Antiqua"/>
          <w:sz w:val="24"/>
          <w:szCs w:val="24"/>
          <w:lang w:eastAsia="zh-CN"/>
        </w:rPr>
        <w:t>l</w:t>
      </w:r>
      <w:r w:rsidR="00F83947" w:rsidRPr="00DF3F59">
        <w:rPr>
          <w:rFonts w:ascii="Book Antiqua" w:hAnsi="Book Antiqua" w:cs="Book Antiqua"/>
          <w:sz w:val="24"/>
          <w:szCs w:val="24"/>
          <w:lang w:eastAsia="zh-CN"/>
        </w:rPr>
        <w:t>iterature</w:t>
      </w:r>
      <w:r w:rsidR="006C2D1B" w:rsidRPr="00DF3F59">
        <w:rPr>
          <w:rFonts w:ascii="Book Antiqua" w:hAnsi="Book Antiqua" w:cs="Book Antiqua"/>
          <w:sz w:val="24"/>
          <w:szCs w:val="24"/>
          <w:lang w:eastAsia="zh-CN"/>
        </w:rPr>
        <w:t xml:space="preserve"> collection was done by Sharma G</w:t>
      </w:r>
      <w:r w:rsidRPr="00DF3F59">
        <w:rPr>
          <w:rFonts w:ascii="Book Antiqua" w:hAnsi="Book Antiqua" w:cs="Book Antiqua"/>
          <w:sz w:val="24"/>
          <w:szCs w:val="24"/>
          <w:lang w:eastAsia="zh-CN"/>
        </w:rPr>
        <w:t>;</w:t>
      </w:r>
      <w:r w:rsidR="009F7CF9" w:rsidRPr="00DF3F59">
        <w:rPr>
          <w:rFonts w:ascii="Book Antiqua" w:hAnsi="Book Antiqua" w:cs="Book Antiqua"/>
          <w:sz w:val="24"/>
          <w:szCs w:val="24"/>
          <w:lang w:eastAsia="zh-CN"/>
        </w:rPr>
        <w:t xml:space="preserve"> </w:t>
      </w:r>
      <w:r w:rsidRPr="00DF3F59">
        <w:rPr>
          <w:rFonts w:ascii="Book Antiqua" w:hAnsi="Book Antiqua" w:cs="Book Antiqua"/>
          <w:sz w:val="24"/>
          <w:szCs w:val="24"/>
          <w:lang w:eastAsia="zh-CN"/>
        </w:rPr>
        <w:t>w</w:t>
      </w:r>
      <w:r w:rsidR="00167C12" w:rsidRPr="00DF3F59">
        <w:rPr>
          <w:rFonts w:ascii="Book Antiqua" w:hAnsi="Book Antiqua" w:cs="Book Antiqua"/>
          <w:sz w:val="24"/>
          <w:szCs w:val="24"/>
          <w:lang w:eastAsia="zh-CN"/>
        </w:rPr>
        <w:t>riting</w:t>
      </w:r>
      <w:r w:rsidR="006C2D1B" w:rsidRPr="00DF3F59">
        <w:rPr>
          <w:rFonts w:ascii="Book Antiqua" w:hAnsi="Book Antiqua" w:cs="Book Antiqua"/>
          <w:sz w:val="24"/>
          <w:szCs w:val="24"/>
          <w:lang w:eastAsia="zh-CN"/>
        </w:rPr>
        <w:t xml:space="preserve"> </w:t>
      </w:r>
      <w:r w:rsidR="009F7CF9" w:rsidRPr="00DF3F59">
        <w:rPr>
          <w:rFonts w:ascii="Book Antiqua" w:hAnsi="Book Antiqua" w:cs="Book Antiqua"/>
          <w:sz w:val="24"/>
          <w:szCs w:val="24"/>
          <w:lang w:eastAsia="zh-CN"/>
        </w:rPr>
        <w:t xml:space="preserve">and editing </w:t>
      </w:r>
      <w:r w:rsidR="006C2D1B" w:rsidRPr="00DF3F59">
        <w:rPr>
          <w:rFonts w:ascii="Book Antiqua" w:hAnsi="Book Antiqua" w:cs="Book Antiqua"/>
          <w:sz w:val="24"/>
          <w:szCs w:val="24"/>
          <w:lang w:eastAsia="zh-CN"/>
        </w:rPr>
        <w:t xml:space="preserve">of the manuscript was done by </w:t>
      </w:r>
      <w:r w:rsidR="009F7CF9" w:rsidRPr="00DF3F59">
        <w:rPr>
          <w:rFonts w:ascii="Book Antiqua" w:hAnsi="Book Antiqua" w:cs="Book Antiqua"/>
          <w:sz w:val="24"/>
          <w:szCs w:val="24"/>
          <w:lang w:eastAsia="zh-CN"/>
        </w:rPr>
        <w:t>Sharma G and Nagpal A</w:t>
      </w:r>
      <w:r w:rsidR="006C2D1B" w:rsidRPr="00DF3F59">
        <w:rPr>
          <w:rFonts w:ascii="Book Antiqua" w:hAnsi="Book Antiqua" w:cs="Book Antiqua"/>
          <w:sz w:val="24"/>
          <w:szCs w:val="24"/>
          <w:lang w:eastAsia="zh-CN"/>
        </w:rPr>
        <w:t>.</w:t>
      </w:r>
    </w:p>
    <w:p w:rsidR="00A80369" w:rsidRPr="00DF3F59" w:rsidRDefault="00A80369" w:rsidP="00F07F0C">
      <w:pPr>
        <w:pStyle w:val="CommentText"/>
        <w:spacing w:after="0" w:line="360" w:lineRule="auto"/>
        <w:jc w:val="both"/>
        <w:rPr>
          <w:rFonts w:ascii="Book Antiqua" w:hAnsi="Book Antiqua" w:cs="Book Antiqua"/>
          <w:sz w:val="24"/>
          <w:szCs w:val="24"/>
          <w:lang w:eastAsia="zh-CN"/>
        </w:rPr>
      </w:pPr>
    </w:p>
    <w:p w:rsidR="00F07F0C" w:rsidRPr="00403A5A" w:rsidRDefault="00A80369" w:rsidP="00F07F0C">
      <w:pPr>
        <w:spacing w:after="0" w:line="360" w:lineRule="auto"/>
        <w:rPr>
          <w:rFonts w:ascii="Book Antiqua" w:hAnsi="Book Antiqua"/>
          <w:b/>
          <w:sz w:val="24"/>
          <w:szCs w:val="24"/>
        </w:rPr>
      </w:pPr>
      <w:r w:rsidRPr="00037ABD">
        <w:rPr>
          <w:rFonts w:ascii="Book Antiqua" w:hAnsi="Book Antiqua"/>
          <w:b/>
          <w:sz w:val="24"/>
        </w:rPr>
        <w:t>Conflict-of-interest</w:t>
      </w:r>
      <w:r>
        <w:rPr>
          <w:rFonts w:ascii="Book Antiqua" w:hAnsi="Book Antiqua" w:hint="eastAsia"/>
          <w:b/>
          <w:sz w:val="24"/>
        </w:rPr>
        <w:t>:</w:t>
      </w:r>
      <w:r w:rsidR="00F07F0C">
        <w:rPr>
          <w:rFonts w:ascii="Book Antiqua" w:hAnsi="Book Antiqua" w:hint="eastAsia"/>
          <w:b/>
          <w:sz w:val="24"/>
          <w:lang w:eastAsia="zh-CN"/>
        </w:rPr>
        <w:t xml:space="preserve"> </w:t>
      </w:r>
      <w:r w:rsidR="00F07F0C" w:rsidRPr="00403A5A">
        <w:rPr>
          <w:rFonts w:ascii="Book Antiqua" w:hAnsi="Book Antiqua"/>
          <w:sz w:val="24"/>
          <w:szCs w:val="24"/>
        </w:rPr>
        <w:t>The authors ha</w:t>
      </w:r>
      <w:r w:rsidR="00C738AF">
        <w:rPr>
          <w:rFonts w:ascii="Book Antiqua" w:hAnsi="Book Antiqua" w:hint="eastAsia"/>
          <w:sz w:val="24"/>
          <w:szCs w:val="24"/>
          <w:lang w:eastAsia="zh-CN"/>
        </w:rPr>
        <w:t>ve</w:t>
      </w:r>
      <w:r w:rsidR="00F07F0C" w:rsidRPr="00403A5A">
        <w:rPr>
          <w:rFonts w:ascii="Book Antiqua" w:hAnsi="Book Antiqua"/>
          <w:sz w:val="24"/>
          <w:szCs w:val="24"/>
        </w:rPr>
        <w:t xml:space="preserve"> no conflict of interest</w:t>
      </w:r>
      <w:r w:rsidR="00C738AF">
        <w:rPr>
          <w:rFonts w:ascii="Book Antiqua" w:hAnsi="Book Antiqua" w:hint="eastAsia"/>
          <w:sz w:val="24"/>
          <w:szCs w:val="24"/>
          <w:lang w:eastAsia="zh-CN"/>
        </w:rPr>
        <w:t xml:space="preserve"> related to this manuscript</w:t>
      </w:r>
      <w:r w:rsidR="00F07F0C" w:rsidRPr="00403A5A">
        <w:rPr>
          <w:rFonts w:ascii="Book Antiqua" w:hAnsi="Book Antiqua"/>
          <w:sz w:val="24"/>
          <w:szCs w:val="24"/>
        </w:rPr>
        <w:t>.</w:t>
      </w:r>
    </w:p>
    <w:p w:rsidR="00381F96" w:rsidRPr="00C738AF" w:rsidRDefault="00381F96" w:rsidP="00F07F0C">
      <w:pPr>
        <w:spacing w:after="0" w:line="360" w:lineRule="auto"/>
        <w:jc w:val="both"/>
        <w:rPr>
          <w:rFonts w:ascii="Book Antiqua" w:hAnsi="Book Antiqua"/>
          <w:b/>
          <w:sz w:val="24"/>
          <w:lang w:eastAsia="zh-CN"/>
        </w:rPr>
      </w:pPr>
    </w:p>
    <w:p w:rsidR="00A80369" w:rsidRPr="008A3D7C" w:rsidRDefault="00A80369" w:rsidP="00F07F0C">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A3714" w:rsidRPr="00DF3F59" w:rsidRDefault="00CA3714" w:rsidP="00DF3F59">
      <w:pPr>
        <w:pStyle w:val="CommentText"/>
        <w:spacing w:after="0" w:line="360" w:lineRule="auto"/>
        <w:jc w:val="both"/>
        <w:rPr>
          <w:rFonts w:ascii="Book Antiqua" w:hAnsi="Book Antiqua" w:cs="Book Antiqua"/>
          <w:sz w:val="24"/>
          <w:szCs w:val="24"/>
          <w:lang w:eastAsia="zh-CN"/>
        </w:rPr>
      </w:pPr>
    </w:p>
    <w:p w:rsidR="00A132B9" w:rsidRPr="00DF3F59" w:rsidRDefault="007D7865" w:rsidP="00DF3F59">
      <w:pPr>
        <w:pStyle w:val="CommentText"/>
        <w:spacing w:after="0" w:line="360" w:lineRule="auto"/>
        <w:jc w:val="both"/>
        <w:rPr>
          <w:rFonts w:ascii="Book Antiqua" w:hAnsi="Book Antiqua" w:cs="Book Antiqua"/>
          <w:sz w:val="24"/>
          <w:szCs w:val="24"/>
          <w:lang w:eastAsia="zh-CN"/>
        </w:rPr>
      </w:pPr>
      <w:r w:rsidRPr="00DF3F59">
        <w:rPr>
          <w:rFonts w:ascii="Book Antiqua" w:hAnsi="Book Antiqua" w:cs="Book Antiqua"/>
          <w:b/>
          <w:sz w:val="24"/>
          <w:szCs w:val="24"/>
          <w:lang w:eastAsia="zh-CN"/>
        </w:rPr>
        <w:t>Correspondence to:</w:t>
      </w:r>
      <w:r w:rsidRPr="00DF3F59">
        <w:rPr>
          <w:rFonts w:ascii="Book Antiqua" w:hAnsi="Book Antiqua" w:cs="Book Antiqua"/>
          <w:sz w:val="24"/>
          <w:szCs w:val="24"/>
          <w:lang w:eastAsia="zh-CN"/>
        </w:rPr>
        <w:t xml:space="preserve"> </w:t>
      </w:r>
      <w:r w:rsidRPr="00DF3F59">
        <w:rPr>
          <w:rFonts w:ascii="Book Antiqua" w:hAnsi="Book Antiqua" w:cs="Book Antiqua"/>
          <w:b/>
          <w:sz w:val="24"/>
          <w:szCs w:val="24"/>
          <w:lang w:eastAsia="zh-CN"/>
        </w:rPr>
        <w:t>Gaurav Sharma, MDS, Reader,</w:t>
      </w:r>
      <w:r w:rsidRPr="00DF3F59">
        <w:rPr>
          <w:rFonts w:ascii="Book Antiqua" w:hAnsi="Book Antiqua" w:cs="Book Antiqua"/>
          <w:sz w:val="24"/>
          <w:szCs w:val="24"/>
          <w:lang w:eastAsia="zh-CN"/>
        </w:rPr>
        <w:t xml:space="preserve"> Department of </w:t>
      </w:r>
      <w:r w:rsidR="00CA3714" w:rsidRPr="00DF3F59">
        <w:rPr>
          <w:rFonts w:ascii="Book Antiqua" w:hAnsi="Book Antiqua" w:cs="Book Antiqua"/>
          <w:sz w:val="24"/>
          <w:szCs w:val="24"/>
          <w:lang w:eastAsia="zh-CN"/>
        </w:rPr>
        <w:t>Oral Medicine and Diagnosis</w:t>
      </w:r>
      <w:r w:rsidRPr="00DF3F59">
        <w:rPr>
          <w:rFonts w:ascii="Book Antiqua" w:hAnsi="Book Antiqua" w:cs="Book Antiqua"/>
          <w:sz w:val="24"/>
          <w:szCs w:val="24"/>
          <w:lang w:eastAsia="zh-CN"/>
        </w:rPr>
        <w:t>, Sudha Rustagi College of</w:t>
      </w:r>
      <w:r w:rsidR="00CA3714" w:rsidRPr="00DF3F59">
        <w:rPr>
          <w:rFonts w:ascii="Book Antiqua" w:hAnsi="Book Antiqua" w:cs="Book Antiqua"/>
          <w:sz w:val="24"/>
          <w:szCs w:val="24"/>
          <w:lang w:eastAsia="zh-CN"/>
        </w:rPr>
        <w:t xml:space="preserve"> Dental Sciences and Resea</w:t>
      </w:r>
      <w:r w:rsidRPr="00DF3F59">
        <w:rPr>
          <w:rFonts w:ascii="Book Antiqua" w:hAnsi="Book Antiqua" w:cs="Book Antiqua"/>
          <w:sz w:val="24"/>
          <w:szCs w:val="24"/>
          <w:lang w:eastAsia="zh-CN"/>
        </w:rPr>
        <w:t>rch,</w:t>
      </w:r>
      <w:r w:rsidR="00F42BAB" w:rsidRPr="00DF3F59">
        <w:rPr>
          <w:rFonts w:ascii="Book Antiqua" w:hAnsi="Book Antiqua" w:cs="Book Antiqua"/>
          <w:sz w:val="24"/>
          <w:szCs w:val="24"/>
          <w:lang w:eastAsia="zh-CN"/>
        </w:rPr>
        <w:t xml:space="preserve"> </w:t>
      </w:r>
      <w:r w:rsidR="00BF10AC" w:rsidRPr="00DF3F59">
        <w:rPr>
          <w:rFonts w:ascii="Book Antiqua" w:hAnsi="Book Antiqua" w:cs="Book Antiqua"/>
          <w:sz w:val="24"/>
          <w:szCs w:val="24"/>
          <w:lang w:eastAsia="zh-CN"/>
        </w:rPr>
        <w:t>Kheri more, Bhopani,</w:t>
      </w:r>
      <w:r w:rsidR="00CA3714" w:rsidRPr="00DF3F59">
        <w:rPr>
          <w:rFonts w:ascii="Book Antiqua" w:hAnsi="Book Antiqua" w:cs="Book Antiqua"/>
          <w:sz w:val="24"/>
          <w:szCs w:val="24"/>
          <w:lang w:eastAsia="zh-CN"/>
        </w:rPr>
        <w:t xml:space="preserve"> Faridabad </w:t>
      </w:r>
      <w:r w:rsidRPr="00DF3F59">
        <w:rPr>
          <w:rFonts w:ascii="Book Antiqua" w:hAnsi="Book Antiqua" w:cs="Book Antiqua"/>
          <w:sz w:val="24"/>
          <w:szCs w:val="24"/>
          <w:lang w:eastAsia="zh-CN"/>
        </w:rPr>
        <w:t>121002, Haryana, India</w:t>
      </w:r>
      <w:r w:rsidR="00A132B9" w:rsidRPr="00DF3F59">
        <w:rPr>
          <w:rFonts w:ascii="Book Antiqua" w:hAnsi="Book Antiqua" w:cs="Book Antiqua"/>
          <w:sz w:val="24"/>
          <w:szCs w:val="24"/>
          <w:lang w:eastAsia="zh-CN"/>
        </w:rPr>
        <w:t>.</w:t>
      </w:r>
      <w:r w:rsidR="00A54057">
        <w:rPr>
          <w:rFonts w:ascii="Book Antiqua" w:hAnsi="Book Antiqua" w:cs="Book Antiqua" w:hint="eastAsia"/>
          <w:sz w:val="24"/>
          <w:szCs w:val="24"/>
          <w:lang w:eastAsia="zh-CN"/>
        </w:rPr>
        <w:t xml:space="preserve"> </w:t>
      </w:r>
      <w:r w:rsidR="00A132B9" w:rsidRPr="00DF3F59">
        <w:rPr>
          <w:rFonts w:ascii="Book Antiqua" w:hAnsi="Book Antiqua" w:cs="Book Antiqua"/>
          <w:sz w:val="24"/>
          <w:szCs w:val="24"/>
          <w:lang w:eastAsia="zh-CN"/>
        </w:rPr>
        <w:t>drgaurav7479@rediffmail.com</w:t>
      </w:r>
    </w:p>
    <w:p w:rsidR="00CA3714" w:rsidRPr="00DF3F59" w:rsidRDefault="00CA3714" w:rsidP="00DF3F59">
      <w:pPr>
        <w:pStyle w:val="CommentText"/>
        <w:spacing w:after="0" w:line="360" w:lineRule="auto"/>
        <w:jc w:val="both"/>
        <w:rPr>
          <w:rFonts w:ascii="Book Antiqua" w:hAnsi="Book Antiqua" w:cs="Book Antiqua"/>
          <w:sz w:val="24"/>
          <w:szCs w:val="24"/>
          <w:lang w:eastAsia="zh-CN"/>
        </w:rPr>
      </w:pPr>
    </w:p>
    <w:p w:rsidR="00A94B01" w:rsidRPr="00DF3F59" w:rsidRDefault="00A94B01" w:rsidP="00DF3F59">
      <w:pPr>
        <w:pStyle w:val="CommentText"/>
        <w:spacing w:after="0" w:line="360" w:lineRule="auto"/>
        <w:jc w:val="both"/>
        <w:rPr>
          <w:rFonts w:ascii="Book Antiqua" w:hAnsi="Book Antiqua" w:cs="Book Antiqua"/>
          <w:sz w:val="24"/>
          <w:szCs w:val="24"/>
        </w:rPr>
      </w:pPr>
      <w:r w:rsidRPr="00DF3F59">
        <w:rPr>
          <w:rFonts w:ascii="Book Antiqua" w:hAnsi="Book Antiqua" w:cs="Book Antiqua"/>
          <w:b/>
          <w:sz w:val="24"/>
          <w:szCs w:val="24"/>
        </w:rPr>
        <w:t xml:space="preserve">Telephone: </w:t>
      </w:r>
      <w:r w:rsidRPr="00DF3F59">
        <w:rPr>
          <w:rFonts w:ascii="Book Antiqua" w:hAnsi="Book Antiqua" w:cs="Book Antiqua"/>
          <w:sz w:val="24"/>
          <w:szCs w:val="24"/>
        </w:rPr>
        <w:t>+91-129-4230000</w:t>
      </w:r>
      <w:r w:rsidR="00CA3714" w:rsidRPr="00DF3F59">
        <w:rPr>
          <w:rFonts w:ascii="Book Antiqua" w:hAnsi="Book Antiqua" w:cs="Book Antiqua"/>
          <w:sz w:val="24"/>
          <w:szCs w:val="24"/>
          <w:lang w:eastAsia="zh-CN"/>
        </w:rPr>
        <w:t xml:space="preserve"> </w:t>
      </w:r>
      <w:r w:rsidRPr="00DF3F59">
        <w:rPr>
          <w:rFonts w:ascii="Book Antiqua" w:hAnsi="Book Antiqua" w:cs="Book Antiqua"/>
          <w:b/>
          <w:sz w:val="24"/>
          <w:szCs w:val="24"/>
        </w:rPr>
        <w:t xml:space="preserve">Fax: </w:t>
      </w:r>
      <w:r w:rsidRPr="00DF3F59">
        <w:rPr>
          <w:rFonts w:ascii="Book Antiqua" w:hAnsi="Book Antiqua" w:cs="Book Antiqua"/>
          <w:sz w:val="24"/>
          <w:szCs w:val="24"/>
        </w:rPr>
        <w:t>+91-129-</w:t>
      </w:r>
      <w:r w:rsidR="00743601" w:rsidRPr="00DF3F59">
        <w:rPr>
          <w:rFonts w:ascii="Book Antiqua" w:hAnsi="Book Antiqua" w:cs="Book Antiqua"/>
          <w:sz w:val="24"/>
          <w:szCs w:val="24"/>
        </w:rPr>
        <w:t>4230010</w:t>
      </w:r>
    </w:p>
    <w:p w:rsidR="007764E2" w:rsidRPr="00DF3F59" w:rsidRDefault="007764E2" w:rsidP="00DF3F59">
      <w:pPr>
        <w:tabs>
          <w:tab w:val="left" w:pos="1680"/>
        </w:tabs>
        <w:spacing w:after="0" w:line="360" w:lineRule="auto"/>
        <w:jc w:val="both"/>
        <w:rPr>
          <w:rFonts w:ascii="Book Antiqua" w:hAnsi="Book Antiqua" w:cs="Times New Roman"/>
          <w:sz w:val="24"/>
          <w:szCs w:val="24"/>
          <w:lang w:eastAsia="zh-CN"/>
        </w:rPr>
      </w:pPr>
    </w:p>
    <w:p w:rsidR="00CA3714" w:rsidRPr="00DF3F59" w:rsidRDefault="00CA3714" w:rsidP="00DF3F59">
      <w:pPr>
        <w:spacing w:after="0" w:line="360" w:lineRule="auto"/>
        <w:jc w:val="both"/>
        <w:rPr>
          <w:rFonts w:ascii="Book Antiqua" w:hAnsi="Book Antiqua"/>
          <w:b/>
          <w:sz w:val="24"/>
          <w:szCs w:val="24"/>
        </w:rPr>
      </w:pPr>
      <w:r w:rsidRPr="00DF3F59">
        <w:rPr>
          <w:rFonts w:ascii="Book Antiqua" w:hAnsi="Book Antiqua"/>
          <w:b/>
          <w:sz w:val="24"/>
          <w:szCs w:val="24"/>
        </w:rPr>
        <w:t>Received:</w:t>
      </w:r>
      <w:r w:rsidR="000614BD">
        <w:rPr>
          <w:rFonts w:ascii="Book Antiqua" w:hAnsi="Book Antiqua" w:hint="eastAsia"/>
          <w:b/>
          <w:sz w:val="24"/>
          <w:szCs w:val="24"/>
          <w:lang w:eastAsia="zh-CN"/>
        </w:rPr>
        <w:t xml:space="preserve"> </w:t>
      </w:r>
      <w:r w:rsidR="000614BD" w:rsidRPr="000614BD">
        <w:rPr>
          <w:rFonts w:ascii="Book Antiqua" w:hAnsi="Book Antiqua" w:hint="eastAsia"/>
          <w:sz w:val="24"/>
          <w:szCs w:val="24"/>
          <w:lang w:eastAsia="zh-CN"/>
        </w:rPr>
        <w:t>July 2, 2014</w:t>
      </w:r>
      <w:r w:rsidRPr="000614BD">
        <w:rPr>
          <w:rFonts w:ascii="Book Antiqua" w:hAnsi="Book Antiqua"/>
          <w:sz w:val="24"/>
          <w:szCs w:val="24"/>
        </w:rPr>
        <w:t xml:space="preserve">   </w:t>
      </w:r>
    </w:p>
    <w:p w:rsidR="00CA3714" w:rsidRPr="00DF3F59" w:rsidRDefault="00CA3714" w:rsidP="00DF3F59">
      <w:pPr>
        <w:spacing w:after="0" w:line="360" w:lineRule="auto"/>
        <w:jc w:val="both"/>
        <w:rPr>
          <w:rFonts w:ascii="Book Antiqua" w:hAnsi="Book Antiqua"/>
          <w:b/>
          <w:sz w:val="24"/>
          <w:szCs w:val="24"/>
        </w:rPr>
      </w:pPr>
      <w:r w:rsidRPr="00DF3F59">
        <w:rPr>
          <w:rFonts w:ascii="Book Antiqua" w:hAnsi="Book Antiqua"/>
          <w:b/>
          <w:sz w:val="24"/>
          <w:szCs w:val="24"/>
        </w:rPr>
        <w:t>Peer-review started:</w:t>
      </w:r>
      <w:r w:rsidR="000614BD" w:rsidRPr="000614BD">
        <w:rPr>
          <w:rFonts w:ascii="Book Antiqua" w:hAnsi="Book Antiqua" w:hint="eastAsia"/>
          <w:sz w:val="24"/>
          <w:szCs w:val="24"/>
          <w:lang w:eastAsia="zh-CN"/>
        </w:rPr>
        <w:t xml:space="preserve"> July </w:t>
      </w:r>
      <w:r w:rsidR="000614BD">
        <w:rPr>
          <w:rFonts w:ascii="Book Antiqua" w:hAnsi="Book Antiqua" w:hint="eastAsia"/>
          <w:sz w:val="24"/>
          <w:szCs w:val="24"/>
          <w:lang w:eastAsia="zh-CN"/>
        </w:rPr>
        <w:t>3</w:t>
      </w:r>
      <w:r w:rsidR="000614BD" w:rsidRPr="000614BD">
        <w:rPr>
          <w:rFonts w:ascii="Book Antiqua" w:hAnsi="Book Antiqua" w:hint="eastAsia"/>
          <w:sz w:val="24"/>
          <w:szCs w:val="24"/>
          <w:lang w:eastAsia="zh-CN"/>
        </w:rPr>
        <w:t>, 2014</w:t>
      </w:r>
      <w:r w:rsidR="000614BD" w:rsidRPr="000614BD">
        <w:rPr>
          <w:rFonts w:ascii="Book Antiqua" w:hAnsi="Book Antiqua"/>
          <w:sz w:val="24"/>
          <w:szCs w:val="24"/>
        </w:rPr>
        <w:t xml:space="preserve">   </w:t>
      </w:r>
    </w:p>
    <w:p w:rsidR="00CA3714" w:rsidRPr="00DF3F59" w:rsidRDefault="00CA3714" w:rsidP="00DF3F59">
      <w:pPr>
        <w:spacing w:after="0" w:line="360" w:lineRule="auto"/>
        <w:jc w:val="both"/>
        <w:rPr>
          <w:rFonts w:ascii="Book Antiqua" w:hAnsi="Book Antiqua"/>
          <w:b/>
          <w:sz w:val="24"/>
          <w:szCs w:val="24"/>
          <w:lang w:eastAsia="zh-CN"/>
        </w:rPr>
      </w:pPr>
      <w:r w:rsidRPr="00DF3F59">
        <w:rPr>
          <w:rFonts w:ascii="Book Antiqua" w:hAnsi="Book Antiqua"/>
          <w:b/>
          <w:sz w:val="24"/>
          <w:szCs w:val="24"/>
        </w:rPr>
        <w:t>First decision:</w:t>
      </w:r>
      <w:r w:rsidR="000614BD">
        <w:rPr>
          <w:rFonts w:ascii="Book Antiqua" w:hAnsi="Book Antiqua" w:hint="eastAsia"/>
          <w:b/>
          <w:sz w:val="24"/>
          <w:szCs w:val="24"/>
          <w:lang w:eastAsia="zh-CN"/>
        </w:rPr>
        <w:t xml:space="preserve"> </w:t>
      </w:r>
      <w:r w:rsidR="000614BD" w:rsidRPr="000614BD">
        <w:rPr>
          <w:rFonts w:ascii="Book Antiqua" w:hAnsi="Book Antiqua" w:hint="eastAsia"/>
          <w:sz w:val="24"/>
          <w:szCs w:val="24"/>
          <w:lang w:eastAsia="zh-CN"/>
        </w:rPr>
        <w:t>August 30, 2014</w:t>
      </w:r>
    </w:p>
    <w:p w:rsidR="00CA3714" w:rsidRPr="00DF3F59" w:rsidRDefault="00CA3714" w:rsidP="00DF3F59">
      <w:pPr>
        <w:spacing w:after="0" w:line="360" w:lineRule="auto"/>
        <w:jc w:val="both"/>
        <w:rPr>
          <w:rFonts w:ascii="Book Antiqua" w:hAnsi="Book Antiqua"/>
          <w:b/>
          <w:sz w:val="24"/>
          <w:szCs w:val="24"/>
        </w:rPr>
      </w:pPr>
      <w:r w:rsidRPr="00DF3F59">
        <w:rPr>
          <w:rFonts w:ascii="Book Antiqua" w:hAnsi="Book Antiqua"/>
          <w:b/>
          <w:sz w:val="24"/>
          <w:szCs w:val="24"/>
        </w:rPr>
        <w:t>Revised:</w:t>
      </w:r>
      <w:r w:rsidR="000614BD">
        <w:rPr>
          <w:rFonts w:ascii="Book Antiqua" w:hAnsi="Book Antiqua" w:hint="eastAsia"/>
          <w:b/>
          <w:sz w:val="24"/>
          <w:szCs w:val="24"/>
          <w:lang w:eastAsia="zh-CN"/>
        </w:rPr>
        <w:t xml:space="preserve"> </w:t>
      </w:r>
      <w:r w:rsidR="000614BD" w:rsidRPr="000614BD">
        <w:rPr>
          <w:rFonts w:ascii="Book Antiqua" w:hAnsi="Book Antiqua" w:hint="eastAsia"/>
          <w:sz w:val="24"/>
          <w:szCs w:val="24"/>
          <w:lang w:eastAsia="zh-CN"/>
        </w:rPr>
        <w:t>November 20, 2014</w:t>
      </w:r>
      <w:r w:rsidRPr="000614BD">
        <w:rPr>
          <w:rFonts w:ascii="Book Antiqua" w:hAnsi="Book Antiqua"/>
          <w:sz w:val="24"/>
          <w:szCs w:val="24"/>
        </w:rPr>
        <w:t xml:space="preserve">  </w:t>
      </w:r>
    </w:p>
    <w:p w:rsidR="00DC1DE1" w:rsidRDefault="00CA3714" w:rsidP="00DC1DE1">
      <w:pPr>
        <w:rPr>
          <w:rStyle w:val="Emphasis"/>
          <w:rFonts w:ascii="Book Antiqua" w:hAnsi="Book Antiqua"/>
          <w:i w:val="0"/>
          <w:sz w:val="24"/>
        </w:rPr>
      </w:pPr>
      <w:r w:rsidRPr="00DF3F59">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C1DE1" w:rsidRPr="00A63FB9">
        <w:rPr>
          <w:rStyle w:val="Emphasis"/>
          <w:rFonts w:ascii="Book Antiqua" w:hAnsi="Book Antiqua"/>
          <w:i w:val="0"/>
          <w:sz w:val="24"/>
        </w:rPr>
        <w:t xml:space="preserve">November </w:t>
      </w:r>
      <w:r w:rsidR="00DC1DE1">
        <w:rPr>
          <w:rStyle w:val="Emphasis"/>
          <w:rFonts w:ascii="Book Antiqua" w:hAnsi="Book Antiqua"/>
          <w:i w:val="0"/>
          <w:sz w:val="24"/>
        </w:rPr>
        <w:t>2</w:t>
      </w:r>
      <w:r w:rsidR="00DC1DE1"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A3714" w:rsidRPr="00DF3F59" w:rsidRDefault="00CA3714" w:rsidP="00DF3F59">
      <w:pPr>
        <w:spacing w:after="0" w:line="360" w:lineRule="auto"/>
        <w:jc w:val="both"/>
        <w:rPr>
          <w:rFonts w:ascii="Book Antiqua" w:hAnsi="Book Antiqua"/>
          <w:b/>
          <w:sz w:val="24"/>
          <w:szCs w:val="24"/>
        </w:rPr>
      </w:pPr>
      <w:bookmarkStart w:id="58" w:name="_GoBack"/>
      <w:bookmarkEnd w:id="58"/>
    </w:p>
    <w:p w:rsidR="00CA3714" w:rsidRPr="00DF3F59" w:rsidRDefault="00CA3714" w:rsidP="00DF3F59">
      <w:pPr>
        <w:spacing w:after="0" w:line="360" w:lineRule="auto"/>
        <w:jc w:val="both"/>
        <w:rPr>
          <w:rFonts w:ascii="Book Antiqua" w:hAnsi="Book Antiqua"/>
          <w:b/>
          <w:sz w:val="24"/>
          <w:szCs w:val="24"/>
        </w:rPr>
      </w:pPr>
      <w:r w:rsidRPr="00DF3F59">
        <w:rPr>
          <w:rFonts w:ascii="Book Antiqua" w:hAnsi="Book Antiqua"/>
          <w:b/>
          <w:sz w:val="24"/>
          <w:szCs w:val="24"/>
        </w:rPr>
        <w:t>Article in press:</w:t>
      </w:r>
    </w:p>
    <w:p w:rsidR="00CA3714" w:rsidRPr="00DF3F59" w:rsidRDefault="00CA3714" w:rsidP="00DF3F59">
      <w:pPr>
        <w:spacing w:after="0" w:line="360" w:lineRule="auto"/>
        <w:jc w:val="both"/>
        <w:rPr>
          <w:rFonts w:ascii="Book Antiqua" w:hAnsi="Book Antiqua"/>
          <w:b/>
          <w:sz w:val="24"/>
          <w:szCs w:val="24"/>
        </w:rPr>
      </w:pPr>
      <w:r w:rsidRPr="00DF3F59">
        <w:rPr>
          <w:rFonts w:ascii="Book Antiqua" w:hAnsi="Book Antiqua"/>
          <w:b/>
          <w:sz w:val="24"/>
          <w:szCs w:val="24"/>
        </w:rPr>
        <w:t xml:space="preserve">Published online: </w:t>
      </w:r>
    </w:p>
    <w:p w:rsidR="00EF3449" w:rsidRPr="00DF3F59" w:rsidRDefault="00EF3449" w:rsidP="00DF3F59">
      <w:pPr>
        <w:tabs>
          <w:tab w:val="left" w:pos="1680"/>
        </w:tabs>
        <w:spacing w:after="0" w:line="360" w:lineRule="auto"/>
        <w:jc w:val="both"/>
        <w:rPr>
          <w:rFonts w:ascii="Book Antiqua" w:hAnsi="Book Antiqua" w:cs="Times New Roman"/>
          <w:i/>
          <w:sz w:val="24"/>
          <w:szCs w:val="24"/>
          <w:lang w:eastAsia="zh-CN"/>
        </w:rPr>
      </w:pPr>
    </w:p>
    <w:p w:rsidR="00A82E97" w:rsidRPr="00DF3F59" w:rsidRDefault="00A82E97" w:rsidP="00DF3F59">
      <w:pPr>
        <w:tabs>
          <w:tab w:val="left" w:pos="1680"/>
        </w:tabs>
        <w:spacing w:after="0" w:line="360" w:lineRule="auto"/>
        <w:jc w:val="both"/>
        <w:rPr>
          <w:rFonts w:ascii="Book Antiqua" w:hAnsi="Book Antiqua" w:cs="Times New Roman"/>
          <w:b/>
          <w:sz w:val="24"/>
          <w:szCs w:val="24"/>
        </w:rPr>
      </w:pPr>
      <w:r w:rsidRPr="00DF3F59">
        <w:rPr>
          <w:rFonts w:ascii="Book Antiqua" w:hAnsi="Book Antiqua" w:cs="Times New Roman"/>
          <w:b/>
          <w:sz w:val="24"/>
          <w:szCs w:val="24"/>
        </w:rPr>
        <w:t>Abstract</w:t>
      </w:r>
    </w:p>
    <w:p w:rsidR="00087017" w:rsidRPr="00DF3F59" w:rsidRDefault="00087017" w:rsidP="00DF3F59">
      <w:pPr>
        <w:tabs>
          <w:tab w:val="left" w:pos="1680"/>
        </w:tabs>
        <w:spacing w:after="0" w:line="360" w:lineRule="auto"/>
        <w:jc w:val="both"/>
        <w:rPr>
          <w:rFonts w:ascii="Book Antiqua" w:hAnsi="Book Antiqua" w:cs="Times New Roman"/>
          <w:sz w:val="24"/>
          <w:szCs w:val="24"/>
          <w:lang w:eastAsia="zh-CN"/>
        </w:rPr>
      </w:pPr>
      <w:r w:rsidRPr="00DF3F59">
        <w:rPr>
          <w:rFonts w:ascii="Book Antiqua" w:hAnsi="Book Antiqua" w:cs="Times New Roman"/>
          <w:sz w:val="24"/>
          <w:szCs w:val="24"/>
        </w:rPr>
        <w:t xml:space="preserve">The effect of </w:t>
      </w:r>
      <w:r w:rsidR="00CA3714" w:rsidRPr="00DF3F59">
        <w:rPr>
          <w:rFonts w:ascii="Book Antiqua" w:hAnsi="Book Antiqua" w:cs="Times New Roman"/>
          <w:sz w:val="24"/>
          <w:szCs w:val="24"/>
        </w:rPr>
        <w:t xml:space="preserve">human immunodeficiency virus </w:t>
      </w:r>
      <w:r w:rsidR="00CA3714" w:rsidRPr="00DF3F59">
        <w:rPr>
          <w:rFonts w:ascii="Book Antiqua" w:hAnsi="Book Antiqua" w:cs="Times New Roman"/>
          <w:sz w:val="24"/>
          <w:szCs w:val="24"/>
          <w:lang w:eastAsia="zh-CN"/>
        </w:rPr>
        <w:t>(</w:t>
      </w:r>
      <w:r w:rsidRPr="00DF3F59">
        <w:rPr>
          <w:rFonts w:ascii="Book Antiqua" w:hAnsi="Book Antiqua" w:cs="Times New Roman"/>
          <w:sz w:val="24"/>
          <w:szCs w:val="24"/>
        </w:rPr>
        <w:t>HIV</w:t>
      </w:r>
      <w:r w:rsidR="00CA3714" w:rsidRPr="00DF3F59">
        <w:rPr>
          <w:rFonts w:ascii="Book Antiqua" w:hAnsi="Book Antiqua" w:cs="Times New Roman"/>
          <w:sz w:val="24"/>
          <w:szCs w:val="24"/>
          <w:lang w:eastAsia="zh-CN"/>
        </w:rPr>
        <w:t>)</w:t>
      </w:r>
      <w:r w:rsidRPr="00DF3F59">
        <w:rPr>
          <w:rFonts w:ascii="Book Antiqua" w:hAnsi="Book Antiqua" w:cs="Times New Roman"/>
          <w:sz w:val="24"/>
          <w:szCs w:val="24"/>
        </w:rPr>
        <w:t xml:space="preserve"> infection on salivary glands has diagnostic and prognostic significance. HIV-</w:t>
      </w:r>
      <w:r w:rsidR="00CA3714" w:rsidRPr="00DF3F59">
        <w:rPr>
          <w:rFonts w:ascii="Book Antiqua" w:hAnsi="Book Antiqua" w:cs="Times New Roman"/>
          <w:sz w:val="24"/>
          <w:szCs w:val="24"/>
        </w:rPr>
        <w:t>salivary gl</w:t>
      </w:r>
      <w:r w:rsidRPr="00DF3F59">
        <w:rPr>
          <w:rFonts w:ascii="Book Antiqua" w:hAnsi="Book Antiqua" w:cs="Times New Roman"/>
          <w:sz w:val="24"/>
          <w:szCs w:val="24"/>
        </w:rPr>
        <w:t xml:space="preserve">and disease (HIV-SGD) </w:t>
      </w:r>
      <w:r w:rsidR="0078071E" w:rsidRPr="00DF3F59">
        <w:rPr>
          <w:rFonts w:ascii="Book Antiqua" w:hAnsi="Book Antiqua" w:cs="Times New Roman"/>
          <w:sz w:val="24"/>
          <w:szCs w:val="24"/>
        </w:rPr>
        <w:t xml:space="preserve">is comprehensively </w:t>
      </w:r>
      <w:r w:rsidRPr="00DF3F59">
        <w:rPr>
          <w:rFonts w:ascii="Book Antiqua" w:hAnsi="Book Antiqua" w:cs="Times New Roman"/>
          <w:sz w:val="24"/>
          <w:szCs w:val="24"/>
        </w:rPr>
        <w:t xml:space="preserve">ascertained </w:t>
      </w:r>
      <w:r w:rsidR="0078071E" w:rsidRPr="00DF3F59">
        <w:rPr>
          <w:rFonts w:ascii="Book Antiqua" w:hAnsi="Book Antiqua" w:cs="Times New Roman"/>
          <w:sz w:val="24"/>
          <w:szCs w:val="24"/>
        </w:rPr>
        <w:t xml:space="preserve">amongst </w:t>
      </w:r>
      <w:r w:rsidRPr="00DF3F59">
        <w:rPr>
          <w:rFonts w:ascii="Book Antiqua" w:hAnsi="Book Antiqua" w:cs="Times New Roman"/>
          <w:sz w:val="24"/>
          <w:szCs w:val="24"/>
        </w:rPr>
        <w:t xml:space="preserve">the </w:t>
      </w:r>
      <w:r w:rsidR="0078071E" w:rsidRPr="00DF3F59">
        <w:rPr>
          <w:rFonts w:ascii="Book Antiqua" w:hAnsi="Book Antiqua" w:cs="Times New Roman"/>
          <w:sz w:val="24"/>
          <w:szCs w:val="24"/>
        </w:rPr>
        <w:t xml:space="preserve">major </w:t>
      </w:r>
      <w:r w:rsidRPr="00DF3F59">
        <w:rPr>
          <w:rFonts w:ascii="Book Antiqua" w:hAnsi="Book Antiqua" w:cs="Times New Roman"/>
          <w:sz w:val="24"/>
          <w:szCs w:val="24"/>
        </w:rPr>
        <w:t xml:space="preserve">critical </w:t>
      </w:r>
      <w:r w:rsidR="00A54057" w:rsidRPr="00A54057">
        <w:rPr>
          <w:rFonts w:ascii="Book Antiqua" w:hAnsi="Book Antiqua" w:cs="宋体"/>
          <w:color w:val="000000"/>
          <w:sz w:val="24"/>
          <w:szCs w:val="24"/>
          <w:lang w:eastAsia="zh-CN"/>
        </w:rPr>
        <w:t>acquired immunodeficiency syndrome</w:t>
      </w:r>
      <w:r w:rsidR="00A54057" w:rsidRPr="00DF3F59">
        <w:rPr>
          <w:rFonts w:ascii="Book Antiqua" w:hAnsi="Book Antiqua" w:cs="Times New Roman"/>
          <w:sz w:val="24"/>
          <w:szCs w:val="24"/>
        </w:rPr>
        <w:t xml:space="preserve"> </w:t>
      </w:r>
      <w:r w:rsidR="00A54057">
        <w:rPr>
          <w:rFonts w:ascii="Book Antiqua" w:hAnsi="Book Antiqua" w:cs="Times New Roman" w:hint="eastAsia"/>
          <w:sz w:val="24"/>
          <w:szCs w:val="24"/>
          <w:lang w:eastAsia="zh-CN"/>
        </w:rPr>
        <w:t>(</w:t>
      </w:r>
      <w:r w:rsidRPr="00DF3F59">
        <w:rPr>
          <w:rFonts w:ascii="Book Antiqua" w:hAnsi="Book Antiqua" w:cs="Times New Roman"/>
          <w:sz w:val="24"/>
          <w:szCs w:val="24"/>
        </w:rPr>
        <w:t>AIDS</w:t>
      </w:r>
      <w:r w:rsidR="00A54057">
        <w:rPr>
          <w:rFonts w:ascii="Book Antiqua" w:hAnsi="Book Antiqua" w:cs="Times New Roman" w:hint="eastAsia"/>
          <w:sz w:val="24"/>
          <w:szCs w:val="24"/>
          <w:lang w:eastAsia="zh-CN"/>
        </w:rPr>
        <w:t>)</w:t>
      </w:r>
      <w:r w:rsidRPr="00DF3F59">
        <w:rPr>
          <w:rFonts w:ascii="Book Antiqua" w:hAnsi="Book Antiqua" w:cs="Times New Roman"/>
          <w:sz w:val="24"/>
          <w:szCs w:val="24"/>
        </w:rPr>
        <w:t>-</w:t>
      </w:r>
      <w:r w:rsidR="0078071E" w:rsidRPr="00DF3F59">
        <w:rPr>
          <w:rFonts w:ascii="Book Antiqua" w:hAnsi="Book Antiqua" w:cs="Times New Roman"/>
          <w:sz w:val="24"/>
          <w:szCs w:val="24"/>
        </w:rPr>
        <w:t>related</w:t>
      </w:r>
      <w:r w:rsidRPr="00DF3F59">
        <w:rPr>
          <w:rFonts w:ascii="Book Antiqua" w:hAnsi="Book Antiqua" w:cs="Times New Roman"/>
          <w:sz w:val="24"/>
          <w:szCs w:val="24"/>
        </w:rPr>
        <w:t xml:space="preserve"> oral manifestation and causes substantial morbidity. Parotid gland swelling </w:t>
      </w:r>
      <w:r w:rsidR="00953938" w:rsidRPr="00DF3F59">
        <w:rPr>
          <w:rFonts w:ascii="Book Antiqua" w:hAnsi="Book Antiqua" w:cs="Times New Roman"/>
          <w:sz w:val="24"/>
          <w:szCs w:val="24"/>
        </w:rPr>
        <w:t xml:space="preserve">due to </w:t>
      </w:r>
      <w:r w:rsidRPr="00DF3F59">
        <w:rPr>
          <w:rFonts w:ascii="Book Antiqua" w:hAnsi="Book Antiqua" w:cs="Times New Roman"/>
          <w:sz w:val="24"/>
          <w:szCs w:val="24"/>
        </w:rPr>
        <w:t>sicca syndrome, parotid lipomatosis,</w:t>
      </w:r>
      <w:r w:rsidR="00953938" w:rsidRPr="00DF3F59">
        <w:rPr>
          <w:rFonts w:ascii="Book Antiqua" w:hAnsi="Book Antiqua" w:cs="Times New Roman"/>
          <w:sz w:val="24"/>
          <w:szCs w:val="24"/>
        </w:rPr>
        <w:t xml:space="preserve"> sialadenitis, diffuse infiltrative lymphocytosis syndrome, </w:t>
      </w:r>
      <w:r w:rsidRPr="00DF3F59">
        <w:rPr>
          <w:rFonts w:ascii="Book Antiqua" w:hAnsi="Book Antiqua" w:cs="Times New Roman"/>
          <w:sz w:val="24"/>
          <w:szCs w:val="24"/>
        </w:rPr>
        <w:t xml:space="preserve">benign lymphoepithelial lesions, </w:t>
      </w:r>
      <w:r w:rsidR="00953938" w:rsidRPr="00DF3F59">
        <w:rPr>
          <w:rFonts w:ascii="Book Antiqua" w:hAnsi="Book Antiqua" w:cs="Times New Roman"/>
          <w:sz w:val="24"/>
          <w:szCs w:val="24"/>
        </w:rPr>
        <w:t xml:space="preserve">neoplasms (benign or malignant) of </w:t>
      </w:r>
      <w:r w:rsidRPr="00DF3F59">
        <w:rPr>
          <w:rFonts w:ascii="Book Antiqua" w:hAnsi="Book Antiqua" w:cs="Times New Roman"/>
          <w:sz w:val="24"/>
          <w:szCs w:val="24"/>
        </w:rPr>
        <w:t xml:space="preserve">salivary gland, </w:t>
      </w:r>
      <w:r w:rsidR="00953938" w:rsidRPr="00DF3F59">
        <w:rPr>
          <w:rFonts w:ascii="Book Antiqua" w:hAnsi="Book Antiqua" w:cs="Times New Roman"/>
          <w:sz w:val="24"/>
          <w:szCs w:val="24"/>
        </w:rPr>
        <w:t xml:space="preserve">parotid gland inflammation, </w:t>
      </w:r>
      <w:r w:rsidR="0078071E" w:rsidRPr="00DF3F59">
        <w:rPr>
          <w:rFonts w:ascii="Book Antiqua" w:hAnsi="Book Antiqua" w:cs="Times New Roman"/>
          <w:sz w:val="24"/>
          <w:szCs w:val="24"/>
        </w:rPr>
        <w:t xml:space="preserve">diminished flow rates of </w:t>
      </w:r>
      <w:r w:rsidRPr="00DF3F59">
        <w:rPr>
          <w:rFonts w:ascii="Book Antiqua" w:hAnsi="Book Antiqua" w:cs="Times New Roman"/>
          <w:sz w:val="24"/>
          <w:szCs w:val="24"/>
        </w:rPr>
        <w:t xml:space="preserve">saliva and </w:t>
      </w:r>
      <w:r w:rsidR="0078071E" w:rsidRPr="00DF3F59">
        <w:rPr>
          <w:rFonts w:ascii="Book Antiqua" w:hAnsi="Book Antiqua" w:cs="Times New Roman"/>
          <w:sz w:val="24"/>
          <w:szCs w:val="24"/>
        </w:rPr>
        <w:t xml:space="preserve">xerostomia </w:t>
      </w:r>
      <w:r w:rsidRPr="00DF3F59">
        <w:rPr>
          <w:rFonts w:ascii="Book Antiqua" w:hAnsi="Book Antiqua" w:cs="Times New Roman"/>
          <w:sz w:val="24"/>
          <w:szCs w:val="24"/>
        </w:rPr>
        <w:t>have been documented that also affects the health-</w:t>
      </w:r>
      <w:r w:rsidR="0078071E" w:rsidRPr="00DF3F59">
        <w:rPr>
          <w:rFonts w:ascii="Book Antiqua" w:hAnsi="Book Antiqua" w:cs="Times New Roman"/>
          <w:sz w:val="24"/>
          <w:szCs w:val="24"/>
        </w:rPr>
        <w:t xml:space="preserve"> associated</w:t>
      </w:r>
      <w:r w:rsidRPr="00DF3F59">
        <w:rPr>
          <w:rFonts w:ascii="Book Antiqua" w:hAnsi="Book Antiqua" w:cs="Times New Roman"/>
          <w:sz w:val="24"/>
          <w:szCs w:val="24"/>
        </w:rPr>
        <w:t xml:space="preserve"> </w:t>
      </w:r>
      <w:r w:rsidR="00CB2915" w:rsidRPr="00DF3F59">
        <w:rPr>
          <w:rFonts w:ascii="Book Antiqua" w:hAnsi="Book Antiqua" w:cs="Times New Roman"/>
          <w:sz w:val="24"/>
          <w:szCs w:val="24"/>
        </w:rPr>
        <w:t xml:space="preserve">characteristics </w:t>
      </w:r>
      <w:r w:rsidRPr="00DF3F59">
        <w:rPr>
          <w:rFonts w:ascii="Book Antiqua" w:hAnsi="Book Antiqua" w:cs="Times New Roman"/>
          <w:sz w:val="24"/>
          <w:szCs w:val="24"/>
        </w:rPr>
        <w:t xml:space="preserve">of life in </w:t>
      </w:r>
      <w:r w:rsidR="0078071E" w:rsidRPr="00DF3F59">
        <w:rPr>
          <w:rFonts w:ascii="Book Antiqua" w:hAnsi="Book Antiqua" w:cs="Times New Roman"/>
          <w:sz w:val="24"/>
          <w:szCs w:val="24"/>
        </w:rPr>
        <w:t xml:space="preserve">subjects infected with </w:t>
      </w:r>
      <w:r w:rsidRPr="00DF3F59">
        <w:rPr>
          <w:rFonts w:ascii="Book Antiqua" w:hAnsi="Book Antiqua" w:cs="Times New Roman"/>
          <w:sz w:val="24"/>
          <w:szCs w:val="24"/>
        </w:rPr>
        <w:t xml:space="preserve">HIV. </w:t>
      </w:r>
      <w:r w:rsidR="00A670FC" w:rsidRPr="00DF3F59">
        <w:rPr>
          <w:rFonts w:ascii="Book Antiqua" w:hAnsi="Book Antiqua" w:cs="Times New Roman"/>
          <w:sz w:val="24"/>
          <w:szCs w:val="24"/>
        </w:rPr>
        <w:t>There is a necessity</w:t>
      </w:r>
      <w:r w:rsidRPr="00DF3F59">
        <w:rPr>
          <w:rFonts w:ascii="Book Antiqua" w:hAnsi="Book Antiqua" w:cs="Times New Roman"/>
          <w:sz w:val="24"/>
          <w:szCs w:val="24"/>
        </w:rPr>
        <w:t xml:space="preserve"> for </w:t>
      </w:r>
      <w:r w:rsidR="00A670FC" w:rsidRPr="00DF3F59">
        <w:rPr>
          <w:rFonts w:ascii="Book Antiqua" w:hAnsi="Book Antiqua" w:cs="Times New Roman"/>
          <w:sz w:val="24"/>
          <w:szCs w:val="24"/>
        </w:rPr>
        <w:t>health care researchers to</w:t>
      </w:r>
      <w:r w:rsidRPr="00DF3F59">
        <w:rPr>
          <w:rFonts w:ascii="Book Antiqua" w:hAnsi="Book Antiqua" w:cs="Times New Roman"/>
          <w:sz w:val="24"/>
          <w:szCs w:val="24"/>
        </w:rPr>
        <w:t xml:space="preserve"> </w:t>
      </w:r>
      <w:r w:rsidR="00A670FC" w:rsidRPr="00DF3F59">
        <w:rPr>
          <w:rFonts w:ascii="Book Antiqua" w:hAnsi="Book Antiqua" w:cs="Times New Roman"/>
          <w:sz w:val="24"/>
          <w:szCs w:val="24"/>
        </w:rPr>
        <w:t xml:space="preserve">diagnose </w:t>
      </w:r>
      <w:r w:rsidRPr="00DF3F59">
        <w:rPr>
          <w:rFonts w:ascii="Book Antiqua" w:hAnsi="Book Antiqua" w:cs="Times New Roman"/>
          <w:sz w:val="24"/>
          <w:szCs w:val="24"/>
        </w:rPr>
        <w:t xml:space="preserve">it, </w:t>
      </w:r>
      <w:r w:rsidR="00A670FC" w:rsidRPr="00DF3F59">
        <w:rPr>
          <w:rFonts w:ascii="Book Antiqua" w:hAnsi="Book Antiqua" w:cs="Times New Roman"/>
          <w:sz w:val="24"/>
          <w:szCs w:val="24"/>
        </w:rPr>
        <w:t xml:space="preserve">particularly as </w:t>
      </w:r>
      <w:r w:rsidRPr="00DF3F59">
        <w:rPr>
          <w:rFonts w:ascii="Book Antiqua" w:hAnsi="Book Antiqua" w:cs="Times New Roman"/>
          <w:sz w:val="24"/>
          <w:szCs w:val="24"/>
        </w:rPr>
        <w:t xml:space="preserve">it </w:t>
      </w:r>
      <w:r w:rsidR="00A670FC" w:rsidRPr="00DF3F59">
        <w:rPr>
          <w:rFonts w:ascii="Book Antiqua" w:hAnsi="Book Antiqua" w:cs="Times New Roman"/>
          <w:sz w:val="24"/>
          <w:szCs w:val="24"/>
        </w:rPr>
        <w:t xml:space="preserve">might </w:t>
      </w:r>
      <w:r w:rsidRPr="00DF3F59">
        <w:rPr>
          <w:rFonts w:ascii="Book Antiqua" w:hAnsi="Book Antiqua" w:cs="Times New Roman"/>
          <w:sz w:val="24"/>
          <w:szCs w:val="24"/>
        </w:rPr>
        <w:t xml:space="preserve">worsen if left undiagnosed. The precise </w:t>
      </w:r>
      <w:r w:rsidR="00953938" w:rsidRPr="00DF3F59">
        <w:rPr>
          <w:rFonts w:ascii="Book Antiqua" w:hAnsi="Book Antiqua" w:cs="Times New Roman"/>
          <w:sz w:val="24"/>
          <w:szCs w:val="24"/>
        </w:rPr>
        <w:t>characteristic</w:t>
      </w:r>
      <w:r w:rsidRPr="00DF3F59">
        <w:rPr>
          <w:rFonts w:ascii="Book Antiqua" w:hAnsi="Book Antiqua" w:cs="Times New Roman"/>
          <w:sz w:val="24"/>
          <w:szCs w:val="24"/>
        </w:rPr>
        <w:t xml:space="preserve"> of </w:t>
      </w:r>
      <w:r w:rsidR="00953938" w:rsidRPr="00DF3F59">
        <w:rPr>
          <w:rFonts w:ascii="Book Antiqua" w:hAnsi="Book Antiqua" w:cs="Times New Roman"/>
          <w:sz w:val="24"/>
          <w:szCs w:val="24"/>
        </w:rPr>
        <w:t xml:space="preserve">alterations </w:t>
      </w:r>
      <w:r w:rsidRPr="00DF3F59">
        <w:rPr>
          <w:rFonts w:ascii="Book Antiqua" w:hAnsi="Book Antiqua" w:cs="Times New Roman"/>
          <w:sz w:val="24"/>
          <w:szCs w:val="24"/>
        </w:rPr>
        <w:t>in dynamics of salivary gland structure and function</w:t>
      </w:r>
      <w:r w:rsidR="00261A37" w:rsidRPr="00DF3F59">
        <w:rPr>
          <w:rFonts w:ascii="Book Antiqua" w:hAnsi="Book Antiqua" w:cs="Times New Roman"/>
          <w:sz w:val="24"/>
          <w:szCs w:val="24"/>
        </w:rPr>
        <w:t>ality</w:t>
      </w:r>
      <w:r w:rsidRPr="00DF3F59">
        <w:rPr>
          <w:rFonts w:ascii="Book Antiqua" w:hAnsi="Book Antiqua" w:cs="Times New Roman"/>
          <w:sz w:val="24"/>
          <w:szCs w:val="24"/>
        </w:rPr>
        <w:t xml:space="preserve"> with </w:t>
      </w:r>
      <w:r w:rsidR="00261A37" w:rsidRPr="00DF3F59">
        <w:rPr>
          <w:rFonts w:ascii="Book Antiqua" w:hAnsi="Book Antiqua" w:cs="Times New Roman"/>
          <w:sz w:val="24"/>
          <w:szCs w:val="24"/>
        </w:rPr>
        <w:t xml:space="preserve">long-standing </w:t>
      </w:r>
      <w:r w:rsidRPr="00DF3F59">
        <w:rPr>
          <w:rFonts w:ascii="Book Antiqua" w:hAnsi="Book Antiqua" w:cs="Times New Roman"/>
          <w:sz w:val="24"/>
          <w:szCs w:val="24"/>
        </w:rPr>
        <w:t>us</w:t>
      </w:r>
      <w:r w:rsidR="00261A37" w:rsidRPr="00DF3F59">
        <w:rPr>
          <w:rFonts w:ascii="Book Antiqua" w:hAnsi="Book Antiqua" w:cs="Times New Roman"/>
          <w:sz w:val="24"/>
          <w:szCs w:val="24"/>
        </w:rPr>
        <w:t>ag</w:t>
      </w:r>
      <w:r w:rsidRPr="00DF3F59">
        <w:rPr>
          <w:rFonts w:ascii="Book Antiqua" w:hAnsi="Book Antiqua" w:cs="Times New Roman"/>
          <w:sz w:val="24"/>
          <w:szCs w:val="24"/>
        </w:rPr>
        <w:t xml:space="preserve">e of highly active anti-retroviral therapy still remains unknown. HIV positive children also present with bilateral parotid enlargement and the syndrome state with classical clinical and cytological features of predominated lymphoid hyperplasia. Though various case reports and studies have been extensively published on different aspects of HIV-SGD, it has not been described solely, thus leading to occasional confusion of nomenclature and clinical presentation of HIV-SGD. </w:t>
      </w:r>
      <w:r w:rsidR="00261A37" w:rsidRPr="00DF3F59">
        <w:rPr>
          <w:rFonts w:ascii="Book Antiqua" w:hAnsi="Book Antiqua" w:cs="Times New Roman"/>
          <w:sz w:val="24"/>
          <w:szCs w:val="24"/>
        </w:rPr>
        <w:t>This article</w:t>
      </w:r>
      <w:r w:rsidRPr="00DF3F59">
        <w:rPr>
          <w:rFonts w:ascii="Book Antiqua" w:hAnsi="Book Antiqua" w:cs="Times New Roman"/>
          <w:sz w:val="24"/>
          <w:szCs w:val="24"/>
        </w:rPr>
        <w:t xml:space="preserve"> review</w:t>
      </w:r>
      <w:r w:rsidR="00261A37" w:rsidRPr="00DF3F59">
        <w:rPr>
          <w:rFonts w:ascii="Book Antiqua" w:hAnsi="Book Antiqua" w:cs="Times New Roman"/>
          <w:sz w:val="24"/>
          <w:szCs w:val="24"/>
        </w:rPr>
        <w:t>s</w:t>
      </w:r>
      <w:r w:rsidRPr="00DF3F59">
        <w:rPr>
          <w:rFonts w:ascii="Book Antiqua" w:hAnsi="Book Antiqua" w:cs="Times New Roman"/>
          <w:sz w:val="24"/>
          <w:szCs w:val="24"/>
        </w:rPr>
        <w:t xml:space="preserve"> the pathogenesis of HIV-</w:t>
      </w:r>
      <w:r w:rsidR="00261A37" w:rsidRPr="00DF3F59">
        <w:rPr>
          <w:rFonts w:ascii="Book Antiqua" w:hAnsi="Book Antiqua" w:cs="Times New Roman"/>
          <w:sz w:val="24"/>
          <w:szCs w:val="24"/>
        </w:rPr>
        <w:t>related</w:t>
      </w:r>
      <w:r w:rsidRPr="00DF3F59">
        <w:rPr>
          <w:rFonts w:ascii="Book Antiqua" w:hAnsi="Book Antiqua" w:cs="Times New Roman"/>
          <w:sz w:val="24"/>
          <w:szCs w:val="24"/>
        </w:rPr>
        <w:t xml:space="preserve"> SGD and its components and various other miscellaneous disorders affecting the salivary glands in HIV/AIDS.</w:t>
      </w:r>
    </w:p>
    <w:p w:rsidR="00CA3714" w:rsidRPr="00DF3F59" w:rsidRDefault="00CA3714" w:rsidP="00DF3F59">
      <w:pPr>
        <w:tabs>
          <w:tab w:val="left" w:pos="1680"/>
        </w:tabs>
        <w:spacing w:after="0" w:line="360" w:lineRule="auto"/>
        <w:jc w:val="both"/>
        <w:rPr>
          <w:rFonts w:ascii="Book Antiqua" w:hAnsi="Book Antiqua" w:cs="Times New Roman"/>
          <w:sz w:val="24"/>
          <w:szCs w:val="24"/>
          <w:lang w:eastAsia="zh-CN"/>
        </w:rPr>
      </w:pPr>
    </w:p>
    <w:p w:rsidR="00CA3714" w:rsidRPr="00DF3F59" w:rsidRDefault="00CA3714" w:rsidP="00DF3F59">
      <w:pPr>
        <w:spacing w:after="0" w:line="360" w:lineRule="auto"/>
        <w:jc w:val="both"/>
        <w:rPr>
          <w:rFonts w:ascii="Book Antiqua" w:hAnsi="Book Antiqua"/>
          <w:sz w:val="24"/>
          <w:szCs w:val="24"/>
          <w:lang w:val="en-GB"/>
        </w:rPr>
      </w:pPr>
      <w:r w:rsidRPr="00DF3F59">
        <w:rPr>
          <w:rFonts w:ascii="Book Antiqua" w:hAnsi="Book Antiqua"/>
          <w:sz w:val="24"/>
          <w:szCs w:val="24"/>
        </w:rPr>
        <w:t xml:space="preserve">© </w:t>
      </w:r>
      <w:r w:rsidRPr="00DF3F59">
        <w:rPr>
          <w:rFonts w:ascii="Book Antiqua" w:hAnsi="Book Antiqua"/>
          <w:sz w:val="24"/>
          <w:szCs w:val="24"/>
          <w:lang w:val="en-GB"/>
        </w:rPr>
        <w:t>2014 Baishideng Publishing Group Inc. All rights reserved.</w:t>
      </w:r>
    </w:p>
    <w:p w:rsidR="00CA3714" w:rsidRPr="00DF3F59" w:rsidRDefault="00CA3714" w:rsidP="00DF3F59">
      <w:pPr>
        <w:tabs>
          <w:tab w:val="left" w:pos="1680"/>
        </w:tabs>
        <w:spacing w:after="0" w:line="360" w:lineRule="auto"/>
        <w:jc w:val="both"/>
        <w:rPr>
          <w:rFonts w:ascii="Book Antiqua" w:hAnsi="Book Antiqua" w:cs="Times New Roman"/>
          <w:sz w:val="24"/>
          <w:szCs w:val="24"/>
          <w:lang w:val="en-GB" w:eastAsia="zh-CN"/>
        </w:rPr>
      </w:pPr>
    </w:p>
    <w:p w:rsidR="00B629E7" w:rsidRPr="00DF3F59" w:rsidRDefault="00965C9D" w:rsidP="00DF3F59">
      <w:pPr>
        <w:tabs>
          <w:tab w:val="left" w:pos="1680"/>
        </w:tabs>
        <w:spacing w:after="0" w:line="360" w:lineRule="auto"/>
        <w:jc w:val="both"/>
        <w:rPr>
          <w:rFonts w:ascii="Book Antiqua" w:hAnsi="Book Antiqua" w:cs="Times New Roman"/>
          <w:sz w:val="24"/>
          <w:szCs w:val="24"/>
        </w:rPr>
      </w:pPr>
      <w:r w:rsidRPr="00DF3F59">
        <w:rPr>
          <w:rFonts w:ascii="Book Antiqua" w:hAnsi="Book Antiqua" w:cs="Times New Roman"/>
          <w:b/>
          <w:sz w:val="24"/>
          <w:szCs w:val="24"/>
        </w:rPr>
        <w:t>Key words:</w:t>
      </w:r>
      <w:r w:rsidRPr="00DF3F59">
        <w:rPr>
          <w:rFonts w:ascii="Book Antiqua" w:hAnsi="Book Antiqua" w:cs="Times New Roman"/>
          <w:sz w:val="24"/>
          <w:szCs w:val="24"/>
        </w:rPr>
        <w:t xml:space="preserve"> </w:t>
      </w:r>
      <w:r w:rsidR="00CA3714" w:rsidRPr="00DF3F59">
        <w:rPr>
          <w:rFonts w:ascii="Book Antiqua" w:hAnsi="Book Antiqua" w:cs="Times New Roman"/>
          <w:sz w:val="24"/>
          <w:szCs w:val="24"/>
        </w:rPr>
        <w:t>Human immunodeficiency virus</w:t>
      </w:r>
      <w:r w:rsidRPr="00DF3F59">
        <w:rPr>
          <w:rFonts w:ascii="Book Antiqua" w:hAnsi="Book Antiqua" w:cs="Times New Roman"/>
          <w:sz w:val="24"/>
          <w:szCs w:val="24"/>
        </w:rPr>
        <w:t xml:space="preserve">; </w:t>
      </w:r>
      <w:r w:rsidR="00A54057" w:rsidRPr="00A54057">
        <w:rPr>
          <w:rFonts w:ascii="Book Antiqua" w:hAnsi="Book Antiqua" w:cs="宋体"/>
          <w:color w:val="000000"/>
          <w:sz w:val="24"/>
          <w:szCs w:val="24"/>
          <w:lang w:eastAsia="zh-CN"/>
        </w:rPr>
        <w:t>Acquired immunodeficiency syndrome</w:t>
      </w:r>
      <w:r w:rsidR="00B629E7" w:rsidRPr="00DF3F59">
        <w:rPr>
          <w:rFonts w:ascii="Book Antiqua" w:hAnsi="Book Antiqua" w:cs="Times New Roman"/>
          <w:sz w:val="24"/>
          <w:szCs w:val="24"/>
        </w:rPr>
        <w:t>;</w:t>
      </w:r>
      <w:r w:rsidRPr="00DF3F59">
        <w:rPr>
          <w:rFonts w:ascii="Book Antiqua" w:hAnsi="Book Antiqua" w:cs="Times New Roman"/>
          <w:sz w:val="24"/>
          <w:szCs w:val="24"/>
        </w:rPr>
        <w:t xml:space="preserve"> </w:t>
      </w:r>
      <w:r w:rsidR="00CA3714" w:rsidRPr="00DF3F59">
        <w:rPr>
          <w:rFonts w:ascii="Book Antiqua" w:hAnsi="Book Antiqua" w:cs="Times New Roman"/>
          <w:sz w:val="24"/>
          <w:szCs w:val="24"/>
        </w:rPr>
        <w:t>S</w:t>
      </w:r>
      <w:r w:rsidRPr="00DF3F59">
        <w:rPr>
          <w:rFonts w:ascii="Book Antiqua" w:hAnsi="Book Antiqua" w:cs="Times New Roman"/>
          <w:sz w:val="24"/>
          <w:szCs w:val="24"/>
        </w:rPr>
        <w:t xml:space="preserve">alivary gland diseases; </w:t>
      </w:r>
      <w:r w:rsidR="00CA3714" w:rsidRPr="00DF3F59">
        <w:rPr>
          <w:rFonts w:ascii="Book Antiqua" w:hAnsi="Book Antiqua" w:cs="Times New Roman"/>
          <w:sz w:val="24"/>
          <w:szCs w:val="24"/>
        </w:rPr>
        <w:t>A</w:t>
      </w:r>
      <w:r w:rsidRPr="00DF3F59">
        <w:rPr>
          <w:rFonts w:ascii="Book Antiqua" w:hAnsi="Book Antiqua" w:cs="Times New Roman"/>
          <w:sz w:val="24"/>
          <w:szCs w:val="24"/>
        </w:rPr>
        <w:t>ntiretroviral therapy</w:t>
      </w:r>
      <w:r w:rsidR="00CA3714" w:rsidRPr="00DF3F59">
        <w:rPr>
          <w:rFonts w:ascii="Book Antiqua" w:hAnsi="Book Antiqua" w:cs="Times New Roman"/>
          <w:sz w:val="24"/>
          <w:szCs w:val="24"/>
          <w:lang w:eastAsia="zh-CN"/>
        </w:rPr>
        <w:t>;</w:t>
      </w:r>
      <w:r w:rsidRPr="00DF3F59">
        <w:rPr>
          <w:rFonts w:ascii="Book Antiqua" w:hAnsi="Book Antiqua" w:cs="Times New Roman"/>
          <w:sz w:val="24"/>
          <w:szCs w:val="24"/>
        </w:rPr>
        <w:t xml:space="preserve"> </w:t>
      </w:r>
      <w:r w:rsidR="00CA3714" w:rsidRPr="00DF3F59">
        <w:rPr>
          <w:rFonts w:ascii="Book Antiqua" w:hAnsi="Book Antiqua" w:cs="Times New Roman"/>
          <w:sz w:val="24"/>
          <w:szCs w:val="24"/>
        </w:rPr>
        <w:t>H</w:t>
      </w:r>
      <w:r w:rsidRPr="00DF3F59">
        <w:rPr>
          <w:rFonts w:ascii="Book Antiqua" w:hAnsi="Book Antiqua" w:cs="Times New Roman"/>
          <w:sz w:val="24"/>
          <w:szCs w:val="24"/>
        </w:rPr>
        <w:t>ighly active;</w:t>
      </w:r>
      <w:r w:rsidR="00C80966" w:rsidRPr="00DF3F59">
        <w:rPr>
          <w:rFonts w:ascii="Book Antiqua" w:hAnsi="Book Antiqua" w:cs="Times New Roman"/>
          <w:sz w:val="24"/>
          <w:szCs w:val="24"/>
        </w:rPr>
        <w:t xml:space="preserve"> </w:t>
      </w:r>
      <w:r w:rsidR="00CA3714" w:rsidRPr="00DF3F59">
        <w:rPr>
          <w:rFonts w:ascii="Book Antiqua" w:hAnsi="Book Antiqua" w:cs="Times New Roman"/>
          <w:sz w:val="24"/>
          <w:szCs w:val="24"/>
        </w:rPr>
        <w:t>X</w:t>
      </w:r>
      <w:r w:rsidRPr="00DF3F59">
        <w:rPr>
          <w:rFonts w:ascii="Book Antiqua" w:hAnsi="Book Antiqua" w:cs="Times New Roman"/>
          <w:sz w:val="24"/>
          <w:szCs w:val="24"/>
        </w:rPr>
        <w:t>erostomia</w:t>
      </w:r>
    </w:p>
    <w:p w:rsidR="00996170" w:rsidRPr="00DF3F59" w:rsidRDefault="00996170" w:rsidP="00DF3F59">
      <w:pPr>
        <w:pStyle w:val="CommentText"/>
        <w:spacing w:after="0" w:line="360" w:lineRule="auto"/>
        <w:jc w:val="both"/>
        <w:rPr>
          <w:rFonts w:ascii="Book Antiqua" w:hAnsi="Book Antiqua" w:cs="Book Antiqua"/>
          <w:sz w:val="24"/>
          <w:szCs w:val="24"/>
          <w:lang w:eastAsia="zh-CN"/>
        </w:rPr>
      </w:pPr>
    </w:p>
    <w:p w:rsidR="00A82E97" w:rsidRPr="00DF3F59" w:rsidRDefault="00A82E97" w:rsidP="00DF3F59">
      <w:pPr>
        <w:pStyle w:val="CommentText"/>
        <w:spacing w:after="0" w:line="360" w:lineRule="auto"/>
        <w:jc w:val="both"/>
        <w:rPr>
          <w:rFonts w:ascii="Book Antiqua" w:hAnsi="Book Antiqua" w:cs="Book Antiqua"/>
          <w:b/>
          <w:bCs/>
          <w:sz w:val="24"/>
          <w:szCs w:val="24"/>
          <w:lang w:eastAsia="zh-CN"/>
        </w:rPr>
      </w:pPr>
      <w:r w:rsidRPr="00DF3F59">
        <w:rPr>
          <w:rFonts w:ascii="Book Antiqua" w:eastAsia="Times New Roman" w:hAnsi="Book Antiqua" w:cs="Book Antiqua"/>
          <w:b/>
          <w:bCs/>
          <w:sz w:val="24"/>
          <w:szCs w:val="24"/>
        </w:rPr>
        <w:t xml:space="preserve">Core </w:t>
      </w:r>
      <w:r w:rsidRPr="00DF3F59">
        <w:rPr>
          <w:rFonts w:ascii="Book Antiqua" w:hAnsi="Book Antiqua" w:cs="Book Antiqua"/>
          <w:b/>
          <w:bCs/>
          <w:sz w:val="24"/>
          <w:szCs w:val="24"/>
          <w:lang w:eastAsia="zh-CN"/>
        </w:rPr>
        <w:t>tip</w:t>
      </w:r>
      <w:r w:rsidR="00EF3449" w:rsidRPr="00DF3F59">
        <w:rPr>
          <w:rFonts w:ascii="Book Antiqua" w:hAnsi="Book Antiqua" w:cs="Book Antiqua"/>
          <w:b/>
          <w:bCs/>
          <w:sz w:val="24"/>
          <w:szCs w:val="24"/>
          <w:lang w:eastAsia="zh-CN"/>
        </w:rPr>
        <w:t xml:space="preserve">: </w:t>
      </w:r>
      <w:r w:rsidR="00996170" w:rsidRPr="00DF3F59">
        <w:rPr>
          <w:rFonts w:ascii="Book Antiqua" w:hAnsi="Book Antiqua" w:cs="Times New Roman"/>
          <w:sz w:val="24"/>
          <w:szCs w:val="24"/>
        </w:rPr>
        <w:t xml:space="preserve">Since the discovery of </w:t>
      </w:r>
      <w:r w:rsidR="00A54057" w:rsidRPr="00DF3F59">
        <w:rPr>
          <w:rFonts w:ascii="Book Antiqua" w:hAnsi="Book Antiqua" w:cs="Times New Roman"/>
          <w:sz w:val="24"/>
          <w:szCs w:val="24"/>
        </w:rPr>
        <w:t>human immunodeficiency vi</w:t>
      </w:r>
      <w:r w:rsidR="00996170" w:rsidRPr="00DF3F59">
        <w:rPr>
          <w:rFonts w:ascii="Book Antiqua" w:hAnsi="Book Antiqua" w:cs="Times New Roman"/>
          <w:sz w:val="24"/>
          <w:szCs w:val="24"/>
        </w:rPr>
        <w:t xml:space="preserve">rus (HIV), the world has kept </w:t>
      </w:r>
      <w:r w:rsidR="00A54057" w:rsidRPr="00A54057">
        <w:rPr>
          <w:rFonts w:ascii="Book Antiqua" w:hAnsi="Book Antiqua" w:cs="宋体"/>
          <w:color w:val="000000"/>
          <w:sz w:val="24"/>
          <w:szCs w:val="24"/>
          <w:lang w:eastAsia="zh-CN"/>
        </w:rPr>
        <w:t>acquired immunodeficiency syndrome</w:t>
      </w:r>
      <w:r w:rsidR="00996170" w:rsidRPr="00DF3F59">
        <w:rPr>
          <w:rFonts w:ascii="Book Antiqua" w:hAnsi="Book Antiqua" w:cs="Times New Roman"/>
          <w:sz w:val="24"/>
          <w:szCs w:val="24"/>
        </w:rPr>
        <w:t xml:space="preserve"> high on the agenda, rallying around global and regional commitments to turn the tide on HIV infection.</w:t>
      </w:r>
      <w:r w:rsidR="0006209B" w:rsidRPr="00DF3F59">
        <w:rPr>
          <w:rFonts w:ascii="Book Antiqua" w:hAnsi="Book Antiqua"/>
          <w:sz w:val="24"/>
          <w:szCs w:val="24"/>
        </w:rPr>
        <w:t xml:space="preserve"> </w:t>
      </w:r>
      <w:r w:rsidR="0006209B" w:rsidRPr="00DF3F59">
        <w:rPr>
          <w:rFonts w:ascii="Book Antiqua" w:hAnsi="Book Antiqua" w:cs="Times New Roman"/>
          <w:sz w:val="24"/>
          <w:szCs w:val="24"/>
        </w:rPr>
        <w:t xml:space="preserve">There is limited data on the documentation of HIV salivary gland disease and the </w:t>
      </w:r>
      <w:r w:rsidR="00261A37" w:rsidRPr="00DF3F59">
        <w:rPr>
          <w:rFonts w:ascii="Book Antiqua" w:hAnsi="Book Antiqua" w:cs="Times New Roman"/>
          <w:sz w:val="24"/>
          <w:szCs w:val="24"/>
        </w:rPr>
        <w:t xml:space="preserve">influence </w:t>
      </w:r>
      <w:r w:rsidR="0006209B" w:rsidRPr="00DF3F59">
        <w:rPr>
          <w:rFonts w:ascii="Book Antiqua" w:hAnsi="Book Antiqua" w:cs="Times New Roman"/>
          <w:sz w:val="24"/>
          <w:szCs w:val="24"/>
        </w:rPr>
        <w:t xml:space="preserve">of </w:t>
      </w:r>
      <w:r w:rsidR="00CA3714" w:rsidRPr="00DF3F59">
        <w:rPr>
          <w:rFonts w:ascii="Book Antiqua" w:hAnsi="Book Antiqua" w:cs="Times New Roman"/>
          <w:sz w:val="24"/>
          <w:szCs w:val="24"/>
        </w:rPr>
        <w:t>highly active anti-retroviral therapy</w:t>
      </w:r>
      <w:r w:rsidR="0006209B" w:rsidRPr="00DF3F59">
        <w:rPr>
          <w:rFonts w:ascii="Book Antiqua" w:hAnsi="Book Antiqua" w:cs="Times New Roman"/>
          <w:sz w:val="24"/>
          <w:szCs w:val="24"/>
        </w:rPr>
        <w:t xml:space="preserve"> </w:t>
      </w:r>
      <w:r w:rsidR="00261A37" w:rsidRPr="00DF3F59">
        <w:rPr>
          <w:rFonts w:ascii="Book Antiqua" w:hAnsi="Book Antiqua" w:cs="Times New Roman"/>
          <w:sz w:val="24"/>
          <w:szCs w:val="24"/>
        </w:rPr>
        <w:t>occurring on</w:t>
      </w:r>
      <w:r w:rsidR="0006209B" w:rsidRPr="00DF3F59">
        <w:rPr>
          <w:rFonts w:ascii="Book Antiqua" w:hAnsi="Book Antiqua" w:cs="Times New Roman"/>
          <w:sz w:val="24"/>
          <w:szCs w:val="24"/>
        </w:rPr>
        <w:t xml:space="preserve"> various components of salivary gland disorders in HIV.</w:t>
      </w:r>
      <w:r w:rsidR="00996170" w:rsidRPr="00DF3F59">
        <w:rPr>
          <w:rFonts w:ascii="Book Antiqua" w:hAnsi="Book Antiqua" w:cs="Times New Roman"/>
          <w:sz w:val="24"/>
          <w:szCs w:val="24"/>
        </w:rPr>
        <w:t xml:space="preserve"> The purpose of writing this article is to review the clinical manifestations and the pathogenesis of salivary gland disorders in HIV in era of antiretroviral therapy and provide an update on latest treatment modalities in the management of various salivary gland disorders.</w:t>
      </w:r>
    </w:p>
    <w:p w:rsidR="00CA3714" w:rsidRPr="00DF3F59" w:rsidRDefault="00CA3714" w:rsidP="00DF3F59">
      <w:pPr>
        <w:pStyle w:val="CommentText"/>
        <w:spacing w:after="0" w:line="360" w:lineRule="auto"/>
        <w:jc w:val="both"/>
        <w:rPr>
          <w:rFonts w:ascii="Book Antiqua" w:hAnsi="Book Antiqua" w:cs="Book Antiqua"/>
          <w:b/>
          <w:sz w:val="24"/>
          <w:szCs w:val="24"/>
          <w:lang w:eastAsia="zh-CN"/>
        </w:rPr>
      </w:pPr>
    </w:p>
    <w:p w:rsidR="00CA3714" w:rsidRPr="00A54057" w:rsidRDefault="00CA3714" w:rsidP="00DF3F59">
      <w:pPr>
        <w:tabs>
          <w:tab w:val="left" w:pos="1680"/>
        </w:tabs>
        <w:spacing w:after="0" w:line="360" w:lineRule="auto"/>
        <w:jc w:val="both"/>
        <w:rPr>
          <w:rFonts w:ascii="Book Antiqua" w:hAnsi="Book Antiqua" w:cs="Times New Roman"/>
          <w:b/>
          <w:bCs/>
          <w:sz w:val="24"/>
          <w:szCs w:val="24"/>
          <w:lang w:eastAsia="zh-CN"/>
        </w:rPr>
      </w:pPr>
      <w:r w:rsidRPr="00DF3F59">
        <w:rPr>
          <w:rFonts w:ascii="Book Antiqua" w:hAnsi="Book Antiqua" w:cs="Book Antiqua"/>
          <w:sz w:val="24"/>
          <w:szCs w:val="24"/>
          <w:lang w:eastAsia="zh-CN"/>
        </w:rPr>
        <w:t>Sharma G, Nagpal A.</w:t>
      </w:r>
      <w:r w:rsidRPr="00DF3F59">
        <w:rPr>
          <w:rFonts w:ascii="Book Antiqua" w:hAnsi="Book Antiqua" w:cs="Times New Roman"/>
          <w:bCs/>
          <w:sz w:val="24"/>
          <w:szCs w:val="24"/>
        </w:rPr>
        <w:t xml:space="preserve"> </w:t>
      </w:r>
      <w:r w:rsidR="00A54057" w:rsidRPr="00A54057">
        <w:rPr>
          <w:rFonts w:ascii="Book Antiqua" w:hAnsi="Book Antiqua" w:cs="Times New Roman"/>
          <w:bCs/>
          <w:sz w:val="24"/>
          <w:szCs w:val="24"/>
        </w:rPr>
        <w:t xml:space="preserve">Salivary gland disease in </w:t>
      </w:r>
      <w:r w:rsidR="00A54057" w:rsidRPr="00A54057">
        <w:rPr>
          <w:rFonts w:ascii="Book Antiqua" w:hAnsi="Book Antiqua" w:cs="Times New Roman"/>
          <w:sz w:val="24"/>
          <w:szCs w:val="24"/>
        </w:rPr>
        <w:t>human immunodeficiency virus</w:t>
      </w:r>
      <w:r w:rsidR="00A54057" w:rsidRPr="00A54057">
        <w:rPr>
          <w:rFonts w:ascii="Book Antiqua" w:hAnsi="Book Antiqua" w:cs="Times New Roman"/>
          <w:bCs/>
          <w:sz w:val="24"/>
          <w:szCs w:val="24"/>
        </w:rPr>
        <w:t>/</w:t>
      </w:r>
      <w:r w:rsidR="00A54057" w:rsidRPr="00A54057">
        <w:rPr>
          <w:rFonts w:ascii="Book Antiqua" w:hAnsi="Book Antiqua" w:cs="宋体"/>
          <w:color w:val="000000"/>
          <w:sz w:val="24"/>
          <w:szCs w:val="24"/>
          <w:lang w:eastAsia="zh-CN"/>
        </w:rPr>
        <w:t>acquired immunodeficiency syndrome</w:t>
      </w:r>
      <w:r w:rsidR="00A54057" w:rsidRPr="00A54057">
        <w:rPr>
          <w:rFonts w:ascii="Book Antiqua" w:hAnsi="Book Antiqua" w:cs="Times New Roman"/>
          <w:bCs/>
          <w:sz w:val="24"/>
          <w:szCs w:val="24"/>
          <w:lang w:eastAsia="zh-CN"/>
        </w:rPr>
        <w:t xml:space="preserve">: </w:t>
      </w:r>
      <w:r w:rsidR="00A54057" w:rsidRPr="00A54057">
        <w:rPr>
          <w:rFonts w:ascii="Book Antiqua" w:hAnsi="Book Antiqua" w:cs="Times New Roman"/>
          <w:bCs/>
          <w:sz w:val="24"/>
          <w:szCs w:val="24"/>
        </w:rPr>
        <w:t>A review</w:t>
      </w:r>
      <w:r w:rsidRPr="00A54057">
        <w:rPr>
          <w:rFonts w:ascii="Book Antiqua" w:hAnsi="Book Antiqua" w:cs="Times New Roman"/>
          <w:bCs/>
          <w:sz w:val="24"/>
          <w:szCs w:val="24"/>
          <w:lang w:eastAsia="zh-CN"/>
        </w:rPr>
        <w:t xml:space="preserve">. </w:t>
      </w:r>
      <w:r w:rsidRPr="00DF3F59">
        <w:rPr>
          <w:rFonts w:ascii="Book Antiqua" w:hAnsi="Book Antiqua"/>
          <w:i/>
          <w:iCs/>
          <w:sz w:val="24"/>
          <w:szCs w:val="24"/>
        </w:rPr>
        <w:t>World J Dermatol</w:t>
      </w:r>
      <w:r w:rsidRPr="00DF3F59">
        <w:rPr>
          <w:rFonts w:ascii="Book Antiqua" w:hAnsi="Book Antiqua"/>
          <w:i/>
          <w:iCs/>
          <w:sz w:val="24"/>
          <w:szCs w:val="24"/>
          <w:lang w:eastAsia="zh-CN"/>
        </w:rPr>
        <w:t xml:space="preserve"> </w:t>
      </w:r>
      <w:r w:rsidRPr="00DF3F59">
        <w:rPr>
          <w:rFonts w:ascii="Book Antiqua" w:hAnsi="Book Antiqua"/>
          <w:iCs/>
          <w:sz w:val="24"/>
          <w:szCs w:val="24"/>
          <w:lang w:eastAsia="zh-CN"/>
        </w:rPr>
        <w:t xml:space="preserve">2014; </w:t>
      </w:r>
      <w:proofErr w:type="gramStart"/>
      <w:r w:rsidRPr="00DF3F59">
        <w:rPr>
          <w:rFonts w:ascii="Book Antiqua" w:hAnsi="Book Antiqua"/>
          <w:iCs/>
          <w:sz w:val="24"/>
          <w:szCs w:val="24"/>
          <w:lang w:eastAsia="zh-CN"/>
        </w:rPr>
        <w:t>In</w:t>
      </w:r>
      <w:proofErr w:type="gramEnd"/>
      <w:r w:rsidRPr="00DF3F59">
        <w:rPr>
          <w:rFonts w:ascii="Book Antiqua" w:hAnsi="Book Antiqua"/>
          <w:iCs/>
          <w:sz w:val="24"/>
          <w:szCs w:val="24"/>
          <w:lang w:eastAsia="zh-CN"/>
        </w:rPr>
        <w:t xml:space="preserve"> press</w:t>
      </w:r>
      <w:r w:rsidRPr="00DF3F59">
        <w:rPr>
          <w:rFonts w:ascii="Book Antiqua" w:hAnsi="Book Antiqua" w:cs="Times New Roman"/>
          <w:bCs/>
          <w:sz w:val="24"/>
          <w:szCs w:val="24"/>
        </w:rPr>
        <w:t xml:space="preserve"> </w:t>
      </w:r>
    </w:p>
    <w:p w:rsidR="002226CC" w:rsidRPr="00DF3F59" w:rsidRDefault="002226CC" w:rsidP="00DF3F59">
      <w:pPr>
        <w:tabs>
          <w:tab w:val="left" w:pos="1680"/>
        </w:tabs>
        <w:spacing w:after="0" w:line="360" w:lineRule="auto"/>
        <w:jc w:val="both"/>
        <w:rPr>
          <w:rFonts w:ascii="Book Antiqua" w:hAnsi="Book Antiqua" w:cs="Times New Roman"/>
          <w:b/>
          <w:bCs/>
          <w:sz w:val="24"/>
          <w:szCs w:val="24"/>
          <w:lang w:eastAsia="zh-CN"/>
        </w:rPr>
      </w:pPr>
    </w:p>
    <w:p w:rsidR="00A82E97" w:rsidRPr="00DF3F59" w:rsidRDefault="00A82E97" w:rsidP="00DF3F59">
      <w:pPr>
        <w:tabs>
          <w:tab w:val="left" w:pos="1680"/>
        </w:tabs>
        <w:spacing w:after="0" w:line="360" w:lineRule="auto"/>
        <w:jc w:val="both"/>
        <w:rPr>
          <w:rFonts w:ascii="Book Antiqua" w:hAnsi="Book Antiqua" w:cs="Times New Roman"/>
          <w:b/>
          <w:bCs/>
          <w:sz w:val="24"/>
          <w:szCs w:val="24"/>
          <w:lang w:eastAsia="zh-CN"/>
        </w:rPr>
      </w:pPr>
      <w:r w:rsidRPr="00DF3F59">
        <w:rPr>
          <w:rFonts w:ascii="Book Antiqua" w:hAnsi="Book Antiqua" w:cs="Times New Roman"/>
          <w:b/>
          <w:bCs/>
          <w:sz w:val="24"/>
          <w:szCs w:val="24"/>
          <w:lang w:eastAsia="zh-CN"/>
        </w:rPr>
        <w:t>INTRODUCTION</w:t>
      </w:r>
    </w:p>
    <w:p w:rsidR="00A82E97" w:rsidRDefault="00A82E97" w:rsidP="00DF3F59">
      <w:pPr>
        <w:tabs>
          <w:tab w:val="left" w:pos="1680"/>
        </w:tabs>
        <w:spacing w:after="0" w:line="360" w:lineRule="auto"/>
        <w:jc w:val="both"/>
        <w:rPr>
          <w:rFonts w:ascii="Book Antiqua" w:hAnsi="Book Antiqua" w:cs="Times New Roman"/>
          <w:sz w:val="24"/>
          <w:szCs w:val="24"/>
          <w:lang w:eastAsia="zh-CN"/>
        </w:rPr>
      </w:pPr>
      <w:r w:rsidRPr="00DF3F59">
        <w:rPr>
          <w:rFonts w:ascii="Book Antiqua" w:hAnsi="Book Antiqua" w:cs="Times New Roman"/>
          <w:sz w:val="24"/>
          <w:szCs w:val="24"/>
        </w:rPr>
        <w:t xml:space="preserve">Since the discovery of </w:t>
      </w:r>
      <w:r w:rsidR="00CA3714" w:rsidRPr="00DF3F59">
        <w:rPr>
          <w:rFonts w:ascii="Book Antiqua" w:hAnsi="Book Antiqua" w:cs="Times New Roman"/>
          <w:sz w:val="24"/>
          <w:szCs w:val="24"/>
        </w:rPr>
        <w:t>human immunodeficiency viru</w:t>
      </w:r>
      <w:r w:rsidRPr="00DF3F59">
        <w:rPr>
          <w:rFonts w:ascii="Book Antiqua" w:hAnsi="Book Antiqua" w:cs="Times New Roman"/>
          <w:sz w:val="24"/>
          <w:szCs w:val="24"/>
        </w:rPr>
        <w:t xml:space="preserve">s (HIV), the world has kept </w:t>
      </w:r>
      <w:r w:rsidR="00A54057" w:rsidRPr="00A54057">
        <w:rPr>
          <w:rFonts w:ascii="Book Antiqua" w:hAnsi="Book Antiqua" w:cs="宋体"/>
          <w:color w:val="000000"/>
          <w:sz w:val="24"/>
          <w:szCs w:val="24"/>
          <w:lang w:eastAsia="zh-CN"/>
        </w:rPr>
        <w:t>acquired immunodeficiency syndrome</w:t>
      </w:r>
      <w:r w:rsidR="00A54057" w:rsidRPr="00DF3F59">
        <w:rPr>
          <w:rFonts w:ascii="Book Antiqua" w:hAnsi="Book Antiqua" w:cs="Times New Roman"/>
          <w:sz w:val="24"/>
          <w:szCs w:val="24"/>
        </w:rPr>
        <w:t xml:space="preserve"> </w:t>
      </w:r>
      <w:r w:rsidR="00A54057">
        <w:rPr>
          <w:rFonts w:ascii="Book Antiqua" w:hAnsi="Book Antiqua" w:cs="Times New Roman" w:hint="eastAsia"/>
          <w:sz w:val="24"/>
          <w:szCs w:val="24"/>
          <w:lang w:eastAsia="zh-CN"/>
        </w:rPr>
        <w:t>(</w:t>
      </w:r>
      <w:r w:rsidRPr="00DF3F59">
        <w:rPr>
          <w:rFonts w:ascii="Book Antiqua" w:hAnsi="Book Antiqua" w:cs="Times New Roman"/>
          <w:sz w:val="24"/>
          <w:szCs w:val="24"/>
        </w:rPr>
        <w:t>AIDS</w:t>
      </w:r>
      <w:r w:rsidR="00A54057">
        <w:rPr>
          <w:rFonts w:ascii="Book Antiqua" w:hAnsi="Book Antiqua" w:cs="Times New Roman" w:hint="eastAsia"/>
          <w:sz w:val="24"/>
          <w:szCs w:val="24"/>
          <w:lang w:eastAsia="zh-CN"/>
        </w:rPr>
        <w:t>)</w:t>
      </w:r>
      <w:r w:rsidRPr="00DF3F59">
        <w:rPr>
          <w:rFonts w:ascii="Book Antiqua" w:hAnsi="Book Antiqua" w:cs="Times New Roman"/>
          <w:sz w:val="24"/>
          <w:szCs w:val="24"/>
        </w:rPr>
        <w:t xml:space="preserve"> high on the agenda, rallying around global and regional commitments and goals to address and turn the tide on HIV infection. HIV affects almost all the structures in the body. Patients with HIV infection are prone to salivary gland disease. </w:t>
      </w:r>
      <w:r w:rsidR="001C31C6" w:rsidRPr="00DF3F59">
        <w:rPr>
          <w:rFonts w:ascii="Book Antiqua" w:hAnsi="Book Antiqua" w:cs="Times New Roman"/>
          <w:sz w:val="24"/>
          <w:szCs w:val="24"/>
        </w:rPr>
        <w:t>T</w:t>
      </w:r>
      <w:r w:rsidRPr="00DF3F59">
        <w:rPr>
          <w:rFonts w:ascii="Book Antiqua" w:hAnsi="Book Antiqua" w:cs="Times New Roman"/>
          <w:sz w:val="24"/>
          <w:szCs w:val="24"/>
        </w:rPr>
        <w:t xml:space="preserve">he </w:t>
      </w:r>
      <w:r w:rsidR="001C31C6" w:rsidRPr="00DF3F59">
        <w:rPr>
          <w:rFonts w:ascii="Book Antiqua" w:hAnsi="Book Antiqua" w:cs="Times New Roman"/>
          <w:sz w:val="24"/>
          <w:szCs w:val="24"/>
        </w:rPr>
        <w:t xml:space="preserve">initiation </w:t>
      </w:r>
      <w:r w:rsidRPr="00DF3F59">
        <w:rPr>
          <w:rFonts w:ascii="Book Antiqua" w:hAnsi="Book Antiqua" w:cs="Times New Roman"/>
          <w:sz w:val="24"/>
          <w:szCs w:val="24"/>
        </w:rPr>
        <w:t xml:space="preserve">of highly active antiretroviral therapy (HAART) </w:t>
      </w:r>
      <w:r w:rsidR="001C31C6" w:rsidRPr="00DF3F59">
        <w:rPr>
          <w:rFonts w:ascii="Book Antiqua" w:hAnsi="Book Antiqua" w:cs="Times New Roman"/>
          <w:sz w:val="24"/>
          <w:szCs w:val="24"/>
        </w:rPr>
        <w:t>has coincided with reduced prevalence</w:t>
      </w:r>
      <w:r w:rsidRPr="00DF3F59">
        <w:rPr>
          <w:rFonts w:ascii="Book Antiqua" w:hAnsi="Book Antiqua" w:cs="Times New Roman"/>
          <w:sz w:val="24"/>
          <w:szCs w:val="24"/>
        </w:rPr>
        <w:t xml:space="preserve"> of oral manifestations in HIV</w:t>
      </w:r>
      <w:r w:rsidR="001C31C6" w:rsidRPr="00DF3F59">
        <w:rPr>
          <w:rFonts w:ascii="Book Antiqua" w:hAnsi="Book Antiqua" w:cs="Times New Roman"/>
          <w:sz w:val="24"/>
          <w:szCs w:val="24"/>
        </w:rPr>
        <w:t>/AIDS</w:t>
      </w:r>
      <w:r w:rsidRPr="00DF3F59">
        <w:rPr>
          <w:rFonts w:ascii="Book Antiqua" w:hAnsi="Book Antiqua" w:cs="Times New Roman"/>
          <w:sz w:val="24"/>
          <w:szCs w:val="24"/>
        </w:rPr>
        <w:t xml:space="preserve"> </w:t>
      </w:r>
      <w:r w:rsidR="001C31C6" w:rsidRPr="00DF3F59">
        <w:rPr>
          <w:rFonts w:ascii="Book Antiqua" w:hAnsi="Book Antiqua" w:cs="Times New Roman"/>
          <w:sz w:val="24"/>
          <w:szCs w:val="24"/>
        </w:rPr>
        <w:t xml:space="preserve">infected </w:t>
      </w:r>
      <w:r w:rsidRPr="00DF3F59">
        <w:rPr>
          <w:rFonts w:ascii="Book Antiqua" w:hAnsi="Book Antiqua" w:cs="Times New Roman"/>
          <w:sz w:val="24"/>
          <w:szCs w:val="24"/>
        </w:rPr>
        <w:t>patients</w:t>
      </w:r>
      <w:r w:rsidR="001C31C6" w:rsidRPr="00DF3F59">
        <w:rPr>
          <w:rFonts w:ascii="Book Antiqua" w:hAnsi="Book Antiqua" w:cs="Times New Roman"/>
          <w:sz w:val="24"/>
          <w:szCs w:val="24"/>
        </w:rPr>
        <w:t xml:space="preserve"> in</w:t>
      </w:r>
      <w:r w:rsidRPr="00DF3F59">
        <w:rPr>
          <w:rFonts w:ascii="Book Antiqua" w:hAnsi="Book Antiqua" w:cs="Times New Roman"/>
          <w:sz w:val="24"/>
          <w:szCs w:val="24"/>
        </w:rPr>
        <w:t xml:space="preserve"> the developed </w:t>
      </w:r>
      <w:r w:rsidR="001C31C6" w:rsidRPr="00DF3F59">
        <w:rPr>
          <w:rFonts w:ascii="Book Antiqua" w:hAnsi="Book Antiqua" w:cs="Times New Roman"/>
          <w:sz w:val="24"/>
          <w:szCs w:val="24"/>
        </w:rPr>
        <w:t xml:space="preserve">and </w:t>
      </w:r>
      <w:r w:rsidRPr="00DF3F59">
        <w:rPr>
          <w:rFonts w:ascii="Book Antiqua" w:hAnsi="Book Antiqua" w:cs="Times New Roman"/>
          <w:sz w:val="24"/>
          <w:szCs w:val="24"/>
        </w:rPr>
        <w:t>developing countries. These oral manifestations can act as markers of immune reconstitution or as a marker of HAART failure. However, there is limited data on the documentation of HIV salivary gland disease (HIV-SGD) and the effect of HAART on various components of salivary gland disorders in HIV. In resource constrained nations, the relatively easier diagnosis of HIV-SGD can help in the early diagnosis of HAART failure, thus helping in an early initiation of other drugs in HAART. The purpose of writing this article is to review the clinical manifestations and the pathogenesis of salivary gland disorders in HIV in era of antiretroviral therapy and provide an update on the latest treatment modalities in the management of various salivary gland disorders.</w:t>
      </w:r>
      <w:r w:rsidRPr="00DF3F59">
        <w:rPr>
          <w:rFonts w:ascii="Book Antiqua" w:hAnsi="Book Antiqua" w:cs="Times New Roman"/>
          <w:sz w:val="24"/>
          <w:szCs w:val="24"/>
        </w:rPr>
        <w:tab/>
      </w:r>
    </w:p>
    <w:p w:rsidR="00DF3F59" w:rsidRPr="00DF3F59" w:rsidRDefault="00DF3F59" w:rsidP="00DF3F59">
      <w:pPr>
        <w:tabs>
          <w:tab w:val="left" w:pos="1680"/>
        </w:tabs>
        <w:spacing w:after="0" w:line="360" w:lineRule="auto"/>
        <w:jc w:val="both"/>
        <w:rPr>
          <w:rFonts w:ascii="Book Antiqua" w:hAnsi="Book Antiqua" w:cs="Times New Roman"/>
          <w:sz w:val="24"/>
          <w:szCs w:val="24"/>
          <w:lang w:eastAsia="zh-CN"/>
        </w:rPr>
      </w:pPr>
    </w:p>
    <w:p w:rsidR="00A82E97" w:rsidRPr="00DF3F59" w:rsidRDefault="00A82E97" w:rsidP="00DF3F59">
      <w:pPr>
        <w:spacing w:after="0" w:line="360" w:lineRule="auto"/>
        <w:jc w:val="both"/>
        <w:rPr>
          <w:rFonts w:ascii="Book Antiqua" w:hAnsi="Book Antiqua" w:cs="Times New Roman"/>
          <w:b/>
          <w:bCs/>
          <w:sz w:val="24"/>
          <w:szCs w:val="24"/>
          <w:lang w:eastAsia="zh-CN"/>
        </w:rPr>
      </w:pPr>
      <w:r w:rsidRPr="00DF3F59">
        <w:rPr>
          <w:rFonts w:ascii="Book Antiqua" w:hAnsi="Book Antiqua" w:cs="Times New Roman"/>
          <w:b/>
          <w:bCs/>
          <w:sz w:val="24"/>
          <w:szCs w:val="24"/>
        </w:rPr>
        <w:t>HIV-</w:t>
      </w:r>
      <w:r w:rsidR="00DF3F59" w:rsidRPr="00DF3F59">
        <w:rPr>
          <w:rFonts w:ascii="Book Antiqua" w:hAnsi="Book Antiqua" w:cs="Times New Roman"/>
          <w:b/>
          <w:bCs/>
          <w:sz w:val="24"/>
          <w:szCs w:val="24"/>
        </w:rPr>
        <w:t xml:space="preserve"> </w:t>
      </w:r>
      <w:r w:rsidR="00DF3F59">
        <w:rPr>
          <w:rFonts w:ascii="Book Antiqua" w:hAnsi="Book Antiqua" w:cs="Times New Roman"/>
          <w:b/>
          <w:bCs/>
          <w:sz w:val="24"/>
          <w:szCs w:val="24"/>
        </w:rPr>
        <w:t>SGD</w:t>
      </w:r>
    </w:p>
    <w:p w:rsidR="00A82E97" w:rsidRDefault="00F17C59" w:rsidP="00DF3F59">
      <w:pPr>
        <w:spacing w:after="0" w:line="360" w:lineRule="auto"/>
        <w:jc w:val="both"/>
        <w:rPr>
          <w:rFonts w:ascii="Book Antiqua" w:hAnsi="Book Antiqua" w:cs="Times New Roman"/>
          <w:sz w:val="24"/>
          <w:szCs w:val="24"/>
          <w:lang w:eastAsia="zh-CN"/>
        </w:rPr>
      </w:pPr>
      <w:r w:rsidRPr="00DF3F59">
        <w:rPr>
          <w:rFonts w:ascii="Book Antiqua" w:hAnsi="Book Antiqua" w:cs="Times New Roman"/>
          <w:sz w:val="24"/>
          <w:szCs w:val="24"/>
        </w:rPr>
        <w:t>The latest criteria given by t</w:t>
      </w:r>
      <w:r w:rsidR="00A82E97" w:rsidRPr="00DF3F59">
        <w:rPr>
          <w:rFonts w:ascii="Book Antiqua" w:hAnsi="Book Antiqua" w:cs="Times New Roman"/>
          <w:sz w:val="24"/>
          <w:szCs w:val="24"/>
        </w:rPr>
        <w:t xml:space="preserve">he Oral HIV/AIDS Research Alliance (OHARA) gives description of </w:t>
      </w:r>
      <w:r w:rsidRPr="00DF3F59">
        <w:rPr>
          <w:rFonts w:ascii="Book Antiqua" w:hAnsi="Book Antiqua" w:cs="Times New Roman"/>
          <w:sz w:val="24"/>
          <w:szCs w:val="24"/>
        </w:rPr>
        <w:t>SGD</w:t>
      </w:r>
      <w:r w:rsidR="00A82E97" w:rsidRPr="00DF3F59">
        <w:rPr>
          <w:rFonts w:ascii="Book Antiqua" w:hAnsi="Book Antiqua" w:cs="Times New Roman"/>
          <w:sz w:val="24"/>
          <w:szCs w:val="24"/>
        </w:rPr>
        <w:t xml:space="preserve"> as asymptomatic long standing enlargement of parotid glands, usually </w:t>
      </w:r>
      <w:proofErr w:type="gramStart"/>
      <w:r w:rsidR="00A82E97" w:rsidRPr="00DF3F59">
        <w:rPr>
          <w:rFonts w:ascii="Book Antiqua" w:hAnsi="Book Antiqua" w:cs="Times New Roman"/>
          <w:sz w:val="24"/>
          <w:szCs w:val="24"/>
        </w:rPr>
        <w:t>bilaterally</w:t>
      </w:r>
      <w:r w:rsidR="00A82E97" w:rsidRPr="00DF3F59">
        <w:rPr>
          <w:rFonts w:ascii="Book Antiqua" w:hAnsi="Book Antiqua" w:cs="Times New Roman"/>
          <w:sz w:val="24"/>
          <w:szCs w:val="24"/>
          <w:vertAlign w:val="superscript"/>
          <w:lang w:eastAsia="zh-CN"/>
        </w:rPr>
        <w:t>[</w:t>
      </w:r>
      <w:proofErr w:type="gramEnd"/>
      <w:r w:rsidR="00A82E97" w:rsidRPr="00DF3F59">
        <w:rPr>
          <w:rFonts w:ascii="Book Antiqua" w:hAnsi="Book Antiqua" w:cs="Times New Roman"/>
          <w:sz w:val="24"/>
          <w:szCs w:val="24"/>
          <w:vertAlign w:val="superscript"/>
          <w:lang w:eastAsia="zh-CN"/>
        </w:rPr>
        <w:t>1]</w:t>
      </w:r>
      <w:r w:rsidR="00A82E97" w:rsidRPr="00DF3F59">
        <w:rPr>
          <w:rFonts w:ascii="Book Antiqua" w:hAnsi="Book Antiqua" w:cs="Times New Roman"/>
          <w:sz w:val="24"/>
          <w:szCs w:val="24"/>
        </w:rPr>
        <w:t>.</w:t>
      </w:r>
      <w:r w:rsidR="00DF3F59">
        <w:rPr>
          <w:rFonts w:ascii="Book Antiqua" w:hAnsi="Book Antiqua" w:cs="Times New Roman" w:hint="eastAsia"/>
          <w:sz w:val="24"/>
          <w:szCs w:val="24"/>
          <w:lang w:eastAsia="zh-CN"/>
        </w:rPr>
        <w:t xml:space="preserve"> </w:t>
      </w:r>
      <w:r w:rsidR="00A82E97" w:rsidRPr="00DF3F59">
        <w:rPr>
          <w:rFonts w:ascii="Book Antiqua" w:hAnsi="Book Antiqua" w:cs="Times New Roman"/>
          <w:sz w:val="24"/>
          <w:szCs w:val="24"/>
        </w:rPr>
        <w:t xml:space="preserve">The clinical </w:t>
      </w:r>
      <w:r w:rsidR="001C31C6" w:rsidRPr="00DF3F59">
        <w:rPr>
          <w:rFonts w:ascii="Book Antiqua" w:hAnsi="Book Antiqua" w:cs="Times New Roman"/>
          <w:sz w:val="24"/>
          <w:szCs w:val="24"/>
        </w:rPr>
        <w:t>presentation</w:t>
      </w:r>
      <w:r w:rsidR="00A82E97" w:rsidRPr="00DF3F59">
        <w:rPr>
          <w:rFonts w:ascii="Book Antiqua" w:hAnsi="Book Antiqua" w:cs="Times New Roman"/>
          <w:sz w:val="24"/>
          <w:szCs w:val="24"/>
        </w:rPr>
        <w:t xml:space="preserve"> of HIV-S</w:t>
      </w:r>
      <w:r w:rsidR="001C31C6" w:rsidRPr="00DF3F59">
        <w:rPr>
          <w:rFonts w:ascii="Book Antiqua" w:hAnsi="Book Antiqua" w:cs="Times New Roman"/>
          <w:sz w:val="24"/>
          <w:szCs w:val="24"/>
        </w:rPr>
        <w:t>GD</w:t>
      </w:r>
      <w:r w:rsidR="00A82E97" w:rsidRPr="00DF3F59">
        <w:rPr>
          <w:rFonts w:ascii="Book Antiqua" w:hAnsi="Book Antiqua" w:cs="Times New Roman"/>
          <w:sz w:val="24"/>
          <w:szCs w:val="24"/>
        </w:rPr>
        <w:t xml:space="preserve"> </w:t>
      </w:r>
      <w:r w:rsidR="001C31C6" w:rsidRPr="00DF3F59">
        <w:rPr>
          <w:rFonts w:ascii="Book Antiqua" w:hAnsi="Book Antiqua" w:cs="Times New Roman"/>
          <w:sz w:val="24"/>
          <w:szCs w:val="24"/>
        </w:rPr>
        <w:t>simulates</w:t>
      </w:r>
      <w:r w:rsidR="00A82E97" w:rsidRPr="00DF3F59">
        <w:rPr>
          <w:rFonts w:ascii="Book Antiqua" w:hAnsi="Book Antiqua" w:cs="Times New Roman"/>
          <w:sz w:val="24"/>
          <w:szCs w:val="24"/>
        </w:rPr>
        <w:t xml:space="preserve"> Sjögren’s syndrome</w:t>
      </w:r>
      <w:r w:rsidR="001C31C6" w:rsidRPr="00DF3F59">
        <w:rPr>
          <w:rFonts w:ascii="Book Antiqua" w:hAnsi="Book Antiqua" w:cs="Times New Roman"/>
          <w:sz w:val="24"/>
          <w:szCs w:val="24"/>
        </w:rPr>
        <w:t>. T</w:t>
      </w:r>
      <w:r w:rsidR="00A82E97" w:rsidRPr="00DF3F59">
        <w:rPr>
          <w:rFonts w:ascii="Book Antiqua" w:hAnsi="Book Antiqua" w:cs="Times New Roman"/>
          <w:sz w:val="24"/>
          <w:szCs w:val="24"/>
        </w:rPr>
        <w:t xml:space="preserve">here </w:t>
      </w:r>
      <w:r w:rsidR="001C31C6" w:rsidRPr="00DF3F59">
        <w:rPr>
          <w:rFonts w:ascii="Book Antiqua" w:hAnsi="Book Antiqua" w:cs="Times New Roman"/>
          <w:sz w:val="24"/>
          <w:szCs w:val="24"/>
        </w:rPr>
        <w:t>are however</w:t>
      </w:r>
      <w:r w:rsidR="00A82E97" w:rsidRPr="00DF3F59">
        <w:rPr>
          <w:rFonts w:ascii="Book Antiqua" w:hAnsi="Book Antiqua" w:cs="Times New Roman"/>
          <w:sz w:val="24"/>
          <w:szCs w:val="24"/>
        </w:rPr>
        <w:t xml:space="preserve"> </w:t>
      </w:r>
      <w:r w:rsidR="001C31C6" w:rsidRPr="00DF3F59">
        <w:rPr>
          <w:rFonts w:ascii="Book Antiqua" w:hAnsi="Book Antiqua" w:cs="Times New Roman"/>
          <w:sz w:val="24"/>
          <w:szCs w:val="24"/>
        </w:rPr>
        <w:t xml:space="preserve">noticeable </w:t>
      </w:r>
      <w:r w:rsidR="00A504E3" w:rsidRPr="00DF3F59">
        <w:rPr>
          <w:rFonts w:ascii="Book Antiqua" w:hAnsi="Book Antiqua" w:cs="Times New Roman"/>
          <w:sz w:val="24"/>
          <w:szCs w:val="24"/>
        </w:rPr>
        <w:t xml:space="preserve">serologic </w:t>
      </w:r>
      <w:r w:rsidR="00A82E97" w:rsidRPr="00DF3F59">
        <w:rPr>
          <w:rFonts w:ascii="Book Antiqua" w:hAnsi="Book Antiqua" w:cs="Times New Roman"/>
          <w:sz w:val="24"/>
          <w:szCs w:val="24"/>
        </w:rPr>
        <w:t xml:space="preserve">and </w:t>
      </w:r>
      <w:r w:rsidR="00A504E3" w:rsidRPr="00DF3F59">
        <w:rPr>
          <w:rFonts w:ascii="Book Antiqua" w:hAnsi="Book Antiqua" w:cs="Times New Roman"/>
          <w:sz w:val="24"/>
          <w:szCs w:val="24"/>
        </w:rPr>
        <w:t xml:space="preserve">histopathological </w:t>
      </w:r>
      <w:r w:rsidR="001C31C6" w:rsidRPr="00DF3F59">
        <w:rPr>
          <w:rFonts w:ascii="Book Antiqua" w:hAnsi="Book Antiqua" w:cs="Times New Roman"/>
          <w:sz w:val="24"/>
          <w:szCs w:val="24"/>
        </w:rPr>
        <w:t xml:space="preserve">distinctions </w:t>
      </w:r>
      <w:r w:rsidR="00A504E3" w:rsidRPr="00DF3F59">
        <w:rPr>
          <w:rFonts w:ascii="Book Antiqua" w:hAnsi="Book Antiqua" w:cs="Times New Roman"/>
          <w:sz w:val="24"/>
          <w:szCs w:val="24"/>
        </w:rPr>
        <w:t xml:space="preserve">concerning both </w:t>
      </w:r>
      <w:r w:rsidR="00A82E97" w:rsidRPr="00DF3F59">
        <w:rPr>
          <w:rFonts w:ascii="Book Antiqua" w:hAnsi="Book Antiqua" w:cs="Times New Roman"/>
          <w:sz w:val="24"/>
          <w:szCs w:val="24"/>
        </w:rPr>
        <w:t xml:space="preserve">the </w:t>
      </w:r>
      <w:proofErr w:type="gramStart"/>
      <w:r w:rsidR="00DF3F59">
        <w:rPr>
          <w:rFonts w:ascii="Book Antiqua" w:hAnsi="Book Antiqua" w:cs="Times New Roman"/>
          <w:sz w:val="24"/>
          <w:szCs w:val="24"/>
        </w:rPr>
        <w:t>diseases</w:t>
      </w:r>
      <w:r w:rsidR="00A504E3" w:rsidRPr="00DF3F59">
        <w:rPr>
          <w:rFonts w:ascii="Book Antiqua" w:hAnsi="Book Antiqua" w:cs="Times New Roman"/>
          <w:sz w:val="24"/>
          <w:szCs w:val="24"/>
          <w:vertAlign w:val="superscript"/>
        </w:rPr>
        <w:t>[</w:t>
      </w:r>
      <w:proofErr w:type="gramEnd"/>
      <w:r w:rsidR="00DD37F5" w:rsidRPr="00DF3F59">
        <w:rPr>
          <w:rFonts w:ascii="Book Antiqua" w:hAnsi="Book Antiqua" w:cs="Times New Roman"/>
          <w:sz w:val="24"/>
          <w:szCs w:val="24"/>
          <w:vertAlign w:val="superscript"/>
        </w:rPr>
        <w:t>2]</w:t>
      </w:r>
      <w:r w:rsidR="00A82E97" w:rsidRPr="00DF3F59">
        <w:rPr>
          <w:rFonts w:ascii="Book Antiqua" w:hAnsi="Book Antiqua" w:cs="Times New Roman"/>
          <w:sz w:val="24"/>
          <w:szCs w:val="24"/>
        </w:rPr>
        <w:t xml:space="preserve">. </w:t>
      </w:r>
      <w:r w:rsidR="007B1707" w:rsidRPr="00DF3F59">
        <w:rPr>
          <w:rFonts w:ascii="Book Antiqua" w:hAnsi="Book Antiqua" w:cs="Times New Roman"/>
          <w:sz w:val="24"/>
          <w:szCs w:val="24"/>
        </w:rPr>
        <w:t>There is absence of anti-Ro(SS-A) and anti-La (SS-B) antibodies in subjects</w:t>
      </w:r>
      <w:r w:rsidR="00A82E97" w:rsidRPr="00DF3F59">
        <w:rPr>
          <w:rFonts w:ascii="Book Antiqua" w:hAnsi="Book Antiqua" w:cs="Times New Roman"/>
          <w:sz w:val="24"/>
          <w:szCs w:val="24"/>
        </w:rPr>
        <w:t xml:space="preserve"> with HIV-SGD</w:t>
      </w:r>
      <w:r w:rsidR="007B1707" w:rsidRPr="00DF3F59">
        <w:rPr>
          <w:rFonts w:ascii="Book Antiqua" w:hAnsi="Book Antiqua" w:cs="Times New Roman"/>
          <w:sz w:val="24"/>
          <w:szCs w:val="24"/>
        </w:rPr>
        <w:t>.</w:t>
      </w:r>
      <w:r w:rsidR="00A82E97" w:rsidRPr="00DF3F59">
        <w:rPr>
          <w:rFonts w:ascii="Book Antiqua" w:hAnsi="Book Antiqua" w:cs="Times New Roman"/>
          <w:sz w:val="24"/>
          <w:szCs w:val="24"/>
        </w:rPr>
        <w:t>HIV-SGD is typically seen in young males as compared to Sjogren’s syndrome that occurs predominantly in middle aged females</w:t>
      </w:r>
      <w:r w:rsidR="00412BAC" w:rsidRPr="00DF3F59">
        <w:rPr>
          <w:rFonts w:ascii="Book Antiqua" w:hAnsi="Book Antiqua" w:cs="Times New Roman"/>
          <w:sz w:val="24"/>
          <w:szCs w:val="24"/>
          <w:vertAlign w:val="superscript"/>
        </w:rPr>
        <w:t>[2]</w:t>
      </w:r>
      <w:r w:rsidR="00412BAC" w:rsidRPr="00DF3F59">
        <w:rPr>
          <w:rFonts w:ascii="Book Antiqua" w:hAnsi="Book Antiqua" w:cs="Times New Roman"/>
          <w:sz w:val="24"/>
          <w:szCs w:val="24"/>
        </w:rPr>
        <w:t>.</w:t>
      </w:r>
      <w:r w:rsidR="00A82E97" w:rsidRPr="00DF3F59">
        <w:rPr>
          <w:rFonts w:ascii="Book Antiqua" w:hAnsi="Book Antiqua" w:cs="Times New Roman"/>
          <w:sz w:val="24"/>
          <w:szCs w:val="24"/>
        </w:rPr>
        <w:t xml:space="preserve"> </w:t>
      </w:r>
      <w:r w:rsidR="007B1707" w:rsidRPr="00DF3F59">
        <w:rPr>
          <w:rFonts w:ascii="Book Antiqua" w:hAnsi="Book Antiqua" w:cs="Times New Roman"/>
          <w:sz w:val="24"/>
          <w:szCs w:val="24"/>
        </w:rPr>
        <w:t xml:space="preserve">In </w:t>
      </w:r>
      <w:r w:rsidR="00A82E97" w:rsidRPr="00DF3F59">
        <w:rPr>
          <w:rFonts w:ascii="Book Antiqua" w:hAnsi="Book Antiqua" w:cs="Times New Roman"/>
          <w:sz w:val="24"/>
          <w:szCs w:val="24"/>
        </w:rPr>
        <w:t>HIVSGD</w:t>
      </w:r>
      <w:r w:rsidR="007B1707" w:rsidRPr="00DF3F59">
        <w:rPr>
          <w:rFonts w:ascii="Book Antiqua" w:hAnsi="Book Antiqua" w:cs="Times New Roman"/>
          <w:sz w:val="24"/>
          <w:szCs w:val="24"/>
        </w:rPr>
        <w:t>,</w:t>
      </w:r>
      <w:r w:rsidR="00A82E97" w:rsidRPr="00DF3F59">
        <w:rPr>
          <w:rFonts w:ascii="Book Antiqua" w:hAnsi="Book Antiqua" w:cs="Times New Roman"/>
          <w:sz w:val="24"/>
          <w:szCs w:val="24"/>
        </w:rPr>
        <w:t xml:space="preserve"> </w:t>
      </w:r>
      <w:r w:rsidR="007B1707" w:rsidRPr="00DF3F59">
        <w:rPr>
          <w:rFonts w:ascii="Book Antiqua" w:hAnsi="Book Antiqua" w:cs="Times New Roman"/>
          <w:sz w:val="24"/>
          <w:szCs w:val="24"/>
        </w:rPr>
        <w:t xml:space="preserve">minor salivary gland histopathology constitutes </w:t>
      </w:r>
      <w:r w:rsidR="00EE459D" w:rsidRPr="00DF3F59">
        <w:rPr>
          <w:rFonts w:ascii="Book Antiqua" w:hAnsi="Book Antiqua" w:cs="Times New Roman"/>
          <w:sz w:val="24"/>
          <w:szCs w:val="24"/>
        </w:rPr>
        <w:t xml:space="preserve">predominantly </w:t>
      </w:r>
      <w:r w:rsidR="007B1707" w:rsidRPr="00DF3F59">
        <w:rPr>
          <w:rFonts w:ascii="Book Antiqua" w:hAnsi="Book Antiqua" w:cs="Times New Roman"/>
          <w:sz w:val="24"/>
          <w:szCs w:val="24"/>
        </w:rPr>
        <w:t xml:space="preserve">periacinar, </w:t>
      </w:r>
      <w:r w:rsidR="00A82E97" w:rsidRPr="00DF3F59">
        <w:rPr>
          <w:rFonts w:ascii="Book Antiqua" w:hAnsi="Book Antiqua" w:cs="Times New Roman"/>
          <w:sz w:val="24"/>
          <w:szCs w:val="24"/>
        </w:rPr>
        <w:t>perivascular, and peri</w:t>
      </w:r>
      <w:r w:rsidR="007B1707" w:rsidRPr="00DF3F59">
        <w:rPr>
          <w:rFonts w:ascii="Book Antiqua" w:hAnsi="Book Antiqua" w:cs="Times New Roman"/>
          <w:sz w:val="24"/>
          <w:szCs w:val="24"/>
        </w:rPr>
        <w:t>ductal lymphocytic infiltrates with most</w:t>
      </w:r>
      <w:r w:rsidR="00A82E97" w:rsidRPr="00DF3F59">
        <w:rPr>
          <w:rFonts w:ascii="Book Antiqua" w:hAnsi="Book Antiqua" w:cs="Times New Roman"/>
          <w:sz w:val="24"/>
          <w:szCs w:val="24"/>
        </w:rPr>
        <w:t xml:space="preserve"> of the </w:t>
      </w:r>
      <w:r w:rsidR="007B1707" w:rsidRPr="00DF3F59">
        <w:rPr>
          <w:rFonts w:ascii="Book Antiqua" w:hAnsi="Book Antiqua" w:cs="Times New Roman"/>
          <w:sz w:val="24"/>
          <w:szCs w:val="24"/>
        </w:rPr>
        <w:t xml:space="preserve">penetrating cells being </w:t>
      </w:r>
      <w:r w:rsidR="00A82E97" w:rsidRPr="00DF3F59">
        <w:rPr>
          <w:rFonts w:ascii="Book Antiqua" w:hAnsi="Book Antiqua" w:cs="Times New Roman"/>
          <w:sz w:val="24"/>
          <w:szCs w:val="24"/>
        </w:rPr>
        <w:t>CD8</w:t>
      </w:r>
      <w:r w:rsidR="007B1707" w:rsidRPr="00DF3F59">
        <w:rPr>
          <w:rFonts w:ascii="Book Antiqua" w:hAnsi="Book Antiqua" w:cs="Times New Roman"/>
          <w:sz w:val="24"/>
          <w:szCs w:val="24"/>
        </w:rPr>
        <w:t xml:space="preserve"> </w:t>
      </w:r>
      <w:proofErr w:type="gramStart"/>
      <w:r w:rsidR="007B1707" w:rsidRPr="00DF3F59">
        <w:rPr>
          <w:rFonts w:ascii="Book Antiqua" w:hAnsi="Book Antiqua" w:cs="Times New Roman"/>
          <w:sz w:val="24"/>
          <w:szCs w:val="24"/>
        </w:rPr>
        <w:t>cells</w:t>
      </w:r>
      <w:r w:rsidR="00412BAC" w:rsidRPr="00DF3F59">
        <w:rPr>
          <w:rFonts w:ascii="Book Antiqua" w:hAnsi="Book Antiqua" w:cs="Times New Roman"/>
          <w:sz w:val="24"/>
          <w:szCs w:val="24"/>
          <w:vertAlign w:val="superscript"/>
        </w:rPr>
        <w:t>[</w:t>
      </w:r>
      <w:proofErr w:type="gramEnd"/>
      <w:r w:rsidR="00412BAC" w:rsidRPr="00DF3F59">
        <w:rPr>
          <w:rFonts w:ascii="Book Antiqua" w:hAnsi="Book Antiqua" w:cs="Times New Roman"/>
          <w:sz w:val="24"/>
          <w:szCs w:val="24"/>
          <w:vertAlign w:val="superscript"/>
        </w:rPr>
        <w:t>2]</w:t>
      </w:r>
      <w:r w:rsidR="00A82E97" w:rsidRPr="00DF3F59">
        <w:rPr>
          <w:rFonts w:ascii="Book Antiqua" w:hAnsi="Book Antiqua" w:cs="Times New Roman"/>
          <w:sz w:val="24"/>
          <w:szCs w:val="24"/>
        </w:rPr>
        <w:t>.</w:t>
      </w:r>
      <w:r w:rsidR="00051A12">
        <w:rPr>
          <w:rFonts w:ascii="Book Antiqua" w:hAnsi="Book Antiqua" w:cs="Times New Roman" w:hint="eastAsia"/>
          <w:sz w:val="24"/>
          <w:szCs w:val="24"/>
          <w:lang w:eastAsia="zh-CN"/>
        </w:rPr>
        <w:t xml:space="preserve"> </w:t>
      </w:r>
      <w:r w:rsidR="00A82E97" w:rsidRPr="00DF3F59">
        <w:rPr>
          <w:rFonts w:ascii="Book Antiqua" w:hAnsi="Book Antiqua" w:cs="Times New Roman"/>
          <w:sz w:val="24"/>
          <w:szCs w:val="24"/>
        </w:rPr>
        <w:t xml:space="preserve">With the advent of HAART, the prevalence of HIV-SGD has increased in developed countries. The prevalence has been reported to be 5% (Patton </w:t>
      </w:r>
      <w:r w:rsidR="00A82E97" w:rsidRPr="00DF3F59">
        <w:rPr>
          <w:rFonts w:ascii="Book Antiqua" w:hAnsi="Book Antiqua" w:cs="Times New Roman"/>
          <w:i/>
          <w:sz w:val="24"/>
          <w:szCs w:val="24"/>
        </w:rPr>
        <w:t xml:space="preserve">et </w:t>
      </w:r>
      <w:proofErr w:type="gramStart"/>
      <w:r w:rsidR="00A82E97" w:rsidRPr="00DF3F59">
        <w:rPr>
          <w:rFonts w:ascii="Book Antiqua" w:hAnsi="Book Antiqua" w:cs="Times New Roman"/>
          <w:i/>
          <w:sz w:val="24"/>
          <w:szCs w:val="24"/>
        </w:rPr>
        <w:t>al</w:t>
      </w:r>
      <w:r w:rsidR="00412BAC" w:rsidRPr="00DF3F59">
        <w:rPr>
          <w:rFonts w:ascii="Book Antiqua" w:hAnsi="Book Antiqua" w:cs="Times New Roman"/>
          <w:sz w:val="24"/>
          <w:szCs w:val="24"/>
          <w:vertAlign w:val="superscript"/>
        </w:rPr>
        <w:t>[</w:t>
      </w:r>
      <w:proofErr w:type="gramEnd"/>
      <w:r w:rsidR="00412BAC" w:rsidRPr="00DF3F59">
        <w:rPr>
          <w:rFonts w:ascii="Book Antiqua" w:hAnsi="Book Antiqua" w:cs="Times New Roman"/>
          <w:sz w:val="24"/>
          <w:szCs w:val="24"/>
          <w:vertAlign w:val="superscript"/>
        </w:rPr>
        <w:t>3]</w:t>
      </w:r>
      <w:r w:rsidR="00412BAC" w:rsidRPr="00DF3F59">
        <w:rPr>
          <w:rFonts w:ascii="Book Antiqua" w:hAnsi="Book Antiqua" w:cs="Times New Roman"/>
          <w:sz w:val="24"/>
          <w:szCs w:val="24"/>
        </w:rPr>
        <w:t xml:space="preserve"> ) </w:t>
      </w:r>
      <w:r w:rsidR="00DF3F59">
        <w:rPr>
          <w:rFonts w:ascii="Book Antiqua" w:hAnsi="Book Antiqua" w:cs="Times New Roman" w:hint="eastAsia"/>
          <w:sz w:val="24"/>
          <w:szCs w:val="24"/>
          <w:lang w:eastAsia="zh-CN"/>
        </w:rPr>
        <w:t xml:space="preserve">- </w:t>
      </w:r>
      <w:r w:rsidR="00412BAC" w:rsidRPr="00DF3F59">
        <w:rPr>
          <w:rFonts w:ascii="Book Antiqua" w:hAnsi="Book Antiqua" w:cs="Times New Roman"/>
          <w:sz w:val="24"/>
          <w:szCs w:val="24"/>
        </w:rPr>
        <w:t xml:space="preserve">10% (Mandel </w:t>
      </w:r>
      <w:r w:rsidR="00412BAC" w:rsidRPr="00DF3F59">
        <w:rPr>
          <w:rFonts w:ascii="Book Antiqua" w:hAnsi="Book Antiqua" w:cs="Times New Roman"/>
          <w:i/>
          <w:sz w:val="24"/>
          <w:szCs w:val="24"/>
        </w:rPr>
        <w:t>et al</w:t>
      </w:r>
      <w:r w:rsidR="00412BAC" w:rsidRPr="00DF3F59">
        <w:rPr>
          <w:rFonts w:ascii="Book Antiqua" w:hAnsi="Book Antiqua" w:cs="Times New Roman"/>
          <w:sz w:val="24"/>
          <w:szCs w:val="24"/>
          <w:vertAlign w:val="superscript"/>
        </w:rPr>
        <w:t>[4]</w:t>
      </w:r>
      <w:r w:rsidR="00412BAC" w:rsidRPr="00DF3F59">
        <w:rPr>
          <w:rFonts w:ascii="Book Antiqua" w:hAnsi="Book Antiqua" w:cs="Times New Roman"/>
          <w:sz w:val="24"/>
          <w:szCs w:val="24"/>
        </w:rPr>
        <w:t>).</w:t>
      </w:r>
      <w:r w:rsidR="00051A12">
        <w:rPr>
          <w:rFonts w:ascii="Book Antiqua" w:hAnsi="Book Antiqua" w:cs="Times New Roman" w:hint="eastAsia"/>
          <w:sz w:val="24"/>
          <w:szCs w:val="24"/>
          <w:lang w:eastAsia="zh-CN"/>
        </w:rPr>
        <w:t xml:space="preserve"> </w:t>
      </w:r>
      <w:r w:rsidR="00A82E97" w:rsidRPr="00DF3F59">
        <w:rPr>
          <w:rFonts w:ascii="Book Antiqua" w:hAnsi="Book Antiqua" w:cs="Times New Roman"/>
          <w:sz w:val="24"/>
          <w:szCs w:val="24"/>
        </w:rPr>
        <w:t>Navazesh</w:t>
      </w:r>
      <w:r w:rsidR="00412BAC" w:rsidRPr="00DF3F59">
        <w:rPr>
          <w:rFonts w:ascii="Book Antiqua" w:hAnsi="Book Antiqua" w:cs="Times New Roman"/>
          <w:sz w:val="24"/>
          <w:szCs w:val="24"/>
        </w:rPr>
        <w:t xml:space="preserve"> </w:t>
      </w:r>
      <w:r w:rsidR="00412BAC" w:rsidRPr="00DF3F59">
        <w:rPr>
          <w:rFonts w:ascii="Book Antiqua" w:hAnsi="Book Antiqua" w:cs="Times New Roman"/>
          <w:i/>
          <w:sz w:val="24"/>
          <w:szCs w:val="24"/>
        </w:rPr>
        <w:t xml:space="preserve">et </w:t>
      </w:r>
      <w:proofErr w:type="gramStart"/>
      <w:r w:rsidR="00412BAC" w:rsidRPr="00DF3F59">
        <w:rPr>
          <w:rFonts w:ascii="Book Antiqua" w:hAnsi="Book Antiqua" w:cs="Times New Roman"/>
          <w:i/>
          <w:sz w:val="24"/>
          <w:szCs w:val="24"/>
        </w:rPr>
        <w:t>al</w:t>
      </w:r>
      <w:r w:rsidR="00412BAC" w:rsidRPr="00DF3F59">
        <w:rPr>
          <w:rFonts w:ascii="Book Antiqua" w:hAnsi="Book Antiqua" w:cs="Times New Roman"/>
          <w:sz w:val="24"/>
          <w:szCs w:val="24"/>
          <w:vertAlign w:val="superscript"/>
        </w:rPr>
        <w:t>[</w:t>
      </w:r>
      <w:proofErr w:type="gramEnd"/>
      <w:r w:rsidR="00412BAC" w:rsidRPr="00DF3F59">
        <w:rPr>
          <w:rFonts w:ascii="Book Antiqua" w:hAnsi="Book Antiqua" w:cs="Times New Roman"/>
          <w:sz w:val="24"/>
          <w:szCs w:val="24"/>
          <w:vertAlign w:val="superscript"/>
        </w:rPr>
        <w:t>5]</w:t>
      </w:r>
      <w:r w:rsidR="00412BAC" w:rsidRPr="00DF3F59">
        <w:rPr>
          <w:rFonts w:ascii="Book Antiqua" w:hAnsi="Book Antiqua" w:cs="Times New Roman"/>
          <w:sz w:val="24"/>
          <w:szCs w:val="24"/>
        </w:rPr>
        <w:t xml:space="preserve"> </w:t>
      </w:r>
      <w:r w:rsidR="00A82E97" w:rsidRPr="00DF3F59">
        <w:rPr>
          <w:rFonts w:ascii="Book Antiqua" w:hAnsi="Book Antiqua" w:cs="Times New Roman"/>
          <w:sz w:val="24"/>
          <w:szCs w:val="24"/>
        </w:rPr>
        <w:t>had found an increased prevalence</w:t>
      </w:r>
      <w:r w:rsidR="00DD37F5" w:rsidRPr="00DF3F59">
        <w:rPr>
          <w:rFonts w:ascii="Book Antiqua" w:hAnsi="Book Antiqua" w:cs="Times New Roman"/>
          <w:sz w:val="24"/>
          <w:szCs w:val="24"/>
        </w:rPr>
        <w:t xml:space="preserve"> of HIV-SGD </w:t>
      </w:r>
      <w:r w:rsidR="00A82E97" w:rsidRPr="00DF3F59">
        <w:rPr>
          <w:rFonts w:ascii="Book Antiqua" w:hAnsi="Book Antiqua" w:cs="Times New Roman"/>
          <w:sz w:val="24"/>
          <w:szCs w:val="24"/>
        </w:rPr>
        <w:t>in a study of HIV infected women where HAART primarily comprised of Protease inhibitors.</w:t>
      </w:r>
      <w:r w:rsidR="00A82E97" w:rsidRPr="00DF3F59">
        <w:rPr>
          <w:rFonts w:ascii="Book Antiqua" w:hAnsi="Book Antiqua" w:cs="Times New Roman"/>
          <w:sz w:val="24"/>
          <w:szCs w:val="24"/>
          <w:vertAlign w:val="superscript"/>
        </w:rPr>
        <w:t xml:space="preserve"> </w:t>
      </w:r>
      <w:r w:rsidR="00A82E97" w:rsidRPr="00DF3F59">
        <w:rPr>
          <w:rFonts w:ascii="Book Antiqua" w:hAnsi="Book Antiqua" w:cs="Times New Roman"/>
          <w:sz w:val="24"/>
          <w:szCs w:val="24"/>
        </w:rPr>
        <w:t>In contrast, i</w:t>
      </w:r>
      <w:r w:rsidR="00F05853" w:rsidRPr="00DF3F59">
        <w:rPr>
          <w:rFonts w:ascii="Book Antiqua" w:hAnsi="Book Antiqua" w:cs="Times New Roman"/>
          <w:sz w:val="24"/>
          <w:szCs w:val="24"/>
        </w:rPr>
        <w:t>n developing countries there have</w:t>
      </w:r>
      <w:r w:rsidR="00A82E97" w:rsidRPr="00DF3F59">
        <w:rPr>
          <w:rFonts w:ascii="Book Antiqua" w:hAnsi="Book Antiqua" w:cs="Times New Roman"/>
          <w:sz w:val="24"/>
          <w:szCs w:val="24"/>
        </w:rPr>
        <w:t xml:space="preserve"> been </w:t>
      </w:r>
      <w:r w:rsidR="004D067D" w:rsidRPr="00DF3F59">
        <w:rPr>
          <w:rFonts w:ascii="Book Antiqua" w:hAnsi="Book Antiqua" w:cs="Times New Roman"/>
          <w:sz w:val="24"/>
          <w:szCs w:val="24"/>
        </w:rPr>
        <w:t>few</w:t>
      </w:r>
      <w:r w:rsidR="00A82E97" w:rsidRPr="00DF3F59">
        <w:rPr>
          <w:rFonts w:ascii="Book Antiqua" w:hAnsi="Book Antiqua" w:cs="Times New Roman"/>
          <w:sz w:val="24"/>
          <w:szCs w:val="24"/>
        </w:rPr>
        <w:t xml:space="preserve"> cases of HIV-SGD following </w:t>
      </w:r>
      <w:proofErr w:type="gramStart"/>
      <w:r w:rsidR="00A82E97" w:rsidRPr="00DF3F59">
        <w:rPr>
          <w:rFonts w:ascii="Book Antiqua" w:hAnsi="Book Antiqua" w:cs="Times New Roman"/>
          <w:sz w:val="24"/>
          <w:szCs w:val="24"/>
        </w:rPr>
        <w:t>HAART</w:t>
      </w:r>
      <w:r w:rsidR="00B71EC9" w:rsidRPr="00DF3F59">
        <w:rPr>
          <w:rFonts w:ascii="Book Antiqua" w:hAnsi="Book Antiqua" w:cs="Times New Roman"/>
          <w:sz w:val="24"/>
          <w:szCs w:val="24"/>
          <w:vertAlign w:val="superscript"/>
        </w:rPr>
        <w:t>[</w:t>
      </w:r>
      <w:proofErr w:type="gramEnd"/>
      <w:r w:rsidR="00B71EC9" w:rsidRPr="00DF3F59">
        <w:rPr>
          <w:rFonts w:ascii="Book Antiqua" w:hAnsi="Book Antiqua" w:cs="Times New Roman"/>
          <w:sz w:val="24"/>
          <w:szCs w:val="24"/>
          <w:vertAlign w:val="superscript"/>
        </w:rPr>
        <w:t>6</w:t>
      </w:r>
      <w:r w:rsidR="00DF3F59">
        <w:rPr>
          <w:rFonts w:ascii="Book Antiqua" w:hAnsi="Book Antiqua" w:cs="Times New Roman" w:hint="eastAsia"/>
          <w:sz w:val="24"/>
          <w:szCs w:val="24"/>
          <w:vertAlign w:val="superscript"/>
          <w:lang w:eastAsia="zh-CN"/>
        </w:rPr>
        <w:t>-</w:t>
      </w:r>
      <w:r w:rsidR="00B71EC9" w:rsidRPr="00DF3F59">
        <w:rPr>
          <w:rFonts w:ascii="Book Antiqua" w:hAnsi="Book Antiqua" w:cs="Times New Roman"/>
          <w:sz w:val="24"/>
          <w:szCs w:val="24"/>
          <w:vertAlign w:val="superscript"/>
        </w:rPr>
        <w:t>8]</w:t>
      </w:r>
      <w:r w:rsidR="00B71EC9" w:rsidRPr="00DF3F59">
        <w:rPr>
          <w:rFonts w:ascii="Book Antiqua" w:hAnsi="Book Antiqua" w:cs="Times New Roman"/>
          <w:sz w:val="24"/>
          <w:szCs w:val="24"/>
        </w:rPr>
        <w:t>.</w:t>
      </w:r>
      <w:r w:rsidR="00A82E97" w:rsidRPr="00DF3F59">
        <w:rPr>
          <w:rFonts w:ascii="Book Antiqua" w:hAnsi="Book Antiqua"/>
          <w:sz w:val="24"/>
          <w:szCs w:val="24"/>
        </w:rPr>
        <w:t xml:space="preserve"> </w:t>
      </w:r>
      <w:r w:rsidR="00EE459D" w:rsidRPr="00DF3F59">
        <w:rPr>
          <w:rFonts w:ascii="Book Antiqua" w:hAnsi="Book Antiqua"/>
          <w:sz w:val="24"/>
          <w:szCs w:val="24"/>
        </w:rPr>
        <w:t xml:space="preserve">The probable association between HIVSGD pathogenesis and BK polyomavirus (BKPyV) has been validated with </w:t>
      </w:r>
      <w:r w:rsidR="00EE459D" w:rsidRPr="00DF3F59">
        <w:rPr>
          <w:rFonts w:ascii="Book Antiqua" w:hAnsi="Book Antiqua" w:cs="Times New Roman"/>
          <w:sz w:val="24"/>
          <w:szCs w:val="24"/>
        </w:rPr>
        <w:t xml:space="preserve">demonstration </w:t>
      </w:r>
      <w:r w:rsidR="00A82E97" w:rsidRPr="00DF3F59">
        <w:rPr>
          <w:rFonts w:ascii="Book Antiqua" w:hAnsi="Book Antiqua" w:cs="Times New Roman"/>
          <w:sz w:val="24"/>
          <w:szCs w:val="24"/>
        </w:rPr>
        <w:t xml:space="preserve">of HIVSGD-derived BKPyV oral tropism and </w:t>
      </w:r>
      <w:r w:rsidR="00EE459D" w:rsidRPr="00DF3F59">
        <w:rPr>
          <w:rFonts w:ascii="Book Antiqua" w:hAnsi="Book Antiqua" w:cs="Times New Roman"/>
          <w:sz w:val="24"/>
          <w:szCs w:val="24"/>
        </w:rPr>
        <w:t xml:space="preserve">proficient </w:t>
      </w:r>
      <w:r w:rsidR="00A82E97" w:rsidRPr="00DF3F59">
        <w:rPr>
          <w:rFonts w:ascii="Book Antiqua" w:hAnsi="Book Antiqua" w:cs="Times New Roman"/>
          <w:sz w:val="24"/>
          <w:szCs w:val="24"/>
        </w:rPr>
        <w:t xml:space="preserve">viral </w:t>
      </w:r>
      <w:r w:rsidR="00EE459D" w:rsidRPr="00DF3F59">
        <w:rPr>
          <w:rFonts w:ascii="Book Antiqua" w:hAnsi="Book Antiqua" w:cs="Times New Roman"/>
          <w:sz w:val="24"/>
          <w:szCs w:val="24"/>
        </w:rPr>
        <w:t xml:space="preserve">copying </w:t>
      </w:r>
      <w:r w:rsidR="00A82E97" w:rsidRPr="00DF3F59">
        <w:rPr>
          <w:rFonts w:ascii="Book Antiqua" w:hAnsi="Book Antiqua" w:cs="Times New Roman"/>
          <w:sz w:val="24"/>
          <w:szCs w:val="24"/>
        </w:rPr>
        <w:t>in sal</w:t>
      </w:r>
      <w:r w:rsidR="00DF3F59">
        <w:rPr>
          <w:rFonts w:ascii="Book Antiqua" w:hAnsi="Book Antiqua" w:cs="Times New Roman"/>
          <w:sz w:val="24"/>
          <w:szCs w:val="24"/>
        </w:rPr>
        <w:t xml:space="preserve">ivary gland </w:t>
      </w:r>
      <w:proofErr w:type="gramStart"/>
      <w:r w:rsidR="00DF3F59">
        <w:rPr>
          <w:rFonts w:ascii="Book Antiqua" w:hAnsi="Book Antiqua" w:cs="Times New Roman"/>
          <w:sz w:val="24"/>
          <w:szCs w:val="24"/>
        </w:rPr>
        <w:t>cells</w:t>
      </w:r>
      <w:r w:rsidR="00B71EC9" w:rsidRPr="00DF3F59">
        <w:rPr>
          <w:rFonts w:ascii="Book Antiqua" w:hAnsi="Book Antiqua" w:cs="Times New Roman"/>
          <w:sz w:val="24"/>
          <w:szCs w:val="24"/>
          <w:vertAlign w:val="superscript"/>
        </w:rPr>
        <w:t>[</w:t>
      </w:r>
      <w:proofErr w:type="gramEnd"/>
      <w:r w:rsidR="00B71EC9" w:rsidRPr="00DF3F59">
        <w:rPr>
          <w:rFonts w:ascii="Book Antiqua" w:hAnsi="Book Antiqua" w:cs="Times New Roman"/>
          <w:sz w:val="24"/>
          <w:szCs w:val="24"/>
          <w:vertAlign w:val="superscript"/>
        </w:rPr>
        <w:t>9]</w:t>
      </w:r>
      <w:r w:rsidR="00B71EC9" w:rsidRPr="00DF3F59">
        <w:rPr>
          <w:rFonts w:ascii="Book Antiqua" w:hAnsi="Book Antiqua" w:cs="Times New Roman"/>
          <w:sz w:val="24"/>
          <w:szCs w:val="24"/>
        </w:rPr>
        <w:t>.</w:t>
      </w:r>
      <w:r w:rsidR="00A82E97" w:rsidRPr="00DF3F59">
        <w:rPr>
          <w:rFonts w:ascii="Book Antiqua" w:hAnsi="Book Antiqua"/>
          <w:sz w:val="24"/>
          <w:szCs w:val="24"/>
        </w:rPr>
        <w:t xml:space="preserve"> </w:t>
      </w:r>
      <w:r w:rsidR="00A82E97" w:rsidRPr="00DF3F59">
        <w:rPr>
          <w:rFonts w:ascii="Book Antiqua" w:hAnsi="Book Antiqua" w:cs="Times New Roman"/>
          <w:sz w:val="24"/>
          <w:szCs w:val="24"/>
        </w:rPr>
        <w:t xml:space="preserve">The </w:t>
      </w:r>
      <w:r w:rsidR="00EE459D" w:rsidRPr="00DF3F59">
        <w:rPr>
          <w:rFonts w:ascii="Book Antiqua" w:hAnsi="Book Antiqua" w:cs="Times New Roman"/>
          <w:sz w:val="24"/>
          <w:szCs w:val="24"/>
        </w:rPr>
        <w:t xml:space="preserve">presence of lymphoid tissue within a salivary gland capsule has been observed only in </w:t>
      </w:r>
      <w:r w:rsidR="00A82E97" w:rsidRPr="00DF3F59">
        <w:rPr>
          <w:rFonts w:ascii="Book Antiqua" w:hAnsi="Book Antiqua" w:cs="Times New Roman"/>
          <w:sz w:val="24"/>
          <w:szCs w:val="24"/>
        </w:rPr>
        <w:t xml:space="preserve">parotid gland while the submandibular </w:t>
      </w:r>
      <w:r w:rsidR="001A3A90" w:rsidRPr="00DF3F59">
        <w:rPr>
          <w:rFonts w:ascii="Book Antiqua" w:hAnsi="Book Antiqua" w:cs="Times New Roman"/>
          <w:sz w:val="24"/>
          <w:szCs w:val="24"/>
        </w:rPr>
        <w:t>lymph nodes</w:t>
      </w:r>
      <w:r w:rsidR="00A82E97" w:rsidRPr="00DF3F59">
        <w:rPr>
          <w:rFonts w:ascii="Book Antiqua" w:hAnsi="Book Antiqua" w:cs="Times New Roman"/>
          <w:sz w:val="24"/>
          <w:szCs w:val="24"/>
        </w:rPr>
        <w:t xml:space="preserve"> lie adjacent to, but outside the glandular capsule</w:t>
      </w:r>
      <w:r w:rsidR="00E4502D" w:rsidRPr="00DF3F59">
        <w:rPr>
          <w:rFonts w:ascii="Book Antiqua" w:hAnsi="Book Antiqua" w:cs="Times New Roman"/>
          <w:sz w:val="24"/>
          <w:szCs w:val="24"/>
          <w:vertAlign w:val="superscript"/>
        </w:rPr>
        <w:t>[9]</w:t>
      </w:r>
      <w:r w:rsidR="00E4502D" w:rsidRPr="00DF3F59">
        <w:rPr>
          <w:rFonts w:ascii="Book Antiqua" w:hAnsi="Book Antiqua" w:cs="Times New Roman"/>
          <w:sz w:val="24"/>
          <w:szCs w:val="24"/>
        </w:rPr>
        <w:t>.</w:t>
      </w:r>
      <w:r w:rsidR="00A82E97" w:rsidRPr="00DF3F59">
        <w:rPr>
          <w:rFonts w:ascii="Book Antiqua" w:hAnsi="Book Antiqua"/>
          <w:sz w:val="24"/>
          <w:szCs w:val="24"/>
        </w:rPr>
        <w:t xml:space="preserve"> A</w:t>
      </w:r>
      <w:r w:rsidR="00A82E97" w:rsidRPr="00DF3F59">
        <w:rPr>
          <w:rFonts w:ascii="Book Antiqua" w:hAnsi="Book Antiqua" w:cs="Times New Roman"/>
          <w:sz w:val="24"/>
          <w:szCs w:val="24"/>
        </w:rPr>
        <w:t>n awareness of HIV</w:t>
      </w:r>
      <w:r w:rsidR="00EC378F" w:rsidRPr="00DF3F59">
        <w:rPr>
          <w:rFonts w:ascii="Book Antiqua" w:hAnsi="Book Antiqua" w:cs="Times New Roman"/>
          <w:sz w:val="24"/>
          <w:szCs w:val="24"/>
        </w:rPr>
        <w:t>-</w:t>
      </w:r>
      <w:r w:rsidR="00A82E97" w:rsidRPr="00DF3F59">
        <w:rPr>
          <w:rFonts w:ascii="Book Antiqua" w:hAnsi="Book Antiqua" w:cs="Times New Roman"/>
          <w:sz w:val="24"/>
          <w:szCs w:val="24"/>
        </w:rPr>
        <w:t>SG</w:t>
      </w:r>
      <w:r w:rsidR="00EC378F" w:rsidRPr="00DF3F59">
        <w:rPr>
          <w:rFonts w:ascii="Book Antiqua" w:hAnsi="Book Antiqua" w:cs="Times New Roman"/>
          <w:sz w:val="24"/>
          <w:szCs w:val="24"/>
        </w:rPr>
        <w:t>D</w:t>
      </w:r>
      <w:r w:rsidR="00A82E97" w:rsidRPr="00DF3F59">
        <w:rPr>
          <w:rFonts w:ascii="Book Antiqua" w:hAnsi="Book Antiqua" w:cs="Times New Roman"/>
          <w:sz w:val="24"/>
          <w:szCs w:val="24"/>
        </w:rPr>
        <w:t xml:space="preserve"> may prevent unnecessary surgeries in these patients, a biopsy being necessary only in those cases suspe</w:t>
      </w:r>
      <w:r w:rsidR="00B71EC9" w:rsidRPr="00DF3F59">
        <w:rPr>
          <w:rFonts w:ascii="Book Antiqua" w:hAnsi="Book Antiqua" w:cs="Times New Roman"/>
          <w:sz w:val="24"/>
          <w:szCs w:val="24"/>
        </w:rPr>
        <w:t xml:space="preserve">cted of </w:t>
      </w:r>
      <w:r w:rsidR="001A3A90" w:rsidRPr="00DF3F59">
        <w:rPr>
          <w:rFonts w:ascii="Book Antiqua" w:hAnsi="Book Antiqua" w:cs="Times New Roman"/>
          <w:sz w:val="24"/>
          <w:szCs w:val="24"/>
        </w:rPr>
        <w:t>harboring</w:t>
      </w:r>
      <w:r w:rsidR="00051A12">
        <w:rPr>
          <w:rFonts w:ascii="Book Antiqua" w:hAnsi="Book Antiqua" w:cs="Times New Roman"/>
          <w:sz w:val="24"/>
          <w:szCs w:val="24"/>
        </w:rPr>
        <w:t xml:space="preserve"> a </w:t>
      </w:r>
      <w:proofErr w:type="gramStart"/>
      <w:r w:rsidR="00051A12">
        <w:rPr>
          <w:rFonts w:ascii="Book Antiqua" w:hAnsi="Book Antiqua" w:cs="Times New Roman"/>
          <w:sz w:val="24"/>
          <w:szCs w:val="24"/>
        </w:rPr>
        <w:t>malignancy</w:t>
      </w:r>
      <w:r w:rsidR="00B71EC9" w:rsidRPr="00DF3F59">
        <w:rPr>
          <w:rFonts w:ascii="Book Antiqua" w:hAnsi="Book Antiqua" w:cs="Times New Roman"/>
          <w:sz w:val="24"/>
          <w:szCs w:val="24"/>
          <w:vertAlign w:val="superscript"/>
        </w:rPr>
        <w:t>[</w:t>
      </w:r>
      <w:proofErr w:type="gramEnd"/>
      <w:r w:rsidR="00B71EC9" w:rsidRPr="00DF3F59">
        <w:rPr>
          <w:rFonts w:ascii="Book Antiqua" w:hAnsi="Book Antiqua" w:cs="Times New Roman"/>
          <w:sz w:val="24"/>
          <w:szCs w:val="24"/>
          <w:vertAlign w:val="superscript"/>
        </w:rPr>
        <w:t>10]</w:t>
      </w:r>
      <w:r w:rsidR="00B71EC9" w:rsidRPr="00DF3F59">
        <w:rPr>
          <w:rFonts w:ascii="Book Antiqua" w:hAnsi="Book Antiqua" w:cs="Times New Roman"/>
          <w:sz w:val="24"/>
          <w:szCs w:val="24"/>
        </w:rPr>
        <w:t>.</w:t>
      </w:r>
      <w:r w:rsidR="00EE459D" w:rsidRPr="00DF3F59">
        <w:rPr>
          <w:rFonts w:ascii="Book Antiqua" w:hAnsi="Book Antiqua"/>
          <w:sz w:val="24"/>
          <w:szCs w:val="24"/>
        </w:rPr>
        <w:t xml:space="preserve"> T</w:t>
      </w:r>
      <w:r w:rsidR="00EE459D" w:rsidRPr="00DF3F59">
        <w:rPr>
          <w:rFonts w:ascii="Book Antiqua" w:hAnsi="Book Antiqua" w:cs="Times New Roman"/>
          <w:sz w:val="24"/>
          <w:szCs w:val="24"/>
        </w:rPr>
        <w:t>he homeostasis of the oral cavity</w:t>
      </w:r>
      <w:r w:rsidR="00A82E97" w:rsidRPr="00DF3F59">
        <w:rPr>
          <w:rFonts w:ascii="Book Antiqua" w:hAnsi="Book Antiqua" w:cs="Times New Roman"/>
          <w:sz w:val="24"/>
          <w:szCs w:val="24"/>
          <w:vertAlign w:val="superscript"/>
        </w:rPr>
        <w:t xml:space="preserve"> </w:t>
      </w:r>
      <w:r w:rsidR="00EE459D" w:rsidRPr="00DF3F59">
        <w:rPr>
          <w:rFonts w:ascii="Book Antiqua" w:hAnsi="Book Antiqua" w:cs="Times New Roman"/>
          <w:sz w:val="24"/>
          <w:szCs w:val="24"/>
        </w:rPr>
        <w:t xml:space="preserve">is altered </w:t>
      </w:r>
      <w:r w:rsidR="004B2D1E" w:rsidRPr="00DF3F59">
        <w:rPr>
          <w:rFonts w:ascii="Book Antiqua" w:hAnsi="Book Antiqua" w:cs="Times New Roman"/>
          <w:sz w:val="24"/>
          <w:szCs w:val="24"/>
        </w:rPr>
        <w:t xml:space="preserve">in subjects with HIV-SGD </w:t>
      </w:r>
      <w:r w:rsidR="00EE459D" w:rsidRPr="00DF3F59">
        <w:rPr>
          <w:rFonts w:ascii="Book Antiqua" w:hAnsi="Book Antiqua" w:cs="Times New Roman"/>
          <w:sz w:val="24"/>
          <w:szCs w:val="24"/>
        </w:rPr>
        <w:t xml:space="preserve">due to </w:t>
      </w:r>
      <w:r w:rsidR="00A82E97" w:rsidRPr="00DF3F59">
        <w:rPr>
          <w:rFonts w:ascii="Book Antiqua" w:hAnsi="Book Antiqua" w:cs="Times New Roman"/>
          <w:sz w:val="24"/>
          <w:szCs w:val="24"/>
        </w:rPr>
        <w:t xml:space="preserve">quantitative </w:t>
      </w:r>
      <w:r w:rsidR="004B2D1E" w:rsidRPr="00DF3F59">
        <w:rPr>
          <w:rFonts w:ascii="Book Antiqua" w:hAnsi="Book Antiqua" w:cs="Times New Roman"/>
          <w:sz w:val="24"/>
          <w:szCs w:val="24"/>
        </w:rPr>
        <w:t xml:space="preserve">variations </w:t>
      </w:r>
      <w:r w:rsidR="009D087E" w:rsidRPr="00DF3F59">
        <w:rPr>
          <w:rFonts w:ascii="Book Antiqua" w:hAnsi="Book Antiqua" w:cs="Times New Roman"/>
          <w:sz w:val="24"/>
          <w:szCs w:val="24"/>
        </w:rPr>
        <w:t xml:space="preserve">ensuing </w:t>
      </w:r>
      <w:r w:rsidR="00A82E97" w:rsidRPr="00DF3F59">
        <w:rPr>
          <w:rFonts w:ascii="Book Antiqua" w:hAnsi="Book Antiqua" w:cs="Times New Roman"/>
          <w:sz w:val="24"/>
          <w:szCs w:val="24"/>
        </w:rPr>
        <w:t xml:space="preserve">in the saliva such as </w:t>
      </w:r>
      <w:r w:rsidR="004B2D1E" w:rsidRPr="00DF3F59">
        <w:rPr>
          <w:rFonts w:ascii="Book Antiqua" w:hAnsi="Book Antiqua" w:cs="Times New Roman"/>
          <w:sz w:val="24"/>
          <w:szCs w:val="24"/>
        </w:rPr>
        <w:t xml:space="preserve">reduced </w:t>
      </w:r>
      <w:r w:rsidR="00A82E97" w:rsidRPr="00DF3F59">
        <w:rPr>
          <w:rFonts w:ascii="Book Antiqua" w:hAnsi="Book Antiqua" w:cs="Times New Roman"/>
          <w:sz w:val="24"/>
          <w:szCs w:val="24"/>
        </w:rPr>
        <w:t xml:space="preserve">secretory </w:t>
      </w:r>
      <w:r w:rsidR="004B2D1E" w:rsidRPr="00DF3F59">
        <w:rPr>
          <w:rFonts w:ascii="Book Antiqua" w:hAnsi="Book Antiqua" w:cs="Times New Roman"/>
          <w:sz w:val="24"/>
          <w:szCs w:val="24"/>
        </w:rPr>
        <w:t>levels</w:t>
      </w:r>
      <w:r w:rsidR="00A82E97" w:rsidRPr="00DF3F59">
        <w:rPr>
          <w:rFonts w:ascii="Book Antiqua" w:hAnsi="Book Antiqua" w:cs="Times New Roman"/>
          <w:sz w:val="24"/>
          <w:szCs w:val="24"/>
        </w:rPr>
        <w:t xml:space="preserve"> of </w:t>
      </w:r>
      <w:r w:rsidR="004B2D1E" w:rsidRPr="00DF3F59">
        <w:rPr>
          <w:rFonts w:ascii="Book Antiqua" w:hAnsi="Book Antiqua" w:cs="Times New Roman"/>
          <w:sz w:val="24"/>
          <w:szCs w:val="24"/>
        </w:rPr>
        <w:t>lysozyme, sodium, calcium chloride</w:t>
      </w:r>
      <w:r w:rsidR="00580EB6" w:rsidRPr="00DF3F59">
        <w:rPr>
          <w:rFonts w:ascii="Book Antiqua" w:hAnsi="Book Antiqua" w:cs="Times New Roman"/>
          <w:sz w:val="24"/>
          <w:szCs w:val="24"/>
        </w:rPr>
        <w:t>, total</w:t>
      </w:r>
      <w:r w:rsidR="00A82E97" w:rsidRPr="00DF3F59">
        <w:rPr>
          <w:rFonts w:ascii="Book Antiqua" w:hAnsi="Book Antiqua" w:cs="Times New Roman"/>
          <w:sz w:val="24"/>
          <w:szCs w:val="24"/>
        </w:rPr>
        <w:t xml:space="preserve"> anti-oxidant capacity </w:t>
      </w:r>
      <w:r w:rsidR="004B2D1E" w:rsidRPr="00DF3F59">
        <w:rPr>
          <w:rFonts w:ascii="Book Antiqua" w:hAnsi="Book Antiqua" w:cs="Times New Roman"/>
          <w:sz w:val="24"/>
          <w:szCs w:val="24"/>
        </w:rPr>
        <w:t xml:space="preserve">and </w:t>
      </w:r>
      <w:proofErr w:type="gramStart"/>
      <w:r w:rsidR="00DF3F59">
        <w:rPr>
          <w:rFonts w:ascii="Book Antiqua" w:hAnsi="Book Antiqua" w:cs="Times New Roman"/>
          <w:sz w:val="24"/>
          <w:szCs w:val="24"/>
        </w:rPr>
        <w:t>cystatin</w:t>
      </w:r>
      <w:r w:rsidR="00F05853" w:rsidRPr="00DF3F59">
        <w:rPr>
          <w:rFonts w:ascii="Book Antiqua" w:hAnsi="Book Antiqua" w:cs="Times New Roman"/>
          <w:sz w:val="24"/>
          <w:szCs w:val="24"/>
          <w:vertAlign w:val="superscript"/>
        </w:rPr>
        <w:t>[</w:t>
      </w:r>
      <w:proofErr w:type="gramEnd"/>
      <w:r w:rsidR="00B71EC9" w:rsidRPr="00DF3F59">
        <w:rPr>
          <w:rFonts w:ascii="Book Antiqua" w:hAnsi="Book Antiqua" w:cs="Times New Roman"/>
          <w:sz w:val="24"/>
          <w:szCs w:val="24"/>
          <w:vertAlign w:val="superscript"/>
        </w:rPr>
        <w:t>11]</w:t>
      </w:r>
      <w:r w:rsidR="00B71EC9" w:rsidRPr="00DF3F59">
        <w:rPr>
          <w:rFonts w:ascii="Book Antiqua" w:hAnsi="Book Antiqua" w:cs="Times New Roman"/>
          <w:sz w:val="24"/>
          <w:szCs w:val="24"/>
        </w:rPr>
        <w:t>.</w:t>
      </w:r>
    </w:p>
    <w:p w:rsidR="00DF3F59" w:rsidRPr="00DF3F59" w:rsidRDefault="00DF3F59" w:rsidP="00DF3F59">
      <w:pPr>
        <w:spacing w:after="0" w:line="360" w:lineRule="auto"/>
        <w:jc w:val="both"/>
        <w:rPr>
          <w:rFonts w:ascii="Book Antiqua" w:hAnsi="Book Antiqua" w:cs="Times New Roman"/>
          <w:sz w:val="24"/>
          <w:szCs w:val="24"/>
          <w:lang w:eastAsia="zh-CN"/>
        </w:rPr>
      </w:pPr>
    </w:p>
    <w:p w:rsidR="00A82E97" w:rsidRPr="00DF3F59" w:rsidRDefault="00DF3F59"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 xml:space="preserve">XEROSTOMIA AND HAART </w:t>
      </w:r>
    </w:p>
    <w:p w:rsidR="008A43B2" w:rsidRPr="00DF3F59" w:rsidRDefault="00273FC5" w:rsidP="00DF3F59">
      <w:pPr>
        <w:spacing w:after="0" w:line="360" w:lineRule="auto"/>
        <w:jc w:val="both"/>
        <w:rPr>
          <w:rFonts w:ascii="Book Antiqua" w:hAnsi="Book Antiqua" w:cs="Times New Roman"/>
          <w:sz w:val="24"/>
          <w:szCs w:val="24"/>
        </w:rPr>
      </w:pPr>
      <w:r w:rsidRPr="00DF3F59">
        <w:rPr>
          <w:rFonts w:ascii="Book Antiqua" w:hAnsi="Book Antiqua" w:cs="Times New Roman"/>
          <w:sz w:val="24"/>
          <w:szCs w:val="24"/>
        </w:rPr>
        <w:t xml:space="preserve">HIV infected patients </w:t>
      </w:r>
      <w:r w:rsidR="00FA4B64" w:rsidRPr="00DF3F59">
        <w:rPr>
          <w:rFonts w:ascii="Book Antiqua" w:hAnsi="Book Antiqua" w:cs="Times New Roman"/>
          <w:sz w:val="24"/>
          <w:szCs w:val="24"/>
        </w:rPr>
        <w:t xml:space="preserve">have been reported to be </w:t>
      </w:r>
      <w:r w:rsidR="009D087E" w:rsidRPr="00DF3F59">
        <w:rPr>
          <w:rFonts w:ascii="Book Antiqua" w:hAnsi="Book Antiqua" w:cs="Times New Roman"/>
          <w:sz w:val="24"/>
          <w:szCs w:val="24"/>
        </w:rPr>
        <w:t>having</w:t>
      </w:r>
      <w:r w:rsidR="00FA4B64" w:rsidRPr="00DF3F59">
        <w:rPr>
          <w:rFonts w:ascii="Book Antiqua" w:hAnsi="Book Antiqua" w:cs="Times New Roman"/>
          <w:sz w:val="24"/>
          <w:szCs w:val="24"/>
        </w:rPr>
        <w:t xml:space="preserve"> a </w:t>
      </w:r>
      <w:r w:rsidR="009D087E" w:rsidRPr="00DF3F59">
        <w:rPr>
          <w:rFonts w:ascii="Book Antiqua" w:hAnsi="Book Antiqua" w:cs="Times New Roman"/>
          <w:sz w:val="24"/>
          <w:szCs w:val="24"/>
        </w:rPr>
        <w:t xml:space="preserve">considerably greater possibility </w:t>
      </w:r>
      <w:r w:rsidRPr="00DF3F59">
        <w:rPr>
          <w:rFonts w:ascii="Book Antiqua" w:hAnsi="Book Antiqua" w:cs="Times New Roman"/>
          <w:sz w:val="24"/>
          <w:szCs w:val="24"/>
        </w:rPr>
        <w:t xml:space="preserve">of </w:t>
      </w:r>
      <w:r w:rsidR="009D087E" w:rsidRPr="00DF3F59">
        <w:rPr>
          <w:rFonts w:ascii="Book Antiqua" w:hAnsi="Book Antiqua" w:cs="Times New Roman"/>
          <w:sz w:val="24"/>
          <w:szCs w:val="24"/>
        </w:rPr>
        <w:t xml:space="preserve">salivary gland hypofunction </w:t>
      </w:r>
      <w:r w:rsidRPr="00DF3F59">
        <w:rPr>
          <w:rFonts w:ascii="Book Antiqua" w:hAnsi="Book Antiqua" w:cs="Times New Roman"/>
          <w:sz w:val="24"/>
          <w:szCs w:val="24"/>
        </w:rPr>
        <w:t xml:space="preserve">and </w:t>
      </w:r>
      <w:r w:rsidR="009D087E" w:rsidRPr="00DF3F59">
        <w:rPr>
          <w:rFonts w:ascii="Book Antiqua" w:hAnsi="Book Antiqua" w:cs="Times New Roman"/>
          <w:sz w:val="24"/>
          <w:szCs w:val="24"/>
        </w:rPr>
        <w:t>xerostomia as compared to</w:t>
      </w:r>
      <w:r w:rsidRPr="00DF3F59">
        <w:rPr>
          <w:rFonts w:ascii="Book Antiqua" w:hAnsi="Book Antiqua" w:cs="Times New Roman"/>
          <w:sz w:val="24"/>
          <w:szCs w:val="24"/>
        </w:rPr>
        <w:t xml:space="preserve"> </w:t>
      </w:r>
      <w:r w:rsidR="00AD0399" w:rsidRPr="00DF3F59">
        <w:rPr>
          <w:rFonts w:ascii="Book Antiqua" w:hAnsi="Book Antiqua" w:cs="Times New Roman"/>
          <w:sz w:val="24"/>
          <w:szCs w:val="24"/>
        </w:rPr>
        <w:t>patients</w:t>
      </w:r>
      <w:r w:rsidR="00333120" w:rsidRPr="00DF3F59">
        <w:rPr>
          <w:rFonts w:ascii="Book Antiqua" w:hAnsi="Book Antiqua" w:cs="Times New Roman"/>
          <w:sz w:val="24"/>
          <w:szCs w:val="24"/>
        </w:rPr>
        <w:t xml:space="preserve"> who are not </w:t>
      </w:r>
      <w:proofErr w:type="gramStart"/>
      <w:r w:rsidR="00333120" w:rsidRPr="00DF3F59">
        <w:rPr>
          <w:rFonts w:ascii="Book Antiqua" w:hAnsi="Book Antiqua" w:cs="Times New Roman"/>
          <w:sz w:val="24"/>
          <w:szCs w:val="24"/>
        </w:rPr>
        <w:t>infected</w:t>
      </w:r>
      <w:r w:rsidR="00AC5E13" w:rsidRPr="00DF3F59">
        <w:rPr>
          <w:rFonts w:ascii="Book Antiqua" w:hAnsi="Book Antiqua" w:cs="Times New Roman"/>
          <w:sz w:val="24"/>
          <w:szCs w:val="24"/>
          <w:vertAlign w:val="superscript"/>
        </w:rPr>
        <w:t>[</w:t>
      </w:r>
      <w:proofErr w:type="gramEnd"/>
      <w:r w:rsidR="00AC5E13" w:rsidRPr="00DF3F59">
        <w:rPr>
          <w:rFonts w:ascii="Book Antiqua" w:hAnsi="Book Antiqua" w:cs="Times New Roman"/>
          <w:sz w:val="24"/>
          <w:szCs w:val="24"/>
          <w:vertAlign w:val="superscript"/>
        </w:rPr>
        <w:t>12]</w:t>
      </w:r>
      <w:r w:rsidRPr="00DF3F59">
        <w:rPr>
          <w:rFonts w:ascii="Book Antiqua" w:hAnsi="Book Antiqua" w:cs="Times New Roman"/>
          <w:sz w:val="24"/>
          <w:szCs w:val="24"/>
        </w:rPr>
        <w:t xml:space="preserve">. </w:t>
      </w:r>
      <w:r w:rsidR="00F05853" w:rsidRPr="00DF3F59">
        <w:rPr>
          <w:rFonts w:ascii="Book Antiqua" w:hAnsi="Book Antiqua" w:cs="Times New Roman"/>
          <w:sz w:val="24"/>
          <w:szCs w:val="24"/>
        </w:rPr>
        <w:t xml:space="preserve">Xerostomia has been </w:t>
      </w:r>
      <w:r w:rsidR="005D676F" w:rsidRPr="00DF3F59">
        <w:rPr>
          <w:rFonts w:ascii="Book Antiqua" w:hAnsi="Book Antiqua" w:cs="Times New Roman"/>
          <w:sz w:val="24"/>
          <w:szCs w:val="24"/>
        </w:rPr>
        <w:t>documented</w:t>
      </w:r>
      <w:r w:rsidR="00F05853" w:rsidRPr="00DF3F59">
        <w:rPr>
          <w:rFonts w:ascii="Book Antiqua" w:hAnsi="Book Antiqua" w:cs="Times New Roman"/>
          <w:sz w:val="24"/>
          <w:szCs w:val="24"/>
        </w:rPr>
        <w:t xml:space="preserve"> in HIV </w:t>
      </w:r>
      <w:r w:rsidR="005D676F" w:rsidRPr="00DF3F59">
        <w:rPr>
          <w:rFonts w:ascii="Book Antiqua" w:hAnsi="Book Antiqua" w:cs="Times New Roman"/>
          <w:sz w:val="24"/>
          <w:szCs w:val="24"/>
        </w:rPr>
        <w:t>subjects</w:t>
      </w:r>
      <w:r w:rsidR="00F05853" w:rsidRPr="00DF3F59">
        <w:rPr>
          <w:rFonts w:ascii="Book Antiqua" w:hAnsi="Book Antiqua" w:cs="Times New Roman"/>
          <w:sz w:val="24"/>
          <w:szCs w:val="24"/>
        </w:rPr>
        <w:t xml:space="preserve"> with varying prevalence ranging from 10% in American homosexual males, 9% in 74 Dutch patients, 35.5% of 200 Indian patients, and 80% patients</w:t>
      </w:r>
      <w:r w:rsidR="00F05853" w:rsidRPr="00DF3F59">
        <w:rPr>
          <w:rFonts w:ascii="Book Antiqua" w:hAnsi="Book Antiqua" w:cs="Times New Roman"/>
          <w:sz w:val="24"/>
          <w:szCs w:val="24"/>
          <w:vertAlign w:val="superscript"/>
        </w:rPr>
        <w:t xml:space="preserve"> </w:t>
      </w:r>
      <w:r w:rsidR="005D676F" w:rsidRPr="00DF3F59">
        <w:rPr>
          <w:rFonts w:ascii="Book Antiqua" w:hAnsi="Book Antiqua" w:cs="Times New Roman"/>
          <w:sz w:val="24"/>
          <w:szCs w:val="24"/>
        </w:rPr>
        <w:t xml:space="preserve">from </w:t>
      </w:r>
      <w:proofErr w:type="gramStart"/>
      <w:r w:rsidR="005D676F" w:rsidRPr="00DF3F59">
        <w:rPr>
          <w:rFonts w:ascii="Book Antiqua" w:hAnsi="Book Antiqua" w:cs="Times New Roman"/>
          <w:sz w:val="24"/>
          <w:szCs w:val="24"/>
        </w:rPr>
        <w:t>Peru</w:t>
      </w:r>
      <w:r w:rsidR="005D676F" w:rsidRPr="00DF3F59">
        <w:rPr>
          <w:rFonts w:ascii="Book Antiqua" w:hAnsi="Book Antiqua" w:cs="Times New Roman"/>
          <w:sz w:val="24"/>
          <w:szCs w:val="24"/>
          <w:vertAlign w:val="superscript"/>
        </w:rPr>
        <w:t>[</w:t>
      </w:r>
      <w:proofErr w:type="gramEnd"/>
      <w:r w:rsidR="00F05853" w:rsidRPr="00DF3F59">
        <w:rPr>
          <w:rFonts w:ascii="Book Antiqua" w:hAnsi="Book Antiqua" w:cs="Times New Roman"/>
          <w:sz w:val="24"/>
          <w:szCs w:val="24"/>
          <w:vertAlign w:val="superscript"/>
        </w:rPr>
        <w:t>1</w:t>
      </w:r>
      <w:r w:rsidR="00FA4B64" w:rsidRPr="00DF3F59">
        <w:rPr>
          <w:rFonts w:ascii="Book Antiqua" w:hAnsi="Book Antiqua" w:cs="Times New Roman"/>
          <w:sz w:val="24"/>
          <w:szCs w:val="24"/>
          <w:vertAlign w:val="superscript"/>
        </w:rPr>
        <w:t>3</w:t>
      </w:r>
      <w:r w:rsidR="00DF3F59">
        <w:rPr>
          <w:rFonts w:ascii="Book Antiqua" w:hAnsi="Book Antiqua" w:cs="Times New Roman" w:hint="eastAsia"/>
          <w:sz w:val="24"/>
          <w:szCs w:val="24"/>
          <w:vertAlign w:val="superscript"/>
          <w:lang w:eastAsia="zh-CN"/>
        </w:rPr>
        <w:t>-</w:t>
      </w:r>
      <w:r w:rsidR="00F05853" w:rsidRPr="00DF3F59">
        <w:rPr>
          <w:rFonts w:ascii="Book Antiqua" w:hAnsi="Book Antiqua" w:cs="Times New Roman"/>
          <w:sz w:val="24"/>
          <w:szCs w:val="24"/>
          <w:vertAlign w:val="superscript"/>
        </w:rPr>
        <w:t>1</w:t>
      </w:r>
      <w:r w:rsidR="00FA4B64" w:rsidRPr="00DF3F59">
        <w:rPr>
          <w:rFonts w:ascii="Book Antiqua" w:hAnsi="Book Antiqua" w:cs="Times New Roman"/>
          <w:sz w:val="24"/>
          <w:szCs w:val="24"/>
          <w:vertAlign w:val="superscript"/>
        </w:rPr>
        <w:t>6</w:t>
      </w:r>
      <w:r w:rsidR="00F05853" w:rsidRPr="00DF3F59">
        <w:rPr>
          <w:rFonts w:ascii="Book Antiqua" w:hAnsi="Book Antiqua" w:cs="Times New Roman"/>
          <w:sz w:val="24"/>
          <w:szCs w:val="24"/>
          <w:vertAlign w:val="superscript"/>
        </w:rPr>
        <w:t>]</w:t>
      </w:r>
      <w:r w:rsidR="00F05853" w:rsidRPr="00DF3F59">
        <w:rPr>
          <w:rFonts w:ascii="Book Antiqua" w:hAnsi="Book Antiqua" w:cs="Times New Roman"/>
          <w:sz w:val="24"/>
          <w:szCs w:val="24"/>
        </w:rPr>
        <w:t xml:space="preserve">. </w:t>
      </w:r>
      <w:r w:rsidR="0023482E" w:rsidRPr="00DF3F59">
        <w:rPr>
          <w:rFonts w:ascii="Book Antiqua" w:hAnsi="Book Antiqua" w:cs="Times New Roman"/>
          <w:sz w:val="24"/>
          <w:szCs w:val="24"/>
        </w:rPr>
        <w:t xml:space="preserve">The reduced </w:t>
      </w:r>
      <w:r w:rsidR="00CE42EF" w:rsidRPr="00DF3F59">
        <w:rPr>
          <w:rFonts w:ascii="Book Antiqua" w:hAnsi="Book Antiqua" w:cs="Times New Roman"/>
          <w:sz w:val="24"/>
          <w:szCs w:val="24"/>
        </w:rPr>
        <w:t>absolute</w:t>
      </w:r>
      <w:r w:rsidR="0023482E" w:rsidRPr="00DF3F59">
        <w:rPr>
          <w:rFonts w:ascii="Book Antiqua" w:hAnsi="Book Antiqua" w:cs="Times New Roman"/>
          <w:sz w:val="24"/>
          <w:szCs w:val="24"/>
        </w:rPr>
        <w:t xml:space="preserve"> CD4 cell counts were </w:t>
      </w:r>
      <w:r w:rsidR="005D676F" w:rsidRPr="00DF3F59">
        <w:rPr>
          <w:rFonts w:ascii="Book Antiqua" w:hAnsi="Book Antiqua" w:cs="Times New Roman"/>
          <w:sz w:val="24"/>
          <w:szCs w:val="24"/>
        </w:rPr>
        <w:t xml:space="preserve">substantially correlated </w:t>
      </w:r>
      <w:r w:rsidR="0023482E" w:rsidRPr="00DF3F59">
        <w:rPr>
          <w:rFonts w:ascii="Book Antiqua" w:hAnsi="Book Antiqua" w:cs="Times New Roman"/>
          <w:sz w:val="24"/>
          <w:szCs w:val="24"/>
        </w:rPr>
        <w:t xml:space="preserve">with a </w:t>
      </w:r>
      <w:r w:rsidR="005D676F" w:rsidRPr="00DF3F59">
        <w:rPr>
          <w:rFonts w:ascii="Book Antiqua" w:hAnsi="Book Antiqua" w:cs="Times New Roman"/>
          <w:sz w:val="24"/>
          <w:szCs w:val="24"/>
        </w:rPr>
        <w:t xml:space="preserve">greater frequency </w:t>
      </w:r>
      <w:r w:rsidR="0023482E" w:rsidRPr="00DF3F59">
        <w:rPr>
          <w:rFonts w:ascii="Book Antiqua" w:hAnsi="Book Antiqua" w:cs="Times New Roman"/>
          <w:sz w:val="24"/>
          <w:szCs w:val="24"/>
        </w:rPr>
        <w:t xml:space="preserve">of zero unstimulated </w:t>
      </w:r>
      <w:r w:rsidR="005D676F" w:rsidRPr="00DF3F59">
        <w:rPr>
          <w:rFonts w:ascii="Book Antiqua" w:hAnsi="Book Antiqua" w:cs="Times New Roman"/>
          <w:sz w:val="24"/>
          <w:szCs w:val="24"/>
        </w:rPr>
        <w:t xml:space="preserve">salivary </w:t>
      </w:r>
      <w:r w:rsidR="000D1425" w:rsidRPr="00DF3F59">
        <w:rPr>
          <w:rFonts w:ascii="Book Antiqua" w:hAnsi="Book Antiqua" w:cs="Times New Roman"/>
          <w:sz w:val="24"/>
          <w:szCs w:val="24"/>
        </w:rPr>
        <w:t>flow rates in HIV</w:t>
      </w:r>
      <w:r w:rsidR="0023482E" w:rsidRPr="00DF3F59">
        <w:rPr>
          <w:rFonts w:ascii="Book Antiqua" w:hAnsi="Book Antiqua" w:cs="Times New Roman"/>
          <w:sz w:val="24"/>
          <w:szCs w:val="24"/>
        </w:rPr>
        <w:t xml:space="preserve"> </w:t>
      </w:r>
      <w:proofErr w:type="gramStart"/>
      <w:r w:rsidR="00DF3F59">
        <w:rPr>
          <w:rFonts w:ascii="Book Antiqua" w:hAnsi="Book Antiqua" w:cs="Times New Roman"/>
          <w:sz w:val="24"/>
          <w:szCs w:val="24"/>
        </w:rPr>
        <w:t>patients</w:t>
      </w:r>
      <w:r w:rsidR="00AC5E13" w:rsidRPr="00DF3F59">
        <w:rPr>
          <w:rFonts w:ascii="Book Antiqua" w:hAnsi="Book Antiqua" w:cs="Times New Roman"/>
          <w:sz w:val="24"/>
          <w:szCs w:val="24"/>
          <w:vertAlign w:val="superscript"/>
        </w:rPr>
        <w:t>[</w:t>
      </w:r>
      <w:proofErr w:type="gramEnd"/>
      <w:r w:rsidR="00AC5E13" w:rsidRPr="00DF3F59">
        <w:rPr>
          <w:rFonts w:ascii="Book Antiqua" w:hAnsi="Book Antiqua" w:cs="Times New Roman"/>
          <w:sz w:val="24"/>
          <w:szCs w:val="24"/>
          <w:vertAlign w:val="superscript"/>
        </w:rPr>
        <w:t>17</w:t>
      </w:r>
      <w:r w:rsidR="001A3A90" w:rsidRPr="00DF3F59">
        <w:rPr>
          <w:rFonts w:ascii="Book Antiqua" w:hAnsi="Book Antiqua" w:cs="Times New Roman"/>
          <w:sz w:val="24"/>
          <w:szCs w:val="24"/>
          <w:vertAlign w:val="superscript"/>
        </w:rPr>
        <w:t>]</w:t>
      </w:r>
      <w:r w:rsidR="001A3A90" w:rsidRPr="00DF3F59">
        <w:rPr>
          <w:rFonts w:ascii="Book Antiqua" w:hAnsi="Book Antiqua" w:cs="Times New Roman"/>
          <w:sz w:val="24"/>
          <w:szCs w:val="24"/>
        </w:rPr>
        <w:t xml:space="preserve">. </w:t>
      </w:r>
      <w:r w:rsidR="00396B90" w:rsidRPr="00DF3F59">
        <w:rPr>
          <w:rFonts w:ascii="Book Antiqua" w:hAnsi="Book Antiqua" w:cs="Times New Roman"/>
          <w:sz w:val="24"/>
          <w:szCs w:val="24"/>
        </w:rPr>
        <w:t xml:space="preserve">Lin </w:t>
      </w:r>
      <w:r w:rsidR="00396B90" w:rsidRPr="00DF3F59">
        <w:rPr>
          <w:rFonts w:ascii="Book Antiqua" w:hAnsi="Book Antiqua" w:cs="Times New Roman"/>
          <w:i/>
          <w:sz w:val="24"/>
          <w:szCs w:val="24"/>
        </w:rPr>
        <w:t xml:space="preserve">et </w:t>
      </w:r>
      <w:proofErr w:type="gramStart"/>
      <w:r w:rsidR="00396B90" w:rsidRPr="00DF3F59">
        <w:rPr>
          <w:rFonts w:ascii="Book Antiqua" w:hAnsi="Book Antiqua" w:cs="Times New Roman"/>
          <w:i/>
          <w:sz w:val="24"/>
          <w:szCs w:val="24"/>
        </w:rPr>
        <w:t>al</w:t>
      </w:r>
      <w:r w:rsidR="00AC5E13" w:rsidRPr="00DF3F59">
        <w:rPr>
          <w:rFonts w:ascii="Book Antiqua" w:hAnsi="Book Antiqua" w:cs="Times New Roman"/>
          <w:sz w:val="24"/>
          <w:szCs w:val="24"/>
          <w:vertAlign w:val="superscript"/>
        </w:rPr>
        <w:t>[</w:t>
      </w:r>
      <w:proofErr w:type="gramEnd"/>
      <w:r w:rsidR="00AC5E13" w:rsidRPr="00DF3F59">
        <w:rPr>
          <w:rFonts w:ascii="Book Antiqua" w:hAnsi="Book Antiqua" w:cs="Times New Roman"/>
          <w:sz w:val="24"/>
          <w:szCs w:val="24"/>
          <w:vertAlign w:val="superscript"/>
        </w:rPr>
        <w:t>18]</w:t>
      </w:r>
      <w:r w:rsidR="00396B90" w:rsidRPr="00DF3F59">
        <w:rPr>
          <w:rFonts w:ascii="Book Antiqua" w:hAnsi="Book Antiqua" w:cs="Times New Roman"/>
          <w:sz w:val="24"/>
          <w:szCs w:val="24"/>
        </w:rPr>
        <w:t xml:space="preserve"> had reported that there is reduction in unstimulated salivary flow rates and stimulated salivary flow rates even in early stages of HIV infection. Reduced salivary flow rates </w:t>
      </w:r>
      <w:r w:rsidR="00B94A18" w:rsidRPr="00DF3F59">
        <w:rPr>
          <w:rFonts w:ascii="Book Antiqua" w:hAnsi="Book Antiqua" w:cs="Times New Roman"/>
          <w:sz w:val="24"/>
          <w:szCs w:val="24"/>
        </w:rPr>
        <w:t xml:space="preserve">have also been attributed to </w:t>
      </w:r>
      <w:r w:rsidR="00396B90" w:rsidRPr="00DF3F59">
        <w:rPr>
          <w:rFonts w:ascii="Book Antiqua" w:hAnsi="Book Antiqua" w:cs="Times New Roman"/>
          <w:sz w:val="24"/>
          <w:szCs w:val="24"/>
        </w:rPr>
        <w:t xml:space="preserve">HIV infection, side effect of HAART, or in </w:t>
      </w:r>
      <w:r w:rsidR="000D1425" w:rsidRPr="00DF3F59">
        <w:rPr>
          <w:rFonts w:ascii="Book Antiqua" w:hAnsi="Book Antiqua" w:cs="Times New Roman"/>
          <w:sz w:val="24"/>
          <w:szCs w:val="24"/>
        </w:rPr>
        <w:t>correlation</w:t>
      </w:r>
      <w:r w:rsidR="00396B90" w:rsidRPr="00DF3F59">
        <w:rPr>
          <w:rFonts w:ascii="Book Antiqua" w:hAnsi="Book Antiqua" w:cs="Times New Roman"/>
          <w:sz w:val="24"/>
          <w:szCs w:val="24"/>
        </w:rPr>
        <w:t xml:space="preserve"> </w:t>
      </w:r>
      <w:r w:rsidR="000D1425" w:rsidRPr="00DF3F59">
        <w:rPr>
          <w:rFonts w:ascii="Book Antiqua" w:hAnsi="Book Antiqua" w:cs="Times New Roman"/>
          <w:sz w:val="24"/>
          <w:szCs w:val="24"/>
        </w:rPr>
        <w:t>to</w:t>
      </w:r>
      <w:r w:rsidR="00396B90" w:rsidRPr="00DF3F59">
        <w:rPr>
          <w:rFonts w:ascii="Book Antiqua" w:hAnsi="Book Antiqua" w:cs="Times New Roman"/>
          <w:sz w:val="24"/>
          <w:szCs w:val="24"/>
        </w:rPr>
        <w:t xml:space="preserve"> </w:t>
      </w:r>
      <w:r w:rsidR="000D1425" w:rsidRPr="00DF3F59">
        <w:rPr>
          <w:rFonts w:ascii="Book Antiqua" w:hAnsi="Book Antiqua" w:cs="Times New Roman"/>
          <w:sz w:val="24"/>
          <w:szCs w:val="24"/>
        </w:rPr>
        <w:t xml:space="preserve">considerable </w:t>
      </w:r>
      <w:r w:rsidR="00396B90" w:rsidRPr="00DF3F59">
        <w:rPr>
          <w:rFonts w:ascii="Book Antiqua" w:hAnsi="Book Antiqua" w:cs="Times New Roman"/>
          <w:sz w:val="24"/>
          <w:szCs w:val="24"/>
        </w:rPr>
        <w:t xml:space="preserve">salivary gland </w:t>
      </w:r>
      <w:proofErr w:type="gramStart"/>
      <w:r w:rsidR="00396B90" w:rsidRPr="00DF3F59">
        <w:rPr>
          <w:rFonts w:ascii="Book Antiqua" w:hAnsi="Book Antiqua" w:cs="Times New Roman"/>
          <w:sz w:val="24"/>
          <w:szCs w:val="24"/>
        </w:rPr>
        <w:t>disease</w:t>
      </w:r>
      <w:r w:rsidR="00AC5E13" w:rsidRPr="00DF3F59">
        <w:rPr>
          <w:rFonts w:ascii="Book Antiqua" w:hAnsi="Book Antiqua" w:cs="Times New Roman"/>
          <w:sz w:val="24"/>
          <w:szCs w:val="24"/>
          <w:vertAlign w:val="superscript"/>
        </w:rPr>
        <w:t>[</w:t>
      </w:r>
      <w:proofErr w:type="gramEnd"/>
      <w:r w:rsidR="00AC5E13" w:rsidRPr="00DF3F59">
        <w:rPr>
          <w:rFonts w:ascii="Book Antiqua" w:hAnsi="Book Antiqua" w:cs="Times New Roman"/>
          <w:sz w:val="24"/>
          <w:szCs w:val="24"/>
          <w:vertAlign w:val="superscript"/>
        </w:rPr>
        <w:t>19</w:t>
      </w:r>
      <w:r w:rsidR="00DF3F59">
        <w:rPr>
          <w:rFonts w:ascii="Book Antiqua" w:hAnsi="Book Antiqua" w:cs="Times New Roman"/>
          <w:sz w:val="24"/>
          <w:szCs w:val="24"/>
          <w:vertAlign w:val="superscript"/>
        </w:rPr>
        <w:t>,</w:t>
      </w:r>
      <w:r w:rsidR="00DD37F5" w:rsidRPr="00DF3F59">
        <w:rPr>
          <w:rFonts w:ascii="Book Antiqua" w:hAnsi="Book Antiqua" w:cs="Times New Roman"/>
          <w:sz w:val="24"/>
          <w:szCs w:val="24"/>
          <w:vertAlign w:val="superscript"/>
        </w:rPr>
        <w:t>20</w:t>
      </w:r>
      <w:r w:rsidR="00AC5E13" w:rsidRPr="00DF3F59">
        <w:rPr>
          <w:rFonts w:ascii="Book Antiqua" w:hAnsi="Book Antiqua" w:cs="Times New Roman"/>
          <w:sz w:val="24"/>
          <w:szCs w:val="24"/>
          <w:vertAlign w:val="superscript"/>
        </w:rPr>
        <w:t>]</w:t>
      </w:r>
      <w:r w:rsidR="00AC5E13" w:rsidRPr="00DF3F59">
        <w:rPr>
          <w:rFonts w:ascii="Book Antiqua" w:hAnsi="Book Antiqua" w:cs="Times New Roman"/>
          <w:sz w:val="24"/>
          <w:szCs w:val="24"/>
        </w:rPr>
        <w:t>.</w:t>
      </w:r>
      <w:r w:rsidR="00396B90" w:rsidRPr="00DF3F59">
        <w:rPr>
          <w:rFonts w:ascii="Book Antiqua" w:hAnsi="Book Antiqua" w:cs="Times New Roman"/>
          <w:sz w:val="24"/>
          <w:szCs w:val="24"/>
          <w:vertAlign w:val="superscript"/>
        </w:rPr>
        <w:t xml:space="preserve"> </w:t>
      </w:r>
      <w:r w:rsidR="004B0999" w:rsidRPr="00DF3F59">
        <w:rPr>
          <w:rFonts w:ascii="Book Antiqua" w:hAnsi="Book Antiqua" w:cs="Times New Roman"/>
          <w:sz w:val="24"/>
          <w:szCs w:val="24"/>
        </w:rPr>
        <w:t xml:space="preserve">It is difficult to </w:t>
      </w:r>
      <w:r w:rsidR="00CE42EF" w:rsidRPr="00DF3F59">
        <w:rPr>
          <w:rFonts w:ascii="Book Antiqua" w:hAnsi="Book Antiqua" w:cs="Times New Roman"/>
          <w:sz w:val="24"/>
          <w:szCs w:val="24"/>
        </w:rPr>
        <w:t xml:space="preserve">determine </w:t>
      </w:r>
      <w:r w:rsidR="004B0999" w:rsidRPr="00DF3F59">
        <w:rPr>
          <w:rFonts w:ascii="Book Antiqua" w:hAnsi="Book Antiqua" w:cs="Times New Roman"/>
          <w:sz w:val="24"/>
          <w:szCs w:val="24"/>
        </w:rPr>
        <w:t xml:space="preserve">whether </w:t>
      </w:r>
      <w:r w:rsidR="00DD37F5" w:rsidRPr="00DF3F59">
        <w:rPr>
          <w:rFonts w:ascii="Book Antiqua" w:hAnsi="Book Antiqua" w:cs="Times New Roman"/>
          <w:sz w:val="24"/>
          <w:szCs w:val="24"/>
        </w:rPr>
        <w:t>the subjective</w:t>
      </w:r>
      <w:r w:rsidR="004B0999" w:rsidRPr="00DF3F59">
        <w:rPr>
          <w:rFonts w:ascii="Book Antiqua" w:hAnsi="Book Antiqua" w:cs="Times New Roman"/>
          <w:sz w:val="24"/>
          <w:szCs w:val="24"/>
        </w:rPr>
        <w:t xml:space="preserve"> alterations related to salivary flow (hyposalivation, xerostomia, and dysgeusia) can be attributed to HIV disease or </w:t>
      </w:r>
      <w:proofErr w:type="gramStart"/>
      <w:r w:rsidR="004B0999" w:rsidRPr="00DF3F59">
        <w:rPr>
          <w:rFonts w:ascii="Book Antiqua" w:hAnsi="Book Antiqua" w:cs="Times New Roman"/>
          <w:sz w:val="24"/>
          <w:szCs w:val="24"/>
        </w:rPr>
        <w:t>HAART</w:t>
      </w:r>
      <w:r w:rsidR="00054BFB" w:rsidRPr="00DF3F59">
        <w:rPr>
          <w:rFonts w:ascii="Book Antiqua" w:hAnsi="Book Antiqua" w:cs="Times New Roman"/>
          <w:sz w:val="24"/>
          <w:szCs w:val="24"/>
          <w:vertAlign w:val="superscript"/>
        </w:rPr>
        <w:t>[</w:t>
      </w:r>
      <w:proofErr w:type="gramEnd"/>
      <w:r w:rsidR="00054BFB" w:rsidRPr="00DF3F59">
        <w:rPr>
          <w:rFonts w:ascii="Book Antiqua" w:hAnsi="Book Antiqua" w:cs="Times New Roman"/>
          <w:sz w:val="24"/>
          <w:szCs w:val="24"/>
          <w:vertAlign w:val="superscript"/>
        </w:rPr>
        <w:t>21]</w:t>
      </w:r>
      <w:r w:rsidR="00DD37F5" w:rsidRPr="00DF3F59">
        <w:rPr>
          <w:rFonts w:ascii="Book Antiqua" w:hAnsi="Book Antiqua" w:cs="Times New Roman"/>
          <w:sz w:val="24"/>
          <w:szCs w:val="24"/>
        </w:rPr>
        <w:t xml:space="preserve">. </w:t>
      </w:r>
      <w:r w:rsidR="00054BFB" w:rsidRPr="00DF3F59">
        <w:rPr>
          <w:rFonts w:ascii="Book Antiqua" w:hAnsi="Book Antiqua" w:cs="Times New Roman"/>
          <w:sz w:val="24"/>
          <w:szCs w:val="24"/>
          <w:vertAlign w:val="superscript"/>
        </w:rPr>
        <w:t xml:space="preserve"> </w:t>
      </w:r>
      <w:r w:rsidR="004B0999" w:rsidRPr="00DF3F59">
        <w:rPr>
          <w:rFonts w:ascii="Book Antiqua" w:hAnsi="Book Antiqua" w:cs="Times New Roman"/>
          <w:sz w:val="24"/>
          <w:szCs w:val="24"/>
        </w:rPr>
        <w:t xml:space="preserve">Among </w:t>
      </w:r>
      <w:r w:rsidR="00A82E97" w:rsidRPr="00DF3F59">
        <w:rPr>
          <w:rFonts w:ascii="Book Antiqua" w:hAnsi="Book Antiqua" w:cs="Times New Roman"/>
          <w:sz w:val="24"/>
          <w:szCs w:val="24"/>
        </w:rPr>
        <w:t>HAART</w:t>
      </w:r>
      <w:r w:rsidR="004B0999" w:rsidRPr="00DF3F59">
        <w:rPr>
          <w:rFonts w:ascii="Book Antiqua" w:hAnsi="Book Antiqua" w:cs="Times New Roman"/>
          <w:sz w:val="24"/>
          <w:szCs w:val="24"/>
        </w:rPr>
        <w:t>, protease inhibitors (PI) and nucleoside reverse transcriptase inhibitors (NRTIs) have been especially been known to induce xerostomia</w:t>
      </w:r>
      <w:r w:rsidR="008A43B2" w:rsidRPr="00DF3F59">
        <w:rPr>
          <w:rFonts w:ascii="Book Antiqua" w:hAnsi="Book Antiqua" w:cs="Times New Roman"/>
          <w:sz w:val="24"/>
          <w:szCs w:val="24"/>
        </w:rPr>
        <w:t xml:space="preserve"> probably</w:t>
      </w:r>
      <w:r w:rsidR="00A82E97" w:rsidRPr="00DF3F59">
        <w:rPr>
          <w:rFonts w:ascii="Book Antiqua" w:hAnsi="Book Antiqua" w:cs="Times New Roman"/>
          <w:sz w:val="24"/>
          <w:szCs w:val="24"/>
        </w:rPr>
        <w:t xml:space="preserve"> by exertion of an anti-secretory effect on acinar </w:t>
      </w:r>
      <w:proofErr w:type="gramStart"/>
      <w:r w:rsidR="00A82E97" w:rsidRPr="00DF3F59">
        <w:rPr>
          <w:rFonts w:ascii="Book Antiqua" w:hAnsi="Book Antiqua" w:cs="Times New Roman"/>
          <w:sz w:val="24"/>
          <w:szCs w:val="24"/>
        </w:rPr>
        <w:t>cells</w:t>
      </w:r>
      <w:r w:rsidR="00054BFB" w:rsidRPr="00DF3F59">
        <w:rPr>
          <w:rFonts w:ascii="Book Antiqua" w:hAnsi="Book Antiqua" w:cs="Times New Roman"/>
          <w:sz w:val="24"/>
          <w:szCs w:val="24"/>
          <w:vertAlign w:val="superscript"/>
        </w:rPr>
        <w:t>[</w:t>
      </w:r>
      <w:proofErr w:type="gramEnd"/>
      <w:r w:rsidR="00054BFB" w:rsidRPr="00DF3F59">
        <w:rPr>
          <w:rFonts w:ascii="Book Antiqua" w:hAnsi="Book Antiqua" w:cs="Times New Roman"/>
          <w:sz w:val="24"/>
          <w:szCs w:val="24"/>
          <w:vertAlign w:val="superscript"/>
        </w:rPr>
        <w:t>12]</w:t>
      </w:r>
      <w:r w:rsidR="00054BFB" w:rsidRPr="00DF3F59">
        <w:rPr>
          <w:rFonts w:ascii="Book Antiqua" w:hAnsi="Book Antiqua" w:cs="Times New Roman"/>
          <w:sz w:val="24"/>
          <w:szCs w:val="24"/>
        </w:rPr>
        <w:t>.</w:t>
      </w:r>
      <w:r w:rsidR="00A82E97" w:rsidRPr="00DF3F59">
        <w:rPr>
          <w:rFonts w:ascii="Book Antiqua" w:hAnsi="Book Antiqua" w:cs="Times New Roman"/>
          <w:sz w:val="24"/>
          <w:szCs w:val="24"/>
        </w:rPr>
        <w:t xml:space="preserve"> </w:t>
      </w:r>
      <w:r w:rsidR="008A43B2" w:rsidRPr="00DF3F59">
        <w:rPr>
          <w:rFonts w:ascii="Book Antiqua" w:hAnsi="Book Antiqua" w:cs="Times New Roman"/>
          <w:sz w:val="24"/>
          <w:szCs w:val="24"/>
        </w:rPr>
        <w:t xml:space="preserve">Other researchers had suggested that the PIs changes adipose tissue deposition within the salivary </w:t>
      </w:r>
      <w:proofErr w:type="gramStart"/>
      <w:r w:rsidR="008A43B2" w:rsidRPr="00DF3F59">
        <w:rPr>
          <w:rFonts w:ascii="Book Antiqua" w:hAnsi="Book Antiqua" w:cs="Times New Roman"/>
          <w:sz w:val="24"/>
          <w:szCs w:val="24"/>
        </w:rPr>
        <w:t>gland</w:t>
      </w:r>
      <w:r w:rsidR="00054BFB" w:rsidRPr="00DF3F59">
        <w:rPr>
          <w:rFonts w:ascii="Book Antiqua" w:hAnsi="Book Antiqua" w:cs="Times New Roman"/>
          <w:sz w:val="24"/>
          <w:szCs w:val="24"/>
          <w:vertAlign w:val="superscript"/>
        </w:rPr>
        <w:t>[</w:t>
      </w:r>
      <w:proofErr w:type="gramEnd"/>
      <w:r w:rsidR="00054BFB" w:rsidRPr="00DF3F59">
        <w:rPr>
          <w:rFonts w:ascii="Book Antiqua" w:hAnsi="Book Antiqua" w:cs="Times New Roman"/>
          <w:sz w:val="24"/>
          <w:szCs w:val="24"/>
          <w:vertAlign w:val="superscript"/>
        </w:rPr>
        <w:t>22]</w:t>
      </w:r>
      <w:r w:rsidR="00A80A26" w:rsidRPr="00DF3F59">
        <w:rPr>
          <w:rFonts w:ascii="Book Antiqua" w:hAnsi="Book Antiqua" w:cs="Times New Roman"/>
          <w:sz w:val="24"/>
          <w:szCs w:val="24"/>
        </w:rPr>
        <w:t>.</w:t>
      </w:r>
      <w:r w:rsidR="008A43B2" w:rsidRPr="00DF3F59">
        <w:rPr>
          <w:rFonts w:ascii="Book Antiqua" w:hAnsi="Book Antiqua" w:cs="Times New Roman"/>
          <w:sz w:val="24"/>
          <w:szCs w:val="24"/>
        </w:rPr>
        <w:t xml:space="preserve"> </w:t>
      </w:r>
      <w:r w:rsidR="00CE42EF" w:rsidRPr="00DF3F59">
        <w:rPr>
          <w:rFonts w:ascii="Book Antiqua" w:hAnsi="Book Antiqua" w:cs="Times New Roman"/>
          <w:sz w:val="24"/>
          <w:szCs w:val="24"/>
        </w:rPr>
        <w:t xml:space="preserve">However </w:t>
      </w:r>
      <w:r w:rsidR="001A3A90" w:rsidRPr="00DF3F59">
        <w:rPr>
          <w:rFonts w:ascii="Book Antiqua" w:hAnsi="Book Antiqua" w:cs="Times New Roman"/>
          <w:sz w:val="24"/>
          <w:szCs w:val="24"/>
        </w:rPr>
        <w:t>Lopez-V</w:t>
      </w:r>
      <w:r w:rsidR="006042EF" w:rsidRPr="00DF3F59">
        <w:rPr>
          <w:rFonts w:ascii="Book Antiqua" w:hAnsi="Book Antiqua" w:cs="Times New Roman"/>
          <w:sz w:val="24"/>
          <w:szCs w:val="24"/>
        </w:rPr>
        <w:t xml:space="preserve">erdin </w:t>
      </w:r>
      <w:r w:rsidR="006042EF" w:rsidRPr="00DF3F59">
        <w:rPr>
          <w:rFonts w:ascii="Book Antiqua" w:hAnsi="Book Antiqua" w:cs="Times New Roman"/>
          <w:i/>
          <w:sz w:val="24"/>
          <w:szCs w:val="24"/>
        </w:rPr>
        <w:t xml:space="preserve">et </w:t>
      </w:r>
      <w:proofErr w:type="gramStart"/>
      <w:r w:rsidR="006042EF" w:rsidRPr="00DF3F59">
        <w:rPr>
          <w:rFonts w:ascii="Book Antiqua" w:hAnsi="Book Antiqua" w:cs="Times New Roman"/>
          <w:i/>
          <w:sz w:val="24"/>
          <w:szCs w:val="24"/>
        </w:rPr>
        <w:t>al</w:t>
      </w:r>
      <w:r w:rsidR="00054BFB" w:rsidRPr="00DF3F59">
        <w:rPr>
          <w:rFonts w:ascii="Book Antiqua" w:hAnsi="Book Antiqua" w:cs="Times New Roman"/>
          <w:sz w:val="24"/>
          <w:szCs w:val="24"/>
          <w:vertAlign w:val="superscript"/>
        </w:rPr>
        <w:t>[</w:t>
      </w:r>
      <w:proofErr w:type="gramEnd"/>
      <w:r w:rsidR="00054BFB" w:rsidRPr="00DF3F59">
        <w:rPr>
          <w:rFonts w:ascii="Book Antiqua" w:hAnsi="Book Antiqua" w:cs="Times New Roman"/>
          <w:sz w:val="24"/>
          <w:szCs w:val="24"/>
          <w:vertAlign w:val="superscript"/>
        </w:rPr>
        <w:t>21]</w:t>
      </w:r>
      <w:r w:rsidR="00CE42EF" w:rsidRPr="00DF3F59">
        <w:rPr>
          <w:rFonts w:ascii="Book Antiqua" w:hAnsi="Book Antiqua" w:cs="Times New Roman"/>
          <w:sz w:val="24"/>
          <w:szCs w:val="24"/>
        </w:rPr>
        <w:t xml:space="preserve"> and </w:t>
      </w:r>
      <w:r w:rsidR="001A3A90" w:rsidRPr="00DF3F59">
        <w:rPr>
          <w:rFonts w:ascii="Book Antiqua" w:hAnsi="Book Antiqua" w:cs="Times New Roman"/>
          <w:sz w:val="24"/>
          <w:szCs w:val="24"/>
        </w:rPr>
        <w:t xml:space="preserve">Nittayananta </w:t>
      </w:r>
      <w:r w:rsidR="001A3A90" w:rsidRPr="00DF3F59">
        <w:rPr>
          <w:rFonts w:ascii="Book Antiqua" w:hAnsi="Book Antiqua" w:cs="Times New Roman"/>
          <w:i/>
          <w:sz w:val="24"/>
          <w:szCs w:val="24"/>
        </w:rPr>
        <w:t>et</w:t>
      </w:r>
      <w:r w:rsidR="00054BFB" w:rsidRPr="00DF3F59">
        <w:rPr>
          <w:rFonts w:ascii="Book Antiqua" w:hAnsi="Book Antiqua" w:cs="Times New Roman"/>
          <w:i/>
          <w:sz w:val="24"/>
          <w:szCs w:val="24"/>
        </w:rPr>
        <w:t xml:space="preserve"> al</w:t>
      </w:r>
      <w:r w:rsidR="00054BFB" w:rsidRPr="00DF3F59">
        <w:rPr>
          <w:rFonts w:ascii="Book Antiqua" w:hAnsi="Book Antiqua" w:cs="Times New Roman"/>
          <w:sz w:val="24"/>
          <w:szCs w:val="24"/>
          <w:vertAlign w:val="superscript"/>
        </w:rPr>
        <w:t xml:space="preserve">[6] </w:t>
      </w:r>
      <w:r w:rsidR="008A43B2" w:rsidRPr="00DF3F59">
        <w:rPr>
          <w:rFonts w:ascii="Book Antiqua" w:hAnsi="Book Antiqua" w:cs="Times New Roman"/>
          <w:sz w:val="24"/>
          <w:szCs w:val="24"/>
        </w:rPr>
        <w:t>found no significant difference in salivary flow rates when they compared HAART with PIs and HAART without PIs.</w:t>
      </w:r>
    </w:p>
    <w:p w:rsidR="00B94A18" w:rsidRPr="00DF3F59" w:rsidRDefault="00273FC5" w:rsidP="00DF3F59">
      <w:pPr>
        <w:spacing w:after="0" w:line="360" w:lineRule="auto"/>
        <w:ind w:firstLineChars="100" w:firstLine="240"/>
        <w:jc w:val="both"/>
        <w:rPr>
          <w:rFonts w:ascii="Book Antiqua" w:hAnsi="Book Antiqua" w:cs="Times New Roman"/>
          <w:sz w:val="24"/>
          <w:szCs w:val="24"/>
        </w:rPr>
      </w:pPr>
      <w:r w:rsidRPr="00DF3F59">
        <w:rPr>
          <w:rFonts w:ascii="Book Antiqua" w:hAnsi="Book Antiqua" w:cs="Times New Roman"/>
          <w:sz w:val="24"/>
          <w:szCs w:val="24"/>
        </w:rPr>
        <w:t xml:space="preserve">HIV p24 antigen in the salivary gland and </w:t>
      </w:r>
      <w:r w:rsidR="00DF3F59">
        <w:rPr>
          <w:rFonts w:ascii="Book Antiqua" w:hAnsi="Book Antiqua" w:cs="Times New Roman"/>
          <w:sz w:val="24"/>
          <w:szCs w:val="24"/>
        </w:rPr>
        <w:t>a viral load of greater than 10</w:t>
      </w:r>
      <w:r w:rsidRPr="00DF3F59">
        <w:rPr>
          <w:rFonts w:ascii="Book Antiqua" w:hAnsi="Book Antiqua" w:cs="Times New Roman"/>
          <w:sz w:val="24"/>
          <w:szCs w:val="24"/>
        </w:rPr>
        <w:t xml:space="preserve">000 copies were also found to correlate with a higher prevalence of </w:t>
      </w:r>
      <w:proofErr w:type="gramStart"/>
      <w:r w:rsidRPr="00DF3F59">
        <w:rPr>
          <w:rFonts w:ascii="Book Antiqua" w:hAnsi="Book Antiqua" w:cs="Times New Roman"/>
          <w:sz w:val="24"/>
          <w:szCs w:val="24"/>
        </w:rPr>
        <w:t>xerostomia</w:t>
      </w:r>
      <w:r w:rsidR="001163CF" w:rsidRPr="00DF3F59">
        <w:rPr>
          <w:rFonts w:ascii="Book Antiqua" w:hAnsi="Book Antiqua" w:cs="Times New Roman"/>
          <w:sz w:val="24"/>
          <w:szCs w:val="24"/>
          <w:vertAlign w:val="superscript"/>
        </w:rPr>
        <w:t>[</w:t>
      </w:r>
      <w:proofErr w:type="gramEnd"/>
      <w:r w:rsidR="001163CF" w:rsidRPr="00DF3F59">
        <w:rPr>
          <w:rFonts w:ascii="Book Antiqua" w:hAnsi="Book Antiqua" w:cs="Times New Roman"/>
          <w:sz w:val="24"/>
          <w:szCs w:val="24"/>
          <w:vertAlign w:val="superscript"/>
        </w:rPr>
        <w:t>23]</w:t>
      </w:r>
      <w:r w:rsidRPr="00DF3F59">
        <w:rPr>
          <w:rFonts w:ascii="Book Antiqua" w:hAnsi="Book Antiqua" w:cs="Times New Roman"/>
          <w:sz w:val="24"/>
          <w:szCs w:val="24"/>
        </w:rPr>
        <w:t xml:space="preserve">. </w:t>
      </w:r>
      <w:r w:rsidR="000D1425" w:rsidRPr="00DF3F59">
        <w:rPr>
          <w:rFonts w:ascii="Book Antiqua" w:hAnsi="Book Antiqua" w:cs="Times New Roman"/>
          <w:sz w:val="24"/>
          <w:szCs w:val="24"/>
        </w:rPr>
        <w:t xml:space="preserve">There was a reduction of stimulated </w:t>
      </w:r>
      <w:r w:rsidR="000B1492" w:rsidRPr="00DF3F59">
        <w:rPr>
          <w:rFonts w:ascii="Book Antiqua" w:hAnsi="Book Antiqua" w:cs="Times New Roman"/>
          <w:sz w:val="24"/>
          <w:szCs w:val="24"/>
        </w:rPr>
        <w:t xml:space="preserve">and </w:t>
      </w:r>
      <w:r w:rsidR="000D1425" w:rsidRPr="00DF3F59">
        <w:rPr>
          <w:rFonts w:ascii="Book Antiqua" w:hAnsi="Book Antiqua" w:cs="Times New Roman"/>
          <w:sz w:val="24"/>
          <w:szCs w:val="24"/>
        </w:rPr>
        <w:t xml:space="preserve">unstimulated </w:t>
      </w:r>
      <w:r w:rsidR="000B1492" w:rsidRPr="00DF3F59">
        <w:rPr>
          <w:rFonts w:ascii="Book Antiqua" w:hAnsi="Book Antiqua" w:cs="Times New Roman"/>
          <w:sz w:val="24"/>
          <w:szCs w:val="24"/>
        </w:rPr>
        <w:t>salivary flow</w:t>
      </w:r>
      <w:r w:rsidR="003C5BBD" w:rsidRPr="00DF3F59">
        <w:rPr>
          <w:rFonts w:ascii="Book Antiqua" w:hAnsi="Book Antiqua" w:cs="Times New Roman"/>
          <w:sz w:val="24"/>
          <w:szCs w:val="24"/>
        </w:rPr>
        <w:t xml:space="preserve"> rates </w:t>
      </w:r>
      <w:r w:rsidR="000D1425" w:rsidRPr="00DF3F59">
        <w:rPr>
          <w:rFonts w:ascii="Book Antiqua" w:hAnsi="Book Antiqua" w:cs="Times New Roman"/>
          <w:sz w:val="24"/>
          <w:szCs w:val="24"/>
        </w:rPr>
        <w:t>in HIV</w:t>
      </w:r>
      <w:r w:rsidR="003C5BBD" w:rsidRPr="00DF3F59">
        <w:rPr>
          <w:rFonts w:ascii="Book Antiqua" w:hAnsi="Book Antiqua" w:cs="Times New Roman"/>
          <w:sz w:val="24"/>
          <w:szCs w:val="24"/>
        </w:rPr>
        <w:t xml:space="preserve"> </w:t>
      </w:r>
      <w:r w:rsidR="000D1425" w:rsidRPr="00DF3F59">
        <w:rPr>
          <w:rFonts w:ascii="Book Antiqua" w:hAnsi="Book Antiqua" w:cs="Times New Roman"/>
          <w:sz w:val="24"/>
          <w:szCs w:val="24"/>
        </w:rPr>
        <w:t>patients</w:t>
      </w:r>
      <w:r w:rsidR="003C5BBD" w:rsidRPr="00DF3F59">
        <w:rPr>
          <w:rFonts w:ascii="Book Antiqua" w:hAnsi="Book Antiqua" w:cs="Times New Roman"/>
          <w:sz w:val="24"/>
          <w:szCs w:val="24"/>
        </w:rPr>
        <w:t xml:space="preserve"> </w:t>
      </w:r>
      <w:r w:rsidR="000B1492" w:rsidRPr="00DF3F59">
        <w:rPr>
          <w:rFonts w:ascii="Book Antiqua" w:hAnsi="Book Antiqua" w:cs="Times New Roman"/>
          <w:sz w:val="24"/>
          <w:szCs w:val="24"/>
        </w:rPr>
        <w:t xml:space="preserve">on </w:t>
      </w:r>
      <w:proofErr w:type="gramStart"/>
      <w:r w:rsidR="000B1492" w:rsidRPr="00DF3F59">
        <w:rPr>
          <w:rFonts w:ascii="Book Antiqua" w:hAnsi="Book Antiqua" w:cs="Times New Roman"/>
          <w:sz w:val="24"/>
          <w:szCs w:val="24"/>
        </w:rPr>
        <w:t>HAART</w:t>
      </w:r>
      <w:r w:rsidR="00DF3F59">
        <w:rPr>
          <w:rFonts w:ascii="Book Antiqua" w:hAnsi="Book Antiqua" w:cs="Times New Roman"/>
          <w:sz w:val="24"/>
          <w:szCs w:val="24"/>
          <w:vertAlign w:val="superscript"/>
        </w:rPr>
        <w:t>[</w:t>
      </w:r>
      <w:proofErr w:type="gramEnd"/>
      <w:r w:rsidR="00DF3F59">
        <w:rPr>
          <w:rFonts w:ascii="Book Antiqua" w:hAnsi="Book Antiqua" w:cs="Times New Roman"/>
          <w:sz w:val="24"/>
          <w:szCs w:val="24"/>
          <w:vertAlign w:val="superscript"/>
        </w:rPr>
        <w:t>6,</w:t>
      </w:r>
      <w:r w:rsidR="001163CF" w:rsidRPr="00DF3F59">
        <w:rPr>
          <w:rFonts w:ascii="Book Antiqua" w:hAnsi="Book Antiqua" w:cs="Times New Roman"/>
          <w:sz w:val="24"/>
          <w:szCs w:val="24"/>
          <w:vertAlign w:val="superscript"/>
        </w:rPr>
        <w:t>12]</w:t>
      </w:r>
      <w:r w:rsidR="000B1492" w:rsidRPr="00DF3F59">
        <w:rPr>
          <w:rFonts w:ascii="Book Antiqua" w:hAnsi="Book Antiqua" w:cs="Times New Roman"/>
          <w:sz w:val="24"/>
          <w:szCs w:val="24"/>
        </w:rPr>
        <w:t>.</w:t>
      </w:r>
      <w:r w:rsidR="00274111" w:rsidRPr="00DF3F59">
        <w:rPr>
          <w:rFonts w:ascii="Book Antiqua" w:hAnsi="Book Antiqua" w:cs="Times New Roman"/>
          <w:sz w:val="24"/>
          <w:szCs w:val="24"/>
        </w:rPr>
        <w:t xml:space="preserve"> A </w:t>
      </w:r>
      <w:r w:rsidR="00F33276" w:rsidRPr="00DF3F59">
        <w:rPr>
          <w:rFonts w:ascii="Book Antiqua" w:hAnsi="Book Antiqua" w:cs="Times New Roman"/>
          <w:sz w:val="24"/>
          <w:szCs w:val="24"/>
        </w:rPr>
        <w:t>considerable diminution of saliva</w:t>
      </w:r>
      <w:r w:rsidR="00274111" w:rsidRPr="00DF3F59">
        <w:rPr>
          <w:rFonts w:ascii="Book Antiqua" w:hAnsi="Book Antiqua" w:cs="Times New Roman"/>
          <w:sz w:val="24"/>
          <w:szCs w:val="24"/>
        </w:rPr>
        <w:t xml:space="preserve"> in </w:t>
      </w:r>
      <w:r w:rsidR="00DD37F5" w:rsidRPr="00DF3F59">
        <w:rPr>
          <w:rFonts w:ascii="Book Antiqua" w:hAnsi="Book Antiqua" w:cs="Times New Roman"/>
          <w:sz w:val="24"/>
          <w:szCs w:val="24"/>
        </w:rPr>
        <w:t>response to</w:t>
      </w:r>
      <w:r w:rsidR="00274111" w:rsidRPr="00DF3F59">
        <w:rPr>
          <w:rFonts w:ascii="Book Antiqua" w:hAnsi="Book Antiqua" w:cs="Times New Roman"/>
          <w:sz w:val="24"/>
          <w:szCs w:val="24"/>
        </w:rPr>
        <w:t xml:space="preserve"> proportion of the </w:t>
      </w:r>
      <w:r w:rsidR="00DD37F5" w:rsidRPr="00DF3F59">
        <w:rPr>
          <w:rFonts w:ascii="Book Antiqua" w:hAnsi="Book Antiqua" w:cs="Times New Roman"/>
          <w:sz w:val="24"/>
          <w:szCs w:val="24"/>
        </w:rPr>
        <w:t xml:space="preserve">increased </w:t>
      </w:r>
      <w:r w:rsidR="00274111" w:rsidRPr="00DF3F59">
        <w:rPr>
          <w:rFonts w:ascii="Book Antiqua" w:hAnsi="Book Antiqua" w:cs="Times New Roman"/>
          <w:sz w:val="24"/>
          <w:szCs w:val="24"/>
        </w:rPr>
        <w:t xml:space="preserve">number of years of usage of antiretroviral therapy has also been </w:t>
      </w:r>
      <w:proofErr w:type="gramStart"/>
      <w:r w:rsidR="00274111" w:rsidRPr="00DF3F59">
        <w:rPr>
          <w:rFonts w:ascii="Book Antiqua" w:hAnsi="Book Antiqua" w:cs="Times New Roman"/>
          <w:sz w:val="24"/>
          <w:szCs w:val="24"/>
        </w:rPr>
        <w:t>reported</w:t>
      </w:r>
      <w:r w:rsidR="001163CF" w:rsidRPr="00DF3F59">
        <w:rPr>
          <w:rFonts w:ascii="Book Antiqua" w:hAnsi="Book Antiqua" w:cs="Times New Roman"/>
          <w:sz w:val="24"/>
          <w:szCs w:val="24"/>
          <w:vertAlign w:val="superscript"/>
        </w:rPr>
        <w:t>[</w:t>
      </w:r>
      <w:proofErr w:type="gramEnd"/>
      <w:r w:rsidR="001163CF" w:rsidRPr="00DF3F59">
        <w:rPr>
          <w:rFonts w:ascii="Book Antiqua" w:hAnsi="Book Antiqua" w:cs="Times New Roman"/>
          <w:sz w:val="24"/>
          <w:szCs w:val="24"/>
          <w:vertAlign w:val="superscript"/>
        </w:rPr>
        <w:t>21]</w:t>
      </w:r>
      <w:r w:rsidR="001163CF" w:rsidRPr="00DF3F59">
        <w:rPr>
          <w:rFonts w:ascii="Book Antiqua" w:hAnsi="Book Antiqua" w:cs="Times New Roman"/>
          <w:sz w:val="24"/>
          <w:szCs w:val="24"/>
        </w:rPr>
        <w:t>.</w:t>
      </w:r>
      <w:r w:rsidR="00274111" w:rsidRPr="00DF3F59">
        <w:rPr>
          <w:rFonts w:ascii="Book Antiqua" w:hAnsi="Book Antiqua" w:cs="Times New Roman"/>
          <w:sz w:val="24"/>
          <w:szCs w:val="24"/>
        </w:rPr>
        <w:t xml:space="preserve"> </w:t>
      </w:r>
      <w:r w:rsidR="00A82E97" w:rsidRPr="00DF3F59">
        <w:rPr>
          <w:rFonts w:ascii="Book Antiqua" w:hAnsi="Book Antiqua" w:cs="Times New Roman"/>
          <w:sz w:val="24"/>
          <w:szCs w:val="24"/>
        </w:rPr>
        <w:t>However documentation in all the epidemiologic studies has relied on the presumptive cr</w:t>
      </w:r>
      <w:r w:rsidR="00DF3F59">
        <w:rPr>
          <w:rFonts w:ascii="Book Antiqua" w:hAnsi="Book Antiqua" w:cs="Times New Roman"/>
          <w:sz w:val="24"/>
          <w:szCs w:val="24"/>
        </w:rPr>
        <w:t>iteria of EC-</w:t>
      </w:r>
      <w:r w:rsidR="00A82E97" w:rsidRPr="00DF3F59">
        <w:rPr>
          <w:rFonts w:ascii="Book Antiqua" w:hAnsi="Book Antiqua" w:cs="Times New Roman"/>
          <w:sz w:val="24"/>
          <w:szCs w:val="24"/>
        </w:rPr>
        <w:t>Clearinghouse classification which will not give the true prevalence of xerostomia.</w:t>
      </w:r>
      <w:r w:rsidR="00B0250F" w:rsidRPr="00DF3F59">
        <w:rPr>
          <w:rFonts w:ascii="Book Antiqua" w:hAnsi="Book Antiqua"/>
          <w:sz w:val="24"/>
          <w:szCs w:val="24"/>
        </w:rPr>
        <w:t xml:space="preserve"> </w:t>
      </w:r>
      <w:r w:rsidR="00B0250F" w:rsidRPr="00DF3F59">
        <w:rPr>
          <w:rFonts w:ascii="Book Antiqua" w:hAnsi="Book Antiqua" w:cs="Times New Roman"/>
          <w:sz w:val="24"/>
          <w:szCs w:val="24"/>
        </w:rPr>
        <w:t xml:space="preserve">Most studies have been done on limited sample size, </w:t>
      </w:r>
      <w:r w:rsidR="00F33276" w:rsidRPr="00DF3F59">
        <w:rPr>
          <w:rFonts w:ascii="Book Antiqua" w:hAnsi="Book Antiqua" w:cs="Times New Roman"/>
          <w:sz w:val="24"/>
          <w:szCs w:val="24"/>
        </w:rPr>
        <w:t xml:space="preserve">have been </w:t>
      </w:r>
      <w:r w:rsidR="00B0250F" w:rsidRPr="00DF3F59">
        <w:rPr>
          <w:rFonts w:ascii="Book Antiqua" w:hAnsi="Book Antiqua" w:cs="Times New Roman"/>
          <w:sz w:val="24"/>
          <w:szCs w:val="24"/>
        </w:rPr>
        <w:t>cross sectional and the term</w:t>
      </w:r>
      <w:r w:rsidR="00F33276" w:rsidRPr="00DF3F59">
        <w:rPr>
          <w:rFonts w:ascii="Book Antiqua" w:hAnsi="Book Antiqua" w:cs="Times New Roman"/>
          <w:sz w:val="24"/>
          <w:szCs w:val="24"/>
        </w:rPr>
        <w:t xml:space="preserve">inologies of </w:t>
      </w:r>
      <w:r w:rsidR="00D838A7" w:rsidRPr="00DF3F59">
        <w:rPr>
          <w:rFonts w:ascii="Book Antiqua" w:hAnsi="Book Antiqua" w:cs="Times New Roman"/>
          <w:sz w:val="24"/>
          <w:szCs w:val="24"/>
        </w:rPr>
        <w:t xml:space="preserve">salivary gland hypofunction </w:t>
      </w:r>
      <w:r w:rsidR="00B0250F" w:rsidRPr="00DF3F59">
        <w:rPr>
          <w:rFonts w:ascii="Book Antiqua" w:hAnsi="Book Antiqua" w:cs="Times New Roman"/>
          <w:sz w:val="24"/>
          <w:szCs w:val="24"/>
        </w:rPr>
        <w:t xml:space="preserve">and </w:t>
      </w:r>
      <w:r w:rsidR="00D838A7" w:rsidRPr="00DF3F59">
        <w:rPr>
          <w:rFonts w:ascii="Book Antiqua" w:hAnsi="Book Antiqua" w:cs="Times New Roman"/>
          <w:sz w:val="24"/>
          <w:szCs w:val="24"/>
        </w:rPr>
        <w:t xml:space="preserve">xerostomia </w:t>
      </w:r>
      <w:r w:rsidR="00B0250F" w:rsidRPr="00DF3F59">
        <w:rPr>
          <w:rFonts w:ascii="Book Antiqua" w:hAnsi="Book Antiqua" w:cs="Times New Roman"/>
          <w:sz w:val="24"/>
          <w:szCs w:val="24"/>
        </w:rPr>
        <w:t>have been interchange</w:t>
      </w:r>
      <w:r w:rsidR="00F33276" w:rsidRPr="00DF3F59">
        <w:rPr>
          <w:rFonts w:ascii="Book Antiqua" w:hAnsi="Book Antiqua" w:cs="Times New Roman"/>
          <w:sz w:val="24"/>
          <w:szCs w:val="24"/>
        </w:rPr>
        <w:t>d frequently</w:t>
      </w:r>
      <w:r w:rsidR="00B0250F" w:rsidRPr="00DF3F59">
        <w:rPr>
          <w:rFonts w:ascii="Book Antiqua" w:hAnsi="Book Antiqua" w:cs="Times New Roman"/>
          <w:sz w:val="24"/>
          <w:szCs w:val="24"/>
        </w:rPr>
        <w:t xml:space="preserve"> for subjective </w:t>
      </w:r>
      <w:r w:rsidR="00F33276" w:rsidRPr="00DF3F59">
        <w:rPr>
          <w:rFonts w:ascii="Book Antiqua" w:hAnsi="Book Antiqua" w:cs="Times New Roman"/>
          <w:sz w:val="24"/>
          <w:szCs w:val="24"/>
        </w:rPr>
        <w:t xml:space="preserve">signs </w:t>
      </w:r>
      <w:r w:rsidR="00B0250F" w:rsidRPr="00DF3F59">
        <w:rPr>
          <w:rFonts w:ascii="Book Antiqua" w:hAnsi="Book Antiqua" w:cs="Times New Roman"/>
          <w:sz w:val="24"/>
          <w:szCs w:val="24"/>
        </w:rPr>
        <w:t xml:space="preserve">and objective </w:t>
      </w:r>
      <w:r w:rsidR="00F33276" w:rsidRPr="00DF3F59">
        <w:rPr>
          <w:rFonts w:ascii="Book Antiqua" w:hAnsi="Book Antiqua" w:cs="Times New Roman"/>
          <w:sz w:val="24"/>
          <w:szCs w:val="24"/>
        </w:rPr>
        <w:t>clinical observations</w:t>
      </w:r>
      <w:r w:rsidR="00051A12">
        <w:rPr>
          <w:rFonts w:ascii="Book Antiqua" w:hAnsi="Book Antiqua" w:cs="Times New Roman"/>
          <w:sz w:val="24"/>
          <w:szCs w:val="24"/>
          <w:vertAlign w:val="superscript"/>
        </w:rPr>
        <w:t>[12]</w:t>
      </w:r>
      <w:r w:rsidR="00B0250F" w:rsidRPr="00DF3F59">
        <w:rPr>
          <w:rFonts w:ascii="Book Antiqua" w:hAnsi="Book Antiqua" w:cs="Times New Roman"/>
          <w:sz w:val="24"/>
          <w:szCs w:val="24"/>
        </w:rPr>
        <w:t>.</w:t>
      </w:r>
      <w:r w:rsidR="0037392A" w:rsidRPr="00DF3F59">
        <w:rPr>
          <w:rFonts w:ascii="Book Antiqua" w:hAnsi="Book Antiqua" w:cs="Times New Roman"/>
          <w:sz w:val="24"/>
          <w:szCs w:val="24"/>
        </w:rPr>
        <w:t xml:space="preserve"> </w:t>
      </w:r>
      <w:r w:rsidR="00B0250F" w:rsidRPr="00DF3F59">
        <w:rPr>
          <w:rFonts w:ascii="Book Antiqua" w:hAnsi="Book Antiqua" w:cs="Times New Roman"/>
          <w:sz w:val="24"/>
          <w:szCs w:val="24"/>
        </w:rPr>
        <w:t>The subjective (</w:t>
      </w:r>
      <w:r w:rsidR="0037392A" w:rsidRPr="00DF3F59">
        <w:rPr>
          <w:rFonts w:ascii="Book Antiqua" w:hAnsi="Book Antiqua" w:cs="Times New Roman"/>
          <w:sz w:val="24"/>
          <w:szCs w:val="24"/>
        </w:rPr>
        <w:t xml:space="preserve">finding negligible </w:t>
      </w:r>
      <w:r w:rsidR="00B0250F" w:rsidRPr="00DF3F59">
        <w:rPr>
          <w:rFonts w:ascii="Book Antiqua" w:hAnsi="Book Antiqua" w:cs="Times New Roman"/>
          <w:sz w:val="24"/>
          <w:szCs w:val="24"/>
        </w:rPr>
        <w:t>saliva) and objective (</w:t>
      </w:r>
      <w:r w:rsidR="00333120" w:rsidRPr="00DF3F59">
        <w:rPr>
          <w:rFonts w:ascii="Book Antiqua" w:hAnsi="Book Antiqua" w:cs="Times New Roman"/>
          <w:i/>
          <w:sz w:val="24"/>
          <w:szCs w:val="24"/>
        </w:rPr>
        <w:t>i.e.</w:t>
      </w:r>
      <w:r w:rsidR="00333120" w:rsidRPr="00DF3F59">
        <w:rPr>
          <w:rFonts w:ascii="Book Antiqua" w:hAnsi="Book Antiqua" w:cs="Times New Roman"/>
          <w:sz w:val="24"/>
          <w:szCs w:val="24"/>
        </w:rPr>
        <w:t xml:space="preserve">, </w:t>
      </w:r>
      <w:r w:rsidR="0037392A" w:rsidRPr="00DF3F59">
        <w:rPr>
          <w:rFonts w:ascii="Book Antiqua" w:hAnsi="Book Antiqua" w:cs="Times New Roman"/>
          <w:sz w:val="24"/>
          <w:szCs w:val="24"/>
        </w:rPr>
        <w:t xml:space="preserve">clinical presentation of </w:t>
      </w:r>
      <w:r w:rsidR="00B0250F" w:rsidRPr="00DF3F59">
        <w:rPr>
          <w:rFonts w:ascii="Book Antiqua" w:hAnsi="Book Antiqua" w:cs="Times New Roman"/>
          <w:sz w:val="24"/>
          <w:szCs w:val="24"/>
        </w:rPr>
        <w:t xml:space="preserve">major </w:t>
      </w:r>
      <w:r w:rsidR="0037392A" w:rsidRPr="00DF3F59">
        <w:rPr>
          <w:rFonts w:ascii="Book Antiqua" w:hAnsi="Book Antiqua" w:cs="Times New Roman"/>
          <w:sz w:val="24"/>
          <w:szCs w:val="24"/>
        </w:rPr>
        <w:t xml:space="preserve">salivary </w:t>
      </w:r>
      <w:r w:rsidR="00B0250F" w:rsidRPr="00DF3F59">
        <w:rPr>
          <w:rFonts w:ascii="Book Antiqua" w:hAnsi="Book Antiqua" w:cs="Times New Roman"/>
          <w:sz w:val="24"/>
          <w:szCs w:val="24"/>
        </w:rPr>
        <w:t xml:space="preserve">glands, </w:t>
      </w:r>
      <w:r w:rsidR="0037392A" w:rsidRPr="00DF3F59">
        <w:rPr>
          <w:rFonts w:ascii="Book Antiqua" w:hAnsi="Book Antiqua" w:cs="Times New Roman"/>
          <w:sz w:val="24"/>
          <w:szCs w:val="24"/>
        </w:rPr>
        <w:t xml:space="preserve">stimulated </w:t>
      </w:r>
      <w:r w:rsidR="00B0250F" w:rsidRPr="00DF3F59">
        <w:rPr>
          <w:rFonts w:ascii="Book Antiqua" w:hAnsi="Book Antiqua" w:cs="Times New Roman"/>
          <w:sz w:val="24"/>
          <w:szCs w:val="24"/>
        </w:rPr>
        <w:t xml:space="preserve">and </w:t>
      </w:r>
      <w:r w:rsidR="0037392A" w:rsidRPr="00DF3F59">
        <w:rPr>
          <w:rFonts w:ascii="Book Antiqua" w:hAnsi="Book Antiqua" w:cs="Times New Roman"/>
          <w:sz w:val="24"/>
          <w:szCs w:val="24"/>
        </w:rPr>
        <w:t xml:space="preserve">unstimulated salivary </w:t>
      </w:r>
      <w:r w:rsidR="00B0250F" w:rsidRPr="00DF3F59">
        <w:rPr>
          <w:rFonts w:ascii="Book Antiqua" w:hAnsi="Book Antiqua" w:cs="Times New Roman"/>
          <w:sz w:val="24"/>
          <w:szCs w:val="24"/>
        </w:rPr>
        <w:t xml:space="preserve">flow rates) </w:t>
      </w:r>
      <w:r w:rsidR="0037392A" w:rsidRPr="00DF3F59">
        <w:rPr>
          <w:rFonts w:ascii="Book Antiqua" w:hAnsi="Book Antiqua" w:cs="Times New Roman"/>
          <w:sz w:val="24"/>
          <w:szCs w:val="24"/>
        </w:rPr>
        <w:t xml:space="preserve">processes </w:t>
      </w:r>
      <w:r w:rsidR="00B0250F" w:rsidRPr="00DF3F59">
        <w:rPr>
          <w:rFonts w:ascii="Book Antiqua" w:hAnsi="Book Antiqua" w:cs="Times New Roman"/>
          <w:sz w:val="24"/>
          <w:szCs w:val="24"/>
        </w:rPr>
        <w:t xml:space="preserve">have been comprehensively documented in very few </w:t>
      </w:r>
      <w:proofErr w:type="gramStart"/>
      <w:r w:rsidR="00B0250F" w:rsidRPr="00DF3F59">
        <w:rPr>
          <w:rFonts w:ascii="Book Antiqua" w:hAnsi="Book Antiqua" w:cs="Times New Roman"/>
          <w:sz w:val="24"/>
          <w:szCs w:val="24"/>
        </w:rPr>
        <w:t>studies</w:t>
      </w:r>
      <w:r w:rsidR="006424D1" w:rsidRPr="00DF3F59">
        <w:rPr>
          <w:rFonts w:ascii="Book Antiqua" w:hAnsi="Book Antiqua" w:cs="Times New Roman"/>
          <w:sz w:val="24"/>
          <w:szCs w:val="24"/>
          <w:vertAlign w:val="superscript"/>
        </w:rPr>
        <w:t>[</w:t>
      </w:r>
      <w:proofErr w:type="gramEnd"/>
      <w:r w:rsidR="006424D1" w:rsidRPr="00DF3F59">
        <w:rPr>
          <w:rFonts w:ascii="Book Antiqua" w:hAnsi="Book Antiqua" w:cs="Times New Roman"/>
          <w:sz w:val="24"/>
          <w:szCs w:val="24"/>
          <w:vertAlign w:val="superscript"/>
        </w:rPr>
        <w:t>6</w:t>
      </w:r>
      <w:r w:rsidR="00DF3F59">
        <w:rPr>
          <w:rFonts w:ascii="Book Antiqua" w:hAnsi="Book Antiqua" w:cs="Times New Roman"/>
          <w:sz w:val="24"/>
          <w:szCs w:val="24"/>
          <w:vertAlign w:val="superscript"/>
        </w:rPr>
        <w:t>,12,</w:t>
      </w:r>
      <w:r w:rsidR="001A3A90" w:rsidRPr="00DF3F59">
        <w:rPr>
          <w:rFonts w:ascii="Book Antiqua" w:hAnsi="Book Antiqua" w:cs="Times New Roman"/>
          <w:sz w:val="24"/>
          <w:szCs w:val="24"/>
          <w:vertAlign w:val="superscript"/>
        </w:rPr>
        <w:t>17</w:t>
      </w:r>
      <w:r w:rsidR="006424D1" w:rsidRPr="00DF3F59">
        <w:rPr>
          <w:rFonts w:ascii="Book Antiqua" w:hAnsi="Book Antiqua" w:cs="Times New Roman"/>
          <w:sz w:val="24"/>
          <w:szCs w:val="24"/>
          <w:vertAlign w:val="superscript"/>
        </w:rPr>
        <w:t>]</w:t>
      </w:r>
      <w:r w:rsidR="006424D1" w:rsidRPr="00DF3F59">
        <w:rPr>
          <w:rFonts w:ascii="Book Antiqua" w:hAnsi="Book Antiqua" w:cs="Times New Roman"/>
          <w:sz w:val="24"/>
          <w:szCs w:val="24"/>
        </w:rPr>
        <w:t xml:space="preserve">. </w:t>
      </w:r>
      <w:r w:rsidR="00A82E97" w:rsidRPr="00DF3F59">
        <w:rPr>
          <w:rFonts w:ascii="Book Antiqua" w:hAnsi="Book Antiqua" w:cs="Times New Roman"/>
          <w:sz w:val="24"/>
          <w:szCs w:val="24"/>
        </w:rPr>
        <w:t>However, studies have taken different parameters like unstimulated and chewing gum stimulated whole s</w:t>
      </w:r>
      <w:r w:rsidR="000B1492" w:rsidRPr="00DF3F59">
        <w:rPr>
          <w:rFonts w:ascii="Book Antiqua" w:hAnsi="Book Antiqua" w:cs="Times New Roman"/>
          <w:sz w:val="24"/>
          <w:szCs w:val="24"/>
        </w:rPr>
        <w:t>aliva and parotid gland saliva.</w:t>
      </w:r>
      <w:r w:rsidR="00A30C60"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Wang </w:t>
      </w:r>
      <w:r w:rsidRPr="00DF3F59">
        <w:rPr>
          <w:rFonts w:ascii="Book Antiqua" w:hAnsi="Book Antiqua" w:cs="Times New Roman"/>
          <w:i/>
          <w:sz w:val="24"/>
          <w:szCs w:val="24"/>
        </w:rPr>
        <w:t xml:space="preserve">et </w:t>
      </w:r>
      <w:proofErr w:type="gramStart"/>
      <w:r w:rsidRPr="00DF3F59">
        <w:rPr>
          <w:rFonts w:ascii="Book Antiqua" w:hAnsi="Book Antiqua" w:cs="Times New Roman"/>
          <w:i/>
          <w:sz w:val="24"/>
          <w:szCs w:val="24"/>
        </w:rPr>
        <w:t>al</w:t>
      </w:r>
      <w:r w:rsidR="006424D1" w:rsidRPr="00DF3F59">
        <w:rPr>
          <w:rFonts w:ascii="Book Antiqua" w:hAnsi="Book Antiqua" w:cs="Times New Roman"/>
          <w:sz w:val="24"/>
          <w:szCs w:val="24"/>
          <w:vertAlign w:val="superscript"/>
        </w:rPr>
        <w:t>[</w:t>
      </w:r>
      <w:proofErr w:type="gramEnd"/>
      <w:r w:rsidR="006424D1" w:rsidRPr="00DF3F59">
        <w:rPr>
          <w:rFonts w:ascii="Book Antiqua" w:hAnsi="Book Antiqua" w:cs="Times New Roman"/>
          <w:sz w:val="24"/>
          <w:szCs w:val="24"/>
          <w:vertAlign w:val="superscript"/>
        </w:rPr>
        <w:t>24]</w:t>
      </w:r>
      <w:r w:rsidR="006424D1"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had found unstimulated </w:t>
      </w:r>
      <w:r w:rsidR="008D272D" w:rsidRPr="00DF3F59">
        <w:rPr>
          <w:rFonts w:ascii="Book Antiqua" w:hAnsi="Book Antiqua" w:cs="Times New Roman"/>
          <w:sz w:val="24"/>
          <w:szCs w:val="24"/>
        </w:rPr>
        <w:t>whole salivary flow rates to be more sensitive to dry mouth complaints rather than stimulated whole salivary flow rate.</w:t>
      </w:r>
      <w:r w:rsidR="006424D1" w:rsidRPr="00DF3F59">
        <w:rPr>
          <w:rFonts w:ascii="Book Antiqua" w:hAnsi="Book Antiqua" w:cs="Times New Roman"/>
          <w:sz w:val="24"/>
          <w:szCs w:val="24"/>
        </w:rPr>
        <w:t xml:space="preserve"> </w:t>
      </w:r>
      <w:r w:rsidR="00274111" w:rsidRPr="00DF3F59">
        <w:rPr>
          <w:rFonts w:ascii="Book Antiqua" w:hAnsi="Book Antiqua" w:cs="Times New Roman"/>
          <w:sz w:val="24"/>
          <w:szCs w:val="24"/>
        </w:rPr>
        <w:t>Therefore research should be conducted on unstimulated whole saliva in a preferably longitudinal study to understand the exact effects of HAART and HIV on salivary gland hypofunction.</w:t>
      </w:r>
    </w:p>
    <w:p w:rsidR="00A82E97" w:rsidRDefault="00A82E97" w:rsidP="00DF3F59">
      <w:pPr>
        <w:spacing w:after="0" w:line="360" w:lineRule="auto"/>
        <w:ind w:firstLineChars="100" w:firstLine="240"/>
        <w:jc w:val="both"/>
        <w:rPr>
          <w:rFonts w:ascii="Book Antiqua" w:hAnsi="Book Antiqua" w:cs="Times New Roman"/>
          <w:sz w:val="24"/>
          <w:szCs w:val="24"/>
          <w:lang w:eastAsia="zh-CN"/>
        </w:rPr>
      </w:pPr>
      <w:r w:rsidRPr="00DF3F59">
        <w:rPr>
          <w:rFonts w:ascii="Book Antiqua" w:hAnsi="Book Antiqua" w:cs="Times New Roman"/>
          <w:sz w:val="24"/>
          <w:szCs w:val="24"/>
        </w:rPr>
        <w:t xml:space="preserve">The sequelae of reduced salivary flow are increased caries prevalence, increased oral </w:t>
      </w:r>
      <w:r w:rsidR="00396B90" w:rsidRPr="00DF3F59">
        <w:rPr>
          <w:rFonts w:ascii="Book Antiqua" w:hAnsi="Book Antiqua" w:cs="Times New Roman"/>
          <w:sz w:val="24"/>
          <w:szCs w:val="24"/>
        </w:rPr>
        <w:t>candidiasis, dysguesia</w:t>
      </w:r>
      <w:r w:rsidR="00DF3F59">
        <w:rPr>
          <w:rFonts w:ascii="Book Antiqua" w:hAnsi="Book Antiqua" w:cs="Times New Roman"/>
          <w:sz w:val="24"/>
          <w:szCs w:val="24"/>
        </w:rPr>
        <w:t xml:space="preserve"> and periodontal </w:t>
      </w:r>
      <w:proofErr w:type="gramStart"/>
      <w:r w:rsidR="00DF3F59">
        <w:rPr>
          <w:rFonts w:ascii="Book Antiqua" w:hAnsi="Book Antiqua" w:cs="Times New Roman"/>
          <w:sz w:val="24"/>
          <w:szCs w:val="24"/>
        </w:rPr>
        <w:t>diseases</w:t>
      </w:r>
      <w:r w:rsidR="00412BAC" w:rsidRPr="00DF3F59">
        <w:rPr>
          <w:rFonts w:ascii="Book Antiqua" w:hAnsi="Book Antiqua" w:cs="Times New Roman"/>
          <w:sz w:val="24"/>
          <w:szCs w:val="24"/>
          <w:vertAlign w:val="superscript"/>
        </w:rPr>
        <w:t>[</w:t>
      </w:r>
      <w:proofErr w:type="gramEnd"/>
      <w:r w:rsidR="00412BAC" w:rsidRPr="00DF3F59">
        <w:rPr>
          <w:rFonts w:ascii="Book Antiqua" w:hAnsi="Book Antiqua" w:cs="Times New Roman"/>
          <w:sz w:val="24"/>
          <w:szCs w:val="24"/>
          <w:vertAlign w:val="superscript"/>
        </w:rPr>
        <w:t>17</w:t>
      </w:r>
      <w:r w:rsidR="00DF3F59">
        <w:rPr>
          <w:rFonts w:ascii="Book Antiqua" w:hAnsi="Book Antiqua"/>
          <w:sz w:val="24"/>
          <w:szCs w:val="24"/>
          <w:vertAlign w:val="superscript"/>
        </w:rPr>
        <w:t>,</w:t>
      </w:r>
      <w:r w:rsidR="001A3A90" w:rsidRPr="00DF3F59">
        <w:rPr>
          <w:rFonts w:ascii="Book Antiqua" w:hAnsi="Book Antiqua"/>
          <w:sz w:val="24"/>
          <w:szCs w:val="24"/>
          <w:vertAlign w:val="superscript"/>
        </w:rPr>
        <w:t>21</w:t>
      </w:r>
      <w:r w:rsidR="00412BAC" w:rsidRPr="00DF3F59">
        <w:rPr>
          <w:rFonts w:ascii="Book Antiqua" w:hAnsi="Book Antiqua"/>
          <w:sz w:val="24"/>
          <w:szCs w:val="24"/>
          <w:vertAlign w:val="superscript"/>
        </w:rPr>
        <w:t>]</w:t>
      </w:r>
      <w:r w:rsidR="00412BAC" w:rsidRPr="00DF3F59">
        <w:rPr>
          <w:rFonts w:ascii="Book Antiqua" w:hAnsi="Book Antiqua"/>
          <w:sz w:val="24"/>
          <w:szCs w:val="24"/>
        </w:rPr>
        <w:t>.</w:t>
      </w:r>
      <w:r w:rsidRPr="00DF3F59">
        <w:rPr>
          <w:rFonts w:ascii="Book Antiqua" w:hAnsi="Book Antiqua"/>
          <w:sz w:val="24"/>
          <w:szCs w:val="24"/>
          <w:vertAlign w:val="superscript"/>
        </w:rPr>
        <w:t xml:space="preserve"> </w:t>
      </w:r>
      <w:r w:rsidRPr="00DF3F59">
        <w:rPr>
          <w:rFonts w:ascii="Book Antiqua" w:hAnsi="Book Antiqua"/>
          <w:sz w:val="24"/>
          <w:szCs w:val="24"/>
        </w:rPr>
        <w:t xml:space="preserve">The </w:t>
      </w:r>
      <w:r w:rsidRPr="00DF3F59">
        <w:rPr>
          <w:rFonts w:ascii="Book Antiqua" w:hAnsi="Book Antiqua" w:cs="Times New Roman"/>
          <w:sz w:val="24"/>
          <w:szCs w:val="24"/>
        </w:rPr>
        <w:t xml:space="preserve">Usage of crystal methamphetamine is </w:t>
      </w:r>
      <w:r w:rsidR="0037392A" w:rsidRPr="00DF3F59">
        <w:rPr>
          <w:rFonts w:ascii="Book Antiqua" w:hAnsi="Book Antiqua" w:cs="Times New Roman"/>
          <w:sz w:val="24"/>
          <w:szCs w:val="24"/>
        </w:rPr>
        <w:t xml:space="preserve">frequented </w:t>
      </w:r>
      <w:r w:rsidRPr="00DF3F59">
        <w:rPr>
          <w:rFonts w:ascii="Book Antiqua" w:hAnsi="Book Antiqua" w:cs="Times New Roman"/>
          <w:sz w:val="24"/>
          <w:szCs w:val="24"/>
        </w:rPr>
        <w:t xml:space="preserve">with </w:t>
      </w:r>
      <w:r w:rsidR="0037392A" w:rsidRPr="00DF3F59">
        <w:rPr>
          <w:rFonts w:ascii="Book Antiqua" w:hAnsi="Book Antiqua" w:cs="Times New Roman"/>
          <w:sz w:val="24"/>
          <w:szCs w:val="24"/>
        </w:rPr>
        <w:t>greater</w:t>
      </w:r>
      <w:r w:rsidRPr="00DF3F59">
        <w:rPr>
          <w:rFonts w:ascii="Book Antiqua" w:hAnsi="Book Antiqua" w:cs="Times New Roman"/>
          <w:sz w:val="24"/>
          <w:szCs w:val="24"/>
        </w:rPr>
        <w:t xml:space="preserve"> HIV acquisition, and it </w:t>
      </w:r>
      <w:r w:rsidR="0037392A" w:rsidRPr="00DF3F59">
        <w:rPr>
          <w:rFonts w:ascii="Book Antiqua" w:hAnsi="Book Antiqua" w:cs="Times New Roman"/>
          <w:sz w:val="24"/>
          <w:szCs w:val="24"/>
        </w:rPr>
        <w:t xml:space="preserve">is correlated to </w:t>
      </w:r>
      <w:r w:rsidR="00FC38D8" w:rsidRPr="00DF3F59">
        <w:rPr>
          <w:rFonts w:ascii="Book Antiqua" w:hAnsi="Book Antiqua" w:cs="Times New Roman"/>
          <w:sz w:val="24"/>
          <w:szCs w:val="24"/>
        </w:rPr>
        <w:t xml:space="preserve">sudden </w:t>
      </w:r>
      <w:r w:rsidR="0037392A" w:rsidRPr="00DF3F59">
        <w:rPr>
          <w:rFonts w:ascii="Book Antiqua" w:hAnsi="Book Antiqua" w:cs="Times New Roman"/>
          <w:sz w:val="24"/>
          <w:szCs w:val="24"/>
        </w:rPr>
        <w:t xml:space="preserve">generalized </w:t>
      </w:r>
      <w:r w:rsidRPr="00DF3F59">
        <w:rPr>
          <w:rFonts w:ascii="Book Antiqua" w:hAnsi="Book Antiqua" w:cs="Times New Roman"/>
          <w:sz w:val="24"/>
          <w:szCs w:val="24"/>
        </w:rPr>
        <w:t xml:space="preserve">dental </w:t>
      </w:r>
      <w:r w:rsidR="0037392A" w:rsidRPr="00DF3F59">
        <w:rPr>
          <w:rFonts w:ascii="Book Antiqua" w:hAnsi="Book Antiqua" w:cs="Times New Roman"/>
          <w:sz w:val="24"/>
          <w:szCs w:val="24"/>
        </w:rPr>
        <w:t xml:space="preserve">caries recognized </w:t>
      </w:r>
      <w:r w:rsidRPr="00DF3F59">
        <w:rPr>
          <w:rFonts w:ascii="Book Antiqua" w:hAnsi="Book Antiqua" w:cs="Times New Roman"/>
          <w:sz w:val="24"/>
          <w:szCs w:val="24"/>
        </w:rPr>
        <w:t>as “meth mouth”</w:t>
      </w:r>
      <w:r w:rsidR="00051A12">
        <w:rPr>
          <w:rFonts w:ascii="Book Antiqua" w:hAnsi="Book Antiqua" w:cs="Times New Roman"/>
          <w:sz w:val="24"/>
          <w:szCs w:val="24"/>
        </w:rPr>
        <w:t xml:space="preserve"> in HIV positive </w:t>
      </w:r>
      <w:proofErr w:type="gramStart"/>
      <w:r w:rsidR="00051A12">
        <w:rPr>
          <w:rFonts w:ascii="Book Antiqua" w:hAnsi="Book Antiqua" w:cs="Times New Roman"/>
          <w:sz w:val="24"/>
          <w:szCs w:val="24"/>
        </w:rPr>
        <w:t>patients</w:t>
      </w:r>
      <w:r w:rsidR="00412BAC" w:rsidRPr="00DF3F59">
        <w:rPr>
          <w:rFonts w:ascii="Book Antiqua" w:hAnsi="Book Antiqua" w:cs="Times New Roman"/>
          <w:sz w:val="24"/>
          <w:szCs w:val="24"/>
          <w:vertAlign w:val="superscript"/>
        </w:rPr>
        <w:t>[</w:t>
      </w:r>
      <w:proofErr w:type="gramEnd"/>
      <w:r w:rsidR="00412BAC" w:rsidRPr="00DF3F59">
        <w:rPr>
          <w:rFonts w:ascii="Book Antiqua" w:hAnsi="Book Antiqua" w:cs="Times New Roman"/>
          <w:sz w:val="24"/>
          <w:szCs w:val="24"/>
          <w:vertAlign w:val="superscript"/>
        </w:rPr>
        <w:t>25]</w:t>
      </w:r>
      <w:r w:rsidR="00412BAC" w:rsidRPr="00DF3F59">
        <w:rPr>
          <w:rFonts w:ascii="Book Antiqua" w:hAnsi="Book Antiqua" w:cs="Times New Roman"/>
          <w:sz w:val="24"/>
          <w:szCs w:val="24"/>
        </w:rPr>
        <w:t>.</w:t>
      </w:r>
      <w:r w:rsidRPr="00DF3F59">
        <w:rPr>
          <w:rFonts w:ascii="Book Antiqua" w:hAnsi="Book Antiqua" w:cs="Times New Roman"/>
          <w:sz w:val="24"/>
          <w:szCs w:val="24"/>
          <w:vertAlign w:val="superscript"/>
        </w:rPr>
        <w:t xml:space="preserve"> </w:t>
      </w:r>
      <w:r w:rsidR="0037392A" w:rsidRPr="00DF3F59">
        <w:rPr>
          <w:rFonts w:ascii="Book Antiqua" w:hAnsi="Book Antiqua" w:cs="Times New Roman"/>
          <w:sz w:val="24"/>
          <w:szCs w:val="24"/>
        </w:rPr>
        <w:t>Lithium, muriatic and sulfuric acids and lye, the constituents of crystal methamphetamine, have been considered as causative factors</w:t>
      </w:r>
      <w:r w:rsidRPr="00DF3F59">
        <w:rPr>
          <w:rFonts w:ascii="Book Antiqua" w:hAnsi="Book Antiqua" w:cs="Times New Roman"/>
          <w:sz w:val="24"/>
          <w:szCs w:val="24"/>
        </w:rPr>
        <w:t>.</w:t>
      </w:r>
      <w:r w:rsidR="00FC38D8"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In a study conducted in 2009, high concentrations of the HIV p24 antigen in the salivary gland and </w:t>
      </w:r>
      <w:r w:rsidR="00DF3F59">
        <w:rPr>
          <w:rFonts w:ascii="Book Antiqua" w:hAnsi="Book Antiqua" w:cs="Times New Roman"/>
          <w:sz w:val="24"/>
          <w:szCs w:val="24"/>
        </w:rPr>
        <w:t>a viral load of greater than 10</w:t>
      </w:r>
      <w:r w:rsidRPr="00DF3F59">
        <w:rPr>
          <w:rFonts w:ascii="Book Antiqua" w:hAnsi="Book Antiqua" w:cs="Times New Roman"/>
          <w:sz w:val="24"/>
          <w:szCs w:val="24"/>
        </w:rPr>
        <w:t xml:space="preserve">000 copies were found to correlate with a higher prevalence of </w:t>
      </w:r>
      <w:proofErr w:type="gramStart"/>
      <w:r w:rsidRPr="00DF3F59">
        <w:rPr>
          <w:rFonts w:ascii="Book Antiqua" w:hAnsi="Book Antiqua" w:cs="Times New Roman"/>
          <w:sz w:val="24"/>
          <w:szCs w:val="24"/>
        </w:rPr>
        <w:t>xerostomia</w:t>
      </w:r>
      <w:r w:rsidR="00412BAC" w:rsidRPr="00DF3F59">
        <w:rPr>
          <w:rFonts w:ascii="Book Antiqua" w:hAnsi="Book Antiqua" w:cs="Times New Roman"/>
          <w:sz w:val="24"/>
          <w:szCs w:val="24"/>
          <w:vertAlign w:val="superscript"/>
        </w:rPr>
        <w:t>[</w:t>
      </w:r>
      <w:proofErr w:type="gramEnd"/>
      <w:r w:rsidR="00412BAC" w:rsidRPr="00DF3F59">
        <w:rPr>
          <w:rFonts w:ascii="Book Antiqua" w:hAnsi="Book Antiqua" w:cs="Times New Roman"/>
          <w:sz w:val="24"/>
          <w:szCs w:val="24"/>
          <w:vertAlign w:val="superscript"/>
        </w:rPr>
        <w:t>5]</w:t>
      </w:r>
      <w:r w:rsidR="00412BAC" w:rsidRPr="00DF3F59">
        <w:rPr>
          <w:rFonts w:ascii="Book Antiqua" w:hAnsi="Book Antiqua" w:cs="Times New Roman"/>
          <w:sz w:val="24"/>
          <w:szCs w:val="24"/>
        </w:rPr>
        <w:t>.</w:t>
      </w:r>
    </w:p>
    <w:p w:rsidR="00DF3F59" w:rsidRPr="00DF3F59" w:rsidRDefault="00DF3F59" w:rsidP="00DF3F59">
      <w:pPr>
        <w:spacing w:after="0" w:line="360" w:lineRule="auto"/>
        <w:ind w:firstLineChars="100" w:firstLine="240"/>
        <w:jc w:val="both"/>
        <w:rPr>
          <w:rFonts w:ascii="Book Antiqua" w:hAnsi="Book Antiqua" w:cs="Times New Roman"/>
          <w:sz w:val="24"/>
          <w:szCs w:val="24"/>
          <w:lang w:eastAsia="zh-CN"/>
        </w:rPr>
      </w:pPr>
    </w:p>
    <w:p w:rsidR="00A82E97" w:rsidRPr="00DF3F59" w:rsidRDefault="00DF3F59"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PAROTID LIPOMATOSIS</w:t>
      </w:r>
    </w:p>
    <w:p w:rsidR="00DA15C4" w:rsidRDefault="00A82E97" w:rsidP="00DF3F59">
      <w:pPr>
        <w:spacing w:after="0" w:line="360" w:lineRule="auto"/>
        <w:jc w:val="both"/>
        <w:rPr>
          <w:rFonts w:ascii="Book Antiqua" w:hAnsi="Book Antiqua" w:cs="Times New Roman"/>
          <w:sz w:val="24"/>
          <w:szCs w:val="24"/>
          <w:lang w:eastAsia="zh-CN"/>
        </w:rPr>
      </w:pPr>
      <w:r w:rsidRPr="00DF3F59">
        <w:rPr>
          <w:rFonts w:ascii="Book Antiqua" w:hAnsi="Book Antiqua" w:cs="Times New Roman"/>
          <w:sz w:val="24"/>
          <w:szCs w:val="24"/>
        </w:rPr>
        <w:t xml:space="preserve">Abnormal fat deposition in HIV patients on HAART (PI) has been documented in abdomen, dorsal cervical areas and Parotid </w:t>
      </w:r>
      <w:proofErr w:type="gramStart"/>
      <w:r w:rsidRPr="00DF3F59">
        <w:rPr>
          <w:rFonts w:ascii="Book Antiqua" w:hAnsi="Book Antiqua" w:cs="Times New Roman"/>
          <w:sz w:val="24"/>
          <w:szCs w:val="24"/>
        </w:rPr>
        <w:t>gland</w:t>
      </w:r>
      <w:r w:rsidR="006424D1" w:rsidRPr="00DF3F59">
        <w:rPr>
          <w:rFonts w:ascii="Book Antiqua" w:hAnsi="Book Antiqua" w:cs="Times New Roman"/>
          <w:sz w:val="24"/>
          <w:szCs w:val="24"/>
          <w:vertAlign w:val="superscript"/>
        </w:rPr>
        <w:t>[</w:t>
      </w:r>
      <w:proofErr w:type="gramEnd"/>
      <w:r w:rsidR="006424D1" w:rsidRPr="00DF3F59">
        <w:rPr>
          <w:rFonts w:ascii="Book Antiqua" w:hAnsi="Book Antiqua" w:cs="Times New Roman"/>
          <w:sz w:val="24"/>
          <w:szCs w:val="24"/>
          <w:vertAlign w:val="superscript"/>
        </w:rPr>
        <w:t>26]</w:t>
      </w:r>
      <w:r w:rsidRPr="00DF3F59">
        <w:rPr>
          <w:rFonts w:ascii="Book Antiqua" w:hAnsi="Book Antiqua" w:cs="Times New Roman"/>
          <w:sz w:val="24"/>
          <w:szCs w:val="24"/>
        </w:rPr>
        <w:t>.</w:t>
      </w:r>
      <w:r w:rsidRPr="00DF3F59">
        <w:rPr>
          <w:rFonts w:ascii="Book Antiqua" w:hAnsi="Book Antiqua" w:cs="Times New Roman"/>
          <w:sz w:val="24"/>
          <w:szCs w:val="24"/>
          <w:vertAlign w:val="superscript"/>
        </w:rPr>
        <w:t xml:space="preserve"> </w:t>
      </w:r>
      <w:r w:rsidRPr="00DF3F59">
        <w:rPr>
          <w:rFonts w:ascii="Book Antiqua" w:hAnsi="Book Antiqua" w:cs="Times New Roman"/>
          <w:sz w:val="24"/>
          <w:szCs w:val="24"/>
        </w:rPr>
        <w:t xml:space="preserve">Olive </w:t>
      </w:r>
      <w:r w:rsidRPr="00DF3F59">
        <w:rPr>
          <w:rFonts w:ascii="Book Antiqua" w:hAnsi="Book Antiqua" w:cs="Times New Roman"/>
          <w:i/>
          <w:sz w:val="24"/>
          <w:szCs w:val="24"/>
        </w:rPr>
        <w:t>et</w:t>
      </w:r>
      <w:r w:rsidR="006424D1" w:rsidRPr="00DF3F59">
        <w:rPr>
          <w:rFonts w:ascii="Book Antiqua" w:hAnsi="Book Antiqua" w:cs="Times New Roman"/>
          <w:i/>
          <w:sz w:val="24"/>
          <w:szCs w:val="24"/>
        </w:rPr>
        <w:t xml:space="preserve"> </w:t>
      </w:r>
      <w:proofErr w:type="gramStart"/>
      <w:r w:rsidRPr="00DF3F59">
        <w:rPr>
          <w:rFonts w:ascii="Book Antiqua" w:hAnsi="Book Antiqua" w:cs="Times New Roman"/>
          <w:i/>
          <w:sz w:val="24"/>
          <w:szCs w:val="24"/>
        </w:rPr>
        <w:t>al</w:t>
      </w:r>
      <w:r w:rsidR="006424D1" w:rsidRPr="00DF3F59">
        <w:rPr>
          <w:rFonts w:ascii="Book Antiqua" w:hAnsi="Book Antiqua" w:cs="Times New Roman"/>
          <w:sz w:val="24"/>
          <w:szCs w:val="24"/>
          <w:vertAlign w:val="superscript"/>
        </w:rPr>
        <w:t>[</w:t>
      </w:r>
      <w:proofErr w:type="gramEnd"/>
      <w:r w:rsidR="006424D1" w:rsidRPr="00DF3F59">
        <w:rPr>
          <w:rFonts w:ascii="Book Antiqua" w:hAnsi="Book Antiqua" w:cs="Times New Roman"/>
          <w:sz w:val="24"/>
          <w:szCs w:val="24"/>
          <w:vertAlign w:val="superscript"/>
        </w:rPr>
        <w:t>27]</w:t>
      </w:r>
      <w:r w:rsidRPr="00DF3F59">
        <w:rPr>
          <w:rFonts w:ascii="Book Antiqua" w:hAnsi="Book Antiqua" w:cs="Times New Roman"/>
          <w:sz w:val="24"/>
          <w:szCs w:val="24"/>
        </w:rPr>
        <w:t xml:space="preserve"> were first to document parotid lipomatosis in two patients on Protease Inhibitors. The protease </w:t>
      </w:r>
      <w:r w:rsidR="001A3A90" w:rsidRPr="00DF3F59">
        <w:rPr>
          <w:rFonts w:ascii="Book Antiqua" w:hAnsi="Book Antiqua" w:cs="Times New Roman"/>
          <w:sz w:val="24"/>
          <w:szCs w:val="24"/>
        </w:rPr>
        <w:t xml:space="preserve">inhibitors </w:t>
      </w:r>
      <w:r w:rsidR="00F06347" w:rsidRPr="00DF3F59">
        <w:rPr>
          <w:rFonts w:ascii="Book Antiqua" w:hAnsi="Book Antiqua" w:cs="Times New Roman"/>
          <w:sz w:val="24"/>
          <w:szCs w:val="24"/>
        </w:rPr>
        <w:t xml:space="preserve">stimulate </w:t>
      </w:r>
      <w:r w:rsidRPr="00DF3F59">
        <w:rPr>
          <w:rFonts w:ascii="Book Antiqua" w:hAnsi="Book Antiqua" w:cs="Times New Roman"/>
          <w:sz w:val="24"/>
          <w:szCs w:val="24"/>
        </w:rPr>
        <w:t xml:space="preserve">peripheral lipodystrophy that is </w:t>
      </w:r>
      <w:r w:rsidR="00FC38D8" w:rsidRPr="00DF3F59">
        <w:rPr>
          <w:rFonts w:ascii="Book Antiqua" w:hAnsi="Book Antiqua" w:cs="Times New Roman"/>
          <w:sz w:val="24"/>
          <w:szCs w:val="24"/>
        </w:rPr>
        <w:t xml:space="preserve">triggered </w:t>
      </w:r>
      <w:r w:rsidRPr="00DF3F59">
        <w:rPr>
          <w:rFonts w:ascii="Book Antiqua" w:hAnsi="Book Antiqua" w:cs="Times New Roman"/>
          <w:sz w:val="24"/>
          <w:szCs w:val="24"/>
        </w:rPr>
        <w:t xml:space="preserve">by inhibition of proteins </w:t>
      </w:r>
      <w:r w:rsidR="00FC38D8" w:rsidRPr="00DF3F59">
        <w:rPr>
          <w:rFonts w:ascii="Book Antiqua" w:hAnsi="Book Antiqua" w:cs="Times New Roman"/>
          <w:sz w:val="24"/>
          <w:szCs w:val="24"/>
        </w:rPr>
        <w:t>which</w:t>
      </w:r>
      <w:r w:rsidRPr="00DF3F59">
        <w:rPr>
          <w:rFonts w:ascii="Book Antiqua" w:hAnsi="Book Antiqua" w:cs="Times New Roman"/>
          <w:sz w:val="24"/>
          <w:szCs w:val="24"/>
        </w:rPr>
        <w:t xml:space="preserve"> </w:t>
      </w:r>
      <w:r w:rsidR="00FC38D8" w:rsidRPr="00DF3F59">
        <w:rPr>
          <w:rFonts w:ascii="Book Antiqua" w:hAnsi="Book Antiqua" w:cs="Times New Roman"/>
          <w:sz w:val="24"/>
          <w:szCs w:val="24"/>
        </w:rPr>
        <w:t xml:space="preserve">control </w:t>
      </w:r>
      <w:r w:rsidRPr="00DF3F59">
        <w:rPr>
          <w:rFonts w:ascii="Book Antiqua" w:hAnsi="Book Antiqua" w:cs="Times New Roman"/>
          <w:sz w:val="24"/>
          <w:szCs w:val="24"/>
        </w:rPr>
        <w:t>metabolism</w:t>
      </w:r>
      <w:r w:rsidR="00760C03" w:rsidRPr="00DF3F59">
        <w:rPr>
          <w:rFonts w:ascii="Book Antiqua" w:hAnsi="Book Antiqua" w:cs="Times New Roman"/>
          <w:sz w:val="24"/>
          <w:szCs w:val="24"/>
        </w:rPr>
        <w:t xml:space="preserve"> </w:t>
      </w:r>
      <w:r w:rsidR="00FC38D8" w:rsidRPr="00DF3F59">
        <w:rPr>
          <w:rFonts w:ascii="Book Antiqua" w:hAnsi="Book Antiqua" w:cs="Times New Roman"/>
          <w:sz w:val="24"/>
          <w:szCs w:val="24"/>
        </w:rPr>
        <w:t xml:space="preserve">of </w:t>
      </w:r>
      <w:proofErr w:type="gramStart"/>
      <w:r w:rsidR="00FC38D8" w:rsidRPr="00DF3F59">
        <w:rPr>
          <w:rFonts w:ascii="Book Antiqua" w:hAnsi="Book Antiqua" w:cs="Times New Roman"/>
          <w:sz w:val="24"/>
          <w:szCs w:val="24"/>
        </w:rPr>
        <w:t>lipids</w:t>
      </w:r>
      <w:r w:rsidR="00760C03" w:rsidRPr="00DF3F59">
        <w:rPr>
          <w:rFonts w:ascii="Book Antiqua" w:hAnsi="Book Antiqua" w:cs="Times New Roman"/>
          <w:sz w:val="24"/>
          <w:szCs w:val="24"/>
          <w:vertAlign w:val="superscript"/>
        </w:rPr>
        <w:t>[</w:t>
      </w:r>
      <w:proofErr w:type="gramEnd"/>
      <w:r w:rsidR="00760C03" w:rsidRPr="00DF3F59">
        <w:rPr>
          <w:rFonts w:ascii="Book Antiqua" w:hAnsi="Book Antiqua" w:cs="Times New Roman"/>
          <w:sz w:val="24"/>
          <w:szCs w:val="24"/>
          <w:vertAlign w:val="superscript"/>
        </w:rPr>
        <w:t>26</w:t>
      </w:r>
      <w:r w:rsidR="001A3A90" w:rsidRPr="00DF3F59">
        <w:rPr>
          <w:rFonts w:ascii="Book Antiqua" w:hAnsi="Book Antiqua" w:cs="Times New Roman"/>
          <w:sz w:val="24"/>
          <w:szCs w:val="24"/>
          <w:vertAlign w:val="superscript"/>
        </w:rPr>
        <w:t>]</w:t>
      </w:r>
      <w:r w:rsidR="001A3A90" w:rsidRPr="00DF3F59">
        <w:rPr>
          <w:rFonts w:ascii="Book Antiqua" w:hAnsi="Book Antiqua" w:cs="Times New Roman"/>
          <w:sz w:val="24"/>
          <w:szCs w:val="24"/>
        </w:rPr>
        <w:t xml:space="preserve">. </w:t>
      </w:r>
      <w:r w:rsidR="00FC38D8" w:rsidRPr="00DF3F59">
        <w:rPr>
          <w:rFonts w:ascii="Book Antiqua" w:hAnsi="Book Antiqua" w:cs="Times New Roman"/>
          <w:sz w:val="24"/>
          <w:szCs w:val="24"/>
        </w:rPr>
        <w:t>The above process</w:t>
      </w:r>
      <w:r w:rsidR="00760C03" w:rsidRPr="00DF3F59">
        <w:rPr>
          <w:rFonts w:ascii="Book Antiqua" w:hAnsi="Book Antiqua" w:cs="Times New Roman"/>
          <w:sz w:val="24"/>
          <w:szCs w:val="24"/>
        </w:rPr>
        <w:t xml:space="preserve"> </w:t>
      </w:r>
      <w:r w:rsidR="00FC38D8" w:rsidRPr="00DF3F59">
        <w:rPr>
          <w:rFonts w:ascii="Book Antiqua" w:hAnsi="Book Antiqua" w:cs="Times New Roman"/>
          <w:sz w:val="24"/>
          <w:szCs w:val="24"/>
        </w:rPr>
        <w:t xml:space="preserve">ensues </w:t>
      </w:r>
      <w:r w:rsidRPr="00DF3F59">
        <w:rPr>
          <w:rFonts w:ascii="Book Antiqua" w:hAnsi="Book Antiqua" w:cs="Times New Roman"/>
          <w:sz w:val="24"/>
          <w:szCs w:val="24"/>
        </w:rPr>
        <w:t xml:space="preserve">in </w:t>
      </w:r>
      <w:r w:rsidR="00FC38D8" w:rsidRPr="00DF3F59">
        <w:rPr>
          <w:rFonts w:ascii="Book Antiqua" w:hAnsi="Book Antiqua" w:cs="Times New Roman"/>
          <w:sz w:val="24"/>
          <w:szCs w:val="24"/>
        </w:rPr>
        <w:t xml:space="preserve">decreased </w:t>
      </w:r>
      <w:r w:rsidRPr="00DF3F59">
        <w:rPr>
          <w:rFonts w:ascii="Book Antiqua" w:hAnsi="Book Antiqua" w:cs="Times New Roman"/>
          <w:sz w:val="24"/>
          <w:szCs w:val="24"/>
        </w:rPr>
        <w:t xml:space="preserve">differentiation and a </w:t>
      </w:r>
      <w:r w:rsidR="00FC38D8" w:rsidRPr="00DF3F59">
        <w:rPr>
          <w:rFonts w:ascii="Book Antiqua" w:hAnsi="Book Antiqua" w:cs="Times New Roman"/>
          <w:sz w:val="24"/>
          <w:szCs w:val="24"/>
        </w:rPr>
        <w:t xml:space="preserve">rise </w:t>
      </w:r>
      <w:r w:rsidRPr="00DF3F59">
        <w:rPr>
          <w:rFonts w:ascii="Book Antiqua" w:hAnsi="Book Antiqua" w:cs="Times New Roman"/>
          <w:sz w:val="24"/>
          <w:szCs w:val="24"/>
        </w:rPr>
        <w:t>in peripheral adipocytes</w:t>
      </w:r>
      <w:r w:rsidR="00CE43B2" w:rsidRPr="00DF3F59">
        <w:rPr>
          <w:rFonts w:ascii="Book Antiqua" w:hAnsi="Book Antiqua" w:cs="Times New Roman"/>
          <w:sz w:val="24"/>
          <w:szCs w:val="24"/>
        </w:rPr>
        <w:t>’s</w:t>
      </w:r>
      <w:r w:rsidRPr="00DF3F59">
        <w:rPr>
          <w:rFonts w:ascii="Book Antiqua" w:hAnsi="Book Antiqua" w:cs="Times New Roman"/>
          <w:sz w:val="24"/>
          <w:szCs w:val="24"/>
        </w:rPr>
        <w:t xml:space="preserve"> </w:t>
      </w:r>
      <w:r w:rsidR="00CE43B2" w:rsidRPr="00DF3F59">
        <w:rPr>
          <w:rFonts w:ascii="Book Antiqua" w:hAnsi="Book Antiqua" w:cs="Times New Roman"/>
          <w:sz w:val="24"/>
          <w:szCs w:val="24"/>
        </w:rPr>
        <w:t xml:space="preserve">apoptosis </w:t>
      </w:r>
      <w:r w:rsidR="00A3301F">
        <w:rPr>
          <w:rFonts w:ascii="Book Antiqua" w:hAnsi="Book Antiqua" w:cs="Times New Roman"/>
          <w:sz w:val="24"/>
          <w:szCs w:val="24"/>
        </w:rPr>
        <w:t xml:space="preserve">with impaired fat </w:t>
      </w:r>
      <w:proofErr w:type="gramStart"/>
      <w:r w:rsidR="00A3301F">
        <w:rPr>
          <w:rFonts w:ascii="Book Antiqua" w:hAnsi="Book Antiqua" w:cs="Times New Roman"/>
          <w:sz w:val="24"/>
          <w:szCs w:val="24"/>
        </w:rPr>
        <w:t>storage</w:t>
      </w:r>
      <w:r w:rsidR="006424D1" w:rsidRPr="00DF3F59">
        <w:rPr>
          <w:rFonts w:ascii="Book Antiqua" w:hAnsi="Book Antiqua" w:cs="Times New Roman"/>
          <w:sz w:val="24"/>
          <w:szCs w:val="24"/>
          <w:vertAlign w:val="superscript"/>
        </w:rPr>
        <w:t>[</w:t>
      </w:r>
      <w:proofErr w:type="gramEnd"/>
      <w:r w:rsidR="006424D1" w:rsidRPr="00DF3F59">
        <w:rPr>
          <w:rFonts w:ascii="Book Antiqua" w:hAnsi="Book Antiqua" w:cs="Times New Roman"/>
          <w:sz w:val="24"/>
          <w:szCs w:val="24"/>
          <w:vertAlign w:val="superscript"/>
        </w:rPr>
        <w:t>27]</w:t>
      </w:r>
      <w:r w:rsidR="006424D1" w:rsidRPr="00DF3F59">
        <w:rPr>
          <w:rFonts w:ascii="Book Antiqua" w:hAnsi="Book Antiqua" w:cs="Times New Roman"/>
          <w:sz w:val="24"/>
          <w:szCs w:val="24"/>
        </w:rPr>
        <w:t>.</w:t>
      </w:r>
    </w:p>
    <w:p w:rsidR="00A3301F" w:rsidRPr="00DF3F59" w:rsidRDefault="00A3301F" w:rsidP="00DF3F59">
      <w:pPr>
        <w:spacing w:after="0" w:line="360" w:lineRule="auto"/>
        <w:jc w:val="both"/>
        <w:rPr>
          <w:rFonts w:ascii="Book Antiqua" w:hAnsi="Book Antiqua" w:cs="Times New Roman"/>
          <w:sz w:val="24"/>
          <w:szCs w:val="24"/>
          <w:lang w:eastAsia="zh-CN"/>
        </w:rPr>
      </w:pPr>
    </w:p>
    <w:p w:rsidR="00A82E97" w:rsidRPr="00DF3F59" w:rsidRDefault="00A3301F"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LYMPHOEPITHELIAL CYSTS</w:t>
      </w:r>
    </w:p>
    <w:p w:rsidR="00A82E97" w:rsidRPr="00DF3F59" w:rsidRDefault="00603E4C" w:rsidP="00DF3F59">
      <w:pPr>
        <w:spacing w:after="0" w:line="360" w:lineRule="auto"/>
        <w:jc w:val="both"/>
        <w:rPr>
          <w:rFonts w:ascii="Book Antiqua" w:hAnsi="Book Antiqua" w:cs="Times New Roman"/>
          <w:sz w:val="24"/>
          <w:szCs w:val="24"/>
        </w:rPr>
      </w:pPr>
      <w:r w:rsidRPr="00DF3F59">
        <w:rPr>
          <w:rFonts w:ascii="Book Antiqua" w:hAnsi="Book Antiqua" w:cs="Times New Roman"/>
          <w:sz w:val="24"/>
          <w:szCs w:val="24"/>
        </w:rPr>
        <w:t>A rare condition of Lymphoepithelial</w:t>
      </w:r>
      <w:r w:rsidR="00A82E97" w:rsidRPr="00DF3F59">
        <w:rPr>
          <w:rFonts w:ascii="Book Antiqua" w:hAnsi="Book Antiqua" w:cs="Times New Roman"/>
          <w:sz w:val="24"/>
          <w:szCs w:val="24"/>
        </w:rPr>
        <w:t xml:space="preserve"> lesions </w:t>
      </w:r>
      <w:r w:rsidRPr="00DF3F59">
        <w:rPr>
          <w:rFonts w:ascii="Book Antiqua" w:hAnsi="Book Antiqua" w:cs="Times New Roman"/>
          <w:sz w:val="24"/>
          <w:szCs w:val="24"/>
        </w:rPr>
        <w:t xml:space="preserve">observed </w:t>
      </w:r>
      <w:r w:rsidR="00A82E97" w:rsidRPr="00DF3F59">
        <w:rPr>
          <w:rFonts w:ascii="Book Antiqua" w:hAnsi="Book Antiqua" w:cs="Times New Roman"/>
          <w:sz w:val="24"/>
          <w:szCs w:val="24"/>
        </w:rPr>
        <w:t xml:space="preserve">in the parotid gland </w:t>
      </w:r>
      <w:r w:rsidRPr="00DF3F59">
        <w:rPr>
          <w:rFonts w:ascii="Book Antiqua" w:hAnsi="Book Antiqua" w:cs="Times New Roman"/>
          <w:sz w:val="24"/>
          <w:szCs w:val="24"/>
        </w:rPr>
        <w:t>is</w:t>
      </w:r>
      <w:r w:rsidR="00A82E97" w:rsidRPr="00DF3F59">
        <w:rPr>
          <w:rFonts w:ascii="Book Antiqua" w:hAnsi="Book Antiqua" w:cs="Times New Roman"/>
          <w:sz w:val="24"/>
          <w:szCs w:val="24"/>
        </w:rPr>
        <w:t xml:space="preserve"> </w:t>
      </w:r>
      <w:r w:rsidRPr="00DF3F59">
        <w:rPr>
          <w:rFonts w:ascii="Book Antiqua" w:hAnsi="Book Antiqua" w:cs="Times New Roman"/>
          <w:sz w:val="24"/>
          <w:szCs w:val="24"/>
        </w:rPr>
        <w:t>correlated with a greater</w:t>
      </w:r>
      <w:r w:rsidR="00A82E97"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frequency in </w:t>
      </w:r>
      <w:r w:rsidR="00A82E97" w:rsidRPr="00DF3F59">
        <w:rPr>
          <w:rFonts w:ascii="Book Antiqua" w:hAnsi="Book Antiqua" w:cs="Times New Roman"/>
          <w:sz w:val="24"/>
          <w:szCs w:val="24"/>
        </w:rPr>
        <w:t>HIV</w:t>
      </w:r>
      <w:r w:rsidRPr="00DF3F59">
        <w:rPr>
          <w:rFonts w:ascii="Book Antiqua" w:hAnsi="Book Antiqua" w:cs="Times New Roman"/>
          <w:sz w:val="24"/>
          <w:szCs w:val="24"/>
        </w:rPr>
        <w:t xml:space="preserve"> </w:t>
      </w:r>
      <w:proofErr w:type="gramStart"/>
      <w:r w:rsidRPr="00DF3F59">
        <w:rPr>
          <w:rFonts w:ascii="Book Antiqua" w:hAnsi="Book Antiqua" w:cs="Times New Roman"/>
          <w:sz w:val="24"/>
          <w:szCs w:val="24"/>
        </w:rPr>
        <w:t>patients</w:t>
      </w:r>
      <w:r w:rsidR="00EA7D2E" w:rsidRPr="00DF3F59">
        <w:rPr>
          <w:rFonts w:ascii="Book Antiqua" w:hAnsi="Book Antiqua" w:cs="Times New Roman"/>
          <w:sz w:val="24"/>
          <w:szCs w:val="24"/>
          <w:vertAlign w:val="superscript"/>
        </w:rPr>
        <w:t>[</w:t>
      </w:r>
      <w:proofErr w:type="gramEnd"/>
      <w:r w:rsidR="00EA7D2E" w:rsidRPr="00DF3F59">
        <w:rPr>
          <w:rFonts w:ascii="Book Antiqua" w:hAnsi="Book Antiqua" w:cs="Times New Roman"/>
          <w:sz w:val="24"/>
          <w:szCs w:val="24"/>
          <w:vertAlign w:val="superscript"/>
        </w:rPr>
        <w:t>28</w:t>
      </w:r>
      <w:r w:rsidR="001A3A90" w:rsidRPr="00DF3F59">
        <w:rPr>
          <w:rFonts w:ascii="Book Antiqua" w:hAnsi="Book Antiqua" w:cs="Times New Roman"/>
          <w:sz w:val="24"/>
          <w:szCs w:val="24"/>
          <w:vertAlign w:val="superscript"/>
        </w:rPr>
        <w:t>]</w:t>
      </w:r>
      <w:r w:rsidR="001A3A90" w:rsidRPr="00A3301F">
        <w:rPr>
          <w:rFonts w:ascii="Book Antiqua" w:hAnsi="Book Antiqua" w:cs="Times New Roman"/>
          <w:sz w:val="24"/>
          <w:szCs w:val="24"/>
        </w:rPr>
        <w:t>.</w:t>
      </w:r>
      <w:r w:rsidR="001A3A90" w:rsidRPr="00DF3F59">
        <w:rPr>
          <w:rFonts w:ascii="Book Antiqua" w:hAnsi="Book Antiqua" w:cs="Times New Roman"/>
          <w:sz w:val="24"/>
          <w:szCs w:val="24"/>
          <w:vertAlign w:val="superscript"/>
        </w:rPr>
        <w:t xml:space="preserve"> </w:t>
      </w:r>
      <w:r w:rsidRPr="00DF3F59">
        <w:rPr>
          <w:rFonts w:ascii="Book Antiqua" w:hAnsi="Book Antiqua" w:cs="Times New Roman"/>
          <w:sz w:val="24"/>
          <w:szCs w:val="24"/>
        </w:rPr>
        <w:t xml:space="preserve">The persistent generalized </w:t>
      </w:r>
      <w:r w:rsidR="00F210BE" w:rsidRPr="00DF3F59">
        <w:rPr>
          <w:rFonts w:ascii="Book Antiqua" w:hAnsi="Book Antiqua" w:cs="Times New Roman"/>
          <w:sz w:val="24"/>
          <w:szCs w:val="24"/>
        </w:rPr>
        <w:t>lymphadenopathy (</w:t>
      </w:r>
      <w:r w:rsidRPr="00DF3F59">
        <w:rPr>
          <w:rFonts w:ascii="Book Antiqua" w:hAnsi="Book Antiqua" w:cs="Times New Roman"/>
          <w:sz w:val="24"/>
          <w:szCs w:val="24"/>
        </w:rPr>
        <w:t>PGL) is a characteristic feature of HIV patients. Lymphoepithelial</w:t>
      </w:r>
      <w:r w:rsidR="00A82E97" w:rsidRPr="00DF3F59">
        <w:rPr>
          <w:rFonts w:ascii="Book Antiqua" w:hAnsi="Book Antiqua" w:cs="Times New Roman"/>
          <w:sz w:val="24"/>
          <w:szCs w:val="24"/>
        </w:rPr>
        <w:t xml:space="preserve"> lesions </w:t>
      </w:r>
      <w:r w:rsidR="00C44132" w:rsidRPr="00DF3F59">
        <w:rPr>
          <w:rFonts w:ascii="Book Antiqua" w:hAnsi="Book Antiqua" w:cs="Times New Roman"/>
          <w:sz w:val="24"/>
          <w:szCs w:val="24"/>
        </w:rPr>
        <w:t>represent</w:t>
      </w:r>
      <w:r w:rsidR="00A82E97" w:rsidRPr="00DF3F59">
        <w:rPr>
          <w:rFonts w:ascii="Book Antiqua" w:hAnsi="Book Antiqua" w:cs="Times New Roman"/>
          <w:sz w:val="24"/>
          <w:szCs w:val="24"/>
        </w:rPr>
        <w:t xml:space="preserve"> a </w:t>
      </w:r>
      <w:r w:rsidRPr="00DF3F59">
        <w:rPr>
          <w:rFonts w:ascii="Book Antiqua" w:hAnsi="Book Antiqua" w:cs="Times New Roman"/>
          <w:sz w:val="24"/>
          <w:szCs w:val="24"/>
        </w:rPr>
        <w:t xml:space="preserve">probable </w:t>
      </w:r>
      <w:r w:rsidR="00F210BE" w:rsidRPr="00DF3F59">
        <w:rPr>
          <w:rFonts w:ascii="Book Antiqua" w:hAnsi="Book Antiqua" w:cs="Times New Roman"/>
          <w:sz w:val="24"/>
          <w:szCs w:val="24"/>
        </w:rPr>
        <w:t xml:space="preserve">confined or limited expression </w:t>
      </w:r>
      <w:r w:rsidR="00A82E97" w:rsidRPr="00DF3F59">
        <w:rPr>
          <w:rFonts w:ascii="Book Antiqua" w:hAnsi="Book Antiqua" w:cs="Times New Roman"/>
          <w:sz w:val="24"/>
          <w:szCs w:val="24"/>
        </w:rPr>
        <w:t xml:space="preserve">of </w:t>
      </w:r>
      <w:proofErr w:type="gramStart"/>
      <w:r w:rsidRPr="00DF3F59">
        <w:rPr>
          <w:rFonts w:ascii="Book Antiqua" w:hAnsi="Book Antiqua" w:cs="Times New Roman"/>
          <w:sz w:val="24"/>
          <w:szCs w:val="24"/>
        </w:rPr>
        <w:t>PGL</w:t>
      </w:r>
      <w:r w:rsidR="00EA7D2E" w:rsidRPr="00DF3F59">
        <w:rPr>
          <w:rFonts w:ascii="Book Antiqua" w:hAnsi="Book Antiqua" w:cs="Times New Roman"/>
          <w:sz w:val="24"/>
          <w:szCs w:val="24"/>
          <w:vertAlign w:val="superscript"/>
        </w:rPr>
        <w:t>[</w:t>
      </w:r>
      <w:proofErr w:type="gramEnd"/>
      <w:r w:rsidR="00EA7D2E" w:rsidRPr="00DF3F59">
        <w:rPr>
          <w:rFonts w:ascii="Book Antiqua" w:hAnsi="Book Antiqua" w:cs="Times New Roman"/>
          <w:sz w:val="24"/>
          <w:szCs w:val="24"/>
          <w:vertAlign w:val="superscript"/>
        </w:rPr>
        <w:t>28]</w:t>
      </w:r>
      <w:r w:rsidR="00A82E97" w:rsidRPr="00DF3F59">
        <w:rPr>
          <w:rFonts w:ascii="Book Antiqua" w:hAnsi="Book Antiqua" w:cs="Times New Roman"/>
          <w:sz w:val="24"/>
          <w:szCs w:val="24"/>
        </w:rPr>
        <w:t xml:space="preserve">. However, </w:t>
      </w:r>
      <w:r w:rsidR="00F210BE" w:rsidRPr="00DF3F59">
        <w:rPr>
          <w:rFonts w:ascii="Book Antiqua" w:hAnsi="Book Antiqua" w:cs="Times New Roman"/>
          <w:sz w:val="24"/>
          <w:szCs w:val="24"/>
        </w:rPr>
        <w:t xml:space="preserve">the etiopathogenesis of lymphoepithelial lesions is still unknown. The lymphoepithelial </w:t>
      </w:r>
      <w:r w:rsidR="00A82E97" w:rsidRPr="00DF3F59">
        <w:rPr>
          <w:rFonts w:ascii="Book Antiqua" w:hAnsi="Book Antiqua" w:cs="Times New Roman"/>
          <w:sz w:val="24"/>
          <w:szCs w:val="24"/>
        </w:rPr>
        <w:t xml:space="preserve">lesions </w:t>
      </w:r>
      <w:r w:rsidR="00F210BE" w:rsidRPr="00DF3F59">
        <w:rPr>
          <w:rFonts w:ascii="Book Antiqua" w:hAnsi="Book Antiqua" w:cs="Times New Roman"/>
          <w:sz w:val="24"/>
          <w:szCs w:val="24"/>
        </w:rPr>
        <w:t xml:space="preserve">may originate </w:t>
      </w:r>
      <w:r w:rsidR="00A82E97" w:rsidRPr="00DF3F59">
        <w:rPr>
          <w:rFonts w:ascii="Book Antiqua" w:hAnsi="Book Antiqua" w:cs="Times New Roman"/>
          <w:sz w:val="24"/>
          <w:szCs w:val="24"/>
        </w:rPr>
        <w:t xml:space="preserve">from inclusions </w:t>
      </w:r>
      <w:r w:rsidR="00F210BE" w:rsidRPr="00DF3F59">
        <w:rPr>
          <w:rFonts w:ascii="Book Antiqua" w:hAnsi="Book Antiqua" w:cs="Times New Roman"/>
          <w:sz w:val="24"/>
          <w:szCs w:val="24"/>
        </w:rPr>
        <w:t xml:space="preserve">of the major salivary gland located </w:t>
      </w:r>
      <w:r w:rsidR="00A82E97" w:rsidRPr="00DF3F59">
        <w:rPr>
          <w:rFonts w:ascii="Book Antiqua" w:hAnsi="Book Antiqua" w:cs="Times New Roman"/>
          <w:sz w:val="24"/>
          <w:szCs w:val="24"/>
        </w:rPr>
        <w:t>in lymph nodes</w:t>
      </w:r>
      <w:r w:rsidR="00F210BE" w:rsidRPr="00DF3F59">
        <w:rPr>
          <w:rFonts w:ascii="Book Antiqua" w:hAnsi="Book Antiqua" w:cs="Times New Roman"/>
          <w:sz w:val="24"/>
          <w:szCs w:val="24"/>
        </w:rPr>
        <w:t xml:space="preserve"> (mainly intra-parotid lymph nodes).</w:t>
      </w:r>
      <w:r w:rsidR="00A3301F">
        <w:rPr>
          <w:rFonts w:ascii="Book Antiqua" w:hAnsi="Book Antiqua" w:cs="Times New Roman" w:hint="eastAsia"/>
          <w:sz w:val="24"/>
          <w:szCs w:val="24"/>
          <w:lang w:eastAsia="zh-CN"/>
        </w:rPr>
        <w:t xml:space="preserve"> </w:t>
      </w:r>
      <w:r w:rsidR="00F210BE" w:rsidRPr="00DF3F59">
        <w:rPr>
          <w:rFonts w:ascii="Book Antiqua" w:hAnsi="Book Antiqua" w:cs="Times New Roman"/>
          <w:sz w:val="24"/>
          <w:szCs w:val="24"/>
        </w:rPr>
        <w:t>Another possibility of</w:t>
      </w:r>
      <w:r w:rsidR="00A82E97" w:rsidRPr="00DF3F59">
        <w:rPr>
          <w:rFonts w:ascii="Book Antiqua" w:hAnsi="Book Antiqua" w:cs="Times New Roman"/>
          <w:sz w:val="24"/>
          <w:szCs w:val="24"/>
        </w:rPr>
        <w:t xml:space="preserve"> lymphoepithelial lesion </w:t>
      </w:r>
      <w:r w:rsidR="00F210BE" w:rsidRPr="00DF3F59">
        <w:rPr>
          <w:rFonts w:ascii="Book Antiqua" w:hAnsi="Book Antiqua" w:cs="Times New Roman"/>
          <w:sz w:val="24"/>
          <w:szCs w:val="24"/>
        </w:rPr>
        <w:t>developing from th</w:t>
      </w:r>
      <w:r w:rsidR="00A82E97" w:rsidRPr="00DF3F59">
        <w:rPr>
          <w:rFonts w:ascii="Book Antiqua" w:hAnsi="Book Antiqua" w:cs="Times New Roman"/>
          <w:sz w:val="24"/>
          <w:szCs w:val="24"/>
        </w:rPr>
        <w:t>e parenchyma</w:t>
      </w:r>
      <w:r w:rsidR="00F210BE" w:rsidRPr="00DF3F59">
        <w:rPr>
          <w:rFonts w:ascii="Book Antiqua" w:hAnsi="Book Antiqua" w:cs="Times New Roman"/>
          <w:sz w:val="24"/>
          <w:szCs w:val="24"/>
        </w:rPr>
        <w:t>l component of the salivary</w:t>
      </w:r>
      <w:r w:rsidR="00051A12">
        <w:rPr>
          <w:rFonts w:ascii="Book Antiqua" w:hAnsi="Book Antiqua" w:cs="Times New Roman"/>
          <w:sz w:val="24"/>
          <w:szCs w:val="24"/>
        </w:rPr>
        <w:t xml:space="preserve"> glands has also </w:t>
      </w:r>
      <w:r w:rsidR="00F210BE" w:rsidRPr="00DF3F59">
        <w:rPr>
          <w:rFonts w:ascii="Book Antiqua" w:hAnsi="Book Antiqua" w:cs="Times New Roman"/>
          <w:sz w:val="24"/>
          <w:szCs w:val="24"/>
        </w:rPr>
        <w:t xml:space="preserve">been </w:t>
      </w:r>
      <w:proofErr w:type="gramStart"/>
      <w:r w:rsidR="00F210BE" w:rsidRPr="00DF3F59">
        <w:rPr>
          <w:rFonts w:ascii="Book Antiqua" w:hAnsi="Book Antiqua" w:cs="Times New Roman"/>
          <w:sz w:val="24"/>
          <w:szCs w:val="24"/>
        </w:rPr>
        <w:t>postulated</w:t>
      </w:r>
      <w:r w:rsidR="00EA7D2E" w:rsidRPr="00DF3F59">
        <w:rPr>
          <w:rFonts w:ascii="Book Antiqua" w:hAnsi="Book Antiqua" w:cs="Times New Roman"/>
          <w:sz w:val="24"/>
          <w:szCs w:val="24"/>
          <w:vertAlign w:val="superscript"/>
        </w:rPr>
        <w:t>[</w:t>
      </w:r>
      <w:proofErr w:type="gramEnd"/>
      <w:r w:rsidR="00EA7D2E" w:rsidRPr="00DF3F59">
        <w:rPr>
          <w:rFonts w:ascii="Book Antiqua" w:hAnsi="Book Antiqua" w:cs="Times New Roman"/>
          <w:sz w:val="24"/>
          <w:szCs w:val="24"/>
          <w:vertAlign w:val="superscript"/>
        </w:rPr>
        <w:t>28</w:t>
      </w:r>
      <w:r w:rsidR="00A3301F">
        <w:rPr>
          <w:rFonts w:ascii="Book Antiqua" w:hAnsi="Book Antiqua" w:cs="Times New Roman" w:hint="eastAsia"/>
          <w:sz w:val="24"/>
          <w:szCs w:val="24"/>
          <w:vertAlign w:val="superscript"/>
          <w:lang w:eastAsia="zh-CN"/>
        </w:rPr>
        <w:t>-</w:t>
      </w:r>
      <w:r w:rsidR="00A624FF" w:rsidRPr="00DF3F59">
        <w:rPr>
          <w:rFonts w:ascii="Book Antiqua" w:hAnsi="Book Antiqua" w:cs="Times New Roman"/>
          <w:sz w:val="24"/>
          <w:szCs w:val="24"/>
          <w:vertAlign w:val="superscript"/>
        </w:rPr>
        <w:t>30</w:t>
      </w:r>
      <w:r w:rsidR="00EA7D2E" w:rsidRPr="00DF3F59">
        <w:rPr>
          <w:rFonts w:ascii="Book Antiqua" w:hAnsi="Book Antiqua" w:cs="Times New Roman"/>
          <w:sz w:val="24"/>
          <w:szCs w:val="24"/>
          <w:vertAlign w:val="superscript"/>
        </w:rPr>
        <w:t>]</w:t>
      </w:r>
      <w:r w:rsidR="00A82E97" w:rsidRPr="00DF3F59">
        <w:rPr>
          <w:rFonts w:ascii="Book Antiqua" w:hAnsi="Book Antiqua" w:cs="Times New Roman"/>
          <w:sz w:val="24"/>
          <w:szCs w:val="24"/>
        </w:rPr>
        <w:t>.</w:t>
      </w:r>
      <w:r w:rsidR="00EA7D2E" w:rsidRPr="00DF3F59">
        <w:rPr>
          <w:rFonts w:ascii="Book Antiqua" w:hAnsi="Book Antiqua" w:cs="Times New Roman"/>
          <w:sz w:val="24"/>
          <w:szCs w:val="24"/>
        </w:rPr>
        <w:t xml:space="preserve"> </w:t>
      </w:r>
      <w:r w:rsidR="00DD37F5" w:rsidRPr="00DF3F59">
        <w:rPr>
          <w:rFonts w:ascii="Book Antiqua" w:hAnsi="Book Antiqua" w:cs="Times New Roman"/>
          <w:sz w:val="24"/>
          <w:szCs w:val="24"/>
        </w:rPr>
        <w:t>Parotid l</w:t>
      </w:r>
      <w:r w:rsidR="00A82E97" w:rsidRPr="00DF3F59">
        <w:rPr>
          <w:rFonts w:ascii="Book Antiqua" w:hAnsi="Book Antiqua" w:cs="Times New Roman"/>
          <w:sz w:val="24"/>
          <w:szCs w:val="24"/>
        </w:rPr>
        <w:t xml:space="preserve">ympho epithelial cysts are easily diagnosed by ultrasonography. These lesions often become large leading </w:t>
      </w:r>
      <w:r w:rsidR="00A624FF" w:rsidRPr="00DF3F59">
        <w:rPr>
          <w:rFonts w:ascii="Book Antiqua" w:hAnsi="Book Antiqua" w:cs="Times New Roman"/>
          <w:sz w:val="24"/>
          <w:szCs w:val="24"/>
        </w:rPr>
        <w:t xml:space="preserve">to </w:t>
      </w:r>
      <w:r w:rsidR="001C7E17" w:rsidRPr="00DF3F59">
        <w:rPr>
          <w:rFonts w:ascii="Book Antiqua" w:hAnsi="Book Antiqua" w:cs="Times New Roman"/>
          <w:sz w:val="24"/>
          <w:szCs w:val="24"/>
        </w:rPr>
        <w:t xml:space="preserve">societal </w:t>
      </w:r>
      <w:proofErr w:type="gramStart"/>
      <w:r w:rsidR="00A82E97" w:rsidRPr="00DF3F59">
        <w:rPr>
          <w:rFonts w:ascii="Book Antiqua" w:hAnsi="Book Antiqua" w:cs="Times New Roman"/>
          <w:sz w:val="24"/>
          <w:szCs w:val="24"/>
        </w:rPr>
        <w:t>stigma</w:t>
      </w:r>
      <w:r w:rsidR="001C7E17" w:rsidRPr="00DF3F59">
        <w:rPr>
          <w:rFonts w:ascii="Book Antiqua" w:hAnsi="Book Antiqua" w:cs="Times New Roman"/>
          <w:sz w:val="24"/>
          <w:szCs w:val="24"/>
        </w:rPr>
        <w:t>ta</w:t>
      </w:r>
      <w:r w:rsidR="00EA7D2E" w:rsidRPr="00DF3F59">
        <w:rPr>
          <w:rFonts w:ascii="Book Antiqua" w:hAnsi="Book Antiqua" w:cs="Times New Roman"/>
          <w:sz w:val="24"/>
          <w:szCs w:val="24"/>
          <w:vertAlign w:val="superscript"/>
        </w:rPr>
        <w:t>[</w:t>
      </w:r>
      <w:proofErr w:type="gramEnd"/>
      <w:r w:rsidR="00EA7D2E" w:rsidRPr="00DF3F59">
        <w:rPr>
          <w:rFonts w:ascii="Book Antiqua" w:hAnsi="Book Antiqua" w:cs="Times New Roman"/>
          <w:sz w:val="24"/>
          <w:szCs w:val="24"/>
          <w:vertAlign w:val="superscript"/>
        </w:rPr>
        <w:t>28]</w:t>
      </w:r>
      <w:r w:rsidR="00A82E97" w:rsidRPr="00DF3F59">
        <w:rPr>
          <w:rFonts w:ascii="Book Antiqua" w:hAnsi="Book Antiqua" w:cs="Times New Roman"/>
          <w:sz w:val="24"/>
          <w:szCs w:val="24"/>
        </w:rPr>
        <w:t xml:space="preserve">. </w:t>
      </w:r>
      <w:r w:rsidR="001C7E17" w:rsidRPr="00DF3F59">
        <w:rPr>
          <w:rFonts w:ascii="Book Antiqua" w:hAnsi="Book Antiqua" w:cs="Times New Roman"/>
          <w:sz w:val="24"/>
          <w:szCs w:val="24"/>
        </w:rPr>
        <w:t>The lymphoepithelial lesions</w:t>
      </w:r>
      <w:r w:rsidR="00A82E97" w:rsidRPr="00DF3F59">
        <w:rPr>
          <w:rFonts w:ascii="Book Antiqua" w:hAnsi="Book Antiqua" w:cs="Times New Roman"/>
          <w:sz w:val="24"/>
          <w:szCs w:val="24"/>
        </w:rPr>
        <w:t xml:space="preserve"> are </w:t>
      </w:r>
      <w:r w:rsidR="001C7E17" w:rsidRPr="00DF3F59">
        <w:rPr>
          <w:rFonts w:ascii="Book Antiqua" w:hAnsi="Book Antiqua" w:cs="Times New Roman"/>
          <w:sz w:val="24"/>
          <w:szCs w:val="24"/>
        </w:rPr>
        <w:t>typically benign. However there is always a distinct possibility</w:t>
      </w:r>
      <w:r w:rsidR="00A82E97" w:rsidRPr="00DF3F59">
        <w:rPr>
          <w:rFonts w:ascii="Book Antiqua" w:hAnsi="Book Antiqua" w:cs="Times New Roman"/>
          <w:sz w:val="24"/>
          <w:szCs w:val="24"/>
        </w:rPr>
        <w:t xml:space="preserve"> </w:t>
      </w:r>
      <w:r w:rsidR="001C7E17" w:rsidRPr="00DF3F59">
        <w:rPr>
          <w:rFonts w:ascii="Book Antiqua" w:hAnsi="Book Antiqua" w:cs="Times New Roman"/>
          <w:sz w:val="24"/>
          <w:szCs w:val="24"/>
        </w:rPr>
        <w:t>of their</w:t>
      </w:r>
      <w:r w:rsidR="00A82E97" w:rsidRPr="00DF3F59">
        <w:rPr>
          <w:rFonts w:ascii="Book Antiqua" w:hAnsi="Book Antiqua" w:cs="Times New Roman"/>
          <w:sz w:val="24"/>
          <w:szCs w:val="24"/>
        </w:rPr>
        <w:t xml:space="preserve"> </w:t>
      </w:r>
      <w:r w:rsidR="001C7E17" w:rsidRPr="00DF3F59">
        <w:rPr>
          <w:rFonts w:ascii="Book Antiqua" w:hAnsi="Book Antiqua" w:cs="Times New Roman"/>
          <w:sz w:val="24"/>
          <w:szCs w:val="24"/>
        </w:rPr>
        <w:t>conversion to lymphomas.</w:t>
      </w:r>
      <w:r w:rsidR="00A82E97" w:rsidRPr="00DF3F59">
        <w:rPr>
          <w:rFonts w:ascii="Book Antiqua" w:hAnsi="Book Antiqua" w:cs="Times New Roman"/>
          <w:sz w:val="24"/>
          <w:szCs w:val="24"/>
        </w:rPr>
        <w:t xml:space="preserve"> </w:t>
      </w:r>
      <w:r w:rsidR="001C7E17" w:rsidRPr="00DF3F59">
        <w:rPr>
          <w:rFonts w:ascii="Book Antiqua" w:hAnsi="Book Antiqua" w:cs="Times New Roman"/>
          <w:sz w:val="24"/>
          <w:szCs w:val="24"/>
        </w:rPr>
        <w:t>Thus</w:t>
      </w:r>
      <w:r w:rsidR="00A82E97" w:rsidRPr="00DF3F59">
        <w:rPr>
          <w:rFonts w:ascii="Book Antiqua" w:hAnsi="Book Antiqua" w:cs="Times New Roman"/>
          <w:sz w:val="24"/>
          <w:szCs w:val="24"/>
        </w:rPr>
        <w:t xml:space="preserve">, </w:t>
      </w:r>
      <w:r w:rsidR="001C7E17" w:rsidRPr="00DF3F59">
        <w:rPr>
          <w:rFonts w:ascii="Book Antiqua" w:hAnsi="Book Antiqua" w:cs="Times New Roman"/>
          <w:sz w:val="24"/>
          <w:szCs w:val="24"/>
        </w:rPr>
        <w:t>continuous and periodic</w:t>
      </w:r>
      <w:r w:rsidR="005C0DBD" w:rsidRPr="00DF3F59">
        <w:rPr>
          <w:rFonts w:ascii="Book Antiqua" w:hAnsi="Book Antiqua" w:cs="Times New Roman"/>
          <w:sz w:val="24"/>
          <w:szCs w:val="24"/>
        </w:rPr>
        <w:t xml:space="preserve"> </w:t>
      </w:r>
      <w:r w:rsidR="001C7E17" w:rsidRPr="00DF3F59">
        <w:rPr>
          <w:rFonts w:ascii="Book Antiqua" w:hAnsi="Book Antiqua" w:cs="Times New Roman"/>
          <w:sz w:val="24"/>
          <w:szCs w:val="24"/>
        </w:rPr>
        <w:t>follow-up should be conducted for these lesion</w:t>
      </w:r>
      <w:r w:rsidR="00A3301F">
        <w:rPr>
          <w:rFonts w:ascii="Book Antiqua" w:hAnsi="Book Antiqua" w:cs="Times New Roman"/>
          <w:sz w:val="24"/>
          <w:szCs w:val="24"/>
        </w:rPr>
        <w:t xml:space="preserve">s and should not be </w:t>
      </w:r>
      <w:proofErr w:type="gramStart"/>
      <w:r w:rsidR="00A3301F">
        <w:rPr>
          <w:rFonts w:ascii="Book Antiqua" w:hAnsi="Book Antiqua" w:cs="Times New Roman"/>
          <w:sz w:val="24"/>
          <w:szCs w:val="24"/>
        </w:rPr>
        <w:t>disregarded</w:t>
      </w:r>
      <w:r w:rsidR="005C0DBD" w:rsidRPr="00DF3F59">
        <w:rPr>
          <w:rFonts w:ascii="Book Antiqua" w:hAnsi="Book Antiqua" w:cs="Times New Roman"/>
          <w:sz w:val="24"/>
          <w:szCs w:val="24"/>
          <w:vertAlign w:val="superscript"/>
        </w:rPr>
        <w:t>[</w:t>
      </w:r>
      <w:proofErr w:type="gramEnd"/>
      <w:r w:rsidR="005C0DBD" w:rsidRPr="00DF3F59">
        <w:rPr>
          <w:rFonts w:ascii="Book Antiqua" w:hAnsi="Book Antiqua" w:cs="Times New Roman"/>
          <w:sz w:val="24"/>
          <w:szCs w:val="24"/>
          <w:vertAlign w:val="superscript"/>
        </w:rPr>
        <w:t>31]</w:t>
      </w:r>
      <w:r w:rsidR="00A82E97" w:rsidRPr="00DF3F59">
        <w:rPr>
          <w:rFonts w:ascii="Book Antiqua" w:hAnsi="Book Antiqua" w:cs="Times New Roman"/>
          <w:sz w:val="24"/>
          <w:szCs w:val="24"/>
        </w:rPr>
        <w:t xml:space="preserve">. </w:t>
      </w:r>
      <w:r w:rsidR="00DC25D8" w:rsidRPr="00DF3F59">
        <w:rPr>
          <w:rFonts w:ascii="Book Antiqua" w:hAnsi="Book Antiqua" w:cs="Times New Roman"/>
          <w:sz w:val="24"/>
          <w:szCs w:val="24"/>
        </w:rPr>
        <w:t>There are also bilateral parotid swellings observed in DILS (diffuse infiltrative lymphocytosis syndrome)</w:t>
      </w:r>
      <w:r w:rsidR="00A82E97" w:rsidRPr="00DF3F59">
        <w:rPr>
          <w:rFonts w:ascii="Book Antiqua" w:hAnsi="Book Antiqua" w:cs="Times New Roman"/>
          <w:sz w:val="24"/>
          <w:szCs w:val="24"/>
        </w:rPr>
        <w:t xml:space="preserve">, a </w:t>
      </w:r>
      <w:r w:rsidR="00DC25D8" w:rsidRPr="00DF3F59">
        <w:rPr>
          <w:rFonts w:ascii="Book Antiqua" w:hAnsi="Book Antiqua" w:cs="Times New Roman"/>
          <w:sz w:val="24"/>
          <w:szCs w:val="24"/>
        </w:rPr>
        <w:t>condition</w:t>
      </w:r>
      <w:r w:rsidR="00A82E97" w:rsidRPr="00DF3F59">
        <w:rPr>
          <w:rFonts w:ascii="Book Antiqua" w:hAnsi="Book Antiqua" w:cs="Times New Roman"/>
          <w:sz w:val="24"/>
          <w:szCs w:val="24"/>
        </w:rPr>
        <w:t xml:space="preserve"> </w:t>
      </w:r>
      <w:r w:rsidR="00DC25D8" w:rsidRPr="00DF3F59">
        <w:rPr>
          <w:rFonts w:ascii="Book Antiqua" w:hAnsi="Book Antiqua" w:cs="Times New Roman"/>
          <w:sz w:val="24"/>
          <w:szCs w:val="24"/>
        </w:rPr>
        <w:t xml:space="preserve">typified </w:t>
      </w:r>
      <w:r w:rsidR="00A82E97" w:rsidRPr="00DF3F59">
        <w:rPr>
          <w:rFonts w:ascii="Book Antiqua" w:hAnsi="Book Antiqua" w:cs="Times New Roman"/>
          <w:sz w:val="24"/>
          <w:szCs w:val="24"/>
        </w:rPr>
        <w:t xml:space="preserve">by a </w:t>
      </w:r>
      <w:r w:rsidR="00DC25D8" w:rsidRPr="00DF3F59">
        <w:rPr>
          <w:rFonts w:ascii="Book Antiqua" w:hAnsi="Book Antiqua" w:cs="Times New Roman"/>
          <w:sz w:val="24"/>
          <w:szCs w:val="24"/>
        </w:rPr>
        <w:t xml:space="preserve">penetration of constant </w:t>
      </w:r>
      <w:r w:rsidR="00A82E97" w:rsidRPr="00DF3F59">
        <w:rPr>
          <w:rFonts w:ascii="Book Antiqua" w:hAnsi="Book Antiqua" w:cs="Times New Roman"/>
          <w:sz w:val="24"/>
          <w:szCs w:val="24"/>
        </w:rPr>
        <w:t>CD8</w:t>
      </w:r>
      <w:r w:rsidR="00DC25D8" w:rsidRPr="00DF3F59">
        <w:rPr>
          <w:rFonts w:ascii="Book Antiqua" w:hAnsi="Book Antiqua" w:cs="Times New Roman"/>
          <w:sz w:val="24"/>
          <w:szCs w:val="24"/>
        </w:rPr>
        <w:t xml:space="preserve"> cells</w:t>
      </w:r>
      <w:r w:rsidR="00A82E97" w:rsidRPr="00DF3F59">
        <w:rPr>
          <w:rFonts w:ascii="Book Antiqua" w:hAnsi="Book Antiqua" w:cs="Times New Roman"/>
          <w:sz w:val="24"/>
          <w:szCs w:val="24"/>
        </w:rPr>
        <w:t xml:space="preserve"> lymphocytosis</w:t>
      </w:r>
      <w:r w:rsidR="00DC25D8" w:rsidRPr="00DF3F59">
        <w:rPr>
          <w:rFonts w:ascii="Book Antiqua" w:hAnsi="Book Antiqua" w:cs="Times New Roman"/>
          <w:sz w:val="24"/>
          <w:szCs w:val="24"/>
        </w:rPr>
        <w:t xml:space="preserve"> that r</w:t>
      </w:r>
      <w:r w:rsidR="00A3301F">
        <w:rPr>
          <w:rFonts w:ascii="Book Antiqua" w:hAnsi="Book Antiqua" w:cs="Times New Roman"/>
          <w:sz w:val="24"/>
          <w:szCs w:val="24"/>
        </w:rPr>
        <w:t xml:space="preserve">esults in swelling of the </w:t>
      </w:r>
      <w:proofErr w:type="gramStart"/>
      <w:r w:rsidR="00A3301F">
        <w:rPr>
          <w:rFonts w:ascii="Book Antiqua" w:hAnsi="Book Antiqua" w:cs="Times New Roman"/>
          <w:sz w:val="24"/>
          <w:szCs w:val="24"/>
        </w:rPr>
        <w:t>gland</w:t>
      </w:r>
      <w:r w:rsidR="00DC25D8" w:rsidRPr="00DF3F59">
        <w:rPr>
          <w:rFonts w:ascii="Book Antiqua" w:hAnsi="Book Antiqua" w:cs="Times New Roman"/>
          <w:sz w:val="24"/>
          <w:szCs w:val="24"/>
          <w:vertAlign w:val="superscript"/>
        </w:rPr>
        <w:t>[</w:t>
      </w:r>
      <w:proofErr w:type="gramEnd"/>
      <w:r w:rsidR="00DC25D8" w:rsidRPr="00DF3F59">
        <w:rPr>
          <w:rFonts w:ascii="Book Antiqua" w:hAnsi="Book Antiqua" w:cs="Times New Roman"/>
          <w:sz w:val="24"/>
          <w:szCs w:val="24"/>
          <w:vertAlign w:val="superscript"/>
        </w:rPr>
        <w:t>4,28]</w:t>
      </w:r>
      <w:r w:rsidR="00DC25D8" w:rsidRPr="00DF3F59">
        <w:rPr>
          <w:rFonts w:ascii="Book Antiqua" w:hAnsi="Book Antiqua" w:cs="Times New Roman"/>
          <w:sz w:val="24"/>
          <w:szCs w:val="24"/>
        </w:rPr>
        <w:t>.</w:t>
      </w:r>
      <w:r w:rsidR="00A82E97" w:rsidRPr="00DF3F59">
        <w:rPr>
          <w:rFonts w:ascii="Book Antiqua" w:hAnsi="Book Antiqua" w:cs="Times New Roman"/>
          <w:sz w:val="24"/>
          <w:szCs w:val="24"/>
        </w:rPr>
        <w:t xml:space="preserve"> </w:t>
      </w:r>
    </w:p>
    <w:p w:rsidR="00A82E97" w:rsidRPr="00DF3F59" w:rsidRDefault="00051A12" w:rsidP="00051A12">
      <w:pPr>
        <w:spacing w:after="0" w:line="360" w:lineRule="auto"/>
        <w:ind w:firstLineChars="100" w:firstLine="240"/>
        <w:jc w:val="both"/>
        <w:rPr>
          <w:rFonts w:ascii="Book Antiqua" w:hAnsi="Book Antiqua" w:cs="Times New Roman"/>
          <w:sz w:val="24"/>
          <w:szCs w:val="24"/>
          <w:vertAlign w:val="superscript"/>
        </w:rPr>
      </w:pPr>
      <w:r w:rsidRPr="00051A12">
        <w:rPr>
          <w:rFonts w:ascii="Book Antiqua" w:hAnsi="Book Antiqua" w:cs="Times New Roman"/>
          <w:sz w:val="24"/>
          <w:szCs w:val="24"/>
        </w:rPr>
        <w:t>DiGiuseppe</w:t>
      </w:r>
      <w:r w:rsidR="00A82E97" w:rsidRPr="00DF3F59">
        <w:rPr>
          <w:rFonts w:ascii="Book Antiqua" w:hAnsi="Book Antiqua" w:cs="Times New Roman"/>
          <w:sz w:val="24"/>
          <w:szCs w:val="24"/>
        </w:rPr>
        <w:t xml:space="preserve"> </w:t>
      </w:r>
      <w:r w:rsidR="00A3301F">
        <w:rPr>
          <w:rFonts w:ascii="Book Antiqua" w:hAnsi="Book Antiqua" w:cs="Times New Roman"/>
          <w:i/>
          <w:sz w:val="24"/>
          <w:szCs w:val="24"/>
        </w:rPr>
        <w:t xml:space="preserve">et </w:t>
      </w:r>
      <w:proofErr w:type="gramStart"/>
      <w:r w:rsidR="00A3301F">
        <w:rPr>
          <w:rFonts w:ascii="Book Antiqua" w:hAnsi="Book Antiqua" w:cs="Times New Roman"/>
          <w:i/>
          <w:sz w:val="24"/>
          <w:szCs w:val="24"/>
        </w:rPr>
        <w:t>al</w:t>
      </w:r>
      <w:r w:rsidR="005C0DBD" w:rsidRPr="00DF3F59">
        <w:rPr>
          <w:rFonts w:ascii="Book Antiqua" w:hAnsi="Book Antiqua" w:cs="Times New Roman"/>
          <w:sz w:val="24"/>
          <w:szCs w:val="24"/>
          <w:vertAlign w:val="superscript"/>
        </w:rPr>
        <w:t>[</w:t>
      </w:r>
      <w:proofErr w:type="gramEnd"/>
      <w:r>
        <w:rPr>
          <w:rFonts w:ascii="Book Antiqua" w:hAnsi="Book Antiqua" w:cs="Times New Roman" w:hint="eastAsia"/>
          <w:sz w:val="24"/>
          <w:szCs w:val="24"/>
          <w:vertAlign w:val="superscript"/>
          <w:lang w:eastAsia="zh-CN"/>
        </w:rPr>
        <w:t>32</w:t>
      </w:r>
      <w:r w:rsidR="005C0DBD" w:rsidRPr="00DF3F59">
        <w:rPr>
          <w:rFonts w:ascii="Book Antiqua" w:hAnsi="Book Antiqua" w:cs="Times New Roman"/>
          <w:sz w:val="24"/>
          <w:szCs w:val="24"/>
          <w:vertAlign w:val="superscript"/>
        </w:rPr>
        <w:t>]</w:t>
      </w:r>
      <w:r w:rsidR="00A82E97" w:rsidRPr="00DF3F59">
        <w:rPr>
          <w:rFonts w:ascii="Book Antiqua" w:hAnsi="Book Antiqua" w:cs="Times New Roman"/>
          <w:sz w:val="24"/>
          <w:szCs w:val="24"/>
        </w:rPr>
        <w:t xml:space="preserve"> postulated </w:t>
      </w:r>
      <w:r w:rsidR="005928F7" w:rsidRPr="00DF3F59">
        <w:rPr>
          <w:rFonts w:ascii="Book Antiqua" w:hAnsi="Book Antiqua" w:cs="Times New Roman"/>
          <w:sz w:val="24"/>
          <w:szCs w:val="24"/>
        </w:rPr>
        <w:t>persistent generalized lym</w:t>
      </w:r>
      <w:r w:rsidR="00A82E97" w:rsidRPr="00DF3F59">
        <w:rPr>
          <w:rFonts w:ascii="Book Antiqua" w:hAnsi="Book Antiqua" w:cs="Times New Roman"/>
          <w:sz w:val="24"/>
          <w:szCs w:val="24"/>
        </w:rPr>
        <w:t xml:space="preserve">phadenopathy to be a cause of benign lymphoepithelial lesions in parotid gland. An increased viral load is also known to be associated with salivary gland enlargement by altering the expression of strategic cellular </w:t>
      </w:r>
      <w:proofErr w:type="gramStart"/>
      <w:r w:rsidR="00A82E97" w:rsidRPr="00DF3F59">
        <w:rPr>
          <w:rFonts w:ascii="Book Antiqua" w:hAnsi="Book Antiqua" w:cs="Times New Roman"/>
          <w:sz w:val="24"/>
          <w:szCs w:val="24"/>
        </w:rPr>
        <w:t>genes</w:t>
      </w:r>
      <w:r w:rsidR="005C0DBD" w:rsidRPr="00DF3F59">
        <w:rPr>
          <w:rFonts w:ascii="Book Antiqua" w:hAnsi="Book Antiqua" w:cs="Times New Roman"/>
          <w:sz w:val="24"/>
          <w:szCs w:val="24"/>
          <w:vertAlign w:val="superscript"/>
        </w:rPr>
        <w:t>[</w:t>
      </w:r>
      <w:proofErr w:type="gramEnd"/>
      <w:r w:rsidR="005C0DBD" w:rsidRPr="00DF3F59">
        <w:rPr>
          <w:rFonts w:ascii="Book Antiqua" w:hAnsi="Book Antiqua" w:cs="Times New Roman"/>
          <w:sz w:val="24"/>
          <w:szCs w:val="24"/>
          <w:vertAlign w:val="superscript"/>
        </w:rPr>
        <w:t>33]</w:t>
      </w:r>
      <w:r w:rsidR="00A82E97" w:rsidRPr="00DF3F59">
        <w:rPr>
          <w:rFonts w:ascii="Book Antiqua" w:hAnsi="Book Antiqua" w:cs="Times New Roman"/>
          <w:sz w:val="24"/>
          <w:szCs w:val="24"/>
        </w:rPr>
        <w:t>.</w:t>
      </w:r>
      <w:r w:rsidR="00A82E97" w:rsidRPr="00DF3F59">
        <w:rPr>
          <w:rFonts w:ascii="Book Antiqua" w:hAnsi="Book Antiqua" w:cs="Times New Roman"/>
          <w:sz w:val="24"/>
          <w:szCs w:val="24"/>
          <w:vertAlign w:val="superscript"/>
        </w:rPr>
        <w:t xml:space="preserve"> </w:t>
      </w:r>
      <w:r w:rsidR="00A82E97" w:rsidRPr="00DF3F59">
        <w:rPr>
          <w:rFonts w:ascii="Book Antiqua" w:hAnsi="Book Antiqua" w:cs="Times New Roman"/>
          <w:sz w:val="24"/>
          <w:szCs w:val="24"/>
        </w:rPr>
        <w:t xml:space="preserve">Irhler </w:t>
      </w:r>
      <w:r w:rsidR="00A82E97" w:rsidRPr="00DF3F59">
        <w:rPr>
          <w:rFonts w:ascii="Book Antiqua" w:hAnsi="Book Antiqua" w:cs="Times New Roman"/>
          <w:i/>
          <w:sz w:val="24"/>
          <w:szCs w:val="24"/>
        </w:rPr>
        <w:t xml:space="preserve">et </w:t>
      </w:r>
      <w:proofErr w:type="gramStart"/>
      <w:r w:rsidR="00A82E97" w:rsidRPr="00DF3F59">
        <w:rPr>
          <w:rFonts w:ascii="Book Antiqua" w:hAnsi="Book Antiqua" w:cs="Times New Roman"/>
          <w:i/>
          <w:sz w:val="24"/>
          <w:szCs w:val="24"/>
        </w:rPr>
        <w:t>al</w:t>
      </w:r>
      <w:r w:rsidR="005C0DBD" w:rsidRPr="00DF3F59">
        <w:rPr>
          <w:rFonts w:ascii="Book Antiqua" w:hAnsi="Book Antiqua" w:cs="Times New Roman"/>
          <w:sz w:val="24"/>
          <w:szCs w:val="24"/>
          <w:vertAlign w:val="superscript"/>
        </w:rPr>
        <w:t>[</w:t>
      </w:r>
      <w:proofErr w:type="gramEnd"/>
      <w:r w:rsidR="005C0DBD" w:rsidRPr="00DF3F59">
        <w:rPr>
          <w:rFonts w:ascii="Book Antiqua" w:hAnsi="Book Antiqua" w:cs="Times New Roman"/>
          <w:sz w:val="24"/>
          <w:szCs w:val="24"/>
          <w:vertAlign w:val="superscript"/>
        </w:rPr>
        <w:t>30]</w:t>
      </w:r>
      <w:r w:rsidR="005C0DBD" w:rsidRPr="00DF3F59">
        <w:rPr>
          <w:rFonts w:ascii="Book Antiqua" w:hAnsi="Book Antiqua" w:cs="Times New Roman"/>
          <w:sz w:val="24"/>
          <w:szCs w:val="24"/>
        </w:rPr>
        <w:t xml:space="preserve"> </w:t>
      </w:r>
      <w:r w:rsidR="00A82E97" w:rsidRPr="00DF3F59">
        <w:rPr>
          <w:rFonts w:ascii="Book Antiqua" w:hAnsi="Book Antiqua" w:cs="Times New Roman"/>
          <w:sz w:val="24"/>
          <w:szCs w:val="24"/>
        </w:rPr>
        <w:t xml:space="preserve">had demonstrated a secondarily </w:t>
      </w:r>
      <w:r w:rsidR="00DC25D8" w:rsidRPr="00DF3F59">
        <w:rPr>
          <w:rFonts w:ascii="Book Antiqua" w:hAnsi="Book Antiqua" w:cs="Times New Roman"/>
          <w:sz w:val="24"/>
          <w:szCs w:val="24"/>
        </w:rPr>
        <w:t>lymphoid</w:t>
      </w:r>
      <w:r w:rsidR="00A82E97" w:rsidRPr="00DF3F59">
        <w:rPr>
          <w:rFonts w:ascii="Book Antiqua" w:hAnsi="Book Antiqua" w:cs="Times New Roman"/>
          <w:sz w:val="24"/>
          <w:szCs w:val="24"/>
        </w:rPr>
        <w:t xml:space="preserve"> </w:t>
      </w:r>
      <w:r w:rsidR="00DC25D8" w:rsidRPr="00DF3F59">
        <w:rPr>
          <w:rFonts w:ascii="Book Antiqua" w:hAnsi="Book Antiqua" w:cs="Times New Roman"/>
          <w:sz w:val="24"/>
          <w:szCs w:val="24"/>
        </w:rPr>
        <w:t xml:space="preserve">penetration </w:t>
      </w:r>
      <w:r w:rsidR="00A82E97" w:rsidRPr="00DF3F59">
        <w:rPr>
          <w:rFonts w:ascii="Book Antiqua" w:hAnsi="Book Antiqua" w:cs="Times New Roman"/>
          <w:sz w:val="24"/>
          <w:szCs w:val="24"/>
        </w:rPr>
        <w:t xml:space="preserve">of </w:t>
      </w:r>
      <w:r w:rsidR="00DC25D8" w:rsidRPr="00DF3F59">
        <w:rPr>
          <w:rFonts w:ascii="Book Antiqua" w:hAnsi="Book Antiqua" w:cs="Times New Roman"/>
          <w:sz w:val="24"/>
          <w:szCs w:val="24"/>
        </w:rPr>
        <w:t xml:space="preserve">parenchymal component of the </w:t>
      </w:r>
      <w:r w:rsidR="00A82E97" w:rsidRPr="00DF3F59">
        <w:rPr>
          <w:rFonts w:ascii="Book Antiqua" w:hAnsi="Book Antiqua" w:cs="Times New Roman"/>
          <w:sz w:val="24"/>
          <w:szCs w:val="24"/>
        </w:rPr>
        <w:t xml:space="preserve">salivary </w:t>
      </w:r>
      <w:r w:rsidR="00DC25D8" w:rsidRPr="00DF3F59">
        <w:rPr>
          <w:rFonts w:ascii="Book Antiqua" w:hAnsi="Book Antiqua" w:cs="Times New Roman"/>
          <w:sz w:val="24"/>
          <w:szCs w:val="24"/>
        </w:rPr>
        <w:t xml:space="preserve">gland </w:t>
      </w:r>
      <w:r w:rsidR="00A82E97" w:rsidRPr="00DF3F59">
        <w:rPr>
          <w:rFonts w:ascii="Book Antiqua" w:hAnsi="Book Antiqua" w:cs="Times New Roman"/>
          <w:sz w:val="24"/>
          <w:szCs w:val="24"/>
        </w:rPr>
        <w:t xml:space="preserve">that induces a lymphoepithelial reaction of striated </w:t>
      </w:r>
      <w:r w:rsidR="00DC25D8" w:rsidRPr="00DF3F59">
        <w:rPr>
          <w:rFonts w:ascii="Book Antiqua" w:hAnsi="Book Antiqua" w:cs="Times New Roman"/>
          <w:sz w:val="24"/>
          <w:szCs w:val="24"/>
        </w:rPr>
        <w:t xml:space="preserve">salivary gland </w:t>
      </w:r>
      <w:r w:rsidR="00A82E97" w:rsidRPr="00DF3F59">
        <w:rPr>
          <w:rFonts w:ascii="Book Antiqua" w:hAnsi="Book Antiqua" w:cs="Times New Roman"/>
          <w:sz w:val="24"/>
          <w:szCs w:val="24"/>
        </w:rPr>
        <w:t>ducts.</w:t>
      </w:r>
      <w:r w:rsidR="00DD37F5" w:rsidRPr="00DF3F59">
        <w:rPr>
          <w:rFonts w:ascii="Book Antiqua" w:hAnsi="Book Antiqua" w:cs="Times New Roman"/>
          <w:sz w:val="24"/>
          <w:szCs w:val="24"/>
        </w:rPr>
        <w:t xml:space="preserve"> </w:t>
      </w:r>
      <w:r w:rsidR="00A82E97" w:rsidRPr="00DF3F59">
        <w:rPr>
          <w:rFonts w:ascii="Book Antiqua" w:hAnsi="Book Antiqua" w:cs="Times New Roman"/>
          <w:sz w:val="24"/>
          <w:szCs w:val="24"/>
        </w:rPr>
        <w:t xml:space="preserve">Owotade </w:t>
      </w:r>
      <w:r w:rsidR="00A82E97" w:rsidRPr="00DF3F59">
        <w:rPr>
          <w:rFonts w:ascii="Book Antiqua" w:hAnsi="Book Antiqua" w:cs="Times New Roman"/>
          <w:i/>
          <w:sz w:val="24"/>
          <w:szCs w:val="24"/>
        </w:rPr>
        <w:t xml:space="preserve">et </w:t>
      </w:r>
      <w:proofErr w:type="gramStart"/>
      <w:r w:rsidR="00A82E97" w:rsidRPr="00DF3F59">
        <w:rPr>
          <w:rFonts w:ascii="Book Antiqua" w:hAnsi="Book Antiqua" w:cs="Times New Roman"/>
          <w:i/>
          <w:sz w:val="24"/>
          <w:szCs w:val="24"/>
        </w:rPr>
        <w:t>al</w:t>
      </w:r>
      <w:r w:rsidR="005C0DBD" w:rsidRPr="00DF3F59">
        <w:rPr>
          <w:rFonts w:ascii="Book Antiqua" w:hAnsi="Book Antiqua" w:cs="Times New Roman"/>
          <w:sz w:val="24"/>
          <w:szCs w:val="24"/>
          <w:vertAlign w:val="superscript"/>
        </w:rPr>
        <w:t>[</w:t>
      </w:r>
      <w:proofErr w:type="gramEnd"/>
      <w:r w:rsidR="005C0DBD" w:rsidRPr="00DF3F59">
        <w:rPr>
          <w:rFonts w:ascii="Book Antiqua" w:hAnsi="Book Antiqua" w:cs="Times New Roman"/>
          <w:sz w:val="24"/>
          <w:szCs w:val="24"/>
          <w:vertAlign w:val="superscript"/>
        </w:rPr>
        <w:t>34]</w:t>
      </w:r>
      <w:r w:rsidR="00A82E97" w:rsidRPr="00DF3F59">
        <w:rPr>
          <w:rFonts w:ascii="Book Antiqua" w:hAnsi="Book Antiqua" w:cs="Times New Roman"/>
          <w:sz w:val="24"/>
          <w:szCs w:val="24"/>
        </w:rPr>
        <w:t xml:space="preserve"> had reported 5 cases of parotid gland </w:t>
      </w:r>
      <w:r w:rsidR="00DD37F5" w:rsidRPr="00DF3F59">
        <w:rPr>
          <w:rFonts w:ascii="Book Antiqua" w:hAnsi="Book Antiqua" w:cs="Times New Roman"/>
          <w:sz w:val="24"/>
          <w:szCs w:val="24"/>
        </w:rPr>
        <w:t>enlargement and</w:t>
      </w:r>
      <w:r w:rsidR="00A82E97" w:rsidRPr="00DF3F59">
        <w:rPr>
          <w:rFonts w:ascii="Book Antiqua" w:hAnsi="Book Antiqua" w:cs="Times New Roman"/>
          <w:sz w:val="24"/>
          <w:szCs w:val="24"/>
        </w:rPr>
        <w:t xml:space="preserve"> had managed them with different </w:t>
      </w:r>
      <w:r w:rsidR="002810E8" w:rsidRPr="00DF3F59">
        <w:rPr>
          <w:rFonts w:ascii="Book Antiqua" w:hAnsi="Book Antiqua" w:cs="Times New Roman"/>
          <w:sz w:val="24"/>
          <w:szCs w:val="24"/>
        </w:rPr>
        <w:t>modalities</w:t>
      </w:r>
      <w:r w:rsidR="00A3301F">
        <w:rPr>
          <w:rFonts w:ascii="Book Antiqua" w:hAnsi="Book Antiqua" w:cs="Times New Roman"/>
          <w:sz w:val="24"/>
          <w:szCs w:val="24"/>
        </w:rPr>
        <w:t xml:space="preserve"> like</w:t>
      </w:r>
      <w:r w:rsidR="00A82E97" w:rsidRPr="00DF3F59">
        <w:rPr>
          <w:rFonts w:ascii="Book Antiqua" w:hAnsi="Book Antiqua" w:cs="Times New Roman"/>
          <w:sz w:val="24"/>
          <w:szCs w:val="24"/>
        </w:rPr>
        <w:t xml:space="preserve"> Fine needle Aspiration(FNAC), </w:t>
      </w:r>
      <w:r w:rsidR="00C44132" w:rsidRPr="00DF3F59">
        <w:rPr>
          <w:rFonts w:ascii="Book Antiqua" w:hAnsi="Book Antiqua" w:cs="Times New Roman"/>
          <w:sz w:val="24"/>
          <w:szCs w:val="24"/>
        </w:rPr>
        <w:t>Anti-retroviral</w:t>
      </w:r>
      <w:r w:rsidR="00A82E97" w:rsidRPr="00DF3F59">
        <w:rPr>
          <w:rFonts w:ascii="Book Antiqua" w:hAnsi="Book Antiqua" w:cs="Times New Roman"/>
          <w:sz w:val="24"/>
          <w:szCs w:val="24"/>
        </w:rPr>
        <w:t xml:space="preserve"> therapy and parotidectomy.</w:t>
      </w:r>
    </w:p>
    <w:p w:rsidR="00DC417D" w:rsidRPr="00DF3F59" w:rsidRDefault="00A82E97" w:rsidP="00A3301F">
      <w:pPr>
        <w:spacing w:after="0" w:line="360" w:lineRule="auto"/>
        <w:ind w:firstLineChars="100" w:firstLine="240"/>
        <w:jc w:val="both"/>
        <w:rPr>
          <w:rFonts w:ascii="Book Antiqua" w:hAnsi="Book Antiqua" w:cs="Times New Roman"/>
          <w:sz w:val="24"/>
          <w:szCs w:val="24"/>
        </w:rPr>
      </w:pPr>
      <w:r w:rsidRPr="00DF3F59">
        <w:rPr>
          <w:rFonts w:ascii="Book Antiqua" w:hAnsi="Book Antiqua" w:cs="Times New Roman"/>
          <w:sz w:val="24"/>
          <w:szCs w:val="24"/>
        </w:rPr>
        <w:t xml:space="preserve">The </w:t>
      </w:r>
      <w:r w:rsidR="00DC417D" w:rsidRPr="00DF3F59">
        <w:rPr>
          <w:rFonts w:ascii="Book Antiqua" w:hAnsi="Book Antiqua" w:cs="Times New Roman"/>
          <w:sz w:val="24"/>
          <w:szCs w:val="24"/>
        </w:rPr>
        <w:t>conditions that can simulate</w:t>
      </w:r>
      <w:r w:rsidRPr="00DF3F59">
        <w:rPr>
          <w:rFonts w:ascii="Book Antiqua" w:hAnsi="Book Antiqua" w:cs="Times New Roman"/>
          <w:sz w:val="24"/>
          <w:szCs w:val="24"/>
        </w:rPr>
        <w:t xml:space="preserve"> lymphoepithelial cysts </w:t>
      </w:r>
      <w:r w:rsidR="00DC417D" w:rsidRPr="00DF3F59">
        <w:rPr>
          <w:rFonts w:ascii="Book Antiqua" w:hAnsi="Book Antiqua" w:cs="Times New Roman"/>
          <w:sz w:val="24"/>
          <w:szCs w:val="24"/>
        </w:rPr>
        <w:t>are</w:t>
      </w:r>
      <w:r w:rsidRPr="00DF3F59">
        <w:rPr>
          <w:rFonts w:ascii="Book Antiqua" w:hAnsi="Book Antiqua" w:cs="Times New Roman"/>
          <w:sz w:val="24"/>
          <w:szCs w:val="24"/>
        </w:rPr>
        <w:t xml:space="preserve"> salivary </w:t>
      </w:r>
      <w:r w:rsidR="00DC417D" w:rsidRPr="00DF3F59">
        <w:rPr>
          <w:rFonts w:ascii="Book Antiqua" w:hAnsi="Book Antiqua" w:cs="Times New Roman"/>
          <w:sz w:val="24"/>
          <w:szCs w:val="24"/>
        </w:rPr>
        <w:t xml:space="preserve">gland </w:t>
      </w:r>
      <w:r w:rsidRPr="00DF3F59">
        <w:rPr>
          <w:rFonts w:ascii="Book Antiqua" w:hAnsi="Book Antiqua" w:cs="Times New Roman"/>
          <w:sz w:val="24"/>
          <w:szCs w:val="24"/>
        </w:rPr>
        <w:t xml:space="preserve">duct retention cyst (mucocele), </w:t>
      </w:r>
      <w:r w:rsidR="00DC25D8" w:rsidRPr="00DF3F59">
        <w:rPr>
          <w:rFonts w:ascii="Book Antiqua" w:hAnsi="Book Antiqua" w:cs="Times New Roman"/>
          <w:sz w:val="24"/>
          <w:szCs w:val="24"/>
        </w:rPr>
        <w:t>mucosa associated lymphoid tissue (MALT) lymphoma</w:t>
      </w:r>
      <w:r w:rsidR="00DC417D" w:rsidRPr="00DF3F59">
        <w:rPr>
          <w:rFonts w:ascii="Book Antiqua" w:hAnsi="Book Antiqua" w:cs="Times New Roman"/>
          <w:sz w:val="24"/>
          <w:szCs w:val="24"/>
        </w:rPr>
        <w:t xml:space="preserve"> that may possess cystic constituent and</w:t>
      </w:r>
      <w:r w:rsidR="00DC25D8"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polycystic </w:t>
      </w:r>
      <w:r w:rsidR="00A3301F">
        <w:rPr>
          <w:rFonts w:ascii="Book Antiqua" w:hAnsi="Book Antiqua" w:cs="Times New Roman"/>
          <w:sz w:val="24"/>
          <w:szCs w:val="24"/>
        </w:rPr>
        <w:t xml:space="preserve">parotid </w:t>
      </w:r>
      <w:proofErr w:type="gramStart"/>
      <w:r w:rsidR="00A3301F">
        <w:rPr>
          <w:rFonts w:ascii="Book Antiqua" w:hAnsi="Book Antiqua" w:cs="Times New Roman"/>
          <w:sz w:val="24"/>
          <w:szCs w:val="24"/>
        </w:rPr>
        <w:t>disease</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35]</w:t>
      </w:r>
      <w:r w:rsidRPr="00DF3F59">
        <w:rPr>
          <w:rFonts w:ascii="Book Antiqua" w:hAnsi="Book Antiqua" w:cs="Times New Roman"/>
          <w:sz w:val="24"/>
          <w:szCs w:val="24"/>
        </w:rPr>
        <w:t xml:space="preserve">. The possibility of </w:t>
      </w:r>
      <w:r w:rsidR="00DD37F5" w:rsidRPr="00DF3F59">
        <w:rPr>
          <w:rFonts w:ascii="Book Antiqua" w:hAnsi="Book Antiqua" w:cs="Times New Roman"/>
          <w:sz w:val="24"/>
          <w:szCs w:val="24"/>
        </w:rPr>
        <w:t>papillary</w:t>
      </w:r>
      <w:r w:rsidRPr="00DF3F59">
        <w:rPr>
          <w:rFonts w:ascii="Book Antiqua" w:hAnsi="Book Antiqua" w:cs="Times New Roman"/>
          <w:sz w:val="24"/>
          <w:szCs w:val="24"/>
        </w:rPr>
        <w:t xml:space="preserve"> cystadenoma lymphomatosum should also be </w:t>
      </w:r>
      <w:r w:rsidR="00CE660B" w:rsidRPr="00DF3F59">
        <w:rPr>
          <w:rFonts w:ascii="Book Antiqua" w:hAnsi="Book Antiqua" w:cs="Times New Roman"/>
          <w:sz w:val="24"/>
          <w:szCs w:val="24"/>
        </w:rPr>
        <w:t>excluded</w:t>
      </w:r>
      <w:r w:rsidRPr="00DF3F59">
        <w:rPr>
          <w:rFonts w:ascii="Book Antiqua" w:hAnsi="Book Antiqua" w:cs="Times New Roman"/>
          <w:sz w:val="24"/>
          <w:szCs w:val="24"/>
        </w:rPr>
        <w:t xml:space="preserve"> in these </w:t>
      </w:r>
      <w:proofErr w:type="gramStart"/>
      <w:r w:rsidRPr="00DF3F59">
        <w:rPr>
          <w:rFonts w:ascii="Book Antiqua" w:hAnsi="Book Antiqua" w:cs="Times New Roman"/>
          <w:sz w:val="24"/>
          <w:szCs w:val="24"/>
        </w:rPr>
        <w:t>patients</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36]</w:t>
      </w:r>
      <w:r w:rsidRPr="00DF3F59">
        <w:rPr>
          <w:rFonts w:ascii="Book Antiqua" w:hAnsi="Book Antiqua" w:cs="Times New Roman"/>
          <w:sz w:val="24"/>
          <w:szCs w:val="24"/>
        </w:rPr>
        <w:t xml:space="preserve">. </w:t>
      </w:r>
    </w:p>
    <w:p w:rsidR="00DC417D" w:rsidRPr="00DF3F59" w:rsidRDefault="00DC417D" w:rsidP="00DF3F59">
      <w:pPr>
        <w:spacing w:after="0" w:line="360" w:lineRule="auto"/>
        <w:jc w:val="both"/>
        <w:rPr>
          <w:rFonts w:ascii="Book Antiqua" w:hAnsi="Book Antiqua" w:cs="Times New Roman"/>
          <w:sz w:val="24"/>
          <w:szCs w:val="24"/>
        </w:rPr>
      </w:pPr>
    </w:p>
    <w:p w:rsidR="00A82E97" w:rsidRPr="00DF3F59" w:rsidRDefault="00A3301F"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RANULA</w:t>
      </w:r>
    </w:p>
    <w:p w:rsidR="00A82E97" w:rsidRPr="00DF3F59" w:rsidRDefault="00A82E97" w:rsidP="00DF3F59">
      <w:pPr>
        <w:spacing w:after="0" w:line="360" w:lineRule="auto"/>
        <w:jc w:val="both"/>
        <w:rPr>
          <w:rFonts w:ascii="Book Antiqua" w:hAnsi="Book Antiqua" w:cs="Times New Roman"/>
          <w:sz w:val="24"/>
          <w:szCs w:val="24"/>
        </w:rPr>
      </w:pPr>
      <w:r w:rsidRPr="00DF3F59">
        <w:rPr>
          <w:rFonts w:ascii="Book Antiqua" w:hAnsi="Book Antiqua" w:cs="Times New Roman"/>
          <w:sz w:val="24"/>
          <w:szCs w:val="24"/>
        </w:rPr>
        <w:t>The involvement of ranula as an oral manifestation in HIV patients has been suggested which</w:t>
      </w:r>
      <w:r w:rsidR="00C44132" w:rsidRPr="00DF3F59">
        <w:rPr>
          <w:rFonts w:ascii="Book Antiqua" w:hAnsi="Book Antiqua" w:cs="Times New Roman"/>
          <w:sz w:val="24"/>
          <w:szCs w:val="24"/>
        </w:rPr>
        <w:t xml:space="preserve"> still has not been established</w:t>
      </w:r>
      <w:r w:rsidRPr="00DF3F59">
        <w:rPr>
          <w:rFonts w:ascii="Book Antiqua" w:hAnsi="Book Antiqua" w:cs="Times New Roman"/>
          <w:sz w:val="24"/>
          <w:szCs w:val="24"/>
        </w:rPr>
        <w:t>.</w:t>
      </w:r>
      <w:r w:rsidR="00C44132"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However, Seybele </w:t>
      </w:r>
      <w:r w:rsidRPr="00DF3F59">
        <w:rPr>
          <w:rFonts w:ascii="Book Antiqua" w:hAnsi="Book Antiqua" w:cs="Times New Roman"/>
          <w:i/>
          <w:sz w:val="24"/>
          <w:szCs w:val="24"/>
        </w:rPr>
        <w:t xml:space="preserve">et </w:t>
      </w:r>
      <w:proofErr w:type="gramStart"/>
      <w:r w:rsidRPr="00DF3F59">
        <w:rPr>
          <w:rFonts w:ascii="Book Antiqua" w:hAnsi="Book Antiqua" w:cs="Times New Roman"/>
          <w:i/>
          <w:sz w:val="24"/>
          <w:szCs w:val="24"/>
        </w:rPr>
        <w:t>al</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37]</w:t>
      </w:r>
      <w:r w:rsidR="00696E10" w:rsidRPr="00DF3F59">
        <w:rPr>
          <w:rFonts w:ascii="Book Antiqua" w:hAnsi="Book Antiqua" w:cs="Times New Roman"/>
          <w:sz w:val="24"/>
          <w:szCs w:val="24"/>
        </w:rPr>
        <w:t xml:space="preserve"> </w:t>
      </w:r>
      <w:r w:rsidR="00C44132" w:rsidRPr="00DF3F59">
        <w:rPr>
          <w:rFonts w:ascii="Book Antiqua" w:hAnsi="Book Antiqua" w:cs="Times New Roman"/>
          <w:sz w:val="24"/>
          <w:szCs w:val="24"/>
        </w:rPr>
        <w:t>had demonstrated</w:t>
      </w:r>
      <w:r w:rsidRPr="00DF3F59">
        <w:rPr>
          <w:rFonts w:ascii="Book Antiqua" w:hAnsi="Book Antiqua" w:cs="Times New Roman"/>
          <w:sz w:val="24"/>
          <w:szCs w:val="24"/>
        </w:rPr>
        <w:t xml:space="preserve"> a mixed and delayed </w:t>
      </w:r>
      <w:r w:rsidR="00DD37F5" w:rsidRPr="00DF3F59">
        <w:rPr>
          <w:rFonts w:ascii="Book Antiqua" w:hAnsi="Book Antiqua" w:cs="Times New Roman"/>
          <w:sz w:val="24"/>
          <w:szCs w:val="24"/>
        </w:rPr>
        <w:t>response (3</w:t>
      </w:r>
      <w:r w:rsidRPr="00DF3F59">
        <w:rPr>
          <w:rFonts w:ascii="Book Antiqua" w:hAnsi="Book Antiqua" w:cs="Times New Roman"/>
          <w:sz w:val="24"/>
          <w:szCs w:val="24"/>
        </w:rPr>
        <w:t>-6 mo</w:t>
      </w:r>
      <w:r w:rsidR="00DD37F5" w:rsidRPr="00DF3F59">
        <w:rPr>
          <w:rFonts w:ascii="Book Antiqua" w:hAnsi="Book Antiqua" w:cs="Times New Roman"/>
          <w:sz w:val="24"/>
          <w:szCs w:val="24"/>
        </w:rPr>
        <w:t>) of</w:t>
      </w:r>
      <w:r w:rsidRPr="00DF3F59">
        <w:rPr>
          <w:rFonts w:ascii="Book Antiqua" w:hAnsi="Book Antiqua" w:cs="Times New Roman"/>
          <w:sz w:val="24"/>
          <w:szCs w:val="24"/>
        </w:rPr>
        <w:t xml:space="preserve"> ranulas for regression to HAART.</w:t>
      </w:r>
      <w:r w:rsidR="00DD37F5"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The </w:t>
      </w:r>
      <w:r w:rsidR="00DC417D" w:rsidRPr="00DF3F59">
        <w:rPr>
          <w:rFonts w:ascii="Book Antiqua" w:hAnsi="Book Antiqua" w:cs="Times New Roman"/>
          <w:sz w:val="24"/>
          <w:szCs w:val="24"/>
        </w:rPr>
        <w:t>precise etiopathogenesis of the</w:t>
      </w:r>
      <w:r w:rsidRPr="00DF3F59">
        <w:rPr>
          <w:rFonts w:ascii="Book Antiqua" w:hAnsi="Book Antiqua" w:cs="Times New Roman"/>
          <w:sz w:val="24"/>
          <w:szCs w:val="24"/>
        </w:rPr>
        <w:t xml:space="preserve"> </w:t>
      </w:r>
      <w:r w:rsidR="00DC417D" w:rsidRPr="00DF3F59">
        <w:rPr>
          <w:rFonts w:ascii="Book Antiqua" w:hAnsi="Book Antiqua" w:cs="Times New Roman"/>
          <w:sz w:val="24"/>
          <w:szCs w:val="24"/>
        </w:rPr>
        <w:t xml:space="preserve">association amongst </w:t>
      </w:r>
      <w:r w:rsidRPr="00DF3F59">
        <w:rPr>
          <w:rFonts w:ascii="Book Antiqua" w:hAnsi="Book Antiqua" w:cs="Times New Roman"/>
          <w:sz w:val="24"/>
          <w:szCs w:val="24"/>
        </w:rPr>
        <w:t xml:space="preserve">these </w:t>
      </w:r>
      <w:r w:rsidR="00DC417D" w:rsidRPr="00DF3F59">
        <w:rPr>
          <w:rFonts w:ascii="Book Antiqua" w:hAnsi="Book Antiqua" w:cs="Times New Roman"/>
          <w:sz w:val="24"/>
          <w:szCs w:val="24"/>
        </w:rPr>
        <w:t xml:space="preserve">dual dissimilar </w:t>
      </w:r>
      <w:r w:rsidRPr="00DF3F59">
        <w:rPr>
          <w:rFonts w:ascii="Book Antiqua" w:hAnsi="Book Antiqua" w:cs="Times New Roman"/>
          <w:sz w:val="24"/>
          <w:szCs w:val="24"/>
        </w:rPr>
        <w:t>pathologi</w:t>
      </w:r>
      <w:r w:rsidR="00DC417D" w:rsidRPr="00DF3F59">
        <w:rPr>
          <w:rFonts w:ascii="Book Antiqua" w:hAnsi="Book Antiqua" w:cs="Times New Roman"/>
          <w:sz w:val="24"/>
          <w:szCs w:val="24"/>
        </w:rPr>
        <w:t>c</w:t>
      </w:r>
      <w:r w:rsidR="009C4AFC" w:rsidRPr="00DF3F59">
        <w:rPr>
          <w:rFonts w:ascii="Book Antiqua" w:hAnsi="Book Antiqua" w:cs="Times New Roman"/>
          <w:sz w:val="24"/>
          <w:szCs w:val="24"/>
        </w:rPr>
        <w:t>al</w:t>
      </w:r>
      <w:r w:rsidR="00DC417D" w:rsidRPr="00DF3F59">
        <w:rPr>
          <w:rFonts w:ascii="Book Antiqua" w:hAnsi="Book Antiqua" w:cs="Times New Roman"/>
          <w:sz w:val="24"/>
          <w:szCs w:val="24"/>
        </w:rPr>
        <w:t xml:space="preserve"> conditions </w:t>
      </w:r>
      <w:r w:rsidRPr="00DF3F59">
        <w:rPr>
          <w:rFonts w:ascii="Book Antiqua" w:hAnsi="Book Antiqua" w:cs="Times New Roman"/>
          <w:sz w:val="24"/>
          <w:szCs w:val="24"/>
        </w:rPr>
        <w:t>is</w:t>
      </w:r>
      <w:r w:rsidR="00DC417D" w:rsidRPr="00DF3F59">
        <w:rPr>
          <w:rFonts w:ascii="Book Antiqua" w:hAnsi="Book Antiqua" w:cs="Times New Roman"/>
          <w:sz w:val="24"/>
          <w:szCs w:val="24"/>
        </w:rPr>
        <w:t xml:space="preserve"> ambiguous</w:t>
      </w:r>
      <w:r w:rsidRPr="00DF3F59">
        <w:rPr>
          <w:rFonts w:ascii="Book Antiqua" w:hAnsi="Book Antiqua" w:cs="Times New Roman"/>
          <w:sz w:val="24"/>
          <w:szCs w:val="24"/>
        </w:rPr>
        <w:t>.</w:t>
      </w:r>
      <w:r w:rsidRPr="00DF3F59">
        <w:rPr>
          <w:rFonts w:ascii="Book Antiqua" w:hAnsi="Book Antiqua"/>
          <w:sz w:val="24"/>
          <w:szCs w:val="24"/>
        </w:rPr>
        <w:t xml:space="preserve"> </w:t>
      </w:r>
      <w:r w:rsidRPr="00DF3F59">
        <w:rPr>
          <w:rFonts w:ascii="Book Antiqua" w:hAnsi="Book Antiqua" w:cs="Times New Roman"/>
          <w:sz w:val="24"/>
          <w:szCs w:val="24"/>
        </w:rPr>
        <w:t xml:space="preserve">Chidzonga </w:t>
      </w:r>
      <w:r w:rsidR="00696E10" w:rsidRPr="00DF3F59">
        <w:rPr>
          <w:rFonts w:ascii="Book Antiqua" w:hAnsi="Book Antiqua" w:cs="Times New Roman"/>
          <w:i/>
          <w:sz w:val="24"/>
          <w:szCs w:val="24"/>
        </w:rPr>
        <w:t xml:space="preserve">et </w:t>
      </w:r>
      <w:proofErr w:type="gramStart"/>
      <w:r w:rsidR="00696E10" w:rsidRPr="00DF3F59">
        <w:rPr>
          <w:rFonts w:ascii="Book Antiqua" w:hAnsi="Book Antiqua" w:cs="Times New Roman"/>
          <w:i/>
          <w:sz w:val="24"/>
          <w:szCs w:val="24"/>
        </w:rPr>
        <w:t>al</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38]</w:t>
      </w:r>
      <w:r w:rsidR="00696E10"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had </w:t>
      </w:r>
      <w:r w:rsidR="009C4AFC" w:rsidRPr="00DF3F59">
        <w:rPr>
          <w:rFonts w:ascii="Book Antiqua" w:hAnsi="Book Antiqua" w:cs="Times New Roman"/>
          <w:sz w:val="24"/>
          <w:szCs w:val="24"/>
        </w:rPr>
        <w:t>documented a high prevalence rate (88.5</w:t>
      </w:r>
      <w:r w:rsidRPr="00DF3F59">
        <w:rPr>
          <w:rFonts w:ascii="Book Antiqua" w:hAnsi="Book Antiqua" w:cs="Times New Roman"/>
          <w:sz w:val="24"/>
          <w:szCs w:val="24"/>
        </w:rPr>
        <w:t>%</w:t>
      </w:r>
      <w:r w:rsidR="009C4AFC" w:rsidRPr="00DF3F59">
        <w:rPr>
          <w:rFonts w:ascii="Book Antiqua" w:hAnsi="Book Antiqua" w:cs="Times New Roman"/>
          <w:sz w:val="24"/>
          <w:szCs w:val="24"/>
        </w:rPr>
        <w:t>)</w:t>
      </w:r>
      <w:r w:rsidRPr="00DF3F59">
        <w:rPr>
          <w:rFonts w:ascii="Book Antiqua" w:hAnsi="Book Antiqua" w:cs="Times New Roman"/>
          <w:sz w:val="24"/>
          <w:szCs w:val="24"/>
        </w:rPr>
        <w:t xml:space="preserve"> of HIV </w:t>
      </w:r>
      <w:r w:rsidR="009C4AFC" w:rsidRPr="00DF3F59">
        <w:rPr>
          <w:rFonts w:ascii="Book Antiqua" w:hAnsi="Book Antiqua" w:cs="Times New Roman"/>
          <w:sz w:val="24"/>
          <w:szCs w:val="24"/>
        </w:rPr>
        <w:t>subjects</w:t>
      </w:r>
      <w:r w:rsidRPr="00DF3F59">
        <w:rPr>
          <w:rFonts w:ascii="Book Antiqua" w:hAnsi="Book Antiqua" w:cs="Times New Roman"/>
          <w:sz w:val="24"/>
          <w:szCs w:val="24"/>
        </w:rPr>
        <w:t xml:space="preserve"> </w:t>
      </w:r>
      <w:r w:rsidR="00350279" w:rsidRPr="00DF3F59">
        <w:rPr>
          <w:rFonts w:ascii="Book Antiqua" w:hAnsi="Book Antiqua" w:cs="Times New Roman"/>
          <w:sz w:val="24"/>
          <w:szCs w:val="24"/>
        </w:rPr>
        <w:t xml:space="preserve">within </w:t>
      </w:r>
      <w:r w:rsidRPr="00DF3F59">
        <w:rPr>
          <w:rFonts w:ascii="Book Antiqua" w:hAnsi="Book Antiqua" w:cs="Times New Roman"/>
          <w:sz w:val="24"/>
          <w:szCs w:val="24"/>
        </w:rPr>
        <w:t xml:space="preserve">a </w:t>
      </w:r>
      <w:r w:rsidR="009C4AFC" w:rsidRPr="00DF3F59">
        <w:rPr>
          <w:rFonts w:ascii="Book Antiqua" w:hAnsi="Book Antiqua" w:cs="Times New Roman"/>
          <w:sz w:val="24"/>
          <w:szCs w:val="24"/>
        </w:rPr>
        <w:t>cohort</w:t>
      </w:r>
      <w:r w:rsidRPr="00DF3F59">
        <w:rPr>
          <w:rFonts w:ascii="Book Antiqua" w:hAnsi="Book Antiqua" w:cs="Times New Roman"/>
          <w:sz w:val="24"/>
          <w:szCs w:val="24"/>
        </w:rPr>
        <w:t xml:space="preserve"> </w:t>
      </w:r>
      <w:r w:rsidR="009C4AFC" w:rsidRPr="00DF3F59">
        <w:rPr>
          <w:rFonts w:ascii="Book Antiqua" w:hAnsi="Book Antiqua" w:cs="Times New Roman"/>
          <w:sz w:val="24"/>
          <w:szCs w:val="24"/>
        </w:rPr>
        <w:t>of 38 patients with sublingual</w:t>
      </w:r>
      <w:r w:rsidRPr="00DF3F59">
        <w:rPr>
          <w:rFonts w:ascii="Book Antiqua" w:hAnsi="Book Antiqua" w:cs="Times New Roman"/>
          <w:sz w:val="24"/>
          <w:szCs w:val="24"/>
        </w:rPr>
        <w:t xml:space="preserve"> ranula.</w:t>
      </w:r>
      <w:r w:rsidR="00696E10"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A case report documented </w:t>
      </w:r>
      <w:r w:rsidR="003617C6" w:rsidRPr="00DF3F59">
        <w:rPr>
          <w:rFonts w:ascii="Book Antiqua" w:hAnsi="Book Antiqua" w:cs="Times New Roman"/>
          <w:sz w:val="24"/>
          <w:szCs w:val="24"/>
        </w:rPr>
        <w:t>that without any surgical intervention,</w:t>
      </w:r>
      <w:r w:rsidRPr="00DF3F59">
        <w:rPr>
          <w:rFonts w:ascii="Book Antiqua" w:hAnsi="Book Antiqua" w:cs="Times New Roman"/>
          <w:sz w:val="24"/>
          <w:szCs w:val="24"/>
        </w:rPr>
        <w:t xml:space="preserve"> sublingual mucocele had </w:t>
      </w:r>
      <w:r w:rsidR="00350279" w:rsidRPr="00DF3F59">
        <w:rPr>
          <w:rFonts w:ascii="Book Antiqua" w:hAnsi="Book Antiqua" w:cs="Times New Roman"/>
          <w:sz w:val="24"/>
          <w:szCs w:val="24"/>
        </w:rPr>
        <w:t xml:space="preserve">entirely lapsed </w:t>
      </w:r>
      <w:r w:rsidR="003617C6" w:rsidRPr="00DF3F59">
        <w:rPr>
          <w:rFonts w:ascii="Book Antiqua" w:hAnsi="Book Antiqua" w:cs="Times New Roman"/>
          <w:sz w:val="24"/>
          <w:szCs w:val="24"/>
        </w:rPr>
        <w:t xml:space="preserve">after initiation of </w:t>
      </w:r>
      <w:proofErr w:type="gramStart"/>
      <w:r w:rsidR="00350279" w:rsidRPr="00DF3F59">
        <w:rPr>
          <w:rFonts w:ascii="Book Antiqua" w:hAnsi="Book Antiqua" w:cs="Times New Roman"/>
          <w:sz w:val="24"/>
          <w:szCs w:val="24"/>
        </w:rPr>
        <w:t>HAART</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39]</w:t>
      </w:r>
      <w:r w:rsidRPr="00DF3F59">
        <w:rPr>
          <w:rFonts w:ascii="Book Antiqua" w:hAnsi="Book Antiqua" w:cs="Times New Roman"/>
          <w:sz w:val="24"/>
          <w:szCs w:val="24"/>
        </w:rPr>
        <w:t>.</w:t>
      </w:r>
      <w:r w:rsidR="00696E10" w:rsidRPr="00DF3F59">
        <w:rPr>
          <w:rFonts w:ascii="Book Antiqua" w:hAnsi="Book Antiqua" w:cs="Times New Roman"/>
          <w:sz w:val="24"/>
          <w:szCs w:val="24"/>
        </w:rPr>
        <w:t xml:space="preserve"> </w:t>
      </w:r>
      <w:r w:rsidRPr="00DF3F59">
        <w:rPr>
          <w:rFonts w:ascii="Book Antiqua" w:hAnsi="Book Antiqua" w:cs="Times New Roman"/>
          <w:sz w:val="24"/>
          <w:szCs w:val="24"/>
        </w:rPr>
        <w:t>Seybele</w:t>
      </w:r>
      <w:r w:rsidR="00696E10" w:rsidRPr="00DF3F59">
        <w:rPr>
          <w:rFonts w:ascii="Book Antiqua" w:hAnsi="Book Antiqua" w:cs="Times New Roman"/>
          <w:sz w:val="24"/>
          <w:szCs w:val="24"/>
        </w:rPr>
        <w:t xml:space="preserve"> </w:t>
      </w:r>
      <w:r w:rsidR="00696E10" w:rsidRPr="00DF3F59">
        <w:rPr>
          <w:rFonts w:ascii="Book Antiqua" w:hAnsi="Book Antiqua" w:cs="Times New Roman"/>
          <w:i/>
          <w:sz w:val="24"/>
          <w:szCs w:val="24"/>
        </w:rPr>
        <w:t xml:space="preserve">et </w:t>
      </w:r>
      <w:proofErr w:type="gramStart"/>
      <w:r w:rsidR="00696E10" w:rsidRPr="00DF3F59">
        <w:rPr>
          <w:rFonts w:ascii="Book Antiqua" w:hAnsi="Book Antiqua" w:cs="Times New Roman"/>
          <w:i/>
          <w:sz w:val="24"/>
          <w:szCs w:val="24"/>
        </w:rPr>
        <w:t>al</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39]</w:t>
      </w:r>
      <w:r w:rsidR="00696E10"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had also proposed </w:t>
      </w:r>
      <w:r w:rsidR="003617C6" w:rsidRPr="00DF3F59">
        <w:rPr>
          <w:rFonts w:ascii="Book Antiqua" w:hAnsi="Book Antiqua" w:cs="Times New Roman"/>
          <w:sz w:val="24"/>
          <w:szCs w:val="24"/>
        </w:rPr>
        <w:t>research</w:t>
      </w:r>
      <w:r w:rsidR="00A624FF" w:rsidRPr="00DF3F59">
        <w:rPr>
          <w:rFonts w:ascii="Book Antiqua" w:hAnsi="Book Antiqua" w:cs="Times New Roman"/>
          <w:sz w:val="24"/>
          <w:szCs w:val="24"/>
        </w:rPr>
        <w:t xml:space="preserve"> on</w:t>
      </w:r>
      <w:r w:rsidR="003617C6" w:rsidRPr="00DF3F59">
        <w:rPr>
          <w:rFonts w:ascii="Book Antiqua" w:hAnsi="Book Antiqua" w:cs="Times New Roman"/>
          <w:sz w:val="24"/>
          <w:szCs w:val="24"/>
        </w:rPr>
        <w:t xml:space="preserve"> association </w:t>
      </w:r>
      <w:r w:rsidRPr="00DF3F59">
        <w:rPr>
          <w:rFonts w:ascii="Book Antiqua" w:hAnsi="Book Antiqua" w:cs="Times New Roman"/>
          <w:sz w:val="24"/>
          <w:szCs w:val="24"/>
        </w:rPr>
        <w:t xml:space="preserve">between </w:t>
      </w:r>
      <w:r w:rsidR="003617C6" w:rsidRPr="00DF3F59">
        <w:rPr>
          <w:rFonts w:ascii="Book Antiqua" w:hAnsi="Book Antiqua" w:cs="Times New Roman"/>
          <w:sz w:val="24"/>
          <w:szCs w:val="24"/>
        </w:rPr>
        <w:t xml:space="preserve">ranulas </w:t>
      </w:r>
      <w:r w:rsidR="00441235" w:rsidRPr="00DF3F59">
        <w:rPr>
          <w:rFonts w:ascii="Book Antiqua" w:hAnsi="Book Antiqua" w:cs="Times New Roman"/>
          <w:sz w:val="24"/>
          <w:szCs w:val="24"/>
        </w:rPr>
        <w:t>and HIV</w:t>
      </w:r>
      <w:r w:rsidR="003617C6" w:rsidRPr="00DF3F59">
        <w:rPr>
          <w:rFonts w:ascii="Book Antiqua" w:hAnsi="Book Antiqua" w:cs="Times New Roman"/>
          <w:sz w:val="24"/>
          <w:szCs w:val="24"/>
        </w:rPr>
        <w:t xml:space="preserve"> infection </w:t>
      </w:r>
      <w:r w:rsidRPr="00DF3F59">
        <w:rPr>
          <w:rFonts w:ascii="Book Antiqua" w:hAnsi="Book Antiqua" w:cs="Times New Roman"/>
          <w:sz w:val="24"/>
          <w:szCs w:val="24"/>
        </w:rPr>
        <w:t xml:space="preserve">to </w:t>
      </w:r>
      <w:r w:rsidR="003617C6" w:rsidRPr="00DF3F59">
        <w:rPr>
          <w:rFonts w:ascii="Book Antiqua" w:hAnsi="Book Antiqua" w:cs="Times New Roman"/>
          <w:sz w:val="24"/>
          <w:szCs w:val="24"/>
        </w:rPr>
        <w:t xml:space="preserve">establish </w:t>
      </w:r>
      <w:r w:rsidRPr="00DF3F59">
        <w:rPr>
          <w:rFonts w:ascii="Book Antiqua" w:hAnsi="Book Antiqua" w:cs="Times New Roman"/>
          <w:sz w:val="24"/>
          <w:szCs w:val="24"/>
        </w:rPr>
        <w:t xml:space="preserve">the </w:t>
      </w:r>
      <w:r w:rsidR="003617C6" w:rsidRPr="00DF3F59">
        <w:rPr>
          <w:rFonts w:ascii="Book Antiqua" w:hAnsi="Book Antiqua" w:cs="Times New Roman"/>
          <w:sz w:val="24"/>
          <w:szCs w:val="24"/>
        </w:rPr>
        <w:t xml:space="preserve">likely result </w:t>
      </w:r>
      <w:r w:rsidRPr="00DF3F59">
        <w:rPr>
          <w:rFonts w:ascii="Book Antiqua" w:hAnsi="Book Antiqua" w:cs="Times New Roman"/>
          <w:sz w:val="24"/>
          <w:szCs w:val="24"/>
        </w:rPr>
        <w:t xml:space="preserve">of </w:t>
      </w:r>
      <w:r w:rsidR="003617C6" w:rsidRPr="00DF3F59">
        <w:rPr>
          <w:rFonts w:ascii="Book Antiqua" w:hAnsi="Book Antiqua" w:cs="Times New Roman"/>
          <w:sz w:val="24"/>
          <w:szCs w:val="24"/>
        </w:rPr>
        <w:t>HA</w:t>
      </w:r>
      <w:r w:rsidRPr="00DF3F59">
        <w:rPr>
          <w:rFonts w:ascii="Book Antiqua" w:hAnsi="Book Antiqua" w:cs="Times New Roman"/>
          <w:sz w:val="24"/>
          <w:szCs w:val="24"/>
        </w:rPr>
        <w:t xml:space="preserve">ART on </w:t>
      </w:r>
      <w:r w:rsidR="003617C6" w:rsidRPr="00DF3F59">
        <w:rPr>
          <w:rFonts w:ascii="Book Antiqua" w:hAnsi="Book Antiqua" w:cs="Times New Roman"/>
          <w:sz w:val="24"/>
          <w:szCs w:val="24"/>
        </w:rPr>
        <w:t>ranula</w:t>
      </w:r>
      <w:r w:rsidRPr="00DF3F59">
        <w:rPr>
          <w:rFonts w:ascii="Book Antiqua" w:hAnsi="Book Antiqua" w:cs="Times New Roman"/>
          <w:sz w:val="24"/>
          <w:szCs w:val="24"/>
        </w:rPr>
        <w:t>.</w:t>
      </w:r>
      <w:r w:rsidR="00696E10" w:rsidRPr="00DF3F59">
        <w:rPr>
          <w:rFonts w:ascii="Book Antiqua" w:hAnsi="Book Antiqua" w:cs="Times New Roman"/>
          <w:sz w:val="24"/>
          <w:szCs w:val="24"/>
        </w:rPr>
        <w:t xml:space="preserve"> </w:t>
      </w:r>
      <w:r w:rsidRPr="00DF3F59">
        <w:rPr>
          <w:rFonts w:ascii="Book Antiqua" w:hAnsi="Book Antiqua" w:cs="Times New Roman"/>
          <w:sz w:val="24"/>
          <w:szCs w:val="24"/>
        </w:rPr>
        <w:t>Case control studies are required to evaluate the degree of periductal lymphocytosis, isolation of viral particles and chemical an</w:t>
      </w:r>
      <w:r w:rsidR="00247E84" w:rsidRPr="00DF3F59">
        <w:rPr>
          <w:rFonts w:ascii="Book Antiqua" w:hAnsi="Book Antiqua" w:cs="Times New Roman"/>
          <w:sz w:val="24"/>
          <w:szCs w:val="24"/>
        </w:rPr>
        <w:t xml:space="preserve">alysis of the mucus present in </w:t>
      </w:r>
      <w:proofErr w:type="gramStart"/>
      <w:r w:rsidR="00247E84" w:rsidRPr="00DF3F59">
        <w:rPr>
          <w:rFonts w:ascii="Book Antiqua" w:hAnsi="Book Antiqua" w:cs="Times New Roman"/>
          <w:sz w:val="24"/>
          <w:szCs w:val="24"/>
        </w:rPr>
        <w:t>r</w:t>
      </w:r>
      <w:r w:rsidRPr="00DF3F59">
        <w:rPr>
          <w:rFonts w:ascii="Book Antiqua" w:hAnsi="Book Antiqua" w:cs="Times New Roman"/>
          <w:sz w:val="24"/>
          <w:szCs w:val="24"/>
        </w:rPr>
        <w:t>anula</w:t>
      </w:r>
      <w:r w:rsidR="00696E10" w:rsidRPr="00DF3F59">
        <w:rPr>
          <w:rFonts w:ascii="Book Antiqua" w:hAnsi="Book Antiqua" w:cs="Times New Roman"/>
          <w:sz w:val="24"/>
          <w:szCs w:val="24"/>
          <w:vertAlign w:val="superscript"/>
        </w:rPr>
        <w:t>[</w:t>
      </w:r>
      <w:proofErr w:type="gramEnd"/>
      <w:r w:rsidR="00696E10" w:rsidRPr="00DF3F59">
        <w:rPr>
          <w:rFonts w:ascii="Book Antiqua" w:hAnsi="Book Antiqua" w:cs="Times New Roman"/>
          <w:sz w:val="24"/>
          <w:szCs w:val="24"/>
          <w:vertAlign w:val="superscript"/>
        </w:rPr>
        <w:t>40</w:t>
      </w:r>
      <w:r w:rsidR="001A3A90" w:rsidRPr="00DF3F59">
        <w:rPr>
          <w:rFonts w:ascii="Book Antiqua" w:hAnsi="Book Antiqua" w:cs="Times New Roman"/>
          <w:sz w:val="24"/>
          <w:szCs w:val="24"/>
          <w:vertAlign w:val="superscript"/>
        </w:rPr>
        <w:t>]</w:t>
      </w:r>
      <w:r w:rsidR="001A3A90" w:rsidRPr="00DF3F59">
        <w:rPr>
          <w:rFonts w:ascii="Book Antiqua" w:hAnsi="Book Antiqua" w:cs="Times New Roman"/>
          <w:sz w:val="24"/>
          <w:szCs w:val="24"/>
        </w:rPr>
        <w:t>.</w:t>
      </w:r>
    </w:p>
    <w:p w:rsidR="003617C6" w:rsidRPr="00DF3F59" w:rsidRDefault="00247E84" w:rsidP="00DF3F59">
      <w:pPr>
        <w:tabs>
          <w:tab w:val="left" w:pos="2605"/>
        </w:tabs>
        <w:spacing w:after="0" w:line="360" w:lineRule="auto"/>
        <w:jc w:val="both"/>
        <w:rPr>
          <w:rFonts w:ascii="Book Antiqua" w:hAnsi="Book Antiqua" w:cs="Times New Roman"/>
          <w:sz w:val="24"/>
          <w:szCs w:val="24"/>
          <w:vertAlign w:val="superscript"/>
        </w:rPr>
      </w:pPr>
      <w:r w:rsidRPr="00DF3F59">
        <w:rPr>
          <w:rFonts w:ascii="Book Antiqua" w:hAnsi="Book Antiqua" w:cs="Times New Roman"/>
          <w:sz w:val="24"/>
          <w:szCs w:val="24"/>
          <w:vertAlign w:val="superscript"/>
        </w:rPr>
        <w:tab/>
      </w:r>
    </w:p>
    <w:p w:rsidR="00A82E97" w:rsidRPr="00DF3F59" w:rsidRDefault="00A3301F"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SALIVARY GLAND NEOPLASMS</w:t>
      </w:r>
    </w:p>
    <w:p w:rsidR="00A82E97" w:rsidRPr="00DF3F59" w:rsidRDefault="00247E84" w:rsidP="00DF3F59">
      <w:pPr>
        <w:spacing w:after="0" w:line="360" w:lineRule="auto"/>
        <w:jc w:val="both"/>
        <w:rPr>
          <w:rFonts w:ascii="Book Antiqua" w:hAnsi="Book Antiqua" w:cs="Times New Roman"/>
          <w:sz w:val="24"/>
          <w:szCs w:val="24"/>
        </w:rPr>
      </w:pPr>
      <w:r w:rsidRPr="00DF3F59">
        <w:rPr>
          <w:rFonts w:ascii="Book Antiqua" w:hAnsi="Book Antiqua" w:cs="Times New Roman"/>
          <w:sz w:val="24"/>
          <w:szCs w:val="24"/>
        </w:rPr>
        <w:t>Patients</w:t>
      </w:r>
      <w:r w:rsidR="00A82E97" w:rsidRPr="00DF3F59">
        <w:rPr>
          <w:rFonts w:ascii="Book Antiqua" w:hAnsi="Book Antiqua" w:cs="Times New Roman"/>
          <w:sz w:val="24"/>
          <w:szCs w:val="24"/>
        </w:rPr>
        <w:t xml:space="preserve"> with </w:t>
      </w:r>
      <w:r w:rsidRPr="00DF3F59">
        <w:rPr>
          <w:rFonts w:ascii="Book Antiqua" w:hAnsi="Book Antiqua" w:cs="Times New Roman"/>
          <w:sz w:val="24"/>
          <w:szCs w:val="24"/>
        </w:rPr>
        <w:t xml:space="preserve">HIV/AIDS demonstrate augmented possibility </w:t>
      </w:r>
      <w:r w:rsidR="00A82E97" w:rsidRPr="00DF3F59">
        <w:rPr>
          <w:rFonts w:ascii="Book Antiqua" w:hAnsi="Book Antiqua" w:cs="Times New Roman"/>
          <w:sz w:val="24"/>
          <w:szCs w:val="24"/>
        </w:rPr>
        <w:t>of</w:t>
      </w:r>
      <w:r w:rsidRPr="00DF3F59">
        <w:rPr>
          <w:rFonts w:ascii="Book Antiqua" w:hAnsi="Book Antiqua" w:cs="Times New Roman"/>
          <w:sz w:val="24"/>
          <w:szCs w:val="24"/>
        </w:rPr>
        <w:t xml:space="preserve"> malignancy</w:t>
      </w:r>
      <w:r w:rsidR="00A82E97" w:rsidRPr="00DF3F59">
        <w:rPr>
          <w:rFonts w:ascii="Book Antiqua" w:hAnsi="Book Antiqua" w:cs="Times New Roman"/>
          <w:sz w:val="24"/>
          <w:szCs w:val="24"/>
        </w:rPr>
        <w:t xml:space="preserve">, </w:t>
      </w:r>
      <w:r w:rsidR="00903811" w:rsidRPr="00DF3F59">
        <w:rPr>
          <w:rFonts w:ascii="Book Antiqua" w:hAnsi="Book Antiqua" w:cs="Times New Roman"/>
          <w:sz w:val="24"/>
          <w:szCs w:val="24"/>
        </w:rPr>
        <w:t xml:space="preserve">predominantly viruses triggered </w:t>
      </w:r>
      <w:proofErr w:type="gramStart"/>
      <w:r w:rsidR="00A3301F">
        <w:rPr>
          <w:rFonts w:ascii="Book Antiqua" w:hAnsi="Book Antiqua" w:cs="Times New Roman"/>
          <w:sz w:val="24"/>
          <w:szCs w:val="24"/>
        </w:rPr>
        <w:t>cancers</w:t>
      </w:r>
      <w:r w:rsidR="006642B1" w:rsidRPr="00DF3F59">
        <w:rPr>
          <w:rFonts w:ascii="Book Antiqua" w:hAnsi="Book Antiqua" w:cs="Times New Roman"/>
          <w:sz w:val="24"/>
          <w:szCs w:val="24"/>
          <w:vertAlign w:val="superscript"/>
        </w:rPr>
        <w:t>[</w:t>
      </w:r>
      <w:proofErr w:type="gramEnd"/>
      <w:r w:rsidR="006642B1" w:rsidRPr="00DF3F59">
        <w:rPr>
          <w:rFonts w:ascii="Book Antiqua" w:hAnsi="Book Antiqua" w:cs="Times New Roman"/>
          <w:sz w:val="24"/>
          <w:szCs w:val="24"/>
          <w:vertAlign w:val="superscript"/>
        </w:rPr>
        <w:t>41</w:t>
      </w:r>
      <w:r w:rsidR="001A3A90" w:rsidRPr="00DF3F59">
        <w:rPr>
          <w:rFonts w:ascii="Book Antiqua" w:hAnsi="Book Antiqua" w:cs="Times New Roman"/>
          <w:sz w:val="24"/>
          <w:szCs w:val="24"/>
          <w:vertAlign w:val="superscript"/>
        </w:rPr>
        <w:t>]</w:t>
      </w:r>
      <w:r w:rsidR="001A3A90" w:rsidRPr="00A3301F">
        <w:rPr>
          <w:rFonts w:ascii="Book Antiqua" w:hAnsi="Book Antiqua" w:cs="Times New Roman"/>
          <w:sz w:val="24"/>
          <w:szCs w:val="24"/>
        </w:rPr>
        <w:t>.</w:t>
      </w:r>
      <w:r w:rsidR="001A3A90" w:rsidRPr="00DF3F59">
        <w:rPr>
          <w:rFonts w:ascii="Book Antiqua" w:hAnsi="Book Antiqua" w:cs="Times New Roman"/>
          <w:sz w:val="24"/>
          <w:szCs w:val="24"/>
          <w:vertAlign w:val="superscript"/>
        </w:rPr>
        <w:t xml:space="preserve"> </w:t>
      </w:r>
      <w:r w:rsidR="00A82E97" w:rsidRPr="00DF3F59">
        <w:rPr>
          <w:rFonts w:ascii="Book Antiqua" w:hAnsi="Book Antiqua" w:cs="Times New Roman"/>
          <w:sz w:val="24"/>
          <w:szCs w:val="24"/>
        </w:rPr>
        <w:t>The greatest risk for salivary gland carcinoma was found to be lymphoepithelial carcinoma</w:t>
      </w:r>
      <w:r w:rsidR="006642B1" w:rsidRPr="00DF3F59">
        <w:rPr>
          <w:rFonts w:ascii="Book Antiqua" w:hAnsi="Book Antiqua" w:cs="Times New Roman"/>
          <w:sz w:val="24"/>
          <w:szCs w:val="24"/>
        </w:rPr>
        <w:t>, which</w:t>
      </w:r>
      <w:r w:rsidR="00A82E97" w:rsidRPr="00DF3F59">
        <w:rPr>
          <w:rFonts w:ascii="Book Antiqua" w:hAnsi="Book Antiqua" w:cs="Times New Roman"/>
          <w:sz w:val="24"/>
          <w:szCs w:val="24"/>
        </w:rPr>
        <w:t xml:space="preserve"> is an undifferentiated carcinoma associated with </w:t>
      </w:r>
      <w:r w:rsidR="00903811" w:rsidRPr="00DF3F59">
        <w:rPr>
          <w:rFonts w:ascii="Book Antiqua" w:hAnsi="Book Antiqua" w:cs="Times New Roman"/>
          <w:sz w:val="24"/>
          <w:szCs w:val="24"/>
        </w:rPr>
        <w:t>EBV (</w:t>
      </w:r>
      <w:r w:rsidR="00A82E97" w:rsidRPr="00DF3F59">
        <w:rPr>
          <w:rFonts w:ascii="Book Antiqua" w:hAnsi="Book Antiqua" w:cs="Times New Roman"/>
          <w:sz w:val="24"/>
          <w:szCs w:val="24"/>
        </w:rPr>
        <w:t>Epstein Barr virus</w:t>
      </w:r>
      <w:r w:rsidR="00903811" w:rsidRPr="00DF3F59">
        <w:rPr>
          <w:rFonts w:ascii="Book Antiqua" w:hAnsi="Book Antiqua" w:cs="Times New Roman"/>
          <w:sz w:val="24"/>
          <w:szCs w:val="24"/>
        </w:rPr>
        <w:t>)</w:t>
      </w:r>
      <w:r w:rsidR="00A82E97" w:rsidRPr="00DF3F59">
        <w:rPr>
          <w:rFonts w:ascii="Book Antiqua" w:hAnsi="Book Antiqua" w:cs="Times New Roman"/>
          <w:sz w:val="24"/>
          <w:szCs w:val="24"/>
        </w:rPr>
        <w:t xml:space="preserve"> and also having a prominent non-neoplastic lymphoplasmacytic </w:t>
      </w:r>
      <w:proofErr w:type="gramStart"/>
      <w:r w:rsidR="00A82E97" w:rsidRPr="00DF3F59">
        <w:rPr>
          <w:rFonts w:ascii="Book Antiqua" w:hAnsi="Book Antiqua" w:cs="Times New Roman"/>
          <w:sz w:val="24"/>
          <w:szCs w:val="24"/>
        </w:rPr>
        <w:t>infiltrate</w:t>
      </w:r>
      <w:r w:rsidR="006642B1" w:rsidRPr="00DF3F59">
        <w:rPr>
          <w:rFonts w:ascii="Book Antiqua" w:hAnsi="Book Antiqua" w:cs="Times New Roman"/>
          <w:sz w:val="24"/>
          <w:szCs w:val="24"/>
          <w:vertAlign w:val="superscript"/>
        </w:rPr>
        <w:t>[</w:t>
      </w:r>
      <w:proofErr w:type="gramEnd"/>
      <w:r w:rsidR="006642B1" w:rsidRPr="00DF3F59">
        <w:rPr>
          <w:rFonts w:ascii="Book Antiqua" w:hAnsi="Book Antiqua" w:cs="Times New Roman"/>
          <w:sz w:val="24"/>
          <w:szCs w:val="24"/>
          <w:vertAlign w:val="superscript"/>
        </w:rPr>
        <w:t>41]</w:t>
      </w:r>
      <w:r w:rsidR="00A82E97" w:rsidRPr="00DF3F59">
        <w:rPr>
          <w:rFonts w:ascii="Book Antiqua" w:hAnsi="Book Antiqua" w:cs="Times New Roman"/>
          <w:sz w:val="24"/>
          <w:szCs w:val="24"/>
        </w:rPr>
        <w:t>.</w:t>
      </w:r>
      <w:r w:rsidR="00A3301F">
        <w:rPr>
          <w:rFonts w:ascii="Book Antiqua" w:hAnsi="Book Antiqua" w:cs="Times New Roman" w:hint="eastAsia"/>
          <w:sz w:val="24"/>
          <w:szCs w:val="24"/>
          <w:lang w:eastAsia="zh-CN"/>
        </w:rPr>
        <w:t xml:space="preserve"> </w:t>
      </w:r>
      <w:r w:rsidR="00A82E97" w:rsidRPr="00DF3F59">
        <w:rPr>
          <w:rFonts w:ascii="Book Antiqua" w:hAnsi="Book Antiqua" w:cs="Times New Roman"/>
          <w:sz w:val="24"/>
          <w:szCs w:val="24"/>
        </w:rPr>
        <w:t xml:space="preserve">The most common site of involvement is parotid gland. The common histological subtypes of salivary gland malignancy like mucoepidermoid carcinoma and adenoid cystic carcinoma seen in general population are not commonly seen in HIV </w:t>
      </w:r>
      <w:proofErr w:type="gramStart"/>
      <w:r w:rsidR="00A82E97" w:rsidRPr="00DF3F59">
        <w:rPr>
          <w:rFonts w:ascii="Book Antiqua" w:hAnsi="Book Antiqua" w:cs="Times New Roman"/>
          <w:sz w:val="24"/>
          <w:szCs w:val="24"/>
        </w:rPr>
        <w:t>patients</w:t>
      </w:r>
      <w:r w:rsidR="006642B1" w:rsidRPr="00DF3F59">
        <w:rPr>
          <w:rFonts w:ascii="Book Antiqua" w:hAnsi="Book Antiqua" w:cs="Times New Roman"/>
          <w:sz w:val="24"/>
          <w:szCs w:val="24"/>
          <w:vertAlign w:val="superscript"/>
        </w:rPr>
        <w:t>[</w:t>
      </w:r>
      <w:proofErr w:type="gramEnd"/>
      <w:r w:rsidR="006642B1" w:rsidRPr="00DF3F59">
        <w:rPr>
          <w:rFonts w:ascii="Book Antiqua" w:hAnsi="Book Antiqua" w:cs="Times New Roman"/>
          <w:sz w:val="24"/>
          <w:szCs w:val="24"/>
          <w:vertAlign w:val="superscript"/>
        </w:rPr>
        <w:t>41</w:t>
      </w:r>
      <w:r w:rsidR="001A3A90" w:rsidRPr="00DF3F59">
        <w:rPr>
          <w:rFonts w:ascii="Book Antiqua" w:hAnsi="Book Antiqua" w:cs="Times New Roman"/>
          <w:sz w:val="24"/>
          <w:szCs w:val="24"/>
          <w:vertAlign w:val="superscript"/>
        </w:rPr>
        <w:t>]</w:t>
      </w:r>
      <w:r w:rsidR="001A3A90" w:rsidRPr="00A3301F">
        <w:rPr>
          <w:rFonts w:ascii="Book Antiqua" w:hAnsi="Book Antiqua" w:cs="Times New Roman"/>
          <w:sz w:val="24"/>
          <w:szCs w:val="24"/>
        </w:rPr>
        <w:t>.</w:t>
      </w:r>
      <w:r w:rsidR="00A82E97" w:rsidRPr="00DF3F59">
        <w:rPr>
          <w:rFonts w:ascii="Book Antiqua" w:hAnsi="Book Antiqua" w:cs="Times New Roman"/>
          <w:sz w:val="24"/>
          <w:szCs w:val="24"/>
        </w:rPr>
        <w:t xml:space="preserve"> High gr</w:t>
      </w:r>
      <w:r w:rsidR="00903811" w:rsidRPr="00DF3F59">
        <w:rPr>
          <w:rFonts w:ascii="Book Antiqua" w:hAnsi="Book Antiqua" w:cs="Times New Roman"/>
          <w:sz w:val="24"/>
          <w:szCs w:val="24"/>
        </w:rPr>
        <w:t>ade NHL (</w:t>
      </w:r>
      <w:r w:rsidR="00DD37F5" w:rsidRPr="00DF3F59">
        <w:rPr>
          <w:rFonts w:ascii="Book Antiqua" w:hAnsi="Book Antiqua" w:cs="Times New Roman"/>
          <w:sz w:val="24"/>
          <w:szCs w:val="24"/>
        </w:rPr>
        <w:t>Non-Hodgkin’s lymphoma</w:t>
      </w:r>
      <w:r w:rsidR="00903811" w:rsidRPr="00DF3F59">
        <w:rPr>
          <w:rFonts w:ascii="Book Antiqua" w:hAnsi="Book Antiqua" w:cs="Times New Roman"/>
          <w:sz w:val="24"/>
          <w:szCs w:val="24"/>
        </w:rPr>
        <w:t>)</w:t>
      </w:r>
      <w:r w:rsidR="00DD37F5" w:rsidRPr="00DF3F59">
        <w:rPr>
          <w:rFonts w:ascii="Book Antiqua" w:hAnsi="Book Antiqua" w:cs="Times New Roman"/>
          <w:sz w:val="24"/>
          <w:szCs w:val="24"/>
        </w:rPr>
        <w:t xml:space="preserve"> and K</w:t>
      </w:r>
      <w:r w:rsidR="00A82E97" w:rsidRPr="00DF3F59">
        <w:rPr>
          <w:rFonts w:ascii="Book Antiqua" w:hAnsi="Book Antiqua" w:cs="Times New Roman"/>
          <w:sz w:val="24"/>
          <w:szCs w:val="24"/>
        </w:rPr>
        <w:t xml:space="preserve">aposi’s sarcoma are the other </w:t>
      </w:r>
      <w:r w:rsidR="00903811" w:rsidRPr="00DF3F59">
        <w:rPr>
          <w:rFonts w:ascii="Book Antiqua" w:hAnsi="Book Antiqua" w:cs="Times New Roman"/>
          <w:sz w:val="24"/>
          <w:szCs w:val="24"/>
        </w:rPr>
        <w:t xml:space="preserve">frequent </w:t>
      </w:r>
      <w:r w:rsidR="00A82E97" w:rsidRPr="00DF3F59">
        <w:rPr>
          <w:rFonts w:ascii="Book Antiqua" w:hAnsi="Book Antiqua" w:cs="Times New Roman"/>
          <w:sz w:val="24"/>
          <w:szCs w:val="24"/>
        </w:rPr>
        <w:t xml:space="preserve">malignancies associated with salivary glands in HIV </w:t>
      </w:r>
      <w:proofErr w:type="gramStart"/>
      <w:r w:rsidR="00A82E97" w:rsidRPr="00DF3F59">
        <w:rPr>
          <w:rFonts w:ascii="Book Antiqua" w:hAnsi="Book Antiqua" w:cs="Times New Roman"/>
          <w:sz w:val="24"/>
          <w:szCs w:val="24"/>
        </w:rPr>
        <w:t>patients</w:t>
      </w:r>
      <w:r w:rsidR="006642B1" w:rsidRPr="00DF3F59">
        <w:rPr>
          <w:rFonts w:ascii="Book Antiqua" w:hAnsi="Book Antiqua" w:cs="Times New Roman"/>
          <w:sz w:val="24"/>
          <w:szCs w:val="24"/>
          <w:vertAlign w:val="superscript"/>
        </w:rPr>
        <w:t>[</w:t>
      </w:r>
      <w:proofErr w:type="gramEnd"/>
      <w:r w:rsidR="006642B1" w:rsidRPr="00DF3F59">
        <w:rPr>
          <w:rFonts w:ascii="Book Antiqua" w:hAnsi="Book Antiqua" w:cs="Times New Roman"/>
          <w:sz w:val="24"/>
          <w:szCs w:val="24"/>
          <w:vertAlign w:val="superscript"/>
        </w:rPr>
        <w:t>42]</w:t>
      </w:r>
      <w:r w:rsidR="00A82E97" w:rsidRPr="00DF3F59">
        <w:rPr>
          <w:rFonts w:ascii="Book Antiqua" w:hAnsi="Book Antiqua" w:cs="Times New Roman"/>
          <w:sz w:val="24"/>
          <w:szCs w:val="24"/>
        </w:rPr>
        <w:t>.</w:t>
      </w:r>
      <w:r w:rsidR="00A3301F">
        <w:rPr>
          <w:rFonts w:ascii="Book Antiqua" w:hAnsi="Book Antiqua" w:cs="Times New Roman" w:hint="eastAsia"/>
          <w:sz w:val="24"/>
          <w:szCs w:val="24"/>
          <w:lang w:eastAsia="zh-CN"/>
        </w:rPr>
        <w:t xml:space="preserve"> </w:t>
      </w:r>
      <w:r w:rsidR="00A82E97" w:rsidRPr="00DF3F59">
        <w:rPr>
          <w:rFonts w:ascii="Book Antiqua" w:hAnsi="Book Antiqua" w:cs="Times New Roman"/>
          <w:sz w:val="24"/>
          <w:szCs w:val="24"/>
        </w:rPr>
        <w:t xml:space="preserve">The </w:t>
      </w:r>
      <w:r w:rsidR="00903811" w:rsidRPr="00DF3F59">
        <w:rPr>
          <w:rFonts w:ascii="Book Antiqua" w:hAnsi="Book Antiqua" w:cs="Times New Roman"/>
          <w:sz w:val="24"/>
          <w:szCs w:val="24"/>
        </w:rPr>
        <w:t>greater</w:t>
      </w:r>
      <w:r w:rsidR="00A82E97" w:rsidRPr="00DF3F59">
        <w:rPr>
          <w:rFonts w:ascii="Book Antiqua" w:hAnsi="Book Antiqua" w:cs="Times New Roman"/>
          <w:sz w:val="24"/>
          <w:szCs w:val="24"/>
        </w:rPr>
        <w:t xml:space="preserve"> </w:t>
      </w:r>
      <w:r w:rsidR="008B577D" w:rsidRPr="00DF3F59">
        <w:rPr>
          <w:rFonts w:ascii="Book Antiqua" w:hAnsi="Book Antiqua" w:cs="Times New Roman"/>
          <w:sz w:val="24"/>
          <w:szCs w:val="24"/>
        </w:rPr>
        <w:t xml:space="preserve">probability </w:t>
      </w:r>
      <w:r w:rsidR="00A82E97" w:rsidRPr="00DF3F59">
        <w:rPr>
          <w:rFonts w:ascii="Book Antiqua" w:hAnsi="Book Antiqua" w:cs="Times New Roman"/>
          <w:sz w:val="24"/>
          <w:szCs w:val="24"/>
        </w:rPr>
        <w:t xml:space="preserve">of squamous cell carcinomas of both </w:t>
      </w:r>
      <w:r w:rsidR="008B577D" w:rsidRPr="00DF3F59">
        <w:rPr>
          <w:rFonts w:ascii="Book Antiqua" w:hAnsi="Book Antiqua" w:cs="Times New Roman"/>
          <w:sz w:val="24"/>
          <w:szCs w:val="24"/>
        </w:rPr>
        <w:t xml:space="preserve">nasopharynx </w:t>
      </w:r>
      <w:r w:rsidR="00A82E97" w:rsidRPr="00DF3F59">
        <w:rPr>
          <w:rFonts w:ascii="Book Antiqua" w:hAnsi="Book Antiqua" w:cs="Times New Roman"/>
          <w:sz w:val="24"/>
          <w:szCs w:val="24"/>
        </w:rPr>
        <w:t xml:space="preserve">and </w:t>
      </w:r>
      <w:r w:rsidR="008B577D" w:rsidRPr="00DF3F59">
        <w:rPr>
          <w:rFonts w:ascii="Book Antiqua" w:hAnsi="Book Antiqua" w:cs="Times New Roman"/>
          <w:sz w:val="24"/>
          <w:szCs w:val="24"/>
        </w:rPr>
        <w:t xml:space="preserve">salivary glands could </w:t>
      </w:r>
      <w:r w:rsidR="00A82E97" w:rsidRPr="00DF3F59">
        <w:rPr>
          <w:rFonts w:ascii="Book Antiqua" w:hAnsi="Book Antiqua" w:cs="Times New Roman"/>
          <w:sz w:val="24"/>
          <w:szCs w:val="24"/>
        </w:rPr>
        <w:t xml:space="preserve">be </w:t>
      </w:r>
      <w:r w:rsidR="00903811" w:rsidRPr="00DF3F59">
        <w:rPr>
          <w:rFonts w:ascii="Book Antiqua" w:hAnsi="Book Antiqua" w:cs="Times New Roman"/>
          <w:sz w:val="24"/>
          <w:szCs w:val="24"/>
        </w:rPr>
        <w:t xml:space="preserve">ascribed </w:t>
      </w:r>
      <w:r w:rsidR="00A82E97" w:rsidRPr="00DF3F59">
        <w:rPr>
          <w:rFonts w:ascii="Book Antiqua" w:hAnsi="Book Antiqua" w:cs="Times New Roman"/>
          <w:sz w:val="24"/>
          <w:szCs w:val="24"/>
        </w:rPr>
        <w:t>to tobacco or alcohol us</w:t>
      </w:r>
      <w:r w:rsidR="008B577D" w:rsidRPr="00DF3F59">
        <w:rPr>
          <w:rFonts w:ascii="Book Antiqua" w:hAnsi="Book Antiqua" w:cs="Times New Roman"/>
          <w:sz w:val="24"/>
          <w:szCs w:val="24"/>
        </w:rPr>
        <w:t>ag</w:t>
      </w:r>
      <w:r w:rsidR="00A82E97" w:rsidRPr="00DF3F59">
        <w:rPr>
          <w:rFonts w:ascii="Book Antiqua" w:hAnsi="Book Antiqua" w:cs="Times New Roman"/>
          <w:sz w:val="24"/>
          <w:szCs w:val="24"/>
        </w:rPr>
        <w:t xml:space="preserve">e, which are </w:t>
      </w:r>
      <w:r w:rsidR="00903811" w:rsidRPr="00DF3F59">
        <w:rPr>
          <w:rFonts w:ascii="Book Antiqua" w:hAnsi="Book Antiqua" w:cs="Times New Roman"/>
          <w:sz w:val="24"/>
          <w:szCs w:val="24"/>
        </w:rPr>
        <w:t xml:space="preserve">frequent </w:t>
      </w:r>
      <w:r w:rsidR="00A82E97" w:rsidRPr="00DF3F59">
        <w:rPr>
          <w:rFonts w:ascii="Book Antiqua" w:hAnsi="Book Antiqua" w:cs="Times New Roman"/>
          <w:sz w:val="24"/>
          <w:szCs w:val="24"/>
        </w:rPr>
        <w:t>in HIV</w:t>
      </w:r>
      <w:r w:rsidR="00903811" w:rsidRPr="00DF3F59">
        <w:rPr>
          <w:rFonts w:ascii="Book Antiqua" w:hAnsi="Book Antiqua" w:cs="Times New Roman"/>
          <w:sz w:val="24"/>
          <w:szCs w:val="24"/>
        </w:rPr>
        <w:t xml:space="preserve"> subjects</w:t>
      </w:r>
      <w:r w:rsidR="00A82E97" w:rsidRPr="00DF3F59">
        <w:rPr>
          <w:rFonts w:ascii="Book Antiqua" w:hAnsi="Book Antiqua" w:cs="Times New Roman"/>
          <w:sz w:val="24"/>
          <w:szCs w:val="24"/>
        </w:rPr>
        <w:t xml:space="preserve"> and </w:t>
      </w:r>
      <w:r w:rsidR="00903811" w:rsidRPr="00DF3F59">
        <w:rPr>
          <w:rFonts w:ascii="Book Antiqua" w:hAnsi="Book Antiqua" w:cs="Times New Roman"/>
          <w:sz w:val="24"/>
          <w:szCs w:val="24"/>
        </w:rPr>
        <w:t xml:space="preserve">related </w:t>
      </w:r>
      <w:r w:rsidR="00A82E97" w:rsidRPr="00DF3F59">
        <w:rPr>
          <w:rFonts w:ascii="Book Antiqua" w:hAnsi="Book Antiqua" w:cs="Times New Roman"/>
          <w:sz w:val="24"/>
          <w:szCs w:val="24"/>
        </w:rPr>
        <w:t xml:space="preserve">to other </w:t>
      </w:r>
      <w:r w:rsidR="00903811" w:rsidRPr="00DF3F59">
        <w:rPr>
          <w:rFonts w:ascii="Book Antiqua" w:hAnsi="Book Antiqua" w:cs="Times New Roman"/>
          <w:sz w:val="24"/>
          <w:szCs w:val="24"/>
        </w:rPr>
        <w:t>malignancies in the</w:t>
      </w:r>
      <w:r w:rsidR="00A82E97" w:rsidRPr="00DF3F59">
        <w:rPr>
          <w:rFonts w:ascii="Book Antiqua" w:hAnsi="Book Antiqua" w:cs="Times New Roman"/>
          <w:sz w:val="24"/>
          <w:szCs w:val="24"/>
        </w:rPr>
        <w:t xml:space="preserve"> head and neck</w:t>
      </w:r>
      <w:r w:rsidR="00903811" w:rsidRPr="00DF3F59">
        <w:rPr>
          <w:rFonts w:ascii="Book Antiqua" w:hAnsi="Book Antiqua" w:cs="Times New Roman"/>
          <w:sz w:val="24"/>
          <w:szCs w:val="24"/>
        </w:rPr>
        <w:t xml:space="preserve"> </w:t>
      </w:r>
      <w:proofErr w:type="gramStart"/>
      <w:r w:rsidR="00903811" w:rsidRPr="00DF3F59">
        <w:rPr>
          <w:rFonts w:ascii="Book Antiqua" w:hAnsi="Book Antiqua" w:cs="Times New Roman"/>
          <w:sz w:val="24"/>
          <w:szCs w:val="24"/>
        </w:rPr>
        <w:t>region</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43</w:t>
      </w:r>
      <w:r w:rsidR="00C627A4" w:rsidRPr="00DF3F59">
        <w:rPr>
          <w:rFonts w:ascii="Book Antiqua" w:hAnsi="Book Antiqua" w:cs="Times New Roman"/>
          <w:sz w:val="24"/>
          <w:szCs w:val="24"/>
          <w:vertAlign w:val="superscript"/>
        </w:rPr>
        <w:t>]</w:t>
      </w:r>
      <w:r w:rsidR="00C627A4" w:rsidRPr="00A3301F">
        <w:rPr>
          <w:rFonts w:ascii="Book Antiqua" w:hAnsi="Book Antiqua" w:cs="Times New Roman"/>
          <w:sz w:val="24"/>
          <w:szCs w:val="24"/>
        </w:rPr>
        <w:t>.</w:t>
      </w:r>
      <w:r w:rsidR="00C627A4" w:rsidRPr="00DF3F59">
        <w:rPr>
          <w:rFonts w:ascii="Book Antiqua" w:hAnsi="Book Antiqua" w:cs="Times New Roman"/>
          <w:sz w:val="24"/>
          <w:szCs w:val="24"/>
          <w:vertAlign w:val="superscript"/>
        </w:rPr>
        <w:t xml:space="preserve"> </w:t>
      </w:r>
      <w:r w:rsidR="00C627A4" w:rsidRPr="00DF3F59">
        <w:rPr>
          <w:rFonts w:ascii="Book Antiqua" w:hAnsi="Book Antiqua" w:cs="Times New Roman"/>
          <w:sz w:val="24"/>
          <w:szCs w:val="24"/>
        </w:rPr>
        <w:t>Rare case reports</w:t>
      </w:r>
      <w:r w:rsidR="00A82E97" w:rsidRPr="00DF3F59">
        <w:rPr>
          <w:rFonts w:ascii="Book Antiqua" w:hAnsi="Book Antiqua" w:cs="Times New Roman"/>
          <w:sz w:val="24"/>
          <w:szCs w:val="24"/>
        </w:rPr>
        <w:t xml:space="preserve"> of primary </w:t>
      </w:r>
      <w:r w:rsidR="00C627A4" w:rsidRPr="00DF3F59">
        <w:rPr>
          <w:rFonts w:ascii="Book Antiqua" w:hAnsi="Book Antiqua" w:cs="Times New Roman"/>
          <w:sz w:val="24"/>
          <w:szCs w:val="24"/>
        </w:rPr>
        <w:t>squamous cell carcinoma</w:t>
      </w:r>
      <w:r w:rsidR="00A82E97" w:rsidRPr="00DF3F59">
        <w:rPr>
          <w:rFonts w:ascii="Book Antiqua" w:hAnsi="Book Antiqua" w:cs="Times New Roman"/>
          <w:sz w:val="24"/>
          <w:szCs w:val="24"/>
        </w:rPr>
        <w:t xml:space="preserve"> </w:t>
      </w:r>
      <w:r w:rsidR="00C627A4" w:rsidRPr="00DF3F59">
        <w:rPr>
          <w:rFonts w:ascii="Book Antiqua" w:hAnsi="Book Antiqua" w:cs="Times New Roman"/>
          <w:sz w:val="24"/>
          <w:szCs w:val="24"/>
        </w:rPr>
        <w:t xml:space="preserve">affecting </w:t>
      </w:r>
      <w:r w:rsidR="00A82E97" w:rsidRPr="00DF3F59">
        <w:rPr>
          <w:rFonts w:ascii="Book Antiqua" w:hAnsi="Book Antiqua" w:cs="Times New Roman"/>
          <w:sz w:val="24"/>
          <w:szCs w:val="24"/>
        </w:rPr>
        <w:t>Stensen's duct</w:t>
      </w:r>
      <w:r w:rsidR="00C627A4" w:rsidRPr="00DF3F59">
        <w:rPr>
          <w:rFonts w:ascii="Book Antiqua" w:hAnsi="Book Antiqua" w:cs="Times New Roman"/>
          <w:sz w:val="24"/>
          <w:szCs w:val="24"/>
        </w:rPr>
        <w:t xml:space="preserve"> and</w:t>
      </w:r>
      <w:r w:rsidR="00A82E97" w:rsidRPr="00DF3F59">
        <w:rPr>
          <w:rFonts w:ascii="Book Antiqua" w:hAnsi="Book Antiqua" w:cs="Times New Roman"/>
          <w:sz w:val="24"/>
          <w:szCs w:val="24"/>
        </w:rPr>
        <w:t xml:space="preserve"> </w:t>
      </w:r>
      <w:r w:rsidR="00C627A4" w:rsidRPr="00DF3F59">
        <w:rPr>
          <w:rFonts w:ascii="Book Antiqua" w:hAnsi="Book Antiqua" w:cs="Times New Roman"/>
          <w:sz w:val="24"/>
          <w:szCs w:val="24"/>
        </w:rPr>
        <w:t xml:space="preserve">developing from Cheilitis glandularis </w:t>
      </w:r>
      <w:r w:rsidR="00A82E97" w:rsidRPr="00DF3F59">
        <w:rPr>
          <w:rFonts w:ascii="Book Antiqua" w:hAnsi="Book Antiqua" w:cs="Times New Roman"/>
          <w:sz w:val="24"/>
          <w:szCs w:val="24"/>
        </w:rPr>
        <w:t>w</w:t>
      </w:r>
      <w:r w:rsidR="00C627A4" w:rsidRPr="00DF3F59">
        <w:rPr>
          <w:rFonts w:ascii="Book Antiqua" w:hAnsi="Book Antiqua" w:cs="Times New Roman"/>
          <w:sz w:val="24"/>
          <w:szCs w:val="24"/>
        </w:rPr>
        <w:t>ere</w:t>
      </w:r>
      <w:r w:rsidR="00A82E97" w:rsidRPr="00DF3F59">
        <w:rPr>
          <w:rFonts w:ascii="Book Antiqua" w:hAnsi="Book Antiqua" w:cs="Times New Roman"/>
          <w:sz w:val="24"/>
          <w:szCs w:val="24"/>
        </w:rPr>
        <w:t xml:space="preserve"> </w:t>
      </w:r>
      <w:r w:rsidR="00C627A4" w:rsidRPr="00DF3F59">
        <w:rPr>
          <w:rFonts w:ascii="Book Antiqua" w:hAnsi="Book Antiqua" w:cs="Times New Roman"/>
          <w:sz w:val="24"/>
          <w:szCs w:val="24"/>
        </w:rPr>
        <w:t>documented</w:t>
      </w:r>
      <w:r w:rsidR="00A82E97" w:rsidRPr="00DF3F59">
        <w:rPr>
          <w:rFonts w:ascii="Book Antiqua" w:hAnsi="Book Antiqua" w:cs="Times New Roman"/>
          <w:sz w:val="24"/>
          <w:szCs w:val="24"/>
        </w:rPr>
        <w:t xml:space="preserve"> in </w:t>
      </w:r>
      <w:r w:rsidR="00C627A4" w:rsidRPr="00DF3F59">
        <w:rPr>
          <w:rFonts w:ascii="Book Antiqua" w:hAnsi="Book Antiqua" w:cs="Times New Roman"/>
          <w:sz w:val="24"/>
          <w:szCs w:val="24"/>
        </w:rPr>
        <w:t>subjects</w:t>
      </w:r>
      <w:r w:rsidR="00A82E97" w:rsidRPr="00DF3F59">
        <w:rPr>
          <w:rFonts w:ascii="Book Antiqua" w:hAnsi="Book Antiqua" w:cs="Times New Roman"/>
          <w:sz w:val="24"/>
          <w:szCs w:val="24"/>
        </w:rPr>
        <w:t xml:space="preserve"> infected with </w:t>
      </w:r>
      <w:proofErr w:type="gramStart"/>
      <w:r w:rsidR="00C627A4" w:rsidRPr="00DF3F59">
        <w:rPr>
          <w:rFonts w:ascii="Book Antiqua" w:hAnsi="Book Antiqua" w:cs="Times New Roman"/>
          <w:sz w:val="24"/>
          <w:szCs w:val="24"/>
        </w:rPr>
        <w:t>HIV</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44</w:t>
      </w:r>
      <w:r w:rsidR="00A3301F">
        <w:rPr>
          <w:rFonts w:ascii="Book Antiqua" w:hAnsi="Book Antiqua" w:cs="Times New Roman"/>
          <w:sz w:val="24"/>
          <w:szCs w:val="24"/>
          <w:vertAlign w:val="superscript"/>
        </w:rPr>
        <w:t>,</w:t>
      </w:r>
      <w:r w:rsidR="00C627A4" w:rsidRPr="00DF3F59">
        <w:rPr>
          <w:rFonts w:ascii="Book Antiqua" w:hAnsi="Book Antiqua" w:cs="Times New Roman"/>
          <w:sz w:val="24"/>
          <w:szCs w:val="24"/>
          <w:vertAlign w:val="superscript"/>
        </w:rPr>
        <w:t>45</w:t>
      </w:r>
      <w:r w:rsidR="003819C8" w:rsidRPr="00DF3F59">
        <w:rPr>
          <w:rFonts w:ascii="Book Antiqua" w:hAnsi="Book Antiqua" w:cs="Times New Roman"/>
          <w:sz w:val="24"/>
          <w:szCs w:val="24"/>
          <w:vertAlign w:val="superscript"/>
        </w:rPr>
        <w:t>]</w:t>
      </w:r>
      <w:r w:rsidR="003819C8" w:rsidRPr="00DF3F59">
        <w:rPr>
          <w:rFonts w:ascii="Book Antiqua" w:hAnsi="Book Antiqua" w:cs="Times New Roman"/>
          <w:sz w:val="24"/>
          <w:szCs w:val="24"/>
        </w:rPr>
        <w:t xml:space="preserve">. </w:t>
      </w:r>
    </w:p>
    <w:p w:rsidR="00C627A4" w:rsidRPr="00DF3F59" w:rsidRDefault="00C627A4" w:rsidP="00DF3F59">
      <w:pPr>
        <w:spacing w:after="0" w:line="360" w:lineRule="auto"/>
        <w:jc w:val="both"/>
        <w:rPr>
          <w:rFonts w:ascii="Book Antiqua" w:hAnsi="Book Antiqua" w:cs="Times New Roman"/>
          <w:sz w:val="24"/>
          <w:szCs w:val="24"/>
        </w:rPr>
      </w:pPr>
    </w:p>
    <w:p w:rsidR="00A82E97" w:rsidRPr="00DF3F59" w:rsidRDefault="00A3301F"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HIV-ASSOCIATED SIALADENITIS AND SICCA COMPLEX</w:t>
      </w:r>
    </w:p>
    <w:p w:rsidR="00A82E97" w:rsidRDefault="00A82E97" w:rsidP="00DF3F59">
      <w:pPr>
        <w:spacing w:after="0" w:line="360" w:lineRule="auto"/>
        <w:jc w:val="both"/>
        <w:rPr>
          <w:rFonts w:ascii="Book Antiqua" w:hAnsi="Book Antiqua" w:cs="Times New Roman"/>
          <w:sz w:val="24"/>
          <w:szCs w:val="24"/>
          <w:lang w:eastAsia="zh-CN"/>
        </w:rPr>
      </w:pPr>
      <w:r w:rsidRPr="00DF3F59">
        <w:rPr>
          <w:rFonts w:ascii="Book Antiqua" w:hAnsi="Book Antiqua" w:cs="Times New Roman"/>
          <w:sz w:val="24"/>
          <w:szCs w:val="24"/>
        </w:rPr>
        <w:t xml:space="preserve">In a study conducted in 2009 in 105 AIDS patients the researchers found the most common infectious conditions affecting the sublingual and submandibular glands were mycobacteriosis followed by cytomegalovirus (CMV) and </w:t>
      </w:r>
      <w:proofErr w:type="gramStart"/>
      <w:r w:rsidRPr="00DF3F59">
        <w:rPr>
          <w:rFonts w:ascii="Book Antiqua" w:hAnsi="Book Antiqua" w:cs="Times New Roman"/>
          <w:sz w:val="24"/>
          <w:szCs w:val="24"/>
        </w:rPr>
        <w:t>cryptococcosis</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46]</w:t>
      </w:r>
      <w:r w:rsidRPr="00DF3F59">
        <w:rPr>
          <w:rFonts w:ascii="Book Antiqua" w:hAnsi="Book Antiqua" w:cs="Times New Roman"/>
          <w:sz w:val="24"/>
          <w:szCs w:val="24"/>
        </w:rPr>
        <w:t xml:space="preserve">. Human immunodeficiency virus (HIV) p24 was </w:t>
      </w:r>
      <w:r w:rsidR="003F34A7" w:rsidRPr="00DF3F59">
        <w:rPr>
          <w:rFonts w:ascii="Book Antiqua" w:hAnsi="Book Antiqua" w:cs="Times New Roman"/>
          <w:sz w:val="24"/>
          <w:szCs w:val="24"/>
        </w:rPr>
        <w:t>observed</w:t>
      </w:r>
      <w:r w:rsidRPr="00DF3F59">
        <w:rPr>
          <w:rFonts w:ascii="Book Antiqua" w:hAnsi="Book Antiqua" w:cs="Times New Roman"/>
          <w:sz w:val="24"/>
          <w:szCs w:val="24"/>
        </w:rPr>
        <w:t xml:space="preserve"> </w:t>
      </w:r>
      <w:r w:rsidR="003F34A7" w:rsidRPr="00DF3F59">
        <w:rPr>
          <w:rFonts w:ascii="Book Antiqua" w:hAnsi="Book Antiqua" w:cs="Times New Roman"/>
          <w:sz w:val="24"/>
          <w:szCs w:val="24"/>
        </w:rPr>
        <w:t>i</w:t>
      </w:r>
      <w:r w:rsidRPr="00DF3F59">
        <w:rPr>
          <w:rFonts w:ascii="Book Antiqua" w:hAnsi="Book Antiqua" w:cs="Times New Roman"/>
          <w:sz w:val="24"/>
          <w:szCs w:val="24"/>
        </w:rPr>
        <w:t xml:space="preserve">n </w:t>
      </w:r>
      <w:r w:rsidR="003F34A7" w:rsidRPr="00DF3F59">
        <w:rPr>
          <w:rFonts w:ascii="Book Antiqua" w:hAnsi="Book Antiqua" w:cs="Times New Roman"/>
          <w:sz w:val="24"/>
          <w:szCs w:val="24"/>
        </w:rPr>
        <w:t xml:space="preserve">lymphocytes </w:t>
      </w:r>
      <w:r w:rsidRPr="00DF3F59">
        <w:rPr>
          <w:rFonts w:ascii="Book Antiqua" w:hAnsi="Book Antiqua" w:cs="Times New Roman"/>
          <w:sz w:val="24"/>
          <w:szCs w:val="24"/>
        </w:rPr>
        <w:t>and</w:t>
      </w:r>
      <w:r w:rsidR="003F34A7" w:rsidRPr="00DF3F59">
        <w:rPr>
          <w:rFonts w:ascii="Book Antiqua" w:hAnsi="Book Antiqua" w:cs="Times New Roman"/>
          <w:sz w:val="24"/>
          <w:szCs w:val="24"/>
        </w:rPr>
        <w:t xml:space="preserve"> macrophages </w:t>
      </w:r>
      <w:proofErr w:type="gramStart"/>
      <w:r w:rsidR="003F34A7" w:rsidRPr="00DF3F59">
        <w:rPr>
          <w:rFonts w:ascii="Book Antiqua" w:hAnsi="Book Antiqua" w:cs="Times New Roman"/>
          <w:sz w:val="24"/>
          <w:szCs w:val="24"/>
        </w:rPr>
        <w:t>correspondingly</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46</w:t>
      </w:r>
      <w:r w:rsidR="001A3A90" w:rsidRPr="00DF3F59">
        <w:rPr>
          <w:rFonts w:ascii="Book Antiqua" w:hAnsi="Book Antiqua" w:cs="Times New Roman"/>
          <w:sz w:val="24"/>
          <w:szCs w:val="24"/>
          <w:vertAlign w:val="superscript"/>
        </w:rPr>
        <w:t>]</w:t>
      </w:r>
      <w:r w:rsidR="001A3A90" w:rsidRPr="00A3301F">
        <w:rPr>
          <w:rFonts w:ascii="Book Antiqua" w:hAnsi="Book Antiqua" w:cs="Times New Roman"/>
          <w:sz w:val="24"/>
          <w:szCs w:val="24"/>
        </w:rPr>
        <w:t>.</w:t>
      </w:r>
      <w:r w:rsidR="001A3A90" w:rsidRPr="00DF3F59">
        <w:rPr>
          <w:rFonts w:ascii="Book Antiqua" w:hAnsi="Book Antiqua" w:cs="Times New Roman"/>
          <w:sz w:val="24"/>
          <w:szCs w:val="24"/>
          <w:vertAlign w:val="superscript"/>
        </w:rPr>
        <w:t xml:space="preserve"> </w:t>
      </w:r>
      <w:r w:rsidRPr="00DF3F59">
        <w:rPr>
          <w:rFonts w:ascii="Book Antiqua" w:hAnsi="Book Antiqua" w:cs="Times New Roman"/>
          <w:sz w:val="24"/>
          <w:szCs w:val="24"/>
        </w:rPr>
        <w:t xml:space="preserve">The </w:t>
      </w:r>
      <w:r w:rsidR="003F34A7" w:rsidRPr="00DF3F59">
        <w:rPr>
          <w:rFonts w:ascii="Book Antiqua" w:hAnsi="Book Antiqua" w:cs="Times New Roman"/>
          <w:sz w:val="24"/>
          <w:szCs w:val="24"/>
        </w:rPr>
        <w:t>highest prevalence of</w:t>
      </w:r>
      <w:r w:rsidRPr="00DF3F59">
        <w:rPr>
          <w:rFonts w:ascii="Book Antiqua" w:hAnsi="Book Antiqua" w:cs="Times New Roman"/>
          <w:sz w:val="24"/>
          <w:szCs w:val="24"/>
        </w:rPr>
        <w:t xml:space="preserve"> cells seen in chronic nonspecific sialadenitis wer</w:t>
      </w:r>
      <w:r w:rsidR="00D95CD6" w:rsidRPr="00DF3F59">
        <w:rPr>
          <w:rFonts w:ascii="Book Antiqua" w:hAnsi="Book Antiqua" w:cs="Times New Roman"/>
          <w:sz w:val="24"/>
          <w:szCs w:val="24"/>
        </w:rPr>
        <w:t xml:space="preserve">e CD8 </w:t>
      </w:r>
      <w:r w:rsidRPr="00DF3F59">
        <w:rPr>
          <w:rFonts w:ascii="Book Antiqua" w:hAnsi="Book Antiqua" w:cs="Times New Roman"/>
          <w:sz w:val="24"/>
          <w:szCs w:val="24"/>
        </w:rPr>
        <w:t xml:space="preserve">lymphocytes, </w:t>
      </w:r>
      <w:r w:rsidR="00D95CD6" w:rsidRPr="00DF3F59">
        <w:rPr>
          <w:rFonts w:ascii="Book Antiqua" w:hAnsi="Book Antiqua" w:cs="Times New Roman"/>
          <w:sz w:val="24"/>
          <w:szCs w:val="24"/>
        </w:rPr>
        <w:t xml:space="preserve">while </w:t>
      </w:r>
      <w:r w:rsidRPr="00DF3F59">
        <w:rPr>
          <w:rFonts w:ascii="Book Antiqua" w:hAnsi="Book Antiqua" w:cs="Times New Roman"/>
          <w:sz w:val="24"/>
          <w:szCs w:val="24"/>
        </w:rPr>
        <w:t xml:space="preserve">CD68 macrophages were predominant in the mycobacteriosis-associated granulomatous and nonspecific diffuse macrophagic </w:t>
      </w:r>
      <w:proofErr w:type="gramStart"/>
      <w:r w:rsidRPr="00DF3F59">
        <w:rPr>
          <w:rFonts w:ascii="Book Antiqua" w:hAnsi="Book Antiqua" w:cs="Times New Roman"/>
          <w:sz w:val="24"/>
          <w:szCs w:val="24"/>
        </w:rPr>
        <w:t>sialadenitis</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46]</w:t>
      </w:r>
      <w:r w:rsidRPr="00DF3F59">
        <w:rPr>
          <w:rFonts w:ascii="Book Antiqua" w:hAnsi="Book Antiqua" w:cs="Times New Roman"/>
          <w:sz w:val="24"/>
          <w:szCs w:val="24"/>
        </w:rPr>
        <w:t xml:space="preserve">. </w:t>
      </w:r>
      <w:r w:rsidR="003F34A7" w:rsidRPr="00DF3F59">
        <w:rPr>
          <w:rFonts w:ascii="Book Antiqua" w:hAnsi="Book Antiqua" w:cs="Times New Roman"/>
          <w:sz w:val="24"/>
          <w:szCs w:val="24"/>
        </w:rPr>
        <w:t>Parotid gland h</w:t>
      </w:r>
      <w:r w:rsidRPr="00DF3F59">
        <w:rPr>
          <w:rFonts w:ascii="Book Antiqua" w:hAnsi="Book Antiqua" w:cs="Times New Roman"/>
          <w:sz w:val="24"/>
          <w:szCs w:val="24"/>
        </w:rPr>
        <w:t>isto</w:t>
      </w:r>
      <w:r w:rsidR="003F34A7" w:rsidRPr="00DF3F59">
        <w:rPr>
          <w:rFonts w:ascii="Book Antiqua" w:hAnsi="Book Antiqua" w:cs="Times New Roman"/>
          <w:sz w:val="24"/>
          <w:szCs w:val="24"/>
        </w:rPr>
        <w:t xml:space="preserve">pathological changes </w:t>
      </w:r>
      <w:r w:rsidRPr="00DF3F59">
        <w:rPr>
          <w:rFonts w:ascii="Book Antiqua" w:hAnsi="Book Antiqua" w:cs="Times New Roman"/>
          <w:sz w:val="24"/>
          <w:szCs w:val="24"/>
        </w:rPr>
        <w:t xml:space="preserve">were </w:t>
      </w:r>
      <w:r w:rsidR="003F34A7" w:rsidRPr="00DF3F59">
        <w:rPr>
          <w:rFonts w:ascii="Book Antiqua" w:hAnsi="Book Antiqua" w:cs="Times New Roman"/>
          <w:sz w:val="24"/>
          <w:szCs w:val="24"/>
        </w:rPr>
        <w:t>observed</w:t>
      </w:r>
      <w:r w:rsidRPr="00DF3F59">
        <w:rPr>
          <w:rFonts w:ascii="Book Antiqua" w:hAnsi="Book Antiqua" w:cs="Times New Roman"/>
          <w:sz w:val="24"/>
          <w:szCs w:val="24"/>
        </w:rPr>
        <w:t xml:space="preserve"> in </w:t>
      </w:r>
      <w:r w:rsidR="003F34A7" w:rsidRPr="00DF3F59">
        <w:rPr>
          <w:rFonts w:ascii="Book Antiqua" w:hAnsi="Book Antiqua" w:cs="Times New Roman"/>
          <w:sz w:val="24"/>
          <w:szCs w:val="24"/>
        </w:rPr>
        <w:t xml:space="preserve">more than half </w:t>
      </w:r>
      <w:r w:rsidRPr="00DF3F59">
        <w:rPr>
          <w:rFonts w:ascii="Book Antiqua" w:hAnsi="Book Antiqua" w:cs="Times New Roman"/>
          <w:sz w:val="24"/>
          <w:szCs w:val="24"/>
        </w:rPr>
        <w:t xml:space="preserve">of the </w:t>
      </w:r>
      <w:r w:rsidR="003F34A7" w:rsidRPr="00DF3F59">
        <w:rPr>
          <w:rFonts w:ascii="Book Antiqua" w:hAnsi="Book Antiqua" w:cs="Times New Roman"/>
          <w:sz w:val="24"/>
          <w:szCs w:val="24"/>
        </w:rPr>
        <w:t xml:space="preserve">HIV infected </w:t>
      </w:r>
      <w:r w:rsidRPr="00DF3F59">
        <w:rPr>
          <w:rFonts w:ascii="Book Antiqua" w:hAnsi="Book Antiqua" w:cs="Times New Roman"/>
          <w:sz w:val="24"/>
          <w:szCs w:val="24"/>
        </w:rPr>
        <w:t xml:space="preserve">patients in a </w:t>
      </w:r>
      <w:r w:rsidR="003F34A7" w:rsidRPr="00DF3F59">
        <w:rPr>
          <w:rFonts w:ascii="Book Antiqua" w:hAnsi="Book Antiqua" w:cs="Times New Roman"/>
          <w:sz w:val="24"/>
          <w:szCs w:val="24"/>
        </w:rPr>
        <w:t>research</w:t>
      </w:r>
      <w:r w:rsidRPr="00DF3F59">
        <w:rPr>
          <w:rFonts w:ascii="Book Antiqua" w:hAnsi="Book Antiqua" w:cs="Times New Roman"/>
          <w:sz w:val="24"/>
          <w:szCs w:val="24"/>
        </w:rPr>
        <w:t xml:space="preserve"> </w:t>
      </w:r>
      <w:r w:rsidR="003F34A7" w:rsidRPr="00DF3F59">
        <w:rPr>
          <w:rFonts w:ascii="Book Antiqua" w:hAnsi="Book Antiqua" w:cs="Times New Roman"/>
          <w:sz w:val="24"/>
          <w:szCs w:val="24"/>
        </w:rPr>
        <w:t>conducted</w:t>
      </w:r>
      <w:r w:rsidRPr="00DF3F59">
        <w:rPr>
          <w:rFonts w:ascii="Book Antiqua" w:hAnsi="Book Antiqua" w:cs="Times New Roman"/>
          <w:sz w:val="24"/>
          <w:szCs w:val="24"/>
        </w:rPr>
        <w:t xml:space="preserve"> by Vargas</w:t>
      </w:r>
      <w:r w:rsidR="003819C8" w:rsidRPr="00DF3F59">
        <w:rPr>
          <w:rFonts w:ascii="Book Antiqua" w:hAnsi="Book Antiqua" w:cs="Times New Roman"/>
          <w:sz w:val="24"/>
          <w:szCs w:val="24"/>
        </w:rPr>
        <w:t xml:space="preserve"> </w:t>
      </w:r>
      <w:r w:rsidR="003819C8" w:rsidRPr="00DF3F59">
        <w:rPr>
          <w:rFonts w:ascii="Book Antiqua" w:hAnsi="Book Antiqua" w:cs="Times New Roman"/>
          <w:i/>
          <w:sz w:val="24"/>
          <w:szCs w:val="24"/>
        </w:rPr>
        <w:t xml:space="preserve">et </w:t>
      </w:r>
      <w:proofErr w:type="gramStart"/>
      <w:r w:rsidR="003819C8" w:rsidRPr="00DF3F59">
        <w:rPr>
          <w:rFonts w:ascii="Book Antiqua" w:hAnsi="Book Antiqua" w:cs="Times New Roman"/>
          <w:i/>
          <w:sz w:val="24"/>
          <w:szCs w:val="24"/>
        </w:rPr>
        <w:t>al</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47]</w:t>
      </w:r>
      <w:r w:rsidRPr="00DF3F59">
        <w:rPr>
          <w:rFonts w:ascii="Book Antiqua" w:hAnsi="Book Antiqua" w:cs="Times New Roman"/>
          <w:sz w:val="24"/>
          <w:szCs w:val="24"/>
        </w:rPr>
        <w:t>.</w:t>
      </w:r>
      <w:r w:rsidR="003F34A7" w:rsidRPr="00DF3F59">
        <w:rPr>
          <w:rFonts w:ascii="Book Antiqua" w:hAnsi="Book Antiqua" w:cs="Times New Roman"/>
          <w:sz w:val="24"/>
          <w:szCs w:val="24"/>
        </w:rPr>
        <w:t xml:space="preserve"> </w:t>
      </w:r>
      <w:r w:rsidR="00D95CD6" w:rsidRPr="00DF3F59">
        <w:rPr>
          <w:rFonts w:ascii="Book Antiqua" w:hAnsi="Book Antiqua" w:cs="Times New Roman"/>
          <w:sz w:val="24"/>
          <w:szCs w:val="24"/>
        </w:rPr>
        <w:t>Chronic sialadenitis of</w:t>
      </w:r>
      <w:r w:rsidR="00F07306" w:rsidRPr="00DF3F59">
        <w:rPr>
          <w:rFonts w:ascii="Book Antiqua" w:hAnsi="Book Antiqua" w:cs="Times New Roman"/>
          <w:sz w:val="24"/>
          <w:szCs w:val="24"/>
        </w:rPr>
        <w:t xml:space="preserve"> non</w:t>
      </w:r>
      <w:r w:rsidR="003F34A7" w:rsidRPr="00DF3F59">
        <w:rPr>
          <w:rFonts w:ascii="Book Antiqua" w:hAnsi="Book Antiqua" w:cs="Times New Roman"/>
          <w:sz w:val="24"/>
          <w:szCs w:val="24"/>
        </w:rPr>
        <w:t>-specific</w:t>
      </w:r>
      <w:r w:rsidR="00D95CD6" w:rsidRPr="00DF3F59">
        <w:rPr>
          <w:rFonts w:ascii="Book Antiqua" w:hAnsi="Book Antiqua" w:cs="Times New Roman"/>
          <w:sz w:val="24"/>
          <w:szCs w:val="24"/>
        </w:rPr>
        <w:t xml:space="preserve"> origin</w:t>
      </w:r>
      <w:r w:rsidR="003F34A7" w:rsidRPr="00DF3F59">
        <w:rPr>
          <w:rFonts w:ascii="Book Antiqua" w:hAnsi="Book Antiqua" w:cs="Times New Roman"/>
          <w:sz w:val="24"/>
          <w:szCs w:val="24"/>
        </w:rPr>
        <w:t xml:space="preserve"> (29 cases) was </w:t>
      </w:r>
      <w:r w:rsidR="00F07306" w:rsidRPr="00DF3F59">
        <w:rPr>
          <w:rFonts w:ascii="Book Antiqua" w:hAnsi="Book Antiqua" w:cs="Times New Roman"/>
          <w:sz w:val="24"/>
          <w:szCs w:val="24"/>
        </w:rPr>
        <w:t xml:space="preserve">the </w:t>
      </w:r>
      <w:r w:rsidR="003F34A7" w:rsidRPr="00DF3F59">
        <w:rPr>
          <w:rFonts w:ascii="Book Antiqua" w:hAnsi="Book Antiqua" w:cs="Times New Roman"/>
          <w:sz w:val="24"/>
          <w:szCs w:val="24"/>
        </w:rPr>
        <w:t xml:space="preserve">frequent change </w:t>
      </w:r>
      <w:r w:rsidR="00F07306" w:rsidRPr="00DF3F59">
        <w:rPr>
          <w:rFonts w:ascii="Book Antiqua" w:hAnsi="Book Antiqua" w:cs="Times New Roman"/>
          <w:sz w:val="24"/>
          <w:szCs w:val="24"/>
        </w:rPr>
        <w:t>observed followed</w:t>
      </w:r>
      <w:r w:rsidRPr="00DF3F59">
        <w:rPr>
          <w:rFonts w:ascii="Book Antiqua" w:hAnsi="Book Antiqua" w:cs="Times New Roman"/>
          <w:sz w:val="24"/>
          <w:szCs w:val="24"/>
        </w:rPr>
        <w:t xml:space="preserve"> by </w:t>
      </w:r>
      <w:r w:rsidR="00F07306" w:rsidRPr="00DF3F59">
        <w:rPr>
          <w:rFonts w:ascii="Book Antiqua" w:hAnsi="Book Antiqua" w:cs="Times New Roman"/>
          <w:sz w:val="24"/>
          <w:szCs w:val="24"/>
        </w:rPr>
        <w:t>various</w:t>
      </w:r>
      <w:r w:rsidR="003F34A7" w:rsidRPr="00DF3F59">
        <w:rPr>
          <w:rFonts w:ascii="Book Antiqua" w:hAnsi="Book Antiqua" w:cs="Times New Roman"/>
          <w:sz w:val="24"/>
          <w:szCs w:val="24"/>
        </w:rPr>
        <w:t xml:space="preserve"> </w:t>
      </w:r>
      <w:r w:rsidR="00F07306" w:rsidRPr="00DF3F59">
        <w:rPr>
          <w:rFonts w:ascii="Book Antiqua" w:hAnsi="Book Antiqua" w:cs="Times New Roman"/>
          <w:sz w:val="24"/>
          <w:szCs w:val="24"/>
        </w:rPr>
        <w:t xml:space="preserve">conditions of </w:t>
      </w:r>
      <w:r w:rsidRPr="00DF3F59">
        <w:rPr>
          <w:rFonts w:ascii="Book Antiqua" w:hAnsi="Book Antiqua" w:cs="Times New Roman"/>
          <w:sz w:val="24"/>
          <w:szCs w:val="24"/>
        </w:rPr>
        <w:t xml:space="preserve">infectious </w:t>
      </w:r>
      <w:r w:rsidR="00F07306" w:rsidRPr="00DF3F59">
        <w:rPr>
          <w:rFonts w:ascii="Book Antiqua" w:hAnsi="Book Antiqua" w:cs="Times New Roman"/>
          <w:sz w:val="24"/>
          <w:szCs w:val="24"/>
        </w:rPr>
        <w:t xml:space="preserve">origin </w:t>
      </w:r>
      <w:r w:rsidRPr="00DF3F59">
        <w:rPr>
          <w:rFonts w:ascii="Book Antiqua" w:hAnsi="Book Antiqua" w:cs="Times New Roman"/>
          <w:sz w:val="24"/>
          <w:szCs w:val="24"/>
        </w:rPr>
        <w:t>(22 cases).</w:t>
      </w:r>
      <w:r w:rsidR="00F07306" w:rsidRPr="00DF3F59">
        <w:rPr>
          <w:rFonts w:ascii="Book Antiqua" w:hAnsi="Book Antiqua" w:cs="Times New Roman"/>
          <w:sz w:val="24"/>
          <w:szCs w:val="24"/>
        </w:rPr>
        <w:t>Amongst the infectious conditions,</w:t>
      </w:r>
      <w:r w:rsidRPr="00DF3F59">
        <w:rPr>
          <w:rFonts w:ascii="Book Antiqua" w:hAnsi="Book Antiqua" w:cs="Times New Roman"/>
          <w:sz w:val="24"/>
          <w:szCs w:val="24"/>
        </w:rPr>
        <w:t xml:space="preserve"> </w:t>
      </w:r>
      <w:r w:rsidR="00F07306" w:rsidRPr="00DF3F59">
        <w:rPr>
          <w:rFonts w:ascii="Book Antiqua" w:hAnsi="Book Antiqua" w:cs="Times New Roman"/>
          <w:sz w:val="24"/>
          <w:szCs w:val="24"/>
        </w:rPr>
        <w:t xml:space="preserve">10 </w:t>
      </w:r>
      <w:r w:rsidR="000E304C" w:rsidRPr="00DF3F59">
        <w:rPr>
          <w:rFonts w:ascii="Book Antiqua" w:hAnsi="Book Antiqua" w:cs="Times New Roman"/>
          <w:sz w:val="24"/>
          <w:szCs w:val="24"/>
        </w:rPr>
        <w:t>patients</w:t>
      </w:r>
      <w:r w:rsidR="00A94B02" w:rsidRPr="00DF3F59">
        <w:rPr>
          <w:rFonts w:ascii="Book Antiqua" w:hAnsi="Book Antiqua" w:cs="Times New Roman"/>
          <w:sz w:val="24"/>
          <w:szCs w:val="24"/>
        </w:rPr>
        <w:t xml:space="preserve"> had Mycobacteriosis</w:t>
      </w:r>
      <w:r w:rsidRPr="00DF3F59">
        <w:rPr>
          <w:rFonts w:ascii="Book Antiqua" w:hAnsi="Book Antiqua" w:cs="Times New Roman"/>
          <w:sz w:val="24"/>
          <w:szCs w:val="24"/>
        </w:rPr>
        <w:t xml:space="preserve">, followed by nine </w:t>
      </w:r>
      <w:r w:rsidR="000E304C" w:rsidRPr="00DF3F59">
        <w:rPr>
          <w:rFonts w:ascii="Book Antiqua" w:hAnsi="Book Antiqua" w:cs="Times New Roman"/>
          <w:sz w:val="24"/>
          <w:szCs w:val="24"/>
        </w:rPr>
        <w:t>patients</w:t>
      </w:r>
      <w:r w:rsidR="00F07306" w:rsidRPr="00DF3F59">
        <w:rPr>
          <w:rFonts w:ascii="Book Antiqua" w:hAnsi="Book Antiqua" w:cs="Times New Roman"/>
          <w:sz w:val="24"/>
          <w:szCs w:val="24"/>
        </w:rPr>
        <w:t xml:space="preserve"> </w:t>
      </w:r>
      <w:r w:rsidR="00A94B02" w:rsidRPr="00DF3F59">
        <w:rPr>
          <w:rFonts w:ascii="Book Antiqua" w:hAnsi="Book Antiqua" w:cs="Times New Roman"/>
          <w:sz w:val="24"/>
          <w:szCs w:val="24"/>
        </w:rPr>
        <w:t xml:space="preserve">with </w:t>
      </w:r>
      <w:r w:rsidR="00F07306" w:rsidRPr="00DF3F59">
        <w:rPr>
          <w:rFonts w:ascii="Book Antiqua" w:hAnsi="Book Antiqua" w:cs="Times New Roman"/>
          <w:sz w:val="24"/>
          <w:szCs w:val="24"/>
        </w:rPr>
        <w:t xml:space="preserve">cytomegalovirus infection, cryptococcosis in three </w:t>
      </w:r>
      <w:r w:rsidR="000E304C" w:rsidRPr="00DF3F59">
        <w:rPr>
          <w:rFonts w:ascii="Book Antiqua" w:hAnsi="Book Antiqua" w:cs="Times New Roman"/>
          <w:sz w:val="24"/>
          <w:szCs w:val="24"/>
        </w:rPr>
        <w:t>patients</w:t>
      </w:r>
      <w:r w:rsidRPr="00DF3F59">
        <w:rPr>
          <w:rFonts w:ascii="Book Antiqua" w:hAnsi="Book Antiqua" w:cs="Times New Roman"/>
          <w:sz w:val="24"/>
          <w:szCs w:val="24"/>
        </w:rPr>
        <w:t xml:space="preserve"> and</w:t>
      </w:r>
      <w:r w:rsidR="00F07306" w:rsidRPr="00DF3F59">
        <w:rPr>
          <w:rFonts w:ascii="Book Antiqua" w:hAnsi="Book Antiqua" w:cs="Times New Roman"/>
          <w:sz w:val="24"/>
          <w:szCs w:val="24"/>
        </w:rPr>
        <w:t xml:space="preserve"> lastly histoplasmosis in </w:t>
      </w:r>
      <w:r w:rsidRPr="00DF3F59">
        <w:rPr>
          <w:rFonts w:ascii="Book Antiqua" w:hAnsi="Book Antiqua" w:cs="Times New Roman"/>
          <w:sz w:val="24"/>
          <w:szCs w:val="24"/>
        </w:rPr>
        <w:t xml:space="preserve">two </w:t>
      </w:r>
      <w:r w:rsidR="00F07306" w:rsidRPr="00DF3F59">
        <w:rPr>
          <w:rFonts w:ascii="Book Antiqua" w:hAnsi="Book Antiqua" w:cs="Times New Roman"/>
          <w:sz w:val="24"/>
          <w:szCs w:val="24"/>
        </w:rPr>
        <w:t>patients</w:t>
      </w:r>
      <w:r w:rsidR="00F50141">
        <w:rPr>
          <w:rFonts w:ascii="Book Antiqua" w:hAnsi="Book Antiqua" w:cs="Times New Roman"/>
          <w:sz w:val="24"/>
          <w:szCs w:val="24"/>
          <w:vertAlign w:val="superscript"/>
        </w:rPr>
        <w:t>[47]</w:t>
      </w:r>
      <w:r w:rsidRPr="00DF3F59">
        <w:rPr>
          <w:rFonts w:ascii="Book Antiqua" w:hAnsi="Book Antiqua" w:cs="Times New Roman"/>
          <w:sz w:val="24"/>
          <w:szCs w:val="24"/>
        </w:rPr>
        <w:t>.</w:t>
      </w:r>
      <w:r w:rsidR="00F50141">
        <w:rPr>
          <w:rFonts w:ascii="Book Antiqua" w:hAnsi="Book Antiqua" w:cs="Times New Roman" w:hint="eastAsia"/>
          <w:sz w:val="24"/>
          <w:szCs w:val="24"/>
          <w:lang w:eastAsia="zh-CN"/>
        </w:rPr>
        <w:t xml:space="preserve"> </w:t>
      </w:r>
      <w:r w:rsidRPr="00DF3F59">
        <w:rPr>
          <w:rFonts w:ascii="Book Antiqua" w:hAnsi="Book Antiqua" w:cs="Times New Roman"/>
          <w:sz w:val="24"/>
          <w:szCs w:val="24"/>
        </w:rPr>
        <w:t xml:space="preserve">Wax </w:t>
      </w:r>
      <w:r w:rsidRPr="00DF3F59">
        <w:rPr>
          <w:rFonts w:ascii="Book Antiqua" w:hAnsi="Book Antiqua" w:cs="Times New Roman"/>
          <w:i/>
          <w:sz w:val="24"/>
          <w:szCs w:val="24"/>
        </w:rPr>
        <w:t xml:space="preserve">et </w:t>
      </w:r>
      <w:proofErr w:type="gramStart"/>
      <w:r w:rsidRPr="00DF3F59">
        <w:rPr>
          <w:rFonts w:ascii="Book Antiqua" w:hAnsi="Book Antiqua" w:cs="Times New Roman"/>
          <w:i/>
          <w:sz w:val="24"/>
          <w:szCs w:val="24"/>
        </w:rPr>
        <w:t>al</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48]</w:t>
      </w:r>
      <w:r w:rsidR="003819C8" w:rsidRPr="00DF3F59">
        <w:rPr>
          <w:rFonts w:ascii="Book Antiqua" w:hAnsi="Book Antiqua" w:cs="Times New Roman"/>
          <w:sz w:val="24"/>
          <w:szCs w:val="24"/>
        </w:rPr>
        <w:t xml:space="preserve"> </w:t>
      </w:r>
      <w:r w:rsidRPr="00DF3F59">
        <w:rPr>
          <w:rFonts w:ascii="Book Antiqua" w:hAnsi="Book Antiqua" w:cs="Times New Roman"/>
          <w:sz w:val="24"/>
          <w:szCs w:val="24"/>
        </w:rPr>
        <w:t xml:space="preserve">had reported three </w:t>
      </w:r>
      <w:r w:rsidR="00A94B02" w:rsidRPr="00DF3F59">
        <w:rPr>
          <w:rFonts w:ascii="Book Antiqua" w:hAnsi="Book Antiqua" w:cs="Times New Roman"/>
          <w:sz w:val="24"/>
          <w:szCs w:val="24"/>
        </w:rPr>
        <w:t>patients</w:t>
      </w:r>
      <w:r w:rsidRPr="00DF3F59">
        <w:rPr>
          <w:rFonts w:ascii="Book Antiqua" w:hAnsi="Book Antiqua" w:cs="Times New Roman"/>
          <w:sz w:val="24"/>
          <w:szCs w:val="24"/>
        </w:rPr>
        <w:t xml:space="preserve"> of </w:t>
      </w:r>
      <w:r w:rsidR="00A94B02" w:rsidRPr="00DF3F59">
        <w:rPr>
          <w:rFonts w:ascii="Book Antiqua" w:hAnsi="Book Antiqua" w:cs="Times New Roman"/>
          <w:sz w:val="24"/>
          <w:szCs w:val="24"/>
        </w:rPr>
        <w:t>CMV</w:t>
      </w:r>
      <w:r w:rsidRPr="00DF3F59">
        <w:rPr>
          <w:rFonts w:ascii="Book Antiqua" w:hAnsi="Book Antiqua" w:cs="Times New Roman"/>
          <w:sz w:val="24"/>
          <w:szCs w:val="24"/>
        </w:rPr>
        <w:t xml:space="preserve"> sialadenitis wh</w:t>
      </w:r>
      <w:r w:rsidR="00A94B02" w:rsidRPr="00DF3F59">
        <w:rPr>
          <w:rFonts w:ascii="Book Antiqua" w:hAnsi="Book Antiqua" w:cs="Times New Roman"/>
          <w:sz w:val="24"/>
          <w:szCs w:val="24"/>
        </w:rPr>
        <w:t>o clinically had</w:t>
      </w:r>
      <w:r w:rsidRPr="00DF3F59">
        <w:rPr>
          <w:rFonts w:ascii="Book Antiqua" w:hAnsi="Book Antiqua" w:cs="Times New Roman"/>
          <w:sz w:val="24"/>
          <w:szCs w:val="24"/>
        </w:rPr>
        <w:t xml:space="preserve"> nodules</w:t>
      </w:r>
      <w:r w:rsidR="00A94B02" w:rsidRPr="00DF3F59">
        <w:rPr>
          <w:rFonts w:ascii="Book Antiqua" w:hAnsi="Book Antiqua" w:cs="Times New Roman"/>
          <w:sz w:val="24"/>
          <w:szCs w:val="24"/>
        </w:rPr>
        <w:t xml:space="preserve"> in</w:t>
      </w:r>
      <w:r w:rsidRPr="00DF3F59">
        <w:rPr>
          <w:rFonts w:ascii="Book Antiqua" w:hAnsi="Book Antiqua" w:cs="Times New Roman"/>
          <w:sz w:val="24"/>
          <w:szCs w:val="24"/>
        </w:rPr>
        <w:t xml:space="preserve"> </w:t>
      </w:r>
      <w:r w:rsidR="00A94B02" w:rsidRPr="00DF3F59">
        <w:rPr>
          <w:rFonts w:ascii="Book Antiqua" w:hAnsi="Book Antiqua" w:cs="Times New Roman"/>
          <w:sz w:val="24"/>
          <w:szCs w:val="24"/>
        </w:rPr>
        <w:t xml:space="preserve">parotid gland </w:t>
      </w:r>
      <w:r w:rsidRPr="00DF3F59">
        <w:rPr>
          <w:rFonts w:ascii="Book Antiqua" w:hAnsi="Book Antiqua" w:cs="Times New Roman"/>
          <w:sz w:val="24"/>
          <w:szCs w:val="24"/>
        </w:rPr>
        <w:t xml:space="preserve">in </w:t>
      </w:r>
      <w:r w:rsidR="00A94B02" w:rsidRPr="00DF3F59">
        <w:rPr>
          <w:rFonts w:ascii="Book Antiqua" w:hAnsi="Book Antiqua" w:cs="Times New Roman"/>
          <w:sz w:val="24"/>
          <w:szCs w:val="24"/>
        </w:rPr>
        <w:t xml:space="preserve">HIV/AIDS </w:t>
      </w:r>
      <w:r w:rsidRPr="00DF3F59">
        <w:rPr>
          <w:rFonts w:ascii="Book Antiqua" w:hAnsi="Book Antiqua" w:cs="Times New Roman"/>
          <w:sz w:val="24"/>
          <w:szCs w:val="24"/>
        </w:rPr>
        <w:t>patients</w:t>
      </w:r>
      <w:r w:rsidR="00A94B02" w:rsidRPr="00DF3F59">
        <w:rPr>
          <w:rFonts w:ascii="Book Antiqua" w:hAnsi="Book Antiqua" w:cs="Times New Roman"/>
          <w:sz w:val="24"/>
          <w:szCs w:val="24"/>
        </w:rPr>
        <w:t>.</w:t>
      </w:r>
      <w:r w:rsidRPr="00DF3F59">
        <w:rPr>
          <w:rFonts w:ascii="Book Antiqua" w:hAnsi="Book Antiqua" w:cs="Times New Roman"/>
          <w:sz w:val="24"/>
          <w:szCs w:val="24"/>
        </w:rPr>
        <w:t xml:space="preserve"> A possible complication of sialolithiasis in HIV positive patient with the usage of HAART drug atanavir was </w:t>
      </w:r>
      <w:proofErr w:type="gramStart"/>
      <w:r w:rsidRPr="00DF3F59">
        <w:rPr>
          <w:rFonts w:ascii="Book Antiqua" w:hAnsi="Book Antiqua" w:cs="Times New Roman"/>
          <w:sz w:val="24"/>
          <w:szCs w:val="24"/>
        </w:rPr>
        <w:t>suggested</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49]</w:t>
      </w:r>
      <w:r w:rsidR="003819C8" w:rsidRPr="00DF3F59">
        <w:rPr>
          <w:rFonts w:ascii="Book Antiqua" w:hAnsi="Book Antiqua" w:cs="Times New Roman"/>
          <w:sz w:val="24"/>
          <w:szCs w:val="24"/>
        </w:rPr>
        <w:t>.</w:t>
      </w:r>
    </w:p>
    <w:p w:rsidR="00A3301F" w:rsidRPr="00DF3F59" w:rsidRDefault="00A3301F" w:rsidP="00DF3F59">
      <w:pPr>
        <w:spacing w:after="0" w:line="360" w:lineRule="auto"/>
        <w:jc w:val="both"/>
        <w:rPr>
          <w:rFonts w:ascii="Book Antiqua" w:hAnsi="Book Antiqua" w:cs="Times New Roman"/>
          <w:sz w:val="24"/>
          <w:szCs w:val="24"/>
          <w:vertAlign w:val="superscript"/>
          <w:lang w:eastAsia="zh-CN"/>
        </w:rPr>
      </w:pPr>
    </w:p>
    <w:p w:rsidR="00A82E97" w:rsidRPr="00DF3F59" w:rsidRDefault="00A3301F" w:rsidP="00DF3F59">
      <w:pPr>
        <w:spacing w:after="0" w:line="360" w:lineRule="auto"/>
        <w:jc w:val="both"/>
        <w:rPr>
          <w:rFonts w:ascii="Book Antiqua" w:hAnsi="Book Antiqua" w:cs="Times New Roman"/>
          <w:b/>
          <w:bCs/>
          <w:sz w:val="24"/>
          <w:szCs w:val="24"/>
        </w:rPr>
      </w:pPr>
      <w:r w:rsidRPr="00DF3F59">
        <w:rPr>
          <w:rFonts w:ascii="Book Antiqua" w:hAnsi="Book Antiqua" w:cs="Times New Roman"/>
          <w:b/>
          <w:bCs/>
          <w:sz w:val="24"/>
          <w:szCs w:val="24"/>
        </w:rPr>
        <w:t>SALIVARY GLAND DISEASE IN CHILDREN</w:t>
      </w:r>
    </w:p>
    <w:p w:rsidR="00743601" w:rsidRDefault="00A82E97" w:rsidP="00DF3F59">
      <w:pPr>
        <w:spacing w:after="0" w:line="360" w:lineRule="auto"/>
        <w:jc w:val="both"/>
        <w:rPr>
          <w:rFonts w:ascii="Book Antiqua" w:hAnsi="Book Antiqua" w:cs="Times New Roman"/>
          <w:sz w:val="24"/>
          <w:szCs w:val="24"/>
          <w:lang w:eastAsia="zh-CN"/>
        </w:rPr>
      </w:pPr>
      <w:r w:rsidRPr="00DF3F59">
        <w:rPr>
          <w:rFonts w:ascii="Book Antiqua" w:hAnsi="Book Antiqua" w:cs="Times New Roman"/>
          <w:sz w:val="24"/>
          <w:szCs w:val="24"/>
        </w:rPr>
        <w:t xml:space="preserve">HIV positive children often present with bilateral parotid enlargement and the syndrome state with classical clinical and cytological features of lymphoid hyperplasia </w:t>
      </w:r>
      <w:proofErr w:type="gramStart"/>
      <w:r w:rsidRPr="00DF3F59">
        <w:rPr>
          <w:rFonts w:ascii="Book Antiqua" w:hAnsi="Book Antiqua" w:cs="Times New Roman"/>
          <w:sz w:val="24"/>
          <w:szCs w:val="24"/>
        </w:rPr>
        <w:t>predominated</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50]</w:t>
      </w:r>
      <w:r w:rsidRPr="00DF3F59">
        <w:rPr>
          <w:rFonts w:ascii="Book Antiqua" w:hAnsi="Book Antiqua" w:cs="Times New Roman"/>
          <w:sz w:val="24"/>
          <w:szCs w:val="24"/>
        </w:rPr>
        <w:t>.</w:t>
      </w:r>
      <w:r w:rsidRPr="00DF3F59">
        <w:rPr>
          <w:rFonts w:ascii="Book Antiqua" w:hAnsi="Book Antiqua"/>
          <w:sz w:val="24"/>
          <w:szCs w:val="24"/>
        </w:rPr>
        <w:t xml:space="preserve"> </w:t>
      </w:r>
      <w:r w:rsidRPr="00DF3F59">
        <w:rPr>
          <w:rFonts w:ascii="Book Antiqua" w:hAnsi="Book Antiqua" w:cs="Times New Roman"/>
          <w:sz w:val="24"/>
          <w:szCs w:val="24"/>
        </w:rPr>
        <w:t xml:space="preserve">Parotid gland enlargement is a common </w:t>
      </w:r>
      <w:r w:rsidR="00C44132" w:rsidRPr="00DF3F59">
        <w:rPr>
          <w:rFonts w:ascii="Book Antiqua" w:hAnsi="Book Antiqua" w:cs="Times New Roman"/>
          <w:sz w:val="24"/>
          <w:szCs w:val="24"/>
        </w:rPr>
        <w:t>condition</w:t>
      </w:r>
      <w:r w:rsidRPr="00DF3F59">
        <w:rPr>
          <w:rFonts w:ascii="Book Antiqua" w:hAnsi="Book Antiqua" w:cs="Times New Roman"/>
          <w:sz w:val="24"/>
          <w:szCs w:val="24"/>
        </w:rPr>
        <w:t xml:space="preserve"> found in pediatric patients with HIV infection.</w:t>
      </w:r>
      <w:r w:rsidRPr="00DF3F59">
        <w:rPr>
          <w:rFonts w:ascii="Book Antiqua" w:hAnsi="Book Antiqua"/>
          <w:sz w:val="24"/>
          <w:szCs w:val="24"/>
        </w:rPr>
        <w:t xml:space="preserve"> </w:t>
      </w:r>
      <w:r w:rsidRPr="00DF3F59">
        <w:rPr>
          <w:rFonts w:ascii="Book Antiqua" w:hAnsi="Book Antiqua" w:cs="Times New Roman"/>
          <w:sz w:val="24"/>
          <w:szCs w:val="24"/>
        </w:rPr>
        <w:t>In the pediatric HIV population, its prevalence is 1% to 10%</w:t>
      </w:r>
      <w:r w:rsidR="003819C8" w:rsidRPr="00DF3F59">
        <w:rPr>
          <w:rFonts w:ascii="Book Antiqua" w:hAnsi="Book Antiqua" w:cs="Times New Roman"/>
          <w:sz w:val="24"/>
          <w:szCs w:val="24"/>
          <w:vertAlign w:val="superscript"/>
        </w:rPr>
        <w:t>[51]</w:t>
      </w:r>
      <w:r w:rsidRPr="00DF3F59">
        <w:rPr>
          <w:rFonts w:ascii="Book Antiqua" w:hAnsi="Book Antiqua" w:cs="Times New Roman"/>
          <w:sz w:val="24"/>
          <w:szCs w:val="24"/>
        </w:rPr>
        <w:t>.</w:t>
      </w:r>
      <w:r w:rsidR="00A94B02" w:rsidRPr="00DF3F59">
        <w:rPr>
          <w:rFonts w:ascii="Book Antiqua" w:hAnsi="Book Antiqua" w:cs="Times New Roman"/>
          <w:sz w:val="24"/>
          <w:szCs w:val="24"/>
        </w:rPr>
        <w:t xml:space="preserve"> DILS</w:t>
      </w:r>
      <w:r w:rsidRPr="00DF3F59">
        <w:rPr>
          <w:rFonts w:ascii="Book Antiqua" w:hAnsi="Book Antiqua" w:cs="Times New Roman"/>
          <w:sz w:val="24"/>
          <w:szCs w:val="24"/>
        </w:rPr>
        <w:t xml:space="preserve"> or Sjogren syndrome-</w:t>
      </w:r>
      <w:r w:rsidR="00011D48" w:rsidRPr="00DF3F59">
        <w:rPr>
          <w:rFonts w:ascii="Book Antiqua" w:hAnsi="Book Antiqua" w:cs="Times New Roman"/>
          <w:sz w:val="24"/>
          <w:szCs w:val="24"/>
        </w:rPr>
        <w:t xml:space="preserve"> resembling</w:t>
      </w:r>
      <w:r w:rsidRPr="00DF3F59">
        <w:rPr>
          <w:rFonts w:ascii="Book Antiqua" w:hAnsi="Book Antiqua" w:cs="Times New Roman"/>
          <w:sz w:val="24"/>
          <w:szCs w:val="24"/>
        </w:rPr>
        <w:t xml:space="preserve"> </w:t>
      </w:r>
      <w:r w:rsidR="00011D48" w:rsidRPr="00DF3F59">
        <w:rPr>
          <w:rFonts w:ascii="Book Antiqua" w:hAnsi="Book Antiqua" w:cs="Times New Roman"/>
          <w:sz w:val="24"/>
          <w:szCs w:val="24"/>
        </w:rPr>
        <w:t>condition</w:t>
      </w:r>
      <w:r w:rsidRPr="00DF3F59">
        <w:rPr>
          <w:rFonts w:ascii="Book Antiqua" w:hAnsi="Book Antiqua" w:cs="Times New Roman"/>
          <w:sz w:val="24"/>
          <w:szCs w:val="24"/>
        </w:rPr>
        <w:t xml:space="preserve">, first seen in </w:t>
      </w:r>
      <w:r w:rsidR="00A624FF" w:rsidRPr="00DF3F59">
        <w:rPr>
          <w:rFonts w:ascii="Book Antiqua" w:hAnsi="Book Antiqua" w:cs="Times New Roman"/>
          <w:sz w:val="24"/>
          <w:szCs w:val="24"/>
        </w:rPr>
        <w:t>pediatric</w:t>
      </w:r>
      <w:r w:rsidRPr="00DF3F59">
        <w:rPr>
          <w:rFonts w:ascii="Book Antiqua" w:hAnsi="Book Antiqua" w:cs="Times New Roman"/>
          <w:sz w:val="24"/>
          <w:szCs w:val="24"/>
        </w:rPr>
        <w:t xml:space="preserve"> HIV infection, </w:t>
      </w:r>
      <w:r w:rsidR="00A94B02" w:rsidRPr="00DF3F59">
        <w:rPr>
          <w:rFonts w:ascii="Book Antiqua" w:hAnsi="Book Antiqua" w:cs="Times New Roman"/>
          <w:sz w:val="24"/>
          <w:szCs w:val="24"/>
        </w:rPr>
        <w:t>is a</w:t>
      </w:r>
      <w:r w:rsidRPr="00DF3F59">
        <w:rPr>
          <w:rFonts w:ascii="Book Antiqua" w:hAnsi="Book Antiqua" w:cs="Times New Roman"/>
          <w:sz w:val="24"/>
          <w:szCs w:val="24"/>
        </w:rPr>
        <w:t xml:space="preserve"> </w:t>
      </w:r>
      <w:r w:rsidR="000E5E36" w:rsidRPr="00DF3F59">
        <w:rPr>
          <w:rFonts w:ascii="Book Antiqua" w:hAnsi="Book Antiqua" w:cs="Times New Roman"/>
          <w:sz w:val="24"/>
          <w:szCs w:val="24"/>
        </w:rPr>
        <w:t xml:space="preserve">CD8 </w:t>
      </w:r>
      <w:r w:rsidRPr="00DF3F59">
        <w:rPr>
          <w:rFonts w:ascii="Book Antiqua" w:hAnsi="Book Antiqua" w:cs="Times New Roman"/>
          <w:sz w:val="24"/>
          <w:szCs w:val="24"/>
        </w:rPr>
        <w:t xml:space="preserve">lymphocyte </w:t>
      </w:r>
      <w:r w:rsidR="00A94B02" w:rsidRPr="00DF3F59">
        <w:rPr>
          <w:rFonts w:ascii="Book Antiqua" w:hAnsi="Book Antiqua" w:cs="Times New Roman"/>
          <w:sz w:val="24"/>
          <w:szCs w:val="24"/>
        </w:rPr>
        <w:t xml:space="preserve">facilitated </w:t>
      </w:r>
      <w:r w:rsidR="00011D48" w:rsidRPr="00DF3F59">
        <w:rPr>
          <w:rFonts w:ascii="Book Antiqua" w:hAnsi="Book Antiqua" w:cs="Times New Roman"/>
          <w:sz w:val="24"/>
          <w:szCs w:val="24"/>
        </w:rPr>
        <w:t>syndrome</w:t>
      </w:r>
      <w:r w:rsidR="003819C8" w:rsidRPr="00DF3F59">
        <w:rPr>
          <w:rFonts w:ascii="Book Antiqua" w:hAnsi="Book Antiqua" w:cs="Times New Roman"/>
          <w:sz w:val="24"/>
          <w:szCs w:val="24"/>
        </w:rPr>
        <w:t xml:space="preserve"> that</w:t>
      </w:r>
      <w:r w:rsidRPr="00DF3F59">
        <w:rPr>
          <w:rFonts w:ascii="Book Antiqua" w:hAnsi="Book Antiqua" w:cs="Times New Roman"/>
          <w:sz w:val="24"/>
          <w:szCs w:val="24"/>
        </w:rPr>
        <w:t xml:space="preserve"> </w:t>
      </w:r>
      <w:r w:rsidR="00A94B02" w:rsidRPr="00DF3F59">
        <w:rPr>
          <w:rFonts w:ascii="Book Antiqua" w:hAnsi="Book Antiqua" w:cs="Times New Roman"/>
          <w:sz w:val="24"/>
          <w:szCs w:val="24"/>
        </w:rPr>
        <w:t xml:space="preserve">might involve </w:t>
      </w:r>
      <w:r w:rsidRPr="00DF3F59">
        <w:rPr>
          <w:rFonts w:ascii="Book Antiqua" w:hAnsi="Book Antiqua" w:cs="Times New Roman"/>
          <w:sz w:val="24"/>
          <w:szCs w:val="24"/>
        </w:rPr>
        <w:t xml:space="preserve">the </w:t>
      </w:r>
      <w:r w:rsidR="00A94B02" w:rsidRPr="00DF3F59">
        <w:rPr>
          <w:rFonts w:ascii="Book Antiqua" w:hAnsi="Book Antiqua" w:cs="Times New Roman"/>
          <w:sz w:val="24"/>
          <w:szCs w:val="24"/>
        </w:rPr>
        <w:t>submandibular as well as</w:t>
      </w:r>
      <w:r w:rsidRPr="00DF3F59">
        <w:rPr>
          <w:rFonts w:ascii="Book Antiqua" w:hAnsi="Book Antiqua" w:cs="Times New Roman"/>
          <w:sz w:val="24"/>
          <w:szCs w:val="24"/>
        </w:rPr>
        <w:t xml:space="preserve"> </w:t>
      </w:r>
      <w:r w:rsidR="00A94B02" w:rsidRPr="00DF3F59">
        <w:rPr>
          <w:rFonts w:ascii="Book Antiqua" w:hAnsi="Book Antiqua" w:cs="Times New Roman"/>
          <w:sz w:val="24"/>
          <w:szCs w:val="24"/>
        </w:rPr>
        <w:t xml:space="preserve">parotid </w:t>
      </w:r>
      <w:r w:rsidR="000E5E36" w:rsidRPr="00DF3F59">
        <w:rPr>
          <w:rFonts w:ascii="Book Antiqua" w:hAnsi="Book Antiqua" w:cs="Times New Roman"/>
          <w:sz w:val="24"/>
          <w:szCs w:val="24"/>
        </w:rPr>
        <w:t xml:space="preserve">salivary </w:t>
      </w:r>
      <w:proofErr w:type="gramStart"/>
      <w:r w:rsidRPr="00DF3F59">
        <w:rPr>
          <w:rFonts w:ascii="Book Antiqua" w:hAnsi="Book Antiqua" w:cs="Times New Roman"/>
          <w:sz w:val="24"/>
          <w:szCs w:val="24"/>
        </w:rPr>
        <w:t>glands</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52]</w:t>
      </w:r>
      <w:r w:rsidRPr="00DF3F59">
        <w:rPr>
          <w:rFonts w:ascii="Book Antiqua" w:hAnsi="Book Antiqua" w:cs="Times New Roman"/>
          <w:sz w:val="24"/>
          <w:szCs w:val="24"/>
        </w:rPr>
        <w:t xml:space="preserve">. </w:t>
      </w:r>
      <w:r w:rsidR="00011D48" w:rsidRPr="00DF3F59">
        <w:rPr>
          <w:rFonts w:ascii="Book Antiqua" w:hAnsi="Book Antiqua" w:cs="Times New Roman"/>
          <w:sz w:val="24"/>
          <w:szCs w:val="24"/>
        </w:rPr>
        <w:t xml:space="preserve">HLA-DR11 and HLADR5 </w:t>
      </w:r>
      <w:r w:rsidRPr="00DF3F59">
        <w:rPr>
          <w:rFonts w:ascii="Book Antiqua" w:hAnsi="Book Antiqua" w:cs="Times New Roman"/>
          <w:sz w:val="24"/>
          <w:szCs w:val="24"/>
        </w:rPr>
        <w:t xml:space="preserve">have been </w:t>
      </w:r>
      <w:r w:rsidR="00011D48" w:rsidRPr="00DF3F59">
        <w:rPr>
          <w:rFonts w:ascii="Book Antiqua" w:hAnsi="Book Antiqua" w:cs="Times New Roman"/>
          <w:sz w:val="24"/>
          <w:szCs w:val="24"/>
        </w:rPr>
        <w:t>associated with</w:t>
      </w:r>
      <w:r w:rsidRPr="00DF3F59">
        <w:rPr>
          <w:rFonts w:ascii="Book Antiqua" w:hAnsi="Book Antiqua" w:cs="Times New Roman"/>
          <w:sz w:val="24"/>
          <w:szCs w:val="24"/>
        </w:rPr>
        <w:t xml:space="preserve"> salivary gland enlargement in HIV </w:t>
      </w:r>
      <w:r w:rsidR="00011D48" w:rsidRPr="00DF3F59">
        <w:rPr>
          <w:rFonts w:ascii="Book Antiqua" w:hAnsi="Book Antiqua" w:cs="Times New Roman"/>
          <w:sz w:val="24"/>
          <w:szCs w:val="24"/>
        </w:rPr>
        <w:t>infected</w:t>
      </w:r>
      <w:r w:rsidRPr="00DF3F59">
        <w:rPr>
          <w:rFonts w:ascii="Book Antiqua" w:hAnsi="Book Antiqua" w:cs="Times New Roman"/>
          <w:sz w:val="24"/>
          <w:szCs w:val="24"/>
        </w:rPr>
        <w:t xml:space="preserve"> children</w:t>
      </w:r>
      <w:r w:rsidR="00011D48" w:rsidRPr="00DF3F59">
        <w:rPr>
          <w:rFonts w:ascii="Book Antiqua" w:hAnsi="Book Antiqua" w:cs="Times New Roman"/>
          <w:sz w:val="24"/>
          <w:szCs w:val="24"/>
        </w:rPr>
        <w:t xml:space="preserve"> signifying </w:t>
      </w:r>
      <w:r w:rsidRPr="00DF3F59">
        <w:rPr>
          <w:rFonts w:ascii="Book Antiqua" w:hAnsi="Book Antiqua" w:cs="Times New Roman"/>
          <w:sz w:val="24"/>
          <w:szCs w:val="24"/>
        </w:rPr>
        <w:t xml:space="preserve">a </w:t>
      </w:r>
      <w:r w:rsidR="00F47F8B" w:rsidRPr="00DF3F59">
        <w:rPr>
          <w:rFonts w:ascii="Book Antiqua" w:hAnsi="Book Antiqua" w:cs="Times New Roman"/>
          <w:sz w:val="24"/>
          <w:szCs w:val="24"/>
        </w:rPr>
        <w:t xml:space="preserve">possible </w:t>
      </w:r>
      <w:r w:rsidRPr="00DF3F59">
        <w:rPr>
          <w:rFonts w:ascii="Book Antiqua" w:hAnsi="Book Antiqua" w:cs="Times New Roman"/>
          <w:sz w:val="24"/>
          <w:szCs w:val="24"/>
        </w:rPr>
        <w:t xml:space="preserve">genetic </w:t>
      </w:r>
      <w:proofErr w:type="gramStart"/>
      <w:r w:rsidR="00011D48" w:rsidRPr="00DF3F59">
        <w:rPr>
          <w:rFonts w:ascii="Book Antiqua" w:hAnsi="Book Antiqua" w:cs="Times New Roman"/>
          <w:sz w:val="24"/>
          <w:szCs w:val="24"/>
        </w:rPr>
        <w:t>predilection</w:t>
      </w:r>
      <w:r w:rsidR="003819C8" w:rsidRPr="00DF3F59">
        <w:rPr>
          <w:rFonts w:ascii="Book Antiqua" w:hAnsi="Book Antiqua" w:cs="Times New Roman"/>
          <w:sz w:val="24"/>
          <w:szCs w:val="24"/>
          <w:vertAlign w:val="superscript"/>
        </w:rPr>
        <w:t>[</w:t>
      </w:r>
      <w:proofErr w:type="gramEnd"/>
      <w:r w:rsidR="003819C8" w:rsidRPr="00DF3F59">
        <w:rPr>
          <w:rFonts w:ascii="Book Antiqua" w:hAnsi="Book Antiqua" w:cs="Times New Roman"/>
          <w:sz w:val="24"/>
          <w:szCs w:val="24"/>
          <w:vertAlign w:val="superscript"/>
        </w:rPr>
        <w:t>53]</w:t>
      </w:r>
      <w:r w:rsidRPr="00DF3F59">
        <w:rPr>
          <w:rFonts w:ascii="Book Antiqua" w:hAnsi="Book Antiqua" w:cs="Times New Roman"/>
          <w:sz w:val="24"/>
          <w:szCs w:val="24"/>
        </w:rPr>
        <w:t>.</w:t>
      </w:r>
    </w:p>
    <w:p w:rsidR="00A80369" w:rsidRPr="00DF3F59" w:rsidRDefault="00A80369" w:rsidP="00DF3F59">
      <w:pPr>
        <w:spacing w:after="0" w:line="360" w:lineRule="auto"/>
        <w:jc w:val="both"/>
        <w:rPr>
          <w:rFonts w:ascii="Book Antiqua" w:hAnsi="Book Antiqua" w:cs="Times New Roman"/>
          <w:sz w:val="24"/>
          <w:szCs w:val="24"/>
          <w:lang w:eastAsia="zh-CN"/>
        </w:rPr>
      </w:pPr>
    </w:p>
    <w:p w:rsidR="00A82E97" w:rsidRPr="00DF3F59" w:rsidRDefault="00A80369" w:rsidP="00DF3F59">
      <w:pPr>
        <w:spacing w:after="0" w:line="360" w:lineRule="auto"/>
        <w:jc w:val="both"/>
        <w:rPr>
          <w:rFonts w:ascii="Book Antiqua" w:hAnsi="Book Antiqua" w:cs="Times New Roman"/>
          <w:sz w:val="24"/>
          <w:szCs w:val="24"/>
        </w:rPr>
      </w:pPr>
      <w:r w:rsidRPr="00DF3F59">
        <w:rPr>
          <w:rFonts w:ascii="Book Antiqua" w:hAnsi="Book Antiqua" w:cs="Times New Roman"/>
          <w:b/>
          <w:bCs/>
          <w:sz w:val="24"/>
          <w:szCs w:val="24"/>
        </w:rPr>
        <w:t>RECENT ADVANCES IN RESEARCH AND MANAGEMENT OF SALIVARY GLAND DISEASE</w:t>
      </w:r>
    </w:p>
    <w:p w:rsidR="00A82E97" w:rsidRPr="00DF3F59" w:rsidRDefault="00A82E97" w:rsidP="00DF3F59">
      <w:pPr>
        <w:spacing w:after="0" w:line="360" w:lineRule="auto"/>
        <w:jc w:val="both"/>
        <w:rPr>
          <w:rFonts w:ascii="Book Antiqua" w:hAnsi="Book Antiqua" w:cs="Times New Roman"/>
          <w:sz w:val="24"/>
          <w:szCs w:val="24"/>
        </w:rPr>
      </w:pPr>
      <w:r w:rsidRPr="00DF3F59">
        <w:rPr>
          <w:rFonts w:ascii="Book Antiqua" w:hAnsi="Book Antiqua" w:cs="Times New Roman"/>
          <w:sz w:val="24"/>
          <w:szCs w:val="24"/>
        </w:rPr>
        <w:t xml:space="preserve">More studies need to be done for exact association between HAART and hypo salivation. </w:t>
      </w:r>
      <w:r w:rsidR="00DD19B5" w:rsidRPr="00DF3F59">
        <w:rPr>
          <w:rFonts w:ascii="Book Antiqua" w:hAnsi="Book Antiqua" w:cs="Times New Roman"/>
          <w:sz w:val="24"/>
          <w:szCs w:val="24"/>
        </w:rPr>
        <w:t>Longitudinal</w:t>
      </w:r>
      <w:r w:rsidRPr="00DF3F59">
        <w:rPr>
          <w:rFonts w:ascii="Book Antiqua" w:hAnsi="Book Antiqua" w:cs="Times New Roman"/>
          <w:sz w:val="24"/>
          <w:szCs w:val="24"/>
        </w:rPr>
        <w:t xml:space="preserve"> </w:t>
      </w:r>
      <w:r w:rsidR="00DD19B5" w:rsidRPr="00DF3F59">
        <w:rPr>
          <w:rFonts w:ascii="Book Antiqua" w:hAnsi="Book Antiqua" w:cs="Times New Roman"/>
          <w:sz w:val="24"/>
          <w:szCs w:val="24"/>
        </w:rPr>
        <w:t>s</w:t>
      </w:r>
      <w:r w:rsidRPr="00DF3F59">
        <w:rPr>
          <w:rFonts w:ascii="Book Antiqua" w:hAnsi="Book Antiqua" w:cs="Times New Roman"/>
          <w:sz w:val="24"/>
          <w:szCs w:val="24"/>
        </w:rPr>
        <w:t xml:space="preserve">tudies documenting xerostomia need to be done measuring the salivary flow subjectively prior to HAART and after HAART. There should be more research on the role of Ranula as an </w:t>
      </w:r>
      <w:r w:rsidR="001A3A90" w:rsidRPr="00DF3F59">
        <w:rPr>
          <w:rFonts w:ascii="Book Antiqua" w:hAnsi="Book Antiqua" w:cs="Times New Roman"/>
          <w:sz w:val="24"/>
          <w:szCs w:val="24"/>
        </w:rPr>
        <w:t>oral mucosal</w:t>
      </w:r>
      <w:r w:rsidRPr="00DF3F59">
        <w:rPr>
          <w:rFonts w:ascii="Book Antiqua" w:hAnsi="Book Antiqua" w:cs="Times New Roman"/>
          <w:sz w:val="24"/>
          <w:szCs w:val="24"/>
        </w:rPr>
        <w:t xml:space="preserve"> finding in HIV patients. Artificial salivary glands are also being </w:t>
      </w:r>
      <w:proofErr w:type="gramStart"/>
      <w:r w:rsidRPr="00DF3F59">
        <w:rPr>
          <w:rFonts w:ascii="Book Antiqua" w:hAnsi="Book Antiqua" w:cs="Times New Roman"/>
          <w:sz w:val="24"/>
          <w:szCs w:val="24"/>
        </w:rPr>
        <w:t>formulated</w:t>
      </w:r>
      <w:r w:rsidR="00743601" w:rsidRPr="00DF3F59">
        <w:rPr>
          <w:rFonts w:ascii="Book Antiqua" w:hAnsi="Book Antiqua" w:cs="Times New Roman"/>
          <w:sz w:val="24"/>
          <w:szCs w:val="24"/>
          <w:vertAlign w:val="superscript"/>
        </w:rPr>
        <w:t>[</w:t>
      </w:r>
      <w:proofErr w:type="gramEnd"/>
      <w:r w:rsidR="00743601" w:rsidRPr="00DF3F59">
        <w:rPr>
          <w:rFonts w:ascii="Book Antiqua" w:hAnsi="Book Antiqua" w:cs="Times New Roman"/>
          <w:sz w:val="24"/>
          <w:szCs w:val="24"/>
          <w:vertAlign w:val="superscript"/>
        </w:rPr>
        <w:t>54]</w:t>
      </w:r>
      <w:r w:rsidRPr="00DF3F59">
        <w:rPr>
          <w:rFonts w:ascii="Book Antiqua" w:hAnsi="Book Antiqua" w:cs="Times New Roman"/>
          <w:sz w:val="24"/>
          <w:szCs w:val="24"/>
        </w:rPr>
        <w:t>.</w:t>
      </w:r>
      <w:r w:rsidRPr="00DF3F59">
        <w:rPr>
          <w:rFonts w:ascii="Book Antiqua" w:hAnsi="Book Antiqua"/>
          <w:sz w:val="24"/>
          <w:szCs w:val="24"/>
          <w:vertAlign w:val="superscript"/>
        </w:rPr>
        <w:t xml:space="preserve"> </w:t>
      </w:r>
      <w:r w:rsidRPr="00DF3F59">
        <w:rPr>
          <w:rFonts w:ascii="Book Antiqua" w:hAnsi="Book Antiqua" w:cs="Times New Roman"/>
          <w:sz w:val="24"/>
          <w:szCs w:val="24"/>
        </w:rPr>
        <w:t>HAART‘s success has resulted in patients with xerostomia, a risk factor for caries and its potential sequelae , thus affecting the patient’s quality of life.</w:t>
      </w:r>
    </w:p>
    <w:p w:rsidR="008E3729" w:rsidRPr="00DF3F59" w:rsidRDefault="008E3729" w:rsidP="00DF3F59">
      <w:pPr>
        <w:spacing w:after="0" w:line="360" w:lineRule="auto"/>
        <w:jc w:val="both"/>
        <w:rPr>
          <w:rFonts w:ascii="Book Antiqua" w:hAnsi="Book Antiqua" w:cs="Times New Roman"/>
          <w:sz w:val="24"/>
          <w:szCs w:val="24"/>
          <w:lang w:eastAsia="zh-CN"/>
        </w:rPr>
      </w:pPr>
    </w:p>
    <w:p w:rsidR="00A82E97" w:rsidRPr="0080235A" w:rsidRDefault="00A82E97" w:rsidP="0080235A">
      <w:pPr>
        <w:spacing w:after="0" w:line="360" w:lineRule="auto"/>
        <w:jc w:val="both"/>
        <w:rPr>
          <w:rFonts w:ascii="Book Antiqua" w:hAnsi="Book Antiqua" w:cs="Times New Roman"/>
          <w:b/>
          <w:bCs/>
          <w:sz w:val="24"/>
          <w:szCs w:val="24"/>
          <w:lang w:eastAsia="zh-CN"/>
        </w:rPr>
      </w:pPr>
      <w:r w:rsidRPr="0080235A">
        <w:rPr>
          <w:rFonts w:ascii="Book Antiqua" w:hAnsi="Book Antiqua" w:cs="Times New Roman"/>
          <w:b/>
          <w:bCs/>
          <w:sz w:val="24"/>
          <w:szCs w:val="24"/>
        </w:rPr>
        <w:t>REFERENCES</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1 </w:t>
      </w:r>
      <w:r w:rsidRPr="0080235A">
        <w:rPr>
          <w:rFonts w:ascii="Book Antiqua" w:hAnsi="Book Antiqua" w:cs="宋体"/>
          <w:b/>
          <w:bCs/>
          <w:color w:val="000000"/>
          <w:sz w:val="24"/>
          <w:szCs w:val="24"/>
          <w:lang w:eastAsia="zh-CN"/>
        </w:rPr>
        <w:t>Shiboski CH</w:t>
      </w:r>
      <w:r w:rsidRPr="0080235A">
        <w:rPr>
          <w:rFonts w:ascii="Book Antiqua" w:hAnsi="Book Antiqua" w:cs="宋体"/>
          <w:color w:val="000000"/>
          <w:sz w:val="24"/>
          <w:szCs w:val="24"/>
          <w:lang w:eastAsia="zh-CN"/>
        </w:rPr>
        <w:t>, Patton LL, Webster-Cyriaque JY, Greenspan D, Traboulsi RS, Ghannoum M, Jurevic R, Phelan JA, Reznik D, Greenspan JS. The Oral HIV/AIDS Research Alliance: updated case definitions of oral disease endpoints. </w:t>
      </w:r>
      <w:r w:rsidRPr="0080235A">
        <w:rPr>
          <w:rFonts w:ascii="Book Antiqua" w:hAnsi="Book Antiqua" w:cs="宋体"/>
          <w:i/>
          <w:iCs/>
          <w:color w:val="000000"/>
          <w:sz w:val="24"/>
          <w:szCs w:val="24"/>
          <w:lang w:eastAsia="zh-CN"/>
        </w:rPr>
        <w:t>J Oral Pathol Med</w:t>
      </w:r>
      <w:r w:rsidRPr="0080235A">
        <w:rPr>
          <w:rFonts w:ascii="Book Antiqua" w:hAnsi="Book Antiqua" w:cs="宋体"/>
          <w:color w:val="000000"/>
          <w:sz w:val="24"/>
          <w:szCs w:val="24"/>
          <w:lang w:eastAsia="zh-CN"/>
        </w:rPr>
        <w:t> 2009; </w:t>
      </w:r>
      <w:r w:rsidRPr="0080235A">
        <w:rPr>
          <w:rFonts w:ascii="Book Antiqua" w:hAnsi="Book Antiqua" w:cs="宋体"/>
          <w:b/>
          <w:bCs/>
          <w:color w:val="000000"/>
          <w:sz w:val="24"/>
          <w:szCs w:val="24"/>
          <w:lang w:eastAsia="zh-CN"/>
        </w:rPr>
        <w:t>38</w:t>
      </w:r>
      <w:r w:rsidRPr="0080235A">
        <w:rPr>
          <w:rFonts w:ascii="Book Antiqua" w:hAnsi="Book Antiqua" w:cs="宋体"/>
          <w:color w:val="000000"/>
          <w:sz w:val="24"/>
          <w:szCs w:val="24"/>
          <w:lang w:eastAsia="zh-CN"/>
        </w:rPr>
        <w:t>: 481-488 [PMID: 19594839 DOI: 1</w:t>
      </w:r>
      <w:r>
        <w:rPr>
          <w:rFonts w:ascii="Book Antiqua" w:hAnsi="Book Antiqua" w:cs="宋体"/>
          <w:color w:val="000000"/>
          <w:sz w:val="24"/>
          <w:szCs w:val="24"/>
          <w:lang w:eastAsia="zh-CN"/>
        </w:rPr>
        <w:t>0.1111/j.1600-0714.2009.00749.x</w:t>
      </w:r>
      <w:r w:rsidRPr="0080235A">
        <w:rPr>
          <w:rFonts w:ascii="Book Antiqua" w:hAnsi="Book Antiqua" w:cs="宋体"/>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2 </w:t>
      </w:r>
      <w:r w:rsidRPr="0080235A">
        <w:rPr>
          <w:rFonts w:ascii="Book Antiqua" w:hAnsi="Book Antiqua" w:cs="宋体"/>
          <w:b/>
          <w:bCs/>
          <w:color w:val="000000"/>
          <w:sz w:val="24"/>
          <w:szCs w:val="24"/>
          <w:lang w:eastAsia="zh-CN"/>
        </w:rPr>
        <w:t>Panayiotakopoulos GD</w:t>
      </w:r>
      <w:r w:rsidRPr="0080235A">
        <w:rPr>
          <w:rFonts w:ascii="Book Antiqua" w:hAnsi="Book Antiqua" w:cs="宋体"/>
          <w:color w:val="000000"/>
          <w:sz w:val="24"/>
          <w:szCs w:val="24"/>
          <w:lang w:eastAsia="zh-CN"/>
        </w:rPr>
        <w:t>, Aroni K, Kyriaki D, Paikos S, Vouyioukas N, Vlachos A, Kontos AN, Kordossis T. Paucity of Sjogren-like syndrome in a cohort of HIV-1-positive patients in the HAART era. Part II. </w:t>
      </w:r>
      <w:r w:rsidRPr="0080235A">
        <w:rPr>
          <w:rFonts w:ascii="Book Antiqua" w:hAnsi="Book Antiqua" w:cs="宋体"/>
          <w:i/>
          <w:iCs/>
          <w:color w:val="000000"/>
          <w:sz w:val="24"/>
          <w:szCs w:val="24"/>
          <w:lang w:eastAsia="zh-CN"/>
        </w:rPr>
        <w:t>Rheumatology (Oxford)</w:t>
      </w:r>
      <w:r w:rsidRPr="0080235A">
        <w:rPr>
          <w:rFonts w:ascii="Book Antiqua" w:hAnsi="Book Antiqua" w:cs="宋体"/>
          <w:color w:val="000000"/>
          <w:sz w:val="24"/>
          <w:szCs w:val="24"/>
          <w:lang w:eastAsia="zh-CN"/>
        </w:rPr>
        <w:t> 2003; </w:t>
      </w:r>
      <w:r w:rsidRPr="0080235A">
        <w:rPr>
          <w:rFonts w:ascii="Book Antiqua" w:hAnsi="Book Antiqua" w:cs="宋体"/>
          <w:b/>
          <w:bCs/>
          <w:color w:val="000000"/>
          <w:sz w:val="24"/>
          <w:szCs w:val="24"/>
          <w:lang w:eastAsia="zh-CN"/>
        </w:rPr>
        <w:t>42</w:t>
      </w:r>
      <w:r w:rsidRPr="0080235A">
        <w:rPr>
          <w:rFonts w:ascii="Book Antiqua" w:hAnsi="Book Antiqua" w:cs="宋体"/>
          <w:color w:val="000000"/>
          <w:sz w:val="24"/>
          <w:szCs w:val="24"/>
          <w:lang w:eastAsia="zh-CN"/>
        </w:rPr>
        <w:t>: 1164-1167 [PMID: 12777641]</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3 </w:t>
      </w:r>
      <w:r w:rsidRPr="0080235A">
        <w:rPr>
          <w:rFonts w:ascii="Book Antiqua" w:hAnsi="Book Antiqua" w:cs="宋体"/>
          <w:b/>
          <w:bCs/>
          <w:color w:val="000000"/>
          <w:sz w:val="24"/>
          <w:szCs w:val="24"/>
          <w:lang w:eastAsia="zh-CN"/>
        </w:rPr>
        <w:t>Patton LL</w:t>
      </w:r>
      <w:r w:rsidRPr="0080235A">
        <w:rPr>
          <w:rFonts w:ascii="Book Antiqua" w:hAnsi="Book Antiqua" w:cs="宋体"/>
          <w:color w:val="000000"/>
          <w:sz w:val="24"/>
          <w:szCs w:val="24"/>
          <w:lang w:eastAsia="zh-CN"/>
        </w:rPr>
        <w:t>, McKaig R, Strauss R, Rogers D, Eron JJ. Changing prevalence of oral manifestations of human immuno-deficiency virus in the era of protease inhibitor therapy. </w:t>
      </w:r>
      <w:r w:rsidRPr="0080235A">
        <w:rPr>
          <w:rFonts w:ascii="Book Antiqua" w:hAnsi="Book Antiqua" w:cs="宋体"/>
          <w:i/>
          <w:iCs/>
          <w:color w:val="000000"/>
          <w:sz w:val="24"/>
          <w:szCs w:val="24"/>
          <w:lang w:eastAsia="zh-CN"/>
        </w:rPr>
        <w:t>Oral Surg Oral Med Oral Pathol Oral Radiol Endod</w:t>
      </w:r>
      <w:r w:rsidRPr="0080235A">
        <w:rPr>
          <w:rFonts w:ascii="Book Antiqua" w:hAnsi="Book Antiqua" w:cs="宋体"/>
          <w:color w:val="000000"/>
          <w:sz w:val="24"/>
          <w:szCs w:val="24"/>
          <w:lang w:eastAsia="zh-CN"/>
        </w:rPr>
        <w:t> 2000; </w:t>
      </w:r>
      <w:r w:rsidRPr="0080235A">
        <w:rPr>
          <w:rFonts w:ascii="Book Antiqua" w:hAnsi="Book Antiqua" w:cs="宋体"/>
          <w:b/>
          <w:bCs/>
          <w:color w:val="000000"/>
          <w:sz w:val="24"/>
          <w:szCs w:val="24"/>
          <w:lang w:eastAsia="zh-CN"/>
        </w:rPr>
        <w:t>89</w:t>
      </w:r>
      <w:r w:rsidRPr="0080235A">
        <w:rPr>
          <w:rFonts w:ascii="Book Antiqua" w:hAnsi="Book Antiqua" w:cs="宋体"/>
          <w:color w:val="000000"/>
          <w:sz w:val="24"/>
          <w:szCs w:val="24"/>
          <w:lang w:eastAsia="zh-CN"/>
        </w:rPr>
        <w:t>: 299-304 [PMID: 10710453]</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4 </w:t>
      </w:r>
      <w:r w:rsidRPr="0080235A">
        <w:rPr>
          <w:rFonts w:ascii="Book Antiqua" w:hAnsi="Book Antiqua" w:cs="宋体"/>
          <w:b/>
          <w:bCs/>
          <w:color w:val="000000"/>
          <w:sz w:val="24"/>
          <w:szCs w:val="24"/>
          <w:lang w:eastAsia="zh-CN"/>
        </w:rPr>
        <w:t>Mandel L</w:t>
      </w:r>
      <w:r w:rsidRPr="0080235A">
        <w:rPr>
          <w:rFonts w:ascii="Book Antiqua" w:hAnsi="Book Antiqua" w:cs="宋体"/>
          <w:color w:val="000000"/>
          <w:sz w:val="24"/>
          <w:szCs w:val="24"/>
          <w:lang w:eastAsia="zh-CN"/>
        </w:rPr>
        <w:t>, Kim D, Uy C. Parotid gland swelling in HIV diffuse infiltrative CD8 lymphocytosis syndrome. </w:t>
      </w:r>
      <w:r w:rsidRPr="0080235A">
        <w:rPr>
          <w:rFonts w:ascii="Book Antiqua" w:hAnsi="Book Antiqua" w:cs="宋体"/>
          <w:i/>
          <w:iCs/>
          <w:color w:val="000000"/>
          <w:sz w:val="24"/>
          <w:szCs w:val="24"/>
          <w:lang w:eastAsia="zh-CN"/>
        </w:rPr>
        <w:t>Oral Surg Oral Med Oral Pathol Oral Radiol Endod</w:t>
      </w:r>
      <w:r w:rsidRPr="0080235A">
        <w:rPr>
          <w:rFonts w:ascii="Book Antiqua" w:hAnsi="Book Antiqua" w:cs="宋体"/>
          <w:color w:val="000000"/>
          <w:sz w:val="24"/>
          <w:szCs w:val="24"/>
          <w:lang w:eastAsia="zh-CN"/>
        </w:rPr>
        <w:t> 1998; </w:t>
      </w:r>
      <w:r w:rsidRPr="0080235A">
        <w:rPr>
          <w:rFonts w:ascii="Book Antiqua" w:hAnsi="Book Antiqua" w:cs="宋体"/>
          <w:b/>
          <w:bCs/>
          <w:color w:val="000000"/>
          <w:sz w:val="24"/>
          <w:szCs w:val="24"/>
          <w:lang w:eastAsia="zh-CN"/>
        </w:rPr>
        <w:t>85</w:t>
      </w:r>
      <w:r w:rsidRPr="0080235A">
        <w:rPr>
          <w:rFonts w:ascii="Book Antiqua" w:hAnsi="Book Antiqua" w:cs="宋体"/>
          <w:color w:val="000000"/>
          <w:sz w:val="24"/>
          <w:szCs w:val="24"/>
          <w:lang w:eastAsia="zh-CN"/>
        </w:rPr>
        <w:t>: 565-568 [PMID: 9619675]</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5 </w:t>
      </w:r>
      <w:r w:rsidRPr="0080235A">
        <w:rPr>
          <w:rFonts w:ascii="Book Antiqua" w:hAnsi="Book Antiqua" w:cs="宋体"/>
          <w:b/>
          <w:bCs/>
          <w:color w:val="000000"/>
          <w:sz w:val="24"/>
          <w:szCs w:val="24"/>
          <w:lang w:eastAsia="zh-CN"/>
        </w:rPr>
        <w:t>Navazesh M</w:t>
      </w:r>
      <w:r w:rsidRPr="0080235A">
        <w:rPr>
          <w:rFonts w:ascii="Book Antiqua" w:hAnsi="Book Antiqua" w:cs="宋体"/>
          <w:color w:val="000000"/>
          <w:sz w:val="24"/>
          <w:szCs w:val="24"/>
          <w:lang w:eastAsia="zh-CN"/>
        </w:rPr>
        <w:t>, Mulligan R, Karim R, Mack WJ, Ram S, Seirawan H, Greenspan J, Greenspan D, Phelan J, Alves M. Effect of HAART on salivary gland function in the Women's Interagency HIV Study (WIHS). </w:t>
      </w:r>
      <w:r w:rsidRPr="0080235A">
        <w:rPr>
          <w:rFonts w:ascii="Book Antiqua" w:hAnsi="Book Antiqua" w:cs="宋体"/>
          <w:i/>
          <w:iCs/>
          <w:color w:val="000000"/>
          <w:sz w:val="24"/>
          <w:szCs w:val="24"/>
          <w:lang w:eastAsia="zh-CN"/>
        </w:rPr>
        <w:t>Oral Dis</w:t>
      </w:r>
      <w:r w:rsidRPr="0080235A">
        <w:rPr>
          <w:rFonts w:ascii="Book Antiqua" w:hAnsi="Book Antiqua" w:cs="宋体"/>
          <w:color w:val="000000"/>
          <w:sz w:val="24"/>
          <w:szCs w:val="24"/>
          <w:lang w:eastAsia="zh-CN"/>
        </w:rPr>
        <w:t> 2009; </w:t>
      </w:r>
      <w:r w:rsidRPr="0080235A">
        <w:rPr>
          <w:rFonts w:ascii="Book Antiqua" w:hAnsi="Book Antiqua" w:cs="宋体"/>
          <w:b/>
          <w:bCs/>
          <w:color w:val="000000"/>
          <w:sz w:val="24"/>
          <w:szCs w:val="24"/>
          <w:lang w:eastAsia="zh-CN"/>
        </w:rPr>
        <w:t>15</w:t>
      </w:r>
      <w:r w:rsidRPr="0080235A">
        <w:rPr>
          <w:rFonts w:ascii="Book Antiqua" w:hAnsi="Book Antiqua" w:cs="宋体"/>
          <w:color w:val="000000"/>
          <w:sz w:val="24"/>
          <w:szCs w:val="24"/>
          <w:lang w:eastAsia="zh-CN"/>
        </w:rPr>
        <w:t>: 52-60 [PMID: 19017280]</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6 </w:t>
      </w:r>
      <w:r w:rsidRPr="0080235A">
        <w:rPr>
          <w:rFonts w:ascii="Book Antiqua" w:hAnsi="Book Antiqua" w:cs="宋体"/>
          <w:b/>
          <w:bCs/>
          <w:color w:val="000000"/>
          <w:sz w:val="24"/>
          <w:szCs w:val="24"/>
          <w:lang w:eastAsia="zh-CN"/>
        </w:rPr>
        <w:t>Nittayananta W</w:t>
      </w:r>
      <w:r w:rsidRPr="0080235A">
        <w:rPr>
          <w:rFonts w:ascii="Book Antiqua" w:hAnsi="Book Antiqua" w:cs="宋体"/>
          <w:color w:val="000000"/>
          <w:sz w:val="24"/>
          <w:szCs w:val="24"/>
          <w:lang w:eastAsia="zh-CN"/>
        </w:rPr>
        <w:t>, Talungchit S, Jaruratanasirikul S, Silpapojakul K, Chayakul P, Nilmanat A, Pruphetkaew N. Effects of long-term use of HAART on oral health status of HIV-infected subjects. </w:t>
      </w:r>
      <w:r w:rsidRPr="0080235A">
        <w:rPr>
          <w:rFonts w:ascii="Book Antiqua" w:hAnsi="Book Antiqua" w:cs="宋体"/>
          <w:i/>
          <w:iCs/>
          <w:color w:val="000000"/>
          <w:sz w:val="24"/>
          <w:szCs w:val="24"/>
          <w:lang w:eastAsia="zh-CN"/>
        </w:rPr>
        <w:t>J Oral Pathol Med</w:t>
      </w:r>
      <w:r w:rsidRPr="0080235A">
        <w:rPr>
          <w:rFonts w:ascii="Book Antiqua" w:hAnsi="Book Antiqua" w:cs="宋体"/>
          <w:color w:val="000000"/>
          <w:sz w:val="24"/>
          <w:szCs w:val="24"/>
          <w:lang w:eastAsia="zh-CN"/>
        </w:rPr>
        <w:t> 2010; </w:t>
      </w:r>
      <w:r w:rsidRPr="0080235A">
        <w:rPr>
          <w:rFonts w:ascii="Book Antiqua" w:hAnsi="Book Antiqua" w:cs="宋体"/>
          <w:b/>
          <w:bCs/>
          <w:color w:val="000000"/>
          <w:sz w:val="24"/>
          <w:szCs w:val="24"/>
          <w:lang w:eastAsia="zh-CN"/>
        </w:rPr>
        <w:t>39</w:t>
      </w:r>
      <w:r w:rsidRPr="0080235A">
        <w:rPr>
          <w:rFonts w:ascii="Book Antiqua" w:hAnsi="Book Antiqua" w:cs="宋体"/>
          <w:color w:val="000000"/>
          <w:sz w:val="24"/>
          <w:szCs w:val="24"/>
          <w:lang w:eastAsia="zh-CN"/>
        </w:rPr>
        <w:t>: 397-406 [PMID: 20202089 DOI: 10.1111/j.1600-0714.2009.00875.x]</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7 </w:t>
      </w:r>
      <w:r w:rsidRPr="0080235A">
        <w:rPr>
          <w:rFonts w:ascii="Book Antiqua" w:hAnsi="Book Antiqua" w:cs="宋体"/>
          <w:b/>
          <w:bCs/>
          <w:color w:val="000000"/>
          <w:sz w:val="24"/>
          <w:szCs w:val="24"/>
          <w:lang w:eastAsia="zh-CN"/>
        </w:rPr>
        <w:t>Pavithra S</w:t>
      </w:r>
      <w:r w:rsidRPr="0080235A">
        <w:rPr>
          <w:rFonts w:ascii="Book Antiqua" w:hAnsi="Book Antiqua" w:cs="宋体"/>
          <w:color w:val="000000"/>
          <w:sz w:val="24"/>
          <w:szCs w:val="24"/>
          <w:lang w:eastAsia="zh-CN"/>
        </w:rPr>
        <w:t>, Ranganathan K, Rao UK, Joshua E, Rooban T, Kumarasamy N. Impact of highly active antiretroviral therapy on salivary flow in patients with human-immuno deficiency virus disease in Southern India. </w:t>
      </w:r>
      <w:r w:rsidRPr="0080235A">
        <w:rPr>
          <w:rFonts w:ascii="Book Antiqua" w:hAnsi="Book Antiqua" w:cs="宋体"/>
          <w:i/>
          <w:iCs/>
          <w:color w:val="000000"/>
          <w:sz w:val="24"/>
          <w:szCs w:val="24"/>
          <w:lang w:eastAsia="zh-CN"/>
        </w:rPr>
        <w:t>J Oral Maxillofac Pathol</w:t>
      </w:r>
      <w:r w:rsidRPr="0080235A">
        <w:rPr>
          <w:rFonts w:ascii="Book Antiqua" w:hAnsi="Book Antiqua" w:cs="宋体"/>
          <w:color w:val="000000"/>
          <w:sz w:val="24"/>
          <w:szCs w:val="24"/>
          <w:lang w:eastAsia="zh-CN"/>
        </w:rPr>
        <w:t> 2013; </w:t>
      </w:r>
      <w:r w:rsidRPr="0080235A">
        <w:rPr>
          <w:rFonts w:ascii="Book Antiqua" w:hAnsi="Book Antiqua" w:cs="宋体"/>
          <w:b/>
          <w:bCs/>
          <w:color w:val="000000"/>
          <w:sz w:val="24"/>
          <w:szCs w:val="24"/>
          <w:lang w:eastAsia="zh-CN"/>
        </w:rPr>
        <w:t>17</w:t>
      </w:r>
      <w:r w:rsidRPr="0080235A">
        <w:rPr>
          <w:rFonts w:ascii="Book Antiqua" w:hAnsi="Book Antiqua" w:cs="宋体"/>
          <w:color w:val="000000"/>
          <w:sz w:val="24"/>
          <w:szCs w:val="24"/>
          <w:lang w:eastAsia="zh-CN"/>
        </w:rPr>
        <w:t>: 17-22 [PMID: 23798824]</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8 </w:t>
      </w:r>
      <w:r w:rsidRPr="0080235A">
        <w:rPr>
          <w:rFonts w:ascii="Book Antiqua" w:hAnsi="Book Antiqua" w:cs="宋体"/>
          <w:b/>
          <w:bCs/>
          <w:color w:val="000000"/>
          <w:sz w:val="24"/>
          <w:szCs w:val="24"/>
          <w:lang w:eastAsia="zh-CN"/>
        </w:rPr>
        <w:t>Hamza OJ</w:t>
      </w:r>
      <w:r w:rsidRPr="0080235A">
        <w:rPr>
          <w:rFonts w:ascii="Book Antiqua" w:hAnsi="Book Antiqua" w:cs="宋体"/>
          <w:color w:val="000000"/>
          <w:sz w:val="24"/>
          <w:szCs w:val="24"/>
          <w:lang w:eastAsia="zh-CN"/>
        </w:rPr>
        <w:t xml:space="preserve">, Matee MI, Simon EN, Kikwilu E, Moshi MJ, Mugusi F, Mikx FH, Verweij PE, van der Ven AJ. </w:t>
      </w:r>
      <w:proofErr w:type="gramStart"/>
      <w:r w:rsidRPr="0080235A">
        <w:rPr>
          <w:rFonts w:ascii="Book Antiqua" w:hAnsi="Book Antiqua" w:cs="宋体"/>
          <w:color w:val="000000"/>
          <w:sz w:val="24"/>
          <w:szCs w:val="24"/>
          <w:lang w:eastAsia="zh-CN"/>
        </w:rPr>
        <w:t>Oral manifestations of HIV infection in children and adults receiving highly active anti-retroviral therapy [HAART] in Dar es Salaam, Tanzania.</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BMC Oral Health</w:t>
      </w:r>
      <w:r w:rsidRPr="0080235A">
        <w:rPr>
          <w:rFonts w:ascii="Book Antiqua" w:hAnsi="Book Antiqua" w:cs="宋体"/>
          <w:color w:val="000000"/>
          <w:sz w:val="24"/>
          <w:szCs w:val="24"/>
          <w:lang w:eastAsia="zh-CN"/>
        </w:rPr>
        <w:t> 2006; </w:t>
      </w:r>
      <w:r w:rsidRPr="0080235A">
        <w:rPr>
          <w:rFonts w:ascii="Book Antiqua" w:hAnsi="Book Antiqua" w:cs="宋体"/>
          <w:b/>
          <w:bCs/>
          <w:color w:val="000000"/>
          <w:sz w:val="24"/>
          <w:szCs w:val="24"/>
          <w:lang w:eastAsia="zh-CN"/>
        </w:rPr>
        <w:t>6</w:t>
      </w:r>
      <w:r w:rsidRPr="0080235A">
        <w:rPr>
          <w:rFonts w:ascii="Book Antiqua" w:hAnsi="Book Antiqua" w:cs="宋体"/>
          <w:color w:val="000000"/>
          <w:sz w:val="24"/>
          <w:szCs w:val="24"/>
          <w:lang w:eastAsia="zh-CN"/>
        </w:rPr>
        <w:t>: 12 [PMID: 16916469]</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9 </w:t>
      </w:r>
      <w:r w:rsidRPr="0080235A">
        <w:rPr>
          <w:rFonts w:ascii="Book Antiqua" w:hAnsi="Book Antiqua" w:cs="宋体"/>
          <w:b/>
          <w:bCs/>
          <w:color w:val="000000"/>
          <w:sz w:val="24"/>
          <w:szCs w:val="24"/>
          <w:lang w:eastAsia="zh-CN"/>
        </w:rPr>
        <w:t>Burger-Calderon R</w:t>
      </w:r>
      <w:r w:rsidRPr="0080235A">
        <w:rPr>
          <w:rFonts w:ascii="Book Antiqua" w:hAnsi="Book Antiqua" w:cs="宋体"/>
          <w:color w:val="000000"/>
          <w:sz w:val="24"/>
          <w:szCs w:val="24"/>
          <w:lang w:eastAsia="zh-CN"/>
        </w:rPr>
        <w:t>, Madden V, Hallett RA, Gingerich AD, Nickeleit V, Webster-Cyriaque J. Replication of oral BK virus in human salivary gland cells. </w:t>
      </w:r>
      <w:r w:rsidRPr="0080235A">
        <w:rPr>
          <w:rFonts w:ascii="Book Antiqua" w:hAnsi="Book Antiqua" w:cs="宋体"/>
          <w:i/>
          <w:iCs/>
          <w:color w:val="000000"/>
          <w:sz w:val="24"/>
          <w:szCs w:val="24"/>
          <w:lang w:eastAsia="zh-CN"/>
        </w:rPr>
        <w:t>J Virol</w:t>
      </w:r>
      <w:r w:rsidRPr="0080235A">
        <w:rPr>
          <w:rFonts w:ascii="Book Antiqua" w:hAnsi="Book Antiqua" w:cs="宋体"/>
          <w:color w:val="000000"/>
          <w:sz w:val="24"/>
          <w:szCs w:val="24"/>
          <w:lang w:eastAsia="zh-CN"/>
        </w:rPr>
        <w:t> 2014; </w:t>
      </w:r>
      <w:r w:rsidRPr="0080235A">
        <w:rPr>
          <w:rFonts w:ascii="Book Antiqua" w:hAnsi="Book Antiqua" w:cs="宋体"/>
          <w:b/>
          <w:bCs/>
          <w:color w:val="000000"/>
          <w:sz w:val="24"/>
          <w:szCs w:val="24"/>
          <w:lang w:eastAsia="zh-CN"/>
        </w:rPr>
        <w:t>88</w:t>
      </w:r>
      <w:r w:rsidRPr="0080235A">
        <w:rPr>
          <w:rFonts w:ascii="Book Antiqua" w:hAnsi="Book Antiqua" w:cs="宋体"/>
          <w:color w:val="000000"/>
          <w:sz w:val="24"/>
          <w:szCs w:val="24"/>
          <w:lang w:eastAsia="zh-CN"/>
        </w:rPr>
        <w:t>: 559-573 [PMID: 24173219 DOI: 10.112</w:t>
      </w:r>
      <w:r>
        <w:rPr>
          <w:rFonts w:ascii="Book Antiqua" w:hAnsi="Book Antiqua" w:cs="宋体"/>
          <w:color w:val="000000"/>
          <w:sz w:val="24"/>
          <w:szCs w:val="24"/>
          <w:lang w:eastAsia="zh-CN"/>
        </w:rPr>
        <w:t>8/JVI.02777-13</w:t>
      </w:r>
      <w:r w:rsidRPr="0080235A">
        <w:rPr>
          <w:rFonts w:ascii="Book Antiqua" w:hAnsi="Book Antiqua" w:cs="宋体"/>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10 </w:t>
      </w:r>
      <w:r w:rsidRPr="0080235A">
        <w:rPr>
          <w:rFonts w:ascii="Book Antiqua" w:hAnsi="Book Antiqua" w:cs="宋体"/>
          <w:b/>
          <w:bCs/>
          <w:color w:val="000000"/>
          <w:sz w:val="24"/>
          <w:szCs w:val="24"/>
          <w:lang w:eastAsia="zh-CN"/>
        </w:rPr>
        <w:t>Tiwari A</w:t>
      </w:r>
      <w:r w:rsidRPr="0080235A">
        <w:rPr>
          <w:rFonts w:ascii="Book Antiqua" w:hAnsi="Book Antiqua" w:cs="宋体"/>
          <w:color w:val="000000"/>
          <w:sz w:val="24"/>
          <w:szCs w:val="24"/>
          <w:lang w:eastAsia="zh-CN"/>
        </w:rPr>
        <w:t>, Kini H, Pai RR, Rau AR. HIV lymphadenitis of the salivary gland: A case with cytological and histological correlation. </w:t>
      </w:r>
      <w:r w:rsidRPr="0080235A">
        <w:rPr>
          <w:rFonts w:ascii="Book Antiqua" w:hAnsi="Book Antiqua" w:cs="宋体"/>
          <w:i/>
          <w:iCs/>
          <w:color w:val="000000"/>
          <w:sz w:val="24"/>
          <w:szCs w:val="24"/>
          <w:lang w:eastAsia="zh-CN"/>
        </w:rPr>
        <w:t>J Cytol</w:t>
      </w:r>
      <w:r w:rsidRPr="0080235A">
        <w:rPr>
          <w:rFonts w:ascii="Book Antiqua" w:hAnsi="Book Antiqua" w:cs="宋体"/>
          <w:color w:val="000000"/>
          <w:sz w:val="24"/>
          <w:szCs w:val="24"/>
          <w:lang w:eastAsia="zh-CN"/>
        </w:rPr>
        <w:t> 2009; </w:t>
      </w:r>
      <w:r w:rsidRPr="0080235A">
        <w:rPr>
          <w:rFonts w:ascii="Book Antiqua" w:hAnsi="Book Antiqua" w:cs="宋体"/>
          <w:b/>
          <w:bCs/>
          <w:color w:val="000000"/>
          <w:sz w:val="24"/>
          <w:szCs w:val="24"/>
          <w:lang w:eastAsia="zh-CN"/>
        </w:rPr>
        <w:t>26</w:t>
      </w:r>
      <w:r w:rsidRPr="0080235A">
        <w:rPr>
          <w:rFonts w:ascii="Book Antiqua" w:hAnsi="Book Antiqua" w:cs="宋体"/>
          <w:color w:val="000000"/>
          <w:sz w:val="24"/>
          <w:szCs w:val="24"/>
          <w:lang w:eastAsia="zh-CN"/>
        </w:rPr>
        <w:t>: 146-148 [PMID: 21938179 DOI: 10.4103/0970-9371.62184]</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11 </w:t>
      </w:r>
      <w:r w:rsidRPr="0080235A">
        <w:rPr>
          <w:rFonts w:ascii="Book Antiqua" w:hAnsi="Book Antiqua" w:cs="宋体"/>
          <w:b/>
          <w:bCs/>
          <w:color w:val="000000"/>
          <w:sz w:val="24"/>
          <w:szCs w:val="24"/>
          <w:lang w:eastAsia="zh-CN"/>
        </w:rPr>
        <w:t>Jeffers L</w:t>
      </w:r>
      <w:r w:rsidRPr="0080235A">
        <w:rPr>
          <w:rFonts w:ascii="Book Antiqua" w:hAnsi="Book Antiqua" w:cs="宋体"/>
          <w:color w:val="000000"/>
          <w:sz w:val="24"/>
          <w:szCs w:val="24"/>
          <w:lang w:eastAsia="zh-CN"/>
        </w:rPr>
        <w:t>, Webster-Cyriaque JY. Viruses and salivary gland disease (SGD): lessons from HIV SGD. </w:t>
      </w:r>
      <w:r w:rsidRPr="0080235A">
        <w:rPr>
          <w:rFonts w:ascii="Book Antiqua" w:hAnsi="Book Antiqua" w:cs="宋体"/>
          <w:i/>
          <w:iCs/>
          <w:color w:val="000000"/>
          <w:sz w:val="24"/>
          <w:szCs w:val="24"/>
          <w:lang w:eastAsia="zh-CN"/>
        </w:rPr>
        <w:t>Adv Dent Res</w:t>
      </w:r>
      <w:r w:rsidRPr="0080235A">
        <w:rPr>
          <w:rFonts w:ascii="Book Antiqua" w:hAnsi="Book Antiqua" w:cs="宋体"/>
          <w:color w:val="000000"/>
          <w:sz w:val="24"/>
          <w:szCs w:val="24"/>
          <w:lang w:eastAsia="zh-CN"/>
        </w:rPr>
        <w:t> 2011; </w:t>
      </w:r>
      <w:r w:rsidRPr="0080235A">
        <w:rPr>
          <w:rFonts w:ascii="Book Antiqua" w:hAnsi="Book Antiqua" w:cs="宋体"/>
          <w:b/>
          <w:bCs/>
          <w:color w:val="000000"/>
          <w:sz w:val="24"/>
          <w:szCs w:val="24"/>
          <w:lang w:eastAsia="zh-CN"/>
        </w:rPr>
        <w:t>23</w:t>
      </w:r>
      <w:r w:rsidRPr="0080235A">
        <w:rPr>
          <w:rFonts w:ascii="Book Antiqua" w:hAnsi="Book Antiqua" w:cs="宋体"/>
          <w:color w:val="000000"/>
          <w:sz w:val="24"/>
          <w:szCs w:val="24"/>
          <w:lang w:eastAsia="zh-CN"/>
        </w:rPr>
        <w:t>: 79-83 [PMID: 21441486 DOI: 10.1177/0022034510396882]</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12 </w:t>
      </w:r>
      <w:r w:rsidRPr="0080235A">
        <w:rPr>
          <w:rFonts w:ascii="Book Antiqua" w:hAnsi="Book Antiqua" w:cs="宋体"/>
          <w:b/>
          <w:bCs/>
          <w:color w:val="000000"/>
          <w:sz w:val="24"/>
          <w:szCs w:val="24"/>
          <w:lang w:eastAsia="zh-CN"/>
        </w:rPr>
        <w:t>Navazesh M</w:t>
      </w:r>
      <w:r w:rsidRPr="0080235A">
        <w:rPr>
          <w:rFonts w:ascii="Book Antiqua" w:hAnsi="Book Antiqua" w:cs="宋体"/>
          <w:color w:val="000000"/>
          <w:sz w:val="24"/>
          <w:szCs w:val="24"/>
          <w:lang w:eastAsia="zh-CN"/>
        </w:rPr>
        <w:t>, Mulligan R, Barrón Y, Redford M, Greenspan D, Alves M, Phelan J.</w:t>
      </w:r>
      <w:proofErr w:type="gramEnd"/>
      <w:r w:rsidRPr="0080235A">
        <w:rPr>
          <w:rFonts w:ascii="Book Antiqua" w:hAnsi="Book Antiqua" w:cs="宋体"/>
          <w:color w:val="000000"/>
          <w:sz w:val="24"/>
          <w:szCs w:val="24"/>
          <w:lang w:eastAsia="zh-CN"/>
        </w:rPr>
        <w:t xml:space="preserve"> </w:t>
      </w:r>
      <w:proofErr w:type="gramStart"/>
      <w:r w:rsidRPr="0080235A">
        <w:rPr>
          <w:rFonts w:ascii="Book Antiqua" w:hAnsi="Book Antiqua" w:cs="宋体"/>
          <w:color w:val="000000"/>
          <w:sz w:val="24"/>
          <w:szCs w:val="24"/>
          <w:lang w:eastAsia="zh-CN"/>
        </w:rPr>
        <w:t>A 4-year longitudinal evaluation of xerostomia and salivary gland hypofunction in the Women's Interagency HIV Study participants.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Oral Surg Oral Med Oral Pathol Oral Radiol Endod</w:t>
      </w:r>
      <w:r w:rsidRPr="0080235A">
        <w:rPr>
          <w:rFonts w:ascii="Book Antiqua" w:hAnsi="Book Antiqua" w:cs="宋体"/>
          <w:color w:val="000000"/>
          <w:sz w:val="24"/>
          <w:szCs w:val="24"/>
          <w:lang w:eastAsia="zh-CN"/>
        </w:rPr>
        <w:t> 2003; </w:t>
      </w:r>
      <w:r w:rsidRPr="0080235A">
        <w:rPr>
          <w:rFonts w:ascii="Book Antiqua" w:hAnsi="Book Antiqua" w:cs="宋体"/>
          <w:b/>
          <w:bCs/>
          <w:color w:val="000000"/>
          <w:sz w:val="24"/>
          <w:szCs w:val="24"/>
          <w:lang w:eastAsia="zh-CN"/>
        </w:rPr>
        <w:t>95</w:t>
      </w:r>
      <w:r w:rsidRPr="0080235A">
        <w:rPr>
          <w:rFonts w:ascii="Book Antiqua" w:hAnsi="Book Antiqua" w:cs="宋体"/>
          <w:color w:val="000000"/>
          <w:sz w:val="24"/>
          <w:szCs w:val="24"/>
          <w:lang w:eastAsia="zh-CN"/>
        </w:rPr>
        <w:t>: 693-698 [PMID: 12789150]</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13 </w:t>
      </w:r>
      <w:r w:rsidRPr="0080235A">
        <w:rPr>
          <w:rFonts w:ascii="Book Antiqua" w:hAnsi="Book Antiqua" w:cs="宋体"/>
          <w:b/>
          <w:bCs/>
          <w:color w:val="000000"/>
          <w:sz w:val="24"/>
          <w:szCs w:val="24"/>
          <w:lang w:eastAsia="zh-CN"/>
        </w:rPr>
        <w:t>Silverman S</w:t>
      </w:r>
      <w:r w:rsidRPr="0080235A">
        <w:rPr>
          <w:rFonts w:ascii="Book Antiqua" w:hAnsi="Book Antiqua" w:cs="宋体"/>
          <w:color w:val="000000"/>
          <w:sz w:val="24"/>
          <w:szCs w:val="24"/>
          <w:lang w:eastAsia="zh-CN"/>
        </w:rPr>
        <w:t>, Migliorati CA, Lozada-Nur F, Greenspan D, Conant MA.</w:t>
      </w:r>
      <w:proofErr w:type="gramEnd"/>
      <w:r w:rsidRPr="0080235A">
        <w:rPr>
          <w:rFonts w:ascii="Book Antiqua" w:hAnsi="Book Antiqua" w:cs="宋体"/>
          <w:color w:val="000000"/>
          <w:sz w:val="24"/>
          <w:szCs w:val="24"/>
          <w:lang w:eastAsia="zh-CN"/>
        </w:rPr>
        <w:t xml:space="preserve"> Oral findings in people with or at high risk for AIDS: a study of 375 homosexual males. </w:t>
      </w:r>
      <w:r w:rsidRPr="0080235A">
        <w:rPr>
          <w:rFonts w:ascii="Book Antiqua" w:hAnsi="Book Antiqua" w:cs="宋体"/>
          <w:i/>
          <w:iCs/>
          <w:color w:val="000000"/>
          <w:sz w:val="24"/>
          <w:szCs w:val="24"/>
          <w:lang w:eastAsia="zh-CN"/>
        </w:rPr>
        <w:t>J Am Dent Assoc</w:t>
      </w:r>
      <w:r w:rsidRPr="0080235A">
        <w:rPr>
          <w:rFonts w:ascii="Book Antiqua" w:hAnsi="Book Antiqua" w:cs="宋体"/>
          <w:color w:val="000000"/>
          <w:sz w:val="24"/>
          <w:szCs w:val="24"/>
          <w:lang w:eastAsia="zh-CN"/>
        </w:rPr>
        <w:t> 1986; </w:t>
      </w:r>
      <w:r w:rsidRPr="0080235A">
        <w:rPr>
          <w:rFonts w:ascii="Book Antiqua" w:hAnsi="Book Antiqua" w:cs="宋体"/>
          <w:b/>
          <w:bCs/>
          <w:color w:val="000000"/>
          <w:sz w:val="24"/>
          <w:szCs w:val="24"/>
          <w:lang w:eastAsia="zh-CN"/>
        </w:rPr>
        <w:t>112</w:t>
      </w:r>
      <w:r w:rsidRPr="0080235A">
        <w:rPr>
          <w:rFonts w:ascii="Book Antiqua" w:hAnsi="Book Antiqua" w:cs="宋体"/>
          <w:color w:val="000000"/>
          <w:sz w:val="24"/>
          <w:szCs w:val="24"/>
          <w:lang w:eastAsia="zh-CN"/>
        </w:rPr>
        <w:t>: 187-192 [PMID: 3485126]</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14 </w:t>
      </w:r>
      <w:r w:rsidRPr="0080235A">
        <w:rPr>
          <w:rFonts w:ascii="Book Antiqua" w:hAnsi="Book Antiqua" w:cs="宋体"/>
          <w:b/>
          <w:bCs/>
          <w:color w:val="000000"/>
          <w:sz w:val="24"/>
          <w:szCs w:val="24"/>
          <w:lang w:eastAsia="zh-CN"/>
        </w:rPr>
        <w:t>Schulten EA</w:t>
      </w:r>
      <w:r w:rsidRPr="0080235A">
        <w:rPr>
          <w:rFonts w:ascii="Book Antiqua" w:hAnsi="Book Antiqua" w:cs="宋体"/>
          <w:color w:val="000000"/>
          <w:sz w:val="24"/>
          <w:szCs w:val="24"/>
          <w:lang w:eastAsia="zh-CN"/>
        </w:rPr>
        <w:t>, ten Kate RW, van der Waal I. Oral manifestations of HIV infection in 75 Dutch patients. </w:t>
      </w:r>
      <w:r w:rsidRPr="0080235A">
        <w:rPr>
          <w:rFonts w:ascii="Book Antiqua" w:hAnsi="Book Antiqua" w:cs="宋体"/>
          <w:i/>
          <w:iCs/>
          <w:color w:val="000000"/>
          <w:sz w:val="24"/>
          <w:szCs w:val="24"/>
          <w:lang w:eastAsia="zh-CN"/>
        </w:rPr>
        <w:t>J Oral Pathol Med</w:t>
      </w:r>
      <w:r w:rsidRPr="0080235A">
        <w:rPr>
          <w:rFonts w:ascii="Book Antiqua" w:hAnsi="Book Antiqua" w:cs="宋体"/>
          <w:color w:val="000000"/>
          <w:sz w:val="24"/>
          <w:szCs w:val="24"/>
          <w:lang w:eastAsia="zh-CN"/>
        </w:rPr>
        <w:t> 1989; </w:t>
      </w:r>
      <w:r w:rsidRPr="0080235A">
        <w:rPr>
          <w:rFonts w:ascii="Book Antiqua" w:hAnsi="Book Antiqua" w:cs="宋体"/>
          <w:b/>
          <w:bCs/>
          <w:color w:val="000000"/>
          <w:sz w:val="24"/>
          <w:szCs w:val="24"/>
          <w:lang w:eastAsia="zh-CN"/>
        </w:rPr>
        <w:t>18</w:t>
      </w:r>
      <w:r w:rsidRPr="0080235A">
        <w:rPr>
          <w:rFonts w:ascii="Book Antiqua" w:hAnsi="Book Antiqua" w:cs="宋体"/>
          <w:color w:val="000000"/>
          <w:sz w:val="24"/>
          <w:szCs w:val="24"/>
          <w:lang w:eastAsia="zh-CN"/>
        </w:rPr>
        <w:t>: 42-46 [PMID: 2545871]</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15 </w:t>
      </w:r>
      <w:r w:rsidRPr="0080235A">
        <w:rPr>
          <w:rFonts w:ascii="Book Antiqua" w:hAnsi="Book Antiqua" w:cs="宋体"/>
          <w:b/>
          <w:bCs/>
          <w:color w:val="000000"/>
          <w:sz w:val="24"/>
          <w:szCs w:val="24"/>
          <w:lang w:eastAsia="zh-CN"/>
        </w:rPr>
        <w:t>Sharma G</w:t>
      </w:r>
      <w:r w:rsidRPr="0080235A">
        <w:rPr>
          <w:rFonts w:ascii="Book Antiqua" w:hAnsi="Book Antiqua" w:cs="宋体"/>
          <w:color w:val="000000"/>
          <w:sz w:val="24"/>
          <w:szCs w:val="24"/>
          <w:lang w:eastAsia="zh-CN"/>
        </w:rPr>
        <w:t>, Pai KM, Setty S, Ramapuram JT, Nagpal A. Oral manifestations as predictors of immune suppression in a HIV-/AIDS-infected population in south India. </w:t>
      </w:r>
      <w:r w:rsidRPr="0080235A">
        <w:rPr>
          <w:rFonts w:ascii="Book Antiqua" w:hAnsi="Book Antiqua" w:cs="宋体"/>
          <w:i/>
          <w:iCs/>
          <w:color w:val="000000"/>
          <w:sz w:val="24"/>
          <w:szCs w:val="24"/>
          <w:lang w:eastAsia="zh-CN"/>
        </w:rPr>
        <w:t>Clin Oral Investig</w:t>
      </w:r>
      <w:r w:rsidRPr="0080235A">
        <w:rPr>
          <w:rFonts w:ascii="Book Antiqua" w:hAnsi="Book Antiqua" w:cs="宋体"/>
          <w:color w:val="000000"/>
          <w:sz w:val="24"/>
          <w:szCs w:val="24"/>
          <w:lang w:eastAsia="zh-CN"/>
        </w:rPr>
        <w:t> 2009; </w:t>
      </w:r>
      <w:r w:rsidRPr="0080235A">
        <w:rPr>
          <w:rFonts w:ascii="Book Antiqua" w:hAnsi="Book Antiqua" w:cs="宋体"/>
          <w:b/>
          <w:bCs/>
          <w:color w:val="000000"/>
          <w:sz w:val="24"/>
          <w:szCs w:val="24"/>
          <w:lang w:eastAsia="zh-CN"/>
        </w:rPr>
        <w:t>13</w:t>
      </w:r>
      <w:r w:rsidRPr="0080235A">
        <w:rPr>
          <w:rFonts w:ascii="Book Antiqua" w:hAnsi="Book Antiqua" w:cs="宋体"/>
          <w:color w:val="000000"/>
          <w:sz w:val="24"/>
          <w:szCs w:val="24"/>
          <w:lang w:eastAsia="zh-CN"/>
        </w:rPr>
        <w:t>: 141-148 [PMID: 18668269 DOI: 10.1007/s00784-008-0210-z]</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16 </w:t>
      </w:r>
      <w:r w:rsidRPr="0080235A">
        <w:rPr>
          <w:rFonts w:ascii="Book Antiqua" w:hAnsi="Book Antiqua" w:cs="宋体"/>
          <w:b/>
          <w:bCs/>
          <w:color w:val="000000"/>
          <w:sz w:val="24"/>
          <w:szCs w:val="24"/>
          <w:lang w:eastAsia="zh-CN"/>
        </w:rPr>
        <w:t>Gillespie GM</w:t>
      </w:r>
      <w:r w:rsidRPr="0080235A">
        <w:rPr>
          <w:rFonts w:ascii="Book Antiqua" w:hAnsi="Book Antiqua" w:cs="宋体"/>
          <w:color w:val="000000"/>
          <w:sz w:val="24"/>
          <w:szCs w:val="24"/>
          <w:lang w:eastAsia="zh-CN"/>
        </w:rPr>
        <w:t>, Mariño R. Oral manifestations of HIV infection: a Panamerican perspective. </w:t>
      </w:r>
      <w:r w:rsidRPr="0080235A">
        <w:rPr>
          <w:rFonts w:ascii="Book Antiqua" w:hAnsi="Book Antiqua" w:cs="宋体"/>
          <w:i/>
          <w:iCs/>
          <w:color w:val="000000"/>
          <w:sz w:val="24"/>
          <w:szCs w:val="24"/>
          <w:lang w:eastAsia="zh-CN"/>
        </w:rPr>
        <w:t>J Oral Pathol Med</w:t>
      </w:r>
      <w:r w:rsidRPr="0080235A">
        <w:rPr>
          <w:rFonts w:ascii="Book Antiqua" w:hAnsi="Book Antiqua" w:cs="宋体"/>
          <w:color w:val="000000"/>
          <w:sz w:val="24"/>
          <w:szCs w:val="24"/>
          <w:lang w:eastAsia="zh-CN"/>
        </w:rPr>
        <w:t> 1993; </w:t>
      </w:r>
      <w:r w:rsidRPr="0080235A">
        <w:rPr>
          <w:rFonts w:ascii="Book Antiqua" w:hAnsi="Book Antiqua" w:cs="宋体"/>
          <w:b/>
          <w:bCs/>
          <w:color w:val="000000"/>
          <w:sz w:val="24"/>
          <w:szCs w:val="24"/>
          <w:lang w:eastAsia="zh-CN"/>
        </w:rPr>
        <w:t>22</w:t>
      </w:r>
      <w:r w:rsidRPr="0080235A">
        <w:rPr>
          <w:rFonts w:ascii="Book Antiqua" w:hAnsi="Book Antiqua" w:cs="宋体"/>
          <w:color w:val="000000"/>
          <w:sz w:val="24"/>
          <w:szCs w:val="24"/>
          <w:lang w:eastAsia="zh-CN"/>
        </w:rPr>
        <w:t>: 2-7 [PMID: 7678293]</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17 </w:t>
      </w:r>
      <w:r w:rsidRPr="0080235A">
        <w:rPr>
          <w:rFonts w:ascii="Book Antiqua" w:hAnsi="Book Antiqua" w:cs="宋体"/>
          <w:b/>
          <w:bCs/>
          <w:color w:val="000000"/>
          <w:sz w:val="24"/>
          <w:szCs w:val="24"/>
          <w:lang w:eastAsia="zh-CN"/>
        </w:rPr>
        <w:t>Navazesh M</w:t>
      </w:r>
      <w:r w:rsidRPr="0080235A">
        <w:rPr>
          <w:rFonts w:ascii="Book Antiqua" w:hAnsi="Book Antiqua" w:cs="宋体"/>
          <w:color w:val="000000"/>
          <w:sz w:val="24"/>
          <w:szCs w:val="24"/>
          <w:lang w:eastAsia="zh-CN"/>
        </w:rPr>
        <w:t>, Mulligan R, Komaroff E, Redford M, Greenspan D, Phelan J.</w:t>
      </w:r>
      <w:proofErr w:type="gramEnd"/>
      <w:r w:rsidRPr="0080235A">
        <w:rPr>
          <w:rFonts w:ascii="Book Antiqua" w:hAnsi="Book Antiqua" w:cs="宋体"/>
          <w:color w:val="000000"/>
          <w:sz w:val="24"/>
          <w:szCs w:val="24"/>
          <w:lang w:eastAsia="zh-CN"/>
        </w:rPr>
        <w:t xml:space="preserve"> </w:t>
      </w:r>
      <w:proofErr w:type="gramStart"/>
      <w:r w:rsidRPr="0080235A">
        <w:rPr>
          <w:rFonts w:ascii="Book Antiqua" w:hAnsi="Book Antiqua" w:cs="宋体"/>
          <w:color w:val="000000"/>
          <w:sz w:val="24"/>
          <w:szCs w:val="24"/>
          <w:lang w:eastAsia="zh-CN"/>
        </w:rPr>
        <w:t>The prevalence of xerostomia and salivary gland hypofunction in a cohort of HIV-positive and at-risk women.</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Dent Res</w:t>
      </w:r>
      <w:r w:rsidRPr="0080235A">
        <w:rPr>
          <w:rFonts w:ascii="Book Antiqua" w:hAnsi="Book Antiqua" w:cs="宋体"/>
          <w:color w:val="000000"/>
          <w:sz w:val="24"/>
          <w:szCs w:val="24"/>
          <w:lang w:eastAsia="zh-CN"/>
        </w:rPr>
        <w:t> 2000; </w:t>
      </w:r>
      <w:r w:rsidRPr="0080235A">
        <w:rPr>
          <w:rFonts w:ascii="Book Antiqua" w:hAnsi="Book Antiqua" w:cs="宋体"/>
          <w:b/>
          <w:bCs/>
          <w:color w:val="000000"/>
          <w:sz w:val="24"/>
          <w:szCs w:val="24"/>
          <w:lang w:eastAsia="zh-CN"/>
        </w:rPr>
        <w:t>79</w:t>
      </w:r>
      <w:r w:rsidRPr="0080235A">
        <w:rPr>
          <w:rFonts w:ascii="Book Antiqua" w:hAnsi="Book Antiqua" w:cs="宋体"/>
          <w:color w:val="000000"/>
          <w:sz w:val="24"/>
          <w:szCs w:val="24"/>
          <w:lang w:eastAsia="zh-CN"/>
        </w:rPr>
        <w:t>: 1502-1507 [PMID: 11005735]</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18 </w:t>
      </w:r>
      <w:r w:rsidRPr="0080235A">
        <w:rPr>
          <w:rFonts w:ascii="Book Antiqua" w:hAnsi="Book Antiqua" w:cs="宋体"/>
          <w:b/>
          <w:bCs/>
          <w:color w:val="000000"/>
          <w:sz w:val="24"/>
          <w:szCs w:val="24"/>
          <w:lang w:eastAsia="zh-CN"/>
        </w:rPr>
        <w:t>Lin AL</w:t>
      </w:r>
      <w:r w:rsidRPr="0080235A">
        <w:rPr>
          <w:rFonts w:ascii="Book Antiqua" w:hAnsi="Book Antiqua" w:cs="宋体"/>
          <w:color w:val="000000"/>
          <w:sz w:val="24"/>
          <w:szCs w:val="24"/>
          <w:lang w:eastAsia="zh-CN"/>
        </w:rPr>
        <w:t>, Johnson DA, Stephan KT, Yeh CK. Alteration in salivary function in early HIV infection. </w:t>
      </w:r>
      <w:r w:rsidRPr="0080235A">
        <w:rPr>
          <w:rFonts w:ascii="Book Antiqua" w:hAnsi="Book Antiqua" w:cs="宋体"/>
          <w:i/>
          <w:iCs/>
          <w:color w:val="000000"/>
          <w:sz w:val="24"/>
          <w:szCs w:val="24"/>
          <w:lang w:eastAsia="zh-CN"/>
        </w:rPr>
        <w:t>J Dent Res</w:t>
      </w:r>
      <w:r w:rsidRPr="0080235A">
        <w:rPr>
          <w:rFonts w:ascii="Book Antiqua" w:hAnsi="Book Antiqua" w:cs="宋体"/>
          <w:color w:val="000000"/>
          <w:sz w:val="24"/>
          <w:szCs w:val="24"/>
          <w:lang w:eastAsia="zh-CN"/>
        </w:rPr>
        <w:t> 2003; </w:t>
      </w:r>
      <w:r w:rsidRPr="0080235A">
        <w:rPr>
          <w:rFonts w:ascii="Book Antiqua" w:hAnsi="Book Antiqua" w:cs="宋体"/>
          <w:b/>
          <w:bCs/>
          <w:color w:val="000000"/>
          <w:sz w:val="24"/>
          <w:szCs w:val="24"/>
          <w:lang w:eastAsia="zh-CN"/>
        </w:rPr>
        <w:t>82</w:t>
      </w:r>
      <w:r w:rsidRPr="0080235A">
        <w:rPr>
          <w:rFonts w:ascii="Book Antiqua" w:hAnsi="Book Antiqua" w:cs="宋体"/>
          <w:color w:val="000000"/>
          <w:sz w:val="24"/>
          <w:szCs w:val="24"/>
          <w:lang w:eastAsia="zh-CN"/>
        </w:rPr>
        <w:t>: 719-724 [PMID: 12939357]</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19 </w:t>
      </w:r>
      <w:r w:rsidRPr="0080235A">
        <w:rPr>
          <w:rFonts w:ascii="Book Antiqua" w:hAnsi="Book Antiqua" w:cs="宋体"/>
          <w:b/>
          <w:bCs/>
          <w:color w:val="000000"/>
          <w:sz w:val="24"/>
          <w:szCs w:val="24"/>
          <w:lang w:eastAsia="zh-CN"/>
        </w:rPr>
        <w:t>Frezzini C</w:t>
      </w:r>
      <w:r w:rsidRPr="0080235A">
        <w:rPr>
          <w:rFonts w:ascii="Book Antiqua" w:hAnsi="Book Antiqua" w:cs="宋体"/>
          <w:color w:val="000000"/>
          <w:sz w:val="24"/>
          <w:szCs w:val="24"/>
          <w:lang w:eastAsia="zh-CN"/>
        </w:rPr>
        <w:t>, Leao JC, Porter S. Current trends of HIV disease of the mouth. </w:t>
      </w:r>
      <w:r w:rsidRPr="0080235A">
        <w:rPr>
          <w:rFonts w:ascii="Book Antiqua" w:hAnsi="Book Antiqua" w:cs="宋体"/>
          <w:i/>
          <w:iCs/>
          <w:color w:val="000000"/>
          <w:sz w:val="24"/>
          <w:szCs w:val="24"/>
          <w:lang w:eastAsia="zh-CN"/>
        </w:rPr>
        <w:t>J Oral Pathol Med</w:t>
      </w:r>
      <w:r w:rsidRPr="0080235A">
        <w:rPr>
          <w:rFonts w:ascii="Book Antiqua" w:hAnsi="Book Antiqua" w:cs="宋体"/>
          <w:color w:val="000000"/>
          <w:sz w:val="24"/>
          <w:szCs w:val="24"/>
          <w:lang w:eastAsia="zh-CN"/>
        </w:rPr>
        <w:t> 2005; </w:t>
      </w:r>
      <w:r w:rsidRPr="0080235A">
        <w:rPr>
          <w:rFonts w:ascii="Book Antiqua" w:hAnsi="Book Antiqua" w:cs="宋体"/>
          <w:b/>
          <w:bCs/>
          <w:color w:val="000000"/>
          <w:sz w:val="24"/>
          <w:szCs w:val="24"/>
          <w:lang w:eastAsia="zh-CN"/>
        </w:rPr>
        <w:t>34</w:t>
      </w:r>
      <w:r w:rsidRPr="0080235A">
        <w:rPr>
          <w:rFonts w:ascii="Book Antiqua" w:hAnsi="Book Antiqua" w:cs="宋体"/>
          <w:color w:val="000000"/>
          <w:sz w:val="24"/>
          <w:szCs w:val="24"/>
          <w:lang w:eastAsia="zh-CN"/>
        </w:rPr>
        <w:t>: 513-531 [PMID: 16138890]</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20 </w:t>
      </w:r>
      <w:r w:rsidRPr="0080235A">
        <w:rPr>
          <w:rFonts w:ascii="Book Antiqua" w:hAnsi="Book Antiqua" w:cs="宋体"/>
          <w:b/>
          <w:bCs/>
          <w:color w:val="000000"/>
          <w:sz w:val="24"/>
          <w:szCs w:val="24"/>
          <w:lang w:eastAsia="zh-CN"/>
        </w:rPr>
        <w:t>Younai FS</w:t>
      </w:r>
      <w:r w:rsidRPr="0080235A">
        <w:rPr>
          <w:rFonts w:ascii="Book Antiqua" w:hAnsi="Book Antiqua" w:cs="宋体"/>
          <w:color w:val="000000"/>
          <w:sz w:val="24"/>
          <w:szCs w:val="24"/>
          <w:lang w:eastAsia="zh-CN"/>
        </w:rPr>
        <w:t>, Marcus M, Freed JR, Coulter ID, Cunningham W, Der-Martirosian C, Guzman-Bercerra N, Shapiro M. Self-reported oral dryness and HIV disease in a national sample of patients receiving medical care. </w:t>
      </w:r>
      <w:r w:rsidRPr="0080235A">
        <w:rPr>
          <w:rFonts w:ascii="Book Antiqua" w:hAnsi="Book Antiqua" w:cs="宋体"/>
          <w:i/>
          <w:iCs/>
          <w:color w:val="000000"/>
          <w:sz w:val="24"/>
          <w:szCs w:val="24"/>
          <w:lang w:eastAsia="zh-CN"/>
        </w:rPr>
        <w:t>Oral Surg Oral Med Oral Pathol Oral Radiol Endod</w:t>
      </w:r>
      <w:r w:rsidRPr="0080235A">
        <w:rPr>
          <w:rFonts w:ascii="Book Antiqua" w:hAnsi="Book Antiqua" w:cs="宋体"/>
          <w:color w:val="000000"/>
          <w:sz w:val="24"/>
          <w:szCs w:val="24"/>
          <w:lang w:eastAsia="zh-CN"/>
        </w:rPr>
        <w:t> 2001; </w:t>
      </w:r>
      <w:r w:rsidRPr="0080235A">
        <w:rPr>
          <w:rFonts w:ascii="Book Antiqua" w:hAnsi="Book Antiqua" w:cs="宋体"/>
          <w:b/>
          <w:bCs/>
          <w:color w:val="000000"/>
          <w:sz w:val="24"/>
          <w:szCs w:val="24"/>
          <w:lang w:eastAsia="zh-CN"/>
        </w:rPr>
        <w:t>92</w:t>
      </w:r>
      <w:r w:rsidRPr="0080235A">
        <w:rPr>
          <w:rFonts w:ascii="Book Antiqua" w:hAnsi="Book Antiqua" w:cs="宋体"/>
          <w:color w:val="000000"/>
          <w:sz w:val="24"/>
          <w:szCs w:val="24"/>
          <w:lang w:eastAsia="zh-CN"/>
        </w:rPr>
        <w:t>: 629-636 [PMID: 11740480]</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21 </w:t>
      </w:r>
      <w:r w:rsidRPr="0080235A">
        <w:rPr>
          <w:rFonts w:ascii="Book Antiqua" w:hAnsi="Book Antiqua" w:cs="宋体"/>
          <w:b/>
          <w:bCs/>
          <w:color w:val="000000"/>
          <w:sz w:val="24"/>
          <w:szCs w:val="24"/>
          <w:lang w:eastAsia="zh-CN"/>
        </w:rPr>
        <w:t>López-Verdín S</w:t>
      </w:r>
      <w:r w:rsidRPr="0080235A">
        <w:rPr>
          <w:rFonts w:ascii="Book Antiqua" w:hAnsi="Book Antiqua" w:cs="宋体"/>
          <w:color w:val="000000"/>
          <w:sz w:val="24"/>
          <w:szCs w:val="24"/>
          <w:lang w:eastAsia="zh-CN"/>
        </w:rPr>
        <w:t>, Andrade-Villanueva J, Zamora-Perez AL, Bologna-Molina R, Cervantes-Cabrera JJ, Molina-Frechero N. Differences in Salivary Flow Level, Xerostomia, and Flavor Alteration in Mexican HIV Patients Who Did or Did Not Receive Antiretroviral Therapy. </w:t>
      </w:r>
      <w:r w:rsidRPr="0080235A">
        <w:rPr>
          <w:rFonts w:ascii="Book Antiqua" w:hAnsi="Book Antiqua" w:cs="宋体"/>
          <w:i/>
          <w:iCs/>
          <w:color w:val="000000"/>
          <w:sz w:val="24"/>
          <w:szCs w:val="24"/>
          <w:lang w:eastAsia="zh-CN"/>
        </w:rPr>
        <w:t>AIDS Res Treat</w:t>
      </w:r>
      <w:r w:rsidRPr="0080235A">
        <w:rPr>
          <w:rFonts w:ascii="Book Antiqua" w:hAnsi="Book Antiqua" w:cs="宋体"/>
          <w:color w:val="000000"/>
          <w:sz w:val="24"/>
          <w:szCs w:val="24"/>
          <w:lang w:eastAsia="zh-CN"/>
        </w:rPr>
        <w:t> 2013; </w:t>
      </w:r>
      <w:r w:rsidRPr="0080235A">
        <w:rPr>
          <w:rFonts w:ascii="Book Antiqua" w:hAnsi="Book Antiqua" w:cs="宋体"/>
          <w:b/>
          <w:bCs/>
          <w:color w:val="000000"/>
          <w:sz w:val="24"/>
          <w:szCs w:val="24"/>
          <w:lang w:eastAsia="zh-CN"/>
        </w:rPr>
        <w:t>2013</w:t>
      </w:r>
      <w:r w:rsidRPr="0080235A">
        <w:rPr>
          <w:rFonts w:ascii="Book Antiqua" w:hAnsi="Book Antiqua" w:cs="宋体"/>
          <w:color w:val="000000"/>
          <w:sz w:val="24"/>
          <w:szCs w:val="24"/>
          <w:lang w:eastAsia="zh-CN"/>
        </w:rPr>
        <w:t>: 613278 [PMID: 24455222 DOI: 10.1155/2013/613278]</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22 </w:t>
      </w:r>
      <w:r w:rsidRPr="0080235A">
        <w:rPr>
          <w:rFonts w:ascii="Book Antiqua" w:hAnsi="Book Antiqua" w:cs="宋体"/>
          <w:b/>
          <w:bCs/>
          <w:color w:val="000000"/>
          <w:sz w:val="24"/>
          <w:szCs w:val="24"/>
          <w:lang w:eastAsia="zh-CN"/>
        </w:rPr>
        <w:t>Scully C</w:t>
      </w:r>
      <w:r w:rsidRPr="0080235A">
        <w:rPr>
          <w:rFonts w:ascii="Book Antiqua" w:hAnsi="Book Antiqua" w:cs="宋体"/>
          <w:color w:val="000000"/>
          <w:sz w:val="24"/>
          <w:szCs w:val="24"/>
          <w:lang w:eastAsia="zh-CN"/>
        </w:rPr>
        <w:t>, Diz Dios P. Orofacial effects of antiretroviral therapies. </w:t>
      </w:r>
      <w:r w:rsidRPr="0080235A">
        <w:rPr>
          <w:rFonts w:ascii="Book Antiqua" w:hAnsi="Book Antiqua" w:cs="宋体"/>
          <w:i/>
          <w:iCs/>
          <w:color w:val="000000"/>
          <w:sz w:val="24"/>
          <w:szCs w:val="24"/>
          <w:lang w:eastAsia="zh-CN"/>
        </w:rPr>
        <w:t>Oral Dis</w:t>
      </w:r>
      <w:r w:rsidRPr="0080235A">
        <w:rPr>
          <w:rFonts w:ascii="Book Antiqua" w:hAnsi="Book Antiqua" w:cs="宋体"/>
          <w:color w:val="000000"/>
          <w:sz w:val="24"/>
          <w:szCs w:val="24"/>
          <w:lang w:eastAsia="zh-CN"/>
        </w:rPr>
        <w:t> 2001; </w:t>
      </w:r>
      <w:r w:rsidRPr="0080235A">
        <w:rPr>
          <w:rFonts w:ascii="Book Antiqua" w:hAnsi="Book Antiqua" w:cs="宋体"/>
          <w:b/>
          <w:bCs/>
          <w:color w:val="000000"/>
          <w:sz w:val="24"/>
          <w:szCs w:val="24"/>
          <w:lang w:eastAsia="zh-CN"/>
        </w:rPr>
        <w:t>7</w:t>
      </w:r>
      <w:r w:rsidRPr="0080235A">
        <w:rPr>
          <w:rFonts w:ascii="Book Antiqua" w:hAnsi="Book Antiqua" w:cs="宋体"/>
          <w:color w:val="000000"/>
          <w:sz w:val="24"/>
          <w:szCs w:val="24"/>
          <w:lang w:eastAsia="zh-CN"/>
        </w:rPr>
        <w:t>: 205-210 [PMID: 11575869]</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23 </w:t>
      </w:r>
      <w:r w:rsidRPr="0080235A">
        <w:rPr>
          <w:rFonts w:ascii="Book Antiqua" w:hAnsi="Book Antiqua" w:cs="宋体"/>
          <w:b/>
          <w:bCs/>
          <w:color w:val="000000"/>
          <w:sz w:val="24"/>
          <w:szCs w:val="24"/>
          <w:lang w:eastAsia="zh-CN"/>
        </w:rPr>
        <w:t>Vicandi B</w:t>
      </w:r>
      <w:r w:rsidRPr="0080235A">
        <w:rPr>
          <w:rFonts w:ascii="Book Antiqua" w:hAnsi="Book Antiqua" w:cs="宋体"/>
          <w:color w:val="000000"/>
          <w:sz w:val="24"/>
          <w:szCs w:val="24"/>
          <w:lang w:eastAsia="zh-CN"/>
        </w:rPr>
        <w:t xml:space="preserve">, Jiménez-Heffernan JA, López-Ferrer P, Patrón M, Gamallo C, Colmenero C, Viguer JM. HIV-1 (p24)-positive multinucleated giant cells in HIV-associated lymphoepithelial lesion of the parotid gland. </w:t>
      </w:r>
      <w:proofErr w:type="gramStart"/>
      <w:r w:rsidRPr="0080235A">
        <w:rPr>
          <w:rFonts w:ascii="Book Antiqua" w:hAnsi="Book Antiqua" w:cs="宋体"/>
          <w:color w:val="000000"/>
          <w:sz w:val="24"/>
          <w:szCs w:val="24"/>
          <w:lang w:eastAsia="zh-CN"/>
        </w:rPr>
        <w:t>A report of two cases.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Acta Cytol</w:t>
      </w:r>
      <w:r w:rsidRPr="0080235A">
        <w:rPr>
          <w:rFonts w:ascii="Book Antiqua" w:hAnsi="Book Antiqua" w:cs="宋体"/>
          <w:color w:val="000000"/>
          <w:sz w:val="24"/>
          <w:szCs w:val="24"/>
          <w:lang w:eastAsia="zh-CN"/>
        </w:rPr>
        <w:t> </w:t>
      </w:r>
      <w:r w:rsidR="00F50141">
        <w:rPr>
          <w:rFonts w:ascii="Book Antiqua" w:hAnsi="Book Antiqua" w:cs="宋体" w:hint="eastAsia"/>
          <w:color w:val="000000"/>
          <w:sz w:val="24"/>
          <w:szCs w:val="24"/>
          <w:lang w:eastAsia="zh-CN"/>
        </w:rPr>
        <w:t>1999</w:t>
      </w:r>
      <w:r w:rsidRPr="0080235A">
        <w:rPr>
          <w:rFonts w:ascii="Book Antiqua" w:hAnsi="Book Antiqua" w:cs="宋体"/>
          <w:color w:val="000000"/>
          <w:sz w:val="24"/>
          <w:szCs w:val="24"/>
          <w:lang w:eastAsia="zh-CN"/>
        </w:rPr>
        <w:t>; </w:t>
      </w:r>
      <w:r w:rsidRPr="0080235A">
        <w:rPr>
          <w:rFonts w:ascii="Book Antiqua" w:hAnsi="Book Antiqua" w:cs="宋体"/>
          <w:b/>
          <w:bCs/>
          <w:color w:val="000000"/>
          <w:sz w:val="24"/>
          <w:szCs w:val="24"/>
          <w:lang w:eastAsia="zh-CN"/>
        </w:rPr>
        <w:t>43</w:t>
      </w:r>
      <w:r w:rsidRPr="0080235A">
        <w:rPr>
          <w:rFonts w:ascii="Book Antiqua" w:hAnsi="Book Antiqua" w:cs="宋体"/>
          <w:color w:val="000000"/>
          <w:sz w:val="24"/>
          <w:szCs w:val="24"/>
          <w:lang w:eastAsia="zh-CN"/>
        </w:rPr>
        <w:t>: 247-251 [PMID: 10097719]</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24 </w:t>
      </w:r>
      <w:r w:rsidRPr="0080235A">
        <w:rPr>
          <w:rFonts w:ascii="Book Antiqua" w:hAnsi="Book Antiqua" w:cs="宋体"/>
          <w:b/>
          <w:bCs/>
          <w:color w:val="000000"/>
          <w:sz w:val="24"/>
          <w:szCs w:val="24"/>
          <w:lang w:eastAsia="zh-CN"/>
        </w:rPr>
        <w:t>Wang SL</w:t>
      </w:r>
      <w:r w:rsidRPr="0080235A">
        <w:rPr>
          <w:rFonts w:ascii="Book Antiqua" w:hAnsi="Book Antiqua" w:cs="宋体"/>
          <w:color w:val="000000"/>
          <w:sz w:val="24"/>
          <w:szCs w:val="24"/>
          <w:lang w:eastAsia="zh-CN"/>
        </w:rPr>
        <w:t xml:space="preserve">, Zhao ZT, Li J, Zhu XZ, Dong H, Zhang YG. </w:t>
      </w:r>
      <w:proofErr w:type="gramStart"/>
      <w:r w:rsidRPr="0080235A">
        <w:rPr>
          <w:rFonts w:ascii="Book Antiqua" w:hAnsi="Book Antiqua" w:cs="宋体"/>
          <w:color w:val="000000"/>
          <w:sz w:val="24"/>
          <w:szCs w:val="24"/>
          <w:lang w:eastAsia="zh-CN"/>
        </w:rPr>
        <w:t>Investigation of the clinical value of total saliva flow rates.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Arch Oral Biol</w:t>
      </w:r>
      <w:r w:rsidRPr="0080235A">
        <w:rPr>
          <w:rFonts w:ascii="Book Antiqua" w:hAnsi="Book Antiqua" w:cs="宋体"/>
          <w:color w:val="000000"/>
          <w:sz w:val="24"/>
          <w:szCs w:val="24"/>
          <w:lang w:eastAsia="zh-CN"/>
        </w:rPr>
        <w:t> 1998; </w:t>
      </w:r>
      <w:r w:rsidRPr="0080235A">
        <w:rPr>
          <w:rFonts w:ascii="Book Antiqua" w:hAnsi="Book Antiqua" w:cs="宋体"/>
          <w:b/>
          <w:bCs/>
          <w:color w:val="000000"/>
          <w:sz w:val="24"/>
          <w:szCs w:val="24"/>
          <w:lang w:eastAsia="zh-CN"/>
        </w:rPr>
        <w:t>43</w:t>
      </w:r>
      <w:r w:rsidRPr="0080235A">
        <w:rPr>
          <w:rFonts w:ascii="Book Antiqua" w:hAnsi="Book Antiqua" w:cs="宋体"/>
          <w:color w:val="000000"/>
          <w:sz w:val="24"/>
          <w:szCs w:val="24"/>
          <w:lang w:eastAsia="zh-CN"/>
        </w:rPr>
        <w:t>: 39-43 [PMID: 9569989]</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25 </w:t>
      </w:r>
      <w:r w:rsidRPr="0080235A">
        <w:rPr>
          <w:rFonts w:ascii="Book Antiqua" w:hAnsi="Book Antiqua" w:cs="宋体"/>
          <w:b/>
          <w:bCs/>
          <w:color w:val="000000"/>
          <w:sz w:val="24"/>
          <w:szCs w:val="24"/>
          <w:lang w:eastAsia="zh-CN"/>
        </w:rPr>
        <w:t>Reznik DA</w:t>
      </w:r>
      <w:r w:rsidRPr="0080235A">
        <w:rPr>
          <w:rFonts w:ascii="Book Antiqua" w:hAnsi="Book Antiqua" w:cs="宋体"/>
          <w:color w:val="000000"/>
          <w:sz w:val="24"/>
          <w:szCs w:val="24"/>
          <w:lang w:eastAsia="zh-CN"/>
        </w:rPr>
        <w:t>.</w:t>
      </w:r>
      <w:proofErr w:type="gramEnd"/>
      <w:r w:rsidRPr="0080235A">
        <w:rPr>
          <w:rFonts w:ascii="Book Antiqua" w:hAnsi="Book Antiqua" w:cs="宋体"/>
          <w:color w:val="000000"/>
          <w:sz w:val="24"/>
          <w:szCs w:val="24"/>
          <w:lang w:eastAsia="zh-CN"/>
        </w:rPr>
        <w:t xml:space="preserve"> </w:t>
      </w:r>
      <w:proofErr w:type="gramStart"/>
      <w:r w:rsidRPr="0080235A">
        <w:rPr>
          <w:rFonts w:ascii="Book Antiqua" w:hAnsi="Book Antiqua" w:cs="宋体"/>
          <w:color w:val="000000"/>
          <w:sz w:val="24"/>
          <w:szCs w:val="24"/>
          <w:lang w:eastAsia="zh-CN"/>
        </w:rPr>
        <w:t>Oral manifestations of HIV disease.</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Top HIV Med</w:t>
      </w:r>
      <w:r w:rsidRPr="0080235A">
        <w:rPr>
          <w:rFonts w:ascii="Book Antiqua" w:hAnsi="Book Antiqua" w:cs="宋体"/>
          <w:color w:val="000000"/>
          <w:sz w:val="24"/>
          <w:szCs w:val="24"/>
          <w:lang w:eastAsia="zh-CN"/>
        </w:rPr>
        <w:t> </w:t>
      </w:r>
      <w:r w:rsidR="00F50141">
        <w:rPr>
          <w:rFonts w:ascii="Book Antiqua" w:hAnsi="Book Antiqua" w:cs="宋体" w:hint="eastAsia"/>
          <w:color w:val="000000"/>
          <w:sz w:val="24"/>
          <w:szCs w:val="24"/>
          <w:lang w:eastAsia="zh-CN"/>
        </w:rPr>
        <w:t>2006</w:t>
      </w:r>
      <w:r w:rsidRPr="0080235A">
        <w:rPr>
          <w:rFonts w:ascii="Book Antiqua" w:hAnsi="Book Antiqua" w:cs="宋体"/>
          <w:color w:val="000000"/>
          <w:sz w:val="24"/>
          <w:szCs w:val="24"/>
          <w:lang w:eastAsia="zh-CN"/>
        </w:rPr>
        <w:t>; </w:t>
      </w:r>
      <w:r w:rsidRPr="0080235A">
        <w:rPr>
          <w:rFonts w:ascii="Book Antiqua" w:hAnsi="Book Antiqua" w:cs="宋体"/>
          <w:b/>
          <w:bCs/>
          <w:color w:val="000000"/>
          <w:sz w:val="24"/>
          <w:szCs w:val="24"/>
          <w:lang w:eastAsia="zh-CN"/>
        </w:rPr>
        <w:t>13</w:t>
      </w:r>
      <w:r w:rsidRPr="0080235A">
        <w:rPr>
          <w:rFonts w:ascii="Book Antiqua" w:hAnsi="Book Antiqua" w:cs="宋体"/>
          <w:color w:val="000000"/>
          <w:sz w:val="24"/>
          <w:szCs w:val="24"/>
          <w:lang w:eastAsia="zh-CN"/>
        </w:rPr>
        <w:t>: 143-148 [PMID: 16377852]</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26 </w:t>
      </w:r>
      <w:r w:rsidRPr="0080235A">
        <w:rPr>
          <w:rFonts w:ascii="Book Antiqua" w:hAnsi="Book Antiqua" w:cs="宋体"/>
          <w:b/>
          <w:bCs/>
          <w:color w:val="000000"/>
          <w:sz w:val="24"/>
          <w:szCs w:val="24"/>
          <w:lang w:eastAsia="zh-CN"/>
        </w:rPr>
        <w:t>Lipsky JJ</w:t>
      </w:r>
      <w:r w:rsidRPr="0080235A">
        <w:rPr>
          <w:rFonts w:ascii="Book Antiqua" w:hAnsi="Book Antiqua" w:cs="宋体"/>
          <w:color w:val="000000"/>
          <w:sz w:val="24"/>
          <w:szCs w:val="24"/>
          <w:lang w:eastAsia="zh-CN"/>
        </w:rPr>
        <w:t>.</w:t>
      </w:r>
      <w:proofErr w:type="gramEnd"/>
      <w:r w:rsidRPr="0080235A">
        <w:rPr>
          <w:rFonts w:ascii="Book Antiqua" w:hAnsi="Book Antiqua" w:cs="宋体"/>
          <w:color w:val="000000"/>
          <w:sz w:val="24"/>
          <w:szCs w:val="24"/>
          <w:lang w:eastAsia="zh-CN"/>
        </w:rPr>
        <w:t xml:space="preserve"> </w:t>
      </w:r>
      <w:proofErr w:type="gramStart"/>
      <w:r w:rsidRPr="0080235A">
        <w:rPr>
          <w:rFonts w:ascii="Book Antiqua" w:hAnsi="Book Antiqua" w:cs="宋体"/>
          <w:color w:val="000000"/>
          <w:sz w:val="24"/>
          <w:szCs w:val="24"/>
          <w:lang w:eastAsia="zh-CN"/>
        </w:rPr>
        <w:t>Abnormal fat accumulation in patients with HIV-1 infection.</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Lancet</w:t>
      </w:r>
      <w:r w:rsidRPr="0080235A">
        <w:rPr>
          <w:rFonts w:ascii="Book Antiqua" w:hAnsi="Book Antiqua" w:cs="宋体"/>
          <w:color w:val="000000"/>
          <w:sz w:val="24"/>
          <w:szCs w:val="24"/>
          <w:lang w:eastAsia="zh-CN"/>
        </w:rPr>
        <w:t> 1998; </w:t>
      </w:r>
      <w:r w:rsidRPr="0080235A">
        <w:rPr>
          <w:rFonts w:ascii="Book Antiqua" w:hAnsi="Book Antiqua" w:cs="宋体"/>
          <w:b/>
          <w:bCs/>
          <w:color w:val="000000"/>
          <w:sz w:val="24"/>
          <w:szCs w:val="24"/>
          <w:lang w:eastAsia="zh-CN"/>
        </w:rPr>
        <w:t>351</w:t>
      </w:r>
      <w:r w:rsidRPr="0080235A">
        <w:rPr>
          <w:rFonts w:ascii="Book Antiqua" w:hAnsi="Book Antiqua" w:cs="宋体"/>
          <w:color w:val="000000"/>
          <w:sz w:val="24"/>
          <w:szCs w:val="24"/>
          <w:lang w:eastAsia="zh-CN"/>
        </w:rPr>
        <w:t>: 847-848 [PMID: 9525355]</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27 </w:t>
      </w:r>
      <w:r w:rsidRPr="0080235A">
        <w:rPr>
          <w:rFonts w:ascii="Book Antiqua" w:hAnsi="Book Antiqua" w:cs="宋体"/>
          <w:b/>
          <w:bCs/>
          <w:color w:val="000000"/>
          <w:sz w:val="24"/>
          <w:szCs w:val="24"/>
          <w:lang w:eastAsia="zh-CN"/>
        </w:rPr>
        <w:t>Olivé A</w:t>
      </w:r>
      <w:r w:rsidRPr="0080235A">
        <w:rPr>
          <w:rFonts w:ascii="Book Antiqua" w:hAnsi="Book Antiqua" w:cs="宋体"/>
          <w:color w:val="000000"/>
          <w:sz w:val="24"/>
          <w:szCs w:val="24"/>
          <w:lang w:eastAsia="zh-CN"/>
        </w:rPr>
        <w:t>, Salavert A, Manríquez M, Clotet B, Moragas A. Parotid lipomatosis in HIV positive patients: a new clinical disorder associated with protease inhibitors. </w:t>
      </w:r>
      <w:r w:rsidRPr="0080235A">
        <w:rPr>
          <w:rFonts w:ascii="Book Antiqua" w:hAnsi="Book Antiqua" w:cs="宋体"/>
          <w:i/>
          <w:iCs/>
          <w:color w:val="000000"/>
          <w:sz w:val="24"/>
          <w:szCs w:val="24"/>
          <w:lang w:eastAsia="zh-CN"/>
        </w:rPr>
        <w:t>Ann Rheum Dis</w:t>
      </w:r>
      <w:r w:rsidRPr="0080235A">
        <w:rPr>
          <w:rFonts w:ascii="Book Antiqua" w:hAnsi="Book Antiqua" w:cs="宋体"/>
          <w:color w:val="000000"/>
          <w:sz w:val="24"/>
          <w:szCs w:val="24"/>
          <w:lang w:eastAsia="zh-CN"/>
        </w:rPr>
        <w:t> 1998; </w:t>
      </w:r>
      <w:r w:rsidRPr="0080235A">
        <w:rPr>
          <w:rFonts w:ascii="Book Antiqua" w:hAnsi="Book Antiqua" w:cs="宋体"/>
          <w:b/>
          <w:bCs/>
          <w:color w:val="000000"/>
          <w:sz w:val="24"/>
          <w:szCs w:val="24"/>
          <w:lang w:eastAsia="zh-CN"/>
        </w:rPr>
        <w:t>57</w:t>
      </w:r>
      <w:r w:rsidRPr="0080235A">
        <w:rPr>
          <w:rFonts w:ascii="Book Antiqua" w:hAnsi="Book Antiqua" w:cs="宋体"/>
          <w:color w:val="000000"/>
          <w:sz w:val="24"/>
          <w:szCs w:val="24"/>
          <w:lang w:eastAsia="zh-CN"/>
        </w:rPr>
        <w:t>: 749 [PMID: 10070278]</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28 </w:t>
      </w:r>
      <w:r w:rsidRPr="0080235A">
        <w:rPr>
          <w:rFonts w:ascii="Book Antiqua" w:hAnsi="Book Antiqua" w:cs="宋体"/>
          <w:b/>
          <w:bCs/>
          <w:color w:val="000000"/>
          <w:sz w:val="24"/>
          <w:szCs w:val="24"/>
          <w:lang w:eastAsia="zh-CN"/>
        </w:rPr>
        <w:t>Kumar VV</w:t>
      </w:r>
      <w:r w:rsidRPr="0080235A">
        <w:rPr>
          <w:rFonts w:ascii="Book Antiqua" w:hAnsi="Book Antiqua" w:cs="宋体"/>
          <w:color w:val="000000"/>
          <w:sz w:val="24"/>
          <w:szCs w:val="24"/>
          <w:lang w:eastAsia="zh-CN"/>
        </w:rPr>
        <w:t>, Sharma N. Parotid lymphoepithelial cysts as an indicator of HIV infection.</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Can Dent Assoc</w:t>
      </w:r>
      <w:r w:rsidRPr="0080235A">
        <w:rPr>
          <w:rFonts w:ascii="Book Antiqua" w:hAnsi="Book Antiqua" w:cs="宋体"/>
          <w:color w:val="000000"/>
          <w:sz w:val="24"/>
          <w:szCs w:val="24"/>
          <w:lang w:eastAsia="zh-CN"/>
        </w:rPr>
        <w:t> 2011; </w:t>
      </w:r>
      <w:r w:rsidRPr="0080235A">
        <w:rPr>
          <w:rFonts w:ascii="Book Antiqua" w:hAnsi="Book Antiqua" w:cs="宋体"/>
          <w:b/>
          <w:bCs/>
          <w:color w:val="000000"/>
          <w:sz w:val="24"/>
          <w:szCs w:val="24"/>
          <w:lang w:eastAsia="zh-CN"/>
        </w:rPr>
        <w:t>77</w:t>
      </w:r>
      <w:r w:rsidRPr="0080235A">
        <w:rPr>
          <w:rFonts w:ascii="Book Antiqua" w:hAnsi="Book Antiqua" w:cs="宋体"/>
          <w:color w:val="000000"/>
          <w:sz w:val="24"/>
          <w:szCs w:val="24"/>
          <w:lang w:eastAsia="zh-CN"/>
        </w:rPr>
        <w:t>: b28 [PMID: 21385534]</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29 </w:t>
      </w:r>
      <w:r w:rsidRPr="0080235A">
        <w:rPr>
          <w:rFonts w:ascii="Book Antiqua" w:hAnsi="Book Antiqua" w:cs="宋体"/>
          <w:b/>
          <w:bCs/>
          <w:color w:val="000000"/>
          <w:sz w:val="24"/>
          <w:szCs w:val="24"/>
          <w:lang w:eastAsia="zh-CN"/>
        </w:rPr>
        <w:t>DiGiuseppe JA</w:t>
      </w:r>
      <w:r w:rsidRPr="0080235A">
        <w:rPr>
          <w:rFonts w:ascii="Book Antiqua" w:hAnsi="Book Antiqua" w:cs="宋体"/>
          <w:color w:val="000000"/>
          <w:sz w:val="24"/>
          <w:szCs w:val="24"/>
          <w:lang w:eastAsia="zh-CN"/>
        </w:rPr>
        <w:t>, Corio RL, Westra WH. Lymphoid infiltrates of the salivary glands: pathology, biology and clinical significance. </w:t>
      </w:r>
      <w:r w:rsidRPr="0080235A">
        <w:rPr>
          <w:rFonts w:ascii="Book Antiqua" w:hAnsi="Book Antiqua" w:cs="宋体"/>
          <w:i/>
          <w:iCs/>
          <w:color w:val="000000"/>
          <w:sz w:val="24"/>
          <w:szCs w:val="24"/>
          <w:lang w:eastAsia="zh-CN"/>
        </w:rPr>
        <w:t>Curr Opin Oncol</w:t>
      </w:r>
      <w:r w:rsidRPr="0080235A">
        <w:rPr>
          <w:rFonts w:ascii="Book Antiqua" w:hAnsi="Book Antiqua" w:cs="宋体"/>
          <w:color w:val="000000"/>
          <w:sz w:val="24"/>
          <w:szCs w:val="24"/>
          <w:lang w:eastAsia="zh-CN"/>
        </w:rPr>
        <w:t> 1996; </w:t>
      </w:r>
      <w:r w:rsidRPr="0080235A">
        <w:rPr>
          <w:rFonts w:ascii="Book Antiqua" w:hAnsi="Book Antiqua" w:cs="宋体"/>
          <w:b/>
          <w:bCs/>
          <w:color w:val="000000"/>
          <w:sz w:val="24"/>
          <w:szCs w:val="24"/>
          <w:lang w:eastAsia="zh-CN"/>
        </w:rPr>
        <w:t>8</w:t>
      </w:r>
      <w:r w:rsidRPr="0080235A">
        <w:rPr>
          <w:rFonts w:ascii="Book Antiqua" w:hAnsi="Book Antiqua" w:cs="宋体"/>
          <w:color w:val="000000"/>
          <w:sz w:val="24"/>
          <w:szCs w:val="24"/>
          <w:lang w:eastAsia="zh-CN"/>
        </w:rPr>
        <w:t>: 232-237 [PMID: 8804813]</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30 </w:t>
      </w:r>
      <w:r w:rsidRPr="0080235A">
        <w:rPr>
          <w:rFonts w:ascii="Book Antiqua" w:hAnsi="Book Antiqua" w:cs="宋体"/>
          <w:b/>
          <w:bCs/>
          <w:color w:val="000000"/>
          <w:sz w:val="24"/>
          <w:szCs w:val="24"/>
          <w:lang w:eastAsia="zh-CN"/>
        </w:rPr>
        <w:t>Ihrler S</w:t>
      </w:r>
      <w:r w:rsidRPr="0080235A">
        <w:rPr>
          <w:rFonts w:ascii="Book Antiqua" w:hAnsi="Book Antiqua" w:cs="宋体"/>
          <w:color w:val="000000"/>
          <w:sz w:val="24"/>
          <w:szCs w:val="24"/>
          <w:lang w:eastAsia="zh-CN"/>
        </w:rPr>
        <w:t xml:space="preserve">, Zietz C, Riederer A, Diebold J, Löhrs U. HIV-related parotid lymphoepithelial cysts. </w:t>
      </w:r>
      <w:proofErr w:type="gramStart"/>
      <w:r w:rsidRPr="0080235A">
        <w:rPr>
          <w:rFonts w:ascii="Book Antiqua" w:hAnsi="Book Antiqua" w:cs="宋体"/>
          <w:color w:val="000000"/>
          <w:sz w:val="24"/>
          <w:szCs w:val="24"/>
          <w:lang w:eastAsia="zh-CN"/>
        </w:rPr>
        <w:t>Immunohistochemistry and 3-D reconstruction of surgical and autopsy material with special reference to formal pathogenesis.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Virchows Arch</w:t>
      </w:r>
      <w:r w:rsidRPr="0080235A">
        <w:rPr>
          <w:rFonts w:ascii="Book Antiqua" w:hAnsi="Book Antiqua" w:cs="宋体"/>
          <w:color w:val="000000"/>
          <w:sz w:val="24"/>
          <w:szCs w:val="24"/>
          <w:lang w:eastAsia="zh-CN"/>
        </w:rPr>
        <w:t> 1996; </w:t>
      </w:r>
      <w:r w:rsidRPr="0080235A">
        <w:rPr>
          <w:rFonts w:ascii="Book Antiqua" w:hAnsi="Book Antiqua" w:cs="宋体"/>
          <w:b/>
          <w:bCs/>
          <w:color w:val="000000"/>
          <w:sz w:val="24"/>
          <w:szCs w:val="24"/>
          <w:lang w:eastAsia="zh-CN"/>
        </w:rPr>
        <w:t>429</w:t>
      </w:r>
      <w:r w:rsidRPr="0080235A">
        <w:rPr>
          <w:rFonts w:ascii="Book Antiqua" w:hAnsi="Book Antiqua" w:cs="宋体"/>
          <w:color w:val="000000"/>
          <w:sz w:val="24"/>
          <w:szCs w:val="24"/>
          <w:lang w:eastAsia="zh-CN"/>
        </w:rPr>
        <w:t>: 139-147 [PMID: 8917715]</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31 </w:t>
      </w:r>
      <w:r w:rsidRPr="0080235A">
        <w:rPr>
          <w:rFonts w:ascii="Book Antiqua" w:hAnsi="Book Antiqua" w:cs="宋体"/>
          <w:b/>
          <w:bCs/>
          <w:color w:val="000000"/>
          <w:sz w:val="24"/>
          <w:szCs w:val="24"/>
          <w:lang w:eastAsia="zh-CN"/>
        </w:rPr>
        <w:t>Mandel L</w:t>
      </w:r>
      <w:r w:rsidRPr="0080235A">
        <w:rPr>
          <w:rFonts w:ascii="Book Antiqua" w:hAnsi="Book Antiqua" w:cs="宋体"/>
          <w:color w:val="000000"/>
          <w:sz w:val="24"/>
          <w:szCs w:val="24"/>
          <w:lang w:eastAsia="zh-CN"/>
        </w:rPr>
        <w:t>, Hong J. HIV-associated parotid lymphoepithelial cysts.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Am Dent Assoc</w:t>
      </w:r>
      <w:r w:rsidRPr="0080235A">
        <w:rPr>
          <w:rFonts w:ascii="Book Antiqua" w:hAnsi="Book Antiqua" w:cs="宋体"/>
          <w:color w:val="000000"/>
          <w:sz w:val="24"/>
          <w:szCs w:val="24"/>
          <w:lang w:eastAsia="zh-CN"/>
        </w:rPr>
        <w:t> 1999; </w:t>
      </w:r>
      <w:r w:rsidRPr="0080235A">
        <w:rPr>
          <w:rFonts w:ascii="Book Antiqua" w:hAnsi="Book Antiqua" w:cs="宋体"/>
          <w:b/>
          <w:bCs/>
          <w:color w:val="000000"/>
          <w:sz w:val="24"/>
          <w:szCs w:val="24"/>
          <w:lang w:eastAsia="zh-CN"/>
        </w:rPr>
        <w:t>130</w:t>
      </w:r>
      <w:r w:rsidRPr="0080235A">
        <w:rPr>
          <w:rFonts w:ascii="Book Antiqua" w:hAnsi="Book Antiqua" w:cs="宋体"/>
          <w:color w:val="000000"/>
          <w:sz w:val="24"/>
          <w:szCs w:val="24"/>
          <w:lang w:eastAsia="zh-CN"/>
        </w:rPr>
        <w:t>: 528-532 [PMID: 10203903]</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32 </w:t>
      </w:r>
      <w:r w:rsidRPr="0080235A">
        <w:rPr>
          <w:rFonts w:ascii="Book Antiqua" w:hAnsi="Book Antiqua" w:cs="宋体"/>
          <w:b/>
          <w:bCs/>
          <w:color w:val="000000"/>
          <w:sz w:val="24"/>
          <w:szCs w:val="24"/>
          <w:lang w:eastAsia="zh-CN"/>
        </w:rPr>
        <w:t>DiGiuseppe JA</w:t>
      </w:r>
      <w:r w:rsidRPr="0080235A">
        <w:rPr>
          <w:rFonts w:ascii="Book Antiqua" w:hAnsi="Book Antiqua" w:cs="宋体"/>
          <w:color w:val="000000"/>
          <w:sz w:val="24"/>
          <w:szCs w:val="24"/>
          <w:lang w:eastAsia="zh-CN"/>
        </w:rPr>
        <w:t xml:space="preserve">, Wu TC, Corio RL. </w:t>
      </w:r>
      <w:proofErr w:type="gramStart"/>
      <w:r w:rsidRPr="0080235A">
        <w:rPr>
          <w:rFonts w:ascii="Book Antiqua" w:hAnsi="Book Antiqua" w:cs="宋体"/>
          <w:color w:val="000000"/>
          <w:sz w:val="24"/>
          <w:szCs w:val="24"/>
          <w:lang w:eastAsia="zh-CN"/>
        </w:rPr>
        <w:t>Analysis of Epstein-Barr virus-encoded small RNA 1 expression in benign lymphoepithelial salivary gland lesions.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Mod Pathol</w:t>
      </w:r>
      <w:r w:rsidRPr="0080235A">
        <w:rPr>
          <w:rFonts w:ascii="Book Antiqua" w:hAnsi="Book Antiqua" w:cs="宋体"/>
          <w:color w:val="000000"/>
          <w:sz w:val="24"/>
          <w:szCs w:val="24"/>
          <w:lang w:eastAsia="zh-CN"/>
        </w:rPr>
        <w:t> 1994; </w:t>
      </w:r>
      <w:r w:rsidRPr="0080235A">
        <w:rPr>
          <w:rFonts w:ascii="Book Antiqua" w:hAnsi="Book Antiqua" w:cs="宋体"/>
          <w:b/>
          <w:bCs/>
          <w:color w:val="000000"/>
          <w:sz w:val="24"/>
          <w:szCs w:val="24"/>
          <w:lang w:eastAsia="zh-CN"/>
        </w:rPr>
        <w:t>7</w:t>
      </w:r>
      <w:r w:rsidRPr="0080235A">
        <w:rPr>
          <w:rFonts w:ascii="Book Antiqua" w:hAnsi="Book Antiqua" w:cs="宋体"/>
          <w:color w:val="000000"/>
          <w:sz w:val="24"/>
          <w:szCs w:val="24"/>
          <w:lang w:eastAsia="zh-CN"/>
        </w:rPr>
        <w:t>: 555-559 [PMID: 7937721]</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33 </w:t>
      </w:r>
      <w:r w:rsidRPr="0080235A">
        <w:rPr>
          <w:rFonts w:ascii="Book Antiqua" w:hAnsi="Book Antiqua" w:cs="宋体"/>
          <w:b/>
          <w:bCs/>
          <w:color w:val="000000"/>
          <w:sz w:val="24"/>
          <w:szCs w:val="24"/>
          <w:lang w:eastAsia="zh-CN"/>
        </w:rPr>
        <w:t>McArthur CP</w:t>
      </w:r>
      <w:r w:rsidRPr="0080235A">
        <w:rPr>
          <w:rFonts w:ascii="Book Antiqua" w:hAnsi="Book Antiqua" w:cs="宋体"/>
          <w:color w:val="000000"/>
          <w:sz w:val="24"/>
          <w:szCs w:val="24"/>
          <w:lang w:eastAsia="zh-CN"/>
        </w:rPr>
        <w:t>, Wang Y, Heruth D, Gustafson S. Amplification of extracellular matrix and oncogenes in tat-transfected human salivary gland cell lines with expression of laminin, fibronectin, collagens I, III, IV, c-myc and p53. </w:t>
      </w:r>
      <w:r w:rsidRPr="0080235A">
        <w:rPr>
          <w:rFonts w:ascii="Book Antiqua" w:hAnsi="Book Antiqua" w:cs="宋体"/>
          <w:i/>
          <w:iCs/>
          <w:color w:val="000000"/>
          <w:sz w:val="24"/>
          <w:szCs w:val="24"/>
          <w:lang w:eastAsia="zh-CN"/>
        </w:rPr>
        <w:t>Arch Oral Biol</w:t>
      </w:r>
      <w:r w:rsidRPr="0080235A">
        <w:rPr>
          <w:rFonts w:ascii="Book Antiqua" w:hAnsi="Book Antiqua" w:cs="宋体"/>
          <w:color w:val="000000"/>
          <w:sz w:val="24"/>
          <w:szCs w:val="24"/>
          <w:lang w:eastAsia="zh-CN"/>
        </w:rPr>
        <w:t> 2001; </w:t>
      </w:r>
      <w:r w:rsidRPr="0080235A">
        <w:rPr>
          <w:rFonts w:ascii="Book Antiqua" w:hAnsi="Book Antiqua" w:cs="宋体"/>
          <w:b/>
          <w:bCs/>
          <w:color w:val="000000"/>
          <w:sz w:val="24"/>
          <w:szCs w:val="24"/>
          <w:lang w:eastAsia="zh-CN"/>
        </w:rPr>
        <w:t>46</w:t>
      </w:r>
      <w:r w:rsidRPr="0080235A">
        <w:rPr>
          <w:rFonts w:ascii="Book Antiqua" w:hAnsi="Book Antiqua" w:cs="宋体"/>
          <w:color w:val="000000"/>
          <w:sz w:val="24"/>
          <w:szCs w:val="24"/>
          <w:lang w:eastAsia="zh-CN"/>
        </w:rPr>
        <w:t>: 545-555 [PMID: 11311202]</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34 </w:t>
      </w:r>
      <w:r w:rsidRPr="0080235A">
        <w:rPr>
          <w:rFonts w:ascii="Book Antiqua" w:hAnsi="Book Antiqua" w:cs="宋体"/>
          <w:b/>
          <w:bCs/>
          <w:color w:val="000000"/>
          <w:sz w:val="24"/>
          <w:szCs w:val="24"/>
          <w:lang w:eastAsia="zh-CN"/>
        </w:rPr>
        <w:t>Owotade FJ</w:t>
      </w:r>
      <w:r w:rsidRPr="0080235A">
        <w:rPr>
          <w:rFonts w:ascii="Book Antiqua" w:hAnsi="Book Antiqua" w:cs="宋体"/>
          <w:color w:val="000000"/>
          <w:sz w:val="24"/>
          <w:szCs w:val="24"/>
          <w:lang w:eastAsia="zh-CN"/>
        </w:rPr>
        <w:t>, Fatusi OA, Adebiyi KE, Ajike SO, Folayan MO. Clinical experience with parotid gland enlargement in HIV infection: a report of five cases in Nigeria. </w:t>
      </w:r>
      <w:r w:rsidRPr="0080235A">
        <w:rPr>
          <w:rFonts w:ascii="Book Antiqua" w:hAnsi="Book Antiqua" w:cs="宋体"/>
          <w:i/>
          <w:iCs/>
          <w:color w:val="000000"/>
          <w:sz w:val="24"/>
          <w:szCs w:val="24"/>
          <w:lang w:eastAsia="zh-CN"/>
        </w:rPr>
        <w:t>J Contemp Dent Pract</w:t>
      </w:r>
      <w:r w:rsidRPr="0080235A">
        <w:rPr>
          <w:rFonts w:ascii="Book Antiqua" w:hAnsi="Book Antiqua" w:cs="宋体"/>
          <w:color w:val="000000"/>
          <w:sz w:val="24"/>
          <w:szCs w:val="24"/>
          <w:lang w:eastAsia="zh-CN"/>
        </w:rPr>
        <w:t> 2005; </w:t>
      </w:r>
      <w:r w:rsidRPr="0080235A">
        <w:rPr>
          <w:rFonts w:ascii="Book Antiqua" w:hAnsi="Book Antiqua" w:cs="宋体"/>
          <w:b/>
          <w:bCs/>
          <w:color w:val="000000"/>
          <w:sz w:val="24"/>
          <w:szCs w:val="24"/>
          <w:lang w:eastAsia="zh-CN"/>
        </w:rPr>
        <w:t>6</w:t>
      </w:r>
      <w:r w:rsidRPr="0080235A">
        <w:rPr>
          <w:rFonts w:ascii="Book Antiqua" w:hAnsi="Book Antiqua" w:cs="宋体"/>
          <w:color w:val="000000"/>
          <w:sz w:val="24"/>
          <w:szCs w:val="24"/>
          <w:lang w:eastAsia="zh-CN"/>
        </w:rPr>
        <w:t>: 136-145 [PMID: 15719085]</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35 </w:t>
      </w:r>
      <w:r w:rsidRPr="0080235A">
        <w:rPr>
          <w:rFonts w:ascii="Book Antiqua" w:hAnsi="Book Antiqua" w:cs="宋体"/>
          <w:b/>
          <w:bCs/>
          <w:color w:val="000000"/>
          <w:sz w:val="24"/>
          <w:szCs w:val="24"/>
          <w:lang w:eastAsia="zh-CN"/>
        </w:rPr>
        <w:t>Varnholt H</w:t>
      </w:r>
      <w:r w:rsidRPr="0080235A">
        <w:rPr>
          <w:rFonts w:ascii="Book Antiqua" w:hAnsi="Book Antiqua" w:cs="宋体"/>
          <w:color w:val="000000"/>
          <w:sz w:val="24"/>
          <w:szCs w:val="24"/>
          <w:lang w:eastAsia="zh-CN"/>
        </w:rPr>
        <w:t>, Thompson L, Pantanowitz L. Salivary gland lymphoepithelial cysts.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Ear Nose Throat J</w:t>
      </w:r>
      <w:r w:rsidRPr="0080235A">
        <w:rPr>
          <w:rFonts w:ascii="Book Antiqua" w:hAnsi="Book Antiqua" w:cs="宋体"/>
          <w:color w:val="000000"/>
          <w:sz w:val="24"/>
          <w:szCs w:val="24"/>
          <w:lang w:eastAsia="zh-CN"/>
        </w:rPr>
        <w:t> 2007; </w:t>
      </w:r>
      <w:r w:rsidRPr="0080235A">
        <w:rPr>
          <w:rFonts w:ascii="Book Antiqua" w:hAnsi="Book Antiqua" w:cs="宋体"/>
          <w:b/>
          <w:bCs/>
          <w:color w:val="000000"/>
          <w:sz w:val="24"/>
          <w:szCs w:val="24"/>
          <w:lang w:eastAsia="zh-CN"/>
        </w:rPr>
        <w:t>86</w:t>
      </w:r>
      <w:r w:rsidRPr="0080235A">
        <w:rPr>
          <w:rFonts w:ascii="Book Antiqua" w:hAnsi="Book Antiqua" w:cs="宋体"/>
          <w:color w:val="000000"/>
          <w:sz w:val="24"/>
          <w:szCs w:val="24"/>
          <w:lang w:eastAsia="zh-CN"/>
        </w:rPr>
        <w:t>: 265 [PMID: 17580800]</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36 </w:t>
      </w:r>
      <w:r w:rsidRPr="0080235A">
        <w:rPr>
          <w:rFonts w:ascii="Book Antiqua" w:hAnsi="Book Antiqua" w:cs="宋体"/>
          <w:b/>
          <w:bCs/>
          <w:color w:val="000000"/>
          <w:sz w:val="24"/>
          <w:szCs w:val="24"/>
          <w:lang w:eastAsia="zh-CN"/>
        </w:rPr>
        <w:t>Mandel L</w:t>
      </w:r>
      <w:r w:rsidRPr="0080235A">
        <w:rPr>
          <w:rFonts w:ascii="Book Antiqua" w:hAnsi="Book Antiqua" w:cs="宋体"/>
          <w:color w:val="000000"/>
          <w:sz w:val="24"/>
          <w:szCs w:val="24"/>
          <w:lang w:eastAsia="zh-CN"/>
        </w:rPr>
        <w:t>, Tomkoria A. Differentiating HIV-1 parotid cysts from papillary cystadenoma lymphomatosum.</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Am Dent Assoc</w:t>
      </w:r>
      <w:r w:rsidRPr="0080235A">
        <w:rPr>
          <w:rFonts w:ascii="Book Antiqua" w:hAnsi="Book Antiqua" w:cs="宋体"/>
          <w:color w:val="000000"/>
          <w:sz w:val="24"/>
          <w:szCs w:val="24"/>
          <w:lang w:eastAsia="zh-CN"/>
        </w:rPr>
        <w:t> 2000; </w:t>
      </w:r>
      <w:r w:rsidRPr="0080235A">
        <w:rPr>
          <w:rFonts w:ascii="Book Antiqua" w:hAnsi="Book Antiqua" w:cs="宋体"/>
          <w:b/>
          <w:bCs/>
          <w:color w:val="000000"/>
          <w:sz w:val="24"/>
          <w:szCs w:val="24"/>
          <w:lang w:eastAsia="zh-CN"/>
        </w:rPr>
        <w:t>131</w:t>
      </w:r>
      <w:r w:rsidRPr="0080235A">
        <w:rPr>
          <w:rFonts w:ascii="Book Antiqua" w:hAnsi="Book Antiqua" w:cs="宋体"/>
          <w:color w:val="000000"/>
          <w:sz w:val="24"/>
          <w:szCs w:val="24"/>
          <w:lang w:eastAsia="zh-CN"/>
        </w:rPr>
        <w:t>: 772-776 [PMID: 10860329]</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37 </w:t>
      </w:r>
      <w:r w:rsidRPr="0080235A">
        <w:rPr>
          <w:rFonts w:ascii="Book Antiqua" w:hAnsi="Book Antiqua" w:cs="宋体"/>
          <w:b/>
          <w:bCs/>
          <w:color w:val="000000"/>
          <w:sz w:val="24"/>
          <w:szCs w:val="24"/>
          <w:lang w:eastAsia="zh-CN"/>
        </w:rPr>
        <w:t>Syebele K</w:t>
      </w:r>
      <w:r w:rsidRPr="0080235A">
        <w:rPr>
          <w:rFonts w:ascii="Book Antiqua" w:hAnsi="Book Antiqua" w:cs="宋体"/>
          <w:color w:val="000000"/>
          <w:sz w:val="24"/>
          <w:szCs w:val="24"/>
          <w:lang w:eastAsia="zh-CN"/>
        </w:rPr>
        <w:t>, Bütow KW. Oral mucoceles and ranulas may be part of initial manifestations of HIV infection. </w:t>
      </w:r>
      <w:r w:rsidRPr="0080235A">
        <w:rPr>
          <w:rFonts w:ascii="Book Antiqua" w:hAnsi="Book Antiqua" w:cs="宋体"/>
          <w:i/>
          <w:iCs/>
          <w:color w:val="000000"/>
          <w:sz w:val="24"/>
          <w:szCs w:val="24"/>
          <w:lang w:eastAsia="zh-CN"/>
        </w:rPr>
        <w:t>AIDS Res Hum Retroviruses</w:t>
      </w:r>
      <w:r w:rsidRPr="0080235A">
        <w:rPr>
          <w:rFonts w:ascii="Book Antiqua" w:hAnsi="Book Antiqua" w:cs="宋体"/>
          <w:color w:val="000000"/>
          <w:sz w:val="24"/>
          <w:szCs w:val="24"/>
          <w:lang w:eastAsia="zh-CN"/>
        </w:rPr>
        <w:t> 2010; </w:t>
      </w:r>
      <w:r w:rsidRPr="0080235A">
        <w:rPr>
          <w:rFonts w:ascii="Book Antiqua" w:hAnsi="Book Antiqua" w:cs="宋体"/>
          <w:b/>
          <w:bCs/>
          <w:color w:val="000000"/>
          <w:sz w:val="24"/>
          <w:szCs w:val="24"/>
          <w:lang w:eastAsia="zh-CN"/>
        </w:rPr>
        <w:t>26</w:t>
      </w:r>
      <w:r w:rsidRPr="0080235A">
        <w:rPr>
          <w:rFonts w:ascii="Book Antiqua" w:hAnsi="Book Antiqua" w:cs="宋体"/>
          <w:color w:val="000000"/>
          <w:sz w:val="24"/>
          <w:szCs w:val="24"/>
          <w:lang w:eastAsia="zh-CN"/>
        </w:rPr>
        <w:t>: 1075-1078 [PMID: 2086</w:t>
      </w:r>
      <w:r w:rsidR="00F50141">
        <w:rPr>
          <w:rFonts w:ascii="Book Antiqua" w:hAnsi="Book Antiqua" w:cs="宋体"/>
          <w:color w:val="000000"/>
          <w:sz w:val="24"/>
          <w:szCs w:val="24"/>
          <w:lang w:eastAsia="zh-CN"/>
        </w:rPr>
        <w:t>0533 DOI: 10.1089/aid.2010.0051</w:t>
      </w:r>
      <w:r w:rsidRPr="0080235A">
        <w:rPr>
          <w:rFonts w:ascii="Book Antiqua" w:hAnsi="Book Antiqua" w:cs="宋体"/>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38 </w:t>
      </w:r>
      <w:r w:rsidRPr="0080235A">
        <w:rPr>
          <w:rFonts w:ascii="Book Antiqua" w:hAnsi="Book Antiqua" w:cs="宋体"/>
          <w:b/>
          <w:bCs/>
          <w:color w:val="000000"/>
          <w:sz w:val="24"/>
          <w:szCs w:val="24"/>
          <w:lang w:eastAsia="zh-CN"/>
        </w:rPr>
        <w:t>Chidzonga MM</w:t>
      </w:r>
      <w:r w:rsidRPr="0080235A">
        <w:rPr>
          <w:rFonts w:ascii="Book Antiqua" w:hAnsi="Book Antiqua" w:cs="宋体"/>
          <w:color w:val="000000"/>
          <w:sz w:val="24"/>
          <w:szCs w:val="24"/>
          <w:lang w:eastAsia="zh-CN"/>
        </w:rPr>
        <w:t>, Mahomva L. Ranula: experience with 83 cases in Zimbabwe. </w:t>
      </w:r>
      <w:r w:rsidRPr="0080235A">
        <w:rPr>
          <w:rFonts w:ascii="Book Antiqua" w:hAnsi="Book Antiqua" w:cs="宋体"/>
          <w:i/>
          <w:iCs/>
          <w:color w:val="000000"/>
          <w:sz w:val="24"/>
          <w:szCs w:val="24"/>
          <w:lang w:eastAsia="zh-CN"/>
        </w:rPr>
        <w:t>J Oral Maxillofac Surg</w:t>
      </w:r>
      <w:r w:rsidRPr="0080235A">
        <w:rPr>
          <w:rFonts w:ascii="Book Antiqua" w:hAnsi="Book Antiqua" w:cs="宋体"/>
          <w:color w:val="000000"/>
          <w:sz w:val="24"/>
          <w:szCs w:val="24"/>
          <w:lang w:eastAsia="zh-CN"/>
        </w:rPr>
        <w:t> 2007; </w:t>
      </w:r>
      <w:r w:rsidRPr="0080235A">
        <w:rPr>
          <w:rFonts w:ascii="Book Antiqua" w:hAnsi="Book Antiqua" w:cs="宋体"/>
          <w:b/>
          <w:bCs/>
          <w:color w:val="000000"/>
          <w:sz w:val="24"/>
          <w:szCs w:val="24"/>
          <w:lang w:eastAsia="zh-CN"/>
        </w:rPr>
        <w:t>65</w:t>
      </w:r>
      <w:r w:rsidRPr="0080235A">
        <w:rPr>
          <w:rFonts w:ascii="Book Antiqua" w:hAnsi="Book Antiqua" w:cs="宋体"/>
          <w:color w:val="000000"/>
          <w:sz w:val="24"/>
          <w:szCs w:val="24"/>
          <w:lang w:eastAsia="zh-CN"/>
        </w:rPr>
        <w:t>: 79-82 [PMID: 17174768]</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39 </w:t>
      </w:r>
      <w:r w:rsidRPr="0080235A">
        <w:rPr>
          <w:rFonts w:ascii="Book Antiqua" w:hAnsi="Book Antiqua" w:cs="宋体"/>
          <w:b/>
          <w:bCs/>
          <w:color w:val="000000"/>
          <w:sz w:val="24"/>
          <w:szCs w:val="24"/>
          <w:lang w:eastAsia="zh-CN"/>
        </w:rPr>
        <w:t>Syebele K</w:t>
      </w:r>
      <w:r w:rsidRPr="0080235A">
        <w:rPr>
          <w:rFonts w:ascii="Book Antiqua" w:hAnsi="Book Antiqua" w:cs="宋体"/>
          <w:color w:val="000000"/>
          <w:sz w:val="24"/>
          <w:szCs w:val="24"/>
          <w:lang w:eastAsia="zh-CN"/>
        </w:rPr>
        <w:t>. Regression of both oral mucocele and parotid swellings, following antiretroviral therapy.</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Int J Pediatr Otorhinolaryngol</w:t>
      </w:r>
      <w:r w:rsidRPr="0080235A">
        <w:rPr>
          <w:rFonts w:ascii="Book Antiqua" w:hAnsi="Book Antiqua" w:cs="宋体"/>
          <w:color w:val="000000"/>
          <w:sz w:val="24"/>
          <w:szCs w:val="24"/>
          <w:lang w:eastAsia="zh-CN"/>
        </w:rPr>
        <w:t> 2010; </w:t>
      </w:r>
      <w:r w:rsidRPr="0080235A">
        <w:rPr>
          <w:rFonts w:ascii="Book Antiqua" w:hAnsi="Book Antiqua" w:cs="宋体"/>
          <w:b/>
          <w:bCs/>
          <w:color w:val="000000"/>
          <w:sz w:val="24"/>
          <w:szCs w:val="24"/>
          <w:lang w:eastAsia="zh-CN"/>
        </w:rPr>
        <w:t>74</w:t>
      </w:r>
      <w:r w:rsidRPr="0080235A">
        <w:rPr>
          <w:rFonts w:ascii="Book Antiqua" w:hAnsi="Book Antiqua" w:cs="宋体"/>
          <w:color w:val="000000"/>
          <w:sz w:val="24"/>
          <w:szCs w:val="24"/>
          <w:lang w:eastAsia="zh-CN"/>
        </w:rPr>
        <w:t>: 89-92 [PMID: 19879006 DOI: 10.1016/j.ijporl.2009.09.043]</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40 </w:t>
      </w:r>
      <w:r w:rsidRPr="0080235A">
        <w:rPr>
          <w:rFonts w:ascii="Book Antiqua" w:hAnsi="Book Antiqua" w:cs="宋体"/>
          <w:b/>
          <w:bCs/>
          <w:color w:val="000000"/>
          <w:sz w:val="24"/>
          <w:szCs w:val="24"/>
          <w:lang w:eastAsia="zh-CN"/>
        </w:rPr>
        <w:t>Butt F</w:t>
      </w:r>
      <w:r w:rsidRPr="0080235A">
        <w:rPr>
          <w:rFonts w:ascii="Book Antiqua" w:hAnsi="Book Antiqua" w:cs="宋体"/>
          <w:color w:val="000000"/>
          <w:sz w:val="24"/>
          <w:szCs w:val="24"/>
          <w:lang w:eastAsia="zh-CN"/>
        </w:rPr>
        <w:t xml:space="preserve">, Chindia M, Kenyanya T, Gathece L, Rana F. </w:t>
      </w:r>
      <w:proofErr w:type="gramStart"/>
      <w:r w:rsidRPr="0080235A">
        <w:rPr>
          <w:rFonts w:ascii="Book Antiqua" w:hAnsi="Book Antiqua" w:cs="宋体"/>
          <w:color w:val="000000"/>
          <w:sz w:val="24"/>
          <w:szCs w:val="24"/>
          <w:lang w:eastAsia="zh-CN"/>
        </w:rPr>
        <w:t>An audit of ranulae occurring with the human immunodeficiency virus infecton.</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Oral Maxillofac Pathol</w:t>
      </w:r>
      <w:r w:rsidRPr="0080235A">
        <w:rPr>
          <w:rFonts w:ascii="Book Antiqua" w:hAnsi="Book Antiqua" w:cs="宋体"/>
          <w:color w:val="000000"/>
          <w:sz w:val="24"/>
          <w:szCs w:val="24"/>
          <w:lang w:eastAsia="zh-CN"/>
        </w:rPr>
        <w:t> 2010; </w:t>
      </w:r>
      <w:r w:rsidRPr="0080235A">
        <w:rPr>
          <w:rFonts w:ascii="Book Antiqua" w:hAnsi="Book Antiqua" w:cs="宋体"/>
          <w:b/>
          <w:bCs/>
          <w:color w:val="000000"/>
          <w:sz w:val="24"/>
          <w:szCs w:val="24"/>
          <w:lang w:eastAsia="zh-CN"/>
        </w:rPr>
        <w:t>14</w:t>
      </w:r>
      <w:r w:rsidRPr="0080235A">
        <w:rPr>
          <w:rFonts w:ascii="Book Antiqua" w:hAnsi="Book Antiqua" w:cs="宋体"/>
          <w:color w:val="000000"/>
          <w:sz w:val="24"/>
          <w:szCs w:val="24"/>
          <w:lang w:eastAsia="zh-CN"/>
        </w:rPr>
        <w:t>: 33-35 [PMID: 21180457 DOI: 10.4103/0973-029X.64312</w:t>
      </w:r>
      <w:r w:rsidR="00F50141">
        <w:rPr>
          <w:rFonts w:ascii="Book Antiqua" w:hAnsi="Book Antiqua" w:cs="宋体" w:hint="eastAsia"/>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41 </w:t>
      </w:r>
      <w:r w:rsidRPr="0080235A">
        <w:rPr>
          <w:rFonts w:ascii="Book Antiqua" w:hAnsi="Book Antiqua" w:cs="宋体"/>
          <w:b/>
          <w:bCs/>
          <w:color w:val="000000"/>
          <w:sz w:val="24"/>
          <w:szCs w:val="24"/>
          <w:lang w:eastAsia="zh-CN"/>
        </w:rPr>
        <w:t>Shebl FM</w:t>
      </w:r>
      <w:r w:rsidRPr="0080235A">
        <w:rPr>
          <w:rFonts w:ascii="Book Antiqua" w:hAnsi="Book Antiqua" w:cs="宋体"/>
          <w:color w:val="000000"/>
          <w:sz w:val="24"/>
          <w:szCs w:val="24"/>
          <w:lang w:eastAsia="zh-CN"/>
        </w:rPr>
        <w:t>, Bhatia K, Engels EA. Salivary gland and nasopharyngeal cancers in individuals with acquired immunodeficiency syndrome in United States. </w:t>
      </w:r>
      <w:r w:rsidRPr="0080235A">
        <w:rPr>
          <w:rFonts w:ascii="Book Antiqua" w:hAnsi="Book Antiqua" w:cs="宋体"/>
          <w:i/>
          <w:iCs/>
          <w:color w:val="000000"/>
          <w:sz w:val="24"/>
          <w:szCs w:val="24"/>
          <w:lang w:eastAsia="zh-CN"/>
        </w:rPr>
        <w:t>Int J Cancer</w:t>
      </w:r>
      <w:r w:rsidRPr="0080235A">
        <w:rPr>
          <w:rFonts w:ascii="Book Antiqua" w:hAnsi="Book Antiqua" w:cs="宋体"/>
          <w:color w:val="000000"/>
          <w:sz w:val="24"/>
          <w:szCs w:val="24"/>
          <w:lang w:eastAsia="zh-CN"/>
        </w:rPr>
        <w:t> 2010; </w:t>
      </w:r>
      <w:r w:rsidRPr="0080235A">
        <w:rPr>
          <w:rFonts w:ascii="Book Antiqua" w:hAnsi="Book Antiqua" w:cs="宋体"/>
          <w:b/>
          <w:bCs/>
          <w:color w:val="000000"/>
          <w:sz w:val="24"/>
          <w:szCs w:val="24"/>
          <w:lang w:eastAsia="zh-CN"/>
        </w:rPr>
        <w:t>126</w:t>
      </w:r>
      <w:r w:rsidRPr="0080235A">
        <w:rPr>
          <w:rFonts w:ascii="Book Antiqua" w:hAnsi="Book Antiqua" w:cs="宋体"/>
          <w:color w:val="000000"/>
          <w:sz w:val="24"/>
          <w:szCs w:val="24"/>
          <w:lang w:eastAsia="zh-CN"/>
        </w:rPr>
        <w:t>: 2503-2508 [PMID: 19810095 DOI: 10.1002/ijc.24930]</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42 </w:t>
      </w:r>
      <w:r w:rsidRPr="0080235A">
        <w:rPr>
          <w:rFonts w:ascii="Book Antiqua" w:hAnsi="Book Antiqua" w:cs="宋体"/>
          <w:b/>
          <w:bCs/>
          <w:color w:val="000000"/>
          <w:sz w:val="24"/>
          <w:szCs w:val="24"/>
          <w:lang w:eastAsia="zh-CN"/>
        </w:rPr>
        <w:t>Purgina B</w:t>
      </w:r>
      <w:r w:rsidRPr="0080235A">
        <w:rPr>
          <w:rFonts w:ascii="Book Antiqua" w:hAnsi="Book Antiqua" w:cs="宋体"/>
          <w:color w:val="000000"/>
          <w:sz w:val="24"/>
          <w:szCs w:val="24"/>
          <w:lang w:eastAsia="zh-CN"/>
        </w:rPr>
        <w:t xml:space="preserve">, Pantanowitz L, Seethala RR. </w:t>
      </w:r>
      <w:proofErr w:type="gramStart"/>
      <w:r w:rsidRPr="0080235A">
        <w:rPr>
          <w:rFonts w:ascii="Book Antiqua" w:hAnsi="Book Antiqua" w:cs="宋体"/>
          <w:color w:val="000000"/>
          <w:sz w:val="24"/>
          <w:szCs w:val="24"/>
          <w:lang w:eastAsia="zh-CN"/>
        </w:rPr>
        <w:t>A Review of Carcinomas Arising in the Head and Neck Region in HIV-Positive Patients.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Patholog Res Int</w:t>
      </w:r>
      <w:r w:rsidRPr="0080235A">
        <w:rPr>
          <w:rFonts w:ascii="Book Antiqua" w:hAnsi="Book Antiqua" w:cs="宋体"/>
          <w:color w:val="000000"/>
          <w:sz w:val="24"/>
          <w:szCs w:val="24"/>
          <w:lang w:eastAsia="zh-CN"/>
        </w:rPr>
        <w:t> 2011; </w:t>
      </w:r>
      <w:r w:rsidRPr="0080235A">
        <w:rPr>
          <w:rFonts w:ascii="Book Antiqua" w:hAnsi="Book Antiqua" w:cs="宋体"/>
          <w:b/>
          <w:bCs/>
          <w:color w:val="000000"/>
          <w:sz w:val="24"/>
          <w:szCs w:val="24"/>
          <w:lang w:eastAsia="zh-CN"/>
        </w:rPr>
        <w:t>2011</w:t>
      </w:r>
      <w:r w:rsidRPr="0080235A">
        <w:rPr>
          <w:rFonts w:ascii="Book Antiqua" w:hAnsi="Book Antiqua" w:cs="宋体"/>
          <w:color w:val="000000"/>
          <w:sz w:val="24"/>
          <w:szCs w:val="24"/>
          <w:lang w:eastAsia="zh-CN"/>
        </w:rPr>
        <w:t>: 469150 [PMID: 21660273 DOI: 10.4061/2011/469150</w:t>
      </w:r>
      <w:r w:rsidR="00F50141">
        <w:rPr>
          <w:rFonts w:ascii="Book Antiqua" w:hAnsi="Book Antiqua" w:cs="宋体" w:hint="eastAsia"/>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43 </w:t>
      </w:r>
      <w:r w:rsidRPr="0080235A">
        <w:rPr>
          <w:rFonts w:ascii="Book Antiqua" w:hAnsi="Book Antiqua" w:cs="宋体"/>
          <w:b/>
          <w:bCs/>
          <w:color w:val="000000"/>
          <w:sz w:val="24"/>
          <w:szCs w:val="24"/>
          <w:lang w:eastAsia="zh-CN"/>
        </w:rPr>
        <w:t>Báez A</w:t>
      </w:r>
      <w:r w:rsidRPr="0080235A">
        <w:rPr>
          <w:rFonts w:ascii="Book Antiqua" w:hAnsi="Book Antiqua" w:cs="宋体"/>
          <w:color w:val="000000"/>
          <w:sz w:val="24"/>
          <w:szCs w:val="24"/>
          <w:lang w:eastAsia="zh-CN"/>
        </w:rPr>
        <w:t>. Genetic and environmental factors in head and neck cancer genesis.</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Environ Sci Health C Environ Carcinog Ecotoxicol Rev</w:t>
      </w:r>
      <w:r w:rsidRPr="0080235A">
        <w:rPr>
          <w:rFonts w:ascii="Book Antiqua" w:hAnsi="Book Antiqua" w:cs="宋体"/>
          <w:color w:val="000000"/>
          <w:sz w:val="24"/>
          <w:szCs w:val="24"/>
          <w:lang w:eastAsia="zh-CN"/>
        </w:rPr>
        <w:t> </w:t>
      </w:r>
      <w:r w:rsidR="00F50141">
        <w:rPr>
          <w:rFonts w:ascii="Book Antiqua" w:hAnsi="Book Antiqua" w:cs="宋体" w:hint="eastAsia"/>
          <w:color w:val="000000"/>
          <w:sz w:val="24"/>
          <w:szCs w:val="24"/>
          <w:lang w:eastAsia="zh-CN"/>
        </w:rPr>
        <w:t>2008</w:t>
      </w:r>
      <w:r w:rsidRPr="0080235A">
        <w:rPr>
          <w:rFonts w:ascii="Book Antiqua" w:hAnsi="Book Antiqua" w:cs="宋体"/>
          <w:color w:val="000000"/>
          <w:sz w:val="24"/>
          <w:szCs w:val="24"/>
          <w:lang w:eastAsia="zh-CN"/>
        </w:rPr>
        <w:t>; </w:t>
      </w:r>
      <w:r w:rsidRPr="0080235A">
        <w:rPr>
          <w:rFonts w:ascii="Book Antiqua" w:hAnsi="Book Antiqua" w:cs="宋体"/>
          <w:b/>
          <w:bCs/>
          <w:color w:val="000000"/>
          <w:sz w:val="24"/>
          <w:szCs w:val="24"/>
          <w:lang w:eastAsia="zh-CN"/>
        </w:rPr>
        <w:t>26</w:t>
      </w:r>
      <w:r w:rsidRPr="0080235A">
        <w:rPr>
          <w:rFonts w:ascii="Book Antiqua" w:hAnsi="Book Antiqua" w:cs="宋体"/>
          <w:color w:val="000000"/>
          <w:sz w:val="24"/>
          <w:szCs w:val="24"/>
          <w:lang w:eastAsia="zh-CN"/>
        </w:rPr>
        <w:t>: 174-200 [PMID: 18569329 DOI: 10.1080/10590500802129431</w:t>
      </w:r>
      <w:r w:rsidR="00F50141">
        <w:rPr>
          <w:rFonts w:ascii="Book Antiqua" w:hAnsi="Book Antiqua" w:cs="宋体" w:hint="eastAsia"/>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44 </w:t>
      </w:r>
      <w:r w:rsidRPr="0080235A">
        <w:rPr>
          <w:rFonts w:ascii="Book Antiqua" w:hAnsi="Book Antiqua" w:cs="宋体"/>
          <w:b/>
          <w:bCs/>
          <w:color w:val="000000"/>
          <w:sz w:val="24"/>
          <w:szCs w:val="24"/>
          <w:lang w:eastAsia="zh-CN"/>
        </w:rPr>
        <w:t>Kim TB</w:t>
      </w:r>
      <w:r w:rsidRPr="0080235A">
        <w:rPr>
          <w:rFonts w:ascii="Book Antiqua" w:hAnsi="Book Antiqua" w:cs="宋体"/>
          <w:color w:val="000000"/>
          <w:sz w:val="24"/>
          <w:szCs w:val="24"/>
          <w:lang w:eastAsia="zh-CN"/>
        </w:rPr>
        <w:t>, Klein HZ, Glastonbury CM, Eisele DW.</w:t>
      </w:r>
      <w:proofErr w:type="gramEnd"/>
      <w:r w:rsidRPr="0080235A">
        <w:rPr>
          <w:rFonts w:ascii="Book Antiqua" w:hAnsi="Book Antiqua" w:cs="宋体"/>
          <w:color w:val="000000"/>
          <w:sz w:val="24"/>
          <w:szCs w:val="24"/>
          <w:lang w:eastAsia="zh-CN"/>
        </w:rPr>
        <w:t xml:space="preserve"> Primary squamous cell carcinoma of Stensen's duct in a patient with HIV: the role of magnetic resonance imaging and fine-needle aspiration. </w:t>
      </w:r>
      <w:r w:rsidRPr="0080235A">
        <w:rPr>
          <w:rFonts w:ascii="Book Antiqua" w:hAnsi="Book Antiqua" w:cs="宋体"/>
          <w:i/>
          <w:iCs/>
          <w:color w:val="000000"/>
          <w:sz w:val="24"/>
          <w:szCs w:val="24"/>
          <w:lang w:eastAsia="zh-CN"/>
        </w:rPr>
        <w:t>Head Neck</w:t>
      </w:r>
      <w:r w:rsidRPr="0080235A">
        <w:rPr>
          <w:rFonts w:ascii="Book Antiqua" w:hAnsi="Book Antiqua" w:cs="宋体"/>
          <w:color w:val="000000"/>
          <w:sz w:val="24"/>
          <w:szCs w:val="24"/>
          <w:lang w:eastAsia="zh-CN"/>
        </w:rPr>
        <w:t> 2009; </w:t>
      </w:r>
      <w:r w:rsidRPr="0080235A">
        <w:rPr>
          <w:rFonts w:ascii="Book Antiqua" w:hAnsi="Book Antiqua" w:cs="宋体"/>
          <w:b/>
          <w:bCs/>
          <w:color w:val="000000"/>
          <w:sz w:val="24"/>
          <w:szCs w:val="24"/>
          <w:lang w:eastAsia="zh-CN"/>
        </w:rPr>
        <w:t>31</w:t>
      </w:r>
      <w:r w:rsidRPr="0080235A">
        <w:rPr>
          <w:rFonts w:ascii="Book Antiqua" w:hAnsi="Book Antiqua" w:cs="宋体"/>
          <w:color w:val="000000"/>
          <w:sz w:val="24"/>
          <w:szCs w:val="24"/>
          <w:lang w:eastAsia="zh-CN"/>
        </w:rPr>
        <w:t>: 278-282 [PMID: 18642319 DOI: 10.1002/hed.20889</w:t>
      </w:r>
      <w:r w:rsidR="00F50141">
        <w:rPr>
          <w:rFonts w:ascii="Book Antiqua" w:hAnsi="Book Antiqua" w:cs="宋体" w:hint="eastAsia"/>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45 </w:t>
      </w:r>
      <w:r w:rsidRPr="0080235A">
        <w:rPr>
          <w:rFonts w:ascii="Book Antiqua" w:hAnsi="Book Antiqua" w:cs="宋体"/>
          <w:b/>
          <w:bCs/>
          <w:color w:val="000000"/>
          <w:sz w:val="24"/>
          <w:szCs w:val="24"/>
          <w:lang w:eastAsia="zh-CN"/>
        </w:rPr>
        <w:t>Butt FM</w:t>
      </w:r>
      <w:r w:rsidRPr="0080235A">
        <w:rPr>
          <w:rFonts w:ascii="Book Antiqua" w:hAnsi="Book Antiqua" w:cs="宋体"/>
          <w:color w:val="000000"/>
          <w:sz w:val="24"/>
          <w:szCs w:val="24"/>
          <w:lang w:eastAsia="zh-CN"/>
        </w:rPr>
        <w:t>, Chindia ML, Rana FS, Ashani A. Cheilitis glandularis progressing to squamous cell carcinoma in an hiv-infected patient: case report. </w:t>
      </w:r>
      <w:r w:rsidRPr="0080235A">
        <w:rPr>
          <w:rFonts w:ascii="Book Antiqua" w:hAnsi="Book Antiqua" w:cs="宋体"/>
          <w:i/>
          <w:iCs/>
          <w:color w:val="000000"/>
          <w:sz w:val="24"/>
          <w:szCs w:val="24"/>
          <w:lang w:eastAsia="zh-CN"/>
        </w:rPr>
        <w:t>East Afr Med J</w:t>
      </w:r>
      <w:r w:rsidRPr="0080235A">
        <w:rPr>
          <w:rFonts w:ascii="Book Antiqua" w:hAnsi="Book Antiqua" w:cs="宋体"/>
          <w:color w:val="000000"/>
          <w:sz w:val="24"/>
          <w:szCs w:val="24"/>
          <w:lang w:eastAsia="zh-CN"/>
        </w:rPr>
        <w:t> 2007; </w:t>
      </w:r>
      <w:r w:rsidRPr="0080235A">
        <w:rPr>
          <w:rFonts w:ascii="Book Antiqua" w:hAnsi="Book Antiqua" w:cs="宋体"/>
          <w:b/>
          <w:bCs/>
          <w:color w:val="000000"/>
          <w:sz w:val="24"/>
          <w:szCs w:val="24"/>
          <w:lang w:eastAsia="zh-CN"/>
        </w:rPr>
        <w:t>84</w:t>
      </w:r>
      <w:r w:rsidRPr="0080235A">
        <w:rPr>
          <w:rFonts w:ascii="Book Antiqua" w:hAnsi="Book Antiqua" w:cs="宋体"/>
          <w:color w:val="000000"/>
          <w:sz w:val="24"/>
          <w:szCs w:val="24"/>
          <w:lang w:eastAsia="zh-CN"/>
        </w:rPr>
        <w:t>: 595-598 [PMID: 18402312]</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46 </w:t>
      </w:r>
      <w:r w:rsidRPr="0080235A">
        <w:rPr>
          <w:rFonts w:ascii="Book Antiqua" w:hAnsi="Book Antiqua" w:cs="宋体"/>
          <w:b/>
          <w:bCs/>
          <w:color w:val="000000"/>
          <w:sz w:val="24"/>
          <w:szCs w:val="24"/>
          <w:lang w:eastAsia="zh-CN"/>
        </w:rPr>
        <w:t>León JE</w:t>
      </w:r>
      <w:r w:rsidRPr="0080235A">
        <w:rPr>
          <w:rFonts w:ascii="Book Antiqua" w:hAnsi="Book Antiqua" w:cs="宋体"/>
          <w:color w:val="000000"/>
          <w:sz w:val="24"/>
          <w:szCs w:val="24"/>
          <w:lang w:eastAsia="zh-CN"/>
        </w:rPr>
        <w:t>, Mauad T, Saldiva PH, Almeida OP, Vargas PA. Submandibular and sublingual glands involvement in advanced acquired immunodeficiency syndrome (AIDS): an autopsy-based study. </w:t>
      </w:r>
      <w:r w:rsidRPr="0080235A">
        <w:rPr>
          <w:rFonts w:ascii="Book Antiqua" w:hAnsi="Book Antiqua" w:cs="宋体"/>
          <w:i/>
          <w:iCs/>
          <w:color w:val="000000"/>
          <w:sz w:val="24"/>
          <w:szCs w:val="24"/>
          <w:lang w:eastAsia="zh-CN"/>
        </w:rPr>
        <w:t>Oral Surg Oral Med Oral Pathol Oral Radiol Endod</w:t>
      </w:r>
      <w:r w:rsidRPr="0080235A">
        <w:rPr>
          <w:rFonts w:ascii="Book Antiqua" w:hAnsi="Book Antiqua" w:cs="宋体"/>
          <w:color w:val="000000"/>
          <w:sz w:val="24"/>
          <w:szCs w:val="24"/>
          <w:lang w:eastAsia="zh-CN"/>
        </w:rPr>
        <w:t> 2009; </w:t>
      </w:r>
      <w:r w:rsidRPr="0080235A">
        <w:rPr>
          <w:rFonts w:ascii="Book Antiqua" w:hAnsi="Book Antiqua" w:cs="宋体"/>
          <w:b/>
          <w:bCs/>
          <w:color w:val="000000"/>
          <w:sz w:val="24"/>
          <w:szCs w:val="24"/>
          <w:lang w:eastAsia="zh-CN"/>
        </w:rPr>
        <w:t>108</w:t>
      </w:r>
      <w:r w:rsidRPr="0080235A">
        <w:rPr>
          <w:rFonts w:ascii="Book Antiqua" w:hAnsi="Book Antiqua" w:cs="宋体"/>
          <w:color w:val="000000"/>
          <w:sz w:val="24"/>
          <w:szCs w:val="24"/>
          <w:lang w:eastAsia="zh-CN"/>
        </w:rPr>
        <w:t>: 216-226 [PMID: 19464206 DOI: 10.1016/j.tripleo.2009.03.007</w:t>
      </w:r>
      <w:r w:rsidR="00F50141">
        <w:rPr>
          <w:rFonts w:ascii="Book Antiqua" w:hAnsi="Book Antiqua" w:cs="宋体" w:hint="eastAsia"/>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47 </w:t>
      </w:r>
      <w:r w:rsidRPr="0080235A">
        <w:rPr>
          <w:rFonts w:ascii="Book Antiqua" w:hAnsi="Book Antiqua" w:cs="宋体"/>
          <w:b/>
          <w:bCs/>
          <w:color w:val="000000"/>
          <w:sz w:val="24"/>
          <w:szCs w:val="24"/>
          <w:lang w:eastAsia="zh-CN"/>
        </w:rPr>
        <w:t>Vargas PA</w:t>
      </w:r>
      <w:r w:rsidRPr="0080235A">
        <w:rPr>
          <w:rFonts w:ascii="Book Antiqua" w:hAnsi="Book Antiqua" w:cs="宋体"/>
          <w:color w:val="000000"/>
          <w:sz w:val="24"/>
          <w:szCs w:val="24"/>
          <w:lang w:eastAsia="zh-CN"/>
        </w:rPr>
        <w:t>, Mauad T, Böhm GM, Saldiva PH, Almeida OP. Parotid gland involvement in advanced AIDS. </w:t>
      </w:r>
      <w:r w:rsidRPr="0080235A">
        <w:rPr>
          <w:rFonts w:ascii="Book Antiqua" w:hAnsi="Book Antiqua" w:cs="宋体"/>
          <w:i/>
          <w:iCs/>
          <w:color w:val="000000"/>
          <w:sz w:val="24"/>
          <w:szCs w:val="24"/>
          <w:lang w:eastAsia="zh-CN"/>
        </w:rPr>
        <w:t>Oral Dis</w:t>
      </w:r>
      <w:r w:rsidRPr="0080235A">
        <w:rPr>
          <w:rFonts w:ascii="Book Antiqua" w:hAnsi="Book Antiqua" w:cs="宋体"/>
          <w:color w:val="000000"/>
          <w:sz w:val="24"/>
          <w:szCs w:val="24"/>
          <w:lang w:eastAsia="zh-CN"/>
        </w:rPr>
        <w:t> 2003; </w:t>
      </w:r>
      <w:r w:rsidRPr="0080235A">
        <w:rPr>
          <w:rFonts w:ascii="Book Antiqua" w:hAnsi="Book Antiqua" w:cs="宋体"/>
          <w:b/>
          <w:bCs/>
          <w:color w:val="000000"/>
          <w:sz w:val="24"/>
          <w:szCs w:val="24"/>
          <w:lang w:eastAsia="zh-CN"/>
        </w:rPr>
        <w:t>9</w:t>
      </w:r>
      <w:r w:rsidRPr="0080235A">
        <w:rPr>
          <w:rFonts w:ascii="Book Antiqua" w:hAnsi="Book Antiqua" w:cs="宋体"/>
          <w:color w:val="000000"/>
          <w:sz w:val="24"/>
          <w:szCs w:val="24"/>
          <w:lang w:eastAsia="zh-CN"/>
        </w:rPr>
        <w:t>: 55-61 [PMID: 12657029]</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48 </w:t>
      </w:r>
      <w:r w:rsidRPr="0080235A">
        <w:rPr>
          <w:rFonts w:ascii="Book Antiqua" w:hAnsi="Book Antiqua" w:cs="宋体"/>
          <w:b/>
          <w:bCs/>
          <w:color w:val="000000"/>
          <w:sz w:val="24"/>
          <w:szCs w:val="24"/>
          <w:lang w:eastAsia="zh-CN"/>
        </w:rPr>
        <w:t>Wax TD</w:t>
      </w:r>
      <w:r w:rsidRPr="0080235A">
        <w:rPr>
          <w:rFonts w:ascii="Book Antiqua" w:hAnsi="Book Antiqua" w:cs="宋体"/>
          <w:color w:val="000000"/>
          <w:sz w:val="24"/>
          <w:szCs w:val="24"/>
          <w:lang w:eastAsia="zh-CN"/>
        </w:rPr>
        <w:t>, Layfield LJ, Zaleski S, Bhargara V, Cohen M, Lyerly HK, Fisher SR. Cytomegalovirus sialadenitis in patients with the acquired immunodeficiency syndrome: a potential diagnostic pitfall with fine-needle aspiration cytology. </w:t>
      </w:r>
      <w:r w:rsidRPr="0080235A">
        <w:rPr>
          <w:rFonts w:ascii="Book Antiqua" w:hAnsi="Book Antiqua" w:cs="宋体"/>
          <w:i/>
          <w:iCs/>
          <w:color w:val="000000"/>
          <w:sz w:val="24"/>
          <w:szCs w:val="24"/>
          <w:lang w:eastAsia="zh-CN"/>
        </w:rPr>
        <w:t>Diagn Cytopathol</w:t>
      </w:r>
      <w:r w:rsidRPr="0080235A">
        <w:rPr>
          <w:rFonts w:ascii="Book Antiqua" w:hAnsi="Book Antiqua" w:cs="宋体"/>
          <w:color w:val="000000"/>
          <w:sz w:val="24"/>
          <w:szCs w:val="24"/>
          <w:lang w:eastAsia="zh-CN"/>
        </w:rPr>
        <w:t> 1994; </w:t>
      </w:r>
      <w:r w:rsidRPr="0080235A">
        <w:rPr>
          <w:rFonts w:ascii="Book Antiqua" w:hAnsi="Book Antiqua" w:cs="宋体"/>
          <w:b/>
          <w:bCs/>
          <w:color w:val="000000"/>
          <w:sz w:val="24"/>
          <w:szCs w:val="24"/>
          <w:lang w:eastAsia="zh-CN"/>
        </w:rPr>
        <w:t>10</w:t>
      </w:r>
      <w:r w:rsidRPr="0080235A">
        <w:rPr>
          <w:rFonts w:ascii="Book Antiqua" w:hAnsi="Book Antiqua" w:cs="宋体"/>
          <w:color w:val="000000"/>
          <w:sz w:val="24"/>
          <w:szCs w:val="24"/>
          <w:lang w:eastAsia="zh-CN"/>
        </w:rPr>
        <w:t>: 169-</w:t>
      </w:r>
      <w:r w:rsidR="00F50141">
        <w:rPr>
          <w:rFonts w:ascii="Book Antiqua" w:hAnsi="Book Antiqua" w:cs="宋体" w:hint="eastAsia"/>
          <w:color w:val="000000"/>
          <w:sz w:val="24"/>
          <w:szCs w:val="24"/>
          <w:lang w:eastAsia="zh-CN"/>
        </w:rPr>
        <w:t>1</w:t>
      </w:r>
      <w:r w:rsidRPr="0080235A">
        <w:rPr>
          <w:rFonts w:ascii="Book Antiqua" w:hAnsi="Book Antiqua" w:cs="宋体"/>
          <w:color w:val="000000"/>
          <w:sz w:val="24"/>
          <w:szCs w:val="24"/>
          <w:lang w:eastAsia="zh-CN"/>
        </w:rPr>
        <w:t>72; discussion 172-</w:t>
      </w:r>
      <w:r w:rsidR="00F50141">
        <w:rPr>
          <w:rFonts w:ascii="Book Antiqua" w:hAnsi="Book Antiqua" w:cs="宋体" w:hint="eastAsia"/>
          <w:color w:val="000000"/>
          <w:sz w:val="24"/>
          <w:szCs w:val="24"/>
          <w:lang w:eastAsia="zh-CN"/>
        </w:rPr>
        <w:t>17</w:t>
      </w:r>
      <w:r w:rsidRPr="0080235A">
        <w:rPr>
          <w:rFonts w:ascii="Book Antiqua" w:hAnsi="Book Antiqua" w:cs="宋体"/>
          <w:color w:val="000000"/>
          <w:sz w:val="24"/>
          <w:szCs w:val="24"/>
          <w:lang w:eastAsia="zh-CN"/>
        </w:rPr>
        <w:t>4 [PMID: 8187600]</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49 </w:t>
      </w:r>
      <w:r w:rsidRPr="0080235A">
        <w:rPr>
          <w:rFonts w:ascii="Book Antiqua" w:hAnsi="Book Antiqua" w:cs="宋体"/>
          <w:b/>
          <w:bCs/>
          <w:color w:val="000000"/>
          <w:sz w:val="24"/>
          <w:szCs w:val="24"/>
          <w:lang w:eastAsia="zh-CN"/>
        </w:rPr>
        <w:t>Lê MP</w:t>
      </w:r>
      <w:r w:rsidRPr="0080235A">
        <w:rPr>
          <w:rFonts w:ascii="Book Antiqua" w:hAnsi="Book Antiqua" w:cs="宋体"/>
          <w:color w:val="000000"/>
          <w:sz w:val="24"/>
          <w:szCs w:val="24"/>
          <w:lang w:eastAsia="zh-CN"/>
        </w:rPr>
        <w:t>, Stitou H, Soulie C, Katlama C, Peytavin G. Sialolithiasis in an HIV-1-infected patient treated with atazanavir/ritonavir monotherapy. </w:t>
      </w:r>
      <w:r w:rsidRPr="0080235A">
        <w:rPr>
          <w:rFonts w:ascii="Book Antiqua" w:hAnsi="Book Antiqua" w:cs="宋体"/>
          <w:i/>
          <w:iCs/>
          <w:color w:val="000000"/>
          <w:sz w:val="24"/>
          <w:szCs w:val="24"/>
          <w:lang w:eastAsia="zh-CN"/>
        </w:rPr>
        <w:t>J Antimicrob Chemother</w:t>
      </w:r>
      <w:r w:rsidRPr="0080235A">
        <w:rPr>
          <w:rFonts w:ascii="Book Antiqua" w:hAnsi="Book Antiqua" w:cs="宋体"/>
          <w:color w:val="000000"/>
          <w:sz w:val="24"/>
          <w:szCs w:val="24"/>
          <w:lang w:eastAsia="zh-CN"/>
        </w:rPr>
        <w:t> 2013; </w:t>
      </w:r>
      <w:r w:rsidRPr="0080235A">
        <w:rPr>
          <w:rFonts w:ascii="Book Antiqua" w:hAnsi="Book Antiqua" w:cs="宋体"/>
          <w:b/>
          <w:bCs/>
          <w:color w:val="000000"/>
          <w:sz w:val="24"/>
          <w:szCs w:val="24"/>
          <w:lang w:eastAsia="zh-CN"/>
        </w:rPr>
        <w:t>68</w:t>
      </w:r>
      <w:r w:rsidRPr="0080235A">
        <w:rPr>
          <w:rFonts w:ascii="Book Antiqua" w:hAnsi="Book Antiqua" w:cs="宋体"/>
          <w:color w:val="000000"/>
          <w:sz w:val="24"/>
          <w:szCs w:val="24"/>
          <w:lang w:eastAsia="zh-CN"/>
        </w:rPr>
        <w:t>: 727-729 [PMID: 2</w:t>
      </w:r>
      <w:r w:rsidR="00F50141">
        <w:rPr>
          <w:rFonts w:ascii="Book Antiqua" w:hAnsi="Book Antiqua" w:cs="宋体"/>
          <w:color w:val="000000"/>
          <w:sz w:val="24"/>
          <w:szCs w:val="24"/>
          <w:lang w:eastAsia="zh-CN"/>
        </w:rPr>
        <w:t>3118148 DOI: 10.1093/jac/dks433</w:t>
      </w:r>
      <w:r w:rsidRPr="0080235A">
        <w:rPr>
          <w:rFonts w:ascii="Book Antiqua" w:hAnsi="Book Antiqua" w:cs="宋体"/>
          <w:color w:val="000000"/>
          <w:sz w:val="24"/>
          <w:szCs w:val="24"/>
          <w:lang w:eastAsia="zh-CN"/>
        </w:rPr>
        <w:t>]</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50 </w:t>
      </w:r>
      <w:r w:rsidRPr="0080235A">
        <w:rPr>
          <w:rFonts w:ascii="Book Antiqua" w:hAnsi="Book Antiqua" w:cs="宋体"/>
          <w:b/>
          <w:bCs/>
          <w:color w:val="000000"/>
          <w:sz w:val="24"/>
          <w:szCs w:val="24"/>
          <w:lang w:eastAsia="zh-CN"/>
        </w:rPr>
        <w:t>Kolude BM</w:t>
      </w:r>
      <w:r w:rsidRPr="0080235A">
        <w:rPr>
          <w:rFonts w:ascii="Book Antiqua" w:hAnsi="Book Antiqua" w:cs="宋体"/>
          <w:color w:val="000000"/>
          <w:sz w:val="24"/>
          <w:szCs w:val="24"/>
          <w:lang w:eastAsia="zh-CN"/>
        </w:rPr>
        <w:t>, Oladokun RE.</w:t>
      </w:r>
      <w:proofErr w:type="gramEnd"/>
      <w:r w:rsidRPr="0080235A">
        <w:rPr>
          <w:rFonts w:ascii="Book Antiqua" w:hAnsi="Book Antiqua" w:cs="宋体"/>
          <w:color w:val="000000"/>
          <w:sz w:val="24"/>
          <w:szCs w:val="24"/>
          <w:lang w:eastAsia="zh-CN"/>
        </w:rPr>
        <w:t xml:space="preserve"> </w:t>
      </w:r>
      <w:proofErr w:type="gramStart"/>
      <w:r w:rsidRPr="0080235A">
        <w:rPr>
          <w:rFonts w:ascii="Book Antiqua" w:hAnsi="Book Antiqua" w:cs="宋体"/>
          <w:color w:val="000000"/>
          <w:sz w:val="24"/>
          <w:szCs w:val="24"/>
          <w:lang w:eastAsia="zh-CN"/>
        </w:rPr>
        <w:t>Parotid gland enlargement in pediatric HIV population.</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J Clin Pediatr Dent</w:t>
      </w:r>
      <w:r w:rsidRPr="0080235A">
        <w:rPr>
          <w:rFonts w:ascii="Book Antiqua" w:hAnsi="Book Antiqua" w:cs="宋体"/>
          <w:color w:val="000000"/>
          <w:sz w:val="24"/>
          <w:szCs w:val="24"/>
          <w:lang w:eastAsia="zh-CN"/>
        </w:rPr>
        <w:t> 2013; </w:t>
      </w:r>
      <w:r w:rsidRPr="0080235A">
        <w:rPr>
          <w:rFonts w:ascii="Book Antiqua" w:hAnsi="Book Antiqua" w:cs="宋体"/>
          <w:b/>
          <w:bCs/>
          <w:color w:val="000000"/>
          <w:sz w:val="24"/>
          <w:szCs w:val="24"/>
          <w:lang w:eastAsia="zh-CN"/>
        </w:rPr>
        <w:t>38</w:t>
      </w:r>
      <w:r w:rsidRPr="0080235A">
        <w:rPr>
          <w:rFonts w:ascii="Book Antiqua" w:hAnsi="Book Antiqua" w:cs="宋体"/>
          <w:color w:val="000000"/>
          <w:sz w:val="24"/>
          <w:szCs w:val="24"/>
          <w:lang w:eastAsia="zh-CN"/>
        </w:rPr>
        <w:t>: 161-166 [PMID: 24683781]</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51 </w:t>
      </w:r>
      <w:r w:rsidRPr="0080235A">
        <w:rPr>
          <w:rFonts w:ascii="Book Antiqua" w:hAnsi="Book Antiqua" w:cs="宋体"/>
          <w:b/>
          <w:bCs/>
          <w:color w:val="000000"/>
          <w:sz w:val="24"/>
          <w:szCs w:val="24"/>
          <w:lang w:eastAsia="zh-CN"/>
        </w:rPr>
        <w:t>Morales-Aguirre JJ</w:t>
      </w:r>
      <w:r w:rsidRPr="0080235A">
        <w:rPr>
          <w:rFonts w:ascii="Book Antiqua" w:hAnsi="Book Antiqua" w:cs="宋体"/>
          <w:color w:val="000000"/>
          <w:sz w:val="24"/>
          <w:szCs w:val="24"/>
          <w:lang w:eastAsia="zh-CN"/>
        </w:rPr>
        <w:t>, Patiño-Niño JA, Mendoza-Azpiri M, Villalobos-Acosta CP, Gómez-Barreto D, de la Torre C, Cashat-Cruz M. Parotid cysts in children infected with human immunodeficiency virus: report of 4 cases. </w:t>
      </w:r>
      <w:r w:rsidRPr="0080235A">
        <w:rPr>
          <w:rFonts w:ascii="Book Antiqua" w:hAnsi="Book Antiqua" w:cs="宋体"/>
          <w:i/>
          <w:iCs/>
          <w:color w:val="000000"/>
          <w:sz w:val="24"/>
          <w:szCs w:val="24"/>
          <w:lang w:eastAsia="zh-CN"/>
        </w:rPr>
        <w:t>Arch Otolaryngol Head Neck Surg</w:t>
      </w:r>
      <w:r w:rsidRPr="0080235A">
        <w:rPr>
          <w:rFonts w:ascii="Book Antiqua" w:hAnsi="Book Antiqua" w:cs="宋体"/>
          <w:color w:val="000000"/>
          <w:sz w:val="24"/>
          <w:szCs w:val="24"/>
          <w:lang w:eastAsia="zh-CN"/>
        </w:rPr>
        <w:t> 2005; </w:t>
      </w:r>
      <w:r w:rsidRPr="0080235A">
        <w:rPr>
          <w:rFonts w:ascii="Book Antiqua" w:hAnsi="Book Antiqua" w:cs="宋体"/>
          <w:b/>
          <w:bCs/>
          <w:color w:val="000000"/>
          <w:sz w:val="24"/>
          <w:szCs w:val="24"/>
          <w:lang w:eastAsia="zh-CN"/>
        </w:rPr>
        <w:t>131</w:t>
      </w:r>
      <w:r w:rsidRPr="0080235A">
        <w:rPr>
          <w:rFonts w:ascii="Book Antiqua" w:hAnsi="Book Antiqua" w:cs="宋体"/>
          <w:color w:val="000000"/>
          <w:sz w:val="24"/>
          <w:szCs w:val="24"/>
          <w:lang w:eastAsia="zh-CN"/>
        </w:rPr>
        <w:t>: 353-355 [PMID: 15837907]</w:t>
      </w:r>
    </w:p>
    <w:p w:rsidR="0080235A" w:rsidRPr="0080235A" w:rsidRDefault="00F50141" w:rsidP="0080235A">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52 </w:t>
      </w:r>
      <w:r w:rsidR="0080235A" w:rsidRPr="00F50141">
        <w:rPr>
          <w:rFonts w:ascii="Book Antiqua" w:hAnsi="Book Antiqua" w:cs="宋体"/>
          <w:b/>
          <w:color w:val="000000"/>
          <w:sz w:val="24"/>
          <w:szCs w:val="24"/>
          <w:lang w:eastAsia="zh-CN"/>
        </w:rPr>
        <w:t>Flaitz CM</w:t>
      </w:r>
      <w:r w:rsidR="0080235A" w:rsidRPr="0080235A">
        <w:rPr>
          <w:rFonts w:ascii="Book Antiqua" w:hAnsi="Book Antiqua" w:cs="宋体"/>
          <w:color w:val="000000"/>
          <w:sz w:val="24"/>
          <w:szCs w:val="24"/>
          <w:lang w:eastAsia="zh-CN"/>
        </w:rPr>
        <w:t>, Hicks MJ.</w:t>
      </w:r>
      <w:proofErr w:type="gramEnd"/>
      <w:r w:rsidR="0080235A" w:rsidRPr="0080235A">
        <w:rPr>
          <w:rFonts w:ascii="Book Antiqua" w:hAnsi="Book Antiqua" w:cs="宋体"/>
          <w:color w:val="000000"/>
          <w:sz w:val="24"/>
          <w:szCs w:val="24"/>
          <w:lang w:eastAsia="zh-CN"/>
        </w:rPr>
        <w:t xml:space="preserve"> </w:t>
      </w:r>
      <w:proofErr w:type="gramStart"/>
      <w:r w:rsidR="0080235A" w:rsidRPr="0080235A">
        <w:rPr>
          <w:rFonts w:ascii="Book Antiqua" w:hAnsi="Book Antiqua" w:cs="宋体"/>
          <w:color w:val="000000"/>
          <w:sz w:val="24"/>
          <w:szCs w:val="24"/>
          <w:lang w:eastAsia="zh-CN"/>
        </w:rPr>
        <w:t>Oral Manifestations in Pediatric HIV Infection.</w:t>
      </w:r>
      <w:proofErr w:type="gramEnd"/>
      <w:r w:rsidR="0080235A" w:rsidRPr="0080235A">
        <w:rPr>
          <w:rFonts w:ascii="Book Antiqua" w:hAnsi="Book Antiqua" w:cs="宋体"/>
          <w:color w:val="000000"/>
          <w:sz w:val="24"/>
          <w:szCs w:val="24"/>
          <w:lang w:eastAsia="zh-CN"/>
        </w:rPr>
        <w:t xml:space="preserve"> In: Shearer WT, Hanson IC. </w:t>
      </w:r>
      <w:proofErr w:type="gramStart"/>
      <w:r w:rsidR="0080235A" w:rsidRPr="0080235A">
        <w:rPr>
          <w:rFonts w:ascii="Book Antiqua" w:hAnsi="Book Antiqua" w:cs="宋体"/>
          <w:color w:val="000000"/>
          <w:sz w:val="24"/>
          <w:szCs w:val="24"/>
          <w:lang w:eastAsia="zh-CN"/>
        </w:rPr>
        <w:t>Medical Management of AIDS in Children.</w:t>
      </w:r>
      <w:proofErr w:type="gramEnd"/>
      <w:r w:rsidR="0080235A" w:rsidRPr="0080235A">
        <w:rPr>
          <w:rFonts w:ascii="Book Antiqua" w:hAnsi="Book Antiqua" w:cs="宋体"/>
          <w:color w:val="000000"/>
          <w:sz w:val="24"/>
          <w:szCs w:val="24"/>
          <w:lang w:eastAsia="zh-CN"/>
        </w:rPr>
        <w:t xml:space="preserve"> USA: El</w:t>
      </w:r>
      <w:r>
        <w:rPr>
          <w:rFonts w:ascii="Book Antiqua" w:hAnsi="Book Antiqua" w:cs="宋体"/>
          <w:color w:val="000000"/>
          <w:sz w:val="24"/>
          <w:szCs w:val="24"/>
          <w:lang w:eastAsia="zh-CN"/>
        </w:rPr>
        <w:t>sevier Science, 2003: 248</w:t>
      </w:r>
      <w:r>
        <w:rPr>
          <w:rFonts w:ascii="Book Antiqua" w:hAnsi="Book Antiqua" w:cs="宋体" w:hint="eastAsia"/>
          <w:color w:val="000000"/>
          <w:sz w:val="24"/>
          <w:szCs w:val="24"/>
          <w:lang w:eastAsia="zh-CN"/>
        </w:rPr>
        <w:t>-</w:t>
      </w:r>
      <w:r>
        <w:rPr>
          <w:rFonts w:ascii="Book Antiqua" w:hAnsi="Book Antiqua" w:cs="宋体"/>
          <w:color w:val="000000"/>
          <w:sz w:val="24"/>
          <w:szCs w:val="24"/>
          <w:lang w:eastAsia="zh-CN"/>
        </w:rPr>
        <w:t>269</w:t>
      </w:r>
    </w:p>
    <w:p w:rsidR="0080235A" w:rsidRPr="0080235A" w:rsidRDefault="0080235A" w:rsidP="0080235A">
      <w:pPr>
        <w:spacing w:after="0" w:line="360" w:lineRule="auto"/>
        <w:jc w:val="both"/>
        <w:rPr>
          <w:rFonts w:ascii="Book Antiqua" w:hAnsi="Book Antiqua" w:cs="宋体"/>
          <w:color w:val="000000"/>
          <w:sz w:val="24"/>
          <w:szCs w:val="24"/>
          <w:lang w:eastAsia="zh-CN"/>
        </w:rPr>
      </w:pPr>
      <w:r w:rsidRPr="0080235A">
        <w:rPr>
          <w:rFonts w:ascii="Book Antiqua" w:hAnsi="Book Antiqua" w:cs="宋体"/>
          <w:color w:val="000000"/>
          <w:sz w:val="24"/>
          <w:szCs w:val="24"/>
          <w:lang w:eastAsia="zh-CN"/>
        </w:rPr>
        <w:t>53 </w:t>
      </w:r>
      <w:r w:rsidRPr="0080235A">
        <w:rPr>
          <w:rFonts w:ascii="Book Antiqua" w:hAnsi="Book Antiqua" w:cs="宋体"/>
          <w:b/>
          <w:bCs/>
          <w:color w:val="000000"/>
          <w:sz w:val="24"/>
          <w:szCs w:val="24"/>
          <w:lang w:eastAsia="zh-CN"/>
        </w:rPr>
        <w:t>Pinto A</w:t>
      </w:r>
      <w:r w:rsidRPr="0080235A">
        <w:rPr>
          <w:rFonts w:ascii="Book Antiqua" w:hAnsi="Book Antiqua" w:cs="宋体"/>
          <w:color w:val="000000"/>
          <w:sz w:val="24"/>
          <w:szCs w:val="24"/>
          <w:lang w:eastAsia="zh-CN"/>
        </w:rPr>
        <w:t>, De Rossi SS. Salivary gland disease in pediatric HIV patients: an update. </w:t>
      </w:r>
      <w:r w:rsidRPr="0080235A">
        <w:rPr>
          <w:rFonts w:ascii="Book Antiqua" w:hAnsi="Book Antiqua" w:cs="宋体"/>
          <w:i/>
          <w:iCs/>
          <w:color w:val="000000"/>
          <w:sz w:val="24"/>
          <w:szCs w:val="24"/>
          <w:lang w:eastAsia="zh-CN"/>
        </w:rPr>
        <w:t>J Dent Child (Chic)</w:t>
      </w:r>
      <w:r w:rsidRPr="0080235A">
        <w:rPr>
          <w:rFonts w:ascii="Book Antiqua" w:hAnsi="Book Antiqua" w:cs="宋体"/>
          <w:color w:val="000000"/>
          <w:sz w:val="24"/>
          <w:szCs w:val="24"/>
          <w:lang w:eastAsia="zh-CN"/>
        </w:rPr>
        <w:t> </w:t>
      </w:r>
      <w:r w:rsidR="00F50141">
        <w:rPr>
          <w:rFonts w:ascii="Book Antiqua" w:hAnsi="Book Antiqua" w:cs="宋体" w:hint="eastAsia"/>
          <w:color w:val="000000"/>
          <w:sz w:val="24"/>
          <w:szCs w:val="24"/>
          <w:lang w:eastAsia="zh-CN"/>
        </w:rPr>
        <w:t>2004</w:t>
      </w:r>
      <w:r w:rsidRPr="0080235A">
        <w:rPr>
          <w:rFonts w:ascii="Book Antiqua" w:hAnsi="Book Antiqua" w:cs="宋体"/>
          <w:color w:val="000000"/>
          <w:sz w:val="24"/>
          <w:szCs w:val="24"/>
          <w:lang w:eastAsia="zh-CN"/>
        </w:rPr>
        <w:t>; </w:t>
      </w:r>
      <w:r w:rsidRPr="0080235A">
        <w:rPr>
          <w:rFonts w:ascii="Book Antiqua" w:hAnsi="Book Antiqua" w:cs="宋体"/>
          <w:b/>
          <w:bCs/>
          <w:color w:val="000000"/>
          <w:sz w:val="24"/>
          <w:szCs w:val="24"/>
          <w:lang w:eastAsia="zh-CN"/>
        </w:rPr>
        <w:t>71</w:t>
      </w:r>
      <w:r w:rsidRPr="0080235A">
        <w:rPr>
          <w:rFonts w:ascii="Book Antiqua" w:hAnsi="Book Antiqua" w:cs="宋体"/>
          <w:color w:val="000000"/>
          <w:sz w:val="24"/>
          <w:szCs w:val="24"/>
          <w:lang w:eastAsia="zh-CN"/>
        </w:rPr>
        <w:t>: 33-37 [PMID: 15272653]</w:t>
      </w:r>
    </w:p>
    <w:p w:rsidR="0080235A" w:rsidRPr="0080235A" w:rsidRDefault="0080235A" w:rsidP="0080235A">
      <w:pPr>
        <w:spacing w:after="0" w:line="360" w:lineRule="auto"/>
        <w:jc w:val="both"/>
        <w:rPr>
          <w:rFonts w:ascii="Book Antiqua" w:hAnsi="Book Antiqua" w:cs="宋体"/>
          <w:color w:val="000000"/>
          <w:sz w:val="24"/>
          <w:szCs w:val="24"/>
          <w:lang w:eastAsia="zh-CN"/>
        </w:rPr>
      </w:pPr>
      <w:proofErr w:type="gramStart"/>
      <w:r w:rsidRPr="0080235A">
        <w:rPr>
          <w:rFonts w:ascii="Book Antiqua" w:hAnsi="Book Antiqua" w:cs="宋体"/>
          <w:color w:val="000000"/>
          <w:sz w:val="24"/>
          <w:szCs w:val="24"/>
          <w:lang w:eastAsia="zh-CN"/>
        </w:rPr>
        <w:t>54 </w:t>
      </w:r>
      <w:r w:rsidRPr="0080235A">
        <w:rPr>
          <w:rFonts w:ascii="Book Antiqua" w:hAnsi="Book Antiqua" w:cs="宋体"/>
          <w:b/>
          <w:bCs/>
          <w:color w:val="000000"/>
          <w:sz w:val="24"/>
          <w:szCs w:val="24"/>
          <w:lang w:eastAsia="zh-CN"/>
        </w:rPr>
        <w:t>Aframian DJ</w:t>
      </w:r>
      <w:r w:rsidRPr="0080235A">
        <w:rPr>
          <w:rFonts w:ascii="Book Antiqua" w:hAnsi="Book Antiqua" w:cs="宋体"/>
          <w:color w:val="000000"/>
          <w:sz w:val="24"/>
          <w:szCs w:val="24"/>
          <w:lang w:eastAsia="zh-CN"/>
        </w:rPr>
        <w:t>, Palmon A. Current status of the development of an artificial salivary gland.</w:t>
      </w:r>
      <w:proofErr w:type="gramEnd"/>
      <w:r w:rsidRPr="0080235A">
        <w:rPr>
          <w:rFonts w:ascii="Book Antiqua" w:hAnsi="Book Antiqua" w:cs="宋体"/>
          <w:color w:val="000000"/>
          <w:sz w:val="24"/>
          <w:szCs w:val="24"/>
          <w:lang w:eastAsia="zh-CN"/>
        </w:rPr>
        <w:t> </w:t>
      </w:r>
      <w:r w:rsidRPr="0080235A">
        <w:rPr>
          <w:rFonts w:ascii="Book Antiqua" w:hAnsi="Book Antiqua" w:cs="宋体"/>
          <w:i/>
          <w:iCs/>
          <w:color w:val="000000"/>
          <w:sz w:val="24"/>
          <w:szCs w:val="24"/>
          <w:lang w:eastAsia="zh-CN"/>
        </w:rPr>
        <w:t>Tissue Eng Part B Rev</w:t>
      </w:r>
      <w:r w:rsidRPr="0080235A">
        <w:rPr>
          <w:rFonts w:ascii="Book Antiqua" w:hAnsi="Book Antiqua" w:cs="宋体"/>
          <w:color w:val="000000"/>
          <w:sz w:val="24"/>
          <w:szCs w:val="24"/>
          <w:lang w:eastAsia="zh-CN"/>
        </w:rPr>
        <w:t> 2008; </w:t>
      </w:r>
      <w:r w:rsidRPr="0080235A">
        <w:rPr>
          <w:rFonts w:ascii="Book Antiqua" w:hAnsi="Book Antiqua" w:cs="宋体"/>
          <w:b/>
          <w:bCs/>
          <w:color w:val="000000"/>
          <w:sz w:val="24"/>
          <w:szCs w:val="24"/>
          <w:lang w:eastAsia="zh-CN"/>
        </w:rPr>
        <w:t>14</w:t>
      </w:r>
      <w:r w:rsidRPr="0080235A">
        <w:rPr>
          <w:rFonts w:ascii="Book Antiqua" w:hAnsi="Book Antiqua" w:cs="宋体"/>
          <w:color w:val="000000"/>
          <w:sz w:val="24"/>
          <w:szCs w:val="24"/>
          <w:lang w:eastAsia="zh-CN"/>
        </w:rPr>
        <w:t xml:space="preserve">: 187-198 [PMID: 18471085 </w:t>
      </w:r>
      <w:r w:rsidR="00F50141">
        <w:rPr>
          <w:rFonts w:ascii="Book Antiqua" w:hAnsi="Book Antiqua" w:cs="宋体"/>
          <w:color w:val="000000"/>
          <w:sz w:val="24"/>
          <w:szCs w:val="24"/>
          <w:lang w:eastAsia="zh-CN"/>
        </w:rPr>
        <w:t>DOI: 10.1089/ten.teb.2008.0044</w:t>
      </w:r>
      <w:r w:rsidRPr="0080235A">
        <w:rPr>
          <w:rFonts w:ascii="Book Antiqua" w:hAnsi="Book Antiqua" w:cs="宋体"/>
          <w:color w:val="000000"/>
          <w:sz w:val="24"/>
          <w:szCs w:val="24"/>
          <w:lang w:eastAsia="zh-CN"/>
        </w:rPr>
        <w:t>]</w:t>
      </w:r>
    </w:p>
    <w:p w:rsidR="00A80369" w:rsidRPr="0080235A" w:rsidRDefault="00A80369" w:rsidP="0080235A">
      <w:pPr>
        <w:spacing w:after="0" w:line="360" w:lineRule="auto"/>
        <w:jc w:val="both"/>
        <w:rPr>
          <w:rFonts w:ascii="Book Antiqua" w:hAnsi="Book Antiqua" w:cs="Times New Roman"/>
          <w:b/>
          <w:bCs/>
          <w:sz w:val="24"/>
          <w:szCs w:val="24"/>
          <w:lang w:eastAsia="zh-CN"/>
        </w:rPr>
      </w:pPr>
    </w:p>
    <w:p w:rsidR="00A80369" w:rsidRPr="00F50141" w:rsidRDefault="00A80369" w:rsidP="00F50141">
      <w:pPr>
        <w:spacing w:after="0" w:line="360" w:lineRule="auto"/>
        <w:jc w:val="right"/>
        <w:rPr>
          <w:rFonts w:ascii="Book Antiqua" w:hAnsi="Book Antiqua" w:cs="Times New Roman"/>
          <w:b/>
          <w:bCs/>
          <w:sz w:val="24"/>
          <w:szCs w:val="24"/>
          <w:lang w:eastAsia="zh-CN"/>
        </w:rPr>
      </w:pPr>
      <w:r w:rsidRPr="00F50141">
        <w:rPr>
          <w:rFonts w:ascii="Book Antiqua" w:hAnsi="Book Antiqua"/>
          <w:b/>
          <w:sz w:val="24"/>
          <w:szCs w:val="24"/>
        </w:rPr>
        <w:t xml:space="preserve">P-Reviewer: </w:t>
      </w:r>
      <w:r w:rsidR="00922AEB" w:rsidRPr="00F50141">
        <w:rPr>
          <w:rFonts w:ascii="Book Antiqua" w:hAnsi="Book Antiqua" w:cs="Tahoma"/>
          <w:color w:val="000000"/>
          <w:sz w:val="24"/>
          <w:szCs w:val="24"/>
        </w:rPr>
        <w:t>Ayieko J</w:t>
      </w:r>
      <w:r w:rsidRPr="00F50141">
        <w:rPr>
          <w:rFonts w:ascii="Book Antiqua" w:hAnsi="Book Antiqua"/>
          <w:b/>
          <w:sz w:val="24"/>
          <w:szCs w:val="24"/>
        </w:rPr>
        <w:t xml:space="preserve"> S-Editor: </w:t>
      </w:r>
      <w:r w:rsidRPr="00F50141">
        <w:rPr>
          <w:rFonts w:ascii="Book Antiqua" w:hAnsi="Book Antiqua"/>
          <w:sz w:val="24"/>
          <w:szCs w:val="24"/>
        </w:rPr>
        <w:t>Ji FF</w:t>
      </w:r>
      <w:r w:rsidRPr="00F50141">
        <w:rPr>
          <w:rFonts w:ascii="Book Antiqua" w:hAnsi="Book Antiqua"/>
          <w:b/>
          <w:sz w:val="24"/>
          <w:szCs w:val="24"/>
        </w:rPr>
        <w:t xml:space="preserve"> L-Editor:  E-Editor:</w:t>
      </w:r>
    </w:p>
    <w:p w:rsidR="00A80369" w:rsidRPr="00DF3F59" w:rsidRDefault="00A80369" w:rsidP="00DF3F59">
      <w:pPr>
        <w:spacing w:after="0" w:line="360" w:lineRule="auto"/>
        <w:jc w:val="both"/>
        <w:rPr>
          <w:rFonts w:ascii="Book Antiqua" w:hAnsi="Book Antiqua" w:cs="Times New Roman"/>
          <w:b/>
          <w:bCs/>
          <w:sz w:val="24"/>
          <w:szCs w:val="24"/>
          <w:lang w:eastAsia="zh-CN"/>
        </w:rPr>
      </w:pPr>
    </w:p>
    <w:sectPr w:rsidR="00A80369" w:rsidRPr="00DF3F59" w:rsidSect="005E0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60" w:rsidRDefault="00BB7360" w:rsidP="00EF3449">
      <w:pPr>
        <w:spacing w:after="0" w:line="240" w:lineRule="auto"/>
      </w:pPr>
      <w:r>
        <w:separator/>
      </w:r>
    </w:p>
  </w:endnote>
  <w:endnote w:type="continuationSeparator" w:id="0">
    <w:p w:rsidR="00BB7360" w:rsidRDefault="00BB7360" w:rsidP="00EF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60" w:rsidRDefault="00BB7360" w:rsidP="00EF3449">
      <w:pPr>
        <w:spacing w:after="0" w:line="240" w:lineRule="auto"/>
      </w:pPr>
      <w:r>
        <w:separator/>
      </w:r>
    </w:p>
  </w:footnote>
  <w:footnote w:type="continuationSeparator" w:id="0">
    <w:p w:rsidR="00BB7360" w:rsidRDefault="00BB7360" w:rsidP="00EF34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E4F"/>
    <w:multiLevelType w:val="hybridMultilevel"/>
    <w:tmpl w:val="6C404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512CC3"/>
    <w:multiLevelType w:val="hybridMultilevel"/>
    <w:tmpl w:val="BBB80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203128"/>
    <w:multiLevelType w:val="hybridMultilevel"/>
    <w:tmpl w:val="19A63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grammar="clean"/>
  <w:defaultTabStop w:val="720"/>
  <w:doNotHyphenateCaps/>
  <w:characterSpacingControl w:val="doNotCompress"/>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ED"/>
    <w:rsid w:val="00006C79"/>
    <w:rsid w:val="00010491"/>
    <w:rsid w:val="00011D48"/>
    <w:rsid w:val="00013B47"/>
    <w:rsid w:val="000243A2"/>
    <w:rsid w:val="00027982"/>
    <w:rsid w:val="00051A12"/>
    <w:rsid w:val="00054BFB"/>
    <w:rsid w:val="00056751"/>
    <w:rsid w:val="000614BD"/>
    <w:rsid w:val="0006209B"/>
    <w:rsid w:val="00065836"/>
    <w:rsid w:val="00087017"/>
    <w:rsid w:val="0008705D"/>
    <w:rsid w:val="0009340B"/>
    <w:rsid w:val="000A01AB"/>
    <w:rsid w:val="000B1492"/>
    <w:rsid w:val="000B59FB"/>
    <w:rsid w:val="000D1425"/>
    <w:rsid w:val="000E00F4"/>
    <w:rsid w:val="000E29AD"/>
    <w:rsid w:val="000E304C"/>
    <w:rsid w:val="000E5DE9"/>
    <w:rsid w:val="000E5E36"/>
    <w:rsid w:val="000F0964"/>
    <w:rsid w:val="000F0B0D"/>
    <w:rsid w:val="001149D7"/>
    <w:rsid w:val="001163CF"/>
    <w:rsid w:val="00116BAA"/>
    <w:rsid w:val="00127C4E"/>
    <w:rsid w:val="00146EDD"/>
    <w:rsid w:val="00152DC7"/>
    <w:rsid w:val="0015691C"/>
    <w:rsid w:val="001621CA"/>
    <w:rsid w:val="00167C12"/>
    <w:rsid w:val="00177679"/>
    <w:rsid w:val="00177F95"/>
    <w:rsid w:val="001807BD"/>
    <w:rsid w:val="00183CAF"/>
    <w:rsid w:val="001A3A90"/>
    <w:rsid w:val="001C31C6"/>
    <w:rsid w:val="001C7E17"/>
    <w:rsid w:val="001D1142"/>
    <w:rsid w:val="0021106E"/>
    <w:rsid w:val="002226CC"/>
    <w:rsid w:val="00232E7C"/>
    <w:rsid w:val="0023482E"/>
    <w:rsid w:val="0024331A"/>
    <w:rsid w:val="00247E84"/>
    <w:rsid w:val="00250108"/>
    <w:rsid w:val="00254124"/>
    <w:rsid w:val="00256DCD"/>
    <w:rsid w:val="00261A37"/>
    <w:rsid w:val="00270D9A"/>
    <w:rsid w:val="00272A52"/>
    <w:rsid w:val="00273FC5"/>
    <w:rsid w:val="00274111"/>
    <w:rsid w:val="002810E8"/>
    <w:rsid w:val="00286E02"/>
    <w:rsid w:val="00290017"/>
    <w:rsid w:val="002A6A15"/>
    <w:rsid w:val="002B48FF"/>
    <w:rsid w:val="002C2DF2"/>
    <w:rsid w:val="002D09A1"/>
    <w:rsid w:val="002D494C"/>
    <w:rsid w:val="002E336D"/>
    <w:rsid w:val="002E370C"/>
    <w:rsid w:val="002E6B59"/>
    <w:rsid w:val="002F6DAA"/>
    <w:rsid w:val="00303AFE"/>
    <w:rsid w:val="0030511C"/>
    <w:rsid w:val="00311B31"/>
    <w:rsid w:val="00312CAE"/>
    <w:rsid w:val="00321C7B"/>
    <w:rsid w:val="003301E8"/>
    <w:rsid w:val="00330D81"/>
    <w:rsid w:val="00333120"/>
    <w:rsid w:val="00350279"/>
    <w:rsid w:val="003567A9"/>
    <w:rsid w:val="003604A2"/>
    <w:rsid w:val="003617C6"/>
    <w:rsid w:val="00364A80"/>
    <w:rsid w:val="0037392A"/>
    <w:rsid w:val="00375DDA"/>
    <w:rsid w:val="003768D0"/>
    <w:rsid w:val="0038056D"/>
    <w:rsid w:val="003819C8"/>
    <w:rsid w:val="00381F96"/>
    <w:rsid w:val="00382BBE"/>
    <w:rsid w:val="003842D2"/>
    <w:rsid w:val="0038595F"/>
    <w:rsid w:val="00396B90"/>
    <w:rsid w:val="003A1DC9"/>
    <w:rsid w:val="003C34A1"/>
    <w:rsid w:val="003C53E4"/>
    <w:rsid w:val="003C5BBD"/>
    <w:rsid w:val="003C62CE"/>
    <w:rsid w:val="003D6172"/>
    <w:rsid w:val="003F34A7"/>
    <w:rsid w:val="003F407E"/>
    <w:rsid w:val="00400742"/>
    <w:rsid w:val="00412BAC"/>
    <w:rsid w:val="00423F1E"/>
    <w:rsid w:val="00425C7F"/>
    <w:rsid w:val="004262E6"/>
    <w:rsid w:val="00441235"/>
    <w:rsid w:val="00450C7E"/>
    <w:rsid w:val="00462D4D"/>
    <w:rsid w:val="0046446C"/>
    <w:rsid w:val="00495484"/>
    <w:rsid w:val="004A0F3E"/>
    <w:rsid w:val="004B0999"/>
    <w:rsid w:val="004B2D1E"/>
    <w:rsid w:val="004C5402"/>
    <w:rsid w:val="004C7E9C"/>
    <w:rsid w:val="004D067D"/>
    <w:rsid w:val="004D0D46"/>
    <w:rsid w:val="004E6173"/>
    <w:rsid w:val="00506D3B"/>
    <w:rsid w:val="005074DE"/>
    <w:rsid w:val="00522D4B"/>
    <w:rsid w:val="00531A44"/>
    <w:rsid w:val="005341A6"/>
    <w:rsid w:val="00534372"/>
    <w:rsid w:val="00537B9F"/>
    <w:rsid w:val="00543C4A"/>
    <w:rsid w:val="00545370"/>
    <w:rsid w:val="005513E4"/>
    <w:rsid w:val="00552866"/>
    <w:rsid w:val="00555470"/>
    <w:rsid w:val="005639D9"/>
    <w:rsid w:val="00564CFE"/>
    <w:rsid w:val="00566557"/>
    <w:rsid w:val="005723B7"/>
    <w:rsid w:val="00580EB6"/>
    <w:rsid w:val="005928F7"/>
    <w:rsid w:val="005A4063"/>
    <w:rsid w:val="005A7787"/>
    <w:rsid w:val="005B722C"/>
    <w:rsid w:val="005C06FF"/>
    <w:rsid w:val="005C0DBD"/>
    <w:rsid w:val="005C4C6C"/>
    <w:rsid w:val="005C70D3"/>
    <w:rsid w:val="005D676F"/>
    <w:rsid w:val="005E0559"/>
    <w:rsid w:val="005E31DE"/>
    <w:rsid w:val="005E5A4D"/>
    <w:rsid w:val="00602D37"/>
    <w:rsid w:val="00603E4C"/>
    <w:rsid w:val="006042EF"/>
    <w:rsid w:val="00606BD6"/>
    <w:rsid w:val="00610E69"/>
    <w:rsid w:val="006254D8"/>
    <w:rsid w:val="006300C8"/>
    <w:rsid w:val="006302DB"/>
    <w:rsid w:val="006303C6"/>
    <w:rsid w:val="006424D1"/>
    <w:rsid w:val="0065122A"/>
    <w:rsid w:val="006547F5"/>
    <w:rsid w:val="006642B1"/>
    <w:rsid w:val="0066464A"/>
    <w:rsid w:val="006651BD"/>
    <w:rsid w:val="006656D9"/>
    <w:rsid w:val="006965F7"/>
    <w:rsid w:val="00696E10"/>
    <w:rsid w:val="006C2D1B"/>
    <w:rsid w:val="006C50E9"/>
    <w:rsid w:val="006D7E84"/>
    <w:rsid w:val="006E3293"/>
    <w:rsid w:val="006E57C7"/>
    <w:rsid w:val="006E69A1"/>
    <w:rsid w:val="00715EF8"/>
    <w:rsid w:val="00721EB3"/>
    <w:rsid w:val="007320EF"/>
    <w:rsid w:val="00741D55"/>
    <w:rsid w:val="00743601"/>
    <w:rsid w:val="00743ED7"/>
    <w:rsid w:val="007473F3"/>
    <w:rsid w:val="00755EE4"/>
    <w:rsid w:val="00760C03"/>
    <w:rsid w:val="00761C2B"/>
    <w:rsid w:val="007764E2"/>
    <w:rsid w:val="00780663"/>
    <w:rsid w:val="0078071E"/>
    <w:rsid w:val="00793703"/>
    <w:rsid w:val="007A2FED"/>
    <w:rsid w:val="007A75A2"/>
    <w:rsid w:val="007B1707"/>
    <w:rsid w:val="007B5E4B"/>
    <w:rsid w:val="007C1D35"/>
    <w:rsid w:val="007D0485"/>
    <w:rsid w:val="007D7865"/>
    <w:rsid w:val="007E555C"/>
    <w:rsid w:val="0080191F"/>
    <w:rsid w:val="0080235A"/>
    <w:rsid w:val="00802F6A"/>
    <w:rsid w:val="008039D4"/>
    <w:rsid w:val="00812C17"/>
    <w:rsid w:val="008247B1"/>
    <w:rsid w:val="00835AE9"/>
    <w:rsid w:val="00850B91"/>
    <w:rsid w:val="00852108"/>
    <w:rsid w:val="00856234"/>
    <w:rsid w:val="00875446"/>
    <w:rsid w:val="00877495"/>
    <w:rsid w:val="008A1A39"/>
    <w:rsid w:val="008A202B"/>
    <w:rsid w:val="008A313E"/>
    <w:rsid w:val="008A43B2"/>
    <w:rsid w:val="008A52EB"/>
    <w:rsid w:val="008B577D"/>
    <w:rsid w:val="008D272D"/>
    <w:rsid w:val="008D3CAC"/>
    <w:rsid w:val="008D4C54"/>
    <w:rsid w:val="008E3729"/>
    <w:rsid w:val="008E3A1B"/>
    <w:rsid w:val="008E6EFD"/>
    <w:rsid w:val="00903811"/>
    <w:rsid w:val="00914D88"/>
    <w:rsid w:val="009168E6"/>
    <w:rsid w:val="00922AEB"/>
    <w:rsid w:val="00934927"/>
    <w:rsid w:val="0095005B"/>
    <w:rsid w:val="00951D99"/>
    <w:rsid w:val="00953938"/>
    <w:rsid w:val="009564B1"/>
    <w:rsid w:val="009643C4"/>
    <w:rsid w:val="00965C9D"/>
    <w:rsid w:val="0097415E"/>
    <w:rsid w:val="00996170"/>
    <w:rsid w:val="009A4D38"/>
    <w:rsid w:val="009C4AFC"/>
    <w:rsid w:val="009D087E"/>
    <w:rsid w:val="009D3FF9"/>
    <w:rsid w:val="009D7AAD"/>
    <w:rsid w:val="009E188B"/>
    <w:rsid w:val="009F2E99"/>
    <w:rsid w:val="009F53F7"/>
    <w:rsid w:val="009F7CF9"/>
    <w:rsid w:val="009F7D47"/>
    <w:rsid w:val="00A00990"/>
    <w:rsid w:val="00A03866"/>
    <w:rsid w:val="00A11519"/>
    <w:rsid w:val="00A132B9"/>
    <w:rsid w:val="00A16E3D"/>
    <w:rsid w:val="00A211C6"/>
    <w:rsid w:val="00A30C60"/>
    <w:rsid w:val="00A3301F"/>
    <w:rsid w:val="00A47D8B"/>
    <w:rsid w:val="00A504E3"/>
    <w:rsid w:val="00A54057"/>
    <w:rsid w:val="00A624FF"/>
    <w:rsid w:val="00A64025"/>
    <w:rsid w:val="00A670FC"/>
    <w:rsid w:val="00A76428"/>
    <w:rsid w:val="00A80369"/>
    <w:rsid w:val="00A80957"/>
    <w:rsid w:val="00A80A26"/>
    <w:rsid w:val="00A82E97"/>
    <w:rsid w:val="00A85B86"/>
    <w:rsid w:val="00A94B01"/>
    <w:rsid w:val="00A94B02"/>
    <w:rsid w:val="00A95FEF"/>
    <w:rsid w:val="00A960CE"/>
    <w:rsid w:val="00A9610B"/>
    <w:rsid w:val="00A97BD2"/>
    <w:rsid w:val="00AA3FD5"/>
    <w:rsid w:val="00AA539D"/>
    <w:rsid w:val="00AC5E13"/>
    <w:rsid w:val="00AD0399"/>
    <w:rsid w:val="00AD443A"/>
    <w:rsid w:val="00AD580D"/>
    <w:rsid w:val="00AE6139"/>
    <w:rsid w:val="00AF2B33"/>
    <w:rsid w:val="00B0250F"/>
    <w:rsid w:val="00B231A1"/>
    <w:rsid w:val="00B44AA4"/>
    <w:rsid w:val="00B629E7"/>
    <w:rsid w:val="00B71EC9"/>
    <w:rsid w:val="00B77B56"/>
    <w:rsid w:val="00B823E0"/>
    <w:rsid w:val="00B94A18"/>
    <w:rsid w:val="00BA0160"/>
    <w:rsid w:val="00BA01EC"/>
    <w:rsid w:val="00BA1B0E"/>
    <w:rsid w:val="00BA41D6"/>
    <w:rsid w:val="00BB7360"/>
    <w:rsid w:val="00BC5786"/>
    <w:rsid w:val="00BC6684"/>
    <w:rsid w:val="00BC7AE3"/>
    <w:rsid w:val="00BD3F98"/>
    <w:rsid w:val="00BD69B3"/>
    <w:rsid w:val="00BF004B"/>
    <w:rsid w:val="00BF1059"/>
    <w:rsid w:val="00BF10AC"/>
    <w:rsid w:val="00C03D41"/>
    <w:rsid w:val="00C07236"/>
    <w:rsid w:val="00C1198B"/>
    <w:rsid w:val="00C13E0D"/>
    <w:rsid w:val="00C1471D"/>
    <w:rsid w:val="00C40A88"/>
    <w:rsid w:val="00C44132"/>
    <w:rsid w:val="00C45963"/>
    <w:rsid w:val="00C513F5"/>
    <w:rsid w:val="00C627A4"/>
    <w:rsid w:val="00C64C0F"/>
    <w:rsid w:val="00C67B4E"/>
    <w:rsid w:val="00C738AF"/>
    <w:rsid w:val="00C77D95"/>
    <w:rsid w:val="00C80966"/>
    <w:rsid w:val="00C90EBE"/>
    <w:rsid w:val="00C9694D"/>
    <w:rsid w:val="00CA3714"/>
    <w:rsid w:val="00CA47CE"/>
    <w:rsid w:val="00CB2915"/>
    <w:rsid w:val="00CC2671"/>
    <w:rsid w:val="00CC28DE"/>
    <w:rsid w:val="00CC2DEF"/>
    <w:rsid w:val="00CC3254"/>
    <w:rsid w:val="00CE1A48"/>
    <w:rsid w:val="00CE42EF"/>
    <w:rsid w:val="00CE43B2"/>
    <w:rsid w:val="00CE660B"/>
    <w:rsid w:val="00CE6A2F"/>
    <w:rsid w:val="00CF0009"/>
    <w:rsid w:val="00CF406B"/>
    <w:rsid w:val="00CF66CC"/>
    <w:rsid w:val="00D2054F"/>
    <w:rsid w:val="00D250E7"/>
    <w:rsid w:val="00D36A7A"/>
    <w:rsid w:val="00D50BF4"/>
    <w:rsid w:val="00D5737F"/>
    <w:rsid w:val="00D7163F"/>
    <w:rsid w:val="00D744A3"/>
    <w:rsid w:val="00D76530"/>
    <w:rsid w:val="00D838A7"/>
    <w:rsid w:val="00D91C9C"/>
    <w:rsid w:val="00D95CD6"/>
    <w:rsid w:val="00DA15C4"/>
    <w:rsid w:val="00DA3CB5"/>
    <w:rsid w:val="00DC071C"/>
    <w:rsid w:val="00DC1DE1"/>
    <w:rsid w:val="00DC1FCC"/>
    <w:rsid w:val="00DC25D8"/>
    <w:rsid w:val="00DC417D"/>
    <w:rsid w:val="00DD19B5"/>
    <w:rsid w:val="00DD37F5"/>
    <w:rsid w:val="00DE41D8"/>
    <w:rsid w:val="00DE482E"/>
    <w:rsid w:val="00DF3F59"/>
    <w:rsid w:val="00E31957"/>
    <w:rsid w:val="00E33548"/>
    <w:rsid w:val="00E4502D"/>
    <w:rsid w:val="00E603CD"/>
    <w:rsid w:val="00E61FF8"/>
    <w:rsid w:val="00E76CE5"/>
    <w:rsid w:val="00E85B96"/>
    <w:rsid w:val="00E86AEE"/>
    <w:rsid w:val="00E91E1C"/>
    <w:rsid w:val="00E9449E"/>
    <w:rsid w:val="00EA7D2E"/>
    <w:rsid w:val="00EC0297"/>
    <w:rsid w:val="00EC1D23"/>
    <w:rsid w:val="00EC378F"/>
    <w:rsid w:val="00EC597C"/>
    <w:rsid w:val="00ED15D3"/>
    <w:rsid w:val="00EE459D"/>
    <w:rsid w:val="00EF3449"/>
    <w:rsid w:val="00F017D3"/>
    <w:rsid w:val="00F04F93"/>
    <w:rsid w:val="00F05853"/>
    <w:rsid w:val="00F06347"/>
    <w:rsid w:val="00F07306"/>
    <w:rsid w:val="00F07F0C"/>
    <w:rsid w:val="00F17C59"/>
    <w:rsid w:val="00F210BE"/>
    <w:rsid w:val="00F23E8D"/>
    <w:rsid w:val="00F24476"/>
    <w:rsid w:val="00F26DFD"/>
    <w:rsid w:val="00F33276"/>
    <w:rsid w:val="00F34165"/>
    <w:rsid w:val="00F37654"/>
    <w:rsid w:val="00F42BAB"/>
    <w:rsid w:val="00F47E54"/>
    <w:rsid w:val="00F47F8B"/>
    <w:rsid w:val="00F50141"/>
    <w:rsid w:val="00F65344"/>
    <w:rsid w:val="00F747E4"/>
    <w:rsid w:val="00F76E5E"/>
    <w:rsid w:val="00F82EBF"/>
    <w:rsid w:val="00F83947"/>
    <w:rsid w:val="00FA4B64"/>
    <w:rsid w:val="00FA60D8"/>
    <w:rsid w:val="00FA6EFE"/>
    <w:rsid w:val="00FB349B"/>
    <w:rsid w:val="00FB5213"/>
    <w:rsid w:val="00FB7786"/>
    <w:rsid w:val="00FC3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9"/>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1C2B"/>
    <w:pPr>
      <w:ind w:left="720"/>
    </w:pPr>
  </w:style>
  <w:style w:type="paragraph" w:customStyle="1" w:styleId="CharChar2">
    <w:name w:val="Char Char2"/>
    <w:basedOn w:val="Normal"/>
    <w:autoRedefine/>
    <w:uiPriority w:val="99"/>
    <w:rsid w:val="00D7163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CommentReference">
    <w:name w:val="annotation reference"/>
    <w:basedOn w:val="DefaultParagraphFont"/>
    <w:uiPriority w:val="99"/>
    <w:semiHidden/>
    <w:rsid w:val="00EC0297"/>
    <w:rPr>
      <w:sz w:val="21"/>
      <w:szCs w:val="21"/>
    </w:rPr>
  </w:style>
  <w:style w:type="paragraph" w:styleId="CommentText">
    <w:name w:val="annotation text"/>
    <w:basedOn w:val="Normal"/>
    <w:link w:val="CommentTextChar1"/>
    <w:uiPriority w:val="99"/>
    <w:semiHidden/>
    <w:rsid w:val="00EC0297"/>
  </w:style>
  <w:style w:type="character" w:customStyle="1" w:styleId="CommentTextChar">
    <w:name w:val="Comment Text Char"/>
    <w:basedOn w:val="DefaultParagraphFont"/>
    <w:uiPriority w:val="99"/>
    <w:semiHidden/>
    <w:rsid w:val="0097350B"/>
    <w:rPr>
      <w:rFonts w:cs="Calibri"/>
      <w:kern w:val="0"/>
      <w:sz w:val="22"/>
      <w:lang w:eastAsia="en-US"/>
    </w:rPr>
  </w:style>
  <w:style w:type="paragraph" w:styleId="CommentSubject">
    <w:name w:val="annotation subject"/>
    <w:basedOn w:val="CommentText"/>
    <w:next w:val="CommentText"/>
    <w:link w:val="CommentSubjectChar"/>
    <w:uiPriority w:val="99"/>
    <w:semiHidden/>
    <w:rsid w:val="00EC0297"/>
    <w:rPr>
      <w:b/>
      <w:bCs/>
    </w:rPr>
  </w:style>
  <w:style w:type="character" w:customStyle="1" w:styleId="CommentSubjectChar">
    <w:name w:val="Comment Subject Char"/>
    <w:basedOn w:val="CommentTextChar"/>
    <w:link w:val="CommentSubject"/>
    <w:uiPriority w:val="99"/>
    <w:semiHidden/>
    <w:rsid w:val="0097350B"/>
    <w:rPr>
      <w:rFonts w:cs="Calibri"/>
      <w:b/>
      <w:bCs/>
      <w:kern w:val="0"/>
      <w:sz w:val="22"/>
      <w:lang w:eastAsia="en-US"/>
    </w:rPr>
  </w:style>
  <w:style w:type="paragraph" w:styleId="BalloonText">
    <w:name w:val="Balloon Text"/>
    <w:basedOn w:val="Normal"/>
    <w:link w:val="BalloonTextChar"/>
    <w:uiPriority w:val="99"/>
    <w:semiHidden/>
    <w:rsid w:val="00EC0297"/>
    <w:rPr>
      <w:sz w:val="18"/>
      <w:szCs w:val="18"/>
    </w:rPr>
  </w:style>
  <w:style w:type="character" w:customStyle="1" w:styleId="BalloonTextChar">
    <w:name w:val="Balloon Text Char"/>
    <w:basedOn w:val="DefaultParagraphFont"/>
    <w:link w:val="BalloonText"/>
    <w:uiPriority w:val="99"/>
    <w:semiHidden/>
    <w:rsid w:val="0097350B"/>
    <w:rPr>
      <w:rFonts w:cs="Calibri"/>
      <w:kern w:val="0"/>
      <w:sz w:val="0"/>
      <w:szCs w:val="0"/>
      <w:lang w:eastAsia="en-US"/>
    </w:rPr>
  </w:style>
  <w:style w:type="character" w:customStyle="1" w:styleId="CommentTextChar1">
    <w:name w:val="Comment Text Char1"/>
    <w:link w:val="CommentText"/>
    <w:uiPriority w:val="99"/>
    <w:semiHidden/>
    <w:locked/>
    <w:rsid w:val="009F7D47"/>
    <w:rPr>
      <w:rFonts w:ascii="Calibri" w:eastAsia="宋体" w:hAnsi="Calibri" w:cs="Calibri"/>
      <w:sz w:val="22"/>
      <w:szCs w:val="22"/>
      <w:lang w:val="en-US" w:eastAsia="en-US"/>
    </w:rPr>
  </w:style>
  <w:style w:type="character" w:styleId="Hyperlink">
    <w:name w:val="Hyperlink"/>
    <w:basedOn w:val="DefaultParagraphFont"/>
    <w:uiPriority w:val="99"/>
    <w:rsid w:val="000F0B0D"/>
    <w:rPr>
      <w:color w:val="0000FF"/>
      <w:u w:val="single"/>
    </w:rPr>
  </w:style>
  <w:style w:type="paragraph" w:styleId="Header">
    <w:name w:val="header"/>
    <w:basedOn w:val="Normal"/>
    <w:link w:val="HeaderChar"/>
    <w:uiPriority w:val="99"/>
    <w:unhideWhenUsed/>
    <w:rsid w:val="00EF344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3449"/>
    <w:rPr>
      <w:rFonts w:cs="Calibri"/>
      <w:kern w:val="0"/>
      <w:sz w:val="18"/>
      <w:szCs w:val="18"/>
      <w:lang w:eastAsia="en-US"/>
    </w:rPr>
  </w:style>
  <w:style w:type="paragraph" w:styleId="Footer">
    <w:name w:val="footer"/>
    <w:basedOn w:val="Normal"/>
    <w:link w:val="FooterChar"/>
    <w:uiPriority w:val="99"/>
    <w:unhideWhenUsed/>
    <w:rsid w:val="00EF344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3449"/>
    <w:rPr>
      <w:rFonts w:cs="Calibri"/>
      <w:kern w:val="0"/>
      <w:sz w:val="18"/>
      <w:szCs w:val="18"/>
      <w:lang w:eastAsia="en-US"/>
    </w:rPr>
  </w:style>
  <w:style w:type="character" w:customStyle="1" w:styleId="apple-converted-space">
    <w:name w:val="apple-converted-space"/>
    <w:basedOn w:val="DefaultParagraphFont"/>
    <w:rsid w:val="0080235A"/>
  </w:style>
  <w:style w:type="character" w:styleId="Emphasis">
    <w:name w:val="Emphasis"/>
    <w:qFormat/>
    <w:locked/>
    <w:rsid w:val="00DC1DE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9"/>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1C2B"/>
    <w:pPr>
      <w:ind w:left="720"/>
    </w:pPr>
  </w:style>
  <w:style w:type="paragraph" w:customStyle="1" w:styleId="CharChar2">
    <w:name w:val="Char Char2"/>
    <w:basedOn w:val="Normal"/>
    <w:autoRedefine/>
    <w:uiPriority w:val="99"/>
    <w:rsid w:val="00D7163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CommentReference">
    <w:name w:val="annotation reference"/>
    <w:basedOn w:val="DefaultParagraphFont"/>
    <w:uiPriority w:val="99"/>
    <w:semiHidden/>
    <w:rsid w:val="00EC0297"/>
    <w:rPr>
      <w:sz w:val="21"/>
      <w:szCs w:val="21"/>
    </w:rPr>
  </w:style>
  <w:style w:type="paragraph" w:styleId="CommentText">
    <w:name w:val="annotation text"/>
    <w:basedOn w:val="Normal"/>
    <w:link w:val="CommentTextChar1"/>
    <w:uiPriority w:val="99"/>
    <w:semiHidden/>
    <w:rsid w:val="00EC0297"/>
  </w:style>
  <w:style w:type="character" w:customStyle="1" w:styleId="CommentTextChar">
    <w:name w:val="Comment Text Char"/>
    <w:basedOn w:val="DefaultParagraphFont"/>
    <w:uiPriority w:val="99"/>
    <w:semiHidden/>
    <w:rsid w:val="0097350B"/>
    <w:rPr>
      <w:rFonts w:cs="Calibri"/>
      <w:kern w:val="0"/>
      <w:sz w:val="22"/>
      <w:lang w:eastAsia="en-US"/>
    </w:rPr>
  </w:style>
  <w:style w:type="paragraph" w:styleId="CommentSubject">
    <w:name w:val="annotation subject"/>
    <w:basedOn w:val="CommentText"/>
    <w:next w:val="CommentText"/>
    <w:link w:val="CommentSubjectChar"/>
    <w:uiPriority w:val="99"/>
    <w:semiHidden/>
    <w:rsid w:val="00EC0297"/>
    <w:rPr>
      <w:b/>
      <w:bCs/>
    </w:rPr>
  </w:style>
  <w:style w:type="character" w:customStyle="1" w:styleId="CommentSubjectChar">
    <w:name w:val="Comment Subject Char"/>
    <w:basedOn w:val="CommentTextChar"/>
    <w:link w:val="CommentSubject"/>
    <w:uiPriority w:val="99"/>
    <w:semiHidden/>
    <w:rsid w:val="0097350B"/>
    <w:rPr>
      <w:rFonts w:cs="Calibri"/>
      <w:b/>
      <w:bCs/>
      <w:kern w:val="0"/>
      <w:sz w:val="22"/>
      <w:lang w:eastAsia="en-US"/>
    </w:rPr>
  </w:style>
  <w:style w:type="paragraph" w:styleId="BalloonText">
    <w:name w:val="Balloon Text"/>
    <w:basedOn w:val="Normal"/>
    <w:link w:val="BalloonTextChar"/>
    <w:uiPriority w:val="99"/>
    <w:semiHidden/>
    <w:rsid w:val="00EC0297"/>
    <w:rPr>
      <w:sz w:val="18"/>
      <w:szCs w:val="18"/>
    </w:rPr>
  </w:style>
  <w:style w:type="character" w:customStyle="1" w:styleId="BalloonTextChar">
    <w:name w:val="Balloon Text Char"/>
    <w:basedOn w:val="DefaultParagraphFont"/>
    <w:link w:val="BalloonText"/>
    <w:uiPriority w:val="99"/>
    <w:semiHidden/>
    <w:rsid w:val="0097350B"/>
    <w:rPr>
      <w:rFonts w:cs="Calibri"/>
      <w:kern w:val="0"/>
      <w:sz w:val="0"/>
      <w:szCs w:val="0"/>
      <w:lang w:eastAsia="en-US"/>
    </w:rPr>
  </w:style>
  <w:style w:type="character" w:customStyle="1" w:styleId="CommentTextChar1">
    <w:name w:val="Comment Text Char1"/>
    <w:link w:val="CommentText"/>
    <w:uiPriority w:val="99"/>
    <w:semiHidden/>
    <w:locked/>
    <w:rsid w:val="009F7D47"/>
    <w:rPr>
      <w:rFonts w:ascii="Calibri" w:eastAsia="宋体" w:hAnsi="Calibri" w:cs="Calibri"/>
      <w:sz w:val="22"/>
      <w:szCs w:val="22"/>
      <w:lang w:val="en-US" w:eastAsia="en-US"/>
    </w:rPr>
  </w:style>
  <w:style w:type="character" w:styleId="Hyperlink">
    <w:name w:val="Hyperlink"/>
    <w:basedOn w:val="DefaultParagraphFont"/>
    <w:uiPriority w:val="99"/>
    <w:rsid w:val="000F0B0D"/>
    <w:rPr>
      <w:color w:val="0000FF"/>
      <w:u w:val="single"/>
    </w:rPr>
  </w:style>
  <w:style w:type="paragraph" w:styleId="Header">
    <w:name w:val="header"/>
    <w:basedOn w:val="Normal"/>
    <w:link w:val="HeaderChar"/>
    <w:uiPriority w:val="99"/>
    <w:unhideWhenUsed/>
    <w:rsid w:val="00EF344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3449"/>
    <w:rPr>
      <w:rFonts w:cs="Calibri"/>
      <w:kern w:val="0"/>
      <w:sz w:val="18"/>
      <w:szCs w:val="18"/>
      <w:lang w:eastAsia="en-US"/>
    </w:rPr>
  </w:style>
  <w:style w:type="paragraph" w:styleId="Footer">
    <w:name w:val="footer"/>
    <w:basedOn w:val="Normal"/>
    <w:link w:val="FooterChar"/>
    <w:uiPriority w:val="99"/>
    <w:unhideWhenUsed/>
    <w:rsid w:val="00EF344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3449"/>
    <w:rPr>
      <w:rFonts w:cs="Calibri"/>
      <w:kern w:val="0"/>
      <w:sz w:val="18"/>
      <w:szCs w:val="18"/>
      <w:lang w:eastAsia="en-US"/>
    </w:rPr>
  </w:style>
  <w:style w:type="character" w:customStyle="1" w:styleId="apple-converted-space">
    <w:name w:val="apple-converted-space"/>
    <w:basedOn w:val="DefaultParagraphFont"/>
    <w:rsid w:val="0080235A"/>
  </w:style>
  <w:style w:type="character" w:styleId="Emphasis">
    <w:name w:val="Emphasis"/>
    <w:qFormat/>
    <w:locked/>
    <w:rsid w:val="00DC1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80523">
      <w:bodyDiv w:val="1"/>
      <w:marLeft w:val="0"/>
      <w:marRight w:val="0"/>
      <w:marTop w:val="0"/>
      <w:marBottom w:val="0"/>
      <w:divBdr>
        <w:top w:val="none" w:sz="0" w:space="0" w:color="auto"/>
        <w:left w:val="none" w:sz="0" w:space="0" w:color="auto"/>
        <w:bottom w:val="none" w:sz="0" w:space="0" w:color="auto"/>
        <w:right w:val="none" w:sz="0" w:space="0" w:color="auto"/>
      </w:divBdr>
      <w:divsChild>
        <w:div w:id="1487359807">
          <w:marLeft w:val="0"/>
          <w:marRight w:val="1"/>
          <w:marTop w:val="0"/>
          <w:marBottom w:val="0"/>
          <w:divBdr>
            <w:top w:val="none" w:sz="0" w:space="0" w:color="auto"/>
            <w:left w:val="none" w:sz="0" w:space="0" w:color="auto"/>
            <w:bottom w:val="none" w:sz="0" w:space="0" w:color="auto"/>
            <w:right w:val="none" w:sz="0" w:space="0" w:color="auto"/>
          </w:divBdr>
          <w:divsChild>
            <w:div w:id="1309554591">
              <w:marLeft w:val="0"/>
              <w:marRight w:val="0"/>
              <w:marTop w:val="0"/>
              <w:marBottom w:val="0"/>
              <w:divBdr>
                <w:top w:val="none" w:sz="0" w:space="0" w:color="auto"/>
                <w:left w:val="none" w:sz="0" w:space="0" w:color="auto"/>
                <w:bottom w:val="none" w:sz="0" w:space="0" w:color="auto"/>
                <w:right w:val="none" w:sz="0" w:space="0" w:color="auto"/>
              </w:divBdr>
              <w:divsChild>
                <w:div w:id="986593346">
                  <w:marLeft w:val="0"/>
                  <w:marRight w:val="1"/>
                  <w:marTop w:val="0"/>
                  <w:marBottom w:val="0"/>
                  <w:divBdr>
                    <w:top w:val="none" w:sz="0" w:space="0" w:color="auto"/>
                    <w:left w:val="none" w:sz="0" w:space="0" w:color="auto"/>
                    <w:bottom w:val="none" w:sz="0" w:space="0" w:color="auto"/>
                    <w:right w:val="none" w:sz="0" w:space="0" w:color="auto"/>
                  </w:divBdr>
                  <w:divsChild>
                    <w:div w:id="657341582">
                      <w:marLeft w:val="0"/>
                      <w:marRight w:val="0"/>
                      <w:marTop w:val="0"/>
                      <w:marBottom w:val="0"/>
                      <w:divBdr>
                        <w:top w:val="none" w:sz="0" w:space="0" w:color="auto"/>
                        <w:left w:val="none" w:sz="0" w:space="0" w:color="auto"/>
                        <w:bottom w:val="none" w:sz="0" w:space="0" w:color="auto"/>
                        <w:right w:val="none" w:sz="0" w:space="0" w:color="auto"/>
                      </w:divBdr>
                      <w:divsChild>
                        <w:div w:id="1696691699">
                          <w:marLeft w:val="0"/>
                          <w:marRight w:val="0"/>
                          <w:marTop w:val="0"/>
                          <w:marBottom w:val="0"/>
                          <w:divBdr>
                            <w:top w:val="none" w:sz="0" w:space="0" w:color="auto"/>
                            <w:left w:val="none" w:sz="0" w:space="0" w:color="auto"/>
                            <w:bottom w:val="none" w:sz="0" w:space="0" w:color="auto"/>
                            <w:right w:val="none" w:sz="0" w:space="0" w:color="auto"/>
                          </w:divBdr>
                          <w:divsChild>
                            <w:div w:id="1367178735">
                              <w:marLeft w:val="0"/>
                              <w:marRight w:val="0"/>
                              <w:marTop w:val="120"/>
                              <w:marBottom w:val="360"/>
                              <w:divBdr>
                                <w:top w:val="none" w:sz="0" w:space="0" w:color="auto"/>
                                <w:left w:val="none" w:sz="0" w:space="0" w:color="auto"/>
                                <w:bottom w:val="none" w:sz="0" w:space="0" w:color="auto"/>
                                <w:right w:val="none" w:sz="0" w:space="0" w:color="auto"/>
                              </w:divBdr>
                              <w:divsChild>
                                <w:div w:id="1863087968">
                                  <w:marLeft w:val="0"/>
                                  <w:marRight w:val="0"/>
                                  <w:marTop w:val="0"/>
                                  <w:marBottom w:val="0"/>
                                  <w:divBdr>
                                    <w:top w:val="none" w:sz="0" w:space="0" w:color="auto"/>
                                    <w:left w:val="none" w:sz="0" w:space="0" w:color="auto"/>
                                    <w:bottom w:val="none" w:sz="0" w:space="0" w:color="auto"/>
                                    <w:right w:val="none" w:sz="0" w:space="0" w:color="auto"/>
                                  </w:divBdr>
                                  <w:divsChild>
                                    <w:div w:id="9619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21468">
      <w:bodyDiv w:val="1"/>
      <w:marLeft w:val="0"/>
      <w:marRight w:val="0"/>
      <w:marTop w:val="0"/>
      <w:marBottom w:val="0"/>
      <w:divBdr>
        <w:top w:val="none" w:sz="0" w:space="0" w:color="auto"/>
        <w:left w:val="none" w:sz="0" w:space="0" w:color="auto"/>
        <w:bottom w:val="none" w:sz="0" w:space="0" w:color="auto"/>
        <w:right w:val="none" w:sz="0" w:space="0" w:color="auto"/>
      </w:divBdr>
      <w:divsChild>
        <w:div w:id="1806461604">
          <w:marLeft w:val="0"/>
          <w:marRight w:val="0"/>
          <w:marTop w:val="0"/>
          <w:marBottom w:val="0"/>
          <w:divBdr>
            <w:top w:val="none" w:sz="0" w:space="0" w:color="auto"/>
            <w:left w:val="none" w:sz="0" w:space="0" w:color="auto"/>
            <w:bottom w:val="none" w:sz="0" w:space="0" w:color="auto"/>
            <w:right w:val="none" w:sz="0" w:space="0" w:color="auto"/>
          </w:divBdr>
        </w:div>
        <w:div w:id="1295715084">
          <w:marLeft w:val="0"/>
          <w:marRight w:val="0"/>
          <w:marTop w:val="0"/>
          <w:marBottom w:val="0"/>
          <w:divBdr>
            <w:top w:val="none" w:sz="0" w:space="0" w:color="auto"/>
            <w:left w:val="none" w:sz="0" w:space="0" w:color="auto"/>
            <w:bottom w:val="none" w:sz="0" w:space="0" w:color="auto"/>
            <w:right w:val="none" w:sz="0" w:space="0" w:color="auto"/>
          </w:divBdr>
        </w:div>
        <w:div w:id="1689218213">
          <w:marLeft w:val="0"/>
          <w:marRight w:val="0"/>
          <w:marTop w:val="0"/>
          <w:marBottom w:val="0"/>
          <w:divBdr>
            <w:top w:val="none" w:sz="0" w:space="0" w:color="auto"/>
            <w:left w:val="none" w:sz="0" w:space="0" w:color="auto"/>
            <w:bottom w:val="none" w:sz="0" w:space="0" w:color="auto"/>
            <w:right w:val="none" w:sz="0" w:space="0" w:color="auto"/>
          </w:divBdr>
        </w:div>
        <w:div w:id="730732086">
          <w:marLeft w:val="0"/>
          <w:marRight w:val="0"/>
          <w:marTop w:val="0"/>
          <w:marBottom w:val="0"/>
          <w:divBdr>
            <w:top w:val="none" w:sz="0" w:space="0" w:color="auto"/>
            <w:left w:val="none" w:sz="0" w:space="0" w:color="auto"/>
            <w:bottom w:val="none" w:sz="0" w:space="0" w:color="auto"/>
            <w:right w:val="none" w:sz="0" w:space="0" w:color="auto"/>
          </w:divBdr>
        </w:div>
        <w:div w:id="764611617">
          <w:marLeft w:val="0"/>
          <w:marRight w:val="0"/>
          <w:marTop w:val="0"/>
          <w:marBottom w:val="0"/>
          <w:divBdr>
            <w:top w:val="none" w:sz="0" w:space="0" w:color="auto"/>
            <w:left w:val="none" w:sz="0" w:space="0" w:color="auto"/>
            <w:bottom w:val="none" w:sz="0" w:space="0" w:color="auto"/>
            <w:right w:val="none" w:sz="0" w:space="0" w:color="auto"/>
          </w:divBdr>
        </w:div>
        <w:div w:id="1746686917">
          <w:marLeft w:val="0"/>
          <w:marRight w:val="0"/>
          <w:marTop w:val="0"/>
          <w:marBottom w:val="0"/>
          <w:divBdr>
            <w:top w:val="none" w:sz="0" w:space="0" w:color="auto"/>
            <w:left w:val="none" w:sz="0" w:space="0" w:color="auto"/>
            <w:bottom w:val="none" w:sz="0" w:space="0" w:color="auto"/>
            <w:right w:val="none" w:sz="0" w:space="0" w:color="auto"/>
          </w:divBdr>
        </w:div>
        <w:div w:id="1497959903">
          <w:marLeft w:val="0"/>
          <w:marRight w:val="0"/>
          <w:marTop w:val="0"/>
          <w:marBottom w:val="0"/>
          <w:divBdr>
            <w:top w:val="none" w:sz="0" w:space="0" w:color="auto"/>
            <w:left w:val="none" w:sz="0" w:space="0" w:color="auto"/>
            <w:bottom w:val="none" w:sz="0" w:space="0" w:color="auto"/>
            <w:right w:val="none" w:sz="0" w:space="0" w:color="auto"/>
          </w:divBdr>
        </w:div>
        <w:div w:id="751005513">
          <w:marLeft w:val="0"/>
          <w:marRight w:val="0"/>
          <w:marTop w:val="0"/>
          <w:marBottom w:val="0"/>
          <w:divBdr>
            <w:top w:val="none" w:sz="0" w:space="0" w:color="auto"/>
            <w:left w:val="none" w:sz="0" w:space="0" w:color="auto"/>
            <w:bottom w:val="none" w:sz="0" w:space="0" w:color="auto"/>
            <w:right w:val="none" w:sz="0" w:space="0" w:color="auto"/>
          </w:divBdr>
        </w:div>
        <w:div w:id="2142190750">
          <w:marLeft w:val="0"/>
          <w:marRight w:val="0"/>
          <w:marTop w:val="0"/>
          <w:marBottom w:val="0"/>
          <w:divBdr>
            <w:top w:val="none" w:sz="0" w:space="0" w:color="auto"/>
            <w:left w:val="none" w:sz="0" w:space="0" w:color="auto"/>
            <w:bottom w:val="none" w:sz="0" w:space="0" w:color="auto"/>
            <w:right w:val="none" w:sz="0" w:space="0" w:color="auto"/>
          </w:divBdr>
        </w:div>
        <w:div w:id="582181542">
          <w:marLeft w:val="0"/>
          <w:marRight w:val="0"/>
          <w:marTop w:val="0"/>
          <w:marBottom w:val="0"/>
          <w:divBdr>
            <w:top w:val="none" w:sz="0" w:space="0" w:color="auto"/>
            <w:left w:val="none" w:sz="0" w:space="0" w:color="auto"/>
            <w:bottom w:val="none" w:sz="0" w:space="0" w:color="auto"/>
            <w:right w:val="none" w:sz="0" w:space="0" w:color="auto"/>
          </w:divBdr>
        </w:div>
        <w:div w:id="832255338">
          <w:marLeft w:val="0"/>
          <w:marRight w:val="0"/>
          <w:marTop w:val="0"/>
          <w:marBottom w:val="0"/>
          <w:divBdr>
            <w:top w:val="none" w:sz="0" w:space="0" w:color="auto"/>
            <w:left w:val="none" w:sz="0" w:space="0" w:color="auto"/>
            <w:bottom w:val="none" w:sz="0" w:space="0" w:color="auto"/>
            <w:right w:val="none" w:sz="0" w:space="0" w:color="auto"/>
          </w:divBdr>
        </w:div>
        <w:div w:id="957831323">
          <w:marLeft w:val="0"/>
          <w:marRight w:val="0"/>
          <w:marTop w:val="0"/>
          <w:marBottom w:val="0"/>
          <w:divBdr>
            <w:top w:val="none" w:sz="0" w:space="0" w:color="auto"/>
            <w:left w:val="none" w:sz="0" w:space="0" w:color="auto"/>
            <w:bottom w:val="none" w:sz="0" w:space="0" w:color="auto"/>
            <w:right w:val="none" w:sz="0" w:space="0" w:color="auto"/>
          </w:divBdr>
        </w:div>
        <w:div w:id="1463575128">
          <w:marLeft w:val="0"/>
          <w:marRight w:val="0"/>
          <w:marTop w:val="0"/>
          <w:marBottom w:val="0"/>
          <w:divBdr>
            <w:top w:val="none" w:sz="0" w:space="0" w:color="auto"/>
            <w:left w:val="none" w:sz="0" w:space="0" w:color="auto"/>
            <w:bottom w:val="none" w:sz="0" w:space="0" w:color="auto"/>
            <w:right w:val="none" w:sz="0" w:space="0" w:color="auto"/>
          </w:divBdr>
        </w:div>
        <w:div w:id="1826584145">
          <w:marLeft w:val="0"/>
          <w:marRight w:val="0"/>
          <w:marTop w:val="0"/>
          <w:marBottom w:val="0"/>
          <w:divBdr>
            <w:top w:val="none" w:sz="0" w:space="0" w:color="auto"/>
            <w:left w:val="none" w:sz="0" w:space="0" w:color="auto"/>
            <w:bottom w:val="none" w:sz="0" w:space="0" w:color="auto"/>
            <w:right w:val="none" w:sz="0" w:space="0" w:color="auto"/>
          </w:divBdr>
        </w:div>
        <w:div w:id="967664791">
          <w:marLeft w:val="0"/>
          <w:marRight w:val="0"/>
          <w:marTop w:val="0"/>
          <w:marBottom w:val="0"/>
          <w:divBdr>
            <w:top w:val="none" w:sz="0" w:space="0" w:color="auto"/>
            <w:left w:val="none" w:sz="0" w:space="0" w:color="auto"/>
            <w:bottom w:val="none" w:sz="0" w:space="0" w:color="auto"/>
            <w:right w:val="none" w:sz="0" w:space="0" w:color="auto"/>
          </w:divBdr>
        </w:div>
        <w:div w:id="596599334">
          <w:marLeft w:val="0"/>
          <w:marRight w:val="0"/>
          <w:marTop w:val="0"/>
          <w:marBottom w:val="0"/>
          <w:divBdr>
            <w:top w:val="none" w:sz="0" w:space="0" w:color="auto"/>
            <w:left w:val="none" w:sz="0" w:space="0" w:color="auto"/>
            <w:bottom w:val="none" w:sz="0" w:space="0" w:color="auto"/>
            <w:right w:val="none" w:sz="0" w:space="0" w:color="auto"/>
          </w:divBdr>
        </w:div>
        <w:div w:id="1866555093">
          <w:marLeft w:val="0"/>
          <w:marRight w:val="0"/>
          <w:marTop w:val="0"/>
          <w:marBottom w:val="0"/>
          <w:divBdr>
            <w:top w:val="none" w:sz="0" w:space="0" w:color="auto"/>
            <w:left w:val="none" w:sz="0" w:space="0" w:color="auto"/>
            <w:bottom w:val="none" w:sz="0" w:space="0" w:color="auto"/>
            <w:right w:val="none" w:sz="0" w:space="0" w:color="auto"/>
          </w:divBdr>
        </w:div>
        <w:div w:id="614020525">
          <w:marLeft w:val="0"/>
          <w:marRight w:val="0"/>
          <w:marTop w:val="0"/>
          <w:marBottom w:val="0"/>
          <w:divBdr>
            <w:top w:val="none" w:sz="0" w:space="0" w:color="auto"/>
            <w:left w:val="none" w:sz="0" w:space="0" w:color="auto"/>
            <w:bottom w:val="none" w:sz="0" w:space="0" w:color="auto"/>
            <w:right w:val="none" w:sz="0" w:space="0" w:color="auto"/>
          </w:divBdr>
        </w:div>
        <w:div w:id="1291739670">
          <w:marLeft w:val="0"/>
          <w:marRight w:val="0"/>
          <w:marTop w:val="0"/>
          <w:marBottom w:val="0"/>
          <w:divBdr>
            <w:top w:val="none" w:sz="0" w:space="0" w:color="auto"/>
            <w:left w:val="none" w:sz="0" w:space="0" w:color="auto"/>
            <w:bottom w:val="none" w:sz="0" w:space="0" w:color="auto"/>
            <w:right w:val="none" w:sz="0" w:space="0" w:color="auto"/>
          </w:divBdr>
        </w:div>
        <w:div w:id="220677406">
          <w:marLeft w:val="0"/>
          <w:marRight w:val="0"/>
          <w:marTop w:val="0"/>
          <w:marBottom w:val="0"/>
          <w:divBdr>
            <w:top w:val="none" w:sz="0" w:space="0" w:color="auto"/>
            <w:left w:val="none" w:sz="0" w:space="0" w:color="auto"/>
            <w:bottom w:val="none" w:sz="0" w:space="0" w:color="auto"/>
            <w:right w:val="none" w:sz="0" w:space="0" w:color="auto"/>
          </w:divBdr>
        </w:div>
        <w:div w:id="982613115">
          <w:marLeft w:val="0"/>
          <w:marRight w:val="0"/>
          <w:marTop w:val="0"/>
          <w:marBottom w:val="0"/>
          <w:divBdr>
            <w:top w:val="none" w:sz="0" w:space="0" w:color="auto"/>
            <w:left w:val="none" w:sz="0" w:space="0" w:color="auto"/>
            <w:bottom w:val="none" w:sz="0" w:space="0" w:color="auto"/>
            <w:right w:val="none" w:sz="0" w:space="0" w:color="auto"/>
          </w:divBdr>
        </w:div>
        <w:div w:id="621958405">
          <w:marLeft w:val="0"/>
          <w:marRight w:val="0"/>
          <w:marTop w:val="0"/>
          <w:marBottom w:val="0"/>
          <w:divBdr>
            <w:top w:val="none" w:sz="0" w:space="0" w:color="auto"/>
            <w:left w:val="none" w:sz="0" w:space="0" w:color="auto"/>
            <w:bottom w:val="none" w:sz="0" w:space="0" w:color="auto"/>
            <w:right w:val="none" w:sz="0" w:space="0" w:color="auto"/>
          </w:divBdr>
        </w:div>
        <w:div w:id="1227299027">
          <w:marLeft w:val="0"/>
          <w:marRight w:val="0"/>
          <w:marTop w:val="0"/>
          <w:marBottom w:val="0"/>
          <w:divBdr>
            <w:top w:val="none" w:sz="0" w:space="0" w:color="auto"/>
            <w:left w:val="none" w:sz="0" w:space="0" w:color="auto"/>
            <w:bottom w:val="none" w:sz="0" w:space="0" w:color="auto"/>
            <w:right w:val="none" w:sz="0" w:space="0" w:color="auto"/>
          </w:divBdr>
        </w:div>
        <w:div w:id="2011061250">
          <w:marLeft w:val="0"/>
          <w:marRight w:val="0"/>
          <w:marTop w:val="0"/>
          <w:marBottom w:val="0"/>
          <w:divBdr>
            <w:top w:val="none" w:sz="0" w:space="0" w:color="auto"/>
            <w:left w:val="none" w:sz="0" w:space="0" w:color="auto"/>
            <w:bottom w:val="none" w:sz="0" w:space="0" w:color="auto"/>
            <w:right w:val="none" w:sz="0" w:space="0" w:color="auto"/>
          </w:divBdr>
        </w:div>
        <w:div w:id="1359813180">
          <w:marLeft w:val="0"/>
          <w:marRight w:val="0"/>
          <w:marTop w:val="0"/>
          <w:marBottom w:val="0"/>
          <w:divBdr>
            <w:top w:val="none" w:sz="0" w:space="0" w:color="auto"/>
            <w:left w:val="none" w:sz="0" w:space="0" w:color="auto"/>
            <w:bottom w:val="none" w:sz="0" w:space="0" w:color="auto"/>
            <w:right w:val="none" w:sz="0" w:space="0" w:color="auto"/>
          </w:divBdr>
        </w:div>
        <w:div w:id="1970433107">
          <w:marLeft w:val="0"/>
          <w:marRight w:val="0"/>
          <w:marTop w:val="0"/>
          <w:marBottom w:val="0"/>
          <w:divBdr>
            <w:top w:val="none" w:sz="0" w:space="0" w:color="auto"/>
            <w:left w:val="none" w:sz="0" w:space="0" w:color="auto"/>
            <w:bottom w:val="none" w:sz="0" w:space="0" w:color="auto"/>
            <w:right w:val="none" w:sz="0" w:space="0" w:color="auto"/>
          </w:divBdr>
        </w:div>
        <w:div w:id="1157920497">
          <w:marLeft w:val="0"/>
          <w:marRight w:val="0"/>
          <w:marTop w:val="0"/>
          <w:marBottom w:val="0"/>
          <w:divBdr>
            <w:top w:val="none" w:sz="0" w:space="0" w:color="auto"/>
            <w:left w:val="none" w:sz="0" w:space="0" w:color="auto"/>
            <w:bottom w:val="none" w:sz="0" w:space="0" w:color="auto"/>
            <w:right w:val="none" w:sz="0" w:space="0" w:color="auto"/>
          </w:divBdr>
        </w:div>
        <w:div w:id="344601570">
          <w:marLeft w:val="0"/>
          <w:marRight w:val="0"/>
          <w:marTop w:val="0"/>
          <w:marBottom w:val="0"/>
          <w:divBdr>
            <w:top w:val="none" w:sz="0" w:space="0" w:color="auto"/>
            <w:left w:val="none" w:sz="0" w:space="0" w:color="auto"/>
            <w:bottom w:val="none" w:sz="0" w:space="0" w:color="auto"/>
            <w:right w:val="none" w:sz="0" w:space="0" w:color="auto"/>
          </w:divBdr>
        </w:div>
        <w:div w:id="209926671">
          <w:marLeft w:val="0"/>
          <w:marRight w:val="0"/>
          <w:marTop w:val="0"/>
          <w:marBottom w:val="0"/>
          <w:divBdr>
            <w:top w:val="none" w:sz="0" w:space="0" w:color="auto"/>
            <w:left w:val="none" w:sz="0" w:space="0" w:color="auto"/>
            <w:bottom w:val="none" w:sz="0" w:space="0" w:color="auto"/>
            <w:right w:val="none" w:sz="0" w:space="0" w:color="auto"/>
          </w:divBdr>
        </w:div>
        <w:div w:id="1778593834">
          <w:marLeft w:val="0"/>
          <w:marRight w:val="0"/>
          <w:marTop w:val="0"/>
          <w:marBottom w:val="0"/>
          <w:divBdr>
            <w:top w:val="none" w:sz="0" w:space="0" w:color="auto"/>
            <w:left w:val="none" w:sz="0" w:space="0" w:color="auto"/>
            <w:bottom w:val="none" w:sz="0" w:space="0" w:color="auto"/>
            <w:right w:val="none" w:sz="0" w:space="0" w:color="auto"/>
          </w:divBdr>
        </w:div>
        <w:div w:id="1612782466">
          <w:marLeft w:val="0"/>
          <w:marRight w:val="0"/>
          <w:marTop w:val="0"/>
          <w:marBottom w:val="0"/>
          <w:divBdr>
            <w:top w:val="none" w:sz="0" w:space="0" w:color="auto"/>
            <w:left w:val="none" w:sz="0" w:space="0" w:color="auto"/>
            <w:bottom w:val="none" w:sz="0" w:space="0" w:color="auto"/>
            <w:right w:val="none" w:sz="0" w:space="0" w:color="auto"/>
          </w:divBdr>
        </w:div>
        <w:div w:id="1534998147">
          <w:marLeft w:val="0"/>
          <w:marRight w:val="0"/>
          <w:marTop w:val="0"/>
          <w:marBottom w:val="0"/>
          <w:divBdr>
            <w:top w:val="none" w:sz="0" w:space="0" w:color="auto"/>
            <w:left w:val="none" w:sz="0" w:space="0" w:color="auto"/>
            <w:bottom w:val="none" w:sz="0" w:space="0" w:color="auto"/>
            <w:right w:val="none" w:sz="0" w:space="0" w:color="auto"/>
          </w:divBdr>
        </w:div>
        <w:div w:id="1157457270">
          <w:marLeft w:val="0"/>
          <w:marRight w:val="0"/>
          <w:marTop w:val="0"/>
          <w:marBottom w:val="0"/>
          <w:divBdr>
            <w:top w:val="none" w:sz="0" w:space="0" w:color="auto"/>
            <w:left w:val="none" w:sz="0" w:space="0" w:color="auto"/>
            <w:bottom w:val="none" w:sz="0" w:space="0" w:color="auto"/>
            <w:right w:val="none" w:sz="0" w:space="0" w:color="auto"/>
          </w:divBdr>
        </w:div>
        <w:div w:id="350884547">
          <w:marLeft w:val="0"/>
          <w:marRight w:val="0"/>
          <w:marTop w:val="0"/>
          <w:marBottom w:val="0"/>
          <w:divBdr>
            <w:top w:val="none" w:sz="0" w:space="0" w:color="auto"/>
            <w:left w:val="none" w:sz="0" w:space="0" w:color="auto"/>
            <w:bottom w:val="none" w:sz="0" w:space="0" w:color="auto"/>
            <w:right w:val="none" w:sz="0" w:space="0" w:color="auto"/>
          </w:divBdr>
        </w:div>
        <w:div w:id="1046028099">
          <w:marLeft w:val="0"/>
          <w:marRight w:val="0"/>
          <w:marTop w:val="0"/>
          <w:marBottom w:val="0"/>
          <w:divBdr>
            <w:top w:val="none" w:sz="0" w:space="0" w:color="auto"/>
            <w:left w:val="none" w:sz="0" w:space="0" w:color="auto"/>
            <w:bottom w:val="none" w:sz="0" w:space="0" w:color="auto"/>
            <w:right w:val="none" w:sz="0" w:space="0" w:color="auto"/>
          </w:divBdr>
        </w:div>
        <w:div w:id="1497723284">
          <w:marLeft w:val="0"/>
          <w:marRight w:val="0"/>
          <w:marTop w:val="0"/>
          <w:marBottom w:val="0"/>
          <w:divBdr>
            <w:top w:val="none" w:sz="0" w:space="0" w:color="auto"/>
            <w:left w:val="none" w:sz="0" w:space="0" w:color="auto"/>
            <w:bottom w:val="none" w:sz="0" w:space="0" w:color="auto"/>
            <w:right w:val="none" w:sz="0" w:space="0" w:color="auto"/>
          </w:divBdr>
        </w:div>
        <w:div w:id="1539734867">
          <w:marLeft w:val="0"/>
          <w:marRight w:val="0"/>
          <w:marTop w:val="0"/>
          <w:marBottom w:val="0"/>
          <w:divBdr>
            <w:top w:val="none" w:sz="0" w:space="0" w:color="auto"/>
            <w:left w:val="none" w:sz="0" w:space="0" w:color="auto"/>
            <w:bottom w:val="none" w:sz="0" w:space="0" w:color="auto"/>
            <w:right w:val="none" w:sz="0" w:space="0" w:color="auto"/>
          </w:divBdr>
        </w:div>
        <w:div w:id="172034523">
          <w:marLeft w:val="0"/>
          <w:marRight w:val="0"/>
          <w:marTop w:val="0"/>
          <w:marBottom w:val="0"/>
          <w:divBdr>
            <w:top w:val="none" w:sz="0" w:space="0" w:color="auto"/>
            <w:left w:val="none" w:sz="0" w:space="0" w:color="auto"/>
            <w:bottom w:val="none" w:sz="0" w:space="0" w:color="auto"/>
            <w:right w:val="none" w:sz="0" w:space="0" w:color="auto"/>
          </w:divBdr>
        </w:div>
        <w:div w:id="388774502">
          <w:marLeft w:val="0"/>
          <w:marRight w:val="0"/>
          <w:marTop w:val="0"/>
          <w:marBottom w:val="0"/>
          <w:divBdr>
            <w:top w:val="none" w:sz="0" w:space="0" w:color="auto"/>
            <w:left w:val="none" w:sz="0" w:space="0" w:color="auto"/>
            <w:bottom w:val="none" w:sz="0" w:space="0" w:color="auto"/>
            <w:right w:val="none" w:sz="0" w:space="0" w:color="auto"/>
          </w:divBdr>
        </w:div>
        <w:div w:id="1677875814">
          <w:marLeft w:val="0"/>
          <w:marRight w:val="0"/>
          <w:marTop w:val="0"/>
          <w:marBottom w:val="0"/>
          <w:divBdr>
            <w:top w:val="none" w:sz="0" w:space="0" w:color="auto"/>
            <w:left w:val="none" w:sz="0" w:space="0" w:color="auto"/>
            <w:bottom w:val="none" w:sz="0" w:space="0" w:color="auto"/>
            <w:right w:val="none" w:sz="0" w:space="0" w:color="auto"/>
          </w:divBdr>
        </w:div>
        <w:div w:id="304243300">
          <w:marLeft w:val="0"/>
          <w:marRight w:val="0"/>
          <w:marTop w:val="0"/>
          <w:marBottom w:val="0"/>
          <w:divBdr>
            <w:top w:val="none" w:sz="0" w:space="0" w:color="auto"/>
            <w:left w:val="none" w:sz="0" w:space="0" w:color="auto"/>
            <w:bottom w:val="none" w:sz="0" w:space="0" w:color="auto"/>
            <w:right w:val="none" w:sz="0" w:space="0" w:color="auto"/>
          </w:divBdr>
        </w:div>
        <w:div w:id="932010301">
          <w:marLeft w:val="0"/>
          <w:marRight w:val="0"/>
          <w:marTop w:val="0"/>
          <w:marBottom w:val="0"/>
          <w:divBdr>
            <w:top w:val="none" w:sz="0" w:space="0" w:color="auto"/>
            <w:left w:val="none" w:sz="0" w:space="0" w:color="auto"/>
            <w:bottom w:val="none" w:sz="0" w:space="0" w:color="auto"/>
            <w:right w:val="none" w:sz="0" w:space="0" w:color="auto"/>
          </w:divBdr>
        </w:div>
        <w:div w:id="749081476">
          <w:marLeft w:val="0"/>
          <w:marRight w:val="0"/>
          <w:marTop w:val="0"/>
          <w:marBottom w:val="0"/>
          <w:divBdr>
            <w:top w:val="none" w:sz="0" w:space="0" w:color="auto"/>
            <w:left w:val="none" w:sz="0" w:space="0" w:color="auto"/>
            <w:bottom w:val="none" w:sz="0" w:space="0" w:color="auto"/>
            <w:right w:val="none" w:sz="0" w:space="0" w:color="auto"/>
          </w:divBdr>
        </w:div>
        <w:div w:id="1173489356">
          <w:marLeft w:val="0"/>
          <w:marRight w:val="0"/>
          <w:marTop w:val="0"/>
          <w:marBottom w:val="0"/>
          <w:divBdr>
            <w:top w:val="none" w:sz="0" w:space="0" w:color="auto"/>
            <w:left w:val="none" w:sz="0" w:space="0" w:color="auto"/>
            <w:bottom w:val="none" w:sz="0" w:space="0" w:color="auto"/>
            <w:right w:val="none" w:sz="0" w:space="0" w:color="auto"/>
          </w:divBdr>
        </w:div>
        <w:div w:id="1542090812">
          <w:marLeft w:val="0"/>
          <w:marRight w:val="0"/>
          <w:marTop w:val="0"/>
          <w:marBottom w:val="0"/>
          <w:divBdr>
            <w:top w:val="none" w:sz="0" w:space="0" w:color="auto"/>
            <w:left w:val="none" w:sz="0" w:space="0" w:color="auto"/>
            <w:bottom w:val="none" w:sz="0" w:space="0" w:color="auto"/>
            <w:right w:val="none" w:sz="0" w:space="0" w:color="auto"/>
          </w:divBdr>
        </w:div>
        <w:div w:id="1208252015">
          <w:marLeft w:val="0"/>
          <w:marRight w:val="0"/>
          <w:marTop w:val="0"/>
          <w:marBottom w:val="0"/>
          <w:divBdr>
            <w:top w:val="none" w:sz="0" w:space="0" w:color="auto"/>
            <w:left w:val="none" w:sz="0" w:space="0" w:color="auto"/>
            <w:bottom w:val="none" w:sz="0" w:space="0" w:color="auto"/>
            <w:right w:val="none" w:sz="0" w:space="0" w:color="auto"/>
          </w:divBdr>
        </w:div>
        <w:div w:id="915016940">
          <w:marLeft w:val="0"/>
          <w:marRight w:val="0"/>
          <w:marTop w:val="0"/>
          <w:marBottom w:val="0"/>
          <w:divBdr>
            <w:top w:val="none" w:sz="0" w:space="0" w:color="auto"/>
            <w:left w:val="none" w:sz="0" w:space="0" w:color="auto"/>
            <w:bottom w:val="none" w:sz="0" w:space="0" w:color="auto"/>
            <w:right w:val="none" w:sz="0" w:space="0" w:color="auto"/>
          </w:divBdr>
        </w:div>
        <w:div w:id="1241327368">
          <w:marLeft w:val="0"/>
          <w:marRight w:val="0"/>
          <w:marTop w:val="0"/>
          <w:marBottom w:val="0"/>
          <w:divBdr>
            <w:top w:val="none" w:sz="0" w:space="0" w:color="auto"/>
            <w:left w:val="none" w:sz="0" w:space="0" w:color="auto"/>
            <w:bottom w:val="none" w:sz="0" w:space="0" w:color="auto"/>
            <w:right w:val="none" w:sz="0" w:space="0" w:color="auto"/>
          </w:divBdr>
        </w:div>
        <w:div w:id="2081369621">
          <w:marLeft w:val="0"/>
          <w:marRight w:val="0"/>
          <w:marTop w:val="0"/>
          <w:marBottom w:val="0"/>
          <w:divBdr>
            <w:top w:val="none" w:sz="0" w:space="0" w:color="auto"/>
            <w:left w:val="none" w:sz="0" w:space="0" w:color="auto"/>
            <w:bottom w:val="none" w:sz="0" w:space="0" w:color="auto"/>
            <w:right w:val="none" w:sz="0" w:space="0" w:color="auto"/>
          </w:divBdr>
        </w:div>
        <w:div w:id="1879775547">
          <w:marLeft w:val="0"/>
          <w:marRight w:val="0"/>
          <w:marTop w:val="0"/>
          <w:marBottom w:val="0"/>
          <w:divBdr>
            <w:top w:val="none" w:sz="0" w:space="0" w:color="auto"/>
            <w:left w:val="none" w:sz="0" w:space="0" w:color="auto"/>
            <w:bottom w:val="none" w:sz="0" w:space="0" w:color="auto"/>
            <w:right w:val="none" w:sz="0" w:space="0" w:color="auto"/>
          </w:divBdr>
        </w:div>
        <w:div w:id="2125616001">
          <w:marLeft w:val="0"/>
          <w:marRight w:val="0"/>
          <w:marTop w:val="0"/>
          <w:marBottom w:val="0"/>
          <w:divBdr>
            <w:top w:val="none" w:sz="0" w:space="0" w:color="auto"/>
            <w:left w:val="none" w:sz="0" w:space="0" w:color="auto"/>
            <w:bottom w:val="none" w:sz="0" w:space="0" w:color="auto"/>
            <w:right w:val="none" w:sz="0" w:space="0" w:color="auto"/>
          </w:divBdr>
        </w:div>
        <w:div w:id="521164446">
          <w:marLeft w:val="0"/>
          <w:marRight w:val="0"/>
          <w:marTop w:val="0"/>
          <w:marBottom w:val="0"/>
          <w:divBdr>
            <w:top w:val="none" w:sz="0" w:space="0" w:color="auto"/>
            <w:left w:val="none" w:sz="0" w:space="0" w:color="auto"/>
            <w:bottom w:val="none" w:sz="0" w:space="0" w:color="auto"/>
            <w:right w:val="none" w:sz="0" w:space="0" w:color="auto"/>
          </w:divBdr>
        </w:div>
        <w:div w:id="328801144">
          <w:marLeft w:val="0"/>
          <w:marRight w:val="0"/>
          <w:marTop w:val="0"/>
          <w:marBottom w:val="0"/>
          <w:divBdr>
            <w:top w:val="none" w:sz="0" w:space="0" w:color="auto"/>
            <w:left w:val="none" w:sz="0" w:space="0" w:color="auto"/>
            <w:bottom w:val="none" w:sz="0" w:space="0" w:color="auto"/>
            <w:right w:val="none" w:sz="0" w:space="0" w:color="auto"/>
          </w:divBdr>
        </w:div>
        <w:div w:id="150601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4582</Words>
  <Characters>26120</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gaurav</dc:creator>
  <cp:lastModifiedBy>NA MA</cp:lastModifiedBy>
  <cp:revision>2</cp:revision>
  <dcterms:created xsi:type="dcterms:W3CDTF">2014-11-27T19:39:00Z</dcterms:created>
  <dcterms:modified xsi:type="dcterms:W3CDTF">2014-11-27T19:39:00Z</dcterms:modified>
</cp:coreProperties>
</file>