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61C4" w:rsidRPr="00871509" w:rsidRDefault="00840E36" w:rsidP="00871509">
      <w:pPr>
        <w:pStyle w:val="CuerpoA"/>
        <w:spacing w:line="360" w:lineRule="auto"/>
        <w:jc w:val="both"/>
        <w:rPr>
          <w:rFonts w:ascii="Book Antiqua" w:eastAsia="Book Antiqua Bold" w:hAnsi="Book Antiqua" w:cs="Book Antiqua Bold"/>
          <w:b/>
          <w:bCs/>
        </w:rPr>
      </w:pPr>
      <w:r w:rsidRPr="00871509">
        <w:rPr>
          <w:rFonts w:ascii="Book Antiqua" w:hAnsi="Book Antiqua"/>
          <w:b/>
          <w:bCs/>
        </w:rPr>
        <w:t xml:space="preserve">Name of journal: </w:t>
      </w:r>
      <w:r w:rsidRPr="00871509">
        <w:rPr>
          <w:rFonts w:ascii="Book Antiqua" w:hAnsi="Book Antiqua"/>
          <w:b/>
          <w:bCs/>
          <w:i/>
          <w:iCs/>
        </w:rPr>
        <w:t>World Journal of Clinical Cases</w:t>
      </w:r>
    </w:p>
    <w:p w:rsidR="002561C4" w:rsidRPr="00871509" w:rsidRDefault="00840E36" w:rsidP="00871509">
      <w:pPr>
        <w:pStyle w:val="CuerpoA"/>
        <w:spacing w:line="360" w:lineRule="auto"/>
        <w:jc w:val="both"/>
        <w:rPr>
          <w:rFonts w:ascii="Book Antiqua" w:eastAsia="Book Antiqua Bold" w:hAnsi="Book Antiqua" w:cs="Book Antiqua Bold"/>
          <w:b/>
          <w:bCs/>
        </w:rPr>
      </w:pPr>
      <w:r w:rsidRPr="00871509">
        <w:rPr>
          <w:rFonts w:ascii="Book Antiqua" w:hAnsi="Book Antiqua"/>
          <w:b/>
          <w:bCs/>
        </w:rPr>
        <w:t>ESPS Manuscript NO: 12392</w:t>
      </w:r>
    </w:p>
    <w:p w:rsidR="002561C4" w:rsidRPr="00871509" w:rsidRDefault="00840E36" w:rsidP="00871509">
      <w:pPr>
        <w:pStyle w:val="CuerpoA"/>
        <w:spacing w:line="360" w:lineRule="auto"/>
        <w:jc w:val="both"/>
        <w:rPr>
          <w:rFonts w:ascii="Book Antiqua" w:eastAsia="Book Antiqua Bold" w:hAnsi="Book Antiqua" w:cs="Book Antiqua Bold"/>
          <w:b/>
          <w:bCs/>
        </w:rPr>
      </w:pPr>
      <w:r w:rsidRPr="00871509">
        <w:rPr>
          <w:rFonts w:ascii="Book Antiqua" w:hAnsi="Book Antiqua"/>
          <w:b/>
          <w:bCs/>
        </w:rPr>
        <w:t>Columns: Case Report</w:t>
      </w:r>
    </w:p>
    <w:p w:rsidR="002561C4" w:rsidRPr="00871509" w:rsidRDefault="002561C4" w:rsidP="00871509">
      <w:pPr>
        <w:pStyle w:val="CuerpoA"/>
        <w:spacing w:line="360" w:lineRule="auto"/>
        <w:jc w:val="both"/>
        <w:rPr>
          <w:rFonts w:ascii="Book Antiqua" w:eastAsia="Book Antiqua" w:hAnsi="Book Antiqua" w:cs="Book Antiqua"/>
        </w:rPr>
      </w:pPr>
    </w:p>
    <w:p w:rsidR="002561C4" w:rsidRPr="00871509" w:rsidRDefault="00840E36" w:rsidP="00871509">
      <w:pPr>
        <w:pStyle w:val="CuerpoAA"/>
        <w:spacing w:after="0" w:line="360" w:lineRule="auto"/>
        <w:rPr>
          <w:rFonts w:ascii="Book Antiqua" w:eastAsia="Book Antiqua Bold" w:hAnsi="Book Antiqua" w:cs="Book Antiqua Bold"/>
          <w:b/>
          <w:bCs/>
          <w:sz w:val="24"/>
          <w:szCs w:val="24"/>
          <w:lang w:val="en-US"/>
        </w:rPr>
      </w:pPr>
      <w:r w:rsidRPr="00871509">
        <w:rPr>
          <w:rFonts w:ascii="Book Antiqua" w:hAnsi="Book Antiqua"/>
          <w:b/>
          <w:bCs/>
          <w:sz w:val="24"/>
          <w:szCs w:val="24"/>
          <w:lang w:val="en-US"/>
        </w:rPr>
        <w:t xml:space="preserve">Gastric </w:t>
      </w:r>
      <w:proofErr w:type="spellStart"/>
      <w:r w:rsidRPr="00871509">
        <w:rPr>
          <w:rFonts w:ascii="Book Antiqua" w:hAnsi="Book Antiqua"/>
          <w:b/>
          <w:bCs/>
          <w:sz w:val="24"/>
          <w:szCs w:val="24"/>
          <w:lang w:val="en-US"/>
        </w:rPr>
        <w:t>trichobezoar</w:t>
      </w:r>
      <w:proofErr w:type="spellEnd"/>
      <w:r w:rsidRPr="00871509">
        <w:rPr>
          <w:rFonts w:ascii="Book Antiqua" w:hAnsi="Book Antiqua"/>
          <w:b/>
          <w:bCs/>
          <w:sz w:val="24"/>
          <w:szCs w:val="24"/>
          <w:lang w:val="en-US"/>
        </w:rPr>
        <w:t xml:space="preserve"> associated with perforated peptic ulcer and </w:t>
      </w:r>
      <w:r w:rsidRPr="00871509">
        <w:rPr>
          <w:rFonts w:ascii="Book Antiqua" w:hAnsi="Book Antiqua"/>
          <w:b/>
          <w:bCs/>
          <w:i/>
          <w:iCs/>
          <w:sz w:val="24"/>
          <w:szCs w:val="24"/>
          <w:lang w:val="en-US"/>
        </w:rPr>
        <w:t xml:space="preserve">Candida </w:t>
      </w:r>
      <w:proofErr w:type="spellStart"/>
      <w:r w:rsidRPr="00871509">
        <w:rPr>
          <w:rFonts w:ascii="Book Antiqua" w:hAnsi="Book Antiqua"/>
          <w:b/>
          <w:bCs/>
          <w:i/>
          <w:iCs/>
          <w:sz w:val="24"/>
          <w:szCs w:val="24"/>
          <w:lang w:val="en-US"/>
        </w:rPr>
        <w:t>glabr</w:t>
      </w:r>
      <w:r w:rsidRPr="00871509">
        <w:rPr>
          <w:rFonts w:ascii="Book Antiqua" w:hAnsi="Book Antiqua"/>
          <w:b/>
          <w:bCs/>
          <w:i/>
          <w:iCs/>
          <w:sz w:val="24"/>
          <w:szCs w:val="24"/>
          <w:lang w:val="en-US"/>
        </w:rPr>
        <w:t>a</w:t>
      </w:r>
      <w:r w:rsidRPr="00871509">
        <w:rPr>
          <w:rFonts w:ascii="Book Antiqua" w:hAnsi="Book Antiqua"/>
          <w:b/>
          <w:bCs/>
          <w:i/>
          <w:iCs/>
          <w:sz w:val="24"/>
          <w:szCs w:val="24"/>
          <w:lang w:val="en-US"/>
        </w:rPr>
        <w:t>ta</w:t>
      </w:r>
      <w:proofErr w:type="spellEnd"/>
      <w:r w:rsidRPr="00871509">
        <w:rPr>
          <w:rFonts w:ascii="Book Antiqua" w:hAnsi="Book Antiqua"/>
          <w:b/>
          <w:bCs/>
          <w:i/>
          <w:iCs/>
          <w:sz w:val="24"/>
          <w:szCs w:val="24"/>
          <w:lang w:val="en-US"/>
        </w:rPr>
        <w:t xml:space="preserve"> </w:t>
      </w:r>
      <w:r w:rsidRPr="00871509">
        <w:rPr>
          <w:rFonts w:ascii="Book Antiqua" w:hAnsi="Book Antiqua"/>
          <w:b/>
          <w:bCs/>
          <w:sz w:val="24"/>
          <w:szCs w:val="24"/>
          <w:lang w:val="en-US"/>
        </w:rPr>
        <w:t>infection</w:t>
      </w:r>
    </w:p>
    <w:p w:rsidR="002561C4" w:rsidRPr="00871509" w:rsidRDefault="002561C4" w:rsidP="00871509">
      <w:pPr>
        <w:pStyle w:val="CuerpoAA"/>
        <w:spacing w:after="0" w:line="360" w:lineRule="auto"/>
        <w:rPr>
          <w:rFonts w:ascii="Book Antiqua" w:eastAsia="Book Antiqua" w:hAnsi="Book Antiqua" w:cs="Book Antiqua"/>
          <w:sz w:val="24"/>
          <w:szCs w:val="24"/>
          <w:lang w:val="en-US"/>
        </w:rPr>
      </w:pPr>
    </w:p>
    <w:p w:rsidR="002561C4" w:rsidRPr="00871509" w:rsidRDefault="00840E36" w:rsidP="00871509">
      <w:pPr>
        <w:pStyle w:val="CuerpoA"/>
        <w:spacing w:line="360" w:lineRule="auto"/>
        <w:jc w:val="both"/>
        <w:rPr>
          <w:rFonts w:ascii="Book Antiqua" w:eastAsia="Book Antiqua" w:hAnsi="Book Antiqua" w:cs="Book Antiqua"/>
          <w:lang w:val="es-ES_tradnl"/>
        </w:rPr>
      </w:pPr>
      <w:r w:rsidRPr="00871509">
        <w:rPr>
          <w:rFonts w:ascii="Book Antiqua" w:hAnsi="Book Antiqua"/>
          <w:lang w:val="es-ES_tradnl"/>
        </w:rPr>
        <w:t>Morales HFL</w:t>
      </w:r>
      <w:r w:rsidRPr="00871509">
        <w:rPr>
          <w:rFonts w:ascii="Book Antiqua" w:hAnsi="Book Antiqua"/>
          <w:i/>
          <w:iCs/>
          <w:lang w:val="es-ES_tradnl"/>
        </w:rPr>
        <w:t xml:space="preserve"> et al.</w:t>
      </w:r>
      <w:r w:rsidRPr="00871509">
        <w:rPr>
          <w:rFonts w:ascii="Book Antiqua" w:hAnsi="Book Antiqua"/>
          <w:lang w:val="es-ES_tradnl"/>
        </w:rPr>
        <w:t xml:space="preserve"> Gastric trichobezoar in puerperal woman</w:t>
      </w:r>
    </w:p>
    <w:p w:rsidR="002561C4" w:rsidRPr="00871509" w:rsidRDefault="002561C4" w:rsidP="00871509">
      <w:pPr>
        <w:pStyle w:val="CuerpoAA"/>
        <w:spacing w:after="0" w:line="360" w:lineRule="auto"/>
        <w:rPr>
          <w:rFonts w:ascii="Book Antiqua" w:eastAsia="Book Antiqua" w:hAnsi="Book Antiqua" w:cs="Book Antiqua"/>
          <w:sz w:val="24"/>
          <w:szCs w:val="24"/>
          <w:lang w:val="es-ES_tradnl"/>
        </w:rPr>
      </w:pPr>
    </w:p>
    <w:p w:rsidR="002561C4" w:rsidRPr="00871509" w:rsidRDefault="00F739BA" w:rsidP="00871509">
      <w:pPr>
        <w:pStyle w:val="CuerpoAA"/>
        <w:spacing w:after="0" w:line="360" w:lineRule="auto"/>
        <w:rPr>
          <w:rFonts w:ascii="Book Antiqua" w:eastAsia="Book Antiqua" w:hAnsi="Book Antiqua" w:cs="Book Antiqua"/>
          <w:bCs/>
          <w:sz w:val="24"/>
          <w:szCs w:val="24"/>
          <w:vertAlign w:val="superscript"/>
          <w:lang w:val="es-ES_tradnl"/>
        </w:rPr>
      </w:pPr>
      <w:r w:rsidRPr="00871509">
        <w:rPr>
          <w:rFonts w:ascii="Book Antiqua" w:hAnsi="Book Antiqua"/>
          <w:bCs/>
          <w:sz w:val="24"/>
          <w:szCs w:val="24"/>
          <w:lang w:val="es-ES_tradnl"/>
        </w:rPr>
        <w:t xml:space="preserve">Morales </w:t>
      </w:r>
      <w:r w:rsidR="00840E36" w:rsidRPr="00871509">
        <w:rPr>
          <w:rFonts w:ascii="Book Antiqua" w:hAnsi="Book Antiqua"/>
          <w:bCs/>
          <w:sz w:val="24"/>
          <w:szCs w:val="24"/>
          <w:lang w:val="es-ES_tradnl"/>
        </w:rPr>
        <w:t>Héctor Fabio Losada,</w:t>
      </w:r>
      <w:r w:rsidRPr="00871509">
        <w:rPr>
          <w:rFonts w:ascii="Book Antiqua" w:hAnsi="Book Antiqua"/>
          <w:bCs/>
          <w:sz w:val="24"/>
          <w:szCs w:val="24"/>
          <w:lang w:val="es-ES_tradnl"/>
        </w:rPr>
        <w:t xml:space="preserve"> Catalán</w:t>
      </w:r>
      <w:r w:rsidR="00840E36" w:rsidRPr="00871509">
        <w:rPr>
          <w:rFonts w:ascii="Book Antiqua" w:hAnsi="Book Antiqua"/>
          <w:bCs/>
          <w:sz w:val="24"/>
          <w:szCs w:val="24"/>
          <w:lang w:val="es-ES_tradnl"/>
        </w:rPr>
        <w:t xml:space="preserve"> Cecilia Huenchullán, </w:t>
      </w:r>
      <w:r w:rsidRPr="00871509">
        <w:rPr>
          <w:rFonts w:ascii="Book Antiqua" w:hAnsi="Book Antiqua"/>
          <w:bCs/>
          <w:sz w:val="24"/>
          <w:szCs w:val="24"/>
          <w:lang w:val="es-ES_tradnl"/>
        </w:rPr>
        <w:t xml:space="preserve">Demetrio </w:t>
      </w:r>
      <w:r w:rsidR="00840E36" w:rsidRPr="00871509">
        <w:rPr>
          <w:rFonts w:ascii="Book Antiqua" w:hAnsi="Book Antiqua"/>
          <w:bCs/>
          <w:sz w:val="24"/>
          <w:szCs w:val="24"/>
          <w:lang w:val="es-ES_tradnl"/>
        </w:rPr>
        <w:t>Rodrigo Arriagada,</w:t>
      </w:r>
      <w:r w:rsidRPr="00871509">
        <w:rPr>
          <w:rFonts w:ascii="Book Antiqua" w:hAnsi="Book Antiqua"/>
          <w:bCs/>
          <w:sz w:val="24"/>
          <w:szCs w:val="24"/>
          <w:lang w:val="es-ES_tradnl"/>
        </w:rPr>
        <w:t xml:space="preserve"> Rivas</w:t>
      </w:r>
      <w:r w:rsidR="00840E36" w:rsidRPr="00871509">
        <w:rPr>
          <w:rFonts w:ascii="Book Antiqua" w:hAnsi="Book Antiqua"/>
          <w:bCs/>
          <w:sz w:val="24"/>
          <w:szCs w:val="24"/>
          <w:lang w:val="es-ES_tradnl"/>
        </w:rPr>
        <w:t xml:space="preserve"> Macarena Espinoza,</w:t>
      </w:r>
      <w:r w:rsidRPr="00871509">
        <w:rPr>
          <w:rFonts w:ascii="Book Antiqua" w:hAnsi="Book Antiqua"/>
          <w:bCs/>
          <w:sz w:val="24"/>
          <w:szCs w:val="24"/>
          <w:lang w:val="es-ES_tradnl"/>
        </w:rPr>
        <w:t xml:space="preserve"> Parraguez</w:t>
      </w:r>
      <w:r w:rsidR="00840E36" w:rsidRPr="00871509">
        <w:rPr>
          <w:rFonts w:ascii="Book Antiqua" w:hAnsi="Book Antiqua"/>
          <w:bCs/>
          <w:sz w:val="24"/>
          <w:szCs w:val="24"/>
          <w:lang w:val="es-ES_tradnl"/>
        </w:rPr>
        <w:t xml:space="preserve"> Natalia Castagnoli, </w:t>
      </w:r>
      <w:r w:rsidRPr="00871509">
        <w:rPr>
          <w:rFonts w:ascii="Book Antiqua" w:hAnsi="Book Antiqua"/>
          <w:bCs/>
          <w:sz w:val="24"/>
          <w:szCs w:val="24"/>
          <w:lang w:val="es-ES_tradnl"/>
        </w:rPr>
        <w:t xml:space="preserve">Alvarez </w:t>
      </w:r>
      <w:r w:rsidR="00840E36" w:rsidRPr="00871509">
        <w:rPr>
          <w:rFonts w:ascii="Book Antiqua" w:hAnsi="Book Antiqua"/>
          <w:bCs/>
          <w:sz w:val="24"/>
          <w:szCs w:val="24"/>
          <w:lang w:val="es-ES_tradnl"/>
        </w:rPr>
        <w:t>Ma</w:t>
      </w:r>
      <w:r w:rsidR="00840E36" w:rsidRPr="00871509">
        <w:rPr>
          <w:rFonts w:ascii="Book Antiqua" w:hAnsi="Book Antiqua"/>
          <w:bCs/>
          <w:sz w:val="24"/>
          <w:szCs w:val="24"/>
          <w:lang w:val="es-ES_tradnl"/>
        </w:rPr>
        <w:t>r</w:t>
      </w:r>
      <w:r w:rsidR="00840E36" w:rsidRPr="00871509">
        <w:rPr>
          <w:rFonts w:ascii="Book Antiqua" w:hAnsi="Book Antiqua"/>
          <w:bCs/>
          <w:sz w:val="24"/>
          <w:szCs w:val="24"/>
          <w:lang w:val="es-ES_tradnl"/>
        </w:rPr>
        <w:t>tín Alaní</w:t>
      </w:r>
      <w:r w:rsidR="004E36AC" w:rsidRPr="00871509">
        <w:rPr>
          <w:rFonts w:ascii="Book Antiqua" w:hAnsi="Book Antiqua"/>
          <w:bCs/>
          <w:sz w:val="24"/>
          <w:szCs w:val="24"/>
          <w:lang w:val="es-ES_tradnl"/>
        </w:rPr>
        <w:t xml:space="preserve">s </w:t>
      </w:r>
    </w:p>
    <w:p w:rsidR="002561C4" w:rsidRPr="00871509" w:rsidRDefault="002561C4" w:rsidP="00871509">
      <w:pPr>
        <w:pStyle w:val="CuerpoAA"/>
        <w:spacing w:after="0" w:line="360" w:lineRule="auto"/>
        <w:rPr>
          <w:rFonts w:ascii="Book Antiqua" w:eastAsiaTheme="minorEastAsia" w:hAnsi="Book Antiqua" w:cs="Book Antiqua"/>
          <w:sz w:val="24"/>
          <w:szCs w:val="24"/>
          <w:lang w:val="es-ES_tradnl"/>
        </w:rPr>
      </w:pPr>
    </w:p>
    <w:p w:rsidR="004E36AC" w:rsidRPr="00871509" w:rsidRDefault="00F739BA" w:rsidP="00871509">
      <w:pPr>
        <w:pStyle w:val="CuerpoAA"/>
        <w:spacing w:after="0" w:line="360" w:lineRule="auto"/>
        <w:rPr>
          <w:rFonts w:ascii="Book Antiqua" w:eastAsia="Book Antiqua" w:hAnsi="Book Antiqua" w:cs="Book Antiqua"/>
          <w:sz w:val="24"/>
          <w:szCs w:val="24"/>
          <w:lang w:val="es-ES_tradnl"/>
        </w:rPr>
      </w:pPr>
      <w:r w:rsidRPr="00871509">
        <w:rPr>
          <w:rFonts w:ascii="Book Antiqua" w:hAnsi="Book Antiqua"/>
          <w:b/>
          <w:bCs/>
          <w:sz w:val="24"/>
          <w:szCs w:val="24"/>
          <w:lang w:val="es-ES_tradnl"/>
        </w:rPr>
        <w:t xml:space="preserve">Morales </w:t>
      </w:r>
      <w:r w:rsidR="004E36AC" w:rsidRPr="00871509">
        <w:rPr>
          <w:rFonts w:ascii="Book Antiqua" w:hAnsi="Book Antiqua"/>
          <w:b/>
          <w:bCs/>
          <w:sz w:val="24"/>
          <w:szCs w:val="24"/>
          <w:lang w:val="es-ES_tradnl"/>
        </w:rPr>
        <w:t xml:space="preserve">Héctor Fabio Losada, </w:t>
      </w:r>
      <w:r w:rsidR="004E36AC" w:rsidRPr="00871509">
        <w:rPr>
          <w:rFonts w:ascii="Book Antiqua" w:hAnsi="Book Antiqua"/>
          <w:sz w:val="24"/>
          <w:szCs w:val="24"/>
          <w:vertAlign w:val="superscript"/>
          <w:lang w:val="es-ES_tradnl"/>
        </w:rPr>
        <w:t xml:space="preserve"> </w:t>
      </w:r>
      <w:r w:rsidR="004E36AC" w:rsidRPr="00871509">
        <w:rPr>
          <w:rFonts w:ascii="Book Antiqua" w:hAnsi="Book Antiqua"/>
          <w:sz w:val="24"/>
          <w:szCs w:val="24"/>
          <w:lang w:val="es-ES_tradnl"/>
        </w:rPr>
        <w:t>Cirugía Hepato-pancreática y Biliar, Departamento de Cirugía, Clínica Alemana de Temuco, Temuco 4810297, Chile</w:t>
      </w:r>
    </w:p>
    <w:p w:rsidR="004E36AC" w:rsidRPr="00871509" w:rsidRDefault="004E36AC" w:rsidP="00871509">
      <w:pPr>
        <w:pStyle w:val="CuerpoAA"/>
        <w:spacing w:after="0" w:line="360" w:lineRule="auto"/>
        <w:rPr>
          <w:rFonts w:ascii="Book Antiqua" w:eastAsiaTheme="minorEastAsia" w:hAnsi="Book Antiqua" w:cs="Book Antiqua"/>
          <w:sz w:val="24"/>
          <w:szCs w:val="24"/>
          <w:lang w:val="es-ES_tradnl"/>
        </w:rPr>
      </w:pPr>
    </w:p>
    <w:p w:rsidR="002561C4" w:rsidRPr="00871509" w:rsidRDefault="00F739BA" w:rsidP="00871509">
      <w:pPr>
        <w:pStyle w:val="CuerpoAA"/>
        <w:spacing w:after="0" w:line="360" w:lineRule="auto"/>
        <w:rPr>
          <w:rFonts w:ascii="Book Antiqua" w:eastAsia="Book Antiqua" w:hAnsi="Book Antiqua" w:cs="Book Antiqua"/>
          <w:bCs/>
          <w:sz w:val="24"/>
          <w:szCs w:val="24"/>
          <w:vertAlign w:val="superscript"/>
          <w:lang w:val="es-ES_tradnl"/>
        </w:rPr>
      </w:pPr>
      <w:r w:rsidRPr="00871509">
        <w:rPr>
          <w:rFonts w:ascii="Book Antiqua" w:hAnsi="Book Antiqua"/>
          <w:b/>
          <w:bCs/>
          <w:sz w:val="24"/>
          <w:szCs w:val="24"/>
          <w:lang w:val="es-ES_tradnl"/>
        </w:rPr>
        <w:t xml:space="preserve">Morales </w:t>
      </w:r>
      <w:r w:rsidR="004E36AC" w:rsidRPr="00871509">
        <w:rPr>
          <w:rFonts w:ascii="Book Antiqua" w:hAnsi="Book Antiqua"/>
          <w:b/>
          <w:bCs/>
          <w:sz w:val="24"/>
          <w:szCs w:val="24"/>
          <w:lang w:val="es-ES_tradnl"/>
        </w:rPr>
        <w:t>Héctor Fabio Losada</w:t>
      </w:r>
      <w:r w:rsidR="00840E36" w:rsidRPr="00871509">
        <w:rPr>
          <w:rFonts w:ascii="Book Antiqua" w:hAnsi="Book Antiqua"/>
          <w:b/>
          <w:bCs/>
          <w:sz w:val="24"/>
          <w:szCs w:val="24"/>
          <w:lang w:val="es-ES_tradnl"/>
        </w:rPr>
        <w:t xml:space="preserve">, </w:t>
      </w:r>
      <w:r w:rsidRPr="00871509">
        <w:rPr>
          <w:rFonts w:ascii="Book Antiqua" w:hAnsi="Book Antiqua"/>
          <w:b/>
          <w:bCs/>
          <w:sz w:val="24"/>
          <w:szCs w:val="24"/>
          <w:lang w:val="es-ES_tradnl"/>
        </w:rPr>
        <w:t xml:space="preserve">Alvarez </w:t>
      </w:r>
      <w:r w:rsidR="004E36AC" w:rsidRPr="00871509">
        <w:rPr>
          <w:rFonts w:ascii="Book Antiqua" w:hAnsi="Book Antiqua"/>
          <w:b/>
          <w:bCs/>
          <w:sz w:val="24"/>
          <w:szCs w:val="24"/>
          <w:lang w:val="es-ES_tradnl"/>
        </w:rPr>
        <w:t>Martín Alanís</w:t>
      </w:r>
      <w:r w:rsidR="00840E36" w:rsidRPr="00871509">
        <w:rPr>
          <w:rFonts w:ascii="Book Antiqua" w:hAnsi="Book Antiqua"/>
          <w:b/>
          <w:bCs/>
          <w:sz w:val="24"/>
          <w:szCs w:val="24"/>
          <w:lang w:val="es-ES_tradnl"/>
        </w:rPr>
        <w:t>,</w:t>
      </w:r>
      <w:r w:rsidR="00840E36" w:rsidRPr="00871509">
        <w:rPr>
          <w:rFonts w:ascii="Book Antiqua" w:hAnsi="Book Antiqua"/>
          <w:sz w:val="24"/>
          <w:szCs w:val="24"/>
          <w:lang w:val="es-ES_tradnl"/>
        </w:rPr>
        <w:t xml:space="preserve"> Cirugía Hepato-pancreática y Biliar,</w:t>
      </w:r>
      <w:r w:rsidR="00840E36" w:rsidRPr="00871509">
        <w:rPr>
          <w:rFonts w:ascii="Book Antiqua" w:hAnsi="Book Antiqua"/>
          <w:sz w:val="24"/>
          <w:szCs w:val="24"/>
          <w:vertAlign w:val="superscript"/>
          <w:lang w:val="es-ES_tradnl"/>
        </w:rPr>
        <w:t xml:space="preserve"> </w:t>
      </w:r>
      <w:r w:rsidR="00840E36" w:rsidRPr="00871509">
        <w:rPr>
          <w:rFonts w:ascii="Book Antiqua" w:hAnsi="Book Antiqua"/>
          <w:sz w:val="24"/>
          <w:szCs w:val="24"/>
          <w:lang w:val="es-ES_tradnl"/>
        </w:rPr>
        <w:t xml:space="preserve">Departamento de Cirugía y Traumatología, Universidad de La Frontera, Temuco 4781218, Chile </w:t>
      </w:r>
    </w:p>
    <w:p w:rsidR="002561C4" w:rsidRPr="00871509" w:rsidRDefault="002561C4" w:rsidP="00871509">
      <w:pPr>
        <w:pStyle w:val="CuerpoAA"/>
        <w:spacing w:after="0" w:line="360" w:lineRule="auto"/>
        <w:rPr>
          <w:rFonts w:ascii="Book Antiqua" w:eastAsiaTheme="minorEastAsia" w:hAnsi="Book Antiqua" w:cs="Book Antiqua"/>
          <w:sz w:val="24"/>
          <w:szCs w:val="24"/>
          <w:lang w:val="es-ES_tradnl"/>
        </w:rPr>
      </w:pPr>
    </w:p>
    <w:p w:rsidR="002561C4" w:rsidRPr="00871509" w:rsidRDefault="00F739BA" w:rsidP="00871509">
      <w:pPr>
        <w:pStyle w:val="CuerpoAA"/>
        <w:spacing w:after="0" w:line="360" w:lineRule="auto"/>
        <w:rPr>
          <w:rFonts w:ascii="Book Antiqua" w:eastAsia="Book Antiqua" w:hAnsi="Book Antiqua" w:cs="Book Antiqua"/>
          <w:sz w:val="24"/>
          <w:szCs w:val="24"/>
          <w:lang w:val="es-ES_tradnl"/>
        </w:rPr>
      </w:pPr>
      <w:r w:rsidRPr="00871509">
        <w:rPr>
          <w:rFonts w:ascii="Book Antiqua" w:hAnsi="Book Antiqua"/>
          <w:b/>
          <w:bCs/>
          <w:sz w:val="24"/>
          <w:szCs w:val="24"/>
          <w:lang w:val="es-ES_tradnl"/>
        </w:rPr>
        <w:t xml:space="preserve">Catalán </w:t>
      </w:r>
      <w:r w:rsidR="004E36AC" w:rsidRPr="00871509">
        <w:rPr>
          <w:rFonts w:ascii="Book Antiqua" w:hAnsi="Book Antiqua"/>
          <w:b/>
          <w:bCs/>
          <w:sz w:val="24"/>
          <w:szCs w:val="24"/>
          <w:lang w:val="es-ES_tradnl"/>
        </w:rPr>
        <w:t>Cecilia Huenchullán,</w:t>
      </w:r>
      <w:r w:rsidR="004E36AC" w:rsidRPr="00871509">
        <w:rPr>
          <w:rFonts w:ascii="Book Antiqua" w:hAnsi="Book Antiqua"/>
          <w:bCs/>
          <w:sz w:val="24"/>
          <w:szCs w:val="24"/>
          <w:lang w:val="es-ES_tradnl"/>
        </w:rPr>
        <w:t xml:space="preserve"> </w:t>
      </w:r>
      <w:r w:rsidR="00840E36" w:rsidRPr="00871509">
        <w:rPr>
          <w:rFonts w:ascii="Book Antiqua" w:hAnsi="Book Antiqua"/>
          <w:sz w:val="24"/>
          <w:szCs w:val="24"/>
          <w:lang w:val="es-ES_tradnl"/>
        </w:rPr>
        <w:t xml:space="preserve">Departamento de Imágenes, Clínica Alemana de Temuco, Temuco 4810297, Chile </w:t>
      </w:r>
    </w:p>
    <w:p w:rsidR="002561C4" w:rsidRPr="00871509" w:rsidRDefault="002561C4" w:rsidP="00871509">
      <w:pPr>
        <w:pStyle w:val="CuerpoAA"/>
        <w:spacing w:after="0" w:line="360" w:lineRule="auto"/>
        <w:rPr>
          <w:rFonts w:ascii="Book Antiqua" w:eastAsia="Book Antiqua" w:hAnsi="Book Antiqua" w:cs="Book Antiqua"/>
          <w:sz w:val="24"/>
          <w:szCs w:val="24"/>
          <w:lang w:val="es-ES_tradnl"/>
        </w:rPr>
      </w:pPr>
    </w:p>
    <w:p w:rsidR="002561C4" w:rsidRPr="00871509" w:rsidRDefault="00F739BA" w:rsidP="00871509">
      <w:pPr>
        <w:pStyle w:val="CuerpoAA"/>
        <w:spacing w:after="0" w:line="360" w:lineRule="auto"/>
        <w:rPr>
          <w:rFonts w:ascii="Book Antiqua" w:eastAsia="Book Antiqua" w:hAnsi="Book Antiqua" w:cs="Book Antiqua"/>
          <w:sz w:val="24"/>
          <w:szCs w:val="24"/>
          <w:lang w:val="es-ES_tradnl"/>
        </w:rPr>
      </w:pPr>
      <w:r w:rsidRPr="00871509">
        <w:rPr>
          <w:rFonts w:ascii="Book Antiqua" w:hAnsi="Book Antiqua"/>
          <w:b/>
          <w:bCs/>
          <w:sz w:val="24"/>
          <w:szCs w:val="24"/>
          <w:lang w:val="es-ES_tradnl"/>
        </w:rPr>
        <w:t xml:space="preserve">Demetrio </w:t>
      </w:r>
      <w:r w:rsidR="004E36AC" w:rsidRPr="00871509">
        <w:rPr>
          <w:rFonts w:ascii="Book Antiqua" w:hAnsi="Book Antiqua"/>
          <w:b/>
          <w:bCs/>
          <w:sz w:val="24"/>
          <w:szCs w:val="24"/>
          <w:lang w:val="es-ES_tradnl"/>
        </w:rPr>
        <w:t xml:space="preserve">Rodrigo Arriagada, </w:t>
      </w:r>
      <w:r w:rsidRPr="00871509">
        <w:rPr>
          <w:rFonts w:ascii="Book Antiqua" w:hAnsi="Book Antiqua"/>
          <w:b/>
          <w:bCs/>
          <w:sz w:val="24"/>
          <w:szCs w:val="24"/>
          <w:lang w:val="es-ES_tradnl"/>
        </w:rPr>
        <w:t xml:space="preserve">Rivas </w:t>
      </w:r>
      <w:r w:rsidR="004E36AC" w:rsidRPr="00871509">
        <w:rPr>
          <w:rFonts w:ascii="Book Antiqua" w:hAnsi="Book Antiqua"/>
          <w:b/>
          <w:bCs/>
          <w:sz w:val="24"/>
          <w:szCs w:val="24"/>
          <w:lang w:val="es-ES_tradnl"/>
        </w:rPr>
        <w:t xml:space="preserve">Macarena Espinoza, </w:t>
      </w:r>
      <w:r w:rsidRPr="00871509">
        <w:rPr>
          <w:rFonts w:ascii="Book Antiqua" w:hAnsi="Book Antiqua"/>
          <w:b/>
          <w:bCs/>
          <w:sz w:val="24"/>
          <w:szCs w:val="24"/>
          <w:lang w:val="es-ES_tradnl"/>
        </w:rPr>
        <w:t xml:space="preserve">Parraguez </w:t>
      </w:r>
      <w:r w:rsidR="004E36AC" w:rsidRPr="00871509">
        <w:rPr>
          <w:rFonts w:ascii="Book Antiqua" w:hAnsi="Book Antiqua"/>
          <w:b/>
          <w:bCs/>
          <w:sz w:val="24"/>
          <w:szCs w:val="24"/>
          <w:lang w:val="es-ES_tradnl"/>
        </w:rPr>
        <w:t>Natalia Ca</w:t>
      </w:r>
      <w:r w:rsidR="004E36AC" w:rsidRPr="00871509">
        <w:rPr>
          <w:rFonts w:ascii="Book Antiqua" w:hAnsi="Book Antiqua"/>
          <w:b/>
          <w:bCs/>
          <w:sz w:val="24"/>
          <w:szCs w:val="24"/>
          <w:lang w:val="es-ES_tradnl"/>
        </w:rPr>
        <w:t>s</w:t>
      </w:r>
      <w:r w:rsidR="004E36AC" w:rsidRPr="00871509">
        <w:rPr>
          <w:rFonts w:ascii="Book Antiqua" w:hAnsi="Book Antiqua"/>
          <w:b/>
          <w:bCs/>
          <w:sz w:val="24"/>
          <w:szCs w:val="24"/>
          <w:lang w:val="es-ES_tradnl"/>
        </w:rPr>
        <w:t>tagnoli,</w:t>
      </w:r>
      <w:r w:rsidR="00840E36" w:rsidRPr="00871509">
        <w:rPr>
          <w:rFonts w:ascii="Book Antiqua" w:hAnsi="Book Antiqua"/>
          <w:b/>
          <w:bCs/>
          <w:sz w:val="24"/>
          <w:szCs w:val="24"/>
          <w:lang w:val="es-ES_tradnl"/>
        </w:rPr>
        <w:t xml:space="preserve"> </w:t>
      </w:r>
      <w:r w:rsidR="00840E36" w:rsidRPr="00871509">
        <w:rPr>
          <w:rFonts w:ascii="Book Antiqua" w:hAnsi="Book Antiqua"/>
          <w:sz w:val="24"/>
          <w:szCs w:val="24"/>
          <w:lang w:val="es-ES_tradnl"/>
        </w:rPr>
        <w:t>Departamento de Ginecología y Obstetricia, Clínica Alemana de Temuco, Temuco 4810297, Chile</w:t>
      </w:r>
    </w:p>
    <w:p w:rsidR="002561C4" w:rsidRPr="00871509" w:rsidRDefault="002561C4" w:rsidP="00871509">
      <w:pPr>
        <w:pStyle w:val="CuerpoAA"/>
        <w:spacing w:after="0" w:line="360" w:lineRule="auto"/>
        <w:rPr>
          <w:rFonts w:ascii="Book Antiqua" w:eastAsia="Book Antiqua" w:hAnsi="Book Antiqua" w:cs="Book Antiqua"/>
          <w:sz w:val="24"/>
          <w:szCs w:val="24"/>
          <w:lang w:val="es-ES_tradnl"/>
        </w:rPr>
      </w:pPr>
    </w:p>
    <w:p w:rsidR="002561C4" w:rsidRPr="00840E36" w:rsidRDefault="00840E36" w:rsidP="00871509">
      <w:pPr>
        <w:pStyle w:val="CuerpoAA"/>
        <w:spacing w:after="0" w:line="360" w:lineRule="auto"/>
        <w:rPr>
          <w:rFonts w:ascii="Book Antiqua" w:eastAsia="Book Antiqua" w:hAnsi="Book Antiqua" w:cs="Book Antiqua"/>
          <w:sz w:val="24"/>
          <w:szCs w:val="24"/>
        </w:rPr>
      </w:pPr>
      <w:r w:rsidRPr="00871509">
        <w:rPr>
          <w:rFonts w:ascii="Book Antiqua" w:hAnsi="Book Antiqua"/>
          <w:b/>
          <w:bCs/>
          <w:sz w:val="24"/>
          <w:szCs w:val="24"/>
        </w:rPr>
        <w:lastRenderedPageBreak/>
        <w:t>Author contributions:</w:t>
      </w:r>
      <w:r w:rsidRPr="00871509">
        <w:rPr>
          <w:rFonts w:ascii="Book Antiqua" w:hAnsi="Book Antiqua"/>
          <w:sz w:val="24"/>
          <w:szCs w:val="24"/>
        </w:rPr>
        <w:t xml:space="preserve"> </w:t>
      </w:r>
      <w:r w:rsidR="008E56AC" w:rsidRPr="00871509">
        <w:rPr>
          <w:rFonts w:ascii="Book Antiqua" w:hAnsi="Book Antiqua"/>
          <w:bCs/>
          <w:sz w:val="24"/>
          <w:szCs w:val="24"/>
          <w:lang w:val="es-ES_tradnl"/>
        </w:rPr>
        <w:t>Héctor Fabio Losada A contributed</w:t>
      </w:r>
      <w:r w:rsidRPr="00871509">
        <w:rPr>
          <w:rFonts w:ascii="Book Antiqua" w:hAnsi="Book Antiqua"/>
          <w:sz w:val="24"/>
          <w:szCs w:val="24"/>
          <w:lang w:val="en-US"/>
        </w:rPr>
        <w:t xml:space="preserve"> to design the paper</w:t>
      </w:r>
      <w:r w:rsidR="008E56AC" w:rsidRPr="00871509">
        <w:rPr>
          <w:rFonts w:ascii="Book Antiqua" w:hAnsi="Book Antiqua"/>
          <w:sz w:val="24"/>
          <w:szCs w:val="24"/>
          <w:lang w:val="en-US"/>
        </w:rPr>
        <w:t>,</w:t>
      </w:r>
      <w:r w:rsidRPr="00871509">
        <w:rPr>
          <w:rFonts w:ascii="Book Antiqua" w:hAnsi="Book Antiqua"/>
          <w:sz w:val="24"/>
          <w:szCs w:val="24"/>
          <w:lang w:val="en-US"/>
        </w:rPr>
        <w:t xml:space="preserve"> r</w:t>
      </w:r>
      <w:r w:rsidRPr="00871509">
        <w:rPr>
          <w:rFonts w:ascii="Book Antiqua" w:hAnsi="Book Antiqua"/>
          <w:sz w:val="24"/>
          <w:szCs w:val="24"/>
          <w:lang w:val="en-US"/>
        </w:rPr>
        <w:t>e</w:t>
      </w:r>
      <w:r w:rsidRPr="00871509">
        <w:rPr>
          <w:rFonts w:ascii="Book Antiqua" w:hAnsi="Book Antiqua"/>
          <w:sz w:val="24"/>
          <w:szCs w:val="24"/>
          <w:lang w:val="en-US"/>
        </w:rPr>
        <w:t>view clinical issues, images and histopathology and to write the paper</w:t>
      </w:r>
      <w:r w:rsidR="008E56AC" w:rsidRPr="00871509">
        <w:rPr>
          <w:rFonts w:ascii="Book Antiqua" w:hAnsi="Book Antiqua"/>
          <w:sz w:val="24"/>
          <w:szCs w:val="24"/>
          <w:lang w:val="en-US"/>
        </w:rPr>
        <w:t>;</w:t>
      </w:r>
      <w:r w:rsidRPr="00871509">
        <w:rPr>
          <w:rFonts w:ascii="Book Antiqua" w:hAnsi="Book Antiqua"/>
          <w:sz w:val="24"/>
          <w:szCs w:val="24"/>
          <w:lang w:val="en-US"/>
        </w:rPr>
        <w:t xml:space="preserve"> Cecilia </w:t>
      </w:r>
      <w:proofErr w:type="spellStart"/>
      <w:r w:rsidRPr="00871509">
        <w:rPr>
          <w:rFonts w:ascii="Book Antiqua" w:hAnsi="Book Antiqua"/>
          <w:sz w:val="24"/>
          <w:szCs w:val="24"/>
          <w:lang w:val="en-US"/>
        </w:rPr>
        <w:t>Huenchullán</w:t>
      </w:r>
      <w:proofErr w:type="spellEnd"/>
      <w:r w:rsidRPr="00871509">
        <w:rPr>
          <w:rFonts w:ascii="Book Antiqua" w:hAnsi="Book Antiqua"/>
          <w:sz w:val="24"/>
          <w:szCs w:val="24"/>
          <w:lang w:val="en-US"/>
        </w:rPr>
        <w:t xml:space="preserve"> C</w:t>
      </w:r>
      <w:r w:rsidR="008E56AC" w:rsidRPr="00871509">
        <w:rPr>
          <w:rFonts w:ascii="Book Antiqua" w:hAnsi="Book Antiqua"/>
          <w:sz w:val="24"/>
          <w:szCs w:val="24"/>
          <w:lang w:val="en-US"/>
        </w:rPr>
        <w:t xml:space="preserve"> contributed</w:t>
      </w:r>
      <w:r w:rsidRPr="00871509">
        <w:rPr>
          <w:rFonts w:ascii="Book Antiqua" w:hAnsi="Book Antiqua"/>
          <w:sz w:val="24"/>
          <w:szCs w:val="24"/>
          <w:lang w:val="en-US"/>
        </w:rPr>
        <w:t xml:space="preserve"> to review of images and to write the paper</w:t>
      </w:r>
      <w:r w:rsidR="008E56AC" w:rsidRPr="00871509">
        <w:rPr>
          <w:rFonts w:ascii="Book Antiqua" w:hAnsi="Book Antiqua"/>
          <w:sz w:val="24"/>
          <w:szCs w:val="24"/>
          <w:lang w:val="en-US"/>
        </w:rPr>
        <w:t>;</w:t>
      </w:r>
      <w:r w:rsidRPr="00871509">
        <w:rPr>
          <w:rFonts w:ascii="Book Antiqua" w:hAnsi="Book Antiqua"/>
          <w:sz w:val="24"/>
          <w:szCs w:val="24"/>
          <w:lang w:val="en-US"/>
        </w:rPr>
        <w:t xml:space="preserve"> Rodrigo </w:t>
      </w:r>
      <w:proofErr w:type="spellStart"/>
      <w:r w:rsidRPr="00871509">
        <w:rPr>
          <w:rFonts w:ascii="Book Antiqua" w:hAnsi="Book Antiqua"/>
          <w:sz w:val="24"/>
          <w:szCs w:val="24"/>
          <w:lang w:val="en-US"/>
        </w:rPr>
        <w:t>Arriagada</w:t>
      </w:r>
      <w:proofErr w:type="spellEnd"/>
      <w:r w:rsidRPr="00871509">
        <w:rPr>
          <w:rFonts w:ascii="Book Antiqua" w:hAnsi="Book Antiqua"/>
          <w:sz w:val="24"/>
          <w:szCs w:val="24"/>
          <w:lang w:val="en-US"/>
        </w:rPr>
        <w:t xml:space="preserve"> D</w:t>
      </w:r>
      <w:r w:rsidR="008E56AC" w:rsidRPr="00871509">
        <w:rPr>
          <w:rFonts w:ascii="Book Antiqua" w:hAnsi="Book Antiqua"/>
          <w:sz w:val="24"/>
          <w:szCs w:val="24"/>
          <w:lang w:val="en-US"/>
        </w:rPr>
        <w:t>,</w:t>
      </w:r>
      <w:r w:rsidRPr="00871509">
        <w:rPr>
          <w:rFonts w:ascii="Book Antiqua" w:hAnsi="Book Antiqua"/>
          <w:sz w:val="24"/>
          <w:szCs w:val="24"/>
          <w:lang w:val="en-US"/>
        </w:rPr>
        <w:t xml:space="preserve"> Macarena Espinoza R</w:t>
      </w:r>
      <w:r w:rsidR="008E56AC" w:rsidRPr="00871509">
        <w:rPr>
          <w:rFonts w:ascii="Book Antiqua" w:hAnsi="Book Antiqua"/>
          <w:sz w:val="24"/>
          <w:szCs w:val="24"/>
          <w:lang w:val="en-US"/>
        </w:rPr>
        <w:t>,</w:t>
      </w:r>
      <w:r w:rsidRPr="00871509">
        <w:rPr>
          <w:rFonts w:ascii="Book Antiqua" w:hAnsi="Book Antiqua"/>
          <w:sz w:val="24"/>
          <w:szCs w:val="24"/>
          <w:lang w:val="en-US"/>
        </w:rPr>
        <w:t xml:space="preserve"> Natalia </w:t>
      </w:r>
      <w:proofErr w:type="spellStart"/>
      <w:r w:rsidRPr="00871509">
        <w:rPr>
          <w:rFonts w:ascii="Book Antiqua" w:hAnsi="Book Antiqua"/>
          <w:sz w:val="24"/>
          <w:szCs w:val="24"/>
          <w:lang w:val="en-US"/>
        </w:rPr>
        <w:t>Castagnoli</w:t>
      </w:r>
      <w:proofErr w:type="spellEnd"/>
      <w:r w:rsidRPr="00871509">
        <w:rPr>
          <w:rFonts w:ascii="Book Antiqua" w:hAnsi="Book Antiqua"/>
          <w:sz w:val="24"/>
          <w:szCs w:val="24"/>
          <w:lang w:val="en-US"/>
        </w:rPr>
        <w:t xml:space="preserve"> P and Martin Alanis A</w:t>
      </w:r>
      <w:r w:rsidR="008E56AC" w:rsidRPr="00871509">
        <w:rPr>
          <w:rFonts w:ascii="Book Antiqua" w:hAnsi="Book Antiqua"/>
          <w:sz w:val="24"/>
          <w:szCs w:val="24"/>
          <w:lang w:val="en-US"/>
        </w:rPr>
        <w:t xml:space="preserve"> co</w:t>
      </w:r>
      <w:r w:rsidR="008E56AC" w:rsidRPr="00871509">
        <w:rPr>
          <w:rFonts w:ascii="Book Antiqua" w:hAnsi="Book Antiqua"/>
          <w:sz w:val="24"/>
          <w:szCs w:val="24"/>
          <w:lang w:val="en-US"/>
        </w:rPr>
        <w:t>n</w:t>
      </w:r>
      <w:r w:rsidR="008E56AC" w:rsidRPr="00871509">
        <w:rPr>
          <w:rFonts w:ascii="Book Antiqua" w:hAnsi="Book Antiqua"/>
          <w:sz w:val="24"/>
          <w:szCs w:val="24"/>
          <w:lang w:val="en-US"/>
        </w:rPr>
        <w:t>tributed</w:t>
      </w:r>
      <w:r w:rsidRPr="00871509">
        <w:rPr>
          <w:rFonts w:ascii="Book Antiqua" w:hAnsi="Book Antiqua"/>
          <w:sz w:val="24"/>
          <w:szCs w:val="24"/>
          <w:lang w:val="en-US"/>
        </w:rPr>
        <w:t xml:space="preserve"> to review the clinical issues, to write the paper</w:t>
      </w:r>
      <w:r w:rsidR="008E56AC" w:rsidRPr="00871509">
        <w:rPr>
          <w:rFonts w:ascii="Book Antiqua" w:hAnsi="Book Antiqua"/>
          <w:sz w:val="24"/>
          <w:szCs w:val="24"/>
          <w:lang w:val="en-US"/>
        </w:rPr>
        <w:t>;</w:t>
      </w:r>
      <w:r w:rsidRPr="00871509">
        <w:rPr>
          <w:rFonts w:ascii="Book Antiqua" w:hAnsi="Book Antiqua"/>
          <w:sz w:val="24"/>
          <w:szCs w:val="24"/>
          <w:lang w:val="en-US"/>
        </w:rPr>
        <w:t xml:space="preserve"> </w:t>
      </w:r>
      <w:r w:rsidR="008E56AC" w:rsidRPr="00871509">
        <w:rPr>
          <w:rFonts w:ascii="Book Antiqua" w:hAnsi="Book Antiqua"/>
          <w:sz w:val="24"/>
          <w:szCs w:val="24"/>
          <w:lang w:val="en-US"/>
        </w:rPr>
        <w:t>a</w:t>
      </w:r>
      <w:r w:rsidRPr="00871509">
        <w:rPr>
          <w:rFonts w:ascii="Book Antiqua" w:hAnsi="Book Antiqua"/>
          <w:sz w:val="24"/>
          <w:szCs w:val="24"/>
          <w:lang w:val="en-US"/>
        </w:rPr>
        <w:t xml:space="preserve">ll authors of this research paper have directly participated in the planning, execution, or analysis of this study; </w:t>
      </w:r>
      <w:r w:rsidR="008E56AC" w:rsidRPr="00871509">
        <w:rPr>
          <w:rFonts w:ascii="Book Antiqua" w:hAnsi="Book Antiqua"/>
          <w:sz w:val="24"/>
          <w:szCs w:val="24"/>
          <w:lang w:val="en-US"/>
        </w:rPr>
        <w:t>a</w:t>
      </w:r>
      <w:r w:rsidRPr="00871509">
        <w:rPr>
          <w:rFonts w:ascii="Book Antiqua" w:hAnsi="Book Antiqua"/>
          <w:sz w:val="24"/>
          <w:szCs w:val="24"/>
          <w:lang w:val="en-US"/>
        </w:rPr>
        <w:t>ll authors of this paper have read and approved the final version submitted</w:t>
      </w:r>
    </w:p>
    <w:p w:rsidR="002561C4" w:rsidRPr="00871509" w:rsidRDefault="002561C4" w:rsidP="00871509">
      <w:pPr>
        <w:pStyle w:val="CuerpoAA"/>
        <w:spacing w:after="0" w:line="360" w:lineRule="auto"/>
        <w:rPr>
          <w:rFonts w:ascii="Book Antiqua" w:eastAsia="Book Antiqua" w:hAnsi="Book Antiqua" w:cs="Book Antiqua"/>
          <w:sz w:val="24"/>
          <w:szCs w:val="24"/>
          <w:lang w:val="en-US"/>
        </w:rPr>
      </w:pPr>
    </w:p>
    <w:p w:rsidR="002561C4" w:rsidRPr="00871509" w:rsidRDefault="00840E36" w:rsidP="00871509">
      <w:pPr>
        <w:pStyle w:val="CuerpoAA"/>
        <w:spacing w:after="0" w:line="360" w:lineRule="auto"/>
        <w:rPr>
          <w:rFonts w:ascii="Book Antiqua" w:eastAsia="Book Antiqua" w:hAnsi="Book Antiqua" w:cs="Book Antiqua"/>
          <w:sz w:val="24"/>
          <w:szCs w:val="24"/>
          <w:lang w:val="es-ES_tradnl"/>
        </w:rPr>
      </w:pPr>
      <w:r w:rsidRPr="00871509">
        <w:rPr>
          <w:rFonts w:ascii="Book Antiqua" w:hAnsi="Book Antiqua"/>
          <w:b/>
          <w:bCs/>
          <w:sz w:val="24"/>
          <w:szCs w:val="24"/>
        </w:rPr>
        <w:t xml:space="preserve">Correspondence to: </w:t>
      </w:r>
      <w:r w:rsidRPr="00871509">
        <w:rPr>
          <w:rFonts w:ascii="Book Antiqua" w:hAnsi="Book Antiqua"/>
          <w:b/>
          <w:sz w:val="24"/>
          <w:szCs w:val="24"/>
          <w:lang w:val="es-ES_tradnl"/>
        </w:rPr>
        <w:t>Héctor Fabio Losada Morales, MD, MsC</w:t>
      </w:r>
      <w:r w:rsidRPr="00871509">
        <w:rPr>
          <w:rFonts w:ascii="Book Antiqua" w:hAnsi="Book Antiqua"/>
          <w:sz w:val="24"/>
          <w:szCs w:val="24"/>
          <w:lang w:val="es-ES_tradnl"/>
        </w:rPr>
        <w:t xml:space="preserve"> in Clinical Epid</w:t>
      </w:r>
      <w:r w:rsidRPr="00871509">
        <w:rPr>
          <w:rFonts w:ascii="Book Antiqua" w:hAnsi="Book Antiqua"/>
          <w:sz w:val="24"/>
          <w:szCs w:val="24"/>
          <w:lang w:val="es-ES_tradnl"/>
        </w:rPr>
        <w:t>e</w:t>
      </w:r>
      <w:r w:rsidRPr="00871509">
        <w:rPr>
          <w:rFonts w:ascii="Book Antiqua" w:hAnsi="Book Antiqua"/>
          <w:sz w:val="24"/>
          <w:szCs w:val="24"/>
          <w:lang w:val="es-ES_tradnl"/>
        </w:rPr>
        <w:t>miology, Cirugía Hepato-pancreática y Biliar, Departamento de Cirugía y Traum</w:t>
      </w:r>
      <w:r w:rsidRPr="00871509">
        <w:rPr>
          <w:rFonts w:ascii="Book Antiqua" w:hAnsi="Book Antiqua"/>
          <w:sz w:val="24"/>
          <w:szCs w:val="24"/>
          <w:lang w:val="es-ES_tradnl"/>
        </w:rPr>
        <w:t>a</w:t>
      </w:r>
      <w:r w:rsidRPr="00871509">
        <w:rPr>
          <w:rFonts w:ascii="Book Antiqua" w:hAnsi="Book Antiqua"/>
          <w:sz w:val="24"/>
          <w:szCs w:val="24"/>
          <w:lang w:val="es-ES_tradnl"/>
        </w:rPr>
        <w:t>tología, Universidad de La Frontera, Claro Solar 115, Región de la Arauc</w:t>
      </w:r>
      <w:r w:rsidRPr="00871509">
        <w:rPr>
          <w:rFonts w:ascii="Book Antiqua" w:hAnsi="Book Antiqua"/>
          <w:sz w:val="24"/>
          <w:szCs w:val="24"/>
          <w:lang w:val="es-ES_tradnl"/>
        </w:rPr>
        <w:t>a</w:t>
      </w:r>
      <w:r w:rsidRPr="00871509">
        <w:rPr>
          <w:rFonts w:ascii="Book Antiqua" w:hAnsi="Book Antiqua"/>
          <w:sz w:val="24"/>
          <w:szCs w:val="24"/>
          <w:lang w:val="es-ES_tradnl"/>
        </w:rPr>
        <w:t>nía,Temuco 4781218, Chile. hector.losada@ufrontera.cl</w:t>
      </w:r>
    </w:p>
    <w:p w:rsidR="002561C4" w:rsidRPr="00871509" w:rsidRDefault="002561C4" w:rsidP="00871509">
      <w:pPr>
        <w:pStyle w:val="CuerpoAA"/>
        <w:spacing w:after="0" w:line="360" w:lineRule="auto"/>
        <w:rPr>
          <w:rFonts w:ascii="Book Antiqua" w:eastAsia="Book Antiqua Bold" w:hAnsi="Book Antiqua" w:cs="Book Antiqua Bold"/>
          <w:b/>
          <w:bCs/>
          <w:sz w:val="24"/>
          <w:szCs w:val="24"/>
        </w:rPr>
      </w:pPr>
    </w:p>
    <w:p w:rsidR="002561C4" w:rsidRPr="00871509" w:rsidRDefault="00840E36" w:rsidP="00871509">
      <w:pPr>
        <w:pStyle w:val="CuerpoAA"/>
        <w:spacing w:after="0" w:line="360" w:lineRule="auto"/>
        <w:rPr>
          <w:rFonts w:ascii="Book Antiqua" w:eastAsia="Book Antiqua Bold" w:hAnsi="Book Antiqua" w:cs="Book Antiqua Bold"/>
          <w:b/>
          <w:bCs/>
          <w:sz w:val="24"/>
          <w:szCs w:val="24"/>
        </w:rPr>
      </w:pPr>
      <w:r w:rsidRPr="00871509">
        <w:rPr>
          <w:rFonts w:ascii="Book Antiqua" w:hAnsi="Book Antiqua"/>
          <w:b/>
          <w:bCs/>
          <w:sz w:val="24"/>
          <w:szCs w:val="24"/>
        </w:rPr>
        <w:t xml:space="preserve">Telephone: </w:t>
      </w:r>
      <w:r w:rsidRPr="00871509">
        <w:rPr>
          <w:rFonts w:ascii="Book Antiqua" w:hAnsi="Book Antiqua"/>
          <w:sz w:val="24"/>
          <w:szCs w:val="24"/>
        </w:rPr>
        <w:t xml:space="preserve">+56-45-2325760 </w:t>
      </w:r>
      <w:r w:rsidRPr="00871509">
        <w:rPr>
          <w:rFonts w:ascii="Book Antiqua" w:hAnsi="Book Antiqua"/>
          <w:b/>
          <w:bCs/>
          <w:sz w:val="24"/>
          <w:szCs w:val="24"/>
        </w:rPr>
        <w:t xml:space="preserve">Fax: </w:t>
      </w:r>
      <w:r w:rsidRPr="00871509">
        <w:rPr>
          <w:rFonts w:ascii="Book Antiqua" w:hAnsi="Book Antiqua"/>
          <w:sz w:val="24"/>
          <w:szCs w:val="24"/>
        </w:rPr>
        <w:t>+56-45-2325761</w:t>
      </w:r>
    </w:p>
    <w:p w:rsidR="002561C4" w:rsidRPr="00871509" w:rsidRDefault="002561C4" w:rsidP="00871509">
      <w:pPr>
        <w:pStyle w:val="CuerpoAA"/>
        <w:spacing w:after="0" w:line="360" w:lineRule="auto"/>
        <w:rPr>
          <w:rFonts w:ascii="Book Antiqua" w:eastAsia="Book Antiqua" w:hAnsi="Book Antiqua" w:cs="Book Antiqua"/>
          <w:sz w:val="24"/>
          <w:szCs w:val="24"/>
          <w:lang w:val="en-US"/>
        </w:rPr>
      </w:pPr>
    </w:p>
    <w:p w:rsidR="002561C4" w:rsidRPr="00871509" w:rsidRDefault="00840E36" w:rsidP="00871509">
      <w:pPr>
        <w:pStyle w:val="Cuerpo"/>
        <w:spacing w:line="360" w:lineRule="auto"/>
        <w:jc w:val="both"/>
        <w:rPr>
          <w:rFonts w:ascii="Book Antiqua" w:eastAsia="Book Antiqua Bold" w:hAnsi="Book Antiqua" w:cs="Book Antiqua Bold"/>
          <w:b/>
          <w:bCs/>
        </w:rPr>
      </w:pPr>
      <w:r w:rsidRPr="00871509">
        <w:rPr>
          <w:rFonts w:ascii="Book Antiqua" w:hAnsi="Book Antiqua"/>
          <w:b/>
          <w:bCs/>
        </w:rPr>
        <w:t xml:space="preserve">Received: </w:t>
      </w:r>
      <w:r w:rsidRPr="00871509">
        <w:rPr>
          <w:rFonts w:ascii="Book Antiqua" w:hAnsi="Book Antiqua"/>
        </w:rPr>
        <w:t>July 6, 2014</w:t>
      </w:r>
      <w:r w:rsidRPr="00871509">
        <w:rPr>
          <w:rFonts w:ascii="Book Antiqua" w:hAnsi="Book Antiqua"/>
          <w:b/>
          <w:bCs/>
        </w:rPr>
        <w:t xml:space="preserve"> Revised: </w:t>
      </w:r>
      <w:r w:rsidRPr="00871509">
        <w:rPr>
          <w:rFonts w:ascii="Book Antiqua" w:hAnsi="Book Antiqua"/>
        </w:rPr>
        <w:t xml:space="preserve">August 24, 2014 </w:t>
      </w:r>
    </w:p>
    <w:p w:rsidR="00A71A75" w:rsidRDefault="00840E36" w:rsidP="00A71A75">
      <w:pPr>
        <w:rPr>
          <w:rFonts w:ascii="Book Antiqua" w:hAnsi="Book Antiqua"/>
          <w:color w:val="000000"/>
        </w:rPr>
      </w:pPr>
      <w:r w:rsidRPr="00871509">
        <w:rPr>
          <w:rFonts w:ascii="Book Antiqua" w:hAnsi="Book Antiqua"/>
          <w:b/>
          <w:bCs/>
        </w:rPr>
        <w:t>Accepted:</w:t>
      </w:r>
      <w:bookmarkStart w:id="0" w:name="OLE_LINK2"/>
      <w:bookmarkStart w:id="1" w:name="OLE_LINK3"/>
      <w:bookmarkStart w:id="2" w:name="OLE_LINK4"/>
      <w:r w:rsidR="00A71A75" w:rsidRPr="00A71A75">
        <w:rPr>
          <w:rFonts w:ascii="Book Antiqua" w:hAnsi="Book Antiqua"/>
          <w:color w:val="000000"/>
        </w:rPr>
        <w:t xml:space="preserve"> </w:t>
      </w:r>
      <w:r w:rsidR="00A71A75">
        <w:rPr>
          <w:rFonts w:ascii="Book Antiqua" w:hAnsi="Book Antiqua"/>
          <w:color w:val="000000"/>
        </w:rPr>
        <w:t>September 16, 2014</w:t>
      </w:r>
    </w:p>
    <w:p w:rsidR="002561C4" w:rsidRPr="00871509" w:rsidRDefault="00840E36" w:rsidP="00871509">
      <w:pPr>
        <w:pStyle w:val="Cuerpo"/>
        <w:spacing w:line="360" w:lineRule="auto"/>
        <w:jc w:val="both"/>
        <w:rPr>
          <w:rFonts w:ascii="Book Antiqua" w:eastAsia="Book Antiqua Bold" w:hAnsi="Book Antiqua" w:cs="Book Antiqua Bold"/>
          <w:b/>
          <w:bCs/>
        </w:rPr>
      </w:pPr>
      <w:bookmarkStart w:id="3" w:name="_GoBack"/>
      <w:bookmarkEnd w:id="0"/>
      <w:bookmarkEnd w:id="1"/>
      <w:bookmarkEnd w:id="2"/>
      <w:bookmarkEnd w:id="3"/>
      <w:r w:rsidRPr="00871509">
        <w:rPr>
          <w:rFonts w:ascii="Book Antiqua" w:hAnsi="Book Antiqua"/>
          <w:b/>
          <w:bCs/>
        </w:rPr>
        <w:t xml:space="preserve"> </w:t>
      </w:r>
    </w:p>
    <w:p w:rsidR="002561C4" w:rsidRPr="00871509" w:rsidRDefault="00840E36" w:rsidP="00871509">
      <w:pPr>
        <w:pStyle w:val="Cuerpo"/>
        <w:spacing w:line="360" w:lineRule="auto"/>
        <w:jc w:val="both"/>
        <w:rPr>
          <w:rFonts w:ascii="Book Antiqua" w:eastAsia="Book Antiqua" w:hAnsi="Book Antiqua" w:cs="Book Antiqua"/>
        </w:rPr>
      </w:pPr>
      <w:r w:rsidRPr="00871509">
        <w:rPr>
          <w:rFonts w:ascii="Book Antiqua" w:hAnsi="Book Antiqua"/>
          <w:b/>
          <w:bCs/>
        </w:rPr>
        <w:t>Published online:</w:t>
      </w:r>
    </w:p>
    <w:p w:rsidR="002561C4" w:rsidRPr="00871509" w:rsidRDefault="002561C4" w:rsidP="00871509">
      <w:pPr>
        <w:pStyle w:val="CuerpoAA"/>
        <w:spacing w:after="0" w:line="360" w:lineRule="auto"/>
        <w:rPr>
          <w:rFonts w:ascii="Book Antiqua" w:eastAsia="Book Antiqua" w:hAnsi="Book Antiqua" w:cs="Book Antiqua"/>
          <w:sz w:val="24"/>
          <w:szCs w:val="24"/>
        </w:rPr>
      </w:pPr>
    </w:p>
    <w:p w:rsidR="002561C4" w:rsidRPr="00871509" w:rsidRDefault="00840E36" w:rsidP="00871509">
      <w:pPr>
        <w:pStyle w:val="CuerpoAA"/>
        <w:spacing w:after="0" w:line="360" w:lineRule="auto"/>
        <w:rPr>
          <w:rFonts w:ascii="Book Antiqua" w:eastAsia="Book Antiqua Bold" w:hAnsi="Book Antiqua" w:cs="Book Antiqua Bold"/>
          <w:b/>
          <w:bCs/>
          <w:sz w:val="24"/>
          <w:szCs w:val="24"/>
          <w:lang w:val="en-US"/>
        </w:rPr>
      </w:pPr>
      <w:r w:rsidRPr="00871509">
        <w:rPr>
          <w:rFonts w:ascii="Book Antiqua" w:hAnsi="Book Antiqua"/>
          <w:b/>
          <w:bCs/>
          <w:sz w:val="24"/>
          <w:szCs w:val="24"/>
          <w:lang w:val="en-US"/>
        </w:rPr>
        <w:t>Abstract</w:t>
      </w:r>
    </w:p>
    <w:p w:rsidR="002561C4" w:rsidRPr="00871509" w:rsidRDefault="00840E36" w:rsidP="00871509">
      <w:pPr>
        <w:pStyle w:val="CuerpoAA"/>
        <w:spacing w:after="0" w:line="360" w:lineRule="auto"/>
        <w:rPr>
          <w:rFonts w:ascii="Book Antiqua" w:eastAsia="Book Antiqua" w:hAnsi="Book Antiqua" w:cs="Book Antiqua"/>
          <w:sz w:val="24"/>
          <w:szCs w:val="24"/>
          <w:lang w:val="en-US"/>
        </w:rPr>
      </w:pPr>
      <w:r w:rsidRPr="00871509">
        <w:rPr>
          <w:rFonts w:ascii="Book Antiqua" w:hAnsi="Book Antiqua"/>
          <w:sz w:val="24"/>
          <w:szCs w:val="24"/>
          <w:lang w:val="en-US"/>
        </w:rPr>
        <w:t>Bezoars are accumulations of human or plant fiber located in the gastrointestinal tract of both humans and animals. Patients remain asymptomatic for several years, and the symptoms develop as these accumulations increase in size to the point of obstruction or perforation. We report the case of a 21-year-old patient at 10 d pos</w:t>
      </w:r>
      <w:r w:rsidRPr="00871509">
        <w:rPr>
          <w:rFonts w:ascii="Book Antiqua" w:hAnsi="Book Antiqua"/>
          <w:sz w:val="24"/>
          <w:szCs w:val="24"/>
          <w:lang w:val="en-US"/>
        </w:rPr>
        <w:t>t</w:t>
      </w:r>
      <w:r w:rsidRPr="00871509">
        <w:rPr>
          <w:rFonts w:ascii="Book Antiqua" w:hAnsi="Book Antiqua"/>
          <w:sz w:val="24"/>
          <w:szCs w:val="24"/>
          <w:lang w:val="en-US"/>
        </w:rPr>
        <w:t>partum, who presented with acute abdomen associated with sepsis. Given the u</w:t>
      </w:r>
      <w:r w:rsidRPr="00871509">
        <w:rPr>
          <w:rFonts w:ascii="Book Antiqua" w:hAnsi="Book Antiqua"/>
          <w:sz w:val="24"/>
          <w:szCs w:val="24"/>
          <w:lang w:val="en-US"/>
        </w:rPr>
        <w:t>r</w:t>
      </w:r>
      <w:r w:rsidRPr="00871509">
        <w:rPr>
          <w:rFonts w:ascii="Book Antiqua" w:hAnsi="Book Antiqua"/>
          <w:sz w:val="24"/>
          <w:szCs w:val="24"/>
          <w:lang w:val="en-US"/>
        </w:rPr>
        <w:t>gency of the clinical picture, at no point was the presence of a giant bezoar at ga</w:t>
      </w:r>
      <w:r w:rsidRPr="00871509">
        <w:rPr>
          <w:rFonts w:ascii="Book Antiqua" w:hAnsi="Book Antiqua"/>
          <w:sz w:val="24"/>
          <w:szCs w:val="24"/>
          <w:lang w:val="en-US"/>
        </w:rPr>
        <w:t>s</w:t>
      </w:r>
      <w:r w:rsidRPr="00871509">
        <w:rPr>
          <w:rFonts w:ascii="Book Antiqua" w:hAnsi="Book Antiqua"/>
          <w:sz w:val="24"/>
          <w:szCs w:val="24"/>
          <w:lang w:val="en-US"/>
        </w:rPr>
        <w:t xml:space="preserve">tric level suspected, specifically a </w:t>
      </w:r>
      <w:proofErr w:type="spellStart"/>
      <w:proofErr w:type="gramStart"/>
      <w:r w:rsidRPr="00871509">
        <w:rPr>
          <w:rFonts w:ascii="Book Antiqua" w:hAnsi="Book Antiqua"/>
          <w:sz w:val="24"/>
          <w:szCs w:val="24"/>
          <w:lang w:val="en-US"/>
        </w:rPr>
        <w:t>trichobezoar</w:t>
      </w:r>
      <w:proofErr w:type="spellEnd"/>
      <w:r w:rsidRPr="00871509">
        <w:rPr>
          <w:rFonts w:ascii="Book Antiqua" w:hAnsi="Book Antiqua"/>
          <w:sz w:val="24"/>
          <w:szCs w:val="24"/>
          <w:lang w:val="en-US"/>
        </w:rPr>
        <w:t>.</w:t>
      </w:r>
      <w:proofErr w:type="gramEnd"/>
      <w:r w:rsidRPr="00871509">
        <w:rPr>
          <w:rFonts w:ascii="Book Antiqua" w:hAnsi="Book Antiqua"/>
          <w:sz w:val="24"/>
          <w:szCs w:val="24"/>
          <w:lang w:val="en-US"/>
        </w:rPr>
        <w:t xml:space="preserve"> The emergency abdominal and </w:t>
      </w:r>
      <w:r w:rsidRPr="00871509">
        <w:rPr>
          <w:rFonts w:ascii="Book Antiqua" w:hAnsi="Book Antiqua"/>
          <w:sz w:val="24"/>
          <w:szCs w:val="24"/>
          <w:lang w:val="en-US"/>
        </w:rPr>
        <w:lastRenderedPageBreak/>
        <w:t xml:space="preserve">pelvic ultrasound revealed only unspecific signs of perforated hollow </w:t>
      </w:r>
      <w:proofErr w:type="spellStart"/>
      <w:r w:rsidRPr="00871509">
        <w:rPr>
          <w:rFonts w:ascii="Book Antiqua" w:hAnsi="Book Antiqua"/>
          <w:sz w:val="24"/>
          <w:szCs w:val="24"/>
          <w:lang w:val="en-US"/>
        </w:rPr>
        <w:t>viscus</w:t>
      </w:r>
      <w:proofErr w:type="spellEnd"/>
      <w:r w:rsidRPr="00871509">
        <w:rPr>
          <w:rFonts w:ascii="Book Antiqua" w:hAnsi="Book Antiqua"/>
          <w:sz w:val="24"/>
          <w:szCs w:val="24"/>
          <w:lang w:val="en-US"/>
        </w:rPr>
        <w:t>. D</w:t>
      </w:r>
      <w:r w:rsidRPr="00871509">
        <w:rPr>
          <w:rFonts w:ascii="Book Antiqua" w:hAnsi="Book Antiqua"/>
          <w:sz w:val="24"/>
          <w:szCs w:val="24"/>
          <w:lang w:val="en-US"/>
        </w:rPr>
        <w:t>i</w:t>
      </w:r>
      <w:r w:rsidRPr="00871509">
        <w:rPr>
          <w:rFonts w:ascii="Book Antiqua" w:hAnsi="Book Antiqua"/>
          <w:sz w:val="24"/>
          <w:szCs w:val="24"/>
          <w:lang w:val="en-US"/>
        </w:rPr>
        <w:t xml:space="preserve">agnosis was therefore made </w:t>
      </w:r>
      <w:proofErr w:type="spellStart"/>
      <w:r w:rsidRPr="00871509">
        <w:rPr>
          <w:rFonts w:ascii="Book Antiqua" w:hAnsi="Book Antiqua"/>
          <w:sz w:val="24"/>
          <w:szCs w:val="24"/>
          <w:lang w:val="en-US"/>
        </w:rPr>
        <w:t>intraoperatively</w:t>
      </w:r>
      <w:proofErr w:type="spellEnd"/>
      <w:r w:rsidRPr="00871509">
        <w:rPr>
          <w:rFonts w:ascii="Book Antiqua" w:hAnsi="Book Antiqua"/>
          <w:sz w:val="24"/>
          <w:szCs w:val="24"/>
          <w:lang w:val="en-US"/>
        </w:rPr>
        <w:t xml:space="preserve">. A complete gastric </w:t>
      </w:r>
      <w:proofErr w:type="spellStart"/>
      <w:r w:rsidRPr="00871509">
        <w:rPr>
          <w:rFonts w:ascii="Book Antiqua" w:hAnsi="Book Antiqua"/>
          <w:sz w:val="24"/>
          <w:szCs w:val="24"/>
          <w:lang w:val="en-US"/>
        </w:rPr>
        <w:t>trichobezoar</w:t>
      </w:r>
      <w:proofErr w:type="spellEnd"/>
      <w:r w:rsidRPr="00871509">
        <w:rPr>
          <w:rFonts w:ascii="Book Antiqua" w:hAnsi="Book Antiqua"/>
          <w:sz w:val="24"/>
          <w:szCs w:val="24"/>
          <w:lang w:val="en-US"/>
        </w:rPr>
        <w:t xml:space="preserve"> was found with gastric perforation and secondary peritonitis. The peritoneal fluid cu</w:t>
      </w:r>
      <w:r w:rsidRPr="00871509">
        <w:rPr>
          <w:rFonts w:ascii="Book Antiqua" w:hAnsi="Book Antiqua"/>
          <w:sz w:val="24"/>
          <w:szCs w:val="24"/>
          <w:lang w:val="en-US"/>
        </w:rPr>
        <w:t>l</w:t>
      </w:r>
      <w:r w:rsidRPr="00871509">
        <w:rPr>
          <w:rFonts w:ascii="Book Antiqua" w:hAnsi="Book Antiqua"/>
          <w:sz w:val="24"/>
          <w:szCs w:val="24"/>
          <w:lang w:val="en-US"/>
        </w:rPr>
        <w:t xml:space="preserve">ture revealed </w:t>
      </w:r>
      <w:r w:rsidRPr="00871509">
        <w:rPr>
          <w:rFonts w:ascii="Book Antiqua" w:hAnsi="Book Antiqua"/>
          <w:i/>
          <w:iCs/>
          <w:sz w:val="24"/>
          <w:szCs w:val="24"/>
          <w:lang w:val="en-US"/>
        </w:rPr>
        <w:t xml:space="preserve">Candida </w:t>
      </w:r>
      <w:proofErr w:type="spellStart"/>
      <w:r w:rsidRPr="00871509">
        <w:rPr>
          <w:rFonts w:ascii="Book Antiqua" w:hAnsi="Book Antiqua"/>
          <w:i/>
          <w:iCs/>
          <w:sz w:val="24"/>
          <w:szCs w:val="24"/>
          <w:lang w:val="en-US"/>
        </w:rPr>
        <w:t>glabrata</w:t>
      </w:r>
      <w:proofErr w:type="spellEnd"/>
      <w:r w:rsidRPr="00871509">
        <w:rPr>
          <w:rFonts w:ascii="Book Antiqua" w:hAnsi="Book Antiqua"/>
          <w:sz w:val="24"/>
          <w:szCs w:val="24"/>
          <w:lang w:val="en-US"/>
        </w:rPr>
        <w:t>.</w:t>
      </w:r>
    </w:p>
    <w:p w:rsidR="002561C4" w:rsidRPr="00871509" w:rsidRDefault="002561C4" w:rsidP="00871509">
      <w:pPr>
        <w:pStyle w:val="CuerpoAA"/>
        <w:spacing w:after="0" w:line="360" w:lineRule="auto"/>
        <w:rPr>
          <w:rFonts w:ascii="Book Antiqua" w:eastAsia="Book Antiqua" w:hAnsi="Book Antiqua" w:cs="Book Antiqua"/>
          <w:sz w:val="24"/>
          <w:szCs w:val="24"/>
          <w:lang w:val="en-US"/>
        </w:rPr>
      </w:pPr>
    </w:p>
    <w:p w:rsidR="002561C4" w:rsidRPr="00871509" w:rsidRDefault="00840E36" w:rsidP="00871509">
      <w:pPr>
        <w:pStyle w:val="Cuerpo"/>
        <w:spacing w:line="360" w:lineRule="auto"/>
        <w:jc w:val="both"/>
        <w:rPr>
          <w:rFonts w:ascii="Book Antiqua" w:eastAsia="Book Antiqua" w:hAnsi="Book Antiqua" w:cs="Book Antiqua"/>
        </w:rPr>
      </w:pPr>
      <w:r w:rsidRPr="00871509">
        <w:rPr>
          <w:rFonts w:ascii="Book Antiqua" w:hAnsi="Book Antiqua"/>
        </w:rPr>
        <w:t xml:space="preserve">© 2014 </w:t>
      </w:r>
      <w:proofErr w:type="spellStart"/>
      <w:r w:rsidRPr="00871509">
        <w:rPr>
          <w:rFonts w:ascii="Book Antiqua" w:hAnsi="Book Antiqua"/>
        </w:rPr>
        <w:t>Baishideng</w:t>
      </w:r>
      <w:proofErr w:type="spellEnd"/>
      <w:r w:rsidRPr="00871509">
        <w:rPr>
          <w:rFonts w:ascii="Book Antiqua" w:hAnsi="Book Antiqua"/>
        </w:rPr>
        <w:t xml:space="preserve"> Publishing Group Inc. All rights reserved.</w:t>
      </w:r>
    </w:p>
    <w:p w:rsidR="002561C4" w:rsidRPr="00871509" w:rsidRDefault="002561C4" w:rsidP="00871509">
      <w:pPr>
        <w:pStyle w:val="CuerpoAA"/>
        <w:spacing w:after="0" w:line="360" w:lineRule="auto"/>
        <w:rPr>
          <w:rFonts w:ascii="Book Antiqua" w:eastAsia="Book Antiqua" w:hAnsi="Book Antiqua" w:cs="Book Antiqua"/>
          <w:sz w:val="24"/>
          <w:szCs w:val="24"/>
          <w:lang w:val="en-US"/>
        </w:rPr>
      </w:pPr>
    </w:p>
    <w:p w:rsidR="002561C4" w:rsidRPr="00871509" w:rsidRDefault="00840E36" w:rsidP="00871509">
      <w:pPr>
        <w:pStyle w:val="CuerpoAA"/>
        <w:spacing w:after="0" w:line="360" w:lineRule="auto"/>
        <w:rPr>
          <w:rFonts w:ascii="Book Antiqua" w:eastAsia="Book Antiqua" w:hAnsi="Book Antiqua" w:cs="Book Antiqua"/>
          <w:sz w:val="24"/>
          <w:szCs w:val="24"/>
          <w:lang w:val="en-US"/>
        </w:rPr>
      </w:pPr>
      <w:r w:rsidRPr="00871509">
        <w:rPr>
          <w:rFonts w:ascii="Book Antiqua" w:hAnsi="Book Antiqua"/>
          <w:b/>
          <w:bCs/>
          <w:sz w:val="24"/>
          <w:szCs w:val="24"/>
          <w:lang w:val="en-US"/>
        </w:rPr>
        <w:t>Key words:</w:t>
      </w:r>
      <w:r w:rsidRPr="00871509">
        <w:rPr>
          <w:rFonts w:ascii="Book Antiqua" w:hAnsi="Book Antiqua"/>
          <w:sz w:val="24"/>
          <w:szCs w:val="24"/>
          <w:lang w:val="en-US"/>
        </w:rPr>
        <w:t xml:space="preserve"> Bezoar; Postpartum period; </w:t>
      </w:r>
      <w:proofErr w:type="gramStart"/>
      <w:r w:rsidRPr="00871509">
        <w:rPr>
          <w:rFonts w:ascii="Book Antiqua" w:hAnsi="Book Antiqua"/>
          <w:sz w:val="24"/>
          <w:szCs w:val="24"/>
          <w:lang w:val="en-US"/>
        </w:rPr>
        <w:t>Acute</w:t>
      </w:r>
      <w:proofErr w:type="gramEnd"/>
      <w:r w:rsidRPr="00871509">
        <w:rPr>
          <w:rFonts w:ascii="Book Antiqua" w:hAnsi="Book Antiqua"/>
          <w:sz w:val="24"/>
          <w:szCs w:val="24"/>
          <w:lang w:val="en-US"/>
        </w:rPr>
        <w:t xml:space="preserve"> abdomen </w:t>
      </w:r>
    </w:p>
    <w:p w:rsidR="002561C4" w:rsidRPr="00871509" w:rsidRDefault="002561C4" w:rsidP="00871509">
      <w:pPr>
        <w:pStyle w:val="CuerpoAA"/>
        <w:spacing w:after="0" w:line="360" w:lineRule="auto"/>
        <w:rPr>
          <w:rFonts w:ascii="Book Antiqua" w:eastAsia="Book Antiqua" w:hAnsi="Book Antiqua" w:cs="Book Antiqua"/>
          <w:sz w:val="24"/>
          <w:szCs w:val="24"/>
          <w:lang w:val="en-US"/>
        </w:rPr>
      </w:pPr>
    </w:p>
    <w:p w:rsidR="002561C4" w:rsidRPr="00871509" w:rsidRDefault="00840E36" w:rsidP="00871509">
      <w:pPr>
        <w:pStyle w:val="CuerpoAA"/>
        <w:spacing w:after="0" w:line="360" w:lineRule="auto"/>
        <w:rPr>
          <w:rFonts w:ascii="Book Antiqua" w:eastAsia="Book Antiqua Bold" w:hAnsi="Book Antiqua" w:cs="Book Antiqua Bold"/>
          <w:b/>
          <w:bCs/>
          <w:sz w:val="24"/>
          <w:szCs w:val="24"/>
        </w:rPr>
      </w:pPr>
      <w:r w:rsidRPr="00871509">
        <w:rPr>
          <w:rFonts w:ascii="Book Antiqua" w:hAnsi="Book Antiqua"/>
          <w:b/>
          <w:bCs/>
          <w:sz w:val="24"/>
          <w:szCs w:val="24"/>
        </w:rPr>
        <w:t xml:space="preserve">Core tip: </w:t>
      </w:r>
      <w:r w:rsidRPr="00871509">
        <w:rPr>
          <w:rFonts w:ascii="Book Antiqua" w:hAnsi="Book Antiqua"/>
          <w:sz w:val="24"/>
          <w:szCs w:val="24"/>
        </w:rPr>
        <w:t>This case report describes the presentation of a gastric trichobeazoar  as an acute abdomen in puerperal woman with a detailed clinical description and images. The discussion provides an extensive analysis on the various types of treatments that exist today and their results, as well as evaluating its association with specific psychiatric diseases, and the finding of Candida infection in the  patient evolution.</w:t>
      </w:r>
    </w:p>
    <w:p w:rsidR="00BE70D8" w:rsidRPr="00871509" w:rsidRDefault="00BE70D8" w:rsidP="00871509">
      <w:pPr>
        <w:pStyle w:val="CuerpoAA"/>
        <w:spacing w:after="0" w:line="360" w:lineRule="auto"/>
        <w:rPr>
          <w:rFonts w:ascii="Book Antiqua" w:eastAsiaTheme="minorEastAsia" w:hAnsi="Book Antiqua" w:cs="Book Antiqua"/>
          <w:sz w:val="24"/>
          <w:szCs w:val="24"/>
          <w:lang w:val="es-ES_tradnl"/>
        </w:rPr>
      </w:pPr>
    </w:p>
    <w:p w:rsidR="00BE70D8" w:rsidRPr="00871509" w:rsidRDefault="00BE70D8" w:rsidP="00871509">
      <w:pPr>
        <w:pStyle w:val="CuerpoAA"/>
        <w:spacing w:after="0" w:line="360" w:lineRule="auto"/>
        <w:rPr>
          <w:rFonts w:ascii="Book Antiqua" w:eastAsia="Book Antiqua Bold" w:hAnsi="Book Antiqua" w:cs="Book Antiqua Bold"/>
          <w:b/>
          <w:bCs/>
          <w:sz w:val="24"/>
          <w:szCs w:val="24"/>
          <w:lang w:val="en-US"/>
        </w:rPr>
      </w:pPr>
      <w:r w:rsidRPr="00871509">
        <w:rPr>
          <w:rFonts w:ascii="Book Antiqua" w:hAnsi="Book Antiqua"/>
          <w:bCs/>
          <w:sz w:val="24"/>
          <w:szCs w:val="24"/>
          <w:lang w:val="es-ES_tradnl"/>
        </w:rPr>
        <w:t>Héctor Fabio Losada M, Cecilia Huenchullán C, Rodrigo Arriagada D, Macarena Espinoza R, Natalia Castagnoli P, Martín Alanís A.</w:t>
      </w:r>
      <w:r w:rsidRPr="00871509">
        <w:rPr>
          <w:rFonts w:ascii="Book Antiqua" w:hAnsi="Book Antiqua"/>
          <w:b/>
          <w:bCs/>
          <w:sz w:val="24"/>
          <w:szCs w:val="24"/>
          <w:lang w:val="en-US"/>
        </w:rPr>
        <w:t xml:space="preserve"> </w:t>
      </w:r>
      <w:r w:rsidRPr="00871509">
        <w:rPr>
          <w:rFonts w:ascii="Book Antiqua" w:hAnsi="Book Antiqua"/>
          <w:bCs/>
          <w:sz w:val="24"/>
          <w:szCs w:val="24"/>
          <w:lang w:val="en-US"/>
        </w:rPr>
        <w:t xml:space="preserve">Gastric </w:t>
      </w:r>
      <w:proofErr w:type="spellStart"/>
      <w:r w:rsidRPr="00871509">
        <w:rPr>
          <w:rFonts w:ascii="Book Antiqua" w:hAnsi="Book Antiqua"/>
          <w:bCs/>
          <w:sz w:val="24"/>
          <w:szCs w:val="24"/>
          <w:lang w:val="en-US"/>
        </w:rPr>
        <w:t>trichobezoar</w:t>
      </w:r>
      <w:proofErr w:type="spellEnd"/>
      <w:r w:rsidRPr="00871509">
        <w:rPr>
          <w:rFonts w:ascii="Book Antiqua" w:hAnsi="Book Antiqua"/>
          <w:bCs/>
          <w:sz w:val="24"/>
          <w:szCs w:val="24"/>
          <w:lang w:val="en-US"/>
        </w:rPr>
        <w:t xml:space="preserve"> associated with perforated peptic ulcer and </w:t>
      </w:r>
      <w:r w:rsidRPr="00871509">
        <w:rPr>
          <w:rFonts w:ascii="Book Antiqua" w:hAnsi="Book Antiqua"/>
          <w:bCs/>
          <w:i/>
          <w:iCs/>
          <w:sz w:val="24"/>
          <w:szCs w:val="24"/>
          <w:lang w:val="en-US"/>
        </w:rPr>
        <w:t xml:space="preserve">Candida </w:t>
      </w:r>
      <w:proofErr w:type="spellStart"/>
      <w:r w:rsidRPr="00871509">
        <w:rPr>
          <w:rFonts w:ascii="Book Antiqua" w:hAnsi="Book Antiqua"/>
          <w:bCs/>
          <w:i/>
          <w:iCs/>
          <w:sz w:val="24"/>
          <w:szCs w:val="24"/>
          <w:lang w:val="en-US"/>
        </w:rPr>
        <w:t>glabrata</w:t>
      </w:r>
      <w:proofErr w:type="spellEnd"/>
      <w:r w:rsidRPr="00871509">
        <w:rPr>
          <w:rFonts w:ascii="Book Antiqua" w:hAnsi="Book Antiqua"/>
          <w:bCs/>
          <w:i/>
          <w:iCs/>
          <w:sz w:val="24"/>
          <w:szCs w:val="24"/>
          <w:lang w:val="en-US"/>
        </w:rPr>
        <w:t xml:space="preserve"> </w:t>
      </w:r>
      <w:r w:rsidRPr="00871509">
        <w:rPr>
          <w:rFonts w:ascii="Book Antiqua" w:hAnsi="Book Antiqua"/>
          <w:bCs/>
          <w:sz w:val="24"/>
          <w:szCs w:val="24"/>
          <w:lang w:val="en-US"/>
        </w:rPr>
        <w:t>infection.</w:t>
      </w:r>
      <w:r w:rsidR="00871509" w:rsidRPr="00871509">
        <w:rPr>
          <w:rFonts w:ascii="Book Antiqua" w:hAnsi="Book Antiqua"/>
          <w:bCs/>
          <w:sz w:val="24"/>
          <w:szCs w:val="24"/>
          <w:lang w:val="en-US"/>
        </w:rPr>
        <w:t xml:space="preserve"> </w:t>
      </w:r>
      <w:r w:rsidR="00871509" w:rsidRPr="00871509">
        <w:rPr>
          <w:rFonts w:ascii="Book Antiqua" w:hAnsi="Book Antiqua"/>
          <w:i/>
          <w:iCs/>
          <w:sz w:val="24"/>
          <w:szCs w:val="24"/>
        </w:rPr>
        <w:t xml:space="preserve">World J Clin Cases </w:t>
      </w:r>
      <w:r w:rsidR="00871509" w:rsidRPr="00871509">
        <w:rPr>
          <w:rFonts w:ascii="Book Antiqua" w:hAnsi="Book Antiqua"/>
          <w:iCs/>
          <w:sz w:val="24"/>
          <w:szCs w:val="24"/>
        </w:rPr>
        <w:t>2014; In press</w:t>
      </w:r>
    </w:p>
    <w:p w:rsidR="002561C4" w:rsidRPr="00871509" w:rsidRDefault="002561C4" w:rsidP="00871509">
      <w:pPr>
        <w:pStyle w:val="CuerpoAA"/>
        <w:spacing w:after="0" w:line="360" w:lineRule="auto"/>
        <w:rPr>
          <w:rFonts w:ascii="Book Antiqua" w:eastAsiaTheme="minorEastAsia" w:hAnsi="Book Antiqua" w:cs="Book Antiqua"/>
          <w:sz w:val="24"/>
          <w:szCs w:val="24"/>
          <w:lang w:val="es-ES_tradnl"/>
        </w:rPr>
      </w:pPr>
    </w:p>
    <w:p w:rsidR="002561C4" w:rsidRPr="00871509" w:rsidRDefault="00840E36" w:rsidP="00871509">
      <w:pPr>
        <w:pStyle w:val="CuerpoAA"/>
        <w:spacing w:after="0" w:line="360" w:lineRule="auto"/>
        <w:rPr>
          <w:rFonts w:ascii="Book Antiqua" w:eastAsia="Book Antiqua Bold" w:hAnsi="Book Antiqua" w:cs="Book Antiqua Bold"/>
          <w:b/>
          <w:bCs/>
          <w:sz w:val="24"/>
          <w:szCs w:val="24"/>
          <w:lang w:val="en-US"/>
        </w:rPr>
      </w:pPr>
      <w:r w:rsidRPr="00871509">
        <w:rPr>
          <w:rFonts w:ascii="Book Antiqua" w:hAnsi="Book Antiqua"/>
          <w:b/>
          <w:bCs/>
          <w:sz w:val="24"/>
          <w:szCs w:val="24"/>
          <w:lang w:val="en-US"/>
        </w:rPr>
        <w:t>INTRODUCTION</w:t>
      </w:r>
    </w:p>
    <w:p w:rsidR="002561C4" w:rsidRPr="00871509" w:rsidRDefault="00840E36" w:rsidP="00871509">
      <w:pPr>
        <w:pStyle w:val="CuerpoAA"/>
        <w:spacing w:after="0" w:line="360" w:lineRule="auto"/>
        <w:rPr>
          <w:rFonts w:ascii="Book Antiqua" w:eastAsia="Book Antiqua" w:hAnsi="Book Antiqua" w:cs="Book Antiqua"/>
          <w:sz w:val="24"/>
          <w:szCs w:val="24"/>
          <w:lang w:val="en-US"/>
        </w:rPr>
      </w:pPr>
      <w:r w:rsidRPr="00871509">
        <w:rPr>
          <w:rFonts w:ascii="Book Antiqua" w:hAnsi="Book Antiqua"/>
          <w:sz w:val="24"/>
          <w:szCs w:val="24"/>
          <w:lang w:val="en-US"/>
        </w:rPr>
        <w:t xml:space="preserve">The </w:t>
      </w:r>
      <w:proofErr w:type="spellStart"/>
      <w:r w:rsidRPr="00871509">
        <w:rPr>
          <w:rFonts w:ascii="Book Antiqua" w:hAnsi="Book Antiqua"/>
          <w:sz w:val="24"/>
          <w:szCs w:val="24"/>
          <w:lang w:val="en-US"/>
        </w:rPr>
        <w:t>trichobezoar</w:t>
      </w:r>
      <w:proofErr w:type="spellEnd"/>
      <w:r w:rsidRPr="00871509">
        <w:rPr>
          <w:rFonts w:ascii="Book Antiqua" w:hAnsi="Book Antiqua"/>
          <w:sz w:val="24"/>
          <w:szCs w:val="24"/>
          <w:lang w:val="en-US"/>
        </w:rPr>
        <w:t xml:space="preserve"> is a rare medical condition composed of a mass of hair in the proximal gastrointestinal tract, which can cause obstruction, and almost exclusiv</w:t>
      </w:r>
      <w:r w:rsidRPr="00871509">
        <w:rPr>
          <w:rFonts w:ascii="Book Antiqua" w:hAnsi="Book Antiqua"/>
          <w:sz w:val="24"/>
          <w:szCs w:val="24"/>
          <w:lang w:val="en-US"/>
        </w:rPr>
        <w:t>e</w:t>
      </w:r>
      <w:r w:rsidR="00871509">
        <w:rPr>
          <w:rFonts w:ascii="Book Antiqua" w:hAnsi="Book Antiqua"/>
          <w:sz w:val="24"/>
          <w:szCs w:val="24"/>
          <w:lang w:val="en-US"/>
        </w:rPr>
        <w:t xml:space="preserve">ly affects young </w:t>
      </w:r>
      <w:proofErr w:type="gramStart"/>
      <w:r w:rsidR="00871509">
        <w:rPr>
          <w:rFonts w:ascii="Book Antiqua" w:hAnsi="Book Antiqua"/>
          <w:sz w:val="24"/>
          <w:szCs w:val="24"/>
          <w:lang w:val="en-US"/>
        </w:rPr>
        <w:t>women</w:t>
      </w:r>
      <w:r w:rsidRPr="00871509">
        <w:rPr>
          <w:rFonts w:ascii="Book Antiqua" w:hAnsi="Book Antiqua"/>
          <w:sz w:val="24"/>
          <w:szCs w:val="24"/>
          <w:vertAlign w:val="superscript"/>
          <w:lang w:val="en-US"/>
        </w:rPr>
        <w:t>[</w:t>
      </w:r>
      <w:proofErr w:type="gramEnd"/>
      <w:r w:rsidRPr="00871509">
        <w:rPr>
          <w:rFonts w:ascii="Book Antiqua" w:hAnsi="Book Antiqua"/>
          <w:sz w:val="24"/>
          <w:szCs w:val="24"/>
          <w:vertAlign w:val="superscript"/>
          <w:lang w:val="en-US"/>
        </w:rPr>
        <w:t>1,2]</w:t>
      </w:r>
      <w:r w:rsidRPr="00871509">
        <w:rPr>
          <w:rFonts w:ascii="Book Antiqua" w:hAnsi="Book Antiqua"/>
          <w:sz w:val="24"/>
          <w:szCs w:val="24"/>
          <w:lang w:val="en-US"/>
        </w:rPr>
        <w:t xml:space="preserve">. Its prevalence ranges from 0.06% </w:t>
      </w:r>
      <w:r w:rsidR="00871509">
        <w:rPr>
          <w:rFonts w:ascii="Book Antiqua" w:hAnsi="Book Antiqua"/>
          <w:sz w:val="24"/>
          <w:szCs w:val="24"/>
          <w:lang w:val="en-US"/>
        </w:rPr>
        <w:t xml:space="preserve">to 4% in the general </w:t>
      </w:r>
      <w:proofErr w:type="gramStart"/>
      <w:r w:rsidR="00871509">
        <w:rPr>
          <w:rFonts w:ascii="Book Antiqua" w:hAnsi="Book Antiqua"/>
          <w:sz w:val="24"/>
          <w:szCs w:val="24"/>
          <w:lang w:val="en-US"/>
        </w:rPr>
        <w:t>population</w:t>
      </w:r>
      <w:r w:rsidRPr="00871509">
        <w:rPr>
          <w:rFonts w:ascii="Book Antiqua" w:hAnsi="Book Antiqua"/>
          <w:sz w:val="24"/>
          <w:szCs w:val="24"/>
          <w:vertAlign w:val="superscript"/>
          <w:lang w:val="en-US"/>
        </w:rPr>
        <w:t>[</w:t>
      </w:r>
      <w:proofErr w:type="gramEnd"/>
      <w:r w:rsidRPr="00871509">
        <w:rPr>
          <w:rFonts w:ascii="Book Antiqua" w:hAnsi="Book Antiqua"/>
          <w:sz w:val="24"/>
          <w:szCs w:val="24"/>
          <w:vertAlign w:val="superscript"/>
          <w:lang w:val="en-US"/>
        </w:rPr>
        <w:t>3]</w:t>
      </w:r>
      <w:r w:rsidRPr="00871509">
        <w:rPr>
          <w:rFonts w:ascii="Book Antiqua" w:hAnsi="Book Antiqua"/>
          <w:sz w:val="24"/>
          <w:szCs w:val="24"/>
          <w:lang w:val="en-US"/>
        </w:rPr>
        <w:t>. It is considered a result of trichotillomania, a psychiatric disorder linked to compulsively removing hair fr</w:t>
      </w:r>
      <w:r w:rsidR="00871509">
        <w:rPr>
          <w:rFonts w:ascii="Book Antiqua" w:hAnsi="Book Antiqua"/>
          <w:sz w:val="24"/>
          <w:szCs w:val="24"/>
          <w:lang w:val="en-US"/>
        </w:rPr>
        <w:t xml:space="preserve">om the head and body in </w:t>
      </w:r>
      <w:proofErr w:type="gramStart"/>
      <w:r w:rsidR="00871509">
        <w:rPr>
          <w:rFonts w:ascii="Book Antiqua" w:hAnsi="Book Antiqua"/>
          <w:sz w:val="24"/>
          <w:szCs w:val="24"/>
          <w:lang w:val="en-US"/>
        </w:rPr>
        <w:t>general</w:t>
      </w:r>
      <w:r w:rsidRPr="00871509">
        <w:rPr>
          <w:rFonts w:ascii="Book Antiqua" w:hAnsi="Book Antiqua"/>
          <w:sz w:val="24"/>
          <w:szCs w:val="24"/>
          <w:vertAlign w:val="superscript"/>
          <w:lang w:val="en-US"/>
        </w:rPr>
        <w:t>[</w:t>
      </w:r>
      <w:proofErr w:type="gramEnd"/>
      <w:r w:rsidRPr="00871509">
        <w:rPr>
          <w:rFonts w:ascii="Book Antiqua" w:hAnsi="Book Antiqua"/>
          <w:sz w:val="24"/>
          <w:szCs w:val="24"/>
          <w:vertAlign w:val="superscript"/>
          <w:lang w:val="en-US"/>
        </w:rPr>
        <w:t>4]</w:t>
      </w:r>
      <w:r w:rsidRPr="00871509">
        <w:rPr>
          <w:rFonts w:ascii="Book Antiqua" w:hAnsi="Book Antiqua"/>
          <w:sz w:val="24"/>
          <w:szCs w:val="24"/>
          <w:lang w:val="en-US"/>
        </w:rPr>
        <w:t xml:space="preserve">. When hair is ingested, it resists digestion and peristalsis, which is why it accumulates in </w:t>
      </w:r>
      <w:r w:rsidRPr="00871509">
        <w:rPr>
          <w:rFonts w:ascii="Book Antiqua" w:hAnsi="Book Antiqua"/>
          <w:sz w:val="24"/>
          <w:szCs w:val="24"/>
          <w:lang w:val="en-US"/>
        </w:rPr>
        <w:lastRenderedPageBreak/>
        <w:t>the folds of the gastric mucosa. Mostly it remains confined to this level; but on some occasions it passes the pylorus, reaching the jejunum, ileum and even the c</w:t>
      </w:r>
      <w:r w:rsidRPr="00871509">
        <w:rPr>
          <w:rFonts w:ascii="Book Antiqua" w:hAnsi="Book Antiqua"/>
          <w:sz w:val="24"/>
          <w:szCs w:val="24"/>
          <w:lang w:val="en-US"/>
        </w:rPr>
        <w:t>o</w:t>
      </w:r>
      <w:r w:rsidRPr="00871509">
        <w:rPr>
          <w:rFonts w:ascii="Book Antiqua" w:hAnsi="Book Antiqua"/>
          <w:sz w:val="24"/>
          <w:szCs w:val="24"/>
          <w:lang w:val="en-US"/>
        </w:rPr>
        <w:t xml:space="preserve">lon. This condition was described for the first time by Vaughan </w:t>
      </w:r>
      <w:r w:rsidRPr="007A3920">
        <w:rPr>
          <w:rFonts w:ascii="Book Antiqua" w:hAnsi="Book Antiqua"/>
          <w:i/>
          <w:sz w:val="24"/>
          <w:szCs w:val="24"/>
          <w:lang w:val="en-US"/>
        </w:rPr>
        <w:t xml:space="preserve">et </w:t>
      </w:r>
      <w:proofErr w:type="gramStart"/>
      <w:r w:rsidRPr="007A3920">
        <w:rPr>
          <w:rFonts w:ascii="Book Antiqua" w:hAnsi="Book Antiqua"/>
          <w:i/>
          <w:sz w:val="24"/>
          <w:szCs w:val="24"/>
          <w:lang w:val="en-US"/>
        </w:rPr>
        <w:t>al</w:t>
      </w:r>
      <w:r w:rsidR="007A3920" w:rsidRPr="00871509">
        <w:rPr>
          <w:rFonts w:ascii="Book Antiqua" w:hAnsi="Book Antiqua"/>
          <w:sz w:val="24"/>
          <w:szCs w:val="24"/>
          <w:vertAlign w:val="superscript"/>
          <w:lang w:val="en-US"/>
        </w:rPr>
        <w:t>[</w:t>
      </w:r>
      <w:proofErr w:type="gramEnd"/>
      <w:r w:rsidR="007A3920" w:rsidRPr="00871509">
        <w:rPr>
          <w:rFonts w:ascii="Book Antiqua" w:hAnsi="Book Antiqua"/>
          <w:sz w:val="24"/>
          <w:szCs w:val="24"/>
          <w:vertAlign w:val="superscript"/>
          <w:lang w:val="en-US"/>
        </w:rPr>
        <w:t>5]</w:t>
      </w:r>
      <w:r w:rsidRPr="00871509">
        <w:rPr>
          <w:rFonts w:ascii="Book Antiqua" w:hAnsi="Book Antiqua"/>
          <w:sz w:val="24"/>
          <w:szCs w:val="24"/>
          <w:lang w:val="en-US"/>
        </w:rPr>
        <w:t xml:space="preserve"> in 1968, and was called Rapunzel sy</w:t>
      </w:r>
      <w:r w:rsidR="00871509">
        <w:rPr>
          <w:rFonts w:ascii="Book Antiqua" w:hAnsi="Book Antiqua"/>
          <w:sz w:val="24"/>
          <w:szCs w:val="24"/>
          <w:lang w:val="en-US"/>
        </w:rPr>
        <w:t>ndrome</w:t>
      </w:r>
      <w:r w:rsidRPr="00871509">
        <w:rPr>
          <w:rFonts w:ascii="Book Antiqua" w:hAnsi="Book Antiqua"/>
          <w:sz w:val="24"/>
          <w:szCs w:val="24"/>
          <w:lang w:val="en-US"/>
        </w:rPr>
        <w:t xml:space="preserve">. The aim of this work is to report the clinical case of a patient with acute abdomen involving perforated hollow </w:t>
      </w:r>
      <w:proofErr w:type="spellStart"/>
      <w:r w:rsidRPr="00871509">
        <w:rPr>
          <w:rFonts w:ascii="Book Antiqua" w:hAnsi="Book Antiqua"/>
          <w:sz w:val="24"/>
          <w:szCs w:val="24"/>
          <w:lang w:val="en-US"/>
        </w:rPr>
        <w:t>viscus</w:t>
      </w:r>
      <w:proofErr w:type="spellEnd"/>
      <w:r w:rsidRPr="00871509">
        <w:rPr>
          <w:rFonts w:ascii="Book Antiqua" w:hAnsi="Book Antiqua"/>
          <w:sz w:val="24"/>
          <w:szCs w:val="24"/>
          <w:lang w:val="en-US"/>
        </w:rPr>
        <w:t xml:space="preserve"> associated with sepsis during the post-Cesarean period, who presented with a giant </w:t>
      </w:r>
      <w:proofErr w:type="spellStart"/>
      <w:r w:rsidRPr="00871509">
        <w:rPr>
          <w:rFonts w:ascii="Book Antiqua" w:hAnsi="Book Antiqua"/>
          <w:sz w:val="24"/>
          <w:szCs w:val="24"/>
          <w:lang w:val="en-US"/>
        </w:rPr>
        <w:t>trich</w:t>
      </w:r>
      <w:r w:rsidRPr="00871509">
        <w:rPr>
          <w:rFonts w:ascii="Book Antiqua" w:hAnsi="Book Antiqua"/>
          <w:sz w:val="24"/>
          <w:szCs w:val="24"/>
          <w:lang w:val="en-US"/>
        </w:rPr>
        <w:t>o</w:t>
      </w:r>
      <w:r w:rsidRPr="00871509">
        <w:rPr>
          <w:rFonts w:ascii="Book Antiqua" w:hAnsi="Book Antiqua"/>
          <w:sz w:val="24"/>
          <w:szCs w:val="24"/>
          <w:lang w:val="en-US"/>
        </w:rPr>
        <w:t>bezoar</w:t>
      </w:r>
      <w:proofErr w:type="spellEnd"/>
      <w:r w:rsidRPr="00871509">
        <w:rPr>
          <w:rFonts w:ascii="Book Antiqua" w:hAnsi="Book Antiqua"/>
          <w:sz w:val="24"/>
          <w:szCs w:val="24"/>
          <w:lang w:val="en-US"/>
        </w:rPr>
        <w:t xml:space="preserve"> </w:t>
      </w:r>
      <w:proofErr w:type="spellStart"/>
      <w:r w:rsidRPr="00871509">
        <w:rPr>
          <w:rFonts w:ascii="Book Antiqua" w:hAnsi="Book Antiqua"/>
          <w:sz w:val="24"/>
          <w:szCs w:val="24"/>
          <w:lang w:val="en-US"/>
        </w:rPr>
        <w:t>intraoperatively</w:t>
      </w:r>
      <w:proofErr w:type="spellEnd"/>
      <w:r w:rsidRPr="00871509">
        <w:rPr>
          <w:rFonts w:ascii="Book Antiqua" w:hAnsi="Book Antiqua"/>
          <w:sz w:val="24"/>
          <w:szCs w:val="24"/>
          <w:lang w:val="en-US"/>
        </w:rPr>
        <w:t>, and to review the clinical presentation, study through i</w:t>
      </w:r>
      <w:r w:rsidRPr="00871509">
        <w:rPr>
          <w:rFonts w:ascii="Book Antiqua" w:hAnsi="Book Antiqua"/>
          <w:sz w:val="24"/>
          <w:szCs w:val="24"/>
          <w:lang w:val="en-US"/>
        </w:rPr>
        <w:t>m</w:t>
      </w:r>
      <w:r w:rsidRPr="00871509">
        <w:rPr>
          <w:rFonts w:ascii="Book Antiqua" w:hAnsi="Book Antiqua"/>
          <w:sz w:val="24"/>
          <w:szCs w:val="24"/>
          <w:lang w:val="en-US"/>
        </w:rPr>
        <w:t>aging, risk factors, complications and treatment.</w:t>
      </w:r>
    </w:p>
    <w:p w:rsidR="002561C4" w:rsidRPr="00871509" w:rsidRDefault="002561C4" w:rsidP="00871509">
      <w:pPr>
        <w:pStyle w:val="CuerpoAA"/>
        <w:spacing w:after="0" w:line="360" w:lineRule="auto"/>
        <w:rPr>
          <w:rFonts w:ascii="Book Antiqua" w:eastAsia="Book Antiqua" w:hAnsi="Book Antiqua" w:cs="Book Antiqua"/>
          <w:sz w:val="24"/>
          <w:szCs w:val="24"/>
          <w:u w:val="single"/>
          <w:lang w:val="en-US"/>
        </w:rPr>
      </w:pPr>
    </w:p>
    <w:p w:rsidR="002561C4" w:rsidRPr="00871509" w:rsidRDefault="00840E36" w:rsidP="00871509">
      <w:pPr>
        <w:pStyle w:val="CuerpoAA"/>
        <w:spacing w:after="0" w:line="360" w:lineRule="auto"/>
        <w:rPr>
          <w:rFonts w:ascii="Book Antiqua" w:eastAsia="Book Antiqua Bold" w:hAnsi="Book Antiqua" w:cs="Book Antiqua Bold"/>
          <w:b/>
          <w:bCs/>
          <w:sz w:val="24"/>
          <w:szCs w:val="24"/>
          <w:lang w:val="en-US"/>
        </w:rPr>
      </w:pPr>
      <w:r w:rsidRPr="00871509">
        <w:rPr>
          <w:rFonts w:ascii="Book Antiqua" w:hAnsi="Book Antiqua"/>
          <w:b/>
          <w:bCs/>
          <w:sz w:val="24"/>
          <w:szCs w:val="24"/>
          <w:lang w:val="en-US"/>
        </w:rPr>
        <w:t>CASE REPORT</w:t>
      </w:r>
    </w:p>
    <w:p w:rsidR="002561C4" w:rsidRPr="00871509" w:rsidRDefault="00840E36" w:rsidP="00871509">
      <w:pPr>
        <w:pStyle w:val="CuerpoAA"/>
        <w:spacing w:after="0" w:line="360" w:lineRule="auto"/>
        <w:rPr>
          <w:rFonts w:ascii="Book Antiqua" w:eastAsia="Book Antiqua" w:hAnsi="Book Antiqua" w:cs="Book Antiqua"/>
          <w:sz w:val="24"/>
          <w:szCs w:val="24"/>
          <w:lang w:val="en-US"/>
        </w:rPr>
      </w:pPr>
      <w:r w:rsidRPr="00871509">
        <w:rPr>
          <w:rFonts w:ascii="Book Antiqua" w:hAnsi="Book Antiqua"/>
          <w:sz w:val="24"/>
          <w:szCs w:val="24"/>
          <w:lang w:val="en-US"/>
        </w:rPr>
        <w:t xml:space="preserve">Patient, 21 years of age, female, with a history of insulin resistance with no current pharmacological treatment. She came to the emergency room of the </w:t>
      </w:r>
      <w:proofErr w:type="spellStart"/>
      <w:r w:rsidRPr="00871509">
        <w:rPr>
          <w:rFonts w:ascii="Book Antiqua" w:hAnsi="Book Antiqua"/>
          <w:sz w:val="24"/>
          <w:szCs w:val="24"/>
          <w:lang w:val="en-US"/>
        </w:rPr>
        <w:t>Clínica</w:t>
      </w:r>
      <w:proofErr w:type="spellEnd"/>
      <w:r w:rsidRPr="00871509">
        <w:rPr>
          <w:rFonts w:ascii="Book Antiqua" w:hAnsi="Book Antiqua"/>
          <w:sz w:val="24"/>
          <w:szCs w:val="24"/>
          <w:lang w:val="en-US"/>
        </w:rPr>
        <w:t xml:space="preserve"> </w:t>
      </w:r>
      <w:proofErr w:type="spellStart"/>
      <w:r w:rsidRPr="00871509">
        <w:rPr>
          <w:rFonts w:ascii="Book Antiqua" w:hAnsi="Book Antiqua"/>
          <w:sz w:val="24"/>
          <w:szCs w:val="24"/>
          <w:lang w:val="en-US"/>
        </w:rPr>
        <w:t>A</w:t>
      </w:r>
      <w:r w:rsidRPr="00871509">
        <w:rPr>
          <w:rFonts w:ascii="Book Antiqua" w:hAnsi="Book Antiqua"/>
          <w:sz w:val="24"/>
          <w:szCs w:val="24"/>
          <w:lang w:val="en-US"/>
        </w:rPr>
        <w:t>l</w:t>
      </w:r>
      <w:r w:rsidRPr="00871509">
        <w:rPr>
          <w:rFonts w:ascii="Book Antiqua" w:hAnsi="Book Antiqua"/>
          <w:sz w:val="24"/>
          <w:szCs w:val="24"/>
          <w:lang w:val="en-US"/>
        </w:rPr>
        <w:t>emana</w:t>
      </w:r>
      <w:proofErr w:type="spellEnd"/>
      <w:r w:rsidRPr="00871509">
        <w:rPr>
          <w:rFonts w:ascii="Book Antiqua" w:hAnsi="Book Antiqua"/>
          <w:sz w:val="24"/>
          <w:szCs w:val="24"/>
          <w:lang w:val="en-US"/>
        </w:rPr>
        <w:t xml:space="preserve"> Temuco, Chile ten days after an uneventful Cesarean section, referred from the hospital in </w:t>
      </w:r>
      <w:proofErr w:type="spellStart"/>
      <w:r w:rsidRPr="00871509">
        <w:rPr>
          <w:rFonts w:ascii="Book Antiqua" w:hAnsi="Book Antiqua"/>
          <w:sz w:val="24"/>
          <w:szCs w:val="24"/>
          <w:lang w:val="en-US"/>
        </w:rPr>
        <w:t>Angol</w:t>
      </w:r>
      <w:proofErr w:type="spellEnd"/>
      <w:r w:rsidRPr="00871509">
        <w:rPr>
          <w:rFonts w:ascii="Book Antiqua" w:hAnsi="Book Antiqua"/>
          <w:sz w:val="24"/>
          <w:szCs w:val="24"/>
          <w:lang w:val="en-US"/>
        </w:rPr>
        <w:t xml:space="preserve"> due to acute pain in her left side with 24 h of evolution, co</w:t>
      </w:r>
      <w:r w:rsidRPr="00871509">
        <w:rPr>
          <w:rFonts w:ascii="Book Antiqua" w:hAnsi="Book Antiqua"/>
          <w:sz w:val="24"/>
          <w:szCs w:val="24"/>
          <w:lang w:val="en-US"/>
        </w:rPr>
        <w:t>l</w:t>
      </w:r>
      <w:r w:rsidRPr="00871509">
        <w:rPr>
          <w:rFonts w:ascii="Book Antiqua" w:hAnsi="Book Antiqua"/>
          <w:sz w:val="24"/>
          <w:szCs w:val="24"/>
          <w:lang w:val="en-US"/>
        </w:rPr>
        <w:t>icky in nature and with an intensity of 10/10 on the pain scale, without radiation, associated with sweating and involvement of her general state. In the initial eval</w:t>
      </w:r>
      <w:r w:rsidRPr="00871509">
        <w:rPr>
          <w:rFonts w:ascii="Book Antiqua" w:hAnsi="Book Antiqua"/>
          <w:sz w:val="24"/>
          <w:szCs w:val="24"/>
          <w:lang w:val="en-US"/>
        </w:rPr>
        <w:t>u</w:t>
      </w:r>
      <w:r w:rsidRPr="00871509">
        <w:rPr>
          <w:rFonts w:ascii="Book Antiqua" w:hAnsi="Book Antiqua"/>
          <w:sz w:val="24"/>
          <w:szCs w:val="24"/>
          <w:lang w:val="en-US"/>
        </w:rPr>
        <w:t>ation, she was described as endomorph (BMI: 26), with altered vital signs in the range of systemic inflammatory response syndrome: blood pressure 124/80 mmHg; mean blood pressure 87 mmHg; heart rate 150 beats per minute in sinus rhythm; temperature 36</w:t>
      </w:r>
      <w:r w:rsidR="00871509">
        <w:rPr>
          <w:rFonts w:ascii="Book Antiqua" w:hAnsi="Book Antiqua" w:hint="eastAsia"/>
          <w:sz w:val="24"/>
          <w:szCs w:val="24"/>
          <w:lang w:val="en-US"/>
        </w:rPr>
        <w:t xml:space="preserve"> </w:t>
      </w:r>
      <w:r w:rsidRPr="00871509">
        <w:rPr>
          <w:rFonts w:ascii="Book Antiqua" w:hAnsi="Book Antiqua"/>
          <w:sz w:val="24"/>
          <w:szCs w:val="24"/>
          <w:lang w:val="en-US"/>
        </w:rPr>
        <w:t>°C; respiratory rate 21 breaths per minute; oxygen satur</w:t>
      </w:r>
      <w:r w:rsidRPr="00871509">
        <w:rPr>
          <w:rFonts w:ascii="Book Antiqua" w:hAnsi="Book Antiqua"/>
          <w:sz w:val="24"/>
          <w:szCs w:val="24"/>
          <w:lang w:val="en-US"/>
        </w:rPr>
        <w:t>a</w:t>
      </w:r>
      <w:r w:rsidRPr="00871509">
        <w:rPr>
          <w:rFonts w:ascii="Book Antiqua" w:hAnsi="Book Antiqua"/>
          <w:sz w:val="24"/>
          <w:szCs w:val="24"/>
          <w:lang w:val="en-US"/>
        </w:rPr>
        <w:t>tion 98% with 3</w:t>
      </w:r>
      <w:r w:rsidR="00871509">
        <w:rPr>
          <w:rFonts w:ascii="Book Antiqua" w:hAnsi="Book Antiqua" w:hint="eastAsia"/>
          <w:sz w:val="24"/>
          <w:szCs w:val="24"/>
          <w:lang w:val="en-US"/>
        </w:rPr>
        <w:t xml:space="preserve"> </w:t>
      </w:r>
      <w:r w:rsidR="00871509">
        <w:rPr>
          <w:rFonts w:ascii="Book Antiqua" w:hAnsi="Book Antiqua"/>
          <w:sz w:val="24"/>
          <w:szCs w:val="24"/>
          <w:lang w:val="en-US"/>
        </w:rPr>
        <w:t>L</w:t>
      </w:r>
      <w:r w:rsidRPr="00871509">
        <w:rPr>
          <w:rFonts w:ascii="Book Antiqua" w:hAnsi="Book Antiqua"/>
          <w:sz w:val="24"/>
          <w:szCs w:val="24"/>
          <w:lang w:val="en-US"/>
        </w:rPr>
        <w:t xml:space="preserve">/min of oxygen </w:t>
      </w:r>
      <w:r w:rsidRPr="007A3920">
        <w:rPr>
          <w:rFonts w:ascii="Book Antiqua" w:hAnsi="Book Antiqua"/>
          <w:i/>
          <w:sz w:val="24"/>
          <w:szCs w:val="24"/>
          <w:lang w:val="en-US"/>
        </w:rPr>
        <w:t>via</w:t>
      </w:r>
      <w:r w:rsidRPr="00871509">
        <w:rPr>
          <w:rFonts w:ascii="Book Antiqua" w:hAnsi="Book Antiqua"/>
          <w:sz w:val="24"/>
          <w:szCs w:val="24"/>
          <w:lang w:val="en-US"/>
        </w:rPr>
        <w:t xml:space="preserve"> nasal prongs. On physical examination she was alert, focused and responsive (Glasgow Scale: 15 points), pale in skin and m</w:t>
      </w:r>
      <w:r w:rsidRPr="00871509">
        <w:rPr>
          <w:rFonts w:ascii="Book Antiqua" w:hAnsi="Book Antiqua"/>
          <w:sz w:val="24"/>
          <w:szCs w:val="24"/>
          <w:lang w:val="en-US"/>
        </w:rPr>
        <w:t>u</w:t>
      </w:r>
      <w:r w:rsidRPr="00871509">
        <w:rPr>
          <w:rFonts w:ascii="Book Antiqua" w:hAnsi="Book Antiqua"/>
          <w:sz w:val="24"/>
          <w:szCs w:val="24"/>
          <w:lang w:val="en-US"/>
        </w:rPr>
        <w:t>cosa, vesicular murmur reduced in both lung fields, and abdomen distended with no sounds, yielding to the touch with diffuse tenderness with signs of peritoneal irritation. The laboratory examinations on admittance were as follows: hematocrit 34.7%; leukocyte count: 16100 K/</w:t>
      </w:r>
      <w:proofErr w:type="spellStart"/>
      <w:r w:rsidRPr="00871509">
        <w:rPr>
          <w:rFonts w:ascii="Book Antiqua" w:hAnsi="Book Antiqua"/>
          <w:sz w:val="24"/>
          <w:szCs w:val="24"/>
          <w:lang w:val="en-US"/>
        </w:rPr>
        <w:t>uL</w:t>
      </w:r>
      <w:proofErr w:type="spellEnd"/>
      <w:r w:rsidRPr="00871509">
        <w:rPr>
          <w:rFonts w:ascii="Book Antiqua" w:hAnsi="Book Antiqua"/>
          <w:sz w:val="24"/>
          <w:szCs w:val="24"/>
          <w:lang w:val="en-US"/>
        </w:rPr>
        <w:t>; platelets: 984000 K/</w:t>
      </w:r>
      <w:proofErr w:type="spellStart"/>
      <w:r w:rsidRPr="00871509">
        <w:rPr>
          <w:rFonts w:ascii="Book Antiqua" w:hAnsi="Book Antiqua"/>
          <w:sz w:val="24"/>
          <w:szCs w:val="24"/>
          <w:lang w:val="en-US"/>
        </w:rPr>
        <w:t>uL</w:t>
      </w:r>
      <w:proofErr w:type="spellEnd"/>
      <w:r w:rsidRPr="00871509">
        <w:rPr>
          <w:rFonts w:ascii="Book Antiqua" w:hAnsi="Book Antiqua"/>
          <w:sz w:val="24"/>
          <w:szCs w:val="24"/>
          <w:lang w:val="en-US"/>
        </w:rPr>
        <w:t xml:space="preserve">; </w:t>
      </w:r>
      <w:proofErr w:type="spellStart"/>
      <w:r w:rsidRPr="00871509">
        <w:rPr>
          <w:rFonts w:ascii="Book Antiqua" w:hAnsi="Book Antiqua"/>
          <w:sz w:val="24"/>
          <w:szCs w:val="24"/>
          <w:lang w:val="en-US"/>
        </w:rPr>
        <w:t>erythrosedi</w:t>
      </w:r>
      <w:r w:rsidR="00871509">
        <w:rPr>
          <w:rFonts w:ascii="Book Antiqua" w:hAnsi="Book Antiqua"/>
          <w:sz w:val="24"/>
          <w:szCs w:val="24"/>
          <w:lang w:val="en-US"/>
        </w:rPr>
        <w:t>mentation</w:t>
      </w:r>
      <w:proofErr w:type="spellEnd"/>
      <w:r w:rsidR="00871509">
        <w:rPr>
          <w:rFonts w:ascii="Book Antiqua" w:hAnsi="Book Antiqua"/>
          <w:sz w:val="24"/>
          <w:szCs w:val="24"/>
          <w:lang w:val="en-US"/>
        </w:rPr>
        <w:t xml:space="preserve"> rate: 41 mm/h</w:t>
      </w:r>
      <w:r w:rsidRPr="00871509">
        <w:rPr>
          <w:rFonts w:ascii="Book Antiqua" w:hAnsi="Book Antiqua"/>
          <w:sz w:val="24"/>
          <w:szCs w:val="24"/>
          <w:lang w:val="en-US"/>
        </w:rPr>
        <w:t>; C-reactive protein: 502 mg/</w:t>
      </w:r>
      <w:r w:rsidR="00871509" w:rsidRPr="00871509">
        <w:rPr>
          <w:rFonts w:ascii="Book Antiqua" w:hAnsi="Book Antiqua"/>
          <w:sz w:val="24"/>
          <w:szCs w:val="24"/>
          <w:lang w:val="en-US"/>
        </w:rPr>
        <w:t>L</w:t>
      </w:r>
      <w:r w:rsidRPr="00871509">
        <w:rPr>
          <w:rFonts w:ascii="Book Antiqua" w:hAnsi="Book Antiqua"/>
          <w:sz w:val="24"/>
          <w:szCs w:val="24"/>
          <w:lang w:val="en-US"/>
        </w:rPr>
        <w:t>; creatinine: 1.52 mg/</w:t>
      </w:r>
      <w:proofErr w:type="spellStart"/>
      <w:r w:rsidRPr="00871509">
        <w:rPr>
          <w:rFonts w:ascii="Book Antiqua" w:hAnsi="Book Antiqua"/>
          <w:sz w:val="24"/>
          <w:szCs w:val="24"/>
          <w:lang w:val="en-US"/>
        </w:rPr>
        <w:t>dL</w:t>
      </w:r>
      <w:proofErr w:type="spellEnd"/>
      <w:r w:rsidRPr="00871509">
        <w:rPr>
          <w:rFonts w:ascii="Book Antiqua" w:hAnsi="Book Antiqua"/>
          <w:sz w:val="24"/>
          <w:szCs w:val="24"/>
          <w:lang w:val="en-US"/>
        </w:rPr>
        <w:t>; uremia: 64 mg/</w:t>
      </w:r>
      <w:proofErr w:type="spellStart"/>
      <w:r w:rsidRPr="00871509">
        <w:rPr>
          <w:rFonts w:ascii="Book Antiqua" w:hAnsi="Book Antiqua"/>
          <w:sz w:val="24"/>
          <w:szCs w:val="24"/>
          <w:lang w:val="en-US"/>
        </w:rPr>
        <w:t>dL</w:t>
      </w:r>
      <w:proofErr w:type="spellEnd"/>
      <w:r w:rsidRPr="00871509">
        <w:rPr>
          <w:rFonts w:ascii="Book Antiqua" w:hAnsi="Book Antiqua"/>
          <w:sz w:val="24"/>
          <w:szCs w:val="24"/>
          <w:lang w:val="en-US"/>
        </w:rPr>
        <w:t>; prothrombin percentage/</w:t>
      </w:r>
      <w:proofErr w:type="spellStart"/>
      <w:r w:rsidRPr="00871509">
        <w:rPr>
          <w:rFonts w:ascii="Book Antiqua" w:hAnsi="Book Antiqua"/>
          <w:sz w:val="24"/>
          <w:szCs w:val="24"/>
          <w:lang w:val="en-US"/>
        </w:rPr>
        <w:t>thromboplastin</w:t>
      </w:r>
      <w:proofErr w:type="spellEnd"/>
      <w:r w:rsidRPr="00871509">
        <w:rPr>
          <w:rFonts w:ascii="Book Antiqua" w:hAnsi="Book Antiqua"/>
          <w:sz w:val="24"/>
          <w:szCs w:val="24"/>
          <w:lang w:val="en-US"/>
        </w:rPr>
        <w:t xml:space="preserve"> time: 55.7%/42.1 s; INR: 1.3; s</w:t>
      </w:r>
      <w:r w:rsidRPr="00871509">
        <w:rPr>
          <w:rFonts w:ascii="Book Antiqua" w:hAnsi="Book Antiqua"/>
          <w:sz w:val="24"/>
          <w:szCs w:val="24"/>
          <w:lang w:val="en-US"/>
        </w:rPr>
        <w:t>o</w:t>
      </w:r>
      <w:r w:rsidRPr="00871509">
        <w:rPr>
          <w:rFonts w:ascii="Book Antiqua" w:hAnsi="Book Antiqua"/>
          <w:sz w:val="24"/>
          <w:szCs w:val="24"/>
          <w:lang w:val="en-US"/>
        </w:rPr>
        <w:lastRenderedPageBreak/>
        <w:t xml:space="preserve">dium: 134 </w:t>
      </w:r>
      <w:proofErr w:type="spellStart"/>
      <w:r w:rsidRPr="00871509">
        <w:rPr>
          <w:rFonts w:ascii="Book Antiqua" w:hAnsi="Book Antiqua"/>
          <w:sz w:val="24"/>
          <w:szCs w:val="24"/>
          <w:lang w:val="en-US"/>
        </w:rPr>
        <w:t>mmol</w:t>
      </w:r>
      <w:proofErr w:type="spellEnd"/>
      <w:r w:rsidRPr="00871509">
        <w:rPr>
          <w:rFonts w:ascii="Book Antiqua" w:hAnsi="Book Antiqua"/>
          <w:sz w:val="24"/>
          <w:szCs w:val="24"/>
          <w:lang w:val="en-US"/>
        </w:rPr>
        <w:t xml:space="preserve">/L; potassium: 5.5 </w:t>
      </w:r>
      <w:proofErr w:type="spellStart"/>
      <w:r w:rsidRPr="00871509">
        <w:rPr>
          <w:rFonts w:ascii="Book Antiqua" w:hAnsi="Book Antiqua"/>
          <w:sz w:val="24"/>
          <w:szCs w:val="24"/>
          <w:lang w:val="en-US"/>
        </w:rPr>
        <w:t>mmol</w:t>
      </w:r>
      <w:proofErr w:type="spellEnd"/>
      <w:r w:rsidRPr="00871509">
        <w:rPr>
          <w:rFonts w:ascii="Book Antiqua" w:hAnsi="Book Antiqua"/>
          <w:sz w:val="24"/>
          <w:szCs w:val="24"/>
          <w:lang w:val="en-US"/>
        </w:rPr>
        <w:t xml:space="preserve">/L; chlorine: 105 </w:t>
      </w:r>
      <w:proofErr w:type="spellStart"/>
      <w:r w:rsidRPr="00871509">
        <w:rPr>
          <w:rFonts w:ascii="Book Antiqua" w:hAnsi="Book Antiqua"/>
          <w:sz w:val="24"/>
          <w:szCs w:val="24"/>
          <w:lang w:val="en-US"/>
        </w:rPr>
        <w:t>mmol</w:t>
      </w:r>
      <w:proofErr w:type="spellEnd"/>
      <w:r w:rsidRPr="00871509">
        <w:rPr>
          <w:rFonts w:ascii="Book Antiqua" w:hAnsi="Book Antiqua"/>
          <w:sz w:val="24"/>
          <w:szCs w:val="24"/>
          <w:lang w:val="en-US"/>
        </w:rPr>
        <w:t>/L. The a</w:t>
      </w:r>
      <w:r w:rsidRPr="00871509">
        <w:rPr>
          <w:rFonts w:ascii="Book Antiqua" w:hAnsi="Book Antiqua"/>
          <w:sz w:val="24"/>
          <w:szCs w:val="24"/>
          <w:lang w:val="en-US"/>
        </w:rPr>
        <w:t>b</w:t>
      </w:r>
      <w:r w:rsidRPr="00871509">
        <w:rPr>
          <w:rFonts w:ascii="Book Antiqua" w:hAnsi="Book Antiqua"/>
          <w:sz w:val="24"/>
          <w:szCs w:val="24"/>
          <w:lang w:val="en-US"/>
        </w:rPr>
        <w:t xml:space="preserve">dominal-pelvic ultrasound taken in the emergency room revealed a moderate amount of free fluid and </w:t>
      </w:r>
      <w:proofErr w:type="spellStart"/>
      <w:r w:rsidRPr="00871509">
        <w:rPr>
          <w:rFonts w:ascii="Book Antiqua" w:hAnsi="Book Antiqua"/>
          <w:sz w:val="24"/>
          <w:szCs w:val="24"/>
          <w:lang w:val="en-US"/>
        </w:rPr>
        <w:t>pneumoperitoneum</w:t>
      </w:r>
      <w:proofErr w:type="spellEnd"/>
      <w:r w:rsidRPr="00871509">
        <w:rPr>
          <w:rFonts w:ascii="Book Antiqua" w:hAnsi="Book Antiqua"/>
          <w:sz w:val="24"/>
          <w:szCs w:val="24"/>
          <w:lang w:val="en-US"/>
        </w:rPr>
        <w:t>; the uterus was enlarged due to p</w:t>
      </w:r>
      <w:r w:rsidRPr="00871509">
        <w:rPr>
          <w:rFonts w:ascii="Book Antiqua" w:hAnsi="Book Antiqua"/>
          <w:sz w:val="24"/>
          <w:szCs w:val="24"/>
          <w:lang w:val="en-US"/>
        </w:rPr>
        <w:t>u</w:t>
      </w:r>
      <w:r w:rsidRPr="00871509">
        <w:rPr>
          <w:rFonts w:ascii="Book Antiqua" w:hAnsi="Book Antiqua"/>
          <w:sz w:val="24"/>
          <w:szCs w:val="24"/>
          <w:lang w:val="en-US"/>
        </w:rPr>
        <w:t xml:space="preserve">rulent fluid at the bottom of the Pouch of Douglas (Figures 1 and 2). The patient was admitted to the ICU with diagnoses of: </w:t>
      </w:r>
      <w:r w:rsidR="00871509">
        <w:rPr>
          <w:rFonts w:ascii="Book Antiqua" w:hAnsi="Book Antiqua" w:hint="eastAsia"/>
          <w:sz w:val="24"/>
          <w:szCs w:val="24"/>
          <w:lang w:val="en-US"/>
        </w:rPr>
        <w:t>(</w:t>
      </w:r>
      <w:r w:rsidRPr="00871509">
        <w:rPr>
          <w:rFonts w:ascii="Book Antiqua" w:hAnsi="Book Antiqua"/>
          <w:sz w:val="24"/>
          <w:szCs w:val="24"/>
          <w:lang w:val="en-US"/>
        </w:rPr>
        <w:t>1) Acute abdomen</w:t>
      </w:r>
      <w:r w:rsidR="00871509">
        <w:rPr>
          <w:rFonts w:ascii="Book Antiqua" w:hAnsi="Book Antiqua" w:hint="eastAsia"/>
          <w:sz w:val="24"/>
          <w:szCs w:val="24"/>
          <w:lang w:val="en-US"/>
        </w:rPr>
        <w:t>;</w:t>
      </w:r>
      <w:r w:rsidRPr="00871509">
        <w:rPr>
          <w:rFonts w:ascii="Book Antiqua" w:hAnsi="Book Antiqua"/>
          <w:sz w:val="24"/>
          <w:szCs w:val="24"/>
          <w:lang w:val="en-US"/>
        </w:rPr>
        <w:t xml:space="preserve"> </w:t>
      </w:r>
      <w:r w:rsidR="00871509">
        <w:rPr>
          <w:rFonts w:ascii="Book Antiqua" w:hAnsi="Book Antiqua" w:hint="eastAsia"/>
          <w:sz w:val="24"/>
          <w:szCs w:val="24"/>
          <w:lang w:val="en-US"/>
        </w:rPr>
        <w:t>(</w:t>
      </w:r>
      <w:r w:rsidRPr="00871509">
        <w:rPr>
          <w:rFonts w:ascii="Book Antiqua" w:hAnsi="Book Antiqua"/>
          <w:sz w:val="24"/>
          <w:szCs w:val="24"/>
          <w:lang w:val="en-US"/>
        </w:rPr>
        <w:t>2) Systemic i</w:t>
      </w:r>
      <w:r w:rsidRPr="00871509">
        <w:rPr>
          <w:rFonts w:ascii="Book Antiqua" w:hAnsi="Book Antiqua"/>
          <w:sz w:val="24"/>
          <w:szCs w:val="24"/>
          <w:lang w:val="en-US"/>
        </w:rPr>
        <w:t>n</w:t>
      </w:r>
      <w:r w:rsidRPr="00871509">
        <w:rPr>
          <w:rFonts w:ascii="Book Antiqua" w:hAnsi="Book Antiqua"/>
          <w:sz w:val="24"/>
          <w:szCs w:val="24"/>
          <w:lang w:val="en-US"/>
        </w:rPr>
        <w:t>flammatory response syndrome (SIRS)</w:t>
      </w:r>
      <w:r w:rsidR="00871509">
        <w:rPr>
          <w:rFonts w:ascii="Book Antiqua" w:hAnsi="Book Antiqua" w:hint="eastAsia"/>
          <w:sz w:val="24"/>
          <w:szCs w:val="24"/>
          <w:lang w:val="en-US"/>
        </w:rPr>
        <w:t>; (</w:t>
      </w:r>
      <w:r w:rsidRPr="00871509">
        <w:rPr>
          <w:rFonts w:ascii="Book Antiqua" w:hAnsi="Book Antiqua"/>
          <w:sz w:val="24"/>
          <w:szCs w:val="24"/>
          <w:lang w:val="en-US"/>
        </w:rPr>
        <w:t>3) Early postpartum 10</w:t>
      </w:r>
      <w:r w:rsidRPr="00871509">
        <w:rPr>
          <w:rFonts w:ascii="Book Antiqua" w:hAnsi="Book Antiqua"/>
          <w:sz w:val="24"/>
          <w:szCs w:val="24"/>
          <w:vertAlign w:val="superscript"/>
          <w:lang w:val="en-US"/>
        </w:rPr>
        <w:t>th</w:t>
      </w:r>
      <w:r w:rsidRPr="00871509">
        <w:rPr>
          <w:rFonts w:ascii="Book Antiqua" w:hAnsi="Book Antiqua"/>
          <w:sz w:val="24"/>
          <w:szCs w:val="24"/>
          <w:lang w:val="en-US"/>
        </w:rPr>
        <w:t xml:space="preserve"> day Cesarean section</w:t>
      </w:r>
      <w:r w:rsidR="00871509">
        <w:rPr>
          <w:rFonts w:ascii="Book Antiqua" w:hAnsi="Book Antiqua" w:hint="eastAsia"/>
          <w:sz w:val="24"/>
          <w:szCs w:val="24"/>
          <w:lang w:val="en-US"/>
        </w:rPr>
        <w:t>;</w:t>
      </w:r>
      <w:r w:rsidRPr="00871509">
        <w:rPr>
          <w:rFonts w:ascii="Book Antiqua" w:hAnsi="Book Antiqua"/>
          <w:sz w:val="24"/>
          <w:szCs w:val="24"/>
          <w:lang w:val="en-US"/>
        </w:rPr>
        <w:t xml:space="preserve"> </w:t>
      </w:r>
      <w:r w:rsidR="00871509">
        <w:rPr>
          <w:rFonts w:ascii="Book Antiqua" w:hAnsi="Book Antiqua" w:hint="eastAsia"/>
          <w:sz w:val="24"/>
          <w:szCs w:val="24"/>
          <w:lang w:val="en-US"/>
        </w:rPr>
        <w:t>and</w:t>
      </w:r>
      <w:r w:rsidR="00871509" w:rsidRPr="00871509">
        <w:rPr>
          <w:rFonts w:ascii="Book Antiqua" w:hAnsi="Book Antiqua"/>
          <w:sz w:val="24"/>
          <w:szCs w:val="24"/>
          <w:lang w:val="en-US"/>
        </w:rPr>
        <w:t xml:space="preserve"> </w:t>
      </w:r>
      <w:r w:rsidR="00871509">
        <w:rPr>
          <w:rFonts w:ascii="Book Antiqua" w:hAnsi="Book Antiqua" w:hint="eastAsia"/>
          <w:sz w:val="24"/>
          <w:szCs w:val="24"/>
          <w:lang w:val="en-US"/>
        </w:rPr>
        <w:t>(</w:t>
      </w:r>
      <w:r w:rsidRPr="00871509">
        <w:rPr>
          <w:rFonts w:ascii="Book Antiqua" w:hAnsi="Book Antiqua"/>
          <w:sz w:val="24"/>
          <w:szCs w:val="24"/>
          <w:lang w:val="en-US"/>
        </w:rPr>
        <w:t>4) Acute renal dysfunction.</w:t>
      </w:r>
    </w:p>
    <w:p w:rsidR="002561C4" w:rsidRPr="00871509" w:rsidRDefault="00840E36" w:rsidP="00871509">
      <w:pPr>
        <w:pStyle w:val="CuerpoAA"/>
        <w:spacing w:after="0" w:line="360" w:lineRule="auto"/>
        <w:ind w:firstLineChars="100" w:firstLine="240"/>
        <w:rPr>
          <w:rFonts w:ascii="Book Antiqua" w:eastAsia="Book Antiqua" w:hAnsi="Book Antiqua" w:cs="Book Antiqua"/>
          <w:sz w:val="24"/>
          <w:szCs w:val="24"/>
        </w:rPr>
      </w:pPr>
      <w:r w:rsidRPr="00871509">
        <w:rPr>
          <w:rFonts w:ascii="Book Antiqua" w:hAnsi="Book Antiqua"/>
          <w:sz w:val="24"/>
          <w:szCs w:val="24"/>
        </w:rPr>
        <w:t>Support began with conservative therapy: zero regimen, oxygen therapy and resuscitation with fluids. Follow-up tests 3 h later: hematocrit: 23.5; leukocytes: 10500; platelets: 735000. The patient received antibiotic prophylaxis (2</w:t>
      </w:r>
      <w:r w:rsidR="00871509">
        <w:rPr>
          <w:rFonts w:ascii="Book Antiqua" w:hAnsi="Book Antiqua" w:hint="eastAsia"/>
          <w:sz w:val="24"/>
          <w:szCs w:val="24"/>
        </w:rPr>
        <w:t xml:space="preserve"> </w:t>
      </w:r>
      <w:r w:rsidRPr="00871509">
        <w:rPr>
          <w:rFonts w:ascii="Book Antiqua" w:hAnsi="Book Antiqua"/>
          <w:sz w:val="24"/>
          <w:szCs w:val="24"/>
        </w:rPr>
        <w:t>g ceftriaxone and 500 mg metronidazole) and a transfusion of 2 UI of deep frozen fresh plasma. Through imaging, the patient was considered to be in post-Cesarean period with acute abdomen, abdominal sepsis and possible perforated hollow viscus. An exploratory laparotomy was performed, which found purulent fluid in 4 quadrants, a left subphrenic abscess, cecal appendix with the end phlegmonous and ulcerated, two perforated gastric ulcers, one in the anterior wall and another in the posterior wall, with a collection of gastric fluid in the omental bursa, and complete gastric trichobezoar involving the stomach and duodenum (weight: 1090 g) (Figure 3). The technique used was an anterior gastrotomy and bezoar extraction (Figures 4, 5</w:t>
      </w:r>
      <w:r w:rsidR="00826E55">
        <w:rPr>
          <w:rFonts w:ascii="Book Antiqua" w:hAnsi="Book Antiqua" w:hint="eastAsia"/>
          <w:sz w:val="24"/>
          <w:szCs w:val="24"/>
        </w:rPr>
        <w:t xml:space="preserve"> and</w:t>
      </w:r>
      <w:r w:rsidRPr="00871509">
        <w:rPr>
          <w:rFonts w:ascii="Book Antiqua" w:hAnsi="Book Antiqua"/>
          <w:sz w:val="24"/>
          <w:szCs w:val="24"/>
        </w:rPr>
        <w:t xml:space="preserve"> 6), closing the wound, including the ulcer, with a running stitch of 3-0 polydioxanone, single-layer suture and running stitch with 2-0 silk. Closing the ulcer in the posterior wall was done with 3-0 polydioxanone and an omental patch, fixing it with 3-0 silk.</w:t>
      </w:r>
    </w:p>
    <w:p w:rsidR="002561C4" w:rsidRPr="00871509" w:rsidRDefault="00840E36" w:rsidP="00826E55">
      <w:pPr>
        <w:pStyle w:val="CuerpoAA"/>
        <w:spacing w:after="0" w:line="360" w:lineRule="auto"/>
        <w:ind w:firstLineChars="100" w:firstLine="240"/>
        <w:rPr>
          <w:rFonts w:ascii="Book Antiqua" w:eastAsia="Book Antiqua" w:hAnsi="Book Antiqua" w:cs="Book Antiqua"/>
          <w:sz w:val="24"/>
          <w:szCs w:val="24"/>
          <w:lang w:val="en-US"/>
        </w:rPr>
      </w:pPr>
      <w:r w:rsidRPr="00871509">
        <w:rPr>
          <w:rFonts w:ascii="Book Antiqua" w:hAnsi="Book Antiqua"/>
          <w:sz w:val="24"/>
          <w:szCs w:val="24"/>
          <w:lang w:val="en-US"/>
        </w:rPr>
        <w:t>The patient evolved favorably in the early postoperative phase, but at 3 d she began with a fever up to 38.9</w:t>
      </w:r>
      <w:r w:rsidR="001542CC">
        <w:rPr>
          <w:rFonts w:ascii="Book Antiqua" w:hAnsi="Book Antiqua" w:hint="eastAsia"/>
          <w:sz w:val="24"/>
          <w:szCs w:val="24"/>
          <w:lang w:val="en-US"/>
        </w:rPr>
        <w:t xml:space="preserve"> </w:t>
      </w:r>
      <w:r w:rsidR="001542CC">
        <w:rPr>
          <w:rFonts w:ascii="Book Antiqua" w:hAnsi="Book Antiqua"/>
          <w:sz w:val="24"/>
          <w:szCs w:val="24"/>
          <w:lang w:val="en-US"/>
        </w:rPr>
        <w:t>°</w:t>
      </w:r>
      <w:r w:rsidRPr="00871509">
        <w:rPr>
          <w:rFonts w:ascii="Book Antiqua" w:hAnsi="Book Antiqua"/>
          <w:sz w:val="24"/>
          <w:szCs w:val="24"/>
          <w:lang w:val="en-US"/>
        </w:rPr>
        <w:t>C, for which empirical antibiotic treatment was i</w:t>
      </w:r>
      <w:r w:rsidRPr="00871509">
        <w:rPr>
          <w:rFonts w:ascii="Book Antiqua" w:hAnsi="Book Antiqua"/>
          <w:sz w:val="24"/>
          <w:szCs w:val="24"/>
          <w:lang w:val="en-US"/>
        </w:rPr>
        <w:t>n</w:t>
      </w:r>
      <w:r w:rsidRPr="00871509">
        <w:rPr>
          <w:rFonts w:ascii="Book Antiqua" w:hAnsi="Book Antiqua"/>
          <w:sz w:val="24"/>
          <w:szCs w:val="24"/>
          <w:lang w:val="en-US"/>
        </w:rPr>
        <w:t xml:space="preserve">troduced. She remained hospitalized 25 d and in total and four days in intensive care unit. Peritoneal fluid culture was positive for </w:t>
      </w:r>
      <w:r w:rsidRPr="00871509">
        <w:rPr>
          <w:rFonts w:ascii="Book Antiqua" w:hAnsi="Book Antiqua"/>
          <w:i/>
          <w:iCs/>
          <w:sz w:val="24"/>
          <w:szCs w:val="24"/>
          <w:lang w:val="en-US"/>
        </w:rPr>
        <w:t xml:space="preserve">Candida </w:t>
      </w:r>
      <w:proofErr w:type="spellStart"/>
      <w:r w:rsidRPr="00871509">
        <w:rPr>
          <w:rFonts w:ascii="Book Antiqua" w:hAnsi="Book Antiqua"/>
          <w:i/>
          <w:iCs/>
          <w:sz w:val="24"/>
          <w:szCs w:val="24"/>
          <w:lang w:val="en-US"/>
        </w:rPr>
        <w:t>Glabrata</w:t>
      </w:r>
      <w:proofErr w:type="spellEnd"/>
      <w:r w:rsidRPr="00871509">
        <w:rPr>
          <w:rFonts w:ascii="Book Antiqua" w:hAnsi="Book Antiqua"/>
          <w:sz w:val="24"/>
          <w:szCs w:val="24"/>
          <w:lang w:val="en-US"/>
        </w:rPr>
        <w:t xml:space="preserve">; therefore, </w:t>
      </w:r>
      <w:proofErr w:type="spellStart"/>
      <w:r w:rsidRPr="00871509">
        <w:rPr>
          <w:rFonts w:ascii="Book Antiqua" w:hAnsi="Book Antiqua"/>
          <w:sz w:val="24"/>
          <w:szCs w:val="24"/>
          <w:lang w:val="en-US"/>
        </w:rPr>
        <w:t>infe</w:t>
      </w:r>
      <w:r w:rsidRPr="00871509">
        <w:rPr>
          <w:rFonts w:ascii="Book Antiqua" w:hAnsi="Book Antiqua"/>
          <w:sz w:val="24"/>
          <w:szCs w:val="24"/>
          <w:lang w:val="en-US"/>
        </w:rPr>
        <w:t>c</w:t>
      </w:r>
      <w:r w:rsidRPr="00871509">
        <w:rPr>
          <w:rFonts w:ascii="Book Antiqua" w:hAnsi="Book Antiqua"/>
          <w:sz w:val="24"/>
          <w:szCs w:val="24"/>
          <w:lang w:val="en-US"/>
        </w:rPr>
        <w:t>tology</w:t>
      </w:r>
      <w:proofErr w:type="spellEnd"/>
      <w:r w:rsidRPr="00871509">
        <w:rPr>
          <w:rFonts w:ascii="Book Antiqua" w:hAnsi="Book Antiqua"/>
          <w:sz w:val="24"/>
          <w:szCs w:val="24"/>
          <w:lang w:val="en-US"/>
        </w:rPr>
        <w:t xml:space="preserve"> assessed the case and decided to initiate anti-fungal drugs due to the </w:t>
      </w:r>
      <w:r w:rsidRPr="00871509">
        <w:rPr>
          <w:rFonts w:ascii="Book Antiqua" w:hAnsi="Book Antiqua"/>
          <w:sz w:val="24"/>
          <w:szCs w:val="24"/>
          <w:lang w:val="en-US"/>
        </w:rPr>
        <w:lastRenderedPageBreak/>
        <w:t xml:space="preserve">presentation in the case of a hollow </w:t>
      </w:r>
      <w:proofErr w:type="spellStart"/>
      <w:r w:rsidRPr="00871509">
        <w:rPr>
          <w:rFonts w:ascii="Book Antiqua" w:hAnsi="Book Antiqua"/>
          <w:sz w:val="24"/>
          <w:szCs w:val="24"/>
          <w:lang w:val="en-US"/>
        </w:rPr>
        <w:t>viscus</w:t>
      </w:r>
      <w:proofErr w:type="spellEnd"/>
      <w:r w:rsidRPr="00871509">
        <w:rPr>
          <w:rFonts w:ascii="Book Antiqua" w:hAnsi="Book Antiqua"/>
          <w:sz w:val="24"/>
          <w:szCs w:val="24"/>
          <w:lang w:val="en-US"/>
        </w:rPr>
        <w:t xml:space="preserve"> rupture in conjunction with a bezoar. During hospitalization a psychiatric evaluation, during an interview of the patient and her mother, revealed that she had exhibited trichotillomania and </w:t>
      </w:r>
      <w:proofErr w:type="spellStart"/>
      <w:r w:rsidRPr="00871509">
        <w:rPr>
          <w:rFonts w:ascii="Book Antiqua" w:hAnsi="Book Antiqua"/>
          <w:sz w:val="24"/>
          <w:szCs w:val="24"/>
          <w:lang w:val="en-US"/>
        </w:rPr>
        <w:t>trichophagia</w:t>
      </w:r>
      <w:proofErr w:type="spellEnd"/>
      <w:r w:rsidRPr="00871509">
        <w:rPr>
          <w:rFonts w:ascii="Book Antiqua" w:hAnsi="Book Antiqua"/>
          <w:sz w:val="24"/>
          <w:szCs w:val="24"/>
          <w:lang w:val="en-US"/>
        </w:rPr>
        <w:t xml:space="preserve"> daily since the age of 12. The behavior decreased during pregnancy, and she was therefore diagnosed with moderate anxiety disorder with trichotillomania and i</w:t>
      </w:r>
      <w:r w:rsidRPr="00871509">
        <w:rPr>
          <w:rFonts w:ascii="Book Antiqua" w:hAnsi="Book Antiqua"/>
          <w:sz w:val="24"/>
          <w:szCs w:val="24"/>
          <w:lang w:val="en-US"/>
        </w:rPr>
        <w:t>n</w:t>
      </w:r>
      <w:r w:rsidRPr="00871509">
        <w:rPr>
          <w:rFonts w:ascii="Book Antiqua" w:hAnsi="Book Antiqua"/>
          <w:sz w:val="24"/>
          <w:szCs w:val="24"/>
          <w:lang w:val="en-US"/>
        </w:rPr>
        <w:t xml:space="preserve">active </w:t>
      </w:r>
      <w:proofErr w:type="spellStart"/>
      <w:r w:rsidRPr="00871509">
        <w:rPr>
          <w:rFonts w:ascii="Book Antiqua" w:hAnsi="Book Antiqua"/>
          <w:sz w:val="24"/>
          <w:szCs w:val="24"/>
          <w:lang w:val="en-US"/>
        </w:rPr>
        <w:t>trichophagia</w:t>
      </w:r>
      <w:proofErr w:type="spellEnd"/>
      <w:r w:rsidRPr="00871509">
        <w:rPr>
          <w:rFonts w:ascii="Book Antiqua" w:hAnsi="Book Antiqua"/>
          <w:sz w:val="24"/>
          <w:szCs w:val="24"/>
          <w:lang w:val="en-US"/>
        </w:rPr>
        <w:t>. The methylene blue test was negative on the seventh posto</w:t>
      </w:r>
      <w:r w:rsidRPr="00871509">
        <w:rPr>
          <w:rFonts w:ascii="Book Antiqua" w:hAnsi="Book Antiqua"/>
          <w:sz w:val="24"/>
          <w:szCs w:val="24"/>
          <w:lang w:val="en-US"/>
        </w:rPr>
        <w:t>p</w:t>
      </w:r>
      <w:r w:rsidRPr="00871509">
        <w:rPr>
          <w:rFonts w:ascii="Book Antiqua" w:hAnsi="Book Antiqua"/>
          <w:sz w:val="24"/>
          <w:szCs w:val="24"/>
          <w:lang w:val="en-US"/>
        </w:rPr>
        <w:t xml:space="preserve">erative day. Antibiotic therapy with </w:t>
      </w:r>
      <w:proofErr w:type="spellStart"/>
      <w:r w:rsidRPr="00871509">
        <w:rPr>
          <w:rFonts w:ascii="Book Antiqua" w:hAnsi="Book Antiqua"/>
          <w:sz w:val="24"/>
          <w:szCs w:val="24"/>
          <w:lang w:val="en-US"/>
        </w:rPr>
        <w:t>ertapenem</w:t>
      </w:r>
      <w:proofErr w:type="spellEnd"/>
      <w:r w:rsidRPr="00871509">
        <w:rPr>
          <w:rFonts w:ascii="Book Antiqua" w:hAnsi="Book Antiqua"/>
          <w:sz w:val="24"/>
          <w:szCs w:val="24"/>
          <w:lang w:val="en-US"/>
        </w:rPr>
        <w:t xml:space="preserve"> in addition to </w:t>
      </w:r>
      <w:proofErr w:type="spellStart"/>
      <w:r w:rsidRPr="00871509">
        <w:rPr>
          <w:rFonts w:ascii="Book Antiqua" w:hAnsi="Book Antiqua"/>
          <w:sz w:val="24"/>
          <w:szCs w:val="24"/>
          <w:lang w:val="en-US"/>
        </w:rPr>
        <w:t>caspofungin</w:t>
      </w:r>
      <w:proofErr w:type="spellEnd"/>
      <w:r w:rsidRPr="00871509">
        <w:rPr>
          <w:rFonts w:ascii="Book Antiqua" w:hAnsi="Book Antiqua"/>
          <w:sz w:val="24"/>
          <w:szCs w:val="24"/>
          <w:lang w:val="en-US"/>
        </w:rPr>
        <w:t xml:space="preserve"> was completed after two weeks. Evolution was good, with a good response, so di</w:t>
      </w:r>
      <w:r w:rsidRPr="00871509">
        <w:rPr>
          <w:rFonts w:ascii="Book Antiqua" w:hAnsi="Book Antiqua"/>
          <w:sz w:val="24"/>
          <w:szCs w:val="24"/>
          <w:lang w:val="en-US"/>
        </w:rPr>
        <w:t>s</w:t>
      </w:r>
      <w:r w:rsidRPr="00871509">
        <w:rPr>
          <w:rFonts w:ascii="Book Antiqua" w:hAnsi="Book Antiqua"/>
          <w:sz w:val="24"/>
          <w:szCs w:val="24"/>
          <w:lang w:val="en-US"/>
        </w:rPr>
        <w:t xml:space="preserve">charge was given, completing oral anti-fungal treatment with </w:t>
      </w:r>
      <w:proofErr w:type="spellStart"/>
      <w:r w:rsidRPr="00871509">
        <w:rPr>
          <w:rFonts w:ascii="Book Antiqua" w:hAnsi="Book Antiqua"/>
          <w:sz w:val="24"/>
          <w:szCs w:val="24"/>
          <w:lang w:val="en-US"/>
        </w:rPr>
        <w:t>voriconazole</w:t>
      </w:r>
      <w:proofErr w:type="spellEnd"/>
      <w:r w:rsidRPr="00871509">
        <w:rPr>
          <w:rFonts w:ascii="Book Antiqua" w:hAnsi="Book Antiqua"/>
          <w:sz w:val="24"/>
          <w:szCs w:val="24"/>
          <w:lang w:val="en-US"/>
        </w:rPr>
        <w:t xml:space="preserve"> for three weeks.</w:t>
      </w:r>
    </w:p>
    <w:p w:rsidR="002561C4" w:rsidRPr="00871509" w:rsidRDefault="002561C4" w:rsidP="00871509">
      <w:pPr>
        <w:pStyle w:val="CuerpoAA"/>
        <w:spacing w:after="0" w:line="360" w:lineRule="auto"/>
        <w:rPr>
          <w:rFonts w:ascii="Book Antiqua" w:eastAsia="Book Antiqua" w:hAnsi="Book Antiqua" w:cs="Book Antiqua"/>
          <w:sz w:val="24"/>
          <w:szCs w:val="24"/>
          <w:u w:val="single"/>
          <w:lang w:val="en-US"/>
        </w:rPr>
      </w:pPr>
    </w:p>
    <w:p w:rsidR="002561C4" w:rsidRPr="00871509" w:rsidRDefault="00840E36" w:rsidP="00871509">
      <w:pPr>
        <w:pStyle w:val="CuerpoAA"/>
        <w:spacing w:after="0" w:line="360" w:lineRule="auto"/>
        <w:rPr>
          <w:rFonts w:ascii="Book Antiqua" w:eastAsia="Book Antiqua Bold" w:hAnsi="Book Antiqua" w:cs="Book Antiqua Bold"/>
          <w:b/>
          <w:bCs/>
          <w:sz w:val="24"/>
          <w:szCs w:val="24"/>
          <w:lang w:val="en-US"/>
        </w:rPr>
      </w:pPr>
      <w:r w:rsidRPr="00871509">
        <w:rPr>
          <w:rFonts w:ascii="Book Antiqua" w:hAnsi="Book Antiqua"/>
          <w:b/>
          <w:bCs/>
          <w:sz w:val="24"/>
          <w:szCs w:val="24"/>
          <w:lang w:val="en-US"/>
        </w:rPr>
        <w:t>DISCUSSION</w:t>
      </w:r>
    </w:p>
    <w:p w:rsidR="002561C4" w:rsidRPr="00871509" w:rsidRDefault="00840E36" w:rsidP="00871509">
      <w:pPr>
        <w:pStyle w:val="CuerpoAA"/>
        <w:spacing w:after="0" w:line="360" w:lineRule="auto"/>
        <w:rPr>
          <w:rFonts w:ascii="Book Antiqua" w:eastAsia="Book Antiqua" w:hAnsi="Book Antiqua" w:cs="Book Antiqua"/>
          <w:sz w:val="24"/>
          <w:szCs w:val="24"/>
        </w:rPr>
      </w:pPr>
      <w:r w:rsidRPr="00871509">
        <w:rPr>
          <w:rFonts w:ascii="Book Antiqua" w:hAnsi="Book Antiqua"/>
          <w:sz w:val="24"/>
          <w:szCs w:val="24"/>
        </w:rPr>
        <w:t>A bezoar is defined as a mass of ingested foreign material accumulated in the digestive tract. It means “protection against poison” or antidote, given its use for curative purposes and even supersti</w:t>
      </w:r>
      <w:r w:rsidR="00826E55">
        <w:rPr>
          <w:rFonts w:ascii="Book Antiqua" w:hAnsi="Book Antiqua"/>
          <w:sz w:val="24"/>
          <w:szCs w:val="24"/>
        </w:rPr>
        <w:t>tions associated with good luck</w:t>
      </w:r>
      <w:r w:rsidR="00826E55">
        <w:rPr>
          <w:rFonts w:ascii="Book Antiqua" w:hAnsi="Book Antiqua"/>
          <w:sz w:val="24"/>
          <w:szCs w:val="24"/>
          <w:vertAlign w:val="superscript"/>
        </w:rPr>
        <w:t>[6,</w:t>
      </w:r>
      <w:r w:rsidRPr="00871509">
        <w:rPr>
          <w:rFonts w:ascii="Book Antiqua" w:hAnsi="Book Antiqua"/>
          <w:sz w:val="24"/>
          <w:szCs w:val="24"/>
          <w:vertAlign w:val="superscript"/>
        </w:rPr>
        <w:t>7]</w:t>
      </w:r>
      <w:r w:rsidRPr="00871509">
        <w:rPr>
          <w:rFonts w:ascii="Book Antiqua" w:hAnsi="Book Antiqua"/>
          <w:sz w:val="24"/>
          <w:szCs w:val="24"/>
        </w:rPr>
        <w:t>. The first recorded case was in 1779, when Baudamant descri</w:t>
      </w:r>
      <w:r w:rsidR="00826E55">
        <w:rPr>
          <w:rFonts w:ascii="Book Antiqua" w:hAnsi="Book Antiqua"/>
          <w:sz w:val="24"/>
          <w:szCs w:val="24"/>
        </w:rPr>
        <w:t>bed the presentation in a woman</w:t>
      </w:r>
      <w:r w:rsidRPr="00871509">
        <w:rPr>
          <w:rFonts w:ascii="Book Antiqua" w:hAnsi="Book Antiqua"/>
          <w:sz w:val="24"/>
          <w:szCs w:val="24"/>
          <w:vertAlign w:val="superscript"/>
        </w:rPr>
        <w:t>[8]</w:t>
      </w:r>
      <w:r w:rsidRPr="00871509">
        <w:rPr>
          <w:rFonts w:ascii="Book Antiqua" w:hAnsi="Book Antiqua"/>
          <w:sz w:val="24"/>
          <w:szCs w:val="24"/>
        </w:rPr>
        <w:t>. Bezoars are classified into 5 groups according to the substance that comprises it: phytobezoar, pharmacobezoar, trichobezoar, lact</w:t>
      </w:r>
      <w:r w:rsidR="00826E55">
        <w:rPr>
          <w:rFonts w:ascii="Book Antiqua" w:hAnsi="Book Antiqua"/>
          <w:sz w:val="24"/>
          <w:szCs w:val="24"/>
        </w:rPr>
        <w:t>obezoar and foreign body bezoar</w:t>
      </w:r>
      <w:r w:rsidRPr="00871509">
        <w:rPr>
          <w:rFonts w:ascii="Book Antiqua" w:hAnsi="Book Antiqua"/>
          <w:sz w:val="24"/>
          <w:szCs w:val="24"/>
          <w:vertAlign w:val="superscript"/>
        </w:rPr>
        <w:t>[9]</w:t>
      </w:r>
      <w:r w:rsidRPr="00871509">
        <w:rPr>
          <w:rFonts w:ascii="Book Antiqua" w:hAnsi="Book Antiqua"/>
          <w:sz w:val="24"/>
          <w:szCs w:val="24"/>
        </w:rPr>
        <w:t xml:space="preserve">. </w:t>
      </w:r>
    </w:p>
    <w:p w:rsidR="002561C4" w:rsidRPr="00871509" w:rsidRDefault="00840E36" w:rsidP="00826E55">
      <w:pPr>
        <w:pStyle w:val="CuerpoAA"/>
        <w:spacing w:after="0" w:line="360" w:lineRule="auto"/>
        <w:ind w:firstLineChars="100" w:firstLine="240"/>
        <w:rPr>
          <w:rFonts w:ascii="Book Antiqua" w:eastAsia="Book Antiqua" w:hAnsi="Book Antiqua" w:cs="Book Antiqua"/>
          <w:sz w:val="24"/>
          <w:szCs w:val="24"/>
          <w:lang w:val="en-US"/>
        </w:rPr>
      </w:pPr>
      <w:r w:rsidRPr="00871509">
        <w:rPr>
          <w:rFonts w:ascii="Book Antiqua" w:hAnsi="Book Antiqua"/>
          <w:sz w:val="24"/>
          <w:szCs w:val="24"/>
          <w:lang w:val="en-US"/>
        </w:rPr>
        <w:t xml:space="preserve">Bezoars are described as occurring in 1% of the population, associated mainly with gastric disorders such as </w:t>
      </w:r>
      <w:proofErr w:type="spellStart"/>
      <w:r w:rsidRPr="00871509">
        <w:rPr>
          <w:rFonts w:ascii="Book Antiqua" w:hAnsi="Book Antiqua"/>
          <w:sz w:val="24"/>
          <w:szCs w:val="24"/>
          <w:lang w:val="en-US"/>
        </w:rPr>
        <w:t>hypomotility</w:t>
      </w:r>
      <w:proofErr w:type="spellEnd"/>
      <w:r w:rsidRPr="00871509">
        <w:rPr>
          <w:rFonts w:ascii="Book Antiqua" w:hAnsi="Book Antiqua"/>
          <w:sz w:val="24"/>
          <w:szCs w:val="24"/>
          <w:lang w:val="en-US"/>
        </w:rPr>
        <w:t xml:space="preserve">, </w:t>
      </w:r>
      <w:proofErr w:type="spellStart"/>
      <w:r w:rsidRPr="00871509">
        <w:rPr>
          <w:rFonts w:ascii="Book Antiqua" w:hAnsi="Book Antiqua"/>
          <w:sz w:val="24"/>
          <w:szCs w:val="24"/>
          <w:lang w:val="en-US"/>
        </w:rPr>
        <w:t>hyposecretion</w:t>
      </w:r>
      <w:proofErr w:type="spellEnd"/>
      <w:r w:rsidRPr="00871509">
        <w:rPr>
          <w:rFonts w:ascii="Book Antiqua" w:hAnsi="Book Antiqua"/>
          <w:sz w:val="24"/>
          <w:szCs w:val="24"/>
          <w:lang w:val="en-US"/>
        </w:rPr>
        <w:t xml:space="preserve"> with </w:t>
      </w:r>
      <w:proofErr w:type="spellStart"/>
      <w:r w:rsidRPr="00871509">
        <w:rPr>
          <w:rFonts w:ascii="Book Antiqua" w:hAnsi="Book Antiqua"/>
          <w:sz w:val="24"/>
          <w:szCs w:val="24"/>
          <w:lang w:val="en-US"/>
        </w:rPr>
        <w:t>hypochlorhyd</w:t>
      </w:r>
      <w:r w:rsidR="00826E55">
        <w:rPr>
          <w:rFonts w:ascii="Book Antiqua" w:hAnsi="Book Antiqua"/>
          <w:sz w:val="24"/>
          <w:szCs w:val="24"/>
          <w:lang w:val="en-US"/>
        </w:rPr>
        <w:t>ria</w:t>
      </w:r>
      <w:proofErr w:type="spellEnd"/>
      <w:r w:rsidR="00826E55">
        <w:rPr>
          <w:rFonts w:ascii="Book Antiqua" w:hAnsi="Book Antiqua"/>
          <w:sz w:val="24"/>
          <w:szCs w:val="24"/>
          <w:lang w:val="en-US"/>
        </w:rPr>
        <w:t xml:space="preserve">, and a history of </w:t>
      </w:r>
      <w:proofErr w:type="gramStart"/>
      <w:r w:rsidR="00826E55">
        <w:rPr>
          <w:rFonts w:ascii="Book Antiqua" w:hAnsi="Book Antiqua"/>
          <w:sz w:val="24"/>
          <w:szCs w:val="24"/>
          <w:lang w:val="en-US"/>
        </w:rPr>
        <w:t>resection</w:t>
      </w:r>
      <w:r w:rsidRPr="00871509">
        <w:rPr>
          <w:rFonts w:ascii="Book Antiqua" w:hAnsi="Book Antiqua"/>
          <w:sz w:val="24"/>
          <w:szCs w:val="24"/>
          <w:vertAlign w:val="superscript"/>
          <w:lang w:val="en-US"/>
        </w:rPr>
        <w:t>[</w:t>
      </w:r>
      <w:proofErr w:type="gramEnd"/>
      <w:r w:rsidRPr="00871509">
        <w:rPr>
          <w:rFonts w:ascii="Book Antiqua" w:hAnsi="Book Antiqua"/>
          <w:sz w:val="24"/>
          <w:szCs w:val="24"/>
          <w:vertAlign w:val="superscript"/>
          <w:lang w:val="en-US"/>
        </w:rPr>
        <w:t>10]</w:t>
      </w:r>
      <w:r w:rsidRPr="00871509">
        <w:rPr>
          <w:rFonts w:ascii="Book Antiqua" w:hAnsi="Book Antiqua"/>
          <w:sz w:val="24"/>
          <w:szCs w:val="24"/>
          <w:lang w:val="en-US"/>
        </w:rPr>
        <w:t>. In one retrospective study, 87 cases of intestinal b</w:t>
      </w:r>
      <w:r w:rsidRPr="00871509">
        <w:rPr>
          <w:rFonts w:ascii="Book Antiqua" w:hAnsi="Book Antiqua"/>
          <w:sz w:val="24"/>
          <w:szCs w:val="24"/>
          <w:lang w:val="en-US"/>
        </w:rPr>
        <w:t>e</w:t>
      </w:r>
      <w:r w:rsidRPr="00871509">
        <w:rPr>
          <w:rFonts w:ascii="Book Antiqua" w:hAnsi="Book Antiqua"/>
          <w:sz w:val="24"/>
          <w:szCs w:val="24"/>
          <w:lang w:val="en-US"/>
        </w:rPr>
        <w:t>zoars were presented, in which diagnosis was made using the clinical history plus an endoscopy. The results included the presence of a prior surgery in 76 of the ca</w:t>
      </w:r>
      <w:r w:rsidRPr="00871509">
        <w:rPr>
          <w:rFonts w:ascii="Book Antiqua" w:hAnsi="Book Antiqua"/>
          <w:sz w:val="24"/>
          <w:szCs w:val="24"/>
          <w:lang w:val="en-US"/>
        </w:rPr>
        <w:t>s</w:t>
      </w:r>
      <w:r w:rsidRPr="00871509">
        <w:rPr>
          <w:rFonts w:ascii="Book Antiqua" w:hAnsi="Book Antiqua"/>
          <w:sz w:val="24"/>
          <w:szCs w:val="24"/>
          <w:lang w:val="en-US"/>
        </w:rPr>
        <w:t xml:space="preserve">es. In 3% of the cases, the most widely used technique was the bilateral </w:t>
      </w:r>
      <w:proofErr w:type="spellStart"/>
      <w:r w:rsidRPr="00871509">
        <w:rPr>
          <w:rFonts w:ascii="Book Antiqua" w:hAnsi="Book Antiqua"/>
          <w:sz w:val="24"/>
          <w:szCs w:val="24"/>
          <w:lang w:val="en-US"/>
        </w:rPr>
        <w:t>truncal</w:t>
      </w:r>
      <w:proofErr w:type="spellEnd"/>
      <w:r w:rsidRPr="00871509">
        <w:rPr>
          <w:rFonts w:ascii="Book Antiqua" w:hAnsi="Book Antiqua"/>
          <w:sz w:val="24"/>
          <w:szCs w:val="24"/>
          <w:lang w:val="en-US"/>
        </w:rPr>
        <w:t xml:space="preserve"> </w:t>
      </w:r>
      <w:proofErr w:type="spellStart"/>
      <w:r w:rsidRPr="00871509">
        <w:rPr>
          <w:rFonts w:ascii="Book Antiqua" w:hAnsi="Book Antiqua"/>
          <w:sz w:val="24"/>
          <w:szCs w:val="24"/>
          <w:lang w:val="en-US"/>
        </w:rPr>
        <w:t>v</w:t>
      </w:r>
      <w:r w:rsidRPr="00871509">
        <w:rPr>
          <w:rFonts w:ascii="Book Antiqua" w:hAnsi="Book Antiqua"/>
          <w:sz w:val="24"/>
          <w:szCs w:val="24"/>
          <w:lang w:val="en-US"/>
        </w:rPr>
        <w:t>a</w:t>
      </w:r>
      <w:r w:rsidRPr="00871509">
        <w:rPr>
          <w:rFonts w:ascii="Book Antiqua" w:hAnsi="Book Antiqua"/>
          <w:sz w:val="24"/>
          <w:szCs w:val="24"/>
          <w:lang w:val="en-US"/>
        </w:rPr>
        <w:t>gotomy</w:t>
      </w:r>
      <w:proofErr w:type="spellEnd"/>
      <w:r w:rsidRPr="00871509">
        <w:rPr>
          <w:rFonts w:ascii="Book Antiqua" w:hAnsi="Book Antiqua"/>
          <w:sz w:val="24"/>
          <w:szCs w:val="24"/>
          <w:lang w:val="en-US"/>
        </w:rPr>
        <w:t xml:space="preserve"> with a </w:t>
      </w:r>
      <w:proofErr w:type="spellStart"/>
      <w:r w:rsidRPr="00871509">
        <w:rPr>
          <w:rFonts w:ascii="Book Antiqua" w:hAnsi="Book Antiqua"/>
          <w:sz w:val="24"/>
          <w:szCs w:val="24"/>
          <w:lang w:val="en-US"/>
        </w:rPr>
        <w:t>pyloroplasty</w:t>
      </w:r>
      <w:proofErr w:type="spellEnd"/>
      <w:r w:rsidRPr="00871509">
        <w:rPr>
          <w:rFonts w:ascii="Book Antiqua" w:hAnsi="Book Antiqua"/>
          <w:sz w:val="24"/>
          <w:szCs w:val="24"/>
          <w:lang w:val="en-US"/>
        </w:rPr>
        <w:t xml:space="preserve"> (75.8%). Other factors to consider would be an excess of plant fiber ingestion in 39.5%, and alterations in teething and chewing in 24</w:t>
      </w:r>
      <w:proofErr w:type="gramStart"/>
      <w:r w:rsidRPr="00871509">
        <w:rPr>
          <w:rFonts w:ascii="Book Antiqua" w:hAnsi="Book Antiqua"/>
          <w:sz w:val="24"/>
          <w:szCs w:val="24"/>
          <w:lang w:val="en-US"/>
        </w:rPr>
        <w:t>%</w:t>
      </w:r>
      <w:r w:rsidRPr="00871509">
        <w:rPr>
          <w:rFonts w:ascii="Book Antiqua" w:hAnsi="Book Antiqua"/>
          <w:sz w:val="24"/>
          <w:szCs w:val="24"/>
          <w:vertAlign w:val="superscript"/>
          <w:lang w:val="en-US"/>
        </w:rPr>
        <w:t>[</w:t>
      </w:r>
      <w:proofErr w:type="gramEnd"/>
      <w:r w:rsidRPr="00871509">
        <w:rPr>
          <w:rFonts w:ascii="Book Antiqua" w:hAnsi="Book Antiqua"/>
          <w:sz w:val="24"/>
          <w:szCs w:val="24"/>
          <w:vertAlign w:val="superscript"/>
          <w:lang w:val="en-US"/>
        </w:rPr>
        <w:t>11]</w:t>
      </w:r>
      <w:r w:rsidRPr="00871509">
        <w:rPr>
          <w:rFonts w:ascii="Book Antiqua" w:hAnsi="Book Antiqua"/>
          <w:sz w:val="24"/>
          <w:szCs w:val="24"/>
          <w:lang w:val="en-US"/>
        </w:rPr>
        <w:t>.</w:t>
      </w:r>
    </w:p>
    <w:p w:rsidR="002561C4" w:rsidRPr="00871509" w:rsidRDefault="00840E36" w:rsidP="00871509">
      <w:pPr>
        <w:pStyle w:val="CuerpoAA"/>
        <w:spacing w:after="0" w:line="360" w:lineRule="auto"/>
        <w:rPr>
          <w:rFonts w:ascii="Book Antiqua" w:eastAsia="Book Antiqua" w:hAnsi="Book Antiqua" w:cs="Book Antiqua"/>
          <w:sz w:val="24"/>
          <w:szCs w:val="24"/>
          <w:lang w:val="en-US"/>
        </w:rPr>
      </w:pPr>
      <w:r w:rsidRPr="00871509">
        <w:rPr>
          <w:rFonts w:ascii="Book Antiqua" w:hAnsi="Book Antiqua"/>
          <w:sz w:val="24"/>
          <w:szCs w:val="24"/>
          <w:lang w:val="en-US"/>
        </w:rPr>
        <w:lastRenderedPageBreak/>
        <w:t>In our case it was more important specifically to investigate the presence of trichotillomania, a disorder listed in the fifth edition of the Diagnostic and Statist</w:t>
      </w:r>
      <w:r w:rsidRPr="00871509">
        <w:rPr>
          <w:rFonts w:ascii="Book Antiqua" w:hAnsi="Book Antiqua"/>
          <w:sz w:val="24"/>
          <w:szCs w:val="24"/>
          <w:lang w:val="en-US"/>
        </w:rPr>
        <w:t>i</w:t>
      </w:r>
      <w:r w:rsidRPr="00871509">
        <w:rPr>
          <w:rFonts w:ascii="Book Antiqua" w:hAnsi="Book Antiqua"/>
          <w:sz w:val="24"/>
          <w:szCs w:val="24"/>
          <w:lang w:val="en-US"/>
        </w:rPr>
        <w:t>cal Manual of Mental Disorders (DSM-V), in the section on Obsessive-Compulsive and R</w:t>
      </w:r>
      <w:r w:rsidR="00826E55">
        <w:rPr>
          <w:rFonts w:ascii="Book Antiqua" w:hAnsi="Book Antiqua"/>
          <w:sz w:val="24"/>
          <w:szCs w:val="24"/>
          <w:lang w:val="en-US"/>
        </w:rPr>
        <w:t xml:space="preserve">elated </w:t>
      </w:r>
      <w:proofErr w:type="gramStart"/>
      <w:r w:rsidR="00826E55">
        <w:rPr>
          <w:rFonts w:ascii="Book Antiqua" w:hAnsi="Book Antiqua"/>
          <w:sz w:val="24"/>
          <w:szCs w:val="24"/>
          <w:lang w:val="en-US"/>
        </w:rPr>
        <w:t>Disorders</w:t>
      </w:r>
      <w:r w:rsidRPr="00871509">
        <w:rPr>
          <w:rFonts w:ascii="Book Antiqua" w:hAnsi="Book Antiqua"/>
          <w:sz w:val="24"/>
          <w:szCs w:val="24"/>
          <w:vertAlign w:val="superscript"/>
          <w:lang w:val="en-US"/>
        </w:rPr>
        <w:t>[</w:t>
      </w:r>
      <w:proofErr w:type="gramEnd"/>
      <w:r w:rsidRPr="00871509">
        <w:rPr>
          <w:rFonts w:ascii="Book Antiqua" w:hAnsi="Book Antiqua"/>
          <w:sz w:val="24"/>
          <w:szCs w:val="24"/>
          <w:vertAlign w:val="superscript"/>
          <w:lang w:val="en-US"/>
        </w:rPr>
        <w:t>12]</w:t>
      </w:r>
      <w:r w:rsidRPr="00871509">
        <w:rPr>
          <w:rFonts w:ascii="Book Antiqua" w:hAnsi="Book Antiqua"/>
          <w:sz w:val="24"/>
          <w:szCs w:val="24"/>
          <w:lang w:val="en-US"/>
        </w:rPr>
        <w:t>. Although its prevalence and comorbidity have not been clearly determined, different series of cases describe from 5% to 30% of patients with trichotillomania as</w:t>
      </w:r>
      <w:r w:rsidR="00826E55">
        <w:rPr>
          <w:rFonts w:ascii="Book Antiqua" w:hAnsi="Book Antiqua"/>
          <w:sz w:val="24"/>
          <w:szCs w:val="24"/>
          <w:lang w:val="en-US"/>
        </w:rPr>
        <w:t xml:space="preserve"> having associated </w:t>
      </w:r>
      <w:proofErr w:type="spellStart"/>
      <w:r w:rsidR="00826E55">
        <w:rPr>
          <w:rFonts w:ascii="Book Antiqua" w:hAnsi="Book Antiqua"/>
          <w:sz w:val="24"/>
          <w:szCs w:val="24"/>
          <w:lang w:val="en-US"/>
        </w:rPr>
        <w:t>trichophagia</w:t>
      </w:r>
      <w:proofErr w:type="spellEnd"/>
      <w:r w:rsidRPr="00871509">
        <w:rPr>
          <w:rFonts w:ascii="Book Antiqua" w:hAnsi="Book Antiqua"/>
          <w:sz w:val="24"/>
          <w:szCs w:val="24"/>
          <w:vertAlign w:val="superscript"/>
          <w:lang w:val="en-US"/>
        </w:rPr>
        <w:t>[13</w:t>
      </w:r>
      <w:r w:rsidR="00826E55">
        <w:rPr>
          <w:rFonts w:ascii="Book Antiqua" w:hAnsi="Book Antiqua" w:hint="eastAsia"/>
          <w:sz w:val="24"/>
          <w:szCs w:val="24"/>
          <w:vertAlign w:val="superscript"/>
          <w:lang w:val="en-US"/>
        </w:rPr>
        <w:t>-</w:t>
      </w:r>
      <w:r w:rsidRPr="00871509">
        <w:rPr>
          <w:rFonts w:ascii="Book Antiqua" w:hAnsi="Book Antiqua"/>
          <w:sz w:val="24"/>
          <w:szCs w:val="24"/>
          <w:vertAlign w:val="superscript"/>
          <w:lang w:val="en-US"/>
        </w:rPr>
        <w:t>15]</w:t>
      </w:r>
      <w:r w:rsidRPr="00871509">
        <w:rPr>
          <w:rFonts w:ascii="Book Antiqua" w:hAnsi="Book Antiqua"/>
          <w:sz w:val="24"/>
          <w:szCs w:val="24"/>
          <w:lang w:val="en-US"/>
        </w:rPr>
        <w:t xml:space="preserve">, while 1% to 37.5% of these </w:t>
      </w:r>
      <w:r w:rsidR="00826E55">
        <w:rPr>
          <w:rFonts w:ascii="Book Antiqua" w:hAnsi="Book Antiqua"/>
          <w:sz w:val="24"/>
          <w:szCs w:val="24"/>
          <w:lang w:val="en-US"/>
        </w:rPr>
        <w:t xml:space="preserve">will develop a </w:t>
      </w:r>
      <w:proofErr w:type="spellStart"/>
      <w:r w:rsidR="00826E55">
        <w:rPr>
          <w:rFonts w:ascii="Book Antiqua" w:hAnsi="Book Antiqua"/>
          <w:sz w:val="24"/>
          <w:szCs w:val="24"/>
          <w:lang w:val="en-US"/>
        </w:rPr>
        <w:t>trichobezoar</w:t>
      </w:r>
      <w:proofErr w:type="spellEnd"/>
      <w:r w:rsidR="00826E55">
        <w:rPr>
          <w:rFonts w:ascii="Book Antiqua" w:hAnsi="Book Antiqua"/>
          <w:sz w:val="24"/>
          <w:szCs w:val="24"/>
          <w:vertAlign w:val="superscript"/>
          <w:lang w:val="en-US"/>
        </w:rPr>
        <w:t>[13,</w:t>
      </w:r>
      <w:r w:rsidRPr="00871509">
        <w:rPr>
          <w:rFonts w:ascii="Book Antiqua" w:hAnsi="Book Antiqua"/>
          <w:sz w:val="24"/>
          <w:szCs w:val="24"/>
          <w:vertAlign w:val="superscript"/>
          <w:lang w:val="en-US"/>
        </w:rPr>
        <w:t>15</w:t>
      </w:r>
      <w:r w:rsidR="00826E55">
        <w:rPr>
          <w:rFonts w:ascii="Book Antiqua" w:hAnsi="Book Antiqua" w:hint="eastAsia"/>
          <w:sz w:val="24"/>
          <w:szCs w:val="24"/>
          <w:vertAlign w:val="superscript"/>
          <w:lang w:val="en-US"/>
        </w:rPr>
        <w:t>-</w:t>
      </w:r>
      <w:r w:rsidRPr="00871509">
        <w:rPr>
          <w:rFonts w:ascii="Book Antiqua" w:hAnsi="Book Antiqua"/>
          <w:sz w:val="24"/>
          <w:szCs w:val="24"/>
          <w:vertAlign w:val="superscript"/>
          <w:lang w:val="en-US"/>
        </w:rPr>
        <w:t>17]</w:t>
      </w:r>
      <w:r w:rsidRPr="00871509">
        <w:rPr>
          <w:rFonts w:ascii="Book Antiqua" w:hAnsi="Book Antiqua"/>
          <w:sz w:val="24"/>
          <w:szCs w:val="24"/>
          <w:lang w:val="en-US"/>
        </w:rPr>
        <w:t>.</w:t>
      </w:r>
    </w:p>
    <w:p w:rsidR="002561C4" w:rsidRPr="00871509" w:rsidRDefault="00840E36" w:rsidP="00826E55">
      <w:pPr>
        <w:pStyle w:val="CuerpoAA"/>
        <w:spacing w:after="0" w:line="360" w:lineRule="auto"/>
        <w:ind w:firstLineChars="100" w:firstLine="240"/>
        <w:rPr>
          <w:rFonts w:ascii="Book Antiqua" w:eastAsia="Book Antiqua" w:hAnsi="Book Antiqua" w:cs="Book Antiqua"/>
          <w:sz w:val="24"/>
          <w:szCs w:val="24"/>
          <w:lang w:val="en-US"/>
        </w:rPr>
      </w:pPr>
      <w:r w:rsidRPr="00871509">
        <w:rPr>
          <w:rFonts w:ascii="Book Antiqua" w:hAnsi="Book Antiqua"/>
          <w:sz w:val="24"/>
          <w:szCs w:val="24"/>
          <w:lang w:val="en-US"/>
        </w:rPr>
        <w:t>The clinical presentation generally occurs with symptoms and signs of acute a</w:t>
      </w:r>
      <w:r w:rsidRPr="00871509">
        <w:rPr>
          <w:rFonts w:ascii="Book Antiqua" w:hAnsi="Book Antiqua"/>
          <w:sz w:val="24"/>
          <w:szCs w:val="24"/>
          <w:lang w:val="en-US"/>
        </w:rPr>
        <w:t>b</w:t>
      </w:r>
      <w:r w:rsidRPr="00871509">
        <w:rPr>
          <w:rFonts w:ascii="Book Antiqua" w:hAnsi="Book Antiqua"/>
          <w:sz w:val="24"/>
          <w:szCs w:val="24"/>
          <w:lang w:val="en-US"/>
        </w:rPr>
        <w:t>domen and intestinal obstruction. This includes abdominal pain, nausea, bilious vomiting, hematemesis, anorexia, early satiety, weakness, weight loss and an a</w:t>
      </w:r>
      <w:r w:rsidRPr="00871509">
        <w:rPr>
          <w:rFonts w:ascii="Book Antiqua" w:hAnsi="Book Antiqua"/>
          <w:sz w:val="24"/>
          <w:szCs w:val="24"/>
          <w:lang w:val="en-US"/>
        </w:rPr>
        <w:t>b</w:t>
      </w:r>
      <w:r w:rsidR="00826E55">
        <w:rPr>
          <w:rFonts w:ascii="Book Antiqua" w:hAnsi="Book Antiqua"/>
          <w:sz w:val="24"/>
          <w:szCs w:val="24"/>
          <w:lang w:val="en-US"/>
        </w:rPr>
        <w:t xml:space="preserve">dominal </w:t>
      </w:r>
      <w:proofErr w:type="gramStart"/>
      <w:r w:rsidR="00826E55">
        <w:rPr>
          <w:rFonts w:ascii="Book Antiqua" w:hAnsi="Book Antiqua"/>
          <w:sz w:val="24"/>
          <w:szCs w:val="24"/>
          <w:lang w:val="en-US"/>
        </w:rPr>
        <w:t>mass</w:t>
      </w:r>
      <w:r w:rsidRPr="00871509">
        <w:rPr>
          <w:rFonts w:ascii="Book Antiqua" w:hAnsi="Book Antiqua"/>
          <w:sz w:val="24"/>
          <w:szCs w:val="24"/>
          <w:vertAlign w:val="superscript"/>
          <w:lang w:val="en-US"/>
        </w:rPr>
        <w:t>[</w:t>
      </w:r>
      <w:proofErr w:type="gramEnd"/>
      <w:r w:rsidRPr="00871509">
        <w:rPr>
          <w:rFonts w:ascii="Book Antiqua" w:hAnsi="Book Antiqua"/>
          <w:sz w:val="24"/>
          <w:szCs w:val="24"/>
          <w:vertAlign w:val="superscript"/>
          <w:lang w:val="en-US"/>
        </w:rPr>
        <w:t>18</w:t>
      </w:r>
      <w:r w:rsidR="00826E55">
        <w:rPr>
          <w:rFonts w:ascii="Book Antiqua" w:hAnsi="Book Antiqua" w:hint="eastAsia"/>
          <w:sz w:val="24"/>
          <w:szCs w:val="24"/>
          <w:vertAlign w:val="superscript"/>
          <w:lang w:val="en-US"/>
        </w:rPr>
        <w:t>-</w:t>
      </w:r>
      <w:r w:rsidRPr="00871509">
        <w:rPr>
          <w:rFonts w:ascii="Book Antiqua" w:hAnsi="Book Antiqua"/>
          <w:sz w:val="24"/>
          <w:szCs w:val="24"/>
          <w:vertAlign w:val="superscript"/>
          <w:lang w:val="en-US"/>
        </w:rPr>
        <w:t>20]</w:t>
      </w:r>
      <w:r w:rsidRPr="00871509">
        <w:rPr>
          <w:rFonts w:ascii="Book Antiqua" w:hAnsi="Book Antiqua"/>
          <w:sz w:val="24"/>
          <w:szCs w:val="24"/>
          <w:lang w:val="en-US"/>
        </w:rPr>
        <w:t>. Associated systemic complications include anemia, due either to nutritional deficit or gastrointestinal bleeding, and gastric ulcers have been do</w:t>
      </w:r>
      <w:r w:rsidRPr="00871509">
        <w:rPr>
          <w:rFonts w:ascii="Book Antiqua" w:hAnsi="Book Antiqua"/>
          <w:sz w:val="24"/>
          <w:szCs w:val="24"/>
          <w:lang w:val="en-US"/>
        </w:rPr>
        <w:t>c</w:t>
      </w:r>
      <w:r w:rsidRPr="00871509">
        <w:rPr>
          <w:rFonts w:ascii="Book Antiqua" w:hAnsi="Book Antiqua"/>
          <w:sz w:val="24"/>
          <w:szCs w:val="24"/>
          <w:lang w:val="en-US"/>
        </w:rPr>
        <w:t>umen</w:t>
      </w:r>
      <w:r w:rsidR="00826E55">
        <w:rPr>
          <w:rFonts w:ascii="Book Antiqua" w:hAnsi="Book Antiqua"/>
          <w:sz w:val="24"/>
          <w:szCs w:val="24"/>
          <w:lang w:val="en-US"/>
        </w:rPr>
        <w:t xml:space="preserve">ted in cases of gastric </w:t>
      </w:r>
      <w:proofErr w:type="gramStart"/>
      <w:r w:rsidR="00826E55">
        <w:rPr>
          <w:rFonts w:ascii="Book Antiqua" w:hAnsi="Book Antiqua"/>
          <w:sz w:val="24"/>
          <w:szCs w:val="24"/>
          <w:lang w:val="en-US"/>
        </w:rPr>
        <w:t>bezoars</w:t>
      </w:r>
      <w:r w:rsidRPr="00871509">
        <w:rPr>
          <w:rFonts w:ascii="Book Antiqua" w:hAnsi="Book Antiqua"/>
          <w:sz w:val="24"/>
          <w:szCs w:val="24"/>
          <w:vertAlign w:val="superscript"/>
          <w:lang w:val="en-US"/>
        </w:rPr>
        <w:t>[</w:t>
      </w:r>
      <w:proofErr w:type="gramEnd"/>
      <w:r w:rsidRPr="00871509">
        <w:rPr>
          <w:rFonts w:ascii="Book Antiqua" w:hAnsi="Book Antiqua"/>
          <w:sz w:val="24"/>
          <w:szCs w:val="24"/>
          <w:vertAlign w:val="superscript"/>
          <w:lang w:val="en-US"/>
        </w:rPr>
        <w:t>21]</w:t>
      </w:r>
      <w:r w:rsidRPr="00871509">
        <w:rPr>
          <w:rFonts w:ascii="Book Antiqua" w:hAnsi="Book Antiqua"/>
          <w:sz w:val="24"/>
          <w:szCs w:val="24"/>
          <w:lang w:val="en-US"/>
        </w:rPr>
        <w:t>. Imaging, such as ultrasound, can be useful in the detection of an abdominal mass, although computed tomography is more precise in assessing the characteristics of a bezoar and will allow the additional identification of bezoars in other places in the gastrointestinal tract. The diagno</w:t>
      </w:r>
      <w:r w:rsidR="00826E55">
        <w:rPr>
          <w:rFonts w:ascii="Book Antiqua" w:hAnsi="Book Antiqua"/>
          <w:sz w:val="24"/>
          <w:szCs w:val="24"/>
          <w:lang w:val="en-US"/>
        </w:rPr>
        <w:t xml:space="preserve">sis is established by </w:t>
      </w:r>
      <w:proofErr w:type="gramStart"/>
      <w:r w:rsidR="00826E55">
        <w:rPr>
          <w:rFonts w:ascii="Book Antiqua" w:hAnsi="Book Antiqua"/>
          <w:sz w:val="24"/>
          <w:szCs w:val="24"/>
          <w:lang w:val="en-US"/>
        </w:rPr>
        <w:t>endoscopy</w:t>
      </w:r>
      <w:r w:rsidR="00826E55">
        <w:rPr>
          <w:rFonts w:ascii="Book Antiqua" w:hAnsi="Book Antiqua"/>
          <w:sz w:val="24"/>
          <w:szCs w:val="24"/>
          <w:vertAlign w:val="superscript"/>
          <w:lang w:val="en-US"/>
        </w:rPr>
        <w:t>[</w:t>
      </w:r>
      <w:proofErr w:type="gramEnd"/>
      <w:r w:rsidR="00826E55">
        <w:rPr>
          <w:rFonts w:ascii="Book Antiqua" w:hAnsi="Book Antiqua"/>
          <w:sz w:val="24"/>
          <w:szCs w:val="24"/>
          <w:vertAlign w:val="superscript"/>
          <w:lang w:val="en-US"/>
        </w:rPr>
        <w:t>2,18,</w:t>
      </w:r>
      <w:r w:rsidRPr="00871509">
        <w:rPr>
          <w:rFonts w:ascii="Book Antiqua" w:hAnsi="Book Antiqua"/>
          <w:sz w:val="24"/>
          <w:szCs w:val="24"/>
          <w:vertAlign w:val="superscript"/>
          <w:lang w:val="en-US"/>
        </w:rPr>
        <w:t>22]</w:t>
      </w:r>
      <w:r w:rsidRPr="00871509">
        <w:rPr>
          <w:rFonts w:ascii="Book Antiqua" w:hAnsi="Book Antiqua"/>
          <w:sz w:val="24"/>
          <w:szCs w:val="24"/>
          <w:lang w:val="en-US"/>
        </w:rPr>
        <w:t>, and sometimes this can be effective as a trea</w:t>
      </w:r>
      <w:r w:rsidRPr="00871509">
        <w:rPr>
          <w:rFonts w:ascii="Book Antiqua" w:hAnsi="Book Antiqua"/>
          <w:sz w:val="24"/>
          <w:szCs w:val="24"/>
          <w:lang w:val="en-US"/>
        </w:rPr>
        <w:t>t</w:t>
      </w:r>
      <w:r w:rsidRPr="00871509">
        <w:rPr>
          <w:rFonts w:ascii="Book Antiqua" w:hAnsi="Book Antiqua"/>
          <w:sz w:val="24"/>
          <w:szCs w:val="24"/>
          <w:lang w:val="en-US"/>
        </w:rPr>
        <w:t>ment as we will analyze later.</w:t>
      </w:r>
    </w:p>
    <w:p w:rsidR="002561C4" w:rsidRPr="00871509" w:rsidRDefault="00840E36" w:rsidP="00826E55">
      <w:pPr>
        <w:pStyle w:val="CuerpoAA"/>
        <w:spacing w:after="0" w:line="360" w:lineRule="auto"/>
        <w:ind w:firstLineChars="100" w:firstLine="240"/>
        <w:rPr>
          <w:rFonts w:ascii="Book Antiqua" w:eastAsia="Book Antiqua" w:hAnsi="Book Antiqua" w:cs="Book Antiqua"/>
          <w:sz w:val="24"/>
          <w:szCs w:val="24"/>
          <w:lang w:val="en-US"/>
        </w:rPr>
      </w:pPr>
      <w:r w:rsidRPr="00871509">
        <w:rPr>
          <w:rFonts w:ascii="Book Antiqua" w:hAnsi="Book Antiqua"/>
          <w:sz w:val="24"/>
          <w:szCs w:val="24"/>
          <w:lang w:val="en-US"/>
        </w:rPr>
        <w:t xml:space="preserve">In terms of surgical approach, this is where most of the debate lies with respect to management. Laparotomy, laparoscopy, endoscopic removal and even chemical dissolution in the case of </w:t>
      </w:r>
      <w:proofErr w:type="spellStart"/>
      <w:r w:rsidRPr="00871509">
        <w:rPr>
          <w:rFonts w:ascii="Book Antiqua" w:hAnsi="Book Antiqua"/>
          <w:sz w:val="24"/>
          <w:szCs w:val="24"/>
          <w:lang w:val="en-US"/>
        </w:rPr>
        <w:t>phytobezoars</w:t>
      </w:r>
      <w:proofErr w:type="spellEnd"/>
      <w:r w:rsidRPr="00871509">
        <w:rPr>
          <w:rFonts w:ascii="Book Antiqua" w:hAnsi="Book Antiqua"/>
          <w:sz w:val="24"/>
          <w:szCs w:val="24"/>
          <w:lang w:val="en-US"/>
        </w:rPr>
        <w:t xml:space="preserve"> have all been proposed. The choice is made on the basis of the siz</w:t>
      </w:r>
      <w:r w:rsidR="00826E55">
        <w:rPr>
          <w:rFonts w:ascii="Book Antiqua" w:hAnsi="Book Antiqua"/>
          <w:sz w:val="24"/>
          <w:szCs w:val="24"/>
          <w:lang w:val="en-US"/>
        </w:rPr>
        <w:t xml:space="preserve">e and composition of the </w:t>
      </w:r>
      <w:proofErr w:type="gramStart"/>
      <w:r w:rsidR="00826E55">
        <w:rPr>
          <w:rFonts w:ascii="Book Antiqua" w:hAnsi="Book Antiqua"/>
          <w:sz w:val="24"/>
          <w:szCs w:val="24"/>
          <w:lang w:val="en-US"/>
        </w:rPr>
        <w:t>bezoar</w:t>
      </w:r>
      <w:r w:rsidR="00826E55">
        <w:rPr>
          <w:rFonts w:ascii="Book Antiqua" w:hAnsi="Book Antiqua"/>
          <w:sz w:val="24"/>
          <w:szCs w:val="24"/>
          <w:vertAlign w:val="superscript"/>
          <w:lang w:val="en-US"/>
        </w:rPr>
        <w:t>[</w:t>
      </w:r>
      <w:proofErr w:type="gramEnd"/>
      <w:r w:rsidR="00826E55">
        <w:rPr>
          <w:rFonts w:ascii="Book Antiqua" w:hAnsi="Book Antiqua"/>
          <w:sz w:val="24"/>
          <w:szCs w:val="24"/>
          <w:vertAlign w:val="superscript"/>
          <w:lang w:val="en-US"/>
        </w:rPr>
        <w:t>6,</w:t>
      </w:r>
      <w:r w:rsidRPr="00871509">
        <w:rPr>
          <w:rFonts w:ascii="Book Antiqua" w:hAnsi="Book Antiqua"/>
          <w:sz w:val="24"/>
          <w:szCs w:val="24"/>
          <w:vertAlign w:val="superscript"/>
          <w:lang w:val="en-US"/>
        </w:rPr>
        <w:t>23]</w:t>
      </w:r>
      <w:r w:rsidRPr="00871509">
        <w:rPr>
          <w:rFonts w:ascii="Book Antiqua" w:hAnsi="Book Antiqua"/>
          <w:sz w:val="24"/>
          <w:szCs w:val="24"/>
          <w:lang w:val="en-US"/>
        </w:rPr>
        <w:t>.</w:t>
      </w:r>
    </w:p>
    <w:p w:rsidR="002561C4" w:rsidRPr="00871509" w:rsidRDefault="00840E36" w:rsidP="00826E55">
      <w:pPr>
        <w:pStyle w:val="CuerpoAA"/>
        <w:spacing w:after="0" w:line="360" w:lineRule="auto"/>
        <w:ind w:firstLineChars="100" w:firstLine="240"/>
        <w:rPr>
          <w:rFonts w:ascii="Book Antiqua" w:eastAsia="Book Antiqua" w:hAnsi="Book Antiqua" w:cs="Book Antiqua"/>
          <w:sz w:val="24"/>
          <w:szCs w:val="24"/>
          <w:lang w:val="en-US"/>
        </w:rPr>
      </w:pPr>
      <w:r w:rsidRPr="00871509">
        <w:rPr>
          <w:rFonts w:ascii="Book Antiqua" w:hAnsi="Book Antiqua"/>
          <w:sz w:val="24"/>
          <w:szCs w:val="24"/>
          <w:lang w:val="en-US"/>
        </w:rPr>
        <w:t xml:space="preserve">The endoscopic removal of a </w:t>
      </w:r>
      <w:proofErr w:type="spellStart"/>
      <w:r w:rsidRPr="00871509">
        <w:rPr>
          <w:rFonts w:ascii="Book Antiqua" w:hAnsi="Book Antiqua"/>
          <w:sz w:val="24"/>
          <w:szCs w:val="24"/>
          <w:lang w:val="en-US"/>
        </w:rPr>
        <w:t>trichobezoar</w:t>
      </w:r>
      <w:proofErr w:type="spellEnd"/>
      <w:r w:rsidRPr="00871509">
        <w:rPr>
          <w:rFonts w:ascii="Book Antiqua" w:hAnsi="Book Antiqua"/>
          <w:sz w:val="24"/>
          <w:szCs w:val="24"/>
          <w:lang w:val="en-US"/>
        </w:rPr>
        <w:t xml:space="preserve"> has not been standardized, and a var</w:t>
      </w:r>
      <w:r w:rsidRPr="00871509">
        <w:rPr>
          <w:rFonts w:ascii="Book Antiqua" w:hAnsi="Book Antiqua"/>
          <w:sz w:val="24"/>
          <w:szCs w:val="24"/>
          <w:lang w:val="en-US"/>
        </w:rPr>
        <w:t>i</w:t>
      </w:r>
      <w:r w:rsidRPr="00871509">
        <w:rPr>
          <w:rFonts w:ascii="Book Antiqua" w:hAnsi="Book Antiqua"/>
          <w:sz w:val="24"/>
          <w:szCs w:val="24"/>
          <w:lang w:val="en-US"/>
        </w:rPr>
        <w:t xml:space="preserve">ety of techniques have been described in the literature, among which the following have been emphasized: fragmentation and removal with forceps, </w:t>
      </w:r>
      <w:proofErr w:type="spellStart"/>
      <w:r w:rsidRPr="00871509">
        <w:rPr>
          <w:rFonts w:ascii="Book Antiqua" w:hAnsi="Book Antiqua"/>
          <w:sz w:val="24"/>
          <w:szCs w:val="24"/>
          <w:lang w:val="en-US"/>
        </w:rPr>
        <w:t>polypectomy</w:t>
      </w:r>
      <w:proofErr w:type="spellEnd"/>
      <w:r w:rsidRPr="00871509">
        <w:rPr>
          <w:rFonts w:ascii="Book Antiqua" w:hAnsi="Book Antiqua"/>
          <w:sz w:val="24"/>
          <w:szCs w:val="24"/>
          <w:lang w:val="en-US"/>
        </w:rPr>
        <w:t xml:space="preserve"> snare, hydrolysis, neodymium-doped yttrium aluminum garnet laser, mechanical lithotripsy, electrohydraulic lithotripsy or extrac</w:t>
      </w:r>
      <w:r w:rsidR="00826E55">
        <w:rPr>
          <w:rFonts w:ascii="Book Antiqua" w:hAnsi="Book Antiqua"/>
          <w:sz w:val="24"/>
          <w:szCs w:val="24"/>
          <w:lang w:val="en-US"/>
        </w:rPr>
        <w:t>orporeal shock wave lithotri</w:t>
      </w:r>
      <w:r w:rsidR="00826E55">
        <w:rPr>
          <w:rFonts w:ascii="Book Antiqua" w:hAnsi="Book Antiqua"/>
          <w:sz w:val="24"/>
          <w:szCs w:val="24"/>
          <w:lang w:val="en-US"/>
        </w:rPr>
        <w:t>p</w:t>
      </w:r>
      <w:r w:rsidR="00826E55">
        <w:rPr>
          <w:rFonts w:ascii="Book Antiqua" w:hAnsi="Book Antiqua"/>
          <w:sz w:val="24"/>
          <w:szCs w:val="24"/>
          <w:lang w:val="en-US"/>
        </w:rPr>
        <w:t>sy</w:t>
      </w:r>
      <w:r w:rsidR="00826E55">
        <w:rPr>
          <w:rFonts w:ascii="Book Antiqua" w:hAnsi="Book Antiqua"/>
          <w:sz w:val="24"/>
          <w:szCs w:val="24"/>
          <w:vertAlign w:val="superscript"/>
          <w:lang w:val="en-US"/>
        </w:rPr>
        <w:t>[9,</w:t>
      </w:r>
      <w:r w:rsidRPr="00871509">
        <w:rPr>
          <w:rFonts w:ascii="Book Antiqua" w:hAnsi="Book Antiqua"/>
          <w:sz w:val="24"/>
          <w:szCs w:val="24"/>
          <w:vertAlign w:val="superscript"/>
          <w:lang w:val="en-US"/>
        </w:rPr>
        <w:t>24</w:t>
      </w:r>
      <w:r w:rsidR="00826E55">
        <w:rPr>
          <w:rFonts w:ascii="Book Antiqua" w:hAnsi="Book Antiqua" w:hint="eastAsia"/>
          <w:sz w:val="24"/>
          <w:szCs w:val="24"/>
          <w:vertAlign w:val="superscript"/>
          <w:lang w:val="en-US"/>
        </w:rPr>
        <w:t>-</w:t>
      </w:r>
      <w:r w:rsidRPr="00871509">
        <w:rPr>
          <w:rFonts w:ascii="Book Antiqua" w:hAnsi="Book Antiqua"/>
          <w:sz w:val="24"/>
          <w:szCs w:val="24"/>
          <w:vertAlign w:val="superscript"/>
          <w:lang w:val="en-US"/>
        </w:rPr>
        <w:t>27]</w:t>
      </w:r>
      <w:r w:rsidRPr="00871509">
        <w:rPr>
          <w:rFonts w:ascii="Book Antiqua" w:hAnsi="Book Antiqua"/>
          <w:sz w:val="24"/>
          <w:szCs w:val="24"/>
          <w:lang w:val="en-US"/>
        </w:rPr>
        <w:t xml:space="preserve">. The first report of the successful endoscopic removal of a </w:t>
      </w:r>
      <w:proofErr w:type="spellStart"/>
      <w:r w:rsidRPr="00871509">
        <w:rPr>
          <w:rFonts w:ascii="Book Antiqua" w:hAnsi="Book Antiqua"/>
          <w:sz w:val="24"/>
          <w:szCs w:val="24"/>
          <w:lang w:val="en-US"/>
        </w:rPr>
        <w:t>trichobezoa</w:t>
      </w:r>
      <w:r w:rsidR="00826E55">
        <w:rPr>
          <w:rFonts w:ascii="Book Antiqua" w:hAnsi="Book Antiqua"/>
          <w:sz w:val="24"/>
          <w:szCs w:val="24"/>
          <w:lang w:val="en-US"/>
        </w:rPr>
        <w:t>r</w:t>
      </w:r>
      <w:proofErr w:type="spellEnd"/>
      <w:r w:rsidR="00826E55">
        <w:rPr>
          <w:rFonts w:ascii="Book Antiqua" w:hAnsi="Book Antiqua"/>
          <w:sz w:val="24"/>
          <w:szCs w:val="24"/>
          <w:lang w:val="en-US"/>
        </w:rPr>
        <w:t xml:space="preserve"> </w:t>
      </w:r>
      <w:r w:rsidR="00826E55">
        <w:rPr>
          <w:rFonts w:ascii="Book Antiqua" w:hAnsi="Book Antiqua"/>
          <w:sz w:val="24"/>
          <w:szCs w:val="24"/>
          <w:lang w:val="en-US"/>
        </w:rPr>
        <w:lastRenderedPageBreak/>
        <w:t xml:space="preserve">was for one that weighed 55 </w:t>
      </w:r>
      <w:proofErr w:type="gramStart"/>
      <w:r w:rsidR="00826E55">
        <w:rPr>
          <w:rFonts w:ascii="Book Antiqua" w:hAnsi="Book Antiqua"/>
          <w:sz w:val="24"/>
          <w:szCs w:val="24"/>
          <w:lang w:val="en-US"/>
        </w:rPr>
        <w:t>g</w:t>
      </w:r>
      <w:r w:rsidRPr="00871509">
        <w:rPr>
          <w:rFonts w:ascii="Book Antiqua" w:hAnsi="Book Antiqua"/>
          <w:sz w:val="24"/>
          <w:szCs w:val="24"/>
          <w:vertAlign w:val="superscript"/>
          <w:lang w:val="en-US"/>
        </w:rPr>
        <w:t>[</w:t>
      </w:r>
      <w:proofErr w:type="gramEnd"/>
      <w:r w:rsidRPr="00871509">
        <w:rPr>
          <w:rFonts w:ascii="Book Antiqua" w:hAnsi="Book Antiqua"/>
          <w:sz w:val="24"/>
          <w:szCs w:val="24"/>
          <w:vertAlign w:val="superscript"/>
          <w:lang w:val="en-US"/>
        </w:rPr>
        <w:t>28]</w:t>
      </w:r>
      <w:r w:rsidRPr="00871509">
        <w:rPr>
          <w:rFonts w:ascii="Book Antiqua" w:hAnsi="Book Antiqua"/>
          <w:sz w:val="24"/>
          <w:szCs w:val="24"/>
          <w:lang w:val="en-US"/>
        </w:rPr>
        <w:t>. An analysis of case reports where endoscopy was used as a first approach rev</w:t>
      </w:r>
      <w:r w:rsidR="00826E55">
        <w:rPr>
          <w:rFonts w:ascii="Book Antiqua" w:hAnsi="Book Antiqua"/>
          <w:sz w:val="24"/>
          <w:szCs w:val="24"/>
          <w:lang w:val="en-US"/>
        </w:rPr>
        <w:t>ealed a success rate of only 5</w:t>
      </w:r>
      <w:proofErr w:type="gramStart"/>
      <w:r w:rsidR="00826E55">
        <w:rPr>
          <w:rFonts w:ascii="Book Antiqua" w:hAnsi="Book Antiqua"/>
          <w:sz w:val="24"/>
          <w:szCs w:val="24"/>
          <w:lang w:val="en-US"/>
        </w:rPr>
        <w:t>%</w:t>
      </w:r>
      <w:r w:rsidRPr="00871509">
        <w:rPr>
          <w:rFonts w:ascii="Book Antiqua" w:hAnsi="Book Antiqua"/>
          <w:sz w:val="24"/>
          <w:szCs w:val="24"/>
          <w:vertAlign w:val="superscript"/>
          <w:lang w:val="en-US"/>
        </w:rPr>
        <w:t>[</w:t>
      </w:r>
      <w:proofErr w:type="gramEnd"/>
      <w:r w:rsidRPr="00871509">
        <w:rPr>
          <w:rFonts w:ascii="Book Antiqua" w:hAnsi="Book Antiqua"/>
          <w:sz w:val="24"/>
          <w:szCs w:val="24"/>
          <w:vertAlign w:val="superscript"/>
          <w:lang w:val="en-US"/>
        </w:rPr>
        <w:t>29]</w:t>
      </w:r>
      <w:r w:rsidRPr="00871509">
        <w:rPr>
          <w:rFonts w:ascii="Book Antiqua" w:hAnsi="Book Antiqua"/>
          <w:sz w:val="24"/>
          <w:szCs w:val="24"/>
          <w:lang w:val="en-US"/>
        </w:rPr>
        <w:t xml:space="preserve">. The difficulties of this technique are due to an unsuccessful fragmentation that might be explained by the size </w:t>
      </w:r>
      <w:proofErr w:type="spellStart"/>
      <w:r w:rsidRPr="00871509">
        <w:rPr>
          <w:rFonts w:ascii="Book Antiqua" w:hAnsi="Book Antiqua"/>
          <w:sz w:val="24"/>
          <w:szCs w:val="24"/>
          <w:lang w:val="en-US"/>
        </w:rPr>
        <w:t>trichobezoars</w:t>
      </w:r>
      <w:proofErr w:type="spellEnd"/>
      <w:r w:rsidRPr="00871509">
        <w:rPr>
          <w:rFonts w:ascii="Book Antiqua" w:hAnsi="Book Antiqua"/>
          <w:sz w:val="24"/>
          <w:szCs w:val="24"/>
          <w:lang w:val="en-US"/>
        </w:rPr>
        <w:t xml:space="preserve"> can reach, as well as by the density </w:t>
      </w:r>
      <w:r w:rsidR="001542CC">
        <w:rPr>
          <w:rFonts w:ascii="Book Antiqua" w:hAnsi="Book Antiqua"/>
          <w:sz w:val="24"/>
          <w:szCs w:val="24"/>
          <w:lang w:val="en-US"/>
        </w:rPr>
        <w:t>and hardness of the formed mass</w:t>
      </w:r>
      <w:r w:rsidRPr="00871509">
        <w:rPr>
          <w:rFonts w:ascii="Book Antiqua" w:hAnsi="Book Antiqua"/>
          <w:sz w:val="24"/>
          <w:szCs w:val="24"/>
          <w:vertAlign w:val="superscript"/>
          <w:lang w:val="en-US"/>
        </w:rPr>
        <w:t>[30,31]</w:t>
      </w:r>
      <w:r w:rsidRPr="00871509">
        <w:rPr>
          <w:rFonts w:ascii="Book Antiqua" w:hAnsi="Book Antiqua"/>
          <w:sz w:val="24"/>
          <w:szCs w:val="24"/>
          <w:lang w:val="en-US"/>
        </w:rPr>
        <w:t xml:space="preserve">. The repeated introduction of the endoscopy to achieve removal of all the fragments can cause esophagitis, pressure ulcers and even esophageal </w:t>
      </w:r>
      <w:proofErr w:type="gramStart"/>
      <w:r w:rsidRPr="00871509">
        <w:rPr>
          <w:rFonts w:ascii="Book Antiqua" w:hAnsi="Book Antiqua"/>
          <w:sz w:val="24"/>
          <w:szCs w:val="24"/>
          <w:lang w:val="en-US"/>
        </w:rPr>
        <w:t>perfora</w:t>
      </w:r>
      <w:r w:rsidR="00826E55">
        <w:rPr>
          <w:rFonts w:ascii="Book Antiqua" w:hAnsi="Book Antiqua"/>
          <w:sz w:val="24"/>
          <w:szCs w:val="24"/>
          <w:lang w:val="en-US"/>
        </w:rPr>
        <w:t>tion</w:t>
      </w:r>
      <w:r w:rsidRPr="00871509">
        <w:rPr>
          <w:rFonts w:ascii="Book Antiqua" w:hAnsi="Book Antiqua"/>
          <w:sz w:val="24"/>
          <w:szCs w:val="24"/>
          <w:vertAlign w:val="superscript"/>
          <w:lang w:val="en-US"/>
        </w:rPr>
        <w:t>[</w:t>
      </w:r>
      <w:proofErr w:type="gramEnd"/>
      <w:r w:rsidRPr="00871509">
        <w:rPr>
          <w:rFonts w:ascii="Book Antiqua" w:hAnsi="Book Antiqua"/>
          <w:sz w:val="24"/>
          <w:szCs w:val="24"/>
          <w:vertAlign w:val="superscript"/>
          <w:lang w:val="en-US"/>
        </w:rPr>
        <w:t>32]</w:t>
      </w:r>
      <w:r w:rsidRPr="00871509">
        <w:rPr>
          <w:rFonts w:ascii="Book Antiqua" w:hAnsi="Book Antiqua"/>
          <w:sz w:val="24"/>
          <w:szCs w:val="24"/>
          <w:lang w:val="en-US"/>
        </w:rPr>
        <w:t xml:space="preserve">. Even in cases like ours of large </w:t>
      </w:r>
      <w:proofErr w:type="spellStart"/>
      <w:r w:rsidRPr="00871509">
        <w:rPr>
          <w:rFonts w:ascii="Book Antiqua" w:hAnsi="Book Antiqua"/>
          <w:sz w:val="24"/>
          <w:szCs w:val="24"/>
          <w:lang w:val="en-US"/>
        </w:rPr>
        <w:t>trichobezoars</w:t>
      </w:r>
      <w:proofErr w:type="spellEnd"/>
      <w:r w:rsidRPr="00871509">
        <w:rPr>
          <w:rFonts w:ascii="Book Antiqua" w:hAnsi="Book Antiqua"/>
          <w:sz w:val="24"/>
          <w:szCs w:val="24"/>
          <w:lang w:val="en-US"/>
        </w:rPr>
        <w:t>, the attempt at fra</w:t>
      </w:r>
      <w:r w:rsidRPr="00871509">
        <w:rPr>
          <w:rFonts w:ascii="Book Antiqua" w:hAnsi="Book Antiqua"/>
          <w:sz w:val="24"/>
          <w:szCs w:val="24"/>
          <w:lang w:val="en-US"/>
        </w:rPr>
        <w:t>g</w:t>
      </w:r>
      <w:r w:rsidRPr="00871509">
        <w:rPr>
          <w:rFonts w:ascii="Book Antiqua" w:hAnsi="Book Antiqua"/>
          <w:sz w:val="24"/>
          <w:szCs w:val="24"/>
          <w:lang w:val="en-US"/>
        </w:rPr>
        <w:t>mentation may allow the bezoars to migrate beyond they pylorus and cause an i</w:t>
      </w:r>
      <w:r w:rsidRPr="00871509">
        <w:rPr>
          <w:rFonts w:ascii="Book Antiqua" w:hAnsi="Book Antiqua"/>
          <w:sz w:val="24"/>
          <w:szCs w:val="24"/>
          <w:lang w:val="en-US"/>
        </w:rPr>
        <w:t>n</w:t>
      </w:r>
      <w:r w:rsidRPr="00871509">
        <w:rPr>
          <w:rFonts w:ascii="Book Antiqua" w:hAnsi="Book Antiqua"/>
          <w:sz w:val="24"/>
          <w:szCs w:val="24"/>
          <w:lang w:val="en-US"/>
        </w:rPr>
        <w:t>testinal obstruction. The search for satellites in the intestine is not optimal with e</w:t>
      </w:r>
      <w:r w:rsidRPr="00871509">
        <w:rPr>
          <w:rFonts w:ascii="Book Antiqua" w:hAnsi="Book Antiqua"/>
          <w:sz w:val="24"/>
          <w:szCs w:val="24"/>
          <w:lang w:val="en-US"/>
        </w:rPr>
        <w:t>n</w:t>
      </w:r>
      <w:r w:rsidRPr="00871509">
        <w:rPr>
          <w:rFonts w:ascii="Book Antiqua" w:hAnsi="Book Antiqua"/>
          <w:sz w:val="24"/>
          <w:szCs w:val="24"/>
          <w:lang w:val="en-US"/>
        </w:rPr>
        <w:t>doscopy, and their removal is impossible. Thus the role of endoscopy has a</w:t>
      </w:r>
      <w:r w:rsidRPr="00871509">
        <w:rPr>
          <w:rFonts w:ascii="Book Antiqua" w:hAnsi="Book Antiqua"/>
          <w:sz w:val="24"/>
          <w:szCs w:val="24"/>
          <w:lang w:val="en-US"/>
        </w:rPr>
        <w:t>d</w:t>
      </w:r>
      <w:r w:rsidRPr="00871509">
        <w:rPr>
          <w:rFonts w:ascii="Book Antiqua" w:hAnsi="Book Antiqua"/>
          <w:sz w:val="24"/>
          <w:szCs w:val="24"/>
          <w:lang w:val="en-US"/>
        </w:rPr>
        <w:t>vanced more towards diagnostic management than treatment. It allows us to di</w:t>
      </w:r>
      <w:r w:rsidRPr="00871509">
        <w:rPr>
          <w:rFonts w:ascii="Book Antiqua" w:hAnsi="Book Antiqua"/>
          <w:sz w:val="24"/>
          <w:szCs w:val="24"/>
          <w:lang w:val="en-US"/>
        </w:rPr>
        <w:t>f</w:t>
      </w:r>
      <w:r w:rsidRPr="00871509">
        <w:rPr>
          <w:rFonts w:ascii="Book Antiqua" w:hAnsi="Book Antiqua"/>
          <w:sz w:val="24"/>
          <w:szCs w:val="24"/>
          <w:lang w:val="en-US"/>
        </w:rPr>
        <w:t xml:space="preserve">ferentiate, in the context of a gastric mass of an unknown nature, between a </w:t>
      </w:r>
      <w:proofErr w:type="spellStart"/>
      <w:r w:rsidRPr="00871509">
        <w:rPr>
          <w:rFonts w:ascii="Book Antiqua" w:hAnsi="Book Antiqua"/>
          <w:sz w:val="24"/>
          <w:szCs w:val="24"/>
          <w:lang w:val="en-US"/>
        </w:rPr>
        <w:t>trich</w:t>
      </w:r>
      <w:r w:rsidRPr="00871509">
        <w:rPr>
          <w:rFonts w:ascii="Book Antiqua" w:hAnsi="Book Antiqua"/>
          <w:sz w:val="24"/>
          <w:szCs w:val="24"/>
          <w:lang w:val="en-US"/>
        </w:rPr>
        <w:t>o</w:t>
      </w:r>
      <w:r w:rsidRPr="00871509">
        <w:rPr>
          <w:rFonts w:ascii="Book Antiqua" w:hAnsi="Book Antiqua"/>
          <w:sz w:val="24"/>
          <w:szCs w:val="24"/>
          <w:lang w:val="en-US"/>
        </w:rPr>
        <w:t>bezoar</w:t>
      </w:r>
      <w:proofErr w:type="spellEnd"/>
      <w:r w:rsidRPr="00871509">
        <w:rPr>
          <w:rFonts w:ascii="Book Antiqua" w:hAnsi="Book Antiqua"/>
          <w:sz w:val="24"/>
          <w:szCs w:val="24"/>
          <w:lang w:val="en-US"/>
        </w:rPr>
        <w:t xml:space="preserve"> and foreign bodies that can be extrac</w:t>
      </w:r>
      <w:r w:rsidR="00826E55">
        <w:rPr>
          <w:rFonts w:ascii="Book Antiqua" w:hAnsi="Book Antiqua"/>
          <w:sz w:val="24"/>
          <w:szCs w:val="24"/>
          <w:lang w:val="en-US"/>
        </w:rPr>
        <w:t xml:space="preserve">ted or fragmented </w:t>
      </w:r>
      <w:r w:rsidR="00826E55" w:rsidRPr="00826E55">
        <w:rPr>
          <w:rFonts w:ascii="Book Antiqua" w:hAnsi="Book Antiqua"/>
          <w:i/>
          <w:sz w:val="24"/>
          <w:szCs w:val="24"/>
          <w:lang w:val="en-US"/>
        </w:rPr>
        <w:t xml:space="preserve">via </w:t>
      </w:r>
      <w:proofErr w:type="gramStart"/>
      <w:r w:rsidR="00826E55">
        <w:rPr>
          <w:rFonts w:ascii="Book Antiqua" w:hAnsi="Book Antiqua"/>
          <w:sz w:val="24"/>
          <w:szCs w:val="24"/>
          <w:lang w:val="en-US"/>
        </w:rPr>
        <w:t>endoscopy</w:t>
      </w:r>
      <w:r w:rsidRPr="00871509">
        <w:rPr>
          <w:rFonts w:ascii="Book Antiqua" w:hAnsi="Book Antiqua"/>
          <w:sz w:val="24"/>
          <w:szCs w:val="24"/>
          <w:vertAlign w:val="superscript"/>
          <w:lang w:val="en-US"/>
        </w:rPr>
        <w:t>[</w:t>
      </w:r>
      <w:proofErr w:type="gramEnd"/>
      <w:r w:rsidRPr="00871509">
        <w:rPr>
          <w:rFonts w:ascii="Book Antiqua" w:hAnsi="Book Antiqua"/>
          <w:sz w:val="24"/>
          <w:szCs w:val="24"/>
          <w:vertAlign w:val="superscript"/>
          <w:lang w:val="en-US"/>
        </w:rPr>
        <w:t>33]</w:t>
      </w:r>
      <w:r w:rsidRPr="00871509">
        <w:rPr>
          <w:rFonts w:ascii="Book Antiqua" w:hAnsi="Book Antiqua"/>
          <w:sz w:val="24"/>
          <w:szCs w:val="24"/>
          <w:lang w:val="en-US"/>
        </w:rPr>
        <w:t>.</w:t>
      </w:r>
    </w:p>
    <w:p w:rsidR="002561C4" w:rsidRPr="00871509" w:rsidRDefault="00840E36" w:rsidP="00826E55">
      <w:pPr>
        <w:pStyle w:val="CuerpoAA"/>
        <w:spacing w:after="0" w:line="360" w:lineRule="auto"/>
        <w:ind w:firstLineChars="100" w:firstLine="240"/>
        <w:rPr>
          <w:rFonts w:ascii="Book Antiqua" w:eastAsia="Book Antiqua" w:hAnsi="Book Antiqua" w:cs="Book Antiqua"/>
          <w:sz w:val="24"/>
          <w:szCs w:val="24"/>
          <w:lang w:val="en-US"/>
        </w:rPr>
      </w:pPr>
      <w:r w:rsidRPr="00871509">
        <w:rPr>
          <w:rFonts w:ascii="Book Antiqua" w:hAnsi="Book Antiqua"/>
          <w:sz w:val="24"/>
          <w:szCs w:val="24"/>
          <w:lang w:val="en-US"/>
        </w:rPr>
        <w:t xml:space="preserve">As far as surgical removal is concerned, it is important to differentiate between the classic and the laparoscopic approaches. The first report of a successful result of laparoscopy for a </w:t>
      </w:r>
      <w:proofErr w:type="spellStart"/>
      <w:r w:rsidRPr="00871509">
        <w:rPr>
          <w:rFonts w:ascii="Book Antiqua" w:hAnsi="Book Antiqua"/>
          <w:sz w:val="24"/>
          <w:szCs w:val="24"/>
          <w:lang w:val="en-US"/>
        </w:rPr>
        <w:t>trichobezoar</w:t>
      </w:r>
      <w:proofErr w:type="spellEnd"/>
      <w:r w:rsidRPr="00871509">
        <w:rPr>
          <w:rFonts w:ascii="Book Antiqua" w:hAnsi="Book Antiqua"/>
          <w:sz w:val="24"/>
          <w:szCs w:val="24"/>
          <w:lang w:val="en-US"/>
        </w:rPr>
        <w:t xml:space="preserve"> was published in 1</w:t>
      </w:r>
      <w:r w:rsidR="00C02402">
        <w:rPr>
          <w:rFonts w:ascii="Book Antiqua" w:hAnsi="Book Antiqua"/>
          <w:sz w:val="24"/>
          <w:szCs w:val="24"/>
          <w:lang w:val="en-US"/>
        </w:rPr>
        <w:t xml:space="preserve">998 regarding a 7-year-old </w:t>
      </w:r>
      <w:proofErr w:type="gramStart"/>
      <w:r w:rsidR="00C02402">
        <w:rPr>
          <w:rFonts w:ascii="Book Antiqua" w:hAnsi="Book Antiqua"/>
          <w:sz w:val="24"/>
          <w:szCs w:val="24"/>
          <w:lang w:val="en-US"/>
        </w:rPr>
        <w:t>girl</w:t>
      </w:r>
      <w:r w:rsidRPr="00871509">
        <w:rPr>
          <w:rFonts w:ascii="Book Antiqua" w:hAnsi="Book Antiqua"/>
          <w:sz w:val="24"/>
          <w:szCs w:val="24"/>
          <w:vertAlign w:val="superscript"/>
          <w:lang w:val="en-US"/>
        </w:rPr>
        <w:t>[</w:t>
      </w:r>
      <w:proofErr w:type="gramEnd"/>
      <w:r w:rsidRPr="00871509">
        <w:rPr>
          <w:rFonts w:ascii="Book Antiqua" w:hAnsi="Book Antiqua"/>
          <w:sz w:val="24"/>
          <w:szCs w:val="24"/>
          <w:vertAlign w:val="superscript"/>
          <w:lang w:val="en-US"/>
        </w:rPr>
        <w:t>21]</w:t>
      </w:r>
      <w:r w:rsidRPr="00871509">
        <w:rPr>
          <w:rFonts w:ascii="Book Antiqua" w:hAnsi="Book Antiqua"/>
          <w:sz w:val="24"/>
          <w:szCs w:val="24"/>
          <w:lang w:val="en-US"/>
        </w:rPr>
        <w:t>. To date the case reports endorsing this technique have been few, mainly in the pediatric population, limited mainly by the size and the presence</w:t>
      </w:r>
      <w:r w:rsidR="00C02402">
        <w:rPr>
          <w:rFonts w:ascii="Book Antiqua" w:hAnsi="Book Antiqua"/>
          <w:sz w:val="24"/>
          <w:szCs w:val="24"/>
          <w:lang w:val="en-US"/>
        </w:rPr>
        <w:t xml:space="preserve"> of satellites in the </w:t>
      </w:r>
      <w:proofErr w:type="gramStart"/>
      <w:r w:rsidR="00C02402">
        <w:rPr>
          <w:rFonts w:ascii="Book Antiqua" w:hAnsi="Book Antiqua"/>
          <w:sz w:val="24"/>
          <w:szCs w:val="24"/>
          <w:lang w:val="en-US"/>
        </w:rPr>
        <w:t>intestine</w:t>
      </w:r>
      <w:r w:rsidR="00C02402">
        <w:rPr>
          <w:rFonts w:ascii="Book Antiqua" w:hAnsi="Book Antiqua"/>
          <w:sz w:val="24"/>
          <w:szCs w:val="24"/>
          <w:vertAlign w:val="superscript"/>
          <w:lang w:val="en-US"/>
        </w:rPr>
        <w:t>[</w:t>
      </w:r>
      <w:proofErr w:type="gramEnd"/>
      <w:r w:rsidR="00C02402">
        <w:rPr>
          <w:rFonts w:ascii="Book Antiqua" w:hAnsi="Book Antiqua"/>
          <w:sz w:val="24"/>
          <w:szCs w:val="24"/>
          <w:vertAlign w:val="superscript"/>
          <w:lang w:val="en-US"/>
        </w:rPr>
        <w:t>29,30,32,</w:t>
      </w:r>
      <w:r w:rsidRPr="00871509">
        <w:rPr>
          <w:rFonts w:ascii="Book Antiqua" w:hAnsi="Book Antiqua"/>
          <w:sz w:val="24"/>
          <w:szCs w:val="24"/>
          <w:vertAlign w:val="superscript"/>
          <w:lang w:val="en-US"/>
        </w:rPr>
        <w:t>34</w:t>
      </w:r>
      <w:r w:rsidR="00C02402">
        <w:rPr>
          <w:rFonts w:ascii="Book Antiqua" w:hAnsi="Book Antiqua" w:hint="eastAsia"/>
          <w:sz w:val="24"/>
          <w:szCs w:val="24"/>
          <w:vertAlign w:val="superscript"/>
          <w:lang w:val="en-US"/>
        </w:rPr>
        <w:t>-</w:t>
      </w:r>
      <w:r w:rsidRPr="00871509">
        <w:rPr>
          <w:rFonts w:ascii="Book Antiqua" w:hAnsi="Book Antiqua"/>
          <w:sz w:val="24"/>
          <w:szCs w:val="24"/>
          <w:vertAlign w:val="superscript"/>
          <w:lang w:val="en-US"/>
        </w:rPr>
        <w:t>37]</w:t>
      </w:r>
      <w:r w:rsidRPr="00871509">
        <w:rPr>
          <w:rFonts w:ascii="Book Antiqua" w:hAnsi="Book Antiqua"/>
          <w:sz w:val="24"/>
          <w:szCs w:val="24"/>
          <w:lang w:val="en-US"/>
        </w:rPr>
        <w:t>. The combination of techniques has been used, implemen</w:t>
      </w:r>
      <w:r w:rsidRPr="00871509">
        <w:rPr>
          <w:rFonts w:ascii="Book Antiqua" w:hAnsi="Book Antiqua"/>
          <w:sz w:val="24"/>
          <w:szCs w:val="24"/>
          <w:lang w:val="en-US"/>
        </w:rPr>
        <w:t>t</w:t>
      </w:r>
      <w:r w:rsidRPr="00871509">
        <w:rPr>
          <w:rFonts w:ascii="Book Antiqua" w:hAnsi="Book Antiqua"/>
          <w:sz w:val="24"/>
          <w:szCs w:val="24"/>
          <w:lang w:val="en-US"/>
        </w:rPr>
        <w:t xml:space="preserve">ing fragmentation </w:t>
      </w:r>
      <w:proofErr w:type="spellStart"/>
      <w:r w:rsidRPr="00871509">
        <w:rPr>
          <w:rFonts w:ascii="Book Antiqua" w:hAnsi="Book Antiqua"/>
          <w:sz w:val="24"/>
          <w:szCs w:val="24"/>
          <w:lang w:val="en-US"/>
        </w:rPr>
        <w:t>laparoscopic</w:t>
      </w:r>
      <w:r w:rsidR="00C02402">
        <w:rPr>
          <w:rFonts w:ascii="Book Antiqua" w:hAnsi="Book Antiqua"/>
          <w:sz w:val="24"/>
          <w:szCs w:val="24"/>
          <w:lang w:val="en-US"/>
        </w:rPr>
        <w:t>ally</w:t>
      </w:r>
      <w:proofErr w:type="spellEnd"/>
      <w:r w:rsidR="00C02402">
        <w:rPr>
          <w:rFonts w:ascii="Book Antiqua" w:hAnsi="Book Antiqua"/>
          <w:sz w:val="24"/>
          <w:szCs w:val="24"/>
          <w:lang w:val="en-US"/>
        </w:rPr>
        <w:t xml:space="preserve"> and removal </w:t>
      </w:r>
      <w:proofErr w:type="spellStart"/>
      <w:proofErr w:type="gramStart"/>
      <w:r w:rsidR="00C02402">
        <w:rPr>
          <w:rFonts w:ascii="Book Antiqua" w:hAnsi="Book Antiqua"/>
          <w:sz w:val="24"/>
          <w:szCs w:val="24"/>
          <w:lang w:val="en-US"/>
        </w:rPr>
        <w:t>endoscopically</w:t>
      </w:r>
      <w:proofErr w:type="spellEnd"/>
      <w:r w:rsidRPr="00871509">
        <w:rPr>
          <w:rFonts w:ascii="Book Antiqua" w:hAnsi="Book Antiqua"/>
          <w:sz w:val="24"/>
          <w:szCs w:val="24"/>
          <w:vertAlign w:val="superscript"/>
          <w:lang w:val="en-US"/>
        </w:rPr>
        <w:t>[</w:t>
      </w:r>
      <w:proofErr w:type="gramEnd"/>
      <w:r w:rsidRPr="00871509">
        <w:rPr>
          <w:rFonts w:ascii="Book Antiqua" w:hAnsi="Book Antiqua"/>
          <w:sz w:val="24"/>
          <w:szCs w:val="24"/>
          <w:vertAlign w:val="superscript"/>
          <w:lang w:val="en-US"/>
        </w:rPr>
        <w:t>38]</w:t>
      </w:r>
      <w:r w:rsidRPr="00871509">
        <w:rPr>
          <w:rFonts w:ascii="Book Antiqua" w:hAnsi="Book Antiqua"/>
          <w:sz w:val="24"/>
          <w:szCs w:val="24"/>
          <w:lang w:val="en-US"/>
        </w:rPr>
        <w:t xml:space="preserve">. The advantages of laparoscopy as it relates to a </w:t>
      </w:r>
      <w:proofErr w:type="spellStart"/>
      <w:r w:rsidRPr="00871509">
        <w:rPr>
          <w:rFonts w:ascii="Book Antiqua" w:hAnsi="Book Antiqua"/>
          <w:sz w:val="24"/>
          <w:szCs w:val="24"/>
          <w:lang w:val="en-US"/>
        </w:rPr>
        <w:t>trichobezoar</w:t>
      </w:r>
      <w:proofErr w:type="spellEnd"/>
      <w:r w:rsidRPr="00871509">
        <w:rPr>
          <w:rFonts w:ascii="Book Antiqua" w:hAnsi="Book Antiqua"/>
          <w:sz w:val="24"/>
          <w:szCs w:val="24"/>
          <w:lang w:val="en-US"/>
        </w:rPr>
        <w:t xml:space="preserve"> are a lower rate of postoperative co</w:t>
      </w:r>
      <w:r w:rsidRPr="00871509">
        <w:rPr>
          <w:rFonts w:ascii="Book Antiqua" w:hAnsi="Book Antiqua"/>
          <w:sz w:val="24"/>
          <w:szCs w:val="24"/>
          <w:lang w:val="en-US"/>
        </w:rPr>
        <w:t>m</w:t>
      </w:r>
      <w:r w:rsidRPr="00871509">
        <w:rPr>
          <w:rFonts w:ascii="Book Antiqua" w:hAnsi="Book Antiqua"/>
          <w:sz w:val="24"/>
          <w:szCs w:val="24"/>
          <w:lang w:val="en-US"/>
        </w:rPr>
        <w:t>plications, a reduced hospital stay, and a better cosmetic result. The disadvantages are a longer operating time, greater complexity in the review of the intestine in search of satellites, and the risk of contaminating the abdom</w:t>
      </w:r>
      <w:r w:rsidR="00C02402">
        <w:rPr>
          <w:rFonts w:ascii="Book Antiqua" w:hAnsi="Book Antiqua"/>
          <w:sz w:val="24"/>
          <w:szCs w:val="24"/>
          <w:lang w:val="en-US"/>
        </w:rPr>
        <w:t xml:space="preserve">inal cavity with hair </w:t>
      </w:r>
      <w:proofErr w:type="gramStart"/>
      <w:r w:rsidR="00C02402">
        <w:rPr>
          <w:rFonts w:ascii="Book Antiqua" w:hAnsi="Book Antiqua"/>
          <w:sz w:val="24"/>
          <w:szCs w:val="24"/>
          <w:lang w:val="en-US"/>
        </w:rPr>
        <w:t>fragments</w:t>
      </w:r>
      <w:r w:rsidRPr="00871509">
        <w:rPr>
          <w:rFonts w:ascii="Book Antiqua" w:hAnsi="Book Antiqua"/>
          <w:sz w:val="24"/>
          <w:szCs w:val="24"/>
          <w:vertAlign w:val="superscript"/>
          <w:lang w:val="en-US"/>
        </w:rPr>
        <w:t>[</w:t>
      </w:r>
      <w:proofErr w:type="gramEnd"/>
      <w:r w:rsidRPr="00871509">
        <w:rPr>
          <w:rFonts w:ascii="Book Antiqua" w:hAnsi="Book Antiqua"/>
          <w:sz w:val="24"/>
          <w:szCs w:val="24"/>
          <w:vertAlign w:val="superscript"/>
          <w:lang w:val="en-US"/>
        </w:rPr>
        <w:t>39]</w:t>
      </w:r>
      <w:r w:rsidRPr="00871509">
        <w:rPr>
          <w:rFonts w:ascii="Book Antiqua" w:hAnsi="Book Antiqua"/>
          <w:sz w:val="24"/>
          <w:szCs w:val="24"/>
          <w:lang w:val="en-US"/>
        </w:rPr>
        <w:t>.</w:t>
      </w:r>
    </w:p>
    <w:p w:rsidR="002561C4" w:rsidRPr="00871509" w:rsidRDefault="00840E36" w:rsidP="00C02402">
      <w:pPr>
        <w:pStyle w:val="CuerpoAA"/>
        <w:spacing w:after="0" w:line="360" w:lineRule="auto"/>
        <w:ind w:firstLineChars="100" w:firstLine="240"/>
        <w:rPr>
          <w:rFonts w:ascii="Book Antiqua" w:eastAsia="Book Antiqua" w:hAnsi="Book Antiqua" w:cs="Book Antiqua"/>
          <w:sz w:val="24"/>
          <w:szCs w:val="24"/>
          <w:lang w:val="en-US"/>
        </w:rPr>
      </w:pPr>
      <w:r w:rsidRPr="00871509">
        <w:rPr>
          <w:rFonts w:ascii="Book Antiqua" w:hAnsi="Book Antiqua"/>
          <w:sz w:val="24"/>
          <w:szCs w:val="24"/>
          <w:lang w:val="en-US"/>
        </w:rPr>
        <w:t>The laparotomy has been successful in most cases: over 100 cases of successful results with thi</w:t>
      </w:r>
      <w:r w:rsidR="00C02402">
        <w:rPr>
          <w:rFonts w:ascii="Book Antiqua" w:hAnsi="Book Antiqua"/>
          <w:sz w:val="24"/>
          <w:szCs w:val="24"/>
          <w:lang w:val="en-US"/>
        </w:rPr>
        <w:t xml:space="preserve">s technique have been </w:t>
      </w:r>
      <w:proofErr w:type="gramStart"/>
      <w:r w:rsidR="00C02402">
        <w:rPr>
          <w:rFonts w:ascii="Book Antiqua" w:hAnsi="Book Antiqua"/>
          <w:sz w:val="24"/>
          <w:szCs w:val="24"/>
          <w:lang w:val="en-US"/>
        </w:rPr>
        <w:t>described</w:t>
      </w:r>
      <w:r w:rsidRPr="00871509">
        <w:rPr>
          <w:rFonts w:ascii="Book Antiqua" w:hAnsi="Book Antiqua"/>
          <w:sz w:val="24"/>
          <w:szCs w:val="24"/>
          <w:vertAlign w:val="superscript"/>
          <w:lang w:val="en-US"/>
        </w:rPr>
        <w:t>[</w:t>
      </w:r>
      <w:proofErr w:type="gramEnd"/>
      <w:r w:rsidRPr="00871509">
        <w:rPr>
          <w:rFonts w:ascii="Book Antiqua" w:hAnsi="Book Antiqua"/>
          <w:sz w:val="24"/>
          <w:szCs w:val="24"/>
          <w:vertAlign w:val="superscript"/>
          <w:lang w:val="en-US"/>
        </w:rPr>
        <w:t>40]</w:t>
      </w:r>
      <w:r w:rsidRPr="00871509">
        <w:rPr>
          <w:rFonts w:ascii="Book Antiqua" w:hAnsi="Book Antiqua"/>
          <w:sz w:val="24"/>
          <w:szCs w:val="24"/>
          <w:lang w:val="en-US"/>
        </w:rPr>
        <w:t>. Complications with this tec</w:t>
      </w:r>
      <w:r w:rsidRPr="00871509">
        <w:rPr>
          <w:rFonts w:ascii="Book Antiqua" w:hAnsi="Book Antiqua"/>
          <w:sz w:val="24"/>
          <w:szCs w:val="24"/>
          <w:lang w:val="en-US"/>
        </w:rPr>
        <w:t>h</w:t>
      </w:r>
      <w:r w:rsidRPr="00871509">
        <w:rPr>
          <w:rFonts w:ascii="Book Antiqua" w:hAnsi="Book Antiqua"/>
          <w:sz w:val="24"/>
          <w:szCs w:val="24"/>
          <w:lang w:val="en-US"/>
        </w:rPr>
        <w:t>nique ar</w:t>
      </w:r>
      <w:r w:rsidR="00C02402">
        <w:rPr>
          <w:rFonts w:ascii="Book Antiqua" w:hAnsi="Book Antiqua"/>
          <w:sz w:val="24"/>
          <w:szCs w:val="24"/>
          <w:lang w:val="en-US"/>
        </w:rPr>
        <w:t xml:space="preserve">e described in 12% of the </w:t>
      </w:r>
      <w:proofErr w:type="gramStart"/>
      <w:r w:rsidR="00C02402">
        <w:rPr>
          <w:rFonts w:ascii="Book Antiqua" w:hAnsi="Book Antiqua"/>
          <w:sz w:val="24"/>
          <w:szCs w:val="24"/>
          <w:lang w:val="en-US"/>
        </w:rPr>
        <w:t>cases</w:t>
      </w:r>
      <w:r w:rsidRPr="00871509">
        <w:rPr>
          <w:rFonts w:ascii="Book Antiqua" w:hAnsi="Book Antiqua"/>
          <w:sz w:val="24"/>
          <w:szCs w:val="24"/>
          <w:vertAlign w:val="superscript"/>
          <w:lang w:val="en-US"/>
        </w:rPr>
        <w:t>[</w:t>
      </w:r>
      <w:proofErr w:type="gramEnd"/>
      <w:r w:rsidRPr="00871509">
        <w:rPr>
          <w:rFonts w:ascii="Book Antiqua" w:hAnsi="Book Antiqua"/>
          <w:sz w:val="24"/>
          <w:szCs w:val="24"/>
          <w:vertAlign w:val="superscript"/>
          <w:lang w:val="en-US"/>
        </w:rPr>
        <w:t>40]</w:t>
      </w:r>
      <w:r w:rsidRPr="00871509">
        <w:rPr>
          <w:rFonts w:ascii="Book Antiqua" w:hAnsi="Book Antiqua"/>
          <w:sz w:val="24"/>
          <w:szCs w:val="24"/>
          <w:lang w:val="en-US"/>
        </w:rPr>
        <w:t xml:space="preserve">, and these include intestinal perforation </w:t>
      </w:r>
      <w:r w:rsidRPr="00871509">
        <w:rPr>
          <w:rFonts w:ascii="Book Antiqua" w:hAnsi="Book Antiqua"/>
          <w:sz w:val="24"/>
          <w:szCs w:val="24"/>
          <w:lang w:val="en-US"/>
        </w:rPr>
        <w:lastRenderedPageBreak/>
        <w:t>dur</w:t>
      </w:r>
      <w:r w:rsidR="00C02402">
        <w:rPr>
          <w:rFonts w:ascii="Book Antiqua" w:hAnsi="Book Antiqua"/>
          <w:sz w:val="24"/>
          <w:szCs w:val="24"/>
          <w:lang w:val="en-US"/>
        </w:rPr>
        <w:t xml:space="preserve">ing removal of the </w:t>
      </w:r>
      <w:proofErr w:type="spellStart"/>
      <w:r w:rsidR="00C02402">
        <w:rPr>
          <w:rFonts w:ascii="Book Antiqua" w:hAnsi="Book Antiqua"/>
          <w:sz w:val="24"/>
          <w:szCs w:val="24"/>
          <w:lang w:val="en-US"/>
        </w:rPr>
        <w:t>trichobezoar</w:t>
      </w:r>
      <w:proofErr w:type="spellEnd"/>
      <w:r w:rsidR="00C02402">
        <w:rPr>
          <w:rFonts w:ascii="Book Antiqua" w:hAnsi="Book Antiqua"/>
          <w:sz w:val="24"/>
          <w:szCs w:val="24"/>
          <w:vertAlign w:val="superscript"/>
          <w:lang w:val="en-US"/>
        </w:rPr>
        <w:t>[41,</w:t>
      </w:r>
      <w:r w:rsidRPr="00871509">
        <w:rPr>
          <w:rFonts w:ascii="Book Antiqua" w:hAnsi="Book Antiqua"/>
          <w:sz w:val="24"/>
          <w:szCs w:val="24"/>
          <w:vertAlign w:val="superscript"/>
          <w:lang w:val="en-US"/>
        </w:rPr>
        <w:t>42]</w:t>
      </w:r>
      <w:r w:rsidRPr="00871509">
        <w:rPr>
          <w:rFonts w:ascii="Book Antiqua" w:hAnsi="Book Antiqua"/>
          <w:sz w:val="24"/>
          <w:szCs w:val="24"/>
          <w:lang w:val="en-US"/>
        </w:rPr>
        <w:t xml:space="preserve">, infection of the surgical wound </w:t>
      </w:r>
      <w:r w:rsidRPr="00871509">
        <w:rPr>
          <w:rFonts w:ascii="Book Antiqua" w:hAnsi="Book Antiqua"/>
          <w:sz w:val="24"/>
          <w:szCs w:val="24"/>
          <w:vertAlign w:val="superscript"/>
          <w:lang w:val="en-US"/>
        </w:rPr>
        <w:t>[43]</w:t>
      </w:r>
      <w:r w:rsidRPr="00871509">
        <w:rPr>
          <w:rFonts w:ascii="Book Antiqua" w:hAnsi="Book Antiqua"/>
          <w:sz w:val="24"/>
          <w:szCs w:val="24"/>
          <w:lang w:val="en-US"/>
        </w:rPr>
        <w:t>, pne</w:t>
      </w:r>
      <w:r w:rsidRPr="00871509">
        <w:rPr>
          <w:rFonts w:ascii="Book Antiqua" w:hAnsi="Book Antiqua"/>
          <w:sz w:val="24"/>
          <w:szCs w:val="24"/>
          <w:lang w:val="en-US"/>
        </w:rPr>
        <w:t>u</w:t>
      </w:r>
      <w:r w:rsidR="00C02402">
        <w:rPr>
          <w:rFonts w:ascii="Book Antiqua" w:hAnsi="Book Antiqua"/>
          <w:sz w:val="24"/>
          <w:szCs w:val="24"/>
          <w:lang w:val="en-US"/>
        </w:rPr>
        <w:t>monia, and paralytic ileum</w:t>
      </w:r>
      <w:r w:rsidRPr="00871509">
        <w:rPr>
          <w:rFonts w:ascii="Book Antiqua" w:hAnsi="Book Antiqua"/>
          <w:sz w:val="24"/>
          <w:szCs w:val="24"/>
          <w:vertAlign w:val="superscript"/>
          <w:lang w:val="en-US"/>
        </w:rPr>
        <w:t>[44]</w:t>
      </w:r>
      <w:r w:rsidRPr="00871509">
        <w:rPr>
          <w:rFonts w:ascii="Book Antiqua" w:hAnsi="Book Antiqua"/>
          <w:sz w:val="24"/>
          <w:szCs w:val="24"/>
          <w:lang w:val="en-US"/>
        </w:rPr>
        <w:t>.</w:t>
      </w:r>
    </w:p>
    <w:p w:rsidR="002561C4" w:rsidRPr="00871509" w:rsidRDefault="00840E36" w:rsidP="00C02402">
      <w:pPr>
        <w:pStyle w:val="CuerpoAA"/>
        <w:spacing w:after="0" w:line="360" w:lineRule="auto"/>
        <w:ind w:firstLineChars="100" w:firstLine="240"/>
        <w:rPr>
          <w:rFonts w:ascii="Book Antiqua" w:eastAsia="Book Antiqua" w:hAnsi="Book Antiqua" w:cs="Book Antiqua"/>
          <w:sz w:val="24"/>
          <w:szCs w:val="24"/>
          <w:lang w:val="en-US"/>
        </w:rPr>
      </w:pPr>
      <w:r w:rsidRPr="00871509">
        <w:rPr>
          <w:rFonts w:ascii="Book Antiqua" w:hAnsi="Book Antiqua"/>
          <w:sz w:val="24"/>
          <w:szCs w:val="24"/>
          <w:lang w:val="en-US"/>
        </w:rPr>
        <w:t xml:space="preserve">Another interesting point to analyze in our case is the </w:t>
      </w:r>
      <w:r w:rsidRPr="00871509">
        <w:rPr>
          <w:rFonts w:ascii="Book Antiqua" w:hAnsi="Book Antiqua"/>
          <w:i/>
          <w:iCs/>
          <w:sz w:val="24"/>
          <w:szCs w:val="24"/>
          <w:lang w:val="en-US"/>
        </w:rPr>
        <w:t xml:space="preserve">Candida </w:t>
      </w:r>
      <w:proofErr w:type="spellStart"/>
      <w:r w:rsidRPr="00871509">
        <w:rPr>
          <w:rFonts w:ascii="Book Antiqua" w:hAnsi="Book Antiqua"/>
          <w:i/>
          <w:iCs/>
          <w:sz w:val="24"/>
          <w:szCs w:val="24"/>
          <w:lang w:val="en-US"/>
        </w:rPr>
        <w:t>Glabrata</w:t>
      </w:r>
      <w:proofErr w:type="spellEnd"/>
      <w:r w:rsidRPr="00871509">
        <w:rPr>
          <w:rFonts w:ascii="Book Antiqua" w:hAnsi="Book Antiqua"/>
          <w:i/>
          <w:iCs/>
          <w:sz w:val="24"/>
          <w:szCs w:val="24"/>
          <w:lang w:val="en-US"/>
        </w:rPr>
        <w:t xml:space="preserve"> </w:t>
      </w:r>
      <w:r w:rsidRPr="00871509">
        <w:rPr>
          <w:rFonts w:ascii="Book Antiqua" w:hAnsi="Book Antiqua"/>
          <w:sz w:val="24"/>
          <w:szCs w:val="24"/>
          <w:lang w:val="en-US"/>
        </w:rPr>
        <w:t>infection. One study reported on the cases presented for one year with a diagnosis of perit</w:t>
      </w:r>
      <w:r w:rsidRPr="00871509">
        <w:rPr>
          <w:rFonts w:ascii="Book Antiqua" w:hAnsi="Book Antiqua"/>
          <w:sz w:val="24"/>
          <w:szCs w:val="24"/>
          <w:lang w:val="en-US"/>
        </w:rPr>
        <w:t>o</w:t>
      </w:r>
      <w:r w:rsidRPr="00871509">
        <w:rPr>
          <w:rFonts w:ascii="Book Antiqua" w:hAnsi="Book Antiqua"/>
          <w:sz w:val="24"/>
          <w:szCs w:val="24"/>
          <w:lang w:val="en-US"/>
        </w:rPr>
        <w:t xml:space="preserve">nitis due to a perforated peptic ulcer. There were 62 cases in all, of which 23 (37.09%) had peritoneal fluid cultures that tested positive for </w:t>
      </w:r>
      <w:r w:rsidRPr="00871509">
        <w:rPr>
          <w:rFonts w:ascii="Book Antiqua" w:hAnsi="Book Antiqua"/>
          <w:i/>
          <w:iCs/>
          <w:sz w:val="24"/>
          <w:szCs w:val="24"/>
          <w:lang w:val="en-US"/>
        </w:rPr>
        <w:t>Candida</w:t>
      </w:r>
      <w:r w:rsidRPr="00871509">
        <w:rPr>
          <w:rFonts w:ascii="Book Antiqua" w:hAnsi="Book Antiqua"/>
          <w:sz w:val="24"/>
          <w:szCs w:val="24"/>
          <w:lang w:val="en-US"/>
        </w:rPr>
        <w:t>, ten (16.12%) for isolated bacteria and the rest were negative. That analysis concluded there were no significant risk factors for developing the different species. In addition, they marked an important progno</w:t>
      </w:r>
      <w:r w:rsidR="00C02402">
        <w:rPr>
          <w:rFonts w:ascii="Book Antiqua" w:hAnsi="Book Antiqua"/>
          <w:sz w:val="24"/>
          <w:szCs w:val="24"/>
          <w:lang w:val="en-US"/>
        </w:rPr>
        <w:t>stic factor with an up to 21.7%</w:t>
      </w:r>
      <w:r w:rsidRPr="00871509">
        <w:rPr>
          <w:rFonts w:ascii="Book Antiqua" w:hAnsi="Book Antiqua"/>
          <w:sz w:val="24"/>
          <w:szCs w:val="24"/>
          <w:lang w:val="en-US"/>
        </w:rPr>
        <w:t xml:space="preserve"> likelihood of mortality for the case of </w:t>
      </w:r>
      <w:r w:rsidRPr="00871509">
        <w:rPr>
          <w:rFonts w:ascii="Book Antiqua" w:hAnsi="Book Antiqua"/>
          <w:i/>
          <w:iCs/>
          <w:sz w:val="24"/>
          <w:szCs w:val="24"/>
          <w:lang w:val="en-US"/>
        </w:rPr>
        <w:t>Candida</w:t>
      </w:r>
      <w:r w:rsidRPr="00871509">
        <w:rPr>
          <w:rFonts w:ascii="Book Antiqua" w:hAnsi="Book Antiqua"/>
          <w:sz w:val="24"/>
          <w:szCs w:val="24"/>
          <w:lang w:val="en-US"/>
        </w:rPr>
        <w:t xml:space="preserve"> peritonitis, compared to the results for bacterial peritonitis and negative cultures, which were 0% and 3.4% respectively. The specific case of </w:t>
      </w:r>
      <w:r w:rsidRPr="00871509">
        <w:rPr>
          <w:rFonts w:ascii="Book Antiqua" w:hAnsi="Book Antiqua"/>
          <w:i/>
          <w:iCs/>
          <w:sz w:val="24"/>
          <w:szCs w:val="24"/>
          <w:lang w:val="en-US"/>
        </w:rPr>
        <w:t xml:space="preserve">Candida </w:t>
      </w:r>
      <w:proofErr w:type="spellStart"/>
      <w:r w:rsidRPr="00871509">
        <w:rPr>
          <w:rFonts w:ascii="Book Antiqua" w:hAnsi="Book Antiqua"/>
          <w:i/>
          <w:iCs/>
          <w:sz w:val="24"/>
          <w:szCs w:val="24"/>
          <w:lang w:val="en-US"/>
        </w:rPr>
        <w:t>Glabrata</w:t>
      </w:r>
      <w:proofErr w:type="spellEnd"/>
      <w:r w:rsidRPr="00871509">
        <w:rPr>
          <w:rFonts w:ascii="Book Antiqua" w:hAnsi="Book Antiqua"/>
          <w:sz w:val="24"/>
          <w:szCs w:val="24"/>
          <w:lang w:val="en-US"/>
        </w:rPr>
        <w:t xml:space="preserve"> peritonitis was second in frequency (13.04%) in this series, su</w:t>
      </w:r>
      <w:r w:rsidRPr="00871509">
        <w:rPr>
          <w:rFonts w:ascii="Book Antiqua" w:hAnsi="Book Antiqua"/>
          <w:sz w:val="24"/>
          <w:szCs w:val="24"/>
          <w:lang w:val="en-US"/>
        </w:rPr>
        <w:t>r</w:t>
      </w:r>
      <w:r w:rsidRPr="00871509">
        <w:rPr>
          <w:rFonts w:ascii="Book Antiqua" w:hAnsi="Book Antiqua"/>
          <w:sz w:val="24"/>
          <w:szCs w:val="24"/>
          <w:lang w:val="en-US"/>
        </w:rPr>
        <w:t xml:space="preserve">passed by </w:t>
      </w:r>
      <w:r w:rsidRPr="00871509">
        <w:rPr>
          <w:rFonts w:ascii="Book Antiqua" w:hAnsi="Book Antiqua"/>
          <w:i/>
          <w:iCs/>
          <w:sz w:val="24"/>
          <w:szCs w:val="24"/>
          <w:lang w:val="en-US"/>
        </w:rPr>
        <w:t xml:space="preserve">Candida </w:t>
      </w:r>
      <w:proofErr w:type="spellStart"/>
      <w:r w:rsidRPr="00871509">
        <w:rPr>
          <w:rFonts w:ascii="Book Antiqua" w:hAnsi="Book Antiqua"/>
          <w:i/>
          <w:iCs/>
          <w:sz w:val="24"/>
          <w:szCs w:val="24"/>
          <w:lang w:val="en-US"/>
        </w:rPr>
        <w:t>Albicans</w:t>
      </w:r>
      <w:proofErr w:type="spellEnd"/>
      <w:r w:rsidRPr="00871509">
        <w:rPr>
          <w:rFonts w:ascii="Book Antiqua" w:hAnsi="Book Antiqua"/>
          <w:i/>
          <w:iCs/>
          <w:sz w:val="24"/>
          <w:szCs w:val="24"/>
          <w:lang w:val="en-US"/>
        </w:rPr>
        <w:t xml:space="preserve"> </w:t>
      </w:r>
      <w:r w:rsidR="00C02402">
        <w:rPr>
          <w:rFonts w:ascii="Book Antiqua" w:hAnsi="Book Antiqua"/>
          <w:sz w:val="24"/>
          <w:szCs w:val="24"/>
          <w:lang w:val="en-US"/>
        </w:rPr>
        <w:t>peritonitis with 78.26</w:t>
      </w:r>
      <w:proofErr w:type="gramStart"/>
      <w:r w:rsidR="00C02402">
        <w:rPr>
          <w:rFonts w:ascii="Book Antiqua" w:hAnsi="Book Antiqua"/>
          <w:sz w:val="24"/>
          <w:szCs w:val="24"/>
          <w:lang w:val="en-US"/>
        </w:rPr>
        <w:t>%</w:t>
      </w:r>
      <w:r w:rsidRPr="00871509">
        <w:rPr>
          <w:rFonts w:ascii="Book Antiqua" w:hAnsi="Book Antiqua"/>
          <w:sz w:val="24"/>
          <w:szCs w:val="24"/>
          <w:vertAlign w:val="superscript"/>
          <w:lang w:val="en-US"/>
        </w:rPr>
        <w:t>[</w:t>
      </w:r>
      <w:proofErr w:type="gramEnd"/>
      <w:r w:rsidRPr="00871509">
        <w:rPr>
          <w:rFonts w:ascii="Book Antiqua" w:hAnsi="Book Antiqua"/>
          <w:sz w:val="24"/>
          <w:szCs w:val="24"/>
          <w:vertAlign w:val="superscript"/>
          <w:lang w:val="en-US"/>
        </w:rPr>
        <w:t>45]</w:t>
      </w:r>
      <w:r w:rsidRPr="00871509">
        <w:rPr>
          <w:rFonts w:ascii="Book Antiqua" w:hAnsi="Book Antiqua"/>
          <w:sz w:val="24"/>
          <w:szCs w:val="24"/>
          <w:lang w:val="en-US"/>
        </w:rPr>
        <w:t xml:space="preserve">. Other reports associate the gastric </w:t>
      </w:r>
      <w:proofErr w:type="spellStart"/>
      <w:r w:rsidRPr="00871509">
        <w:rPr>
          <w:rFonts w:ascii="Book Antiqua" w:hAnsi="Book Antiqua"/>
          <w:sz w:val="24"/>
          <w:szCs w:val="24"/>
          <w:lang w:val="en-US"/>
        </w:rPr>
        <w:t>mycotic</w:t>
      </w:r>
      <w:proofErr w:type="spellEnd"/>
      <w:r w:rsidRPr="00871509">
        <w:rPr>
          <w:rFonts w:ascii="Book Antiqua" w:hAnsi="Book Antiqua"/>
          <w:sz w:val="24"/>
          <w:szCs w:val="24"/>
          <w:lang w:val="en-US"/>
        </w:rPr>
        <w:t xml:space="preserve"> infection as a factor</w:t>
      </w:r>
      <w:r w:rsidR="00C02402">
        <w:rPr>
          <w:rFonts w:ascii="Book Antiqua" w:hAnsi="Book Antiqua"/>
          <w:sz w:val="24"/>
          <w:szCs w:val="24"/>
          <w:lang w:val="en-US"/>
        </w:rPr>
        <w:t xml:space="preserve"> related to gastric </w:t>
      </w:r>
      <w:proofErr w:type="gramStart"/>
      <w:r w:rsidR="00C02402">
        <w:rPr>
          <w:rFonts w:ascii="Book Antiqua" w:hAnsi="Book Antiqua"/>
          <w:sz w:val="24"/>
          <w:szCs w:val="24"/>
          <w:lang w:val="en-US"/>
        </w:rPr>
        <w:t>perforation</w:t>
      </w:r>
      <w:r w:rsidRPr="00871509">
        <w:rPr>
          <w:rFonts w:ascii="Book Antiqua" w:hAnsi="Book Antiqua"/>
          <w:sz w:val="24"/>
          <w:szCs w:val="24"/>
          <w:vertAlign w:val="superscript"/>
          <w:lang w:val="en-US"/>
        </w:rPr>
        <w:t>[</w:t>
      </w:r>
      <w:proofErr w:type="gramEnd"/>
      <w:r w:rsidRPr="00871509">
        <w:rPr>
          <w:rFonts w:ascii="Book Antiqua" w:hAnsi="Book Antiqua"/>
          <w:sz w:val="24"/>
          <w:szCs w:val="24"/>
          <w:vertAlign w:val="superscript"/>
          <w:lang w:val="en-US"/>
        </w:rPr>
        <w:t>46]</w:t>
      </w:r>
      <w:r w:rsidRPr="00871509">
        <w:rPr>
          <w:rFonts w:ascii="Book Antiqua" w:hAnsi="Book Antiqua"/>
          <w:sz w:val="24"/>
          <w:szCs w:val="24"/>
          <w:lang w:val="en-US"/>
        </w:rPr>
        <w:t>. This point e</w:t>
      </w:r>
      <w:r w:rsidRPr="00871509">
        <w:rPr>
          <w:rFonts w:ascii="Book Antiqua" w:hAnsi="Book Antiqua"/>
          <w:sz w:val="24"/>
          <w:szCs w:val="24"/>
          <w:lang w:val="en-US"/>
        </w:rPr>
        <w:t>m</w:t>
      </w:r>
      <w:r w:rsidRPr="00871509">
        <w:rPr>
          <w:rFonts w:ascii="Book Antiqua" w:hAnsi="Book Antiqua"/>
          <w:sz w:val="24"/>
          <w:szCs w:val="24"/>
          <w:lang w:val="en-US"/>
        </w:rPr>
        <w:t>phasizes the importance of taking a peritoneal fluid culture in patients with se</w:t>
      </w:r>
      <w:r w:rsidRPr="00871509">
        <w:rPr>
          <w:rFonts w:ascii="Book Antiqua" w:hAnsi="Book Antiqua"/>
          <w:sz w:val="24"/>
          <w:szCs w:val="24"/>
          <w:lang w:val="en-US"/>
        </w:rPr>
        <w:t>c</w:t>
      </w:r>
      <w:r w:rsidRPr="00871509">
        <w:rPr>
          <w:rFonts w:ascii="Book Antiqua" w:hAnsi="Book Antiqua"/>
          <w:sz w:val="24"/>
          <w:szCs w:val="24"/>
          <w:lang w:val="en-US"/>
        </w:rPr>
        <w:t xml:space="preserve">ondary peritonitis.    </w:t>
      </w:r>
    </w:p>
    <w:p w:rsidR="002561C4" w:rsidRPr="00871509" w:rsidRDefault="00840E36" w:rsidP="00C02402">
      <w:pPr>
        <w:pStyle w:val="CuerpoAA"/>
        <w:spacing w:after="0" w:line="360" w:lineRule="auto"/>
        <w:ind w:firstLineChars="100" w:firstLine="240"/>
        <w:rPr>
          <w:rFonts w:ascii="Book Antiqua" w:eastAsia="Book Antiqua" w:hAnsi="Book Antiqua" w:cs="Book Antiqua"/>
          <w:sz w:val="24"/>
          <w:szCs w:val="24"/>
        </w:rPr>
      </w:pPr>
      <w:r w:rsidRPr="00871509">
        <w:rPr>
          <w:rFonts w:ascii="Book Antiqua" w:hAnsi="Book Antiqua"/>
          <w:sz w:val="24"/>
          <w:szCs w:val="24"/>
        </w:rPr>
        <w:t xml:space="preserve">After the anti-fungal treatment, the patient in our report presented a good clinical evolution and was discharged with no associated morbidity. </w:t>
      </w:r>
    </w:p>
    <w:p w:rsidR="00C02402" w:rsidRPr="00C02402" w:rsidRDefault="00C02402" w:rsidP="00C02402">
      <w:pPr>
        <w:pStyle w:val="CuerpoAA"/>
        <w:spacing w:after="0" w:line="360" w:lineRule="auto"/>
        <w:rPr>
          <w:rFonts w:ascii="Book Antiqua" w:eastAsiaTheme="minorEastAsia" w:hAnsi="Book Antiqua" w:cs="Book Antiqua"/>
          <w:sz w:val="24"/>
          <w:szCs w:val="24"/>
          <w:lang w:val="en-US"/>
        </w:rPr>
      </w:pPr>
    </w:p>
    <w:p w:rsidR="00C02402" w:rsidRPr="00C02402" w:rsidRDefault="00C02402" w:rsidP="00C02402">
      <w:pPr>
        <w:pStyle w:val="CuerpoAA"/>
        <w:spacing w:after="0" w:line="360" w:lineRule="auto"/>
        <w:rPr>
          <w:rFonts w:ascii="Book Antiqua" w:hAnsi="Book Antiqua"/>
          <w:b/>
          <w:sz w:val="24"/>
          <w:szCs w:val="24"/>
          <w:lang w:val="en-US"/>
        </w:rPr>
      </w:pPr>
      <w:r w:rsidRPr="00C02402">
        <w:rPr>
          <w:rFonts w:ascii="Book Antiqua" w:hAnsi="Book Antiqua"/>
          <w:b/>
          <w:sz w:val="24"/>
          <w:szCs w:val="24"/>
          <w:lang w:val="en-US"/>
        </w:rPr>
        <w:t>COMMENTS</w:t>
      </w:r>
    </w:p>
    <w:p w:rsidR="00C02402" w:rsidRPr="00C02402" w:rsidRDefault="00C02402" w:rsidP="00C02402">
      <w:pPr>
        <w:spacing w:line="360" w:lineRule="auto"/>
        <w:rPr>
          <w:rFonts w:ascii="Book Antiqua" w:hAnsi="Book Antiqua"/>
          <w:i/>
          <w:szCs w:val="21"/>
        </w:rPr>
      </w:pPr>
      <w:r w:rsidRPr="00C02402">
        <w:rPr>
          <w:rFonts w:ascii="Book Antiqua" w:hAnsi="Book Antiqua"/>
          <w:b/>
          <w:i/>
          <w:szCs w:val="21"/>
        </w:rPr>
        <w:t>Case characteristics</w:t>
      </w:r>
    </w:p>
    <w:p w:rsidR="00C02402" w:rsidRPr="00871509" w:rsidRDefault="00C02402" w:rsidP="00C02402">
      <w:pPr>
        <w:pStyle w:val="CuerpoA"/>
        <w:spacing w:line="360" w:lineRule="auto"/>
        <w:jc w:val="both"/>
        <w:rPr>
          <w:rFonts w:ascii="Book Antiqua" w:eastAsia="Book Antiqua" w:hAnsi="Book Antiqua" w:cs="Book Antiqua"/>
        </w:rPr>
      </w:pPr>
      <w:r w:rsidRPr="00871509">
        <w:rPr>
          <w:rFonts w:ascii="Book Antiqua" w:hAnsi="Book Antiqua"/>
          <w:lang w:val="it-IT"/>
        </w:rPr>
        <w:t xml:space="preserve">Abdominal pain in a puerperal woman associated with </w:t>
      </w:r>
      <w:r w:rsidRPr="00871509">
        <w:rPr>
          <w:rFonts w:ascii="Book Antiqua" w:hAnsi="Book Antiqua"/>
        </w:rPr>
        <w:t>systemic inflammatory r</w:t>
      </w:r>
      <w:r w:rsidRPr="00871509">
        <w:rPr>
          <w:rFonts w:ascii="Book Antiqua" w:hAnsi="Book Antiqua"/>
        </w:rPr>
        <w:t>e</w:t>
      </w:r>
      <w:r w:rsidRPr="00871509">
        <w:rPr>
          <w:rFonts w:ascii="Book Antiqua" w:hAnsi="Book Antiqua"/>
        </w:rPr>
        <w:t>sponse syndrome</w:t>
      </w:r>
      <w:r w:rsidRPr="00871509">
        <w:rPr>
          <w:rFonts w:ascii="Book Antiqua" w:hAnsi="Book Antiqua"/>
          <w:lang w:val="it-IT"/>
        </w:rPr>
        <w:t>.</w:t>
      </w:r>
    </w:p>
    <w:p w:rsidR="00C02402" w:rsidRDefault="00C02402" w:rsidP="00C02402">
      <w:pPr>
        <w:spacing w:line="360" w:lineRule="auto"/>
        <w:rPr>
          <w:rFonts w:ascii="Book Antiqua" w:hAnsi="Book Antiqua" w:cs="Arial"/>
          <w:b/>
          <w:color w:val="000000"/>
          <w:szCs w:val="21"/>
          <w:lang w:eastAsia="zh-CN"/>
        </w:rPr>
      </w:pPr>
    </w:p>
    <w:p w:rsidR="00C02402" w:rsidRPr="00C02402" w:rsidRDefault="00C02402" w:rsidP="00C02402">
      <w:pPr>
        <w:spacing w:line="360" w:lineRule="auto"/>
        <w:rPr>
          <w:rFonts w:ascii="Book Antiqua" w:hAnsi="Book Antiqua" w:cs="宋体"/>
          <w:b/>
          <w:i/>
          <w:color w:val="000000"/>
          <w:szCs w:val="21"/>
        </w:rPr>
      </w:pPr>
      <w:r w:rsidRPr="00C02402">
        <w:rPr>
          <w:rFonts w:ascii="Book Antiqua" w:hAnsi="Book Antiqua" w:cs="Arial"/>
          <w:b/>
          <w:i/>
          <w:color w:val="000000"/>
          <w:szCs w:val="21"/>
        </w:rPr>
        <w:t>Clinical diagnosis</w:t>
      </w:r>
    </w:p>
    <w:p w:rsidR="00C02402" w:rsidRDefault="00C02402" w:rsidP="00C02402">
      <w:pPr>
        <w:spacing w:line="360" w:lineRule="auto"/>
        <w:rPr>
          <w:rFonts w:ascii="Book Antiqua" w:hAnsi="Book Antiqua"/>
          <w:lang w:val="it-IT" w:eastAsia="zh-CN"/>
        </w:rPr>
      </w:pPr>
      <w:r w:rsidRPr="00871509">
        <w:rPr>
          <w:rFonts w:ascii="Book Antiqua" w:hAnsi="Book Antiqua"/>
          <w:lang w:val="it-IT"/>
        </w:rPr>
        <w:t>Acute abdomen.</w:t>
      </w:r>
    </w:p>
    <w:p w:rsidR="00C02402" w:rsidRDefault="00C02402" w:rsidP="00C02402">
      <w:pPr>
        <w:spacing w:line="360" w:lineRule="auto"/>
        <w:rPr>
          <w:rFonts w:ascii="Book Antiqua" w:hAnsi="Book Antiqua"/>
          <w:lang w:val="it-IT" w:eastAsia="zh-CN"/>
        </w:rPr>
      </w:pPr>
    </w:p>
    <w:p w:rsidR="00C02402" w:rsidRPr="00C02402" w:rsidRDefault="00C02402" w:rsidP="00C02402">
      <w:pPr>
        <w:spacing w:line="360" w:lineRule="auto"/>
        <w:rPr>
          <w:rFonts w:ascii="Book Antiqua" w:hAnsi="Book Antiqua" w:cs="Arial"/>
          <w:b/>
          <w:i/>
          <w:color w:val="000000"/>
          <w:szCs w:val="21"/>
        </w:rPr>
      </w:pPr>
      <w:r w:rsidRPr="00C02402">
        <w:rPr>
          <w:rFonts w:ascii="Book Antiqua" w:hAnsi="Book Antiqua" w:cs="Arial"/>
          <w:b/>
          <w:i/>
          <w:color w:val="000000"/>
          <w:szCs w:val="21"/>
        </w:rPr>
        <w:t>Differential diagnosis</w:t>
      </w:r>
    </w:p>
    <w:p w:rsidR="00C02402" w:rsidRDefault="00C02402" w:rsidP="00C02402">
      <w:pPr>
        <w:spacing w:line="360" w:lineRule="auto"/>
        <w:rPr>
          <w:rFonts w:ascii="Book Antiqua" w:hAnsi="Book Antiqua"/>
          <w:lang w:val="it-IT" w:eastAsia="zh-CN"/>
        </w:rPr>
      </w:pPr>
      <w:r w:rsidRPr="00871509">
        <w:rPr>
          <w:rFonts w:ascii="Book Antiqua" w:hAnsi="Book Antiqua"/>
          <w:lang w:val="it-IT"/>
        </w:rPr>
        <w:lastRenderedPageBreak/>
        <w:t>The principal differential diagnosis was the complications of previous cesarean section , as an uterine rupture or large bowel perforation.</w:t>
      </w:r>
    </w:p>
    <w:p w:rsidR="00C02402" w:rsidRPr="00A9015F" w:rsidRDefault="00C02402" w:rsidP="00C02402">
      <w:pPr>
        <w:spacing w:line="360" w:lineRule="auto"/>
        <w:rPr>
          <w:rFonts w:ascii="Book Antiqua" w:hAnsi="Book Antiqua" w:cs="Arial"/>
          <w:b/>
          <w:color w:val="000000"/>
          <w:szCs w:val="21"/>
          <w:lang w:eastAsia="zh-CN"/>
        </w:rPr>
      </w:pPr>
    </w:p>
    <w:p w:rsidR="00C02402" w:rsidRPr="00C02402" w:rsidRDefault="00C02402" w:rsidP="00C02402">
      <w:pPr>
        <w:spacing w:line="360" w:lineRule="auto"/>
        <w:rPr>
          <w:rFonts w:ascii="Book Antiqua" w:hAnsi="Book Antiqua" w:cs="Arial"/>
          <w:b/>
          <w:i/>
          <w:color w:val="000000"/>
          <w:szCs w:val="21"/>
        </w:rPr>
      </w:pPr>
      <w:r w:rsidRPr="00C02402">
        <w:rPr>
          <w:rFonts w:ascii="Book Antiqua" w:hAnsi="Book Antiqua" w:cs="Arial"/>
          <w:b/>
          <w:i/>
          <w:color w:val="000000"/>
          <w:szCs w:val="21"/>
        </w:rPr>
        <w:t>Laboratory diagnosis</w:t>
      </w:r>
    </w:p>
    <w:p w:rsidR="00C02402" w:rsidRDefault="00C02402" w:rsidP="00C02402">
      <w:pPr>
        <w:spacing w:line="360" w:lineRule="auto"/>
        <w:rPr>
          <w:rFonts w:ascii="Book Antiqua" w:hAnsi="Book Antiqua"/>
          <w:lang w:val="it-IT" w:eastAsia="zh-CN"/>
        </w:rPr>
      </w:pPr>
      <w:r w:rsidRPr="00871509">
        <w:rPr>
          <w:rFonts w:ascii="Book Antiqua" w:hAnsi="Book Antiqua"/>
          <w:lang w:val="it-IT"/>
        </w:rPr>
        <w:t>Laboratory signs of systemic response.</w:t>
      </w:r>
    </w:p>
    <w:p w:rsidR="00C02402" w:rsidRDefault="00C02402" w:rsidP="00C02402">
      <w:pPr>
        <w:spacing w:line="360" w:lineRule="auto"/>
        <w:rPr>
          <w:rFonts w:ascii="Book Antiqua" w:hAnsi="Book Antiqua"/>
          <w:lang w:val="it-IT" w:eastAsia="zh-CN"/>
        </w:rPr>
      </w:pPr>
    </w:p>
    <w:p w:rsidR="00C02402" w:rsidRPr="00C02402" w:rsidRDefault="00C02402" w:rsidP="00C02402">
      <w:pPr>
        <w:spacing w:line="360" w:lineRule="auto"/>
        <w:rPr>
          <w:rFonts w:ascii="Book Antiqua" w:hAnsi="Book Antiqua" w:cs="Arial"/>
          <w:b/>
          <w:i/>
          <w:color w:val="000000"/>
          <w:szCs w:val="21"/>
        </w:rPr>
      </w:pPr>
      <w:r w:rsidRPr="00C02402">
        <w:rPr>
          <w:rFonts w:ascii="Book Antiqua" w:hAnsi="Book Antiqua" w:cs="Arial"/>
          <w:b/>
          <w:i/>
          <w:color w:val="000000"/>
          <w:szCs w:val="21"/>
        </w:rPr>
        <w:t>Imaging diagnosis</w:t>
      </w:r>
    </w:p>
    <w:p w:rsidR="00C02402" w:rsidRDefault="00C02402" w:rsidP="00C02402">
      <w:pPr>
        <w:spacing w:line="360" w:lineRule="auto"/>
        <w:rPr>
          <w:rFonts w:ascii="Book Antiqua" w:hAnsi="Book Antiqua"/>
          <w:lang w:val="it-IT" w:eastAsia="zh-CN"/>
        </w:rPr>
      </w:pPr>
      <w:r w:rsidRPr="00871509">
        <w:rPr>
          <w:rFonts w:ascii="Book Antiqua" w:hAnsi="Book Antiqua"/>
          <w:lang w:val="it-IT"/>
        </w:rPr>
        <w:t xml:space="preserve">Pneumoperitoneum and free fluid suggestive of pus. </w:t>
      </w:r>
    </w:p>
    <w:p w:rsidR="00C02402" w:rsidRDefault="00C02402" w:rsidP="00C02402">
      <w:pPr>
        <w:spacing w:line="360" w:lineRule="auto"/>
        <w:rPr>
          <w:rFonts w:ascii="Book Antiqua" w:hAnsi="Book Antiqua"/>
          <w:lang w:val="it-IT" w:eastAsia="zh-CN"/>
        </w:rPr>
      </w:pPr>
    </w:p>
    <w:p w:rsidR="00C02402" w:rsidRPr="00C02402" w:rsidRDefault="00C02402" w:rsidP="00C02402">
      <w:pPr>
        <w:spacing w:line="360" w:lineRule="auto"/>
        <w:rPr>
          <w:rFonts w:ascii="Book Antiqua" w:hAnsi="Book Antiqua" w:cs="Arial"/>
          <w:b/>
          <w:i/>
          <w:color w:val="000000"/>
          <w:szCs w:val="21"/>
        </w:rPr>
      </w:pPr>
      <w:r w:rsidRPr="00C02402">
        <w:rPr>
          <w:rFonts w:ascii="Book Antiqua" w:hAnsi="Book Antiqua" w:cs="Arial"/>
          <w:b/>
          <w:i/>
          <w:color w:val="000000"/>
          <w:szCs w:val="21"/>
        </w:rPr>
        <w:t>Pathological diagnosis</w:t>
      </w:r>
    </w:p>
    <w:p w:rsidR="00C02402" w:rsidRDefault="00C02402" w:rsidP="00C02402">
      <w:pPr>
        <w:spacing w:line="360" w:lineRule="auto"/>
        <w:rPr>
          <w:rFonts w:ascii="Book Antiqua" w:hAnsi="Book Antiqua"/>
          <w:lang w:val="it-IT" w:eastAsia="zh-CN"/>
        </w:rPr>
      </w:pPr>
      <w:r w:rsidRPr="00871509">
        <w:rPr>
          <w:rFonts w:ascii="Book Antiqua" w:hAnsi="Book Antiqua"/>
          <w:lang w:val="it-IT"/>
        </w:rPr>
        <w:t>Tricobezoar.</w:t>
      </w:r>
    </w:p>
    <w:p w:rsidR="00C02402" w:rsidRDefault="00C02402" w:rsidP="00C02402">
      <w:pPr>
        <w:spacing w:line="360" w:lineRule="auto"/>
        <w:rPr>
          <w:rFonts w:ascii="Book Antiqua" w:hAnsi="Book Antiqua"/>
          <w:lang w:val="it-IT" w:eastAsia="zh-CN"/>
        </w:rPr>
      </w:pPr>
    </w:p>
    <w:p w:rsidR="00C02402" w:rsidRPr="00C02402" w:rsidRDefault="00C02402" w:rsidP="00C02402">
      <w:pPr>
        <w:spacing w:line="360" w:lineRule="auto"/>
        <w:rPr>
          <w:rFonts w:ascii="Book Antiqua" w:hAnsi="Book Antiqua" w:cs="Arial"/>
          <w:b/>
          <w:i/>
          <w:color w:val="000000"/>
          <w:szCs w:val="21"/>
        </w:rPr>
      </w:pPr>
      <w:r w:rsidRPr="00C02402">
        <w:rPr>
          <w:rFonts w:ascii="Book Antiqua" w:hAnsi="Book Antiqua" w:cs="Arial"/>
          <w:b/>
          <w:i/>
          <w:color w:val="000000"/>
          <w:szCs w:val="21"/>
        </w:rPr>
        <w:t>Treatment</w:t>
      </w:r>
    </w:p>
    <w:p w:rsidR="00C02402" w:rsidRDefault="00C02402" w:rsidP="00C02402">
      <w:pPr>
        <w:spacing w:line="360" w:lineRule="auto"/>
        <w:rPr>
          <w:rFonts w:ascii="Book Antiqua" w:hAnsi="Book Antiqua"/>
          <w:lang w:val="it-IT" w:eastAsia="zh-CN"/>
        </w:rPr>
      </w:pPr>
      <w:r w:rsidRPr="00871509">
        <w:rPr>
          <w:rFonts w:ascii="Book Antiqua" w:hAnsi="Book Antiqua"/>
          <w:lang w:val="it-IT"/>
        </w:rPr>
        <w:t>Anterior gastrotomy and bezoar extraction.</w:t>
      </w:r>
    </w:p>
    <w:p w:rsidR="00C02402" w:rsidRDefault="00C02402" w:rsidP="00C02402">
      <w:pPr>
        <w:spacing w:line="360" w:lineRule="auto"/>
        <w:rPr>
          <w:rFonts w:ascii="Book Antiqua" w:hAnsi="Book Antiqua"/>
          <w:lang w:val="it-IT" w:eastAsia="zh-CN"/>
        </w:rPr>
      </w:pPr>
    </w:p>
    <w:p w:rsidR="00C02402" w:rsidRPr="00C02402" w:rsidRDefault="00C02402" w:rsidP="00C02402">
      <w:pPr>
        <w:spacing w:line="360" w:lineRule="auto"/>
        <w:rPr>
          <w:rFonts w:ascii="Book Antiqua" w:hAnsi="Book Antiqua" w:cs="Arial"/>
          <w:b/>
          <w:i/>
          <w:color w:val="000000"/>
          <w:szCs w:val="21"/>
        </w:rPr>
      </w:pPr>
      <w:r w:rsidRPr="00C02402">
        <w:rPr>
          <w:rFonts w:ascii="Book Antiqua" w:hAnsi="Book Antiqua"/>
          <w:b/>
          <w:i/>
          <w:szCs w:val="21"/>
        </w:rPr>
        <w:t>Related reports</w:t>
      </w:r>
    </w:p>
    <w:p w:rsidR="00C02402" w:rsidRDefault="00C02402" w:rsidP="00C02402">
      <w:pPr>
        <w:spacing w:line="360" w:lineRule="auto"/>
        <w:rPr>
          <w:rFonts w:ascii="Book Antiqua" w:hAnsi="Book Antiqua"/>
          <w:lang w:val="it-IT" w:eastAsia="zh-CN"/>
        </w:rPr>
      </w:pPr>
      <w:r w:rsidRPr="00871509">
        <w:rPr>
          <w:rFonts w:ascii="Book Antiqua" w:hAnsi="Book Antiqua"/>
          <w:lang w:val="it-IT"/>
        </w:rPr>
        <w:t>Psychiatric diseases in relation with tricobezoar.</w:t>
      </w:r>
    </w:p>
    <w:p w:rsidR="00C02402" w:rsidRDefault="00C02402" w:rsidP="00C02402">
      <w:pPr>
        <w:spacing w:line="360" w:lineRule="auto"/>
        <w:rPr>
          <w:rFonts w:ascii="Book Antiqua" w:hAnsi="Book Antiqua"/>
          <w:lang w:val="it-IT" w:eastAsia="zh-CN"/>
        </w:rPr>
      </w:pPr>
    </w:p>
    <w:p w:rsidR="00C02402" w:rsidRPr="00C02402" w:rsidRDefault="00C02402" w:rsidP="00C02402">
      <w:pPr>
        <w:spacing w:line="360" w:lineRule="auto"/>
        <w:rPr>
          <w:rFonts w:ascii="Book Antiqua" w:hAnsi="Book Antiqua"/>
          <w:b/>
          <w:i/>
          <w:szCs w:val="21"/>
        </w:rPr>
      </w:pPr>
      <w:r w:rsidRPr="00C02402">
        <w:rPr>
          <w:rFonts w:ascii="Book Antiqua" w:hAnsi="Book Antiqua"/>
          <w:b/>
          <w:i/>
          <w:szCs w:val="21"/>
        </w:rPr>
        <w:t xml:space="preserve">Term explanation </w:t>
      </w:r>
    </w:p>
    <w:p w:rsidR="00C02402" w:rsidRDefault="00C02402" w:rsidP="00C02402">
      <w:pPr>
        <w:spacing w:line="360" w:lineRule="auto"/>
        <w:rPr>
          <w:rFonts w:ascii="Book Antiqua" w:hAnsi="Book Antiqua"/>
          <w:lang w:val="it-IT" w:eastAsia="zh-CN"/>
        </w:rPr>
      </w:pPr>
      <w:r w:rsidRPr="00871509">
        <w:rPr>
          <w:rFonts w:ascii="Book Antiqua" w:hAnsi="Book Antiqua"/>
          <w:lang w:val="it-IT"/>
        </w:rPr>
        <w:t>Association with Candida Glabrata infection.</w:t>
      </w:r>
    </w:p>
    <w:p w:rsidR="00C02402" w:rsidRDefault="00C02402" w:rsidP="00C02402">
      <w:pPr>
        <w:spacing w:line="360" w:lineRule="auto"/>
        <w:rPr>
          <w:rFonts w:ascii="Book Antiqua" w:hAnsi="Book Antiqua"/>
          <w:lang w:val="it-IT" w:eastAsia="zh-CN"/>
        </w:rPr>
      </w:pPr>
    </w:p>
    <w:p w:rsidR="00C02402" w:rsidRPr="00C02402" w:rsidRDefault="00C02402" w:rsidP="00C02402">
      <w:pPr>
        <w:spacing w:line="360" w:lineRule="auto"/>
        <w:rPr>
          <w:rFonts w:ascii="Book Antiqua" w:hAnsi="Book Antiqua" w:cs="Arial"/>
          <w:b/>
          <w:i/>
          <w:color w:val="000000"/>
          <w:szCs w:val="21"/>
        </w:rPr>
      </w:pPr>
      <w:r w:rsidRPr="00C02402">
        <w:rPr>
          <w:rFonts w:ascii="Book Antiqua" w:hAnsi="Book Antiqua" w:cs="Arial"/>
          <w:b/>
          <w:i/>
          <w:color w:val="000000"/>
          <w:szCs w:val="21"/>
        </w:rPr>
        <w:t>Experiences and lessons</w:t>
      </w:r>
    </w:p>
    <w:p w:rsidR="00C02402" w:rsidRDefault="00C02402" w:rsidP="00C02402">
      <w:pPr>
        <w:pStyle w:val="CuerpoAA"/>
        <w:spacing w:after="0" w:line="360" w:lineRule="auto"/>
        <w:rPr>
          <w:rFonts w:ascii="Book Antiqua" w:hAnsi="Book Antiqua"/>
          <w:sz w:val="24"/>
          <w:szCs w:val="24"/>
        </w:rPr>
      </w:pPr>
      <w:r>
        <w:rPr>
          <w:rFonts w:ascii="Book Antiqua" w:hAnsi="Book Antiqua" w:hint="eastAsia"/>
          <w:sz w:val="24"/>
          <w:szCs w:val="24"/>
        </w:rPr>
        <w:t>The authors</w:t>
      </w:r>
      <w:r w:rsidRPr="00871509">
        <w:rPr>
          <w:rFonts w:ascii="Book Antiqua" w:hAnsi="Book Antiqua"/>
          <w:sz w:val="24"/>
          <w:szCs w:val="24"/>
        </w:rPr>
        <w:t xml:space="preserve"> need a high level of diagnostic suspicion, and use the anamnesis to find trichotillomania in antecedents to supply our diagnosis.</w:t>
      </w:r>
    </w:p>
    <w:p w:rsidR="00C02402" w:rsidRPr="00C02402" w:rsidRDefault="00C02402" w:rsidP="00C02402">
      <w:pPr>
        <w:pStyle w:val="CuerpoAA"/>
        <w:spacing w:after="0" w:line="360" w:lineRule="auto"/>
        <w:rPr>
          <w:rFonts w:ascii="Book Antiqua" w:hAnsi="Book Antiqua"/>
          <w:sz w:val="24"/>
          <w:szCs w:val="24"/>
          <w:u w:val="single"/>
          <w:lang w:val="en-US"/>
        </w:rPr>
      </w:pPr>
    </w:p>
    <w:p w:rsidR="00C02402" w:rsidRPr="008E7C4D" w:rsidRDefault="001E48AB" w:rsidP="008E7C4D">
      <w:pPr>
        <w:pStyle w:val="CuerpoAA"/>
        <w:spacing w:after="0" w:line="360" w:lineRule="auto"/>
        <w:rPr>
          <w:rFonts w:ascii="Book Antiqua" w:eastAsiaTheme="minorEastAsia" w:hAnsi="Book Antiqua" w:cs="Book Antiqua"/>
          <w:b/>
          <w:i/>
          <w:sz w:val="24"/>
          <w:szCs w:val="24"/>
          <w:lang w:val="en-US"/>
        </w:rPr>
      </w:pPr>
      <w:r w:rsidRPr="008E7C4D">
        <w:rPr>
          <w:rFonts w:ascii="Book Antiqua" w:eastAsiaTheme="minorEastAsia" w:hAnsi="Book Antiqua" w:cs="Book Antiqua"/>
          <w:b/>
          <w:i/>
          <w:sz w:val="24"/>
          <w:szCs w:val="24"/>
          <w:lang w:val="en-US"/>
        </w:rPr>
        <w:t>Peer review</w:t>
      </w:r>
    </w:p>
    <w:p w:rsidR="001E48AB" w:rsidRPr="008E7C4D" w:rsidRDefault="001E48AB" w:rsidP="008E7C4D">
      <w:pPr>
        <w:pStyle w:val="CuerpoAA"/>
        <w:spacing w:after="0" w:line="360" w:lineRule="auto"/>
        <w:rPr>
          <w:rFonts w:ascii="Book Antiqua" w:eastAsiaTheme="minorEastAsia" w:hAnsi="Book Antiqua" w:cs="Book Antiqua"/>
          <w:b/>
          <w:i/>
          <w:sz w:val="24"/>
          <w:szCs w:val="24"/>
          <w:lang w:val="en-US"/>
        </w:rPr>
      </w:pPr>
      <w:r w:rsidRPr="008E7C4D">
        <w:rPr>
          <w:rFonts w:ascii="Book Antiqua" w:hAnsi="Book Antiqua"/>
          <w:sz w:val="24"/>
          <w:szCs w:val="24"/>
        </w:rPr>
        <w:t>The case-report is interesting and so is the complication and super infection.</w:t>
      </w:r>
    </w:p>
    <w:p w:rsidR="002561C4" w:rsidRPr="008E7C4D" w:rsidRDefault="002561C4" w:rsidP="008E7C4D">
      <w:pPr>
        <w:pStyle w:val="CuerpoAA"/>
        <w:spacing w:after="0" w:line="360" w:lineRule="auto"/>
        <w:rPr>
          <w:rFonts w:ascii="Book Antiqua" w:eastAsiaTheme="minorEastAsia" w:hAnsi="Book Antiqua" w:cs="Book Antiqua"/>
          <w:sz w:val="24"/>
          <w:szCs w:val="24"/>
          <w:lang w:val="en-US"/>
        </w:rPr>
      </w:pPr>
    </w:p>
    <w:p w:rsidR="001E48AB" w:rsidRPr="008E7C4D" w:rsidRDefault="001E48AB" w:rsidP="008E7C4D">
      <w:pPr>
        <w:pStyle w:val="CuerpoAA"/>
        <w:spacing w:after="0" w:line="360" w:lineRule="auto"/>
        <w:rPr>
          <w:rFonts w:ascii="Book Antiqua" w:eastAsiaTheme="minorEastAsia" w:hAnsi="Book Antiqua" w:cs="Book Antiqua"/>
          <w:b/>
          <w:sz w:val="24"/>
          <w:szCs w:val="24"/>
          <w:lang w:val="en-US"/>
        </w:rPr>
      </w:pPr>
      <w:r w:rsidRPr="008E7C4D">
        <w:rPr>
          <w:rFonts w:ascii="Book Antiqua" w:eastAsiaTheme="minorEastAsia" w:hAnsi="Book Antiqua" w:cs="Book Antiqua"/>
          <w:b/>
          <w:sz w:val="24"/>
          <w:szCs w:val="24"/>
          <w:lang w:val="en-US"/>
        </w:rPr>
        <w:lastRenderedPageBreak/>
        <w:t>REFERENCES</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8E7C4D">
        <w:rPr>
          <w:rFonts w:ascii="Book Antiqua" w:eastAsia="宋体" w:hAnsi="Book Antiqua" w:cs="宋体"/>
          <w:color w:val="000000"/>
          <w:bdr w:val="none" w:sz="0" w:space="0" w:color="auto"/>
          <w:lang w:eastAsia="zh-CN"/>
        </w:rPr>
        <w:t>1 </w:t>
      </w:r>
      <w:proofErr w:type="spellStart"/>
      <w:r w:rsidRPr="008E7C4D">
        <w:rPr>
          <w:rFonts w:ascii="Book Antiqua" w:eastAsia="宋体" w:hAnsi="Book Antiqua" w:cs="宋体"/>
          <w:b/>
          <w:bCs/>
          <w:color w:val="000000"/>
          <w:bdr w:val="none" w:sz="0" w:space="0" w:color="auto"/>
          <w:lang w:eastAsia="zh-CN"/>
        </w:rPr>
        <w:t>Diefenbach</w:t>
      </w:r>
      <w:proofErr w:type="spellEnd"/>
      <w:r w:rsidRPr="008E7C4D">
        <w:rPr>
          <w:rFonts w:ascii="Book Antiqua" w:eastAsia="宋体" w:hAnsi="Book Antiqua" w:cs="宋体"/>
          <w:b/>
          <w:bCs/>
          <w:color w:val="000000"/>
          <w:bdr w:val="none" w:sz="0" w:space="0" w:color="auto"/>
          <w:lang w:eastAsia="zh-CN"/>
        </w:rPr>
        <w:t xml:space="preserve"> GJ</w:t>
      </w:r>
      <w:r w:rsidRPr="008E7C4D">
        <w:rPr>
          <w:rFonts w:ascii="Book Antiqua" w:eastAsia="宋体" w:hAnsi="Book Antiqua" w:cs="宋体"/>
          <w:color w:val="000000"/>
          <w:bdr w:val="none" w:sz="0" w:space="0" w:color="auto"/>
          <w:lang w:eastAsia="zh-CN"/>
        </w:rPr>
        <w:t>, Reitman D, Williamson DA. Trichotillomania: a challenge to r</w:t>
      </w:r>
      <w:r w:rsidRPr="008E7C4D">
        <w:rPr>
          <w:rFonts w:ascii="Book Antiqua" w:eastAsia="宋体" w:hAnsi="Book Antiqua" w:cs="宋体"/>
          <w:color w:val="000000"/>
          <w:bdr w:val="none" w:sz="0" w:space="0" w:color="auto"/>
          <w:lang w:eastAsia="zh-CN"/>
        </w:rPr>
        <w:t>e</w:t>
      </w:r>
      <w:r w:rsidRPr="008E7C4D">
        <w:rPr>
          <w:rFonts w:ascii="Book Antiqua" w:eastAsia="宋体" w:hAnsi="Book Antiqua" w:cs="宋体"/>
          <w:color w:val="000000"/>
          <w:bdr w:val="none" w:sz="0" w:space="0" w:color="auto"/>
          <w:lang w:eastAsia="zh-CN"/>
        </w:rPr>
        <w:t>search and practice. </w:t>
      </w:r>
      <w:proofErr w:type="spellStart"/>
      <w:r w:rsidRPr="008E7C4D">
        <w:rPr>
          <w:rFonts w:ascii="Book Antiqua" w:eastAsia="宋体" w:hAnsi="Book Antiqua" w:cs="宋体"/>
          <w:i/>
          <w:iCs/>
          <w:color w:val="000000"/>
          <w:bdr w:val="none" w:sz="0" w:space="0" w:color="auto"/>
          <w:lang w:eastAsia="zh-CN"/>
        </w:rPr>
        <w:t>Clin</w:t>
      </w:r>
      <w:proofErr w:type="spellEnd"/>
      <w:r w:rsidRPr="008E7C4D">
        <w:rPr>
          <w:rFonts w:ascii="Book Antiqua" w:eastAsia="宋体" w:hAnsi="Book Antiqua" w:cs="宋体"/>
          <w:i/>
          <w:iCs/>
          <w:color w:val="000000"/>
          <w:bdr w:val="none" w:sz="0" w:space="0" w:color="auto"/>
          <w:lang w:eastAsia="zh-CN"/>
        </w:rPr>
        <w:t xml:space="preserve"> </w:t>
      </w:r>
      <w:proofErr w:type="spellStart"/>
      <w:r w:rsidRPr="008E7C4D">
        <w:rPr>
          <w:rFonts w:ascii="Book Antiqua" w:eastAsia="宋体" w:hAnsi="Book Antiqua" w:cs="宋体"/>
          <w:i/>
          <w:iCs/>
          <w:color w:val="000000"/>
          <w:bdr w:val="none" w:sz="0" w:space="0" w:color="auto"/>
          <w:lang w:eastAsia="zh-CN"/>
        </w:rPr>
        <w:t>Psychol</w:t>
      </w:r>
      <w:proofErr w:type="spellEnd"/>
      <w:r w:rsidRPr="008E7C4D">
        <w:rPr>
          <w:rFonts w:ascii="Book Antiqua" w:eastAsia="宋体" w:hAnsi="Book Antiqua" w:cs="宋体"/>
          <w:i/>
          <w:iCs/>
          <w:color w:val="000000"/>
          <w:bdr w:val="none" w:sz="0" w:space="0" w:color="auto"/>
          <w:lang w:eastAsia="zh-CN"/>
        </w:rPr>
        <w:t xml:space="preserve"> Rev</w:t>
      </w:r>
      <w:r w:rsidRPr="008E7C4D">
        <w:rPr>
          <w:rFonts w:ascii="Book Antiqua" w:eastAsia="宋体" w:hAnsi="Book Antiqua" w:cs="宋体"/>
          <w:color w:val="000000"/>
          <w:bdr w:val="none" w:sz="0" w:space="0" w:color="auto"/>
          <w:lang w:eastAsia="zh-CN"/>
        </w:rPr>
        <w:t> 2000; </w:t>
      </w:r>
      <w:r w:rsidRPr="008E7C4D">
        <w:rPr>
          <w:rFonts w:ascii="Book Antiqua" w:eastAsia="宋体" w:hAnsi="Book Antiqua" w:cs="宋体"/>
          <w:b/>
          <w:bCs/>
          <w:color w:val="000000"/>
          <w:bdr w:val="none" w:sz="0" w:space="0" w:color="auto"/>
          <w:lang w:eastAsia="zh-CN"/>
        </w:rPr>
        <w:t>20</w:t>
      </w:r>
      <w:r w:rsidRPr="008E7C4D">
        <w:rPr>
          <w:rFonts w:ascii="Book Antiqua" w:eastAsia="宋体" w:hAnsi="Book Antiqua" w:cs="宋体"/>
          <w:color w:val="000000"/>
          <w:bdr w:val="none" w:sz="0" w:space="0" w:color="auto"/>
          <w:lang w:eastAsia="zh-CN"/>
        </w:rPr>
        <w:t>: 289-309 [PMID: 10779896 DOI</w:t>
      </w:r>
      <w:r>
        <w:rPr>
          <w:rFonts w:ascii="Book Antiqua" w:eastAsia="宋体" w:hAnsi="Book Antiqua" w:cs="宋体"/>
          <w:color w:val="000000"/>
          <w:bdr w:val="none" w:sz="0" w:space="0" w:color="auto"/>
          <w:lang w:eastAsia="zh-CN"/>
        </w:rPr>
        <w:t>: 10.1016/S0272-7358(98)00083-X</w:t>
      </w:r>
      <w:r w:rsidRPr="008E7C4D">
        <w:rPr>
          <w:rFonts w:ascii="Book Antiqua" w:eastAsia="宋体" w:hAnsi="Book Antiqua" w:cs="宋体"/>
          <w:color w:val="000000"/>
          <w:bdr w:val="none" w:sz="0" w:space="0" w:color="auto"/>
          <w:lang w:eastAsia="zh-CN"/>
        </w:rPr>
        <w:t>]</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8E7C4D">
        <w:rPr>
          <w:rFonts w:ascii="Book Antiqua" w:eastAsia="宋体" w:hAnsi="Book Antiqua" w:cs="宋体"/>
          <w:color w:val="000000"/>
          <w:bdr w:val="none" w:sz="0" w:space="0" w:color="auto"/>
          <w:lang w:eastAsia="zh-CN"/>
        </w:rPr>
        <w:t>2 </w:t>
      </w:r>
      <w:proofErr w:type="spellStart"/>
      <w:r w:rsidRPr="008E7C4D">
        <w:rPr>
          <w:rFonts w:ascii="Book Antiqua" w:eastAsia="宋体" w:hAnsi="Book Antiqua" w:cs="宋体"/>
          <w:b/>
          <w:bCs/>
          <w:color w:val="000000"/>
          <w:bdr w:val="none" w:sz="0" w:space="0" w:color="auto"/>
          <w:lang w:eastAsia="zh-CN"/>
        </w:rPr>
        <w:t>Carr</w:t>
      </w:r>
      <w:proofErr w:type="spellEnd"/>
      <w:r w:rsidRPr="008E7C4D">
        <w:rPr>
          <w:rFonts w:ascii="Book Antiqua" w:eastAsia="宋体" w:hAnsi="Book Antiqua" w:cs="宋体"/>
          <w:b/>
          <w:bCs/>
          <w:color w:val="000000"/>
          <w:bdr w:val="none" w:sz="0" w:space="0" w:color="auto"/>
          <w:lang w:eastAsia="zh-CN"/>
        </w:rPr>
        <w:t xml:space="preserve"> JR</w:t>
      </w:r>
      <w:r w:rsidRPr="008E7C4D">
        <w:rPr>
          <w:rFonts w:ascii="Book Antiqua" w:eastAsia="宋体" w:hAnsi="Book Antiqua" w:cs="宋体"/>
          <w:color w:val="000000"/>
          <w:bdr w:val="none" w:sz="0" w:space="0" w:color="auto"/>
          <w:lang w:eastAsia="zh-CN"/>
        </w:rPr>
        <w:t xml:space="preserve">, </w:t>
      </w:r>
      <w:proofErr w:type="spellStart"/>
      <w:r w:rsidRPr="008E7C4D">
        <w:rPr>
          <w:rFonts w:ascii="Book Antiqua" w:eastAsia="宋体" w:hAnsi="Book Antiqua" w:cs="宋体"/>
          <w:color w:val="000000"/>
          <w:bdr w:val="none" w:sz="0" w:space="0" w:color="auto"/>
          <w:lang w:eastAsia="zh-CN"/>
        </w:rPr>
        <w:t>Sholevar</w:t>
      </w:r>
      <w:proofErr w:type="spellEnd"/>
      <w:r w:rsidRPr="008E7C4D">
        <w:rPr>
          <w:rFonts w:ascii="Book Antiqua" w:eastAsia="宋体" w:hAnsi="Book Antiqua" w:cs="宋体"/>
          <w:color w:val="000000"/>
          <w:bdr w:val="none" w:sz="0" w:space="0" w:color="auto"/>
          <w:lang w:eastAsia="zh-CN"/>
        </w:rPr>
        <w:t xml:space="preserve"> EH, Baron DA.</w:t>
      </w:r>
      <w:proofErr w:type="gramEnd"/>
      <w:r w:rsidRPr="008E7C4D">
        <w:rPr>
          <w:rFonts w:ascii="Book Antiqua" w:eastAsia="宋体" w:hAnsi="Book Antiqua" w:cs="宋体"/>
          <w:color w:val="000000"/>
          <w:bdr w:val="none" w:sz="0" w:space="0" w:color="auto"/>
          <w:lang w:eastAsia="zh-CN"/>
        </w:rPr>
        <w:t xml:space="preserve"> Trichotillomania and </w:t>
      </w:r>
      <w:proofErr w:type="spellStart"/>
      <w:r w:rsidRPr="008E7C4D">
        <w:rPr>
          <w:rFonts w:ascii="Book Antiqua" w:eastAsia="宋体" w:hAnsi="Book Antiqua" w:cs="宋体"/>
          <w:color w:val="000000"/>
          <w:bdr w:val="none" w:sz="0" w:space="0" w:color="auto"/>
          <w:lang w:eastAsia="zh-CN"/>
        </w:rPr>
        <w:t>trichobezoar</w:t>
      </w:r>
      <w:proofErr w:type="spellEnd"/>
      <w:r w:rsidRPr="008E7C4D">
        <w:rPr>
          <w:rFonts w:ascii="Book Antiqua" w:eastAsia="宋体" w:hAnsi="Book Antiqua" w:cs="宋体"/>
          <w:color w:val="000000"/>
          <w:bdr w:val="none" w:sz="0" w:space="0" w:color="auto"/>
          <w:lang w:eastAsia="zh-CN"/>
        </w:rPr>
        <w:t>: a clinical practice insight with report of illustrative case. </w:t>
      </w:r>
      <w:r w:rsidRPr="008E7C4D">
        <w:rPr>
          <w:rFonts w:ascii="Book Antiqua" w:eastAsia="宋体" w:hAnsi="Book Antiqua" w:cs="宋体"/>
          <w:i/>
          <w:iCs/>
          <w:color w:val="000000"/>
          <w:bdr w:val="none" w:sz="0" w:space="0" w:color="auto"/>
          <w:lang w:eastAsia="zh-CN"/>
        </w:rPr>
        <w:t xml:space="preserve">J Am Osteopath </w:t>
      </w:r>
      <w:proofErr w:type="spellStart"/>
      <w:r w:rsidRPr="008E7C4D">
        <w:rPr>
          <w:rFonts w:ascii="Book Antiqua" w:eastAsia="宋体" w:hAnsi="Book Antiqua" w:cs="宋体"/>
          <w:i/>
          <w:iCs/>
          <w:color w:val="000000"/>
          <w:bdr w:val="none" w:sz="0" w:space="0" w:color="auto"/>
          <w:lang w:eastAsia="zh-CN"/>
        </w:rPr>
        <w:t>Assoc</w:t>
      </w:r>
      <w:proofErr w:type="spellEnd"/>
      <w:r w:rsidRPr="008E7C4D">
        <w:rPr>
          <w:rFonts w:ascii="Book Antiqua" w:eastAsia="宋体" w:hAnsi="Book Antiqua" w:cs="宋体"/>
          <w:color w:val="000000"/>
          <w:bdr w:val="none" w:sz="0" w:space="0" w:color="auto"/>
          <w:lang w:eastAsia="zh-CN"/>
        </w:rPr>
        <w:t> 2006; </w:t>
      </w:r>
      <w:r w:rsidRPr="008E7C4D">
        <w:rPr>
          <w:rFonts w:ascii="Book Antiqua" w:eastAsia="宋体" w:hAnsi="Book Antiqua" w:cs="宋体"/>
          <w:b/>
          <w:bCs/>
          <w:color w:val="000000"/>
          <w:bdr w:val="none" w:sz="0" w:space="0" w:color="auto"/>
          <w:lang w:eastAsia="zh-CN"/>
        </w:rPr>
        <w:t>106</w:t>
      </w:r>
      <w:r w:rsidRPr="008E7C4D">
        <w:rPr>
          <w:rFonts w:ascii="Book Antiqua" w:eastAsia="宋体" w:hAnsi="Book Antiqua" w:cs="宋体"/>
          <w:color w:val="000000"/>
          <w:bdr w:val="none" w:sz="0" w:space="0" w:color="auto"/>
          <w:lang w:eastAsia="zh-CN"/>
        </w:rPr>
        <w:t>: 647-652 [PMID: 17192451]</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8E7C4D">
        <w:rPr>
          <w:rFonts w:ascii="Book Antiqua" w:eastAsia="宋体" w:hAnsi="Book Antiqua" w:cs="宋体"/>
          <w:color w:val="000000"/>
          <w:bdr w:val="none" w:sz="0" w:space="0" w:color="auto"/>
          <w:lang w:eastAsia="zh-CN"/>
        </w:rPr>
        <w:t>3 </w:t>
      </w:r>
      <w:r w:rsidRPr="008E7C4D">
        <w:rPr>
          <w:rFonts w:ascii="Book Antiqua" w:eastAsia="宋体" w:hAnsi="Book Antiqua" w:cs="宋体"/>
          <w:b/>
          <w:bCs/>
          <w:color w:val="000000"/>
          <w:bdr w:val="none" w:sz="0" w:space="0" w:color="auto"/>
          <w:lang w:eastAsia="zh-CN"/>
        </w:rPr>
        <w:t>Duke DC</w:t>
      </w:r>
      <w:r w:rsidRPr="008E7C4D">
        <w:rPr>
          <w:rFonts w:ascii="Book Antiqua" w:eastAsia="宋体" w:hAnsi="Book Antiqua" w:cs="宋体"/>
          <w:color w:val="000000"/>
          <w:bdr w:val="none" w:sz="0" w:space="0" w:color="auto"/>
          <w:lang w:eastAsia="zh-CN"/>
        </w:rPr>
        <w:t xml:space="preserve">, Keeley ML, </w:t>
      </w:r>
      <w:proofErr w:type="spellStart"/>
      <w:r w:rsidRPr="008E7C4D">
        <w:rPr>
          <w:rFonts w:ascii="Book Antiqua" w:eastAsia="宋体" w:hAnsi="Book Antiqua" w:cs="宋体"/>
          <w:color w:val="000000"/>
          <w:bdr w:val="none" w:sz="0" w:space="0" w:color="auto"/>
          <w:lang w:eastAsia="zh-CN"/>
        </w:rPr>
        <w:t>Geffken</w:t>
      </w:r>
      <w:proofErr w:type="spellEnd"/>
      <w:r w:rsidRPr="008E7C4D">
        <w:rPr>
          <w:rFonts w:ascii="Book Antiqua" w:eastAsia="宋体" w:hAnsi="Book Antiqua" w:cs="宋体"/>
          <w:color w:val="000000"/>
          <w:bdr w:val="none" w:sz="0" w:space="0" w:color="auto"/>
          <w:lang w:eastAsia="zh-CN"/>
        </w:rPr>
        <w:t xml:space="preserve"> GR, </w:t>
      </w:r>
      <w:proofErr w:type="spellStart"/>
      <w:r w:rsidRPr="008E7C4D">
        <w:rPr>
          <w:rFonts w:ascii="Book Antiqua" w:eastAsia="宋体" w:hAnsi="Book Antiqua" w:cs="宋体"/>
          <w:color w:val="000000"/>
          <w:bdr w:val="none" w:sz="0" w:space="0" w:color="auto"/>
          <w:lang w:eastAsia="zh-CN"/>
        </w:rPr>
        <w:t>Storch</w:t>
      </w:r>
      <w:proofErr w:type="spellEnd"/>
      <w:r w:rsidRPr="008E7C4D">
        <w:rPr>
          <w:rFonts w:ascii="Book Antiqua" w:eastAsia="宋体" w:hAnsi="Book Antiqua" w:cs="宋体"/>
          <w:color w:val="000000"/>
          <w:bdr w:val="none" w:sz="0" w:space="0" w:color="auto"/>
          <w:lang w:eastAsia="zh-CN"/>
        </w:rPr>
        <w:t xml:space="preserve"> EA. Trichotillomania: A current r</w:t>
      </w:r>
      <w:r w:rsidRPr="008E7C4D">
        <w:rPr>
          <w:rFonts w:ascii="Book Antiqua" w:eastAsia="宋体" w:hAnsi="Book Antiqua" w:cs="宋体"/>
          <w:color w:val="000000"/>
          <w:bdr w:val="none" w:sz="0" w:space="0" w:color="auto"/>
          <w:lang w:eastAsia="zh-CN"/>
        </w:rPr>
        <w:t>e</w:t>
      </w:r>
      <w:r w:rsidRPr="008E7C4D">
        <w:rPr>
          <w:rFonts w:ascii="Book Antiqua" w:eastAsia="宋体" w:hAnsi="Book Antiqua" w:cs="宋体"/>
          <w:color w:val="000000"/>
          <w:bdr w:val="none" w:sz="0" w:space="0" w:color="auto"/>
          <w:lang w:eastAsia="zh-CN"/>
        </w:rPr>
        <w:t>view. </w:t>
      </w:r>
      <w:proofErr w:type="spellStart"/>
      <w:r w:rsidRPr="008E7C4D">
        <w:rPr>
          <w:rFonts w:ascii="Book Antiqua" w:eastAsia="宋体" w:hAnsi="Book Antiqua" w:cs="宋体"/>
          <w:i/>
          <w:iCs/>
          <w:color w:val="000000"/>
          <w:bdr w:val="none" w:sz="0" w:space="0" w:color="auto"/>
          <w:lang w:eastAsia="zh-CN"/>
        </w:rPr>
        <w:t>Clin</w:t>
      </w:r>
      <w:proofErr w:type="spellEnd"/>
      <w:r w:rsidRPr="008E7C4D">
        <w:rPr>
          <w:rFonts w:ascii="Book Antiqua" w:eastAsia="宋体" w:hAnsi="Book Antiqua" w:cs="宋体"/>
          <w:i/>
          <w:iCs/>
          <w:color w:val="000000"/>
          <w:bdr w:val="none" w:sz="0" w:space="0" w:color="auto"/>
          <w:lang w:eastAsia="zh-CN"/>
        </w:rPr>
        <w:t xml:space="preserve"> </w:t>
      </w:r>
      <w:proofErr w:type="spellStart"/>
      <w:r w:rsidRPr="008E7C4D">
        <w:rPr>
          <w:rFonts w:ascii="Book Antiqua" w:eastAsia="宋体" w:hAnsi="Book Antiqua" w:cs="宋体"/>
          <w:i/>
          <w:iCs/>
          <w:color w:val="000000"/>
          <w:bdr w:val="none" w:sz="0" w:space="0" w:color="auto"/>
          <w:lang w:eastAsia="zh-CN"/>
        </w:rPr>
        <w:t>Psychol</w:t>
      </w:r>
      <w:proofErr w:type="spellEnd"/>
      <w:r w:rsidRPr="008E7C4D">
        <w:rPr>
          <w:rFonts w:ascii="Book Antiqua" w:eastAsia="宋体" w:hAnsi="Book Antiqua" w:cs="宋体"/>
          <w:i/>
          <w:iCs/>
          <w:color w:val="000000"/>
          <w:bdr w:val="none" w:sz="0" w:space="0" w:color="auto"/>
          <w:lang w:eastAsia="zh-CN"/>
        </w:rPr>
        <w:t xml:space="preserve"> Rev</w:t>
      </w:r>
      <w:r w:rsidRPr="008E7C4D">
        <w:rPr>
          <w:rFonts w:ascii="Book Antiqua" w:eastAsia="宋体" w:hAnsi="Book Antiqua" w:cs="宋体"/>
          <w:color w:val="000000"/>
          <w:bdr w:val="none" w:sz="0" w:space="0" w:color="auto"/>
          <w:lang w:eastAsia="zh-CN"/>
        </w:rPr>
        <w:t> 2010; </w:t>
      </w:r>
      <w:r w:rsidRPr="008E7C4D">
        <w:rPr>
          <w:rFonts w:ascii="Book Antiqua" w:eastAsia="宋体" w:hAnsi="Book Antiqua" w:cs="宋体"/>
          <w:b/>
          <w:bCs/>
          <w:color w:val="000000"/>
          <w:bdr w:val="none" w:sz="0" w:space="0" w:color="auto"/>
          <w:lang w:eastAsia="zh-CN"/>
        </w:rPr>
        <w:t>30</w:t>
      </w:r>
      <w:r w:rsidRPr="008E7C4D">
        <w:rPr>
          <w:rFonts w:ascii="Book Antiqua" w:eastAsia="宋体" w:hAnsi="Book Antiqua" w:cs="宋体"/>
          <w:color w:val="000000"/>
          <w:bdr w:val="none" w:sz="0" w:space="0" w:color="auto"/>
          <w:lang w:eastAsia="zh-CN"/>
        </w:rPr>
        <w:t>: 181-193 [PMID: 19926375</w:t>
      </w:r>
      <w:r w:rsidR="007A3920">
        <w:rPr>
          <w:rFonts w:ascii="Book Antiqua" w:eastAsia="宋体" w:hAnsi="Book Antiqua" w:cs="宋体"/>
          <w:color w:val="000000"/>
          <w:bdr w:val="none" w:sz="0" w:space="0" w:color="auto"/>
          <w:lang w:eastAsia="zh-CN"/>
        </w:rPr>
        <w:t xml:space="preserve"> DOI: 10.1016/j.cpr.2009.10.008</w:t>
      </w:r>
      <w:r w:rsidRPr="008E7C4D">
        <w:rPr>
          <w:rFonts w:ascii="Book Antiqua" w:eastAsia="宋体" w:hAnsi="Book Antiqua" w:cs="宋体"/>
          <w:color w:val="000000"/>
          <w:bdr w:val="none" w:sz="0" w:space="0" w:color="auto"/>
          <w:lang w:eastAsia="zh-CN"/>
        </w:rPr>
        <w:t>]</w:t>
      </w:r>
    </w:p>
    <w:p w:rsidR="008E7C4D" w:rsidRPr="008E7C4D" w:rsidRDefault="007A3920"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Pr>
          <w:rFonts w:ascii="Book Antiqua" w:eastAsia="宋体" w:hAnsi="Book Antiqua" w:cs="宋体"/>
          <w:color w:val="000000"/>
          <w:bdr w:val="none" w:sz="0" w:space="0" w:color="auto"/>
          <w:lang w:eastAsia="zh-CN"/>
        </w:rPr>
        <w:t xml:space="preserve">4 </w:t>
      </w:r>
      <w:r w:rsidR="008E7C4D" w:rsidRPr="008E7C4D">
        <w:rPr>
          <w:rFonts w:ascii="Book Antiqua" w:eastAsia="宋体" w:hAnsi="Book Antiqua" w:cs="宋体"/>
          <w:color w:val="000000"/>
          <w:bdr w:val="none" w:sz="0" w:space="0" w:color="auto"/>
          <w:lang w:eastAsia="zh-CN"/>
        </w:rPr>
        <w:t>American Psychiatric Association.</w:t>
      </w:r>
      <w:proofErr w:type="gramEnd"/>
      <w:r w:rsidR="008E7C4D" w:rsidRPr="008E7C4D">
        <w:rPr>
          <w:rFonts w:ascii="Book Antiqua" w:eastAsia="宋体" w:hAnsi="Book Antiqua" w:cs="宋体"/>
          <w:color w:val="000000"/>
          <w:bdr w:val="none" w:sz="0" w:space="0" w:color="auto"/>
          <w:lang w:eastAsia="zh-CN"/>
        </w:rPr>
        <w:t xml:space="preserve"> Diagnostic and Statistical Manual of Mental Disorders, Fourth Edition, Text Revision (DSM-IV-TR) Washington, DC: America</w:t>
      </w:r>
      <w:r>
        <w:rPr>
          <w:rFonts w:ascii="Book Antiqua" w:eastAsia="宋体" w:hAnsi="Book Antiqua" w:cs="宋体"/>
          <w:color w:val="000000"/>
          <w:bdr w:val="none" w:sz="0" w:space="0" w:color="auto"/>
          <w:lang w:eastAsia="zh-CN"/>
        </w:rPr>
        <w:t>n Psychiatric Association</w:t>
      </w:r>
      <w:r>
        <w:rPr>
          <w:rFonts w:ascii="Book Antiqua" w:eastAsia="宋体" w:hAnsi="Book Antiqua" w:cs="宋体" w:hint="eastAsia"/>
          <w:color w:val="000000"/>
          <w:bdr w:val="none" w:sz="0" w:space="0" w:color="auto"/>
          <w:lang w:eastAsia="zh-CN"/>
        </w:rPr>
        <w:t>,</w:t>
      </w:r>
      <w:r>
        <w:rPr>
          <w:rFonts w:ascii="Book Antiqua" w:eastAsia="宋体" w:hAnsi="Book Antiqua" w:cs="宋体"/>
          <w:color w:val="000000"/>
          <w:bdr w:val="none" w:sz="0" w:space="0" w:color="auto"/>
          <w:lang w:eastAsia="zh-CN"/>
        </w:rPr>
        <w:t xml:space="preserve"> 2000</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8E7C4D">
        <w:rPr>
          <w:rFonts w:ascii="Book Antiqua" w:eastAsia="宋体" w:hAnsi="Book Antiqua" w:cs="宋体"/>
          <w:color w:val="000000"/>
          <w:bdr w:val="none" w:sz="0" w:space="0" w:color="auto"/>
          <w:lang w:eastAsia="zh-CN"/>
        </w:rPr>
        <w:t>5 </w:t>
      </w:r>
      <w:r w:rsidRPr="008E7C4D">
        <w:rPr>
          <w:rFonts w:ascii="Book Antiqua" w:eastAsia="宋体" w:hAnsi="Book Antiqua" w:cs="宋体"/>
          <w:b/>
          <w:bCs/>
          <w:color w:val="000000"/>
          <w:bdr w:val="none" w:sz="0" w:space="0" w:color="auto"/>
          <w:lang w:eastAsia="zh-CN"/>
        </w:rPr>
        <w:t>Vaughan ED</w:t>
      </w:r>
      <w:r w:rsidRPr="008E7C4D">
        <w:rPr>
          <w:rFonts w:ascii="Book Antiqua" w:eastAsia="宋体" w:hAnsi="Book Antiqua" w:cs="宋体"/>
          <w:color w:val="000000"/>
          <w:bdr w:val="none" w:sz="0" w:space="0" w:color="auto"/>
          <w:lang w:eastAsia="zh-CN"/>
        </w:rPr>
        <w:t>, Sawyers JL, Scott HW.</w:t>
      </w:r>
      <w:proofErr w:type="gramEnd"/>
      <w:r w:rsidRPr="008E7C4D">
        <w:rPr>
          <w:rFonts w:ascii="Book Antiqua" w:eastAsia="宋体" w:hAnsi="Book Antiqua" w:cs="宋体"/>
          <w:color w:val="000000"/>
          <w:bdr w:val="none" w:sz="0" w:space="0" w:color="auto"/>
          <w:lang w:eastAsia="zh-CN"/>
        </w:rPr>
        <w:t xml:space="preserve"> </w:t>
      </w:r>
      <w:proofErr w:type="gramStart"/>
      <w:r w:rsidRPr="008E7C4D">
        <w:rPr>
          <w:rFonts w:ascii="Book Antiqua" w:eastAsia="宋体" w:hAnsi="Book Antiqua" w:cs="宋体"/>
          <w:color w:val="000000"/>
          <w:bdr w:val="none" w:sz="0" w:space="0" w:color="auto"/>
          <w:lang w:eastAsia="zh-CN"/>
        </w:rPr>
        <w:t>The Rapunzel syndrome.</w:t>
      </w:r>
      <w:proofErr w:type="gramEnd"/>
      <w:r w:rsidRPr="008E7C4D">
        <w:rPr>
          <w:rFonts w:ascii="Book Antiqua" w:eastAsia="宋体" w:hAnsi="Book Antiqua" w:cs="宋体"/>
          <w:color w:val="000000"/>
          <w:bdr w:val="none" w:sz="0" w:space="0" w:color="auto"/>
          <w:lang w:eastAsia="zh-CN"/>
        </w:rPr>
        <w:t xml:space="preserve"> </w:t>
      </w:r>
      <w:proofErr w:type="gramStart"/>
      <w:r w:rsidRPr="008E7C4D">
        <w:rPr>
          <w:rFonts w:ascii="Book Antiqua" w:eastAsia="宋体" w:hAnsi="Book Antiqua" w:cs="宋体"/>
          <w:color w:val="000000"/>
          <w:bdr w:val="none" w:sz="0" w:space="0" w:color="auto"/>
          <w:lang w:eastAsia="zh-CN"/>
        </w:rPr>
        <w:t>An unusual co</w:t>
      </w:r>
      <w:r w:rsidRPr="008E7C4D">
        <w:rPr>
          <w:rFonts w:ascii="Book Antiqua" w:eastAsia="宋体" w:hAnsi="Book Antiqua" w:cs="宋体"/>
          <w:color w:val="000000"/>
          <w:bdr w:val="none" w:sz="0" w:space="0" w:color="auto"/>
          <w:lang w:eastAsia="zh-CN"/>
        </w:rPr>
        <w:t>m</w:t>
      </w:r>
      <w:r w:rsidRPr="008E7C4D">
        <w:rPr>
          <w:rFonts w:ascii="Book Antiqua" w:eastAsia="宋体" w:hAnsi="Book Antiqua" w:cs="宋体"/>
          <w:color w:val="000000"/>
          <w:bdr w:val="none" w:sz="0" w:space="0" w:color="auto"/>
          <w:lang w:eastAsia="zh-CN"/>
        </w:rPr>
        <w:t>plication of intestinal bezoar.</w:t>
      </w:r>
      <w:proofErr w:type="gramEnd"/>
      <w:r w:rsidRPr="008E7C4D">
        <w:rPr>
          <w:rFonts w:ascii="Book Antiqua" w:eastAsia="宋体" w:hAnsi="Book Antiqua" w:cs="宋体"/>
          <w:color w:val="000000"/>
          <w:bdr w:val="none" w:sz="0" w:space="0" w:color="auto"/>
          <w:lang w:eastAsia="zh-CN"/>
        </w:rPr>
        <w:t> </w:t>
      </w:r>
      <w:r w:rsidRPr="008E7C4D">
        <w:rPr>
          <w:rFonts w:ascii="Book Antiqua" w:eastAsia="宋体" w:hAnsi="Book Antiqua" w:cs="宋体"/>
          <w:i/>
          <w:iCs/>
          <w:color w:val="000000"/>
          <w:bdr w:val="none" w:sz="0" w:space="0" w:color="auto"/>
          <w:lang w:eastAsia="zh-CN"/>
        </w:rPr>
        <w:t>Surgery</w:t>
      </w:r>
      <w:r w:rsidRPr="008E7C4D">
        <w:rPr>
          <w:rFonts w:ascii="Book Antiqua" w:eastAsia="宋体" w:hAnsi="Book Antiqua" w:cs="宋体"/>
          <w:color w:val="000000"/>
          <w:bdr w:val="none" w:sz="0" w:space="0" w:color="auto"/>
          <w:lang w:eastAsia="zh-CN"/>
        </w:rPr>
        <w:t> 1968; </w:t>
      </w:r>
      <w:r w:rsidRPr="008E7C4D">
        <w:rPr>
          <w:rFonts w:ascii="Book Antiqua" w:eastAsia="宋体" w:hAnsi="Book Antiqua" w:cs="宋体"/>
          <w:b/>
          <w:bCs/>
          <w:color w:val="000000"/>
          <w:bdr w:val="none" w:sz="0" w:space="0" w:color="auto"/>
          <w:lang w:eastAsia="zh-CN"/>
        </w:rPr>
        <w:t>63</w:t>
      </w:r>
      <w:r w:rsidRPr="008E7C4D">
        <w:rPr>
          <w:rFonts w:ascii="Book Antiqua" w:eastAsia="宋体" w:hAnsi="Book Antiqua" w:cs="宋体"/>
          <w:color w:val="000000"/>
          <w:bdr w:val="none" w:sz="0" w:space="0" w:color="auto"/>
          <w:lang w:eastAsia="zh-CN"/>
        </w:rPr>
        <w:t>: 339-343 [PMID: 5638179]</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8E7C4D">
        <w:rPr>
          <w:rFonts w:ascii="Book Antiqua" w:eastAsia="宋体" w:hAnsi="Book Antiqua" w:cs="宋体"/>
          <w:color w:val="000000"/>
          <w:bdr w:val="none" w:sz="0" w:space="0" w:color="auto"/>
          <w:lang w:eastAsia="zh-CN"/>
        </w:rPr>
        <w:t>6 </w:t>
      </w:r>
      <w:r w:rsidRPr="008E7C4D">
        <w:rPr>
          <w:rFonts w:ascii="Book Antiqua" w:eastAsia="宋体" w:hAnsi="Book Antiqua" w:cs="宋体"/>
          <w:b/>
          <w:bCs/>
          <w:color w:val="000000"/>
          <w:bdr w:val="none" w:sz="0" w:space="0" w:color="auto"/>
          <w:lang w:eastAsia="zh-CN"/>
        </w:rPr>
        <w:t>Andrus CH</w:t>
      </w:r>
      <w:r w:rsidRPr="008E7C4D">
        <w:rPr>
          <w:rFonts w:ascii="Book Antiqua" w:eastAsia="宋体" w:hAnsi="Book Antiqua" w:cs="宋体"/>
          <w:color w:val="000000"/>
          <w:bdr w:val="none" w:sz="0" w:space="0" w:color="auto"/>
          <w:lang w:eastAsia="zh-CN"/>
        </w:rPr>
        <w:t xml:space="preserve">, </w:t>
      </w:r>
      <w:proofErr w:type="spellStart"/>
      <w:r w:rsidRPr="008E7C4D">
        <w:rPr>
          <w:rFonts w:ascii="Book Antiqua" w:eastAsia="宋体" w:hAnsi="Book Antiqua" w:cs="宋体"/>
          <w:color w:val="000000"/>
          <w:bdr w:val="none" w:sz="0" w:space="0" w:color="auto"/>
          <w:lang w:eastAsia="zh-CN"/>
        </w:rPr>
        <w:t>Ponsky</w:t>
      </w:r>
      <w:proofErr w:type="spellEnd"/>
      <w:r w:rsidRPr="008E7C4D">
        <w:rPr>
          <w:rFonts w:ascii="Book Antiqua" w:eastAsia="宋体" w:hAnsi="Book Antiqua" w:cs="宋体"/>
          <w:color w:val="000000"/>
          <w:bdr w:val="none" w:sz="0" w:space="0" w:color="auto"/>
          <w:lang w:eastAsia="zh-CN"/>
        </w:rPr>
        <w:t xml:space="preserve"> JL.</w:t>
      </w:r>
      <w:proofErr w:type="gramEnd"/>
      <w:r w:rsidRPr="008E7C4D">
        <w:rPr>
          <w:rFonts w:ascii="Book Antiqua" w:eastAsia="宋体" w:hAnsi="Book Antiqua" w:cs="宋体"/>
          <w:color w:val="000000"/>
          <w:bdr w:val="none" w:sz="0" w:space="0" w:color="auto"/>
          <w:lang w:eastAsia="zh-CN"/>
        </w:rPr>
        <w:t xml:space="preserve"> Bezoars: classification, pathophysiology, and trea</w:t>
      </w:r>
      <w:r w:rsidRPr="008E7C4D">
        <w:rPr>
          <w:rFonts w:ascii="Book Antiqua" w:eastAsia="宋体" w:hAnsi="Book Antiqua" w:cs="宋体"/>
          <w:color w:val="000000"/>
          <w:bdr w:val="none" w:sz="0" w:space="0" w:color="auto"/>
          <w:lang w:eastAsia="zh-CN"/>
        </w:rPr>
        <w:t>t</w:t>
      </w:r>
      <w:r w:rsidRPr="008E7C4D">
        <w:rPr>
          <w:rFonts w:ascii="Book Antiqua" w:eastAsia="宋体" w:hAnsi="Book Antiqua" w:cs="宋体"/>
          <w:color w:val="000000"/>
          <w:bdr w:val="none" w:sz="0" w:space="0" w:color="auto"/>
          <w:lang w:eastAsia="zh-CN"/>
        </w:rPr>
        <w:t>ment. </w:t>
      </w:r>
      <w:r w:rsidRPr="008E7C4D">
        <w:rPr>
          <w:rFonts w:ascii="Book Antiqua" w:eastAsia="宋体" w:hAnsi="Book Antiqua" w:cs="宋体"/>
          <w:i/>
          <w:color w:val="000000"/>
          <w:bdr w:val="none" w:sz="0" w:space="0" w:color="auto"/>
          <w:lang w:eastAsia="zh-CN"/>
        </w:rPr>
        <w:t xml:space="preserve">Am J </w:t>
      </w:r>
      <w:proofErr w:type="spellStart"/>
      <w:r w:rsidRPr="008E7C4D">
        <w:rPr>
          <w:rFonts w:ascii="Book Antiqua" w:eastAsia="宋体" w:hAnsi="Book Antiqua" w:cs="宋体"/>
          <w:i/>
          <w:color w:val="000000"/>
          <w:bdr w:val="none" w:sz="0" w:space="0" w:color="auto"/>
          <w:lang w:eastAsia="zh-CN"/>
        </w:rPr>
        <w:t>Gastroenterol</w:t>
      </w:r>
      <w:proofErr w:type="spellEnd"/>
      <w:r w:rsidRPr="008E7C4D">
        <w:rPr>
          <w:rFonts w:ascii="Book Antiqua" w:eastAsia="宋体" w:hAnsi="Book Antiqua" w:cs="宋体"/>
          <w:color w:val="000000"/>
          <w:bdr w:val="none" w:sz="0" w:space="0" w:color="auto"/>
          <w:lang w:eastAsia="zh-CN"/>
        </w:rPr>
        <w:t> 1988;</w:t>
      </w:r>
      <w:r w:rsidRPr="007A3920">
        <w:rPr>
          <w:rFonts w:ascii="Book Antiqua" w:eastAsia="宋体" w:hAnsi="Book Antiqua" w:cs="宋体"/>
          <w:b/>
          <w:color w:val="000000"/>
          <w:bdr w:val="none" w:sz="0" w:space="0" w:color="auto"/>
          <w:lang w:eastAsia="zh-CN"/>
        </w:rPr>
        <w:t> </w:t>
      </w:r>
      <w:r w:rsidRPr="008E7C4D">
        <w:rPr>
          <w:rFonts w:ascii="Book Antiqua" w:eastAsia="宋体" w:hAnsi="Book Antiqua" w:cs="宋体"/>
          <w:b/>
          <w:color w:val="000000"/>
          <w:bdr w:val="none" w:sz="0" w:space="0" w:color="auto"/>
          <w:lang w:eastAsia="zh-CN"/>
        </w:rPr>
        <w:t>83:</w:t>
      </w:r>
      <w:r w:rsidRPr="008E7C4D">
        <w:rPr>
          <w:rFonts w:ascii="Book Antiqua" w:eastAsia="宋体" w:hAnsi="Book Antiqua" w:cs="宋体"/>
          <w:color w:val="000000"/>
          <w:bdr w:val="none" w:sz="0" w:space="0" w:color="auto"/>
          <w:lang w:eastAsia="zh-CN"/>
        </w:rPr>
        <w:t xml:space="preserve"> 476-478 [PMID: 3284334]</w:t>
      </w:r>
    </w:p>
    <w:p w:rsidR="008E7C4D" w:rsidRPr="008E7C4D" w:rsidRDefault="008E7C4D" w:rsidP="007A3920">
      <w:pPr>
        <w:pStyle w:val="a5"/>
        <w:spacing w:line="360" w:lineRule="auto"/>
        <w:rPr>
          <w:rFonts w:ascii="Book Antiqua" w:hAnsi="Book Antiqua"/>
          <w:sz w:val="24"/>
          <w:szCs w:val="24"/>
        </w:rPr>
      </w:pPr>
      <w:r w:rsidRPr="008E7C4D">
        <w:rPr>
          <w:rFonts w:ascii="Book Antiqua" w:hAnsi="Book Antiqua" w:cs="宋体"/>
          <w:color w:val="000000"/>
          <w:sz w:val="24"/>
          <w:szCs w:val="24"/>
        </w:rPr>
        <w:t xml:space="preserve">7 </w:t>
      </w:r>
      <w:r w:rsidR="007A3920" w:rsidRPr="007A3920">
        <w:rPr>
          <w:rFonts w:ascii="Book Antiqua" w:hAnsi="Book Antiqua" w:cs="宋体"/>
          <w:b/>
          <w:color w:val="000000"/>
          <w:sz w:val="24"/>
          <w:szCs w:val="24"/>
        </w:rPr>
        <w:t>Barbosa AL</w:t>
      </w:r>
      <w:r w:rsidR="007A3920" w:rsidRPr="007A3920">
        <w:rPr>
          <w:rFonts w:ascii="Book Antiqua" w:hAnsi="Book Antiqua" w:cs="宋体"/>
          <w:color w:val="000000"/>
          <w:sz w:val="24"/>
          <w:szCs w:val="24"/>
        </w:rPr>
        <w:t xml:space="preserve">, Bromberg SH, </w:t>
      </w:r>
      <w:proofErr w:type="spellStart"/>
      <w:r w:rsidR="007A3920" w:rsidRPr="007A3920">
        <w:rPr>
          <w:rFonts w:ascii="Book Antiqua" w:hAnsi="Book Antiqua" w:cs="宋体"/>
          <w:color w:val="000000"/>
          <w:sz w:val="24"/>
          <w:szCs w:val="24"/>
        </w:rPr>
        <w:t>Amorim</w:t>
      </w:r>
      <w:proofErr w:type="spellEnd"/>
      <w:r w:rsidR="007A3920" w:rsidRPr="007A3920">
        <w:rPr>
          <w:rFonts w:ascii="Book Antiqua" w:hAnsi="Book Antiqua" w:cs="宋体"/>
          <w:color w:val="000000"/>
          <w:sz w:val="24"/>
          <w:szCs w:val="24"/>
        </w:rPr>
        <w:t xml:space="preserve"> FC, </w:t>
      </w:r>
      <w:proofErr w:type="spellStart"/>
      <w:r w:rsidR="007A3920" w:rsidRPr="007A3920">
        <w:rPr>
          <w:rFonts w:ascii="Book Antiqua" w:hAnsi="Book Antiqua" w:cs="宋体"/>
          <w:color w:val="000000"/>
          <w:sz w:val="24"/>
          <w:szCs w:val="24"/>
        </w:rPr>
        <w:t>Gonçalves</w:t>
      </w:r>
      <w:proofErr w:type="spellEnd"/>
      <w:r w:rsidR="007A3920" w:rsidRPr="007A3920">
        <w:rPr>
          <w:rFonts w:ascii="Book Antiqua" w:hAnsi="Book Antiqua" w:cs="宋体"/>
          <w:color w:val="000000"/>
          <w:sz w:val="24"/>
          <w:szCs w:val="24"/>
        </w:rPr>
        <w:t xml:space="preserve"> JE, Godoy AC. </w:t>
      </w:r>
      <w:proofErr w:type="spellStart"/>
      <w:r w:rsidR="007A3920" w:rsidRPr="007A3920">
        <w:rPr>
          <w:rFonts w:ascii="Book Antiqua" w:hAnsi="Book Antiqua" w:cs="宋体"/>
          <w:color w:val="000000"/>
          <w:sz w:val="24"/>
          <w:szCs w:val="24"/>
        </w:rPr>
        <w:t>Obstrução</w:t>
      </w:r>
      <w:proofErr w:type="spellEnd"/>
      <w:r w:rsidR="007A3920" w:rsidRPr="007A3920">
        <w:rPr>
          <w:rFonts w:ascii="Book Antiqua" w:hAnsi="Book Antiqua" w:cs="宋体"/>
          <w:color w:val="000000"/>
          <w:sz w:val="24"/>
          <w:szCs w:val="24"/>
        </w:rPr>
        <w:t xml:space="preserve"> i</w:t>
      </w:r>
      <w:r w:rsidR="007A3920" w:rsidRPr="007A3920">
        <w:rPr>
          <w:rFonts w:ascii="Book Antiqua" w:hAnsi="Book Antiqua" w:cs="宋体"/>
          <w:color w:val="000000"/>
          <w:sz w:val="24"/>
          <w:szCs w:val="24"/>
        </w:rPr>
        <w:t>n</w:t>
      </w:r>
      <w:r w:rsidR="007A3920" w:rsidRPr="007A3920">
        <w:rPr>
          <w:rFonts w:ascii="Book Antiqua" w:hAnsi="Book Antiqua" w:cs="宋体"/>
          <w:color w:val="000000"/>
          <w:sz w:val="24"/>
          <w:szCs w:val="24"/>
        </w:rPr>
        <w:t xml:space="preserve">testinal </w:t>
      </w:r>
      <w:proofErr w:type="spellStart"/>
      <w:r w:rsidR="007A3920" w:rsidRPr="007A3920">
        <w:rPr>
          <w:rFonts w:ascii="Book Antiqua" w:hAnsi="Book Antiqua" w:cs="宋体"/>
          <w:color w:val="000000"/>
          <w:sz w:val="24"/>
          <w:szCs w:val="24"/>
        </w:rPr>
        <w:t>por</w:t>
      </w:r>
      <w:proofErr w:type="spellEnd"/>
      <w:r w:rsidR="007A3920" w:rsidRPr="007A3920">
        <w:rPr>
          <w:rFonts w:ascii="Book Antiqua" w:hAnsi="Book Antiqua" w:cs="宋体"/>
          <w:color w:val="000000"/>
          <w:sz w:val="24"/>
          <w:szCs w:val="24"/>
        </w:rPr>
        <w:t xml:space="preserve"> </w:t>
      </w:r>
      <w:proofErr w:type="spellStart"/>
      <w:r w:rsidR="007A3920" w:rsidRPr="007A3920">
        <w:rPr>
          <w:rFonts w:ascii="Book Antiqua" w:hAnsi="Book Antiqua" w:cs="宋体"/>
          <w:color w:val="000000"/>
          <w:sz w:val="24"/>
          <w:szCs w:val="24"/>
        </w:rPr>
        <w:t>tricobezoar</w:t>
      </w:r>
      <w:proofErr w:type="spellEnd"/>
      <w:r w:rsidR="007A3920" w:rsidRPr="007A3920">
        <w:rPr>
          <w:rFonts w:ascii="Book Antiqua" w:hAnsi="Book Antiqua" w:cs="宋体"/>
          <w:color w:val="000000"/>
          <w:sz w:val="24"/>
          <w:szCs w:val="24"/>
        </w:rPr>
        <w:t xml:space="preserve">: </w:t>
      </w:r>
      <w:proofErr w:type="spellStart"/>
      <w:r w:rsidR="007A3920" w:rsidRPr="007A3920">
        <w:rPr>
          <w:rFonts w:ascii="Book Antiqua" w:hAnsi="Book Antiqua" w:cs="宋体"/>
          <w:color w:val="000000"/>
          <w:sz w:val="24"/>
          <w:szCs w:val="24"/>
        </w:rPr>
        <w:t>Relato</w:t>
      </w:r>
      <w:proofErr w:type="spellEnd"/>
      <w:r w:rsidR="007A3920" w:rsidRPr="007A3920">
        <w:rPr>
          <w:rFonts w:ascii="Book Antiqua" w:hAnsi="Book Antiqua" w:cs="宋体"/>
          <w:color w:val="000000"/>
          <w:sz w:val="24"/>
          <w:szCs w:val="24"/>
        </w:rPr>
        <w:t xml:space="preserve"> de </w:t>
      </w:r>
      <w:proofErr w:type="spellStart"/>
      <w:r w:rsidR="007A3920" w:rsidRPr="007A3920">
        <w:rPr>
          <w:rFonts w:ascii="Book Antiqua" w:hAnsi="Book Antiqua" w:cs="宋体"/>
          <w:color w:val="000000"/>
          <w:sz w:val="24"/>
          <w:szCs w:val="24"/>
        </w:rPr>
        <w:t>caso</w:t>
      </w:r>
      <w:proofErr w:type="spellEnd"/>
      <w:r w:rsidR="007A3920" w:rsidRPr="007A3920">
        <w:rPr>
          <w:rFonts w:ascii="Book Antiqua" w:hAnsi="Book Antiqua" w:cs="宋体"/>
          <w:color w:val="000000"/>
          <w:sz w:val="24"/>
          <w:szCs w:val="24"/>
        </w:rPr>
        <w:t xml:space="preserve"> e </w:t>
      </w:r>
      <w:proofErr w:type="spellStart"/>
      <w:r w:rsidR="007A3920" w:rsidRPr="007A3920">
        <w:rPr>
          <w:rFonts w:ascii="Book Antiqua" w:hAnsi="Book Antiqua" w:cs="宋体"/>
          <w:color w:val="000000"/>
          <w:sz w:val="24"/>
          <w:szCs w:val="24"/>
        </w:rPr>
        <w:t>revisão</w:t>
      </w:r>
      <w:proofErr w:type="spellEnd"/>
      <w:r w:rsidR="007A3920" w:rsidRPr="007A3920">
        <w:rPr>
          <w:rFonts w:ascii="Book Antiqua" w:hAnsi="Book Antiqua" w:cs="宋体"/>
          <w:color w:val="000000"/>
          <w:sz w:val="24"/>
          <w:szCs w:val="24"/>
        </w:rPr>
        <w:t xml:space="preserve"> da </w:t>
      </w:r>
      <w:proofErr w:type="spellStart"/>
      <w:r w:rsidR="007A3920" w:rsidRPr="007A3920">
        <w:rPr>
          <w:rFonts w:ascii="Book Antiqua" w:hAnsi="Book Antiqua" w:cs="宋体"/>
          <w:color w:val="000000"/>
          <w:sz w:val="24"/>
          <w:szCs w:val="24"/>
        </w:rPr>
        <w:t>literatura</w:t>
      </w:r>
      <w:proofErr w:type="spellEnd"/>
      <w:r w:rsidR="007A3920" w:rsidRPr="007A3920">
        <w:rPr>
          <w:rFonts w:ascii="Book Antiqua" w:hAnsi="Book Antiqua" w:cs="宋体"/>
          <w:color w:val="000000"/>
          <w:sz w:val="24"/>
          <w:szCs w:val="24"/>
        </w:rPr>
        <w:t xml:space="preserve">. </w:t>
      </w:r>
      <w:r w:rsidR="007A3920" w:rsidRPr="007A3920">
        <w:rPr>
          <w:rFonts w:ascii="Book Antiqua" w:hAnsi="Book Antiqua" w:cs="宋体"/>
          <w:i/>
          <w:color w:val="000000"/>
          <w:sz w:val="24"/>
          <w:szCs w:val="24"/>
        </w:rPr>
        <w:t xml:space="preserve">Rev Bras </w:t>
      </w:r>
      <w:proofErr w:type="spellStart"/>
      <w:r w:rsidR="007A3920" w:rsidRPr="007A3920">
        <w:rPr>
          <w:rFonts w:ascii="Book Antiqua" w:hAnsi="Book Antiqua" w:cs="宋体"/>
          <w:i/>
          <w:color w:val="000000"/>
          <w:sz w:val="24"/>
          <w:szCs w:val="24"/>
        </w:rPr>
        <w:t>Coloproct</w:t>
      </w:r>
      <w:proofErr w:type="spellEnd"/>
      <w:r w:rsidR="007A3920" w:rsidRPr="007A3920">
        <w:rPr>
          <w:rFonts w:ascii="Book Antiqua" w:hAnsi="Book Antiqua" w:cs="宋体"/>
          <w:color w:val="000000"/>
          <w:sz w:val="24"/>
          <w:szCs w:val="24"/>
        </w:rPr>
        <w:t xml:space="preserve"> 1998;</w:t>
      </w:r>
      <w:r w:rsidR="007A3920">
        <w:rPr>
          <w:rFonts w:ascii="Book Antiqua" w:hAnsi="Book Antiqua" w:cs="宋体" w:hint="eastAsia"/>
          <w:color w:val="000000"/>
        </w:rPr>
        <w:t xml:space="preserve"> </w:t>
      </w:r>
      <w:r w:rsidR="007A3920" w:rsidRPr="007A3920">
        <w:rPr>
          <w:rFonts w:ascii="Book Antiqua" w:hAnsi="Book Antiqua" w:cs="宋体"/>
          <w:b/>
          <w:color w:val="000000"/>
          <w:sz w:val="24"/>
          <w:szCs w:val="24"/>
        </w:rPr>
        <w:t>18</w:t>
      </w:r>
      <w:r w:rsidR="007A3920" w:rsidRPr="007A3920">
        <w:rPr>
          <w:rFonts w:ascii="Book Antiqua" w:hAnsi="Book Antiqua" w:cs="宋体"/>
          <w:color w:val="000000"/>
          <w:sz w:val="24"/>
          <w:szCs w:val="24"/>
        </w:rPr>
        <w:t>:</w:t>
      </w:r>
      <w:r w:rsidR="007A3920">
        <w:rPr>
          <w:rFonts w:ascii="Book Antiqua" w:hAnsi="Book Antiqua" w:cs="宋体" w:hint="eastAsia"/>
          <w:color w:val="000000"/>
        </w:rPr>
        <w:t xml:space="preserve"> </w:t>
      </w:r>
      <w:r w:rsidR="007A3920">
        <w:rPr>
          <w:rFonts w:ascii="Book Antiqua" w:hAnsi="Book Antiqua" w:cs="宋体"/>
          <w:color w:val="000000"/>
        </w:rPr>
        <w:t>190-193</w:t>
      </w:r>
      <w:r w:rsidR="007A3920" w:rsidRPr="007A3920">
        <w:rPr>
          <w:rFonts w:ascii="Book Antiqua" w:hAnsi="Book Antiqua" w:cs="宋体" w:hint="eastAsia"/>
          <w:color w:val="000000"/>
          <w:sz w:val="24"/>
          <w:szCs w:val="24"/>
        </w:rPr>
        <w:t xml:space="preserve"> </w:t>
      </w:r>
      <w:r w:rsidR="007A3920" w:rsidRPr="004E1F0C">
        <w:rPr>
          <w:rFonts w:ascii="Book Antiqua" w:hAnsi="Book Antiqua"/>
          <w:sz w:val="24"/>
          <w:szCs w:val="24"/>
        </w:rPr>
        <w:t xml:space="preserve">Available from: URL: </w:t>
      </w:r>
      <w:r w:rsidR="007A3920" w:rsidRPr="007A3920">
        <w:rPr>
          <w:rFonts w:ascii="Book Antiqua" w:hAnsi="Book Antiqua" w:cs="宋体"/>
          <w:color w:val="000000"/>
          <w:sz w:val="24"/>
          <w:szCs w:val="24"/>
        </w:rPr>
        <w:t>http://www.jcol.org.br/pdfs/18_3/07.pdf</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8E7C4D">
        <w:rPr>
          <w:rFonts w:ascii="Book Antiqua" w:eastAsia="宋体" w:hAnsi="Book Antiqua" w:cs="宋体"/>
          <w:color w:val="000000"/>
          <w:bdr w:val="none" w:sz="0" w:space="0" w:color="auto"/>
          <w:lang w:eastAsia="zh-CN"/>
        </w:rPr>
        <w:t>8 </w:t>
      </w:r>
      <w:proofErr w:type="spellStart"/>
      <w:r w:rsidRPr="008E7C4D">
        <w:rPr>
          <w:rFonts w:ascii="Book Antiqua" w:eastAsia="宋体" w:hAnsi="Book Antiqua" w:cs="宋体"/>
          <w:b/>
          <w:bCs/>
          <w:color w:val="000000"/>
          <w:bdr w:val="none" w:sz="0" w:space="0" w:color="auto"/>
          <w:lang w:eastAsia="zh-CN"/>
        </w:rPr>
        <w:t>Koulas</w:t>
      </w:r>
      <w:proofErr w:type="spellEnd"/>
      <w:r w:rsidRPr="008E7C4D">
        <w:rPr>
          <w:rFonts w:ascii="Book Antiqua" w:eastAsia="宋体" w:hAnsi="Book Antiqua" w:cs="宋体"/>
          <w:b/>
          <w:bCs/>
          <w:color w:val="000000"/>
          <w:bdr w:val="none" w:sz="0" w:space="0" w:color="auto"/>
          <w:lang w:eastAsia="zh-CN"/>
        </w:rPr>
        <w:t xml:space="preserve"> SG</w:t>
      </w:r>
      <w:r w:rsidRPr="008E7C4D">
        <w:rPr>
          <w:rFonts w:ascii="Book Antiqua" w:eastAsia="宋体" w:hAnsi="Book Antiqua" w:cs="宋体"/>
          <w:color w:val="000000"/>
          <w:bdr w:val="none" w:sz="0" w:space="0" w:color="auto"/>
          <w:lang w:eastAsia="zh-CN"/>
        </w:rPr>
        <w:t xml:space="preserve">, </w:t>
      </w:r>
      <w:proofErr w:type="spellStart"/>
      <w:r w:rsidRPr="008E7C4D">
        <w:rPr>
          <w:rFonts w:ascii="Book Antiqua" w:eastAsia="宋体" w:hAnsi="Book Antiqua" w:cs="宋体"/>
          <w:color w:val="000000"/>
          <w:bdr w:val="none" w:sz="0" w:space="0" w:color="auto"/>
          <w:lang w:eastAsia="zh-CN"/>
        </w:rPr>
        <w:t>Zikos</w:t>
      </w:r>
      <w:proofErr w:type="spellEnd"/>
      <w:r w:rsidRPr="008E7C4D">
        <w:rPr>
          <w:rFonts w:ascii="Book Antiqua" w:eastAsia="宋体" w:hAnsi="Book Antiqua" w:cs="宋体"/>
          <w:color w:val="000000"/>
          <w:bdr w:val="none" w:sz="0" w:space="0" w:color="auto"/>
          <w:lang w:eastAsia="zh-CN"/>
        </w:rPr>
        <w:t xml:space="preserve"> N, </w:t>
      </w:r>
      <w:proofErr w:type="spellStart"/>
      <w:r w:rsidRPr="008E7C4D">
        <w:rPr>
          <w:rFonts w:ascii="Book Antiqua" w:eastAsia="宋体" w:hAnsi="Book Antiqua" w:cs="宋体"/>
          <w:color w:val="000000"/>
          <w:bdr w:val="none" w:sz="0" w:space="0" w:color="auto"/>
          <w:lang w:eastAsia="zh-CN"/>
        </w:rPr>
        <w:t>Charalampous</w:t>
      </w:r>
      <w:proofErr w:type="spellEnd"/>
      <w:r w:rsidRPr="008E7C4D">
        <w:rPr>
          <w:rFonts w:ascii="Book Antiqua" w:eastAsia="宋体" w:hAnsi="Book Antiqua" w:cs="宋体"/>
          <w:color w:val="000000"/>
          <w:bdr w:val="none" w:sz="0" w:space="0" w:color="auto"/>
          <w:lang w:eastAsia="zh-CN"/>
        </w:rPr>
        <w:t xml:space="preserve"> C, Christodoulou K, </w:t>
      </w:r>
      <w:proofErr w:type="spellStart"/>
      <w:r w:rsidRPr="008E7C4D">
        <w:rPr>
          <w:rFonts w:ascii="Book Antiqua" w:eastAsia="宋体" w:hAnsi="Book Antiqua" w:cs="宋体"/>
          <w:color w:val="000000"/>
          <w:bdr w:val="none" w:sz="0" w:space="0" w:color="auto"/>
          <w:lang w:eastAsia="zh-CN"/>
        </w:rPr>
        <w:t>Sakkas</w:t>
      </w:r>
      <w:proofErr w:type="spellEnd"/>
      <w:r w:rsidRPr="008E7C4D">
        <w:rPr>
          <w:rFonts w:ascii="Book Antiqua" w:eastAsia="宋体" w:hAnsi="Book Antiqua" w:cs="宋体"/>
          <w:color w:val="000000"/>
          <w:bdr w:val="none" w:sz="0" w:space="0" w:color="auto"/>
          <w:lang w:eastAsia="zh-CN"/>
        </w:rPr>
        <w:t xml:space="preserve"> L, </w:t>
      </w:r>
      <w:proofErr w:type="spellStart"/>
      <w:r w:rsidRPr="008E7C4D">
        <w:rPr>
          <w:rFonts w:ascii="Book Antiqua" w:eastAsia="宋体" w:hAnsi="Book Antiqua" w:cs="宋体"/>
          <w:color w:val="000000"/>
          <w:bdr w:val="none" w:sz="0" w:space="0" w:color="auto"/>
          <w:lang w:eastAsia="zh-CN"/>
        </w:rPr>
        <w:t>Katsamakis</w:t>
      </w:r>
      <w:proofErr w:type="spellEnd"/>
      <w:r w:rsidRPr="008E7C4D">
        <w:rPr>
          <w:rFonts w:ascii="Book Antiqua" w:eastAsia="宋体" w:hAnsi="Book Antiqua" w:cs="宋体"/>
          <w:color w:val="000000"/>
          <w:bdr w:val="none" w:sz="0" w:space="0" w:color="auto"/>
          <w:lang w:eastAsia="zh-CN"/>
        </w:rPr>
        <w:t xml:space="preserve"> N. Management of gastrointestinal bezoars: an analysis of 23 cases. </w:t>
      </w:r>
      <w:proofErr w:type="spellStart"/>
      <w:r w:rsidRPr="008E7C4D">
        <w:rPr>
          <w:rFonts w:ascii="Book Antiqua" w:eastAsia="宋体" w:hAnsi="Book Antiqua" w:cs="宋体"/>
          <w:i/>
          <w:iCs/>
          <w:color w:val="000000"/>
          <w:bdr w:val="none" w:sz="0" w:space="0" w:color="auto"/>
          <w:lang w:eastAsia="zh-CN"/>
        </w:rPr>
        <w:t>Int</w:t>
      </w:r>
      <w:proofErr w:type="spellEnd"/>
      <w:r w:rsidRPr="008E7C4D">
        <w:rPr>
          <w:rFonts w:ascii="Book Antiqua" w:eastAsia="宋体" w:hAnsi="Book Antiqua" w:cs="宋体"/>
          <w:i/>
          <w:iCs/>
          <w:color w:val="000000"/>
          <w:bdr w:val="none" w:sz="0" w:space="0" w:color="auto"/>
          <w:lang w:eastAsia="zh-CN"/>
        </w:rPr>
        <w:t xml:space="preserve"> </w:t>
      </w:r>
      <w:proofErr w:type="spellStart"/>
      <w:r w:rsidRPr="008E7C4D">
        <w:rPr>
          <w:rFonts w:ascii="Book Antiqua" w:eastAsia="宋体" w:hAnsi="Book Antiqua" w:cs="宋体"/>
          <w:i/>
          <w:iCs/>
          <w:color w:val="000000"/>
          <w:bdr w:val="none" w:sz="0" w:space="0" w:color="auto"/>
          <w:lang w:eastAsia="zh-CN"/>
        </w:rPr>
        <w:t>Surg</w:t>
      </w:r>
      <w:proofErr w:type="spellEnd"/>
      <w:r w:rsidRPr="008E7C4D">
        <w:rPr>
          <w:rFonts w:ascii="Book Antiqua" w:eastAsia="宋体" w:hAnsi="Book Antiqua" w:cs="宋体"/>
          <w:color w:val="000000"/>
          <w:bdr w:val="none" w:sz="0" w:space="0" w:color="auto"/>
          <w:lang w:eastAsia="zh-CN"/>
        </w:rPr>
        <w:t> </w:t>
      </w:r>
      <w:r w:rsidR="007A3920">
        <w:rPr>
          <w:rFonts w:ascii="Book Antiqua" w:eastAsia="宋体" w:hAnsi="Book Antiqua" w:cs="宋体" w:hint="eastAsia"/>
          <w:color w:val="000000"/>
          <w:bdr w:val="none" w:sz="0" w:space="0" w:color="auto"/>
          <w:lang w:eastAsia="zh-CN"/>
        </w:rPr>
        <w:t>2008</w:t>
      </w:r>
      <w:r w:rsidRPr="008E7C4D">
        <w:rPr>
          <w:rFonts w:ascii="Book Antiqua" w:eastAsia="宋体" w:hAnsi="Book Antiqua" w:cs="宋体"/>
          <w:color w:val="000000"/>
          <w:bdr w:val="none" w:sz="0" w:space="0" w:color="auto"/>
          <w:lang w:eastAsia="zh-CN"/>
        </w:rPr>
        <w:t>; </w:t>
      </w:r>
      <w:r w:rsidRPr="008E7C4D">
        <w:rPr>
          <w:rFonts w:ascii="Book Antiqua" w:eastAsia="宋体" w:hAnsi="Book Antiqua" w:cs="宋体"/>
          <w:b/>
          <w:bCs/>
          <w:color w:val="000000"/>
          <w:bdr w:val="none" w:sz="0" w:space="0" w:color="auto"/>
          <w:lang w:eastAsia="zh-CN"/>
        </w:rPr>
        <w:t>93</w:t>
      </w:r>
      <w:r w:rsidRPr="008E7C4D">
        <w:rPr>
          <w:rFonts w:ascii="Book Antiqua" w:eastAsia="宋体" w:hAnsi="Book Antiqua" w:cs="宋体"/>
          <w:color w:val="000000"/>
          <w:bdr w:val="none" w:sz="0" w:space="0" w:color="auto"/>
          <w:lang w:eastAsia="zh-CN"/>
        </w:rPr>
        <w:t>: 95-98 [PMID: 18998288]</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8E7C4D">
        <w:rPr>
          <w:rFonts w:ascii="Book Antiqua" w:eastAsia="宋体" w:hAnsi="Book Antiqua" w:cs="宋体"/>
          <w:color w:val="000000"/>
          <w:bdr w:val="none" w:sz="0" w:space="0" w:color="auto"/>
          <w:lang w:eastAsia="zh-CN"/>
        </w:rPr>
        <w:t>9 </w:t>
      </w:r>
      <w:r w:rsidRPr="008E7C4D">
        <w:rPr>
          <w:rFonts w:ascii="Book Antiqua" w:eastAsia="宋体" w:hAnsi="Book Antiqua" w:cs="宋体"/>
          <w:b/>
          <w:bCs/>
          <w:color w:val="000000"/>
          <w:bdr w:val="none" w:sz="0" w:space="0" w:color="auto"/>
          <w:lang w:eastAsia="zh-CN"/>
        </w:rPr>
        <w:t>Hall JD</w:t>
      </w:r>
      <w:r w:rsidRPr="008E7C4D">
        <w:rPr>
          <w:rFonts w:ascii="Book Antiqua" w:eastAsia="宋体" w:hAnsi="Book Antiqua" w:cs="宋体"/>
          <w:color w:val="000000"/>
          <w:bdr w:val="none" w:sz="0" w:space="0" w:color="auto"/>
          <w:lang w:eastAsia="zh-CN"/>
        </w:rPr>
        <w:t xml:space="preserve">, </w:t>
      </w:r>
      <w:proofErr w:type="spellStart"/>
      <w:r w:rsidRPr="008E7C4D">
        <w:rPr>
          <w:rFonts w:ascii="Book Antiqua" w:eastAsia="宋体" w:hAnsi="Book Antiqua" w:cs="宋体"/>
          <w:color w:val="000000"/>
          <w:bdr w:val="none" w:sz="0" w:space="0" w:color="auto"/>
          <w:lang w:eastAsia="zh-CN"/>
        </w:rPr>
        <w:t>Shami</w:t>
      </w:r>
      <w:proofErr w:type="spellEnd"/>
      <w:r w:rsidRPr="008E7C4D">
        <w:rPr>
          <w:rFonts w:ascii="Book Antiqua" w:eastAsia="宋体" w:hAnsi="Book Antiqua" w:cs="宋体"/>
          <w:color w:val="000000"/>
          <w:bdr w:val="none" w:sz="0" w:space="0" w:color="auto"/>
          <w:lang w:eastAsia="zh-CN"/>
        </w:rPr>
        <w:t xml:space="preserve"> VM. Rapunzel's syndrome: gastric bezoars and endoscopic ma</w:t>
      </w:r>
      <w:r w:rsidRPr="008E7C4D">
        <w:rPr>
          <w:rFonts w:ascii="Book Antiqua" w:eastAsia="宋体" w:hAnsi="Book Antiqua" w:cs="宋体"/>
          <w:color w:val="000000"/>
          <w:bdr w:val="none" w:sz="0" w:space="0" w:color="auto"/>
          <w:lang w:eastAsia="zh-CN"/>
        </w:rPr>
        <w:t>n</w:t>
      </w:r>
      <w:r w:rsidRPr="008E7C4D">
        <w:rPr>
          <w:rFonts w:ascii="Book Antiqua" w:eastAsia="宋体" w:hAnsi="Book Antiqua" w:cs="宋体"/>
          <w:color w:val="000000"/>
          <w:bdr w:val="none" w:sz="0" w:space="0" w:color="auto"/>
          <w:lang w:eastAsia="zh-CN"/>
        </w:rPr>
        <w:t>agement. </w:t>
      </w:r>
      <w:proofErr w:type="spellStart"/>
      <w:r w:rsidRPr="008E7C4D">
        <w:rPr>
          <w:rFonts w:ascii="Book Antiqua" w:eastAsia="宋体" w:hAnsi="Book Antiqua" w:cs="宋体"/>
          <w:i/>
          <w:iCs/>
          <w:color w:val="000000"/>
          <w:bdr w:val="none" w:sz="0" w:space="0" w:color="auto"/>
          <w:lang w:eastAsia="zh-CN"/>
        </w:rPr>
        <w:t>Gastrointest</w:t>
      </w:r>
      <w:proofErr w:type="spellEnd"/>
      <w:r w:rsidRPr="008E7C4D">
        <w:rPr>
          <w:rFonts w:ascii="Book Antiqua" w:eastAsia="宋体" w:hAnsi="Book Antiqua" w:cs="宋体"/>
          <w:i/>
          <w:iCs/>
          <w:color w:val="000000"/>
          <w:bdr w:val="none" w:sz="0" w:space="0" w:color="auto"/>
          <w:lang w:eastAsia="zh-CN"/>
        </w:rPr>
        <w:t xml:space="preserve"> </w:t>
      </w:r>
      <w:proofErr w:type="spellStart"/>
      <w:r w:rsidRPr="008E7C4D">
        <w:rPr>
          <w:rFonts w:ascii="Book Antiqua" w:eastAsia="宋体" w:hAnsi="Book Antiqua" w:cs="宋体"/>
          <w:i/>
          <w:iCs/>
          <w:color w:val="000000"/>
          <w:bdr w:val="none" w:sz="0" w:space="0" w:color="auto"/>
          <w:lang w:eastAsia="zh-CN"/>
        </w:rPr>
        <w:t>Endosc</w:t>
      </w:r>
      <w:proofErr w:type="spellEnd"/>
      <w:r w:rsidRPr="008E7C4D">
        <w:rPr>
          <w:rFonts w:ascii="Book Antiqua" w:eastAsia="宋体" w:hAnsi="Book Antiqua" w:cs="宋体"/>
          <w:i/>
          <w:iCs/>
          <w:color w:val="000000"/>
          <w:bdr w:val="none" w:sz="0" w:space="0" w:color="auto"/>
          <w:lang w:eastAsia="zh-CN"/>
        </w:rPr>
        <w:t xml:space="preserve"> </w:t>
      </w:r>
      <w:proofErr w:type="spellStart"/>
      <w:r w:rsidRPr="008E7C4D">
        <w:rPr>
          <w:rFonts w:ascii="Book Antiqua" w:eastAsia="宋体" w:hAnsi="Book Antiqua" w:cs="宋体"/>
          <w:i/>
          <w:iCs/>
          <w:color w:val="000000"/>
          <w:bdr w:val="none" w:sz="0" w:space="0" w:color="auto"/>
          <w:lang w:eastAsia="zh-CN"/>
        </w:rPr>
        <w:t>Clin</w:t>
      </w:r>
      <w:proofErr w:type="spellEnd"/>
      <w:r w:rsidRPr="008E7C4D">
        <w:rPr>
          <w:rFonts w:ascii="Book Antiqua" w:eastAsia="宋体" w:hAnsi="Book Antiqua" w:cs="宋体"/>
          <w:i/>
          <w:iCs/>
          <w:color w:val="000000"/>
          <w:bdr w:val="none" w:sz="0" w:space="0" w:color="auto"/>
          <w:lang w:eastAsia="zh-CN"/>
        </w:rPr>
        <w:t xml:space="preserve"> N Am</w:t>
      </w:r>
      <w:r w:rsidRPr="008E7C4D">
        <w:rPr>
          <w:rFonts w:ascii="Book Antiqua" w:eastAsia="宋体" w:hAnsi="Book Antiqua" w:cs="宋体"/>
          <w:color w:val="000000"/>
          <w:bdr w:val="none" w:sz="0" w:space="0" w:color="auto"/>
          <w:lang w:eastAsia="zh-CN"/>
        </w:rPr>
        <w:t> 2006; </w:t>
      </w:r>
      <w:r w:rsidRPr="008E7C4D">
        <w:rPr>
          <w:rFonts w:ascii="Book Antiqua" w:eastAsia="宋体" w:hAnsi="Book Antiqua" w:cs="宋体"/>
          <w:b/>
          <w:bCs/>
          <w:color w:val="000000"/>
          <w:bdr w:val="none" w:sz="0" w:space="0" w:color="auto"/>
          <w:lang w:eastAsia="zh-CN"/>
        </w:rPr>
        <w:t>16</w:t>
      </w:r>
      <w:r w:rsidRPr="008E7C4D">
        <w:rPr>
          <w:rFonts w:ascii="Book Antiqua" w:eastAsia="宋体" w:hAnsi="Book Antiqua" w:cs="宋体"/>
          <w:color w:val="000000"/>
          <w:bdr w:val="none" w:sz="0" w:space="0" w:color="auto"/>
          <w:lang w:eastAsia="zh-CN"/>
        </w:rPr>
        <w:t>: 111-119 [PMID: 16546027]</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8E7C4D">
        <w:rPr>
          <w:rFonts w:ascii="Book Antiqua" w:eastAsia="宋体" w:hAnsi="Book Antiqua" w:cs="宋体"/>
          <w:color w:val="000000"/>
          <w:bdr w:val="none" w:sz="0" w:space="0" w:color="auto"/>
          <w:lang w:eastAsia="zh-CN"/>
        </w:rPr>
        <w:t>10 </w:t>
      </w:r>
      <w:r w:rsidRPr="008E7C4D">
        <w:rPr>
          <w:rFonts w:ascii="Book Antiqua" w:eastAsia="宋体" w:hAnsi="Book Antiqua" w:cs="宋体"/>
          <w:b/>
          <w:bCs/>
          <w:color w:val="000000"/>
          <w:bdr w:val="none" w:sz="0" w:space="0" w:color="auto"/>
          <w:lang w:eastAsia="zh-CN"/>
        </w:rPr>
        <w:t>Hewitt AN</w:t>
      </w:r>
      <w:r w:rsidRPr="008E7C4D">
        <w:rPr>
          <w:rFonts w:ascii="Book Antiqua" w:eastAsia="宋体" w:hAnsi="Book Antiqua" w:cs="宋体"/>
          <w:color w:val="000000"/>
          <w:bdr w:val="none" w:sz="0" w:space="0" w:color="auto"/>
          <w:lang w:eastAsia="zh-CN"/>
        </w:rPr>
        <w:t xml:space="preserve">, Levine MS, </w:t>
      </w:r>
      <w:proofErr w:type="spellStart"/>
      <w:r w:rsidRPr="008E7C4D">
        <w:rPr>
          <w:rFonts w:ascii="Book Antiqua" w:eastAsia="宋体" w:hAnsi="Book Antiqua" w:cs="宋体"/>
          <w:color w:val="000000"/>
          <w:bdr w:val="none" w:sz="0" w:space="0" w:color="auto"/>
          <w:lang w:eastAsia="zh-CN"/>
        </w:rPr>
        <w:t>Rubesin</w:t>
      </w:r>
      <w:proofErr w:type="spellEnd"/>
      <w:r w:rsidRPr="008E7C4D">
        <w:rPr>
          <w:rFonts w:ascii="Book Antiqua" w:eastAsia="宋体" w:hAnsi="Book Antiqua" w:cs="宋体"/>
          <w:color w:val="000000"/>
          <w:bdr w:val="none" w:sz="0" w:space="0" w:color="auto"/>
          <w:lang w:eastAsia="zh-CN"/>
        </w:rPr>
        <w:t xml:space="preserve"> SE, </w:t>
      </w:r>
      <w:proofErr w:type="spellStart"/>
      <w:r w:rsidRPr="008E7C4D">
        <w:rPr>
          <w:rFonts w:ascii="Book Antiqua" w:eastAsia="宋体" w:hAnsi="Book Antiqua" w:cs="宋体"/>
          <w:color w:val="000000"/>
          <w:bdr w:val="none" w:sz="0" w:space="0" w:color="auto"/>
          <w:lang w:eastAsia="zh-CN"/>
        </w:rPr>
        <w:t>Laufer</w:t>
      </w:r>
      <w:proofErr w:type="spellEnd"/>
      <w:r w:rsidRPr="008E7C4D">
        <w:rPr>
          <w:rFonts w:ascii="Book Antiqua" w:eastAsia="宋体" w:hAnsi="Book Antiqua" w:cs="宋体"/>
          <w:color w:val="000000"/>
          <w:bdr w:val="none" w:sz="0" w:space="0" w:color="auto"/>
          <w:lang w:eastAsia="zh-CN"/>
        </w:rPr>
        <w:t xml:space="preserve"> I. Gastric bezoars: reassessment of clinical and radiographic findings in 19 patients. </w:t>
      </w:r>
      <w:r w:rsidRPr="008E7C4D">
        <w:rPr>
          <w:rFonts w:ascii="Book Antiqua" w:eastAsia="宋体" w:hAnsi="Book Antiqua" w:cs="宋体"/>
          <w:i/>
          <w:iCs/>
          <w:color w:val="000000"/>
          <w:bdr w:val="none" w:sz="0" w:space="0" w:color="auto"/>
          <w:lang w:eastAsia="zh-CN"/>
        </w:rPr>
        <w:t xml:space="preserve">Br J </w:t>
      </w:r>
      <w:proofErr w:type="spellStart"/>
      <w:r w:rsidRPr="008E7C4D">
        <w:rPr>
          <w:rFonts w:ascii="Book Antiqua" w:eastAsia="宋体" w:hAnsi="Book Antiqua" w:cs="宋体"/>
          <w:i/>
          <w:iCs/>
          <w:color w:val="000000"/>
          <w:bdr w:val="none" w:sz="0" w:space="0" w:color="auto"/>
          <w:lang w:eastAsia="zh-CN"/>
        </w:rPr>
        <w:t>Radiol</w:t>
      </w:r>
      <w:proofErr w:type="spellEnd"/>
      <w:r w:rsidRPr="008E7C4D">
        <w:rPr>
          <w:rFonts w:ascii="Book Antiqua" w:eastAsia="宋体" w:hAnsi="Book Antiqua" w:cs="宋体"/>
          <w:color w:val="000000"/>
          <w:bdr w:val="none" w:sz="0" w:space="0" w:color="auto"/>
          <w:lang w:eastAsia="zh-CN"/>
        </w:rPr>
        <w:t> 2009; </w:t>
      </w:r>
      <w:r w:rsidRPr="008E7C4D">
        <w:rPr>
          <w:rFonts w:ascii="Book Antiqua" w:eastAsia="宋体" w:hAnsi="Book Antiqua" w:cs="宋体"/>
          <w:b/>
          <w:bCs/>
          <w:color w:val="000000"/>
          <w:bdr w:val="none" w:sz="0" w:space="0" w:color="auto"/>
          <w:lang w:eastAsia="zh-CN"/>
        </w:rPr>
        <w:t>82</w:t>
      </w:r>
      <w:r w:rsidRPr="008E7C4D">
        <w:rPr>
          <w:rFonts w:ascii="Book Antiqua" w:eastAsia="宋体" w:hAnsi="Book Antiqua" w:cs="宋体"/>
          <w:color w:val="000000"/>
          <w:bdr w:val="none" w:sz="0" w:space="0" w:color="auto"/>
          <w:lang w:eastAsia="zh-CN"/>
        </w:rPr>
        <w:t>: 901-907 [PMID: 19433488 DOI: 10.1259/</w:t>
      </w:r>
      <w:proofErr w:type="spellStart"/>
      <w:r w:rsidRPr="008E7C4D">
        <w:rPr>
          <w:rFonts w:ascii="Book Antiqua" w:eastAsia="宋体" w:hAnsi="Book Antiqua" w:cs="宋体"/>
          <w:color w:val="000000"/>
          <w:bdr w:val="none" w:sz="0" w:space="0" w:color="auto"/>
          <w:lang w:eastAsia="zh-CN"/>
        </w:rPr>
        <w:t>bjr</w:t>
      </w:r>
      <w:proofErr w:type="spellEnd"/>
      <w:r w:rsidRPr="008E7C4D">
        <w:rPr>
          <w:rFonts w:ascii="Book Antiqua" w:eastAsia="宋体" w:hAnsi="Book Antiqua" w:cs="宋体"/>
          <w:color w:val="000000"/>
          <w:bdr w:val="none" w:sz="0" w:space="0" w:color="auto"/>
          <w:lang w:eastAsia="zh-CN"/>
        </w:rPr>
        <w:t>/15256968]</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8E7C4D">
        <w:rPr>
          <w:rFonts w:ascii="Book Antiqua" w:eastAsia="宋体" w:hAnsi="Book Antiqua" w:cs="宋体"/>
          <w:color w:val="000000"/>
          <w:bdr w:val="none" w:sz="0" w:space="0" w:color="auto"/>
          <w:lang w:eastAsia="zh-CN"/>
        </w:rPr>
        <w:lastRenderedPageBreak/>
        <w:t>11 </w:t>
      </w:r>
      <w:r w:rsidRPr="008E7C4D">
        <w:rPr>
          <w:rFonts w:ascii="Book Antiqua" w:eastAsia="宋体" w:hAnsi="Book Antiqua" w:cs="宋体"/>
          <w:b/>
          <w:bCs/>
          <w:color w:val="000000"/>
          <w:bdr w:val="none" w:sz="0" w:space="0" w:color="auto"/>
          <w:lang w:eastAsia="zh-CN"/>
        </w:rPr>
        <w:t>Escamilla C</w:t>
      </w:r>
      <w:r w:rsidRPr="008E7C4D">
        <w:rPr>
          <w:rFonts w:ascii="Book Antiqua" w:eastAsia="宋体" w:hAnsi="Book Antiqua" w:cs="宋体"/>
          <w:color w:val="000000"/>
          <w:bdr w:val="none" w:sz="0" w:space="0" w:color="auto"/>
          <w:lang w:eastAsia="zh-CN"/>
        </w:rPr>
        <w:t xml:space="preserve">, Robles-Campos R, </w:t>
      </w:r>
      <w:proofErr w:type="spellStart"/>
      <w:r w:rsidRPr="008E7C4D">
        <w:rPr>
          <w:rFonts w:ascii="Book Antiqua" w:eastAsia="宋体" w:hAnsi="Book Antiqua" w:cs="宋体"/>
          <w:color w:val="000000"/>
          <w:bdr w:val="none" w:sz="0" w:space="0" w:color="auto"/>
          <w:lang w:eastAsia="zh-CN"/>
        </w:rPr>
        <w:t>Parrilla-Paricio</w:t>
      </w:r>
      <w:proofErr w:type="spellEnd"/>
      <w:r w:rsidRPr="008E7C4D">
        <w:rPr>
          <w:rFonts w:ascii="Book Antiqua" w:eastAsia="宋体" w:hAnsi="Book Antiqua" w:cs="宋体"/>
          <w:color w:val="000000"/>
          <w:bdr w:val="none" w:sz="0" w:space="0" w:color="auto"/>
          <w:lang w:eastAsia="zh-CN"/>
        </w:rPr>
        <w:t xml:space="preserve"> P, Lujan-</w:t>
      </w:r>
      <w:proofErr w:type="spellStart"/>
      <w:r w:rsidRPr="008E7C4D">
        <w:rPr>
          <w:rFonts w:ascii="Book Antiqua" w:eastAsia="宋体" w:hAnsi="Book Antiqua" w:cs="宋体"/>
          <w:color w:val="000000"/>
          <w:bdr w:val="none" w:sz="0" w:space="0" w:color="auto"/>
          <w:lang w:eastAsia="zh-CN"/>
        </w:rPr>
        <w:t>Mompean</w:t>
      </w:r>
      <w:proofErr w:type="spellEnd"/>
      <w:r w:rsidRPr="008E7C4D">
        <w:rPr>
          <w:rFonts w:ascii="Book Antiqua" w:eastAsia="宋体" w:hAnsi="Book Antiqua" w:cs="宋体"/>
          <w:color w:val="000000"/>
          <w:bdr w:val="none" w:sz="0" w:space="0" w:color="auto"/>
          <w:lang w:eastAsia="zh-CN"/>
        </w:rPr>
        <w:t xml:space="preserve"> J, </w:t>
      </w:r>
      <w:proofErr w:type="spellStart"/>
      <w:r w:rsidRPr="008E7C4D">
        <w:rPr>
          <w:rFonts w:ascii="Book Antiqua" w:eastAsia="宋体" w:hAnsi="Book Antiqua" w:cs="宋体"/>
          <w:color w:val="000000"/>
          <w:bdr w:val="none" w:sz="0" w:space="0" w:color="auto"/>
          <w:lang w:eastAsia="zh-CN"/>
        </w:rPr>
        <w:t>Liron</w:t>
      </w:r>
      <w:proofErr w:type="spellEnd"/>
      <w:r w:rsidRPr="008E7C4D">
        <w:rPr>
          <w:rFonts w:ascii="Book Antiqua" w:eastAsia="宋体" w:hAnsi="Book Antiqua" w:cs="宋体"/>
          <w:color w:val="000000"/>
          <w:bdr w:val="none" w:sz="0" w:space="0" w:color="auto"/>
          <w:lang w:eastAsia="zh-CN"/>
        </w:rPr>
        <w:t xml:space="preserve">-Ruiz R, </w:t>
      </w:r>
      <w:proofErr w:type="spellStart"/>
      <w:r w:rsidRPr="008E7C4D">
        <w:rPr>
          <w:rFonts w:ascii="Book Antiqua" w:eastAsia="宋体" w:hAnsi="Book Antiqua" w:cs="宋体"/>
          <w:color w:val="000000"/>
          <w:bdr w:val="none" w:sz="0" w:space="0" w:color="auto"/>
          <w:lang w:eastAsia="zh-CN"/>
        </w:rPr>
        <w:t>Torralba</w:t>
      </w:r>
      <w:proofErr w:type="spellEnd"/>
      <w:r w:rsidRPr="008E7C4D">
        <w:rPr>
          <w:rFonts w:ascii="Book Antiqua" w:eastAsia="宋体" w:hAnsi="Book Antiqua" w:cs="宋体"/>
          <w:color w:val="000000"/>
          <w:bdr w:val="none" w:sz="0" w:space="0" w:color="auto"/>
          <w:lang w:eastAsia="zh-CN"/>
        </w:rPr>
        <w:t>-Martinez JA.</w:t>
      </w:r>
      <w:proofErr w:type="gramEnd"/>
      <w:r w:rsidRPr="008E7C4D">
        <w:rPr>
          <w:rFonts w:ascii="Book Antiqua" w:eastAsia="宋体" w:hAnsi="Book Antiqua" w:cs="宋体"/>
          <w:color w:val="000000"/>
          <w:bdr w:val="none" w:sz="0" w:space="0" w:color="auto"/>
          <w:lang w:eastAsia="zh-CN"/>
        </w:rPr>
        <w:t xml:space="preserve"> </w:t>
      </w:r>
      <w:proofErr w:type="gramStart"/>
      <w:r w:rsidRPr="008E7C4D">
        <w:rPr>
          <w:rFonts w:ascii="Book Antiqua" w:eastAsia="宋体" w:hAnsi="Book Antiqua" w:cs="宋体"/>
          <w:color w:val="000000"/>
          <w:bdr w:val="none" w:sz="0" w:space="0" w:color="auto"/>
          <w:lang w:eastAsia="zh-CN"/>
        </w:rPr>
        <w:t>Intestinal obstruction and bezoars.</w:t>
      </w:r>
      <w:proofErr w:type="gramEnd"/>
      <w:r w:rsidRPr="008E7C4D">
        <w:rPr>
          <w:rFonts w:ascii="Book Antiqua" w:eastAsia="宋体" w:hAnsi="Book Antiqua" w:cs="宋体"/>
          <w:color w:val="000000"/>
          <w:bdr w:val="none" w:sz="0" w:space="0" w:color="auto"/>
          <w:lang w:eastAsia="zh-CN"/>
        </w:rPr>
        <w:t> </w:t>
      </w:r>
      <w:r w:rsidRPr="008E7C4D">
        <w:rPr>
          <w:rFonts w:ascii="Book Antiqua" w:eastAsia="宋体" w:hAnsi="Book Antiqua" w:cs="宋体"/>
          <w:i/>
          <w:iCs/>
          <w:color w:val="000000"/>
          <w:bdr w:val="none" w:sz="0" w:space="0" w:color="auto"/>
          <w:lang w:eastAsia="zh-CN"/>
        </w:rPr>
        <w:t xml:space="preserve">J Am </w:t>
      </w:r>
      <w:proofErr w:type="spellStart"/>
      <w:r w:rsidRPr="008E7C4D">
        <w:rPr>
          <w:rFonts w:ascii="Book Antiqua" w:eastAsia="宋体" w:hAnsi="Book Antiqua" w:cs="宋体"/>
          <w:i/>
          <w:iCs/>
          <w:color w:val="000000"/>
          <w:bdr w:val="none" w:sz="0" w:space="0" w:color="auto"/>
          <w:lang w:eastAsia="zh-CN"/>
        </w:rPr>
        <w:t>Coll</w:t>
      </w:r>
      <w:proofErr w:type="spellEnd"/>
      <w:r w:rsidRPr="008E7C4D">
        <w:rPr>
          <w:rFonts w:ascii="Book Antiqua" w:eastAsia="宋体" w:hAnsi="Book Antiqua" w:cs="宋体"/>
          <w:i/>
          <w:iCs/>
          <w:color w:val="000000"/>
          <w:bdr w:val="none" w:sz="0" w:space="0" w:color="auto"/>
          <w:lang w:eastAsia="zh-CN"/>
        </w:rPr>
        <w:t xml:space="preserve"> </w:t>
      </w:r>
      <w:proofErr w:type="spellStart"/>
      <w:r w:rsidRPr="008E7C4D">
        <w:rPr>
          <w:rFonts w:ascii="Book Antiqua" w:eastAsia="宋体" w:hAnsi="Book Antiqua" w:cs="宋体"/>
          <w:i/>
          <w:iCs/>
          <w:color w:val="000000"/>
          <w:bdr w:val="none" w:sz="0" w:space="0" w:color="auto"/>
          <w:lang w:eastAsia="zh-CN"/>
        </w:rPr>
        <w:t>Surg</w:t>
      </w:r>
      <w:proofErr w:type="spellEnd"/>
      <w:r w:rsidRPr="008E7C4D">
        <w:rPr>
          <w:rFonts w:ascii="Book Antiqua" w:eastAsia="宋体" w:hAnsi="Book Antiqua" w:cs="宋体"/>
          <w:color w:val="000000"/>
          <w:bdr w:val="none" w:sz="0" w:space="0" w:color="auto"/>
          <w:lang w:eastAsia="zh-CN"/>
        </w:rPr>
        <w:t> 1994; </w:t>
      </w:r>
      <w:r w:rsidRPr="008E7C4D">
        <w:rPr>
          <w:rFonts w:ascii="Book Antiqua" w:eastAsia="宋体" w:hAnsi="Book Antiqua" w:cs="宋体"/>
          <w:b/>
          <w:bCs/>
          <w:color w:val="000000"/>
          <w:bdr w:val="none" w:sz="0" w:space="0" w:color="auto"/>
          <w:lang w:eastAsia="zh-CN"/>
        </w:rPr>
        <w:t>179</w:t>
      </w:r>
      <w:r w:rsidRPr="008E7C4D">
        <w:rPr>
          <w:rFonts w:ascii="Book Antiqua" w:eastAsia="宋体" w:hAnsi="Book Antiqua" w:cs="宋体"/>
          <w:color w:val="000000"/>
          <w:bdr w:val="none" w:sz="0" w:space="0" w:color="auto"/>
          <w:lang w:eastAsia="zh-CN"/>
        </w:rPr>
        <w:t>: 285-288 [PMID: 8069423]</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8E7C4D">
        <w:rPr>
          <w:rFonts w:ascii="Book Antiqua" w:eastAsia="宋体" w:hAnsi="Book Antiqua" w:cs="宋体"/>
          <w:color w:val="000000"/>
          <w:bdr w:val="none" w:sz="0" w:space="0" w:color="auto"/>
          <w:lang w:eastAsia="zh-CN"/>
        </w:rPr>
        <w:t>12 </w:t>
      </w:r>
      <w:r w:rsidRPr="008E7C4D">
        <w:rPr>
          <w:rFonts w:ascii="Book Antiqua" w:eastAsia="宋体" w:hAnsi="Book Antiqua" w:cs="宋体"/>
          <w:b/>
          <w:bCs/>
          <w:color w:val="000000"/>
          <w:bdr w:val="none" w:sz="0" w:space="0" w:color="auto"/>
          <w:lang w:eastAsia="zh-CN"/>
        </w:rPr>
        <w:t>Stein DJ</w:t>
      </w:r>
      <w:r w:rsidRPr="008E7C4D">
        <w:rPr>
          <w:rFonts w:ascii="Book Antiqua" w:eastAsia="宋体" w:hAnsi="Book Antiqua" w:cs="宋体"/>
          <w:color w:val="000000"/>
          <w:bdr w:val="none" w:sz="0" w:space="0" w:color="auto"/>
          <w:lang w:eastAsia="zh-CN"/>
        </w:rPr>
        <w:t xml:space="preserve">, Grant JE, Franklin ME, </w:t>
      </w:r>
      <w:proofErr w:type="spellStart"/>
      <w:r w:rsidRPr="008E7C4D">
        <w:rPr>
          <w:rFonts w:ascii="Book Antiqua" w:eastAsia="宋体" w:hAnsi="Book Antiqua" w:cs="宋体"/>
          <w:color w:val="000000"/>
          <w:bdr w:val="none" w:sz="0" w:space="0" w:color="auto"/>
          <w:lang w:eastAsia="zh-CN"/>
        </w:rPr>
        <w:t>Keuthen</w:t>
      </w:r>
      <w:proofErr w:type="spellEnd"/>
      <w:r w:rsidRPr="008E7C4D">
        <w:rPr>
          <w:rFonts w:ascii="Book Antiqua" w:eastAsia="宋体" w:hAnsi="Book Antiqua" w:cs="宋体"/>
          <w:color w:val="000000"/>
          <w:bdr w:val="none" w:sz="0" w:space="0" w:color="auto"/>
          <w:lang w:eastAsia="zh-CN"/>
        </w:rPr>
        <w:t xml:space="preserve"> N, </w:t>
      </w:r>
      <w:proofErr w:type="spellStart"/>
      <w:r w:rsidRPr="008E7C4D">
        <w:rPr>
          <w:rFonts w:ascii="Book Antiqua" w:eastAsia="宋体" w:hAnsi="Book Antiqua" w:cs="宋体"/>
          <w:color w:val="000000"/>
          <w:bdr w:val="none" w:sz="0" w:space="0" w:color="auto"/>
          <w:lang w:eastAsia="zh-CN"/>
        </w:rPr>
        <w:t>Lochner</w:t>
      </w:r>
      <w:proofErr w:type="spellEnd"/>
      <w:r w:rsidRPr="008E7C4D">
        <w:rPr>
          <w:rFonts w:ascii="Book Antiqua" w:eastAsia="宋体" w:hAnsi="Book Antiqua" w:cs="宋体"/>
          <w:color w:val="000000"/>
          <w:bdr w:val="none" w:sz="0" w:space="0" w:color="auto"/>
          <w:lang w:eastAsia="zh-CN"/>
        </w:rPr>
        <w:t xml:space="preserve"> C, Singer HS, Woods DW. Trichotillomania (hair pulling disorder), skin picking disorder, and stereotypic movement disorder: toward DSM-V. </w:t>
      </w:r>
      <w:r w:rsidRPr="008E7C4D">
        <w:rPr>
          <w:rFonts w:ascii="Book Antiqua" w:eastAsia="宋体" w:hAnsi="Book Antiqua" w:cs="宋体"/>
          <w:i/>
          <w:iCs/>
          <w:color w:val="000000"/>
          <w:bdr w:val="none" w:sz="0" w:space="0" w:color="auto"/>
          <w:lang w:eastAsia="zh-CN"/>
        </w:rPr>
        <w:t>Depress Anxiety</w:t>
      </w:r>
      <w:r w:rsidRPr="008E7C4D">
        <w:rPr>
          <w:rFonts w:ascii="Book Antiqua" w:eastAsia="宋体" w:hAnsi="Book Antiqua" w:cs="宋体"/>
          <w:color w:val="000000"/>
          <w:bdr w:val="none" w:sz="0" w:space="0" w:color="auto"/>
          <w:lang w:eastAsia="zh-CN"/>
        </w:rPr>
        <w:t> 2010; </w:t>
      </w:r>
      <w:r w:rsidRPr="008E7C4D">
        <w:rPr>
          <w:rFonts w:ascii="Book Antiqua" w:eastAsia="宋体" w:hAnsi="Book Antiqua" w:cs="宋体"/>
          <w:b/>
          <w:bCs/>
          <w:color w:val="000000"/>
          <w:bdr w:val="none" w:sz="0" w:space="0" w:color="auto"/>
          <w:lang w:eastAsia="zh-CN"/>
        </w:rPr>
        <w:t>27</w:t>
      </w:r>
      <w:r w:rsidRPr="008E7C4D">
        <w:rPr>
          <w:rFonts w:ascii="Book Antiqua" w:eastAsia="宋体" w:hAnsi="Book Antiqua" w:cs="宋体"/>
          <w:color w:val="000000"/>
          <w:bdr w:val="none" w:sz="0" w:space="0" w:color="auto"/>
          <w:lang w:eastAsia="zh-CN"/>
        </w:rPr>
        <w:t>: 611-626 [PMID: 20533371 DOI: 10.1002/da.20700]</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8E7C4D">
        <w:rPr>
          <w:rFonts w:ascii="Book Antiqua" w:eastAsia="宋体" w:hAnsi="Book Antiqua" w:cs="宋体"/>
          <w:color w:val="000000"/>
          <w:bdr w:val="none" w:sz="0" w:space="0" w:color="auto"/>
          <w:lang w:eastAsia="zh-CN"/>
        </w:rPr>
        <w:t>13 </w:t>
      </w:r>
      <w:proofErr w:type="spellStart"/>
      <w:r w:rsidRPr="008E7C4D">
        <w:rPr>
          <w:rFonts w:ascii="Book Antiqua" w:eastAsia="宋体" w:hAnsi="Book Antiqua" w:cs="宋体"/>
          <w:b/>
          <w:bCs/>
          <w:color w:val="000000"/>
          <w:bdr w:val="none" w:sz="0" w:space="0" w:color="auto"/>
          <w:lang w:eastAsia="zh-CN"/>
        </w:rPr>
        <w:t>Bouwer</w:t>
      </w:r>
      <w:proofErr w:type="spellEnd"/>
      <w:r w:rsidRPr="008E7C4D">
        <w:rPr>
          <w:rFonts w:ascii="Book Antiqua" w:eastAsia="宋体" w:hAnsi="Book Antiqua" w:cs="宋体"/>
          <w:b/>
          <w:bCs/>
          <w:color w:val="000000"/>
          <w:bdr w:val="none" w:sz="0" w:space="0" w:color="auto"/>
          <w:lang w:eastAsia="zh-CN"/>
        </w:rPr>
        <w:t xml:space="preserve"> C</w:t>
      </w:r>
      <w:r w:rsidRPr="008E7C4D">
        <w:rPr>
          <w:rFonts w:ascii="Book Antiqua" w:eastAsia="宋体" w:hAnsi="Book Antiqua" w:cs="宋体"/>
          <w:color w:val="000000"/>
          <w:bdr w:val="none" w:sz="0" w:space="0" w:color="auto"/>
          <w:lang w:eastAsia="zh-CN"/>
        </w:rPr>
        <w:t xml:space="preserve">, Stein DJ. </w:t>
      </w:r>
      <w:proofErr w:type="spellStart"/>
      <w:r w:rsidRPr="008E7C4D">
        <w:rPr>
          <w:rFonts w:ascii="Book Antiqua" w:eastAsia="宋体" w:hAnsi="Book Antiqua" w:cs="宋体"/>
          <w:color w:val="000000"/>
          <w:bdr w:val="none" w:sz="0" w:space="0" w:color="auto"/>
          <w:lang w:eastAsia="zh-CN"/>
        </w:rPr>
        <w:t>Trichobezoars</w:t>
      </w:r>
      <w:proofErr w:type="spellEnd"/>
      <w:r w:rsidRPr="008E7C4D">
        <w:rPr>
          <w:rFonts w:ascii="Book Antiqua" w:eastAsia="宋体" w:hAnsi="Book Antiqua" w:cs="宋体"/>
          <w:color w:val="000000"/>
          <w:bdr w:val="none" w:sz="0" w:space="0" w:color="auto"/>
          <w:lang w:eastAsia="zh-CN"/>
        </w:rPr>
        <w:t xml:space="preserve"> in trichotillomania: case report and literature overview. </w:t>
      </w:r>
      <w:proofErr w:type="spellStart"/>
      <w:r w:rsidRPr="008E7C4D">
        <w:rPr>
          <w:rFonts w:ascii="Book Antiqua" w:eastAsia="宋体" w:hAnsi="Book Antiqua" w:cs="宋体"/>
          <w:i/>
          <w:iCs/>
          <w:color w:val="000000"/>
          <w:bdr w:val="none" w:sz="0" w:space="0" w:color="auto"/>
          <w:lang w:eastAsia="zh-CN"/>
        </w:rPr>
        <w:t>Psychosom</w:t>
      </w:r>
      <w:proofErr w:type="spellEnd"/>
      <w:r w:rsidRPr="008E7C4D">
        <w:rPr>
          <w:rFonts w:ascii="Book Antiqua" w:eastAsia="宋体" w:hAnsi="Book Antiqua" w:cs="宋体"/>
          <w:i/>
          <w:iCs/>
          <w:color w:val="000000"/>
          <w:bdr w:val="none" w:sz="0" w:space="0" w:color="auto"/>
          <w:lang w:eastAsia="zh-CN"/>
        </w:rPr>
        <w:t xml:space="preserve"> Med</w:t>
      </w:r>
      <w:r w:rsidRPr="008E7C4D">
        <w:rPr>
          <w:rFonts w:ascii="Book Antiqua" w:eastAsia="宋体" w:hAnsi="Book Antiqua" w:cs="宋体"/>
          <w:color w:val="000000"/>
          <w:bdr w:val="none" w:sz="0" w:space="0" w:color="auto"/>
          <w:lang w:eastAsia="zh-CN"/>
        </w:rPr>
        <w:t> </w:t>
      </w:r>
      <w:r w:rsidR="007A3920">
        <w:rPr>
          <w:rFonts w:ascii="Book Antiqua" w:eastAsia="宋体" w:hAnsi="Book Antiqua" w:cs="宋体" w:hint="eastAsia"/>
          <w:color w:val="000000"/>
          <w:bdr w:val="none" w:sz="0" w:space="0" w:color="auto"/>
          <w:lang w:eastAsia="zh-CN"/>
        </w:rPr>
        <w:t>1998</w:t>
      </w:r>
      <w:r w:rsidRPr="008E7C4D">
        <w:rPr>
          <w:rFonts w:ascii="Book Antiqua" w:eastAsia="宋体" w:hAnsi="Book Antiqua" w:cs="宋体"/>
          <w:color w:val="000000"/>
          <w:bdr w:val="none" w:sz="0" w:space="0" w:color="auto"/>
          <w:lang w:eastAsia="zh-CN"/>
        </w:rPr>
        <w:t>; </w:t>
      </w:r>
      <w:r w:rsidRPr="008E7C4D">
        <w:rPr>
          <w:rFonts w:ascii="Book Antiqua" w:eastAsia="宋体" w:hAnsi="Book Antiqua" w:cs="宋体"/>
          <w:b/>
          <w:bCs/>
          <w:color w:val="000000"/>
          <w:bdr w:val="none" w:sz="0" w:space="0" w:color="auto"/>
          <w:lang w:eastAsia="zh-CN"/>
        </w:rPr>
        <w:t>60</w:t>
      </w:r>
      <w:r w:rsidRPr="008E7C4D">
        <w:rPr>
          <w:rFonts w:ascii="Book Antiqua" w:eastAsia="宋体" w:hAnsi="Book Antiqua" w:cs="宋体"/>
          <w:color w:val="000000"/>
          <w:bdr w:val="none" w:sz="0" w:space="0" w:color="auto"/>
          <w:lang w:eastAsia="zh-CN"/>
        </w:rPr>
        <w:t>: 658-660 [PMID: 9773774]</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8E7C4D">
        <w:rPr>
          <w:rFonts w:ascii="Book Antiqua" w:eastAsia="宋体" w:hAnsi="Book Antiqua" w:cs="宋体"/>
          <w:color w:val="000000"/>
          <w:bdr w:val="none" w:sz="0" w:space="0" w:color="auto"/>
          <w:lang w:eastAsia="zh-CN"/>
        </w:rPr>
        <w:t>14 </w:t>
      </w:r>
      <w:r w:rsidRPr="008E7C4D">
        <w:rPr>
          <w:rFonts w:ascii="Book Antiqua" w:eastAsia="宋体" w:hAnsi="Book Antiqua" w:cs="宋体"/>
          <w:b/>
          <w:bCs/>
          <w:color w:val="000000"/>
          <w:bdr w:val="none" w:sz="0" w:space="0" w:color="auto"/>
          <w:lang w:eastAsia="zh-CN"/>
        </w:rPr>
        <w:t>Frey AS</w:t>
      </w:r>
      <w:r w:rsidRPr="008E7C4D">
        <w:rPr>
          <w:rFonts w:ascii="Book Antiqua" w:eastAsia="宋体" w:hAnsi="Book Antiqua" w:cs="宋体"/>
          <w:color w:val="000000"/>
          <w:bdr w:val="none" w:sz="0" w:space="0" w:color="auto"/>
          <w:lang w:eastAsia="zh-CN"/>
        </w:rPr>
        <w:t>, McKee M, King RA, Martin A. Hair apparent: Rapunzel syndrome. </w:t>
      </w:r>
      <w:r w:rsidRPr="008E7C4D">
        <w:rPr>
          <w:rFonts w:ascii="Book Antiqua" w:eastAsia="宋体" w:hAnsi="Book Antiqua" w:cs="宋体"/>
          <w:i/>
          <w:iCs/>
          <w:color w:val="000000"/>
          <w:bdr w:val="none" w:sz="0" w:space="0" w:color="auto"/>
          <w:lang w:eastAsia="zh-CN"/>
        </w:rPr>
        <w:t>Am J Psychiatry</w:t>
      </w:r>
      <w:r w:rsidRPr="008E7C4D">
        <w:rPr>
          <w:rFonts w:ascii="Book Antiqua" w:eastAsia="宋体" w:hAnsi="Book Antiqua" w:cs="宋体"/>
          <w:color w:val="000000"/>
          <w:bdr w:val="none" w:sz="0" w:space="0" w:color="auto"/>
          <w:lang w:eastAsia="zh-CN"/>
        </w:rPr>
        <w:t> 2005; </w:t>
      </w:r>
      <w:r w:rsidRPr="008E7C4D">
        <w:rPr>
          <w:rFonts w:ascii="Book Antiqua" w:eastAsia="宋体" w:hAnsi="Book Antiqua" w:cs="宋体"/>
          <w:b/>
          <w:bCs/>
          <w:color w:val="000000"/>
          <w:bdr w:val="none" w:sz="0" w:space="0" w:color="auto"/>
          <w:lang w:eastAsia="zh-CN"/>
        </w:rPr>
        <w:t>162</w:t>
      </w:r>
      <w:r w:rsidRPr="008E7C4D">
        <w:rPr>
          <w:rFonts w:ascii="Book Antiqua" w:eastAsia="宋体" w:hAnsi="Book Antiqua" w:cs="宋体"/>
          <w:color w:val="000000"/>
          <w:bdr w:val="none" w:sz="0" w:space="0" w:color="auto"/>
          <w:lang w:eastAsia="zh-CN"/>
        </w:rPr>
        <w:t>: 242-248 [PMID: 15677585]</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8E7C4D">
        <w:rPr>
          <w:rFonts w:ascii="Book Antiqua" w:eastAsia="宋体" w:hAnsi="Book Antiqua" w:cs="宋体"/>
          <w:color w:val="000000"/>
          <w:bdr w:val="none" w:sz="0" w:space="0" w:color="auto"/>
          <w:lang w:eastAsia="zh-CN"/>
        </w:rPr>
        <w:t>15 </w:t>
      </w:r>
      <w:r w:rsidRPr="008E7C4D">
        <w:rPr>
          <w:rFonts w:ascii="Book Antiqua" w:eastAsia="宋体" w:hAnsi="Book Antiqua" w:cs="宋体"/>
          <w:b/>
          <w:bCs/>
          <w:color w:val="000000"/>
          <w:bdr w:val="none" w:sz="0" w:space="0" w:color="auto"/>
          <w:lang w:eastAsia="zh-CN"/>
        </w:rPr>
        <w:t>Salaam K</w:t>
      </w:r>
      <w:r w:rsidRPr="008E7C4D">
        <w:rPr>
          <w:rFonts w:ascii="Book Antiqua" w:eastAsia="宋体" w:hAnsi="Book Antiqua" w:cs="宋体"/>
          <w:color w:val="000000"/>
          <w:bdr w:val="none" w:sz="0" w:space="0" w:color="auto"/>
          <w:lang w:eastAsia="zh-CN"/>
        </w:rPr>
        <w:t xml:space="preserve">, </w:t>
      </w:r>
      <w:proofErr w:type="spellStart"/>
      <w:r w:rsidRPr="008E7C4D">
        <w:rPr>
          <w:rFonts w:ascii="Book Antiqua" w:eastAsia="宋体" w:hAnsi="Book Antiqua" w:cs="宋体"/>
          <w:color w:val="000000"/>
          <w:bdr w:val="none" w:sz="0" w:space="0" w:color="auto"/>
          <w:lang w:eastAsia="zh-CN"/>
        </w:rPr>
        <w:t>Carr</w:t>
      </w:r>
      <w:proofErr w:type="spellEnd"/>
      <w:r w:rsidRPr="008E7C4D">
        <w:rPr>
          <w:rFonts w:ascii="Book Antiqua" w:eastAsia="宋体" w:hAnsi="Book Antiqua" w:cs="宋体"/>
          <w:color w:val="000000"/>
          <w:bdr w:val="none" w:sz="0" w:space="0" w:color="auto"/>
          <w:lang w:eastAsia="zh-CN"/>
        </w:rPr>
        <w:t xml:space="preserve"> J, Grewal H, </w:t>
      </w:r>
      <w:proofErr w:type="spellStart"/>
      <w:r w:rsidRPr="008E7C4D">
        <w:rPr>
          <w:rFonts w:ascii="Book Antiqua" w:eastAsia="宋体" w:hAnsi="Book Antiqua" w:cs="宋体"/>
          <w:color w:val="000000"/>
          <w:bdr w:val="none" w:sz="0" w:space="0" w:color="auto"/>
          <w:lang w:eastAsia="zh-CN"/>
        </w:rPr>
        <w:t>Sholevar</w:t>
      </w:r>
      <w:proofErr w:type="spellEnd"/>
      <w:r w:rsidRPr="008E7C4D">
        <w:rPr>
          <w:rFonts w:ascii="Book Antiqua" w:eastAsia="宋体" w:hAnsi="Book Antiqua" w:cs="宋体"/>
          <w:color w:val="000000"/>
          <w:bdr w:val="none" w:sz="0" w:space="0" w:color="auto"/>
          <w:lang w:eastAsia="zh-CN"/>
        </w:rPr>
        <w:t xml:space="preserve"> E, Baron D. Untreated trichotillomania and </w:t>
      </w:r>
      <w:proofErr w:type="spellStart"/>
      <w:r w:rsidRPr="008E7C4D">
        <w:rPr>
          <w:rFonts w:ascii="Book Antiqua" w:eastAsia="宋体" w:hAnsi="Book Antiqua" w:cs="宋体"/>
          <w:color w:val="000000"/>
          <w:bdr w:val="none" w:sz="0" w:space="0" w:color="auto"/>
          <w:lang w:eastAsia="zh-CN"/>
        </w:rPr>
        <w:t>trichophagia</w:t>
      </w:r>
      <w:proofErr w:type="spellEnd"/>
      <w:r w:rsidRPr="008E7C4D">
        <w:rPr>
          <w:rFonts w:ascii="Book Antiqua" w:eastAsia="宋体" w:hAnsi="Book Antiqua" w:cs="宋体"/>
          <w:color w:val="000000"/>
          <w:bdr w:val="none" w:sz="0" w:space="0" w:color="auto"/>
          <w:lang w:eastAsia="zh-CN"/>
        </w:rPr>
        <w:t>: surgical emergency in a teenage girl. </w:t>
      </w:r>
      <w:r w:rsidRPr="008E7C4D">
        <w:rPr>
          <w:rFonts w:ascii="Book Antiqua" w:eastAsia="宋体" w:hAnsi="Book Antiqua" w:cs="宋体"/>
          <w:i/>
          <w:iCs/>
          <w:color w:val="000000"/>
          <w:bdr w:val="none" w:sz="0" w:space="0" w:color="auto"/>
          <w:lang w:eastAsia="zh-CN"/>
        </w:rPr>
        <w:t>Psychosomatics</w:t>
      </w:r>
      <w:r w:rsidRPr="008E7C4D">
        <w:rPr>
          <w:rFonts w:ascii="Book Antiqua" w:eastAsia="宋体" w:hAnsi="Book Antiqua" w:cs="宋体"/>
          <w:color w:val="000000"/>
          <w:bdr w:val="none" w:sz="0" w:space="0" w:color="auto"/>
          <w:lang w:eastAsia="zh-CN"/>
        </w:rPr>
        <w:t> </w:t>
      </w:r>
      <w:r w:rsidR="007A3920">
        <w:rPr>
          <w:rFonts w:ascii="Book Antiqua" w:eastAsia="宋体" w:hAnsi="Book Antiqua" w:cs="宋体" w:hint="eastAsia"/>
          <w:color w:val="000000"/>
          <w:bdr w:val="none" w:sz="0" w:space="0" w:color="auto"/>
          <w:lang w:eastAsia="zh-CN"/>
        </w:rPr>
        <w:t>2005</w:t>
      </w:r>
      <w:r w:rsidRPr="008E7C4D">
        <w:rPr>
          <w:rFonts w:ascii="Book Antiqua" w:eastAsia="宋体" w:hAnsi="Book Antiqua" w:cs="宋体"/>
          <w:color w:val="000000"/>
          <w:bdr w:val="none" w:sz="0" w:space="0" w:color="auto"/>
          <w:lang w:eastAsia="zh-CN"/>
        </w:rPr>
        <w:t>; </w:t>
      </w:r>
      <w:r w:rsidRPr="008E7C4D">
        <w:rPr>
          <w:rFonts w:ascii="Book Antiqua" w:eastAsia="宋体" w:hAnsi="Book Antiqua" w:cs="宋体"/>
          <w:b/>
          <w:bCs/>
          <w:color w:val="000000"/>
          <w:bdr w:val="none" w:sz="0" w:space="0" w:color="auto"/>
          <w:lang w:eastAsia="zh-CN"/>
        </w:rPr>
        <w:t>46</w:t>
      </w:r>
      <w:r w:rsidRPr="008E7C4D">
        <w:rPr>
          <w:rFonts w:ascii="Book Antiqua" w:eastAsia="宋体" w:hAnsi="Book Antiqua" w:cs="宋体"/>
          <w:color w:val="000000"/>
          <w:bdr w:val="none" w:sz="0" w:space="0" w:color="auto"/>
          <w:lang w:eastAsia="zh-CN"/>
        </w:rPr>
        <w:t>: 362-366 [PMID: 16000680]</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8E7C4D">
        <w:rPr>
          <w:rFonts w:ascii="Book Antiqua" w:eastAsia="宋体" w:hAnsi="Book Antiqua" w:cs="宋体"/>
          <w:color w:val="000000"/>
          <w:bdr w:val="none" w:sz="0" w:space="0" w:color="auto"/>
          <w:lang w:eastAsia="zh-CN"/>
        </w:rPr>
        <w:t>16 </w:t>
      </w:r>
      <w:r w:rsidRPr="008E7C4D">
        <w:rPr>
          <w:rFonts w:ascii="Book Antiqua" w:eastAsia="宋体" w:hAnsi="Book Antiqua" w:cs="宋体"/>
          <w:b/>
          <w:bCs/>
          <w:color w:val="000000"/>
          <w:bdr w:val="none" w:sz="0" w:space="0" w:color="auto"/>
          <w:lang w:eastAsia="zh-CN"/>
        </w:rPr>
        <w:t>Christenson GA</w:t>
      </w:r>
      <w:r w:rsidRPr="008E7C4D">
        <w:rPr>
          <w:rFonts w:ascii="Book Antiqua" w:eastAsia="宋体" w:hAnsi="Book Antiqua" w:cs="宋体"/>
          <w:color w:val="000000"/>
          <w:bdr w:val="none" w:sz="0" w:space="0" w:color="auto"/>
          <w:lang w:eastAsia="zh-CN"/>
        </w:rPr>
        <w:t>, Mackenzie TB, Mitchell JE.</w:t>
      </w:r>
      <w:proofErr w:type="gramEnd"/>
      <w:r w:rsidRPr="008E7C4D">
        <w:rPr>
          <w:rFonts w:ascii="Book Antiqua" w:eastAsia="宋体" w:hAnsi="Book Antiqua" w:cs="宋体"/>
          <w:color w:val="000000"/>
          <w:bdr w:val="none" w:sz="0" w:space="0" w:color="auto"/>
          <w:lang w:eastAsia="zh-CN"/>
        </w:rPr>
        <w:t xml:space="preserve"> </w:t>
      </w:r>
      <w:proofErr w:type="gramStart"/>
      <w:r w:rsidRPr="008E7C4D">
        <w:rPr>
          <w:rFonts w:ascii="Book Antiqua" w:eastAsia="宋体" w:hAnsi="Book Antiqua" w:cs="宋体"/>
          <w:color w:val="000000"/>
          <w:bdr w:val="none" w:sz="0" w:space="0" w:color="auto"/>
          <w:lang w:eastAsia="zh-CN"/>
        </w:rPr>
        <w:t>Characteristics of 60 adult chronic hair pullers.</w:t>
      </w:r>
      <w:proofErr w:type="gramEnd"/>
      <w:r w:rsidRPr="008E7C4D">
        <w:rPr>
          <w:rFonts w:ascii="Book Antiqua" w:eastAsia="宋体" w:hAnsi="Book Antiqua" w:cs="宋体"/>
          <w:color w:val="000000"/>
          <w:bdr w:val="none" w:sz="0" w:space="0" w:color="auto"/>
          <w:lang w:eastAsia="zh-CN"/>
        </w:rPr>
        <w:t> </w:t>
      </w:r>
      <w:r w:rsidRPr="008E7C4D">
        <w:rPr>
          <w:rFonts w:ascii="Book Antiqua" w:eastAsia="宋体" w:hAnsi="Book Antiqua" w:cs="宋体"/>
          <w:i/>
          <w:iCs/>
          <w:color w:val="000000"/>
          <w:bdr w:val="none" w:sz="0" w:space="0" w:color="auto"/>
          <w:lang w:eastAsia="zh-CN"/>
        </w:rPr>
        <w:t>Am J Psychiatry</w:t>
      </w:r>
      <w:r w:rsidRPr="008E7C4D">
        <w:rPr>
          <w:rFonts w:ascii="Book Antiqua" w:eastAsia="宋体" w:hAnsi="Book Antiqua" w:cs="宋体"/>
          <w:color w:val="000000"/>
          <w:bdr w:val="none" w:sz="0" w:space="0" w:color="auto"/>
          <w:lang w:eastAsia="zh-CN"/>
        </w:rPr>
        <w:t> 1991; </w:t>
      </w:r>
      <w:r w:rsidRPr="008E7C4D">
        <w:rPr>
          <w:rFonts w:ascii="Book Antiqua" w:eastAsia="宋体" w:hAnsi="Book Antiqua" w:cs="宋体"/>
          <w:b/>
          <w:bCs/>
          <w:color w:val="000000"/>
          <w:bdr w:val="none" w:sz="0" w:space="0" w:color="auto"/>
          <w:lang w:eastAsia="zh-CN"/>
        </w:rPr>
        <w:t>148</w:t>
      </w:r>
      <w:r w:rsidRPr="008E7C4D">
        <w:rPr>
          <w:rFonts w:ascii="Book Antiqua" w:eastAsia="宋体" w:hAnsi="Book Antiqua" w:cs="宋体"/>
          <w:color w:val="000000"/>
          <w:bdr w:val="none" w:sz="0" w:space="0" w:color="auto"/>
          <w:lang w:eastAsia="zh-CN"/>
        </w:rPr>
        <w:t>: 365-370 [PMID: 1992841]</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8E7C4D">
        <w:rPr>
          <w:rFonts w:ascii="Book Antiqua" w:eastAsia="宋体" w:hAnsi="Book Antiqua" w:cs="宋体"/>
          <w:color w:val="000000"/>
          <w:bdr w:val="none" w:sz="0" w:space="0" w:color="auto"/>
          <w:lang w:eastAsia="zh-CN"/>
        </w:rPr>
        <w:t>17 </w:t>
      </w:r>
      <w:r w:rsidRPr="008E7C4D">
        <w:rPr>
          <w:rFonts w:ascii="Book Antiqua" w:eastAsia="宋体" w:hAnsi="Book Antiqua" w:cs="宋体"/>
          <w:b/>
          <w:bCs/>
          <w:color w:val="000000"/>
          <w:bdr w:val="none" w:sz="0" w:space="0" w:color="auto"/>
          <w:lang w:eastAsia="zh-CN"/>
        </w:rPr>
        <w:t>Christenson GA</w:t>
      </w:r>
      <w:r w:rsidRPr="008E7C4D">
        <w:rPr>
          <w:rFonts w:ascii="Book Antiqua" w:eastAsia="宋体" w:hAnsi="Book Antiqua" w:cs="宋体"/>
          <w:color w:val="000000"/>
          <w:bdr w:val="none" w:sz="0" w:space="0" w:color="auto"/>
          <w:lang w:eastAsia="zh-CN"/>
        </w:rPr>
        <w:t xml:space="preserve">, Crow SJ. </w:t>
      </w:r>
      <w:proofErr w:type="gramStart"/>
      <w:r w:rsidRPr="008E7C4D">
        <w:rPr>
          <w:rFonts w:ascii="Book Antiqua" w:eastAsia="宋体" w:hAnsi="Book Antiqua" w:cs="宋体"/>
          <w:color w:val="000000"/>
          <w:bdr w:val="none" w:sz="0" w:space="0" w:color="auto"/>
          <w:lang w:eastAsia="zh-CN"/>
        </w:rPr>
        <w:t>The characterization and treatment of trichotillom</w:t>
      </w:r>
      <w:r w:rsidRPr="008E7C4D">
        <w:rPr>
          <w:rFonts w:ascii="Book Antiqua" w:eastAsia="宋体" w:hAnsi="Book Antiqua" w:cs="宋体"/>
          <w:color w:val="000000"/>
          <w:bdr w:val="none" w:sz="0" w:space="0" w:color="auto"/>
          <w:lang w:eastAsia="zh-CN"/>
        </w:rPr>
        <w:t>a</w:t>
      </w:r>
      <w:r w:rsidRPr="008E7C4D">
        <w:rPr>
          <w:rFonts w:ascii="Book Antiqua" w:eastAsia="宋体" w:hAnsi="Book Antiqua" w:cs="宋体"/>
          <w:color w:val="000000"/>
          <w:bdr w:val="none" w:sz="0" w:space="0" w:color="auto"/>
          <w:lang w:eastAsia="zh-CN"/>
        </w:rPr>
        <w:t>nia.</w:t>
      </w:r>
      <w:proofErr w:type="gramEnd"/>
      <w:r w:rsidRPr="008E7C4D">
        <w:rPr>
          <w:rFonts w:ascii="Book Antiqua" w:eastAsia="宋体" w:hAnsi="Book Antiqua" w:cs="宋体"/>
          <w:color w:val="000000"/>
          <w:bdr w:val="none" w:sz="0" w:space="0" w:color="auto"/>
          <w:lang w:eastAsia="zh-CN"/>
        </w:rPr>
        <w:t> </w:t>
      </w:r>
      <w:r w:rsidRPr="008E7C4D">
        <w:rPr>
          <w:rFonts w:ascii="Book Antiqua" w:eastAsia="宋体" w:hAnsi="Book Antiqua" w:cs="宋体"/>
          <w:i/>
          <w:iCs/>
          <w:color w:val="000000"/>
          <w:bdr w:val="none" w:sz="0" w:space="0" w:color="auto"/>
          <w:lang w:eastAsia="zh-CN"/>
        </w:rPr>
        <w:t xml:space="preserve">J </w:t>
      </w:r>
      <w:proofErr w:type="spellStart"/>
      <w:r w:rsidRPr="008E7C4D">
        <w:rPr>
          <w:rFonts w:ascii="Book Antiqua" w:eastAsia="宋体" w:hAnsi="Book Antiqua" w:cs="宋体"/>
          <w:i/>
          <w:iCs/>
          <w:color w:val="000000"/>
          <w:bdr w:val="none" w:sz="0" w:space="0" w:color="auto"/>
          <w:lang w:eastAsia="zh-CN"/>
        </w:rPr>
        <w:t>Clin</w:t>
      </w:r>
      <w:proofErr w:type="spellEnd"/>
      <w:r w:rsidRPr="008E7C4D">
        <w:rPr>
          <w:rFonts w:ascii="Book Antiqua" w:eastAsia="宋体" w:hAnsi="Book Antiqua" w:cs="宋体"/>
          <w:i/>
          <w:iCs/>
          <w:color w:val="000000"/>
          <w:bdr w:val="none" w:sz="0" w:space="0" w:color="auto"/>
          <w:lang w:eastAsia="zh-CN"/>
        </w:rPr>
        <w:t xml:space="preserve"> Psychiatry</w:t>
      </w:r>
      <w:r w:rsidRPr="008E7C4D">
        <w:rPr>
          <w:rFonts w:ascii="Book Antiqua" w:eastAsia="宋体" w:hAnsi="Book Antiqua" w:cs="宋体"/>
          <w:color w:val="000000"/>
          <w:bdr w:val="none" w:sz="0" w:space="0" w:color="auto"/>
          <w:lang w:eastAsia="zh-CN"/>
        </w:rPr>
        <w:t> 1996; </w:t>
      </w:r>
      <w:r w:rsidRPr="008E7C4D">
        <w:rPr>
          <w:rFonts w:ascii="Book Antiqua" w:eastAsia="宋体" w:hAnsi="Book Antiqua" w:cs="宋体"/>
          <w:b/>
          <w:bCs/>
          <w:color w:val="000000"/>
          <w:bdr w:val="none" w:sz="0" w:space="0" w:color="auto"/>
          <w:lang w:eastAsia="zh-CN"/>
        </w:rPr>
        <w:t xml:space="preserve">57 </w:t>
      </w:r>
      <w:proofErr w:type="spellStart"/>
      <w:r w:rsidRPr="008E7C4D">
        <w:rPr>
          <w:rFonts w:ascii="Book Antiqua" w:eastAsia="宋体" w:hAnsi="Book Antiqua" w:cs="宋体"/>
          <w:bCs/>
          <w:color w:val="000000"/>
          <w:bdr w:val="none" w:sz="0" w:space="0" w:color="auto"/>
          <w:lang w:eastAsia="zh-CN"/>
        </w:rPr>
        <w:t>Suppl</w:t>
      </w:r>
      <w:proofErr w:type="spellEnd"/>
      <w:r w:rsidRPr="008E7C4D">
        <w:rPr>
          <w:rFonts w:ascii="Book Antiqua" w:eastAsia="宋体" w:hAnsi="Book Antiqua" w:cs="宋体"/>
          <w:bCs/>
          <w:color w:val="000000"/>
          <w:bdr w:val="none" w:sz="0" w:space="0" w:color="auto"/>
          <w:lang w:eastAsia="zh-CN"/>
        </w:rPr>
        <w:t xml:space="preserve"> 8</w:t>
      </w:r>
      <w:r w:rsidRPr="008E7C4D">
        <w:rPr>
          <w:rFonts w:ascii="Book Antiqua" w:eastAsia="宋体" w:hAnsi="Book Antiqua" w:cs="宋体"/>
          <w:color w:val="000000"/>
          <w:bdr w:val="none" w:sz="0" w:space="0" w:color="auto"/>
          <w:lang w:eastAsia="zh-CN"/>
        </w:rPr>
        <w:t>: 42-</w:t>
      </w:r>
      <w:r w:rsidR="007A3920">
        <w:rPr>
          <w:rFonts w:ascii="Book Antiqua" w:eastAsia="宋体" w:hAnsi="Book Antiqua" w:cs="宋体" w:hint="eastAsia"/>
          <w:color w:val="000000"/>
          <w:bdr w:val="none" w:sz="0" w:space="0" w:color="auto"/>
          <w:lang w:eastAsia="zh-CN"/>
        </w:rPr>
        <w:t>4</w:t>
      </w:r>
      <w:r w:rsidRPr="008E7C4D">
        <w:rPr>
          <w:rFonts w:ascii="Book Antiqua" w:eastAsia="宋体" w:hAnsi="Book Antiqua" w:cs="宋体"/>
          <w:color w:val="000000"/>
          <w:bdr w:val="none" w:sz="0" w:space="0" w:color="auto"/>
          <w:lang w:eastAsia="zh-CN"/>
        </w:rPr>
        <w:t>7; discussion 48-</w:t>
      </w:r>
      <w:r w:rsidR="007A3920">
        <w:rPr>
          <w:rFonts w:ascii="Book Antiqua" w:eastAsia="宋体" w:hAnsi="Book Antiqua" w:cs="宋体" w:hint="eastAsia"/>
          <w:color w:val="000000"/>
          <w:bdr w:val="none" w:sz="0" w:space="0" w:color="auto"/>
          <w:lang w:eastAsia="zh-CN"/>
        </w:rPr>
        <w:t>4</w:t>
      </w:r>
      <w:r w:rsidRPr="008E7C4D">
        <w:rPr>
          <w:rFonts w:ascii="Book Antiqua" w:eastAsia="宋体" w:hAnsi="Book Antiqua" w:cs="宋体"/>
          <w:color w:val="000000"/>
          <w:bdr w:val="none" w:sz="0" w:space="0" w:color="auto"/>
          <w:lang w:eastAsia="zh-CN"/>
        </w:rPr>
        <w:t>9 [PMID: 8698680]</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8E7C4D">
        <w:rPr>
          <w:rFonts w:ascii="Book Antiqua" w:eastAsia="宋体" w:hAnsi="Book Antiqua" w:cs="宋体"/>
          <w:color w:val="000000"/>
          <w:bdr w:val="none" w:sz="0" w:space="0" w:color="auto"/>
          <w:lang w:eastAsia="zh-CN"/>
        </w:rPr>
        <w:t>18 </w:t>
      </w:r>
      <w:proofErr w:type="spellStart"/>
      <w:r w:rsidRPr="008E7C4D">
        <w:rPr>
          <w:rFonts w:ascii="Book Antiqua" w:eastAsia="宋体" w:hAnsi="Book Antiqua" w:cs="宋体"/>
          <w:b/>
          <w:bCs/>
          <w:color w:val="000000"/>
          <w:bdr w:val="none" w:sz="0" w:space="0" w:color="auto"/>
          <w:lang w:eastAsia="zh-CN"/>
        </w:rPr>
        <w:t>Sehgal</w:t>
      </w:r>
      <w:proofErr w:type="spellEnd"/>
      <w:r w:rsidRPr="008E7C4D">
        <w:rPr>
          <w:rFonts w:ascii="Book Antiqua" w:eastAsia="宋体" w:hAnsi="Book Antiqua" w:cs="宋体"/>
          <w:b/>
          <w:bCs/>
          <w:color w:val="000000"/>
          <w:bdr w:val="none" w:sz="0" w:space="0" w:color="auto"/>
          <w:lang w:eastAsia="zh-CN"/>
        </w:rPr>
        <w:t xml:space="preserve"> VN</w:t>
      </w:r>
      <w:r w:rsidRPr="008E7C4D">
        <w:rPr>
          <w:rFonts w:ascii="Book Antiqua" w:eastAsia="宋体" w:hAnsi="Book Antiqua" w:cs="宋体"/>
          <w:color w:val="000000"/>
          <w:bdr w:val="none" w:sz="0" w:space="0" w:color="auto"/>
          <w:lang w:eastAsia="zh-CN"/>
        </w:rPr>
        <w:t xml:space="preserve">, Srivastava G. Trichotillomania +/- </w:t>
      </w:r>
      <w:proofErr w:type="spellStart"/>
      <w:r w:rsidRPr="008E7C4D">
        <w:rPr>
          <w:rFonts w:ascii="Book Antiqua" w:eastAsia="宋体" w:hAnsi="Book Antiqua" w:cs="宋体"/>
          <w:color w:val="000000"/>
          <w:bdr w:val="none" w:sz="0" w:space="0" w:color="auto"/>
          <w:lang w:eastAsia="zh-CN"/>
        </w:rPr>
        <w:t>trichobezoar</w:t>
      </w:r>
      <w:proofErr w:type="spellEnd"/>
      <w:r w:rsidRPr="008E7C4D">
        <w:rPr>
          <w:rFonts w:ascii="Book Antiqua" w:eastAsia="宋体" w:hAnsi="Book Antiqua" w:cs="宋体"/>
          <w:color w:val="000000"/>
          <w:bdr w:val="none" w:sz="0" w:space="0" w:color="auto"/>
          <w:lang w:eastAsia="zh-CN"/>
        </w:rPr>
        <w:t>: revisited. </w:t>
      </w:r>
      <w:r w:rsidRPr="008E7C4D">
        <w:rPr>
          <w:rFonts w:ascii="Book Antiqua" w:eastAsia="宋体" w:hAnsi="Book Antiqua" w:cs="宋体"/>
          <w:i/>
          <w:iCs/>
          <w:color w:val="000000"/>
          <w:bdr w:val="none" w:sz="0" w:space="0" w:color="auto"/>
          <w:lang w:eastAsia="zh-CN"/>
        </w:rPr>
        <w:t xml:space="preserve">J </w:t>
      </w:r>
      <w:proofErr w:type="spellStart"/>
      <w:r w:rsidRPr="008E7C4D">
        <w:rPr>
          <w:rFonts w:ascii="Book Antiqua" w:eastAsia="宋体" w:hAnsi="Book Antiqua" w:cs="宋体"/>
          <w:i/>
          <w:iCs/>
          <w:color w:val="000000"/>
          <w:bdr w:val="none" w:sz="0" w:space="0" w:color="auto"/>
          <w:lang w:eastAsia="zh-CN"/>
        </w:rPr>
        <w:t>Eur</w:t>
      </w:r>
      <w:proofErr w:type="spellEnd"/>
      <w:r w:rsidRPr="008E7C4D">
        <w:rPr>
          <w:rFonts w:ascii="Book Antiqua" w:eastAsia="宋体" w:hAnsi="Book Antiqua" w:cs="宋体"/>
          <w:i/>
          <w:iCs/>
          <w:color w:val="000000"/>
          <w:bdr w:val="none" w:sz="0" w:space="0" w:color="auto"/>
          <w:lang w:eastAsia="zh-CN"/>
        </w:rPr>
        <w:t xml:space="preserve"> </w:t>
      </w:r>
      <w:proofErr w:type="spellStart"/>
      <w:r w:rsidRPr="008E7C4D">
        <w:rPr>
          <w:rFonts w:ascii="Book Antiqua" w:eastAsia="宋体" w:hAnsi="Book Antiqua" w:cs="宋体"/>
          <w:i/>
          <w:iCs/>
          <w:color w:val="000000"/>
          <w:bdr w:val="none" w:sz="0" w:space="0" w:color="auto"/>
          <w:lang w:eastAsia="zh-CN"/>
        </w:rPr>
        <w:t>Acad</w:t>
      </w:r>
      <w:proofErr w:type="spellEnd"/>
      <w:r w:rsidRPr="008E7C4D">
        <w:rPr>
          <w:rFonts w:ascii="Book Antiqua" w:eastAsia="宋体" w:hAnsi="Book Antiqua" w:cs="宋体"/>
          <w:i/>
          <w:iCs/>
          <w:color w:val="000000"/>
          <w:bdr w:val="none" w:sz="0" w:space="0" w:color="auto"/>
          <w:lang w:eastAsia="zh-CN"/>
        </w:rPr>
        <w:t xml:space="preserve"> </w:t>
      </w:r>
      <w:proofErr w:type="spellStart"/>
      <w:r w:rsidRPr="008E7C4D">
        <w:rPr>
          <w:rFonts w:ascii="Book Antiqua" w:eastAsia="宋体" w:hAnsi="Book Antiqua" w:cs="宋体"/>
          <w:i/>
          <w:iCs/>
          <w:color w:val="000000"/>
          <w:bdr w:val="none" w:sz="0" w:space="0" w:color="auto"/>
          <w:lang w:eastAsia="zh-CN"/>
        </w:rPr>
        <w:t>Dermatol</w:t>
      </w:r>
      <w:proofErr w:type="spellEnd"/>
      <w:r w:rsidRPr="008E7C4D">
        <w:rPr>
          <w:rFonts w:ascii="Book Antiqua" w:eastAsia="宋体" w:hAnsi="Book Antiqua" w:cs="宋体"/>
          <w:i/>
          <w:iCs/>
          <w:color w:val="000000"/>
          <w:bdr w:val="none" w:sz="0" w:space="0" w:color="auto"/>
          <w:lang w:eastAsia="zh-CN"/>
        </w:rPr>
        <w:t xml:space="preserve"> </w:t>
      </w:r>
      <w:proofErr w:type="spellStart"/>
      <w:r w:rsidRPr="008E7C4D">
        <w:rPr>
          <w:rFonts w:ascii="Book Antiqua" w:eastAsia="宋体" w:hAnsi="Book Antiqua" w:cs="宋体"/>
          <w:i/>
          <w:iCs/>
          <w:color w:val="000000"/>
          <w:bdr w:val="none" w:sz="0" w:space="0" w:color="auto"/>
          <w:lang w:eastAsia="zh-CN"/>
        </w:rPr>
        <w:t>Venereol</w:t>
      </w:r>
      <w:proofErr w:type="spellEnd"/>
      <w:r w:rsidRPr="008E7C4D">
        <w:rPr>
          <w:rFonts w:ascii="Book Antiqua" w:eastAsia="宋体" w:hAnsi="Book Antiqua" w:cs="宋体"/>
          <w:color w:val="000000"/>
          <w:bdr w:val="none" w:sz="0" w:space="0" w:color="auto"/>
          <w:lang w:eastAsia="zh-CN"/>
        </w:rPr>
        <w:t> 2006; </w:t>
      </w:r>
      <w:r w:rsidRPr="008E7C4D">
        <w:rPr>
          <w:rFonts w:ascii="Book Antiqua" w:eastAsia="宋体" w:hAnsi="Book Antiqua" w:cs="宋体"/>
          <w:b/>
          <w:bCs/>
          <w:color w:val="000000"/>
          <w:bdr w:val="none" w:sz="0" w:space="0" w:color="auto"/>
          <w:lang w:eastAsia="zh-CN"/>
        </w:rPr>
        <w:t>20</w:t>
      </w:r>
      <w:r w:rsidRPr="008E7C4D">
        <w:rPr>
          <w:rFonts w:ascii="Book Antiqua" w:eastAsia="宋体" w:hAnsi="Book Antiqua" w:cs="宋体"/>
          <w:color w:val="000000"/>
          <w:bdr w:val="none" w:sz="0" w:space="0" w:color="auto"/>
          <w:lang w:eastAsia="zh-CN"/>
        </w:rPr>
        <w:t>: 911-915 [PMID: 16922936]</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8E7C4D">
        <w:rPr>
          <w:rFonts w:ascii="Book Antiqua" w:eastAsia="宋体" w:hAnsi="Book Antiqua" w:cs="宋体"/>
          <w:color w:val="000000"/>
          <w:bdr w:val="none" w:sz="0" w:space="0" w:color="auto"/>
          <w:lang w:eastAsia="zh-CN"/>
        </w:rPr>
        <w:t>19 </w:t>
      </w:r>
      <w:r w:rsidRPr="008E7C4D">
        <w:rPr>
          <w:rFonts w:ascii="Book Antiqua" w:eastAsia="宋体" w:hAnsi="Book Antiqua" w:cs="宋体"/>
          <w:b/>
          <w:bCs/>
          <w:color w:val="000000"/>
          <w:bdr w:val="none" w:sz="0" w:space="0" w:color="auto"/>
          <w:lang w:eastAsia="zh-CN"/>
        </w:rPr>
        <w:t>Pérez E</w:t>
      </w:r>
      <w:r w:rsidRPr="008E7C4D">
        <w:rPr>
          <w:rFonts w:ascii="Book Antiqua" w:eastAsia="宋体" w:hAnsi="Book Antiqua" w:cs="宋体"/>
          <w:color w:val="000000"/>
          <w:bdr w:val="none" w:sz="0" w:space="0" w:color="auto"/>
          <w:lang w:eastAsia="zh-CN"/>
        </w:rPr>
        <w:t xml:space="preserve">, </w:t>
      </w:r>
      <w:proofErr w:type="spellStart"/>
      <w:r w:rsidRPr="008E7C4D">
        <w:rPr>
          <w:rFonts w:ascii="Book Antiqua" w:eastAsia="宋体" w:hAnsi="Book Antiqua" w:cs="宋体"/>
          <w:color w:val="000000"/>
          <w:bdr w:val="none" w:sz="0" w:space="0" w:color="auto"/>
          <w:lang w:eastAsia="zh-CN"/>
        </w:rPr>
        <w:t>Sántana</w:t>
      </w:r>
      <w:proofErr w:type="spellEnd"/>
      <w:r w:rsidRPr="008E7C4D">
        <w:rPr>
          <w:rFonts w:ascii="Book Antiqua" w:eastAsia="宋体" w:hAnsi="Book Antiqua" w:cs="宋体"/>
          <w:color w:val="000000"/>
          <w:bdr w:val="none" w:sz="0" w:space="0" w:color="auto"/>
          <w:lang w:eastAsia="zh-CN"/>
        </w:rPr>
        <w:t xml:space="preserve"> JR, </w:t>
      </w:r>
      <w:proofErr w:type="spellStart"/>
      <w:r w:rsidRPr="008E7C4D">
        <w:rPr>
          <w:rFonts w:ascii="Book Antiqua" w:eastAsia="宋体" w:hAnsi="Book Antiqua" w:cs="宋体"/>
          <w:color w:val="000000"/>
          <w:bdr w:val="none" w:sz="0" w:space="0" w:color="auto"/>
          <w:lang w:eastAsia="zh-CN"/>
        </w:rPr>
        <w:t>García</w:t>
      </w:r>
      <w:proofErr w:type="spellEnd"/>
      <w:r w:rsidRPr="008E7C4D">
        <w:rPr>
          <w:rFonts w:ascii="Book Antiqua" w:eastAsia="宋体" w:hAnsi="Book Antiqua" w:cs="宋体"/>
          <w:color w:val="000000"/>
          <w:bdr w:val="none" w:sz="0" w:space="0" w:color="auto"/>
          <w:lang w:eastAsia="zh-CN"/>
        </w:rPr>
        <w:t xml:space="preserve"> G, Mesa J, Hernández JR, </w:t>
      </w:r>
      <w:proofErr w:type="spellStart"/>
      <w:r w:rsidRPr="008E7C4D">
        <w:rPr>
          <w:rFonts w:ascii="Book Antiqua" w:eastAsia="宋体" w:hAnsi="Book Antiqua" w:cs="宋体"/>
          <w:color w:val="000000"/>
          <w:bdr w:val="none" w:sz="0" w:space="0" w:color="auto"/>
          <w:lang w:eastAsia="zh-CN"/>
        </w:rPr>
        <w:t>Betancort</w:t>
      </w:r>
      <w:proofErr w:type="spellEnd"/>
      <w:r w:rsidRPr="008E7C4D">
        <w:rPr>
          <w:rFonts w:ascii="Book Antiqua" w:eastAsia="宋体" w:hAnsi="Book Antiqua" w:cs="宋体"/>
          <w:color w:val="000000"/>
          <w:bdr w:val="none" w:sz="0" w:space="0" w:color="auto"/>
          <w:lang w:eastAsia="zh-CN"/>
        </w:rPr>
        <w:t xml:space="preserve"> N, </w:t>
      </w:r>
      <w:proofErr w:type="spellStart"/>
      <w:r w:rsidRPr="008E7C4D">
        <w:rPr>
          <w:rFonts w:ascii="Book Antiqua" w:eastAsia="宋体" w:hAnsi="Book Antiqua" w:cs="宋体"/>
          <w:color w:val="000000"/>
          <w:bdr w:val="none" w:sz="0" w:space="0" w:color="auto"/>
          <w:lang w:eastAsia="zh-CN"/>
        </w:rPr>
        <w:t>Núñez</w:t>
      </w:r>
      <w:proofErr w:type="spellEnd"/>
      <w:r w:rsidRPr="008E7C4D">
        <w:rPr>
          <w:rFonts w:ascii="Book Antiqua" w:eastAsia="宋体" w:hAnsi="Book Antiqua" w:cs="宋体"/>
          <w:color w:val="000000"/>
          <w:bdr w:val="none" w:sz="0" w:space="0" w:color="auto"/>
          <w:lang w:eastAsia="zh-CN"/>
        </w:rPr>
        <w:t xml:space="preserve"> V. [Gastric perforation due to </w:t>
      </w:r>
      <w:proofErr w:type="spellStart"/>
      <w:r w:rsidRPr="008E7C4D">
        <w:rPr>
          <w:rFonts w:ascii="Book Antiqua" w:eastAsia="宋体" w:hAnsi="Book Antiqua" w:cs="宋体"/>
          <w:color w:val="000000"/>
          <w:bdr w:val="none" w:sz="0" w:space="0" w:color="auto"/>
          <w:lang w:eastAsia="zh-CN"/>
        </w:rPr>
        <w:t>trichobezoar</w:t>
      </w:r>
      <w:proofErr w:type="spellEnd"/>
      <w:r w:rsidRPr="008E7C4D">
        <w:rPr>
          <w:rFonts w:ascii="Book Antiqua" w:eastAsia="宋体" w:hAnsi="Book Antiqua" w:cs="宋体"/>
          <w:color w:val="000000"/>
          <w:bdr w:val="none" w:sz="0" w:space="0" w:color="auto"/>
          <w:lang w:eastAsia="zh-CN"/>
        </w:rPr>
        <w:t xml:space="preserve"> in an adult (Rapunzel syndrome)]. </w:t>
      </w:r>
      <w:r w:rsidRPr="008E7C4D">
        <w:rPr>
          <w:rFonts w:ascii="Book Antiqua" w:eastAsia="宋体" w:hAnsi="Book Antiqua" w:cs="宋体"/>
          <w:i/>
          <w:iCs/>
          <w:color w:val="000000"/>
          <w:bdr w:val="none" w:sz="0" w:space="0" w:color="auto"/>
          <w:lang w:eastAsia="zh-CN"/>
        </w:rPr>
        <w:t xml:space="preserve">Cir </w:t>
      </w:r>
      <w:proofErr w:type="spellStart"/>
      <w:proofErr w:type="gramStart"/>
      <w:r w:rsidRPr="008E7C4D">
        <w:rPr>
          <w:rFonts w:ascii="Book Antiqua" w:eastAsia="宋体" w:hAnsi="Book Antiqua" w:cs="宋体"/>
          <w:i/>
          <w:iCs/>
          <w:color w:val="000000"/>
          <w:bdr w:val="none" w:sz="0" w:space="0" w:color="auto"/>
          <w:lang w:eastAsia="zh-CN"/>
        </w:rPr>
        <w:t>Esp</w:t>
      </w:r>
      <w:proofErr w:type="spellEnd"/>
      <w:proofErr w:type="gramEnd"/>
      <w:r w:rsidRPr="008E7C4D">
        <w:rPr>
          <w:rFonts w:ascii="Book Antiqua" w:eastAsia="宋体" w:hAnsi="Book Antiqua" w:cs="宋体"/>
          <w:color w:val="000000"/>
          <w:bdr w:val="none" w:sz="0" w:space="0" w:color="auto"/>
          <w:lang w:eastAsia="zh-CN"/>
        </w:rPr>
        <w:t> 2005; </w:t>
      </w:r>
      <w:r w:rsidRPr="008E7C4D">
        <w:rPr>
          <w:rFonts w:ascii="Book Antiqua" w:eastAsia="宋体" w:hAnsi="Book Antiqua" w:cs="宋体"/>
          <w:b/>
          <w:bCs/>
          <w:color w:val="000000"/>
          <w:bdr w:val="none" w:sz="0" w:space="0" w:color="auto"/>
          <w:lang w:eastAsia="zh-CN"/>
        </w:rPr>
        <w:t>78</w:t>
      </w:r>
      <w:r w:rsidRPr="008E7C4D">
        <w:rPr>
          <w:rFonts w:ascii="Book Antiqua" w:eastAsia="宋体" w:hAnsi="Book Antiqua" w:cs="宋体"/>
          <w:color w:val="000000"/>
          <w:bdr w:val="none" w:sz="0" w:space="0" w:color="auto"/>
          <w:lang w:eastAsia="zh-CN"/>
        </w:rPr>
        <w:t>: 268-270 [PMID: 16420838]</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8E7C4D">
        <w:rPr>
          <w:rFonts w:ascii="Book Antiqua" w:eastAsia="宋体" w:hAnsi="Book Antiqua" w:cs="宋体"/>
          <w:color w:val="000000"/>
          <w:bdr w:val="none" w:sz="0" w:space="0" w:color="auto"/>
          <w:lang w:eastAsia="zh-CN"/>
        </w:rPr>
        <w:t>20 </w:t>
      </w:r>
      <w:proofErr w:type="spellStart"/>
      <w:r w:rsidRPr="008E7C4D">
        <w:rPr>
          <w:rFonts w:ascii="Book Antiqua" w:eastAsia="宋体" w:hAnsi="Book Antiqua" w:cs="宋体"/>
          <w:b/>
          <w:bCs/>
          <w:color w:val="000000"/>
          <w:bdr w:val="none" w:sz="0" w:space="0" w:color="auto"/>
          <w:lang w:eastAsia="zh-CN"/>
        </w:rPr>
        <w:t>Deslypere</w:t>
      </w:r>
      <w:proofErr w:type="spellEnd"/>
      <w:r w:rsidRPr="008E7C4D">
        <w:rPr>
          <w:rFonts w:ascii="Book Antiqua" w:eastAsia="宋体" w:hAnsi="Book Antiqua" w:cs="宋体"/>
          <w:b/>
          <w:bCs/>
          <w:color w:val="000000"/>
          <w:bdr w:val="none" w:sz="0" w:space="0" w:color="auto"/>
          <w:lang w:eastAsia="zh-CN"/>
        </w:rPr>
        <w:t xml:space="preserve"> JP</w:t>
      </w:r>
      <w:r w:rsidRPr="008E7C4D">
        <w:rPr>
          <w:rFonts w:ascii="Book Antiqua" w:eastAsia="宋体" w:hAnsi="Book Antiqua" w:cs="宋体"/>
          <w:color w:val="000000"/>
          <w:bdr w:val="none" w:sz="0" w:space="0" w:color="auto"/>
          <w:lang w:eastAsia="zh-CN"/>
        </w:rPr>
        <w:t xml:space="preserve">, </w:t>
      </w:r>
      <w:proofErr w:type="spellStart"/>
      <w:r w:rsidRPr="008E7C4D">
        <w:rPr>
          <w:rFonts w:ascii="Book Antiqua" w:eastAsia="宋体" w:hAnsi="Book Antiqua" w:cs="宋体"/>
          <w:color w:val="000000"/>
          <w:bdr w:val="none" w:sz="0" w:space="0" w:color="auto"/>
          <w:lang w:eastAsia="zh-CN"/>
        </w:rPr>
        <w:t>Praet</w:t>
      </w:r>
      <w:proofErr w:type="spellEnd"/>
      <w:r w:rsidRPr="008E7C4D">
        <w:rPr>
          <w:rFonts w:ascii="Book Antiqua" w:eastAsia="宋体" w:hAnsi="Book Antiqua" w:cs="宋体"/>
          <w:color w:val="000000"/>
          <w:bdr w:val="none" w:sz="0" w:space="0" w:color="auto"/>
          <w:lang w:eastAsia="zh-CN"/>
        </w:rPr>
        <w:t xml:space="preserve"> M, </w:t>
      </w:r>
      <w:proofErr w:type="spellStart"/>
      <w:r w:rsidRPr="008E7C4D">
        <w:rPr>
          <w:rFonts w:ascii="Book Antiqua" w:eastAsia="宋体" w:hAnsi="Book Antiqua" w:cs="宋体"/>
          <w:color w:val="000000"/>
          <w:bdr w:val="none" w:sz="0" w:space="0" w:color="auto"/>
          <w:lang w:eastAsia="zh-CN"/>
        </w:rPr>
        <w:t>Verdonk</w:t>
      </w:r>
      <w:proofErr w:type="spellEnd"/>
      <w:r w:rsidRPr="008E7C4D">
        <w:rPr>
          <w:rFonts w:ascii="Book Antiqua" w:eastAsia="宋体" w:hAnsi="Book Antiqua" w:cs="宋体"/>
          <w:color w:val="000000"/>
          <w:bdr w:val="none" w:sz="0" w:space="0" w:color="auto"/>
          <w:lang w:eastAsia="zh-CN"/>
        </w:rPr>
        <w:t xml:space="preserve"> G. An unusual case of the </w:t>
      </w:r>
      <w:proofErr w:type="spellStart"/>
      <w:r w:rsidRPr="008E7C4D">
        <w:rPr>
          <w:rFonts w:ascii="Book Antiqua" w:eastAsia="宋体" w:hAnsi="Book Antiqua" w:cs="宋体"/>
          <w:color w:val="000000"/>
          <w:bdr w:val="none" w:sz="0" w:space="0" w:color="auto"/>
          <w:lang w:eastAsia="zh-CN"/>
        </w:rPr>
        <w:t>trichobezoar</w:t>
      </w:r>
      <w:proofErr w:type="spellEnd"/>
      <w:r w:rsidRPr="008E7C4D">
        <w:rPr>
          <w:rFonts w:ascii="Book Antiqua" w:eastAsia="宋体" w:hAnsi="Book Antiqua" w:cs="宋体"/>
          <w:color w:val="000000"/>
          <w:bdr w:val="none" w:sz="0" w:space="0" w:color="auto"/>
          <w:lang w:eastAsia="zh-CN"/>
        </w:rPr>
        <w:t>: the Rapunzel syndrome. </w:t>
      </w:r>
      <w:r w:rsidRPr="008E7C4D">
        <w:rPr>
          <w:rFonts w:ascii="Book Antiqua" w:eastAsia="宋体" w:hAnsi="Book Antiqua" w:cs="宋体"/>
          <w:i/>
          <w:iCs/>
          <w:color w:val="000000"/>
          <w:bdr w:val="none" w:sz="0" w:space="0" w:color="auto"/>
          <w:lang w:eastAsia="zh-CN"/>
        </w:rPr>
        <w:t xml:space="preserve">Am J </w:t>
      </w:r>
      <w:proofErr w:type="spellStart"/>
      <w:r w:rsidRPr="008E7C4D">
        <w:rPr>
          <w:rFonts w:ascii="Book Antiqua" w:eastAsia="宋体" w:hAnsi="Book Antiqua" w:cs="宋体"/>
          <w:i/>
          <w:iCs/>
          <w:color w:val="000000"/>
          <w:bdr w:val="none" w:sz="0" w:space="0" w:color="auto"/>
          <w:lang w:eastAsia="zh-CN"/>
        </w:rPr>
        <w:t>Gastroenterol</w:t>
      </w:r>
      <w:proofErr w:type="spellEnd"/>
      <w:r w:rsidRPr="008E7C4D">
        <w:rPr>
          <w:rFonts w:ascii="Book Antiqua" w:eastAsia="宋体" w:hAnsi="Book Antiqua" w:cs="宋体"/>
          <w:color w:val="000000"/>
          <w:bdr w:val="none" w:sz="0" w:space="0" w:color="auto"/>
          <w:lang w:eastAsia="zh-CN"/>
        </w:rPr>
        <w:t> 1982; </w:t>
      </w:r>
      <w:r w:rsidRPr="008E7C4D">
        <w:rPr>
          <w:rFonts w:ascii="Book Antiqua" w:eastAsia="宋体" w:hAnsi="Book Antiqua" w:cs="宋体"/>
          <w:b/>
          <w:bCs/>
          <w:color w:val="000000"/>
          <w:bdr w:val="none" w:sz="0" w:space="0" w:color="auto"/>
          <w:lang w:eastAsia="zh-CN"/>
        </w:rPr>
        <w:t>77</w:t>
      </w:r>
      <w:r w:rsidRPr="008E7C4D">
        <w:rPr>
          <w:rFonts w:ascii="Book Antiqua" w:eastAsia="宋体" w:hAnsi="Book Antiqua" w:cs="宋体"/>
          <w:color w:val="000000"/>
          <w:bdr w:val="none" w:sz="0" w:space="0" w:color="auto"/>
          <w:lang w:eastAsia="zh-CN"/>
        </w:rPr>
        <w:t>: 467-470 [PMID: 7091135]</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8E7C4D">
        <w:rPr>
          <w:rFonts w:ascii="Book Antiqua" w:eastAsia="宋体" w:hAnsi="Book Antiqua" w:cs="宋体"/>
          <w:color w:val="000000"/>
          <w:bdr w:val="none" w:sz="0" w:space="0" w:color="auto"/>
          <w:lang w:eastAsia="zh-CN"/>
        </w:rPr>
        <w:t>21 </w:t>
      </w:r>
      <w:proofErr w:type="spellStart"/>
      <w:r w:rsidRPr="008E7C4D">
        <w:rPr>
          <w:rFonts w:ascii="Book Antiqua" w:eastAsia="宋体" w:hAnsi="Book Antiqua" w:cs="宋体"/>
          <w:b/>
          <w:bCs/>
          <w:color w:val="000000"/>
          <w:bdr w:val="none" w:sz="0" w:space="0" w:color="auto"/>
          <w:lang w:eastAsia="zh-CN"/>
        </w:rPr>
        <w:t>Nirasawa</w:t>
      </w:r>
      <w:proofErr w:type="spellEnd"/>
      <w:r w:rsidRPr="008E7C4D">
        <w:rPr>
          <w:rFonts w:ascii="Book Antiqua" w:eastAsia="宋体" w:hAnsi="Book Antiqua" w:cs="宋体"/>
          <w:b/>
          <w:bCs/>
          <w:color w:val="000000"/>
          <w:bdr w:val="none" w:sz="0" w:space="0" w:color="auto"/>
          <w:lang w:eastAsia="zh-CN"/>
        </w:rPr>
        <w:t xml:space="preserve"> Y</w:t>
      </w:r>
      <w:r w:rsidRPr="008E7C4D">
        <w:rPr>
          <w:rFonts w:ascii="Book Antiqua" w:eastAsia="宋体" w:hAnsi="Book Antiqua" w:cs="宋体"/>
          <w:color w:val="000000"/>
          <w:bdr w:val="none" w:sz="0" w:space="0" w:color="auto"/>
          <w:lang w:eastAsia="zh-CN"/>
        </w:rPr>
        <w:t xml:space="preserve">, Mori T, Ito Y, Tanaka H, Seki N, </w:t>
      </w:r>
      <w:proofErr w:type="spellStart"/>
      <w:r w:rsidRPr="008E7C4D">
        <w:rPr>
          <w:rFonts w:ascii="Book Antiqua" w:eastAsia="宋体" w:hAnsi="Book Antiqua" w:cs="宋体"/>
          <w:color w:val="000000"/>
          <w:bdr w:val="none" w:sz="0" w:space="0" w:color="auto"/>
          <w:lang w:eastAsia="zh-CN"/>
        </w:rPr>
        <w:t>Atomi</w:t>
      </w:r>
      <w:proofErr w:type="spellEnd"/>
      <w:r w:rsidRPr="008E7C4D">
        <w:rPr>
          <w:rFonts w:ascii="Book Antiqua" w:eastAsia="宋体" w:hAnsi="Book Antiqua" w:cs="宋体"/>
          <w:color w:val="000000"/>
          <w:bdr w:val="none" w:sz="0" w:space="0" w:color="auto"/>
          <w:lang w:eastAsia="zh-CN"/>
        </w:rPr>
        <w:t xml:space="preserve"> Y. Laparoscopic removal of a large gastric </w:t>
      </w:r>
      <w:proofErr w:type="spellStart"/>
      <w:r w:rsidRPr="008E7C4D">
        <w:rPr>
          <w:rFonts w:ascii="Book Antiqua" w:eastAsia="宋体" w:hAnsi="Book Antiqua" w:cs="宋体"/>
          <w:color w:val="000000"/>
          <w:bdr w:val="none" w:sz="0" w:space="0" w:color="auto"/>
          <w:lang w:eastAsia="zh-CN"/>
        </w:rPr>
        <w:t>trichobezoar</w:t>
      </w:r>
      <w:proofErr w:type="spellEnd"/>
      <w:r w:rsidRPr="008E7C4D">
        <w:rPr>
          <w:rFonts w:ascii="Book Antiqua" w:eastAsia="宋体" w:hAnsi="Book Antiqua" w:cs="宋体"/>
          <w:color w:val="000000"/>
          <w:bdr w:val="none" w:sz="0" w:space="0" w:color="auto"/>
          <w:lang w:eastAsia="zh-CN"/>
        </w:rPr>
        <w:t>. </w:t>
      </w:r>
      <w:r w:rsidRPr="008E7C4D">
        <w:rPr>
          <w:rFonts w:ascii="Book Antiqua" w:eastAsia="宋体" w:hAnsi="Book Antiqua" w:cs="宋体"/>
          <w:i/>
          <w:iCs/>
          <w:color w:val="000000"/>
          <w:bdr w:val="none" w:sz="0" w:space="0" w:color="auto"/>
          <w:lang w:eastAsia="zh-CN"/>
        </w:rPr>
        <w:t xml:space="preserve">J </w:t>
      </w:r>
      <w:proofErr w:type="spellStart"/>
      <w:r w:rsidRPr="008E7C4D">
        <w:rPr>
          <w:rFonts w:ascii="Book Antiqua" w:eastAsia="宋体" w:hAnsi="Book Antiqua" w:cs="宋体"/>
          <w:i/>
          <w:iCs/>
          <w:color w:val="000000"/>
          <w:bdr w:val="none" w:sz="0" w:space="0" w:color="auto"/>
          <w:lang w:eastAsia="zh-CN"/>
        </w:rPr>
        <w:t>Pediatr</w:t>
      </w:r>
      <w:proofErr w:type="spellEnd"/>
      <w:r w:rsidRPr="008E7C4D">
        <w:rPr>
          <w:rFonts w:ascii="Book Antiqua" w:eastAsia="宋体" w:hAnsi="Book Antiqua" w:cs="宋体"/>
          <w:i/>
          <w:iCs/>
          <w:color w:val="000000"/>
          <w:bdr w:val="none" w:sz="0" w:space="0" w:color="auto"/>
          <w:lang w:eastAsia="zh-CN"/>
        </w:rPr>
        <w:t xml:space="preserve"> </w:t>
      </w:r>
      <w:proofErr w:type="spellStart"/>
      <w:r w:rsidRPr="008E7C4D">
        <w:rPr>
          <w:rFonts w:ascii="Book Antiqua" w:eastAsia="宋体" w:hAnsi="Book Antiqua" w:cs="宋体"/>
          <w:i/>
          <w:iCs/>
          <w:color w:val="000000"/>
          <w:bdr w:val="none" w:sz="0" w:space="0" w:color="auto"/>
          <w:lang w:eastAsia="zh-CN"/>
        </w:rPr>
        <w:t>Surg</w:t>
      </w:r>
      <w:proofErr w:type="spellEnd"/>
      <w:r w:rsidRPr="008E7C4D">
        <w:rPr>
          <w:rFonts w:ascii="Book Antiqua" w:eastAsia="宋体" w:hAnsi="Book Antiqua" w:cs="宋体"/>
          <w:color w:val="000000"/>
          <w:bdr w:val="none" w:sz="0" w:space="0" w:color="auto"/>
          <w:lang w:eastAsia="zh-CN"/>
        </w:rPr>
        <w:t> 1998; </w:t>
      </w:r>
      <w:r w:rsidRPr="008E7C4D">
        <w:rPr>
          <w:rFonts w:ascii="Book Antiqua" w:eastAsia="宋体" w:hAnsi="Book Antiqua" w:cs="宋体"/>
          <w:b/>
          <w:bCs/>
          <w:color w:val="000000"/>
          <w:bdr w:val="none" w:sz="0" w:space="0" w:color="auto"/>
          <w:lang w:eastAsia="zh-CN"/>
        </w:rPr>
        <w:t>33</w:t>
      </w:r>
      <w:r w:rsidRPr="008E7C4D">
        <w:rPr>
          <w:rFonts w:ascii="Book Antiqua" w:eastAsia="宋体" w:hAnsi="Book Antiqua" w:cs="宋体"/>
          <w:color w:val="000000"/>
          <w:bdr w:val="none" w:sz="0" w:space="0" w:color="auto"/>
          <w:lang w:eastAsia="zh-CN"/>
        </w:rPr>
        <w:t>: 663-665 [PMID: 9574777 DOI: 10.1016/S0022-3468(98)90342-6]</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8E7C4D">
        <w:rPr>
          <w:rFonts w:ascii="Book Antiqua" w:eastAsia="宋体" w:hAnsi="Book Antiqua" w:cs="宋体"/>
          <w:color w:val="000000"/>
          <w:bdr w:val="none" w:sz="0" w:space="0" w:color="auto"/>
          <w:lang w:eastAsia="zh-CN"/>
        </w:rPr>
        <w:lastRenderedPageBreak/>
        <w:t>22 </w:t>
      </w:r>
      <w:proofErr w:type="gramStart"/>
      <w:r w:rsidRPr="008E7C4D">
        <w:rPr>
          <w:rFonts w:ascii="Book Antiqua" w:eastAsia="宋体" w:hAnsi="Book Antiqua" w:cs="宋体"/>
          <w:b/>
          <w:bCs/>
          <w:color w:val="000000"/>
          <w:bdr w:val="none" w:sz="0" w:space="0" w:color="auto"/>
          <w:lang w:eastAsia="zh-CN"/>
        </w:rPr>
        <w:t>Coulter</w:t>
      </w:r>
      <w:proofErr w:type="gramEnd"/>
      <w:r w:rsidRPr="008E7C4D">
        <w:rPr>
          <w:rFonts w:ascii="Book Antiqua" w:eastAsia="宋体" w:hAnsi="Book Antiqua" w:cs="宋体"/>
          <w:b/>
          <w:bCs/>
          <w:color w:val="000000"/>
          <w:bdr w:val="none" w:sz="0" w:space="0" w:color="auto"/>
          <w:lang w:eastAsia="zh-CN"/>
        </w:rPr>
        <w:t xml:space="preserve"> R</w:t>
      </w:r>
      <w:r w:rsidRPr="008E7C4D">
        <w:rPr>
          <w:rFonts w:ascii="Book Antiqua" w:eastAsia="宋体" w:hAnsi="Book Antiqua" w:cs="宋体"/>
          <w:color w:val="000000"/>
          <w:bdr w:val="none" w:sz="0" w:space="0" w:color="auto"/>
          <w:lang w:eastAsia="zh-CN"/>
        </w:rPr>
        <w:t xml:space="preserve">, Antony MT, </w:t>
      </w:r>
      <w:proofErr w:type="spellStart"/>
      <w:r w:rsidRPr="008E7C4D">
        <w:rPr>
          <w:rFonts w:ascii="Book Antiqua" w:eastAsia="宋体" w:hAnsi="Book Antiqua" w:cs="宋体"/>
          <w:color w:val="000000"/>
          <w:bdr w:val="none" w:sz="0" w:space="0" w:color="auto"/>
          <w:lang w:eastAsia="zh-CN"/>
        </w:rPr>
        <w:t>Bhuta</w:t>
      </w:r>
      <w:proofErr w:type="spellEnd"/>
      <w:r w:rsidRPr="008E7C4D">
        <w:rPr>
          <w:rFonts w:ascii="Book Antiqua" w:eastAsia="宋体" w:hAnsi="Book Antiqua" w:cs="宋体"/>
          <w:color w:val="000000"/>
          <w:bdr w:val="none" w:sz="0" w:space="0" w:color="auto"/>
          <w:lang w:eastAsia="zh-CN"/>
        </w:rPr>
        <w:t xml:space="preserve"> P, </w:t>
      </w:r>
      <w:proofErr w:type="spellStart"/>
      <w:r w:rsidRPr="008E7C4D">
        <w:rPr>
          <w:rFonts w:ascii="Book Antiqua" w:eastAsia="宋体" w:hAnsi="Book Antiqua" w:cs="宋体"/>
          <w:color w:val="000000"/>
          <w:bdr w:val="none" w:sz="0" w:space="0" w:color="auto"/>
          <w:lang w:eastAsia="zh-CN"/>
        </w:rPr>
        <w:t>Memon</w:t>
      </w:r>
      <w:proofErr w:type="spellEnd"/>
      <w:r w:rsidRPr="008E7C4D">
        <w:rPr>
          <w:rFonts w:ascii="Book Antiqua" w:eastAsia="宋体" w:hAnsi="Book Antiqua" w:cs="宋体"/>
          <w:color w:val="000000"/>
          <w:bdr w:val="none" w:sz="0" w:space="0" w:color="auto"/>
          <w:lang w:eastAsia="zh-CN"/>
        </w:rPr>
        <w:t xml:space="preserve"> MA. Large gastric </w:t>
      </w:r>
      <w:proofErr w:type="spellStart"/>
      <w:r w:rsidRPr="008E7C4D">
        <w:rPr>
          <w:rFonts w:ascii="Book Antiqua" w:eastAsia="宋体" w:hAnsi="Book Antiqua" w:cs="宋体"/>
          <w:color w:val="000000"/>
          <w:bdr w:val="none" w:sz="0" w:space="0" w:color="auto"/>
          <w:lang w:eastAsia="zh-CN"/>
        </w:rPr>
        <w:t>trichobezoar</w:t>
      </w:r>
      <w:proofErr w:type="spellEnd"/>
      <w:r w:rsidRPr="008E7C4D">
        <w:rPr>
          <w:rFonts w:ascii="Book Antiqua" w:eastAsia="宋体" w:hAnsi="Book Antiqua" w:cs="宋体"/>
          <w:color w:val="000000"/>
          <w:bdr w:val="none" w:sz="0" w:space="0" w:color="auto"/>
          <w:lang w:eastAsia="zh-CN"/>
        </w:rPr>
        <w:t xml:space="preserve"> in a normal healthy woman: case report and review of pertinent literature. </w:t>
      </w:r>
      <w:r w:rsidRPr="008E7C4D">
        <w:rPr>
          <w:rFonts w:ascii="Book Antiqua" w:eastAsia="宋体" w:hAnsi="Book Antiqua" w:cs="宋体"/>
          <w:i/>
          <w:iCs/>
          <w:color w:val="000000"/>
          <w:bdr w:val="none" w:sz="0" w:space="0" w:color="auto"/>
          <w:lang w:eastAsia="zh-CN"/>
        </w:rPr>
        <w:t>South Med J</w:t>
      </w:r>
      <w:r w:rsidRPr="008E7C4D">
        <w:rPr>
          <w:rFonts w:ascii="Book Antiqua" w:eastAsia="宋体" w:hAnsi="Book Antiqua" w:cs="宋体"/>
          <w:color w:val="000000"/>
          <w:bdr w:val="none" w:sz="0" w:space="0" w:color="auto"/>
          <w:lang w:eastAsia="zh-CN"/>
        </w:rPr>
        <w:t> 2005; </w:t>
      </w:r>
      <w:r w:rsidRPr="008E7C4D">
        <w:rPr>
          <w:rFonts w:ascii="Book Antiqua" w:eastAsia="宋体" w:hAnsi="Book Antiqua" w:cs="宋体"/>
          <w:b/>
          <w:bCs/>
          <w:color w:val="000000"/>
          <w:bdr w:val="none" w:sz="0" w:space="0" w:color="auto"/>
          <w:lang w:eastAsia="zh-CN"/>
        </w:rPr>
        <w:t>98</w:t>
      </w:r>
      <w:r w:rsidRPr="008E7C4D">
        <w:rPr>
          <w:rFonts w:ascii="Book Antiqua" w:eastAsia="宋体" w:hAnsi="Book Antiqua" w:cs="宋体"/>
          <w:color w:val="000000"/>
          <w:bdr w:val="none" w:sz="0" w:space="0" w:color="auto"/>
          <w:lang w:eastAsia="zh-CN"/>
        </w:rPr>
        <w:t>: 1042-1044 [PMID: 16295823]</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8E7C4D">
        <w:rPr>
          <w:rFonts w:ascii="Book Antiqua" w:eastAsia="宋体" w:hAnsi="Book Antiqua" w:cs="宋体"/>
          <w:color w:val="000000"/>
          <w:bdr w:val="none" w:sz="0" w:space="0" w:color="auto"/>
          <w:lang w:eastAsia="zh-CN"/>
        </w:rPr>
        <w:t>23 </w:t>
      </w:r>
      <w:r w:rsidRPr="008E7C4D">
        <w:rPr>
          <w:rFonts w:ascii="Book Antiqua" w:eastAsia="宋体" w:hAnsi="Book Antiqua" w:cs="宋体"/>
          <w:b/>
          <w:bCs/>
          <w:color w:val="000000"/>
          <w:bdr w:val="none" w:sz="0" w:space="0" w:color="auto"/>
          <w:lang w:eastAsia="zh-CN"/>
        </w:rPr>
        <w:t>Lee J</w:t>
      </w:r>
      <w:r w:rsidRPr="008E7C4D">
        <w:rPr>
          <w:rFonts w:ascii="Book Antiqua" w:eastAsia="宋体" w:hAnsi="Book Antiqua" w:cs="宋体"/>
          <w:color w:val="000000"/>
          <w:bdr w:val="none" w:sz="0" w:space="0" w:color="auto"/>
          <w:lang w:eastAsia="zh-CN"/>
        </w:rPr>
        <w:t>. Bezoars and foreign bodies of the stomach.</w:t>
      </w:r>
      <w:proofErr w:type="gramEnd"/>
      <w:r w:rsidRPr="008E7C4D">
        <w:rPr>
          <w:rFonts w:ascii="Book Antiqua" w:eastAsia="宋体" w:hAnsi="Book Antiqua" w:cs="宋体"/>
          <w:color w:val="000000"/>
          <w:bdr w:val="none" w:sz="0" w:space="0" w:color="auto"/>
          <w:lang w:eastAsia="zh-CN"/>
        </w:rPr>
        <w:t> </w:t>
      </w:r>
      <w:proofErr w:type="spellStart"/>
      <w:r w:rsidRPr="008E7C4D">
        <w:rPr>
          <w:rFonts w:ascii="Book Antiqua" w:eastAsia="宋体" w:hAnsi="Book Antiqua" w:cs="宋体"/>
          <w:i/>
          <w:iCs/>
          <w:color w:val="000000"/>
          <w:bdr w:val="none" w:sz="0" w:space="0" w:color="auto"/>
          <w:lang w:eastAsia="zh-CN"/>
        </w:rPr>
        <w:t>Gastrointest</w:t>
      </w:r>
      <w:proofErr w:type="spellEnd"/>
      <w:r w:rsidRPr="008E7C4D">
        <w:rPr>
          <w:rFonts w:ascii="Book Antiqua" w:eastAsia="宋体" w:hAnsi="Book Antiqua" w:cs="宋体"/>
          <w:i/>
          <w:iCs/>
          <w:color w:val="000000"/>
          <w:bdr w:val="none" w:sz="0" w:space="0" w:color="auto"/>
          <w:lang w:eastAsia="zh-CN"/>
        </w:rPr>
        <w:t xml:space="preserve"> </w:t>
      </w:r>
      <w:proofErr w:type="spellStart"/>
      <w:r w:rsidRPr="008E7C4D">
        <w:rPr>
          <w:rFonts w:ascii="Book Antiqua" w:eastAsia="宋体" w:hAnsi="Book Antiqua" w:cs="宋体"/>
          <w:i/>
          <w:iCs/>
          <w:color w:val="000000"/>
          <w:bdr w:val="none" w:sz="0" w:space="0" w:color="auto"/>
          <w:lang w:eastAsia="zh-CN"/>
        </w:rPr>
        <w:t>Endosc</w:t>
      </w:r>
      <w:proofErr w:type="spellEnd"/>
      <w:r w:rsidRPr="008E7C4D">
        <w:rPr>
          <w:rFonts w:ascii="Book Antiqua" w:eastAsia="宋体" w:hAnsi="Book Antiqua" w:cs="宋体"/>
          <w:i/>
          <w:iCs/>
          <w:color w:val="000000"/>
          <w:bdr w:val="none" w:sz="0" w:space="0" w:color="auto"/>
          <w:lang w:eastAsia="zh-CN"/>
        </w:rPr>
        <w:t xml:space="preserve"> </w:t>
      </w:r>
      <w:proofErr w:type="spellStart"/>
      <w:r w:rsidRPr="008E7C4D">
        <w:rPr>
          <w:rFonts w:ascii="Book Antiqua" w:eastAsia="宋体" w:hAnsi="Book Antiqua" w:cs="宋体"/>
          <w:i/>
          <w:iCs/>
          <w:color w:val="000000"/>
          <w:bdr w:val="none" w:sz="0" w:space="0" w:color="auto"/>
          <w:lang w:eastAsia="zh-CN"/>
        </w:rPr>
        <w:t>Clin</w:t>
      </w:r>
      <w:proofErr w:type="spellEnd"/>
      <w:r w:rsidRPr="008E7C4D">
        <w:rPr>
          <w:rFonts w:ascii="Book Antiqua" w:eastAsia="宋体" w:hAnsi="Book Antiqua" w:cs="宋体"/>
          <w:i/>
          <w:iCs/>
          <w:color w:val="000000"/>
          <w:bdr w:val="none" w:sz="0" w:space="0" w:color="auto"/>
          <w:lang w:eastAsia="zh-CN"/>
        </w:rPr>
        <w:t xml:space="preserve"> N Am</w:t>
      </w:r>
      <w:r w:rsidRPr="008E7C4D">
        <w:rPr>
          <w:rFonts w:ascii="Book Antiqua" w:eastAsia="宋体" w:hAnsi="Book Antiqua" w:cs="宋体"/>
          <w:color w:val="000000"/>
          <w:bdr w:val="none" w:sz="0" w:space="0" w:color="auto"/>
          <w:lang w:eastAsia="zh-CN"/>
        </w:rPr>
        <w:t> 1996; </w:t>
      </w:r>
      <w:r w:rsidRPr="008E7C4D">
        <w:rPr>
          <w:rFonts w:ascii="Book Antiqua" w:eastAsia="宋体" w:hAnsi="Book Antiqua" w:cs="宋体"/>
          <w:b/>
          <w:bCs/>
          <w:color w:val="000000"/>
          <w:bdr w:val="none" w:sz="0" w:space="0" w:color="auto"/>
          <w:lang w:eastAsia="zh-CN"/>
        </w:rPr>
        <w:t>6</w:t>
      </w:r>
      <w:r w:rsidRPr="008E7C4D">
        <w:rPr>
          <w:rFonts w:ascii="Book Antiqua" w:eastAsia="宋体" w:hAnsi="Book Antiqua" w:cs="宋体"/>
          <w:color w:val="000000"/>
          <w:bdr w:val="none" w:sz="0" w:space="0" w:color="auto"/>
          <w:lang w:eastAsia="zh-CN"/>
        </w:rPr>
        <w:t>: 605-619 [PMID: 8803570]</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8E7C4D">
        <w:rPr>
          <w:rFonts w:ascii="Book Antiqua" w:eastAsia="宋体" w:hAnsi="Book Antiqua" w:cs="宋体"/>
          <w:color w:val="000000"/>
          <w:bdr w:val="none" w:sz="0" w:space="0" w:color="auto"/>
          <w:lang w:eastAsia="zh-CN"/>
        </w:rPr>
        <w:t>24 </w:t>
      </w:r>
      <w:r w:rsidRPr="008E7C4D">
        <w:rPr>
          <w:rFonts w:ascii="Book Antiqua" w:eastAsia="宋体" w:hAnsi="Book Antiqua" w:cs="宋体"/>
          <w:b/>
          <w:bCs/>
          <w:color w:val="000000"/>
          <w:bdr w:val="none" w:sz="0" w:space="0" w:color="auto"/>
          <w:lang w:eastAsia="zh-CN"/>
        </w:rPr>
        <w:t>O'Sullivan MJ</w:t>
      </w:r>
      <w:r w:rsidRPr="008E7C4D">
        <w:rPr>
          <w:rFonts w:ascii="Book Antiqua" w:eastAsia="宋体" w:hAnsi="Book Antiqua" w:cs="宋体"/>
          <w:color w:val="000000"/>
          <w:bdr w:val="none" w:sz="0" w:space="0" w:color="auto"/>
          <w:lang w:eastAsia="zh-CN"/>
        </w:rPr>
        <w:t xml:space="preserve">, </w:t>
      </w:r>
      <w:proofErr w:type="spellStart"/>
      <w:r w:rsidRPr="008E7C4D">
        <w:rPr>
          <w:rFonts w:ascii="Book Antiqua" w:eastAsia="宋体" w:hAnsi="Book Antiqua" w:cs="宋体"/>
          <w:color w:val="000000"/>
          <w:bdr w:val="none" w:sz="0" w:space="0" w:color="auto"/>
          <w:lang w:eastAsia="zh-CN"/>
        </w:rPr>
        <w:t>McGreal</w:t>
      </w:r>
      <w:proofErr w:type="spellEnd"/>
      <w:r w:rsidRPr="008E7C4D">
        <w:rPr>
          <w:rFonts w:ascii="Book Antiqua" w:eastAsia="宋体" w:hAnsi="Book Antiqua" w:cs="宋体"/>
          <w:color w:val="000000"/>
          <w:bdr w:val="none" w:sz="0" w:space="0" w:color="auto"/>
          <w:lang w:eastAsia="zh-CN"/>
        </w:rPr>
        <w:t xml:space="preserve"> G, Walsh JG, Redmond HP. </w:t>
      </w:r>
      <w:proofErr w:type="spellStart"/>
      <w:r w:rsidRPr="008E7C4D">
        <w:rPr>
          <w:rFonts w:ascii="Book Antiqua" w:eastAsia="宋体" w:hAnsi="Book Antiqua" w:cs="宋体"/>
          <w:color w:val="000000"/>
          <w:bdr w:val="none" w:sz="0" w:space="0" w:color="auto"/>
          <w:lang w:eastAsia="zh-CN"/>
        </w:rPr>
        <w:t>Trichobezoar</w:t>
      </w:r>
      <w:proofErr w:type="spellEnd"/>
      <w:r w:rsidRPr="008E7C4D">
        <w:rPr>
          <w:rFonts w:ascii="Book Antiqua" w:eastAsia="宋体" w:hAnsi="Book Antiqua" w:cs="宋体"/>
          <w:color w:val="000000"/>
          <w:bdr w:val="none" w:sz="0" w:space="0" w:color="auto"/>
          <w:lang w:eastAsia="zh-CN"/>
        </w:rPr>
        <w:t>. </w:t>
      </w:r>
      <w:r w:rsidRPr="008E7C4D">
        <w:rPr>
          <w:rFonts w:ascii="Book Antiqua" w:eastAsia="宋体" w:hAnsi="Book Antiqua" w:cs="宋体"/>
          <w:i/>
          <w:iCs/>
          <w:color w:val="000000"/>
          <w:bdr w:val="none" w:sz="0" w:space="0" w:color="auto"/>
          <w:lang w:eastAsia="zh-CN"/>
        </w:rPr>
        <w:t xml:space="preserve">J R </w:t>
      </w:r>
      <w:proofErr w:type="spellStart"/>
      <w:r w:rsidRPr="008E7C4D">
        <w:rPr>
          <w:rFonts w:ascii="Book Antiqua" w:eastAsia="宋体" w:hAnsi="Book Antiqua" w:cs="宋体"/>
          <w:i/>
          <w:iCs/>
          <w:color w:val="000000"/>
          <w:bdr w:val="none" w:sz="0" w:space="0" w:color="auto"/>
          <w:lang w:eastAsia="zh-CN"/>
        </w:rPr>
        <w:t>Soc</w:t>
      </w:r>
      <w:proofErr w:type="spellEnd"/>
      <w:r w:rsidRPr="008E7C4D">
        <w:rPr>
          <w:rFonts w:ascii="Book Antiqua" w:eastAsia="宋体" w:hAnsi="Book Antiqua" w:cs="宋体"/>
          <w:i/>
          <w:iCs/>
          <w:color w:val="000000"/>
          <w:bdr w:val="none" w:sz="0" w:space="0" w:color="auto"/>
          <w:lang w:eastAsia="zh-CN"/>
        </w:rPr>
        <w:t xml:space="preserve"> Med</w:t>
      </w:r>
      <w:r w:rsidRPr="008E7C4D">
        <w:rPr>
          <w:rFonts w:ascii="Book Antiqua" w:eastAsia="宋体" w:hAnsi="Book Antiqua" w:cs="宋体"/>
          <w:color w:val="000000"/>
          <w:bdr w:val="none" w:sz="0" w:space="0" w:color="auto"/>
          <w:lang w:eastAsia="zh-CN"/>
        </w:rPr>
        <w:t> 2001; </w:t>
      </w:r>
      <w:r w:rsidRPr="008E7C4D">
        <w:rPr>
          <w:rFonts w:ascii="Book Antiqua" w:eastAsia="宋体" w:hAnsi="Book Antiqua" w:cs="宋体"/>
          <w:b/>
          <w:bCs/>
          <w:color w:val="000000"/>
          <w:bdr w:val="none" w:sz="0" w:space="0" w:color="auto"/>
          <w:lang w:eastAsia="zh-CN"/>
        </w:rPr>
        <w:t>94</w:t>
      </w:r>
      <w:r w:rsidRPr="008E7C4D">
        <w:rPr>
          <w:rFonts w:ascii="Book Antiqua" w:eastAsia="宋体" w:hAnsi="Book Antiqua" w:cs="宋体"/>
          <w:color w:val="000000"/>
          <w:bdr w:val="none" w:sz="0" w:space="0" w:color="auto"/>
          <w:lang w:eastAsia="zh-CN"/>
        </w:rPr>
        <w:t>: 68-70 [PMID: 11234202]</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8E7C4D">
        <w:rPr>
          <w:rFonts w:ascii="Book Antiqua" w:eastAsia="宋体" w:hAnsi="Book Antiqua" w:cs="宋体"/>
          <w:color w:val="000000"/>
          <w:bdr w:val="none" w:sz="0" w:space="0" w:color="auto"/>
          <w:lang w:eastAsia="zh-CN"/>
        </w:rPr>
        <w:t>25 </w:t>
      </w:r>
      <w:proofErr w:type="spellStart"/>
      <w:r w:rsidRPr="008E7C4D">
        <w:rPr>
          <w:rFonts w:ascii="Book Antiqua" w:eastAsia="宋体" w:hAnsi="Book Antiqua" w:cs="宋体"/>
          <w:b/>
          <w:bCs/>
          <w:color w:val="000000"/>
          <w:bdr w:val="none" w:sz="0" w:space="0" w:color="auto"/>
          <w:lang w:eastAsia="zh-CN"/>
        </w:rPr>
        <w:t>Muguruma</w:t>
      </w:r>
      <w:proofErr w:type="spellEnd"/>
      <w:r w:rsidRPr="008E7C4D">
        <w:rPr>
          <w:rFonts w:ascii="Book Antiqua" w:eastAsia="宋体" w:hAnsi="Book Antiqua" w:cs="宋体"/>
          <w:b/>
          <w:bCs/>
          <w:color w:val="000000"/>
          <w:bdr w:val="none" w:sz="0" w:space="0" w:color="auto"/>
          <w:lang w:eastAsia="zh-CN"/>
        </w:rPr>
        <w:t xml:space="preserve"> N</w:t>
      </w:r>
      <w:r w:rsidRPr="008E7C4D">
        <w:rPr>
          <w:rFonts w:ascii="Book Antiqua" w:eastAsia="宋体" w:hAnsi="Book Antiqua" w:cs="宋体"/>
          <w:color w:val="000000"/>
          <w:bdr w:val="none" w:sz="0" w:space="0" w:color="auto"/>
          <w:lang w:eastAsia="zh-CN"/>
        </w:rPr>
        <w:t xml:space="preserve">, Okamura S, </w:t>
      </w:r>
      <w:proofErr w:type="spellStart"/>
      <w:r w:rsidRPr="008E7C4D">
        <w:rPr>
          <w:rFonts w:ascii="Book Antiqua" w:eastAsia="宋体" w:hAnsi="Book Antiqua" w:cs="宋体"/>
          <w:color w:val="000000"/>
          <w:bdr w:val="none" w:sz="0" w:space="0" w:color="auto"/>
          <w:lang w:eastAsia="zh-CN"/>
        </w:rPr>
        <w:t>Okahisa</w:t>
      </w:r>
      <w:proofErr w:type="spellEnd"/>
      <w:r w:rsidRPr="008E7C4D">
        <w:rPr>
          <w:rFonts w:ascii="Book Antiqua" w:eastAsia="宋体" w:hAnsi="Book Antiqua" w:cs="宋体"/>
          <w:color w:val="000000"/>
          <w:bdr w:val="none" w:sz="0" w:space="0" w:color="auto"/>
          <w:lang w:eastAsia="zh-CN"/>
        </w:rPr>
        <w:t xml:space="preserve"> T, Yasuda M, Hayashi S, Shibata H, Ito S. Electrohydraulic lithotripsy treatment for persimmon bezoars. </w:t>
      </w:r>
      <w:r w:rsidRPr="008E7C4D">
        <w:rPr>
          <w:rFonts w:ascii="Book Antiqua" w:eastAsia="宋体" w:hAnsi="Book Antiqua" w:cs="宋体"/>
          <w:i/>
          <w:iCs/>
          <w:color w:val="000000"/>
          <w:bdr w:val="none" w:sz="0" w:space="0" w:color="auto"/>
          <w:lang w:eastAsia="zh-CN"/>
        </w:rPr>
        <w:t>Endoscopy</w:t>
      </w:r>
      <w:r w:rsidRPr="008E7C4D">
        <w:rPr>
          <w:rFonts w:ascii="Book Antiqua" w:eastAsia="宋体" w:hAnsi="Book Antiqua" w:cs="宋体"/>
          <w:color w:val="000000"/>
          <w:bdr w:val="none" w:sz="0" w:space="0" w:color="auto"/>
          <w:lang w:eastAsia="zh-CN"/>
        </w:rPr>
        <w:t> 1998; </w:t>
      </w:r>
      <w:r w:rsidRPr="008E7C4D">
        <w:rPr>
          <w:rFonts w:ascii="Book Antiqua" w:eastAsia="宋体" w:hAnsi="Book Antiqua" w:cs="宋体"/>
          <w:b/>
          <w:bCs/>
          <w:color w:val="000000"/>
          <w:bdr w:val="none" w:sz="0" w:space="0" w:color="auto"/>
          <w:lang w:eastAsia="zh-CN"/>
        </w:rPr>
        <w:t>30</w:t>
      </w:r>
      <w:r w:rsidRPr="008E7C4D">
        <w:rPr>
          <w:rFonts w:ascii="Book Antiqua" w:eastAsia="宋体" w:hAnsi="Book Antiqua" w:cs="宋体"/>
          <w:color w:val="000000"/>
          <w:bdr w:val="none" w:sz="0" w:space="0" w:color="auto"/>
          <w:lang w:eastAsia="zh-CN"/>
        </w:rPr>
        <w:t>: S60 [PMID: 9693910]</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8E7C4D">
        <w:rPr>
          <w:rFonts w:ascii="Book Antiqua" w:eastAsia="宋体" w:hAnsi="Book Antiqua" w:cs="宋体"/>
          <w:color w:val="000000"/>
          <w:bdr w:val="none" w:sz="0" w:space="0" w:color="auto"/>
          <w:lang w:eastAsia="zh-CN"/>
        </w:rPr>
        <w:t>26 </w:t>
      </w:r>
      <w:r w:rsidRPr="008E7C4D">
        <w:rPr>
          <w:rFonts w:ascii="Book Antiqua" w:eastAsia="宋体" w:hAnsi="Book Antiqua" w:cs="宋体"/>
          <w:b/>
          <w:bCs/>
          <w:color w:val="000000"/>
          <w:bdr w:val="none" w:sz="0" w:space="0" w:color="auto"/>
          <w:lang w:eastAsia="zh-CN"/>
        </w:rPr>
        <w:t>Wang YG</w:t>
      </w:r>
      <w:r w:rsidRPr="008E7C4D">
        <w:rPr>
          <w:rFonts w:ascii="Book Antiqua" w:eastAsia="宋体" w:hAnsi="Book Antiqua" w:cs="宋体"/>
          <w:color w:val="000000"/>
          <w:bdr w:val="none" w:sz="0" w:space="0" w:color="auto"/>
          <w:lang w:eastAsia="zh-CN"/>
        </w:rPr>
        <w:t xml:space="preserve">, Seitz U, Li ZL, </w:t>
      </w:r>
      <w:proofErr w:type="spellStart"/>
      <w:r w:rsidRPr="008E7C4D">
        <w:rPr>
          <w:rFonts w:ascii="Book Antiqua" w:eastAsia="宋体" w:hAnsi="Book Antiqua" w:cs="宋体"/>
          <w:color w:val="000000"/>
          <w:bdr w:val="none" w:sz="0" w:space="0" w:color="auto"/>
          <w:lang w:eastAsia="zh-CN"/>
        </w:rPr>
        <w:t>Soehendra</w:t>
      </w:r>
      <w:proofErr w:type="spellEnd"/>
      <w:r w:rsidRPr="008E7C4D">
        <w:rPr>
          <w:rFonts w:ascii="Book Antiqua" w:eastAsia="宋体" w:hAnsi="Book Antiqua" w:cs="宋体"/>
          <w:color w:val="000000"/>
          <w:bdr w:val="none" w:sz="0" w:space="0" w:color="auto"/>
          <w:lang w:eastAsia="zh-CN"/>
        </w:rPr>
        <w:t xml:space="preserve"> N, </w:t>
      </w:r>
      <w:proofErr w:type="spellStart"/>
      <w:r w:rsidRPr="008E7C4D">
        <w:rPr>
          <w:rFonts w:ascii="Book Antiqua" w:eastAsia="宋体" w:hAnsi="Book Antiqua" w:cs="宋体"/>
          <w:color w:val="000000"/>
          <w:bdr w:val="none" w:sz="0" w:space="0" w:color="auto"/>
          <w:lang w:eastAsia="zh-CN"/>
        </w:rPr>
        <w:t>Qiao</w:t>
      </w:r>
      <w:proofErr w:type="spellEnd"/>
      <w:r w:rsidRPr="008E7C4D">
        <w:rPr>
          <w:rFonts w:ascii="Book Antiqua" w:eastAsia="宋体" w:hAnsi="Book Antiqua" w:cs="宋体"/>
          <w:color w:val="000000"/>
          <w:bdr w:val="none" w:sz="0" w:space="0" w:color="auto"/>
          <w:lang w:eastAsia="zh-CN"/>
        </w:rPr>
        <w:t xml:space="preserve"> XA.</w:t>
      </w:r>
      <w:proofErr w:type="gramEnd"/>
      <w:r w:rsidRPr="008E7C4D">
        <w:rPr>
          <w:rFonts w:ascii="Book Antiqua" w:eastAsia="宋体" w:hAnsi="Book Antiqua" w:cs="宋体"/>
          <w:color w:val="000000"/>
          <w:bdr w:val="none" w:sz="0" w:space="0" w:color="auto"/>
          <w:lang w:eastAsia="zh-CN"/>
        </w:rPr>
        <w:t xml:space="preserve"> </w:t>
      </w:r>
      <w:proofErr w:type="gramStart"/>
      <w:r w:rsidRPr="008E7C4D">
        <w:rPr>
          <w:rFonts w:ascii="Book Antiqua" w:eastAsia="宋体" w:hAnsi="Book Antiqua" w:cs="宋体"/>
          <w:color w:val="000000"/>
          <w:bdr w:val="none" w:sz="0" w:space="0" w:color="auto"/>
          <w:lang w:eastAsia="zh-CN"/>
        </w:rPr>
        <w:t>Endoscopic management of huge bezoars.</w:t>
      </w:r>
      <w:proofErr w:type="gramEnd"/>
      <w:r w:rsidRPr="008E7C4D">
        <w:rPr>
          <w:rFonts w:ascii="Book Antiqua" w:eastAsia="宋体" w:hAnsi="Book Antiqua" w:cs="宋体"/>
          <w:color w:val="000000"/>
          <w:bdr w:val="none" w:sz="0" w:space="0" w:color="auto"/>
          <w:lang w:eastAsia="zh-CN"/>
        </w:rPr>
        <w:t> </w:t>
      </w:r>
      <w:r w:rsidRPr="008E7C4D">
        <w:rPr>
          <w:rFonts w:ascii="Book Antiqua" w:eastAsia="宋体" w:hAnsi="Book Antiqua" w:cs="宋体"/>
          <w:i/>
          <w:iCs/>
          <w:color w:val="000000"/>
          <w:bdr w:val="none" w:sz="0" w:space="0" w:color="auto"/>
          <w:lang w:eastAsia="zh-CN"/>
        </w:rPr>
        <w:t>Endoscopy</w:t>
      </w:r>
      <w:r w:rsidRPr="008E7C4D">
        <w:rPr>
          <w:rFonts w:ascii="Book Antiqua" w:eastAsia="宋体" w:hAnsi="Book Antiqua" w:cs="宋体"/>
          <w:color w:val="000000"/>
          <w:bdr w:val="none" w:sz="0" w:space="0" w:color="auto"/>
          <w:lang w:eastAsia="zh-CN"/>
        </w:rPr>
        <w:t> 1998; </w:t>
      </w:r>
      <w:r w:rsidRPr="008E7C4D">
        <w:rPr>
          <w:rFonts w:ascii="Book Antiqua" w:eastAsia="宋体" w:hAnsi="Book Antiqua" w:cs="宋体"/>
          <w:b/>
          <w:bCs/>
          <w:color w:val="000000"/>
          <w:bdr w:val="none" w:sz="0" w:space="0" w:color="auto"/>
          <w:lang w:eastAsia="zh-CN"/>
        </w:rPr>
        <w:t>30</w:t>
      </w:r>
      <w:r w:rsidRPr="008E7C4D">
        <w:rPr>
          <w:rFonts w:ascii="Book Antiqua" w:eastAsia="宋体" w:hAnsi="Book Antiqua" w:cs="宋体"/>
          <w:color w:val="000000"/>
          <w:bdr w:val="none" w:sz="0" w:space="0" w:color="auto"/>
          <w:lang w:eastAsia="zh-CN"/>
        </w:rPr>
        <w:t>: 371-374 [PMID: 9689511]</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8E7C4D">
        <w:rPr>
          <w:rFonts w:ascii="Book Antiqua" w:eastAsia="宋体" w:hAnsi="Book Antiqua" w:cs="宋体"/>
          <w:color w:val="000000"/>
          <w:bdr w:val="none" w:sz="0" w:space="0" w:color="auto"/>
          <w:lang w:eastAsia="zh-CN"/>
        </w:rPr>
        <w:t>27 </w:t>
      </w:r>
      <w:proofErr w:type="spellStart"/>
      <w:r w:rsidRPr="008E7C4D">
        <w:rPr>
          <w:rFonts w:ascii="Book Antiqua" w:eastAsia="宋体" w:hAnsi="Book Antiqua" w:cs="宋体"/>
          <w:b/>
          <w:bCs/>
          <w:color w:val="000000"/>
          <w:bdr w:val="none" w:sz="0" w:space="0" w:color="auto"/>
          <w:lang w:eastAsia="zh-CN"/>
        </w:rPr>
        <w:t>Kuo</w:t>
      </w:r>
      <w:proofErr w:type="spellEnd"/>
      <w:r w:rsidRPr="008E7C4D">
        <w:rPr>
          <w:rFonts w:ascii="Book Antiqua" w:eastAsia="宋体" w:hAnsi="Book Antiqua" w:cs="宋体"/>
          <w:b/>
          <w:bCs/>
          <w:color w:val="000000"/>
          <w:bdr w:val="none" w:sz="0" w:space="0" w:color="auto"/>
          <w:lang w:eastAsia="zh-CN"/>
        </w:rPr>
        <w:t xml:space="preserve"> JY</w:t>
      </w:r>
      <w:r w:rsidRPr="008E7C4D">
        <w:rPr>
          <w:rFonts w:ascii="Book Antiqua" w:eastAsia="宋体" w:hAnsi="Book Antiqua" w:cs="宋体"/>
          <w:color w:val="000000"/>
          <w:bdr w:val="none" w:sz="0" w:space="0" w:color="auto"/>
          <w:lang w:eastAsia="zh-CN"/>
        </w:rPr>
        <w:t xml:space="preserve">, Mo LR, Tsai CC, Chou CY, Lin RC, Chang KK. </w:t>
      </w:r>
      <w:proofErr w:type="spellStart"/>
      <w:proofErr w:type="gramStart"/>
      <w:r w:rsidRPr="008E7C4D">
        <w:rPr>
          <w:rFonts w:ascii="Book Antiqua" w:eastAsia="宋体" w:hAnsi="Book Antiqua" w:cs="宋体"/>
          <w:color w:val="000000"/>
          <w:bdr w:val="none" w:sz="0" w:space="0" w:color="auto"/>
          <w:lang w:eastAsia="zh-CN"/>
        </w:rPr>
        <w:t>Nonoperative</w:t>
      </w:r>
      <w:proofErr w:type="spellEnd"/>
      <w:r w:rsidRPr="008E7C4D">
        <w:rPr>
          <w:rFonts w:ascii="Book Antiqua" w:eastAsia="宋体" w:hAnsi="Book Antiqua" w:cs="宋体"/>
          <w:color w:val="000000"/>
          <w:bdr w:val="none" w:sz="0" w:space="0" w:color="auto"/>
          <w:lang w:eastAsia="zh-CN"/>
        </w:rPr>
        <w:t xml:space="preserve"> treatment of gastric bezoars using electrohydraulic lithotripsy.</w:t>
      </w:r>
      <w:proofErr w:type="gramEnd"/>
      <w:r w:rsidRPr="008E7C4D">
        <w:rPr>
          <w:rFonts w:ascii="Book Antiqua" w:eastAsia="宋体" w:hAnsi="Book Antiqua" w:cs="宋体"/>
          <w:color w:val="000000"/>
          <w:bdr w:val="none" w:sz="0" w:space="0" w:color="auto"/>
          <w:lang w:eastAsia="zh-CN"/>
        </w:rPr>
        <w:t> </w:t>
      </w:r>
      <w:r w:rsidRPr="008E7C4D">
        <w:rPr>
          <w:rFonts w:ascii="Book Antiqua" w:eastAsia="宋体" w:hAnsi="Book Antiqua" w:cs="宋体"/>
          <w:i/>
          <w:iCs/>
          <w:color w:val="000000"/>
          <w:bdr w:val="none" w:sz="0" w:space="0" w:color="auto"/>
          <w:lang w:eastAsia="zh-CN"/>
        </w:rPr>
        <w:t>Endoscopy</w:t>
      </w:r>
      <w:r w:rsidRPr="008E7C4D">
        <w:rPr>
          <w:rFonts w:ascii="Book Antiqua" w:eastAsia="宋体" w:hAnsi="Book Antiqua" w:cs="宋体"/>
          <w:color w:val="000000"/>
          <w:bdr w:val="none" w:sz="0" w:space="0" w:color="auto"/>
          <w:lang w:eastAsia="zh-CN"/>
        </w:rPr>
        <w:t> 1999; </w:t>
      </w:r>
      <w:r w:rsidRPr="008E7C4D">
        <w:rPr>
          <w:rFonts w:ascii="Book Antiqua" w:eastAsia="宋体" w:hAnsi="Book Antiqua" w:cs="宋体"/>
          <w:b/>
          <w:bCs/>
          <w:color w:val="000000"/>
          <w:bdr w:val="none" w:sz="0" w:space="0" w:color="auto"/>
          <w:lang w:eastAsia="zh-CN"/>
        </w:rPr>
        <w:t>31</w:t>
      </w:r>
      <w:r w:rsidRPr="008E7C4D">
        <w:rPr>
          <w:rFonts w:ascii="Book Antiqua" w:eastAsia="宋体" w:hAnsi="Book Antiqua" w:cs="宋体"/>
          <w:color w:val="000000"/>
          <w:bdr w:val="none" w:sz="0" w:space="0" w:color="auto"/>
          <w:lang w:eastAsia="zh-CN"/>
        </w:rPr>
        <w:t>: 386-388 [PMID: 10433049]</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8E7C4D">
        <w:rPr>
          <w:rFonts w:ascii="Book Antiqua" w:eastAsia="宋体" w:hAnsi="Book Antiqua" w:cs="宋体"/>
          <w:color w:val="000000"/>
          <w:bdr w:val="none" w:sz="0" w:space="0" w:color="auto"/>
          <w:lang w:eastAsia="zh-CN"/>
        </w:rPr>
        <w:t>28 </w:t>
      </w:r>
      <w:r w:rsidRPr="008E7C4D">
        <w:rPr>
          <w:rFonts w:ascii="Book Antiqua" w:eastAsia="宋体" w:hAnsi="Book Antiqua" w:cs="宋体"/>
          <w:b/>
          <w:bCs/>
          <w:color w:val="000000"/>
          <w:bdr w:val="none" w:sz="0" w:space="0" w:color="auto"/>
          <w:lang w:eastAsia="zh-CN"/>
        </w:rPr>
        <w:t>Saeed ZA</w:t>
      </w:r>
      <w:r w:rsidRPr="008E7C4D">
        <w:rPr>
          <w:rFonts w:ascii="Book Antiqua" w:eastAsia="宋体" w:hAnsi="Book Antiqua" w:cs="宋体"/>
          <w:color w:val="000000"/>
          <w:bdr w:val="none" w:sz="0" w:space="0" w:color="auto"/>
          <w:lang w:eastAsia="zh-CN"/>
        </w:rPr>
        <w:t xml:space="preserve">, Ramirez FC, </w:t>
      </w:r>
      <w:proofErr w:type="spellStart"/>
      <w:r w:rsidRPr="008E7C4D">
        <w:rPr>
          <w:rFonts w:ascii="Book Antiqua" w:eastAsia="宋体" w:hAnsi="Book Antiqua" w:cs="宋体"/>
          <w:color w:val="000000"/>
          <w:bdr w:val="none" w:sz="0" w:space="0" w:color="auto"/>
          <w:lang w:eastAsia="zh-CN"/>
        </w:rPr>
        <w:t>Hepps</w:t>
      </w:r>
      <w:proofErr w:type="spellEnd"/>
      <w:r w:rsidRPr="008E7C4D">
        <w:rPr>
          <w:rFonts w:ascii="Book Antiqua" w:eastAsia="宋体" w:hAnsi="Book Antiqua" w:cs="宋体"/>
          <w:color w:val="000000"/>
          <w:bdr w:val="none" w:sz="0" w:space="0" w:color="auto"/>
          <w:lang w:eastAsia="zh-CN"/>
        </w:rPr>
        <w:t xml:space="preserve"> KS, Dixon WB.</w:t>
      </w:r>
      <w:proofErr w:type="gramEnd"/>
      <w:r w:rsidRPr="008E7C4D">
        <w:rPr>
          <w:rFonts w:ascii="Book Antiqua" w:eastAsia="宋体" w:hAnsi="Book Antiqua" w:cs="宋体"/>
          <w:color w:val="000000"/>
          <w:bdr w:val="none" w:sz="0" w:space="0" w:color="auto"/>
          <w:lang w:eastAsia="zh-CN"/>
        </w:rPr>
        <w:t xml:space="preserve"> </w:t>
      </w:r>
      <w:proofErr w:type="gramStart"/>
      <w:r w:rsidRPr="008E7C4D">
        <w:rPr>
          <w:rFonts w:ascii="Book Antiqua" w:eastAsia="宋体" w:hAnsi="Book Antiqua" w:cs="宋体"/>
          <w:color w:val="000000"/>
          <w:bdr w:val="none" w:sz="0" w:space="0" w:color="auto"/>
          <w:lang w:eastAsia="zh-CN"/>
        </w:rPr>
        <w:t>A method for the endoscopic r</w:t>
      </w:r>
      <w:r w:rsidRPr="008E7C4D">
        <w:rPr>
          <w:rFonts w:ascii="Book Antiqua" w:eastAsia="宋体" w:hAnsi="Book Antiqua" w:cs="宋体"/>
          <w:color w:val="000000"/>
          <w:bdr w:val="none" w:sz="0" w:space="0" w:color="auto"/>
          <w:lang w:eastAsia="zh-CN"/>
        </w:rPr>
        <w:t>e</w:t>
      </w:r>
      <w:r w:rsidRPr="008E7C4D">
        <w:rPr>
          <w:rFonts w:ascii="Book Antiqua" w:eastAsia="宋体" w:hAnsi="Book Antiqua" w:cs="宋体"/>
          <w:color w:val="000000"/>
          <w:bdr w:val="none" w:sz="0" w:space="0" w:color="auto"/>
          <w:lang w:eastAsia="zh-CN"/>
        </w:rPr>
        <w:t xml:space="preserve">trieval of </w:t>
      </w:r>
      <w:proofErr w:type="spellStart"/>
      <w:r w:rsidRPr="008E7C4D">
        <w:rPr>
          <w:rFonts w:ascii="Book Antiqua" w:eastAsia="宋体" w:hAnsi="Book Antiqua" w:cs="宋体"/>
          <w:color w:val="000000"/>
          <w:bdr w:val="none" w:sz="0" w:space="0" w:color="auto"/>
          <w:lang w:eastAsia="zh-CN"/>
        </w:rPr>
        <w:t>trichobezoars</w:t>
      </w:r>
      <w:proofErr w:type="spellEnd"/>
      <w:r w:rsidRPr="008E7C4D">
        <w:rPr>
          <w:rFonts w:ascii="Book Antiqua" w:eastAsia="宋体" w:hAnsi="Book Antiqua" w:cs="宋体"/>
          <w:color w:val="000000"/>
          <w:bdr w:val="none" w:sz="0" w:space="0" w:color="auto"/>
          <w:lang w:eastAsia="zh-CN"/>
        </w:rPr>
        <w:t>.</w:t>
      </w:r>
      <w:proofErr w:type="gramEnd"/>
      <w:r w:rsidRPr="008E7C4D">
        <w:rPr>
          <w:rFonts w:ascii="Book Antiqua" w:eastAsia="宋体" w:hAnsi="Book Antiqua" w:cs="宋体"/>
          <w:color w:val="000000"/>
          <w:bdr w:val="none" w:sz="0" w:space="0" w:color="auto"/>
          <w:lang w:eastAsia="zh-CN"/>
        </w:rPr>
        <w:t> </w:t>
      </w:r>
      <w:proofErr w:type="spellStart"/>
      <w:r w:rsidRPr="008E7C4D">
        <w:rPr>
          <w:rFonts w:ascii="Book Antiqua" w:eastAsia="宋体" w:hAnsi="Book Antiqua" w:cs="宋体"/>
          <w:i/>
          <w:iCs/>
          <w:color w:val="000000"/>
          <w:bdr w:val="none" w:sz="0" w:space="0" w:color="auto"/>
          <w:lang w:eastAsia="zh-CN"/>
        </w:rPr>
        <w:t>Gastrointest</w:t>
      </w:r>
      <w:proofErr w:type="spellEnd"/>
      <w:r w:rsidRPr="008E7C4D">
        <w:rPr>
          <w:rFonts w:ascii="Book Antiqua" w:eastAsia="宋体" w:hAnsi="Book Antiqua" w:cs="宋体"/>
          <w:i/>
          <w:iCs/>
          <w:color w:val="000000"/>
          <w:bdr w:val="none" w:sz="0" w:space="0" w:color="auto"/>
          <w:lang w:eastAsia="zh-CN"/>
        </w:rPr>
        <w:t xml:space="preserve"> </w:t>
      </w:r>
      <w:proofErr w:type="spellStart"/>
      <w:r w:rsidRPr="008E7C4D">
        <w:rPr>
          <w:rFonts w:ascii="Book Antiqua" w:eastAsia="宋体" w:hAnsi="Book Antiqua" w:cs="宋体"/>
          <w:i/>
          <w:iCs/>
          <w:color w:val="000000"/>
          <w:bdr w:val="none" w:sz="0" w:space="0" w:color="auto"/>
          <w:lang w:eastAsia="zh-CN"/>
        </w:rPr>
        <w:t>Endosc</w:t>
      </w:r>
      <w:proofErr w:type="spellEnd"/>
      <w:r w:rsidRPr="008E7C4D">
        <w:rPr>
          <w:rFonts w:ascii="Book Antiqua" w:eastAsia="宋体" w:hAnsi="Book Antiqua" w:cs="宋体"/>
          <w:color w:val="000000"/>
          <w:bdr w:val="none" w:sz="0" w:space="0" w:color="auto"/>
          <w:lang w:eastAsia="zh-CN"/>
        </w:rPr>
        <w:t> </w:t>
      </w:r>
      <w:r w:rsidR="007A3920">
        <w:rPr>
          <w:rFonts w:ascii="Book Antiqua" w:eastAsia="宋体" w:hAnsi="Book Antiqua" w:cs="宋体" w:hint="eastAsia"/>
          <w:color w:val="000000"/>
          <w:bdr w:val="none" w:sz="0" w:space="0" w:color="auto"/>
          <w:lang w:eastAsia="zh-CN"/>
        </w:rPr>
        <w:t>1993</w:t>
      </w:r>
      <w:r w:rsidRPr="008E7C4D">
        <w:rPr>
          <w:rFonts w:ascii="Book Antiqua" w:eastAsia="宋体" w:hAnsi="Book Antiqua" w:cs="宋体"/>
          <w:color w:val="000000"/>
          <w:bdr w:val="none" w:sz="0" w:space="0" w:color="auto"/>
          <w:lang w:eastAsia="zh-CN"/>
        </w:rPr>
        <w:t>; </w:t>
      </w:r>
      <w:r w:rsidRPr="008E7C4D">
        <w:rPr>
          <w:rFonts w:ascii="Book Antiqua" w:eastAsia="宋体" w:hAnsi="Book Antiqua" w:cs="宋体"/>
          <w:b/>
          <w:bCs/>
          <w:color w:val="000000"/>
          <w:bdr w:val="none" w:sz="0" w:space="0" w:color="auto"/>
          <w:lang w:eastAsia="zh-CN"/>
        </w:rPr>
        <w:t>39</w:t>
      </w:r>
      <w:r w:rsidRPr="008E7C4D">
        <w:rPr>
          <w:rFonts w:ascii="Book Antiqua" w:eastAsia="宋体" w:hAnsi="Book Antiqua" w:cs="宋体"/>
          <w:color w:val="000000"/>
          <w:bdr w:val="none" w:sz="0" w:space="0" w:color="auto"/>
          <w:lang w:eastAsia="zh-CN"/>
        </w:rPr>
        <w:t>: 698-700 [PMID: 8224696 DOI</w:t>
      </w:r>
      <w:r w:rsidR="007A3920">
        <w:rPr>
          <w:rFonts w:ascii="Book Antiqua" w:eastAsia="宋体" w:hAnsi="Book Antiqua" w:cs="宋体"/>
          <w:color w:val="000000"/>
          <w:bdr w:val="none" w:sz="0" w:space="0" w:color="auto"/>
          <w:lang w:eastAsia="zh-CN"/>
        </w:rPr>
        <w:t>: 10.1016/S0016-5107(93)70226-6</w:t>
      </w:r>
      <w:r w:rsidRPr="008E7C4D">
        <w:rPr>
          <w:rFonts w:ascii="Book Antiqua" w:eastAsia="宋体" w:hAnsi="Book Antiqua" w:cs="宋体"/>
          <w:color w:val="000000"/>
          <w:bdr w:val="none" w:sz="0" w:space="0" w:color="auto"/>
          <w:lang w:eastAsia="zh-CN"/>
        </w:rPr>
        <w:t>]</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8E7C4D">
        <w:rPr>
          <w:rFonts w:ascii="Book Antiqua" w:eastAsia="宋体" w:hAnsi="Book Antiqua" w:cs="宋体"/>
          <w:color w:val="000000"/>
          <w:bdr w:val="none" w:sz="0" w:space="0" w:color="auto"/>
          <w:lang w:eastAsia="zh-CN"/>
        </w:rPr>
        <w:t>29 </w:t>
      </w:r>
      <w:proofErr w:type="spellStart"/>
      <w:r w:rsidRPr="008E7C4D">
        <w:rPr>
          <w:rFonts w:ascii="Book Antiqua" w:eastAsia="宋体" w:hAnsi="Book Antiqua" w:cs="宋体"/>
          <w:b/>
          <w:bCs/>
          <w:color w:val="000000"/>
          <w:bdr w:val="none" w:sz="0" w:space="0" w:color="auto"/>
          <w:lang w:eastAsia="zh-CN"/>
        </w:rPr>
        <w:t>Pogorelić</w:t>
      </w:r>
      <w:proofErr w:type="spellEnd"/>
      <w:r w:rsidRPr="008E7C4D">
        <w:rPr>
          <w:rFonts w:ascii="Book Antiqua" w:eastAsia="宋体" w:hAnsi="Book Antiqua" w:cs="宋体"/>
          <w:b/>
          <w:bCs/>
          <w:color w:val="000000"/>
          <w:bdr w:val="none" w:sz="0" w:space="0" w:color="auto"/>
          <w:lang w:eastAsia="zh-CN"/>
        </w:rPr>
        <w:t xml:space="preserve"> Z</w:t>
      </w:r>
      <w:r w:rsidRPr="008E7C4D">
        <w:rPr>
          <w:rFonts w:ascii="Book Antiqua" w:eastAsia="宋体" w:hAnsi="Book Antiqua" w:cs="宋体"/>
          <w:color w:val="000000"/>
          <w:bdr w:val="none" w:sz="0" w:space="0" w:color="auto"/>
          <w:lang w:eastAsia="zh-CN"/>
        </w:rPr>
        <w:t xml:space="preserve">, </w:t>
      </w:r>
      <w:proofErr w:type="spellStart"/>
      <w:r w:rsidRPr="008E7C4D">
        <w:rPr>
          <w:rFonts w:ascii="Book Antiqua" w:eastAsia="宋体" w:hAnsi="Book Antiqua" w:cs="宋体"/>
          <w:color w:val="000000"/>
          <w:bdr w:val="none" w:sz="0" w:space="0" w:color="auto"/>
          <w:lang w:eastAsia="zh-CN"/>
        </w:rPr>
        <w:t>Jurić</w:t>
      </w:r>
      <w:proofErr w:type="spellEnd"/>
      <w:r w:rsidRPr="008E7C4D">
        <w:rPr>
          <w:rFonts w:ascii="Book Antiqua" w:eastAsia="宋体" w:hAnsi="Book Antiqua" w:cs="宋体"/>
          <w:color w:val="000000"/>
          <w:bdr w:val="none" w:sz="0" w:space="0" w:color="auto"/>
          <w:lang w:eastAsia="zh-CN"/>
        </w:rPr>
        <w:t xml:space="preserve"> I, </w:t>
      </w:r>
      <w:proofErr w:type="spellStart"/>
      <w:r w:rsidRPr="008E7C4D">
        <w:rPr>
          <w:rFonts w:ascii="Book Antiqua" w:eastAsia="宋体" w:hAnsi="Book Antiqua" w:cs="宋体"/>
          <w:color w:val="000000"/>
          <w:bdr w:val="none" w:sz="0" w:space="0" w:color="auto"/>
          <w:lang w:eastAsia="zh-CN"/>
        </w:rPr>
        <w:t>Zitko</w:t>
      </w:r>
      <w:proofErr w:type="spellEnd"/>
      <w:r w:rsidRPr="008E7C4D">
        <w:rPr>
          <w:rFonts w:ascii="Book Antiqua" w:eastAsia="宋体" w:hAnsi="Book Antiqua" w:cs="宋体"/>
          <w:color w:val="000000"/>
          <w:bdr w:val="none" w:sz="0" w:space="0" w:color="auto"/>
          <w:lang w:eastAsia="zh-CN"/>
        </w:rPr>
        <w:t xml:space="preserve"> V, </w:t>
      </w:r>
      <w:proofErr w:type="spellStart"/>
      <w:r w:rsidRPr="008E7C4D">
        <w:rPr>
          <w:rFonts w:ascii="Book Antiqua" w:eastAsia="宋体" w:hAnsi="Book Antiqua" w:cs="宋体"/>
          <w:color w:val="000000"/>
          <w:bdr w:val="none" w:sz="0" w:space="0" w:color="auto"/>
          <w:lang w:eastAsia="zh-CN"/>
        </w:rPr>
        <w:t>Britvić</w:t>
      </w:r>
      <w:proofErr w:type="spellEnd"/>
      <w:r w:rsidRPr="008E7C4D">
        <w:rPr>
          <w:rFonts w:ascii="Book Antiqua" w:eastAsia="宋体" w:hAnsi="Book Antiqua" w:cs="宋体"/>
          <w:color w:val="000000"/>
          <w:bdr w:val="none" w:sz="0" w:space="0" w:color="auto"/>
          <w:lang w:eastAsia="zh-CN"/>
        </w:rPr>
        <w:t xml:space="preserve">-Pavlov S, </w:t>
      </w:r>
      <w:proofErr w:type="spellStart"/>
      <w:r w:rsidRPr="008E7C4D">
        <w:rPr>
          <w:rFonts w:ascii="Book Antiqua" w:eastAsia="宋体" w:hAnsi="Book Antiqua" w:cs="宋体"/>
          <w:color w:val="000000"/>
          <w:bdr w:val="none" w:sz="0" w:space="0" w:color="auto"/>
          <w:lang w:eastAsia="zh-CN"/>
        </w:rPr>
        <w:t>Biocić</w:t>
      </w:r>
      <w:proofErr w:type="spellEnd"/>
      <w:r w:rsidRPr="008E7C4D">
        <w:rPr>
          <w:rFonts w:ascii="Book Antiqua" w:eastAsia="宋体" w:hAnsi="Book Antiqua" w:cs="宋体"/>
          <w:color w:val="000000"/>
          <w:bdr w:val="none" w:sz="0" w:space="0" w:color="auto"/>
          <w:lang w:eastAsia="zh-CN"/>
        </w:rPr>
        <w:t xml:space="preserve"> M. Unusual cause of palp</w:t>
      </w:r>
      <w:r w:rsidRPr="008E7C4D">
        <w:rPr>
          <w:rFonts w:ascii="Book Antiqua" w:eastAsia="宋体" w:hAnsi="Book Antiqua" w:cs="宋体"/>
          <w:color w:val="000000"/>
          <w:bdr w:val="none" w:sz="0" w:space="0" w:color="auto"/>
          <w:lang w:eastAsia="zh-CN"/>
        </w:rPr>
        <w:t>a</w:t>
      </w:r>
      <w:r w:rsidRPr="008E7C4D">
        <w:rPr>
          <w:rFonts w:ascii="Book Antiqua" w:eastAsia="宋体" w:hAnsi="Book Antiqua" w:cs="宋体"/>
          <w:color w:val="000000"/>
          <w:bdr w:val="none" w:sz="0" w:space="0" w:color="auto"/>
          <w:lang w:eastAsia="zh-CN"/>
        </w:rPr>
        <w:t xml:space="preserve">ble mass in upper abdomen--giant gastric </w:t>
      </w:r>
      <w:proofErr w:type="spellStart"/>
      <w:r w:rsidRPr="008E7C4D">
        <w:rPr>
          <w:rFonts w:ascii="Book Antiqua" w:eastAsia="宋体" w:hAnsi="Book Antiqua" w:cs="宋体"/>
          <w:color w:val="000000"/>
          <w:bdr w:val="none" w:sz="0" w:space="0" w:color="auto"/>
          <w:lang w:eastAsia="zh-CN"/>
        </w:rPr>
        <w:t>trichobezoar</w:t>
      </w:r>
      <w:proofErr w:type="spellEnd"/>
      <w:r w:rsidRPr="008E7C4D">
        <w:rPr>
          <w:rFonts w:ascii="Book Antiqua" w:eastAsia="宋体" w:hAnsi="Book Antiqua" w:cs="宋体"/>
          <w:color w:val="000000"/>
          <w:bdr w:val="none" w:sz="0" w:space="0" w:color="auto"/>
          <w:lang w:eastAsia="zh-CN"/>
        </w:rPr>
        <w:t>: report of a case. </w:t>
      </w:r>
      <w:proofErr w:type="spellStart"/>
      <w:r w:rsidRPr="008E7C4D">
        <w:rPr>
          <w:rFonts w:ascii="Book Antiqua" w:eastAsia="宋体" w:hAnsi="Book Antiqua" w:cs="宋体"/>
          <w:i/>
          <w:iCs/>
          <w:color w:val="000000"/>
          <w:bdr w:val="none" w:sz="0" w:space="0" w:color="auto"/>
          <w:lang w:eastAsia="zh-CN"/>
        </w:rPr>
        <w:t>Acta</w:t>
      </w:r>
      <w:proofErr w:type="spellEnd"/>
      <w:r w:rsidRPr="008E7C4D">
        <w:rPr>
          <w:rFonts w:ascii="Book Antiqua" w:eastAsia="宋体" w:hAnsi="Book Antiqua" w:cs="宋体"/>
          <w:i/>
          <w:iCs/>
          <w:color w:val="000000"/>
          <w:bdr w:val="none" w:sz="0" w:space="0" w:color="auto"/>
          <w:lang w:eastAsia="zh-CN"/>
        </w:rPr>
        <w:t xml:space="preserve"> </w:t>
      </w:r>
      <w:proofErr w:type="spellStart"/>
      <w:r w:rsidRPr="008E7C4D">
        <w:rPr>
          <w:rFonts w:ascii="Book Antiqua" w:eastAsia="宋体" w:hAnsi="Book Antiqua" w:cs="宋体"/>
          <w:i/>
          <w:iCs/>
          <w:color w:val="000000"/>
          <w:bdr w:val="none" w:sz="0" w:space="0" w:color="auto"/>
          <w:lang w:eastAsia="zh-CN"/>
        </w:rPr>
        <w:t>Chir</w:t>
      </w:r>
      <w:proofErr w:type="spellEnd"/>
      <w:r w:rsidRPr="008E7C4D">
        <w:rPr>
          <w:rFonts w:ascii="Book Antiqua" w:eastAsia="宋体" w:hAnsi="Book Antiqua" w:cs="宋体"/>
          <w:i/>
          <w:iCs/>
          <w:color w:val="000000"/>
          <w:bdr w:val="none" w:sz="0" w:space="0" w:color="auto"/>
          <w:lang w:eastAsia="zh-CN"/>
        </w:rPr>
        <w:t xml:space="preserve"> </w:t>
      </w:r>
      <w:proofErr w:type="spellStart"/>
      <w:r w:rsidRPr="008E7C4D">
        <w:rPr>
          <w:rFonts w:ascii="Book Antiqua" w:eastAsia="宋体" w:hAnsi="Book Antiqua" w:cs="宋体"/>
          <w:i/>
          <w:iCs/>
          <w:color w:val="000000"/>
          <w:bdr w:val="none" w:sz="0" w:space="0" w:color="auto"/>
          <w:lang w:eastAsia="zh-CN"/>
        </w:rPr>
        <w:t>Belg</w:t>
      </w:r>
      <w:proofErr w:type="spellEnd"/>
      <w:r w:rsidRPr="008E7C4D">
        <w:rPr>
          <w:rFonts w:ascii="Book Antiqua" w:eastAsia="宋体" w:hAnsi="Book Antiqua" w:cs="宋体"/>
          <w:color w:val="000000"/>
          <w:bdr w:val="none" w:sz="0" w:space="0" w:color="auto"/>
          <w:lang w:eastAsia="zh-CN"/>
        </w:rPr>
        <w:t> </w:t>
      </w:r>
      <w:r w:rsidR="007A3920">
        <w:rPr>
          <w:rFonts w:ascii="Book Antiqua" w:eastAsia="宋体" w:hAnsi="Book Antiqua" w:cs="宋体" w:hint="eastAsia"/>
          <w:color w:val="000000"/>
          <w:bdr w:val="none" w:sz="0" w:space="0" w:color="auto"/>
          <w:lang w:eastAsia="zh-CN"/>
        </w:rPr>
        <w:t>2012</w:t>
      </w:r>
      <w:r w:rsidRPr="008E7C4D">
        <w:rPr>
          <w:rFonts w:ascii="Book Antiqua" w:eastAsia="宋体" w:hAnsi="Book Antiqua" w:cs="宋体"/>
          <w:color w:val="000000"/>
          <w:bdr w:val="none" w:sz="0" w:space="0" w:color="auto"/>
          <w:lang w:eastAsia="zh-CN"/>
        </w:rPr>
        <w:t>; </w:t>
      </w:r>
      <w:r w:rsidRPr="008E7C4D">
        <w:rPr>
          <w:rFonts w:ascii="Book Antiqua" w:eastAsia="宋体" w:hAnsi="Book Antiqua" w:cs="宋体"/>
          <w:b/>
          <w:bCs/>
          <w:color w:val="000000"/>
          <w:bdr w:val="none" w:sz="0" w:space="0" w:color="auto"/>
          <w:lang w:eastAsia="zh-CN"/>
        </w:rPr>
        <w:t>112</w:t>
      </w:r>
      <w:r w:rsidRPr="008E7C4D">
        <w:rPr>
          <w:rFonts w:ascii="Book Antiqua" w:eastAsia="宋体" w:hAnsi="Book Antiqua" w:cs="宋体"/>
          <w:color w:val="000000"/>
          <w:bdr w:val="none" w:sz="0" w:space="0" w:color="auto"/>
          <w:lang w:eastAsia="zh-CN"/>
        </w:rPr>
        <w:t>: 160-163 [PMID: 22571081]</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8E7C4D">
        <w:rPr>
          <w:rFonts w:ascii="Book Antiqua" w:eastAsia="宋体" w:hAnsi="Book Antiqua" w:cs="宋体"/>
          <w:color w:val="000000"/>
          <w:bdr w:val="none" w:sz="0" w:space="0" w:color="auto"/>
          <w:lang w:eastAsia="zh-CN"/>
        </w:rPr>
        <w:t>30 </w:t>
      </w:r>
      <w:r w:rsidRPr="008E7C4D">
        <w:rPr>
          <w:rFonts w:ascii="Book Antiqua" w:eastAsia="宋体" w:hAnsi="Book Antiqua" w:cs="宋体"/>
          <w:b/>
          <w:bCs/>
          <w:color w:val="000000"/>
          <w:bdr w:val="none" w:sz="0" w:space="0" w:color="auto"/>
          <w:lang w:eastAsia="zh-CN"/>
        </w:rPr>
        <w:t>Tudor EC</w:t>
      </w:r>
      <w:r w:rsidRPr="008E7C4D">
        <w:rPr>
          <w:rFonts w:ascii="Book Antiqua" w:eastAsia="宋体" w:hAnsi="Book Antiqua" w:cs="宋体"/>
          <w:color w:val="000000"/>
          <w:bdr w:val="none" w:sz="0" w:space="0" w:color="auto"/>
          <w:lang w:eastAsia="zh-CN"/>
        </w:rPr>
        <w:t xml:space="preserve">, Clark MC. Laparoscopic-assisted removal of gastric </w:t>
      </w:r>
      <w:proofErr w:type="spellStart"/>
      <w:r w:rsidRPr="008E7C4D">
        <w:rPr>
          <w:rFonts w:ascii="Book Antiqua" w:eastAsia="宋体" w:hAnsi="Book Antiqua" w:cs="宋体"/>
          <w:color w:val="000000"/>
          <w:bdr w:val="none" w:sz="0" w:space="0" w:color="auto"/>
          <w:lang w:eastAsia="zh-CN"/>
        </w:rPr>
        <w:t>trichobezoar</w:t>
      </w:r>
      <w:proofErr w:type="spellEnd"/>
      <w:r w:rsidRPr="008E7C4D">
        <w:rPr>
          <w:rFonts w:ascii="Book Antiqua" w:eastAsia="宋体" w:hAnsi="Book Antiqua" w:cs="宋体"/>
          <w:color w:val="000000"/>
          <w:bdr w:val="none" w:sz="0" w:space="0" w:color="auto"/>
          <w:lang w:eastAsia="zh-CN"/>
        </w:rPr>
        <w:t>; a novel technique to reduce operative complications and time.</w:t>
      </w:r>
      <w:proofErr w:type="gramEnd"/>
      <w:r w:rsidRPr="008E7C4D">
        <w:rPr>
          <w:rFonts w:ascii="Book Antiqua" w:eastAsia="宋体" w:hAnsi="Book Antiqua" w:cs="宋体"/>
          <w:color w:val="000000"/>
          <w:bdr w:val="none" w:sz="0" w:space="0" w:color="auto"/>
          <w:lang w:eastAsia="zh-CN"/>
        </w:rPr>
        <w:t> </w:t>
      </w:r>
      <w:r w:rsidRPr="008E7C4D">
        <w:rPr>
          <w:rFonts w:ascii="Book Antiqua" w:eastAsia="宋体" w:hAnsi="Book Antiqua" w:cs="宋体"/>
          <w:i/>
          <w:iCs/>
          <w:color w:val="000000"/>
          <w:bdr w:val="none" w:sz="0" w:space="0" w:color="auto"/>
          <w:lang w:eastAsia="zh-CN"/>
        </w:rPr>
        <w:t xml:space="preserve">J </w:t>
      </w:r>
      <w:proofErr w:type="spellStart"/>
      <w:r w:rsidRPr="008E7C4D">
        <w:rPr>
          <w:rFonts w:ascii="Book Antiqua" w:eastAsia="宋体" w:hAnsi="Book Antiqua" w:cs="宋体"/>
          <w:i/>
          <w:iCs/>
          <w:color w:val="000000"/>
          <w:bdr w:val="none" w:sz="0" w:space="0" w:color="auto"/>
          <w:lang w:eastAsia="zh-CN"/>
        </w:rPr>
        <w:t>Pediatr</w:t>
      </w:r>
      <w:proofErr w:type="spellEnd"/>
      <w:r w:rsidRPr="008E7C4D">
        <w:rPr>
          <w:rFonts w:ascii="Book Antiqua" w:eastAsia="宋体" w:hAnsi="Book Antiqua" w:cs="宋体"/>
          <w:i/>
          <w:iCs/>
          <w:color w:val="000000"/>
          <w:bdr w:val="none" w:sz="0" w:space="0" w:color="auto"/>
          <w:lang w:eastAsia="zh-CN"/>
        </w:rPr>
        <w:t xml:space="preserve"> </w:t>
      </w:r>
      <w:proofErr w:type="spellStart"/>
      <w:r w:rsidRPr="008E7C4D">
        <w:rPr>
          <w:rFonts w:ascii="Book Antiqua" w:eastAsia="宋体" w:hAnsi="Book Antiqua" w:cs="宋体"/>
          <w:i/>
          <w:iCs/>
          <w:color w:val="000000"/>
          <w:bdr w:val="none" w:sz="0" w:space="0" w:color="auto"/>
          <w:lang w:eastAsia="zh-CN"/>
        </w:rPr>
        <w:t>Surg</w:t>
      </w:r>
      <w:proofErr w:type="spellEnd"/>
      <w:r w:rsidRPr="008E7C4D">
        <w:rPr>
          <w:rFonts w:ascii="Book Antiqua" w:eastAsia="宋体" w:hAnsi="Book Antiqua" w:cs="宋体"/>
          <w:color w:val="000000"/>
          <w:bdr w:val="none" w:sz="0" w:space="0" w:color="auto"/>
          <w:lang w:eastAsia="zh-CN"/>
        </w:rPr>
        <w:t> 2013; </w:t>
      </w:r>
      <w:r w:rsidRPr="008E7C4D">
        <w:rPr>
          <w:rFonts w:ascii="Book Antiqua" w:eastAsia="宋体" w:hAnsi="Book Antiqua" w:cs="宋体"/>
          <w:b/>
          <w:bCs/>
          <w:color w:val="000000"/>
          <w:bdr w:val="none" w:sz="0" w:space="0" w:color="auto"/>
          <w:lang w:eastAsia="zh-CN"/>
        </w:rPr>
        <w:t>48</w:t>
      </w:r>
      <w:r w:rsidRPr="008E7C4D">
        <w:rPr>
          <w:rFonts w:ascii="Book Antiqua" w:eastAsia="宋体" w:hAnsi="Book Antiqua" w:cs="宋体"/>
          <w:color w:val="000000"/>
          <w:bdr w:val="none" w:sz="0" w:space="0" w:color="auto"/>
          <w:lang w:eastAsia="zh-CN"/>
        </w:rPr>
        <w:t>: e13-e15 [PMID: 23480941 DOI:</w:t>
      </w:r>
      <w:r w:rsidR="007A3920">
        <w:rPr>
          <w:rFonts w:ascii="Book Antiqua" w:eastAsia="宋体" w:hAnsi="Book Antiqua" w:cs="宋体"/>
          <w:color w:val="000000"/>
          <w:bdr w:val="none" w:sz="0" w:space="0" w:color="auto"/>
          <w:lang w:eastAsia="zh-CN"/>
        </w:rPr>
        <w:t xml:space="preserve"> 10.1016/j.jpedsurg.2012.12.028</w:t>
      </w:r>
      <w:r w:rsidRPr="008E7C4D">
        <w:rPr>
          <w:rFonts w:ascii="Book Antiqua" w:eastAsia="宋体" w:hAnsi="Book Antiqua" w:cs="宋体"/>
          <w:color w:val="000000"/>
          <w:bdr w:val="none" w:sz="0" w:space="0" w:color="auto"/>
          <w:lang w:eastAsia="zh-CN"/>
        </w:rPr>
        <w:t>]</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8E7C4D">
        <w:rPr>
          <w:rFonts w:ascii="Book Antiqua" w:eastAsia="宋体" w:hAnsi="Book Antiqua" w:cs="宋体"/>
          <w:color w:val="000000"/>
          <w:bdr w:val="none" w:sz="0" w:space="0" w:color="auto"/>
          <w:lang w:eastAsia="zh-CN"/>
        </w:rPr>
        <w:t>31 </w:t>
      </w:r>
      <w:r w:rsidRPr="008E7C4D">
        <w:rPr>
          <w:rFonts w:ascii="Book Antiqua" w:eastAsia="宋体" w:hAnsi="Book Antiqua" w:cs="宋体"/>
          <w:b/>
          <w:bCs/>
          <w:color w:val="000000"/>
          <w:bdr w:val="none" w:sz="0" w:space="0" w:color="auto"/>
          <w:lang w:eastAsia="zh-CN"/>
        </w:rPr>
        <w:t>Tiago S</w:t>
      </w:r>
      <w:r w:rsidRPr="008E7C4D">
        <w:rPr>
          <w:rFonts w:ascii="Book Antiqua" w:eastAsia="宋体" w:hAnsi="Book Antiqua" w:cs="宋体"/>
          <w:color w:val="000000"/>
          <w:bdr w:val="none" w:sz="0" w:space="0" w:color="auto"/>
          <w:lang w:eastAsia="zh-CN"/>
        </w:rPr>
        <w:t xml:space="preserve">, </w:t>
      </w:r>
      <w:proofErr w:type="spellStart"/>
      <w:r w:rsidRPr="008E7C4D">
        <w:rPr>
          <w:rFonts w:ascii="Book Antiqua" w:eastAsia="宋体" w:hAnsi="Book Antiqua" w:cs="宋体"/>
          <w:color w:val="000000"/>
          <w:bdr w:val="none" w:sz="0" w:space="0" w:color="auto"/>
          <w:lang w:eastAsia="zh-CN"/>
        </w:rPr>
        <w:t>Nuno</w:t>
      </w:r>
      <w:proofErr w:type="spellEnd"/>
      <w:r w:rsidRPr="008E7C4D">
        <w:rPr>
          <w:rFonts w:ascii="Book Antiqua" w:eastAsia="宋体" w:hAnsi="Book Antiqua" w:cs="宋体"/>
          <w:color w:val="000000"/>
          <w:bdr w:val="none" w:sz="0" w:space="0" w:color="auto"/>
          <w:lang w:eastAsia="zh-CN"/>
        </w:rPr>
        <w:t xml:space="preserve"> M, </w:t>
      </w:r>
      <w:proofErr w:type="spellStart"/>
      <w:r w:rsidRPr="008E7C4D">
        <w:rPr>
          <w:rFonts w:ascii="Book Antiqua" w:eastAsia="宋体" w:hAnsi="Book Antiqua" w:cs="宋体"/>
          <w:color w:val="000000"/>
          <w:bdr w:val="none" w:sz="0" w:space="0" w:color="auto"/>
          <w:lang w:eastAsia="zh-CN"/>
        </w:rPr>
        <w:t>João</w:t>
      </w:r>
      <w:proofErr w:type="spellEnd"/>
      <w:r w:rsidRPr="008E7C4D">
        <w:rPr>
          <w:rFonts w:ascii="Book Antiqua" w:eastAsia="宋体" w:hAnsi="Book Antiqua" w:cs="宋体"/>
          <w:color w:val="000000"/>
          <w:bdr w:val="none" w:sz="0" w:space="0" w:color="auto"/>
          <w:lang w:eastAsia="zh-CN"/>
        </w:rPr>
        <w:t xml:space="preserve"> A, Carla V, </w:t>
      </w:r>
      <w:proofErr w:type="spellStart"/>
      <w:r w:rsidRPr="008E7C4D">
        <w:rPr>
          <w:rFonts w:ascii="Book Antiqua" w:eastAsia="宋体" w:hAnsi="Book Antiqua" w:cs="宋体"/>
          <w:color w:val="000000"/>
          <w:bdr w:val="none" w:sz="0" w:space="0" w:color="auto"/>
          <w:lang w:eastAsia="zh-CN"/>
        </w:rPr>
        <w:t>Gonçalo</w:t>
      </w:r>
      <w:proofErr w:type="spellEnd"/>
      <w:r w:rsidRPr="008E7C4D">
        <w:rPr>
          <w:rFonts w:ascii="Book Antiqua" w:eastAsia="宋体" w:hAnsi="Book Antiqua" w:cs="宋体"/>
          <w:color w:val="000000"/>
          <w:bdr w:val="none" w:sz="0" w:space="0" w:color="auto"/>
          <w:lang w:eastAsia="zh-CN"/>
        </w:rPr>
        <w:t xml:space="preserve"> M, Joana N. </w:t>
      </w:r>
      <w:proofErr w:type="spellStart"/>
      <w:r w:rsidRPr="008E7C4D">
        <w:rPr>
          <w:rFonts w:ascii="Book Antiqua" w:eastAsia="宋体" w:hAnsi="Book Antiqua" w:cs="宋体"/>
          <w:color w:val="000000"/>
          <w:bdr w:val="none" w:sz="0" w:space="0" w:color="auto"/>
          <w:lang w:eastAsia="zh-CN"/>
        </w:rPr>
        <w:t>Trichophagia</w:t>
      </w:r>
      <w:proofErr w:type="spellEnd"/>
      <w:r w:rsidRPr="008E7C4D">
        <w:rPr>
          <w:rFonts w:ascii="Book Antiqua" w:eastAsia="宋体" w:hAnsi="Book Antiqua" w:cs="宋体"/>
          <w:color w:val="000000"/>
          <w:bdr w:val="none" w:sz="0" w:space="0" w:color="auto"/>
          <w:lang w:eastAsia="zh-CN"/>
        </w:rPr>
        <w:t xml:space="preserve"> and </w:t>
      </w:r>
      <w:proofErr w:type="spellStart"/>
      <w:r w:rsidRPr="008E7C4D">
        <w:rPr>
          <w:rFonts w:ascii="Book Antiqua" w:eastAsia="宋体" w:hAnsi="Book Antiqua" w:cs="宋体"/>
          <w:color w:val="000000"/>
          <w:bdr w:val="none" w:sz="0" w:space="0" w:color="auto"/>
          <w:lang w:eastAsia="zh-CN"/>
        </w:rPr>
        <w:t>trichobezoar</w:t>
      </w:r>
      <w:proofErr w:type="spellEnd"/>
      <w:r w:rsidRPr="008E7C4D">
        <w:rPr>
          <w:rFonts w:ascii="Book Antiqua" w:eastAsia="宋体" w:hAnsi="Book Antiqua" w:cs="宋体"/>
          <w:color w:val="000000"/>
          <w:bdr w:val="none" w:sz="0" w:space="0" w:color="auto"/>
          <w:lang w:eastAsia="zh-CN"/>
        </w:rPr>
        <w:t>: case report. </w:t>
      </w:r>
      <w:proofErr w:type="spellStart"/>
      <w:r w:rsidRPr="008E7C4D">
        <w:rPr>
          <w:rFonts w:ascii="Book Antiqua" w:eastAsia="宋体" w:hAnsi="Book Antiqua" w:cs="宋体"/>
          <w:i/>
          <w:iCs/>
          <w:color w:val="000000"/>
          <w:bdr w:val="none" w:sz="0" w:space="0" w:color="auto"/>
          <w:lang w:eastAsia="zh-CN"/>
        </w:rPr>
        <w:t>Clin</w:t>
      </w:r>
      <w:proofErr w:type="spellEnd"/>
      <w:r w:rsidRPr="008E7C4D">
        <w:rPr>
          <w:rFonts w:ascii="Book Antiqua" w:eastAsia="宋体" w:hAnsi="Book Antiqua" w:cs="宋体"/>
          <w:i/>
          <w:iCs/>
          <w:color w:val="000000"/>
          <w:bdr w:val="none" w:sz="0" w:space="0" w:color="auto"/>
          <w:lang w:eastAsia="zh-CN"/>
        </w:rPr>
        <w:t xml:space="preserve"> </w:t>
      </w:r>
      <w:proofErr w:type="spellStart"/>
      <w:r w:rsidRPr="008E7C4D">
        <w:rPr>
          <w:rFonts w:ascii="Book Antiqua" w:eastAsia="宋体" w:hAnsi="Book Antiqua" w:cs="宋体"/>
          <w:i/>
          <w:iCs/>
          <w:color w:val="000000"/>
          <w:bdr w:val="none" w:sz="0" w:space="0" w:color="auto"/>
          <w:lang w:eastAsia="zh-CN"/>
        </w:rPr>
        <w:t>Pract</w:t>
      </w:r>
      <w:proofErr w:type="spellEnd"/>
      <w:r w:rsidRPr="008E7C4D">
        <w:rPr>
          <w:rFonts w:ascii="Book Antiqua" w:eastAsia="宋体" w:hAnsi="Book Antiqua" w:cs="宋体"/>
          <w:i/>
          <w:iCs/>
          <w:color w:val="000000"/>
          <w:bdr w:val="none" w:sz="0" w:space="0" w:color="auto"/>
          <w:lang w:eastAsia="zh-CN"/>
        </w:rPr>
        <w:t xml:space="preserve"> </w:t>
      </w:r>
      <w:proofErr w:type="spellStart"/>
      <w:r w:rsidRPr="008E7C4D">
        <w:rPr>
          <w:rFonts w:ascii="Book Antiqua" w:eastAsia="宋体" w:hAnsi="Book Antiqua" w:cs="宋体"/>
          <w:i/>
          <w:iCs/>
          <w:color w:val="000000"/>
          <w:bdr w:val="none" w:sz="0" w:space="0" w:color="auto"/>
          <w:lang w:eastAsia="zh-CN"/>
        </w:rPr>
        <w:t>Epidemiol</w:t>
      </w:r>
      <w:proofErr w:type="spellEnd"/>
      <w:r w:rsidRPr="008E7C4D">
        <w:rPr>
          <w:rFonts w:ascii="Book Antiqua" w:eastAsia="宋体" w:hAnsi="Book Antiqua" w:cs="宋体"/>
          <w:i/>
          <w:iCs/>
          <w:color w:val="000000"/>
          <w:bdr w:val="none" w:sz="0" w:space="0" w:color="auto"/>
          <w:lang w:eastAsia="zh-CN"/>
        </w:rPr>
        <w:t xml:space="preserve"> </w:t>
      </w:r>
      <w:proofErr w:type="spellStart"/>
      <w:r w:rsidRPr="008E7C4D">
        <w:rPr>
          <w:rFonts w:ascii="Book Antiqua" w:eastAsia="宋体" w:hAnsi="Book Antiqua" w:cs="宋体"/>
          <w:i/>
          <w:iCs/>
          <w:color w:val="000000"/>
          <w:bdr w:val="none" w:sz="0" w:space="0" w:color="auto"/>
          <w:lang w:eastAsia="zh-CN"/>
        </w:rPr>
        <w:t>Ment</w:t>
      </w:r>
      <w:proofErr w:type="spellEnd"/>
      <w:r w:rsidRPr="008E7C4D">
        <w:rPr>
          <w:rFonts w:ascii="Book Antiqua" w:eastAsia="宋体" w:hAnsi="Book Antiqua" w:cs="宋体"/>
          <w:i/>
          <w:iCs/>
          <w:color w:val="000000"/>
          <w:bdr w:val="none" w:sz="0" w:space="0" w:color="auto"/>
          <w:lang w:eastAsia="zh-CN"/>
        </w:rPr>
        <w:t xml:space="preserve"> Health</w:t>
      </w:r>
      <w:r w:rsidRPr="008E7C4D">
        <w:rPr>
          <w:rFonts w:ascii="Book Antiqua" w:eastAsia="宋体" w:hAnsi="Book Antiqua" w:cs="宋体"/>
          <w:color w:val="000000"/>
          <w:bdr w:val="none" w:sz="0" w:space="0" w:color="auto"/>
          <w:lang w:eastAsia="zh-CN"/>
        </w:rPr>
        <w:t> 2012; </w:t>
      </w:r>
      <w:r w:rsidRPr="008E7C4D">
        <w:rPr>
          <w:rFonts w:ascii="Book Antiqua" w:eastAsia="宋体" w:hAnsi="Book Antiqua" w:cs="宋体"/>
          <w:b/>
          <w:bCs/>
          <w:color w:val="000000"/>
          <w:bdr w:val="none" w:sz="0" w:space="0" w:color="auto"/>
          <w:lang w:eastAsia="zh-CN"/>
        </w:rPr>
        <w:t>8</w:t>
      </w:r>
      <w:r w:rsidRPr="008E7C4D">
        <w:rPr>
          <w:rFonts w:ascii="Book Antiqua" w:eastAsia="宋体" w:hAnsi="Book Antiqua" w:cs="宋体"/>
          <w:color w:val="000000"/>
          <w:bdr w:val="none" w:sz="0" w:space="0" w:color="auto"/>
          <w:lang w:eastAsia="zh-CN"/>
        </w:rPr>
        <w:t>: 43-45 [PMID: 22675398 D</w:t>
      </w:r>
      <w:r w:rsidR="007A3920">
        <w:rPr>
          <w:rFonts w:ascii="Book Antiqua" w:eastAsia="宋体" w:hAnsi="Book Antiqua" w:cs="宋体"/>
          <w:color w:val="000000"/>
          <w:bdr w:val="none" w:sz="0" w:space="0" w:color="auto"/>
          <w:lang w:eastAsia="zh-CN"/>
        </w:rPr>
        <w:t>OI: 10.2174/1745017901208010043</w:t>
      </w:r>
      <w:r w:rsidRPr="008E7C4D">
        <w:rPr>
          <w:rFonts w:ascii="Book Antiqua" w:eastAsia="宋体" w:hAnsi="Book Antiqua" w:cs="宋体"/>
          <w:color w:val="000000"/>
          <w:bdr w:val="none" w:sz="0" w:space="0" w:color="auto"/>
          <w:lang w:eastAsia="zh-CN"/>
        </w:rPr>
        <w:t>]</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8E7C4D">
        <w:rPr>
          <w:rFonts w:ascii="Book Antiqua" w:eastAsia="宋体" w:hAnsi="Book Antiqua" w:cs="宋体"/>
          <w:color w:val="000000"/>
          <w:bdr w:val="none" w:sz="0" w:space="0" w:color="auto"/>
          <w:lang w:eastAsia="zh-CN"/>
        </w:rPr>
        <w:lastRenderedPageBreak/>
        <w:t>32 </w:t>
      </w:r>
      <w:proofErr w:type="spellStart"/>
      <w:r w:rsidRPr="008E7C4D">
        <w:rPr>
          <w:rFonts w:ascii="Book Antiqua" w:eastAsia="宋体" w:hAnsi="Book Antiqua" w:cs="宋体"/>
          <w:b/>
          <w:bCs/>
          <w:color w:val="000000"/>
          <w:bdr w:val="none" w:sz="0" w:space="0" w:color="auto"/>
          <w:lang w:eastAsia="zh-CN"/>
        </w:rPr>
        <w:t>Kanetaka</w:t>
      </w:r>
      <w:proofErr w:type="spellEnd"/>
      <w:r w:rsidRPr="008E7C4D">
        <w:rPr>
          <w:rFonts w:ascii="Book Antiqua" w:eastAsia="宋体" w:hAnsi="Book Antiqua" w:cs="宋体"/>
          <w:b/>
          <w:bCs/>
          <w:color w:val="000000"/>
          <w:bdr w:val="none" w:sz="0" w:space="0" w:color="auto"/>
          <w:lang w:eastAsia="zh-CN"/>
        </w:rPr>
        <w:t xml:space="preserve"> K</w:t>
      </w:r>
      <w:r w:rsidRPr="008E7C4D">
        <w:rPr>
          <w:rFonts w:ascii="Book Antiqua" w:eastAsia="宋体" w:hAnsi="Book Antiqua" w:cs="宋体"/>
          <w:color w:val="000000"/>
          <w:bdr w:val="none" w:sz="0" w:space="0" w:color="auto"/>
          <w:lang w:eastAsia="zh-CN"/>
        </w:rPr>
        <w:t xml:space="preserve">, Azuma T, Ito S, Matsuo S, Yamaguchi S, </w:t>
      </w:r>
      <w:proofErr w:type="spellStart"/>
      <w:r w:rsidRPr="008E7C4D">
        <w:rPr>
          <w:rFonts w:ascii="Book Antiqua" w:eastAsia="宋体" w:hAnsi="Book Antiqua" w:cs="宋体"/>
          <w:color w:val="000000"/>
          <w:bdr w:val="none" w:sz="0" w:space="0" w:color="auto"/>
          <w:lang w:eastAsia="zh-CN"/>
        </w:rPr>
        <w:t>Shirono</w:t>
      </w:r>
      <w:proofErr w:type="spellEnd"/>
      <w:r w:rsidRPr="008E7C4D">
        <w:rPr>
          <w:rFonts w:ascii="Book Antiqua" w:eastAsia="宋体" w:hAnsi="Book Antiqua" w:cs="宋体"/>
          <w:color w:val="000000"/>
          <w:bdr w:val="none" w:sz="0" w:space="0" w:color="auto"/>
          <w:lang w:eastAsia="zh-CN"/>
        </w:rPr>
        <w:t xml:space="preserve"> K, Kanematsu T. Two-channel method for retrieval of gastric </w:t>
      </w:r>
      <w:proofErr w:type="spellStart"/>
      <w:r w:rsidRPr="008E7C4D">
        <w:rPr>
          <w:rFonts w:ascii="Book Antiqua" w:eastAsia="宋体" w:hAnsi="Book Antiqua" w:cs="宋体"/>
          <w:color w:val="000000"/>
          <w:bdr w:val="none" w:sz="0" w:space="0" w:color="auto"/>
          <w:lang w:eastAsia="zh-CN"/>
        </w:rPr>
        <w:t>trichobezoar</w:t>
      </w:r>
      <w:proofErr w:type="spellEnd"/>
      <w:r w:rsidRPr="008E7C4D">
        <w:rPr>
          <w:rFonts w:ascii="Book Antiqua" w:eastAsia="宋体" w:hAnsi="Book Antiqua" w:cs="宋体"/>
          <w:color w:val="000000"/>
          <w:bdr w:val="none" w:sz="0" w:space="0" w:color="auto"/>
          <w:lang w:eastAsia="zh-CN"/>
        </w:rPr>
        <w:t>: report of a case. </w:t>
      </w:r>
      <w:r w:rsidRPr="008E7C4D">
        <w:rPr>
          <w:rFonts w:ascii="Book Antiqua" w:eastAsia="宋体" w:hAnsi="Book Antiqua" w:cs="宋体"/>
          <w:i/>
          <w:iCs/>
          <w:color w:val="000000"/>
          <w:bdr w:val="none" w:sz="0" w:space="0" w:color="auto"/>
          <w:lang w:eastAsia="zh-CN"/>
        </w:rPr>
        <w:t xml:space="preserve">J </w:t>
      </w:r>
      <w:proofErr w:type="spellStart"/>
      <w:r w:rsidRPr="008E7C4D">
        <w:rPr>
          <w:rFonts w:ascii="Book Antiqua" w:eastAsia="宋体" w:hAnsi="Book Antiqua" w:cs="宋体"/>
          <w:i/>
          <w:iCs/>
          <w:color w:val="000000"/>
          <w:bdr w:val="none" w:sz="0" w:space="0" w:color="auto"/>
          <w:lang w:eastAsia="zh-CN"/>
        </w:rPr>
        <w:t>Pediatr</w:t>
      </w:r>
      <w:proofErr w:type="spellEnd"/>
      <w:r w:rsidRPr="008E7C4D">
        <w:rPr>
          <w:rFonts w:ascii="Book Antiqua" w:eastAsia="宋体" w:hAnsi="Book Antiqua" w:cs="宋体"/>
          <w:i/>
          <w:iCs/>
          <w:color w:val="000000"/>
          <w:bdr w:val="none" w:sz="0" w:space="0" w:color="auto"/>
          <w:lang w:eastAsia="zh-CN"/>
        </w:rPr>
        <w:t xml:space="preserve"> </w:t>
      </w:r>
      <w:proofErr w:type="spellStart"/>
      <w:r w:rsidRPr="008E7C4D">
        <w:rPr>
          <w:rFonts w:ascii="Book Antiqua" w:eastAsia="宋体" w:hAnsi="Book Antiqua" w:cs="宋体"/>
          <w:i/>
          <w:iCs/>
          <w:color w:val="000000"/>
          <w:bdr w:val="none" w:sz="0" w:space="0" w:color="auto"/>
          <w:lang w:eastAsia="zh-CN"/>
        </w:rPr>
        <w:t>Surg</w:t>
      </w:r>
      <w:proofErr w:type="spellEnd"/>
      <w:r w:rsidRPr="008E7C4D">
        <w:rPr>
          <w:rFonts w:ascii="Book Antiqua" w:eastAsia="宋体" w:hAnsi="Book Antiqua" w:cs="宋体"/>
          <w:color w:val="000000"/>
          <w:bdr w:val="none" w:sz="0" w:space="0" w:color="auto"/>
          <w:lang w:eastAsia="zh-CN"/>
        </w:rPr>
        <w:t> 2003; </w:t>
      </w:r>
      <w:r w:rsidRPr="008E7C4D">
        <w:rPr>
          <w:rFonts w:ascii="Book Antiqua" w:eastAsia="宋体" w:hAnsi="Book Antiqua" w:cs="宋体"/>
          <w:b/>
          <w:bCs/>
          <w:color w:val="000000"/>
          <w:bdr w:val="none" w:sz="0" w:space="0" w:color="auto"/>
          <w:lang w:eastAsia="zh-CN"/>
        </w:rPr>
        <w:t>38</w:t>
      </w:r>
      <w:r w:rsidRPr="008E7C4D">
        <w:rPr>
          <w:rFonts w:ascii="Book Antiqua" w:eastAsia="宋体" w:hAnsi="Book Antiqua" w:cs="宋体"/>
          <w:color w:val="000000"/>
          <w:bdr w:val="none" w:sz="0" w:space="0" w:color="auto"/>
          <w:lang w:eastAsia="zh-CN"/>
        </w:rPr>
        <w:t>: e7 [PMID: 12596127]</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8E7C4D">
        <w:rPr>
          <w:rFonts w:ascii="Book Antiqua" w:eastAsia="宋体" w:hAnsi="Book Antiqua" w:cs="宋体"/>
          <w:color w:val="000000"/>
          <w:bdr w:val="none" w:sz="0" w:space="0" w:color="auto"/>
          <w:lang w:eastAsia="zh-CN"/>
        </w:rPr>
        <w:t>33 </w:t>
      </w:r>
      <w:r w:rsidRPr="008E7C4D">
        <w:rPr>
          <w:rFonts w:ascii="Book Antiqua" w:eastAsia="宋体" w:hAnsi="Book Antiqua" w:cs="宋体"/>
          <w:b/>
          <w:bCs/>
          <w:color w:val="000000"/>
          <w:bdr w:val="none" w:sz="0" w:space="0" w:color="auto"/>
          <w:lang w:eastAsia="zh-CN"/>
        </w:rPr>
        <w:t>Gaia E</w:t>
      </w:r>
      <w:r w:rsidRPr="008E7C4D">
        <w:rPr>
          <w:rFonts w:ascii="Book Antiqua" w:eastAsia="宋体" w:hAnsi="Book Antiqua" w:cs="宋体"/>
          <w:color w:val="000000"/>
          <w:bdr w:val="none" w:sz="0" w:space="0" w:color="auto"/>
          <w:lang w:eastAsia="zh-CN"/>
        </w:rPr>
        <w:t xml:space="preserve">, Gallo M, </w:t>
      </w:r>
      <w:proofErr w:type="spellStart"/>
      <w:r w:rsidRPr="008E7C4D">
        <w:rPr>
          <w:rFonts w:ascii="Book Antiqua" w:eastAsia="宋体" w:hAnsi="Book Antiqua" w:cs="宋体"/>
          <w:color w:val="000000"/>
          <w:bdr w:val="none" w:sz="0" w:space="0" w:color="auto"/>
          <w:lang w:eastAsia="zh-CN"/>
        </w:rPr>
        <w:t>Caronna</w:t>
      </w:r>
      <w:proofErr w:type="spellEnd"/>
      <w:r w:rsidRPr="008E7C4D">
        <w:rPr>
          <w:rFonts w:ascii="Book Antiqua" w:eastAsia="宋体" w:hAnsi="Book Antiqua" w:cs="宋体"/>
          <w:color w:val="000000"/>
          <w:bdr w:val="none" w:sz="0" w:space="0" w:color="auto"/>
          <w:lang w:eastAsia="zh-CN"/>
        </w:rPr>
        <w:t xml:space="preserve"> S, </w:t>
      </w:r>
      <w:proofErr w:type="spellStart"/>
      <w:r w:rsidRPr="008E7C4D">
        <w:rPr>
          <w:rFonts w:ascii="Book Antiqua" w:eastAsia="宋体" w:hAnsi="Book Antiqua" w:cs="宋体"/>
          <w:color w:val="000000"/>
          <w:bdr w:val="none" w:sz="0" w:space="0" w:color="auto"/>
          <w:lang w:eastAsia="zh-CN"/>
        </w:rPr>
        <w:t>Angeli</w:t>
      </w:r>
      <w:proofErr w:type="spellEnd"/>
      <w:r w:rsidRPr="008E7C4D">
        <w:rPr>
          <w:rFonts w:ascii="Book Antiqua" w:eastAsia="宋体" w:hAnsi="Book Antiqua" w:cs="宋体"/>
          <w:color w:val="000000"/>
          <w:bdr w:val="none" w:sz="0" w:space="0" w:color="auto"/>
          <w:lang w:eastAsia="zh-CN"/>
        </w:rPr>
        <w:t xml:space="preserve"> A. Endoscopic diagnosis and treatment of gastric bezoars. </w:t>
      </w:r>
      <w:proofErr w:type="spellStart"/>
      <w:r w:rsidRPr="008E7C4D">
        <w:rPr>
          <w:rFonts w:ascii="Book Antiqua" w:eastAsia="宋体" w:hAnsi="Book Antiqua" w:cs="宋体"/>
          <w:i/>
          <w:iCs/>
          <w:color w:val="000000"/>
          <w:bdr w:val="none" w:sz="0" w:space="0" w:color="auto"/>
          <w:lang w:eastAsia="zh-CN"/>
        </w:rPr>
        <w:t>Gastrointest</w:t>
      </w:r>
      <w:proofErr w:type="spellEnd"/>
      <w:r w:rsidRPr="008E7C4D">
        <w:rPr>
          <w:rFonts w:ascii="Book Antiqua" w:eastAsia="宋体" w:hAnsi="Book Antiqua" w:cs="宋体"/>
          <w:i/>
          <w:iCs/>
          <w:color w:val="000000"/>
          <w:bdr w:val="none" w:sz="0" w:space="0" w:color="auto"/>
          <w:lang w:eastAsia="zh-CN"/>
        </w:rPr>
        <w:t xml:space="preserve"> </w:t>
      </w:r>
      <w:proofErr w:type="spellStart"/>
      <w:r w:rsidRPr="008E7C4D">
        <w:rPr>
          <w:rFonts w:ascii="Book Antiqua" w:eastAsia="宋体" w:hAnsi="Book Antiqua" w:cs="宋体"/>
          <w:i/>
          <w:iCs/>
          <w:color w:val="000000"/>
          <w:bdr w:val="none" w:sz="0" w:space="0" w:color="auto"/>
          <w:lang w:eastAsia="zh-CN"/>
        </w:rPr>
        <w:t>Endosc</w:t>
      </w:r>
      <w:proofErr w:type="spellEnd"/>
      <w:r w:rsidRPr="008E7C4D">
        <w:rPr>
          <w:rFonts w:ascii="Book Antiqua" w:eastAsia="宋体" w:hAnsi="Book Antiqua" w:cs="宋体"/>
          <w:color w:val="000000"/>
          <w:bdr w:val="none" w:sz="0" w:space="0" w:color="auto"/>
          <w:lang w:eastAsia="zh-CN"/>
        </w:rPr>
        <w:t> 1998; </w:t>
      </w:r>
      <w:r w:rsidRPr="008E7C4D">
        <w:rPr>
          <w:rFonts w:ascii="Book Antiqua" w:eastAsia="宋体" w:hAnsi="Book Antiqua" w:cs="宋体"/>
          <w:b/>
          <w:bCs/>
          <w:color w:val="000000"/>
          <w:bdr w:val="none" w:sz="0" w:space="0" w:color="auto"/>
          <w:lang w:eastAsia="zh-CN"/>
        </w:rPr>
        <w:t>48</w:t>
      </w:r>
      <w:r w:rsidRPr="008E7C4D">
        <w:rPr>
          <w:rFonts w:ascii="Book Antiqua" w:eastAsia="宋体" w:hAnsi="Book Antiqua" w:cs="宋体"/>
          <w:color w:val="000000"/>
          <w:bdr w:val="none" w:sz="0" w:space="0" w:color="auto"/>
          <w:lang w:eastAsia="zh-CN"/>
        </w:rPr>
        <w:t>: 113-114 [PMID: 9684687]</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8E7C4D">
        <w:rPr>
          <w:rFonts w:ascii="Book Antiqua" w:eastAsia="宋体" w:hAnsi="Book Antiqua" w:cs="宋体"/>
          <w:color w:val="000000"/>
          <w:bdr w:val="none" w:sz="0" w:space="0" w:color="auto"/>
          <w:lang w:eastAsia="zh-CN"/>
        </w:rPr>
        <w:t>34 </w:t>
      </w:r>
      <w:proofErr w:type="spellStart"/>
      <w:r w:rsidRPr="008E7C4D">
        <w:rPr>
          <w:rFonts w:ascii="Book Antiqua" w:eastAsia="宋体" w:hAnsi="Book Antiqua" w:cs="宋体"/>
          <w:b/>
          <w:bCs/>
          <w:color w:val="000000"/>
          <w:bdr w:val="none" w:sz="0" w:space="0" w:color="auto"/>
          <w:lang w:eastAsia="zh-CN"/>
        </w:rPr>
        <w:t>Cintolo</w:t>
      </w:r>
      <w:proofErr w:type="spellEnd"/>
      <w:r w:rsidRPr="008E7C4D">
        <w:rPr>
          <w:rFonts w:ascii="Book Antiqua" w:eastAsia="宋体" w:hAnsi="Book Antiqua" w:cs="宋体"/>
          <w:b/>
          <w:bCs/>
          <w:color w:val="000000"/>
          <w:bdr w:val="none" w:sz="0" w:space="0" w:color="auto"/>
          <w:lang w:eastAsia="zh-CN"/>
        </w:rPr>
        <w:t xml:space="preserve"> J</w:t>
      </w:r>
      <w:r w:rsidRPr="008E7C4D">
        <w:rPr>
          <w:rFonts w:ascii="Book Antiqua" w:eastAsia="宋体" w:hAnsi="Book Antiqua" w:cs="宋体"/>
          <w:color w:val="000000"/>
          <w:bdr w:val="none" w:sz="0" w:space="0" w:color="auto"/>
          <w:lang w:eastAsia="zh-CN"/>
        </w:rPr>
        <w:t xml:space="preserve">, </w:t>
      </w:r>
      <w:proofErr w:type="spellStart"/>
      <w:r w:rsidRPr="008E7C4D">
        <w:rPr>
          <w:rFonts w:ascii="Book Antiqua" w:eastAsia="宋体" w:hAnsi="Book Antiqua" w:cs="宋体"/>
          <w:color w:val="000000"/>
          <w:bdr w:val="none" w:sz="0" w:space="0" w:color="auto"/>
          <w:lang w:eastAsia="zh-CN"/>
        </w:rPr>
        <w:t>Telem</w:t>
      </w:r>
      <w:proofErr w:type="spellEnd"/>
      <w:r w:rsidRPr="008E7C4D">
        <w:rPr>
          <w:rFonts w:ascii="Book Antiqua" w:eastAsia="宋体" w:hAnsi="Book Antiqua" w:cs="宋体"/>
          <w:color w:val="000000"/>
          <w:bdr w:val="none" w:sz="0" w:space="0" w:color="auto"/>
          <w:lang w:eastAsia="zh-CN"/>
        </w:rPr>
        <w:t xml:space="preserve"> DA, </w:t>
      </w:r>
      <w:proofErr w:type="spellStart"/>
      <w:r w:rsidRPr="008E7C4D">
        <w:rPr>
          <w:rFonts w:ascii="Book Antiqua" w:eastAsia="宋体" w:hAnsi="Book Antiqua" w:cs="宋体"/>
          <w:color w:val="000000"/>
          <w:bdr w:val="none" w:sz="0" w:space="0" w:color="auto"/>
          <w:lang w:eastAsia="zh-CN"/>
        </w:rPr>
        <w:t>Divino</w:t>
      </w:r>
      <w:proofErr w:type="spellEnd"/>
      <w:r w:rsidRPr="008E7C4D">
        <w:rPr>
          <w:rFonts w:ascii="Book Antiqua" w:eastAsia="宋体" w:hAnsi="Book Antiqua" w:cs="宋体"/>
          <w:color w:val="000000"/>
          <w:bdr w:val="none" w:sz="0" w:space="0" w:color="auto"/>
          <w:lang w:eastAsia="zh-CN"/>
        </w:rPr>
        <w:t xml:space="preserve"> CM, Chin EH, </w:t>
      </w:r>
      <w:proofErr w:type="spellStart"/>
      <w:r w:rsidRPr="008E7C4D">
        <w:rPr>
          <w:rFonts w:ascii="Book Antiqua" w:eastAsia="宋体" w:hAnsi="Book Antiqua" w:cs="宋体"/>
          <w:color w:val="000000"/>
          <w:bdr w:val="none" w:sz="0" w:space="0" w:color="auto"/>
          <w:lang w:eastAsia="zh-CN"/>
        </w:rPr>
        <w:t>Midulla</w:t>
      </w:r>
      <w:proofErr w:type="spellEnd"/>
      <w:r w:rsidRPr="008E7C4D">
        <w:rPr>
          <w:rFonts w:ascii="Book Antiqua" w:eastAsia="宋体" w:hAnsi="Book Antiqua" w:cs="宋体"/>
          <w:color w:val="000000"/>
          <w:bdr w:val="none" w:sz="0" w:space="0" w:color="auto"/>
          <w:lang w:eastAsia="zh-CN"/>
        </w:rPr>
        <w:t xml:space="preserve"> P. Laparoscopic removal of a large gastric </w:t>
      </w:r>
      <w:proofErr w:type="spellStart"/>
      <w:r w:rsidRPr="008E7C4D">
        <w:rPr>
          <w:rFonts w:ascii="Book Antiqua" w:eastAsia="宋体" w:hAnsi="Book Antiqua" w:cs="宋体"/>
          <w:color w:val="000000"/>
          <w:bdr w:val="none" w:sz="0" w:space="0" w:color="auto"/>
          <w:lang w:eastAsia="zh-CN"/>
        </w:rPr>
        <w:t>trichobezoar</w:t>
      </w:r>
      <w:proofErr w:type="spellEnd"/>
      <w:r w:rsidRPr="008E7C4D">
        <w:rPr>
          <w:rFonts w:ascii="Book Antiqua" w:eastAsia="宋体" w:hAnsi="Book Antiqua" w:cs="宋体"/>
          <w:color w:val="000000"/>
          <w:bdr w:val="none" w:sz="0" w:space="0" w:color="auto"/>
          <w:lang w:eastAsia="zh-CN"/>
        </w:rPr>
        <w:t xml:space="preserve"> in a 4-year-old girl. </w:t>
      </w:r>
      <w:r w:rsidRPr="008E7C4D">
        <w:rPr>
          <w:rFonts w:ascii="Book Antiqua" w:eastAsia="宋体" w:hAnsi="Book Antiqua" w:cs="宋体"/>
          <w:i/>
          <w:iCs/>
          <w:color w:val="000000"/>
          <w:bdr w:val="none" w:sz="0" w:space="0" w:color="auto"/>
          <w:lang w:eastAsia="zh-CN"/>
        </w:rPr>
        <w:t>JSLS</w:t>
      </w:r>
      <w:r w:rsidRPr="008E7C4D">
        <w:rPr>
          <w:rFonts w:ascii="Book Antiqua" w:eastAsia="宋体" w:hAnsi="Book Antiqua" w:cs="宋体"/>
          <w:color w:val="000000"/>
          <w:bdr w:val="none" w:sz="0" w:space="0" w:color="auto"/>
          <w:lang w:eastAsia="zh-CN"/>
        </w:rPr>
        <w:t> </w:t>
      </w:r>
      <w:r w:rsidR="007A3920">
        <w:rPr>
          <w:rFonts w:ascii="Book Antiqua" w:eastAsia="宋体" w:hAnsi="Book Antiqua" w:cs="宋体" w:hint="eastAsia"/>
          <w:color w:val="000000"/>
          <w:bdr w:val="none" w:sz="0" w:space="0" w:color="auto"/>
          <w:lang w:eastAsia="zh-CN"/>
        </w:rPr>
        <w:t>2009</w:t>
      </w:r>
      <w:r w:rsidRPr="008E7C4D">
        <w:rPr>
          <w:rFonts w:ascii="Book Antiqua" w:eastAsia="宋体" w:hAnsi="Book Antiqua" w:cs="宋体"/>
          <w:color w:val="000000"/>
          <w:bdr w:val="none" w:sz="0" w:space="0" w:color="auto"/>
          <w:lang w:eastAsia="zh-CN"/>
        </w:rPr>
        <w:t>; </w:t>
      </w:r>
      <w:r w:rsidRPr="008E7C4D">
        <w:rPr>
          <w:rFonts w:ascii="Book Antiqua" w:eastAsia="宋体" w:hAnsi="Book Antiqua" w:cs="宋体"/>
          <w:b/>
          <w:bCs/>
          <w:color w:val="000000"/>
          <w:bdr w:val="none" w:sz="0" w:space="0" w:color="auto"/>
          <w:lang w:eastAsia="zh-CN"/>
        </w:rPr>
        <w:t>13</w:t>
      </w:r>
      <w:r w:rsidRPr="008E7C4D">
        <w:rPr>
          <w:rFonts w:ascii="Book Antiqua" w:eastAsia="宋体" w:hAnsi="Book Antiqua" w:cs="宋体"/>
          <w:color w:val="000000"/>
          <w:bdr w:val="none" w:sz="0" w:space="0" w:color="auto"/>
          <w:lang w:eastAsia="zh-CN"/>
        </w:rPr>
        <w:t>: 608-611 [PMID: 20202404 DOI: 10.4293/108680809X12589999538110]</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8E7C4D">
        <w:rPr>
          <w:rFonts w:ascii="Book Antiqua" w:eastAsia="宋体" w:hAnsi="Book Antiqua" w:cs="宋体"/>
          <w:color w:val="000000"/>
          <w:bdr w:val="none" w:sz="0" w:space="0" w:color="auto"/>
          <w:lang w:eastAsia="zh-CN"/>
        </w:rPr>
        <w:t>35 </w:t>
      </w:r>
      <w:r w:rsidRPr="008E7C4D">
        <w:rPr>
          <w:rFonts w:ascii="Book Antiqua" w:eastAsia="宋体" w:hAnsi="Book Antiqua" w:cs="宋体"/>
          <w:b/>
          <w:bCs/>
          <w:color w:val="000000"/>
          <w:bdr w:val="none" w:sz="0" w:space="0" w:color="auto"/>
          <w:lang w:eastAsia="zh-CN"/>
        </w:rPr>
        <w:t>Meyer-</w:t>
      </w:r>
      <w:proofErr w:type="spellStart"/>
      <w:r w:rsidRPr="008E7C4D">
        <w:rPr>
          <w:rFonts w:ascii="Book Antiqua" w:eastAsia="宋体" w:hAnsi="Book Antiqua" w:cs="宋体"/>
          <w:b/>
          <w:bCs/>
          <w:color w:val="000000"/>
          <w:bdr w:val="none" w:sz="0" w:space="0" w:color="auto"/>
          <w:lang w:eastAsia="zh-CN"/>
        </w:rPr>
        <w:t>Rochow</w:t>
      </w:r>
      <w:proofErr w:type="spellEnd"/>
      <w:r w:rsidRPr="008E7C4D">
        <w:rPr>
          <w:rFonts w:ascii="Book Antiqua" w:eastAsia="宋体" w:hAnsi="Book Antiqua" w:cs="宋体"/>
          <w:b/>
          <w:bCs/>
          <w:color w:val="000000"/>
          <w:bdr w:val="none" w:sz="0" w:space="0" w:color="auto"/>
          <w:lang w:eastAsia="zh-CN"/>
        </w:rPr>
        <w:t xml:space="preserve"> GY</w:t>
      </w:r>
      <w:r w:rsidRPr="008E7C4D">
        <w:rPr>
          <w:rFonts w:ascii="Book Antiqua" w:eastAsia="宋体" w:hAnsi="Book Antiqua" w:cs="宋体"/>
          <w:color w:val="000000"/>
          <w:bdr w:val="none" w:sz="0" w:space="0" w:color="auto"/>
          <w:lang w:eastAsia="zh-CN"/>
        </w:rPr>
        <w:t xml:space="preserve">, Grunewald B. Laparoscopic removal of a gastric </w:t>
      </w:r>
      <w:proofErr w:type="spellStart"/>
      <w:r w:rsidRPr="008E7C4D">
        <w:rPr>
          <w:rFonts w:ascii="Book Antiqua" w:eastAsia="宋体" w:hAnsi="Book Antiqua" w:cs="宋体"/>
          <w:color w:val="000000"/>
          <w:bdr w:val="none" w:sz="0" w:space="0" w:color="auto"/>
          <w:lang w:eastAsia="zh-CN"/>
        </w:rPr>
        <w:t>trich</w:t>
      </w:r>
      <w:r w:rsidRPr="008E7C4D">
        <w:rPr>
          <w:rFonts w:ascii="Book Antiqua" w:eastAsia="宋体" w:hAnsi="Book Antiqua" w:cs="宋体"/>
          <w:color w:val="000000"/>
          <w:bdr w:val="none" w:sz="0" w:space="0" w:color="auto"/>
          <w:lang w:eastAsia="zh-CN"/>
        </w:rPr>
        <w:t>o</w:t>
      </w:r>
      <w:r w:rsidRPr="008E7C4D">
        <w:rPr>
          <w:rFonts w:ascii="Book Antiqua" w:eastAsia="宋体" w:hAnsi="Book Antiqua" w:cs="宋体"/>
          <w:color w:val="000000"/>
          <w:bdr w:val="none" w:sz="0" w:space="0" w:color="auto"/>
          <w:lang w:eastAsia="zh-CN"/>
        </w:rPr>
        <w:t>bezoar</w:t>
      </w:r>
      <w:proofErr w:type="spellEnd"/>
      <w:r w:rsidRPr="008E7C4D">
        <w:rPr>
          <w:rFonts w:ascii="Book Antiqua" w:eastAsia="宋体" w:hAnsi="Book Antiqua" w:cs="宋体"/>
          <w:color w:val="000000"/>
          <w:bdr w:val="none" w:sz="0" w:space="0" w:color="auto"/>
          <w:lang w:eastAsia="zh-CN"/>
        </w:rPr>
        <w:t xml:space="preserve"> in a pregnant woman.</w:t>
      </w:r>
      <w:proofErr w:type="gramEnd"/>
      <w:r w:rsidRPr="008E7C4D">
        <w:rPr>
          <w:rFonts w:ascii="Book Antiqua" w:eastAsia="宋体" w:hAnsi="Book Antiqua" w:cs="宋体"/>
          <w:color w:val="000000"/>
          <w:bdr w:val="none" w:sz="0" w:space="0" w:color="auto"/>
          <w:lang w:eastAsia="zh-CN"/>
        </w:rPr>
        <w:t> </w:t>
      </w:r>
      <w:proofErr w:type="spellStart"/>
      <w:r w:rsidRPr="008E7C4D">
        <w:rPr>
          <w:rFonts w:ascii="Book Antiqua" w:eastAsia="宋体" w:hAnsi="Book Antiqua" w:cs="宋体"/>
          <w:i/>
          <w:iCs/>
          <w:color w:val="000000"/>
          <w:bdr w:val="none" w:sz="0" w:space="0" w:color="auto"/>
          <w:lang w:eastAsia="zh-CN"/>
        </w:rPr>
        <w:t>Surg</w:t>
      </w:r>
      <w:proofErr w:type="spellEnd"/>
      <w:r w:rsidRPr="008E7C4D">
        <w:rPr>
          <w:rFonts w:ascii="Book Antiqua" w:eastAsia="宋体" w:hAnsi="Book Antiqua" w:cs="宋体"/>
          <w:i/>
          <w:iCs/>
          <w:color w:val="000000"/>
          <w:bdr w:val="none" w:sz="0" w:space="0" w:color="auto"/>
          <w:lang w:eastAsia="zh-CN"/>
        </w:rPr>
        <w:t xml:space="preserve"> </w:t>
      </w:r>
      <w:proofErr w:type="spellStart"/>
      <w:r w:rsidRPr="008E7C4D">
        <w:rPr>
          <w:rFonts w:ascii="Book Antiqua" w:eastAsia="宋体" w:hAnsi="Book Antiqua" w:cs="宋体"/>
          <w:i/>
          <w:iCs/>
          <w:color w:val="000000"/>
          <w:bdr w:val="none" w:sz="0" w:space="0" w:color="auto"/>
          <w:lang w:eastAsia="zh-CN"/>
        </w:rPr>
        <w:t>Laparosc</w:t>
      </w:r>
      <w:proofErr w:type="spellEnd"/>
      <w:r w:rsidRPr="008E7C4D">
        <w:rPr>
          <w:rFonts w:ascii="Book Antiqua" w:eastAsia="宋体" w:hAnsi="Book Antiqua" w:cs="宋体"/>
          <w:i/>
          <w:iCs/>
          <w:color w:val="000000"/>
          <w:bdr w:val="none" w:sz="0" w:space="0" w:color="auto"/>
          <w:lang w:eastAsia="zh-CN"/>
        </w:rPr>
        <w:t xml:space="preserve"> </w:t>
      </w:r>
      <w:proofErr w:type="spellStart"/>
      <w:r w:rsidRPr="008E7C4D">
        <w:rPr>
          <w:rFonts w:ascii="Book Antiqua" w:eastAsia="宋体" w:hAnsi="Book Antiqua" w:cs="宋体"/>
          <w:i/>
          <w:iCs/>
          <w:color w:val="000000"/>
          <w:bdr w:val="none" w:sz="0" w:space="0" w:color="auto"/>
          <w:lang w:eastAsia="zh-CN"/>
        </w:rPr>
        <w:t>Endosc</w:t>
      </w:r>
      <w:proofErr w:type="spellEnd"/>
      <w:r w:rsidRPr="008E7C4D">
        <w:rPr>
          <w:rFonts w:ascii="Book Antiqua" w:eastAsia="宋体" w:hAnsi="Book Antiqua" w:cs="宋体"/>
          <w:i/>
          <w:iCs/>
          <w:color w:val="000000"/>
          <w:bdr w:val="none" w:sz="0" w:space="0" w:color="auto"/>
          <w:lang w:eastAsia="zh-CN"/>
        </w:rPr>
        <w:t xml:space="preserve"> </w:t>
      </w:r>
      <w:proofErr w:type="spellStart"/>
      <w:r w:rsidRPr="008E7C4D">
        <w:rPr>
          <w:rFonts w:ascii="Book Antiqua" w:eastAsia="宋体" w:hAnsi="Book Antiqua" w:cs="宋体"/>
          <w:i/>
          <w:iCs/>
          <w:color w:val="000000"/>
          <w:bdr w:val="none" w:sz="0" w:space="0" w:color="auto"/>
          <w:lang w:eastAsia="zh-CN"/>
        </w:rPr>
        <w:t>Percutan</w:t>
      </w:r>
      <w:proofErr w:type="spellEnd"/>
      <w:r w:rsidRPr="008E7C4D">
        <w:rPr>
          <w:rFonts w:ascii="Book Antiqua" w:eastAsia="宋体" w:hAnsi="Book Antiqua" w:cs="宋体"/>
          <w:i/>
          <w:iCs/>
          <w:color w:val="000000"/>
          <w:bdr w:val="none" w:sz="0" w:space="0" w:color="auto"/>
          <w:lang w:eastAsia="zh-CN"/>
        </w:rPr>
        <w:t xml:space="preserve"> Tech</w:t>
      </w:r>
      <w:r w:rsidRPr="008E7C4D">
        <w:rPr>
          <w:rFonts w:ascii="Book Antiqua" w:eastAsia="宋体" w:hAnsi="Book Antiqua" w:cs="宋体"/>
          <w:color w:val="000000"/>
          <w:bdr w:val="none" w:sz="0" w:space="0" w:color="auto"/>
          <w:lang w:eastAsia="zh-CN"/>
        </w:rPr>
        <w:t> 2007; </w:t>
      </w:r>
      <w:r w:rsidRPr="008E7C4D">
        <w:rPr>
          <w:rFonts w:ascii="Book Antiqua" w:eastAsia="宋体" w:hAnsi="Book Antiqua" w:cs="宋体"/>
          <w:b/>
          <w:bCs/>
          <w:color w:val="000000"/>
          <w:bdr w:val="none" w:sz="0" w:space="0" w:color="auto"/>
          <w:lang w:eastAsia="zh-CN"/>
        </w:rPr>
        <w:t>17</w:t>
      </w:r>
      <w:r w:rsidRPr="008E7C4D">
        <w:rPr>
          <w:rFonts w:ascii="Book Antiqua" w:eastAsia="宋体" w:hAnsi="Book Antiqua" w:cs="宋体"/>
          <w:color w:val="000000"/>
          <w:bdr w:val="none" w:sz="0" w:space="0" w:color="auto"/>
          <w:lang w:eastAsia="zh-CN"/>
        </w:rPr>
        <w:t>: 129-132 [PMID: 17450096 DO</w:t>
      </w:r>
      <w:r w:rsidR="007A3920">
        <w:rPr>
          <w:rFonts w:ascii="Book Antiqua" w:eastAsia="宋体" w:hAnsi="Book Antiqua" w:cs="宋体"/>
          <w:color w:val="000000"/>
          <w:bdr w:val="none" w:sz="0" w:space="0" w:color="auto"/>
          <w:lang w:eastAsia="zh-CN"/>
        </w:rPr>
        <w:t>I: 10.1097/SLE.0b013e31802f9ffa</w:t>
      </w:r>
      <w:r w:rsidRPr="008E7C4D">
        <w:rPr>
          <w:rFonts w:ascii="Book Antiqua" w:eastAsia="宋体" w:hAnsi="Book Antiqua" w:cs="宋体"/>
          <w:color w:val="000000"/>
          <w:bdr w:val="none" w:sz="0" w:space="0" w:color="auto"/>
          <w:lang w:eastAsia="zh-CN"/>
        </w:rPr>
        <w:t>]</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8E7C4D">
        <w:rPr>
          <w:rFonts w:ascii="Book Antiqua" w:eastAsia="宋体" w:hAnsi="Book Antiqua" w:cs="宋体"/>
          <w:color w:val="000000"/>
          <w:bdr w:val="none" w:sz="0" w:space="0" w:color="auto"/>
          <w:lang w:eastAsia="zh-CN"/>
        </w:rPr>
        <w:t>36 </w:t>
      </w:r>
      <w:r w:rsidRPr="008E7C4D">
        <w:rPr>
          <w:rFonts w:ascii="Book Antiqua" w:eastAsia="宋体" w:hAnsi="Book Antiqua" w:cs="宋体"/>
          <w:b/>
          <w:bCs/>
          <w:color w:val="000000"/>
          <w:bdr w:val="none" w:sz="0" w:space="0" w:color="auto"/>
          <w:lang w:eastAsia="zh-CN"/>
        </w:rPr>
        <w:t>Hernández-</w:t>
      </w:r>
      <w:proofErr w:type="spellStart"/>
      <w:r w:rsidRPr="008E7C4D">
        <w:rPr>
          <w:rFonts w:ascii="Book Antiqua" w:eastAsia="宋体" w:hAnsi="Book Antiqua" w:cs="宋体"/>
          <w:b/>
          <w:bCs/>
          <w:color w:val="000000"/>
          <w:bdr w:val="none" w:sz="0" w:space="0" w:color="auto"/>
          <w:lang w:eastAsia="zh-CN"/>
        </w:rPr>
        <w:t>Peredo</w:t>
      </w:r>
      <w:proofErr w:type="spellEnd"/>
      <w:r w:rsidRPr="008E7C4D">
        <w:rPr>
          <w:rFonts w:ascii="Book Antiqua" w:eastAsia="宋体" w:hAnsi="Book Antiqua" w:cs="宋体"/>
          <w:b/>
          <w:bCs/>
          <w:color w:val="000000"/>
          <w:bdr w:val="none" w:sz="0" w:space="0" w:color="auto"/>
          <w:lang w:eastAsia="zh-CN"/>
        </w:rPr>
        <w:t>-</w:t>
      </w:r>
      <w:proofErr w:type="spellStart"/>
      <w:r w:rsidRPr="008E7C4D">
        <w:rPr>
          <w:rFonts w:ascii="Book Antiqua" w:eastAsia="宋体" w:hAnsi="Book Antiqua" w:cs="宋体"/>
          <w:b/>
          <w:bCs/>
          <w:color w:val="000000"/>
          <w:bdr w:val="none" w:sz="0" w:space="0" w:color="auto"/>
          <w:lang w:eastAsia="zh-CN"/>
        </w:rPr>
        <w:t>Rezk</w:t>
      </w:r>
      <w:proofErr w:type="spellEnd"/>
      <w:r w:rsidRPr="008E7C4D">
        <w:rPr>
          <w:rFonts w:ascii="Book Antiqua" w:eastAsia="宋体" w:hAnsi="Book Antiqua" w:cs="宋体"/>
          <w:b/>
          <w:bCs/>
          <w:color w:val="000000"/>
          <w:bdr w:val="none" w:sz="0" w:space="0" w:color="auto"/>
          <w:lang w:eastAsia="zh-CN"/>
        </w:rPr>
        <w:t xml:space="preserve"> G</w:t>
      </w:r>
      <w:r w:rsidRPr="008E7C4D">
        <w:rPr>
          <w:rFonts w:ascii="Book Antiqua" w:eastAsia="宋体" w:hAnsi="Book Antiqua" w:cs="宋体"/>
          <w:color w:val="000000"/>
          <w:bdr w:val="none" w:sz="0" w:space="0" w:color="auto"/>
          <w:lang w:eastAsia="zh-CN"/>
        </w:rPr>
        <w:t xml:space="preserve">, </w:t>
      </w:r>
      <w:proofErr w:type="spellStart"/>
      <w:r w:rsidRPr="008E7C4D">
        <w:rPr>
          <w:rFonts w:ascii="Book Antiqua" w:eastAsia="宋体" w:hAnsi="Book Antiqua" w:cs="宋体"/>
          <w:color w:val="000000"/>
          <w:bdr w:val="none" w:sz="0" w:space="0" w:color="auto"/>
          <w:lang w:eastAsia="zh-CN"/>
        </w:rPr>
        <w:t>Escárcega-Fujigaki</w:t>
      </w:r>
      <w:proofErr w:type="spellEnd"/>
      <w:r w:rsidRPr="008E7C4D">
        <w:rPr>
          <w:rFonts w:ascii="Book Antiqua" w:eastAsia="宋体" w:hAnsi="Book Antiqua" w:cs="宋体"/>
          <w:color w:val="000000"/>
          <w:bdr w:val="none" w:sz="0" w:space="0" w:color="auto"/>
          <w:lang w:eastAsia="zh-CN"/>
        </w:rPr>
        <w:t xml:space="preserve"> P, </w:t>
      </w:r>
      <w:proofErr w:type="spellStart"/>
      <w:r w:rsidRPr="008E7C4D">
        <w:rPr>
          <w:rFonts w:ascii="Book Antiqua" w:eastAsia="宋体" w:hAnsi="Book Antiqua" w:cs="宋体"/>
          <w:color w:val="000000"/>
          <w:bdr w:val="none" w:sz="0" w:space="0" w:color="auto"/>
          <w:lang w:eastAsia="zh-CN"/>
        </w:rPr>
        <w:t>Campillo</w:t>
      </w:r>
      <w:proofErr w:type="spellEnd"/>
      <w:r w:rsidRPr="008E7C4D">
        <w:rPr>
          <w:rFonts w:ascii="Book Antiqua" w:eastAsia="宋体" w:hAnsi="Book Antiqua" w:cs="宋体"/>
          <w:color w:val="000000"/>
          <w:bdr w:val="none" w:sz="0" w:space="0" w:color="auto"/>
          <w:lang w:eastAsia="zh-CN"/>
        </w:rPr>
        <w:t>-Ojeda ZV, Sánchez-</w:t>
      </w:r>
      <w:proofErr w:type="spellStart"/>
      <w:r w:rsidRPr="008E7C4D">
        <w:rPr>
          <w:rFonts w:ascii="Book Antiqua" w:eastAsia="宋体" w:hAnsi="Book Antiqua" w:cs="宋体"/>
          <w:color w:val="000000"/>
          <w:bdr w:val="none" w:sz="0" w:space="0" w:color="auto"/>
          <w:lang w:eastAsia="zh-CN"/>
        </w:rPr>
        <w:t>Martínez</w:t>
      </w:r>
      <w:proofErr w:type="spellEnd"/>
      <w:r w:rsidRPr="008E7C4D">
        <w:rPr>
          <w:rFonts w:ascii="Book Antiqua" w:eastAsia="宋体" w:hAnsi="Book Antiqua" w:cs="宋体"/>
          <w:color w:val="000000"/>
          <w:bdr w:val="none" w:sz="0" w:space="0" w:color="auto"/>
          <w:lang w:eastAsia="zh-CN"/>
        </w:rPr>
        <w:t xml:space="preserve"> ME, Rodríguez-</w:t>
      </w:r>
      <w:proofErr w:type="spellStart"/>
      <w:r w:rsidRPr="008E7C4D">
        <w:rPr>
          <w:rFonts w:ascii="Book Antiqua" w:eastAsia="宋体" w:hAnsi="Book Antiqua" w:cs="宋体"/>
          <w:color w:val="000000"/>
          <w:bdr w:val="none" w:sz="0" w:space="0" w:color="auto"/>
          <w:lang w:eastAsia="zh-CN"/>
        </w:rPr>
        <w:t>Santibáñez</w:t>
      </w:r>
      <w:proofErr w:type="spellEnd"/>
      <w:r w:rsidRPr="008E7C4D">
        <w:rPr>
          <w:rFonts w:ascii="Book Antiqua" w:eastAsia="宋体" w:hAnsi="Book Antiqua" w:cs="宋体"/>
          <w:color w:val="000000"/>
          <w:bdr w:val="none" w:sz="0" w:space="0" w:color="auto"/>
          <w:lang w:eastAsia="zh-CN"/>
        </w:rPr>
        <w:t xml:space="preserve"> MA, Angel-Aguilar AD, Rodríguez-Gutiérrez C. </w:t>
      </w:r>
      <w:proofErr w:type="spellStart"/>
      <w:r w:rsidRPr="008E7C4D">
        <w:rPr>
          <w:rFonts w:ascii="Book Antiqua" w:eastAsia="宋体" w:hAnsi="Book Antiqua" w:cs="宋体"/>
          <w:color w:val="000000"/>
          <w:bdr w:val="none" w:sz="0" w:space="0" w:color="auto"/>
          <w:lang w:eastAsia="zh-CN"/>
        </w:rPr>
        <w:t>Trichobezoar</w:t>
      </w:r>
      <w:proofErr w:type="spellEnd"/>
      <w:r w:rsidRPr="008E7C4D">
        <w:rPr>
          <w:rFonts w:ascii="Book Antiqua" w:eastAsia="宋体" w:hAnsi="Book Antiqua" w:cs="宋体"/>
          <w:color w:val="000000"/>
          <w:bdr w:val="none" w:sz="0" w:space="0" w:color="auto"/>
          <w:lang w:eastAsia="zh-CN"/>
        </w:rPr>
        <w:t xml:space="preserve"> can be treated </w:t>
      </w:r>
      <w:proofErr w:type="spellStart"/>
      <w:r w:rsidRPr="008E7C4D">
        <w:rPr>
          <w:rFonts w:ascii="Book Antiqua" w:eastAsia="宋体" w:hAnsi="Book Antiqua" w:cs="宋体"/>
          <w:color w:val="000000"/>
          <w:bdr w:val="none" w:sz="0" w:space="0" w:color="auto"/>
          <w:lang w:eastAsia="zh-CN"/>
        </w:rPr>
        <w:t>laparoscopically</w:t>
      </w:r>
      <w:proofErr w:type="spellEnd"/>
      <w:r w:rsidRPr="008E7C4D">
        <w:rPr>
          <w:rFonts w:ascii="Book Antiqua" w:eastAsia="宋体" w:hAnsi="Book Antiqua" w:cs="宋体"/>
          <w:color w:val="000000"/>
          <w:bdr w:val="none" w:sz="0" w:space="0" w:color="auto"/>
          <w:lang w:eastAsia="zh-CN"/>
        </w:rPr>
        <w:t>. </w:t>
      </w:r>
      <w:r w:rsidRPr="008E7C4D">
        <w:rPr>
          <w:rFonts w:ascii="Book Antiqua" w:eastAsia="宋体" w:hAnsi="Book Antiqua" w:cs="宋体"/>
          <w:i/>
          <w:iCs/>
          <w:color w:val="000000"/>
          <w:bdr w:val="none" w:sz="0" w:space="0" w:color="auto"/>
          <w:lang w:eastAsia="zh-CN"/>
        </w:rPr>
        <w:t xml:space="preserve">J </w:t>
      </w:r>
      <w:proofErr w:type="spellStart"/>
      <w:r w:rsidRPr="008E7C4D">
        <w:rPr>
          <w:rFonts w:ascii="Book Antiqua" w:eastAsia="宋体" w:hAnsi="Book Antiqua" w:cs="宋体"/>
          <w:i/>
          <w:iCs/>
          <w:color w:val="000000"/>
          <w:bdr w:val="none" w:sz="0" w:space="0" w:color="auto"/>
          <w:lang w:eastAsia="zh-CN"/>
        </w:rPr>
        <w:t>Laparoendosc</w:t>
      </w:r>
      <w:proofErr w:type="spellEnd"/>
      <w:r w:rsidRPr="008E7C4D">
        <w:rPr>
          <w:rFonts w:ascii="Book Antiqua" w:eastAsia="宋体" w:hAnsi="Book Antiqua" w:cs="宋体"/>
          <w:i/>
          <w:iCs/>
          <w:color w:val="000000"/>
          <w:bdr w:val="none" w:sz="0" w:space="0" w:color="auto"/>
          <w:lang w:eastAsia="zh-CN"/>
        </w:rPr>
        <w:t xml:space="preserve"> </w:t>
      </w:r>
      <w:proofErr w:type="spellStart"/>
      <w:r w:rsidRPr="008E7C4D">
        <w:rPr>
          <w:rFonts w:ascii="Book Antiqua" w:eastAsia="宋体" w:hAnsi="Book Antiqua" w:cs="宋体"/>
          <w:i/>
          <w:iCs/>
          <w:color w:val="000000"/>
          <w:bdr w:val="none" w:sz="0" w:space="0" w:color="auto"/>
          <w:lang w:eastAsia="zh-CN"/>
        </w:rPr>
        <w:t>Adv</w:t>
      </w:r>
      <w:proofErr w:type="spellEnd"/>
      <w:r w:rsidRPr="008E7C4D">
        <w:rPr>
          <w:rFonts w:ascii="Book Antiqua" w:eastAsia="宋体" w:hAnsi="Book Antiqua" w:cs="宋体"/>
          <w:i/>
          <w:iCs/>
          <w:color w:val="000000"/>
          <w:bdr w:val="none" w:sz="0" w:space="0" w:color="auto"/>
          <w:lang w:eastAsia="zh-CN"/>
        </w:rPr>
        <w:t xml:space="preserve"> </w:t>
      </w:r>
      <w:proofErr w:type="spellStart"/>
      <w:r w:rsidRPr="008E7C4D">
        <w:rPr>
          <w:rFonts w:ascii="Book Antiqua" w:eastAsia="宋体" w:hAnsi="Book Antiqua" w:cs="宋体"/>
          <w:i/>
          <w:iCs/>
          <w:color w:val="000000"/>
          <w:bdr w:val="none" w:sz="0" w:space="0" w:color="auto"/>
          <w:lang w:eastAsia="zh-CN"/>
        </w:rPr>
        <w:t>Surg</w:t>
      </w:r>
      <w:proofErr w:type="spellEnd"/>
      <w:r w:rsidRPr="008E7C4D">
        <w:rPr>
          <w:rFonts w:ascii="Book Antiqua" w:eastAsia="宋体" w:hAnsi="Book Antiqua" w:cs="宋体"/>
          <w:i/>
          <w:iCs/>
          <w:color w:val="000000"/>
          <w:bdr w:val="none" w:sz="0" w:space="0" w:color="auto"/>
          <w:lang w:eastAsia="zh-CN"/>
        </w:rPr>
        <w:t xml:space="preserve"> Tech </w:t>
      </w:r>
      <w:proofErr w:type="gramStart"/>
      <w:r w:rsidRPr="008E7C4D">
        <w:rPr>
          <w:rFonts w:ascii="Book Antiqua" w:eastAsia="宋体" w:hAnsi="Book Antiqua" w:cs="宋体"/>
          <w:i/>
          <w:iCs/>
          <w:color w:val="000000"/>
          <w:bdr w:val="none" w:sz="0" w:space="0" w:color="auto"/>
          <w:lang w:eastAsia="zh-CN"/>
        </w:rPr>
        <w:t>A</w:t>
      </w:r>
      <w:proofErr w:type="gramEnd"/>
      <w:r w:rsidRPr="008E7C4D">
        <w:rPr>
          <w:rFonts w:ascii="Book Antiqua" w:eastAsia="宋体" w:hAnsi="Book Antiqua" w:cs="宋体"/>
          <w:color w:val="000000"/>
          <w:bdr w:val="none" w:sz="0" w:space="0" w:color="auto"/>
          <w:lang w:eastAsia="zh-CN"/>
        </w:rPr>
        <w:t> 2009; </w:t>
      </w:r>
      <w:r w:rsidRPr="008E7C4D">
        <w:rPr>
          <w:rFonts w:ascii="Book Antiqua" w:eastAsia="宋体" w:hAnsi="Book Antiqua" w:cs="宋体"/>
          <w:b/>
          <w:bCs/>
          <w:color w:val="000000"/>
          <w:bdr w:val="none" w:sz="0" w:space="0" w:color="auto"/>
          <w:lang w:eastAsia="zh-CN"/>
        </w:rPr>
        <w:t>19</w:t>
      </w:r>
      <w:r w:rsidRPr="008E7C4D">
        <w:rPr>
          <w:rFonts w:ascii="Book Antiqua" w:eastAsia="宋体" w:hAnsi="Book Antiqua" w:cs="宋体"/>
          <w:color w:val="000000"/>
          <w:bdr w:val="none" w:sz="0" w:space="0" w:color="auto"/>
          <w:lang w:eastAsia="zh-CN"/>
        </w:rPr>
        <w:t>: 111-113 [PMID: 18991522 DOI: 10.1089/la</w:t>
      </w:r>
      <w:r w:rsidR="007A3920">
        <w:rPr>
          <w:rFonts w:ascii="Book Antiqua" w:eastAsia="宋体" w:hAnsi="Book Antiqua" w:cs="宋体"/>
          <w:color w:val="000000"/>
          <w:bdr w:val="none" w:sz="0" w:space="0" w:color="auto"/>
          <w:lang w:eastAsia="zh-CN"/>
        </w:rPr>
        <w:t>p.2008.0068</w:t>
      </w:r>
      <w:r w:rsidRPr="008E7C4D">
        <w:rPr>
          <w:rFonts w:ascii="Book Antiqua" w:eastAsia="宋体" w:hAnsi="Book Antiqua" w:cs="宋体"/>
          <w:color w:val="000000"/>
          <w:bdr w:val="none" w:sz="0" w:space="0" w:color="auto"/>
          <w:lang w:eastAsia="zh-CN"/>
        </w:rPr>
        <w:t>]</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8E7C4D">
        <w:rPr>
          <w:rFonts w:ascii="Book Antiqua" w:eastAsia="宋体" w:hAnsi="Book Antiqua" w:cs="宋体"/>
          <w:color w:val="000000"/>
          <w:bdr w:val="none" w:sz="0" w:space="0" w:color="auto"/>
          <w:lang w:eastAsia="zh-CN"/>
        </w:rPr>
        <w:t>37 </w:t>
      </w:r>
      <w:r w:rsidRPr="008E7C4D">
        <w:rPr>
          <w:rFonts w:ascii="Book Antiqua" w:eastAsia="宋体" w:hAnsi="Book Antiqua" w:cs="宋体"/>
          <w:b/>
          <w:bCs/>
          <w:color w:val="000000"/>
          <w:bdr w:val="none" w:sz="0" w:space="0" w:color="auto"/>
          <w:lang w:eastAsia="zh-CN"/>
        </w:rPr>
        <w:t>Levy RM</w:t>
      </w:r>
      <w:r w:rsidRPr="008E7C4D">
        <w:rPr>
          <w:rFonts w:ascii="Book Antiqua" w:eastAsia="宋体" w:hAnsi="Book Antiqua" w:cs="宋体"/>
          <w:color w:val="000000"/>
          <w:bdr w:val="none" w:sz="0" w:space="0" w:color="auto"/>
          <w:lang w:eastAsia="zh-CN"/>
        </w:rPr>
        <w:t xml:space="preserve">, </w:t>
      </w:r>
      <w:proofErr w:type="spellStart"/>
      <w:r w:rsidRPr="008E7C4D">
        <w:rPr>
          <w:rFonts w:ascii="Book Antiqua" w:eastAsia="宋体" w:hAnsi="Book Antiqua" w:cs="宋体"/>
          <w:color w:val="000000"/>
          <w:bdr w:val="none" w:sz="0" w:space="0" w:color="auto"/>
          <w:lang w:eastAsia="zh-CN"/>
        </w:rPr>
        <w:t>Komanduri</w:t>
      </w:r>
      <w:proofErr w:type="spellEnd"/>
      <w:r w:rsidRPr="008E7C4D">
        <w:rPr>
          <w:rFonts w:ascii="Book Antiqua" w:eastAsia="宋体" w:hAnsi="Book Antiqua" w:cs="宋体"/>
          <w:color w:val="000000"/>
          <w:bdr w:val="none" w:sz="0" w:space="0" w:color="auto"/>
          <w:lang w:eastAsia="zh-CN"/>
        </w:rPr>
        <w:t xml:space="preserve"> S. Images in clinical medicine.</w:t>
      </w:r>
      <w:proofErr w:type="gramEnd"/>
      <w:r w:rsidRPr="008E7C4D">
        <w:rPr>
          <w:rFonts w:ascii="Book Antiqua" w:eastAsia="宋体" w:hAnsi="Book Antiqua" w:cs="宋体"/>
          <w:color w:val="000000"/>
          <w:bdr w:val="none" w:sz="0" w:space="0" w:color="auto"/>
          <w:lang w:eastAsia="zh-CN"/>
        </w:rPr>
        <w:t xml:space="preserve"> </w:t>
      </w:r>
      <w:proofErr w:type="spellStart"/>
      <w:proofErr w:type="gramStart"/>
      <w:r w:rsidRPr="008E7C4D">
        <w:rPr>
          <w:rFonts w:ascii="Book Antiqua" w:eastAsia="宋体" w:hAnsi="Book Antiqua" w:cs="宋体"/>
          <w:color w:val="000000"/>
          <w:bdr w:val="none" w:sz="0" w:space="0" w:color="auto"/>
          <w:lang w:eastAsia="zh-CN"/>
        </w:rPr>
        <w:t>Trichobezoar</w:t>
      </w:r>
      <w:proofErr w:type="spellEnd"/>
      <w:r w:rsidRPr="008E7C4D">
        <w:rPr>
          <w:rFonts w:ascii="Book Antiqua" w:eastAsia="宋体" w:hAnsi="Book Antiqua" w:cs="宋体"/>
          <w:color w:val="000000"/>
          <w:bdr w:val="none" w:sz="0" w:space="0" w:color="auto"/>
          <w:lang w:eastAsia="zh-CN"/>
        </w:rPr>
        <w:t>.</w:t>
      </w:r>
      <w:proofErr w:type="gramEnd"/>
      <w:r w:rsidRPr="008E7C4D">
        <w:rPr>
          <w:rFonts w:ascii="Book Antiqua" w:eastAsia="宋体" w:hAnsi="Book Antiqua" w:cs="宋体"/>
          <w:color w:val="000000"/>
          <w:bdr w:val="none" w:sz="0" w:space="0" w:color="auto"/>
          <w:lang w:eastAsia="zh-CN"/>
        </w:rPr>
        <w:t> </w:t>
      </w:r>
      <w:r w:rsidRPr="008E7C4D">
        <w:rPr>
          <w:rFonts w:ascii="Book Antiqua" w:eastAsia="宋体" w:hAnsi="Book Antiqua" w:cs="宋体"/>
          <w:i/>
          <w:iCs/>
          <w:color w:val="000000"/>
          <w:bdr w:val="none" w:sz="0" w:space="0" w:color="auto"/>
          <w:lang w:eastAsia="zh-CN"/>
        </w:rPr>
        <w:t xml:space="preserve">N </w:t>
      </w:r>
      <w:proofErr w:type="spellStart"/>
      <w:r w:rsidRPr="008E7C4D">
        <w:rPr>
          <w:rFonts w:ascii="Book Antiqua" w:eastAsia="宋体" w:hAnsi="Book Antiqua" w:cs="宋体"/>
          <w:i/>
          <w:iCs/>
          <w:color w:val="000000"/>
          <w:bdr w:val="none" w:sz="0" w:space="0" w:color="auto"/>
          <w:lang w:eastAsia="zh-CN"/>
        </w:rPr>
        <w:t>Engl</w:t>
      </w:r>
      <w:proofErr w:type="spellEnd"/>
      <w:r w:rsidRPr="008E7C4D">
        <w:rPr>
          <w:rFonts w:ascii="Book Antiqua" w:eastAsia="宋体" w:hAnsi="Book Antiqua" w:cs="宋体"/>
          <w:i/>
          <w:iCs/>
          <w:color w:val="000000"/>
          <w:bdr w:val="none" w:sz="0" w:space="0" w:color="auto"/>
          <w:lang w:eastAsia="zh-CN"/>
        </w:rPr>
        <w:t xml:space="preserve"> J Med</w:t>
      </w:r>
      <w:r w:rsidRPr="008E7C4D">
        <w:rPr>
          <w:rFonts w:ascii="Book Antiqua" w:eastAsia="宋体" w:hAnsi="Book Antiqua" w:cs="宋体"/>
          <w:color w:val="000000"/>
          <w:bdr w:val="none" w:sz="0" w:space="0" w:color="auto"/>
          <w:lang w:eastAsia="zh-CN"/>
        </w:rPr>
        <w:t> 2007; </w:t>
      </w:r>
      <w:r w:rsidRPr="008E7C4D">
        <w:rPr>
          <w:rFonts w:ascii="Book Antiqua" w:eastAsia="宋体" w:hAnsi="Book Antiqua" w:cs="宋体"/>
          <w:b/>
          <w:bCs/>
          <w:color w:val="000000"/>
          <w:bdr w:val="none" w:sz="0" w:space="0" w:color="auto"/>
          <w:lang w:eastAsia="zh-CN"/>
        </w:rPr>
        <w:t>357</w:t>
      </w:r>
      <w:r w:rsidRPr="008E7C4D">
        <w:rPr>
          <w:rFonts w:ascii="Book Antiqua" w:eastAsia="宋体" w:hAnsi="Book Antiqua" w:cs="宋体"/>
          <w:color w:val="000000"/>
          <w:bdr w:val="none" w:sz="0" w:space="0" w:color="auto"/>
          <w:lang w:eastAsia="zh-CN"/>
        </w:rPr>
        <w:t>: e23 [PMID: 1803</w:t>
      </w:r>
      <w:r w:rsidR="007A3920">
        <w:rPr>
          <w:rFonts w:ascii="Book Antiqua" w:eastAsia="宋体" w:hAnsi="Book Antiqua" w:cs="宋体"/>
          <w:color w:val="000000"/>
          <w:bdr w:val="none" w:sz="0" w:space="0" w:color="auto"/>
          <w:lang w:eastAsia="zh-CN"/>
        </w:rPr>
        <w:t>2760 DOI: 10.1056/NEJMicm067796</w:t>
      </w:r>
      <w:r w:rsidRPr="008E7C4D">
        <w:rPr>
          <w:rFonts w:ascii="Book Antiqua" w:eastAsia="宋体" w:hAnsi="Book Antiqua" w:cs="宋体"/>
          <w:color w:val="000000"/>
          <w:bdr w:val="none" w:sz="0" w:space="0" w:color="auto"/>
          <w:lang w:eastAsia="zh-CN"/>
        </w:rPr>
        <w:t>]</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8E7C4D">
        <w:rPr>
          <w:rFonts w:ascii="Book Antiqua" w:eastAsia="宋体" w:hAnsi="Book Antiqua" w:cs="宋体"/>
          <w:color w:val="000000"/>
          <w:bdr w:val="none" w:sz="0" w:space="0" w:color="auto"/>
          <w:lang w:eastAsia="zh-CN"/>
        </w:rPr>
        <w:t>38 </w:t>
      </w:r>
      <w:proofErr w:type="spellStart"/>
      <w:r w:rsidRPr="008E7C4D">
        <w:rPr>
          <w:rFonts w:ascii="Book Antiqua" w:eastAsia="宋体" w:hAnsi="Book Antiqua" w:cs="宋体"/>
          <w:b/>
          <w:bCs/>
          <w:color w:val="000000"/>
          <w:bdr w:val="none" w:sz="0" w:space="0" w:color="auto"/>
          <w:lang w:eastAsia="zh-CN"/>
        </w:rPr>
        <w:t>Yau</w:t>
      </w:r>
      <w:proofErr w:type="spellEnd"/>
      <w:r w:rsidRPr="008E7C4D">
        <w:rPr>
          <w:rFonts w:ascii="Book Antiqua" w:eastAsia="宋体" w:hAnsi="Book Antiqua" w:cs="宋体"/>
          <w:b/>
          <w:bCs/>
          <w:color w:val="000000"/>
          <w:bdr w:val="none" w:sz="0" w:space="0" w:color="auto"/>
          <w:lang w:eastAsia="zh-CN"/>
        </w:rPr>
        <w:t xml:space="preserve"> KK</w:t>
      </w:r>
      <w:r w:rsidRPr="008E7C4D">
        <w:rPr>
          <w:rFonts w:ascii="Book Antiqua" w:eastAsia="宋体" w:hAnsi="Book Antiqua" w:cs="宋体"/>
          <w:color w:val="000000"/>
          <w:bdr w:val="none" w:sz="0" w:space="0" w:color="auto"/>
          <w:lang w:eastAsia="zh-CN"/>
        </w:rPr>
        <w:t>, Siu WT, Law BK, Cheung HY, Ha JP, Li MK. Laparoscopic approach compared with conventional open approach for bezoar-induced small-bowel o</w:t>
      </w:r>
      <w:r w:rsidRPr="008E7C4D">
        <w:rPr>
          <w:rFonts w:ascii="Book Antiqua" w:eastAsia="宋体" w:hAnsi="Book Antiqua" w:cs="宋体"/>
          <w:color w:val="000000"/>
          <w:bdr w:val="none" w:sz="0" w:space="0" w:color="auto"/>
          <w:lang w:eastAsia="zh-CN"/>
        </w:rPr>
        <w:t>b</w:t>
      </w:r>
      <w:r w:rsidRPr="008E7C4D">
        <w:rPr>
          <w:rFonts w:ascii="Book Antiqua" w:eastAsia="宋体" w:hAnsi="Book Antiqua" w:cs="宋体"/>
          <w:color w:val="000000"/>
          <w:bdr w:val="none" w:sz="0" w:space="0" w:color="auto"/>
          <w:lang w:eastAsia="zh-CN"/>
        </w:rPr>
        <w:t>struction. </w:t>
      </w:r>
      <w:r w:rsidRPr="008E7C4D">
        <w:rPr>
          <w:rFonts w:ascii="Book Antiqua" w:eastAsia="宋体" w:hAnsi="Book Antiqua" w:cs="宋体"/>
          <w:i/>
          <w:iCs/>
          <w:color w:val="000000"/>
          <w:bdr w:val="none" w:sz="0" w:space="0" w:color="auto"/>
          <w:lang w:eastAsia="zh-CN"/>
        </w:rPr>
        <w:t xml:space="preserve">Arch </w:t>
      </w:r>
      <w:proofErr w:type="spellStart"/>
      <w:r w:rsidRPr="008E7C4D">
        <w:rPr>
          <w:rFonts w:ascii="Book Antiqua" w:eastAsia="宋体" w:hAnsi="Book Antiqua" w:cs="宋体"/>
          <w:i/>
          <w:iCs/>
          <w:color w:val="000000"/>
          <w:bdr w:val="none" w:sz="0" w:space="0" w:color="auto"/>
          <w:lang w:eastAsia="zh-CN"/>
        </w:rPr>
        <w:t>Surg</w:t>
      </w:r>
      <w:proofErr w:type="spellEnd"/>
      <w:r w:rsidRPr="008E7C4D">
        <w:rPr>
          <w:rFonts w:ascii="Book Antiqua" w:eastAsia="宋体" w:hAnsi="Book Antiqua" w:cs="宋体"/>
          <w:color w:val="000000"/>
          <w:bdr w:val="none" w:sz="0" w:space="0" w:color="auto"/>
          <w:lang w:eastAsia="zh-CN"/>
        </w:rPr>
        <w:t> 2005; </w:t>
      </w:r>
      <w:r w:rsidRPr="008E7C4D">
        <w:rPr>
          <w:rFonts w:ascii="Book Antiqua" w:eastAsia="宋体" w:hAnsi="Book Antiqua" w:cs="宋体"/>
          <w:b/>
          <w:bCs/>
          <w:color w:val="000000"/>
          <w:bdr w:val="none" w:sz="0" w:space="0" w:color="auto"/>
          <w:lang w:eastAsia="zh-CN"/>
        </w:rPr>
        <w:t>140</w:t>
      </w:r>
      <w:r w:rsidRPr="008E7C4D">
        <w:rPr>
          <w:rFonts w:ascii="Book Antiqua" w:eastAsia="宋体" w:hAnsi="Book Antiqua" w:cs="宋体"/>
          <w:color w:val="000000"/>
          <w:bdr w:val="none" w:sz="0" w:space="0" w:color="auto"/>
          <w:lang w:eastAsia="zh-CN"/>
        </w:rPr>
        <w:t>: 972-975 [PMID: 16230547 D</w:t>
      </w:r>
      <w:r w:rsidR="007A3920">
        <w:rPr>
          <w:rFonts w:ascii="Book Antiqua" w:eastAsia="宋体" w:hAnsi="Book Antiqua" w:cs="宋体"/>
          <w:color w:val="000000"/>
          <w:bdr w:val="none" w:sz="0" w:space="0" w:color="auto"/>
          <w:lang w:eastAsia="zh-CN"/>
        </w:rPr>
        <w:t>OI: 10.1001/archsurg.140.10.972</w:t>
      </w:r>
      <w:r w:rsidRPr="008E7C4D">
        <w:rPr>
          <w:rFonts w:ascii="Book Antiqua" w:eastAsia="宋体" w:hAnsi="Book Antiqua" w:cs="宋体"/>
          <w:color w:val="000000"/>
          <w:bdr w:val="none" w:sz="0" w:space="0" w:color="auto"/>
          <w:lang w:eastAsia="zh-CN"/>
        </w:rPr>
        <w:t>]</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8E7C4D">
        <w:rPr>
          <w:rFonts w:ascii="Book Antiqua" w:eastAsia="宋体" w:hAnsi="Book Antiqua" w:cs="宋体"/>
          <w:color w:val="000000"/>
          <w:bdr w:val="none" w:sz="0" w:space="0" w:color="auto"/>
          <w:lang w:eastAsia="zh-CN"/>
        </w:rPr>
        <w:t>39 </w:t>
      </w:r>
      <w:proofErr w:type="spellStart"/>
      <w:r w:rsidRPr="008E7C4D">
        <w:rPr>
          <w:rFonts w:ascii="Book Antiqua" w:eastAsia="宋体" w:hAnsi="Book Antiqua" w:cs="宋体"/>
          <w:b/>
          <w:bCs/>
          <w:color w:val="000000"/>
          <w:bdr w:val="none" w:sz="0" w:space="0" w:color="auto"/>
          <w:lang w:eastAsia="zh-CN"/>
        </w:rPr>
        <w:t>Memon</w:t>
      </w:r>
      <w:proofErr w:type="spellEnd"/>
      <w:r w:rsidRPr="008E7C4D">
        <w:rPr>
          <w:rFonts w:ascii="Book Antiqua" w:eastAsia="宋体" w:hAnsi="Book Antiqua" w:cs="宋体"/>
          <w:b/>
          <w:bCs/>
          <w:color w:val="000000"/>
          <w:bdr w:val="none" w:sz="0" w:space="0" w:color="auto"/>
          <w:lang w:eastAsia="zh-CN"/>
        </w:rPr>
        <w:t xml:space="preserve"> SA</w:t>
      </w:r>
      <w:r w:rsidRPr="008E7C4D">
        <w:rPr>
          <w:rFonts w:ascii="Book Antiqua" w:eastAsia="宋体" w:hAnsi="Book Antiqua" w:cs="宋体"/>
          <w:color w:val="000000"/>
          <w:bdr w:val="none" w:sz="0" w:space="0" w:color="auto"/>
          <w:lang w:eastAsia="zh-CN"/>
        </w:rPr>
        <w:t xml:space="preserve">, </w:t>
      </w:r>
      <w:proofErr w:type="spellStart"/>
      <w:r w:rsidRPr="008E7C4D">
        <w:rPr>
          <w:rFonts w:ascii="Book Antiqua" w:eastAsia="宋体" w:hAnsi="Book Antiqua" w:cs="宋体"/>
          <w:color w:val="000000"/>
          <w:bdr w:val="none" w:sz="0" w:space="0" w:color="auto"/>
          <w:lang w:eastAsia="zh-CN"/>
        </w:rPr>
        <w:t>Mandhan</w:t>
      </w:r>
      <w:proofErr w:type="spellEnd"/>
      <w:r w:rsidRPr="008E7C4D">
        <w:rPr>
          <w:rFonts w:ascii="Book Antiqua" w:eastAsia="宋体" w:hAnsi="Book Antiqua" w:cs="宋体"/>
          <w:color w:val="000000"/>
          <w:bdr w:val="none" w:sz="0" w:space="0" w:color="auto"/>
          <w:lang w:eastAsia="zh-CN"/>
        </w:rPr>
        <w:t xml:space="preserve"> P, Qureshi JN, </w:t>
      </w:r>
      <w:proofErr w:type="spellStart"/>
      <w:r w:rsidRPr="008E7C4D">
        <w:rPr>
          <w:rFonts w:ascii="Book Antiqua" w:eastAsia="宋体" w:hAnsi="Book Antiqua" w:cs="宋体"/>
          <w:color w:val="000000"/>
          <w:bdr w:val="none" w:sz="0" w:space="0" w:color="auto"/>
          <w:lang w:eastAsia="zh-CN"/>
        </w:rPr>
        <w:t>Shairani</w:t>
      </w:r>
      <w:proofErr w:type="spellEnd"/>
      <w:r w:rsidRPr="008E7C4D">
        <w:rPr>
          <w:rFonts w:ascii="Book Antiqua" w:eastAsia="宋体" w:hAnsi="Book Antiqua" w:cs="宋体"/>
          <w:color w:val="000000"/>
          <w:bdr w:val="none" w:sz="0" w:space="0" w:color="auto"/>
          <w:lang w:eastAsia="zh-CN"/>
        </w:rPr>
        <w:t xml:space="preserve"> AJ. </w:t>
      </w:r>
      <w:proofErr w:type="gramStart"/>
      <w:r w:rsidRPr="008E7C4D">
        <w:rPr>
          <w:rFonts w:ascii="Book Antiqua" w:eastAsia="宋体" w:hAnsi="Book Antiqua" w:cs="宋体"/>
          <w:color w:val="000000"/>
          <w:bdr w:val="none" w:sz="0" w:space="0" w:color="auto"/>
          <w:lang w:eastAsia="zh-CN"/>
        </w:rPr>
        <w:t>Recurrent Rapunzel sy</w:t>
      </w:r>
      <w:r w:rsidRPr="008E7C4D">
        <w:rPr>
          <w:rFonts w:ascii="Book Antiqua" w:eastAsia="宋体" w:hAnsi="Book Antiqua" w:cs="宋体"/>
          <w:color w:val="000000"/>
          <w:bdr w:val="none" w:sz="0" w:space="0" w:color="auto"/>
          <w:lang w:eastAsia="zh-CN"/>
        </w:rPr>
        <w:t>n</w:t>
      </w:r>
      <w:r w:rsidRPr="008E7C4D">
        <w:rPr>
          <w:rFonts w:ascii="Book Antiqua" w:eastAsia="宋体" w:hAnsi="Book Antiqua" w:cs="宋体"/>
          <w:color w:val="000000"/>
          <w:bdr w:val="none" w:sz="0" w:space="0" w:color="auto"/>
          <w:lang w:eastAsia="zh-CN"/>
        </w:rPr>
        <w:t>drome - a case report.</w:t>
      </w:r>
      <w:proofErr w:type="gramEnd"/>
      <w:r w:rsidRPr="008E7C4D">
        <w:rPr>
          <w:rFonts w:ascii="Book Antiqua" w:eastAsia="宋体" w:hAnsi="Book Antiqua" w:cs="宋体"/>
          <w:color w:val="000000"/>
          <w:bdr w:val="none" w:sz="0" w:space="0" w:color="auto"/>
          <w:lang w:eastAsia="zh-CN"/>
        </w:rPr>
        <w:t> </w:t>
      </w:r>
      <w:r w:rsidRPr="008E7C4D">
        <w:rPr>
          <w:rFonts w:ascii="Book Antiqua" w:eastAsia="宋体" w:hAnsi="Book Antiqua" w:cs="宋体"/>
          <w:i/>
          <w:iCs/>
          <w:color w:val="000000"/>
          <w:bdr w:val="none" w:sz="0" w:space="0" w:color="auto"/>
          <w:lang w:eastAsia="zh-CN"/>
        </w:rPr>
        <w:t xml:space="preserve">Med </w:t>
      </w:r>
      <w:proofErr w:type="spellStart"/>
      <w:r w:rsidRPr="008E7C4D">
        <w:rPr>
          <w:rFonts w:ascii="Book Antiqua" w:eastAsia="宋体" w:hAnsi="Book Antiqua" w:cs="宋体"/>
          <w:i/>
          <w:iCs/>
          <w:color w:val="000000"/>
          <w:bdr w:val="none" w:sz="0" w:space="0" w:color="auto"/>
          <w:lang w:eastAsia="zh-CN"/>
        </w:rPr>
        <w:t>Sci</w:t>
      </w:r>
      <w:proofErr w:type="spellEnd"/>
      <w:r w:rsidRPr="008E7C4D">
        <w:rPr>
          <w:rFonts w:ascii="Book Antiqua" w:eastAsia="宋体" w:hAnsi="Book Antiqua" w:cs="宋体"/>
          <w:i/>
          <w:iCs/>
          <w:color w:val="000000"/>
          <w:bdr w:val="none" w:sz="0" w:space="0" w:color="auto"/>
          <w:lang w:eastAsia="zh-CN"/>
        </w:rPr>
        <w:t xml:space="preserve"> </w:t>
      </w:r>
      <w:proofErr w:type="spellStart"/>
      <w:r w:rsidRPr="008E7C4D">
        <w:rPr>
          <w:rFonts w:ascii="Book Antiqua" w:eastAsia="宋体" w:hAnsi="Book Antiqua" w:cs="宋体"/>
          <w:i/>
          <w:iCs/>
          <w:color w:val="000000"/>
          <w:bdr w:val="none" w:sz="0" w:space="0" w:color="auto"/>
          <w:lang w:eastAsia="zh-CN"/>
        </w:rPr>
        <w:t>Monit</w:t>
      </w:r>
      <w:proofErr w:type="spellEnd"/>
      <w:r w:rsidRPr="008E7C4D">
        <w:rPr>
          <w:rFonts w:ascii="Book Antiqua" w:eastAsia="宋体" w:hAnsi="Book Antiqua" w:cs="宋体"/>
          <w:color w:val="000000"/>
          <w:bdr w:val="none" w:sz="0" w:space="0" w:color="auto"/>
          <w:lang w:eastAsia="zh-CN"/>
        </w:rPr>
        <w:t> 2003; </w:t>
      </w:r>
      <w:r w:rsidRPr="008E7C4D">
        <w:rPr>
          <w:rFonts w:ascii="Book Antiqua" w:eastAsia="宋体" w:hAnsi="Book Antiqua" w:cs="宋体"/>
          <w:b/>
          <w:bCs/>
          <w:color w:val="000000"/>
          <w:bdr w:val="none" w:sz="0" w:space="0" w:color="auto"/>
          <w:lang w:eastAsia="zh-CN"/>
        </w:rPr>
        <w:t>9</w:t>
      </w:r>
      <w:r w:rsidRPr="008E7C4D">
        <w:rPr>
          <w:rFonts w:ascii="Book Antiqua" w:eastAsia="宋体" w:hAnsi="Book Antiqua" w:cs="宋体"/>
          <w:color w:val="000000"/>
          <w:bdr w:val="none" w:sz="0" w:space="0" w:color="auto"/>
          <w:lang w:eastAsia="zh-CN"/>
        </w:rPr>
        <w:t>: CS92-CS94 [PMID: 12960933]</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8E7C4D">
        <w:rPr>
          <w:rFonts w:ascii="Book Antiqua" w:eastAsia="宋体" w:hAnsi="Book Antiqua" w:cs="宋体"/>
          <w:color w:val="000000"/>
          <w:bdr w:val="none" w:sz="0" w:space="0" w:color="auto"/>
          <w:lang w:eastAsia="zh-CN"/>
        </w:rPr>
        <w:t>40 </w:t>
      </w:r>
      <w:r w:rsidRPr="008E7C4D">
        <w:rPr>
          <w:rFonts w:ascii="Book Antiqua" w:eastAsia="宋体" w:hAnsi="Book Antiqua" w:cs="宋体"/>
          <w:b/>
          <w:bCs/>
          <w:color w:val="000000"/>
          <w:bdr w:val="none" w:sz="0" w:space="0" w:color="auto"/>
          <w:lang w:eastAsia="zh-CN"/>
        </w:rPr>
        <w:t>Al-</w:t>
      </w:r>
      <w:proofErr w:type="spellStart"/>
      <w:r w:rsidRPr="008E7C4D">
        <w:rPr>
          <w:rFonts w:ascii="Book Antiqua" w:eastAsia="宋体" w:hAnsi="Book Antiqua" w:cs="宋体"/>
          <w:b/>
          <w:bCs/>
          <w:color w:val="000000"/>
          <w:bdr w:val="none" w:sz="0" w:space="0" w:color="auto"/>
          <w:lang w:eastAsia="zh-CN"/>
        </w:rPr>
        <w:t>Janabi</w:t>
      </w:r>
      <w:proofErr w:type="spellEnd"/>
      <w:r w:rsidRPr="008E7C4D">
        <w:rPr>
          <w:rFonts w:ascii="Book Antiqua" w:eastAsia="宋体" w:hAnsi="Book Antiqua" w:cs="宋体"/>
          <w:b/>
          <w:bCs/>
          <w:color w:val="000000"/>
          <w:bdr w:val="none" w:sz="0" w:space="0" w:color="auto"/>
          <w:lang w:eastAsia="zh-CN"/>
        </w:rPr>
        <w:t xml:space="preserve"> IS</w:t>
      </w:r>
      <w:r w:rsidRPr="008E7C4D">
        <w:rPr>
          <w:rFonts w:ascii="Book Antiqua" w:eastAsia="宋体" w:hAnsi="Book Antiqua" w:cs="宋体"/>
          <w:color w:val="000000"/>
          <w:bdr w:val="none" w:sz="0" w:space="0" w:color="auto"/>
          <w:lang w:eastAsia="zh-CN"/>
        </w:rPr>
        <w:t>, Al-</w:t>
      </w:r>
      <w:proofErr w:type="spellStart"/>
      <w:r w:rsidRPr="008E7C4D">
        <w:rPr>
          <w:rFonts w:ascii="Book Antiqua" w:eastAsia="宋体" w:hAnsi="Book Antiqua" w:cs="宋体"/>
          <w:color w:val="000000"/>
          <w:bdr w:val="none" w:sz="0" w:space="0" w:color="auto"/>
          <w:lang w:eastAsia="zh-CN"/>
        </w:rPr>
        <w:t>Sharbaty</w:t>
      </w:r>
      <w:proofErr w:type="spellEnd"/>
      <w:r w:rsidRPr="008E7C4D">
        <w:rPr>
          <w:rFonts w:ascii="Book Antiqua" w:eastAsia="宋体" w:hAnsi="Book Antiqua" w:cs="宋体"/>
          <w:color w:val="000000"/>
          <w:bdr w:val="none" w:sz="0" w:space="0" w:color="auto"/>
          <w:lang w:eastAsia="zh-CN"/>
        </w:rPr>
        <w:t xml:space="preserve"> MA, Al-</w:t>
      </w:r>
      <w:proofErr w:type="spellStart"/>
      <w:r w:rsidRPr="008E7C4D">
        <w:rPr>
          <w:rFonts w:ascii="Book Antiqua" w:eastAsia="宋体" w:hAnsi="Book Antiqua" w:cs="宋体"/>
          <w:color w:val="000000"/>
          <w:bdr w:val="none" w:sz="0" w:space="0" w:color="auto"/>
          <w:lang w:eastAsia="zh-CN"/>
        </w:rPr>
        <w:t>Sharbati</w:t>
      </w:r>
      <w:proofErr w:type="spellEnd"/>
      <w:r w:rsidRPr="008E7C4D">
        <w:rPr>
          <w:rFonts w:ascii="Book Antiqua" w:eastAsia="宋体" w:hAnsi="Book Antiqua" w:cs="宋体"/>
          <w:color w:val="000000"/>
          <w:bdr w:val="none" w:sz="0" w:space="0" w:color="auto"/>
          <w:lang w:eastAsia="zh-CN"/>
        </w:rPr>
        <w:t xml:space="preserve"> MM, Al-</w:t>
      </w:r>
      <w:proofErr w:type="spellStart"/>
      <w:r w:rsidRPr="008E7C4D">
        <w:rPr>
          <w:rFonts w:ascii="Book Antiqua" w:eastAsia="宋体" w:hAnsi="Book Antiqua" w:cs="宋体"/>
          <w:color w:val="000000"/>
          <w:bdr w:val="none" w:sz="0" w:space="0" w:color="auto"/>
          <w:lang w:eastAsia="zh-CN"/>
        </w:rPr>
        <w:t>Sharifi</w:t>
      </w:r>
      <w:proofErr w:type="spellEnd"/>
      <w:r w:rsidRPr="008E7C4D">
        <w:rPr>
          <w:rFonts w:ascii="Book Antiqua" w:eastAsia="宋体" w:hAnsi="Book Antiqua" w:cs="宋体"/>
          <w:color w:val="000000"/>
          <w:bdr w:val="none" w:sz="0" w:space="0" w:color="auto"/>
          <w:lang w:eastAsia="zh-CN"/>
        </w:rPr>
        <w:t xml:space="preserve"> LA, </w:t>
      </w:r>
      <w:proofErr w:type="spellStart"/>
      <w:r w:rsidRPr="008E7C4D">
        <w:rPr>
          <w:rFonts w:ascii="Book Antiqua" w:eastAsia="宋体" w:hAnsi="Book Antiqua" w:cs="宋体"/>
          <w:color w:val="000000"/>
          <w:bdr w:val="none" w:sz="0" w:space="0" w:color="auto"/>
          <w:lang w:eastAsia="zh-CN"/>
        </w:rPr>
        <w:t>Ouhtit</w:t>
      </w:r>
      <w:proofErr w:type="spellEnd"/>
      <w:r w:rsidRPr="008E7C4D">
        <w:rPr>
          <w:rFonts w:ascii="Book Antiqua" w:eastAsia="宋体" w:hAnsi="Book Antiqua" w:cs="宋体"/>
          <w:color w:val="000000"/>
          <w:bdr w:val="none" w:sz="0" w:space="0" w:color="auto"/>
          <w:lang w:eastAsia="zh-CN"/>
        </w:rPr>
        <w:t xml:space="preserve"> A. Un</w:t>
      </w:r>
      <w:r w:rsidRPr="008E7C4D">
        <w:rPr>
          <w:rFonts w:ascii="Book Antiqua" w:eastAsia="宋体" w:hAnsi="Book Antiqua" w:cs="宋体"/>
          <w:color w:val="000000"/>
          <w:bdr w:val="none" w:sz="0" w:space="0" w:color="auto"/>
          <w:lang w:eastAsia="zh-CN"/>
        </w:rPr>
        <w:t>u</w:t>
      </w:r>
      <w:r w:rsidRPr="008E7C4D">
        <w:rPr>
          <w:rFonts w:ascii="Book Antiqua" w:eastAsia="宋体" w:hAnsi="Book Antiqua" w:cs="宋体"/>
          <w:color w:val="000000"/>
          <w:bdr w:val="none" w:sz="0" w:space="0" w:color="auto"/>
          <w:lang w:eastAsia="zh-CN"/>
        </w:rPr>
        <w:t xml:space="preserve">sual </w:t>
      </w:r>
      <w:proofErr w:type="spellStart"/>
      <w:r w:rsidRPr="008E7C4D">
        <w:rPr>
          <w:rFonts w:ascii="Book Antiqua" w:eastAsia="宋体" w:hAnsi="Book Antiqua" w:cs="宋体"/>
          <w:color w:val="000000"/>
          <w:bdr w:val="none" w:sz="0" w:space="0" w:color="auto"/>
          <w:lang w:eastAsia="zh-CN"/>
        </w:rPr>
        <w:t>trichobezoar</w:t>
      </w:r>
      <w:proofErr w:type="spellEnd"/>
      <w:r w:rsidRPr="008E7C4D">
        <w:rPr>
          <w:rFonts w:ascii="Book Antiqua" w:eastAsia="宋体" w:hAnsi="Book Antiqua" w:cs="宋体"/>
          <w:color w:val="000000"/>
          <w:bdr w:val="none" w:sz="0" w:space="0" w:color="auto"/>
          <w:lang w:eastAsia="zh-CN"/>
        </w:rPr>
        <w:t xml:space="preserve"> of the stomach and the intestine: a case report. </w:t>
      </w:r>
      <w:r w:rsidRPr="008E7C4D">
        <w:rPr>
          <w:rFonts w:ascii="Book Antiqua" w:eastAsia="宋体" w:hAnsi="Book Antiqua" w:cs="宋体"/>
          <w:i/>
          <w:iCs/>
          <w:color w:val="000000"/>
          <w:bdr w:val="none" w:sz="0" w:space="0" w:color="auto"/>
          <w:lang w:eastAsia="zh-CN"/>
        </w:rPr>
        <w:t>J Med Case Rep</w:t>
      </w:r>
      <w:r w:rsidRPr="008E7C4D">
        <w:rPr>
          <w:rFonts w:ascii="Book Antiqua" w:eastAsia="宋体" w:hAnsi="Book Antiqua" w:cs="宋体"/>
          <w:color w:val="000000"/>
          <w:bdr w:val="none" w:sz="0" w:space="0" w:color="auto"/>
          <w:lang w:eastAsia="zh-CN"/>
        </w:rPr>
        <w:t> 2014; </w:t>
      </w:r>
      <w:r w:rsidRPr="008E7C4D">
        <w:rPr>
          <w:rFonts w:ascii="Book Antiqua" w:eastAsia="宋体" w:hAnsi="Book Antiqua" w:cs="宋体"/>
          <w:b/>
          <w:bCs/>
          <w:color w:val="000000"/>
          <w:bdr w:val="none" w:sz="0" w:space="0" w:color="auto"/>
          <w:lang w:eastAsia="zh-CN"/>
        </w:rPr>
        <w:t>8</w:t>
      </w:r>
      <w:r w:rsidRPr="008E7C4D">
        <w:rPr>
          <w:rFonts w:ascii="Book Antiqua" w:eastAsia="宋体" w:hAnsi="Book Antiqua" w:cs="宋体"/>
          <w:color w:val="000000"/>
          <w:bdr w:val="none" w:sz="0" w:space="0" w:color="auto"/>
          <w:lang w:eastAsia="zh-CN"/>
        </w:rPr>
        <w:t>: 79 [PMID: 24580892 DOI: 10.1186/1752-1947-8-79]</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8E7C4D">
        <w:rPr>
          <w:rFonts w:ascii="Book Antiqua" w:eastAsia="宋体" w:hAnsi="Book Antiqua" w:cs="宋体"/>
          <w:color w:val="000000"/>
          <w:bdr w:val="none" w:sz="0" w:space="0" w:color="auto"/>
          <w:lang w:eastAsia="zh-CN"/>
        </w:rPr>
        <w:t>41 </w:t>
      </w:r>
      <w:proofErr w:type="spellStart"/>
      <w:r w:rsidRPr="008E7C4D">
        <w:rPr>
          <w:rFonts w:ascii="Book Antiqua" w:eastAsia="宋体" w:hAnsi="Book Antiqua" w:cs="宋体"/>
          <w:b/>
          <w:bCs/>
          <w:color w:val="000000"/>
          <w:bdr w:val="none" w:sz="0" w:space="0" w:color="auto"/>
          <w:lang w:eastAsia="zh-CN"/>
        </w:rPr>
        <w:t>Perera</w:t>
      </w:r>
      <w:proofErr w:type="spellEnd"/>
      <w:r w:rsidRPr="008E7C4D">
        <w:rPr>
          <w:rFonts w:ascii="Book Antiqua" w:eastAsia="宋体" w:hAnsi="Book Antiqua" w:cs="宋体"/>
          <w:b/>
          <w:bCs/>
          <w:color w:val="000000"/>
          <w:bdr w:val="none" w:sz="0" w:space="0" w:color="auto"/>
          <w:lang w:eastAsia="zh-CN"/>
        </w:rPr>
        <w:t xml:space="preserve"> BJ</w:t>
      </w:r>
      <w:r w:rsidRPr="008E7C4D">
        <w:rPr>
          <w:rFonts w:ascii="Book Antiqua" w:eastAsia="宋体" w:hAnsi="Book Antiqua" w:cs="宋体"/>
          <w:color w:val="000000"/>
          <w:bdr w:val="none" w:sz="0" w:space="0" w:color="auto"/>
          <w:lang w:eastAsia="zh-CN"/>
        </w:rPr>
        <w:t xml:space="preserve">, </w:t>
      </w:r>
      <w:proofErr w:type="spellStart"/>
      <w:r w:rsidRPr="008E7C4D">
        <w:rPr>
          <w:rFonts w:ascii="Book Antiqua" w:eastAsia="宋体" w:hAnsi="Book Antiqua" w:cs="宋体"/>
          <w:color w:val="000000"/>
          <w:bdr w:val="none" w:sz="0" w:space="0" w:color="auto"/>
          <w:lang w:eastAsia="zh-CN"/>
        </w:rPr>
        <w:t>Romanie</w:t>
      </w:r>
      <w:proofErr w:type="spellEnd"/>
      <w:r w:rsidRPr="008E7C4D">
        <w:rPr>
          <w:rFonts w:ascii="Book Antiqua" w:eastAsia="宋体" w:hAnsi="Book Antiqua" w:cs="宋体"/>
          <w:color w:val="000000"/>
          <w:bdr w:val="none" w:sz="0" w:space="0" w:color="auto"/>
          <w:lang w:eastAsia="zh-CN"/>
        </w:rPr>
        <w:t xml:space="preserve"> Rodrigo BK, de Silva TU, </w:t>
      </w:r>
      <w:proofErr w:type="spellStart"/>
      <w:r w:rsidRPr="008E7C4D">
        <w:rPr>
          <w:rFonts w:ascii="Book Antiqua" w:eastAsia="宋体" w:hAnsi="Book Antiqua" w:cs="宋体"/>
          <w:color w:val="000000"/>
          <w:bdr w:val="none" w:sz="0" w:space="0" w:color="auto"/>
          <w:lang w:eastAsia="zh-CN"/>
        </w:rPr>
        <w:t>Ragunathan</w:t>
      </w:r>
      <w:proofErr w:type="spellEnd"/>
      <w:r w:rsidRPr="008E7C4D">
        <w:rPr>
          <w:rFonts w:ascii="Book Antiqua" w:eastAsia="宋体" w:hAnsi="Book Antiqua" w:cs="宋体"/>
          <w:color w:val="000000"/>
          <w:bdr w:val="none" w:sz="0" w:space="0" w:color="auto"/>
          <w:lang w:eastAsia="zh-CN"/>
        </w:rPr>
        <w:t xml:space="preserve"> IR.</w:t>
      </w:r>
      <w:proofErr w:type="gramEnd"/>
      <w:r w:rsidRPr="008E7C4D">
        <w:rPr>
          <w:rFonts w:ascii="Book Antiqua" w:eastAsia="宋体" w:hAnsi="Book Antiqua" w:cs="宋体"/>
          <w:color w:val="000000"/>
          <w:bdr w:val="none" w:sz="0" w:space="0" w:color="auto"/>
          <w:lang w:eastAsia="zh-CN"/>
        </w:rPr>
        <w:t xml:space="preserve"> </w:t>
      </w:r>
      <w:proofErr w:type="gramStart"/>
      <w:r w:rsidRPr="008E7C4D">
        <w:rPr>
          <w:rFonts w:ascii="Book Antiqua" w:eastAsia="宋体" w:hAnsi="Book Antiqua" w:cs="宋体"/>
          <w:color w:val="000000"/>
          <w:bdr w:val="none" w:sz="0" w:space="0" w:color="auto"/>
          <w:lang w:eastAsia="zh-CN"/>
        </w:rPr>
        <w:t xml:space="preserve">A case of </w:t>
      </w:r>
      <w:proofErr w:type="spellStart"/>
      <w:r w:rsidRPr="008E7C4D">
        <w:rPr>
          <w:rFonts w:ascii="Book Antiqua" w:eastAsia="宋体" w:hAnsi="Book Antiqua" w:cs="宋体"/>
          <w:color w:val="000000"/>
          <w:bdr w:val="none" w:sz="0" w:space="0" w:color="auto"/>
          <w:lang w:eastAsia="zh-CN"/>
        </w:rPr>
        <w:t>trich</w:t>
      </w:r>
      <w:r w:rsidRPr="008E7C4D">
        <w:rPr>
          <w:rFonts w:ascii="Book Antiqua" w:eastAsia="宋体" w:hAnsi="Book Antiqua" w:cs="宋体"/>
          <w:color w:val="000000"/>
          <w:bdr w:val="none" w:sz="0" w:space="0" w:color="auto"/>
          <w:lang w:eastAsia="zh-CN"/>
        </w:rPr>
        <w:t>o</w:t>
      </w:r>
      <w:r w:rsidRPr="008E7C4D">
        <w:rPr>
          <w:rFonts w:ascii="Book Antiqua" w:eastAsia="宋体" w:hAnsi="Book Antiqua" w:cs="宋体"/>
          <w:color w:val="000000"/>
          <w:bdr w:val="none" w:sz="0" w:space="0" w:color="auto"/>
          <w:lang w:eastAsia="zh-CN"/>
        </w:rPr>
        <w:t>bezoar</w:t>
      </w:r>
      <w:proofErr w:type="spellEnd"/>
      <w:r w:rsidRPr="008E7C4D">
        <w:rPr>
          <w:rFonts w:ascii="Book Antiqua" w:eastAsia="宋体" w:hAnsi="Book Antiqua" w:cs="宋体"/>
          <w:color w:val="000000"/>
          <w:bdr w:val="none" w:sz="0" w:space="0" w:color="auto"/>
          <w:lang w:eastAsia="zh-CN"/>
        </w:rPr>
        <w:t>.</w:t>
      </w:r>
      <w:proofErr w:type="gramEnd"/>
      <w:r w:rsidRPr="008E7C4D">
        <w:rPr>
          <w:rFonts w:ascii="Book Antiqua" w:eastAsia="宋体" w:hAnsi="Book Antiqua" w:cs="宋体"/>
          <w:color w:val="000000"/>
          <w:bdr w:val="none" w:sz="0" w:space="0" w:color="auto"/>
          <w:lang w:eastAsia="zh-CN"/>
        </w:rPr>
        <w:t> </w:t>
      </w:r>
      <w:r w:rsidRPr="008E7C4D">
        <w:rPr>
          <w:rFonts w:ascii="Book Antiqua" w:eastAsia="宋体" w:hAnsi="Book Antiqua" w:cs="宋体"/>
          <w:i/>
          <w:iCs/>
          <w:color w:val="000000"/>
          <w:bdr w:val="none" w:sz="0" w:space="0" w:color="auto"/>
          <w:lang w:eastAsia="zh-CN"/>
        </w:rPr>
        <w:t>Ceylon Med J</w:t>
      </w:r>
      <w:r w:rsidRPr="008E7C4D">
        <w:rPr>
          <w:rFonts w:ascii="Book Antiqua" w:eastAsia="宋体" w:hAnsi="Book Antiqua" w:cs="宋体"/>
          <w:color w:val="000000"/>
          <w:bdr w:val="none" w:sz="0" w:space="0" w:color="auto"/>
          <w:lang w:eastAsia="zh-CN"/>
        </w:rPr>
        <w:t> 2005; </w:t>
      </w:r>
      <w:r w:rsidRPr="008E7C4D">
        <w:rPr>
          <w:rFonts w:ascii="Book Antiqua" w:eastAsia="宋体" w:hAnsi="Book Antiqua" w:cs="宋体"/>
          <w:b/>
          <w:bCs/>
          <w:color w:val="000000"/>
          <w:bdr w:val="none" w:sz="0" w:space="0" w:color="auto"/>
          <w:lang w:eastAsia="zh-CN"/>
        </w:rPr>
        <w:t>50</w:t>
      </w:r>
      <w:r w:rsidRPr="008E7C4D">
        <w:rPr>
          <w:rFonts w:ascii="Book Antiqua" w:eastAsia="宋体" w:hAnsi="Book Antiqua" w:cs="宋体"/>
          <w:color w:val="000000"/>
          <w:bdr w:val="none" w:sz="0" w:space="0" w:color="auto"/>
          <w:lang w:eastAsia="zh-CN"/>
        </w:rPr>
        <w:t>: 168-169 [PMID: 16538914]</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8E7C4D">
        <w:rPr>
          <w:rFonts w:ascii="Book Antiqua" w:eastAsia="宋体" w:hAnsi="Book Antiqua" w:cs="宋体"/>
          <w:color w:val="000000"/>
          <w:bdr w:val="none" w:sz="0" w:space="0" w:color="auto"/>
          <w:lang w:eastAsia="zh-CN"/>
        </w:rPr>
        <w:lastRenderedPageBreak/>
        <w:t>42 </w:t>
      </w:r>
      <w:r w:rsidRPr="008E7C4D">
        <w:rPr>
          <w:rFonts w:ascii="Book Antiqua" w:eastAsia="宋体" w:hAnsi="Book Antiqua" w:cs="宋体"/>
          <w:b/>
          <w:bCs/>
          <w:color w:val="000000"/>
          <w:bdr w:val="none" w:sz="0" w:space="0" w:color="auto"/>
          <w:lang w:eastAsia="zh-CN"/>
        </w:rPr>
        <w:t>Larsson LT</w:t>
      </w:r>
      <w:r w:rsidRPr="008E7C4D">
        <w:rPr>
          <w:rFonts w:ascii="Book Antiqua" w:eastAsia="宋体" w:hAnsi="Book Antiqua" w:cs="宋体"/>
          <w:color w:val="000000"/>
          <w:bdr w:val="none" w:sz="0" w:space="0" w:color="auto"/>
          <w:lang w:eastAsia="zh-CN"/>
        </w:rPr>
        <w:t xml:space="preserve">, </w:t>
      </w:r>
      <w:proofErr w:type="spellStart"/>
      <w:r w:rsidRPr="008E7C4D">
        <w:rPr>
          <w:rFonts w:ascii="Book Antiqua" w:eastAsia="宋体" w:hAnsi="Book Antiqua" w:cs="宋体"/>
          <w:color w:val="000000"/>
          <w:bdr w:val="none" w:sz="0" w:space="0" w:color="auto"/>
          <w:lang w:eastAsia="zh-CN"/>
        </w:rPr>
        <w:t>Nivenius</w:t>
      </w:r>
      <w:proofErr w:type="spellEnd"/>
      <w:r w:rsidRPr="008E7C4D">
        <w:rPr>
          <w:rFonts w:ascii="Book Antiqua" w:eastAsia="宋体" w:hAnsi="Book Antiqua" w:cs="宋体"/>
          <w:color w:val="000000"/>
          <w:bdr w:val="none" w:sz="0" w:space="0" w:color="auto"/>
          <w:lang w:eastAsia="zh-CN"/>
        </w:rPr>
        <w:t xml:space="preserve"> K, </w:t>
      </w:r>
      <w:proofErr w:type="spellStart"/>
      <w:r w:rsidRPr="008E7C4D">
        <w:rPr>
          <w:rFonts w:ascii="Book Antiqua" w:eastAsia="宋体" w:hAnsi="Book Antiqua" w:cs="宋体"/>
          <w:color w:val="000000"/>
          <w:bdr w:val="none" w:sz="0" w:space="0" w:color="auto"/>
          <w:lang w:eastAsia="zh-CN"/>
        </w:rPr>
        <w:t>Wettrell</w:t>
      </w:r>
      <w:proofErr w:type="spellEnd"/>
      <w:r w:rsidRPr="008E7C4D">
        <w:rPr>
          <w:rFonts w:ascii="Book Antiqua" w:eastAsia="宋体" w:hAnsi="Book Antiqua" w:cs="宋体"/>
          <w:color w:val="000000"/>
          <w:bdr w:val="none" w:sz="0" w:space="0" w:color="auto"/>
          <w:lang w:eastAsia="zh-CN"/>
        </w:rPr>
        <w:t xml:space="preserve"> G. </w:t>
      </w:r>
      <w:proofErr w:type="spellStart"/>
      <w:r w:rsidRPr="008E7C4D">
        <w:rPr>
          <w:rFonts w:ascii="Book Antiqua" w:eastAsia="宋体" w:hAnsi="Book Antiqua" w:cs="宋体"/>
          <w:color w:val="000000"/>
          <w:bdr w:val="none" w:sz="0" w:space="0" w:color="auto"/>
          <w:lang w:eastAsia="zh-CN"/>
        </w:rPr>
        <w:t>Trichobezoar</w:t>
      </w:r>
      <w:proofErr w:type="spellEnd"/>
      <w:r w:rsidRPr="008E7C4D">
        <w:rPr>
          <w:rFonts w:ascii="Book Antiqua" w:eastAsia="宋体" w:hAnsi="Book Antiqua" w:cs="宋体"/>
          <w:color w:val="000000"/>
          <w:bdr w:val="none" w:sz="0" w:space="0" w:color="auto"/>
          <w:lang w:eastAsia="zh-CN"/>
        </w:rPr>
        <w:t xml:space="preserve"> in a child with concomitant coeliac disease: a case report. </w:t>
      </w:r>
      <w:proofErr w:type="spellStart"/>
      <w:r w:rsidRPr="008E7C4D">
        <w:rPr>
          <w:rFonts w:ascii="Book Antiqua" w:eastAsia="宋体" w:hAnsi="Book Antiqua" w:cs="宋体"/>
          <w:i/>
          <w:iCs/>
          <w:color w:val="000000"/>
          <w:bdr w:val="none" w:sz="0" w:space="0" w:color="auto"/>
          <w:lang w:eastAsia="zh-CN"/>
        </w:rPr>
        <w:t>Acta</w:t>
      </w:r>
      <w:proofErr w:type="spellEnd"/>
      <w:r w:rsidRPr="008E7C4D">
        <w:rPr>
          <w:rFonts w:ascii="Book Antiqua" w:eastAsia="宋体" w:hAnsi="Book Antiqua" w:cs="宋体"/>
          <w:i/>
          <w:iCs/>
          <w:color w:val="000000"/>
          <w:bdr w:val="none" w:sz="0" w:space="0" w:color="auto"/>
          <w:lang w:eastAsia="zh-CN"/>
        </w:rPr>
        <w:t xml:space="preserve"> </w:t>
      </w:r>
      <w:proofErr w:type="spellStart"/>
      <w:r w:rsidRPr="008E7C4D">
        <w:rPr>
          <w:rFonts w:ascii="Book Antiqua" w:eastAsia="宋体" w:hAnsi="Book Antiqua" w:cs="宋体"/>
          <w:i/>
          <w:iCs/>
          <w:color w:val="000000"/>
          <w:bdr w:val="none" w:sz="0" w:space="0" w:color="auto"/>
          <w:lang w:eastAsia="zh-CN"/>
        </w:rPr>
        <w:t>Paediatr</w:t>
      </w:r>
      <w:proofErr w:type="spellEnd"/>
      <w:r w:rsidRPr="008E7C4D">
        <w:rPr>
          <w:rFonts w:ascii="Book Antiqua" w:eastAsia="宋体" w:hAnsi="Book Antiqua" w:cs="宋体"/>
          <w:color w:val="000000"/>
          <w:bdr w:val="none" w:sz="0" w:space="0" w:color="auto"/>
          <w:lang w:eastAsia="zh-CN"/>
        </w:rPr>
        <w:t> 2004; </w:t>
      </w:r>
      <w:r w:rsidRPr="008E7C4D">
        <w:rPr>
          <w:rFonts w:ascii="Book Antiqua" w:eastAsia="宋体" w:hAnsi="Book Antiqua" w:cs="宋体"/>
          <w:b/>
          <w:bCs/>
          <w:color w:val="000000"/>
          <w:bdr w:val="none" w:sz="0" w:space="0" w:color="auto"/>
          <w:lang w:eastAsia="zh-CN"/>
        </w:rPr>
        <w:t>93</w:t>
      </w:r>
      <w:r w:rsidRPr="008E7C4D">
        <w:rPr>
          <w:rFonts w:ascii="Book Antiqua" w:eastAsia="宋体" w:hAnsi="Book Antiqua" w:cs="宋体"/>
          <w:color w:val="000000"/>
          <w:bdr w:val="none" w:sz="0" w:space="0" w:color="auto"/>
          <w:lang w:eastAsia="zh-CN"/>
        </w:rPr>
        <w:t>: 278-280 [PMID: 15046290 DOI: 10.</w:t>
      </w:r>
      <w:r w:rsidR="007A3920">
        <w:rPr>
          <w:rFonts w:ascii="Book Antiqua" w:eastAsia="宋体" w:hAnsi="Book Antiqua" w:cs="宋体"/>
          <w:color w:val="000000"/>
          <w:bdr w:val="none" w:sz="0" w:space="0" w:color="auto"/>
          <w:lang w:eastAsia="zh-CN"/>
        </w:rPr>
        <w:t>1111/j.1651-2227.2004.tb00722.x</w:t>
      </w:r>
      <w:r w:rsidRPr="008E7C4D">
        <w:rPr>
          <w:rFonts w:ascii="Book Antiqua" w:eastAsia="宋体" w:hAnsi="Book Antiqua" w:cs="宋体"/>
          <w:color w:val="000000"/>
          <w:bdr w:val="none" w:sz="0" w:space="0" w:color="auto"/>
          <w:lang w:eastAsia="zh-CN"/>
        </w:rPr>
        <w:t>]</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8E7C4D">
        <w:rPr>
          <w:rFonts w:ascii="Book Antiqua" w:eastAsia="宋体" w:hAnsi="Book Antiqua" w:cs="宋体"/>
          <w:color w:val="000000"/>
          <w:bdr w:val="none" w:sz="0" w:space="0" w:color="auto"/>
          <w:lang w:eastAsia="zh-CN"/>
        </w:rPr>
        <w:t>43 </w:t>
      </w:r>
      <w:proofErr w:type="spellStart"/>
      <w:r w:rsidRPr="008E7C4D">
        <w:rPr>
          <w:rFonts w:ascii="Book Antiqua" w:eastAsia="宋体" w:hAnsi="Book Antiqua" w:cs="宋体"/>
          <w:b/>
          <w:bCs/>
          <w:color w:val="000000"/>
          <w:bdr w:val="none" w:sz="0" w:space="0" w:color="auto"/>
          <w:lang w:eastAsia="zh-CN"/>
        </w:rPr>
        <w:t>Zent</w:t>
      </w:r>
      <w:proofErr w:type="spellEnd"/>
      <w:r w:rsidRPr="008E7C4D">
        <w:rPr>
          <w:rFonts w:ascii="Book Antiqua" w:eastAsia="宋体" w:hAnsi="Book Antiqua" w:cs="宋体"/>
          <w:b/>
          <w:bCs/>
          <w:color w:val="000000"/>
          <w:bdr w:val="none" w:sz="0" w:space="0" w:color="auto"/>
          <w:lang w:eastAsia="zh-CN"/>
        </w:rPr>
        <w:t xml:space="preserve"> RM</w:t>
      </w:r>
      <w:r w:rsidRPr="008E7C4D">
        <w:rPr>
          <w:rFonts w:ascii="Book Antiqua" w:eastAsia="宋体" w:hAnsi="Book Antiqua" w:cs="宋体"/>
          <w:color w:val="000000"/>
          <w:bdr w:val="none" w:sz="0" w:space="0" w:color="auto"/>
          <w:lang w:eastAsia="zh-CN"/>
        </w:rPr>
        <w:t xml:space="preserve">, </w:t>
      </w:r>
      <w:proofErr w:type="spellStart"/>
      <w:r w:rsidRPr="008E7C4D">
        <w:rPr>
          <w:rFonts w:ascii="Book Antiqua" w:eastAsia="宋体" w:hAnsi="Book Antiqua" w:cs="宋体"/>
          <w:color w:val="000000"/>
          <w:bdr w:val="none" w:sz="0" w:space="0" w:color="auto"/>
          <w:lang w:eastAsia="zh-CN"/>
        </w:rPr>
        <w:t>Cothren</w:t>
      </w:r>
      <w:proofErr w:type="spellEnd"/>
      <w:r w:rsidRPr="008E7C4D">
        <w:rPr>
          <w:rFonts w:ascii="Book Antiqua" w:eastAsia="宋体" w:hAnsi="Book Antiqua" w:cs="宋体"/>
          <w:color w:val="000000"/>
          <w:bdr w:val="none" w:sz="0" w:space="0" w:color="auto"/>
          <w:lang w:eastAsia="zh-CN"/>
        </w:rPr>
        <w:t xml:space="preserve"> CC, Moore EE.</w:t>
      </w:r>
      <w:proofErr w:type="gramEnd"/>
      <w:r w:rsidRPr="008E7C4D">
        <w:rPr>
          <w:rFonts w:ascii="Book Antiqua" w:eastAsia="宋体" w:hAnsi="Book Antiqua" w:cs="宋体"/>
          <w:color w:val="000000"/>
          <w:bdr w:val="none" w:sz="0" w:space="0" w:color="auto"/>
          <w:lang w:eastAsia="zh-CN"/>
        </w:rPr>
        <w:t xml:space="preserve"> </w:t>
      </w:r>
      <w:proofErr w:type="gramStart"/>
      <w:r w:rsidRPr="008E7C4D">
        <w:rPr>
          <w:rFonts w:ascii="Book Antiqua" w:eastAsia="宋体" w:hAnsi="Book Antiqua" w:cs="宋体"/>
          <w:color w:val="000000"/>
          <w:bdr w:val="none" w:sz="0" w:space="0" w:color="auto"/>
          <w:lang w:eastAsia="zh-CN"/>
        </w:rPr>
        <w:t xml:space="preserve">Gastric </w:t>
      </w:r>
      <w:proofErr w:type="spellStart"/>
      <w:r w:rsidRPr="008E7C4D">
        <w:rPr>
          <w:rFonts w:ascii="Book Antiqua" w:eastAsia="宋体" w:hAnsi="Book Antiqua" w:cs="宋体"/>
          <w:color w:val="000000"/>
          <w:bdr w:val="none" w:sz="0" w:space="0" w:color="auto"/>
          <w:lang w:eastAsia="zh-CN"/>
        </w:rPr>
        <w:t>trichobezoar</w:t>
      </w:r>
      <w:proofErr w:type="spellEnd"/>
      <w:r w:rsidRPr="008E7C4D">
        <w:rPr>
          <w:rFonts w:ascii="Book Antiqua" w:eastAsia="宋体" w:hAnsi="Book Antiqua" w:cs="宋体"/>
          <w:color w:val="000000"/>
          <w:bdr w:val="none" w:sz="0" w:space="0" w:color="auto"/>
          <w:lang w:eastAsia="zh-CN"/>
        </w:rPr>
        <w:t xml:space="preserve"> and Rapunzel sy</w:t>
      </w:r>
      <w:r w:rsidRPr="008E7C4D">
        <w:rPr>
          <w:rFonts w:ascii="Book Antiqua" w:eastAsia="宋体" w:hAnsi="Book Antiqua" w:cs="宋体"/>
          <w:color w:val="000000"/>
          <w:bdr w:val="none" w:sz="0" w:space="0" w:color="auto"/>
          <w:lang w:eastAsia="zh-CN"/>
        </w:rPr>
        <w:t>n</w:t>
      </w:r>
      <w:r w:rsidRPr="008E7C4D">
        <w:rPr>
          <w:rFonts w:ascii="Book Antiqua" w:eastAsia="宋体" w:hAnsi="Book Antiqua" w:cs="宋体"/>
          <w:color w:val="000000"/>
          <w:bdr w:val="none" w:sz="0" w:space="0" w:color="auto"/>
          <w:lang w:eastAsia="zh-CN"/>
        </w:rPr>
        <w:t>drome.</w:t>
      </w:r>
      <w:proofErr w:type="gramEnd"/>
      <w:r w:rsidRPr="008E7C4D">
        <w:rPr>
          <w:rFonts w:ascii="Book Antiqua" w:eastAsia="宋体" w:hAnsi="Book Antiqua" w:cs="宋体"/>
          <w:color w:val="000000"/>
          <w:bdr w:val="none" w:sz="0" w:space="0" w:color="auto"/>
          <w:lang w:eastAsia="zh-CN"/>
        </w:rPr>
        <w:t> </w:t>
      </w:r>
      <w:r w:rsidRPr="008E7C4D">
        <w:rPr>
          <w:rFonts w:ascii="Book Antiqua" w:eastAsia="宋体" w:hAnsi="Book Antiqua" w:cs="宋体"/>
          <w:i/>
          <w:iCs/>
          <w:color w:val="000000"/>
          <w:bdr w:val="none" w:sz="0" w:space="0" w:color="auto"/>
          <w:lang w:eastAsia="zh-CN"/>
        </w:rPr>
        <w:t xml:space="preserve">J Am </w:t>
      </w:r>
      <w:proofErr w:type="spellStart"/>
      <w:r w:rsidRPr="008E7C4D">
        <w:rPr>
          <w:rFonts w:ascii="Book Antiqua" w:eastAsia="宋体" w:hAnsi="Book Antiqua" w:cs="宋体"/>
          <w:i/>
          <w:iCs/>
          <w:color w:val="000000"/>
          <w:bdr w:val="none" w:sz="0" w:space="0" w:color="auto"/>
          <w:lang w:eastAsia="zh-CN"/>
        </w:rPr>
        <w:t>Coll</w:t>
      </w:r>
      <w:proofErr w:type="spellEnd"/>
      <w:r w:rsidRPr="008E7C4D">
        <w:rPr>
          <w:rFonts w:ascii="Book Antiqua" w:eastAsia="宋体" w:hAnsi="Book Antiqua" w:cs="宋体"/>
          <w:i/>
          <w:iCs/>
          <w:color w:val="000000"/>
          <w:bdr w:val="none" w:sz="0" w:space="0" w:color="auto"/>
          <w:lang w:eastAsia="zh-CN"/>
        </w:rPr>
        <w:t xml:space="preserve"> </w:t>
      </w:r>
      <w:proofErr w:type="spellStart"/>
      <w:r w:rsidRPr="008E7C4D">
        <w:rPr>
          <w:rFonts w:ascii="Book Antiqua" w:eastAsia="宋体" w:hAnsi="Book Antiqua" w:cs="宋体"/>
          <w:i/>
          <w:iCs/>
          <w:color w:val="000000"/>
          <w:bdr w:val="none" w:sz="0" w:space="0" w:color="auto"/>
          <w:lang w:eastAsia="zh-CN"/>
        </w:rPr>
        <w:t>Surg</w:t>
      </w:r>
      <w:proofErr w:type="spellEnd"/>
      <w:r w:rsidRPr="008E7C4D">
        <w:rPr>
          <w:rFonts w:ascii="Book Antiqua" w:eastAsia="宋体" w:hAnsi="Book Antiqua" w:cs="宋体"/>
          <w:color w:val="000000"/>
          <w:bdr w:val="none" w:sz="0" w:space="0" w:color="auto"/>
          <w:lang w:eastAsia="zh-CN"/>
        </w:rPr>
        <w:t> 2004; </w:t>
      </w:r>
      <w:r w:rsidRPr="008E7C4D">
        <w:rPr>
          <w:rFonts w:ascii="Book Antiqua" w:eastAsia="宋体" w:hAnsi="Book Antiqua" w:cs="宋体"/>
          <w:b/>
          <w:bCs/>
          <w:color w:val="000000"/>
          <w:bdr w:val="none" w:sz="0" w:space="0" w:color="auto"/>
          <w:lang w:eastAsia="zh-CN"/>
        </w:rPr>
        <w:t>199</w:t>
      </w:r>
      <w:r w:rsidRPr="008E7C4D">
        <w:rPr>
          <w:rFonts w:ascii="Book Antiqua" w:eastAsia="宋体" w:hAnsi="Book Antiqua" w:cs="宋体"/>
          <w:color w:val="000000"/>
          <w:bdr w:val="none" w:sz="0" w:space="0" w:color="auto"/>
          <w:lang w:eastAsia="zh-CN"/>
        </w:rPr>
        <w:t>: 990 [PMID: 15555984 DOI: 10</w:t>
      </w:r>
      <w:r w:rsidR="007A3920">
        <w:rPr>
          <w:rFonts w:ascii="Book Antiqua" w:eastAsia="宋体" w:hAnsi="Book Antiqua" w:cs="宋体"/>
          <w:color w:val="000000"/>
          <w:bdr w:val="none" w:sz="0" w:space="0" w:color="auto"/>
          <w:lang w:eastAsia="zh-CN"/>
        </w:rPr>
        <w:t>.1016/j.jamcollsurg.2004.03.030</w:t>
      </w:r>
      <w:r w:rsidRPr="008E7C4D">
        <w:rPr>
          <w:rFonts w:ascii="Book Antiqua" w:eastAsia="宋体" w:hAnsi="Book Antiqua" w:cs="宋体"/>
          <w:color w:val="000000"/>
          <w:bdr w:val="none" w:sz="0" w:space="0" w:color="auto"/>
          <w:lang w:eastAsia="zh-CN"/>
        </w:rPr>
        <w:t>]</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8E7C4D">
        <w:rPr>
          <w:rFonts w:ascii="Book Antiqua" w:eastAsia="宋体" w:hAnsi="Book Antiqua" w:cs="宋体"/>
          <w:color w:val="000000"/>
          <w:bdr w:val="none" w:sz="0" w:space="0" w:color="auto"/>
          <w:lang w:eastAsia="zh-CN"/>
        </w:rPr>
        <w:t>44 </w:t>
      </w:r>
      <w:r w:rsidRPr="008E7C4D">
        <w:rPr>
          <w:rFonts w:ascii="Book Antiqua" w:eastAsia="宋体" w:hAnsi="Book Antiqua" w:cs="宋体"/>
          <w:b/>
          <w:bCs/>
          <w:color w:val="000000"/>
          <w:bdr w:val="none" w:sz="0" w:space="0" w:color="auto"/>
          <w:lang w:eastAsia="zh-CN"/>
        </w:rPr>
        <w:t>Varma A</w:t>
      </w:r>
      <w:r w:rsidRPr="008E7C4D">
        <w:rPr>
          <w:rFonts w:ascii="Book Antiqua" w:eastAsia="宋体" w:hAnsi="Book Antiqua" w:cs="宋体"/>
          <w:color w:val="000000"/>
          <w:bdr w:val="none" w:sz="0" w:space="0" w:color="auto"/>
          <w:lang w:eastAsia="zh-CN"/>
        </w:rPr>
        <w:t xml:space="preserve">, </w:t>
      </w:r>
      <w:proofErr w:type="spellStart"/>
      <w:r w:rsidRPr="008E7C4D">
        <w:rPr>
          <w:rFonts w:ascii="Book Antiqua" w:eastAsia="宋体" w:hAnsi="Book Antiqua" w:cs="宋体"/>
          <w:color w:val="000000"/>
          <w:bdr w:val="none" w:sz="0" w:space="0" w:color="auto"/>
          <w:lang w:eastAsia="zh-CN"/>
        </w:rPr>
        <w:t>Sudhindra</w:t>
      </w:r>
      <w:proofErr w:type="spellEnd"/>
      <w:r w:rsidRPr="008E7C4D">
        <w:rPr>
          <w:rFonts w:ascii="Book Antiqua" w:eastAsia="宋体" w:hAnsi="Book Antiqua" w:cs="宋体"/>
          <w:color w:val="000000"/>
          <w:bdr w:val="none" w:sz="0" w:space="0" w:color="auto"/>
          <w:lang w:eastAsia="zh-CN"/>
        </w:rPr>
        <w:t xml:space="preserve"> BK. </w:t>
      </w:r>
      <w:proofErr w:type="spellStart"/>
      <w:r w:rsidRPr="008E7C4D">
        <w:rPr>
          <w:rFonts w:ascii="Book Antiqua" w:eastAsia="宋体" w:hAnsi="Book Antiqua" w:cs="宋体"/>
          <w:color w:val="000000"/>
          <w:bdr w:val="none" w:sz="0" w:space="0" w:color="auto"/>
          <w:lang w:eastAsia="zh-CN"/>
        </w:rPr>
        <w:t>Trichobezoar</w:t>
      </w:r>
      <w:proofErr w:type="spellEnd"/>
      <w:r w:rsidRPr="008E7C4D">
        <w:rPr>
          <w:rFonts w:ascii="Book Antiqua" w:eastAsia="宋体" w:hAnsi="Book Antiqua" w:cs="宋体"/>
          <w:color w:val="000000"/>
          <w:bdr w:val="none" w:sz="0" w:space="0" w:color="auto"/>
          <w:lang w:eastAsia="zh-CN"/>
        </w:rPr>
        <w:t xml:space="preserve"> with small bowel obstruction.</w:t>
      </w:r>
      <w:proofErr w:type="gramEnd"/>
      <w:r w:rsidRPr="008E7C4D">
        <w:rPr>
          <w:rFonts w:ascii="Book Antiqua" w:eastAsia="宋体" w:hAnsi="Book Antiqua" w:cs="宋体"/>
          <w:color w:val="000000"/>
          <w:bdr w:val="none" w:sz="0" w:space="0" w:color="auto"/>
          <w:lang w:eastAsia="zh-CN"/>
        </w:rPr>
        <w:t> </w:t>
      </w:r>
      <w:r w:rsidRPr="008E7C4D">
        <w:rPr>
          <w:rFonts w:ascii="Book Antiqua" w:eastAsia="宋体" w:hAnsi="Book Antiqua" w:cs="宋体"/>
          <w:i/>
          <w:iCs/>
          <w:color w:val="000000"/>
          <w:bdr w:val="none" w:sz="0" w:space="0" w:color="auto"/>
          <w:lang w:eastAsia="zh-CN"/>
        </w:rPr>
        <w:t xml:space="preserve">Indian J </w:t>
      </w:r>
      <w:proofErr w:type="spellStart"/>
      <w:r w:rsidRPr="008E7C4D">
        <w:rPr>
          <w:rFonts w:ascii="Book Antiqua" w:eastAsia="宋体" w:hAnsi="Book Antiqua" w:cs="宋体"/>
          <w:i/>
          <w:iCs/>
          <w:color w:val="000000"/>
          <w:bdr w:val="none" w:sz="0" w:space="0" w:color="auto"/>
          <w:lang w:eastAsia="zh-CN"/>
        </w:rPr>
        <w:t>Pediatr</w:t>
      </w:r>
      <w:proofErr w:type="spellEnd"/>
      <w:r w:rsidRPr="008E7C4D">
        <w:rPr>
          <w:rFonts w:ascii="Book Antiqua" w:eastAsia="宋体" w:hAnsi="Book Antiqua" w:cs="宋体"/>
          <w:color w:val="000000"/>
          <w:bdr w:val="none" w:sz="0" w:space="0" w:color="auto"/>
          <w:lang w:eastAsia="zh-CN"/>
        </w:rPr>
        <w:t> </w:t>
      </w:r>
      <w:r w:rsidR="007A3920">
        <w:rPr>
          <w:rFonts w:ascii="Book Antiqua" w:eastAsia="宋体" w:hAnsi="Book Antiqua" w:cs="宋体" w:hint="eastAsia"/>
          <w:color w:val="000000"/>
          <w:bdr w:val="none" w:sz="0" w:space="0" w:color="auto"/>
          <w:lang w:eastAsia="zh-CN"/>
        </w:rPr>
        <w:t>1998</w:t>
      </w:r>
      <w:r w:rsidRPr="008E7C4D">
        <w:rPr>
          <w:rFonts w:ascii="Book Antiqua" w:eastAsia="宋体" w:hAnsi="Book Antiqua" w:cs="宋体"/>
          <w:color w:val="000000"/>
          <w:bdr w:val="none" w:sz="0" w:space="0" w:color="auto"/>
          <w:lang w:eastAsia="zh-CN"/>
        </w:rPr>
        <w:t>; </w:t>
      </w:r>
      <w:r w:rsidRPr="008E7C4D">
        <w:rPr>
          <w:rFonts w:ascii="Book Antiqua" w:eastAsia="宋体" w:hAnsi="Book Antiqua" w:cs="宋体"/>
          <w:b/>
          <w:bCs/>
          <w:color w:val="000000"/>
          <w:bdr w:val="none" w:sz="0" w:space="0" w:color="auto"/>
          <w:lang w:eastAsia="zh-CN"/>
        </w:rPr>
        <w:t>65</w:t>
      </w:r>
      <w:r w:rsidRPr="008E7C4D">
        <w:rPr>
          <w:rFonts w:ascii="Book Antiqua" w:eastAsia="宋体" w:hAnsi="Book Antiqua" w:cs="宋体"/>
          <w:color w:val="000000"/>
          <w:bdr w:val="none" w:sz="0" w:space="0" w:color="auto"/>
          <w:lang w:eastAsia="zh-CN"/>
        </w:rPr>
        <w:t>: 761-763 [PMID: 1</w:t>
      </w:r>
      <w:r w:rsidR="007A3920">
        <w:rPr>
          <w:rFonts w:ascii="Book Antiqua" w:eastAsia="宋体" w:hAnsi="Book Antiqua" w:cs="宋体"/>
          <w:color w:val="000000"/>
          <w:bdr w:val="none" w:sz="0" w:space="0" w:color="auto"/>
          <w:lang w:eastAsia="zh-CN"/>
        </w:rPr>
        <w:t>0773935 DOI: 10.1007/BF02731062</w:t>
      </w:r>
      <w:r w:rsidRPr="008E7C4D">
        <w:rPr>
          <w:rFonts w:ascii="Book Antiqua" w:eastAsia="宋体" w:hAnsi="Book Antiqua" w:cs="宋体"/>
          <w:color w:val="000000"/>
          <w:bdr w:val="none" w:sz="0" w:space="0" w:color="auto"/>
          <w:lang w:eastAsia="zh-CN"/>
        </w:rPr>
        <w:t>]</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8E7C4D">
        <w:rPr>
          <w:rFonts w:ascii="Book Antiqua" w:eastAsia="宋体" w:hAnsi="Book Antiqua" w:cs="宋体"/>
          <w:color w:val="000000"/>
          <w:bdr w:val="none" w:sz="0" w:space="0" w:color="auto"/>
          <w:lang w:eastAsia="zh-CN"/>
        </w:rPr>
        <w:t>45 </w:t>
      </w:r>
      <w:r w:rsidRPr="008E7C4D">
        <w:rPr>
          <w:rFonts w:ascii="Book Antiqua" w:eastAsia="宋体" w:hAnsi="Book Antiqua" w:cs="宋体"/>
          <w:b/>
          <w:bCs/>
          <w:color w:val="000000"/>
          <w:bdr w:val="none" w:sz="0" w:space="0" w:color="auto"/>
          <w:lang w:eastAsia="zh-CN"/>
        </w:rPr>
        <w:t>Lee SC</w:t>
      </w:r>
      <w:r w:rsidRPr="008E7C4D">
        <w:rPr>
          <w:rFonts w:ascii="Book Antiqua" w:eastAsia="宋体" w:hAnsi="Book Antiqua" w:cs="宋体"/>
          <w:color w:val="000000"/>
          <w:bdr w:val="none" w:sz="0" w:space="0" w:color="auto"/>
          <w:lang w:eastAsia="zh-CN"/>
        </w:rPr>
        <w:t xml:space="preserve">, Fung CP, Chen HY, Li CT, </w:t>
      </w:r>
      <w:proofErr w:type="spellStart"/>
      <w:r w:rsidRPr="008E7C4D">
        <w:rPr>
          <w:rFonts w:ascii="Book Antiqua" w:eastAsia="宋体" w:hAnsi="Book Antiqua" w:cs="宋体"/>
          <w:color w:val="000000"/>
          <w:bdr w:val="none" w:sz="0" w:space="0" w:color="auto"/>
          <w:lang w:eastAsia="zh-CN"/>
        </w:rPr>
        <w:t>Jwo</w:t>
      </w:r>
      <w:proofErr w:type="spellEnd"/>
      <w:r w:rsidRPr="008E7C4D">
        <w:rPr>
          <w:rFonts w:ascii="Book Antiqua" w:eastAsia="宋体" w:hAnsi="Book Antiqua" w:cs="宋体"/>
          <w:color w:val="000000"/>
          <w:bdr w:val="none" w:sz="0" w:space="0" w:color="auto"/>
          <w:lang w:eastAsia="zh-CN"/>
        </w:rPr>
        <w:t xml:space="preserve"> SC, Hung YB, See LC, Liao HC, </w:t>
      </w:r>
      <w:proofErr w:type="spellStart"/>
      <w:r w:rsidRPr="008E7C4D">
        <w:rPr>
          <w:rFonts w:ascii="Book Antiqua" w:eastAsia="宋体" w:hAnsi="Book Antiqua" w:cs="宋体"/>
          <w:color w:val="000000"/>
          <w:bdr w:val="none" w:sz="0" w:space="0" w:color="auto"/>
          <w:lang w:eastAsia="zh-CN"/>
        </w:rPr>
        <w:t>Loke</w:t>
      </w:r>
      <w:proofErr w:type="spellEnd"/>
      <w:r w:rsidRPr="008E7C4D">
        <w:rPr>
          <w:rFonts w:ascii="Book Antiqua" w:eastAsia="宋体" w:hAnsi="Book Antiqua" w:cs="宋体"/>
          <w:color w:val="000000"/>
          <w:bdr w:val="none" w:sz="0" w:space="0" w:color="auto"/>
          <w:lang w:eastAsia="zh-CN"/>
        </w:rPr>
        <w:t xml:space="preserve"> SS, Wang FL, Lee JC. Candida peritonitis due to peptic ulcer perforation: incidence rate, risk factors, prognosis and susceptibility to fluconazole and amphotericin B. </w:t>
      </w:r>
      <w:proofErr w:type="spellStart"/>
      <w:r w:rsidRPr="008E7C4D">
        <w:rPr>
          <w:rFonts w:ascii="Book Antiqua" w:eastAsia="宋体" w:hAnsi="Book Antiqua" w:cs="宋体"/>
          <w:i/>
          <w:iCs/>
          <w:color w:val="000000"/>
          <w:bdr w:val="none" w:sz="0" w:space="0" w:color="auto"/>
          <w:lang w:eastAsia="zh-CN"/>
        </w:rPr>
        <w:t>Diagn</w:t>
      </w:r>
      <w:proofErr w:type="spellEnd"/>
      <w:r w:rsidRPr="008E7C4D">
        <w:rPr>
          <w:rFonts w:ascii="Book Antiqua" w:eastAsia="宋体" w:hAnsi="Book Antiqua" w:cs="宋体"/>
          <w:i/>
          <w:iCs/>
          <w:color w:val="000000"/>
          <w:bdr w:val="none" w:sz="0" w:space="0" w:color="auto"/>
          <w:lang w:eastAsia="zh-CN"/>
        </w:rPr>
        <w:t xml:space="preserve"> </w:t>
      </w:r>
      <w:proofErr w:type="spellStart"/>
      <w:r w:rsidRPr="008E7C4D">
        <w:rPr>
          <w:rFonts w:ascii="Book Antiqua" w:eastAsia="宋体" w:hAnsi="Book Antiqua" w:cs="宋体"/>
          <w:i/>
          <w:iCs/>
          <w:color w:val="000000"/>
          <w:bdr w:val="none" w:sz="0" w:space="0" w:color="auto"/>
          <w:lang w:eastAsia="zh-CN"/>
        </w:rPr>
        <w:t>Microbiol</w:t>
      </w:r>
      <w:proofErr w:type="spellEnd"/>
      <w:r w:rsidRPr="008E7C4D">
        <w:rPr>
          <w:rFonts w:ascii="Book Antiqua" w:eastAsia="宋体" w:hAnsi="Book Antiqua" w:cs="宋体"/>
          <w:i/>
          <w:iCs/>
          <w:color w:val="000000"/>
          <w:bdr w:val="none" w:sz="0" w:space="0" w:color="auto"/>
          <w:lang w:eastAsia="zh-CN"/>
        </w:rPr>
        <w:t xml:space="preserve"> Infect Dis</w:t>
      </w:r>
      <w:r w:rsidRPr="008E7C4D">
        <w:rPr>
          <w:rFonts w:ascii="Book Antiqua" w:eastAsia="宋体" w:hAnsi="Book Antiqua" w:cs="宋体"/>
          <w:color w:val="000000"/>
          <w:bdr w:val="none" w:sz="0" w:space="0" w:color="auto"/>
          <w:lang w:eastAsia="zh-CN"/>
        </w:rPr>
        <w:t> 2002; </w:t>
      </w:r>
      <w:r w:rsidRPr="008E7C4D">
        <w:rPr>
          <w:rFonts w:ascii="Book Antiqua" w:eastAsia="宋体" w:hAnsi="Book Antiqua" w:cs="宋体"/>
          <w:b/>
          <w:bCs/>
          <w:color w:val="000000"/>
          <w:bdr w:val="none" w:sz="0" w:space="0" w:color="auto"/>
          <w:lang w:eastAsia="zh-CN"/>
        </w:rPr>
        <w:t>44</w:t>
      </w:r>
      <w:r w:rsidRPr="008E7C4D">
        <w:rPr>
          <w:rFonts w:ascii="Book Antiqua" w:eastAsia="宋体" w:hAnsi="Book Antiqua" w:cs="宋体"/>
          <w:color w:val="000000"/>
          <w:bdr w:val="none" w:sz="0" w:space="0" w:color="auto"/>
          <w:lang w:eastAsia="zh-CN"/>
        </w:rPr>
        <w:t>: 23-27 [PMID: 12376027]</w:t>
      </w:r>
    </w:p>
    <w:p w:rsidR="008E7C4D" w:rsidRPr="008E7C4D" w:rsidRDefault="008E7C4D" w:rsidP="008E7C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8E7C4D">
        <w:rPr>
          <w:rFonts w:ascii="Book Antiqua" w:eastAsia="宋体" w:hAnsi="Book Antiqua" w:cs="宋体"/>
          <w:color w:val="000000"/>
          <w:bdr w:val="none" w:sz="0" w:space="0" w:color="auto"/>
          <w:lang w:eastAsia="zh-CN"/>
        </w:rPr>
        <w:t>46 </w:t>
      </w:r>
      <w:r w:rsidRPr="008E7C4D">
        <w:rPr>
          <w:rFonts w:ascii="Book Antiqua" w:eastAsia="宋体" w:hAnsi="Book Antiqua" w:cs="宋体"/>
          <w:b/>
          <w:bCs/>
          <w:color w:val="000000"/>
          <w:bdr w:val="none" w:sz="0" w:space="0" w:color="auto"/>
          <w:lang w:eastAsia="zh-CN"/>
        </w:rPr>
        <w:t>Gupta N</w:t>
      </w:r>
      <w:r w:rsidRPr="008E7C4D">
        <w:rPr>
          <w:rFonts w:ascii="Book Antiqua" w:eastAsia="宋体" w:hAnsi="Book Antiqua" w:cs="宋体"/>
          <w:color w:val="000000"/>
          <w:bdr w:val="none" w:sz="0" w:space="0" w:color="auto"/>
          <w:lang w:eastAsia="zh-CN"/>
        </w:rPr>
        <w:t>.</w:t>
      </w:r>
      <w:proofErr w:type="gramEnd"/>
      <w:r w:rsidRPr="008E7C4D">
        <w:rPr>
          <w:rFonts w:ascii="Book Antiqua" w:eastAsia="宋体" w:hAnsi="Book Antiqua" w:cs="宋体"/>
          <w:color w:val="000000"/>
          <w:bdr w:val="none" w:sz="0" w:space="0" w:color="auto"/>
          <w:lang w:eastAsia="zh-CN"/>
        </w:rPr>
        <w:t xml:space="preserve"> A rare cause of gastric perforation-Candida infection: a case report and review of the literature. </w:t>
      </w:r>
      <w:r w:rsidRPr="008E7C4D">
        <w:rPr>
          <w:rFonts w:ascii="Book Antiqua" w:eastAsia="宋体" w:hAnsi="Book Antiqua" w:cs="宋体"/>
          <w:i/>
          <w:iCs/>
          <w:color w:val="000000"/>
          <w:bdr w:val="none" w:sz="0" w:space="0" w:color="auto"/>
          <w:lang w:eastAsia="zh-CN"/>
        </w:rPr>
        <w:t xml:space="preserve">J </w:t>
      </w:r>
      <w:proofErr w:type="spellStart"/>
      <w:r w:rsidRPr="008E7C4D">
        <w:rPr>
          <w:rFonts w:ascii="Book Antiqua" w:eastAsia="宋体" w:hAnsi="Book Antiqua" w:cs="宋体"/>
          <w:i/>
          <w:iCs/>
          <w:color w:val="000000"/>
          <w:bdr w:val="none" w:sz="0" w:space="0" w:color="auto"/>
          <w:lang w:eastAsia="zh-CN"/>
        </w:rPr>
        <w:t>Clin</w:t>
      </w:r>
      <w:proofErr w:type="spellEnd"/>
      <w:r w:rsidRPr="008E7C4D">
        <w:rPr>
          <w:rFonts w:ascii="Book Antiqua" w:eastAsia="宋体" w:hAnsi="Book Antiqua" w:cs="宋体"/>
          <w:i/>
          <w:iCs/>
          <w:color w:val="000000"/>
          <w:bdr w:val="none" w:sz="0" w:space="0" w:color="auto"/>
          <w:lang w:eastAsia="zh-CN"/>
        </w:rPr>
        <w:t xml:space="preserve"> </w:t>
      </w:r>
      <w:proofErr w:type="spellStart"/>
      <w:r w:rsidRPr="008E7C4D">
        <w:rPr>
          <w:rFonts w:ascii="Book Antiqua" w:eastAsia="宋体" w:hAnsi="Book Antiqua" w:cs="宋体"/>
          <w:i/>
          <w:iCs/>
          <w:color w:val="000000"/>
          <w:bdr w:val="none" w:sz="0" w:space="0" w:color="auto"/>
          <w:lang w:eastAsia="zh-CN"/>
        </w:rPr>
        <w:t>Diagn</w:t>
      </w:r>
      <w:proofErr w:type="spellEnd"/>
      <w:r w:rsidRPr="008E7C4D">
        <w:rPr>
          <w:rFonts w:ascii="Book Antiqua" w:eastAsia="宋体" w:hAnsi="Book Antiqua" w:cs="宋体"/>
          <w:i/>
          <w:iCs/>
          <w:color w:val="000000"/>
          <w:bdr w:val="none" w:sz="0" w:space="0" w:color="auto"/>
          <w:lang w:eastAsia="zh-CN"/>
        </w:rPr>
        <w:t xml:space="preserve"> Res</w:t>
      </w:r>
      <w:r w:rsidRPr="008E7C4D">
        <w:rPr>
          <w:rFonts w:ascii="Book Antiqua" w:eastAsia="宋体" w:hAnsi="Book Antiqua" w:cs="宋体"/>
          <w:color w:val="000000"/>
          <w:bdr w:val="none" w:sz="0" w:space="0" w:color="auto"/>
          <w:lang w:eastAsia="zh-CN"/>
        </w:rPr>
        <w:t> 2012; </w:t>
      </w:r>
      <w:r w:rsidRPr="008E7C4D">
        <w:rPr>
          <w:rFonts w:ascii="Book Antiqua" w:eastAsia="宋体" w:hAnsi="Book Antiqua" w:cs="宋体"/>
          <w:b/>
          <w:bCs/>
          <w:color w:val="000000"/>
          <w:bdr w:val="none" w:sz="0" w:space="0" w:color="auto"/>
          <w:lang w:eastAsia="zh-CN"/>
        </w:rPr>
        <w:t>6</w:t>
      </w:r>
      <w:r w:rsidRPr="008E7C4D">
        <w:rPr>
          <w:rFonts w:ascii="Book Antiqua" w:eastAsia="宋体" w:hAnsi="Book Antiqua" w:cs="宋体"/>
          <w:color w:val="000000"/>
          <w:bdr w:val="none" w:sz="0" w:space="0" w:color="auto"/>
          <w:lang w:eastAsia="zh-CN"/>
        </w:rPr>
        <w:t>: 1564-1565 [PMID: 23285460 DOI: 10.7860/JCDR/2012/4632.2563]</w:t>
      </w:r>
    </w:p>
    <w:p w:rsidR="002561C4" w:rsidRPr="008E7C4D" w:rsidRDefault="002561C4" w:rsidP="008E7C4D">
      <w:pPr>
        <w:pStyle w:val="CuerpoAA"/>
        <w:spacing w:after="0" w:line="360" w:lineRule="auto"/>
        <w:rPr>
          <w:rFonts w:ascii="Book Antiqua" w:eastAsiaTheme="minorEastAsia" w:hAnsi="Book Antiqua" w:cs="Book Antiqua"/>
          <w:sz w:val="24"/>
          <w:szCs w:val="24"/>
        </w:rPr>
      </w:pPr>
    </w:p>
    <w:p w:rsidR="001E48AB" w:rsidRPr="008E7C4D" w:rsidRDefault="001E48AB" w:rsidP="007A3920">
      <w:pPr>
        <w:pStyle w:val="a5"/>
        <w:spacing w:line="360" w:lineRule="auto"/>
        <w:jc w:val="right"/>
        <w:rPr>
          <w:rFonts w:ascii="Book Antiqua" w:hAnsi="Book Antiqua"/>
          <w:b/>
          <w:sz w:val="24"/>
          <w:szCs w:val="24"/>
        </w:rPr>
      </w:pPr>
      <w:r w:rsidRPr="008E7C4D">
        <w:rPr>
          <w:rFonts w:ascii="Book Antiqua" w:hAnsi="Book Antiqua"/>
          <w:b/>
          <w:sz w:val="24"/>
          <w:szCs w:val="24"/>
        </w:rPr>
        <w:t>P-Reviewer:</w:t>
      </w:r>
      <w:r w:rsidRPr="008E7C4D">
        <w:rPr>
          <w:rFonts w:ascii="Book Antiqua" w:hAnsi="Book Antiqua"/>
          <w:color w:val="000000"/>
          <w:sz w:val="24"/>
          <w:szCs w:val="24"/>
        </w:rPr>
        <w:t xml:space="preserve"> </w:t>
      </w:r>
      <w:proofErr w:type="spellStart"/>
      <w:r w:rsidRPr="008E7C4D">
        <w:rPr>
          <w:rFonts w:ascii="Book Antiqua" w:hAnsi="Book Antiqua"/>
          <w:color w:val="000000"/>
          <w:sz w:val="24"/>
          <w:szCs w:val="24"/>
        </w:rPr>
        <w:t>Coskun</w:t>
      </w:r>
      <w:proofErr w:type="spellEnd"/>
      <w:r w:rsidRPr="008E7C4D">
        <w:rPr>
          <w:rFonts w:ascii="Book Antiqua" w:hAnsi="Book Antiqua"/>
          <w:color w:val="000000"/>
          <w:sz w:val="24"/>
          <w:szCs w:val="24"/>
        </w:rPr>
        <w:t xml:space="preserve"> A, </w:t>
      </w:r>
      <w:proofErr w:type="spellStart"/>
      <w:r w:rsidRPr="008E7C4D">
        <w:rPr>
          <w:rFonts w:ascii="Book Antiqua" w:hAnsi="Book Antiqua"/>
          <w:color w:val="000000"/>
          <w:sz w:val="24"/>
          <w:szCs w:val="24"/>
        </w:rPr>
        <w:t>Zamir</w:t>
      </w:r>
      <w:proofErr w:type="spellEnd"/>
      <w:r w:rsidRPr="008E7C4D">
        <w:rPr>
          <w:rFonts w:ascii="Book Antiqua" w:hAnsi="Book Antiqua"/>
          <w:color w:val="000000"/>
          <w:sz w:val="24"/>
          <w:szCs w:val="24"/>
        </w:rPr>
        <w:t xml:space="preserve"> DL</w:t>
      </w:r>
      <w:r w:rsidRPr="008E7C4D">
        <w:rPr>
          <w:rFonts w:ascii="Book Antiqua" w:hAnsi="Book Antiqua"/>
          <w:b/>
          <w:sz w:val="24"/>
          <w:szCs w:val="24"/>
        </w:rPr>
        <w:t xml:space="preserve"> S-Editor: </w:t>
      </w:r>
      <w:proofErr w:type="spellStart"/>
      <w:r w:rsidRPr="008E7C4D">
        <w:rPr>
          <w:rFonts w:ascii="Book Antiqua" w:hAnsi="Book Antiqua"/>
          <w:sz w:val="24"/>
          <w:szCs w:val="24"/>
        </w:rPr>
        <w:t>Ji</w:t>
      </w:r>
      <w:proofErr w:type="spellEnd"/>
      <w:r w:rsidRPr="008E7C4D">
        <w:rPr>
          <w:rFonts w:ascii="Book Antiqua" w:hAnsi="Book Antiqua"/>
          <w:sz w:val="24"/>
          <w:szCs w:val="24"/>
        </w:rPr>
        <w:t xml:space="preserve"> FF</w:t>
      </w:r>
      <w:r w:rsidRPr="008E7C4D">
        <w:rPr>
          <w:rFonts w:ascii="Book Antiqua" w:hAnsi="Book Antiqua"/>
          <w:b/>
          <w:sz w:val="24"/>
          <w:szCs w:val="24"/>
        </w:rPr>
        <w:t xml:space="preserve"> L-Editor:  E-Editor:</w:t>
      </w:r>
    </w:p>
    <w:p w:rsidR="001E48AB" w:rsidRPr="001E48AB" w:rsidRDefault="001E48AB" w:rsidP="00871509">
      <w:pPr>
        <w:pStyle w:val="CuerpoAA"/>
        <w:spacing w:after="0" w:line="360" w:lineRule="auto"/>
        <w:rPr>
          <w:rFonts w:ascii="Book Antiqua" w:eastAsiaTheme="minorEastAsia" w:hAnsi="Book Antiqua" w:cs="Book Antiqua"/>
          <w:sz w:val="24"/>
          <w:szCs w:val="24"/>
          <w:lang w:val="en-US"/>
        </w:rPr>
      </w:pPr>
    </w:p>
    <w:p w:rsidR="002561C4" w:rsidRPr="00871509" w:rsidRDefault="002561C4" w:rsidP="00871509">
      <w:pPr>
        <w:pStyle w:val="CuerpoAA"/>
        <w:spacing w:after="0" w:line="360" w:lineRule="auto"/>
        <w:rPr>
          <w:rFonts w:ascii="Book Antiqua" w:eastAsia="Book Antiqua" w:hAnsi="Book Antiqua" w:cs="Book Antiqua"/>
          <w:sz w:val="24"/>
          <w:szCs w:val="24"/>
        </w:rPr>
      </w:pPr>
    </w:p>
    <w:p w:rsidR="002561C4" w:rsidRPr="00871509" w:rsidRDefault="002561C4" w:rsidP="00871509">
      <w:pPr>
        <w:pStyle w:val="CuerpoAA"/>
        <w:spacing w:after="0" w:line="360" w:lineRule="auto"/>
        <w:rPr>
          <w:rFonts w:ascii="Book Antiqua" w:eastAsia="Book Antiqua" w:hAnsi="Book Antiqua" w:cs="Book Antiqua"/>
          <w:sz w:val="24"/>
          <w:szCs w:val="24"/>
        </w:rPr>
      </w:pPr>
    </w:p>
    <w:p w:rsidR="002561C4" w:rsidRPr="00871509" w:rsidRDefault="002561C4" w:rsidP="00871509">
      <w:pPr>
        <w:pStyle w:val="CuerpoAA"/>
        <w:spacing w:after="0" w:line="360" w:lineRule="auto"/>
        <w:rPr>
          <w:rFonts w:ascii="Book Antiqua" w:eastAsia="Book Antiqua" w:hAnsi="Book Antiqua" w:cs="Book Antiqua"/>
          <w:sz w:val="24"/>
          <w:szCs w:val="24"/>
        </w:rPr>
      </w:pPr>
    </w:p>
    <w:p w:rsidR="002561C4" w:rsidRPr="00871509" w:rsidRDefault="002561C4" w:rsidP="00871509">
      <w:pPr>
        <w:pStyle w:val="CuerpoAA"/>
        <w:spacing w:after="0" w:line="360" w:lineRule="auto"/>
        <w:rPr>
          <w:rFonts w:ascii="Book Antiqua" w:eastAsia="Book Antiqua" w:hAnsi="Book Antiqua" w:cs="Book Antiqua"/>
          <w:sz w:val="24"/>
          <w:szCs w:val="24"/>
        </w:rPr>
      </w:pPr>
    </w:p>
    <w:p w:rsidR="00D2426F" w:rsidRPr="007A3920" w:rsidRDefault="00D2426F" w:rsidP="00871509">
      <w:pPr>
        <w:pStyle w:val="CuerpoAA"/>
        <w:spacing w:after="0" w:line="360" w:lineRule="auto"/>
        <w:rPr>
          <w:rFonts w:ascii="Book Antiqua" w:eastAsiaTheme="minorEastAsia" w:hAnsi="Book Antiqua"/>
          <w:sz w:val="24"/>
          <w:szCs w:val="24"/>
          <w:u w:val="single"/>
          <w:lang w:val="en-US"/>
        </w:rPr>
      </w:pPr>
    </w:p>
    <w:p w:rsidR="002561C4" w:rsidRPr="00871509" w:rsidRDefault="00840E36" w:rsidP="00871509">
      <w:pPr>
        <w:pStyle w:val="CuerpoAA"/>
        <w:spacing w:after="0" w:line="360" w:lineRule="auto"/>
        <w:rPr>
          <w:rFonts w:ascii="Book Antiqua" w:eastAsia="Book Antiqua" w:hAnsi="Book Antiqua" w:cs="Book Antiqua"/>
          <w:sz w:val="24"/>
          <w:szCs w:val="24"/>
          <w:lang w:val="en-US"/>
        </w:rPr>
      </w:pPr>
      <w:r w:rsidRPr="00871509">
        <w:rPr>
          <w:rFonts w:ascii="Book Antiqua" w:eastAsia="Book Antiqua" w:hAnsi="Book Antiqua" w:cs="Book Antiqua"/>
          <w:noProof/>
          <w:sz w:val="24"/>
          <w:szCs w:val="24"/>
          <w:lang w:val="en-US"/>
        </w:rPr>
        <w:drawing>
          <wp:anchor distT="57150" distB="57150" distL="57150" distR="57150" simplePos="0" relativeHeight="251659264" behindDoc="0" locked="0" layoutInCell="1" allowOverlap="1" wp14:anchorId="34DE9898" wp14:editId="5A90C1FB">
            <wp:simplePos x="0" y="0"/>
            <wp:positionH relativeFrom="column">
              <wp:posOffset>629285</wp:posOffset>
            </wp:positionH>
            <wp:positionV relativeFrom="line">
              <wp:posOffset>222250</wp:posOffset>
            </wp:positionV>
            <wp:extent cx="1691005" cy="1139825"/>
            <wp:effectExtent l="76200" t="76200" r="137795" b="136525"/>
            <wp:wrapThrough wrapText="bothSides" distL="57150" distR="57150">
              <wp:wrapPolygon edited="1">
                <wp:start x="-95" y="-114"/>
                <wp:lineTo x="-95" y="0"/>
                <wp:lineTo x="-95" y="21600"/>
                <wp:lineTo x="-95" y="21714"/>
                <wp:lineTo x="0" y="21714"/>
                <wp:lineTo x="21600" y="21714"/>
                <wp:lineTo x="21695" y="21714"/>
                <wp:lineTo x="21695" y="21600"/>
                <wp:lineTo x="21695" y="0"/>
                <wp:lineTo x="21695" y="-114"/>
                <wp:lineTo x="21600" y="-114"/>
                <wp:lineTo x="0" y="-114"/>
                <wp:lineTo x="-95" y="-114"/>
              </wp:wrapPolygon>
            </wp:wrapThrough>
            <wp:docPr id="1073741825" name="officeArt object" descr="Figura 1.jpg"/>
            <wp:cNvGraphicFramePr/>
            <a:graphic xmlns:a="http://schemas.openxmlformats.org/drawingml/2006/main">
              <a:graphicData uri="http://schemas.openxmlformats.org/drawingml/2006/picture">
                <pic:pic xmlns:pic="http://schemas.openxmlformats.org/drawingml/2006/picture">
                  <pic:nvPicPr>
                    <pic:cNvPr id="1073741825" name="image1.jpeg" descr="Figura 1.jpg"/>
                    <pic:cNvPicPr/>
                  </pic:nvPicPr>
                  <pic:blipFill>
                    <a:blip r:embed="rId8">
                      <a:extLst/>
                    </a:blip>
                    <a:stretch>
                      <a:fillRect/>
                    </a:stretch>
                  </pic:blipFill>
                  <pic:spPr>
                    <a:xfrm>
                      <a:off x="0" y="0"/>
                      <a:ext cx="1691005" cy="1139825"/>
                    </a:xfrm>
                    <a:prstGeom prst="rect">
                      <a:avLst/>
                    </a:prstGeom>
                    <a:ln w="38100" cap="sq">
                      <a:solidFill>
                        <a:srgbClr val="000000"/>
                      </a:solidFill>
                      <a:prstDash val="solid"/>
                      <a:miter lim="800000"/>
                    </a:ln>
                    <a:effectLst>
                      <a:outerShdw blurRad="50800" dist="38100" dir="2700000"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871509">
        <w:rPr>
          <w:rFonts w:ascii="Book Antiqua" w:hAnsi="Book Antiqua"/>
          <w:sz w:val="24"/>
          <w:szCs w:val="24"/>
          <w:lang w:val="en-US"/>
        </w:rPr>
        <w:t xml:space="preserve">1)  </w:t>
      </w:r>
    </w:p>
    <w:p w:rsidR="002561C4" w:rsidRPr="00871509" w:rsidRDefault="002561C4" w:rsidP="00871509">
      <w:pPr>
        <w:pStyle w:val="CuerpoAA"/>
        <w:spacing w:after="0" w:line="360" w:lineRule="auto"/>
        <w:rPr>
          <w:rFonts w:ascii="Book Antiqua" w:eastAsia="Book Antiqua" w:hAnsi="Book Antiqua" w:cs="Book Antiqua"/>
          <w:sz w:val="24"/>
          <w:szCs w:val="24"/>
          <w:lang w:val="en-US"/>
        </w:rPr>
      </w:pPr>
    </w:p>
    <w:p w:rsidR="002561C4" w:rsidRPr="00871509" w:rsidRDefault="002561C4" w:rsidP="00871509">
      <w:pPr>
        <w:pStyle w:val="CuerpoAA"/>
        <w:spacing w:after="0" w:line="360" w:lineRule="auto"/>
        <w:rPr>
          <w:rFonts w:ascii="Book Antiqua" w:eastAsia="Book Antiqua" w:hAnsi="Book Antiqua" w:cs="Book Antiqua"/>
          <w:sz w:val="24"/>
          <w:szCs w:val="24"/>
          <w:lang w:val="en-US"/>
        </w:rPr>
      </w:pPr>
    </w:p>
    <w:p w:rsidR="002561C4" w:rsidRPr="00871509" w:rsidRDefault="002561C4" w:rsidP="00871509">
      <w:pPr>
        <w:pStyle w:val="CuerpoAA"/>
        <w:spacing w:after="0" w:line="360" w:lineRule="auto"/>
        <w:rPr>
          <w:rFonts w:ascii="Book Antiqua" w:eastAsia="Book Antiqua" w:hAnsi="Book Antiqua" w:cs="Book Antiqua"/>
          <w:sz w:val="24"/>
          <w:szCs w:val="24"/>
          <w:u w:val="single"/>
          <w:lang w:val="en-US"/>
        </w:rPr>
      </w:pPr>
    </w:p>
    <w:p w:rsidR="002561C4" w:rsidRPr="00871509" w:rsidRDefault="002561C4" w:rsidP="00871509">
      <w:pPr>
        <w:pStyle w:val="CuerpoAA"/>
        <w:spacing w:after="0" w:line="360" w:lineRule="auto"/>
        <w:rPr>
          <w:rFonts w:ascii="Book Antiqua" w:eastAsia="Book Antiqua" w:hAnsi="Book Antiqua" w:cs="Book Antiqua"/>
          <w:sz w:val="24"/>
          <w:szCs w:val="24"/>
          <w:u w:val="single"/>
          <w:lang w:val="en-US"/>
        </w:rPr>
      </w:pPr>
    </w:p>
    <w:p w:rsidR="002561C4" w:rsidRPr="00D2426F" w:rsidRDefault="002561C4" w:rsidP="00871509">
      <w:pPr>
        <w:pStyle w:val="CuerpoAA"/>
        <w:spacing w:after="0" w:line="360" w:lineRule="auto"/>
        <w:rPr>
          <w:rFonts w:ascii="Book Antiqua" w:eastAsiaTheme="minorEastAsia" w:hAnsi="Book Antiqua" w:cs="Book Antiqua"/>
          <w:sz w:val="24"/>
          <w:szCs w:val="24"/>
          <w:u w:val="single"/>
          <w:lang w:val="en-US"/>
        </w:rPr>
      </w:pPr>
    </w:p>
    <w:p w:rsidR="002561C4" w:rsidRPr="00D2426F" w:rsidRDefault="00D2426F" w:rsidP="00D2426F">
      <w:pPr>
        <w:pStyle w:val="CuerpoAA"/>
        <w:tabs>
          <w:tab w:val="left" w:pos="635"/>
          <w:tab w:val="left" w:pos="693"/>
          <w:tab w:val="left" w:pos="756"/>
        </w:tabs>
        <w:spacing w:after="0" w:line="360" w:lineRule="auto"/>
        <w:rPr>
          <w:rFonts w:ascii="Book Antiqua" w:eastAsiaTheme="minorEastAsia" w:hAnsi="Book Antiqua" w:cs="Book Antiqua"/>
          <w:b/>
          <w:sz w:val="24"/>
          <w:szCs w:val="24"/>
        </w:rPr>
      </w:pPr>
      <w:r w:rsidRPr="00D2426F">
        <w:rPr>
          <w:rFonts w:ascii="Book Antiqua" w:hAnsi="Book Antiqua"/>
          <w:b/>
          <w:sz w:val="24"/>
          <w:szCs w:val="24"/>
        </w:rPr>
        <w:t>Figure 1 Abdominal ultrasound at epigastric level shows moderate amount of free fluid (yellow arrow) and reverberation artifact immediately under the abdominal wall compatible with intraperitoneal free air (red arrow).</w:t>
      </w:r>
    </w:p>
    <w:p w:rsidR="002561C4" w:rsidRPr="00871509" w:rsidRDefault="002561C4" w:rsidP="00871509">
      <w:pPr>
        <w:pStyle w:val="CuerpoAA"/>
        <w:spacing w:after="0" w:line="360" w:lineRule="auto"/>
        <w:rPr>
          <w:rFonts w:ascii="Book Antiqua" w:eastAsia="Book Antiqua" w:hAnsi="Book Antiqua" w:cs="Book Antiqua"/>
          <w:sz w:val="24"/>
          <w:szCs w:val="24"/>
          <w:u w:val="single"/>
          <w:lang w:val="en-US"/>
        </w:rPr>
      </w:pPr>
    </w:p>
    <w:p w:rsidR="002561C4" w:rsidRPr="00871509" w:rsidRDefault="00840E36" w:rsidP="00871509">
      <w:pPr>
        <w:pStyle w:val="CuerpoAA"/>
        <w:spacing w:after="0" w:line="360" w:lineRule="auto"/>
        <w:rPr>
          <w:rFonts w:ascii="Book Antiqua" w:eastAsia="Book Antiqua" w:hAnsi="Book Antiqua" w:cs="Book Antiqua"/>
          <w:sz w:val="24"/>
          <w:szCs w:val="24"/>
          <w:lang w:val="en-US"/>
        </w:rPr>
      </w:pPr>
      <w:r w:rsidRPr="00871509">
        <w:rPr>
          <w:rFonts w:ascii="Book Antiqua" w:eastAsia="Book Antiqua" w:hAnsi="Book Antiqua" w:cs="Book Antiqua"/>
          <w:noProof/>
          <w:sz w:val="24"/>
          <w:szCs w:val="24"/>
          <w:lang w:val="en-US"/>
        </w:rPr>
        <w:drawing>
          <wp:anchor distT="57150" distB="57150" distL="57150" distR="57150" simplePos="0" relativeHeight="251660288" behindDoc="0" locked="0" layoutInCell="1" allowOverlap="1" wp14:anchorId="7E6E8DF3" wp14:editId="7248A653">
            <wp:simplePos x="0" y="0"/>
            <wp:positionH relativeFrom="column">
              <wp:posOffset>629285</wp:posOffset>
            </wp:positionH>
            <wp:positionV relativeFrom="line">
              <wp:posOffset>70485</wp:posOffset>
            </wp:positionV>
            <wp:extent cx="1628140" cy="1433830"/>
            <wp:effectExtent l="76200" t="76200" r="124460" b="128270"/>
            <wp:wrapThrough wrapText="bothSides" distL="57150" distR="57150">
              <wp:wrapPolygon edited="1">
                <wp:start x="-95" y="-124"/>
                <wp:lineTo x="-95" y="0"/>
                <wp:lineTo x="-95" y="21601"/>
                <wp:lineTo x="-95" y="21725"/>
                <wp:lineTo x="0" y="21725"/>
                <wp:lineTo x="21600" y="21725"/>
                <wp:lineTo x="21695" y="21725"/>
                <wp:lineTo x="21695" y="21601"/>
                <wp:lineTo x="21695" y="0"/>
                <wp:lineTo x="21695" y="-124"/>
                <wp:lineTo x="21600" y="-124"/>
                <wp:lineTo x="0" y="-124"/>
                <wp:lineTo x="-95" y="-124"/>
              </wp:wrapPolygon>
            </wp:wrapThrough>
            <wp:docPr id="1073741826" name="officeArt object" descr="Figura 2.jpg"/>
            <wp:cNvGraphicFramePr/>
            <a:graphic xmlns:a="http://schemas.openxmlformats.org/drawingml/2006/main">
              <a:graphicData uri="http://schemas.openxmlformats.org/drawingml/2006/picture">
                <pic:pic xmlns:pic="http://schemas.openxmlformats.org/drawingml/2006/picture">
                  <pic:nvPicPr>
                    <pic:cNvPr id="1073741826" name="image2.jpeg" descr="Figura 2.jpg"/>
                    <pic:cNvPicPr/>
                  </pic:nvPicPr>
                  <pic:blipFill>
                    <a:blip r:embed="rId9">
                      <a:extLst/>
                    </a:blip>
                    <a:stretch>
                      <a:fillRect/>
                    </a:stretch>
                  </pic:blipFill>
                  <pic:spPr>
                    <a:xfrm>
                      <a:off x="0" y="0"/>
                      <a:ext cx="1628140" cy="1433830"/>
                    </a:xfrm>
                    <a:prstGeom prst="rect">
                      <a:avLst/>
                    </a:prstGeom>
                    <a:ln w="38100" cap="sq">
                      <a:solidFill>
                        <a:srgbClr val="000000"/>
                      </a:solidFill>
                      <a:prstDash val="solid"/>
                      <a:miter lim="800000"/>
                    </a:ln>
                    <a:effectLst>
                      <a:outerShdw blurRad="50800" dist="38100" dir="2700000"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871509">
        <w:rPr>
          <w:rFonts w:ascii="Book Antiqua" w:hAnsi="Book Antiqua"/>
          <w:sz w:val="24"/>
          <w:szCs w:val="24"/>
          <w:lang w:val="en-US"/>
        </w:rPr>
        <w:t xml:space="preserve">2)  </w:t>
      </w:r>
    </w:p>
    <w:p w:rsidR="002561C4" w:rsidRPr="00871509" w:rsidRDefault="002561C4" w:rsidP="00871509">
      <w:pPr>
        <w:pStyle w:val="CuerpoAA"/>
        <w:spacing w:after="0" w:line="360" w:lineRule="auto"/>
        <w:rPr>
          <w:rFonts w:ascii="Book Antiqua" w:eastAsia="Book Antiqua" w:hAnsi="Book Antiqua" w:cs="Book Antiqua"/>
          <w:sz w:val="24"/>
          <w:szCs w:val="24"/>
          <w:lang w:val="en-US"/>
        </w:rPr>
      </w:pPr>
    </w:p>
    <w:p w:rsidR="002561C4" w:rsidRPr="00871509" w:rsidRDefault="002561C4" w:rsidP="00871509">
      <w:pPr>
        <w:pStyle w:val="CuerpoAA"/>
        <w:spacing w:after="0" w:line="360" w:lineRule="auto"/>
        <w:rPr>
          <w:rFonts w:ascii="Book Antiqua" w:eastAsia="Book Antiqua" w:hAnsi="Book Antiqua" w:cs="Book Antiqua"/>
          <w:sz w:val="24"/>
          <w:szCs w:val="24"/>
          <w:lang w:val="en-US"/>
        </w:rPr>
      </w:pPr>
    </w:p>
    <w:p w:rsidR="002561C4" w:rsidRPr="00871509" w:rsidRDefault="002561C4" w:rsidP="00871509">
      <w:pPr>
        <w:pStyle w:val="CuerpoAA"/>
        <w:spacing w:after="0" w:line="360" w:lineRule="auto"/>
        <w:rPr>
          <w:rFonts w:ascii="Book Antiqua" w:eastAsia="Book Antiqua" w:hAnsi="Book Antiqua" w:cs="Book Antiqua"/>
          <w:sz w:val="24"/>
          <w:szCs w:val="24"/>
          <w:lang w:val="en-US"/>
        </w:rPr>
      </w:pPr>
    </w:p>
    <w:p w:rsidR="002561C4" w:rsidRPr="00871509" w:rsidRDefault="002561C4" w:rsidP="00871509">
      <w:pPr>
        <w:pStyle w:val="CuerpoAA"/>
        <w:spacing w:after="0" w:line="360" w:lineRule="auto"/>
        <w:rPr>
          <w:rFonts w:ascii="Book Antiqua" w:eastAsia="Book Antiqua" w:hAnsi="Book Antiqua" w:cs="Book Antiqua"/>
          <w:sz w:val="24"/>
          <w:szCs w:val="24"/>
          <w:lang w:val="en-US"/>
        </w:rPr>
      </w:pPr>
    </w:p>
    <w:p w:rsidR="002561C4" w:rsidRPr="00871509" w:rsidRDefault="002561C4" w:rsidP="00871509">
      <w:pPr>
        <w:pStyle w:val="CuerpoAA"/>
        <w:spacing w:after="0" w:line="360" w:lineRule="auto"/>
        <w:rPr>
          <w:rFonts w:ascii="Book Antiqua" w:eastAsia="Book Antiqua" w:hAnsi="Book Antiqua" w:cs="Book Antiqua"/>
          <w:sz w:val="24"/>
          <w:szCs w:val="24"/>
          <w:lang w:val="en-US"/>
        </w:rPr>
      </w:pPr>
    </w:p>
    <w:p w:rsidR="00D2426F" w:rsidRPr="00D2426F" w:rsidRDefault="00D2426F" w:rsidP="00D2426F">
      <w:pPr>
        <w:pStyle w:val="CuerpoAA"/>
        <w:tabs>
          <w:tab w:val="left" w:pos="635"/>
          <w:tab w:val="left" w:pos="693"/>
          <w:tab w:val="left" w:pos="756"/>
        </w:tabs>
        <w:spacing w:after="0" w:line="360" w:lineRule="auto"/>
        <w:rPr>
          <w:rFonts w:ascii="Book Antiqua" w:eastAsiaTheme="minorEastAsia" w:hAnsi="Book Antiqua"/>
          <w:b/>
          <w:sz w:val="24"/>
          <w:szCs w:val="24"/>
        </w:rPr>
      </w:pPr>
    </w:p>
    <w:p w:rsidR="00D2426F" w:rsidRPr="00D2426F" w:rsidRDefault="00D2426F" w:rsidP="00D2426F">
      <w:pPr>
        <w:pStyle w:val="CuerpoAA"/>
        <w:tabs>
          <w:tab w:val="left" w:pos="635"/>
          <w:tab w:val="left" w:pos="693"/>
          <w:tab w:val="left" w:pos="756"/>
        </w:tabs>
        <w:spacing w:after="0" w:line="360" w:lineRule="auto"/>
        <w:rPr>
          <w:rFonts w:ascii="Book Antiqua" w:eastAsia="Book Antiqua" w:hAnsi="Book Antiqua" w:cs="Book Antiqua"/>
          <w:b/>
          <w:sz w:val="24"/>
          <w:szCs w:val="24"/>
          <w:lang w:val="en-US"/>
        </w:rPr>
      </w:pPr>
      <w:r w:rsidRPr="00D2426F">
        <w:rPr>
          <w:rFonts w:ascii="Book Antiqua" w:hAnsi="Book Antiqua"/>
          <w:b/>
          <w:sz w:val="24"/>
          <w:szCs w:val="24"/>
        </w:rPr>
        <w:t>Figure 2 At pelvic level, enlarged uterus is observed associated with free fluid, which presents echogenic material within suggestive of pus (white arrow).</w:t>
      </w:r>
    </w:p>
    <w:p w:rsidR="002561C4" w:rsidRPr="00D2426F" w:rsidRDefault="002561C4" w:rsidP="00871509">
      <w:pPr>
        <w:pStyle w:val="CuerpoAA"/>
        <w:spacing w:after="0" w:line="360" w:lineRule="auto"/>
        <w:rPr>
          <w:rFonts w:ascii="Book Antiqua" w:eastAsiaTheme="minorEastAsia" w:hAnsi="Book Antiqua" w:cs="Book Antiqua"/>
          <w:sz w:val="24"/>
          <w:szCs w:val="24"/>
          <w:u w:val="single"/>
          <w:lang w:val="en-US"/>
        </w:rPr>
      </w:pPr>
    </w:p>
    <w:p w:rsidR="002561C4" w:rsidRPr="00871509" w:rsidRDefault="00840E36" w:rsidP="00871509">
      <w:pPr>
        <w:pStyle w:val="CuerpoAA"/>
        <w:spacing w:after="0" w:line="360" w:lineRule="auto"/>
        <w:rPr>
          <w:rFonts w:ascii="Book Antiqua" w:eastAsia="Book Antiqua" w:hAnsi="Book Antiqua" w:cs="Book Antiqua"/>
          <w:sz w:val="24"/>
          <w:szCs w:val="24"/>
          <w:lang w:val="en-US"/>
        </w:rPr>
      </w:pPr>
      <w:r w:rsidRPr="00871509">
        <w:rPr>
          <w:rFonts w:ascii="Book Antiqua" w:eastAsia="Book Antiqua" w:hAnsi="Book Antiqua" w:cs="Book Antiqua"/>
          <w:noProof/>
          <w:sz w:val="24"/>
          <w:szCs w:val="24"/>
          <w:u w:val="single"/>
          <w:lang w:val="en-US"/>
        </w:rPr>
        <w:drawing>
          <wp:anchor distT="57150" distB="57150" distL="57150" distR="57150" simplePos="0" relativeHeight="251661312" behindDoc="0" locked="0" layoutInCell="1" allowOverlap="1" wp14:anchorId="06CA2ED9" wp14:editId="15740158">
            <wp:simplePos x="0" y="0"/>
            <wp:positionH relativeFrom="page">
              <wp:posOffset>1620520</wp:posOffset>
            </wp:positionH>
            <wp:positionV relativeFrom="line">
              <wp:posOffset>191135</wp:posOffset>
            </wp:positionV>
            <wp:extent cx="1640840" cy="1233805"/>
            <wp:effectExtent l="76200" t="76200" r="130810" b="137795"/>
            <wp:wrapThrough wrapText="bothSides" distL="57150" distR="57150">
              <wp:wrapPolygon edited="1">
                <wp:start x="-103" y="-137"/>
                <wp:lineTo x="-103" y="0"/>
                <wp:lineTo x="-103" y="21601"/>
                <wp:lineTo x="-103" y="21737"/>
                <wp:lineTo x="0" y="21737"/>
                <wp:lineTo x="21599" y="21737"/>
                <wp:lineTo x="21702" y="21737"/>
                <wp:lineTo x="21702" y="21601"/>
                <wp:lineTo x="21702" y="0"/>
                <wp:lineTo x="21702" y="-137"/>
                <wp:lineTo x="21599" y="-137"/>
                <wp:lineTo x="0" y="-137"/>
                <wp:lineTo x="-103" y="-137"/>
              </wp:wrapPolygon>
            </wp:wrapThrough>
            <wp:docPr id="1073741827" name="officeArt object" descr="Va Bezoar 10.JPG"/>
            <wp:cNvGraphicFramePr/>
            <a:graphic xmlns:a="http://schemas.openxmlformats.org/drawingml/2006/main">
              <a:graphicData uri="http://schemas.openxmlformats.org/drawingml/2006/picture">
                <pic:pic xmlns:pic="http://schemas.openxmlformats.org/drawingml/2006/picture">
                  <pic:nvPicPr>
                    <pic:cNvPr id="1073741827" name="image3.jpeg" descr="Va Bezoar 10.JPG"/>
                    <pic:cNvPicPr/>
                  </pic:nvPicPr>
                  <pic:blipFill>
                    <a:blip r:embed="rId10">
                      <a:extLst/>
                    </a:blip>
                    <a:stretch>
                      <a:fillRect/>
                    </a:stretch>
                  </pic:blipFill>
                  <pic:spPr>
                    <a:xfrm>
                      <a:off x="0" y="0"/>
                      <a:ext cx="1640840" cy="1233805"/>
                    </a:xfrm>
                    <a:prstGeom prst="rect">
                      <a:avLst/>
                    </a:prstGeom>
                    <a:ln w="38100" cap="sq">
                      <a:solidFill>
                        <a:srgbClr val="000000"/>
                      </a:solidFill>
                      <a:prstDash val="solid"/>
                      <a:miter lim="800000"/>
                    </a:ln>
                    <a:effectLst>
                      <a:outerShdw blurRad="50800" dist="38100" dir="2700000"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871509">
        <w:rPr>
          <w:rFonts w:ascii="Book Antiqua" w:hAnsi="Book Antiqua"/>
          <w:sz w:val="24"/>
          <w:szCs w:val="24"/>
          <w:lang w:val="en-US"/>
        </w:rPr>
        <w:t xml:space="preserve">3)  </w:t>
      </w:r>
    </w:p>
    <w:p w:rsidR="002561C4" w:rsidRPr="00871509" w:rsidRDefault="009F4F9F" w:rsidP="00871509">
      <w:pPr>
        <w:pStyle w:val="CuerpoAA"/>
        <w:spacing w:after="0" w:line="360" w:lineRule="auto"/>
        <w:rPr>
          <w:rFonts w:ascii="Book Antiqua" w:eastAsia="Book Antiqua" w:hAnsi="Book Antiqua" w:cs="Book Antiqua"/>
          <w:sz w:val="24"/>
          <w:szCs w:val="24"/>
          <w:u w:val="single"/>
          <w:lang w:val="en-US"/>
        </w:rPr>
      </w:pPr>
      <w:r w:rsidRPr="00871509">
        <w:rPr>
          <w:rFonts w:ascii="Book Antiqua" w:eastAsia="Book Antiqua" w:hAnsi="Book Antiqua" w:cs="Book Antiqua"/>
          <w:noProof/>
          <w:sz w:val="24"/>
          <w:szCs w:val="24"/>
          <w:u w:val="single"/>
          <w:lang w:val="en-US"/>
        </w:rPr>
        <mc:AlternateContent>
          <mc:Choice Requires="wps">
            <w:drawing>
              <wp:anchor distT="0" distB="0" distL="0" distR="0" simplePos="0" relativeHeight="251665408" behindDoc="0" locked="0" layoutInCell="1" allowOverlap="1" wp14:anchorId="263C5675" wp14:editId="73CD8059">
                <wp:simplePos x="0" y="0"/>
                <wp:positionH relativeFrom="column">
                  <wp:posOffset>1624330</wp:posOffset>
                </wp:positionH>
                <wp:positionV relativeFrom="line">
                  <wp:posOffset>13335</wp:posOffset>
                </wp:positionV>
                <wp:extent cx="281305" cy="106045"/>
                <wp:effectExtent l="0" t="57150" r="23495" b="27305"/>
                <wp:wrapNone/>
                <wp:docPr id="1073741828" name="officeArt object"/>
                <wp:cNvGraphicFramePr/>
                <a:graphic xmlns:a="http://schemas.openxmlformats.org/drawingml/2006/main">
                  <a:graphicData uri="http://schemas.microsoft.com/office/word/2010/wordprocessingShape">
                    <wps:wsp>
                      <wps:cNvCnPr/>
                      <wps:spPr>
                        <a:xfrm flipH="1" flipV="1">
                          <a:off x="0" y="0"/>
                          <a:ext cx="281305" cy="106045"/>
                        </a:xfrm>
                        <a:prstGeom prst="line">
                          <a:avLst/>
                        </a:prstGeom>
                        <a:noFill/>
                        <a:ln w="38100" cap="flat">
                          <a:solidFill>
                            <a:srgbClr val="F2F2F2"/>
                          </a:solidFill>
                          <a:prstDash val="solid"/>
                          <a:rou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officeArt object" o:spid="_x0000_s1026" style="position:absolute;left:0;text-align:left;flip:x y;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 from="127.9pt,1.05pt" to="150.0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" strokecolor="#f2f2f2" strokeweight="3pt">
                <v:stroke endarrow="block"/>
                <w10:wrap anchory="line"/>
              </v:line>
            </w:pict>
          </mc:Fallback>
        </mc:AlternateContent>
      </w:r>
    </w:p>
    <w:p w:rsidR="002561C4" w:rsidRPr="00871509" w:rsidRDefault="002561C4" w:rsidP="00871509">
      <w:pPr>
        <w:pStyle w:val="CuerpoAA"/>
        <w:spacing w:after="0" w:line="360" w:lineRule="auto"/>
        <w:rPr>
          <w:rFonts w:ascii="Book Antiqua" w:eastAsia="Book Antiqua" w:hAnsi="Book Antiqua" w:cs="Book Antiqua"/>
          <w:sz w:val="24"/>
          <w:szCs w:val="24"/>
          <w:u w:val="single"/>
          <w:lang w:val="en-US"/>
        </w:rPr>
      </w:pPr>
    </w:p>
    <w:p w:rsidR="002561C4" w:rsidRPr="00871509" w:rsidRDefault="002561C4" w:rsidP="00871509">
      <w:pPr>
        <w:pStyle w:val="CuerpoAA"/>
        <w:spacing w:after="0" w:line="360" w:lineRule="auto"/>
        <w:rPr>
          <w:rFonts w:ascii="Book Antiqua" w:eastAsia="Book Antiqua" w:hAnsi="Book Antiqua" w:cs="Book Antiqua"/>
          <w:sz w:val="24"/>
          <w:szCs w:val="24"/>
          <w:u w:val="single"/>
          <w:lang w:val="en-US"/>
        </w:rPr>
      </w:pPr>
    </w:p>
    <w:p w:rsidR="002561C4" w:rsidRPr="00871509" w:rsidRDefault="002561C4" w:rsidP="00871509">
      <w:pPr>
        <w:pStyle w:val="CuerpoAA"/>
        <w:spacing w:after="0" w:line="360" w:lineRule="auto"/>
        <w:rPr>
          <w:rFonts w:ascii="Book Antiqua" w:eastAsia="Book Antiqua" w:hAnsi="Book Antiqua" w:cs="Book Antiqua"/>
          <w:sz w:val="24"/>
          <w:szCs w:val="24"/>
          <w:u w:val="single"/>
          <w:lang w:val="en-US"/>
        </w:rPr>
      </w:pPr>
    </w:p>
    <w:p w:rsidR="002561C4" w:rsidRPr="00871509" w:rsidRDefault="002561C4" w:rsidP="00871509">
      <w:pPr>
        <w:pStyle w:val="CuerpoAA"/>
        <w:spacing w:after="0" w:line="360" w:lineRule="auto"/>
        <w:rPr>
          <w:rFonts w:ascii="Book Antiqua" w:eastAsia="Book Antiqua" w:hAnsi="Book Antiqua" w:cs="Book Antiqua"/>
          <w:sz w:val="24"/>
          <w:szCs w:val="24"/>
          <w:u w:val="single"/>
          <w:lang w:val="en-US"/>
        </w:rPr>
      </w:pPr>
    </w:p>
    <w:p w:rsidR="00D2426F" w:rsidRPr="00D2426F" w:rsidRDefault="00D2426F" w:rsidP="00D2426F">
      <w:pPr>
        <w:pStyle w:val="CuerpoAA"/>
        <w:tabs>
          <w:tab w:val="left" w:pos="635"/>
          <w:tab w:val="left" w:pos="693"/>
          <w:tab w:val="left" w:pos="756"/>
        </w:tabs>
        <w:spacing w:after="0" w:line="360" w:lineRule="auto"/>
        <w:rPr>
          <w:rFonts w:ascii="Book Antiqua" w:eastAsia="Book Antiqua" w:hAnsi="Book Antiqua" w:cs="Book Antiqua"/>
          <w:b/>
          <w:sz w:val="24"/>
          <w:szCs w:val="24"/>
          <w:lang w:val="en-US"/>
        </w:rPr>
      </w:pPr>
      <w:r w:rsidRPr="00D2426F">
        <w:rPr>
          <w:rFonts w:ascii="Book Antiqua" w:hAnsi="Book Antiqua"/>
          <w:b/>
          <w:sz w:val="24"/>
          <w:szCs w:val="24"/>
        </w:rPr>
        <w:t xml:space="preserve">Figure 3 Trichobezoar extracted weighing 1.09 kg. </w:t>
      </w:r>
    </w:p>
    <w:p w:rsidR="002561C4" w:rsidRPr="00D2426F" w:rsidRDefault="002561C4" w:rsidP="00871509">
      <w:pPr>
        <w:pStyle w:val="CuerpoAA"/>
        <w:spacing w:after="0" w:line="360" w:lineRule="auto"/>
        <w:rPr>
          <w:rFonts w:ascii="Book Antiqua" w:eastAsiaTheme="minorEastAsia" w:hAnsi="Book Antiqua" w:cs="Book Antiqua"/>
          <w:sz w:val="24"/>
          <w:szCs w:val="24"/>
          <w:u w:val="single"/>
          <w:lang w:val="en-US"/>
        </w:rPr>
      </w:pPr>
    </w:p>
    <w:p w:rsidR="002561C4" w:rsidRPr="00871509" w:rsidRDefault="00840E36" w:rsidP="00871509">
      <w:pPr>
        <w:pStyle w:val="CuerpoAA"/>
        <w:spacing w:after="0" w:line="360" w:lineRule="auto"/>
        <w:rPr>
          <w:rFonts w:ascii="Book Antiqua" w:eastAsia="Book Antiqua" w:hAnsi="Book Antiqua" w:cs="Book Antiqua"/>
          <w:sz w:val="24"/>
          <w:szCs w:val="24"/>
          <w:lang w:val="en-US"/>
        </w:rPr>
      </w:pPr>
      <w:r w:rsidRPr="00871509">
        <w:rPr>
          <w:rFonts w:ascii="Book Antiqua" w:eastAsia="Book Antiqua" w:hAnsi="Book Antiqua" w:cs="Book Antiqua"/>
          <w:noProof/>
          <w:sz w:val="24"/>
          <w:szCs w:val="24"/>
          <w:lang w:val="en-US"/>
        </w:rPr>
        <w:drawing>
          <wp:anchor distT="57150" distB="57150" distL="57150" distR="57150" simplePos="0" relativeHeight="251662336" behindDoc="0" locked="0" layoutInCell="1" allowOverlap="1" wp14:anchorId="245EB7E5" wp14:editId="60C18F67">
            <wp:simplePos x="0" y="0"/>
            <wp:positionH relativeFrom="column">
              <wp:posOffset>629285</wp:posOffset>
            </wp:positionH>
            <wp:positionV relativeFrom="line">
              <wp:posOffset>121920</wp:posOffset>
            </wp:positionV>
            <wp:extent cx="1515110" cy="1464945"/>
            <wp:effectExtent l="76200" t="76200" r="142240" b="135255"/>
            <wp:wrapThrough wrapText="bothSides" distL="57150" distR="57150">
              <wp:wrapPolygon edited="1">
                <wp:start x="-95" y="-127"/>
                <wp:lineTo x="-95" y="0"/>
                <wp:lineTo x="-95" y="21600"/>
                <wp:lineTo x="-95" y="21727"/>
                <wp:lineTo x="0" y="21727"/>
                <wp:lineTo x="21600" y="21727"/>
                <wp:lineTo x="21696" y="21727"/>
                <wp:lineTo x="21696" y="21600"/>
                <wp:lineTo x="21696" y="0"/>
                <wp:lineTo x="21696" y="-127"/>
                <wp:lineTo x="21600" y="-127"/>
                <wp:lineTo x="0" y="-127"/>
                <wp:lineTo x="-95" y="-127"/>
              </wp:wrapPolygon>
            </wp:wrapThrough>
            <wp:docPr id="1073741829" name="officeArt object" descr="Va Bezoar 4.JPG"/>
            <wp:cNvGraphicFramePr/>
            <a:graphic xmlns:a="http://schemas.openxmlformats.org/drawingml/2006/main">
              <a:graphicData uri="http://schemas.openxmlformats.org/drawingml/2006/picture">
                <pic:pic xmlns:pic="http://schemas.openxmlformats.org/drawingml/2006/picture">
                  <pic:nvPicPr>
                    <pic:cNvPr id="1073741829" name="image4.jpeg" descr="Va Bezoar 4.JPG"/>
                    <pic:cNvPicPr/>
                  </pic:nvPicPr>
                  <pic:blipFill>
                    <a:blip r:embed="rId11">
                      <a:extLst/>
                    </a:blip>
                    <a:stretch>
                      <a:fillRect/>
                    </a:stretch>
                  </pic:blipFill>
                  <pic:spPr>
                    <a:xfrm>
                      <a:off x="0" y="0"/>
                      <a:ext cx="1515110" cy="1464945"/>
                    </a:xfrm>
                    <a:prstGeom prst="rect">
                      <a:avLst/>
                    </a:prstGeom>
                    <a:ln w="38100" cap="sq">
                      <a:solidFill>
                        <a:srgbClr val="000000"/>
                      </a:solidFill>
                      <a:prstDash val="solid"/>
                      <a:miter lim="800000"/>
                    </a:ln>
                    <a:effectLst>
                      <a:outerShdw blurRad="50800" dist="38100" dir="2700000"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871509">
        <w:rPr>
          <w:rFonts w:ascii="Book Antiqua" w:hAnsi="Book Antiqua"/>
          <w:sz w:val="24"/>
          <w:szCs w:val="24"/>
          <w:lang w:val="en-US"/>
        </w:rPr>
        <w:t xml:space="preserve">4) </w:t>
      </w:r>
    </w:p>
    <w:p w:rsidR="002561C4" w:rsidRPr="00871509" w:rsidRDefault="002561C4" w:rsidP="00871509">
      <w:pPr>
        <w:pStyle w:val="CuerpoAA"/>
        <w:spacing w:after="0" w:line="360" w:lineRule="auto"/>
        <w:rPr>
          <w:rFonts w:ascii="Book Antiqua" w:eastAsia="Book Antiqua" w:hAnsi="Book Antiqua" w:cs="Book Antiqua"/>
          <w:sz w:val="24"/>
          <w:szCs w:val="24"/>
          <w:u w:val="single"/>
          <w:lang w:val="en-US"/>
        </w:rPr>
      </w:pPr>
    </w:p>
    <w:p w:rsidR="002561C4" w:rsidRPr="00871509" w:rsidRDefault="002561C4" w:rsidP="00871509">
      <w:pPr>
        <w:pStyle w:val="CuerpoAA"/>
        <w:spacing w:after="0" w:line="360" w:lineRule="auto"/>
        <w:rPr>
          <w:rFonts w:ascii="Book Antiqua" w:eastAsia="Book Antiqua" w:hAnsi="Book Antiqua" w:cs="Book Antiqua"/>
          <w:sz w:val="24"/>
          <w:szCs w:val="24"/>
          <w:u w:val="single"/>
          <w:lang w:val="en-US"/>
        </w:rPr>
      </w:pPr>
    </w:p>
    <w:p w:rsidR="002561C4" w:rsidRPr="00871509" w:rsidRDefault="002561C4" w:rsidP="00871509">
      <w:pPr>
        <w:pStyle w:val="CuerpoAA"/>
        <w:spacing w:after="0" w:line="360" w:lineRule="auto"/>
        <w:rPr>
          <w:rFonts w:ascii="Book Antiqua" w:eastAsia="Book Antiqua" w:hAnsi="Book Antiqua" w:cs="Book Antiqua"/>
          <w:sz w:val="24"/>
          <w:szCs w:val="24"/>
          <w:u w:val="single"/>
          <w:lang w:val="en-US"/>
        </w:rPr>
      </w:pPr>
    </w:p>
    <w:p w:rsidR="002561C4" w:rsidRPr="00871509" w:rsidRDefault="002561C4" w:rsidP="00871509">
      <w:pPr>
        <w:pStyle w:val="CuerpoAA"/>
        <w:spacing w:after="0" w:line="360" w:lineRule="auto"/>
        <w:rPr>
          <w:rFonts w:ascii="Book Antiqua" w:eastAsia="Book Antiqua" w:hAnsi="Book Antiqua" w:cs="Book Antiqua"/>
          <w:sz w:val="24"/>
          <w:szCs w:val="24"/>
          <w:u w:val="single"/>
          <w:lang w:val="en-US"/>
        </w:rPr>
      </w:pPr>
    </w:p>
    <w:p w:rsidR="002561C4" w:rsidRPr="00871509" w:rsidRDefault="002561C4" w:rsidP="00871509">
      <w:pPr>
        <w:pStyle w:val="CuerpoAA"/>
        <w:spacing w:after="0" w:line="360" w:lineRule="auto"/>
        <w:rPr>
          <w:rFonts w:ascii="Book Antiqua" w:eastAsia="Book Antiqua" w:hAnsi="Book Antiqua" w:cs="Book Antiqua"/>
          <w:sz w:val="24"/>
          <w:szCs w:val="24"/>
          <w:u w:val="single"/>
          <w:lang w:val="en-US"/>
        </w:rPr>
      </w:pPr>
    </w:p>
    <w:p w:rsidR="00D2426F" w:rsidRPr="00D2426F" w:rsidRDefault="00D2426F" w:rsidP="00871509">
      <w:pPr>
        <w:pStyle w:val="CuerpoAA"/>
        <w:spacing w:after="0" w:line="360" w:lineRule="auto"/>
        <w:rPr>
          <w:rFonts w:ascii="Book Antiqua" w:eastAsiaTheme="minorEastAsia" w:hAnsi="Book Antiqua" w:cs="Book Antiqua"/>
          <w:sz w:val="24"/>
          <w:szCs w:val="24"/>
          <w:u w:val="single"/>
          <w:lang w:val="en-US"/>
        </w:rPr>
      </w:pPr>
    </w:p>
    <w:p w:rsidR="002561C4" w:rsidRPr="00D2426F" w:rsidRDefault="00D2426F" w:rsidP="00D2426F">
      <w:pPr>
        <w:pStyle w:val="CuerpoAA"/>
        <w:tabs>
          <w:tab w:val="left" w:pos="635"/>
          <w:tab w:val="left" w:pos="693"/>
          <w:tab w:val="left" w:pos="756"/>
        </w:tabs>
        <w:spacing w:after="0" w:line="360" w:lineRule="auto"/>
        <w:rPr>
          <w:rFonts w:ascii="Book Antiqua" w:eastAsiaTheme="minorEastAsia" w:hAnsi="Book Antiqua" w:cs="Book Antiqua"/>
          <w:b/>
          <w:sz w:val="24"/>
          <w:szCs w:val="24"/>
        </w:rPr>
      </w:pPr>
      <w:r w:rsidRPr="00D2426F">
        <w:rPr>
          <w:rFonts w:ascii="Book Antiqua" w:hAnsi="Book Antiqua"/>
          <w:b/>
          <w:sz w:val="24"/>
          <w:szCs w:val="24"/>
        </w:rPr>
        <w:t>Figure 4 Finding of hair through perforated ulcer.</w:t>
      </w:r>
    </w:p>
    <w:p w:rsidR="002561C4" w:rsidRPr="00871509" w:rsidRDefault="00840E36" w:rsidP="00871509">
      <w:pPr>
        <w:pStyle w:val="CuerpoAA"/>
        <w:spacing w:after="0" w:line="360" w:lineRule="auto"/>
        <w:rPr>
          <w:rFonts w:ascii="Book Antiqua" w:eastAsia="Book Antiqua" w:hAnsi="Book Antiqua" w:cs="Book Antiqua"/>
          <w:sz w:val="24"/>
          <w:szCs w:val="24"/>
          <w:lang w:val="en-US"/>
        </w:rPr>
      </w:pPr>
      <w:r w:rsidRPr="00871509">
        <w:rPr>
          <w:rFonts w:ascii="Book Antiqua" w:eastAsia="Book Antiqua" w:hAnsi="Book Antiqua" w:cs="Book Antiqua"/>
          <w:noProof/>
          <w:sz w:val="24"/>
          <w:szCs w:val="24"/>
          <w:lang w:val="en-US"/>
        </w:rPr>
        <w:drawing>
          <wp:anchor distT="57150" distB="57150" distL="57150" distR="57150" simplePos="0" relativeHeight="251663360" behindDoc="0" locked="0" layoutInCell="1" allowOverlap="1" wp14:anchorId="7CA739A2" wp14:editId="365AE62D">
            <wp:simplePos x="0" y="0"/>
            <wp:positionH relativeFrom="page">
              <wp:posOffset>1638300</wp:posOffset>
            </wp:positionH>
            <wp:positionV relativeFrom="line">
              <wp:posOffset>212725</wp:posOffset>
            </wp:positionV>
            <wp:extent cx="1715770" cy="1597025"/>
            <wp:effectExtent l="76200" t="76200" r="132080" b="136525"/>
            <wp:wrapThrough wrapText="bothSides" distL="57150" distR="57150">
              <wp:wrapPolygon edited="1">
                <wp:start x="-97" y="-132"/>
                <wp:lineTo x="-97" y="0"/>
                <wp:lineTo x="-97" y="21599"/>
                <wp:lineTo x="-97" y="21731"/>
                <wp:lineTo x="0" y="21731"/>
                <wp:lineTo x="21600" y="21731"/>
                <wp:lineTo x="21697" y="21731"/>
                <wp:lineTo x="21697" y="21599"/>
                <wp:lineTo x="21697" y="0"/>
                <wp:lineTo x="21697" y="-132"/>
                <wp:lineTo x="21600" y="-132"/>
                <wp:lineTo x="0" y="-132"/>
                <wp:lineTo x="-97" y="-132"/>
              </wp:wrapPolygon>
            </wp:wrapThrough>
            <wp:docPr id="1073741830" name="officeArt object" descr="Va Bezoar 5.JPG"/>
            <wp:cNvGraphicFramePr/>
            <a:graphic xmlns:a="http://schemas.openxmlformats.org/drawingml/2006/main">
              <a:graphicData uri="http://schemas.openxmlformats.org/drawingml/2006/picture">
                <pic:pic xmlns:pic="http://schemas.openxmlformats.org/drawingml/2006/picture">
                  <pic:nvPicPr>
                    <pic:cNvPr id="1073741830" name="image5.jpeg" descr="Va Bezoar 5.JPG"/>
                    <pic:cNvPicPr/>
                  </pic:nvPicPr>
                  <pic:blipFill>
                    <a:blip r:embed="rId12">
                      <a:extLst/>
                    </a:blip>
                    <a:stretch>
                      <a:fillRect/>
                    </a:stretch>
                  </pic:blipFill>
                  <pic:spPr>
                    <a:xfrm>
                      <a:off x="0" y="0"/>
                      <a:ext cx="1715770" cy="1597025"/>
                    </a:xfrm>
                    <a:prstGeom prst="rect">
                      <a:avLst/>
                    </a:prstGeom>
                    <a:ln w="38100" cap="sq">
                      <a:solidFill>
                        <a:srgbClr val="000000"/>
                      </a:solidFill>
                      <a:prstDash val="solid"/>
                      <a:miter lim="800000"/>
                    </a:ln>
                    <a:effectLst>
                      <a:outerShdw blurRad="50800" dist="38100" dir="2700000"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871509">
        <w:rPr>
          <w:rFonts w:ascii="Book Antiqua" w:hAnsi="Book Antiqua"/>
          <w:sz w:val="24"/>
          <w:szCs w:val="24"/>
          <w:lang w:val="en-US"/>
        </w:rPr>
        <w:t xml:space="preserve">5)  </w:t>
      </w:r>
    </w:p>
    <w:p w:rsidR="002561C4" w:rsidRPr="00871509" w:rsidRDefault="002561C4" w:rsidP="00871509">
      <w:pPr>
        <w:pStyle w:val="CuerpoAA"/>
        <w:spacing w:after="0" w:line="360" w:lineRule="auto"/>
        <w:rPr>
          <w:rFonts w:ascii="Book Antiqua" w:eastAsia="Book Antiqua" w:hAnsi="Book Antiqua" w:cs="Book Antiqua"/>
          <w:sz w:val="24"/>
          <w:szCs w:val="24"/>
          <w:u w:val="single"/>
          <w:lang w:val="en-US"/>
        </w:rPr>
      </w:pPr>
    </w:p>
    <w:p w:rsidR="002561C4" w:rsidRPr="00871509" w:rsidRDefault="002561C4" w:rsidP="00871509">
      <w:pPr>
        <w:pStyle w:val="CuerpoAA"/>
        <w:spacing w:after="0" w:line="360" w:lineRule="auto"/>
        <w:rPr>
          <w:rFonts w:ascii="Book Antiqua" w:eastAsia="Book Antiqua" w:hAnsi="Book Antiqua" w:cs="Book Antiqua"/>
          <w:sz w:val="24"/>
          <w:szCs w:val="24"/>
          <w:u w:val="single"/>
          <w:lang w:val="en-US"/>
        </w:rPr>
      </w:pPr>
    </w:p>
    <w:p w:rsidR="002561C4" w:rsidRPr="00871509" w:rsidRDefault="002561C4" w:rsidP="00871509">
      <w:pPr>
        <w:pStyle w:val="CuerpoAA"/>
        <w:spacing w:after="0" w:line="360" w:lineRule="auto"/>
        <w:rPr>
          <w:rFonts w:ascii="Book Antiqua" w:eastAsia="Book Antiqua" w:hAnsi="Book Antiqua" w:cs="Book Antiqua"/>
          <w:sz w:val="24"/>
          <w:szCs w:val="24"/>
          <w:u w:val="single"/>
          <w:lang w:val="en-US"/>
        </w:rPr>
      </w:pPr>
    </w:p>
    <w:p w:rsidR="002561C4" w:rsidRPr="00871509" w:rsidRDefault="002561C4" w:rsidP="00871509">
      <w:pPr>
        <w:pStyle w:val="CuerpoAA"/>
        <w:spacing w:after="0" w:line="360" w:lineRule="auto"/>
        <w:rPr>
          <w:rFonts w:ascii="Book Antiqua" w:eastAsia="Book Antiqua" w:hAnsi="Book Antiqua" w:cs="Book Antiqua"/>
          <w:sz w:val="24"/>
          <w:szCs w:val="24"/>
          <w:u w:val="single"/>
          <w:lang w:val="en-US"/>
        </w:rPr>
      </w:pPr>
    </w:p>
    <w:p w:rsidR="002561C4" w:rsidRPr="00871509" w:rsidRDefault="002561C4" w:rsidP="00871509">
      <w:pPr>
        <w:pStyle w:val="CuerpoAA"/>
        <w:spacing w:after="0" w:line="360" w:lineRule="auto"/>
        <w:rPr>
          <w:rFonts w:ascii="Book Antiqua" w:eastAsia="Book Antiqua" w:hAnsi="Book Antiqua" w:cs="Book Antiqua"/>
          <w:sz w:val="24"/>
          <w:szCs w:val="24"/>
          <w:u w:val="single"/>
          <w:lang w:val="en-US"/>
        </w:rPr>
      </w:pPr>
    </w:p>
    <w:p w:rsidR="002561C4" w:rsidRPr="00D2426F" w:rsidRDefault="002561C4" w:rsidP="00871509">
      <w:pPr>
        <w:pStyle w:val="CuerpoAA"/>
        <w:spacing w:after="0" w:line="360" w:lineRule="auto"/>
        <w:rPr>
          <w:rFonts w:ascii="Book Antiqua" w:eastAsiaTheme="minorEastAsia" w:hAnsi="Book Antiqua" w:cs="Book Antiqua"/>
          <w:sz w:val="24"/>
          <w:szCs w:val="24"/>
          <w:lang w:val="en-US"/>
        </w:rPr>
      </w:pPr>
    </w:p>
    <w:p w:rsidR="002561C4" w:rsidRPr="00D2426F" w:rsidRDefault="00D2426F" w:rsidP="00D2426F">
      <w:pPr>
        <w:pStyle w:val="CuerpoAA"/>
        <w:tabs>
          <w:tab w:val="left" w:pos="635"/>
          <w:tab w:val="left" w:pos="693"/>
          <w:tab w:val="left" w:pos="756"/>
        </w:tabs>
        <w:spacing w:after="0" w:line="360" w:lineRule="auto"/>
        <w:rPr>
          <w:rFonts w:ascii="Book Antiqua" w:eastAsiaTheme="minorEastAsia" w:hAnsi="Book Antiqua" w:cs="Book Antiqua"/>
          <w:b/>
          <w:sz w:val="24"/>
          <w:szCs w:val="24"/>
        </w:rPr>
      </w:pPr>
      <w:r w:rsidRPr="00D2426F">
        <w:rPr>
          <w:rFonts w:ascii="Book Antiqua" w:hAnsi="Book Antiqua"/>
          <w:b/>
          <w:sz w:val="24"/>
          <w:szCs w:val="24"/>
        </w:rPr>
        <w:t>Figure 5 Gastric opening for extraction of trichobezoar.</w:t>
      </w:r>
    </w:p>
    <w:p w:rsidR="002561C4" w:rsidRPr="00871509" w:rsidRDefault="00840E36" w:rsidP="00871509">
      <w:pPr>
        <w:pStyle w:val="CuerpoAA"/>
        <w:spacing w:after="0" w:line="360" w:lineRule="auto"/>
        <w:rPr>
          <w:rFonts w:ascii="Book Antiqua" w:eastAsia="Book Antiqua" w:hAnsi="Book Antiqua" w:cs="Book Antiqua"/>
          <w:sz w:val="24"/>
          <w:szCs w:val="24"/>
          <w:lang w:val="en-US"/>
        </w:rPr>
      </w:pPr>
      <w:r w:rsidRPr="00871509">
        <w:rPr>
          <w:rFonts w:ascii="Book Antiqua" w:eastAsia="Book Antiqua" w:hAnsi="Book Antiqua" w:cs="Book Antiqua"/>
          <w:noProof/>
          <w:sz w:val="24"/>
          <w:szCs w:val="24"/>
          <w:lang w:val="en-US"/>
        </w:rPr>
        <w:drawing>
          <wp:anchor distT="57150" distB="57150" distL="57150" distR="57150" simplePos="0" relativeHeight="251664384" behindDoc="0" locked="0" layoutInCell="1" allowOverlap="1" wp14:anchorId="583D1C98" wp14:editId="3B7EE1AA">
            <wp:simplePos x="0" y="0"/>
            <wp:positionH relativeFrom="page">
              <wp:posOffset>1845945</wp:posOffset>
            </wp:positionH>
            <wp:positionV relativeFrom="line">
              <wp:posOffset>270510</wp:posOffset>
            </wp:positionV>
            <wp:extent cx="1464945" cy="1402715"/>
            <wp:effectExtent l="76200" t="76200" r="135255" b="140335"/>
            <wp:wrapThrough wrapText="bothSides" distL="57150" distR="57150">
              <wp:wrapPolygon edited="1">
                <wp:start x="-97" y="-130"/>
                <wp:lineTo x="-97" y="0"/>
                <wp:lineTo x="-97" y="21599"/>
                <wp:lineTo x="-97" y="21729"/>
                <wp:lineTo x="0" y="21729"/>
                <wp:lineTo x="21600" y="21729"/>
                <wp:lineTo x="21697" y="21729"/>
                <wp:lineTo x="21697" y="21599"/>
                <wp:lineTo x="21697" y="0"/>
                <wp:lineTo x="21697" y="-130"/>
                <wp:lineTo x="21600" y="-130"/>
                <wp:lineTo x="0" y="-130"/>
                <wp:lineTo x="-97" y="-130"/>
              </wp:wrapPolygon>
            </wp:wrapThrough>
            <wp:docPr id="1073741831" name="officeArt object" descr="Va Bezoar 2.JPG"/>
            <wp:cNvGraphicFramePr/>
            <a:graphic xmlns:a="http://schemas.openxmlformats.org/drawingml/2006/main">
              <a:graphicData uri="http://schemas.openxmlformats.org/drawingml/2006/picture">
                <pic:pic xmlns:pic="http://schemas.openxmlformats.org/drawingml/2006/picture">
                  <pic:nvPicPr>
                    <pic:cNvPr id="1073741831" name="image6.jpeg" descr="Va Bezoar 2.JPG"/>
                    <pic:cNvPicPr/>
                  </pic:nvPicPr>
                  <pic:blipFill>
                    <a:blip r:embed="rId13">
                      <a:extLst/>
                    </a:blip>
                    <a:stretch>
                      <a:fillRect/>
                    </a:stretch>
                  </pic:blipFill>
                  <pic:spPr>
                    <a:xfrm>
                      <a:off x="0" y="0"/>
                      <a:ext cx="1464945" cy="1402715"/>
                    </a:xfrm>
                    <a:prstGeom prst="rect">
                      <a:avLst/>
                    </a:prstGeom>
                    <a:ln w="38100" cap="sq">
                      <a:solidFill>
                        <a:srgbClr val="000000"/>
                      </a:solidFill>
                      <a:prstDash val="solid"/>
                      <a:miter lim="800000"/>
                    </a:ln>
                    <a:effectLst>
                      <a:outerShdw blurRad="50800" dist="38100" dir="2700000"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871509">
        <w:rPr>
          <w:rFonts w:ascii="Book Antiqua" w:hAnsi="Book Antiqua"/>
          <w:sz w:val="24"/>
          <w:szCs w:val="24"/>
          <w:lang w:val="en-US"/>
        </w:rPr>
        <w:t>6)</w:t>
      </w:r>
    </w:p>
    <w:p w:rsidR="002561C4" w:rsidRPr="00871509" w:rsidRDefault="002561C4" w:rsidP="00871509">
      <w:pPr>
        <w:pStyle w:val="CuerpoAA"/>
        <w:spacing w:after="0" w:line="360" w:lineRule="auto"/>
        <w:rPr>
          <w:rFonts w:ascii="Book Antiqua" w:eastAsia="Book Antiqua" w:hAnsi="Book Antiqua" w:cs="Book Antiqua"/>
          <w:sz w:val="24"/>
          <w:szCs w:val="24"/>
          <w:u w:val="single"/>
          <w:lang w:val="en-US"/>
        </w:rPr>
      </w:pPr>
    </w:p>
    <w:p w:rsidR="002561C4" w:rsidRPr="00871509" w:rsidRDefault="002561C4" w:rsidP="00871509">
      <w:pPr>
        <w:pStyle w:val="CuerpoAA"/>
        <w:spacing w:after="0" w:line="360" w:lineRule="auto"/>
        <w:rPr>
          <w:rFonts w:ascii="Book Antiqua" w:eastAsia="Book Antiqua" w:hAnsi="Book Antiqua" w:cs="Book Antiqua"/>
          <w:sz w:val="24"/>
          <w:szCs w:val="24"/>
          <w:u w:val="single"/>
          <w:lang w:val="en-US"/>
        </w:rPr>
      </w:pPr>
    </w:p>
    <w:p w:rsidR="002561C4" w:rsidRPr="00871509" w:rsidRDefault="002561C4" w:rsidP="00871509">
      <w:pPr>
        <w:pStyle w:val="CuerpoAA"/>
        <w:spacing w:after="0" w:line="360" w:lineRule="auto"/>
        <w:rPr>
          <w:rFonts w:ascii="Book Antiqua" w:eastAsia="Book Antiqua" w:hAnsi="Book Antiqua" w:cs="Book Antiqua"/>
          <w:sz w:val="24"/>
          <w:szCs w:val="24"/>
          <w:u w:val="single"/>
          <w:lang w:val="en-US"/>
        </w:rPr>
      </w:pPr>
    </w:p>
    <w:p w:rsidR="002561C4" w:rsidRPr="00871509" w:rsidRDefault="002561C4" w:rsidP="00871509">
      <w:pPr>
        <w:pStyle w:val="CuerpoAA"/>
        <w:spacing w:after="0" w:line="360" w:lineRule="auto"/>
        <w:rPr>
          <w:rFonts w:ascii="Book Antiqua" w:eastAsia="Book Antiqua" w:hAnsi="Book Antiqua" w:cs="Book Antiqua"/>
          <w:sz w:val="24"/>
          <w:szCs w:val="24"/>
          <w:u w:val="single"/>
          <w:lang w:val="en-US"/>
        </w:rPr>
      </w:pPr>
    </w:p>
    <w:p w:rsidR="002561C4" w:rsidRPr="00871509" w:rsidRDefault="002561C4" w:rsidP="00871509">
      <w:pPr>
        <w:pStyle w:val="CuerpoAA"/>
        <w:spacing w:after="0" w:line="360" w:lineRule="auto"/>
        <w:rPr>
          <w:rFonts w:ascii="Book Antiqua" w:eastAsia="Book Antiqua" w:hAnsi="Book Antiqua" w:cs="Book Antiqua"/>
          <w:sz w:val="24"/>
          <w:szCs w:val="24"/>
          <w:u w:val="single"/>
          <w:lang w:val="en-US"/>
        </w:rPr>
      </w:pPr>
    </w:p>
    <w:p w:rsidR="002561C4" w:rsidRPr="00871509" w:rsidRDefault="002561C4" w:rsidP="00871509">
      <w:pPr>
        <w:pStyle w:val="CuerpoAA"/>
        <w:spacing w:after="0" w:line="360" w:lineRule="auto"/>
        <w:rPr>
          <w:rFonts w:ascii="Book Antiqua" w:eastAsia="Book Antiqua" w:hAnsi="Book Antiqua" w:cs="Book Antiqua"/>
          <w:sz w:val="24"/>
          <w:szCs w:val="24"/>
          <w:u w:val="single"/>
          <w:lang w:val="en-US"/>
        </w:rPr>
      </w:pPr>
    </w:p>
    <w:p w:rsidR="002561C4" w:rsidRPr="00D2426F" w:rsidRDefault="00D2426F" w:rsidP="00D2426F">
      <w:pPr>
        <w:pStyle w:val="CuerpoAA"/>
        <w:tabs>
          <w:tab w:val="left" w:pos="635"/>
          <w:tab w:val="left" w:pos="693"/>
          <w:tab w:val="left" w:pos="756"/>
        </w:tabs>
        <w:spacing w:after="0" w:line="360" w:lineRule="auto"/>
        <w:rPr>
          <w:rFonts w:ascii="Book Antiqua" w:eastAsia="Book Antiqua" w:hAnsi="Book Antiqua" w:cs="Book Antiqua"/>
          <w:b/>
          <w:sz w:val="24"/>
          <w:szCs w:val="24"/>
          <w:lang w:val="en-US"/>
        </w:rPr>
      </w:pPr>
      <w:r w:rsidRPr="00D2426F">
        <w:rPr>
          <w:rFonts w:ascii="Book Antiqua" w:hAnsi="Book Antiqua"/>
          <w:b/>
          <w:sz w:val="24"/>
          <w:szCs w:val="24"/>
        </w:rPr>
        <w:t>Figure 6</w:t>
      </w:r>
      <w:r w:rsidR="00840E36" w:rsidRPr="00D2426F">
        <w:rPr>
          <w:rFonts w:ascii="Book Antiqua" w:hAnsi="Book Antiqua"/>
          <w:b/>
          <w:sz w:val="24"/>
          <w:szCs w:val="24"/>
        </w:rPr>
        <w:t xml:space="preserve"> Trichobezoar mass taking the shape of the stomach and part of the duodenum. </w:t>
      </w:r>
    </w:p>
    <w:p w:rsidR="002561C4" w:rsidRPr="00871509" w:rsidRDefault="002561C4" w:rsidP="00871509">
      <w:pPr>
        <w:pStyle w:val="CuerpoAA"/>
        <w:spacing w:after="0" w:line="360" w:lineRule="auto"/>
        <w:rPr>
          <w:rFonts w:ascii="Book Antiqua" w:hAnsi="Book Antiqua"/>
          <w:sz w:val="24"/>
          <w:szCs w:val="24"/>
        </w:rPr>
      </w:pPr>
    </w:p>
    <w:sectPr w:rsidR="002561C4" w:rsidRPr="00871509">
      <w:headerReference w:type="default" r:id="rId14"/>
      <w:footerReference w:type="default" r:id="rId15"/>
      <w:pgSz w:w="12240" w:h="15840"/>
      <w:pgMar w:top="1701" w:right="1701" w:bottom="1701" w:left="1701"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1F47" w:rsidRDefault="00821F47">
      <w:r>
        <w:separator/>
      </w:r>
    </w:p>
  </w:endnote>
  <w:endnote w:type="continuationSeparator" w:id="0">
    <w:p w:rsidR="00821F47" w:rsidRDefault="00821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 Antiqua Bold">
    <w:panose1 w:val="02040702050305030304"/>
    <w:charset w:val="00"/>
    <w:family w:val="roman"/>
    <w:pitch w:val="default"/>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E36" w:rsidRDefault="00840E36">
    <w:pPr>
      <w:pStyle w:val="Cabeceraypi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1F47" w:rsidRDefault="00821F47">
      <w:r>
        <w:separator/>
      </w:r>
    </w:p>
  </w:footnote>
  <w:footnote w:type="continuationSeparator" w:id="0">
    <w:p w:rsidR="00821F47" w:rsidRDefault="00821F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E36" w:rsidRDefault="00840E36">
    <w:pPr>
      <w:pStyle w:val="a4"/>
      <w:tabs>
        <w:tab w:val="clear" w:pos="8838"/>
        <w:tab w:val="right" w:pos="8818"/>
      </w:tabs>
      <w:jc w:val="right"/>
    </w:pPr>
    <w:r>
      <w:fldChar w:fldCharType="begin"/>
    </w:r>
    <w:r>
      <w:instrText xml:space="preserve"> PAGE </w:instrText>
    </w:r>
    <w:r>
      <w:fldChar w:fldCharType="separate"/>
    </w:r>
    <w:r w:rsidR="001B3796">
      <w:rPr>
        <w:noProof/>
      </w:rPr>
      <w:t>17</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90F94"/>
    <w:multiLevelType w:val="multilevel"/>
    <w:tmpl w:val="91EC8944"/>
    <w:lvl w:ilvl="0">
      <w:start w:val="1"/>
      <w:numFmt w:val="decimal"/>
      <w:lvlText w:val="%1)"/>
      <w:lvlJc w:val="left"/>
      <w:pPr>
        <w:tabs>
          <w:tab w:val="num" w:pos="582"/>
        </w:tabs>
        <w:ind w:left="582" w:hanging="582"/>
      </w:pPr>
      <w:rPr>
        <w:rFonts w:ascii="Book Antiqua" w:eastAsia="Book Antiqua" w:hAnsi="Book Antiqua" w:cs="Book Antiqua"/>
        <w:position w:val="0"/>
        <w:sz w:val="24"/>
        <w:szCs w:val="24"/>
      </w:rPr>
    </w:lvl>
    <w:lvl w:ilvl="1">
      <w:start w:val="1"/>
      <w:numFmt w:val="lowerLetter"/>
      <w:lvlText w:val="%2."/>
      <w:lvlJc w:val="left"/>
      <w:pPr>
        <w:tabs>
          <w:tab w:val="num" w:pos="1380"/>
        </w:tabs>
        <w:ind w:left="1380" w:hanging="300"/>
      </w:pPr>
      <w:rPr>
        <w:rFonts w:ascii="Book Antiqua" w:eastAsia="Book Antiqua" w:hAnsi="Book Antiqua" w:cs="Book Antiqua"/>
        <w:position w:val="0"/>
        <w:sz w:val="24"/>
        <w:szCs w:val="24"/>
      </w:rPr>
    </w:lvl>
    <w:lvl w:ilvl="2">
      <w:start w:val="1"/>
      <w:numFmt w:val="lowerRoman"/>
      <w:lvlText w:val="%3."/>
      <w:lvlJc w:val="left"/>
      <w:pPr>
        <w:tabs>
          <w:tab w:val="num" w:pos="2111"/>
        </w:tabs>
        <w:ind w:left="2111" w:hanging="247"/>
      </w:pPr>
      <w:rPr>
        <w:rFonts w:ascii="Book Antiqua" w:eastAsia="Book Antiqua" w:hAnsi="Book Antiqua" w:cs="Book Antiqua"/>
        <w:position w:val="0"/>
        <w:sz w:val="24"/>
        <w:szCs w:val="24"/>
      </w:rPr>
    </w:lvl>
    <w:lvl w:ilvl="3">
      <w:start w:val="1"/>
      <w:numFmt w:val="decimal"/>
      <w:lvlText w:val="%4."/>
      <w:lvlJc w:val="left"/>
      <w:pPr>
        <w:tabs>
          <w:tab w:val="num" w:pos="2820"/>
        </w:tabs>
        <w:ind w:left="2820" w:hanging="300"/>
      </w:pPr>
      <w:rPr>
        <w:rFonts w:ascii="Book Antiqua" w:eastAsia="Book Antiqua" w:hAnsi="Book Antiqua" w:cs="Book Antiqua"/>
        <w:position w:val="0"/>
        <w:sz w:val="24"/>
        <w:szCs w:val="24"/>
      </w:rPr>
    </w:lvl>
    <w:lvl w:ilvl="4">
      <w:start w:val="1"/>
      <w:numFmt w:val="lowerLetter"/>
      <w:lvlText w:val="%5."/>
      <w:lvlJc w:val="left"/>
      <w:pPr>
        <w:tabs>
          <w:tab w:val="num" w:pos="3540"/>
        </w:tabs>
        <w:ind w:left="3540" w:hanging="300"/>
      </w:pPr>
      <w:rPr>
        <w:rFonts w:ascii="Book Antiqua" w:eastAsia="Book Antiqua" w:hAnsi="Book Antiqua" w:cs="Book Antiqua"/>
        <w:position w:val="0"/>
        <w:sz w:val="24"/>
        <w:szCs w:val="24"/>
      </w:rPr>
    </w:lvl>
    <w:lvl w:ilvl="5">
      <w:start w:val="1"/>
      <w:numFmt w:val="lowerRoman"/>
      <w:lvlText w:val="%6."/>
      <w:lvlJc w:val="left"/>
      <w:pPr>
        <w:tabs>
          <w:tab w:val="num" w:pos="4271"/>
        </w:tabs>
        <w:ind w:left="4271" w:hanging="247"/>
      </w:pPr>
      <w:rPr>
        <w:rFonts w:ascii="Book Antiqua" w:eastAsia="Book Antiqua" w:hAnsi="Book Antiqua" w:cs="Book Antiqua"/>
        <w:position w:val="0"/>
        <w:sz w:val="24"/>
        <w:szCs w:val="24"/>
      </w:rPr>
    </w:lvl>
    <w:lvl w:ilvl="6">
      <w:start w:val="1"/>
      <w:numFmt w:val="decimal"/>
      <w:lvlText w:val="%7."/>
      <w:lvlJc w:val="left"/>
      <w:pPr>
        <w:tabs>
          <w:tab w:val="num" w:pos="4980"/>
        </w:tabs>
        <w:ind w:left="4980" w:hanging="300"/>
      </w:pPr>
      <w:rPr>
        <w:rFonts w:ascii="Book Antiqua" w:eastAsia="Book Antiqua" w:hAnsi="Book Antiqua" w:cs="Book Antiqua"/>
        <w:position w:val="0"/>
        <w:sz w:val="24"/>
        <w:szCs w:val="24"/>
      </w:rPr>
    </w:lvl>
    <w:lvl w:ilvl="7">
      <w:start w:val="1"/>
      <w:numFmt w:val="lowerLetter"/>
      <w:lvlText w:val="%8."/>
      <w:lvlJc w:val="left"/>
      <w:pPr>
        <w:tabs>
          <w:tab w:val="num" w:pos="5700"/>
        </w:tabs>
        <w:ind w:left="5700" w:hanging="300"/>
      </w:pPr>
      <w:rPr>
        <w:rFonts w:ascii="Book Antiqua" w:eastAsia="Book Antiqua" w:hAnsi="Book Antiqua" w:cs="Book Antiqua"/>
        <w:position w:val="0"/>
        <w:sz w:val="24"/>
        <w:szCs w:val="24"/>
      </w:rPr>
    </w:lvl>
    <w:lvl w:ilvl="8">
      <w:start w:val="1"/>
      <w:numFmt w:val="lowerRoman"/>
      <w:lvlText w:val="%9."/>
      <w:lvlJc w:val="left"/>
      <w:pPr>
        <w:tabs>
          <w:tab w:val="num" w:pos="6431"/>
        </w:tabs>
        <w:ind w:left="6431" w:hanging="247"/>
      </w:pPr>
      <w:rPr>
        <w:rFonts w:ascii="Book Antiqua" w:eastAsia="Book Antiqua" w:hAnsi="Book Antiqua" w:cs="Book Antiqua"/>
        <w:position w:val="0"/>
        <w:sz w:val="24"/>
        <w:szCs w:val="24"/>
      </w:rPr>
    </w:lvl>
  </w:abstractNum>
  <w:abstractNum w:abstractNumId="1">
    <w:nsid w:val="22265137"/>
    <w:multiLevelType w:val="multilevel"/>
    <w:tmpl w:val="F2BCC7E6"/>
    <w:styleLink w:val="List0"/>
    <w:lvl w:ilvl="0">
      <w:start w:val="1"/>
      <w:numFmt w:val="decimal"/>
      <w:lvlText w:val="%1)"/>
      <w:lvlJc w:val="left"/>
      <w:pPr>
        <w:tabs>
          <w:tab w:val="num" w:pos="582"/>
        </w:tabs>
        <w:ind w:left="582" w:hanging="582"/>
      </w:pPr>
      <w:rPr>
        <w:rFonts w:ascii="Book Antiqua" w:eastAsia="Book Antiqua" w:hAnsi="Book Antiqua" w:cs="Book Antiqua"/>
        <w:position w:val="0"/>
        <w:sz w:val="24"/>
        <w:szCs w:val="24"/>
      </w:rPr>
    </w:lvl>
    <w:lvl w:ilvl="1">
      <w:start w:val="1"/>
      <w:numFmt w:val="lowerLetter"/>
      <w:lvlText w:val="%2."/>
      <w:lvlJc w:val="left"/>
      <w:pPr>
        <w:tabs>
          <w:tab w:val="num" w:pos="1380"/>
        </w:tabs>
        <w:ind w:left="1380" w:hanging="300"/>
      </w:pPr>
      <w:rPr>
        <w:rFonts w:ascii="Book Antiqua" w:eastAsia="Book Antiqua" w:hAnsi="Book Antiqua" w:cs="Book Antiqua"/>
        <w:position w:val="0"/>
        <w:sz w:val="24"/>
        <w:szCs w:val="24"/>
      </w:rPr>
    </w:lvl>
    <w:lvl w:ilvl="2">
      <w:start w:val="1"/>
      <w:numFmt w:val="lowerRoman"/>
      <w:lvlText w:val="%3."/>
      <w:lvlJc w:val="left"/>
      <w:pPr>
        <w:tabs>
          <w:tab w:val="num" w:pos="2111"/>
        </w:tabs>
        <w:ind w:left="2111" w:hanging="247"/>
      </w:pPr>
      <w:rPr>
        <w:rFonts w:ascii="Book Antiqua" w:eastAsia="Book Antiqua" w:hAnsi="Book Antiqua" w:cs="Book Antiqua"/>
        <w:position w:val="0"/>
        <w:sz w:val="24"/>
        <w:szCs w:val="24"/>
      </w:rPr>
    </w:lvl>
    <w:lvl w:ilvl="3">
      <w:start w:val="1"/>
      <w:numFmt w:val="decimal"/>
      <w:lvlText w:val="%4."/>
      <w:lvlJc w:val="left"/>
      <w:pPr>
        <w:tabs>
          <w:tab w:val="num" w:pos="2820"/>
        </w:tabs>
        <w:ind w:left="2820" w:hanging="300"/>
      </w:pPr>
      <w:rPr>
        <w:rFonts w:ascii="Book Antiqua" w:eastAsia="Book Antiqua" w:hAnsi="Book Antiqua" w:cs="Book Antiqua"/>
        <w:position w:val="0"/>
        <w:sz w:val="24"/>
        <w:szCs w:val="24"/>
      </w:rPr>
    </w:lvl>
    <w:lvl w:ilvl="4">
      <w:start w:val="1"/>
      <w:numFmt w:val="lowerLetter"/>
      <w:lvlText w:val="%5."/>
      <w:lvlJc w:val="left"/>
      <w:pPr>
        <w:tabs>
          <w:tab w:val="num" w:pos="3540"/>
        </w:tabs>
        <w:ind w:left="3540" w:hanging="300"/>
      </w:pPr>
      <w:rPr>
        <w:rFonts w:ascii="Book Antiqua" w:eastAsia="Book Antiqua" w:hAnsi="Book Antiqua" w:cs="Book Antiqua"/>
        <w:position w:val="0"/>
        <w:sz w:val="24"/>
        <w:szCs w:val="24"/>
      </w:rPr>
    </w:lvl>
    <w:lvl w:ilvl="5">
      <w:start w:val="1"/>
      <w:numFmt w:val="lowerRoman"/>
      <w:lvlText w:val="%6."/>
      <w:lvlJc w:val="left"/>
      <w:pPr>
        <w:tabs>
          <w:tab w:val="num" w:pos="4271"/>
        </w:tabs>
        <w:ind w:left="4271" w:hanging="247"/>
      </w:pPr>
      <w:rPr>
        <w:rFonts w:ascii="Book Antiqua" w:eastAsia="Book Antiqua" w:hAnsi="Book Antiqua" w:cs="Book Antiqua"/>
        <w:position w:val="0"/>
        <w:sz w:val="24"/>
        <w:szCs w:val="24"/>
      </w:rPr>
    </w:lvl>
    <w:lvl w:ilvl="6">
      <w:start w:val="1"/>
      <w:numFmt w:val="decimal"/>
      <w:lvlText w:val="%7."/>
      <w:lvlJc w:val="left"/>
      <w:pPr>
        <w:tabs>
          <w:tab w:val="num" w:pos="4980"/>
        </w:tabs>
        <w:ind w:left="4980" w:hanging="300"/>
      </w:pPr>
      <w:rPr>
        <w:rFonts w:ascii="Book Antiqua" w:eastAsia="Book Antiqua" w:hAnsi="Book Antiqua" w:cs="Book Antiqua"/>
        <w:position w:val="0"/>
        <w:sz w:val="24"/>
        <w:szCs w:val="24"/>
      </w:rPr>
    </w:lvl>
    <w:lvl w:ilvl="7">
      <w:start w:val="1"/>
      <w:numFmt w:val="lowerLetter"/>
      <w:lvlText w:val="%8."/>
      <w:lvlJc w:val="left"/>
      <w:pPr>
        <w:tabs>
          <w:tab w:val="num" w:pos="5700"/>
        </w:tabs>
        <w:ind w:left="5700" w:hanging="300"/>
      </w:pPr>
      <w:rPr>
        <w:rFonts w:ascii="Book Antiqua" w:eastAsia="Book Antiqua" w:hAnsi="Book Antiqua" w:cs="Book Antiqua"/>
        <w:position w:val="0"/>
        <w:sz w:val="24"/>
        <w:szCs w:val="24"/>
      </w:rPr>
    </w:lvl>
    <w:lvl w:ilvl="8">
      <w:start w:val="1"/>
      <w:numFmt w:val="lowerRoman"/>
      <w:lvlText w:val="%9."/>
      <w:lvlJc w:val="left"/>
      <w:pPr>
        <w:tabs>
          <w:tab w:val="num" w:pos="6431"/>
        </w:tabs>
        <w:ind w:left="6431" w:hanging="247"/>
      </w:pPr>
      <w:rPr>
        <w:rFonts w:ascii="Book Antiqua" w:eastAsia="Book Antiqua" w:hAnsi="Book Antiqua" w:cs="Book Antiqua"/>
        <w:position w:val="0"/>
        <w:sz w:val="24"/>
        <w:szCs w:val="24"/>
      </w:rPr>
    </w:lvl>
  </w:abstractNum>
  <w:abstractNum w:abstractNumId="2">
    <w:nsid w:val="2E3B3E2F"/>
    <w:multiLevelType w:val="multilevel"/>
    <w:tmpl w:val="7F94EC70"/>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2561C4"/>
    <w:rsid w:val="001542CC"/>
    <w:rsid w:val="001B3796"/>
    <w:rsid w:val="001E48AB"/>
    <w:rsid w:val="002561C4"/>
    <w:rsid w:val="004E36AC"/>
    <w:rsid w:val="00501328"/>
    <w:rsid w:val="007A3920"/>
    <w:rsid w:val="00821F47"/>
    <w:rsid w:val="00826E55"/>
    <w:rsid w:val="00840E36"/>
    <w:rsid w:val="00871509"/>
    <w:rsid w:val="008E56AC"/>
    <w:rsid w:val="008E7C4D"/>
    <w:rsid w:val="009F4F9F"/>
    <w:rsid w:val="00A71A75"/>
    <w:rsid w:val="00BE70D8"/>
    <w:rsid w:val="00C02402"/>
    <w:rsid w:val="00D2426F"/>
    <w:rsid w:val="00E408DB"/>
    <w:rsid w:val="00EA30B2"/>
    <w:rsid w:val="00F739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a4">
    <w:name w:val="header"/>
    <w:pPr>
      <w:tabs>
        <w:tab w:val="center" w:pos="4419"/>
        <w:tab w:val="right" w:pos="8838"/>
      </w:tabs>
    </w:pPr>
    <w:rPr>
      <w:rFonts w:ascii="Calibri" w:eastAsia="Arial Unicode MS" w:hAnsi="Arial Unicode MS" w:cs="Arial Unicode MS"/>
      <w:color w:val="000000"/>
      <w:sz w:val="22"/>
      <w:szCs w:val="22"/>
      <w:u w:color="000000"/>
      <w:lang w:val="es-ES_tradnl"/>
    </w:rPr>
  </w:style>
  <w:style w:type="paragraph" w:customStyle="1" w:styleId="Cabeceraypie">
    <w:name w:val="Cabecera y pie"/>
    <w:pPr>
      <w:tabs>
        <w:tab w:val="right" w:pos="9020"/>
      </w:tabs>
    </w:pPr>
    <w:rPr>
      <w:rFonts w:ascii="Helvetica" w:eastAsia="Arial Unicode MS" w:hAnsi="Arial Unicode MS" w:cs="Arial Unicode MS"/>
      <w:color w:val="000000"/>
      <w:sz w:val="24"/>
      <w:szCs w:val="24"/>
    </w:rPr>
  </w:style>
  <w:style w:type="paragraph" w:customStyle="1" w:styleId="CuerpoA">
    <w:name w:val="Cuerpo A"/>
    <w:rPr>
      <w:rFonts w:eastAsia="Arial Unicode MS" w:hAnsi="Arial Unicode MS" w:cs="Arial Unicode MS"/>
      <w:color w:val="000000"/>
      <w:sz w:val="24"/>
      <w:szCs w:val="24"/>
      <w:u w:color="000000"/>
    </w:rPr>
  </w:style>
  <w:style w:type="paragraph" w:customStyle="1" w:styleId="CuerpoAA">
    <w:name w:val="Cuerpo A A"/>
    <w:pPr>
      <w:spacing w:after="200" w:line="480" w:lineRule="auto"/>
      <w:jc w:val="both"/>
    </w:pPr>
    <w:rPr>
      <w:rFonts w:ascii="Calibri" w:eastAsia="Arial Unicode MS" w:hAnsi="Arial Unicode MS" w:cs="Arial Unicode MS"/>
      <w:color w:val="000000"/>
      <w:sz w:val="22"/>
      <w:szCs w:val="22"/>
      <w:u w:color="000000"/>
      <w:lang w:val="it-IT"/>
    </w:rPr>
  </w:style>
  <w:style w:type="paragraph" w:customStyle="1" w:styleId="Cuerpo">
    <w:name w:val="Cuerpo"/>
    <w:rPr>
      <w:rFonts w:eastAsia="Arial Unicode MS" w:hAnsi="Arial Unicode MS" w:cs="Arial Unicode MS"/>
      <w:color w:val="000000"/>
      <w:sz w:val="24"/>
      <w:szCs w:val="24"/>
      <w:u w:color="000000"/>
    </w:rPr>
  </w:style>
  <w:style w:type="numbering" w:customStyle="1" w:styleId="List0">
    <w:name w:val="List 0"/>
    <w:basedOn w:val="Estiloimportado1"/>
    <w:pPr>
      <w:numPr>
        <w:numId w:val="3"/>
      </w:numPr>
    </w:pPr>
  </w:style>
  <w:style w:type="numbering" w:customStyle="1" w:styleId="Estiloimportado1">
    <w:name w:val="Estilo importado 1"/>
  </w:style>
  <w:style w:type="paragraph" w:styleId="a5">
    <w:name w:val="Plain Text"/>
    <w:basedOn w:val="a"/>
    <w:link w:val="Char"/>
    <w:rsid w:val="001E48AB"/>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宋体" w:eastAsia="宋体" w:hAnsi="Courier New" w:cs="Courier New"/>
      <w:kern w:val="2"/>
      <w:sz w:val="21"/>
      <w:szCs w:val="21"/>
      <w:bdr w:val="none" w:sz="0" w:space="0" w:color="auto"/>
      <w:lang w:eastAsia="zh-CN"/>
    </w:rPr>
  </w:style>
  <w:style w:type="character" w:customStyle="1" w:styleId="Char">
    <w:name w:val="纯文本 Char"/>
    <w:basedOn w:val="a0"/>
    <w:link w:val="a5"/>
    <w:rsid w:val="001E48AB"/>
    <w:rPr>
      <w:rFonts w:ascii="宋体" w:eastAsia="宋体" w:hAnsi="Courier New" w:cs="Courier New"/>
      <w:kern w:val="2"/>
      <w:sz w:val="21"/>
      <w:szCs w:val="21"/>
      <w:bdr w:val="none" w:sz="0" w:space="0" w:color="auto"/>
    </w:rPr>
  </w:style>
  <w:style w:type="character" w:customStyle="1" w:styleId="apple-converted-space">
    <w:name w:val="apple-converted-space"/>
    <w:basedOn w:val="a0"/>
    <w:rsid w:val="008E7C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a4">
    <w:name w:val="header"/>
    <w:pPr>
      <w:tabs>
        <w:tab w:val="center" w:pos="4419"/>
        <w:tab w:val="right" w:pos="8838"/>
      </w:tabs>
    </w:pPr>
    <w:rPr>
      <w:rFonts w:ascii="Calibri" w:eastAsia="Arial Unicode MS" w:hAnsi="Arial Unicode MS" w:cs="Arial Unicode MS"/>
      <w:color w:val="000000"/>
      <w:sz w:val="22"/>
      <w:szCs w:val="22"/>
      <w:u w:color="000000"/>
      <w:lang w:val="es-ES_tradnl"/>
    </w:rPr>
  </w:style>
  <w:style w:type="paragraph" w:customStyle="1" w:styleId="Cabeceraypie">
    <w:name w:val="Cabecera y pie"/>
    <w:pPr>
      <w:tabs>
        <w:tab w:val="right" w:pos="9020"/>
      </w:tabs>
    </w:pPr>
    <w:rPr>
      <w:rFonts w:ascii="Helvetica" w:eastAsia="Arial Unicode MS" w:hAnsi="Arial Unicode MS" w:cs="Arial Unicode MS"/>
      <w:color w:val="000000"/>
      <w:sz w:val="24"/>
      <w:szCs w:val="24"/>
    </w:rPr>
  </w:style>
  <w:style w:type="paragraph" w:customStyle="1" w:styleId="CuerpoA">
    <w:name w:val="Cuerpo A"/>
    <w:rPr>
      <w:rFonts w:eastAsia="Arial Unicode MS" w:hAnsi="Arial Unicode MS" w:cs="Arial Unicode MS"/>
      <w:color w:val="000000"/>
      <w:sz w:val="24"/>
      <w:szCs w:val="24"/>
      <w:u w:color="000000"/>
    </w:rPr>
  </w:style>
  <w:style w:type="paragraph" w:customStyle="1" w:styleId="CuerpoAA">
    <w:name w:val="Cuerpo A A"/>
    <w:pPr>
      <w:spacing w:after="200" w:line="480" w:lineRule="auto"/>
      <w:jc w:val="both"/>
    </w:pPr>
    <w:rPr>
      <w:rFonts w:ascii="Calibri" w:eastAsia="Arial Unicode MS" w:hAnsi="Arial Unicode MS" w:cs="Arial Unicode MS"/>
      <w:color w:val="000000"/>
      <w:sz w:val="22"/>
      <w:szCs w:val="22"/>
      <w:u w:color="000000"/>
      <w:lang w:val="it-IT"/>
    </w:rPr>
  </w:style>
  <w:style w:type="paragraph" w:customStyle="1" w:styleId="Cuerpo">
    <w:name w:val="Cuerpo"/>
    <w:rPr>
      <w:rFonts w:eastAsia="Arial Unicode MS" w:hAnsi="Arial Unicode MS" w:cs="Arial Unicode MS"/>
      <w:color w:val="000000"/>
      <w:sz w:val="24"/>
      <w:szCs w:val="24"/>
      <w:u w:color="000000"/>
    </w:rPr>
  </w:style>
  <w:style w:type="numbering" w:customStyle="1" w:styleId="List0">
    <w:name w:val="List 0"/>
    <w:basedOn w:val="Estiloimportado1"/>
    <w:pPr>
      <w:numPr>
        <w:numId w:val="3"/>
      </w:numPr>
    </w:pPr>
  </w:style>
  <w:style w:type="numbering" w:customStyle="1" w:styleId="Estiloimportado1">
    <w:name w:val="Estilo importado 1"/>
  </w:style>
  <w:style w:type="paragraph" w:styleId="a5">
    <w:name w:val="Plain Text"/>
    <w:basedOn w:val="a"/>
    <w:link w:val="Char"/>
    <w:rsid w:val="001E48AB"/>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宋体" w:eastAsia="宋体" w:hAnsi="Courier New" w:cs="Courier New"/>
      <w:kern w:val="2"/>
      <w:sz w:val="21"/>
      <w:szCs w:val="21"/>
      <w:bdr w:val="none" w:sz="0" w:space="0" w:color="auto"/>
      <w:lang w:eastAsia="zh-CN"/>
    </w:rPr>
  </w:style>
  <w:style w:type="character" w:customStyle="1" w:styleId="Char">
    <w:name w:val="纯文本 Char"/>
    <w:basedOn w:val="a0"/>
    <w:link w:val="a5"/>
    <w:rsid w:val="001E48AB"/>
    <w:rPr>
      <w:rFonts w:ascii="宋体" w:eastAsia="宋体" w:hAnsi="Courier New" w:cs="Courier New"/>
      <w:kern w:val="2"/>
      <w:sz w:val="21"/>
      <w:szCs w:val="21"/>
      <w:bdr w:val="none" w:sz="0" w:space="0" w:color="auto"/>
    </w:rPr>
  </w:style>
  <w:style w:type="character" w:customStyle="1" w:styleId="apple-converted-space">
    <w:name w:val="apple-converted-space"/>
    <w:basedOn w:val="a0"/>
    <w:rsid w:val="008E7C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748657">
      <w:bodyDiv w:val="1"/>
      <w:marLeft w:val="0"/>
      <w:marRight w:val="0"/>
      <w:marTop w:val="0"/>
      <w:marBottom w:val="0"/>
      <w:divBdr>
        <w:top w:val="none" w:sz="0" w:space="0" w:color="auto"/>
        <w:left w:val="none" w:sz="0" w:space="0" w:color="auto"/>
        <w:bottom w:val="none" w:sz="0" w:space="0" w:color="auto"/>
        <w:right w:val="none" w:sz="0" w:space="0" w:color="auto"/>
      </w:divBdr>
      <w:divsChild>
        <w:div w:id="984355822">
          <w:marLeft w:val="0"/>
          <w:marRight w:val="0"/>
          <w:marTop w:val="0"/>
          <w:marBottom w:val="0"/>
          <w:divBdr>
            <w:top w:val="none" w:sz="0" w:space="0" w:color="auto"/>
            <w:left w:val="none" w:sz="0" w:space="0" w:color="auto"/>
            <w:bottom w:val="none" w:sz="0" w:space="0" w:color="auto"/>
            <w:right w:val="none" w:sz="0" w:space="0" w:color="auto"/>
          </w:divBdr>
        </w:div>
        <w:div w:id="430053820">
          <w:marLeft w:val="0"/>
          <w:marRight w:val="0"/>
          <w:marTop w:val="0"/>
          <w:marBottom w:val="0"/>
          <w:divBdr>
            <w:top w:val="none" w:sz="0" w:space="0" w:color="auto"/>
            <w:left w:val="none" w:sz="0" w:space="0" w:color="auto"/>
            <w:bottom w:val="none" w:sz="0" w:space="0" w:color="auto"/>
            <w:right w:val="none" w:sz="0" w:space="0" w:color="auto"/>
          </w:divBdr>
        </w:div>
        <w:div w:id="1569336919">
          <w:marLeft w:val="0"/>
          <w:marRight w:val="0"/>
          <w:marTop w:val="0"/>
          <w:marBottom w:val="0"/>
          <w:divBdr>
            <w:top w:val="none" w:sz="0" w:space="0" w:color="auto"/>
            <w:left w:val="none" w:sz="0" w:space="0" w:color="auto"/>
            <w:bottom w:val="none" w:sz="0" w:space="0" w:color="auto"/>
            <w:right w:val="none" w:sz="0" w:space="0" w:color="auto"/>
          </w:divBdr>
        </w:div>
        <w:div w:id="1467819878">
          <w:marLeft w:val="0"/>
          <w:marRight w:val="0"/>
          <w:marTop w:val="0"/>
          <w:marBottom w:val="0"/>
          <w:divBdr>
            <w:top w:val="none" w:sz="0" w:space="0" w:color="auto"/>
            <w:left w:val="none" w:sz="0" w:space="0" w:color="auto"/>
            <w:bottom w:val="none" w:sz="0" w:space="0" w:color="auto"/>
            <w:right w:val="none" w:sz="0" w:space="0" w:color="auto"/>
          </w:divBdr>
        </w:div>
        <w:div w:id="72170681">
          <w:marLeft w:val="0"/>
          <w:marRight w:val="0"/>
          <w:marTop w:val="0"/>
          <w:marBottom w:val="0"/>
          <w:divBdr>
            <w:top w:val="none" w:sz="0" w:space="0" w:color="auto"/>
            <w:left w:val="none" w:sz="0" w:space="0" w:color="auto"/>
            <w:bottom w:val="none" w:sz="0" w:space="0" w:color="auto"/>
            <w:right w:val="none" w:sz="0" w:space="0" w:color="auto"/>
          </w:divBdr>
        </w:div>
        <w:div w:id="290091943">
          <w:marLeft w:val="0"/>
          <w:marRight w:val="0"/>
          <w:marTop w:val="0"/>
          <w:marBottom w:val="0"/>
          <w:divBdr>
            <w:top w:val="none" w:sz="0" w:space="0" w:color="auto"/>
            <w:left w:val="none" w:sz="0" w:space="0" w:color="auto"/>
            <w:bottom w:val="none" w:sz="0" w:space="0" w:color="auto"/>
            <w:right w:val="none" w:sz="0" w:space="0" w:color="auto"/>
          </w:divBdr>
        </w:div>
        <w:div w:id="1721317712">
          <w:marLeft w:val="0"/>
          <w:marRight w:val="0"/>
          <w:marTop w:val="0"/>
          <w:marBottom w:val="0"/>
          <w:divBdr>
            <w:top w:val="none" w:sz="0" w:space="0" w:color="auto"/>
            <w:left w:val="none" w:sz="0" w:space="0" w:color="auto"/>
            <w:bottom w:val="none" w:sz="0" w:space="0" w:color="auto"/>
            <w:right w:val="none" w:sz="0" w:space="0" w:color="auto"/>
          </w:divBdr>
        </w:div>
        <w:div w:id="1466389999">
          <w:marLeft w:val="0"/>
          <w:marRight w:val="0"/>
          <w:marTop w:val="0"/>
          <w:marBottom w:val="0"/>
          <w:divBdr>
            <w:top w:val="none" w:sz="0" w:space="0" w:color="auto"/>
            <w:left w:val="none" w:sz="0" w:space="0" w:color="auto"/>
            <w:bottom w:val="none" w:sz="0" w:space="0" w:color="auto"/>
            <w:right w:val="none" w:sz="0" w:space="0" w:color="auto"/>
          </w:divBdr>
        </w:div>
        <w:div w:id="1473594807">
          <w:marLeft w:val="0"/>
          <w:marRight w:val="0"/>
          <w:marTop w:val="0"/>
          <w:marBottom w:val="0"/>
          <w:divBdr>
            <w:top w:val="none" w:sz="0" w:space="0" w:color="auto"/>
            <w:left w:val="none" w:sz="0" w:space="0" w:color="auto"/>
            <w:bottom w:val="none" w:sz="0" w:space="0" w:color="auto"/>
            <w:right w:val="none" w:sz="0" w:space="0" w:color="auto"/>
          </w:divBdr>
        </w:div>
        <w:div w:id="693698568">
          <w:marLeft w:val="0"/>
          <w:marRight w:val="0"/>
          <w:marTop w:val="0"/>
          <w:marBottom w:val="0"/>
          <w:divBdr>
            <w:top w:val="none" w:sz="0" w:space="0" w:color="auto"/>
            <w:left w:val="none" w:sz="0" w:space="0" w:color="auto"/>
            <w:bottom w:val="none" w:sz="0" w:space="0" w:color="auto"/>
            <w:right w:val="none" w:sz="0" w:space="0" w:color="auto"/>
          </w:divBdr>
        </w:div>
        <w:div w:id="1278442836">
          <w:marLeft w:val="0"/>
          <w:marRight w:val="0"/>
          <w:marTop w:val="0"/>
          <w:marBottom w:val="0"/>
          <w:divBdr>
            <w:top w:val="none" w:sz="0" w:space="0" w:color="auto"/>
            <w:left w:val="none" w:sz="0" w:space="0" w:color="auto"/>
            <w:bottom w:val="none" w:sz="0" w:space="0" w:color="auto"/>
            <w:right w:val="none" w:sz="0" w:space="0" w:color="auto"/>
          </w:divBdr>
        </w:div>
        <w:div w:id="553388354">
          <w:marLeft w:val="0"/>
          <w:marRight w:val="0"/>
          <w:marTop w:val="0"/>
          <w:marBottom w:val="0"/>
          <w:divBdr>
            <w:top w:val="none" w:sz="0" w:space="0" w:color="auto"/>
            <w:left w:val="none" w:sz="0" w:space="0" w:color="auto"/>
            <w:bottom w:val="none" w:sz="0" w:space="0" w:color="auto"/>
            <w:right w:val="none" w:sz="0" w:space="0" w:color="auto"/>
          </w:divBdr>
        </w:div>
        <w:div w:id="946893100">
          <w:marLeft w:val="0"/>
          <w:marRight w:val="0"/>
          <w:marTop w:val="0"/>
          <w:marBottom w:val="0"/>
          <w:divBdr>
            <w:top w:val="none" w:sz="0" w:space="0" w:color="auto"/>
            <w:left w:val="none" w:sz="0" w:space="0" w:color="auto"/>
            <w:bottom w:val="none" w:sz="0" w:space="0" w:color="auto"/>
            <w:right w:val="none" w:sz="0" w:space="0" w:color="auto"/>
          </w:divBdr>
        </w:div>
        <w:div w:id="1307203785">
          <w:marLeft w:val="0"/>
          <w:marRight w:val="0"/>
          <w:marTop w:val="0"/>
          <w:marBottom w:val="0"/>
          <w:divBdr>
            <w:top w:val="none" w:sz="0" w:space="0" w:color="auto"/>
            <w:left w:val="none" w:sz="0" w:space="0" w:color="auto"/>
            <w:bottom w:val="none" w:sz="0" w:space="0" w:color="auto"/>
            <w:right w:val="none" w:sz="0" w:space="0" w:color="auto"/>
          </w:divBdr>
        </w:div>
        <w:div w:id="646513683">
          <w:marLeft w:val="0"/>
          <w:marRight w:val="0"/>
          <w:marTop w:val="0"/>
          <w:marBottom w:val="0"/>
          <w:divBdr>
            <w:top w:val="none" w:sz="0" w:space="0" w:color="auto"/>
            <w:left w:val="none" w:sz="0" w:space="0" w:color="auto"/>
            <w:bottom w:val="none" w:sz="0" w:space="0" w:color="auto"/>
            <w:right w:val="none" w:sz="0" w:space="0" w:color="auto"/>
          </w:divBdr>
        </w:div>
        <w:div w:id="1252203072">
          <w:marLeft w:val="0"/>
          <w:marRight w:val="0"/>
          <w:marTop w:val="0"/>
          <w:marBottom w:val="0"/>
          <w:divBdr>
            <w:top w:val="none" w:sz="0" w:space="0" w:color="auto"/>
            <w:left w:val="none" w:sz="0" w:space="0" w:color="auto"/>
            <w:bottom w:val="none" w:sz="0" w:space="0" w:color="auto"/>
            <w:right w:val="none" w:sz="0" w:space="0" w:color="auto"/>
          </w:divBdr>
        </w:div>
        <w:div w:id="238254898">
          <w:marLeft w:val="0"/>
          <w:marRight w:val="0"/>
          <w:marTop w:val="0"/>
          <w:marBottom w:val="0"/>
          <w:divBdr>
            <w:top w:val="none" w:sz="0" w:space="0" w:color="auto"/>
            <w:left w:val="none" w:sz="0" w:space="0" w:color="auto"/>
            <w:bottom w:val="none" w:sz="0" w:space="0" w:color="auto"/>
            <w:right w:val="none" w:sz="0" w:space="0" w:color="auto"/>
          </w:divBdr>
        </w:div>
        <w:div w:id="1679308960">
          <w:marLeft w:val="0"/>
          <w:marRight w:val="0"/>
          <w:marTop w:val="0"/>
          <w:marBottom w:val="0"/>
          <w:divBdr>
            <w:top w:val="none" w:sz="0" w:space="0" w:color="auto"/>
            <w:left w:val="none" w:sz="0" w:space="0" w:color="auto"/>
            <w:bottom w:val="none" w:sz="0" w:space="0" w:color="auto"/>
            <w:right w:val="none" w:sz="0" w:space="0" w:color="auto"/>
          </w:divBdr>
        </w:div>
        <w:div w:id="1742360843">
          <w:marLeft w:val="0"/>
          <w:marRight w:val="0"/>
          <w:marTop w:val="0"/>
          <w:marBottom w:val="0"/>
          <w:divBdr>
            <w:top w:val="none" w:sz="0" w:space="0" w:color="auto"/>
            <w:left w:val="none" w:sz="0" w:space="0" w:color="auto"/>
            <w:bottom w:val="none" w:sz="0" w:space="0" w:color="auto"/>
            <w:right w:val="none" w:sz="0" w:space="0" w:color="auto"/>
          </w:divBdr>
        </w:div>
        <w:div w:id="990600490">
          <w:marLeft w:val="0"/>
          <w:marRight w:val="0"/>
          <w:marTop w:val="0"/>
          <w:marBottom w:val="0"/>
          <w:divBdr>
            <w:top w:val="none" w:sz="0" w:space="0" w:color="auto"/>
            <w:left w:val="none" w:sz="0" w:space="0" w:color="auto"/>
            <w:bottom w:val="none" w:sz="0" w:space="0" w:color="auto"/>
            <w:right w:val="none" w:sz="0" w:space="0" w:color="auto"/>
          </w:divBdr>
        </w:div>
        <w:div w:id="1161504068">
          <w:marLeft w:val="0"/>
          <w:marRight w:val="0"/>
          <w:marTop w:val="0"/>
          <w:marBottom w:val="0"/>
          <w:divBdr>
            <w:top w:val="none" w:sz="0" w:space="0" w:color="auto"/>
            <w:left w:val="none" w:sz="0" w:space="0" w:color="auto"/>
            <w:bottom w:val="none" w:sz="0" w:space="0" w:color="auto"/>
            <w:right w:val="none" w:sz="0" w:space="0" w:color="auto"/>
          </w:divBdr>
        </w:div>
        <w:div w:id="975716744">
          <w:marLeft w:val="0"/>
          <w:marRight w:val="0"/>
          <w:marTop w:val="0"/>
          <w:marBottom w:val="0"/>
          <w:divBdr>
            <w:top w:val="none" w:sz="0" w:space="0" w:color="auto"/>
            <w:left w:val="none" w:sz="0" w:space="0" w:color="auto"/>
            <w:bottom w:val="none" w:sz="0" w:space="0" w:color="auto"/>
            <w:right w:val="none" w:sz="0" w:space="0" w:color="auto"/>
          </w:divBdr>
        </w:div>
        <w:div w:id="611937730">
          <w:marLeft w:val="0"/>
          <w:marRight w:val="0"/>
          <w:marTop w:val="0"/>
          <w:marBottom w:val="0"/>
          <w:divBdr>
            <w:top w:val="none" w:sz="0" w:space="0" w:color="auto"/>
            <w:left w:val="none" w:sz="0" w:space="0" w:color="auto"/>
            <w:bottom w:val="none" w:sz="0" w:space="0" w:color="auto"/>
            <w:right w:val="none" w:sz="0" w:space="0" w:color="auto"/>
          </w:divBdr>
        </w:div>
        <w:div w:id="1593508399">
          <w:marLeft w:val="0"/>
          <w:marRight w:val="0"/>
          <w:marTop w:val="0"/>
          <w:marBottom w:val="0"/>
          <w:divBdr>
            <w:top w:val="none" w:sz="0" w:space="0" w:color="auto"/>
            <w:left w:val="none" w:sz="0" w:space="0" w:color="auto"/>
            <w:bottom w:val="none" w:sz="0" w:space="0" w:color="auto"/>
            <w:right w:val="none" w:sz="0" w:space="0" w:color="auto"/>
          </w:divBdr>
        </w:div>
        <w:div w:id="1380862740">
          <w:marLeft w:val="0"/>
          <w:marRight w:val="0"/>
          <w:marTop w:val="0"/>
          <w:marBottom w:val="0"/>
          <w:divBdr>
            <w:top w:val="none" w:sz="0" w:space="0" w:color="auto"/>
            <w:left w:val="none" w:sz="0" w:space="0" w:color="auto"/>
            <w:bottom w:val="none" w:sz="0" w:space="0" w:color="auto"/>
            <w:right w:val="none" w:sz="0" w:space="0" w:color="auto"/>
          </w:divBdr>
        </w:div>
        <w:div w:id="1430007013">
          <w:marLeft w:val="0"/>
          <w:marRight w:val="0"/>
          <w:marTop w:val="0"/>
          <w:marBottom w:val="0"/>
          <w:divBdr>
            <w:top w:val="none" w:sz="0" w:space="0" w:color="auto"/>
            <w:left w:val="none" w:sz="0" w:space="0" w:color="auto"/>
            <w:bottom w:val="none" w:sz="0" w:space="0" w:color="auto"/>
            <w:right w:val="none" w:sz="0" w:space="0" w:color="auto"/>
          </w:divBdr>
        </w:div>
        <w:div w:id="1415053797">
          <w:marLeft w:val="0"/>
          <w:marRight w:val="0"/>
          <w:marTop w:val="0"/>
          <w:marBottom w:val="0"/>
          <w:divBdr>
            <w:top w:val="none" w:sz="0" w:space="0" w:color="auto"/>
            <w:left w:val="none" w:sz="0" w:space="0" w:color="auto"/>
            <w:bottom w:val="none" w:sz="0" w:space="0" w:color="auto"/>
            <w:right w:val="none" w:sz="0" w:space="0" w:color="auto"/>
          </w:divBdr>
        </w:div>
        <w:div w:id="1096252016">
          <w:marLeft w:val="0"/>
          <w:marRight w:val="0"/>
          <w:marTop w:val="0"/>
          <w:marBottom w:val="0"/>
          <w:divBdr>
            <w:top w:val="none" w:sz="0" w:space="0" w:color="auto"/>
            <w:left w:val="none" w:sz="0" w:space="0" w:color="auto"/>
            <w:bottom w:val="none" w:sz="0" w:space="0" w:color="auto"/>
            <w:right w:val="none" w:sz="0" w:space="0" w:color="auto"/>
          </w:divBdr>
        </w:div>
        <w:div w:id="1382093708">
          <w:marLeft w:val="0"/>
          <w:marRight w:val="0"/>
          <w:marTop w:val="0"/>
          <w:marBottom w:val="0"/>
          <w:divBdr>
            <w:top w:val="none" w:sz="0" w:space="0" w:color="auto"/>
            <w:left w:val="none" w:sz="0" w:space="0" w:color="auto"/>
            <w:bottom w:val="none" w:sz="0" w:space="0" w:color="auto"/>
            <w:right w:val="none" w:sz="0" w:space="0" w:color="auto"/>
          </w:divBdr>
        </w:div>
        <w:div w:id="1654069549">
          <w:marLeft w:val="0"/>
          <w:marRight w:val="0"/>
          <w:marTop w:val="0"/>
          <w:marBottom w:val="0"/>
          <w:divBdr>
            <w:top w:val="none" w:sz="0" w:space="0" w:color="auto"/>
            <w:left w:val="none" w:sz="0" w:space="0" w:color="auto"/>
            <w:bottom w:val="none" w:sz="0" w:space="0" w:color="auto"/>
            <w:right w:val="none" w:sz="0" w:space="0" w:color="auto"/>
          </w:divBdr>
        </w:div>
        <w:div w:id="1509639054">
          <w:marLeft w:val="0"/>
          <w:marRight w:val="0"/>
          <w:marTop w:val="0"/>
          <w:marBottom w:val="0"/>
          <w:divBdr>
            <w:top w:val="none" w:sz="0" w:space="0" w:color="auto"/>
            <w:left w:val="none" w:sz="0" w:space="0" w:color="auto"/>
            <w:bottom w:val="none" w:sz="0" w:space="0" w:color="auto"/>
            <w:right w:val="none" w:sz="0" w:space="0" w:color="auto"/>
          </w:divBdr>
        </w:div>
        <w:div w:id="852038467">
          <w:marLeft w:val="0"/>
          <w:marRight w:val="0"/>
          <w:marTop w:val="0"/>
          <w:marBottom w:val="0"/>
          <w:divBdr>
            <w:top w:val="none" w:sz="0" w:space="0" w:color="auto"/>
            <w:left w:val="none" w:sz="0" w:space="0" w:color="auto"/>
            <w:bottom w:val="none" w:sz="0" w:space="0" w:color="auto"/>
            <w:right w:val="none" w:sz="0" w:space="0" w:color="auto"/>
          </w:divBdr>
        </w:div>
        <w:div w:id="2040277162">
          <w:marLeft w:val="0"/>
          <w:marRight w:val="0"/>
          <w:marTop w:val="0"/>
          <w:marBottom w:val="0"/>
          <w:divBdr>
            <w:top w:val="none" w:sz="0" w:space="0" w:color="auto"/>
            <w:left w:val="none" w:sz="0" w:space="0" w:color="auto"/>
            <w:bottom w:val="none" w:sz="0" w:space="0" w:color="auto"/>
            <w:right w:val="none" w:sz="0" w:space="0" w:color="auto"/>
          </w:divBdr>
        </w:div>
        <w:div w:id="519665991">
          <w:marLeft w:val="0"/>
          <w:marRight w:val="0"/>
          <w:marTop w:val="0"/>
          <w:marBottom w:val="0"/>
          <w:divBdr>
            <w:top w:val="none" w:sz="0" w:space="0" w:color="auto"/>
            <w:left w:val="none" w:sz="0" w:space="0" w:color="auto"/>
            <w:bottom w:val="none" w:sz="0" w:space="0" w:color="auto"/>
            <w:right w:val="none" w:sz="0" w:space="0" w:color="auto"/>
          </w:divBdr>
        </w:div>
        <w:div w:id="1270159544">
          <w:marLeft w:val="0"/>
          <w:marRight w:val="0"/>
          <w:marTop w:val="0"/>
          <w:marBottom w:val="0"/>
          <w:divBdr>
            <w:top w:val="none" w:sz="0" w:space="0" w:color="auto"/>
            <w:left w:val="none" w:sz="0" w:space="0" w:color="auto"/>
            <w:bottom w:val="none" w:sz="0" w:space="0" w:color="auto"/>
            <w:right w:val="none" w:sz="0" w:space="0" w:color="auto"/>
          </w:divBdr>
        </w:div>
        <w:div w:id="1623807521">
          <w:marLeft w:val="0"/>
          <w:marRight w:val="0"/>
          <w:marTop w:val="0"/>
          <w:marBottom w:val="0"/>
          <w:divBdr>
            <w:top w:val="none" w:sz="0" w:space="0" w:color="auto"/>
            <w:left w:val="none" w:sz="0" w:space="0" w:color="auto"/>
            <w:bottom w:val="none" w:sz="0" w:space="0" w:color="auto"/>
            <w:right w:val="none" w:sz="0" w:space="0" w:color="auto"/>
          </w:divBdr>
        </w:div>
        <w:div w:id="1508397495">
          <w:marLeft w:val="0"/>
          <w:marRight w:val="0"/>
          <w:marTop w:val="0"/>
          <w:marBottom w:val="0"/>
          <w:divBdr>
            <w:top w:val="none" w:sz="0" w:space="0" w:color="auto"/>
            <w:left w:val="none" w:sz="0" w:space="0" w:color="auto"/>
            <w:bottom w:val="none" w:sz="0" w:space="0" w:color="auto"/>
            <w:right w:val="none" w:sz="0" w:space="0" w:color="auto"/>
          </w:divBdr>
        </w:div>
        <w:div w:id="1811946618">
          <w:marLeft w:val="0"/>
          <w:marRight w:val="0"/>
          <w:marTop w:val="0"/>
          <w:marBottom w:val="0"/>
          <w:divBdr>
            <w:top w:val="none" w:sz="0" w:space="0" w:color="auto"/>
            <w:left w:val="none" w:sz="0" w:space="0" w:color="auto"/>
            <w:bottom w:val="none" w:sz="0" w:space="0" w:color="auto"/>
            <w:right w:val="none" w:sz="0" w:space="0" w:color="auto"/>
          </w:divBdr>
        </w:div>
        <w:div w:id="2043741981">
          <w:marLeft w:val="0"/>
          <w:marRight w:val="0"/>
          <w:marTop w:val="0"/>
          <w:marBottom w:val="0"/>
          <w:divBdr>
            <w:top w:val="none" w:sz="0" w:space="0" w:color="auto"/>
            <w:left w:val="none" w:sz="0" w:space="0" w:color="auto"/>
            <w:bottom w:val="none" w:sz="0" w:space="0" w:color="auto"/>
            <w:right w:val="none" w:sz="0" w:space="0" w:color="auto"/>
          </w:divBdr>
        </w:div>
        <w:div w:id="2113546744">
          <w:marLeft w:val="0"/>
          <w:marRight w:val="0"/>
          <w:marTop w:val="0"/>
          <w:marBottom w:val="0"/>
          <w:divBdr>
            <w:top w:val="none" w:sz="0" w:space="0" w:color="auto"/>
            <w:left w:val="none" w:sz="0" w:space="0" w:color="auto"/>
            <w:bottom w:val="none" w:sz="0" w:space="0" w:color="auto"/>
            <w:right w:val="none" w:sz="0" w:space="0" w:color="auto"/>
          </w:divBdr>
        </w:div>
        <w:div w:id="384794131">
          <w:marLeft w:val="0"/>
          <w:marRight w:val="0"/>
          <w:marTop w:val="0"/>
          <w:marBottom w:val="0"/>
          <w:divBdr>
            <w:top w:val="none" w:sz="0" w:space="0" w:color="auto"/>
            <w:left w:val="none" w:sz="0" w:space="0" w:color="auto"/>
            <w:bottom w:val="none" w:sz="0" w:space="0" w:color="auto"/>
            <w:right w:val="none" w:sz="0" w:space="0" w:color="auto"/>
          </w:divBdr>
        </w:div>
        <w:div w:id="1389919465">
          <w:marLeft w:val="0"/>
          <w:marRight w:val="0"/>
          <w:marTop w:val="0"/>
          <w:marBottom w:val="0"/>
          <w:divBdr>
            <w:top w:val="none" w:sz="0" w:space="0" w:color="auto"/>
            <w:left w:val="none" w:sz="0" w:space="0" w:color="auto"/>
            <w:bottom w:val="none" w:sz="0" w:space="0" w:color="auto"/>
            <w:right w:val="none" w:sz="0" w:space="0" w:color="auto"/>
          </w:divBdr>
        </w:div>
        <w:div w:id="450632970">
          <w:marLeft w:val="0"/>
          <w:marRight w:val="0"/>
          <w:marTop w:val="0"/>
          <w:marBottom w:val="0"/>
          <w:divBdr>
            <w:top w:val="none" w:sz="0" w:space="0" w:color="auto"/>
            <w:left w:val="none" w:sz="0" w:space="0" w:color="auto"/>
            <w:bottom w:val="none" w:sz="0" w:space="0" w:color="auto"/>
            <w:right w:val="none" w:sz="0" w:space="0" w:color="auto"/>
          </w:divBdr>
        </w:div>
        <w:div w:id="418526030">
          <w:marLeft w:val="0"/>
          <w:marRight w:val="0"/>
          <w:marTop w:val="0"/>
          <w:marBottom w:val="0"/>
          <w:divBdr>
            <w:top w:val="none" w:sz="0" w:space="0" w:color="auto"/>
            <w:left w:val="none" w:sz="0" w:space="0" w:color="auto"/>
            <w:bottom w:val="none" w:sz="0" w:space="0" w:color="auto"/>
            <w:right w:val="none" w:sz="0" w:space="0" w:color="auto"/>
          </w:divBdr>
        </w:div>
        <w:div w:id="1526289014">
          <w:marLeft w:val="0"/>
          <w:marRight w:val="0"/>
          <w:marTop w:val="0"/>
          <w:marBottom w:val="0"/>
          <w:divBdr>
            <w:top w:val="none" w:sz="0" w:space="0" w:color="auto"/>
            <w:left w:val="none" w:sz="0" w:space="0" w:color="auto"/>
            <w:bottom w:val="none" w:sz="0" w:space="0" w:color="auto"/>
            <w:right w:val="none" w:sz="0" w:space="0" w:color="auto"/>
          </w:divBdr>
        </w:div>
        <w:div w:id="57084570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0215"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3900</Words>
  <Characters>22231</Characters>
  <Application>Microsoft Office Word</Application>
  <DocSecurity>0</DocSecurity>
  <Lines>185</Lines>
  <Paragraphs>52</Paragraphs>
  <ScaleCrop>false</ScaleCrop>
  <Company>微软中国</Company>
  <LinksUpToDate>false</LinksUpToDate>
  <CharactersWithSpaces>26079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 Ma</dc:creator>
  <cp:lastModifiedBy>LS Ma</cp:lastModifiedBy>
  <cp:revision>2</cp:revision>
  <dcterms:created xsi:type="dcterms:W3CDTF">2014-09-16T13:41:00Z</dcterms:created>
  <dcterms:modified xsi:type="dcterms:W3CDTF">2014-09-16T13:41:00Z</dcterms:modified>
</cp:coreProperties>
</file>