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3D" w:rsidRPr="00F53AF0" w:rsidRDefault="006A463D" w:rsidP="00222CFA">
      <w:pPr>
        <w:spacing w:after="0" w:line="360" w:lineRule="auto"/>
        <w:jc w:val="both"/>
        <w:outlineLvl w:val="0"/>
        <w:rPr>
          <w:rFonts w:ascii="Book Antiqua" w:hAnsi="Book Antiqua"/>
          <w:b/>
          <w:color w:val="auto"/>
        </w:rPr>
      </w:pPr>
      <w:r w:rsidRPr="00F53AF0">
        <w:rPr>
          <w:rFonts w:ascii="Book Antiqua" w:hAnsi="Book Antiqua"/>
          <w:b/>
          <w:color w:val="auto"/>
        </w:rPr>
        <w:t xml:space="preserve">Name of journal: </w:t>
      </w:r>
      <w:r w:rsidRPr="00F53AF0">
        <w:rPr>
          <w:rFonts w:ascii="Book Antiqua" w:hAnsi="Book Antiqua"/>
          <w:b/>
          <w:i/>
          <w:color w:val="auto"/>
        </w:rPr>
        <w:t>World Journal of Gastrointestinal Endoscopy</w:t>
      </w:r>
    </w:p>
    <w:p w:rsidR="006A463D" w:rsidRPr="00F53AF0" w:rsidRDefault="006A463D" w:rsidP="00222CFA">
      <w:pPr>
        <w:spacing w:after="0" w:line="360" w:lineRule="auto"/>
        <w:jc w:val="both"/>
        <w:outlineLvl w:val="0"/>
        <w:rPr>
          <w:rFonts w:ascii="Book Antiqua" w:eastAsiaTheme="minorEastAsia" w:hAnsi="Book Antiqua"/>
          <w:b/>
          <w:color w:val="auto"/>
          <w:lang w:eastAsia="zh-CN"/>
        </w:rPr>
      </w:pPr>
      <w:r w:rsidRPr="00F53AF0">
        <w:rPr>
          <w:rFonts w:ascii="Book Antiqua" w:hAnsi="Book Antiqua"/>
          <w:b/>
          <w:color w:val="auto"/>
        </w:rPr>
        <w:t xml:space="preserve">ESPS Manuscript NO: </w:t>
      </w:r>
      <w:r w:rsidRPr="00F53AF0">
        <w:rPr>
          <w:rFonts w:ascii="Book Antiqua" w:eastAsiaTheme="minorEastAsia" w:hAnsi="Book Antiqua"/>
          <w:b/>
          <w:color w:val="auto"/>
          <w:lang w:eastAsia="zh-CN"/>
        </w:rPr>
        <w:t>12399</w:t>
      </w:r>
    </w:p>
    <w:p w:rsidR="006A463D" w:rsidRPr="00F53AF0" w:rsidRDefault="006A463D" w:rsidP="00222CFA">
      <w:pPr>
        <w:pStyle w:val="Normale1"/>
        <w:spacing w:line="360" w:lineRule="auto"/>
        <w:outlineLvl w:val="0"/>
        <w:rPr>
          <w:rFonts w:ascii="Book Antiqua" w:hAnsi="Book Antiqua"/>
          <w:b/>
          <w:color w:val="auto"/>
        </w:rPr>
      </w:pPr>
      <w:r w:rsidRPr="00F53AF0">
        <w:rPr>
          <w:rFonts w:ascii="Book Antiqua" w:hAnsi="Book Antiqua"/>
          <w:b/>
          <w:color w:val="auto"/>
        </w:rPr>
        <w:t>Columns:</w:t>
      </w:r>
      <w:r w:rsidRPr="00F53AF0">
        <w:rPr>
          <w:rFonts w:ascii="Book Antiqua" w:eastAsiaTheme="minorEastAsia" w:hAnsi="Book Antiqua"/>
          <w:b/>
          <w:color w:val="auto"/>
          <w:lang w:eastAsia="zh-CN"/>
        </w:rPr>
        <w:t xml:space="preserve"> </w:t>
      </w:r>
      <w:r w:rsidRPr="00F53AF0">
        <w:rPr>
          <w:rFonts w:ascii="Book Antiqua" w:hAnsi="Book Antiqua"/>
          <w:b/>
          <w:color w:val="auto"/>
        </w:rPr>
        <w:t>CASE REPORT</w:t>
      </w:r>
    </w:p>
    <w:p w:rsidR="006A463D" w:rsidRPr="0014507A" w:rsidRDefault="006A463D" w:rsidP="0014507A">
      <w:pPr>
        <w:spacing w:after="0" w:line="360" w:lineRule="auto"/>
        <w:jc w:val="both"/>
        <w:rPr>
          <w:rFonts w:ascii="Book Antiqua" w:eastAsiaTheme="minorEastAsia" w:hAnsi="Book Antiqua"/>
          <w:color w:val="auto"/>
          <w:lang w:eastAsia="zh-CN"/>
        </w:rPr>
      </w:pPr>
    </w:p>
    <w:p w:rsidR="001766ED" w:rsidRPr="0014507A" w:rsidRDefault="00C9390F" w:rsidP="00222CFA">
      <w:pPr>
        <w:pStyle w:val="Normale1"/>
        <w:spacing w:line="360" w:lineRule="auto"/>
        <w:outlineLvl w:val="0"/>
        <w:rPr>
          <w:rFonts w:ascii="Book Antiqua" w:hAnsi="Book Antiqua"/>
          <w:b/>
          <w:color w:val="auto"/>
        </w:rPr>
      </w:pPr>
      <w:r w:rsidRPr="0014507A">
        <w:rPr>
          <w:rFonts w:ascii="Book Antiqua" w:hAnsi="Book Antiqua"/>
          <w:b/>
          <w:color w:val="auto"/>
        </w:rPr>
        <w:t xml:space="preserve">Esophageal papilloma: </w:t>
      </w:r>
      <w:r w:rsidR="006538F5" w:rsidRPr="0014507A">
        <w:rPr>
          <w:rFonts w:ascii="Book Antiqua" w:hAnsi="Book Antiqua"/>
          <w:b/>
          <w:color w:val="auto"/>
        </w:rPr>
        <w:t>F</w:t>
      </w:r>
      <w:r w:rsidRPr="0014507A">
        <w:rPr>
          <w:rFonts w:ascii="Book Antiqua" w:hAnsi="Book Antiqua"/>
          <w:b/>
          <w:color w:val="auto"/>
        </w:rPr>
        <w:t>lexible endoscopic ablation by radiofrequency</w:t>
      </w:r>
    </w:p>
    <w:p w:rsidR="0008691D" w:rsidRPr="0014507A" w:rsidRDefault="0008691D" w:rsidP="0014507A">
      <w:pPr>
        <w:pStyle w:val="Normale1"/>
        <w:spacing w:line="360" w:lineRule="auto"/>
        <w:rPr>
          <w:rFonts w:ascii="Book Antiqua" w:eastAsiaTheme="minorEastAsia" w:hAnsi="Book Antiqua"/>
          <w:b/>
          <w:color w:val="auto"/>
          <w:lang w:eastAsia="zh-CN"/>
        </w:rPr>
      </w:pPr>
    </w:p>
    <w:p w:rsidR="00F53AF0" w:rsidRPr="0014507A" w:rsidRDefault="00565E2E" w:rsidP="00F53AF0">
      <w:pPr>
        <w:pStyle w:val="Normale1"/>
        <w:spacing w:line="360" w:lineRule="auto"/>
        <w:rPr>
          <w:rFonts w:ascii="Book Antiqua" w:hAnsi="Book Antiqua"/>
          <w:b/>
          <w:color w:val="auto"/>
        </w:rPr>
      </w:pPr>
      <w:r w:rsidRPr="0014507A">
        <w:rPr>
          <w:rFonts w:ascii="Book Antiqua" w:hAnsi="Book Antiqua"/>
          <w:color w:val="auto"/>
          <w:lang w:val="it-IT"/>
        </w:rPr>
        <w:t>del Genio</w:t>
      </w:r>
      <w:r w:rsidRPr="0014507A">
        <w:rPr>
          <w:rFonts w:ascii="Book Antiqua" w:hAnsi="Book Antiqua"/>
          <w:color w:val="auto"/>
        </w:rPr>
        <w:t xml:space="preserve"> </w:t>
      </w:r>
      <w:r w:rsidRPr="0014507A">
        <w:rPr>
          <w:rFonts w:ascii="Book Antiqua" w:eastAsiaTheme="minorEastAsia" w:hAnsi="Book Antiqua"/>
          <w:color w:val="auto"/>
          <w:lang w:eastAsia="zh-CN"/>
        </w:rPr>
        <w:t xml:space="preserve">G </w:t>
      </w:r>
      <w:r w:rsidRPr="0014507A">
        <w:rPr>
          <w:rFonts w:ascii="Book Antiqua" w:eastAsiaTheme="minorEastAsia" w:hAnsi="Book Antiqua"/>
          <w:i/>
          <w:color w:val="auto"/>
          <w:lang w:eastAsia="zh-CN"/>
        </w:rPr>
        <w:t xml:space="preserve">et al. </w:t>
      </w:r>
      <w:r w:rsidR="00F53AF0" w:rsidRPr="00F53AF0">
        <w:rPr>
          <w:rFonts w:ascii="Book Antiqua" w:hAnsi="Book Antiqua"/>
          <w:color w:val="auto"/>
        </w:rPr>
        <w:t>Esophageal papilloma: Flexible endoscopic ablation by radiofrequency</w:t>
      </w:r>
    </w:p>
    <w:p w:rsidR="00565E2E" w:rsidRPr="00F53AF0" w:rsidRDefault="00565E2E" w:rsidP="0014507A">
      <w:pPr>
        <w:pStyle w:val="Normale1"/>
        <w:spacing w:line="360" w:lineRule="auto"/>
        <w:rPr>
          <w:rFonts w:ascii="Book Antiqua" w:eastAsiaTheme="minorEastAsia" w:hAnsi="Book Antiqua"/>
          <w:b/>
          <w:color w:val="auto"/>
          <w:lang w:eastAsia="zh-CN"/>
        </w:rPr>
      </w:pPr>
    </w:p>
    <w:p w:rsidR="000F2A0F" w:rsidRPr="0014507A" w:rsidRDefault="000F2A0F" w:rsidP="0014507A">
      <w:pPr>
        <w:pStyle w:val="Normale1"/>
        <w:spacing w:line="360" w:lineRule="auto"/>
        <w:rPr>
          <w:rFonts w:ascii="Book Antiqua" w:eastAsiaTheme="minorEastAsia" w:hAnsi="Book Antiqua"/>
          <w:color w:val="auto"/>
          <w:lang w:val="it-IT" w:eastAsia="zh-CN"/>
        </w:rPr>
      </w:pPr>
      <w:r w:rsidRPr="0014507A">
        <w:rPr>
          <w:rFonts w:ascii="Book Antiqua" w:hAnsi="Book Antiqua"/>
          <w:color w:val="auto"/>
          <w:lang w:val="it-IT"/>
        </w:rPr>
        <w:t>Gianmattia del Genio, Federica del Genio, Pietro Schettino, Paolo Limongelli, Salvatore Tolone, Luigi Brusciano, Manuela Avellino, Chiara Vitiello, Giovanni Docimo, Angelo Pezzullo, Ludovico Docimo</w:t>
      </w:r>
    </w:p>
    <w:p w:rsidR="00D301CC" w:rsidRPr="0014507A" w:rsidRDefault="00D301CC" w:rsidP="0014507A">
      <w:pPr>
        <w:pStyle w:val="Normale1"/>
        <w:spacing w:line="360" w:lineRule="auto"/>
        <w:rPr>
          <w:rFonts w:ascii="Book Antiqua" w:eastAsiaTheme="minorEastAsia" w:hAnsi="Book Antiqua"/>
          <w:color w:val="auto"/>
          <w:lang w:val="it-IT" w:eastAsia="zh-CN"/>
        </w:rPr>
      </w:pPr>
    </w:p>
    <w:p w:rsidR="00594AD8" w:rsidRPr="0014507A" w:rsidRDefault="00C65785" w:rsidP="0014507A">
      <w:pPr>
        <w:pStyle w:val="Normale1"/>
        <w:spacing w:line="360" w:lineRule="auto"/>
        <w:rPr>
          <w:rFonts w:ascii="Book Antiqua" w:eastAsiaTheme="minorEastAsia" w:hAnsi="Book Antiqua"/>
          <w:color w:val="auto"/>
          <w:lang w:eastAsia="zh-CN"/>
        </w:rPr>
      </w:pPr>
      <w:r w:rsidRPr="0014507A">
        <w:rPr>
          <w:rFonts w:ascii="Book Antiqua" w:hAnsi="Book Antiqua"/>
          <w:b/>
          <w:color w:val="auto"/>
          <w:lang w:val="it-IT"/>
        </w:rPr>
        <w:t>Gianmattia del Genio, Paolo Limongelli, Salvatore Tolone, Luigi Brusciano, Chiara Vitiello, Giovanni Docimo, Ludovico Docimo</w:t>
      </w:r>
      <w:r w:rsidRPr="0014507A">
        <w:rPr>
          <w:rFonts w:ascii="Book Antiqua" w:eastAsiaTheme="minorEastAsia" w:hAnsi="Book Antiqua"/>
          <w:b/>
          <w:color w:val="auto"/>
          <w:lang w:val="it-IT" w:eastAsia="zh-CN"/>
        </w:rPr>
        <w:t xml:space="preserve">, </w:t>
      </w:r>
      <w:r w:rsidR="00D301CC" w:rsidRPr="0014507A">
        <w:rPr>
          <w:rFonts w:ascii="Book Antiqua" w:hAnsi="Book Antiqua"/>
          <w:color w:val="auto"/>
        </w:rPr>
        <w:t xml:space="preserve">XI Division of General and Bariatric Surgery, </w:t>
      </w:r>
      <w:r w:rsidR="00C4188A" w:rsidRPr="0014507A">
        <w:rPr>
          <w:rFonts w:ascii="Book Antiqua" w:hAnsi="Book Antiqua"/>
          <w:color w:val="auto"/>
        </w:rPr>
        <w:t xml:space="preserve">Department of Surgery, </w:t>
      </w:r>
      <w:r w:rsidR="00D301CC" w:rsidRPr="0014507A">
        <w:rPr>
          <w:rFonts w:ascii="Book Antiqua" w:hAnsi="Book Antiqua"/>
          <w:color w:val="auto"/>
        </w:rPr>
        <w:t>Seco</w:t>
      </w:r>
      <w:r w:rsidR="000A744F" w:rsidRPr="0014507A">
        <w:rPr>
          <w:rFonts w:ascii="Book Antiqua" w:hAnsi="Book Antiqua"/>
          <w:color w:val="auto"/>
        </w:rPr>
        <w:t xml:space="preserve">nd University of Naples, </w:t>
      </w:r>
      <w:r w:rsidR="00041911" w:rsidRPr="0014507A">
        <w:rPr>
          <w:rFonts w:ascii="Book Antiqua" w:hAnsi="Book Antiqua"/>
          <w:color w:val="auto"/>
        </w:rPr>
        <w:t>80131</w:t>
      </w:r>
      <w:r w:rsidRPr="0014507A">
        <w:rPr>
          <w:rFonts w:ascii="Book Antiqua" w:hAnsi="Book Antiqua"/>
          <w:color w:val="auto"/>
        </w:rPr>
        <w:t xml:space="preserve"> Naples,</w:t>
      </w:r>
      <w:r w:rsidR="00041911" w:rsidRPr="0014507A">
        <w:rPr>
          <w:rFonts w:ascii="Book Antiqua" w:hAnsi="Book Antiqua"/>
          <w:color w:val="auto"/>
        </w:rPr>
        <w:t xml:space="preserve"> </w:t>
      </w:r>
      <w:r w:rsidRPr="0014507A">
        <w:rPr>
          <w:rFonts w:ascii="Book Antiqua" w:hAnsi="Book Antiqua"/>
          <w:color w:val="auto"/>
        </w:rPr>
        <w:t>Italy</w:t>
      </w:r>
    </w:p>
    <w:p w:rsidR="00C65785" w:rsidRPr="0014507A" w:rsidRDefault="00C65785" w:rsidP="0014507A">
      <w:pPr>
        <w:pStyle w:val="Normale1"/>
        <w:spacing w:line="360" w:lineRule="auto"/>
        <w:rPr>
          <w:rFonts w:ascii="Book Antiqua" w:eastAsiaTheme="minorEastAsia" w:hAnsi="Book Antiqua"/>
          <w:b/>
          <w:color w:val="auto"/>
          <w:lang w:val="it-IT" w:eastAsia="zh-CN"/>
        </w:rPr>
      </w:pPr>
    </w:p>
    <w:p w:rsidR="00AC7AF2" w:rsidRPr="0014507A" w:rsidRDefault="00C65785" w:rsidP="0014507A">
      <w:pPr>
        <w:pStyle w:val="Normale1"/>
        <w:spacing w:line="360" w:lineRule="auto"/>
        <w:rPr>
          <w:rFonts w:ascii="Book Antiqua" w:eastAsiaTheme="minorEastAsia" w:hAnsi="Book Antiqua"/>
          <w:color w:val="auto"/>
          <w:lang w:eastAsia="zh-CN"/>
        </w:rPr>
      </w:pPr>
      <w:r w:rsidRPr="0014507A">
        <w:rPr>
          <w:rFonts w:ascii="Book Antiqua" w:hAnsi="Book Antiqua"/>
          <w:b/>
          <w:color w:val="auto"/>
          <w:lang w:val="it-IT"/>
        </w:rPr>
        <w:t>Federica del Genio,</w:t>
      </w:r>
      <w:r w:rsidRPr="0014507A">
        <w:rPr>
          <w:rFonts w:ascii="Book Antiqua" w:eastAsiaTheme="minorEastAsia" w:hAnsi="Book Antiqua"/>
          <w:b/>
          <w:color w:val="auto"/>
          <w:lang w:val="it-IT" w:eastAsia="zh-CN"/>
        </w:rPr>
        <w:t xml:space="preserve"> </w:t>
      </w:r>
      <w:r w:rsidR="00DA1E8F" w:rsidRPr="0014507A">
        <w:rPr>
          <w:rFonts w:ascii="Book Antiqua" w:hAnsi="Book Antiqua"/>
          <w:color w:val="auto"/>
        </w:rPr>
        <w:t xml:space="preserve">Center </w:t>
      </w:r>
      <w:r w:rsidR="00B75E49" w:rsidRPr="0014507A">
        <w:rPr>
          <w:rFonts w:ascii="Book Antiqua" w:hAnsi="Book Antiqua"/>
          <w:color w:val="auto"/>
        </w:rPr>
        <w:t xml:space="preserve">of </w:t>
      </w:r>
      <w:r w:rsidRPr="0014507A">
        <w:rPr>
          <w:rFonts w:ascii="Book Antiqua" w:hAnsi="Book Antiqua"/>
          <w:color w:val="auto"/>
        </w:rPr>
        <w:t>E</w:t>
      </w:r>
      <w:r w:rsidR="00DA1E8F" w:rsidRPr="0014507A">
        <w:rPr>
          <w:rFonts w:ascii="Book Antiqua" w:hAnsi="Book Antiqua"/>
          <w:color w:val="auto"/>
        </w:rPr>
        <w:t xml:space="preserve">sophago-gastric and </w:t>
      </w:r>
      <w:r w:rsidRPr="0014507A">
        <w:rPr>
          <w:rFonts w:ascii="Book Antiqua" w:hAnsi="Book Antiqua"/>
          <w:color w:val="auto"/>
        </w:rPr>
        <w:t>B</w:t>
      </w:r>
      <w:r w:rsidR="00DA1E8F" w:rsidRPr="0014507A">
        <w:rPr>
          <w:rFonts w:ascii="Book Antiqua" w:hAnsi="Book Antiqua"/>
          <w:color w:val="auto"/>
        </w:rPr>
        <w:t>ariatric Surgery (E.G.O.)</w:t>
      </w:r>
      <w:r w:rsidR="00B75E49" w:rsidRPr="0014507A">
        <w:rPr>
          <w:rFonts w:ascii="Book Antiqua" w:hAnsi="Book Antiqua"/>
          <w:color w:val="auto"/>
        </w:rPr>
        <w:t>, Clinica</w:t>
      </w:r>
      <w:r w:rsidR="00B75E49" w:rsidRPr="0014507A">
        <w:rPr>
          <w:rFonts w:ascii="Book Antiqua" w:hAnsi="Book Antiqua"/>
          <w:color w:val="auto"/>
          <w:vertAlign w:val="superscript"/>
        </w:rPr>
        <w:t xml:space="preserve"> </w:t>
      </w:r>
      <w:r w:rsidR="00B53379" w:rsidRPr="0014507A">
        <w:rPr>
          <w:rFonts w:ascii="Book Antiqua" w:hAnsi="Book Antiqua"/>
          <w:color w:val="auto"/>
        </w:rPr>
        <w:t>C.G. Ru</w:t>
      </w:r>
      <w:r w:rsidR="00B75E49" w:rsidRPr="0014507A">
        <w:rPr>
          <w:rFonts w:ascii="Book Antiqua" w:hAnsi="Book Antiqua"/>
          <w:color w:val="auto"/>
        </w:rPr>
        <w:t xml:space="preserve">esch, </w:t>
      </w:r>
      <w:r w:rsidRPr="0014507A">
        <w:rPr>
          <w:rFonts w:ascii="Book Antiqua" w:hAnsi="Book Antiqua"/>
          <w:color w:val="auto"/>
        </w:rPr>
        <w:t>80122</w:t>
      </w:r>
      <w:r w:rsidRPr="0014507A">
        <w:rPr>
          <w:rFonts w:ascii="Book Antiqua" w:eastAsiaTheme="minorEastAsia" w:hAnsi="Book Antiqua"/>
          <w:color w:val="auto"/>
          <w:lang w:eastAsia="zh-CN"/>
        </w:rPr>
        <w:t xml:space="preserve"> </w:t>
      </w:r>
      <w:r w:rsidR="00B75E49" w:rsidRPr="0014507A">
        <w:rPr>
          <w:rFonts w:ascii="Book Antiqua" w:hAnsi="Book Antiqua"/>
          <w:color w:val="auto"/>
        </w:rPr>
        <w:t xml:space="preserve">Naples, </w:t>
      </w:r>
      <w:r w:rsidRPr="0014507A">
        <w:rPr>
          <w:rFonts w:ascii="Book Antiqua" w:hAnsi="Book Antiqua"/>
          <w:color w:val="auto"/>
        </w:rPr>
        <w:t>Italy</w:t>
      </w:r>
    </w:p>
    <w:p w:rsidR="00C65785" w:rsidRPr="0014507A" w:rsidRDefault="00C65785" w:rsidP="0014507A">
      <w:pPr>
        <w:pStyle w:val="Normale1"/>
        <w:spacing w:line="360" w:lineRule="auto"/>
        <w:rPr>
          <w:rFonts w:ascii="Book Antiqua" w:eastAsiaTheme="minorEastAsia" w:hAnsi="Book Antiqua"/>
          <w:color w:val="auto"/>
          <w:lang w:eastAsia="zh-CN"/>
        </w:rPr>
      </w:pPr>
    </w:p>
    <w:p w:rsidR="00C4188A" w:rsidRPr="0014507A" w:rsidRDefault="00C65785" w:rsidP="0014507A">
      <w:pPr>
        <w:pStyle w:val="Normale1"/>
        <w:spacing w:line="360" w:lineRule="auto"/>
        <w:rPr>
          <w:rFonts w:ascii="Book Antiqua" w:eastAsiaTheme="minorEastAsia" w:hAnsi="Book Antiqua"/>
          <w:color w:val="auto"/>
          <w:lang w:eastAsia="zh-CN"/>
        </w:rPr>
      </w:pPr>
      <w:r w:rsidRPr="0014507A">
        <w:rPr>
          <w:rFonts w:ascii="Book Antiqua" w:hAnsi="Book Antiqua"/>
          <w:b/>
          <w:color w:val="auto"/>
          <w:lang w:val="it-IT"/>
        </w:rPr>
        <w:t>Pietro Schettino,</w:t>
      </w:r>
      <w:r w:rsidRPr="0014507A">
        <w:rPr>
          <w:rFonts w:ascii="Book Antiqua" w:eastAsiaTheme="minorEastAsia" w:hAnsi="Book Antiqua"/>
          <w:b/>
          <w:color w:val="auto"/>
          <w:lang w:val="it-IT" w:eastAsia="zh-CN"/>
        </w:rPr>
        <w:t xml:space="preserve"> </w:t>
      </w:r>
      <w:r w:rsidRPr="0014507A">
        <w:rPr>
          <w:rFonts w:ascii="Book Antiqua" w:hAnsi="Book Antiqua"/>
          <w:b/>
          <w:color w:val="auto"/>
          <w:lang w:val="it-IT"/>
        </w:rPr>
        <w:t>Manuela Avellino,</w:t>
      </w:r>
      <w:r w:rsidRPr="0014507A">
        <w:rPr>
          <w:rFonts w:ascii="Book Antiqua" w:eastAsiaTheme="minorEastAsia" w:hAnsi="Book Antiqua"/>
          <w:b/>
          <w:color w:val="auto"/>
          <w:lang w:val="it-IT" w:eastAsia="zh-CN"/>
        </w:rPr>
        <w:t xml:space="preserve"> </w:t>
      </w:r>
      <w:r w:rsidRPr="0014507A">
        <w:rPr>
          <w:rFonts w:ascii="Book Antiqua" w:hAnsi="Book Antiqua"/>
          <w:b/>
          <w:color w:val="auto"/>
          <w:lang w:val="it-IT"/>
        </w:rPr>
        <w:t>Angelo Pezzullo,</w:t>
      </w:r>
      <w:r w:rsidRPr="0014507A">
        <w:rPr>
          <w:rFonts w:ascii="Book Antiqua" w:eastAsiaTheme="minorEastAsia" w:hAnsi="Book Antiqua"/>
          <w:b/>
          <w:color w:val="auto"/>
          <w:lang w:val="it-IT" w:eastAsia="zh-CN"/>
        </w:rPr>
        <w:t xml:space="preserve"> </w:t>
      </w:r>
      <w:r w:rsidR="00C4188A" w:rsidRPr="0014507A">
        <w:rPr>
          <w:rFonts w:ascii="Book Antiqua" w:hAnsi="Book Antiqua"/>
          <w:color w:val="auto"/>
        </w:rPr>
        <w:t>Surgical Endoscopy, Department of Surgery, Second University of Naples,</w:t>
      </w:r>
      <w:r w:rsidR="00041911" w:rsidRPr="0014507A">
        <w:rPr>
          <w:rFonts w:ascii="Book Antiqua" w:hAnsi="Book Antiqua"/>
          <w:color w:val="auto"/>
        </w:rPr>
        <w:t xml:space="preserve"> 80131</w:t>
      </w:r>
      <w:r w:rsidRPr="0014507A">
        <w:rPr>
          <w:rFonts w:ascii="Book Antiqua" w:hAnsi="Book Antiqua"/>
          <w:color w:val="auto"/>
        </w:rPr>
        <w:t xml:space="preserve"> Naples,</w:t>
      </w:r>
      <w:r w:rsidRPr="0014507A">
        <w:rPr>
          <w:rFonts w:ascii="Book Antiqua" w:eastAsiaTheme="minorEastAsia" w:hAnsi="Book Antiqua"/>
          <w:color w:val="auto"/>
          <w:lang w:eastAsia="zh-CN"/>
        </w:rPr>
        <w:t xml:space="preserve"> </w:t>
      </w:r>
      <w:r w:rsidRPr="0014507A">
        <w:rPr>
          <w:rFonts w:ascii="Book Antiqua" w:hAnsi="Book Antiqua"/>
          <w:color w:val="auto"/>
        </w:rPr>
        <w:t>Italy</w:t>
      </w:r>
    </w:p>
    <w:p w:rsidR="00594AD8" w:rsidRPr="0014507A" w:rsidRDefault="00594AD8" w:rsidP="0014507A">
      <w:pPr>
        <w:pStyle w:val="Normale1"/>
        <w:spacing w:line="360" w:lineRule="auto"/>
        <w:rPr>
          <w:rFonts w:ascii="Book Antiqua" w:eastAsiaTheme="minorEastAsia" w:hAnsi="Book Antiqua"/>
          <w:b/>
          <w:color w:val="auto"/>
          <w:lang w:eastAsia="zh-CN"/>
        </w:rPr>
      </w:pPr>
    </w:p>
    <w:p w:rsidR="00C65785" w:rsidRPr="0014507A" w:rsidRDefault="00C65785" w:rsidP="00222CFA">
      <w:pPr>
        <w:pStyle w:val="Normale1"/>
        <w:spacing w:line="360" w:lineRule="auto"/>
        <w:outlineLvl w:val="0"/>
        <w:rPr>
          <w:rFonts w:ascii="Book Antiqua" w:eastAsiaTheme="minorEastAsia" w:hAnsi="Book Antiqua"/>
          <w:lang w:eastAsia="zh-CN"/>
        </w:rPr>
      </w:pPr>
      <w:r w:rsidRPr="0014507A">
        <w:rPr>
          <w:rFonts w:ascii="Book Antiqua" w:hAnsi="Book Antiqua"/>
          <w:b/>
        </w:rPr>
        <w:t>Author contributions:</w:t>
      </w:r>
      <w:r w:rsidRPr="0014507A">
        <w:rPr>
          <w:rFonts w:ascii="Book Antiqua" w:hAnsi="Book Antiqua"/>
        </w:rPr>
        <w:t xml:space="preserve"> All</w:t>
      </w:r>
      <w:r w:rsidRPr="0014507A">
        <w:rPr>
          <w:rFonts w:ascii="Book Antiqua" w:eastAsiaTheme="minorEastAsia" w:hAnsi="Book Antiqua"/>
          <w:lang w:eastAsia="zh-CN"/>
        </w:rPr>
        <w:t xml:space="preserve"> authors contributed to this work.</w:t>
      </w:r>
    </w:p>
    <w:p w:rsidR="00C65785" w:rsidRPr="0014507A" w:rsidRDefault="00C65785" w:rsidP="0014507A">
      <w:pPr>
        <w:pStyle w:val="Normale1"/>
        <w:spacing w:line="360" w:lineRule="auto"/>
        <w:rPr>
          <w:rFonts w:ascii="Book Antiqua" w:eastAsiaTheme="minorEastAsia" w:hAnsi="Book Antiqua"/>
          <w:lang w:eastAsia="zh-CN"/>
        </w:rPr>
      </w:pPr>
    </w:p>
    <w:p w:rsidR="00C65785" w:rsidRPr="00487EED" w:rsidRDefault="00C65785" w:rsidP="00222CFA">
      <w:pPr>
        <w:spacing w:after="0" w:line="360" w:lineRule="auto"/>
        <w:jc w:val="both"/>
        <w:outlineLvl w:val="0"/>
        <w:rPr>
          <w:rFonts w:ascii="Book Antiqua" w:eastAsiaTheme="minorEastAsia" w:hAnsi="Book Antiqua"/>
          <w:lang w:eastAsia="zh-CN"/>
        </w:rPr>
      </w:pPr>
      <w:r w:rsidRPr="0014507A">
        <w:rPr>
          <w:rFonts w:ascii="Book Antiqua" w:hAnsi="Book Antiqua"/>
          <w:b/>
        </w:rPr>
        <w:t>Ethics approval:</w:t>
      </w:r>
      <w:r w:rsidR="00487EED" w:rsidRPr="00487EED">
        <w:rPr>
          <w:rFonts w:ascii="Book Antiqua" w:hAnsi="Book Antiqua"/>
          <w:noProof/>
          <w:lang w:eastAsia="zh-CN"/>
        </w:rPr>
        <w:t xml:space="preserve"> </w:t>
      </w:r>
      <w:r w:rsidR="00487EED" w:rsidRPr="00C34A1B">
        <w:rPr>
          <w:rFonts w:ascii="Book Antiqua" w:hAnsi="Book Antiqua" w:cs="TimesNewRomanPS-BoldItalicMT"/>
          <w:bCs/>
          <w:iCs/>
          <w:szCs w:val="21"/>
        </w:rPr>
        <w:t>The study was reviewed and approved</w:t>
      </w:r>
      <w:r w:rsidR="00487EED">
        <w:rPr>
          <w:rFonts w:ascii="Book Antiqua" w:eastAsiaTheme="minorEastAsia" w:hAnsi="Book Antiqua" w:cs="TimesNewRomanPS-BoldItalicMT" w:hint="eastAsia"/>
          <w:bCs/>
          <w:iCs/>
          <w:szCs w:val="21"/>
          <w:lang w:eastAsia="zh-CN"/>
        </w:rPr>
        <w:t>.</w:t>
      </w:r>
    </w:p>
    <w:p w:rsidR="00C65785" w:rsidRPr="0014507A" w:rsidRDefault="00C65785" w:rsidP="0014507A">
      <w:pPr>
        <w:spacing w:after="0" w:line="360" w:lineRule="auto"/>
        <w:jc w:val="both"/>
        <w:rPr>
          <w:rFonts w:ascii="Book Antiqua" w:hAnsi="Book Antiqua"/>
          <w:b/>
        </w:rPr>
      </w:pPr>
    </w:p>
    <w:p w:rsidR="00C65785" w:rsidRPr="0014507A" w:rsidRDefault="00C65785" w:rsidP="0014507A">
      <w:pPr>
        <w:spacing w:after="0" w:line="360" w:lineRule="auto"/>
        <w:jc w:val="both"/>
        <w:rPr>
          <w:rFonts w:ascii="Book Antiqua" w:hAnsi="Book Antiqua"/>
          <w:b/>
        </w:rPr>
      </w:pPr>
      <w:r w:rsidRPr="0014507A">
        <w:rPr>
          <w:rFonts w:ascii="Book Antiqua" w:hAnsi="Book Antiqua"/>
          <w:b/>
        </w:rPr>
        <w:t>Informed consent:</w:t>
      </w:r>
      <w:r w:rsidR="00487EED" w:rsidRPr="00487EED">
        <w:rPr>
          <w:rFonts w:ascii="Book Antiqua" w:hAnsi="Book Antiqua" w:cs="Garamond"/>
          <w:szCs w:val="21"/>
        </w:rPr>
        <w:t xml:space="preserve"> </w:t>
      </w:r>
      <w:r w:rsidR="00487EED" w:rsidRPr="00C34A1B">
        <w:rPr>
          <w:rFonts w:ascii="Book Antiqua" w:hAnsi="Book Antiqua" w:cs="Garamond"/>
          <w:szCs w:val="21"/>
        </w:rPr>
        <w:t>All study participants, or their legal guardian, provided informed written consent prior to study enrollment</w:t>
      </w:r>
    </w:p>
    <w:p w:rsidR="00C65785" w:rsidRPr="0014507A" w:rsidRDefault="00C65785" w:rsidP="0014507A">
      <w:pPr>
        <w:spacing w:after="0" w:line="360" w:lineRule="auto"/>
        <w:jc w:val="both"/>
        <w:rPr>
          <w:rFonts w:ascii="Book Antiqua" w:hAnsi="Book Antiqua"/>
          <w:b/>
        </w:rPr>
      </w:pPr>
      <w:r w:rsidRPr="0014507A">
        <w:rPr>
          <w:rFonts w:ascii="Book Antiqua" w:hAnsi="Book Antiqua"/>
          <w:b/>
        </w:rPr>
        <w:t xml:space="preserve"> </w:t>
      </w:r>
    </w:p>
    <w:p w:rsidR="00C65785" w:rsidRPr="0014507A" w:rsidRDefault="00C65785" w:rsidP="006A79F6">
      <w:pPr>
        <w:spacing w:after="0" w:line="360" w:lineRule="auto"/>
        <w:jc w:val="both"/>
        <w:rPr>
          <w:rFonts w:ascii="Book Antiqua" w:hAnsi="Book Antiqua"/>
          <w:b/>
        </w:rPr>
      </w:pPr>
      <w:r w:rsidRPr="0014507A">
        <w:rPr>
          <w:rFonts w:ascii="Book Antiqua" w:hAnsi="Book Antiqua"/>
          <w:b/>
        </w:rPr>
        <w:t>Conflict-of-interest:</w:t>
      </w:r>
      <w:r w:rsidRPr="0014507A">
        <w:rPr>
          <w:rFonts w:ascii="Book Antiqua" w:hAnsi="Book Antiqua"/>
          <w:color w:val="auto"/>
        </w:rPr>
        <w:t xml:space="preserve"> D</w:t>
      </w:r>
      <w:r w:rsidR="00CF3755" w:rsidRPr="0014507A">
        <w:rPr>
          <w:rFonts w:ascii="Book Antiqua" w:hAnsi="Book Antiqua"/>
          <w:color w:val="auto"/>
        </w:rPr>
        <w:t xml:space="preserve">rs. Gianmattia del Genio </w:t>
      </w:r>
      <w:r w:rsidR="00CF3755" w:rsidRPr="0014507A">
        <w:rPr>
          <w:rFonts w:ascii="Book Antiqua" w:hAnsi="Book Antiqua"/>
          <w:i/>
          <w:color w:val="auto"/>
        </w:rPr>
        <w:t>et al</w:t>
      </w:r>
      <w:r w:rsidRPr="0014507A">
        <w:rPr>
          <w:rFonts w:ascii="Book Antiqua" w:hAnsi="Book Antiqua"/>
          <w:color w:val="auto"/>
        </w:rPr>
        <w:t xml:space="preserve"> have no conflict of interest, financial ties or funding source to disclose.</w:t>
      </w:r>
    </w:p>
    <w:p w:rsidR="00C65785" w:rsidRPr="0014507A" w:rsidRDefault="00C65785" w:rsidP="006A79F6">
      <w:pPr>
        <w:autoSpaceDE w:val="0"/>
        <w:autoSpaceDN w:val="0"/>
        <w:adjustRightInd w:val="0"/>
        <w:spacing w:after="0" w:line="360" w:lineRule="auto"/>
        <w:jc w:val="both"/>
        <w:rPr>
          <w:rFonts w:ascii="Book Antiqua" w:hAnsi="Book Antiqua" w:cs="TimesNewRomanPS-BoldItalicMT"/>
          <w:b/>
          <w:bCs/>
          <w:i/>
          <w:iCs/>
        </w:rPr>
      </w:pPr>
    </w:p>
    <w:p w:rsidR="006A79F6" w:rsidRPr="00993147" w:rsidRDefault="006A79F6" w:rsidP="006A79F6">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993147">
        <w:rPr>
          <w:rFonts w:ascii="Book Antiqua" w:hAnsi="Book Antiqua"/>
          <w:b/>
        </w:rPr>
        <w:lastRenderedPageBreak/>
        <w:t xml:space="preserve">Open-Access: </w:t>
      </w:r>
      <w:r w:rsidRPr="0099314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color w:val="auto"/>
          </w:rPr>
          <w:t>http://creativecommons.org/licenses/by-nc/4.0/</w:t>
        </w:r>
      </w:hyperlink>
      <w:bookmarkEnd w:id="0"/>
      <w:bookmarkEnd w:id="1"/>
      <w:bookmarkEnd w:id="2"/>
      <w:bookmarkEnd w:id="3"/>
    </w:p>
    <w:p w:rsidR="00C65785" w:rsidRPr="006A79F6" w:rsidRDefault="00C65785" w:rsidP="006A79F6">
      <w:pPr>
        <w:pStyle w:val="Normale1"/>
        <w:spacing w:line="360" w:lineRule="auto"/>
        <w:rPr>
          <w:rFonts w:ascii="Book Antiqua" w:eastAsiaTheme="minorEastAsia" w:hAnsi="Book Antiqua"/>
          <w:b/>
          <w:color w:val="auto"/>
          <w:lang w:eastAsia="zh-CN"/>
        </w:rPr>
      </w:pPr>
    </w:p>
    <w:p w:rsidR="00C65785" w:rsidRPr="001B6E2E" w:rsidRDefault="0017059D" w:rsidP="006A79F6">
      <w:pPr>
        <w:pStyle w:val="Normale1"/>
        <w:spacing w:line="360" w:lineRule="auto"/>
        <w:rPr>
          <w:rStyle w:val="Hyperlink"/>
          <w:rFonts w:ascii="Book Antiqua" w:eastAsiaTheme="minorEastAsia" w:hAnsi="Book Antiqua"/>
          <w:color w:val="auto"/>
          <w:u w:val="none"/>
          <w:lang w:val="it-IT" w:eastAsia="zh-CN"/>
        </w:rPr>
      </w:pPr>
      <w:r w:rsidRPr="0014507A">
        <w:rPr>
          <w:rFonts w:ascii="Book Antiqua" w:hAnsi="Book Antiqua"/>
          <w:b/>
          <w:color w:val="auto"/>
          <w:lang w:val="it-IT"/>
        </w:rPr>
        <w:t>Correspond</w:t>
      </w:r>
      <w:r w:rsidR="00041D64" w:rsidRPr="0014507A">
        <w:rPr>
          <w:rFonts w:ascii="Book Antiqua" w:hAnsi="Book Antiqua"/>
          <w:b/>
          <w:color w:val="auto"/>
          <w:lang w:val="it-IT"/>
        </w:rPr>
        <w:t>ence to</w:t>
      </w:r>
      <w:r w:rsidRPr="0014507A">
        <w:rPr>
          <w:rFonts w:ascii="Book Antiqua" w:hAnsi="Book Antiqua"/>
          <w:color w:val="auto"/>
          <w:lang w:val="it-IT"/>
        </w:rPr>
        <w:t xml:space="preserve">: </w:t>
      </w:r>
      <w:r w:rsidRPr="0014507A">
        <w:rPr>
          <w:rFonts w:ascii="Book Antiqua" w:hAnsi="Book Antiqua"/>
          <w:b/>
          <w:color w:val="auto"/>
          <w:lang w:val="it-IT"/>
        </w:rPr>
        <w:t xml:space="preserve">Gianmattia </w:t>
      </w:r>
      <w:r w:rsidR="00E72087" w:rsidRPr="0014507A">
        <w:rPr>
          <w:rFonts w:ascii="Book Antiqua" w:hAnsi="Book Antiqua"/>
          <w:b/>
          <w:color w:val="auto"/>
          <w:lang w:val="it-IT"/>
        </w:rPr>
        <w:t xml:space="preserve">del Genio, </w:t>
      </w:r>
      <w:r w:rsidR="00C65785" w:rsidRPr="0014507A">
        <w:rPr>
          <w:rFonts w:ascii="Book Antiqua" w:hAnsi="Book Antiqua"/>
          <w:b/>
          <w:color w:val="auto"/>
          <w:lang w:val="it-IT"/>
        </w:rPr>
        <w:t>MD, PhD, Prof</w:t>
      </w:r>
      <w:r w:rsidR="00C65785" w:rsidRPr="0014507A">
        <w:rPr>
          <w:rFonts w:ascii="Book Antiqua" w:eastAsiaTheme="minorEastAsia" w:hAnsi="Book Antiqua"/>
          <w:b/>
          <w:color w:val="auto"/>
          <w:lang w:val="it-IT" w:eastAsia="zh-CN"/>
        </w:rPr>
        <w:t>essor,</w:t>
      </w:r>
      <w:r w:rsidR="00C65785" w:rsidRPr="0014507A">
        <w:rPr>
          <w:rFonts w:ascii="Book Antiqua" w:hAnsi="Book Antiqua"/>
          <w:b/>
          <w:color w:val="auto"/>
          <w:lang w:val="it-IT"/>
        </w:rPr>
        <w:t xml:space="preserve"> FACS,</w:t>
      </w:r>
      <w:r w:rsidR="00C65785" w:rsidRPr="0014507A">
        <w:rPr>
          <w:rFonts w:ascii="Book Antiqua" w:hAnsi="Book Antiqua"/>
          <w:color w:val="auto"/>
          <w:lang w:val="it-IT"/>
        </w:rPr>
        <w:t xml:space="preserve"> </w:t>
      </w:r>
      <w:r w:rsidR="00E72087" w:rsidRPr="0014507A">
        <w:rPr>
          <w:rFonts w:ascii="Book Antiqua" w:hAnsi="Book Antiqua"/>
          <w:color w:val="auto"/>
          <w:lang w:val="it-IT"/>
        </w:rPr>
        <w:t>Surgical Endoscop</w:t>
      </w:r>
      <w:r w:rsidR="001D6AFA" w:rsidRPr="0014507A">
        <w:rPr>
          <w:rFonts w:ascii="Book Antiqua" w:hAnsi="Book Antiqua"/>
          <w:color w:val="auto"/>
          <w:lang w:val="it-IT"/>
        </w:rPr>
        <w:t>y</w:t>
      </w:r>
      <w:r w:rsidR="00E72087" w:rsidRPr="0014507A">
        <w:rPr>
          <w:rFonts w:ascii="Book Antiqua" w:hAnsi="Book Antiqua"/>
          <w:color w:val="auto"/>
          <w:lang w:val="it-IT"/>
        </w:rPr>
        <w:t xml:space="preserve"> Unit</w:t>
      </w:r>
      <w:r w:rsidR="00A65A55" w:rsidRPr="0014507A">
        <w:rPr>
          <w:rFonts w:ascii="Book Antiqua" w:hAnsi="Book Antiqua"/>
          <w:color w:val="auto"/>
          <w:lang w:val="it-IT"/>
        </w:rPr>
        <w:t xml:space="preserve">, Università </w:t>
      </w:r>
      <w:r w:rsidR="00C65785" w:rsidRPr="0014507A">
        <w:rPr>
          <w:rFonts w:ascii="Book Antiqua" w:hAnsi="Book Antiqua"/>
          <w:color w:val="auto"/>
          <w:lang w:val="it-IT"/>
        </w:rPr>
        <w:t>D</w:t>
      </w:r>
      <w:r w:rsidR="00A65A55" w:rsidRPr="0014507A">
        <w:rPr>
          <w:rFonts w:ascii="Book Antiqua" w:hAnsi="Book Antiqua"/>
          <w:color w:val="auto"/>
          <w:lang w:val="it-IT"/>
        </w:rPr>
        <w:t xml:space="preserve">egli </w:t>
      </w:r>
      <w:r w:rsidR="00C65785" w:rsidRPr="0014507A">
        <w:rPr>
          <w:rFonts w:ascii="Book Antiqua" w:hAnsi="Book Antiqua"/>
          <w:color w:val="auto"/>
          <w:lang w:val="it-IT"/>
        </w:rPr>
        <w:t>S</w:t>
      </w:r>
      <w:r w:rsidR="00A65A55" w:rsidRPr="0014507A">
        <w:rPr>
          <w:rFonts w:ascii="Book Antiqua" w:hAnsi="Book Antiqua"/>
          <w:color w:val="auto"/>
          <w:lang w:val="it-IT"/>
        </w:rPr>
        <w:t xml:space="preserve">tudi di </w:t>
      </w:r>
      <w:r w:rsidRPr="0014507A">
        <w:rPr>
          <w:rFonts w:ascii="Book Antiqua" w:hAnsi="Book Antiqua"/>
          <w:color w:val="auto"/>
          <w:lang w:val="it-IT"/>
        </w:rPr>
        <w:t>Nap</w:t>
      </w:r>
      <w:r w:rsidR="00A65A55" w:rsidRPr="0014507A">
        <w:rPr>
          <w:rFonts w:ascii="Book Antiqua" w:hAnsi="Book Antiqua"/>
          <w:color w:val="auto"/>
          <w:lang w:val="it-IT"/>
        </w:rPr>
        <w:t>oli</w:t>
      </w:r>
      <w:r w:rsidR="00C65785" w:rsidRPr="0014507A">
        <w:rPr>
          <w:rFonts w:ascii="Book Antiqua" w:eastAsiaTheme="minorEastAsia" w:hAnsi="Book Antiqua"/>
          <w:color w:val="auto"/>
          <w:lang w:val="it-IT" w:eastAsia="zh-CN"/>
        </w:rPr>
        <w:t>,</w:t>
      </w:r>
      <w:r w:rsidR="005832B5" w:rsidRPr="0014507A">
        <w:rPr>
          <w:rFonts w:ascii="Book Antiqua" w:hAnsi="Book Antiqua"/>
          <w:color w:val="auto"/>
          <w:lang w:val="it-IT"/>
        </w:rPr>
        <w:t xml:space="preserve"> </w:t>
      </w:r>
      <w:r w:rsidR="00C65785" w:rsidRPr="0014507A">
        <w:rPr>
          <w:rFonts w:ascii="Book Antiqua" w:hAnsi="Book Antiqua"/>
          <w:color w:val="auto"/>
        </w:rPr>
        <w:t>Second University of Naples</w:t>
      </w:r>
      <w:r w:rsidRPr="0014507A">
        <w:rPr>
          <w:rFonts w:ascii="Book Antiqua" w:hAnsi="Book Antiqua"/>
          <w:color w:val="auto"/>
          <w:lang w:val="it-IT"/>
        </w:rPr>
        <w:t xml:space="preserve">, </w:t>
      </w:r>
      <w:r w:rsidR="00C65785" w:rsidRPr="0014507A">
        <w:rPr>
          <w:rFonts w:ascii="Book Antiqua" w:hAnsi="Book Antiqua"/>
          <w:color w:val="auto"/>
        </w:rPr>
        <w:t>XI Division of General and Bariatric Surgery, Department of Surgery, Second University of Naples,</w:t>
      </w:r>
      <w:r w:rsidR="00C65785" w:rsidRPr="0014507A">
        <w:rPr>
          <w:rFonts w:ascii="Book Antiqua" w:hAnsi="Book Antiqua"/>
          <w:color w:val="auto"/>
          <w:lang w:val="it-IT"/>
        </w:rPr>
        <w:t xml:space="preserve"> Via Pansini, 5, Padiglione 17,</w:t>
      </w:r>
      <w:r w:rsidR="00C65785" w:rsidRPr="0014507A">
        <w:rPr>
          <w:rFonts w:ascii="Book Antiqua" w:hAnsi="Book Antiqua"/>
          <w:color w:val="auto"/>
        </w:rPr>
        <w:t xml:space="preserve"> 80131 Naples, Italy</w:t>
      </w:r>
      <w:r w:rsidR="00C65785" w:rsidRPr="0014507A">
        <w:rPr>
          <w:rFonts w:ascii="Book Antiqua" w:eastAsiaTheme="minorEastAsia" w:hAnsi="Book Antiqua"/>
          <w:color w:val="auto"/>
          <w:lang w:eastAsia="zh-CN"/>
        </w:rPr>
        <w:t>.</w:t>
      </w:r>
      <w:r w:rsidR="00C65785" w:rsidRPr="0014507A">
        <w:rPr>
          <w:rFonts w:ascii="Book Antiqua" w:eastAsiaTheme="minorEastAsia" w:hAnsi="Book Antiqua"/>
          <w:color w:val="auto"/>
          <w:lang w:val="it-IT" w:eastAsia="zh-CN"/>
        </w:rPr>
        <w:t xml:space="preserve"> </w:t>
      </w:r>
      <w:hyperlink r:id="rId10" w:history="1">
        <w:r w:rsidR="00C65785" w:rsidRPr="0014507A">
          <w:rPr>
            <w:rStyle w:val="Hyperlink"/>
            <w:rFonts w:ascii="Book Antiqua" w:hAnsi="Book Antiqua"/>
            <w:color w:val="auto"/>
            <w:u w:val="none"/>
          </w:rPr>
          <w:t>gianmattia.delgenio@unina2.it</w:t>
        </w:r>
      </w:hyperlink>
    </w:p>
    <w:p w:rsidR="00C65785" w:rsidRPr="0014507A" w:rsidRDefault="00C65785" w:rsidP="0014507A">
      <w:pPr>
        <w:pStyle w:val="Normale1"/>
        <w:spacing w:line="360" w:lineRule="auto"/>
        <w:rPr>
          <w:rStyle w:val="Hyperlink"/>
          <w:rFonts w:ascii="Book Antiqua" w:eastAsiaTheme="minorEastAsia" w:hAnsi="Book Antiqua"/>
          <w:b/>
          <w:color w:val="auto"/>
          <w:u w:val="none"/>
          <w:lang w:eastAsia="zh-CN"/>
        </w:rPr>
      </w:pPr>
    </w:p>
    <w:p w:rsidR="0014507A" w:rsidRPr="0014507A" w:rsidRDefault="0017059D" w:rsidP="00222CFA">
      <w:pPr>
        <w:pStyle w:val="Normale1"/>
        <w:spacing w:line="360" w:lineRule="auto"/>
        <w:outlineLvl w:val="0"/>
        <w:rPr>
          <w:rFonts w:ascii="Book Antiqua" w:eastAsiaTheme="minorEastAsia" w:hAnsi="Book Antiqua"/>
          <w:b/>
          <w:color w:val="auto"/>
          <w:lang w:eastAsia="zh-CN"/>
        </w:rPr>
      </w:pPr>
      <w:r w:rsidRPr="0014507A">
        <w:rPr>
          <w:rFonts w:ascii="Book Antiqua" w:hAnsi="Book Antiqua"/>
          <w:b/>
          <w:color w:val="auto"/>
        </w:rPr>
        <w:t>Tel</w:t>
      </w:r>
      <w:r w:rsidR="00C65785" w:rsidRPr="0014507A">
        <w:rPr>
          <w:rFonts w:ascii="Book Antiqua" w:eastAsiaTheme="minorEastAsia" w:hAnsi="Book Antiqua"/>
          <w:b/>
          <w:color w:val="auto"/>
          <w:lang w:eastAsia="zh-CN"/>
        </w:rPr>
        <w:t>ephone</w:t>
      </w:r>
      <w:r w:rsidRPr="0014507A">
        <w:rPr>
          <w:rFonts w:ascii="Book Antiqua" w:hAnsi="Book Antiqua"/>
          <w:b/>
          <w:color w:val="auto"/>
        </w:rPr>
        <w:t>:</w:t>
      </w:r>
      <w:r w:rsidRPr="0014507A">
        <w:rPr>
          <w:rFonts w:ascii="Book Antiqua" w:hAnsi="Book Antiqua"/>
          <w:color w:val="auto"/>
        </w:rPr>
        <w:t xml:space="preserve"> +39</w:t>
      </w:r>
      <w:r w:rsidR="00C65785" w:rsidRPr="0014507A">
        <w:rPr>
          <w:rFonts w:ascii="Book Antiqua" w:eastAsiaTheme="minorEastAsia" w:hAnsi="Book Antiqua"/>
          <w:color w:val="auto"/>
          <w:lang w:eastAsia="zh-CN"/>
        </w:rPr>
        <w:t>-</w:t>
      </w:r>
      <w:r w:rsidRPr="0014507A">
        <w:rPr>
          <w:rFonts w:ascii="Book Antiqua" w:hAnsi="Book Antiqua"/>
          <w:color w:val="auto"/>
        </w:rPr>
        <w:t>081</w:t>
      </w:r>
      <w:r w:rsidR="00C65785" w:rsidRPr="0014507A">
        <w:rPr>
          <w:rFonts w:ascii="Book Antiqua" w:eastAsiaTheme="minorEastAsia" w:hAnsi="Book Antiqua"/>
          <w:color w:val="auto"/>
          <w:lang w:eastAsia="zh-CN"/>
        </w:rPr>
        <w:t>-</w:t>
      </w:r>
      <w:r w:rsidR="00C65785" w:rsidRPr="0014507A">
        <w:rPr>
          <w:rFonts w:ascii="Book Antiqua" w:hAnsi="Book Antiqua"/>
          <w:color w:val="auto"/>
        </w:rPr>
        <w:t>566</w:t>
      </w:r>
      <w:r w:rsidRPr="0014507A">
        <w:rPr>
          <w:rFonts w:ascii="Book Antiqua" w:hAnsi="Book Antiqua"/>
          <w:color w:val="auto"/>
        </w:rPr>
        <w:t>6773</w:t>
      </w:r>
      <w:r w:rsidRPr="0014507A">
        <w:rPr>
          <w:rFonts w:ascii="Book Antiqua" w:hAnsi="Book Antiqua"/>
          <w:b/>
          <w:color w:val="auto"/>
        </w:rPr>
        <w:t xml:space="preserve"> </w:t>
      </w:r>
    </w:p>
    <w:p w:rsidR="00C77C09" w:rsidRPr="00F53AF0" w:rsidRDefault="0017059D" w:rsidP="0014507A">
      <w:pPr>
        <w:pStyle w:val="Normale1"/>
        <w:spacing w:line="360" w:lineRule="auto"/>
        <w:rPr>
          <w:rFonts w:ascii="Book Antiqua" w:eastAsiaTheme="minorEastAsia" w:hAnsi="Book Antiqua"/>
          <w:color w:val="auto"/>
          <w:lang w:eastAsia="zh-CN"/>
        </w:rPr>
      </w:pPr>
      <w:r w:rsidRPr="0014507A">
        <w:rPr>
          <w:rFonts w:ascii="Book Antiqua" w:hAnsi="Book Antiqua"/>
          <w:b/>
          <w:color w:val="auto"/>
        </w:rPr>
        <w:t>Fax:</w:t>
      </w:r>
      <w:r w:rsidRPr="0014507A">
        <w:rPr>
          <w:rFonts w:ascii="Book Antiqua" w:hAnsi="Book Antiqua"/>
          <w:color w:val="auto"/>
        </w:rPr>
        <w:t xml:space="preserve"> +39</w:t>
      </w:r>
      <w:r w:rsidR="00C65785" w:rsidRPr="0014507A">
        <w:rPr>
          <w:rFonts w:ascii="Book Antiqua" w:eastAsiaTheme="minorEastAsia" w:hAnsi="Book Antiqua"/>
          <w:color w:val="auto"/>
          <w:lang w:eastAsia="zh-CN"/>
        </w:rPr>
        <w:t>-</w:t>
      </w:r>
      <w:r w:rsidRPr="0014507A">
        <w:rPr>
          <w:rFonts w:ascii="Book Antiqua" w:hAnsi="Book Antiqua"/>
          <w:color w:val="auto"/>
        </w:rPr>
        <w:t>081</w:t>
      </w:r>
      <w:r w:rsidR="00C65785" w:rsidRPr="0014507A">
        <w:rPr>
          <w:rFonts w:ascii="Book Antiqua" w:eastAsiaTheme="minorEastAsia" w:hAnsi="Book Antiqua"/>
          <w:color w:val="auto"/>
          <w:lang w:eastAsia="zh-CN"/>
        </w:rPr>
        <w:t>-</w:t>
      </w:r>
      <w:r w:rsidR="00C65785" w:rsidRPr="0014507A">
        <w:rPr>
          <w:rFonts w:ascii="Book Antiqua" w:hAnsi="Book Antiqua"/>
          <w:color w:val="auto"/>
        </w:rPr>
        <w:t>5666237</w:t>
      </w:r>
    </w:p>
    <w:p w:rsidR="00C65785" w:rsidRPr="00487EED" w:rsidRDefault="00C65785" w:rsidP="0014507A">
      <w:pPr>
        <w:spacing w:after="0" w:line="360" w:lineRule="auto"/>
        <w:jc w:val="both"/>
        <w:rPr>
          <w:rFonts w:ascii="Book Antiqua" w:eastAsiaTheme="minorEastAsia" w:hAnsi="Book Antiqua"/>
          <w:b/>
          <w:lang w:eastAsia="zh-CN"/>
        </w:rPr>
      </w:pPr>
      <w:r w:rsidRPr="0014507A">
        <w:rPr>
          <w:rFonts w:ascii="Book Antiqua" w:hAnsi="Book Antiqua"/>
          <w:b/>
        </w:rPr>
        <w:t xml:space="preserve">Received: </w:t>
      </w:r>
      <w:r w:rsidRPr="0014507A">
        <w:rPr>
          <w:rFonts w:ascii="Book Antiqua" w:eastAsiaTheme="minorEastAsia" w:hAnsi="Book Antiqua"/>
          <w:lang w:eastAsia="zh-CN"/>
        </w:rPr>
        <w:t>July 6, 2014</w:t>
      </w:r>
      <w:r w:rsidRPr="0014507A">
        <w:rPr>
          <w:rFonts w:ascii="Book Antiqua" w:hAnsi="Book Antiqua"/>
        </w:rPr>
        <w:t xml:space="preserve"> </w:t>
      </w:r>
    </w:p>
    <w:p w:rsidR="00C65785" w:rsidRPr="0014507A" w:rsidRDefault="00C65785" w:rsidP="00222CFA">
      <w:pPr>
        <w:spacing w:after="0" w:line="360" w:lineRule="auto"/>
        <w:jc w:val="both"/>
        <w:outlineLvl w:val="0"/>
        <w:rPr>
          <w:rFonts w:ascii="Book Antiqua" w:hAnsi="Book Antiqua"/>
          <w:b/>
        </w:rPr>
      </w:pPr>
      <w:r w:rsidRPr="0014507A">
        <w:rPr>
          <w:rFonts w:ascii="Book Antiqua" w:hAnsi="Book Antiqua"/>
          <w:b/>
        </w:rPr>
        <w:t>Peer-review started:</w:t>
      </w:r>
      <w:r w:rsidRPr="0014507A">
        <w:rPr>
          <w:rFonts w:ascii="Book Antiqua" w:eastAsiaTheme="minorEastAsia" w:hAnsi="Book Antiqua"/>
          <w:lang w:eastAsia="zh-CN"/>
        </w:rPr>
        <w:t xml:space="preserve"> July 6, 2014</w:t>
      </w:r>
    </w:p>
    <w:p w:rsidR="00C65785" w:rsidRPr="0014507A" w:rsidRDefault="00C65785" w:rsidP="00222CFA">
      <w:pPr>
        <w:spacing w:after="0" w:line="360" w:lineRule="auto"/>
        <w:jc w:val="both"/>
        <w:outlineLvl w:val="0"/>
        <w:rPr>
          <w:rFonts w:ascii="Book Antiqua" w:eastAsiaTheme="minorEastAsia" w:hAnsi="Book Antiqua"/>
          <w:b/>
          <w:lang w:eastAsia="zh-CN"/>
        </w:rPr>
      </w:pPr>
      <w:r w:rsidRPr="0014507A">
        <w:rPr>
          <w:rFonts w:ascii="Book Antiqua" w:hAnsi="Book Antiqua"/>
          <w:b/>
        </w:rPr>
        <w:t>First decision:</w:t>
      </w:r>
      <w:r w:rsidRPr="0014507A">
        <w:rPr>
          <w:rFonts w:ascii="Book Antiqua" w:eastAsiaTheme="minorEastAsia" w:hAnsi="Book Antiqua"/>
          <w:b/>
          <w:lang w:eastAsia="zh-CN"/>
        </w:rPr>
        <w:t xml:space="preserve"> </w:t>
      </w:r>
      <w:r w:rsidRPr="0014507A">
        <w:rPr>
          <w:rFonts w:ascii="Book Antiqua" w:eastAsiaTheme="minorEastAsia" w:hAnsi="Book Antiqua"/>
          <w:lang w:eastAsia="zh-CN"/>
        </w:rPr>
        <w:t>August 28, 2014</w:t>
      </w:r>
    </w:p>
    <w:p w:rsidR="00C65785" w:rsidRPr="0014507A" w:rsidRDefault="00C65785" w:rsidP="0014507A">
      <w:pPr>
        <w:spacing w:after="0" w:line="360" w:lineRule="auto"/>
        <w:jc w:val="both"/>
        <w:rPr>
          <w:rFonts w:ascii="Book Antiqua" w:hAnsi="Book Antiqua"/>
          <w:b/>
        </w:rPr>
      </w:pPr>
      <w:r w:rsidRPr="0014507A">
        <w:rPr>
          <w:rFonts w:ascii="Book Antiqua" w:hAnsi="Book Antiqua"/>
          <w:b/>
        </w:rPr>
        <w:t>Revised:</w:t>
      </w:r>
      <w:r w:rsidRPr="0014507A">
        <w:rPr>
          <w:rFonts w:ascii="Book Antiqua" w:eastAsiaTheme="minorEastAsia" w:hAnsi="Book Antiqua"/>
          <w:b/>
          <w:lang w:eastAsia="zh-CN"/>
        </w:rPr>
        <w:t xml:space="preserve"> </w:t>
      </w:r>
      <w:r w:rsidR="0014507A" w:rsidRPr="0014507A">
        <w:rPr>
          <w:rFonts w:ascii="Book Antiqua" w:eastAsiaTheme="minorEastAsia" w:hAnsi="Book Antiqua"/>
          <w:lang w:eastAsia="zh-CN"/>
        </w:rPr>
        <w:t xml:space="preserve">January </w:t>
      </w:r>
      <w:r w:rsidRPr="0014507A">
        <w:rPr>
          <w:rFonts w:ascii="Book Antiqua" w:eastAsiaTheme="minorEastAsia" w:hAnsi="Book Antiqua"/>
          <w:lang w:eastAsia="zh-CN"/>
        </w:rPr>
        <w:t>5, 2014</w:t>
      </w:r>
      <w:r w:rsidRPr="0014507A">
        <w:rPr>
          <w:rFonts w:ascii="Book Antiqua" w:hAnsi="Book Antiqua"/>
        </w:rPr>
        <w:t xml:space="preserve"> </w:t>
      </w:r>
    </w:p>
    <w:p w:rsidR="00C65785" w:rsidRPr="0014507A" w:rsidRDefault="00C65785" w:rsidP="0014507A">
      <w:pPr>
        <w:spacing w:after="0" w:line="360" w:lineRule="auto"/>
        <w:jc w:val="both"/>
        <w:rPr>
          <w:rFonts w:ascii="Book Antiqua" w:hAnsi="Book Antiqua"/>
          <w:b/>
        </w:rPr>
      </w:pPr>
      <w:r w:rsidRPr="0014507A">
        <w:rPr>
          <w:rFonts w:ascii="Book Antiqua" w:hAnsi="Book Antiqua"/>
          <w:b/>
        </w:rPr>
        <w:t xml:space="preserve">Accepted: </w:t>
      </w:r>
      <w:r w:rsidR="00222CFA" w:rsidRPr="00222CFA">
        <w:rPr>
          <w:rFonts w:ascii="Book Antiqua" w:hAnsi="Book Antiqua"/>
        </w:rPr>
        <w:t>Janurary 15, 2015</w:t>
      </w:r>
    </w:p>
    <w:p w:rsidR="00C65785" w:rsidRPr="0014507A" w:rsidRDefault="00C65785" w:rsidP="00222CFA">
      <w:pPr>
        <w:spacing w:after="0" w:line="360" w:lineRule="auto"/>
        <w:jc w:val="both"/>
        <w:outlineLvl w:val="0"/>
        <w:rPr>
          <w:rFonts w:ascii="Book Antiqua" w:hAnsi="Book Antiqua"/>
          <w:b/>
        </w:rPr>
      </w:pPr>
      <w:r w:rsidRPr="0014507A">
        <w:rPr>
          <w:rFonts w:ascii="Book Antiqua" w:hAnsi="Book Antiqua"/>
          <w:b/>
        </w:rPr>
        <w:t>Article in press:</w:t>
      </w:r>
    </w:p>
    <w:p w:rsidR="00C65785" w:rsidRPr="0014507A" w:rsidRDefault="00C65785" w:rsidP="00222CFA">
      <w:pPr>
        <w:spacing w:after="0" w:line="360" w:lineRule="auto"/>
        <w:jc w:val="both"/>
        <w:outlineLvl w:val="0"/>
        <w:rPr>
          <w:rFonts w:ascii="Book Antiqua" w:hAnsi="Book Antiqua"/>
          <w:b/>
        </w:rPr>
      </w:pPr>
      <w:r w:rsidRPr="0014507A">
        <w:rPr>
          <w:rFonts w:ascii="Book Antiqua" w:hAnsi="Book Antiqua"/>
          <w:b/>
        </w:rPr>
        <w:t xml:space="preserve">Published online: </w:t>
      </w:r>
    </w:p>
    <w:p w:rsidR="00C65785" w:rsidRPr="0014507A" w:rsidRDefault="00C65785" w:rsidP="0014507A">
      <w:pPr>
        <w:pStyle w:val="Normale1"/>
        <w:spacing w:line="360" w:lineRule="auto"/>
        <w:rPr>
          <w:rFonts w:ascii="Book Antiqua" w:eastAsiaTheme="minorEastAsia" w:hAnsi="Book Antiqua"/>
          <w:color w:val="auto"/>
          <w:lang w:eastAsia="zh-CN"/>
        </w:rPr>
      </w:pPr>
    </w:p>
    <w:p w:rsidR="0017059D" w:rsidRPr="0014507A" w:rsidRDefault="0017059D" w:rsidP="00222CFA">
      <w:pPr>
        <w:spacing w:after="0" w:line="360" w:lineRule="auto"/>
        <w:jc w:val="both"/>
        <w:outlineLvl w:val="0"/>
        <w:rPr>
          <w:rFonts w:ascii="Book Antiqua" w:hAnsi="Book Antiqua"/>
          <w:color w:val="auto"/>
        </w:rPr>
      </w:pPr>
      <w:r w:rsidRPr="0014507A">
        <w:rPr>
          <w:rFonts w:ascii="Book Antiqua" w:hAnsi="Book Antiqua"/>
          <w:b/>
          <w:color w:val="auto"/>
        </w:rPr>
        <w:t>Abstract</w:t>
      </w:r>
    </w:p>
    <w:p w:rsidR="0017059D" w:rsidRPr="0014507A" w:rsidRDefault="00B72397" w:rsidP="0014507A">
      <w:pPr>
        <w:pStyle w:val="Normale1"/>
        <w:spacing w:line="360" w:lineRule="auto"/>
        <w:rPr>
          <w:rFonts w:ascii="Book Antiqua" w:hAnsi="Book Antiqua"/>
          <w:color w:val="auto"/>
        </w:rPr>
      </w:pPr>
      <w:r w:rsidRPr="0014507A">
        <w:rPr>
          <w:rFonts w:ascii="Book Antiqua" w:hAnsi="Book Antiqua"/>
          <w:color w:val="auto"/>
        </w:rPr>
        <w:t xml:space="preserve">Squamous papilloma of the esophagus is a rare benign lesion of the esophagus. Radiofrequency ablation is an established endoscopic technique for the eradication of Barrett esophagus. </w:t>
      </w:r>
      <w:r w:rsidR="005F547F" w:rsidRPr="0014507A">
        <w:rPr>
          <w:rFonts w:ascii="Book Antiqua" w:hAnsi="Book Antiqua"/>
          <w:color w:val="auto"/>
        </w:rPr>
        <w:t>N</w:t>
      </w:r>
      <w:r w:rsidRPr="0014507A">
        <w:rPr>
          <w:rFonts w:ascii="Book Antiqua" w:hAnsi="Book Antiqua"/>
          <w:color w:val="auto"/>
        </w:rPr>
        <w:t xml:space="preserve">o cases of endoscopic ablation of esophageal papilloma by radiofrequency ablation </w:t>
      </w:r>
      <w:r w:rsidR="005F547F" w:rsidRPr="0014507A">
        <w:rPr>
          <w:rFonts w:ascii="Book Antiqua" w:hAnsi="Book Antiqua"/>
          <w:color w:val="auto"/>
        </w:rPr>
        <w:t xml:space="preserve">(RFA) </w:t>
      </w:r>
      <w:r w:rsidRPr="0014507A">
        <w:rPr>
          <w:rFonts w:ascii="Book Antiqua" w:hAnsi="Book Antiqua"/>
          <w:color w:val="auto"/>
        </w:rPr>
        <w:t>ha</w:t>
      </w:r>
      <w:r w:rsidR="00565E2E" w:rsidRPr="0014507A">
        <w:rPr>
          <w:rFonts w:ascii="Book Antiqua" w:eastAsiaTheme="minorEastAsia" w:hAnsi="Book Antiqua"/>
          <w:color w:val="auto"/>
          <w:lang w:eastAsia="zh-CN"/>
        </w:rPr>
        <w:t>ve</w:t>
      </w:r>
      <w:r w:rsidRPr="0014507A">
        <w:rPr>
          <w:rFonts w:ascii="Book Antiqua" w:hAnsi="Book Antiqua"/>
          <w:color w:val="auto"/>
        </w:rPr>
        <w:t xml:space="preserve"> been reported. We report a case of esophageal papilloma successfully treated with a single session of radiofrequency ablation.</w:t>
      </w:r>
      <w:r w:rsidR="000F2A0F" w:rsidRPr="0014507A">
        <w:rPr>
          <w:rFonts w:ascii="Book Antiqua" w:eastAsiaTheme="minorEastAsia" w:hAnsi="Book Antiqua"/>
          <w:color w:val="auto"/>
          <w:lang w:eastAsia="zh-CN"/>
        </w:rPr>
        <w:t xml:space="preserve"> </w:t>
      </w:r>
      <w:r w:rsidR="000F2A0F" w:rsidRPr="0014507A">
        <w:rPr>
          <w:rFonts w:ascii="Book Antiqua" w:hAnsi="Book Antiqua"/>
          <w:color w:val="auto"/>
        </w:rPr>
        <w:t>E</w:t>
      </w:r>
      <w:r w:rsidR="005F547F" w:rsidRPr="0014507A">
        <w:rPr>
          <w:rFonts w:ascii="Book Antiqua" w:hAnsi="Book Antiqua"/>
          <w:color w:val="auto"/>
        </w:rPr>
        <w:t>ndoscopic ablation of the lesion was achieved by radiofrequency using a new catheter</w:t>
      </w:r>
      <w:r w:rsidR="00487EED">
        <w:rPr>
          <w:rFonts w:ascii="Book Antiqua" w:eastAsiaTheme="minorEastAsia" w:hAnsi="Book Antiqua" w:hint="eastAsia"/>
          <w:color w:val="auto"/>
          <w:lang w:eastAsia="zh-CN"/>
        </w:rPr>
        <w:t xml:space="preserve"> </w:t>
      </w:r>
      <w:r w:rsidR="005F547F" w:rsidRPr="0014507A">
        <w:rPr>
          <w:rFonts w:ascii="Book Antiqua" w:hAnsi="Book Antiqua"/>
          <w:color w:val="auto"/>
        </w:rPr>
        <w:t xml:space="preserve">inserted through the working channel of endoscope. The esophageal ablated tissue was removed by a specifically designed cup. </w:t>
      </w:r>
      <w:r w:rsidR="008E66AC" w:rsidRPr="0014507A">
        <w:rPr>
          <w:rFonts w:ascii="Book Antiqua" w:hAnsi="Book Antiqua"/>
          <w:color w:val="auto"/>
        </w:rPr>
        <w:t>C</w:t>
      </w:r>
      <w:r w:rsidR="005F547F" w:rsidRPr="0014507A">
        <w:rPr>
          <w:rFonts w:ascii="Book Antiqua" w:hAnsi="Book Antiqua"/>
          <w:color w:val="auto"/>
        </w:rPr>
        <w:t xml:space="preserve">omplete ablation was confirmed </w:t>
      </w:r>
      <w:r w:rsidR="00727BBC" w:rsidRPr="0014507A">
        <w:rPr>
          <w:rFonts w:ascii="Book Antiqua" w:hAnsi="Book Antiqua"/>
          <w:color w:val="auto"/>
        </w:rPr>
        <w:t>at 3</w:t>
      </w:r>
      <w:r w:rsidR="005F547F" w:rsidRPr="0014507A">
        <w:rPr>
          <w:rFonts w:ascii="Book Antiqua" w:hAnsi="Book Antiqua"/>
          <w:color w:val="auto"/>
        </w:rPr>
        <w:t xml:space="preserve"> </w:t>
      </w:r>
      <w:proofErr w:type="gramStart"/>
      <w:r w:rsidR="005F547F" w:rsidRPr="0014507A">
        <w:rPr>
          <w:rFonts w:ascii="Book Antiqua" w:hAnsi="Book Antiqua"/>
          <w:color w:val="auto"/>
        </w:rPr>
        <w:t>mo</w:t>
      </w:r>
      <w:proofErr w:type="gramEnd"/>
      <w:r w:rsidR="000F2A0F" w:rsidRPr="0014507A">
        <w:rPr>
          <w:rFonts w:ascii="Book Antiqua" w:hAnsi="Book Antiqua"/>
          <w:color w:val="auto"/>
        </w:rPr>
        <w:t xml:space="preserve"> by endoscopy with biopsies</w:t>
      </w:r>
      <w:r w:rsidR="000F2A0F" w:rsidRPr="0014507A">
        <w:rPr>
          <w:rFonts w:ascii="Book Antiqua" w:eastAsiaTheme="minorEastAsia" w:hAnsi="Book Antiqua"/>
          <w:color w:val="auto"/>
          <w:lang w:eastAsia="zh-CN"/>
        </w:rPr>
        <w:t xml:space="preserve">. </w:t>
      </w:r>
      <w:r w:rsidR="000F2A0F" w:rsidRPr="0014507A">
        <w:rPr>
          <w:rFonts w:ascii="Book Antiqua" w:eastAsia="Times New Roman" w:hAnsi="Book Antiqua"/>
          <w:color w:val="auto"/>
        </w:rPr>
        <w:t>T</w:t>
      </w:r>
      <w:r w:rsidR="008E66AC" w:rsidRPr="0014507A">
        <w:rPr>
          <w:rFonts w:ascii="Book Antiqua" w:eastAsia="Times New Roman" w:hAnsi="Book Antiqua"/>
          <w:color w:val="auto"/>
        </w:rPr>
        <w:t xml:space="preserve">his case </w:t>
      </w:r>
      <w:r w:rsidR="008E66AC" w:rsidRPr="0014507A">
        <w:rPr>
          <w:rFonts w:ascii="Book Antiqua" w:hAnsi="Book Antiqua"/>
          <w:color w:val="auto"/>
        </w:rPr>
        <w:t>supports feasibility and safety of a</w:t>
      </w:r>
      <w:r w:rsidR="0090307F" w:rsidRPr="0014507A">
        <w:rPr>
          <w:rFonts w:ascii="Book Antiqua" w:hAnsi="Book Antiqua"/>
          <w:color w:val="auto"/>
        </w:rPr>
        <w:t>s</w:t>
      </w:r>
      <w:r w:rsidR="008E66AC" w:rsidRPr="0014507A">
        <w:rPr>
          <w:rFonts w:ascii="Book Antiqua" w:hAnsi="Book Antiqua"/>
          <w:color w:val="auto"/>
        </w:rPr>
        <w:t xml:space="preserve"> </w:t>
      </w:r>
      <w:r w:rsidR="0090307F" w:rsidRPr="0014507A">
        <w:rPr>
          <w:rFonts w:ascii="Book Antiqua" w:hAnsi="Book Antiqua"/>
          <w:color w:val="auto"/>
        </w:rPr>
        <w:t xml:space="preserve">a </w:t>
      </w:r>
      <w:r w:rsidR="008E66AC" w:rsidRPr="0014507A">
        <w:rPr>
          <w:rFonts w:ascii="Book Antiqua" w:hAnsi="Book Antiqua"/>
          <w:color w:val="auto"/>
        </w:rPr>
        <w:t xml:space="preserve">new </w:t>
      </w:r>
      <w:r w:rsidR="0090307F" w:rsidRPr="0014507A">
        <w:rPr>
          <w:rFonts w:ascii="Book Antiqua" w:hAnsi="Book Antiqua"/>
          <w:color w:val="auto"/>
        </w:rPr>
        <w:t xml:space="preserve">potential </w:t>
      </w:r>
      <w:r w:rsidR="008E66AC" w:rsidRPr="0014507A">
        <w:rPr>
          <w:rFonts w:ascii="Book Antiqua" w:hAnsi="Book Antiqua"/>
          <w:color w:val="auto"/>
        </w:rPr>
        <w:t>indication for Barrx</w:t>
      </w:r>
      <w:r w:rsidR="008E66AC" w:rsidRPr="0014507A">
        <w:rPr>
          <w:rFonts w:ascii="Book Antiqua" w:hAnsi="Book Antiqua"/>
          <w:color w:val="auto"/>
          <w:vertAlign w:val="superscript"/>
        </w:rPr>
        <w:t>TM</w:t>
      </w:r>
      <w:r w:rsidR="008E66AC" w:rsidRPr="0014507A">
        <w:rPr>
          <w:rFonts w:ascii="Book Antiqua" w:hAnsi="Book Antiqua"/>
          <w:color w:val="auto"/>
        </w:rPr>
        <w:t xml:space="preserve"> RFA in patients with esophageal papilloma. </w:t>
      </w:r>
    </w:p>
    <w:p w:rsidR="0017059D" w:rsidRPr="0014507A" w:rsidRDefault="0017059D" w:rsidP="0014507A">
      <w:pPr>
        <w:pStyle w:val="Normale1"/>
        <w:spacing w:line="360" w:lineRule="auto"/>
        <w:rPr>
          <w:rFonts w:ascii="Book Antiqua" w:eastAsiaTheme="minorEastAsia" w:hAnsi="Book Antiqua"/>
          <w:color w:val="auto"/>
          <w:lang w:eastAsia="zh-CN"/>
        </w:rPr>
      </w:pPr>
    </w:p>
    <w:p w:rsidR="006A463D" w:rsidRPr="0014507A" w:rsidRDefault="0017059D" w:rsidP="0014507A">
      <w:pPr>
        <w:pStyle w:val="Normale1"/>
        <w:spacing w:line="360" w:lineRule="auto"/>
        <w:rPr>
          <w:rFonts w:ascii="Book Antiqua" w:eastAsiaTheme="minorEastAsia" w:hAnsi="Book Antiqua"/>
          <w:color w:val="auto"/>
          <w:lang w:eastAsia="zh-CN"/>
        </w:rPr>
      </w:pPr>
      <w:r w:rsidRPr="0014507A">
        <w:rPr>
          <w:rFonts w:ascii="Book Antiqua" w:hAnsi="Book Antiqua"/>
          <w:b/>
          <w:color w:val="auto"/>
        </w:rPr>
        <w:t>Key words:</w:t>
      </w:r>
      <w:r w:rsidRPr="0014507A">
        <w:rPr>
          <w:rFonts w:ascii="Book Antiqua" w:hAnsi="Book Antiqua"/>
          <w:color w:val="auto"/>
        </w:rPr>
        <w:t xml:space="preserve"> </w:t>
      </w:r>
      <w:r w:rsidR="00565E2E" w:rsidRPr="0014507A">
        <w:rPr>
          <w:rFonts w:ascii="Book Antiqua" w:hAnsi="Book Antiqua"/>
          <w:color w:val="auto"/>
        </w:rPr>
        <w:t>E</w:t>
      </w:r>
      <w:r w:rsidR="00631891" w:rsidRPr="0014507A">
        <w:rPr>
          <w:rFonts w:ascii="Book Antiqua" w:hAnsi="Book Antiqua"/>
          <w:color w:val="auto"/>
        </w:rPr>
        <w:t>sophageal papilloma</w:t>
      </w:r>
      <w:r w:rsidRPr="0014507A">
        <w:rPr>
          <w:rFonts w:ascii="Book Antiqua" w:hAnsi="Book Antiqua"/>
          <w:color w:val="auto"/>
        </w:rPr>
        <w:t xml:space="preserve">; </w:t>
      </w:r>
      <w:r w:rsidR="00565E2E" w:rsidRPr="0014507A">
        <w:rPr>
          <w:rFonts w:ascii="Book Antiqua" w:hAnsi="Book Antiqua"/>
          <w:color w:val="auto"/>
        </w:rPr>
        <w:t>E</w:t>
      </w:r>
      <w:r w:rsidR="00631891" w:rsidRPr="0014507A">
        <w:rPr>
          <w:rFonts w:ascii="Book Antiqua" w:hAnsi="Book Antiqua"/>
          <w:color w:val="auto"/>
        </w:rPr>
        <w:t>ndoscopic ablation</w:t>
      </w:r>
      <w:r w:rsidR="002B30C8" w:rsidRPr="0014507A">
        <w:rPr>
          <w:rFonts w:ascii="Book Antiqua" w:hAnsi="Book Antiqua"/>
          <w:color w:val="auto"/>
        </w:rPr>
        <w:t>;</w:t>
      </w:r>
      <w:r w:rsidR="002D66CA" w:rsidRPr="0014507A">
        <w:rPr>
          <w:rFonts w:ascii="Book Antiqua" w:hAnsi="Book Antiqua"/>
          <w:color w:val="auto"/>
        </w:rPr>
        <w:t xml:space="preserve"> </w:t>
      </w:r>
      <w:r w:rsidR="00565E2E" w:rsidRPr="0014507A">
        <w:rPr>
          <w:rFonts w:ascii="Book Antiqua" w:hAnsi="Book Antiqua"/>
          <w:color w:val="auto"/>
        </w:rPr>
        <w:t>R</w:t>
      </w:r>
      <w:r w:rsidR="00E72087" w:rsidRPr="0014507A">
        <w:rPr>
          <w:rFonts w:ascii="Book Antiqua" w:hAnsi="Book Antiqua"/>
          <w:color w:val="auto"/>
        </w:rPr>
        <w:t xml:space="preserve">adiofrequency; </w:t>
      </w:r>
      <w:r w:rsidR="00565E2E" w:rsidRPr="0014507A">
        <w:rPr>
          <w:rFonts w:ascii="Book Antiqua" w:hAnsi="Book Antiqua"/>
          <w:color w:val="auto"/>
        </w:rPr>
        <w:t>M</w:t>
      </w:r>
      <w:r w:rsidR="00E72087" w:rsidRPr="0014507A">
        <w:rPr>
          <w:rFonts w:ascii="Book Antiqua" w:hAnsi="Book Antiqua"/>
          <w:color w:val="auto"/>
        </w:rPr>
        <w:t xml:space="preserve">inimally invasive; </w:t>
      </w:r>
      <w:r w:rsidR="00F656DD" w:rsidRPr="00F656DD">
        <w:rPr>
          <w:rFonts w:ascii="Book Antiqua" w:hAnsi="Book Antiqua"/>
          <w:color w:val="auto"/>
        </w:rPr>
        <w:t>Natural orifice transluminal endoscopic surgery (NOTES)</w:t>
      </w:r>
      <w:bookmarkStart w:id="4" w:name="_GoBack"/>
      <w:bookmarkEnd w:id="4"/>
    </w:p>
    <w:p w:rsidR="006A463D" w:rsidRPr="0014507A" w:rsidRDefault="006A463D" w:rsidP="0014507A">
      <w:pPr>
        <w:pStyle w:val="Normale1"/>
        <w:spacing w:line="360" w:lineRule="auto"/>
        <w:rPr>
          <w:rFonts w:ascii="Book Antiqua" w:eastAsiaTheme="minorEastAsia" w:hAnsi="Book Antiqua"/>
          <w:color w:val="auto"/>
          <w:lang w:eastAsia="zh-CN"/>
        </w:rPr>
      </w:pPr>
    </w:p>
    <w:p w:rsidR="00565E2E" w:rsidRPr="0014507A" w:rsidRDefault="00565E2E" w:rsidP="0014507A">
      <w:pPr>
        <w:spacing w:after="0" w:line="360" w:lineRule="auto"/>
        <w:jc w:val="both"/>
        <w:rPr>
          <w:rFonts w:ascii="Book Antiqua" w:hAnsi="Book Antiqua" w:cs="Arial"/>
        </w:rPr>
      </w:pPr>
      <w:proofErr w:type="gramStart"/>
      <w:r w:rsidRPr="0014507A">
        <w:rPr>
          <w:rFonts w:ascii="Book Antiqua" w:hAnsi="Book Antiqua"/>
        </w:rPr>
        <w:t xml:space="preserve">© </w:t>
      </w:r>
      <w:r w:rsidRPr="0014507A">
        <w:rPr>
          <w:rFonts w:ascii="Book Antiqua" w:hAnsi="Book Antiqua" w:cs="Arial"/>
        </w:rPr>
        <w:t>The Author(s) 2015.</w:t>
      </w:r>
      <w:proofErr w:type="gramEnd"/>
      <w:r w:rsidRPr="0014507A">
        <w:rPr>
          <w:rFonts w:ascii="Book Antiqua" w:hAnsi="Book Antiqua" w:cs="Arial"/>
        </w:rPr>
        <w:t xml:space="preserve"> Published by Baishideng Publishing Group Inc. All rights reserved.</w:t>
      </w:r>
    </w:p>
    <w:p w:rsidR="00565E2E" w:rsidRPr="0014507A" w:rsidRDefault="00565E2E" w:rsidP="0014507A">
      <w:pPr>
        <w:pStyle w:val="Normale1"/>
        <w:spacing w:line="360" w:lineRule="auto"/>
        <w:rPr>
          <w:rFonts w:ascii="Book Antiqua" w:eastAsiaTheme="minorEastAsia" w:hAnsi="Book Antiqua"/>
          <w:color w:val="auto"/>
          <w:lang w:eastAsia="zh-CN"/>
        </w:rPr>
      </w:pPr>
    </w:p>
    <w:p w:rsidR="0017059D" w:rsidRPr="0014507A" w:rsidRDefault="006A463D" w:rsidP="0014507A">
      <w:pPr>
        <w:pStyle w:val="Normale1"/>
        <w:spacing w:line="360" w:lineRule="auto"/>
        <w:rPr>
          <w:rFonts w:ascii="Book Antiqua" w:eastAsiaTheme="minorEastAsia" w:hAnsi="Book Antiqua"/>
          <w:b/>
          <w:color w:val="auto"/>
          <w:lang w:eastAsia="zh-CN"/>
        </w:rPr>
      </w:pPr>
      <w:r w:rsidRPr="0014507A">
        <w:rPr>
          <w:rFonts w:ascii="Book Antiqua" w:hAnsi="Book Antiqua"/>
          <w:b/>
          <w:color w:val="auto"/>
        </w:rPr>
        <w:t>Core tip:</w:t>
      </w:r>
      <w:r w:rsidRPr="0014507A">
        <w:rPr>
          <w:rFonts w:ascii="Book Antiqua" w:hAnsi="Book Antiqua"/>
          <w:color w:val="auto"/>
        </w:rPr>
        <w:t xml:space="preserve"> </w:t>
      </w:r>
      <w:r w:rsidR="00041911" w:rsidRPr="0014507A">
        <w:rPr>
          <w:rFonts w:ascii="Book Antiqua" w:hAnsi="Book Antiqua"/>
          <w:color w:val="auto"/>
        </w:rPr>
        <w:t>This paper reports for the first time a flexible endoscopic treatment of esophageal papilloma by a new radiofrequency system that goes into the working channel of the endoscope. This allow</w:t>
      </w:r>
      <w:r w:rsidR="00565E2E" w:rsidRPr="0014507A">
        <w:rPr>
          <w:rFonts w:ascii="Book Antiqua" w:eastAsiaTheme="minorEastAsia" w:hAnsi="Book Antiqua"/>
          <w:color w:val="auto"/>
          <w:lang w:eastAsia="zh-CN"/>
        </w:rPr>
        <w:t>s</w:t>
      </w:r>
      <w:r w:rsidR="00041911" w:rsidRPr="0014507A">
        <w:rPr>
          <w:rFonts w:ascii="Book Antiqua" w:hAnsi="Book Antiqua"/>
          <w:color w:val="auto"/>
        </w:rPr>
        <w:t xml:space="preserve"> the endoscopist to see what he is doing along the procedure and to complete the procedure in few minutes. The procedure was performed without particular difficulties and did not required elevated skills. </w:t>
      </w:r>
    </w:p>
    <w:p w:rsidR="00565E2E" w:rsidRPr="0014507A" w:rsidRDefault="00565E2E" w:rsidP="0014507A">
      <w:pPr>
        <w:pStyle w:val="Normale1"/>
        <w:spacing w:line="360" w:lineRule="auto"/>
        <w:rPr>
          <w:rFonts w:ascii="Book Antiqua" w:eastAsiaTheme="minorEastAsia" w:hAnsi="Book Antiqua"/>
          <w:b/>
          <w:color w:val="auto"/>
          <w:lang w:eastAsia="zh-CN"/>
        </w:rPr>
      </w:pPr>
    </w:p>
    <w:p w:rsidR="00565E2E" w:rsidRPr="0014507A" w:rsidRDefault="00565E2E" w:rsidP="0014507A">
      <w:pPr>
        <w:pStyle w:val="Normale1"/>
        <w:spacing w:line="360" w:lineRule="auto"/>
        <w:rPr>
          <w:rFonts w:ascii="Book Antiqua" w:eastAsiaTheme="minorEastAsia" w:hAnsi="Book Antiqua"/>
          <w:color w:val="auto"/>
          <w:lang w:eastAsia="zh-CN"/>
        </w:rPr>
      </w:pPr>
      <w:r w:rsidRPr="0014507A">
        <w:rPr>
          <w:rFonts w:ascii="Book Antiqua" w:hAnsi="Book Antiqua"/>
          <w:color w:val="auto"/>
          <w:lang w:val="it-IT"/>
        </w:rPr>
        <w:t>del Genio</w:t>
      </w:r>
      <w:r w:rsidRPr="0014507A">
        <w:rPr>
          <w:rFonts w:ascii="Book Antiqua" w:eastAsiaTheme="minorEastAsia" w:hAnsi="Book Antiqua"/>
          <w:color w:val="auto"/>
          <w:lang w:val="it-IT" w:eastAsia="zh-CN"/>
        </w:rPr>
        <w:t xml:space="preserve"> G</w:t>
      </w:r>
      <w:r w:rsidRPr="0014507A">
        <w:rPr>
          <w:rFonts w:ascii="Book Antiqua" w:hAnsi="Book Antiqua"/>
          <w:color w:val="auto"/>
          <w:lang w:val="it-IT"/>
        </w:rPr>
        <w:t>, del Genio</w:t>
      </w:r>
      <w:r w:rsidRPr="0014507A">
        <w:rPr>
          <w:rFonts w:ascii="Book Antiqua" w:eastAsiaTheme="minorEastAsia" w:hAnsi="Book Antiqua"/>
          <w:color w:val="auto"/>
          <w:lang w:val="it-IT" w:eastAsia="zh-CN"/>
        </w:rPr>
        <w:t xml:space="preserve"> F</w:t>
      </w:r>
      <w:r w:rsidRPr="0014507A">
        <w:rPr>
          <w:rFonts w:ascii="Book Antiqua" w:hAnsi="Book Antiqua"/>
          <w:color w:val="auto"/>
          <w:lang w:val="it-IT"/>
        </w:rPr>
        <w:t>, Schettino</w:t>
      </w:r>
      <w:r w:rsidRPr="0014507A">
        <w:rPr>
          <w:rFonts w:ascii="Book Antiqua" w:eastAsiaTheme="minorEastAsia" w:hAnsi="Book Antiqua"/>
          <w:color w:val="auto"/>
          <w:lang w:val="it-IT" w:eastAsia="zh-CN"/>
        </w:rPr>
        <w:t xml:space="preserve"> P</w:t>
      </w:r>
      <w:r w:rsidRPr="0014507A">
        <w:rPr>
          <w:rFonts w:ascii="Book Antiqua" w:hAnsi="Book Antiqua"/>
          <w:color w:val="auto"/>
          <w:lang w:val="it-IT"/>
        </w:rPr>
        <w:t>, Limongelli</w:t>
      </w:r>
      <w:r w:rsidRPr="0014507A">
        <w:rPr>
          <w:rFonts w:ascii="Book Antiqua" w:eastAsiaTheme="minorEastAsia" w:hAnsi="Book Antiqua"/>
          <w:color w:val="auto"/>
          <w:lang w:val="it-IT" w:eastAsia="zh-CN"/>
        </w:rPr>
        <w:t xml:space="preserve"> P</w:t>
      </w:r>
      <w:r w:rsidRPr="0014507A">
        <w:rPr>
          <w:rFonts w:ascii="Book Antiqua" w:hAnsi="Book Antiqua"/>
          <w:color w:val="auto"/>
          <w:lang w:val="it-IT"/>
        </w:rPr>
        <w:t>, Tolone</w:t>
      </w:r>
      <w:r w:rsidRPr="0014507A">
        <w:rPr>
          <w:rFonts w:ascii="Book Antiqua" w:eastAsiaTheme="minorEastAsia" w:hAnsi="Book Antiqua"/>
          <w:color w:val="auto"/>
          <w:lang w:val="it-IT" w:eastAsia="zh-CN"/>
        </w:rPr>
        <w:t xml:space="preserve"> S</w:t>
      </w:r>
      <w:r w:rsidRPr="0014507A">
        <w:rPr>
          <w:rFonts w:ascii="Book Antiqua" w:hAnsi="Book Antiqua"/>
          <w:color w:val="auto"/>
          <w:lang w:val="it-IT"/>
        </w:rPr>
        <w:t>, Brusciano</w:t>
      </w:r>
      <w:r w:rsidRPr="0014507A">
        <w:rPr>
          <w:rFonts w:ascii="Book Antiqua" w:eastAsiaTheme="minorEastAsia" w:hAnsi="Book Antiqua"/>
          <w:color w:val="auto"/>
          <w:lang w:val="it-IT" w:eastAsia="zh-CN"/>
        </w:rPr>
        <w:t xml:space="preserve"> L</w:t>
      </w:r>
      <w:r w:rsidRPr="0014507A">
        <w:rPr>
          <w:rFonts w:ascii="Book Antiqua" w:hAnsi="Book Antiqua"/>
          <w:color w:val="auto"/>
          <w:lang w:val="it-IT"/>
        </w:rPr>
        <w:t>, Avellino</w:t>
      </w:r>
      <w:r w:rsidRPr="0014507A">
        <w:rPr>
          <w:rFonts w:ascii="Book Antiqua" w:eastAsiaTheme="minorEastAsia" w:hAnsi="Book Antiqua"/>
          <w:color w:val="auto"/>
          <w:lang w:val="it-IT" w:eastAsia="zh-CN"/>
        </w:rPr>
        <w:t xml:space="preserve"> M</w:t>
      </w:r>
      <w:r w:rsidRPr="0014507A">
        <w:rPr>
          <w:rFonts w:ascii="Book Antiqua" w:hAnsi="Book Antiqua"/>
          <w:color w:val="auto"/>
          <w:lang w:val="it-IT"/>
        </w:rPr>
        <w:t>, Vitiello</w:t>
      </w:r>
      <w:r w:rsidRPr="0014507A">
        <w:rPr>
          <w:rFonts w:ascii="Book Antiqua" w:eastAsiaTheme="minorEastAsia" w:hAnsi="Book Antiqua"/>
          <w:color w:val="auto"/>
          <w:lang w:val="it-IT" w:eastAsia="zh-CN"/>
        </w:rPr>
        <w:t xml:space="preserve"> C</w:t>
      </w:r>
      <w:r w:rsidRPr="0014507A">
        <w:rPr>
          <w:rFonts w:ascii="Book Antiqua" w:hAnsi="Book Antiqua"/>
          <w:color w:val="auto"/>
          <w:lang w:val="it-IT"/>
        </w:rPr>
        <w:t>, Docimo</w:t>
      </w:r>
      <w:r w:rsidRPr="0014507A">
        <w:rPr>
          <w:rFonts w:ascii="Book Antiqua" w:eastAsiaTheme="minorEastAsia" w:hAnsi="Book Antiqua"/>
          <w:color w:val="auto"/>
          <w:lang w:val="it-IT" w:eastAsia="zh-CN"/>
        </w:rPr>
        <w:t xml:space="preserve"> G</w:t>
      </w:r>
      <w:r w:rsidRPr="0014507A">
        <w:rPr>
          <w:rFonts w:ascii="Book Antiqua" w:hAnsi="Book Antiqua"/>
          <w:color w:val="auto"/>
          <w:lang w:val="it-IT"/>
        </w:rPr>
        <w:t>, Pezzullo</w:t>
      </w:r>
      <w:r w:rsidRPr="0014507A">
        <w:rPr>
          <w:rFonts w:ascii="Book Antiqua" w:eastAsiaTheme="minorEastAsia" w:hAnsi="Book Antiqua"/>
          <w:color w:val="auto"/>
          <w:lang w:val="it-IT" w:eastAsia="zh-CN"/>
        </w:rPr>
        <w:t xml:space="preserve"> A</w:t>
      </w:r>
      <w:r w:rsidRPr="0014507A">
        <w:rPr>
          <w:rFonts w:ascii="Book Antiqua" w:hAnsi="Book Antiqua"/>
          <w:color w:val="auto"/>
          <w:lang w:val="it-IT"/>
        </w:rPr>
        <w:t>, Docimo</w:t>
      </w:r>
      <w:r w:rsidRPr="0014507A">
        <w:rPr>
          <w:rFonts w:ascii="Book Antiqua" w:eastAsiaTheme="minorEastAsia" w:hAnsi="Book Antiqua"/>
          <w:color w:val="auto"/>
          <w:lang w:val="it-IT" w:eastAsia="zh-CN"/>
        </w:rPr>
        <w:t xml:space="preserve"> L.</w:t>
      </w:r>
      <w:r w:rsidRPr="0014507A">
        <w:rPr>
          <w:rFonts w:ascii="Book Antiqua" w:hAnsi="Book Antiqua"/>
          <w:color w:val="auto"/>
        </w:rPr>
        <w:t xml:space="preserve"> Esophageal papilloma: Flexible endoscopic ablation by radiofrequency</w:t>
      </w:r>
      <w:r w:rsidRPr="0014507A">
        <w:rPr>
          <w:rFonts w:ascii="Book Antiqua" w:eastAsiaTheme="minorEastAsia" w:hAnsi="Book Antiqua"/>
          <w:color w:val="auto"/>
          <w:lang w:eastAsia="zh-CN"/>
        </w:rPr>
        <w:t xml:space="preserve">. </w:t>
      </w:r>
      <w:r w:rsidRPr="0014507A">
        <w:rPr>
          <w:rFonts w:ascii="Book Antiqua" w:hAnsi="Book Antiqua"/>
          <w:i/>
          <w:iCs/>
        </w:rPr>
        <w:t>World J Gastrointest Endosc</w:t>
      </w:r>
      <w:r w:rsidRPr="0014507A">
        <w:rPr>
          <w:rFonts w:ascii="Book Antiqua" w:eastAsiaTheme="minorEastAsia" w:hAnsi="Book Antiqua"/>
          <w:iCs/>
          <w:lang w:eastAsia="zh-CN"/>
        </w:rPr>
        <w:t xml:space="preserve"> 2015; </w:t>
      </w:r>
      <w:proofErr w:type="gramStart"/>
      <w:r w:rsidRPr="0014507A">
        <w:rPr>
          <w:rFonts w:ascii="Book Antiqua" w:eastAsiaTheme="minorEastAsia" w:hAnsi="Book Antiqua"/>
          <w:iCs/>
          <w:lang w:eastAsia="zh-CN"/>
        </w:rPr>
        <w:t>In</w:t>
      </w:r>
      <w:proofErr w:type="gramEnd"/>
      <w:r w:rsidRPr="0014507A">
        <w:rPr>
          <w:rFonts w:ascii="Book Antiqua" w:eastAsiaTheme="minorEastAsia" w:hAnsi="Book Antiqua"/>
          <w:iCs/>
          <w:lang w:eastAsia="zh-CN"/>
        </w:rPr>
        <w:t xml:space="preserve"> press</w:t>
      </w:r>
    </w:p>
    <w:p w:rsidR="00B72397" w:rsidRPr="0014507A" w:rsidRDefault="00B72397" w:rsidP="0014507A">
      <w:pPr>
        <w:pStyle w:val="Normale1"/>
        <w:spacing w:line="360" w:lineRule="auto"/>
        <w:rPr>
          <w:rFonts w:ascii="Book Antiqua" w:eastAsiaTheme="minorEastAsia" w:hAnsi="Book Antiqua"/>
          <w:b/>
          <w:color w:val="auto"/>
          <w:lang w:eastAsia="zh-CN"/>
        </w:rPr>
      </w:pPr>
    </w:p>
    <w:p w:rsidR="0017059D" w:rsidRPr="0014507A" w:rsidRDefault="0017059D" w:rsidP="00222CFA">
      <w:pPr>
        <w:pStyle w:val="Normale1"/>
        <w:spacing w:line="360" w:lineRule="auto"/>
        <w:outlineLvl w:val="0"/>
        <w:rPr>
          <w:rFonts w:ascii="Book Antiqua" w:hAnsi="Book Antiqua"/>
          <w:b/>
          <w:color w:val="auto"/>
        </w:rPr>
      </w:pPr>
      <w:r w:rsidRPr="0014507A">
        <w:rPr>
          <w:rFonts w:ascii="Book Antiqua" w:hAnsi="Book Antiqua"/>
          <w:b/>
          <w:color w:val="auto"/>
        </w:rPr>
        <w:t>INTRODUCTION</w:t>
      </w:r>
    </w:p>
    <w:p w:rsidR="00C81AF2" w:rsidRPr="0014507A" w:rsidRDefault="008F7DD8" w:rsidP="0014507A">
      <w:pPr>
        <w:pStyle w:val="HTMLPreformatted"/>
        <w:spacing w:line="360" w:lineRule="auto"/>
        <w:jc w:val="both"/>
        <w:rPr>
          <w:rFonts w:ascii="Book Antiqua" w:hAnsi="Book Antiqua" w:cs="Times New Roman"/>
          <w:color w:val="auto"/>
          <w:sz w:val="24"/>
          <w:szCs w:val="24"/>
        </w:rPr>
      </w:pPr>
      <w:r w:rsidRPr="0014507A">
        <w:rPr>
          <w:rFonts w:ascii="Book Antiqua" w:hAnsi="Book Antiqua" w:cs="Times New Roman"/>
          <w:color w:val="auto"/>
          <w:sz w:val="24"/>
          <w:szCs w:val="24"/>
        </w:rPr>
        <w:t xml:space="preserve">Esophageal benign lesion is often a major concern due to need of an effective and low risk procedure combined to unmodified </w:t>
      </w:r>
      <w:proofErr w:type="gramStart"/>
      <w:r w:rsidRPr="0014507A">
        <w:rPr>
          <w:rFonts w:ascii="Book Antiqua" w:hAnsi="Book Antiqua" w:cs="Times New Roman"/>
          <w:color w:val="auto"/>
          <w:sz w:val="24"/>
          <w:szCs w:val="24"/>
        </w:rPr>
        <w:t>physiology</w:t>
      </w:r>
      <w:r w:rsidR="00270132" w:rsidRPr="0014507A">
        <w:rPr>
          <w:rFonts w:ascii="Book Antiqua" w:hAnsi="Book Antiqua" w:cs="Times New Roman"/>
          <w:color w:val="auto"/>
          <w:sz w:val="24"/>
          <w:szCs w:val="24"/>
          <w:vertAlign w:val="superscript"/>
        </w:rPr>
        <w:t>[</w:t>
      </w:r>
      <w:proofErr w:type="gramEnd"/>
      <w:r w:rsidR="00270132" w:rsidRPr="0014507A">
        <w:rPr>
          <w:rFonts w:ascii="Book Antiqua" w:hAnsi="Book Antiqua" w:cs="Times New Roman"/>
          <w:color w:val="auto"/>
          <w:sz w:val="24"/>
          <w:szCs w:val="24"/>
          <w:vertAlign w:val="superscript"/>
        </w:rPr>
        <w:t>1]</w:t>
      </w:r>
      <w:r w:rsidRPr="0014507A">
        <w:rPr>
          <w:rFonts w:ascii="Book Antiqua" w:hAnsi="Book Antiqua" w:cs="Times New Roman"/>
          <w:color w:val="auto"/>
          <w:sz w:val="24"/>
          <w:szCs w:val="24"/>
        </w:rPr>
        <w:t xml:space="preserve">. </w:t>
      </w:r>
      <w:r w:rsidR="00D16925" w:rsidRPr="0014507A">
        <w:rPr>
          <w:rFonts w:ascii="Book Antiqua" w:hAnsi="Book Antiqua" w:cs="Times New Roman"/>
          <w:color w:val="auto"/>
          <w:sz w:val="24"/>
          <w:szCs w:val="24"/>
        </w:rPr>
        <w:t xml:space="preserve">Radiofrequency ablation </w:t>
      </w:r>
      <w:r w:rsidR="004479AD" w:rsidRPr="0014507A">
        <w:rPr>
          <w:rFonts w:ascii="Book Antiqua" w:hAnsi="Book Antiqua" w:cs="Times New Roman"/>
          <w:color w:val="auto"/>
          <w:sz w:val="24"/>
          <w:szCs w:val="24"/>
        </w:rPr>
        <w:t xml:space="preserve">(RFA) </w:t>
      </w:r>
      <w:r w:rsidR="00D16925" w:rsidRPr="0014507A">
        <w:rPr>
          <w:rFonts w:ascii="Book Antiqua" w:hAnsi="Book Antiqua" w:cs="Times New Roman"/>
          <w:color w:val="auto"/>
          <w:sz w:val="24"/>
          <w:szCs w:val="24"/>
        </w:rPr>
        <w:t xml:space="preserve">is an established endoscopic technique for the eradication of Barrett esophagus, which has been investigated in a variety of study designs and </w:t>
      </w:r>
      <w:proofErr w:type="gramStart"/>
      <w:r w:rsidR="00D16925" w:rsidRPr="0014507A">
        <w:rPr>
          <w:rFonts w:ascii="Book Antiqua" w:hAnsi="Book Antiqua" w:cs="Times New Roman"/>
          <w:color w:val="auto"/>
          <w:sz w:val="24"/>
          <w:szCs w:val="24"/>
        </w:rPr>
        <w:t>setting</w:t>
      </w:r>
      <w:r w:rsidR="005C5806" w:rsidRPr="0014507A">
        <w:rPr>
          <w:rFonts w:ascii="Book Antiqua" w:hAnsi="Book Antiqua" w:cs="Times New Roman"/>
          <w:color w:val="auto"/>
          <w:sz w:val="24"/>
          <w:szCs w:val="24"/>
        </w:rPr>
        <w:t>s</w:t>
      </w:r>
      <w:r w:rsidR="00C768B0" w:rsidRPr="0014507A">
        <w:rPr>
          <w:rFonts w:ascii="Book Antiqua" w:hAnsi="Book Antiqua" w:cs="Times New Roman"/>
          <w:color w:val="auto"/>
          <w:sz w:val="24"/>
          <w:szCs w:val="24"/>
          <w:vertAlign w:val="superscript"/>
        </w:rPr>
        <w:t>[</w:t>
      </w:r>
      <w:proofErr w:type="gramEnd"/>
      <w:r w:rsidR="008F3893" w:rsidRPr="0014507A">
        <w:rPr>
          <w:rFonts w:ascii="Book Antiqua" w:hAnsi="Book Antiqua" w:cs="Times New Roman"/>
          <w:color w:val="auto"/>
          <w:sz w:val="24"/>
          <w:szCs w:val="24"/>
          <w:vertAlign w:val="superscript"/>
        </w:rPr>
        <w:t>2-6]</w:t>
      </w:r>
      <w:r w:rsidR="008F3893" w:rsidRPr="0014507A">
        <w:rPr>
          <w:rFonts w:ascii="Book Antiqua" w:hAnsi="Book Antiqua" w:cs="Times New Roman"/>
          <w:color w:val="auto"/>
          <w:sz w:val="24"/>
          <w:szCs w:val="24"/>
        </w:rPr>
        <w:t>.</w:t>
      </w:r>
    </w:p>
    <w:p w:rsidR="00D16925" w:rsidRPr="0014507A" w:rsidRDefault="00D16925" w:rsidP="0014507A">
      <w:pPr>
        <w:pStyle w:val="Normale1"/>
        <w:spacing w:line="360" w:lineRule="auto"/>
        <w:ind w:firstLineChars="100" w:firstLine="240"/>
        <w:rPr>
          <w:rFonts w:ascii="Book Antiqua" w:hAnsi="Book Antiqua"/>
          <w:color w:val="auto"/>
        </w:rPr>
      </w:pPr>
      <w:r w:rsidRPr="0014507A">
        <w:rPr>
          <w:rFonts w:ascii="Book Antiqua" w:hAnsi="Book Antiqua"/>
          <w:color w:val="auto"/>
        </w:rPr>
        <w:t>Radiofrequency ablation is associated with an acceptable safety profile, high rates of complete eradication of dysplasia and intestinal metaplasia, durability of effect, and a significant relative risk reduction for neoplastic progression</w:t>
      </w:r>
      <w:r w:rsidR="003F4AD2" w:rsidRPr="0014507A">
        <w:rPr>
          <w:rFonts w:ascii="Book Antiqua" w:hAnsi="Book Antiqua"/>
          <w:color w:val="auto"/>
        </w:rPr>
        <w:t>, thus it</w:t>
      </w:r>
      <w:r w:rsidRPr="0014507A">
        <w:rPr>
          <w:rFonts w:ascii="Book Antiqua" w:hAnsi="Book Antiqua"/>
          <w:color w:val="auto"/>
        </w:rPr>
        <w:t xml:space="preserve"> is considered a standard of care for patients with high-grade </w:t>
      </w:r>
      <w:proofErr w:type="gramStart"/>
      <w:r w:rsidRPr="0014507A">
        <w:rPr>
          <w:rFonts w:ascii="Book Antiqua" w:hAnsi="Book Antiqua"/>
          <w:color w:val="auto"/>
        </w:rPr>
        <w:t>dysplasia</w:t>
      </w:r>
      <w:r w:rsidR="003F4AD2" w:rsidRPr="0014507A">
        <w:rPr>
          <w:rFonts w:ascii="Book Antiqua" w:hAnsi="Book Antiqua"/>
          <w:color w:val="auto"/>
          <w:vertAlign w:val="superscript"/>
        </w:rPr>
        <w:t>[</w:t>
      </w:r>
      <w:proofErr w:type="gramEnd"/>
      <w:r w:rsidR="00AF426A" w:rsidRPr="0014507A">
        <w:rPr>
          <w:rFonts w:ascii="Book Antiqua" w:hAnsi="Book Antiqua"/>
          <w:color w:val="auto"/>
          <w:vertAlign w:val="superscript"/>
        </w:rPr>
        <w:t>7]</w:t>
      </w:r>
      <w:r w:rsidR="00AF426A" w:rsidRPr="0014507A">
        <w:rPr>
          <w:rFonts w:ascii="Book Antiqua" w:hAnsi="Book Antiqua"/>
          <w:color w:val="auto"/>
        </w:rPr>
        <w:t>.</w:t>
      </w:r>
    </w:p>
    <w:p w:rsidR="009D287D" w:rsidRPr="0014507A" w:rsidRDefault="004534BB" w:rsidP="0014507A">
      <w:pPr>
        <w:pStyle w:val="Normale1"/>
        <w:spacing w:line="360" w:lineRule="auto"/>
        <w:ind w:firstLineChars="100" w:firstLine="240"/>
        <w:rPr>
          <w:rFonts w:ascii="Book Antiqua" w:hAnsi="Book Antiqua"/>
          <w:color w:val="auto"/>
        </w:rPr>
      </w:pPr>
      <w:r w:rsidRPr="0014507A">
        <w:rPr>
          <w:rFonts w:ascii="Book Antiqua" w:hAnsi="Book Antiqua"/>
          <w:color w:val="auto"/>
        </w:rPr>
        <w:t xml:space="preserve">Squamous papilloma </w:t>
      </w:r>
      <w:r w:rsidR="003B5ADF" w:rsidRPr="0014507A">
        <w:rPr>
          <w:rFonts w:ascii="Book Antiqua" w:hAnsi="Book Antiqua"/>
          <w:color w:val="auto"/>
        </w:rPr>
        <w:t xml:space="preserve">(SP) </w:t>
      </w:r>
      <w:r w:rsidRPr="0014507A">
        <w:rPr>
          <w:rFonts w:ascii="Book Antiqua" w:hAnsi="Book Antiqua"/>
          <w:color w:val="auto"/>
        </w:rPr>
        <w:t>of the esophagus is a rare benign lesion of the esophagus. The prevalence ranges from 0.01</w:t>
      </w:r>
      <w:r w:rsidRPr="0014507A">
        <w:rPr>
          <w:color w:val="auto"/>
        </w:rPr>
        <w:t> </w:t>
      </w:r>
      <w:r w:rsidRPr="0014507A">
        <w:rPr>
          <w:rFonts w:ascii="Book Antiqua" w:hAnsi="Book Antiqua"/>
          <w:color w:val="auto"/>
        </w:rPr>
        <w:t>% to 0.45</w:t>
      </w:r>
      <w:r w:rsidRPr="0014507A">
        <w:rPr>
          <w:color w:val="auto"/>
        </w:rPr>
        <w:t> </w:t>
      </w:r>
      <w:r w:rsidR="005C5806" w:rsidRPr="0014507A">
        <w:rPr>
          <w:rFonts w:ascii="Book Antiqua" w:hAnsi="Book Antiqua"/>
          <w:color w:val="auto"/>
        </w:rPr>
        <w:t>%</w:t>
      </w:r>
      <w:r w:rsidRPr="0014507A">
        <w:rPr>
          <w:rFonts w:ascii="Book Antiqua" w:hAnsi="Book Antiqua"/>
          <w:color w:val="auto"/>
          <w:vertAlign w:val="superscript"/>
        </w:rPr>
        <w:t>[</w:t>
      </w:r>
      <w:r w:rsidR="00744593" w:rsidRPr="0014507A">
        <w:rPr>
          <w:rFonts w:ascii="Book Antiqua" w:hAnsi="Book Antiqua"/>
          <w:color w:val="auto"/>
          <w:vertAlign w:val="superscript"/>
        </w:rPr>
        <w:t>8</w:t>
      </w:r>
      <w:r w:rsidRPr="0014507A">
        <w:rPr>
          <w:rFonts w:ascii="Book Antiqua" w:hAnsi="Book Antiqua"/>
          <w:color w:val="auto"/>
          <w:vertAlign w:val="superscript"/>
        </w:rPr>
        <w:t>]</w:t>
      </w:r>
      <w:r w:rsidRPr="0014507A">
        <w:rPr>
          <w:rFonts w:ascii="Book Antiqua" w:hAnsi="Book Antiqua"/>
          <w:color w:val="auto"/>
        </w:rPr>
        <w:t xml:space="preserve">. </w:t>
      </w:r>
      <w:r w:rsidR="003B5ADF" w:rsidRPr="0014507A">
        <w:rPr>
          <w:rFonts w:ascii="Book Antiqua" w:hAnsi="Book Antiqua"/>
          <w:color w:val="auto"/>
        </w:rPr>
        <w:t xml:space="preserve">SP </w:t>
      </w:r>
      <w:r w:rsidRPr="0014507A">
        <w:rPr>
          <w:rFonts w:ascii="Book Antiqua" w:hAnsi="Book Antiqua"/>
          <w:color w:val="auto"/>
        </w:rPr>
        <w:t xml:space="preserve">of the esophagus is usually asymptomatic and rarely causes dysphagia. </w:t>
      </w:r>
      <w:r w:rsidR="0069146F" w:rsidRPr="0014507A">
        <w:rPr>
          <w:rFonts w:ascii="Book Antiqua" w:hAnsi="Book Antiqua"/>
          <w:color w:val="auto"/>
        </w:rPr>
        <w:t xml:space="preserve">Esophageal squamous papillomatosis is typically reported as </w:t>
      </w:r>
      <w:r w:rsidRPr="0014507A">
        <w:rPr>
          <w:rFonts w:ascii="Book Antiqua" w:hAnsi="Book Antiqua"/>
          <w:color w:val="auto"/>
        </w:rPr>
        <w:t>a wart-like</w:t>
      </w:r>
      <w:r w:rsidR="0069146F" w:rsidRPr="0014507A">
        <w:rPr>
          <w:rFonts w:ascii="Book Antiqua" w:hAnsi="Book Antiqua"/>
          <w:color w:val="auto"/>
        </w:rPr>
        <w:t xml:space="preserve"> and fleshy-pink single </w:t>
      </w:r>
      <w:r w:rsidRPr="0014507A">
        <w:rPr>
          <w:rFonts w:ascii="Book Antiqua" w:hAnsi="Book Antiqua"/>
          <w:color w:val="auto"/>
        </w:rPr>
        <w:t xml:space="preserve">lesion, most commonly in the middle </w:t>
      </w:r>
      <w:r w:rsidR="0069146F" w:rsidRPr="0014507A">
        <w:rPr>
          <w:rFonts w:ascii="Book Antiqua" w:hAnsi="Book Antiqua"/>
          <w:color w:val="auto"/>
        </w:rPr>
        <w:t>or</w:t>
      </w:r>
      <w:r w:rsidRPr="0014507A">
        <w:rPr>
          <w:rFonts w:ascii="Book Antiqua" w:hAnsi="Book Antiqua"/>
          <w:color w:val="auto"/>
        </w:rPr>
        <w:t xml:space="preserve"> distal esophagus</w:t>
      </w:r>
      <w:r w:rsidR="004B65AA" w:rsidRPr="0014507A">
        <w:rPr>
          <w:rFonts w:ascii="Book Antiqua" w:hAnsi="Book Antiqua"/>
          <w:color w:val="auto"/>
        </w:rPr>
        <w:t>;</w:t>
      </w:r>
      <w:r w:rsidR="003B5ADF" w:rsidRPr="0014507A">
        <w:rPr>
          <w:rFonts w:ascii="Book Antiqua" w:hAnsi="Book Antiqua"/>
          <w:color w:val="auto"/>
        </w:rPr>
        <w:t xml:space="preserve"> </w:t>
      </w:r>
      <w:r w:rsidR="004B65AA" w:rsidRPr="0014507A">
        <w:rPr>
          <w:rFonts w:ascii="Book Antiqua" w:hAnsi="Book Antiqua"/>
          <w:color w:val="auto"/>
        </w:rPr>
        <w:t>t</w:t>
      </w:r>
      <w:r w:rsidR="0069146F" w:rsidRPr="0014507A">
        <w:rPr>
          <w:rFonts w:ascii="Book Antiqua" w:hAnsi="Book Antiqua"/>
          <w:color w:val="auto"/>
        </w:rPr>
        <w:t>he typical endoscopic appearance is</w:t>
      </w:r>
      <w:r w:rsidR="005C5806" w:rsidRPr="0014507A">
        <w:rPr>
          <w:rFonts w:ascii="Book Antiqua" w:hAnsi="Book Antiqua"/>
          <w:color w:val="auto"/>
        </w:rPr>
        <w:t xml:space="preserve"> a single, round sessile </w:t>
      </w:r>
      <w:proofErr w:type="gramStart"/>
      <w:r w:rsidR="005C5806" w:rsidRPr="0014507A">
        <w:rPr>
          <w:rFonts w:ascii="Book Antiqua" w:hAnsi="Book Antiqua"/>
          <w:color w:val="auto"/>
        </w:rPr>
        <w:t>lesion</w:t>
      </w:r>
      <w:r w:rsidRPr="0014507A">
        <w:rPr>
          <w:rFonts w:ascii="Book Antiqua" w:hAnsi="Book Antiqua"/>
          <w:color w:val="auto"/>
          <w:vertAlign w:val="superscript"/>
        </w:rPr>
        <w:t>[</w:t>
      </w:r>
      <w:proofErr w:type="gramEnd"/>
      <w:r w:rsidR="00E01F63" w:rsidRPr="0014507A">
        <w:rPr>
          <w:rFonts w:ascii="Book Antiqua" w:hAnsi="Book Antiqua"/>
          <w:color w:val="auto"/>
          <w:vertAlign w:val="superscript"/>
        </w:rPr>
        <w:t>9]</w:t>
      </w:r>
      <w:r w:rsidR="00BA5279" w:rsidRPr="0014507A">
        <w:rPr>
          <w:rFonts w:ascii="Book Antiqua" w:hAnsi="Book Antiqua"/>
          <w:color w:val="auto"/>
        </w:rPr>
        <w:t xml:space="preserve">. The underlying etiology is unclear, but chronic reflux disease, mucosal trauma, and human papillomavirus (HPV) infection have been implicated, although most lesions are found </w:t>
      </w:r>
      <w:r w:rsidR="00047250" w:rsidRPr="0014507A">
        <w:rPr>
          <w:rFonts w:ascii="Book Antiqua" w:hAnsi="Book Antiqua"/>
          <w:color w:val="auto"/>
        </w:rPr>
        <w:t>in absence of</w:t>
      </w:r>
      <w:r w:rsidR="00BA5279" w:rsidRPr="0014507A">
        <w:rPr>
          <w:rFonts w:ascii="Book Antiqua" w:hAnsi="Book Antiqua"/>
          <w:color w:val="auto"/>
        </w:rPr>
        <w:t xml:space="preserve"> </w:t>
      </w:r>
      <w:proofErr w:type="gramStart"/>
      <w:r w:rsidR="00BA5279" w:rsidRPr="0014507A">
        <w:rPr>
          <w:rFonts w:ascii="Book Antiqua" w:hAnsi="Book Antiqua"/>
          <w:color w:val="auto"/>
        </w:rPr>
        <w:t>HPV</w:t>
      </w:r>
      <w:r w:rsidR="00FB5C8E" w:rsidRPr="0014507A">
        <w:rPr>
          <w:rFonts w:ascii="Book Antiqua" w:hAnsi="Book Antiqua"/>
          <w:color w:val="auto"/>
          <w:vertAlign w:val="superscript"/>
        </w:rPr>
        <w:t>[</w:t>
      </w:r>
      <w:proofErr w:type="gramEnd"/>
      <w:r w:rsidR="00FB5C8E" w:rsidRPr="0014507A">
        <w:rPr>
          <w:rFonts w:ascii="Book Antiqua" w:hAnsi="Book Antiqua"/>
          <w:color w:val="auto"/>
          <w:vertAlign w:val="superscript"/>
        </w:rPr>
        <w:t>10]</w:t>
      </w:r>
      <w:r w:rsidR="00FB5C8E" w:rsidRPr="0014507A">
        <w:rPr>
          <w:rFonts w:ascii="Book Antiqua" w:hAnsi="Book Antiqua"/>
          <w:color w:val="auto"/>
        </w:rPr>
        <w:t>.</w:t>
      </w:r>
      <w:r w:rsidR="00B72397" w:rsidRPr="0014507A">
        <w:rPr>
          <w:rFonts w:ascii="Book Antiqua" w:hAnsi="Book Antiqua"/>
          <w:color w:val="auto"/>
        </w:rPr>
        <w:t xml:space="preserve"> </w:t>
      </w:r>
      <w:r w:rsidR="005F7A61" w:rsidRPr="0014507A">
        <w:rPr>
          <w:rFonts w:ascii="Book Antiqua" w:hAnsi="Book Antiqua"/>
          <w:color w:val="auto"/>
        </w:rPr>
        <w:t>The malignant potential of the lesion is unknown, and no guidelines exist regar</w:t>
      </w:r>
      <w:r w:rsidR="005C5806" w:rsidRPr="0014507A">
        <w:rPr>
          <w:rFonts w:ascii="Book Antiqua" w:hAnsi="Book Antiqua"/>
          <w:color w:val="auto"/>
        </w:rPr>
        <w:t xml:space="preserve">ding follow-up of these </w:t>
      </w:r>
      <w:proofErr w:type="gramStart"/>
      <w:r w:rsidR="005C5806" w:rsidRPr="0014507A">
        <w:rPr>
          <w:rFonts w:ascii="Book Antiqua" w:hAnsi="Book Antiqua"/>
          <w:color w:val="auto"/>
        </w:rPr>
        <w:t>lesions</w:t>
      </w:r>
      <w:r w:rsidR="005F7A61" w:rsidRPr="0014507A">
        <w:rPr>
          <w:rFonts w:ascii="Book Antiqua" w:hAnsi="Book Antiqua"/>
          <w:color w:val="auto"/>
          <w:vertAlign w:val="superscript"/>
        </w:rPr>
        <w:t>[</w:t>
      </w:r>
      <w:proofErr w:type="gramEnd"/>
      <w:r w:rsidR="00A52FD5" w:rsidRPr="0014507A">
        <w:rPr>
          <w:rFonts w:ascii="Book Antiqua" w:hAnsi="Book Antiqua"/>
          <w:color w:val="auto"/>
          <w:vertAlign w:val="superscript"/>
        </w:rPr>
        <w:t>11]</w:t>
      </w:r>
      <w:r w:rsidR="00A52FD5" w:rsidRPr="0014507A">
        <w:rPr>
          <w:rFonts w:ascii="Book Antiqua" w:hAnsi="Book Antiqua"/>
          <w:color w:val="auto"/>
        </w:rPr>
        <w:t>.</w:t>
      </w:r>
      <w:r w:rsidR="00A52FD5" w:rsidRPr="0014507A">
        <w:rPr>
          <w:rFonts w:ascii="Book Antiqua" w:hAnsi="Book Antiqua"/>
          <w:color w:val="auto"/>
          <w:vertAlign w:val="superscript"/>
        </w:rPr>
        <w:t xml:space="preserve"> </w:t>
      </w:r>
      <w:r w:rsidR="003B5ADF" w:rsidRPr="0014507A">
        <w:rPr>
          <w:rFonts w:ascii="Book Antiqua" w:hAnsi="Book Antiqua"/>
          <w:color w:val="auto"/>
        </w:rPr>
        <w:t xml:space="preserve">Some authors </w:t>
      </w:r>
      <w:r w:rsidR="005F7A61" w:rsidRPr="0014507A">
        <w:rPr>
          <w:rFonts w:ascii="Book Antiqua" w:hAnsi="Book Antiqua"/>
          <w:color w:val="auto"/>
        </w:rPr>
        <w:t xml:space="preserve">have </w:t>
      </w:r>
      <w:r w:rsidR="003B5ADF" w:rsidRPr="0014507A">
        <w:rPr>
          <w:rFonts w:ascii="Book Antiqua" w:hAnsi="Book Antiqua"/>
          <w:color w:val="auto"/>
        </w:rPr>
        <w:t xml:space="preserve">recently reported the possibility of an </w:t>
      </w:r>
      <w:r w:rsidR="005F7A61" w:rsidRPr="0014507A">
        <w:rPr>
          <w:rFonts w:ascii="Book Antiqua" w:hAnsi="Book Antiqua"/>
          <w:color w:val="auto"/>
        </w:rPr>
        <w:t>endoscopic</w:t>
      </w:r>
      <w:r w:rsidR="003B5ADF" w:rsidRPr="0014507A">
        <w:rPr>
          <w:rFonts w:ascii="Book Antiqua" w:hAnsi="Book Antiqua"/>
          <w:color w:val="auto"/>
        </w:rPr>
        <w:t xml:space="preserve"> </w:t>
      </w:r>
      <w:proofErr w:type="gramStart"/>
      <w:r w:rsidR="003B5ADF" w:rsidRPr="0014507A">
        <w:rPr>
          <w:rFonts w:ascii="Book Antiqua" w:hAnsi="Book Antiqua"/>
          <w:color w:val="auto"/>
        </w:rPr>
        <w:t>removal</w:t>
      </w:r>
      <w:r w:rsidR="003B5ADF" w:rsidRPr="0014507A">
        <w:rPr>
          <w:rFonts w:ascii="Book Antiqua" w:hAnsi="Book Antiqua"/>
          <w:color w:val="auto"/>
          <w:vertAlign w:val="superscript"/>
        </w:rPr>
        <w:t>[</w:t>
      </w:r>
      <w:proofErr w:type="gramEnd"/>
      <w:r w:rsidR="007969BF" w:rsidRPr="0014507A">
        <w:rPr>
          <w:rFonts w:ascii="Book Antiqua" w:hAnsi="Book Antiqua"/>
          <w:color w:val="auto"/>
          <w:vertAlign w:val="superscript"/>
        </w:rPr>
        <w:t>12</w:t>
      </w:r>
      <w:r w:rsidR="005C5806" w:rsidRPr="0014507A">
        <w:rPr>
          <w:rFonts w:ascii="Book Antiqua" w:eastAsiaTheme="minorEastAsia" w:hAnsi="Book Antiqua"/>
          <w:color w:val="auto"/>
          <w:vertAlign w:val="superscript"/>
          <w:lang w:eastAsia="zh-CN"/>
        </w:rPr>
        <w:t>,</w:t>
      </w:r>
      <w:r w:rsidR="00C07858" w:rsidRPr="0014507A">
        <w:rPr>
          <w:rFonts w:ascii="Book Antiqua" w:hAnsi="Book Antiqua"/>
          <w:color w:val="auto"/>
          <w:vertAlign w:val="superscript"/>
        </w:rPr>
        <w:t>13</w:t>
      </w:r>
      <w:r w:rsidR="007969BF" w:rsidRPr="0014507A">
        <w:rPr>
          <w:rFonts w:ascii="Book Antiqua" w:hAnsi="Book Antiqua"/>
          <w:color w:val="auto"/>
          <w:vertAlign w:val="superscript"/>
        </w:rPr>
        <w:t>]</w:t>
      </w:r>
      <w:r w:rsidR="007969BF" w:rsidRPr="0014507A">
        <w:rPr>
          <w:rFonts w:ascii="Book Antiqua" w:hAnsi="Book Antiqua"/>
          <w:color w:val="auto"/>
        </w:rPr>
        <w:t xml:space="preserve">. </w:t>
      </w:r>
      <w:r w:rsidR="00BD6BA1" w:rsidRPr="0014507A">
        <w:rPr>
          <w:rFonts w:ascii="Book Antiqua" w:hAnsi="Book Antiqua"/>
          <w:color w:val="auto"/>
        </w:rPr>
        <w:t xml:space="preserve">To the best of our knowledge, </w:t>
      </w:r>
      <w:r w:rsidRPr="0014507A">
        <w:rPr>
          <w:rFonts w:ascii="Book Antiqua" w:hAnsi="Book Antiqua"/>
          <w:color w:val="auto"/>
        </w:rPr>
        <w:t xml:space="preserve">no </w:t>
      </w:r>
      <w:proofErr w:type="gramStart"/>
      <w:r w:rsidRPr="0014507A">
        <w:rPr>
          <w:rFonts w:ascii="Book Antiqua" w:hAnsi="Book Antiqua"/>
          <w:color w:val="auto"/>
        </w:rPr>
        <w:t xml:space="preserve">cases of endoscopic ablation of esophageal papilloma by </w:t>
      </w:r>
      <w:r w:rsidR="004479AD" w:rsidRPr="0014507A">
        <w:rPr>
          <w:rFonts w:ascii="Book Antiqua" w:hAnsi="Book Antiqua"/>
          <w:color w:val="auto"/>
        </w:rPr>
        <w:t>RFA</w:t>
      </w:r>
      <w:r w:rsidRPr="0014507A">
        <w:rPr>
          <w:rFonts w:ascii="Book Antiqua" w:hAnsi="Book Antiqua"/>
          <w:color w:val="auto"/>
        </w:rPr>
        <w:t xml:space="preserve"> has</w:t>
      </w:r>
      <w:proofErr w:type="gramEnd"/>
      <w:r w:rsidRPr="0014507A">
        <w:rPr>
          <w:rFonts w:ascii="Book Antiqua" w:hAnsi="Book Antiqua"/>
          <w:color w:val="auto"/>
        </w:rPr>
        <w:t xml:space="preserve"> been reported</w:t>
      </w:r>
      <w:r w:rsidR="008843E7" w:rsidRPr="0014507A">
        <w:rPr>
          <w:rFonts w:ascii="Book Antiqua" w:hAnsi="Book Antiqua"/>
          <w:color w:val="auto"/>
        </w:rPr>
        <w:t xml:space="preserve">. </w:t>
      </w:r>
      <w:r w:rsidR="004479AD" w:rsidRPr="0014507A">
        <w:rPr>
          <w:rFonts w:ascii="Book Antiqua" w:hAnsi="Book Antiqua"/>
          <w:color w:val="auto"/>
        </w:rPr>
        <w:t>We report a case of esophageal papilloma successfully treated with a single session of RFA.</w:t>
      </w:r>
    </w:p>
    <w:p w:rsidR="004479AD" w:rsidRPr="0014507A" w:rsidRDefault="004479AD" w:rsidP="0014507A">
      <w:pPr>
        <w:pStyle w:val="Normale1"/>
        <w:spacing w:line="360" w:lineRule="auto"/>
        <w:rPr>
          <w:rFonts w:ascii="Book Antiqua" w:hAnsi="Book Antiqua"/>
          <w:color w:val="auto"/>
        </w:rPr>
      </w:pPr>
    </w:p>
    <w:p w:rsidR="0017059D" w:rsidRPr="0014507A" w:rsidRDefault="00201E23" w:rsidP="00222CFA">
      <w:pPr>
        <w:pStyle w:val="Normale1"/>
        <w:spacing w:line="360" w:lineRule="auto"/>
        <w:outlineLvl w:val="0"/>
        <w:rPr>
          <w:rFonts w:ascii="Book Antiqua" w:hAnsi="Book Antiqua"/>
          <w:b/>
          <w:color w:val="auto"/>
        </w:rPr>
      </w:pPr>
      <w:r w:rsidRPr="0014507A">
        <w:rPr>
          <w:rFonts w:ascii="Book Antiqua" w:hAnsi="Book Antiqua"/>
          <w:b/>
          <w:color w:val="auto"/>
        </w:rPr>
        <w:t>CASE REPORT</w:t>
      </w:r>
    </w:p>
    <w:p w:rsidR="005C5806" w:rsidRPr="0014507A" w:rsidRDefault="006D2646" w:rsidP="0014507A">
      <w:pPr>
        <w:pStyle w:val="Normale1"/>
        <w:spacing w:line="360" w:lineRule="auto"/>
        <w:rPr>
          <w:rFonts w:ascii="Book Antiqua" w:eastAsiaTheme="minorEastAsia" w:hAnsi="Book Antiqua"/>
          <w:color w:val="auto"/>
          <w:lang w:eastAsia="zh-CN"/>
        </w:rPr>
      </w:pPr>
      <w:r w:rsidRPr="0014507A">
        <w:rPr>
          <w:rFonts w:ascii="Book Antiqua" w:hAnsi="Book Antiqua"/>
          <w:color w:val="auto"/>
        </w:rPr>
        <w:t xml:space="preserve">This case was conducted according to the Declaration of Helsinki and approved by the local institutional review board. </w:t>
      </w:r>
      <w:r w:rsidR="00ED4B42" w:rsidRPr="0014507A">
        <w:rPr>
          <w:rFonts w:ascii="Book Antiqua" w:hAnsi="Book Antiqua"/>
          <w:color w:val="auto"/>
        </w:rPr>
        <w:t xml:space="preserve">In </w:t>
      </w:r>
      <w:r w:rsidR="00727BBC" w:rsidRPr="0014507A">
        <w:rPr>
          <w:rFonts w:ascii="Book Antiqua" w:hAnsi="Book Antiqua"/>
          <w:color w:val="auto"/>
        </w:rPr>
        <w:t>February 2014</w:t>
      </w:r>
      <w:r w:rsidR="00ED4B42" w:rsidRPr="0014507A">
        <w:rPr>
          <w:rFonts w:ascii="Book Antiqua" w:hAnsi="Book Antiqua"/>
          <w:color w:val="auto"/>
        </w:rPr>
        <w:t xml:space="preserve">, a 52-year-old white </w:t>
      </w:r>
      <w:r w:rsidR="00E65FD4" w:rsidRPr="0014507A">
        <w:rPr>
          <w:rFonts w:ascii="Book Antiqua" w:hAnsi="Book Antiqua"/>
          <w:color w:val="auto"/>
        </w:rPr>
        <w:t xml:space="preserve">asymptomatic </w:t>
      </w:r>
      <w:r w:rsidR="00ED4B42" w:rsidRPr="0014507A">
        <w:rPr>
          <w:rFonts w:ascii="Book Antiqua" w:hAnsi="Book Antiqua"/>
          <w:color w:val="auto"/>
        </w:rPr>
        <w:t xml:space="preserve">woman was referred to our unit in the preoperative </w:t>
      </w:r>
      <w:r w:rsidR="00716DC6" w:rsidRPr="0014507A">
        <w:rPr>
          <w:rFonts w:ascii="Book Antiqua" w:hAnsi="Book Antiqua"/>
          <w:color w:val="auto"/>
        </w:rPr>
        <w:t>assessment</w:t>
      </w:r>
      <w:r w:rsidR="00ED4B42" w:rsidRPr="0014507A">
        <w:rPr>
          <w:rFonts w:ascii="Book Antiqua" w:hAnsi="Book Antiqua"/>
          <w:color w:val="auto"/>
        </w:rPr>
        <w:t xml:space="preserve"> of intragastric baloon plac</w:t>
      </w:r>
      <w:r w:rsidR="00685744" w:rsidRPr="0014507A">
        <w:rPr>
          <w:rFonts w:ascii="Book Antiqua" w:hAnsi="Book Antiqua"/>
          <w:color w:val="auto"/>
        </w:rPr>
        <w:t>e</w:t>
      </w:r>
      <w:r w:rsidR="00ED4B42" w:rsidRPr="0014507A">
        <w:rPr>
          <w:rFonts w:ascii="Book Antiqua" w:hAnsi="Book Antiqua"/>
          <w:color w:val="auto"/>
        </w:rPr>
        <w:t xml:space="preserve">ment for obesity. Upper gastrointestinal endoscopy (UGIE) revealed the presence of a </w:t>
      </w:r>
      <w:r w:rsidR="00FE3F73" w:rsidRPr="0014507A">
        <w:rPr>
          <w:rFonts w:ascii="Book Antiqua" w:hAnsi="Book Antiqua"/>
          <w:color w:val="auto"/>
        </w:rPr>
        <w:t xml:space="preserve">single whitish wart-like </w:t>
      </w:r>
      <w:r w:rsidR="00ED4B42" w:rsidRPr="0014507A">
        <w:rPr>
          <w:rFonts w:ascii="Book Antiqua" w:hAnsi="Book Antiqua"/>
          <w:color w:val="auto"/>
        </w:rPr>
        <w:t xml:space="preserve">area of about </w:t>
      </w:r>
      <w:r w:rsidR="00FE3F73" w:rsidRPr="0014507A">
        <w:rPr>
          <w:rFonts w:ascii="Book Antiqua" w:hAnsi="Book Antiqua"/>
          <w:color w:val="auto"/>
        </w:rPr>
        <w:t>0.</w:t>
      </w:r>
      <w:r w:rsidR="00ED4B42" w:rsidRPr="0014507A">
        <w:rPr>
          <w:rFonts w:ascii="Book Antiqua" w:hAnsi="Book Antiqua"/>
          <w:color w:val="auto"/>
        </w:rPr>
        <w:t xml:space="preserve">5 </w:t>
      </w:r>
      <w:r w:rsidR="00FE3F73" w:rsidRPr="0014507A">
        <w:rPr>
          <w:rFonts w:ascii="Book Antiqua" w:hAnsi="Book Antiqua"/>
          <w:color w:val="auto"/>
        </w:rPr>
        <w:t>c</w:t>
      </w:r>
      <w:r w:rsidR="00ED4B42" w:rsidRPr="0014507A">
        <w:rPr>
          <w:rFonts w:ascii="Book Antiqua" w:hAnsi="Book Antiqua"/>
          <w:color w:val="auto"/>
        </w:rPr>
        <w:t>m in diameter which was located 37 cm from the incisors, above the Z-line</w:t>
      </w:r>
      <w:r w:rsidR="00E92A85" w:rsidRPr="0014507A">
        <w:rPr>
          <w:rFonts w:ascii="Book Antiqua" w:hAnsi="Book Antiqua"/>
          <w:color w:val="auto"/>
        </w:rPr>
        <w:t xml:space="preserve"> (Figure 1)</w:t>
      </w:r>
      <w:r w:rsidR="00ED4B42" w:rsidRPr="0014507A">
        <w:rPr>
          <w:rFonts w:ascii="Book Antiqua" w:hAnsi="Book Antiqua"/>
          <w:color w:val="auto"/>
        </w:rPr>
        <w:t xml:space="preserve">. </w:t>
      </w:r>
      <w:r w:rsidR="00A6661B" w:rsidRPr="0014507A">
        <w:rPr>
          <w:rFonts w:ascii="Book Antiqua" w:hAnsi="Book Antiqua"/>
          <w:color w:val="auto"/>
        </w:rPr>
        <w:t>Narrow band imaging (NBI)</w:t>
      </w:r>
      <w:r w:rsidR="00ED4B42" w:rsidRPr="0014507A">
        <w:rPr>
          <w:rFonts w:ascii="Book Antiqua" w:hAnsi="Book Antiqua"/>
          <w:color w:val="auto"/>
        </w:rPr>
        <w:t xml:space="preserve"> confirmed the presence of an unstained area. Histologic examination showed the presence of micropapilloma of the esophagus surrounded by cilindric epithelium with congestion and flogosis </w:t>
      </w:r>
      <w:r w:rsidR="00E92A85" w:rsidRPr="0014507A">
        <w:rPr>
          <w:rFonts w:ascii="Book Antiqua" w:hAnsi="Book Antiqua"/>
          <w:color w:val="auto"/>
        </w:rPr>
        <w:t>(Figure 2</w:t>
      </w:r>
      <w:r w:rsidR="00ED4B42" w:rsidRPr="0014507A">
        <w:rPr>
          <w:rFonts w:ascii="Book Antiqua" w:hAnsi="Book Antiqua"/>
          <w:color w:val="auto"/>
        </w:rPr>
        <w:t xml:space="preserve">). In </w:t>
      </w:r>
      <w:r w:rsidR="00727BBC" w:rsidRPr="0014507A">
        <w:rPr>
          <w:rFonts w:ascii="Book Antiqua" w:hAnsi="Book Antiqua"/>
          <w:color w:val="auto"/>
        </w:rPr>
        <w:t>April</w:t>
      </w:r>
      <w:r w:rsidR="00C66BE8" w:rsidRPr="0014507A">
        <w:rPr>
          <w:rFonts w:ascii="Book Antiqua" w:hAnsi="Book Antiqua"/>
          <w:color w:val="auto"/>
        </w:rPr>
        <w:t xml:space="preserve"> </w:t>
      </w:r>
      <w:r w:rsidR="00587E09" w:rsidRPr="0014507A">
        <w:rPr>
          <w:rFonts w:ascii="Book Antiqua" w:hAnsi="Book Antiqua"/>
          <w:color w:val="auto"/>
        </w:rPr>
        <w:t>2014</w:t>
      </w:r>
      <w:r w:rsidR="00ED4B42" w:rsidRPr="0014507A">
        <w:rPr>
          <w:rFonts w:ascii="Book Antiqua" w:hAnsi="Book Antiqua"/>
          <w:color w:val="auto"/>
        </w:rPr>
        <w:t xml:space="preserve"> a session of RFA (</w:t>
      </w:r>
      <w:r w:rsidR="003456C1" w:rsidRPr="0014507A">
        <w:rPr>
          <w:rFonts w:ascii="Book Antiqua" w:hAnsi="Book Antiqua"/>
          <w:color w:val="auto"/>
        </w:rPr>
        <w:t>Barrx</w:t>
      </w:r>
      <w:r w:rsidR="000F3C8C" w:rsidRPr="0014507A">
        <w:rPr>
          <w:rFonts w:ascii="Book Antiqua" w:hAnsi="Book Antiqua"/>
          <w:color w:val="auto"/>
          <w:vertAlign w:val="superscript"/>
        </w:rPr>
        <w:t>TM</w:t>
      </w:r>
      <w:r w:rsidR="00FF4CC4" w:rsidRPr="0014507A">
        <w:rPr>
          <w:rFonts w:ascii="Book Antiqua" w:hAnsi="Book Antiqua"/>
          <w:color w:val="auto"/>
        </w:rPr>
        <w:t xml:space="preserve">, </w:t>
      </w:r>
      <w:r w:rsidR="00ED4B42" w:rsidRPr="0014507A">
        <w:rPr>
          <w:rFonts w:ascii="Book Antiqua" w:hAnsi="Book Antiqua"/>
          <w:color w:val="auto"/>
        </w:rPr>
        <w:t>Covidien, C</w:t>
      </w:r>
      <w:r w:rsidR="00957AC6" w:rsidRPr="0014507A">
        <w:rPr>
          <w:rFonts w:ascii="Book Antiqua" w:hAnsi="Book Antiqua"/>
          <w:color w:val="auto"/>
        </w:rPr>
        <w:t>A, U</w:t>
      </w:r>
      <w:r w:rsidR="005C5806" w:rsidRPr="0014507A">
        <w:rPr>
          <w:rFonts w:ascii="Book Antiqua" w:eastAsiaTheme="minorEastAsia" w:hAnsi="Book Antiqua"/>
          <w:color w:val="auto"/>
          <w:lang w:eastAsia="zh-CN"/>
        </w:rPr>
        <w:t xml:space="preserve">nited </w:t>
      </w:r>
      <w:r w:rsidR="00957AC6" w:rsidRPr="0014507A">
        <w:rPr>
          <w:rFonts w:ascii="Book Antiqua" w:hAnsi="Book Antiqua"/>
          <w:color w:val="auto"/>
        </w:rPr>
        <w:t>S</w:t>
      </w:r>
      <w:r w:rsidR="005C5806" w:rsidRPr="0014507A">
        <w:rPr>
          <w:rFonts w:ascii="Book Antiqua" w:eastAsiaTheme="minorEastAsia" w:hAnsi="Book Antiqua"/>
          <w:color w:val="auto"/>
          <w:lang w:eastAsia="zh-CN"/>
        </w:rPr>
        <w:t>tates</w:t>
      </w:r>
      <w:r w:rsidR="00ED4B42" w:rsidRPr="0014507A">
        <w:rPr>
          <w:rFonts w:ascii="Book Antiqua" w:hAnsi="Book Antiqua"/>
          <w:color w:val="auto"/>
        </w:rPr>
        <w:t>) on the dys</w:t>
      </w:r>
      <w:r w:rsidR="004E407B" w:rsidRPr="0014507A">
        <w:rPr>
          <w:rFonts w:ascii="Book Antiqua" w:hAnsi="Book Antiqua"/>
          <w:color w:val="auto"/>
        </w:rPr>
        <w:t>morfic</w:t>
      </w:r>
      <w:r w:rsidR="00ED4B42" w:rsidRPr="0014507A">
        <w:rPr>
          <w:rFonts w:ascii="Book Antiqua" w:hAnsi="Book Antiqua"/>
          <w:color w:val="auto"/>
        </w:rPr>
        <w:t xml:space="preserve"> esophageal area was performed. </w:t>
      </w:r>
      <w:r w:rsidR="004E407B" w:rsidRPr="0014507A">
        <w:rPr>
          <w:rFonts w:ascii="Book Antiqua" w:hAnsi="Book Antiqua"/>
          <w:color w:val="auto"/>
        </w:rPr>
        <w:t>Total leng</w:t>
      </w:r>
      <w:r w:rsidR="007A62E5">
        <w:rPr>
          <w:rFonts w:ascii="Book Antiqua" w:eastAsiaTheme="minorEastAsia" w:hAnsi="Book Antiqua" w:hint="eastAsia"/>
          <w:color w:val="auto"/>
          <w:lang w:eastAsia="zh-CN"/>
        </w:rPr>
        <w:t>th</w:t>
      </w:r>
      <w:r w:rsidR="004E407B" w:rsidRPr="0014507A">
        <w:rPr>
          <w:rFonts w:ascii="Book Antiqua" w:hAnsi="Book Antiqua"/>
          <w:color w:val="auto"/>
        </w:rPr>
        <w:t xml:space="preserve"> of the procedure was 10 min. N</w:t>
      </w:r>
      <w:r w:rsidR="00ED4B42" w:rsidRPr="0014507A">
        <w:rPr>
          <w:rFonts w:ascii="Book Antiqua" w:hAnsi="Book Antiqua"/>
          <w:color w:val="auto"/>
        </w:rPr>
        <w:t xml:space="preserve">o complications </w:t>
      </w:r>
      <w:r w:rsidR="004E407B" w:rsidRPr="0014507A">
        <w:rPr>
          <w:rFonts w:ascii="Book Antiqua" w:hAnsi="Book Antiqua"/>
          <w:color w:val="auto"/>
        </w:rPr>
        <w:t xml:space="preserve">occurred </w:t>
      </w:r>
      <w:r w:rsidR="00ED4B42" w:rsidRPr="0014507A">
        <w:rPr>
          <w:rFonts w:ascii="Book Antiqua" w:hAnsi="Book Antiqua"/>
          <w:color w:val="auto"/>
        </w:rPr>
        <w:t xml:space="preserve">during the procedure. </w:t>
      </w:r>
      <w:r w:rsidR="004E407B" w:rsidRPr="0014507A">
        <w:rPr>
          <w:rFonts w:ascii="Book Antiqua" w:hAnsi="Book Antiqua"/>
          <w:color w:val="auto"/>
        </w:rPr>
        <w:t>Postoperative course was uneventful.</w:t>
      </w:r>
    </w:p>
    <w:p w:rsidR="00201E23" w:rsidRPr="0014507A" w:rsidRDefault="004E407B" w:rsidP="0014507A">
      <w:pPr>
        <w:pStyle w:val="Normale1"/>
        <w:spacing w:line="360" w:lineRule="auto"/>
        <w:rPr>
          <w:rFonts w:ascii="Book Antiqua" w:hAnsi="Book Antiqua"/>
          <w:color w:val="auto"/>
        </w:rPr>
      </w:pPr>
      <w:r w:rsidRPr="0014507A">
        <w:rPr>
          <w:rFonts w:ascii="Book Antiqua" w:hAnsi="Book Antiqua"/>
          <w:color w:val="auto"/>
        </w:rPr>
        <w:t xml:space="preserve"> </w:t>
      </w:r>
    </w:p>
    <w:p w:rsidR="005C5806" w:rsidRPr="0014507A" w:rsidRDefault="00201E23" w:rsidP="00222CF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Fonts w:ascii="Book Antiqua" w:eastAsiaTheme="minorEastAsia" w:hAnsi="Book Antiqua"/>
          <w:b/>
          <w:color w:val="auto"/>
          <w:lang w:eastAsia="zh-CN"/>
        </w:rPr>
      </w:pPr>
      <w:r w:rsidRPr="0014507A">
        <w:rPr>
          <w:rFonts w:ascii="Book Antiqua" w:hAnsi="Book Antiqua"/>
          <w:b/>
          <w:i/>
          <w:color w:val="auto"/>
          <w:lang w:val="en-US"/>
        </w:rPr>
        <w:t>Endoscopic</w:t>
      </w:r>
      <w:r w:rsidR="00361EDE" w:rsidRPr="0014507A">
        <w:rPr>
          <w:rFonts w:ascii="Book Antiqua" w:hAnsi="Book Antiqua"/>
          <w:b/>
          <w:i/>
          <w:color w:val="auto"/>
        </w:rPr>
        <w:t xml:space="preserve"> technique</w:t>
      </w:r>
      <w:r w:rsidR="00A645C1" w:rsidRPr="0014507A">
        <w:rPr>
          <w:rFonts w:ascii="Book Antiqua" w:hAnsi="Book Antiqua"/>
          <w:b/>
          <w:color w:val="auto"/>
        </w:rPr>
        <w:t xml:space="preserve"> </w:t>
      </w:r>
    </w:p>
    <w:p w:rsidR="00361EDE" w:rsidRPr="0014507A" w:rsidRDefault="005C5806"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color w:val="auto"/>
        </w:rPr>
      </w:pPr>
      <w:r w:rsidRPr="0014507A">
        <w:rPr>
          <w:rFonts w:ascii="Book Antiqua" w:hAnsi="Book Antiqua"/>
          <w:color w:val="auto"/>
        </w:rPr>
        <w:t>T</w:t>
      </w:r>
      <w:r w:rsidR="00587E09" w:rsidRPr="0014507A">
        <w:rPr>
          <w:rFonts w:ascii="Book Antiqua" w:hAnsi="Book Antiqua"/>
          <w:color w:val="auto"/>
        </w:rPr>
        <w:t xml:space="preserve">he patient was positioned in the left lateral decubitus position </w:t>
      </w:r>
      <w:r w:rsidR="009B036E" w:rsidRPr="0014507A">
        <w:rPr>
          <w:rFonts w:ascii="Book Antiqua" w:hAnsi="Book Antiqua"/>
          <w:color w:val="auto"/>
        </w:rPr>
        <w:t>under monitoring of vital signs. Intraven</w:t>
      </w:r>
      <w:r w:rsidR="00685744" w:rsidRPr="0014507A">
        <w:rPr>
          <w:rFonts w:ascii="Book Antiqua" w:hAnsi="Book Antiqua"/>
          <w:color w:val="auto"/>
        </w:rPr>
        <w:t>o</w:t>
      </w:r>
      <w:r w:rsidR="009B036E" w:rsidRPr="0014507A">
        <w:rPr>
          <w:rFonts w:ascii="Book Antiqua" w:hAnsi="Book Antiqua"/>
          <w:color w:val="auto"/>
        </w:rPr>
        <w:t>us sedation was administ</w:t>
      </w:r>
      <w:r w:rsidR="00685744" w:rsidRPr="0014507A">
        <w:rPr>
          <w:rFonts w:ascii="Book Antiqua" w:hAnsi="Book Antiqua"/>
          <w:color w:val="auto"/>
        </w:rPr>
        <w:t>ere</w:t>
      </w:r>
      <w:r w:rsidR="009B036E" w:rsidRPr="0014507A">
        <w:rPr>
          <w:rFonts w:ascii="Book Antiqua" w:hAnsi="Book Antiqua"/>
          <w:color w:val="auto"/>
        </w:rPr>
        <w:t xml:space="preserve">d. </w:t>
      </w:r>
      <w:r w:rsidR="002504C3" w:rsidRPr="0014507A">
        <w:rPr>
          <w:rFonts w:ascii="Book Antiqua" w:hAnsi="Book Antiqua"/>
          <w:color w:val="auto"/>
        </w:rPr>
        <w:t xml:space="preserve">An </w:t>
      </w:r>
      <w:r w:rsidR="009B036E" w:rsidRPr="0014507A">
        <w:rPr>
          <w:rFonts w:ascii="Book Antiqua" w:hAnsi="Book Antiqua"/>
          <w:color w:val="auto"/>
        </w:rPr>
        <w:t xml:space="preserve">UGIE allowed identification of the esophageal papilloma. The total length of the area was calculated. </w:t>
      </w:r>
      <w:r w:rsidR="000A228A" w:rsidRPr="0014507A">
        <w:rPr>
          <w:rFonts w:ascii="Book Antiqua" w:hAnsi="Book Antiqua"/>
          <w:color w:val="auto"/>
        </w:rPr>
        <w:t xml:space="preserve">Esophageal lumen was pre-treated with N-acetycysteine </w:t>
      </w:r>
      <w:r w:rsidR="00DD7E0A" w:rsidRPr="0014507A">
        <w:rPr>
          <w:rFonts w:ascii="Book Antiqua" w:hAnsi="Book Antiqua"/>
          <w:color w:val="auto"/>
        </w:rPr>
        <w:t xml:space="preserve">1% </w:t>
      </w:r>
      <w:r w:rsidR="000A228A" w:rsidRPr="0014507A">
        <w:rPr>
          <w:rFonts w:ascii="Book Antiqua" w:hAnsi="Book Antiqua"/>
          <w:color w:val="auto"/>
        </w:rPr>
        <w:t>(Mucomyst</w:t>
      </w:r>
      <w:r w:rsidR="00DD7E0A" w:rsidRPr="0014507A">
        <w:rPr>
          <w:rFonts w:ascii="Book Antiqua" w:hAnsi="Book Antiqua"/>
          <w:color w:val="auto"/>
          <w:vertAlign w:val="superscript"/>
        </w:rPr>
        <w:t>TM</w:t>
      </w:r>
      <w:r w:rsidR="00AE7E7F" w:rsidRPr="0014507A">
        <w:rPr>
          <w:rFonts w:ascii="Book Antiqua" w:hAnsi="Book Antiqua"/>
          <w:color w:val="auto"/>
        </w:rPr>
        <w:t>).</w:t>
      </w:r>
      <w:r w:rsidR="000A228A" w:rsidRPr="0014507A">
        <w:rPr>
          <w:rFonts w:ascii="Book Antiqua" w:hAnsi="Book Antiqua"/>
          <w:color w:val="auto"/>
        </w:rPr>
        <w:t xml:space="preserve"> </w:t>
      </w:r>
      <w:r w:rsidR="009B036E" w:rsidRPr="0014507A">
        <w:rPr>
          <w:rFonts w:ascii="Book Antiqua" w:hAnsi="Book Antiqua"/>
          <w:color w:val="auto"/>
        </w:rPr>
        <w:t xml:space="preserve">A new designed </w:t>
      </w:r>
      <w:r w:rsidR="00B76962" w:rsidRPr="0014507A">
        <w:rPr>
          <w:rFonts w:ascii="Book Antiqua" w:hAnsi="Book Antiqua"/>
          <w:color w:val="auto"/>
        </w:rPr>
        <w:t xml:space="preserve">catheter </w:t>
      </w:r>
      <w:r w:rsidR="009B036E" w:rsidRPr="0014507A">
        <w:rPr>
          <w:rFonts w:ascii="Book Antiqua" w:hAnsi="Book Antiqua"/>
          <w:color w:val="auto"/>
        </w:rPr>
        <w:t>(Ch</w:t>
      </w:r>
      <w:r w:rsidRPr="0014507A">
        <w:rPr>
          <w:rFonts w:ascii="Book Antiqua" w:hAnsi="Book Antiqua"/>
          <w:color w:val="auto"/>
        </w:rPr>
        <w:t xml:space="preserve">annel RFA Endoscopic Catheter, </w:t>
      </w:r>
      <w:r w:rsidR="009B036E" w:rsidRPr="0014507A">
        <w:rPr>
          <w:rFonts w:ascii="Book Antiqua" w:hAnsi="Book Antiqua"/>
          <w:color w:val="auto"/>
        </w:rPr>
        <w:t>Barrx™, Covidien)</w:t>
      </w:r>
      <w:r w:rsidR="004F7F50" w:rsidRPr="0014507A">
        <w:rPr>
          <w:rFonts w:ascii="Book Antiqua" w:hAnsi="Book Antiqua"/>
          <w:color w:val="auto"/>
        </w:rPr>
        <w:t xml:space="preserve"> </w:t>
      </w:r>
      <w:r w:rsidR="00B76962" w:rsidRPr="0014507A">
        <w:rPr>
          <w:rFonts w:ascii="Book Antiqua" w:hAnsi="Book Antiqua"/>
          <w:color w:val="auto"/>
        </w:rPr>
        <w:t xml:space="preserve">was inserted </w:t>
      </w:r>
      <w:r w:rsidR="00B76962" w:rsidRPr="0014507A">
        <w:rPr>
          <w:rFonts w:ascii="Book Antiqua" w:hAnsi="Book Antiqua"/>
          <w:color w:val="auto"/>
          <w:lang w:val="en-US"/>
        </w:rPr>
        <w:t xml:space="preserve">through the working channel of a </w:t>
      </w:r>
      <w:r w:rsidR="0030209C" w:rsidRPr="0014507A">
        <w:rPr>
          <w:rFonts w:ascii="Book Antiqua" w:hAnsi="Book Antiqua"/>
          <w:color w:val="auto"/>
          <w:lang w:val="en-US"/>
        </w:rPr>
        <w:t xml:space="preserve">standard </w:t>
      </w:r>
      <w:r w:rsidR="00B76962" w:rsidRPr="0014507A">
        <w:rPr>
          <w:rFonts w:ascii="Book Antiqua" w:hAnsi="Book Antiqua"/>
          <w:color w:val="auto"/>
          <w:lang w:val="en-US"/>
        </w:rPr>
        <w:t xml:space="preserve">flexible </w:t>
      </w:r>
      <w:r w:rsidR="0030209C" w:rsidRPr="0014507A">
        <w:rPr>
          <w:rFonts w:ascii="Book Antiqua" w:hAnsi="Book Antiqua"/>
          <w:color w:val="auto"/>
          <w:lang w:val="en-US"/>
        </w:rPr>
        <w:t>gastro</w:t>
      </w:r>
      <w:r w:rsidR="00B76962" w:rsidRPr="0014507A">
        <w:rPr>
          <w:rFonts w:ascii="Book Antiqua" w:hAnsi="Book Antiqua"/>
          <w:color w:val="auto"/>
          <w:lang w:val="en-US"/>
        </w:rPr>
        <w:t>scope</w:t>
      </w:r>
      <w:r w:rsidR="004E407B" w:rsidRPr="0014507A">
        <w:rPr>
          <w:rFonts w:ascii="Book Antiqua" w:hAnsi="Book Antiqua"/>
          <w:color w:val="auto"/>
          <w:lang w:val="en-US"/>
        </w:rPr>
        <w:t xml:space="preserve"> </w:t>
      </w:r>
      <w:r w:rsidR="00E92A85" w:rsidRPr="0014507A">
        <w:rPr>
          <w:rFonts w:ascii="Book Antiqua" w:hAnsi="Book Antiqua"/>
          <w:color w:val="auto"/>
        </w:rPr>
        <w:t>(Figure 3</w:t>
      </w:r>
      <w:r w:rsidR="00DC71C1" w:rsidRPr="0014507A">
        <w:rPr>
          <w:rFonts w:ascii="Book Antiqua" w:hAnsi="Book Antiqua"/>
          <w:color w:val="auto"/>
        </w:rPr>
        <w:t>)</w:t>
      </w:r>
      <w:r w:rsidR="00161722" w:rsidRPr="0014507A">
        <w:rPr>
          <w:rFonts w:ascii="Book Antiqua" w:hAnsi="Book Antiqua"/>
          <w:color w:val="auto"/>
        </w:rPr>
        <w:t xml:space="preserve">. </w:t>
      </w:r>
      <w:r w:rsidR="001E792B" w:rsidRPr="0014507A">
        <w:rPr>
          <w:rFonts w:ascii="Book Antiqua" w:hAnsi="Book Antiqua"/>
          <w:color w:val="auto"/>
        </w:rPr>
        <w:t xml:space="preserve">The electric pad of the catheter was placed under direct visualization so that the entire suspected area was covered. </w:t>
      </w:r>
      <w:r w:rsidR="00500188" w:rsidRPr="0014507A">
        <w:rPr>
          <w:rFonts w:ascii="Book Antiqua" w:hAnsi="Book Antiqua"/>
          <w:color w:val="auto"/>
        </w:rPr>
        <w:t>Radiofrequ</w:t>
      </w:r>
      <w:r w:rsidR="00436F15" w:rsidRPr="0014507A">
        <w:rPr>
          <w:rFonts w:ascii="Book Antiqua" w:hAnsi="Book Antiqua"/>
          <w:color w:val="auto"/>
        </w:rPr>
        <w:t>ency was applied at 300 W and 12</w:t>
      </w:r>
      <w:r w:rsidR="00500188" w:rsidRPr="0014507A">
        <w:rPr>
          <w:rFonts w:ascii="Book Antiqua" w:hAnsi="Book Antiqua"/>
          <w:color w:val="auto"/>
        </w:rPr>
        <w:t xml:space="preserve"> J/cm</w:t>
      </w:r>
      <w:r w:rsidR="00500188" w:rsidRPr="0014507A">
        <w:rPr>
          <w:rFonts w:ascii="Book Antiqua" w:hAnsi="Book Antiqua"/>
          <w:color w:val="auto"/>
          <w:vertAlign w:val="superscript"/>
        </w:rPr>
        <w:t>2</w:t>
      </w:r>
      <w:r w:rsidR="00436F15" w:rsidRPr="0014507A">
        <w:rPr>
          <w:rFonts w:ascii="Book Antiqua" w:hAnsi="Book Antiqua"/>
          <w:color w:val="auto"/>
        </w:rPr>
        <w:t xml:space="preserve">. The </w:t>
      </w:r>
      <w:r w:rsidR="00F95D47" w:rsidRPr="0014507A">
        <w:rPr>
          <w:rFonts w:ascii="Book Antiqua" w:hAnsi="Book Antiqua"/>
          <w:color w:val="auto"/>
        </w:rPr>
        <w:t xml:space="preserve">wound along the </w:t>
      </w:r>
      <w:r w:rsidR="00436F15" w:rsidRPr="0014507A">
        <w:rPr>
          <w:rFonts w:ascii="Book Antiqua" w:hAnsi="Book Antiqua"/>
          <w:color w:val="auto"/>
        </w:rPr>
        <w:t xml:space="preserve">ablation zone was cleaned </w:t>
      </w:r>
      <w:r w:rsidR="00F95D47" w:rsidRPr="0014507A">
        <w:rPr>
          <w:rFonts w:ascii="Book Antiqua" w:hAnsi="Book Antiqua"/>
          <w:color w:val="auto"/>
        </w:rPr>
        <w:t>from</w:t>
      </w:r>
      <w:r w:rsidR="00436F15" w:rsidRPr="0014507A">
        <w:rPr>
          <w:rFonts w:ascii="Book Antiqua" w:hAnsi="Book Antiqua"/>
          <w:color w:val="auto"/>
        </w:rPr>
        <w:t xml:space="preserve"> debris using </w:t>
      </w:r>
      <w:r w:rsidR="009A24E9" w:rsidRPr="0014507A">
        <w:rPr>
          <w:rFonts w:ascii="Book Antiqua" w:hAnsi="Book Antiqua"/>
          <w:color w:val="auto"/>
        </w:rPr>
        <w:t xml:space="preserve">Barrx™ RFA Cleaning </w:t>
      </w:r>
      <w:r w:rsidR="00436F15" w:rsidRPr="0014507A">
        <w:rPr>
          <w:rFonts w:ascii="Book Antiqua" w:hAnsi="Book Antiqua"/>
          <w:color w:val="auto"/>
        </w:rPr>
        <w:t>cup</w:t>
      </w:r>
      <w:r w:rsidR="009A24E9" w:rsidRPr="0014507A">
        <w:rPr>
          <w:rFonts w:ascii="Book Antiqua" w:hAnsi="Book Antiqua"/>
          <w:color w:val="auto"/>
        </w:rPr>
        <w:t xml:space="preserve"> mounted on distal end of endoscope</w:t>
      </w:r>
      <w:r w:rsidR="00436F15" w:rsidRPr="0014507A">
        <w:rPr>
          <w:rFonts w:ascii="Book Antiqua" w:hAnsi="Book Antiqua"/>
          <w:color w:val="auto"/>
        </w:rPr>
        <w:t>. The ablation was repeated using the same procedure</w:t>
      </w:r>
      <w:r w:rsidR="003E149A" w:rsidRPr="0014507A">
        <w:rPr>
          <w:rFonts w:ascii="Book Antiqua" w:hAnsi="Book Antiqua"/>
          <w:color w:val="auto"/>
        </w:rPr>
        <w:t xml:space="preserve"> (Figure </w:t>
      </w:r>
      <w:r w:rsidR="00E92A85" w:rsidRPr="0014507A">
        <w:rPr>
          <w:rFonts w:ascii="Book Antiqua" w:hAnsi="Book Antiqua"/>
          <w:color w:val="auto"/>
        </w:rPr>
        <w:t>4</w:t>
      </w:r>
      <w:r w:rsidR="003E149A" w:rsidRPr="0014507A">
        <w:rPr>
          <w:rFonts w:ascii="Book Antiqua" w:hAnsi="Book Antiqua"/>
          <w:color w:val="auto"/>
        </w:rPr>
        <w:t>)</w:t>
      </w:r>
      <w:r w:rsidR="00436F15" w:rsidRPr="0014507A">
        <w:rPr>
          <w:rFonts w:ascii="Book Antiqua" w:hAnsi="Book Antiqua"/>
          <w:color w:val="auto"/>
        </w:rPr>
        <w:t xml:space="preserve">. The patient was discharged the same day. </w:t>
      </w:r>
      <w:r w:rsidR="00B06476" w:rsidRPr="0014507A">
        <w:rPr>
          <w:rFonts w:ascii="Book Antiqua" w:eastAsia="Times New Roman" w:hAnsi="Book Antiqua"/>
          <w:color w:val="auto"/>
        </w:rPr>
        <w:t xml:space="preserve">An UGIE was repeated after one months, showing a whitish area suggestive of scarring at the site of ablation without macroscopical evidence of residual papilloma. A second UGIE with biopsies, at </w:t>
      </w:r>
      <w:r w:rsidR="00727BBC" w:rsidRPr="0014507A">
        <w:rPr>
          <w:rFonts w:ascii="Book Antiqua" w:eastAsia="Times New Roman" w:hAnsi="Book Antiqua"/>
          <w:color w:val="auto"/>
        </w:rPr>
        <w:t>3</w:t>
      </w:r>
      <w:r w:rsidR="00B06476" w:rsidRPr="0014507A">
        <w:rPr>
          <w:rFonts w:ascii="Book Antiqua" w:eastAsia="Times New Roman" w:hAnsi="Book Antiqua"/>
          <w:color w:val="auto"/>
        </w:rPr>
        <w:t xml:space="preserve"> months, excluded the presence of recurrent disease. </w:t>
      </w:r>
    </w:p>
    <w:p w:rsidR="009B3798" w:rsidRPr="0014507A" w:rsidRDefault="009B3798" w:rsidP="0014507A">
      <w:pPr>
        <w:pStyle w:val="Normale1"/>
        <w:spacing w:line="360" w:lineRule="auto"/>
        <w:rPr>
          <w:rFonts w:ascii="Book Antiqua" w:hAnsi="Book Antiqua"/>
          <w:b/>
          <w:color w:val="auto"/>
        </w:rPr>
      </w:pPr>
    </w:p>
    <w:p w:rsidR="00361EDE" w:rsidRPr="0014507A" w:rsidRDefault="00361EDE" w:rsidP="00222CFA">
      <w:pPr>
        <w:pStyle w:val="Normale1"/>
        <w:spacing w:line="360" w:lineRule="auto"/>
        <w:outlineLvl w:val="0"/>
        <w:rPr>
          <w:rFonts w:ascii="Book Antiqua" w:hAnsi="Book Antiqua"/>
          <w:b/>
          <w:color w:val="auto"/>
        </w:rPr>
      </w:pPr>
      <w:r w:rsidRPr="0014507A">
        <w:rPr>
          <w:rFonts w:ascii="Book Antiqua" w:hAnsi="Book Antiqua"/>
          <w:b/>
          <w:color w:val="auto"/>
        </w:rPr>
        <w:t>DISCUSSION</w:t>
      </w:r>
    </w:p>
    <w:p w:rsidR="00E65FD4" w:rsidRPr="0014507A" w:rsidRDefault="00C116F9" w:rsidP="0014507A">
      <w:pPr>
        <w:widowControl w:val="0"/>
        <w:autoSpaceDE w:val="0"/>
        <w:autoSpaceDN w:val="0"/>
        <w:adjustRightInd w:val="0"/>
        <w:spacing w:after="0" w:line="360" w:lineRule="auto"/>
        <w:jc w:val="both"/>
        <w:rPr>
          <w:rFonts w:ascii="Book Antiqua" w:hAnsi="Book Antiqua"/>
          <w:color w:val="auto"/>
        </w:rPr>
      </w:pPr>
      <w:r w:rsidRPr="0014507A">
        <w:rPr>
          <w:rFonts w:ascii="Book Antiqua" w:eastAsia="Times New Roman" w:hAnsi="Book Antiqua"/>
          <w:color w:val="auto"/>
        </w:rPr>
        <w:t xml:space="preserve">RFA has been recently reported to be more effective and less costly than photodynamic therapy in the treatment of Barrett’s related </w:t>
      </w:r>
      <w:proofErr w:type="gramStart"/>
      <w:r w:rsidRPr="0014507A">
        <w:rPr>
          <w:rFonts w:ascii="Book Antiqua" w:eastAsia="Times New Roman" w:hAnsi="Book Antiqua"/>
          <w:color w:val="auto"/>
        </w:rPr>
        <w:t>dysplasia</w:t>
      </w:r>
      <w:r w:rsidR="00661590" w:rsidRPr="0014507A">
        <w:rPr>
          <w:rFonts w:ascii="Book Antiqua" w:eastAsia="Times New Roman" w:hAnsi="Book Antiqua"/>
          <w:color w:val="auto"/>
          <w:vertAlign w:val="superscript"/>
        </w:rPr>
        <w:t>[</w:t>
      </w:r>
      <w:proofErr w:type="gramEnd"/>
      <w:r w:rsidR="00661590" w:rsidRPr="0014507A">
        <w:rPr>
          <w:rFonts w:ascii="Book Antiqua" w:eastAsia="Times New Roman" w:hAnsi="Book Antiqua"/>
          <w:color w:val="auto"/>
          <w:vertAlign w:val="superscript"/>
        </w:rPr>
        <w:t>14]</w:t>
      </w:r>
      <w:r w:rsidR="005C5806" w:rsidRPr="0014507A">
        <w:rPr>
          <w:rFonts w:ascii="Book Antiqua" w:eastAsia="Times New Roman" w:hAnsi="Book Antiqua"/>
          <w:color w:val="auto"/>
        </w:rPr>
        <w:t>.</w:t>
      </w:r>
      <w:r w:rsidRPr="0014507A">
        <w:rPr>
          <w:rFonts w:ascii="Book Antiqua" w:eastAsia="Times New Roman" w:hAnsi="Book Antiqua"/>
          <w:color w:val="auto"/>
        </w:rPr>
        <w:t xml:space="preserve"> </w:t>
      </w:r>
      <w:r w:rsidR="000429EA" w:rsidRPr="0014507A">
        <w:rPr>
          <w:rFonts w:ascii="Book Antiqua" w:eastAsia="Times New Roman" w:hAnsi="Book Antiqua"/>
          <w:color w:val="auto"/>
        </w:rPr>
        <w:t>On the other hand, a</w:t>
      </w:r>
      <w:r w:rsidR="00DE7FAA" w:rsidRPr="0014507A">
        <w:rPr>
          <w:rFonts w:ascii="Book Antiqua" w:eastAsia="Times New Roman" w:hAnsi="Book Antiqua"/>
          <w:color w:val="auto"/>
        </w:rPr>
        <w:t>n important a</w:t>
      </w:r>
      <w:r w:rsidR="002110C3" w:rsidRPr="0014507A">
        <w:rPr>
          <w:rFonts w:ascii="Book Antiqua" w:eastAsia="Times New Roman" w:hAnsi="Book Antiqua"/>
          <w:color w:val="auto"/>
        </w:rPr>
        <w:t>dvantage</w:t>
      </w:r>
      <w:r w:rsidR="00DE7FAA" w:rsidRPr="0014507A">
        <w:rPr>
          <w:rFonts w:ascii="Book Antiqua" w:eastAsia="Times New Roman" w:hAnsi="Book Antiqua"/>
          <w:color w:val="auto"/>
        </w:rPr>
        <w:t xml:space="preserve"> of </w:t>
      </w:r>
      <w:r w:rsidR="00301B6B" w:rsidRPr="0014507A">
        <w:rPr>
          <w:rFonts w:ascii="Book Antiqua" w:eastAsia="Times New Roman" w:hAnsi="Book Antiqua"/>
          <w:color w:val="auto"/>
        </w:rPr>
        <w:t>RFA</w:t>
      </w:r>
      <w:r w:rsidR="000429EA" w:rsidRPr="0014507A">
        <w:rPr>
          <w:rFonts w:ascii="Book Antiqua" w:eastAsia="Times New Roman" w:hAnsi="Book Antiqua"/>
          <w:color w:val="auto"/>
        </w:rPr>
        <w:t xml:space="preserve"> </w:t>
      </w:r>
      <w:r w:rsidR="00DE7FAA" w:rsidRPr="0014507A">
        <w:rPr>
          <w:rFonts w:ascii="Book Antiqua" w:eastAsia="Times New Roman" w:hAnsi="Book Antiqua"/>
          <w:color w:val="auto"/>
        </w:rPr>
        <w:t xml:space="preserve">lays on simplicity and safety of </w:t>
      </w:r>
      <w:r w:rsidR="006610F5" w:rsidRPr="0014507A">
        <w:rPr>
          <w:rFonts w:ascii="Book Antiqua" w:eastAsia="Times New Roman" w:hAnsi="Book Antiqua"/>
          <w:color w:val="auto"/>
        </w:rPr>
        <w:t xml:space="preserve">the </w:t>
      </w:r>
      <w:r w:rsidR="00301B6B" w:rsidRPr="0014507A">
        <w:rPr>
          <w:rFonts w:ascii="Book Antiqua" w:eastAsia="Times New Roman" w:hAnsi="Book Antiqua"/>
          <w:color w:val="auto"/>
        </w:rPr>
        <w:t xml:space="preserve">procedure </w:t>
      </w:r>
      <w:r w:rsidR="00301B6B" w:rsidRPr="0014507A">
        <w:rPr>
          <w:rFonts w:ascii="Book Antiqua" w:hAnsi="Book Antiqua"/>
          <w:color w:val="auto"/>
        </w:rPr>
        <w:t xml:space="preserve">suggesting the treatment can be effective with potential lower complications rates than more invasive techniques such as </w:t>
      </w:r>
      <w:r w:rsidR="006610F5" w:rsidRPr="0014507A">
        <w:rPr>
          <w:rFonts w:ascii="Book Antiqua" w:hAnsi="Book Antiqua"/>
          <w:color w:val="auto"/>
        </w:rPr>
        <w:t xml:space="preserve">endoscopic resection. </w:t>
      </w:r>
      <w:r w:rsidR="00E65FD4" w:rsidRPr="0014507A">
        <w:rPr>
          <w:rFonts w:ascii="Book Antiqua" w:hAnsi="Book Antiqua"/>
          <w:color w:val="auto"/>
        </w:rPr>
        <w:t>In this case an asymptomatic patient was discovered to have an esophageal papilloma in co</w:t>
      </w:r>
      <w:r w:rsidR="00716DC6" w:rsidRPr="0014507A">
        <w:rPr>
          <w:rFonts w:ascii="Book Antiqua" w:hAnsi="Book Antiqua"/>
          <w:color w:val="auto"/>
        </w:rPr>
        <w:t>u</w:t>
      </w:r>
      <w:r w:rsidR="00E65FD4" w:rsidRPr="0014507A">
        <w:rPr>
          <w:rFonts w:ascii="Book Antiqua" w:hAnsi="Book Antiqua"/>
          <w:color w:val="auto"/>
        </w:rPr>
        <w:t xml:space="preserve">rse of preoperative EGDS before bariatric treatment. </w:t>
      </w:r>
    </w:p>
    <w:p w:rsidR="006610F5" w:rsidRPr="0014507A" w:rsidRDefault="00716DC6" w:rsidP="00487EED">
      <w:pPr>
        <w:widowControl w:val="0"/>
        <w:autoSpaceDE w:val="0"/>
        <w:autoSpaceDN w:val="0"/>
        <w:adjustRightInd w:val="0"/>
        <w:spacing w:after="0" w:line="360" w:lineRule="auto"/>
        <w:ind w:firstLineChars="100" w:firstLine="240"/>
        <w:jc w:val="both"/>
        <w:rPr>
          <w:rFonts w:ascii="Book Antiqua" w:eastAsia="Times New Roman" w:hAnsi="Book Antiqua"/>
          <w:color w:val="auto"/>
        </w:rPr>
      </w:pPr>
      <w:r w:rsidRPr="0014507A">
        <w:rPr>
          <w:rFonts w:ascii="Book Antiqua" w:hAnsi="Book Antiqua"/>
          <w:color w:val="auto"/>
        </w:rPr>
        <w:t xml:space="preserve">In </w:t>
      </w:r>
      <w:r w:rsidR="006610F5" w:rsidRPr="0014507A">
        <w:rPr>
          <w:rFonts w:ascii="Book Antiqua" w:hAnsi="Book Antiqua"/>
          <w:color w:val="auto"/>
        </w:rPr>
        <w:t xml:space="preserve">this case, the efficacy was reached by a single </w:t>
      </w:r>
      <w:r w:rsidR="00582412" w:rsidRPr="0014507A">
        <w:rPr>
          <w:rFonts w:ascii="Book Antiqua" w:hAnsi="Book Antiqua"/>
          <w:color w:val="auto"/>
        </w:rPr>
        <w:t>session</w:t>
      </w:r>
      <w:r w:rsidR="006610F5" w:rsidRPr="0014507A">
        <w:rPr>
          <w:rFonts w:ascii="Book Antiqua" w:hAnsi="Book Antiqua"/>
          <w:color w:val="auto"/>
        </w:rPr>
        <w:t xml:space="preserve"> of RFA, with a minimal discomfort for the patient</w:t>
      </w:r>
      <w:r w:rsidR="002504C3" w:rsidRPr="0014507A">
        <w:rPr>
          <w:rFonts w:ascii="Book Antiqua" w:hAnsi="Book Antiqua"/>
          <w:color w:val="auto"/>
        </w:rPr>
        <w:t xml:space="preserve"> and a relatively low impact on</w:t>
      </w:r>
      <w:r w:rsidR="006610F5" w:rsidRPr="0014507A">
        <w:rPr>
          <w:rFonts w:ascii="Book Antiqua" w:hAnsi="Book Antiqua"/>
          <w:color w:val="auto"/>
        </w:rPr>
        <w:t xml:space="preserve"> the endoscopic center. </w:t>
      </w:r>
      <w:r w:rsidR="006610F5" w:rsidRPr="0014507A">
        <w:rPr>
          <w:rFonts w:ascii="Book Antiqua" w:eastAsia="Times New Roman" w:hAnsi="Book Antiqua"/>
          <w:color w:val="auto"/>
        </w:rPr>
        <w:t>Our initial experience</w:t>
      </w:r>
      <w:r w:rsidR="00533F95" w:rsidRPr="0014507A">
        <w:rPr>
          <w:rFonts w:ascii="Book Antiqua" w:eastAsia="Times New Roman" w:hAnsi="Book Antiqua"/>
          <w:color w:val="auto"/>
        </w:rPr>
        <w:t xml:space="preserve"> </w:t>
      </w:r>
      <w:r w:rsidR="00301B6B" w:rsidRPr="0014507A">
        <w:rPr>
          <w:rFonts w:ascii="Book Antiqua" w:hAnsi="Book Antiqua"/>
          <w:color w:val="auto"/>
        </w:rPr>
        <w:t>supports the f</w:t>
      </w:r>
      <w:r w:rsidR="00B06476" w:rsidRPr="0014507A">
        <w:rPr>
          <w:rFonts w:ascii="Book Antiqua" w:hAnsi="Book Antiqua"/>
          <w:color w:val="auto"/>
        </w:rPr>
        <w:t>e</w:t>
      </w:r>
      <w:r w:rsidR="00301B6B" w:rsidRPr="0014507A">
        <w:rPr>
          <w:rFonts w:ascii="Book Antiqua" w:hAnsi="Book Antiqua"/>
          <w:color w:val="auto"/>
        </w:rPr>
        <w:t xml:space="preserve">asibility and safety of </w:t>
      </w:r>
      <w:r w:rsidR="00B06476" w:rsidRPr="0014507A">
        <w:rPr>
          <w:rFonts w:ascii="Book Antiqua" w:hAnsi="Book Antiqua"/>
          <w:color w:val="auto"/>
        </w:rPr>
        <w:t>a</w:t>
      </w:r>
      <w:r w:rsidR="00301B6B" w:rsidRPr="0014507A">
        <w:rPr>
          <w:rFonts w:ascii="Book Antiqua" w:hAnsi="Book Antiqua"/>
          <w:color w:val="auto"/>
        </w:rPr>
        <w:t xml:space="preserve"> new </w:t>
      </w:r>
      <w:r w:rsidR="0090307F" w:rsidRPr="0014507A">
        <w:rPr>
          <w:rFonts w:ascii="Book Antiqua" w:hAnsi="Book Antiqua"/>
          <w:color w:val="auto"/>
        </w:rPr>
        <w:t xml:space="preserve">potential </w:t>
      </w:r>
      <w:r w:rsidR="00B06476" w:rsidRPr="0014507A">
        <w:rPr>
          <w:rFonts w:ascii="Book Antiqua" w:hAnsi="Book Antiqua"/>
          <w:color w:val="auto"/>
        </w:rPr>
        <w:t>indication</w:t>
      </w:r>
      <w:r w:rsidR="00301B6B" w:rsidRPr="0014507A">
        <w:rPr>
          <w:rFonts w:ascii="Book Antiqua" w:hAnsi="Book Antiqua"/>
          <w:color w:val="auto"/>
        </w:rPr>
        <w:t xml:space="preserve"> </w:t>
      </w:r>
      <w:r w:rsidR="00B06476" w:rsidRPr="0014507A">
        <w:rPr>
          <w:rFonts w:ascii="Book Antiqua" w:hAnsi="Book Antiqua"/>
          <w:color w:val="auto"/>
        </w:rPr>
        <w:t>for</w:t>
      </w:r>
      <w:r w:rsidR="00301B6B" w:rsidRPr="0014507A">
        <w:rPr>
          <w:rFonts w:ascii="Book Antiqua" w:hAnsi="Book Antiqua"/>
          <w:color w:val="auto"/>
        </w:rPr>
        <w:t xml:space="preserve"> </w:t>
      </w:r>
      <w:r w:rsidR="003456C1" w:rsidRPr="0014507A">
        <w:rPr>
          <w:rFonts w:ascii="Book Antiqua" w:hAnsi="Book Antiqua"/>
          <w:color w:val="auto"/>
        </w:rPr>
        <w:t>Barrx</w:t>
      </w:r>
      <w:r w:rsidR="00533F95" w:rsidRPr="0014507A">
        <w:rPr>
          <w:rFonts w:ascii="Book Antiqua" w:hAnsi="Book Antiqua"/>
          <w:color w:val="auto"/>
          <w:vertAlign w:val="superscript"/>
        </w:rPr>
        <w:t>TM</w:t>
      </w:r>
      <w:r w:rsidR="00301B6B" w:rsidRPr="0014507A">
        <w:rPr>
          <w:rFonts w:ascii="Book Antiqua" w:hAnsi="Book Antiqua"/>
          <w:color w:val="auto"/>
        </w:rPr>
        <w:t xml:space="preserve"> RFA in patients with esophageal papilloma. </w:t>
      </w:r>
      <w:r w:rsidR="006610F5" w:rsidRPr="0014507A">
        <w:rPr>
          <w:rFonts w:ascii="Book Antiqua" w:hAnsi="Book Antiqua"/>
          <w:color w:val="auto"/>
        </w:rPr>
        <w:t>Further cases and a longer follow up will be needed to drive a definitive conclusion.</w:t>
      </w:r>
    </w:p>
    <w:p w:rsidR="00AD5E88" w:rsidRPr="0014507A" w:rsidRDefault="00AD5E88" w:rsidP="0014507A">
      <w:pPr>
        <w:spacing w:after="0" w:line="360" w:lineRule="auto"/>
        <w:jc w:val="both"/>
        <w:rPr>
          <w:rFonts w:ascii="Book Antiqua" w:eastAsiaTheme="minorEastAsia" w:hAnsi="Book Antiqua"/>
          <w:b/>
          <w:color w:val="auto"/>
          <w:lang w:eastAsia="zh-CN"/>
        </w:rPr>
      </w:pPr>
    </w:p>
    <w:p w:rsidR="00C65785" w:rsidRPr="0014507A" w:rsidRDefault="00C65785" w:rsidP="00222CFA">
      <w:pPr>
        <w:pStyle w:val="Normale1"/>
        <w:spacing w:line="360" w:lineRule="auto"/>
        <w:outlineLvl w:val="0"/>
        <w:rPr>
          <w:rFonts w:ascii="Book Antiqua" w:eastAsiaTheme="minorEastAsia" w:hAnsi="Book Antiqua"/>
          <w:b/>
          <w:color w:val="auto"/>
          <w:lang w:val="it-IT" w:eastAsia="zh-CN"/>
        </w:rPr>
      </w:pPr>
      <w:r w:rsidRPr="0014507A">
        <w:rPr>
          <w:rFonts w:ascii="Book Antiqua" w:hAnsi="Book Antiqua"/>
          <w:b/>
          <w:color w:val="auto"/>
          <w:lang w:val="it-IT"/>
        </w:rPr>
        <w:t xml:space="preserve">ACKNOWLEDGMENTS </w:t>
      </w:r>
    </w:p>
    <w:p w:rsidR="00C65785" w:rsidRPr="0014507A" w:rsidRDefault="00C65785" w:rsidP="0014507A">
      <w:pPr>
        <w:pStyle w:val="Normale1"/>
        <w:spacing w:line="360" w:lineRule="auto"/>
        <w:rPr>
          <w:rFonts w:ascii="Book Antiqua" w:hAnsi="Book Antiqua"/>
          <w:color w:val="auto"/>
        </w:rPr>
      </w:pPr>
      <w:r w:rsidRPr="0014507A">
        <w:rPr>
          <w:rFonts w:ascii="Book Antiqua" w:hAnsi="Book Antiqua"/>
          <w:b/>
          <w:color w:val="auto"/>
          <w:lang w:val="it-IT"/>
        </w:rPr>
        <w:t>“</w:t>
      </w:r>
      <w:r w:rsidRPr="0014507A">
        <w:rPr>
          <w:rFonts w:ascii="Book Antiqua" w:hAnsi="Book Antiqua"/>
          <w:iCs/>
          <w:color w:val="auto"/>
          <w:lang w:val="it-IT"/>
        </w:rPr>
        <w:t xml:space="preserve">Considerate la vostra semenza: Fatti non foste a viver come bruti, ma per seguir virtute e canoscenza.” </w:t>
      </w:r>
      <w:r w:rsidRPr="0014507A">
        <w:rPr>
          <w:rFonts w:ascii="Book Antiqua" w:hAnsi="Book Antiqua"/>
          <w:iCs/>
          <w:color w:val="auto"/>
        </w:rPr>
        <w:t>(</w:t>
      </w:r>
      <w:r w:rsidRPr="0014507A">
        <w:rPr>
          <w:rFonts w:ascii="Book Antiqua" w:hAnsi="Book Antiqua"/>
          <w:color w:val="auto"/>
        </w:rPr>
        <w:t xml:space="preserve">Consider well the seed that gave you birth: you were not made to live as brutes, but to follow virtue and knowledge). </w:t>
      </w:r>
      <w:proofErr w:type="gramStart"/>
      <w:r w:rsidRPr="0014507A">
        <w:rPr>
          <w:rStyle w:val="mw-headline"/>
          <w:rFonts w:ascii="Book Antiqua" w:hAnsi="Book Antiqua"/>
          <w:color w:val="auto"/>
        </w:rPr>
        <w:t>Ulysses in The Divine Comedy.</w:t>
      </w:r>
      <w:proofErr w:type="gramEnd"/>
      <w:r w:rsidRPr="0014507A">
        <w:rPr>
          <w:rStyle w:val="mw-headline"/>
          <w:rFonts w:ascii="Book Antiqua" w:hAnsi="Book Antiqua"/>
          <w:color w:val="auto"/>
        </w:rPr>
        <w:t xml:space="preserve"> Dante Alighieri, Canto XXVI, 1308-21.</w:t>
      </w:r>
      <w:r w:rsidRPr="0014507A">
        <w:rPr>
          <w:rFonts w:ascii="Book Antiqua" w:hAnsi="Book Antiqua"/>
          <w:color w:val="auto"/>
        </w:rPr>
        <w:t xml:space="preserve"> </w:t>
      </w:r>
    </w:p>
    <w:p w:rsidR="00361EDE" w:rsidRPr="0014507A" w:rsidRDefault="00361EDE" w:rsidP="0014507A">
      <w:pPr>
        <w:pStyle w:val="ModulovuotoB"/>
        <w:spacing w:line="360" w:lineRule="auto"/>
        <w:jc w:val="both"/>
        <w:rPr>
          <w:rFonts w:ascii="Book Antiqua" w:eastAsiaTheme="minorEastAsia" w:hAnsi="Book Antiqua"/>
          <w:color w:val="auto"/>
          <w:lang w:val="en-US" w:eastAsia="zh-CN"/>
        </w:rPr>
      </w:pPr>
    </w:p>
    <w:p w:rsidR="00361EDE" w:rsidRPr="0014507A" w:rsidRDefault="005C5806" w:rsidP="00222CFA">
      <w:pPr>
        <w:pStyle w:val="ModulovuotoBA"/>
        <w:spacing w:line="360" w:lineRule="auto"/>
        <w:jc w:val="both"/>
        <w:outlineLvl w:val="0"/>
        <w:rPr>
          <w:rFonts w:ascii="Book Antiqua" w:eastAsiaTheme="minorEastAsia" w:hAnsi="Book Antiqua"/>
          <w:b/>
          <w:color w:val="auto"/>
          <w:lang w:val="en-US" w:eastAsia="zh-CN"/>
        </w:rPr>
      </w:pPr>
      <w:r w:rsidRPr="0014507A">
        <w:rPr>
          <w:rFonts w:ascii="Book Antiqua" w:eastAsiaTheme="minorEastAsia" w:hAnsi="Book Antiqua"/>
          <w:b/>
          <w:color w:val="auto"/>
          <w:lang w:val="en-US" w:eastAsia="zh-CN"/>
        </w:rPr>
        <w:t xml:space="preserve">COMMENTS </w:t>
      </w: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Case characteristics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14507A"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color w:val="auto"/>
          <w:lang w:val="en-US"/>
        </w:rPr>
      </w:pPr>
      <w:proofErr w:type="gramStart"/>
      <w:r>
        <w:rPr>
          <w:rFonts w:ascii="Book Antiqua" w:hAnsi="Book Antiqua"/>
          <w:color w:val="auto"/>
          <w:lang w:val="en-US"/>
        </w:rPr>
        <w:t>A</w:t>
      </w:r>
      <w:r w:rsidR="00716DC6" w:rsidRPr="0014507A">
        <w:rPr>
          <w:rFonts w:ascii="Book Antiqua" w:hAnsi="Book Antiqua"/>
          <w:color w:val="auto"/>
          <w:lang w:val="en-US"/>
        </w:rPr>
        <w:t xml:space="preserve"> 52-year-old female with esophageal papilloma</w:t>
      </w:r>
      <w:r>
        <w:rPr>
          <w:rFonts w:ascii="Book Antiqua" w:eastAsiaTheme="minorEastAsia" w:hAnsi="Book Antiqua" w:hint="eastAsia"/>
          <w:color w:val="auto"/>
          <w:lang w:val="en-US" w:eastAsia="zh-CN"/>
        </w:rPr>
        <w:t>.</w:t>
      </w:r>
      <w:proofErr w:type="gramEnd"/>
      <w:r w:rsidR="00716DC6" w:rsidRPr="0014507A">
        <w:rPr>
          <w:rFonts w:ascii="Book Antiqua" w:hAnsi="Book Antiqua"/>
          <w:color w:val="auto"/>
          <w:lang w:val="en-US"/>
        </w:rPr>
        <w:t xml:space="preserve"> </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Clinical diagnosis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r w:rsidRPr="0014507A">
        <w:rPr>
          <w:rFonts w:ascii="Book Antiqua" w:hAnsi="Book Antiqua"/>
          <w:color w:val="auto"/>
          <w:lang w:val="en-US"/>
        </w:rPr>
        <w:t xml:space="preserve">The tumor was diagnosed during routine gastroscopy </w:t>
      </w:r>
      <w:r w:rsidRPr="0014507A">
        <w:rPr>
          <w:rFonts w:ascii="Book Antiqua" w:hAnsi="Book Antiqua"/>
          <w:color w:val="auto"/>
        </w:rPr>
        <w:t>for preoperative assessment before placing intragastric baloon.</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Differential diagnosis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r w:rsidRPr="0014507A">
        <w:rPr>
          <w:rFonts w:ascii="Book Antiqua" w:hAnsi="Book Antiqua"/>
          <w:color w:val="auto"/>
          <w:lang w:val="en-US"/>
        </w:rPr>
        <w:t xml:space="preserve">Esophageal </w:t>
      </w:r>
      <w:proofErr w:type="gramStart"/>
      <w:r w:rsidRPr="0014507A">
        <w:rPr>
          <w:rFonts w:ascii="Book Antiqua" w:hAnsi="Book Antiqua"/>
          <w:color w:val="auto"/>
          <w:lang w:val="en-US"/>
        </w:rPr>
        <w:t>high grade</w:t>
      </w:r>
      <w:proofErr w:type="gramEnd"/>
      <w:r w:rsidRPr="0014507A">
        <w:rPr>
          <w:rFonts w:ascii="Book Antiqua" w:hAnsi="Book Antiqua"/>
          <w:color w:val="auto"/>
          <w:lang w:val="en-US"/>
        </w:rPr>
        <w:t xml:space="preserve"> dysplasia, metaplasia, early adenocarcimona or squamous cell carcinoma. </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Laboratory diagnosis</w:t>
      </w: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color w:val="auto"/>
          <w:lang w:val="en-US"/>
        </w:rPr>
      </w:pPr>
      <w:r w:rsidRPr="0014507A">
        <w:rPr>
          <w:rFonts w:ascii="Book Antiqua" w:hAnsi="Book Antiqua"/>
          <w:color w:val="auto"/>
          <w:lang w:val="en-US"/>
        </w:rPr>
        <w:t>All blood test were within normal limits.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Imaging diagnosis</w:t>
      </w: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eastAsiaTheme="minorEastAsia" w:hAnsi="Book Antiqua"/>
          <w:color w:val="auto"/>
          <w:lang w:val="en-US" w:eastAsia="zh-CN"/>
        </w:rPr>
      </w:pPr>
      <w:r w:rsidRPr="0014507A">
        <w:rPr>
          <w:rFonts w:ascii="Book Antiqua" w:hAnsi="Book Antiqua"/>
          <w:color w:val="auto"/>
          <w:lang w:val="en-US"/>
        </w:rPr>
        <w:t>Upper endoscopy showed the lesion, byopsies were taken</w:t>
      </w:r>
      <w:r w:rsidR="0014507A">
        <w:rPr>
          <w:rFonts w:ascii="Book Antiqua" w:eastAsiaTheme="minorEastAsia" w:hAnsi="Book Antiqua" w:hint="eastAsia"/>
          <w:color w:val="auto"/>
          <w:lang w:val="en-US" w:eastAsia="zh-CN"/>
        </w:rPr>
        <w:t>.</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Pathological diagnosis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r w:rsidRPr="0014507A">
        <w:rPr>
          <w:rFonts w:ascii="Book Antiqua" w:hAnsi="Book Antiqua"/>
          <w:color w:val="auto"/>
        </w:rPr>
        <w:t>Histologic examination showed the presence of micropapilloma of the esophagus surrounded by cilindric epithelium with congestion and flogosis</w:t>
      </w:r>
      <w:r w:rsidRPr="0014507A">
        <w:rPr>
          <w:rFonts w:ascii="Book Antiqua" w:hAnsi="Book Antiqua"/>
          <w:color w:val="auto"/>
          <w:lang w:val="en-US"/>
        </w:rPr>
        <w:t xml:space="preserve"> </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Treatment</w:t>
      </w: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color w:val="auto"/>
          <w:lang w:val="en-US"/>
        </w:rPr>
      </w:pPr>
      <w:proofErr w:type="gramStart"/>
      <w:r w:rsidRPr="0014507A">
        <w:rPr>
          <w:rFonts w:ascii="Book Antiqua" w:hAnsi="Book Antiqua"/>
          <w:color w:val="auto"/>
          <w:lang w:val="en-US"/>
        </w:rPr>
        <w:t>Single treatment of endoscopic ablation by radiofrequency.</w:t>
      </w:r>
      <w:proofErr w:type="gramEnd"/>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Related reports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r w:rsidRPr="0014507A">
        <w:rPr>
          <w:rFonts w:ascii="Book Antiqua" w:hAnsi="Book Antiqua"/>
          <w:color w:val="auto"/>
          <w:lang w:val="en-US"/>
        </w:rPr>
        <w:t xml:space="preserve">Endoscopic curative treatment </w:t>
      </w:r>
      <w:r w:rsidR="0014507A">
        <w:rPr>
          <w:rFonts w:ascii="Book Antiqua" w:eastAsiaTheme="minorEastAsia" w:hAnsi="Book Antiqua" w:hint="eastAsia"/>
          <w:color w:val="auto"/>
          <w:lang w:val="en-US" w:eastAsia="zh-CN"/>
        </w:rPr>
        <w:t>is</w:t>
      </w:r>
      <w:r w:rsidRPr="0014507A">
        <w:rPr>
          <w:rFonts w:ascii="Book Antiqua" w:hAnsi="Book Antiqua"/>
          <w:color w:val="auto"/>
          <w:lang w:val="en-US"/>
        </w:rPr>
        <w:t xml:space="preserve"> becoming more popular. This is the first report of squamous esophageal papilome treated by a new catheter radiofrequency technology. </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eastAsiaTheme="minorEastAsia" w:hAnsi="Book Antiqua"/>
          <w:b/>
          <w:i/>
          <w:color w:val="auto"/>
          <w:lang w:val="en-US" w:eastAsia="zh-CN"/>
        </w:rPr>
      </w:pPr>
      <w:r w:rsidRPr="0014507A">
        <w:rPr>
          <w:rFonts w:ascii="Book Antiqua" w:hAnsi="Book Antiqua"/>
          <w:b/>
          <w:i/>
          <w:color w:val="auto"/>
          <w:lang w:val="en-US"/>
        </w:rPr>
        <w:t>Term explanation</w:t>
      </w:r>
    </w:p>
    <w:p w:rsidR="00716DC6"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heme="minorEastAsia" w:hAnsi="Book Antiqua"/>
          <w:color w:val="auto"/>
          <w:lang w:eastAsia="zh-CN"/>
        </w:rPr>
      </w:pPr>
      <w:r w:rsidRPr="0014507A">
        <w:rPr>
          <w:rFonts w:ascii="Book Antiqua" w:eastAsia="Times New Roman" w:hAnsi="Book Antiqua"/>
          <w:color w:val="auto"/>
        </w:rPr>
        <w:t xml:space="preserve">RFA: </w:t>
      </w:r>
      <w:r w:rsidR="0014507A" w:rsidRPr="0014507A">
        <w:rPr>
          <w:rFonts w:ascii="Book Antiqua" w:eastAsia="Times New Roman" w:hAnsi="Book Antiqua"/>
          <w:color w:val="auto"/>
        </w:rPr>
        <w:t>R</w:t>
      </w:r>
      <w:r w:rsidRPr="0014507A">
        <w:rPr>
          <w:rFonts w:ascii="Book Antiqua" w:eastAsia="Times New Roman" w:hAnsi="Book Antiqua"/>
          <w:color w:val="auto"/>
        </w:rPr>
        <w:t xml:space="preserve">adiofrequency ablation is a relatively new technique generally used to treat Barrett’s esophagus related high grade dysplasia. This technology uses bipolar energy associated to impedance to automatically controll the energy output. </w:t>
      </w:r>
    </w:p>
    <w:p w:rsidR="0014507A" w:rsidRPr="0014507A" w:rsidRDefault="0014507A"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heme="minorEastAsia" w:hAnsi="Book Antiqua"/>
          <w:color w:val="auto"/>
          <w:lang w:val="en-US" w:eastAsia="zh-CN"/>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Experiences and lessons</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r w:rsidRPr="0014507A">
        <w:rPr>
          <w:rFonts w:ascii="Book Antiqua" w:hAnsi="Book Antiqua"/>
          <w:color w:val="auto"/>
          <w:lang w:val="en-US"/>
        </w:rPr>
        <w:t xml:space="preserve">The new technical possibility allows a less invasive approach </w:t>
      </w:r>
      <w:proofErr w:type="gramStart"/>
      <w:r w:rsidRPr="0014507A">
        <w:rPr>
          <w:rFonts w:ascii="Book Antiqua" w:hAnsi="Book Antiqua"/>
          <w:color w:val="auto"/>
          <w:lang w:val="en-US"/>
        </w:rPr>
        <w:t>with a reduced risks</w:t>
      </w:r>
      <w:proofErr w:type="gramEnd"/>
      <w:r w:rsidRPr="0014507A">
        <w:rPr>
          <w:rFonts w:ascii="Book Antiqua" w:hAnsi="Book Antiqua"/>
          <w:color w:val="auto"/>
          <w:lang w:val="en-US"/>
        </w:rPr>
        <w:t xml:space="preserve"> of potentially serious complication and a faster return to normal life.</w:t>
      </w:r>
    </w:p>
    <w:p w:rsidR="00716DC6" w:rsidRPr="0014507A" w:rsidRDefault="00716DC6"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716DC6" w:rsidRPr="0014507A" w:rsidRDefault="00716DC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i/>
          <w:color w:val="auto"/>
          <w:lang w:val="en-US"/>
        </w:rPr>
      </w:pPr>
      <w:r w:rsidRPr="0014507A">
        <w:rPr>
          <w:rFonts w:ascii="Book Antiqua" w:hAnsi="Book Antiqua"/>
          <w:b/>
          <w:i/>
          <w:color w:val="auto"/>
          <w:lang w:val="en-US"/>
        </w:rPr>
        <w:t>Peer review</w:t>
      </w:r>
    </w:p>
    <w:p w:rsidR="00EE517A" w:rsidRDefault="00EE517A"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eastAsiaTheme="minorEastAsia" w:hAnsi="Book Antiqua"/>
          <w:color w:val="auto"/>
          <w:lang w:eastAsia="zh-CN"/>
        </w:rPr>
      </w:pPr>
      <w:r>
        <w:rPr>
          <w:rFonts w:ascii="Book Antiqua" w:hAnsi="Book Antiqua"/>
        </w:rPr>
        <w:t xml:space="preserve">The manuscript is very well. </w:t>
      </w:r>
    </w:p>
    <w:p w:rsidR="00EE517A" w:rsidRDefault="00EE517A"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heme="minorEastAsia" w:hAnsi="Book Antiqua"/>
          <w:color w:val="auto"/>
          <w:lang w:eastAsia="zh-CN"/>
        </w:rPr>
      </w:pPr>
    </w:p>
    <w:p w:rsidR="00361EDE" w:rsidRPr="0014507A" w:rsidRDefault="005C5806" w:rsidP="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outlineLvl w:val="0"/>
        <w:rPr>
          <w:rFonts w:ascii="Book Antiqua" w:hAnsi="Book Antiqua"/>
          <w:b/>
          <w:color w:val="auto"/>
          <w:lang w:val="en-US"/>
        </w:rPr>
      </w:pPr>
      <w:r w:rsidRPr="0014507A">
        <w:rPr>
          <w:rFonts w:ascii="Book Antiqua" w:hAnsi="Book Antiqua"/>
          <w:b/>
          <w:color w:val="auto"/>
          <w:lang w:val="en-US"/>
        </w:rPr>
        <w:t>REFERENCES</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1 </w:t>
      </w:r>
      <w:r w:rsidRPr="0014507A">
        <w:rPr>
          <w:rFonts w:ascii="Book Antiqua" w:eastAsia="宋体" w:hAnsi="Book Antiqua" w:cs="宋体"/>
          <w:b/>
          <w:bCs/>
          <w:lang w:eastAsia="zh-CN"/>
        </w:rPr>
        <w:t>Del Genio G</w:t>
      </w:r>
      <w:r w:rsidRPr="0014507A">
        <w:rPr>
          <w:rFonts w:ascii="Book Antiqua" w:eastAsia="宋体" w:hAnsi="Book Antiqua" w:cs="宋体"/>
          <w:lang w:eastAsia="zh-CN"/>
        </w:rPr>
        <w:t>, Tolone S, Del Genio F, D'Alessandro A, Brusciano L, Aggarwal R, Conzo G, Orditura M, Docimo L, Del Genio A. Impact of total fundoplication on esophageal transit: analysis by combined multichannel intraluminal impedance and manometry. </w:t>
      </w:r>
      <w:r w:rsidRPr="0014507A">
        <w:rPr>
          <w:rFonts w:ascii="Book Antiqua" w:eastAsia="宋体" w:hAnsi="Book Antiqua" w:cs="宋体"/>
          <w:i/>
          <w:iCs/>
          <w:lang w:eastAsia="zh-CN"/>
        </w:rPr>
        <w:t>J Clin Gastroenterol</w:t>
      </w:r>
      <w:r w:rsidRPr="0014507A">
        <w:rPr>
          <w:rFonts w:ascii="Book Antiqua" w:eastAsia="宋体" w:hAnsi="Book Antiqua" w:cs="宋体"/>
          <w:lang w:eastAsia="zh-CN"/>
        </w:rPr>
        <w:t> 2012; </w:t>
      </w:r>
      <w:r w:rsidRPr="0014507A">
        <w:rPr>
          <w:rFonts w:ascii="Book Antiqua" w:eastAsia="宋体" w:hAnsi="Book Antiqua" w:cs="宋体"/>
          <w:b/>
          <w:bCs/>
          <w:lang w:eastAsia="zh-CN"/>
        </w:rPr>
        <w:t>46</w:t>
      </w:r>
      <w:r w:rsidRPr="0014507A">
        <w:rPr>
          <w:rFonts w:ascii="Book Antiqua" w:eastAsia="宋体" w:hAnsi="Book Antiqua" w:cs="宋体"/>
          <w:lang w:eastAsia="zh-CN"/>
        </w:rPr>
        <w:t>: e1-e5 [PMID: 22157223 DOI: 10.1097/MCG.0b013e31822f3735]</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2 </w:t>
      </w:r>
      <w:r w:rsidRPr="0014507A">
        <w:rPr>
          <w:rFonts w:ascii="Book Antiqua" w:eastAsia="宋体" w:hAnsi="Book Antiqua" w:cs="宋体"/>
          <w:b/>
          <w:bCs/>
          <w:lang w:eastAsia="zh-CN"/>
        </w:rPr>
        <w:t>Phoa KN</w:t>
      </w:r>
      <w:r w:rsidRPr="0014507A">
        <w:rPr>
          <w:rFonts w:ascii="Book Antiqua" w:eastAsia="宋体" w:hAnsi="Book Antiqua" w:cs="宋体"/>
          <w:lang w:eastAsia="zh-CN"/>
        </w:rPr>
        <w:t>, Pouw RE, van Vilsteren FG, Sondermeijer CM, Ten Kate FJ, Visser M, Meijer SL, van Berge Henegouwen MI, Weusten BL, Schoon EJ, Mallant-Hent RC, Bergman JJ. Remission of Barrett's esophagus with early neoplasia 5 years after radiofrequency ablation with endoscopic resection: a Netherlands cohort study. </w:t>
      </w:r>
      <w:r w:rsidRPr="0014507A">
        <w:rPr>
          <w:rFonts w:ascii="Book Antiqua" w:eastAsia="宋体" w:hAnsi="Book Antiqua" w:cs="宋体"/>
          <w:i/>
          <w:iCs/>
          <w:lang w:eastAsia="zh-CN"/>
        </w:rPr>
        <w:t>Gastroenterology</w:t>
      </w:r>
      <w:r w:rsidRPr="0014507A">
        <w:rPr>
          <w:rFonts w:ascii="Book Antiqua" w:eastAsia="宋体" w:hAnsi="Book Antiqua" w:cs="宋体"/>
          <w:lang w:eastAsia="zh-CN"/>
        </w:rPr>
        <w:t> 2013; </w:t>
      </w:r>
      <w:r w:rsidRPr="0014507A">
        <w:rPr>
          <w:rFonts w:ascii="Book Antiqua" w:eastAsia="宋体" w:hAnsi="Book Antiqua" w:cs="宋体"/>
          <w:b/>
          <w:bCs/>
          <w:lang w:eastAsia="zh-CN"/>
        </w:rPr>
        <w:t>145</w:t>
      </w:r>
      <w:r w:rsidRPr="0014507A">
        <w:rPr>
          <w:rFonts w:ascii="Book Antiqua" w:eastAsia="宋体" w:hAnsi="Book Antiqua" w:cs="宋体"/>
          <w:lang w:eastAsia="zh-CN"/>
        </w:rPr>
        <w:t>: 96-104 [PMID: 23542068 DOI: 10.1053/j.gastro.2013.03.046]</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3 </w:t>
      </w:r>
      <w:r w:rsidRPr="0014507A">
        <w:rPr>
          <w:rFonts w:ascii="Book Antiqua" w:eastAsia="宋体" w:hAnsi="Book Antiqua" w:cs="宋体"/>
          <w:b/>
          <w:bCs/>
          <w:lang w:eastAsia="zh-CN"/>
        </w:rPr>
        <w:t>van Vilsteren FG</w:t>
      </w:r>
      <w:r w:rsidRPr="0014507A">
        <w:rPr>
          <w:rFonts w:ascii="Book Antiqua" w:eastAsia="宋体" w:hAnsi="Book Antiqua" w:cs="宋体"/>
          <w:lang w:eastAsia="zh-CN"/>
        </w:rPr>
        <w:t>, Pouw RE, Seewald S, Alvarez Herrero L, Sondermeijer CM, Visser M, Ten Kate FJ, Yu Kim Teng KC, Soehendra N, Rösch T, Weusten BL, Bergman JJ. Stepwise radical endoscopic resection versus radiofrequency ablation for Barrett's oesophagus with high-grade dysplasia or early cancer: a multicentre randomised trial. </w:t>
      </w:r>
      <w:r w:rsidRPr="0014507A">
        <w:rPr>
          <w:rFonts w:ascii="Book Antiqua" w:eastAsia="宋体" w:hAnsi="Book Antiqua" w:cs="宋体"/>
          <w:i/>
          <w:iCs/>
          <w:lang w:eastAsia="zh-CN"/>
        </w:rPr>
        <w:t>Gut</w:t>
      </w:r>
      <w:r w:rsidRPr="0014507A">
        <w:rPr>
          <w:rFonts w:ascii="Book Antiqua" w:eastAsia="宋体" w:hAnsi="Book Antiqua" w:cs="宋体"/>
          <w:lang w:eastAsia="zh-CN"/>
        </w:rPr>
        <w:t> 2011; </w:t>
      </w:r>
      <w:r w:rsidRPr="0014507A">
        <w:rPr>
          <w:rFonts w:ascii="Book Antiqua" w:eastAsia="宋体" w:hAnsi="Book Antiqua" w:cs="宋体"/>
          <w:b/>
          <w:bCs/>
          <w:lang w:eastAsia="zh-CN"/>
        </w:rPr>
        <w:t>60</w:t>
      </w:r>
      <w:r w:rsidRPr="0014507A">
        <w:rPr>
          <w:rFonts w:ascii="Book Antiqua" w:eastAsia="宋体" w:hAnsi="Book Antiqua" w:cs="宋体"/>
          <w:lang w:eastAsia="zh-CN"/>
        </w:rPr>
        <w:t>: 765-773 [PMID: 21209124 DOI: 10.1136/gut.2010.229310]</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4 </w:t>
      </w:r>
      <w:r w:rsidRPr="0014507A">
        <w:rPr>
          <w:rFonts w:ascii="Book Antiqua" w:eastAsia="宋体" w:hAnsi="Book Antiqua" w:cs="宋体"/>
          <w:b/>
          <w:bCs/>
          <w:lang w:eastAsia="zh-CN"/>
        </w:rPr>
        <w:t>Pouw RE</w:t>
      </w:r>
      <w:r w:rsidRPr="0014507A">
        <w:rPr>
          <w:rFonts w:ascii="Book Antiqua" w:eastAsia="宋体" w:hAnsi="Book Antiqua" w:cs="宋体"/>
          <w:lang w:eastAsia="zh-CN"/>
        </w:rPr>
        <w:t>, Wirths K, Eisendrath P, Sondermeijer CM, Ten Kate FJ, Fockens P, Devière J, Neuhaus H, Bergman JJ. Efficacy of radiofrequency ablation combined with endoscopic resection for barrett's esophagus with early neoplasia. </w:t>
      </w:r>
      <w:r w:rsidRPr="0014507A">
        <w:rPr>
          <w:rFonts w:ascii="Book Antiqua" w:eastAsia="宋体" w:hAnsi="Book Antiqua" w:cs="宋体"/>
          <w:i/>
          <w:iCs/>
          <w:lang w:eastAsia="zh-CN"/>
        </w:rPr>
        <w:t>Clin Gastroenterol Hepatol</w:t>
      </w:r>
      <w:r w:rsidRPr="0014507A">
        <w:rPr>
          <w:rFonts w:ascii="Book Antiqua" w:eastAsia="宋体" w:hAnsi="Book Antiqua" w:cs="宋体"/>
          <w:lang w:eastAsia="zh-CN"/>
        </w:rPr>
        <w:t> 2010; </w:t>
      </w:r>
      <w:r w:rsidRPr="0014507A">
        <w:rPr>
          <w:rFonts w:ascii="Book Antiqua" w:eastAsia="宋体" w:hAnsi="Book Antiqua" w:cs="宋体"/>
          <w:b/>
          <w:bCs/>
          <w:lang w:eastAsia="zh-CN"/>
        </w:rPr>
        <w:t>8</w:t>
      </w:r>
      <w:r w:rsidRPr="0014507A">
        <w:rPr>
          <w:rFonts w:ascii="Book Antiqua" w:eastAsia="宋体" w:hAnsi="Book Antiqua" w:cs="宋体"/>
          <w:lang w:eastAsia="zh-CN"/>
        </w:rPr>
        <w:t>: 23-29 [PMID: 19602454 DOI: 10.1016/j.cgh.2009.07.003]</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5 </w:t>
      </w:r>
      <w:r w:rsidRPr="0014507A">
        <w:rPr>
          <w:rFonts w:ascii="Book Antiqua" w:eastAsia="宋体" w:hAnsi="Book Antiqua" w:cs="宋体"/>
          <w:b/>
          <w:bCs/>
          <w:lang w:eastAsia="zh-CN"/>
        </w:rPr>
        <w:t>Shaheen NJ</w:t>
      </w:r>
      <w:r w:rsidRPr="0014507A">
        <w:rPr>
          <w:rFonts w:ascii="Book Antiqua" w:eastAsia="宋体" w:hAnsi="Book Antiqua" w:cs="宋体"/>
          <w:lang w:eastAsia="zh-CN"/>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w:t>
      </w:r>
      <w:proofErr w:type="gramStart"/>
      <w:r w:rsidRPr="0014507A">
        <w:rPr>
          <w:rFonts w:ascii="Book Antiqua" w:eastAsia="宋体" w:hAnsi="Book Antiqua" w:cs="宋体"/>
          <w:lang w:eastAsia="zh-CN"/>
        </w:rPr>
        <w:t>Radiofrequency ablation in Barrett's esophagus with dysplasia.</w:t>
      </w:r>
      <w:proofErr w:type="gramEnd"/>
      <w:r w:rsidRPr="0014507A">
        <w:rPr>
          <w:rFonts w:ascii="Book Antiqua" w:eastAsia="宋体" w:hAnsi="Book Antiqua" w:cs="宋体"/>
          <w:lang w:eastAsia="zh-CN"/>
        </w:rPr>
        <w:t> </w:t>
      </w:r>
      <w:r w:rsidRPr="0014507A">
        <w:rPr>
          <w:rFonts w:ascii="Book Antiqua" w:eastAsia="宋体" w:hAnsi="Book Antiqua" w:cs="宋体"/>
          <w:i/>
          <w:iCs/>
          <w:lang w:eastAsia="zh-CN"/>
        </w:rPr>
        <w:t>N Engl J Med</w:t>
      </w:r>
      <w:r w:rsidRPr="0014507A">
        <w:rPr>
          <w:rFonts w:ascii="Book Antiqua" w:eastAsia="宋体" w:hAnsi="Book Antiqua" w:cs="宋体"/>
          <w:lang w:eastAsia="zh-CN"/>
        </w:rPr>
        <w:t> 2009; </w:t>
      </w:r>
      <w:r w:rsidRPr="0014507A">
        <w:rPr>
          <w:rFonts w:ascii="Book Antiqua" w:eastAsia="宋体" w:hAnsi="Book Antiqua" w:cs="宋体"/>
          <w:b/>
          <w:bCs/>
          <w:lang w:eastAsia="zh-CN"/>
        </w:rPr>
        <w:t>360</w:t>
      </w:r>
      <w:r w:rsidRPr="0014507A">
        <w:rPr>
          <w:rFonts w:ascii="Book Antiqua" w:eastAsia="宋体" w:hAnsi="Book Antiqua" w:cs="宋体"/>
          <w:lang w:eastAsia="zh-CN"/>
        </w:rPr>
        <w:t>: 2277-2288 [PMID: 19474425 DOI: 10.1056/NEJMoa0808145]</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6 </w:t>
      </w:r>
      <w:r w:rsidRPr="0014507A">
        <w:rPr>
          <w:rFonts w:ascii="Book Antiqua" w:eastAsia="宋体" w:hAnsi="Book Antiqua" w:cs="宋体"/>
          <w:b/>
          <w:bCs/>
          <w:lang w:eastAsia="zh-CN"/>
        </w:rPr>
        <w:t>Fleischer DE</w:t>
      </w:r>
      <w:r w:rsidRPr="0014507A">
        <w:rPr>
          <w:rFonts w:ascii="Book Antiqua" w:eastAsia="宋体" w:hAnsi="Book Antiqua" w:cs="宋体"/>
          <w:lang w:eastAsia="zh-CN"/>
        </w:rPr>
        <w:t>, Overholt BF, Sharma VK, Reymunde A, Kimmey MB, Chuttani R, Chang KJ, Muthasamy R, Lightdale CJ, Santiago N, Pleskow DK, Dean PJ, Wang KK. Endoscopic radiofrequency ablation for Barrett's esophagus: 5-year outcomes from a prospective multicenter trial. </w:t>
      </w:r>
      <w:r w:rsidRPr="0014507A">
        <w:rPr>
          <w:rFonts w:ascii="Book Antiqua" w:eastAsia="宋体" w:hAnsi="Book Antiqua" w:cs="宋体"/>
          <w:i/>
          <w:iCs/>
          <w:lang w:eastAsia="zh-CN"/>
        </w:rPr>
        <w:t>Endoscopy</w:t>
      </w:r>
      <w:r w:rsidRPr="0014507A">
        <w:rPr>
          <w:rFonts w:ascii="Book Antiqua" w:eastAsia="宋体" w:hAnsi="Book Antiqua" w:cs="宋体"/>
          <w:lang w:eastAsia="zh-CN"/>
        </w:rPr>
        <w:t> 2010; </w:t>
      </w:r>
      <w:r w:rsidRPr="0014507A">
        <w:rPr>
          <w:rFonts w:ascii="Book Antiqua" w:eastAsia="宋体" w:hAnsi="Book Antiqua" w:cs="宋体"/>
          <w:b/>
          <w:bCs/>
          <w:lang w:eastAsia="zh-CN"/>
        </w:rPr>
        <w:t>42</w:t>
      </w:r>
      <w:r w:rsidRPr="0014507A">
        <w:rPr>
          <w:rFonts w:ascii="Book Antiqua" w:eastAsia="宋体" w:hAnsi="Book Antiqua" w:cs="宋体"/>
          <w:lang w:eastAsia="zh-CN"/>
        </w:rPr>
        <w:t>: 781-789 [PMID: 20857372 DOI: 10.1055/s-0030-1255779]</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7 </w:t>
      </w:r>
      <w:r w:rsidRPr="0014507A">
        <w:rPr>
          <w:rFonts w:ascii="Book Antiqua" w:eastAsia="宋体" w:hAnsi="Book Antiqua" w:cs="宋体"/>
          <w:b/>
          <w:bCs/>
          <w:lang w:eastAsia="zh-CN"/>
        </w:rPr>
        <w:t>Phoa KN</w:t>
      </w:r>
      <w:r w:rsidRPr="0014507A">
        <w:rPr>
          <w:rFonts w:ascii="Book Antiqua" w:eastAsia="宋体" w:hAnsi="Book Antiqua" w:cs="宋体"/>
          <w:lang w:eastAsia="zh-CN"/>
        </w:rPr>
        <w:t>,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14507A">
        <w:rPr>
          <w:rFonts w:ascii="Book Antiqua" w:eastAsia="宋体" w:hAnsi="Book Antiqua" w:cs="宋体"/>
          <w:i/>
          <w:iCs/>
          <w:lang w:eastAsia="zh-CN"/>
        </w:rPr>
        <w:t>JAMA</w:t>
      </w:r>
      <w:r w:rsidRPr="0014507A">
        <w:rPr>
          <w:rFonts w:ascii="Book Antiqua" w:eastAsia="宋体" w:hAnsi="Book Antiqua" w:cs="宋体"/>
          <w:lang w:eastAsia="zh-CN"/>
        </w:rPr>
        <w:t> 2014; </w:t>
      </w:r>
      <w:r w:rsidRPr="0014507A">
        <w:rPr>
          <w:rFonts w:ascii="Book Antiqua" w:eastAsia="宋体" w:hAnsi="Book Antiqua" w:cs="宋体"/>
          <w:b/>
          <w:bCs/>
          <w:lang w:eastAsia="zh-CN"/>
        </w:rPr>
        <w:t>311</w:t>
      </w:r>
      <w:r w:rsidRPr="0014507A">
        <w:rPr>
          <w:rFonts w:ascii="Book Antiqua" w:eastAsia="宋体" w:hAnsi="Book Antiqua" w:cs="宋体"/>
          <w:lang w:eastAsia="zh-CN"/>
        </w:rPr>
        <w:t>: 1209-1217 [PMID: 24668102 DOI: 10.1001/jama.2014.2511]</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8 </w:t>
      </w:r>
      <w:r w:rsidRPr="0014507A">
        <w:rPr>
          <w:rFonts w:ascii="Book Antiqua" w:eastAsia="宋体" w:hAnsi="Book Antiqua" w:cs="宋体"/>
          <w:b/>
          <w:bCs/>
          <w:lang w:eastAsia="zh-CN"/>
        </w:rPr>
        <w:t>Takeshita K</w:t>
      </w:r>
      <w:r w:rsidRPr="0014507A">
        <w:rPr>
          <w:rFonts w:ascii="Book Antiqua" w:eastAsia="宋体" w:hAnsi="Book Antiqua" w:cs="宋体"/>
          <w:lang w:eastAsia="zh-CN"/>
        </w:rPr>
        <w:t>, Murata S, Mitsufuji S, Wakabayashi N, Kataoka K, Tsuchihashi Y, Okanoue T. Clinicopathological characteristics of esophageal squamous papillomas in Japanese patients--with comparison of findings from Western countries. </w:t>
      </w:r>
      <w:r w:rsidRPr="0014507A">
        <w:rPr>
          <w:rFonts w:ascii="Book Antiqua" w:eastAsia="宋体" w:hAnsi="Book Antiqua" w:cs="宋体"/>
          <w:i/>
          <w:iCs/>
          <w:lang w:eastAsia="zh-CN"/>
        </w:rPr>
        <w:t>Acta Histochem Cytochem</w:t>
      </w:r>
      <w:r w:rsidRPr="0014507A">
        <w:rPr>
          <w:rFonts w:ascii="Book Antiqua" w:eastAsia="宋体" w:hAnsi="Book Antiqua" w:cs="宋体"/>
          <w:lang w:eastAsia="zh-CN"/>
        </w:rPr>
        <w:t> 2006; </w:t>
      </w:r>
      <w:r w:rsidRPr="0014507A">
        <w:rPr>
          <w:rFonts w:ascii="Book Antiqua" w:eastAsia="宋体" w:hAnsi="Book Antiqua" w:cs="宋体"/>
          <w:b/>
          <w:bCs/>
          <w:lang w:eastAsia="zh-CN"/>
        </w:rPr>
        <w:t>39</w:t>
      </w:r>
      <w:r w:rsidRPr="0014507A">
        <w:rPr>
          <w:rFonts w:ascii="Book Antiqua" w:eastAsia="宋体" w:hAnsi="Book Antiqua" w:cs="宋体"/>
          <w:lang w:eastAsia="zh-CN"/>
        </w:rPr>
        <w:t>: 23-30 [PMID: 17460769]</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 xml:space="preserve">9 </w:t>
      </w:r>
      <w:r w:rsidRPr="0014507A">
        <w:rPr>
          <w:rFonts w:ascii="Book Antiqua" w:eastAsia="宋体" w:hAnsi="Book Antiqua" w:cs="宋体"/>
          <w:b/>
          <w:lang w:eastAsia="zh-CN"/>
        </w:rPr>
        <w:t xml:space="preserve">Lewin KJ, </w:t>
      </w:r>
      <w:r w:rsidRPr="0014507A">
        <w:rPr>
          <w:rFonts w:ascii="Book Antiqua" w:eastAsia="宋体" w:hAnsi="Book Antiqua" w:cs="宋体"/>
          <w:lang w:eastAsia="zh-CN"/>
        </w:rPr>
        <w:t xml:space="preserve">Appelman HD. Tumors of the esophagus &amp; stomach: atlas of tumor pathology. 3rd Series, Vol. 18. </w:t>
      </w:r>
      <w:proofErr w:type="gramStart"/>
      <w:r w:rsidRPr="0014507A">
        <w:rPr>
          <w:rFonts w:ascii="Book Antiqua" w:eastAsia="宋体" w:hAnsi="Book Antiqua" w:cs="宋体"/>
          <w:lang w:eastAsia="zh-CN"/>
        </w:rPr>
        <w:t>American Registry of Pathology.</w:t>
      </w:r>
      <w:proofErr w:type="gramEnd"/>
      <w:r w:rsidRPr="0014507A">
        <w:rPr>
          <w:rFonts w:ascii="Book Antiqua" w:eastAsia="宋体" w:hAnsi="Book Antiqua" w:cs="宋体"/>
          <w:lang w:eastAsia="zh-CN"/>
        </w:rPr>
        <w:t xml:space="preserve"> Washington, DC: Armed forced Institute of Pathology, 1995: 31-32</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10 </w:t>
      </w:r>
      <w:r w:rsidRPr="0014507A">
        <w:rPr>
          <w:rFonts w:ascii="Book Antiqua" w:eastAsia="宋体" w:hAnsi="Book Antiqua" w:cs="宋体"/>
          <w:b/>
          <w:bCs/>
          <w:lang w:eastAsia="zh-CN"/>
        </w:rPr>
        <w:t>Del Genio G</w:t>
      </w:r>
      <w:r w:rsidRPr="0014507A">
        <w:rPr>
          <w:rFonts w:ascii="Book Antiqua" w:eastAsia="宋体" w:hAnsi="Book Antiqua" w:cs="宋体"/>
          <w:lang w:eastAsia="zh-CN"/>
        </w:rPr>
        <w:t>, Tolone S, Limongelli P, Brusciano L, D'Alessandro A, Docimo G, Rossetti G, Silecchia G, Iannelli A, del Genio A, del Genio F, Docimo L. Sleeve gastrectomy and development of "de novo" gastroesophageal reflux. </w:t>
      </w:r>
      <w:r w:rsidRPr="0014507A">
        <w:rPr>
          <w:rFonts w:ascii="Book Antiqua" w:eastAsia="宋体" w:hAnsi="Book Antiqua" w:cs="宋体"/>
          <w:i/>
          <w:iCs/>
          <w:lang w:eastAsia="zh-CN"/>
        </w:rPr>
        <w:t>Obes Surg</w:t>
      </w:r>
      <w:r w:rsidRPr="0014507A">
        <w:rPr>
          <w:rFonts w:ascii="Book Antiqua" w:eastAsia="宋体" w:hAnsi="Book Antiqua" w:cs="宋体"/>
          <w:lang w:eastAsia="zh-CN"/>
        </w:rPr>
        <w:t> 2014; </w:t>
      </w:r>
      <w:r w:rsidRPr="0014507A">
        <w:rPr>
          <w:rFonts w:ascii="Book Antiqua" w:eastAsia="宋体" w:hAnsi="Book Antiqua" w:cs="宋体"/>
          <w:b/>
          <w:bCs/>
          <w:lang w:eastAsia="zh-CN"/>
        </w:rPr>
        <w:t>24</w:t>
      </w:r>
      <w:r w:rsidRPr="0014507A">
        <w:rPr>
          <w:rFonts w:ascii="Book Antiqua" w:eastAsia="宋体" w:hAnsi="Book Antiqua" w:cs="宋体"/>
          <w:lang w:eastAsia="zh-CN"/>
        </w:rPr>
        <w:t>: 71-77 [PMID: 24249251 DOI: 10.1007/s11695-013-1046-4.]</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11 </w:t>
      </w:r>
      <w:r w:rsidRPr="0014507A">
        <w:rPr>
          <w:rFonts w:ascii="Book Antiqua" w:eastAsia="宋体" w:hAnsi="Book Antiqua" w:cs="宋体"/>
          <w:b/>
          <w:bCs/>
          <w:lang w:eastAsia="zh-CN"/>
        </w:rPr>
        <w:t>Odze R</w:t>
      </w:r>
      <w:r w:rsidRPr="0014507A">
        <w:rPr>
          <w:rFonts w:ascii="Book Antiqua" w:eastAsia="宋体" w:hAnsi="Book Antiqua" w:cs="宋体"/>
          <w:lang w:eastAsia="zh-CN"/>
        </w:rPr>
        <w:t xml:space="preserve">, Antonioli D, Shocket D, Noble-Topham S, Goldman H, Upton M. Esophageal squamous papillomas. </w:t>
      </w:r>
      <w:proofErr w:type="gramStart"/>
      <w:r w:rsidRPr="0014507A">
        <w:rPr>
          <w:rFonts w:ascii="Book Antiqua" w:eastAsia="宋体" w:hAnsi="Book Antiqua" w:cs="宋体"/>
          <w:lang w:eastAsia="zh-CN"/>
        </w:rPr>
        <w:t>A clinicopathologic study of 38 lesions and analysis for human papillomavirus by the polymerase chain reaction.</w:t>
      </w:r>
      <w:proofErr w:type="gramEnd"/>
      <w:r w:rsidRPr="0014507A">
        <w:rPr>
          <w:rFonts w:ascii="Book Antiqua" w:eastAsia="宋体" w:hAnsi="Book Antiqua" w:cs="宋体"/>
          <w:lang w:eastAsia="zh-CN"/>
        </w:rPr>
        <w:t> </w:t>
      </w:r>
      <w:r w:rsidRPr="0014507A">
        <w:rPr>
          <w:rFonts w:ascii="Book Antiqua" w:eastAsia="宋体" w:hAnsi="Book Antiqua" w:cs="宋体"/>
          <w:i/>
          <w:iCs/>
          <w:lang w:eastAsia="zh-CN"/>
        </w:rPr>
        <w:t>Am J Surg Pathol</w:t>
      </w:r>
      <w:r w:rsidRPr="0014507A">
        <w:rPr>
          <w:rFonts w:ascii="Book Antiqua" w:eastAsia="宋体" w:hAnsi="Book Antiqua" w:cs="宋体"/>
          <w:lang w:eastAsia="zh-CN"/>
        </w:rPr>
        <w:t> 1993; </w:t>
      </w:r>
      <w:r w:rsidRPr="0014507A">
        <w:rPr>
          <w:rFonts w:ascii="Book Antiqua" w:eastAsia="宋体" w:hAnsi="Book Antiqua" w:cs="宋体"/>
          <w:b/>
          <w:bCs/>
          <w:lang w:eastAsia="zh-CN"/>
        </w:rPr>
        <w:t>17</w:t>
      </w:r>
      <w:r w:rsidRPr="0014507A">
        <w:rPr>
          <w:rFonts w:ascii="Book Antiqua" w:eastAsia="宋体" w:hAnsi="Book Antiqua" w:cs="宋体"/>
          <w:lang w:eastAsia="zh-CN"/>
        </w:rPr>
        <w:t>: 803-812 [PMID: 8393303]</w:t>
      </w:r>
    </w:p>
    <w:p w:rsidR="00AF7710" w:rsidRPr="0014507A" w:rsidRDefault="00AF7710" w:rsidP="0014507A">
      <w:pPr>
        <w:spacing w:after="0" w:line="360" w:lineRule="auto"/>
        <w:jc w:val="both"/>
        <w:rPr>
          <w:rFonts w:ascii="Book Antiqua" w:eastAsia="宋体" w:hAnsi="Book Antiqua" w:cs="宋体"/>
          <w:lang w:eastAsia="zh-CN"/>
        </w:rPr>
      </w:pPr>
      <w:proofErr w:type="gramStart"/>
      <w:r w:rsidRPr="0014507A">
        <w:rPr>
          <w:rFonts w:ascii="Book Antiqua" w:eastAsia="宋体" w:hAnsi="Book Antiqua" w:cs="宋体"/>
          <w:lang w:eastAsia="zh-CN"/>
        </w:rPr>
        <w:t>12 </w:t>
      </w:r>
      <w:r w:rsidRPr="0014507A">
        <w:rPr>
          <w:rFonts w:ascii="Book Antiqua" w:eastAsia="宋体" w:hAnsi="Book Antiqua" w:cs="宋体"/>
          <w:b/>
          <w:bCs/>
          <w:lang w:eastAsia="zh-CN"/>
        </w:rPr>
        <w:t>Kim E</w:t>
      </w:r>
      <w:r w:rsidRPr="0014507A">
        <w:rPr>
          <w:rFonts w:ascii="Book Antiqua" w:eastAsia="宋体" w:hAnsi="Book Antiqua" w:cs="宋体"/>
          <w:lang w:eastAsia="zh-CN"/>
        </w:rPr>
        <w:t>, Byrne MF, Donnellan F. Endoscopic mucosal resection of esophageal squamous papillomatosis.</w:t>
      </w:r>
      <w:proofErr w:type="gramEnd"/>
      <w:r w:rsidRPr="0014507A">
        <w:rPr>
          <w:rFonts w:ascii="Book Antiqua" w:eastAsia="宋体" w:hAnsi="Book Antiqua" w:cs="宋体"/>
          <w:lang w:eastAsia="zh-CN"/>
        </w:rPr>
        <w:t> </w:t>
      </w:r>
      <w:r w:rsidRPr="0014507A">
        <w:rPr>
          <w:rFonts w:ascii="Book Antiqua" w:eastAsia="宋体" w:hAnsi="Book Antiqua" w:cs="宋体"/>
          <w:i/>
          <w:iCs/>
          <w:lang w:eastAsia="zh-CN"/>
        </w:rPr>
        <w:t>Can J Gastroenterol</w:t>
      </w:r>
      <w:r w:rsidRPr="0014507A">
        <w:rPr>
          <w:rFonts w:ascii="Book Antiqua" w:eastAsia="宋体" w:hAnsi="Book Antiqua" w:cs="宋体"/>
          <w:lang w:eastAsia="zh-CN"/>
        </w:rPr>
        <w:t> 2012; </w:t>
      </w:r>
      <w:r w:rsidRPr="0014507A">
        <w:rPr>
          <w:rFonts w:ascii="Book Antiqua" w:eastAsia="宋体" w:hAnsi="Book Antiqua" w:cs="宋体"/>
          <w:b/>
          <w:bCs/>
          <w:lang w:eastAsia="zh-CN"/>
        </w:rPr>
        <w:t>26</w:t>
      </w:r>
      <w:r w:rsidRPr="0014507A">
        <w:rPr>
          <w:rFonts w:ascii="Book Antiqua" w:eastAsia="宋体" w:hAnsi="Book Antiqua" w:cs="宋体"/>
          <w:lang w:eastAsia="zh-CN"/>
        </w:rPr>
        <w:t>: 780-781 [PMID: 23166898]</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13 </w:t>
      </w:r>
      <w:r w:rsidRPr="0014507A">
        <w:rPr>
          <w:rFonts w:ascii="Book Antiqua" w:eastAsia="宋体" w:hAnsi="Book Antiqua" w:cs="宋体"/>
          <w:b/>
          <w:bCs/>
          <w:lang w:eastAsia="zh-CN"/>
        </w:rPr>
        <w:t>del Genio G</w:t>
      </w:r>
      <w:r w:rsidRPr="0014507A">
        <w:rPr>
          <w:rFonts w:ascii="Book Antiqua" w:eastAsia="宋体" w:hAnsi="Book Antiqua" w:cs="宋体"/>
          <w:lang w:eastAsia="zh-CN"/>
        </w:rPr>
        <w:t>, Rossetti G, Brusciano L, Limongelli P, Pizza F, Tolone S, Fei L, Maffettone V, Napolitano V, del Genio A. Laparoscopic Nissen-Rossetti fundoplication with routine use of intraoperative endoscopy and manometry: technical aspects of a standardized technique. </w:t>
      </w:r>
      <w:r w:rsidRPr="0014507A">
        <w:rPr>
          <w:rFonts w:ascii="Book Antiqua" w:eastAsia="宋体" w:hAnsi="Book Antiqua" w:cs="宋体"/>
          <w:i/>
          <w:iCs/>
          <w:lang w:eastAsia="zh-CN"/>
        </w:rPr>
        <w:t>World J Surg</w:t>
      </w:r>
      <w:r w:rsidRPr="0014507A">
        <w:rPr>
          <w:rFonts w:ascii="Book Antiqua" w:eastAsia="宋体" w:hAnsi="Book Antiqua" w:cs="宋体"/>
          <w:lang w:eastAsia="zh-CN"/>
        </w:rPr>
        <w:t> 2007; </w:t>
      </w:r>
      <w:r w:rsidRPr="0014507A">
        <w:rPr>
          <w:rFonts w:ascii="Book Antiqua" w:eastAsia="宋体" w:hAnsi="Book Antiqua" w:cs="宋体"/>
          <w:b/>
          <w:bCs/>
          <w:lang w:eastAsia="zh-CN"/>
        </w:rPr>
        <w:t>31</w:t>
      </w:r>
      <w:r w:rsidRPr="0014507A">
        <w:rPr>
          <w:rFonts w:ascii="Book Antiqua" w:eastAsia="宋体" w:hAnsi="Book Antiqua" w:cs="宋体"/>
          <w:lang w:eastAsia="zh-CN"/>
        </w:rPr>
        <w:t>: 1099-1106 [PMID: 17426906]</w:t>
      </w:r>
    </w:p>
    <w:p w:rsidR="00AF7710" w:rsidRPr="0014507A" w:rsidRDefault="00AF7710" w:rsidP="0014507A">
      <w:pPr>
        <w:spacing w:after="0" w:line="360" w:lineRule="auto"/>
        <w:jc w:val="both"/>
        <w:rPr>
          <w:rFonts w:ascii="Book Antiqua" w:eastAsia="宋体" w:hAnsi="Book Antiqua" w:cs="宋体"/>
          <w:lang w:eastAsia="zh-CN"/>
        </w:rPr>
      </w:pPr>
      <w:r w:rsidRPr="0014507A">
        <w:rPr>
          <w:rFonts w:ascii="Book Antiqua" w:eastAsia="宋体" w:hAnsi="Book Antiqua" w:cs="宋体"/>
          <w:lang w:eastAsia="zh-CN"/>
        </w:rPr>
        <w:t>14 </w:t>
      </w:r>
      <w:r w:rsidRPr="0014507A">
        <w:rPr>
          <w:rFonts w:ascii="Book Antiqua" w:eastAsia="宋体" w:hAnsi="Book Antiqua" w:cs="宋体"/>
          <w:b/>
          <w:bCs/>
          <w:lang w:eastAsia="zh-CN"/>
        </w:rPr>
        <w:t>Ertan A</w:t>
      </w:r>
      <w:r w:rsidRPr="0014507A">
        <w:rPr>
          <w:rFonts w:ascii="Book Antiqua" w:eastAsia="宋体" w:hAnsi="Book Antiqua" w:cs="宋体"/>
          <w:lang w:eastAsia="zh-CN"/>
        </w:rPr>
        <w:t>, Zaheer I, Correa AM, Thosani N, Blackmon SH. Photodynamic therapy vs radiofrequency ablation for Barrett's dysplasia: efficacy, safety and cost-comparison. </w:t>
      </w:r>
      <w:r w:rsidRPr="0014507A">
        <w:rPr>
          <w:rFonts w:ascii="Book Antiqua" w:eastAsia="宋体" w:hAnsi="Book Antiqua" w:cs="宋体"/>
          <w:i/>
          <w:iCs/>
          <w:lang w:eastAsia="zh-CN"/>
        </w:rPr>
        <w:t>World J Gastroenterol</w:t>
      </w:r>
      <w:r w:rsidRPr="0014507A">
        <w:rPr>
          <w:rFonts w:ascii="Book Antiqua" w:eastAsia="宋体" w:hAnsi="Book Antiqua" w:cs="宋体"/>
          <w:lang w:eastAsia="zh-CN"/>
        </w:rPr>
        <w:t> 2013; </w:t>
      </w:r>
      <w:r w:rsidRPr="0014507A">
        <w:rPr>
          <w:rFonts w:ascii="Book Antiqua" w:eastAsia="宋体" w:hAnsi="Book Antiqua" w:cs="宋体"/>
          <w:b/>
          <w:bCs/>
          <w:lang w:eastAsia="zh-CN"/>
        </w:rPr>
        <w:t>19</w:t>
      </w:r>
      <w:r w:rsidRPr="0014507A">
        <w:rPr>
          <w:rFonts w:ascii="Book Antiqua" w:eastAsia="宋体" w:hAnsi="Book Antiqua" w:cs="宋体"/>
          <w:lang w:eastAsia="zh-CN"/>
        </w:rPr>
        <w:t>: 7106-7113 [PMID: 24222954 DOI: 10.3748/wjg.v19.i41.7106]</w:t>
      </w:r>
    </w:p>
    <w:p w:rsidR="00270132" w:rsidRPr="0014507A" w:rsidRDefault="00270132" w:rsidP="0014507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lang w:val="en-US"/>
        </w:rPr>
      </w:pPr>
    </w:p>
    <w:p w:rsidR="00CF3755" w:rsidRPr="00EE517A" w:rsidRDefault="00CF3755" w:rsidP="00222CFA">
      <w:pPr>
        <w:pStyle w:val="PlainText"/>
        <w:spacing w:line="360" w:lineRule="auto"/>
        <w:jc w:val="right"/>
        <w:outlineLvl w:val="0"/>
        <w:rPr>
          <w:rFonts w:ascii="Book Antiqua" w:hAnsi="Book Antiqua"/>
          <w:b/>
          <w:sz w:val="24"/>
          <w:szCs w:val="24"/>
        </w:rPr>
      </w:pPr>
      <w:r w:rsidRPr="00EE517A">
        <w:rPr>
          <w:rFonts w:ascii="Book Antiqua" w:hAnsi="Book Antiqua"/>
          <w:b/>
          <w:sz w:val="24"/>
          <w:szCs w:val="24"/>
        </w:rPr>
        <w:t xml:space="preserve">P-Reviewer: </w:t>
      </w:r>
      <w:r w:rsidRPr="00EE517A">
        <w:rPr>
          <w:rFonts w:ascii="Book Antiqua" w:hAnsi="Book Antiqua" w:cs="Tahoma"/>
          <w:color w:val="000000"/>
          <w:sz w:val="24"/>
          <w:szCs w:val="24"/>
        </w:rPr>
        <w:t xml:space="preserve">de Mello RA </w:t>
      </w:r>
      <w:r w:rsidRPr="00EE517A">
        <w:rPr>
          <w:rFonts w:ascii="Book Antiqua" w:hAnsi="Book Antiqua"/>
          <w:b/>
          <w:sz w:val="24"/>
          <w:szCs w:val="24"/>
        </w:rPr>
        <w:t xml:space="preserve">S-Editor: </w:t>
      </w:r>
      <w:r w:rsidRPr="00EE517A">
        <w:rPr>
          <w:rFonts w:ascii="Book Antiqua" w:hAnsi="Book Antiqua"/>
          <w:sz w:val="24"/>
          <w:szCs w:val="24"/>
        </w:rPr>
        <w:t>Ji FF</w:t>
      </w:r>
      <w:r w:rsidRPr="00EE517A">
        <w:rPr>
          <w:rFonts w:ascii="Book Antiqua" w:hAnsi="Book Antiqua"/>
          <w:b/>
          <w:sz w:val="24"/>
          <w:szCs w:val="24"/>
        </w:rPr>
        <w:t xml:space="preserve"> L-Editor: E-Editor:</w:t>
      </w:r>
    </w:p>
    <w:p w:rsidR="00BF4436" w:rsidRPr="0014507A" w:rsidRDefault="00361EDE" w:rsidP="0014507A">
      <w:pPr>
        <w:pStyle w:val="HTMLPreformatte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Book Antiqua" w:eastAsia="Times New Roman" w:hAnsi="Book Antiqua" w:cs="Times New Roman"/>
          <w:color w:val="auto"/>
          <w:sz w:val="24"/>
          <w:szCs w:val="24"/>
        </w:rPr>
      </w:pPr>
      <w:r w:rsidRPr="0014507A">
        <w:rPr>
          <w:rFonts w:ascii="Book Antiqua" w:hAnsi="Book Antiqua"/>
          <w:color w:val="auto"/>
          <w:sz w:val="24"/>
          <w:szCs w:val="24"/>
        </w:rPr>
        <w:br w:type="page"/>
      </w:r>
    </w:p>
    <w:p w:rsidR="00CF3755" w:rsidRPr="0014507A" w:rsidRDefault="00CF375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heme="minorEastAsia" w:hAnsi="Book Antiqua"/>
          <w:b/>
          <w:color w:val="auto"/>
          <w:lang w:val="en-US" w:eastAsia="zh-CN"/>
        </w:rPr>
      </w:pPr>
      <w:r w:rsidRPr="0014507A">
        <w:rPr>
          <w:rFonts w:ascii="Book Antiqua" w:eastAsiaTheme="minorEastAsia" w:hAnsi="Book Antiqua"/>
          <w:b/>
          <w:noProof/>
          <w:color w:val="auto"/>
          <w:lang w:val="en-US" w:eastAsia="en-US"/>
        </w:rPr>
        <w:drawing>
          <wp:inline distT="0" distB="0" distL="0" distR="0" wp14:anchorId="1FC46479" wp14:editId="4C4F45AE">
            <wp:extent cx="2409477" cy="1807945"/>
            <wp:effectExtent l="0" t="0" r="0" b="0"/>
            <wp:docPr id="1" name="图片 1" descr="E:\jifangfang\送修稿\2014-9-1\1239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1\12399\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0471" cy="1808691"/>
                    </a:xfrm>
                    <a:prstGeom prst="rect">
                      <a:avLst/>
                    </a:prstGeom>
                    <a:noFill/>
                    <a:ln>
                      <a:noFill/>
                    </a:ln>
                  </pic:spPr>
                </pic:pic>
              </a:graphicData>
            </a:graphic>
          </wp:inline>
        </w:drawing>
      </w:r>
    </w:p>
    <w:p w:rsidR="00E92A85" w:rsidRPr="0014507A" w:rsidRDefault="00CF3755" w:rsidP="00222CF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Fonts w:ascii="Book Antiqua" w:hAnsi="Book Antiqua"/>
          <w:b/>
          <w:color w:val="auto"/>
          <w:lang w:val="en-US"/>
        </w:rPr>
      </w:pPr>
      <w:r w:rsidRPr="0014507A">
        <w:rPr>
          <w:rFonts w:ascii="Book Antiqua" w:hAnsi="Book Antiqua"/>
          <w:b/>
          <w:color w:val="auto"/>
          <w:lang w:val="en-US"/>
        </w:rPr>
        <w:t>Figure 1</w:t>
      </w:r>
      <w:r w:rsidR="00E92A85" w:rsidRPr="0014507A">
        <w:rPr>
          <w:rFonts w:ascii="Book Antiqua" w:hAnsi="Book Antiqua"/>
          <w:b/>
          <w:color w:val="auto"/>
          <w:lang w:val="en-US"/>
        </w:rPr>
        <w:t xml:space="preserve"> </w:t>
      </w:r>
      <w:r w:rsidRPr="0014507A">
        <w:rPr>
          <w:rFonts w:ascii="Book Antiqua" w:hAnsi="Book Antiqua"/>
          <w:b/>
          <w:color w:val="auto"/>
          <w:lang w:val="en-US"/>
        </w:rPr>
        <w:t>E</w:t>
      </w:r>
      <w:r w:rsidR="00E92A85" w:rsidRPr="0014507A">
        <w:rPr>
          <w:rFonts w:ascii="Book Antiqua" w:hAnsi="Book Antiqua"/>
          <w:b/>
          <w:color w:val="auto"/>
          <w:lang w:val="en-US"/>
        </w:rPr>
        <w:t>ndoscopic view of esophageal papilloma.</w:t>
      </w:r>
    </w:p>
    <w:p w:rsidR="00CF3755" w:rsidRPr="0014507A" w:rsidRDefault="00CF375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heme="minorEastAsia" w:hAnsi="Book Antiqua"/>
          <w:b/>
          <w:color w:val="auto"/>
          <w:lang w:val="en-US" w:eastAsia="zh-CN"/>
        </w:rPr>
      </w:pPr>
      <w:r w:rsidRPr="0014507A">
        <w:rPr>
          <w:rFonts w:ascii="Book Antiqua" w:eastAsiaTheme="minorEastAsia" w:hAnsi="Book Antiqua"/>
          <w:b/>
          <w:noProof/>
          <w:color w:val="auto"/>
          <w:lang w:val="en-US" w:eastAsia="en-US"/>
        </w:rPr>
        <w:drawing>
          <wp:inline distT="0" distB="0" distL="0" distR="0" wp14:anchorId="15E640F2" wp14:editId="3D565224">
            <wp:extent cx="3484064" cy="2614258"/>
            <wp:effectExtent l="0" t="0" r="0" b="0"/>
            <wp:docPr id="2" name="图片 2" descr="E:\jifangfang\送修稿\2014-9-1\1239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9-1\12399\Figur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5501" cy="2615336"/>
                    </a:xfrm>
                    <a:prstGeom prst="rect">
                      <a:avLst/>
                    </a:prstGeom>
                    <a:noFill/>
                    <a:ln>
                      <a:noFill/>
                    </a:ln>
                  </pic:spPr>
                </pic:pic>
              </a:graphicData>
            </a:graphic>
          </wp:inline>
        </w:drawing>
      </w:r>
    </w:p>
    <w:p w:rsidR="00BF4436" w:rsidRPr="0014507A" w:rsidRDefault="00E92A8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b/>
          <w:color w:val="auto"/>
          <w:lang w:val="en-US"/>
        </w:rPr>
      </w:pPr>
      <w:r w:rsidRPr="0014507A">
        <w:rPr>
          <w:rFonts w:ascii="Book Antiqua" w:hAnsi="Book Antiqua"/>
          <w:b/>
          <w:color w:val="auto"/>
          <w:lang w:val="en-US"/>
        </w:rPr>
        <w:t>Figure 2</w:t>
      </w:r>
      <w:r w:rsidR="003E3462" w:rsidRPr="0014507A">
        <w:rPr>
          <w:rFonts w:ascii="Book Antiqua" w:hAnsi="Book Antiqua"/>
          <w:b/>
          <w:color w:val="auto"/>
          <w:lang w:val="en-US"/>
        </w:rPr>
        <w:t xml:space="preserve"> </w:t>
      </w:r>
      <w:r w:rsidR="00CF3755" w:rsidRPr="0014507A">
        <w:rPr>
          <w:rFonts w:ascii="Book Antiqua" w:hAnsi="Book Antiqua"/>
          <w:b/>
          <w:color w:val="auto"/>
          <w:lang w:val="en-US"/>
        </w:rPr>
        <w:t>E</w:t>
      </w:r>
      <w:r w:rsidR="003E3462" w:rsidRPr="0014507A">
        <w:rPr>
          <w:rFonts w:ascii="Book Antiqua" w:hAnsi="Book Antiqua"/>
          <w:b/>
          <w:color w:val="auto"/>
          <w:lang w:val="en-US"/>
        </w:rPr>
        <w:t>sophageal biopsy showing papillary projections lined with acant</w:t>
      </w:r>
      <w:r w:rsidR="00CF3755" w:rsidRPr="0014507A">
        <w:rPr>
          <w:rFonts w:ascii="Book Antiqua" w:hAnsi="Book Antiqua"/>
          <w:b/>
          <w:color w:val="auto"/>
          <w:lang w:val="en-US"/>
        </w:rPr>
        <w:t>hotic squamous epithelium (A: H</w:t>
      </w:r>
      <w:r w:rsidR="003E3462" w:rsidRPr="0014507A">
        <w:rPr>
          <w:rFonts w:ascii="Book Antiqua" w:hAnsi="Book Antiqua"/>
          <w:b/>
          <w:color w:val="auto"/>
          <w:lang w:val="en-US"/>
        </w:rPr>
        <w:t>E 4</w:t>
      </w:r>
      <w:r w:rsidR="00CF3755" w:rsidRPr="0014507A">
        <w:rPr>
          <w:rFonts w:ascii="Book Antiqua" w:eastAsiaTheme="minorEastAsia" w:hAnsi="Book Antiqua"/>
          <w:b/>
          <w:color w:val="auto"/>
          <w:lang w:val="en-US" w:eastAsia="zh-CN"/>
        </w:rPr>
        <w:t xml:space="preserve"> </w:t>
      </w:r>
      <w:r w:rsidR="00EE517A" w:rsidRPr="009D014F">
        <w:rPr>
          <w:rFonts w:ascii="Book Antiqua" w:hAnsi="Book Antiqua"/>
        </w:rPr>
        <w:t>×</w:t>
      </w:r>
      <w:r w:rsidR="003E3462" w:rsidRPr="0014507A">
        <w:rPr>
          <w:rFonts w:ascii="Book Antiqua" w:hAnsi="Book Antiqua"/>
          <w:b/>
          <w:color w:val="auto"/>
          <w:lang w:val="en-US"/>
        </w:rPr>
        <w:t>; B:</w:t>
      </w:r>
      <w:r w:rsidR="00CF3755" w:rsidRPr="0014507A">
        <w:rPr>
          <w:rFonts w:ascii="Book Antiqua" w:eastAsiaTheme="minorEastAsia" w:hAnsi="Book Antiqua"/>
          <w:b/>
          <w:color w:val="auto"/>
          <w:lang w:val="en-US" w:eastAsia="zh-CN"/>
        </w:rPr>
        <w:t xml:space="preserve"> </w:t>
      </w:r>
      <w:r w:rsidR="00CF3755" w:rsidRPr="0014507A">
        <w:rPr>
          <w:rFonts w:ascii="Book Antiqua" w:hAnsi="Book Antiqua"/>
          <w:b/>
          <w:color w:val="auto"/>
          <w:lang w:val="en-US"/>
        </w:rPr>
        <w:t>H</w:t>
      </w:r>
      <w:r w:rsidR="003E3462" w:rsidRPr="0014507A">
        <w:rPr>
          <w:rFonts w:ascii="Book Antiqua" w:hAnsi="Book Antiqua"/>
          <w:b/>
          <w:color w:val="auto"/>
          <w:lang w:val="en-US"/>
        </w:rPr>
        <w:t>E 10</w:t>
      </w:r>
      <w:r w:rsidR="00CF3755" w:rsidRPr="0014507A">
        <w:rPr>
          <w:rFonts w:ascii="Book Antiqua" w:eastAsiaTheme="minorEastAsia" w:hAnsi="Book Antiqua"/>
          <w:b/>
          <w:color w:val="auto"/>
          <w:lang w:val="en-US" w:eastAsia="zh-CN"/>
        </w:rPr>
        <w:t xml:space="preserve"> </w:t>
      </w:r>
      <w:r w:rsidR="00EE517A" w:rsidRPr="009D014F">
        <w:rPr>
          <w:rFonts w:ascii="Book Antiqua" w:hAnsi="Book Antiqua"/>
        </w:rPr>
        <w:t>×</w:t>
      </w:r>
      <w:r w:rsidR="003E3462" w:rsidRPr="0014507A">
        <w:rPr>
          <w:rFonts w:ascii="Book Antiqua" w:hAnsi="Book Antiqua"/>
          <w:b/>
          <w:color w:val="auto"/>
          <w:lang w:val="en-US"/>
        </w:rPr>
        <w:t>).</w:t>
      </w:r>
    </w:p>
    <w:p w:rsidR="00CF3755" w:rsidRPr="0014507A" w:rsidRDefault="00CF375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heme="minorEastAsia" w:hAnsi="Book Antiqua"/>
          <w:b/>
          <w:color w:val="auto"/>
          <w:lang w:val="en-US" w:eastAsia="zh-CN"/>
        </w:rPr>
      </w:pPr>
      <w:r w:rsidRPr="0014507A">
        <w:rPr>
          <w:rFonts w:ascii="Book Antiqua" w:eastAsiaTheme="minorEastAsia" w:hAnsi="Book Antiqua"/>
          <w:b/>
          <w:noProof/>
          <w:color w:val="auto"/>
          <w:lang w:val="en-US" w:eastAsia="en-US"/>
        </w:rPr>
        <w:drawing>
          <wp:inline distT="0" distB="0" distL="0" distR="0" wp14:anchorId="3399FAD5" wp14:editId="3538895B">
            <wp:extent cx="2268263" cy="1701985"/>
            <wp:effectExtent l="0" t="0" r="0" b="0"/>
            <wp:docPr id="3" name="图片 3" descr="E:\jifangfang\送修稿\2014-9-1\1239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9-1\12399\Figure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9199" cy="1702687"/>
                    </a:xfrm>
                    <a:prstGeom prst="rect">
                      <a:avLst/>
                    </a:prstGeom>
                    <a:noFill/>
                    <a:ln>
                      <a:noFill/>
                    </a:ln>
                  </pic:spPr>
                </pic:pic>
              </a:graphicData>
            </a:graphic>
          </wp:inline>
        </w:drawing>
      </w:r>
    </w:p>
    <w:p w:rsidR="0091734C" w:rsidRPr="0014507A" w:rsidRDefault="00E92A8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b/>
          <w:color w:val="auto"/>
        </w:rPr>
      </w:pPr>
      <w:r w:rsidRPr="0014507A">
        <w:rPr>
          <w:rFonts w:ascii="Book Antiqua" w:hAnsi="Book Antiqua"/>
          <w:b/>
          <w:color w:val="auto"/>
          <w:lang w:val="en-US"/>
        </w:rPr>
        <w:t>Figure 3</w:t>
      </w:r>
      <w:r w:rsidR="00CF3755" w:rsidRPr="0014507A">
        <w:rPr>
          <w:rFonts w:ascii="Book Antiqua" w:hAnsi="Book Antiqua"/>
          <w:b/>
          <w:color w:val="auto"/>
          <w:lang w:val="en-US"/>
        </w:rPr>
        <w:t xml:space="preserve"> R</w:t>
      </w:r>
      <w:r w:rsidR="0051232C" w:rsidRPr="0014507A">
        <w:rPr>
          <w:rFonts w:ascii="Book Antiqua" w:hAnsi="Book Antiqua"/>
          <w:b/>
          <w:color w:val="auto"/>
          <w:lang w:val="en-US"/>
        </w:rPr>
        <w:t xml:space="preserve">adiofrequency </w:t>
      </w:r>
      <w:r w:rsidR="0051232C" w:rsidRPr="0014507A">
        <w:rPr>
          <w:rFonts w:ascii="Book Antiqua" w:hAnsi="Book Antiqua"/>
          <w:b/>
          <w:color w:val="auto"/>
        </w:rPr>
        <w:t>catheter inserted int</w:t>
      </w:r>
      <w:r w:rsidR="00CF3755" w:rsidRPr="0014507A">
        <w:rPr>
          <w:rFonts w:ascii="Book Antiqua" w:hAnsi="Book Antiqua"/>
          <w:b/>
          <w:color w:val="auto"/>
        </w:rPr>
        <w:t>o standard flexible gastroscope</w:t>
      </w:r>
      <w:r w:rsidR="0051232C" w:rsidRPr="0014507A">
        <w:rPr>
          <w:rFonts w:ascii="Book Antiqua" w:hAnsi="Book Antiqua"/>
          <w:b/>
          <w:color w:val="auto"/>
        </w:rPr>
        <w:t xml:space="preserve"> operative channel (Barrx™, Covidien). </w:t>
      </w:r>
    </w:p>
    <w:p w:rsidR="00CF3755" w:rsidRPr="0014507A" w:rsidRDefault="00CF375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heme="minorEastAsia" w:hAnsi="Book Antiqua"/>
          <w:b/>
          <w:color w:val="auto"/>
          <w:lang w:eastAsia="zh-CN"/>
        </w:rPr>
      </w:pPr>
      <w:r w:rsidRPr="0014507A">
        <w:rPr>
          <w:rFonts w:ascii="Book Antiqua" w:eastAsiaTheme="minorEastAsia" w:hAnsi="Book Antiqua"/>
          <w:b/>
          <w:noProof/>
          <w:color w:val="auto"/>
          <w:lang w:val="en-US" w:eastAsia="en-US"/>
        </w:rPr>
        <w:drawing>
          <wp:inline distT="0" distB="0" distL="0" distR="0" wp14:anchorId="54FA48F1" wp14:editId="20CD1A12">
            <wp:extent cx="3183714" cy="2388891"/>
            <wp:effectExtent l="0" t="0" r="0" b="0"/>
            <wp:docPr id="4" name="图片 4" descr="E:\jifangfang\送修稿\2014-9-1\12399\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9-1\12399\Figure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5027" cy="2389876"/>
                    </a:xfrm>
                    <a:prstGeom prst="rect">
                      <a:avLst/>
                    </a:prstGeom>
                    <a:noFill/>
                    <a:ln>
                      <a:noFill/>
                    </a:ln>
                  </pic:spPr>
                </pic:pic>
              </a:graphicData>
            </a:graphic>
          </wp:inline>
        </w:drawing>
      </w:r>
    </w:p>
    <w:p w:rsidR="00B9279B" w:rsidRPr="0014507A" w:rsidRDefault="00E92A85"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heme="minorEastAsia" w:hAnsi="Book Antiqua"/>
          <w:b/>
          <w:color w:val="auto"/>
          <w:lang w:eastAsia="zh-CN"/>
        </w:rPr>
      </w:pPr>
      <w:r w:rsidRPr="0014507A">
        <w:rPr>
          <w:rFonts w:ascii="Book Antiqua" w:hAnsi="Book Antiqua"/>
          <w:b/>
          <w:color w:val="auto"/>
        </w:rPr>
        <w:t>Figure 4</w:t>
      </w:r>
      <w:r w:rsidR="00B9279B" w:rsidRPr="0014507A">
        <w:rPr>
          <w:rFonts w:ascii="Book Antiqua" w:hAnsi="Book Antiqua"/>
          <w:b/>
          <w:color w:val="auto"/>
        </w:rPr>
        <w:t xml:space="preserve"> </w:t>
      </w:r>
      <w:r w:rsidR="00CF3755" w:rsidRPr="0014507A">
        <w:rPr>
          <w:rFonts w:ascii="Book Antiqua" w:eastAsiaTheme="minorEastAsia" w:hAnsi="Book Antiqua"/>
          <w:b/>
          <w:color w:val="auto"/>
          <w:lang w:eastAsia="zh-CN"/>
        </w:rPr>
        <w:t>(</w:t>
      </w:r>
      <w:r w:rsidR="003E149A" w:rsidRPr="0014507A">
        <w:rPr>
          <w:rFonts w:ascii="Book Antiqua" w:hAnsi="Book Antiqua"/>
          <w:b/>
          <w:color w:val="auto"/>
        </w:rPr>
        <w:t>A</w:t>
      </w:r>
      <w:r w:rsidR="00CF3755" w:rsidRPr="0014507A">
        <w:rPr>
          <w:rFonts w:ascii="Book Antiqua" w:eastAsiaTheme="minorEastAsia" w:hAnsi="Book Antiqua"/>
          <w:b/>
          <w:color w:val="auto"/>
          <w:lang w:eastAsia="zh-CN"/>
        </w:rPr>
        <w:t xml:space="preserve">) </w:t>
      </w:r>
      <w:r w:rsidR="00CF3755" w:rsidRPr="0014507A">
        <w:rPr>
          <w:rFonts w:ascii="Book Antiqua" w:hAnsi="Book Antiqua"/>
          <w:b/>
          <w:color w:val="auto"/>
        </w:rPr>
        <w:t>R</w:t>
      </w:r>
      <w:r w:rsidR="00B9279B" w:rsidRPr="0014507A">
        <w:rPr>
          <w:rFonts w:ascii="Book Antiqua" w:hAnsi="Book Antiqua"/>
          <w:b/>
          <w:color w:val="auto"/>
        </w:rPr>
        <w:t xml:space="preserve">adiofrequency pad </w:t>
      </w:r>
      <w:r w:rsidR="00F24650" w:rsidRPr="0014507A">
        <w:rPr>
          <w:rFonts w:ascii="Book Antiqua" w:hAnsi="Book Antiqua"/>
          <w:b/>
          <w:color w:val="auto"/>
        </w:rPr>
        <w:t>i</w:t>
      </w:r>
      <w:r w:rsidR="00B9279B" w:rsidRPr="0014507A">
        <w:rPr>
          <w:rFonts w:ascii="Book Antiqua" w:hAnsi="Book Antiqua"/>
          <w:b/>
          <w:color w:val="auto"/>
        </w:rPr>
        <w:t xml:space="preserve">s placed </w:t>
      </w:r>
      <w:r w:rsidR="00F24650" w:rsidRPr="0014507A">
        <w:rPr>
          <w:rFonts w:ascii="Book Antiqua" w:hAnsi="Book Antiqua"/>
          <w:b/>
          <w:color w:val="auto"/>
        </w:rPr>
        <w:t xml:space="preserve">over the lesion </w:t>
      </w:r>
      <w:r w:rsidR="00B9279B" w:rsidRPr="0014507A">
        <w:rPr>
          <w:rFonts w:ascii="Book Antiqua" w:hAnsi="Book Antiqua"/>
          <w:b/>
          <w:color w:val="auto"/>
        </w:rPr>
        <w:t>under direct visualization</w:t>
      </w:r>
      <w:r w:rsidR="00CF3755" w:rsidRPr="0014507A">
        <w:rPr>
          <w:rFonts w:ascii="Book Antiqua" w:hAnsi="Book Antiqua"/>
          <w:b/>
          <w:color w:val="auto"/>
        </w:rPr>
        <w:t xml:space="preserve">; </w:t>
      </w:r>
      <w:r w:rsidR="00CF3755" w:rsidRPr="0014507A">
        <w:rPr>
          <w:rFonts w:ascii="Book Antiqua" w:eastAsiaTheme="minorEastAsia" w:hAnsi="Book Antiqua"/>
          <w:b/>
          <w:color w:val="auto"/>
          <w:lang w:eastAsia="zh-CN"/>
        </w:rPr>
        <w:t>(</w:t>
      </w:r>
      <w:r w:rsidR="003E149A" w:rsidRPr="0014507A">
        <w:rPr>
          <w:rFonts w:ascii="Book Antiqua" w:hAnsi="Book Antiqua"/>
          <w:b/>
          <w:color w:val="auto"/>
        </w:rPr>
        <w:t>B</w:t>
      </w:r>
      <w:r w:rsidR="00CF3755" w:rsidRPr="0014507A">
        <w:rPr>
          <w:rFonts w:ascii="Book Antiqua" w:eastAsiaTheme="minorEastAsia" w:hAnsi="Book Antiqua"/>
          <w:b/>
          <w:color w:val="auto"/>
          <w:lang w:eastAsia="zh-CN"/>
        </w:rPr>
        <w:t>)</w:t>
      </w:r>
      <w:r w:rsidR="003E149A" w:rsidRPr="0014507A">
        <w:rPr>
          <w:rFonts w:ascii="Book Antiqua" w:hAnsi="Book Antiqua"/>
          <w:b/>
          <w:color w:val="auto"/>
        </w:rPr>
        <w:t xml:space="preserve"> </w:t>
      </w:r>
      <w:r w:rsidR="00CF3755" w:rsidRPr="0014507A">
        <w:rPr>
          <w:rFonts w:ascii="Book Antiqua" w:hAnsi="Book Antiqua"/>
          <w:b/>
          <w:color w:val="auto"/>
        </w:rPr>
        <w:t>A</w:t>
      </w:r>
      <w:r w:rsidR="00B9279B" w:rsidRPr="0014507A">
        <w:rPr>
          <w:rFonts w:ascii="Book Antiqua" w:hAnsi="Book Antiqua"/>
          <w:b/>
          <w:color w:val="auto"/>
        </w:rPr>
        <w:t xml:space="preserve">blation </w:t>
      </w:r>
      <w:r w:rsidR="003E149A" w:rsidRPr="0014507A">
        <w:rPr>
          <w:rFonts w:ascii="Book Antiqua" w:hAnsi="Book Antiqua"/>
          <w:b/>
          <w:color w:val="auto"/>
        </w:rPr>
        <w:t xml:space="preserve">area after the first application of energy; </w:t>
      </w:r>
      <w:r w:rsidR="00CF3755" w:rsidRPr="0014507A">
        <w:rPr>
          <w:rFonts w:ascii="Book Antiqua" w:eastAsiaTheme="minorEastAsia" w:hAnsi="Book Antiqua"/>
          <w:b/>
          <w:color w:val="auto"/>
          <w:lang w:eastAsia="zh-CN"/>
        </w:rPr>
        <w:t>(</w:t>
      </w:r>
      <w:r w:rsidR="003E149A" w:rsidRPr="0014507A">
        <w:rPr>
          <w:rFonts w:ascii="Book Antiqua" w:hAnsi="Book Antiqua"/>
          <w:b/>
          <w:color w:val="auto"/>
        </w:rPr>
        <w:t>C</w:t>
      </w:r>
      <w:r w:rsidR="00CF3755" w:rsidRPr="0014507A">
        <w:rPr>
          <w:rFonts w:ascii="Book Antiqua" w:eastAsiaTheme="minorEastAsia" w:hAnsi="Book Antiqua"/>
          <w:b/>
          <w:color w:val="auto"/>
          <w:lang w:eastAsia="zh-CN"/>
        </w:rPr>
        <w:t>)</w:t>
      </w:r>
      <w:r w:rsidR="003E149A" w:rsidRPr="0014507A">
        <w:rPr>
          <w:rFonts w:ascii="Book Antiqua" w:hAnsi="Book Antiqua"/>
          <w:b/>
          <w:color w:val="auto"/>
        </w:rPr>
        <w:t xml:space="preserve"> </w:t>
      </w:r>
      <w:r w:rsidR="00CF3755" w:rsidRPr="0014507A">
        <w:rPr>
          <w:rFonts w:ascii="Book Antiqua" w:hAnsi="Book Antiqua"/>
          <w:b/>
          <w:color w:val="auto"/>
        </w:rPr>
        <w:t>S</w:t>
      </w:r>
      <w:r w:rsidR="00365253" w:rsidRPr="0014507A">
        <w:rPr>
          <w:rFonts w:ascii="Book Antiqua" w:hAnsi="Book Antiqua"/>
          <w:b/>
          <w:color w:val="auto"/>
        </w:rPr>
        <w:t xml:space="preserve">econd application of the pad to include </w:t>
      </w:r>
      <w:r w:rsidR="00F24650" w:rsidRPr="0014507A">
        <w:rPr>
          <w:rFonts w:ascii="Book Antiqua" w:hAnsi="Book Antiqua"/>
          <w:b/>
          <w:color w:val="auto"/>
        </w:rPr>
        <w:t xml:space="preserve">all the area </w:t>
      </w:r>
      <w:r w:rsidR="00B9279B" w:rsidRPr="0014507A">
        <w:rPr>
          <w:rFonts w:ascii="Book Antiqua" w:hAnsi="Book Antiqua"/>
          <w:b/>
          <w:color w:val="auto"/>
        </w:rPr>
        <w:t>of esophageal papilloma</w:t>
      </w:r>
      <w:r w:rsidR="00365253" w:rsidRPr="0014507A">
        <w:rPr>
          <w:rFonts w:ascii="Book Antiqua" w:hAnsi="Book Antiqua"/>
          <w:b/>
          <w:color w:val="auto"/>
        </w:rPr>
        <w:t xml:space="preserve">; </w:t>
      </w:r>
      <w:r w:rsidR="00CF3755" w:rsidRPr="0014507A">
        <w:rPr>
          <w:rFonts w:ascii="Book Antiqua" w:eastAsiaTheme="minorEastAsia" w:hAnsi="Book Antiqua"/>
          <w:b/>
          <w:color w:val="auto"/>
          <w:lang w:eastAsia="zh-CN"/>
        </w:rPr>
        <w:t>(</w:t>
      </w:r>
      <w:r w:rsidR="00365253" w:rsidRPr="0014507A">
        <w:rPr>
          <w:rFonts w:ascii="Book Antiqua" w:hAnsi="Book Antiqua"/>
          <w:b/>
          <w:color w:val="auto"/>
        </w:rPr>
        <w:t>D</w:t>
      </w:r>
      <w:r w:rsidR="00CF3755" w:rsidRPr="0014507A">
        <w:rPr>
          <w:rFonts w:ascii="Book Antiqua" w:eastAsiaTheme="minorEastAsia" w:hAnsi="Book Antiqua"/>
          <w:b/>
          <w:color w:val="auto"/>
          <w:lang w:eastAsia="zh-CN"/>
        </w:rPr>
        <w:t>)</w:t>
      </w:r>
      <w:r w:rsidR="00365253" w:rsidRPr="0014507A">
        <w:rPr>
          <w:rFonts w:ascii="Book Antiqua" w:hAnsi="Book Antiqua"/>
          <w:b/>
          <w:color w:val="auto"/>
        </w:rPr>
        <w:t xml:space="preserve"> </w:t>
      </w:r>
      <w:r w:rsidR="00CF3755" w:rsidRPr="0014507A">
        <w:rPr>
          <w:rFonts w:ascii="Book Antiqua" w:hAnsi="Book Antiqua"/>
          <w:b/>
          <w:color w:val="auto"/>
        </w:rPr>
        <w:t>E</w:t>
      </w:r>
      <w:r w:rsidR="00F24650" w:rsidRPr="0014507A">
        <w:rPr>
          <w:rFonts w:ascii="Book Antiqua" w:hAnsi="Book Antiqua"/>
          <w:b/>
          <w:color w:val="auto"/>
        </w:rPr>
        <w:t>sophageal wound cleaned from debris by</w:t>
      </w:r>
      <w:r w:rsidR="00AB6F98" w:rsidRPr="0014507A">
        <w:rPr>
          <w:rFonts w:ascii="Book Antiqua" w:hAnsi="Book Antiqua"/>
          <w:b/>
          <w:color w:val="auto"/>
        </w:rPr>
        <w:t xml:space="preserve"> </w:t>
      </w:r>
      <w:r w:rsidR="00005A63" w:rsidRPr="0014507A">
        <w:rPr>
          <w:rFonts w:ascii="Book Antiqua" w:hAnsi="Book Antiqua"/>
          <w:b/>
          <w:color w:val="auto"/>
        </w:rPr>
        <w:t>cleaning cup</w:t>
      </w:r>
      <w:r w:rsidR="00F24650" w:rsidRPr="0014507A">
        <w:rPr>
          <w:rFonts w:ascii="Book Antiqua" w:hAnsi="Book Antiqua"/>
          <w:b/>
          <w:color w:val="auto"/>
        </w:rPr>
        <w:t>.</w:t>
      </w:r>
    </w:p>
    <w:p w:rsidR="003413F1" w:rsidRPr="0014507A" w:rsidRDefault="003413F1"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color w:val="auto"/>
        </w:rPr>
      </w:pPr>
    </w:p>
    <w:p w:rsidR="003413F1" w:rsidRPr="0014507A" w:rsidRDefault="003413F1"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color w:val="auto"/>
        </w:rPr>
      </w:pPr>
    </w:p>
    <w:p w:rsidR="003413F1" w:rsidRPr="0014507A" w:rsidRDefault="003413F1" w:rsidP="0014507A">
      <w:pPr>
        <w:spacing w:after="0" w:line="360" w:lineRule="auto"/>
        <w:jc w:val="both"/>
        <w:rPr>
          <w:rFonts w:ascii="Book Antiqua" w:hAnsi="Book Antiqua"/>
          <w:color w:val="auto"/>
          <w:lang w:val="en-GB"/>
        </w:rPr>
      </w:pPr>
    </w:p>
    <w:p w:rsidR="003413F1" w:rsidRPr="0014507A" w:rsidRDefault="003413F1"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imes New Roman" w:hAnsi="Book Antiqua"/>
          <w:b/>
          <w:color w:val="auto"/>
          <w:lang w:val="en-US"/>
        </w:rPr>
      </w:pPr>
    </w:p>
    <w:p w:rsidR="003413F1" w:rsidRPr="0014507A" w:rsidRDefault="003413F1" w:rsidP="0014507A">
      <w:pPr>
        <w:pStyle w:val="NormaleInter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eastAsia="Times New Roman" w:hAnsi="Book Antiqua"/>
          <w:b/>
          <w:color w:val="auto"/>
          <w:lang w:val="en-US"/>
        </w:rPr>
      </w:pPr>
    </w:p>
    <w:sectPr w:rsidR="003413F1" w:rsidRPr="0014507A" w:rsidSect="00842749">
      <w:headerReference w:type="even" r:id="rId15"/>
      <w:headerReference w:type="default" r:id="rId16"/>
      <w:footerReference w:type="even" r:id="rId17"/>
      <w:footerReference w:type="default" r:id="rId18"/>
      <w:headerReference w:type="first" r:id="rId19"/>
      <w:footerReference w:type="first" r:id="rId20"/>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FA" w:rsidRDefault="00222CFA" w:rsidP="005A236E">
      <w:pPr>
        <w:spacing w:after="0"/>
      </w:pPr>
      <w:r>
        <w:separator/>
      </w:r>
    </w:p>
  </w:endnote>
  <w:endnote w:type="continuationSeparator" w:id="0">
    <w:p w:rsidR="00222CFA" w:rsidRDefault="00222CFA" w:rsidP="005A2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FA" w:rsidRDefault="00222CFA">
    <w:pPr>
      <w:pStyle w:val="Pidipagina1"/>
      <w:tabs>
        <w:tab w:val="clear" w:pos="9638"/>
        <w:tab w:val="right" w:pos="9252"/>
      </w:tabs>
      <w:ind w:right="360"/>
      <w:rPr>
        <w:rFonts w:eastAsia="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FA" w:rsidRDefault="00222CFA">
    <w:pPr>
      <w:pStyle w:val="Pidipagina1"/>
      <w:tabs>
        <w:tab w:val="clear" w:pos="9638"/>
        <w:tab w:val="right" w:pos="9252"/>
      </w:tabs>
      <w:ind w:right="360"/>
      <w:rPr>
        <w:rFonts w:eastAsia="Times New Roman"/>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FA" w:rsidRDefault="00222CFA">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FA" w:rsidRDefault="00222CFA" w:rsidP="005A236E">
      <w:pPr>
        <w:spacing w:after="0"/>
      </w:pPr>
      <w:r>
        <w:separator/>
      </w:r>
    </w:p>
  </w:footnote>
  <w:footnote w:type="continuationSeparator" w:id="0">
    <w:p w:rsidR="00222CFA" w:rsidRDefault="00222CFA" w:rsidP="005A236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FA" w:rsidRDefault="00222CFA">
    <w:pPr>
      <w:pStyle w:val="Intestazione1"/>
      <w:tabs>
        <w:tab w:val="clear" w:pos="9638"/>
        <w:tab w:val="left" w:pos="2184"/>
        <w:tab w:val="left" w:pos="4032"/>
        <w:tab w:val="right" w:pos="9252"/>
      </w:tabs>
      <w:ind w:right="360"/>
      <w:rPr>
        <w:rFonts w:eastAsia="Times New Roman"/>
        <w:color w:val="auto"/>
        <w:sz w:val="20"/>
      </w:rPr>
    </w:pPr>
    <w:r>
      <w:tab/>
    </w:r>
    <w:r>
      <w:tab/>
    </w:r>
    <w:r>
      <w:tab/>
      <w:t xml:space="preserve">del Genio </w:t>
    </w:r>
    <w:r>
      <w:rPr>
        <w:rStyle w:val="Numeropagina1"/>
        <w:sz w:val="24"/>
      </w:rPr>
      <w:fldChar w:fldCharType="begin"/>
    </w:r>
    <w:r>
      <w:rPr>
        <w:rStyle w:val="Numeropagina1"/>
        <w:sz w:val="24"/>
      </w:rPr>
      <w:instrText xml:space="preserve"> PAGE </w:instrText>
    </w:r>
    <w:r>
      <w:rPr>
        <w:rStyle w:val="Numeropagina1"/>
        <w:sz w:val="24"/>
      </w:rPr>
      <w:fldChar w:fldCharType="separate"/>
    </w:r>
    <w:r w:rsidR="00F656DD">
      <w:rPr>
        <w:rStyle w:val="Numeropagina1"/>
        <w:noProof/>
        <w:sz w:val="24"/>
      </w:rPr>
      <w:t>10</w:t>
    </w:r>
    <w:r>
      <w:rPr>
        <w:rStyle w:val="Numeropagina1"/>
        <w:sz w:val="24"/>
      </w:rPr>
      <w:fldChar w:fldCharType="end"/>
    </w:r>
    <w:r>
      <w:t xml:space="preserve"> </w:t>
    </w: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6840220</wp:posOffset>
              </wp:positionH>
              <wp:positionV relativeFrom="page">
                <wp:posOffset>10014585</wp:posOffset>
              </wp:positionV>
              <wp:extent cx="215900" cy="177800"/>
              <wp:effectExtent l="0" t="0" r="1270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222CFA" w:rsidRDefault="00222CFA">
                          <w:pPr>
                            <w:pStyle w:val="Pidipagina1"/>
                            <w:rPr>
                              <w:rFonts w:eastAsia="Times New Roman"/>
                              <w:color w:val="auto"/>
                              <w:sz w:val="20"/>
                            </w:rPr>
                          </w:pPr>
                          <w:r>
                            <w:rPr>
                              <w:rStyle w:val="Numeropagina1"/>
                              <w:sz w:val="24"/>
                            </w:rPr>
                            <w:fldChar w:fldCharType="begin"/>
                          </w:r>
                          <w:r>
                            <w:rPr>
                              <w:rStyle w:val="Numeropagina1"/>
                              <w:sz w:val="24"/>
                            </w:rPr>
                            <w:instrText xml:space="preserve"> PAGE </w:instrText>
                          </w:r>
                          <w:r>
                            <w:rPr>
                              <w:rStyle w:val="Numeropagina1"/>
                              <w:sz w:val="24"/>
                            </w:rPr>
                            <w:fldChar w:fldCharType="separate"/>
                          </w:r>
                          <w:r w:rsidR="00F656DD">
                            <w:rPr>
                              <w:rStyle w:val="Numeropagina1"/>
                              <w:noProof/>
                              <w:sz w:val="24"/>
                            </w:rPr>
                            <w:t>10</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8.6pt;margin-top:788.55pt;width:1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" stroked="f" strokeweight="1pt">
              <v:stroke joinstyle="round"/>
              <v:path arrowok="t"/>
              <v:textbox inset="0,0,0,0">
                <w:txbxContent>
                  <w:p w:rsidR="00222CFA" w:rsidRDefault="00222CFA">
                    <w:pPr>
                      <w:pStyle w:val="Pidipagina1"/>
                      <w:rPr>
                        <w:rFonts w:eastAsia="Times New Roman"/>
                        <w:color w:val="auto"/>
                        <w:sz w:val="20"/>
                      </w:rPr>
                    </w:pPr>
                    <w:r>
                      <w:rPr>
                        <w:rStyle w:val="Numeropagina1"/>
                        <w:sz w:val="24"/>
                      </w:rPr>
                      <w:fldChar w:fldCharType="begin"/>
                    </w:r>
                    <w:r>
                      <w:rPr>
                        <w:rStyle w:val="Numeropagina1"/>
                        <w:sz w:val="24"/>
                      </w:rPr>
                      <w:instrText xml:space="preserve"> PAGE </w:instrText>
                    </w:r>
                    <w:r>
                      <w:rPr>
                        <w:rStyle w:val="Numeropagina1"/>
                        <w:sz w:val="24"/>
                      </w:rPr>
                      <w:fldChar w:fldCharType="separate"/>
                    </w:r>
                    <w:r w:rsidR="00F656DD">
                      <w:rPr>
                        <w:rStyle w:val="Numeropagina1"/>
                        <w:noProof/>
                        <w:sz w:val="24"/>
                      </w:rPr>
                      <w:t>10</w:t>
                    </w:r>
                    <w:r>
                      <w:rPr>
                        <w:rStyle w:val="Numeropagina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FA" w:rsidRDefault="00222CFA">
    <w:pPr>
      <w:pStyle w:val="Intestazione1"/>
      <w:tabs>
        <w:tab w:val="clear" w:pos="9638"/>
        <w:tab w:val="left" w:pos="2184"/>
        <w:tab w:val="left" w:pos="4032"/>
        <w:tab w:val="right" w:pos="9252"/>
      </w:tabs>
      <w:ind w:right="360"/>
      <w:rPr>
        <w:rFonts w:eastAsia="Times New Roman"/>
        <w:color w:val="auto"/>
        <w:sz w:val="20"/>
      </w:rPr>
    </w:pPr>
    <w:r>
      <w:tab/>
    </w:r>
    <w:r>
      <w:tab/>
    </w:r>
    <w:r>
      <w:tab/>
      <w:t xml:space="preserve">del Genio </w:t>
    </w:r>
    <w:r>
      <w:rPr>
        <w:rStyle w:val="Numeropagina1"/>
        <w:sz w:val="24"/>
      </w:rPr>
      <w:fldChar w:fldCharType="begin"/>
    </w:r>
    <w:r>
      <w:rPr>
        <w:rStyle w:val="Numeropagina1"/>
        <w:sz w:val="24"/>
      </w:rPr>
      <w:instrText xml:space="preserve"> PAGE </w:instrText>
    </w:r>
    <w:r>
      <w:rPr>
        <w:rStyle w:val="Numeropagina1"/>
        <w:sz w:val="24"/>
      </w:rPr>
      <w:fldChar w:fldCharType="separate"/>
    </w:r>
    <w:r w:rsidR="00F656DD">
      <w:rPr>
        <w:rStyle w:val="Numeropagina1"/>
        <w:noProof/>
        <w:sz w:val="24"/>
      </w:rPr>
      <w:t>3</w:t>
    </w:r>
    <w:r>
      <w:rPr>
        <w:rStyle w:val="Numeropagina1"/>
        <w:sz w:val="24"/>
      </w:rPr>
      <w:fldChar w:fldCharType="end"/>
    </w:r>
    <w:r>
      <w:t xml:space="preserve"> </w:t>
    </w:r>
    <w:r>
      <w:rPr>
        <w:noProof/>
        <w:lang w:val="en-US" w:eastAsia="en-US"/>
      </w:rPr>
      <mc:AlternateContent>
        <mc:Choice Requires="wps">
          <w:drawing>
            <wp:anchor distT="0" distB="0" distL="114300" distR="114300" simplePos="0" relativeHeight="251657216" behindDoc="1" locked="0" layoutInCell="1" allowOverlap="1">
              <wp:simplePos x="0" y="0"/>
              <wp:positionH relativeFrom="page">
                <wp:posOffset>6840220</wp:posOffset>
              </wp:positionH>
              <wp:positionV relativeFrom="page">
                <wp:posOffset>10014585</wp:posOffset>
              </wp:positionV>
              <wp:extent cx="215900" cy="177800"/>
              <wp:effectExtent l="0" t="0" r="1270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222CFA" w:rsidRDefault="00222CFA">
                          <w:pPr>
                            <w:pStyle w:val="Pidipagina1"/>
                            <w:rPr>
                              <w:rFonts w:eastAsia="Times New Roman"/>
                              <w:color w:val="auto"/>
                              <w:sz w:val="20"/>
                            </w:rPr>
                          </w:pPr>
                          <w:r>
                            <w:rPr>
                              <w:rStyle w:val="Numeropagina1"/>
                              <w:sz w:val="24"/>
                            </w:rPr>
                            <w:fldChar w:fldCharType="begin"/>
                          </w:r>
                          <w:r>
                            <w:rPr>
                              <w:rStyle w:val="Numeropagina1"/>
                              <w:sz w:val="24"/>
                            </w:rPr>
                            <w:instrText xml:space="preserve"> PAGE </w:instrText>
                          </w:r>
                          <w:r>
                            <w:rPr>
                              <w:rStyle w:val="Numeropagina1"/>
                              <w:sz w:val="24"/>
                            </w:rPr>
                            <w:fldChar w:fldCharType="separate"/>
                          </w:r>
                          <w:r w:rsidR="00F656DD">
                            <w:rPr>
                              <w:rStyle w:val="Numeropagina1"/>
                              <w:noProof/>
                              <w:sz w:val="24"/>
                            </w:rPr>
                            <w:t>3</w:t>
                          </w:r>
                          <w:r>
                            <w:rPr>
                              <w:rStyle w:val="Numeropagina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38.6pt;margin-top:788.55pt;width:1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" stroked="f" strokeweight="1pt">
              <v:stroke joinstyle="round"/>
              <v:path arrowok="t"/>
              <v:textbox inset="0,0,0,0">
                <w:txbxContent>
                  <w:p w:rsidR="00222CFA" w:rsidRDefault="00222CFA">
                    <w:pPr>
                      <w:pStyle w:val="Pidipagina1"/>
                      <w:rPr>
                        <w:rFonts w:eastAsia="Times New Roman"/>
                        <w:color w:val="auto"/>
                        <w:sz w:val="20"/>
                      </w:rPr>
                    </w:pPr>
                    <w:r>
                      <w:rPr>
                        <w:rStyle w:val="Numeropagina1"/>
                        <w:sz w:val="24"/>
                      </w:rPr>
                      <w:fldChar w:fldCharType="begin"/>
                    </w:r>
                    <w:r>
                      <w:rPr>
                        <w:rStyle w:val="Numeropagina1"/>
                        <w:sz w:val="24"/>
                      </w:rPr>
                      <w:instrText xml:space="preserve"> PAGE </w:instrText>
                    </w:r>
                    <w:r>
                      <w:rPr>
                        <w:rStyle w:val="Numeropagina1"/>
                        <w:sz w:val="24"/>
                      </w:rPr>
                      <w:fldChar w:fldCharType="separate"/>
                    </w:r>
                    <w:r w:rsidR="00F656DD">
                      <w:rPr>
                        <w:rStyle w:val="Numeropagina1"/>
                        <w:noProof/>
                        <w:sz w:val="24"/>
                      </w:rPr>
                      <w:t>3</w:t>
                    </w:r>
                    <w:r>
                      <w:rPr>
                        <w:rStyle w:val="Numeropagina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FA" w:rsidRDefault="00222C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suff w:val="nothing"/>
      <w:lvlText w:val="%2."/>
      <w:lvlJc w:val="left"/>
      <w:pPr>
        <w:ind w:left="360" w:firstLine="1800"/>
      </w:pPr>
      <w:rPr>
        <w:rFonts w:hint="default"/>
        <w:color w:val="000000"/>
        <w:position w:val="0"/>
        <w:sz w:val="24"/>
      </w:rPr>
    </w:lvl>
    <w:lvl w:ilvl="2">
      <w:start w:val="1"/>
      <w:numFmt w:val="lowerRoman"/>
      <w:suff w:val="nothing"/>
      <w:lvlText w:val="%3."/>
      <w:lvlJc w:val="left"/>
      <w:pPr>
        <w:ind w:left="360" w:firstLine="2520"/>
      </w:pPr>
      <w:rPr>
        <w:rFonts w:hint="default"/>
        <w:color w:val="000000"/>
        <w:position w:val="0"/>
        <w:sz w:val="24"/>
      </w:rPr>
    </w:lvl>
    <w:lvl w:ilvl="3">
      <w:start w:val="1"/>
      <w:numFmt w:val="decimal"/>
      <w:isLgl/>
      <w:suff w:val="nothing"/>
      <w:lvlText w:val="%4."/>
      <w:lvlJc w:val="left"/>
      <w:pPr>
        <w:ind w:left="360" w:firstLine="3240"/>
      </w:pPr>
      <w:rPr>
        <w:rFonts w:hint="default"/>
        <w:color w:val="000000"/>
        <w:position w:val="0"/>
        <w:sz w:val="24"/>
      </w:rPr>
    </w:lvl>
    <w:lvl w:ilvl="4">
      <w:start w:val="1"/>
      <w:numFmt w:val="lowerLetter"/>
      <w:suff w:val="nothing"/>
      <w:lvlText w:val="%5."/>
      <w:lvlJc w:val="left"/>
      <w:pPr>
        <w:ind w:left="360" w:firstLine="3960"/>
      </w:pPr>
      <w:rPr>
        <w:rFonts w:hint="default"/>
        <w:color w:val="000000"/>
        <w:position w:val="0"/>
        <w:sz w:val="24"/>
      </w:rPr>
    </w:lvl>
    <w:lvl w:ilvl="5">
      <w:start w:val="1"/>
      <w:numFmt w:val="lowerRoman"/>
      <w:suff w:val="nothing"/>
      <w:lvlText w:val="%6."/>
      <w:lvlJc w:val="left"/>
      <w:pPr>
        <w:ind w:left="360" w:firstLine="4680"/>
      </w:pPr>
      <w:rPr>
        <w:rFonts w:hint="default"/>
        <w:color w:val="000000"/>
        <w:position w:val="0"/>
        <w:sz w:val="24"/>
      </w:rPr>
    </w:lvl>
    <w:lvl w:ilvl="6">
      <w:start w:val="1"/>
      <w:numFmt w:val="decimal"/>
      <w:isLgl/>
      <w:suff w:val="nothing"/>
      <w:lvlText w:val="%7."/>
      <w:lvlJc w:val="left"/>
      <w:pPr>
        <w:ind w:left="360" w:firstLine="5400"/>
      </w:pPr>
      <w:rPr>
        <w:rFonts w:hint="default"/>
        <w:color w:val="000000"/>
        <w:position w:val="0"/>
        <w:sz w:val="24"/>
      </w:rPr>
    </w:lvl>
    <w:lvl w:ilvl="7">
      <w:start w:val="1"/>
      <w:numFmt w:val="lowerLetter"/>
      <w:suff w:val="nothing"/>
      <w:lvlText w:val="%8."/>
      <w:lvlJc w:val="left"/>
      <w:pPr>
        <w:ind w:left="360" w:firstLine="6120"/>
      </w:pPr>
      <w:rPr>
        <w:rFonts w:hint="default"/>
        <w:color w:val="000000"/>
        <w:position w:val="0"/>
        <w:sz w:val="24"/>
      </w:rPr>
    </w:lvl>
    <w:lvl w:ilvl="8">
      <w:start w:val="1"/>
      <w:numFmt w:val="lowerRoman"/>
      <w:suff w:val="nothing"/>
      <w:lvlText w:val="%9."/>
      <w:lvlJc w:val="left"/>
      <w:pPr>
        <w:ind w:left="360" w:firstLine="6840"/>
      </w:pPr>
      <w:rPr>
        <w:rFonts w:hint="default"/>
        <w:color w:val="000000"/>
        <w:position w:val="0"/>
        <w:sz w:val="24"/>
      </w:rPr>
    </w:lvl>
  </w:abstractNum>
  <w:abstractNum w:abstractNumId="1">
    <w:nsid w:val="0821178A"/>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2">
    <w:nsid w:val="09C21639"/>
    <w:multiLevelType w:val="hybridMultilevel"/>
    <w:tmpl w:val="8EA85C06"/>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nsid w:val="260D0D5F"/>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4">
    <w:nsid w:val="2DE13F55"/>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5">
    <w:nsid w:val="316C3E57"/>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6">
    <w:nsid w:val="3C0139AB"/>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7">
    <w:nsid w:val="4CC27C00"/>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8">
    <w:nsid w:val="58AD1A7D"/>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9">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F00270"/>
    <w:multiLevelType w:val="hybridMultilevel"/>
    <w:tmpl w:val="8D101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501A0B"/>
    <w:multiLevelType w:val="hybridMultilevel"/>
    <w:tmpl w:val="88DA9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520050"/>
    <w:multiLevelType w:val="hybridMultilevel"/>
    <w:tmpl w:val="46A0C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0237EC"/>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num w:numId="1">
    <w:abstractNumId w:val="0"/>
  </w:num>
  <w:num w:numId="2">
    <w:abstractNumId w:val="12"/>
  </w:num>
  <w:num w:numId="3">
    <w:abstractNumId w:val="4"/>
  </w:num>
  <w:num w:numId="4">
    <w:abstractNumId w:val="1"/>
  </w:num>
  <w:num w:numId="5">
    <w:abstractNumId w:val="13"/>
  </w:num>
  <w:num w:numId="6">
    <w:abstractNumId w:val="5"/>
  </w:num>
  <w:num w:numId="7">
    <w:abstractNumId w:val="8"/>
  </w:num>
  <w:num w:numId="8">
    <w:abstractNumId w:val="7"/>
  </w:num>
  <w:num w:numId="9">
    <w:abstractNumId w:val="3"/>
  </w:num>
  <w:num w:numId="10">
    <w:abstractNumId w:val="6"/>
  </w:num>
  <w:num w:numId="11">
    <w:abstractNumId w:val="2"/>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attachedTemplate r:id="rId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FC"/>
    <w:rsid w:val="0000336D"/>
    <w:rsid w:val="00005A63"/>
    <w:rsid w:val="00011F92"/>
    <w:rsid w:val="0001274E"/>
    <w:rsid w:val="000160F1"/>
    <w:rsid w:val="000202E8"/>
    <w:rsid w:val="00021FD1"/>
    <w:rsid w:val="00035A2E"/>
    <w:rsid w:val="00036254"/>
    <w:rsid w:val="000410B0"/>
    <w:rsid w:val="00041911"/>
    <w:rsid w:val="000419EB"/>
    <w:rsid w:val="00041D64"/>
    <w:rsid w:val="000429EA"/>
    <w:rsid w:val="00042F32"/>
    <w:rsid w:val="0004710D"/>
    <w:rsid w:val="00047250"/>
    <w:rsid w:val="00047C27"/>
    <w:rsid w:val="00047D4D"/>
    <w:rsid w:val="0005191D"/>
    <w:rsid w:val="00053FD1"/>
    <w:rsid w:val="00054105"/>
    <w:rsid w:val="00054311"/>
    <w:rsid w:val="00064EB6"/>
    <w:rsid w:val="00072483"/>
    <w:rsid w:val="00074BD0"/>
    <w:rsid w:val="00074D63"/>
    <w:rsid w:val="0008691D"/>
    <w:rsid w:val="00086953"/>
    <w:rsid w:val="0008733A"/>
    <w:rsid w:val="00090169"/>
    <w:rsid w:val="00090798"/>
    <w:rsid w:val="00094785"/>
    <w:rsid w:val="00096684"/>
    <w:rsid w:val="000A051A"/>
    <w:rsid w:val="000A088C"/>
    <w:rsid w:val="000A228A"/>
    <w:rsid w:val="000A744F"/>
    <w:rsid w:val="000B0219"/>
    <w:rsid w:val="000B1F07"/>
    <w:rsid w:val="000B39B3"/>
    <w:rsid w:val="000B5290"/>
    <w:rsid w:val="000B5323"/>
    <w:rsid w:val="000B674A"/>
    <w:rsid w:val="000B6FED"/>
    <w:rsid w:val="000C1788"/>
    <w:rsid w:val="000C427B"/>
    <w:rsid w:val="000C75F5"/>
    <w:rsid w:val="000C7F56"/>
    <w:rsid w:val="000D3C16"/>
    <w:rsid w:val="000D7247"/>
    <w:rsid w:val="000D7733"/>
    <w:rsid w:val="000E6A45"/>
    <w:rsid w:val="000F013E"/>
    <w:rsid w:val="000F2A0F"/>
    <w:rsid w:val="000F3C8C"/>
    <w:rsid w:val="000F66C6"/>
    <w:rsid w:val="000F79C7"/>
    <w:rsid w:val="00105B23"/>
    <w:rsid w:val="00106F93"/>
    <w:rsid w:val="00107920"/>
    <w:rsid w:val="001153A4"/>
    <w:rsid w:val="001176F2"/>
    <w:rsid w:val="00123822"/>
    <w:rsid w:val="001247A7"/>
    <w:rsid w:val="00135A43"/>
    <w:rsid w:val="00135A93"/>
    <w:rsid w:val="001363FC"/>
    <w:rsid w:val="00137AE5"/>
    <w:rsid w:val="00142296"/>
    <w:rsid w:val="0014507A"/>
    <w:rsid w:val="0014536F"/>
    <w:rsid w:val="00153EF8"/>
    <w:rsid w:val="001556C0"/>
    <w:rsid w:val="00161722"/>
    <w:rsid w:val="00161BEF"/>
    <w:rsid w:val="0016271C"/>
    <w:rsid w:val="001645B1"/>
    <w:rsid w:val="001675C3"/>
    <w:rsid w:val="0017059D"/>
    <w:rsid w:val="001713D8"/>
    <w:rsid w:val="001727D9"/>
    <w:rsid w:val="001766ED"/>
    <w:rsid w:val="00181306"/>
    <w:rsid w:val="001872BA"/>
    <w:rsid w:val="00190846"/>
    <w:rsid w:val="00190C0E"/>
    <w:rsid w:val="0019143B"/>
    <w:rsid w:val="00192FF4"/>
    <w:rsid w:val="001960F9"/>
    <w:rsid w:val="001A262A"/>
    <w:rsid w:val="001B1504"/>
    <w:rsid w:val="001B21F1"/>
    <w:rsid w:val="001B5E04"/>
    <w:rsid w:val="001B6E2E"/>
    <w:rsid w:val="001C16A3"/>
    <w:rsid w:val="001C42C9"/>
    <w:rsid w:val="001C6980"/>
    <w:rsid w:val="001C7CFD"/>
    <w:rsid w:val="001D1B0E"/>
    <w:rsid w:val="001D4810"/>
    <w:rsid w:val="001D4CA7"/>
    <w:rsid w:val="001D57AF"/>
    <w:rsid w:val="001D6AFA"/>
    <w:rsid w:val="001E21FC"/>
    <w:rsid w:val="001E3091"/>
    <w:rsid w:val="001E4A8C"/>
    <w:rsid w:val="001E57EA"/>
    <w:rsid w:val="001E792B"/>
    <w:rsid w:val="001F1B94"/>
    <w:rsid w:val="001F61C8"/>
    <w:rsid w:val="001F6C71"/>
    <w:rsid w:val="001F789C"/>
    <w:rsid w:val="001F7CFF"/>
    <w:rsid w:val="00201E23"/>
    <w:rsid w:val="002110C3"/>
    <w:rsid w:val="002125E7"/>
    <w:rsid w:val="00214562"/>
    <w:rsid w:val="00215A03"/>
    <w:rsid w:val="00221704"/>
    <w:rsid w:val="00222CFA"/>
    <w:rsid w:val="00224D2C"/>
    <w:rsid w:val="00227F3B"/>
    <w:rsid w:val="0023316C"/>
    <w:rsid w:val="00240748"/>
    <w:rsid w:val="0024155C"/>
    <w:rsid w:val="00242F94"/>
    <w:rsid w:val="00243E11"/>
    <w:rsid w:val="0024664D"/>
    <w:rsid w:val="00247B07"/>
    <w:rsid w:val="002504C3"/>
    <w:rsid w:val="00251019"/>
    <w:rsid w:val="00256E64"/>
    <w:rsid w:val="0026100F"/>
    <w:rsid w:val="00261D78"/>
    <w:rsid w:val="002621D8"/>
    <w:rsid w:val="00270132"/>
    <w:rsid w:val="00273D9D"/>
    <w:rsid w:val="0028125E"/>
    <w:rsid w:val="00282FCF"/>
    <w:rsid w:val="00286C99"/>
    <w:rsid w:val="002906F1"/>
    <w:rsid w:val="002938E8"/>
    <w:rsid w:val="002A0235"/>
    <w:rsid w:val="002A0D19"/>
    <w:rsid w:val="002A4A75"/>
    <w:rsid w:val="002B249E"/>
    <w:rsid w:val="002B30C8"/>
    <w:rsid w:val="002B50C2"/>
    <w:rsid w:val="002B539E"/>
    <w:rsid w:val="002C2DC7"/>
    <w:rsid w:val="002C4A6C"/>
    <w:rsid w:val="002C4B67"/>
    <w:rsid w:val="002C7800"/>
    <w:rsid w:val="002C7C3F"/>
    <w:rsid w:val="002D586D"/>
    <w:rsid w:val="002D5C07"/>
    <w:rsid w:val="002D65F0"/>
    <w:rsid w:val="002D66CA"/>
    <w:rsid w:val="002E1B6B"/>
    <w:rsid w:val="002F5B7B"/>
    <w:rsid w:val="00301099"/>
    <w:rsid w:val="00301B6B"/>
    <w:rsid w:val="0030209C"/>
    <w:rsid w:val="00303B82"/>
    <w:rsid w:val="00306632"/>
    <w:rsid w:val="003076F4"/>
    <w:rsid w:val="00311368"/>
    <w:rsid w:val="003116B4"/>
    <w:rsid w:val="0031291B"/>
    <w:rsid w:val="003167C3"/>
    <w:rsid w:val="00317B3C"/>
    <w:rsid w:val="003223F7"/>
    <w:rsid w:val="00333049"/>
    <w:rsid w:val="00341125"/>
    <w:rsid w:val="003413F1"/>
    <w:rsid w:val="003448F1"/>
    <w:rsid w:val="003456C1"/>
    <w:rsid w:val="0034617F"/>
    <w:rsid w:val="00351033"/>
    <w:rsid w:val="003559B8"/>
    <w:rsid w:val="00360194"/>
    <w:rsid w:val="00361EDE"/>
    <w:rsid w:val="003637F6"/>
    <w:rsid w:val="00364CD5"/>
    <w:rsid w:val="00365253"/>
    <w:rsid w:val="00365CC8"/>
    <w:rsid w:val="003662FD"/>
    <w:rsid w:val="00366D10"/>
    <w:rsid w:val="00370D5A"/>
    <w:rsid w:val="00372A05"/>
    <w:rsid w:val="00372B0D"/>
    <w:rsid w:val="00374705"/>
    <w:rsid w:val="003803EA"/>
    <w:rsid w:val="00381E3C"/>
    <w:rsid w:val="00386251"/>
    <w:rsid w:val="00390DF6"/>
    <w:rsid w:val="00390E14"/>
    <w:rsid w:val="00393EB6"/>
    <w:rsid w:val="00397F8F"/>
    <w:rsid w:val="003A325A"/>
    <w:rsid w:val="003A3573"/>
    <w:rsid w:val="003A668F"/>
    <w:rsid w:val="003B14DF"/>
    <w:rsid w:val="003B5ADF"/>
    <w:rsid w:val="003B7383"/>
    <w:rsid w:val="003C4C2C"/>
    <w:rsid w:val="003C53C0"/>
    <w:rsid w:val="003D36BF"/>
    <w:rsid w:val="003E080F"/>
    <w:rsid w:val="003E149A"/>
    <w:rsid w:val="003E3462"/>
    <w:rsid w:val="003E525A"/>
    <w:rsid w:val="003E6C61"/>
    <w:rsid w:val="003F192A"/>
    <w:rsid w:val="003F40F2"/>
    <w:rsid w:val="003F4AD2"/>
    <w:rsid w:val="003F4E07"/>
    <w:rsid w:val="003F5AEB"/>
    <w:rsid w:val="00400855"/>
    <w:rsid w:val="004032D2"/>
    <w:rsid w:val="00407C05"/>
    <w:rsid w:val="00407D33"/>
    <w:rsid w:val="00410646"/>
    <w:rsid w:val="00415B16"/>
    <w:rsid w:val="004207A7"/>
    <w:rsid w:val="00423F73"/>
    <w:rsid w:val="00424D2D"/>
    <w:rsid w:val="00431D38"/>
    <w:rsid w:val="004338FE"/>
    <w:rsid w:val="00435155"/>
    <w:rsid w:val="00436E8E"/>
    <w:rsid w:val="00436F15"/>
    <w:rsid w:val="004428EF"/>
    <w:rsid w:val="004479AD"/>
    <w:rsid w:val="004534BB"/>
    <w:rsid w:val="00467A6E"/>
    <w:rsid w:val="004711DC"/>
    <w:rsid w:val="00475C28"/>
    <w:rsid w:val="00477719"/>
    <w:rsid w:val="0048057C"/>
    <w:rsid w:val="00480735"/>
    <w:rsid w:val="00482C11"/>
    <w:rsid w:val="00485AB6"/>
    <w:rsid w:val="00487170"/>
    <w:rsid w:val="00487EED"/>
    <w:rsid w:val="00490E3F"/>
    <w:rsid w:val="004916F3"/>
    <w:rsid w:val="004942B1"/>
    <w:rsid w:val="00494D05"/>
    <w:rsid w:val="00497C4E"/>
    <w:rsid w:val="004A416C"/>
    <w:rsid w:val="004A6BD1"/>
    <w:rsid w:val="004B0D65"/>
    <w:rsid w:val="004B6239"/>
    <w:rsid w:val="004B65AA"/>
    <w:rsid w:val="004C1E49"/>
    <w:rsid w:val="004C2E36"/>
    <w:rsid w:val="004C6590"/>
    <w:rsid w:val="004D55A3"/>
    <w:rsid w:val="004D7D1E"/>
    <w:rsid w:val="004E358B"/>
    <w:rsid w:val="004E407B"/>
    <w:rsid w:val="004F09CB"/>
    <w:rsid w:val="004F0C61"/>
    <w:rsid w:val="004F16AB"/>
    <w:rsid w:val="004F4989"/>
    <w:rsid w:val="004F7F50"/>
    <w:rsid w:val="00500188"/>
    <w:rsid w:val="00500762"/>
    <w:rsid w:val="00501279"/>
    <w:rsid w:val="00501A26"/>
    <w:rsid w:val="00502FBE"/>
    <w:rsid w:val="00503C8B"/>
    <w:rsid w:val="00507B40"/>
    <w:rsid w:val="0051232C"/>
    <w:rsid w:val="0051386A"/>
    <w:rsid w:val="005325FF"/>
    <w:rsid w:val="00533F95"/>
    <w:rsid w:val="00534944"/>
    <w:rsid w:val="0053754B"/>
    <w:rsid w:val="005436AE"/>
    <w:rsid w:val="00546E90"/>
    <w:rsid w:val="005538BC"/>
    <w:rsid w:val="00557023"/>
    <w:rsid w:val="00557429"/>
    <w:rsid w:val="00565E2E"/>
    <w:rsid w:val="00570AA5"/>
    <w:rsid w:val="00574E67"/>
    <w:rsid w:val="00576C25"/>
    <w:rsid w:val="00582412"/>
    <w:rsid w:val="005832B5"/>
    <w:rsid w:val="00587E09"/>
    <w:rsid w:val="005905EA"/>
    <w:rsid w:val="00594AD8"/>
    <w:rsid w:val="005969EE"/>
    <w:rsid w:val="005A236E"/>
    <w:rsid w:val="005A37B6"/>
    <w:rsid w:val="005A72F9"/>
    <w:rsid w:val="005B18E8"/>
    <w:rsid w:val="005C1A7D"/>
    <w:rsid w:val="005C22EE"/>
    <w:rsid w:val="005C32B2"/>
    <w:rsid w:val="005C54E5"/>
    <w:rsid w:val="005C5806"/>
    <w:rsid w:val="005E3C80"/>
    <w:rsid w:val="005E4244"/>
    <w:rsid w:val="005E4F44"/>
    <w:rsid w:val="005F104F"/>
    <w:rsid w:val="005F547F"/>
    <w:rsid w:val="005F7A61"/>
    <w:rsid w:val="00601898"/>
    <w:rsid w:val="006059F7"/>
    <w:rsid w:val="00612D1A"/>
    <w:rsid w:val="00616240"/>
    <w:rsid w:val="00617821"/>
    <w:rsid w:val="0062084F"/>
    <w:rsid w:val="00621C6B"/>
    <w:rsid w:val="00623313"/>
    <w:rsid w:val="00626B1E"/>
    <w:rsid w:val="00630329"/>
    <w:rsid w:val="00631891"/>
    <w:rsid w:val="00631B95"/>
    <w:rsid w:val="006372E5"/>
    <w:rsid w:val="00637894"/>
    <w:rsid w:val="006428DF"/>
    <w:rsid w:val="00644429"/>
    <w:rsid w:val="00645B49"/>
    <w:rsid w:val="006538F5"/>
    <w:rsid w:val="006575B7"/>
    <w:rsid w:val="006610F5"/>
    <w:rsid w:val="00661590"/>
    <w:rsid w:val="00663250"/>
    <w:rsid w:val="006643DD"/>
    <w:rsid w:val="00664AD5"/>
    <w:rsid w:val="00665703"/>
    <w:rsid w:val="00667487"/>
    <w:rsid w:val="00672403"/>
    <w:rsid w:val="006767EB"/>
    <w:rsid w:val="00676A06"/>
    <w:rsid w:val="00677ECD"/>
    <w:rsid w:val="00684950"/>
    <w:rsid w:val="00685744"/>
    <w:rsid w:val="0069002F"/>
    <w:rsid w:val="0069046D"/>
    <w:rsid w:val="00691299"/>
    <w:rsid w:val="0069146F"/>
    <w:rsid w:val="00692437"/>
    <w:rsid w:val="006927CD"/>
    <w:rsid w:val="006957B3"/>
    <w:rsid w:val="00697B83"/>
    <w:rsid w:val="006A179A"/>
    <w:rsid w:val="006A206E"/>
    <w:rsid w:val="006A463D"/>
    <w:rsid w:val="006A52F3"/>
    <w:rsid w:val="006A6F64"/>
    <w:rsid w:val="006A79F6"/>
    <w:rsid w:val="006B04BA"/>
    <w:rsid w:val="006B0BCA"/>
    <w:rsid w:val="006B661C"/>
    <w:rsid w:val="006C128B"/>
    <w:rsid w:val="006C18AD"/>
    <w:rsid w:val="006C7E93"/>
    <w:rsid w:val="006D2646"/>
    <w:rsid w:val="006D330A"/>
    <w:rsid w:val="006D402F"/>
    <w:rsid w:val="006D6936"/>
    <w:rsid w:val="006D7485"/>
    <w:rsid w:val="006E285F"/>
    <w:rsid w:val="006E63E2"/>
    <w:rsid w:val="006F2780"/>
    <w:rsid w:val="006F7F89"/>
    <w:rsid w:val="0070096D"/>
    <w:rsid w:val="00702E18"/>
    <w:rsid w:val="00703461"/>
    <w:rsid w:val="0070509C"/>
    <w:rsid w:val="0071247F"/>
    <w:rsid w:val="00715F8A"/>
    <w:rsid w:val="00716DC6"/>
    <w:rsid w:val="00723A22"/>
    <w:rsid w:val="00727BBC"/>
    <w:rsid w:val="00727E52"/>
    <w:rsid w:val="00732CB7"/>
    <w:rsid w:val="00733A24"/>
    <w:rsid w:val="00740510"/>
    <w:rsid w:val="00744593"/>
    <w:rsid w:val="007472B5"/>
    <w:rsid w:val="007519DB"/>
    <w:rsid w:val="00756B8D"/>
    <w:rsid w:val="00757D79"/>
    <w:rsid w:val="00763A93"/>
    <w:rsid w:val="00766C27"/>
    <w:rsid w:val="0077001E"/>
    <w:rsid w:val="007713B0"/>
    <w:rsid w:val="007745A0"/>
    <w:rsid w:val="00774A26"/>
    <w:rsid w:val="00781867"/>
    <w:rsid w:val="00782F41"/>
    <w:rsid w:val="007849CC"/>
    <w:rsid w:val="00791365"/>
    <w:rsid w:val="00796298"/>
    <w:rsid w:val="007969BF"/>
    <w:rsid w:val="007A076D"/>
    <w:rsid w:val="007A08A9"/>
    <w:rsid w:val="007A0952"/>
    <w:rsid w:val="007A33D4"/>
    <w:rsid w:val="007A424A"/>
    <w:rsid w:val="007A62E5"/>
    <w:rsid w:val="007B782B"/>
    <w:rsid w:val="007C18C6"/>
    <w:rsid w:val="007C27C0"/>
    <w:rsid w:val="007C2DD3"/>
    <w:rsid w:val="007C3AC0"/>
    <w:rsid w:val="007C683F"/>
    <w:rsid w:val="007E018E"/>
    <w:rsid w:val="007E0754"/>
    <w:rsid w:val="007E1A6A"/>
    <w:rsid w:val="007E492B"/>
    <w:rsid w:val="007F18A4"/>
    <w:rsid w:val="007F2DEE"/>
    <w:rsid w:val="007F5C0E"/>
    <w:rsid w:val="00802CA6"/>
    <w:rsid w:val="008031AD"/>
    <w:rsid w:val="00803ACE"/>
    <w:rsid w:val="008124C0"/>
    <w:rsid w:val="00817565"/>
    <w:rsid w:val="008213AE"/>
    <w:rsid w:val="0082470E"/>
    <w:rsid w:val="0083198A"/>
    <w:rsid w:val="008338B8"/>
    <w:rsid w:val="008344AD"/>
    <w:rsid w:val="00841E10"/>
    <w:rsid w:val="00842749"/>
    <w:rsid w:val="0084322C"/>
    <w:rsid w:val="00846B8C"/>
    <w:rsid w:val="00847295"/>
    <w:rsid w:val="00850610"/>
    <w:rsid w:val="0085755B"/>
    <w:rsid w:val="00860EF5"/>
    <w:rsid w:val="0086132E"/>
    <w:rsid w:val="00863212"/>
    <w:rsid w:val="00863A70"/>
    <w:rsid w:val="00866DF6"/>
    <w:rsid w:val="008716CF"/>
    <w:rsid w:val="0087439A"/>
    <w:rsid w:val="00882F58"/>
    <w:rsid w:val="008843E7"/>
    <w:rsid w:val="0089319F"/>
    <w:rsid w:val="00893542"/>
    <w:rsid w:val="008949CC"/>
    <w:rsid w:val="008A3701"/>
    <w:rsid w:val="008B4856"/>
    <w:rsid w:val="008B6E5F"/>
    <w:rsid w:val="008C49DF"/>
    <w:rsid w:val="008C6D43"/>
    <w:rsid w:val="008D3C5D"/>
    <w:rsid w:val="008D5007"/>
    <w:rsid w:val="008D6056"/>
    <w:rsid w:val="008D6DAB"/>
    <w:rsid w:val="008D77B4"/>
    <w:rsid w:val="008E05B6"/>
    <w:rsid w:val="008E55B4"/>
    <w:rsid w:val="008E66AC"/>
    <w:rsid w:val="008F3893"/>
    <w:rsid w:val="008F7D8F"/>
    <w:rsid w:val="008F7DD8"/>
    <w:rsid w:val="0090307F"/>
    <w:rsid w:val="00903150"/>
    <w:rsid w:val="00905856"/>
    <w:rsid w:val="00911EFD"/>
    <w:rsid w:val="0091734C"/>
    <w:rsid w:val="00932310"/>
    <w:rsid w:val="00935209"/>
    <w:rsid w:val="00935C31"/>
    <w:rsid w:val="009410F4"/>
    <w:rsid w:val="00941460"/>
    <w:rsid w:val="00943759"/>
    <w:rsid w:val="00943D7F"/>
    <w:rsid w:val="009577A1"/>
    <w:rsid w:val="00957AC6"/>
    <w:rsid w:val="0097783C"/>
    <w:rsid w:val="00977C1F"/>
    <w:rsid w:val="00977E02"/>
    <w:rsid w:val="009801FB"/>
    <w:rsid w:val="009802F1"/>
    <w:rsid w:val="00981C1B"/>
    <w:rsid w:val="0098239E"/>
    <w:rsid w:val="00982F64"/>
    <w:rsid w:val="00983851"/>
    <w:rsid w:val="0098459A"/>
    <w:rsid w:val="009851D0"/>
    <w:rsid w:val="00993806"/>
    <w:rsid w:val="009943FC"/>
    <w:rsid w:val="00994D6F"/>
    <w:rsid w:val="0099792F"/>
    <w:rsid w:val="009A24E9"/>
    <w:rsid w:val="009A2688"/>
    <w:rsid w:val="009A5C30"/>
    <w:rsid w:val="009A705D"/>
    <w:rsid w:val="009B036E"/>
    <w:rsid w:val="009B25AD"/>
    <w:rsid w:val="009B3798"/>
    <w:rsid w:val="009B3A24"/>
    <w:rsid w:val="009C55F7"/>
    <w:rsid w:val="009C575F"/>
    <w:rsid w:val="009C72F8"/>
    <w:rsid w:val="009D25C2"/>
    <w:rsid w:val="009D287D"/>
    <w:rsid w:val="009D2E08"/>
    <w:rsid w:val="009D4668"/>
    <w:rsid w:val="009D6BB6"/>
    <w:rsid w:val="009F25A1"/>
    <w:rsid w:val="009F29CB"/>
    <w:rsid w:val="009F43AC"/>
    <w:rsid w:val="009F5BB4"/>
    <w:rsid w:val="009F67E3"/>
    <w:rsid w:val="00A0325C"/>
    <w:rsid w:val="00A04A3C"/>
    <w:rsid w:val="00A06E7F"/>
    <w:rsid w:val="00A17501"/>
    <w:rsid w:val="00A229BE"/>
    <w:rsid w:val="00A42B44"/>
    <w:rsid w:val="00A470E1"/>
    <w:rsid w:val="00A52A7F"/>
    <w:rsid w:val="00A52FD5"/>
    <w:rsid w:val="00A5641A"/>
    <w:rsid w:val="00A5758D"/>
    <w:rsid w:val="00A625C8"/>
    <w:rsid w:val="00A645C1"/>
    <w:rsid w:val="00A65A55"/>
    <w:rsid w:val="00A6661B"/>
    <w:rsid w:val="00A66B9A"/>
    <w:rsid w:val="00A708ED"/>
    <w:rsid w:val="00A76318"/>
    <w:rsid w:val="00A77754"/>
    <w:rsid w:val="00A80459"/>
    <w:rsid w:val="00A847DB"/>
    <w:rsid w:val="00A84CA4"/>
    <w:rsid w:val="00A861E3"/>
    <w:rsid w:val="00A8700B"/>
    <w:rsid w:val="00A876C4"/>
    <w:rsid w:val="00A92C34"/>
    <w:rsid w:val="00A92D53"/>
    <w:rsid w:val="00A937AD"/>
    <w:rsid w:val="00A9391D"/>
    <w:rsid w:val="00A93D73"/>
    <w:rsid w:val="00A95BD0"/>
    <w:rsid w:val="00AA0BEE"/>
    <w:rsid w:val="00AA2A55"/>
    <w:rsid w:val="00AA2EDE"/>
    <w:rsid w:val="00AA3F51"/>
    <w:rsid w:val="00AA520D"/>
    <w:rsid w:val="00AB6F98"/>
    <w:rsid w:val="00AC7AF2"/>
    <w:rsid w:val="00AD5E88"/>
    <w:rsid w:val="00AE1300"/>
    <w:rsid w:val="00AE2565"/>
    <w:rsid w:val="00AE7E7F"/>
    <w:rsid w:val="00AF0780"/>
    <w:rsid w:val="00AF3DA0"/>
    <w:rsid w:val="00AF426A"/>
    <w:rsid w:val="00AF6498"/>
    <w:rsid w:val="00AF7710"/>
    <w:rsid w:val="00B05CEF"/>
    <w:rsid w:val="00B06476"/>
    <w:rsid w:val="00B076C2"/>
    <w:rsid w:val="00B07720"/>
    <w:rsid w:val="00B07FA3"/>
    <w:rsid w:val="00B15219"/>
    <w:rsid w:val="00B22702"/>
    <w:rsid w:val="00B262BE"/>
    <w:rsid w:val="00B26E42"/>
    <w:rsid w:val="00B4196D"/>
    <w:rsid w:val="00B51729"/>
    <w:rsid w:val="00B53379"/>
    <w:rsid w:val="00B54420"/>
    <w:rsid w:val="00B5740D"/>
    <w:rsid w:val="00B61291"/>
    <w:rsid w:val="00B660F0"/>
    <w:rsid w:val="00B719FA"/>
    <w:rsid w:val="00B72397"/>
    <w:rsid w:val="00B73CAF"/>
    <w:rsid w:val="00B74AD6"/>
    <w:rsid w:val="00B75E49"/>
    <w:rsid w:val="00B76962"/>
    <w:rsid w:val="00B77E6F"/>
    <w:rsid w:val="00B865EA"/>
    <w:rsid w:val="00B903C1"/>
    <w:rsid w:val="00B9279B"/>
    <w:rsid w:val="00B93A61"/>
    <w:rsid w:val="00BA3C7E"/>
    <w:rsid w:val="00BA42D9"/>
    <w:rsid w:val="00BA5068"/>
    <w:rsid w:val="00BA5279"/>
    <w:rsid w:val="00BA7DB4"/>
    <w:rsid w:val="00BB3B04"/>
    <w:rsid w:val="00BB6BFE"/>
    <w:rsid w:val="00BB6FD2"/>
    <w:rsid w:val="00BC7919"/>
    <w:rsid w:val="00BD5A7D"/>
    <w:rsid w:val="00BD6BA1"/>
    <w:rsid w:val="00BE473B"/>
    <w:rsid w:val="00BE648C"/>
    <w:rsid w:val="00BF28DF"/>
    <w:rsid w:val="00BF4436"/>
    <w:rsid w:val="00C033EB"/>
    <w:rsid w:val="00C0578A"/>
    <w:rsid w:val="00C05B1D"/>
    <w:rsid w:val="00C062CA"/>
    <w:rsid w:val="00C065FA"/>
    <w:rsid w:val="00C07858"/>
    <w:rsid w:val="00C116F9"/>
    <w:rsid w:val="00C16D7C"/>
    <w:rsid w:val="00C17C7C"/>
    <w:rsid w:val="00C2562A"/>
    <w:rsid w:val="00C27453"/>
    <w:rsid w:val="00C30CB6"/>
    <w:rsid w:val="00C342F6"/>
    <w:rsid w:val="00C4188A"/>
    <w:rsid w:val="00C41F9E"/>
    <w:rsid w:val="00C423A1"/>
    <w:rsid w:val="00C43422"/>
    <w:rsid w:val="00C443CA"/>
    <w:rsid w:val="00C4651C"/>
    <w:rsid w:val="00C53BC2"/>
    <w:rsid w:val="00C62178"/>
    <w:rsid w:val="00C65785"/>
    <w:rsid w:val="00C66BE8"/>
    <w:rsid w:val="00C761DA"/>
    <w:rsid w:val="00C768B0"/>
    <w:rsid w:val="00C7719A"/>
    <w:rsid w:val="00C77C09"/>
    <w:rsid w:val="00C816B6"/>
    <w:rsid w:val="00C81AF2"/>
    <w:rsid w:val="00C83B5A"/>
    <w:rsid w:val="00C8468E"/>
    <w:rsid w:val="00C914D6"/>
    <w:rsid w:val="00C917D3"/>
    <w:rsid w:val="00C91996"/>
    <w:rsid w:val="00C9390F"/>
    <w:rsid w:val="00C94BCB"/>
    <w:rsid w:val="00C96725"/>
    <w:rsid w:val="00CA35BC"/>
    <w:rsid w:val="00CA3C69"/>
    <w:rsid w:val="00CB6976"/>
    <w:rsid w:val="00CB6FD3"/>
    <w:rsid w:val="00CC6348"/>
    <w:rsid w:val="00CC6578"/>
    <w:rsid w:val="00CD1EAD"/>
    <w:rsid w:val="00CD4F43"/>
    <w:rsid w:val="00CD6B15"/>
    <w:rsid w:val="00CD6CA8"/>
    <w:rsid w:val="00CD6CC3"/>
    <w:rsid w:val="00CD7AE1"/>
    <w:rsid w:val="00CF3755"/>
    <w:rsid w:val="00CF62D3"/>
    <w:rsid w:val="00CF7753"/>
    <w:rsid w:val="00D1234B"/>
    <w:rsid w:val="00D13C01"/>
    <w:rsid w:val="00D16925"/>
    <w:rsid w:val="00D2034A"/>
    <w:rsid w:val="00D23AEB"/>
    <w:rsid w:val="00D301CC"/>
    <w:rsid w:val="00D35A8B"/>
    <w:rsid w:val="00D42570"/>
    <w:rsid w:val="00D45BE4"/>
    <w:rsid w:val="00D51081"/>
    <w:rsid w:val="00D5234D"/>
    <w:rsid w:val="00D57200"/>
    <w:rsid w:val="00D6015B"/>
    <w:rsid w:val="00D6065C"/>
    <w:rsid w:val="00D64408"/>
    <w:rsid w:val="00D667F7"/>
    <w:rsid w:val="00D66C13"/>
    <w:rsid w:val="00D75E2B"/>
    <w:rsid w:val="00D83A05"/>
    <w:rsid w:val="00D92B95"/>
    <w:rsid w:val="00D9535F"/>
    <w:rsid w:val="00DA1E8F"/>
    <w:rsid w:val="00DA2D2D"/>
    <w:rsid w:val="00DA307F"/>
    <w:rsid w:val="00DA3EFD"/>
    <w:rsid w:val="00DB0F53"/>
    <w:rsid w:val="00DB16F7"/>
    <w:rsid w:val="00DB49B9"/>
    <w:rsid w:val="00DC2BD0"/>
    <w:rsid w:val="00DC69FE"/>
    <w:rsid w:val="00DC71C1"/>
    <w:rsid w:val="00DD2A48"/>
    <w:rsid w:val="00DD5CDB"/>
    <w:rsid w:val="00DD7E0A"/>
    <w:rsid w:val="00DE7FAA"/>
    <w:rsid w:val="00DF7EDE"/>
    <w:rsid w:val="00E00C3E"/>
    <w:rsid w:val="00E01F63"/>
    <w:rsid w:val="00E023F8"/>
    <w:rsid w:val="00E0241E"/>
    <w:rsid w:val="00E035D7"/>
    <w:rsid w:val="00E11B74"/>
    <w:rsid w:val="00E12E9F"/>
    <w:rsid w:val="00E14C81"/>
    <w:rsid w:val="00E17191"/>
    <w:rsid w:val="00E2444D"/>
    <w:rsid w:val="00E5705F"/>
    <w:rsid w:val="00E6071B"/>
    <w:rsid w:val="00E65FD4"/>
    <w:rsid w:val="00E66426"/>
    <w:rsid w:val="00E679AF"/>
    <w:rsid w:val="00E72087"/>
    <w:rsid w:val="00E77BAA"/>
    <w:rsid w:val="00E8024D"/>
    <w:rsid w:val="00E81034"/>
    <w:rsid w:val="00E8522A"/>
    <w:rsid w:val="00E86FC6"/>
    <w:rsid w:val="00E92A85"/>
    <w:rsid w:val="00E947FB"/>
    <w:rsid w:val="00E96734"/>
    <w:rsid w:val="00EA0F18"/>
    <w:rsid w:val="00EA1537"/>
    <w:rsid w:val="00EA2C7F"/>
    <w:rsid w:val="00EA7C89"/>
    <w:rsid w:val="00EB6A45"/>
    <w:rsid w:val="00EC3C1F"/>
    <w:rsid w:val="00ED2292"/>
    <w:rsid w:val="00ED3AB2"/>
    <w:rsid w:val="00ED4B42"/>
    <w:rsid w:val="00EE0997"/>
    <w:rsid w:val="00EE3A68"/>
    <w:rsid w:val="00EE517A"/>
    <w:rsid w:val="00EF19C4"/>
    <w:rsid w:val="00EF45F2"/>
    <w:rsid w:val="00F01ED9"/>
    <w:rsid w:val="00F07DCC"/>
    <w:rsid w:val="00F12C7E"/>
    <w:rsid w:val="00F13FAF"/>
    <w:rsid w:val="00F14BC4"/>
    <w:rsid w:val="00F200F9"/>
    <w:rsid w:val="00F20E5F"/>
    <w:rsid w:val="00F21A55"/>
    <w:rsid w:val="00F2273C"/>
    <w:rsid w:val="00F22F24"/>
    <w:rsid w:val="00F24650"/>
    <w:rsid w:val="00F271EC"/>
    <w:rsid w:val="00F273F1"/>
    <w:rsid w:val="00F323AB"/>
    <w:rsid w:val="00F44FFB"/>
    <w:rsid w:val="00F471EE"/>
    <w:rsid w:val="00F53AF0"/>
    <w:rsid w:val="00F56B84"/>
    <w:rsid w:val="00F61C6F"/>
    <w:rsid w:val="00F654E8"/>
    <w:rsid w:val="00F656DD"/>
    <w:rsid w:val="00F703D7"/>
    <w:rsid w:val="00F74003"/>
    <w:rsid w:val="00F74963"/>
    <w:rsid w:val="00F764DE"/>
    <w:rsid w:val="00F8238A"/>
    <w:rsid w:val="00F8410E"/>
    <w:rsid w:val="00F866A6"/>
    <w:rsid w:val="00F87696"/>
    <w:rsid w:val="00F95D47"/>
    <w:rsid w:val="00FA206F"/>
    <w:rsid w:val="00FA239E"/>
    <w:rsid w:val="00FA2888"/>
    <w:rsid w:val="00FA5A0D"/>
    <w:rsid w:val="00FA5EFF"/>
    <w:rsid w:val="00FA5FE1"/>
    <w:rsid w:val="00FB524A"/>
    <w:rsid w:val="00FB5C8E"/>
    <w:rsid w:val="00FB74A9"/>
    <w:rsid w:val="00FC0B63"/>
    <w:rsid w:val="00FC559D"/>
    <w:rsid w:val="00FD1D01"/>
    <w:rsid w:val="00FD2FF7"/>
    <w:rsid w:val="00FD3DA8"/>
    <w:rsid w:val="00FD5AC9"/>
    <w:rsid w:val="00FD6896"/>
    <w:rsid w:val="00FD7F9D"/>
    <w:rsid w:val="00FE3F73"/>
    <w:rsid w:val="00FE4EDD"/>
    <w:rsid w:val="00FE6E48"/>
    <w:rsid w:val="00FE7361"/>
    <w:rsid w:val="00FF096F"/>
    <w:rsid w:val="00FF333F"/>
    <w:rsid w:val="00FF37F4"/>
    <w:rsid w:val="00FF4CC4"/>
    <w:rsid w:val="00FF5A95"/>
  </w:rsids>
  <m:mathPr>
    <m:mathFont m:val="Cambria Math"/>
    <m:brkBin m:val="before"/>
    <m:brkBinSub m:val="--"/>
    <m:smallFrac/>
    <m:dispDef/>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276">
    <w:lsdException w:name="Hyperlink" w:uiPriority="99"/>
    <w:lsdException w:name="HTML Preformatted" w:uiPriority="99"/>
    <w:lsdException w:name="List Paragraph" w:uiPriority="34"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42749"/>
    <w:pPr>
      <w:spacing w:after="200"/>
    </w:pPr>
    <w:rPr>
      <w:rFonts w:ascii="Cambria" w:eastAsia="ヒラギノ角ゴ Pro W3" w:hAnsi="Cambria"/>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1">
    <w:name w:val="Intestazione1"/>
    <w:rsid w:val="00842749"/>
    <w:pPr>
      <w:tabs>
        <w:tab w:val="center" w:pos="4819"/>
        <w:tab w:val="right" w:pos="9638"/>
      </w:tabs>
    </w:pPr>
    <w:rPr>
      <w:rFonts w:eastAsia="ヒラギノ角ゴ Pro W3"/>
      <w:color w:val="000000"/>
      <w:sz w:val="24"/>
      <w:szCs w:val="24"/>
    </w:rPr>
  </w:style>
  <w:style w:type="character" w:customStyle="1" w:styleId="Numeropagina1">
    <w:name w:val="Numero pagina1"/>
    <w:rsid w:val="00842749"/>
    <w:rPr>
      <w:color w:val="000000"/>
      <w:sz w:val="20"/>
    </w:rPr>
  </w:style>
  <w:style w:type="paragraph" w:customStyle="1" w:styleId="Pidipagina1">
    <w:name w:val="Piè di pagina1"/>
    <w:rsid w:val="00842749"/>
    <w:pPr>
      <w:tabs>
        <w:tab w:val="center" w:pos="4819"/>
        <w:tab w:val="right" w:pos="9638"/>
      </w:tabs>
    </w:pPr>
    <w:rPr>
      <w:rFonts w:eastAsia="ヒラギノ角ゴ Pro W3"/>
      <w:color w:val="000000"/>
      <w:sz w:val="24"/>
      <w:szCs w:val="24"/>
    </w:rPr>
  </w:style>
  <w:style w:type="paragraph" w:customStyle="1" w:styleId="ModulovuotoA">
    <w:name w:val="Modulo vuoto A"/>
    <w:rsid w:val="00842749"/>
    <w:rPr>
      <w:rFonts w:eastAsia="ヒラギノ角ゴ Pro W3"/>
      <w:color w:val="000000"/>
      <w:sz w:val="24"/>
      <w:szCs w:val="24"/>
    </w:rPr>
  </w:style>
  <w:style w:type="paragraph" w:customStyle="1" w:styleId="Normale1">
    <w:name w:val="Normale1"/>
    <w:rsid w:val="00F07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pPr>
    <w:rPr>
      <w:rFonts w:eastAsia="ヒラギノ角ゴ Pro W3"/>
      <w:color w:val="000000"/>
      <w:sz w:val="24"/>
      <w:szCs w:val="24"/>
      <w:lang w:val="en-US"/>
    </w:rPr>
  </w:style>
  <w:style w:type="character" w:customStyle="1" w:styleId="Collegamentoipertestuale1">
    <w:name w:val="Collegamento ipertestuale1"/>
    <w:autoRedefine/>
    <w:rsid w:val="00842749"/>
    <w:rPr>
      <w:color w:val="002FB7"/>
      <w:sz w:val="20"/>
      <w:u w:val="single"/>
    </w:rPr>
  </w:style>
  <w:style w:type="paragraph" w:customStyle="1" w:styleId="NormaleInterlinea1">
    <w:name w:val="Normale + Interlinea 1"/>
    <w:aliases w:val="5 righe"/>
    <w:rsid w:val="00842749"/>
    <w:pPr>
      <w:spacing w:line="360" w:lineRule="auto"/>
    </w:pPr>
    <w:rPr>
      <w:rFonts w:eastAsia="ヒラギノ角ゴ Pro W3"/>
      <w:color w:val="000000"/>
      <w:sz w:val="24"/>
      <w:szCs w:val="24"/>
      <w:lang w:val="en-GB"/>
    </w:rPr>
  </w:style>
  <w:style w:type="paragraph" w:customStyle="1" w:styleId="ModulovuotoB">
    <w:name w:val="Modulo vuoto B"/>
    <w:rsid w:val="00842749"/>
    <w:rPr>
      <w:rFonts w:eastAsia="ヒラギノ角ゴ Pro W3"/>
      <w:color w:val="000000"/>
      <w:sz w:val="24"/>
      <w:szCs w:val="24"/>
    </w:rPr>
  </w:style>
  <w:style w:type="paragraph" w:customStyle="1" w:styleId="PreformattatoHTML1">
    <w:name w:val="Preformattato HTML1"/>
    <w:rsid w:val="0084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4"/>
      <w:szCs w:val="24"/>
    </w:rPr>
  </w:style>
  <w:style w:type="character" w:customStyle="1" w:styleId="MacchinadascrivereHTML1">
    <w:name w:val="Macchina da scrivere HTML1"/>
    <w:rsid w:val="00842749"/>
    <w:rPr>
      <w:rFonts w:ascii="Courier New" w:eastAsia="ヒラギノ角ゴ Pro W3" w:hAnsi="Courier New"/>
      <w:b w:val="0"/>
      <w:i w:val="0"/>
      <w:color w:val="000000"/>
      <w:sz w:val="20"/>
    </w:rPr>
  </w:style>
  <w:style w:type="paragraph" w:customStyle="1" w:styleId="Modulovuoto">
    <w:name w:val="Modulo vuoto"/>
    <w:rsid w:val="00842749"/>
    <w:rPr>
      <w:rFonts w:eastAsia="ヒラギノ角ゴ Pro W3"/>
      <w:color w:val="000000"/>
      <w:sz w:val="24"/>
      <w:szCs w:val="24"/>
    </w:rPr>
  </w:style>
  <w:style w:type="paragraph" w:customStyle="1" w:styleId="ModulovuotoC">
    <w:name w:val="Modulo vuoto C"/>
    <w:rsid w:val="00842749"/>
    <w:rPr>
      <w:rFonts w:eastAsia="ヒラギノ角ゴ Pro W3"/>
      <w:color w:val="000000"/>
      <w:sz w:val="24"/>
      <w:szCs w:val="24"/>
    </w:rPr>
  </w:style>
  <w:style w:type="paragraph" w:customStyle="1" w:styleId="ModulovuotoBA">
    <w:name w:val="Modulo vuoto B A"/>
    <w:rsid w:val="00842749"/>
    <w:rPr>
      <w:rFonts w:eastAsia="ヒラギノ角ゴ Pro W3"/>
      <w:color w:val="000000"/>
      <w:sz w:val="24"/>
      <w:szCs w:val="24"/>
    </w:rPr>
  </w:style>
  <w:style w:type="paragraph" w:customStyle="1" w:styleId="Testonotadichiusura1">
    <w:name w:val="Testo nota di chiusura1"/>
    <w:rsid w:val="00842749"/>
    <w:rPr>
      <w:rFonts w:eastAsia="ヒラギノ角ゴ Pro W3"/>
      <w:color w:val="000000"/>
      <w:sz w:val="24"/>
      <w:szCs w:val="24"/>
    </w:rPr>
  </w:style>
  <w:style w:type="paragraph" w:styleId="ListParagraph">
    <w:name w:val="List Paragraph"/>
    <w:autoRedefine/>
    <w:uiPriority w:val="34"/>
    <w:qFormat/>
    <w:rsid w:val="00E14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center"/>
    </w:pPr>
    <w:rPr>
      <w:rFonts w:eastAsia="ヒラギノ角ゴ Pro W3"/>
      <w:color w:val="000000"/>
      <w:sz w:val="24"/>
      <w:szCs w:val="24"/>
    </w:rPr>
  </w:style>
  <w:style w:type="paragraph" w:styleId="HTMLPreformatted">
    <w:name w:val="HTML Preformatted"/>
    <w:basedOn w:val="Normal"/>
    <w:link w:val="HTMLPreformattedChar"/>
    <w:uiPriority w:val="99"/>
    <w:rsid w:val="00AE130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E1300"/>
    <w:rPr>
      <w:rFonts w:ascii="Consolas" w:eastAsia="ヒラギノ角ゴ Pro W3" w:hAnsi="Consolas" w:cs="Consolas"/>
      <w:color w:val="000000"/>
      <w:sz w:val="20"/>
      <w:szCs w:val="20"/>
      <w:lang w:val="en-US"/>
    </w:rPr>
  </w:style>
  <w:style w:type="paragraph" w:customStyle="1" w:styleId="Paragrafoelenco1">
    <w:name w:val="Paragrafo elenco1"/>
    <w:rsid w:val="00BF4436"/>
    <w:pPr>
      <w:ind w:left="720"/>
    </w:pPr>
    <w:rPr>
      <w:rFonts w:eastAsia="ヒラギノ角ゴ Pro W3"/>
      <w:color w:val="000000"/>
      <w:sz w:val="24"/>
    </w:rPr>
  </w:style>
  <w:style w:type="paragraph" w:customStyle="1" w:styleId="CorpoA">
    <w:name w:val="Corpo A"/>
    <w:rsid w:val="0091734C"/>
    <w:rPr>
      <w:rFonts w:ascii="Helvetica" w:eastAsia="ヒラギノ角ゴ Pro W3" w:hAnsi="Helvetica"/>
      <w:color w:val="000000"/>
      <w:sz w:val="24"/>
    </w:rPr>
  </w:style>
  <w:style w:type="table" w:styleId="MediumList2-Accent1">
    <w:name w:val="Medium List 2 Accent 1"/>
    <w:basedOn w:val="TableNormal"/>
    <w:uiPriority w:val="66"/>
    <w:rsid w:val="009943FC"/>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2B50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A1E8F"/>
    <w:rPr>
      <w:color w:val="0000FF" w:themeColor="hyperlink"/>
      <w:u w:val="single"/>
    </w:rPr>
  </w:style>
  <w:style w:type="character" w:customStyle="1" w:styleId="emphasistypeitalic">
    <w:name w:val="emphasistypeitalic"/>
    <w:basedOn w:val="DefaultParagraphFont"/>
    <w:rsid w:val="0089319F"/>
  </w:style>
  <w:style w:type="character" w:customStyle="1" w:styleId="mw-headline">
    <w:name w:val="mw-headline"/>
    <w:basedOn w:val="DefaultParagraphFont"/>
    <w:rsid w:val="00863A70"/>
  </w:style>
  <w:style w:type="paragraph" w:styleId="BalloonText">
    <w:name w:val="Balloon Text"/>
    <w:basedOn w:val="Normal"/>
    <w:link w:val="BalloonTextChar"/>
    <w:rsid w:val="003413F1"/>
    <w:pPr>
      <w:spacing w:after="0"/>
    </w:pPr>
    <w:rPr>
      <w:rFonts w:ascii="Tahoma" w:hAnsi="Tahoma" w:cs="Tahoma"/>
      <w:sz w:val="16"/>
      <w:szCs w:val="16"/>
    </w:rPr>
  </w:style>
  <w:style w:type="character" w:customStyle="1" w:styleId="BalloonTextChar">
    <w:name w:val="Balloon Text Char"/>
    <w:basedOn w:val="DefaultParagraphFont"/>
    <w:link w:val="BalloonText"/>
    <w:rsid w:val="003413F1"/>
    <w:rPr>
      <w:rFonts w:ascii="Tahoma" w:eastAsia="ヒラギノ角ゴ Pro W3" w:hAnsi="Tahoma" w:cs="Tahoma"/>
      <w:color w:val="000000"/>
      <w:sz w:val="16"/>
      <w:szCs w:val="16"/>
      <w:lang w:val="en-US"/>
    </w:rPr>
  </w:style>
  <w:style w:type="character" w:styleId="CommentReference">
    <w:name w:val="annotation reference"/>
    <w:basedOn w:val="DefaultParagraphFont"/>
    <w:rsid w:val="006A463D"/>
    <w:rPr>
      <w:sz w:val="21"/>
      <w:szCs w:val="21"/>
    </w:rPr>
  </w:style>
  <w:style w:type="paragraph" w:styleId="CommentText">
    <w:name w:val="annotation text"/>
    <w:basedOn w:val="Normal"/>
    <w:link w:val="CommentTextChar"/>
    <w:rsid w:val="006A463D"/>
  </w:style>
  <w:style w:type="character" w:customStyle="1" w:styleId="CommentTextChar">
    <w:name w:val="Comment Text Char"/>
    <w:basedOn w:val="DefaultParagraphFont"/>
    <w:link w:val="CommentText"/>
    <w:rsid w:val="006A463D"/>
    <w:rPr>
      <w:rFonts w:ascii="Cambria" w:eastAsia="ヒラギノ角ゴ Pro W3" w:hAnsi="Cambria"/>
      <w:color w:val="000000"/>
      <w:sz w:val="24"/>
      <w:szCs w:val="24"/>
      <w:lang w:val="en-US"/>
    </w:rPr>
  </w:style>
  <w:style w:type="paragraph" w:styleId="CommentSubject">
    <w:name w:val="annotation subject"/>
    <w:basedOn w:val="CommentText"/>
    <w:next w:val="CommentText"/>
    <w:link w:val="CommentSubjectChar"/>
    <w:rsid w:val="006A463D"/>
    <w:rPr>
      <w:b/>
      <w:bCs/>
    </w:rPr>
  </w:style>
  <w:style w:type="character" w:customStyle="1" w:styleId="CommentSubjectChar">
    <w:name w:val="Comment Subject Char"/>
    <w:basedOn w:val="CommentTextChar"/>
    <w:link w:val="CommentSubject"/>
    <w:rsid w:val="006A463D"/>
    <w:rPr>
      <w:rFonts w:ascii="Cambria" w:eastAsia="ヒラギノ角ゴ Pro W3" w:hAnsi="Cambria"/>
      <w:b/>
      <w:bCs/>
      <w:color w:val="000000"/>
      <w:sz w:val="24"/>
      <w:szCs w:val="24"/>
      <w:lang w:val="en-US"/>
    </w:rPr>
  </w:style>
  <w:style w:type="paragraph" w:styleId="PlainText">
    <w:name w:val="Plain Text"/>
    <w:basedOn w:val="Normal"/>
    <w:link w:val="PlainTextChar"/>
    <w:rsid w:val="00CF3755"/>
    <w:pPr>
      <w:widowControl w:val="0"/>
      <w:spacing w:after="0"/>
      <w:jc w:val="both"/>
    </w:pPr>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CF3755"/>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AF7710"/>
  </w:style>
  <w:style w:type="character" w:styleId="FollowedHyperlink">
    <w:name w:val="FollowedHyperlink"/>
    <w:basedOn w:val="DefaultParagraphFont"/>
    <w:rsid w:val="00716D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276">
    <w:lsdException w:name="Hyperlink" w:uiPriority="99"/>
    <w:lsdException w:name="HTML Preformatted" w:uiPriority="99"/>
    <w:lsdException w:name="List Paragraph" w:uiPriority="34"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42749"/>
    <w:pPr>
      <w:spacing w:after="200"/>
    </w:pPr>
    <w:rPr>
      <w:rFonts w:ascii="Cambria" w:eastAsia="ヒラギノ角ゴ Pro W3" w:hAnsi="Cambria"/>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1">
    <w:name w:val="Intestazione1"/>
    <w:rsid w:val="00842749"/>
    <w:pPr>
      <w:tabs>
        <w:tab w:val="center" w:pos="4819"/>
        <w:tab w:val="right" w:pos="9638"/>
      </w:tabs>
    </w:pPr>
    <w:rPr>
      <w:rFonts w:eastAsia="ヒラギノ角ゴ Pro W3"/>
      <w:color w:val="000000"/>
      <w:sz w:val="24"/>
      <w:szCs w:val="24"/>
    </w:rPr>
  </w:style>
  <w:style w:type="character" w:customStyle="1" w:styleId="Numeropagina1">
    <w:name w:val="Numero pagina1"/>
    <w:rsid w:val="00842749"/>
    <w:rPr>
      <w:color w:val="000000"/>
      <w:sz w:val="20"/>
    </w:rPr>
  </w:style>
  <w:style w:type="paragraph" w:customStyle="1" w:styleId="Pidipagina1">
    <w:name w:val="Piè di pagina1"/>
    <w:rsid w:val="00842749"/>
    <w:pPr>
      <w:tabs>
        <w:tab w:val="center" w:pos="4819"/>
        <w:tab w:val="right" w:pos="9638"/>
      </w:tabs>
    </w:pPr>
    <w:rPr>
      <w:rFonts w:eastAsia="ヒラギノ角ゴ Pro W3"/>
      <w:color w:val="000000"/>
      <w:sz w:val="24"/>
      <w:szCs w:val="24"/>
    </w:rPr>
  </w:style>
  <w:style w:type="paragraph" w:customStyle="1" w:styleId="ModulovuotoA">
    <w:name w:val="Modulo vuoto A"/>
    <w:rsid w:val="00842749"/>
    <w:rPr>
      <w:rFonts w:eastAsia="ヒラギノ角ゴ Pro W3"/>
      <w:color w:val="000000"/>
      <w:sz w:val="24"/>
      <w:szCs w:val="24"/>
    </w:rPr>
  </w:style>
  <w:style w:type="paragraph" w:customStyle="1" w:styleId="Normale1">
    <w:name w:val="Normale1"/>
    <w:rsid w:val="00F07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both"/>
    </w:pPr>
    <w:rPr>
      <w:rFonts w:eastAsia="ヒラギノ角ゴ Pro W3"/>
      <w:color w:val="000000"/>
      <w:sz w:val="24"/>
      <w:szCs w:val="24"/>
      <w:lang w:val="en-US"/>
    </w:rPr>
  </w:style>
  <w:style w:type="character" w:customStyle="1" w:styleId="Collegamentoipertestuale1">
    <w:name w:val="Collegamento ipertestuale1"/>
    <w:autoRedefine/>
    <w:rsid w:val="00842749"/>
    <w:rPr>
      <w:color w:val="002FB7"/>
      <w:sz w:val="20"/>
      <w:u w:val="single"/>
    </w:rPr>
  </w:style>
  <w:style w:type="paragraph" w:customStyle="1" w:styleId="NormaleInterlinea1">
    <w:name w:val="Normale + Interlinea 1"/>
    <w:aliases w:val="5 righe"/>
    <w:rsid w:val="00842749"/>
    <w:pPr>
      <w:spacing w:line="360" w:lineRule="auto"/>
    </w:pPr>
    <w:rPr>
      <w:rFonts w:eastAsia="ヒラギノ角ゴ Pro W3"/>
      <w:color w:val="000000"/>
      <w:sz w:val="24"/>
      <w:szCs w:val="24"/>
      <w:lang w:val="en-GB"/>
    </w:rPr>
  </w:style>
  <w:style w:type="paragraph" w:customStyle="1" w:styleId="ModulovuotoB">
    <w:name w:val="Modulo vuoto B"/>
    <w:rsid w:val="00842749"/>
    <w:rPr>
      <w:rFonts w:eastAsia="ヒラギノ角ゴ Pro W3"/>
      <w:color w:val="000000"/>
      <w:sz w:val="24"/>
      <w:szCs w:val="24"/>
    </w:rPr>
  </w:style>
  <w:style w:type="paragraph" w:customStyle="1" w:styleId="PreformattatoHTML1">
    <w:name w:val="Preformattato HTML1"/>
    <w:rsid w:val="00842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4"/>
      <w:szCs w:val="24"/>
    </w:rPr>
  </w:style>
  <w:style w:type="character" w:customStyle="1" w:styleId="MacchinadascrivereHTML1">
    <w:name w:val="Macchina da scrivere HTML1"/>
    <w:rsid w:val="00842749"/>
    <w:rPr>
      <w:rFonts w:ascii="Courier New" w:eastAsia="ヒラギノ角ゴ Pro W3" w:hAnsi="Courier New"/>
      <w:b w:val="0"/>
      <w:i w:val="0"/>
      <w:color w:val="000000"/>
      <w:sz w:val="20"/>
    </w:rPr>
  </w:style>
  <w:style w:type="paragraph" w:customStyle="1" w:styleId="Modulovuoto">
    <w:name w:val="Modulo vuoto"/>
    <w:rsid w:val="00842749"/>
    <w:rPr>
      <w:rFonts w:eastAsia="ヒラギノ角ゴ Pro W3"/>
      <w:color w:val="000000"/>
      <w:sz w:val="24"/>
      <w:szCs w:val="24"/>
    </w:rPr>
  </w:style>
  <w:style w:type="paragraph" w:customStyle="1" w:styleId="ModulovuotoC">
    <w:name w:val="Modulo vuoto C"/>
    <w:rsid w:val="00842749"/>
    <w:rPr>
      <w:rFonts w:eastAsia="ヒラギノ角ゴ Pro W3"/>
      <w:color w:val="000000"/>
      <w:sz w:val="24"/>
      <w:szCs w:val="24"/>
    </w:rPr>
  </w:style>
  <w:style w:type="paragraph" w:customStyle="1" w:styleId="ModulovuotoBA">
    <w:name w:val="Modulo vuoto B A"/>
    <w:rsid w:val="00842749"/>
    <w:rPr>
      <w:rFonts w:eastAsia="ヒラギノ角ゴ Pro W3"/>
      <w:color w:val="000000"/>
      <w:sz w:val="24"/>
      <w:szCs w:val="24"/>
    </w:rPr>
  </w:style>
  <w:style w:type="paragraph" w:customStyle="1" w:styleId="Testonotadichiusura1">
    <w:name w:val="Testo nota di chiusura1"/>
    <w:rsid w:val="00842749"/>
    <w:rPr>
      <w:rFonts w:eastAsia="ヒラギノ角ゴ Pro W3"/>
      <w:color w:val="000000"/>
      <w:sz w:val="24"/>
      <w:szCs w:val="24"/>
    </w:rPr>
  </w:style>
  <w:style w:type="paragraph" w:styleId="ListParagraph">
    <w:name w:val="List Paragraph"/>
    <w:autoRedefine/>
    <w:uiPriority w:val="34"/>
    <w:qFormat/>
    <w:rsid w:val="00E14C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jc w:val="center"/>
    </w:pPr>
    <w:rPr>
      <w:rFonts w:eastAsia="ヒラギノ角ゴ Pro W3"/>
      <w:color w:val="000000"/>
      <w:sz w:val="24"/>
      <w:szCs w:val="24"/>
    </w:rPr>
  </w:style>
  <w:style w:type="paragraph" w:styleId="HTMLPreformatted">
    <w:name w:val="HTML Preformatted"/>
    <w:basedOn w:val="Normal"/>
    <w:link w:val="HTMLPreformattedChar"/>
    <w:uiPriority w:val="99"/>
    <w:rsid w:val="00AE130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E1300"/>
    <w:rPr>
      <w:rFonts w:ascii="Consolas" w:eastAsia="ヒラギノ角ゴ Pro W3" w:hAnsi="Consolas" w:cs="Consolas"/>
      <w:color w:val="000000"/>
      <w:sz w:val="20"/>
      <w:szCs w:val="20"/>
      <w:lang w:val="en-US"/>
    </w:rPr>
  </w:style>
  <w:style w:type="paragraph" w:customStyle="1" w:styleId="Paragrafoelenco1">
    <w:name w:val="Paragrafo elenco1"/>
    <w:rsid w:val="00BF4436"/>
    <w:pPr>
      <w:ind w:left="720"/>
    </w:pPr>
    <w:rPr>
      <w:rFonts w:eastAsia="ヒラギノ角ゴ Pro W3"/>
      <w:color w:val="000000"/>
      <w:sz w:val="24"/>
    </w:rPr>
  </w:style>
  <w:style w:type="paragraph" w:customStyle="1" w:styleId="CorpoA">
    <w:name w:val="Corpo A"/>
    <w:rsid w:val="0091734C"/>
    <w:rPr>
      <w:rFonts w:ascii="Helvetica" w:eastAsia="ヒラギノ角ゴ Pro W3" w:hAnsi="Helvetica"/>
      <w:color w:val="000000"/>
      <w:sz w:val="24"/>
    </w:rPr>
  </w:style>
  <w:style w:type="table" w:styleId="MediumList2-Accent1">
    <w:name w:val="Medium List 2 Accent 1"/>
    <w:basedOn w:val="TableNormal"/>
    <w:uiPriority w:val="66"/>
    <w:rsid w:val="009943FC"/>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2B50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A1E8F"/>
    <w:rPr>
      <w:color w:val="0000FF" w:themeColor="hyperlink"/>
      <w:u w:val="single"/>
    </w:rPr>
  </w:style>
  <w:style w:type="character" w:customStyle="1" w:styleId="emphasistypeitalic">
    <w:name w:val="emphasistypeitalic"/>
    <w:basedOn w:val="DefaultParagraphFont"/>
    <w:rsid w:val="0089319F"/>
  </w:style>
  <w:style w:type="character" w:customStyle="1" w:styleId="mw-headline">
    <w:name w:val="mw-headline"/>
    <w:basedOn w:val="DefaultParagraphFont"/>
    <w:rsid w:val="00863A70"/>
  </w:style>
  <w:style w:type="paragraph" w:styleId="BalloonText">
    <w:name w:val="Balloon Text"/>
    <w:basedOn w:val="Normal"/>
    <w:link w:val="BalloonTextChar"/>
    <w:rsid w:val="003413F1"/>
    <w:pPr>
      <w:spacing w:after="0"/>
    </w:pPr>
    <w:rPr>
      <w:rFonts w:ascii="Tahoma" w:hAnsi="Tahoma" w:cs="Tahoma"/>
      <w:sz w:val="16"/>
      <w:szCs w:val="16"/>
    </w:rPr>
  </w:style>
  <w:style w:type="character" w:customStyle="1" w:styleId="BalloonTextChar">
    <w:name w:val="Balloon Text Char"/>
    <w:basedOn w:val="DefaultParagraphFont"/>
    <w:link w:val="BalloonText"/>
    <w:rsid w:val="003413F1"/>
    <w:rPr>
      <w:rFonts w:ascii="Tahoma" w:eastAsia="ヒラギノ角ゴ Pro W3" w:hAnsi="Tahoma" w:cs="Tahoma"/>
      <w:color w:val="000000"/>
      <w:sz w:val="16"/>
      <w:szCs w:val="16"/>
      <w:lang w:val="en-US"/>
    </w:rPr>
  </w:style>
  <w:style w:type="character" w:styleId="CommentReference">
    <w:name w:val="annotation reference"/>
    <w:basedOn w:val="DefaultParagraphFont"/>
    <w:rsid w:val="006A463D"/>
    <w:rPr>
      <w:sz w:val="21"/>
      <w:szCs w:val="21"/>
    </w:rPr>
  </w:style>
  <w:style w:type="paragraph" w:styleId="CommentText">
    <w:name w:val="annotation text"/>
    <w:basedOn w:val="Normal"/>
    <w:link w:val="CommentTextChar"/>
    <w:rsid w:val="006A463D"/>
  </w:style>
  <w:style w:type="character" w:customStyle="1" w:styleId="CommentTextChar">
    <w:name w:val="Comment Text Char"/>
    <w:basedOn w:val="DefaultParagraphFont"/>
    <w:link w:val="CommentText"/>
    <w:rsid w:val="006A463D"/>
    <w:rPr>
      <w:rFonts w:ascii="Cambria" w:eastAsia="ヒラギノ角ゴ Pro W3" w:hAnsi="Cambria"/>
      <w:color w:val="000000"/>
      <w:sz w:val="24"/>
      <w:szCs w:val="24"/>
      <w:lang w:val="en-US"/>
    </w:rPr>
  </w:style>
  <w:style w:type="paragraph" w:styleId="CommentSubject">
    <w:name w:val="annotation subject"/>
    <w:basedOn w:val="CommentText"/>
    <w:next w:val="CommentText"/>
    <w:link w:val="CommentSubjectChar"/>
    <w:rsid w:val="006A463D"/>
    <w:rPr>
      <w:b/>
      <w:bCs/>
    </w:rPr>
  </w:style>
  <w:style w:type="character" w:customStyle="1" w:styleId="CommentSubjectChar">
    <w:name w:val="Comment Subject Char"/>
    <w:basedOn w:val="CommentTextChar"/>
    <w:link w:val="CommentSubject"/>
    <w:rsid w:val="006A463D"/>
    <w:rPr>
      <w:rFonts w:ascii="Cambria" w:eastAsia="ヒラギノ角ゴ Pro W3" w:hAnsi="Cambria"/>
      <w:b/>
      <w:bCs/>
      <w:color w:val="000000"/>
      <w:sz w:val="24"/>
      <w:szCs w:val="24"/>
      <w:lang w:val="en-US"/>
    </w:rPr>
  </w:style>
  <w:style w:type="paragraph" w:styleId="PlainText">
    <w:name w:val="Plain Text"/>
    <w:basedOn w:val="Normal"/>
    <w:link w:val="PlainTextChar"/>
    <w:rsid w:val="00CF3755"/>
    <w:pPr>
      <w:widowControl w:val="0"/>
      <w:spacing w:after="0"/>
      <w:jc w:val="both"/>
    </w:pPr>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CF3755"/>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AF7710"/>
  </w:style>
  <w:style w:type="character" w:styleId="FollowedHyperlink">
    <w:name w:val="FollowedHyperlink"/>
    <w:basedOn w:val="DefaultParagraphFont"/>
    <w:rsid w:val="00716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3768">
      <w:bodyDiv w:val="1"/>
      <w:marLeft w:val="0"/>
      <w:marRight w:val="0"/>
      <w:marTop w:val="0"/>
      <w:marBottom w:val="0"/>
      <w:divBdr>
        <w:top w:val="none" w:sz="0" w:space="0" w:color="auto"/>
        <w:left w:val="none" w:sz="0" w:space="0" w:color="auto"/>
        <w:bottom w:val="none" w:sz="0" w:space="0" w:color="auto"/>
        <w:right w:val="none" w:sz="0" w:space="0" w:color="auto"/>
      </w:divBdr>
    </w:div>
    <w:div w:id="121582497">
      <w:bodyDiv w:val="1"/>
      <w:marLeft w:val="0"/>
      <w:marRight w:val="0"/>
      <w:marTop w:val="0"/>
      <w:marBottom w:val="0"/>
      <w:divBdr>
        <w:top w:val="none" w:sz="0" w:space="0" w:color="auto"/>
        <w:left w:val="none" w:sz="0" w:space="0" w:color="auto"/>
        <w:bottom w:val="none" w:sz="0" w:space="0" w:color="auto"/>
        <w:right w:val="none" w:sz="0" w:space="0" w:color="auto"/>
      </w:divBdr>
      <w:divsChild>
        <w:div w:id="115418738">
          <w:marLeft w:val="0"/>
          <w:marRight w:val="0"/>
          <w:marTop w:val="0"/>
          <w:marBottom w:val="0"/>
          <w:divBdr>
            <w:top w:val="none" w:sz="0" w:space="0" w:color="auto"/>
            <w:left w:val="none" w:sz="0" w:space="0" w:color="auto"/>
            <w:bottom w:val="none" w:sz="0" w:space="0" w:color="auto"/>
            <w:right w:val="none" w:sz="0" w:space="0" w:color="auto"/>
          </w:divBdr>
          <w:divsChild>
            <w:div w:id="633874585">
              <w:marLeft w:val="0"/>
              <w:marRight w:val="0"/>
              <w:marTop w:val="0"/>
              <w:marBottom w:val="0"/>
              <w:divBdr>
                <w:top w:val="none" w:sz="0" w:space="0" w:color="auto"/>
                <w:left w:val="none" w:sz="0" w:space="0" w:color="auto"/>
                <w:bottom w:val="none" w:sz="0" w:space="0" w:color="auto"/>
                <w:right w:val="none" w:sz="0" w:space="0" w:color="auto"/>
              </w:divBdr>
              <w:divsChild>
                <w:div w:id="580018944">
                  <w:marLeft w:val="0"/>
                  <w:marRight w:val="0"/>
                  <w:marTop w:val="0"/>
                  <w:marBottom w:val="0"/>
                  <w:divBdr>
                    <w:top w:val="none" w:sz="0" w:space="0" w:color="auto"/>
                    <w:left w:val="none" w:sz="0" w:space="0" w:color="auto"/>
                    <w:bottom w:val="none" w:sz="0" w:space="0" w:color="auto"/>
                    <w:right w:val="none" w:sz="0" w:space="0" w:color="auto"/>
                  </w:divBdr>
                  <w:divsChild>
                    <w:div w:id="879323067">
                      <w:marLeft w:val="0"/>
                      <w:marRight w:val="0"/>
                      <w:marTop w:val="0"/>
                      <w:marBottom w:val="0"/>
                      <w:divBdr>
                        <w:top w:val="none" w:sz="0" w:space="0" w:color="auto"/>
                        <w:left w:val="none" w:sz="0" w:space="0" w:color="auto"/>
                        <w:bottom w:val="none" w:sz="0" w:space="0" w:color="auto"/>
                        <w:right w:val="none" w:sz="0" w:space="0" w:color="auto"/>
                      </w:divBdr>
                      <w:divsChild>
                        <w:div w:id="477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9301">
      <w:bodyDiv w:val="1"/>
      <w:marLeft w:val="0"/>
      <w:marRight w:val="0"/>
      <w:marTop w:val="0"/>
      <w:marBottom w:val="0"/>
      <w:divBdr>
        <w:top w:val="none" w:sz="0" w:space="0" w:color="auto"/>
        <w:left w:val="none" w:sz="0" w:space="0" w:color="auto"/>
        <w:bottom w:val="none" w:sz="0" w:space="0" w:color="auto"/>
        <w:right w:val="none" w:sz="0" w:space="0" w:color="auto"/>
      </w:divBdr>
      <w:divsChild>
        <w:div w:id="1919173857">
          <w:marLeft w:val="0"/>
          <w:marRight w:val="1"/>
          <w:marTop w:val="0"/>
          <w:marBottom w:val="0"/>
          <w:divBdr>
            <w:top w:val="none" w:sz="0" w:space="0" w:color="auto"/>
            <w:left w:val="none" w:sz="0" w:space="0" w:color="auto"/>
            <w:bottom w:val="none" w:sz="0" w:space="0" w:color="auto"/>
            <w:right w:val="none" w:sz="0" w:space="0" w:color="auto"/>
          </w:divBdr>
          <w:divsChild>
            <w:div w:id="1135678044">
              <w:marLeft w:val="0"/>
              <w:marRight w:val="0"/>
              <w:marTop w:val="0"/>
              <w:marBottom w:val="0"/>
              <w:divBdr>
                <w:top w:val="none" w:sz="0" w:space="0" w:color="auto"/>
                <w:left w:val="none" w:sz="0" w:space="0" w:color="auto"/>
                <w:bottom w:val="none" w:sz="0" w:space="0" w:color="auto"/>
                <w:right w:val="none" w:sz="0" w:space="0" w:color="auto"/>
              </w:divBdr>
              <w:divsChild>
                <w:div w:id="75059117">
                  <w:marLeft w:val="0"/>
                  <w:marRight w:val="1"/>
                  <w:marTop w:val="0"/>
                  <w:marBottom w:val="0"/>
                  <w:divBdr>
                    <w:top w:val="none" w:sz="0" w:space="0" w:color="auto"/>
                    <w:left w:val="none" w:sz="0" w:space="0" w:color="auto"/>
                    <w:bottom w:val="none" w:sz="0" w:space="0" w:color="auto"/>
                    <w:right w:val="none" w:sz="0" w:space="0" w:color="auto"/>
                  </w:divBdr>
                  <w:divsChild>
                    <w:div w:id="1697072777">
                      <w:marLeft w:val="0"/>
                      <w:marRight w:val="0"/>
                      <w:marTop w:val="0"/>
                      <w:marBottom w:val="0"/>
                      <w:divBdr>
                        <w:top w:val="none" w:sz="0" w:space="0" w:color="auto"/>
                        <w:left w:val="none" w:sz="0" w:space="0" w:color="auto"/>
                        <w:bottom w:val="none" w:sz="0" w:space="0" w:color="auto"/>
                        <w:right w:val="none" w:sz="0" w:space="0" w:color="auto"/>
                      </w:divBdr>
                      <w:divsChild>
                        <w:div w:id="660961177">
                          <w:marLeft w:val="0"/>
                          <w:marRight w:val="0"/>
                          <w:marTop w:val="0"/>
                          <w:marBottom w:val="0"/>
                          <w:divBdr>
                            <w:top w:val="none" w:sz="0" w:space="0" w:color="auto"/>
                            <w:left w:val="none" w:sz="0" w:space="0" w:color="auto"/>
                            <w:bottom w:val="none" w:sz="0" w:space="0" w:color="auto"/>
                            <w:right w:val="none" w:sz="0" w:space="0" w:color="auto"/>
                          </w:divBdr>
                          <w:divsChild>
                            <w:div w:id="1465654538">
                              <w:marLeft w:val="0"/>
                              <w:marRight w:val="0"/>
                              <w:marTop w:val="120"/>
                              <w:marBottom w:val="360"/>
                              <w:divBdr>
                                <w:top w:val="none" w:sz="0" w:space="0" w:color="auto"/>
                                <w:left w:val="none" w:sz="0" w:space="0" w:color="auto"/>
                                <w:bottom w:val="none" w:sz="0" w:space="0" w:color="auto"/>
                                <w:right w:val="none" w:sz="0" w:space="0" w:color="auto"/>
                              </w:divBdr>
                              <w:divsChild>
                                <w:div w:id="11141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098">
      <w:bodyDiv w:val="1"/>
      <w:marLeft w:val="0"/>
      <w:marRight w:val="0"/>
      <w:marTop w:val="0"/>
      <w:marBottom w:val="0"/>
      <w:divBdr>
        <w:top w:val="none" w:sz="0" w:space="0" w:color="auto"/>
        <w:left w:val="none" w:sz="0" w:space="0" w:color="auto"/>
        <w:bottom w:val="none" w:sz="0" w:space="0" w:color="auto"/>
        <w:right w:val="none" w:sz="0" w:space="0" w:color="auto"/>
      </w:divBdr>
    </w:div>
    <w:div w:id="154273241">
      <w:bodyDiv w:val="1"/>
      <w:marLeft w:val="0"/>
      <w:marRight w:val="0"/>
      <w:marTop w:val="0"/>
      <w:marBottom w:val="0"/>
      <w:divBdr>
        <w:top w:val="none" w:sz="0" w:space="0" w:color="auto"/>
        <w:left w:val="none" w:sz="0" w:space="0" w:color="auto"/>
        <w:bottom w:val="none" w:sz="0" w:space="0" w:color="auto"/>
        <w:right w:val="none" w:sz="0" w:space="0" w:color="auto"/>
      </w:divBdr>
    </w:div>
    <w:div w:id="159463662">
      <w:bodyDiv w:val="1"/>
      <w:marLeft w:val="0"/>
      <w:marRight w:val="0"/>
      <w:marTop w:val="0"/>
      <w:marBottom w:val="0"/>
      <w:divBdr>
        <w:top w:val="none" w:sz="0" w:space="0" w:color="auto"/>
        <w:left w:val="none" w:sz="0" w:space="0" w:color="auto"/>
        <w:bottom w:val="none" w:sz="0" w:space="0" w:color="auto"/>
        <w:right w:val="none" w:sz="0" w:space="0" w:color="auto"/>
      </w:divBdr>
    </w:div>
    <w:div w:id="203251899">
      <w:bodyDiv w:val="1"/>
      <w:marLeft w:val="0"/>
      <w:marRight w:val="0"/>
      <w:marTop w:val="0"/>
      <w:marBottom w:val="0"/>
      <w:divBdr>
        <w:top w:val="none" w:sz="0" w:space="0" w:color="auto"/>
        <w:left w:val="none" w:sz="0" w:space="0" w:color="auto"/>
        <w:bottom w:val="none" w:sz="0" w:space="0" w:color="auto"/>
        <w:right w:val="none" w:sz="0" w:space="0" w:color="auto"/>
      </w:divBdr>
    </w:div>
    <w:div w:id="247539400">
      <w:bodyDiv w:val="1"/>
      <w:marLeft w:val="0"/>
      <w:marRight w:val="0"/>
      <w:marTop w:val="0"/>
      <w:marBottom w:val="0"/>
      <w:divBdr>
        <w:top w:val="none" w:sz="0" w:space="0" w:color="auto"/>
        <w:left w:val="none" w:sz="0" w:space="0" w:color="auto"/>
        <w:bottom w:val="none" w:sz="0" w:space="0" w:color="auto"/>
        <w:right w:val="none" w:sz="0" w:space="0" w:color="auto"/>
      </w:divBdr>
    </w:div>
    <w:div w:id="25933903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84">
          <w:marLeft w:val="0"/>
          <w:marRight w:val="0"/>
          <w:marTop w:val="88"/>
          <w:marBottom w:val="0"/>
          <w:divBdr>
            <w:top w:val="none" w:sz="0" w:space="0" w:color="auto"/>
            <w:left w:val="none" w:sz="0" w:space="0" w:color="auto"/>
            <w:bottom w:val="none" w:sz="0" w:space="0" w:color="auto"/>
            <w:right w:val="none" w:sz="0" w:space="0" w:color="auto"/>
          </w:divBdr>
          <w:divsChild>
            <w:div w:id="1268543394">
              <w:marLeft w:val="0"/>
              <w:marRight w:val="0"/>
              <w:marTop w:val="0"/>
              <w:marBottom w:val="0"/>
              <w:divBdr>
                <w:top w:val="single" w:sz="18" w:space="4" w:color="FFFFFF"/>
                <w:left w:val="none" w:sz="0" w:space="0" w:color="auto"/>
                <w:bottom w:val="none" w:sz="0" w:space="0" w:color="auto"/>
                <w:right w:val="none" w:sz="0" w:space="0" w:color="auto"/>
              </w:divBdr>
              <w:divsChild>
                <w:div w:id="311954451">
                  <w:marLeft w:val="88"/>
                  <w:marRight w:val="88"/>
                  <w:marTop w:val="0"/>
                  <w:marBottom w:val="0"/>
                  <w:divBdr>
                    <w:top w:val="none" w:sz="0" w:space="0" w:color="auto"/>
                    <w:left w:val="none" w:sz="0" w:space="0" w:color="auto"/>
                    <w:bottom w:val="none" w:sz="0" w:space="0" w:color="auto"/>
                    <w:right w:val="none" w:sz="0" w:space="0" w:color="auto"/>
                  </w:divBdr>
                  <w:divsChild>
                    <w:div w:id="548152313">
                      <w:marLeft w:val="0"/>
                      <w:marRight w:val="0"/>
                      <w:marTop w:val="0"/>
                      <w:marBottom w:val="0"/>
                      <w:divBdr>
                        <w:top w:val="none" w:sz="0" w:space="0" w:color="auto"/>
                        <w:left w:val="none" w:sz="0" w:space="0" w:color="auto"/>
                        <w:bottom w:val="none" w:sz="0" w:space="0" w:color="auto"/>
                        <w:right w:val="none" w:sz="0" w:space="0" w:color="auto"/>
                      </w:divBdr>
                      <w:divsChild>
                        <w:div w:id="928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5834">
      <w:bodyDiv w:val="1"/>
      <w:marLeft w:val="0"/>
      <w:marRight w:val="0"/>
      <w:marTop w:val="0"/>
      <w:marBottom w:val="0"/>
      <w:divBdr>
        <w:top w:val="none" w:sz="0" w:space="0" w:color="auto"/>
        <w:left w:val="none" w:sz="0" w:space="0" w:color="auto"/>
        <w:bottom w:val="none" w:sz="0" w:space="0" w:color="auto"/>
        <w:right w:val="none" w:sz="0" w:space="0" w:color="auto"/>
      </w:divBdr>
    </w:div>
    <w:div w:id="277378538">
      <w:bodyDiv w:val="1"/>
      <w:marLeft w:val="0"/>
      <w:marRight w:val="0"/>
      <w:marTop w:val="0"/>
      <w:marBottom w:val="0"/>
      <w:divBdr>
        <w:top w:val="none" w:sz="0" w:space="0" w:color="auto"/>
        <w:left w:val="none" w:sz="0" w:space="0" w:color="auto"/>
        <w:bottom w:val="none" w:sz="0" w:space="0" w:color="auto"/>
        <w:right w:val="none" w:sz="0" w:space="0" w:color="auto"/>
      </w:divBdr>
    </w:div>
    <w:div w:id="295915455">
      <w:bodyDiv w:val="1"/>
      <w:marLeft w:val="0"/>
      <w:marRight w:val="0"/>
      <w:marTop w:val="0"/>
      <w:marBottom w:val="0"/>
      <w:divBdr>
        <w:top w:val="none" w:sz="0" w:space="0" w:color="auto"/>
        <w:left w:val="none" w:sz="0" w:space="0" w:color="auto"/>
        <w:bottom w:val="none" w:sz="0" w:space="0" w:color="auto"/>
        <w:right w:val="none" w:sz="0" w:space="0" w:color="auto"/>
      </w:divBdr>
    </w:div>
    <w:div w:id="299500308">
      <w:bodyDiv w:val="1"/>
      <w:marLeft w:val="0"/>
      <w:marRight w:val="0"/>
      <w:marTop w:val="0"/>
      <w:marBottom w:val="0"/>
      <w:divBdr>
        <w:top w:val="none" w:sz="0" w:space="0" w:color="auto"/>
        <w:left w:val="none" w:sz="0" w:space="0" w:color="auto"/>
        <w:bottom w:val="none" w:sz="0" w:space="0" w:color="auto"/>
        <w:right w:val="none" w:sz="0" w:space="0" w:color="auto"/>
      </w:divBdr>
    </w:div>
    <w:div w:id="377047000">
      <w:bodyDiv w:val="1"/>
      <w:marLeft w:val="0"/>
      <w:marRight w:val="0"/>
      <w:marTop w:val="0"/>
      <w:marBottom w:val="0"/>
      <w:divBdr>
        <w:top w:val="none" w:sz="0" w:space="0" w:color="auto"/>
        <w:left w:val="none" w:sz="0" w:space="0" w:color="auto"/>
        <w:bottom w:val="none" w:sz="0" w:space="0" w:color="auto"/>
        <w:right w:val="none" w:sz="0" w:space="0" w:color="auto"/>
      </w:divBdr>
    </w:div>
    <w:div w:id="410128405">
      <w:bodyDiv w:val="1"/>
      <w:marLeft w:val="0"/>
      <w:marRight w:val="0"/>
      <w:marTop w:val="0"/>
      <w:marBottom w:val="0"/>
      <w:divBdr>
        <w:top w:val="none" w:sz="0" w:space="0" w:color="auto"/>
        <w:left w:val="none" w:sz="0" w:space="0" w:color="auto"/>
        <w:bottom w:val="none" w:sz="0" w:space="0" w:color="auto"/>
        <w:right w:val="none" w:sz="0" w:space="0" w:color="auto"/>
      </w:divBdr>
    </w:div>
    <w:div w:id="429208014">
      <w:bodyDiv w:val="1"/>
      <w:marLeft w:val="0"/>
      <w:marRight w:val="0"/>
      <w:marTop w:val="0"/>
      <w:marBottom w:val="0"/>
      <w:divBdr>
        <w:top w:val="none" w:sz="0" w:space="0" w:color="auto"/>
        <w:left w:val="none" w:sz="0" w:space="0" w:color="auto"/>
        <w:bottom w:val="none" w:sz="0" w:space="0" w:color="auto"/>
        <w:right w:val="none" w:sz="0" w:space="0" w:color="auto"/>
      </w:divBdr>
    </w:div>
    <w:div w:id="460729866">
      <w:bodyDiv w:val="1"/>
      <w:marLeft w:val="0"/>
      <w:marRight w:val="0"/>
      <w:marTop w:val="0"/>
      <w:marBottom w:val="0"/>
      <w:divBdr>
        <w:top w:val="none" w:sz="0" w:space="0" w:color="auto"/>
        <w:left w:val="none" w:sz="0" w:space="0" w:color="auto"/>
        <w:bottom w:val="none" w:sz="0" w:space="0" w:color="auto"/>
        <w:right w:val="none" w:sz="0" w:space="0" w:color="auto"/>
      </w:divBdr>
    </w:div>
    <w:div w:id="492255170">
      <w:bodyDiv w:val="1"/>
      <w:marLeft w:val="0"/>
      <w:marRight w:val="0"/>
      <w:marTop w:val="0"/>
      <w:marBottom w:val="0"/>
      <w:divBdr>
        <w:top w:val="none" w:sz="0" w:space="0" w:color="auto"/>
        <w:left w:val="none" w:sz="0" w:space="0" w:color="auto"/>
        <w:bottom w:val="none" w:sz="0" w:space="0" w:color="auto"/>
        <w:right w:val="none" w:sz="0" w:space="0" w:color="auto"/>
      </w:divBdr>
    </w:div>
    <w:div w:id="539899372">
      <w:bodyDiv w:val="1"/>
      <w:marLeft w:val="0"/>
      <w:marRight w:val="0"/>
      <w:marTop w:val="0"/>
      <w:marBottom w:val="0"/>
      <w:divBdr>
        <w:top w:val="none" w:sz="0" w:space="0" w:color="auto"/>
        <w:left w:val="none" w:sz="0" w:space="0" w:color="auto"/>
        <w:bottom w:val="none" w:sz="0" w:space="0" w:color="auto"/>
        <w:right w:val="none" w:sz="0" w:space="0" w:color="auto"/>
      </w:divBdr>
    </w:div>
    <w:div w:id="558516333">
      <w:bodyDiv w:val="1"/>
      <w:marLeft w:val="0"/>
      <w:marRight w:val="0"/>
      <w:marTop w:val="0"/>
      <w:marBottom w:val="0"/>
      <w:divBdr>
        <w:top w:val="none" w:sz="0" w:space="0" w:color="auto"/>
        <w:left w:val="none" w:sz="0" w:space="0" w:color="auto"/>
        <w:bottom w:val="none" w:sz="0" w:space="0" w:color="auto"/>
        <w:right w:val="none" w:sz="0" w:space="0" w:color="auto"/>
      </w:divBdr>
    </w:div>
    <w:div w:id="559484417">
      <w:bodyDiv w:val="1"/>
      <w:marLeft w:val="0"/>
      <w:marRight w:val="0"/>
      <w:marTop w:val="0"/>
      <w:marBottom w:val="0"/>
      <w:divBdr>
        <w:top w:val="none" w:sz="0" w:space="0" w:color="auto"/>
        <w:left w:val="none" w:sz="0" w:space="0" w:color="auto"/>
        <w:bottom w:val="none" w:sz="0" w:space="0" w:color="auto"/>
        <w:right w:val="none" w:sz="0" w:space="0" w:color="auto"/>
      </w:divBdr>
    </w:div>
    <w:div w:id="575556545">
      <w:bodyDiv w:val="1"/>
      <w:marLeft w:val="0"/>
      <w:marRight w:val="0"/>
      <w:marTop w:val="0"/>
      <w:marBottom w:val="0"/>
      <w:divBdr>
        <w:top w:val="none" w:sz="0" w:space="0" w:color="auto"/>
        <w:left w:val="none" w:sz="0" w:space="0" w:color="auto"/>
        <w:bottom w:val="none" w:sz="0" w:space="0" w:color="auto"/>
        <w:right w:val="none" w:sz="0" w:space="0" w:color="auto"/>
      </w:divBdr>
    </w:div>
    <w:div w:id="728377864">
      <w:bodyDiv w:val="1"/>
      <w:marLeft w:val="0"/>
      <w:marRight w:val="0"/>
      <w:marTop w:val="0"/>
      <w:marBottom w:val="0"/>
      <w:divBdr>
        <w:top w:val="none" w:sz="0" w:space="0" w:color="auto"/>
        <w:left w:val="none" w:sz="0" w:space="0" w:color="auto"/>
        <w:bottom w:val="none" w:sz="0" w:space="0" w:color="auto"/>
        <w:right w:val="none" w:sz="0" w:space="0" w:color="auto"/>
      </w:divBdr>
    </w:div>
    <w:div w:id="733241460">
      <w:bodyDiv w:val="1"/>
      <w:marLeft w:val="0"/>
      <w:marRight w:val="0"/>
      <w:marTop w:val="0"/>
      <w:marBottom w:val="0"/>
      <w:divBdr>
        <w:top w:val="none" w:sz="0" w:space="0" w:color="auto"/>
        <w:left w:val="none" w:sz="0" w:space="0" w:color="auto"/>
        <w:bottom w:val="none" w:sz="0" w:space="0" w:color="auto"/>
        <w:right w:val="none" w:sz="0" w:space="0" w:color="auto"/>
      </w:divBdr>
    </w:div>
    <w:div w:id="766195825">
      <w:bodyDiv w:val="1"/>
      <w:marLeft w:val="0"/>
      <w:marRight w:val="0"/>
      <w:marTop w:val="0"/>
      <w:marBottom w:val="0"/>
      <w:divBdr>
        <w:top w:val="none" w:sz="0" w:space="0" w:color="auto"/>
        <w:left w:val="none" w:sz="0" w:space="0" w:color="auto"/>
        <w:bottom w:val="none" w:sz="0" w:space="0" w:color="auto"/>
        <w:right w:val="none" w:sz="0" w:space="0" w:color="auto"/>
      </w:divBdr>
    </w:div>
    <w:div w:id="788014007">
      <w:bodyDiv w:val="1"/>
      <w:marLeft w:val="0"/>
      <w:marRight w:val="0"/>
      <w:marTop w:val="0"/>
      <w:marBottom w:val="0"/>
      <w:divBdr>
        <w:top w:val="none" w:sz="0" w:space="0" w:color="auto"/>
        <w:left w:val="none" w:sz="0" w:space="0" w:color="auto"/>
        <w:bottom w:val="none" w:sz="0" w:space="0" w:color="auto"/>
        <w:right w:val="none" w:sz="0" w:space="0" w:color="auto"/>
      </w:divBdr>
    </w:div>
    <w:div w:id="801340503">
      <w:bodyDiv w:val="1"/>
      <w:marLeft w:val="0"/>
      <w:marRight w:val="0"/>
      <w:marTop w:val="0"/>
      <w:marBottom w:val="0"/>
      <w:divBdr>
        <w:top w:val="none" w:sz="0" w:space="0" w:color="auto"/>
        <w:left w:val="none" w:sz="0" w:space="0" w:color="auto"/>
        <w:bottom w:val="none" w:sz="0" w:space="0" w:color="auto"/>
        <w:right w:val="none" w:sz="0" w:space="0" w:color="auto"/>
      </w:divBdr>
    </w:div>
    <w:div w:id="805396068">
      <w:bodyDiv w:val="1"/>
      <w:marLeft w:val="0"/>
      <w:marRight w:val="0"/>
      <w:marTop w:val="0"/>
      <w:marBottom w:val="0"/>
      <w:divBdr>
        <w:top w:val="none" w:sz="0" w:space="0" w:color="auto"/>
        <w:left w:val="none" w:sz="0" w:space="0" w:color="auto"/>
        <w:bottom w:val="none" w:sz="0" w:space="0" w:color="auto"/>
        <w:right w:val="none" w:sz="0" w:space="0" w:color="auto"/>
      </w:divBdr>
    </w:div>
    <w:div w:id="814759607">
      <w:bodyDiv w:val="1"/>
      <w:marLeft w:val="0"/>
      <w:marRight w:val="0"/>
      <w:marTop w:val="0"/>
      <w:marBottom w:val="0"/>
      <w:divBdr>
        <w:top w:val="none" w:sz="0" w:space="0" w:color="auto"/>
        <w:left w:val="none" w:sz="0" w:space="0" w:color="auto"/>
        <w:bottom w:val="none" w:sz="0" w:space="0" w:color="auto"/>
        <w:right w:val="none" w:sz="0" w:space="0" w:color="auto"/>
      </w:divBdr>
      <w:divsChild>
        <w:div w:id="210384107">
          <w:marLeft w:val="0"/>
          <w:marRight w:val="0"/>
          <w:marTop w:val="0"/>
          <w:marBottom w:val="0"/>
          <w:divBdr>
            <w:top w:val="none" w:sz="0" w:space="0" w:color="auto"/>
            <w:left w:val="none" w:sz="0" w:space="0" w:color="auto"/>
            <w:bottom w:val="none" w:sz="0" w:space="0" w:color="auto"/>
            <w:right w:val="none" w:sz="0" w:space="0" w:color="auto"/>
          </w:divBdr>
          <w:divsChild>
            <w:div w:id="1302468543">
              <w:marLeft w:val="0"/>
              <w:marRight w:val="0"/>
              <w:marTop w:val="0"/>
              <w:marBottom w:val="0"/>
              <w:divBdr>
                <w:top w:val="none" w:sz="0" w:space="0" w:color="auto"/>
                <w:left w:val="none" w:sz="0" w:space="0" w:color="auto"/>
                <w:bottom w:val="none" w:sz="0" w:space="0" w:color="auto"/>
                <w:right w:val="none" w:sz="0" w:space="0" w:color="auto"/>
              </w:divBdr>
              <w:divsChild>
                <w:div w:id="1259175246">
                  <w:marLeft w:val="0"/>
                  <w:marRight w:val="0"/>
                  <w:marTop w:val="0"/>
                  <w:marBottom w:val="0"/>
                  <w:divBdr>
                    <w:top w:val="none" w:sz="0" w:space="0" w:color="auto"/>
                    <w:left w:val="none" w:sz="0" w:space="0" w:color="auto"/>
                    <w:bottom w:val="none" w:sz="0" w:space="0" w:color="auto"/>
                    <w:right w:val="none" w:sz="0" w:space="0" w:color="auto"/>
                  </w:divBdr>
                  <w:divsChild>
                    <w:div w:id="1239360119">
                      <w:marLeft w:val="0"/>
                      <w:marRight w:val="0"/>
                      <w:marTop w:val="0"/>
                      <w:marBottom w:val="0"/>
                      <w:divBdr>
                        <w:top w:val="none" w:sz="0" w:space="0" w:color="auto"/>
                        <w:left w:val="none" w:sz="0" w:space="0" w:color="auto"/>
                        <w:bottom w:val="none" w:sz="0" w:space="0" w:color="auto"/>
                        <w:right w:val="none" w:sz="0" w:space="0" w:color="auto"/>
                      </w:divBdr>
                      <w:divsChild>
                        <w:div w:id="19833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97551">
      <w:bodyDiv w:val="1"/>
      <w:marLeft w:val="0"/>
      <w:marRight w:val="0"/>
      <w:marTop w:val="0"/>
      <w:marBottom w:val="0"/>
      <w:divBdr>
        <w:top w:val="none" w:sz="0" w:space="0" w:color="auto"/>
        <w:left w:val="none" w:sz="0" w:space="0" w:color="auto"/>
        <w:bottom w:val="none" w:sz="0" w:space="0" w:color="auto"/>
        <w:right w:val="none" w:sz="0" w:space="0" w:color="auto"/>
      </w:divBdr>
    </w:div>
    <w:div w:id="824515041">
      <w:bodyDiv w:val="1"/>
      <w:marLeft w:val="0"/>
      <w:marRight w:val="0"/>
      <w:marTop w:val="0"/>
      <w:marBottom w:val="0"/>
      <w:divBdr>
        <w:top w:val="none" w:sz="0" w:space="0" w:color="auto"/>
        <w:left w:val="none" w:sz="0" w:space="0" w:color="auto"/>
        <w:bottom w:val="none" w:sz="0" w:space="0" w:color="auto"/>
        <w:right w:val="none" w:sz="0" w:space="0" w:color="auto"/>
      </w:divBdr>
    </w:div>
    <w:div w:id="827937246">
      <w:bodyDiv w:val="1"/>
      <w:marLeft w:val="0"/>
      <w:marRight w:val="0"/>
      <w:marTop w:val="0"/>
      <w:marBottom w:val="0"/>
      <w:divBdr>
        <w:top w:val="none" w:sz="0" w:space="0" w:color="auto"/>
        <w:left w:val="none" w:sz="0" w:space="0" w:color="auto"/>
        <w:bottom w:val="none" w:sz="0" w:space="0" w:color="auto"/>
        <w:right w:val="none" w:sz="0" w:space="0" w:color="auto"/>
      </w:divBdr>
    </w:div>
    <w:div w:id="841704794">
      <w:bodyDiv w:val="1"/>
      <w:marLeft w:val="0"/>
      <w:marRight w:val="0"/>
      <w:marTop w:val="0"/>
      <w:marBottom w:val="0"/>
      <w:divBdr>
        <w:top w:val="none" w:sz="0" w:space="0" w:color="auto"/>
        <w:left w:val="none" w:sz="0" w:space="0" w:color="auto"/>
        <w:bottom w:val="none" w:sz="0" w:space="0" w:color="auto"/>
        <w:right w:val="none" w:sz="0" w:space="0" w:color="auto"/>
      </w:divBdr>
    </w:div>
    <w:div w:id="862285392">
      <w:bodyDiv w:val="1"/>
      <w:marLeft w:val="0"/>
      <w:marRight w:val="0"/>
      <w:marTop w:val="0"/>
      <w:marBottom w:val="0"/>
      <w:divBdr>
        <w:top w:val="none" w:sz="0" w:space="0" w:color="auto"/>
        <w:left w:val="none" w:sz="0" w:space="0" w:color="auto"/>
        <w:bottom w:val="none" w:sz="0" w:space="0" w:color="auto"/>
        <w:right w:val="none" w:sz="0" w:space="0" w:color="auto"/>
      </w:divBdr>
    </w:div>
    <w:div w:id="883061901">
      <w:bodyDiv w:val="1"/>
      <w:marLeft w:val="0"/>
      <w:marRight w:val="0"/>
      <w:marTop w:val="0"/>
      <w:marBottom w:val="0"/>
      <w:divBdr>
        <w:top w:val="none" w:sz="0" w:space="0" w:color="auto"/>
        <w:left w:val="none" w:sz="0" w:space="0" w:color="auto"/>
        <w:bottom w:val="none" w:sz="0" w:space="0" w:color="auto"/>
        <w:right w:val="none" w:sz="0" w:space="0" w:color="auto"/>
      </w:divBdr>
    </w:div>
    <w:div w:id="941302763">
      <w:bodyDiv w:val="1"/>
      <w:marLeft w:val="0"/>
      <w:marRight w:val="0"/>
      <w:marTop w:val="0"/>
      <w:marBottom w:val="0"/>
      <w:divBdr>
        <w:top w:val="none" w:sz="0" w:space="0" w:color="auto"/>
        <w:left w:val="none" w:sz="0" w:space="0" w:color="auto"/>
        <w:bottom w:val="none" w:sz="0" w:space="0" w:color="auto"/>
        <w:right w:val="none" w:sz="0" w:space="0" w:color="auto"/>
      </w:divBdr>
    </w:div>
    <w:div w:id="974919108">
      <w:bodyDiv w:val="1"/>
      <w:marLeft w:val="0"/>
      <w:marRight w:val="0"/>
      <w:marTop w:val="0"/>
      <w:marBottom w:val="0"/>
      <w:divBdr>
        <w:top w:val="none" w:sz="0" w:space="0" w:color="auto"/>
        <w:left w:val="none" w:sz="0" w:space="0" w:color="auto"/>
        <w:bottom w:val="none" w:sz="0" w:space="0" w:color="auto"/>
        <w:right w:val="none" w:sz="0" w:space="0" w:color="auto"/>
      </w:divBdr>
      <w:divsChild>
        <w:div w:id="973294669">
          <w:marLeft w:val="0"/>
          <w:marRight w:val="0"/>
          <w:marTop w:val="0"/>
          <w:marBottom w:val="0"/>
          <w:divBdr>
            <w:top w:val="none" w:sz="0" w:space="0" w:color="auto"/>
            <w:left w:val="none" w:sz="0" w:space="0" w:color="auto"/>
            <w:bottom w:val="none" w:sz="0" w:space="0" w:color="auto"/>
            <w:right w:val="none" w:sz="0" w:space="0" w:color="auto"/>
          </w:divBdr>
          <w:divsChild>
            <w:div w:id="1343699917">
              <w:marLeft w:val="0"/>
              <w:marRight w:val="0"/>
              <w:marTop w:val="0"/>
              <w:marBottom w:val="0"/>
              <w:divBdr>
                <w:top w:val="none" w:sz="0" w:space="0" w:color="auto"/>
                <w:left w:val="none" w:sz="0" w:space="0" w:color="auto"/>
                <w:bottom w:val="none" w:sz="0" w:space="0" w:color="auto"/>
                <w:right w:val="none" w:sz="0" w:space="0" w:color="auto"/>
              </w:divBdr>
              <w:divsChild>
                <w:div w:id="1055351487">
                  <w:marLeft w:val="0"/>
                  <w:marRight w:val="0"/>
                  <w:marTop w:val="0"/>
                  <w:marBottom w:val="0"/>
                  <w:divBdr>
                    <w:top w:val="none" w:sz="0" w:space="0" w:color="auto"/>
                    <w:left w:val="none" w:sz="0" w:space="0" w:color="auto"/>
                    <w:bottom w:val="none" w:sz="0" w:space="0" w:color="auto"/>
                    <w:right w:val="none" w:sz="0" w:space="0" w:color="auto"/>
                  </w:divBdr>
                  <w:divsChild>
                    <w:div w:id="250355399">
                      <w:marLeft w:val="0"/>
                      <w:marRight w:val="0"/>
                      <w:marTop w:val="0"/>
                      <w:marBottom w:val="0"/>
                      <w:divBdr>
                        <w:top w:val="none" w:sz="0" w:space="0" w:color="auto"/>
                        <w:left w:val="none" w:sz="0" w:space="0" w:color="auto"/>
                        <w:bottom w:val="none" w:sz="0" w:space="0" w:color="auto"/>
                        <w:right w:val="none" w:sz="0" w:space="0" w:color="auto"/>
                      </w:divBdr>
                      <w:divsChild>
                        <w:div w:id="1326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01630">
      <w:bodyDiv w:val="1"/>
      <w:marLeft w:val="0"/>
      <w:marRight w:val="0"/>
      <w:marTop w:val="0"/>
      <w:marBottom w:val="0"/>
      <w:divBdr>
        <w:top w:val="none" w:sz="0" w:space="0" w:color="auto"/>
        <w:left w:val="none" w:sz="0" w:space="0" w:color="auto"/>
        <w:bottom w:val="none" w:sz="0" w:space="0" w:color="auto"/>
        <w:right w:val="none" w:sz="0" w:space="0" w:color="auto"/>
      </w:divBdr>
    </w:div>
    <w:div w:id="996424564">
      <w:bodyDiv w:val="1"/>
      <w:marLeft w:val="0"/>
      <w:marRight w:val="0"/>
      <w:marTop w:val="0"/>
      <w:marBottom w:val="0"/>
      <w:divBdr>
        <w:top w:val="none" w:sz="0" w:space="0" w:color="auto"/>
        <w:left w:val="none" w:sz="0" w:space="0" w:color="auto"/>
        <w:bottom w:val="none" w:sz="0" w:space="0" w:color="auto"/>
        <w:right w:val="none" w:sz="0" w:space="0" w:color="auto"/>
      </w:divBdr>
    </w:div>
    <w:div w:id="1027948020">
      <w:bodyDiv w:val="1"/>
      <w:marLeft w:val="0"/>
      <w:marRight w:val="0"/>
      <w:marTop w:val="0"/>
      <w:marBottom w:val="0"/>
      <w:divBdr>
        <w:top w:val="none" w:sz="0" w:space="0" w:color="auto"/>
        <w:left w:val="none" w:sz="0" w:space="0" w:color="auto"/>
        <w:bottom w:val="none" w:sz="0" w:space="0" w:color="auto"/>
        <w:right w:val="none" w:sz="0" w:space="0" w:color="auto"/>
      </w:divBdr>
    </w:div>
    <w:div w:id="1029989277">
      <w:bodyDiv w:val="1"/>
      <w:marLeft w:val="0"/>
      <w:marRight w:val="0"/>
      <w:marTop w:val="0"/>
      <w:marBottom w:val="0"/>
      <w:divBdr>
        <w:top w:val="none" w:sz="0" w:space="0" w:color="auto"/>
        <w:left w:val="none" w:sz="0" w:space="0" w:color="auto"/>
        <w:bottom w:val="none" w:sz="0" w:space="0" w:color="auto"/>
        <w:right w:val="none" w:sz="0" w:space="0" w:color="auto"/>
      </w:divBdr>
    </w:div>
    <w:div w:id="1090126513">
      <w:bodyDiv w:val="1"/>
      <w:marLeft w:val="0"/>
      <w:marRight w:val="0"/>
      <w:marTop w:val="0"/>
      <w:marBottom w:val="0"/>
      <w:divBdr>
        <w:top w:val="none" w:sz="0" w:space="0" w:color="auto"/>
        <w:left w:val="none" w:sz="0" w:space="0" w:color="auto"/>
        <w:bottom w:val="none" w:sz="0" w:space="0" w:color="auto"/>
        <w:right w:val="none" w:sz="0" w:space="0" w:color="auto"/>
      </w:divBdr>
    </w:div>
    <w:div w:id="1090664874">
      <w:bodyDiv w:val="1"/>
      <w:marLeft w:val="0"/>
      <w:marRight w:val="0"/>
      <w:marTop w:val="0"/>
      <w:marBottom w:val="0"/>
      <w:divBdr>
        <w:top w:val="none" w:sz="0" w:space="0" w:color="auto"/>
        <w:left w:val="none" w:sz="0" w:space="0" w:color="auto"/>
        <w:bottom w:val="none" w:sz="0" w:space="0" w:color="auto"/>
        <w:right w:val="none" w:sz="0" w:space="0" w:color="auto"/>
      </w:divBdr>
    </w:div>
    <w:div w:id="1099453001">
      <w:bodyDiv w:val="1"/>
      <w:marLeft w:val="0"/>
      <w:marRight w:val="0"/>
      <w:marTop w:val="0"/>
      <w:marBottom w:val="0"/>
      <w:divBdr>
        <w:top w:val="none" w:sz="0" w:space="0" w:color="auto"/>
        <w:left w:val="none" w:sz="0" w:space="0" w:color="auto"/>
        <w:bottom w:val="none" w:sz="0" w:space="0" w:color="auto"/>
        <w:right w:val="none" w:sz="0" w:space="0" w:color="auto"/>
      </w:divBdr>
    </w:div>
    <w:div w:id="1101952051">
      <w:bodyDiv w:val="1"/>
      <w:marLeft w:val="0"/>
      <w:marRight w:val="0"/>
      <w:marTop w:val="0"/>
      <w:marBottom w:val="0"/>
      <w:divBdr>
        <w:top w:val="none" w:sz="0" w:space="0" w:color="auto"/>
        <w:left w:val="none" w:sz="0" w:space="0" w:color="auto"/>
        <w:bottom w:val="none" w:sz="0" w:space="0" w:color="auto"/>
        <w:right w:val="none" w:sz="0" w:space="0" w:color="auto"/>
      </w:divBdr>
    </w:div>
    <w:div w:id="1102602114">
      <w:bodyDiv w:val="1"/>
      <w:marLeft w:val="0"/>
      <w:marRight w:val="0"/>
      <w:marTop w:val="0"/>
      <w:marBottom w:val="0"/>
      <w:divBdr>
        <w:top w:val="none" w:sz="0" w:space="0" w:color="auto"/>
        <w:left w:val="none" w:sz="0" w:space="0" w:color="auto"/>
        <w:bottom w:val="none" w:sz="0" w:space="0" w:color="auto"/>
        <w:right w:val="none" w:sz="0" w:space="0" w:color="auto"/>
      </w:divBdr>
    </w:div>
    <w:div w:id="1108935688">
      <w:bodyDiv w:val="1"/>
      <w:marLeft w:val="0"/>
      <w:marRight w:val="0"/>
      <w:marTop w:val="0"/>
      <w:marBottom w:val="0"/>
      <w:divBdr>
        <w:top w:val="none" w:sz="0" w:space="0" w:color="auto"/>
        <w:left w:val="none" w:sz="0" w:space="0" w:color="auto"/>
        <w:bottom w:val="none" w:sz="0" w:space="0" w:color="auto"/>
        <w:right w:val="none" w:sz="0" w:space="0" w:color="auto"/>
      </w:divBdr>
    </w:div>
    <w:div w:id="1126460742">
      <w:bodyDiv w:val="1"/>
      <w:marLeft w:val="0"/>
      <w:marRight w:val="0"/>
      <w:marTop w:val="0"/>
      <w:marBottom w:val="0"/>
      <w:divBdr>
        <w:top w:val="none" w:sz="0" w:space="0" w:color="auto"/>
        <w:left w:val="none" w:sz="0" w:space="0" w:color="auto"/>
        <w:bottom w:val="none" w:sz="0" w:space="0" w:color="auto"/>
        <w:right w:val="none" w:sz="0" w:space="0" w:color="auto"/>
      </w:divBdr>
      <w:divsChild>
        <w:div w:id="982734212">
          <w:marLeft w:val="0"/>
          <w:marRight w:val="0"/>
          <w:marTop w:val="0"/>
          <w:marBottom w:val="0"/>
          <w:divBdr>
            <w:top w:val="none" w:sz="0" w:space="0" w:color="auto"/>
            <w:left w:val="none" w:sz="0" w:space="0" w:color="auto"/>
            <w:bottom w:val="none" w:sz="0" w:space="0" w:color="auto"/>
            <w:right w:val="none" w:sz="0" w:space="0" w:color="auto"/>
          </w:divBdr>
          <w:divsChild>
            <w:div w:id="943926680">
              <w:marLeft w:val="0"/>
              <w:marRight w:val="0"/>
              <w:marTop w:val="0"/>
              <w:marBottom w:val="0"/>
              <w:divBdr>
                <w:top w:val="none" w:sz="0" w:space="0" w:color="auto"/>
                <w:left w:val="none" w:sz="0" w:space="0" w:color="auto"/>
                <w:bottom w:val="none" w:sz="0" w:space="0" w:color="auto"/>
                <w:right w:val="none" w:sz="0" w:space="0" w:color="auto"/>
              </w:divBdr>
              <w:divsChild>
                <w:div w:id="796487225">
                  <w:marLeft w:val="0"/>
                  <w:marRight w:val="0"/>
                  <w:marTop w:val="0"/>
                  <w:marBottom w:val="0"/>
                  <w:divBdr>
                    <w:top w:val="none" w:sz="0" w:space="0" w:color="auto"/>
                    <w:left w:val="none" w:sz="0" w:space="0" w:color="auto"/>
                    <w:bottom w:val="none" w:sz="0" w:space="0" w:color="auto"/>
                    <w:right w:val="none" w:sz="0" w:space="0" w:color="auto"/>
                  </w:divBdr>
                  <w:divsChild>
                    <w:div w:id="1758940186">
                      <w:marLeft w:val="0"/>
                      <w:marRight w:val="0"/>
                      <w:marTop w:val="0"/>
                      <w:marBottom w:val="0"/>
                      <w:divBdr>
                        <w:top w:val="none" w:sz="0" w:space="0" w:color="auto"/>
                        <w:left w:val="none" w:sz="0" w:space="0" w:color="auto"/>
                        <w:bottom w:val="none" w:sz="0" w:space="0" w:color="auto"/>
                        <w:right w:val="none" w:sz="0" w:space="0" w:color="auto"/>
                      </w:divBdr>
                      <w:divsChild>
                        <w:div w:id="1616867495">
                          <w:marLeft w:val="0"/>
                          <w:marRight w:val="0"/>
                          <w:marTop w:val="0"/>
                          <w:marBottom w:val="0"/>
                          <w:divBdr>
                            <w:top w:val="none" w:sz="0" w:space="0" w:color="auto"/>
                            <w:left w:val="none" w:sz="0" w:space="0" w:color="auto"/>
                            <w:bottom w:val="none" w:sz="0" w:space="0" w:color="auto"/>
                            <w:right w:val="none" w:sz="0" w:space="0" w:color="auto"/>
                          </w:divBdr>
                          <w:divsChild>
                            <w:div w:id="1114786900">
                              <w:marLeft w:val="0"/>
                              <w:marRight w:val="0"/>
                              <w:marTop w:val="0"/>
                              <w:marBottom w:val="0"/>
                              <w:divBdr>
                                <w:top w:val="single" w:sz="4" w:space="0" w:color="999999"/>
                                <w:left w:val="none" w:sz="0" w:space="0" w:color="auto"/>
                                <w:bottom w:val="none" w:sz="0" w:space="0" w:color="auto"/>
                                <w:right w:val="none" w:sz="0" w:space="0" w:color="auto"/>
                              </w:divBdr>
                              <w:divsChild>
                                <w:div w:id="684479973">
                                  <w:marLeft w:val="0"/>
                                  <w:marRight w:val="0"/>
                                  <w:marTop w:val="0"/>
                                  <w:marBottom w:val="0"/>
                                  <w:divBdr>
                                    <w:top w:val="none" w:sz="0" w:space="0" w:color="auto"/>
                                    <w:left w:val="none" w:sz="0" w:space="0" w:color="auto"/>
                                    <w:bottom w:val="none" w:sz="0" w:space="0" w:color="auto"/>
                                    <w:right w:val="none" w:sz="0" w:space="0" w:color="auto"/>
                                  </w:divBdr>
                                  <w:divsChild>
                                    <w:div w:id="1738092078">
                                      <w:marLeft w:val="0"/>
                                      <w:marRight w:val="0"/>
                                      <w:marTop w:val="0"/>
                                      <w:marBottom w:val="0"/>
                                      <w:divBdr>
                                        <w:top w:val="none" w:sz="0" w:space="0" w:color="auto"/>
                                        <w:left w:val="none" w:sz="0" w:space="0" w:color="auto"/>
                                        <w:bottom w:val="none" w:sz="0" w:space="0" w:color="auto"/>
                                        <w:right w:val="none" w:sz="0" w:space="0" w:color="auto"/>
                                      </w:divBdr>
                                      <w:divsChild>
                                        <w:div w:id="1844587325">
                                          <w:marLeft w:val="0"/>
                                          <w:marRight w:val="0"/>
                                          <w:marTop w:val="0"/>
                                          <w:marBottom w:val="88"/>
                                          <w:divBdr>
                                            <w:top w:val="none" w:sz="0" w:space="0" w:color="auto"/>
                                            <w:left w:val="none" w:sz="0" w:space="0" w:color="auto"/>
                                            <w:bottom w:val="none" w:sz="0" w:space="0" w:color="auto"/>
                                            <w:right w:val="none" w:sz="0" w:space="0" w:color="auto"/>
                                          </w:divBdr>
                                          <w:divsChild>
                                            <w:div w:id="921253144">
                                              <w:marLeft w:val="0"/>
                                              <w:marRight w:val="0"/>
                                              <w:marTop w:val="0"/>
                                              <w:marBottom w:val="0"/>
                                              <w:divBdr>
                                                <w:top w:val="none" w:sz="0" w:space="0" w:color="auto"/>
                                                <w:left w:val="none" w:sz="0" w:space="0" w:color="auto"/>
                                                <w:bottom w:val="none" w:sz="0" w:space="0" w:color="auto"/>
                                                <w:right w:val="none" w:sz="0" w:space="0" w:color="auto"/>
                                              </w:divBdr>
                                              <w:divsChild>
                                                <w:div w:id="539560296">
                                                  <w:marLeft w:val="0"/>
                                                  <w:marRight w:val="0"/>
                                                  <w:marTop w:val="0"/>
                                                  <w:marBottom w:val="0"/>
                                                  <w:divBdr>
                                                    <w:top w:val="dotted" w:sz="4" w:space="4" w:color="CCCCCC"/>
                                                    <w:left w:val="none" w:sz="0" w:space="0" w:color="auto"/>
                                                    <w:bottom w:val="none" w:sz="0" w:space="0" w:color="auto"/>
                                                    <w:right w:val="none" w:sz="0" w:space="0" w:color="auto"/>
                                                  </w:divBdr>
                                                  <w:divsChild>
                                                    <w:div w:id="206963499">
                                                      <w:marLeft w:val="0"/>
                                                      <w:marRight w:val="0"/>
                                                      <w:marTop w:val="0"/>
                                                      <w:marBottom w:val="0"/>
                                                      <w:divBdr>
                                                        <w:top w:val="none" w:sz="0" w:space="0" w:color="auto"/>
                                                        <w:left w:val="none" w:sz="0" w:space="0" w:color="auto"/>
                                                        <w:bottom w:val="none" w:sz="0" w:space="0" w:color="auto"/>
                                                        <w:right w:val="none" w:sz="0" w:space="0" w:color="auto"/>
                                                      </w:divBdr>
                                                    </w:div>
                                                  </w:divsChild>
                                                </w:div>
                                                <w:div w:id="706761489">
                                                  <w:marLeft w:val="0"/>
                                                  <w:marRight w:val="0"/>
                                                  <w:marTop w:val="0"/>
                                                  <w:marBottom w:val="0"/>
                                                  <w:divBdr>
                                                    <w:top w:val="dotted" w:sz="4" w:space="4" w:color="CCCCCC"/>
                                                    <w:left w:val="none" w:sz="0" w:space="0" w:color="auto"/>
                                                    <w:bottom w:val="none" w:sz="0" w:space="0" w:color="auto"/>
                                                    <w:right w:val="none" w:sz="0" w:space="0" w:color="auto"/>
                                                  </w:divBdr>
                                                  <w:divsChild>
                                                    <w:div w:id="1762722657">
                                                      <w:marLeft w:val="0"/>
                                                      <w:marRight w:val="0"/>
                                                      <w:marTop w:val="0"/>
                                                      <w:marBottom w:val="0"/>
                                                      <w:divBdr>
                                                        <w:top w:val="none" w:sz="0" w:space="0" w:color="auto"/>
                                                        <w:left w:val="none" w:sz="0" w:space="0" w:color="auto"/>
                                                        <w:bottom w:val="none" w:sz="0" w:space="0" w:color="auto"/>
                                                        <w:right w:val="none" w:sz="0" w:space="0" w:color="auto"/>
                                                      </w:divBdr>
                                                    </w:div>
                                                    <w:div w:id="550121346">
                                                      <w:marLeft w:val="0"/>
                                                      <w:marRight w:val="0"/>
                                                      <w:marTop w:val="0"/>
                                                      <w:marBottom w:val="0"/>
                                                      <w:divBdr>
                                                        <w:top w:val="none" w:sz="0" w:space="0" w:color="auto"/>
                                                        <w:left w:val="none" w:sz="0" w:space="0" w:color="auto"/>
                                                        <w:bottom w:val="none" w:sz="0" w:space="0" w:color="auto"/>
                                                        <w:right w:val="none" w:sz="0" w:space="0" w:color="auto"/>
                                                      </w:divBdr>
                                                    </w:div>
                                                  </w:divsChild>
                                                </w:div>
                                                <w:div w:id="765733425">
                                                  <w:marLeft w:val="0"/>
                                                  <w:marRight w:val="0"/>
                                                  <w:marTop w:val="0"/>
                                                  <w:marBottom w:val="0"/>
                                                  <w:divBdr>
                                                    <w:top w:val="dotted" w:sz="4" w:space="4" w:color="CCCCCC"/>
                                                    <w:left w:val="none" w:sz="0" w:space="0" w:color="auto"/>
                                                    <w:bottom w:val="none" w:sz="0" w:space="0" w:color="auto"/>
                                                    <w:right w:val="none" w:sz="0" w:space="0" w:color="auto"/>
                                                  </w:divBdr>
                                                  <w:divsChild>
                                                    <w:div w:id="1498838106">
                                                      <w:marLeft w:val="0"/>
                                                      <w:marRight w:val="0"/>
                                                      <w:marTop w:val="0"/>
                                                      <w:marBottom w:val="0"/>
                                                      <w:divBdr>
                                                        <w:top w:val="none" w:sz="0" w:space="0" w:color="auto"/>
                                                        <w:left w:val="none" w:sz="0" w:space="0" w:color="auto"/>
                                                        <w:bottom w:val="none" w:sz="0" w:space="0" w:color="auto"/>
                                                        <w:right w:val="none" w:sz="0" w:space="0" w:color="auto"/>
                                                      </w:divBdr>
                                                    </w:div>
                                                    <w:div w:id="1175996929">
                                                      <w:marLeft w:val="0"/>
                                                      <w:marRight w:val="0"/>
                                                      <w:marTop w:val="0"/>
                                                      <w:marBottom w:val="0"/>
                                                      <w:divBdr>
                                                        <w:top w:val="none" w:sz="0" w:space="0" w:color="auto"/>
                                                        <w:left w:val="none" w:sz="0" w:space="0" w:color="auto"/>
                                                        <w:bottom w:val="none" w:sz="0" w:space="0" w:color="auto"/>
                                                        <w:right w:val="none" w:sz="0" w:space="0" w:color="auto"/>
                                                      </w:divBdr>
                                                    </w:div>
                                                  </w:divsChild>
                                                </w:div>
                                                <w:div w:id="1984845187">
                                                  <w:marLeft w:val="0"/>
                                                  <w:marRight w:val="0"/>
                                                  <w:marTop w:val="0"/>
                                                  <w:marBottom w:val="0"/>
                                                  <w:divBdr>
                                                    <w:top w:val="dotted" w:sz="4" w:space="4" w:color="CCCCCC"/>
                                                    <w:left w:val="none" w:sz="0" w:space="0" w:color="auto"/>
                                                    <w:bottom w:val="none" w:sz="0" w:space="0" w:color="auto"/>
                                                    <w:right w:val="none" w:sz="0" w:space="0" w:color="auto"/>
                                                  </w:divBdr>
                                                  <w:divsChild>
                                                    <w:div w:id="582378574">
                                                      <w:marLeft w:val="0"/>
                                                      <w:marRight w:val="0"/>
                                                      <w:marTop w:val="0"/>
                                                      <w:marBottom w:val="0"/>
                                                      <w:divBdr>
                                                        <w:top w:val="none" w:sz="0" w:space="0" w:color="auto"/>
                                                        <w:left w:val="none" w:sz="0" w:space="0" w:color="auto"/>
                                                        <w:bottom w:val="none" w:sz="0" w:space="0" w:color="auto"/>
                                                        <w:right w:val="none" w:sz="0" w:space="0" w:color="auto"/>
                                                      </w:divBdr>
                                                    </w:div>
                                                    <w:div w:id="629093886">
                                                      <w:marLeft w:val="0"/>
                                                      <w:marRight w:val="0"/>
                                                      <w:marTop w:val="0"/>
                                                      <w:marBottom w:val="0"/>
                                                      <w:divBdr>
                                                        <w:top w:val="none" w:sz="0" w:space="0" w:color="auto"/>
                                                        <w:left w:val="none" w:sz="0" w:space="0" w:color="auto"/>
                                                        <w:bottom w:val="none" w:sz="0" w:space="0" w:color="auto"/>
                                                        <w:right w:val="none" w:sz="0" w:space="0" w:color="auto"/>
                                                      </w:divBdr>
                                                    </w:div>
                                                  </w:divsChild>
                                                </w:div>
                                                <w:div w:id="1804302893">
                                                  <w:marLeft w:val="0"/>
                                                  <w:marRight w:val="0"/>
                                                  <w:marTop w:val="0"/>
                                                  <w:marBottom w:val="0"/>
                                                  <w:divBdr>
                                                    <w:top w:val="dotted" w:sz="4" w:space="4" w:color="CCCCCC"/>
                                                    <w:left w:val="none" w:sz="0" w:space="0" w:color="auto"/>
                                                    <w:bottom w:val="none" w:sz="0" w:space="0" w:color="auto"/>
                                                    <w:right w:val="none" w:sz="0" w:space="0" w:color="auto"/>
                                                  </w:divBdr>
                                                  <w:divsChild>
                                                    <w:div w:id="551699526">
                                                      <w:marLeft w:val="0"/>
                                                      <w:marRight w:val="0"/>
                                                      <w:marTop w:val="0"/>
                                                      <w:marBottom w:val="0"/>
                                                      <w:divBdr>
                                                        <w:top w:val="none" w:sz="0" w:space="0" w:color="auto"/>
                                                        <w:left w:val="none" w:sz="0" w:space="0" w:color="auto"/>
                                                        <w:bottom w:val="none" w:sz="0" w:space="0" w:color="auto"/>
                                                        <w:right w:val="none" w:sz="0" w:space="0" w:color="auto"/>
                                                      </w:divBdr>
                                                    </w:div>
                                                    <w:div w:id="13453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973329">
      <w:bodyDiv w:val="1"/>
      <w:marLeft w:val="0"/>
      <w:marRight w:val="0"/>
      <w:marTop w:val="0"/>
      <w:marBottom w:val="0"/>
      <w:divBdr>
        <w:top w:val="none" w:sz="0" w:space="0" w:color="auto"/>
        <w:left w:val="none" w:sz="0" w:space="0" w:color="auto"/>
        <w:bottom w:val="none" w:sz="0" w:space="0" w:color="auto"/>
        <w:right w:val="none" w:sz="0" w:space="0" w:color="auto"/>
      </w:divBdr>
    </w:div>
    <w:div w:id="1139767551">
      <w:bodyDiv w:val="1"/>
      <w:marLeft w:val="0"/>
      <w:marRight w:val="0"/>
      <w:marTop w:val="0"/>
      <w:marBottom w:val="0"/>
      <w:divBdr>
        <w:top w:val="none" w:sz="0" w:space="0" w:color="auto"/>
        <w:left w:val="none" w:sz="0" w:space="0" w:color="auto"/>
        <w:bottom w:val="none" w:sz="0" w:space="0" w:color="auto"/>
        <w:right w:val="none" w:sz="0" w:space="0" w:color="auto"/>
      </w:divBdr>
    </w:div>
    <w:div w:id="1143080080">
      <w:bodyDiv w:val="1"/>
      <w:marLeft w:val="0"/>
      <w:marRight w:val="0"/>
      <w:marTop w:val="0"/>
      <w:marBottom w:val="0"/>
      <w:divBdr>
        <w:top w:val="none" w:sz="0" w:space="0" w:color="auto"/>
        <w:left w:val="none" w:sz="0" w:space="0" w:color="auto"/>
        <w:bottom w:val="none" w:sz="0" w:space="0" w:color="auto"/>
        <w:right w:val="none" w:sz="0" w:space="0" w:color="auto"/>
      </w:divBdr>
    </w:div>
    <w:div w:id="1151171125">
      <w:bodyDiv w:val="1"/>
      <w:marLeft w:val="0"/>
      <w:marRight w:val="0"/>
      <w:marTop w:val="0"/>
      <w:marBottom w:val="0"/>
      <w:divBdr>
        <w:top w:val="none" w:sz="0" w:space="0" w:color="auto"/>
        <w:left w:val="none" w:sz="0" w:space="0" w:color="auto"/>
        <w:bottom w:val="none" w:sz="0" w:space="0" w:color="auto"/>
        <w:right w:val="none" w:sz="0" w:space="0" w:color="auto"/>
      </w:divBdr>
    </w:div>
    <w:div w:id="1203205337">
      <w:bodyDiv w:val="1"/>
      <w:marLeft w:val="0"/>
      <w:marRight w:val="0"/>
      <w:marTop w:val="0"/>
      <w:marBottom w:val="0"/>
      <w:divBdr>
        <w:top w:val="none" w:sz="0" w:space="0" w:color="auto"/>
        <w:left w:val="none" w:sz="0" w:space="0" w:color="auto"/>
        <w:bottom w:val="none" w:sz="0" w:space="0" w:color="auto"/>
        <w:right w:val="none" w:sz="0" w:space="0" w:color="auto"/>
      </w:divBdr>
    </w:div>
    <w:div w:id="1212965320">
      <w:bodyDiv w:val="1"/>
      <w:marLeft w:val="0"/>
      <w:marRight w:val="0"/>
      <w:marTop w:val="0"/>
      <w:marBottom w:val="0"/>
      <w:divBdr>
        <w:top w:val="none" w:sz="0" w:space="0" w:color="auto"/>
        <w:left w:val="none" w:sz="0" w:space="0" w:color="auto"/>
        <w:bottom w:val="none" w:sz="0" w:space="0" w:color="auto"/>
        <w:right w:val="none" w:sz="0" w:space="0" w:color="auto"/>
      </w:divBdr>
    </w:div>
    <w:div w:id="1216041458">
      <w:bodyDiv w:val="1"/>
      <w:marLeft w:val="0"/>
      <w:marRight w:val="0"/>
      <w:marTop w:val="0"/>
      <w:marBottom w:val="0"/>
      <w:divBdr>
        <w:top w:val="none" w:sz="0" w:space="0" w:color="auto"/>
        <w:left w:val="none" w:sz="0" w:space="0" w:color="auto"/>
        <w:bottom w:val="none" w:sz="0" w:space="0" w:color="auto"/>
        <w:right w:val="none" w:sz="0" w:space="0" w:color="auto"/>
      </w:divBdr>
    </w:div>
    <w:div w:id="1310938323">
      <w:bodyDiv w:val="1"/>
      <w:marLeft w:val="0"/>
      <w:marRight w:val="0"/>
      <w:marTop w:val="0"/>
      <w:marBottom w:val="0"/>
      <w:divBdr>
        <w:top w:val="none" w:sz="0" w:space="0" w:color="auto"/>
        <w:left w:val="none" w:sz="0" w:space="0" w:color="auto"/>
        <w:bottom w:val="none" w:sz="0" w:space="0" w:color="auto"/>
        <w:right w:val="none" w:sz="0" w:space="0" w:color="auto"/>
      </w:divBdr>
    </w:div>
    <w:div w:id="1318264438">
      <w:bodyDiv w:val="1"/>
      <w:marLeft w:val="0"/>
      <w:marRight w:val="0"/>
      <w:marTop w:val="0"/>
      <w:marBottom w:val="0"/>
      <w:divBdr>
        <w:top w:val="none" w:sz="0" w:space="0" w:color="auto"/>
        <w:left w:val="none" w:sz="0" w:space="0" w:color="auto"/>
        <w:bottom w:val="none" w:sz="0" w:space="0" w:color="auto"/>
        <w:right w:val="none" w:sz="0" w:space="0" w:color="auto"/>
      </w:divBdr>
    </w:div>
    <w:div w:id="1368723324">
      <w:bodyDiv w:val="1"/>
      <w:marLeft w:val="0"/>
      <w:marRight w:val="0"/>
      <w:marTop w:val="0"/>
      <w:marBottom w:val="0"/>
      <w:divBdr>
        <w:top w:val="none" w:sz="0" w:space="0" w:color="auto"/>
        <w:left w:val="none" w:sz="0" w:space="0" w:color="auto"/>
        <w:bottom w:val="none" w:sz="0" w:space="0" w:color="auto"/>
        <w:right w:val="none" w:sz="0" w:space="0" w:color="auto"/>
      </w:divBdr>
    </w:div>
    <w:div w:id="1383558471">
      <w:bodyDiv w:val="1"/>
      <w:marLeft w:val="0"/>
      <w:marRight w:val="0"/>
      <w:marTop w:val="0"/>
      <w:marBottom w:val="0"/>
      <w:divBdr>
        <w:top w:val="none" w:sz="0" w:space="0" w:color="auto"/>
        <w:left w:val="none" w:sz="0" w:space="0" w:color="auto"/>
        <w:bottom w:val="none" w:sz="0" w:space="0" w:color="auto"/>
        <w:right w:val="none" w:sz="0" w:space="0" w:color="auto"/>
      </w:divBdr>
    </w:div>
    <w:div w:id="1390036898">
      <w:bodyDiv w:val="1"/>
      <w:marLeft w:val="0"/>
      <w:marRight w:val="0"/>
      <w:marTop w:val="0"/>
      <w:marBottom w:val="0"/>
      <w:divBdr>
        <w:top w:val="none" w:sz="0" w:space="0" w:color="auto"/>
        <w:left w:val="none" w:sz="0" w:space="0" w:color="auto"/>
        <w:bottom w:val="none" w:sz="0" w:space="0" w:color="auto"/>
        <w:right w:val="none" w:sz="0" w:space="0" w:color="auto"/>
      </w:divBdr>
      <w:divsChild>
        <w:div w:id="1781799246">
          <w:marLeft w:val="0"/>
          <w:marRight w:val="0"/>
          <w:marTop w:val="0"/>
          <w:marBottom w:val="0"/>
          <w:divBdr>
            <w:top w:val="none" w:sz="0" w:space="0" w:color="auto"/>
            <w:left w:val="none" w:sz="0" w:space="0" w:color="auto"/>
            <w:bottom w:val="none" w:sz="0" w:space="0" w:color="auto"/>
            <w:right w:val="none" w:sz="0" w:space="0" w:color="auto"/>
          </w:divBdr>
          <w:divsChild>
            <w:div w:id="538972364">
              <w:marLeft w:val="0"/>
              <w:marRight w:val="0"/>
              <w:marTop w:val="0"/>
              <w:marBottom w:val="0"/>
              <w:divBdr>
                <w:top w:val="none" w:sz="0" w:space="0" w:color="auto"/>
                <w:left w:val="none" w:sz="0" w:space="0" w:color="auto"/>
                <w:bottom w:val="none" w:sz="0" w:space="0" w:color="auto"/>
                <w:right w:val="none" w:sz="0" w:space="0" w:color="auto"/>
              </w:divBdr>
              <w:divsChild>
                <w:div w:id="21706917">
                  <w:marLeft w:val="0"/>
                  <w:marRight w:val="0"/>
                  <w:marTop w:val="0"/>
                  <w:marBottom w:val="0"/>
                  <w:divBdr>
                    <w:top w:val="none" w:sz="0" w:space="0" w:color="auto"/>
                    <w:left w:val="none" w:sz="0" w:space="0" w:color="auto"/>
                    <w:bottom w:val="none" w:sz="0" w:space="0" w:color="auto"/>
                    <w:right w:val="none" w:sz="0" w:space="0" w:color="auto"/>
                  </w:divBdr>
                  <w:divsChild>
                    <w:div w:id="1042242109">
                      <w:marLeft w:val="0"/>
                      <w:marRight w:val="0"/>
                      <w:marTop w:val="0"/>
                      <w:marBottom w:val="0"/>
                      <w:divBdr>
                        <w:top w:val="none" w:sz="0" w:space="0" w:color="auto"/>
                        <w:left w:val="none" w:sz="0" w:space="0" w:color="auto"/>
                        <w:bottom w:val="none" w:sz="0" w:space="0" w:color="auto"/>
                        <w:right w:val="none" w:sz="0" w:space="0" w:color="auto"/>
                      </w:divBdr>
                      <w:divsChild>
                        <w:div w:id="10356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977">
      <w:bodyDiv w:val="1"/>
      <w:marLeft w:val="0"/>
      <w:marRight w:val="0"/>
      <w:marTop w:val="0"/>
      <w:marBottom w:val="0"/>
      <w:divBdr>
        <w:top w:val="none" w:sz="0" w:space="0" w:color="auto"/>
        <w:left w:val="none" w:sz="0" w:space="0" w:color="auto"/>
        <w:bottom w:val="none" w:sz="0" w:space="0" w:color="auto"/>
        <w:right w:val="none" w:sz="0" w:space="0" w:color="auto"/>
      </w:divBdr>
    </w:div>
    <w:div w:id="1413307544">
      <w:bodyDiv w:val="1"/>
      <w:marLeft w:val="0"/>
      <w:marRight w:val="0"/>
      <w:marTop w:val="0"/>
      <w:marBottom w:val="0"/>
      <w:divBdr>
        <w:top w:val="none" w:sz="0" w:space="0" w:color="auto"/>
        <w:left w:val="none" w:sz="0" w:space="0" w:color="auto"/>
        <w:bottom w:val="none" w:sz="0" w:space="0" w:color="auto"/>
        <w:right w:val="none" w:sz="0" w:space="0" w:color="auto"/>
      </w:divBdr>
    </w:div>
    <w:div w:id="1428383552">
      <w:bodyDiv w:val="1"/>
      <w:marLeft w:val="0"/>
      <w:marRight w:val="0"/>
      <w:marTop w:val="0"/>
      <w:marBottom w:val="0"/>
      <w:divBdr>
        <w:top w:val="none" w:sz="0" w:space="0" w:color="auto"/>
        <w:left w:val="none" w:sz="0" w:space="0" w:color="auto"/>
        <w:bottom w:val="none" w:sz="0" w:space="0" w:color="auto"/>
        <w:right w:val="none" w:sz="0" w:space="0" w:color="auto"/>
      </w:divBdr>
    </w:div>
    <w:div w:id="1428384915">
      <w:bodyDiv w:val="1"/>
      <w:marLeft w:val="0"/>
      <w:marRight w:val="0"/>
      <w:marTop w:val="0"/>
      <w:marBottom w:val="0"/>
      <w:divBdr>
        <w:top w:val="none" w:sz="0" w:space="0" w:color="auto"/>
        <w:left w:val="none" w:sz="0" w:space="0" w:color="auto"/>
        <w:bottom w:val="none" w:sz="0" w:space="0" w:color="auto"/>
        <w:right w:val="none" w:sz="0" w:space="0" w:color="auto"/>
      </w:divBdr>
    </w:div>
    <w:div w:id="1459421255">
      <w:bodyDiv w:val="1"/>
      <w:marLeft w:val="0"/>
      <w:marRight w:val="0"/>
      <w:marTop w:val="0"/>
      <w:marBottom w:val="0"/>
      <w:divBdr>
        <w:top w:val="none" w:sz="0" w:space="0" w:color="auto"/>
        <w:left w:val="none" w:sz="0" w:space="0" w:color="auto"/>
        <w:bottom w:val="none" w:sz="0" w:space="0" w:color="auto"/>
        <w:right w:val="none" w:sz="0" w:space="0" w:color="auto"/>
      </w:divBdr>
    </w:div>
    <w:div w:id="1489634309">
      <w:bodyDiv w:val="1"/>
      <w:marLeft w:val="0"/>
      <w:marRight w:val="0"/>
      <w:marTop w:val="0"/>
      <w:marBottom w:val="0"/>
      <w:divBdr>
        <w:top w:val="none" w:sz="0" w:space="0" w:color="auto"/>
        <w:left w:val="none" w:sz="0" w:space="0" w:color="auto"/>
        <w:bottom w:val="none" w:sz="0" w:space="0" w:color="auto"/>
        <w:right w:val="none" w:sz="0" w:space="0" w:color="auto"/>
      </w:divBdr>
    </w:div>
    <w:div w:id="1534733295">
      <w:bodyDiv w:val="1"/>
      <w:marLeft w:val="0"/>
      <w:marRight w:val="0"/>
      <w:marTop w:val="0"/>
      <w:marBottom w:val="0"/>
      <w:divBdr>
        <w:top w:val="none" w:sz="0" w:space="0" w:color="auto"/>
        <w:left w:val="none" w:sz="0" w:space="0" w:color="auto"/>
        <w:bottom w:val="none" w:sz="0" w:space="0" w:color="auto"/>
        <w:right w:val="none" w:sz="0" w:space="0" w:color="auto"/>
      </w:divBdr>
    </w:div>
    <w:div w:id="1564868950">
      <w:bodyDiv w:val="1"/>
      <w:marLeft w:val="0"/>
      <w:marRight w:val="0"/>
      <w:marTop w:val="0"/>
      <w:marBottom w:val="0"/>
      <w:divBdr>
        <w:top w:val="none" w:sz="0" w:space="0" w:color="auto"/>
        <w:left w:val="none" w:sz="0" w:space="0" w:color="auto"/>
        <w:bottom w:val="none" w:sz="0" w:space="0" w:color="auto"/>
        <w:right w:val="none" w:sz="0" w:space="0" w:color="auto"/>
      </w:divBdr>
    </w:div>
    <w:div w:id="1574509639">
      <w:bodyDiv w:val="1"/>
      <w:marLeft w:val="0"/>
      <w:marRight w:val="0"/>
      <w:marTop w:val="0"/>
      <w:marBottom w:val="0"/>
      <w:divBdr>
        <w:top w:val="none" w:sz="0" w:space="0" w:color="auto"/>
        <w:left w:val="none" w:sz="0" w:space="0" w:color="auto"/>
        <w:bottom w:val="none" w:sz="0" w:space="0" w:color="auto"/>
        <w:right w:val="none" w:sz="0" w:space="0" w:color="auto"/>
      </w:divBdr>
    </w:div>
    <w:div w:id="1581401789">
      <w:bodyDiv w:val="1"/>
      <w:marLeft w:val="0"/>
      <w:marRight w:val="0"/>
      <w:marTop w:val="0"/>
      <w:marBottom w:val="0"/>
      <w:divBdr>
        <w:top w:val="none" w:sz="0" w:space="0" w:color="auto"/>
        <w:left w:val="none" w:sz="0" w:space="0" w:color="auto"/>
        <w:bottom w:val="none" w:sz="0" w:space="0" w:color="auto"/>
        <w:right w:val="none" w:sz="0" w:space="0" w:color="auto"/>
      </w:divBdr>
    </w:div>
    <w:div w:id="1647390511">
      <w:bodyDiv w:val="1"/>
      <w:marLeft w:val="0"/>
      <w:marRight w:val="0"/>
      <w:marTop w:val="0"/>
      <w:marBottom w:val="0"/>
      <w:divBdr>
        <w:top w:val="none" w:sz="0" w:space="0" w:color="auto"/>
        <w:left w:val="none" w:sz="0" w:space="0" w:color="auto"/>
        <w:bottom w:val="none" w:sz="0" w:space="0" w:color="auto"/>
        <w:right w:val="none" w:sz="0" w:space="0" w:color="auto"/>
      </w:divBdr>
    </w:div>
    <w:div w:id="1656837268">
      <w:bodyDiv w:val="1"/>
      <w:marLeft w:val="0"/>
      <w:marRight w:val="0"/>
      <w:marTop w:val="0"/>
      <w:marBottom w:val="0"/>
      <w:divBdr>
        <w:top w:val="none" w:sz="0" w:space="0" w:color="auto"/>
        <w:left w:val="none" w:sz="0" w:space="0" w:color="auto"/>
        <w:bottom w:val="none" w:sz="0" w:space="0" w:color="auto"/>
        <w:right w:val="none" w:sz="0" w:space="0" w:color="auto"/>
      </w:divBdr>
    </w:div>
    <w:div w:id="1662348975">
      <w:bodyDiv w:val="1"/>
      <w:marLeft w:val="0"/>
      <w:marRight w:val="0"/>
      <w:marTop w:val="0"/>
      <w:marBottom w:val="0"/>
      <w:divBdr>
        <w:top w:val="none" w:sz="0" w:space="0" w:color="auto"/>
        <w:left w:val="none" w:sz="0" w:space="0" w:color="auto"/>
        <w:bottom w:val="none" w:sz="0" w:space="0" w:color="auto"/>
        <w:right w:val="none" w:sz="0" w:space="0" w:color="auto"/>
      </w:divBdr>
    </w:div>
    <w:div w:id="1672290333">
      <w:bodyDiv w:val="1"/>
      <w:marLeft w:val="0"/>
      <w:marRight w:val="0"/>
      <w:marTop w:val="0"/>
      <w:marBottom w:val="0"/>
      <w:divBdr>
        <w:top w:val="none" w:sz="0" w:space="0" w:color="auto"/>
        <w:left w:val="none" w:sz="0" w:space="0" w:color="auto"/>
        <w:bottom w:val="none" w:sz="0" w:space="0" w:color="auto"/>
        <w:right w:val="none" w:sz="0" w:space="0" w:color="auto"/>
      </w:divBdr>
    </w:div>
    <w:div w:id="1692418473">
      <w:bodyDiv w:val="1"/>
      <w:marLeft w:val="0"/>
      <w:marRight w:val="0"/>
      <w:marTop w:val="0"/>
      <w:marBottom w:val="0"/>
      <w:divBdr>
        <w:top w:val="none" w:sz="0" w:space="0" w:color="auto"/>
        <w:left w:val="none" w:sz="0" w:space="0" w:color="auto"/>
        <w:bottom w:val="none" w:sz="0" w:space="0" w:color="auto"/>
        <w:right w:val="none" w:sz="0" w:space="0" w:color="auto"/>
      </w:divBdr>
      <w:divsChild>
        <w:div w:id="2008358813">
          <w:marLeft w:val="0"/>
          <w:marRight w:val="0"/>
          <w:marTop w:val="0"/>
          <w:marBottom w:val="0"/>
          <w:divBdr>
            <w:top w:val="none" w:sz="0" w:space="0" w:color="auto"/>
            <w:left w:val="none" w:sz="0" w:space="0" w:color="auto"/>
            <w:bottom w:val="none" w:sz="0" w:space="0" w:color="auto"/>
            <w:right w:val="none" w:sz="0" w:space="0" w:color="auto"/>
          </w:divBdr>
        </w:div>
        <w:div w:id="1245332952">
          <w:marLeft w:val="0"/>
          <w:marRight w:val="0"/>
          <w:marTop w:val="0"/>
          <w:marBottom w:val="0"/>
          <w:divBdr>
            <w:top w:val="none" w:sz="0" w:space="0" w:color="auto"/>
            <w:left w:val="none" w:sz="0" w:space="0" w:color="auto"/>
            <w:bottom w:val="none" w:sz="0" w:space="0" w:color="auto"/>
            <w:right w:val="none" w:sz="0" w:space="0" w:color="auto"/>
          </w:divBdr>
        </w:div>
        <w:div w:id="8728194">
          <w:marLeft w:val="0"/>
          <w:marRight w:val="0"/>
          <w:marTop w:val="0"/>
          <w:marBottom w:val="0"/>
          <w:divBdr>
            <w:top w:val="none" w:sz="0" w:space="0" w:color="auto"/>
            <w:left w:val="none" w:sz="0" w:space="0" w:color="auto"/>
            <w:bottom w:val="none" w:sz="0" w:space="0" w:color="auto"/>
            <w:right w:val="none" w:sz="0" w:space="0" w:color="auto"/>
          </w:divBdr>
        </w:div>
        <w:div w:id="951404230">
          <w:marLeft w:val="0"/>
          <w:marRight w:val="0"/>
          <w:marTop w:val="0"/>
          <w:marBottom w:val="0"/>
          <w:divBdr>
            <w:top w:val="none" w:sz="0" w:space="0" w:color="auto"/>
            <w:left w:val="none" w:sz="0" w:space="0" w:color="auto"/>
            <w:bottom w:val="none" w:sz="0" w:space="0" w:color="auto"/>
            <w:right w:val="none" w:sz="0" w:space="0" w:color="auto"/>
          </w:divBdr>
        </w:div>
        <w:div w:id="1085882271">
          <w:marLeft w:val="0"/>
          <w:marRight w:val="0"/>
          <w:marTop w:val="0"/>
          <w:marBottom w:val="0"/>
          <w:divBdr>
            <w:top w:val="none" w:sz="0" w:space="0" w:color="auto"/>
            <w:left w:val="none" w:sz="0" w:space="0" w:color="auto"/>
            <w:bottom w:val="none" w:sz="0" w:space="0" w:color="auto"/>
            <w:right w:val="none" w:sz="0" w:space="0" w:color="auto"/>
          </w:divBdr>
        </w:div>
        <w:div w:id="1578441942">
          <w:marLeft w:val="0"/>
          <w:marRight w:val="0"/>
          <w:marTop w:val="0"/>
          <w:marBottom w:val="0"/>
          <w:divBdr>
            <w:top w:val="none" w:sz="0" w:space="0" w:color="auto"/>
            <w:left w:val="none" w:sz="0" w:space="0" w:color="auto"/>
            <w:bottom w:val="none" w:sz="0" w:space="0" w:color="auto"/>
            <w:right w:val="none" w:sz="0" w:space="0" w:color="auto"/>
          </w:divBdr>
        </w:div>
        <w:div w:id="1216166107">
          <w:marLeft w:val="0"/>
          <w:marRight w:val="0"/>
          <w:marTop w:val="0"/>
          <w:marBottom w:val="0"/>
          <w:divBdr>
            <w:top w:val="none" w:sz="0" w:space="0" w:color="auto"/>
            <w:left w:val="none" w:sz="0" w:space="0" w:color="auto"/>
            <w:bottom w:val="none" w:sz="0" w:space="0" w:color="auto"/>
            <w:right w:val="none" w:sz="0" w:space="0" w:color="auto"/>
          </w:divBdr>
        </w:div>
        <w:div w:id="1015962758">
          <w:marLeft w:val="0"/>
          <w:marRight w:val="0"/>
          <w:marTop w:val="0"/>
          <w:marBottom w:val="0"/>
          <w:divBdr>
            <w:top w:val="none" w:sz="0" w:space="0" w:color="auto"/>
            <w:left w:val="none" w:sz="0" w:space="0" w:color="auto"/>
            <w:bottom w:val="none" w:sz="0" w:space="0" w:color="auto"/>
            <w:right w:val="none" w:sz="0" w:space="0" w:color="auto"/>
          </w:divBdr>
        </w:div>
        <w:div w:id="337002677">
          <w:marLeft w:val="0"/>
          <w:marRight w:val="0"/>
          <w:marTop w:val="0"/>
          <w:marBottom w:val="0"/>
          <w:divBdr>
            <w:top w:val="none" w:sz="0" w:space="0" w:color="auto"/>
            <w:left w:val="none" w:sz="0" w:space="0" w:color="auto"/>
            <w:bottom w:val="none" w:sz="0" w:space="0" w:color="auto"/>
            <w:right w:val="none" w:sz="0" w:space="0" w:color="auto"/>
          </w:divBdr>
        </w:div>
        <w:div w:id="177349676">
          <w:marLeft w:val="0"/>
          <w:marRight w:val="0"/>
          <w:marTop w:val="0"/>
          <w:marBottom w:val="0"/>
          <w:divBdr>
            <w:top w:val="none" w:sz="0" w:space="0" w:color="auto"/>
            <w:left w:val="none" w:sz="0" w:space="0" w:color="auto"/>
            <w:bottom w:val="none" w:sz="0" w:space="0" w:color="auto"/>
            <w:right w:val="none" w:sz="0" w:space="0" w:color="auto"/>
          </w:divBdr>
        </w:div>
        <w:div w:id="1173834022">
          <w:marLeft w:val="0"/>
          <w:marRight w:val="0"/>
          <w:marTop w:val="0"/>
          <w:marBottom w:val="0"/>
          <w:divBdr>
            <w:top w:val="none" w:sz="0" w:space="0" w:color="auto"/>
            <w:left w:val="none" w:sz="0" w:space="0" w:color="auto"/>
            <w:bottom w:val="none" w:sz="0" w:space="0" w:color="auto"/>
            <w:right w:val="none" w:sz="0" w:space="0" w:color="auto"/>
          </w:divBdr>
        </w:div>
        <w:div w:id="1305237578">
          <w:marLeft w:val="0"/>
          <w:marRight w:val="0"/>
          <w:marTop w:val="0"/>
          <w:marBottom w:val="0"/>
          <w:divBdr>
            <w:top w:val="none" w:sz="0" w:space="0" w:color="auto"/>
            <w:left w:val="none" w:sz="0" w:space="0" w:color="auto"/>
            <w:bottom w:val="none" w:sz="0" w:space="0" w:color="auto"/>
            <w:right w:val="none" w:sz="0" w:space="0" w:color="auto"/>
          </w:divBdr>
        </w:div>
        <w:div w:id="649869612">
          <w:marLeft w:val="0"/>
          <w:marRight w:val="0"/>
          <w:marTop w:val="0"/>
          <w:marBottom w:val="0"/>
          <w:divBdr>
            <w:top w:val="none" w:sz="0" w:space="0" w:color="auto"/>
            <w:left w:val="none" w:sz="0" w:space="0" w:color="auto"/>
            <w:bottom w:val="none" w:sz="0" w:space="0" w:color="auto"/>
            <w:right w:val="none" w:sz="0" w:space="0" w:color="auto"/>
          </w:divBdr>
        </w:div>
        <w:div w:id="1482380887">
          <w:marLeft w:val="0"/>
          <w:marRight w:val="0"/>
          <w:marTop w:val="0"/>
          <w:marBottom w:val="0"/>
          <w:divBdr>
            <w:top w:val="none" w:sz="0" w:space="0" w:color="auto"/>
            <w:left w:val="none" w:sz="0" w:space="0" w:color="auto"/>
            <w:bottom w:val="none" w:sz="0" w:space="0" w:color="auto"/>
            <w:right w:val="none" w:sz="0" w:space="0" w:color="auto"/>
          </w:divBdr>
        </w:div>
      </w:divsChild>
    </w:div>
    <w:div w:id="1714497057">
      <w:bodyDiv w:val="1"/>
      <w:marLeft w:val="0"/>
      <w:marRight w:val="0"/>
      <w:marTop w:val="0"/>
      <w:marBottom w:val="0"/>
      <w:divBdr>
        <w:top w:val="none" w:sz="0" w:space="0" w:color="auto"/>
        <w:left w:val="none" w:sz="0" w:space="0" w:color="auto"/>
        <w:bottom w:val="none" w:sz="0" w:space="0" w:color="auto"/>
        <w:right w:val="none" w:sz="0" w:space="0" w:color="auto"/>
      </w:divBdr>
    </w:div>
    <w:div w:id="1745835893">
      <w:bodyDiv w:val="1"/>
      <w:marLeft w:val="0"/>
      <w:marRight w:val="0"/>
      <w:marTop w:val="0"/>
      <w:marBottom w:val="0"/>
      <w:divBdr>
        <w:top w:val="none" w:sz="0" w:space="0" w:color="auto"/>
        <w:left w:val="none" w:sz="0" w:space="0" w:color="auto"/>
        <w:bottom w:val="none" w:sz="0" w:space="0" w:color="auto"/>
        <w:right w:val="none" w:sz="0" w:space="0" w:color="auto"/>
      </w:divBdr>
    </w:div>
    <w:div w:id="1777170569">
      <w:bodyDiv w:val="1"/>
      <w:marLeft w:val="0"/>
      <w:marRight w:val="0"/>
      <w:marTop w:val="0"/>
      <w:marBottom w:val="0"/>
      <w:divBdr>
        <w:top w:val="none" w:sz="0" w:space="0" w:color="auto"/>
        <w:left w:val="none" w:sz="0" w:space="0" w:color="auto"/>
        <w:bottom w:val="none" w:sz="0" w:space="0" w:color="auto"/>
        <w:right w:val="none" w:sz="0" w:space="0" w:color="auto"/>
      </w:divBdr>
    </w:div>
    <w:div w:id="1817451238">
      <w:bodyDiv w:val="1"/>
      <w:marLeft w:val="0"/>
      <w:marRight w:val="0"/>
      <w:marTop w:val="0"/>
      <w:marBottom w:val="0"/>
      <w:divBdr>
        <w:top w:val="none" w:sz="0" w:space="0" w:color="auto"/>
        <w:left w:val="none" w:sz="0" w:space="0" w:color="auto"/>
        <w:bottom w:val="none" w:sz="0" w:space="0" w:color="auto"/>
        <w:right w:val="none" w:sz="0" w:space="0" w:color="auto"/>
      </w:divBdr>
    </w:div>
    <w:div w:id="1895892215">
      <w:bodyDiv w:val="1"/>
      <w:marLeft w:val="0"/>
      <w:marRight w:val="0"/>
      <w:marTop w:val="0"/>
      <w:marBottom w:val="0"/>
      <w:divBdr>
        <w:top w:val="none" w:sz="0" w:space="0" w:color="auto"/>
        <w:left w:val="none" w:sz="0" w:space="0" w:color="auto"/>
        <w:bottom w:val="none" w:sz="0" w:space="0" w:color="auto"/>
        <w:right w:val="none" w:sz="0" w:space="0" w:color="auto"/>
      </w:divBdr>
    </w:div>
    <w:div w:id="1925256184">
      <w:bodyDiv w:val="1"/>
      <w:marLeft w:val="0"/>
      <w:marRight w:val="0"/>
      <w:marTop w:val="0"/>
      <w:marBottom w:val="0"/>
      <w:divBdr>
        <w:top w:val="none" w:sz="0" w:space="0" w:color="auto"/>
        <w:left w:val="none" w:sz="0" w:space="0" w:color="auto"/>
        <w:bottom w:val="none" w:sz="0" w:space="0" w:color="auto"/>
        <w:right w:val="none" w:sz="0" w:space="0" w:color="auto"/>
      </w:divBdr>
    </w:div>
    <w:div w:id="1977489423">
      <w:bodyDiv w:val="1"/>
      <w:marLeft w:val="0"/>
      <w:marRight w:val="0"/>
      <w:marTop w:val="0"/>
      <w:marBottom w:val="0"/>
      <w:divBdr>
        <w:top w:val="none" w:sz="0" w:space="0" w:color="auto"/>
        <w:left w:val="none" w:sz="0" w:space="0" w:color="auto"/>
        <w:bottom w:val="none" w:sz="0" w:space="0" w:color="auto"/>
        <w:right w:val="none" w:sz="0" w:space="0" w:color="auto"/>
      </w:divBdr>
    </w:div>
    <w:div w:id="1980649976">
      <w:bodyDiv w:val="1"/>
      <w:marLeft w:val="0"/>
      <w:marRight w:val="0"/>
      <w:marTop w:val="0"/>
      <w:marBottom w:val="0"/>
      <w:divBdr>
        <w:top w:val="none" w:sz="0" w:space="0" w:color="auto"/>
        <w:left w:val="none" w:sz="0" w:space="0" w:color="auto"/>
        <w:bottom w:val="none" w:sz="0" w:space="0" w:color="auto"/>
        <w:right w:val="none" w:sz="0" w:space="0" w:color="auto"/>
      </w:divBdr>
    </w:div>
    <w:div w:id="2009288703">
      <w:bodyDiv w:val="1"/>
      <w:marLeft w:val="0"/>
      <w:marRight w:val="0"/>
      <w:marTop w:val="0"/>
      <w:marBottom w:val="0"/>
      <w:divBdr>
        <w:top w:val="none" w:sz="0" w:space="0" w:color="auto"/>
        <w:left w:val="none" w:sz="0" w:space="0" w:color="auto"/>
        <w:bottom w:val="none" w:sz="0" w:space="0" w:color="auto"/>
        <w:right w:val="none" w:sz="0" w:space="0" w:color="auto"/>
      </w:divBdr>
    </w:div>
    <w:div w:id="2014991947">
      <w:bodyDiv w:val="1"/>
      <w:marLeft w:val="0"/>
      <w:marRight w:val="0"/>
      <w:marTop w:val="0"/>
      <w:marBottom w:val="0"/>
      <w:divBdr>
        <w:top w:val="none" w:sz="0" w:space="0" w:color="auto"/>
        <w:left w:val="none" w:sz="0" w:space="0" w:color="auto"/>
        <w:bottom w:val="none" w:sz="0" w:space="0" w:color="auto"/>
        <w:right w:val="none" w:sz="0" w:space="0" w:color="auto"/>
      </w:divBdr>
    </w:div>
    <w:div w:id="2072188739">
      <w:bodyDiv w:val="1"/>
      <w:marLeft w:val="0"/>
      <w:marRight w:val="0"/>
      <w:marTop w:val="0"/>
      <w:marBottom w:val="0"/>
      <w:divBdr>
        <w:top w:val="none" w:sz="0" w:space="0" w:color="auto"/>
        <w:left w:val="none" w:sz="0" w:space="0" w:color="auto"/>
        <w:bottom w:val="none" w:sz="0" w:space="0" w:color="auto"/>
        <w:right w:val="none" w:sz="0" w:space="0" w:color="auto"/>
      </w:divBdr>
    </w:div>
    <w:div w:id="2126651714">
      <w:bodyDiv w:val="1"/>
      <w:marLeft w:val="0"/>
      <w:marRight w:val="0"/>
      <w:marTop w:val="0"/>
      <w:marBottom w:val="0"/>
      <w:divBdr>
        <w:top w:val="none" w:sz="0" w:space="0" w:color="auto"/>
        <w:left w:val="none" w:sz="0" w:space="0" w:color="auto"/>
        <w:bottom w:val="none" w:sz="0" w:space="0" w:color="auto"/>
        <w:right w:val="none" w:sz="0" w:space="0" w:color="auto"/>
      </w:divBdr>
    </w:div>
    <w:div w:id="2142916220">
      <w:bodyDiv w:val="1"/>
      <w:marLeft w:val="0"/>
      <w:marRight w:val="0"/>
      <w:marTop w:val="0"/>
      <w:marBottom w:val="0"/>
      <w:divBdr>
        <w:top w:val="none" w:sz="0" w:space="0" w:color="auto"/>
        <w:left w:val="none" w:sz="0" w:space="0" w:color="auto"/>
        <w:bottom w:val="none" w:sz="0" w:space="0" w:color="auto"/>
        <w:right w:val="none" w:sz="0" w:space="0" w:color="auto"/>
      </w:divBdr>
    </w:div>
    <w:div w:id="2143572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gianmattia.delgenio@unina2.it"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mattia.delgenio\Desktop\BrJSurg_sleeve_final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2002-FC30-074D-83C4-9D7F460C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\Users\gianmattia.delgenio\Desktop\BrJSurg_sleeve_final2.dotx</Template>
  <TotalTime>0</TotalTime>
  <Pages>10</Pages>
  <Words>2371</Words>
  <Characters>13520</Characters>
  <Application>Microsoft Macintosh Word</Application>
  <DocSecurity>0</DocSecurity>
  <Lines>112</Lines>
  <Paragraphs>31</Paragraphs>
  <ScaleCrop>false</ScaleCrop>
  <HeadingPairs>
    <vt:vector size="4" baseType="variant">
      <vt:variant>
        <vt:lpstr>Titolo</vt:lpstr>
      </vt:variant>
      <vt:variant>
        <vt:i4>1</vt:i4>
      </vt:variant>
      <vt:variant>
        <vt:lpstr>Tittel</vt:lpstr>
      </vt:variant>
      <vt:variant>
        <vt:i4>1</vt:i4>
      </vt:variant>
    </vt:vector>
  </HeadingPairs>
  <TitlesOfParts>
    <vt:vector size="2" baseType="lpstr">
      <vt:lpstr>Main Text</vt:lpstr>
      <vt:lpstr>Main Text</vt:lpstr>
    </vt:vector>
  </TitlesOfParts>
  <Company>Microsoft</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Text</dc:title>
  <dc:creator>gianmattia.delgenio</dc:creator>
  <cp:lastModifiedBy>NA MA</cp:lastModifiedBy>
  <cp:revision>2</cp:revision>
  <dcterms:created xsi:type="dcterms:W3CDTF">2015-01-16T14:55:00Z</dcterms:created>
  <dcterms:modified xsi:type="dcterms:W3CDTF">2015-01-16T14:55:00Z</dcterms:modified>
</cp:coreProperties>
</file>