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EB" w:rsidRPr="00957E8D" w:rsidRDefault="009B2DEB" w:rsidP="00A71419">
      <w:pPr>
        <w:spacing w:after="0" w:line="360" w:lineRule="auto"/>
        <w:jc w:val="both"/>
        <w:rPr>
          <w:rFonts w:ascii="Book Antiqua" w:hAnsi="Book Antiqua" w:cs="Tahoma"/>
          <w:b/>
          <w:sz w:val="24"/>
          <w:szCs w:val="24"/>
          <w:lang w:val="en-US"/>
        </w:rPr>
      </w:pPr>
      <w:r w:rsidRPr="00957E8D">
        <w:rPr>
          <w:rFonts w:ascii="Book Antiqua" w:hAnsi="Book Antiqua" w:cs="Tahoma"/>
          <w:b/>
          <w:sz w:val="24"/>
          <w:szCs w:val="24"/>
          <w:lang w:val="en-US"/>
        </w:rPr>
        <w:t xml:space="preserve">Name of Journal: </w:t>
      </w:r>
      <w:r w:rsidRPr="00957E8D">
        <w:rPr>
          <w:rFonts w:ascii="Book Antiqua" w:hAnsi="Book Antiqua" w:cs="Tahoma"/>
          <w:b/>
          <w:i/>
          <w:sz w:val="24"/>
          <w:szCs w:val="24"/>
          <w:lang w:val="en-US"/>
        </w:rPr>
        <w:t>World Journal of Clinical Cases</w:t>
      </w:r>
    </w:p>
    <w:p w:rsidR="009B2DEB" w:rsidRPr="00957E8D" w:rsidRDefault="009B2DEB" w:rsidP="00A71419">
      <w:pPr>
        <w:spacing w:after="0" w:line="360" w:lineRule="auto"/>
        <w:jc w:val="both"/>
        <w:rPr>
          <w:rFonts w:ascii="Book Antiqua" w:hAnsi="Book Antiqua" w:cs="Tahoma"/>
          <w:b/>
          <w:sz w:val="24"/>
          <w:szCs w:val="24"/>
          <w:lang w:val="en-US" w:eastAsia="zh-CN"/>
        </w:rPr>
      </w:pPr>
      <w:r w:rsidRPr="00957E8D">
        <w:rPr>
          <w:rFonts w:ascii="Book Antiqua" w:hAnsi="Book Antiqua" w:cs="Tahoma"/>
          <w:b/>
          <w:sz w:val="24"/>
          <w:szCs w:val="24"/>
          <w:lang w:val="en-US"/>
        </w:rPr>
        <w:t>ESPS Manuscript NO: 13212</w:t>
      </w:r>
    </w:p>
    <w:p w:rsidR="009B2DEB" w:rsidRPr="00957E8D" w:rsidRDefault="009B2DEB" w:rsidP="00A71419">
      <w:pPr>
        <w:spacing w:after="0" w:line="360" w:lineRule="auto"/>
        <w:jc w:val="both"/>
        <w:rPr>
          <w:rFonts w:ascii="Book Antiqua" w:hAnsi="Book Antiqua" w:cs="Tahoma"/>
          <w:b/>
          <w:sz w:val="24"/>
          <w:szCs w:val="24"/>
          <w:lang w:val="en-US" w:eastAsia="zh-CN"/>
        </w:rPr>
      </w:pPr>
      <w:r w:rsidRPr="00957E8D">
        <w:rPr>
          <w:rFonts w:ascii="Book Antiqua" w:hAnsi="Book Antiqua" w:cs="Tahoma"/>
          <w:b/>
          <w:sz w:val="24"/>
          <w:szCs w:val="24"/>
          <w:lang w:val="en-US" w:eastAsia="zh-CN"/>
        </w:rPr>
        <w:t>Columns: REVIEW</w:t>
      </w:r>
    </w:p>
    <w:p w:rsidR="009B2DEB" w:rsidRPr="0025799D" w:rsidRDefault="009B2DEB" w:rsidP="00A71419">
      <w:pPr>
        <w:spacing w:after="0" w:line="360" w:lineRule="auto"/>
        <w:jc w:val="both"/>
        <w:rPr>
          <w:rFonts w:ascii="Book Antiqua" w:hAnsi="Book Antiqua" w:cs="Tahoma"/>
          <w:sz w:val="24"/>
          <w:szCs w:val="24"/>
          <w:lang w:val="en-US" w:eastAsia="zh-CN"/>
        </w:rPr>
      </w:pPr>
    </w:p>
    <w:p w:rsidR="002D18CE" w:rsidRPr="0025799D" w:rsidRDefault="002D18CE" w:rsidP="00A71419">
      <w:pPr>
        <w:spacing w:after="0" w:line="360" w:lineRule="auto"/>
        <w:jc w:val="both"/>
        <w:rPr>
          <w:rFonts w:ascii="Book Antiqua" w:hAnsi="Book Antiqua" w:cs="Times New Roman"/>
          <w:b/>
          <w:bCs/>
          <w:sz w:val="24"/>
          <w:szCs w:val="24"/>
          <w:lang w:val="en-US" w:eastAsia="zh-CN"/>
        </w:rPr>
      </w:pPr>
      <w:r w:rsidRPr="0025799D">
        <w:rPr>
          <w:rFonts w:ascii="Book Antiqua" w:hAnsi="Book Antiqua" w:cs="Times New Roman"/>
          <w:b/>
          <w:bCs/>
          <w:sz w:val="24"/>
          <w:szCs w:val="24"/>
          <w:lang w:val="en-US"/>
        </w:rPr>
        <w:t>Relational coordination and healthcare management in lung cancer</w:t>
      </w:r>
    </w:p>
    <w:p w:rsidR="00A71419" w:rsidRPr="0025799D" w:rsidRDefault="00A71419" w:rsidP="00A71419">
      <w:pPr>
        <w:spacing w:after="0" w:line="360" w:lineRule="auto"/>
        <w:jc w:val="both"/>
        <w:rPr>
          <w:rFonts w:ascii="Book Antiqua" w:hAnsi="Book Antiqua" w:cs="Tahoma"/>
          <w:b/>
          <w:sz w:val="24"/>
          <w:szCs w:val="24"/>
          <w:lang w:val="en-US" w:eastAsia="zh-CN"/>
        </w:rPr>
      </w:pPr>
    </w:p>
    <w:p w:rsidR="00A71419" w:rsidRPr="0025799D" w:rsidRDefault="002D18CE" w:rsidP="00A71419">
      <w:pPr>
        <w:spacing w:after="0" w:line="360" w:lineRule="auto"/>
        <w:jc w:val="both"/>
        <w:rPr>
          <w:rFonts w:ascii="Book Antiqua" w:hAnsi="Book Antiqua" w:cs="Times New Roman"/>
          <w:bCs/>
          <w:sz w:val="24"/>
          <w:szCs w:val="24"/>
          <w:lang w:val="en-US" w:eastAsia="zh-CN"/>
        </w:rPr>
      </w:pPr>
      <w:r w:rsidRPr="0025799D">
        <w:rPr>
          <w:rFonts w:ascii="Book Antiqua" w:hAnsi="Book Antiqua" w:cs="Times New Roman"/>
          <w:bCs/>
          <w:sz w:val="24"/>
          <w:szCs w:val="24"/>
          <w:lang w:val="en-US"/>
        </w:rPr>
        <w:t xml:space="preserve">Romero JAV </w:t>
      </w:r>
      <w:r w:rsidRPr="0025799D">
        <w:rPr>
          <w:rFonts w:ascii="Book Antiqua" w:hAnsi="Book Antiqua" w:cs="Times New Roman"/>
          <w:bCs/>
          <w:i/>
          <w:sz w:val="24"/>
          <w:szCs w:val="24"/>
          <w:lang w:val="en-US"/>
        </w:rPr>
        <w:t>et al.</w:t>
      </w:r>
      <w:r w:rsidRPr="0025799D">
        <w:rPr>
          <w:rFonts w:ascii="Book Antiqua" w:hAnsi="Book Antiqua" w:cs="Times New Roman"/>
          <w:bCs/>
          <w:sz w:val="24"/>
          <w:szCs w:val="24"/>
          <w:lang w:val="en-US"/>
        </w:rPr>
        <w:t xml:space="preserve"> Relational coordination and healthcare management in lung cancer</w:t>
      </w:r>
    </w:p>
    <w:p w:rsidR="00A71419" w:rsidRPr="0025799D" w:rsidRDefault="00A71419" w:rsidP="00A71419">
      <w:pPr>
        <w:spacing w:after="0" w:line="360" w:lineRule="auto"/>
        <w:jc w:val="both"/>
        <w:rPr>
          <w:rFonts w:ascii="Book Antiqua" w:hAnsi="Book Antiqua" w:cs="Times New Roman"/>
          <w:bCs/>
          <w:sz w:val="24"/>
          <w:szCs w:val="24"/>
          <w:lang w:val="en-US" w:eastAsia="zh-CN"/>
        </w:rPr>
      </w:pPr>
    </w:p>
    <w:p w:rsidR="00A71419" w:rsidRPr="0025799D" w:rsidRDefault="002D18CE" w:rsidP="00A71419">
      <w:pPr>
        <w:spacing w:after="0" w:line="360" w:lineRule="auto"/>
        <w:jc w:val="both"/>
        <w:rPr>
          <w:rFonts w:ascii="Book Antiqua" w:hAnsi="Book Antiqua" w:cs="Times New Roman"/>
          <w:bCs/>
          <w:sz w:val="24"/>
          <w:szCs w:val="24"/>
          <w:lang w:eastAsia="zh-CN"/>
        </w:rPr>
      </w:pPr>
      <w:r w:rsidRPr="0025799D">
        <w:rPr>
          <w:rFonts w:ascii="Book Antiqua" w:hAnsi="Book Antiqua" w:cs="Times New Roman"/>
          <w:bCs/>
          <w:sz w:val="24"/>
          <w:szCs w:val="24"/>
        </w:rPr>
        <w:t>José Antonio Vinagre Romero, Juan Del Llano Señarís, Carmen De Pablos Heredero, Mark Nuijten</w:t>
      </w:r>
    </w:p>
    <w:p w:rsidR="00A71419" w:rsidRPr="0025799D" w:rsidRDefault="00A71419" w:rsidP="00A71419">
      <w:pPr>
        <w:spacing w:after="0" w:line="360" w:lineRule="auto"/>
        <w:jc w:val="both"/>
        <w:rPr>
          <w:rFonts w:ascii="Book Antiqua" w:hAnsi="Book Antiqua" w:cs="Times New Roman"/>
          <w:b/>
          <w:bCs/>
          <w:sz w:val="24"/>
          <w:szCs w:val="24"/>
          <w:lang w:eastAsia="zh-CN"/>
        </w:rPr>
      </w:pPr>
    </w:p>
    <w:p w:rsidR="00A71419" w:rsidRPr="0025799D" w:rsidRDefault="00A71419" w:rsidP="00A71419">
      <w:pPr>
        <w:spacing w:after="0" w:line="360" w:lineRule="auto"/>
        <w:jc w:val="both"/>
        <w:rPr>
          <w:rFonts w:ascii="Book Antiqua" w:hAnsi="Book Antiqua" w:cs="Times New Roman"/>
          <w:sz w:val="24"/>
          <w:szCs w:val="24"/>
          <w:lang w:eastAsia="zh-CN"/>
        </w:rPr>
      </w:pPr>
      <w:r w:rsidRPr="0025799D">
        <w:rPr>
          <w:rFonts w:ascii="Book Antiqua" w:hAnsi="Book Antiqua" w:cs="Times New Roman"/>
          <w:b/>
          <w:bCs/>
          <w:sz w:val="24"/>
          <w:szCs w:val="24"/>
          <w:lang w:val="en-US"/>
        </w:rPr>
        <w:t>José Antonio Vinagre Romero</w:t>
      </w:r>
      <w:r w:rsidRPr="0025799D">
        <w:rPr>
          <w:rFonts w:ascii="Book Antiqua" w:hAnsi="Book Antiqua" w:cs="Times New Roman"/>
          <w:sz w:val="24"/>
          <w:szCs w:val="24"/>
          <w:lang w:val="en-US" w:eastAsia="zh-CN"/>
        </w:rPr>
        <w:t xml:space="preserve">, </w:t>
      </w:r>
      <w:r w:rsidRPr="0025799D">
        <w:rPr>
          <w:rFonts w:ascii="Book Antiqua" w:hAnsi="Book Antiqua" w:cs="Times New Roman"/>
          <w:sz w:val="24"/>
          <w:szCs w:val="24"/>
          <w:lang w:val="en-US"/>
        </w:rPr>
        <w:t>Clinical Management, Business Organization, Entrepreneurship, Health Administration, Business Organization, Universidad Rey Juan Carlos, Respiratory Unit at La Paz University Hospital</w:t>
      </w:r>
      <w:r w:rsidRPr="0025799D">
        <w:rPr>
          <w:rFonts w:ascii="Book Antiqua" w:hAnsi="Book Antiqua" w:cs="Times New Roman"/>
          <w:sz w:val="24"/>
          <w:szCs w:val="24"/>
          <w:lang w:val="en-US" w:eastAsia="zh-CN"/>
        </w:rPr>
        <w:t>,</w:t>
      </w:r>
      <w:r w:rsidRPr="0025799D">
        <w:rPr>
          <w:rFonts w:ascii="Book Antiqua" w:hAnsi="Book Antiqua" w:cs="Times New Roman"/>
          <w:sz w:val="24"/>
          <w:szCs w:val="24"/>
          <w:lang w:eastAsia="zh-CN"/>
        </w:rPr>
        <w:t xml:space="preserve"> </w:t>
      </w:r>
      <w:r w:rsidRPr="0025799D">
        <w:rPr>
          <w:rFonts w:ascii="Book Antiqua" w:hAnsi="Book Antiqua" w:cs="Times New Roman"/>
          <w:sz w:val="24"/>
          <w:szCs w:val="24"/>
        </w:rPr>
        <w:t>28046 Madrid, Spain</w:t>
      </w:r>
    </w:p>
    <w:p w:rsidR="00A71419" w:rsidRPr="0025799D" w:rsidRDefault="00A71419" w:rsidP="00A71419">
      <w:pPr>
        <w:spacing w:after="0" w:line="360" w:lineRule="auto"/>
        <w:jc w:val="both"/>
        <w:rPr>
          <w:rFonts w:ascii="Book Antiqua" w:hAnsi="Book Antiqua" w:cs="Times New Roman"/>
          <w:sz w:val="24"/>
          <w:szCs w:val="24"/>
          <w:lang w:eastAsia="zh-CN"/>
        </w:rPr>
      </w:pPr>
    </w:p>
    <w:p w:rsidR="00A71419" w:rsidRPr="0025799D" w:rsidRDefault="00A71419" w:rsidP="00A71419">
      <w:pPr>
        <w:spacing w:after="0" w:line="360" w:lineRule="auto"/>
        <w:jc w:val="both"/>
        <w:rPr>
          <w:rFonts w:ascii="Book Antiqua" w:hAnsi="Book Antiqua" w:cs="Times New Roman"/>
          <w:sz w:val="24"/>
          <w:szCs w:val="24"/>
          <w:lang w:val="en-US" w:eastAsia="zh-CN"/>
        </w:rPr>
      </w:pPr>
      <w:r w:rsidRPr="0025799D">
        <w:rPr>
          <w:rFonts w:ascii="Book Antiqua" w:hAnsi="Book Antiqua" w:cs="Times New Roman"/>
          <w:b/>
          <w:bCs/>
          <w:sz w:val="24"/>
          <w:szCs w:val="24"/>
          <w:lang w:val="en-US"/>
        </w:rPr>
        <w:t>Juan Del Llano Señarís</w:t>
      </w:r>
      <w:r w:rsidRPr="0025799D">
        <w:rPr>
          <w:rFonts w:ascii="Book Antiqua" w:hAnsi="Book Antiqua" w:cs="Times New Roman"/>
          <w:sz w:val="24"/>
          <w:szCs w:val="24"/>
          <w:lang w:val="en-US" w:eastAsia="zh-CN"/>
        </w:rPr>
        <w:t xml:space="preserve">, </w:t>
      </w:r>
      <w:r w:rsidRPr="0025799D">
        <w:rPr>
          <w:rFonts w:ascii="Book Antiqua" w:hAnsi="Book Antiqua" w:cs="Times New Roman"/>
          <w:sz w:val="24"/>
          <w:szCs w:val="24"/>
          <w:lang w:val="en-US"/>
        </w:rPr>
        <w:t>Community Health, Gaspar Casal Foundation, Universidad Pompeu Fabra-CRES</w:t>
      </w:r>
      <w:r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 xml:space="preserve"> 28006 Madrid, Spain</w:t>
      </w:r>
    </w:p>
    <w:p w:rsidR="00A71419" w:rsidRPr="0025799D" w:rsidRDefault="00A71419" w:rsidP="00A71419">
      <w:pPr>
        <w:spacing w:after="0" w:line="360" w:lineRule="auto"/>
        <w:jc w:val="both"/>
        <w:rPr>
          <w:rFonts w:ascii="Book Antiqua" w:hAnsi="Book Antiqua" w:cs="Times New Roman"/>
          <w:sz w:val="24"/>
          <w:szCs w:val="24"/>
          <w:lang w:val="en-US" w:eastAsia="zh-CN"/>
        </w:rPr>
      </w:pPr>
    </w:p>
    <w:p w:rsidR="00A71419" w:rsidRPr="0025799D" w:rsidRDefault="00A71419" w:rsidP="00A71419">
      <w:pPr>
        <w:spacing w:after="0" w:line="360" w:lineRule="auto"/>
        <w:jc w:val="both"/>
        <w:rPr>
          <w:rFonts w:ascii="Book Antiqua" w:hAnsi="Book Antiqua" w:cs="Times New Roman"/>
          <w:sz w:val="24"/>
          <w:szCs w:val="24"/>
          <w:lang w:val="en-US" w:eastAsia="zh-CN"/>
        </w:rPr>
      </w:pPr>
      <w:r w:rsidRPr="0025799D">
        <w:rPr>
          <w:rFonts w:ascii="Book Antiqua" w:hAnsi="Book Antiqua" w:cs="Times New Roman"/>
          <w:b/>
          <w:bCs/>
          <w:sz w:val="24"/>
          <w:szCs w:val="24"/>
          <w:lang w:val="en-US"/>
        </w:rPr>
        <w:t>Carmen De Pablos Heredero</w:t>
      </w:r>
      <w:r w:rsidRPr="0025799D">
        <w:rPr>
          <w:rFonts w:ascii="Book Antiqua" w:hAnsi="Book Antiqua" w:cs="Times New Roman"/>
          <w:sz w:val="24"/>
          <w:szCs w:val="24"/>
          <w:lang w:val="en-US" w:eastAsia="zh-CN"/>
        </w:rPr>
        <w:t xml:space="preserve">, </w:t>
      </w:r>
      <w:r w:rsidRPr="0025799D">
        <w:rPr>
          <w:rFonts w:ascii="Book Antiqua" w:hAnsi="Book Antiqua" w:cs="Times New Roman"/>
          <w:sz w:val="24"/>
          <w:szCs w:val="24"/>
          <w:lang w:val="en-US"/>
        </w:rPr>
        <w:t>Economics, Rey Juan Carlos University, School of Social Sciences</w:t>
      </w:r>
      <w:r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 xml:space="preserve"> Doctoral Program in Business Organization </w:t>
      </w:r>
      <w:r w:rsidRPr="0025799D">
        <w:rPr>
          <w:rFonts w:ascii="Book Antiqua" w:hAnsi="Book Antiqua" w:cs="Times New Roman"/>
          <w:sz w:val="24"/>
          <w:szCs w:val="24"/>
          <w:lang w:val="en-US" w:eastAsia="zh-CN"/>
        </w:rPr>
        <w:t>and</w:t>
      </w:r>
      <w:r w:rsidRPr="0025799D">
        <w:rPr>
          <w:rFonts w:ascii="Book Antiqua" w:hAnsi="Book Antiqua" w:cs="Times New Roman"/>
          <w:sz w:val="24"/>
          <w:szCs w:val="24"/>
          <w:lang w:val="en-US"/>
        </w:rPr>
        <w:t xml:space="preserve"> Entrepreneurship</w:t>
      </w:r>
      <w:r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 xml:space="preserve"> 28032 Madrid, Spain</w:t>
      </w:r>
    </w:p>
    <w:p w:rsidR="00A71419" w:rsidRPr="0025799D" w:rsidRDefault="00A71419" w:rsidP="00A71419">
      <w:pPr>
        <w:spacing w:after="0" w:line="360" w:lineRule="auto"/>
        <w:jc w:val="both"/>
        <w:rPr>
          <w:rFonts w:ascii="Book Antiqua" w:hAnsi="Book Antiqua" w:cs="Times New Roman"/>
          <w:sz w:val="24"/>
          <w:szCs w:val="24"/>
          <w:lang w:val="en-US" w:eastAsia="zh-CN"/>
        </w:rPr>
      </w:pPr>
    </w:p>
    <w:p w:rsidR="00A71419" w:rsidRPr="0025799D" w:rsidRDefault="00A71419" w:rsidP="00A71419">
      <w:pPr>
        <w:spacing w:after="0" w:line="360" w:lineRule="auto"/>
        <w:jc w:val="both"/>
        <w:rPr>
          <w:rFonts w:ascii="Book Antiqua" w:hAnsi="Book Antiqua" w:cs="Times New Roman"/>
          <w:sz w:val="24"/>
          <w:szCs w:val="24"/>
          <w:lang w:val="en-US" w:eastAsia="zh-CN"/>
        </w:rPr>
      </w:pPr>
      <w:r w:rsidRPr="0025799D">
        <w:rPr>
          <w:rFonts w:ascii="Book Antiqua" w:hAnsi="Book Antiqua" w:cs="Times New Roman"/>
          <w:b/>
          <w:bCs/>
          <w:sz w:val="24"/>
          <w:szCs w:val="24"/>
          <w:lang w:val="en-US"/>
        </w:rPr>
        <w:t>Mark Nuijten</w:t>
      </w:r>
      <w:r w:rsidRPr="0025799D">
        <w:rPr>
          <w:rFonts w:ascii="Book Antiqua" w:hAnsi="Book Antiqua" w:cs="Times New Roman"/>
          <w:b/>
          <w:bCs/>
          <w:sz w:val="24"/>
          <w:szCs w:val="24"/>
          <w:lang w:val="en-US" w:eastAsia="zh-CN"/>
        </w:rPr>
        <w:t>,</w:t>
      </w:r>
      <w:r w:rsidRPr="0025799D">
        <w:rPr>
          <w:rFonts w:ascii="Book Antiqua" w:hAnsi="Book Antiqua" w:cs="Times New Roman"/>
          <w:sz w:val="24"/>
          <w:szCs w:val="24"/>
          <w:lang w:val="en-US"/>
        </w:rPr>
        <w:t xml:space="preserve"> Rotterdam School of Management, Erasmus University, University of Maastricht and the University of Groningen</w:t>
      </w:r>
      <w:r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 xml:space="preserve"> 3062 PA, Rotterdam, The Netherlands</w:t>
      </w:r>
    </w:p>
    <w:p w:rsidR="00A71419" w:rsidRPr="0025799D" w:rsidRDefault="00A71419" w:rsidP="00A71419">
      <w:pPr>
        <w:spacing w:after="0" w:line="360" w:lineRule="auto"/>
        <w:jc w:val="both"/>
        <w:rPr>
          <w:rFonts w:ascii="Book Antiqua" w:hAnsi="Book Antiqua" w:cs="Times New Roman"/>
          <w:sz w:val="24"/>
          <w:szCs w:val="24"/>
          <w:lang w:val="en-US" w:eastAsia="zh-CN"/>
        </w:rPr>
      </w:pPr>
    </w:p>
    <w:p w:rsidR="00A71419" w:rsidRPr="0025799D" w:rsidRDefault="00A71419" w:rsidP="00A71419">
      <w:pPr>
        <w:spacing w:after="0" w:line="360" w:lineRule="auto"/>
        <w:jc w:val="both"/>
        <w:rPr>
          <w:rFonts w:ascii="Book Antiqua" w:hAnsi="Book Antiqua"/>
          <w:sz w:val="24"/>
          <w:szCs w:val="24"/>
          <w:lang w:val="en-US"/>
        </w:rPr>
      </w:pPr>
      <w:r w:rsidRPr="0025799D">
        <w:rPr>
          <w:rFonts w:ascii="Book Antiqua" w:hAnsi="Book Antiqua"/>
          <w:b/>
          <w:sz w:val="24"/>
          <w:szCs w:val="24"/>
          <w:lang w:val="en-US"/>
        </w:rPr>
        <w:t xml:space="preserve">Author contributions: </w:t>
      </w:r>
      <w:r w:rsidRPr="0025799D">
        <w:rPr>
          <w:rFonts w:ascii="Book Antiqua" w:hAnsi="Book Antiqua"/>
          <w:sz w:val="24"/>
          <w:szCs w:val="24"/>
          <w:lang w:val="en-US" w:eastAsia="zh-CN"/>
        </w:rPr>
        <w:t>All</w:t>
      </w:r>
      <w:r w:rsidRPr="0025799D">
        <w:rPr>
          <w:rFonts w:ascii="Book Antiqua" w:hAnsi="Book Antiqua"/>
          <w:sz w:val="24"/>
          <w:szCs w:val="24"/>
          <w:lang w:val="en-US"/>
        </w:rPr>
        <w:t xml:space="preserve"> authors </w:t>
      </w:r>
      <w:r w:rsidRPr="0025799D">
        <w:rPr>
          <w:rFonts w:ascii="Book Antiqua" w:hAnsi="Book Antiqua" w:cs="Tahoma"/>
          <w:spacing w:val="-5"/>
          <w:sz w:val="24"/>
          <w:szCs w:val="24"/>
          <w:lang w:val="en-US"/>
        </w:rPr>
        <w:t>contributed to this paper.</w:t>
      </w:r>
    </w:p>
    <w:p w:rsidR="00A71419" w:rsidRPr="0025799D" w:rsidRDefault="00A71419" w:rsidP="00A71419">
      <w:pPr>
        <w:spacing w:after="0" w:line="360" w:lineRule="auto"/>
        <w:jc w:val="both"/>
        <w:rPr>
          <w:rFonts w:ascii="Book Antiqua" w:hAnsi="Book Antiqua"/>
          <w:b/>
          <w:sz w:val="24"/>
          <w:szCs w:val="24"/>
          <w:lang w:val="en-US" w:eastAsia="zh-CN"/>
        </w:rPr>
      </w:pPr>
    </w:p>
    <w:p w:rsidR="00A71419" w:rsidRPr="0025799D" w:rsidRDefault="00A71419" w:rsidP="00A71419">
      <w:pPr>
        <w:spacing w:after="0" w:line="360" w:lineRule="auto"/>
        <w:jc w:val="both"/>
        <w:rPr>
          <w:rFonts w:ascii="Book Antiqua" w:hAnsi="Book Antiqua" w:cs="Times New Roman"/>
          <w:sz w:val="24"/>
          <w:szCs w:val="24"/>
          <w:lang w:eastAsia="zh-CN"/>
        </w:rPr>
      </w:pPr>
      <w:r w:rsidRPr="0025799D">
        <w:rPr>
          <w:rFonts w:ascii="Book Antiqua" w:hAnsi="Book Antiqua"/>
          <w:b/>
          <w:sz w:val="24"/>
          <w:szCs w:val="24"/>
          <w:lang w:val="en-US"/>
        </w:rPr>
        <w:t xml:space="preserve">Correspondence to: </w:t>
      </w:r>
      <w:r w:rsidRPr="0025799D">
        <w:rPr>
          <w:rFonts w:ascii="Book Antiqua" w:hAnsi="Book Antiqua" w:cs="Times New Roman"/>
          <w:b/>
          <w:bCs/>
          <w:sz w:val="24"/>
          <w:szCs w:val="24"/>
          <w:lang w:val="en-US"/>
        </w:rPr>
        <w:t xml:space="preserve">José Antonio Vinagre </w:t>
      </w:r>
      <w:r w:rsidRPr="00E63B9B">
        <w:rPr>
          <w:rFonts w:ascii="Book Antiqua" w:hAnsi="Book Antiqua" w:cs="Times New Roman"/>
          <w:b/>
          <w:bCs/>
          <w:sz w:val="24"/>
          <w:szCs w:val="24"/>
          <w:lang w:val="en-US"/>
        </w:rPr>
        <w:t>Romero</w:t>
      </w:r>
      <w:r w:rsidRPr="00E63B9B">
        <w:rPr>
          <w:rFonts w:ascii="Book Antiqua" w:hAnsi="Book Antiqua" w:cs="Times New Roman"/>
          <w:b/>
          <w:sz w:val="24"/>
          <w:szCs w:val="24"/>
          <w:lang w:val="en-US" w:eastAsia="zh-CN"/>
        </w:rPr>
        <w:t>,</w:t>
      </w:r>
      <w:r w:rsidRPr="00E63B9B">
        <w:rPr>
          <w:rFonts w:ascii="Book Antiqua" w:hAnsi="Book Antiqua" w:cs="Times New Roman"/>
          <w:b/>
          <w:sz w:val="24"/>
          <w:szCs w:val="24"/>
          <w:lang w:val="en-US"/>
        </w:rPr>
        <w:t xml:space="preserve"> RN,</w:t>
      </w:r>
      <w:r w:rsidRPr="00E63B9B">
        <w:rPr>
          <w:rFonts w:ascii="Book Antiqua" w:hAnsi="Book Antiqua" w:cs="Times New Roman"/>
          <w:sz w:val="24"/>
          <w:szCs w:val="24"/>
          <w:lang w:val="en-US"/>
        </w:rPr>
        <w:t xml:space="preserve"> MSc in Clinical Management, MSc in Business Organization, MSc in Entrepreneurship, Master of Health Administration, PhD Candidate in Business Organization, Universidad Rey</w:t>
      </w:r>
      <w:r w:rsidRPr="0025799D">
        <w:rPr>
          <w:rFonts w:ascii="Book Antiqua" w:hAnsi="Book Antiqua" w:cs="Times New Roman"/>
          <w:sz w:val="24"/>
          <w:szCs w:val="24"/>
          <w:lang w:val="en-US"/>
        </w:rPr>
        <w:t xml:space="preserve"> </w:t>
      </w:r>
      <w:r w:rsidRPr="0025799D">
        <w:rPr>
          <w:rFonts w:ascii="Book Antiqua" w:hAnsi="Book Antiqua" w:cs="Times New Roman"/>
          <w:sz w:val="24"/>
          <w:szCs w:val="24"/>
          <w:lang w:val="en-US"/>
        </w:rPr>
        <w:lastRenderedPageBreak/>
        <w:t>Juan Carlos, Respiratory Unit at La Paz University Hospital</w:t>
      </w:r>
      <w:r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 xml:space="preserve"> </w:t>
      </w:r>
      <w:r w:rsidRPr="0025799D">
        <w:rPr>
          <w:rFonts w:ascii="Book Antiqua" w:hAnsi="Book Antiqua" w:cs="Times New Roman"/>
          <w:sz w:val="24"/>
          <w:szCs w:val="24"/>
        </w:rPr>
        <w:t>Paseo de la Castellana 261</w:t>
      </w:r>
      <w:r w:rsidRPr="0025799D">
        <w:rPr>
          <w:rFonts w:ascii="Book Antiqua" w:hAnsi="Book Antiqua" w:cs="Times New Roman"/>
          <w:sz w:val="24"/>
          <w:szCs w:val="24"/>
          <w:lang w:val="en-US" w:eastAsia="zh-CN"/>
        </w:rPr>
        <w:t xml:space="preserve">, </w:t>
      </w:r>
      <w:r w:rsidRPr="0025799D">
        <w:rPr>
          <w:rFonts w:ascii="Book Antiqua" w:hAnsi="Book Antiqua" w:cs="Times New Roman"/>
          <w:sz w:val="24"/>
          <w:szCs w:val="24"/>
        </w:rPr>
        <w:t xml:space="preserve">28046 Madrid, Spain. </w:t>
      </w:r>
      <w:hyperlink r:id="rId8" w:history="1">
        <w:r w:rsidRPr="0025799D">
          <w:rPr>
            <w:rStyle w:val="Hyperlink"/>
            <w:rFonts w:ascii="Book Antiqua" w:hAnsi="Book Antiqua" w:cs="Times New Roman"/>
            <w:color w:val="auto"/>
            <w:sz w:val="24"/>
            <w:szCs w:val="24"/>
          </w:rPr>
          <w:t>joseantonio.vinagre@salud.madrid.org</w:t>
        </w:r>
      </w:hyperlink>
      <w:r w:rsidRPr="0025799D">
        <w:rPr>
          <w:rFonts w:ascii="Book Antiqua" w:hAnsi="Book Antiqua" w:cs="Times New Roman"/>
          <w:sz w:val="24"/>
          <w:szCs w:val="24"/>
        </w:rPr>
        <w:t xml:space="preserve"> </w:t>
      </w:r>
    </w:p>
    <w:p w:rsidR="00A71419" w:rsidRPr="0025799D" w:rsidRDefault="00A71419" w:rsidP="00A71419">
      <w:pPr>
        <w:spacing w:after="0" w:line="360" w:lineRule="auto"/>
        <w:jc w:val="both"/>
        <w:rPr>
          <w:rFonts w:ascii="Book Antiqua" w:hAnsi="Book Antiqua" w:cs="Times New Roman"/>
          <w:sz w:val="24"/>
          <w:szCs w:val="24"/>
          <w:lang w:eastAsia="zh-CN"/>
        </w:rPr>
      </w:pPr>
    </w:p>
    <w:p w:rsidR="00A71419" w:rsidRPr="0025799D" w:rsidRDefault="00A71419" w:rsidP="00A71419">
      <w:pPr>
        <w:spacing w:after="0" w:line="360" w:lineRule="auto"/>
        <w:jc w:val="both"/>
        <w:rPr>
          <w:rFonts w:ascii="Book Antiqua" w:hAnsi="Book Antiqua" w:cs="Times New Roman"/>
          <w:sz w:val="24"/>
          <w:szCs w:val="24"/>
          <w:lang w:val="en-US" w:eastAsia="zh-CN"/>
        </w:rPr>
      </w:pPr>
      <w:r w:rsidRPr="0025799D">
        <w:rPr>
          <w:rFonts w:ascii="Book Antiqua" w:hAnsi="Book Antiqua" w:cs="Times New Roman"/>
          <w:b/>
          <w:sz w:val="24"/>
          <w:szCs w:val="24"/>
          <w:lang w:val="en-GB"/>
        </w:rPr>
        <w:t xml:space="preserve">Telephone: </w:t>
      </w:r>
      <w:r w:rsidRPr="0025799D">
        <w:rPr>
          <w:rFonts w:ascii="Book Antiqua" w:hAnsi="Book Antiqua" w:cs="Times New Roman"/>
          <w:sz w:val="24"/>
          <w:szCs w:val="24"/>
          <w:lang w:val="en-GB"/>
        </w:rPr>
        <w:t>+34</w:t>
      </w:r>
      <w:r w:rsidRPr="0025799D">
        <w:rPr>
          <w:rFonts w:ascii="Book Antiqua" w:hAnsi="Book Antiqua" w:cs="Times New Roman"/>
          <w:sz w:val="24"/>
          <w:szCs w:val="24"/>
          <w:lang w:val="en-GB" w:eastAsia="zh-CN"/>
        </w:rPr>
        <w:t>-</w:t>
      </w:r>
      <w:r w:rsidRPr="0025799D">
        <w:rPr>
          <w:rFonts w:ascii="Book Antiqua" w:hAnsi="Book Antiqua" w:cs="Times New Roman"/>
          <w:sz w:val="24"/>
          <w:szCs w:val="24"/>
          <w:lang w:val="en-GB"/>
        </w:rPr>
        <w:t>61</w:t>
      </w:r>
      <w:r w:rsidRPr="0025799D">
        <w:rPr>
          <w:rFonts w:ascii="Book Antiqua" w:hAnsi="Book Antiqua" w:cs="Times New Roman"/>
          <w:sz w:val="24"/>
          <w:szCs w:val="24"/>
          <w:lang w:val="en-GB" w:eastAsia="zh-CN"/>
        </w:rPr>
        <w:t>-</w:t>
      </w:r>
      <w:r w:rsidRPr="0025799D">
        <w:rPr>
          <w:rFonts w:ascii="Book Antiqua" w:hAnsi="Book Antiqua" w:cs="Times New Roman"/>
          <w:sz w:val="24"/>
          <w:szCs w:val="24"/>
          <w:lang w:val="en-GB"/>
        </w:rPr>
        <w:t>6860921</w:t>
      </w:r>
    </w:p>
    <w:p w:rsidR="00A71419" w:rsidRPr="0025799D" w:rsidRDefault="00A71419" w:rsidP="00A71419">
      <w:pPr>
        <w:spacing w:after="0" w:line="360" w:lineRule="auto"/>
        <w:jc w:val="both"/>
        <w:rPr>
          <w:rFonts w:ascii="Book Antiqua" w:hAnsi="Book Antiqua" w:cs="Times New Roman"/>
          <w:sz w:val="24"/>
          <w:szCs w:val="24"/>
          <w:lang w:val="en-GB" w:eastAsia="zh-CN"/>
        </w:rPr>
      </w:pPr>
    </w:p>
    <w:p w:rsidR="00A71419" w:rsidRPr="0025799D" w:rsidRDefault="00A71419" w:rsidP="00A71419">
      <w:pPr>
        <w:spacing w:after="0" w:line="360" w:lineRule="auto"/>
        <w:jc w:val="both"/>
        <w:rPr>
          <w:rFonts w:ascii="Book Antiqua" w:hAnsi="Book Antiqua"/>
          <w:b/>
          <w:sz w:val="24"/>
          <w:szCs w:val="24"/>
          <w:lang w:eastAsia="zh-CN"/>
        </w:rPr>
      </w:pPr>
      <w:r w:rsidRPr="0025799D">
        <w:rPr>
          <w:rFonts w:ascii="Book Antiqua" w:hAnsi="Book Antiqua"/>
          <w:b/>
          <w:sz w:val="24"/>
          <w:szCs w:val="24"/>
        </w:rPr>
        <w:t xml:space="preserve">Received: </w:t>
      </w:r>
      <w:r w:rsidRPr="0025799D">
        <w:rPr>
          <w:rFonts w:ascii="Book Antiqua" w:hAnsi="Book Antiqua"/>
          <w:sz w:val="24"/>
          <w:szCs w:val="24"/>
          <w:lang w:eastAsia="zh-CN"/>
        </w:rPr>
        <w:t xml:space="preserve">August 12, 2014 </w:t>
      </w:r>
      <w:r w:rsidRPr="0025799D">
        <w:rPr>
          <w:rFonts w:ascii="Book Antiqua" w:hAnsi="Book Antiqua"/>
          <w:b/>
          <w:sz w:val="24"/>
          <w:szCs w:val="24"/>
        </w:rPr>
        <w:t xml:space="preserve">Revised: </w:t>
      </w:r>
      <w:r w:rsidRPr="0025799D">
        <w:rPr>
          <w:rFonts w:ascii="Book Antiqua" w:hAnsi="Book Antiqua"/>
          <w:sz w:val="24"/>
          <w:szCs w:val="24"/>
          <w:lang w:eastAsia="zh-CN"/>
        </w:rPr>
        <w:t>October 22, 2014</w:t>
      </w:r>
    </w:p>
    <w:p w:rsidR="00E63B9B" w:rsidRDefault="00A71419" w:rsidP="00E63B9B">
      <w:pPr>
        <w:rPr>
          <w:rFonts w:ascii="Book Antiqua" w:hAnsi="Book Antiqua"/>
          <w:color w:val="000000"/>
          <w:sz w:val="24"/>
        </w:rPr>
      </w:pPr>
      <w:r w:rsidRPr="0025799D">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63B9B">
        <w:rPr>
          <w:rFonts w:ascii="Book Antiqua" w:hAnsi="Book Antiqua"/>
          <w:color w:val="000000"/>
          <w:sz w:val="24"/>
        </w:rPr>
        <w:t>October 31</w:t>
      </w:r>
      <w:r w:rsidR="00E63B9B">
        <w:rPr>
          <w:rFonts w:ascii="Book Antiqua" w:hAnsi="Book Antiqua" w:hint="eastAsia"/>
          <w:color w:val="000000"/>
          <w:sz w:val="24"/>
        </w:rPr>
        <w:t>,</w:t>
      </w:r>
      <w:r w:rsidR="00E63B9B">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71419" w:rsidRPr="0025799D" w:rsidRDefault="00A71419" w:rsidP="00A71419">
      <w:pPr>
        <w:spacing w:after="0" w:line="360" w:lineRule="auto"/>
        <w:jc w:val="both"/>
        <w:rPr>
          <w:rFonts w:ascii="Book Antiqua" w:hAnsi="Book Antiqua"/>
          <w:b/>
          <w:sz w:val="24"/>
          <w:szCs w:val="24"/>
        </w:rPr>
      </w:pPr>
    </w:p>
    <w:p w:rsidR="00A71419" w:rsidRPr="0025799D" w:rsidRDefault="00A71419" w:rsidP="00A71419">
      <w:pPr>
        <w:spacing w:after="0" w:line="360" w:lineRule="auto"/>
        <w:jc w:val="both"/>
        <w:rPr>
          <w:rFonts w:ascii="Book Antiqua" w:hAnsi="Book Antiqua" w:cs="宋体"/>
          <w:bCs/>
          <w:sz w:val="24"/>
          <w:szCs w:val="24"/>
        </w:rPr>
      </w:pPr>
      <w:r w:rsidRPr="0025799D">
        <w:rPr>
          <w:rFonts w:ascii="Book Antiqua" w:hAnsi="Book Antiqua"/>
          <w:b/>
          <w:sz w:val="24"/>
          <w:szCs w:val="24"/>
        </w:rPr>
        <w:t xml:space="preserve">Published online: </w:t>
      </w:r>
    </w:p>
    <w:p w:rsidR="00A71419" w:rsidRPr="0025799D" w:rsidRDefault="00A71419" w:rsidP="00A71419">
      <w:pPr>
        <w:pStyle w:val="FootnoteText"/>
        <w:spacing w:after="0" w:line="360" w:lineRule="auto"/>
        <w:jc w:val="both"/>
        <w:rPr>
          <w:rFonts w:ascii="Book Antiqua" w:hAnsi="Book Antiqua" w:cs="Times New Roman"/>
          <w:b/>
          <w:bCs/>
          <w:sz w:val="24"/>
          <w:szCs w:val="24"/>
          <w:lang w:val="en-US" w:eastAsia="zh-CN"/>
        </w:rPr>
      </w:pPr>
    </w:p>
    <w:p w:rsidR="005F7272" w:rsidRPr="0025799D" w:rsidRDefault="00995C89" w:rsidP="00A71419">
      <w:pPr>
        <w:pStyle w:val="FootnoteText"/>
        <w:spacing w:after="0" w:line="360" w:lineRule="auto"/>
        <w:jc w:val="both"/>
        <w:rPr>
          <w:rFonts w:ascii="Book Antiqua" w:hAnsi="Book Antiqua" w:cs="Times New Roman"/>
          <w:b/>
          <w:bCs/>
          <w:sz w:val="24"/>
          <w:szCs w:val="24"/>
          <w:lang w:val="en-US"/>
        </w:rPr>
      </w:pPr>
      <w:r w:rsidRPr="0025799D">
        <w:rPr>
          <w:rFonts w:ascii="Book Antiqua" w:hAnsi="Book Antiqua" w:cs="Times New Roman"/>
          <w:b/>
          <w:bCs/>
          <w:sz w:val="24"/>
          <w:szCs w:val="24"/>
          <w:lang w:val="en-US"/>
        </w:rPr>
        <w:t>Abstract</w:t>
      </w:r>
    </w:p>
    <w:p w:rsidR="00995C89" w:rsidRPr="0025799D" w:rsidRDefault="00995C89" w:rsidP="00A71419">
      <w:pPr>
        <w:pStyle w:val="FootnoteText"/>
        <w:spacing w:after="0" w:line="360" w:lineRule="auto"/>
        <w:jc w:val="both"/>
        <w:rPr>
          <w:rFonts w:ascii="Book Antiqua" w:hAnsi="Book Antiqua" w:cs="Times New Roman"/>
          <w:sz w:val="24"/>
          <w:szCs w:val="24"/>
          <w:lang w:val="en-GB" w:eastAsia="zh-CN"/>
        </w:rPr>
      </w:pPr>
      <w:r w:rsidRPr="0025799D">
        <w:rPr>
          <w:rFonts w:ascii="Book Antiqua" w:hAnsi="Book Antiqua" w:cs="Times New Roman"/>
          <w:sz w:val="24"/>
          <w:szCs w:val="24"/>
          <w:lang w:val="en-US" w:eastAsia="es-ES"/>
        </w:rPr>
        <w:t>In the current socio-economic scenario characterized by a growing shortage of resources and progressive budget constraints, the need to better coordinate processes in health institutions appears as a relevant aspect to ensure the future sustainability of system. In this sense, Relational Coordination (RC) provides a valuable opportunity for the reconfiguration of clinical guidelines concerning isolated single-level considerations. In this research the RC model has been applied to explain best results in the process of diagnosing and offering clinical treatments for lung cancer. Lung cancer presents the higher rates of tumor’s mortality worldwide. Through unstructured and informal interviews with clinicians at both levels (Primary/Specialist Care), a diagnosis of the situation in relation to joint management of lung cancer is provided. Solutions of continuity in terms of coordination are explained due to the observation of lack of effective knowledge transfer between the two levels. It is this disconnection which justifies the introduction of a modified model of RC for the study and implementation of transfer relations between the knowledge holders, in order to structure consolidated and cooperative evidence-based models that lead to a substantial shortening in the response times with a marked outcomes improvement.</w:t>
      </w:r>
      <w:r w:rsidRPr="0025799D">
        <w:rPr>
          <w:rFonts w:ascii="Book Antiqua" w:hAnsi="Book Antiqua" w:cs="Times New Roman"/>
          <w:sz w:val="24"/>
          <w:szCs w:val="24"/>
          <w:lang w:val="en-GB"/>
        </w:rPr>
        <w:t xml:space="preserve"> To our knowledge, the application of this model to a Public Health problem bringing together both levels of care, hasn´t been made till now.</w:t>
      </w:r>
    </w:p>
    <w:p w:rsidR="00A71419" w:rsidRPr="0025799D" w:rsidRDefault="00A71419" w:rsidP="00A71419">
      <w:pPr>
        <w:pStyle w:val="FootnoteText"/>
        <w:spacing w:after="0" w:line="360" w:lineRule="auto"/>
        <w:jc w:val="both"/>
        <w:rPr>
          <w:rFonts w:ascii="Book Antiqua" w:hAnsi="Book Antiqua" w:cs="Times New Roman"/>
          <w:sz w:val="24"/>
          <w:szCs w:val="24"/>
          <w:lang w:val="en-GB" w:eastAsia="zh-CN"/>
        </w:rPr>
      </w:pPr>
    </w:p>
    <w:p w:rsidR="00A71419" w:rsidRPr="0025799D" w:rsidRDefault="00A71419" w:rsidP="00A71419">
      <w:pPr>
        <w:pStyle w:val="FootnoteText"/>
        <w:spacing w:after="0" w:line="360" w:lineRule="auto"/>
        <w:jc w:val="both"/>
        <w:rPr>
          <w:rFonts w:ascii="Book Antiqua" w:hAnsi="Book Antiqua"/>
          <w:sz w:val="24"/>
          <w:szCs w:val="24"/>
          <w:lang w:val="en-GB" w:eastAsia="zh-CN"/>
        </w:rPr>
      </w:pPr>
      <w:r w:rsidRPr="0025799D">
        <w:rPr>
          <w:rFonts w:ascii="Book Antiqua" w:hAnsi="Book Antiqua"/>
          <w:sz w:val="24"/>
          <w:szCs w:val="24"/>
        </w:rPr>
        <w:lastRenderedPageBreak/>
        <w:t xml:space="preserve">© </w:t>
      </w:r>
      <w:r w:rsidRPr="0025799D">
        <w:rPr>
          <w:rFonts w:ascii="Book Antiqua" w:hAnsi="Book Antiqua"/>
          <w:sz w:val="24"/>
          <w:szCs w:val="24"/>
          <w:lang w:val="en-GB"/>
        </w:rPr>
        <w:t>2014 Baishideng Publishing Group Inc. All rights reserved.</w:t>
      </w:r>
    </w:p>
    <w:p w:rsidR="00A71419" w:rsidRPr="0025799D" w:rsidRDefault="00A71419" w:rsidP="00A71419">
      <w:pPr>
        <w:pStyle w:val="FootnoteText"/>
        <w:spacing w:after="0" w:line="360" w:lineRule="auto"/>
        <w:jc w:val="both"/>
        <w:rPr>
          <w:rFonts w:ascii="Book Antiqua" w:hAnsi="Book Antiqua" w:cs="Times New Roman"/>
          <w:sz w:val="24"/>
          <w:szCs w:val="24"/>
          <w:lang w:val="en-GB" w:eastAsia="zh-CN"/>
        </w:rPr>
      </w:pPr>
    </w:p>
    <w:p w:rsidR="005F7272" w:rsidRPr="0025799D" w:rsidRDefault="00995C89" w:rsidP="00A71419">
      <w:pPr>
        <w:spacing w:after="0" w:line="360" w:lineRule="auto"/>
        <w:jc w:val="both"/>
        <w:rPr>
          <w:rFonts w:ascii="Book Antiqua" w:hAnsi="Book Antiqua" w:cs="Times New Roman"/>
          <w:sz w:val="24"/>
          <w:szCs w:val="24"/>
          <w:lang w:val="en-US" w:eastAsia="zh-CN"/>
        </w:rPr>
      </w:pPr>
      <w:r w:rsidRPr="0025799D">
        <w:rPr>
          <w:rFonts w:ascii="Book Antiqua" w:hAnsi="Book Antiqua" w:cs="Times New Roman"/>
          <w:b/>
          <w:bCs/>
          <w:sz w:val="24"/>
          <w:szCs w:val="24"/>
          <w:lang w:val="en-US"/>
        </w:rPr>
        <w:t>Key</w:t>
      </w:r>
      <w:r w:rsidR="00A71419" w:rsidRPr="0025799D">
        <w:rPr>
          <w:rFonts w:ascii="Book Antiqua" w:hAnsi="Book Antiqua" w:cs="Times New Roman"/>
          <w:b/>
          <w:bCs/>
          <w:sz w:val="24"/>
          <w:szCs w:val="24"/>
          <w:lang w:val="en-US" w:eastAsia="zh-CN"/>
        </w:rPr>
        <w:t xml:space="preserve"> </w:t>
      </w:r>
      <w:r w:rsidRPr="0025799D">
        <w:rPr>
          <w:rFonts w:ascii="Book Antiqua" w:hAnsi="Book Antiqua" w:cs="Times New Roman"/>
          <w:b/>
          <w:bCs/>
          <w:sz w:val="24"/>
          <w:szCs w:val="24"/>
          <w:lang w:val="en-US"/>
        </w:rPr>
        <w:t>words:</w:t>
      </w:r>
      <w:r w:rsidR="005F7272" w:rsidRPr="0025799D">
        <w:rPr>
          <w:rFonts w:ascii="Book Antiqua" w:hAnsi="Book Antiqua" w:cs="Times New Roman"/>
          <w:sz w:val="24"/>
          <w:szCs w:val="24"/>
          <w:lang w:val="en-US"/>
        </w:rPr>
        <w:t xml:space="preserve"> Relational Coordination; Lung Cancer; Clinical </w:t>
      </w:r>
      <w:r w:rsidR="00A71419" w:rsidRPr="0025799D">
        <w:rPr>
          <w:rFonts w:ascii="Book Antiqua" w:hAnsi="Book Antiqua" w:cs="Times New Roman"/>
          <w:sz w:val="24"/>
          <w:szCs w:val="24"/>
          <w:lang w:val="en-US"/>
        </w:rPr>
        <w:t>p</w:t>
      </w:r>
      <w:r w:rsidR="005F7272" w:rsidRPr="0025799D">
        <w:rPr>
          <w:rFonts w:ascii="Book Antiqua" w:hAnsi="Book Antiqua" w:cs="Times New Roman"/>
          <w:sz w:val="24"/>
          <w:szCs w:val="24"/>
          <w:lang w:val="en-US"/>
        </w:rPr>
        <w:t xml:space="preserve">athway; Dialogic </w:t>
      </w:r>
      <w:r w:rsidR="00A71419" w:rsidRPr="0025799D">
        <w:rPr>
          <w:rFonts w:ascii="Book Antiqua" w:hAnsi="Book Antiqua" w:cs="Times New Roman"/>
          <w:sz w:val="24"/>
          <w:szCs w:val="24"/>
          <w:lang w:val="en-US"/>
        </w:rPr>
        <w:t>p</w:t>
      </w:r>
      <w:r w:rsidR="005F7272" w:rsidRPr="0025799D">
        <w:rPr>
          <w:rFonts w:ascii="Book Antiqua" w:hAnsi="Book Antiqua" w:cs="Times New Roman"/>
          <w:sz w:val="24"/>
          <w:szCs w:val="24"/>
          <w:lang w:val="en-US"/>
        </w:rPr>
        <w:t>ractices; High</w:t>
      </w:r>
      <w:r w:rsidR="00A71419" w:rsidRPr="0025799D">
        <w:rPr>
          <w:rFonts w:ascii="Book Antiqua" w:hAnsi="Book Antiqua" w:cs="Times New Roman"/>
          <w:sz w:val="24"/>
          <w:szCs w:val="24"/>
          <w:lang w:val="en-US"/>
        </w:rPr>
        <w:t xml:space="preserve"> performance work s</w:t>
      </w:r>
      <w:r w:rsidR="005F7272" w:rsidRPr="0025799D">
        <w:rPr>
          <w:rFonts w:ascii="Book Antiqua" w:hAnsi="Book Antiqua" w:cs="Times New Roman"/>
          <w:sz w:val="24"/>
          <w:szCs w:val="24"/>
          <w:lang w:val="en-US"/>
        </w:rPr>
        <w:t>ystems;</w:t>
      </w:r>
      <w:r w:rsidRPr="0025799D">
        <w:rPr>
          <w:rFonts w:ascii="Book Antiqua" w:hAnsi="Book Antiqua" w:cs="Times New Roman"/>
          <w:sz w:val="24"/>
          <w:szCs w:val="24"/>
          <w:lang w:val="en-US"/>
        </w:rPr>
        <w:t xml:space="preserve"> Healthcare </w:t>
      </w:r>
      <w:r w:rsidR="00A71419" w:rsidRPr="0025799D">
        <w:rPr>
          <w:rFonts w:ascii="Book Antiqua" w:hAnsi="Book Antiqua" w:cs="Times New Roman"/>
          <w:sz w:val="24"/>
          <w:szCs w:val="24"/>
          <w:lang w:val="en-US"/>
        </w:rPr>
        <w:t>performance</w:t>
      </w:r>
    </w:p>
    <w:p w:rsidR="00A71419" w:rsidRPr="0025799D" w:rsidRDefault="00A71419" w:rsidP="00A71419">
      <w:pPr>
        <w:spacing w:after="0" w:line="360" w:lineRule="auto"/>
        <w:jc w:val="both"/>
        <w:rPr>
          <w:rFonts w:ascii="Book Antiqua" w:hAnsi="Book Antiqua" w:cs="Times New Roman"/>
          <w:sz w:val="24"/>
          <w:szCs w:val="24"/>
          <w:lang w:val="en-US" w:eastAsia="zh-CN"/>
        </w:rPr>
      </w:pPr>
    </w:p>
    <w:p w:rsidR="00995C89" w:rsidRPr="0025799D" w:rsidRDefault="005F7272" w:rsidP="00A71419">
      <w:pPr>
        <w:spacing w:after="0" w:line="360" w:lineRule="auto"/>
        <w:jc w:val="both"/>
        <w:rPr>
          <w:rFonts w:ascii="Book Antiqua" w:hAnsi="Book Antiqua"/>
          <w:sz w:val="24"/>
          <w:szCs w:val="24"/>
          <w:lang w:val="en-US" w:eastAsia="zh-CN"/>
        </w:rPr>
      </w:pPr>
      <w:r w:rsidRPr="0025799D">
        <w:rPr>
          <w:rFonts w:ascii="Book Antiqua" w:hAnsi="Book Antiqua"/>
          <w:b/>
          <w:sz w:val="24"/>
          <w:szCs w:val="24"/>
          <w:lang w:val="en-US"/>
        </w:rPr>
        <w:t>Core tip:</w:t>
      </w:r>
      <w:r w:rsidRPr="0025799D">
        <w:rPr>
          <w:rFonts w:ascii="Book Antiqua" w:hAnsi="Book Antiqua"/>
          <w:sz w:val="24"/>
          <w:szCs w:val="24"/>
          <w:lang w:val="en-US"/>
        </w:rPr>
        <w:t xml:space="preserve"> </w:t>
      </w:r>
      <w:r w:rsidR="00B12FCC" w:rsidRPr="0025799D">
        <w:rPr>
          <w:rFonts w:ascii="Book Antiqua" w:hAnsi="Book Antiqua"/>
          <w:sz w:val="24"/>
          <w:szCs w:val="24"/>
          <w:lang w:val="en-US"/>
        </w:rPr>
        <w:t xml:space="preserve">Innovative managerial frameworks have to be put </w:t>
      </w:r>
      <w:r w:rsidR="00853448" w:rsidRPr="0025799D">
        <w:rPr>
          <w:rFonts w:ascii="Book Antiqua" w:hAnsi="Book Antiqua"/>
          <w:sz w:val="24"/>
          <w:szCs w:val="24"/>
          <w:lang w:val="en-US"/>
        </w:rPr>
        <w:t>into practice when treating</w:t>
      </w:r>
      <w:r w:rsidR="00B12FCC" w:rsidRPr="0025799D">
        <w:rPr>
          <w:rFonts w:ascii="Book Antiqua" w:hAnsi="Book Antiqua"/>
          <w:sz w:val="24"/>
          <w:szCs w:val="24"/>
          <w:lang w:val="en-US"/>
        </w:rPr>
        <w:t xml:space="preserve"> severe diseases.</w:t>
      </w:r>
      <w:r w:rsidR="00853448" w:rsidRPr="0025799D">
        <w:rPr>
          <w:rFonts w:ascii="Book Antiqua" w:hAnsi="Book Antiqua"/>
          <w:sz w:val="24"/>
          <w:szCs w:val="24"/>
          <w:lang w:val="en-US"/>
        </w:rPr>
        <w:t xml:space="preserve"> Relational </w:t>
      </w:r>
      <w:r w:rsidR="004F7234" w:rsidRPr="0025799D">
        <w:rPr>
          <w:rFonts w:ascii="Book Antiqua" w:hAnsi="Book Antiqua"/>
          <w:sz w:val="24"/>
          <w:szCs w:val="24"/>
          <w:lang w:val="en-US"/>
        </w:rPr>
        <w:t>Coordination</w:t>
      </w:r>
      <w:r w:rsidR="00853448" w:rsidRPr="0025799D">
        <w:rPr>
          <w:rFonts w:ascii="Book Antiqua" w:hAnsi="Book Antiqua"/>
          <w:sz w:val="24"/>
          <w:szCs w:val="24"/>
          <w:lang w:val="en-US"/>
        </w:rPr>
        <w:t xml:space="preserve"> makes possible to enhance inter-level knowledge networks to obtain better outcomes from the perspective of </w:t>
      </w:r>
      <w:r w:rsidR="007F2215" w:rsidRPr="0025799D">
        <w:rPr>
          <w:rFonts w:ascii="Book Antiqua" w:hAnsi="Book Antiqua"/>
          <w:sz w:val="24"/>
          <w:szCs w:val="24"/>
          <w:lang w:val="en-US"/>
        </w:rPr>
        <w:t>the National Health System</w:t>
      </w:r>
      <w:r w:rsidR="00853448" w:rsidRPr="0025799D">
        <w:rPr>
          <w:rFonts w:ascii="Book Antiqua" w:hAnsi="Book Antiqua"/>
          <w:sz w:val="24"/>
          <w:szCs w:val="24"/>
          <w:lang w:val="en-US"/>
        </w:rPr>
        <w:t xml:space="preserve"> and the patients. </w:t>
      </w:r>
      <w:r w:rsidR="004D3418" w:rsidRPr="0025799D">
        <w:rPr>
          <w:rFonts w:ascii="Book Antiqua" w:hAnsi="Book Antiqua"/>
          <w:sz w:val="24"/>
          <w:szCs w:val="24"/>
          <w:lang w:val="en-US"/>
        </w:rPr>
        <w:t>Through systematic revision, it has been checked that only in the fields of Endocrinology and Psychiatry have these frameworks been applied. This model tries to establish a coordinative solution within the field of Oncology, implementing the Theory of Relational Coordination as a tool to get optimal results in lung cancer.</w:t>
      </w:r>
    </w:p>
    <w:p w:rsidR="00A71419" w:rsidRPr="0025799D" w:rsidRDefault="00A71419" w:rsidP="00A71419">
      <w:pPr>
        <w:spacing w:after="0" w:line="360" w:lineRule="auto"/>
        <w:jc w:val="both"/>
        <w:rPr>
          <w:rFonts w:ascii="Book Antiqua" w:hAnsi="Book Antiqua"/>
          <w:sz w:val="24"/>
          <w:szCs w:val="24"/>
          <w:lang w:val="en-US" w:eastAsia="zh-CN"/>
        </w:rPr>
      </w:pPr>
    </w:p>
    <w:p w:rsidR="00A71419" w:rsidRPr="0025799D" w:rsidRDefault="00A71419" w:rsidP="00A71419">
      <w:pPr>
        <w:spacing w:after="0" w:line="360" w:lineRule="auto"/>
        <w:jc w:val="both"/>
        <w:rPr>
          <w:rFonts w:ascii="Book Antiqua" w:hAnsi="Book Antiqua" w:cs="Times New Roman"/>
          <w:bCs/>
          <w:sz w:val="24"/>
          <w:szCs w:val="24"/>
          <w:lang w:val="en-US" w:eastAsia="zh-CN"/>
        </w:rPr>
      </w:pPr>
      <w:r w:rsidRPr="0025799D">
        <w:rPr>
          <w:rFonts w:ascii="Book Antiqua" w:hAnsi="Book Antiqua" w:cs="Times New Roman"/>
          <w:bCs/>
          <w:sz w:val="24"/>
          <w:szCs w:val="24"/>
        </w:rPr>
        <w:t>Romero</w:t>
      </w:r>
      <w:r w:rsidRPr="0025799D">
        <w:rPr>
          <w:rFonts w:ascii="Book Antiqua" w:hAnsi="Book Antiqua" w:cs="Times New Roman"/>
          <w:bCs/>
          <w:sz w:val="24"/>
          <w:szCs w:val="24"/>
          <w:lang w:eastAsia="zh-CN"/>
        </w:rPr>
        <w:t xml:space="preserve"> JAV</w:t>
      </w:r>
      <w:r w:rsidRPr="0025799D">
        <w:rPr>
          <w:rFonts w:ascii="Book Antiqua" w:hAnsi="Book Antiqua" w:cs="Times New Roman"/>
          <w:bCs/>
          <w:sz w:val="24"/>
          <w:szCs w:val="24"/>
        </w:rPr>
        <w:t>, Señarís</w:t>
      </w:r>
      <w:r w:rsidRPr="0025799D">
        <w:rPr>
          <w:rFonts w:ascii="Book Antiqua" w:hAnsi="Book Antiqua" w:cs="Times New Roman"/>
          <w:bCs/>
          <w:sz w:val="24"/>
          <w:szCs w:val="24"/>
          <w:lang w:eastAsia="zh-CN"/>
        </w:rPr>
        <w:t xml:space="preserve"> JDL</w:t>
      </w:r>
      <w:r w:rsidRPr="0025799D">
        <w:rPr>
          <w:rFonts w:ascii="Book Antiqua" w:hAnsi="Book Antiqua" w:cs="Times New Roman"/>
          <w:bCs/>
          <w:sz w:val="24"/>
          <w:szCs w:val="24"/>
        </w:rPr>
        <w:t>, Heredero</w:t>
      </w:r>
      <w:r w:rsidRPr="0025799D">
        <w:rPr>
          <w:rFonts w:ascii="Book Antiqua" w:hAnsi="Book Antiqua" w:cs="Times New Roman"/>
          <w:bCs/>
          <w:sz w:val="24"/>
          <w:szCs w:val="24"/>
          <w:lang w:eastAsia="zh-CN"/>
        </w:rPr>
        <w:t xml:space="preserve"> CDP</w:t>
      </w:r>
      <w:r w:rsidRPr="0025799D">
        <w:rPr>
          <w:rFonts w:ascii="Book Antiqua" w:hAnsi="Book Antiqua" w:cs="Times New Roman"/>
          <w:bCs/>
          <w:sz w:val="24"/>
          <w:szCs w:val="24"/>
        </w:rPr>
        <w:t>, Nuijten</w:t>
      </w:r>
      <w:r w:rsidRPr="0025799D">
        <w:rPr>
          <w:rFonts w:ascii="Book Antiqua" w:hAnsi="Book Antiqua" w:cs="Times New Roman"/>
          <w:bCs/>
          <w:sz w:val="24"/>
          <w:szCs w:val="24"/>
          <w:lang w:eastAsia="zh-CN"/>
        </w:rPr>
        <w:t xml:space="preserve"> M.</w:t>
      </w:r>
      <w:r w:rsidRPr="0025799D">
        <w:rPr>
          <w:rFonts w:ascii="Book Antiqua" w:hAnsi="Book Antiqua" w:cs="Times New Roman"/>
          <w:bCs/>
          <w:sz w:val="24"/>
          <w:szCs w:val="24"/>
          <w:lang w:val="en-US"/>
        </w:rPr>
        <w:t xml:space="preserve"> Relational coordination and healthcare management in lung cancer</w:t>
      </w:r>
      <w:r w:rsidRPr="0025799D">
        <w:rPr>
          <w:rFonts w:ascii="Book Antiqua" w:hAnsi="Book Antiqua" w:cs="Times New Roman"/>
          <w:bCs/>
          <w:sz w:val="24"/>
          <w:szCs w:val="24"/>
          <w:lang w:val="en-US" w:eastAsia="zh-CN"/>
        </w:rPr>
        <w:t xml:space="preserve">. </w:t>
      </w:r>
      <w:r w:rsidRPr="0025799D">
        <w:rPr>
          <w:rFonts w:ascii="Book Antiqua" w:hAnsi="Book Antiqua"/>
          <w:i/>
          <w:iCs/>
          <w:sz w:val="24"/>
          <w:szCs w:val="24"/>
        </w:rPr>
        <w:t>World J Clin Cases</w:t>
      </w:r>
      <w:r w:rsidRPr="0025799D">
        <w:rPr>
          <w:rFonts w:ascii="Book Antiqua" w:hAnsi="Book Antiqua"/>
          <w:i/>
          <w:iCs/>
          <w:sz w:val="24"/>
          <w:szCs w:val="24"/>
          <w:lang w:eastAsia="zh-CN"/>
        </w:rPr>
        <w:t xml:space="preserve"> </w:t>
      </w:r>
      <w:r w:rsidRPr="0025799D">
        <w:rPr>
          <w:rFonts w:ascii="Book Antiqua" w:hAnsi="Book Antiqua"/>
          <w:iCs/>
          <w:sz w:val="24"/>
          <w:szCs w:val="24"/>
          <w:lang w:eastAsia="zh-CN"/>
        </w:rPr>
        <w:t>2014; In press</w:t>
      </w:r>
    </w:p>
    <w:p w:rsidR="00A71419" w:rsidRPr="0025799D" w:rsidRDefault="00A71419" w:rsidP="00A71419">
      <w:pPr>
        <w:spacing w:after="0" w:line="360" w:lineRule="auto"/>
        <w:jc w:val="both"/>
        <w:rPr>
          <w:rFonts w:ascii="Book Antiqua" w:hAnsi="Book Antiqua"/>
          <w:sz w:val="24"/>
          <w:szCs w:val="24"/>
          <w:lang w:val="en-US" w:eastAsia="zh-CN"/>
        </w:rPr>
      </w:pPr>
    </w:p>
    <w:p w:rsidR="00995C89" w:rsidRPr="0025799D" w:rsidRDefault="00281B26" w:rsidP="00A71419">
      <w:pPr>
        <w:spacing w:after="0" w:line="360" w:lineRule="auto"/>
        <w:jc w:val="both"/>
        <w:rPr>
          <w:rFonts w:ascii="Book Antiqua" w:hAnsi="Book Antiqua" w:cs="Times New Roman"/>
          <w:b/>
          <w:bCs/>
          <w:sz w:val="24"/>
          <w:szCs w:val="24"/>
          <w:lang w:val="en-US"/>
        </w:rPr>
      </w:pPr>
      <w:r w:rsidRPr="0025799D">
        <w:rPr>
          <w:rFonts w:ascii="Book Antiqua" w:hAnsi="Book Antiqua" w:cs="Times New Roman"/>
          <w:b/>
          <w:bCs/>
          <w:sz w:val="24"/>
          <w:szCs w:val="24"/>
          <w:lang w:val="en-US"/>
        </w:rPr>
        <w:t>INTRODUCTION</w:t>
      </w:r>
    </w:p>
    <w:p w:rsidR="00995C89" w:rsidRPr="0025799D" w:rsidRDefault="00995C89" w:rsidP="00A71419">
      <w:pPr>
        <w:spacing w:after="0" w:line="360" w:lineRule="auto"/>
        <w:jc w:val="both"/>
        <w:rPr>
          <w:rFonts w:ascii="Book Antiqua" w:hAnsi="Book Antiqua" w:cs="Times New Roman"/>
          <w:b/>
          <w:bCs/>
          <w:sz w:val="24"/>
          <w:szCs w:val="24"/>
          <w:lang w:val="en-US"/>
        </w:rPr>
      </w:pPr>
      <w:r w:rsidRPr="0025799D">
        <w:rPr>
          <w:rFonts w:ascii="Book Antiqua" w:hAnsi="Book Antiqua" w:cs="Times New Roman"/>
          <w:sz w:val="24"/>
          <w:szCs w:val="24"/>
          <w:lang w:val="en-US"/>
        </w:rPr>
        <w:t xml:space="preserve">In the current schemes of complex pathologies management, collaborative scenarios are required in order to get to an integral coordination of health problems </w:t>
      </w:r>
      <w:r w:rsidR="0025799D" w:rsidRPr="0025799D">
        <w:rPr>
          <w:rFonts w:ascii="Book Antiqua" w:hAnsi="Book Antiqua" w:cs="Times New Roman"/>
          <w:i/>
          <w:sz w:val="24"/>
          <w:szCs w:val="24"/>
          <w:lang w:val="en-US"/>
        </w:rPr>
        <w:t>via</w:t>
      </w:r>
      <w:r w:rsidRPr="0025799D">
        <w:rPr>
          <w:rFonts w:ascii="Book Antiqua" w:hAnsi="Book Antiqua" w:cs="Times New Roman"/>
          <w:sz w:val="24"/>
          <w:szCs w:val="24"/>
          <w:lang w:val="en-US"/>
        </w:rPr>
        <w:t xml:space="preserve"> multi-level strategies</w:t>
      </w:r>
      <w:r w:rsidR="00CA2F2D" w:rsidRPr="0025799D">
        <w:rPr>
          <w:rFonts w:ascii="Book Antiqua" w:hAnsi="Book Antiqua" w:cs="Times New Roman"/>
          <w:sz w:val="24"/>
          <w:szCs w:val="24"/>
          <w:vertAlign w:val="superscript"/>
          <w:lang w:val="en-US"/>
        </w:rPr>
        <w:t>[</w:t>
      </w:r>
      <w:r w:rsidR="0095018E" w:rsidRPr="0025799D">
        <w:rPr>
          <w:rFonts w:ascii="Book Antiqua" w:hAnsi="Book Antiqua" w:cs="Times New Roman"/>
          <w:sz w:val="24"/>
          <w:szCs w:val="24"/>
          <w:vertAlign w:val="superscript"/>
          <w:lang w:val="en-US"/>
        </w:rPr>
        <w:t>1-</w:t>
      </w:r>
      <w:r w:rsidR="00CA2F2D" w:rsidRPr="0025799D">
        <w:rPr>
          <w:rFonts w:ascii="Book Antiqua" w:hAnsi="Book Antiqua" w:cs="Times New Roman"/>
          <w:sz w:val="24"/>
          <w:szCs w:val="24"/>
          <w:vertAlign w:val="superscript"/>
          <w:lang w:val="en-US"/>
        </w:rPr>
        <w:t>3</w:t>
      </w:r>
      <w:r w:rsidR="000E7DDA"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.This statement acquires higher importance once we consider some concrete disease processes that, due to their increasing incidence and associated costs from both the patient</w:t>
      </w:r>
      <w:r w:rsidR="00A71419"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s and the National Health System</w:t>
      </w:r>
      <w:r w:rsidR="00A71419"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s (NHS) perspective, constitute core objectives for specific interventions that may reduce time to take accurate decisions headed to resolute, chronify or minimize the pain caused by the disorder. Coordination networks building and optimization of multi-level tacit knowledge transfer, would provide cost containment per patient stay to the NHS and to the social welfare system, contributing this way, to increase Quality Adjusted Life Years (QALY</w:t>
      </w:r>
      <w:r w:rsidR="00A71419"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s) decreasing, as well, Disability Adjusted Life Years (DALY´s).</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rPr>
        <w:t>The objective of this study is to apply the Relational Coordination Model</w:t>
      </w:r>
      <w:r w:rsidR="0095018E" w:rsidRPr="0025799D">
        <w:rPr>
          <w:rFonts w:ascii="Book Antiqua" w:hAnsi="Book Antiqua" w:cs="Times New Roman"/>
          <w:sz w:val="24"/>
          <w:szCs w:val="24"/>
          <w:vertAlign w:val="superscript"/>
          <w:lang w:val="en-US"/>
        </w:rPr>
        <w:t>[4-6</w:t>
      </w:r>
      <w:r w:rsidR="005839E8" w:rsidRPr="0025799D">
        <w:rPr>
          <w:rFonts w:ascii="Book Antiqua" w:hAnsi="Book Antiqua" w:cs="Times New Roman"/>
          <w:sz w:val="24"/>
          <w:szCs w:val="24"/>
          <w:vertAlign w:val="superscript"/>
          <w:lang w:val="en-US"/>
        </w:rPr>
        <w:t>]</w:t>
      </w:r>
      <w:r w:rsidR="005839E8" w:rsidRPr="0025799D">
        <w:rPr>
          <w:rFonts w:ascii="Book Antiqua" w:hAnsi="Book Antiqua" w:cs="Times New Roman"/>
          <w:sz w:val="24"/>
          <w:szCs w:val="24"/>
          <w:lang w:val="en-US"/>
        </w:rPr>
        <w:t xml:space="preserve"> (RC) </w:t>
      </w:r>
      <w:r w:rsidRPr="0025799D">
        <w:rPr>
          <w:rFonts w:ascii="Book Antiqua" w:hAnsi="Book Antiqua" w:cs="Times New Roman"/>
          <w:sz w:val="24"/>
          <w:szCs w:val="24"/>
          <w:lang w:val="en-US"/>
        </w:rPr>
        <w:t xml:space="preserve">to a determined health problem in order to implement the appropriate treatment </w:t>
      </w:r>
      <w:r w:rsidRPr="0025799D">
        <w:rPr>
          <w:rFonts w:ascii="Book Antiqua" w:hAnsi="Book Antiqua" w:cs="Times New Roman"/>
          <w:sz w:val="24"/>
          <w:szCs w:val="24"/>
          <w:lang w:val="en-US"/>
        </w:rPr>
        <w:lastRenderedPageBreak/>
        <w:t>trajectories based on continual permutation of actions</w:t>
      </w:r>
      <w:r w:rsidR="00D4318D" w:rsidRPr="0025799D">
        <w:rPr>
          <w:rFonts w:ascii="Book Antiqua" w:hAnsi="Book Antiqua" w:cs="Times New Roman"/>
          <w:sz w:val="24"/>
          <w:szCs w:val="24"/>
          <w:vertAlign w:val="superscript"/>
          <w:lang w:val="en-US"/>
        </w:rPr>
        <w:t>[7</w:t>
      </w:r>
      <w:r w:rsidR="00DB4B9A" w:rsidRPr="0025799D">
        <w:rPr>
          <w:rFonts w:ascii="Book Antiqua" w:hAnsi="Book Antiqua" w:cs="Times New Roman"/>
          <w:sz w:val="24"/>
          <w:szCs w:val="24"/>
          <w:vertAlign w:val="superscript"/>
          <w:lang w:val="en-US"/>
        </w:rPr>
        <w:t>]</w:t>
      </w:r>
      <w:r w:rsidR="00AE6543" w:rsidRPr="0025799D">
        <w:rPr>
          <w:rFonts w:ascii="Book Antiqua" w:hAnsi="Book Antiqua" w:cs="Times New Roman"/>
          <w:sz w:val="24"/>
          <w:szCs w:val="24"/>
          <w:lang w:val="en-US"/>
        </w:rPr>
        <w:t xml:space="preserve"> </w:t>
      </w:r>
      <w:r w:rsidRPr="0025799D">
        <w:rPr>
          <w:rFonts w:ascii="Book Antiqua" w:hAnsi="Book Antiqua" w:cs="Times New Roman"/>
          <w:sz w:val="24"/>
          <w:szCs w:val="24"/>
          <w:lang w:val="en-US"/>
        </w:rPr>
        <w:t>that return positive outcomes on the indicators formerly mentioned. Although, as far as we know, this model has proven very good results in hospitals, nothing has been performed using this model to check out the effectiveness of coordination strategies between levels of care, when considering the design of common pathways to treat successfully neoplasia as a serious Public Health concern.</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rPr>
        <w:t>To enforce this objective, lung cancer has been selected as an example of great relevance disorder. This is due to: its really important Disease Load</w:t>
      </w:r>
      <w:r w:rsidR="0089584C" w:rsidRPr="0025799D">
        <w:rPr>
          <w:rFonts w:ascii="Book Antiqua" w:hAnsi="Book Antiqua" w:cs="Times New Roman"/>
          <w:sz w:val="24"/>
          <w:szCs w:val="24"/>
          <w:vertAlign w:val="superscript"/>
          <w:lang w:val="en-US"/>
        </w:rPr>
        <w:t>[8,9</w:t>
      </w:r>
      <w:r w:rsidR="009B7F0E"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high treatment cost</w:t>
      </w:r>
      <w:r w:rsidR="006E645E" w:rsidRPr="0025799D">
        <w:rPr>
          <w:rFonts w:ascii="Book Antiqua" w:hAnsi="Book Antiqua" w:cs="Times New Roman"/>
          <w:sz w:val="24"/>
          <w:szCs w:val="24"/>
          <w:vertAlign w:val="superscript"/>
          <w:lang w:val="en-US"/>
        </w:rPr>
        <w:t>[10,11</w:t>
      </w:r>
      <w:r w:rsidR="007650BE"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social coverage of disabilities, side-effects on productivity</w:t>
      </w:r>
      <w:r w:rsidR="00B42EB9" w:rsidRPr="0025799D">
        <w:rPr>
          <w:rFonts w:ascii="Book Antiqua" w:hAnsi="Book Antiqua" w:cs="Times New Roman"/>
          <w:sz w:val="24"/>
          <w:szCs w:val="24"/>
          <w:vertAlign w:val="superscript"/>
          <w:lang w:val="en-US"/>
        </w:rPr>
        <w:t>[12</w:t>
      </w:r>
      <w:r w:rsidR="00DA541F"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assistance discontinuity between Primary (PC) and Specialized Care (SC)</w:t>
      </w:r>
      <w:r w:rsidR="00CD3294" w:rsidRPr="0025799D">
        <w:rPr>
          <w:rFonts w:ascii="Book Antiqua" w:hAnsi="Book Antiqua" w:cs="Times New Roman"/>
          <w:sz w:val="24"/>
          <w:szCs w:val="24"/>
          <w:vertAlign w:val="superscript"/>
          <w:lang w:val="en-US"/>
        </w:rPr>
        <w:t>[13</w:t>
      </w:r>
      <w:r w:rsidR="00961D81"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and lack of common recognized procedures and pathways between them and within every isolated level.</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rPr>
        <w:t>This study is focused on comparing actual circuits that patients from PC follow until they get to their reference hospital (in this study we consider a high complexity on</w:t>
      </w:r>
      <w:r w:rsidR="0010324C" w:rsidRPr="0025799D">
        <w:rPr>
          <w:rFonts w:ascii="Book Antiqua" w:hAnsi="Book Antiqua" w:cs="Times New Roman"/>
          <w:sz w:val="24"/>
          <w:szCs w:val="24"/>
          <w:lang w:val="en-US"/>
        </w:rPr>
        <w:t xml:space="preserve">e, Beveridge typology within a </w:t>
      </w:r>
      <w:r w:rsidRPr="0025799D">
        <w:rPr>
          <w:rFonts w:ascii="Book Antiqua" w:hAnsi="Book Antiqua" w:cs="Times New Roman"/>
          <w:sz w:val="24"/>
          <w:szCs w:val="24"/>
          <w:lang w:val="en-US"/>
        </w:rPr>
        <w:t>National Health System, with its made-to-measure design of Lung Cancer Clinical Pathway), with our proposal of modified, multilevel RC model applied to clinical trajectories that permit assistance continuity.</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rPr>
        <w:t>As a consequence, it is absolutely necessary to build a clinical alert system triggered by proven suspicion of neoplasia. This needs to be in accordance with th</w:t>
      </w:r>
      <w:r w:rsidR="0010324C" w:rsidRPr="0025799D">
        <w:rPr>
          <w:rFonts w:ascii="Book Antiqua" w:hAnsi="Book Antiqua" w:cs="Times New Roman"/>
          <w:sz w:val="24"/>
          <w:szCs w:val="24"/>
          <w:lang w:val="en-US"/>
        </w:rPr>
        <w:t>e next health</w:t>
      </w:r>
      <w:r w:rsidRPr="0025799D">
        <w:rPr>
          <w:rFonts w:ascii="Book Antiqua" w:hAnsi="Book Antiqua" w:cs="Times New Roman"/>
          <w:sz w:val="24"/>
          <w:szCs w:val="24"/>
          <w:lang w:val="en-US"/>
        </w:rPr>
        <w:t>care level (SC) to, under the premise of evidence-based clinical practices, develop quick completion check-lists that enable immediate</w:t>
      </w:r>
      <w:r w:rsidR="001E3604" w:rsidRPr="0025799D">
        <w:rPr>
          <w:rFonts w:ascii="Book Antiqua" w:hAnsi="Book Antiqua" w:cs="Times New Roman"/>
          <w:sz w:val="24"/>
          <w:szCs w:val="24"/>
          <w:vertAlign w:val="superscript"/>
          <w:lang w:val="en-US"/>
        </w:rPr>
        <w:t>[</w:t>
      </w:r>
      <w:r w:rsidR="00047D9A" w:rsidRPr="0025799D">
        <w:rPr>
          <w:rFonts w:ascii="Book Antiqua" w:hAnsi="Book Antiqua" w:cs="Times New Roman"/>
          <w:sz w:val="24"/>
          <w:szCs w:val="24"/>
          <w:vertAlign w:val="superscript"/>
          <w:lang w:val="en-US"/>
        </w:rPr>
        <w:t>14]</w:t>
      </w:r>
      <w:r w:rsidRPr="0025799D">
        <w:rPr>
          <w:rFonts w:ascii="Book Antiqua" w:hAnsi="Book Antiqua" w:cs="Times New Roman"/>
          <w:sz w:val="24"/>
          <w:szCs w:val="24"/>
          <w:lang w:val="en-US"/>
        </w:rPr>
        <w:t xml:space="preserve"> transference of patients to the adequate level, using information technologies as</w:t>
      </w:r>
      <w:r w:rsidR="00C852D3">
        <w:rPr>
          <w:rFonts w:ascii="Book Antiqua" w:hAnsi="Book Antiqua" w:cs="Times New Roman" w:hint="eastAsia"/>
          <w:sz w:val="24"/>
          <w:szCs w:val="24"/>
          <w:lang w:val="en-US" w:eastAsia="zh-CN"/>
        </w:rPr>
        <w:t xml:space="preserve"> </w:t>
      </w:r>
      <w:r w:rsidRPr="0025799D">
        <w:rPr>
          <w:rFonts w:ascii="Book Antiqua" w:hAnsi="Book Antiqua" w:cs="Times New Roman"/>
          <w:sz w:val="24"/>
          <w:szCs w:val="24"/>
          <w:lang w:val="en-US"/>
        </w:rPr>
        <w:t>preferred communication channel</w:t>
      </w:r>
      <w:r w:rsidR="00A62B74" w:rsidRPr="0025799D">
        <w:rPr>
          <w:rFonts w:ascii="Book Antiqua" w:hAnsi="Book Antiqua" w:cs="Times New Roman"/>
          <w:sz w:val="24"/>
          <w:szCs w:val="24"/>
          <w:vertAlign w:val="superscript"/>
          <w:lang w:val="en-US"/>
        </w:rPr>
        <w:t>[15,16</w:t>
      </w:r>
      <w:r w:rsidR="00B34BBA"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rPr>
        <w:t xml:space="preserve">With respect to inter-level coordination, we can highlight that this is not a clinical routine. As scientific literature points out, this cooperative strategy is put into practice by medical specialties not or discretely related to Oncology, such as Endocrinology o Psychiatry. Actually, we find no evidence of cooperative inter-level strategies being carried out in the field of </w:t>
      </w:r>
      <w:r w:rsidR="00EC2EF7" w:rsidRPr="0025799D">
        <w:rPr>
          <w:rFonts w:ascii="Book Antiqua" w:hAnsi="Book Antiqua" w:cs="Times New Roman"/>
          <w:sz w:val="24"/>
          <w:szCs w:val="24"/>
          <w:lang w:val="en-US"/>
        </w:rPr>
        <w:t>Oncology</w:t>
      </w:r>
      <w:r w:rsidR="00EC2EF7" w:rsidRPr="0025799D">
        <w:rPr>
          <w:rFonts w:ascii="Book Antiqua" w:hAnsi="Book Antiqua" w:cs="Times New Roman"/>
          <w:sz w:val="24"/>
          <w:szCs w:val="24"/>
          <w:vertAlign w:val="superscript"/>
          <w:lang w:val="en-US"/>
        </w:rPr>
        <w:t>[</w:t>
      </w:r>
      <w:r w:rsidR="0033233B" w:rsidRPr="0025799D">
        <w:rPr>
          <w:rFonts w:ascii="Book Antiqua" w:hAnsi="Book Antiqua" w:cs="Times New Roman"/>
          <w:sz w:val="24"/>
          <w:szCs w:val="24"/>
          <w:vertAlign w:val="superscript"/>
          <w:lang w:val="en-US"/>
        </w:rPr>
        <w:t>17</w:t>
      </w:r>
      <w:r w:rsidR="005E3B60"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Difficulties in structuring these kinds of practices lie on the basis of knowledge transfer</w:t>
      </w:r>
      <w:r w:rsidR="00D47F26" w:rsidRPr="0025799D">
        <w:rPr>
          <w:rFonts w:ascii="Book Antiqua" w:hAnsi="Book Antiqua" w:cs="Times New Roman"/>
          <w:sz w:val="24"/>
          <w:szCs w:val="24"/>
          <w:vertAlign w:val="superscript"/>
          <w:lang w:val="en-US"/>
        </w:rPr>
        <w:t>[</w:t>
      </w:r>
      <w:r w:rsidR="0029079A" w:rsidRPr="0025799D">
        <w:rPr>
          <w:rFonts w:ascii="Book Antiqua" w:hAnsi="Book Antiqua" w:cs="Times New Roman"/>
          <w:sz w:val="24"/>
          <w:szCs w:val="24"/>
          <w:vertAlign w:val="superscript"/>
          <w:lang w:val="en-US"/>
        </w:rPr>
        <w:t>18,19</w:t>
      </w:r>
      <w:r w:rsidR="009D2721" w:rsidRPr="0025799D">
        <w:rPr>
          <w:rFonts w:ascii="Book Antiqua" w:hAnsi="Book Antiqua" w:cs="Times New Roman"/>
          <w:sz w:val="24"/>
          <w:szCs w:val="24"/>
          <w:vertAlign w:val="superscript"/>
          <w:lang w:val="en-US"/>
        </w:rPr>
        <w:t>]</w:t>
      </w:r>
      <w:r w:rsidR="00494DBA" w:rsidRPr="0025799D">
        <w:rPr>
          <w:rFonts w:ascii="Book Antiqua" w:hAnsi="Book Antiqua" w:cs="Times New Roman"/>
          <w:sz w:val="24"/>
          <w:szCs w:val="24"/>
          <w:lang w:val="en-US"/>
        </w:rPr>
        <w:t xml:space="preserve"> </w:t>
      </w:r>
      <w:r w:rsidRPr="0025799D">
        <w:rPr>
          <w:rFonts w:ascii="Book Antiqua" w:hAnsi="Book Antiqua" w:cs="Times New Roman"/>
          <w:sz w:val="24"/>
          <w:szCs w:val="24"/>
          <w:lang w:val="en-US"/>
        </w:rPr>
        <w:t>in organizations characterized by the dominance of its tacit component</w:t>
      </w:r>
      <w:r w:rsidR="008D14AA" w:rsidRPr="0025799D">
        <w:rPr>
          <w:rFonts w:ascii="Book Antiqua" w:hAnsi="Book Antiqua" w:cs="Times New Roman"/>
          <w:sz w:val="24"/>
          <w:szCs w:val="24"/>
          <w:vertAlign w:val="superscript"/>
          <w:lang w:val="en-US"/>
        </w:rPr>
        <w:t>[20,21</w:t>
      </w:r>
      <w:r w:rsidR="00494DBA"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that rarely show High-Performance Work Systems (HPWS) practices</w:t>
      </w:r>
      <w:r w:rsidR="00EF71E4" w:rsidRPr="0025799D">
        <w:rPr>
          <w:rFonts w:ascii="Book Antiqua" w:hAnsi="Book Antiqua" w:cs="Times New Roman"/>
          <w:sz w:val="24"/>
          <w:szCs w:val="24"/>
          <w:vertAlign w:val="superscript"/>
          <w:lang w:val="en-US"/>
        </w:rPr>
        <w:t>[2</w:t>
      </w:r>
      <w:r w:rsidR="00BB4DC4" w:rsidRPr="0025799D">
        <w:rPr>
          <w:rFonts w:ascii="Book Antiqua" w:hAnsi="Book Antiqua" w:cs="Times New Roman"/>
          <w:sz w:val="24"/>
          <w:szCs w:val="24"/>
          <w:vertAlign w:val="superscript"/>
          <w:lang w:val="en-US"/>
        </w:rPr>
        <w:t>2</w:t>
      </w:r>
      <w:r w:rsidR="00EF71E4"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Furthermore, organizational </w:t>
      </w:r>
      <w:r w:rsidRPr="0025799D">
        <w:rPr>
          <w:rFonts w:ascii="Book Antiqua" w:hAnsi="Book Antiqua" w:cs="Times New Roman"/>
          <w:sz w:val="24"/>
          <w:szCs w:val="24"/>
          <w:lang w:val="en-US"/>
        </w:rPr>
        <w:lastRenderedPageBreak/>
        <w:t xml:space="preserve">designs for effective and efficient management of oncologic diseases have to be both adaptative and </w:t>
      </w:r>
      <w:r w:rsidR="00512A15" w:rsidRPr="0025799D">
        <w:rPr>
          <w:rFonts w:ascii="Book Antiqua" w:hAnsi="Book Antiqua" w:cs="Times New Roman"/>
          <w:sz w:val="24"/>
          <w:szCs w:val="24"/>
          <w:lang w:val="en-US"/>
        </w:rPr>
        <w:t>dynamic</w:t>
      </w:r>
      <w:r w:rsidR="00512A15" w:rsidRPr="0025799D">
        <w:rPr>
          <w:rFonts w:ascii="Book Antiqua" w:hAnsi="Book Antiqua" w:cs="Times New Roman"/>
          <w:sz w:val="24"/>
          <w:szCs w:val="24"/>
          <w:vertAlign w:val="superscript"/>
          <w:lang w:val="en-US"/>
        </w:rPr>
        <w:t>[</w:t>
      </w:r>
      <w:r w:rsidR="0004581C" w:rsidRPr="0025799D">
        <w:rPr>
          <w:rFonts w:ascii="Book Antiqua" w:hAnsi="Book Antiqua" w:cs="Times New Roman"/>
          <w:sz w:val="24"/>
          <w:szCs w:val="24"/>
          <w:vertAlign w:val="superscript"/>
          <w:lang w:val="en-US"/>
        </w:rPr>
        <w:t>23</w:t>
      </w:r>
      <w:r w:rsidR="001D6940" w:rsidRPr="0025799D">
        <w:rPr>
          <w:rFonts w:ascii="Book Antiqua" w:hAnsi="Book Antiqua" w:cs="Times New Roman"/>
          <w:sz w:val="24"/>
          <w:szCs w:val="24"/>
          <w:vertAlign w:val="superscript"/>
          <w:lang w:val="en-US"/>
        </w:rPr>
        <w:t>]</w:t>
      </w:r>
      <w:r w:rsidR="001D6940" w:rsidRPr="0025799D">
        <w:rPr>
          <w:rFonts w:ascii="Book Antiqua" w:hAnsi="Book Antiqua" w:cs="Times New Roman"/>
          <w:sz w:val="24"/>
          <w:szCs w:val="24"/>
          <w:lang w:val="en-US"/>
        </w:rPr>
        <w:t xml:space="preserve"> </w:t>
      </w:r>
      <w:r w:rsidRPr="0025799D">
        <w:rPr>
          <w:rFonts w:ascii="Book Antiqua" w:hAnsi="Book Antiqua" w:cs="Times New Roman"/>
          <w:sz w:val="24"/>
          <w:szCs w:val="24"/>
          <w:lang w:val="en-US"/>
        </w:rPr>
        <w:t xml:space="preserve">to be aligned with the state-of-the-art advances recognized in gold standards. </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rPr>
        <w:t>To this respect, RC appears as a high-traceable bidirectional tool to provide excellence in neoplastic lung disease treatment. The model theorized by Gittell</w:t>
      </w:r>
      <w:r w:rsidR="00833A1D" w:rsidRPr="0025799D">
        <w:rPr>
          <w:rFonts w:ascii="Book Antiqua" w:hAnsi="Book Antiqua" w:cs="Times New Roman"/>
          <w:sz w:val="24"/>
          <w:szCs w:val="24"/>
          <w:vertAlign w:val="superscript"/>
          <w:lang w:val="en-US"/>
        </w:rPr>
        <w:t>[5</w:t>
      </w:r>
      <w:r w:rsidR="00B21E18"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offers a global coordinative vision of the organizational process, helping to figure out inefficiencies that can be corrected by initializing and implementing cooperative practices and, as a result, proactive organizational designs that tend to rationalize use of resources. Additionally, it contributes to establish optimal relational dimensions for potential efficiencies of scale and scope depending on the attributes of relational and intellectual capital within the organization</w:t>
      </w:r>
      <w:r w:rsidR="000B5ABE" w:rsidRPr="0025799D">
        <w:rPr>
          <w:rFonts w:ascii="Book Antiqua" w:hAnsi="Book Antiqua" w:cs="Times New Roman"/>
          <w:sz w:val="24"/>
          <w:szCs w:val="24"/>
          <w:vertAlign w:val="superscript"/>
          <w:lang w:val="en-US"/>
        </w:rPr>
        <w:t>[</w:t>
      </w:r>
      <w:r w:rsidR="001E0885" w:rsidRPr="0025799D">
        <w:rPr>
          <w:rFonts w:ascii="Book Antiqua" w:hAnsi="Book Antiqua" w:cs="Times New Roman"/>
          <w:sz w:val="24"/>
          <w:szCs w:val="24"/>
          <w:vertAlign w:val="superscript"/>
          <w:lang w:val="en-US"/>
        </w:rPr>
        <w:t>24</w:t>
      </w:r>
      <w:r w:rsidR="0007787F" w:rsidRPr="0025799D">
        <w:rPr>
          <w:rFonts w:ascii="Book Antiqua" w:hAnsi="Book Antiqua" w:cs="Times New Roman"/>
          <w:sz w:val="24"/>
          <w:szCs w:val="24"/>
          <w:vertAlign w:val="superscript"/>
          <w:lang w:val="en-US"/>
        </w:rPr>
        <w:t>-27</w:t>
      </w:r>
      <w:r w:rsidR="000B5ABE"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 xml:space="preserve">A noteworthy aspect of the suitability of the model of </w:t>
      </w:r>
      <w:r w:rsidR="00B06372" w:rsidRPr="0025799D">
        <w:rPr>
          <w:rStyle w:val="hps"/>
          <w:rFonts w:ascii="Book Antiqua" w:hAnsi="Book Antiqua" w:cs="Times New Roman"/>
          <w:sz w:val="24"/>
          <w:szCs w:val="24"/>
          <w:lang w:val="en-US"/>
        </w:rPr>
        <w:t>choice</w:t>
      </w:r>
      <w:r w:rsidR="0003799A"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is supported by</w:t>
      </w:r>
      <w:r w:rsidRPr="0025799D">
        <w:rPr>
          <w:rFonts w:ascii="Book Antiqua" w:hAnsi="Book Antiqua" w:cs="Times New Roman"/>
          <w:sz w:val="24"/>
          <w:szCs w:val="24"/>
          <w:lang w:val="en-US"/>
        </w:rPr>
        <w:t xml:space="preserve"> the complement that </w:t>
      </w:r>
      <w:r w:rsidRPr="0025799D">
        <w:rPr>
          <w:rStyle w:val="hps"/>
          <w:rFonts w:ascii="Book Antiqua" w:hAnsi="Book Antiqua" w:cs="Times New Roman"/>
          <w:sz w:val="24"/>
          <w:szCs w:val="24"/>
          <w:lang w:val="en-US"/>
        </w:rPr>
        <w:t>offers for the integration of related scientific approaches within the field of Business Organization</w:t>
      </w:r>
      <w:r w:rsidRPr="0025799D">
        <w:rPr>
          <w:rFonts w:ascii="Book Antiqua" w:hAnsi="Book Antiqua" w:cs="Times New Roman"/>
          <w:sz w:val="24"/>
          <w:szCs w:val="24"/>
          <w:lang w:val="en-US"/>
        </w:rPr>
        <w:t xml:space="preserve">, such as </w:t>
      </w:r>
      <w:r w:rsidRPr="0025799D">
        <w:rPr>
          <w:rStyle w:val="hps"/>
          <w:rFonts w:ascii="Book Antiqua" w:hAnsi="Book Antiqua" w:cs="Times New Roman"/>
          <w:sz w:val="24"/>
          <w:szCs w:val="24"/>
          <w:lang w:val="en-US"/>
        </w:rPr>
        <w:t>Operational Management</w:t>
      </w:r>
      <w:r w:rsidRPr="0025799D">
        <w:rPr>
          <w:rFonts w:ascii="Book Antiqua" w:hAnsi="Book Antiqua" w:cs="Times New Roman"/>
          <w:sz w:val="24"/>
          <w:szCs w:val="24"/>
          <w:lang w:val="en-US"/>
        </w:rPr>
        <w:t xml:space="preserve">. This </w:t>
      </w:r>
      <w:r w:rsidRPr="0025799D">
        <w:rPr>
          <w:rStyle w:val="hps"/>
          <w:rFonts w:ascii="Book Antiqua" w:hAnsi="Book Antiqua" w:cs="Times New Roman"/>
          <w:sz w:val="24"/>
          <w:szCs w:val="24"/>
          <w:lang w:val="en-US"/>
        </w:rPr>
        <w:t>will allow</w:t>
      </w:r>
      <w:r w:rsidRPr="0025799D">
        <w:rPr>
          <w:rFonts w:ascii="Book Antiqua" w:hAnsi="Book Antiqua" w:cs="Times New Roman"/>
          <w:sz w:val="24"/>
          <w:szCs w:val="24"/>
          <w:lang w:val="en-US"/>
        </w:rPr>
        <w:t xml:space="preserve"> the development of </w:t>
      </w:r>
      <w:r w:rsidRPr="0025799D">
        <w:rPr>
          <w:rStyle w:val="hps"/>
          <w:rFonts w:ascii="Book Antiqua" w:hAnsi="Book Antiqua" w:cs="Times New Roman"/>
          <w:sz w:val="24"/>
          <w:szCs w:val="24"/>
          <w:lang w:val="en-US"/>
        </w:rPr>
        <w:t xml:space="preserve">further studies to refine reengineering process </w:t>
      </w:r>
      <w:r w:rsidR="0025799D" w:rsidRPr="0025799D">
        <w:rPr>
          <w:rFonts w:ascii="Book Antiqua" w:hAnsi="Book Antiqua" w:cs="Times New Roman"/>
          <w:i/>
          <w:sz w:val="24"/>
          <w:szCs w:val="24"/>
          <w:lang w:val="en-US"/>
        </w:rPr>
        <w:t>via</w:t>
      </w:r>
      <w:r w:rsidR="0025799D" w:rsidRPr="0025799D">
        <w:rPr>
          <w:rStyle w:val="hps"/>
          <w:rFonts w:ascii="Book Antiqua" w:hAnsi="Book Antiqua" w:cs="Times New Roman"/>
          <w:sz w:val="24"/>
          <w:szCs w:val="24"/>
          <w:lang w:val="en-US"/>
        </w:rPr>
        <w:t xml:space="preserve"> supply-</w:t>
      </w:r>
      <w:r w:rsidRPr="0025799D">
        <w:rPr>
          <w:rStyle w:val="hps"/>
          <w:rFonts w:ascii="Book Antiqua" w:hAnsi="Book Antiqua" w:cs="Times New Roman"/>
          <w:sz w:val="24"/>
          <w:szCs w:val="24"/>
          <w:lang w:val="en-US"/>
        </w:rPr>
        <w:t>chain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thus contributing to the optimization of both the intermediate (</w:t>
      </w:r>
      <w:r w:rsidRPr="0025799D">
        <w:rPr>
          <w:rFonts w:ascii="Book Antiqua" w:hAnsi="Book Antiqua" w:cs="Times New Roman"/>
          <w:iCs/>
          <w:sz w:val="24"/>
          <w:szCs w:val="24"/>
          <w:lang w:val="en-US"/>
        </w:rPr>
        <w:t>surrogate-end-points</w:t>
      </w:r>
      <w:r w:rsidRPr="0025799D">
        <w:rPr>
          <w:rFonts w:ascii="Book Antiqua" w:hAnsi="Book Antiqua" w:cs="Times New Roman"/>
          <w:sz w:val="24"/>
          <w:szCs w:val="24"/>
          <w:lang w:val="en-US"/>
        </w:rPr>
        <w:t xml:space="preserve">) and </w:t>
      </w:r>
      <w:r w:rsidRPr="0025799D">
        <w:rPr>
          <w:rStyle w:val="hps"/>
          <w:rFonts w:ascii="Book Antiqua" w:hAnsi="Book Antiqua" w:cs="Times New Roman"/>
          <w:sz w:val="24"/>
          <w:szCs w:val="24"/>
          <w:lang w:val="en-US"/>
        </w:rPr>
        <w:t>the final results observed in patients (outcomes</w:t>
      </w:r>
      <w:r w:rsidRPr="0025799D">
        <w:rPr>
          <w:rFonts w:ascii="Book Antiqua" w:hAnsi="Book Antiqua" w:cs="Times New Roman"/>
          <w:sz w:val="24"/>
          <w:szCs w:val="24"/>
          <w:lang w:val="en-US"/>
        </w:rPr>
        <w:t>), and</w:t>
      </w:r>
      <w:r w:rsidRPr="0025799D">
        <w:rPr>
          <w:rStyle w:val="hps"/>
          <w:rFonts w:ascii="Book Antiqua" w:hAnsi="Book Antiqua" w:cs="Times New Roman"/>
          <w:sz w:val="24"/>
          <w:szCs w:val="24"/>
          <w:lang w:val="en-US"/>
        </w:rPr>
        <w:t xml:space="preserve"> in the income mediated</w:t>
      </w:r>
      <w:r w:rsidRPr="0025799D">
        <w:rPr>
          <w:rFonts w:ascii="Book Antiqua" w:hAnsi="Book Antiqua" w:cs="Times New Roman"/>
          <w:sz w:val="24"/>
          <w:szCs w:val="24"/>
          <w:lang w:val="en-US"/>
        </w:rPr>
        <w:t xml:space="preserve"> by </w:t>
      </w:r>
      <w:r w:rsidRPr="0025799D">
        <w:rPr>
          <w:rStyle w:val="hps"/>
          <w:rFonts w:ascii="Book Antiqua" w:hAnsi="Book Antiqua" w:cs="Times New Roman"/>
          <w:sz w:val="24"/>
          <w:szCs w:val="24"/>
          <w:lang w:val="en-US"/>
        </w:rPr>
        <w:t>Risk Adjustment Systems (</w:t>
      </w:r>
      <w:r w:rsidRPr="0025799D">
        <w:rPr>
          <w:rFonts w:ascii="Book Antiqua" w:hAnsi="Book Antiqua" w:cs="Times New Roman"/>
          <w:sz w:val="24"/>
          <w:szCs w:val="24"/>
          <w:lang w:val="en-US"/>
        </w:rPr>
        <w:t>RAS)</w:t>
      </w:r>
      <w:r w:rsidR="00F93710" w:rsidRPr="0025799D">
        <w:rPr>
          <w:rFonts w:ascii="Book Antiqua" w:hAnsi="Book Antiqua" w:cs="Times New Roman"/>
          <w:sz w:val="24"/>
          <w:szCs w:val="24"/>
          <w:vertAlign w:val="superscript"/>
          <w:lang w:val="en-US"/>
        </w:rPr>
        <w:t>[28</w:t>
      </w:r>
      <w:r w:rsidR="005A515D"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used in health financing</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Thus, if the inefficiencies inherent in the coordination process of the disease are debugged</w:t>
      </w:r>
      <w:r w:rsidRPr="0025799D">
        <w:rPr>
          <w:rFonts w:ascii="Book Antiqua" w:hAnsi="Book Antiqua" w:cs="Times New Roman"/>
          <w:sz w:val="24"/>
          <w:szCs w:val="24"/>
          <w:lang w:val="en-US"/>
        </w:rPr>
        <w:t>,</w:t>
      </w:r>
      <w:r w:rsidRPr="0025799D">
        <w:rPr>
          <w:rStyle w:val="hps"/>
          <w:rFonts w:ascii="Book Antiqua" w:hAnsi="Book Antiqua" w:cs="Times New Roman"/>
          <w:sz w:val="24"/>
          <w:szCs w:val="24"/>
          <w:lang w:val="en-US"/>
        </w:rPr>
        <w:t xml:space="preserve"> additional financial returns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based</w:t>
      </w:r>
      <w:r w:rsidRPr="0025799D">
        <w:rPr>
          <w:rFonts w:ascii="Book Antiqua" w:hAnsi="Book Antiqua" w:cs="Times New Roman"/>
          <w:sz w:val="24"/>
          <w:szCs w:val="24"/>
          <w:lang w:val="en-US"/>
        </w:rPr>
        <w:t xml:space="preserve"> on </w:t>
      </w:r>
      <w:r w:rsidRPr="0025799D">
        <w:rPr>
          <w:rStyle w:val="hps"/>
          <w:rFonts w:ascii="Book Antiqua" w:hAnsi="Book Antiqua" w:cs="Times New Roman"/>
          <w:sz w:val="24"/>
          <w:szCs w:val="24"/>
          <w:lang w:val="en-US"/>
        </w:rPr>
        <w:t>capitation criteria related to the number of processes)</w:t>
      </w:r>
      <w:r w:rsidRPr="0025799D">
        <w:rPr>
          <w:rFonts w:ascii="Book Antiqua" w:hAnsi="Book Antiqua" w:cs="Times New Roman"/>
          <w:sz w:val="24"/>
          <w:szCs w:val="24"/>
          <w:lang w:val="en-US"/>
        </w:rPr>
        <w:t xml:space="preserve"> could be achieved (</w:t>
      </w:r>
      <w:r w:rsidRPr="0025799D">
        <w:rPr>
          <w:rStyle w:val="hps"/>
          <w:rFonts w:ascii="Book Antiqua" w:hAnsi="Book Antiqua" w:cs="Times New Roman"/>
          <w:sz w:val="24"/>
          <w:szCs w:val="24"/>
          <w:lang w:val="en-US"/>
        </w:rPr>
        <w:t>even from the health organization’s perspective with regard to cost-efficiency). Another feature that makes Gittell´s</w:t>
      </w:r>
      <w:r w:rsidR="00B13545" w:rsidRPr="0025799D">
        <w:rPr>
          <w:rStyle w:val="hps"/>
          <w:rFonts w:ascii="Book Antiqua" w:hAnsi="Book Antiqua" w:cs="Times New Roman"/>
          <w:sz w:val="24"/>
          <w:szCs w:val="24"/>
          <w:vertAlign w:val="superscript"/>
          <w:lang w:val="en-US"/>
        </w:rPr>
        <w:t>[5</w:t>
      </w:r>
      <w:r w:rsidR="00555CD2" w:rsidRPr="0025799D">
        <w:rPr>
          <w:rStyle w:val="hps"/>
          <w:rFonts w:ascii="Book Antiqua" w:hAnsi="Book Antiqua" w:cs="Times New Roman"/>
          <w:sz w:val="24"/>
          <w:szCs w:val="24"/>
          <w:vertAlign w:val="superscript"/>
          <w:lang w:val="en-US"/>
        </w:rPr>
        <w:t>]</w:t>
      </w:r>
      <w:r w:rsidRPr="0025799D">
        <w:rPr>
          <w:rStyle w:val="hps"/>
          <w:rFonts w:ascii="Book Antiqua" w:hAnsi="Book Antiqua" w:cs="Times New Roman"/>
          <w:sz w:val="24"/>
          <w:szCs w:val="24"/>
          <w:lang w:val="en-US"/>
        </w:rPr>
        <w:t xml:space="preserve"> model ideal for our purpose, </w:t>
      </w:r>
      <w:r w:rsidRPr="0025799D">
        <w:rPr>
          <w:rFonts w:ascii="Book Antiqua" w:hAnsi="Book Antiqua" w:cs="Times New Roman"/>
          <w:sz w:val="24"/>
          <w:szCs w:val="24"/>
          <w:lang w:val="en-US"/>
        </w:rPr>
        <w:t>is that it p</w:t>
      </w:r>
      <w:r w:rsidRPr="0025799D">
        <w:rPr>
          <w:rStyle w:val="hps"/>
          <w:rFonts w:ascii="Book Antiqua" w:hAnsi="Book Antiqua" w:cs="Times New Roman"/>
          <w:sz w:val="24"/>
          <w:szCs w:val="24"/>
          <w:lang w:val="en-US"/>
        </w:rPr>
        <w:t>reviously develops a series of tables analyzing HPWS practices</w:t>
      </w:r>
      <w:r w:rsidRPr="0025799D">
        <w:rPr>
          <w:rFonts w:ascii="Book Antiqua" w:hAnsi="Book Antiqua" w:cs="Times New Roman"/>
          <w:sz w:val="24"/>
          <w:szCs w:val="24"/>
          <w:lang w:val="en-US"/>
        </w:rPr>
        <w:t xml:space="preserve">, correlating </w:t>
      </w:r>
      <w:r w:rsidRPr="0025799D">
        <w:rPr>
          <w:rStyle w:val="hps"/>
          <w:rFonts w:ascii="Book Antiqua" w:hAnsi="Book Antiqua" w:cs="Times New Roman"/>
          <w:sz w:val="24"/>
          <w:szCs w:val="24"/>
          <w:lang w:val="en-US"/>
        </w:rPr>
        <w:t>its absence or presence with RC and, consequently, with final outcomes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Thus, the same model before being implemented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allows a diagnosis of the situation in terms of the practices mentioned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Once conclusions resulting from field work have been extracted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implementation of the model can lead to the development of the absent figures</w:t>
      </w:r>
      <w:r w:rsidRPr="0025799D">
        <w:rPr>
          <w:rFonts w:ascii="Book Antiqua" w:hAnsi="Book Antiqua" w:cs="Times New Roman"/>
          <w:sz w:val="24"/>
          <w:szCs w:val="24"/>
          <w:lang w:val="en-US"/>
        </w:rPr>
        <w:t xml:space="preserve">, resulting in a </w:t>
      </w:r>
      <w:r w:rsidRPr="0025799D">
        <w:rPr>
          <w:rStyle w:val="hps"/>
          <w:rFonts w:ascii="Book Antiqua" w:hAnsi="Book Antiqua" w:cs="Times New Roman"/>
          <w:sz w:val="24"/>
          <w:szCs w:val="24"/>
          <w:lang w:val="en-US"/>
        </w:rPr>
        <w:t>multidirectional dynamic feedback identifiable with the continuous improvement cycle</w:t>
      </w:r>
      <w:r w:rsidR="00FE2142" w:rsidRPr="0025799D">
        <w:rPr>
          <w:rStyle w:val="hps"/>
          <w:rFonts w:ascii="Book Antiqua" w:hAnsi="Book Antiqua" w:cs="Times New Roman"/>
          <w:sz w:val="24"/>
          <w:szCs w:val="24"/>
          <w:vertAlign w:val="superscript"/>
          <w:lang w:val="en-US"/>
        </w:rPr>
        <w:t>[</w:t>
      </w:r>
      <w:r w:rsidR="004D3905" w:rsidRPr="0025799D">
        <w:rPr>
          <w:rStyle w:val="hps"/>
          <w:rFonts w:ascii="Book Antiqua" w:hAnsi="Book Antiqua" w:cs="Times New Roman"/>
          <w:sz w:val="24"/>
          <w:szCs w:val="24"/>
          <w:vertAlign w:val="superscript"/>
          <w:lang w:val="en-US"/>
        </w:rPr>
        <w:t>29</w:t>
      </w:r>
      <w:r w:rsidR="00FE2142" w:rsidRPr="0025799D">
        <w:rPr>
          <w:rStyle w:val="hps"/>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Moreover</w:t>
      </w:r>
      <w:r w:rsidRPr="0025799D">
        <w:rPr>
          <w:rFonts w:ascii="Book Antiqua" w:hAnsi="Book Antiqua" w:cs="Times New Roman"/>
          <w:sz w:val="24"/>
          <w:szCs w:val="24"/>
          <w:lang w:val="en-US"/>
        </w:rPr>
        <w:t xml:space="preserve">, and in a </w:t>
      </w:r>
      <w:r w:rsidRPr="0025799D">
        <w:rPr>
          <w:rStyle w:val="hps"/>
          <w:rFonts w:ascii="Book Antiqua" w:hAnsi="Book Antiqua" w:cs="Times New Roman"/>
          <w:sz w:val="24"/>
          <w:szCs w:val="24"/>
          <w:lang w:val="en-US"/>
        </w:rPr>
        <w:t>methodological approach</w:t>
      </w:r>
      <w:r w:rsidRPr="0025799D">
        <w:rPr>
          <w:rFonts w:ascii="Book Antiqua" w:hAnsi="Book Antiqua" w:cs="Times New Roman"/>
          <w:sz w:val="24"/>
          <w:szCs w:val="24"/>
          <w:lang w:val="en-US"/>
        </w:rPr>
        <w:t xml:space="preserve">, given the </w:t>
      </w:r>
      <w:r w:rsidRPr="0025799D">
        <w:rPr>
          <w:rStyle w:val="hps"/>
          <w:rFonts w:ascii="Book Antiqua" w:hAnsi="Book Antiqua" w:cs="Times New Roman"/>
          <w:sz w:val="24"/>
          <w:szCs w:val="24"/>
          <w:lang w:val="en-US"/>
        </w:rPr>
        <w:t xml:space="preserve">intangible nature of the concepts that promote operational developments in the organization as well as their </w:t>
      </w:r>
      <w:r w:rsidRPr="0025799D">
        <w:rPr>
          <w:rStyle w:val="hps"/>
          <w:rFonts w:ascii="Book Antiqua" w:hAnsi="Book Antiqua" w:cs="Times New Roman"/>
          <w:sz w:val="24"/>
          <w:szCs w:val="24"/>
          <w:lang w:val="en-US"/>
        </w:rPr>
        <w:lastRenderedPageBreak/>
        <w:t>interaction and mutual influence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model enables the application of multivariate analysis techniques focused on structural equations</w:t>
      </w:r>
      <w:r w:rsidRPr="0025799D">
        <w:rPr>
          <w:rFonts w:ascii="Book Antiqua" w:hAnsi="Book Antiqua" w:cs="Times New Roman"/>
          <w:sz w:val="24"/>
          <w:szCs w:val="24"/>
          <w:lang w:val="en-US"/>
        </w:rPr>
        <w:t xml:space="preserve">. This has the potential </w:t>
      </w:r>
      <w:r w:rsidRPr="0025799D">
        <w:rPr>
          <w:rStyle w:val="hps"/>
          <w:rFonts w:ascii="Book Antiqua" w:hAnsi="Book Antiqua" w:cs="Times New Roman"/>
          <w:sz w:val="24"/>
          <w:szCs w:val="24"/>
          <w:lang w:val="en-US"/>
        </w:rPr>
        <w:t>to provide greater rigor and validity when checking the assumptions in a context of real research</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In addition</w:t>
      </w:r>
      <w:r w:rsidRPr="0025799D">
        <w:rPr>
          <w:rFonts w:ascii="Book Antiqua" w:hAnsi="Book Antiqua" w:cs="Times New Roman"/>
          <w:sz w:val="24"/>
          <w:szCs w:val="24"/>
          <w:lang w:val="en-US"/>
        </w:rPr>
        <w:t>,</w:t>
      </w:r>
      <w:r w:rsidRPr="0025799D">
        <w:rPr>
          <w:rFonts w:ascii="Book Antiqua" w:hAnsi="Book Antiqua" w:cs="Times New Roman"/>
          <w:i/>
          <w:sz w:val="24"/>
          <w:szCs w:val="24"/>
          <w:lang w:val="en-US"/>
        </w:rPr>
        <w:t xml:space="preserve"> via</w:t>
      </w:r>
      <w:r w:rsidRPr="0025799D">
        <w:rPr>
          <w:rFonts w:ascii="Book Antiqua" w:hAnsi="Book Antiqua" w:cs="Times New Roman"/>
          <w:sz w:val="24"/>
          <w:szCs w:val="24"/>
          <w:lang w:val="en-US"/>
        </w:rPr>
        <w:t xml:space="preserve"> R</w:t>
      </w:r>
      <w:r w:rsidRPr="0025799D">
        <w:rPr>
          <w:rStyle w:val="hps"/>
          <w:rFonts w:ascii="Book Antiqua" w:hAnsi="Book Antiqua" w:cs="Times New Roman"/>
          <w:sz w:val="24"/>
          <w:szCs w:val="24"/>
          <w:lang w:val="en-US"/>
        </w:rPr>
        <w:t>C valuable information it would be possible to extend the network (regarding the possibility of generating “Value Networks”</w:t>
      </w:r>
      <w:r w:rsidR="003A191F" w:rsidRPr="0025799D">
        <w:rPr>
          <w:rStyle w:val="hps"/>
          <w:rFonts w:ascii="Book Antiqua" w:hAnsi="Book Antiqua" w:cs="Times New Roman"/>
          <w:sz w:val="24"/>
          <w:szCs w:val="24"/>
          <w:vertAlign w:val="superscript"/>
          <w:lang w:val="en-US"/>
        </w:rPr>
        <w:t>[30</w:t>
      </w:r>
      <w:r w:rsidR="000B2FB8" w:rsidRPr="0025799D">
        <w:rPr>
          <w:rStyle w:val="hps"/>
          <w:rFonts w:ascii="Book Antiqua" w:hAnsi="Book Antiqua" w:cs="Times New Roman"/>
          <w:sz w:val="24"/>
          <w:szCs w:val="24"/>
          <w:vertAlign w:val="superscript"/>
          <w:lang w:val="en-US"/>
        </w:rPr>
        <w:t>]</w:t>
      </w:r>
      <w:r w:rsidRPr="0025799D">
        <w:rPr>
          <w:rStyle w:val="hps"/>
          <w:rFonts w:ascii="Book Antiqua" w:hAnsi="Book Antiqua" w:cs="Times New Roman"/>
          <w:sz w:val="24"/>
          <w:szCs w:val="24"/>
          <w:lang w:val="en-US"/>
        </w:rPr>
        <w:t xml:space="preserve"> in the process</w:t>
      </w:r>
      <w:r w:rsidRPr="0025799D">
        <w:rPr>
          <w:rFonts w:ascii="Book Antiqua" w:hAnsi="Book Antiqua" w:cs="Times New Roman"/>
          <w:sz w:val="24"/>
          <w:szCs w:val="24"/>
          <w:lang w:val="en-US"/>
        </w:rPr>
        <w:t>)</w:t>
      </w:r>
      <w:r w:rsidRPr="0025799D">
        <w:rPr>
          <w:rStyle w:val="hps"/>
          <w:rFonts w:ascii="Book Antiqua" w:hAnsi="Book Antiqua" w:cs="Times New Roman"/>
          <w:sz w:val="24"/>
          <w:szCs w:val="24"/>
          <w:lang w:val="en-US"/>
        </w:rPr>
        <w:t xml:space="preserve"> to other stakeholders such as pharmaceuticals and health technology companies, and even to managerial superstructures committed on public health concerns. </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Incorporating the principles of Business Organization to the clinical setting is absolutely essential to promote the reduction of redundant, iterative processes in traditionally knowledge intensive organizations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These have ignored their role as business managers of a huge amount of resources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interest of</w:t>
      </w:r>
      <w:r w:rsidRPr="0025799D">
        <w:rPr>
          <w:rFonts w:ascii="Book Antiqua" w:hAnsi="Book Antiqua" w:cs="Times New Roman"/>
          <w:sz w:val="24"/>
          <w:szCs w:val="24"/>
          <w:lang w:val="en-US"/>
        </w:rPr>
        <w:t xml:space="preserve"> a pretended </w:t>
      </w:r>
      <w:r w:rsidRPr="0025799D">
        <w:rPr>
          <w:rStyle w:val="hps"/>
          <w:rFonts w:ascii="Book Antiqua" w:hAnsi="Book Antiqua" w:cs="Times New Roman"/>
          <w:sz w:val="24"/>
          <w:szCs w:val="24"/>
          <w:lang w:val="en-US"/>
        </w:rPr>
        <w:t>clinical excellence</w:t>
      </w:r>
      <w:r w:rsidRPr="0025799D">
        <w:rPr>
          <w:rFonts w:ascii="Book Antiqua" w:hAnsi="Book Antiqua" w:cs="Times New Roman"/>
          <w:sz w:val="24"/>
          <w:szCs w:val="24"/>
          <w:lang w:val="en-US"/>
        </w:rPr>
        <w:t xml:space="preserve"> oriented to </w:t>
      </w:r>
      <w:r w:rsidRPr="0025799D">
        <w:rPr>
          <w:rStyle w:val="hps"/>
          <w:rFonts w:ascii="Book Antiqua" w:hAnsi="Book Antiqua" w:cs="Times New Roman"/>
          <w:sz w:val="24"/>
          <w:szCs w:val="24"/>
          <w:lang w:val="en-US"/>
        </w:rPr>
        <w:t>complex phenomenology and high media impact in terms of prestige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influence and fund raising, but with little residual value in the generation of efficiencies of scale and scope</w:t>
      </w:r>
      <w:r w:rsidRPr="0025799D">
        <w:rPr>
          <w:rFonts w:ascii="Book Antiqua" w:hAnsi="Book Antiqua" w:cs="Times New Roman"/>
          <w:sz w:val="24"/>
          <w:szCs w:val="24"/>
          <w:lang w:val="en-US"/>
        </w:rPr>
        <w:t xml:space="preserve">, given </w:t>
      </w:r>
      <w:r w:rsidRPr="0025799D">
        <w:rPr>
          <w:rStyle w:val="hps"/>
          <w:rFonts w:ascii="Book Antiqua" w:hAnsi="Book Antiqua" w:cs="Times New Roman"/>
          <w:sz w:val="24"/>
          <w:szCs w:val="24"/>
          <w:lang w:val="en-US"/>
        </w:rPr>
        <w:t>the peculiarit</w:t>
      </w:r>
      <w:r w:rsidR="00ED6902" w:rsidRPr="0025799D">
        <w:rPr>
          <w:rStyle w:val="hps"/>
          <w:rFonts w:ascii="Book Antiqua" w:hAnsi="Book Antiqua" w:cs="Times New Roman"/>
          <w:sz w:val="24"/>
          <w:szCs w:val="24"/>
          <w:lang w:val="en-US"/>
        </w:rPr>
        <w:t>ies involved in tertiary health</w:t>
      </w:r>
      <w:r w:rsidRPr="0025799D">
        <w:rPr>
          <w:rStyle w:val="hps"/>
          <w:rFonts w:ascii="Book Antiqua" w:hAnsi="Book Antiqua" w:cs="Times New Roman"/>
          <w:sz w:val="24"/>
          <w:szCs w:val="24"/>
          <w:lang w:val="en-US"/>
        </w:rPr>
        <w:t>care.</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Given the above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model postulated by Gittell</w:t>
      </w:r>
      <w:r w:rsidR="00EA7E14" w:rsidRPr="0025799D">
        <w:rPr>
          <w:rStyle w:val="hps"/>
          <w:rFonts w:ascii="Book Antiqua" w:hAnsi="Book Antiqua" w:cs="Times New Roman"/>
          <w:sz w:val="24"/>
          <w:szCs w:val="24"/>
          <w:vertAlign w:val="superscript"/>
          <w:lang w:val="en-US"/>
        </w:rPr>
        <w:t>[4,5</w:t>
      </w:r>
      <w:r w:rsidR="00976987" w:rsidRPr="0025799D">
        <w:rPr>
          <w:rStyle w:val="hps"/>
          <w:rFonts w:ascii="Book Antiqua" w:hAnsi="Book Antiqua" w:cs="Times New Roman"/>
          <w:sz w:val="24"/>
          <w:szCs w:val="24"/>
          <w:vertAlign w:val="superscript"/>
          <w:lang w:val="en-US"/>
        </w:rPr>
        <w:t>]</w:t>
      </w:r>
      <w:r w:rsidR="00976987" w:rsidRPr="0025799D">
        <w:rPr>
          <w:rFonts w:ascii="Book Antiqua" w:hAnsi="Book Antiqua" w:cs="Times New Roman"/>
          <w:sz w:val="24"/>
          <w:szCs w:val="24"/>
          <w:lang w:val="en-US"/>
        </w:rPr>
        <w:t xml:space="preserve"> </w:t>
      </w:r>
      <w:r w:rsidRPr="0025799D">
        <w:rPr>
          <w:rFonts w:ascii="Book Antiqua" w:hAnsi="Book Antiqua" w:cs="Times New Roman"/>
          <w:sz w:val="24"/>
          <w:szCs w:val="24"/>
          <w:lang w:val="en-US"/>
        </w:rPr>
        <w:t xml:space="preserve">having been </w:t>
      </w:r>
      <w:r w:rsidRPr="0025799D">
        <w:rPr>
          <w:rStyle w:val="hps"/>
          <w:rFonts w:ascii="Book Antiqua" w:hAnsi="Book Antiqua" w:cs="Times New Roman"/>
          <w:sz w:val="24"/>
          <w:szCs w:val="24"/>
          <w:lang w:val="en-US"/>
        </w:rPr>
        <w:t>tested previously</w:t>
      </w:r>
      <w:r w:rsidR="00EA7E14" w:rsidRPr="0025799D">
        <w:rPr>
          <w:rStyle w:val="hps"/>
          <w:rFonts w:ascii="Book Antiqua" w:hAnsi="Book Antiqua" w:cs="Times New Roman"/>
          <w:sz w:val="24"/>
          <w:szCs w:val="24"/>
          <w:vertAlign w:val="superscript"/>
          <w:lang w:val="en-US"/>
        </w:rPr>
        <w:t>[6</w:t>
      </w:r>
      <w:r w:rsidR="00976987" w:rsidRPr="0025799D">
        <w:rPr>
          <w:rStyle w:val="hps"/>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these types of organizations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is an excellent reference for the detailed study of the relationshi</w:t>
      </w:r>
      <w:r w:rsidR="00AB6F81" w:rsidRPr="0025799D">
        <w:rPr>
          <w:rStyle w:val="hps"/>
          <w:rFonts w:ascii="Book Antiqua" w:hAnsi="Book Antiqua" w:cs="Times New Roman"/>
          <w:sz w:val="24"/>
          <w:szCs w:val="24"/>
          <w:lang w:val="en-US"/>
        </w:rPr>
        <w:t>ps involved in designing health</w:t>
      </w:r>
      <w:r w:rsidRPr="0025799D">
        <w:rPr>
          <w:rStyle w:val="hps"/>
          <w:rFonts w:ascii="Book Antiqua" w:hAnsi="Book Antiqua" w:cs="Times New Roman"/>
          <w:sz w:val="24"/>
          <w:szCs w:val="24"/>
          <w:lang w:val="en-US"/>
        </w:rPr>
        <w:t>care procedures between the different levels</w:t>
      </w:r>
      <w:r w:rsidRPr="0025799D">
        <w:rPr>
          <w:rFonts w:ascii="Book Antiqua" w:hAnsi="Book Antiqua" w:cs="Times New Roman"/>
          <w:sz w:val="24"/>
          <w:szCs w:val="24"/>
          <w:lang w:val="en-US"/>
        </w:rPr>
        <w:t>. It provides th</w:t>
      </w:r>
      <w:r w:rsidRPr="0025799D">
        <w:rPr>
          <w:rStyle w:val="hps"/>
          <w:rFonts w:ascii="Book Antiqua" w:hAnsi="Book Antiqua" w:cs="Times New Roman"/>
          <w:sz w:val="24"/>
          <w:szCs w:val="24"/>
          <w:lang w:val="en-US"/>
        </w:rPr>
        <w:t>e basic tools for understanding and constructing a single treatment line that</w:t>
      </w:r>
      <w:r w:rsidRPr="0025799D">
        <w:rPr>
          <w:rFonts w:ascii="Book Antiqua" w:hAnsi="Book Antiqua" w:cs="Times New Roman"/>
          <w:sz w:val="24"/>
          <w:szCs w:val="24"/>
          <w:lang w:val="en-US"/>
        </w:rPr>
        <w:t xml:space="preserve"> does not </w:t>
      </w:r>
      <w:r w:rsidRPr="0025799D">
        <w:rPr>
          <w:rStyle w:val="hps"/>
          <w:rFonts w:ascii="Book Antiqua" w:hAnsi="Book Antiqua" w:cs="Times New Roman"/>
          <w:sz w:val="24"/>
          <w:szCs w:val="24"/>
          <w:lang w:val="en-US"/>
        </w:rPr>
        <w:t>register any undesirable delays attributable to gaps in knowledge and other factors, including relational. The model also</w:t>
      </w:r>
      <w:r w:rsidRPr="0025799D">
        <w:rPr>
          <w:rFonts w:ascii="Book Antiqua" w:hAnsi="Book Antiqua" w:cs="Times New Roman"/>
          <w:sz w:val="24"/>
          <w:szCs w:val="24"/>
          <w:lang w:val="en-US"/>
        </w:rPr>
        <w:t xml:space="preserve"> facilitates the </w:t>
      </w:r>
      <w:r w:rsidRPr="0025799D">
        <w:rPr>
          <w:rStyle w:val="hps"/>
          <w:rFonts w:ascii="Book Antiqua" w:hAnsi="Book Antiqua" w:cs="Times New Roman"/>
          <w:sz w:val="24"/>
          <w:szCs w:val="24"/>
          <w:lang w:val="en-US"/>
        </w:rPr>
        <w:t>continuous review of the adequacy of the approaches proposed and</w:t>
      </w:r>
      <w:r w:rsidRPr="0025799D">
        <w:rPr>
          <w:rFonts w:ascii="Book Antiqua" w:hAnsi="Book Antiqua" w:cs="Times New Roman"/>
          <w:sz w:val="24"/>
          <w:szCs w:val="24"/>
          <w:lang w:val="en-US"/>
        </w:rPr>
        <w:t xml:space="preserve"> its </w:t>
      </w:r>
      <w:r w:rsidRPr="0025799D">
        <w:rPr>
          <w:rStyle w:val="hps"/>
          <w:rFonts w:ascii="Book Antiqua" w:hAnsi="Book Antiqua" w:cs="Times New Roman"/>
          <w:sz w:val="24"/>
          <w:szCs w:val="24"/>
          <w:lang w:val="en-US"/>
        </w:rPr>
        <w:t>comparison with reference standards in relation to screening</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extension study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staging</w:t>
      </w:r>
      <w:r w:rsidRPr="0025799D">
        <w:rPr>
          <w:rFonts w:ascii="Book Antiqua" w:hAnsi="Book Antiqua" w:cs="Times New Roman"/>
          <w:sz w:val="24"/>
          <w:szCs w:val="24"/>
          <w:lang w:val="en-US"/>
        </w:rPr>
        <w:t xml:space="preserve">, treatment, monitoring </w:t>
      </w:r>
      <w:r w:rsidRPr="0025799D">
        <w:rPr>
          <w:rStyle w:val="hps"/>
          <w:rFonts w:ascii="Book Antiqua" w:hAnsi="Book Antiqua" w:cs="Times New Roman"/>
          <w:sz w:val="24"/>
          <w:szCs w:val="24"/>
          <w:lang w:val="en-US"/>
        </w:rPr>
        <w:t>and rehabilitation of lung neoplasia</w:t>
      </w:r>
      <w:r w:rsidRPr="0025799D">
        <w:rPr>
          <w:rFonts w:ascii="Book Antiqua" w:hAnsi="Book Antiqua" w:cs="Times New Roman"/>
          <w:sz w:val="24"/>
          <w:szCs w:val="24"/>
          <w:lang w:val="en-US"/>
        </w:rPr>
        <w:t>.</w:t>
      </w:r>
    </w:p>
    <w:p w:rsidR="0075425D" w:rsidRPr="0025799D" w:rsidRDefault="0075425D" w:rsidP="00A71419">
      <w:pPr>
        <w:spacing w:after="0" w:line="360" w:lineRule="auto"/>
        <w:jc w:val="both"/>
        <w:rPr>
          <w:rFonts w:ascii="Book Antiqua" w:hAnsi="Book Antiqua" w:cs="Times New Roman"/>
          <w:sz w:val="24"/>
          <w:szCs w:val="24"/>
          <w:lang w:val="en-US"/>
        </w:rPr>
      </w:pPr>
    </w:p>
    <w:p w:rsidR="00995C89" w:rsidRPr="0025799D" w:rsidRDefault="00995C89" w:rsidP="00A71419">
      <w:pPr>
        <w:spacing w:after="0" w:line="360" w:lineRule="auto"/>
        <w:jc w:val="both"/>
        <w:rPr>
          <w:rFonts w:ascii="Book Antiqua" w:hAnsi="Book Antiqua" w:cs="Times New Roman"/>
          <w:b/>
          <w:bCs/>
          <w:sz w:val="24"/>
          <w:szCs w:val="24"/>
          <w:lang w:val="en-US"/>
        </w:rPr>
      </w:pPr>
      <w:r w:rsidRPr="0025799D">
        <w:rPr>
          <w:rStyle w:val="hps"/>
          <w:rFonts w:ascii="Book Antiqua" w:hAnsi="Book Antiqua" w:cs="Times New Roman"/>
          <w:b/>
          <w:bCs/>
          <w:sz w:val="24"/>
          <w:szCs w:val="24"/>
          <w:lang w:val="en-US"/>
        </w:rPr>
        <w:t>INTER</w:t>
      </w:r>
      <w:r w:rsidRPr="0025799D">
        <w:rPr>
          <w:rStyle w:val="atn"/>
          <w:rFonts w:ascii="Book Antiqua" w:hAnsi="Book Antiqua" w:cs="Times New Roman"/>
          <w:b/>
          <w:bCs/>
          <w:sz w:val="24"/>
          <w:szCs w:val="24"/>
          <w:lang w:val="en-US"/>
        </w:rPr>
        <w:t xml:space="preserve">-LEVEL </w:t>
      </w:r>
      <w:r w:rsidRPr="0025799D">
        <w:rPr>
          <w:rFonts w:ascii="Book Antiqua" w:hAnsi="Book Antiqua" w:cs="Times New Roman"/>
          <w:b/>
          <w:bCs/>
          <w:sz w:val="24"/>
          <w:szCs w:val="24"/>
          <w:lang w:val="en-US"/>
        </w:rPr>
        <w:t xml:space="preserve">PROCESS MAP </w:t>
      </w:r>
      <w:r w:rsidRPr="0025799D">
        <w:rPr>
          <w:rStyle w:val="hps"/>
          <w:rFonts w:ascii="Book Antiqua" w:hAnsi="Book Antiqua" w:cs="Times New Roman"/>
          <w:b/>
          <w:bCs/>
          <w:sz w:val="24"/>
          <w:szCs w:val="24"/>
          <w:lang w:val="en-US"/>
        </w:rPr>
        <w:t>AND LUNG CANCER CLINICAL PATHWAY IN A HIGH-TECH HOSPITAL</w:t>
      </w:r>
      <w:r w:rsidRPr="0025799D">
        <w:rPr>
          <w:rFonts w:ascii="Book Antiqua" w:hAnsi="Book Antiqua" w:cs="Times New Roman"/>
          <w:b/>
          <w:bCs/>
          <w:sz w:val="24"/>
          <w:szCs w:val="24"/>
          <w:lang w:val="en-US"/>
        </w:rPr>
        <w:t xml:space="preserve"> OF A </w:t>
      </w:r>
      <w:r w:rsidRPr="0025799D">
        <w:rPr>
          <w:rStyle w:val="hps"/>
          <w:rFonts w:ascii="Book Antiqua" w:hAnsi="Book Antiqua" w:cs="Times New Roman"/>
          <w:b/>
          <w:bCs/>
          <w:sz w:val="24"/>
          <w:szCs w:val="24"/>
          <w:lang w:val="en-US"/>
        </w:rPr>
        <w:t>NATIONAL HEALTH SYSTEM</w:t>
      </w:r>
    </w:p>
    <w:p w:rsidR="00995C89" w:rsidRPr="0025799D" w:rsidRDefault="00995C89" w:rsidP="00A71419">
      <w:pPr>
        <w:spacing w:after="0" w:line="360" w:lineRule="auto"/>
        <w:jc w:val="both"/>
        <w:rPr>
          <w:rFonts w:ascii="Book Antiqua" w:hAnsi="Book Antiqua" w:cs="Times New Roman"/>
          <w:b/>
          <w:bCs/>
          <w:sz w:val="24"/>
          <w:szCs w:val="24"/>
          <w:lang w:val="en-US"/>
        </w:rPr>
      </w:pPr>
      <w:r w:rsidRPr="0025799D">
        <w:rPr>
          <w:rStyle w:val="hps"/>
          <w:rFonts w:ascii="Book Antiqua" w:hAnsi="Book Antiqua" w:cs="Times New Roman"/>
          <w:sz w:val="24"/>
          <w:szCs w:val="24"/>
          <w:lang w:val="en-US"/>
        </w:rPr>
        <w:t>Before accessing the clinical pathway itself, there are many routes to be made by patients in their journey between the two levels of care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route identifies itself with</w:t>
      </w:r>
      <w:r w:rsidRPr="0025799D">
        <w:rPr>
          <w:rFonts w:ascii="Book Antiqua" w:hAnsi="Book Antiqua" w:cs="Times New Roman"/>
          <w:sz w:val="24"/>
          <w:szCs w:val="24"/>
          <w:lang w:val="en-US"/>
        </w:rPr>
        <w:t xml:space="preserve"> the</w:t>
      </w:r>
      <w:r w:rsidRPr="0025799D">
        <w:rPr>
          <w:rStyle w:val="hps"/>
          <w:rFonts w:ascii="Book Antiqua" w:hAnsi="Book Antiqua" w:cs="Times New Roman"/>
          <w:sz w:val="24"/>
          <w:szCs w:val="24"/>
          <w:lang w:val="en-US"/>
        </w:rPr>
        <w:t xml:space="preserve"> diagnosis and treatment of the disease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and represents the transition </w:t>
      </w:r>
      <w:r w:rsidRPr="0025799D">
        <w:rPr>
          <w:rStyle w:val="hps"/>
          <w:rFonts w:ascii="Book Antiqua" w:hAnsi="Book Antiqua" w:cs="Times New Roman"/>
          <w:sz w:val="24"/>
          <w:szCs w:val="24"/>
          <w:lang w:val="en-US"/>
        </w:rPr>
        <w:lastRenderedPageBreak/>
        <w:t xml:space="preserve">between access </w:t>
      </w:r>
      <w:r w:rsidR="00900ABA" w:rsidRPr="0025799D">
        <w:rPr>
          <w:rStyle w:val="hps"/>
          <w:rFonts w:ascii="Book Antiqua" w:hAnsi="Book Antiqua" w:cs="Times New Roman"/>
          <w:sz w:val="24"/>
          <w:szCs w:val="24"/>
          <w:lang w:val="en-US"/>
        </w:rPr>
        <w:t>to primary and secondary health</w:t>
      </w:r>
      <w:r w:rsidRPr="0025799D">
        <w:rPr>
          <w:rStyle w:val="hps"/>
          <w:rFonts w:ascii="Book Antiqua" w:hAnsi="Book Antiqua" w:cs="Times New Roman"/>
          <w:sz w:val="24"/>
          <w:szCs w:val="24"/>
          <w:lang w:val="en-US"/>
        </w:rPr>
        <w:t>care (</w:t>
      </w:r>
      <w:r w:rsidRPr="0025799D">
        <w:rPr>
          <w:rFonts w:ascii="Book Antiqua" w:hAnsi="Book Antiqua" w:cs="Times New Roman"/>
          <w:iCs/>
          <w:sz w:val="24"/>
          <w:szCs w:val="24"/>
          <w:lang w:val="en-US"/>
        </w:rPr>
        <w:t xml:space="preserve">Figure </w:t>
      </w:r>
      <w:r w:rsidRPr="0025799D">
        <w:rPr>
          <w:rStyle w:val="hps"/>
          <w:rFonts w:ascii="Book Antiqua" w:hAnsi="Book Antiqua" w:cs="Times New Roman"/>
          <w:iCs/>
          <w:sz w:val="24"/>
          <w:szCs w:val="24"/>
          <w:lang w:val="en-US"/>
        </w:rPr>
        <w:t>1</w:t>
      </w:r>
      <w:r w:rsidRPr="0025799D">
        <w:rPr>
          <w:rStyle w:val="hps"/>
          <w:rFonts w:ascii="Book Antiqua" w:hAnsi="Book Antiqua" w:cs="Times New Roman"/>
          <w:sz w:val="24"/>
          <w:szCs w:val="24"/>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For operational reasons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it excludes access to tertiary level (rehabilitation)</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b/>
          <w:bCs/>
          <w:sz w:val="24"/>
          <w:szCs w:val="24"/>
          <w:lang w:val="en-US"/>
        </w:rPr>
      </w:pPr>
      <w:r w:rsidRPr="0025799D">
        <w:rPr>
          <w:rStyle w:val="hps"/>
          <w:rFonts w:ascii="Book Antiqua" w:hAnsi="Book Antiqua" w:cs="Times New Roman"/>
          <w:sz w:val="24"/>
          <w:szCs w:val="24"/>
          <w:lang w:val="en-US"/>
        </w:rPr>
        <w:t>To carry out the process map, unstructured interviews during the months of March, April and May 2012</w:t>
      </w:r>
      <w:r w:rsidRPr="0025799D">
        <w:rPr>
          <w:rFonts w:ascii="Book Antiqua" w:hAnsi="Book Antiqua" w:cs="Times New Roman"/>
          <w:sz w:val="24"/>
          <w:szCs w:val="24"/>
          <w:lang w:val="en-US"/>
        </w:rPr>
        <w:t xml:space="preserve"> have been developed </w:t>
      </w:r>
      <w:r w:rsidRPr="0025799D">
        <w:rPr>
          <w:rStyle w:val="hps"/>
          <w:rFonts w:ascii="Book Antiqua" w:hAnsi="Book Antiqua" w:cs="Times New Roman"/>
          <w:sz w:val="24"/>
          <w:szCs w:val="24"/>
          <w:lang w:val="en-US"/>
        </w:rPr>
        <w:t>with Pneumologists and General Practitioners (GP)</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as key agents in the user's address to the specific resources</w:t>
      </w:r>
      <w:r w:rsidRPr="0025799D">
        <w:rPr>
          <w:rFonts w:ascii="Book Antiqua" w:hAnsi="Book Antiqua" w:cs="Times New Roman"/>
          <w:sz w:val="24"/>
          <w:szCs w:val="24"/>
          <w:lang w:val="en-US"/>
        </w:rPr>
        <w:t xml:space="preserve"> for </w:t>
      </w:r>
      <w:r w:rsidRPr="0025799D">
        <w:rPr>
          <w:rStyle w:val="hps"/>
          <w:rFonts w:ascii="Book Antiqua" w:hAnsi="Book Antiqua" w:cs="Times New Roman"/>
          <w:sz w:val="24"/>
          <w:szCs w:val="24"/>
          <w:lang w:val="en-US"/>
        </w:rPr>
        <w:t>diagnosis and treatment.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The patient</w:t>
      </w:r>
      <w:r w:rsidR="00877BCC" w:rsidRPr="0025799D">
        <w:rPr>
          <w:rStyle w:val="hps"/>
          <w:rFonts w:ascii="Book Antiqua" w:hAnsi="Book Antiqua" w:cs="Times New Roman"/>
          <w:sz w:val="24"/>
          <w:szCs w:val="24"/>
          <w:lang w:val="en-US"/>
        </w:rPr>
        <w:t>’</w:t>
      </w:r>
      <w:r w:rsidR="00FF6F9C" w:rsidRPr="0025799D">
        <w:rPr>
          <w:rStyle w:val="hps"/>
          <w:rFonts w:ascii="Book Antiqua" w:hAnsi="Book Antiqua" w:cs="Times New Roman"/>
          <w:sz w:val="24"/>
          <w:szCs w:val="24"/>
          <w:lang w:val="en-US"/>
        </w:rPr>
        <w:t>s</w:t>
      </w:r>
      <w:r w:rsidRPr="0025799D">
        <w:rPr>
          <w:rStyle w:val="hps"/>
          <w:rFonts w:ascii="Book Antiqua" w:hAnsi="Book Antiqua" w:cs="Times New Roman"/>
          <w:sz w:val="24"/>
          <w:szCs w:val="24"/>
          <w:lang w:val="en-US"/>
        </w:rPr>
        <w:t xml:space="preserve"> contact with the system starts at the level of PC in the Health Center</w:t>
      </w:r>
      <w:r w:rsidRPr="0025799D">
        <w:rPr>
          <w:rFonts w:ascii="Book Antiqua" w:hAnsi="Book Antiqua" w:cs="Times New Roman"/>
          <w:sz w:val="24"/>
          <w:szCs w:val="24"/>
          <w:lang w:val="en-US"/>
        </w:rPr>
        <w:t xml:space="preserve">, where the person </w:t>
      </w:r>
      <w:r w:rsidRPr="0025799D">
        <w:rPr>
          <w:rStyle w:val="hps"/>
          <w:rFonts w:ascii="Book Antiqua" w:hAnsi="Book Antiqua" w:cs="Times New Roman"/>
          <w:sz w:val="24"/>
          <w:szCs w:val="24"/>
          <w:lang w:val="en-US"/>
        </w:rPr>
        <w:t>requests for consultation</w:t>
      </w:r>
      <w:r w:rsidRPr="0025799D">
        <w:rPr>
          <w:rFonts w:ascii="Book Antiqua" w:hAnsi="Book Antiqua" w:cs="Times New Roman"/>
          <w:sz w:val="24"/>
          <w:szCs w:val="24"/>
          <w:lang w:val="en-US"/>
        </w:rPr>
        <w:t xml:space="preserve"> to GP </w:t>
      </w:r>
      <w:r w:rsidR="00A71419" w:rsidRPr="0025799D">
        <w:rPr>
          <w:rStyle w:val="hps"/>
          <w:rFonts w:ascii="Book Antiqua" w:hAnsi="Book Antiqua" w:cs="Times New Roman"/>
          <w:sz w:val="24"/>
          <w:szCs w:val="24"/>
          <w:lang w:val="en-US"/>
        </w:rPr>
        <w:t>due to a series of signs and</w:t>
      </w:r>
      <w:r w:rsidRPr="0025799D">
        <w:rPr>
          <w:rStyle w:val="hps"/>
          <w:rFonts w:ascii="Book Antiqua" w:hAnsi="Book Antiqua" w:cs="Times New Roman"/>
          <w:sz w:val="24"/>
          <w:szCs w:val="24"/>
          <w:lang w:val="en-US"/>
        </w:rPr>
        <w:t>/or symptoms</w:t>
      </w:r>
      <w:r w:rsidRPr="0025799D">
        <w:rPr>
          <w:rFonts w:ascii="Book Antiqua" w:hAnsi="Book Antiqua" w:cs="Times New Roman"/>
          <w:sz w:val="24"/>
          <w:szCs w:val="24"/>
          <w:lang w:val="en-US"/>
        </w:rPr>
        <w:t xml:space="preserve"> which</w:t>
      </w:r>
      <w:r w:rsidRPr="0025799D">
        <w:rPr>
          <w:rStyle w:val="hps"/>
          <w:rFonts w:ascii="Book Antiqua" w:hAnsi="Book Antiqua" w:cs="Times New Roman"/>
          <w:sz w:val="24"/>
          <w:szCs w:val="24"/>
          <w:lang w:val="en-US"/>
        </w:rPr>
        <w:t xml:space="preserve"> may be more or less related to tumors. At this point, a series of basic tests as conventional radiology and blood analytics are required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It is here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where they may be starting to produce the first delayed diagnosis attributable to the transfer of knowledge not based on evidence, since these blood tests not always include non-specific tumor markers</w:t>
      </w:r>
      <w:r w:rsidRPr="0025799D">
        <w:rPr>
          <w:rFonts w:ascii="Book Antiqua" w:hAnsi="Book Antiqua" w:cs="Times New Roman"/>
          <w:sz w:val="24"/>
          <w:szCs w:val="24"/>
          <w:lang w:val="en-US"/>
        </w:rPr>
        <w:t xml:space="preserve">, but </w:t>
      </w:r>
      <w:r w:rsidRPr="0025799D">
        <w:rPr>
          <w:rStyle w:val="hps"/>
          <w:rFonts w:ascii="Book Antiqua" w:hAnsi="Book Antiqua" w:cs="Times New Roman"/>
          <w:sz w:val="24"/>
          <w:szCs w:val="24"/>
          <w:lang w:val="en-US"/>
        </w:rPr>
        <w:t>indicators of malignancy. Furthermore, in many cases, treatment is initiated based on empirical diagnosis of pneumonia</w:t>
      </w:r>
      <w:r w:rsidRPr="0025799D">
        <w:rPr>
          <w:rFonts w:ascii="Book Antiqua" w:hAnsi="Book Antiqua" w:cs="Times New Roman"/>
          <w:sz w:val="24"/>
          <w:szCs w:val="24"/>
          <w:lang w:val="en-US"/>
        </w:rPr>
        <w:t xml:space="preserve">, since </w:t>
      </w:r>
      <w:r w:rsidRPr="0025799D">
        <w:rPr>
          <w:rStyle w:val="hps"/>
          <w:rFonts w:ascii="Book Antiqua" w:hAnsi="Book Antiqua" w:cs="Times New Roman"/>
          <w:sz w:val="24"/>
          <w:szCs w:val="24"/>
          <w:lang w:val="en-US"/>
        </w:rPr>
        <w:t>the neoplastic process can be masked or not being</w:t>
      </w:r>
      <w:r w:rsidRPr="0025799D">
        <w:rPr>
          <w:rFonts w:ascii="Book Antiqua" w:hAnsi="Book Antiqua" w:cs="Times New Roman"/>
          <w:sz w:val="24"/>
          <w:szCs w:val="24"/>
          <w:lang w:val="en-US"/>
        </w:rPr>
        <w:t xml:space="preserve"> clearly </w:t>
      </w:r>
      <w:r w:rsidRPr="0025799D">
        <w:rPr>
          <w:rStyle w:val="hps"/>
          <w:rFonts w:ascii="Book Antiqua" w:hAnsi="Book Antiqua" w:cs="Times New Roman"/>
          <w:sz w:val="24"/>
          <w:szCs w:val="24"/>
          <w:lang w:val="en-US"/>
        </w:rPr>
        <w:t>visible by conventional radiology</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From this first GP visit,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 second one is requested for reevaluation of improvement and /or worsening of the patient. Also in this second visit, imaging and laboratory results are delivered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time period can vary from one week to fifteen days (</w:t>
      </w:r>
      <w:r w:rsidRPr="0025799D">
        <w:rPr>
          <w:rFonts w:ascii="Book Antiqua" w:hAnsi="Book Antiqua" w:cs="Times New Roman"/>
          <w:sz w:val="24"/>
          <w:szCs w:val="24"/>
          <w:lang w:val="en-US"/>
        </w:rPr>
        <w:t xml:space="preserve">period in which </w:t>
      </w:r>
      <w:r w:rsidRPr="0025799D">
        <w:rPr>
          <w:rStyle w:val="hps"/>
          <w:rFonts w:ascii="Book Antiqua" w:hAnsi="Book Antiqua" w:cs="Times New Roman"/>
          <w:sz w:val="24"/>
          <w:szCs w:val="24"/>
          <w:lang w:val="en-US"/>
        </w:rPr>
        <w:t>the empirical treatment of antibiotic action produces noticeable changes in the patient's condition and laboratory data</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At the persistence of symptoms or onset of signs clearly suggestive of clinical suspicion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inter-consultation part is issued to the specialty of Pneumology (</w:t>
      </w:r>
      <w:r w:rsidRPr="0025799D">
        <w:rPr>
          <w:rFonts w:ascii="Book Antiqua" w:hAnsi="Book Antiqua" w:cs="Times New Roman"/>
          <w:sz w:val="24"/>
          <w:szCs w:val="24"/>
          <w:lang w:val="en-US"/>
        </w:rPr>
        <w:t xml:space="preserve">SC) based at </w:t>
      </w:r>
      <w:r w:rsidRPr="0025799D">
        <w:rPr>
          <w:rStyle w:val="hps"/>
          <w:rFonts w:ascii="Book Antiqua" w:hAnsi="Book Antiqua" w:cs="Times New Roman"/>
          <w:sz w:val="24"/>
          <w:szCs w:val="24"/>
          <w:lang w:val="en-US"/>
        </w:rPr>
        <w:t>an Outpatient Care Center (OCC)</w:t>
      </w:r>
      <w:r w:rsidRPr="0025799D">
        <w:rPr>
          <w:rFonts w:ascii="Book Antiqua" w:hAnsi="Book Antiqua" w:cs="Times New Roman"/>
          <w:sz w:val="24"/>
          <w:szCs w:val="24"/>
          <w:lang w:val="en-US"/>
        </w:rPr>
        <w:t xml:space="preserve">. This will lead to </w:t>
      </w:r>
      <w:r w:rsidRPr="0025799D">
        <w:rPr>
          <w:rStyle w:val="hps"/>
          <w:rFonts w:ascii="Book Antiqua" w:hAnsi="Book Antiqua" w:cs="Times New Roman"/>
          <w:sz w:val="24"/>
          <w:szCs w:val="24"/>
          <w:lang w:val="en-US"/>
        </w:rPr>
        <w:t>an additional delay,</w:t>
      </w:r>
      <w:r w:rsidRPr="0025799D">
        <w:rPr>
          <w:rFonts w:ascii="Book Antiqua" w:hAnsi="Book Antiqua" w:cs="Times New Roman"/>
          <w:sz w:val="24"/>
          <w:szCs w:val="24"/>
          <w:lang w:val="en-US"/>
        </w:rPr>
        <w:t xml:space="preserve"> although </w:t>
      </w:r>
      <w:r w:rsidRPr="0025799D">
        <w:rPr>
          <w:rStyle w:val="hps"/>
          <w:rFonts w:ascii="Book Antiqua" w:hAnsi="Book Antiqua" w:cs="Times New Roman"/>
          <w:sz w:val="24"/>
          <w:szCs w:val="24"/>
          <w:lang w:val="en-US"/>
        </w:rPr>
        <w:t>it may be attenuated in case of emergency.</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While the above</w:t>
      </w:r>
      <w:r w:rsidRPr="0025799D">
        <w:rPr>
          <w:rFonts w:ascii="Book Antiqua" w:hAnsi="Book Antiqua" w:cs="Times New Roman"/>
          <w:sz w:val="24"/>
          <w:szCs w:val="24"/>
          <w:lang w:val="en-US"/>
        </w:rPr>
        <w:t xml:space="preserve">, it should </w:t>
      </w:r>
      <w:r w:rsidRPr="0025799D">
        <w:rPr>
          <w:rStyle w:val="hps"/>
          <w:rFonts w:ascii="Book Antiqua" w:hAnsi="Book Antiqua" w:cs="Times New Roman"/>
          <w:sz w:val="24"/>
          <w:szCs w:val="24"/>
          <w:lang w:val="en-US"/>
        </w:rPr>
        <w:t>be noted that this path is followed if the clinical manifestations clearly compromise the patient's respiratory status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However</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there are not always reliable evidences of pathology as they may be semi-hidden or produce</w:t>
      </w:r>
      <w:r w:rsidRPr="0025799D">
        <w:rPr>
          <w:rFonts w:ascii="Book Antiqua" w:hAnsi="Book Antiqua" w:cs="Times New Roman"/>
          <w:sz w:val="24"/>
          <w:szCs w:val="24"/>
          <w:lang w:val="en-US"/>
        </w:rPr>
        <w:t xml:space="preserve"> “</w:t>
      </w:r>
      <w:r w:rsidRPr="0025799D">
        <w:rPr>
          <w:rStyle w:val="hps"/>
          <w:rFonts w:ascii="Book Antiqua" w:hAnsi="Book Antiqua" w:cs="Times New Roman"/>
          <w:i/>
          <w:iCs/>
          <w:sz w:val="24"/>
          <w:szCs w:val="24"/>
          <w:lang w:val="en-US"/>
        </w:rPr>
        <w:t>a priori</w:t>
      </w:r>
      <w:r w:rsidRPr="0025799D">
        <w:rPr>
          <w:rStyle w:val="hps"/>
          <w:rFonts w:ascii="Book Antiqua" w:hAnsi="Book Antiqua" w:cs="Times New Roman"/>
          <w:sz w:val="24"/>
          <w:szCs w:val="24"/>
          <w:lang w:val="en-US"/>
        </w:rPr>
        <w:t>” events unrelated to the disease</w:t>
      </w:r>
      <w:r w:rsidRPr="0025799D">
        <w:rPr>
          <w:rFonts w:ascii="Book Antiqua" w:hAnsi="Book Antiqua" w:cs="Times New Roman"/>
          <w:sz w:val="24"/>
          <w:szCs w:val="24"/>
          <w:lang w:val="en-US"/>
        </w:rPr>
        <w:t xml:space="preserve">. This can lead </w:t>
      </w:r>
      <w:r w:rsidRPr="0025799D">
        <w:rPr>
          <w:rStyle w:val="hps"/>
          <w:rFonts w:ascii="Book Antiqua" w:hAnsi="Book Antiqua" w:cs="Times New Roman"/>
          <w:sz w:val="24"/>
          <w:szCs w:val="24"/>
          <w:lang w:val="en-US"/>
        </w:rPr>
        <w:t xml:space="preserve">to other specialties not specifically connected with </w:t>
      </w:r>
      <w:r w:rsidR="00B148D0" w:rsidRPr="0025799D">
        <w:rPr>
          <w:rStyle w:val="hps"/>
          <w:rFonts w:ascii="Book Antiqua" w:hAnsi="Book Antiqua" w:cs="Times New Roman"/>
          <w:sz w:val="24"/>
          <w:szCs w:val="24"/>
          <w:lang w:val="en-US"/>
        </w:rPr>
        <w:t>the process</w:t>
      </w:r>
      <w:r w:rsidRPr="0025799D">
        <w:rPr>
          <w:rStyle w:val="hps"/>
          <w:rFonts w:ascii="Book Antiqua" w:hAnsi="Book Antiqua" w:cs="Times New Roman"/>
          <w:sz w:val="24"/>
          <w:szCs w:val="24"/>
          <w:lang w:val="en-US"/>
        </w:rPr>
        <w:t>,</w:t>
      </w:r>
      <w:r w:rsidR="00B148D0"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due to the absence of effective knowledge transfer between levels</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lastRenderedPageBreak/>
        <w:t>Consider, for example, the case in which the disease is indirectly manifested through referred pain</w:t>
      </w:r>
      <w:r w:rsidRPr="0025799D">
        <w:rPr>
          <w:rFonts w:ascii="Book Antiqua" w:hAnsi="Book Antiqua" w:cs="Times New Roman"/>
          <w:sz w:val="24"/>
          <w:szCs w:val="24"/>
          <w:lang w:val="en-US"/>
        </w:rPr>
        <w:t xml:space="preserve"> in </w:t>
      </w:r>
      <w:r w:rsidRPr="0025799D">
        <w:rPr>
          <w:rStyle w:val="hps"/>
          <w:rFonts w:ascii="Book Antiqua" w:hAnsi="Book Antiqua" w:cs="Times New Roman"/>
          <w:sz w:val="24"/>
          <w:szCs w:val="24"/>
          <w:lang w:val="en-US"/>
        </w:rPr>
        <w:t xml:space="preserve">locations as knee or scapula, </w:t>
      </w:r>
      <w:r w:rsidRPr="0025799D">
        <w:rPr>
          <w:rFonts w:ascii="Book Antiqua" w:hAnsi="Book Antiqua" w:cs="Times New Roman"/>
          <w:sz w:val="24"/>
          <w:szCs w:val="24"/>
          <w:lang w:val="en-US"/>
        </w:rPr>
        <w:t xml:space="preserve">with </w:t>
      </w:r>
      <w:r w:rsidRPr="0025799D">
        <w:rPr>
          <w:rStyle w:val="hps"/>
          <w:rFonts w:ascii="Book Antiqua" w:hAnsi="Book Antiqua" w:cs="Times New Roman"/>
          <w:sz w:val="24"/>
          <w:szCs w:val="24"/>
          <w:lang w:val="en-US"/>
        </w:rPr>
        <w:t>inconclusive imaging tests and</w:t>
      </w:r>
      <w:r w:rsidRPr="0025799D">
        <w:rPr>
          <w:rStyle w:val="CommentReference"/>
          <w:rFonts w:ascii="Book Antiqua" w:hAnsi="Book Antiqua"/>
          <w:sz w:val="24"/>
          <w:szCs w:val="24"/>
          <w:lang w:val="en-US"/>
        </w:rPr>
        <w:t xml:space="preserve"> </w:t>
      </w:r>
      <w:r w:rsidRPr="0025799D">
        <w:rPr>
          <w:rStyle w:val="hps"/>
          <w:rFonts w:ascii="Book Antiqua" w:hAnsi="Book Antiqua" w:cs="Times New Roman"/>
          <w:sz w:val="24"/>
          <w:szCs w:val="24"/>
          <w:lang w:val="en-US"/>
        </w:rPr>
        <w:t>non-specific tumor markers requested either</w:t>
      </w:r>
      <w:r w:rsidR="00471C7C"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case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when a person with referred pain consults GP and also has a history of degenerative joint disease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first inclination is based on the therapeutic application of trauma imaging at the involved location.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If this do not show alterations</w:t>
      </w:r>
      <w:r w:rsidRPr="0025799D">
        <w:rPr>
          <w:rFonts w:ascii="Book Antiqua" w:hAnsi="Book Antiqua" w:cs="Times New Roman"/>
          <w:sz w:val="24"/>
          <w:szCs w:val="24"/>
          <w:lang w:val="en-US"/>
        </w:rPr>
        <w:t xml:space="preserve">, to an extension diagnosis, </w:t>
      </w:r>
      <w:r w:rsidRPr="0025799D">
        <w:rPr>
          <w:rStyle w:val="hps"/>
          <w:rFonts w:ascii="Book Antiqua" w:hAnsi="Book Antiqua" w:cs="Times New Roman"/>
          <w:sz w:val="24"/>
          <w:szCs w:val="24"/>
          <w:lang w:val="en-US"/>
        </w:rPr>
        <w:t xml:space="preserve">the patient maybe referred to other specialties, </w:t>
      </w:r>
      <w:r w:rsidR="0025799D" w:rsidRPr="0025799D">
        <w:rPr>
          <w:rFonts w:ascii="Book Antiqua" w:hAnsi="Book Antiqua" w:cs="Times New Roman"/>
          <w:i/>
          <w:sz w:val="24"/>
          <w:szCs w:val="24"/>
          <w:lang w:val="en-US"/>
        </w:rPr>
        <w:t>via</w:t>
      </w:r>
      <w:r w:rsidRPr="0025799D">
        <w:rPr>
          <w:rStyle w:val="hps"/>
          <w:rFonts w:ascii="Book Antiqua" w:hAnsi="Book Antiqua" w:cs="Times New Roman"/>
          <w:sz w:val="24"/>
          <w:szCs w:val="24"/>
          <w:lang w:val="en-US"/>
        </w:rPr>
        <w:t xml:space="preserve"> interconsultation,</w:t>
      </w:r>
      <w:r w:rsidRPr="0025799D">
        <w:rPr>
          <w:rFonts w:ascii="Book Antiqua" w:hAnsi="Book Antiqua" w:cs="Times New Roman"/>
          <w:sz w:val="24"/>
          <w:szCs w:val="24"/>
          <w:lang w:val="en-US"/>
        </w:rPr>
        <w:t xml:space="preserve"> at the </w:t>
      </w:r>
      <w:r w:rsidRPr="0025799D">
        <w:rPr>
          <w:rStyle w:val="hps"/>
          <w:rFonts w:ascii="Book Antiqua" w:hAnsi="Book Antiqua" w:cs="Times New Roman"/>
          <w:sz w:val="24"/>
          <w:szCs w:val="24"/>
          <w:lang w:val="en-US"/>
        </w:rPr>
        <w:t>level of OCC</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as may be Rheumatology</w:t>
      </w:r>
      <w:r w:rsidRPr="0025799D">
        <w:rPr>
          <w:rFonts w:ascii="Book Antiqua" w:hAnsi="Book Antiqua" w:cs="Times New Roman"/>
          <w:sz w:val="24"/>
          <w:szCs w:val="24"/>
          <w:lang w:val="en-US"/>
        </w:rPr>
        <w:t xml:space="preserve"> or </w:t>
      </w:r>
      <w:r w:rsidRPr="0025799D">
        <w:rPr>
          <w:rStyle w:val="hps"/>
          <w:rFonts w:ascii="Book Antiqua" w:hAnsi="Book Antiqua" w:cs="Times New Roman"/>
          <w:sz w:val="24"/>
          <w:szCs w:val="24"/>
          <w:lang w:val="en-US"/>
        </w:rPr>
        <w:t>Traumatology (</w:t>
      </w:r>
      <w:r w:rsidRPr="0025799D">
        <w:rPr>
          <w:rFonts w:ascii="Book Antiqua" w:hAnsi="Book Antiqua" w:cs="Times New Roman"/>
          <w:sz w:val="24"/>
          <w:szCs w:val="24"/>
          <w:lang w:val="en-US"/>
        </w:rPr>
        <w:t xml:space="preserve">again, </w:t>
      </w:r>
      <w:r w:rsidRPr="0025799D">
        <w:rPr>
          <w:rStyle w:val="hps"/>
          <w:rFonts w:ascii="Book Antiqua" w:hAnsi="Book Antiqua" w:cs="Times New Roman"/>
          <w:sz w:val="24"/>
          <w:szCs w:val="24"/>
          <w:lang w:val="en-US"/>
        </w:rPr>
        <w:t>we would have another delay in the issuance of a firm diagnosis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To this must be added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additional delay in the appointment date for new consultations</w:t>
      </w:r>
      <w:r w:rsidRPr="0025799D">
        <w:rPr>
          <w:rFonts w:ascii="Book Antiqua" w:hAnsi="Book Antiqua" w:cs="Times New Roman"/>
          <w:sz w:val="24"/>
          <w:szCs w:val="24"/>
          <w:lang w:val="en-US"/>
        </w:rPr>
        <w:t xml:space="preserve">, </w:t>
      </w:r>
      <w:r w:rsidR="00BD2CE3" w:rsidRPr="0025799D">
        <w:rPr>
          <w:rStyle w:val="hps"/>
          <w:rFonts w:ascii="Book Antiqua" w:hAnsi="Book Antiqua" w:cs="Times New Roman"/>
          <w:sz w:val="24"/>
          <w:szCs w:val="24"/>
          <w:lang w:val="en-US"/>
        </w:rPr>
        <w:t xml:space="preserve">delays in the completion of </w:t>
      </w:r>
      <w:r w:rsidRPr="0025799D">
        <w:rPr>
          <w:rStyle w:val="hps"/>
          <w:rFonts w:ascii="Book Antiqua" w:hAnsi="Book Antiqua" w:cs="Times New Roman"/>
          <w:sz w:val="24"/>
          <w:szCs w:val="24"/>
          <w:lang w:val="en-US"/>
        </w:rPr>
        <w:t>tests that are to be applied in these services and the appointment date for review</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Note, that the pain reported by the patient could be produced as a result of neurological compression due to tumor growth</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Once the presence of specific pathology related to other specialties different to Oncology is ruled out, and for a possible occurrence of respiratory</w:t>
      </w:r>
      <w:r w:rsidRPr="0025799D">
        <w:rPr>
          <w:rFonts w:ascii="Book Antiqua" w:hAnsi="Book Antiqua" w:cs="Times New Roman"/>
          <w:sz w:val="24"/>
          <w:szCs w:val="24"/>
          <w:lang w:val="en-US"/>
        </w:rPr>
        <w:t xml:space="preserve"> and/or systemic </w:t>
      </w:r>
      <w:r w:rsidRPr="0025799D">
        <w:rPr>
          <w:rStyle w:val="hps"/>
          <w:rFonts w:ascii="Book Antiqua" w:hAnsi="Book Antiqua" w:cs="Times New Roman"/>
          <w:sz w:val="24"/>
          <w:szCs w:val="24"/>
          <w:lang w:val="en-US"/>
        </w:rPr>
        <w:t>signs, the patient may be referred back to the GP (who will likely refer the patient to another specialist</w:t>
      </w:r>
      <w:r w:rsidRPr="0025799D">
        <w:rPr>
          <w:rFonts w:ascii="Book Antiqua" w:hAnsi="Book Antiqua" w:cs="Times New Roman"/>
          <w:sz w:val="24"/>
          <w:szCs w:val="24"/>
          <w:lang w:val="en-US"/>
        </w:rPr>
        <w:t xml:space="preserve"> in the </w:t>
      </w:r>
      <w:r w:rsidRPr="0025799D">
        <w:rPr>
          <w:rStyle w:val="hps"/>
          <w:rFonts w:ascii="Book Antiqua" w:hAnsi="Book Antiqua" w:cs="Times New Roman"/>
          <w:sz w:val="24"/>
          <w:szCs w:val="24"/>
          <w:lang w:val="en-US"/>
        </w:rPr>
        <w:t>short-term, as for example an Internal Medicine practitioner at the hospital level</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or Pneumologist at OCC level</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It is vitally important to consider that these successive</w:t>
      </w:r>
      <w:r w:rsidRPr="0025799D">
        <w:rPr>
          <w:rFonts w:ascii="Book Antiqua" w:hAnsi="Book Antiqua" w:cs="Times New Roman"/>
          <w:sz w:val="24"/>
          <w:szCs w:val="24"/>
          <w:lang w:val="en-US"/>
        </w:rPr>
        <w:t xml:space="preserve"> accumulated </w:t>
      </w:r>
      <w:r w:rsidRPr="0025799D">
        <w:rPr>
          <w:rStyle w:val="hps"/>
          <w:rFonts w:ascii="Book Antiqua" w:hAnsi="Book Antiqua" w:cs="Times New Roman"/>
          <w:sz w:val="24"/>
          <w:szCs w:val="24"/>
          <w:lang w:val="en-US"/>
        </w:rPr>
        <w:t>delays entail delayed diagnosis and may incur progression of the disease from an early stage potentially curable, to an irreversible stage where only palliative measures can be adopted</w:t>
      </w:r>
      <w:r w:rsidRPr="0025799D">
        <w:rPr>
          <w:rFonts w:ascii="Book Antiqua" w:hAnsi="Book Antiqua" w:cs="Times New Roman"/>
          <w:sz w:val="24"/>
          <w:szCs w:val="24"/>
          <w:lang w:val="en-US"/>
        </w:rPr>
        <w:t>.</w:t>
      </w:r>
    </w:p>
    <w:p w:rsidR="00A71419" w:rsidRPr="0025799D" w:rsidRDefault="00995C89" w:rsidP="00A71419">
      <w:pPr>
        <w:spacing w:after="0" w:line="360" w:lineRule="auto"/>
        <w:ind w:firstLineChars="100" w:firstLine="240"/>
        <w:jc w:val="both"/>
        <w:rPr>
          <w:rFonts w:ascii="Book Antiqua" w:hAnsi="Book Antiqua" w:cs="Times New Roman"/>
          <w:sz w:val="24"/>
          <w:szCs w:val="24"/>
          <w:lang w:val="en-US" w:eastAsia="zh-CN"/>
        </w:rPr>
      </w:pPr>
      <w:r w:rsidRPr="0025799D">
        <w:rPr>
          <w:rStyle w:val="hps"/>
          <w:rFonts w:ascii="Book Antiqua" w:hAnsi="Book Antiqua" w:cs="Times New Roman"/>
          <w:sz w:val="24"/>
          <w:szCs w:val="24"/>
          <w:lang w:val="en-US"/>
        </w:rPr>
        <w:t>Special mention deserves the situation in which the patient attends a first GP consultation when the disease is in an advanced stage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case, the GP may take two decisions</w:t>
      </w:r>
      <w:r w:rsidRPr="0025799D">
        <w:rPr>
          <w:rFonts w:ascii="Book Antiqua" w:hAnsi="Book Antiqua" w:cs="Times New Roman"/>
          <w:sz w:val="24"/>
          <w:szCs w:val="24"/>
          <w:lang w:val="en-US"/>
        </w:rPr>
        <w:t xml:space="preserve">: </w:t>
      </w:r>
      <w:r w:rsidR="001F5CA7" w:rsidRPr="0025799D">
        <w:rPr>
          <w:rStyle w:val="hps"/>
          <w:rFonts w:ascii="Book Antiqua" w:hAnsi="Book Antiqua" w:cs="Times New Roman"/>
          <w:sz w:val="24"/>
          <w:szCs w:val="24"/>
          <w:lang w:val="en-US"/>
        </w:rPr>
        <w:t>o</w:t>
      </w:r>
      <w:r w:rsidRPr="0025799D">
        <w:rPr>
          <w:rStyle w:val="hps"/>
          <w:rFonts w:ascii="Book Antiqua" w:hAnsi="Book Antiqua" w:cs="Times New Roman"/>
          <w:sz w:val="24"/>
          <w:szCs w:val="24"/>
          <w:lang w:val="en-US"/>
        </w:rPr>
        <w:t>ne would be immediate referral to the reference hospital emergency department. The other one would be derivation</w:t>
      </w:r>
      <w:r w:rsidRPr="0025799D">
        <w:rPr>
          <w:rStyle w:val="hps"/>
          <w:rFonts w:ascii="Book Antiqua" w:hAnsi="Book Antiqua"/>
          <w:sz w:val="24"/>
          <w:szCs w:val="24"/>
          <w:lang w:val="en-US"/>
        </w:rPr>
        <w:t xml:space="preserve">, </w:t>
      </w:r>
      <w:r w:rsidRPr="0025799D">
        <w:rPr>
          <w:rStyle w:val="hps"/>
          <w:rFonts w:ascii="Book Antiqua" w:hAnsi="Book Antiqua" w:cs="Times New Roman"/>
          <w:sz w:val="24"/>
          <w:szCs w:val="24"/>
          <w:lang w:val="en-US"/>
        </w:rPr>
        <w:t>equally immediate</w:t>
      </w:r>
      <w:r w:rsidRPr="0025799D">
        <w:rPr>
          <w:rFonts w:ascii="Book Antiqua" w:hAnsi="Book Antiqua" w:cs="Times New Roman"/>
          <w:sz w:val="24"/>
          <w:szCs w:val="24"/>
          <w:lang w:val="en-US"/>
        </w:rPr>
        <w:t xml:space="preserve"> and </w:t>
      </w:r>
      <w:r w:rsidRPr="0025799D">
        <w:rPr>
          <w:rStyle w:val="hps"/>
          <w:rFonts w:ascii="Book Antiqua" w:hAnsi="Book Antiqua" w:cs="Times New Roman"/>
          <w:sz w:val="24"/>
          <w:szCs w:val="24"/>
          <w:lang w:val="en-US"/>
        </w:rPr>
        <w:t>avoiding waiting list, to Pneumology at OCC</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The tours in both situations are as follow</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the case of referring the patient to the</w:t>
      </w:r>
      <w:r w:rsidRPr="0025799D">
        <w:rPr>
          <w:rFonts w:ascii="Book Antiqua" w:hAnsi="Book Antiqua" w:cs="Times New Roman"/>
          <w:sz w:val="24"/>
          <w:szCs w:val="24"/>
          <w:lang w:val="en-US"/>
        </w:rPr>
        <w:t xml:space="preserve"> high-tech </w:t>
      </w:r>
      <w:r w:rsidRPr="0025799D">
        <w:rPr>
          <w:rStyle w:val="hps"/>
          <w:rFonts w:ascii="Book Antiqua" w:hAnsi="Book Antiqua" w:cs="Times New Roman"/>
          <w:sz w:val="24"/>
          <w:szCs w:val="24"/>
          <w:lang w:val="en-US"/>
        </w:rPr>
        <w:t>hospital emergency department considered for the study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user would be admitted in the lower course of time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Alternatively,</w:t>
      </w:r>
      <w:r w:rsidR="0003799A"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physician</w:t>
      </w:r>
      <w:r w:rsidRPr="0025799D">
        <w:rPr>
          <w:rFonts w:ascii="Book Antiqua" w:hAnsi="Book Antiqua" w:cs="Times New Roman"/>
          <w:sz w:val="24"/>
          <w:szCs w:val="24"/>
          <w:lang w:val="en-US"/>
        </w:rPr>
        <w:t xml:space="preserve"> at </w:t>
      </w:r>
      <w:r w:rsidRPr="0025799D">
        <w:rPr>
          <w:rStyle w:val="hps"/>
          <w:rFonts w:ascii="Book Antiqua" w:hAnsi="Book Antiqua" w:cs="Times New Roman"/>
          <w:sz w:val="24"/>
          <w:szCs w:val="24"/>
          <w:lang w:val="en-US"/>
        </w:rPr>
        <w:t xml:space="preserve">SC may order </w:t>
      </w:r>
      <w:r w:rsidRPr="0025799D">
        <w:rPr>
          <w:rStyle w:val="hps"/>
          <w:rFonts w:ascii="Book Antiqua" w:hAnsi="Book Antiqua" w:cs="Times New Roman"/>
          <w:sz w:val="24"/>
          <w:szCs w:val="24"/>
          <w:lang w:val="en-US"/>
        </w:rPr>
        <w:lastRenderedPageBreak/>
        <w:t>scheduled or urgent</w:t>
      </w:r>
      <w:r w:rsidRPr="0025799D">
        <w:rPr>
          <w:rFonts w:ascii="Book Antiqua" w:hAnsi="Book Antiqua" w:cs="Times New Roman"/>
          <w:sz w:val="24"/>
          <w:szCs w:val="24"/>
          <w:lang w:val="en-US"/>
        </w:rPr>
        <w:t xml:space="preserve"> admission </w:t>
      </w:r>
      <w:r w:rsidRPr="0025799D">
        <w:rPr>
          <w:rStyle w:val="hps"/>
          <w:rFonts w:ascii="Book Antiqua" w:hAnsi="Book Antiqua" w:cs="Times New Roman"/>
          <w:sz w:val="24"/>
          <w:szCs w:val="24"/>
          <w:lang w:val="en-US"/>
        </w:rPr>
        <w:t>according to his criteria</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and even </w:t>
      </w:r>
      <w:r w:rsidR="0025799D" w:rsidRPr="0025799D">
        <w:rPr>
          <w:rFonts w:ascii="Book Antiqua" w:hAnsi="Book Antiqua" w:cs="Times New Roman"/>
          <w:i/>
          <w:sz w:val="24"/>
          <w:szCs w:val="24"/>
          <w:lang w:val="en-US"/>
        </w:rPr>
        <w:t>via</w:t>
      </w:r>
      <w:r w:rsidRPr="0025799D">
        <w:rPr>
          <w:rStyle w:val="hps"/>
          <w:rFonts w:ascii="Book Antiqua" w:hAnsi="Book Antiqua" w:cs="Times New Roman"/>
          <w:sz w:val="24"/>
          <w:szCs w:val="24"/>
          <w:lang w:val="en-US"/>
        </w:rPr>
        <w:t xml:space="preserve"> emergency if the clinic is accused and limiting.</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Returning to the circuit in which the disease is not clearly delimited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and placing the patient back to Pneumology at OCC</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application of tumor markers and more specific diagnostic imaging tests</w:t>
      </w:r>
      <w:r w:rsidRPr="0025799D">
        <w:rPr>
          <w:rFonts w:ascii="Book Antiqua" w:hAnsi="Book Antiqua" w:cs="Times New Roman"/>
          <w:sz w:val="24"/>
          <w:szCs w:val="24"/>
          <w:lang w:val="en-US"/>
        </w:rPr>
        <w:t xml:space="preserve"> with their corresponding </w:t>
      </w:r>
      <w:r w:rsidRPr="0025799D">
        <w:rPr>
          <w:rStyle w:val="hps"/>
          <w:rFonts w:ascii="Book Antiqua" w:hAnsi="Book Antiqua" w:cs="Times New Roman"/>
          <w:sz w:val="24"/>
          <w:szCs w:val="24"/>
          <w:lang w:val="en-US"/>
        </w:rPr>
        <w:t>waiting times</w:t>
      </w:r>
      <w:r w:rsidRPr="0025799D">
        <w:rPr>
          <w:rFonts w:ascii="Book Antiqua" w:hAnsi="Book Antiqua" w:cs="Times New Roman"/>
          <w:sz w:val="24"/>
          <w:szCs w:val="24"/>
          <w:lang w:val="en-US"/>
        </w:rPr>
        <w:t xml:space="preserve"> will be issued. This will finally </w:t>
      </w:r>
      <w:r w:rsidRPr="0025799D">
        <w:rPr>
          <w:rStyle w:val="hps"/>
          <w:rFonts w:ascii="Book Antiqua" w:hAnsi="Book Antiqua" w:cs="Times New Roman"/>
          <w:sz w:val="24"/>
          <w:szCs w:val="24"/>
          <w:lang w:val="en-US"/>
        </w:rPr>
        <w:t>lead to a first diagnosis of neoplastic disease, although in many cases progress is relentless, having passed the tipping point between curability and elongation of survival.</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Once the diagnosis has been confirmed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after issuance of radiological and pathological opinion)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Pneumologist at OCC (based on clinical signs)</w:t>
      </w:r>
      <w:r w:rsidRPr="0025799D">
        <w:rPr>
          <w:rFonts w:ascii="Book Antiqua" w:hAnsi="Book Antiqua" w:cs="Times New Roman"/>
          <w:sz w:val="24"/>
          <w:szCs w:val="24"/>
          <w:lang w:val="en-US"/>
        </w:rPr>
        <w:t xml:space="preserve"> will apply for patient </w:t>
      </w:r>
      <w:r w:rsidRPr="0025799D">
        <w:rPr>
          <w:rStyle w:val="hps"/>
          <w:rFonts w:ascii="Book Antiqua" w:hAnsi="Book Antiqua" w:cs="Times New Roman"/>
          <w:sz w:val="24"/>
          <w:szCs w:val="24"/>
          <w:lang w:val="en-US"/>
        </w:rPr>
        <w:t>admission at the Respiratory Unit at the reference hospital or at the Neoplasia</w:t>
      </w:r>
      <w:r w:rsidRPr="0025799D">
        <w:rPr>
          <w:rStyle w:val="CommentReference"/>
          <w:rFonts w:ascii="Book Antiqua" w:hAnsi="Book Antiqua"/>
          <w:sz w:val="24"/>
          <w:szCs w:val="24"/>
          <w:lang w:val="en-US"/>
        </w:rPr>
        <w:t xml:space="preserve"> </w:t>
      </w:r>
      <w:r w:rsidRPr="0025799D">
        <w:rPr>
          <w:rStyle w:val="hps"/>
          <w:rFonts w:ascii="Book Antiqua" w:hAnsi="Book Antiqua" w:cs="Times New Roman"/>
          <w:sz w:val="24"/>
          <w:szCs w:val="24"/>
          <w:lang w:val="en-US"/>
        </w:rPr>
        <w:t>consulting Unit (</w:t>
      </w:r>
      <w:r w:rsidRPr="0025799D">
        <w:rPr>
          <w:rFonts w:ascii="Book Antiqua" w:hAnsi="Book Antiqua" w:cs="Times New Roman"/>
          <w:sz w:val="24"/>
          <w:szCs w:val="24"/>
          <w:lang w:val="en-US"/>
        </w:rPr>
        <w:t xml:space="preserve">staffed by </w:t>
      </w:r>
      <w:r w:rsidRPr="0025799D">
        <w:rPr>
          <w:rStyle w:val="hps"/>
          <w:rFonts w:ascii="Book Antiqua" w:hAnsi="Book Antiqua" w:cs="Times New Roman"/>
          <w:sz w:val="24"/>
          <w:szCs w:val="24"/>
          <w:lang w:val="en-US"/>
        </w:rPr>
        <w:t>Pneumologists),</w:t>
      </w:r>
      <w:r w:rsidR="000A0E92"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also located at the hospital but belonging to the outpatient section (</w:t>
      </w:r>
      <w:r w:rsidRPr="0025799D">
        <w:rPr>
          <w:rFonts w:ascii="Book Antiqua" w:hAnsi="Book Antiqua" w:cs="Times New Roman"/>
          <w:sz w:val="24"/>
          <w:szCs w:val="24"/>
          <w:lang w:val="en-US"/>
        </w:rPr>
        <w:t>OCC</w:t>
      </w:r>
      <w:r w:rsidRPr="0025799D">
        <w:rPr>
          <w:rStyle w:val="hps"/>
          <w:rFonts w:ascii="Book Antiqua" w:hAnsi="Book Antiqua" w:cs="Times New Roman"/>
          <w:sz w:val="24"/>
          <w:szCs w:val="24"/>
          <w:lang w:val="en-US"/>
        </w:rPr>
        <w:t>/HTH)</w:t>
      </w:r>
      <w:r w:rsidRPr="0025799D">
        <w:rPr>
          <w:rFonts w:ascii="Book Antiqua" w:hAnsi="Book Antiqua" w:cs="Times New Roman"/>
          <w:sz w:val="24"/>
          <w:szCs w:val="24"/>
          <w:lang w:val="en-US"/>
        </w:rPr>
        <w:t xml:space="preserve">, who </w:t>
      </w:r>
      <w:r w:rsidRPr="0025799D">
        <w:rPr>
          <w:rStyle w:val="hps"/>
          <w:rFonts w:ascii="Book Antiqua" w:hAnsi="Book Antiqua" w:cs="Times New Roman"/>
          <w:sz w:val="24"/>
          <w:szCs w:val="24"/>
          <w:lang w:val="en-US"/>
        </w:rPr>
        <w:t>predictably</w:t>
      </w:r>
      <w:r w:rsidRPr="0025799D">
        <w:rPr>
          <w:rFonts w:ascii="Book Antiqua" w:hAnsi="Book Antiqua" w:cs="Times New Roman"/>
          <w:sz w:val="24"/>
          <w:szCs w:val="24"/>
          <w:lang w:val="en-US"/>
        </w:rPr>
        <w:t xml:space="preserve"> will </w:t>
      </w:r>
      <w:r w:rsidRPr="0025799D">
        <w:rPr>
          <w:rStyle w:val="hps"/>
          <w:rFonts w:ascii="Book Antiqua" w:hAnsi="Book Antiqua" w:cs="Times New Roman"/>
          <w:sz w:val="24"/>
          <w:szCs w:val="24"/>
          <w:lang w:val="en-US"/>
        </w:rPr>
        <w:t>speed his admission to the Respiratory Unit.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It has</w:t>
      </w:r>
      <w:r w:rsidRPr="0025799D">
        <w:rPr>
          <w:rFonts w:ascii="Book Antiqua" w:hAnsi="Book Antiqua" w:cs="Times New Roman"/>
          <w:sz w:val="24"/>
          <w:szCs w:val="24"/>
          <w:lang w:val="en-US"/>
        </w:rPr>
        <w:t xml:space="preserve"> to be </w:t>
      </w:r>
      <w:r w:rsidRPr="0025799D">
        <w:rPr>
          <w:rStyle w:val="hps"/>
          <w:rFonts w:ascii="Book Antiqua" w:hAnsi="Book Antiqua" w:cs="Times New Roman"/>
          <w:sz w:val="24"/>
          <w:szCs w:val="24"/>
          <w:lang w:val="en-US"/>
        </w:rPr>
        <w:t>taken into consideration that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as reflected in </w:t>
      </w:r>
      <w:r w:rsidRPr="0025799D">
        <w:rPr>
          <w:rStyle w:val="hps"/>
          <w:rFonts w:ascii="Book Antiqua" w:hAnsi="Book Antiqua" w:cs="Times New Roman"/>
          <w:iCs/>
          <w:sz w:val="24"/>
          <w:szCs w:val="24"/>
          <w:lang w:val="en-US"/>
        </w:rPr>
        <w:t>Figure</w:t>
      </w:r>
      <w:r w:rsidR="00E74847" w:rsidRPr="0025799D">
        <w:rPr>
          <w:rStyle w:val="hps"/>
          <w:rFonts w:ascii="Book Antiqua" w:hAnsi="Book Antiqua" w:cs="Times New Roman"/>
          <w:iCs/>
          <w:sz w:val="24"/>
          <w:szCs w:val="24"/>
          <w:lang w:val="en-US"/>
        </w:rPr>
        <w:t xml:space="preserve"> </w:t>
      </w:r>
      <w:r w:rsidR="00A71419" w:rsidRPr="0025799D">
        <w:rPr>
          <w:rStyle w:val="hps"/>
          <w:rFonts w:ascii="Book Antiqua" w:hAnsi="Book Antiqua" w:cs="Times New Roman" w:hint="eastAsia"/>
          <w:iCs/>
          <w:sz w:val="24"/>
          <w:szCs w:val="24"/>
          <w:lang w:val="en-US" w:eastAsia="zh-CN"/>
        </w:rPr>
        <w:t>1</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cases of</w:t>
      </w:r>
      <w:r w:rsidRPr="0025799D">
        <w:rPr>
          <w:rFonts w:ascii="Book Antiqua" w:hAnsi="Book Antiqua" w:cs="Times New Roman"/>
          <w:sz w:val="24"/>
          <w:szCs w:val="24"/>
          <w:lang w:val="en-US"/>
        </w:rPr>
        <w:t xml:space="preserve"> non</w:t>
      </w:r>
      <w:r w:rsidRPr="0025799D">
        <w:rPr>
          <w:rStyle w:val="hps"/>
          <w:rFonts w:ascii="Book Antiqua" w:hAnsi="Book Antiqua" w:cs="Times New Roman"/>
          <w:sz w:val="24"/>
          <w:szCs w:val="24"/>
          <w:lang w:val="en-US"/>
        </w:rPr>
        <w:t>specific symptoms</w:t>
      </w:r>
      <w:r w:rsidRPr="0025799D">
        <w:rPr>
          <w:rFonts w:ascii="Book Antiqua" w:hAnsi="Book Antiqua" w:cs="Times New Roman"/>
          <w:sz w:val="24"/>
          <w:szCs w:val="24"/>
          <w:lang w:val="en-US"/>
        </w:rPr>
        <w:t xml:space="preserve"> the GP</w:t>
      </w:r>
      <w:r w:rsidRPr="0025799D">
        <w:rPr>
          <w:rStyle w:val="CommentReference"/>
          <w:rFonts w:ascii="Book Antiqua" w:hAnsi="Book Antiqua"/>
          <w:sz w:val="24"/>
          <w:szCs w:val="24"/>
          <w:lang w:val="en-US"/>
        </w:rPr>
        <w:t xml:space="preserve"> </w:t>
      </w:r>
      <w:r w:rsidRPr="0025799D">
        <w:rPr>
          <w:rStyle w:val="hps"/>
          <w:rFonts w:ascii="Book Antiqua" w:hAnsi="Book Antiqua" w:cs="Times New Roman"/>
          <w:sz w:val="24"/>
          <w:szCs w:val="24"/>
          <w:lang w:val="en-US"/>
        </w:rPr>
        <w:t>or the specialist</w:t>
      </w:r>
      <w:r w:rsidRPr="0025799D">
        <w:rPr>
          <w:rFonts w:ascii="Book Antiqua" w:hAnsi="Book Antiqua" w:cs="Times New Roman"/>
          <w:sz w:val="24"/>
          <w:szCs w:val="24"/>
          <w:lang w:val="en-US"/>
        </w:rPr>
        <w:t xml:space="preserve"> physician from other </w:t>
      </w:r>
      <w:r w:rsidRPr="0025799D">
        <w:rPr>
          <w:rStyle w:val="hps"/>
          <w:rFonts w:ascii="Book Antiqua" w:hAnsi="Book Antiqua" w:cs="Times New Roman"/>
          <w:sz w:val="24"/>
          <w:szCs w:val="24"/>
          <w:lang w:val="en-US"/>
        </w:rPr>
        <w:t>disciplines different to Pneumology</w:t>
      </w:r>
      <w:r w:rsidRPr="0025799D">
        <w:rPr>
          <w:rFonts w:ascii="Book Antiqua" w:hAnsi="Book Antiqua" w:cs="Times New Roman"/>
          <w:sz w:val="24"/>
          <w:szCs w:val="24"/>
          <w:lang w:val="en-US"/>
        </w:rPr>
        <w:t>, can request patient admission at an Internal Medicine Unit</w:t>
      </w:r>
      <w:r w:rsidRPr="0025799D">
        <w:rPr>
          <w:rStyle w:val="hps"/>
          <w:rFonts w:ascii="Book Antiqua" w:hAnsi="Book Antiqua" w:cs="Times New Roman"/>
          <w:sz w:val="24"/>
          <w:szCs w:val="24"/>
          <w:lang w:val="en-US"/>
        </w:rPr>
        <w:t>. Once there</w:t>
      </w:r>
      <w:r w:rsidRPr="0025799D">
        <w:rPr>
          <w:rFonts w:ascii="Book Antiqua" w:hAnsi="Book Antiqua" w:cs="Times New Roman"/>
          <w:sz w:val="24"/>
          <w:szCs w:val="24"/>
          <w:lang w:val="en-US"/>
        </w:rPr>
        <w:t>, and a</w:t>
      </w:r>
      <w:r w:rsidRPr="0025799D">
        <w:rPr>
          <w:rStyle w:val="hps"/>
          <w:rFonts w:ascii="Book Antiqua" w:hAnsi="Book Antiqua" w:cs="Times New Roman"/>
          <w:sz w:val="24"/>
          <w:szCs w:val="24"/>
          <w:lang w:val="en-US"/>
        </w:rPr>
        <w:t>fter confirming diagnosis, the patient will be placed in charge of the service consulted (Pneumology) or included directly in</w:t>
      </w:r>
      <w:r w:rsidRPr="0025799D">
        <w:rPr>
          <w:rFonts w:ascii="Book Antiqua" w:hAnsi="Book Antiqua" w:cs="Times New Roman"/>
          <w:sz w:val="24"/>
          <w:szCs w:val="24"/>
          <w:lang w:val="en-US"/>
        </w:rPr>
        <w:t xml:space="preserve"> the </w:t>
      </w:r>
      <w:r w:rsidRPr="0025799D">
        <w:rPr>
          <w:rStyle w:val="hps"/>
          <w:rFonts w:ascii="Book Antiqua" w:hAnsi="Book Antiqua" w:cs="Times New Roman"/>
          <w:sz w:val="24"/>
          <w:szCs w:val="24"/>
          <w:lang w:val="en-US"/>
        </w:rPr>
        <w:t>clinical pathway in order to be admitted to</w:t>
      </w:r>
      <w:r w:rsidRPr="0025799D">
        <w:rPr>
          <w:rFonts w:ascii="Book Antiqua" w:hAnsi="Book Antiqua" w:cs="Times New Roman"/>
          <w:sz w:val="24"/>
          <w:szCs w:val="24"/>
          <w:lang w:val="en-US"/>
        </w:rPr>
        <w:t xml:space="preserve"> the Respiratory Unit.</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As it has been explained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to reach this clinical decision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circuits followed by patients are often redundant and inefficient incurring incremental health expenditure and</w:t>
      </w:r>
      <w:r w:rsidRPr="0025799D">
        <w:rPr>
          <w:rFonts w:ascii="Book Antiqua" w:hAnsi="Book Antiqua" w:cs="Times New Roman"/>
          <w:sz w:val="24"/>
          <w:szCs w:val="24"/>
          <w:lang w:val="en-US"/>
        </w:rPr>
        <w:t xml:space="preserve"> associated loss of </w:t>
      </w:r>
      <w:r w:rsidRPr="0025799D">
        <w:rPr>
          <w:rStyle w:val="hps"/>
          <w:rFonts w:ascii="Book Antiqua" w:hAnsi="Book Antiqua" w:cs="Times New Roman"/>
          <w:sz w:val="24"/>
          <w:szCs w:val="24"/>
          <w:lang w:val="en-US"/>
        </w:rPr>
        <w:t>productivity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with the aggravating</w:t>
      </w:r>
      <w:r w:rsidRPr="0025799D">
        <w:rPr>
          <w:rFonts w:ascii="Book Antiqua" w:hAnsi="Book Antiqua" w:cs="Times New Roman"/>
          <w:sz w:val="24"/>
          <w:szCs w:val="24"/>
          <w:lang w:val="en-US"/>
        </w:rPr>
        <w:t xml:space="preserve"> factor </w:t>
      </w:r>
      <w:r w:rsidRPr="0025799D">
        <w:rPr>
          <w:rStyle w:val="hps"/>
          <w:rFonts w:ascii="Book Antiqua" w:hAnsi="Book Antiqua" w:cs="Times New Roman"/>
          <w:sz w:val="24"/>
          <w:szCs w:val="24"/>
          <w:lang w:val="en-US"/>
        </w:rPr>
        <w:t>of disease progression</w:t>
      </w:r>
      <w:r w:rsidRPr="0025799D">
        <w:rPr>
          <w:rFonts w:ascii="Book Antiqua" w:hAnsi="Book Antiqua" w:cs="Times New Roman"/>
          <w:sz w:val="24"/>
          <w:szCs w:val="24"/>
          <w:lang w:val="en-US"/>
        </w:rPr>
        <w:t xml:space="preserve">, which </w:t>
      </w:r>
      <w:r w:rsidRPr="0025799D">
        <w:rPr>
          <w:rStyle w:val="hps"/>
          <w:rFonts w:ascii="Book Antiqua" w:hAnsi="Book Antiqua" w:cs="Times New Roman"/>
          <w:sz w:val="24"/>
          <w:szCs w:val="24"/>
          <w:lang w:val="en-US"/>
        </w:rPr>
        <w:t>dramatically affects the effective resolution</w:t>
      </w:r>
      <w:r w:rsidRPr="0025799D">
        <w:rPr>
          <w:rFonts w:ascii="Book Antiqua" w:hAnsi="Book Antiqua" w:cs="Times New Roman"/>
          <w:sz w:val="24"/>
          <w:szCs w:val="24"/>
          <w:lang w:val="en-US"/>
        </w:rPr>
        <w:t xml:space="preserve"> of the </w:t>
      </w:r>
      <w:r w:rsidRPr="0025799D">
        <w:rPr>
          <w:rStyle w:val="hps"/>
          <w:rFonts w:ascii="Book Antiqua" w:hAnsi="Book Antiqua" w:cs="Times New Roman"/>
          <w:sz w:val="24"/>
          <w:szCs w:val="24"/>
          <w:lang w:val="en-US"/>
        </w:rPr>
        <w:t>process due to a probability increasing of metastatic dissemination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next step is the inclusion of the patient in the clinical pathway itself.</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 xml:space="preserve">The Clinical Pathway Commission is a multidisciplinary board delegated by the </w:t>
      </w:r>
      <w:r w:rsidRPr="0025799D">
        <w:rPr>
          <w:rFonts w:ascii="Book Antiqua" w:hAnsi="Book Antiqua" w:cs="Times New Roman"/>
          <w:sz w:val="24"/>
          <w:szCs w:val="24"/>
          <w:lang w:val="en-US"/>
        </w:rPr>
        <w:t xml:space="preserve">Chief Medical </w:t>
      </w:r>
      <w:r w:rsidRPr="0025799D">
        <w:rPr>
          <w:rStyle w:val="hps"/>
          <w:rFonts w:ascii="Book Antiqua" w:hAnsi="Book Antiqua" w:cs="Times New Roman"/>
          <w:sz w:val="24"/>
          <w:szCs w:val="24"/>
          <w:lang w:val="en-US"/>
        </w:rPr>
        <w:t>Officer of the hospital</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whose mission is to take collective decisions about the individualized treatment for each patient given the specific types of lung neoplasia presented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It consists of</w:t>
      </w:r>
      <w:r w:rsidRPr="0025799D">
        <w:rPr>
          <w:rFonts w:ascii="Book Antiqua" w:hAnsi="Book Antiqua" w:cs="Times New Roman"/>
          <w:sz w:val="24"/>
          <w:szCs w:val="24"/>
          <w:lang w:val="en-US"/>
        </w:rPr>
        <w:t xml:space="preserve"> various </w:t>
      </w:r>
      <w:r w:rsidRPr="0025799D">
        <w:rPr>
          <w:rStyle w:val="hps"/>
          <w:rFonts w:ascii="Book Antiqua" w:hAnsi="Book Antiqua" w:cs="Times New Roman"/>
          <w:sz w:val="24"/>
          <w:szCs w:val="24"/>
          <w:lang w:val="en-US"/>
        </w:rPr>
        <w:t>clinical services such as Thoracic Surgery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Oncology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Radiation Oncology, Pneumology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Radiology and Nuclear Medicine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and </w:t>
      </w:r>
      <w:r w:rsidRPr="0025799D">
        <w:rPr>
          <w:rStyle w:val="hps"/>
          <w:rFonts w:ascii="Book Antiqua" w:hAnsi="Book Antiqua" w:cs="Times New Roman"/>
          <w:sz w:val="24"/>
          <w:szCs w:val="24"/>
          <w:lang w:val="en-US"/>
        </w:rPr>
        <w:lastRenderedPageBreak/>
        <w:t>meets in session once a week to discern</w:t>
      </w:r>
      <w:r w:rsidRPr="0025799D">
        <w:rPr>
          <w:rFonts w:ascii="Book Antiqua" w:hAnsi="Book Antiqua" w:cs="Times New Roman"/>
          <w:sz w:val="24"/>
          <w:szCs w:val="24"/>
          <w:lang w:val="en-US"/>
        </w:rPr>
        <w:t xml:space="preserve"> treatment </w:t>
      </w:r>
      <w:r w:rsidRPr="0025799D">
        <w:rPr>
          <w:rStyle w:val="hps"/>
          <w:rFonts w:ascii="Book Antiqua" w:hAnsi="Book Antiqua" w:cs="Times New Roman"/>
          <w:sz w:val="24"/>
          <w:szCs w:val="24"/>
          <w:lang w:val="en-US"/>
        </w:rPr>
        <w:t>strategies addressing cases that present criteria for inclusion</w:t>
      </w:r>
      <w:r w:rsidRPr="0025799D">
        <w:rPr>
          <w:rFonts w:ascii="Book Antiqua" w:hAnsi="Book Antiqua" w:cs="Times New Roman"/>
          <w:sz w:val="24"/>
          <w:szCs w:val="24"/>
          <w:lang w:val="en-US"/>
        </w:rPr>
        <w:t xml:space="preserve">. </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Previously, and once the patient has already</w:t>
      </w:r>
      <w:r w:rsidRPr="0025799D">
        <w:rPr>
          <w:rFonts w:ascii="Book Antiqua" w:hAnsi="Book Antiqua" w:cs="Times New Roman"/>
          <w:sz w:val="24"/>
          <w:szCs w:val="24"/>
          <w:lang w:val="en-US"/>
        </w:rPr>
        <w:t xml:space="preserve"> been </w:t>
      </w:r>
      <w:r w:rsidRPr="0025799D">
        <w:rPr>
          <w:rStyle w:val="hps"/>
          <w:rFonts w:ascii="Book Antiqua" w:hAnsi="Book Antiqua" w:cs="Times New Roman"/>
          <w:sz w:val="24"/>
          <w:szCs w:val="24"/>
          <w:lang w:val="en-US"/>
        </w:rPr>
        <w:t>admitted in hospital</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sequential examinations to limit the spread of the disease and rule out metastasis are conducted</w:t>
      </w:r>
      <w:r w:rsidRPr="0025799D">
        <w:rPr>
          <w:rFonts w:ascii="Book Antiqua" w:hAnsi="Book Antiqua" w:cs="Times New Roman"/>
          <w:sz w:val="24"/>
          <w:szCs w:val="24"/>
          <w:lang w:val="en-US"/>
        </w:rPr>
        <w:t>.</w:t>
      </w:r>
    </w:p>
    <w:p w:rsidR="00995C89" w:rsidRPr="0025799D" w:rsidRDefault="00995C89" w:rsidP="0025799D">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Once all results are available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which will generate a new lengthening</w:t>
      </w:r>
      <w:r w:rsidRPr="0025799D">
        <w:rPr>
          <w:rFonts w:ascii="Book Antiqua" w:hAnsi="Book Antiqua" w:cs="Times New Roman"/>
          <w:sz w:val="24"/>
          <w:szCs w:val="24"/>
          <w:lang w:val="en-US"/>
        </w:rPr>
        <w:t xml:space="preserve"> of </w:t>
      </w:r>
      <w:r w:rsidRPr="0025799D">
        <w:rPr>
          <w:rStyle w:val="hps"/>
          <w:rFonts w:ascii="Book Antiqua" w:hAnsi="Book Antiqua" w:cs="Times New Roman"/>
          <w:sz w:val="24"/>
          <w:szCs w:val="24"/>
          <w:lang w:val="en-US"/>
        </w:rPr>
        <w:t>waiting times due to internal procedures</w:t>
      </w:r>
      <w:r w:rsidRPr="0025799D">
        <w:rPr>
          <w:rFonts w:ascii="Book Antiqua" w:hAnsi="Book Antiqua" w:cs="Times New Roman"/>
          <w:sz w:val="24"/>
          <w:szCs w:val="24"/>
          <w:lang w:val="en-US"/>
        </w:rPr>
        <w:t xml:space="preserve">, they </w:t>
      </w:r>
      <w:r w:rsidRPr="0025799D">
        <w:rPr>
          <w:rStyle w:val="hps"/>
          <w:rFonts w:ascii="Book Antiqua" w:hAnsi="Book Antiqua" w:cs="Times New Roman"/>
          <w:sz w:val="24"/>
          <w:szCs w:val="24"/>
          <w:lang w:val="en-US"/>
        </w:rPr>
        <w:t>are presented in clinical session to elucidate what the best combination of medical and surgical options is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regard, it is noteworthy</w:t>
      </w:r>
      <w:r w:rsidRPr="0025799D">
        <w:rPr>
          <w:rFonts w:ascii="Book Antiqua" w:hAnsi="Book Antiqua" w:cs="Times New Roman"/>
          <w:sz w:val="24"/>
          <w:szCs w:val="24"/>
          <w:lang w:val="en-US"/>
        </w:rPr>
        <w:t xml:space="preserve"> to point out </w:t>
      </w:r>
      <w:r w:rsidRPr="0025799D">
        <w:rPr>
          <w:rStyle w:val="hps"/>
          <w:rFonts w:ascii="Book Antiqua" w:hAnsi="Book Antiqua" w:cs="Times New Roman"/>
          <w:sz w:val="24"/>
          <w:szCs w:val="24"/>
          <w:lang w:val="en-US"/>
        </w:rPr>
        <w:t>several strategies that, in turn, generate new decisional and time-restricted</w:t>
      </w:r>
      <w:r w:rsidRPr="0025799D">
        <w:rPr>
          <w:rFonts w:ascii="Book Antiqua" w:hAnsi="Book Antiqua" w:cs="Times New Roman"/>
          <w:sz w:val="24"/>
          <w:szCs w:val="24"/>
          <w:lang w:val="en-US"/>
        </w:rPr>
        <w:t xml:space="preserve"> flows </w:t>
      </w:r>
      <w:r w:rsidRPr="0025799D">
        <w:rPr>
          <w:rStyle w:val="hps"/>
          <w:rFonts w:ascii="Book Antiqua" w:hAnsi="Book Antiqua" w:cs="Times New Roman"/>
          <w:sz w:val="24"/>
          <w:szCs w:val="24"/>
          <w:lang w:val="en-US"/>
        </w:rPr>
        <w:t>around the patient</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First, and once the kind of broncho-pulmonary neoplastic lesion is typified</w:t>
      </w:r>
      <w:r w:rsidRPr="0025799D">
        <w:rPr>
          <w:rFonts w:ascii="Book Antiqua" w:hAnsi="Book Antiqua" w:cs="Times New Roman"/>
          <w:sz w:val="24"/>
          <w:szCs w:val="24"/>
          <w:lang w:val="en-US"/>
        </w:rPr>
        <w:t xml:space="preserve">, in case that </w:t>
      </w:r>
      <w:r w:rsidRPr="0025799D">
        <w:rPr>
          <w:rStyle w:val="hps"/>
          <w:rFonts w:ascii="Book Antiqua" w:hAnsi="Book Antiqua" w:cs="Times New Roman"/>
          <w:sz w:val="24"/>
          <w:szCs w:val="24"/>
          <w:lang w:val="en-US"/>
        </w:rPr>
        <w:t>the option of surgery is the one chosen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is transferred to Thoracic Surgery (which acts only in relation to the surgical process) being the customer the Respiratory Unit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Upon resolution of this action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can follow two routes depending on the characteristics of the disease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If the lesion was curable with just surgery</w:t>
      </w:r>
      <w:r w:rsidRPr="0025799D">
        <w:rPr>
          <w:rFonts w:ascii="Book Antiqua" w:hAnsi="Book Antiqua" w:cs="Times New Roman"/>
          <w:sz w:val="24"/>
          <w:szCs w:val="24"/>
          <w:lang w:val="en-US"/>
        </w:rPr>
        <w:t>, if it is</w:t>
      </w:r>
      <w:r w:rsidRPr="0025799D">
        <w:rPr>
          <w:rStyle w:val="hps"/>
          <w:rFonts w:ascii="Book Antiqua" w:hAnsi="Book Antiqua" w:cs="Times New Roman"/>
          <w:sz w:val="24"/>
          <w:szCs w:val="24"/>
          <w:lang w:val="en-US"/>
        </w:rPr>
        <w:t xml:space="preserve"> in a nearly stage</w:t>
      </w:r>
      <w:r w:rsidRPr="0025799D">
        <w:rPr>
          <w:rFonts w:ascii="Book Antiqua" w:hAnsi="Book Antiqua" w:cs="Times New Roman"/>
          <w:sz w:val="24"/>
          <w:szCs w:val="24"/>
          <w:lang w:val="en-US"/>
        </w:rPr>
        <w:t xml:space="preserve">, the subject </w:t>
      </w:r>
      <w:r w:rsidRPr="0025799D">
        <w:rPr>
          <w:rStyle w:val="hps"/>
          <w:rFonts w:ascii="Book Antiqua" w:hAnsi="Book Antiqua" w:cs="Times New Roman"/>
          <w:sz w:val="24"/>
          <w:szCs w:val="24"/>
          <w:lang w:val="en-US"/>
        </w:rPr>
        <w:t>is again brought back to the customer service where periodic reassessments continue on an OCC basis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If clinical pathway was structured in a combined plan of several therapeutic strategies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will be assigned to Medical Oncology and submitted to treatment schemes consisting of chemotherapy and/or radiotherapy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if appropriate)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acting as coadjutor service, Radiation Oncology</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Following this, we have to clarify the types and purposes of cancer treatments and their relationship</w:t>
      </w:r>
      <w:r w:rsidRPr="0025799D">
        <w:rPr>
          <w:rFonts w:ascii="Book Antiqua" w:hAnsi="Book Antiqua" w:cs="Times New Roman"/>
          <w:sz w:val="24"/>
          <w:szCs w:val="24"/>
          <w:lang w:val="en-US"/>
        </w:rPr>
        <w:t xml:space="preserve"> with </w:t>
      </w:r>
      <w:r w:rsidRPr="0025799D">
        <w:rPr>
          <w:rStyle w:val="hps"/>
          <w:rFonts w:ascii="Book Antiqua" w:hAnsi="Book Antiqua" w:cs="Times New Roman"/>
          <w:sz w:val="24"/>
          <w:szCs w:val="24"/>
          <w:lang w:val="en-US"/>
        </w:rPr>
        <w:t>Thoracic Surgery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as well as with the alternative circuits of patients arising as a result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These treatments can be </w:t>
      </w:r>
      <w:r w:rsidRPr="0025799D">
        <w:rPr>
          <w:rStyle w:val="hps"/>
          <w:rFonts w:ascii="Book Antiqua" w:hAnsi="Book Antiqua" w:cs="Times New Roman"/>
          <w:iCs/>
          <w:sz w:val="24"/>
          <w:szCs w:val="24"/>
          <w:lang w:val="en-US"/>
        </w:rPr>
        <w:t>neoadjuvant</w:t>
      </w:r>
      <w:r w:rsidRPr="0025799D">
        <w:rPr>
          <w:rStyle w:val="hps"/>
          <w:rFonts w:ascii="Book Antiqua" w:hAnsi="Book Antiqua" w:cs="Times New Roman"/>
          <w:sz w:val="24"/>
          <w:szCs w:val="24"/>
          <w:lang w:val="en-US"/>
        </w:rPr>
        <w:t xml:space="preserve"> or </w:t>
      </w:r>
      <w:r w:rsidRPr="0025799D">
        <w:rPr>
          <w:rStyle w:val="hps"/>
          <w:rFonts w:ascii="Book Antiqua" w:hAnsi="Book Antiqua" w:cs="Times New Roman"/>
          <w:iCs/>
          <w:sz w:val="24"/>
          <w:szCs w:val="24"/>
          <w:lang w:val="en-US"/>
        </w:rPr>
        <w:t>adjuvan</w:t>
      </w:r>
      <w:r w:rsidRPr="0025799D">
        <w:rPr>
          <w:rStyle w:val="hps"/>
          <w:rFonts w:ascii="Book Antiqua" w:hAnsi="Book Antiqua" w:cs="Times New Roman"/>
          <w:sz w:val="24"/>
          <w:szCs w:val="24"/>
          <w:lang w:val="en-US"/>
        </w:rPr>
        <w:t>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If a </w:t>
      </w:r>
      <w:r w:rsidRPr="0025799D">
        <w:rPr>
          <w:rStyle w:val="hps"/>
          <w:rFonts w:ascii="Book Antiqua" w:hAnsi="Book Antiqua" w:cs="Times New Roman"/>
          <w:iCs/>
          <w:sz w:val="24"/>
          <w:szCs w:val="24"/>
          <w:lang w:val="en-US"/>
        </w:rPr>
        <w:t>neoadjuvant</w:t>
      </w:r>
      <w:r w:rsidRPr="0025799D">
        <w:rPr>
          <w:rStyle w:val="hps"/>
          <w:rFonts w:ascii="Book Antiqua" w:hAnsi="Book Antiqua" w:cs="Times New Roman"/>
          <w:i/>
          <w:iCs/>
          <w:sz w:val="24"/>
          <w:szCs w:val="24"/>
          <w:lang w:val="en-US"/>
        </w:rPr>
        <w:t xml:space="preserve"> </w:t>
      </w:r>
      <w:r w:rsidRPr="0025799D">
        <w:rPr>
          <w:rStyle w:val="hps"/>
          <w:rFonts w:ascii="Book Antiqua" w:hAnsi="Book Antiqua" w:cs="Times New Roman"/>
          <w:sz w:val="24"/>
          <w:szCs w:val="24"/>
          <w:lang w:val="en-US"/>
        </w:rPr>
        <w:t>treatment is preferred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will be referred to Medical Oncology from Pneumology</w:t>
      </w:r>
      <w:r w:rsidRPr="0025799D">
        <w:rPr>
          <w:rFonts w:ascii="Book Antiqua" w:hAnsi="Book Antiqua" w:cs="Times New Roman"/>
          <w:sz w:val="24"/>
          <w:szCs w:val="24"/>
          <w:lang w:val="en-US"/>
        </w:rPr>
        <w:t xml:space="preserve">, where </w:t>
      </w:r>
      <w:r w:rsidRPr="0025799D">
        <w:rPr>
          <w:rStyle w:val="hps"/>
          <w:rFonts w:ascii="Book Antiqua" w:hAnsi="Book Antiqua" w:cs="Times New Roman"/>
          <w:sz w:val="24"/>
          <w:szCs w:val="24"/>
          <w:lang w:val="en-US"/>
        </w:rPr>
        <w:t>after receiving the appropriate treatments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will be referred to Thoracic Surgery</w:t>
      </w:r>
      <w:r w:rsidRPr="0025799D">
        <w:rPr>
          <w:rFonts w:ascii="Book Antiqua" w:hAnsi="Book Antiqua" w:cs="Times New Roman"/>
          <w:sz w:val="24"/>
          <w:szCs w:val="24"/>
          <w:lang w:val="en-US"/>
        </w:rPr>
        <w:t xml:space="preserve">, and </w:t>
      </w:r>
      <w:r w:rsidRPr="0025799D">
        <w:rPr>
          <w:rStyle w:val="hps"/>
          <w:rFonts w:ascii="Book Antiqua" w:hAnsi="Book Antiqua" w:cs="Times New Roman"/>
          <w:sz w:val="24"/>
          <w:szCs w:val="24"/>
          <w:lang w:val="en-US"/>
        </w:rPr>
        <w:t>once it</w:t>
      </w:r>
      <w:r w:rsidR="0077107C" w:rsidRPr="0025799D">
        <w:rPr>
          <w:rStyle w:val="hps"/>
          <w:rFonts w:ascii="Book Antiqua" w:hAnsi="Book Antiqua" w:cs="Times New Roman"/>
          <w:sz w:val="24"/>
          <w:szCs w:val="24"/>
          <w:lang w:val="en-US"/>
        </w:rPr>
        <w:t>s performance has concluded, he</w:t>
      </w:r>
      <w:r w:rsidRPr="0025799D">
        <w:rPr>
          <w:rStyle w:val="hps"/>
          <w:rFonts w:ascii="Book Antiqua" w:hAnsi="Book Antiqua" w:cs="Times New Roman"/>
          <w:sz w:val="24"/>
          <w:szCs w:val="24"/>
          <w:lang w:val="en-US"/>
        </w:rPr>
        <w:t xml:space="preserve"> will be returned to Medical Oncology where the patient will ultimately be assigned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If the </w:t>
      </w:r>
      <w:r w:rsidRPr="0025799D">
        <w:rPr>
          <w:rStyle w:val="hps"/>
          <w:rFonts w:ascii="Book Antiqua" w:hAnsi="Book Antiqua" w:cs="Times New Roman"/>
          <w:i/>
          <w:iCs/>
          <w:sz w:val="24"/>
          <w:szCs w:val="24"/>
          <w:lang w:val="en-US"/>
        </w:rPr>
        <w:t xml:space="preserve">adjuvant </w:t>
      </w:r>
      <w:r w:rsidRPr="0025799D">
        <w:rPr>
          <w:rStyle w:val="hps"/>
          <w:rFonts w:ascii="Book Antiqua" w:hAnsi="Book Antiqua" w:cs="Times New Roman"/>
          <w:sz w:val="24"/>
          <w:szCs w:val="24"/>
          <w:lang w:val="en-US"/>
        </w:rPr>
        <w:t>treatment option was considered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bypass sequence would start from Pneumology to Thoracic Surgery and from the latter to Oncology, where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likewise</w:t>
      </w:r>
      <w:r w:rsidRPr="0025799D">
        <w:rPr>
          <w:rFonts w:ascii="Book Antiqua" w:hAnsi="Book Antiqua" w:cs="Times New Roman"/>
          <w:sz w:val="24"/>
          <w:szCs w:val="24"/>
          <w:lang w:val="en-US"/>
        </w:rPr>
        <w:t xml:space="preserve">, the patient would stay </w:t>
      </w:r>
      <w:r w:rsidRPr="0025799D">
        <w:rPr>
          <w:rStyle w:val="hps"/>
          <w:rFonts w:ascii="Book Antiqua" w:hAnsi="Book Antiqua" w:cs="Times New Roman"/>
          <w:sz w:val="24"/>
          <w:szCs w:val="24"/>
          <w:lang w:val="en-US"/>
        </w:rPr>
        <w:t>finally allocated.</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lastRenderedPageBreak/>
        <w:t>In the case (</w:t>
      </w:r>
      <w:r w:rsidRPr="0025799D">
        <w:rPr>
          <w:rFonts w:ascii="Book Antiqua" w:hAnsi="Book Antiqua" w:cs="Times New Roman"/>
          <w:sz w:val="24"/>
          <w:szCs w:val="24"/>
          <w:lang w:val="en-US"/>
        </w:rPr>
        <w:t xml:space="preserve">very </w:t>
      </w:r>
      <w:r w:rsidRPr="0025799D">
        <w:rPr>
          <w:rStyle w:val="hps"/>
          <w:rFonts w:ascii="Book Antiqua" w:hAnsi="Book Antiqua" w:cs="Times New Roman"/>
          <w:sz w:val="24"/>
          <w:szCs w:val="24"/>
          <w:lang w:val="en-US"/>
        </w:rPr>
        <w:t>common)</w:t>
      </w:r>
      <w:r w:rsidRPr="0025799D">
        <w:rPr>
          <w:rFonts w:ascii="Book Antiqua" w:hAnsi="Book Antiqua" w:cs="Times New Roman"/>
          <w:sz w:val="24"/>
          <w:szCs w:val="24"/>
          <w:lang w:val="en-US"/>
        </w:rPr>
        <w:t xml:space="preserve"> that </w:t>
      </w:r>
      <w:r w:rsidRPr="0025799D">
        <w:rPr>
          <w:rStyle w:val="hps"/>
          <w:rFonts w:ascii="Book Antiqua" w:hAnsi="Book Antiqua" w:cs="Times New Roman"/>
          <w:sz w:val="24"/>
          <w:szCs w:val="24"/>
          <w:lang w:val="en-US"/>
        </w:rPr>
        <w:t>Radiation Oncology intervenes,</w:t>
      </w:r>
      <w:r w:rsidRPr="0025799D">
        <w:rPr>
          <w:rFonts w:ascii="Book Antiqua" w:hAnsi="Book Antiqua" w:cs="Times New Roman"/>
          <w:sz w:val="24"/>
          <w:szCs w:val="24"/>
          <w:lang w:val="en-US"/>
        </w:rPr>
        <w:t xml:space="preserve"> the </w:t>
      </w:r>
      <w:r w:rsidRPr="0025799D">
        <w:rPr>
          <w:rStyle w:val="hps"/>
          <w:rFonts w:ascii="Book Antiqua" w:hAnsi="Book Antiqua" w:cs="Times New Roman"/>
          <w:sz w:val="24"/>
          <w:szCs w:val="24"/>
          <w:lang w:val="en-US"/>
        </w:rPr>
        <w:t>customer service would be Medical Oncology</w:t>
      </w:r>
      <w:r w:rsidRPr="0025799D">
        <w:rPr>
          <w:rFonts w:ascii="Book Antiqua" w:hAnsi="Book Antiqua" w:cs="Times New Roman"/>
          <w:sz w:val="24"/>
          <w:szCs w:val="24"/>
          <w:lang w:val="en-US"/>
        </w:rPr>
        <w:t xml:space="preserve">, and the role </w:t>
      </w:r>
      <w:r w:rsidRPr="0025799D">
        <w:rPr>
          <w:rStyle w:val="hps"/>
          <w:rFonts w:ascii="Book Antiqua" w:hAnsi="Book Antiqua" w:cs="Times New Roman"/>
          <w:sz w:val="24"/>
          <w:szCs w:val="24"/>
          <w:lang w:val="en-US"/>
        </w:rPr>
        <w:t>of Radiotherapy</w:t>
      </w:r>
      <w:r w:rsidRPr="0025799D">
        <w:rPr>
          <w:rFonts w:ascii="Book Antiqua" w:hAnsi="Book Antiqua" w:cs="Times New Roman"/>
          <w:sz w:val="24"/>
          <w:szCs w:val="24"/>
          <w:lang w:val="en-US"/>
        </w:rPr>
        <w:t xml:space="preserve"> would be </w:t>
      </w:r>
      <w:r w:rsidRPr="0025799D">
        <w:rPr>
          <w:rStyle w:val="hps"/>
          <w:rFonts w:ascii="Book Antiqua" w:hAnsi="Book Antiqua" w:cs="Times New Roman"/>
          <w:sz w:val="24"/>
          <w:szCs w:val="24"/>
          <w:lang w:val="en-US"/>
        </w:rPr>
        <w:t>the imposition of costs derived from treatment processes to the original customer.</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While all of the above</w:t>
      </w:r>
      <w:r w:rsidRPr="0025799D">
        <w:rPr>
          <w:rFonts w:ascii="Book Antiqua" w:hAnsi="Book Antiqua" w:cs="Times New Roman"/>
          <w:sz w:val="24"/>
          <w:szCs w:val="24"/>
          <w:lang w:val="en-US"/>
        </w:rPr>
        <w:t xml:space="preserve">, it is </w:t>
      </w:r>
      <w:r w:rsidRPr="0025799D">
        <w:rPr>
          <w:rStyle w:val="hps"/>
          <w:rFonts w:ascii="Book Antiqua" w:hAnsi="Book Antiqua" w:cs="Times New Roman"/>
          <w:sz w:val="24"/>
          <w:szCs w:val="24"/>
          <w:lang w:val="en-US"/>
        </w:rPr>
        <w:t>another distinct possibility in case the lesion is unresectable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situation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Commission may choose the adm</w:t>
      </w:r>
      <w:r w:rsidR="00A71419" w:rsidRPr="0025799D">
        <w:rPr>
          <w:rStyle w:val="hps"/>
          <w:rFonts w:ascii="Book Antiqua" w:hAnsi="Book Antiqua" w:cs="Times New Roman"/>
          <w:sz w:val="24"/>
          <w:szCs w:val="24"/>
          <w:lang w:val="en-US"/>
        </w:rPr>
        <w:t>inistration of chemotherapy and</w:t>
      </w:r>
      <w:r w:rsidRPr="0025799D">
        <w:rPr>
          <w:rStyle w:val="hps"/>
          <w:rFonts w:ascii="Book Antiqua" w:hAnsi="Book Antiqua" w:cs="Times New Roman"/>
          <w:sz w:val="24"/>
          <w:szCs w:val="24"/>
          <w:lang w:val="en-US"/>
        </w:rPr>
        <w:t>/or radiotherapy to ensure the stabilization of the process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sense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w:t>
      </w:r>
      <w:r w:rsidRPr="0025799D">
        <w:rPr>
          <w:rFonts w:ascii="Book Antiqua" w:hAnsi="Book Antiqua" w:cs="Times New Roman"/>
          <w:sz w:val="24"/>
          <w:szCs w:val="24"/>
          <w:lang w:val="en-US"/>
        </w:rPr>
        <w:t xml:space="preserve"> is </w:t>
      </w:r>
      <w:r w:rsidRPr="0025799D">
        <w:rPr>
          <w:rStyle w:val="hps"/>
          <w:rFonts w:ascii="Book Antiqua" w:hAnsi="Book Antiqua" w:cs="Times New Roman"/>
          <w:sz w:val="24"/>
          <w:szCs w:val="24"/>
          <w:lang w:val="en-US"/>
        </w:rPr>
        <w:t>finally moved to Medical Oncology where</w:t>
      </w:r>
      <w:r w:rsidRPr="0025799D">
        <w:rPr>
          <w:rFonts w:ascii="Book Antiqua" w:hAnsi="Book Antiqua" w:cs="Times New Roman"/>
          <w:sz w:val="24"/>
          <w:szCs w:val="24"/>
          <w:lang w:val="en-US"/>
        </w:rPr>
        <w:t xml:space="preserve"> clinical </w:t>
      </w:r>
      <w:r w:rsidRPr="0025799D">
        <w:rPr>
          <w:rStyle w:val="hps"/>
          <w:rFonts w:ascii="Book Antiqua" w:hAnsi="Book Antiqua" w:cs="Times New Roman"/>
          <w:sz w:val="24"/>
          <w:szCs w:val="24"/>
          <w:lang w:val="en-US"/>
        </w:rPr>
        <w:t>decisions and treatments are provided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appearing again the interactions described above for the Radiation Oncology department</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After running all the steps above, the circuit would continue in different ways to transfer responsibilities between services and even between levels</w:t>
      </w:r>
      <w:r w:rsidRPr="0025799D">
        <w:rPr>
          <w:rFonts w:ascii="Book Antiqua" w:hAnsi="Book Antiqua" w:cs="Times New Roman"/>
          <w:sz w:val="24"/>
          <w:szCs w:val="24"/>
          <w:lang w:val="en-US"/>
        </w:rPr>
        <w:t xml:space="preserve">, depending on </w:t>
      </w:r>
      <w:r w:rsidRPr="0025799D">
        <w:rPr>
          <w:rStyle w:val="hps"/>
          <w:rFonts w:ascii="Book Antiqua" w:hAnsi="Book Antiqua" w:cs="Times New Roman"/>
          <w:sz w:val="24"/>
          <w:szCs w:val="24"/>
          <w:lang w:val="en-US"/>
        </w:rPr>
        <w:t>the clinical outcome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Thus, we</w:t>
      </w:r>
      <w:r w:rsidRPr="0025799D">
        <w:rPr>
          <w:rFonts w:ascii="Book Antiqua" w:hAnsi="Book Antiqua" w:cs="Times New Roman"/>
          <w:sz w:val="24"/>
          <w:szCs w:val="24"/>
          <w:lang w:val="en-US"/>
        </w:rPr>
        <w:t xml:space="preserve"> would </w:t>
      </w:r>
      <w:r w:rsidRPr="0025799D">
        <w:rPr>
          <w:rStyle w:val="hps"/>
          <w:rFonts w:ascii="Book Antiqua" w:hAnsi="Book Antiqua" w:cs="Times New Roman"/>
          <w:sz w:val="24"/>
          <w:szCs w:val="24"/>
          <w:lang w:val="en-US"/>
        </w:rPr>
        <w:t>obtain the following sequences:</w:t>
      </w:r>
      <w:r w:rsidR="00A71419" w:rsidRPr="0025799D">
        <w:rPr>
          <w:rFonts w:ascii="Book Antiqua" w:hAnsi="Book Antiqua" w:cs="Times New Roman" w:hint="eastAsia"/>
          <w:sz w:val="24"/>
          <w:szCs w:val="24"/>
          <w:lang w:val="en-US" w:eastAsia="zh-CN"/>
        </w:rPr>
        <w:t xml:space="preserve"> (1) </w:t>
      </w:r>
      <w:r w:rsidRPr="0025799D">
        <w:rPr>
          <w:rStyle w:val="hps"/>
          <w:rFonts w:ascii="Book Antiqua" w:hAnsi="Book Antiqua" w:cs="Times New Roman"/>
          <w:sz w:val="24"/>
          <w:szCs w:val="24"/>
          <w:lang w:val="en-US"/>
        </w:rPr>
        <w:t>Healing</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would return to</w:t>
      </w:r>
      <w:r w:rsidRPr="0025799D">
        <w:rPr>
          <w:rFonts w:ascii="Book Antiqua" w:hAnsi="Book Antiqua" w:cs="Times New Roman"/>
          <w:sz w:val="24"/>
          <w:szCs w:val="24"/>
          <w:lang w:val="en-US"/>
        </w:rPr>
        <w:t xml:space="preserve"> Pneumology at </w:t>
      </w:r>
      <w:r w:rsidRPr="0025799D">
        <w:rPr>
          <w:rStyle w:val="hps"/>
          <w:rFonts w:ascii="Book Antiqua" w:hAnsi="Book Antiqua" w:cs="Times New Roman"/>
          <w:sz w:val="24"/>
          <w:szCs w:val="24"/>
          <w:lang w:val="en-US"/>
        </w:rPr>
        <w:t>the OCC level for regular checkups</w:t>
      </w:r>
      <w:r w:rsidR="00A71419" w:rsidRPr="0025799D">
        <w:rPr>
          <w:rFonts w:ascii="Book Antiqua" w:hAnsi="Book Antiqua" w:cs="Times New Roman" w:hint="eastAsia"/>
          <w:sz w:val="24"/>
          <w:szCs w:val="24"/>
          <w:lang w:val="en-US" w:eastAsia="zh-CN"/>
        </w:rPr>
        <w:t xml:space="preserve">; (2) </w:t>
      </w:r>
      <w:r w:rsidRPr="0025799D">
        <w:rPr>
          <w:rStyle w:val="hps"/>
          <w:rFonts w:ascii="Book Antiqua" w:hAnsi="Book Antiqua" w:cs="Times New Roman"/>
          <w:sz w:val="24"/>
          <w:szCs w:val="24"/>
          <w:lang w:val="en-US"/>
        </w:rPr>
        <w:t>Remission</w:t>
      </w:r>
      <w:r w:rsidRPr="0025799D">
        <w:rPr>
          <w:rFonts w:ascii="Book Antiqua" w:hAnsi="Book Antiqua" w:cs="Times New Roman"/>
          <w:sz w:val="24"/>
          <w:szCs w:val="24"/>
          <w:lang w:val="en-US"/>
        </w:rPr>
        <w:t xml:space="preserve">: If </w:t>
      </w:r>
      <w:r w:rsidRPr="0025799D">
        <w:rPr>
          <w:rStyle w:val="hps"/>
          <w:rFonts w:ascii="Book Antiqua" w:hAnsi="Book Antiqua" w:cs="Times New Roman"/>
          <w:sz w:val="24"/>
          <w:szCs w:val="24"/>
          <w:lang w:val="en-US"/>
        </w:rPr>
        <w:t>partial or complete remission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would be discharged and would attend appointed checkups at Oncology Day Hospital (</w:t>
      </w:r>
      <w:r w:rsidR="00A71419" w:rsidRPr="0025799D">
        <w:rPr>
          <w:rFonts w:ascii="Book Antiqua" w:hAnsi="Book Antiqua" w:cs="Times New Roman"/>
          <w:sz w:val="24"/>
          <w:szCs w:val="24"/>
          <w:lang w:val="en-US"/>
        </w:rPr>
        <w:t>OCC</w:t>
      </w:r>
      <w:r w:rsidRPr="0025799D">
        <w:rPr>
          <w:rStyle w:val="hps"/>
          <w:rFonts w:ascii="Book Antiqua" w:hAnsi="Book Antiqua" w:cs="Times New Roman"/>
          <w:sz w:val="24"/>
          <w:szCs w:val="24"/>
          <w:lang w:val="en-US"/>
        </w:rPr>
        <w:t>/HTH)</w:t>
      </w:r>
      <w:r w:rsidR="00A71419" w:rsidRPr="0025799D">
        <w:rPr>
          <w:rFonts w:ascii="Book Antiqua" w:hAnsi="Book Antiqua" w:cs="Times New Roman" w:hint="eastAsia"/>
          <w:sz w:val="24"/>
          <w:szCs w:val="24"/>
          <w:lang w:val="en-US" w:eastAsia="zh-CN"/>
        </w:rPr>
        <w:t xml:space="preserve">; (3) </w:t>
      </w:r>
      <w:r w:rsidRPr="0025799D">
        <w:rPr>
          <w:rStyle w:val="hps"/>
          <w:rFonts w:ascii="Book Antiqua" w:hAnsi="Book Antiqua" w:cs="Times New Roman"/>
          <w:sz w:val="24"/>
          <w:szCs w:val="24"/>
          <w:lang w:val="en-US"/>
        </w:rPr>
        <w:t>Relapse: In this case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re-enters in charge of Medical Oncology, without his case again be subjected to clinical pathway for application of second-</w:t>
      </w:r>
      <w:r w:rsidRPr="0025799D">
        <w:rPr>
          <w:rFonts w:ascii="Book Antiqua" w:hAnsi="Book Antiqua" w:cs="Times New Roman"/>
          <w:sz w:val="24"/>
          <w:szCs w:val="24"/>
          <w:lang w:val="en-US"/>
        </w:rPr>
        <w:t xml:space="preserve">and subsequent </w:t>
      </w:r>
      <w:r w:rsidRPr="0025799D">
        <w:rPr>
          <w:rStyle w:val="hps"/>
          <w:rFonts w:ascii="Book Antiqua" w:hAnsi="Book Antiqua" w:cs="Times New Roman"/>
          <w:sz w:val="24"/>
          <w:szCs w:val="24"/>
          <w:lang w:val="en-US"/>
        </w:rPr>
        <w:t>lines</w:t>
      </w:r>
      <w:r w:rsidR="00A71419" w:rsidRPr="0025799D">
        <w:rPr>
          <w:rFonts w:ascii="Book Antiqua" w:hAnsi="Book Antiqua" w:cs="Times New Roman" w:hint="eastAsia"/>
          <w:sz w:val="24"/>
          <w:szCs w:val="24"/>
          <w:lang w:val="en-US" w:eastAsia="zh-CN"/>
        </w:rPr>
        <w:t xml:space="preserve">; and (4) </w:t>
      </w:r>
      <w:r w:rsidRPr="0025799D">
        <w:rPr>
          <w:rStyle w:val="hps"/>
          <w:rFonts w:ascii="Book Antiqua" w:hAnsi="Book Antiqua" w:cs="Times New Roman"/>
          <w:sz w:val="24"/>
          <w:szCs w:val="24"/>
          <w:lang w:val="en-US"/>
        </w:rPr>
        <w:t>Palliative Care/Death</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For unsolvable progression of the disease, the patient is transferred from Medical Oncology</w:t>
      </w:r>
      <w:r w:rsidRPr="0025799D">
        <w:rPr>
          <w:rFonts w:ascii="Book Antiqua" w:hAnsi="Book Antiqua" w:cs="Times New Roman"/>
          <w:sz w:val="24"/>
          <w:szCs w:val="24"/>
          <w:lang w:val="en-US"/>
        </w:rPr>
        <w:t xml:space="preserve"> to </w:t>
      </w:r>
      <w:r w:rsidRPr="0025799D">
        <w:rPr>
          <w:rStyle w:val="hps"/>
          <w:rFonts w:ascii="Book Antiqua" w:hAnsi="Book Antiqua" w:cs="Times New Roman"/>
          <w:sz w:val="24"/>
          <w:szCs w:val="24"/>
          <w:lang w:val="en-US"/>
        </w:rPr>
        <w:t>Palliative Care Unit</w:t>
      </w:r>
      <w:r w:rsidRPr="0025799D">
        <w:rPr>
          <w:rFonts w:ascii="Book Antiqua" w:hAnsi="Book Antiqua" w:cs="Times New Roman"/>
          <w:sz w:val="24"/>
          <w:szCs w:val="24"/>
          <w:lang w:val="en-US"/>
        </w:rPr>
        <w:t xml:space="preserve">, where treatment is </w:t>
      </w:r>
      <w:r w:rsidRPr="0025799D">
        <w:rPr>
          <w:rStyle w:val="hps"/>
          <w:rFonts w:ascii="Book Antiqua" w:hAnsi="Book Antiqua" w:cs="Times New Roman"/>
          <w:sz w:val="24"/>
          <w:szCs w:val="24"/>
          <w:lang w:val="en-US"/>
        </w:rPr>
        <w:t>merely symptomatic</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Nevertheless, depending on the patient's general condition and in respect of his decision making capacity (if this was preserved or had been previously stated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patient can be treated at home</w:t>
      </w:r>
      <w:r w:rsidRPr="0025799D">
        <w:rPr>
          <w:rFonts w:ascii="Book Antiqua" w:hAnsi="Book Antiqua" w:cs="Times New Roman"/>
          <w:sz w:val="24"/>
          <w:szCs w:val="24"/>
          <w:lang w:val="en-US"/>
        </w:rPr>
        <w:t xml:space="preserve"> through a </w:t>
      </w:r>
      <w:r w:rsidRPr="0025799D">
        <w:rPr>
          <w:rStyle w:val="hps"/>
          <w:rFonts w:ascii="Book Antiqua" w:hAnsi="Book Antiqua" w:cs="Times New Roman"/>
          <w:sz w:val="24"/>
          <w:szCs w:val="24"/>
          <w:lang w:val="en-US"/>
        </w:rPr>
        <w:t>collaborative partnership between PCU (SC) and GP.</w:t>
      </w:r>
    </w:p>
    <w:p w:rsidR="00C159D7"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Restructuring of patient inter-and intra</w:t>
      </w:r>
      <w:r w:rsidRPr="0025799D">
        <w:rPr>
          <w:rStyle w:val="atn"/>
          <w:rFonts w:ascii="Book Antiqua" w:hAnsi="Book Antiqua" w:cs="Times New Roman"/>
          <w:sz w:val="24"/>
          <w:szCs w:val="24"/>
          <w:lang w:val="en-US"/>
        </w:rPr>
        <w:t>-</w:t>
      </w:r>
      <w:r w:rsidRPr="0025799D">
        <w:rPr>
          <w:rFonts w:ascii="Book Antiqua" w:hAnsi="Book Antiqua" w:cs="Times New Roman"/>
          <w:sz w:val="24"/>
          <w:szCs w:val="24"/>
          <w:lang w:val="en-US"/>
        </w:rPr>
        <w:t>level flows is absolutely needed. It requires corporate collaborative systems providing knowledge to one medical act.</w:t>
      </w:r>
      <w:r w:rsidRPr="0025799D">
        <w:rPr>
          <w:rStyle w:val="hps"/>
          <w:rFonts w:ascii="Book Antiqua" w:hAnsi="Book Antiqua" w:cs="Times New Roman"/>
          <w:sz w:val="24"/>
          <w:szCs w:val="24"/>
          <w:lang w:val="en-US"/>
        </w:rPr>
        <w:t xml:space="preserve"> Therefore, </w:t>
      </w:r>
      <w:r w:rsidR="0025799D">
        <w:rPr>
          <w:rFonts w:ascii="Book Antiqua" w:hAnsi="Book Antiqua" w:cs="Times New Roman"/>
          <w:sz w:val="24"/>
          <w:szCs w:val="24"/>
          <w:lang w:val="en-US"/>
        </w:rPr>
        <w:t>the role of the</w:t>
      </w:r>
      <w:r w:rsidRPr="0025799D">
        <w:rPr>
          <w:rFonts w:ascii="Book Antiqua" w:hAnsi="Book Antiqua" w:cs="Times New Roman"/>
          <w:sz w:val="24"/>
          <w:szCs w:val="24"/>
          <w:lang w:val="en-US"/>
        </w:rPr>
        <w:t xml:space="preserve"> RC </w:t>
      </w:r>
      <w:r w:rsidRPr="0025799D">
        <w:rPr>
          <w:rStyle w:val="hps"/>
          <w:rFonts w:ascii="Book Antiqua" w:hAnsi="Book Antiqua" w:cs="Times New Roman"/>
          <w:sz w:val="24"/>
          <w:szCs w:val="24"/>
          <w:lang w:val="en-US"/>
        </w:rPr>
        <w:t xml:space="preserve">model acquires great </w:t>
      </w:r>
      <w:r w:rsidR="005C279D" w:rsidRPr="0025799D">
        <w:rPr>
          <w:rStyle w:val="hps"/>
          <w:rFonts w:ascii="Book Antiqua" w:hAnsi="Book Antiqua" w:cs="Times New Roman"/>
          <w:sz w:val="24"/>
          <w:szCs w:val="24"/>
          <w:lang w:val="en-US"/>
        </w:rPr>
        <w:t>relevance</w:t>
      </w:r>
      <w:r w:rsidRPr="0025799D">
        <w:rPr>
          <w:rStyle w:val="hps"/>
          <w:rFonts w:ascii="Book Antiqua" w:hAnsi="Book Antiqua" w:cs="Times New Roman"/>
          <w:sz w:val="24"/>
          <w:szCs w:val="24"/>
          <w:lang w:val="en-US"/>
        </w:rPr>
        <w:t xml:space="preserve"> as it acts as mediator and promotor of joint strategies aimed at improving results ,from both, the patient’s and the NHS’ viewpoint.</w:t>
      </w:r>
    </w:p>
    <w:p w:rsidR="00C159D7" w:rsidRPr="0025799D" w:rsidRDefault="00C159D7" w:rsidP="00A71419">
      <w:pPr>
        <w:spacing w:after="0" w:line="360" w:lineRule="auto"/>
        <w:jc w:val="both"/>
        <w:rPr>
          <w:rStyle w:val="hps"/>
          <w:rFonts w:ascii="Book Antiqua" w:hAnsi="Book Antiqua" w:cs="Times New Roman"/>
          <w:sz w:val="24"/>
          <w:szCs w:val="24"/>
          <w:lang w:val="en-US"/>
        </w:rPr>
      </w:pPr>
    </w:p>
    <w:p w:rsidR="00995C89" w:rsidRPr="0025799D" w:rsidRDefault="00995C89" w:rsidP="00A71419">
      <w:pPr>
        <w:spacing w:after="0" w:line="360" w:lineRule="auto"/>
        <w:jc w:val="both"/>
        <w:rPr>
          <w:rFonts w:ascii="Book Antiqua" w:hAnsi="Book Antiqua" w:cs="Times New Roman"/>
          <w:sz w:val="24"/>
          <w:szCs w:val="24"/>
          <w:lang w:val="en-US"/>
        </w:rPr>
      </w:pPr>
      <w:r w:rsidRPr="0025799D">
        <w:rPr>
          <w:rFonts w:ascii="Book Antiqua" w:hAnsi="Book Antiqua" w:cs="Times New Roman"/>
          <w:b/>
          <w:bCs/>
          <w:sz w:val="24"/>
          <w:szCs w:val="24"/>
          <w:lang w:val="en-US"/>
        </w:rPr>
        <w:t>RELATIONAL COORDINATION MODEL</w:t>
      </w:r>
    </w:p>
    <w:p w:rsidR="00995C89" w:rsidRPr="0025799D" w:rsidRDefault="00995C89" w:rsidP="00A71419">
      <w:pPr>
        <w:spacing w:after="0" w:line="360" w:lineRule="auto"/>
        <w:jc w:val="both"/>
        <w:rPr>
          <w:rFonts w:ascii="Book Antiqua" w:hAnsi="Book Antiqua" w:cs="Times New Roman"/>
          <w:sz w:val="24"/>
          <w:szCs w:val="24"/>
          <w:lang w:val="en-US" w:eastAsia="es-ES"/>
        </w:rPr>
      </w:pPr>
      <w:r w:rsidRPr="0025799D">
        <w:rPr>
          <w:rStyle w:val="hps"/>
          <w:rFonts w:ascii="Book Antiqua" w:hAnsi="Book Antiqua" w:cs="Times New Roman"/>
          <w:sz w:val="24"/>
          <w:szCs w:val="24"/>
          <w:lang w:val="en-US"/>
        </w:rPr>
        <w:lastRenderedPageBreak/>
        <w:t>Based on previous studies grounded in mutual adjustment</w:t>
      </w:r>
      <w:r w:rsidR="00C44A69" w:rsidRPr="0025799D">
        <w:rPr>
          <w:rStyle w:val="hps"/>
          <w:rFonts w:ascii="Book Antiqua" w:hAnsi="Book Antiqua" w:cs="Times New Roman"/>
          <w:sz w:val="24"/>
          <w:szCs w:val="24"/>
          <w:vertAlign w:val="superscript"/>
          <w:lang w:val="en-US"/>
        </w:rPr>
        <w:t>[31</w:t>
      </w:r>
      <w:r w:rsidR="00F6695A" w:rsidRPr="0025799D">
        <w:rPr>
          <w:rStyle w:val="hps"/>
          <w:rFonts w:ascii="Book Antiqua" w:hAnsi="Book Antiqua" w:cs="Times New Roman"/>
          <w:sz w:val="24"/>
          <w:szCs w:val="24"/>
          <w:vertAlign w:val="superscript"/>
          <w:lang w:val="en-US"/>
        </w:rPr>
        <w:t>-35</w:t>
      </w:r>
      <w:r w:rsidR="00F70558" w:rsidRPr="0025799D">
        <w:rPr>
          <w:rStyle w:val="hps"/>
          <w:rFonts w:ascii="Book Antiqua" w:hAnsi="Book Antiqua" w:cs="Times New Roman"/>
          <w:sz w:val="24"/>
          <w:szCs w:val="24"/>
          <w:vertAlign w:val="superscript"/>
          <w:lang w:val="en-US"/>
        </w:rPr>
        <w:t>]</w:t>
      </w:r>
      <w:r w:rsidR="006440FE"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and coordination approaches based on relationships</w:t>
      </w:r>
      <w:r w:rsidR="00680CD6" w:rsidRPr="0025799D">
        <w:rPr>
          <w:rStyle w:val="hps"/>
          <w:rFonts w:ascii="Book Antiqua" w:hAnsi="Book Antiqua" w:cs="Times New Roman"/>
          <w:sz w:val="24"/>
          <w:szCs w:val="24"/>
          <w:vertAlign w:val="superscript"/>
          <w:lang w:val="en-US"/>
        </w:rPr>
        <w:t>[14</w:t>
      </w:r>
      <w:r w:rsidR="002E4587" w:rsidRPr="0025799D">
        <w:rPr>
          <w:rStyle w:val="hps"/>
          <w:rFonts w:ascii="Book Antiqua" w:hAnsi="Book Antiqua" w:cs="Times New Roman"/>
          <w:sz w:val="24"/>
          <w:szCs w:val="24"/>
          <w:vertAlign w:val="superscript"/>
          <w:lang w:val="en-US"/>
        </w:rPr>
        <w:t>,</w:t>
      </w:r>
      <w:r w:rsidR="00BB7119" w:rsidRPr="0025799D">
        <w:rPr>
          <w:rStyle w:val="hps"/>
          <w:rFonts w:ascii="Book Antiqua" w:hAnsi="Book Antiqua" w:cs="Times New Roman"/>
          <w:sz w:val="24"/>
          <w:szCs w:val="24"/>
          <w:vertAlign w:val="superscript"/>
          <w:lang w:val="en-US"/>
        </w:rPr>
        <w:t>36</w:t>
      </w:r>
      <w:r w:rsidR="00F26EEC" w:rsidRPr="0025799D">
        <w:rPr>
          <w:rStyle w:val="hps"/>
          <w:rFonts w:ascii="Book Antiqua" w:hAnsi="Book Antiqua" w:cs="Times New Roman"/>
          <w:sz w:val="24"/>
          <w:szCs w:val="24"/>
          <w:vertAlign w:val="superscript"/>
          <w:lang w:val="en-US"/>
        </w:rPr>
        <w:t>-4</w:t>
      </w:r>
      <w:r w:rsidR="00680CD6" w:rsidRPr="0025799D">
        <w:rPr>
          <w:rStyle w:val="hps"/>
          <w:rFonts w:ascii="Book Antiqua" w:hAnsi="Book Antiqua" w:cs="Times New Roman"/>
          <w:sz w:val="24"/>
          <w:szCs w:val="24"/>
          <w:vertAlign w:val="superscript"/>
          <w:lang w:val="en-US"/>
        </w:rPr>
        <w:t>0]</w:t>
      </w:r>
      <w:r w:rsidR="00680CD6"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corporate environments</w:t>
      </w:r>
      <w:r w:rsidRPr="0025799D">
        <w:rPr>
          <w:rFonts w:ascii="Book Antiqua" w:hAnsi="Book Antiqua" w:cs="Times New Roman"/>
          <w:sz w:val="24"/>
          <w:szCs w:val="24"/>
          <w:lang w:val="en-US"/>
        </w:rPr>
        <w:t xml:space="preserve"> of </w:t>
      </w:r>
      <w:r w:rsidRPr="0025799D">
        <w:rPr>
          <w:rStyle w:val="hps"/>
          <w:rFonts w:ascii="Book Antiqua" w:hAnsi="Book Antiqua" w:cs="Times New Roman"/>
          <w:sz w:val="24"/>
          <w:szCs w:val="24"/>
          <w:lang w:val="en-US"/>
        </w:rPr>
        <w:t>high/low interdependence/uncertainty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Gittell develops her model (</w:t>
      </w:r>
      <w:r w:rsidRPr="0025799D">
        <w:rPr>
          <w:rFonts w:ascii="Book Antiqua" w:hAnsi="Book Antiqua" w:cs="Times New Roman"/>
          <w:iCs/>
          <w:sz w:val="24"/>
          <w:szCs w:val="24"/>
          <w:lang w:val="en-US"/>
        </w:rPr>
        <w:t xml:space="preserve">Figure </w:t>
      </w:r>
      <w:r w:rsidRPr="0025799D">
        <w:rPr>
          <w:rStyle w:val="hps"/>
          <w:rFonts w:ascii="Book Antiqua" w:hAnsi="Book Antiqua" w:cs="Times New Roman"/>
          <w:iCs/>
          <w:sz w:val="24"/>
          <w:szCs w:val="24"/>
          <w:lang w:val="en-US"/>
        </w:rPr>
        <w:t>2</w:t>
      </w:r>
      <w:r w:rsidRPr="0025799D">
        <w:rPr>
          <w:rStyle w:val="hps"/>
          <w:rFonts w:ascii="Book Antiqua" w:hAnsi="Book Antiqua" w:cs="Times New Roman"/>
          <w:sz w:val="24"/>
          <w:szCs w:val="24"/>
          <w:lang w:val="en-US"/>
        </w:rPr>
        <w:t>) as a contribution to the study of relational dynamics</w:t>
      </w:r>
      <w:r w:rsidRPr="0025799D">
        <w:rPr>
          <w:rFonts w:ascii="Book Antiqua" w:hAnsi="Book Antiqua" w:cs="Times New Roman"/>
          <w:sz w:val="24"/>
          <w:szCs w:val="24"/>
          <w:lang w:val="en-US"/>
        </w:rPr>
        <w:t>.</w:t>
      </w:r>
    </w:p>
    <w:p w:rsidR="006C16F1"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In this sense</w:t>
      </w:r>
      <w:r w:rsidR="0070504C" w:rsidRPr="0025799D">
        <w:rPr>
          <w:rFonts w:ascii="Book Antiqua" w:hAnsi="Book Antiqua" w:cs="Times New Roman"/>
          <w:sz w:val="24"/>
          <w:szCs w:val="24"/>
          <w:lang w:val="en-US"/>
        </w:rPr>
        <w:t>, Gittell</w:t>
      </w:r>
      <w:r w:rsidR="0070504C" w:rsidRPr="0025799D">
        <w:rPr>
          <w:rFonts w:ascii="Book Antiqua" w:hAnsi="Book Antiqua" w:cs="Times New Roman"/>
          <w:sz w:val="24"/>
          <w:szCs w:val="24"/>
          <w:vertAlign w:val="superscript"/>
          <w:lang w:val="en-US"/>
        </w:rPr>
        <w:t>[</w:t>
      </w:r>
      <w:r w:rsidR="00D002B4" w:rsidRPr="0025799D">
        <w:rPr>
          <w:rFonts w:ascii="Book Antiqua" w:hAnsi="Book Antiqua" w:cs="Times New Roman"/>
          <w:sz w:val="24"/>
          <w:szCs w:val="24"/>
          <w:vertAlign w:val="superscript"/>
          <w:lang w:val="en-US"/>
        </w:rPr>
        <w:t>5</w:t>
      </w:r>
      <w:r w:rsidR="0070504C"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defines her model as</w:t>
      </w:r>
      <w:r w:rsidRPr="0025799D">
        <w:rPr>
          <w:rStyle w:val="hps"/>
          <w:rFonts w:ascii="Book Antiqua" w:hAnsi="Book Antiqua" w:cs="Times New Roman"/>
          <w:iCs/>
          <w:sz w:val="24"/>
          <w:szCs w:val="24"/>
          <w:lang w:val="en-US"/>
        </w:rPr>
        <w:t xml:space="preserve"> a mutually reinforcing process of interaction between communication and relationships carried out for the purpose of task integration</w:t>
      </w:r>
      <w:r w:rsidRPr="0025799D">
        <w:rPr>
          <w:rStyle w:val="hps"/>
          <w:rFonts w:ascii="Book Antiqua" w:hAnsi="Book Antiqua" w:cs="Times New Roman"/>
          <w:sz w:val="24"/>
          <w:szCs w:val="24"/>
          <w:lang w:val="en-US"/>
        </w:rPr>
        <w:t>. She also states that her theory differs from others due to</w:t>
      </w:r>
      <w:r w:rsidRPr="0025799D">
        <w:rPr>
          <w:rFonts w:ascii="Book Antiqua" w:hAnsi="Book Antiqua" w:cs="Times New Roman"/>
          <w:sz w:val="24"/>
          <w:szCs w:val="24"/>
          <w:lang w:val="en-US"/>
        </w:rPr>
        <w:t xml:space="preserve"> the proposition of </w:t>
      </w:r>
      <w:r w:rsidRPr="0025799D">
        <w:rPr>
          <w:rStyle w:val="hps"/>
          <w:rFonts w:ascii="Book Antiqua" w:hAnsi="Book Antiqua" w:cs="Times New Roman"/>
          <w:sz w:val="24"/>
          <w:szCs w:val="24"/>
          <w:lang w:val="en-US"/>
        </w:rPr>
        <w:t>three specific relational dimensions that are necessary for effective coordination</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While many other recent theories emphasize the importance of shared knowledge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RC argues that while this is necessary, is not sufficient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Accordingly, to achieve effective coordination, the members must also be connected through the possession of shared goals and mutual respect</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As mentioned in the previous section</w:t>
      </w:r>
      <w:r w:rsidRPr="0025799D">
        <w:rPr>
          <w:rFonts w:ascii="Book Antiqua" w:hAnsi="Book Antiqua" w:cs="Times New Roman"/>
          <w:sz w:val="24"/>
          <w:szCs w:val="24"/>
          <w:lang w:val="en-US"/>
        </w:rPr>
        <w:t xml:space="preserve">, role-based coordination </w:t>
      </w:r>
      <w:r w:rsidRPr="0025799D">
        <w:rPr>
          <w:rStyle w:val="hps"/>
          <w:rFonts w:ascii="Book Antiqua" w:hAnsi="Book Antiqua" w:cs="Times New Roman"/>
          <w:sz w:val="24"/>
          <w:szCs w:val="24"/>
          <w:lang w:val="en-US"/>
        </w:rPr>
        <w:t>has an advantage over coordination based on personal ties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While the former may require more investment for being implemented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role-based coordination fosters a role exchange that encourages corporate flexibility to adapt to changing environments within a high uncertainty and interdependence frame over time.</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The model is structured around two types of dimensions</w:t>
      </w:r>
      <w:r w:rsidRPr="0025799D">
        <w:rPr>
          <w:rFonts w:ascii="Book Antiqua" w:hAnsi="Book Antiqua" w:cs="Times New Roman"/>
          <w:sz w:val="24"/>
          <w:szCs w:val="24"/>
          <w:lang w:val="en-US"/>
        </w:rPr>
        <w:t xml:space="preserve">: </w:t>
      </w:r>
      <w:r w:rsidR="001E00D1" w:rsidRPr="0025799D">
        <w:rPr>
          <w:rStyle w:val="hps"/>
          <w:rFonts w:ascii="Book Antiqua" w:hAnsi="Book Antiqua" w:cs="Times New Roman"/>
          <w:sz w:val="24"/>
          <w:szCs w:val="24"/>
          <w:lang w:val="en-US"/>
        </w:rPr>
        <w:t>C</w:t>
      </w:r>
      <w:r w:rsidR="00F30EDD" w:rsidRPr="0025799D">
        <w:rPr>
          <w:rStyle w:val="hps"/>
          <w:rFonts w:ascii="Book Antiqua" w:hAnsi="Book Antiqua" w:cs="Times New Roman"/>
          <w:sz w:val="24"/>
          <w:szCs w:val="24"/>
          <w:lang w:val="en-US"/>
        </w:rPr>
        <w:t xml:space="preserve">ommunication and </w:t>
      </w:r>
      <w:r w:rsidR="001E00D1" w:rsidRPr="0025799D">
        <w:rPr>
          <w:rStyle w:val="hps"/>
          <w:rFonts w:ascii="Book Antiqua" w:hAnsi="Book Antiqua" w:cs="Times New Roman"/>
          <w:sz w:val="24"/>
          <w:szCs w:val="24"/>
          <w:lang w:val="en-US"/>
        </w:rPr>
        <w:t>R</w:t>
      </w:r>
      <w:r w:rsidRPr="0025799D">
        <w:rPr>
          <w:rStyle w:val="hps"/>
          <w:rFonts w:ascii="Book Antiqua" w:hAnsi="Book Antiqua" w:cs="Times New Roman"/>
          <w:sz w:val="24"/>
          <w:szCs w:val="24"/>
          <w:lang w:val="en-US"/>
        </w:rPr>
        <w:t>elationship</w:t>
      </w:r>
      <w:r w:rsidRPr="0025799D">
        <w:rPr>
          <w:rFonts w:ascii="Book Antiqua" w:hAnsi="Book Antiqua" w:cs="Times New Roman"/>
          <w:sz w:val="24"/>
          <w:szCs w:val="24"/>
          <w:lang w:val="en-US"/>
        </w:rPr>
        <w:t>.</w:t>
      </w:r>
    </w:p>
    <w:p w:rsidR="00FD755B" w:rsidRPr="0025799D" w:rsidRDefault="00DC1CF2" w:rsidP="0025799D">
      <w:pPr>
        <w:spacing w:after="0" w:line="360" w:lineRule="auto"/>
        <w:ind w:firstLineChars="100" w:firstLine="240"/>
        <w:jc w:val="both"/>
        <w:rPr>
          <w:rFonts w:ascii="Book Antiqua" w:hAnsi="Book Antiqua" w:cs="Times New Roman"/>
          <w:sz w:val="24"/>
          <w:szCs w:val="24"/>
          <w:lang w:val="en-US" w:eastAsia="zh-CN"/>
        </w:rPr>
      </w:pPr>
      <w:r w:rsidRPr="0025799D">
        <w:rPr>
          <w:rStyle w:val="hps"/>
          <w:rFonts w:ascii="Book Antiqua" w:hAnsi="Book Antiqua" w:cs="Times New Roman"/>
          <w:sz w:val="24"/>
          <w:szCs w:val="24"/>
          <w:lang w:val="en-US"/>
        </w:rPr>
        <w:t>Within the dimensions of c</w:t>
      </w:r>
      <w:r w:rsidR="00995C89" w:rsidRPr="0025799D">
        <w:rPr>
          <w:rStyle w:val="hps"/>
          <w:rFonts w:ascii="Book Antiqua" w:hAnsi="Book Antiqua" w:cs="Times New Roman"/>
          <w:sz w:val="24"/>
          <w:szCs w:val="24"/>
          <w:lang w:val="en-US"/>
        </w:rPr>
        <w:t>ommunication</w:t>
      </w:r>
      <w:r w:rsidR="00995C89" w:rsidRPr="0025799D">
        <w:rPr>
          <w:rFonts w:ascii="Book Antiqua" w:hAnsi="Book Antiqua" w:cs="Times New Roman"/>
          <w:sz w:val="24"/>
          <w:szCs w:val="24"/>
          <w:lang w:val="en-US"/>
        </w:rPr>
        <w:t xml:space="preserve">, </w:t>
      </w:r>
      <w:r w:rsidR="00995C89" w:rsidRPr="0025799D">
        <w:rPr>
          <w:rStyle w:val="hps"/>
          <w:rFonts w:ascii="Book Antiqua" w:hAnsi="Book Antiqua" w:cs="Times New Roman"/>
          <w:sz w:val="24"/>
          <w:szCs w:val="24"/>
          <w:lang w:val="en-US"/>
        </w:rPr>
        <w:t>we find:</w:t>
      </w:r>
      <w:r w:rsidR="00A71419" w:rsidRPr="0025799D">
        <w:rPr>
          <w:rStyle w:val="hps"/>
          <w:rFonts w:ascii="Book Antiqua" w:hAnsi="Book Antiqua" w:cs="Times New Roman" w:hint="eastAsia"/>
          <w:sz w:val="24"/>
          <w:szCs w:val="24"/>
          <w:lang w:val="en-US" w:eastAsia="zh-CN"/>
        </w:rPr>
        <w:t xml:space="preserve"> (1) </w:t>
      </w:r>
      <w:r w:rsidR="008E5E10" w:rsidRPr="0025799D">
        <w:rPr>
          <w:rStyle w:val="hps"/>
          <w:rFonts w:ascii="Book Antiqua" w:hAnsi="Book Antiqua" w:cs="Times New Roman"/>
          <w:iCs/>
          <w:sz w:val="24"/>
          <w:szCs w:val="24"/>
          <w:lang w:val="en-US"/>
        </w:rPr>
        <w:t>Frequent c</w:t>
      </w:r>
      <w:r w:rsidR="00995C89" w:rsidRPr="0025799D">
        <w:rPr>
          <w:rStyle w:val="hps"/>
          <w:rFonts w:ascii="Book Antiqua" w:hAnsi="Book Antiqua" w:cs="Times New Roman"/>
          <w:iCs/>
          <w:sz w:val="24"/>
          <w:szCs w:val="24"/>
          <w:lang w:val="en-US"/>
        </w:rPr>
        <w:t>ommunication</w:t>
      </w:r>
      <w:r w:rsidR="00995C89" w:rsidRPr="0025799D">
        <w:rPr>
          <w:rFonts w:ascii="Book Antiqua" w:hAnsi="Book Antiqua" w:cs="Times New Roman"/>
          <w:sz w:val="24"/>
          <w:szCs w:val="24"/>
          <w:lang w:val="en-US"/>
        </w:rPr>
        <w:t xml:space="preserve">: </w:t>
      </w:r>
      <w:r w:rsidR="00995C89" w:rsidRPr="0025799D">
        <w:rPr>
          <w:rStyle w:val="hps"/>
          <w:rFonts w:ascii="Book Antiqua" w:hAnsi="Book Antiqua" w:cs="Times New Roman"/>
          <w:sz w:val="24"/>
          <w:szCs w:val="24"/>
          <w:lang w:val="en-US"/>
        </w:rPr>
        <w:t>Frequent communication helps to establish relationships among roles through the closeness generated as a result of repeated interaction</w:t>
      </w:r>
      <w:r w:rsidR="008D2679" w:rsidRPr="0025799D">
        <w:rPr>
          <w:rFonts w:ascii="Book Antiqua" w:hAnsi="Book Antiqua" w:cs="Times New Roman"/>
          <w:sz w:val="24"/>
          <w:szCs w:val="24"/>
          <w:vertAlign w:val="superscript"/>
          <w:lang w:val="en-US"/>
        </w:rPr>
        <w:t>[5</w:t>
      </w:r>
      <w:r w:rsidR="00BE1601" w:rsidRPr="0025799D">
        <w:rPr>
          <w:rFonts w:ascii="Book Antiqua" w:hAnsi="Book Antiqua" w:cs="Times New Roman"/>
          <w:sz w:val="24"/>
          <w:szCs w:val="24"/>
          <w:vertAlign w:val="superscript"/>
          <w:lang w:val="en-US"/>
        </w:rPr>
        <w:t>]</w:t>
      </w:r>
      <w:r w:rsidR="00A71419" w:rsidRPr="0025799D">
        <w:rPr>
          <w:rFonts w:ascii="Book Antiqua" w:hAnsi="Book Antiqua" w:cs="Times New Roman" w:hint="eastAsia"/>
          <w:sz w:val="24"/>
          <w:szCs w:val="24"/>
          <w:lang w:val="en-US" w:eastAsia="zh-CN"/>
        </w:rPr>
        <w:t xml:space="preserve">; (2) </w:t>
      </w:r>
      <w:r w:rsidR="008E5E10" w:rsidRPr="0025799D">
        <w:rPr>
          <w:rStyle w:val="hps"/>
          <w:rFonts w:ascii="Book Antiqua" w:hAnsi="Book Antiqua" w:cs="Times New Roman"/>
          <w:iCs/>
          <w:sz w:val="24"/>
          <w:szCs w:val="24"/>
          <w:lang w:val="en-US"/>
        </w:rPr>
        <w:t>Timely c</w:t>
      </w:r>
      <w:r w:rsidR="00995C89" w:rsidRPr="0025799D">
        <w:rPr>
          <w:rStyle w:val="hps"/>
          <w:rFonts w:ascii="Book Antiqua" w:hAnsi="Book Antiqua" w:cs="Times New Roman"/>
          <w:iCs/>
          <w:sz w:val="24"/>
          <w:szCs w:val="24"/>
          <w:lang w:val="en-US"/>
        </w:rPr>
        <w:t>ommunication</w:t>
      </w:r>
      <w:r w:rsidR="00995C89" w:rsidRPr="0025799D">
        <w:rPr>
          <w:rFonts w:ascii="Book Antiqua" w:hAnsi="Book Antiqua" w:cs="Times New Roman"/>
          <w:sz w:val="24"/>
          <w:szCs w:val="24"/>
          <w:lang w:val="en-US"/>
        </w:rPr>
        <w:t xml:space="preserve">: </w:t>
      </w:r>
      <w:r w:rsidR="00995C89" w:rsidRPr="0025799D">
        <w:rPr>
          <w:rStyle w:val="hps"/>
          <w:rFonts w:ascii="Book Antiqua" w:hAnsi="Book Antiqua" w:cs="Times New Roman"/>
          <w:sz w:val="24"/>
          <w:szCs w:val="24"/>
          <w:lang w:val="en-US"/>
        </w:rPr>
        <w:t>Delays in communication may have negative implications for organizational performance</w:t>
      </w:r>
      <w:r w:rsidR="008179A7" w:rsidRPr="0025799D">
        <w:rPr>
          <w:rFonts w:ascii="Book Antiqua" w:hAnsi="Book Antiqua" w:cs="Times New Roman"/>
          <w:sz w:val="24"/>
          <w:szCs w:val="24"/>
          <w:lang w:val="en-US"/>
        </w:rPr>
        <w:t>.</w:t>
      </w:r>
      <w:r w:rsidR="00995C89" w:rsidRPr="0025799D">
        <w:rPr>
          <w:rFonts w:ascii="Book Antiqua" w:hAnsi="Book Antiqua" w:cs="Times New Roman"/>
          <w:sz w:val="24"/>
          <w:szCs w:val="24"/>
          <w:lang w:val="en-US"/>
        </w:rPr>
        <w:t xml:space="preserve"> </w:t>
      </w:r>
      <w:r w:rsidR="008179A7" w:rsidRPr="0025799D">
        <w:rPr>
          <w:rStyle w:val="hps"/>
          <w:rFonts w:ascii="Book Antiqua" w:hAnsi="Book Antiqua" w:cs="Times New Roman"/>
          <w:sz w:val="24"/>
          <w:szCs w:val="24"/>
          <w:lang w:val="en-US"/>
        </w:rPr>
        <w:t>H</w:t>
      </w:r>
      <w:r w:rsidR="00995C89" w:rsidRPr="0025799D">
        <w:rPr>
          <w:rStyle w:val="hps"/>
          <w:rFonts w:ascii="Book Antiqua" w:hAnsi="Book Antiqua" w:cs="Times New Roman"/>
          <w:sz w:val="24"/>
          <w:szCs w:val="24"/>
          <w:lang w:val="en-US"/>
        </w:rPr>
        <w:t>ence</w:t>
      </w:r>
      <w:r w:rsidR="008E5CA3" w:rsidRPr="0025799D">
        <w:rPr>
          <w:rStyle w:val="hps"/>
          <w:rFonts w:ascii="Book Antiqua" w:hAnsi="Book Antiqua" w:cs="Times New Roman"/>
          <w:sz w:val="24"/>
          <w:szCs w:val="24"/>
          <w:lang w:val="en-US"/>
        </w:rPr>
        <w:t>,</w:t>
      </w:r>
      <w:r w:rsidR="00995C89" w:rsidRPr="0025799D">
        <w:rPr>
          <w:rStyle w:val="hps"/>
          <w:rFonts w:ascii="Book Antiqua" w:hAnsi="Book Antiqua" w:cs="Times New Roman"/>
          <w:sz w:val="24"/>
          <w:szCs w:val="24"/>
          <w:lang w:val="en-US"/>
        </w:rPr>
        <w:t xml:space="preserve"> the importance of timely communication, and at the right time, for successful development of organizational tasks</w:t>
      </w:r>
      <w:r w:rsidR="0007255A" w:rsidRPr="0025799D">
        <w:rPr>
          <w:rStyle w:val="hps"/>
          <w:rFonts w:ascii="Book Antiqua" w:hAnsi="Book Antiqua" w:cs="Times New Roman"/>
          <w:sz w:val="24"/>
          <w:szCs w:val="24"/>
          <w:vertAlign w:val="superscript"/>
          <w:lang w:val="en-US"/>
        </w:rPr>
        <w:t>[41</w:t>
      </w:r>
      <w:r w:rsidR="00B17625" w:rsidRPr="0025799D">
        <w:rPr>
          <w:rStyle w:val="hps"/>
          <w:rFonts w:ascii="Book Antiqua" w:hAnsi="Book Antiqua" w:cs="Times New Roman"/>
          <w:sz w:val="24"/>
          <w:szCs w:val="24"/>
          <w:vertAlign w:val="superscript"/>
          <w:lang w:val="en-US"/>
        </w:rPr>
        <w:t>]</w:t>
      </w:r>
      <w:r w:rsidR="00A71419" w:rsidRPr="0025799D">
        <w:rPr>
          <w:rFonts w:ascii="Book Antiqua" w:hAnsi="Book Antiqua" w:cs="Times New Roman" w:hint="eastAsia"/>
          <w:sz w:val="24"/>
          <w:szCs w:val="24"/>
          <w:lang w:val="en-US" w:eastAsia="zh-CN"/>
        </w:rPr>
        <w:t xml:space="preserve">; (3) </w:t>
      </w:r>
      <w:r w:rsidR="008E5E10" w:rsidRPr="0025799D">
        <w:rPr>
          <w:rStyle w:val="hps"/>
          <w:rFonts w:ascii="Book Antiqua" w:hAnsi="Book Antiqua" w:cs="Times New Roman"/>
          <w:iCs/>
          <w:sz w:val="24"/>
          <w:szCs w:val="24"/>
          <w:lang w:val="en-US"/>
        </w:rPr>
        <w:t>Accurate c</w:t>
      </w:r>
      <w:r w:rsidR="00995C89" w:rsidRPr="0025799D">
        <w:rPr>
          <w:rStyle w:val="hps"/>
          <w:rFonts w:ascii="Book Antiqua" w:hAnsi="Book Antiqua" w:cs="Times New Roman"/>
          <w:iCs/>
          <w:sz w:val="24"/>
          <w:szCs w:val="24"/>
          <w:lang w:val="en-US"/>
        </w:rPr>
        <w:t>ommunication</w:t>
      </w:r>
      <w:r w:rsidR="00995C89" w:rsidRPr="0025799D">
        <w:rPr>
          <w:rFonts w:ascii="Book Antiqua" w:hAnsi="Book Antiqua" w:cs="Times New Roman"/>
          <w:sz w:val="24"/>
          <w:szCs w:val="24"/>
          <w:lang w:val="en-US"/>
        </w:rPr>
        <w:t xml:space="preserve">: </w:t>
      </w:r>
      <w:r w:rsidR="001D1FFF" w:rsidRPr="0025799D">
        <w:rPr>
          <w:rStyle w:val="hps"/>
          <w:rFonts w:ascii="Book Antiqua" w:hAnsi="Book Antiqua" w:cs="Times New Roman"/>
          <w:sz w:val="24"/>
          <w:szCs w:val="24"/>
          <w:lang w:val="en-US"/>
        </w:rPr>
        <w:t>A</w:t>
      </w:r>
      <w:r w:rsidR="00995C89" w:rsidRPr="0025799D">
        <w:rPr>
          <w:rStyle w:val="hps"/>
          <w:rFonts w:ascii="Book Antiqua" w:hAnsi="Book Antiqua" w:cs="Times New Roman"/>
          <w:sz w:val="24"/>
          <w:szCs w:val="24"/>
          <w:lang w:val="en-US"/>
        </w:rPr>
        <w:t>ccurate communication, regarding the content of relevant information, plays a critical role in the effectiveness of group tasks performance</w:t>
      </w:r>
      <w:r w:rsidR="00B55C9C" w:rsidRPr="0025799D">
        <w:rPr>
          <w:rStyle w:val="hps"/>
          <w:rFonts w:ascii="Book Antiqua" w:hAnsi="Book Antiqua" w:cs="Times New Roman"/>
          <w:sz w:val="24"/>
          <w:szCs w:val="24"/>
          <w:vertAlign w:val="superscript"/>
          <w:lang w:val="en-US"/>
        </w:rPr>
        <w:t>[42</w:t>
      </w:r>
      <w:r w:rsidR="007637A2" w:rsidRPr="0025799D">
        <w:rPr>
          <w:rStyle w:val="hps"/>
          <w:rFonts w:ascii="Book Antiqua" w:hAnsi="Book Antiqua" w:cs="Times New Roman"/>
          <w:sz w:val="24"/>
          <w:szCs w:val="24"/>
          <w:vertAlign w:val="superscript"/>
          <w:lang w:val="en-US"/>
        </w:rPr>
        <w:t>]</w:t>
      </w:r>
      <w:r w:rsidR="00A71419" w:rsidRPr="0025799D">
        <w:rPr>
          <w:rFonts w:ascii="Book Antiqua" w:hAnsi="Book Antiqua" w:cs="Times New Roman" w:hint="eastAsia"/>
          <w:sz w:val="24"/>
          <w:szCs w:val="24"/>
          <w:lang w:val="en-US" w:eastAsia="zh-CN"/>
        </w:rPr>
        <w:t xml:space="preserve">; and (4) </w:t>
      </w:r>
      <w:r w:rsidR="008E5E10" w:rsidRPr="0025799D">
        <w:rPr>
          <w:rStyle w:val="hps"/>
          <w:rFonts w:ascii="Book Antiqua" w:hAnsi="Book Antiqua" w:cs="Times New Roman"/>
          <w:iCs/>
          <w:sz w:val="24"/>
          <w:szCs w:val="24"/>
          <w:lang w:val="en-US"/>
        </w:rPr>
        <w:t>Problem-Solving c</w:t>
      </w:r>
      <w:r w:rsidR="00995C89" w:rsidRPr="0025799D">
        <w:rPr>
          <w:rStyle w:val="hps"/>
          <w:rFonts w:ascii="Book Antiqua" w:hAnsi="Book Antiqua" w:cs="Times New Roman"/>
          <w:iCs/>
          <w:sz w:val="24"/>
          <w:szCs w:val="24"/>
          <w:lang w:val="en-US"/>
        </w:rPr>
        <w:t>ommunication</w:t>
      </w:r>
      <w:r w:rsidR="00995C89" w:rsidRPr="0025799D">
        <w:rPr>
          <w:rFonts w:ascii="Book Antiqua" w:hAnsi="Book Antiqua" w:cs="Times New Roman"/>
          <w:sz w:val="24"/>
          <w:szCs w:val="24"/>
          <w:lang w:val="en-US"/>
        </w:rPr>
        <w:t xml:space="preserve">: </w:t>
      </w:r>
      <w:r w:rsidR="00995C89" w:rsidRPr="0025799D">
        <w:rPr>
          <w:rStyle w:val="hps"/>
          <w:rFonts w:ascii="Book Antiqua" w:hAnsi="Book Antiqua" w:cs="Times New Roman"/>
          <w:sz w:val="24"/>
          <w:szCs w:val="24"/>
          <w:lang w:val="en-US"/>
        </w:rPr>
        <w:t>Effective coordination requires that those involved in the task</w:t>
      </w:r>
      <w:r w:rsidR="00995C89" w:rsidRPr="0025799D">
        <w:rPr>
          <w:rFonts w:ascii="Book Antiqua" w:hAnsi="Book Antiqua" w:cs="Times New Roman"/>
          <w:sz w:val="24"/>
          <w:szCs w:val="24"/>
          <w:lang w:val="en-US"/>
        </w:rPr>
        <w:t>,</w:t>
      </w:r>
      <w:r w:rsidR="00995C89" w:rsidRPr="0025799D">
        <w:rPr>
          <w:rStyle w:val="hps"/>
          <w:rFonts w:ascii="Book Antiqua" w:hAnsi="Book Antiqua" w:cs="Times New Roman"/>
          <w:sz w:val="24"/>
          <w:szCs w:val="24"/>
          <w:lang w:val="en-US"/>
        </w:rPr>
        <w:t xml:space="preserve"> engage in communication to solve the problems that appear in a group performance characterized by high interdependence</w:t>
      </w:r>
      <w:r w:rsidR="009379AC" w:rsidRPr="0025799D">
        <w:rPr>
          <w:rFonts w:ascii="Book Antiqua" w:hAnsi="Book Antiqua" w:cs="Times New Roman"/>
          <w:sz w:val="24"/>
          <w:szCs w:val="24"/>
          <w:lang w:val="en-US"/>
        </w:rPr>
        <w:t xml:space="preserve"> (</w:t>
      </w:r>
      <w:r w:rsidR="00995C89" w:rsidRPr="0025799D">
        <w:rPr>
          <w:rFonts w:ascii="Book Antiqua" w:hAnsi="Book Antiqua" w:cs="Times New Roman"/>
          <w:sz w:val="24"/>
          <w:szCs w:val="24"/>
          <w:lang w:val="en-US"/>
        </w:rPr>
        <w:t xml:space="preserve">rather than </w:t>
      </w:r>
      <w:r w:rsidR="00995C89" w:rsidRPr="0025799D">
        <w:rPr>
          <w:rStyle w:val="hps"/>
          <w:rFonts w:ascii="Book Antiqua" w:hAnsi="Book Antiqua" w:cs="Times New Roman"/>
          <w:sz w:val="24"/>
          <w:szCs w:val="24"/>
          <w:lang w:val="en-US"/>
        </w:rPr>
        <w:t xml:space="preserve">blame others </w:t>
      </w:r>
      <w:r w:rsidR="00995C89" w:rsidRPr="0025799D">
        <w:rPr>
          <w:rStyle w:val="hps"/>
          <w:rFonts w:ascii="Book Antiqua" w:hAnsi="Book Antiqua" w:cs="Times New Roman"/>
          <w:sz w:val="24"/>
          <w:szCs w:val="24"/>
          <w:lang w:val="en-US"/>
        </w:rPr>
        <w:lastRenderedPageBreak/>
        <w:t>involved or evading the responsibilities</w:t>
      </w:r>
      <w:r w:rsidR="009379AC" w:rsidRPr="0025799D">
        <w:rPr>
          <w:rStyle w:val="hps"/>
          <w:rFonts w:ascii="Book Antiqua" w:hAnsi="Book Antiqua" w:cs="Times New Roman"/>
          <w:sz w:val="24"/>
          <w:szCs w:val="24"/>
          <w:lang w:val="en-US"/>
        </w:rPr>
        <w:t>)</w:t>
      </w:r>
      <w:r w:rsidR="00995C89" w:rsidRPr="0025799D">
        <w:rPr>
          <w:rStyle w:val="hps"/>
          <w:rFonts w:ascii="Book Antiqua" w:hAnsi="Book Antiqua" w:cs="Times New Roman"/>
          <w:sz w:val="24"/>
          <w:szCs w:val="24"/>
          <w:lang w:val="en-US"/>
        </w:rPr>
        <w:t>. This can lead to negative consequences that singularly affect performance</w:t>
      </w:r>
      <w:r w:rsidR="00675596" w:rsidRPr="0025799D">
        <w:rPr>
          <w:rStyle w:val="hps"/>
          <w:rFonts w:ascii="Book Antiqua" w:hAnsi="Book Antiqua" w:cs="Times New Roman"/>
          <w:sz w:val="24"/>
          <w:szCs w:val="24"/>
          <w:vertAlign w:val="superscript"/>
          <w:lang w:val="en-US"/>
        </w:rPr>
        <w:t>[29</w:t>
      </w:r>
      <w:r w:rsidR="00B255FB" w:rsidRPr="0025799D">
        <w:rPr>
          <w:rStyle w:val="hps"/>
          <w:rFonts w:ascii="Book Antiqua" w:hAnsi="Book Antiqua" w:cs="Times New Roman"/>
          <w:sz w:val="24"/>
          <w:szCs w:val="24"/>
          <w:vertAlign w:val="superscript"/>
          <w:lang w:val="en-US"/>
        </w:rPr>
        <w:t>]</w:t>
      </w:r>
      <w:r w:rsidR="00995C89" w:rsidRPr="0025799D">
        <w:rPr>
          <w:rFonts w:ascii="Book Antiqua" w:hAnsi="Book Antiqua" w:cs="Times New Roman"/>
          <w:sz w:val="24"/>
          <w:szCs w:val="24"/>
          <w:lang w:val="en-US"/>
        </w:rPr>
        <w:t>.</w:t>
      </w:r>
    </w:p>
    <w:p w:rsidR="00995C89" w:rsidRPr="0025799D" w:rsidRDefault="00995C89" w:rsidP="0025799D">
      <w:pPr>
        <w:spacing w:after="0" w:line="360" w:lineRule="auto"/>
        <w:ind w:firstLineChars="100" w:firstLine="240"/>
        <w:jc w:val="both"/>
        <w:rPr>
          <w:rFonts w:ascii="Book Antiqua" w:hAnsi="Book Antiqua" w:cs="Times New Roman"/>
          <w:sz w:val="24"/>
          <w:szCs w:val="24"/>
          <w:lang w:val="en-US" w:eastAsia="zh-CN"/>
        </w:rPr>
      </w:pPr>
      <w:r w:rsidRPr="0025799D">
        <w:rPr>
          <w:rStyle w:val="hps"/>
          <w:rFonts w:ascii="Book Antiqua" w:hAnsi="Book Antiqua" w:cs="Times New Roman"/>
          <w:sz w:val="24"/>
          <w:szCs w:val="24"/>
          <w:lang w:val="en-US"/>
        </w:rPr>
        <w:t>Within relational dimensions in Gittell´s model we find:</w:t>
      </w:r>
      <w:r w:rsidR="00A71419" w:rsidRPr="0025799D">
        <w:rPr>
          <w:rFonts w:ascii="Book Antiqua" w:hAnsi="Book Antiqua" w:cs="Times New Roman" w:hint="eastAsia"/>
          <w:sz w:val="24"/>
          <w:szCs w:val="24"/>
          <w:lang w:val="en-US" w:eastAsia="zh-CN"/>
        </w:rPr>
        <w:t xml:space="preserve"> (1) </w:t>
      </w:r>
      <w:r w:rsidR="008E5E10" w:rsidRPr="0025799D">
        <w:rPr>
          <w:rStyle w:val="hps"/>
          <w:rFonts w:ascii="Book Antiqua" w:hAnsi="Book Antiqua" w:cs="Times New Roman"/>
          <w:iCs/>
          <w:sz w:val="24"/>
          <w:szCs w:val="24"/>
          <w:lang w:val="en-US"/>
        </w:rPr>
        <w:t>Shared g</w:t>
      </w:r>
      <w:r w:rsidRPr="0025799D">
        <w:rPr>
          <w:rStyle w:val="hps"/>
          <w:rFonts w:ascii="Book Antiqua" w:hAnsi="Book Antiqua" w:cs="Times New Roman"/>
          <w:iCs/>
          <w:sz w:val="24"/>
          <w:szCs w:val="24"/>
          <w:lang w:val="en-US"/>
        </w:rPr>
        <w:t>oals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aspect plays a key role on the coordination of highly interdependent tasks</w:t>
      </w:r>
      <w:r w:rsidR="00C007C2" w:rsidRPr="0025799D">
        <w:rPr>
          <w:rStyle w:val="hps"/>
          <w:rFonts w:ascii="Book Antiqua" w:hAnsi="Book Antiqua" w:cs="Times New Roman"/>
          <w:sz w:val="24"/>
          <w:szCs w:val="24"/>
          <w:vertAlign w:val="superscript"/>
          <w:lang w:val="en-US"/>
        </w:rPr>
        <w:t>[43</w:t>
      </w:r>
      <w:r w:rsidR="00FD5CF3" w:rsidRPr="0025799D">
        <w:rPr>
          <w:rStyle w:val="hps"/>
          <w:rFonts w:ascii="Book Antiqua" w:hAnsi="Book Antiqua" w:cs="Times New Roman"/>
          <w:sz w:val="24"/>
          <w:szCs w:val="24"/>
          <w:vertAlign w:val="superscript"/>
          <w:lang w:val="en-US"/>
        </w:rPr>
        <w:t>,44</w:t>
      </w:r>
      <w:r w:rsidR="0050198E" w:rsidRPr="0025799D">
        <w:rPr>
          <w:rStyle w:val="hps"/>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Using a set of shared goals regarding the</w:t>
      </w:r>
      <w:r w:rsidR="0025799D">
        <w:rPr>
          <w:rStyle w:val="hps"/>
          <w:rFonts w:ascii="Book Antiqua" w:hAnsi="Book Antiqua" w:cs="Times New Roman" w:hint="eastAsia"/>
          <w:sz w:val="24"/>
          <w:szCs w:val="24"/>
          <w:lang w:val="en-US" w:eastAsia="zh-CN"/>
        </w:rPr>
        <w:t xml:space="preserve"> </w:t>
      </w:r>
      <w:r w:rsidRPr="0025799D">
        <w:rPr>
          <w:rStyle w:val="hps"/>
          <w:rFonts w:ascii="Book Antiqua" w:hAnsi="Book Antiqua" w:cs="Times New Roman"/>
          <w:sz w:val="24"/>
          <w:szCs w:val="24"/>
          <w:lang w:val="en-US"/>
        </w:rPr>
        <w:t xml:space="preserve">work process, involved </w:t>
      </w:r>
      <w:r w:rsidRPr="0025799D">
        <w:rPr>
          <w:rFonts w:ascii="Book Antiqua" w:hAnsi="Book Antiqua" w:cs="Times New Roman"/>
          <w:sz w:val="24"/>
          <w:szCs w:val="24"/>
          <w:lang w:val="en-US"/>
        </w:rPr>
        <w:t xml:space="preserve">individuals </w:t>
      </w:r>
      <w:r w:rsidRPr="0025799D">
        <w:rPr>
          <w:rStyle w:val="hps"/>
          <w:rFonts w:ascii="Book Antiqua" w:hAnsi="Book Antiqua" w:cs="Times New Roman"/>
          <w:sz w:val="24"/>
          <w:szCs w:val="24"/>
          <w:lang w:val="en-US"/>
        </w:rPr>
        <w:t>develop ties that allow them to reach conclusions that are compatible with the different ways of thinking and acting</w:t>
      </w:r>
      <w:r w:rsidRPr="0025799D">
        <w:rPr>
          <w:rFonts w:ascii="Book Antiqua" w:hAnsi="Book Antiqua" w:cs="Times New Roman"/>
          <w:sz w:val="24"/>
          <w:szCs w:val="24"/>
          <w:lang w:val="en-US"/>
        </w:rPr>
        <w:t xml:space="preserve"> as </w:t>
      </w:r>
      <w:r w:rsidRPr="0025799D">
        <w:rPr>
          <w:rStyle w:val="hps"/>
          <w:rFonts w:ascii="Book Antiqua" w:hAnsi="Book Antiqua" w:cs="Times New Roman"/>
          <w:sz w:val="24"/>
          <w:szCs w:val="24"/>
          <w:lang w:val="en-US"/>
        </w:rPr>
        <w:t>new information is available</w:t>
      </w:r>
      <w:r w:rsidR="00EA4262" w:rsidRPr="0025799D">
        <w:rPr>
          <w:rStyle w:val="hps"/>
          <w:rFonts w:ascii="Book Antiqua" w:hAnsi="Book Antiqua" w:cs="Times New Roman"/>
          <w:sz w:val="24"/>
          <w:szCs w:val="24"/>
          <w:vertAlign w:val="superscript"/>
          <w:lang w:val="en-US"/>
        </w:rPr>
        <w:t>[5</w:t>
      </w:r>
      <w:r w:rsidR="006476A4" w:rsidRPr="0025799D">
        <w:rPr>
          <w:rStyle w:val="hps"/>
          <w:rFonts w:ascii="Book Antiqua" w:hAnsi="Book Antiqua" w:cs="Times New Roman"/>
          <w:sz w:val="24"/>
          <w:szCs w:val="24"/>
          <w:vertAlign w:val="superscript"/>
          <w:lang w:val="en-US"/>
        </w:rPr>
        <w:t>]</w:t>
      </w:r>
      <w:r w:rsidR="00A71419" w:rsidRPr="0025799D">
        <w:rPr>
          <w:rFonts w:ascii="Book Antiqua" w:hAnsi="Book Antiqua" w:cs="Times New Roman" w:hint="eastAsia"/>
          <w:sz w:val="24"/>
          <w:szCs w:val="24"/>
          <w:lang w:val="en-US" w:eastAsia="zh-CN"/>
        </w:rPr>
        <w:t xml:space="preserve">; (2) </w:t>
      </w:r>
      <w:r w:rsidR="008E5E10" w:rsidRPr="0025799D">
        <w:rPr>
          <w:rStyle w:val="hps"/>
          <w:rFonts w:ascii="Book Antiqua" w:hAnsi="Book Antiqua" w:cs="Times New Roman"/>
          <w:iCs/>
          <w:sz w:val="24"/>
          <w:szCs w:val="24"/>
          <w:lang w:val="en-US"/>
        </w:rPr>
        <w:t>Shared k</w:t>
      </w:r>
      <w:r w:rsidRPr="0025799D">
        <w:rPr>
          <w:rStyle w:val="hps"/>
          <w:rFonts w:ascii="Book Antiqua" w:hAnsi="Book Antiqua" w:cs="Times New Roman"/>
          <w:iCs/>
          <w:sz w:val="24"/>
          <w:szCs w:val="24"/>
          <w:lang w:val="en-US"/>
        </w:rPr>
        <w:t>nowledge</w:t>
      </w:r>
      <w:r w:rsidRPr="0025799D">
        <w:rPr>
          <w:rFonts w:ascii="Book Antiqua" w:hAnsi="Book Antiqua" w:cs="Times New Roman"/>
          <w:sz w:val="24"/>
          <w:szCs w:val="24"/>
          <w:lang w:val="en-US"/>
        </w:rPr>
        <w:t xml:space="preserve">: While </w:t>
      </w:r>
      <w:r w:rsidRPr="0025799D">
        <w:rPr>
          <w:rStyle w:val="hps"/>
          <w:rFonts w:ascii="Book Antiqua" w:hAnsi="Book Antiqua" w:cs="Times New Roman"/>
          <w:sz w:val="24"/>
          <w:szCs w:val="24"/>
          <w:lang w:val="en-US"/>
        </w:rPr>
        <w:t>Dougherty</w:t>
      </w:r>
      <w:r w:rsidR="00E12794" w:rsidRPr="0025799D">
        <w:rPr>
          <w:rStyle w:val="hps"/>
          <w:rFonts w:ascii="Book Antiqua" w:hAnsi="Book Antiqua" w:cs="Times New Roman"/>
          <w:sz w:val="24"/>
          <w:szCs w:val="24"/>
          <w:vertAlign w:val="superscript"/>
          <w:lang w:val="en-US"/>
        </w:rPr>
        <w:t>[45</w:t>
      </w:r>
      <w:r w:rsidR="007564A2" w:rsidRPr="0025799D">
        <w:rPr>
          <w:rStyle w:val="hps"/>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points out that communication among those involved in the various tasks that constitute a process is not always effective because of different social backgrounds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training an</w:t>
      </w:r>
      <w:r w:rsidR="007564A2" w:rsidRPr="0025799D">
        <w:rPr>
          <w:rStyle w:val="hps"/>
          <w:rFonts w:ascii="Book Antiqua" w:hAnsi="Book Antiqua" w:cs="Times New Roman"/>
          <w:sz w:val="24"/>
          <w:szCs w:val="24"/>
          <w:lang w:val="en-US"/>
        </w:rPr>
        <w:t>d /or experience, Gittell</w:t>
      </w:r>
      <w:r w:rsidR="00EA4262" w:rsidRPr="0025799D">
        <w:rPr>
          <w:rStyle w:val="hps"/>
          <w:rFonts w:ascii="Book Antiqua" w:hAnsi="Book Antiqua" w:cs="Times New Roman"/>
          <w:sz w:val="24"/>
          <w:szCs w:val="24"/>
          <w:vertAlign w:val="superscript"/>
          <w:lang w:val="en-US"/>
        </w:rPr>
        <w:t>[5</w:t>
      </w:r>
      <w:r w:rsidR="007564A2" w:rsidRPr="0025799D">
        <w:rPr>
          <w:rStyle w:val="hps"/>
          <w:rFonts w:ascii="Book Antiqua" w:hAnsi="Book Antiqua" w:cs="Times New Roman"/>
          <w:sz w:val="24"/>
          <w:szCs w:val="24"/>
          <w:vertAlign w:val="superscript"/>
          <w:lang w:val="en-US"/>
        </w:rPr>
        <w:t>]</w:t>
      </w:r>
      <w:r w:rsidRPr="0025799D">
        <w:rPr>
          <w:rStyle w:val="hps"/>
          <w:rFonts w:ascii="Book Antiqua" w:hAnsi="Book Antiqua" w:cs="Times New Roman"/>
          <w:sz w:val="24"/>
          <w:szCs w:val="24"/>
          <w:lang w:val="en-US"/>
        </w:rPr>
        <w:t xml:space="preserve"> states that when members know how their tasks are related to other members within the same process</w:t>
      </w:r>
      <w:r w:rsidRPr="0025799D">
        <w:rPr>
          <w:rFonts w:ascii="Book Antiqua" w:hAnsi="Book Antiqua" w:cs="Times New Roman"/>
          <w:sz w:val="24"/>
          <w:szCs w:val="24"/>
          <w:lang w:val="en-US"/>
        </w:rPr>
        <w:t xml:space="preserve">, it creates a </w:t>
      </w:r>
      <w:r w:rsidRPr="0025799D">
        <w:rPr>
          <w:rStyle w:val="hps"/>
          <w:rFonts w:ascii="Book Antiqua" w:hAnsi="Book Antiqua" w:cs="Times New Roman"/>
          <w:sz w:val="24"/>
          <w:szCs w:val="24"/>
          <w:lang w:val="en-US"/>
        </w:rPr>
        <w:t>dynamic in which everyone knows the impact that each change will reflect on each task and each role</w:t>
      </w:r>
      <w:r w:rsidR="00A71419" w:rsidRPr="0025799D">
        <w:rPr>
          <w:rFonts w:ascii="Book Antiqua" w:hAnsi="Book Antiqua" w:cs="Times New Roman" w:hint="eastAsia"/>
          <w:sz w:val="24"/>
          <w:szCs w:val="24"/>
          <w:lang w:val="en-US" w:eastAsia="zh-CN"/>
        </w:rPr>
        <w:t xml:space="preserve">; and (3) </w:t>
      </w:r>
      <w:r w:rsidR="008E5E10" w:rsidRPr="0025799D">
        <w:rPr>
          <w:rStyle w:val="hps"/>
          <w:rFonts w:ascii="Book Antiqua" w:hAnsi="Book Antiqua" w:cs="Times New Roman"/>
          <w:iCs/>
          <w:sz w:val="24"/>
          <w:szCs w:val="24"/>
          <w:lang w:val="en-US"/>
        </w:rPr>
        <w:t>Mutual r</w:t>
      </w:r>
      <w:r w:rsidRPr="0025799D">
        <w:rPr>
          <w:rStyle w:val="hps"/>
          <w:rFonts w:ascii="Book Antiqua" w:hAnsi="Book Antiqua" w:cs="Times New Roman"/>
          <w:iCs/>
          <w:sz w:val="24"/>
          <w:szCs w:val="24"/>
          <w:lang w:val="en-US"/>
        </w:rPr>
        <w:t>espect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Respect for the competence of others involved in the process</w:t>
      </w:r>
      <w:r w:rsidRPr="0025799D">
        <w:rPr>
          <w:rFonts w:ascii="Book Antiqua" w:hAnsi="Book Antiqua" w:cs="Times New Roman"/>
          <w:sz w:val="24"/>
          <w:szCs w:val="24"/>
          <w:lang w:val="en-US"/>
        </w:rPr>
        <w:t xml:space="preserve">, provides </w:t>
      </w:r>
      <w:r w:rsidRPr="0025799D">
        <w:rPr>
          <w:rStyle w:val="hps"/>
          <w:rFonts w:ascii="Book Antiqua" w:hAnsi="Book Antiqua" w:cs="Times New Roman"/>
          <w:sz w:val="24"/>
          <w:szCs w:val="24"/>
          <w:lang w:val="en-US"/>
        </w:rPr>
        <w:t>a powerful tie that will be implemented in a comprehensive way across the whole process</w:t>
      </w:r>
      <w:r w:rsidRPr="0025799D">
        <w:rPr>
          <w:rFonts w:ascii="Book Antiqua" w:hAnsi="Book Antiqua" w:cs="Times New Roman"/>
          <w:sz w:val="24"/>
          <w:szCs w:val="24"/>
          <w:lang w:val="en-US"/>
        </w:rPr>
        <w:t xml:space="preserve"> generating</w:t>
      </w:r>
      <w:r w:rsidR="00323E1F" w:rsidRPr="0025799D">
        <w:rPr>
          <w:rFonts w:ascii="Book Antiqua" w:hAnsi="Book Antiqua" w:cs="Times New Roman"/>
          <w:sz w:val="24"/>
          <w:szCs w:val="24"/>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as a result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 effective coordination</w:t>
      </w:r>
      <w:r w:rsidR="00165E72" w:rsidRPr="0025799D">
        <w:rPr>
          <w:rFonts w:ascii="Book Antiqua" w:hAnsi="Book Antiqua" w:cs="Times New Roman"/>
          <w:sz w:val="24"/>
          <w:szCs w:val="24"/>
          <w:vertAlign w:val="superscript"/>
          <w:lang w:val="en-US"/>
        </w:rPr>
        <w:t>[5</w:t>
      </w:r>
      <w:r w:rsidR="00E91AF9"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Through this design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it follows that the RC model turns into a model of intensive coordination in communication</w:t>
      </w:r>
      <w:r w:rsidRPr="0025799D">
        <w:rPr>
          <w:rFonts w:ascii="Book Antiqua" w:hAnsi="Book Antiqua" w:cs="Times New Roman"/>
          <w:sz w:val="24"/>
          <w:szCs w:val="24"/>
          <w:lang w:val="en-US"/>
        </w:rPr>
        <w:t xml:space="preserve"> and </w:t>
      </w:r>
      <w:r w:rsidRPr="0025799D">
        <w:rPr>
          <w:rStyle w:val="hps"/>
          <w:rFonts w:ascii="Book Antiqua" w:hAnsi="Book Antiqua" w:cs="Times New Roman"/>
          <w:sz w:val="24"/>
          <w:szCs w:val="24"/>
          <w:lang w:val="en-US"/>
        </w:rPr>
        <w:t>relationships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particularly useful to achieve higher levels of performance under high levels of interdependence among tasks</w:t>
      </w:r>
      <w:r w:rsidRPr="0025799D">
        <w:rPr>
          <w:rFonts w:ascii="Book Antiqua" w:hAnsi="Book Antiqua" w:cs="Times New Roman"/>
          <w:sz w:val="24"/>
          <w:szCs w:val="24"/>
          <w:lang w:val="en-US"/>
        </w:rPr>
        <w:t xml:space="preserve">, uncertainty </w:t>
      </w:r>
      <w:r w:rsidRPr="0025799D">
        <w:rPr>
          <w:rStyle w:val="hps"/>
          <w:rFonts w:ascii="Book Antiqua" w:hAnsi="Book Antiqua" w:cs="Times New Roman"/>
          <w:sz w:val="24"/>
          <w:szCs w:val="24"/>
          <w:lang w:val="en-US"/>
        </w:rPr>
        <w:t>and time constraints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So, it is an example of process impro</w:t>
      </w:r>
      <w:r w:rsidR="007F6152" w:rsidRPr="0025799D">
        <w:rPr>
          <w:rStyle w:val="hps"/>
          <w:rFonts w:ascii="Book Antiqua" w:hAnsi="Book Antiqua" w:cs="Times New Roman"/>
          <w:sz w:val="24"/>
          <w:szCs w:val="24"/>
          <w:lang w:val="en-US"/>
        </w:rPr>
        <w:t>vement that allows a work group</w:t>
      </w:r>
      <w:r w:rsidRPr="0025799D">
        <w:rPr>
          <w:rStyle w:val="hps"/>
          <w:rFonts w:ascii="Book Antiqua" w:hAnsi="Book Antiqua" w:cs="Times New Roman"/>
          <w:sz w:val="24"/>
          <w:szCs w:val="24"/>
          <w:lang w:val="en-US"/>
        </w:rPr>
        <w:t xml:space="preserve"> department or organization</w:t>
      </w:r>
      <w:r w:rsidRPr="0025799D">
        <w:rPr>
          <w:rFonts w:ascii="Book Antiqua" w:hAnsi="Book Antiqua" w:cs="Times New Roman"/>
          <w:sz w:val="24"/>
          <w:szCs w:val="24"/>
          <w:lang w:val="en-US"/>
        </w:rPr>
        <w:t xml:space="preserve">, raise </w:t>
      </w:r>
      <w:r w:rsidRPr="0025799D">
        <w:rPr>
          <w:rStyle w:val="hps"/>
          <w:rFonts w:ascii="Book Antiqua" w:hAnsi="Book Antiqua" w:cs="Times New Roman"/>
          <w:sz w:val="24"/>
          <w:szCs w:val="24"/>
          <w:lang w:val="en-US"/>
        </w:rPr>
        <w:t>their production possibility frontier to more favorable positions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while achieving higher effici</w:t>
      </w:r>
      <w:r w:rsidR="007F6152" w:rsidRPr="0025799D">
        <w:rPr>
          <w:rStyle w:val="hps"/>
          <w:rFonts w:ascii="Book Antiqua" w:hAnsi="Book Antiqua" w:cs="Times New Roman"/>
          <w:sz w:val="24"/>
          <w:szCs w:val="24"/>
          <w:lang w:val="en-US"/>
        </w:rPr>
        <w:t>ency and quality</w:t>
      </w:r>
      <w:r w:rsidR="00F70480" w:rsidRPr="0025799D">
        <w:rPr>
          <w:rStyle w:val="hps"/>
          <w:rFonts w:ascii="Book Antiqua" w:hAnsi="Book Antiqua" w:cs="Times New Roman"/>
          <w:sz w:val="24"/>
          <w:szCs w:val="24"/>
          <w:vertAlign w:val="superscript"/>
          <w:lang w:val="en-US"/>
        </w:rPr>
        <w:t>[5</w:t>
      </w:r>
      <w:r w:rsidR="007F6152" w:rsidRPr="0025799D">
        <w:rPr>
          <w:rStyle w:val="hps"/>
          <w:rFonts w:ascii="Book Antiqua" w:hAnsi="Book Antiqua" w:cs="Times New Roman"/>
          <w:sz w:val="24"/>
          <w:szCs w:val="24"/>
          <w:vertAlign w:val="superscript"/>
          <w:lang w:val="en-US"/>
        </w:rPr>
        <w:t>]</w:t>
      </w:r>
      <w:r w:rsidRPr="0025799D">
        <w:rPr>
          <w:rStyle w:val="hps"/>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It is</w:t>
      </w:r>
      <w:r w:rsidRPr="0025799D">
        <w:rPr>
          <w:rFonts w:ascii="Book Antiqua" w:hAnsi="Book Antiqua" w:cs="Times New Roman"/>
          <w:sz w:val="24"/>
          <w:szCs w:val="24"/>
          <w:lang w:val="en-US"/>
        </w:rPr>
        <w:t xml:space="preserve">, therefore, </w:t>
      </w:r>
      <w:r w:rsidRPr="0025799D">
        <w:rPr>
          <w:rStyle w:val="hps"/>
          <w:rFonts w:ascii="Book Antiqua" w:hAnsi="Book Antiqua" w:cs="Times New Roman"/>
          <w:sz w:val="24"/>
          <w:szCs w:val="24"/>
          <w:lang w:val="en-US"/>
        </w:rPr>
        <w:t>to achieve work processes</w:t>
      </w:r>
      <w:r w:rsidRPr="0025799D">
        <w:rPr>
          <w:rFonts w:ascii="Book Antiqua" w:hAnsi="Book Antiqua" w:cs="Times New Roman"/>
          <w:sz w:val="24"/>
          <w:szCs w:val="24"/>
          <w:lang w:val="en-US"/>
        </w:rPr>
        <w:t xml:space="preserve"> improvement </w:t>
      </w:r>
      <w:r w:rsidRPr="0025799D">
        <w:rPr>
          <w:rStyle w:val="hps"/>
          <w:rFonts w:ascii="Book Antiqua" w:hAnsi="Book Antiqua" w:cs="Times New Roman"/>
          <w:sz w:val="24"/>
          <w:szCs w:val="24"/>
          <w:lang w:val="en-US"/>
        </w:rPr>
        <w:t>through improving the quality of labor relations</w:t>
      </w:r>
      <w:r w:rsidRPr="0025799D">
        <w:rPr>
          <w:rFonts w:ascii="Book Antiqua" w:hAnsi="Book Antiqua" w:cs="Times New Roman"/>
          <w:sz w:val="24"/>
          <w:szCs w:val="24"/>
          <w:lang w:val="en-US"/>
        </w:rPr>
        <w:t xml:space="preserve"> among </w:t>
      </w:r>
      <w:r w:rsidRPr="0025799D">
        <w:rPr>
          <w:rStyle w:val="hps"/>
          <w:rFonts w:ascii="Book Antiqua" w:hAnsi="Book Antiqua" w:cs="Times New Roman"/>
          <w:sz w:val="24"/>
          <w:szCs w:val="24"/>
          <w:lang w:val="en-US"/>
        </w:rPr>
        <w:t>the actors that play different roles in these processes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thus leading to a higher quality of communication. Through this procedure</w:t>
      </w:r>
      <w:r w:rsidR="00882ABC" w:rsidRPr="0025799D">
        <w:rPr>
          <w:rStyle w:val="hps"/>
          <w:rFonts w:ascii="Book Antiqua" w:hAnsi="Book Antiqua" w:cs="Times New Roman"/>
          <w:sz w:val="24"/>
          <w:szCs w:val="24"/>
          <w:lang w:val="en-US"/>
        </w:rPr>
        <w:t>,</w:t>
      </w:r>
      <w:r w:rsidRPr="0025799D">
        <w:rPr>
          <w:rStyle w:val="hps"/>
          <w:rFonts w:ascii="Book Antiqua" w:hAnsi="Book Antiqua" w:cs="Times New Roman"/>
          <w:sz w:val="24"/>
          <w:szCs w:val="24"/>
          <w:lang w:val="en-US"/>
        </w:rPr>
        <w:t xml:space="preserve"> </w:t>
      </w:r>
      <w:r w:rsidR="00E27129" w:rsidRPr="0025799D">
        <w:rPr>
          <w:rStyle w:val="hps"/>
          <w:rFonts w:ascii="Book Antiqua" w:hAnsi="Book Antiqua" w:cs="Times New Roman"/>
          <w:sz w:val="24"/>
          <w:szCs w:val="24"/>
          <w:lang w:val="en-US"/>
        </w:rPr>
        <w:t xml:space="preserve">it </w:t>
      </w:r>
      <w:r w:rsidRPr="0025799D">
        <w:rPr>
          <w:rStyle w:val="hps"/>
          <w:rFonts w:ascii="Book Antiqua" w:hAnsi="Book Antiqua" w:cs="Times New Roman"/>
          <w:sz w:val="24"/>
          <w:szCs w:val="24"/>
          <w:lang w:val="en-US"/>
        </w:rPr>
        <w:t>is intended to reduce errors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delays and redundancies</w:t>
      </w:r>
      <w:r w:rsidR="00882ABC"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observable</w:t>
      </w:r>
      <w:r w:rsidRPr="0025799D">
        <w:rPr>
          <w:rFonts w:ascii="Book Antiqua" w:hAnsi="Book Antiqua" w:cs="Times New Roman"/>
          <w:sz w:val="24"/>
          <w:szCs w:val="24"/>
          <w:lang w:val="en-US"/>
        </w:rPr>
        <w:t xml:space="preserve"> among tasks </w:t>
      </w:r>
      <w:r w:rsidR="00EC4489" w:rsidRPr="0025799D">
        <w:rPr>
          <w:rStyle w:val="hps"/>
          <w:rFonts w:ascii="Book Antiqua" w:hAnsi="Book Antiqua" w:cs="Times New Roman"/>
          <w:sz w:val="24"/>
          <w:szCs w:val="24"/>
          <w:lang w:val="en-US"/>
        </w:rPr>
        <w:t>interdependenc</w:t>
      </w:r>
      <w:r w:rsidRPr="0025799D">
        <w:rPr>
          <w:rStyle w:val="hps"/>
          <w:rFonts w:ascii="Book Antiqua" w:hAnsi="Book Antiqua" w:cs="Times New Roman"/>
          <w:sz w:val="24"/>
          <w:szCs w:val="24"/>
          <w:lang w:val="en-US"/>
        </w:rPr>
        <w:t>es</w:t>
      </w:r>
      <w:r w:rsidRPr="0025799D">
        <w:rPr>
          <w:rFonts w:ascii="Book Antiqua" w:hAnsi="Book Antiqua" w:cs="Times New Roman"/>
          <w:sz w:val="24"/>
          <w:szCs w:val="24"/>
          <w:lang w:val="en-US"/>
        </w:rPr>
        <w:t xml:space="preserve"> within the </w:t>
      </w:r>
      <w:r w:rsidRPr="0025799D">
        <w:rPr>
          <w:rStyle w:val="hps"/>
          <w:rFonts w:ascii="Book Antiqua" w:hAnsi="Book Antiqua" w:cs="Times New Roman"/>
          <w:sz w:val="24"/>
          <w:szCs w:val="24"/>
          <w:lang w:val="en-US"/>
        </w:rPr>
        <w:t>critical organizational processes</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Model measurement is done through validated surveys to participants in a given process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on the activities of communication and relationships with others involved in the same process, with whom relations of interdependence are kept for achieving the same common objective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Related to the above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the first step would be the selection of </w:t>
      </w:r>
      <w:r w:rsidRPr="0025799D">
        <w:rPr>
          <w:rStyle w:val="hps"/>
          <w:rFonts w:ascii="Book Antiqua" w:hAnsi="Book Antiqua" w:cs="Times New Roman"/>
          <w:sz w:val="24"/>
          <w:szCs w:val="24"/>
          <w:lang w:val="en-US"/>
        </w:rPr>
        <w:lastRenderedPageBreak/>
        <w:t>a work process that serves a population of interest</w:t>
      </w:r>
      <w:r w:rsidR="004567F3" w:rsidRPr="0025799D">
        <w:rPr>
          <w:rFonts w:ascii="Book Antiqua" w:hAnsi="Book Antiqua" w:cs="Times New Roman"/>
          <w:sz w:val="24"/>
          <w:szCs w:val="24"/>
          <w:lang w:val="en-US"/>
        </w:rPr>
        <w:t>. Then,</w:t>
      </w:r>
      <w:r w:rsidRPr="0025799D">
        <w:rPr>
          <w:rStyle w:val="hps"/>
          <w:rFonts w:ascii="Book Antiqua" w:hAnsi="Book Antiqua" w:cs="Times New Roman"/>
          <w:sz w:val="24"/>
          <w:szCs w:val="24"/>
          <w:lang w:val="en-US"/>
        </w:rPr>
        <w:t xml:space="preserve"> the roles or functional groups embroiled in the development of the focal process</w:t>
      </w:r>
      <w:r w:rsidR="004567F3" w:rsidRPr="0025799D">
        <w:rPr>
          <w:rStyle w:val="hps"/>
          <w:rFonts w:ascii="Book Antiqua" w:hAnsi="Book Antiqua" w:cs="Times New Roman"/>
          <w:sz w:val="24"/>
          <w:szCs w:val="24"/>
          <w:lang w:val="en-US"/>
        </w:rPr>
        <w:t xml:space="preserve"> must be identified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w:t>
      </w:r>
      <w:r w:rsidR="00220A8B" w:rsidRPr="0025799D">
        <w:rPr>
          <w:rStyle w:val="hps"/>
          <w:rFonts w:ascii="Book Antiqua" w:hAnsi="Book Antiqua" w:cs="Times New Roman"/>
          <w:sz w:val="24"/>
          <w:szCs w:val="24"/>
          <w:lang w:val="en-US"/>
        </w:rPr>
        <w:t xml:space="preserve"> third step would consist on id</w:t>
      </w:r>
      <w:r w:rsidR="00650EFE" w:rsidRPr="0025799D">
        <w:rPr>
          <w:rStyle w:val="hps"/>
          <w:rFonts w:ascii="Book Antiqua" w:hAnsi="Book Antiqua" w:cs="Times New Roman"/>
          <w:sz w:val="24"/>
          <w:szCs w:val="24"/>
          <w:lang w:val="en-US"/>
        </w:rPr>
        <w:t>entify</w:t>
      </w:r>
      <w:r w:rsidR="00220A8B" w:rsidRPr="0025799D">
        <w:rPr>
          <w:rStyle w:val="hps"/>
          <w:rFonts w:ascii="Book Antiqua" w:hAnsi="Book Antiqua" w:cs="Times New Roman"/>
          <w:sz w:val="24"/>
          <w:szCs w:val="24"/>
          <w:lang w:val="en-US"/>
        </w:rPr>
        <w:t>ing</w:t>
      </w:r>
      <w:r w:rsidRPr="0025799D">
        <w:rPr>
          <w:rStyle w:val="hps"/>
          <w:rFonts w:ascii="Book Antiqua" w:hAnsi="Book Antiqua" w:cs="Times New Roman"/>
          <w:sz w:val="24"/>
          <w:szCs w:val="24"/>
          <w:lang w:val="en-US"/>
        </w:rPr>
        <w:t xml:space="preserve"> which of those groups could be accessed by the researcher</w:t>
      </w:r>
      <w:r w:rsidRPr="0025799D">
        <w:rPr>
          <w:rFonts w:ascii="Book Antiqua" w:hAnsi="Book Antiqua" w:cs="Times New Roman"/>
          <w:sz w:val="24"/>
          <w:szCs w:val="24"/>
          <w:lang w:val="en-US"/>
        </w:rPr>
        <w:t xml:space="preserve"> in order to </w:t>
      </w:r>
      <w:r w:rsidRPr="0025799D">
        <w:rPr>
          <w:rStyle w:val="hps"/>
          <w:rFonts w:ascii="Book Antiqua" w:hAnsi="Book Antiqua" w:cs="Times New Roman"/>
          <w:sz w:val="24"/>
          <w:szCs w:val="24"/>
          <w:lang w:val="en-US"/>
        </w:rPr>
        <w:t>develop matrices (</w:t>
      </w:r>
      <w:r w:rsidRPr="0025799D">
        <w:rPr>
          <w:rFonts w:ascii="Book Antiqua" w:hAnsi="Book Antiqua" w:cs="Times New Roman"/>
          <w:sz w:val="24"/>
          <w:szCs w:val="24"/>
          <w:lang w:val="en-US"/>
        </w:rPr>
        <w:t>symmetric</w:t>
      </w:r>
      <w:r w:rsidRPr="0025799D">
        <w:rPr>
          <w:rStyle w:val="hps"/>
          <w:rFonts w:ascii="Book Antiqua" w:hAnsi="Book Antiqua" w:cs="Times New Roman"/>
          <w:sz w:val="24"/>
          <w:szCs w:val="24"/>
          <w:lang w:val="en-US"/>
        </w:rPr>
        <w:t>/asymmetric</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of RC links.</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Once the previous steps have been run</w:t>
      </w:r>
      <w:r w:rsidRPr="0025799D">
        <w:rPr>
          <w:rFonts w:ascii="Book Antiqua" w:hAnsi="Book Antiqua" w:cs="Times New Roman"/>
          <w:sz w:val="24"/>
          <w:szCs w:val="24"/>
          <w:lang w:val="en-US"/>
        </w:rPr>
        <w:t xml:space="preserve">, likert-type survey </w:t>
      </w:r>
      <w:r w:rsidRPr="0025799D">
        <w:rPr>
          <w:rStyle w:val="hps"/>
          <w:rFonts w:ascii="Book Antiqua" w:hAnsi="Book Antiqua" w:cs="Times New Roman"/>
          <w:sz w:val="24"/>
          <w:szCs w:val="24"/>
          <w:lang w:val="en-US"/>
        </w:rPr>
        <w:t>would be delivered to</w:t>
      </w:r>
      <w:r w:rsidRPr="0025799D">
        <w:rPr>
          <w:rFonts w:ascii="Book Antiqua" w:hAnsi="Book Antiqua" w:cs="Times New Roman"/>
          <w:sz w:val="24"/>
          <w:szCs w:val="24"/>
          <w:lang w:val="en-US"/>
        </w:rPr>
        <w:t xml:space="preserve"> the participants </w:t>
      </w:r>
      <w:r w:rsidRPr="0025799D">
        <w:rPr>
          <w:rStyle w:val="hps"/>
          <w:rFonts w:ascii="Book Antiqua" w:hAnsi="Book Antiqua" w:cs="Times New Roman"/>
          <w:sz w:val="24"/>
          <w:szCs w:val="24"/>
          <w:lang w:val="en-US"/>
        </w:rPr>
        <w:t>consisting of seven questions</w:t>
      </w:r>
      <w:r w:rsidRPr="0025799D">
        <w:rPr>
          <w:rFonts w:ascii="Book Antiqua" w:hAnsi="Book Antiqua" w:cs="Times New Roman"/>
          <w:sz w:val="24"/>
          <w:szCs w:val="24"/>
          <w:lang w:val="en-US"/>
        </w:rPr>
        <w:t xml:space="preserve">: </w:t>
      </w:r>
      <w:r w:rsidR="00FD1E44" w:rsidRPr="0025799D">
        <w:rPr>
          <w:rStyle w:val="hps"/>
          <w:rFonts w:ascii="Book Antiqua" w:hAnsi="Book Antiqua" w:cs="Times New Roman"/>
          <w:sz w:val="24"/>
          <w:szCs w:val="24"/>
          <w:lang w:val="en-US"/>
        </w:rPr>
        <w:t>f</w:t>
      </w:r>
      <w:r w:rsidRPr="0025799D">
        <w:rPr>
          <w:rStyle w:val="hps"/>
          <w:rFonts w:ascii="Book Antiqua" w:hAnsi="Book Antiqua" w:cs="Times New Roman"/>
          <w:sz w:val="24"/>
          <w:szCs w:val="24"/>
          <w:lang w:val="en-US"/>
        </w:rPr>
        <w:t>our on communication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and three concerning relations between different process roles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order to reduce possible bias attributable to socially desirable response</w:t>
      </w:r>
      <w:r w:rsidRPr="0025799D">
        <w:rPr>
          <w:rFonts w:ascii="Book Antiqua" w:hAnsi="Book Antiqua" w:cs="Times New Roman"/>
          <w:sz w:val="24"/>
          <w:szCs w:val="24"/>
          <w:lang w:val="en-US"/>
        </w:rPr>
        <w:t xml:space="preserve">s, </w:t>
      </w:r>
      <w:r w:rsidRPr="0025799D">
        <w:rPr>
          <w:rStyle w:val="hps"/>
          <w:rFonts w:ascii="Book Antiqua" w:hAnsi="Book Antiqua" w:cs="Times New Roman"/>
          <w:sz w:val="24"/>
          <w:szCs w:val="24"/>
          <w:lang w:val="en-US"/>
        </w:rPr>
        <w:t>RC</w:t>
      </w:r>
      <w:r w:rsidRPr="0025799D">
        <w:rPr>
          <w:rFonts w:ascii="Book Antiqua" w:hAnsi="Book Antiqua" w:cs="Times New Roman"/>
          <w:sz w:val="24"/>
          <w:szCs w:val="24"/>
          <w:lang w:val="en-US"/>
        </w:rPr>
        <w:t xml:space="preserve">'s survey </w:t>
      </w:r>
      <w:r w:rsidRPr="0025799D">
        <w:rPr>
          <w:rStyle w:val="hps"/>
          <w:rFonts w:ascii="Book Antiqua" w:hAnsi="Book Antiqua" w:cs="Times New Roman"/>
          <w:sz w:val="24"/>
          <w:szCs w:val="24"/>
          <w:lang w:val="en-US"/>
        </w:rPr>
        <w:t>asks participants about behaviors of other roles</w:t>
      </w:r>
      <w:r w:rsidRPr="0025799D">
        <w:rPr>
          <w:rFonts w:ascii="Book Antiqua" w:hAnsi="Book Antiqua" w:cs="Times New Roman"/>
          <w:sz w:val="24"/>
          <w:szCs w:val="24"/>
          <w:lang w:val="en-US"/>
        </w:rPr>
        <w:t xml:space="preserve">, except for </w:t>
      </w:r>
      <w:r w:rsidRPr="0025799D">
        <w:rPr>
          <w:rStyle w:val="hps"/>
          <w:rFonts w:ascii="Book Antiqua" w:hAnsi="Book Antiqua" w:cs="Times New Roman"/>
          <w:sz w:val="24"/>
          <w:szCs w:val="24"/>
          <w:lang w:val="en-US"/>
        </w:rPr>
        <w:t>organizational behavior feature represented by the frequency of communication. In addition</w:t>
      </w:r>
      <w:r w:rsidRPr="0025799D">
        <w:rPr>
          <w:rFonts w:ascii="Book Antiqua" w:hAnsi="Book Antiqua" w:cs="Times New Roman"/>
          <w:sz w:val="24"/>
          <w:szCs w:val="24"/>
          <w:lang w:val="en-US"/>
        </w:rPr>
        <w:t xml:space="preserve">, questions </w:t>
      </w:r>
      <w:r w:rsidRPr="0025799D">
        <w:rPr>
          <w:rStyle w:val="hps"/>
          <w:rFonts w:ascii="Book Antiqua" w:hAnsi="Book Antiqua" w:cs="Times New Roman"/>
          <w:sz w:val="24"/>
          <w:szCs w:val="24"/>
          <w:lang w:val="en-US"/>
        </w:rPr>
        <w:t>are referenced to habitual patterns of behavior</w:t>
      </w:r>
      <w:r w:rsidRPr="0025799D">
        <w:rPr>
          <w:rFonts w:ascii="Book Antiqua" w:hAnsi="Book Antiqua" w:cs="Times New Roman"/>
          <w:sz w:val="24"/>
          <w:szCs w:val="24"/>
          <w:lang w:val="en-US"/>
        </w:rPr>
        <w:t xml:space="preserve">, rather than </w:t>
      </w:r>
      <w:r w:rsidRPr="0025799D">
        <w:rPr>
          <w:rStyle w:val="hps"/>
          <w:rFonts w:ascii="Book Antiqua" w:hAnsi="Book Antiqua" w:cs="Times New Roman"/>
          <w:sz w:val="24"/>
          <w:szCs w:val="24"/>
          <w:lang w:val="en-US"/>
        </w:rPr>
        <w:t>be directed towards identifying specific events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that are part of the current patterns in the time of evaluation</w:t>
      </w:r>
      <w:r w:rsidR="009116B4" w:rsidRPr="0025799D">
        <w:rPr>
          <w:rFonts w:ascii="Book Antiqua" w:hAnsi="Book Antiqua" w:cs="Times New Roman"/>
          <w:sz w:val="24"/>
          <w:szCs w:val="24"/>
          <w:lang w:val="en-US"/>
        </w:rPr>
        <w:t>. T</w:t>
      </w:r>
      <w:r w:rsidRPr="0025799D">
        <w:rPr>
          <w:rFonts w:ascii="Book Antiqua" w:hAnsi="Book Antiqua" w:cs="Times New Roman"/>
          <w:sz w:val="24"/>
          <w:szCs w:val="24"/>
          <w:lang w:val="en-US"/>
        </w:rPr>
        <w:t>hus</w:t>
      </w:r>
      <w:r w:rsidR="002D78EE" w:rsidRPr="0025799D">
        <w:rPr>
          <w:rFonts w:ascii="Book Antiqua" w:hAnsi="Book Antiqua" w:cs="Times New Roman"/>
          <w:sz w:val="24"/>
          <w:szCs w:val="24"/>
          <w:lang w:val="en-US"/>
        </w:rPr>
        <w:t>,</w:t>
      </w:r>
      <w:r w:rsidRPr="0025799D">
        <w:rPr>
          <w:rFonts w:ascii="Book Antiqua" w:hAnsi="Book Antiqua" w:cs="Times New Roman"/>
          <w:sz w:val="24"/>
          <w:szCs w:val="24"/>
          <w:lang w:val="en-US"/>
        </w:rPr>
        <w:t xml:space="preserve"> avoiding </w:t>
      </w:r>
      <w:r w:rsidRPr="0025799D">
        <w:rPr>
          <w:rStyle w:val="hps"/>
          <w:rFonts w:ascii="Book Antiqua" w:hAnsi="Book Antiqua" w:cs="Times New Roman"/>
          <w:sz w:val="24"/>
          <w:szCs w:val="24"/>
          <w:lang w:val="en-US"/>
        </w:rPr>
        <w:t>erroneous response patterns based on retrospective response biases</w:t>
      </w:r>
      <w:r w:rsidRPr="0025799D">
        <w:rPr>
          <w:rFonts w:ascii="Book Antiqua" w:hAnsi="Book Antiqua" w:cs="Times New Roman"/>
          <w:sz w:val="24"/>
          <w:szCs w:val="24"/>
          <w:lang w:val="en-US"/>
        </w:rPr>
        <w:t xml:space="preserve">. </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eastAsia="zh-CN"/>
        </w:rPr>
      </w:pPr>
      <w:r w:rsidRPr="0025799D">
        <w:rPr>
          <w:rStyle w:val="hps"/>
          <w:rFonts w:ascii="Book Antiqua" w:hAnsi="Book Antiqua" w:cs="Times New Roman"/>
          <w:sz w:val="24"/>
          <w:szCs w:val="24"/>
          <w:lang w:val="en-US"/>
        </w:rPr>
        <w:t>The characteristics of the model applied to the investigation of coordination practices in the management of interdependent processes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allow multi-functionality in analytical and exploratory orientation, presenting four complementary and inclusive perspectives that give great versatility in building</w:t>
      </w:r>
      <w:r w:rsidRPr="0025799D">
        <w:rPr>
          <w:rFonts w:ascii="Book Antiqua" w:hAnsi="Book Antiqua" w:cs="Times New Roman"/>
          <w:sz w:val="24"/>
          <w:szCs w:val="24"/>
          <w:lang w:val="en-US"/>
        </w:rPr>
        <w:t xml:space="preserve"> research </w:t>
      </w:r>
      <w:r w:rsidRPr="0025799D">
        <w:rPr>
          <w:rStyle w:val="hps"/>
          <w:rFonts w:ascii="Book Antiqua" w:hAnsi="Book Antiqua" w:cs="Times New Roman"/>
          <w:sz w:val="24"/>
          <w:szCs w:val="24"/>
          <w:lang w:val="en-US"/>
        </w:rPr>
        <w:t>designs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Thus, the model can be used with the next main purposes</w:t>
      </w:r>
      <w:r w:rsidRPr="0025799D">
        <w:rPr>
          <w:rFonts w:ascii="Book Antiqua" w:hAnsi="Book Antiqua" w:cs="Times New Roman"/>
          <w:sz w:val="24"/>
          <w:szCs w:val="24"/>
          <w:lang w:val="en-US"/>
        </w:rPr>
        <w:t>:</w:t>
      </w:r>
      <w:r w:rsidR="00A71419" w:rsidRPr="0025799D">
        <w:rPr>
          <w:rFonts w:ascii="Book Antiqua" w:hAnsi="Book Antiqua" w:cs="Times New Roman" w:hint="eastAsia"/>
          <w:sz w:val="24"/>
          <w:szCs w:val="24"/>
          <w:lang w:val="en-US" w:eastAsia="zh-CN"/>
        </w:rPr>
        <w:t xml:space="preserve"> (1) </w:t>
      </w:r>
      <w:r w:rsidRPr="0025799D">
        <w:rPr>
          <w:rStyle w:val="hps"/>
          <w:rFonts w:ascii="Book Antiqua" w:hAnsi="Book Antiqua" w:cs="Times New Roman"/>
          <w:sz w:val="24"/>
          <w:szCs w:val="24"/>
          <w:lang w:val="en-US"/>
        </w:rPr>
        <w:t>Analysis of the effect of RC on organizational performance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Determination of the impact of the model on improving the quality and efficiency of a given process characterized by high levels of interdependence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uncertainty and</w:t>
      </w:r>
      <w:r w:rsidR="00047BD5"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time constraints</w:t>
      </w:r>
      <w:r w:rsidR="00A71419" w:rsidRPr="0025799D">
        <w:rPr>
          <w:rFonts w:ascii="Book Antiqua" w:hAnsi="Book Antiqua" w:cs="Times New Roman" w:hint="eastAsia"/>
          <w:sz w:val="24"/>
          <w:szCs w:val="24"/>
          <w:lang w:val="en-US" w:eastAsia="zh-CN"/>
        </w:rPr>
        <w:t xml:space="preserve">; (2) </w:t>
      </w:r>
      <w:r w:rsidRPr="0025799D">
        <w:rPr>
          <w:rStyle w:val="hps"/>
          <w:rFonts w:ascii="Book Antiqua" w:hAnsi="Book Antiqua" w:cs="Times New Roman"/>
          <w:sz w:val="24"/>
          <w:szCs w:val="24"/>
          <w:lang w:val="en-US"/>
        </w:rPr>
        <w:t>Analysis of predictive factors of RC</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Determination of the effects of organizational practices to use on the model</w:t>
      </w:r>
      <w:r w:rsidR="00A71419" w:rsidRPr="0025799D">
        <w:rPr>
          <w:rFonts w:ascii="Book Antiqua" w:hAnsi="Book Antiqua" w:cs="Times New Roman" w:hint="eastAsia"/>
          <w:sz w:val="24"/>
          <w:szCs w:val="24"/>
          <w:lang w:val="en-US" w:eastAsia="zh-CN"/>
        </w:rPr>
        <w:t xml:space="preserve">; (3) </w:t>
      </w:r>
      <w:r w:rsidRPr="0025799D">
        <w:rPr>
          <w:rStyle w:val="hps"/>
          <w:rFonts w:ascii="Book Antiqua" w:hAnsi="Book Antiqua" w:cs="Times New Roman"/>
          <w:sz w:val="24"/>
          <w:szCs w:val="24"/>
          <w:lang w:val="en-US"/>
        </w:rPr>
        <w:t>Analysis of the mediating effect of RC</w:t>
      </w:r>
      <w:r w:rsidRPr="0025799D">
        <w:rPr>
          <w:rFonts w:ascii="Book Antiqua" w:hAnsi="Book Antiqua" w:cs="Times New Roman"/>
          <w:sz w:val="24"/>
          <w:szCs w:val="24"/>
          <w:lang w:val="en-US"/>
        </w:rPr>
        <w:t>:</w:t>
      </w:r>
      <w:r w:rsidR="00EF0BCC"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Determination of the influence of the model on existing organizational practices and their impact on results</w:t>
      </w:r>
      <w:r w:rsidR="00A71419" w:rsidRPr="0025799D">
        <w:rPr>
          <w:rFonts w:ascii="Book Antiqua" w:hAnsi="Book Antiqua" w:cs="Times New Roman" w:hint="eastAsia"/>
          <w:sz w:val="24"/>
          <w:szCs w:val="24"/>
          <w:lang w:val="en-US" w:eastAsia="zh-CN"/>
        </w:rPr>
        <w:t xml:space="preserve">; and (4) </w:t>
      </w:r>
      <w:r w:rsidRPr="0025799D">
        <w:rPr>
          <w:rStyle w:val="hps"/>
          <w:rFonts w:ascii="Book Antiqua" w:hAnsi="Book Antiqua" w:cs="Times New Roman"/>
          <w:sz w:val="24"/>
          <w:szCs w:val="24"/>
          <w:lang w:val="en-US"/>
        </w:rPr>
        <w:t>Analysis</w:t>
      </w:r>
      <w:r w:rsidRPr="0025799D">
        <w:rPr>
          <w:rFonts w:ascii="Book Antiqua" w:hAnsi="Book Antiqua" w:cs="Times New Roman"/>
          <w:sz w:val="24"/>
          <w:szCs w:val="24"/>
          <w:lang w:val="en-US"/>
        </w:rPr>
        <w:t xml:space="preserve"> of the </w:t>
      </w:r>
      <w:r w:rsidRPr="0025799D">
        <w:rPr>
          <w:rStyle w:val="hps"/>
          <w:rFonts w:ascii="Book Antiqua" w:hAnsi="Book Antiqua" w:cs="Times New Roman"/>
          <w:sz w:val="24"/>
          <w:szCs w:val="24"/>
          <w:lang w:val="en-US"/>
        </w:rPr>
        <w:t>moderating effect on RC</w:t>
      </w:r>
      <w:r w:rsidRPr="0025799D">
        <w:rPr>
          <w:rFonts w:ascii="Book Antiqua" w:hAnsi="Book Antiqua" w:cs="Times New Roman"/>
          <w:sz w:val="24"/>
          <w:szCs w:val="24"/>
          <w:lang w:val="en-US"/>
        </w:rPr>
        <w:t>:</w:t>
      </w:r>
      <w:r w:rsidR="00EF0BCC"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Determination of the influence of a/some given factor/s on the effect of the model on organizational performance measurement</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Next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we describe the proposed model for this paper based on</w:t>
      </w:r>
      <w:r w:rsidRPr="0025799D">
        <w:rPr>
          <w:rFonts w:ascii="Book Antiqua" w:hAnsi="Book Antiqua" w:cs="Times New Roman"/>
          <w:sz w:val="24"/>
          <w:szCs w:val="24"/>
          <w:lang w:val="en-US"/>
        </w:rPr>
        <w:t xml:space="preserve"> RC </w:t>
      </w:r>
      <w:r w:rsidRPr="0025799D">
        <w:rPr>
          <w:rStyle w:val="hps"/>
          <w:rFonts w:ascii="Book Antiqua" w:hAnsi="Book Antiqua" w:cs="Times New Roman"/>
          <w:sz w:val="24"/>
          <w:szCs w:val="24"/>
          <w:lang w:val="en-US"/>
        </w:rPr>
        <w:t>modified at its core by adding two features of organizational</w:t>
      </w:r>
      <w:r w:rsidR="002C109F" w:rsidRPr="0025799D">
        <w:rPr>
          <w:rStyle w:val="hps"/>
          <w:rFonts w:ascii="Book Antiqua" w:hAnsi="Book Antiqua" w:cs="Times New Roman"/>
          <w:sz w:val="24"/>
          <w:szCs w:val="24"/>
          <w:lang w:val="en-US"/>
        </w:rPr>
        <w:t xml:space="preserve"> behavior that are interrelated. Also, we introduce </w:t>
      </w:r>
      <w:r w:rsidRPr="0025799D">
        <w:rPr>
          <w:rStyle w:val="hps"/>
          <w:rFonts w:ascii="Book Antiqua" w:hAnsi="Book Antiqua" w:cs="Times New Roman"/>
          <w:sz w:val="24"/>
          <w:szCs w:val="24"/>
          <w:lang w:val="en-US"/>
        </w:rPr>
        <w:t>two moderating factors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to analyze the mediating effect of it and its impact on organizational performance</w:t>
      </w:r>
      <w:r w:rsidRPr="0025799D">
        <w:rPr>
          <w:rFonts w:ascii="Book Antiqua" w:hAnsi="Book Antiqua" w:cs="Times New Roman"/>
          <w:sz w:val="24"/>
          <w:szCs w:val="24"/>
          <w:lang w:val="en-US"/>
        </w:rPr>
        <w:t xml:space="preserve">, taking as a </w:t>
      </w:r>
      <w:r w:rsidRPr="0025799D">
        <w:rPr>
          <w:rStyle w:val="hps"/>
          <w:rFonts w:ascii="Book Antiqua" w:hAnsi="Book Antiqua" w:cs="Times New Roman"/>
          <w:sz w:val="24"/>
          <w:szCs w:val="24"/>
          <w:lang w:val="en-US"/>
        </w:rPr>
        <w:t>critical process</w:t>
      </w:r>
      <w:r w:rsidR="001460A3"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multilevel management of </w:t>
      </w:r>
      <w:r w:rsidRPr="0025799D">
        <w:rPr>
          <w:rStyle w:val="hps"/>
          <w:rFonts w:ascii="Book Antiqua" w:hAnsi="Book Antiqua" w:cs="Times New Roman"/>
          <w:sz w:val="24"/>
          <w:szCs w:val="24"/>
          <w:lang w:val="en-US"/>
        </w:rPr>
        <w:lastRenderedPageBreak/>
        <w:t>health institutions in relation to lung cancer</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To increase consistency and operational development in the future, a comparison with institutional practices currently applied (particularly</w:t>
      </w:r>
      <w:r w:rsidRPr="0025799D">
        <w:rPr>
          <w:rFonts w:ascii="Book Antiqua" w:hAnsi="Book Antiqua" w:cs="Times New Roman"/>
          <w:sz w:val="24"/>
          <w:szCs w:val="24"/>
          <w:lang w:val="en-US"/>
        </w:rPr>
        <w:t xml:space="preserve"> single level </w:t>
      </w:r>
      <w:r w:rsidRPr="0025799D">
        <w:rPr>
          <w:rStyle w:val="hps"/>
          <w:rFonts w:ascii="Book Antiqua" w:hAnsi="Book Antiqua" w:cs="Times New Roman"/>
          <w:sz w:val="24"/>
          <w:szCs w:val="24"/>
          <w:lang w:val="en-US"/>
        </w:rPr>
        <w:t>clinical pathways</w:t>
      </w:r>
      <w:r w:rsidRPr="0025799D">
        <w:rPr>
          <w:rFonts w:ascii="Book Antiqua" w:hAnsi="Book Antiqua" w:cs="Times New Roman"/>
          <w:sz w:val="24"/>
          <w:szCs w:val="24"/>
          <w:lang w:val="en-US"/>
        </w:rPr>
        <w:t>) is made.</w:t>
      </w:r>
    </w:p>
    <w:p w:rsidR="00617F41" w:rsidRPr="0025799D" w:rsidRDefault="00617F41" w:rsidP="00A71419">
      <w:pPr>
        <w:spacing w:after="0" w:line="360" w:lineRule="auto"/>
        <w:jc w:val="both"/>
        <w:rPr>
          <w:rFonts w:ascii="Book Antiqua" w:hAnsi="Book Antiqua" w:cs="Times New Roman"/>
          <w:sz w:val="24"/>
          <w:szCs w:val="24"/>
          <w:lang w:val="en-US"/>
        </w:rPr>
      </w:pPr>
    </w:p>
    <w:p w:rsidR="00995C89" w:rsidRPr="0025799D" w:rsidRDefault="00995C89" w:rsidP="00A71419">
      <w:pPr>
        <w:spacing w:after="0" w:line="360" w:lineRule="auto"/>
        <w:jc w:val="both"/>
        <w:rPr>
          <w:rFonts w:ascii="Book Antiqua" w:hAnsi="Book Antiqua" w:cs="Times New Roman"/>
          <w:b/>
          <w:bCs/>
          <w:sz w:val="24"/>
          <w:szCs w:val="24"/>
          <w:lang w:val="en-US"/>
        </w:rPr>
      </w:pPr>
      <w:r w:rsidRPr="0025799D">
        <w:rPr>
          <w:rFonts w:ascii="Book Antiqua" w:hAnsi="Book Antiqua" w:cs="Times New Roman"/>
          <w:b/>
          <w:bCs/>
          <w:sz w:val="24"/>
          <w:szCs w:val="24"/>
          <w:lang w:val="en-US"/>
        </w:rPr>
        <w:t xml:space="preserve">APPLICATION OF A MODIFIED, DOUBLE-MODERATED MODEL OF RELATIONAL COORDINATION IN PERFORMANCE MEASUREMENT OF LUNG CANCER MULTI-LEVEL TREATMENT TRAJECTORY Vs. ISOLATED, SINGLE-LEVEL CLINICAL PATHWAYS. </w:t>
      </w:r>
    </w:p>
    <w:p w:rsidR="00995C89" w:rsidRPr="0025799D" w:rsidRDefault="00995C89" w:rsidP="00A71419">
      <w:pPr>
        <w:spacing w:after="0" w:line="360" w:lineRule="auto"/>
        <w:jc w:val="both"/>
        <w:rPr>
          <w:rFonts w:ascii="Book Antiqua" w:hAnsi="Book Antiqua" w:cs="Times New Roman"/>
          <w:b/>
          <w:bCs/>
          <w:sz w:val="24"/>
          <w:szCs w:val="24"/>
          <w:lang w:val="en-US"/>
        </w:rPr>
      </w:pPr>
      <w:r w:rsidRPr="0025799D">
        <w:rPr>
          <w:rFonts w:ascii="Book Antiqua" w:hAnsi="Book Antiqua" w:cs="Times New Roman"/>
          <w:sz w:val="24"/>
          <w:szCs w:val="24"/>
          <w:lang w:val="en-US"/>
        </w:rPr>
        <w:t xml:space="preserve">As it has been previously described, </w:t>
      </w:r>
      <w:r w:rsidRPr="0025799D">
        <w:rPr>
          <w:rStyle w:val="hps"/>
          <w:rFonts w:ascii="Book Antiqua" w:hAnsi="Book Antiqua" w:cs="Times New Roman"/>
          <w:sz w:val="24"/>
          <w:szCs w:val="24"/>
          <w:lang w:val="en-US"/>
        </w:rPr>
        <w:t>the main objective of this paper is the proposal of a modified, double</w:t>
      </w:r>
      <w:r w:rsidRPr="0025799D">
        <w:rPr>
          <w:rFonts w:ascii="Book Antiqua" w:hAnsi="Book Antiqua" w:cs="Times New Roman"/>
          <w:sz w:val="24"/>
          <w:szCs w:val="24"/>
          <w:lang w:val="en-US"/>
        </w:rPr>
        <w:t>-</w:t>
      </w:r>
      <w:r w:rsidRPr="0025799D">
        <w:rPr>
          <w:rStyle w:val="hps"/>
          <w:rFonts w:ascii="Book Antiqua" w:hAnsi="Book Antiqua" w:cs="Times New Roman"/>
          <w:sz w:val="24"/>
          <w:szCs w:val="24"/>
          <w:lang w:val="en-US"/>
        </w:rPr>
        <w:t>moderated model of RC (</w:t>
      </w:r>
      <w:r w:rsidRPr="0025799D">
        <w:rPr>
          <w:rStyle w:val="hps"/>
          <w:rFonts w:ascii="Book Antiqua" w:hAnsi="Book Antiqua" w:cs="Times New Roman"/>
          <w:iCs/>
          <w:sz w:val="24"/>
          <w:szCs w:val="24"/>
          <w:lang w:val="en-US"/>
        </w:rPr>
        <w:t>Figure 3</w:t>
      </w:r>
      <w:r w:rsidRPr="0025799D">
        <w:rPr>
          <w:rStyle w:val="hps"/>
          <w:rFonts w:ascii="Book Antiqua" w:hAnsi="Book Antiqua" w:cs="Times New Roman"/>
          <w:sz w:val="24"/>
          <w:szCs w:val="24"/>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to investigate the degree of development of the theory proposed by Gittell</w:t>
      </w:r>
      <w:r w:rsidR="00B44E86" w:rsidRPr="0025799D">
        <w:rPr>
          <w:rStyle w:val="hps"/>
          <w:rFonts w:ascii="Book Antiqua" w:hAnsi="Book Antiqua" w:cs="Times New Roman"/>
          <w:sz w:val="24"/>
          <w:szCs w:val="24"/>
          <w:vertAlign w:val="superscript"/>
          <w:lang w:val="en-US"/>
        </w:rPr>
        <w:t>[5</w:t>
      </w:r>
      <w:r w:rsidR="004261DE" w:rsidRPr="0025799D">
        <w:rPr>
          <w:rStyle w:val="hps"/>
          <w:rFonts w:ascii="Book Antiqua" w:hAnsi="Book Antiqua" w:cs="Times New Roman"/>
          <w:sz w:val="24"/>
          <w:szCs w:val="24"/>
          <w:vertAlign w:val="superscript"/>
          <w:lang w:val="en-US"/>
        </w:rPr>
        <w:t>]</w:t>
      </w:r>
      <w:r w:rsidR="004261DE"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and the impact of its implementation on HPWS practices and outcomes obtained by the institution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reference to the above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greatest achievement of this study</w:t>
      </w:r>
      <w:r w:rsidRPr="0025799D">
        <w:rPr>
          <w:rFonts w:ascii="Book Antiqua" w:hAnsi="Book Antiqua" w:cs="Times New Roman"/>
          <w:sz w:val="24"/>
          <w:szCs w:val="24"/>
          <w:lang w:val="en-US"/>
        </w:rPr>
        <w:t xml:space="preserve"> is supported </w:t>
      </w:r>
      <w:r w:rsidRPr="0025799D">
        <w:rPr>
          <w:rStyle w:val="hps"/>
          <w:rFonts w:ascii="Book Antiqua" w:hAnsi="Book Antiqua" w:cs="Times New Roman"/>
          <w:sz w:val="24"/>
          <w:szCs w:val="24"/>
          <w:lang w:val="en-US"/>
        </w:rPr>
        <w:t>by theoretically increased times of disease-free survival (</w:t>
      </w:r>
      <w:r w:rsidRPr="0025799D">
        <w:rPr>
          <w:rFonts w:ascii="Book Antiqua" w:hAnsi="Book Antiqua" w:cs="Times New Roman"/>
          <w:sz w:val="24"/>
          <w:szCs w:val="24"/>
          <w:lang w:val="en-US"/>
        </w:rPr>
        <w:t xml:space="preserve">DFS) </w:t>
      </w:r>
      <w:r w:rsidRPr="0025799D">
        <w:rPr>
          <w:rStyle w:val="hps"/>
          <w:rFonts w:ascii="Book Antiqua" w:hAnsi="Book Antiqua" w:cs="Times New Roman"/>
          <w:sz w:val="24"/>
          <w:szCs w:val="24"/>
          <w:lang w:val="en-US"/>
        </w:rPr>
        <w:t>as a consequence of optimal</w:t>
      </w:r>
      <w:r w:rsidRPr="0025799D">
        <w:rPr>
          <w:rStyle w:val="atn"/>
          <w:rFonts w:ascii="Book Antiqua" w:hAnsi="Book Antiqua" w:cs="Times New Roman"/>
          <w:sz w:val="24"/>
          <w:szCs w:val="24"/>
          <w:lang w:val="en-US"/>
        </w:rPr>
        <w:t>-</w:t>
      </w:r>
      <w:r w:rsidRPr="0025799D">
        <w:rPr>
          <w:rFonts w:ascii="Book Antiqua" w:hAnsi="Book Antiqua" w:cs="Times New Roman"/>
          <w:sz w:val="24"/>
          <w:szCs w:val="24"/>
          <w:lang w:val="en-US"/>
        </w:rPr>
        <w:t xml:space="preserve">efficient redesign of </w:t>
      </w:r>
      <w:r w:rsidRPr="0025799D">
        <w:rPr>
          <w:rStyle w:val="hps"/>
          <w:rFonts w:ascii="Book Antiqua" w:hAnsi="Book Antiqua" w:cs="Times New Roman"/>
          <w:sz w:val="24"/>
          <w:szCs w:val="24"/>
          <w:lang w:val="en-US"/>
        </w:rPr>
        <w:t>coordination strategies between levels involved in diagnosis and treatment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addition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potential gains highlighted would</w:t>
      </w:r>
      <w:r w:rsidRPr="0025799D">
        <w:rPr>
          <w:rFonts w:ascii="Book Antiqua" w:hAnsi="Book Antiqua" w:cs="Times New Roman"/>
          <w:sz w:val="24"/>
          <w:szCs w:val="24"/>
          <w:lang w:val="en-US"/>
        </w:rPr>
        <w:t xml:space="preserve"> imply </w:t>
      </w:r>
      <w:r w:rsidRPr="0025799D">
        <w:rPr>
          <w:rStyle w:val="hps"/>
          <w:rFonts w:ascii="Book Antiqua" w:hAnsi="Book Antiqua" w:cs="Times New Roman"/>
          <w:sz w:val="24"/>
          <w:szCs w:val="24"/>
          <w:lang w:val="en-US"/>
        </w:rPr>
        <w:t>healthcare costs</w:t>
      </w:r>
      <w:r w:rsidRPr="0025799D">
        <w:rPr>
          <w:rFonts w:ascii="Book Antiqua" w:hAnsi="Book Antiqua" w:cs="Times New Roman"/>
          <w:sz w:val="24"/>
          <w:szCs w:val="24"/>
          <w:lang w:val="en-US"/>
        </w:rPr>
        <w:t xml:space="preserve"> containment that </w:t>
      </w:r>
      <w:r w:rsidRPr="0025799D">
        <w:rPr>
          <w:rStyle w:val="hps"/>
          <w:rFonts w:ascii="Book Antiqua" w:hAnsi="Book Antiqua" w:cs="Times New Roman"/>
          <w:sz w:val="24"/>
          <w:szCs w:val="24"/>
          <w:lang w:val="en-US"/>
        </w:rPr>
        <w:t>would return positive savings on other important health problems</w:t>
      </w:r>
      <w:r w:rsidRPr="0025799D">
        <w:rPr>
          <w:rFonts w:ascii="Book Antiqua" w:hAnsi="Book Antiqua" w:cs="Times New Roman"/>
          <w:sz w:val="24"/>
          <w:szCs w:val="24"/>
          <w:lang w:val="en-US"/>
        </w:rPr>
        <w:t xml:space="preserve">, being possible to </w:t>
      </w:r>
      <w:r w:rsidRPr="0025799D">
        <w:rPr>
          <w:rStyle w:val="hps"/>
          <w:rFonts w:ascii="Book Antiqua" w:hAnsi="Book Antiqua" w:cs="Times New Roman"/>
          <w:sz w:val="24"/>
          <w:szCs w:val="24"/>
          <w:lang w:val="en-US"/>
        </w:rPr>
        <w:t>achieve true clinically</w:t>
      </w:r>
      <w:r w:rsidRPr="0025799D">
        <w:rPr>
          <w:rFonts w:ascii="Book Antiqua" w:hAnsi="Book Antiqua" w:cs="Times New Roman"/>
          <w:sz w:val="24"/>
          <w:szCs w:val="24"/>
          <w:lang w:val="en-US"/>
        </w:rPr>
        <w:t>-</w:t>
      </w:r>
      <w:r w:rsidRPr="0025799D">
        <w:rPr>
          <w:rStyle w:val="hps"/>
          <w:rFonts w:ascii="Book Antiqua" w:hAnsi="Book Antiqua" w:cs="Times New Roman"/>
          <w:sz w:val="24"/>
          <w:szCs w:val="24"/>
          <w:lang w:val="en-US"/>
        </w:rPr>
        <w:t>oriented corporate strategies</w:t>
      </w:r>
      <w:r w:rsidRPr="0025799D">
        <w:rPr>
          <w:rFonts w:ascii="Book Antiqua" w:hAnsi="Book Antiqua" w:cs="Times New Roman"/>
          <w:sz w:val="24"/>
          <w:szCs w:val="24"/>
          <w:lang w:val="en-US"/>
        </w:rPr>
        <w:t>.</w:t>
      </w:r>
    </w:p>
    <w:p w:rsidR="00995C89" w:rsidRPr="0025799D" w:rsidRDefault="00995C89" w:rsidP="00A71419">
      <w:pPr>
        <w:spacing w:after="0" w:line="360" w:lineRule="auto"/>
        <w:ind w:firstLineChars="100" w:firstLine="240"/>
        <w:jc w:val="both"/>
        <w:rPr>
          <w:rFonts w:ascii="Book Antiqua" w:hAnsi="Book Antiqua" w:cs="Times New Roman"/>
          <w:b/>
          <w:bCs/>
          <w:sz w:val="24"/>
          <w:szCs w:val="24"/>
          <w:lang w:val="en-US"/>
        </w:rPr>
      </w:pPr>
      <w:r w:rsidRPr="0025799D">
        <w:rPr>
          <w:rStyle w:val="hps"/>
          <w:rFonts w:ascii="Book Antiqua" w:hAnsi="Book Antiqua" w:cs="Times New Roman"/>
          <w:sz w:val="24"/>
          <w:szCs w:val="24"/>
          <w:lang w:val="en-US"/>
        </w:rPr>
        <w:t>First, and as a previous step for defining the implications of the proposed model</w:t>
      </w:r>
      <w:r w:rsidRPr="0025799D">
        <w:rPr>
          <w:rFonts w:ascii="Book Antiqua" w:hAnsi="Book Antiqua" w:cs="Times New Roman"/>
          <w:sz w:val="24"/>
          <w:szCs w:val="24"/>
          <w:lang w:val="en-US"/>
        </w:rPr>
        <w:t xml:space="preserve"> on </w:t>
      </w:r>
      <w:r w:rsidRPr="0025799D">
        <w:rPr>
          <w:rStyle w:val="hps"/>
          <w:rFonts w:ascii="Book Antiqua" w:hAnsi="Book Antiqua" w:cs="Times New Roman"/>
          <w:sz w:val="24"/>
          <w:szCs w:val="24"/>
          <w:lang w:val="en-US"/>
        </w:rPr>
        <w:t>performance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we need to identify HPWS practices currently observable</w:t>
      </w:r>
      <w:r w:rsidRPr="0025799D">
        <w:rPr>
          <w:rFonts w:ascii="Book Antiqua" w:hAnsi="Book Antiqua" w:cs="Times New Roman"/>
          <w:sz w:val="24"/>
          <w:szCs w:val="24"/>
          <w:lang w:val="en-US"/>
        </w:rPr>
        <w:t xml:space="preserve"> at </w:t>
      </w:r>
      <w:r w:rsidRPr="0025799D">
        <w:rPr>
          <w:rStyle w:val="hps"/>
          <w:rFonts w:ascii="Book Antiqua" w:hAnsi="Book Antiqua" w:cs="Times New Roman"/>
          <w:sz w:val="24"/>
          <w:szCs w:val="24"/>
          <w:lang w:val="en-US"/>
        </w:rPr>
        <w:t>health organization level (</w:t>
      </w:r>
      <w:r w:rsidRPr="0025799D">
        <w:rPr>
          <w:rFonts w:ascii="Book Antiqua" w:hAnsi="Book Antiqua" w:cs="Times New Roman"/>
          <w:iCs/>
          <w:sz w:val="24"/>
          <w:szCs w:val="24"/>
          <w:lang w:val="en-US"/>
        </w:rPr>
        <w:t>Table</w:t>
      </w:r>
      <w:r w:rsidR="00723EF6" w:rsidRPr="0025799D">
        <w:rPr>
          <w:rFonts w:ascii="Book Antiqua" w:hAnsi="Book Antiqua" w:cs="Times New Roman"/>
          <w:iCs/>
          <w:sz w:val="24"/>
          <w:szCs w:val="24"/>
          <w:lang w:val="en-US"/>
        </w:rPr>
        <w:t xml:space="preserve"> </w:t>
      </w:r>
      <w:r w:rsidRPr="0025799D">
        <w:rPr>
          <w:rStyle w:val="hps"/>
          <w:rFonts w:ascii="Book Antiqua" w:hAnsi="Book Antiqua" w:cs="Times New Roman"/>
          <w:iCs/>
          <w:sz w:val="24"/>
          <w:szCs w:val="24"/>
          <w:lang w:val="en-US"/>
        </w:rPr>
        <w:t>1</w:t>
      </w:r>
      <w:r w:rsidRPr="0025799D">
        <w:rPr>
          <w:rStyle w:val="hps"/>
          <w:rFonts w:ascii="Book Antiqua" w:hAnsi="Book Antiqua" w:cs="Times New Roman"/>
          <w:sz w:val="24"/>
          <w:szCs w:val="24"/>
          <w:lang w:val="en-US"/>
        </w:rPr>
        <w:t>) and at the level of diagnosis and treatment of broncho-pulmonary carcinoma (</w:t>
      </w:r>
      <w:r w:rsidRPr="0025799D">
        <w:rPr>
          <w:rFonts w:ascii="Book Antiqua" w:hAnsi="Book Antiqua" w:cs="Times New Roman"/>
          <w:iCs/>
          <w:sz w:val="24"/>
          <w:szCs w:val="24"/>
          <w:lang w:val="en-US"/>
        </w:rPr>
        <w:t>Table</w:t>
      </w:r>
      <w:r w:rsidR="00723EF6" w:rsidRPr="0025799D">
        <w:rPr>
          <w:rFonts w:ascii="Book Antiqua" w:hAnsi="Book Antiqua" w:cs="Times New Roman"/>
          <w:iCs/>
          <w:sz w:val="24"/>
          <w:szCs w:val="24"/>
          <w:lang w:val="en-US"/>
        </w:rPr>
        <w:t xml:space="preserve"> </w:t>
      </w:r>
      <w:r w:rsidRPr="0025799D">
        <w:rPr>
          <w:rStyle w:val="hps"/>
          <w:rFonts w:ascii="Book Antiqua" w:hAnsi="Book Antiqua" w:cs="Times New Roman"/>
          <w:iCs/>
          <w:sz w:val="24"/>
          <w:szCs w:val="24"/>
          <w:lang w:val="en-US"/>
        </w:rPr>
        <w:t>2</w:t>
      </w:r>
      <w:r w:rsidRPr="0025799D">
        <w:rPr>
          <w:rStyle w:val="hps"/>
          <w:rFonts w:ascii="Book Antiqua" w:hAnsi="Book Antiqua" w:cs="Times New Roman"/>
          <w:sz w:val="24"/>
          <w:szCs w:val="24"/>
          <w:lang w:val="en-US"/>
        </w:rPr>
        <w:t>)</w:t>
      </w:r>
      <w:r w:rsidRPr="0025799D">
        <w:rPr>
          <w:rFonts w:ascii="Book Antiqua" w:hAnsi="Book Antiqua" w:cs="Times New Roman"/>
          <w:sz w:val="24"/>
          <w:szCs w:val="24"/>
          <w:lang w:val="en-US"/>
        </w:rPr>
        <w:t xml:space="preserve"> for both care providers (PC/SC).</w:t>
      </w:r>
    </w:p>
    <w:p w:rsidR="00995C89" w:rsidRPr="0025799D" w:rsidRDefault="00995C89" w:rsidP="00A71419">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 xml:space="preserve">As seen on </w:t>
      </w:r>
      <w:r w:rsidRPr="0025799D">
        <w:rPr>
          <w:rStyle w:val="hps"/>
          <w:rFonts w:ascii="Book Antiqua" w:hAnsi="Book Antiqua" w:cs="Times New Roman"/>
          <w:iCs/>
          <w:sz w:val="24"/>
          <w:szCs w:val="24"/>
          <w:lang w:val="en-US"/>
        </w:rPr>
        <w:t>Table 1</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HPWS practices in the health</w:t>
      </w:r>
      <w:r w:rsidR="001B7622"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care organization have a wide variability and segmentation that result in continuity of care disconnection. Furthermore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absence of inter</w:t>
      </w:r>
      <w:r w:rsidRPr="0025799D">
        <w:rPr>
          <w:rStyle w:val="atn"/>
          <w:rFonts w:ascii="Book Antiqua" w:hAnsi="Book Antiqua" w:cs="Times New Roman"/>
          <w:sz w:val="24"/>
          <w:szCs w:val="24"/>
          <w:lang w:val="en-US"/>
        </w:rPr>
        <w:t>-</w:t>
      </w:r>
      <w:r w:rsidRPr="0025799D">
        <w:rPr>
          <w:rFonts w:ascii="Book Antiqua" w:hAnsi="Book Antiqua" w:cs="Times New Roman"/>
          <w:sz w:val="24"/>
          <w:szCs w:val="24"/>
          <w:lang w:val="en-US"/>
        </w:rPr>
        <w:t xml:space="preserve">level </w:t>
      </w:r>
      <w:r w:rsidRPr="0025799D">
        <w:rPr>
          <w:rStyle w:val="hps"/>
          <w:rFonts w:ascii="Book Antiqua" w:hAnsi="Book Antiqua" w:cs="Times New Roman"/>
          <w:sz w:val="24"/>
          <w:szCs w:val="24"/>
          <w:lang w:val="en-US"/>
        </w:rPr>
        <w:t>operational relations</w:t>
      </w:r>
      <w:r w:rsidR="0025799D">
        <w:rPr>
          <w:rStyle w:val="hps"/>
          <w:rFonts w:ascii="Book Antiqua" w:hAnsi="Book Antiqua" w:cs="Times New Roman" w:hint="eastAsia"/>
          <w:sz w:val="24"/>
          <w:szCs w:val="24"/>
          <w:lang w:val="en-US" w:eastAsia="zh-CN"/>
        </w:rPr>
        <w:t xml:space="preserve"> </w:t>
      </w:r>
      <w:r w:rsidRPr="0025799D">
        <w:rPr>
          <w:rStyle w:val="hps"/>
          <w:rFonts w:ascii="Book Antiqua" w:hAnsi="Book Antiqua" w:cs="Times New Roman"/>
          <w:sz w:val="24"/>
          <w:szCs w:val="24"/>
          <w:lang w:val="en-US"/>
        </w:rPr>
        <w:t>in critical aspects emphasizes the fact pointed out, generating a discontinuity of</w:t>
      </w:r>
      <w:r w:rsidRPr="0025799D">
        <w:rPr>
          <w:rFonts w:ascii="Book Antiqua" w:hAnsi="Book Antiqua" w:cs="Times New Roman"/>
          <w:sz w:val="24"/>
          <w:szCs w:val="24"/>
          <w:lang w:val="en-US"/>
        </w:rPr>
        <w:t xml:space="preserve"> the </w:t>
      </w:r>
      <w:r w:rsidRPr="0025799D">
        <w:rPr>
          <w:rStyle w:val="hps"/>
          <w:rFonts w:ascii="Book Antiqua" w:hAnsi="Book Antiqua" w:cs="Times New Roman"/>
          <w:sz w:val="24"/>
          <w:szCs w:val="24"/>
          <w:lang w:val="en-US"/>
        </w:rPr>
        <w:t>care process that could lead to very significant increases in transaction costs</w:t>
      </w:r>
      <w:r w:rsidRPr="0025799D">
        <w:rPr>
          <w:rFonts w:ascii="Book Antiqua" w:hAnsi="Book Antiqua" w:cs="Times New Roman"/>
          <w:sz w:val="24"/>
          <w:szCs w:val="24"/>
          <w:lang w:val="en-US"/>
        </w:rPr>
        <w:t xml:space="preserve">, as well as </w:t>
      </w:r>
      <w:r w:rsidRPr="0025799D">
        <w:rPr>
          <w:rStyle w:val="hps"/>
          <w:rFonts w:ascii="Book Antiqua" w:hAnsi="Book Antiqua" w:cs="Times New Roman"/>
          <w:sz w:val="24"/>
          <w:szCs w:val="24"/>
          <w:lang w:val="en-US"/>
        </w:rPr>
        <w:t>duplication of health expenditure and intangible consumption.</w:t>
      </w:r>
    </w:p>
    <w:p w:rsidR="00995C89" w:rsidRPr="0025799D" w:rsidRDefault="00995C89" w:rsidP="00A71419">
      <w:pPr>
        <w:spacing w:after="0" w:line="360" w:lineRule="auto"/>
        <w:ind w:firstLineChars="100" w:firstLine="240"/>
        <w:jc w:val="both"/>
        <w:rPr>
          <w:rFonts w:ascii="Book Antiqua" w:hAnsi="Book Antiqua" w:cs="Times New Roman"/>
          <w:b/>
          <w:bCs/>
          <w:sz w:val="24"/>
          <w:szCs w:val="24"/>
          <w:lang w:val="en-US"/>
        </w:rPr>
      </w:pPr>
      <w:r w:rsidRPr="0025799D">
        <w:rPr>
          <w:rStyle w:val="hps"/>
          <w:rFonts w:ascii="Book Antiqua" w:hAnsi="Book Antiqua" w:cs="Times New Roman"/>
          <w:sz w:val="24"/>
          <w:szCs w:val="24"/>
          <w:lang w:val="en-US"/>
        </w:rPr>
        <w:t xml:space="preserve">This situation is much more serious when looking at data provided in </w:t>
      </w:r>
      <w:r w:rsidRPr="0025799D">
        <w:rPr>
          <w:rStyle w:val="hps"/>
          <w:rFonts w:ascii="Book Antiqua" w:hAnsi="Book Antiqua" w:cs="Times New Roman"/>
          <w:iCs/>
          <w:sz w:val="24"/>
          <w:szCs w:val="24"/>
          <w:lang w:val="en-US"/>
        </w:rPr>
        <w:t>Figure 2</w:t>
      </w:r>
      <w:r w:rsidRPr="0025799D">
        <w:rPr>
          <w:rFonts w:ascii="Book Antiqua" w:hAnsi="Book Antiqua" w:cs="Times New Roman"/>
          <w:sz w:val="24"/>
          <w:szCs w:val="24"/>
          <w:lang w:val="en-US"/>
        </w:rPr>
        <w:t xml:space="preserve">, referred to the </w:t>
      </w:r>
      <w:r w:rsidRPr="0025799D">
        <w:rPr>
          <w:rStyle w:val="hps"/>
          <w:rFonts w:ascii="Book Antiqua" w:hAnsi="Book Antiqua" w:cs="Times New Roman"/>
          <w:sz w:val="24"/>
          <w:szCs w:val="24"/>
          <w:lang w:val="en-US"/>
        </w:rPr>
        <w:t>specific coordination process of the pathology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case</w:t>
      </w:r>
      <w:r w:rsidRPr="0025799D">
        <w:rPr>
          <w:rFonts w:ascii="Book Antiqua" w:hAnsi="Book Antiqua" w:cs="Times New Roman"/>
          <w:sz w:val="24"/>
          <w:szCs w:val="24"/>
          <w:lang w:val="en-US"/>
        </w:rPr>
        <w:t xml:space="preserve">, it </w:t>
      </w:r>
      <w:r w:rsidRPr="0025799D">
        <w:rPr>
          <w:rStyle w:val="hps"/>
          <w:rFonts w:ascii="Book Antiqua" w:hAnsi="Book Antiqua" w:cs="Times New Roman"/>
          <w:sz w:val="24"/>
          <w:szCs w:val="24"/>
          <w:lang w:val="en-US"/>
        </w:rPr>
        <w:lastRenderedPageBreak/>
        <w:t>highlights the virtual absence of joint strategies for the management of the disease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light of this information</w:t>
      </w:r>
      <w:r w:rsidRPr="0025799D">
        <w:rPr>
          <w:rFonts w:ascii="Book Antiqua" w:hAnsi="Book Antiqua" w:cs="Times New Roman"/>
          <w:sz w:val="24"/>
          <w:szCs w:val="24"/>
          <w:lang w:val="en-US"/>
        </w:rPr>
        <w:t>,</w:t>
      </w:r>
      <w:r w:rsidRPr="0025799D">
        <w:rPr>
          <w:rStyle w:val="hps"/>
          <w:rFonts w:ascii="Book Antiqua" w:hAnsi="Book Antiqua" w:cs="Times New Roman"/>
          <w:sz w:val="24"/>
          <w:szCs w:val="24"/>
          <w:lang w:val="en-US"/>
        </w:rPr>
        <w:t xml:space="preserve"> the existence of re</w:t>
      </w:r>
      <w:r w:rsidR="00935775" w:rsidRPr="0025799D">
        <w:rPr>
          <w:rStyle w:val="hps"/>
          <w:rFonts w:ascii="Book Antiqua" w:hAnsi="Book Antiqua" w:cs="Times New Roman"/>
          <w:sz w:val="24"/>
          <w:szCs w:val="24"/>
          <w:lang w:val="en-US"/>
        </w:rPr>
        <w:t>dundant and iterative processes</w:t>
      </w:r>
      <w:r w:rsidRPr="0025799D">
        <w:rPr>
          <w:rStyle w:val="hps"/>
          <w:rFonts w:ascii="Book Antiqua" w:hAnsi="Book Antiqua" w:cs="Times New Roman"/>
          <w:sz w:val="24"/>
          <w:szCs w:val="24"/>
          <w:lang w:val="en-US"/>
        </w:rPr>
        <w:t xml:space="preserve"> </w:t>
      </w:r>
      <w:r w:rsidR="00935775" w:rsidRPr="0025799D">
        <w:rPr>
          <w:rStyle w:val="hps"/>
          <w:rFonts w:ascii="Book Antiqua" w:hAnsi="Book Antiqua" w:cs="Times New Roman"/>
          <w:sz w:val="24"/>
          <w:szCs w:val="24"/>
          <w:lang w:val="en-US"/>
        </w:rPr>
        <w:t>(</w:t>
      </w:r>
      <w:r w:rsidRPr="0025799D">
        <w:rPr>
          <w:rStyle w:val="hps"/>
          <w:rFonts w:ascii="Book Antiqua" w:hAnsi="Book Antiqua" w:cs="Times New Roman"/>
          <w:sz w:val="24"/>
          <w:szCs w:val="24"/>
          <w:lang w:val="en-US"/>
        </w:rPr>
        <w:t>that create delays in the effective application of therapeutic measures associated with consequent costs due to disabilities and/or productivity losses</w:t>
      </w:r>
      <w:r w:rsidR="00935775" w:rsidRPr="0025799D">
        <w:rPr>
          <w:rStyle w:val="hps"/>
          <w:rFonts w:ascii="Book Antiqua" w:hAnsi="Book Antiqua" w:cs="Times New Roman"/>
          <w:sz w:val="24"/>
          <w:szCs w:val="24"/>
          <w:lang w:val="en-US"/>
        </w:rPr>
        <w:t>)</w:t>
      </w:r>
      <w:r w:rsidRPr="0025799D">
        <w:rPr>
          <w:rStyle w:val="hps"/>
          <w:rFonts w:ascii="Book Antiqua" w:hAnsi="Book Antiqua" w:cs="Times New Roman"/>
          <w:sz w:val="24"/>
          <w:szCs w:val="24"/>
          <w:lang w:val="en-US"/>
        </w:rPr>
        <w:t>, gets verified.</w:t>
      </w:r>
    </w:p>
    <w:p w:rsidR="00995C89" w:rsidRPr="0025799D" w:rsidRDefault="00995C89" w:rsidP="00F17A33">
      <w:pPr>
        <w:spacing w:after="0" w:line="360" w:lineRule="auto"/>
        <w:ind w:firstLineChars="100" w:firstLine="240"/>
        <w:jc w:val="both"/>
        <w:rPr>
          <w:rFonts w:ascii="Book Antiqua" w:hAnsi="Book Antiqua" w:cs="Times New Roman"/>
          <w:b/>
          <w:bCs/>
          <w:sz w:val="24"/>
          <w:szCs w:val="24"/>
          <w:lang w:val="en-US"/>
        </w:rPr>
      </w:pPr>
      <w:r w:rsidRPr="0025799D">
        <w:rPr>
          <w:rStyle w:val="hps"/>
          <w:rFonts w:ascii="Book Antiqua" w:hAnsi="Book Antiqua" w:cs="Times New Roman"/>
          <w:sz w:val="24"/>
          <w:szCs w:val="24"/>
          <w:lang w:val="en-US"/>
        </w:rPr>
        <w:t xml:space="preserve">The comparison of data shown in </w:t>
      </w:r>
      <w:r w:rsidRPr="0025799D">
        <w:rPr>
          <w:rStyle w:val="hps"/>
          <w:rFonts w:ascii="Book Antiqua" w:hAnsi="Book Antiqua" w:cs="Times New Roman"/>
          <w:iCs/>
          <w:sz w:val="24"/>
          <w:szCs w:val="24"/>
          <w:lang w:val="en-US"/>
        </w:rPr>
        <w:t>Tables 1</w:t>
      </w:r>
      <w:r w:rsidR="00E574D2" w:rsidRPr="0025799D">
        <w:rPr>
          <w:rStyle w:val="hps"/>
          <w:rFonts w:ascii="Book Antiqua" w:hAnsi="Book Antiqua" w:cs="Times New Roman"/>
          <w:iCs/>
          <w:sz w:val="24"/>
          <w:szCs w:val="24"/>
          <w:lang w:val="en-US"/>
        </w:rPr>
        <w:t xml:space="preserve"> </w:t>
      </w:r>
      <w:r w:rsidRPr="0025799D">
        <w:rPr>
          <w:rStyle w:val="hps"/>
          <w:rFonts w:ascii="Book Antiqua" w:hAnsi="Book Antiqua" w:cs="Times New Roman"/>
          <w:iCs/>
          <w:sz w:val="24"/>
          <w:szCs w:val="24"/>
          <w:lang w:val="en-US"/>
        </w:rPr>
        <w:t xml:space="preserve">and 2 </w:t>
      </w:r>
      <w:r w:rsidRPr="0025799D">
        <w:rPr>
          <w:rStyle w:val="hps"/>
          <w:rFonts w:ascii="Book Antiqua" w:hAnsi="Book Antiqua" w:cs="Times New Roman"/>
          <w:sz w:val="24"/>
          <w:szCs w:val="24"/>
          <w:lang w:val="en-US"/>
        </w:rPr>
        <w:t>has been made through</w:t>
      </w:r>
      <w:r w:rsidR="00E574D2" w:rsidRPr="0025799D">
        <w:rPr>
          <w:rStyle w:val="hps"/>
          <w:rFonts w:ascii="Book Antiqua" w:hAnsi="Book Antiqua" w:cs="Times New Roman"/>
          <w:sz w:val="24"/>
          <w:szCs w:val="24"/>
          <w:lang w:val="en-US"/>
        </w:rPr>
        <w:t xml:space="preserve"> unstructured interviews with </w:t>
      </w:r>
      <w:r w:rsidRPr="0025799D">
        <w:rPr>
          <w:rStyle w:val="hps"/>
          <w:rFonts w:ascii="Book Antiqua" w:hAnsi="Book Antiqua" w:cs="Times New Roman"/>
          <w:sz w:val="24"/>
          <w:szCs w:val="24"/>
          <w:lang w:val="en-US"/>
        </w:rPr>
        <w:t>senior doctor</w:t>
      </w:r>
      <w:r w:rsidR="00E574D2" w:rsidRPr="0025799D">
        <w:rPr>
          <w:rStyle w:val="hps"/>
          <w:rFonts w:ascii="Book Antiqua" w:hAnsi="Book Antiqua" w:cs="Times New Roman"/>
          <w:sz w:val="24"/>
          <w:szCs w:val="24"/>
          <w:lang w:val="en-US"/>
        </w:rPr>
        <w:t>s</w:t>
      </w:r>
      <w:r w:rsidRPr="0025799D">
        <w:rPr>
          <w:rStyle w:val="hps"/>
          <w:rFonts w:ascii="Book Antiqua" w:hAnsi="Book Antiqua" w:cs="Times New Roman"/>
          <w:sz w:val="24"/>
          <w:szCs w:val="24"/>
          <w:lang w:val="en-US"/>
        </w:rPr>
        <w:t xml:space="preserve"> at a health center</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which has</w:t>
      </w:r>
      <w:r w:rsidRPr="0025799D">
        <w:rPr>
          <w:rFonts w:ascii="Book Antiqua" w:hAnsi="Book Antiqua" w:cs="Times New Roman"/>
          <w:sz w:val="24"/>
          <w:szCs w:val="24"/>
          <w:lang w:val="en-US"/>
        </w:rPr>
        <w:t xml:space="preserve"> as </w:t>
      </w:r>
      <w:r w:rsidRPr="0025799D">
        <w:rPr>
          <w:rStyle w:val="hps"/>
          <w:rFonts w:ascii="Book Antiqua" w:hAnsi="Book Antiqua" w:cs="Times New Roman"/>
          <w:sz w:val="24"/>
          <w:szCs w:val="24"/>
          <w:lang w:val="en-US"/>
        </w:rPr>
        <w:t>reference hospital the one mentioned throughout this work</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and that is very representative due to the volume of population served (</w:t>
      </w:r>
      <w:r w:rsidR="00F17A33" w:rsidRPr="0025799D">
        <w:rPr>
          <w:rFonts w:ascii="Book Antiqua" w:hAnsi="Book Antiqua" w:cs="Times New Roman"/>
          <w:sz w:val="24"/>
          <w:szCs w:val="24"/>
          <w:lang w:val="en-US"/>
        </w:rPr>
        <w:t>approximately 22</w:t>
      </w:r>
      <w:r w:rsidRPr="0025799D">
        <w:rPr>
          <w:rFonts w:ascii="Book Antiqua" w:hAnsi="Book Antiqua" w:cs="Times New Roman"/>
          <w:sz w:val="24"/>
          <w:szCs w:val="24"/>
          <w:lang w:val="en-US"/>
        </w:rPr>
        <w:t xml:space="preserve">000 </w:t>
      </w:r>
      <w:r w:rsidRPr="0025799D">
        <w:rPr>
          <w:rStyle w:val="hps"/>
          <w:rFonts w:ascii="Book Antiqua" w:hAnsi="Book Antiqua" w:cs="Times New Roman"/>
          <w:sz w:val="24"/>
          <w:szCs w:val="24"/>
          <w:lang w:val="en-US"/>
        </w:rPr>
        <w:t>health cards</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rPr>
        <w:t>It</w:t>
      </w:r>
      <w:r w:rsidRPr="0025799D">
        <w:rPr>
          <w:rStyle w:val="hps"/>
          <w:rFonts w:ascii="Book Antiqua" w:hAnsi="Book Antiqua" w:cs="Times New Roman"/>
          <w:sz w:val="24"/>
          <w:szCs w:val="24"/>
          <w:lang w:val="en-US"/>
        </w:rPr>
        <w:t xml:space="preserve"> justifies the introduction of a modified model of RC for the study and implementation of transfer relations among knowledge holders</w:t>
      </w:r>
      <w:r w:rsidRPr="0025799D">
        <w:rPr>
          <w:rFonts w:ascii="Book Antiqua" w:hAnsi="Book Antiqua" w:cs="Times New Roman"/>
          <w:sz w:val="24"/>
          <w:szCs w:val="24"/>
          <w:lang w:val="en-US"/>
        </w:rPr>
        <w:t xml:space="preserve">, in order </w:t>
      </w:r>
      <w:r w:rsidRPr="0025799D">
        <w:rPr>
          <w:rStyle w:val="hps"/>
          <w:rFonts w:ascii="Book Antiqua" w:hAnsi="Book Antiqua" w:cs="Times New Roman"/>
          <w:sz w:val="24"/>
          <w:szCs w:val="24"/>
          <w:lang w:val="en-US"/>
        </w:rPr>
        <w:t>to structure consolidated, evidence-based cooperative models that would lead to</w:t>
      </w:r>
      <w:r w:rsidRPr="0025799D">
        <w:rPr>
          <w:rFonts w:ascii="Book Antiqua" w:hAnsi="Book Antiqua" w:cs="Times New Roman"/>
          <w:sz w:val="24"/>
          <w:szCs w:val="24"/>
          <w:lang w:val="en-US"/>
        </w:rPr>
        <w:t xml:space="preserve"> a </w:t>
      </w:r>
      <w:r w:rsidRPr="0025799D">
        <w:rPr>
          <w:rStyle w:val="hps"/>
          <w:rFonts w:ascii="Book Antiqua" w:hAnsi="Book Antiqua" w:cs="Times New Roman"/>
          <w:sz w:val="24"/>
          <w:szCs w:val="24"/>
          <w:lang w:val="en-US"/>
        </w:rPr>
        <w:t>substantial shortening</w:t>
      </w:r>
      <w:r w:rsidRPr="0025799D">
        <w:rPr>
          <w:rFonts w:ascii="Book Antiqua" w:hAnsi="Book Antiqua" w:cs="Times New Roman"/>
          <w:sz w:val="24"/>
          <w:szCs w:val="24"/>
          <w:lang w:val="en-US"/>
        </w:rPr>
        <w:t xml:space="preserve"> of </w:t>
      </w:r>
      <w:r w:rsidRPr="0025799D">
        <w:rPr>
          <w:rStyle w:val="hps"/>
          <w:rFonts w:ascii="Book Antiqua" w:hAnsi="Book Antiqua" w:cs="Times New Roman"/>
          <w:sz w:val="24"/>
          <w:szCs w:val="24"/>
          <w:lang w:val="en-US"/>
        </w:rPr>
        <w:t>response times with a marked improvement in outcomes</w:t>
      </w:r>
      <w:r w:rsidRPr="0025799D">
        <w:rPr>
          <w:rFonts w:ascii="Book Antiqua" w:hAnsi="Book Antiqua" w:cs="Times New Roman"/>
          <w:sz w:val="24"/>
          <w:szCs w:val="24"/>
          <w:lang w:val="en-US"/>
        </w:rPr>
        <w:t>.</w:t>
      </w:r>
    </w:p>
    <w:p w:rsidR="00386A14"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The sequential development</w:t>
      </w:r>
      <w:r w:rsidRPr="0025799D">
        <w:rPr>
          <w:rFonts w:ascii="Book Antiqua" w:hAnsi="Book Antiqua" w:cs="Times New Roman"/>
          <w:sz w:val="24"/>
          <w:szCs w:val="24"/>
          <w:lang w:val="en-US"/>
        </w:rPr>
        <w:t xml:space="preserve"> of our </w:t>
      </w:r>
      <w:r w:rsidR="00386A14" w:rsidRPr="0025799D">
        <w:rPr>
          <w:rStyle w:val="hps"/>
          <w:rFonts w:ascii="Book Antiqua" w:hAnsi="Book Antiqua" w:cs="Times New Roman"/>
          <w:sz w:val="24"/>
          <w:szCs w:val="24"/>
          <w:lang w:val="en-US"/>
        </w:rPr>
        <w:t>model</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is based on the examination of</w:t>
      </w:r>
      <w:r w:rsidRPr="0025799D">
        <w:rPr>
          <w:rFonts w:ascii="Book Antiqua" w:hAnsi="Book Antiqua" w:cs="Times New Roman"/>
          <w:sz w:val="24"/>
          <w:szCs w:val="24"/>
          <w:lang w:val="en-US"/>
        </w:rPr>
        <w:t xml:space="preserve"> the </w:t>
      </w:r>
      <w:r w:rsidRPr="0025799D">
        <w:rPr>
          <w:rStyle w:val="hps"/>
          <w:rFonts w:ascii="Book Antiqua" w:hAnsi="Book Antiqua" w:cs="Times New Roman"/>
          <w:sz w:val="24"/>
          <w:szCs w:val="24"/>
          <w:lang w:val="en-US"/>
        </w:rPr>
        <w:t>organizational behavior considered by Gittell</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using the methodology annexed to the theoretical </w:t>
      </w:r>
      <w:r w:rsidR="00386A14" w:rsidRPr="0025799D">
        <w:rPr>
          <w:rStyle w:val="hps"/>
          <w:rFonts w:ascii="Book Antiqua" w:hAnsi="Book Antiqua" w:cs="Times New Roman"/>
          <w:sz w:val="24"/>
          <w:szCs w:val="24"/>
          <w:lang w:val="en-US"/>
        </w:rPr>
        <w:t>approach</w:t>
      </w:r>
      <w:r w:rsidR="00386A14" w:rsidRPr="0025799D">
        <w:rPr>
          <w:rStyle w:val="hps"/>
          <w:rFonts w:ascii="Book Antiqua" w:hAnsi="Book Antiqua" w:cs="Times New Roman"/>
          <w:sz w:val="24"/>
          <w:szCs w:val="24"/>
          <w:vertAlign w:val="superscript"/>
          <w:lang w:val="en-US"/>
        </w:rPr>
        <w:t>[</w:t>
      </w:r>
      <w:r w:rsidR="00B44E86" w:rsidRPr="0025799D">
        <w:rPr>
          <w:rStyle w:val="hps"/>
          <w:rFonts w:ascii="Book Antiqua" w:hAnsi="Book Antiqua" w:cs="Times New Roman"/>
          <w:sz w:val="24"/>
          <w:szCs w:val="24"/>
          <w:vertAlign w:val="superscript"/>
          <w:lang w:val="en-US"/>
        </w:rPr>
        <w:t>5</w:t>
      </w:r>
      <w:r w:rsidR="008E043B" w:rsidRPr="0025799D">
        <w:rPr>
          <w:rStyle w:val="hps"/>
          <w:rFonts w:ascii="Book Antiqua" w:hAnsi="Book Antiqua" w:cs="Times New Roman"/>
          <w:sz w:val="24"/>
          <w:szCs w:val="24"/>
          <w:vertAlign w:val="superscript"/>
          <w:lang w:val="en-US"/>
        </w:rPr>
        <w:t>]</w:t>
      </w:r>
      <w:r w:rsidR="008E043B" w:rsidRPr="0025799D">
        <w:rPr>
          <w:rFonts w:ascii="Book Antiqua" w:hAnsi="Book Antiqua" w:cs="Times New Roman"/>
          <w:sz w:val="24"/>
          <w:szCs w:val="24"/>
          <w:lang w:val="en-US"/>
        </w:rPr>
        <w:t>. Then, it</w:t>
      </w:r>
      <w:r w:rsidRPr="0025799D">
        <w:rPr>
          <w:rStyle w:val="hps"/>
          <w:rFonts w:ascii="Book Antiqua" w:hAnsi="Book Antiqua" w:cs="Times New Roman"/>
          <w:sz w:val="24"/>
          <w:szCs w:val="24"/>
          <w:lang w:val="en-US"/>
        </w:rPr>
        <w:t xml:space="preserve"> will be complemented by a combination of </w:t>
      </w:r>
      <w:r w:rsidR="00386A14" w:rsidRPr="0025799D">
        <w:rPr>
          <w:rStyle w:val="hps"/>
          <w:rFonts w:ascii="Book Antiqua" w:hAnsi="Book Antiqua" w:cs="Times New Roman"/>
          <w:sz w:val="24"/>
          <w:szCs w:val="24"/>
          <w:lang w:val="en-US"/>
        </w:rPr>
        <w:t>studies</w:t>
      </w:r>
      <w:r w:rsidR="00386A14" w:rsidRPr="0025799D">
        <w:rPr>
          <w:rFonts w:ascii="Book Antiqua" w:hAnsi="Book Antiqua" w:cs="Times New Roman"/>
          <w:sz w:val="24"/>
          <w:szCs w:val="24"/>
          <w:lang w:val="en-US"/>
        </w:rPr>
        <w:t xml:space="preserve"> of</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other authors in the field of</w:t>
      </w:r>
      <w:r w:rsidRPr="0025799D">
        <w:rPr>
          <w:rFonts w:ascii="Book Antiqua" w:hAnsi="Book Antiqua" w:cs="Times New Roman"/>
          <w:sz w:val="24"/>
          <w:szCs w:val="24"/>
          <w:lang w:val="en-US"/>
        </w:rPr>
        <w:t xml:space="preserve"> management, </w:t>
      </w:r>
      <w:r w:rsidRPr="0025799D">
        <w:rPr>
          <w:rStyle w:val="hps"/>
          <w:rFonts w:ascii="Book Antiqua" w:hAnsi="Book Antiqua" w:cs="Times New Roman"/>
          <w:sz w:val="24"/>
          <w:szCs w:val="24"/>
          <w:lang w:val="en-US"/>
        </w:rPr>
        <w:t xml:space="preserve">which postulate the study of trust </w:t>
      </w:r>
      <w:r w:rsidR="00667A0F" w:rsidRPr="0025799D">
        <w:rPr>
          <w:rStyle w:val="hps"/>
          <w:rFonts w:ascii="Book Antiqua" w:hAnsi="Book Antiqua" w:cs="Times New Roman"/>
          <w:sz w:val="24"/>
          <w:szCs w:val="24"/>
          <w:lang w:val="en-US"/>
        </w:rPr>
        <w:t>relationships</w:t>
      </w:r>
      <w:r w:rsidR="00667A0F" w:rsidRPr="0025799D">
        <w:rPr>
          <w:rStyle w:val="hps"/>
          <w:rFonts w:ascii="Book Antiqua" w:hAnsi="Book Antiqua" w:cs="Times New Roman"/>
          <w:sz w:val="24"/>
          <w:szCs w:val="24"/>
          <w:vertAlign w:val="superscript"/>
          <w:lang w:val="en-US"/>
        </w:rPr>
        <w:t>[</w:t>
      </w:r>
      <w:r w:rsidR="00DB3399" w:rsidRPr="0025799D">
        <w:rPr>
          <w:rStyle w:val="hps"/>
          <w:rFonts w:ascii="Book Antiqua" w:hAnsi="Book Antiqua" w:cs="Times New Roman"/>
          <w:sz w:val="24"/>
          <w:szCs w:val="24"/>
          <w:vertAlign w:val="superscript"/>
          <w:lang w:val="en-US"/>
        </w:rPr>
        <w:t>21,46</w:t>
      </w:r>
      <w:r w:rsidR="00A11712" w:rsidRPr="0025799D">
        <w:rPr>
          <w:rStyle w:val="hps"/>
          <w:rFonts w:ascii="Book Antiqua" w:hAnsi="Book Antiqua" w:cs="Times New Roman"/>
          <w:sz w:val="24"/>
          <w:szCs w:val="24"/>
          <w:vertAlign w:val="superscript"/>
          <w:lang w:val="en-US"/>
        </w:rPr>
        <w:t>]</w:t>
      </w:r>
      <w:r w:rsidR="00AD4B4E"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and dialogic practices</w:t>
      </w:r>
      <w:r w:rsidR="00AD4B4E" w:rsidRPr="0025799D">
        <w:rPr>
          <w:rStyle w:val="hps"/>
          <w:rFonts w:ascii="Book Antiqua" w:hAnsi="Book Antiqua" w:cs="Times New Roman"/>
          <w:sz w:val="24"/>
          <w:szCs w:val="24"/>
          <w:vertAlign w:val="superscript"/>
          <w:lang w:val="en-US"/>
        </w:rPr>
        <w:t>[14]</w:t>
      </w:r>
      <w:r w:rsidR="00AD4B4E"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as effective methods of organizational coordination</w:t>
      </w:r>
      <w:r w:rsidR="00386A14" w:rsidRPr="0025799D">
        <w:rPr>
          <w:rFonts w:ascii="Book Antiqua" w:hAnsi="Book Antiqua" w:cs="Times New Roman"/>
          <w:sz w:val="24"/>
          <w:szCs w:val="24"/>
          <w:lang w:val="en-US"/>
        </w:rPr>
        <w:t>.</w:t>
      </w:r>
    </w:p>
    <w:p w:rsidR="00995C89" w:rsidRPr="0025799D" w:rsidRDefault="00386A14" w:rsidP="00F17A33">
      <w:pPr>
        <w:spacing w:after="0" w:line="360" w:lineRule="auto"/>
        <w:ind w:firstLineChars="100" w:firstLine="240"/>
        <w:jc w:val="both"/>
        <w:rPr>
          <w:rStyle w:val="hps"/>
          <w:rFonts w:ascii="Book Antiqua" w:hAnsi="Book Antiqua" w:cs="Times New Roman"/>
          <w:sz w:val="24"/>
          <w:szCs w:val="24"/>
          <w:lang w:val="en-US"/>
        </w:rPr>
      </w:pPr>
      <w:r w:rsidRPr="0025799D">
        <w:rPr>
          <w:rFonts w:ascii="Book Antiqua" w:hAnsi="Book Antiqua" w:cs="Times New Roman"/>
          <w:sz w:val="24"/>
          <w:szCs w:val="24"/>
          <w:lang w:val="en-US"/>
        </w:rPr>
        <w:t xml:space="preserve">These are </w:t>
      </w:r>
      <w:r w:rsidR="00995C89" w:rsidRPr="0025799D">
        <w:rPr>
          <w:rStyle w:val="hps"/>
          <w:rFonts w:ascii="Book Antiqua" w:hAnsi="Book Antiqua" w:cs="Times New Roman"/>
          <w:sz w:val="24"/>
          <w:szCs w:val="24"/>
          <w:lang w:val="en-US"/>
        </w:rPr>
        <w:t>especially relevant for</w:t>
      </w:r>
      <w:r w:rsidR="00995C89" w:rsidRPr="0025799D">
        <w:rPr>
          <w:rFonts w:ascii="Book Antiqua" w:hAnsi="Book Antiqua" w:cs="Times New Roman"/>
          <w:sz w:val="24"/>
          <w:szCs w:val="24"/>
          <w:lang w:val="en-US"/>
        </w:rPr>
        <w:t xml:space="preserve"> high-uncertainty </w:t>
      </w:r>
      <w:r w:rsidR="00995C89" w:rsidRPr="0025799D">
        <w:rPr>
          <w:rStyle w:val="hps"/>
          <w:rFonts w:ascii="Book Antiqua" w:hAnsi="Book Antiqua" w:cs="Times New Roman"/>
          <w:sz w:val="24"/>
          <w:szCs w:val="24"/>
          <w:lang w:val="en-US"/>
        </w:rPr>
        <w:t>processes requiring quick and adaptative replies.</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Related to the above</w:t>
      </w:r>
      <w:r w:rsidRPr="0025799D">
        <w:rPr>
          <w:rFonts w:ascii="Book Antiqua" w:hAnsi="Book Antiqua" w:cs="Times New Roman"/>
          <w:sz w:val="24"/>
          <w:szCs w:val="24"/>
          <w:lang w:val="en-US"/>
        </w:rPr>
        <w:t xml:space="preserve">, trust is </w:t>
      </w:r>
      <w:r w:rsidRPr="0025799D">
        <w:rPr>
          <w:rStyle w:val="hps"/>
          <w:rFonts w:ascii="Book Antiqua" w:hAnsi="Book Antiqua" w:cs="Times New Roman"/>
          <w:sz w:val="24"/>
          <w:szCs w:val="24"/>
          <w:lang w:val="en-US"/>
        </w:rPr>
        <w:t>a predictor and a consequence of interpersonal relationships</w:t>
      </w:r>
      <w:r w:rsidR="006F3A7B" w:rsidRPr="0025799D">
        <w:rPr>
          <w:rStyle w:val="hps"/>
          <w:rFonts w:ascii="Book Antiqua" w:hAnsi="Book Antiqua" w:cs="Times New Roman"/>
          <w:sz w:val="24"/>
          <w:szCs w:val="24"/>
          <w:vertAlign w:val="superscript"/>
          <w:lang w:val="en-US"/>
        </w:rPr>
        <w:t>[21</w:t>
      </w:r>
      <w:r w:rsidR="00323D86" w:rsidRPr="0025799D">
        <w:rPr>
          <w:rStyle w:val="hps"/>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sense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 higher degree of trust acts as a stimulating factor for communication accessibility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promotes greater effort from those involved in a task and reduces conflict in work teams</w:t>
      </w:r>
      <w:r w:rsidRPr="0025799D">
        <w:rPr>
          <w:rFonts w:ascii="Book Antiqua" w:hAnsi="Book Antiqua" w:cs="Times New Roman"/>
          <w:sz w:val="24"/>
          <w:szCs w:val="24"/>
          <w:lang w:val="en-US"/>
        </w:rPr>
        <w:t xml:space="preserve">, fostering </w:t>
      </w:r>
      <w:r w:rsidRPr="0025799D">
        <w:rPr>
          <w:rStyle w:val="hps"/>
          <w:rFonts w:ascii="Book Antiqua" w:hAnsi="Book Antiqua" w:cs="Times New Roman"/>
          <w:sz w:val="24"/>
          <w:szCs w:val="24"/>
          <w:lang w:val="en-US"/>
        </w:rPr>
        <w:t>better results in performance</w:t>
      </w:r>
      <w:r w:rsidR="00E83803" w:rsidRPr="0025799D">
        <w:rPr>
          <w:rStyle w:val="hps"/>
          <w:rFonts w:ascii="Book Antiqua" w:hAnsi="Book Antiqua" w:cs="Times New Roman"/>
          <w:sz w:val="24"/>
          <w:szCs w:val="24"/>
          <w:vertAlign w:val="superscript"/>
          <w:lang w:val="en-US"/>
        </w:rPr>
        <w:t>[47,48</w:t>
      </w:r>
      <w:r w:rsidR="00A3102A" w:rsidRPr="0025799D">
        <w:rPr>
          <w:rStyle w:val="hps"/>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It could be inferred that</w:t>
      </w:r>
      <w:r w:rsidRPr="0025799D">
        <w:rPr>
          <w:rFonts w:ascii="Book Antiqua" w:hAnsi="Book Antiqua" w:cs="Times New Roman"/>
          <w:sz w:val="24"/>
          <w:szCs w:val="24"/>
          <w:lang w:val="en-US"/>
        </w:rPr>
        <w:t xml:space="preserve"> it </w:t>
      </w:r>
      <w:r w:rsidRPr="0025799D">
        <w:rPr>
          <w:rStyle w:val="hps"/>
          <w:rFonts w:ascii="Book Antiqua" w:hAnsi="Book Antiqua" w:cs="Times New Roman"/>
          <w:sz w:val="24"/>
          <w:szCs w:val="24"/>
          <w:lang w:val="en-US"/>
        </w:rPr>
        <w:t>acts as an enhancer of RC</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Moreover, dialogic practices tested in high</w:t>
      </w:r>
      <w:r w:rsidRPr="0025799D">
        <w:rPr>
          <w:rFonts w:ascii="Book Antiqua" w:hAnsi="Book Antiqua" w:cs="Times New Roman"/>
          <w:sz w:val="24"/>
          <w:szCs w:val="24"/>
          <w:lang w:val="en-US"/>
        </w:rPr>
        <w:t>-</w:t>
      </w:r>
      <w:r w:rsidRPr="0025799D">
        <w:rPr>
          <w:rStyle w:val="hps"/>
          <w:rFonts w:ascii="Book Antiqua" w:hAnsi="Book Antiqua" w:cs="Times New Roman"/>
          <w:sz w:val="24"/>
          <w:szCs w:val="24"/>
          <w:lang w:val="en-US"/>
        </w:rPr>
        <w:t>uncertainty hospital services</w:t>
      </w:r>
      <w:r w:rsidR="00700F3E" w:rsidRPr="0025799D">
        <w:rPr>
          <w:rStyle w:val="hps"/>
          <w:rFonts w:ascii="Book Antiqua" w:hAnsi="Book Antiqua" w:cs="Times New Roman"/>
          <w:sz w:val="24"/>
          <w:szCs w:val="24"/>
          <w:vertAlign w:val="superscript"/>
          <w:lang w:val="en-US"/>
        </w:rPr>
        <w:t>[14]</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appear as</w:t>
      </w:r>
      <w:r w:rsidRPr="0025799D">
        <w:rPr>
          <w:rFonts w:ascii="Book Antiqua" w:hAnsi="Book Antiqua" w:cs="Times New Roman"/>
          <w:sz w:val="24"/>
          <w:szCs w:val="24"/>
          <w:lang w:val="en-US"/>
        </w:rPr>
        <w:t xml:space="preserve"> coordinative </w:t>
      </w:r>
      <w:r w:rsidRPr="0025799D">
        <w:rPr>
          <w:rStyle w:val="hps"/>
          <w:rFonts w:ascii="Book Antiqua" w:hAnsi="Book Antiqua" w:cs="Times New Roman"/>
          <w:sz w:val="24"/>
          <w:szCs w:val="24"/>
          <w:lang w:val="en-US"/>
        </w:rPr>
        <w:t>solutions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from</w:t>
      </w:r>
      <w:r w:rsidRPr="0025799D">
        <w:rPr>
          <w:rFonts w:ascii="Book Antiqua" w:hAnsi="Book Antiqua" w:cs="Times New Roman"/>
          <w:sz w:val="24"/>
          <w:szCs w:val="24"/>
          <w:lang w:val="en-US"/>
        </w:rPr>
        <w:t xml:space="preserve"> a </w:t>
      </w:r>
      <w:r w:rsidRPr="0025799D">
        <w:rPr>
          <w:rStyle w:val="hps"/>
          <w:rFonts w:ascii="Book Antiqua" w:hAnsi="Book Antiqua" w:cs="Times New Roman"/>
          <w:sz w:val="24"/>
          <w:szCs w:val="24"/>
          <w:lang w:val="en-US"/>
        </w:rPr>
        <w:t>point of view focused on process trajectories</w:t>
      </w:r>
      <w:r w:rsidR="00AC65D5" w:rsidRPr="0025799D">
        <w:rPr>
          <w:rStyle w:val="hps"/>
          <w:rFonts w:ascii="Book Antiqua" w:hAnsi="Book Antiqua" w:cs="Times New Roman"/>
          <w:sz w:val="24"/>
          <w:szCs w:val="24"/>
          <w:vertAlign w:val="superscript"/>
          <w:lang w:val="en-US"/>
        </w:rPr>
        <w:t>[7</w:t>
      </w:r>
      <w:r w:rsidR="006C4500" w:rsidRPr="0025799D">
        <w:rPr>
          <w:rStyle w:val="hps"/>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by which cooperative guidelines are structured (</w:t>
      </w:r>
      <w:r w:rsidRPr="0025799D">
        <w:rPr>
          <w:rStyle w:val="hps"/>
          <w:rFonts w:ascii="Book Antiqua" w:hAnsi="Book Antiqua" w:cs="Times New Roman"/>
          <w:iCs/>
          <w:sz w:val="24"/>
          <w:szCs w:val="24"/>
          <w:lang w:val="en-US"/>
        </w:rPr>
        <w:t>Figure</w:t>
      </w:r>
      <w:r w:rsidR="008F1BDB" w:rsidRPr="0025799D">
        <w:rPr>
          <w:rStyle w:val="hps"/>
          <w:rFonts w:ascii="Book Antiqua" w:hAnsi="Book Antiqua" w:cs="Times New Roman"/>
          <w:iCs/>
          <w:sz w:val="24"/>
          <w:szCs w:val="24"/>
          <w:lang w:val="en-US"/>
        </w:rPr>
        <w:t xml:space="preserve"> </w:t>
      </w:r>
      <w:r w:rsidRPr="0025799D">
        <w:rPr>
          <w:rStyle w:val="hps"/>
          <w:rFonts w:ascii="Book Antiqua" w:hAnsi="Book Antiqua" w:cs="Times New Roman"/>
          <w:iCs/>
          <w:sz w:val="24"/>
          <w:szCs w:val="24"/>
          <w:lang w:val="en-US"/>
        </w:rPr>
        <w:t>4</w:t>
      </w:r>
      <w:r w:rsidRPr="0025799D">
        <w:rPr>
          <w:rStyle w:val="hps"/>
          <w:rFonts w:ascii="Book Antiqua" w:hAnsi="Book Antiqua" w:cs="Times New Roman"/>
          <w:sz w:val="24"/>
          <w:szCs w:val="24"/>
          <w:lang w:val="en-US"/>
        </w:rPr>
        <w:t>).</w:t>
      </w:r>
      <w:r w:rsidR="008F1BDB"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fact is particularly important</w:t>
      </w:r>
      <w:r w:rsidRPr="0025799D">
        <w:rPr>
          <w:rFonts w:ascii="Book Antiqua" w:hAnsi="Book Antiqua" w:cs="Times New Roman"/>
          <w:sz w:val="24"/>
          <w:szCs w:val="24"/>
          <w:lang w:val="en-US"/>
        </w:rPr>
        <w:t xml:space="preserve">, given </w:t>
      </w:r>
      <w:r w:rsidRPr="0025799D">
        <w:rPr>
          <w:rStyle w:val="hps"/>
          <w:rFonts w:ascii="Book Antiqua" w:hAnsi="Book Antiqua" w:cs="Times New Roman"/>
          <w:sz w:val="24"/>
          <w:szCs w:val="24"/>
          <w:lang w:val="en-US"/>
        </w:rPr>
        <w:t>the high variability inherent to the process of diagnosis and treatment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and the consequences of a not entirely optimal assembly</w:t>
      </w:r>
      <w:r w:rsidRPr="0025799D">
        <w:rPr>
          <w:rFonts w:ascii="Book Antiqua" w:hAnsi="Book Antiqua" w:cs="Times New Roman"/>
          <w:sz w:val="24"/>
          <w:szCs w:val="24"/>
          <w:lang w:val="en-US"/>
        </w:rPr>
        <w:t xml:space="preserve"> of </w:t>
      </w:r>
      <w:r w:rsidRPr="0025799D">
        <w:rPr>
          <w:rStyle w:val="hps"/>
          <w:rFonts w:ascii="Book Antiqua" w:hAnsi="Book Antiqua" w:cs="Times New Roman"/>
          <w:sz w:val="24"/>
          <w:szCs w:val="24"/>
          <w:lang w:val="en-US"/>
        </w:rPr>
        <w:t xml:space="preserve">tasks </w:t>
      </w:r>
      <w:r w:rsidRPr="0025799D">
        <w:rPr>
          <w:rStyle w:val="hps"/>
          <w:rFonts w:ascii="Book Antiqua" w:hAnsi="Book Antiqua" w:cs="Times New Roman"/>
          <w:sz w:val="24"/>
          <w:szCs w:val="24"/>
          <w:lang w:val="en-US"/>
        </w:rPr>
        <w:lastRenderedPageBreak/>
        <w:t>committed with the successful resolution within a framework of time</w:t>
      </w:r>
      <w:r w:rsidRPr="0025799D">
        <w:rPr>
          <w:rFonts w:ascii="Book Antiqua" w:hAnsi="Book Antiqua" w:cs="Times New Roman"/>
          <w:sz w:val="24"/>
          <w:szCs w:val="24"/>
          <w:lang w:val="en-US"/>
        </w:rPr>
        <w:t>-</w:t>
      </w:r>
      <w:r w:rsidRPr="0025799D">
        <w:rPr>
          <w:rStyle w:val="hps"/>
          <w:rFonts w:ascii="Book Antiqua" w:hAnsi="Book Antiqua" w:cs="Times New Roman"/>
          <w:sz w:val="24"/>
          <w:szCs w:val="24"/>
          <w:lang w:val="en-US"/>
        </w:rPr>
        <w:t>coordinated action</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 xml:space="preserve">Related to approaches focused on </w:t>
      </w:r>
      <w:r w:rsidR="004F3FC0" w:rsidRPr="0025799D">
        <w:rPr>
          <w:rStyle w:val="hps"/>
          <w:rFonts w:ascii="Book Antiqua" w:hAnsi="Book Antiqua" w:cs="Times New Roman"/>
          <w:sz w:val="24"/>
          <w:szCs w:val="24"/>
          <w:lang w:val="en-US"/>
        </w:rPr>
        <w:t>trajectories</w:t>
      </w:r>
      <w:r w:rsidR="004F3FC0" w:rsidRPr="0025799D">
        <w:rPr>
          <w:rFonts w:ascii="Book Antiqua" w:hAnsi="Book Antiqua" w:cs="Times New Roman"/>
          <w:sz w:val="24"/>
          <w:szCs w:val="24"/>
          <w:vertAlign w:val="superscript"/>
          <w:lang w:val="en-US"/>
        </w:rPr>
        <w:t>[</w:t>
      </w:r>
      <w:r w:rsidR="00AC65D5" w:rsidRPr="0025799D">
        <w:rPr>
          <w:rFonts w:ascii="Book Antiqua" w:hAnsi="Book Antiqua" w:cs="Times New Roman"/>
          <w:sz w:val="24"/>
          <w:szCs w:val="24"/>
          <w:vertAlign w:val="superscript"/>
          <w:lang w:val="en-US"/>
        </w:rPr>
        <w:t>7</w:t>
      </w:r>
      <w:r w:rsidR="00722F21" w:rsidRPr="0025799D">
        <w:rPr>
          <w:rFonts w:ascii="Book Antiqua" w:hAnsi="Book Antiqua" w:cs="Times New Roman"/>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these are described as goal achievement oriented sequences of action that emphasize contingencies and interactions among those involved in</w:t>
      </w:r>
      <w:r w:rsidRPr="0025799D">
        <w:rPr>
          <w:rFonts w:ascii="Book Antiqua" w:hAnsi="Book Antiqua" w:cs="Times New Roman"/>
          <w:sz w:val="24"/>
          <w:szCs w:val="24"/>
          <w:lang w:val="en-US"/>
        </w:rPr>
        <w:t xml:space="preserve">, differing from </w:t>
      </w:r>
      <w:r w:rsidRPr="0025799D">
        <w:rPr>
          <w:rStyle w:val="hps"/>
          <w:rFonts w:ascii="Book Antiqua" w:hAnsi="Book Antiqua" w:cs="Times New Roman"/>
          <w:sz w:val="24"/>
          <w:szCs w:val="24"/>
          <w:lang w:val="en-US"/>
        </w:rPr>
        <w:t>routines</w:t>
      </w:r>
      <w:r w:rsidRPr="0025799D">
        <w:rPr>
          <w:rFonts w:ascii="Book Antiqua" w:hAnsi="Book Antiqua" w:cs="Times New Roman"/>
          <w:sz w:val="24"/>
          <w:szCs w:val="24"/>
          <w:lang w:val="en-US"/>
        </w:rPr>
        <w:t xml:space="preserve"> in </w:t>
      </w:r>
      <w:r w:rsidRPr="0025799D">
        <w:rPr>
          <w:rStyle w:val="hps"/>
          <w:rFonts w:ascii="Book Antiqua" w:hAnsi="Book Antiqua" w:cs="Times New Roman"/>
          <w:sz w:val="24"/>
          <w:szCs w:val="24"/>
          <w:lang w:val="en-US"/>
        </w:rPr>
        <w:t>that the latter merely emphasizes a sequence of steps that can´t be extrapolated to work situations characterized by novelty, unpredictability and changing environments in relation to tasks, actors and resources</w:t>
      </w:r>
      <w:r w:rsidR="00722F21" w:rsidRPr="0025799D">
        <w:rPr>
          <w:rStyle w:val="hps"/>
          <w:rFonts w:ascii="Book Antiqua" w:hAnsi="Book Antiqua" w:cs="Times New Roman"/>
          <w:sz w:val="24"/>
          <w:szCs w:val="24"/>
          <w:vertAlign w:val="superscript"/>
          <w:lang w:val="en-US"/>
        </w:rPr>
        <w:t>[14]</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b/>
          <w:bCs/>
          <w:sz w:val="24"/>
          <w:szCs w:val="24"/>
          <w:lang w:val="en-US"/>
        </w:rPr>
      </w:pPr>
      <w:r w:rsidRPr="0025799D">
        <w:rPr>
          <w:rStyle w:val="hps"/>
          <w:rFonts w:ascii="Book Antiqua" w:hAnsi="Book Antiqua" w:cs="Times New Roman"/>
          <w:sz w:val="24"/>
          <w:szCs w:val="24"/>
          <w:lang w:val="en-US"/>
        </w:rPr>
        <w:t>So, it is about measuring the degree of trust that the different professionals at both levels</w:t>
      </w:r>
      <w:r w:rsidRPr="0025799D">
        <w:rPr>
          <w:rFonts w:ascii="Book Antiqua" w:hAnsi="Book Antiqua" w:cs="Times New Roman"/>
          <w:sz w:val="24"/>
          <w:szCs w:val="24"/>
          <w:lang w:val="en-US"/>
        </w:rPr>
        <w:t xml:space="preserve"> have </w:t>
      </w:r>
      <w:r w:rsidRPr="0025799D">
        <w:rPr>
          <w:rStyle w:val="hps"/>
          <w:rFonts w:ascii="Book Antiqua" w:hAnsi="Book Antiqua" w:cs="Times New Roman"/>
          <w:sz w:val="24"/>
          <w:szCs w:val="24"/>
          <w:lang w:val="en-US"/>
        </w:rPr>
        <w:t>in dialogic practices</w:t>
      </w:r>
      <w:r w:rsidRPr="0025799D">
        <w:rPr>
          <w:rFonts w:ascii="Book Antiqua" w:hAnsi="Book Antiqua" w:cs="Times New Roman"/>
          <w:sz w:val="24"/>
          <w:szCs w:val="24"/>
          <w:lang w:val="en-US"/>
        </w:rPr>
        <w:t xml:space="preserve">, following </w:t>
      </w:r>
      <w:r w:rsidRPr="0025799D">
        <w:rPr>
          <w:rStyle w:val="hps"/>
          <w:rFonts w:ascii="Book Antiqua" w:hAnsi="Book Antiqua" w:cs="Times New Roman"/>
          <w:sz w:val="24"/>
          <w:szCs w:val="24"/>
          <w:lang w:val="en-US"/>
        </w:rPr>
        <w:t>the methodology used by Dietz and Hartog</w:t>
      </w:r>
      <w:r w:rsidR="00B61111" w:rsidRPr="0025799D">
        <w:rPr>
          <w:rStyle w:val="hps"/>
          <w:rFonts w:ascii="Book Antiqua" w:hAnsi="Book Antiqua" w:cs="Times New Roman"/>
          <w:sz w:val="24"/>
          <w:szCs w:val="24"/>
          <w:vertAlign w:val="superscript"/>
          <w:lang w:val="en-US"/>
        </w:rPr>
        <w:t>[46</w:t>
      </w:r>
      <w:r w:rsidR="00057C15" w:rsidRPr="0025799D">
        <w:rPr>
          <w:rStyle w:val="hps"/>
          <w:rFonts w:ascii="Book Antiqua" w:hAnsi="Book Antiqua" w:cs="Times New Roman"/>
          <w:sz w:val="24"/>
          <w:szCs w:val="24"/>
          <w:vertAlign w:val="superscript"/>
          <w:lang w:val="en-US"/>
        </w:rPr>
        <w:t>]</w:t>
      </w:r>
      <w:r w:rsidRPr="0025799D">
        <w:rPr>
          <w:rStyle w:val="hps"/>
          <w:rFonts w:ascii="Book Antiqua" w:hAnsi="Book Antiqua" w:cs="Times New Roman"/>
          <w:sz w:val="24"/>
          <w:szCs w:val="24"/>
          <w:lang w:val="en-US"/>
        </w:rPr>
        <w:t xml:space="preserve"> </w:t>
      </w:r>
      <w:r w:rsidR="004D576A" w:rsidRPr="0025799D">
        <w:rPr>
          <w:rFonts w:ascii="Book Antiqua" w:hAnsi="Book Antiqua" w:cs="Times New Roman"/>
          <w:sz w:val="24"/>
          <w:szCs w:val="24"/>
          <w:lang w:val="en-US"/>
        </w:rPr>
        <w:t>(</w:t>
      </w:r>
      <w:r w:rsidRPr="0025799D">
        <w:rPr>
          <w:rStyle w:val="hps"/>
          <w:rFonts w:ascii="Book Antiqua" w:hAnsi="Book Antiqua" w:cs="Times New Roman"/>
          <w:iCs/>
          <w:sz w:val="24"/>
          <w:szCs w:val="24"/>
          <w:lang w:val="en-US"/>
        </w:rPr>
        <w:t>Figure 5</w:t>
      </w:r>
      <w:r w:rsidR="004D576A" w:rsidRPr="0025799D">
        <w:rPr>
          <w:rStyle w:val="hps"/>
          <w:rFonts w:ascii="Book Antiqua" w:hAnsi="Book Antiqua" w:cs="Times New Roman"/>
          <w:iCs/>
          <w:sz w:val="24"/>
          <w:szCs w:val="24"/>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evaluation methodology would be applied to the PC</w:t>
      </w:r>
      <w:r w:rsidR="004D576A" w:rsidRPr="0025799D">
        <w:rPr>
          <w:rStyle w:val="hps"/>
          <w:rFonts w:ascii="Book Antiqua" w:hAnsi="Book Antiqua" w:cs="Times New Roman"/>
          <w:sz w:val="24"/>
          <w:szCs w:val="24"/>
          <w:lang w:val="en-US"/>
        </w:rPr>
        <w:t xml:space="preserve"> level on the SC level and vice-</w:t>
      </w:r>
      <w:r w:rsidRPr="0025799D">
        <w:rPr>
          <w:rStyle w:val="hps"/>
          <w:rFonts w:ascii="Book Antiqua" w:hAnsi="Book Antiqua" w:cs="Times New Roman"/>
          <w:sz w:val="24"/>
          <w:szCs w:val="24"/>
          <w:lang w:val="en-US"/>
        </w:rPr>
        <w:t>versa</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In a structured way</w:t>
      </w:r>
      <w:r w:rsidRPr="0025799D">
        <w:rPr>
          <w:rFonts w:ascii="Book Antiqua" w:hAnsi="Book Antiqua" w:cs="Times New Roman"/>
          <w:sz w:val="24"/>
          <w:szCs w:val="24"/>
          <w:lang w:val="en-US"/>
        </w:rPr>
        <w:t xml:space="preserve">, it would be </w:t>
      </w:r>
      <w:r w:rsidRPr="0025799D">
        <w:rPr>
          <w:rStyle w:val="hps"/>
          <w:rFonts w:ascii="Book Antiqua" w:hAnsi="Book Antiqua" w:cs="Times New Roman"/>
          <w:sz w:val="24"/>
          <w:szCs w:val="24"/>
          <w:lang w:val="en-US"/>
        </w:rPr>
        <w:t>done a pre-test evaluation</w:t>
      </w:r>
      <w:r w:rsidRPr="0025799D">
        <w:rPr>
          <w:rFonts w:ascii="Book Antiqua" w:hAnsi="Book Antiqua" w:cs="Times New Roman"/>
          <w:sz w:val="24"/>
          <w:szCs w:val="24"/>
          <w:lang w:val="en-US"/>
        </w:rPr>
        <w:t xml:space="preserve"> of the </w:t>
      </w:r>
      <w:r w:rsidRPr="0025799D">
        <w:rPr>
          <w:rStyle w:val="hps"/>
          <w:rFonts w:ascii="Book Antiqua" w:hAnsi="Book Antiqua" w:cs="Times New Roman"/>
          <w:sz w:val="24"/>
          <w:szCs w:val="24"/>
          <w:lang w:val="en-US"/>
        </w:rPr>
        <w:t>RC status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for</w:t>
      </w:r>
      <w:r w:rsidRPr="0025799D">
        <w:rPr>
          <w:rFonts w:ascii="Book Antiqua" w:hAnsi="Book Antiqua" w:cs="Times New Roman"/>
          <w:sz w:val="24"/>
          <w:szCs w:val="24"/>
          <w:lang w:val="en-US"/>
        </w:rPr>
        <w:t xml:space="preserve"> a </w:t>
      </w:r>
      <w:r w:rsidRPr="0025799D">
        <w:rPr>
          <w:rStyle w:val="hps"/>
          <w:rFonts w:ascii="Book Antiqua" w:hAnsi="Book Antiqua" w:cs="Times New Roman"/>
          <w:sz w:val="24"/>
          <w:szCs w:val="24"/>
          <w:lang w:val="en-US"/>
        </w:rPr>
        <w:t xml:space="preserve">given level of trust </w:t>
      </w:r>
      <w:r w:rsidRPr="0025799D">
        <w:rPr>
          <w:rFonts w:ascii="Book Antiqua" w:hAnsi="Book Antiqua" w:cs="Times New Roman"/>
          <w:sz w:val="24"/>
          <w:szCs w:val="24"/>
          <w:lang w:val="en-US"/>
        </w:rPr>
        <w:t xml:space="preserve">in </w:t>
      </w:r>
      <w:r w:rsidRPr="0025799D">
        <w:rPr>
          <w:rStyle w:val="hps"/>
          <w:rFonts w:ascii="Book Antiqua" w:hAnsi="Book Antiqua" w:cs="Times New Roman"/>
          <w:sz w:val="24"/>
          <w:szCs w:val="24"/>
          <w:lang w:val="en-US"/>
        </w:rPr>
        <w:t>dialogic practices) at an early stage at both levels</w:t>
      </w:r>
      <w:r w:rsidRPr="0025799D">
        <w:rPr>
          <w:rFonts w:ascii="Book Antiqua" w:hAnsi="Book Antiqua" w:cs="Times New Roman"/>
          <w:sz w:val="24"/>
          <w:szCs w:val="24"/>
          <w:lang w:val="en-US"/>
        </w:rPr>
        <w:t xml:space="preserve">, applied to the </w:t>
      </w:r>
      <w:r w:rsidRPr="0025799D">
        <w:rPr>
          <w:rStyle w:val="hps"/>
          <w:rFonts w:ascii="Book Antiqua" w:hAnsi="Book Antiqua" w:cs="Times New Roman"/>
          <w:sz w:val="24"/>
          <w:szCs w:val="24"/>
          <w:lang w:val="en-US"/>
        </w:rPr>
        <w:t>target health problem</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These data would be correlated with the evidence about</w:t>
      </w:r>
      <w:r w:rsidRPr="0025799D">
        <w:rPr>
          <w:rFonts w:ascii="Book Antiqua" w:hAnsi="Book Antiqua" w:cs="Times New Roman"/>
          <w:sz w:val="24"/>
          <w:szCs w:val="24"/>
          <w:lang w:val="en-US"/>
        </w:rPr>
        <w:t xml:space="preserve"> HPWS </w:t>
      </w:r>
      <w:r w:rsidRPr="0025799D">
        <w:rPr>
          <w:rStyle w:val="hps"/>
          <w:rFonts w:ascii="Book Antiqua" w:hAnsi="Book Antiqua" w:cs="Times New Roman"/>
          <w:sz w:val="24"/>
          <w:szCs w:val="24"/>
          <w:lang w:val="en-US"/>
        </w:rPr>
        <w:t>developments</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Subsequently</w:t>
      </w:r>
      <w:r w:rsidRPr="0025799D">
        <w:rPr>
          <w:rFonts w:ascii="Book Antiqua" w:hAnsi="Book Antiqua" w:cs="Times New Roman"/>
          <w:sz w:val="24"/>
          <w:szCs w:val="24"/>
          <w:lang w:val="en-US"/>
        </w:rPr>
        <w:t xml:space="preserve">, a series of actions </w:t>
      </w:r>
      <w:r w:rsidRPr="0025799D">
        <w:rPr>
          <w:rStyle w:val="hps"/>
          <w:rFonts w:ascii="Book Antiqua" w:hAnsi="Book Antiqua" w:cs="Times New Roman"/>
          <w:sz w:val="24"/>
          <w:szCs w:val="24"/>
          <w:lang w:val="en-US"/>
        </w:rPr>
        <w:t xml:space="preserve">would be designed to strengthen relational ties between the two </w:t>
      </w:r>
      <w:r w:rsidR="004C3885" w:rsidRPr="0025799D">
        <w:rPr>
          <w:rStyle w:val="hps"/>
          <w:rFonts w:ascii="Book Antiqua" w:hAnsi="Book Antiqua" w:cs="Times New Roman"/>
          <w:sz w:val="24"/>
          <w:szCs w:val="24"/>
          <w:lang w:val="en-US"/>
        </w:rPr>
        <w:t xml:space="preserve">levels. </w:t>
      </w:r>
      <w:r w:rsidR="004C3885" w:rsidRPr="0025799D">
        <w:rPr>
          <w:rFonts w:ascii="Book Antiqua" w:hAnsi="Book Antiqua" w:cs="Times New Roman"/>
          <w:sz w:val="24"/>
          <w:szCs w:val="24"/>
          <w:lang w:val="en-US"/>
        </w:rPr>
        <w:t>F</w:t>
      </w:r>
      <w:r w:rsidRPr="0025799D">
        <w:rPr>
          <w:rFonts w:ascii="Book Antiqua" w:hAnsi="Book Antiqua" w:cs="Times New Roman"/>
          <w:sz w:val="24"/>
          <w:szCs w:val="24"/>
          <w:lang w:val="en-US"/>
        </w:rPr>
        <w:t xml:space="preserve">or example, </w:t>
      </w:r>
      <w:r w:rsidRPr="0025799D">
        <w:rPr>
          <w:rStyle w:val="hps"/>
          <w:rFonts w:ascii="Book Antiqua" w:hAnsi="Book Antiqua" w:cs="Times New Roman"/>
          <w:sz w:val="24"/>
          <w:szCs w:val="24"/>
          <w:lang w:val="en-US"/>
        </w:rPr>
        <w:t>formal assistance on</w:t>
      </w:r>
      <w:r w:rsidR="00B07B29" w:rsidRPr="0025799D">
        <w:rPr>
          <w:rStyle w:val="hps"/>
          <w:rFonts w:ascii="Book Antiqua" w:hAnsi="Book Antiqua" w:cs="Times New Roman"/>
          <w:sz w:val="24"/>
          <w:szCs w:val="24"/>
          <w:lang w:val="en-US"/>
        </w:rPr>
        <w:t xml:space="preserve"> regular basis of one </w:t>
      </w:r>
      <w:r w:rsidRPr="0025799D">
        <w:rPr>
          <w:rStyle w:val="hps"/>
          <w:rFonts w:ascii="Book Antiqua" w:hAnsi="Book Antiqua" w:cs="Times New Roman"/>
          <w:sz w:val="24"/>
          <w:szCs w:val="24"/>
          <w:lang w:val="en-US"/>
        </w:rPr>
        <w:t>PC</w:t>
      </w:r>
      <w:r w:rsidR="00B07B29" w:rsidRPr="0025799D">
        <w:rPr>
          <w:rStyle w:val="hps"/>
          <w:rFonts w:ascii="Book Antiqua" w:hAnsi="Book Antiqua" w:cs="Times New Roman"/>
          <w:sz w:val="24"/>
          <w:szCs w:val="24"/>
          <w:lang w:val="en-US"/>
        </w:rPr>
        <w:t>-GP</w:t>
      </w:r>
      <w:r w:rsidRPr="0025799D">
        <w:rPr>
          <w:rStyle w:val="hps"/>
          <w:rFonts w:ascii="Book Antiqua" w:hAnsi="Book Antiqua" w:cs="Times New Roman"/>
          <w:sz w:val="24"/>
          <w:szCs w:val="24"/>
          <w:lang w:val="en-US"/>
        </w:rPr>
        <w:t xml:space="preserve"> to the meetings of the Clinical Pathway Commission (SC)</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with the aim of promoting the practices mentioned</w:t>
      </w:r>
      <w:r w:rsidR="001448DB"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as of excellence</w:t>
      </w:r>
      <w:r w:rsidR="00B07B29" w:rsidRPr="0025799D">
        <w:rPr>
          <w:rStyle w:val="hps"/>
          <w:rFonts w:ascii="Book Antiqua" w:hAnsi="Book Antiqua" w:cs="Times New Roman"/>
          <w:sz w:val="24"/>
          <w:szCs w:val="24"/>
          <w:lang w:val="en-US"/>
        </w:rPr>
        <w:t>, can be suggested.</w:t>
      </w:r>
      <w:r w:rsidR="00ED694D" w:rsidRPr="0025799D">
        <w:rPr>
          <w:rStyle w:val="hps"/>
          <w:rFonts w:ascii="Book Antiqua" w:hAnsi="Book Antiqua" w:cs="Times New Roman"/>
          <w:sz w:val="24"/>
          <w:szCs w:val="24"/>
          <w:lang w:val="en-US"/>
        </w:rPr>
        <w:t xml:space="preserve"> As a consequence, </w:t>
      </w:r>
      <w:r w:rsidRPr="0025799D">
        <w:rPr>
          <w:rStyle w:val="hps"/>
          <w:rFonts w:ascii="Book Antiqua" w:hAnsi="Book Antiqua" w:cs="Times New Roman"/>
          <w:sz w:val="24"/>
          <w:szCs w:val="24"/>
          <w:lang w:val="en-US"/>
        </w:rPr>
        <w:t>the development of inter</w:t>
      </w:r>
      <w:r w:rsidRPr="0025799D">
        <w:rPr>
          <w:rStyle w:val="atn"/>
          <w:rFonts w:ascii="Book Antiqua" w:hAnsi="Book Antiqua" w:cs="Times New Roman"/>
          <w:sz w:val="24"/>
          <w:szCs w:val="24"/>
          <w:lang w:val="en-US"/>
        </w:rPr>
        <w:t>-</w:t>
      </w:r>
      <w:r w:rsidRPr="0025799D">
        <w:rPr>
          <w:rFonts w:ascii="Book Antiqua" w:hAnsi="Book Antiqua" w:cs="Times New Roman"/>
          <w:sz w:val="24"/>
          <w:szCs w:val="24"/>
          <w:lang w:val="en-US"/>
        </w:rPr>
        <w:t xml:space="preserve">level </w:t>
      </w:r>
      <w:r w:rsidRPr="0025799D">
        <w:rPr>
          <w:rStyle w:val="hps"/>
          <w:rFonts w:ascii="Book Antiqua" w:hAnsi="Book Antiqua" w:cs="Times New Roman"/>
          <w:sz w:val="24"/>
          <w:szCs w:val="24"/>
          <w:lang w:val="en-US"/>
        </w:rPr>
        <w:t>HPWS practices</w:t>
      </w:r>
      <w:r w:rsidR="00ED694D" w:rsidRPr="0025799D">
        <w:rPr>
          <w:rStyle w:val="hps"/>
          <w:rFonts w:ascii="Book Antiqua" w:hAnsi="Book Antiqua" w:cs="Times New Roman"/>
          <w:sz w:val="24"/>
          <w:szCs w:val="24"/>
          <w:lang w:val="en-US"/>
        </w:rPr>
        <w:t xml:space="preserve"> would be promoted</w:t>
      </w:r>
      <w:r w:rsidRPr="0025799D">
        <w:rPr>
          <w:rFonts w:ascii="Book Antiqua" w:hAnsi="Book Antiqua" w:cs="Times New Roman"/>
          <w:sz w:val="24"/>
          <w:szCs w:val="24"/>
          <w:lang w:val="en-US"/>
        </w:rPr>
        <w:t xml:space="preserve">, development </w:t>
      </w:r>
      <w:r w:rsidRPr="0025799D">
        <w:rPr>
          <w:rStyle w:val="hps"/>
          <w:rFonts w:ascii="Book Antiqua" w:hAnsi="Book Antiqua" w:cs="Times New Roman"/>
          <w:sz w:val="24"/>
          <w:szCs w:val="24"/>
          <w:lang w:val="en-US"/>
        </w:rPr>
        <w:t>that could materialize in creating joint Clinical Practice Guidelines</w:t>
      </w:r>
      <w:r w:rsidRPr="0025799D">
        <w:rPr>
          <w:rFonts w:ascii="Book Antiqua" w:hAnsi="Book Antiqua" w:cs="Times New Roman"/>
          <w:sz w:val="24"/>
          <w:szCs w:val="24"/>
          <w:lang w:val="en-US"/>
        </w:rPr>
        <w:t xml:space="preserve"> which would </w:t>
      </w:r>
      <w:r w:rsidRPr="0025799D">
        <w:rPr>
          <w:rStyle w:val="hps"/>
          <w:rFonts w:ascii="Book Antiqua" w:hAnsi="Book Antiqua" w:cs="Times New Roman"/>
          <w:sz w:val="24"/>
          <w:szCs w:val="24"/>
          <w:lang w:val="en-US"/>
        </w:rPr>
        <w:t>contribute to early detection of lung cancer</w:t>
      </w:r>
      <w:r w:rsidRPr="0025799D">
        <w:rPr>
          <w:rFonts w:ascii="Book Antiqua" w:hAnsi="Book Antiqua" w:cs="Times New Roman"/>
          <w:sz w:val="24"/>
          <w:szCs w:val="24"/>
          <w:lang w:val="en-US"/>
        </w:rPr>
        <w:t>.</w:t>
      </w:r>
    </w:p>
    <w:p w:rsidR="00995C89" w:rsidRPr="0025799D" w:rsidRDefault="00995C89" w:rsidP="0025799D">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Furthermore, to streamline the circuit followed by the patient, direct</w:t>
      </w:r>
      <w:r w:rsidRPr="0025799D">
        <w:rPr>
          <w:rFonts w:ascii="Book Antiqua" w:hAnsi="Book Antiqua" w:cs="Times New Roman"/>
          <w:sz w:val="24"/>
          <w:szCs w:val="24"/>
          <w:lang w:val="en-US"/>
        </w:rPr>
        <w:t xml:space="preserve"> referring </w:t>
      </w:r>
      <w:r w:rsidRPr="0025799D">
        <w:rPr>
          <w:rStyle w:val="hps"/>
          <w:rFonts w:ascii="Book Antiqua" w:hAnsi="Book Antiqua" w:cs="Times New Roman"/>
          <w:sz w:val="24"/>
          <w:szCs w:val="24"/>
          <w:lang w:val="en-US"/>
        </w:rPr>
        <w:t xml:space="preserve">to specific knowledge resources located on SC is intended, always ensuring the traceability of the patient's health status </w:t>
      </w:r>
      <w:r w:rsidR="0025799D" w:rsidRPr="0025799D">
        <w:rPr>
          <w:rFonts w:ascii="Book Antiqua" w:hAnsi="Book Antiqua" w:cs="Times New Roman"/>
          <w:i/>
          <w:sz w:val="24"/>
          <w:szCs w:val="24"/>
          <w:lang w:val="en-US"/>
        </w:rPr>
        <w:t>via</w:t>
      </w:r>
      <w:r w:rsidRPr="0025799D">
        <w:rPr>
          <w:rStyle w:val="hps"/>
          <w:rFonts w:ascii="Book Antiqua" w:hAnsi="Book Antiqua" w:cs="Times New Roman"/>
          <w:sz w:val="24"/>
          <w:szCs w:val="24"/>
          <w:lang w:val="en-US"/>
        </w:rPr>
        <w:t xml:space="preserve"> widespread use of shared databases</w:t>
      </w:r>
      <w:r w:rsidRPr="0025799D">
        <w:rPr>
          <w:rFonts w:ascii="Book Antiqua" w:hAnsi="Book Antiqua" w:cs="Times New Roman"/>
          <w:sz w:val="24"/>
          <w:szCs w:val="24"/>
          <w:lang w:val="en-US"/>
        </w:rPr>
        <w:t>.</w:t>
      </w:r>
    </w:p>
    <w:p w:rsidR="00995C89" w:rsidRPr="0025799D" w:rsidRDefault="00995C89" w:rsidP="0025799D">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In this sense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it is</w:t>
      </w:r>
      <w:r w:rsidRPr="0025799D">
        <w:rPr>
          <w:rFonts w:ascii="Book Antiqua" w:hAnsi="Book Antiqua" w:cs="Times New Roman"/>
          <w:sz w:val="24"/>
          <w:szCs w:val="24"/>
          <w:lang w:val="en-US"/>
        </w:rPr>
        <w:t xml:space="preserve"> about </w:t>
      </w:r>
      <w:r w:rsidRPr="0025799D">
        <w:rPr>
          <w:rStyle w:val="hps"/>
          <w:rFonts w:ascii="Book Antiqua" w:hAnsi="Book Antiqua" w:cs="Times New Roman"/>
          <w:sz w:val="24"/>
          <w:szCs w:val="24"/>
          <w:lang w:val="en-US"/>
        </w:rPr>
        <w:t>promoting the representativeness of the Continuity of Care Coordinator (see</w:t>
      </w:r>
      <w:r w:rsidR="00DE7BA3"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iCs/>
          <w:sz w:val="24"/>
          <w:szCs w:val="24"/>
          <w:lang w:val="en-US"/>
        </w:rPr>
        <w:t>Table</w:t>
      </w:r>
      <w:r w:rsidR="00DE7BA3" w:rsidRPr="0025799D">
        <w:rPr>
          <w:rStyle w:val="hps"/>
          <w:rFonts w:ascii="Book Antiqua" w:hAnsi="Book Antiqua" w:cs="Times New Roman"/>
          <w:iCs/>
          <w:sz w:val="24"/>
          <w:szCs w:val="24"/>
          <w:lang w:val="en-US"/>
        </w:rPr>
        <w:t xml:space="preserve"> </w:t>
      </w:r>
      <w:r w:rsidRPr="0025799D">
        <w:rPr>
          <w:rStyle w:val="hps"/>
          <w:rFonts w:ascii="Book Antiqua" w:hAnsi="Book Antiqua" w:cs="Times New Roman"/>
          <w:iCs/>
          <w:sz w:val="24"/>
          <w:szCs w:val="24"/>
          <w:lang w:val="en-US"/>
        </w:rPr>
        <w:t>1</w:t>
      </w:r>
      <w:r w:rsidRPr="0025799D">
        <w:rPr>
          <w:rStyle w:val="hps"/>
          <w:rFonts w:ascii="Book Antiqua" w:hAnsi="Book Antiqua" w:cs="Times New Roman"/>
          <w:sz w:val="24"/>
          <w:szCs w:val="24"/>
          <w:lang w:val="en-US"/>
        </w:rPr>
        <w:t>)</w:t>
      </w:r>
      <w:r w:rsidR="00DE7BA3" w:rsidRPr="0025799D">
        <w:rPr>
          <w:rStyle w:val="hps"/>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bidirectional management of patients affected</w:t>
      </w:r>
      <w:r w:rsidRPr="0025799D">
        <w:rPr>
          <w:rFonts w:ascii="Book Antiqua" w:hAnsi="Book Antiqua" w:cs="Times New Roman"/>
          <w:sz w:val="24"/>
          <w:szCs w:val="24"/>
          <w:lang w:val="en-US"/>
        </w:rPr>
        <w:t>.</w:t>
      </w:r>
    </w:p>
    <w:p w:rsidR="00995C89" w:rsidRPr="0025799D" w:rsidRDefault="00995C89" w:rsidP="0025799D">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Secondly</w:t>
      </w:r>
      <w:r w:rsidRPr="0025799D">
        <w:rPr>
          <w:rFonts w:ascii="Book Antiqua" w:hAnsi="Book Antiqua"/>
          <w:sz w:val="24"/>
          <w:szCs w:val="24"/>
          <w:lang w:val="en-US"/>
        </w:rPr>
        <w:t xml:space="preserve">, </w:t>
      </w:r>
      <w:r w:rsidRPr="0025799D">
        <w:rPr>
          <w:rStyle w:val="hps"/>
          <w:rFonts w:ascii="Book Antiqua" w:hAnsi="Book Antiqua" w:cs="Times New Roman"/>
          <w:sz w:val="24"/>
          <w:szCs w:val="24"/>
          <w:lang w:val="en-US"/>
        </w:rPr>
        <w:t>the interdependence of tasks generated under the prism pointed</w:t>
      </w:r>
      <w:r w:rsidRPr="0025799D">
        <w:rPr>
          <w:rFonts w:ascii="Book Antiqua" w:hAnsi="Book Antiqua" w:cs="Times New Roman"/>
          <w:sz w:val="24"/>
          <w:szCs w:val="24"/>
          <w:lang w:val="en-US"/>
        </w:rPr>
        <w:t xml:space="preserve"> by </w:t>
      </w:r>
      <w:r w:rsidR="00F17A33" w:rsidRPr="0025799D">
        <w:rPr>
          <w:rStyle w:val="hps"/>
          <w:rFonts w:ascii="Book Antiqua" w:hAnsi="Book Antiqua" w:cs="Times New Roman"/>
          <w:sz w:val="24"/>
          <w:szCs w:val="24"/>
          <w:lang w:val="en-US"/>
        </w:rPr>
        <w:t xml:space="preserve">Van de Ven </w:t>
      </w:r>
      <w:r w:rsidR="00F17A33" w:rsidRPr="0025799D">
        <w:rPr>
          <w:rStyle w:val="hps"/>
          <w:rFonts w:ascii="Book Antiqua" w:hAnsi="Book Antiqua" w:cs="Times New Roman"/>
          <w:i/>
          <w:sz w:val="24"/>
          <w:szCs w:val="24"/>
          <w:lang w:val="en-US"/>
        </w:rPr>
        <w:t>et al</w:t>
      </w:r>
      <w:r w:rsidR="00622CEF" w:rsidRPr="0025799D">
        <w:rPr>
          <w:rStyle w:val="hps"/>
          <w:rFonts w:ascii="Book Antiqua" w:hAnsi="Book Antiqua" w:cs="Times New Roman"/>
          <w:sz w:val="24"/>
          <w:szCs w:val="24"/>
          <w:vertAlign w:val="superscript"/>
          <w:lang w:val="en-US"/>
        </w:rPr>
        <w:t>[35</w:t>
      </w:r>
      <w:r w:rsidR="004C4ABF" w:rsidRPr="0025799D">
        <w:rPr>
          <w:rStyle w:val="hps"/>
          <w:rFonts w:ascii="Book Antiqua" w:hAnsi="Book Antiqua" w:cs="Times New Roman"/>
          <w:sz w:val="24"/>
          <w:szCs w:val="24"/>
          <w:vertAlign w:val="superscript"/>
          <w:lang w:val="en-US"/>
        </w:rPr>
        <w:t>]</w:t>
      </w:r>
      <w:r w:rsidR="008F02CD" w:rsidRPr="0025799D">
        <w:rPr>
          <w:rStyle w:val="hps"/>
          <w:rFonts w:ascii="Book Antiqua" w:hAnsi="Book Antiqua" w:cs="Times New Roman"/>
          <w:sz w:val="24"/>
          <w:szCs w:val="24"/>
          <w:vertAlign w:val="superscript"/>
          <w:lang w:val="en-US"/>
        </w:rPr>
        <w:t xml:space="preserve"> </w:t>
      </w:r>
      <w:r w:rsidRPr="0025799D">
        <w:rPr>
          <w:rStyle w:val="hps"/>
          <w:rFonts w:ascii="Book Antiqua" w:hAnsi="Book Antiqua" w:cs="Times New Roman"/>
          <w:sz w:val="24"/>
          <w:szCs w:val="24"/>
          <w:lang w:val="en-US"/>
        </w:rPr>
        <w:t xml:space="preserve">would be considered </w:t>
      </w:r>
      <w:r w:rsidRPr="0025799D">
        <w:rPr>
          <w:rFonts w:ascii="Book Antiqua" w:hAnsi="Book Antiqua" w:cs="Times New Roman"/>
          <w:sz w:val="24"/>
          <w:szCs w:val="24"/>
          <w:lang w:val="en-US"/>
        </w:rPr>
        <w:t xml:space="preserve">in terms of </w:t>
      </w:r>
      <w:r w:rsidRPr="0025799D">
        <w:rPr>
          <w:rStyle w:val="hps"/>
          <w:rFonts w:ascii="Book Antiqua" w:hAnsi="Book Antiqua" w:cs="Times New Roman"/>
          <w:sz w:val="24"/>
          <w:szCs w:val="24"/>
          <w:lang w:val="en-US"/>
        </w:rPr>
        <w:t>work flows at the team level</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Participating</w:t>
      </w:r>
      <w:r w:rsidRPr="0025799D">
        <w:rPr>
          <w:rStyle w:val="CommentReference"/>
          <w:rFonts w:ascii="Book Antiqua" w:hAnsi="Book Antiqua"/>
          <w:sz w:val="24"/>
          <w:szCs w:val="24"/>
          <w:lang w:val="en-US"/>
        </w:rPr>
        <w:t xml:space="preserve"> </w:t>
      </w:r>
      <w:r w:rsidRPr="0025799D">
        <w:rPr>
          <w:rStyle w:val="hps"/>
          <w:rFonts w:ascii="Book Antiqua" w:hAnsi="Book Antiqua" w:cs="Times New Roman"/>
          <w:sz w:val="24"/>
          <w:szCs w:val="24"/>
          <w:lang w:val="en-US"/>
        </w:rPr>
        <w:t xml:space="preserve">GP´s would be enrolled in a training program of </w:t>
      </w:r>
      <w:r w:rsidRPr="0025799D">
        <w:rPr>
          <w:rStyle w:val="hps"/>
          <w:rFonts w:ascii="Book Antiqua" w:hAnsi="Book Antiqua" w:cs="Times New Roman"/>
          <w:iCs/>
          <w:sz w:val="24"/>
          <w:szCs w:val="24"/>
          <w:lang w:val="en-US"/>
        </w:rPr>
        <w:t>High-</w:t>
      </w:r>
      <w:r w:rsidRPr="0025799D">
        <w:rPr>
          <w:rFonts w:ascii="Book Antiqua" w:hAnsi="Book Antiqua" w:cs="Times New Roman"/>
          <w:iCs/>
          <w:sz w:val="24"/>
          <w:szCs w:val="24"/>
          <w:lang w:val="en-US"/>
        </w:rPr>
        <w:t xml:space="preserve">Fidelity </w:t>
      </w:r>
      <w:r w:rsidRPr="0025799D">
        <w:rPr>
          <w:rStyle w:val="hps"/>
          <w:rFonts w:ascii="Book Antiqua" w:hAnsi="Book Antiqua" w:cs="Times New Roman"/>
          <w:iCs/>
          <w:sz w:val="24"/>
          <w:szCs w:val="24"/>
          <w:lang w:val="en-US"/>
        </w:rPr>
        <w:t xml:space="preserve">Clinical </w:t>
      </w:r>
      <w:r w:rsidRPr="0025799D">
        <w:rPr>
          <w:rStyle w:val="hps"/>
          <w:rFonts w:ascii="Book Antiqua" w:hAnsi="Book Antiqua" w:cs="Times New Roman"/>
          <w:iCs/>
          <w:sz w:val="24"/>
          <w:szCs w:val="24"/>
          <w:lang w:val="en-US"/>
        </w:rPr>
        <w:lastRenderedPageBreak/>
        <w:t xml:space="preserve">Simulation </w:t>
      </w:r>
      <w:r w:rsidRPr="0025799D">
        <w:rPr>
          <w:rStyle w:val="hps"/>
          <w:rFonts w:ascii="Book Antiqua" w:hAnsi="Book Antiqua" w:cs="Times New Roman"/>
          <w:sz w:val="24"/>
          <w:szCs w:val="24"/>
          <w:lang w:val="en-US"/>
        </w:rPr>
        <w:t xml:space="preserve">following a methodology of </w:t>
      </w:r>
      <w:r w:rsidRPr="0025799D">
        <w:rPr>
          <w:rFonts w:ascii="Book Antiqua" w:hAnsi="Book Antiqua" w:cs="Times New Roman"/>
          <w:iCs/>
          <w:sz w:val="24"/>
          <w:szCs w:val="24"/>
          <w:lang w:val="en-US"/>
        </w:rPr>
        <w:t xml:space="preserve">Objective </w:t>
      </w:r>
      <w:r w:rsidRPr="0025799D">
        <w:rPr>
          <w:rStyle w:val="hps"/>
          <w:rFonts w:ascii="Book Antiqua" w:hAnsi="Book Antiqua" w:cs="Times New Roman"/>
          <w:iCs/>
          <w:sz w:val="24"/>
          <w:szCs w:val="24"/>
          <w:lang w:val="en-US"/>
        </w:rPr>
        <w:t xml:space="preserve">Structured Clinical </w:t>
      </w:r>
      <w:r w:rsidR="00854D1C" w:rsidRPr="0025799D">
        <w:rPr>
          <w:rStyle w:val="hps"/>
          <w:rFonts w:ascii="Book Antiqua" w:hAnsi="Book Antiqua" w:cs="Times New Roman"/>
          <w:iCs/>
          <w:sz w:val="24"/>
          <w:szCs w:val="24"/>
          <w:lang w:val="en-US"/>
        </w:rPr>
        <w:t>Examination</w:t>
      </w:r>
      <w:r w:rsidR="00854D1C" w:rsidRPr="0025799D">
        <w:rPr>
          <w:rStyle w:val="hps"/>
          <w:rFonts w:ascii="Book Antiqua" w:hAnsi="Book Antiqua" w:cs="Times New Roman"/>
          <w:iCs/>
          <w:sz w:val="24"/>
          <w:szCs w:val="24"/>
          <w:vertAlign w:val="superscript"/>
          <w:lang w:val="en-US"/>
        </w:rPr>
        <w:t>[</w:t>
      </w:r>
      <w:r w:rsidR="007479BB" w:rsidRPr="0025799D">
        <w:rPr>
          <w:rStyle w:val="hps"/>
          <w:rFonts w:ascii="Book Antiqua" w:hAnsi="Book Antiqua" w:cs="Times New Roman"/>
          <w:iCs/>
          <w:sz w:val="24"/>
          <w:szCs w:val="24"/>
          <w:vertAlign w:val="superscript"/>
          <w:lang w:val="en-US"/>
        </w:rPr>
        <w:t>49</w:t>
      </w:r>
      <w:r w:rsidR="00F17A33" w:rsidRPr="0025799D">
        <w:rPr>
          <w:rStyle w:val="hps"/>
          <w:rFonts w:ascii="Book Antiqua" w:hAnsi="Book Antiqua" w:cs="Times New Roman" w:hint="eastAsia"/>
          <w:iCs/>
          <w:sz w:val="24"/>
          <w:szCs w:val="24"/>
          <w:vertAlign w:val="superscript"/>
          <w:lang w:val="en-US" w:eastAsia="zh-CN"/>
        </w:rPr>
        <w:t>-</w:t>
      </w:r>
      <w:r w:rsidR="00944930" w:rsidRPr="0025799D">
        <w:rPr>
          <w:rStyle w:val="hps"/>
          <w:rFonts w:ascii="Book Antiqua" w:hAnsi="Book Antiqua" w:cs="Times New Roman"/>
          <w:iCs/>
          <w:sz w:val="24"/>
          <w:szCs w:val="24"/>
          <w:vertAlign w:val="superscript"/>
          <w:lang w:val="en-US"/>
        </w:rPr>
        <w:t>51</w:t>
      </w:r>
      <w:r w:rsidR="00FA4270" w:rsidRPr="0025799D">
        <w:rPr>
          <w:rStyle w:val="hps"/>
          <w:rFonts w:ascii="Book Antiqua" w:hAnsi="Book Antiqua" w:cs="Times New Roman"/>
          <w:iCs/>
          <w:sz w:val="24"/>
          <w:szCs w:val="24"/>
          <w:vertAlign w:val="superscript"/>
          <w:lang w:val="en-US"/>
        </w:rPr>
        <w: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that would be taught by specialist physicians </w:t>
      </w:r>
      <w:r w:rsidRPr="0025799D">
        <w:rPr>
          <w:rFonts w:ascii="Book Antiqua" w:hAnsi="Book Antiqua" w:cs="Times New Roman"/>
          <w:sz w:val="24"/>
          <w:szCs w:val="24"/>
          <w:lang w:val="en-US"/>
        </w:rPr>
        <w:t>specifically trained</w:t>
      </w:r>
      <w:r w:rsidRPr="0025799D">
        <w:rPr>
          <w:rStyle w:val="hps"/>
          <w:rFonts w:ascii="Book Antiqua" w:hAnsi="Book Antiqua" w:cs="Times New Roman"/>
          <w:sz w:val="24"/>
          <w:szCs w:val="24"/>
          <w:lang w:val="en-US"/>
        </w:rPr>
        <w:t xml:space="preserve"> in this type of methodology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Once</w:t>
      </w:r>
      <w:r w:rsidRPr="0025799D">
        <w:rPr>
          <w:rFonts w:ascii="Book Antiqua" w:hAnsi="Book Antiqua" w:cs="Times New Roman"/>
          <w:sz w:val="24"/>
          <w:szCs w:val="24"/>
          <w:lang w:val="en-US"/>
        </w:rPr>
        <w:t xml:space="preserve"> these actions have been </w:t>
      </w:r>
      <w:r w:rsidRPr="0025799D">
        <w:rPr>
          <w:rStyle w:val="hps"/>
          <w:rFonts w:ascii="Book Antiqua" w:hAnsi="Book Antiqua" w:cs="Times New Roman"/>
          <w:sz w:val="24"/>
          <w:szCs w:val="24"/>
          <w:lang w:val="en-US"/>
        </w:rPr>
        <w:t>carried out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a new post-test measure of the degree of trust in RC and dialogic practices would be done at the same time that HPWS practices </w:t>
      </w:r>
      <w:r w:rsidRPr="0025799D">
        <w:rPr>
          <w:rFonts w:ascii="Book Antiqua" w:hAnsi="Book Antiqua" w:cs="Times New Roman"/>
          <w:sz w:val="24"/>
          <w:szCs w:val="24"/>
          <w:lang w:val="en-US"/>
        </w:rPr>
        <w:t>are re-evaluated.</w:t>
      </w:r>
    </w:p>
    <w:p w:rsidR="00995C89" w:rsidRPr="0025799D" w:rsidRDefault="00995C89" w:rsidP="0025799D">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From this point on, it is necessary to evaluate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retrospectively/prospectively) the time passed since the first contact with the system takes place until the patient</w:t>
      </w:r>
      <w:r w:rsidRPr="0025799D">
        <w:rPr>
          <w:rFonts w:ascii="Book Antiqua" w:hAnsi="Book Antiqua" w:cs="Times New Roman"/>
          <w:sz w:val="24"/>
          <w:szCs w:val="24"/>
          <w:lang w:val="en-US"/>
        </w:rPr>
        <w:t xml:space="preserve"> receives </w:t>
      </w:r>
      <w:r w:rsidRPr="0025799D">
        <w:rPr>
          <w:rStyle w:val="hps"/>
          <w:rFonts w:ascii="Book Antiqua" w:hAnsi="Book Antiqua" w:cs="Times New Roman"/>
          <w:sz w:val="24"/>
          <w:szCs w:val="24"/>
          <w:lang w:val="en-US"/>
        </w:rPr>
        <w:t>the first therapeutic action for treatment, prior to and after the implementation of measures aimed at encouraging the development of RC and dialogic practices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Also, as a control measure that would reinforce the theoretical assumptions </w:t>
      </w:r>
      <w:r w:rsidR="00976057" w:rsidRPr="0025799D">
        <w:rPr>
          <w:rStyle w:val="hps"/>
          <w:rFonts w:ascii="Book Antiqua" w:hAnsi="Book Antiqua" w:cs="Times New Roman"/>
          <w:sz w:val="24"/>
          <w:szCs w:val="24"/>
          <w:lang w:val="en-US"/>
        </w:rPr>
        <w:t>(</w:t>
      </w:r>
      <w:r w:rsidRPr="0025799D">
        <w:rPr>
          <w:rStyle w:val="hps"/>
          <w:rFonts w:ascii="Book Antiqua" w:hAnsi="Book Antiqua" w:cs="Times New Roman"/>
          <w:sz w:val="24"/>
          <w:szCs w:val="24"/>
          <w:lang w:val="en-US"/>
        </w:rPr>
        <w:t>raised by some a priori confirmatory hypotheses for the model proposed vs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single level clinical pathways</w:t>
      </w:r>
      <w:r w:rsidR="00976057" w:rsidRPr="0025799D">
        <w:rPr>
          <w:rStyle w:val="hps"/>
          <w:rFonts w:ascii="Book Antiqua" w:hAnsi="Book Antiqua" w:cs="Times New Roman"/>
          <w:sz w:val="24"/>
          <w:szCs w:val="24"/>
          <w:lang w:val="en-US"/>
        </w:rPr>
        <w:t>)</w:t>
      </w:r>
      <w:r w:rsidRPr="0025799D">
        <w:rPr>
          <w:rStyle w:val="hps"/>
          <w:rFonts w:ascii="Book Antiqua" w:hAnsi="Book Antiqua" w:cs="Times New Roman"/>
          <w:sz w:val="24"/>
          <w:szCs w:val="24"/>
          <w:lang w:val="en-US"/>
        </w:rPr>
        <w:t>, TNM staging category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at the time of diagnosis confirmation) and estimation of DFS would be done. In closing</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costs related to hospital stays saving</w:t>
      </w:r>
      <w:r w:rsidRPr="0025799D">
        <w:rPr>
          <w:rFonts w:ascii="Book Antiqua" w:hAnsi="Book Antiqua" w:cs="Times New Roman"/>
          <w:sz w:val="24"/>
          <w:szCs w:val="24"/>
          <w:lang w:val="en-US"/>
        </w:rPr>
        <w:t>s</w:t>
      </w:r>
      <w:r w:rsidRPr="0025799D">
        <w:rPr>
          <w:rStyle w:val="hps"/>
          <w:rFonts w:ascii="Book Antiqua" w:hAnsi="Book Antiqua" w:cs="Times New Roman"/>
          <w:sz w:val="24"/>
          <w:szCs w:val="24"/>
          <w:lang w:val="en-US"/>
        </w:rPr>
        <w:t xml:space="preserve"> (as a result of early detection) would be calculated.</w:t>
      </w:r>
    </w:p>
    <w:p w:rsidR="00995C89" w:rsidRPr="0025799D" w:rsidRDefault="00995C89" w:rsidP="0025799D">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The proposed model goes from a</w:t>
      </w:r>
      <w:r w:rsidRPr="0025799D">
        <w:rPr>
          <w:rFonts w:ascii="Book Antiqua" w:hAnsi="Book Antiqua" w:cs="Times New Roman"/>
          <w:sz w:val="24"/>
          <w:szCs w:val="24"/>
          <w:lang w:val="en-US"/>
        </w:rPr>
        <w:t xml:space="preserve">n </w:t>
      </w:r>
      <w:r w:rsidRPr="0025799D">
        <w:rPr>
          <w:rStyle w:val="hps"/>
          <w:rFonts w:ascii="Book Antiqua" w:hAnsi="Book Antiqua" w:cs="Times New Roman"/>
          <w:sz w:val="24"/>
          <w:szCs w:val="24"/>
          <w:lang w:val="en-US"/>
        </w:rPr>
        <w:t>exploratory qualitative design</w:t>
      </w:r>
      <w:r w:rsidRPr="0025799D">
        <w:rPr>
          <w:rFonts w:ascii="Book Antiqua" w:hAnsi="Book Antiqua" w:cs="Times New Roman"/>
          <w:sz w:val="24"/>
          <w:szCs w:val="24"/>
          <w:lang w:val="en-US"/>
        </w:rPr>
        <w:t xml:space="preserve"> to (after </w:t>
      </w:r>
      <w:r w:rsidRPr="0025799D">
        <w:rPr>
          <w:rStyle w:val="hps"/>
          <w:rFonts w:ascii="Book Antiqua" w:hAnsi="Book Antiqua" w:cs="Times New Roman"/>
          <w:sz w:val="24"/>
          <w:szCs w:val="24"/>
          <w:lang w:val="en-US"/>
        </w:rPr>
        <w:t>an inductive process)</w:t>
      </w:r>
      <w:r w:rsidRPr="0025799D">
        <w:rPr>
          <w:rFonts w:ascii="Book Antiqua" w:hAnsi="Book Antiqua" w:cs="Times New Roman"/>
          <w:sz w:val="24"/>
          <w:szCs w:val="24"/>
          <w:lang w:val="en-US"/>
        </w:rPr>
        <w:t xml:space="preserve"> an explanatory type, which </w:t>
      </w:r>
      <w:r w:rsidRPr="0025799D">
        <w:rPr>
          <w:rStyle w:val="hps"/>
          <w:rFonts w:ascii="Book Antiqua" w:hAnsi="Book Antiqua" w:cs="Times New Roman"/>
          <w:sz w:val="24"/>
          <w:szCs w:val="24"/>
          <w:lang w:val="en-US"/>
        </w:rPr>
        <w:t>generates synergies in the use of scarce resources through coordinative economies of scope</w:t>
      </w:r>
      <w:r w:rsidRPr="0025799D">
        <w:rPr>
          <w:rFonts w:ascii="Book Antiqua" w:hAnsi="Book Antiqua" w:cs="Times New Roman"/>
          <w:sz w:val="24"/>
          <w:szCs w:val="24"/>
          <w:lang w:val="en-US"/>
        </w:rPr>
        <w:t>.</w:t>
      </w:r>
    </w:p>
    <w:p w:rsidR="00280244" w:rsidRPr="0025799D" w:rsidRDefault="00280244" w:rsidP="00A71419">
      <w:pPr>
        <w:spacing w:after="0" w:line="360" w:lineRule="auto"/>
        <w:jc w:val="both"/>
        <w:rPr>
          <w:rFonts w:ascii="Book Antiqua" w:hAnsi="Book Antiqua" w:cs="Times New Roman"/>
          <w:sz w:val="24"/>
          <w:szCs w:val="24"/>
          <w:lang w:val="en-US"/>
        </w:rPr>
      </w:pPr>
    </w:p>
    <w:p w:rsidR="00995C89" w:rsidRPr="0025799D" w:rsidRDefault="00995C89" w:rsidP="00A71419">
      <w:pPr>
        <w:spacing w:after="0" w:line="360" w:lineRule="auto"/>
        <w:jc w:val="both"/>
        <w:rPr>
          <w:rFonts w:ascii="Book Antiqua" w:hAnsi="Book Antiqua" w:cs="Times New Roman"/>
          <w:b/>
          <w:bCs/>
          <w:sz w:val="24"/>
          <w:szCs w:val="24"/>
          <w:lang w:val="en-US"/>
        </w:rPr>
      </w:pPr>
      <w:r w:rsidRPr="0025799D">
        <w:rPr>
          <w:rFonts w:ascii="Book Antiqua" w:hAnsi="Book Antiqua" w:cs="Times New Roman"/>
          <w:b/>
          <w:bCs/>
          <w:sz w:val="24"/>
          <w:szCs w:val="24"/>
          <w:lang w:val="en-US"/>
        </w:rPr>
        <w:t>CONCLUSION</w:t>
      </w:r>
    </w:p>
    <w:p w:rsidR="00995C89" w:rsidRPr="0025799D" w:rsidRDefault="00995C89" w:rsidP="00A71419">
      <w:pPr>
        <w:spacing w:after="0" w:line="360" w:lineRule="auto"/>
        <w:jc w:val="both"/>
        <w:rPr>
          <w:rFonts w:ascii="Book Antiqua" w:hAnsi="Book Antiqua" w:cs="Times New Roman"/>
          <w:sz w:val="24"/>
          <w:szCs w:val="24"/>
          <w:lang w:val="en-US" w:eastAsia="es-ES"/>
        </w:rPr>
      </w:pPr>
      <w:r w:rsidRPr="0025799D">
        <w:rPr>
          <w:rFonts w:ascii="Book Antiqua" w:hAnsi="Book Antiqua" w:cs="Times New Roman"/>
          <w:sz w:val="24"/>
          <w:szCs w:val="24"/>
          <w:lang w:val="en-US" w:eastAsia="es-ES"/>
        </w:rPr>
        <w:t>In the current socio-economic scenario characterized by a growing shortage of resources and progressive budget constraints, coordinated process management in health institutions appears as a relevant need to ensure the sustainability of the medium/long term.</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The fact that a health system is strategic for a country (</w:t>
      </w:r>
      <w:r w:rsidRPr="0025799D">
        <w:rPr>
          <w:rFonts w:ascii="Book Antiqua" w:hAnsi="Book Antiqua" w:cs="Times New Roman"/>
          <w:sz w:val="24"/>
          <w:szCs w:val="24"/>
          <w:lang w:val="en-US"/>
        </w:rPr>
        <w:t xml:space="preserve">particularly if </w:t>
      </w:r>
      <w:r w:rsidRPr="0025799D">
        <w:rPr>
          <w:rStyle w:val="hps"/>
          <w:rFonts w:ascii="Book Antiqua" w:hAnsi="Book Antiqua" w:cs="Times New Roman"/>
          <w:sz w:val="24"/>
          <w:szCs w:val="24"/>
          <w:lang w:val="en-US"/>
        </w:rPr>
        <w:t>this system is public and universal</w:t>
      </w:r>
      <w:r w:rsidRPr="0025799D">
        <w:rPr>
          <w:rFonts w:ascii="Book Antiqua" w:hAnsi="Book Antiqua" w:cs="Times New Roman"/>
          <w:sz w:val="24"/>
          <w:szCs w:val="24"/>
          <w:lang w:val="en-US"/>
        </w:rPr>
        <w:t xml:space="preserve">), together with the </w:t>
      </w:r>
      <w:r w:rsidRPr="0025799D">
        <w:rPr>
          <w:rStyle w:val="hps"/>
          <w:rFonts w:ascii="Book Antiqua" w:hAnsi="Book Antiqua" w:cs="Times New Roman"/>
          <w:sz w:val="24"/>
          <w:szCs w:val="24"/>
          <w:lang w:val="en-US"/>
        </w:rPr>
        <w:t>sheer volume of resources associated with healthcare provision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makes mandatory to impose a rational logic in the clinical management of public health concerns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logic has to be even more intense, when it comes to diseases on the rise and rate of disability and/or mortality as the one we are considering in this paper.</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eastAsia="es-ES"/>
        </w:rPr>
        <w:lastRenderedPageBreak/>
        <w:t>In this sense, RC provides a valuable opportunity for the reconfiguration of clinical guidelines concerning isolated single-level considerations, to turn them into cooperative inter-level ones.</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Fonts w:ascii="Book Antiqua" w:hAnsi="Book Antiqua" w:cs="Times New Roman"/>
          <w:sz w:val="24"/>
          <w:szCs w:val="24"/>
          <w:lang w:val="en-US" w:eastAsia="es-ES"/>
        </w:rPr>
        <w:t>Through unstructured and informal interviews with clinicians at both levels (Primary/Specialist Care), diagnosis of the situation in relation to joint management of lung cancer is made, notin</w:t>
      </w:r>
      <w:r w:rsidR="00FB5485" w:rsidRPr="0025799D">
        <w:rPr>
          <w:rFonts w:ascii="Book Antiqua" w:hAnsi="Book Antiqua" w:cs="Times New Roman"/>
          <w:sz w:val="24"/>
          <w:szCs w:val="24"/>
          <w:lang w:val="en-US" w:eastAsia="es-ES"/>
        </w:rPr>
        <w:t>g that solutions of continuity (in terms of coordination)</w:t>
      </w:r>
      <w:r w:rsidRPr="0025799D">
        <w:rPr>
          <w:rFonts w:ascii="Book Antiqua" w:hAnsi="Book Antiqua" w:cs="Times New Roman"/>
          <w:sz w:val="24"/>
          <w:szCs w:val="24"/>
          <w:lang w:val="en-US" w:eastAsia="es-ES"/>
        </w:rPr>
        <w:t xml:space="preserve"> are observed due to the lack of effective knowledge transfer between the two levels</w:t>
      </w:r>
      <w:r w:rsidRPr="0025799D">
        <w:rPr>
          <w:rFonts w:ascii="Book Antiqua" w:hAnsi="Book Antiqua" w:cs="Times New Roman"/>
          <w:sz w:val="24"/>
          <w:szCs w:val="24"/>
          <w:lang w:val="en-US"/>
        </w:rPr>
        <w:t xml:space="preserve"> as a result of RC practices absence</w:t>
      </w:r>
      <w:r w:rsidR="00304A35" w:rsidRPr="0025799D">
        <w:rPr>
          <w:rFonts w:ascii="Book Antiqua" w:hAnsi="Book Antiqua" w:cs="Times New Roman"/>
          <w:sz w:val="24"/>
          <w:szCs w:val="24"/>
          <w:vertAlign w:val="superscript"/>
          <w:lang w:val="en-US"/>
        </w:rPr>
        <w:t>[52]</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Is in this way</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where it is theoretically inferred that delays secondary to ineffective coordination</w:t>
      </w:r>
      <w:r w:rsidRPr="0025799D">
        <w:rPr>
          <w:rFonts w:ascii="Book Antiqua" w:hAnsi="Book Antiqua" w:cs="Times New Roman"/>
          <w:sz w:val="24"/>
          <w:szCs w:val="24"/>
          <w:lang w:val="en-US"/>
        </w:rPr>
        <w:t xml:space="preserve"> would be </w:t>
      </w:r>
      <w:r w:rsidRPr="0025799D">
        <w:rPr>
          <w:rStyle w:val="hps"/>
          <w:rFonts w:ascii="Book Antiqua" w:hAnsi="Book Antiqua" w:cs="Times New Roman"/>
          <w:sz w:val="24"/>
          <w:szCs w:val="24"/>
          <w:lang w:val="en-US"/>
        </w:rPr>
        <w:t>attenuated if launching and implementat</w:t>
      </w:r>
      <w:r w:rsidR="006B6337" w:rsidRPr="0025799D">
        <w:rPr>
          <w:rStyle w:val="hps"/>
          <w:rFonts w:ascii="Book Antiqua" w:hAnsi="Book Antiqua" w:cs="Times New Roman"/>
          <w:sz w:val="24"/>
          <w:szCs w:val="24"/>
          <w:lang w:val="en-US"/>
        </w:rPr>
        <w:t>ion of cooperative schemes (including</w:t>
      </w:r>
      <w:r w:rsidRPr="0025799D">
        <w:rPr>
          <w:rStyle w:val="hps"/>
          <w:rFonts w:ascii="Book Antiqua" w:hAnsi="Book Antiqua" w:cs="Times New Roman"/>
          <w:sz w:val="24"/>
          <w:szCs w:val="24"/>
          <w:lang w:val="en-US"/>
        </w:rPr>
        <w:t xml:space="preserve"> relatio</w:t>
      </w:r>
      <w:r w:rsidR="006B6337" w:rsidRPr="0025799D">
        <w:rPr>
          <w:rStyle w:val="hps"/>
          <w:rFonts w:ascii="Book Antiqua" w:hAnsi="Book Antiqua" w:cs="Times New Roman"/>
          <w:sz w:val="24"/>
          <w:szCs w:val="24"/>
          <w:lang w:val="en-US"/>
        </w:rPr>
        <w:t>nal trust in dialogic practices)</w:t>
      </w:r>
      <w:r w:rsidRPr="0025799D">
        <w:rPr>
          <w:rStyle w:val="hps"/>
          <w:rFonts w:ascii="Book Antiqua" w:hAnsi="Book Antiqua" w:cs="Times New Roman"/>
          <w:sz w:val="24"/>
          <w:szCs w:val="24"/>
          <w:lang w:val="en-US"/>
        </w:rPr>
        <w:t xml:space="preserve"> had been run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turn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 xml:space="preserve">these strategies would result in the generation of </w:t>
      </w:r>
      <w:r w:rsidR="00F17A33" w:rsidRPr="0025799D">
        <w:rPr>
          <w:rStyle w:val="hps"/>
          <w:rFonts w:ascii="Book Antiqua" w:hAnsi="Book Antiqua" w:cs="Times New Roman"/>
          <w:sz w:val="24"/>
          <w:szCs w:val="24"/>
          <w:lang w:val="en-US" w:eastAsia="zh-CN"/>
        </w:rPr>
        <w:t>“</w:t>
      </w:r>
      <w:r w:rsidRPr="0025799D">
        <w:rPr>
          <w:rStyle w:val="hps"/>
          <w:rFonts w:ascii="Book Antiqua" w:hAnsi="Book Antiqua" w:cs="Times New Roman"/>
          <w:i/>
          <w:iCs/>
          <w:sz w:val="24"/>
          <w:szCs w:val="24"/>
          <w:lang w:val="en-US"/>
        </w:rPr>
        <w:t>ad hoc</w:t>
      </w:r>
      <w:r w:rsidR="00F17A33" w:rsidRPr="0025799D">
        <w:rPr>
          <w:rFonts w:ascii="Book Antiqua" w:hAnsi="Book Antiqua" w:cs="Times New Roman"/>
          <w:sz w:val="24"/>
          <w:szCs w:val="24"/>
          <w:lang w:val="en-US" w:eastAsia="zh-CN"/>
        </w:rPr>
        <w:t>”</w:t>
      </w:r>
      <w:r w:rsidRPr="0025799D">
        <w:rPr>
          <w:rFonts w:ascii="Book Antiqua" w:hAnsi="Book Antiqua" w:cs="Times New Roman"/>
          <w:sz w:val="24"/>
          <w:szCs w:val="24"/>
          <w:lang w:val="en-US"/>
        </w:rPr>
        <w:t xml:space="preserve"> Clinical Practice Guidelines </w:t>
      </w:r>
      <w:r w:rsidRPr="0025799D">
        <w:rPr>
          <w:rStyle w:val="hps"/>
          <w:rFonts w:ascii="Book Antiqua" w:hAnsi="Book Antiqua" w:cs="Times New Roman"/>
          <w:sz w:val="24"/>
          <w:szCs w:val="24"/>
          <w:lang w:val="en-US"/>
        </w:rPr>
        <w:t>(</w:t>
      </w:r>
      <w:r w:rsidRPr="0025799D">
        <w:rPr>
          <w:rFonts w:ascii="Book Antiqua" w:hAnsi="Book Antiqua" w:cs="Times New Roman"/>
          <w:sz w:val="24"/>
          <w:szCs w:val="24"/>
          <w:lang w:val="en-US"/>
        </w:rPr>
        <w:t xml:space="preserve">equivalent to HPWS </w:t>
      </w:r>
      <w:r w:rsidRPr="0025799D">
        <w:rPr>
          <w:rStyle w:val="hps"/>
          <w:rFonts w:ascii="Book Antiqua" w:hAnsi="Book Antiqua" w:cs="Times New Roman"/>
          <w:sz w:val="24"/>
          <w:szCs w:val="24"/>
          <w:lang w:val="en-US"/>
        </w:rPr>
        <w:t>in other corporate environments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which would strengthen the mission of RC</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this regard</w:t>
      </w:r>
      <w:r w:rsidRPr="0025799D">
        <w:rPr>
          <w:rFonts w:ascii="Book Antiqua" w:hAnsi="Book Antiqua" w:cs="Times New Roman"/>
          <w:sz w:val="24"/>
          <w:szCs w:val="24"/>
          <w:lang w:val="en-US"/>
        </w:rPr>
        <w:t xml:space="preserve">, it is worth </w:t>
      </w:r>
      <w:r w:rsidRPr="0025799D">
        <w:rPr>
          <w:rStyle w:val="hps"/>
          <w:rFonts w:ascii="Book Antiqua" w:hAnsi="Book Antiqua" w:cs="Times New Roman"/>
          <w:sz w:val="24"/>
          <w:szCs w:val="24"/>
          <w:lang w:val="en-US"/>
        </w:rPr>
        <w:t>highlighting the flexibility provided by Gittell</w:t>
      </w:r>
      <w:r w:rsidR="00F17A33" w:rsidRPr="0025799D">
        <w:rPr>
          <w:rStyle w:val="hps"/>
          <w:rFonts w:ascii="Book Antiqua" w:hAnsi="Book Antiqua" w:cs="Times New Roman"/>
          <w:sz w:val="24"/>
          <w:szCs w:val="24"/>
          <w:lang w:val="en-US" w:eastAsia="zh-CN"/>
        </w:rPr>
        <w:t>’</w:t>
      </w:r>
      <w:r w:rsidRPr="0025799D">
        <w:rPr>
          <w:rStyle w:val="hps"/>
          <w:rFonts w:ascii="Book Antiqua" w:hAnsi="Book Antiqua" w:cs="Times New Roman"/>
          <w:sz w:val="24"/>
          <w:szCs w:val="24"/>
          <w:lang w:val="en-US"/>
        </w:rPr>
        <w:t xml:space="preserve">s </w:t>
      </w:r>
      <w:r w:rsidR="008750CD" w:rsidRPr="0025799D">
        <w:rPr>
          <w:rStyle w:val="hps"/>
          <w:rFonts w:ascii="Book Antiqua" w:hAnsi="Book Antiqua" w:cs="Times New Roman"/>
          <w:sz w:val="24"/>
          <w:szCs w:val="24"/>
          <w:lang w:val="en-US"/>
        </w:rPr>
        <w:t>theory</w:t>
      </w:r>
      <w:r w:rsidR="00CB25FA" w:rsidRPr="0025799D">
        <w:rPr>
          <w:rStyle w:val="hps"/>
          <w:rFonts w:ascii="Book Antiqua" w:hAnsi="Book Antiqua" w:cs="Times New Roman"/>
          <w:sz w:val="24"/>
          <w:szCs w:val="24"/>
          <w:vertAlign w:val="superscript"/>
          <w:lang w:val="en-US"/>
        </w:rPr>
        <w:t>[5</w:t>
      </w:r>
      <w:r w:rsidR="00242183" w:rsidRPr="0025799D">
        <w:rPr>
          <w:rStyle w:val="hps"/>
          <w:rFonts w:ascii="Book Antiqua" w:hAnsi="Book Antiqua" w:cs="Times New Roman"/>
          <w:sz w:val="24"/>
          <w:szCs w:val="24"/>
          <w:vertAlign w:val="superscript"/>
          <w:lang w:val="en-US"/>
        </w:rPr>
        <w:t>]</w:t>
      </w:r>
      <w:r w:rsidR="00A8408D" w:rsidRPr="0025799D">
        <w:rPr>
          <w:rFonts w:ascii="Book Antiqua" w:hAnsi="Book Antiqua" w:cs="Times New Roman"/>
          <w:sz w:val="24"/>
          <w:szCs w:val="24"/>
          <w:lang w:val="en-US"/>
        </w:rPr>
        <w:t>.</w:t>
      </w:r>
      <w:r w:rsidR="00881A2C" w:rsidRPr="0025799D">
        <w:rPr>
          <w:rFonts w:ascii="Book Antiqua" w:hAnsi="Book Antiqua" w:cs="Times New Roman"/>
          <w:sz w:val="24"/>
          <w:szCs w:val="24"/>
          <w:lang w:val="en-US"/>
        </w:rPr>
        <w:t xml:space="preserve"> </w:t>
      </w:r>
      <w:r w:rsidR="00A8408D" w:rsidRPr="0025799D">
        <w:rPr>
          <w:rFonts w:ascii="Book Antiqua" w:hAnsi="Book Antiqua" w:cs="Times New Roman"/>
          <w:sz w:val="24"/>
          <w:szCs w:val="24"/>
          <w:lang w:val="en-US"/>
        </w:rPr>
        <w:t>It</w:t>
      </w:r>
      <w:r w:rsidRPr="0025799D">
        <w:rPr>
          <w:rStyle w:val="hps"/>
          <w:rFonts w:ascii="Book Antiqua" w:hAnsi="Book Antiqua" w:cs="Times New Roman"/>
          <w:sz w:val="24"/>
          <w:szCs w:val="24"/>
          <w:lang w:val="en-US"/>
        </w:rPr>
        <w:t xml:space="preserve"> allows adaptation and modeling of its precepts to the organizational conditions of actual practice</w:t>
      </w:r>
      <w:r w:rsidRPr="0025799D">
        <w:rPr>
          <w:rFonts w:ascii="Book Antiqua" w:hAnsi="Book Antiqua" w:cs="Times New Roman"/>
          <w:sz w:val="24"/>
          <w:szCs w:val="24"/>
          <w:lang w:val="en-US"/>
        </w:rPr>
        <w:t xml:space="preserve">, providing a specific </w:t>
      </w:r>
      <w:r w:rsidRPr="0025799D">
        <w:rPr>
          <w:rStyle w:val="hps"/>
          <w:rFonts w:ascii="Book Antiqua" w:hAnsi="Book Antiqua" w:cs="Times New Roman"/>
          <w:sz w:val="24"/>
          <w:szCs w:val="24"/>
          <w:lang w:val="en-US"/>
        </w:rPr>
        <w:t>management architecture for knowledge intensive organizations</w:t>
      </w:r>
      <w:r w:rsidRPr="0025799D">
        <w:rPr>
          <w:rFonts w:ascii="Book Antiqua" w:hAnsi="Book Antiqua" w:cs="Times New Roman"/>
          <w:sz w:val="24"/>
          <w:szCs w:val="24"/>
          <w:lang w:val="en-US"/>
        </w:rPr>
        <w:t xml:space="preserve"> that remains </w:t>
      </w:r>
      <w:r w:rsidRPr="0025799D">
        <w:rPr>
          <w:rStyle w:val="hps"/>
          <w:rFonts w:ascii="Book Antiqua" w:hAnsi="Book Antiqua" w:cs="Times New Roman"/>
          <w:sz w:val="24"/>
          <w:szCs w:val="24"/>
          <w:lang w:val="en-US"/>
        </w:rPr>
        <w:t>under heavy pressure</w:t>
      </w:r>
      <w:r w:rsidRPr="0025799D">
        <w:rPr>
          <w:rFonts w:ascii="Book Antiqua" w:hAnsi="Book Antiqua" w:cs="Times New Roman"/>
          <w:sz w:val="24"/>
          <w:szCs w:val="24"/>
          <w:lang w:val="en-US"/>
        </w:rPr>
        <w:t xml:space="preserve"> on casuistic, uncertainty</w:t>
      </w:r>
      <w:r w:rsidRPr="0025799D">
        <w:rPr>
          <w:rStyle w:val="hps"/>
          <w:rFonts w:ascii="Book Antiqua" w:hAnsi="Book Antiqua" w:cs="Times New Roman"/>
          <w:sz w:val="24"/>
          <w:szCs w:val="24"/>
          <w:lang w:val="en-US"/>
        </w:rPr>
        <w:t xml:space="preserve"> and technological changes</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Style w:val="hps"/>
          <w:rFonts w:ascii="Book Antiqua" w:hAnsi="Book Antiqua" w:cs="Times New Roman"/>
          <w:sz w:val="24"/>
          <w:szCs w:val="24"/>
          <w:lang w:val="en-US"/>
        </w:rPr>
      </w:pPr>
      <w:r w:rsidRPr="0025799D">
        <w:rPr>
          <w:rStyle w:val="hps"/>
          <w:rFonts w:ascii="Book Antiqua" w:hAnsi="Book Antiqua" w:cs="Times New Roman"/>
          <w:sz w:val="24"/>
          <w:szCs w:val="24"/>
          <w:lang w:val="en-US"/>
        </w:rPr>
        <w:t>The model proposed in this research</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advocates a regularization and training</w:t>
      </w:r>
      <w:r w:rsidRPr="0025799D">
        <w:rPr>
          <w:rFonts w:ascii="Book Antiqua" w:hAnsi="Book Antiqua" w:cs="Times New Roman"/>
          <w:sz w:val="24"/>
          <w:szCs w:val="24"/>
          <w:lang w:val="en-US"/>
        </w:rPr>
        <w:t xml:space="preserve"> of </w:t>
      </w:r>
      <w:r w:rsidRPr="0025799D">
        <w:rPr>
          <w:rStyle w:val="hps"/>
          <w:rFonts w:ascii="Book Antiqua" w:hAnsi="Book Antiqua" w:cs="Times New Roman"/>
          <w:sz w:val="24"/>
          <w:szCs w:val="24"/>
          <w:lang w:val="en-US"/>
        </w:rPr>
        <w:t>new skills and relational attitudes arising from the collaboration between the two levels of care involved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consideration is particularly relevant if we return to the defining characteristics of health systems in which advances</w:t>
      </w:r>
      <w:r w:rsidRPr="0025799D">
        <w:rPr>
          <w:rFonts w:ascii="Book Antiqua" w:hAnsi="Book Antiqua" w:cs="Times New Roman"/>
          <w:sz w:val="24"/>
          <w:szCs w:val="24"/>
          <w:lang w:val="en-US"/>
        </w:rPr>
        <w:t xml:space="preserve"> in the state of the art </w:t>
      </w:r>
      <w:r w:rsidRPr="0025799D">
        <w:rPr>
          <w:rStyle w:val="hps"/>
          <w:rFonts w:ascii="Book Antiqua" w:hAnsi="Book Antiqua" w:cs="Times New Roman"/>
          <w:sz w:val="24"/>
          <w:szCs w:val="24"/>
          <w:lang w:val="en-US"/>
        </w:rPr>
        <w:t>occur constantly and must be properly transferred.</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The operational implications of the suggested theoretical alternative pursue a dual purpose on results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So on the one hand</w:t>
      </w:r>
      <w:r w:rsidRPr="0025799D">
        <w:rPr>
          <w:rFonts w:ascii="Book Antiqua" w:hAnsi="Book Antiqua" w:cs="Times New Roman"/>
          <w:sz w:val="24"/>
          <w:szCs w:val="24"/>
          <w:lang w:val="en-US"/>
        </w:rPr>
        <w:t xml:space="preserve">, facilitating </w:t>
      </w:r>
      <w:r w:rsidRPr="0025799D">
        <w:rPr>
          <w:rStyle w:val="hps"/>
          <w:rFonts w:ascii="Book Antiqua" w:hAnsi="Book Antiqua" w:cs="Times New Roman"/>
          <w:sz w:val="24"/>
          <w:szCs w:val="24"/>
          <w:lang w:val="en-US"/>
        </w:rPr>
        <w:t>diagnosis in early stages of broncho-pulmonary carcinoma, allows more cost</w:t>
      </w:r>
      <w:r w:rsidRPr="0025799D">
        <w:rPr>
          <w:rStyle w:val="atn"/>
          <w:rFonts w:ascii="Book Antiqua" w:hAnsi="Book Antiqua" w:cs="Times New Roman"/>
          <w:sz w:val="24"/>
          <w:szCs w:val="24"/>
          <w:lang w:val="en-US"/>
        </w:rPr>
        <w:t>-</w:t>
      </w:r>
      <w:r w:rsidRPr="0025799D">
        <w:rPr>
          <w:rFonts w:ascii="Book Antiqua" w:hAnsi="Book Antiqua" w:cs="Times New Roman"/>
          <w:sz w:val="24"/>
          <w:szCs w:val="24"/>
          <w:lang w:val="en-US"/>
        </w:rPr>
        <w:t xml:space="preserve">efficient </w:t>
      </w:r>
      <w:r w:rsidRPr="0025799D">
        <w:rPr>
          <w:rStyle w:val="hps"/>
          <w:rFonts w:ascii="Book Antiqua" w:hAnsi="Book Antiqua" w:cs="Times New Roman"/>
          <w:sz w:val="24"/>
          <w:szCs w:val="24"/>
          <w:lang w:val="en-US"/>
        </w:rPr>
        <w:t>measures</w:t>
      </w:r>
      <w:r w:rsidRPr="0025799D">
        <w:rPr>
          <w:rFonts w:ascii="Book Antiqua" w:hAnsi="Book Antiqua" w:cs="Times New Roman"/>
          <w:sz w:val="24"/>
          <w:szCs w:val="24"/>
          <w:lang w:val="en-US"/>
        </w:rPr>
        <w:t xml:space="preserve">, which </w:t>
      </w:r>
      <w:r w:rsidRPr="0025799D">
        <w:rPr>
          <w:rStyle w:val="hps"/>
          <w:rFonts w:ascii="Book Antiqua" w:hAnsi="Book Antiqua" w:cs="Times New Roman"/>
          <w:sz w:val="24"/>
          <w:szCs w:val="24"/>
          <w:lang w:val="en-US"/>
        </w:rPr>
        <w:t>will return a decrease in rates of morbidity and mortality and a significant reduction in opportunity costs from the patient's point of view</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would be translated into tangible gains in DFS and the appearance of negative costs obtained from savings</w:t>
      </w:r>
      <w:r w:rsidRPr="0025799D">
        <w:rPr>
          <w:rFonts w:ascii="Book Antiqua" w:hAnsi="Book Antiqua" w:cs="Times New Roman"/>
          <w:sz w:val="24"/>
          <w:szCs w:val="24"/>
          <w:lang w:val="en-US"/>
        </w:rPr>
        <w:t xml:space="preserve"> in </w:t>
      </w:r>
      <w:r w:rsidRPr="0025799D">
        <w:rPr>
          <w:rStyle w:val="hps"/>
          <w:rFonts w:ascii="Book Antiqua" w:hAnsi="Book Antiqua" w:cs="Times New Roman"/>
          <w:sz w:val="24"/>
          <w:szCs w:val="24"/>
          <w:lang w:val="en-US"/>
        </w:rPr>
        <w:t>productivity loss avoiding and containment of hospital stays per process.</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lastRenderedPageBreak/>
        <w:t>On the other hand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second approach is characterized by the impact on health spending</w:t>
      </w:r>
      <w:r w:rsidRPr="0025799D">
        <w:rPr>
          <w:rFonts w:ascii="Book Antiqua" w:hAnsi="Book Antiqua" w:cs="Times New Roman"/>
          <w:sz w:val="24"/>
          <w:szCs w:val="24"/>
          <w:lang w:val="en-US"/>
        </w:rPr>
        <w:t xml:space="preserve"> of </w:t>
      </w:r>
      <w:r w:rsidRPr="0025799D">
        <w:rPr>
          <w:rStyle w:val="hps"/>
          <w:rFonts w:ascii="Book Antiqua" w:hAnsi="Book Antiqua" w:cs="Times New Roman"/>
          <w:sz w:val="24"/>
          <w:szCs w:val="24"/>
          <w:lang w:val="en-US"/>
        </w:rPr>
        <w:t>Medical Care Variation (</w:t>
      </w:r>
      <w:r w:rsidRPr="0025799D">
        <w:rPr>
          <w:rFonts w:ascii="Book Antiqua" w:hAnsi="Book Antiqua" w:cs="Times New Roman"/>
          <w:sz w:val="24"/>
          <w:szCs w:val="24"/>
          <w:lang w:val="en-US"/>
        </w:rPr>
        <w:t xml:space="preserve">MCV). </w:t>
      </w:r>
      <w:r w:rsidRPr="0025799D">
        <w:rPr>
          <w:rStyle w:val="hps"/>
          <w:rFonts w:ascii="Book Antiqua" w:hAnsi="Book Antiqua" w:cs="Times New Roman"/>
          <w:sz w:val="24"/>
          <w:szCs w:val="24"/>
          <w:lang w:val="en-US"/>
        </w:rPr>
        <w:t>Because physicians are resource allocators</w:t>
      </w:r>
      <w:r w:rsidRPr="0025799D">
        <w:rPr>
          <w:rFonts w:ascii="Book Antiqua" w:hAnsi="Book Antiqua" w:cs="Times New Roman"/>
          <w:sz w:val="24"/>
          <w:szCs w:val="24"/>
          <w:lang w:val="en-US"/>
        </w:rPr>
        <w:t xml:space="preserve">, this scheme of </w:t>
      </w:r>
      <w:r w:rsidRPr="0025799D">
        <w:rPr>
          <w:rStyle w:val="hps"/>
          <w:rFonts w:ascii="Book Antiqua" w:hAnsi="Book Antiqua" w:cs="Times New Roman"/>
          <w:sz w:val="24"/>
          <w:szCs w:val="24"/>
          <w:lang w:val="en-US"/>
        </w:rPr>
        <w:t>coordination</w:t>
      </w:r>
      <w:r w:rsidRPr="0025799D">
        <w:rPr>
          <w:rFonts w:ascii="Book Antiqua" w:hAnsi="Book Antiqua" w:cs="Times New Roman"/>
          <w:sz w:val="24"/>
          <w:szCs w:val="24"/>
          <w:lang w:val="en-US"/>
        </w:rPr>
        <w:t xml:space="preserve"> is intended to reduce </w:t>
      </w:r>
      <w:r w:rsidRPr="0025799D">
        <w:rPr>
          <w:rStyle w:val="hps"/>
          <w:rFonts w:ascii="Book Antiqua" w:hAnsi="Book Antiqua" w:cs="Times New Roman"/>
          <w:sz w:val="24"/>
          <w:szCs w:val="24"/>
          <w:lang w:val="en-US"/>
        </w:rPr>
        <w:t>duplication in diagnostic tests and clinical times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Here appears again the concept of opportunity cost</w:t>
      </w:r>
      <w:r w:rsidRPr="0025799D">
        <w:rPr>
          <w:rFonts w:ascii="Book Antiqua" w:hAnsi="Book Antiqua" w:cs="Times New Roman"/>
          <w:sz w:val="24"/>
          <w:szCs w:val="24"/>
          <w:lang w:val="en-US"/>
        </w:rPr>
        <w:t xml:space="preserve">, but in this </w:t>
      </w:r>
      <w:r w:rsidRPr="0025799D">
        <w:rPr>
          <w:rStyle w:val="hps"/>
          <w:rFonts w:ascii="Book Antiqua" w:hAnsi="Book Antiqua" w:cs="Times New Roman"/>
          <w:sz w:val="24"/>
          <w:szCs w:val="24"/>
          <w:lang w:val="en-US"/>
        </w:rPr>
        <w:t>case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from the point of view of the NHS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If the process is clearly predefined</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there would be a bidirectional action sequence that</w:t>
      </w:r>
      <w:r w:rsidRPr="0025799D">
        <w:rPr>
          <w:rFonts w:ascii="Book Antiqua" w:hAnsi="Book Antiqua" w:cs="Times New Roman"/>
          <w:sz w:val="24"/>
          <w:szCs w:val="24"/>
          <w:lang w:val="en-US"/>
        </w:rPr>
        <w:t xml:space="preserve"> would </w:t>
      </w:r>
      <w:r w:rsidRPr="0025799D">
        <w:rPr>
          <w:rStyle w:val="hps"/>
          <w:rFonts w:ascii="Book Antiqua" w:hAnsi="Book Antiqua" w:cs="Times New Roman"/>
          <w:sz w:val="24"/>
          <w:szCs w:val="24"/>
          <w:lang w:val="en-US"/>
        </w:rPr>
        <w:t>lead up</w:t>
      </w:r>
      <w:r w:rsidRPr="0025799D">
        <w:rPr>
          <w:rFonts w:ascii="Book Antiqua" w:hAnsi="Book Antiqua" w:cs="Times New Roman"/>
          <w:sz w:val="24"/>
          <w:szCs w:val="24"/>
          <w:lang w:val="en-US"/>
        </w:rPr>
        <w:t xml:space="preserve"> to a </w:t>
      </w:r>
      <w:r w:rsidRPr="0025799D">
        <w:rPr>
          <w:rStyle w:val="hps"/>
          <w:rFonts w:ascii="Book Antiqua" w:hAnsi="Book Antiqua" w:cs="Times New Roman"/>
          <w:sz w:val="24"/>
          <w:szCs w:val="24"/>
          <w:lang w:val="en-US"/>
        </w:rPr>
        <w:t>regulated and bottom-up asset allocation from an optimum-efficiency criteria based on clinical excellence and non-repetitive processes</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The savings generated by this approach can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in turn</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be reinvested in the process</w:t>
      </w:r>
      <w:r w:rsidR="006A53A1" w:rsidRPr="0025799D">
        <w:rPr>
          <w:rStyle w:val="hps"/>
          <w:rFonts w:ascii="Book Antiqua" w:hAnsi="Book Antiqua" w:cs="Times New Roman"/>
          <w:sz w:val="24"/>
          <w:szCs w:val="24"/>
          <w:lang w:val="en-US"/>
        </w:rPr>
        <w:t xml:space="preserve"> itself or moved to other singular</w:t>
      </w:r>
      <w:r w:rsidRPr="0025799D">
        <w:rPr>
          <w:rStyle w:val="hps"/>
          <w:rFonts w:ascii="Book Antiqua" w:hAnsi="Book Antiqua" w:cs="Times New Roman"/>
          <w:sz w:val="24"/>
          <w:szCs w:val="24"/>
          <w:lang w:val="en-US"/>
        </w:rPr>
        <w:t xml:space="preserve"> processes of great clinical significance</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The research model is, therefore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to efficiently redirect health expenditure incurred by the disease through proactive inter</w:t>
      </w:r>
      <w:r w:rsidRPr="0025799D">
        <w:rPr>
          <w:rStyle w:val="atn"/>
          <w:rFonts w:ascii="Book Antiqua" w:hAnsi="Book Antiqua" w:cs="Times New Roman"/>
          <w:sz w:val="24"/>
          <w:szCs w:val="24"/>
          <w:lang w:val="en-US"/>
        </w:rPr>
        <w:t>-</w:t>
      </w:r>
      <w:r w:rsidRPr="0025799D">
        <w:rPr>
          <w:rFonts w:ascii="Book Antiqua" w:hAnsi="Book Antiqua" w:cs="Times New Roman"/>
          <w:sz w:val="24"/>
          <w:szCs w:val="24"/>
          <w:lang w:val="en-US"/>
        </w:rPr>
        <w:t xml:space="preserve">level </w:t>
      </w:r>
      <w:r w:rsidRPr="0025799D">
        <w:rPr>
          <w:rStyle w:val="hps"/>
          <w:rFonts w:ascii="Book Antiqua" w:hAnsi="Book Antiqua" w:cs="Times New Roman"/>
          <w:sz w:val="24"/>
          <w:szCs w:val="24"/>
          <w:lang w:val="en-US"/>
        </w:rPr>
        <w:t>and inter</w:t>
      </w:r>
      <w:r w:rsidRPr="0025799D">
        <w:rPr>
          <w:rStyle w:val="atn"/>
          <w:rFonts w:ascii="Book Antiqua" w:hAnsi="Book Antiqua" w:cs="Times New Roman"/>
          <w:sz w:val="24"/>
          <w:szCs w:val="24"/>
          <w:lang w:val="en-US"/>
        </w:rPr>
        <w:t>-</w:t>
      </w:r>
      <w:r w:rsidRPr="0025799D">
        <w:rPr>
          <w:rFonts w:ascii="Book Antiqua" w:hAnsi="Book Antiqua" w:cs="Times New Roman"/>
          <w:sz w:val="24"/>
          <w:szCs w:val="24"/>
          <w:lang w:val="en-US"/>
        </w:rPr>
        <w:t xml:space="preserve">professional coordinative solutions, achieving, this way, </w:t>
      </w:r>
      <w:r w:rsidRPr="0025799D">
        <w:rPr>
          <w:rStyle w:val="hps"/>
          <w:rFonts w:ascii="Book Antiqua" w:hAnsi="Book Antiqua" w:cs="Times New Roman"/>
          <w:sz w:val="24"/>
          <w:szCs w:val="24"/>
          <w:lang w:val="en-US"/>
        </w:rPr>
        <w:t>improvements in quality of life and survival of patients affected</w:t>
      </w:r>
      <w:r w:rsidRPr="0025799D">
        <w:rPr>
          <w:rFonts w:ascii="Book Antiqua" w:hAnsi="Book Antiqua" w:cs="Times New Roman"/>
          <w:sz w:val="24"/>
          <w:szCs w:val="24"/>
          <w:lang w:val="en-US"/>
        </w:rPr>
        <w:t>.</w:t>
      </w:r>
    </w:p>
    <w:p w:rsidR="00995C89"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It should be noted that the health organization is not to stay longer away from the improvement proposals dropped from the corporate world</w:t>
      </w:r>
      <w:r w:rsidRPr="0025799D">
        <w:rPr>
          <w:rFonts w:ascii="Book Antiqua" w:hAnsi="Book Antiqua" w:cs="Times New Roman"/>
          <w:sz w:val="24"/>
          <w:szCs w:val="24"/>
          <w:lang w:val="en-US"/>
        </w:rPr>
        <w:t xml:space="preserve">, because </w:t>
      </w:r>
      <w:r w:rsidRPr="0025799D">
        <w:rPr>
          <w:rStyle w:val="hps"/>
          <w:rFonts w:ascii="Book Antiqua" w:hAnsi="Book Antiqua" w:cs="Times New Roman"/>
          <w:sz w:val="24"/>
          <w:szCs w:val="24"/>
          <w:lang w:val="en-US"/>
        </w:rPr>
        <w:t>it is in itself a great company if we pay attention to budget</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employability and management processes underlying their daily operation</w:t>
      </w:r>
      <w:r w:rsidRPr="0025799D">
        <w:rPr>
          <w:rFonts w:ascii="Book Antiqua" w:hAnsi="Book Antiqua" w:cs="Times New Roman"/>
          <w:sz w:val="24"/>
          <w:szCs w:val="24"/>
          <w:lang w:val="en-US"/>
        </w:rPr>
        <w:t>.</w:t>
      </w:r>
    </w:p>
    <w:p w:rsidR="00462802" w:rsidRPr="0025799D" w:rsidRDefault="00995C89" w:rsidP="00F17A33">
      <w:pPr>
        <w:spacing w:after="0" w:line="360" w:lineRule="auto"/>
        <w:ind w:firstLineChars="100" w:firstLine="240"/>
        <w:jc w:val="both"/>
        <w:rPr>
          <w:rFonts w:ascii="Book Antiqua" w:hAnsi="Book Antiqua" w:cs="Times New Roman"/>
          <w:sz w:val="24"/>
          <w:szCs w:val="24"/>
          <w:lang w:val="en-US"/>
        </w:rPr>
      </w:pPr>
      <w:r w:rsidRPr="0025799D">
        <w:rPr>
          <w:rStyle w:val="hps"/>
          <w:rFonts w:ascii="Book Antiqua" w:hAnsi="Book Antiqua" w:cs="Times New Roman"/>
          <w:sz w:val="24"/>
          <w:szCs w:val="24"/>
          <w:lang w:val="en-US"/>
        </w:rPr>
        <w:t>In this sense</w:t>
      </w:r>
      <w:r w:rsidRPr="0025799D">
        <w:rPr>
          <w:rFonts w:ascii="Book Antiqua" w:hAnsi="Book Antiqua" w:cs="Times New Roman"/>
          <w:sz w:val="24"/>
          <w:szCs w:val="24"/>
          <w:lang w:val="en-US"/>
        </w:rPr>
        <w:t xml:space="preserve">, </w:t>
      </w:r>
      <w:r w:rsidRPr="0025799D">
        <w:rPr>
          <w:rStyle w:val="hps"/>
          <w:rFonts w:ascii="Book Antiqua" w:hAnsi="Book Antiqua" w:cs="Times New Roman"/>
          <w:sz w:val="24"/>
          <w:szCs w:val="24"/>
          <w:lang w:val="en-US"/>
        </w:rPr>
        <w:t>this document is made taking into account the feasibility and methodological orientations arising from the healthcare business world and academia</w:t>
      </w:r>
      <w:r w:rsidRPr="0025799D">
        <w:rPr>
          <w:rFonts w:ascii="Book Antiqua" w:hAnsi="Book Antiqua" w:cs="Times New Roman"/>
          <w:sz w:val="24"/>
          <w:szCs w:val="24"/>
          <w:lang w:val="en-US"/>
        </w:rPr>
        <w:t xml:space="preserve">, providing </w:t>
      </w:r>
      <w:r w:rsidRPr="0025799D">
        <w:rPr>
          <w:rStyle w:val="hps"/>
          <w:rFonts w:ascii="Book Antiqua" w:hAnsi="Book Antiqua" w:cs="Times New Roman"/>
          <w:sz w:val="24"/>
          <w:szCs w:val="24"/>
          <w:lang w:val="en-US"/>
        </w:rPr>
        <w:t>a new strategic vision of the organization of clinical processes in high complexity health corporations</w:t>
      </w:r>
      <w:r w:rsidRPr="0025799D">
        <w:rPr>
          <w:rFonts w:ascii="Book Antiqua" w:hAnsi="Book Antiqua" w:cs="Times New Roman"/>
          <w:sz w:val="24"/>
          <w:szCs w:val="24"/>
          <w:lang w:val="en-US"/>
        </w:rPr>
        <w:t>.</w:t>
      </w:r>
    </w:p>
    <w:p w:rsidR="004A6E74" w:rsidRPr="0025799D" w:rsidRDefault="004A6E74" w:rsidP="00A71419">
      <w:pPr>
        <w:spacing w:after="0" w:line="360" w:lineRule="auto"/>
        <w:jc w:val="both"/>
        <w:rPr>
          <w:rFonts w:ascii="Book Antiqua" w:hAnsi="Book Antiqua" w:cs="Times New Roman"/>
          <w:sz w:val="24"/>
          <w:szCs w:val="24"/>
          <w:lang w:val="en-US"/>
        </w:rPr>
      </w:pPr>
    </w:p>
    <w:p w:rsidR="004A6E74" w:rsidRPr="0025799D" w:rsidRDefault="00995C89" w:rsidP="000A23AD">
      <w:pPr>
        <w:spacing w:after="0" w:line="360" w:lineRule="auto"/>
        <w:jc w:val="both"/>
        <w:rPr>
          <w:rFonts w:ascii="Book Antiqua" w:hAnsi="Book Antiqua" w:cs="Times New Roman"/>
          <w:b/>
          <w:bCs/>
          <w:sz w:val="24"/>
          <w:szCs w:val="24"/>
          <w:lang w:val="en-US" w:eastAsia="zh-CN"/>
        </w:rPr>
      </w:pPr>
      <w:r w:rsidRPr="0025799D">
        <w:rPr>
          <w:rFonts w:ascii="Book Antiqua" w:hAnsi="Book Antiqua" w:cs="Times New Roman"/>
          <w:b/>
          <w:bCs/>
          <w:sz w:val="24"/>
          <w:szCs w:val="24"/>
          <w:lang w:val="en-US"/>
        </w:rPr>
        <w:t>REFERENCES</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1</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Canino G</w:t>
      </w:r>
      <w:r w:rsidRPr="000A23AD">
        <w:rPr>
          <w:rFonts w:ascii="Book Antiqua" w:hAnsi="Book Antiqua" w:cs="宋体"/>
          <w:sz w:val="24"/>
          <w:szCs w:val="24"/>
          <w:lang w:val="en-US" w:eastAsia="zh-CN"/>
        </w:rPr>
        <w:t>, McQuaid EL, Rand CS. Addressing asthma health disparities: a multilevel challenge.</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 Allergy Clin Immunol</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2009;</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123</w:t>
      </w:r>
      <w:r w:rsidRPr="000A23AD">
        <w:rPr>
          <w:rFonts w:ascii="Book Antiqua" w:hAnsi="Book Antiqua" w:cs="宋体"/>
          <w:sz w:val="24"/>
          <w:szCs w:val="24"/>
          <w:lang w:val="en-US" w:eastAsia="zh-CN"/>
        </w:rPr>
        <w:t>: 1209-117; quiz 1209-117; [PMID: 19447484 DOI: 10.1016/</w:t>
      </w:r>
      <w:r w:rsidRPr="0025799D">
        <w:rPr>
          <w:rFonts w:ascii="Book Antiqua" w:hAnsi="Book Antiqua" w:cs="宋体"/>
          <w:sz w:val="24"/>
          <w:szCs w:val="24"/>
          <w:lang w:val="en-US" w:eastAsia="zh-CN"/>
        </w:rPr>
        <w:t>j.jaci.2009.02.043</w:t>
      </w:r>
      <w:r w:rsidRPr="000A23AD">
        <w:rPr>
          <w:rFonts w:ascii="Book Antiqua" w:hAnsi="Book Antiqua" w:cs="宋体"/>
          <w:sz w:val="24"/>
          <w:szCs w:val="24"/>
          <w:lang w:val="en-US" w:eastAsia="zh-CN"/>
        </w:rPr>
        <w:t>]</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2</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McMahon T</w:t>
      </w:r>
      <w:r w:rsidRPr="000A23AD">
        <w:rPr>
          <w:rFonts w:ascii="Book Antiqua" w:hAnsi="Book Antiqua" w:cs="宋体"/>
          <w:sz w:val="24"/>
          <w:szCs w:val="24"/>
          <w:lang w:val="en-US" w:eastAsia="zh-CN"/>
        </w:rPr>
        <w:t>, Gallagher RM, Little D. Psychiatry--family practice liaison: a collaborative approach to clinical training.</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Gen Hosp Psychiatry</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1983;</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5</w:t>
      </w:r>
      <w:r w:rsidRPr="000A23AD">
        <w:rPr>
          <w:rFonts w:ascii="Book Antiqua" w:hAnsi="Book Antiqua" w:cs="宋体"/>
          <w:sz w:val="24"/>
          <w:szCs w:val="24"/>
          <w:lang w:val="en-US" w:eastAsia="zh-CN"/>
        </w:rPr>
        <w:t>: 1-6 [PMID: 6840541 DOI: 10.1016/0163-8343(83)90036-1]</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lastRenderedPageBreak/>
        <w:t>3</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Wagner EH</w:t>
      </w:r>
      <w:r w:rsidRPr="000A23AD">
        <w:rPr>
          <w:rFonts w:ascii="Book Antiqua" w:hAnsi="Book Antiqua" w:cs="宋体"/>
          <w:sz w:val="24"/>
          <w:szCs w:val="24"/>
          <w:lang w:val="en-US" w:eastAsia="zh-CN"/>
        </w:rPr>
        <w:t>, Glasgow RE, Davis C, Bonomi AE, Provost L, McCulloch D, Carver P, Sixta C. Quality improvement in chronic illness care: a collaborative approach.</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Jt Comm J Qual Improv</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2001;</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27</w:t>
      </w:r>
      <w:r w:rsidRPr="000A23AD">
        <w:rPr>
          <w:rFonts w:ascii="Book Antiqua" w:hAnsi="Book Antiqua" w:cs="宋体"/>
          <w:sz w:val="24"/>
          <w:szCs w:val="24"/>
          <w:lang w:val="en-US" w:eastAsia="zh-CN"/>
        </w:rPr>
        <w:t>: 63-80 [PMID: 11221012]</w:t>
      </w:r>
    </w:p>
    <w:p w:rsidR="000A23AD" w:rsidRPr="0025799D" w:rsidRDefault="000A23A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4 </w:t>
      </w:r>
      <w:r w:rsidRPr="000A23AD">
        <w:rPr>
          <w:rFonts w:ascii="Book Antiqua" w:hAnsi="Book Antiqua" w:cs="宋体"/>
          <w:b/>
          <w:sz w:val="24"/>
          <w:szCs w:val="24"/>
          <w:lang w:val="en-US" w:eastAsia="zh-CN"/>
        </w:rPr>
        <w:t xml:space="preserve">Gittell JH. </w:t>
      </w:r>
      <w:r w:rsidRPr="000A23AD">
        <w:rPr>
          <w:rFonts w:ascii="Book Antiqua" w:hAnsi="Book Antiqua" w:cs="宋体"/>
          <w:sz w:val="24"/>
          <w:szCs w:val="24"/>
          <w:lang w:val="en-US" w:eastAsia="zh-CN"/>
        </w:rPr>
        <w:t>High performance healthcare: using the power of relationships to achieve quality, efficiency and resilience. New York, NY: Mc Graw-Hill, 2009</w:t>
      </w:r>
    </w:p>
    <w:p w:rsidR="000A23AD" w:rsidRPr="000A23AD" w:rsidRDefault="000A23A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5</w:t>
      </w:r>
      <w:r w:rsidRPr="0025799D">
        <w:rPr>
          <w:rFonts w:ascii="Book Antiqua" w:hAnsi="Book Antiqua" w:cs="宋体"/>
          <w:b/>
          <w:sz w:val="24"/>
          <w:szCs w:val="24"/>
          <w:lang w:val="en-US" w:eastAsia="zh-CN"/>
        </w:rPr>
        <w:t xml:space="preserve"> </w:t>
      </w:r>
      <w:r w:rsidRPr="000A23AD">
        <w:rPr>
          <w:rFonts w:ascii="Book Antiqua" w:hAnsi="Book Antiqua" w:cs="宋体"/>
          <w:b/>
          <w:sz w:val="24"/>
          <w:szCs w:val="24"/>
          <w:lang w:val="en-US" w:eastAsia="zh-CN"/>
        </w:rPr>
        <w:t>Gittell JH</w:t>
      </w:r>
      <w:r w:rsidRPr="000A23AD">
        <w:rPr>
          <w:rFonts w:ascii="Book Antiqua" w:hAnsi="Book Antiqua" w:cs="宋体"/>
          <w:sz w:val="24"/>
          <w:szCs w:val="24"/>
          <w:lang w:val="en-US" w:eastAsia="zh-CN"/>
        </w:rPr>
        <w:t>. Relational coordination: guidelines for theory, meas</w:t>
      </w:r>
      <w:r w:rsidR="00E63B9B">
        <w:rPr>
          <w:rFonts w:ascii="Book Antiqua" w:hAnsi="Book Antiqua" w:cs="宋体"/>
          <w:sz w:val="24"/>
          <w:szCs w:val="24"/>
          <w:lang w:val="en-US" w:eastAsia="zh-CN"/>
        </w:rPr>
        <w:t>urement and analysis (Internet)</w:t>
      </w:r>
      <w:r w:rsidRPr="0025799D">
        <w:rPr>
          <w:rFonts w:ascii="Book Antiqua" w:hAnsi="Book Antiqua" w:cs="宋体"/>
          <w:sz w:val="24"/>
          <w:szCs w:val="24"/>
          <w:lang w:val="en-US" w:eastAsia="zh-CN"/>
        </w:rPr>
        <w:t xml:space="preserve"> </w:t>
      </w:r>
      <w:r w:rsidRPr="000A23AD">
        <w:rPr>
          <w:rFonts w:ascii="Book Antiqua" w:hAnsi="Book Antiqua" w:cs="宋体"/>
          <w:sz w:val="24"/>
          <w:szCs w:val="24"/>
          <w:lang w:val="en-US" w:eastAsia="zh-CN"/>
        </w:rPr>
        <w:t xml:space="preserve">2010 </w:t>
      </w:r>
      <w:r w:rsidRPr="0025799D">
        <w:rPr>
          <w:rFonts w:ascii="Book Antiqua" w:hAnsi="Book Antiqua" w:cs="宋体" w:hint="eastAsia"/>
          <w:sz w:val="24"/>
          <w:szCs w:val="24"/>
          <w:lang w:val="en-US" w:eastAsia="zh-CN"/>
        </w:rPr>
        <w:t>[</w:t>
      </w:r>
      <w:r w:rsidR="00E63B9B">
        <w:rPr>
          <w:rFonts w:ascii="Book Antiqua" w:hAnsi="Book Antiqua" w:cs="宋体"/>
          <w:sz w:val="24"/>
          <w:szCs w:val="24"/>
          <w:lang w:val="en-US" w:eastAsia="zh-CN"/>
        </w:rPr>
        <w:t>accessed 2013</w:t>
      </w:r>
      <w:r w:rsidRPr="000A23AD">
        <w:rPr>
          <w:rFonts w:ascii="Book Antiqua" w:hAnsi="Book Antiqua" w:cs="宋体"/>
          <w:sz w:val="24"/>
          <w:szCs w:val="24"/>
          <w:lang w:val="en-US" w:eastAsia="zh-CN"/>
        </w:rPr>
        <w:t xml:space="preserve"> May</w:t>
      </w:r>
      <w:r w:rsidR="00E63B9B">
        <w:rPr>
          <w:rFonts w:ascii="Book Antiqua" w:hAnsi="Book Antiqua" w:cs="宋体"/>
          <w:sz w:val="24"/>
          <w:szCs w:val="24"/>
          <w:lang w:val="en-US" w:eastAsia="zh-CN"/>
        </w:rPr>
        <w:t xml:space="preserve"> 23</w:t>
      </w:r>
      <w:r w:rsidRPr="0025799D">
        <w:rPr>
          <w:rFonts w:ascii="Book Antiqua" w:hAnsi="Book Antiqua" w:cs="宋体" w:hint="eastAsia"/>
          <w:sz w:val="24"/>
          <w:szCs w:val="24"/>
          <w:lang w:val="en-US" w:eastAsia="zh-CN"/>
        </w:rPr>
        <w:t>]</w:t>
      </w:r>
      <w:r w:rsidR="00E63B9B">
        <w:rPr>
          <w:rFonts w:ascii="Book Antiqua" w:hAnsi="Book Antiqua" w:cs="宋体"/>
          <w:sz w:val="24"/>
          <w:szCs w:val="24"/>
          <w:lang w:val="en-US" w:eastAsia="zh-CN"/>
        </w:rPr>
        <w:t>.</w:t>
      </w:r>
      <w:r w:rsidRPr="000A23AD">
        <w:rPr>
          <w:rFonts w:ascii="Book Antiqua" w:hAnsi="Book Antiqua" w:cs="宋体"/>
          <w:sz w:val="24"/>
          <w:szCs w:val="24"/>
          <w:lang w:val="en-US" w:eastAsia="zh-CN"/>
        </w:rPr>
        <w:t xml:space="preserve"> </w:t>
      </w:r>
      <w:r w:rsidRPr="0025799D">
        <w:rPr>
          <w:rFonts w:ascii="Book Antiqua" w:hAnsi="Book Antiqua" w:cs="宋体"/>
          <w:sz w:val="24"/>
          <w:szCs w:val="24"/>
          <w:lang w:val="en-US" w:eastAsia="zh-CN"/>
        </w:rPr>
        <w:t>A</w:t>
      </w:r>
      <w:r w:rsidRPr="000A23AD">
        <w:rPr>
          <w:rFonts w:ascii="Book Antiqua" w:hAnsi="Book Antiqua" w:cs="宋体"/>
          <w:sz w:val="24"/>
          <w:szCs w:val="24"/>
          <w:lang w:val="en-US" w:eastAsia="zh-CN"/>
        </w:rPr>
        <w:t>vailable from:</w:t>
      </w:r>
      <w:r w:rsidRPr="0025799D">
        <w:rPr>
          <w:rFonts w:ascii="Book Antiqua" w:hAnsi="Book Antiqua" w:cs="宋体" w:hint="eastAsia"/>
          <w:sz w:val="24"/>
          <w:szCs w:val="24"/>
          <w:lang w:val="en-US" w:eastAsia="zh-CN"/>
        </w:rPr>
        <w:t xml:space="preserve"> </w:t>
      </w:r>
      <w:r w:rsidRPr="000A23AD">
        <w:rPr>
          <w:rFonts w:ascii="Book Antiqua" w:hAnsi="Book Antiqua" w:cs="宋体"/>
          <w:sz w:val="24"/>
          <w:szCs w:val="24"/>
          <w:lang w:val="en-US" w:eastAsia="zh-CN"/>
        </w:rPr>
        <w:t>http: //rcrc.brandeis.edu/downloads/Relational_Coordination_Guidelines_8-25-11.pdf</w:t>
      </w:r>
    </w:p>
    <w:p w:rsidR="000A23AD" w:rsidRPr="000A23AD" w:rsidRDefault="000A23A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6 </w:t>
      </w:r>
      <w:r w:rsidRPr="000A23AD">
        <w:rPr>
          <w:rFonts w:ascii="Book Antiqua" w:hAnsi="Book Antiqua" w:cs="宋体"/>
          <w:b/>
          <w:sz w:val="24"/>
          <w:szCs w:val="24"/>
          <w:lang w:val="en-US" w:eastAsia="zh-CN"/>
        </w:rPr>
        <w:t>Gittel JH</w:t>
      </w:r>
      <w:r w:rsidRPr="000A23AD">
        <w:rPr>
          <w:rFonts w:ascii="Book Antiqua" w:hAnsi="Book Antiqua" w:cs="宋体"/>
          <w:sz w:val="24"/>
          <w:szCs w:val="24"/>
          <w:lang w:val="en-US" w:eastAsia="zh-CN"/>
        </w:rPr>
        <w:t xml:space="preserve">. “Coordinating mechanisms in care provider groups: relational coordination as a mediator and input uncertainty as a moderator of performance effects”. </w:t>
      </w:r>
      <w:r w:rsidRPr="000A23AD">
        <w:rPr>
          <w:rFonts w:ascii="Book Antiqua" w:hAnsi="Book Antiqua" w:cs="宋体"/>
          <w:i/>
          <w:sz w:val="24"/>
          <w:szCs w:val="24"/>
          <w:lang w:val="en-US" w:eastAsia="zh-CN"/>
        </w:rPr>
        <w:t>Manage Sci</w:t>
      </w:r>
      <w:r w:rsidRPr="000A23AD">
        <w:rPr>
          <w:rFonts w:ascii="Book Antiqua" w:hAnsi="Book Antiqua" w:cs="宋体"/>
          <w:sz w:val="24"/>
          <w:szCs w:val="24"/>
          <w:lang w:val="en-US" w:eastAsia="zh-CN"/>
        </w:rPr>
        <w:t xml:space="preserve"> 2002; </w:t>
      </w:r>
      <w:r w:rsidRPr="000A23AD">
        <w:rPr>
          <w:rFonts w:ascii="Book Antiqua" w:hAnsi="Book Antiqua" w:cs="宋体"/>
          <w:b/>
          <w:sz w:val="24"/>
          <w:szCs w:val="24"/>
          <w:lang w:val="en-US" w:eastAsia="zh-CN"/>
        </w:rPr>
        <w:t>48</w:t>
      </w:r>
      <w:r w:rsidRPr="000A23AD">
        <w:rPr>
          <w:rFonts w:ascii="Book Antiqua" w:hAnsi="Book Antiqua" w:cs="宋体"/>
          <w:sz w:val="24"/>
          <w:szCs w:val="24"/>
          <w:lang w:val="en-US" w:eastAsia="zh-CN"/>
        </w:rPr>
        <w:t>: 1408-</w:t>
      </w:r>
      <w:r w:rsidR="00BD47B5" w:rsidRPr="0025799D">
        <w:rPr>
          <w:rFonts w:ascii="Book Antiqua" w:hAnsi="Book Antiqua" w:cs="宋体" w:hint="eastAsia"/>
          <w:sz w:val="24"/>
          <w:szCs w:val="24"/>
          <w:lang w:val="en-US" w:eastAsia="zh-CN"/>
        </w:rPr>
        <w:t>14</w:t>
      </w:r>
      <w:r w:rsidR="00BD47B5" w:rsidRPr="0025799D">
        <w:rPr>
          <w:rFonts w:ascii="Book Antiqua" w:hAnsi="Book Antiqua" w:cs="宋体"/>
          <w:sz w:val="24"/>
          <w:szCs w:val="24"/>
          <w:lang w:val="en-US" w:eastAsia="zh-CN"/>
        </w:rPr>
        <w:t>26</w:t>
      </w:r>
      <w:r w:rsidRPr="000A23AD">
        <w:rPr>
          <w:rFonts w:ascii="Book Antiqua" w:hAnsi="Book Antiqua" w:cs="宋体"/>
          <w:sz w:val="24"/>
          <w:szCs w:val="24"/>
          <w:lang w:val="en-US" w:eastAsia="zh-CN"/>
        </w:rPr>
        <w:t xml:space="preserve"> [DOI: 10.1287/mnsc.48.11.1408.268]</w:t>
      </w:r>
    </w:p>
    <w:p w:rsidR="00BD47B5" w:rsidRPr="0025799D" w:rsidRDefault="00BD47B5"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7 </w:t>
      </w:r>
      <w:r w:rsidR="000A23AD" w:rsidRPr="000A23AD">
        <w:rPr>
          <w:rFonts w:ascii="Book Antiqua" w:hAnsi="Book Antiqua" w:cs="宋体"/>
          <w:b/>
          <w:sz w:val="24"/>
          <w:szCs w:val="24"/>
          <w:lang w:val="en-US" w:eastAsia="zh-CN"/>
        </w:rPr>
        <w:t xml:space="preserve">Strauss AL. </w:t>
      </w:r>
      <w:r w:rsidR="000A23AD" w:rsidRPr="000A23AD">
        <w:rPr>
          <w:rFonts w:ascii="Book Antiqua" w:hAnsi="Book Antiqua" w:cs="宋体"/>
          <w:sz w:val="24"/>
          <w:szCs w:val="24"/>
          <w:lang w:val="en-US" w:eastAsia="zh-CN"/>
        </w:rPr>
        <w:t>Continual permutations of action. Hawthorne, NY: Aldyne de Gruyter, 1993</w:t>
      </w:r>
    </w:p>
    <w:p w:rsidR="000A23AD" w:rsidRPr="000A23AD" w:rsidRDefault="00BD47B5"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8 </w:t>
      </w:r>
      <w:r w:rsidR="000A23AD" w:rsidRPr="000A23AD">
        <w:rPr>
          <w:rFonts w:ascii="Book Antiqua" w:hAnsi="Book Antiqua" w:cs="宋体"/>
          <w:b/>
          <w:sz w:val="24"/>
          <w:szCs w:val="24"/>
          <w:lang w:val="en-US" w:eastAsia="zh-CN"/>
        </w:rPr>
        <w:t>Globocan</w:t>
      </w:r>
      <w:r w:rsidR="000A23AD" w:rsidRPr="000A23AD">
        <w:rPr>
          <w:rFonts w:ascii="Book Antiqua" w:hAnsi="Book Antiqua" w:cs="宋体"/>
          <w:sz w:val="24"/>
          <w:szCs w:val="24"/>
          <w:lang w:val="en-US" w:eastAsia="zh-CN"/>
        </w:rPr>
        <w:t xml:space="preserve">, </w:t>
      </w:r>
      <w:r w:rsidR="000A23AD" w:rsidRPr="000A23AD">
        <w:rPr>
          <w:rFonts w:ascii="Book Antiqua" w:hAnsi="Book Antiqua" w:cs="宋体"/>
          <w:b/>
          <w:sz w:val="24"/>
          <w:szCs w:val="24"/>
          <w:lang w:val="en-US" w:eastAsia="zh-CN"/>
        </w:rPr>
        <w:t>(IARC)</w:t>
      </w:r>
      <w:r w:rsidRPr="0025799D">
        <w:rPr>
          <w:rFonts w:ascii="Book Antiqua" w:hAnsi="Book Antiqua" w:cs="宋体" w:hint="eastAsia"/>
          <w:b/>
          <w:sz w:val="24"/>
          <w:szCs w:val="24"/>
          <w:lang w:val="en-US" w:eastAsia="zh-CN"/>
        </w:rPr>
        <w:t>.</w:t>
      </w:r>
      <w:r w:rsidR="000A23AD" w:rsidRPr="000A23AD">
        <w:rPr>
          <w:rFonts w:ascii="Book Antiqua" w:hAnsi="Book Antiqua" w:cs="宋体"/>
          <w:sz w:val="24"/>
          <w:szCs w:val="24"/>
          <w:lang w:val="en-US" w:eastAsia="zh-CN"/>
        </w:rPr>
        <w:t xml:space="preserve"> Section of Cancer Information (Internet). World Health Organization</w:t>
      </w:r>
      <w:r w:rsidR="00E63B9B">
        <w:rPr>
          <w:rFonts w:ascii="Book Antiqua" w:hAnsi="Book Antiqua" w:cs="宋体"/>
          <w:sz w:val="24"/>
          <w:szCs w:val="24"/>
          <w:lang w:val="en-US" w:eastAsia="zh-CN"/>
        </w:rPr>
        <w:t xml:space="preserve"> </w:t>
      </w:r>
      <w:r w:rsidRPr="0025799D">
        <w:rPr>
          <w:rFonts w:ascii="Book Antiqua" w:hAnsi="Book Antiqua" w:cs="宋体" w:hint="eastAsia"/>
          <w:sz w:val="24"/>
          <w:szCs w:val="24"/>
          <w:lang w:val="en-US" w:eastAsia="zh-CN"/>
        </w:rPr>
        <w:t>2008</w:t>
      </w:r>
      <w:r w:rsidR="00E63B9B">
        <w:rPr>
          <w:rFonts w:ascii="Book Antiqua" w:hAnsi="Book Antiqua" w:cs="宋体"/>
          <w:sz w:val="24"/>
          <w:szCs w:val="24"/>
          <w:lang w:val="en-US" w:eastAsia="zh-CN"/>
        </w:rPr>
        <w:t xml:space="preserve"> </w:t>
      </w:r>
      <w:r w:rsidR="00E63B9B" w:rsidRPr="0025799D">
        <w:rPr>
          <w:rFonts w:ascii="Book Antiqua" w:hAnsi="Book Antiqua" w:cs="宋体" w:hint="eastAsia"/>
          <w:sz w:val="24"/>
          <w:szCs w:val="24"/>
          <w:lang w:val="en-US" w:eastAsia="zh-CN"/>
        </w:rPr>
        <w:t>[</w:t>
      </w:r>
      <w:r w:rsidR="00E63B9B">
        <w:rPr>
          <w:rFonts w:ascii="Book Antiqua" w:hAnsi="Book Antiqua" w:cs="宋体"/>
          <w:sz w:val="24"/>
          <w:szCs w:val="24"/>
          <w:lang w:val="en-US" w:eastAsia="zh-CN"/>
        </w:rPr>
        <w:t>accessed 2013</w:t>
      </w:r>
      <w:r w:rsidR="00E63B9B" w:rsidRPr="000A23AD">
        <w:rPr>
          <w:rFonts w:ascii="Book Antiqua" w:hAnsi="Book Antiqua" w:cs="宋体"/>
          <w:sz w:val="24"/>
          <w:szCs w:val="24"/>
          <w:lang w:val="en-US" w:eastAsia="zh-CN"/>
        </w:rPr>
        <w:t xml:space="preserve"> May</w:t>
      </w:r>
      <w:r w:rsidR="00E63B9B">
        <w:rPr>
          <w:rFonts w:ascii="Book Antiqua" w:hAnsi="Book Antiqua" w:cs="宋体"/>
          <w:sz w:val="24"/>
          <w:szCs w:val="24"/>
          <w:lang w:val="en-US" w:eastAsia="zh-CN"/>
        </w:rPr>
        <w:t xml:space="preserve"> 23</w:t>
      </w:r>
      <w:r w:rsidR="00E63B9B" w:rsidRPr="0025799D">
        <w:rPr>
          <w:rFonts w:ascii="Book Antiqua" w:hAnsi="Book Antiqua" w:cs="宋体" w:hint="eastAsia"/>
          <w:sz w:val="24"/>
          <w:szCs w:val="24"/>
          <w:lang w:val="en-US" w:eastAsia="zh-CN"/>
        </w:rPr>
        <w:t>]</w:t>
      </w:r>
      <w:r w:rsidR="00E63B9B">
        <w:rPr>
          <w:rFonts w:ascii="Book Antiqua" w:hAnsi="Book Antiqua" w:cs="宋体"/>
          <w:sz w:val="24"/>
          <w:szCs w:val="24"/>
          <w:lang w:val="en-US" w:eastAsia="zh-CN"/>
        </w:rPr>
        <w:t>.</w:t>
      </w:r>
      <w:r w:rsidR="00E63B9B" w:rsidRPr="000A23AD">
        <w:rPr>
          <w:rFonts w:ascii="Book Antiqua" w:hAnsi="Book Antiqua" w:cs="宋体"/>
          <w:sz w:val="24"/>
          <w:szCs w:val="24"/>
          <w:lang w:val="en-US" w:eastAsia="zh-CN"/>
        </w:rPr>
        <w:t xml:space="preserve"> </w:t>
      </w:r>
      <w:r w:rsidRPr="0025799D">
        <w:rPr>
          <w:rFonts w:ascii="Book Antiqua" w:hAnsi="Book Antiqua" w:cs="宋体"/>
          <w:sz w:val="24"/>
          <w:szCs w:val="24"/>
          <w:lang w:val="en-US" w:eastAsia="zh-CN"/>
        </w:rPr>
        <w:t>A</w:t>
      </w:r>
      <w:r w:rsidR="000A23AD" w:rsidRPr="000A23AD">
        <w:rPr>
          <w:rFonts w:ascii="Book Antiqua" w:hAnsi="Book Antiqua" w:cs="宋体"/>
          <w:sz w:val="24"/>
          <w:szCs w:val="24"/>
          <w:lang w:val="en-US" w:eastAsia="zh-CN"/>
        </w:rPr>
        <w:t>vailable from:</w:t>
      </w:r>
      <w:r w:rsidRPr="0025799D">
        <w:rPr>
          <w:rFonts w:ascii="Book Antiqua" w:hAnsi="Book Antiqua" w:cs="宋体" w:hint="eastAsia"/>
          <w:sz w:val="24"/>
          <w:szCs w:val="24"/>
          <w:lang w:val="en-US" w:eastAsia="zh-CN"/>
        </w:rPr>
        <w:t xml:space="preserve"> </w:t>
      </w:r>
      <w:r w:rsidR="000A23AD" w:rsidRPr="000A23AD">
        <w:rPr>
          <w:rFonts w:ascii="Book Antiqua" w:hAnsi="Book Antiqua" w:cs="宋体"/>
          <w:sz w:val="24"/>
          <w:szCs w:val="24"/>
          <w:lang w:val="en-US" w:eastAsia="zh-CN"/>
        </w:rPr>
        <w:t>http: //www.who.int/</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9</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Murray CJ</w:t>
      </w:r>
      <w:r w:rsidRPr="000A23AD">
        <w:rPr>
          <w:rFonts w:ascii="Book Antiqua" w:hAnsi="Book Antiqua" w:cs="宋体"/>
          <w:sz w:val="24"/>
          <w:szCs w:val="24"/>
          <w:lang w:val="en-US" w:eastAsia="zh-CN"/>
        </w:rPr>
        <w:t>, Lopez AD. Alternative projections of mortality and disability by cause 1990-2020: Global Burden of Disease Study.</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Lancet</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1997;</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349</w:t>
      </w:r>
      <w:r w:rsidRPr="000A23AD">
        <w:rPr>
          <w:rFonts w:ascii="Book Antiqua" w:hAnsi="Book Antiqua" w:cs="宋体"/>
          <w:sz w:val="24"/>
          <w:szCs w:val="24"/>
          <w:lang w:val="en-US" w:eastAsia="zh-CN"/>
        </w:rPr>
        <w:t>: 1498-1504 [PMID: 9167458 DOI: 10.1016/S0140-6736(96)07492-2]</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10</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Warren JL</w:t>
      </w:r>
      <w:r w:rsidRPr="000A23AD">
        <w:rPr>
          <w:rFonts w:ascii="Book Antiqua" w:hAnsi="Book Antiqua" w:cs="宋体"/>
          <w:sz w:val="24"/>
          <w:szCs w:val="24"/>
          <w:lang w:val="en-US" w:eastAsia="zh-CN"/>
        </w:rPr>
        <w:t>, Yabroff KR, Meekins A, Topor M, Lamont EB, Brown ML. Evaluation of trends in the cost of initial cancer treatment.</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 Natl Cancer Inst</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2008;</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100</w:t>
      </w:r>
      <w:r w:rsidRPr="000A23AD">
        <w:rPr>
          <w:rFonts w:ascii="Book Antiqua" w:hAnsi="Book Antiqua" w:cs="宋体"/>
          <w:sz w:val="24"/>
          <w:szCs w:val="24"/>
          <w:lang w:val="en-US" w:eastAsia="zh-CN"/>
        </w:rPr>
        <w:t>: 888-897 [PMID: 18544740 DOI: 10.1093/jnci/djn175]</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11</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Yabroff KR</w:t>
      </w:r>
      <w:r w:rsidRPr="000A23AD">
        <w:rPr>
          <w:rFonts w:ascii="Book Antiqua" w:hAnsi="Book Antiqua" w:cs="宋体"/>
          <w:sz w:val="24"/>
          <w:szCs w:val="24"/>
          <w:lang w:val="en-US" w:eastAsia="zh-CN"/>
        </w:rPr>
        <w:t>, Lamont EB, Mariotto A, Warren JL, Topor M, Meekins A, Brown ML. Cost of care for elderly cancer patients in the United States.</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 Natl Cancer Inst</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2008;</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100</w:t>
      </w:r>
      <w:r w:rsidRPr="000A23AD">
        <w:rPr>
          <w:rFonts w:ascii="Book Antiqua" w:hAnsi="Book Antiqua" w:cs="宋体"/>
          <w:sz w:val="24"/>
          <w:szCs w:val="24"/>
          <w:lang w:val="en-US" w:eastAsia="zh-CN"/>
        </w:rPr>
        <w:t>: 630-641 [PMID: 18445825 DOI: 10.1093/jnci/djn103]</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12</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Bradley CJ</w:t>
      </w:r>
      <w:r w:rsidRPr="000A23AD">
        <w:rPr>
          <w:rFonts w:ascii="Book Antiqua" w:hAnsi="Book Antiqua" w:cs="宋体"/>
          <w:sz w:val="24"/>
          <w:szCs w:val="24"/>
          <w:lang w:val="en-US" w:eastAsia="zh-CN"/>
        </w:rPr>
        <w:t>, Yabroff KR, Dahman B, Feuer EJ, Mariotto A, Brown ML. Productivity costs of cancer mortality in the United States: 2000-2020.</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 Natl Cancer Inst</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2008;</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100</w:t>
      </w:r>
      <w:r w:rsidRPr="000A23AD">
        <w:rPr>
          <w:rFonts w:ascii="Book Antiqua" w:hAnsi="Book Antiqua" w:cs="宋体"/>
          <w:sz w:val="24"/>
          <w:szCs w:val="24"/>
          <w:lang w:val="en-US" w:eastAsia="zh-CN"/>
        </w:rPr>
        <w:t>: 1763-1770 [PMID: 19066273 DOI: 10.1093/jnci/djn384]</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13</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Safran DG</w:t>
      </w:r>
      <w:r w:rsidRPr="000A23AD">
        <w:rPr>
          <w:rFonts w:ascii="Book Antiqua" w:hAnsi="Book Antiqua" w:cs="宋体"/>
          <w:sz w:val="24"/>
          <w:szCs w:val="24"/>
          <w:lang w:val="en-US" w:eastAsia="zh-CN"/>
        </w:rPr>
        <w:t>, Miller W, Beckman H. Organizational dimensions of relationship-centered care. Theory, evidence, and practice.</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 Gen Intern Med</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2006;</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21 Suppl 1</w:t>
      </w:r>
      <w:r w:rsidRPr="000A23AD">
        <w:rPr>
          <w:rFonts w:ascii="Book Antiqua" w:hAnsi="Book Antiqua" w:cs="宋体"/>
          <w:sz w:val="24"/>
          <w:szCs w:val="24"/>
          <w:lang w:val="en-US" w:eastAsia="zh-CN"/>
        </w:rPr>
        <w:t>: S9-15 [PMID: 16405711 DOI: 10.1111/j.1525-1497.2006.00303.x]</w:t>
      </w:r>
    </w:p>
    <w:p w:rsidR="000A23AD" w:rsidRPr="000A23AD" w:rsidRDefault="00BD47B5"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lastRenderedPageBreak/>
        <w:t xml:space="preserve">14 </w:t>
      </w:r>
      <w:r w:rsidR="000A23AD" w:rsidRPr="000A23AD">
        <w:rPr>
          <w:rFonts w:ascii="Book Antiqua" w:hAnsi="Book Antiqua" w:cs="宋体"/>
          <w:b/>
          <w:sz w:val="24"/>
          <w:szCs w:val="24"/>
          <w:lang w:val="en-US" w:eastAsia="zh-CN"/>
        </w:rPr>
        <w:t>Faraj S</w:t>
      </w:r>
      <w:r w:rsidR="000A23AD" w:rsidRPr="000A23AD">
        <w:rPr>
          <w:rFonts w:ascii="Book Antiqua" w:hAnsi="Book Antiqua" w:cs="宋体"/>
          <w:sz w:val="24"/>
          <w:szCs w:val="24"/>
          <w:lang w:val="en-US" w:eastAsia="zh-CN"/>
        </w:rPr>
        <w:t xml:space="preserve">, Xiao Y. “Coordination in fast-response organizations”. </w:t>
      </w:r>
      <w:r w:rsidR="000A23AD" w:rsidRPr="000A23AD">
        <w:rPr>
          <w:rFonts w:ascii="Book Antiqua" w:hAnsi="Book Antiqua" w:cs="宋体"/>
          <w:i/>
          <w:sz w:val="24"/>
          <w:szCs w:val="24"/>
          <w:lang w:val="en-US" w:eastAsia="zh-CN"/>
        </w:rPr>
        <w:t xml:space="preserve">Manage Sci </w:t>
      </w:r>
      <w:r w:rsidRPr="0025799D">
        <w:rPr>
          <w:rFonts w:ascii="Book Antiqua" w:hAnsi="Book Antiqua" w:cs="宋体"/>
          <w:sz w:val="24"/>
          <w:szCs w:val="24"/>
          <w:lang w:val="en-US" w:eastAsia="zh-CN"/>
        </w:rPr>
        <w:t xml:space="preserve">2006; </w:t>
      </w:r>
      <w:r w:rsidRPr="0025799D">
        <w:rPr>
          <w:rFonts w:ascii="Book Antiqua" w:hAnsi="Book Antiqua" w:cs="宋体"/>
          <w:b/>
          <w:sz w:val="24"/>
          <w:szCs w:val="24"/>
          <w:lang w:val="en-US" w:eastAsia="zh-CN"/>
        </w:rPr>
        <w:t>52:</w:t>
      </w:r>
      <w:r w:rsidRPr="0025799D">
        <w:rPr>
          <w:rFonts w:ascii="Book Antiqua" w:hAnsi="Book Antiqua" w:cs="宋体"/>
          <w:sz w:val="24"/>
          <w:szCs w:val="24"/>
          <w:lang w:val="en-US" w:eastAsia="zh-CN"/>
        </w:rPr>
        <w:t xml:space="preserve"> 1155-</w:t>
      </w:r>
      <w:r w:rsidRPr="0025799D">
        <w:rPr>
          <w:rFonts w:ascii="Book Antiqua" w:hAnsi="Book Antiqua" w:cs="宋体" w:hint="eastAsia"/>
          <w:sz w:val="24"/>
          <w:szCs w:val="24"/>
          <w:lang w:val="en-US" w:eastAsia="zh-CN"/>
        </w:rPr>
        <w:t>11</w:t>
      </w:r>
      <w:r w:rsidRPr="0025799D">
        <w:rPr>
          <w:rFonts w:ascii="Book Antiqua" w:hAnsi="Book Antiqua" w:cs="宋体"/>
          <w:sz w:val="24"/>
          <w:szCs w:val="24"/>
          <w:lang w:val="en-US" w:eastAsia="zh-CN"/>
        </w:rPr>
        <w:t>69</w:t>
      </w:r>
      <w:r w:rsidRPr="0025799D">
        <w:rPr>
          <w:rFonts w:ascii="Book Antiqua" w:hAnsi="Book Antiqua" w:cs="宋体" w:hint="eastAsia"/>
          <w:sz w:val="24"/>
          <w:szCs w:val="24"/>
          <w:lang w:val="en-US" w:eastAsia="zh-CN"/>
        </w:rPr>
        <w:t xml:space="preserve"> </w:t>
      </w:r>
      <w:r w:rsidR="000A23AD" w:rsidRPr="000A23AD">
        <w:rPr>
          <w:rFonts w:ascii="Book Antiqua" w:hAnsi="Book Antiqua" w:cs="宋体"/>
          <w:sz w:val="24"/>
          <w:szCs w:val="24"/>
          <w:lang w:val="en-US" w:eastAsia="zh-CN"/>
        </w:rPr>
        <w:t>[DOI: 10.1287/mnsc.1060.0526]</w:t>
      </w:r>
    </w:p>
    <w:p w:rsidR="00BD47B5" w:rsidRPr="0025799D" w:rsidRDefault="00BD47B5"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15 </w:t>
      </w:r>
      <w:r w:rsidR="000A23AD" w:rsidRPr="000A23AD">
        <w:rPr>
          <w:rFonts w:ascii="Book Antiqua" w:hAnsi="Book Antiqua" w:cs="宋体"/>
          <w:b/>
          <w:sz w:val="24"/>
          <w:szCs w:val="24"/>
          <w:lang w:val="en-US" w:eastAsia="zh-CN"/>
        </w:rPr>
        <w:t xml:space="preserve">Davidow WH, </w:t>
      </w:r>
      <w:r w:rsidR="000A23AD" w:rsidRPr="000A23AD">
        <w:rPr>
          <w:rFonts w:ascii="Book Antiqua" w:hAnsi="Book Antiqua" w:cs="宋体"/>
          <w:sz w:val="24"/>
          <w:szCs w:val="24"/>
          <w:lang w:val="en-US" w:eastAsia="zh-CN"/>
        </w:rPr>
        <w:t>Malone MS. The virtual corporation: structuring and revitalizing the corporation for the 21</w:t>
      </w:r>
      <w:r w:rsidR="000A23AD" w:rsidRPr="000A23AD">
        <w:rPr>
          <w:rFonts w:ascii="Book Antiqua" w:hAnsi="Book Antiqua" w:cs="宋体"/>
          <w:sz w:val="24"/>
          <w:szCs w:val="24"/>
          <w:vertAlign w:val="superscript"/>
          <w:lang w:val="en-US" w:eastAsia="zh-CN"/>
        </w:rPr>
        <w:t>st</w:t>
      </w:r>
      <w:r w:rsidR="000A23AD" w:rsidRPr="000A23AD">
        <w:rPr>
          <w:rFonts w:ascii="Book Antiqua" w:hAnsi="Book Antiqua" w:cs="宋体"/>
          <w:sz w:val="24"/>
          <w:szCs w:val="24"/>
          <w:lang w:val="en-US" w:eastAsia="zh-CN"/>
        </w:rPr>
        <w:t xml:space="preserve"> century. New York, NY: Harper Collins, 1992</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16</w:t>
      </w:r>
      <w:r w:rsidRPr="000A23AD">
        <w:rPr>
          <w:rFonts w:ascii="Book Antiqua" w:hAnsi="Book Antiqua" w:cs="宋体"/>
          <w:b/>
          <w:sz w:val="24"/>
          <w:szCs w:val="24"/>
          <w:lang w:val="en-US" w:eastAsia="zh-CN"/>
        </w:rPr>
        <w:t xml:space="preserve"> Porter ME</w:t>
      </w:r>
      <w:r w:rsidRPr="000A23AD">
        <w:rPr>
          <w:rFonts w:ascii="Book Antiqua" w:hAnsi="Book Antiqua" w:cs="宋体"/>
          <w:sz w:val="24"/>
          <w:szCs w:val="24"/>
          <w:lang w:val="en-US" w:eastAsia="zh-CN"/>
        </w:rPr>
        <w:t xml:space="preserve">, Millar VE. “How information gives you competitive advantage”. </w:t>
      </w:r>
      <w:r w:rsidRPr="000A23AD">
        <w:rPr>
          <w:rFonts w:ascii="Book Antiqua" w:hAnsi="Book Antiqua" w:cs="宋体"/>
          <w:i/>
          <w:sz w:val="24"/>
          <w:szCs w:val="24"/>
          <w:lang w:val="en-US" w:eastAsia="zh-CN"/>
        </w:rPr>
        <w:t xml:space="preserve">Harvard Bus Rev </w:t>
      </w:r>
      <w:r w:rsidRPr="000A23AD">
        <w:rPr>
          <w:rFonts w:ascii="Book Antiqua" w:hAnsi="Book Antiqua" w:cs="宋体"/>
          <w:sz w:val="24"/>
          <w:szCs w:val="24"/>
          <w:lang w:val="en-US" w:eastAsia="zh-CN"/>
        </w:rPr>
        <w:t xml:space="preserve">1985; </w:t>
      </w:r>
      <w:r w:rsidRPr="000A23AD">
        <w:rPr>
          <w:rFonts w:ascii="Book Antiqua" w:hAnsi="Book Antiqua" w:cs="宋体"/>
          <w:b/>
          <w:sz w:val="24"/>
          <w:szCs w:val="24"/>
          <w:lang w:val="en-US" w:eastAsia="zh-CN"/>
        </w:rPr>
        <w:t>63</w:t>
      </w:r>
      <w:r w:rsidRPr="000A23AD">
        <w:rPr>
          <w:rFonts w:ascii="Book Antiqua" w:hAnsi="Book Antiqua" w:cs="宋体"/>
          <w:sz w:val="24"/>
          <w:szCs w:val="24"/>
          <w:lang w:val="en-US" w:eastAsia="zh-CN"/>
        </w:rPr>
        <w:t>: 149-</w:t>
      </w:r>
      <w:r w:rsidR="00BD47B5" w:rsidRPr="0025799D">
        <w:rPr>
          <w:rFonts w:ascii="Book Antiqua" w:hAnsi="Book Antiqua" w:cs="宋体" w:hint="eastAsia"/>
          <w:sz w:val="24"/>
          <w:szCs w:val="24"/>
          <w:lang w:val="en-US" w:eastAsia="zh-CN"/>
        </w:rPr>
        <w:t>1</w:t>
      </w:r>
      <w:r w:rsidR="00BD47B5" w:rsidRPr="0025799D">
        <w:rPr>
          <w:rFonts w:ascii="Book Antiqua" w:hAnsi="Book Antiqua" w:cs="宋体"/>
          <w:sz w:val="24"/>
          <w:szCs w:val="24"/>
          <w:lang w:val="en-US" w:eastAsia="zh-CN"/>
        </w:rPr>
        <w:t>60</w:t>
      </w:r>
      <w:r w:rsidRPr="000A23AD">
        <w:rPr>
          <w:rFonts w:ascii="Book Antiqua" w:hAnsi="Book Antiqua" w:cs="宋体"/>
          <w:sz w:val="24"/>
          <w:szCs w:val="24"/>
          <w:lang w:val="en-US" w:eastAsia="zh-CN"/>
        </w:rPr>
        <w:t xml:space="preserve"> [DOI: 10.1225/85415]</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17</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Foy R</w:t>
      </w:r>
      <w:r w:rsidRPr="000A23AD">
        <w:rPr>
          <w:rFonts w:ascii="Book Antiqua" w:hAnsi="Book Antiqua" w:cs="宋体"/>
          <w:sz w:val="24"/>
          <w:szCs w:val="24"/>
          <w:lang w:val="en-US" w:eastAsia="zh-CN"/>
        </w:rPr>
        <w:t>, Hempel S, Rubenstein L, Suttorp M, Seelig M, Shanman R, Shekelle PG. Meta-analysis: effect of interactive communication between collaborating primary care physicians and specialists.</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Ann Intern Med</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2010;</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152</w:t>
      </w:r>
      <w:r w:rsidRPr="000A23AD">
        <w:rPr>
          <w:rFonts w:ascii="Book Antiqua" w:hAnsi="Book Antiqua" w:cs="宋体"/>
          <w:sz w:val="24"/>
          <w:szCs w:val="24"/>
          <w:lang w:val="en-US" w:eastAsia="zh-CN"/>
        </w:rPr>
        <w:t>: 247-258 [PMID: 20157139 DOI: 10.7326/0003-4819-152-4-201002160-00010]</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18 </w:t>
      </w:r>
      <w:r w:rsidRPr="000A23AD">
        <w:rPr>
          <w:rFonts w:ascii="Book Antiqua" w:hAnsi="Book Antiqua" w:cs="宋体"/>
          <w:b/>
          <w:sz w:val="24"/>
          <w:szCs w:val="24"/>
          <w:lang w:val="en-US" w:eastAsia="zh-CN"/>
        </w:rPr>
        <w:t>Grant RM.</w:t>
      </w:r>
      <w:r w:rsidRPr="000A23AD">
        <w:rPr>
          <w:rFonts w:ascii="Book Antiqua" w:hAnsi="Book Antiqua" w:cs="宋体"/>
          <w:sz w:val="24"/>
          <w:szCs w:val="24"/>
          <w:lang w:val="en-US" w:eastAsia="zh-CN"/>
        </w:rPr>
        <w:t xml:space="preserve"> “Toward a knowledge-based theory of the firm”. </w:t>
      </w:r>
      <w:r w:rsidRPr="000A23AD">
        <w:rPr>
          <w:rFonts w:ascii="Book Antiqua" w:hAnsi="Book Antiqua" w:cs="宋体"/>
          <w:i/>
          <w:sz w:val="24"/>
          <w:szCs w:val="24"/>
          <w:lang w:val="en-US" w:eastAsia="zh-CN"/>
        </w:rPr>
        <w:t>Strategic Manage J</w:t>
      </w:r>
      <w:r w:rsidR="00BD47B5" w:rsidRPr="0025799D">
        <w:rPr>
          <w:rFonts w:ascii="Book Antiqua" w:hAnsi="Book Antiqua" w:cs="宋体"/>
          <w:i/>
          <w:sz w:val="24"/>
          <w:szCs w:val="24"/>
          <w:lang w:val="en-US" w:eastAsia="zh-CN"/>
        </w:rPr>
        <w:t xml:space="preserve"> </w:t>
      </w:r>
      <w:r w:rsidR="00BD47B5" w:rsidRPr="0025799D">
        <w:rPr>
          <w:rFonts w:ascii="Book Antiqua" w:hAnsi="Book Antiqua" w:cs="宋体"/>
          <w:sz w:val="24"/>
          <w:szCs w:val="24"/>
          <w:lang w:val="en-US" w:eastAsia="zh-CN"/>
        </w:rPr>
        <w:t xml:space="preserve">1996; </w:t>
      </w:r>
      <w:r w:rsidR="00BD47B5" w:rsidRPr="0025799D">
        <w:rPr>
          <w:rFonts w:ascii="Book Antiqua" w:hAnsi="Book Antiqua" w:cs="宋体"/>
          <w:b/>
          <w:sz w:val="24"/>
          <w:szCs w:val="24"/>
          <w:lang w:val="en-US" w:eastAsia="zh-CN"/>
        </w:rPr>
        <w:t>17</w:t>
      </w:r>
      <w:r w:rsidR="00BD47B5" w:rsidRPr="0025799D">
        <w:rPr>
          <w:rFonts w:ascii="Book Antiqua" w:hAnsi="Book Antiqua" w:cs="宋体"/>
          <w:sz w:val="24"/>
          <w:szCs w:val="24"/>
          <w:lang w:val="en-US" w:eastAsia="zh-CN"/>
        </w:rPr>
        <w:t>: 109-22</w:t>
      </w:r>
      <w:r w:rsidRPr="000A23AD">
        <w:rPr>
          <w:rFonts w:ascii="Book Antiqua" w:hAnsi="Book Antiqua" w:cs="宋体"/>
          <w:sz w:val="24"/>
          <w:szCs w:val="24"/>
          <w:lang w:val="en-US" w:eastAsia="zh-CN"/>
        </w:rPr>
        <w:t xml:space="preserve"> [DOI: 10.1002/smj.4250171110]</w:t>
      </w:r>
    </w:p>
    <w:p w:rsidR="00BD47B5" w:rsidRPr="0025799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19 </w:t>
      </w:r>
      <w:r w:rsidRPr="000A23AD">
        <w:rPr>
          <w:rFonts w:ascii="Book Antiqua" w:hAnsi="Book Antiqua" w:cs="宋体"/>
          <w:b/>
          <w:sz w:val="24"/>
          <w:szCs w:val="24"/>
          <w:lang w:val="en-US" w:eastAsia="zh-CN"/>
        </w:rPr>
        <w:t xml:space="preserve">Nonaka I, </w:t>
      </w:r>
      <w:r w:rsidRPr="000A23AD">
        <w:rPr>
          <w:rFonts w:ascii="Book Antiqua" w:hAnsi="Book Antiqua" w:cs="宋体"/>
          <w:sz w:val="24"/>
          <w:szCs w:val="24"/>
          <w:lang w:val="en-US" w:eastAsia="zh-CN"/>
        </w:rPr>
        <w:t>Takeuchi H. The knowledge-creating company. New York, NY: Oxford University Press, 1995</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20 </w:t>
      </w:r>
      <w:r w:rsidRPr="000A23AD">
        <w:rPr>
          <w:rFonts w:ascii="Book Antiqua" w:hAnsi="Book Antiqua" w:cs="宋体"/>
          <w:b/>
          <w:sz w:val="24"/>
          <w:szCs w:val="24"/>
          <w:lang w:val="en-US" w:eastAsia="zh-CN"/>
        </w:rPr>
        <w:t>Davenport TH,</w:t>
      </w:r>
      <w:r w:rsidRPr="000A23AD">
        <w:rPr>
          <w:rFonts w:ascii="Book Antiqua" w:hAnsi="Book Antiqua" w:cs="宋体"/>
          <w:sz w:val="24"/>
          <w:szCs w:val="24"/>
          <w:lang w:val="en-US" w:eastAsia="zh-CN"/>
        </w:rPr>
        <w:t xml:space="preserve"> Thomas RJ, Cantrell S. “The mysterious art and science of knowledge-worker performance”. </w:t>
      </w:r>
      <w:r w:rsidRPr="000A23AD">
        <w:rPr>
          <w:rFonts w:ascii="Book Antiqua" w:hAnsi="Book Antiqua" w:cs="宋体"/>
          <w:i/>
          <w:sz w:val="24"/>
          <w:szCs w:val="24"/>
          <w:lang w:val="en-US" w:eastAsia="zh-CN"/>
        </w:rPr>
        <w:t>Mit Sloan Manage Rev</w:t>
      </w:r>
      <w:r w:rsidRPr="000A23AD">
        <w:rPr>
          <w:rFonts w:ascii="Book Antiqua" w:hAnsi="Book Antiqua" w:cs="宋体"/>
          <w:sz w:val="24"/>
          <w:szCs w:val="24"/>
          <w:lang w:val="en-US" w:eastAsia="zh-CN"/>
        </w:rPr>
        <w:t xml:space="preserve"> 2002; </w:t>
      </w:r>
      <w:r w:rsidRPr="000A23AD">
        <w:rPr>
          <w:rFonts w:ascii="Book Antiqua" w:hAnsi="Book Antiqua" w:cs="宋体"/>
          <w:b/>
          <w:sz w:val="24"/>
          <w:szCs w:val="24"/>
          <w:lang w:val="en-US" w:eastAsia="zh-CN"/>
        </w:rPr>
        <w:t>44:</w:t>
      </w:r>
      <w:r w:rsidR="00BD47B5" w:rsidRPr="0025799D">
        <w:rPr>
          <w:rFonts w:ascii="Book Antiqua" w:hAnsi="Book Antiqua" w:cs="宋体"/>
          <w:sz w:val="24"/>
          <w:szCs w:val="24"/>
          <w:lang w:val="en-US" w:eastAsia="zh-CN"/>
        </w:rPr>
        <w:t xml:space="preserve"> 23-30</w:t>
      </w:r>
      <w:r w:rsidRPr="000A23AD">
        <w:rPr>
          <w:rFonts w:ascii="Book Antiqua" w:hAnsi="Book Antiqua" w:cs="宋体"/>
          <w:sz w:val="24"/>
          <w:szCs w:val="24"/>
          <w:lang w:val="en-US" w:eastAsia="zh-CN"/>
        </w:rPr>
        <w:t xml:space="preserve"> [DOI: 10.1225/SMR089]</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21 </w:t>
      </w:r>
      <w:r w:rsidRPr="000A23AD">
        <w:rPr>
          <w:rFonts w:ascii="Book Antiqua" w:hAnsi="Book Antiqua" w:cs="宋体"/>
          <w:b/>
          <w:sz w:val="24"/>
          <w:szCs w:val="24"/>
          <w:lang w:val="en-US" w:eastAsia="zh-CN"/>
        </w:rPr>
        <w:t>Hopp WJ,</w:t>
      </w:r>
      <w:r w:rsidRPr="000A23AD">
        <w:rPr>
          <w:rFonts w:ascii="Book Antiqua" w:hAnsi="Book Antiqua" w:cs="宋体"/>
          <w:sz w:val="24"/>
          <w:szCs w:val="24"/>
          <w:lang w:val="en-US" w:eastAsia="zh-CN"/>
        </w:rPr>
        <w:t xml:space="preserve"> Iravani SMR, Liu F. “Managing white-collar work: an operations-oriented survey”. </w:t>
      </w:r>
      <w:r w:rsidRPr="000A23AD">
        <w:rPr>
          <w:rFonts w:ascii="Book Antiqua" w:hAnsi="Book Antiqua" w:cs="宋体"/>
          <w:i/>
          <w:sz w:val="24"/>
          <w:szCs w:val="24"/>
          <w:lang w:val="en-US" w:eastAsia="zh-CN"/>
        </w:rPr>
        <w:t>Prod Oper Manag</w:t>
      </w:r>
      <w:r w:rsidRPr="000A23AD">
        <w:rPr>
          <w:rFonts w:ascii="Book Antiqua" w:hAnsi="Book Antiqua" w:cs="宋体"/>
          <w:sz w:val="24"/>
          <w:szCs w:val="24"/>
          <w:lang w:val="en-US" w:eastAsia="zh-CN"/>
        </w:rPr>
        <w:t xml:space="preserve"> 2009; </w:t>
      </w:r>
      <w:r w:rsidRPr="000A23AD">
        <w:rPr>
          <w:rFonts w:ascii="Book Antiqua" w:hAnsi="Book Antiqua" w:cs="宋体"/>
          <w:b/>
          <w:sz w:val="24"/>
          <w:szCs w:val="24"/>
          <w:lang w:val="en-US" w:eastAsia="zh-CN"/>
        </w:rPr>
        <w:t>18</w:t>
      </w:r>
      <w:r w:rsidR="00BD47B5" w:rsidRPr="0025799D">
        <w:rPr>
          <w:rFonts w:ascii="Book Antiqua" w:hAnsi="Book Antiqua" w:cs="宋体"/>
          <w:sz w:val="24"/>
          <w:szCs w:val="24"/>
          <w:lang w:val="en-US" w:eastAsia="zh-CN"/>
        </w:rPr>
        <w:t>: 1-32</w:t>
      </w:r>
      <w:r w:rsidRPr="000A23AD">
        <w:rPr>
          <w:rFonts w:ascii="Book Antiqua" w:hAnsi="Book Antiqua" w:cs="宋体"/>
          <w:sz w:val="24"/>
          <w:szCs w:val="24"/>
          <w:lang w:val="en-US" w:eastAsia="zh-CN"/>
        </w:rPr>
        <w:t xml:space="preserve"> [DOI 10.1111/j.1937-5956.2009.01002.x]</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22</w:t>
      </w:r>
      <w:r w:rsidR="00BD47B5" w:rsidRPr="0025799D">
        <w:rPr>
          <w:rFonts w:ascii="Book Antiqua" w:hAnsi="Book Antiqua" w:cs="宋体" w:hint="eastAsia"/>
          <w:sz w:val="24"/>
          <w:szCs w:val="24"/>
          <w:lang w:val="en-US" w:eastAsia="zh-CN"/>
        </w:rPr>
        <w:t xml:space="preserve"> </w:t>
      </w:r>
      <w:r w:rsidRPr="000A23AD">
        <w:rPr>
          <w:rFonts w:ascii="Book Antiqua" w:hAnsi="Book Antiqua" w:cs="宋体"/>
          <w:b/>
          <w:sz w:val="24"/>
          <w:szCs w:val="24"/>
          <w:lang w:val="en-US" w:eastAsia="zh-CN"/>
        </w:rPr>
        <w:t>Becker BE,</w:t>
      </w:r>
      <w:r w:rsidR="00BD47B5" w:rsidRPr="0025799D">
        <w:rPr>
          <w:rFonts w:ascii="Book Antiqua" w:hAnsi="Book Antiqua" w:cs="宋体"/>
          <w:sz w:val="24"/>
          <w:szCs w:val="24"/>
          <w:lang w:val="en-US" w:eastAsia="zh-CN"/>
        </w:rPr>
        <w:t xml:space="preserve"> Huselid MA. </w:t>
      </w:r>
      <w:r w:rsidRPr="000A23AD">
        <w:rPr>
          <w:rFonts w:ascii="Book Antiqua" w:hAnsi="Book Antiqua" w:cs="宋体"/>
          <w:sz w:val="24"/>
          <w:szCs w:val="24"/>
          <w:lang w:val="en-US" w:eastAsia="zh-CN"/>
        </w:rPr>
        <w:t>Strategic human resources managem</w:t>
      </w:r>
      <w:r w:rsidR="00BD47B5" w:rsidRPr="0025799D">
        <w:rPr>
          <w:rFonts w:ascii="Book Antiqua" w:hAnsi="Book Antiqua" w:cs="宋体"/>
          <w:sz w:val="24"/>
          <w:szCs w:val="24"/>
          <w:lang w:val="en-US" w:eastAsia="zh-CN"/>
        </w:rPr>
        <w:t>ent: where do we go from here?</w:t>
      </w:r>
      <w:r w:rsidRPr="000A23AD">
        <w:rPr>
          <w:rFonts w:ascii="Book Antiqua" w:hAnsi="Book Antiqua" w:cs="宋体"/>
          <w:sz w:val="24"/>
          <w:szCs w:val="24"/>
          <w:lang w:val="en-US" w:eastAsia="zh-CN"/>
        </w:rPr>
        <w:t xml:space="preserve"> </w:t>
      </w:r>
      <w:r w:rsidRPr="000A23AD">
        <w:rPr>
          <w:rFonts w:ascii="Book Antiqua" w:hAnsi="Book Antiqua" w:cs="宋体"/>
          <w:i/>
          <w:sz w:val="24"/>
          <w:szCs w:val="24"/>
          <w:lang w:val="en-US" w:eastAsia="zh-CN"/>
        </w:rPr>
        <w:t>J Manage</w:t>
      </w:r>
      <w:r w:rsidRPr="000A23AD">
        <w:rPr>
          <w:rFonts w:ascii="Book Antiqua" w:hAnsi="Book Antiqua" w:cs="宋体"/>
          <w:sz w:val="24"/>
          <w:szCs w:val="24"/>
          <w:lang w:val="en-US" w:eastAsia="zh-CN"/>
        </w:rPr>
        <w:t xml:space="preserve"> 2006; </w:t>
      </w:r>
      <w:r w:rsidRPr="000A23AD">
        <w:rPr>
          <w:rFonts w:ascii="Book Antiqua" w:hAnsi="Book Antiqua" w:cs="宋体"/>
          <w:b/>
          <w:sz w:val="24"/>
          <w:szCs w:val="24"/>
          <w:lang w:val="en-US" w:eastAsia="zh-CN"/>
        </w:rPr>
        <w:t>32</w:t>
      </w:r>
      <w:r w:rsidR="00BD47B5" w:rsidRPr="0025799D">
        <w:rPr>
          <w:rFonts w:ascii="Book Antiqua" w:hAnsi="Book Antiqua" w:cs="宋体"/>
          <w:sz w:val="24"/>
          <w:szCs w:val="24"/>
          <w:lang w:val="en-US" w:eastAsia="zh-CN"/>
        </w:rPr>
        <w:t>: 898-925</w:t>
      </w:r>
      <w:r w:rsidRPr="000A23AD">
        <w:rPr>
          <w:rFonts w:ascii="Book Antiqua" w:hAnsi="Book Antiqua" w:cs="宋体"/>
          <w:sz w:val="24"/>
          <w:szCs w:val="24"/>
          <w:lang w:val="en-US" w:eastAsia="zh-CN"/>
        </w:rPr>
        <w:t xml:space="preserve"> [DOI: 10.1177/0149206306293668]</w:t>
      </w:r>
    </w:p>
    <w:p w:rsidR="000A23AD" w:rsidRPr="000A23AD" w:rsidRDefault="00BD47B5"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23 </w:t>
      </w:r>
      <w:r w:rsidR="000A23AD" w:rsidRPr="000A23AD">
        <w:rPr>
          <w:rFonts w:ascii="Book Antiqua" w:hAnsi="Book Antiqua" w:cs="宋体"/>
          <w:b/>
          <w:sz w:val="24"/>
          <w:szCs w:val="24"/>
          <w:lang w:val="en-US" w:eastAsia="zh-CN"/>
        </w:rPr>
        <w:t>Teece DJ</w:t>
      </w:r>
      <w:r w:rsidR="000A23AD" w:rsidRPr="000A23AD">
        <w:rPr>
          <w:rFonts w:ascii="Book Antiqua" w:hAnsi="Book Antiqua" w:cs="宋体"/>
          <w:sz w:val="24"/>
          <w:szCs w:val="24"/>
          <w:lang w:val="en-US" w:eastAsia="zh-CN"/>
        </w:rPr>
        <w:t xml:space="preserve">, Pisano G, Shuen A. “Dynamic capabilities and strategic management”. Strategic </w:t>
      </w:r>
      <w:r w:rsidR="000A23AD" w:rsidRPr="000A23AD">
        <w:rPr>
          <w:rFonts w:ascii="Book Antiqua" w:hAnsi="Book Antiqua" w:cs="宋体"/>
          <w:i/>
          <w:sz w:val="24"/>
          <w:szCs w:val="24"/>
          <w:lang w:val="en-US" w:eastAsia="zh-CN"/>
        </w:rPr>
        <w:t xml:space="preserve">Manage J </w:t>
      </w:r>
      <w:r w:rsidR="000A23AD" w:rsidRPr="000A23AD">
        <w:rPr>
          <w:rFonts w:ascii="Book Antiqua" w:hAnsi="Book Antiqua" w:cs="宋体"/>
          <w:sz w:val="24"/>
          <w:szCs w:val="24"/>
          <w:lang w:val="en-US" w:eastAsia="zh-CN"/>
        </w:rPr>
        <w:t>1997;</w:t>
      </w:r>
      <w:r w:rsidR="000A23AD" w:rsidRPr="000A23AD">
        <w:rPr>
          <w:rFonts w:ascii="Book Antiqua" w:hAnsi="Book Antiqua" w:cs="宋体"/>
          <w:b/>
          <w:sz w:val="24"/>
          <w:szCs w:val="24"/>
          <w:lang w:val="en-US" w:eastAsia="zh-CN"/>
        </w:rPr>
        <w:t xml:space="preserve"> 18</w:t>
      </w:r>
      <w:r w:rsidRPr="0025799D">
        <w:rPr>
          <w:rFonts w:ascii="Book Antiqua" w:hAnsi="Book Antiqua" w:cs="宋体"/>
          <w:sz w:val="24"/>
          <w:szCs w:val="24"/>
          <w:lang w:val="en-US" w:eastAsia="zh-CN"/>
        </w:rPr>
        <w:t>: 509-</w:t>
      </w:r>
      <w:r w:rsidRPr="0025799D">
        <w:rPr>
          <w:rFonts w:ascii="Book Antiqua" w:hAnsi="Book Antiqua" w:cs="宋体" w:hint="eastAsia"/>
          <w:sz w:val="24"/>
          <w:szCs w:val="24"/>
          <w:lang w:val="en-US" w:eastAsia="zh-CN"/>
        </w:rPr>
        <w:t>5</w:t>
      </w:r>
      <w:r w:rsidRPr="0025799D">
        <w:rPr>
          <w:rFonts w:ascii="Book Antiqua" w:hAnsi="Book Antiqua" w:cs="宋体"/>
          <w:sz w:val="24"/>
          <w:szCs w:val="24"/>
          <w:lang w:val="en-US" w:eastAsia="zh-CN"/>
        </w:rPr>
        <w:t>33</w:t>
      </w:r>
      <w:r w:rsidR="000A23AD" w:rsidRPr="000A23AD">
        <w:rPr>
          <w:rFonts w:ascii="Book Antiqua" w:hAnsi="Book Antiqua" w:cs="宋体"/>
          <w:sz w:val="24"/>
          <w:szCs w:val="24"/>
          <w:lang w:val="en-US" w:eastAsia="zh-CN"/>
        </w:rPr>
        <w:t xml:space="preserve"> [DOI: 10.1002/(SICI)1097-0266(199708)18: 7&lt;509: : AID-SMJ882&gt;3.0.CO; 2-Z]</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24 </w:t>
      </w:r>
      <w:r w:rsidRPr="000A23AD">
        <w:rPr>
          <w:rFonts w:ascii="Book Antiqua" w:hAnsi="Book Antiqua" w:cs="宋体"/>
          <w:b/>
          <w:sz w:val="24"/>
          <w:szCs w:val="24"/>
          <w:lang w:val="en-US" w:eastAsia="zh-CN"/>
        </w:rPr>
        <w:t>Bontis N</w:t>
      </w:r>
      <w:r w:rsidRPr="000A23AD">
        <w:rPr>
          <w:rFonts w:ascii="Book Antiqua" w:hAnsi="Book Antiqua" w:cs="宋体"/>
          <w:sz w:val="24"/>
          <w:szCs w:val="24"/>
          <w:lang w:val="en-US" w:eastAsia="zh-CN"/>
        </w:rPr>
        <w:t xml:space="preserve">. “Intellectual capital: an exploratory analysis that develops measures and models”. </w:t>
      </w:r>
      <w:r w:rsidRPr="000A23AD">
        <w:rPr>
          <w:rFonts w:ascii="Book Antiqua" w:hAnsi="Book Antiqua" w:cs="宋体"/>
          <w:i/>
          <w:sz w:val="24"/>
          <w:szCs w:val="24"/>
          <w:lang w:val="en-US" w:eastAsia="zh-CN"/>
        </w:rPr>
        <w:t>Manage Decis</w:t>
      </w:r>
      <w:r w:rsidRPr="000A23AD">
        <w:rPr>
          <w:rFonts w:ascii="Book Antiqua" w:hAnsi="Book Antiqua" w:cs="宋体"/>
          <w:sz w:val="24"/>
          <w:szCs w:val="24"/>
          <w:lang w:val="en-US" w:eastAsia="zh-CN"/>
        </w:rPr>
        <w:t xml:space="preserve"> 1998; </w:t>
      </w:r>
      <w:r w:rsidRPr="000A23AD">
        <w:rPr>
          <w:rFonts w:ascii="Book Antiqua" w:hAnsi="Book Antiqua" w:cs="宋体"/>
          <w:b/>
          <w:sz w:val="24"/>
          <w:szCs w:val="24"/>
          <w:lang w:val="en-US" w:eastAsia="zh-CN"/>
        </w:rPr>
        <w:t xml:space="preserve">36: </w:t>
      </w:r>
      <w:r w:rsidR="00BD47B5" w:rsidRPr="0025799D">
        <w:rPr>
          <w:rFonts w:ascii="Book Antiqua" w:hAnsi="Book Antiqua" w:cs="宋体"/>
          <w:sz w:val="24"/>
          <w:szCs w:val="24"/>
          <w:lang w:val="en-US" w:eastAsia="zh-CN"/>
        </w:rPr>
        <w:t>63-76</w:t>
      </w:r>
      <w:r w:rsidRPr="000A23AD">
        <w:rPr>
          <w:rFonts w:ascii="Book Antiqua" w:hAnsi="Book Antiqua" w:cs="宋体"/>
          <w:sz w:val="24"/>
          <w:szCs w:val="24"/>
          <w:lang w:val="en-US" w:eastAsia="zh-CN"/>
        </w:rPr>
        <w:t xml:space="preserve"> [DOI: 10.1108/00251749810204142]</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25 </w:t>
      </w:r>
      <w:r w:rsidRPr="000A23AD">
        <w:rPr>
          <w:rFonts w:ascii="Book Antiqua" w:hAnsi="Book Antiqua" w:cs="宋体"/>
          <w:b/>
          <w:sz w:val="24"/>
          <w:szCs w:val="24"/>
          <w:lang w:val="en-US" w:eastAsia="zh-CN"/>
        </w:rPr>
        <w:t>Grant RM</w:t>
      </w:r>
      <w:r w:rsidRPr="000A23AD">
        <w:rPr>
          <w:rFonts w:ascii="Book Antiqua" w:hAnsi="Book Antiqua" w:cs="宋体"/>
          <w:sz w:val="24"/>
          <w:szCs w:val="24"/>
          <w:lang w:val="en-US" w:eastAsia="zh-CN"/>
        </w:rPr>
        <w:t xml:space="preserve">. “The resource-based theory of competitive advantage: implications for strategy formulation”. </w:t>
      </w:r>
      <w:r w:rsidRPr="000A23AD">
        <w:rPr>
          <w:rFonts w:ascii="Book Antiqua" w:hAnsi="Book Antiqua" w:cs="宋体"/>
          <w:i/>
          <w:sz w:val="24"/>
          <w:szCs w:val="24"/>
          <w:lang w:val="en-US" w:eastAsia="zh-CN"/>
        </w:rPr>
        <w:t>Calif Manage Rev</w:t>
      </w:r>
      <w:r w:rsidRPr="000A23AD">
        <w:rPr>
          <w:rFonts w:ascii="Book Antiqua" w:hAnsi="Book Antiqua" w:cs="宋体"/>
          <w:sz w:val="24"/>
          <w:szCs w:val="24"/>
          <w:lang w:val="en-US" w:eastAsia="zh-CN"/>
        </w:rPr>
        <w:t xml:space="preserve"> 1991; </w:t>
      </w:r>
      <w:r w:rsidRPr="000A23AD">
        <w:rPr>
          <w:rFonts w:ascii="Book Antiqua" w:hAnsi="Book Antiqua" w:cs="宋体"/>
          <w:b/>
          <w:sz w:val="24"/>
          <w:szCs w:val="24"/>
          <w:lang w:val="en-US" w:eastAsia="zh-CN"/>
        </w:rPr>
        <w:t>33:</w:t>
      </w:r>
      <w:r w:rsidR="00BD47B5" w:rsidRPr="0025799D">
        <w:rPr>
          <w:rFonts w:ascii="Book Antiqua" w:hAnsi="Book Antiqua" w:cs="宋体"/>
          <w:sz w:val="24"/>
          <w:szCs w:val="24"/>
          <w:lang w:val="en-US" w:eastAsia="zh-CN"/>
        </w:rPr>
        <w:t xml:space="preserve"> 114-</w:t>
      </w:r>
      <w:r w:rsidR="00BD47B5" w:rsidRPr="0025799D">
        <w:rPr>
          <w:rFonts w:ascii="Book Antiqua" w:hAnsi="Book Antiqua" w:cs="宋体" w:hint="eastAsia"/>
          <w:sz w:val="24"/>
          <w:szCs w:val="24"/>
          <w:lang w:val="en-US" w:eastAsia="zh-CN"/>
        </w:rPr>
        <w:t>1</w:t>
      </w:r>
      <w:r w:rsidR="00BD47B5" w:rsidRPr="0025799D">
        <w:rPr>
          <w:rFonts w:ascii="Book Antiqua" w:hAnsi="Book Antiqua" w:cs="宋体"/>
          <w:sz w:val="24"/>
          <w:szCs w:val="24"/>
          <w:lang w:val="en-US" w:eastAsia="zh-CN"/>
        </w:rPr>
        <w:t>35</w:t>
      </w:r>
      <w:r w:rsidRPr="000A23AD">
        <w:rPr>
          <w:rFonts w:ascii="Book Antiqua" w:hAnsi="Book Antiqua" w:cs="宋体"/>
          <w:sz w:val="24"/>
          <w:szCs w:val="24"/>
          <w:lang w:val="en-US" w:eastAsia="zh-CN"/>
        </w:rPr>
        <w:t xml:space="preserve"> [DOI: 10.2307/41166664]</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26 </w:t>
      </w:r>
      <w:r w:rsidRPr="000A23AD">
        <w:rPr>
          <w:rFonts w:ascii="Book Antiqua" w:hAnsi="Book Antiqua" w:cs="宋体"/>
          <w:b/>
          <w:sz w:val="24"/>
          <w:szCs w:val="24"/>
          <w:lang w:val="en-US" w:eastAsia="zh-CN"/>
        </w:rPr>
        <w:t>Hatch NW,</w:t>
      </w:r>
      <w:r w:rsidRPr="000A23AD">
        <w:rPr>
          <w:rFonts w:ascii="Book Antiqua" w:hAnsi="Book Antiqua" w:cs="宋体"/>
          <w:sz w:val="24"/>
          <w:szCs w:val="24"/>
          <w:lang w:val="en-US" w:eastAsia="zh-CN"/>
        </w:rPr>
        <w:t xml:space="preserve"> Dyer JH. “Human capital and learning as a source of sustainable competitive advantage”. </w:t>
      </w:r>
      <w:r w:rsidRPr="000A23AD">
        <w:rPr>
          <w:rFonts w:ascii="Book Antiqua" w:hAnsi="Book Antiqua" w:cs="宋体"/>
          <w:i/>
          <w:sz w:val="24"/>
          <w:szCs w:val="24"/>
          <w:lang w:val="en-US" w:eastAsia="zh-CN"/>
        </w:rPr>
        <w:t>Strategic Manage J</w:t>
      </w:r>
      <w:r w:rsidRPr="000A23AD">
        <w:rPr>
          <w:rFonts w:ascii="Book Antiqua" w:hAnsi="Book Antiqua" w:cs="宋体"/>
          <w:sz w:val="24"/>
          <w:szCs w:val="24"/>
          <w:lang w:val="en-US" w:eastAsia="zh-CN"/>
        </w:rPr>
        <w:t xml:space="preserve"> 2004; </w:t>
      </w:r>
      <w:r w:rsidRPr="000A23AD">
        <w:rPr>
          <w:rFonts w:ascii="Book Antiqua" w:hAnsi="Book Antiqua" w:cs="宋体"/>
          <w:b/>
          <w:sz w:val="24"/>
          <w:szCs w:val="24"/>
          <w:lang w:val="en-US" w:eastAsia="zh-CN"/>
        </w:rPr>
        <w:t>25</w:t>
      </w:r>
      <w:r w:rsidRPr="000A23AD">
        <w:rPr>
          <w:rFonts w:ascii="Book Antiqua" w:hAnsi="Book Antiqua" w:cs="宋体"/>
          <w:sz w:val="24"/>
          <w:szCs w:val="24"/>
          <w:lang w:val="en-US" w:eastAsia="zh-CN"/>
        </w:rPr>
        <w:t>: 1155-</w:t>
      </w:r>
      <w:r w:rsidR="00BD47B5" w:rsidRPr="0025799D">
        <w:rPr>
          <w:rFonts w:ascii="Book Antiqua" w:hAnsi="Book Antiqua" w:cs="宋体" w:hint="eastAsia"/>
          <w:sz w:val="24"/>
          <w:szCs w:val="24"/>
          <w:lang w:val="en-US" w:eastAsia="zh-CN"/>
        </w:rPr>
        <w:t>11</w:t>
      </w:r>
      <w:r w:rsidR="00BD47B5" w:rsidRPr="0025799D">
        <w:rPr>
          <w:rFonts w:ascii="Book Antiqua" w:hAnsi="Book Antiqua" w:cs="宋体"/>
          <w:sz w:val="24"/>
          <w:szCs w:val="24"/>
          <w:lang w:val="en-US" w:eastAsia="zh-CN"/>
        </w:rPr>
        <w:t>78</w:t>
      </w:r>
      <w:r w:rsidRPr="000A23AD">
        <w:rPr>
          <w:rFonts w:ascii="Book Antiqua" w:hAnsi="Book Antiqua" w:cs="宋体"/>
          <w:sz w:val="24"/>
          <w:szCs w:val="24"/>
          <w:lang w:val="en-US" w:eastAsia="zh-CN"/>
        </w:rPr>
        <w:t xml:space="preserve"> [DOI: 10.1002/smj.421]</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lastRenderedPageBreak/>
        <w:t xml:space="preserve">27 </w:t>
      </w:r>
      <w:r w:rsidRPr="000A23AD">
        <w:rPr>
          <w:rFonts w:ascii="Book Antiqua" w:hAnsi="Book Antiqua" w:cs="宋体"/>
          <w:b/>
          <w:sz w:val="24"/>
          <w:szCs w:val="24"/>
          <w:lang w:val="en-US" w:eastAsia="zh-CN"/>
        </w:rPr>
        <w:t>Wernerfelt B.</w:t>
      </w:r>
      <w:r w:rsidRPr="000A23AD">
        <w:rPr>
          <w:rFonts w:ascii="Book Antiqua" w:hAnsi="Book Antiqua" w:cs="宋体"/>
          <w:sz w:val="24"/>
          <w:szCs w:val="24"/>
          <w:lang w:val="en-US" w:eastAsia="zh-CN"/>
        </w:rPr>
        <w:t xml:space="preserve"> “A resource-based view of the firm”. </w:t>
      </w:r>
      <w:r w:rsidRPr="000A23AD">
        <w:rPr>
          <w:rFonts w:ascii="Book Antiqua" w:hAnsi="Book Antiqua" w:cs="宋体"/>
          <w:i/>
          <w:sz w:val="24"/>
          <w:szCs w:val="24"/>
          <w:lang w:val="en-US" w:eastAsia="zh-CN"/>
        </w:rPr>
        <w:t>Strategic Manage J</w:t>
      </w:r>
      <w:r w:rsidRPr="000A23AD">
        <w:rPr>
          <w:rFonts w:ascii="Book Antiqua" w:hAnsi="Book Antiqua" w:cs="宋体"/>
          <w:sz w:val="24"/>
          <w:szCs w:val="24"/>
          <w:lang w:val="en-US" w:eastAsia="zh-CN"/>
        </w:rPr>
        <w:t xml:space="preserve"> 1984; </w:t>
      </w:r>
      <w:r w:rsidRPr="000A23AD">
        <w:rPr>
          <w:rFonts w:ascii="Book Antiqua" w:hAnsi="Book Antiqua" w:cs="宋体"/>
          <w:b/>
          <w:sz w:val="24"/>
          <w:szCs w:val="24"/>
          <w:lang w:val="en-US" w:eastAsia="zh-CN"/>
        </w:rPr>
        <w:t>5</w:t>
      </w:r>
      <w:r w:rsidR="00BD47B5" w:rsidRPr="0025799D">
        <w:rPr>
          <w:rFonts w:ascii="Book Antiqua" w:hAnsi="Book Antiqua" w:cs="宋体"/>
          <w:sz w:val="24"/>
          <w:szCs w:val="24"/>
          <w:lang w:val="en-US" w:eastAsia="zh-CN"/>
        </w:rPr>
        <w:t>: 171-80</w:t>
      </w:r>
      <w:r w:rsidRPr="000A23AD">
        <w:rPr>
          <w:rFonts w:ascii="Book Antiqua" w:hAnsi="Book Antiqua" w:cs="宋体"/>
          <w:sz w:val="24"/>
          <w:szCs w:val="24"/>
          <w:lang w:val="en-US" w:eastAsia="zh-CN"/>
        </w:rPr>
        <w:t xml:space="preserve"> [DOI: 10.1002/smj.4250050207]</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28</w:t>
      </w:r>
      <w:r w:rsidR="0025799D" w:rsidRPr="0025799D">
        <w:rPr>
          <w:rFonts w:ascii="Book Antiqua" w:hAnsi="Book Antiqua" w:cs="宋体"/>
          <w:sz w:val="24"/>
          <w:szCs w:val="24"/>
          <w:lang w:val="en-US" w:eastAsia="zh-CN"/>
        </w:rPr>
        <w:t xml:space="preserve"> </w:t>
      </w:r>
      <w:r w:rsidR="0025799D" w:rsidRPr="0025799D">
        <w:rPr>
          <w:rFonts w:ascii="Book Antiqua" w:hAnsi="Book Antiqua" w:cs="宋体"/>
          <w:b/>
          <w:sz w:val="24"/>
          <w:szCs w:val="24"/>
          <w:lang w:val="en-US" w:eastAsia="zh-CN"/>
        </w:rPr>
        <w:t>Peiró S.</w:t>
      </w:r>
      <w:r w:rsidR="0025799D" w:rsidRPr="0025799D">
        <w:rPr>
          <w:rFonts w:ascii="Book Antiqua" w:hAnsi="Book Antiqua" w:cs="宋体"/>
          <w:sz w:val="24"/>
          <w:szCs w:val="24"/>
          <w:lang w:val="en-US" w:eastAsia="zh-CN"/>
        </w:rPr>
        <w:t xml:space="preserve"> Métodos de medición de casuística y ajuste de severidad y riesgos. In: Gimeno JA, Repullo JR, Rubio S, dir. Manuales de dirección médica y gestión clínica: gestión clínica desarrollo e instrumentos. Madrid: Ed. Díaz de Santos, 2006:145-200</w:t>
      </w:r>
    </w:p>
    <w:p w:rsidR="0025799D" w:rsidRPr="0025799D" w:rsidRDefault="0025799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29 </w:t>
      </w:r>
      <w:r w:rsidR="000A23AD" w:rsidRPr="000A23AD">
        <w:rPr>
          <w:rFonts w:ascii="Book Antiqua" w:hAnsi="Book Antiqua" w:cs="宋体"/>
          <w:b/>
          <w:sz w:val="24"/>
          <w:szCs w:val="24"/>
          <w:lang w:val="en-US" w:eastAsia="zh-CN"/>
        </w:rPr>
        <w:t>Deming WE.</w:t>
      </w:r>
      <w:r w:rsidR="000A23AD" w:rsidRPr="000A23AD">
        <w:rPr>
          <w:rFonts w:ascii="Book Antiqua" w:hAnsi="Book Antiqua" w:cs="宋体"/>
          <w:sz w:val="24"/>
          <w:szCs w:val="24"/>
          <w:lang w:val="en-US" w:eastAsia="zh-CN"/>
        </w:rPr>
        <w:t xml:space="preserve"> Out of the crisis. Cambridge, MA: MIT Press, 1986</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30 </w:t>
      </w:r>
      <w:r w:rsidRPr="000A23AD">
        <w:rPr>
          <w:rFonts w:ascii="Book Antiqua" w:hAnsi="Book Antiqua" w:cs="宋体"/>
          <w:b/>
          <w:sz w:val="24"/>
          <w:szCs w:val="24"/>
          <w:lang w:val="en-US" w:eastAsia="zh-CN"/>
        </w:rPr>
        <w:t>Vanhaverbeke W</w:t>
      </w:r>
      <w:r w:rsidRPr="000A23AD">
        <w:rPr>
          <w:rFonts w:ascii="Book Antiqua" w:hAnsi="Book Antiqua" w:cs="宋体"/>
          <w:sz w:val="24"/>
          <w:szCs w:val="24"/>
          <w:lang w:val="en-US" w:eastAsia="zh-CN"/>
        </w:rPr>
        <w:t>, Cloodt M. “Open innovation in value networks”. In: Chesbrough H, Vanhaverbeke W, West J, eds. Open innovation: researching a new paradigm. Oxford: Oxford</w:t>
      </w:r>
      <w:r w:rsidR="0025799D" w:rsidRPr="0025799D">
        <w:rPr>
          <w:rFonts w:ascii="Book Antiqua" w:hAnsi="Book Antiqua" w:cs="宋体"/>
          <w:sz w:val="24"/>
          <w:szCs w:val="24"/>
          <w:lang w:val="en-US" w:eastAsia="zh-CN"/>
        </w:rPr>
        <w:t xml:space="preserve"> University Press, 2006: 258-</w:t>
      </w:r>
      <w:r w:rsidR="0025799D" w:rsidRPr="0025799D">
        <w:rPr>
          <w:rFonts w:ascii="Book Antiqua" w:hAnsi="Book Antiqua" w:cs="宋体" w:hint="eastAsia"/>
          <w:sz w:val="24"/>
          <w:szCs w:val="24"/>
          <w:lang w:val="en-US" w:eastAsia="zh-CN"/>
        </w:rPr>
        <w:t>2</w:t>
      </w:r>
      <w:r w:rsidR="0025799D" w:rsidRPr="0025799D">
        <w:rPr>
          <w:rFonts w:ascii="Book Antiqua" w:hAnsi="Book Antiqua" w:cs="宋体"/>
          <w:sz w:val="24"/>
          <w:szCs w:val="24"/>
          <w:lang w:val="en-US" w:eastAsia="zh-CN"/>
        </w:rPr>
        <w:t>81</w:t>
      </w:r>
      <w:r w:rsidRPr="000A23AD">
        <w:rPr>
          <w:rFonts w:ascii="Book Antiqua" w:hAnsi="Book Antiqua" w:cs="宋体"/>
          <w:sz w:val="24"/>
          <w:szCs w:val="24"/>
          <w:lang w:val="en-US" w:eastAsia="zh-CN"/>
        </w:rPr>
        <w:t xml:space="preserve"> </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31</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Argote L</w:t>
      </w:r>
      <w:r w:rsidRPr="000A23AD">
        <w:rPr>
          <w:rFonts w:ascii="Book Antiqua" w:hAnsi="Book Antiqua" w:cs="宋体"/>
          <w:sz w:val="24"/>
          <w:szCs w:val="24"/>
          <w:lang w:val="en-US" w:eastAsia="zh-CN"/>
        </w:rPr>
        <w:t>. Input uncertainty and organizational coordination in hospital emergency units.</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Adm Sci Q</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1982;</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27</w:t>
      </w:r>
      <w:r w:rsidRPr="000A23AD">
        <w:rPr>
          <w:rFonts w:ascii="Book Antiqua" w:hAnsi="Book Antiqua" w:cs="宋体"/>
          <w:sz w:val="24"/>
          <w:szCs w:val="24"/>
          <w:lang w:val="en-US" w:eastAsia="zh-CN"/>
        </w:rPr>
        <w:t>: 420-434 [PMID: 10256878 DOI: 10.2307/2392320]</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32 </w:t>
      </w:r>
      <w:r w:rsidRPr="000A23AD">
        <w:rPr>
          <w:rFonts w:ascii="Book Antiqua" w:hAnsi="Book Antiqua" w:cs="宋体"/>
          <w:b/>
          <w:sz w:val="24"/>
          <w:szCs w:val="24"/>
          <w:lang w:val="en-US" w:eastAsia="zh-CN"/>
        </w:rPr>
        <w:t>Kogut B</w:t>
      </w:r>
      <w:r w:rsidRPr="000A23AD">
        <w:rPr>
          <w:rFonts w:ascii="Book Antiqua" w:hAnsi="Book Antiqua" w:cs="宋体"/>
          <w:sz w:val="24"/>
          <w:szCs w:val="24"/>
          <w:lang w:val="en-US" w:eastAsia="zh-CN"/>
        </w:rPr>
        <w:t>, Zander U. “What firms do? Coordination, identity and learning”.</w:t>
      </w:r>
      <w:r w:rsidRPr="000A23AD">
        <w:rPr>
          <w:rFonts w:ascii="Book Antiqua" w:hAnsi="Book Antiqua" w:cs="宋体"/>
          <w:i/>
          <w:sz w:val="24"/>
          <w:szCs w:val="24"/>
          <w:lang w:val="en-US" w:eastAsia="zh-CN"/>
        </w:rPr>
        <w:t xml:space="preserve"> Organ Sci </w:t>
      </w:r>
      <w:r w:rsidRPr="000A23AD">
        <w:rPr>
          <w:rFonts w:ascii="Book Antiqua" w:hAnsi="Book Antiqua" w:cs="宋体"/>
          <w:sz w:val="24"/>
          <w:szCs w:val="24"/>
          <w:lang w:val="en-US" w:eastAsia="zh-CN"/>
        </w:rPr>
        <w:t>1996;</w:t>
      </w:r>
      <w:r w:rsidRPr="000A23AD">
        <w:rPr>
          <w:rFonts w:ascii="Book Antiqua" w:hAnsi="Book Antiqua" w:cs="宋体"/>
          <w:b/>
          <w:sz w:val="24"/>
          <w:szCs w:val="24"/>
          <w:lang w:val="en-US" w:eastAsia="zh-CN"/>
        </w:rPr>
        <w:t xml:space="preserve"> 7:</w:t>
      </w:r>
      <w:r w:rsidR="0025799D" w:rsidRPr="0025799D">
        <w:rPr>
          <w:rFonts w:ascii="Book Antiqua" w:hAnsi="Book Antiqua" w:cs="宋体"/>
          <w:sz w:val="24"/>
          <w:szCs w:val="24"/>
          <w:lang w:val="en-US" w:eastAsia="zh-CN"/>
        </w:rPr>
        <w:t xml:space="preserve"> 502-</w:t>
      </w:r>
      <w:r w:rsidR="0025799D" w:rsidRPr="0025799D">
        <w:rPr>
          <w:rFonts w:ascii="Book Antiqua" w:hAnsi="Book Antiqua" w:cs="宋体" w:hint="eastAsia"/>
          <w:sz w:val="24"/>
          <w:szCs w:val="24"/>
          <w:lang w:val="en-US" w:eastAsia="zh-CN"/>
        </w:rPr>
        <w:t>5</w:t>
      </w:r>
      <w:r w:rsidR="0025799D" w:rsidRPr="0025799D">
        <w:rPr>
          <w:rFonts w:ascii="Book Antiqua" w:hAnsi="Book Antiqua" w:cs="宋体"/>
          <w:sz w:val="24"/>
          <w:szCs w:val="24"/>
          <w:lang w:val="en-US" w:eastAsia="zh-CN"/>
        </w:rPr>
        <w:t>18</w:t>
      </w:r>
      <w:r w:rsidRPr="000A23AD">
        <w:rPr>
          <w:rFonts w:ascii="Book Antiqua" w:hAnsi="Book Antiqua" w:cs="宋体"/>
          <w:sz w:val="24"/>
          <w:szCs w:val="24"/>
          <w:lang w:val="en-US" w:eastAsia="zh-CN"/>
        </w:rPr>
        <w:t xml:space="preserve"> [DOI: </w:t>
      </w:r>
      <w:r w:rsidR="00BF163C">
        <w:rPr>
          <w:rFonts w:ascii="Book Antiqua" w:hAnsi="Book Antiqua" w:cs="宋体" w:hint="eastAsia"/>
          <w:sz w:val="24"/>
          <w:szCs w:val="24"/>
          <w:lang w:val="en-US" w:eastAsia="zh-CN"/>
        </w:rPr>
        <w:t>10</w:t>
      </w:r>
      <w:r w:rsidRPr="000A23AD">
        <w:rPr>
          <w:rFonts w:ascii="Book Antiqua" w:hAnsi="Book Antiqua" w:cs="宋体"/>
          <w:sz w:val="24"/>
          <w:szCs w:val="24"/>
          <w:lang w:val="en-US" w:eastAsia="zh-CN"/>
        </w:rPr>
        <w:t>.1287/orsc.7.5.502]</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33 </w:t>
      </w:r>
      <w:r w:rsidRPr="000A23AD">
        <w:rPr>
          <w:rFonts w:ascii="Book Antiqua" w:hAnsi="Book Antiqua" w:cs="宋体"/>
          <w:b/>
          <w:sz w:val="24"/>
          <w:szCs w:val="24"/>
          <w:lang w:val="en-US" w:eastAsia="zh-CN"/>
        </w:rPr>
        <w:t>Thompson JD.</w:t>
      </w:r>
      <w:r w:rsidRPr="000A23AD">
        <w:rPr>
          <w:rFonts w:ascii="Book Antiqua" w:hAnsi="Book Antiqua" w:cs="宋体"/>
          <w:sz w:val="24"/>
          <w:szCs w:val="24"/>
          <w:lang w:val="en-US" w:eastAsia="zh-CN"/>
        </w:rPr>
        <w:t xml:space="preserve"> Organizations in action: social science bases of administrative theory. New York, NY: McGraw-Hill, 1967</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34 </w:t>
      </w:r>
      <w:r w:rsidRPr="000A23AD">
        <w:rPr>
          <w:rFonts w:ascii="Book Antiqua" w:hAnsi="Book Antiqua" w:cs="宋体"/>
          <w:b/>
          <w:sz w:val="24"/>
          <w:szCs w:val="24"/>
          <w:lang w:val="en-US" w:eastAsia="zh-CN"/>
        </w:rPr>
        <w:t>Tushman M</w:t>
      </w:r>
      <w:r w:rsidRPr="000A23AD">
        <w:rPr>
          <w:rFonts w:ascii="Book Antiqua" w:hAnsi="Book Antiqua" w:cs="宋体"/>
          <w:sz w:val="24"/>
          <w:szCs w:val="24"/>
          <w:lang w:val="en-US" w:eastAsia="zh-CN"/>
        </w:rPr>
        <w:t xml:space="preserve">, Nadler D. “Information processing as an integrating concept in organizational design”. </w:t>
      </w:r>
      <w:r w:rsidRPr="000A23AD">
        <w:rPr>
          <w:rFonts w:ascii="Book Antiqua" w:hAnsi="Book Antiqua" w:cs="宋体"/>
          <w:i/>
          <w:sz w:val="24"/>
          <w:szCs w:val="24"/>
          <w:lang w:val="en-US" w:eastAsia="zh-CN"/>
        </w:rPr>
        <w:t>Acad Manage Rev</w:t>
      </w:r>
      <w:r w:rsidRPr="000A23AD">
        <w:rPr>
          <w:rFonts w:ascii="Book Antiqua" w:hAnsi="Book Antiqua" w:cs="宋体"/>
          <w:sz w:val="24"/>
          <w:szCs w:val="24"/>
          <w:lang w:val="en-US" w:eastAsia="zh-CN"/>
        </w:rPr>
        <w:t xml:space="preserve"> 1978; </w:t>
      </w:r>
      <w:r w:rsidRPr="000A23AD">
        <w:rPr>
          <w:rFonts w:ascii="Book Antiqua" w:hAnsi="Book Antiqua" w:cs="宋体"/>
          <w:b/>
          <w:sz w:val="24"/>
          <w:szCs w:val="24"/>
          <w:lang w:val="en-US" w:eastAsia="zh-CN"/>
        </w:rPr>
        <w:t>3</w:t>
      </w:r>
      <w:r w:rsidRPr="000A23AD">
        <w:rPr>
          <w:rFonts w:ascii="Book Antiqua" w:hAnsi="Book Antiqua" w:cs="宋体"/>
          <w:sz w:val="24"/>
          <w:szCs w:val="24"/>
          <w:lang w:val="en-US" w:eastAsia="zh-CN"/>
        </w:rPr>
        <w:t>: 613-</w:t>
      </w:r>
      <w:r w:rsidR="0025799D" w:rsidRPr="0025799D">
        <w:rPr>
          <w:rFonts w:ascii="Book Antiqua" w:hAnsi="Book Antiqua" w:cs="宋体" w:hint="eastAsia"/>
          <w:sz w:val="24"/>
          <w:szCs w:val="24"/>
          <w:lang w:val="en-US" w:eastAsia="zh-CN"/>
        </w:rPr>
        <w:t>6</w:t>
      </w:r>
      <w:r w:rsidR="0025799D" w:rsidRPr="0025799D">
        <w:rPr>
          <w:rFonts w:ascii="Book Antiqua" w:hAnsi="Book Antiqua" w:cs="宋体"/>
          <w:sz w:val="24"/>
          <w:szCs w:val="24"/>
          <w:lang w:val="en-US" w:eastAsia="zh-CN"/>
        </w:rPr>
        <w:t>24</w:t>
      </w:r>
      <w:r w:rsidRPr="000A23AD">
        <w:rPr>
          <w:rFonts w:ascii="Book Antiqua" w:hAnsi="Book Antiqua" w:cs="宋体"/>
          <w:sz w:val="24"/>
          <w:szCs w:val="24"/>
          <w:lang w:val="en-US" w:eastAsia="zh-CN"/>
        </w:rPr>
        <w:t xml:space="preserve"> [DOI: 10.5465/AMR.1978.4305791]</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35 </w:t>
      </w:r>
      <w:r w:rsidRPr="000A23AD">
        <w:rPr>
          <w:rFonts w:ascii="Book Antiqua" w:hAnsi="Book Antiqua" w:cs="宋体"/>
          <w:b/>
          <w:sz w:val="24"/>
          <w:szCs w:val="24"/>
          <w:lang w:val="en-US" w:eastAsia="zh-CN"/>
        </w:rPr>
        <w:t>Van de Ven AH</w:t>
      </w:r>
      <w:r w:rsidRPr="000A23AD">
        <w:rPr>
          <w:rFonts w:ascii="Book Antiqua" w:hAnsi="Book Antiqua" w:cs="宋体"/>
          <w:sz w:val="24"/>
          <w:szCs w:val="24"/>
          <w:lang w:val="en-US" w:eastAsia="zh-CN"/>
        </w:rPr>
        <w:t xml:space="preserve">, Delbecq AL, Koenig R. “Determinants of coordination modes within organizations”. </w:t>
      </w:r>
      <w:r w:rsidRPr="000A23AD">
        <w:rPr>
          <w:rFonts w:ascii="Book Antiqua" w:hAnsi="Book Antiqua" w:cs="宋体"/>
          <w:i/>
          <w:sz w:val="24"/>
          <w:szCs w:val="24"/>
          <w:lang w:val="en-US" w:eastAsia="zh-CN"/>
        </w:rPr>
        <w:t xml:space="preserve">Am Sociol Rev </w:t>
      </w:r>
      <w:r w:rsidRPr="000A23AD">
        <w:rPr>
          <w:rFonts w:ascii="Book Antiqua" w:hAnsi="Book Antiqua" w:cs="宋体"/>
          <w:sz w:val="24"/>
          <w:szCs w:val="24"/>
          <w:lang w:val="en-US" w:eastAsia="zh-CN"/>
        </w:rPr>
        <w:t>1976; 41: 322-3</w:t>
      </w:r>
      <w:r w:rsidR="0025799D" w:rsidRPr="0025799D">
        <w:rPr>
          <w:rFonts w:ascii="Book Antiqua" w:hAnsi="Book Antiqua" w:cs="宋体" w:hint="eastAsia"/>
          <w:sz w:val="24"/>
          <w:szCs w:val="24"/>
          <w:lang w:val="en-US" w:eastAsia="zh-CN"/>
        </w:rPr>
        <w:t>2</w:t>
      </w:r>
      <w:r w:rsidR="0025799D" w:rsidRPr="0025799D">
        <w:rPr>
          <w:rFonts w:ascii="Book Antiqua" w:hAnsi="Book Antiqua" w:cs="宋体"/>
          <w:sz w:val="24"/>
          <w:szCs w:val="24"/>
          <w:lang w:val="en-US" w:eastAsia="zh-CN"/>
        </w:rPr>
        <w:t>8</w:t>
      </w:r>
      <w:r w:rsidRPr="000A23AD">
        <w:rPr>
          <w:rFonts w:ascii="Book Antiqua" w:hAnsi="Book Antiqua" w:cs="宋体"/>
          <w:sz w:val="24"/>
          <w:szCs w:val="24"/>
          <w:lang w:val="en-US" w:eastAsia="zh-CN"/>
        </w:rPr>
        <w:t xml:space="preserve"> [DOI: 10.2307/2094477]</w:t>
      </w:r>
    </w:p>
    <w:p w:rsidR="0025799D" w:rsidRPr="0025799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36 </w:t>
      </w:r>
      <w:r w:rsidRPr="000A23AD">
        <w:rPr>
          <w:rFonts w:ascii="Book Antiqua" w:hAnsi="Book Antiqua" w:cs="宋体"/>
          <w:b/>
          <w:sz w:val="24"/>
          <w:szCs w:val="24"/>
          <w:lang w:val="en-US" w:eastAsia="zh-CN"/>
        </w:rPr>
        <w:t>Heckscher C</w:t>
      </w:r>
      <w:r w:rsidRPr="000A23AD">
        <w:rPr>
          <w:rFonts w:ascii="Book Antiqua" w:hAnsi="Book Antiqua" w:cs="宋体"/>
          <w:sz w:val="24"/>
          <w:szCs w:val="24"/>
          <w:lang w:val="en-US" w:eastAsia="zh-CN"/>
        </w:rPr>
        <w:t>, Adler P. The firm as collaborative community: reconstructing trust in the knowledge economy. Oxford: Oxford University Press, 2007</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37 </w:t>
      </w:r>
      <w:r w:rsidRPr="000A23AD">
        <w:rPr>
          <w:rFonts w:ascii="Book Antiqua" w:hAnsi="Book Antiqua" w:cs="宋体"/>
          <w:b/>
          <w:sz w:val="24"/>
          <w:szCs w:val="24"/>
          <w:lang w:val="en-US" w:eastAsia="zh-CN"/>
        </w:rPr>
        <w:t>Heckscher C,</w:t>
      </w:r>
      <w:r w:rsidRPr="000A23AD">
        <w:rPr>
          <w:rFonts w:ascii="Book Antiqua" w:hAnsi="Book Antiqua" w:cs="宋体"/>
          <w:sz w:val="24"/>
          <w:szCs w:val="24"/>
          <w:lang w:val="en-US" w:eastAsia="zh-CN"/>
        </w:rPr>
        <w:t xml:space="preserve"> Rubinstein SA, Flynn L, Erhardt N, Boniface M. Collaboration and the quality of health care delivery. Working Paper (Internet)</w:t>
      </w:r>
      <w:r w:rsidR="00E63B9B">
        <w:rPr>
          <w:rFonts w:ascii="Book Antiqua" w:hAnsi="Book Antiqua" w:cs="宋体"/>
          <w:sz w:val="24"/>
          <w:szCs w:val="24"/>
          <w:lang w:val="en-US" w:eastAsia="zh-CN"/>
        </w:rPr>
        <w:t xml:space="preserve"> </w:t>
      </w:r>
      <w:r w:rsidR="0025799D" w:rsidRPr="0025799D">
        <w:rPr>
          <w:rFonts w:ascii="Book Antiqua" w:hAnsi="Book Antiqua" w:cs="宋体" w:hint="eastAsia"/>
          <w:sz w:val="24"/>
          <w:szCs w:val="24"/>
          <w:lang w:val="en-US" w:eastAsia="zh-CN"/>
        </w:rPr>
        <w:t>2009</w:t>
      </w:r>
      <w:r w:rsidRPr="000A23AD">
        <w:rPr>
          <w:rFonts w:ascii="Book Antiqua" w:hAnsi="Book Antiqua" w:cs="宋体"/>
          <w:sz w:val="24"/>
          <w:szCs w:val="24"/>
          <w:lang w:val="en-US" w:eastAsia="zh-CN"/>
        </w:rPr>
        <w:t xml:space="preserve"> </w:t>
      </w:r>
      <w:r w:rsidR="0025799D" w:rsidRPr="0025799D">
        <w:rPr>
          <w:rFonts w:ascii="Book Antiqua" w:hAnsi="Book Antiqua" w:cs="宋体" w:hint="eastAsia"/>
          <w:sz w:val="24"/>
          <w:szCs w:val="24"/>
          <w:lang w:val="en-US" w:eastAsia="zh-CN"/>
        </w:rPr>
        <w:t>[</w:t>
      </w:r>
      <w:r w:rsidR="00E63B9B">
        <w:rPr>
          <w:rFonts w:ascii="Book Antiqua" w:hAnsi="Book Antiqua" w:cs="宋体"/>
          <w:sz w:val="24"/>
          <w:szCs w:val="24"/>
          <w:lang w:val="en-US" w:eastAsia="zh-CN"/>
        </w:rPr>
        <w:t>accessed</w:t>
      </w:r>
      <w:r w:rsidRPr="000A23AD">
        <w:rPr>
          <w:rFonts w:ascii="Book Antiqua" w:hAnsi="Book Antiqua" w:cs="宋体"/>
          <w:sz w:val="24"/>
          <w:szCs w:val="24"/>
          <w:lang w:val="en-US" w:eastAsia="zh-CN"/>
        </w:rPr>
        <w:t xml:space="preserve"> 2013</w:t>
      </w:r>
      <w:r w:rsidR="00E63B9B" w:rsidRPr="00E63B9B">
        <w:rPr>
          <w:rFonts w:ascii="Book Antiqua" w:hAnsi="Book Antiqua" w:cs="宋体"/>
          <w:sz w:val="24"/>
          <w:szCs w:val="24"/>
          <w:lang w:val="en-US" w:eastAsia="zh-CN"/>
        </w:rPr>
        <w:t xml:space="preserve"> </w:t>
      </w:r>
      <w:r w:rsidR="00E63B9B" w:rsidRPr="000A23AD">
        <w:rPr>
          <w:rFonts w:ascii="Book Antiqua" w:hAnsi="Book Antiqua" w:cs="宋体"/>
          <w:sz w:val="24"/>
          <w:szCs w:val="24"/>
          <w:lang w:val="en-US" w:eastAsia="zh-CN"/>
        </w:rPr>
        <w:t>May</w:t>
      </w:r>
      <w:r w:rsidR="00E63B9B">
        <w:rPr>
          <w:rFonts w:ascii="Book Antiqua" w:hAnsi="Book Antiqua" w:cs="宋体"/>
          <w:sz w:val="24"/>
          <w:szCs w:val="24"/>
          <w:lang w:val="en-US" w:eastAsia="zh-CN"/>
        </w:rPr>
        <w:t xml:space="preserve"> 23</w:t>
      </w:r>
      <w:r w:rsidR="0025799D" w:rsidRPr="0025799D">
        <w:rPr>
          <w:rFonts w:ascii="Book Antiqua" w:hAnsi="Book Antiqua" w:cs="宋体" w:hint="eastAsia"/>
          <w:sz w:val="24"/>
          <w:szCs w:val="24"/>
          <w:lang w:val="en-US" w:eastAsia="zh-CN"/>
        </w:rPr>
        <w:t>]</w:t>
      </w:r>
      <w:r w:rsidR="00E63B9B">
        <w:rPr>
          <w:rFonts w:ascii="Book Antiqua" w:hAnsi="Book Antiqua" w:cs="宋体"/>
          <w:sz w:val="24"/>
          <w:szCs w:val="24"/>
          <w:lang w:val="en-US" w:eastAsia="zh-CN"/>
        </w:rPr>
        <w:t>.</w:t>
      </w:r>
      <w:r w:rsidRPr="000A23AD">
        <w:rPr>
          <w:rFonts w:ascii="Book Antiqua" w:hAnsi="Book Antiqua" w:cs="宋体"/>
          <w:sz w:val="24"/>
          <w:szCs w:val="24"/>
          <w:lang w:val="en-US" w:eastAsia="zh-CN"/>
        </w:rPr>
        <w:t xml:space="preserve"> </w:t>
      </w:r>
      <w:bookmarkStart w:id="58" w:name="_GoBack"/>
      <w:bookmarkEnd w:id="58"/>
      <w:r w:rsidR="0025799D" w:rsidRPr="0025799D">
        <w:rPr>
          <w:rFonts w:ascii="Book Antiqua" w:hAnsi="Book Antiqua" w:cs="宋体"/>
          <w:sz w:val="24"/>
          <w:szCs w:val="24"/>
          <w:lang w:val="en-US" w:eastAsia="zh-CN"/>
        </w:rPr>
        <w:t>A</w:t>
      </w:r>
      <w:r w:rsidRPr="000A23AD">
        <w:rPr>
          <w:rFonts w:ascii="Book Antiqua" w:hAnsi="Book Antiqua" w:cs="宋体"/>
          <w:sz w:val="24"/>
          <w:szCs w:val="24"/>
          <w:lang w:val="en-US" w:eastAsia="zh-CN"/>
        </w:rPr>
        <w:t>vailable from: http: //www.lera.uiuc.edu/IndustryCouncils/health care/Heckscher-CollaborationQualityHealthcareDelivery.pdf</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38 </w:t>
      </w:r>
      <w:r w:rsidRPr="000A23AD">
        <w:rPr>
          <w:rFonts w:ascii="Book Antiqua" w:hAnsi="Book Antiqua" w:cs="宋体"/>
          <w:b/>
          <w:sz w:val="24"/>
          <w:szCs w:val="24"/>
          <w:lang w:val="en-US" w:eastAsia="zh-CN"/>
        </w:rPr>
        <w:t>Liang DW,</w:t>
      </w:r>
      <w:r w:rsidRPr="000A23AD">
        <w:rPr>
          <w:rFonts w:ascii="Book Antiqua" w:hAnsi="Book Antiqua" w:cs="宋体"/>
          <w:sz w:val="24"/>
          <w:szCs w:val="24"/>
          <w:lang w:val="en-US" w:eastAsia="zh-CN"/>
        </w:rPr>
        <w:t xml:space="preserve"> Moreland R, Argote L. “Group versus individual training and group performance: the mediating role of group transactive memory”. </w:t>
      </w:r>
      <w:r w:rsidRPr="000A23AD">
        <w:rPr>
          <w:rFonts w:ascii="Book Antiqua" w:hAnsi="Book Antiqua" w:cs="宋体"/>
          <w:i/>
          <w:sz w:val="24"/>
          <w:szCs w:val="24"/>
          <w:lang w:val="en-US" w:eastAsia="zh-CN"/>
        </w:rPr>
        <w:t>Pers Soc P</w:t>
      </w:r>
      <w:r w:rsidR="0025799D" w:rsidRPr="0025799D">
        <w:rPr>
          <w:rFonts w:ascii="Book Antiqua" w:hAnsi="Book Antiqua" w:cs="宋体"/>
          <w:i/>
          <w:sz w:val="24"/>
          <w:szCs w:val="24"/>
          <w:lang w:val="en-US" w:eastAsia="zh-CN"/>
        </w:rPr>
        <w:t>sychol Bull</w:t>
      </w:r>
      <w:r w:rsidR="0025799D" w:rsidRPr="0025799D">
        <w:rPr>
          <w:rFonts w:ascii="Book Antiqua" w:hAnsi="Book Antiqua" w:cs="宋体"/>
          <w:sz w:val="24"/>
          <w:szCs w:val="24"/>
          <w:lang w:val="en-US" w:eastAsia="zh-CN"/>
        </w:rPr>
        <w:t xml:space="preserve"> 1995; </w:t>
      </w:r>
      <w:r w:rsidR="0025799D" w:rsidRPr="0025799D">
        <w:rPr>
          <w:rFonts w:ascii="Book Antiqua" w:hAnsi="Book Antiqua" w:cs="宋体"/>
          <w:b/>
          <w:sz w:val="24"/>
          <w:szCs w:val="24"/>
          <w:lang w:val="en-US" w:eastAsia="zh-CN"/>
        </w:rPr>
        <w:t>21</w:t>
      </w:r>
      <w:r w:rsidR="0025799D" w:rsidRPr="0025799D">
        <w:rPr>
          <w:rFonts w:ascii="Book Antiqua" w:hAnsi="Book Antiqua" w:cs="宋体"/>
          <w:sz w:val="24"/>
          <w:szCs w:val="24"/>
          <w:lang w:val="en-US" w:eastAsia="zh-CN"/>
        </w:rPr>
        <w:t>: 384-</w:t>
      </w:r>
      <w:r w:rsidR="0025799D" w:rsidRPr="0025799D">
        <w:rPr>
          <w:rFonts w:ascii="Book Antiqua" w:hAnsi="Book Antiqua" w:cs="宋体" w:hint="eastAsia"/>
          <w:sz w:val="24"/>
          <w:szCs w:val="24"/>
          <w:lang w:val="en-US" w:eastAsia="zh-CN"/>
        </w:rPr>
        <w:t>3</w:t>
      </w:r>
      <w:r w:rsidR="0025799D" w:rsidRPr="0025799D">
        <w:rPr>
          <w:rFonts w:ascii="Book Antiqua" w:hAnsi="Book Antiqua" w:cs="宋体"/>
          <w:sz w:val="24"/>
          <w:szCs w:val="24"/>
          <w:lang w:val="en-US" w:eastAsia="zh-CN"/>
        </w:rPr>
        <w:t>93</w:t>
      </w:r>
      <w:r w:rsidRPr="000A23AD">
        <w:rPr>
          <w:rFonts w:ascii="Book Antiqua" w:hAnsi="Book Antiqua" w:cs="宋体"/>
          <w:sz w:val="24"/>
          <w:szCs w:val="24"/>
          <w:lang w:val="en-US" w:eastAsia="zh-CN"/>
        </w:rPr>
        <w:t xml:space="preserve"> [DOI: 10.1177/0146167295214009]</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39 </w:t>
      </w:r>
      <w:r w:rsidRPr="000A23AD">
        <w:rPr>
          <w:rFonts w:ascii="Book Antiqua" w:hAnsi="Book Antiqua" w:cs="宋体"/>
          <w:b/>
          <w:sz w:val="24"/>
          <w:szCs w:val="24"/>
          <w:lang w:val="en-US" w:eastAsia="zh-CN"/>
        </w:rPr>
        <w:t>Quinn R,</w:t>
      </w:r>
      <w:r w:rsidRPr="000A23AD">
        <w:rPr>
          <w:rFonts w:ascii="Book Antiqua" w:hAnsi="Book Antiqua" w:cs="宋体"/>
          <w:sz w:val="24"/>
          <w:szCs w:val="24"/>
          <w:lang w:val="en-US" w:eastAsia="zh-CN"/>
        </w:rPr>
        <w:t xml:space="preserve"> Dutton JE. “Coordination as energy-in-conversation”. </w:t>
      </w:r>
      <w:r w:rsidRPr="000A23AD">
        <w:rPr>
          <w:rFonts w:ascii="Book Antiqua" w:hAnsi="Book Antiqua" w:cs="宋体"/>
          <w:i/>
          <w:sz w:val="24"/>
          <w:szCs w:val="24"/>
          <w:lang w:val="en-US" w:eastAsia="zh-CN"/>
        </w:rPr>
        <w:t>Aca</w:t>
      </w:r>
      <w:r w:rsidR="0025799D" w:rsidRPr="0025799D">
        <w:rPr>
          <w:rFonts w:ascii="Book Antiqua" w:hAnsi="Book Antiqua" w:cs="宋体"/>
          <w:i/>
          <w:sz w:val="24"/>
          <w:szCs w:val="24"/>
          <w:lang w:val="en-US" w:eastAsia="zh-CN"/>
        </w:rPr>
        <w:t xml:space="preserve">d Manage Rev </w:t>
      </w:r>
      <w:r w:rsidR="0025799D" w:rsidRPr="0025799D">
        <w:rPr>
          <w:rFonts w:ascii="Book Antiqua" w:hAnsi="Book Antiqua" w:cs="宋体"/>
          <w:sz w:val="24"/>
          <w:szCs w:val="24"/>
          <w:lang w:val="en-US" w:eastAsia="zh-CN"/>
        </w:rPr>
        <w:t xml:space="preserve">2005; </w:t>
      </w:r>
      <w:r w:rsidR="0025799D" w:rsidRPr="0025799D">
        <w:rPr>
          <w:rFonts w:ascii="Book Antiqua" w:hAnsi="Book Antiqua" w:cs="宋体"/>
          <w:b/>
          <w:sz w:val="24"/>
          <w:szCs w:val="24"/>
          <w:lang w:val="en-US" w:eastAsia="zh-CN"/>
        </w:rPr>
        <w:t>30:</w:t>
      </w:r>
      <w:r w:rsidR="0025799D" w:rsidRPr="0025799D">
        <w:rPr>
          <w:rFonts w:ascii="Book Antiqua" w:hAnsi="Book Antiqua" w:cs="宋体"/>
          <w:sz w:val="24"/>
          <w:szCs w:val="24"/>
          <w:lang w:val="en-US" w:eastAsia="zh-CN"/>
        </w:rPr>
        <w:t xml:space="preserve"> 36-57</w:t>
      </w:r>
      <w:r w:rsidRPr="000A23AD">
        <w:rPr>
          <w:rFonts w:ascii="Book Antiqua" w:hAnsi="Book Antiqua" w:cs="宋体"/>
          <w:sz w:val="24"/>
          <w:szCs w:val="24"/>
          <w:lang w:val="en-US" w:eastAsia="zh-CN"/>
        </w:rPr>
        <w:t xml:space="preserve"> [DOI: 10.5465/AMR.2005.15281422]</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lastRenderedPageBreak/>
        <w:t xml:space="preserve">40 </w:t>
      </w:r>
      <w:r w:rsidRPr="000A23AD">
        <w:rPr>
          <w:rFonts w:ascii="Book Antiqua" w:hAnsi="Book Antiqua" w:cs="宋体"/>
          <w:b/>
          <w:sz w:val="24"/>
          <w:szCs w:val="24"/>
          <w:lang w:val="en-US" w:eastAsia="zh-CN"/>
        </w:rPr>
        <w:t>Weick KE.</w:t>
      </w:r>
      <w:r w:rsidRPr="000A23AD">
        <w:rPr>
          <w:rFonts w:ascii="Book Antiqua" w:hAnsi="Book Antiqua" w:cs="宋体"/>
          <w:sz w:val="24"/>
          <w:szCs w:val="24"/>
          <w:lang w:val="en-US" w:eastAsia="zh-CN"/>
        </w:rPr>
        <w:t xml:space="preserve"> “The collapse of sense-making in organizations: the mann gulch disaster”. </w:t>
      </w:r>
      <w:r w:rsidRPr="000A23AD">
        <w:rPr>
          <w:rFonts w:ascii="Book Antiqua" w:hAnsi="Book Antiqua" w:cs="宋体"/>
          <w:i/>
          <w:sz w:val="24"/>
          <w:szCs w:val="24"/>
          <w:lang w:val="en-US" w:eastAsia="zh-CN"/>
        </w:rPr>
        <w:t xml:space="preserve">Admin Sci Quart </w:t>
      </w:r>
      <w:r w:rsidRPr="000A23AD">
        <w:rPr>
          <w:rFonts w:ascii="Book Antiqua" w:hAnsi="Book Antiqua" w:cs="宋体"/>
          <w:sz w:val="24"/>
          <w:szCs w:val="24"/>
          <w:lang w:val="en-US" w:eastAsia="zh-CN"/>
        </w:rPr>
        <w:t xml:space="preserve">1993; </w:t>
      </w:r>
      <w:r w:rsidRPr="000A23AD">
        <w:rPr>
          <w:rFonts w:ascii="Book Antiqua" w:hAnsi="Book Antiqua" w:cs="宋体"/>
          <w:b/>
          <w:sz w:val="24"/>
          <w:szCs w:val="24"/>
          <w:lang w:val="en-US" w:eastAsia="zh-CN"/>
        </w:rPr>
        <w:t>38</w:t>
      </w:r>
      <w:r w:rsidRPr="000A23AD">
        <w:rPr>
          <w:rFonts w:ascii="Book Antiqua" w:hAnsi="Book Antiqua" w:cs="宋体"/>
          <w:sz w:val="24"/>
          <w:szCs w:val="24"/>
          <w:lang w:val="en-US" w:eastAsia="zh-CN"/>
        </w:rPr>
        <w:t>: 628-</w:t>
      </w:r>
      <w:r w:rsidR="0025799D" w:rsidRPr="0025799D">
        <w:rPr>
          <w:rFonts w:ascii="Book Antiqua" w:hAnsi="Book Antiqua" w:cs="宋体" w:hint="eastAsia"/>
          <w:sz w:val="24"/>
          <w:szCs w:val="24"/>
          <w:lang w:val="en-US" w:eastAsia="zh-CN"/>
        </w:rPr>
        <w:t>6</w:t>
      </w:r>
      <w:r w:rsidR="0025799D" w:rsidRPr="0025799D">
        <w:rPr>
          <w:rFonts w:ascii="Book Antiqua" w:hAnsi="Book Antiqua" w:cs="宋体"/>
          <w:sz w:val="24"/>
          <w:szCs w:val="24"/>
          <w:lang w:val="en-US" w:eastAsia="zh-CN"/>
        </w:rPr>
        <w:t>5</w:t>
      </w:r>
      <w:r w:rsidR="0025799D" w:rsidRPr="0025799D">
        <w:rPr>
          <w:rFonts w:ascii="Book Antiqua" w:hAnsi="Book Antiqua" w:cs="宋体" w:hint="eastAsia"/>
          <w:sz w:val="24"/>
          <w:szCs w:val="24"/>
          <w:lang w:val="en-US" w:eastAsia="zh-CN"/>
        </w:rPr>
        <w:t>2</w:t>
      </w:r>
      <w:r w:rsidRPr="000A23AD">
        <w:rPr>
          <w:rFonts w:ascii="Book Antiqua" w:hAnsi="Book Antiqua" w:cs="宋体"/>
          <w:sz w:val="24"/>
          <w:szCs w:val="24"/>
          <w:lang w:val="en-US" w:eastAsia="zh-CN"/>
        </w:rPr>
        <w:t xml:space="preserve"> [DOI: 10.2307/2393339]</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41 </w:t>
      </w:r>
      <w:r w:rsidRPr="000A23AD">
        <w:rPr>
          <w:rFonts w:ascii="Book Antiqua" w:hAnsi="Book Antiqua" w:cs="宋体"/>
          <w:b/>
          <w:sz w:val="24"/>
          <w:szCs w:val="24"/>
          <w:lang w:val="en-US" w:eastAsia="zh-CN"/>
        </w:rPr>
        <w:t>Waller MJ</w:t>
      </w:r>
      <w:r w:rsidRPr="000A23AD">
        <w:rPr>
          <w:rFonts w:ascii="Book Antiqua" w:hAnsi="Book Antiqua" w:cs="宋体"/>
          <w:sz w:val="24"/>
          <w:szCs w:val="24"/>
          <w:lang w:val="en-US" w:eastAsia="zh-CN"/>
        </w:rPr>
        <w:t xml:space="preserve">. “The timing of adaptative group responses to non-routine events”. </w:t>
      </w:r>
      <w:r w:rsidRPr="000A23AD">
        <w:rPr>
          <w:rFonts w:ascii="Book Antiqua" w:hAnsi="Book Antiqua" w:cs="宋体"/>
          <w:i/>
          <w:sz w:val="24"/>
          <w:szCs w:val="24"/>
          <w:lang w:val="en-US" w:eastAsia="zh-CN"/>
        </w:rPr>
        <w:t>Ac</w:t>
      </w:r>
      <w:r w:rsidR="0025799D" w:rsidRPr="0025799D">
        <w:rPr>
          <w:rFonts w:ascii="Book Antiqua" w:hAnsi="Book Antiqua" w:cs="宋体"/>
          <w:i/>
          <w:sz w:val="24"/>
          <w:szCs w:val="24"/>
          <w:lang w:val="en-US" w:eastAsia="zh-CN"/>
        </w:rPr>
        <w:t xml:space="preserve">ad Manage J </w:t>
      </w:r>
      <w:r w:rsidR="0025799D" w:rsidRPr="0025799D">
        <w:rPr>
          <w:rFonts w:ascii="Book Antiqua" w:hAnsi="Book Antiqua" w:cs="宋体"/>
          <w:sz w:val="24"/>
          <w:szCs w:val="24"/>
          <w:lang w:val="en-US" w:eastAsia="zh-CN"/>
        </w:rPr>
        <w:t>1999;</w:t>
      </w:r>
      <w:r w:rsidR="0025799D" w:rsidRPr="0025799D">
        <w:rPr>
          <w:rFonts w:ascii="Book Antiqua" w:hAnsi="Book Antiqua" w:cs="宋体"/>
          <w:b/>
          <w:sz w:val="24"/>
          <w:szCs w:val="24"/>
          <w:lang w:val="en-US" w:eastAsia="zh-CN"/>
        </w:rPr>
        <w:t xml:space="preserve"> 42</w:t>
      </w:r>
      <w:r w:rsidR="0025799D" w:rsidRPr="0025799D">
        <w:rPr>
          <w:rFonts w:ascii="Book Antiqua" w:hAnsi="Book Antiqua" w:cs="宋体"/>
          <w:sz w:val="24"/>
          <w:szCs w:val="24"/>
          <w:lang w:val="en-US" w:eastAsia="zh-CN"/>
        </w:rPr>
        <w:t>: 127-</w:t>
      </w:r>
      <w:r w:rsidR="0025799D" w:rsidRPr="0025799D">
        <w:rPr>
          <w:rFonts w:ascii="Book Antiqua" w:hAnsi="Book Antiqua" w:cs="宋体" w:hint="eastAsia"/>
          <w:sz w:val="24"/>
          <w:szCs w:val="24"/>
          <w:lang w:val="en-US" w:eastAsia="zh-CN"/>
        </w:rPr>
        <w:t>1</w:t>
      </w:r>
      <w:r w:rsidR="0025799D" w:rsidRPr="0025799D">
        <w:rPr>
          <w:rFonts w:ascii="Book Antiqua" w:hAnsi="Book Antiqua" w:cs="宋体"/>
          <w:sz w:val="24"/>
          <w:szCs w:val="24"/>
          <w:lang w:val="en-US" w:eastAsia="zh-CN"/>
        </w:rPr>
        <w:t>37</w:t>
      </w:r>
      <w:r w:rsidRPr="000A23AD">
        <w:rPr>
          <w:rFonts w:ascii="Book Antiqua" w:hAnsi="Book Antiqua" w:cs="宋体"/>
          <w:sz w:val="24"/>
          <w:szCs w:val="24"/>
          <w:lang w:val="en-US" w:eastAsia="zh-CN"/>
        </w:rPr>
        <w:t xml:space="preserve"> [DOI: 10.2307/257088]</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42 </w:t>
      </w:r>
      <w:r w:rsidRPr="000A23AD">
        <w:rPr>
          <w:rFonts w:ascii="Book Antiqua" w:hAnsi="Book Antiqua" w:cs="宋体"/>
          <w:b/>
          <w:sz w:val="24"/>
          <w:szCs w:val="24"/>
          <w:lang w:val="en-US" w:eastAsia="zh-CN"/>
        </w:rPr>
        <w:t>O</w:t>
      </w:r>
      <w:r w:rsidR="0025799D" w:rsidRPr="0025799D">
        <w:rPr>
          <w:rFonts w:ascii="Tahoma" w:hAnsi="Tahoma" w:cs="Tahoma"/>
          <w:b/>
          <w:sz w:val="24"/>
          <w:szCs w:val="24"/>
          <w:lang w:val="en-US" w:eastAsia="zh-CN"/>
        </w:rPr>
        <w:t>’</w:t>
      </w:r>
      <w:r w:rsidRPr="000A23AD">
        <w:rPr>
          <w:rFonts w:ascii="Book Antiqua" w:hAnsi="Book Antiqua" w:cs="宋体"/>
          <w:b/>
          <w:sz w:val="24"/>
          <w:szCs w:val="24"/>
          <w:lang w:val="en-US" w:eastAsia="zh-CN"/>
        </w:rPr>
        <w:t xml:space="preserve">Reilly CA, </w:t>
      </w:r>
      <w:r w:rsidRPr="000A23AD">
        <w:rPr>
          <w:rFonts w:ascii="Book Antiqua" w:hAnsi="Book Antiqua" w:cs="宋体"/>
          <w:sz w:val="24"/>
          <w:szCs w:val="24"/>
          <w:lang w:val="en-US" w:eastAsia="zh-CN"/>
        </w:rPr>
        <w:t>Roberts K. “Task group structure, communication and effectiveness in three organizations”.</w:t>
      </w:r>
      <w:r w:rsidRPr="000A23AD">
        <w:rPr>
          <w:rFonts w:ascii="Book Antiqua" w:hAnsi="Book Antiqua" w:cs="宋体"/>
          <w:i/>
          <w:sz w:val="24"/>
          <w:szCs w:val="24"/>
          <w:lang w:val="en-US" w:eastAsia="zh-CN"/>
        </w:rPr>
        <w:t xml:space="preserve"> J Appl Psychol</w:t>
      </w:r>
      <w:r w:rsidRPr="000A23AD">
        <w:rPr>
          <w:rFonts w:ascii="Book Antiqua" w:hAnsi="Book Antiqua" w:cs="宋体"/>
          <w:sz w:val="24"/>
          <w:szCs w:val="24"/>
          <w:lang w:val="en-US" w:eastAsia="zh-CN"/>
        </w:rPr>
        <w:t xml:space="preserve"> 1977; </w:t>
      </w:r>
      <w:r w:rsidRPr="000A23AD">
        <w:rPr>
          <w:rFonts w:ascii="Book Antiqua" w:hAnsi="Book Antiqua" w:cs="宋体"/>
          <w:b/>
          <w:sz w:val="24"/>
          <w:szCs w:val="24"/>
          <w:lang w:val="en-US" w:eastAsia="zh-CN"/>
        </w:rPr>
        <w:t>62</w:t>
      </w:r>
      <w:r w:rsidR="0025799D" w:rsidRPr="0025799D">
        <w:rPr>
          <w:rFonts w:ascii="Book Antiqua" w:hAnsi="Book Antiqua" w:cs="宋体"/>
          <w:sz w:val="24"/>
          <w:szCs w:val="24"/>
          <w:lang w:val="en-US" w:eastAsia="zh-CN"/>
        </w:rPr>
        <w:t>: 674-681</w:t>
      </w:r>
      <w:r w:rsidRPr="000A23AD">
        <w:rPr>
          <w:rFonts w:ascii="Book Antiqua" w:hAnsi="Book Antiqua" w:cs="宋体"/>
          <w:sz w:val="24"/>
          <w:szCs w:val="24"/>
          <w:lang w:val="en-US" w:eastAsia="zh-CN"/>
        </w:rPr>
        <w:t xml:space="preserve"> [DOI: 10.1037/0021-9010.62.6.674]</w:t>
      </w:r>
    </w:p>
    <w:p w:rsidR="000A23AD" w:rsidRPr="000A23AD" w:rsidRDefault="0025799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43 </w:t>
      </w:r>
      <w:r w:rsidR="000A23AD" w:rsidRPr="000A23AD">
        <w:rPr>
          <w:rFonts w:ascii="Book Antiqua" w:hAnsi="Book Antiqua" w:cs="宋体"/>
          <w:b/>
          <w:sz w:val="24"/>
          <w:szCs w:val="24"/>
          <w:lang w:val="en-US" w:eastAsia="zh-CN"/>
        </w:rPr>
        <w:t>Saavedra R</w:t>
      </w:r>
      <w:r w:rsidR="000A23AD" w:rsidRPr="000A23AD">
        <w:rPr>
          <w:rFonts w:ascii="Book Antiqua" w:hAnsi="Book Antiqua" w:cs="宋体"/>
          <w:sz w:val="24"/>
          <w:szCs w:val="24"/>
          <w:lang w:val="en-US" w:eastAsia="zh-CN"/>
        </w:rPr>
        <w:t xml:space="preserve">, Earley PC, Van Dyne L. “Complex interdependence in task-performing groups”. </w:t>
      </w:r>
      <w:r w:rsidR="000A23AD" w:rsidRPr="000A23AD">
        <w:rPr>
          <w:rFonts w:ascii="Book Antiqua" w:hAnsi="Book Antiqua" w:cs="宋体"/>
          <w:i/>
          <w:sz w:val="24"/>
          <w:szCs w:val="24"/>
          <w:lang w:val="en-US" w:eastAsia="zh-CN"/>
        </w:rPr>
        <w:t>J Appl Psychol</w:t>
      </w:r>
      <w:r w:rsidR="000A23AD" w:rsidRPr="000A23AD">
        <w:rPr>
          <w:rFonts w:ascii="Book Antiqua" w:hAnsi="Book Antiqua" w:cs="宋体"/>
          <w:sz w:val="24"/>
          <w:szCs w:val="24"/>
          <w:lang w:val="en-US" w:eastAsia="zh-CN"/>
        </w:rPr>
        <w:t xml:space="preserve"> 1993; </w:t>
      </w:r>
      <w:r w:rsidR="000A23AD" w:rsidRPr="000A23AD">
        <w:rPr>
          <w:rFonts w:ascii="Book Antiqua" w:hAnsi="Book Antiqua" w:cs="宋体"/>
          <w:b/>
          <w:sz w:val="24"/>
          <w:szCs w:val="24"/>
          <w:lang w:val="en-US" w:eastAsia="zh-CN"/>
        </w:rPr>
        <w:t>78</w:t>
      </w:r>
      <w:r w:rsidRPr="0025799D">
        <w:rPr>
          <w:rFonts w:ascii="Book Antiqua" w:hAnsi="Book Antiqua" w:cs="宋体"/>
          <w:sz w:val="24"/>
          <w:szCs w:val="24"/>
          <w:lang w:val="en-US" w:eastAsia="zh-CN"/>
        </w:rPr>
        <w:t>: 61-72</w:t>
      </w:r>
      <w:r w:rsidR="000A23AD" w:rsidRPr="000A23AD">
        <w:rPr>
          <w:rFonts w:ascii="Book Antiqua" w:hAnsi="Book Antiqua" w:cs="宋体"/>
          <w:sz w:val="24"/>
          <w:szCs w:val="24"/>
          <w:lang w:val="en-US" w:eastAsia="zh-CN"/>
        </w:rPr>
        <w:t xml:space="preserve"> [DOI: 10.1037/0021-9010.78.1.61]</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 xml:space="preserve">44 </w:t>
      </w:r>
      <w:r w:rsidRPr="000A23AD">
        <w:rPr>
          <w:rFonts w:ascii="Book Antiqua" w:hAnsi="Book Antiqua" w:cs="宋体"/>
          <w:b/>
          <w:sz w:val="24"/>
          <w:szCs w:val="24"/>
          <w:lang w:val="en-US" w:eastAsia="zh-CN"/>
        </w:rPr>
        <w:t>Wageman R.</w:t>
      </w:r>
      <w:r w:rsidRPr="000A23AD">
        <w:rPr>
          <w:rFonts w:ascii="Book Antiqua" w:hAnsi="Book Antiqua" w:cs="宋体"/>
          <w:sz w:val="24"/>
          <w:szCs w:val="24"/>
          <w:lang w:val="en-US" w:eastAsia="zh-CN"/>
        </w:rPr>
        <w:t xml:space="preserve"> “Interdependence and group effectiveness”.</w:t>
      </w:r>
      <w:r w:rsidRPr="000A23AD">
        <w:rPr>
          <w:rFonts w:ascii="Book Antiqua" w:hAnsi="Book Antiqua" w:cs="宋体"/>
          <w:i/>
          <w:sz w:val="24"/>
          <w:szCs w:val="24"/>
          <w:lang w:val="en-US" w:eastAsia="zh-CN"/>
        </w:rPr>
        <w:t xml:space="preserve"> Admi</w:t>
      </w:r>
      <w:r w:rsidR="0025799D" w:rsidRPr="0025799D">
        <w:rPr>
          <w:rFonts w:ascii="Book Antiqua" w:hAnsi="Book Antiqua" w:cs="宋体"/>
          <w:i/>
          <w:sz w:val="24"/>
          <w:szCs w:val="24"/>
          <w:lang w:val="en-US" w:eastAsia="zh-CN"/>
        </w:rPr>
        <w:t>n Sci Quart</w:t>
      </w:r>
      <w:r w:rsidR="0025799D" w:rsidRPr="0025799D">
        <w:rPr>
          <w:rFonts w:ascii="Book Antiqua" w:hAnsi="Book Antiqua" w:cs="宋体"/>
          <w:sz w:val="24"/>
          <w:szCs w:val="24"/>
          <w:lang w:val="en-US" w:eastAsia="zh-CN"/>
        </w:rPr>
        <w:t xml:space="preserve"> 1995; </w:t>
      </w:r>
      <w:r w:rsidR="0025799D" w:rsidRPr="0025799D">
        <w:rPr>
          <w:rFonts w:ascii="Book Antiqua" w:hAnsi="Book Antiqua" w:cs="宋体"/>
          <w:b/>
          <w:sz w:val="24"/>
          <w:szCs w:val="24"/>
          <w:lang w:val="en-US" w:eastAsia="zh-CN"/>
        </w:rPr>
        <w:t>40</w:t>
      </w:r>
      <w:r w:rsidR="0025799D" w:rsidRPr="0025799D">
        <w:rPr>
          <w:rFonts w:ascii="Book Antiqua" w:hAnsi="Book Antiqua" w:cs="宋体"/>
          <w:sz w:val="24"/>
          <w:szCs w:val="24"/>
          <w:lang w:val="en-US" w:eastAsia="zh-CN"/>
        </w:rPr>
        <w:t>: 145-</w:t>
      </w:r>
      <w:r w:rsidR="0025799D" w:rsidRPr="0025799D">
        <w:rPr>
          <w:rFonts w:ascii="Book Antiqua" w:hAnsi="Book Antiqua" w:cs="宋体" w:hint="eastAsia"/>
          <w:sz w:val="24"/>
          <w:szCs w:val="24"/>
          <w:lang w:val="en-US" w:eastAsia="zh-CN"/>
        </w:rPr>
        <w:t>1</w:t>
      </w:r>
      <w:r w:rsidR="0025799D" w:rsidRPr="0025799D">
        <w:rPr>
          <w:rFonts w:ascii="Book Antiqua" w:hAnsi="Book Antiqua" w:cs="宋体"/>
          <w:sz w:val="24"/>
          <w:szCs w:val="24"/>
          <w:lang w:val="en-US" w:eastAsia="zh-CN"/>
        </w:rPr>
        <w:t>80</w:t>
      </w:r>
      <w:r w:rsidRPr="000A23AD">
        <w:rPr>
          <w:rFonts w:ascii="Book Antiqua" w:hAnsi="Book Antiqua" w:cs="宋体"/>
          <w:sz w:val="24"/>
          <w:szCs w:val="24"/>
          <w:lang w:val="en-US" w:eastAsia="zh-CN"/>
        </w:rPr>
        <w:t xml:space="preserve"> [DOI: 10.2307/2393703]</w:t>
      </w:r>
    </w:p>
    <w:p w:rsidR="000A23AD" w:rsidRPr="000A23AD" w:rsidRDefault="0025799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45 </w:t>
      </w:r>
      <w:r w:rsidR="000A23AD" w:rsidRPr="000A23AD">
        <w:rPr>
          <w:rFonts w:ascii="Book Antiqua" w:hAnsi="Book Antiqua" w:cs="宋体"/>
          <w:b/>
          <w:sz w:val="24"/>
          <w:szCs w:val="24"/>
          <w:lang w:val="en-US" w:eastAsia="zh-CN"/>
        </w:rPr>
        <w:t>Dougherty D</w:t>
      </w:r>
      <w:r w:rsidR="000A23AD" w:rsidRPr="000A23AD">
        <w:rPr>
          <w:rFonts w:ascii="Book Antiqua" w:hAnsi="Book Antiqua" w:cs="宋体"/>
          <w:sz w:val="24"/>
          <w:szCs w:val="24"/>
          <w:lang w:val="en-US" w:eastAsia="zh-CN"/>
        </w:rPr>
        <w:t xml:space="preserve">. “Interpretive barriers to successful product innovation in large firms”. </w:t>
      </w:r>
      <w:r w:rsidR="000A23AD" w:rsidRPr="000A23AD">
        <w:rPr>
          <w:rFonts w:ascii="Book Antiqua" w:hAnsi="Book Antiqua" w:cs="宋体"/>
          <w:i/>
          <w:sz w:val="24"/>
          <w:szCs w:val="24"/>
          <w:lang w:val="en-US" w:eastAsia="zh-CN"/>
        </w:rPr>
        <w:t>Organ Sci</w:t>
      </w:r>
      <w:r w:rsidR="000A23AD" w:rsidRPr="000A23AD">
        <w:rPr>
          <w:rFonts w:ascii="Book Antiqua" w:hAnsi="Book Antiqua" w:cs="宋体"/>
          <w:sz w:val="24"/>
          <w:szCs w:val="24"/>
          <w:lang w:val="en-US" w:eastAsia="zh-CN"/>
        </w:rPr>
        <w:t xml:space="preserve"> 1992; </w:t>
      </w:r>
      <w:r w:rsidR="000A23AD" w:rsidRPr="000A23AD">
        <w:rPr>
          <w:rFonts w:ascii="Book Antiqua" w:hAnsi="Book Antiqua" w:cs="宋体"/>
          <w:b/>
          <w:sz w:val="24"/>
          <w:szCs w:val="24"/>
          <w:lang w:val="en-US" w:eastAsia="zh-CN"/>
        </w:rPr>
        <w:t>3</w:t>
      </w:r>
      <w:r w:rsidR="000A23AD" w:rsidRPr="000A23AD">
        <w:rPr>
          <w:rFonts w:ascii="Book Antiqua" w:hAnsi="Book Antiqua" w:cs="宋体"/>
          <w:sz w:val="24"/>
          <w:szCs w:val="24"/>
          <w:lang w:val="en-US" w:eastAsia="zh-CN"/>
        </w:rPr>
        <w:t>: 179-20</w:t>
      </w:r>
      <w:r w:rsidRPr="0025799D">
        <w:rPr>
          <w:rFonts w:ascii="Book Antiqua" w:hAnsi="Book Antiqua" w:cs="宋体"/>
          <w:sz w:val="24"/>
          <w:szCs w:val="24"/>
          <w:lang w:val="en-US" w:eastAsia="zh-CN"/>
        </w:rPr>
        <w:t>2</w:t>
      </w:r>
      <w:r w:rsidR="000A23AD" w:rsidRPr="000A23AD">
        <w:rPr>
          <w:rFonts w:ascii="Book Antiqua" w:hAnsi="Book Antiqua" w:cs="宋体"/>
          <w:sz w:val="24"/>
          <w:szCs w:val="24"/>
          <w:lang w:val="en-US" w:eastAsia="zh-CN"/>
        </w:rPr>
        <w:t xml:space="preserve"> [DOI: 10.1287/orsc.3.2.179]</w:t>
      </w:r>
    </w:p>
    <w:p w:rsidR="000A23AD" w:rsidRPr="000A23AD" w:rsidRDefault="0025799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46 </w:t>
      </w:r>
      <w:r w:rsidR="000A23AD" w:rsidRPr="000A23AD">
        <w:rPr>
          <w:rFonts w:ascii="Book Antiqua" w:hAnsi="Book Antiqua" w:cs="宋体"/>
          <w:b/>
          <w:sz w:val="24"/>
          <w:szCs w:val="24"/>
          <w:lang w:val="en-US" w:eastAsia="zh-CN"/>
        </w:rPr>
        <w:t xml:space="preserve">Dietz G, </w:t>
      </w:r>
      <w:r w:rsidR="000A23AD" w:rsidRPr="000A23AD">
        <w:rPr>
          <w:rFonts w:ascii="Book Antiqua" w:hAnsi="Book Antiqua" w:cs="宋体"/>
          <w:sz w:val="24"/>
          <w:szCs w:val="24"/>
          <w:lang w:val="en-US" w:eastAsia="zh-CN"/>
        </w:rPr>
        <w:t>Hartog DND. “Measuring trust inside organizations</w:t>
      </w:r>
      <w:r w:rsidRPr="0025799D">
        <w:rPr>
          <w:rFonts w:ascii="Book Antiqua" w:hAnsi="Book Antiqua" w:cs="宋体"/>
          <w:sz w:val="24"/>
          <w:szCs w:val="24"/>
          <w:lang w:val="en-US" w:eastAsia="zh-CN"/>
        </w:rPr>
        <w:t>”.</w:t>
      </w:r>
      <w:r w:rsidRPr="0025799D">
        <w:rPr>
          <w:rFonts w:ascii="Book Antiqua" w:hAnsi="Book Antiqua" w:cs="宋体"/>
          <w:i/>
          <w:sz w:val="24"/>
          <w:szCs w:val="24"/>
          <w:lang w:val="en-US" w:eastAsia="zh-CN"/>
        </w:rPr>
        <w:t xml:space="preserve"> Pers Rev</w:t>
      </w:r>
      <w:r w:rsidRPr="0025799D">
        <w:rPr>
          <w:rFonts w:ascii="Book Antiqua" w:hAnsi="Book Antiqua" w:cs="宋体"/>
          <w:sz w:val="24"/>
          <w:szCs w:val="24"/>
          <w:lang w:val="en-US" w:eastAsia="zh-CN"/>
        </w:rPr>
        <w:t xml:space="preserve"> 2006; </w:t>
      </w:r>
      <w:r w:rsidRPr="0025799D">
        <w:rPr>
          <w:rFonts w:ascii="Book Antiqua" w:hAnsi="Book Antiqua" w:cs="宋体"/>
          <w:b/>
          <w:sz w:val="24"/>
          <w:szCs w:val="24"/>
          <w:lang w:val="en-US" w:eastAsia="zh-CN"/>
        </w:rPr>
        <w:t>35</w:t>
      </w:r>
      <w:r w:rsidRPr="0025799D">
        <w:rPr>
          <w:rFonts w:ascii="Book Antiqua" w:hAnsi="Book Antiqua" w:cs="宋体"/>
          <w:sz w:val="24"/>
          <w:szCs w:val="24"/>
          <w:lang w:val="en-US" w:eastAsia="zh-CN"/>
        </w:rPr>
        <w:t>: 557-</w:t>
      </w:r>
      <w:r w:rsidRPr="0025799D">
        <w:rPr>
          <w:rFonts w:ascii="Book Antiqua" w:hAnsi="Book Antiqua" w:cs="宋体" w:hint="eastAsia"/>
          <w:sz w:val="24"/>
          <w:szCs w:val="24"/>
          <w:lang w:val="en-US" w:eastAsia="zh-CN"/>
        </w:rPr>
        <w:t>5</w:t>
      </w:r>
      <w:r w:rsidRPr="0025799D">
        <w:rPr>
          <w:rFonts w:ascii="Book Antiqua" w:hAnsi="Book Antiqua" w:cs="宋体"/>
          <w:sz w:val="24"/>
          <w:szCs w:val="24"/>
          <w:lang w:val="en-US" w:eastAsia="zh-CN"/>
        </w:rPr>
        <w:t>88</w:t>
      </w:r>
      <w:r w:rsidR="000A23AD" w:rsidRPr="000A23AD">
        <w:rPr>
          <w:rFonts w:ascii="Book Antiqua" w:hAnsi="Book Antiqua" w:cs="宋体"/>
          <w:sz w:val="24"/>
          <w:szCs w:val="24"/>
          <w:lang w:val="en-US" w:eastAsia="zh-CN"/>
        </w:rPr>
        <w:t xml:space="preserve"> [DOI: 10.1108/00483480610682299]</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47</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Dirks KT</w:t>
      </w:r>
      <w:r w:rsidRPr="000A23AD">
        <w:rPr>
          <w:rFonts w:ascii="Book Antiqua" w:hAnsi="Book Antiqua" w:cs="宋体"/>
          <w:sz w:val="24"/>
          <w:szCs w:val="24"/>
          <w:lang w:val="en-US" w:eastAsia="zh-CN"/>
        </w:rPr>
        <w:t>. The effects of interpersonal trust on work group performance.</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 Appl Psychol</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1999;</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84</w:t>
      </w:r>
      <w:r w:rsidRPr="000A23AD">
        <w:rPr>
          <w:rFonts w:ascii="Book Antiqua" w:hAnsi="Book Antiqua" w:cs="宋体"/>
          <w:sz w:val="24"/>
          <w:szCs w:val="24"/>
          <w:lang w:val="en-US" w:eastAsia="zh-CN"/>
        </w:rPr>
        <w:t>: 445-455 [PMID: 10380424 DOI: 10.1037/0021-9010.84.3.445]</w:t>
      </w:r>
    </w:p>
    <w:p w:rsidR="000A23AD" w:rsidRPr="000A23AD" w:rsidRDefault="0025799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48 </w:t>
      </w:r>
      <w:r w:rsidR="000A23AD" w:rsidRPr="000A23AD">
        <w:rPr>
          <w:rFonts w:ascii="Book Antiqua" w:hAnsi="Book Antiqua" w:cs="宋体"/>
          <w:b/>
          <w:sz w:val="24"/>
          <w:szCs w:val="24"/>
          <w:lang w:val="en-US" w:eastAsia="zh-CN"/>
        </w:rPr>
        <w:t>Porter T</w:t>
      </w:r>
      <w:r w:rsidR="000A23AD" w:rsidRPr="000A23AD">
        <w:rPr>
          <w:rFonts w:ascii="Book Antiqua" w:hAnsi="Book Antiqua" w:cs="宋体"/>
          <w:sz w:val="24"/>
          <w:szCs w:val="24"/>
          <w:lang w:val="en-US" w:eastAsia="zh-CN"/>
        </w:rPr>
        <w:t>, Lilly B. “The effects of conflict, trust and task commitment on project team performance”.</w:t>
      </w:r>
      <w:r w:rsidR="000A23AD" w:rsidRPr="000A23AD">
        <w:rPr>
          <w:rFonts w:ascii="Book Antiqua" w:hAnsi="Book Antiqua" w:cs="宋体"/>
          <w:i/>
          <w:sz w:val="24"/>
          <w:szCs w:val="24"/>
          <w:lang w:val="en-US" w:eastAsia="zh-CN"/>
        </w:rPr>
        <w:t xml:space="preserve"> Int J Confl Manage</w:t>
      </w:r>
      <w:r w:rsidR="000A23AD" w:rsidRPr="000A23AD">
        <w:rPr>
          <w:rFonts w:ascii="Book Antiqua" w:hAnsi="Book Antiqua" w:cs="宋体"/>
          <w:sz w:val="24"/>
          <w:szCs w:val="24"/>
          <w:lang w:val="en-US" w:eastAsia="zh-CN"/>
        </w:rPr>
        <w:t xml:space="preserve"> 1996; </w:t>
      </w:r>
      <w:r w:rsidR="000A23AD" w:rsidRPr="000A23AD">
        <w:rPr>
          <w:rFonts w:ascii="Book Antiqua" w:hAnsi="Book Antiqua" w:cs="宋体"/>
          <w:b/>
          <w:sz w:val="24"/>
          <w:szCs w:val="24"/>
          <w:lang w:val="en-US" w:eastAsia="zh-CN"/>
        </w:rPr>
        <w:t>7</w:t>
      </w:r>
      <w:r w:rsidR="000A23AD" w:rsidRPr="000A23AD">
        <w:rPr>
          <w:rFonts w:ascii="Book Antiqua" w:hAnsi="Book Antiqua" w:cs="宋体"/>
          <w:sz w:val="24"/>
          <w:szCs w:val="24"/>
          <w:lang w:val="en-US" w:eastAsia="zh-CN"/>
        </w:rPr>
        <w:t>: 361-</w:t>
      </w:r>
      <w:r w:rsidRPr="0025799D">
        <w:rPr>
          <w:rFonts w:ascii="Book Antiqua" w:hAnsi="Book Antiqua" w:cs="宋体" w:hint="eastAsia"/>
          <w:sz w:val="24"/>
          <w:szCs w:val="24"/>
          <w:lang w:val="en-US" w:eastAsia="zh-CN"/>
        </w:rPr>
        <w:t>3</w:t>
      </w:r>
      <w:r w:rsidRPr="0025799D">
        <w:rPr>
          <w:rFonts w:ascii="Book Antiqua" w:hAnsi="Book Antiqua" w:cs="宋体"/>
          <w:sz w:val="24"/>
          <w:szCs w:val="24"/>
          <w:lang w:val="en-US" w:eastAsia="zh-CN"/>
        </w:rPr>
        <w:t>76</w:t>
      </w:r>
      <w:r w:rsidR="000A23AD" w:rsidRPr="000A23AD">
        <w:rPr>
          <w:rFonts w:ascii="Book Antiqua" w:hAnsi="Book Antiqua" w:cs="宋体"/>
          <w:sz w:val="24"/>
          <w:szCs w:val="24"/>
          <w:lang w:val="en-US" w:eastAsia="zh-CN"/>
        </w:rPr>
        <w:t xml:space="preserve"> [DOI: 10.1108/eb022787]</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49</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Epstein RM</w:t>
      </w:r>
      <w:r w:rsidRPr="000A23AD">
        <w:rPr>
          <w:rFonts w:ascii="Book Antiqua" w:hAnsi="Book Antiqua" w:cs="宋体"/>
          <w:sz w:val="24"/>
          <w:szCs w:val="24"/>
          <w:lang w:val="en-US" w:eastAsia="zh-CN"/>
        </w:rPr>
        <w:t>, Hundert EM. Defining and assessing professional competence.</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JAMA</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2002;</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287</w:t>
      </w:r>
      <w:r w:rsidRPr="000A23AD">
        <w:rPr>
          <w:rFonts w:ascii="Book Antiqua" w:hAnsi="Book Antiqua" w:cs="宋体"/>
          <w:sz w:val="24"/>
          <w:szCs w:val="24"/>
          <w:lang w:val="en-US" w:eastAsia="zh-CN"/>
        </w:rPr>
        <w:t>: 226-235 [PMID: 11779266 DOI: 10.1001/jama.287.2.226]</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50</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Epstein RM</w:t>
      </w:r>
      <w:r w:rsidRPr="000A23AD">
        <w:rPr>
          <w:rFonts w:ascii="Book Antiqua" w:hAnsi="Book Antiqua" w:cs="宋体"/>
          <w:sz w:val="24"/>
          <w:szCs w:val="24"/>
          <w:lang w:val="en-US" w:eastAsia="zh-CN"/>
        </w:rPr>
        <w:t>. Assessment in medical education.</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N Engl J Med</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2007;</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356</w:t>
      </w:r>
      <w:r w:rsidRPr="000A23AD">
        <w:rPr>
          <w:rFonts w:ascii="Book Antiqua" w:hAnsi="Book Antiqua" w:cs="宋体"/>
          <w:sz w:val="24"/>
          <w:szCs w:val="24"/>
          <w:lang w:val="en-US" w:eastAsia="zh-CN"/>
        </w:rPr>
        <w:t>: 387-396 [PMID: 17251535 DOI: 10.1056/NEJMra054784]</w:t>
      </w:r>
    </w:p>
    <w:p w:rsidR="000A23AD" w:rsidRPr="000A23AD" w:rsidRDefault="000A23AD" w:rsidP="000A23AD">
      <w:pPr>
        <w:spacing w:after="0" w:line="360" w:lineRule="auto"/>
        <w:jc w:val="both"/>
        <w:rPr>
          <w:rFonts w:ascii="Book Antiqua" w:hAnsi="Book Antiqua" w:cs="宋体"/>
          <w:sz w:val="24"/>
          <w:szCs w:val="24"/>
          <w:lang w:val="en-US" w:eastAsia="zh-CN"/>
        </w:rPr>
      </w:pPr>
      <w:r w:rsidRPr="000A23AD">
        <w:rPr>
          <w:rFonts w:ascii="Book Antiqua" w:hAnsi="Book Antiqua" w:cs="宋体"/>
          <w:sz w:val="24"/>
          <w:szCs w:val="24"/>
          <w:lang w:val="en-US" w:eastAsia="zh-CN"/>
        </w:rPr>
        <w:t>51</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Wass V</w:t>
      </w:r>
      <w:r w:rsidRPr="000A23AD">
        <w:rPr>
          <w:rFonts w:ascii="Book Antiqua" w:hAnsi="Book Antiqua" w:cs="宋体"/>
          <w:sz w:val="24"/>
          <w:szCs w:val="24"/>
          <w:lang w:val="en-US" w:eastAsia="zh-CN"/>
        </w:rPr>
        <w:t>, Van der Vleuten C, Shatzer J, Jones R. Assessment of clinical competence.</w:t>
      </w:r>
      <w:r w:rsidRPr="0025799D">
        <w:rPr>
          <w:rFonts w:ascii="Book Antiqua" w:hAnsi="Book Antiqua" w:cs="宋体"/>
          <w:sz w:val="24"/>
          <w:szCs w:val="24"/>
          <w:lang w:val="en-US" w:eastAsia="zh-CN"/>
        </w:rPr>
        <w:t> </w:t>
      </w:r>
      <w:r w:rsidRPr="000A23AD">
        <w:rPr>
          <w:rFonts w:ascii="Book Antiqua" w:hAnsi="Book Antiqua" w:cs="宋体"/>
          <w:i/>
          <w:iCs/>
          <w:sz w:val="24"/>
          <w:szCs w:val="24"/>
          <w:lang w:val="en-US" w:eastAsia="zh-CN"/>
        </w:rPr>
        <w:t>Lancet</w:t>
      </w:r>
      <w:r w:rsidRPr="0025799D">
        <w:rPr>
          <w:rFonts w:ascii="Book Antiqua" w:hAnsi="Book Antiqua" w:cs="宋体"/>
          <w:sz w:val="24"/>
          <w:szCs w:val="24"/>
          <w:lang w:val="en-US" w:eastAsia="zh-CN"/>
        </w:rPr>
        <w:t> </w:t>
      </w:r>
      <w:r w:rsidRPr="000A23AD">
        <w:rPr>
          <w:rFonts w:ascii="Book Antiqua" w:hAnsi="Book Antiqua" w:cs="宋体"/>
          <w:sz w:val="24"/>
          <w:szCs w:val="24"/>
          <w:lang w:val="en-US" w:eastAsia="zh-CN"/>
        </w:rPr>
        <w:t>2001;</w:t>
      </w:r>
      <w:r w:rsidRPr="0025799D">
        <w:rPr>
          <w:rFonts w:ascii="Book Antiqua" w:hAnsi="Book Antiqua" w:cs="宋体"/>
          <w:sz w:val="24"/>
          <w:szCs w:val="24"/>
          <w:lang w:val="en-US" w:eastAsia="zh-CN"/>
        </w:rPr>
        <w:t> </w:t>
      </w:r>
      <w:r w:rsidRPr="000A23AD">
        <w:rPr>
          <w:rFonts w:ascii="Book Antiqua" w:hAnsi="Book Antiqua" w:cs="宋体"/>
          <w:b/>
          <w:bCs/>
          <w:sz w:val="24"/>
          <w:szCs w:val="24"/>
          <w:lang w:val="en-US" w:eastAsia="zh-CN"/>
        </w:rPr>
        <w:t>357</w:t>
      </w:r>
      <w:r w:rsidRPr="000A23AD">
        <w:rPr>
          <w:rFonts w:ascii="Book Antiqua" w:hAnsi="Book Antiqua" w:cs="宋体"/>
          <w:sz w:val="24"/>
          <w:szCs w:val="24"/>
          <w:lang w:val="en-US" w:eastAsia="zh-CN"/>
        </w:rPr>
        <w:t>: 945-949 [PMID: 11289364 DOI: 10.1016/S0140-6736(00)04221-5]</w:t>
      </w:r>
    </w:p>
    <w:p w:rsidR="000A23AD" w:rsidRPr="000A23AD" w:rsidRDefault="0025799D" w:rsidP="000A23AD">
      <w:pPr>
        <w:spacing w:after="0" w:line="360" w:lineRule="auto"/>
        <w:jc w:val="both"/>
        <w:rPr>
          <w:rFonts w:ascii="Book Antiqua" w:hAnsi="Book Antiqua" w:cs="宋体"/>
          <w:sz w:val="24"/>
          <w:szCs w:val="24"/>
          <w:lang w:val="en-US" w:eastAsia="zh-CN"/>
        </w:rPr>
      </w:pPr>
      <w:r w:rsidRPr="0025799D">
        <w:rPr>
          <w:rFonts w:ascii="Book Antiqua" w:hAnsi="Book Antiqua" w:cs="宋体"/>
          <w:sz w:val="24"/>
          <w:szCs w:val="24"/>
          <w:lang w:val="en-US" w:eastAsia="zh-CN"/>
        </w:rPr>
        <w:t xml:space="preserve">52 </w:t>
      </w:r>
      <w:r w:rsidR="000A23AD" w:rsidRPr="000A23AD">
        <w:rPr>
          <w:rFonts w:ascii="Book Antiqua" w:hAnsi="Book Antiqua" w:cs="宋体"/>
          <w:b/>
          <w:sz w:val="24"/>
          <w:szCs w:val="24"/>
          <w:lang w:val="en-US" w:eastAsia="zh-CN"/>
        </w:rPr>
        <w:t xml:space="preserve">Pisano GP. </w:t>
      </w:r>
      <w:r w:rsidR="000A23AD" w:rsidRPr="000A23AD">
        <w:rPr>
          <w:rFonts w:ascii="Book Antiqua" w:hAnsi="Book Antiqua" w:cs="宋体"/>
          <w:sz w:val="24"/>
          <w:szCs w:val="24"/>
          <w:lang w:val="en-US" w:eastAsia="zh-CN"/>
        </w:rPr>
        <w:t xml:space="preserve">“Knowledge, integration and the locus of learning: an empirical analysis of process development”. </w:t>
      </w:r>
      <w:r w:rsidR="000A23AD" w:rsidRPr="000A23AD">
        <w:rPr>
          <w:rFonts w:ascii="Book Antiqua" w:hAnsi="Book Antiqua" w:cs="宋体"/>
          <w:i/>
          <w:sz w:val="24"/>
          <w:szCs w:val="24"/>
          <w:lang w:val="en-US" w:eastAsia="zh-CN"/>
        </w:rPr>
        <w:t>Strategic Manage J</w:t>
      </w:r>
      <w:r w:rsidR="000A23AD" w:rsidRPr="000A23AD">
        <w:rPr>
          <w:rFonts w:ascii="Book Antiqua" w:hAnsi="Book Antiqua" w:cs="宋体"/>
          <w:sz w:val="24"/>
          <w:szCs w:val="24"/>
          <w:lang w:val="en-US" w:eastAsia="zh-CN"/>
        </w:rPr>
        <w:t xml:space="preserve"> 1994; </w:t>
      </w:r>
      <w:r w:rsidR="000A23AD" w:rsidRPr="000A23AD">
        <w:rPr>
          <w:rFonts w:ascii="Book Antiqua" w:hAnsi="Book Antiqua" w:cs="宋体"/>
          <w:b/>
          <w:sz w:val="24"/>
          <w:szCs w:val="24"/>
          <w:lang w:val="en-US" w:eastAsia="zh-CN"/>
        </w:rPr>
        <w:t>15</w:t>
      </w:r>
      <w:r w:rsidRPr="0025799D">
        <w:rPr>
          <w:rFonts w:ascii="Book Antiqua" w:hAnsi="Book Antiqua" w:cs="宋体"/>
          <w:sz w:val="24"/>
          <w:szCs w:val="24"/>
          <w:lang w:val="en-US" w:eastAsia="zh-CN"/>
        </w:rPr>
        <w:t>: 85-100</w:t>
      </w:r>
      <w:r w:rsidR="000A23AD" w:rsidRPr="000A23AD">
        <w:rPr>
          <w:rFonts w:ascii="Book Antiqua" w:hAnsi="Book Antiqua" w:cs="宋体"/>
          <w:sz w:val="24"/>
          <w:szCs w:val="24"/>
          <w:lang w:val="en-US" w:eastAsia="zh-CN"/>
        </w:rPr>
        <w:t xml:space="preserve"> [DOI: 10.1002/smj.4250150907]</w:t>
      </w:r>
    </w:p>
    <w:p w:rsidR="00BC73F9" w:rsidRPr="0025799D" w:rsidRDefault="00BC73F9" w:rsidP="0025799D">
      <w:pPr>
        <w:spacing w:after="0" w:line="360" w:lineRule="auto"/>
        <w:jc w:val="right"/>
        <w:rPr>
          <w:rFonts w:ascii="Book Antiqua" w:hAnsi="Book Antiqua" w:cs="Times New Roman"/>
          <w:b/>
          <w:bCs/>
          <w:sz w:val="24"/>
          <w:szCs w:val="24"/>
          <w:lang w:val="en-US" w:eastAsia="zh-CN"/>
        </w:rPr>
      </w:pPr>
    </w:p>
    <w:p w:rsidR="00BC73F9" w:rsidRPr="0025799D" w:rsidRDefault="00BC73F9" w:rsidP="0025799D">
      <w:pPr>
        <w:pStyle w:val="PlainText"/>
        <w:spacing w:line="360" w:lineRule="auto"/>
        <w:jc w:val="right"/>
        <w:rPr>
          <w:rFonts w:ascii="Book Antiqua" w:hAnsi="Book Antiqua"/>
          <w:b/>
          <w:sz w:val="24"/>
          <w:szCs w:val="24"/>
        </w:rPr>
      </w:pPr>
      <w:r w:rsidRPr="0025799D">
        <w:rPr>
          <w:rFonts w:ascii="Book Antiqua" w:hAnsi="Book Antiqua"/>
          <w:b/>
          <w:sz w:val="24"/>
          <w:szCs w:val="24"/>
        </w:rPr>
        <w:t xml:space="preserve">P-Reviewer: </w:t>
      </w:r>
      <w:r w:rsidRPr="0025799D">
        <w:rPr>
          <w:rFonts w:ascii="Book Antiqua" w:hAnsi="Book Antiqua" w:cs="Tahoma"/>
          <w:sz w:val="24"/>
          <w:szCs w:val="24"/>
        </w:rPr>
        <w:t>Kawai H, Sugawara I, Wang HY</w:t>
      </w:r>
      <w:r w:rsidRPr="0025799D">
        <w:rPr>
          <w:rFonts w:ascii="Book Antiqua" w:hAnsi="Book Antiqua"/>
          <w:b/>
          <w:sz w:val="24"/>
          <w:szCs w:val="24"/>
        </w:rPr>
        <w:t xml:space="preserve"> S-Editor: </w:t>
      </w:r>
      <w:r w:rsidRPr="0025799D">
        <w:rPr>
          <w:rFonts w:ascii="Book Antiqua" w:hAnsi="Book Antiqua"/>
          <w:sz w:val="24"/>
          <w:szCs w:val="24"/>
        </w:rPr>
        <w:t>Ji FF</w:t>
      </w:r>
      <w:r w:rsidRPr="0025799D">
        <w:rPr>
          <w:rFonts w:ascii="Book Antiqua" w:hAnsi="Book Antiqua"/>
          <w:b/>
          <w:sz w:val="24"/>
          <w:szCs w:val="24"/>
        </w:rPr>
        <w:t xml:space="preserve"> L-Editor: E-Editor:</w:t>
      </w:r>
    </w:p>
    <w:p w:rsidR="00AB1F1F" w:rsidRPr="0025799D" w:rsidRDefault="00AB1F1F" w:rsidP="00AB1F1F">
      <w:pPr>
        <w:spacing w:after="0" w:line="360" w:lineRule="auto"/>
        <w:jc w:val="both"/>
        <w:rPr>
          <w:rFonts w:ascii="Book Antiqua" w:hAnsi="Book Antiqua" w:cs="Times New Roman"/>
          <w:b/>
          <w:bCs/>
          <w:sz w:val="24"/>
          <w:szCs w:val="24"/>
          <w:lang w:val="en-US" w:eastAsia="zh-CN"/>
        </w:rPr>
      </w:pPr>
    </w:p>
    <w:p w:rsidR="00AB1F1F" w:rsidRPr="0025799D" w:rsidRDefault="00E63B9B" w:rsidP="00AB1F1F">
      <w:pPr>
        <w:spacing w:after="0" w:line="360" w:lineRule="auto"/>
        <w:jc w:val="both"/>
        <w:rPr>
          <w:rFonts w:ascii="Book Antiqua" w:hAnsi="Book Antiqua" w:cs="Times New Roman"/>
          <w:b/>
          <w:bCs/>
          <w:sz w:val="24"/>
          <w:szCs w:val="24"/>
          <w:lang w:val="en-US" w:eastAsia="zh-CN"/>
        </w:rPr>
      </w:pPr>
      <w:r>
        <w:rPr>
          <w:rFonts w:ascii="Book Antiqua" w:hAnsi="Book Antiqua" w:cs="Times New Roman"/>
          <w:b/>
          <w:bCs/>
          <w:noProof/>
          <w:sz w:val="24"/>
          <w:szCs w:val="24"/>
          <w:lang w:val="en-US"/>
        </w:rPr>
        <w:drawing>
          <wp:inline distT="0" distB="0" distL="0" distR="0">
            <wp:extent cx="4572000" cy="3434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AB1F1F" w:rsidRPr="0025799D" w:rsidRDefault="00AB1F1F" w:rsidP="00AB1F1F">
      <w:pPr>
        <w:tabs>
          <w:tab w:val="left" w:pos="3915"/>
        </w:tabs>
        <w:spacing w:after="0" w:line="360" w:lineRule="auto"/>
        <w:jc w:val="both"/>
        <w:rPr>
          <w:rFonts w:ascii="Book Antiqua" w:hAnsi="Book Antiqua" w:cs="Times New Roman"/>
          <w:bCs/>
          <w:sz w:val="24"/>
          <w:szCs w:val="24"/>
          <w:lang w:val="en-US" w:eastAsia="zh-CN"/>
        </w:rPr>
      </w:pPr>
      <w:r w:rsidRPr="0025799D">
        <w:rPr>
          <w:rFonts w:ascii="Book Antiqua" w:hAnsi="Book Antiqua" w:cs="Times New Roman"/>
          <w:b/>
          <w:bCs/>
          <w:sz w:val="24"/>
          <w:szCs w:val="24"/>
          <w:lang w:val="en-US"/>
        </w:rPr>
        <w:t>Figure 1</w:t>
      </w:r>
      <w:r w:rsidRPr="0025799D">
        <w:rPr>
          <w:rFonts w:ascii="Book Antiqua" w:hAnsi="Book Antiqua" w:cs="Times New Roman"/>
          <w:b/>
          <w:sz w:val="24"/>
          <w:szCs w:val="24"/>
          <w:lang w:val="en-US"/>
        </w:rPr>
        <w:t xml:space="preserve"> Inter-level process map</w:t>
      </w:r>
      <w:r w:rsidRPr="0025799D">
        <w:rPr>
          <w:rFonts w:ascii="Book Antiqua" w:hAnsi="Book Antiqua" w:cs="Times New Roman" w:hint="eastAsia"/>
          <w:b/>
          <w:sz w:val="24"/>
          <w:szCs w:val="24"/>
          <w:lang w:val="en-US" w:eastAsia="zh-CN"/>
        </w:rPr>
        <w:t>.</w:t>
      </w:r>
      <w:r w:rsidRPr="0025799D">
        <w:rPr>
          <w:rFonts w:ascii="Book Antiqua" w:hAnsi="Book Antiqua" w:cs="Times New Roman" w:hint="eastAsia"/>
          <w:sz w:val="24"/>
          <w:szCs w:val="24"/>
          <w:lang w:val="en-US" w:eastAsia="zh-CN"/>
        </w:rPr>
        <w:t xml:space="preserve"> </w:t>
      </w:r>
      <w:r w:rsidRPr="0025799D">
        <w:rPr>
          <w:rFonts w:ascii="Book Antiqua" w:hAnsi="Book Antiqua" w:cs="Times New Roman"/>
          <w:bCs/>
          <w:sz w:val="24"/>
          <w:szCs w:val="24"/>
          <w:lang w:val="en-US"/>
        </w:rPr>
        <w:t>Source: Authors’ own elaboration</w:t>
      </w:r>
      <w:r w:rsidRPr="0025799D">
        <w:rPr>
          <w:rFonts w:ascii="Book Antiqua" w:hAnsi="Book Antiqua" w:cs="Times New Roman" w:hint="eastAsia"/>
          <w:bCs/>
          <w:sz w:val="24"/>
          <w:szCs w:val="24"/>
          <w:lang w:val="en-US" w:eastAsia="zh-CN"/>
        </w:rPr>
        <w:t>.</w:t>
      </w:r>
    </w:p>
    <w:p w:rsidR="00AB1F1F" w:rsidRPr="0025799D" w:rsidRDefault="00E63B9B" w:rsidP="00AB1F1F">
      <w:pPr>
        <w:tabs>
          <w:tab w:val="left" w:pos="3915"/>
        </w:tabs>
        <w:spacing w:after="0" w:line="360" w:lineRule="auto"/>
        <w:jc w:val="both"/>
        <w:rPr>
          <w:rFonts w:ascii="Book Antiqua" w:hAnsi="Book Antiqua" w:cs="Times New Roman"/>
          <w:bCs/>
          <w:sz w:val="24"/>
          <w:szCs w:val="24"/>
          <w:lang w:val="en-US" w:eastAsia="zh-CN"/>
        </w:rPr>
      </w:pPr>
      <w:r>
        <w:rPr>
          <w:rFonts w:ascii="Book Antiqua" w:hAnsi="Book Antiqua" w:cs="Times New Roman"/>
          <w:bCs/>
          <w:noProof/>
          <w:sz w:val="24"/>
          <w:szCs w:val="24"/>
          <w:lang w:val="en-US"/>
        </w:rPr>
        <w:drawing>
          <wp:inline distT="0" distB="0" distL="0" distR="0">
            <wp:extent cx="4572000" cy="343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AB1F1F" w:rsidRPr="0025799D" w:rsidRDefault="00AB1F1F" w:rsidP="00AB1F1F">
      <w:pPr>
        <w:tabs>
          <w:tab w:val="left" w:pos="3915"/>
        </w:tabs>
        <w:spacing w:after="0" w:line="360" w:lineRule="auto"/>
        <w:jc w:val="both"/>
        <w:rPr>
          <w:rFonts w:ascii="Book Antiqua" w:hAnsi="Book Antiqua" w:cs="Times New Roman"/>
          <w:sz w:val="24"/>
          <w:szCs w:val="24"/>
          <w:lang w:val="en-US" w:eastAsia="zh-CN"/>
        </w:rPr>
      </w:pPr>
      <w:r w:rsidRPr="0025799D">
        <w:rPr>
          <w:rFonts w:ascii="Book Antiqua" w:hAnsi="Book Antiqua" w:cs="Times New Roman"/>
          <w:b/>
          <w:bCs/>
          <w:sz w:val="24"/>
          <w:szCs w:val="24"/>
          <w:lang w:val="en-US"/>
        </w:rPr>
        <w:t>Figure 2</w:t>
      </w:r>
      <w:r w:rsidRPr="0025799D">
        <w:rPr>
          <w:rFonts w:ascii="Book Antiqua" w:hAnsi="Book Antiqua" w:cs="Times New Roman"/>
          <w:b/>
          <w:sz w:val="24"/>
          <w:szCs w:val="24"/>
          <w:lang w:val="en-US"/>
        </w:rPr>
        <w:t xml:space="preserve"> Relational coordination model</w:t>
      </w:r>
      <w:r w:rsidRPr="0025799D">
        <w:rPr>
          <w:rFonts w:ascii="Book Antiqua" w:hAnsi="Book Antiqua" w:cs="Times New Roman" w:hint="eastAsia"/>
          <w:b/>
          <w:sz w:val="24"/>
          <w:szCs w:val="24"/>
          <w:lang w:val="en-US" w:eastAsia="zh-CN"/>
        </w:rPr>
        <w:t>.</w:t>
      </w:r>
      <w:r w:rsidRPr="0025799D">
        <w:rPr>
          <w:rFonts w:ascii="Book Antiqua" w:hAnsi="Book Antiqua" w:cs="Times New Roman"/>
          <w:b/>
          <w:sz w:val="24"/>
          <w:szCs w:val="24"/>
          <w:lang w:val="en-US"/>
        </w:rPr>
        <w:t xml:space="preserve"> </w:t>
      </w:r>
      <w:r w:rsidRPr="0025799D">
        <w:rPr>
          <w:rFonts w:ascii="Book Antiqua" w:hAnsi="Book Antiqua" w:cs="Times New Roman"/>
          <w:sz w:val="24"/>
          <w:szCs w:val="24"/>
          <w:lang w:val="en-US"/>
        </w:rPr>
        <w:t>Gittell</w:t>
      </w:r>
      <w:r w:rsidRPr="0025799D">
        <w:rPr>
          <w:rFonts w:ascii="Book Antiqua" w:hAnsi="Book Antiqua" w:cs="Times New Roman" w:hint="eastAsia"/>
          <w:sz w:val="24"/>
          <w:szCs w:val="24"/>
          <w:vertAlign w:val="superscript"/>
          <w:lang w:val="en-US" w:eastAsia="zh-CN"/>
        </w:rPr>
        <w:t>[4]</w:t>
      </w:r>
      <w:r w:rsidRPr="0025799D">
        <w:rPr>
          <w:rFonts w:ascii="Book Antiqua" w:hAnsi="Book Antiqua" w:cs="Times New Roman"/>
          <w:sz w:val="24"/>
          <w:szCs w:val="24"/>
          <w:lang w:val="en-US"/>
        </w:rPr>
        <w:t xml:space="preserve"> (2009)</w:t>
      </w:r>
      <w:r w:rsidRPr="0025799D">
        <w:rPr>
          <w:rFonts w:ascii="Book Antiqua" w:hAnsi="Book Antiqua" w:cs="Times New Roman" w:hint="eastAsia"/>
          <w:sz w:val="24"/>
          <w:szCs w:val="24"/>
          <w:lang w:val="en-US" w:eastAsia="zh-CN"/>
        </w:rPr>
        <w:t>.</w:t>
      </w:r>
    </w:p>
    <w:p w:rsidR="00AB1F1F" w:rsidRPr="0025799D" w:rsidRDefault="00E63B9B" w:rsidP="00AB1F1F">
      <w:pPr>
        <w:tabs>
          <w:tab w:val="left" w:pos="3915"/>
        </w:tabs>
        <w:spacing w:after="0" w:line="360" w:lineRule="auto"/>
        <w:jc w:val="both"/>
        <w:rPr>
          <w:rFonts w:ascii="Book Antiqua" w:hAnsi="Book Antiqua" w:cs="Times New Roman"/>
          <w:sz w:val="24"/>
          <w:szCs w:val="24"/>
          <w:lang w:val="en-US" w:eastAsia="zh-CN"/>
        </w:rPr>
      </w:pPr>
      <w:r>
        <w:rPr>
          <w:rFonts w:ascii="Book Antiqua" w:hAnsi="Book Antiqua" w:cs="Times New Roman"/>
          <w:noProof/>
          <w:sz w:val="24"/>
          <w:szCs w:val="24"/>
          <w:lang w:val="en-US"/>
        </w:rPr>
        <w:lastRenderedPageBreak/>
        <w:drawing>
          <wp:inline distT="0" distB="0" distL="0" distR="0">
            <wp:extent cx="4572000" cy="343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AB1F1F" w:rsidRPr="0025799D" w:rsidRDefault="00AB1F1F" w:rsidP="00AB1F1F">
      <w:pPr>
        <w:tabs>
          <w:tab w:val="left" w:pos="3915"/>
        </w:tabs>
        <w:spacing w:after="0" w:line="360" w:lineRule="auto"/>
        <w:jc w:val="both"/>
        <w:rPr>
          <w:rFonts w:ascii="Book Antiqua" w:hAnsi="Book Antiqua" w:cs="Times New Roman"/>
          <w:b/>
          <w:bCs/>
          <w:sz w:val="24"/>
          <w:szCs w:val="24"/>
          <w:lang w:val="en-US" w:eastAsia="zh-CN"/>
        </w:rPr>
      </w:pPr>
      <w:r w:rsidRPr="0025799D">
        <w:rPr>
          <w:rFonts w:ascii="Book Antiqua" w:hAnsi="Book Antiqua" w:cs="Times New Roman"/>
          <w:b/>
          <w:bCs/>
          <w:sz w:val="24"/>
          <w:szCs w:val="24"/>
          <w:lang w:val="en-US"/>
        </w:rPr>
        <w:t>Figure3</w:t>
      </w:r>
      <w:r w:rsidRPr="0025799D">
        <w:rPr>
          <w:rFonts w:ascii="Book Antiqua" w:hAnsi="Book Antiqua" w:cs="Times New Roman"/>
          <w:b/>
          <w:sz w:val="24"/>
          <w:szCs w:val="24"/>
          <w:lang w:val="en-US"/>
        </w:rPr>
        <w:t xml:space="preserve"> Modified, double-moderated model of relational coordination</w:t>
      </w:r>
      <w:r w:rsidRPr="0025799D">
        <w:rPr>
          <w:rFonts w:ascii="Book Antiqua" w:hAnsi="Book Antiqua" w:cs="Times New Roman" w:hint="eastAsia"/>
          <w:b/>
          <w:sz w:val="24"/>
          <w:szCs w:val="24"/>
          <w:lang w:val="en-US" w:eastAsia="zh-CN"/>
        </w:rPr>
        <w:t>.</w:t>
      </w:r>
      <w:r w:rsidRPr="0025799D">
        <w:rPr>
          <w:rFonts w:ascii="Book Antiqua" w:hAnsi="Book Antiqua" w:cs="Times New Roman"/>
          <w:b/>
          <w:bCs/>
          <w:sz w:val="24"/>
          <w:szCs w:val="24"/>
          <w:lang w:val="en-US"/>
        </w:rPr>
        <w:t xml:space="preserve"> </w:t>
      </w:r>
      <w:r w:rsidRPr="0025799D">
        <w:rPr>
          <w:rFonts w:ascii="Book Antiqua" w:hAnsi="Book Antiqua" w:cs="Times New Roman"/>
          <w:bCs/>
          <w:sz w:val="24"/>
          <w:szCs w:val="24"/>
          <w:lang w:val="en-US"/>
        </w:rPr>
        <w:t>Source: Authors’ own elaboration</w:t>
      </w:r>
      <w:r w:rsidRPr="0025799D">
        <w:rPr>
          <w:rFonts w:ascii="Book Antiqua" w:hAnsi="Book Antiqua" w:cs="Times New Roman" w:hint="eastAsia"/>
          <w:bCs/>
          <w:sz w:val="24"/>
          <w:szCs w:val="24"/>
          <w:lang w:val="en-US" w:eastAsia="zh-CN"/>
        </w:rPr>
        <w:t>.</w:t>
      </w:r>
    </w:p>
    <w:p w:rsidR="00AB1F1F" w:rsidRPr="0025799D" w:rsidRDefault="00AB1F1F" w:rsidP="00AB1F1F">
      <w:pPr>
        <w:spacing w:after="0" w:line="360" w:lineRule="auto"/>
        <w:jc w:val="both"/>
        <w:rPr>
          <w:rFonts w:ascii="Book Antiqua" w:hAnsi="Book Antiqua" w:cs="Times New Roman"/>
          <w:b/>
          <w:sz w:val="24"/>
          <w:szCs w:val="24"/>
          <w:lang w:val="en-US" w:eastAsia="zh-CN"/>
        </w:rPr>
      </w:pPr>
    </w:p>
    <w:p w:rsidR="00AB1F1F" w:rsidRPr="0025799D" w:rsidRDefault="00AB1F1F" w:rsidP="00AB1F1F">
      <w:pPr>
        <w:tabs>
          <w:tab w:val="left" w:pos="3915"/>
        </w:tabs>
        <w:spacing w:after="0" w:line="360" w:lineRule="auto"/>
        <w:jc w:val="both"/>
        <w:rPr>
          <w:rFonts w:ascii="Book Antiqua" w:hAnsi="Book Antiqua" w:cs="Times New Roman"/>
          <w:sz w:val="24"/>
          <w:szCs w:val="24"/>
          <w:lang w:val="en-US" w:eastAsia="zh-CN"/>
        </w:rPr>
      </w:pPr>
    </w:p>
    <w:p w:rsidR="00AB1F1F" w:rsidRPr="0025799D" w:rsidRDefault="00AB1F1F" w:rsidP="00AB1F1F">
      <w:pPr>
        <w:tabs>
          <w:tab w:val="left" w:pos="3915"/>
        </w:tabs>
        <w:spacing w:after="0" w:line="360" w:lineRule="auto"/>
        <w:jc w:val="both"/>
        <w:rPr>
          <w:rFonts w:ascii="Book Antiqua" w:hAnsi="Book Antiqua" w:cs="Times New Roman"/>
          <w:b/>
          <w:bCs/>
          <w:sz w:val="24"/>
          <w:szCs w:val="24"/>
          <w:lang w:val="en-US" w:eastAsia="zh-CN"/>
        </w:rPr>
      </w:pPr>
    </w:p>
    <w:p w:rsidR="00AB1F1F" w:rsidRPr="0025799D" w:rsidRDefault="00E63B9B" w:rsidP="00AB1F1F">
      <w:pPr>
        <w:spacing w:after="0" w:line="360" w:lineRule="auto"/>
        <w:jc w:val="both"/>
        <w:rPr>
          <w:rFonts w:ascii="Book Antiqua" w:hAnsi="Book Antiqua" w:cs="Times New Roman"/>
          <w:sz w:val="24"/>
          <w:szCs w:val="24"/>
          <w:lang w:val="en-US" w:eastAsia="zh-CN"/>
        </w:rPr>
      </w:pPr>
      <w:r>
        <w:rPr>
          <w:rFonts w:ascii="Book Antiqua" w:hAnsi="Book Antiqua" w:cs="Times New Roman"/>
          <w:noProof/>
          <w:sz w:val="24"/>
          <w:szCs w:val="24"/>
          <w:lang w:val="en-US"/>
        </w:rPr>
        <w:drawing>
          <wp:inline distT="0" distB="0" distL="0" distR="0">
            <wp:extent cx="4572000" cy="343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AB1F1F" w:rsidRPr="0025799D" w:rsidRDefault="00AB1F1F" w:rsidP="00AB1F1F">
      <w:pPr>
        <w:spacing w:after="0" w:line="360" w:lineRule="auto"/>
        <w:jc w:val="both"/>
        <w:rPr>
          <w:rFonts w:ascii="Book Antiqua" w:hAnsi="Book Antiqua" w:cs="Times New Roman"/>
          <w:sz w:val="24"/>
          <w:szCs w:val="24"/>
          <w:vertAlign w:val="superscript"/>
          <w:lang w:val="en-US" w:eastAsia="zh-CN"/>
        </w:rPr>
      </w:pPr>
      <w:r w:rsidRPr="0025799D">
        <w:rPr>
          <w:rFonts w:ascii="Book Antiqua" w:hAnsi="Book Antiqua" w:cs="Times New Roman"/>
          <w:b/>
          <w:bCs/>
          <w:sz w:val="24"/>
          <w:szCs w:val="24"/>
          <w:lang w:val="en-US"/>
        </w:rPr>
        <w:lastRenderedPageBreak/>
        <w:t>Figure 4</w:t>
      </w:r>
      <w:r w:rsidRPr="0025799D">
        <w:rPr>
          <w:rFonts w:ascii="Book Antiqua" w:hAnsi="Book Antiqua" w:cs="Times New Roman"/>
          <w:b/>
          <w:sz w:val="24"/>
          <w:szCs w:val="24"/>
          <w:lang w:val="en-US"/>
        </w:rPr>
        <w:t xml:space="preserve"> Coordination-focused model of trauma patient treatment</w:t>
      </w:r>
      <w:r w:rsidRPr="0025799D">
        <w:rPr>
          <w:rFonts w:ascii="Book Antiqua" w:hAnsi="Book Antiqua" w:cs="Times New Roman" w:hint="eastAsia"/>
          <w:b/>
          <w:sz w:val="24"/>
          <w:szCs w:val="24"/>
          <w:lang w:val="en-US" w:eastAsia="zh-CN"/>
        </w:rPr>
        <w:t xml:space="preserve">. </w:t>
      </w:r>
      <w:r w:rsidRPr="0025799D">
        <w:rPr>
          <w:rFonts w:ascii="Book Antiqua" w:hAnsi="Book Antiqua" w:cs="Times New Roman"/>
          <w:sz w:val="24"/>
          <w:szCs w:val="24"/>
          <w:lang w:val="en-US"/>
        </w:rPr>
        <w:t xml:space="preserve">Faraj </w:t>
      </w:r>
      <w:r w:rsidRPr="0025799D">
        <w:rPr>
          <w:rFonts w:ascii="Book Antiqua" w:hAnsi="Book Antiqua" w:cs="Times New Roman" w:hint="eastAsia"/>
          <w:i/>
          <w:sz w:val="24"/>
          <w:szCs w:val="24"/>
          <w:lang w:val="en-US" w:eastAsia="zh-CN"/>
        </w:rPr>
        <w:t>et al</w:t>
      </w:r>
      <w:r w:rsidRPr="0025799D">
        <w:rPr>
          <w:rFonts w:ascii="Book Antiqua" w:hAnsi="Book Antiqua" w:cs="Times New Roman" w:hint="eastAsia"/>
          <w:sz w:val="24"/>
          <w:szCs w:val="24"/>
          <w:vertAlign w:val="superscript"/>
          <w:lang w:val="en-US" w:eastAsia="zh-CN"/>
        </w:rPr>
        <w:t>[14]</w:t>
      </w:r>
      <w:r w:rsidRPr="0025799D">
        <w:rPr>
          <w:rFonts w:ascii="Book Antiqua" w:hAnsi="Book Antiqua" w:cs="Times New Roman"/>
          <w:sz w:val="24"/>
          <w:szCs w:val="24"/>
          <w:lang w:val="en-US"/>
        </w:rPr>
        <w:t xml:space="preserve"> (2006)</w:t>
      </w:r>
      <w:r w:rsidRPr="0025799D">
        <w:rPr>
          <w:rFonts w:ascii="Book Antiqua" w:hAnsi="Book Antiqua" w:cs="Times New Roman" w:hint="eastAsia"/>
          <w:sz w:val="24"/>
          <w:szCs w:val="24"/>
          <w:lang w:val="en-US" w:eastAsia="zh-CN"/>
        </w:rPr>
        <w:t>.</w:t>
      </w:r>
    </w:p>
    <w:p w:rsidR="00AB1F1F" w:rsidRPr="0025799D" w:rsidRDefault="00E63B9B" w:rsidP="00AB1F1F">
      <w:pPr>
        <w:spacing w:after="0" w:line="360" w:lineRule="auto"/>
        <w:jc w:val="both"/>
        <w:rPr>
          <w:rFonts w:ascii="Book Antiqua" w:hAnsi="Book Antiqua" w:cs="Times New Roman"/>
          <w:b/>
          <w:bCs/>
          <w:sz w:val="24"/>
          <w:szCs w:val="24"/>
          <w:lang w:val="en-US" w:eastAsia="zh-CN"/>
        </w:rPr>
      </w:pPr>
      <w:r>
        <w:rPr>
          <w:rFonts w:ascii="Book Antiqua" w:hAnsi="Book Antiqua" w:cs="Times New Roman"/>
          <w:b/>
          <w:bCs/>
          <w:noProof/>
          <w:sz w:val="24"/>
          <w:szCs w:val="24"/>
          <w:lang w:val="en-US"/>
        </w:rPr>
        <w:drawing>
          <wp:inline distT="0" distB="0" distL="0" distR="0">
            <wp:extent cx="4572000" cy="3434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r w:rsidR="00AB1F1F" w:rsidRPr="0025799D">
        <w:rPr>
          <w:rFonts w:ascii="Book Antiqua" w:hAnsi="Book Antiqua" w:cs="Times New Roman"/>
          <w:b/>
          <w:bCs/>
          <w:sz w:val="24"/>
          <w:szCs w:val="24"/>
          <w:lang w:val="en-US"/>
        </w:rPr>
        <w:t xml:space="preserve"> </w:t>
      </w:r>
    </w:p>
    <w:p w:rsidR="00AB1F1F" w:rsidRPr="0025799D" w:rsidRDefault="00AB1F1F" w:rsidP="00AB1F1F">
      <w:pPr>
        <w:spacing w:after="0" w:line="360" w:lineRule="auto"/>
        <w:jc w:val="both"/>
        <w:rPr>
          <w:rFonts w:ascii="Book Antiqua" w:hAnsi="Book Antiqua" w:cs="Times New Roman"/>
          <w:sz w:val="24"/>
          <w:szCs w:val="24"/>
          <w:lang w:eastAsia="zh-CN"/>
        </w:rPr>
      </w:pPr>
      <w:r w:rsidRPr="0025799D">
        <w:rPr>
          <w:rFonts w:ascii="Book Antiqua" w:hAnsi="Book Antiqua" w:cs="Times New Roman"/>
          <w:b/>
          <w:bCs/>
          <w:sz w:val="24"/>
          <w:szCs w:val="24"/>
          <w:lang w:val="en-US"/>
        </w:rPr>
        <w:t>Figure 5</w:t>
      </w:r>
      <w:r w:rsidRPr="0025799D">
        <w:rPr>
          <w:rFonts w:ascii="Book Antiqua" w:hAnsi="Book Antiqua" w:cs="Times New Roman"/>
          <w:b/>
          <w:sz w:val="24"/>
          <w:szCs w:val="24"/>
          <w:lang w:val="en-US"/>
        </w:rPr>
        <w:t xml:space="preserve"> Depiction of the trust process</w:t>
      </w:r>
      <w:r w:rsidRPr="0025799D">
        <w:rPr>
          <w:rFonts w:ascii="Book Antiqua" w:hAnsi="Book Antiqua" w:cs="Times New Roman" w:hint="eastAsia"/>
          <w:b/>
          <w:sz w:val="24"/>
          <w:szCs w:val="24"/>
          <w:lang w:val="en-US" w:eastAsia="zh-CN"/>
        </w:rPr>
        <w:t>.</w:t>
      </w:r>
      <w:r w:rsidRPr="0025799D">
        <w:rPr>
          <w:rFonts w:ascii="Book Antiqua" w:hAnsi="Book Antiqua" w:cs="Times New Roman"/>
          <w:bCs/>
          <w:noProof/>
          <w:sz w:val="24"/>
          <w:szCs w:val="24"/>
          <w:lang w:eastAsia="es-ES"/>
        </w:rPr>
        <w:t xml:space="preserve"> D</w:t>
      </w:r>
      <w:r w:rsidRPr="0025799D">
        <w:rPr>
          <w:rFonts w:ascii="Book Antiqua" w:hAnsi="Book Antiqua" w:cs="Times New Roman"/>
          <w:sz w:val="24"/>
          <w:szCs w:val="24"/>
        </w:rPr>
        <w:t xml:space="preserve">ietz </w:t>
      </w:r>
      <w:r w:rsidRPr="0025799D">
        <w:rPr>
          <w:rFonts w:ascii="Book Antiqua" w:hAnsi="Book Antiqua" w:cs="Times New Roman" w:hint="eastAsia"/>
          <w:i/>
          <w:sz w:val="24"/>
          <w:szCs w:val="24"/>
          <w:lang w:eastAsia="zh-CN"/>
        </w:rPr>
        <w:t>et al</w:t>
      </w:r>
      <w:r w:rsidRPr="0025799D">
        <w:rPr>
          <w:rFonts w:ascii="Book Antiqua" w:hAnsi="Book Antiqua" w:cs="Times New Roman" w:hint="eastAsia"/>
          <w:sz w:val="24"/>
          <w:szCs w:val="24"/>
          <w:vertAlign w:val="superscript"/>
          <w:lang w:eastAsia="zh-CN"/>
        </w:rPr>
        <w:t xml:space="preserve">[46] </w:t>
      </w:r>
      <w:r w:rsidRPr="0025799D">
        <w:rPr>
          <w:rFonts w:ascii="Book Antiqua" w:hAnsi="Book Antiqua" w:cs="Times New Roman" w:hint="eastAsia"/>
          <w:sz w:val="24"/>
          <w:szCs w:val="24"/>
          <w:lang w:eastAsia="zh-CN"/>
        </w:rPr>
        <w:t>200</w:t>
      </w:r>
      <w:r w:rsidRPr="0025799D">
        <w:rPr>
          <w:rFonts w:ascii="Book Antiqua" w:hAnsi="Book Antiqua" w:cs="Times New Roman"/>
          <w:sz w:val="24"/>
          <w:szCs w:val="24"/>
        </w:rPr>
        <w:t>6</w:t>
      </w:r>
      <w:r w:rsidRPr="0025799D">
        <w:rPr>
          <w:rFonts w:ascii="Book Antiqua" w:hAnsi="Book Antiqua" w:cs="Times New Roman" w:hint="eastAsia"/>
          <w:sz w:val="24"/>
          <w:szCs w:val="24"/>
          <w:lang w:eastAsia="zh-CN"/>
        </w:rPr>
        <w:t>.</w:t>
      </w:r>
    </w:p>
    <w:p w:rsidR="00AB1F1F" w:rsidRPr="0025799D" w:rsidRDefault="00AB1F1F" w:rsidP="00AB1F1F">
      <w:pPr>
        <w:spacing w:after="0" w:line="360" w:lineRule="auto"/>
        <w:jc w:val="both"/>
        <w:rPr>
          <w:rFonts w:ascii="Book Antiqua" w:hAnsi="Book Antiqua" w:cs="Times New Roman"/>
          <w:sz w:val="24"/>
          <w:szCs w:val="24"/>
          <w:lang w:eastAsia="zh-CN"/>
        </w:rPr>
      </w:pPr>
    </w:p>
    <w:p w:rsidR="00AB1F1F" w:rsidRPr="0025799D" w:rsidRDefault="00AB1F1F" w:rsidP="00AB1F1F">
      <w:pPr>
        <w:spacing w:after="0" w:line="360" w:lineRule="auto"/>
        <w:jc w:val="both"/>
        <w:rPr>
          <w:rFonts w:ascii="Book Antiqua" w:hAnsi="Book Antiqua" w:cs="Times New Roman"/>
          <w:b/>
          <w:sz w:val="24"/>
          <w:szCs w:val="24"/>
          <w:lang w:val="en-US"/>
        </w:rPr>
      </w:pPr>
      <w:r w:rsidRPr="0025799D">
        <w:rPr>
          <w:rFonts w:ascii="Book Antiqua" w:hAnsi="Book Antiqua" w:cs="Times New Roman"/>
          <w:b/>
          <w:bCs/>
          <w:sz w:val="24"/>
          <w:szCs w:val="24"/>
          <w:lang w:val="en-US"/>
        </w:rPr>
        <w:t xml:space="preserve">Table 1 </w:t>
      </w:r>
      <w:r w:rsidRPr="0025799D">
        <w:rPr>
          <w:rFonts w:ascii="Book Antiqua" w:hAnsi="Book Antiqua" w:cs="Times New Roman"/>
          <w:b/>
          <w:sz w:val="24"/>
          <w:szCs w:val="24"/>
          <w:lang w:val="en-US"/>
        </w:rPr>
        <w:t>High-Performance Work Systems Practices-Health Care Organization</w:t>
      </w:r>
    </w:p>
    <w:tbl>
      <w:tblPr>
        <w:tblW w:w="0" w:type="auto"/>
        <w:tblBorders>
          <w:top w:val="single" w:sz="4" w:space="0" w:color="auto"/>
          <w:bottom w:val="single" w:sz="4" w:space="0" w:color="auto"/>
        </w:tblBorders>
        <w:tblLook w:val="00A0" w:firstRow="1" w:lastRow="0" w:firstColumn="1" w:lastColumn="0" w:noHBand="0" w:noVBand="0"/>
      </w:tblPr>
      <w:tblGrid>
        <w:gridCol w:w="2302"/>
        <w:gridCol w:w="2302"/>
        <w:gridCol w:w="2303"/>
        <w:gridCol w:w="2303"/>
      </w:tblGrid>
      <w:tr w:rsidR="0025799D" w:rsidRPr="00286E1D" w:rsidTr="00AB1F1F">
        <w:trPr>
          <w:trHeight w:val="759"/>
        </w:trPr>
        <w:tc>
          <w:tcPr>
            <w:tcW w:w="2302" w:type="dxa"/>
            <w:tcBorders>
              <w:top w:val="single" w:sz="4" w:space="0" w:color="auto"/>
              <w:bottom w:val="single" w:sz="4" w:space="0" w:color="auto"/>
            </w:tcBorders>
            <w:vAlign w:val="center"/>
          </w:tcPr>
          <w:p w:rsidR="00AB1F1F" w:rsidRPr="00286E1D" w:rsidRDefault="00AB1F1F" w:rsidP="0025799D">
            <w:pPr>
              <w:spacing w:after="0" w:line="360" w:lineRule="auto"/>
              <w:jc w:val="both"/>
              <w:rPr>
                <w:rFonts w:ascii="Book Antiqua" w:hAnsi="Book Antiqua"/>
                <w:b/>
                <w:bCs/>
                <w:sz w:val="21"/>
                <w:szCs w:val="21"/>
                <w:lang w:val="en-US" w:eastAsia="zh-CN"/>
              </w:rPr>
            </w:pPr>
          </w:p>
        </w:tc>
        <w:tc>
          <w:tcPr>
            <w:tcW w:w="6908" w:type="dxa"/>
            <w:gridSpan w:val="3"/>
            <w:tcBorders>
              <w:top w:val="single" w:sz="4" w:space="0" w:color="auto"/>
              <w:bottom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Level</w:t>
            </w:r>
          </w:p>
        </w:tc>
      </w:tr>
      <w:tr w:rsidR="0025799D" w:rsidRPr="00286E1D" w:rsidTr="00AB1F1F">
        <w:trPr>
          <w:trHeight w:val="753"/>
        </w:trPr>
        <w:tc>
          <w:tcPr>
            <w:tcW w:w="2302"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HPWS Practices</w:t>
            </w:r>
          </w:p>
        </w:tc>
        <w:tc>
          <w:tcPr>
            <w:tcW w:w="2302"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PC</w:t>
            </w:r>
          </w:p>
        </w:tc>
        <w:tc>
          <w:tcPr>
            <w:tcW w:w="2303"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SC</w:t>
            </w:r>
          </w:p>
        </w:tc>
        <w:tc>
          <w:tcPr>
            <w:tcW w:w="2303"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Inter-level</w:t>
            </w:r>
          </w:p>
        </w:tc>
      </w:tr>
      <w:tr w:rsidR="0025799D" w:rsidRPr="00286E1D" w:rsidTr="00AB1F1F">
        <w:trPr>
          <w:trHeight w:val="928"/>
        </w:trPr>
        <w:tc>
          <w:tcPr>
            <w:tcW w:w="2302" w:type="dxa"/>
            <w:vAlign w:val="center"/>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Selection for Cross-Functional Teamwork</w:t>
            </w:r>
          </w:p>
        </w:tc>
        <w:tc>
          <w:tcPr>
            <w:tcW w:w="2302"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Health Plans</w:t>
            </w:r>
          </w:p>
        </w:tc>
        <w:tc>
          <w:tcPr>
            <w:tcW w:w="2303" w:type="dxa"/>
            <w:vAlign w:val="center"/>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Clinical Pathway Commission</w:t>
            </w:r>
          </w:p>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Hospital Commissions</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r w:rsidR="0025799D" w:rsidRPr="00286E1D" w:rsidTr="00AB1F1F">
        <w:tc>
          <w:tcPr>
            <w:tcW w:w="2302" w:type="dxa"/>
            <w:vAlign w:val="center"/>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iCs/>
                <w:sz w:val="21"/>
                <w:szCs w:val="21"/>
              </w:rPr>
              <w:t>Cross-Functional Conflict Resolution</w:t>
            </w:r>
          </w:p>
        </w:tc>
        <w:tc>
          <w:tcPr>
            <w:tcW w:w="2302" w:type="dxa"/>
            <w:vAlign w:val="center"/>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Managing Director at Primary Care Center</w:t>
            </w:r>
          </w:p>
        </w:tc>
        <w:tc>
          <w:tcPr>
            <w:tcW w:w="2303"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lang w:val="en-US"/>
              </w:rPr>
              <w:t xml:space="preserve">Hospital </w:t>
            </w:r>
            <w:r w:rsidRPr="00286E1D">
              <w:rPr>
                <w:rFonts w:ascii="Book Antiqua" w:hAnsi="Book Antiqua"/>
                <w:sz w:val="21"/>
                <w:szCs w:val="21"/>
              </w:rPr>
              <w:t>Board of Managers</w:t>
            </w:r>
          </w:p>
        </w:tc>
        <w:tc>
          <w:tcPr>
            <w:tcW w:w="2303" w:type="dxa"/>
            <w:vAlign w:val="center"/>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Deputy Medical Care Continuity</w:t>
            </w:r>
          </w:p>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(Since October 2010)</w:t>
            </w:r>
          </w:p>
        </w:tc>
      </w:tr>
      <w:tr w:rsidR="0025799D" w:rsidRPr="00286E1D" w:rsidTr="00AB1F1F">
        <w:trPr>
          <w:trHeight w:val="1939"/>
        </w:trPr>
        <w:tc>
          <w:tcPr>
            <w:tcW w:w="2302" w:type="dxa"/>
            <w:vAlign w:val="center"/>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iCs/>
                <w:sz w:val="21"/>
                <w:szCs w:val="21"/>
              </w:rPr>
              <w:lastRenderedPageBreak/>
              <w:t>Cross-Functional Performance Measurement</w:t>
            </w:r>
          </w:p>
        </w:tc>
        <w:tc>
          <w:tcPr>
            <w:tcW w:w="2302"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Primary Care Center</w:t>
            </w:r>
          </w:p>
        </w:tc>
        <w:tc>
          <w:tcPr>
            <w:tcW w:w="2303"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Clinical Units</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r w:rsidR="0025799D" w:rsidRPr="00286E1D" w:rsidTr="00AB1F1F">
        <w:trPr>
          <w:trHeight w:val="2014"/>
        </w:trPr>
        <w:tc>
          <w:tcPr>
            <w:tcW w:w="2302" w:type="dxa"/>
            <w:vAlign w:val="center"/>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Cross-Functional Rewards</w:t>
            </w:r>
          </w:p>
        </w:tc>
        <w:tc>
          <w:tcPr>
            <w:tcW w:w="2302" w:type="dxa"/>
            <w:vAlign w:val="center"/>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 xml:space="preserve">Professional Categories at Primary </w:t>
            </w:r>
            <w:r w:rsidR="00C852D3" w:rsidRPr="00286E1D">
              <w:rPr>
                <w:rFonts w:ascii="Book Antiqua" w:hAnsi="Book Antiqua"/>
                <w:sz w:val="21"/>
                <w:szCs w:val="21"/>
                <w:lang w:val="en-US"/>
              </w:rPr>
              <w:t>Care Center (Pre-established at</w:t>
            </w:r>
            <w:r w:rsidRPr="00286E1D">
              <w:rPr>
                <w:rFonts w:ascii="Book Antiqua" w:hAnsi="Book Antiqua"/>
                <w:sz w:val="21"/>
                <w:szCs w:val="21"/>
                <w:lang w:val="en-US"/>
              </w:rPr>
              <w:t xml:space="preserve"> 100% Objective Compliance)</w:t>
            </w:r>
          </w:p>
        </w:tc>
        <w:tc>
          <w:tcPr>
            <w:tcW w:w="2303" w:type="dxa"/>
            <w:vAlign w:val="center"/>
          </w:tcPr>
          <w:p w:rsidR="00AB1F1F" w:rsidRPr="00286E1D" w:rsidRDefault="00AB1F1F" w:rsidP="00C852D3">
            <w:pPr>
              <w:spacing w:after="0" w:line="360" w:lineRule="auto"/>
              <w:jc w:val="both"/>
              <w:rPr>
                <w:rFonts w:ascii="Book Antiqua" w:hAnsi="Book Antiqua"/>
                <w:sz w:val="21"/>
                <w:szCs w:val="21"/>
                <w:lang w:val="en-US"/>
              </w:rPr>
            </w:pPr>
            <w:r w:rsidRPr="00286E1D">
              <w:rPr>
                <w:rFonts w:ascii="Book Antiqua" w:hAnsi="Book Antiqua"/>
                <w:sz w:val="21"/>
                <w:szCs w:val="21"/>
                <w:lang w:val="en-US"/>
              </w:rPr>
              <w:t>Professiona</w:t>
            </w:r>
            <w:r w:rsidR="00C852D3" w:rsidRPr="00286E1D">
              <w:rPr>
                <w:rFonts w:ascii="Book Antiqua" w:hAnsi="Book Antiqua"/>
                <w:sz w:val="21"/>
                <w:szCs w:val="21"/>
                <w:lang w:val="en-US"/>
              </w:rPr>
              <w:t xml:space="preserve">l Categories at Clinical Units </w:t>
            </w:r>
            <w:r w:rsidRPr="00286E1D">
              <w:rPr>
                <w:rFonts w:ascii="Book Antiqua" w:hAnsi="Book Antiqua"/>
                <w:sz w:val="21"/>
                <w:szCs w:val="21"/>
                <w:lang w:val="en-US"/>
              </w:rPr>
              <w:t>(Pre-established at</w:t>
            </w:r>
            <w:r w:rsidR="00C852D3" w:rsidRPr="00286E1D">
              <w:rPr>
                <w:rFonts w:ascii="Book Antiqua" w:hAnsi="Book Antiqua" w:hint="eastAsia"/>
                <w:sz w:val="21"/>
                <w:szCs w:val="21"/>
                <w:lang w:val="en-US" w:eastAsia="zh-CN"/>
              </w:rPr>
              <w:t xml:space="preserve"> </w:t>
            </w:r>
            <w:r w:rsidRPr="00286E1D">
              <w:rPr>
                <w:rFonts w:ascii="Book Antiqua" w:hAnsi="Book Antiqua"/>
                <w:sz w:val="21"/>
                <w:szCs w:val="21"/>
                <w:lang w:val="en-US"/>
              </w:rPr>
              <w:t>100% Objective Compliance)</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r w:rsidR="0025799D" w:rsidRPr="00286E1D" w:rsidTr="00AB1F1F">
        <w:tc>
          <w:tcPr>
            <w:tcW w:w="2302" w:type="dxa"/>
            <w:vAlign w:val="center"/>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Cross-Functional Meetings</w:t>
            </w:r>
          </w:p>
        </w:tc>
        <w:tc>
          <w:tcPr>
            <w:tcW w:w="2302" w:type="dxa"/>
            <w:vAlign w:val="center"/>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Primary Care Center</w:t>
            </w:r>
          </w:p>
        </w:tc>
        <w:tc>
          <w:tcPr>
            <w:tcW w:w="2303" w:type="dxa"/>
            <w:vAlign w:val="center"/>
          </w:tcPr>
          <w:p w:rsidR="00AB1F1F" w:rsidRPr="00286E1D" w:rsidRDefault="00AB1F1F" w:rsidP="00C852D3">
            <w:pPr>
              <w:spacing w:after="0" w:line="360" w:lineRule="auto"/>
              <w:jc w:val="both"/>
              <w:rPr>
                <w:rFonts w:ascii="Book Antiqua" w:hAnsi="Book Antiqua"/>
                <w:sz w:val="21"/>
                <w:szCs w:val="21"/>
                <w:lang w:val="en-US"/>
              </w:rPr>
            </w:pPr>
            <w:r w:rsidRPr="00286E1D">
              <w:rPr>
                <w:rFonts w:ascii="Book Antiqua" w:hAnsi="Book Antiqua"/>
                <w:sz w:val="21"/>
                <w:szCs w:val="21"/>
                <w:lang w:val="en-US"/>
              </w:rPr>
              <w:t>Hospital Board of Managers, Hospital Technical Commissions, Medical Services Commissions</w:t>
            </w:r>
          </w:p>
        </w:tc>
        <w:tc>
          <w:tcPr>
            <w:tcW w:w="2303"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Health Area Managing Board</w:t>
            </w:r>
          </w:p>
        </w:tc>
      </w:tr>
      <w:tr w:rsidR="0025799D" w:rsidRPr="00286E1D" w:rsidTr="00AB1F1F">
        <w:tc>
          <w:tcPr>
            <w:tcW w:w="2302" w:type="dxa"/>
            <w:vAlign w:val="center"/>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Cross-Functional Boundary Spanners</w:t>
            </w:r>
          </w:p>
        </w:tc>
        <w:tc>
          <w:tcPr>
            <w:tcW w:w="2302" w:type="dxa"/>
            <w:vAlign w:val="center"/>
          </w:tcPr>
          <w:p w:rsidR="00AB1F1F" w:rsidRPr="00286E1D" w:rsidRDefault="00AB1F1F" w:rsidP="00C852D3">
            <w:pPr>
              <w:spacing w:after="0" w:line="360" w:lineRule="auto"/>
              <w:jc w:val="both"/>
              <w:rPr>
                <w:rFonts w:ascii="Book Antiqua" w:hAnsi="Book Antiqua"/>
                <w:sz w:val="21"/>
                <w:szCs w:val="21"/>
                <w:lang w:val="en-US"/>
              </w:rPr>
            </w:pPr>
            <w:r w:rsidRPr="00286E1D">
              <w:rPr>
                <w:rFonts w:ascii="Book Antiqua" w:hAnsi="Book Antiqua"/>
                <w:sz w:val="21"/>
                <w:szCs w:val="21"/>
                <w:lang w:val="en-US"/>
              </w:rPr>
              <w:t>Managing Director at</w:t>
            </w:r>
            <w:r w:rsidR="00C852D3" w:rsidRPr="00286E1D">
              <w:rPr>
                <w:rFonts w:ascii="Book Antiqua" w:hAnsi="Book Antiqua" w:hint="eastAsia"/>
                <w:sz w:val="21"/>
                <w:szCs w:val="21"/>
                <w:lang w:val="en-US" w:eastAsia="zh-CN"/>
              </w:rPr>
              <w:t xml:space="preserve"> </w:t>
            </w:r>
            <w:r w:rsidRPr="00286E1D">
              <w:rPr>
                <w:rFonts w:ascii="Book Antiqua" w:hAnsi="Book Antiqua"/>
                <w:sz w:val="21"/>
                <w:szCs w:val="21"/>
                <w:lang w:val="en-US"/>
              </w:rPr>
              <w:t>Primary Care Center</w:t>
            </w:r>
          </w:p>
        </w:tc>
        <w:tc>
          <w:tcPr>
            <w:tcW w:w="2303"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Hospital General Manager</w:t>
            </w:r>
          </w:p>
        </w:tc>
        <w:tc>
          <w:tcPr>
            <w:tcW w:w="2303" w:type="dxa"/>
            <w:vAlign w:val="center"/>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Deputy Medical Care Continuity</w:t>
            </w:r>
          </w:p>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(Since October 2010)</w:t>
            </w:r>
          </w:p>
        </w:tc>
      </w:tr>
    </w:tbl>
    <w:p w:rsidR="00AB1F1F" w:rsidRPr="0025799D" w:rsidRDefault="00AB1F1F" w:rsidP="00760032">
      <w:pPr>
        <w:tabs>
          <w:tab w:val="left" w:pos="3915"/>
        </w:tabs>
        <w:spacing w:after="0" w:line="360" w:lineRule="auto"/>
        <w:jc w:val="both"/>
        <w:rPr>
          <w:rFonts w:ascii="Book Antiqua" w:hAnsi="Book Antiqua" w:cs="Times New Roman"/>
          <w:bCs/>
          <w:sz w:val="24"/>
          <w:szCs w:val="24"/>
          <w:lang w:val="en-US" w:eastAsia="zh-CN"/>
        </w:rPr>
      </w:pPr>
      <w:r w:rsidRPr="0025799D">
        <w:rPr>
          <w:rFonts w:ascii="Book Antiqua" w:hAnsi="Book Antiqua" w:cs="Times New Roman"/>
          <w:bCs/>
          <w:sz w:val="24"/>
          <w:szCs w:val="24"/>
          <w:lang w:val="en-US"/>
        </w:rPr>
        <w:t>Source: Authors’ own elaboration</w:t>
      </w:r>
      <w:r w:rsidRPr="0025799D">
        <w:rPr>
          <w:rFonts w:ascii="Book Antiqua" w:hAnsi="Book Antiqua" w:cs="Times New Roman" w:hint="eastAsia"/>
          <w:bCs/>
          <w:sz w:val="24"/>
          <w:szCs w:val="24"/>
          <w:lang w:val="en-US" w:eastAsia="zh-CN"/>
        </w:rPr>
        <w:t xml:space="preserve">. HPWS: </w:t>
      </w:r>
      <w:r w:rsidRPr="0025799D">
        <w:rPr>
          <w:rFonts w:ascii="Book Antiqua" w:hAnsi="Book Antiqua" w:cs="Times New Roman"/>
          <w:sz w:val="24"/>
          <w:szCs w:val="24"/>
          <w:lang w:val="en-US"/>
        </w:rPr>
        <w:t>High-Performance Work Systems</w:t>
      </w:r>
      <w:r w:rsidR="00760032" w:rsidRPr="0025799D">
        <w:rPr>
          <w:rFonts w:ascii="Book Antiqua" w:hAnsi="Book Antiqua" w:cs="Times New Roman" w:hint="eastAsia"/>
          <w:sz w:val="24"/>
          <w:szCs w:val="24"/>
          <w:lang w:val="en-US" w:eastAsia="zh-CN"/>
        </w:rPr>
        <w:t>;</w:t>
      </w:r>
      <w:r w:rsidRPr="0025799D">
        <w:rPr>
          <w:rFonts w:ascii="Book Antiqua" w:hAnsi="Book Antiqua" w:cs="Times New Roman"/>
          <w:sz w:val="24"/>
          <w:szCs w:val="24"/>
          <w:lang w:val="en-US"/>
        </w:rPr>
        <w:t xml:space="preserve"> </w:t>
      </w:r>
      <w:r w:rsidR="00760032" w:rsidRPr="0025799D">
        <w:rPr>
          <w:rFonts w:ascii="Book Antiqua" w:hAnsi="Book Antiqua" w:cs="Times New Roman"/>
          <w:sz w:val="24"/>
          <w:szCs w:val="24"/>
          <w:lang w:val="en-US"/>
        </w:rPr>
        <w:t>PC</w:t>
      </w:r>
      <w:r w:rsidR="00760032" w:rsidRPr="0025799D">
        <w:rPr>
          <w:rFonts w:ascii="Book Antiqua" w:hAnsi="Book Antiqua" w:cs="Times New Roman" w:hint="eastAsia"/>
          <w:sz w:val="24"/>
          <w:szCs w:val="24"/>
          <w:lang w:val="en-US" w:eastAsia="zh-CN"/>
        </w:rPr>
        <w:t>:</w:t>
      </w:r>
      <w:r w:rsidR="00760032" w:rsidRPr="0025799D">
        <w:rPr>
          <w:rFonts w:ascii="Book Antiqua" w:hAnsi="Book Antiqua" w:cs="Times New Roman"/>
          <w:sz w:val="24"/>
          <w:szCs w:val="24"/>
          <w:lang w:val="en-US"/>
        </w:rPr>
        <w:t xml:space="preserve"> </w:t>
      </w:r>
      <w:r w:rsidRPr="0025799D">
        <w:rPr>
          <w:rFonts w:ascii="Book Antiqua" w:hAnsi="Book Antiqua" w:cs="Times New Roman"/>
          <w:sz w:val="24"/>
          <w:szCs w:val="24"/>
          <w:lang w:val="en-US"/>
        </w:rPr>
        <w:t xml:space="preserve">Primary </w:t>
      </w:r>
      <w:r w:rsidR="00760032" w:rsidRPr="0025799D">
        <w:rPr>
          <w:rFonts w:ascii="Book Antiqua" w:hAnsi="Book Antiqua" w:cs="Times New Roman"/>
          <w:sz w:val="24"/>
          <w:szCs w:val="24"/>
          <w:lang w:val="en-US"/>
        </w:rPr>
        <w:t>Care</w:t>
      </w:r>
      <w:r w:rsidR="00760032" w:rsidRPr="0025799D">
        <w:rPr>
          <w:rFonts w:ascii="Book Antiqua" w:hAnsi="Book Antiqua" w:cs="Times New Roman" w:hint="eastAsia"/>
          <w:sz w:val="24"/>
          <w:szCs w:val="24"/>
          <w:lang w:val="en-US" w:eastAsia="zh-CN"/>
        </w:rPr>
        <w:t>;</w:t>
      </w:r>
      <w:r w:rsidRPr="0025799D">
        <w:rPr>
          <w:rFonts w:ascii="Book Antiqua" w:hAnsi="Book Antiqua" w:cs="Times New Roman"/>
          <w:sz w:val="24"/>
          <w:szCs w:val="24"/>
          <w:lang w:val="en-US"/>
        </w:rPr>
        <w:t xml:space="preserve"> </w:t>
      </w:r>
      <w:r w:rsidR="00760032" w:rsidRPr="0025799D">
        <w:rPr>
          <w:rFonts w:ascii="Book Antiqua" w:hAnsi="Book Antiqua" w:cs="Times New Roman"/>
          <w:sz w:val="24"/>
          <w:szCs w:val="24"/>
          <w:lang w:val="en-US"/>
        </w:rPr>
        <w:t>SC</w:t>
      </w:r>
      <w:r w:rsidR="00760032" w:rsidRPr="0025799D">
        <w:rPr>
          <w:rFonts w:ascii="Book Antiqua" w:hAnsi="Book Antiqua" w:cs="Times New Roman" w:hint="eastAsia"/>
          <w:sz w:val="24"/>
          <w:szCs w:val="24"/>
          <w:lang w:val="en-US" w:eastAsia="zh-CN"/>
        </w:rPr>
        <w:t>:</w:t>
      </w:r>
      <w:r w:rsidR="00760032" w:rsidRPr="0025799D">
        <w:rPr>
          <w:rFonts w:ascii="Book Antiqua" w:hAnsi="Book Antiqua" w:cs="Times New Roman"/>
          <w:sz w:val="24"/>
          <w:szCs w:val="24"/>
          <w:lang w:val="en-US"/>
        </w:rPr>
        <w:t xml:space="preserve"> </w:t>
      </w:r>
      <w:r w:rsidRPr="0025799D">
        <w:rPr>
          <w:rFonts w:ascii="Book Antiqua" w:hAnsi="Book Antiqua" w:cs="Times New Roman"/>
          <w:sz w:val="24"/>
          <w:szCs w:val="24"/>
          <w:lang w:val="en-US"/>
        </w:rPr>
        <w:t>Specialized Care</w:t>
      </w:r>
      <w:r w:rsidR="00760032" w:rsidRPr="0025799D">
        <w:rPr>
          <w:rFonts w:ascii="Book Antiqua" w:hAnsi="Book Antiqua" w:cs="Times New Roman" w:hint="eastAsia"/>
          <w:sz w:val="24"/>
          <w:szCs w:val="24"/>
          <w:lang w:val="en-US" w:eastAsia="zh-CN"/>
        </w:rPr>
        <w:t>.</w:t>
      </w:r>
    </w:p>
    <w:p w:rsidR="00AB1F1F" w:rsidRPr="0025799D" w:rsidRDefault="00AB1F1F" w:rsidP="00AB1F1F">
      <w:pPr>
        <w:spacing w:after="0" w:line="360" w:lineRule="auto"/>
        <w:jc w:val="both"/>
        <w:rPr>
          <w:rFonts w:ascii="Book Antiqua" w:hAnsi="Book Antiqua" w:cs="Times New Roman"/>
          <w:b/>
          <w:sz w:val="24"/>
          <w:szCs w:val="24"/>
          <w:lang w:val="en-US"/>
        </w:rPr>
      </w:pPr>
      <w:r w:rsidRPr="0025799D">
        <w:rPr>
          <w:rFonts w:ascii="Book Antiqua" w:hAnsi="Book Antiqua" w:cs="Times New Roman"/>
          <w:b/>
          <w:bCs/>
          <w:sz w:val="24"/>
          <w:szCs w:val="24"/>
          <w:lang w:val="en-US"/>
        </w:rPr>
        <w:t xml:space="preserve">Table 2 </w:t>
      </w:r>
      <w:r w:rsidRPr="0025799D">
        <w:rPr>
          <w:rFonts w:ascii="Book Antiqua" w:hAnsi="Book Antiqua" w:cs="Times New Roman"/>
          <w:b/>
          <w:sz w:val="24"/>
          <w:szCs w:val="24"/>
          <w:lang w:val="en-US"/>
        </w:rPr>
        <w:t xml:space="preserve">High-Performance Work Systems Practices-Lung Cancer Diagnosis </w:t>
      </w:r>
      <w:r w:rsidRPr="0025799D">
        <w:rPr>
          <w:rFonts w:ascii="Book Antiqua" w:hAnsi="Book Antiqua" w:cs="Times New Roman"/>
          <w:b/>
          <w:sz w:val="24"/>
          <w:szCs w:val="24"/>
          <w:lang w:val="en-US" w:eastAsia="zh-CN"/>
        </w:rPr>
        <w:t>and</w:t>
      </w:r>
      <w:r w:rsidRPr="0025799D">
        <w:rPr>
          <w:rFonts w:ascii="Book Antiqua" w:hAnsi="Book Antiqua" w:cs="Times New Roman"/>
          <w:b/>
          <w:sz w:val="24"/>
          <w:szCs w:val="24"/>
          <w:lang w:val="en-US"/>
        </w:rPr>
        <w:t xml:space="preserve"> Treatment</w:t>
      </w:r>
    </w:p>
    <w:tbl>
      <w:tblPr>
        <w:tblW w:w="0" w:type="auto"/>
        <w:tblBorders>
          <w:top w:val="single" w:sz="4" w:space="0" w:color="auto"/>
          <w:bottom w:val="single" w:sz="4" w:space="0" w:color="auto"/>
        </w:tblBorders>
        <w:tblLook w:val="00A0" w:firstRow="1" w:lastRow="0" w:firstColumn="1" w:lastColumn="0" w:noHBand="0" w:noVBand="0"/>
      </w:tblPr>
      <w:tblGrid>
        <w:gridCol w:w="2302"/>
        <w:gridCol w:w="2302"/>
        <w:gridCol w:w="2303"/>
        <w:gridCol w:w="2303"/>
      </w:tblGrid>
      <w:tr w:rsidR="0025799D" w:rsidRPr="00286E1D" w:rsidTr="00760032">
        <w:trPr>
          <w:trHeight w:val="759"/>
        </w:trPr>
        <w:tc>
          <w:tcPr>
            <w:tcW w:w="2302" w:type="dxa"/>
            <w:tcBorders>
              <w:top w:val="single" w:sz="4" w:space="0" w:color="auto"/>
              <w:bottom w:val="single" w:sz="4" w:space="0" w:color="auto"/>
            </w:tcBorders>
            <w:vAlign w:val="center"/>
          </w:tcPr>
          <w:p w:rsidR="00AB1F1F" w:rsidRPr="00286E1D" w:rsidRDefault="00AB1F1F" w:rsidP="0025799D">
            <w:pPr>
              <w:spacing w:after="0" w:line="360" w:lineRule="auto"/>
              <w:jc w:val="both"/>
              <w:rPr>
                <w:rFonts w:ascii="Book Antiqua" w:hAnsi="Book Antiqua"/>
                <w:b/>
                <w:bCs/>
                <w:sz w:val="21"/>
                <w:szCs w:val="21"/>
                <w:lang w:val="en-US"/>
              </w:rPr>
            </w:pPr>
          </w:p>
        </w:tc>
        <w:tc>
          <w:tcPr>
            <w:tcW w:w="6908" w:type="dxa"/>
            <w:gridSpan w:val="3"/>
            <w:tcBorders>
              <w:top w:val="single" w:sz="4" w:space="0" w:color="auto"/>
              <w:bottom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Level</w:t>
            </w:r>
          </w:p>
        </w:tc>
      </w:tr>
      <w:tr w:rsidR="0025799D" w:rsidRPr="00286E1D" w:rsidTr="00760032">
        <w:trPr>
          <w:trHeight w:val="753"/>
        </w:trPr>
        <w:tc>
          <w:tcPr>
            <w:tcW w:w="2302"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HPWS Practices</w:t>
            </w:r>
          </w:p>
        </w:tc>
        <w:tc>
          <w:tcPr>
            <w:tcW w:w="2302"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PC</w:t>
            </w:r>
          </w:p>
        </w:tc>
        <w:tc>
          <w:tcPr>
            <w:tcW w:w="2303"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SC</w:t>
            </w:r>
          </w:p>
        </w:tc>
        <w:tc>
          <w:tcPr>
            <w:tcW w:w="2303" w:type="dxa"/>
            <w:tcBorders>
              <w:top w:val="single" w:sz="4" w:space="0" w:color="auto"/>
            </w:tcBorders>
            <w:vAlign w:val="bottom"/>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sz w:val="21"/>
                <w:szCs w:val="21"/>
              </w:rPr>
              <w:t>Inter-level</w:t>
            </w:r>
          </w:p>
        </w:tc>
      </w:tr>
      <w:tr w:rsidR="0025799D" w:rsidRPr="00286E1D" w:rsidTr="00760032">
        <w:trPr>
          <w:trHeight w:val="1206"/>
        </w:trPr>
        <w:tc>
          <w:tcPr>
            <w:tcW w:w="2302" w:type="dxa"/>
            <w:vAlign w:val="bottom"/>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Selection for Cross-Functional Teamwork</w:t>
            </w:r>
          </w:p>
        </w:tc>
        <w:tc>
          <w:tcPr>
            <w:tcW w:w="2302"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c>
          <w:tcPr>
            <w:tcW w:w="2303" w:type="dxa"/>
            <w:vAlign w:val="bottom"/>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Clinical Pathway Commission</w:t>
            </w:r>
          </w:p>
        </w:tc>
        <w:tc>
          <w:tcPr>
            <w:tcW w:w="2303" w:type="dxa"/>
            <w:vAlign w:val="bottom"/>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Only at Palliative Care Level</w:t>
            </w:r>
          </w:p>
        </w:tc>
      </w:tr>
      <w:tr w:rsidR="0025799D" w:rsidRPr="00286E1D" w:rsidTr="00760032">
        <w:trPr>
          <w:trHeight w:val="1407"/>
        </w:trPr>
        <w:tc>
          <w:tcPr>
            <w:tcW w:w="2302" w:type="dxa"/>
            <w:vAlign w:val="center"/>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iCs/>
                <w:sz w:val="21"/>
                <w:szCs w:val="21"/>
              </w:rPr>
              <w:t>Cross-Functional Conflict Resolution</w:t>
            </w:r>
          </w:p>
        </w:tc>
        <w:tc>
          <w:tcPr>
            <w:tcW w:w="2302"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c>
          <w:tcPr>
            <w:tcW w:w="2303" w:type="dxa"/>
            <w:vAlign w:val="bottom"/>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Clinical Pathway Commission/Chief Medical Officer</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r w:rsidR="0025799D" w:rsidRPr="00286E1D" w:rsidTr="00760032">
        <w:trPr>
          <w:trHeight w:val="1852"/>
        </w:trPr>
        <w:tc>
          <w:tcPr>
            <w:tcW w:w="2302" w:type="dxa"/>
            <w:vAlign w:val="center"/>
          </w:tcPr>
          <w:p w:rsidR="00AB1F1F" w:rsidRPr="00286E1D" w:rsidRDefault="00AB1F1F" w:rsidP="0025799D">
            <w:pPr>
              <w:spacing w:after="0" w:line="360" w:lineRule="auto"/>
              <w:jc w:val="both"/>
              <w:rPr>
                <w:rFonts w:ascii="Book Antiqua" w:hAnsi="Book Antiqua"/>
                <w:b/>
                <w:bCs/>
                <w:sz w:val="21"/>
                <w:szCs w:val="21"/>
              </w:rPr>
            </w:pPr>
            <w:r w:rsidRPr="00286E1D">
              <w:rPr>
                <w:rFonts w:ascii="Book Antiqua" w:hAnsi="Book Antiqua"/>
                <w:b/>
                <w:bCs/>
                <w:iCs/>
                <w:sz w:val="21"/>
                <w:szCs w:val="21"/>
              </w:rPr>
              <w:lastRenderedPageBreak/>
              <w:t>Cross-Functional Performance Measurement</w:t>
            </w:r>
          </w:p>
        </w:tc>
        <w:tc>
          <w:tcPr>
            <w:tcW w:w="2302"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c>
          <w:tcPr>
            <w:tcW w:w="2303" w:type="dxa"/>
            <w:vAlign w:val="bottom"/>
          </w:tcPr>
          <w:p w:rsidR="00AB1F1F" w:rsidRPr="00286E1D" w:rsidRDefault="00AB1F1F" w:rsidP="0025799D">
            <w:pPr>
              <w:spacing w:after="0" w:line="360" w:lineRule="auto"/>
              <w:jc w:val="both"/>
              <w:rPr>
                <w:rFonts w:ascii="Book Antiqua" w:hAnsi="Book Antiqua"/>
                <w:sz w:val="21"/>
                <w:szCs w:val="21"/>
                <w:lang w:val="en-US"/>
              </w:rPr>
            </w:pPr>
            <w:r w:rsidRPr="00286E1D">
              <w:rPr>
                <w:rFonts w:ascii="Book Antiqua" w:hAnsi="Book Antiqua"/>
                <w:sz w:val="21"/>
                <w:szCs w:val="21"/>
                <w:lang w:val="en-US"/>
              </w:rPr>
              <w:t>Clinical Pathway Commission (N of patients included in the clinical pathway)</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r w:rsidR="0025799D" w:rsidRPr="00286E1D" w:rsidTr="00760032">
        <w:trPr>
          <w:trHeight w:val="1114"/>
        </w:trPr>
        <w:tc>
          <w:tcPr>
            <w:tcW w:w="2302" w:type="dxa"/>
            <w:vAlign w:val="bottom"/>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Cross-Functional Rewards</w:t>
            </w:r>
          </w:p>
        </w:tc>
        <w:tc>
          <w:tcPr>
            <w:tcW w:w="2302"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r w:rsidR="0025799D" w:rsidRPr="00286E1D" w:rsidTr="00760032">
        <w:trPr>
          <w:trHeight w:val="1130"/>
        </w:trPr>
        <w:tc>
          <w:tcPr>
            <w:tcW w:w="2302" w:type="dxa"/>
            <w:vAlign w:val="bottom"/>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Cross-Functional Meetings</w:t>
            </w:r>
          </w:p>
        </w:tc>
        <w:tc>
          <w:tcPr>
            <w:tcW w:w="2302"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c>
          <w:tcPr>
            <w:tcW w:w="2303"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Clinical Pathway Commission</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r w:rsidR="0025799D" w:rsidRPr="00286E1D" w:rsidTr="00760032">
        <w:trPr>
          <w:trHeight w:val="1118"/>
        </w:trPr>
        <w:tc>
          <w:tcPr>
            <w:tcW w:w="2302" w:type="dxa"/>
            <w:vAlign w:val="bottom"/>
          </w:tcPr>
          <w:p w:rsidR="00AB1F1F" w:rsidRPr="00286E1D" w:rsidRDefault="00AB1F1F" w:rsidP="0025799D">
            <w:pPr>
              <w:spacing w:after="0" w:line="360" w:lineRule="auto"/>
              <w:jc w:val="both"/>
              <w:rPr>
                <w:rFonts w:ascii="Book Antiqua" w:hAnsi="Book Antiqua"/>
                <w:b/>
                <w:bCs/>
                <w:sz w:val="21"/>
                <w:szCs w:val="21"/>
                <w:lang w:val="en-US"/>
              </w:rPr>
            </w:pPr>
            <w:r w:rsidRPr="00286E1D">
              <w:rPr>
                <w:rFonts w:ascii="Book Antiqua" w:hAnsi="Book Antiqua"/>
                <w:b/>
                <w:bCs/>
                <w:iCs/>
                <w:sz w:val="21"/>
                <w:szCs w:val="21"/>
                <w:lang w:val="en-US"/>
              </w:rPr>
              <w:t>Cross-Functional Boundary Spanners</w:t>
            </w:r>
          </w:p>
        </w:tc>
        <w:tc>
          <w:tcPr>
            <w:tcW w:w="2302"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c>
          <w:tcPr>
            <w:tcW w:w="2303" w:type="dxa"/>
            <w:vAlign w:val="center"/>
          </w:tcPr>
          <w:p w:rsidR="00AB1F1F" w:rsidRPr="00286E1D" w:rsidRDefault="00AB1F1F" w:rsidP="0025799D">
            <w:pPr>
              <w:spacing w:after="0" w:line="360" w:lineRule="auto"/>
              <w:jc w:val="both"/>
              <w:rPr>
                <w:rFonts w:ascii="Book Antiqua" w:hAnsi="Book Antiqua"/>
                <w:sz w:val="21"/>
                <w:szCs w:val="21"/>
              </w:rPr>
            </w:pPr>
            <w:r w:rsidRPr="00286E1D">
              <w:rPr>
                <w:rFonts w:ascii="Book Antiqua" w:hAnsi="Book Antiqua"/>
                <w:sz w:val="21"/>
                <w:szCs w:val="21"/>
              </w:rPr>
              <w:t>Clinical Pathway Commission</w:t>
            </w:r>
          </w:p>
        </w:tc>
        <w:tc>
          <w:tcPr>
            <w:tcW w:w="2303" w:type="dxa"/>
            <w:vAlign w:val="center"/>
          </w:tcPr>
          <w:p w:rsidR="00AB1F1F" w:rsidRPr="00286E1D" w:rsidRDefault="00AB1F1F" w:rsidP="0025799D">
            <w:pPr>
              <w:spacing w:after="0" w:line="360" w:lineRule="auto"/>
              <w:jc w:val="both"/>
              <w:rPr>
                <w:rFonts w:ascii="Book Antiqua" w:hAnsi="Book Antiqua"/>
                <w:b/>
                <w:sz w:val="21"/>
                <w:szCs w:val="21"/>
              </w:rPr>
            </w:pPr>
            <w:r w:rsidRPr="00286E1D">
              <w:rPr>
                <w:rFonts w:ascii="Book Antiqua" w:hAnsi="Book Antiqua"/>
                <w:b/>
                <w:sz w:val="21"/>
                <w:szCs w:val="21"/>
              </w:rPr>
              <w:t>Non-existent</w:t>
            </w:r>
          </w:p>
        </w:tc>
      </w:tr>
    </w:tbl>
    <w:p w:rsidR="00AB1F1F" w:rsidRPr="0025799D" w:rsidRDefault="00AB1F1F" w:rsidP="00AB1F1F">
      <w:pPr>
        <w:tabs>
          <w:tab w:val="left" w:pos="3915"/>
        </w:tabs>
        <w:spacing w:after="0" w:line="360" w:lineRule="auto"/>
        <w:jc w:val="both"/>
        <w:rPr>
          <w:rFonts w:ascii="Book Antiqua" w:hAnsi="Book Antiqua" w:cs="Times New Roman"/>
          <w:bCs/>
          <w:sz w:val="24"/>
          <w:szCs w:val="24"/>
          <w:lang w:val="en-US" w:eastAsia="zh-CN"/>
        </w:rPr>
      </w:pPr>
      <w:r w:rsidRPr="0025799D">
        <w:rPr>
          <w:rFonts w:ascii="Book Antiqua" w:hAnsi="Book Antiqua" w:cs="Times New Roman"/>
          <w:bCs/>
          <w:sz w:val="24"/>
          <w:szCs w:val="24"/>
          <w:lang w:val="en-US"/>
        </w:rPr>
        <w:t>Source: Authors’ own elaboration</w:t>
      </w:r>
      <w:r w:rsidRPr="0025799D">
        <w:rPr>
          <w:rFonts w:ascii="Book Antiqua" w:hAnsi="Book Antiqua" w:cs="Times New Roman" w:hint="eastAsia"/>
          <w:bCs/>
          <w:sz w:val="24"/>
          <w:szCs w:val="24"/>
          <w:lang w:val="en-US" w:eastAsia="zh-CN"/>
        </w:rPr>
        <w:t xml:space="preserve">. </w:t>
      </w:r>
      <w:r w:rsidR="00760032" w:rsidRPr="0025799D">
        <w:rPr>
          <w:rFonts w:ascii="Book Antiqua" w:hAnsi="Book Antiqua" w:cs="Times New Roman" w:hint="eastAsia"/>
          <w:bCs/>
          <w:sz w:val="24"/>
          <w:szCs w:val="24"/>
          <w:lang w:val="en-US" w:eastAsia="zh-CN"/>
        </w:rPr>
        <w:t xml:space="preserve">HPWS: </w:t>
      </w:r>
      <w:r w:rsidR="00760032" w:rsidRPr="0025799D">
        <w:rPr>
          <w:rFonts w:ascii="Book Antiqua" w:hAnsi="Book Antiqua" w:cs="Times New Roman"/>
          <w:sz w:val="24"/>
          <w:szCs w:val="24"/>
          <w:lang w:val="en-US"/>
        </w:rPr>
        <w:t>High-Performance Work Systems</w:t>
      </w:r>
      <w:r w:rsidR="00760032" w:rsidRPr="0025799D">
        <w:rPr>
          <w:rFonts w:ascii="Book Antiqua" w:hAnsi="Book Antiqua" w:cs="Times New Roman" w:hint="eastAsia"/>
          <w:sz w:val="24"/>
          <w:szCs w:val="24"/>
          <w:lang w:val="en-US" w:eastAsia="zh-CN"/>
        </w:rPr>
        <w:t>;</w:t>
      </w:r>
      <w:r w:rsidR="00760032" w:rsidRPr="0025799D">
        <w:rPr>
          <w:rFonts w:ascii="Book Antiqua" w:hAnsi="Book Antiqua" w:cs="Times New Roman"/>
          <w:sz w:val="24"/>
          <w:szCs w:val="24"/>
          <w:lang w:val="en-US"/>
        </w:rPr>
        <w:t xml:space="preserve"> PC</w:t>
      </w:r>
      <w:r w:rsidR="00760032" w:rsidRPr="0025799D">
        <w:rPr>
          <w:rFonts w:ascii="Book Antiqua" w:hAnsi="Book Antiqua" w:cs="Times New Roman" w:hint="eastAsia"/>
          <w:sz w:val="24"/>
          <w:szCs w:val="24"/>
          <w:lang w:val="en-US" w:eastAsia="zh-CN"/>
        </w:rPr>
        <w:t>:</w:t>
      </w:r>
      <w:r w:rsidR="00760032" w:rsidRPr="0025799D">
        <w:rPr>
          <w:rFonts w:ascii="Book Antiqua" w:hAnsi="Book Antiqua" w:cs="Times New Roman"/>
          <w:sz w:val="24"/>
          <w:szCs w:val="24"/>
          <w:lang w:val="en-US"/>
        </w:rPr>
        <w:t xml:space="preserve"> Primary Care</w:t>
      </w:r>
      <w:r w:rsidR="00760032" w:rsidRPr="0025799D">
        <w:rPr>
          <w:rFonts w:ascii="Book Antiqua" w:hAnsi="Book Antiqua" w:cs="Times New Roman" w:hint="eastAsia"/>
          <w:sz w:val="24"/>
          <w:szCs w:val="24"/>
          <w:lang w:val="en-US" w:eastAsia="zh-CN"/>
        </w:rPr>
        <w:t>;</w:t>
      </w:r>
      <w:r w:rsidR="00760032" w:rsidRPr="0025799D">
        <w:rPr>
          <w:rFonts w:ascii="Book Antiqua" w:hAnsi="Book Antiqua" w:cs="Times New Roman"/>
          <w:sz w:val="24"/>
          <w:szCs w:val="24"/>
          <w:lang w:val="en-US"/>
        </w:rPr>
        <w:t xml:space="preserve"> SC</w:t>
      </w:r>
      <w:r w:rsidR="00760032" w:rsidRPr="0025799D">
        <w:rPr>
          <w:rFonts w:ascii="Book Antiqua" w:hAnsi="Book Antiqua" w:cs="Times New Roman" w:hint="eastAsia"/>
          <w:sz w:val="24"/>
          <w:szCs w:val="24"/>
          <w:lang w:val="en-US" w:eastAsia="zh-CN"/>
        </w:rPr>
        <w:t>:</w:t>
      </w:r>
      <w:r w:rsidR="00760032" w:rsidRPr="0025799D">
        <w:rPr>
          <w:rFonts w:ascii="Book Antiqua" w:hAnsi="Book Antiqua" w:cs="Times New Roman"/>
          <w:sz w:val="24"/>
          <w:szCs w:val="24"/>
          <w:lang w:val="en-US"/>
        </w:rPr>
        <w:t xml:space="preserve"> Specialized Care</w:t>
      </w:r>
      <w:r w:rsidR="00760032" w:rsidRPr="0025799D">
        <w:rPr>
          <w:rFonts w:ascii="Book Antiqua" w:hAnsi="Book Antiqua" w:cs="Times New Roman" w:hint="eastAsia"/>
          <w:sz w:val="24"/>
          <w:szCs w:val="24"/>
          <w:lang w:val="en-US" w:eastAsia="zh-CN"/>
        </w:rPr>
        <w:t>.</w:t>
      </w:r>
    </w:p>
    <w:p w:rsidR="00BC73F9" w:rsidRPr="0025799D" w:rsidRDefault="00BC73F9" w:rsidP="00BC73F9">
      <w:pPr>
        <w:spacing w:after="0" w:line="360" w:lineRule="auto"/>
        <w:jc w:val="both"/>
        <w:rPr>
          <w:rFonts w:ascii="Book Antiqua" w:hAnsi="Book Antiqua" w:cs="Times New Roman"/>
          <w:sz w:val="24"/>
          <w:szCs w:val="24"/>
          <w:lang w:val="en-US" w:eastAsia="zh-CN"/>
        </w:rPr>
      </w:pPr>
    </w:p>
    <w:sectPr w:rsidR="00BC73F9" w:rsidRPr="0025799D" w:rsidSect="003C6B9A">
      <w:foot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F8" w:rsidRDefault="00B257F8" w:rsidP="00A16977">
      <w:pPr>
        <w:spacing w:after="0" w:line="240" w:lineRule="auto"/>
      </w:pPr>
      <w:r>
        <w:separator/>
      </w:r>
    </w:p>
  </w:endnote>
  <w:endnote w:type="continuationSeparator" w:id="0">
    <w:p w:rsidR="00B257F8" w:rsidRDefault="00B257F8" w:rsidP="00A1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D" w:rsidRDefault="0025799D">
    <w:pPr>
      <w:pStyle w:val="Footer"/>
      <w:jc w:val="right"/>
    </w:pPr>
    <w:r>
      <w:fldChar w:fldCharType="begin"/>
    </w:r>
    <w:r>
      <w:instrText xml:space="preserve"> PAGE   \* MERGEFORMAT </w:instrText>
    </w:r>
    <w:r>
      <w:fldChar w:fldCharType="separate"/>
    </w:r>
    <w:r w:rsidR="00E63B9B">
      <w:rPr>
        <w:noProof/>
      </w:rPr>
      <w:t>29</w:t>
    </w:r>
    <w:r>
      <w:rPr>
        <w:noProof/>
      </w:rPr>
      <w:fldChar w:fldCharType="end"/>
    </w:r>
  </w:p>
  <w:p w:rsidR="0025799D" w:rsidRDefault="002579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F8" w:rsidRDefault="00B257F8" w:rsidP="00A16977">
      <w:pPr>
        <w:spacing w:after="0" w:line="240" w:lineRule="auto"/>
      </w:pPr>
      <w:r>
        <w:separator/>
      </w:r>
    </w:p>
  </w:footnote>
  <w:footnote w:type="continuationSeparator" w:id="0">
    <w:p w:rsidR="00B257F8" w:rsidRDefault="00B257F8" w:rsidP="00A169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12F1E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CA50F102"/>
    <w:lvl w:ilvl="0">
      <w:start w:val="1"/>
      <w:numFmt w:val="bullet"/>
      <w:lvlText w:val=""/>
      <w:lvlJc w:val="left"/>
      <w:pPr>
        <w:tabs>
          <w:tab w:val="num" w:pos="360"/>
        </w:tabs>
        <w:ind w:left="360" w:hanging="360"/>
      </w:pPr>
      <w:rPr>
        <w:rFonts w:ascii="Symbol" w:hAnsi="Symbol" w:cs="Symbol" w:hint="default"/>
      </w:rPr>
    </w:lvl>
  </w:abstractNum>
  <w:abstractNum w:abstractNumId="2">
    <w:nsid w:val="21B5482F"/>
    <w:multiLevelType w:val="hybridMultilevel"/>
    <w:tmpl w:val="F87417C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2AD86B84"/>
    <w:multiLevelType w:val="hybridMultilevel"/>
    <w:tmpl w:val="D7BE410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2C40E37"/>
    <w:multiLevelType w:val="hybridMultilevel"/>
    <w:tmpl w:val="E816240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484B35A1"/>
    <w:multiLevelType w:val="hybridMultilevel"/>
    <w:tmpl w:val="54640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8511062"/>
    <w:multiLevelType w:val="hybridMultilevel"/>
    <w:tmpl w:val="666A6C1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4A0437F5"/>
    <w:multiLevelType w:val="hybridMultilevel"/>
    <w:tmpl w:val="D514F54A"/>
    <w:lvl w:ilvl="0" w:tplc="0C0A0001">
      <w:start w:val="1"/>
      <w:numFmt w:val="bullet"/>
      <w:pStyle w:val="ListBullet2"/>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4AAF4D96"/>
    <w:multiLevelType w:val="hybridMultilevel"/>
    <w:tmpl w:val="700E367E"/>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9">
    <w:nsid w:val="4FC44DA4"/>
    <w:multiLevelType w:val="hybridMultilevel"/>
    <w:tmpl w:val="0E8A46C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54382F67"/>
    <w:multiLevelType w:val="hybridMultilevel"/>
    <w:tmpl w:val="84A8C1D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45F7749"/>
    <w:multiLevelType w:val="hybridMultilevel"/>
    <w:tmpl w:val="F96A16CE"/>
    <w:lvl w:ilvl="0" w:tplc="0C0A0001">
      <w:start w:val="1"/>
      <w:numFmt w:val="bullet"/>
      <w:pStyle w:val="List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547E2097"/>
    <w:multiLevelType w:val="hybridMultilevel"/>
    <w:tmpl w:val="D47E92A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602232DA"/>
    <w:multiLevelType w:val="hybridMultilevel"/>
    <w:tmpl w:val="3C304B7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64BC5A6D"/>
    <w:multiLevelType w:val="hybridMultilevel"/>
    <w:tmpl w:val="A2FC2A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A02D97"/>
    <w:multiLevelType w:val="hybridMultilevel"/>
    <w:tmpl w:val="4BAEE1A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FF962EB"/>
    <w:multiLevelType w:val="hybridMultilevel"/>
    <w:tmpl w:val="38EE5B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741055F9"/>
    <w:multiLevelType w:val="hybridMultilevel"/>
    <w:tmpl w:val="DE4A46B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7B251614"/>
    <w:multiLevelType w:val="hybridMultilevel"/>
    <w:tmpl w:val="C5F27DE6"/>
    <w:lvl w:ilvl="0" w:tplc="7108A1A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EB2462C"/>
    <w:multiLevelType w:val="hybridMultilevel"/>
    <w:tmpl w:val="717E4A2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9"/>
  </w:num>
  <w:num w:numId="14">
    <w:abstractNumId w:val="11"/>
  </w:num>
  <w:num w:numId="15">
    <w:abstractNumId w:val="12"/>
  </w:num>
  <w:num w:numId="16">
    <w:abstractNumId w:val="1"/>
  </w:num>
  <w:num w:numId="17">
    <w:abstractNumId w:val="2"/>
  </w:num>
  <w:num w:numId="18">
    <w:abstractNumId w:val="17"/>
  </w:num>
  <w:num w:numId="19">
    <w:abstractNumId w:val="4"/>
  </w:num>
  <w:num w:numId="20">
    <w:abstractNumId w:val="7"/>
  </w:num>
  <w:num w:numId="21">
    <w:abstractNumId w:val="5"/>
  </w:num>
  <w:num w:numId="22">
    <w:abstractNumId w:val="0"/>
  </w:num>
  <w:num w:numId="23">
    <w:abstractNumId w:val="10"/>
  </w:num>
  <w:num w:numId="24">
    <w:abstractNumId w:val="3"/>
  </w:num>
  <w:num w:numId="25">
    <w:abstractNumId w:val="15"/>
  </w:num>
  <w:num w:numId="26">
    <w:abstractNumId w:val="16"/>
  </w:num>
  <w:num w:numId="27">
    <w:abstractNumId w:val="6"/>
  </w:num>
  <w:num w:numId="28">
    <w:abstractNumId w:val="8"/>
  </w:num>
  <w:num w:numId="29">
    <w:abstractNumId w:val="9"/>
  </w:num>
  <w:num w:numId="30">
    <w:abstractNumId w:val="13"/>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77"/>
    <w:rsid w:val="00001DC7"/>
    <w:rsid w:val="00001FCC"/>
    <w:rsid w:val="00002B93"/>
    <w:rsid w:val="00002CAB"/>
    <w:rsid w:val="00005DBD"/>
    <w:rsid w:val="00006800"/>
    <w:rsid w:val="00006B13"/>
    <w:rsid w:val="000112D5"/>
    <w:rsid w:val="00011810"/>
    <w:rsid w:val="0001406D"/>
    <w:rsid w:val="00014ADB"/>
    <w:rsid w:val="000152BB"/>
    <w:rsid w:val="000154C0"/>
    <w:rsid w:val="00016E51"/>
    <w:rsid w:val="00022A1B"/>
    <w:rsid w:val="00025D5D"/>
    <w:rsid w:val="00025E80"/>
    <w:rsid w:val="00026025"/>
    <w:rsid w:val="00027539"/>
    <w:rsid w:val="000279A6"/>
    <w:rsid w:val="00030B92"/>
    <w:rsid w:val="000318D4"/>
    <w:rsid w:val="00033347"/>
    <w:rsid w:val="0003799A"/>
    <w:rsid w:val="00037D44"/>
    <w:rsid w:val="00044FBF"/>
    <w:rsid w:val="0004581C"/>
    <w:rsid w:val="00047674"/>
    <w:rsid w:val="00047BD5"/>
    <w:rsid w:val="00047D9A"/>
    <w:rsid w:val="000504A2"/>
    <w:rsid w:val="000507B3"/>
    <w:rsid w:val="00050BFB"/>
    <w:rsid w:val="00050E38"/>
    <w:rsid w:val="0005223A"/>
    <w:rsid w:val="00052C31"/>
    <w:rsid w:val="00054C25"/>
    <w:rsid w:val="00054CF2"/>
    <w:rsid w:val="00055D37"/>
    <w:rsid w:val="00057C15"/>
    <w:rsid w:val="00060002"/>
    <w:rsid w:val="00061187"/>
    <w:rsid w:val="00061892"/>
    <w:rsid w:val="000622EC"/>
    <w:rsid w:val="00063CD5"/>
    <w:rsid w:val="0007033E"/>
    <w:rsid w:val="00070AAC"/>
    <w:rsid w:val="00071FED"/>
    <w:rsid w:val="0007255A"/>
    <w:rsid w:val="00072577"/>
    <w:rsid w:val="0007564E"/>
    <w:rsid w:val="0007667D"/>
    <w:rsid w:val="0007787F"/>
    <w:rsid w:val="00080072"/>
    <w:rsid w:val="0008111A"/>
    <w:rsid w:val="00081A6C"/>
    <w:rsid w:val="00087274"/>
    <w:rsid w:val="00093455"/>
    <w:rsid w:val="000952DF"/>
    <w:rsid w:val="000A0E92"/>
    <w:rsid w:val="000A0EAC"/>
    <w:rsid w:val="000A23AD"/>
    <w:rsid w:val="000B2FB8"/>
    <w:rsid w:val="000B5ABE"/>
    <w:rsid w:val="000B69AE"/>
    <w:rsid w:val="000C0702"/>
    <w:rsid w:val="000C074D"/>
    <w:rsid w:val="000C1847"/>
    <w:rsid w:val="000C3791"/>
    <w:rsid w:val="000C5026"/>
    <w:rsid w:val="000C5E49"/>
    <w:rsid w:val="000C660C"/>
    <w:rsid w:val="000D11DF"/>
    <w:rsid w:val="000D24C1"/>
    <w:rsid w:val="000D3630"/>
    <w:rsid w:val="000D43C5"/>
    <w:rsid w:val="000D5911"/>
    <w:rsid w:val="000D6EBA"/>
    <w:rsid w:val="000D74C4"/>
    <w:rsid w:val="000E2A85"/>
    <w:rsid w:val="000E2FD6"/>
    <w:rsid w:val="000E3266"/>
    <w:rsid w:val="000E345E"/>
    <w:rsid w:val="000E47D7"/>
    <w:rsid w:val="000E7DDA"/>
    <w:rsid w:val="000F391B"/>
    <w:rsid w:val="000F398A"/>
    <w:rsid w:val="000F3FB6"/>
    <w:rsid w:val="000F7E24"/>
    <w:rsid w:val="0010324C"/>
    <w:rsid w:val="00104195"/>
    <w:rsid w:val="0010437B"/>
    <w:rsid w:val="001123B5"/>
    <w:rsid w:val="001124BC"/>
    <w:rsid w:val="00112838"/>
    <w:rsid w:val="00120DFF"/>
    <w:rsid w:val="00123220"/>
    <w:rsid w:val="001239AC"/>
    <w:rsid w:val="00124760"/>
    <w:rsid w:val="00124DC5"/>
    <w:rsid w:val="00125251"/>
    <w:rsid w:val="00127AC3"/>
    <w:rsid w:val="00130EB6"/>
    <w:rsid w:val="00132FF6"/>
    <w:rsid w:val="00134610"/>
    <w:rsid w:val="00135AF5"/>
    <w:rsid w:val="00136D7E"/>
    <w:rsid w:val="001401CF"/>
    <w:rsid w:val="001402BD"/>
    <w:rsid w:val="00142935"/>
    <w:rsid w:val="001435DA"/>
    <w:rsid w:val="001448DB"/>
    <w:rsid w:val="00145157"/>
    <w:rsid w:val="001460A3"/>
    <w:rsid w:val="001524A9"/>
    <w:rsid w:val="00152FAF"/>
    <w:rsid w:val="0015488D"/>
    <w:rsid w:val="001551F2"/>
    <w:rsid w:val="00155DA1"/>
    <w:rsid w:val="00157BBB"/>
    <w:rsid w:val="00160908"/>
    <w:rsid w:val="00160D94"/>
    <w:rsid w:val="00161EDE"/>
    <w:rsid w:val="00165E72"/>
    <w:rsid w:val="00167D0E"/>
    <w:rsid w:val="001725BD"/>
    <w:rsid w:val="00174668"/>
    <w:rsid w:val="00176005"/>
    <w:rsid w:val="00176D65"/>
    <w:rsid w:val="001811BA"/>
    <w:rsid w:val="00181D99"/>
    <w:rsid w:val="00182B99"/>
    <w:rsid w:val="001845BE"/>
    <w:rsid w:val="001854F1"/>
    <w:rsid w:val="00187161"/>
    <w:rsid w:val="00190F27"/>
    <w:rsid w:val="00194AF5"/>
    <w:rsid w:val="001A12D3"/>
    <w:rsid w:val="001A1435"/>
    <w:rsid w:val="001A3337"/>
    <w:rsid w:val="001B26E1"/>
    <w:rsid w:val="001B458B"/>
    <w:rsid w:val="001B5170"/>
    <w:rsid w:val="001B5C3A"/>
    <w:rsid w:val="001B7622"/>
    <w:rsid w:val="001C302E"/>
    <w:rsid w:val="001C6D43"/>
    <w:rsid w:val="001D1FFF"/>
    <w:rsid w:val="001D29F2"/>
    <w:rsid w:val="001D34CF"/>
    <w:rsid w:val="001D418B"/>
    <w:rsid w:val="001D5405"/>
    <w:rsid w:val="001D6940"/>
    <w:rsid w:val="001E00D1"/>
    <w:rsid w:val="001E0885"/>
    <w:rsid w:val="001E3604"/>
    <w:rsid w:val="001E3CCE"/>
    <w:rsid w:val="001E614F"/>
    <w:rsid w:val="001E66FC"/>
    <w:rsid w:val="001F1C5E"/>
    <w:rsid w:val="001F3D69"/>
    <w:rsid w:val="001F5CA7"/>
    <w:rsid w:val="00201608"/>
    <w:rsid w:val="00201A91"/>
    <w:rsid w:val="00201DB4"/>
    <w:rsid w:val="00201F54"/>
    <w:rsid w:val="00201FCA"/>
    <w:rsid w:val="00202E71"/>
    <w:rsid w:val="002031DD"/>
    <w:rsid w:val="00203F93"/>
    <w:rsid w:val="002046ED"/>
    <w:rsid w:val="00205C03"/>
    <w:rsid w:val="002079CB"/>
    <w:rsid w:val="00210583"/>
    <w:rsid w:val="00211E4E"/>
    <w:rsid w:val="002142F8"/>
    <w:rsid w:val="00214E92"/>
    <w:rsid w:val="00214EC9"/>
    <w:rsid w:val="002166D7"/>
    <w:rsid w:val="002176D3"/>
    <w:rsid w:val="00220A8B"/>
    <w:rsid w:val="00220EB9"/>
    <w:rsid w:val="002224D7"/>
    <w:rsid w:val="0022337F"/>
    <w:rsid w:val="00224DE8"/>
    <w:rsid w:val="00227081"/>
    <w:rsid w:val="00227C2C"/>
    <w:rsid w:val="0023102E"/>
    <w:rsid w:val="00231D24"/>
    <w:rsid w:val="00232A8A"/>
    <w:rsid w:val="00233228"/>
    <w:rsid w:val="00233BD3"/>
    <w:rsid w:val="002374A7"/>
    <w:rsid w:val="00241CAF"/>
    <w:rsid w:val="00242004"/>
    <w:rsid w:val="00242183"/>
    <w:rsid w:val="002459C7"/>
    <w:rsid w:val="002464AB"/>
    <w:rsid w:val="00246688"/>
    <w:rsid w:val="002468C6"/>
    <w:rsid w:val="00246D8C"/>
    <w:rsid w:val="0025799D"/>
    <w:rsid w:val="00260E25"/>
    <w:rsid w:val="00262158"/>
    <w:rsid w:val="00262F6F"/>
    <w:rsid w:val="002636D4"/>
    <w:rsid w:val="00263FA2"/>
    <w:rsid w:val="00266D5B"/>
    <w:rsid w:val="00266F17"/>
    <w:rsid w:val="00267F21"/>
    <w:rsid w:val="00273753"/>
    <w:rsid w:val="0027592A"/>
    <w:rsid w:val="00280244"/>
    <w:rsid w:val="00281B26"/>
    <w:rsid w:val="00285084"/>
    <w:rsid w:val="002856D6"/>
    <w:rsid w:val="00286CBD"/>
    <w:rsid w:val="00286E1D"/>
    <w:rsid w:val="0029079A"/>
    <w:rsid w:val="002918E7"/>
    <w:rsid w:val="00295638"/>
    <w:rsid w:val="002961D2"/>
    <w:rsid w:val="00296368"/>
    <w:rsid w:val="00296C28"/>
    <w:rsid w:val="002A4034"/>
    <w:rsid w:val="002A6523"/>
    <w:rsid w:val="002B0165"/>
    <w:rsid w:val="002C109F"/>
    <w:rsid w:val="002C212B"/>
    <w:rsid w:val="002C5D0C"/>
    <w:rsid w:val="002D0B13"/>
    <w:rsid w:val="002D18CE"/>
    <w:rsid w:val="002D5417"/>
    <w:rsid w:val="002D56B6"/>
    <w:rsid w:val="002D78EE"/>
    <w:rsid w:val="002E01EA"/>
    <w:rsid w:val="002E26A2"/>
    <w:rsid w:val="002E3066"/>
    <w:rsid w:val="002E39CC"/>
    <w:rsid w:val="002E4587"/>
    <w:rsid w:val="002E5304"/>
    <w:rsid w:val="002F16DB"/>
    <w:rsid w:val="002F2754"/>
    <w:rsid w:val="002F4BAE"/>
    <w:rsid w:val="002F4D45"/>
    <w:rsid w:val="002F5662"/>
    <w:rsid w:val="002F5E6E"/>
    <w:rsid w:val="002F69DC"/>
    <w:rsid w:val="00301036"/>
    <w:rsid w:val="003012C7"/>
    <w:rsid w:val="00301570"/>
    <w:rsid w:val="003037F7"/>
    <w:rsid w:val="00304A35"/>
    <w:rsid w:val="003050F9"/>
    <w:rsid w:val="0030686A"/>
    <w:rsid w:val="00307092"/>
    <w:rsid w:val="0031017B"/>
    <w:rsid w:val="00313A21"/>
    <w:rsid w:val="00321287"/>
    <w:rsid w:val="003223A0"/>
    <w:rsid w:val="00322669"/>
    <w:rsid w:val="00322DEF"/>
    <w:rsid w:val="00323A26"/>
    <w:rsid w:val="00323D86"/>
    <w:rsid w:val="00323E1F"/>
    <w:rsid w:val="00326702"/>
    <w:rsid w:val="003275DA"/>
    <w:rsid w:val="00330406"/>
    <w:rsid w:val="0033192A"/>
    <w:rsid w:val="0033233B"/>
    <w:rsid w:val="003323F2"/>
    <w:rsid w:val="00332A53"/>
    <w:rsid w:val="0033397F"/>
    <w:rsid w:val="00334425"/>
    <w:rsid w:val="0034100F"/>
    <w:rsid w:val="00341913"/>
    <w:rsid w:val="0034679F"/>
    <w:rsid w:val="00350093"/>
    <w:rsid w:val="00351E01"/>
    <w:rsid w:val="00352876"/>
    <w:rsid w:val="00357EAC"/>
    <w:rsid w:val="003644C7"/>
    <w:rsid w:val="003720D3"/>
    <w:rsid w:val="00373092"/>
    <w:rsid w:val="00382B88"/>
    <w:rsid w:val="003840A0"/>
    <w:rsid w:val="0038452A"/>
    <w:rsid w:val="00386A14"/>
    <w:rsid w:val="00392138"/>
    <w:rsid w:val="003A191F"/>
    <w:rsid w:val="003A411D"/>
    <w:rsid w:val="003A6E89"/>
    <w:rsid w:val="003B0935"/>
    <w:rsid w:val="003B4E3A"/>
    <w:rsid w:val="003C25F4"/>
    <w:rsid w:val="003C3B4D"/>
    <w:rsid w:val="003C46BD"/>
    <w:rsid w:val="003C492B"/>
    <w:rsid w:val="003C6B9A"/>
    <w:rsid w:val="003D307A"/>
    <w:rsid w:val="003E16FD"/>
    <w:rsid w:val="003E34BA"/>
    <w:rsid w:val="003E4958"/>
    <w:rsid w:val="003E5E5B"/>
    <w:rsid w:val="003E6A3B"/>
    <w:rsid w:val="003E7EBD"/>
    <w:rsid w:val="003F0A4C"/>
    <w:rsid w:val="003F4C75"/>
    <w:rsid w:val="00400400"/>
    <w:rsid w:val="0040090C"/>
    <w:rsid w:val="00400C53"/>
    <w:rsid w:val="0040116E"/>
    <w:rsid w:val="004028D1"/>
    <w:rsid w:val="00403D20"/>
    <w:rsid w:val="00404037"/>
    <w:rsid w:val="00406103"/>
    <w:rsid w:val="0041020F"/>
    <w:rsid w:val="00411FB5"/>
    <w:rsid w:val="004168E7"/>
    <w:rsid w:val="00417550"/>
    <w:rsid w:val="00417E12"/>
    <w:rsid w:val="004225B0"/>
    <w:rsid w:val="0042277C"/>
    <w:rsid w:val="004261DE"/>
    <w:rsid w:val="00430BDA"/>
    <w:rsid w:val="0043356C"/>
    <w:rsid w:val="004361C5"/>
    <w:rsid w:val="00440398"/>
    <w:rsid w:val="00441888"/>
    <w:rsid w:val="00446CAD"/>
    <w:rsid w:val="004518BE"/>
    <w:rsid w:val="00453FFD"/>
    <w:rsid w:val="004567F3"/>
    <w:rsid w:val="004569A3"/>
    <w:rsid w:val="00456F7B"/>
    <w:rsid w:val="00462802"/>
    <w:rsid w:val="0046451B"/>
    <w:rsid w:val="0046464F"/>
    <w:rsid w:val="00466EF6"/>
    <w:rsid w:val="00471C7C"/>
    <w:rsid w:val="00473B2A"/>
    <w:rsid w:val="00485B50"/>
    <w:rsid w:val="00486701"/>
    <w:rsid w:val="00487237"/>
    <w:rsid w:val="00490688"/>
    <w:rsid w:val="004923C6"/>
    <w:rsid w:val="0049330D"/>
    <w:rsid w:val="00494DBA"/>
    <w:rsid w:val="0049754F"/>
    <w:rsid w:val="00497ACC"/>
    <w:rsid w:val="004A1C41"/>
    <w:rsid w:val="004A28D0"/>
    <w:rsid w:val="004A3E5C"/>
    <w:rsid w:val="004A6E74"/>
    <w:rsid w:val="004A788B"/>
    <w:rsid w:val="004B121C"/>
    <w:rsid w:val="004C0D6A"/>
    <w:rsid w:val="004C3885"/>
    <w:rsid w:val="004C4ABF"/>
    <w:rsid w:val="004C5AD8"/>
    <w:rsid w:val="004C7F10"/>
    <w:rsid w:val="004D05F4"/>
    <w:rsid w:val="004D0821"/>
    <w:rsid w:val="004D2075"/>
    <w:rsid w:val="004D235E"/>
    <w:rsid w:val="004D3418"/>
    <w:rsid w:val="004D37BC"/>
    <w:rsid w:val="004D3905"/>
    <w:rsid w:val="004D50CB"/>
    <w:rsid w:val="004D576A"/>
    <w:rsid w:val="004D603C"/>
    <w:rsid w:val="004D6752"/>
    <w:rsid w:val="004E2C61"/>
    <w:rsid w:val="004E538E"/>
    <w:rsid w:val="004E587E"/>
    <w:rsid w:val="004E77CA"/>
    <w:rsid w:val="004F0AEE"/>
    <w:rsid w:val="004F0B2C"/>
    <w:rsid w:val="004F3FC0"/>
    <w:rsid w:val="004F4CD8"/>
    <w:rsid w:val="004F7234"/>
    <w:rsid w:val="005018DE"/>
    <w:rsid w:val="0050198E"/>
    <w:rsid w:val="005039EE"/>
    <w:rsid w:val="005067F5"/>
    <w:rsid w:val="00506D25"/>
    <w:rsid w:val="0051264E"/>
    <w:rsid w:val="005128BC"/>
    <w:rsid w:val="00512A15"/>
    <w:rsid w:val="005149F5"/>
    <w:rsid w:val="00516E57"/>
    <w:rsid w:val="00517F2B"/>
    <w:rsid w:val="00527A56"/>
    <w:rsid w:val="00527F20"/>
    <w:rsid w:val="005316A6"/>
    <w:rsid w:val="00534D06"/>
    <w:rsid w:val="00535116"/>
    <w:rsid w:val="00535DA5"/>
    <w:rsid w:val="00535F32"/>
    <w:rsid w:val="0054376E"/>
    <w:rsid w:val="0054530B"/>
    <w:rsid w:val="00554CFC"/>
    <w:rsid w:val="00554D69"/>
    <w:rsid w:val="00555CD2"/>
    <w:rsid w:val="005615B2"/>
    <w:rsid w:val="00562585"/>
    <w:rsid w:val="00570D46"/>
    <w:rsid w:val="00571070"/>
    <w:rsid w:val="00573F7D"/>
    <w:rsid w:val="0057789F"/>
    <w:rsid w:val="005778F7"/>
    <w:rsid w:val="005800DB"/>
    <w:rsid w:val="00580E46"/>
    <w:rsid w:val="005839E8"/>
    <w:rsid w:val="00583AA1"/>
    <w:rsid w:val="00590B23"/>
    <w:rsid w:val="00594B8B"/>
    <w:rsid w:val="00597E89"/>
    <w:rsid w:val="005A0DA2"/>
    <w:rsid w:val="005A1803"/>
    <w:rsid w:val="005A515D"/>
    <w:rsid w:val="005A59C1"/>
    <w:rsid w:val="005B0BA6"/>
    <w:rsid w:val="005B199B"/>
    <w:rsid w:val="005B1D41"/>
    <w:rsid w:val="005B56FB"/>
    <w:rsid w:val="005C279D"/>
    <w:rsid w:val="005C4C12"/>
    <w:rsid w:val="005D1DD1"/>
    <w:rsid w:val="005D2AE6"/>
    <w:rsid w:val="005D33EC"/>
    <w:rsid w:val="005D36B1"/>
    <w:rsid w:val="005D4B8D"/>
    <w:rsid w:val="005D7ADC"/>
    <w:rsid w:val="005D7B3D"/>
    <w:rsid w:val="005E0ACF"/>
    <w:rsid w:val="005E3B60"/>
    <w:rsid w:val="005E435A"/>
    <w:rsid w:val="005E5EF9"/>
    <w:rsid w:val="005F07C1"/>
    <w:rsid w:val="005F1873"/>
    <w:rsid w:val="005F340C"/>
    <w:rsid w:val="005F7272"/>
    <w:rsid w:val="00600439"/>
    <w:rsid w:val="00600CD3"/>
    <w:rsid w:val="00600F5A"/>
    <w:rsid w:val="00601C8B"/>
    <w:rsid w:val="00604469"/>
    <w:rsid w:val="00604576"/>
    <w:rsid w:val="00605C6A"/>
    <w:rsid w:val="00606DC7"/>
    <w:rsid w:val="00616FE8"/>
    <w:rsid w:val="0061706D"/>
    <w:rsid w:val="006178BC"/>
    <w:rsid w:val="00617F41"/>
    <w:rsid w:val="00620E15"/>
    <w:rsid w:val="00622091"/>
    <w:rsid w:val="00622CEF"/>
    <w:rsid w:val="00633BDC"/>
    <w:rsid w:val="00634338"/>
    <w:rsid w:val="006345AA"/>
    <w:rsid w:val="00637A86"/>
    <w:rsid w:val="00643016"/>
    <w:rsid w:val="00643D36"/>
    <w:rsid w:val="006440FE"/>
    <w:rsid w:val="0064452F"/>
    <w:rsid w:val="006476A4"/>
    <w:rsid w:val="00650217"/>
    <w:rsid w:val="00650EFE"/>
    <w:rsid w:val="00652B55"/>
    <w:rsid w:val="006553CC"/>
    <w:rsid w:val="00656B6C"/>
    <w:rsid w:val="00656C97"/>
    <w:rsid w:val="00660BEE"/>
    <w:rsid w:val="00664CA1"/>
    <w:rsid w:val="00666841"/>
    <w:rsid w:val="00667A0F"/>
    <w:rsid w:val="00671D2D"/>
    <w:rsid w:val="00675596"/>
    <w:rsid w:val="006776D6"/>
    <w:rsid w:val="0067796D"/>
    <w:rsid w:val="00680CD6"/>
    <w:rsid w:val="00682471"/>
    <w:rsid w:val="00684C1D"/>
    <w:rsid w:val="00685E79"/>
    <w:rsid w:val="00686F81"/>
    <w:rsid w:val="00693623"/>
    <w:rsid w:val="00694768"/>
    <w:rsid w:val="006A53A1"/>
    <w:rsid w:val="006B0119"/>
    <w:rsid w:val="006B2231"/>
    <w:rsid w:val="006B2F08"/>
    <w:rsid w:val="006B4337"/>
    <w:rsid w:val="006B6337"/>
    <w:rsid w:val="006B7C3A"/>
    <w:rsid w:val="006C16F1"/>
    <w:rsid w:val="006C231F"/>
    <w:rsid w:val="006C3E5C"/>
    <w:rsid w:val="006C4500"/>
    <w:rsid w:val="006C5EA7"/>
    <w:rsid w:val="006D6C5C"/>
    <w:rsid w:val="006D7A47"/>
    <w:rsid w:val="006E4235"/>
    <w:rsid w:val="006E4F1A"/>
    <w:rsid w:val="006E5F57"/>
    <w:rsid w:val="006E645E"/>
    <w:rsid w:val="006E71C7"/>
    <w:rsid w:val="006F3A7B"/>
    <w:rsid w:val="006F7747"/>
    <w:rsid w:val="00700F3E"/>
    <w:rsid w:val="00703937"/>
    <w:rsid w:val="0070501D"/>
    <w:rsid w:val="0070504C"/>
    <w:rsid w:val="007050E4"/>
    <w:rsid w:val="00714F4F"/>
    <w:rsid w:val="007162F9"/>
    <w:rsid w:val="00716A28"/>
    <w:rsid w:val="00716D34"/>
    <w:rsid w:val="007226A8"/>
    <w:rsid w:val="00722F21"/>
    <w:rsid w:val="00723EF6"/>
    <w:rsid w:val="007252FF"/>
    <w:rsid w:val="007256B5"/>
    <w:rsid w:val="00725C58"/>
    <w:rsid w:val="00731814"/>
    <w:rsid w:val="00732274"/>
    <w:rsid w:val="00734C59"/>
    <w:rsid w:val="00735EC7"/>
    <w:rsid w:val="00736132"/>
    <w:rsid w:val="007409A8"/>
    <w:rsid w:val="00743E81"/>
    <w:rsid w:val="007479BB"/>
    <w:rsid w:val="00747E7A"/>
    <w:rsid w:val="00752D33"/>
    <w:rsid w:val="0075425D"/>
    <w:rsid w:val="00755252"/>
    <w:rsid w:val="00755EC5"/>
    <w:rsid w:val="007564A2"/>
    <w:rsid w:val="00757052"/>
    <w:rsid w:val="00760032"/>
    <w:rsid w:val="00763087"/>
    <w:rsid w:val="007637A2"/>
    <w:rsid w:val="007650BE"/>
    <w:rsid w:val="007665E2"/>
    <w:rsid w:val="0077107C"/>
    <w:rsid w:val="00776177"/>
    <w:rsid w:val="00776661"/>
    <w:rsid w:val="00781517"/>
    <w:rsid w:val="007849F9"/>
    <w:rsid w:val="00790552"/>
    <w:rsid w:val="00790ADF"/>
    <w:rsid w:val="00793356"/>
    <w:rsid w:val="00795030"/>
    <w:rsid w:val="00795928"/>
    <w:rsid w:val="00795E4D"/>
    <w:rsid w:val="00796F31"/>
    <w:rsid w:val="007A41FD"/>
    <w:rsid w:val="007B00A0"/>
    <w:rsid w:val="007B023E"/>
    <w:rsid w:val="007B094B"/>
    <w:rsid w:val="007B1D2B"/>
    <w:rsid w:val="007B3412"/>
    <w:rsid w:val="007B3FEA"/>
    <w:rsid w:val="007B41C8"/>
    <w:rsid w:val="007B6410"/>
    <w:rsid w:val="007C041A"/>
    <w:rsid w:val="007C1434"/>
    <w:rsid w:val="007C6F7A"/>
    <w:rsid w:val="007D0829"/>
    <w:rsid w:val="007D0CD1"/>
    <w:rsid w:val="007D46B7"/>
    <w:rsid w:val="007D587E"/>
    <w:rsid w:val="007D67C9"/>
    <w:rsid w:val="007E257F"/>
    <w:rsid w:val="007E2863"/>
    <w:rsid w:val="007E57F2"/>
    <w:rsid w:val="007F1CC3"/>
    <w:rsid w:val="007F1DA3"/>
    <w:rsid w:val="007F1DBF"/>
    <w:rsid w:val="007F2215"/>
    <w:rsid w:val="007F6083"/>
    <w:rsid w:val="007F6152"/>
    <w:rsid w:val="0080117A"/>
    <w:rsid w:val="008012EA"/>
    <w:rsid w:val="008019CD"/>
    <w:rsid w:val="00801FA1"/>
    <w:rsid w:val="008020CF"/>
    <w:rsid w:val="008034B0"/>
    <w:rsid w:val="00803C7D"/>
    <w:rsid w:val="00805A04"/>
    <w:rsid w:val="00811FEF"/>
    <w:rsid w:val="00813CFD"/>
    <w:rsid w:val="0081415E"/>
    <w:rsid w:val="008179A7"/>
    <w:rsid w:val="00821832"/>
    <w:rsid w:val="008300CE"/>
    <w:rsid w:val="00830460"/>
    <w:rsid w:val="00833A1D"/>
    <w:rsid w:val="00833AB6"/>
    <w:rsid w:val="008370CB"/>
    <w:rsid w:val="00837EB6"/>
    <w:rsid w:val="00840022"/>
    <w:rsid w:val="0084337F"/>
    <w:rsid w:val="00853448"/>
    <w:rsid w:val="00854D1C"/>
    <w:rsid w:val="00867A79"/>
    <w:rsid w:val="008750CD"/>
    <w:rsid w:val="00877BCC"/>
    <w:rsid w:val="00880BA6"/>
    <w:rsid w:val="00881A2C"/>
    <w:rsid w:val="008820BC"/>
    <w:rsid w:val="00882ABC"/>
    <w:rsid w:val="008833A0"/>
    <w:rsid w:val="008839D9"/>
    <w:rsid w:val="008914AE"/>
    <w:rsid w:val="00891865"/>
    <w:rsid w:val="008918D6"/>
    <w:rsid w:val="00891DCC"/>
    <w:rsid w:val="0089584C"/>
    <w:rsid w:val="0089642B"/>
    <w:rsid w:val="008965FB"/>
    <w:rsid w:val="008A08F8"/>
    <w:rsid w:val="008A587F"/>
    <w:rsid w:val="008A7005"/>
    <w:rsid w:val="008B0694"/>
    <w:rsid w:val="008B1FA5"/>
    <w:rsid w:val="008B238A"/>
    <w:rsid w:val="008B6683"/>
    <w:rsid w:val="008B66F1"/>
    <w:rsid w:val="008B7E2A"/>
    <w:rsid w:val="008C5A5F"/>
    <w:rsid w:val="008C64E8"/>
    <w:rsid w:val="008C6E18"/>
    <w:rsid w:val="008C7814"/>
    <w:rsid w:val="008D14AA"/>
    <w:rsid w:val="008D2679"/>
    <w:rsid w:val="008D5948"/>
    <w:rsid w:val="008E043B"/>
    <w:rsid w:val="008E5CA3"/>
    <w:rsid w:val="008E5E10"/>
    <w:rsid w:val="008E7438"/>
    <w:rsid w:val="008E75B2"/>
    <w:rsid w:val="008F02CD"/>
    <w:rsid w:val="008F1616"/>
    <w:rsid w:val="008F1BDB"/>
    <w:rsid w:val="008F1D38"/>
    <w:rsid w:val="00900ABA"/>
    <w:rsid w:val="00901123"/>
    <w:rsid w:val="009037AA"/>
    <w:rsid w:val="00903DB0"/>
    <w:rsid w:val="009059CB"/>
    <w:rsid w:val="00910CF7"/>
    <w:rsid w:val="009116B4"/>
    <w:rsid w:val="00915F82"/>
    <w:rsid w:val="009163C6"/>
    <w:rsid w:val="009223B6"/>
    <w:rsid w:val="00932CC3"/>
    <w:rsid w:val="00935775"/>
    <w:rsid w:val="0093759E"/>
    <w:rsid w:val="009379AC"/>
    <w:rsid w:val="00942916"/>
    <w:rsid w:val="00942C02"/>
    <w:rsid w:val="00944930"/>
    <w:rsid w:val="0095018E"/>
    <w:rsid w:val="009516EF"/>
    <w:rsid w:val="00952753"/>
    <w:rsid w:val="0095527B"/>
    <w:rsid w:val="0095535B"/>
    <w:rsid w:val="00955C19"/>
    <w:rsid w:val="00957E8D"/>
    <w:rsid w:val="00961CD1"/>
    <w:rsid w:val="00961D81"/>
    <w:rsid w:val="00967B7E"/>
    <w:rsid w:val="00975CF1"/>
    <w:rsid w:val="00976057"/>
    <w:rsid w:val="00976987"/>
    <w:rsid w:val="00986B31"/>
    <w:rsid w:val="00987F10"/>
    <w:rsid w:val="00990F18"/>
    <w:rsid w:val="00991BC9"/>
    <w:rsid w:val="009932B4"/>
    <w:rsid w:val="009956DC"/>
    <w:rsid w:val="00995C89"/>
    <w:rsid w:val="00997017"/>
    <w:rsid w:val="009A05FA"/>
    <w:rsid w:val="009A0D42"/>
    <w:rsid w:val="009B2DEB"/>
    <w:rsid w:val="009B40D7"/>
    <w:rsid w:val="009B7665"/>
    <w:rsid w:val="009B7F0E"/>
    <w:rsid w:val="009C069B"/>
    <w:rsid w:val="009C0929"/>
    <w:rsid w:val="009C1BC9"/>
    <w:rsid w:val="009C3C58"/>
    <w:rsid w:val="009D2721"/>
    <w:rsid w:val="009D2D45"/>
    <w:rsid w:val="009D5867"/>
    <w:rsid w:val="009D5B6A"/>
    <w:rsid w:val="009D7457"/>
    <w:rsid w:val="009D769A"/>
    <w:rsid w:val="009E1739"/>
    <w:rsid w:val="009E4818"/>
    <w:rsid w:val="009E5E84"/>
    <w:rsid w:val="009E60D9"/>
    <w:rsid w:val="009E76F0"/>
    <w:rsid w:val="009F0862"/>
    <w:rsid w:val="009F3299"/>
    <w:rsid w:val="009F3893"/>
    <w:rsid w:val="009F3B07"/>
    <w:rsid w:val="009F42F3"/>
    <w:rsid w:val="009F4F44"/>
    <w:rsid w:val="009F71A7"/>
    <w:rsid w:val="00A03D97"/>
    <w:rsid w:val="00A0461F"/>
    <w:rsid w:val="00A04A4D"/>
    <w:rsid w:val="00A04B6E"/>
    <w:rsid w:val="00A04E4D"/>
    <w:rsid w:val="00A06EFA"/>
    <w:rsid w:val="00A11712"/>
    <w:rsid w:val="00A16977"/>
    <w:rsid w:val="00A227DF"/>
    <w:rsid w:val="00A25949"/>
    <w:rsid w:val="00A276D3"/>
    <w:rsid w:val="00A3102A"/>
    <w:rsid w:val="00A37A5F"/>
    <w:rsid w:val="00A40103"/>
    <w:rsid w:val="00A40764"/>
    <w:rsid w:val="00A40928"/>
    <w:rsid w:val="00A418F5"/>
    <w:rsid w:val="00A434C6"/>
    <w:rsid w:val="00A449F2"/>
    <w:rsid w:val="00A45D6C"/>
    <w:rsid w:val="00A5380E"/>
    <w:rsid w:val="00A62B74"/>
    <w:rsid w:val="00A62E53"/>
    <w:rsid w:val="00A63482"/>
    <w:rsid w:val="00A64EFB"/>
    <w:rsid w:val="00A650DC"/>
    <w:rsid w:val="00A654AD"/>
    <w:rsid w:val="00A65BC2"/>
    <w:rsid w:val="00A660C8"/>
    <w:rsid w:val="00A669FB"/>
    <w:rsid w:val="00A671A8"/>
    <w:rsid w:val="00A71419"/>
    <w:rsid w:val="00A73021"/>
    <w:rsid w:val="00A746F8"/>
    <w:rsid w:val="00A767DD"/>
    <w:rsid w:val="00A82AF9"/>
    <w:rsid w:val="00A82C0E"/>
    <w:rsid w:val="00A83946"/>
    <w:rsid w:val="00A8408D"/>
    <w:rsid w:val="00A862B5"/>
    <w:rsid w:val="00A8633F"/>
    <w:rsid w:val="00A8757C"/>
    <w:rsid w:val="00A91F20"/>
    <w:rsid w:val="00A9285D"/>
    <w:rsid w:val="00A93588"/>
    <w:rsid w:val="00AA322B"/>
    <w:rsid w:val="00AA35F0"/>
    <w:rsid w:val="00AA667B"/>
    <w:rsid w:val="00AA6DE6"/>
    <w:rsid w:val="00AB18B5"/>
    <w:rsid w:val="00AB1F1F"/>
    <w:rsid w:val="00AB488D"/>
    <w:rsid w:val="00AB621F"/>
    <w:rsid w:val="00AB6F81"/>
    <w:rsid w:val="00AB7297"/>
    <w:rsid w:val="00AC1DC8"/>
    <w:rsid w:val="00AC3576"/>
    <w:rsid w:val="00AC5AC3"/>
    <w:rsid w:val="00AC65D5"/>
    <w:rsid w:val="00AC65E0"/>
    <w:rsid w:val="00AD0980"/>
    <w:rsid w:val="00AD4B4E"/>
    <w:rsid w:val="00AD5F08"/>
    <w:rsid w:val="00AD6A10"/>
    <w:rsid w:val="00AE0D6F"/>
    <w:rsid w:val="00AE5B7F"/>
    <w:rsid w:val="00AE6543"/>
    <w:rsid w:val="00AE7DE3"/>
    <w:rsid w:val="00AE7E31"/>
    <w:rsid w:val="00B02C76"/>
    <w:rsid w:val="00B06372"/>
    <w:rsid w:val="00B07B29"/>
    <w:rsid w:val="00B1236B"/>
    <w:rsid w:val="00B12606"/>
    <w:rsid w:val="00B12FCC"/>
    <w:rsid w:val="00B13545"/>
    <w:rsid w:val="00B148D0"/>
    <w:rsid w:val="00B16A71"/>
    <w:rsid w:val="00B17625"/>
    <w:rsid w:val="00B21E18"/>
    <w:rsid w:val="00B22054"/>
    <w:rsid w:val="00B23DE2"/>
    <w:rsid w:val="00B255FB"/>
    <w:rsid w:val="00B257F8"/>
    <w:rsid w:val="00B30553"/>
    <w:rsid w:val="00B3378F"/>
    <w:rsid w:val="00B34BBA"/>
    <w:rsid w:val="00B369D7"/>
    <w:rsid w:val="00B4199D"/>
    <w:rsid w:val="00B41F46"/>
    <w:rsid w:val="00B42EB9"/>
    <w:rsid w:val="00B43284"/>
    <w:rsid w:val="00B44E86"/>
    <w:rsid w:val="00B46CDF"/>
    <w:rsid w:val="00B501DB"/>
    <w:rsid w:val="00B522A4"/>
    <w:rsid w:val="00B543B0"/>
    <w:rsid w:val="00B55C0E"/>
    <w:rsid w:val="00B55C9C"/>
    <w:rsid w:val="00B57C6E"/>
    <w:rsid w:val="00B60D1A"/>
    <w:rsid w:val="00B61111"/>
    <w:rsid w:val="00B616BF"/>
    <w:rsid w:val="00B62FAA"/>
    <w:rsid w:val="00B63B23"/>
    <w:rsid w:val="00B65545"/>
    <w:rsid w:val="00B667EA"/>
    <w:rsid w:val="00B67ED8"/>
    <w:rsid w:val="00B71063"/>
    <w:rsid w:val="00B73BBE"/>
    <w:rsid w:val="00B74623"/>
    <w:rsid w:val="00B758BB"/>
    <w:rsid w:val="00B820EE"/>
    <w:rsid w:val="00B82222"/>
    <w:rsid w:val="00B85C08"/>
    <w:rsid w:val="00B876F0"/>
    <w:rsid w:val="00B91374"/>
    <w:rsid w:val="00B91893"/>
    <w:rsid w:val="00B91EDA"/>
    <w:rsid w:val="00B935FC"/>
    <w:rsid w:val="00B94093"/>
    <w:rsid w:val="00B9477B"/>
    <w:rsid w:val="00B95960"/>
    <w:rsid w:val="00B9764D"/>
    <w:rsid w:val="00BA51FA"/>
    <w:rsid w:val="00BA627D"/>
    <w:rsid w:val="00BA6CEF"/>
    <w:rsid w:val="00BA6F3F"/>
    <w:rsid w:val="00BB1920"/>
    <w:rsid w:val="00BB2414"/>
    <w:rsid w:val="00BB390D"/>
    <w:rsid w:val="00BB4DC4"/>
    <w:rsid w:val="00BB534A"/>
    <w:rsid w:val="00BB7119"/>
    <w:rsid w:val="00BC1565"/>
    <w:rsid w:val="00BC17A6"/>
    <w:rsid w:val="00BC3BA5"/>
    <w:rsid w:val="00BC73F9"/>
    <w:rsid w:val="00BD0C88"/>
    <w:rsid w:val="00BD2625"/>
    <w:rsid w:val="00BD2CE3"/>
    <w:rsid w:val="00BD47B5"/>
    <w:rsid w:val="00BD6771"/>
    <w:rsid w:val="00BD7904"/>
    <w:rsid w:val="00BE06BF"/>
    <w:rsid w:val="00BE15F2"/>
    <w:rsid w:val="00BE1601"/>
    <w:rsid w:val="00BE3293"/>
    <w:rsid w:val="00BF163C"/>
    <w:rsid w:val="00BF5426"/>
    <w:rsid w:val="00BF5C32"/>
    <w:rsid w:val="00C007C2"/>
    <w:rsid w:val="00C01783"/>
    <w:rsid w:val="00C017D7"/>
    <w:rsid w:val="00C048C2"/>
    <w:rsid w:val="00C061FC"/>
    <w:rsid w:val="00C07A09"/>
    <w:rsid w:val="00C122BE"/>
    <w:rsid w:val="00C159D7"/>
    <w:rsid w:val="00C1613E"/>
    <w:rsid w:val="00C22DBE"/>
    <w:rsid w:val="00C22E63"/>
    <w:rsid w:val="00C27847"/>
    <w:rsid w:val="00C30E91"/>
    <w:rsid w:val="00C3619F"/>
    <w:rsid w:val="00C402B5"/>
    <w:rsid w:val="00C4176C"/>
    <w:rsid w:val="00C41C04"/>
    <w:rsid w:val="00C44A69"/>
    <w:rsid w:val="00C4608E"/>
    <w:rsid w:val="00C4609E"/>
    <w:rsid w:val="00C500FD"/>
    <w:rsid w:val="00C52788"/>
    <w:rsid w:val="00C53CE0"/>
    <w:rsid w:val="00C56324"/>
    <w:rsid w:val="00C56BEB"/>
    <w:rsid w:val="00C5744A"/>
    <w:rsid w:val="00C57833"/>
    <w:rsid w:val="00C62629"/>
    <w:rsid w:val="00C62AE9"/>
    <w:rsid w:val="00C67836"/>
    <w:rsid w:val="00C706FC"/>
    <w:rsid w:val="00C71FA9"/>
    <w:rsid w:val="00C724BC"/>
    <w:rsid w:val="00C8249F"/>
    <w:rsid w:val="00C852D3"/>
    <w:rsid w:val="00C86F24"/>
    <w:rsid w:val="00C96794"/>
    <w:rsid w:val="00CA0A38"/>
    <w:rsid w:val="00CA24E6"/>
    <w:rsid w:val="00CA2F2D"/>
    <w:rsid w:val="00CA3FEA"/>
    <w:rsid w:val="00CA4512"/>
    <w:rsid w:val="00CA7352"/>
    <w:rsid w:val="00CA7354"/>
    <w:rsid w:val="00CA7449"/>
    <w:rsid w:val="00CA7E82"/>
    <w:rsid w:val="00CA7F56"/>
    <w:rsid w:val="00CB25FA"/>
    <w:rsid w:val="00CB2A39"/>
    <w:rsid w:val="00CB3EA2"/>
    <w:rsid w:val="00CB59EC"/>
    <w:rsid w:val="00CB6E37"/>
    <w:rsid w:val="00CC011F"/>
    <w:rsid w:val="00CC0CA9"/>
    <w:rsid w:val="00CC18A6"/>
    <w:rsid w:val="00CC41B7"/>
    <w:rsid w:val="00CD3294"/>
    <w:rsid w:val="00CD4149"/>
    <w:rsid w:val="00CD45ED"/>
    <w:rsid w:val="00CD52CF"/>
    <w:rsid w:val="00CD5541"/>
    <w:rsid w:val="00CE0070"/>
    <w:rsid w:val="00CE0CFC"/>
    <w:rsid w:val="00CE0D5C"/>
    <w:rsid w:val="00CE69B4"/>
    <w:rsid w:val="00CE73BC"/>
    <w:rsid w:val="00CF04AB"/>
    <w:rsid w:val="00CF0C26"/>
    <w:rsid w:val="00CF0CBA"/>
    <w:rsid w:val="00CF35A2"/>
    <w:rsid w:val="00CF504B"/>
    <w:rsid w:val="00CF7B4D"/>
    <w:rsid w:val="00D002B4"/>
    <w:rsid w:val="00D0032C"/>
    <w:rsid w:val="00D00F4D"/>
    <w:rsid w:val="00D012D8"/>
    <w:rsid w:val="00D037ED"/>
    <w:rsid w:val="00D05B05"/>
    <w:rsid w:val="00D121BF"/>
    <w:rsid w:val="00D20741"/>
    <w:rsid w:val="00D2084A"/>
    <w:rsid w:val="00D21239"/>
    <w:rsid w:val="00D2161F"/>
    <w:rsid w:val="00D230A7"/>
    <w:rsid w:val="00D256CF"/>
    <w:rsid w:val="00D3024E"/>
    <w:rsid w:val="00D338A7"/>
    <w:rsid w:val="00D361FB"/>
    <w:rsid w:val="00D366E6"/>
    <w:rsid w:val="00D370C6"/>
    <w:rsid w:val="00D40F13"/>
    <w:rsid w:val="00D417F3"/>
    <w:rsid w:val="00D41D26"/>
    <w:rsid w:val="00D4318D"/>
    <w:rsid w:val="00D471EF"/>
    <w:rsid w:val="00D47937"/>
    <w:rsid w:val="00D47B42"/>
    <w:rsid w:val="00D47F26"/>
    <w:rsid w:val="00D56398"/>
    <w:rsid w:val="00D5654D"/>
    <w:rsid w:val="00D57544"/>
    <w:rsid w:val="00D63ED3"/>
    <w:rsid w:val="00D65BED"/>
    <w:rsid w:val="00D72CEB"/>
    <w:rsid w:val="00D73553"/>
    <w:rsid w:val="00D74542"/>
    <w:rsid w:val="00D75A61"/>
    <w:rsid w:val="00D765F4"/>
    <w:rsid w:val="00D80F71"/>
    <w:rsid w:val="00D839C5"/>
    <w:rsid w:val="00DA2BD1"/>
    <w:rsid w:val="00DA541F"/>
    <w:rsid w:val="00DB0416"/>
    <w:rsid w:val="00DB0F12"/>
    <w:rsid w:val="00DB3399"/>
    <w:rsid w:val="00DB4B9A"/>
    <w:rsid w:val="00DB4EC9"/>
    <w:rsid w:val="00DB6C8C"/>
    <w:rsid w:val="00DB6F56"/>
    <w:rsid w:val="00DC1072"/>
    <w:rsid w:val="00DC15A0"/>
    <w:rsid w:val="00DC1CF2"/>
    <w:rsid w:val="00DC4E82"/>
    <w:rsid w:val="00DD04BD"/>
    <w:rsid w:val="00DD0AFB"/>
    <w:rsid w:val="00DD3CBD"/>
    <w:rsid w:val="00DD53A1"/>
    <w:rsid w:val="00DD6D58"/>
    <w:rsid w:val="00DE7BA3"/>
    <w:rsid w:val="00DE7E71"/>
    <w:rsid w:val="00DF1613"/>
    <w:rsid w:val="00DF1D9E"/>
    <w:rsid w:val="00DF1F42"/>
    <w:rsid w:val="00DF30E9"/>
    <w:rsid w:val="00DF747C"/>
    <w:rsid w:val="00E013A8"/>
    <w:rsid w:val="00E025A0"/>
    <w:rsid w:val="00E03D76"/>
    <w:rsid w:val="00E05622"/>
    <w:rsid w:val="00E05E17"/>
    <w:rsid w:val="00E12794"/>
    <w:rsid w:val="00E148FA"/>
    <w:rsid w:val="00E163CE"/>
    <w:rsid w:val="00E16D7B"/>
    <w:rsid w:val="00E2019A"/>
    <w:rsid w:val="00E20F43"/>
    <w:rsid w:val="00E215B2"/>
    <w:rsid w:val="00E227CB"/>
    <w:rsid w:val="00E22BB3"/>
    <w:rsid w:val="00E22F2C"/>
    <w:rsid w:val="00E252FB"/>
    <w:rsid w:val="00E26150"/>
    <w:rsid w:val="00E27129"/>
    <w:rsid w:val="00E31027"/>
    <w:rsid w:val="00E32D9B"/>
    <w:rsid w:val="00E34547"/>
    <w:rsid w:val="00E3549C"/>
    <w:rsid w:val="00E35C18"/>
    <w:rsid w:val="00E40AEF"/>
    <w:rsid w:val="00E40FF1"/>
    <w:rsid w:val="00E44218"/>
    <w:rsid w:val="00E510CA"/>
    <w:rsid w:val="00E532A1"/>
    <w:rsid w:val="00E554AB"/>
    <w:rsid w:val="00E56E47"/>
    <w:rsid w:val="00E574D2"/>
    <w:rsid w:val="00E61089"/>
    <w:rsid w:val="00E63B9B"/>
    <w:rsid w:val="00E63E0E"/>
    <w:rsid w:val="00E66EB6"/>
    <w:rsid w:val="00E7019F"/>
    <w:rsid w:val="00E708F6"/>
    <w:rsid w:val="00E715CA"/>
    <w:rsid w:val="00E74847"/>
    <w:rsid w:val="00E74D44"/>
    <w:rsid w:val="00E75C76"/>
    <w:rsid w:val="00E81DF8"/>
    <w:rsid w:val="00E82349"/>
    <w:rsid w:val="00E83803"/>
    <w:rsid w:val="00E84D65"/>
    <w:rsid w:val="00E869E7"/>
    <w:rsid w:val="00E907E1"/>
    <w:rsid w:val="00E9153A"/>
    <w:rsid w:val="00E91AF9"/>
    <w:rsid w:val="00E92C32"/>
    <w:rsid w:val="00E94595"/>
    <w:rsid w:val="00EA4262"/>
    <w:rsid w:val="00EA7E14"/>
    <w:rsid w:val="00EB0E55"/>
    <w:rsid w:val="00EB1180"/>
    <w:rsid w:val="00EB1B07"/>
    <w:rsid w:val="00EB2A67"/>
    <w:rsid w:val="00EB4F09"/>
    <w:rsid w:val="00EB73D9"/>
    <w:rsid w:val="00EC059D"/>
    <w:rsid w:val="00EC09C1"/>
    <w:rsid w:val="00EC12C8"/>
    <w:rsid w:val="00EC2EF7"/>
    <w:rsid w:val="00EC4489"/>
    <w:rsid w:val="00EC612F"/>
    <w:rsid w:val="00EC657F"/>
    <w:rsid w:val="00EC71CA"/>
    <w:rsid w:val="00EC7456"/>
    <w:rsid w:val="00EC7E87"/>
    <w:rsid w:val="00ED1B66"/>
    <w:rsid w:val="00ED22FC"/>
    <w:rsid w:val="00ED35B1"/>
    <w:rsid w:val="00ED6902"/>
    <w:rsid w:val="00ED694D"/>
    <w:rsid w:val="00ED70E5"/>
    <w:rsid w:val="00EE499B"/>
    <w:rsid w:val="00EE515A"/>
    <w:rsid w:val="00EE5E9A"/>
    <w:rsid w:val="00EE741B"/>
    <w:rsid w:val="00EF0BCC"/>
    <w:rsid w:val="00EF4EEF"/>
    <w:rsid w:val="00EF5259"/>
    <w:rsid w:val="00EF71E4"/>
    <w:rsid w:val="00EF79E3"/>
    <w:rsid w:val="00F006AF"/>
    <w:rsid w:val="00F0135A"/>
    <w:rsid w:val="00F02C81"/>
    <w:rsid w:val="00F05192"/>
    <w:rsid w:val="00F06010"/>
    <w:rsid w:val="00F0776D"/>
    <w:rsid w:val="00F10099"/>
    <w:rsid w:val="00F1220C"/>
    <w:rsid w:val="00F16B92"/>
    <w:rsid w:val="00F16EA1"/>
    <w:rsid w:val="00F17A33"/>
    <w:rsid w:val="00F20671"/>
    <w:rsid w:val="00F2277F"/>
    <w:rsid w:val="00F2672A"/>
    <w:rsid w:val="00F26EEC"/>
    <w:rsid w:val="00F307C5"/>
    <w:rsid w:val="00F30BEA"/>
    <w:rsid w:val="00F30EDD"/>
    <w:rsid w:val="00F3127A"/>
    <w:rsid w:val="00F369FC"/>
    <w:rsid w:val="00F45D50"/>
    <w:rsid w:val="00F47617"/>
    <w:rsid w:val="00F551D4"/>
    <w:rsid w:val="00F619A4"/>
    <w:rsid w:val="00F61B61"/>
    <w:rsid w:val="00F65B9D"/>
    <w:rsid w:val="00F6695A"/>
    <w:rsid w:val="00F70480"/>
    <w:rsid w:val="00F70558"/>
    <w:rsid w:val="00F70774"/>
    <w:rsid w:val="00F7322F"/>
    <w:rsid w:val="00F74FEC"/>
    <w:rsid w:val="00F76F49"/>
    <w:rsid w:val="00F77F3C"/>
    <w:rsid w:val="00F8300C"/>
    <w:rsid w:val="00F85F60"/>
    <w:rsid w:val="00F93710"/>
    <w:rsid w:val="00F95059"/>
    <w:rsid w:val="00F97C91"/>
    <w:rsid w:val="00FA235D"/>
    <w:rsid w:val="00FA2C62"/>
    <w:rsid w:val="00FA2D01"/>
    <w:rsid w:val="00FA4270"/>
    <w:rsid w:val="00FA5C3D"/>
    <w:rsid w:val="00FA6729"/>
    <w:rsid w:val="00FB2FE7"/>
    <w:rsid w:val="00FB53D3"/>
    <w:rsid w:val="00FB5485"/>
    <w:rsid w:val="00FC07E8"/>
    <w:rsid w:val="00FC2B6E"/>
    <w:rsid w:val="00FC3B1E"/>
    <w:rsid w:val="00FC4849"/>
    <w:rsid w:val="00FC52C6"/>
    <w:rsid w:val="00FC56E4"/>
    <w:rsid w:val="00FD0DAA"/>
    <w:rsid w:val="00FD1E44"/>
    <w:rsid w:val="00FD41D6"/>
    <w:rsid w:val="00FD5CF3"/>
    <w:rsid w:val="00FD755B"/>
    <w:rsid w:val="00FD7721"/>
    <w:rsid w:val="00FE0260"/>
    <w:rsid w:val="00FE2142"/>
    <w:rsid w:val="00FE3FD7"/>
    <w:rsid w:val="00FE59D0"/>
    <w:rsid w:val="00FE5E47"/>
    <w:rsid w:val="00FF01F8"/>
    <w:rsid w:val="00FF333B"/>
    <w:rsid w:val="00FF6F9C"/>
    <w:rsid w:val="00FF74C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6977"/>
    <w:pPr>
      <w:spacing w:after="200" w:line="276" w:lineRule="auto"/>
    </w:pPr>
    <w:rPr>
      <w:rFonts w:cs="Calibri"/>
      <w:sz w:val="22"/>
      <w:szCs w:val="22"/>
      <w:lang w:val="es-ES" w:eastAsia="en-US"/>
    </w:rPr>
  </w:style>
  <w:style w:type="paragraph" w:styleId="Heading1">
    <w:name w:val="heading 1"/>
    <w:basedOn w:val="Normal"/>
    <w:next w:val="Normal"/>
    <w:link w:val="Heading1Char"/>
    <w:uiPriority w:val="99"/>
    <w:qFormat/>
    <w:rsid w:val="007B094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B094B"/>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B094B"/>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B094B"/>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B094B"/>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B094B"/>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B094B"/>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B094B"/>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7B094B"/>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094B"/>
    <w:rPr>
      <w:rFonts w:ascii="Cambria" w:hAnsi="Cambria" w:cs="Cambria"/>
      <w:b/>
      <w:bCs/>
      <w:color w:val="365F91"/>
      <w:sz w:val="28"/>
      <w:szCs w:val="28"/>
    </w:rPr>
  </w:style>
  <w:style w:type="character" w:customStyle="1" w:styleId="Heading2Char">
    <w:name w:val="Heading 2 Char"/>
    <w:link w:val="Heading2"/>
    <w:uiPriority w:val="99"/>
    <w:locked/>
    <w:rsid w:val="007B094B"/>
    <w:rPr>
      <w:rFonts w:ascii="Cambria" w:hAnsi="Cambria" w:cs="Cambria"/>
      <w:b/>
      <w:bCs/>
      <w:color w:val="4F81BD"/>
      <w:sz w:val="26"/>
      <w:szCs w:val="26"/>
    </w:rPr>
  </w:style>
  <w:style w:type="character" w:customStyle="1" w:styleId="Heading3Char">
    <w:name w:val="Heading 3 Char"/>
    <w:link w:val="Heading3"/>
    <w:uiPriority w:val="99"/>
    <w:locked/>
    <w:rsid w:val="007B094B"/>
    <w:rPr>
      <w:rFonts w:ascii="Cambria" w:hAnsi="Cambria" w:cs="Cambria"/>
      <w:b/>
      <w:bCs/>
      <w:color w:val="4F81BD"/>
    </w:rPr>
  </w:style>
  <w:style w:type="character" w:customStyle="1" w:styleId="Heading4Char">
    <w:name w:val="Heading 4 Char"/>
    <w:link w:val="Heading4"/>
    <w:uiPriority w:val="99"/>
    <w:locked/>
    <w:rsid w:val="007B094B"/>
    <w:rPr>
      <w:rFonts w:ascii="Cambria" w:hAnsi="Cambria" w:cs="Cambria"/>
      <w:b/>
      <w:bCs/>
      <w:i/>
      <w:iCs/>
      <w:color w:val="4F81BD"/>
    </w:rPr>
  </w:style>
  <w:style w:type="character" w:customStyle="1" w:styleId="Heading5Char">
    <w:name w:val="Heading 5 Char"/>
    <w:link w:val="Heading5"/>
    <w:uiPriority w:val="99"/>
    <w:locked/>
    <w:rsid w:val="007B094B"/>
    <w:rPr>
      <w:rFonts w:ascii="Cambria" w:hAnsi="Cambria" w:cs="Cambria"/>
      <w:color w:val="243F60"/>
    </w:rPr>
  </w:style>
  <w:style w:type="character" w:customStyle="1" w:styleId="Heading6Char">
    <w:name w:val="Heading 6 Char"/>
    <w:link w:val="Heading6"/>
    <w:uiPriority w:val="99"/>
    <w:locked/>
    <w:rsid w:val="007B094B"/>
    <w:rPr>
      <w:rFonts w:ascii="Cambria" w:hAnsi="Cambria" w:cs="Cambria"/>
      <w:i/>
      <w:iCs/>
      <w:color w:val="243F60"/>
    </w:rPr>
  </w:style>
  <w:style w:type="character" w:customStyle="1" w:styleId="Heading7Char">
    <w:name w:val="Heading 7 Char"/>
    <w:link w:val="Heading7"/>
    <w:uiPriority w:val="99"/>
    <w:locked/>
    <w:rsid w:val="007B094B"/>
    <w:rPr>
      <w:rFonts w:ascii="Cambria" w:hAnsi="Cambria" w:cs="Cambria"/>
      <w:i/>
      <w:iCs/>
      <w:color w:val="404040"/>
    </w:rPr>
  </w:style>
  <w:style w:type="character" w:customStyle="1" w:styleId="Heading8Char">
    <w:name w:val="Heading 8 Char"/>
    <w:link w:val="Heading8"/>
    <w:uiPriority w:val="99"/>
    <w:locked/>
    <w:rsid w:val="007B094B"/>
    <w:rPr>
      <w:rFonts w:ascii="Cambria" w:hAnsi="Cambria" w:cs="Cambria"/>
      <w:color w:val="4F81BD"/>
      <w:sz w:val="20"/>
      <w:szCs w:val="20"/>
    </w:rPr>
  </w:style>
  <w:style w:type="character" w:customStyle="1" w:styleId="Heading9Char">
    <w:name w:val="Heading 9 Char"/>
    <w:link w:val="Heading9"/>
    <w:uiPriority w:val="99"/>
    <w:locked/>
    <w:rsid w:val="007B094B"/>
    <w:rPr>
      <w:rFonts w:ascii="Cambria" w:hAnsi="Cambria" w:cs="Cambria"/>
      <w:i/>
      <w:iCs/>
      <w:color w:val="404040"/>
      <w:sz w:val="20"/>
      <w:szCs w:val="20"/>
    </w:rPr>
  </w:style>
  <w:style w:type="paragraph" w:styleId="Caption">
    <w:name w:val="caption"/>
    <w:basedOn w:val="Normal"/>
    <w:next w:val="Normal"/>
    <w:uiPriority w:val="99"/>
    <w:qFormat/>
    <w:rsid w:val="007B094B"/>
    <w:pPr>
      <w:spacing w:line="240" w:lineRule="auto"/>
    </w:pPr>
    <w:rPr>
      <w:b/>
      <w:bCs/>
      <w:color w:val="4F81BD"/>
      <w:sz w:val="18"/>
      <w:szCs w:val="18"/>
    </w:rPr>
  </w:style>
  <w:style w:type="paragraph" w:styleId="Title">
    <w:name w:val="Title"/>
    <w:basedOn w:val="Normal"/>
    <w:next w:val="Normal"/>
    <w:link w:val="TitleChar"/>
    <w:uiPriority w:val="99"/>
    <w:qFormat/>
    <w:rsid w:val="007B094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7B094B"/>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7B094B"/>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7B094B"/>
    <w:rPr>
      <w:rFonts w:ascii="Cambria" w:hAnsi="Cambria" w:cs="Cambria"/>
      <w:i/>
      <w:iCs/>
      <w:color w:val="4F81BD"/>
      <w:spacing w:val="15"/>
      <w:sz w:val="24"/>
      <w:szCs w:val="24"/>
    </w:rPr>
  </w:style>
  <w:style w:type="character" w:styleId="Strong">
    <w:name w:val="Strong"/>
    <w:uiPriority w:val="99"/>
    <w:qFormat/>
    <w:rsid w:val="007B094B"/>
    <w:rPr>
      <w:b/>
      <w:bCs/>
    </w:rPr>
  </w:style>
  <w:style w:type="character" w:styleId="Emphasis">
    <w:name w:val="Emphasis"/>
    <w:uiPriority w:val="99"/>
    <w:qFormat/>
    <w:rsid w:val="007B094B"/>
    <w:rPr>
      <w:i/>
      <w:iCs/>
    </w:rPr>
  </w:style>
  <w:style w:type="paragraph" w:styleId="NoSpacing">
    <w:name w:val="No Spacing"/>
    <w:link w:val="NoSpacingChar"/>
    <w:uiPriority w:val="99"/>
    <w:qFormat/>
    <w:rsid w:val="007B094B"/>
    <w:rPr>
      <w:rFonts w:cs="Calibri"/>
      <w:sz w:val="22"/>
      <w:szCs w:val="22"/>
      <w:lang w:eastAsia="en-US"/>
    </w:rPr>
  </w:style>
  <w:style w:type="paragraph" w:styleId="ListParagraph">
    <w:name w:val="List Paragraph"/>
    <w:basedOn w:val="Normal"/>
    <w:uiPriority w:val="99"/>
    <w:qFormat/>
    <w:rsid w:val="007B094B"/>
    <w:pPr>
      <w:ind w:left="720"/>
    </w:pPr>
  </w:style>
  <w:style w:type="paragraph" w:styleId="Quote">
    <w:name w:val="Quote"/>
    <w:basedOn w:val="Normal"/>
    <w:next w:val="Normal"/>
    <w:link w:val="QuoteChar"/>
    <w:uiPriority w:val="99"/>
    <w:qFormat/>
    <w:rsid w:val="007B094B"/>
    <w:rPr>
      <w:i/>
      <w:iCs/>
      <w:color w:val="000000"/>
    </w:rPr>
  </w:style>
  <w:style w:type="character" w:customStyle="1" w:styleId="QuoteChar">
    <w:name w:val="Quote Char"/>
    <w:link w:val="Quote"/>
    <w:uiPriority w:val="99"/>
    <w:locked/>
    <w:rsid w:val="007B094B"/>
    <w:rPr>
      <w:i/>
      <w:iCs/>
      <w:color w:val="000000"/>
    </w:rPr>
  </w:style>
  <w:style w:type="paragraph" w:styleId="IntenseQuote">
    <w:name w:val="Intense Quote"/>
    <w:basedOn w:val="Normal"/>
    <w:next w:val="Normal"/>
    <w:link w:val="IntenseQuoteChar"/>
    <w:uiPriority w:val="99"/>
    <w:qFormat/>
    <w:rsid w:val="007B09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7B094B"/>
    <w:rPr>
      <w:b/>
      <w:bCs/>
      <w:i/>
      <w:iCs/>
      <w:color w:val="4F81BD"/>
    </w:rPr>
  </w:style>
  <w:style w:type="character" w:styleId="SubtleEmphasis">
    <w:name w:val="Subtle Emphasis"/>
    <w:uiPriority w:val="99"/>
    <w:qFormat/>
    <w:rsid w:val="007B094B"/>
    <w:rPr>
      <w:i/>
      <w:iCs/>
      <w:color w:val="808080"/>
    </w:rPr>
  </w:style>
  <w:style w:type="character" w:styleId="IntenseEmphasis">
    <w:name w:val="Intense Emphasis"/>
    <w:uiPriority w:val="99"/>
    <w:qFormat/>
    <w:rsid w:val="007B094B"/>
    <w:rPr>
      <w:b/>
      <w:bCs/>
      <w:i/>
      <w:iCs/>
      <w:color w:val="4F81BD"/>
    </w:rPr>
  </w:style>
  <w:style w:type="character" w:styleId="SubtleReference">
    <w:name w:val="Subtle Reference"/>
    <w:uiPriority w:val="99"/>
    <w:qFormat/>
    <w:rsid w:val="007B094B"/>
    <w:rPr>
      <w:smallCaps/>
      <w:color w:val="auto"/>
      <w:u w:val="single"/>
    </w:rPr>
  </w:style>
  <w:style w:type="character" w:styleId="IntenseReference">
    <w:name w:val="Intense Reference"/>
    <w:uiPriority w:val="99"/>
    <w:qFormat/>
    <w:rsid w:val="007B094B"/>
    <w:rPr>
      <w:b/>
      <w:bCs/>
      <w:smallCaps/>
      <w:color w:val="auto"/>
      <w:spacing w:val="5"/>
      <w:u w:val="single"/>
    </w:rPr>
  </w:style>
  <w:style w:type="character" w:styleId="BookTitle">
    <w:name w:val="Book Title"/>
    <w:uiPriority w:val="99"/>
    <w:qFormat/>
    <w:rsid w:val="007B094B"/>
    <w:rPr>
      <w:b/>
      <w:bCs/>
      <w:smallCaps/>
      <w:spacing w:val="5"/>
    </w:rPr>
  </w:style>
  <w:style w:type="paragraph" w:styleId="TOCHeading">
    <w:name w:val="TOC Heading"/>
    <w:basedOn w:val="Heading1"/>
    <w:next w:val="Normal"/>
    <w:uiPriority w:val="99"/>
    <w:qFormat/>
    <w:rsid w:val="007B094B"/>
    <w:pPr>
      <w:outlineLvl w:val="9"/>
    </w:pPr>
  </w:style>
  <w:style w:type="paragraph" w:customStyle="1" w:styleId="Default">
    <w:name w:val="Default"/>
    <w:uiPriority w:val="99"/>
    <w:rsid w:val="00A16977"/>
    <w:pPr>
      <w:autoSpaceDE w:val="0"/>
      <w:autoSpaceDN w:val="0"/>
      <w:adjustRightInd w:val="0"/>
    </w:pPr>
    <w:rPr>
      <w:rFonts w:cs="Calibri"/>
      <w:color w:val="000000"/>
      <w:sz w:val="24"/>
      <w:szCs w:val="24"/>
      <w:lang w:val="es-ES" w:eastAsia="en-US"/>
    </w:rPr>
  </w:style>
  <w:style w:type="paragraph" w:styleId="Header">
    <w:name w:val="header"/>
    <w:basedOn w:val="Normal"/>
    <w:link w:val="HeaderChar"/>
    <w:uiPriority w:val="99"/>
    <w:rsid w:val="00A16977"/>
    <w:pPr>
      <w:tabs>
        <w:tab w:val="center" w:pos="4252"/>
        <w:tab w:val="right" w:pos="8504"/>
      </w:tabs>
    </w:pPr>
  </w:style>
  <w:style w:type="character" w:customStyle="1" w:styleId="HeaderChar">
    <w:name w:val="Header Char"/>
    <w:link w:val="Header"/>
    <w:uiPriority w:val="99"/>
    <w:locked/>
    <w:rsid w:val="00A16977"/>
    <w:rPr>
      <w:rFonts w:ascii="Calibri" w:hAnsi="Calibri" w:cs="Calibri"/>
      <w:lang w:val="es-ES"/>
    </w:rPr>
  </w:style>
  <w:style w:type="paragraph" w:styleId="Footer">
    <w:name w:val="footer"/>
    <w:basedOn w:val="Normal"/>
    <w:link w:val="FooterChar"/>
    <w:uiPriority w:val="99"/>
    <w:rsid w:val="00A16977"/>
    <w:pPr>
      <w:tabs>
        <w:tab w:val="center" w:pos="4252"/>
        <w:tab w:val="right" w:pos="8504"/>
      </w:tabs>
    </w:pPr>
  </w:style>
  <w:style w:type="character" w:customStyle="1" w:styleId="FooterChar">
    <w:name w:val="Footer Char"/>
    <w:link w:val="Footer"/>
    <w:uiPriority w:val="99"/>
    <w:locked/>
    <w:rsid w:val="00A16977"/>
    <w:rPr>
      <w:rFonts w:ascii="Calibri" w:hAnsi="Calibri" w:cs="Calibri"/>
      <w:lang w:val="es-ES"/>
    </w:rPr>
  </w:style>
  <w:style w:type="paragraph" w:styleId="EndnoteText">
    <w:name w:val="endnote text"/>
    <w:basedOn w:val="Normal"/>
    <w:link w:val="EndnoteTextChar"/>
    <w:uiPriority w:val="99"/>
    <w:semiHidden/>
    <w:rsid w:val="00A16977"/>
    <w:rPr>
      <w:sz w:val="20"/>
      <w:szCs w:val="20"/>
    </w:rPr>
  </w:style>
  <w:style w:type="character" w:customStyle="1" w:styleId="EndnoteTextChar">
    <w:name w:val="Endnote Text Char"/>
    <w:link w:val="EndnoteText"/>
    <w:uiPriority w:val="99"/>
    <w:semiHidden/>
    <w:locked/>
    <w:rsid w:val="00A16977"/>
    <w:rPr>
      <w:rFonts w:ascii="Calibri" w:hAnsi="Calibri" w:cs="Calibri"/>
      <w:sz w:val="20"/>
      <w:szCs w:val="20"/>
      <w:lang w:val="es-ES"/>
    </w:rPr>
  </w:style>
  <w:style w:type="character" w:styleId="EndnoteReference">
    <w:name w:val="endnote reference"/>
    <w:uiPriority w:val="99"/>
    <w:semiHidden/>
    <w:rsid w:val="00A16977"/>
    <w:rPr>
      <w:vertAlign w:val="superscript"/>
    </w:rPr>
  </w:style>
  <w:style w:type="paragraph" w:styleId="FootnoteText">
    <w:name w:val="footnote text"/>
    <w:basedOn w:val="Normal"/>
    <w:link w:val="FootnoteTextChar"/>
    <w:uiPriority w:val="99"/>
    <w:semiHidden/>
    <w:rsid w:val="00A16977"/>
    <w:rPr>
      <w:sz w:val="20"/>
      <w:szCs w:val="20"/>
    </w:rPr>
  </w:style>
  <w:style w:type="character" w:customStyle="1" w:styleId="FootnoteTextChar">
    <w:name w:val="Footnote Text Char"/>
    <w:link w:val="FootnoteText"/>
    <w:uiPriority w:val="99"/>
    <w:locked/>
    <w:rsid w:val="00A16977"/>
    <w:rPr>
      <w:rFonts w:ascii="Calibri" w:hAnsi="Calibri" w:cs="Calibri"/>
      <w:sz w:val="20"/>
      <w:szCs w:val="20"/>
      <w:lang w:val="es-ES"/>
    </w:rPr>
  </w:style>
  <w:style w:type="character" w:styleId="FootnoteReference">
    <w:name w:val="footnote reference"/>
    <w:uiPriority w:val="99"/>
    <w:semiHidden/>
    <w:rsid w:val="00A16977"/>
    <w:rPr>
      <w:vertAlign w:val="superscript"/>
    </w:rPr>
  </w:style>
  <w:style w:type="character" w:styleId="Hyperlink">
    <w:name w:val="Hyperlink"/>
    <w:uiPriority w:val="99"/>
    <w:rsid w:val="00A16977"/>
    <w:rPr>
      <w:color w:val="0000FF"/>
      <w:u w:val="single"/>
    </w:rPr>
  </w:style>
  <w:style w:type="paragraph" w:styleId="BalloonText">
    <w:name w:val="Balloon Text"/>
    <w:basedOn w:val="Normal"/>
    <w:link w:val="BalloonTextChar"/>
    <w:uiPriority w:val="99"/>
    <w:semiHidden/>
    <w:rsid w:val="00A169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16977"/>
    <w:rPr>
      <w:rFonts w:ascii="Tahoma" w:hAnsi="Tahoma" w:cs="Tahoma"/>
      <w:sz w:val="16"/>
      <w:szCs w:val="16"/>
      <w:lang w:val="es-ES"/>
    </w:rPr>
  </w:style>
  <w:style w:type="character" w:styleId="HTMLCite">
    <w:name w:val="HTML Cite"/>
    <w:uiPriority w:val="99"/>
    <w:semiHidden/>
    <w:rsid w:val="00A16977"/>
    <w:rPr>
      <w:color w:val="auto"/>
    </w:rPr>
  </w:style>
  <w:style w:type="paragraph" w:styleId="NormalWeb">
    <w:name w:val="Normal (Web)"/>
    <w:basedOn w:val="Normal"/>
    <w:uiPriority w:val="99"/>
    <w:rsid w:val="00A169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acep1">
    <w:name w:val="eacep1"/>
    <w:uiPriority w:val="99"/>
    <w:rsid w:val="00A16977"/>
    <w:rPr>
      <w:color w:val="000000"/>
    </w:rPr>
  </w:style>
  <w:style w:type="character" w:customStyle="1" w:styleId="eabrv1">
    <w:name w:val="eabrv1"/>
    <w:uiPriority w:val="99"/>
    <w:rsid w:val="00A16977"/>
    <w:rPr>
      <w:color w:val="0000FF"/>
    </w:rPr>
  </w:style>
  <w:style w:type="character" w:styleId="FollowedHyperlink">
    <w:name w:val="FollowedHyperlink"/>
    <w:uiPriority w:val="99"/>
    <w:semiHidden/>
    <w:rsid w:val="00A16977"/>
    <w:rPr>
      <w:color w:val="800080"/>
      <w:u w:val="single"/>
    </w:rPr>
  </w:style>
  <w:style w:type="paragraph" w:styleId="HTMLPreformatted">
    <w:name w:val="HTML Preformatted"/>
    <w:basedOn w:val="Normal"/>
    <w:link w:val="HTMLPreformattedChar"/>
    <w:uiPriority w:val="99"/>
    <w:rsid w:val="00A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link w:val="HTMLPreformatted"/>
    <w:uiPriority w:val="99"/>
    <w:locked/>
    <w:rsid w:val="00A16977"/>
    <w:rPr>
      <w:rFonts w:ascii="Courier New" w:hAnsi="Courier New" w:cs="Courier New"/>
      <w:sz w:val="20"/>
      <w:szCs w:val="20"/>
      <w:lang w:val="es-ES" w:eastAsia="es-ES"/>
    </w:rPr>
  </w:style>
  <w:style w:type="paragraph" w:styleId="ListBullet">
    <w:name w:val="List Bullet"/>
    <w:basedOn w:val="Normal"/>
    <w:uiPriority w:val="99"/>
    <w:rsid w:val="00A16977"/>
    <w:pPr>
      <w:numPr>
        <w:numId w:val="14"/>
      </w:numPr>
      <w:tabs>
        <w:tab w:val="num" w:pos="360"/>
      </w:tabs>
      <w:ind w:left="360"/>
    </w:pPr>
  </w:style>
  <w:style w:type="table" w:styleId="TableGrid">
    <w:name w:val="Table Grid"/>
    <w:basedOn w:val="TableNormal"/>
    <w:uiPriority w:val="99"/>
    <w:rsid w:val="00A1697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99"/>
    <w:rsid w:val="00A16977"/>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itation-volume">
    <w:name w:val="citation-volume"/>
    <w:basedOn w:val="DefaultParagraphFont"/>
    <w:uiPriority w:val="99"/>
    <w:rsid w:val="00A16977"/>
  </w:style>
  <w:style w:type="character" w:customStyle="1" w:styleId="citation-issue">
    <w:name w:val="citation-issue"/>
    <w:basedOn w:val="DefaultParagraphFont"/>
    <w:uiPriority w:val="99"/>
    <w:rsid w:val="00A16977"/>
  </w:style>
  <w:style w:type="character" w:customStyle="1" w:styleId="citation-flpages">
    <w:name w:val="citation-flpages"/>
    <w:basedOn w:val="DefaultParagraphFont"/>
    <w:uiPriority w:val="99"/>
    <w:rsid w:val="00A16977"/>
  </w:style>
  <w:style w:type="character" w:customStyle="1" w:styleId="ft">
    <w:name w:val="ft"/>
    <w:basedOn w:val="DefaultParagraphFont"/>
    <w:uiPriority w:val="99"/>
    <w:rsid w:val="00A16977"/>
  </w:style>
  <w:style w:type="character" w:customStyle="1" w:styleId="hps">
    <w:name w:val="hps"/>
    <w:basedOn w:val="DefaultParagraphFont"/>
    <w:uiPriority w:val="99"/>
    <w:rsid w:val="00A16977"/>
  </w:style>
  <w:style w:type="paragraph" w:styleId="List2">
    <w:name w:val="List 2"/>
    <w:basedOn w:val="Normal"/>
    <w:uiPriority w:val="99"/>
    <w:rsid w:val="00A16977"/>
    <w:pPr>
      <w:ind w:left="566" w:hanging="283"/>
    </w:pPr>
  </w:style>
  <w:style w:type="paragraph" w:styleId="Salutation">
    <w:name w:val="Salutation"/>
    <w:basedOn w:val="Normal"/>
    <w:next w:val="Normal"/>
    <w:link w:val="SalutationChar"/>
    <w:uiPriority w:val="99"/>
    <w:rsid w:val="00A16977"/>
  </w:style>
  <w:style w:type="character" w:customStyle="1" w:styleId="SalutationChar">
    <w:name w:val="Salutation Char"/>
    <w:link w:val="Salutation"/>
    <w:uiPriority w:val="99"/>
    <w:locked/>
    <w:rsid w:val="00A16977"/>
    <w:rPr>
      <w:rFonts w:ascii="Calibri" w:hAnsi="Calibri" w:cs="Calibri"/>
      <w:lang w:val="es-ES"/>
    </w:rPr>
  </w:style>
  <w:style w:type="paragraph" w:styleId="ListBullet2">
    <w:name w:val="List Bullet 2"/>
    <w:basedOn w:val="Normal"/>
    <w:uiPriority w:val="99"/>
    <w:rsid w:val="00A16977"/>
    <w:pPr>
      <w:numPr>
        <w:numId w:val="20"/>
      </w:numPr>
      <w:tabs>
        <w:tab w:val="num" w:pos="643"/>
      </w:tabs>
      <w:ind w:left="643"/>
    </w:pPr>
  </w:style>
  <w:style w:type="paragraph" w:styleId="BodyText">
    <w:name w:val="Body Text"/>
    <w:basedOn w:val="Normal"/>
    <w:link w:val="BodyTextChar"/>
    <w:uiPriority w:val="99"/>
    <w:rsid w:val="00A16977"/>
    <w:pPr>
      <w:spacing w:after="120"/>
    </w:pPr>
  </w:style>
  <w:style w:type="character" w:customStyle="1" w:styleId="BodyTextChar">
    <w:name w:val="Body Text Char"/>
    <w:link w:val="BodyText"/>
    <w:uiPriority w:val="99"/>
    <w:locked/>
    <w:rsid w:val="00A16977"/>
    <w:rPr>
      <w:rFonts w:ascii="Calibri" w:hAnsi="Calibri" w:cs="Calibri"/>
      <w:lang w:val="es-ES"/>
    </w:rPr>
  </w:style>
  <w:style w:type="paragraph" w:styleId="BodyTextIndent">
    <w:name w:val="Body Text Indent"/>
    <w:basedOn w:val="Normal"/>
    <w:link w:val="BodyTextIndentChar"/>
    <w:uiPriority w:val="99"/>
    <w:rsid w:val="00A16977"/>
    <w:pPr>
      <w:spacing w:after="120"/>
      <w:ind w:left="283"/>
    </w:pPr>
  </w:style>
  <w:style w:type="character" w:customStyle="1" w:styleId="BodyTextIndentChar">
    <w:name w:val="Body Text Indent Char"/>
    <w:link w:val="BodyTextIndent"/>
    <w:uiPriority w:val="99"/>
    <w:locked/>
    <w:rsid w:val="00A16977"/>
    <w:rPr>
      <w:rFonts w:ascii="Calibri" w:hAnsi="Calibri" w:cs="Calibri"/>
      <w:lang w:val="es-ES"/>
    </w:rPr>
  </w:style>
  <w:style w:type="paragraph" w:styleId="BodyTextFirstIndent">
    <w:name w:val="Body Text First Indent"/>
    <w:basedOn w:val="BodyText"/>
    <w:link w:val="BodyTextFirstIndentChar"/>
    <w:uiPriority w:val="99"/>
    <w:rsid w:val="00A16977"/>
    <w:pPr>
      <w:ind w:firstLine="210"/>
    </w:pPr>
  </w:style>
  <w:style w:type="character" w:customStyle="1" w:styleId="BodyTextFirstIndentChar">
    <w:name w:val="Body Text First Indent Char"/>
    <w:link w:val="BodyTextFirstIndent"/>
    <w:uiPriority w:val="99"/>
    <w:locked/>
    <w:rsid w:val="00A16977"/>
    <w:rPr>
      <w:rFonts w:ascii="Calibri" w:hAnsi="Calibri" w:cs="Calibri"/>
      <w:lang w:val="es-ES"/>
    </w:rPr>
  </w:style>
  <w:style w:type="paragraph" w:styleId="BodyTextFirstIndent2">
    <w:name w:val="Body Text First Indent 2"/>
    <w:basedOn w:val="BodyTextIndent"/>
    <w:link w:val="BodyTextFirstIndent2Char"/>
    <w:uiPriority w:val="99"/>
    <w:rsid w:val="00A16977"/>
    <w:pPr>
      <w:ind w:firstLine="210"/>
    </w:pPr>
  </w:style>
  <w:style w:type="character" w:customStyle="1" w:styleId="BodyTextFirstIndent2Char">
    <w:name w:val="Body Text First Indent 2 Char"/>
    <w:link w:val="BodyTextFirstIndent2"/>
    <w:uiPriority w:val="99"/>
    <w:locked/>
    <w:rsid w:val="00A16977"/>
    <w:rPr>
      <w:rFonts w:ascii="Calibri" w:hAnsi="Calibri" w:cs="Calibri"/>
      <w:lang w:val="es-ES"/>
    </w:rPr>
  </w:style>
  <w:style w:type="character" w:customStyle="1" w:styleId="atn">
    <w:name w:val="atn"/>
    <w:basedOn w:val="DefaultParagraphFont"/>
    <w:uiPriority w:val="99"/>
    <w:rsid w:val="00A16977"/>
  </w:style>
  <w:style w:type="character" w:styleId="CommentReference">
    <w:name w:val="annotation reference"/>
    <w:uiPriority w:val="99"/>
    <w:semiHidden/>
    <w:rsid w:val="00A16977"/>
    <w:rPr>
      <w:sz w:val="16"/>
      <w:szCs w:val="16"/>
    </w:rPr>
  </w:style>
  <w:style w:type="paragraph" w:styleId="CommentText">
    <w:name w:val="annotation text"/>
    <w:basedOn w:val="Normal"/>
    <w:link w:val="CommentTextChar"/>
    <w:uiPriority w:val="99"/>
    <w:semiHidden/>
    <w:rsid w:val="00A16977"/>
    <w:rPr>
      <w:sz w:val="20"/>
      <w:szCs w:val="20"/>
    </w:rPr>
  </w:style>
  <w:style w:type="character" w:customStyle="1" w:styleId="CommentTextChar">
    <w:name w:val="Comment Text Char"/>
    <w:link w:val="CommentText"/>
    <w:uiPriority w:val="99"/>
    <w:semiHidden/>
    <w:locked/>
    <w:rsid w:val="00A16977"/>
    <w:rPr>
      <w:rFonts w:ascii="Calibri" w:hAnsi="Calibri" w:cs="Calibri"/>
      <w:sz w:val="20"/>
      <w:szCs w:val="20"/>
      <w:lang w:val="es-ES"/>
    </w:rPr>
  </w:style>
  <w:style w:type="paragraph" w:styleId="CommentSubject">
    <w:name w:val="annotation subject"/>
    <w:basedOn w:val="CommentText"/>
    <w:next w:val="CommentText"/>
    <w:link w:val="CommentSubjectChar"/>
    <w:uiPriority w:val="99"/>
    <w:semiHidden/>
    <w:rsid w:val="00A16977"/>
    <w:rPr>
      <w:b/>
      <w:bCs/>
    </w:rPr>
  </w:style>
  <w:style w:type="character" w:customStyle="1" w:styleId="CommentSubjectChar">
    <w:name w:val="Comment Subject Char"/>
    <w:link w:val="CommentSubject"/>
    <w:uiPriority w:val="99"/>
    <w:semiHidden/>
    <w:locked/>
    <w:rsid w:val="00A16977"/>
    <w:rPr>
      <w:rFonts w:ascii="Calibri" w:hAnsi="Calibri" w:cs="Calibri"/>
      <w:b/>
      <w:bCs/>
      <w:sz w:val="20"/>
      <w:szCs w:val="20"/>
      <w:lang w:val="es-ES"/>
    </w:rPr>
  </w:style>
  <w:style w:type="character" w:customStyle="1" w:styleId="NoSpacingChar">
    <w:name w:val="No Spacing Char"/>
    <w:link w:val="NoSpacing"/>
    <w:uiPriority w:val="99"/>
    <w:locked/>
    <w:rsid w:val="002F16DB"/>
    <w:rPr>
      <w:rFonts w:cs="Calibri"/>
      <w:sz w:val="22"/>
      <w:szCs w:val="22"/>
      <w:lang w:val="en-US" w:eastAsia="en-US" w:bidi="ar-SA"/>
    </w:rPr>
  </w:style>
  <w:style w:type="paragraph" w:styleId="DocumentMap">
    <w:name w:val="Document Map"/>
    <w:basedOn w:val="Normal"/>
    <w:link w:val="DocumentMapChar"/>
    <w:uiPriority w:val="99"/>
    <w:semiHidden/>
    <w:locked/>
    <w:rsid w:val="00313A2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A7005"/>
    <w:rPr>
      <w:rFonts w:ascii="Times New Roman" w:hAnsi="Times New Roman" w:cs="Times New Roman"/>
      <w:sz w:val="2"/>
      <w:szCs w:val="2"/>
      <w:lang w:eastAsia="en-US"/>
    </w:rPr>
  </w:style>
  <w:style w:type="paragraph" w:styleId="PlainText">
    <w:name w:val="Plain Text"/>
    <w:basedOn w:val="Normal"/>
    <w:link w:val="PlainTextChar"/>
    <w:locked/>
    <w:rsid w:val="00BC73F9"/>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BC73F9"/>
    <w:rPr>
      <w:rFonts w:ascii="宋体" w:eastAsia="宋体" w:hAnsi="Courier New" w:cs="Courier New"/>
      <w:kern w:val="2"/>
      <w:sz w:val="21"/>
      <w:szCs w:val="21"/>
      <w:lang w:val="en-US" w:eastAsia="zh-CN"/>
    </w:rPr>
  </w:style>
  <w:style w:type="character" w:customStyle="1" w:styleId="apple-converted-space">
    <w:name w:val="apple-converted-space"/>
    <w:rsid w:val="000A2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6977"/>
    <w:pPr>
      <w:spacing w:after="200" w:line="276" w:lineRule="auto"/>
    </w:pPr>
    <w:rPr>
      <w:rFonts w:cs="Calibri"/>
      <w:sz w:val="22"/>
      <w:szCs w:val="22"/>
      <w:lang w:val="es-ES" w:eastAsia="en-US"/>
    </w:rPr>
  </w:style>
  <w:style w:type="paragraph" w:styleId="Heading1">
    <w:name w:val="heading 1"/>
    <w:basedOn w:val="Normal"/>
    <w:next w:val="Normal"/>
    <w:link w:val="Heading1Char"/>
    <w:uiPriority w:val="99"/>
    <w:qFormat/>
    <w:rsid w:val="007B094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B094B"/>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B094B"/>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B094B"/>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B094B"/>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B094B"/>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B094B"/>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B094B"/>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7B094B"/>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094B"/>
    <w:rPr>
      <w:rFonts w:ascii="Cambria" w:hAnsi="Cambria" w:cs="Cambria"/>
      <w:b/>
      <w:bCs/>
      <w:color w:val="365F91"/>
      <w:sz w:val="28"/>
      <w:szCs w:val="28"/>
    </w:rPr>
  </w:style>
  <w:style w:type="character" w:customStyle="1" w:styleId="Heading2Char">
    <w:name w:val="Heading 2 Char"/>
    <w:link w:val="Heading2"/>
    <w:uiPriority w:val="99"/>
    <w:locked/>
    <w:rsid w:val="007B094B"/>
    <w:rPr>
      <w:rFonts w:ascii="Cambria" w:hAnsi="Cambria" w:cs="Cambria"/>
      <w:b/>
      <w:bCs/>
      <w:color w:val="4F81BD"/>
      <w:sz w:val="26"/>
      <w:szCs w:val="26"/>
    </w:rPr>
  </w:style>
  <w:style w:type="character" w:customStyle="1" w:styleId="Heading3Char">
    <w:name w:val="Heading 3 Char"/>
    <w:link w:val="Heading3"/>
    <w:uiPriority w:val="99"/>
    <w:locked/>
    <w:rsid w:val="007B094B"/>
    <w:rPr>
      <w:rFonts w:ascii="Cambria" w:hAnsi="Cambria" w:cs="Cambria"/>
      <w:b/>
      <w:bCs/>
      <w:color w:val="4F81BD"/>
    </w:rPr>
  </w:style>
  <w:style w:type="character" w:customStyle="1" w:styleId="Heading4Char">
    <w:name w:val="Heading 4 Char"/>
    <w:link w:val="Heading4"/>
    <w:uiPriority w:val="99"/>
    <w:locked/>
    <w:rsid w:val="007B094B"/>
    <w:rPr>
      <w:rFonts w:ascii="Cambria" w:hAnsi="Cambria" w:cs="Cambria"/>
      <w:b/>
      <w:bCs/>
      <w:i/>
      <w:iCs/>
      <w:color w:val="4F81BD"/>
    </w:rPr>
  </w:style>
  <w:style w:type="character" w:customStyle="1" w:styleId="Heading5Char">
    <w:name w:val="Heading 5 Char"/>
    <w:link w:val="Heading5"/>
    <w:uiPriority w:val="99"/>
    <w:locked/>
    <w:rsid w:val="007B094B"/>
    <w:rPr>
      <w:rFonts w:ascii="Cambria" w:hAnsi="Cambria" w:cs="Cambria"/>
      <w:color w:val="243F60"/>
    </w:rPr>
  </w:style>
  <w:style w:type="character" w:customStyle="1" w:styleId="Heading6Char">
    <w:name w:val="Heading 6 Char"/>
    <w:link w:val="Heading6"/>
    <w:uiPriority w:val="99"/>
    <w:locked/>
    <w:rsid w:val="007B094B"/>
    <w:rPr>
      <w:rFonts w:ascii="Cambria" w:hAnsi="Cambria" w:cs="Cambria"/>
      <w:i/>
      <w:iCs/>
      <w:color w:val="243F60"/>
    </w:rPr>
  </w:style>
  <w:style w:type="character" w:customStyle="1" w:styleId="Heading7Char">
    <w:name w:val="Heading 7 Char"/>
    <w:link w:val="Heading7"/>
    <w:uiPriority w:val="99"/>
    <w:locked/>
    <w:rsid w:val="007B094B"/>
    <w:rPr>
      <w:rFonts w:ascii="Cambria" w:hAnsi="Cambria" w:cs="Cambria"/>
      <w:i/>
      <w:iCs/>
      <w:color w:val="404040"/>
    </w:rPr>
  </w:style>
  <w:style w:type="character" w:customStyle="1" w:styleId="Heading8Char">
    <w:name w:val="Heading 8 Char"/>
    <w:link w:val="Heading8"/>
    <w:uiPriority w:val="99"/>
    <w:locked/>
    <w:rsid w:val="007B094B"/>
    <w:rPr>
      <w:rFonts w:ascii="Cambria" w:hAnsi="Cambria" w:cs="Cambria"/>
      <w:color w:val="4F81BD"/>
      <w:sz w:val="20"/>
      <w:szCs w:val="20"/>
    </w:rPr>
  </w:style>
  <w:style w:type="character" w:customStyle="1" w:styleId="Heading9Char">
    <w:name w:val="Heading 9 Char"/>
    <w:link w:val="Heading9"/>
    <w:uiPriority w:val="99"/>
    <w:locked/>
    <w:rsid w:val="007B094B"/>
    <w:rPr>
      <w:rFonts w:ascii="Cambria" w:hAnsi="Cambria" w:cs="Cambria"/>
      <w:i/>
      <w:iCs/>
      <w:color w:val="404040"/>
      <w:sz w:val="20"/>
      <w:szCs w:val="20"/>
    </w:rPr>
  </w:style>
  <w:style w:type="paragraph" w:styleId="Caption">
    <w:name w:val="caption"/>
    <w:basedOn w:val="Normal"/>
    <w:next w:val="Normal"/>
    <w:uiPriority w:val="99"/>
    <w:qFormat/>
    <w:rsid w:val="007B094B"/>
    <w:pPr>
      <w:spacing w:line="240" w:lineRule="auto"/>
    </w:pPr>
    <w:rPr>
      <w:b/>
      <w:bCs/>
      <w:color w:val="4F81BD"/>
      <w:sz w:val="18"/>
      <w:szCs w:val="18"/>
    </w:rPr>
  </w:style>
  <w:style w:type="paragraph" w:styleId="Title">
    <w:name w:val="Title"/>
    <w:basedOn w:val="Normal"/>
    <w:next w:val="Normal"/>
    <w:link w:val="TitleChar"/>
    <w:uiPriority w:val="99"/>
    <w:qFormat/>
    <w:rsid w:val="007B094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7B094B"/>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7B094B"/>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7B094B"/>
    <w:rPr>
      <w:rFonts w:ascii="Cambria" w:hAnsi="Cambria" w:cs="Cambria"/>
      <w:i/>
      <w:iCs/>
      <w:color w:val="4F81BD"/>
      <w:spacing w:val="15"/>
      <w:sz w:val="24"/>
      <w:szCs w:val="24"/>
    </w:rPr>
  </w:style>
  <w:style w:type="character" w:styleId="Strong">
    <w:name w:val="Strong"/>
    <w:uiPriority w:val="99"/>
    <w:qFormat/>
    <w:rsid w:val="007B094B"/>
    <w:rPr>
      <w:b/>
      <w:bCs/>
    </w:rPr>
  </w:style>
  <w:style w:type="character" w:styleId="Emphasis">
    <w:name w:val="Emphasis"/>
    <w:uiPriority w:val="99"/>
    <w:qFormat/>
    <w:rsid w:val="007B094B"/>
    <w:rPr>
      <w:i/>
      <w:iCs/>
    </w:rPr>
  </w:style>
  <w:style w:type="paragraph" w:styleId="NoSpacing">
    <w:name w:val="No Spacing"/>
    <w:link w:val="NoSpacingChar"/>
    <w:uiPriority w:val="99"/>
    <w:qFormat/>
    <w:rsid w:val="007B094B"/>
    <w:rPr>
      <w:rFonts w:cs="Calibri"/>
      <w:sz w:val="22"/>
      <w:szCs w:val="22"/>
      <w:lang w:eastAsia="en-US"/>
    </w:rPr>
  </w:style>
  <w:style w:type="paragraph" w:styleId="ListParagraph">
    <w:name w:val="List Paragraph"/>
    <w:basedOn w:val="Normal"/>
    <w:uiPriority w:val="99"/>
    <w:qFormat/>
    <w:rsid w:val="007B094B"/>
    <w:pPr>
      <w:ind w:left="720"/>
    </w:pPr>
  </w:style>
  <w:style w:type="paragraph" w:styleId="Quote">
    <w:name w:val="Quote"/>
    <w:basedOn w:val="Normal"/>
    <w:next w:val="Normal"/>
    <w:link w:val="QuoteChar"/>
    <w:uiPriority w:val="99"/>
    <w:qFormat/>
    <w:rsid w:val="007B094B"/>
    <w:rPr>
      <w:i/>
      <w:iCs/>
      <w:color w:val="000000"/>
    </w:rPr>
  </w:style>
  <w:style w:type="character" w:customStyle="1" w:styleId="QuoteChar">
    <w:name w:val="Quote Char"/>
    <w:link w:val="Quote"/>
    <w:uiPriority w:val="99"/>
    <w:locked/>
    <w:rsid w:val="007B094B"/>
    <w:rPr>
      <w:i/>
      <w:iCs/>
      <w:color w:val="000000"/>
    </w:rPr>
  </w:style>
  <w:style w:type="paragraph" w:styleId="IntenseQuote">
    <w:name w:val="Intense Quote"/>
    <w:basedOn w:val="Normal"/>
    <w:next w:val="Normal"/>
    <w:link w:val="IntenseQuoteChar"/>
    <w:uiPriority w:val="99"/>
    <w:qFormat/>
    <w:rsid w:val="007B09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7B094B"/>
    <w:rPr>
      <w:b/>
      <w:bCs/>
      <w:i/>
      <w:iCs/>
      <w:color w:val="4F81BD"/>
    </w:rPr>
  </w:style>
  <w:style w:type="character" w:styleId="SubtleEmphasis">
    <w:name w:val="Subtle Emphasis"/>
    <w:uiPriority w:val="99"/>
    <w:qFormat/>
    <w:rsid w:val="007B094B"/>
    <w:rPr>
      <w:i/>
      <w:iCs/>
      <w:color w:val="808080"/>
    </w:rPr>
  </w:style>
  <w:style w:type="character" w:styleId="IntenseEmphasis">
    <w:name w:val="Intense Emphasis"/>
    <w:uiPriority w:val="99"/>
    <w:qFormat/>
    <w:rsid w:val="007B094B"/>
    <w:rPr>
      <w:b/>
      <w:bCs/>
      <w:i/>
      <w:iCs/>
      <w:color w:val="4F81BD"/>
    </w:rPr>
  </w:style>
  <w:style w:type="character" w:styleId="SubtleReference">
    <w:name w:val="Subtle Reference"/>
    <w:uiPriority w:val="99"/>
    <w:qFormat/>
    <w:rsid w:val="007B094B"/>
    <w:rPr>
      <w:smallCaps/>
      <w:color w:val="auto"/>
      <w:u w:val="single"/>
    </w:rPr>
  </w:style>
  <w:style w:type="character" w:styleId="IntenseReference">
    <w:name w:val="Intense Reference"/>
    <w:uiPriority w:val="99"/>
    <w:qFormat/>
    <w:rsid w:val="007B094B"/>
    <w:rPr>
      <w:b/>
      <w:bCs/>
      <w:smallCaps/>
      <w:color w:val="auto"/>
      <w:spacing w:val="5"/>
      <w:u w:val="single"/>
    </w:rPr>
  </w:style>
  <w:style w:type="character" w:styleId="BookTitle">
    <w:name w:val="Book Title"/>
    <w:uiPriority w:val="99"/>
    <w:qFormat/>
    <w:rsid w:val="007B094B"/>
    <w:rPr>
      <w:b/>
      <w:bCs/>
      <w:smallCaps/>
      <w:spacing w:val="5"/>
    </w:rPr>
  </w:style>
  <w:style w:type="paragraph" w:styleId="TOCHeading">
    <w:name w:val="TOC Heading"/>
    <w:basedOn w:val="Heading1"/>
    <w:next w:val="Normal"/>
    <w:uiPriority w:val="99"/>
    <w:qFormat/>
    <w:rsid w:val="007B094B"/>
    <w:pPr>
      <w:outlineLvl w:val="9"/>
    </w:pPr>
  </w:style>
  <w:style w:type="paragraph" w:customStyle="1" w:styleId="Default">
    <w:name w:val="Default"/>
    <w:uiPriority w:val="99"/>
    <w:rsid w:val="00A16977"/>
    <w:pPr>
      <w:autoSpaceDE w:val="0"/>
      <w:autoSpaceDN w:val="0"/>
      <w:adjustRightInd w:val="0"/>
    </w:pPr>
    <w:rPr>
      <w:rFonts w:cs="Calibri"/>
      <w:color w:val="000000"/>
      <w:sz w:val="24"/>
      <w:szCs w:val="24"/>
      <w:lang w:val="es-ES" w:eastAsia="en-US"/>
    </w:rPr>
  </w:style>
  <w:style w:type="paragraph" w:styleId="Header">
    <w:name w:val="header"/>
    <w:basedOn w:val="Normal"/>
    <w:link w:val="HeaderChar"/>
    <w:uiPriority w:val="99"/>
    <w:rsid w:val="00A16977"/>
    <w:pPr>
      <w:tabs>
        <w:tab w:val="center" w:pos="4252"/>
        <w:tab w:val="right" w:pos="8504"/>
      </w:tabs>
    </w:pPr>
  </w:style>
  <w:style w:type="character" w:customStyle="1" w:styleId="HeaderChar">
    <w:name w:val="Header Char"/>
    <w:link w:val="Header"/>
    <w:uiPriority w:val="99"/>
    <w:locked/>
    <w:rsid w:val="00A16977"/>
    <w:rPr>
      <w:rFonts w:ascii="Calibri" w:hAnsi="Calibri" w:cs="Calibri"/>
      <w:lang w:val="es-ES"/>
    </w:rPr>
  </w:style>
  <w:style w:type="paragraph" w:styleId="Footer">
    <w:name w:val="footer"/>
    <w:basedOn w:val="Normal"/>
    <w:link w:val="FooterChar"/>
    <w:uiPriority w:val="99"/>
    <w:rsid w:val="00A16977"/>
    <w:pPr>
      <w:tabs>
        <w:tab w:val="center" w:pos="4252"/>
        <w:tab w:val="right" w:pos="8504"/>
      </w:tabs>
    </w:pPr>
  </w:style>
  <w:style w:type="character" w:customStyle="1" w:styleId="FooterChar">
    <w:name w:val="Footer Char"/>
    <w:link w:val="Footer"/>
    <w:uiPriority w:val="99"/>
    <w:locked/>
    <w:rsid w:val="00A16977"/>
    <w:rPr>
      <w:rFonts w:ascii="Calibri" w:hAnsi="Calibri" w:cs="Calibri"/>
      <w:lang w:val="es-ES"/>
    </w:rPr>
  </w:style>
  <w:style w:type="paragraph" w:styleId="EndnoteText">
    <w:name w:val="endnote text"/>
    <w:basedOn w:val="Normal"/>
    <w:link w:val="EndnoteTextChar"/>
    <w:uiPriority w:val="99"/>
    <w:semiHidden/>
    <w:rsid w:val="00A16977"/>
    <w:rPr>
      <w:sz w:val="20"/>
      <w:szCs w:val="20"/>
    </w:rPr>
  </w:style>
  <w:style w:type="character" w:customStyle="1" w:styleId="EndnoteTextChar">
    <w:name w:val="Endnote Text Char"/>
    <w:link w:val="EndnoteText"/>
    <w:uiPriority w:val="99"/>
    <w:semiHidden/>
    <w:locked/>
    <w:rsid w:val="00A16977"/>
    <w:rPr>
      <w:rFonts w:ascii="Calibri" w:hAnsi="Calibri" w:cs="Calibri"/>
      <w:sz w:val="20"/>
      <w:szCs w:val="20"/>
      <w:lang w:val="es-ES"/>
    </w:rPr>
  </w:style>
  <w:style w:type="character" w:styleId="EndnoteReference">
    <w:name w:val="endnote reference"/>
    <w:uiPriority w:val="99"/>
    <w:semiHidden/>
    <w:rsid w:val="00A16977"/>
    <w:rPr>
      <w:vertAlign w:val="superscript"/>
    </w:rPr>
  </w:style>
  <w:style w:type="paragraph" w:styleId="FootnoteText">
    <w:name w:val="footnote text"/>
    <w:basedOn w:val="Normal"/>
    <w:link w:val="FootnoteTextChar"/>
    <w:uiPriority w:val="99"/>
    <w:semiHidden/>
    <w:rsid w:val="00A16977"/>
    <w:rPr>
      <w:sz w:val="20"/>
      <w:szCs w:val="20"/>
    </w:rPr>
  </w:style>
  <w:style w:type="character" w:customStyle="1" w:styleId="FootnoteTextChar">
    <w:name w:val="Footnote Text Char"/>
    <w:link w:val="FootnoteText"/>
    <w:uiPriority w:val="99"/>
    <w:locked/>
    <w:rsid w:val="00A16977"/>
    <w:rPr>
      <w:rFonts w:ascii="Calibri" w:hAnsi="Calibri" w:cs="Calibri"/>
      <w:sz w:val="20"/>
      <w:szCs w:val="20"/>
      <w:lang w:val="es-ES"/>
    </w:rPr>
  </w:style>
  <w:style w:type="character" w:styleId="FootnoteReference">
    <w:name w:val="footnote reference"/>
    <w:uiPriority w:val="99"/>
    <w:semiHidden/>
    <w:rsid w:val="00A16977"/>
    <w:rPr>
      <w:vertAlign w:val="superscript"/>
    </w:rPr>
  </w:style>
  <w:style w:type="character" w:styleId="Hyperlink">
    <w:name w:val="Hyperlink"/>
    <w:uiPriority w:val="99"/>
    <w:rsid w:val="00A16977"/>
    <w:rPr>
      <w:color w:val="0000FF"/>
      <w:u w:val="single"/>
    </w:rPr>
  </w:style>
  <w:style w:type="paragraph" w:styleId="BalloonText">
    <w:name w:val="Balloon Text"/>
    <w:basedOn w:val="Normal"/>
    <w:link w:val="BalloonTextChar"/>
    <w:uiPriority w:val="99"/>
    <w:semiHidden/>
    <w:rsid w:val="00A169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16977"/>
    <w:rPr>
      <w:rFonts w:ascii="Tahoma" w:hAnsi="Tahoma" w:cs="Tahoma"/>
      <w:sz w:val="16"/>
      <w:szCs w:val="16"/>
      <w:lang w:val="es-ES"/>
    </w:rPr>
  </w:style>
  <w:style w:type="character" w:styleId="HTMLCite">
    <w:name w:val="HTML Cite"/>
    <w:uiPriority w:val="99"/>
    <w:semiHidden/>
    <w:rsid w:val="00A16977"/>
    <w:rPr>
      <w:color w:val="auto"/>
    </w:rPr>
  </w:style>
  <w:style w:type="paragraph" w:styleId="NormalWeb">
    <w:name w:val="Normal (Web)"/>
    <w:basedOn w:val="Normal"/>
    <w:uiPriority w:val="99"/>
    <w:rsid w:val="00A169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acep1">
    <w:name w:val="eacep1"/>
    <w:uiPriority w:val="99"/>
    <w:rsid w:val="00A16977"/>
    <w:rPr>
      <w:color w:val="000000"/>
    </w:rPr>
  </w:style>
  <w:style w:type="character" w:customStyle="1" w:styleId="eabrv1">
    <w:name w:val="eabrv1"/>
    <w:uiPriority w:val="99"/>
    <w:rsid w:val="00A16977"/>
    <w:rPr>
      <w:color w:val="0000FF"/>
    </w:rPr>
  </w:style>
  <w:style w:type="character" w:styleId="FollowedHyperlink">
    <w:name w:val="FollowedHyperlink"/>
    <w:uiPriority w:val="99"/>
    <w:semiHidden/>
    <w:rsid w:val="00A16977"/>
    <w:rPr>
      <w:color w:val="800080"/>
      <w:u w:val="single"/>
    </w:rPr>
  </w:style>
  <w:style w:type="paragraph" w:styleId="HTMLPreformatted">
    <w:name w:val="HTML Preformatted"/>
    <w:basedOn w:val="Normal"/>
    <w:link w:val="HTMLPreformattedChar"/>
    <w:uiPriority w:val="99"/>
    <w:rsid w:val="00A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link w:val="HTMLPreformatted"/>
    <w:uiPriority w:val="99"/>
    <w:locked/>
    <w:rsid w:val="00A16977"/>
    <w:rPr>
      <w:rFonts w:ascii="Courier New" w:hAnsi="Courier New" w:cs="Courier New"/>
      <w:sz w:val="20"/>
      <w:szCs w:val="20"/>
      <w:lang w:val="es-ES" w:eastAsia="es-ES"/>
    </w:rPr>
  </w:style>
  <w:style w:type="paragraph" w:styleId="ListBullet">
    <w:name w:val="List Bullet"/>
    <w:basedOn w:val="Normal"/>
    <w:uiPriority w:val="99"/>
    <w:rsid w:val="00A16977"/>
    <w:pPr>
      <w:numPr>
        <w:numId w:val="14"/>
      </w:numPr>
      <w:tabs>
        <w:tab w:val="num" w:pos="360"/>
      </w:tabs>
      <w:ind w:left="360"/>
    </w:pPr>
  </w:style>
  <w:style w:type="table" w:styleId="TableGrid">
    <w:name w:val="Table Grid"/>
    <w:basedOn w:val="TableNormal"/>
    <w:uiPriority w:val="99"/>
    <w:rsid w:val="00A1697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99"/>
    <w:rsid w:val="00A16977"/>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itation-volume">
    <w:name w:val="citation-volume"/>
    <w:basedOn w:val="DefaultParagraphFont"/>
    <w:uiPriority w:val="99"/>
    <w:rsid w:val="00A16977"/>
  </w:style>
  <w:style w:type="character" w:customStyle="1" w:styleId="citation-issue">
    <w:name w:val="citation-issue"/>
    <w:basedOn w:val="DefaultParagraphFont"/>
    <w:uiPriority w:val="99"/>
    <w:rsid w:val="00A16977"/>
  </w:style>
  <w:style w:type="character" w:customStyle="1" w:styleId="citation-flpages">
    <w:name w:val="citation-flpages"/>
    <w:basedOn w:val="DefaultParagraphFont"/>
    <w:uiPriority w:val="99"/>
    <w:rsid w:val="00A16977"/>
  </w:style>
  <w:style w:type="character" w:customStyle="1" w:styleId="ft">
    <w:name w:val="ft"/>
    <w:basedOn w:val="DefaultParagraphFont"/>
    <w:uiPriority w:val="99"/>
    <w:rsid w:val="00A16977"/>
  </w:style>
  <w:style w:type="character" w:customStyle="1" w:styleId="hps">
    <w:name w:val="hps"/>
    <w:basedOn w:val="DefaultParagraphFont"/>
    <w:uiPriority w:val="99"/>
    <w:rsid w:val="00A16977"/>
  </w:style>
  <w:style w:type="paragraph" w:styleId="List2">
    <w:name w:val="List 2"/>
    <w:basedOn w:val="Normal"/>
    <w:uiPriority w:val="99"/>
    <w:rsid w:val="00A16977"/>
    <w:pPr>
      <w:ind w:left="566" w:hanging="283"/>
    </w:pPr>
  </w:style>
  <w:style w:type="paragraph" w:styleId="Salutation">
    <w:name w:val="Salutation"/>
    <w:basedOn w:val="Normal"/>
    <w:next w:val="Normal"/>
    <w:link w:val="SalutationChar"/>
    <w:uiPriority w:val="99"/>
    <w:rsid w:val="00A16977"/>
  </w:style>
  <w:style w:type="character" w:customStyle="1" w:styleId="SalutationChar">
    <w:name w:val="Salutation Char"/>
    <w:link w:val="Salutation"/>
    <w:uiPriority w:val="99"/>
    <w:locked/>
    <w:rsid w:val="00A16977"/>
    <w:rPr>
      <w:rFonts w:ascii="Calibri" w:hAnsi="Calibri" w:cs="Calibri"/>
      <w:lang w:val="es-ES"/>
    </w:rPr>
  </w:style>
  <w:style w:type="paragraph" w:styleId="ListBullet2">
    <w:name w:val="List Bullet 2"/>
    <w:basedOn w:val="Normal"/>
    <w:uiPriority w:val="99"/>
    <w:rsid w:val="00A16977"/>
    <w:pPr>
      <w:numPr>
        <w:numId w:val="20"/>
      </w:numPr>
      <w:tabs>
        <w:tab w:val="num" w:pos="643"/>
      </w:tabs>
      <w:ind w:left="643"/>
    </w:pPr>
  </w:style>
  <w:style w:type="paragraph" w:styleId="BodyText">
    <w:name w:val="Body Text"/>
    <w:basedOn w:val="Normal"/>
    <w:link w:val="BodyTextChar"/>
    <w:uiPriority w:val="99"/>
    <w:rsid w:val="00A16977"/>
    <w:pPr>
      <w:spacing w:after="120"/>
    </w:pPr>
  </w:style>
  <w:style w:type="character" w:customStyle="1" w:styleId="BodyTextChar">
    <w:name w:val="Body Text Char"/>
    <w:link w:val="BodyText"/>
    <w:uiPriority w:val="99"/>
    <w:locked/>
    <w:rsid w:val="00A16977"/>
    <w:rPr>
      <w:rFonts w:ascii="Calibri" w:hAnsi="Calibri" w:cs="Calibri"/>
      <w:lang w:val="es-ES"/>
    </w:rPr>
  </w:style>
  <w:style w:type="paragraph" w:styleId="BodyTextIndent">
    <w:name w:val="Body Text Indent"/>
    <w:basedOn w:val="Normal"/>
    <w:link w:val="BodyTextIndentChar"/>
    <w:uiPriority w:val="99"/>
    <w:rsid w:val="00A16977"/>
    <w:pPr>
      <w:spacing w:after="120"/>
      <w:ind w:left="283"/>
    </w:pPr>
  </w:style>
  <w:style w:type="character" w:customStyle="1" w:styleId="BodyTextIndentChar">
    <w:name w:val="Body Text Indent Char"/>
    <w:link w:val="BodyTextIndent"/>
    <w:uiPriority w:val="99"/>
    <w:locked/>
    <w:rsid w:val="00A16977"/>
    <w:rPr>
      <w:rFonts w:ascii="Calibri" w:hAnsi="Calibri" w:cs="Calibri"/>
      <w:lang w:val="es-ES"/>
    </w:rPr>
  </w:style>
  <w:style w:type="paragraph" w:styleId="BodyTextFirstIndent">
    <w:name w:val="Body Text First Indent"/>
    <w:basedOn w:val="BodyText"/>
    <w:link w:val="BodyTextFirstIndentChar"/>
    <w:uiPriority w:val="99"/>
    <w:rsid w:val="00A16977"/>
    <w:pPr>
      <w:ind w:firstLine="210"/>
    </w:pPr>
  </w:style>
  <w:style w:type="character" w:customStyle="1" w:styleId="BodyTextFirstIndentChar">
    <w:name w:val="Body Text First Indent Char"/>
    <w:link w:val="BodyTextFirstIndent"/>
    <w:uiPriority w:val="99"/>
    <w:locked/>
    <w:rsid w:val="00A16977"/>
    <w:rPr>
      <w:rFonts w:ascii="Calibri" w:hAnsi="Calibri" w:cs="Calibri"/>
      <w:lang w:val="es-ES"/>
    </w:rPr>
  </w:style>
  <w:style w:type="paragraph" w:styleId="BodyTextFirstIndent2">
    <w:name w:val="Body Text First Indent 2"/>
    <w:basedOn w:val="BodyTextIndent"/>
    <w:link w:val="BodyTextFirstIndent2Char"/>
    <w:uiPriority w:val="99"/>
    <w:rsid w:val="00A16977"/>
    <w:pPr>
      <w:ind w:firstLine="210"/>
    </w:pPr>
  </w:style>
  <w:style w:type="character" w:customStyle="1" w:styleId="BodyTextFirstIndent2Char">
    <w:name w:val="Body Text First Indent 2 Char"/>
    <w:link w:val="BodyTextFirstIndent2"/>
    <w:uiPriority w:val="99"/>
    <w:locked/>
    <w:rsid w:val="00A16977"/>
    <w:rPr>
      <w:rFonts w:ascii="Calibri" w:hAnsi="Calibri" w:cs="Calibri"/>
      <w:lang w:val="es-ES"/>
    </w:rPr>
  </w:style>
  <w:style w:type="character" w:customStyle="1" w:styleId="atn">
    <w:name w:val="atn"/>
    <w:basedOn w:val="DefaultParagraphFont"/>
    <w:uiPriority w:val="99"/>
    <w:rsid w:val="00A16977"/>
  </w:style>
  <w:style w:type="character" w:styleId="CommentReference">
    <w:name w:val="annotation reference"/>
    <w:uiPriority w:val="99"/>
    <w:semiHidden/>
    <w:rsid w:val="00A16977"/>
    <w:rPr>
      <w:sz w:val="16"/>
      <w:szCs w:val="16"/>
    </w:rPr>
  </w:style>
  <w:style w:type="paragraph" w:styleId="CommentText">
    <w:name w:val="annotation text"/>
    <w:basedOn w:val="Normal"/>
    <w:link w:val="CommentTextChar"/>
    <w:uiPriority w:val="99"/>
    <w:semiHidden/>
    <w:rsid w:val="00A16977"/>
    <w:rPr>
      <w:sz w:val="20"/>
      <w:szCs w:val="20"/>
    </w:rPr>
  </w:style>
  <w:style w:type="character" w:customStyle="1" w:styleId="CommentTextChar">
    <w:name w:val="Comment Text Char"/>
    <w:link w:val="CommentText"/>
    <w:uiPriority w:val="99"/>
    <w:semiHidden/>
    <w:locked/>
    <w:rsid w:val="00A16977"/>
    <w:rPr>
      <w:rFonts w:ascii="Calibri" w:hAnsi="Calibri" w:cs="Calibri"/>
      <w:sz w:val="20"/>
      <w:szCs w:val="20"/>
      <w:lang w:val="es-ES"/>
    </w:rPr>
  </w:style>
  <w:style w:type="paragraph" w:styleId="CommentSubject">
    <w:name w:val="annotation subject"/>
    <w:basedOn w:val="CommentText"/>
    <w:next w:val="CommentText"/>
    <w:link w:val="CommentSubjectChar"/>
    <w:uiPriority w:val="99"/>
    <w:semiHidden/>
    <w:rsid w:val="00A16977"/>
    <w:rPr>
      <w:b/>
      <w:bCs/>
    </w:rPr>
  </w:style>
  <w:style w:type="character" w:customStyle="1" w:styleId="CommentSubjectChar">
    <w:name w:val="Comment Subject Char"/>
    <w:link w:val="CommentSubject"/>
    <w:uiPriority w:val="99"/>
    <w:semiHidden/>
    <w:locked/>
    <w:rsid w:val="00A16977"/>
    <w:rPr>
      <w:rFonts w:ascii="Calibri" w:hAnsi="Calibri" w:cs="Calibri"/>
      <w:b/>
      <w:bCs/>
      <w:sz w:val="20"/>
      <w:szCs w:val="20"/>
      <w:lang w:val="es-ES"/>
    </w:rPr>
  </w:style>
  <w:style w:type="character" w:customStyle="1" w:styleId="NoSpacingChar">
    <w:name w:val="No Spacing Char"/>
    <w:link w:val="NoSpacing"/>
    <w:uiPriority w:val="99"/>
    <w:locked/>
    <w:rsid w:val="002F16DB"/>
    <w:rPr>
      <w:rFonts w:cs="Calibri"/>
      <w:sz w:val="22"/>
      <w:szCs w:val="22"/>
      <w:lang w:val="en-US" w:eastAsia="en-US" w:bidi="ar-SA"/>
    </w:rPr>
  </w:style>
  <w:style w:type="paragraph" w:styleId="DocumentMap">
    <w:name w:val="Document Map"/>
    <w:basedOn w:val="Normal"/>
    <w:link w:val="DocumentMapChar"/>
    <w:uiPriority w:val="99"/>
    <w:semiHidden/>
    <w:locked/>
    <w:rsid w:val="00313A2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A7005"/>
    <w:rPr>
      <w:rFonts w:ascii="Times New Roman" w:hAnsi="Times New Roman" w:cs="Times New Roman"/>
      <w:sz w:val="2"/>
      <w:szCs w:val="2"/>
      <w:lang w:eastAsia="en-US"/>
    </w:rPr>
  </w:style>
  <w:style w:type="paragraph" w:styleId="PlainText">
    <w:name w:val="Plain Text"/>
    <w:basedOn w:val="Normal"/>
    <w:link w:val="PlainTextChar"/>
    <w:locked/>
    <w:rsid w:val="00BC73F9"/>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BC73F9"/>
    <w:rPr>
      <w:rFonts w:ascii="宋体" w:eastAsia="宋体" w:hAnsi="Courier New" w:cs="Courier New"/>
      <w:kern w:val="2"/>
      <w:sz w:val="21"/>
      <w:szCs w:val="21"/>
      <w:lang w:val="en-US" w:eastAsia="zh-CN"/>
    </w:rPr>
  </w:style>
  <w:style w:type="character" w:customStyle="1" w:styleId="apple-converted-space">
    <w:name w:val="apple-converted-space"/>
    <w:rsid w:val="000A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2950">
      <w:bodyDiv w:val="1"/>
      <w:marLeft w:val="0"/>
      <w:marRight w:val="0"/>
      <w:marTop w:val="0"/>
      <w:marBottom w:val="0"/>
      <w:divBdr>
        <w:top w:val="none" w:sz="0" w:space="0" w:color="auto"/>
        <w:left w:val="none" w:sz="0" w:space="0" w:color="auto"/>
        <w:bottom w:val="none" w:sz="0" w:space="0" w:color="auto"/>
        <w:right w:val="none" w:sz="0" w:space="0" w:color="auto"/>
      </w:divBdr>
      <w:divsChild>
        <w:div w:id="1783300984">
          <w:marLeft w:val="0"/>
          <w:marRight w:val="1"/>
          <w:marTop w:val="0"/>
          <w:marBottom w:val="0"/>
          <w:divBdr>
            <w:top w:val="none" w:sz="0" w:space="0" w:color="auto"/>
            <w:left w:val="none" w:sz="0" w:space="0" w:color="auto"/>
            <w:bottom w:val="none" w:sz="0" w:space="0" w:color="auto"/>
            <w:right w:val="none" w:sz="0" w:space="0" w:color="auto"/>
          </w:divBdr>
          <w:divsChild>
            <w:div w:id="1805730476">
              <w:marLeft w:val="0"/>
              <w:marRight w:val="0"/>
              <w:marTop w:val="0"/>
              <w:marBottom w:val="0"/>
              <w:divBdr>
                <w:top w:val="none" w:sz="0" w:space="0" w:color="auto"/>
                <w:left w:val="none" w:sz="0" w:space="0" w:color="auto"/>
                <w:bottom w:val="none" w:sz="0" w:space="0" w:color="auto"/>
                <w:right w:val="none" w:sz="0" w:space="0" w:color="auto"/>
              </w:divBdr>
              <w:divsChild>
                <w:div w:id="540676200">
                  <w:marLeft w:val="0"/>
                  <w:marRight w:val="1"/>
                  <w:marTop w:val="0"/>
                  <w:marBottom w:val="0"/>
                  <w:divBdr>
                    <w:top w:val="none" w:sz="0" w:space="0" w:color="auto"/>
                    <w:left w:val="none" w:sz="0" w:space="0" w:color="auto"/>
                    <w:bottom w:val="none" w:sz="0" w:space="0" w:color="auto"/>
                    <w:right w:val="none" w:sz="0" w:space="0" w:color="auto"/>
                  </w:divBdr>
                  <w:divsChild>
                    <w:div w:id="375928540">
                      <w:marLeft w:val="0"/>
                      <w:marRight w:val="0"/>
                      <w:marTop w:val="0"/>
                      <w:marBottom w:val="0"/>
                      <w:divBdr>
                        <w:top w:val="none" w:sz="0" w:space="0" w:color="auto"/>
                        <w:left w:val="none" w:sz="0" w:space="0" w:color="auto"/>
                        <w:bottom w:val="none" w:sz="0" w:space="0" w:color="auto"/>
                        <w:right w:val="none" w:sz="0" w:space="0" w:color="auto"/>
                      </w:divBdr>
                      <w:divsChild>
                        <w:div w:id="456877714">
                          <w:marLeft w:val="0"/>
                          <w:marRight w:val="0"/>
                          <w:marTop w:val="0"/>
                          <w:marBottom w:val="0"/>
                          <w:divBdr>
                            <w:top w:val="none" w:sz="0" w:space="0" w:color="auto"/>
                            <w:left w:val="none" w:sz="0" w:space="0" w:color="auto"/>
                            <w:bottom w:val="none" w:sz="0" w:space="0" w:color="auto"/>
                            <w:right w:val="none" w:sz="0" w:space="0" w:color="auto"/>
                          </w:divBdr>
                          <w:divsChild>
                            <w:div w:id="35396200">
                              <w:marLeft w:val="0"/>
                              <w:marRight w:val="0"/>
                              <w:marTop w:val="120"/>
                              <w:marBottom w:val="360"/>
                              <w:divBdr>
                                <w:top w:val="none" w:sz="0" w:space="0" w:color="auto"/>
                                <w:left w:val="none" w:sz="0" w:space="0" w:color="auto"/>
                                <w:bottom w:val="none" w:sz="0" w:space="0" w:color="auto"/>
                                <w:right w:val="none" w:sz="0" w:space="0" w:color="auto"/>
                              </w:divBdr>
                              <w:divsChild>
                                <w:div w:id="1726684616">
                                  <w:marLeft w:val="0"/>
                                  <w:marRight w:val="0"/>
                                  <w:marTop w:val="0"/>
                                  <w:marBottom w:val="0"/>
                                  <w:divBdr>
                                    <w:top w:val="none" w:sz="0" w:space="0" w:color="auto"/>
                                    <w:left w:val="none" w:sz="0" w:space="0" w:color="auto"/>
                                    <w:bottom w:val="none" w:sz="0" w:space="0" w:color="auto"/>
                                    <w:right w:val="none" w:sz="0" w:space="0" w:color="auto"/>
                                  </w:divBdr>
                                  <w:divsChild>
                                    <w:div w:id="2050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358">
      <w:bodyDiv w:val="1"/>
      <w:marLeft w:val="0"/>
      <w:marRight w:val="0"/>
      <w:marTop w:val="0"/>
      <w:marBottom w:val="0"/>
      <w:divBdr>
        <w:top w:val="none" w:sz="0" w:space="0" w:color="auto"/>
        <w:left w:val="none" w:sz="0" w:space="0" w:color="auto"/>
        <w:bottom w:val="none" w:sz="0" w:space="0" w:color="auto"/>
        <w:right w:val="none" w:sz="0" w:space="0" w:color="auto"/>
      </w:divBdr>
      <w:divsChild>
        <w:div w:id="191848388">
          <w:marLeft w:val="0"/>
          <w:marRight w:val="0"/>
          <w:marTop w:val="0"/>
          <w:marBottom w:val="0"/>
          <w:divBdr>
            <w:top w:val="none" w:sz="0" w:space="0" w:color="auto"/>
            <w:left w:val="none" w:sz="0" w:space="0" w:color="auto"/>
            <w:bottom w:val="none" w:sz="0" w:space="0" w:color="auto"/>
            <w:right w:val="none" w:sz="0" w:space="0" w:color="auto"/>
          </w:divBdr>
        </w:div>
        <w:div w:id="403649693">
          <w:marLeft w:val="0"/>
          <w:marRight w:val="0"/>
          <w:marTop w:val="0"/>
          <w:marBottom w:val="0"/>
          <w:divBdr>
            <w:top w:val="none" w:sz="0" w:space="0" w:color="auto"/>
            <w:left w:val="none" w:sz="0" w:space="0" w:color="auto"/>
            <w:bottom w:val="none" w:sz="0" w:space="0" w:color="auto"/>
            <w:right w:val="none" w:sz="0" w:space="0" w:color="auto"/>
          </w:divBdr>
        </w:div>
        <w:div w:id="52700580">
          <w:marLeft w:val="0"/>
          <w:marRight w:val="0"/>
          <w:marTop w:val="0"/>
          <w:marBottom w:val="0"/>
          <w:divBdr>
            <w:top w:val="none" w:sz="0" w:space="0" w:color="auto"/>
            <w:left w:val="none" w:sz="0" w:space="0" w:color="auto"/>
            <w:bottom w:val="none" w:sz="0" w:space="0" w:color="auto"/>
            <w:right w:val="none" w:sz="0" w:space="0" w:color="auto"/>
          </w:divBdr>
        </w:div>
        <w:div w:id="360398283">
          <w:marLeft w:val="0"/>
          <w:marRight w:val="0"/>
          <w:marTop w:val="0"/>
          <w:marBottom w:val="0"/>
          <w:divBdr>
            <w:top w:val="none" w:sz="0" w:space="0" w:color="auto"/>
            <w:left w:val="none" w:sz="0" w:space="0" w:color="auto"/>
            <w:bottom w:val="none" w:sz="0" w:space="0" w:color="auto"/>
            <w:right w:val="none" w:sz="0" w:space="0" w:color="auto"/>
          </w:divBdr>
        </w:div>
        <w:div w:id="870149467">
          <w:marLeft w:val="0"/>
          <w:marRight w:val="0"/>
          <w:marTop w:val="0"/>
          <w:marBottom w:val="0"/>
          <w:divBdr>
            <w:top w:val="none" w:sz="0" w:space="0" w:color="auto"/>
            <w:left w:val="none" w:sz="0" w:space="0" w:color="auto"/>
            <w:bottom w:val="none" w:sz="0" w:space="0" w:color="auto"/>
            <w:right w:val="none" w:sz="0" w:space="0" w:color="auto"/>
          </w:divBdr>
        </w:div>
        <w:div w:id="1993100541">
          <w:marLeft w:val="0"/>
          <w:marRight w:val="0"/>
          <w:marTop w:val="0"/>
          <w:marBottom w:val="0"/>
          <w:divBdr>
            <w:top w:val="none" w:sz="0" w:space="0" w:color="auto"/>
            <w:left w:val="none" w:sz="0" w:space="0" w:color="auto"/>
            <w:bottom w:val="none" w:sz="0" w:space="0" w:color="auto"/>
            <w:right w:val="none" w:sz="0" w:space="0" w:color="auto"/>
          </w:divBdr>
        </w:div>
        <w:div w:id="634994117">
          <w:marLeft w:val="0"/>
          <w:marRight w:val="0"/>
          <w:marTop w:val="0"/>
          <w:marBottom w:val="0"/>
          <w:divBdr>
            <w:top w:val="none" w:sz="0" w:space="0" w:color="auto"/>
            <w:left w:val="none" w:sz="0" w:space="0" w:color="auto"/>
            <w:bottom w:val="none" w:sz="0" w:space="0" w:color="auto"/>
            <w:right w:val="none" w:sz="0" w:space="0" w:color="auto"/>
          </w:divBdr>
        </w:div>
        <w:div w:id="1314336498">
          <w:marLeft w:val="0"/>
          <w:marRight w:val="0"/>
          <w:marTop w:val="0"/>
          <w:marBottom w:val="0"/>
          <w:divBdr>
            <w:top w:val="none" w:sz="0" w:space="0" w:color="auto"/>
            <w:left w:val="none" w:sz="0" w:space="0" w:color="auto"/>
            <w:bottom w:val="none" w:sz="0" w:space="0" w:color="auto"/>
            <w:right w:val="none" w:sz="0" w:space="0" w:color="auto"/>
          </w:divBdr>
        </w:div>
        <w:div w:id="372311140">
          <w:marLeft w:val="0"/>
          <w:marRight w:val="0"/>
          <w:marTop w:val="0"/>
          <w:marBottom w:val="0"/>
          <w:divBdr>
            <w:top w:val="none" w:sz="0" w:space="0" w:color="auto"/>
            <w:left w:val="none" w:sz="0" w:space="0" w:color="auto"/>
            <w:bottom w:val="none" w:sz="0" w:space="0" w:color="auto"/>
            <w:right w:val="none" w:sz="0" w:space="0" w:color="auto"/>
          </w:divBdr>
        </w:div>
        <w:div w:id="204568084">
          <w:marLeft w:val="0"/>
          <w:marRight w:val="0"/>
          <w:marTop w:val="0"/>
          <w:marBottom w:val="0"/>
          <w:divBdr>
            <w:top w:val="none" w:sz="0" w:space="0" w:color="auto"/>
            <w:left w:val="none" w:sz="0" w:space="0" w:color="auto"/>
            <w:bottom w:val="none" w:sz="0" w:space="0" w:color="auto"/>
            <w:right w:val="none" w:sz="0" w:space="0" w:color="auto"/>
          </w:divBdr>
        </w:div>
        <w:div w:id="412313486">
          <w:marLeft w:val="0"/>
          <w:marRight w:val="0"/>
          <w:marTop w:val="0"/>
          <w:marBottom w:val="0"/>
          <w:divBdr>
            <w:top w:val="none" w:sz="0" w:space="0" w:color="auto"/>
            <w:left w:val="none" w:sz="0" w:space="0" w:color="auto"/>
            <w:bottom w:val="none" w:sz="0" w:space="0" w:color="auto"/>
            <w:right w:val="none" w:sz="0" w:space="0" w:color="auto"/>
          </w:divBdr>
        </w:div>
        <w:div w:id="1627078338">
          <w:marLeft w:val="0"/>
          <w:marRight w:val="0"/>
          <w:marTop w:val="0"/>
          <w:marBottom w:val="0"/>
          <w:divBdr>
            <w:top w:val="none" w:sz="0" w:space="0" w:color="auto"/>
            <w:left w:val="none" w:sz="0" w:space="0" w:color="auto"/>
            <w:bottom w:val="none" w:sz="0" w:space="0" w:color="auto"/>
            <w:right w:val="none" w:sz="0" w:space="0" w:color="auto"/>
          </w:divBdr>
        </w:div>
        <w:div w:id="623729996">
          <w:marLeft w:val="0"/>
          <w:marRight w:val="0"/>
          <w:marTop w:val="0"/>
          <w:marBottom w:val="0"/>
          <w:divBdr>
            <w:top w:val="none" w:sz="0" w:space="0" w:color="auto"/>
            <w:left w:val="none" w:sz="0" w:space="0" w:color="auto"/>
            <w:bottom w:val="none" w:sz="0" w:space="0" w:color="auto"/>
            <w:right w:val="none" w:sz="0" w:space="0" w:color="auto"/>
          </w:divBdr>
        </w:div>
        <w:div w:id="1649086709">
          <w:marLeft w:val="0"/>
          <w:marRight w:val="0"/>
          <w:marTop w:val="0"/>
          <w:marBottom w:val="0"/>
          <w:divBdr>
            <w:top w:val="none" w:sz="0" w:space="0" w:color="auto"/>
            <w:left w:val="none" w:sz="0" w:space="0" w:color="auto"/>
            <w:bottom w:val="none" w:sz="0" w:space="0" w:color="auto"/>
            <w:right w:val="none" w:sz="0" w:space="0" w:color="auto"/>
          </w:divBdr>
        </w:div>
        <w:div w:id="424814250">
          <w:marLeft w:val="0"/>
          <w:marRight w:val="0"/>
          <w:marTop w:val="0"/>
          <w:marBottom w:val="0"/>
          <w:divBdr>
            <w:top w:val="none" w:sz="0" w:space="0" w:color="auto"/>
            <w:left w:val="none" w:sz="0" w:space="0" w:color="auto"/>
            <w:bottom w:val="none" w:sz="0" w:space="0" w:color="auto"/>
            <w:right w:val="none" w:sz="0" w:space="0" w:color="auto"/>
          </w:divBdr>
        </w:div>
        <w:div w:id="1687749238">
          <w:marLeft w:val="0"/>
          <w:marRight w:val="0"/>
          <w:marTop w:val="0"/>
          <w:marBottom w:val="0"/>
          <w:divBdr>
            <w:top w:val="none" w:sz="0" w:space="0" w:color="auto"/>
            <w:left w:val="none" w:sz="0" w:space="0" w:color="auto"/>
            <w:bottom w:val="none" w:sz="0" w:space="0" w:color="auto"/>
            <w:right w:val="none" w:sz="0" w:space="0" w:color="auto"/>
          </w:divBdr>
        </w:div>
        <w:div w:id="1749884808">
          <w:marLeft w:val="0"/>
          <w:marRight w:val="0"/>
          <w:marTop w:val="0"/>
          <w:marBottom w:val="0"/>
          <w:divBdr>
            <w:top w:val="none" w:sz="0" w:space="0" w:color="auto"/>
            <w:left w:val="none" w:sz="0" w:space="0" w:color="auto"/>
            <w:bottom w:val="none" w:sz="0" w:space="0" w:color="auto"/>
            <w:right w:val="none" w:sz="0" w:space="0" w:color="auto"/>
          </w:divBdr>
        </w:div>
        <w:div w:id="905261116">
          <w:marLeft w:val="0"/>
          <w:marRight w:val="0"/>
          <w:marTop w:val="0"/>
          <w:marBottom w:val="0"/>
          <w:divBdr>
            <w:top w:val="none" w:sz="0" w:space="0" w:color="auto"/>
            <w:left w:val="none" w:sz="0" w:space="0" w:color="auto"/>
            <w:bottom w:val="none" w:sz="0" w:space="0" w:color="auto"/>
            <w:right w:val="none" w:sz="0" w:space="0" w:color="auto"/>
          </w:divBdr>
        </w:div>
        <w:div w:id="97407530">
          <w:marLeft w:val="0"/>
          <w:marRight w:val="0"/>
          <w:marTop w:val="0"/>
          <w:marBottom w:val="0"/>
          <w:divBdr>
            <w:top w:val="none" w:sz="0" w:space="0" w:color="auto"/>
            <w:left w:val="none" w:sz="0" w:space="0" w:color="auto"/>
            <w:bottom w:val="none" w:sz="0" w:space="0" w:color="auto"/>
            <w:right w:val="none" w:sz="0" w:space="0" w:color="auto"/>
          </w:divBdr>
        </w:div>
        <w:div w:id="1187409028">
          <w:marLeft w:val="0"/>
          <w:marRight w:val="0"/>
          <w:marTop w:val="0"/>
          <w:marBottom w:val="0"/>
          <w:divBdr>
            <w:top w:val="none" w:sz="0" w:space="0" w:color="auto"/>
            <w:left w:val="none" w:sz="0" w:space="0" w:color="auto"/>
            <w:bottom w:val="none" w:sz="0" w:space="0" w:color="auto"/>
            <w:right w:val="none" w:sz="0" w:space="0" w:color="auto"/>
          </w:divBdr>
        </w:div>
        <w:div w:id="787353716">
          <w:marLeft w:val="0"/>
          <w:marRight w:val="0"/>
          <w:marTop w:val="0"/>
          <w:marBottom w:val="0"/>
          <w:divBdr>
            <w:top w:val="none" w:sz="0" w:space="0" w:color="auto"/>
            <w:left w:val="none" w:sz="0" w:space="0" w:color="auto"/>
            <w:bottom w:val="none" w:sz="0" w:space="0" w:color="auto"/>
            <w:right w:val="none" w:sz="0" w:space="0" w:color="auto"/>
          </w:divBdr>
        </w:div>
        <w:div w:id="1319502025">
          <w:marLeft w:val="0"/>
          <w:marRight w:val="0"/>
          <w:marTop w:val="0"/>
          <w:marBottom w:val="0"/>
          <w:divBdr>
            <w:top w:val="none" w:sz="0" w:space="0" w:color="auto"/>
            <w:left w:val="none" w:sz="0" w:space="0" w:color="auto"/>
            <w:bottom w:val="none" w:sz="0" w:space="0" w:color="auto"/>
            <w:right w:val="none" w:sz="0" w:space="0" w:color="auto"/>
          </w:divBdr>
        </w:div>
        <w:div w:id="367876902">
          <w:marLeft w:val="0"/>
          <w:marRight w:val="0"/>
          <w:marTop w:val="0"/>
          <w:marBottom w:val="0"/>
          <w:divBdr>
            <w:top w:val="none" w:sz="0" w:space="0" w:color="auto"/>
            <w:left w:val="none" w:sz="0" w:space="0" w:color="auto"/>
            <w:bottom w:val="none" w:sz="0" w:space="0" w:color="auto"/>
            <w:right w:val="none" w:sz="0" w:space="0" w:color="auto"/>
          </w:divBdr>
        </w:div>
        <w:div w:id="1642541480">
          <w:marLeft w:val="0"/>
          <w:marRight w:val="0"/>
          <w:marTop w:val="0"/>
          <w:marBottom w:val="0"/>
          <w:divBdr>
            <w:top w:val="none" w:sz="0" w:space="0" w:color="auto"/>
            <w:left w:val="none" w:sz="0" w:space="0" w:color="auto"/>
            <w:bottom w:val="none" w:sz="0" w:space="0" w:color="auto"/>
            <w:right w:val="none" w:sz="0" w:space="0" w:color="auto"/>
          </w:divBdr>
        </w:div>
        <w:div w:id="530262244">
          <w:marLeft w:val="0"/>
          <w:marRight w:val="0"/>
          <w:marTop w:val="0"/>
          <w:marBottom w:val="0"/>
          <w:divBdr>
            <w:top w:val="none" w:sz="0" w:space="0" w:color="auto"/>
            <w:left w:val="none" w:sz="0" w:space="0" w:color="auto"/>
            <w:bottom w:val="none" w:sz="0" w:space="0" w:color="auto"/>
            <w:right w:val="none" w:sz="0" w:space="0" w:color="auto"/>
          </w:divBdr>
        </w:div>
        <w:div w:id="1411271380">
          <w:marLeft w:val="0"/>
          <w:marRight w:val="0"/>
          <w:marTop w:val="0"/>
          <w:marBottom w:val="0"/>
          <w:divBdr>
            <w:top w:val="none" w:sz="0" w:space="0" w:color="auto"/>
            <w:left w:val="none" w:sz="0" w:space="0" w:color="auto"/>
            <w:bottom w:val="none" w:sz="0" w:space="0" w:color="auto"/>
            <w:right w:val="none" w:sz="0" w:space="0" w:color="auto"/>
          </w:divBdr>
        </w:div>
        <w:div w:id="1143304177">
          <w:marLeft w:val="0"/>
          <w:marRight w:val="0"/>
          <w:marTop w:val="0"/>
          <w:marBottom w:val="0"/>
          <w:divBdr>
            <w:top w:val="none" w:sz="0" w:space="0" w:color="auto"/>
            <w:left w:val="none" w:sz="0" w:space="0" w:color="auto"/>
            <w:bottom w:val="none" w:sz="0" w:space="0" w:color="auto"/>
            <w:right w:val="none" w:sz="0" w:space="0" w:color="auto"/>
          </w:divBdr>
        </w:div>
        <w:div w:id="222527209">
          <w:marLeft w:val="0"/>
          <w:marRight w:val="0"/>
          <w:marTop w:val="0"/>
          <w:marBottom w:val="0"/>
          <w:divBdr>
            <w:top w:val="none" w:sz="0" w:space="0" w:color="auto"/>
            <w:left w:val="none" w:sz="0" w:space="0" w:color="auto"/>
            <w:bottom w:val="none" w:sz="0" w:space="0" w:color="auto"/>
            <w:right w:val="none" w:sz="0" w:space="0" w:color="auto"/>
          </w:divBdr>
        </w:div>
        <w:div w:id="1898471616">
          <w:marLeft w:val="0"/>
          <w:marRight w:val="0"/>
          <w:marTop w:val="0"/>
          <w:marBottom w:val="0"/>
          <w:divBdr>
            <w:top w:val="none" w:sz="0" w:space="0" w:color="auto"/>
            <w:left w:val="none" w:sz="0" w:space="0" w:color="auto"/>
            <w:bottom w:val="none" w:sz="0" w:space="0" w:color="auto"/>
            <w:right w:val="none" w:sz="0" w:space="0" w:color="auto"/>
          </w:divBdr>
        </w:div>
        <w:div w:id="974993933">
          <w:marLeft w:val="0"/>
          <w:marRight w:val="0"/>
          <w:marTop w:val="0"/>
          <w:marBottom w:val="0"/>
          <w:divBdr>
            <w:top w:val="none" w:sz="0" w:space="0" w:color="auto"/>
            <w:left w:val="none" w:sz="0" w:space="0" w:color="auto"/>
            <w:bottom w:val="none" w:sz="0" w:space="0" w:color="auto"/>
            <w:right w:val="none" w:sz="0" w:space="0" w:color="auto"/>
          </w:divBdr>
        </w:div>
        <w:div w:id="472866272">
          <w:marLeft w:val="0"/>
          <w:marRight w:val="0"/>
          <w:marTop w:val="0"/>
          <w:marBottom w:val="0"/>
          <w:divBdr>
            <w:top w:val="none" w:sz="0" w:space="0" w:color="auto"/>
            <w:left w:val="none" w:sz="0" w:space="0" w:color="auto"/>
            <w:bottom w:val="none" w:sz="0" w:space="0" w:color="auto"/>
            <w:right w:val="none" w:sz="0" w:space="0" w:color="auto"/>
          </w:divBdr>
        </w:div>
        <w:div w:id="1824542715">
          <w:marLeft w:val="0"/>
          <w:marRight w:val="0"/>
          <w:marTop w:val="0"/>
          <w:marBottom w:val="0"/>
          <w:divBdr>
            <w:top w:val="none" w:sz="0" w:space="0" w:color="auto"/>
            <w:left w:val="none" w:sz="0" w:space="0" w:color="auto"/>
            <w:bottom w:val="none" w:sz="0" w:space="0" w:color="auto"/>
            <w:right w:val="none" w:sz="0" w:space="0" w:color="auto"/>
          </w:divBdr>
        </w:div>
        <w:div w:id="1796367949">
          <w:marLeft w:val="0"/>
          <w:marRight w:val="0"/>
          <w:marTop w:val="0"/>
          <w:marBottom w:val="0"/>
          <w:divBdr>
            <w:top w:val="none" w:sz="0" w:space="0" w:color="auto"/>
            <w:left w:val="none" w:sz="0" w:space="0" w:color="auto"/>
            <w:bottom w:val="none" w:sz="0" w:space="0" w:color="auto"/>
            <w:right w:val="none" w:sz="0" w:space="0" w:color="auto"/>
          </w:divBdr>
        </w:div>
        <w:div w:id="1183016042">
          <w:marLeft w:val="0"/>
          <w:marRight w:val="0"/>
          <w:marTop w:val="0"/>
          <w:marBottom w:val="0"/>
          <w:divBdr>
            <w:top w:val="none" w:sz="0" w:space="0" w:color="auto"/>
            <w:left w:val="none" w:sz="0" w:space="0" w:color="auto"/>
            <w:bottom w:val="none" w:sz="0" w:space="0" w:color="auto"/>
            <w:right w:val="none" w:sz="0" w:space="0" w:color="auto"/>
          </w:divBdr>
        </w:div>
        <w:div w:id="1865705045">
          <w:marLeft w:val="0"/>
          <w:marRight w:val="0"/>
          <w:marTop w:val="0"/>
          <w:marBottom w:val="0"/>
          <w:divBdr>
            <w:top w:val="none" w:sz="0" w:space="0" w:color="auto"/>
            <w:left w:val="none" w:sz="0" w:space="0" w:color="auto"/>
            <w:bottom w:val="none" w:sz="0" w:space="0" w:color="auto"/>
            <w:right w:val="none" w:sz="0" w:space="0" w:color="auto"/>
          </w:divBdr>
        </w:div>
        <w:div w:id="2026788817">
          <w:marLeft w:val="0"/>
          <w:marRight w:val="0"/>
          <w:marTop w:val="0"/>
          <w:marBottom w:val="0"/>
          <w:divBdr>
            <w:top w:val="none" w:sz="0" w:space="0" w:color="auto"/>
            <w:left w:val="none" w:sz="0" w:space="0" w:color="auto"/>
            <w:bottom w:val="none" w:sz="0" w:space="0" w:color="auto"/>
            <w:right w:val="none" w:sz="0" w:space="0" w:color="auto"/>
          </w:divBdr>
        </w:div>
        <w:div w:id="2092922220">
          <w:marLeft w:val="0"/>
          <w:marRight w:val="0"/>
          <w:marTop w:val="0"/>
          <w:marBottom w:val="0"/>
          <w:divBdr>
            <w:top w:val="none" w:sz="0" w:space="0" w:color="auto"/>
            <w:left w:val="none" w:sz="0" w:space="0" w:color="auto"/>
            <w:bottom w:val="none" w:sz="0" w:space="0" w:color="auto"/>
            <w:right w:val="none" w:sz="0" w:space="0" w:color="auto"/>
          </w:divBdr>
        </w:div>
        <w:div w:id="1736321260">
          <w:marLeft w:val="0"/>
          <w:marRight w:val="0"/>
          <w:marTop w:val="0"/>
          <w:marBottom w:val="0"/>
          <w:divBdr>
            <w:top w:val="none" w:sz="0" w:space="0" w:color="auto"/>
            <w:left w:val="none" w:sz="0" w:space="0" w:color="auto"/>
            <w:bottom w:val="none" w:sz="0" w:space="0" w:color="auto"/>
            <w:right w:val="none" w:sz="0" w:space="0" w:color="auto"/>
          </w:divBdr>
        </w:div>
        <w:div w:id="27486614">
          <w:marLeft w:val="0"/>
          <w:marRight w:val="0"/>
          <w:marTop w:val="0"/>
          <w:marBottom w:val="0"/>
          <w:divBdr>
            <w:top w:val="none" w:sz="0" w:space="0" w:color="auto"/>
            <w:left w:val="none" w:sz="0" w:space="0" w:color="auto"/>
            <w:bottom w:val="none" w:sz="0" w:space="0" w:color="auto"/>
            <w:right w:val="none" w:sz="0" w:space="0" w:color="auto"/>
          </w:divBdr>
        </w:div>
        <w:div w:id="999231397">
          <w:marLeft w:val="0"/>
          <w:marRight w:val="0"/>
          <w:marTop w:val="0"/>
          <w:marBottom w:val="0"/>
          <w:divBdr>
            <w:top w:val="none" w:sz="0" w:space="0" w:color="auto"/>
            <w:left w:val="none" w:sz="0" w:space="0" w:color="auto"/>
            <w:bottom w:val="none" w:sz="0" w:space="0" w:color="auto"/>
            <w:right w:val="none" w:sz="0" w:space="0" w:color="auto"/>
          </w:divBdr>
        </w:div>
        <w:div w:id="860358612">
          <w:marLeft w:val="0"/>
          <w:marRight w:val="0"/>
          <w:marTop w:val="0"/>
          <w:marBottom w:val="0"/>
          <w:divBdr>
            <w:top w:val="none" w:sz="0" w:space="0" w:color="auto"/>
            <w:left w:val="none" w:sz="0" w:space="0" w:color="auto"/>
            <w:bottom w:val="none" w:sz="0" w:space="0" w:color="auto"/>
            <w:right w:val="none" w:sz="0" w:space="0" w:color="auto"/>
          </w:divBdr>
        </w:div>
        <w:div w:id="1376202502">
          <w:marLeft w:val="0"/>
          <w:marRight w:val="0"/>
          <w:marTop w:val="0"/>
          <w:marBottom w:val="0"/>
          <w:divBdr>
            <w:top w:val="none" w:sz="0" w:space="0" w:color="auto"/>
            <w:left w:val="none" w:sz="0" w:space="0" w:color="auto"/>
            <w:bottom w:val="none" w:sz="0" w:space="0" w:color="auto"/>
            <w:right w:val="none" w:sz="0" w:space="0" w:color="auto"/>
          </w:divBdr>
        </w:div>
        <w:div w:id="325940544">
          <w:marLeft w:val="0"/>
          <w:marRight w:val="0"/>
          <w:marTop w:val="0"/>
          <w:marBottom w:val="0"/>
          <w:divBdr>
            <w:top w:val="none" w:sz="0" w:space="0" w:color="auto"/>
            <w:left w:val="none" w:sz="0" w:space="0" w:color="auto"/>
            <w:bottom w:val="none" w:sz="0" w:space="0" w:color="auto"/>
            <w:right w:val="none" w:sz="0" w:space="0" w:color="auto"/>
          </w:divBdr>
        </w:div>
        <w:div w:id="916089253">
          <w:marLeft w:val="0"/>
          <w:marRight w:val="0"/>
          <w:marTop w:val="0"/>
          <w:marBottom w:val="0"/>
          <w:divBdr>
            <w:top w:val="none" w:sz="0" w:space="0" w:color="auto"/>
            <w:left w:val="none" w:sz="0" w:space="0" w:color="auto"/>
            <w:bottom w:val="none" w:sz="0" w:space="0" w:color="auto"/>
            <w:right w:val="none" w:sz="0" w:space="0" w:color="auto"/>
          </w:divBdr>
        </w:div>
        <w:div w:id="1955332891">
          <w:marLeft w:val="0"/>
          <w:marRight w:val="0"/>
          <w:marTop w:val="0"/>
          <w:marBottom w:val="0"/>
          <w:divBdr>
            <w:top w:val="none" w:sz="0" w:space="0" w:color="auto"/>
            <w:left w:val="none" w:sz="0" w:space="0" w:color="auto"/>
            <w:bottom w:val="none" w:sz="0" w:space="0" w:color="auto"/>
            <w:right w:val="none" w:sz="0" w:space="0" w:color="auto"/>
          </w:divBdr>
        </w:div>
        <w:div w:id="704601911">
          <w:marLeft w:val="0"/>
          <w:marRight w:val="0"/>
          <w:marTop w:val="0"/>
          <w:marBottom w:val="0"/>
          <w:divBdr>
            <w:top w:val="none" w:sz="0" w:space="0" w:color="auto"/>
            <w:left w:val="none" w:sz="0" w:space="0" w:color="auto"/>
            <w:bottom w:val="none" w:sz="0" w:space="0" w:color="auto"/>
            <w:right w:val="none" w:sz="0" w:space="0" w:color="auto"/>
          </w:divBdr>
        </w:div>
        <w:div w:id="1689215402">
          <w:marLeft w:val="0"/>
          <w:marRight w:val="0"/>
          <w:marTop w:val="0"/>
          <w:marBottom w:val="0"/>
          <w:divBdr>
            <w:top w:val="none" w:sz="0" w:space="0" w:color="auto"/>
            <w:left w:val="none" w:sz="0" w:space="0" w:color="auto"/>
            <w:bottom w:val="none" w:sz="0" w:space="0" w:color="auto"/>
            <w:right w:val="none" w:sz="0" w:space="0" w:color="auto"/>
          </w:divBdr>
        </w:div>
        <w:div w:id="1431730926">
          <w:marLeft w:val="0"/>
          <w:marRight w:val="0"/>
          <w:marTop w:val="0"/>
          <w:marBottom w:val="0"/>
          <w:divBdr>
            <w:top w:val="none" w:sz="0" w:space="0" w:color="auto"/>
            <w:left w:val="none" w:sz="0" w:space="0" w:color="auto"/>
            <w:bottom w:val="none" w:sz="0" w:space="0" w:color="auto"/>
            <w:right w:val="none" w:sz="0" w:space="0" w:color="auto"/>
          </w:divBdr>
        </w:div>
        <w:div w:id="826019249">
          <w:marLeft w:val="0"/>
          <w:marRight w:val="0"/>
          <w:marTop w:val="0"/>
          <w:marBottom w:val="0"/>
          <w:divBdr>
            <w:top w:val="none" w:sz="0" w:space="0" w:color="auto"/>
            <w:left w:val="none" w:sz="0" w:space="0" w:color="auto"/>
            <w:bottom w:val="none" w:sz="0" w:space="0" w:color="auto"/>
            <w:right w:val="none" w:sz="0" w:space="0" w:color="auto"/>
          </w:divBdr>
        </w:div>
        <w:div w:id="1365256411">
          <w:marLeft w:val="0"/>
          <w:marRight w:val="0"/>
          <w:marTop w:val="0"/>
          <w:marBottom w:val="0"/>
          <w:divBdr>
            <w:top w:val="none" w:sz="0" w:space="0" w:color="auto"/>
            <w:left w:val="none" w:sz="0" w:space="0" w:color="auto"/>
            <w:bottom w:val="none" w:sz="0" w:space="0" w:color="auto"/>
            <w:right w:val="none" w:sz="0" w:space="0" w:color="auto"/>
          </w:divBdr>
        </w:div>
        <w:div w:id="1659572730">
          <w:marLeft w:val="0"/>
          <w:marRight w:val="0"/>
          <w:marTop w:val="0"/>
          <w:marBottom w:val="0"/>
          <w:divBdr>
            <w:top w:val="none" w:sz="0" w:space="0" w:color="auto"/>
            <w:left w:val="none" w:sz="0" w:space="0" w:color="auto"/>
            <w:bottom w:val="none" w:sz="0" w:space="0" w:color="auto"/>
            <w:right w:val="none" w:sz="0" w:space="0" w:color="auto"/>
          </w:divBdr>
        </w:div>
        <w:div w:id="110692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eantonio.vinagre@salud.madrid.or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8157</Words>
  <Characters>46496</Characters>
  <Application>Microsoft Macintosh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Na Ma</cp:lastModifiedBy>
  <cp:revision>2</cp:revision>
  <cp:lastPrinted>2014-04-01T13:26:00Z</cp:lastPrinted>
  <dcterms:created xsi:type="dcterms:W3CDTF">2014-10-31T21:03:00Z</dcterms:created>
  <dcterms:modified xsi:type="dcterms:W3CDTF">2014-10-31T21:03:00Z</dcterms:modified>
</cp:coreProperties>
</file>