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4F" w:rsidRPr="009F4C4F" w:rsidRDefault="009F4C4F" w:rsidP="009F4C4F">
      <w:pPr>
        <w:spacing w:after="0" w:line="360" w:lineRule="auto"/>
        <w:jc w:val="both"/>
        <w:rPr>
          <w:rFonts w:ascii="Book Antiqua" w:hAnsi="Book Antiqua" w:cs="Times New Roman"/>
          <w:b/>
          <w:bCs/>
          <w:sz w:val="24"/>
          <w:szCs w:val="24"/>
          <w:lang w:eastAsia="zh-CN"/>
        </w:rPr>
      </w:pPr>
      <w:r w:rsidRPr="009F4C4F">
        <w:rPr>
          <w:rFonts w:ascii="Book Antiqua" w:hAnsi="Book Antiqua" w:cs="Times New Roman"/>
          <w:b/>
          <w:bCs/>
          <w:sz w:val="24"/>
          <w:szCs w:val="24"/>
          <w:lang w:eastAsia="zh-CN"/>
        </w:rPr>
        <w:t xml:space="preserve">Name of journal: World Journal of </w:t>
      </w:r>
      <w:proofErr w:type="spellStart"/>
      <w:r w:rsidRPr="009F4C4F">
        <w:rPr>
          <w:rFonts w:ascii="Book Antiqua" w:hAnsi="Book Antiqua" w:cs="Times New Roman"/>
          <w:b/>
          <w:bCs/>
          <w:sz w:val="24"/>
          <w:szCs w:val="24"/>
          <w:lang w:eastAsia="zh-CN"/>
        </w:rPr>
        <w:t>Hepatology</w:t>
      </w:r>
      <w:proofErr w:type="spellEnd"/>
    </w:p>
    <w:p w:rsidR="009F4C4F" w:rsidRPr="009F4C4F" w:rsidRDefault="009F4C4F" w:rsidP="009F4C4F">
      <w:pPr>
        <w:spacing w:after="0" w:line="360" w:lineRule="auto"/>
        <w:jc w:val="both"/>
        <w:rPr>
          <w:rFonts w:ascii="Book Antiqua" w:hAnsi="Book Antiqua" w:cs="Times New Roman"/>
          <w:b/>
          <w:bCs/>
          <w:sz w:val="24"/>
          <w:szCs w:val="24"/>
          <w:lang w:eastAsia="zh-CN"/>
        </w:rPr>
      </w:pPr>
      <w:r w:rsidRPr="009F4C4F">
        <w:rPr>
          <w:rFonts w:ascii="Book Antiqua" w:hAnsi="Book Antiqua" w:cs="Times New Roman"/>
          <w:b/>
          <w:bCs/>
          <w:sz w:val="24"/>
          <w:szCs w:val="24"/>
          <w:lang w:eastAsia="zh-CN"/>
        </w:rPr>
        <w:t xml:space="preserve">ESPS Manuscript NO: </w:t>
      </w:r>
      <w:r w:rsidRPr="009F4C4F">
        <w:rPr>
          <w:rFonts w:ascii="Book Antiqua" w:hAnsi="Book Antiqua" w:cs="Times New Roman" w:hint="eastAsia"/>
          <w:b/>
          <w:bCs/>
          <w:sz w:val="24"/>
          <w:szCs w:val="24"/>
          <w:lang w:eastAsia="zh-CN"/>
        </w:rPr>
        <w:t>13290</w:t>
      </w:r>
    </w:p>
    <w:p w:rsidR="009F4C4F" w:rsidRPr="009F4C4F" w:rsidRDefault="009F4C4F" w:rsidP="009F4C4F">
      <w:pPr>
        <w:spacing w:after="0" w:line="360" w:lineRule="auto"/>
        <w:jc w:val="both"/>
        <w:rPr>
          <w:rFonts w:ascii="Book Antiqua" w:hAnsi="Book Antiqua" w:cs="Times New Roman"/>
          <w:b/>
          <w:bCs/>
          <w:sz w:val="24"/>
          <w:szCs w:val="24"/>
          <w:lang w:eastAsia="zh-CN"/>
        </w:rPr>
      </w:pPr>
      <w:r w:rsidRPr="009F4C4F">
        <w:rPr>
          <w:rFonts w:ascii="Book Antiqua" w:hAnsi="Book Antiqua" w:cs="Times New Roman"/>
          <w:b/>
          <w:bCs/>
          <w:sz w:val="24"/>
          <w:szCs w:val="24"/>
          <w:lang w:eastAsia="zh-CN"/>
        </w:rPr>
        <w:t>Columns:</w:t>
      </w:r>
      <w:r w:rsidRPr="009F4C4F">
        <w:rPr>
          <w:b/>
        </w:rPr>
        <w:t xml:space="preserve"> </w:t>
      </w:r>
      <w:r w:rsidRPr="009F4C4F">
        <w:rPr>
          <w:rFonts w:ascii="Book Antiqua" w:hAnsi="Book Antiqua" w:cs="Times New Roman"/>
          <w:b/>
          <w:bCs/>
          <w:sz w:val="24"/>
          <w:szCs w:val="24"/>
          <w:lang w:eastAsia="zh-CN"/>
        </w:rPr>
        <w:t>Retrospective Study</w:t>
      </w:r>
    </w:p>
    <w:p w:rsidR="009F4C4F" w:rsidRDefault="009F4C4F" w:rsidP="009F4C4F">
      <w:pPr>
        <w:spacing w:after="0" w:line="360" w:lineRule="auto"/>
        <w:jc w:val="both"/>
        <w:rPr>
          <w:rFonts w:ascii="Book Antiqua" w:hAnsi="Book Antiqua" w:cs="Times New Roman"/>
          <w:bCs/>
          <w:sz w:val="24"/>
          <w:szCs w:val="24"/>
          <w:lang w:eastAsia="zh-CN"/>
        </w:rPr>
      </w:pPr>
    </w:p>
    <w:p w:rsidR="009C4992" w:rsidRPr="009F4C4F" w:rsidRDefault="00716F99" w:rsidP="009F4C4F">
      <w:pPr>
        <w:spacing w:after="0" w:line="360" w:lineRule="auto"/>
        <w:jc w:val="both"/>
        <w:rPr>
          <w:rFonts w:ascii="Book Antiqua" w:hAnsi="Book Antiqua" w:cs="Times New Roman"/>
          <w:sz w:val="24"/>
          <w:szCs w:val="24"/>
        </w:rPr>
      </w:pPr>
      <w:r w:rsidRPr="009F4C4F">
        <w:rPr>
          <w:rFonts w:ascii="Book Antiqua" w:hAnsi="Book Antiqua" w:cs="Times New Roman"/>
          <w:bCs/>
          <w:sz w:val="24"/>
          <w:szCs w:val="24"/>
        </w:rPr>
        <w:t>R</w:t>
      </w:r>
      <w:r w:rsidR="009F4C4F" w:rsidRPr="009F4C4F">
        <w:rPr>
          <w:rFonts w:ascii="Book Antiqua" w:hAnsi="Book Antiqua" w:cs="Times New Roman"/>
          <w:bCs/>
          <w:sz w:val="24"/>
          <w:szCs w:val="24"/>
        </w:rPr>
        <w:t xml:space="preserve">ole of autophagy in differential sensitivity of </w:t>
      </w:r>
      <w:proofErr w:type="spellStart"/>
      <w:r w:rsidR="009F4C4F" w:rsidRPr="009F4C4F">
        <w:rPr>
          <w:rFonts w:ascii="Book Antiqua" w:hAnsi="Book Antiqua" w:cs="Times New Roman"/>
          <w:bCs/>
          <w:sz w:val="24"/>
          <w:szCs w:val="24"/>
        </w:rPr>
        <w:t>hepatocarcinoma</w:t>
      </w:r>
      <w:proofErr w:type="spellEnd"/>
      <w:r w:rsidR="009F4C4F" w:rsidRPr="009F4C4F">
        <w:rPr>
          <w:rFonts w:ascii="Book Antiqua" w:hAnsi="Book Antiqua" w:cs="Times New Roman"/>
          <w:bCs/>
          <w:sz w:val="24"/>
          <w:szCs w:val="24"/>
        </w:rPr>
        <w:t xml:space="preserve"> cells to </w:t>
      </w:r>
      <w:proofErr w:type="spellStart"/>
      <w:r w:rsidR="009F4C4F" w:rsidRPr="009F4C4F">
        <w:rPr>
          <w:rFonts w:ascii="Book Antiqua" w:hAnsi="Book Antiqua" w:cs="Times New Roman"/>
          <w:sz w:val="24"/>
          <w:szCs w:val="24"/>
        </w:rPr>
        <w:t>sorafenib</w:t>
      </w:r>
      <w:proofErr w:type="spellEnd"/>
    </w:p>
    <w:p w:rsidR="00EE4402" w:rsidRDefault="00EE4402" w:rsidP="009F4C4F">
      <w:pPr>
        <w:spacing w:after="0" w:line="360" w:lineRule="auto"/>
        <w:jc w:val="both"/>
        <w:rPr>
          <w:rFonts w:ascii="Book Antiqua" w:hAnsi="Book Antiqua" w:cs="Times New Roman"/>
          <w:sz w:val="24"/>
          <w:szCs w:val="24"/>
          <w:lang w:eastAsia="zh-CN"/>
        </w:rPr>
      </w:pPr>
    </w:p>
    <w:p w:rsidR="00525ECA" w:rsidRPr="009F4C4F" w:rsidRDefault="00EE4402" w:rsidP="009F4C4F">
      <w:pPr>
        <w:spacing w:after="0" w:line="360" w:lineRule="auto"/>
        <w:jc w:val="both"/>
        <w:rPr>
          <w:rFonts w:ascii="Book Antiqua" w:hAnsi="Book Antiqua" w:cs="Times New Roman"/>
          <w:sz w:val="24"/>
          <w:szCs w:val="24"/>
        </w:rPr>
      </w:pPr>
      <w:r w:rsidRPr="009F4C4F">
        <w:rPr>
          <w:rFonts w:ascii="Book Antiqua" w:hAnsi="Book Antiqua" w:cs="Times New Roman"/>
          <w:sz w:val="24"/>
          <w:szCs w:val="24"/>
        </w:rPr>
        <w:t xml:space="preserve">Fischer </w:t>
      </w:r>
      <w:r>
        <w:rPr>
          <w:rFonts w:ascii="Book Antiqua" w:hAnsi="Book Antiqua" w:cs="Times New Roman" w:hint="eastAsia"/>
          <w:sz w:val="24"/>
          <w:szCs w:val="24"/>
          <w:lang w:eastAsia="zh-CN"/>
        </w:rPr>
        <w:t xml:space="preserve">TD </w:t>
      </w:r>
      <w:r w:rsidRPr="00EE4402">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A</w:t>
      </w:r>
      <w:r w:rsidR="005A3878" w:rsidRPr="009F4C4F">
        <w:rPr>
          <w:rFonts w:ascii="Book Antiqua" w:hAnsi="Book Antiqua" w:cs="Times New Roman"/>
          <w:sz w:val="24"/>
          <w:szCs w:val="24"/>
        </w:rPr>
        <w:t>utophagy in liver cancer cells</w:t>
      </w:r>
    </w:p>
    <w:p w:rsidR="005A3878" w:rsidRPr="009F4C4F" w:rsidRDefault="005A3878" w:rsidP="009F4C4F">
      <w:pPr>
        <w:spacing w:after="0" w:line="360" w:lineRule="auto"/>
        <w:jc w:val="both"/>
        <w:rPr>
          <w:rFonts w:ascii="Book Antiqua" w:hAnsi="Book Antiqua" w:cs="Times New Roman"/>
          <w:bCs/>
          <w:sz w:val="24"/>
          <w:szCs w:val="24"/>
        </w:rPr>
      </w:pPr>
    </w:p>
    <w:p w:rsidR="0085143E" w:rsidRPr="009F4C4F" w:rsidRDefault="009F4C4F" w:rsidP="009F4C4F">
      <w:pPr>
        <w:autoSpaceDE w:val="0"/>
        <w:autoSpaceDN w:val="0"/>
        <w:adjustRightInd w:val="0"/>
        <w:spacing w:after="0" w:line="360" w:lineRule="auto"/>
        <w:jc w:val="both"/>
        <w:rPr>
          <w:rFonts w:ascii="Book Antiqua" w:hAnsi="Book Antiqua" w:cs="Times New Roman"/>
          <w:sz w:val="24"/>
          <w:szCs w:val="24"/>
          <w:lang w:eastAsia="zh-CN"/>
        </w:rPr>
      </w:pPr>
      <w:proofErr w:type="spellStart"/>
      <w:r>
        <w:rPr>
          <w:rFonts w:ascii="Book Antiqua" w:hAnsi="Book Antiqua" w:cs="Times New Roman"/>
          <w:sz w:val="24"/>
          <w:szCs w:val="24"/>
        </w:rPr>
        <w:t>Trevan</w:t>
      </w:r>
      <w:proofErr w:type="spellEnd"/>
      <w:r>
        <w:rPr>
          <w:rFonts w:ascii="Book Antiqua" w:hAnsi="Book Antiqua" w:cs="Times New Roman"/>
          <w:sz w:val="24"/>
          <w:szCs w:val="24"/>
        </w:rPr>
        <w:t xml:space="preserve"> D</w:t>
      </w:r>
      <w:r w:rsidR="00CE5DA7" w:rsidRPr="009F4C4F">
        <w:rPr>
          <w:rFonts w:ascii="Book Antiqua" w:hAnsi="Book Antiqua" w:cs="Times New Roman"/>
          <w:sz w:val="24"/>
          <w:szCs w:val="24"/>
        </w:rPr>
        <w:t xml:space="preserve"> Fischer</w:t>
      </w:r>
      <w:r w:rsidR="00525ECA" w:rsidRPr="009F4C4F">
        <w:rPr>
          <w:rFonts w:ascii="Book Antiqua" w:hAnsi="Book Antiqua" w:cs="Times New Roman"/>
          <w:sz w:val="24"/>
          <w:szCs w:val="24"/>
        </w:rPr>
        <w:t xml:space="preserve">, </w:t>
      </w:r>
      <w:r w:rsidR="00CE5DA7" w:rsidRPr="009F4C4F">
        <w:rPr>
          <w:rFonts w:ascii="Book Antiqua" w:hAnsi="Book Antiqua" w:cs="Times New Roman"/>
          <w:sz w:val="24"/>
          <w:szCs w:val="24"/>
        </w:rPr>
        <w:t>Jin-</w:t>
      </w:r>
      <w:proofErr w:type="spellStart"/>
      <w:r w:rsidR="00CE5DA7" w:rsidRPr="009F4C4F">
        <w:rPr>
          <w:rFonts w:ascii="Book Antiqua" w:hAnsi="Book Antiqua" w:cs="Times New Roman"/>
          <w:sz w:val="24"/>
          <w:szCs w:val="24"/>
        </w:rPr>
        <w:t>Hee</w:t>
      </w:r>
      <w:proofErr w:type="spellEnd"/>
      <w:r w:rsidR="00CE5DA7" w:rsidRPr="009F4C4F">
        <w:rPr>
          <w:rFonts w:ascii="Book Antiqua" w:hAnsi="Book Antiqua" w:cs="Times New Roman"/>
          <w:sz w:val="24"/>
          <w:szCs w:val="24"/>
        </w:rPr>
        <w:t xml:space="preserve"> Wang</w:t>
      </w:r>
      <w:r w:rsidR="00525ECA" w:rsidRPr="009F4C4F">
        <w:rPr>
          <w:rFonts w:ascii="Book Antiqua" w:hAnsi="Book Antiqua" w:cs="Times New Roman"/>
          <w:sz w:val="24"/>
          <w:szCs w:val="24"/>
        </w:rPr>
        <w:t xml:space="preserve">, </w:t>
      </w:r>
      <w:r w:rsidR="00CE5DA7" w:rsidRPr="009F4C4F">
        <w:rPr>
          <w:rFonts w:ascii="Book Antiqua" w:hAnsi="Book Antiqua" w:cs="Times New Roman"/>
          <w:sz w:val="24"/>
          <w:szCs w:val="24"/>
        </w:rPr>
        <w:t xml:space="preserve">Adrian </w:t>
      </w:r>
      <w:proofErr w:type="spellStart"/>
      <w:r w:rsidR="00CE5DA7" w:rsidRPr="009F4C4F">
        <w:rPr>
          <w:rFonts w:ascii="Book Antiqua" w:hAnsi="Book Antiqua" w:cs="Times New Roman"/>
          <w:sz w:val="24"/>
          <w:szCs w:val="24"/>
        </w:rPr>
        <w:t>Vlada</w:t>
      </w:r>
      <w:proofErr w:type="spellEnd"/>
      <w:r w:rsidR="00525ECA" w:rsidRPr="009F4C4F">
        <w:rPr>
          <w:rFonts w:ascii="Book Antiqua" w:hAnsi="Book Antiqua" w:cs="Times New Roman"/>
          <w:sz w:val="24"/>
          <w:szCs w:val="24"/>
        </w:rPr>
        <w:t xml:space="preserve">, </w:t>
      </w:r>
      <w:r w:rsidR="00CE5DA7" w:rsidRPr="009F4C4F">
        <w:rPr>
          <w:rFonts w:ascii="Book Antiqua" w:hAnsi="Book Antiqua" w:cs="Times New Roman"/>
          <w:sz w:val="24"/>
          <w:szCs w:val="24"/>
        </w:rPr>
        <w:t>Jae-Sung Kim</w:t>
      </w:r>
      <w:r w:rsidR="00525ECA" w:rsidRPr="009F4C4F">
        <w:rPr>
          <w:rFonts w:ascii="Book Antiqua" w:hAnsi="Book Antiqua" w:cs="Times New Roman"/>
          <w:sz w:val="24"/>
          <w:szCs w:val="24"/>
        </w:rPr>
        <w:t xml:space="preserve">, </w:t>
      </w:r>
      <w:r w:rsidR="00CE5DA7" w:rsidRPr="009F4C4F">
        <w:rPr>
          <w:rFonts w:ascii="Book Antiqua" w:hAnsi="Book Antiqua" w:cs="Times New Roman"/>
          <w:sz w:val="24"/>
          <w:szCs w:val="24"/>
        </w:rPr>
        <w:t xml:space="preserve">Kevin E </w:t>
      </w:r>
      <w:proofErr w:type="spellStart"/>
      <w:r w:rsidR="00CE5DA7" w:rsidRPr="009F4C4F">
        <w:rPr>
          <w:rFonts w:ascii="Book Antiqua" w:hAnsi="Book Antiqua" w:cs="Times New Roman"/>
          <w:sz w:val="24"/>
          <w:szCs w:val="24"/>
        </w:rPr>
        <w:t>Behrns</w:t>
      </w:r>
      <w:proofErr w:type="spellEnd"/>
    </w:p>
    <w:p w:rsidR="00CE5DA7" w:rsidRPr="009F4C4F" w:rsidRDefault="00CE5DA7" w:rsidP="009F4C4F">
      <w:pPr>
        <w:autoSpaceDE w:val="0"/>
        <w:autoSpaceDN w:val="0"/>
        <w:adjustRightInd w:val="0"/>
        <w:spacing w:after="0" w:line="360" w:lineRule="auto"/>
        <w:jc w:val="both"/>
        <w:rPr>
          <w:rFonts w:ascii="Book Antiqua" w:hAnsi="Book Antiqua" w:cs="Times New Roman"/>
          <w:sz w:val="24"/>
          <w:szCs w:val="24"/>
        </w:rPr>
      </w:pPr>
    </w:p>
    <w:p w:rsidR="00B83A03" w:rsidRPr="009F4C4F" w:rsidRDefault="00EE4402" w:rsidP="009F4C4F">
      <w:pPr>
        <w:autoSpaceDE w:val="0"/>
        <w:autoSpaceDN w:val="0"/>
        <w:adjustRightInd w:val="0"/>
        <w:spacing w:after="0" w:line="360" w:lineRule="auto"/>
        <w:jc w:val="both"/>
        <w:rPr>
          <w:rFonts w:ascii="Book Antiqua" w:hAnsi="Book Antiqua" w:cs="Times New Roman"/>
          <w:sz w:val="24"/>
          <w:szCs w:val="24"/>
          <w:lang w:eastAsia="zh-CN"/>
        </w:rPr>
      </w:pPr>
      <w:proofErr w:type="spellStart"/>
      <w:r w:rsidRPr="00EE4402">
        <w:rPr>
          <w:rFonts w:ascii="Book Antiqua" w:hAnsi="Book Antiqua" w:cs="Times New Roman"/>
          <w:b/>
          <w:sz w:val="24"/>
          <w:szCs w:val="24"/>
        </w:rPr>
        <w:t>Trevan</w:t>
      </w:r>
      <w:proofErr w:type="spellEnd"/>
      <w:r w:rsidRPr="00EE4402">
        <w:rPr>
          <w:rFonts w:ascii="Book Antiqua" w:hAnsi="Book Antiqua" w:cs="Times New Roman"/>
          <w:b/>
          <w:sz w:val="24"/>
          <w:szCs w:val="24"/>
        </w:rPr>
        <w:t xml:space="preserve"> D Fischer, Jin-</w:t>
      </w:r>
      <w:proofErr w:type="spellStart"/>
      <w:r w:rsidRPr="00EE4402">
        <w:rPr>
          <w:rFonts w:ascii="Book Antiqua" w:hAnsi="Book Antiqua" w:cs="Times New Roman"/>
          <w:b/>
          <w:sz w:val="24"/>
          <w:szCs w:val="24"/>
        </w:rPr>
        <w:t>Hee</w:t>
      </w:r>
      <w:proofErr w:type="spellEnd"/>
      <w:r w:rsidRPr="00EE4402">
        <w:rPr>
          <w:rFonts w:ascii="Book Antiqua" w:hAnsi="Book Antiqua" w:cs="Times New Roman"/>
          <w:b/>
          <w:sz w:val="24"/>
          <w:szCs w:val="24"/>
        </w:rPr>
        <w:t xml:space="preserve"> Wang, Adrian </w:t>
      </w:r>
      <w:proofErr w:type="spellStart"/>
      <w:r w:rsidRPr="00EE4402">
        <w:rPr>
          <w:rFonts w:ascii="Book Antiqua" w:hAnsi="Book Antiqua" w:cs="Times New Roman"/>
          <w:b/>
          <w:sz w:val="24"/>
          <w:szCs w:val="24"/>
        </w:rPr>
        <w:t>Vlada</w:t>
      </w:r>
      <w:proofErr w:type="spellEnd"/>
      <w:r w:rsidRPr="00EE4402">
        <w:rPr>
          <w:rFonts w:ascii="Book Antiqua" w:hAnsi="Book Antiqua" w:cs="Times New Roman"/>
          <w:b/>
          <w:sz w:val="24"/>
          <w:szCs w:val="24"/>
        </w:rPr>
        <w:t xml:space="preserve">, Jae-Sung Kim, Kevin E </w:t>
      </w:r>
      <w:proofErr w:type="spellStart"/>
      <w:r w:rsidRPr="00EE4402">
        <w:rPr>
          <w:rFonts w:ascii="Book Antiqua" w:hAnsi="Book Antiqua" w:cs="Times New Roman"/>
          <w:b/>
          <w:sz w:val="24"/>
          <w:szCs w:val="24"/>
        </w:rPr>
        <w:t>Behrns</w:t>
      </w:r>
      <w:proofErr w:type="spellEnd"/>
      <w:r w:rsidRPr="00EE4402">
        <w:rPr>
          <w:rFonts w:ascii="Book Antiqua" w:hAnsi="Book Antiqua" w:cs="Times New Roman" w:hint="eastAsia"/>
          <w:b/>
          <w:sz w:val="24"/>
          <w:szCs w:val="24"/>
          <w:lang w:eastAsia="zh-CN"/>
        </w:rPr>
        <w:t xml:space="preserve">, </w:t>
      </w:r>
      <w:r w:rsidR="00CE5DA7" w:rsidRPr="009F4C4F">
        <w:rPr>
          <w:rFonts w:ascii="Book Antiqua" w:hAnsi="Book Antiqua" w:cs="Times New Roman"/>
          <w:sz w:val="24"/>
          <w:szCs w:val="24"/>
        </w:rPr>
        <w:t>Department of Surgery,</w:t>
      </w:r>
      <w:r w:rsidR="007661FE" w:rsidRPr="009F4C4F">
        <w:rPr>
          <w:rFonts w:ascii="Book Antiqua" w:hAnsi="Book Antiqua" w:cs="Times New Roman"/>
          <w:sz w:val="24"/>
          <w:szCs w:val="24"/>
        </w:rPr>
        <w:t xml:space="preserve"> College of Medicine,</w:t>
      </w:r>
      <w:r w:rsidR="00CE5DA7" w:rsidRPr="009F4C4F">
        <w:rPr>
          <w:rFonts w:ascii="Book Antiqua" w:hAnsi="Book Antiqua" w:cs="Times New Roman"/>
          <w:sz w:val="24"/>
          <w:szCs w:val="24"/>
        </w:rPr>
        <w:t xml:space="preserve"> University of Florida, Gainesville, FL 32610</w:t>
      </w:r>
      <w:r w:rsidR="00FA7F5E" w:rsidRPr="009F4C4F">
        <w:rPr>
          <w:rFonts w:ascii="Book Antiqua" w:hAnsi="Book Antiqua" w:cs="Times New Roman"/>
          <w:sz w:val="24"/>
          <w:szCs w:val="24"/>
        </w:rPr>
        <w:t>, U</w:t>
      </w:r>
      <w:r>
        <w:rPr>
          <w:rFonts w:ascii="Book Antiqua" w:hAnsi="Book Antiqua" w:cs="Times New Roman" w:hint="eastAsia"/>
          <w:sz w:val="24"/>
          <w:szCs w:val="24"/>
          <w:lang w:eastAsia="zh-CN"/>
        </w:rPr>
        <w:t>nited States</w:t>
      </w:r>
    </w:p>
    <w:p w:rsidR="005A3878" w:rsidRPr="009F4C4F" w:rsidRDefault="005A3878" w:rsidP="009F4C4F">
      <w:pPr>
        <w:autoSpaceDE w:val="0"/>
        <w:autoSpaceDN w:val="0"/>
        <w:adjustRightInd w:val="0"/>
        <w:spacing w:after="0" w:line="360" w:lineRule="auto"/>
        <w:jc w:val="both"/>
        <w:rPr>
          <w:rFonts w:ascii="Book Antiqua" w:hAnsi="Book Antiqua" w:cs="Times New Roman"/>
          <w:sz w:val="24"/>
          <w:szCs w:val="24"/>
        </w:rPr>
      </w:pPr>
    </w:p>
    <w:p w:rsidR="005A3878" w:rsidRPr="009F4C4F" w:rsidRDefault="00EE4402" w:rsidP="009F4C4F">
      <w:pPr>
        <w:autoSpaceDE w:val="0"/>
        <w:autoSpaceDN w:val="0"/>
        <w:adjustRightInd w:val="0"/>
        <w:spacing w:after="0" w:line="360" w:lineRule="auto"/>
        <w:jc w:val="both"/>
        <w:rPr>
          <w:rFonts w:ascii="Book Antiqua" w:hAnsi="Book Antiqua" w:cs="Times New Roman"/>
          <w:sz w:val="24"/>
          <w:szCs w:val="24"/>
        </w:rPr>
      </w:pPr>
      <w:r w:rsidRPr="00D26319">
        <w:rPr>
          <w:rFonts w:ascii="Book Antiqua" w:hAnsi="Book Antiqua"/>
          <w:b/>
          <w:color w:val="000000"/>
          <w:sz w:val="24"/>
        </w:rPr>
        <w:t>Author contributions:</w:t>
      </w:r>
      <w:r>
        <w:rPr>
          <w:rFonts w:ascii="Book Antiqua" w:hAnsi="Book Antiqua" w:hint="eastAsia"/>
          <w:b/>
          <w:color w:val="000000"/>
          <w:sz w:val="24"/>
          <w:lang w:eastAsia="zh-CN"/>
        </w:rPr>
        <w:t xml:space="preserve"> </w:t>
      </w:r>
      <w:r w:rsidR="005A3878" w:rsidRPr="009F4C4F">
        <w:rPr>
          <w:rFonts w:ascii="Book Antiqua" w:hAnsi="Book Antiqua" w:cs="Times New Roman"/>
          <w:sz w:val="24"/>
          <w:szCs w:val="24"/>
        </w:rPr>
        <w:t xml:space="preserve">Fischer TD, Wang JH and </w:t>
      </w:r>
      <w:proofErr w:type="spellStart"/>
      <w:r w:rsidR="005A3878" w:rsidRPr="009F4C4F">
        <w:rPr>
          <w:rFonts w:ascii="Book Antiqua" w:hAnsi="Book Antiqua" w:cs="Times New Roman"/>
          <w:sz w:val="24"/>
          <w:szCs w:val="24"/>
        </w:rPr>
        <w:t>Vlada</w:t>
      </w:r>
      <w:proofErr w:type="spellEnd"/>
      <w:r w:rsidR="005A3878" w:rsidRPr="009F4C4F">
        <w:rPr>
          <w:rFonts w:ascii="Book Antiqua" w:hAnsi="Book Antiqua" w:cs="Times New Roman"/>
          <w:sz w:val="24"/>
          <w:szCs w:val="24"/>
        </w:rPr>
        <w:t xml:space="preserve"> A </w:t>
      </w:r>
      <w:r w:rsidR="007C2050" w:rsidRPr="009F4C4F">
        <w:rPr>
          <w:rFonts w:ascii="Book Antiqua" w:hAnsi="Book Antiqua" w:cs="Times New Roman"/>
          <w:sz w:val="24"/>
          <w:szCs w:val="24"/>
        </w:rPr>
        <w:t>performed the majority of experiments</w:t>
      </w:r>
      <w:r w:rsidR="007C2050" w:rsidRPr="00EE4402">
        <w:rPr>
          <w:rFonts w:ascii="Book Antiqua" w:hAnsi="Book Antiqua" w:cs="Times New Roman"/>
          <w:sz w:val="24"/>
          <w:szCs w:val="24"/>
        </w:rPr>
        <w:t>;</w:t>
      </w:r>
      <w:r>
        <w:rPr>
          <w:rFonts w:ascii="Book Antiqua" w:hAnsi="Book Antiqua" w:cs="Times New Roman"/>
          <w:sz w:val="24"/>
          <w:szCs w:val="24"/>
        </w:rPr>
        <w:t xml:space="preserve"> Kim J</w:t>
      </w:r>
      <w:r w:rsidR="005A3878" w:rsidRPr="009F4C4F">
        <w:rPr>
          <w:rFonts w:ascii="Book Antiqua" w:hAnsi="Book Antiqua" w:cs="Times New Roman"/>
          <w:sz w:val="24"/>
          <w:szCs w:val="24"/>
        </w:rPr>
        <w:t xml:space="preserve">S and </w:t>
      </w:r>
      <w:proofErr w:type="spellStart"/>
      <w:r w:rsidR="005A3878" w:rsidRPr="009F4C4F">
        <w:rPr>
          <w:rFonts w:ascii="Book Antiqua" w:hAnsi="Book Antiqua" w:cs="Times New Roman"/>
          <w:sz w:val="24"/>
          <w:szCs w:val="24"/>
        </w:rPr>
        <w:t>Behrns</w:t>
      </w:r>
      <w:proofErr w:type="spellEnd"/>
      <w:r w:rsidR="005A3878" w:rsidRPr="009F4C4F">
        <w:rPr>
          <w:rFonts w:ascii="Book Antiqua" w:hAnsi="Book Antiqua" w:cs="Times New Roman"/>
          <w:sz w:val="24"/>
          <w:szCs w:val="24"/>
        </w:rPr>
        <w:t xml:space="preserve"> KE </w:t>
      </w:r>
      <w:r w:rsidR="007C2050" w:rsidRPr="009F4C4F">
        <w:rPr>
          <w:rFonts w:ascii="Book Antiqua" w:hAnsi="Book Antiqua" w:cs="Times New Roman"/>
          <w:sz w:val="24"/>
          <w:szCs w:val="24"/>
        </w:rPr>
        <w:t>designed the study and wrote the manuscript in addition to providing financial support for this work</w:t>
      </w:r>
      <w:r w:rsidR="005A3878" w:rsidRPr="009F4C4F">
        <w:rPr>
          <w:rFonts w:ascii="Book Antiqua" w:hAnsi="Book Antiqua" w:cs="Times New Roman"/>
          <w:sz w:val="24"/>
          <w:szCs w:val="24"/>
        </w:rPr>
        <w:t>.</w:t>
      </w:r>
    </w:p>
    <w:p w:rsidR="005A3878" w:rsidRPr="009F4C4F" w:rsidRDefault="005A3878" w:rsidP="009F4C4F">
      <w:pPr>
        <w:autoSpaceDE w:val="0"/>
        <w:autoSpaceDN w:val="0"/>
        <w:adjustRightInd w:val="0"/>
        <w:spacing w:after="0" w:line="360" w:lineRule="auto"/>
        <w:jc w:val="both"/>
        <w:rPr>
          <w:rFonts w:ascii="Book Antiqua" w:hAnsi="Book Antiqua" w:cs="Times New Roman"/>
          <w:sz w:val="24"/>
          <w:szCs w:val="24"/>
        </w:rPr>
      </w:pPr>
    </w:p>
    <w:p w:rsidR="007661FE" w:rsidRPr="009F4C4F" w:rsidRDefault="00EE4402" w:rsidP="009F4C4F">
      <w:pPr>
        <w:spacing w:after="0" w:line="360" w:lineRule="auto"/>
        <w:jc w:val="both"/>
        <w:rPr>
          <w:rFonts w:ascii="Book Antiqua" w:hAnsi="Book Antiqua" w:cs="Times New Roman"/>
          <w:bCs/>
          <w:sz w:val="24"/>
          <w:szCs w:val="24"/>
          <w:lang w:eastAsia="zh-CN"/>
        </w:rPr>
      </w:pPr>
      <w:proofErr w:type="gramStart"/>
      <w:r w:rsidRPr="00D26319">
        <w:rPr>
          <w:rFonts w:ascii="Book Antiqua" w:hAnsi="Book Antiqua"/>
          <w:b/>
          <w:sz w:val="24"/>
        </w:rPr>
        <w:t>Supported by</w:t>
      </w:r>
      <w:r w:rsidR="005A3878" w:rsidRPr="009F4C4F">
        <w:rPr>
          <w:rFonts w:ascii="Book Antiqua" w:hAnsi="Book Antiqua"/>
          <w:sz w:val="24"/>
          <w:szCs w:val="24"/>
        </w:rPr>
        <w:t xml:space="preserve"> </w:t>
      </w:r>
      <w:r w:rsidRPr="009F4C4F">
        <w:rPr>
          <w:rFonts w:ascii="Book Antiqua" w:hAnsi="Book Antiqua"/>
          <w:sz w:val="24"/>
          <w:szCs w:val="24"/>
        </w:rPr>
        <w:t>I</w:t>
      </w:r>
      <w:r w:rsidR="005A3878" w:rsidRPr="009F4C4F">
        <w:rPr>
          <w:rFonts w:ascii="Book Antiqua" w:hAnsi="Book Antiqua"/>
          <w:sz w:val="24"/>
          <w:szCs w:val="24"/>
        </w:rPr>
        <w:t>n part by US National Institutes of Health</w:t>
      </w:r>
      <w:r>
        <w:rPr>
          <w:rFonts w:ascii="Book Antiqua" w:hAnsi="Book Antiqua" w:hint="eastAsia"/>
          <w:sz w:val="24"/>
          <w:szCs w:val="24"/>
          <w:lang w:eastAsia="zh-CN"/>
        </w:rPr>
        <w:t>, No.</w:t>
      </w:r>
      <w:proofErr w:type="gramEnd"/>
      <w:r>
        <w:rPr>
          <w:rFonts w:ascii="Book Antiqua" w:hAnsi="Book Antiqua" w:hint="eastAsia"/>
          <w:sz w:val="24"/>
          <w:szCs w:val="24"/>
          <w:lang w:eastAsia="zh-CN"/>
        </w:rPr>
        <w:t xml:space="preserve"> </w:t>
      </w:r>
      <w:r w:rsidR="005A3878" w:rsidRPr="009F4C4F">
        <w:rPr>
          <w:rFonts w:ascii="Book Antiqua" w:hAnsi="Book Antiqua"/>
          <w:sz w:val="24"/>
          <w:szCs w:val="24"/>
          <w:lang w:eastAsia="ko-KR"/>
        </w:rPr>
        <w:t>DK079879</w:t>
      </w:r>
      <w:r w:rsidR="00EB5968" w:rsidRPr="009F4C4F">
        <w:rPr>
          <w:rFonts w:ascii="Book Antiqua" w:hAnsi="Book Antiqua"/>
          <w:sz w:val="24"/>
          <w:szCs w:val="24"/>
          <w:lang w:eastAsia="ko-KR"/>
        </w:rPr>
        <w:t xml:space="preserve"> (J-S Kim)</w:t>
      </w:r>
      <w:r w:rsidR="005A3878" w:rsidRPr="009F4C4F">
        <w:rPr>
          <w:rFonts w:ascii="Book Antiqua" w:hAnsi="Book Antiqua"/>
          <w:sz w:val="24"/>
          <w:szCs w:val="24"/>
          <w:lang w:eastAsia="ko-KR"/>
        </w:rPr>
        <w:t xml:space="preserve">, DK090115 (J-S Kim), </w:t>
      </w:r>
      <w:r w:rsidR="005A3878" w:rsidRPr="009F4C4F">
        <w:rPr>
          <w:rFonts w:ascii="Book Antiqua" w:hAnsi="Book Antiqua" w:cs="Times New Roman"/>
          <w:sz w:val="24"/>
          <w:szCs w:val="24"/>
        </w:rPr>
        <w:t>AG028740 (J-</w:t>
      </w:r>
      <w:r>
        <w:rPr>
          <w:rFonts w:ascii="Book Antiqua" w:hAnsi="Book Antiqua" w:cs="Times New Roman"/>
          <w:sz w:val="24"/>
          <w:szCs w:val="24"/>
        </w:rPr>
        <w:t xml:space="preserve">S Kim) and CA106493 (KE </w:t>
      </w:r>
      <w:proofErr w:type="spellStart"/>
      <w:r>
        <w:rPr>
          <w:rFonts w:ascii="Book Antiqua" w:hAnsi="Book Antiqua" w:cs="Times New Roman"/>
          <w:sz w:val="24"/>
          <w:szCs w:val="24"/>
        </w:rPr>
        <w:t>Behrns</w:t>
      </w:r>
      <w:proofErr w:type="spellEnd"/>
      <w:r>
        <w:rPr>
          <w:rFonts w:ascii="Book Antiqua" w:hAnsi="Book Antiqua" w:cs="Times New Roman"/>
          <w:sz w:val="24"/>
          <w:szCs w:val="24"/>
        </w:rPr>
        <w:t>)</w:t>
      </w:r>
    </w:p>
    <w:p w:rsidR="00EE4402" w:rsidRDefault="00EE4402" w:rsidP="009F4C4F">
      <w:pPr>
        <w:autoSpaceDE w:val="0"/>
        <w:autoSpaceDN w:val="0"/>
        <w:adjustRightInd w:val="0"/>
        <w:spacing w:after="0" w:line="360" w:lineRule="auto"/>
        <w:jc w:val="both"/>
        <w:rPr>
          <w:rFonts w:ascii="Book Antiqua" w:hAnsi="Book Antiqua" w:cs="Times New Roman"/>
          <w:b/>
          <w:bCs/>
          <w:sz w:val="24"/>
          <w:szCs w:val="24"/>
          <w:lang w:eastAsia="zh-CN"/>
        </w:rPr>
      </w:pPr>
    </w:p>
    <w:p w:rsidR="00EE4402" w:rsidRPr="009F4C4F" w:rsidRDefault="00EE4402" w:rsidP="00EE4402">
      <w:pPr>
        <w:autoSpaceDE w:val="0"/>
        <w:autoSpaceDN w:val="0"/>
        <w:adjustRightInd w:val="0"/>
        <w:spacing w:after="0" w:line="360" w:lineRule="auto"/>
        <w:jc w:val="both"/>
        <w:rPr>
          <w:rFonts w:ascii="Book Antiqua" w:hAnsi="Book Antiqua" w:cs="Times New Roman"/>
          <w:sz w:val="24"/>
          <w:szCs w:val="24"/>
          <w:lang w:eastAsia="zh-CN"/>
        </w:rPr>
      </w:pPr>
      <w:r w:rsidRPr="00D26319">
        <w:rPr>
          <w:rFonts w:ascii="Book Antiqua" w:hAnsi="Book Antiqua"/>
          <w:b/>
          <w:sz w:val="24"/>
        </w:rPr>
        <w:t xml:space="preserve">Correspondence to: </w:t>
      </w:r>
      <w:r w:rsidR="00525ECA" w:rsidRPr="00EE4402">
        <w:rPr>
          <w:rFonts w:ascii="Book Antiqua" w:hAnsi="Book Antiqua" w:cs="Times New Roman"/>
          <w:b/>
          <w:sz w:val="24"/>
          <w:szCs w:val="24"/>
        </w:rPr>
        <w:t>Jae-Sung Kim</w:t>
      </w:r>
      <w:r w:rsidRPr="00EE4402">
        <w:rPr>
          <w:rFonts w:ascii="Book Antiqua" w:hAnsi="Book Antiqua" w:cs="Times New Roman"/>
          <w:b/>
          <w:sz w:val="24"/>
          <w:szCs w:val="24"/>
        </w:rPr>
        <w:t>, Ph</w:t>
      </w:r>
      <w:r w:rsidR="00EB5968" w:rsidRPr="00EE4402">
        <w:rPr>
          <w:rFonts w:ascii="Book Antiqua" w:hAnsi="Book Antiqua" w:cs="Times New Roman"/>
          <w:b/>
          <w:sz w:val="24"/>
          <w:szCs w:val="24"/>
        </w:rPr>
        <w:t>D</w:t>
      </w:r>
      <w:r w:rsidRPr="00EE4402">
        <w:rPr>
          <w:rFonts w:ascii="Book Antiqua" w:hAnsi="Book Antiqua" w:cs="Times New Roman" w:hint="eastAsia"/>
          <w:b/>
          <w:sz w:val="24"/>
          <w:szCs w:val="24"/>
          <w:lang w:eastAsia="zh-CN"/>
        </w:rPr>
        <w:t>,</w:t>
      </w:r>
      <w:r w:rsidRPr="00EE4402">
        <w:rPr>
          <w:rFonts w:ascii="Book Antiqua" w:hAnsi="Book Antiqua" w:cs="Times New Roman"/>
          <w:b/>
          <w:sz w:val="24"/>
          <w:szCs w:val="24"/>
        </w:rPr>
        <w:t xml:space="preserve"> </w:t>
      </w:r>
      <w:r w:rsidRPr="009F4C4F">
        <w:rPr>
          <w:rFonts w:ascii="Book Antiqua" w:hAnsi="Book Antiqua" w:cs="Times New Roman"/>
          <w:sz w:val="24"/>
          <w:szCs w:val="24"/>
        </w:rPr>
        <w:t xml:space="preserve">Department of Surgery, College of Medicine, University of Florida, </w:t>
      </w:r>
      <w:proofErr w:type="gramStart"/>
      <w:r w:rsidRPr="009F4C4F">
        <w:rPr>
          <w:rFonts w:ascii="Book Antiqua" w:hAnsi="Book Antiqua" w:cs="Times New Roman"/>
          <w:sz w:val="24"/>
          <w:szCs w:val="24"/>
        </w:rPr>
        <w:t>1600</w:t>
      </w:r>
      <w:proofErr w:type="gramEnd"/>
      <w:r w:rsidRPr="009F4C4F">
        <w:rPr>
          <w:rFonts w:ascii="Book Antiqua" w:hAnsi="Book Antiqua" w:cs="Times New Roman"/>
          <w:sz w:val="24"/>
          <w:szCs w:val="24"/>
        </w:rPr>
        <w:t xml:space="preserve"> SW Archer Rd, Gainesville, FL 32610, U</w:t>
      </w:r>
      <w:r>
        <w:rPr>
          <w:rFonts w:ascii="Book Antiqua" w:hAnsi="Book Antiqua" w:cs="Times New Roman" w:hint="eastAsia"/>
          <w:sz w:val="24"/>
          <w:szCs w:val="24"/>
          <w:lang w:eastAsia="zh-CN"/>
        </w:rPr>
        <w:t>nited States.</w:t>
      </w:r>
      <w:r w:rsidRPr="00EE4402">
        <w:rPr>
          <w:rFonts w:ascii="Book Antiqua" w:hAnsi="Book Antiqua" w:cs="Times New Roman"/>
          <w:sz w:val="24"/>
          <w:szCs w:val="24"/>
        </w:rPr>
        <w:t xml:space="preserve"> jae.kim@surgery.ufl.edu</w:t>
      </w:r>
    </w:p>
    <w:p w:rsidR="00525ECA" w:rsidRPr="009F4C4F" w:rsidRDefault="00525ECA" w:rsidP="009F4C4F">
      <w:pPr>
        <w:autoSpaceDE w:val="0"/>
        <w:autoSpaceDN w:val="0"/>
        <w:adjustRightInd w:val="0"/>
        <w:spacing w:after="0" w:line="360" w:lineRule="auto"/>
        <w:jc w:val="both"/>
        <w:rPr>
          <w:rFonts w:ascii="Book Antiqua" w:hAnsi="Book Antiqua" w:cs="Times New Roman"/>
          <w:sz w:val="24"/>
          <w:szCs w:val="24"/>
        </w:rPr>
      </w:pPr>
    </w:p>
    <w:p w:rsidR="00525ECA" w:rsidRPr="009F4C4F" w:rsidRDefault="00EE4402" w:rsidP="009F4C4F">
      <w:pPr>
        <w:autoSpaceDE w:val="0"/>
        <w:autoSpaceDN w:val="0"/>
        <w:adjustRightInd w:val="0"/>
        <w:spacing w:after="0" w:line="360" w:lineRule="auto"/>
        <w:jc w:val="both"/>
        <w:rPr>
          <w:rFonts w:ascii="Book Antiqua" w:hAnsi="Book Antiqua" w:cs="Times New Roman"/>
          <w:sz w:val="24"/>
          <w:szCs w:val="24"/>
        </w:rPr>
      </w:pPr>
      <w:r w:rsidRPr="00D26319">
        <w:rPr>
          <w:rFonts w:ascii="Book Antiqua" w:hAnsi="Book Antiqua"/>
          <w:b/>
          <w:sz w:val="24"/>
        </w:rPr>
        <w:t>Telephone:</w:t>
      </w:r>
      <w:r w:rsidR="001B301E">
        <w:rPr>
          <w:rFonts w:ascii="Book Antiqua" w:hAnsi="Book Antiqua" w:cs="Times New Roman"/>
          <w:sz w:val="24"/>
          <w:szCs w:val="24"/>
        </w:rPr>
        <w:t xml:space="preserve"> </w:t>
      </w:r>
      <w:r>
        <w:rPr>
          <w:rFonts w:ascii="Book Antiqua" w:hAnsi="Book Antiqua" w:cs="Times New Roman" w:hint="eastAsia"/>
          <w:sz w:val="24"/>
          <w:szCs w:val="24"/>
          <w:lang w:eastAsia="zh-CN"/>
        </w:rPr>
        <w:t>+1-</w:t>
      </w:r>
      <w:r w:rsidR="00525ECA" w:rsidRPr="009F4C4F">
        <w:rPr>
          <w:rFonts w:ascii="Book Antiqua" w:hAnsi="Book Antiqua" w:cs="Times New Roman"/>
          <w:sz w:val="24"/>
          <w:szCs w:val="24"/>
        </w:rPr>
        <w:t>352</w:t>
      </w:r>
      <w:r>
        <w:rPr>
          <w:rFonts w:ascii="Book Antiqua" w:hAnsi="Book Antiqua" w:cs="Times New Roman" w:hint="eastAsia"/>
          <w:sz w:val="24"/>
          <w:szCs w:val="24"/>
          <w:lang w:eastAsia="zh-CN"/>
        </w:rPr>
        <w:t>-</w:t>
      </w:r>
      <w:r>
        <w:rPr>
          <w:rFonts w:ascii="Book Antiqua" w:hAnsi="Book Antiqua" w:cs="Times New Roman"/>
          <w:sz w:val="24"/>
          <w:szCs w:val="24"/>
        </w:rPr>
        <w:t>392</w:t>
      </w:r>
      <w:r w:rsidR="00525ECA" w:rsidRPr="009F4C4F">
        <w:rPr>
          <w:rFonts w:ascii="Book Antiqua" w:hAnsi="Book Antiqua" w:cs="Times New Roman"/>
          <w:sz w:val="24"/>
          <w:szCs w:val="24"/>
        </w:rPr>
        <w:t>7460</w:t>
      </w:r>
      <w:r>
        <w:rPr>
          <w:rFonts w:ascii="Book Antiqua" w:hAnsi="Book Antiqua" w:cs="Times New Roman" w:hint="eastAsia"/>
          <w:sz w:val="24"/>
          <w:szCs w:val="24"/>
          <w:lang w:eastAsia="zh-CN"/>
        </w:rPr>
        <w:t xml:space="preserve"> </w:t>
      </w:r>
      <w:r w:rsidR="00525ECA" w:rsidRPr="00EE4402">
        <w:rPr>
          <w:rFonts w:ascii="Book Antiqua" w:hAnsi="Book Antiqua" w:cs="Times New Roman"/>
          <w:b/>
          <w:sz w:val="24"/>
          <w:szCs w:val="24"/>
        </w:rPr>
        <w:t>Fax:</w:t>
      </w:r>
      <w:r w:rsidR="00525ECA" w:rsidRPr="009F4C4F">
        <w:rPr>
          <w:rFonts w:ascii="Book Antiqua" w:hAnsi="Book Antiqua" w:cs="Times New Roman"/>
          <w:sz w:val="24"/>
          <w:szCs w:val="24"/>
        </w:rPr>
        <w:t xml:space="preserve"> </w:t>
      </w:r>
      <w:r>
        <w:rPr>
          <w:rFonts w:ascii="Book Antiqua" w:hAnsi="Book Antiqua" w:cs="Times New Roman" w:hint="eastAsia"/>
          <w:sz w:val="24"/>
          <w:szCs w:val="24"/>
          <w:lang w:eastAsia="zh-CN"/>
        </w:rPr>
        <w:t>+1-</w:t>
      </w:r>
      <w:r>
        <w:rPr>
          <w:rFonts w:ascii="Book Antiqua" w:hAnsi="Book Antiqua" w:cs="Times New Roman"/>
          <w:sz w:val="24"/>
          <w:szCs w:val="24"/>
        </w:rPr>
        <w:t>352</w:t>
      </w:r>
      <w:r>
        <w:rPr>
          <w:rFonts w:ascii="Book Antiqua" w:hAnsi="Book Antiqua" w:cs="Times New Roman" w:hint="eastAsia"/>
          <w:sz w:val="24"/>
          <w:szCs w:val="24"/>
          <w:lang w:eastAsia="zh-CN"/>
        </w:rPr>
        <w:t>-</w:t>
      </w:r>
      <w:r>
        <w:rPr>
          <w:rFonts w:ascii="Book Antiqua" w:hAnsi="Book Antiqua" w:cs="Times New Roman"/>
          <w:sz w:val="24"/>
          <w:szCs w:val="24"/>
        </w:rPr>
        <w:t>392</w:t>
      </w:r>
      <w:r w:rsidR="00525ECA" w:rsidRPr="009F4C4F">
        <w:rPr>
          <w:rFonts w:ascii="Book Antiqua" w:hAnsi="Book Antiqua" w:cs="Times New Roman"/>
          <w:sz w:val="24"/>
          <w:szCs w:val="24"/>
        </w:rPr>
        <w:t>0080</w:t>
      </w:r>
    </w:p>
    <w:p w:rsidR="00407984" w:rsidRPr="009F4C4F" w:rsidRDefault="00407984" w:rsidP="009F4C4F">
      <w:pPr>
        <w:autoSpaceDE w:val="0"/>
        <w:autoSpaceDN w:val="0"/>
        <w:adjustRightInd w:val="0"/>
        <w:spacing w:after="0" w:line="360" w:lineRule="auto"/>
        <w:jc w:val="both"/>
        <w:rPr>
          <w:rFonts w:ascii="Book Antiqua" w:hAnsi="Book Antiqua" w:cs="Times New Roman"/>
          <w:sz w:val="24"/>
          <w:szCs w:val="24"/>
        </w:rPr>
      </w:pPr>
    </w:p>
    <w:p w:rsidR="00EE4402" w:rsidRPr="00EE4402" w:rsidRDefault="00EE4402" w:rsidP="00EE4402">
      <w:pPr>
        <w:spacing w:line="360" w:lineRule="auto"/>
        <w:rPr>
          <w:rFonts w:ascii="Book Antiqua" w:hAnsi="Book Antiqua"/>
          <w:sz w:val="24"/>
          <w:lang w:eastAsia="zh-CN"/>
        </w:rPr>
      </w:pPr>
      <w:r>
        <w:rPr>
          <w:rFonts w:ascii="Book Antiqua" w:hAnsi="Book Antiqua"/>
          <w:b/>
          <w:sz w:val="24"/>
        </w:rPr>
        <w:t xml:space="preserve">Received: </w:t>
      </w:r>
      <w:r w:rsidRPr="00EE4402">
        <w:rPr>
          <w:rFonts w:ascii="Book Antiqua" w:hAnsi="Book Antiqua" w:hint="eastAsia"/>
          <w:sz w:val="24"/>
          <w:lang w:eastAsia="zh-CN"/>
        </w:rPr>
        <w:t>December 31, 2013</w:t>
      </w:r>
      <w:r>
        <w:rPr>
          <w:rFonts w:ascii="Book Antiqua" w:hAnsi="Book Antiqua" w:hint="eastAsia"/>
          <w:b/>
          <w:sz w:val="24"/>
          <w:lang w:eastAsia="zh-CN"/>
        </w:rPr>
        <w:t xml:space="preserve"> </w:t>
      </w:r>
      <w:r w:rsidRPr="00D26319">
        <w:rPr>
          <w:rFonts w:ascii="Book Antiqua" w:hAnsi="Book Antiqua"/>
          <w:b/>
          <w:sz w:val="24"/>
        </w:rPr>
        <w:t xml:space="preserve">Revised: </w:t>
      </w:r>
      <w:r w:rsidRPr="00EE4402">
        <w:rPr>
          <w:rFonts w:ascii="Book Antiqua" w:hAnsi="Book Antiqua" w:hint="eastAsia"/>
          <w:sz w:val="24"/>
          <w:lang w:eastAsia="zh-CN"/>
        </w:rPr>
        <w:t>August 13, 2014</w:t>
      </w:r>
    </w:p>
    <w:p w:rsidR="00947850" w:rsidRDefault="00EE4402" w:rsidP="00947850">
      <w:pPr>
        <w:rPr>
          <w:rFonts w:ascii="Book Antiqua" w:hAnsi="Book Antiqua"/>
          <w:color w:val="000000"/>
          <w:sz w:val="24"/>
        </w:rPr>
      </w:pPr>
      <w:r w:rsidRPr="00D26319">
        <w:rPr>
          <w:rFonts w:ascii="Book Antiqua" w:hAnsi="Book Antiqua"/>
          <w:b/>
          <w:sz w:val="24"/>
        </w:rPr>
        <w:t>Accepted:</w:t>
      </w:r>
      <w:r w:rsidR="001B301E">
        <w:rPr>
          <w:rFonts w:ascii="Book Antiqua" w:hAnsi="Book Antiqua"/>
          <w:b/>
          <w:sz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947850">
        <w:rPr>
          <w:rFonts w:ascii="Book Antiqua" w:hAnsi="Book Antiqua" w:hint="eastAsia"/>
          <w:color w:val="000000"/>
          <w:sz w:val="24"/>
          <w:lang w:eastAsia="zh-CN"/>
        </w:rPr>
        <w:t>September 6</w:t>
      </w:r>
      <w:r w:rsidR="00947850">
        <w:rPr>
          <w:rFonts w:ascii="Book Antiqua" w:hAnsi="Book Antiqua" w:hint="eastAsia"/>
          <w:color w:val="000000"/>
          <w:sz w:val="24"/>
        </w:rPr>
        <w:t>,</w:t>
      </w:r>
      <w:r w:rsidR="00947850">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EE4402" w:rsidRPr="00D26319" w:rsidRDefault="00EE4402" w:rsidP="00EE4402">
      <w:pPr>
        <w:spacing w:line="360" w:lineRule="auto"/>
        <w:rPr>
          <w:rFonts w:ascii="Book Antiqua" w:hAnsi="Book Antiqua"/>
          <w:b/>
          <w:sz w:val="24"/>
        </w:rPr>
      </w:pPr>
      <w:bookmarkStart w:id="58" w:name="_GoBack"/>
      <w:bookmarkEnd w:id="58"/>
    </w:p>
    <w:p w:rsidR="007C2050" w:rsidRDefault="00EE4402" w:rsidP="00EE4402">
      <w:pPr>
        <w:autoSpaceDE w:val="0"/>
        <w:autoSpaceDN w:val="0"/>
        <w:adjustRightInd w:val="0"/>
        <w:spacing w:after="0" w:line="360" w:lineRule="auto"/>
        <w:jc w:val="both"/>
        <w:rPr>
          <w:rFonts w:ascii="Book Antiqua" w:hAnsi="Book Antiqua"/>
          <w:b/>
          <w:sz w:val="24"/>
          <w:lang w:eastAsia="zh-CN"/>
        </w:rPr>
      </w:pPr>
      <w:r w:rsidRPr="00D26319">
        <w:rPr>
          <w:rFonts w:ascii="Book Antiqua" w:hAnsi="Book Antiqua"/>
          <w:b/>
          <w:sz w:val="24"/>
        </w:rPr>
        <w:t>Published online:</w:t>
      </w:r>
    </w:p>
    <w:p w:rsidR="00EE4402" w:rsidRPr="009F4C4F" w:rsidRDefault="00EE4402" w:rsidP="00EE4402">
      <w:pPr>
        <w:autoSpaceDE w:val="0"/>
        <w:autoSpaceDN w:val="0"/>
        <w:adjustRightInd w:val="0"/>
        <w:spacing w:after="0" w:line="360" w:lineRule="auto"/>
        <w:jc w:val="both"/>
        <w:rPr>
          <w:rFonts w:ascii="Book Antiqua" w:hAnsi="Book Antiqua" w:cs="Times New Roman"/>
          <w:b/>
          <w:bCs/>
          <w:sz w:val="24"/>
          <w:szCs w:val="24"/>
          <w:lang w:eastAsia="zh-CN"/>
        </w:rPr>
      </w:pPr>
    </w:p>
    <w:p w:rsidR="00C01BF4" w:rsidRPr="009F4C4F" w:rsidRDefault="00EB5968" w:rsidP="009F4C4F">
      <w:pPr>
        <w:spacing w:after="0" w:line="360" w:lineRule="auto"/>
        <w:jc w:val="both"/>
        <w:rPr>
          <w:rFonts w:ascii="Book Antiqua" w:hAnsi="Book Antiqua" w:cs="Times New Roman"/>
          <w:b/>
          <w:bCs/>
          <w:sz w:val="24"/>
          <w:szCs w:val="24"/>
          <w:lang w:eastAsia="zh-CN"/>
        </w:rPr>
      </w:pPr>
      <w:r w:rsidRPr="009F4C4F">
        <w:rPr>
          <w:rFonts w:ascii="Book Antiqua" w:hAnsi="Book Antiqua" w:cs="Times New Roman"/>
          <w:b/>
          <w:bCs/>
          <w:sz w:val="24"/>
          <w:szCs w:val="24"/>
        </w:rPr>
        <w:t>Abstract</w:t>
      </w:r>
    </w:p>
    <w:p w:rsidR="00310668" w:rsidRPr="009F4C4F" w:rsidRDefault="00E06621" w:rsidP="009F4C4F">
      <w:pPr>
        <w:pStyle w:val="p"/>
        <w:spacing w:before="0" w:beforeAutospacing="0" w:after="0" w:afterAutospacing="0" w:line="360" w:lineRule="auto"/>
        <w:jc w:val="both"/>
        <w:rPr>
          <w:rFonts w:ascii="Book Antiqua" w:hAnsi="Book Antiqua"/>
        </w:rPr>
      </w:pPr>
      <w:r w:rsidRPr="009F4C4F">
        <w:rPr>
          <w:rFonts w:ascii="Book Antiqua" w:hAnsi="Book Antiqua"/>
          <w:b/>
          <w:bCs/>
        </w:rPr>
        <w:t>AIM</w:t>
      </w:r>
      <w:r w:rsidR="00B83A03" w:rsidRPr="009F4C4F">
        <w:rPr>
          <w:rFonts w:ascii="Book Antiqua" w:hAnsi="Book Antiqua"/>
          <w:bCs/>
        </w:rPr>
        <w:t xml:space="preserve">: </w:t>
      </w:r>
      <w:r w:rsidR="007C2050" w:rsidRPr="009F4C4F">
        <w:rPr>
          <w:rFonts w:ascii="Book Antiqua" w:hAnsi="Book Antiqua"/>
          <w:bCs/>
        </w:rPr>
        <w:t xml:space="preserve">To investigate the role of </w:t>
      </w:r>
      <w:proofErr w:type="spellStart"/>
      <w:r w:rsidR="007C2050" w:rsidRPr="009F4C4F">
        <w:rPr>
          <w:rFonts w:ascii="Book Antiqua" w:hAnsi="Book Antiqua"/>
        </w:rPr>
        <w:t>sorafenib</w:t>
      </w:r>
      <w:proofErr w:type="spellEnd"/>
      <w:r w:rsidR="007C2050" w:rsidRPr="009F4C4F">
        <w:rPr>
          <w:rFonts w:ascii="Book Antiqua" w:hAnsi="Book Antiqua"/>
        </w:rPr>
        <w:t xml:space="preserve"> (SFN) </w:t>
      </w:r>
      <w:r w:rsidR="007C2050" w:rsidRPr="009F4C4F">
        <w:rPr>
          <w:rFonts w:ascii="Book Antiqua" w:hAnsi="Book Antiqua"/>
          <w:bCs/>
        </w:rPr>
        <w:t>in</w:t>
      </w:r>
      <w:r w:rsidRPr="009F4C4F">
        <w:rPr>
          <w:rFonts w:ascii="Book Antiqua" w:hAnsi="Book Antiqua"/>
          <w:bCs/>
        </w:rPr>
        <w:t xml:space="preserve"> </w:t>
      </w:r>
      <w:r w:rsidR="007C2050" w:rsidRPr="009F4C4F">
        <w:rPr>
          <w:rFonts w:ascii="Book Antiqua" w:hAnsi="Book Antiqua"/>
          <w:bCs/>
        </w:rPr>
        <w:t xml:space="preserve">autophagy of </w:t>
      </w:r>
      <w:r w:rsidRPr="009F4C4F">
        <w:rPr>
          <w:rFonts w:ascii="Book Antiqua" w:hAnsi="Book Antiqua"/>
          <w:bCs/>
        </w:rPr>
        <w:t>h</w:t>
      </w:r>
      <w:r w:rsidRPr="009F4C4F">
        <w:rPr>
          <w:rFonts w:ascii="Book Antiqua" w:hAnsi="Book Antiqua"/>
        </w:rPr>
        <w:t>epatocellular carcinoma (HCC)</w:t>
      </w:r>
      <w:r w:rsidR="007C2050" w:rsidRPr="009F4C4F">
        <w:rPr>
          <w:rFonts w:ascii="Book Antiqua" w:hAnsi="Book Antiqua"/>
        </w:rPr>
        <w:t>.</w:t>
      </w:r>
      <w:r w:rsidR="001B301E">
        <w:rPr>
          <w:rFonts w:ascii="Book Antiqua" w:hAnsi="Book Antiqua"/>
        </w:rPr>
        <w:t xml:space="preserve"> </w:t>
      </w:r>
      <w:r w:rsidR="007C2050" w:rsidRPr="009F4C4F">
        <w:rPr>
          <w:rFonts w:ascii="Book Antiqua" w:hAnsi="Book Antiqua"/>
        </w:rPr>
        <w:t xml:space="preserve">We evaluated how SFN affects autophagy </w:t>
      </w:r>
      <w:r w:rsidR="0080795D" w:rsidRPr="009F4C4F">
        <w:rPr>
          <w:rFonts w:ascii="Book Antiqua" w:hAnsi="Book Antiqua"/>
        </w:rPr>
        <w:t>signaling pathway in human HCC cell lines.</w:t>
      </w:r>
      <w:r w:rsidR="001B301E">
        <w:rPr>
          <w:rFonts w:ascii="Book Antiqua" w:hAnsi="Book Antiqua"/>
        </w:rPr>
        <w:t xml:space="preserve"> </w:t>
      </w:r>
    </w:p>
    <w:p w:rsidR="0080795D" w:rsidRPr="009F4C4F" w:rsidRDefault="0080795D" w:rsidP="009F4C4F">
      <w:pPr>
        <w:pStyle w:val="p"/>
        <w:spacing w:before="0" w:beforeAutospacing="0" w:after="0" w:afterAutospacing="0" w:line="360" w:lineRule="auto"/>
        <w:jc w:val="both"/>
        <w:rPr>
          <w:rFonts w:ascii="Book Antiqua" w:hAnsi="Book Antiqua"/>
        </w:rPr>
      </w:pPr>
    </w:p>
    <w:p w:rsidR="00C03BB4" w:rsidRPr="009F4C4F" w:rsidRDefault="00C03BB4" w:rsidP="009F4C4F">
      <w:pPr>
        <w:spacing w:after="0" w:line="360" w:lineRule="auto"/>
        <w:jc w:val="both"/>
        <w:rPr>
          <w:rFonts w:ascii="Book Antiqua" w:hAnsi="Book Antiqua" w:cs="Times New Roman"/>
          <w:sz w:val="24"/>
          <w:szCs w:val="24"/>
        </w:rPr>
      </w:pPr>
      <w:r w:rsidRPr="009F4C4F">
        <w:rPr>
          <w:rFonts w:ascii="Book Antiqua" w:hAnsi="Book Antiqua" w:cs="Times New Roman"/>
          <w:b/>
          <w:bCs/>
          <w:sz w:val="24"/>
          <w:szCs w:val="24"/>
        </w:rPr>
        <w:t>METHODS</w:t>
      </w:r>
      <w:r w:rsidR="00B83A03" w:rsidRPr="009F4C4F">
        <w:rPr>
          <w:rFonts w:ascii="Book Antiqua" w:hAnsi="Book Antiqua" w:cs="Times New Roman"/>
          <w:b/>
          <w:bCs/>
          <w:sz w:val="24"/>
          <w:szCs w:val="24"/>
        </w:rPr>
        <w:t>:</w:t>
      </w:r>
      <w:r w:rsidR="00B83A03" w:rsidRPr="009F4C4F">
        <w:rPr>
          <w:rFonts w:ascii="Book Antiqua" w:hAnsi="Book Antiqua" w:cs="Times New Roman"/>
          <w:bCs/>
          <w:sz w:val="24"/>
          <w:szCs w:val="24"/>
        </w:rPr>
        <w:t xml:space="preserve"> </w:t>
      </w:r>
      <w:r w:rsidRPr="009F4C4F">
        <w:rPr>
          <w:rFonts w:ascii="Book Antiqua" w:hAnsi="Book Antiqua" w:cs="Times New Roman"/>
          <w:sz w:val="24"/>
          <w:szCs w:val="24"/>
        </w:rPr>
        <w:t>T</w:t>
      </w:r>
      <w:r w:rsidR="00B83A03" w:rsidRPr="009F4C4F">
        <w:rPr>
          <w:rFonts w:ascii="Book Antiqua" w:hAnsi="Book Antiqua" w:cs="Times New Roman"/>
          <w:sz w:val="24"/>
          <w:szCs w:val="24"/>
        </w:rPr>
        <w:t>wo different human HCC cell lines, Hep3B and Huh7</w:t>
      </w:r>
      <w:r w:rsidRPr="009F4C4F">
        <w:rPr>
          <w:rFonts w:ascii="Book Antiqua" w:hAnsi="Book Antiqua" w:cs="Times New Roman"/>
          <w:sz w:val="24"/>
          <w:szCs w:val="24"/>
        </w:rPr>
        <w:t>,</w:t>
      </w:r>
      <w:r w:rsidR="00B83A03" w:rsidRPr="009F4C4F">
        <w:rPr>
          <w:rFonts w:ascii="Book Antiqua" w:hAnsi="Book Antiqua" w:cs="Times New Roman"/>
          <w:sz w:val="24"/>
          <w:szCs w:val="24"/>
        </w:rPr>
        <w:t xml:space="preserve"> </w:t>
      </w:r>
      <w:r w:rsidRPr="009F4C4F">
        <w:rPr>
          <w:rFonts w:ascii="Book Antiqua" w:hAnsi="Book Antiqua" w:cs="Times New Roman"/>
          <w:sz w:val="24"/>
          <w:szCs w:val="24"/>
        </w:rPr>
        <w:t xml:space="preserve">were subjected to </w:t>
      </w:r>
      <w:r w:rsidR="0080795D" w:rsidRPr="009F4C4F">
        <w:rPr>
          <w:rFonts w:ascii="Book Antiqua" w:hAnsi="Book Antiqua" w:cs="Times New Roman"/>
          <w:sz w:val="24"/>
          <w:szCs w:val="24"/>
        </w:rPr>
        <w:t xml:space="preserve">different concentrations of </w:t>
      </w:r>
      <w:r w:rsidRPr="009F4C4F">
        <w:rPr>
          <w:rFonts w:ascii="Book Antiqua" w:hAnsi="Book Antiqua" w:cs="Times New Roman"/>
          <w:sz w:val="24"/>
          <w:szCs w:val="24"/>
        </w:rPr>
        <w:t>SFN. C</w:t>
      </w:r>
      <w:r w:rsidR="00B83A03" w:rsidRPr="009F4C4F">
        <w:rPr>
          <w:rFonts w:ascii="Book Antiqua" w:hAnsi="Book Antiqua" w:cs="Times New Roman"/>
          <w:sz w:val="24"/>
          <w:szCs w:val="24"/>
        </w:rPr>
        <w:t xml:space="preserve">ell viability </w:t>
      </w:r>
      <w:r w:rsidR="0080795D" w:rsidRPr="009F4C4F">
        <w:rPr>
          <w:rFonts w:ascii="Book Antiqua" w:hAnsi="Book Antiqua" w:cs="Times New Roman"/>
          <w:sz w:val="24"/>
          <w:szCs w:val="24"/>
        </w:rPr>
        <w:t xml:space="preserve">and onset of apoptosis were determined with colorimetric assay and </w:t>
      </w:r>
      <w:proofErr w:type="spellStart"/>
      <w:r w:rsidR="0080795D" w:rsidRPr="009F4C4F">
        <w:rPr>
          <w:rFonts w:ascii="Book Antiqua" w:hAnsi="Book Antiqua" w:cs="Times New Roman"/>
          <w:sz w:val="24"/>
          <w:szCs w:val="24"/>
        </w:rPr>
        <w:t>immunoblotting</w:t>
      </w:r>
      <w:proofErr w:type="spellEnd"/>
      <w:r w:rsidR="0080795D" w:rsidRPr="009F4C4F">
        <w:rPr>
          <w:rFonts w:ascii="Book Antiqua" w:hAnsi="Book Antiqua" w:cs="Times New Roman"/>
          <w:sz w:val="24"/>
          <w:szCs w:val="24"/>
        </w:rPr>
        <w:t xml:space="preserve"> analysis, respectively. The </w:t>
      </w:r>
      <w:r w:rsidR="00B83A03" w:rsidRPr="009F4C4F">
        <w:rPr>
          <w:rFonts w:ascii="Book Antiqua" w:hAnsi="Book Antiqua" w:cs="Times New Roman"/>
          <w:sz w:val="24"/>
          <w:szCs w:val="24"/>
        </w:rPr>
        <w:t>changes in autophagy-related proteins</w:t>
      </w:r>
      <w:r w:rsidR="003A4DE5" w:rsidRPr="009F4C4F">
        <w:rPr>
          <w:rFonts w:ascii="Book Antiqua" w:hAnsi="Book Antiqua" w:cs="Times New Roman"/>
          <w:sz w:val="24"/>
          <w:szCs w:val="24"/>
        </w:rPr>
        <w:t xml:space="preserve">, including LC3, ULK1, AMPK, and LKB, were determined with </w:t>
      </w:r>
      <w:proofErr w:type="spellStart"/>
      <w:r w:rsidR="003A4DE5" w:rsidRPr="009F4C4F">
        <w:rPr>
          <w:rFonts w:ascii="Book Antiqua" w:hAnsi="Book Antiqua" w:cs="Times New Roman"/>
          <w:sz w:val="24"/>
          <w:szCs w:val="24"/>
        </w:rPr>
        <w:t>immunoblotting</w:t>
      </w:r>
      <w:proofErr w:type="spellEnd"/>
      <w:r w:rsidR="003A4DE5" w:rsidRPr="009F4C4F">
        <w:rPr>
          <w:rFonts w:ascii="Book Antiqua" w:hAnsi="Book Antiqua" w:cs="Times New Roman"/>
          <w:sz w:val="24"/>
          <w:szCs w:val="24"/>
        </w:rPr>
        <w:t xml:space="preserve"> analysis in the presence or absence of SFN. To assess </w:t>
      </w:r>
      <w:proofErr w:type="spellStart"/>
      <w:r w:rsidR="00AF5BC7" w:rsidRPr="009F4C4F">
        <w:rPr>
          <w:rFonts w:ascii="Book Antiqua" w:hAnsi="Book Antiqua" w:cs="Times New Roman"/>
          <w:sz w:val="24"/>
          <w:szCs w:val="24"/>
        </w:rPr>
        <w:t>autophagic</w:t>
      </w:r>
      <w:proofErr w:type="spellEnd"/>
      <w:r w:rsidR="00AF5BC7" w:rsidRPr="009F4C4F">
        <w:rPr>
          <w:rFonts w:ascii="Book Antiqua" w:hAnsi="Book Antiqua" w:cs="Times New Roman"/>
          <w:sz w:val="24"/>
          <w:szCs w:val="24"/>
        </w:rPr>
        <w:t xml:space="preserve"> dynamics, </w:t>
      </w:r>
      <w:proofErr w:type="spellStart"/>
      <w:r w:rsidR="003A4DE5" w:rsidRPr="009F4C4F">
        <w:rPr>
          <w:rFonts w:ascii="Book Antiqua" w:hAnsi="Book Antiqua" w:cs="Times New Roman"/>
          <w:sz w:val="24"/>
          <w:szCs w:val="24"/>
        </w:rPr>
        <w:t>autophagic</w:t>
      </w:r>
      <w:proofErr w:type="spellEnd"/>
      <w:r w:rsidR="003A4DE5" w:rsidRPr="009F4C4F">
        <w:rPr>
          <w:rFonts w:ascii="Book Antiqua" w:hAnsi="Book Antiqua" w:cs="Times New Roman"/>
          <w:sz w:val="24"/>
          <w:szCs w:val="24"/>
        </w:rPr>
        <w:t xml:space="preserve"> flux</w:t>
      </w:r>
      <w:r w:rsidR="00AF5BC7" w:rsidRPr="009F4C4F">
        <w:rPr>
          <w:rFonts w:ascii="Book Antiqua" w:hAnsi="Book Antiqua" w:cs="Times New Roman"/>
          <w:sz w:val="24"/>
          <w:szCs w:val="24"/>
        </w:rPr>
        <w:t xml:space="preserve"> was measured with </w:t>
      </w:r>
      <w:proofErr w:type="spellStart"/>
      <w:r w:rsidR="00AF5BC7" w:rsidRPr="009F4C4F">
        <w:rPr>
          <w:rFonts w:ascii="Book Antiqua" w:hAnsi="Book Antiqua" w:cs="Times New Roman"/>
          <w:sz w:val="24"/>
          <w:szCs w:val="24"/>
        </w:rPr>
        <w:t>chloroquine</w:t>
      </w:r>
      <w:proofErr w:type="spellEnd"/>
      <w:r w:rsidR="00AF5BC7" w:rsidRPr="009F4C4F">
        <w:rPr>
          <w:rFonts w:ascii="Book Antiqua" w:hAnsi="Book Antiqua" w:cs="Times New Roman"/>
          <w:sz w:val="24"/>
          <w:szCs w:val="24"/>
        </w:rPr>
        <w:t xml:space="preserve">, a </w:t>
      </w:r>
      <w:proofErr w:type="spellStart"/>
      <w:r w:rsidR="00AF5BC7" w:rsidRPr="009F4C4F">
        <w:rPr>
          <w:rFonts w:ascii="Book Antiqua" w:hAnsi="Book Antiqua" w:cs="Times New Roman"/>
          <w:sz w:val="24"/>
          <w:szCs w:val="24"/>
        </w:rPr>
        <w:t>lysosomal</w:t>
      </w:r>
      <w:proofErr w:type="spellEnd"/>
      <w:r w:rsidR="00AF5BC7" w:rsidRPr="009F4C4F">
        <w:rPr>
          <w:rFonts w:ascii="Book Antiqua" w:hAnsi="Book Antiqua" w:cs="Times New Roman"/>
          <w:sz w:val="24"/>
          <w:szCs w:val="24"/>
        </w:rPr>
        <w:t xml:space="preserve"> inhibitor</w:t>
      </w:r>
      <w:r w:rsidRPr="009F4C4F">
        <w:rPr>
          <w:rFonts w:ascii="Book Antiqua" w:hAnsi="Book Antiqua" w:cs="Times New Roman"/>
          <w:sz w:val="24"/>
          <w:szCs w:val="24"/>
        </w:rPr>
        <w:t xml:space="preserve">. The </w:t>
      </w:r>
      <w:proofErr w:type="spellStart"/>
      <w:r w:rsidRPr="009F4C4F">
        <w:rPr>
          <w:rFonts w:ascii="Book Antiqua" w:hAnsi="Book Antiqua" w:cs="Times New Roman"/>
          <w:sz w:val="24"/>
          <w:szCs w:val="24"/>
        </w:rPr>
        <w:t>autophagic</w:t>
      </w:r>
      <w:proofErr w:type="spellEnd"/>
      <w:r w:rsidRPr="009F4C4F">
        <w:rPr>
          <w:rFonts w:ascii="Book Antiqua" w:hAnsi="Book Antiqua" w:cs="Times New Roman"/>
          <w:sz w:val="24"/>
          <w:szCs w:val="24"/>
        </w:rPr>
        <w:t xml:space="preserve"> responsiveness </w:t>
      </w:r>
      <w:r w:rsidR="003A4DE5" w:rsidRPr="009F4C4F">
        <w:rPr>
          <w:rFonts w:ascii="Book Antiqua" w:hAnsi="Book Antiqua" w:cs="Times New Roman"/>
          <w:sz w:val="24"/>
          <w:szCs w:val="24"/>
        </w:rPr>
        <w:t xml:space="preserve">between different HCC cell lines </w:t>
      </w:r>
      <w:r w:rsidRPr="009F4C4F">
        <w:rPr>
          <w:rFonts w:ascii="Book Antiqua" w:hAnsi="Book Antiqua" w:cs="Times New Roman"/>
          <w:sz w:val="24"/>
          <w:szCs w:val="24"/>
        </w:rPr>
        <w:t xml:space="preserve">was </w:t>
      </w:r>
      <w:r w:rsidR="003A4DE5" w:rsidRPr="009F4C4F">
        <w:rPr>
          <w:rFonts w:ascii="Book Antiqua" w:hAnsi="Book Antiqua" w:cs="Times New Roman"/>
          <w:sz w:val="24"/>
          <w:szCs w:val="24"/>
        </w:rPr>
        <w:t>compared</w:t>
      </w:r>
      <w:r w:rsidRPr="009F4C4F">
        <w:rPr>
          <w:rFonts w:ascii="Book Antiqua" w:hAnsi="Book Antiqua" w:cs="Times New Roman"/>
          <w:sz w:val="24"/>
          <w:szCs w:val="24"/>
        </w:rPr>
        <w:t xml:space="preserve"> </w:t>
      </w:r>
      <w:r w:rsidR="003A4DE5" w:rsidRPr="009F4C4F">
        <w:rPr>
          <w:rFonts w:ascii="Book Antiqua" w:hAnsi="Book Antiqua" w:cs="Times New Roman"/>
          <w:sz w:val="24"/>
          <w:szCs w:val="24"/>
        </w:rPr>
        <w:t>under the autophagy enhancing conditions.</w:t>
      </w:r>
    </w:p>
    <w:p w:rsidR="00310668" w:rsidRPr="009F4C4F" w:rsidRDefault="00310668" w:rsidP="009F4C4F">
      <w:pPr>
        <w:spacing w:after="0" w:line="360" w:lineRule="auto"/>
        <w:jc w:val="both"/>
        <w:rPr>
          <w:rFonts w:ascii="Book Antiqua" w:hAnsi="Book Antiqua" w:cs="Times New Roman"/>
          <w:sz w:val="24"/>
          <w:szCs w:val="24"/>
        </w:rPr>
      </w:pPr>
    </w:p>
    <w:p w:rsidR="00C01BF4" w:rsidRPr="009F4C4F" w:rsidRDefault="00C03BB4" w:rsidP="009F4C4F">
      <w:pPr>
        <w:spacing w:after="0" w:line="360" w:lineRule="auto"/>
        <w:jc w:val="both"/>
        <w:rPr>
          <w:rFonts w:ascii="Book Antiqua" w:hAnsi="Book Antiqua" w:cs="Times New Roman"/>
          <w:sz w:val="24"/>
          <w:szCs w:val="24"/>
        </w:rPr>
      </w:pPr>
      <w:r w:rsidRPr="009F4C4F">
        <w:rPr>
          <w:rFonts w:ascii="Book Antiqua" w:hAnsi="Book Antiqua" w:cs="Times New Roman"/>
          <w:b/>
          <w:bCs/>
          <w:sz w:val="24"/>
          <w:szCs w:val="24"/>
        </w:rPr>
        <w:t>RESULTS</w:t>
      </w:r>
      <w:r w:rsidR="00B83A03" w:rsidRPr="009F4C4F">
        <w:rPr>
          <w:rFonts w:ascii="Book Antiqua" w:hAnsi="Book Antiqua" w:cs="Times New Roman"/>
          <w:b/>
          <w:bCs/>
          <w:sz w:val="24"/>
          <w:szCs w:val="24"/>
        </w:rPr>
        <w:t>:</w:t>
      </w:r>
      <w:r w:rsidR="00B83A03" w:rsidRPr="009F4C4F">
        <w:rPr>
          <w:rFonts w:ascii="Book Antiqua" w:hAnsi="Book Antiqua" w:cs="Times New Roman"/>
          <w:sz w:val="24"/>
          <w:szCs w:val="24"/>
        </w:rPr>
        <w:t xml:space="preserve"> Hep3B cells were </w:t>
      </w:r>
      <w:r w:rsidR="00310668" w:rsidRPr="009F4C4F">
        <w:rPr>
          <w:rFonts w:ascii="Book Antiqua" w:hAnsi="Book Antiqua" w:cs="Times New Roman"/>
          <w:sz w:val="24"/>
          <w:szCs w:val="24"/>
        </w:rPr>
        <w:t xml:space="preserve">significantly more </w:t>
      </w:r>
      <w:r w:rsidR="00B83A03" w:rsidRPr="009F4C4F">
        <w:rPr>
          <w:rFonts w:ascii="Book Antiqua" w:hAnsi="Book Antiqua" w:cs="Times New Roman"/>
          <w:sz w:val="24"/>
          <w:szCs w:val="24"/>
        </w:rPr>
        <w:t xml:space="preserve">resistant to </w:t>
      </w:r>
      <w:r w:rsidRPr="009F4C4F">
        <w:rPr>
          <w:rFonts w:ascii="Book Antiqua" w:hAnsi="Book Antiqua" w:cs="Times New Roman"/>
          <w:sz w:val="24"/>
          <w:szCs w:val="24"/>
        </w:rPr>
        <w:t>SFN</w:t>
      </w:r>
      <w:r w:rsidR="00B83A03" w:rsidRPr="009F4C4F">
        <w:rPr>
          <w:rFonts w:ascii="Book Antiqua" w:hAnsi="Book Antiqua" w:cs="Times New Roman"/>
          <w:sz w:val="24"/>
          <w:szCs w:val="24"/>
        </w:rPr>
        <w:t xml:space="preserve"> than Huh7 cells. </w:t>
      </w:r>
      <w:proofErr w:type="spellStart"/>
      <w:r w:rsidR="00B83A03" w:rsidRPr="009F4C4F">
        <w:rPr>
          <w:rFonts w:ascii="Book Antiqua" w:hAnsi="Book Antiqua" w:cs="Times New Roman"/>
          <w:sz w:val="24"/>
          <w:szCs w:val="24"/>
        </w:rPr>
        <w:t>Immunoblotting</w:t>
      </w:r>
      <w:proofErr w:type="spellEnd"/>
      <w:r w:rsidR="00B83A03" w:rsidRPr="009F4C4F">
        <w:rPr>
          <w:rFonts w:ascii="Book Antiqua" w:hAnsi="Book Antiqua" w:cs="Times New Roman"/>
          <w:sz w:val="24"/>
          <w:szCs w:val="24"/>
        </w:rPr>
        <w:t xml:space="preserve"> </w:t>
      </w:r>
      <w:r w:rsidRPr="009F4C4F">
        <w:rPr>
          <w:rFonts w:ascii="Book Antiqua" w:hAnsi="Book Antiqua" w:cs="Times New Roman"/>
          <w:sz w:val="24"/>
          <w:szCs w:val="24"/>
        </w:rPr>
        <w:t>analysis</w:t>
      </w:r>
      <w:r w:rsidR="00B83A03" w:rsidRPr="009F4C4F">
        <w:rPr>
          <w:rFonts w:ascii="Book Antiqua" w:hAnsi="Book Antiqua" w:cs="Times New Roman"/>
          <w:sz w:val="24"/>
          <w:szCs w:val="24"/>
        </w:rPr>
        <w:t xml:space="preserve"> </w:t>
      </w:r>
      <w:r w:rsidRPr="009F4C4F">
        <w:rPr>
          <w:rFonts w:ascii="Book Antiqua" w:hAnsi="Book Antiqua" w:cs="Times New Roman"/>
          <w:sz w:val="24"/>
          <w:szCs w:val="24"/>
        </w:rPr>
        <w:t xml:space="preserve">revealed </w:t>
      </w:r>
      <w:r w:rsidR="00B83A03" w:rsidRPr="009F4C4F">
        <w:rPr>
          <w:rFonts w:ascii="Book Antiqua" w:hAnsi="Book Antiqua" w:cs="Times New Roman"/>
          <w:sz w:val="24"/>
          <w:szCs w:val="24"/>
        </w:rPr>
        <w:t xml:space="preserve">a marked increase in </w:t>
      </w:r>
      <w:r w:rsidRPr="009F4C4F">
        <w:rPr>
          <w:rFonts w:ascii="Book Antiqua" w:hAnsi="Book Antiqua" w:cs="Times New Roman"/>
          <w:sz w:val="24"/>
          <w:szCs w:val="24"/>
        </w:rPr>
        <w:t>SFN</w:t>
      </w:r>
      <w:r w:rsidR="00B83A03" w:rsidRPr="009F4C4F">
        <w:rPr>
          <w:rFonts w:ascii="Book Antiqua" w:hAnsi="Book Antiqua" w:cs="Times New Roman"/>
          <w:sz w:val="24"/>
          <w:szCs w:val="24"/>
        </w:rPr>
        <w:t>-mediated autophagy flux in Huh7 cells, which was</w:t>
      </w:r>
      <w:r w:rsidRPr="009F4C4F">
        <w:rPr>
          <w:rFonts w:ascii="Book Antiqua" w:hAnsi="Book Antiqua" w:cs="Times New Roman"/>
          <w:sz w:val="24"/>
          <w:szCs w:val="24"/>
        </w:rPr>
        <w:t>, however,</w:t>
      </w:r>
      <w:r w:rsidR="00B83A03" w:rsidRPr="009F4C4F">
        <w:rPr>
          <w:rFonts w:ascii="Book Antiqua" w:hAnsi="Book Antiqua" w:cs="Times New Roman"/>
          <w:sz w:val="24"/>
          <w:szCs w:val="24"/>
        </w:rPr>
        <w:t xml:space="preserve"> absent in Hep3B cells. </w:t>
      </w:r>
      <w:r w:rsidRPr="009F4C4F">
        <w:rPr>
          <w:rFonts w:ascii="Book Antiqua" w:hAnsi="Book Antiqua" w:cs="Times New Roman"/>
          <w:sz w:val="24"/>
          <w:szCs w:val="24"/>
        </w:rPr>
        <w:t>While both starvation</w:t>
      </w:r>
      <w:r w:rsidR="00B83A03" w:rsidRPr="009F4C4F">
        <w:rPr>
          <w:rFonts w:ascii="Book Antiqua" w:hAnsi="Book Antiqua" w:cs="Times New Roman"/>
          <w:sz w:val="24"/>
          <w:szCs w:val="24"/>
        </w:rPr>
        <w:t xml:space="preserve"> </w:t>
      </w:r>
      <w:r w:rsidRPr="009F4C4F">
        <w:rPr>
          <w:rFonts w:ascii="Book Antiqua" w:hAnsi="Book Antiqua" w:cs="Times New Roman"/>
          <w:sz w:val="24"/>
          <w:szCs w:val="24"/>
        </w:rPr>
        <w:t xml:space="preserve">and </w:t>
      </w:r>
      <w:proofErr w:type="spellStart"/>
      <w:r w:rsidRPr="009F4C4F">
        <w:rPr>
          <w:rFonts w:ascii="Book Antiqua" w:hAnsi="Book Antiqua" w:cs="Times New Roman"/>
          <w:sz w:val="24"/>
          <w:szCs w:val="24"/>
        </w:rPr>
        <w:t>rapamycin</w:t>
      </w:r>
      <w:proofErr w:type="spellEnd"/>
      <w:r w:rsidRPr="009F4C4F">
        <w:rPr>
          <w:rFonts w:ascii="Book Antiqua" w:hAnsi="Book Antiqua" w:cs="Times New Roman"/>
          <w:sz w:val="24"/>
          <w:szCs w:val="24"/>
        </w:rPr>
        <w:t xml:space="preserve"> enhanced autophagy in </w:t>
      </w:r>
      <w:r w:rsidR="00B83A03" w:rsidRPr="009F4C4F">
        <w:rPr>
          <w:rFonts w:ascii="Book Antiqua" w:hAnsi="Book Antiqua" w:cs="Times New Roman"/>
          <w:sz w:val="24"/>
          <w:szCs w:val="24"/>
        </w:rPr>
        <w:t>Huh7 cells</w:t>
      </w:r>
      <w:r w:rsidR="00310668" w:rsidRPr="009F4C4F">
        <w:rPr>
          <w:rFonts w:ascii="Book Antiqua" w:hAnsi="Book Antiqua" w:cs="Times New Roman"/>
          <w:sz w:val="24"/>
          <w:szCs w:val="24"/>
        </w:rPr>
        <w:t>,</w:t>
      </w:r>
      <w:r w:rsidR="00B83A03" w:rsidRPr="009F4C4F">
        <w:rPr>
          <w:rFonts w:ascii="Book Antiqua" w:hAnsi="Book Antiqua" w:cs="Times New Roman"/>
          <w:sz w:val="24"/>
          <w:szCs w:val="24"/>
        </w:rPr>
        <w:t xml:space="preserve"> </w:t>
      </w:r>
      <w:r w:rsidRPr="009F4C4F">
        <w:rPr>
          <w:rFonts w:ascii="Book Antiqua" w:hAnsi="Book Antiqua" w:cs="Times New Roman"/>
          <w:sz w:val="24"/>
          <w:szCs w:val="24"/>
        </w:rPr>
        <w:t xml:space="preserve">only </w:t>
      </w:r>
      <w:proofErr w:type="spellStart"/>
      <w:r w:rsidRPr="009F4C4F">
        <w:rPr>
          <w:rFonts w:ascii="Book Antiqua" w:hAnsi="Book Antiqua" w:cs="Times New Roman"/>
          <w:sz w:val="24"/>
          <w:szCs w:val="24"/>
        </w:rPr>
        <w:t>rapamycin</w:t>
      </w:r>
      <w:proofErr w:type="spellEnd"/>
      <w:r w:rsidRPr="009F4C4F">
        <w:rPr>
          <w:rFonts w:ascii="Book Antiqua" w:hAnsi="Book Antiqua" w:cs="Times New Roman"/>
          <w:sz w:val="24"/>
          <w:szCs w:val="24"/>
        </w:rPr>
        <w:t xml:space="preserve"> increased autophagy in Hep3B cells</w:t>
      </w:r>
      <w:r w:rsidR="00B83A03"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Immunoblotting</w:t>
      </w:r>
      <w:proofErr w:type="spellEnd"/>
      <w:r w:rsidRPr="009F4C4F">
        <w:rPr>
          <w:rFonts w:ascii="Book Antiqua" w:hAnsi="Book Antiqua" w:cs="Times New Roman"/>
          <w:sz w:val="24"/>
          <w:szCs w:val="24"/>
        </w:rPr>
        <w:t xml:space="preserve"> analysis of autophagy initiation proteins showed that SFN substantially</w:t>
      </w:r>
      <w:r w:rsidR="00B83A03" w:rsidRPr="009F4C4F">
        <w:rPr>
          <w:rFonts w:ascii="Book Antiqua" w:hAnsi="Book Antiqua" w:cs="Times New Roman"/>
          <w:sz w:val="24"/>
          <w:szCs w:val="24"/>
        </w:rPr>
        <w:t xml:space="preserve"> increased phosphorylation of AMPK and consequently autophagy in Huh7, but not in Hep3B cells.</w:t>
      </w:r>
      <w:r w:rsidR="001B301E">
        <w:rPr>
          <w:rFonts w:ascii="Book Antiqua" w:hAnsi="Book Antiqua" w:cs="Times New Roman"/>
          <w:sz w:val="24"/>
          <w:szCs w:val="24"/>
        </w:rPr>
        <w:t xml:space="preserve"> </w:t>
      </w:r>
    </w:p>
    <w:p w:rsidR="00310668" w:rsidRPr="009F4C4F" w:rsidRDefault="00310668" w:rsidP="009F4C4F">
      <w:pPr>
        <w:spacing w:after="0" w:line="360" w:lineRule="auto"/>
        <w:jc w:val="both"/>
        <w:rPr>
          <w:rFonts w:ascii="Book Antiqua" w:hAnsi="Book Antiqua" w:cs="Times New Roman"/>
          <w:sz w:val="24"/>
          <w:szCs w:val="24"/>
        </w:rPr>
      </w:pPr>
    </w:p>
    <w:p w:rsidR="00C01BF4" w:rsidRPr="009F4C4F" w:rsidRDefault="00C01BF4" w:rsidP="009F4C4F">
      <w:pPr>
        <w:pStyle w:val="p"/>
        <w:spacing w:before="0" w:beforeAutospacing="0" w:after="0" w:afterAutospacing="0" w:line="360" w:lineRule="auto"/>
        <w:jc w:val="both"/>
        <w:rPr>
          <w:rFonts w:ascii="Book Antiqua" w:hAnsi="Book Antiqua"/>
        </w:rPr>
      </w:pPr>
      <w:r w:rsidRPr="009F4C4F">
        <w:rPr>
          <w:rFonts w:ascii="Book Antiqua" w:hAnsi="Book Antiqua"/>
          <w:b/>
          <w:bCs/>
        </w:rPr>
        <w:t>CONCLUSION</w:t>
      </w:r>
      <w:r w:rsidR="00B83A03" w:rsidRPr="009F4C4F">
        <w:rPr>
          <w:rFonts w:ascii="Book Antiqua" w:hAnsi="Book Antiqua"/>
          <w:b/>
          <w:bCs/>
        </w:rPr>
        <w:t>:</w:t>
      </w:r>
      <w:r w:rsidRPr="009F4C4F">
        <w:rPr>
          <w:rFonts w:ascii="Book Antiqua" w:hAnsi="Book Antiqua"/>
        </w:rPr>
        <w:t xml:space="preserve"> The </w:t>
      </w:r>
      <w:proofErr w:type="spellStart"/>
      <w:r w:rsidRPr="009F4C4F">
        <w:rPr>
          <w:rFonts w:ascii="Book Antiqua" w:hAnsi="Book Antiqua"/>
        </w:rPr>
        <w:t>autophagic</w:t>
      </w:r>
      <w:proofErr w:type="spellEnd"/>
      <w:r w:rsidRPr="009F4C4F">
        <w:rPr>
          <w:rFonts w:ascii="Book Antiqua" w:hAnsi="Book Antiqua"/>
        </w:rPr>
        <w:t xml:space="preserve"> respons</w:t>
      </w:r>
      <w:r w:rsidR="00FA7F5E" w:rsidRPr="009F4C4F">
        <w:rPr>
          <w:rFonts w:ascii="Book Antiqua" w:hAnsi="Book Antiqua"/>
        </w:rPr>
        <w:t>iveness</w:t>
      </w:r>
      <w:r w:rsidRPr="009F4C4F">
        <w:rPr>
          <w:rFonts w:ascii="Book Antiqua" w:hAnsi="Book Antiqua"/>
        </w:rPr>
        <w:t xml:space="preserve"> to SFN is distinct between Hep3B and Huh7 cells. Resistance of Hep3B cells to SFN may be associated with altered autophagy signaling pathways.</w:t>
      </w:r>
    </w:p>
    <w:p w:rsidR="00EE4402" w:rsidRDefault="00EE4402" w:rsidP="009F4C4F">
      <w:pPr>
        <w:spacing w:after="0" w:line="360" w:lineRule="auto"/>
        <w:jc w:val="both"/>
        <w:rPr>
          <w:rFonts w:ascii="Book Antiqua" w:hAnsi="Book Antiqua" w:cs="Times New Roman"/>
          <w:sz w:val="24"/>
          <w:szCs w:val="24"/>
          <w:lang w:eastAsia="zh-CN"/>
        </w:rPr>
      </w:pPr>
    </w:p>
    <w:p w:rsidR="00EE4402" w:rsidRDefault="00EE4402" w:rsidP="009F4C4F">
      <w:pPr>
        <w:spacing w:after="0" w:line="360" w:lineRule="auto"/>
        <w:jc w:val="both"/>
        <w:rPr>
          <w:rFonts w:ascii="Book Antiqua" w:hAnsi="Book Antiqua" w:cs="Times New Roman"/>
          <w:sz w:val="24"/>
          <w:szCs w:val="24"/>
          <w:lang w:eastAsia="zh-CN"/>
        </w:rPr>
      </w:pPr>
      <w:r w:rsidRPr="007C6425">
        <w:rPr>
          <w:rFonts w:ascii="Book Antiqua" w:hAnsi="Book Antiqua" w:cs="Tahoma"/>
          <w:sz w:val="24"/>
          <w:lang w:eastAsia="ja-JP"/>
        </w:rPr>
        <w:t>© 201</w:t>
      </w:r>
      <w:r w:rsidRPr="007C6425">
        <w:rPr>
          <w:rFonts w:ascii="Book Antiqua" w:hAnsi="Book Antiqua" w:cs="Tahoma" w:hint="eastAsia"/>
          <w:sz w:val="24"/>
        </w:rPr>
        <w:t>4</w:t>
      </w:r>
      <w:r w:rsidRPr="007C6425">
        <w:rPr>
          <w:rFonts w:ascii="Book Antiqua" w:hAnsi="Book Antiqua" w:cs="Tahoma"/>
          <w:sz w:val="24"/>
          <w:lang w:eastAsia="ja-JP"/>
        </w:rPr>
        <w:t xml:space="preserve"> </w:t>
      </w:r>
      <w:proofErr w:type="spellStart"/>
      <w:r w:rsidRPr="007C6425">
        <w:rPr>
          <w:rFonts w:ascii="Book Antiqua" w:hAnsi="Book Antiqua" w:cs="Tahoma"/>
          <w:sz w:val="24"/>
          <w:lang w:eastAsia="ja-JP"/>
        </w:rPr>
        <w:t>Baishideng</w:t>
      </w:r>
      <w:proofErr w:type="spellEnd"/>
      <w:r w:rsidRPr="007C6425">
        <w:rPr>
          <w:rFonts w:ascii="Book Antiqua" w:hAnsi="Book Antiqua" w:cs="Tahoma"/>
          <w:sz w:val="24"/>
          <w:lang w:eastAsia="ja-JP"/>
        </w:rPr>
        <w:t xml:space="preserve"> Publishing Group </w:t>
      </w:r>
      <w:r w:rsidRPr="007C6425">
        <w:rPr>
          <w:rFonts w:ascii="Book Antiqua" w:hAnsi="Book Antiqua" w:cs="Tahoma" w:hint="eastAsia"/>
          <w:sz w:val="24"/>
        </w:rPr>
        <w:t>Inc</w:t>
      </w:r>
      <w:r w:rsidRPr="007C6425">
        <w:rPr>
          <w:rFonts w:ascii="Book Antiqua" w:hAnsi="Book Antiqua" w:cs="Tahoma"/>
          <w:sz w:val="24"/>
          <w:lang w:eastAsia="ja-JP"/>
        </w:rPr>
        <w:t>. All rights</w:t>
      </w:r>
      <w:r w:rsidRPr="007C6425">
        <w:rPr>
          <w:rFonts w:ascii="Book Antiqua" w:hAnsi="Book Antiqua" w:cs="Tahoma"/>
          <w:sz w:val="24"/>
        </w:rPr>
        <w:t xml:space="preserve"> </w:t>
      </w:r>
      <w:r w:rsidRPr="007C6425">
        <w:rPr>
          <w:rFonts w:ascii="Book Antiqua" w:hAnsi="Book Antiqua" w:cs="Tahoma"/>
          <w:sz w:val="24"/>
          <w:lang w:eastAsia="ja-JP"/>
        </w:rPr>
        <w:t>reserved.</w:t>
      </w:r>
    </w:p>
    <w:p w:rsidR="00B83A03" w:rsidRPr="009F4C4F" w:rsidRDefault="00EB5968" w:rsidP="009F4C4F">
      <w:pPr>
        <w:spacing w:after="0" w:line="360" w:lineRule="auto"/>
        <w:jc w:val="both"/>
        <w:rPr>
          <w:rFonts w:ascii="Book Antiqua" w:hAnsi="Book Antiqua" w:cs="Times New Roman"/>
          <w:sz w:val="24"/>
          <w:szCs w:val="24"/>
        </w:rPr>
      </w:pPr>
      <w:r w:rsidRPr="009F4C4F">
        <w:rPr>
          <w:rFonts w:ascii="Book Antiqua" w:hAnsi="Book Antiqua" w:cs="Times New Roman"/>
          <w:b/>
          <w:sz w:val="24"/>
          <w:szCs w:val="24"/>
        </w:rPr>
        <w:t xml:space="preserve">Key words: </w:t>
      </w:r>
      <w:r w:rsidR="00EE4402" w:rsidRPr="009F4C4F">
        <w:rPr>
          <w:rFonts w:ascii="Book Antiqua" w:hAnsi="Book Antiqua" w:cs="Times New Roman"/>
          <w:sz w:val="24"/>
          <w:szCs w:val="24"/>
        </w:rPr>
        <w:t>A</w:t>
      </w:r>
      <w:r w:rsidRPr="009F4C4F">
        <w:rPr>
          <w:rFonts w:ascii="Book Antiqua" w:hAnsi="Book Antiqua" w:cs="Times New Roman"/>
          <w:sz w:val="24"/>
          <w:szCs w:val="24"/>
        </w:rPr>
        <w:t xml:space="preserve">utophagy; </w:t>
      </w:r>
      <w:r w:rsidR="00EE4402" w:rsidRPr="009F4C4F">
        <w:rPr>
          <w:rFonts w:ascii="Book Antiqua" w:hAnsi="Book Antiqua" w:cs="Times New Roman"/>
          <w:sz w:val="24"/>
          <w:szCs w:val="24"/>
        </w:rPr>
        <w:t>L</w:t>
      </w:r>
      <w:r w:rsidRPr="009F4C4F">
        <w:rPr>
          <w:rFonts w:ascii="Book Antiqua" w:hAnsi="Book Antiqua" w:cs="Times New Roman"/>
          <w:sz w:val="24"/>
          <w:szCs w:val="24"/>
        </w:rPr>
        <w:t xml:space="preserve">iver cancer; </w:t>
      </w:r>
      <w:proofErr w:type="spellStart"/>
      <w:r w:rsidR="00EE4402" w:rsidRPr="009F4C4F">
        <w:rPr>
          <w:rFonts w:ascii="Book Antiqua" w:hAnsi="Book Antiqua" w:cs="Times New Roman"/>
          <w:sz w:val="24"/>
          <w:szCs w:val="24"/>
        </w:rPr>
        <w:t>S</w:t>
      </w:r>
      <w:r w:rsidRPr="009F4C4F">
        <w:rPr>
          <w:rFonts w:ascii="Book Antiqua" w:hAnsi="Book Antiqua" w:cs="Times New Roman"/>
          <w:sz w:val="24"/>
          <w:szCs w:val="24"/>
        </w:rPr>
        <w:t>orafenib</w:t>
      </w:r>
      <w:proofErr w:type="spellEnd"/>
    </w:p>
    <w:p w:rsidR="00407984" w:rsidRPr="009F4C4F" w:rsidRDefault="00407984" w:rsidP="009F4C4F">
      <w:pPr>
        <w:spacing w:after="0" w:line="360" w:lineRule="auto"/>
        <w:jc w:val="both"/>
        <w:rPr>
          <w:rFonts w:ascii="Book Antiqua" w:hAnsi="Book Antiqua" w:cs="Times New Roman"/>
          <w:sz w:val="24"/>
          <w:szCs w:val="24"/>
        </w:rPr>
      </w:pPr>
    </w:p>
    <w:p w:rsidR="00EB5968" w:rsidRPr="009F4C4F" w:rsidRDefault="00EB5968" w:rsidP="009F4C4F">
      <w:pPr>
        <w:spacing w:after="0" w:line="360" w:lineRule="auto"/>
        <w:jc w:val="both"/>
        <w:rPr>
          <w:rFonts w:ascii="Book Antiqua" w:hAnsi="Book Antiqua" w:cs="Times New Roman"/>
          <w:sz w:val="24"/>
          <w:szCs w:val="24"/>
        </w:rPr>
      </w:pPr>
      <w:r w:rsidRPr="009F4C4F">
        <w:rPr>
          <w:rFonts w:ascii="Book Antiqua" w:hAnsi="Book Antiqua" w:cs="Times New Roman"/>
          <w:b/>
          <w:sz w:val="24"/>
          <w:szCs w:val="24"/>
        </w:rPr>
        <w:t xml:space="preserve">Core tip: </w:t>
      </w:r>
      <w:r w:rsidRPr="009F4C4F">
        <w:rPr>
          <w:rFonts w:ascii="Book Antiqua" w:hAnsi="Book Antiqua" w:cs="Times New Roman"/>
          <w:sz w:val="24"/>
          <w:szCs w:val="24"/>
        </w:rPr>
        <w:t xml:space="preserve">Hepatocellular carcinoma </w:t>
      </w:r>
      <w:r w:rsidR="00EE4402" w:rsidRPr="009F4C4F">
        <w:rPr>
          <w:rFonts w:ascii="Book Antiqua" w:hAnsi="Book Antiqua"/>
        </w:rPr>
        <w:t>(HCC)</w:t>
      </w:r>
      <w:r w:rsidR="00EE4402">
        <w:rPr>
          <w:rFonts w:ascii="Book Antiqua" w:hAnsi="Book Antiqua" w:hint="eastAsia"/>
          <w:lang w:eastAsia="zh-CN"/>
        </w:rPr>
        <w:t xml:space="preserve"> </w:t>
      </w:r>
      <w:r w:rsidRPr="009F4C4F">
        <w:rPr>
          <w:rFonts w:ascii="Book Antiqua" w:hAnsi="Book Antiqua" w:cs="Times New Roman"/>
          <w:sz w:val="24"/>
          <w:szCs w:val="24"/>
        </w:rPr>
        <w:t xml:space="preserve">is difficult to treat. </w:t>
      </w:r>
      <w:proofErr w:type="spellStart"/>
      <w:r w:rsidR="007B4181" w:rsidRPr="007B4181">
        <w:rPr>
          <w:rFonts w:ascii="Book Antiqua" w:hAnsi="Book Antiqua"/>
          <w:sz w:val="24"/>
          <w:szCs w:val="24"/>
        </w:rPr>
        <w:t>Sorafenib</w:t>
      </w:r>
      <w:proofErr w:type="spellEnd"/>
      <w:r w:rsidR="007B4181" w:rsidRPr="007B4181">
        <w:rPr>
          <w:rFonts w:ascii="Book Antiqua" w:hAnsi="Book Antiqua"/>
          <w:sz w:val="24"/>
          <w:szCs w:val="24"/>
        </w:rPr>
        <w:t xml:space="preserve"> (SFN)</w:t>
      </w:r>
      <w:r w:rsidRPr="009F4C4F">
        <w:rPr>
          <w:rFonts w:ascii="Book Antiqua" w:hAnsi="Book Antiqua" w:cs="Times New Roman"/>
          <w:sz w:val="24"/>
          <w:szCs w:val="24"/>
        </w:rPr>
        <w:t xml:space="preserve"> is one treatment option. Autophagy has been </w:t>
      </w:r>
      <w:r w:rsidR="00FA7F5E" w:rsidRPr="009F4C4F">
        <w:rPr>
          <w:rFonts w:ascii="Book Antiqua" w:hAnsi="Book Antiqua" w:cs="Times New Roman"/>
          <w:sz w:val="24"/>
          <w:szCs w:val="24"/>
        </w:rPr>
        <w:t>proposed</w:t>
      </w:r>
      <w:r w:rsidRPr="009F4C4F">
        <w:rPr>
          <w:rFonts w:ascii="Book Antiqua" w:hAnsi="Book Antiqua" w:cs="Times New Roman"/>
          <w:sz w:val="24"/>
          <w:szCs w:val="24"/>
        </w:rPr>
        <w:t xml:space="preserve"> to play a pivotal role in </w:t>
      </w:r>
      <w:r w:rsidR="00EE4402">
        <w:rPr>
          <w:rFonts w:ascii="Book Antiqua" w:hAnsi="Book Antiqua" w:cs="Times New Roman" w:hint="eastAsia"/>
          <w:sz w:val="24"/>
          <w:szCs w:val="24"/>
          <w:lang w:eastAsia="zh-CN"/>
        </w:rPr>
        <w:t>HCC</w:t>
      </w:r>
      <w:r w:rsidRPr="009F4C4F">
        <w:rPr>
          <w:rFonts w:ascii="Book Antiqua" w:hAnsi="Book Antiqua" w:cs="Times New Roman"/>
          <w:sz w:val="24"/>
          <w:szCs w:val="24"/>
        </w:rPr>
        <w:t xml:space="preserve">. In the present study we investigated the role of autophagy in </w:t>
      </w:r>
      <w:r w:rsidR="007B4181" w:rsidRPr="007B4181">
        <w:rPr>
          <w:rFonts w:ascii="Book Antiqua" w:hAnsi="Book Antiqua"/>
          <w:sz w:val="24"/>
          <w:szCs w:val="24"/>
        </w:rPr>
        <w:t>SFN</w:t>
      </w:r>
      <w:r w:rsidRPr="009F4C4F">
        <w:rPr>
          <w:rFonts w:ascii="Book Antiqua" w:hAnsi="Book Antiqua" w:cs="Times New Roman"/>
          <w:sz w:val="24"/>
          <w:szCs w:val="24"/>
        </w:rPr>
        <w:t xml:space="preserve">-treated </w:t>
      </w:r>
      <w:r w:rsidR="007B4181">
        <w:rPr>
          <w:rFonts w:ascii="Book Antiqua" w:hAnsi="Book Antiqua" w:cs="Times New Roman" w:hint="eastAsia"/>
          <w:sz w:val="24"/>
          <w:szCs w:val="24"/>
          <w:lang w:eastAsia="zh-CN"/>
        </w:rPr>
        <w:t>HCC</w:t>
      </w:r>
      <w:r w:rsidRPr="009F4C4F">
        <w:rPr>
          <w:rFonts w:ascii="Book Antiqua" w:hAnsi="Book Antiqua" w:cs="Times New Roman"/>
          <w:sz w:val="24"/>
          <w:szCs w:val="24"/>
        </w:rPr>
        <w:t xml:space="preserve"> cells. We found that the </w:t>
      </w:r>
      <w:proofErr w:type="spellStart"/>
      <w:r w:rsidRPr="009F4C4F">
        <w:rPr>
          <w:rFonts w:ascii="Book Antiqua" w:hAnsi="Book Antiqua" w:cs="Times New Roman"/>
          <w:sz w:val="24"/>
          <w:szCs w:val="24"/>
        </w:rPr>
        <w:t>autophagic</w:t>
      </w:r>
      <w:proofErr w:type="spellEnd"/>
      <w:r w:rsidRPr="009F4C4F">
        <w:rPr>
          <w:rFonts w:ascii="Book Antiqua" w:hAnsi="Book Antiqua" w:cs="Times New Roman"/>
          <w:sz w:val="24"/>
          <w:szCs w:val="24"/>
        </w:rPr>
        <w:t xml:space="preserve"> respons</w:t>
      </w:r>
      <w:r w:rsidR="00FA7F5E" w:rsidRPr="009F4C4F">
        <w:rPr>
          <w:rFonts w:ascii="Book Antiqua" w:hAnsi="Book Antiqua" w:cs="Times New Roman"/>
          <w:sz w:val="24"/>
          <w:szCs w:val="24"/>
        </w:rPr>
        <w:t>iveness</w:t>
      </w:r>
      <w:r w:rsidRPr="009F4C4F">
        <w:rPr>
          <w:rFonts w:ascii="Book Antiqua" w:hAnsi="Book Antiqua" w:cs="Times New Roman"/>
          <w:sz w:val="24"/>
          <w:szCs w:val="24"/>
        </w:rPr>
        <w:t xml:space="preserve"> to </w:t>
      </w:r>
      <w:r w:rsidR="007B4181" w:rsidRPr="007B4181">
        <w:rPr>
          <w:rFonts w:ascii="Book Antiqua" w:hAnsi="Book Antiqua"/>
          <w:sz w:val="24"/>
          <w:szCs w:val="24"/>
        </w:rPr>
        <w:t>SFN</w:t>
      </w:r>
      <w:r w:rsidRPr="009F4C4F">
        <w:rPr>
          <w:rFonts w:ascii="Book Antiqua" w:hAnsi="Book Antiqua" w:cs="Times New Roman"/>
          <w:sz w:val="24"/>
          <w:szCs w:val="24"/>
        </w:rPr>
        <w:t xml:space="preserve"> is </w:t>
      </w:r>
      <w:r w:rsidR="00FA7F5E" w:rsidRPr="009F4C4F">
        <w:rPr>
          <w:rFonts w:ascii="Book Antiqua" w:hAnsi="Book Antiqua" w:cs="Times New Roman"/>
          <w:sz w:val="24"/>
          <w:szCs w:val="24"/>
        </w:rPr>
        <w:t xml:space="preserve">markedly </w:t>
      </w:r>
      <w:r w:rsidRPr="009F4C4F">
        <w:rPr>
          <w:rFonts w:ascii="Book Antiqua" w:hAnsi="Book Antiqua" w:cs="Times New Roman"/>
          <w:sz w:val="24"/>
          <w:szCs w:val="24"/>
        </w:rPr>
        <w:t>distinct between Hep3B and Huh7 cells.</w:t>
      </w:r>
      <w:r w:rsidR="001B301E">
        <w:rPr>
          <w:rFonts w:ascii="Book Antiqua" w:hAnsi="Book Antiqua" w:cs="Times New Roman"/>
          <w:sz w:val="24"/>
          <w:szCs w:val="24"/>
        </w:rPr>
        <w:t xml:space="preserve"> </w:t>
      </w:r>
      <w:r w:rsidRPr="009F4C4F">
        <w:rPr>
          <w:rFonts w:ascii="Book Antiqua" w:hAnsi="Book Antiqua" w:cs="Times New Roman"/>
          <w:sz w:val="24"/>
          <w:szCs w:val="24"/>
        </w:rPr>
        <w:t xml:space="preserve"> </w:t>
      </w:r>
    </w:p>
    <w:p w:rsidR="00B83A03" w:rsidRDefault="00B83A03" w:rsidP="009F4C4F">
      <w:pPr>
        <w:spacing w:after="0" w:line="360" w:lineRule="auto"/>
        <w:jc w:val="both"/>
        <w:rPr>
          <w:rFonts w:ascii="Book Antiqua" w:hAnsi="Book Antiqua" w:cs="Times New Roman"/>
          <w:b/>
          <w:sz w:val="24"/>
          <w:szCs w:val="24"/>
          <w:lang w:eastAsia="zh-CN"/>
        </w:rPr>
      </w:pPr>
    </w:p>
    <w:p w:rsidR="00EE4402" w:rsidRPr="001B301E" w:rsidRDefault="00EE4402" w:rsidP="001B301E">
      <w:pPr>
        <w:autoSpaceDE w:val="0"/>
        <w:autoSpaceDN w:val="0"/>
        <w:adjustRightInd w:val="0"/>
        <w:spacing w:after="0" w:line="360" w:lineRule="auto"/>
        <w:jc w:val="both"/>
        <w:rPr>
          <w:rFonts w:ascii="Book Antiqua" w:hAnsi="Book Antiqua" w:cs="Times New Roman"/>
          <w:sz w:val="24"/>
          <w:szCs w:val="24"/>
          <w:lang w:eastAsia="zh-CN"/>
        </w:rPr>
      </w:pPr>
      <w:r w:rsidRPr="009F4C4F">
        <w:rPr>
          <w:rFonts w:ascii="Book Antiqua" w:hAnsi="Book Antiqua" w:cs="Times New Roman"/>
          <w:sz w:val="24"/>
          <w:szCs w:val="24"/>
        </w:rPr>
        <w:t>Fischer</w:t>
      </w:r>
      <w:r>
        <w:rPr>
          <w:rFonts w:ascii="Book Antiqua" w:hAnsi="Book Antiqua" w:cs="Times New Roman" w:hint="eastAsia"/>
          <w:sz w:val="24"/>
          <w:szCs w:val="24"/>
          <w:lang w:eastAsia="zh-CN"/>
        </w:rPr>
        <w:t xml:space="preserve"> TD</w:t>
      </w:r>
      <w:r w:rsidRPr="009F4C4F">
        <w:rPr>
          <w:rFonts w:ascii="Book Antiqua" w:hAnsi="Book Antiqua" w:cs="Times New Roman"/>
          <w:sz w:val="24"/>
          <w:szCs w:val="24"/>
        </w:rPr>
        <w:t>, Wang</w:t>
      </w:r>
      <w:r>
        <w:rPr>
          <w:rFonts w:ascii="Book Antiqua" w:hAnsi="Book Antiqua" w:cs="Times New Roman" w:hint="eastAsia"/>
          <w:sz w:val="24"/>
          <w:szCs w:val="24"/>
          <w:lang w:eastAsia="zh-CN"/>
        </w:rPr>
        <w:t xml:space="preserve"> JH</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Vlada</w:t>
      </w:r>
      <w:proofErr w:type="spellEnd"/>
      <w:r>
        <w:rPr>
          <w:rFonts w:ascii="Book Antiqua" w:hAnsi="Book Antiqua" w:cs="Times New Roman" w:hint="eastAsia"/>
          <w:sz w:val="24"/>
          <w:szCs w:val="24"/>
          <w:lang w:eastAsia="zh-CN"/>
        </w:rPr>
        <w:t xml:space="preserve"> A</w:t>
      </w:r>
      <w:r w:rsidRPr="009F4C4F">
        <w:rPr>
          <w:rFonts w:ascii="Book Antiqua" w:hAnsi="Book Antiqua" w:cs="Times New Roman"/>
          <w:sz w:val="24"/>
          <w:szCs w:val="24"/>
        </w:rPr>
        <w:t>, Kim</w:t>
      </w:r>
      <w:r>
        <w:rPr>
          <w:rFonts w:ascii="Book Antiqua" w:hAnsi="Book Antiqua" w:cs="Times New Roman" w:hint="eastAsia"/>
          <w:sz w:val="24"/>
          <w:szCs w:val="24"/>
          <w:lang w:eastAsia="zh-CN"/>
        </w:rPr>
        <w:t xml:space="preserve"> JS</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Behrns</w:t>
      </w:r>
      <w:proofErr w:type="spellEnd"/>
      <w:r>
        <w:rPr>
          <w:rFonts w:ascii="Book Antiqua" w:hAnsi="Book Antiqua" w:cs="Times New Roman" w:hint="eastAsia"/>
          <w:sz w:val="24"/>
          <w:szCs w:val="24"/>
          <w:lang w:eastAsia="zh-CN"/>
        </w:rPr>
        <w:t xml:space="preserve"> KE. </w:t>
      </w:r>
      <w:r w:rsidRPr="009F4C4F">
        <w:rPr>
          <w:rFonts w:ascii="Book Antiqua" w:hAnsi="Book Antiqua" w:cs="Times New Roman"/>
          <w:bCs/>
          <w:sz w:val="24"/>
          <w:szCs w:val="24"/>
        </w:rPr>
        <w:t xml:space="preserve">Role of autophagy in differential sensitivity of </w:t>
      </w:r>
      <w:proofErr w:type="spellStart"/>
      <w:r w:rsidRPr="009F4C4F">
        <w:rPr>
          <w:rFonts w:ascii="Book Antiqua" w:hAnsi="Book Antiqua" w:cs="Times New Roman"/>
          <w:bCs/>
          <w:sz w:val="24"/>
          <w:szCs w:val="24"/>
        </w:rPr>
        <w:t>hepatocarcinoma</w:t>
      </w:r>
      <w:proofErr w:type="spellEnd"/>
      <w:r w:rsidRPr="009F4C4F">
        <w:rPr>
          <w:rFonts w:ascii="Book Antiqua" w:hAnsi="Book Antiqua" w:cs="Times New Roman"/>
          <w:bCs/>
          <w:sz w:val="24"/>
          <w:szCs w:val="24"/>
        </w:rPr>
        <w:t xml:space="preserve"> cells to </w:t>
      </w:r>
      <w:proofErr w:type="spellStart"/>
      <w:r w:rsidRPr="009F4C4F">
        <w:rPr>
          <w:rFonts w:ascii="Book Antiqua" w:hAnsi="Book Antiqua" w:cs="Times New Roman"/>
          <w:sz w:val="24"/>
          <w:szCs w:val="24"/>
        </w:rPr>
        <w:t>sorafenib</w:t>
      </w:r>
      <w:proofErr w:type="spellEnd"/>
      <w:r w:rsidR="001B301E">
        <w:rPr>
          <w:rFonts w:ascii="Book Antiqua" w:hAnsi="Book Antiqua" w:cs="Times New Roman" w:hint="eastAsia"/>
          <w:sz w:val="24"/>
          <w:szCs w:val="24"/>
          <w:lang w:eastAsia="zh-CN"/>
        </w:rPr>
        <w:t>.</w:t>
      </w:r>
      <w:r w:rsidR="001B301E" w:rsidRPr="001B301E">
        <w:rPr>
          <w:rFonts w:ascii="Book Antiqua" w:hAnsi="Book Antiqua"/>
          <w:i/>
          <w:iCs/>
          <w:sz w:val="24"/>
          <w:szCs w:val="24"/>
        </w:rPr>
        <w:t xml:space="preserve"> </w:t>
      </w:r>
      <w:r w:rsidR="001B301E" w:rsidRPr="00C341A0">
        <w:rPr>
          <w:rFonts w:ascii="Book Antiqua" w:hAnsi="Book Antiqua"/>
          <w:i/>
          <w:iCs/>
          <w:sz w:val="24"/>
          <w:szCs w:val="24"/>
        </w:rPr>
        <w:t xml:space="preserve">World J </w:t>
      </w:r>
      <w:proofErr w:type="spellStart"/>
      <w:r w:rsidR="001B301E" w:rsidRPr="00C341A0">
        <w:rPr>
          <w:rFonts w:ascii="Book Antiqua" w:hAnsi="Book Antiqua"/>
          <w:i/>
          <w:iCs/>
          <w:sz w:val="24"/>
          <w:szCs w:val="24"/>
        </w:rPr>
        <w:t>Hepatol</w:t>
      </w:r>
      <w:proofErr w:type="spellEnd"/>
      <w:r w:rsidR="001B301E">
        <w:rPr>
          <w:rFonts w:ascii="Book Antiqua" w:hAnsi="Book Antiqua" w:hint="eastAsia"/>
          <w:iCs/>
          <w:sz w:val="24"/>
          <w:szCs w:val="24"/>
          <w:lang w:eastAsia="zh-CN"/>
        </w:rPr>
        <w:t xml:space="preserve"> 2014; </w:t>
      </w:r>
      <w:proofErr w:type="gramStart"/>
      <w:r w:rsidR="001B301E">
        <w:rPr>
          <w:rFonts w:ascii="Book Antiqua" w:hAnsi="Book Antiqua" w:hint="eastAsia"/>
          <w:iCs/>
          <w:sz w:val="24"/>
          <w:szCs w:val="24"/>
          <w:lang w:eastAsia="zh-CN"/>
        </w:rPr>
        <w:t>In</w:t>
      </w:r>
      <w:proofErr w:type="gramEnd"/>
      <w:r w:rsidR="001B301E">
        <w:rPr>
          <w:rFonts w:ascii="Book Antiqua" w:hAnsi="Book Antiqua" w:hint="eastAsia"/>
          <w:iCs/>
          <w:sz w:val="24"/>
          <w:szCs w:val="24"/>
          <w:lang w:eastAsia="zh-CN"/>
        </w:rPr>
        <w:t xml:space="preserve"> press</w:t>
      </w:r>
    </w:p>
    <w:p w:rsidR="00EE4402" w:rsidRPr="009F4C4F" w:rsidRDefault="00EE4402" w:rsidP="009F4C4F">
      <w:pPr>
        <w:spacing w:after="0" w:line="360" w:lineRule="auto"/>
        <w:jc w:val="both"/>
        <w:rPr>
          <w:rFonts w:ascii="Book Antiqua" w:hAnsi="Book Antiqua" w:cs="Times New Roman"/>
          <w:b/>
          <w:sz w:val="24"/>
          <w:szCs w:val="24"/>
          <w:lang w:eastAsia="zh-CN"/>
        </w:rPr>
      </w:pPr>
    </w:p>
    <w:p w:rsidR="00686D1E" w:rsidRPr="009F4C4F" w:rsidRDefault="001B301E" w:rsidP="009F4C4F">
      <w:pPr>
        <w:spacing w:after="0" w:line="360" w:lineRule="auto"/>
        <w:jc w:val="both"/>
        <w:rPr>
          <w:rFonts w:ascii="Book Antiqua" w:hAnsi="Book Antiqua" w:cs="Times New Roman"/>
          <w:b/>
          <w:sz w:val="24"/>
          <w:szCs w:val="24"/>
        </w:rPr>
      </w:pPr>
      <w:r w:rsidRPr="009F4C4F">
        <w:rPr>
          <w:rFonts w:ascii="Book Antiqua" w:hAnsi="Book Antiqua" w:cs="Times New Roman"/>
          <w:b/>
          <w:sz w:val="24"/>
          <w:szCs w:val="24"/>
        </w:rPr>
        <w:t>INTRODUCTION</w:t>
      </w:r>
    </w:p>
    <w:p w:rsidR="00AA36F7" w:rsidRPr="009F4C4F" w:rsidRDefault="00C20FE6" w:rsidP="009F4C4F">
      <w:pPr>
        <w:pStyle w:val="p"/>
        <w:spacing w:before="0" w:beforeAutospacing="0" w:after="0" w:afterAutospacing="0" w:line="360" w:lineRule="auto"/>
        <w:jc w:val="both"/>
        <w:rPr>
          <w:rFonts w:ascii="Book Antiqua" w:hAnsi="Book Antiqua"/>
        </w:rPr>
      </w:pPr>
      <w:r w:rsidRPr="009F4C4F">
        <w:rPr>
          <w:rFonts w:ascii="Book Antiqua" w:hAnsi="Book Antiqua"/>
        </w:rPr>
        <w:t>Hepatocellular carcinoma</w:t>
      </w:r>
      <w:r w:rsidR="00BF26C9" w:rsidRPr="009F4C4F">
        <w:rPr>
          <w:rFonts w:ascii="Book Antiqua" w:hAnsi="Book Antiqua"/>
        </w:rPr>
        <w:t xml:space="preserve"> </w:t>
      </w:r>
      <w:r w:rsidR="00413A1A" w:rsidRPr="009F4C4F">
        <w:rPr>
          <w:rFonts w:ascii="Book Antiqua" w:hAnsi="Book Antiqua"/>
        </w:rPr>
        <w:t>(HCC), typically occurring in the setting of cirrhosis and chronic hepatitis,</w:t>
      </w:r>
      <w:r w:rsidR="008F3906" w:rsidRPr="009F4C4F">
        <w:rPr>
          <w:rFonts w:ascii="Book Antiqua" w:hAnsi="Book Antiqua"/>
        </w:rPr>
        <w:t xml:space="preserve"> </w:t>
      </w:r>
      <w:r w:rsidRPr="009F4C4F">
        <w:rPr>
          <w:rFonts w:ascii="Book Antiqua" w:hAnsi="Book Antiqua"/>
        </w:rPr>
        <w:t xml:space="preserve">is </w:t>
      </w:r>
      <w:r w:rsidR="0090626B" w:rsidRPr="009F4C4F">
        <w:rPr>
          <w:rFonts w:ascii="Book Antiqua" w:hAnsi="Book Antiqua"/>
        </w:rPr>
        <w:t>fif</w:t>
      </w:r>
      <w:r w:rsidR="00D5244E" w:rsidRPr="009F4C4F">
        <w:rPr>
          <w:rFonts w:ascii="Book Antiqua" w:hAnsi="Book Antiqua"/>
        </w:rPr>
        <w:t>th most common cancer diagnosed worldwide</w:t>
      </w:r>
      <w:r w:rsidR="00E26FD4" w:rsidRPr="009F4C4F">
        <w:rPr>
          <w:rFonts w:ascii="Book Antiqua" w:hAnsi="Book Antiqua"/>
        </w:rPr>
        <w:t xml:space="preserve"> and </w:t>
      </w:r>
      <w:r w:rsidR="009F7C65" w:rsidRPr="009F4C4F">
        <w:rPr>
          <w:rFonts w:ascii="Book Antiqua" w:hAnsi="Book Antiqua"/>
        </w:rPr>
        <w:t xml:space="preserve">more than </w:t>
      </w:r>
      <w:r w:rsidR="001B301E">
        <w:rPr>
          <w:rFonts w:ascii="Book Antiqua" w:hAnsi="Book Antiqua"/>
        </w:rPr>
        <w:t>600</w:t>
      </w:r>
      <w:r w:rsidR="009F7C65" w:rsidRPr="009F4C4F">
        <w:rPr>
          <w:rFonts w:ascii="Book Antiqua" w:hAnsi="Book Antiqua"/>
        </w:rPr>
        <w:t>000 patients are dying of this disease each year</w:t>
      </w:r>
      <w:r w:rsidR="00407984" w:rsidRPr="009F4C4F">
        <w:rPr>
          <w:rFonts w:ascii="Book Antiqua" w:hAnsi="Book Antiqua"/>
          <w:vertAlign w:val="superscript"/>
        </w:rPr>
        <w:t>[</w:t>
      </w:r>
      <w:r w:rsidR="009F7C65" w:rsidRPr="009F4C4F">
        <w:rPr>
          <w:rFonts w:ascii="Book Antiqua" w:hAnsi="Book Antiqua"/>
        </w:rPr>
        <w:fldChar w:fldCharType="begin"/>
      </w:r>
      <w:r w:rsidR="004E0E21" w:rsidRPr="009F4C4F">
        <w:rPr>
          <w:rFonts w:ascii="Book Antiqua" w:hAnsi="Book Antiqua"/>
        </w:rPr>
        <w:instrText xml:space="preserve"> ADDIN REFMGR.CITE &lt;Refman&gt;&lt;Cite&gt;&lt;Author&gt;Ferlay&lt;/Author&gt;&lt;Year&gt;2010&lt;/Year&gt;&lt;RecNum&gt;3127&lt;/RecNum&gt;&lt;IDText&gt;Estimates of worldwide burden of cancer in 2008: GLOBOCAN 2008&lt;/IDText&gt;&lt;MDL Ref_Type="Journal"&gt;&lt;Ref_Type&gt;Journal&lt;/Ref_Type&gt;&lt;Ref_ID&gt;3127&lt;/Ref_ID&gt;&lt;Title_Primary&gt;Estimates of worldwide burden of cancer in 2008: GLOBOCAN 2008&lt;/Title_Primary&gt;&lt;Authors_Primary&gt;Ferlay,J.&lt;/Authors_Primary&gt;&lt;Authors_Primary&gt;Shin,H.R.&lt;/Authors_Primary&gt;&lt;Authors_Primary&gt;Bray,F.&lt;/Authors_Primary&gt;&lt;Authors_Primary&gt;Forman,D.&lt;/Authors_Primary&gt;&lt;Authors_Primary&gt;Mathers,C.&lt;/Authors_Primary&gt;&lt;Authors_Primary&gt;Parkin,D.M.&lt;/Authors_Primary&gt;&lt;Date_Primary&gt;2010/12/15&lt;/Date_Primary&gt;&lt;Keywords&gt;Adolescent&lt;/Keywords&gt;&lt;Keywords&gt;Adult&lt;/Keywords&gt;&lt;Keywords&gt;Aged&lt;/Keywords&gt;&lt;Keywords&gt;burden&lt;/Keywords&gt;&lt;Keywords&gt;cancer&lt;/Keywords&gt;&lt;Keywords&gt;Child&lt;/Keywords&gt;&lt;Keywords&gt;Child,Preschool&lt;/Keywords&gt;&lt;Keywords&gt;classification&lt;/Keywords&gt;&lt;Keywords&gt;Death&lt;/Keywords&gt;&lt;Keywords&gt;epidemiology&lt;/Keywords&gt;&lt;Keywords&gt;Female&lt;/Keywords&gt;&lt;Keywords&gt;HCC&lt;/Keywords&gt;&lt;Keywords&gt;Humans&lt;/Keywords&gt;&lt;Keywords&gt;Incidence&lt;/Keywords&gt;&lt;Keywords&gt;Infant&lt;/Keywords&gt;&lt;Keywords&gt;Infant,Newborn&lt;/Keywords&gt;&lt;Keywords&gt;Liver&lt;/Keywords&gt;&lt;Keywords&gt;Lung&lt;/Keywords&gt;&lt;Keywords&gt;Male&lt;/Keywords&gt;&lt;Keywords&gt;Middle Aged&lt;/Keywords&gt;&lt;Keywords&gt;mortality&lt;/Keywords&gt;&lt;Keywords&gt;Neoplasms&lt;/Keywords&gt;&lt;Keywords&gt;Prognosis&lt;/Keywords&gt;&lt;Keywords&gt;Registries&lt;/Keywords&gt;&lt;Keywords&gt;Risk Factors&lt;/Keywords&gt;&lt;Keywords&gt;Survival Rate&lt;/Keywords&gt;&lt;Keywords&gt;Time Factors&lt;/Keywords&gt;&lt;Keywords&gt;World Health&lt;/Keywords&gt;&lt;Keywords&gt;Young Adult&lt;/Keywords&gt;&lt;Reprint&gt;Not in File&lt;/Reprint&gt;&lt;Start_Page&gt;2893&lt;/Start_Page&gt;&lt;End_Page&gt;2917&lt;/End_Page&gt;&lt;Periodical&gt;Int.J.Cancer&lt;/Periodical&gt;&lt;Volume&gt;127&lt;/Volume&gt;&lt;Issue&gt;12&lt;/Issue&gt;&lt;Address&gt;Section of Cancer Information, International Agency for Research on Cancer, 150 cours Albert Thomas, 69372 Lyon Cedex 08, France. ferlay@iarc.fr&lt;/Address&gt;&lt;Web_URL&gt;PM:21351269&lt;/Web_URL&gt;&lt;ZZ_JournalStdAbbrev&gt;&lt;f name="System"&gt;Int.J.Cancer&lt;/f&gt;&lt;/ZZ_JournalStdAbbrev&gt;&lt;ZZ_WorkformID&gt;1&lt;/ZZ_WorkformID&gt;&lt;/MDL&gt;&lt;/Cite&gt;&lt;/Refman&gt;</w:instrText>
      </w:r>
      <w:r w:rsidR="009F7C65" w:rsidRPr="009F4C4F">
        <w:rPr>
          <w:rFonts w:ascii="Book Antiqua" w:hAnsi="Book Antiqua"/>
        </w:rPr>
        <w:fldChar w:fldCharType="separate"/>
      </w:r>
      <w:r w:rsidR="009F7C65" w:rsidRPr="009F4C4F">
        <w:rPr>
          <w:rFonts w:ascii="Book Antiqua" w:hAnsi="Book Antiqua"/>
          <w:noProof/>
          <w:vertAlign w:val="superscript"/>
        </w:rPr>
        <w:t>1</w:t>
      </w:r>
      <w:r w:rsidR="009F7C65" w:rsidRPr="009F4C4F">
        <w:rPr>
          <w:rFonts w:ascii="Book Antiqua" w:hAnsi="Book Antiqua"/>
        </w:rPr>
        <w:fldChar w:fldCharType="end"/>
      </w:r>
      <w:r w:rsidR="00407984" w:rsidRPr="009F4C4F">
        <w:rPr>
          <w:rFonts w:ascii="Book Antiqua" w:hAnsi="Book Antiqua"/>
          <w:vertAlign w:val="superscript"/>
        </w:rPr>
        <w:t>]</w:t>
      </w:r>
      <w:r w:rsidR="009F7C65" w:rsidRPr="009F4C4F">
        <w:rPr>
          <w:rFonts w:ascii="Book Antiqua" w:hAnsi="Book Antiqua"/>
        </w:rPr>
        <w:t xml:space="preserve">. </w:t>
      </w:r>
      <w:r w:rsidR="00185277" w:rsidRPr="009F4C4F">
        <w:rPr>
          <w:rFonts w:ascii="Book Antiqua" w:hAnsi="Book Antiqua"/>
        </w:rPr>
        <w:t xml:space="preserve">The incidence of HCC is </w:t>
      </w:r>
      <w:r w:rsidR="009F7C65" w:rsidRPr="009F4C4F">
        <w:rPr>
          <w:rFonts w:ascii="Book Antiqua" w:hAnsi="Book Antiqua"/>
        </w:rPr>
        <w:t xml:space="preserve">also </w:t>
      </w:r>
      <w:r w:rsidR="00185277" w:rsidRPr="009F4C4F">
        <w:rPr>
          <w:rFonts w:ascii="Book Antiqua" w:hAnsi="Book Antiqua"/>
        </w:rPr>
        <w:t xml:space="preserve">rising in the United States. Despite recent advances in the screening and management of HCC, </w:t>
      </w:r>
      <w:r w:rsidR="009F7C65" w:rsidRPr="009F4C4F">
        <w:rPr>
          <w:rFonts w:ascii="Book Antiqua" w:hAnsi="Book Antiqua"/>
        </w:rPr>
        <w:t>treatment of this pernicious disease is still far from complete</w:t>
      </w:r>
      <w:r w:rsidR="00E16155" w:rsidRPr="009F4C4F">
        <w:rPr>
          <w:rFonts w:ascii="Book Antiqua" w:hAnsi="Book Antiqua"/>
        </w:rPr>
        <w:t>,</w:t>
      </w:r>
      <w:r w:rsidR="009F7C65" w:rsidRPr="009F4C4F">
        <w:rPr>
          <w:rFonts w:ascii="Book Antiqua" w:hAnsi="Book Antiqua"/>
        </w:rPr>
        <w:t xml:space="preserve"> mostly due to its complex</w:t>
      </w:r>
      <w:r w:rsidR="00BF26C9" w:rsidRPr="009F4C4F">
        <w:rPr>
          <w:rFonts w:ascii="Book Antiqua" w:hAnsi="Book Antiqua"/>
        </w:rPr>
        <w:t xml:space="preserve"> </w:t>
      </w:r>
      <w:r w:rsidR="008F3906" w:rsidRPr="009F4C4F">
        <w:rPr>
          <w:rFonts w:ascii="Book Antiqua" w:hAnsi="Book Antiqua"/>
        </w:rPr>
        <w:t>mechanisms underlying proliferation, tissue invasion and metastasis of</w:t>
      </w:r>
      <w:r w:rsidR="00BF26C9" w:rsidRPr="009F4C4F">
        <w:rPr>
          <w:rFonts w:ascii="Book Antiqua" w:hAnsi="Book Antiqua"/>
        </w:rPr>
        <w:t xml:space="preserve"> HCC. </w:t>
      </w:r>
    </w:p>
    <w:p w:rsidR="00E3515B" w:rsidRPr="009F4C4F" w:rsidRDefault="009F7C65" w:rsidP="001B301E">
      <w:pPr>
        <w:pStyle w:val="p"/>
        <w:spacing w:before="0" w:beforeAutospacing="0" w:after="0" w:afterAutospacing="0" w:line="360" w:lineRule="auto"/>
        <w:ind w:firstLineChars="100" w:firstLine="240"/>
        <w:jc w:val="both"/>
        <w:rPr>
          <w:rFonts w:ascii="Book Antiqua" w:hAnsi="Book Antiqua"/>
        </w:rPr>
      </w:pPr>
      <w:r w:rsidRPr="009F4C4F">
        <w:rPr>
          <w:rFonts w:ascii="Book Antiqua" w:hAnsi="Book Antiqua"/>
        </w:rPr>
        <w:t>T</w:t>
      </w:r>
      <w:r w:rsidR="00AA36F7" w:rsidRPr="009F4C4F">
        <w:rPr>
          <w:rFonts w:ascii="Book Antiqua" w:hAnsi="Book Antiqua"/>
        </w:rPr>
        <w:t xml:space="preserve">herapies </w:t>
      </w:r>
      <w:r w:rsidR="00413A1A" w:rsidRPr="009F4C4F">
        <w:rPr>
          <w:rFonts w:ascii="Book Antiqua" w:hAnsi="Book Antiqua"/>
        </w:rPr>
        <w:t>for HCC</w:t>
      </w:r>
      <w:r w:rsidR="00AA36F7" w:rsidRPr="009F4C4F">
        <w:rPr>
          <w:rFonts w:ascii="Book Antiqua" w:hAnsi="Book Antiqua"/>
        </w:rPr>
        <w:t xml:space="preserve"> include </w:t>
      </w:r>
      <w:r w:rsidR="00E46BF2" w:rsidRPr="009F4C4F">
        <w:rPr>
          <w:rFonts w:ascii="Book Antiqua" w:hAnsi="Book Antiqua"/>
        </w:rPr>
        <w:t>chemoembolization, ablation, s</w:t>
      </w:r>
      <w:r w:rsidR="00B708DF" w:rsidRPr="009F4C4F">
        <w:rPr>
          <w:rFonts w:ascii="Book Antiqua" w:hAnsi="Book Antiqua"/>
        </w:rPr>
        <w:t xml:space="preserve">urgical </w:t>
      </w:r>
      <w:r w:rsidR="001303C4" w:rsidRPr="009F4C4F">
        <w:rPr>
          <w:rFonts w:ascii="Book Antiqua" w:hAnsi="Book Antiqua"/>
        </w:rPr>
        <w:t>resection</w:t>
      </w:r>
      <w:r w:rsidR="00E46BF2" w:rsidRPr="009F4C4F">
        <w:rPr>
          <w:rFonts w:ascii="Book Antiqua" w:hAnsi="Book Antiqua"/>
        </w:rPr>
        <w:t xml:space="preserve"> and</w:t>
      </w:r>
      <w:r w:rsidR="001303C4" w:rsidRPr="009F4C4F">
        <w:rPr>
          <w:rFonts w:ascii="Book Antiqua" w:hAnsi="Book Antiqua"/>
        </w:rPr>
        <w:t xml:space="preserve"> transplantation</w:t>
      </w:r>
      <w:r w:rsidR="00407984" w:rsidRPr="009F4C4F">
        <w:rPr>
          <w:rFonts w:ascii="Book Antiqua" w:hAnsi="Book Antiqua"/>
          <w:vertAlign w:val="superscript"/>
        </w:rPr>
        <w:t>[</w:t>
      </w:r>
      <w:r w:rsidR="00AA36F7" w:rsidRPr="009F4C4F">
        <w:rPr>
          <w:rFonts w:ascii="Book Antiqua" w:hAnsi="Book Antiqua"/>
        </w:rPr>
        <w:fldChar w:fldCharType="begin"/>
      </w:r>
      <w:r w:rsidR="004E0E21" w:rsidRPr="009F4C4F">
        <w:rPr>
          <w:rFonts w:ascii="Book Antiqua" w:hAnsi="Book Antiqua"/>
        </w:rPr>
        <w:instrText xml:space="preserve"> ADDIN REFMGR.CITE &lt;Refman&gt;&lt;Cite&gt;&lt;Author&gt;Davis&lt;/Author&gt;&lt;Year&gt;2008&lt;/Year&gt;&lt;RecNum&gt;3142&lt;/RecNum&gt;&lt;IDText&gt;Hepatocellular carcinoma: management of an increasingly common problem&lt;/IDText&gt;&lt;MDL Ref_Type="Journal"&gt;&lt;Ref_Type&gt;Journal&lt;/Ref_Type&gt;&lt;Ref_ID&gt;3142&lt;/Ref_ID&gt;&lt;Title_Primary&gt;Hepatocellular carcinoma: management of an increasingly common problem&lt;/Title_Primary&gt;&lt;Authors_Primary&gt;Davis,G.L.&lt;/Authors_Primary&gt;&lt;Authors_Primary&gt;Dempster,J.&lt;/Authors_Primary&gt;&lt;Authors_Primary&gt;Meler,J.D.&lt;/Authors_Primary&gt;&lt;Authors_Primary&gt;Orr,D.W.&lt;/Authors_Primary&gt;&lt;Authors_Primary&gt;Walberg,M.W.&lt;/Authors_Primary&gt;&lt;Authors_Primary&gt;Brown,B.&lt;/Authors_Primary&gt;&lt;Authors_Primary&gt;Berger,B.D.&lt;/Authors_Primary&gt;&lt;Authors_Primary&gt;O&amp;apos;Connor,J.K.&lt;/Authors_Primary&gt;&lt;Authors_Primary&gt;Goldstein,R.M.&lt;/Authors_Primary&gt;&lt;Date_Primary&gt;2008/7&lt;/Date_Primary&gt;&lt;Keywords&gt;cancer&lt;/Keywords&gt;&lt;Keywords&gt;Carcinoma&lt;/Keywords&gt;&lt;Keywords&gt;cirrhosis&lt;/Keywords&gt;&lt;Keywords&gt;diagnosis&lt;/Keywords&gt;&lt;Keywords&gt;Disease&lt;/Keywords&gt;&lt;Keywords&gt;HCC&lt;/Keywords&gt;&lt;Keywords&gt;Hepatitis&lt;/Keywords&gt;&lt;Keywords&gt;Hepatitis B&lt;/Keywords&gt;&lt;Keywords&gt;imaging&lt;/Keywords&gt;&lt;Keywords&gt;Incidence&lt;/Keywords&gt;&lt;Keywords&gt;infection&lt;/Keywords&gt;&lt;Keywords&gt;Liver&lt;/Keywords&gt;&lt;Keywords&gt;Liver Transplantation&lt;/Keywords&gt;&lt;Keywords&gt;Risk&lt;/Keywords&gt;&lt;Keywords&gt;Texas&lt;/Keywords&gt;&lt;Keywords&gt;therapy&lt;/Keywords&gt;&lt;Keywords&gt;transplantation&lt;/Keywords&gt;&lt;Reprint&gt;Not in File&lt;/Reprint&gt;&lt;Start_Page&gt;266&lt;/Start_Page&gt;&lt;End_Page&gt;280&lt;/End_Page&gt;&lt;Periodical&gt;Proc.(Bayl.Univ Med.Cent.)&lt;/Periodical&gt;&lt;Volume&gt;21&lt;/Volume&gt;&lt;Issue&gt;3&lt;/Issue&gt;&lt;User_Def_5&gt;PMC2446418&lt;/User_Def_5&gt;&lt;Address&gt;Division of Hepatology, Department of Internal Medicine, Baylor University Medical Center, Dallas, Texas, USA. garydav@BaylorHealth.edu&lt;/Address&gt;&lt;Web_URL&gt;PM:18628926&lt;/Web_URL&gt;&lt;ZZ_JournalStdAbbrev&gt;&lt;f name="System"&gt;Proc.(Bayl.Univ Med.Cent.)&lt;/f&gt;&lt;/ZZ_JournalStdAbbrev&gt;&lt;ZZ_WorkformID&gt;1&lt;/ZZ_WorkformID&gt;&lt;/MDL&gt;&lt;/Cite&gt;&lt;/Refman&gt;</w:instrText>
      </w:r>
      <w:r w:rsidR="00AA36F7" w:rsidRPr="009F4C4F">
        <w:rPr>
          <w:rFonts w:ascii="Book Antiqua" w:hAnsi="Book Antiqua"/>
        </w:rPr>
        <w:fldChar w:fldCharType="separate"/>
      </w:r>
      <w:r w:rsidR="00AA36F7" w:rsidRPr="009F4C4F">
        <w:rPr>
          <w:rFonts w:ascii="Book Antiqua" w:hAnsi="Book Antiqua"/>
          <w:noProof/>
          <w:vertAlign w:val="superscript"/>
        </w:rPr>
        <w:t>2</w:t>
      </w:r>
      <w:r w:rsidR="00AA36F7" w:rsidRPr="009F4C4F">
        <w:rPr>
          <w:rFonts w:ascii="Book Antiqua" w:hAnsi="Book Antiqua"/>
        </w:rPr>
        <w:fldChar w:fldCharType="end"/>
      </w:r>
      <w:r w:rsidR="00407984" w:rsidRPr="009F4C4F">
        <w:rPr>
          <w:rFonts w:ascii="Book Antiqua" w:hAnsi="Book Antiqua"/>
          <w:vertAlign w:val="superscript"/>
        </w:rPr>
        <w:t>]</w:t>
      </w:r>
      <w:r w:rsidR="00AA36F7" w:rsidRPr="009F4C4F">
        <w:rPr>
          <w:rFonts w:ascii="Book Antiqua" w:hAnsi="Book Antiqua"/>
        </w:rPr>
        <w:t>,</w:t>
      </w:r>
      <w:r w:rsidR="00413A1A" w:rsidRPr="009F4C4F">
        <w:rPr>
          <w:rFonts w:ascii="Book Antiqua" w:hAnsi="Book Antiqua"/>
        </w:rPr>
        <w:t xml:space="preserve"> but </w:t>
      </w:r>
      <w:r w:rsidR="00AA36F7" w:rsidRPr="009F4C4F">
        <w:rPr>
          <w:rFonts w:ascii="Book Antiqua" w:hAnsi="Book Antiqua"/>
        </w:rPr>
        <w:t>these interventio</w:t>
      </w:r>
      <w:r w:rsidR="00810E4E" w:rsidRPr="009F4C4F">
        <w:rPr>
          <w:rFonts w:ascii="Book Antiqua" w:hAnsi="Book Antiqua"/>
        </w:rPr>
        <w:t>ns</w:t>
      </w:r>
      <w:r w:rsidR="00AA36F7" w:rsidRPr="009F4C4F">
        <w:rPr>
          <w:rFonts w:ascii="Book Antiqua" w:hAnsi="Book Antiqua"/>
        </w:rPr>
        <w:t xml:space="preserve"> are highly invasive and often require prolonged hospitalization of the patients. Recently</w:t>
      </w:r>
      <w:r w:rsidR="00721514" w:rsidRPr="009F4C4F">
        <w:rPr>
          <w:rFonts w:ascii="Book Antiqua" w:hAnsi="Book Antiqua"/>
        </w:rPr>
        <w:t>,</w:t>
      </w:r>
      <w:r w:rsidR="00AA36F7" w:rsidRPr="009F4C4F">
        <w:rPr>
          <w:rFonts w:ascii="Book Antiqua" w:hAnsi="Book Antiqua"/>
        </w:rPr>
        <w:t xml:space="preserve"> </w:t>
      </w:r>
      <w:proofErr w:type="spellStart"/>
      <w:r w:rsidR="00413A1A" w:rsidRPr="009F4C4F">
        <w:rPr>
          <w:rFonts w:ascii="Book Antiqua" w:hAnsi="Book Antiqua"/>
        </w:rPr>
        <w:t>s</w:t>
      </w:r>
      <w:r w:rsidR="00AA36F7" w:rsidRPr="009F4C4F">
        <w:rPr>
          <w:rFonts w:ascii="Book Antiqua" w:hAnsi="Book Antiqua"/>
        </w:rPr>
        <w:t>orafenib</w:t>
      </w:r>
      <w:proofErr w:type="spellEnd"/>
      <w:r w:rsidR="00AA36F7" w:rsidRPr="009F4C4F">
        <w:rPr>
          <w:rFonts w:ascii="Book Antiqua" w:hAnsi="Book Antiqua"/>
        </w:rPr>
        <w:t xml:space="preserve"> (SFN), an oral multi</w:t>
      </w:r>
      <w:r w:rsidR="00413A1A" w:rsidRPr="009F4C4F">
        <w:rPr>
          <w:rFonts w:ascii="Book Antiqua" w:hAnsi="Book Antiqua"/>
        </w:rPr>
        <w:t>-</w:t>
      </w:r>
      <w:r w:rsidR="00AA36F7" w:rsidRPr="009F4C4F">
        <w:rPr>
          <w:rFonts w:ascii="Book Antiqua" w:hAnsi="Book Antiqua"/>
        </w:rPr>
        <w:t>kinase inhibitor</w:t>
      </w:r>
      <w:r w:rsidR="00721514" w:rsidRPr="009F4C4F">
        <w:rPr>
          <w:rFonts w:ascii="Book Antiqua" w:hAnsi="Book Antiqua"/>
        </w:rPr>
        <w:t>,</w:t>
      </w:r>
      <w:r w:rsidR="00AA36F7" w:rsidRPr="009F4C4F">
        <w:rPr>
          <w:rFonts w:ascii="Book Antiqua" w:hAnsi="Book Antiqua"/>
        </w:rPr>
        <w:t xml:space="preserve"> </w:t>
      </w:r>
      <w:r w:rsidR="00721514" w:rsidRPr="009F4C4F">
        <w:rPr>
          <w:rFonts w:ascii="Book Antiqua" w:hAnsi="Book Antiqua"/>
        </w:rPr>
        <w:t xml:space="preserve">has been shown to inhibit tumor-cell proliferation and tumor angiogenesis through its inhibition of vascular endothelial growth factor receptor 2 and other receptor tyrosine </w:t>
      </w:r>
      <w:proofErr w:type="gramStart"/>
      <w:r w:rsidR="00721514" w:rsidRPr="009F4C4F">
        <w:rPr>
          <w:rFonts w:ascii="Book Antiqua" w:hAnsi="Book Antiqua"/>
        </w:rPr>
        <w:t>kinases</w:t>
      </w:r>
      <w:r w:rsidR="00407984" w:rsidRPr="009F4C4F">
        <w:rPr>
          <w:rFonts w:ascii="Book Antiqua" w:hAnsi="Book Antiqua"/>
          <w:vertAlign w:val="superscript"/>
        </w:rPr>
        <w:t>[</w:t>
      </w:r>
      <w:proofErr w:type="gramEnd"/>
      <w:r w:rsidR="00810E4E" w:rsidRPr="009F4C4F">
        <w:rPr>
          <w:rFonts w:ascii="Book Antiqua" w:hAnsi="Book Antiqua"/>
        </w:rPr>
        <w:fldChar w:fldCharType="begin">
          <w:fldData xml:space="preserve">PFJlZm1hbj48Q2l0ZT48QXV0aG9yPldpbGhlbG08L0F1dGhvcj48WWVhcj4yMDA0PC9ZZWFyPjxS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</w:fldData>
        </w:fldChar>
      </w:r>
      <w:r w:rsidR="004E0E21" w:rsidRPr="009F4C4F">
        <w:rPr>
          <w:rFonts w:ascii="Book Antiqua" w:hAnsi="Book Antiqua"/>
        </w:rPr>
        <w:instrText xml:space="preserve"> ADDIN REFMGR.CITE </w:instrText>
      </w:r>
      <w:r w:rsidR="004E0E21" w:rsidRPr="009F4C4F">
        <w:rPr>
          <w:rFonts w:ascii="Book Antiqua" w:hAnsi="Book Antiqua"/>
        </w:rPr>
        <w:fldChar w:fldCharType="begin">
          <w:fldData xml:space="preserve">PFJlZm1hbj48Q2l0ZT48QXV0aG9yPldpbGhlbG08L0F1dGhvcj48WWVhcj4yMDA0PC9ZZWFyPjxS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</w:fldData>
        </w:fldChar>
      </w:r>
      <w:r w:rsidR="004E0E21" w:rsidRPr="009F4C4F">
        <w:rPr>
          <w:rFonts w:ascii="Book Antiqua" w:hAnsi="Book Antiqua"/>
        </w:rPr>
        <w:instrText xml:space="preserve"> ADDIN EN.CITE.DATA </w:instrText>
      </w:r>
      <w:r w:rsidR="004E0E21" w:rsidRPr="009F4C4F">
        <w:rPr>
          <w:rFonts w:ascii="Book Antiqua" w:hAnsi="Book Antiqua"/>
        </w:rPr>
      </w:r>
      <w:r w:rsidR="004E0E21" w:rsidRPr="009F4C4F">
        <w:rPr>
          <w:rFonts w:ascii="Book Antiqua" w:hAnsi="Book Antiqua"/>
        </w:rPr>
        <w:fldChar w:fldCharType="end"/>
      </w:r>
      <w:r w:rsidR="00810E4E" w:rsidRPr="009F4C4F">
        <w:rPr>
          <w:rFonts w:ascii="Book Antiqua" w:hAnsi="Book Antiqua"/>
        </w:rPr>
      </w:r>
      <w:r w:rsidR="00810E4E" w:rsidRPr="009F4C4F">
        <w:rPr>
          <w:rFonts w:ascii="Book Antiqua" w:hAnsi="Book Antiqua"/>
        </w:rPr>
        <w:fldChar w:fldCharType="separate"/>
      </w:r>
      <w:r w:rsidR="001B301E">
        <w:rPr>
          <w:rFonts w:ascii="Book Antiqua" w:hAnsi="Book Antiqua"/>
          <w:noProof/>
          <w:vertAlign w:val="superscript"/>
        </w:rPr>
        <w:t>3,</w:t>
      </w:r>
      <w:r w:rsidR="00810E4E" w:rsidRPr="009F4C4F">
        <w:rPr>
          <w:rFonts w:ascii="Book Antiqua" w:hAnsi="Book Antiqua"/>
          <w:noProof/>
          <w:vertAlign w:val="superscript"/>
        </w:rPr>
        <w:t>4</w:t>
      </w:r>
      <w:r w:rsidR="00810E4E" w:rsidRPr="009F4C4F">
        <w:rPr>
          <w:rFonts w:ascii="Book Antiqua" w:hAnsi="Book Antiqua"/>
        </w:rPr>
        <w:fldChar w:fldCharType="end"/>
      </w:r>
      <w:r w:rsidR="00407984" w:rsidRPr="009F4C4F">
        <w:rPr>
          <w:rFonts w:ascii="Book Antiqua" w:hAnsi="Book Antiqua"/>
          <w:vertAlign w:val="superscript"/>
        </w:rPr>
        <w:t>]</w:t>
      </w:r>
      <w:r w:rsidR="00721514" w:rsidRPr="009F4C4F">
        <w:rPr>
          <w:rFonts w:ascii="Book Antiqua" w:hAnsi="Book Antiqua"/>
        </w:rPr>
        <w:t>.</w:t>
      </w:r>
      <w:r w:rsidR="001B301E">
        <w:rPr>
          <w:rFonts w:ascii="Book Antiqua" w:hAnsi="Book Antiqua"/>
        </w:rPr>
        <w:t xml:space="preserve"> </w:t>
      </w:r>
      <w:r w:rsidR="00810E4E" w:rsidRPr="009F4C4F">
        <w:rPr>
          <w:rFonts w:ascii="Book Antiqua" w:hAnsi="Book Antiqua"/>
        </w:rPr>
        <w:t>In a</w:t>
      </w:r>
      <w:r w:rsidR="00AA36F7" w:rsidRPr="009F4C4F">
        <w:rPr>
          <w:rFonts w:ascii="Book Antiqua" w:hAnsi="Book Antiqua"/>
        </w:rPr>
        <w:t xml:space="preserve"> placebo-controlled phase III study</w:t>
      </w:r>
      <w:r w:rsidR="00810E4E" w:rsidRPr="009F4C4F">
        <w:rPr>
          <w:rFonts w:ascii="Book Antiqua" w:hAnsi="Book Antiqua"/>
        </w:rPr>
        <w:t xml:space="preserve">, SFN </w:t>
      </w:r>
      <w:r w:rsidR="0063737D" w:rsidRPr="009F4C4F">
        <w:rPr>
          <w:rFonts w:ascii="Book Antiqua" w:hAnsi="Book Antiqua"/>
        </w:rPr>
        <w:t>displayed</w:t>
      </w:r>
      <w:r w:rsidR="00AA36F7" w:rsidRPr="009F4C4F">
        <w:rPr>
          <w:rFonts w:ascii="Book Antiqua" w:hAnsi="Book Antiqua"/>
        </w:rPr>
        <w:t xml:space="preserve"> </w:t>
      </w:r>
      <w:r w:rsidR="0063737D" w:rsidRPr="009F4C4F">
        <w:rPr>
          <w:rFonts w:ascii="Book Antiqua" w:hAnsi="Book Antiqua"/>
        </w:rPr>
        <w:t xml:space="preserve">about 3-month extension of survival </w:t>
      </w:r>
      <w:r w:rsidR="00AA36F7" w:rsidRPr="009F4C4F">
        <w:rPr>
          <w:rFonts w:ascii="Book Antiqua" w:hAnsi="Book Antiqua"/>
        </w:rPr>
        <w:t>in advanced and inoperable HCC cases</w:t>
      </w:r>
      <w:r w:rsidR="0063737D" w:rsidRPr="009F4C4F">
        <w:rPr>
          <w:rFonts w:ascii="Book Antiqua" w:hAnsi="Book Antiqua"/>
        </w:rPr>
        <w:t xml:space="preserve">, leading to </w:t>
      </w:r>
      <w:r w:rsidR="00AA36F7" w:rsidRPr="009F4C4F">
        <w:rPr>
          <w:rFonts w:ascii="Book Antiqua" w:hAnsi="Book Antiqua"/>
        </w:rPr>
        <w:t>Food and Drug Administration</w:t>
      </w:r>
      <w:r w:rsidR="009E54A8" w:rsidRPr="009F4C4F">
        <w:rPr>
          <w:rFonts w:ascii="Book Antiqua" w:hAnsi="Book Antiqua"/>
        </w:rPr>
        <w:t xml:space="preserve"> (FDA)</w:t>
      </w:r>
      <w:r w:rsidR="00AA36F7" w:rsidRPr="009F4C4F">
        <w:rPr>
          <w:rFonts w:ascii="Book Antiqua" w:hAnsi="Book Antiqua"/>
        </w:rPr>
        <w:t xml:space="preserve"> </w:t>
      </w:r>
      <w:proofErr w:type="gramStart"/>
      <w:r w:rsidR="00AA36F7" w:rsidRPr="009F4C4F">
        <w:rPr>
          <w:rFonts w:ascii="Book Antiqua" w:hAnsi="Book Antiqua"/>
        </w:rPr>
        <w:t>approval</w:t>
      </w:r>
      <w:r w:rsidR="00407984" w:rsidRPr="009F4C4F">
        <w:rPr>
          <w:rFonts w:ascii="Book Antiqua" w:hAnsi="Book Antiqua"/>
          <w:vertAlign w:val="superscript"/>
        </w:rPr>
        <w:t>[</w:t>
      </w:r>
      <w:proofErr w:type="gramEnd"/>
      <w:r w:rsidR="0063737D" w:rsidRPr="009F4C4F">
        <w:rPr>
          <w:rFonts w:ascii="Book Antiqua" w:hAnsi="Book Antiqua"/>
        </w:rPr>
        <w:fldChar w:fldCharType="begin">
          <w:fldData xml:space="preserve">PFJlZm1hbj48Q2l0ZT48QXV0aG9yPkxsb3ZldDwvQXV0aG9yPjxZZWFyPjIwMDg8L1llYXI+PFJl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</w:fldData>
        </w:fldChar>
      </w:r>
      <w:r w:rsidR="004E0E21" w:rsidRPr="009F4C4F">
        <w:rPr>
          <w:rFonts w:ascii="Book Antiqua" w:hAnsi="Book Antiqua"/>
        </w:rPr>
        <w:instrText xml:space="preserve"> ADDIN REFMGR.CITE </w:instrText>
      </w:r>
      <w:r w:rsidR="004E0E21" w:rsidRPr="009F4C4F">
        <w:rPr>
          <w:rFonts w:ascii="Book Antiqua" w:hAnsi="Book Antiqua"/>
        </w:rPr>
        <w:fldChar w:fldCharType="begin">
          <w:fldData xml:space="preserve">PFJlZm1hbj48Q2l0ZT48QXV0aG9yPkxsb3ZldDwvQXV0aG9yPjxZZWFyPjIwMDg8L1llYXI+PFJl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</w:fldData>
        </w:fldChar>
      </w:r>
      <w:r w:rsidR="004E0E21" w:rsidRPr="009F4C4F">
        <w:rPr>
          <w:rFonts w:ascii="Book Antiqua" w:hAnsi="Book Antiqua"/>
        </w:rPr>
        <w:instrText xml:space="preserve"> ADDIN EN.CITE.DATA </w:instrText>
      </w:r>
      <w:r w:rsidR="004E0E21" w:rsidRPr="009F4C4F">
        <w:rPr>
          <w:rFonts w:ascii="Book Antiqua" w:hAnsi="Book Antiqua"/>
        </w:rPr>
      </w:r>
      <w:r w:rsidR="004E0E21" w:rsidRPr="009F4C4F">
        <w:rPr>
          <w:rFonts w:ascii="Book Antiqua" w:hAnsi="Book Antiqua"/>
        </w:rPr>
        <w:fldChar w:fldCharType="end"/>
      </w:r>
      <w:r w:rsidR="0063737D" w:rsidRPr="009F4C4F">
        <w:rPr>
          <w:rFonts w:ascii="Book Antiqua" w:hAnsi="Book Antiqua"/>
        </w:rPr>
      </w:r>
      <w:r w:rsidR="0063737D" w:rsidRPr="009F4C4F">
        <w:rPr>
          <w:rFonts w:ascii="Book Antiqua" w:hAnsi="Book Antiqua"/>
        </w:rPr>
        <w:fldChar w:fldCharType="separate"/>
      </w:r>
      <w:r w:rsidR="0063737D" w:rsidRPr="009F4C4F">
        <w:rPr>
          <w:rFonts w:ascii="Book Antiqua" w:hAnsi="Book Antiqua"/>
          <w:noProof/>
          <w:vertAlign w:val="superscript"/>
        </w:rPr>
        <w:t>5</w:t>
      </w:r>
      <w:r w:rsidR="0063737D" w:rsidRPr="009F4C4F">
        <w:rPr>
          <w:rFonts w:ascii="Book Antiqua" w:hAnsi="Book Antiqua"/>
        </w:rPr>
        <w:fldChar w:fldCharType="end"/>
      </w:r>
      <w:r w:rsidR="00407984" w:rsidRPr="009F4C4F">
        <w:rPr>
          <w:rFonts w:ascii="Book Antiqua" w:hAnsi="Book Antiqua"/>
          <w:vertAlign w:val="superscript"/>
        </w:rPr>
        <w:t>]</w:t>
      </w:r>
      <w:r w:rsidR="00AA36F7" w:rsidRPr="009F4C4F">
        <w:rPr>
          <w:rFonts w:ascii="Book Antiqua" w:hAnsi="Book Antiqua"/>
        </w:rPr>
        <w:t xml:space="preserve">. </w:t>
      </w:r>
      <w:r w:rsidR="00413A1A" w:rsidRPr="009F4C4F">
        <w:rPr>
          <w:rFonts w:ascii="Book Antiqua" w:hAnsi="Book Antiqua"/>
        </w:rPr>
        <w:t>It</w:t>
      </w:r>
      <w:r w:rsidR="0090626B" w:rsidRPr="009F4C4F">
        <w:rPr>
          <w:rFonts w:ascii="Book Antiqua" w:hAnsi="Book Antiqua"/>
        </w:rPr>
        <w:t xml:space="preserve"> is</w:t>
      </w:r>
      <w:r w:rsidR="00413A1A" w:rsidRPr="009F4C4F">
        <w:rPr>
          <w:rFonts w:ascii="Book Antiqua" w:hAnsi="Book Antiqua"/>
        </w:rPr>
        <w:t>, however,</w:t>
      </w:r>
      <w:r w:rsidR="0090626B" w:rsidRPr="009F4C4F">
        <w:rPr>
          <w:rFonts w:ascii="Book Antiqua" w:hAnsi="Book Antiqua"/>
        </w:rPr>
        <w:t xml:space="preserve"> noteworthy that </w:t>
      </w:r>
      <w:r w:rsidRPr="009F4C4F">
        <w:rPr>
          <w:rFonts w:ascii="Book Antiqua" w:hAnsi="Book Antiqua"/>
        </w:rPr>
        <w:t>some</w:t>
      </w:r>
      <w:r w:rsidR="0090626B" w:rsidRPr="009F4C4F">
        <w:rPr>
          <w:rFonts w:ascii="Book Antiqua" w:hAnsi="Book Antiqua"/>
        </w:rPr>
        <w:t xml:space="preserve"> HCC patients show unresponsiveness or acquired resistance to SFN</w:t>
      </w:r>
      <w:r w:rsidR="00407984" w:rsidRPr="009F4C4F">
        <w:rPr>
          <w:rFonts w:ascii="Book Antiqua" w:hAnsi="Book Antiqua"/>
          <w:vertAlign w:val="superscript"/>
        </w:rPr>
        <w:t>[</w:t>
      </w:r>
      <w:r w:rsidR="0090626B" w:rsidRPr="009F4C4F">
        <w:rPr>
          <w:rFonts w:ascii="Book Antiqua" w:hAnsi="Book Antiqua"/>
        </w:rPr>
        <w:fldChar w:fldCharType="begin"/>
      </w:r>
      <w:r w:rsidR="004E0E21" w:rsidRPr="009F4C4F">
        <w:rPr>
          <w:rFonts w:ascii="Book Antiqua" w:hAnsi="Book Antiqua"/>
        </w:rPr>
        <w:instrText xml:space="preserve"> ADDIN REFMGR.CITE &lt;Refman&gt;&lt;Cite&gt;&lt;Author&gt;Gauthier&lt;/Author&gt;&lt;Year&gt;2013&lt;/Year&gt;&lt;RecNum&gt;3143&lt;/RecNum&gt;&lt;IDText&gt;Role of sorafenib in the treatment of advanced hepatocellular carcinoma: An update&lt;/IDText&gt;&lt;MDL Ref_Type="Journal"&gt;&lt;Ref_Type&gt;Journal&lt;/Ref_Type&gt;&lt;Ref_ID&gt;3143&lt;/Ref_ID&gt;&lt;Title_Primary&gt;Role of sorafenib in the treatment of advanced hepatocellular carcinoma: An update&lt;/Title_Primary&gt;&lt;Authors_Primary&gt;Gauthier,A.&lt;/Authors_Primary&gt;&lt;Authors_Primary&gt;Ho,M.&lt;/Authors_Primary&gt;&lt;Date_Primary&gt;2013/2&lt;/Date_Primary&gt;&lt;Keywords&gt;Apoptosis&lt;/Keywords&gt;&lt;Keywords&gt;Autophagy&lt;/Keywords&gt;&lt;Keywords&gt;cancer&lt;/Keywords&gt;&lt;Keywords&gt;Carcinoma&lt;/Keywords&gt;&lt;Keywords&gt;Cell Proliferation&lt;/Keywords&gt;&lt;Keywords&gt;Cells&lt;/Keywords&gt;&lt;Keywords&gt;Clinical Trials&lt;/Keywords&gt;&lt;Keywords&gt;Drug Resistance&lt;/Keywords&gt;&lt;Keywords&gt;Growth&lt;/Keywords&gt;&lt;Keywords&gt;HCC&lt;/Keywords&gt;&lt;Keywords&gt;health&lt;/Keywords&gt;&lt;Keywords&gt;mechanism&lt;/Keywords&gt;&lt;Keywords&gt;Molecular Biology&lt;/Keywords&gt;&lt;Keywords&gt;Phosphorylation&lt;/Keywords&gt;&lt;Keywords&gt;Platelet-Derived Growth Factor&lt;/Keywords&gt;&lt;Keywords&gt;resistance&lt;/Keywords&gt;&lt;Keywords&gt;review&lt;/Keywords&gt;&lt;Keywords&gt;sorafenib&lt;/Keywords&gt;&lt;Keywords&gt;therapy&lt;/Keywords&gt;&lt;Keywords&gt;tumor&lt;/Keywords&gt;&lt;Reprint&gt;Not in File&lt;/Reprint&gt;&lt;Start_Page&gt;147&lt;/Start_Page&gt;&lt;End_Page&gt;154&lt;/End_Page&gt;&lt;Periodical&gt;Hepatol.Res.&lt;/Periodical&gt;&lt;Volume&gt;43&lt;/Volume&gt;&lt;Issue&gt;2&lt;/Issue&gt;&lt;User_Def_5&gt;PMC3574194&lt;/User_Def_5&gt;&lt;Address&gt;Laboratory of Molecular Biology, Center for Cancer Research, National Cancer Institute, National Institutes of Health, Bethesda, Maryland, USA&lt;/Address&gt;&lt;Web_URL&gt;PM:23145926&lt;/Web_URL&gt;&lt;ZZ_JournalStdAbbrev&gt;&lt;f name="System"&gt;Hepatol.Res.&lt;/f&gt;&lt;/ZZ_JournalStdAbbrev&gt;&lt;ZZ_WorkformID&gt;1&lt;/ZZ_WorkformID&gt;&lt;/MDL&gt;&lt;/Cite&gt;&lt;/Refman&gt;</w:instrText>
      </w:r>
      <w:r w:rsidR="0090626B" w:rsidRPr="009F4C4F">
        <w:rPr>
          <w:rFonts w:ascii="Book Antiqua" w:hAnsi="Book Antiqua"/>
        </w:rPr>
        <w:fldChar w:fldCharType="separate"/>
      </w:r>
      <w:r w:rsidR="0090626B" w:rsidRPr="009F4C4F">
        <w:rPr>
          <w:rFonts w:ascii="Book Antiqua" w:hAnsi="Book Antiqua"/>
          <w:noProof/>
          <w:vertAlign w:val="superscript"/>
        </w:rPr>
        <w:t>6</w:t>
      </w:r>
      <w:r w:rsidR="0090626B" w:rsidRPr="009F4C4F">
        <w:rPr>
          <w:rFonts w:ascii="Book Antiqua" w:hAnsi="Book Antiqua"/>
        </w:rPr>
        <w:fldChar w:fldCharType="end"/>
      </w:r>
      <w:r w:rsidR="00407984" w:rsidRPr="009F4C4F">
        <w:rPr>
          <w:rFonts w:ascii="Book Antiqua" w:hAnsi="Book Antiqua"/>
          <w:vertAlign w:val="superscript"/>
        </w:rPr>
        <w:t>]</w:t>
      </w:r>
      <w:r w:rsidR="0090626B" w:rsidRPr="009F4C4F">
        <w:rPr>
          <w:rFonts w:ascii="Book Antiqua" w:hAnsi="Book Antiqua"/>
        </w:rPr>
        <w:t xml:space="preserve">. </w:t>
      </w:r>
      <w:r w:rsidRPr="009F4C4F">
        <w:rPr>
          <w:rFonts w:ascii="Book Antiqua" w:hAnsi="Book Antiqua"/>
        </w:rPr>
        <w:t xml:space="preserve">It is </w:t>
      </w:r>
      <w:r w:rsidRPr="009F4C4F">
        <w:rPr>
          <w:rFonts w:ascii="Book Antiqua" w:hAnsi="Book Antiqua"/>
        </w:rPr>
        <w:lastRenderedPageBreak/>
        <w:t>unclear w</w:t>
      </w:r>
      <w:r w:rsidR="00413A1A" w:rsidRPr="009F4C4F">
        <w:rPr>
          <w:rFonts w:ascii="Book Antiqua" w:hAnsi="Book Antiqua"/>
        </w:rPr>
        <w:t>hy the efficacy of SFN is limited</w:t>
      </w:r>
      <w:r w:rsidRPr="009F4C4F">
        <w:rPr>
          <w:rFonts w:ascii="Book Antiqua" w:hAnsi="Book Antiqua"/>
        </w:rPr>
        <w:t>, although</w:t>
      </w:r>
      <w:r w:rsidR="00E3515B" w:rsidRPr="009F4C4F">
        <w:rPr>
          <w:rFonts w:ascii="Book Antiqua" w:hAnsi="Book Antiqua"/>
        </w:rPr>
        <w:t xml:space="preserve"> </w:t>
      </w:r>
      <w:r w:rsidRPr="009F4C4F">
        <w:rPr>
          <w:rFonts w:ascii="Book Antiqua" w:hAnsi="Book Antiqua"/>
        </w:rPr>
        <w:t>the</w:t>
      </w:r>
      <w:r w:rsidR="0078397F" w:rsidRPr="009F4C4F">
        <w:rPr>
          <w:rFonts w:ascii="Book Antiqua" w:hAnsi="Book Antiqua"/>
        </w:rPr>
        <w:t xml:space="preserve"> activation of </w:t>
      </w:r>
      <w:r w:rsidR="00E3515B" w:rsidRPr="009F4C4F">
        <w:rPr>
          <w:rFonts w:ascii="Book Antiqua" w:hAnsi="Book Antiqua"/>
        </w:rPr>
        <w:t xml:space="preserve">survival pathways like PI3K/AKT </w:t>
      </w:r>
      <w:r w:rsidR="0078397F" w:rsidRPr="009F4C4F">
        <w:rPr>
          <w:rFonts w:ascii="Book Antiqua" w:hAnsi="Book Antiqua"/>
        </w:rPr>
        <w:t>has been proposed to</w:t>
      </w:r>
      <w:r w:rsidR="00E3515B" w:rsidRPr="009F4C4F">
        <w:rPr>
          <w:rFonts w:ascii="Book Antiqua" w:hAnsi="Book Antiqua"/>
        </w:rPr>
        <w:t xml:space="preserve"> </w:t>
      </w:r>
      <w:r w:rsidR="0078397F" w:rsidRPr="009F4C4F">
        <w:rPr>
          <w:rFonts w:ascii="Book Antiqua" w:hAnsi="Book Antiqua"/>
        </w:rPr>
        <w:t>cause</w:t>
      </w:r>
      <w:r w:rsidR="00E3515B" w:rsidRPr="009F4C4F">
        <w:rPr>
          <w:rFonts w:ascii="Book Antiqua" w:hAnsi="Book Antiqua"/>
        </w:rPr>
        <w:t xml:space="preserve"> </w:t>
      </w:r>
      <w:r w:rsidR="0090626B" w:rsidRPr="009F4C4F">
        <w:rPr>
          <w:rFonts w:ascii="Book Antiqua" w:hAnsi="Book Antiqua"/>
        </w:rPr>
        <w:t xml:space="preserve">the development of </w:t>
      </w:r>
      <w:r w:rsidR="00E3515B" w:rsidRPr="009F4C4F">
        <w:rPr>
          <w:rFonts w:ascii="Book Antiqua" w:hAnsi="Book Antiqua"/>
        </w:rPr>
        <w:t>SFN</w:t>
      </w:r>
      <w:r w:rsidR="0090626B" w:rsidRPr="009F4C4F">
        <w:rPr>
          <w:rFonts w:ascii="Book Antiqua" w:hAnsi="Book Antiqua"/>
        </w:rPr>
        <w:t xml:space="preserve"> </w:t>
      </w:r>
      <w:proofErr w:type="gramStart"/>
      <w:r w:rsidR="0090626B" w:rsidRPr="009F4C4F">
        <w:rPr>
          <w:rFonts w:ascii="Book Antiqua" w:hAnsi="Book Antiqua"/>
        </w:rPr>
        <w:t>resistance</w:t>
      </w:r>
      <w:r w:rsidR="00407984" w:rsidRPr="009F4C4F">
        <w:rPr>
          <w:rFonts w:ascii="Book Antiqua" w:hAnsi="Book Antiqua"/>
          <w:vertAlign w:val="superscript"/>
        </w:rPr>
        <w:t>[</w:t>
      </w:r>
      <w:proofErr w:type="gramEnd"/>
      <w:r w:rsidR="00E3515B" w:rsidRPr="009F4C4F">
        <w:rPr>
          <w:rFonts w:ascii="Book Antiqua" w:hAnsi="Book Antiqua"/>
        </w:rPr>
        <w:fldChar w:fldCharType="begin">
          <w:fldData xml:space="preserve">PFJlZm1hbj48Q2l0ZT48QXV0aG9yPkNoZW48L0F1dGhvcj48WWVhcj4yMDExPC9ZZWFyPjxSZWNO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=
</w:fldData>
        </w:fldChar>
      </w:r>
      <w:r w:rsidR="004E0E21" w:rsidRPr="009F4C4F">
        <w:rPr>
          <w:rFonts w:ascii="Book Antiqua" w:hAnsi="Book Antiqua"/>
        </w:rPr>
        <w:instrText xml:space="preserve"> ADDIN REFMGR.CITE </w:instrText>
      </w:r>
      <w:r w:rsidR="004E0E21" w:rsidRPr="009F4C4F">
        <w:rPr>
          <w:rFonts w:ascii="Book Antiqua" w:hAnsi="Book Antiqua"/>
        </w:rPr>
        <w:fldChar w:fldCharType="begin">
          <w:fldData xml:space="preserve">PFJlZm1hbj48Q2l0ZT48QXV0aG9yPkNoZW48L0F1dGhvcj48WWVhcj4yMDExPC9ZZWFyPjxSZWNO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=
</w:fldData>
        </w:fldChar>
      </w:r>
      <w:r w:rsidR="004E0E21" w:rsidRPr="009F4C4F">
        <w:rPr>
          <w:rFonts w:ascii="Book Antiqua" w:hAnsi="Book Antiqua"/>
        </w:rPr>
        <w:instrText xml:space="preserve"> ADDIN EN.CITE.DATA </w:instrText>
      </w:r>
      <w:r w:rsidR="004E0E21" w:rsidRPr="009F4C4F">
        <w:rPr>
          <w:rFonts w:ascii="Book Antiqua" w:hAnsi="Book Antiqua"/>
        </w:rPr>
      </w:r>
      <w:r w:rsidR="004E0E21" w:rsidRPr="009F4C4F">
        <w:rPr>
          <w:rFonts w:ascii="Book Antiqua" w:hAnsi="Book Antiqua"/>
        </w:rPr>
        <w:fldChar w:fldCharType="end"/>
      </w:r>
      <w:r w:rsidR="00E3515B" w:rsidRPr="009F4C4F">
        <w:rPr>
          <w:rFonts w:ascii="Book Antiqua" w:hAnsi="Book Antiqua"/>
        </w:rPr>
      </w:r>
      <w:r w:rsidR="00E3515B" w:rsidRPr="009F4C4F">
        <w:rPr>
          <w:rFonts w:ascii="Book Antiqua" w:hAnsi="Book Antiqua"/>
        </w:rPr>
        <w:fldChar w:fldCharType="separate"/>
      </w:r>
      <w:r w:rsidR="00E3515B" w:rsidRPr="009F4C4F">
        <w:rPr>
          <w:rFonts w:ascii="Book Antiqua" w:hAnsi="Book Antiqua"/>
          <w:noProof/>
          <w:vertAlign w:val="superscript"/>
        </w:rPr>
        <w:t>7</w:t>
      </w:r>
      <w:r w:rsidR="00E3515B" w:rsidRPr="009F4C4F">
        <w:rPr>
          <w:rFonts w:ascii="Book Antiqua" w:hAnsi="Book Antiqua"/>
        </w:rPr>
        <w:fldChar w:fldCharType="end"/>
      </w:r>
      <w:r w:rsidR="00407984" w:rsidRPr="009F4C4F">
        <w:rPr>
          <w:rFonts w:ascii="Book Antiqua" w:hAnsi="Book Antiqua"/>
          <w:vertAlign w:val="superscript"/>
        </w:rPr>
        <w:t>]</w:t>
      </w:r>
      <w:r w:rsidR="00E3515B" w:rsidRPr="009F4C4F">
        <w:rPr>
          <w:rFonts w:ascii="Book Antiqua" w:hAnsi="Book Antiqua"/>
        </w:rPr>
        <w:t>.</w:t>
      </w:r>
      <w:r w:rsidR="0090626B" w:rsidRPr="009F4C4F">
        <w:rPr>
          <w:rFonts w:ascii="Book Antiqua" w:hAnsi="Book Antiqua"/>
        </w:rPr>
        <w:t xml:space="preserve"> </w:t>
      </w:r>
    </w:p>
    <w:p w:rsidR="007C2722" w:rsidRPr="009F4C4F" w:rsidRDefault="0007268B" w:rsidP="001B301E">
      <w:pPr>
        <w:spacing w:after="0" w:line="360" w:lineRule="auto"/>
        <w:ind w:firstLineChars="100" w:firstLine="240"/>
        <w:jc w:val="both"/>
        <w:rPr>
          <w:rFonts w:ascii="Book Antiqua" w:hAnsi="Book Antiqua" w:cs="Times New Roman"/>
          <w:sz w:val="24"/>
          <w:szCs w:val="24"/>
        </w:rPr>
      </w:pPr>
      <w:r w:rsidRPr="009F4C4F">
        <w:rPr>
          <w:rFonts w:ascii="Book Antiqua" w:hAnsi="Book Antiqua" w:cs="Times New Roman"/>
          <w:sz w:val="24"/>
          <w:szCs w:val="24"/>
        </w:rPr>
        <w:t>Autophagy is a</w:t>
      </w:r>
      <w:r w:rsidR="00143305" w:rsidRPr="009F4C4F">
        <w:rPr>
          <w:rFonts w:ascii="Book Antiqua" w:hAnsi="Book Antiqua" w:cs="Times New Roman"/>
          <w:sz w:val="24"/>
          <w:szCs w:val="24"/>
        </w:rPr>
        <w:t>n evolutionary conserved</w:t>
      </w:r>
      <w:r w:rsidRPr="009F4C4F">
        <w:rPr>
          <w:rFonts w:ascii="Book Antiqua" w:hAnsi="Book Antiqua" w:cs="Times New Roman"/>
          <w:sz w:val="24"/>
          <w:szCs w:val="24"/>
        </w:rPr>
        <w:t xml:space="preserve"> cellular process that degrades both long-lived</w:t>
      </w:r>
      <w:r w:rsidR="00B64D1B" w:rsidRPr="009F4C4F">
        <w:rPr>
          <w:rFonts w:ascii="Book Antiqua" w:hAnsi="Book Antiqua" w:cs="Times New Roman"/>
          <w:sz w:val="24"/>
          <w:szCs w:val="24"/>
        </w:rPr>
        <w:t xml:space="preserve"> </w:t>
      </w:r>
      <w:r w:rsidRPr="009F4C4F">
        <w:rPr>
          <w:rFonts w:ascii="Book Antiqua" w:hAnsi="Book Antiqua" w:cs="Times New Roman"/>
          <w:sz w:val="24"/>
          <w:szCs w:val="24"/>
        </w:rPr>
        <w:t>cytoplasmic proteins and surplus or dysfunctional organelles by lysosome-dependent</w:t>
      </w:r>
      <w:r w:rsidR="00B64D1B" w:rsidRPr="009F4C4F">
        <w:rPr>
          <w:rFonts w:ascii="Book Antiqua" w:hAnsi="Book Antiqua" w:cs="Times New Roman"/>
          <w:sz w:val="24"/>
          <w:szCs w:val="24"/>
        </w:rPr>
        <w:t xml:space="preserve"> </w:t>
      </w:r>
      <w:r w:rsidRPr="009F4C4F">
        <w:rPr>
          <w:rFonts w:ascii="Book Antiqua" w:hAnsi="Book Antiqua" w:cs="Times New Roman"/>
          <w:sz w:val="24"/>
          <w:szCs w:val="24"/>
        </w:rPr>
        <w:t>machinery</w:t>
      </w:r>
      <w:r w:rsidR="00407984" w:rsidRPr="009F4C4F">
        <w:rPr>
          <w:rFonts w:ascii="Book Antiqua" w:hAnsi="Book Antiqua" w:cs="Times New Roman"/>
          <w:sz w:val="24"/>
          <w:szCs w:val="24"/>
          <w:vertAlign w:val="superscript"/>
        </w:rPr>
        <w:t>[</w:t>
      </w:r>
      <w:r w:rsidR="00143305"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&lt;Refman&gt;&lt;Cite&gt;&lt;Author&gt;Levine&lt;/Author&gt;&lt;Year&gt;2004&lt;/Year&gt;&lt;RecNum&gt;600&lt;/RecNum&gt;&lt;IDText&gt;Development by self-digestion: molecular mechanisms and biological functions of autophagy&lt;/IDText&gt;&lt;MDL Ref_Type="Journal"&gt;&lt;Ref_Type&gt;Journal&lt;/Ref_Type&gt;&lt;Ref_ID&gt;600&lt;/Ref_ID&gt;&lt;Title_Primary&gt;Development by self-digestion: molecular mechanisms and biological functions of autophagy&lt;/Title_Primary&gt;&lt;Authors_Primary&gt;Levine,B.&lt;/Authors_Primary&gt;&lt;Authors_Primary&gt;Klionsky,D.J.&lt;/Authors_Primary&gt;&lt;Date_Primary&gt;2004/4&lt;/Date_Primary&gt;&lt;Keywords&gt;Animals&lt;/Keywords&gt;&lt;Keywords&gt;Autophagy&lt;/Keywords&gt;&lt;Keywords&gt;Cell Aging&lt;/Keywords&gt;&lt;Keywords&gt;Cell Death&lt;/Keywords&gt;&lt;Keywords&gt;Eukaryotic Cells&lt;/Keywords&gt;&lt;Keywords&gt;genetics&lt;/Keywords&gt;&lt;Keywords&gt;Humans&lt;/Keywords&gt;&lt;Keywords&gt;Lysosomes&lt;/Keywords&gt;&lt;Keywords&gt;Membranes&lt;/Keywords&gt;&lt;Keywords&gt;metabolism&lt;/Keywords&gt;&lt;Keywords&gt;Organelles&lt;/Keywords&gt;&lt;Keywords&gt;Peptide Hydrolases&lt;/Keywords&gt;&lt;Keywords&gt;physiology&lt;/Keywords&gt;&lt;Keywords&gt;Protein Transport&lt;/Keywords&gt;&lt;Keywords&gt;Proteins&lt;/Keywords&gt;&lt;Keywords&gt;Research Support,Non-U.S.Gov&amp;apos;t&lt;/Keywords&gt;&lt;Keywords&gt;Research Support,U.S.Gov&amp;apos;t,P.H.S.&lt;/Keywords&gt;&lt;Keywords&gt;Starvation&lt;/Keywords&gt;&lt;Reprint&gt;Not in File&lt;/Reprint&gt;&lt;Start_Page&gt;463&lt;/Start_Page&gt;&lt;End_Page&gt;477&lt;/End_Page&gt;&lt;Periodical&gt;Dev.Cell&lt;/Periodical&gt;&lt;Volume&gt;6&lt;/Volume&gt;&lt;Issue&gt;4&lt;/Issue&gt;&lt;Address&gt;Department of Medicine, Columbia University, New York, NY 10032, USA. levine@cancercenter.columbia.edu&lt;/Address&gt;&lt;Web_URL&gt;PM:15068787&lt;/Web_URL&gt;&lt;ZZ_JournalStdAbbrev&gt;&lt;f name="System"&gt;Dev.Cell&lt;/f&gt;&lt;/ZZ_JournalStdAbbrev&gt;&lt;ZZ_WorkformID&gt;1&lt;/ZZ_WorkformID&gt;&lt;/MDL&gt;&lt;/Cite&gt;&lt;/Refman&gt;</w:instrText>
      </w:r>
      <w:r w:rsidR="00143305" w:rsidRPr="009F4C4F">
        <w:rPr>
          <w:rFonts w:ascii="Book Antiqua" w:hAnsi="Book Antiqua" w:cs="Times New Roman"/>
          <w:sz w:val="24"/>
          <w:szCs w:val="24"/>
        </w:rPr>
        <w:fldChar w:fldCharType="separate"/>
      </w:r>
      <w:r w:rsidR="00143305" w:rsidRPr="009F4C4F">
        <w:rPr>
          <w:rFonts w:ascii="Book Antiqua" w:hAnsi="Book Antiqua" w:cs="Times New Roman"/>
          <w:noProof/>
          <w:sz w:val="24"/>
          <w:szCs w:val="24"/>
          <w:vertAlign w:val="superscript"/>
        </w:rPr>
        <w:t>8</w:t>
      </w:r>
      <w:r w:rsidR="00143305" w:rsidRPr="009F4C4F">
        <w:rPr>
          <w:rFonts w:ascii="Book Antiqua" w:hAnsi="Book Antiqua" w:cs="Times New Roman"/>
          <w:sz w:val="24"/>
          <w:szCs w:val="24"/>
        </w:rPr>
        <w:fldChar w:fldCharType="end"/>
      </w:r>
      <w:r w:rsidR="00407984" w:rsidRPr="009F4C4F">
        <w:rPr>
          <w:rFonts w:ascii="Book Antiqua" w:hAnsi="Book Antiqua" w:cs="Times New Roman"/>
          <w:sz w:val="24"/>
          <w:szCs w:val="24"/>
          <w:vertAlign w:val="superscript"/>
        </w:rPr>
        <w:t>]</w:t>
      </w:r>
      <w:r w:rsidR="00B64D1B" w:rsidRPr="009F4C4F">
        <w:rPr>
          <w:rFonts w:ascii="Book Antiqua" w:hAnsi="Book Antiqua" w:cs="Times New Roman"/>
          <w:sz w:val="24"/>
          <w:szCs w:val="24"/>
        </w:rPr>
        <w:t>.</w:t>
      </w:r>
      <w:r w:rsidR="00D96363" w:rsidRPr="009F4C4F">
        <w:rPr>
          <w:rFonts w:ascii="Book Antiqua" w:hAnsi="Book Antiqua" w:cs="Times New Roman"/>
          <w:sz w:val="24"/>
          <w:szCs w:val="24"/>
        </w:rPr>
        <w:t xml:space="preserve"> </w:t>
      </w:r>
      <w:r w:rsidR="00143305" w:rsidRPr="009F4C4F">
        <w:rPr>
          <w:rFonts w:ascii="Book Antiqua" w:hAnsi="Book Antiqua" w:cs="Times New Roman"/>
          <w:sz w:val="24"/>
          <w:szCs w:val="24"/>
        </w:rPr>
        <w:t xml:space="preserve">Impaired and insufficient autophagy is causatively linked to pathogenesis of ischemia/reperfusion injury and drug-induced toxicity in the </w:t>
      </w:r>
      <w:proofErr w:type="gramStart"/>
      <w:r w:rsidR="00143305" w:rsidRPr="009F4C4F">
        <w:rPr>
          <w:rFonts w:ascii="Book Antiqua" w:hAnsi="Book Antiqua" w:cs="Times New Roman"/>
          <w:sz w:val="24"/>
          <w:szCs w:val="24"/>
        </w:rPr>
        <w:t>liver</w:t>
      </w:r>
      <w:r w:rsidR="00407984" w:rsidRPr="009F4C4F">
        <w:rPr>
          <w:rFonts w:ascii="Book Antiqua" w:hAnsi="Book Antiqua" w:cs="Times New Roman"/>
          <w:sz w:val="24"/>
          <w:szCs w:val="24"/>
          <w:vertAlign w:val="superscript"/>
        </w:rPr>
        <w:t>[</w:t>
      </w:r>
      <w:proofErr w:type="gramEnd"/>
      <w:r w:rsidR="00143305" w:rsidRPr="009F4C4F">
        <w:rPr>
          <w:rFonts w:ascii="Book Antiqua" w:hAnsi="Book Antiqua" w:cs="Times New Roman"/>
          <w:sz w:val="24"/>
          <w:szCs w:val="24"/>
        </w:rPr>
        <w:fldChar w:fldCharType="begin">
          <w:fldData xml:space="preserve">PFJlZm1hbj48Q2l0ZT48QXV0aG9yPktpbTwvQXV0aG9yPjxZZWFyPjIwMDg8L1llYXI+PFJlY051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PFJlZm1hbj48Q2l0ZT48QXV0aG9yPktpbTwvQXV0aG9yPjxZZWFyPjIwMDg8L1llYXI+PFJlY051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143305" w:rsidRPr="009F4C4F">
        <w:rPr>
          <w:rFonts w:ascii="Book Antiqua" w:hAnsi="Book Antiqua" w:cs="Times New Roman"/>
          <w:sz w:val="24"/>
          <w:szCs w:val="24"/>
        </w:rPr>
      </w:r>
      <w:r w:rsidR="00143305" w:rsidRPr="009F4C4F">
        <w:rPr>
          <w:rFonts w:ascii="Book Antiqua" w:hAnsi="Book Antiqua" w:cs="Times New Roman"/>
          <w:sz w:val="24"/>
          <w:szCs w:val="24"/>
        </w:rPr>
        <w:fldChar w:fldCharType="separate"/>
      </w:r>
      <w:r w:rsidR="00143305" w:rsidRPr="009F4C4F">
        <w:rPr>
          <w:rFonts w:ascii="Book Antiqua" w:hAnsi="Book Antiqua" w:cs="Times New Roman"/>
          <w:noProof/>
          <w:sz w:val="24"/>
          <w:szCs w:val="24"/>
          <w:vertAlign w:val="superscript"/>
        </w:rPr>
        <w:t>9-11</w:t>
      </w:r>
      <w:r w:rsidR="00143305" w:rsidRPr="009F4C4F">
        <w:rPr>
          <w:rFonts w:ascii="Book Antiqua" w:hAnsi="Book Antiqua" w:cs="Times New Roman"/>
          <w:sz w:val="24"/>
          <w:szCs w:val="24"/>
        </w:rPr>
        <w:fldChar w:fldCharType="end"/>
      </w:r>
      <w:r w:rsidR="00407984" w:rsidRPr="009F4C4F">
        <w:rPr>
          <w:rFonts w:ascii="Book Antiqua" w:hAnsi="Book Antiqua" w:cs="Times New Roman"/>
          <w:sz w:val="24"/>
          <w:szCs w:val="24"/>
          <w:vertAlign w:val="superscript"/>
        </w:rPr>
        <w:t>]</w:t>
      </w:r>
      <w:r w:rsidR="00143305" w:rsidRPr="009F4C4F">
        <w:rPr>
          <w:rFonts w:ascii="Book Antiqua" w:hAnsi="Book Antiqua" w:cs="Times New Roman"/>
          <w:sz w:val="24"/>
          <w:szCs w:val="24"/>
        </w:rPr>
        <w:t>. Growing evidence is accumulating that a</w:t>
      </w:r>
      <w:r w:rsidR="00BE0951" w:rsidRPr="009F4C4F">
        <w:rPr>
          <w:rFonts w:ascii="Book Antiqua" w:hAnsi="Book Antiqua" w:cs="Times New Roman"/>
          <w:sz w:val="24"/>
          <w:szCs w:val="24"/>
        </w:rPr>
        <w:t xml:space="preserve">utophagy </w:t>
      </w:r>
      <w:r w:rsidR="00143305" w:rsidRPr="009F4C4F">
        <w:rPr>
          <w:rFonts w:ascii="Book Antiqua" w:hAnsi="Book Antiqua" w:cs="Times New Roman"/>
          <w:sz w:val="24"/>
          <w:szCs w:val="24"/>
        </w:rPr>
        <w:t xml:space="preserve">also </w:t>
      </w:r>
      <w:r w:rsidR="00BE0951" w:rsidRPr="009F4C4F">
        <w:rPr>
          <w:rFonts w:ascii="Book Antiqua" w:hAnsi="Book Antiqua" w:cs="Times New Roman"/>
          <w:sz w:val="24"/>
          <w:szCs w:val="24"/>
        </w:rPr>
        <w:t>plays</w:t>
      </w:r>
      <w:r w:rsidR="00D96363" w:rsidRPr="009F4C4F">
        <w:rPr>
          <w:rFonts w:ascii="Book Antiqua" w:hAnsi="Book Antiqua" w:cs="Times New Roman"/>
          <w:sz w:val="24"/>
          <w:szCs w:val="24"/>
        </w:rPr>
        <w:t xml:space="preserve"> a </w:t>
      </w:r>
      <w:r w:rsidR="00143305" w:rsidRPr="009F4C4F">
        <w:rPr>
          <w:rFonts w:ascii="Book Antiqua" w:hAnsi="Book Antiqua" w:cs="Times New Roman"/>
          <w:sz w:val="24"/>
          <w:szCs w:val="24"/>
        </w:rPr>
        <w:t>pivotal</w:t>
      </w:r>
      <w:r w:rsidR="00D96363" w:rsidRPr="009F4C4F">
        <w:rPr>
          <w:rFonts w:ascii="Book Antiqua" w:hAnsi="Book Antiqua" w:cs="Times New Roman"/>
          <w:sz w:val="24"/>
          <w:szCs w:val="24"/>
        </w:rPr>
        <w:t xml:space="preserve"> role in carcinogenesis, tumor proliferation, and resistance to chemotherapy</w:t>
      </w:r>
      <w:r w:rsidR="00407984" w:rsidRPr="009F4C4F">
        <w:rPr>
          <w:rFonts w:ascii="Book Antiqua" w:hAnsi="Book Antiqua" w:cs="Times New Roman"/>
          <w:sz w:val="24"/>
          <w:szCs w:val="24"/>
          <w:vertAlign w:val="superscript"/>
        </w:rPr>
        <w:t>[</w:t>
      </w:r>
      <w:r w:rsidR="00143305"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&lt;Refman&gt;&lt;Cite&gt;&lt;Author&gt;Czaja&lt;/Author&gt;&lt;Year&gt;2013&lt;/Year&gt;&lt;RecNum&gt;2842&lt;/RecNum&gt;&lt;IDText&gt;Functions of autophagy in normal and diseased liver&lt;/IDText&gt;&lt;MDL Ref_Type="Journal"&gt;&lt;Ref_Type&gt;Journal&lt;/Ref_Type&gt;&lt;Ref_ID&gt;2842&lt;/Ref_ID&gt;&lt;Title_Primary&gt;Functions of autophagy in normal and diseased liver&lt;/Title_Primary&gt;&lt;Authors_Primary&gt;Czaja,M.J.&lt;/Authors_Primary&gt;&lt;Authors_Primary&gt;Ding,W.X.&lt;/Authors_Primary&gt;&lt;Authors_Primary&gt;Donohue,T.M.&lt;/Authors_Primary&gt;&lt;Authors_Primary&gt;Friedman,S.L.&lt;/Authors_Primary&gt;&lt;Authors_Primary&gt;Kim,J-S.&lt;/Authors_Primary&gt;&lt;Authors_Primary&gt;Komatsu,M.&lt;/Authors_Primary&gt;&lt;Authors_Primary&gt;Lemasters,J.J.&lt;/Authors_Primary&gt;&lt;Authors_Primary&gt;Lemoine,A.&lt;/Authors_Primary&gt;&lt;Authors_Primary&gt;Lin,J.D.&lt;/Authors_Primary&gt;&lt;Authors_Primary&gt;Ou,J.H.&lt;/Authors_Primary&gt;&lt;Authors_Primary&gt;Perlmutter,D.H.&lt;/Authors_Primary&gt;&lt;Authors_Primary&gt;Randall,G.&lt;/Authors_Primary&gt;&lt;Authors_Primary&gt;Ray,R.B.&lt;/Authors_Primary&gt;&lt;Authors_Primary&gt;Tsung,A.&lt;/Authors_Primary&gt;&lt;Authors_Primary&gt;Yin,X.M.&lt;/Authors_Primary&gt;&lt;Date_Primary&gt;2013/5/22&lt;/Date_Primary&gt;&lt;Keywords&gt;Autophagy&lt;/Keywords&gt;&lt;Keywords&gt;Carcinoma&lt;/Keywords&gt;&lt;Keywords&gt;Disease&lt;/Keywords&gt;&lt;Keywords&gt;Fatty Liver&lt;/Keywords&gt;&lt;Keywords&gt;Fibrosis&lt;/Keywords&gt;&lt;Keywords&gt;Hepatitis&lt;/Keywords&gt;&lt;Keywords&gt;Hepatocytes&lt;/Keywords&gt;&lt;Keywords&gt;Human&lt;/Keywords&gt;&lt;Keywords&gt;I&lt;/Keywords&gt;&lt;Keywords&gt;R&lt;/Keywords&gt;&lt;Keywords&gt;injuries&lt;/Keywords&gt;&lt;Keywords&gt;Liver&lt;/Keywords&gt;&lt;Keywords&gt;Liver Diseases&lt;/Keywords&gt;&lt;Keywords&gt;mechanism&lt;/Keywords&gt;&lt;Keywords&gt;Organelles&lt;/Keywords&gt;&lt;Keywords&gt;physiology&lt;/Keywords&gt;&lt;Keywords&gt;Proteins&lt;/Keywords&gt;&lt;Keywords&gt;regulation&lt;/Keywords&gt;&lt;Keywords&gt;therapy&lt;/Keywords&gt;&lt;Reprint&gt;Not in File&lt;/Reprint&gt;&lt;Periodical&gt;Autophagy.&lt;/Periodical&gt;&lt;Volume&gt;9&lt;/Volume&gt;&lt;Issue&gt;8&lt;/Issue&gt;&lt;Address&gt;Department of Medicine; Marion Bessin Liver Research Center; Albert Einstein College of Medicine; Bronx, NY USA&lt;/Address&gt;&lt;Web_URL&gt;PM:23774882&lt;/Web_URL&gt;&lt;ZZ_JournalStdAbbrev&gt;&lt;f name="System"&gt;Autophagy.&lt;/f&gt;&lt;/ZZ_JournalStdAbbrev&gt;&lt;ZZ_WorkformID&gt;1&lt;/ZZ_WorkformID&gt;&lt;/MDL&gt;&lt;/Cite&gt;&lt;/Refman&gt;</w:instrText>
      </w:r>
      <w:r w:rsidR="00143305" w:rsidRPr="009F4C4F">
        <w:rPr>
          <w:rFonts w:ascii="Book Antiqua" w:hAnsi="Book Antiqua" w:cs="Times New Roman"/>
          <w:sz w:val="24"/>
          <w:szCs w:val="24"/>
        </w:rPr>
        <w:fldChar w:fldCharType="separate"/>
      </w:r>
      <w:r w:rsidR="00143305" w:rsidRPr="009F4C4F">
        <w:rPr>
          <w:rFonts w:ascii="Book Antiqua" w:hAnsi="Book Antiqua" w:cs="Times New Roman"/>
          <w:noProof/>
          <w:sz w:val="24"/>
          <w:szCs w:val="24"/>
          <w:vertAlign w:val="superscript"/>
        </w:rPr>
        <w:t>12</w:t>
      </w:r>
      <w:r w:rsidR="00143305" w:rsidRPr="009F4C4F">
        <w:rPr>
          <w:rFonts w:ascii="Book Antiqua" w:hAnsi="Book Antiqua" w:cs="Times New Roman"/>
          <w:sz w:val="24"/>
          <w:szCs w:val="24"/>
        </w:rPr>
        <w:fldChar w:fldCharType="end"/>
      </w:r>
      <w:r w:rsidR="00407984" w:rsidRPr="009F4C4F">
        <w:rPr>
          <w:rFonts w:ascii="Book Antiqua" w:hAnsi="Book Antiqua" w:cs="Times New Roman"/>
          <w:sz w:val="24"/>
          <w:szCs w:val="24"/>
          <w:vertAlign w:val="superscript"/>
        </w:rPr>
        <w:t>]</w:t>
      </w:r>
      <w:r w:rsidR="00AE4998" w:rsidRPr="009F4C4F">
        <w:rPr>
          <w:rFonts w:ascii="Book Antiqua" w:hAnsi="Book Antiqua" w:cs="Times New Roman"/>
          <w:sz w:val="24"/>
          <w:szCs w:val="24"/>
        </w:rPr>
        <w:t xml:space="preserve">. In addition, recent studies </w:t>
      </w:r>
      <w:r w:rsidR="00786769" w:rsidRPr="009F4C4F">
        <w:rPr>
          <w:rFonts w:ascii="Book Antiqua" w:hAnsi="Book Antiqua" w:cs="Times New Roman"/>
          <w:sz w:val="24"/>
          <w:szCs w:val="24"/>
        </w:rPr>
        <w:t>on</w:t>
      </w:r>
      <w:r w:rsidR="00AE4998" w:rsidRPr="009F4C4F">
        <w:rPr>
          <w:rFonts w:ascii="Book Antiqua" w:hAnsi="Book Antiqua" w:cs="Times New Roman"/>
          <w:sz w:val="24"/>
          <w:szCs w:val="24"/>
        </w:rPr>
        <w:t xml:space="preserve"> an anti-cancerous role of autophagy </w:t>
      </w:r>
      <w:r w:rsidR="001F55E1" w:rsidRPr="009F4C4F">
        <w:rPr>
          <w:rFonts w:ascii="Book Antiqua" w:hAnsi="Book Antiqua" w:cs="Times New Roman"/>
          <w:sz w:val="24"/>
          <w:szCs w:val="24"/>
        </w:rPr>
        <w:t xml:space="preserve">raise a possibility that the modulation of autophagy could be a new therapy against </w:t>
      </w:r>
      <w:proofErr w:type="gramStart"/>
      <w:r w:rsidR="001F55E1" w:rsidRPr="009F4C4F">
        <w:rPr>
          <w:rFonts w:ascii="Book Antiqua" w:hAnsi="Book Antiqua" w:cs="Times New Roman"/>
          <w:sz w:val="24"/>
          <w:szCs w:val="24"/>
        </w:rPr>
        <w:t>cancer</w:t>
      </w:r>
      <w:r w:rsidR="00407984" w:rsidRPr="009F4C4F">
        <w:rPr>
          <w:rFonts w:ascii="Book Antiqua" w:hAnsi="Book Antiqua" w:cs="Times New Roman"/>
          <w:sz w:val="24"/>
          <w:szCs w:val="24"/>
          <w:vertAlign w:val="superscript"/>
        </w:rPr>
        <w:t>[</w:t>
      </w:r>
      <w:proofErr w:type="gramEnd"/>
      <w:r w:rsidR="00AE4998" w:rsidRPr="009F4C4F">
        <w:rPr>
          <w:rFonts w:ascii="Book Antiqua" w:hAnsi="Book Antiqua" w:cs="Times New Roman"/>
          <w:sz w:val="24"/>
          <w:szCs w:val="24"/>
        </w:rPr>
        <w:fldChar w:fldCharType="begin">
          <w:fldData xml:space="preserve">PFJlZm1hbj48Q2l0ZT48QXV0aG9yPldhbmc8L0F1dGhvcj48WWVhcj4yMDEyPC9ZZWFyPjxSZWNO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PFJlZm1hbj48Q2l0ZT48QXV0aG9yPldhbmc8L0F1dGhvcj48WWVhcj4yMDEyPC9ZZWFyPjxSZWNO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AE4998" w:rsidRPr="009F4C4F">
        <w:rPr>
          <w:rFonts w:ascii="Book Antiqua" w:hAnsi="Book Antiqua" w:cs="Times New Roman"/>
          <w:sz w:val="24"/>
          <w:szCs w:val="24"/>
        </w:rPr>
      </w:r>
      <w:r w:rsidR="00AE4998" w:rsidRPr="009F4C4F">
        <w:rPr>
          <w:rFonts w:ascii="Book Antiqua" w:hAnsi="Book Antiqua" w:cs="Times New Roman"/>
          <w:sz w:val="24"/>
          <w:szCs w:val="24"/>
        </w:rPr>
        <w:fldChar w:fldCharType="separate"/>
      </w:r>
      <w:r w:rsidR="001B301E">
        <w:rPr>
          <w:rFonts w:ascii="Book Antiqua" w:hAnsi="Book Antiqua" w:cs="Times New Roman"/>
          <w:noProof/>
          <w:sz w:val="24"/>
          <w:szCs w:val="24"/>
          <w:vertAlign w:val="superscript"/>
        </w:rPr>
        <w:t>13,</w:t>
      </w:r>
      <w:r w:rsidR="00AE4998" w:rsidRPr="009F4C4F">
        <w:rPr>
          <w:rFonts w:ascii="Book Antiqua" w:hAnsi="Book Antiqua" w:cs="Times New Roman"/>
          <w:noProof/>
          <w:sz w:val="24"/>
          <w:szCs w:val="24"/>
          <w:vertAlign w:val="superscript"/>
        </w:rPr>
        <w:t>14</w:t>
      </w:r>
      <w:r w:rsidR="00AE4998" w:rsidRPr="009F4C4F">
        <w:rPr>
          <w:rFonts w:ascii="Book Antiqua" w:hAnsi="Book Antiqua" w:cs="Times New Roman"/>
          <w:sz w:val="24"/>
          <w:szCs w:val="24"/>
        </w:rPr>
        <w:fldChar w:fldCharType="end"/>
      </w:r>
      <w:r w:rsidR="00407984" w:rsidRPr="009F4C4F">
        <w:rPr>
          <w:rFonts w:ascii="Book Antiqua" w:hAnsi="Book Antiqua" w:cs="Times New Roman"/>
          <w:sz w:val="24"/>
          <w:szCs w:val="24"/>
          <w:vertAlign w:val="superscript"/>
        </w:rPr>
        <w:t>]</w:t>
      </w:r>
      <w:r w:rsidR="00AE4998" w:rsidRPr="009F4C4F">
        <w:rPr>
          <w:rFonts w:ascii="Book Antiqua" w:hAnsi="Book Antiqua" w:cs="Times New Roman"/>
          <w:sz w:val="24"/>
          <w:szCs w:val="24"/>
        </w:rPr>
        <w:t xml:space="preserve">. </w:t>
      </w:r>
      <w:r w:rsidR="001F55E1" w:rsidRPr="009F4C4F">
        <w:rPr>
          <w:rFonts w:ascii="Book Antiqua" w:hAnsi="Book Antiqua" w:cs="Times New Roman"/>
          <w:sz w:val="24"/>
          <w:szCs w:val="24"/>
        </w:rPr>
        <w:t>However, a pro-cancerous role of autophagy</w:t>
      </w:r>
      <w:r w:rsidR="00786769" w:rsidRPr="009F4C4F">
        <w:rPr>
          <w:rFonts w:ascii="Book Antiqua" w:hAnsi="Book Antiqua" w:cs="Times New Roman"/>
          <w:sz w:val="24"/>
          <w:szCs w:val="24"/>
        </w:rPr>
        <w:t xml:space="preserve"> has also been suggested</w:t>
      </w:r>
      <w:r w:rsidR="00407984" w:rsidRPr="009F4C4F">
        <w:rPr>
          <w:rFonts w:ascii="Book Antiqua" w:hAnsi="Book Antiqua" w:cs="Times New Roman"/>
          <w:sz w:val="24"/>
          <w:szCs w:val="24"/>
          <w:vertAlign w:val="superscript"/>
        </w:rPr>
        <w:t>[</w:t>
      </w:r>
      <w:r w:rsidR="001F55E1"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&lt;Refman&gt;&lt;Cite&gt;&lt;Author&gt;Giuliani&lt;/Author&gt;&lt;Year&gt;2013&lt;/Year&gt;&lt;RecNum&gt;3153&lt;/RecNum&gt;&lt;IDText&gt;Autophagy and cancer: taking the &amp;apos;toxic&amp;apos; out of cytotoxics&lt;/IDText&gt;&lt;MDL Ref_Type="Journal"&gt;&lt;Ref_Type&gt;Journal&lt;/Ref_Type&gt;&lt;Ref_ID&gt;3153&lt;/Ref_ID&gt;&lt;Title_Primary&gt;Autophagy and cancer: taking the &amp;apos;toxic&amp;apos; out of cytotoxics&lt;/Title_Primary&gt;&lt;Authors_Primary&gt;Giuliani,C.M.&lt;/Authors_Primary&gt;&lt;Authors_Primary&gt;Dass,C.R.&lt;/Authors_Primary&gt;&lt;Date_Primary&gt;2013/6&lt;/Date_Primary&gt;&lt;Keywords&gt;Autophagy&lt;/Keywords&gt;&lt;Keywords&gt;cancer&lt;/Keywords&gt;&lt;Keywords&gt;Cell Line&lt;/Keywords&gt;&lt;Keywords&gt;Cells&lt;/Keywords&gt;&lt;Keywords&gt;challenge&lt;/Keywords&gt;&lt;Keywords&gt;Disease&lt;/Keywords&gt;&lt;Keywords&gt;Growth&lt;/Keywords&gt;&lt;Keywords&gt;health&lt;/Keywords&gt;&lt;Keywords&gt;mechanism&lt;/Keywords&gt;&lt;Keywords&gt;Organelles&lt;/Keywords&gt;&lt;Keywords&gt;Proteins&lt;/Keywords&gt;&lt;Keywords&gt;review&lt;/Keywords&gt;&lt;Keywords&gt;therapy&lt;/Keywords&gt;&lt;Keywords&gt;variation&lt;/Keywords&gt;&lt;Reprint&gt;Not in File&lt;/Reprint&gt;&lt;Start_Page&gt;777&lt;/Start_Page&gt;&lt;End_Page&gt;789&lt;/End_Page&gt;&lt;Periodical&gt;J.Pharm.Pharmacol.&lt;/Periodical&gt;&lt;Volume&gt;65&lt;/Volume&gt;&lt;Issue&gt;6&lt;/Issue&gt;&lt;Address&gt;School of Biomedical and Health Sciences, Victoria University, St Albans, VIC 3021, Australia&lt;/Address&gt;&lt;Web_URL&gt;PM:23647671&lt;/Web_URL&gt;&lt;ZZ_JournalStdAbbrev&gt;&lt;f name="System"&gt;J.Pharm.Pharmacol.&lt;/f&gt;&lt;/ZZ_JournalStdAbbrev&gt;&lt;ZZ_WorkformID&gt;1&lt;/ZZ_WorkformID&gt;&lt;/MDL&gt;&lt;/Cite&gt;&lt;/Refman&gt;</w:instrText>
      </w:r>
      <w:r w:rsidR="001F55E1"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15</w:t>
      </w:r>
      <w:r w:rsidR="001F55E1" w:rsidRPr="009F4C4F">
        <w:rPr>
          <w:rFonts w:ascii="Book Antiqua" w:hAnsi="Book Antiqua" w:cs="Times New Roman"/>
          <w:sz w:val="24"/>
          <w:szCs w:val="24"/>
        </w:rPr>
        <w:fldChar w:fldCharType="end"/>
      </w:r>
      <w:r w:rsidR="00407984" w:rsidRPr="009F4C4F">
        <w:rPr>
          <w:rFonts w:ascii="Book Antiqua" w:hAnsi="Book Antiqua" w:cs="Times New Roman"/>
          <w:sz w:val="24"/>
          <w:szCs w:val="24"/>
          <w:vertAlign w:val="superscript"/>
        </w:rPr>
        <w:t>]</w:t>
      </w:r>
      <w:r w:rsidR="001F55E1" w:rsidRPr="009F4C4F">
        <w:rPr>
          <w:rFonts w:ascii="Book Antiqua" w:hAnsi="Book Antiqua" w:cs="Times New Roman"/>
          <w:sz w:val="24"/>
          <w:szCs w:val="24"/>
        </w:rPr>
        <w:t xml:space="preserve">. Thus, </w:t>
      </w:r>
      <w:r w:rsidR="002836E7" w:rsidRPr="009F4C4F">
        <w:rPr>
          <w:rFonts w:ascii="Book Antiqua" w:hAnsi="Book Antiqua" w:cs="Times New Roman"/>
          <w:sz w:val="24"/>
          <w:szCs w:val="24"/>
        </w:rPr>
        <w:t xml:space="preserve">the precise role of autophagy in </w:t>
      </w:r>
      <w:r w:rsidR="00E16155" w:rsidRPr="009F4C4F">
        <w:rPr>
          <w:rFonts w:ascii="Book Antiqua" w:hAnsi="Book Antiqua" w:cs="Times New Roman"/>
          <w:sz w:val="24"/>
          <w:szCs w:val="24"/>
        </w:rPr>
        <w:t>HCC</w:t>
      </w:r>
      <w:r w:rsidR="002836E7" w:rsidRPr="009F4C4F">
        <w:rPr>
          <w:rFonts w:ascii="Book Antiqua" w:hAnsi="Book Antiqua" w:cs="Times New Roman"/>
          <w:sz w:val="24"/>
          <w:szCs w:val="24"/>
        </w:rPr>
        <w:t xml:space="preserve"> is largely yet to be elucidated.</w:t>
      </w:r>
      <w:r w:rsidR="001B301E">
        <w:rPr>
          <w:rFonts w:ascii="Book Antiqua" w:hAnsi="Book Antiqua" w:cs="Times New Roman"/>
          <w:sz w:val="24"/>
          <w:szCs w:val="24"/>
        </w:rPr>
        <w:t xml:space="preserve">  </w:t>
      </w:r>
      <w:r w:rsidR="007C2722" w:rsidRPr="009F4C4F">
        <w:rPr>
          <w:rFonts w:ascii="Book Antiqua" w:hAnsi="Book Antiqua" w:cs="Times New Roman"/>
          <w:sz w:val="24"/>
          <w:szCs w:val="24"/>
        </w:rPr>
        <w:t xml:space="preserve"> </w:t>
      </w:r>
    </w:p>
    <w:p w:rsidR="00C01BF4" w:rsidRPr="009F4C4F" w:rsidRDefault="007C2722" w:rsidP="001B301E">
      <w:pPr>
        <w:pStyle w:val="p"/>
        <w:spacing w:before="0" w:beforeAutospacing="0" w:after="0" w:afterAutospacing="0" w:line="360" w:lineRule="auto"/>
        <w:ind w:firstLineChars="100" w:firstLine="240"/>
        <w:jc w:val="both"/>
        <w:rPr>
          <w:rFonts w:ascii="Book Antiqua" w:hAnsi="Book Antiqua"/>
        </w:rPr>
      </w:pPr>
      <w:r w:rsidRPr="009F4C4F">
        <w:rPr>
          <w:rFonts w:ascii="Book Antiqua" w:hAnsi="Book Antiqua"/>
        </w:rPr>
        <w:t>In the present study, we investigated</w:t>
      </w:r>
      <w:r w:rsidR="00D02B98" w:rsidRPr="009F4C4F">
        <w:rPr>
          <w:rFonts w:ascii="Book Antiqua" w:hAnsi="Book Antiqua"/>
        </w:rPr>
        <w:t xml:space="preserve"> </w:t>
      </w:r>
      <w:r w:rsidRPr="009F4C4F">
        <w:rPr>
          <w:rFonts w:ascii="Book Antiqua" w:hAnsi="Book Antiqua"/>
        </w:rPr>
        <w:t xml:space="preserve">the role of </w:t>
      </w:r>
      <w:r w:rsidR="00A938C7" w:rsidRPr="009F4C4F">
        <w:rPr>
          <w:rFonts w:ascii="Book Antiqua" w:hAnsi="Book Antiqua"/>
        </w:rPr>
        <w:t xml:space="preserve">autophagy </w:t>
      </w:r>
      <w:r w:rsidRPr="009F4C4F">
        <w:rPr>
          <w:rFonts w:ascii="Book Antiqua" w:hAnsi="Book Antiqua"/>
        </w:rPr>
        <w:t>in HCC using two human HCC cell lines, Hep3B and Huh7</w:t>
      </w:r>
      <w:r w:rsidR="003C3617" w:rsidRPr="009F4C4F">
        <w:rPr>
          <w:rFonts w:ascii="Book Antiqua" w:hAnsi="Book Antiqua"/>
        </w:rPr>
        <w:t xml:space="preserve"> cells</w:t>
      </w:r>
      <w:r w:rsidR="00A938C7" w:rsidRPr="009F4C4F">
        <w:rPr>
          <w:rFonts w:ascii="Book Antiqua" w:hAnsi="Book Antiqua"/>
        </w:rPr>
        <w:t>.</w:t>
      </w:r>
      <w:r w:rsidR="001B301E">
        <w:rPr>
          <w:rFonts w:ascii="Book Antiqua" w:hAnsi="Book Antiqua"/>
        </w:rPr>
        <w:t xml:space="preserve"> </w:t>
      </w:r>
      <w:r w:rsidR="00C01BF4" w:rsidRPr="009F4C4F">
        <w:rPr>
          <w:rFonts w:ascii="Book Antiqua" w:hAnsi="Book Antiqua"/>
        </w:rPr>
        <w:t xml:space="preserve">Our results demonstrate that </w:t>
      </w:r>
      <w:proofErr w:type="spellStart"/>
      <w:r w:rsidR="003C3617" w:rsidRPr="009F4C4F">
        <w:rPr>
          <w:rFonts w:ascii="Book Antiqua" w:hAnsi="Book Antiqua"/>
        </w:rPr>
        <w:t>autophagic</w:t>
      </w:r>
      <w:proofErr w:type="spellEnd"/>
      <w:r w:rsidR="003C3617" w:rsidRPr="009F4C4F">
        <w:rPr>
          <w:rFonts w:ascii="Book Antiqua" w:hAnsi="Book Antiqua"/>
        </w:rPr>
        <w:t xml:space="preserve"> response to SFN and </w:t>
      </w:r>
      <w:r w:rsidR="00C01BF4" w:rsidRPr="009F4C4F">
        <w:rPr>
          <w:rFonts w:ascii="Book Antiqua" w:hAnsi="Book Antiqua"/>
        </w:rPr>
        <w:t xml:space="preserve">autophagy signaling pathways are </w:t>
      </w:r>
      <w:r w:rsidR="00786769" w:rsidRPr="009F4C4F">
        <w:rPr>
          <w:rFonts w:ascii="Book Antiqua" w:hAnsi="Book Antiqua"/>
        </w:rPr>
        <w:t>markedly</w:t>
      </w:r>
      <w:r w:rsidR="00C01BF4" w:rsidRPr="009F4C4F">
        <w:rPr>
          <w:rFonts w:ascii="Book Antiqua" w:hAnsi="Book Antiqua"/>
        </w:rPr>
        <w:t xml:space="preserve"> distinct between these two HCC cells. </w:t>
      </w:r>
    </w:p>
    <w:p w:rsidR="00137BE7" w:rsidRPr="009F4C4F" w:rsidRDefault="00137BE7" w:rsidP="009F4C4F">
      <w:pPr>
        <w:spacing w:after="0" w:line="360" w:lineRule="auto"/>
        <w:jc w:val="both"/>
        <w:rPr>
          <w:rFonts w:ascii="Book Antiqua" w:hAnsi="Book Antiqua" w:cs="Times New Roman"/>
          <w:sz w:val="24"/>
          <w:szCs w:val="24"/>
        </w:rPr>
      </w:pPr>
    </w:p>
    <w:p w:rsidR="007C2722" w:rsidRPr="009F4C4F" w:rsidRDefault="001B301E" w:rsidP="009F4C4F">
      <w:pPr>
        <w:pStyle w:val="ListParagraph"/>
        <w:spacing w:after="0" w:line="360" w:lineRule="auto"/>
        <w:ind w:left="0"/>
        <w:jc w:val="both"/>
        <w:rPr>
          <w:rFonts w:ascii="Book Antiqua" w:hAnsi="Book Antiqua" w:cs="Times New Roman"/>
          <w:b/>
          <w:sz w:val="24"/>
          <w:szCs w:val="24"/>
          <w:lang w:eastAsia="zh-CN"/>
        </w:rPr>
      </w:pPr>
      <w:r w:rsidRPr="009F4C4F">
        <w:rPr>
          <w:rFonts w:ascii="Book Antiqua" w:hAnsi="Book Antiqua" w:cs="Times New Roman"/>
          <w:b/>
          <w:sz w:val="24"/>
          <w:szCs w:val="24"/>
        </w:rPr>
        <w:t>MATERIALS AND METHOD</w:t>
      </w:r>
      <w:r>
        <w:rPr>
          <w:rFonts w:ascii="Book Antiqua" w:hAnsi="Book Antiqua" w:cs="Times New Roman"/>
          <w:b/>
          <w:sz w:val="24"/>
          <w:szCs w:val="24"/>
          <w:lang w:eastAsia="zh-CN"/>
        </w:rPr>
        <w:t>S</w:t>
      </w:r>
    </w:p>
    <w:p w:rsidR="006A6120" w:rsidRPr="009F4C4F" w:rsidRDefault="006A6120" w:rsidP="009F4C4F">
      <w:pPr>
        <w:pStyle w:val="ListParagraph"/>
        <w:spacing w:after="0" w:line="360" w:lineRule="auto"/>
        <w:ind w:left="0"/>
        <w:jc w:val="both"/>
        <w:rPr>
          <w:rFonts w:ascii="Book Antiqua" w:hAnsi="Book Antiqua" w:cs="Times New Roman"/>
          <w:b/>
          <w:i/>
          <w:sz w:val="24"/>
          <w:szCs w:val="24"/>
        </w:rPr>
      </w:pPr>
      <w:r w:rsidRPr="009F4C4F">
        <w:rPr>
          <w:rFonts w:ascii="Book Antiqua" w:hAnsi="Book Antiqua" w:cs="Times New Roman"/>
          <w:b/>
          <w:i/>
          <w:sz w:val="24"/>
          <w:szCs w:val="24"/>
        </w:rPr>
        <w:t xml:space="preserve">Reagents and </w:t>
      </w:r>
      <w:r w:rsidR="001B301E">
        <w:rPr>
          <w:rFonts w:ascii="Book Antiqua" w:hAnsi="Book Antiqua" w:cs="Times New Roman" w:hint="eastAsia"/>
          <w:b/>
          <w:i/>
          <w:sz w:val="24"/>
          <w:szCs w:val="24"/>
          <w:lang w:eastAsia="zh-CN"/>
        </w:rPr>
        <w:t>c</w:t>
      </w:r>
      <w:r w:rsidRPr="009F4C4F">
        <w:rPr>
          <w:rFonts w:ascii="Book Antiqua" w:hAnsi="Book Antiqua" w:cs="Times New Roman"/>
          <w:b/>
          <w:i/>
          <w:sz w:val="24"/>
          <w:szCs w:val="24"/>
        </w:rPr>
        <w:t>hemicals</w:t>
      </w:r>
    </w:p>
    <w:p w:rsidR="006A6120" w:rsidRPr="009F4C4F" w:rsidRDefault="007B4181" w:rsidP="009F4C4F">
      <w:pPr>
        <w:autoSpaceDE w:val="0"/>
        <w:autoSpaceDN w:val="0"/>
        <w:adjustRightInd w:val="0"/>
        <w:spacing w:after="0" w:line="360" w:lineRule="auto"/>
        <w:jc w:val="both"/>
        <w:rPr>
          <w:rFonts w:ascii="Book Antiqua" w:eastAsia="AGaramond-Regular" w:hAnsi="Book Antiqua" w:cs="Times New Roman"/>
          <w:sz w:val="24"/>
          <w:szCs w:val="24"/>
        </w:rPr>
      </w:pPr>
      <w:r>
        <w:rPr>
          <w:rFonts w:ascii="Book Antiqua" w:hAnsi="Book Antiqua" w:cs="Times New Roman" w:hint="eastAsia"/>
          <w:sz w:val="24"/>
          <w:szCs w:val="24"/>
          <w:lang w:eastAsia="zh-CN"/>
        </w:rPr>
        <w:t xml:space="preserve">SFN </w:t>
      </w:r>
      <w:r w:rsidR="005C505B" w:rsidRPr="009F4C4F">
        <w:rPr>
          <w:rFonts w:ascii="Book Antiqua" w:hAnsi="Book Antiqua" w:cs="Times New Roman"/>
          <w:sz w:val="24"/>
          <w:szCs w:val="24"/>
        </w:rPr>
        <w:t>and</w:t>
      </w:r>
      <w:r w:rsidR="006A6120" w:rsidRPr="009F4C4F">
        <w:rPr>
          <w:rFonts w:ascii="Book Antiqua" w:hAnsi="Book Antiqua" w:cs="Times New Roman"/>
          <w:sz w:val="24"/>
          <w:szCs w:val="24"/>
        </w:rPr>
        <w:t xml:space="preserve"> </w:t>
      </w:r>
      <w:proofErr w:type="spellStart"/>
      <w:r w:rsidR="006A6120" w:rsidRPr="009F4C4F">
        <w:rPr>
          <w:rFonts w:ascii="Book Antiqua" w:hAnsi="Book Antiqua" w:cs="Times New Roman"/>
          <w:sz w:val="24"/>
          <w:szCs w:val="24"/>
        </w:rPr>
        <w:t>rapamycin</w:t>
      </w:r>
      <w:proofErr w:type="spellEnd"/>
      <w:r w:rsidR="006A6120" w:rsidRPr="009F4C4F">
        <w:rPr>
          <w:rFonts w:ascii="Book Antiqua" w:hAnsi="Book Antiqua" w:cs="Times New Roman"/>
          <w:sz w:val="24"/>
          <w:szCs w:val="24"/>
        </w:rPr>
        <w:t xml:space="preserve"> were </w:t>
      </w:r>
      <w:r w:rsidR="00914A50" w:rsidRPr="009F4C4F">
        <w:rPr>
          <w:rFonts w:ascii="Book Antiqua" w:hAnsi="Book Antiqua" w:cs="Times New Roman"/>
          <w:sz w:val="24"/>
          <w:szCs w:val="24"/>
        </w:rPr>
        <w:t>purchased from LC Laboratories (Woburn, MA) and d</w:t>
      </w:r>
      <w:r w:rsidR="006A6120" w:rsidRPr="009F4C4F">
        <w:rPr>
          <w:rFonts w:ascii="Book Antiqua" w:hAnsi="Book Antiqua" w:cs="Times New Roman"/>
          <w:sz w:val="24"/>
          <w:szCs w:val="24"/>
        </w:rPr>
        <w:t>issolved in DMSO</w:t>
      </w:r>
      <w:r w:rsidR="00914A50" w:rsidRPr="009F4C4F">
        <w:rPr>
          <w:rFonts w:ascii="Book Antiqua" w:hAnsi="Book Antiqua" w:cs="Times New Roman"/>
          <w:sz w:val="24"/>
          <w:szCs w:val="24"/>
        </w:rPr>
        <w:t>.</w:t>
      </w:r>
      <w:r w:rsidR="006A6120" w:rsidRPr="009F4C4F">
        <w:rPr>
          <w:rFonts w:ascii="Book Antiqua" w:hAnsi="Book Antiqua" w:cs="Times New Roman"/>
          <w:sz w:val="24"/>
          <w:szCs w:val="24"/>
        </w:rPr>
        <w:t xml:space="preserve"> </w:t>
      </w:r>
      <w:proofErr w:type="spellStart"/>
      <w:r w:rsidR="006A6120" w:rsidRPr="009F4C4F">
        <w:rPr>
          <w:rFonts w:ascii="Book Antiqua" w:hAnsi="Book Antiqua" w:cs="Times New Roman"/>
          <w:sz w:val="24"/>
          <w:szCs w:val="24"/>
        </w:rPr>
        <w:t>Chloroquine</w:t>
      </w:r>
      <w:proofErr w:type="spellEnd"/>
      <w:r w:rsidR="006A6120" w:rsidRPr="009F4C4F">
        <w:rPr>
          <w:rFonts w:ascii="Book Antiqua" w:hAnsi="Book Antiqua" w:cs="Times New Roman"/>
          <w:sz w:val="24"/>
          <w:szCs w:val="24"/>
        </w:rPr>
        <w:t xml:space="preserve"> </w:t>
      </w:r>
      <w:r w:rsidR="00914A50" w:rsidRPr="009F4C4F">
        <w:rPr>
          <w:rFonts w:ascii="Book Antiqua" w:hAnsi="Book Antiqua" w:cs="Times New Roman"/>
          <w:sz w:val="24"/>
          <w:szCs w:val="24"/>
        </w:rPr>
        <w:t>was</w:t>
      </w:r>
      <w:r w:rsidR="006A6120" w:rsidRPr="009F4C4F">
        <w:rPr>
          <w:rFonts w:ascii="Book Antiqua" w:hAnsi="Book Antiqua" w:cs="Times New Roman"/>
          <w:sz w:val="24"/>
          <w:szCs w:val="24"/>
        </w:rPr>
        <w:t xml:space="preserve"> </w:t>
      </w:r>
      <w:r w:rsidR="00914A50" w:rsidRPr="009F4C4F">
        <w:rPr>
          <w:rFonts w:ascii="Book Antiqua" w:hAnsi="Book Antiqua" w:cs="Times New Roman"/>
          <w:sz w:val="24"/>
          <w:szCs w:val="24"/>
        </w:rPr>
        <w:t xml:space="preserve">purchased from Sigma Chemical Co (St. Louis, MO) and </w:t>
      </w:r>
      <w:r w:rsidR="006A6120" w:rsidRPr="009F4C4F">
        <w:rPr>
          <w:rFonts w:ascii="Book Antiqua" w:hAnsi="Book Antiqua" w:cs="Times New Roman"/>
          <w:sz w:val="24"/>
          <w:szCs w:val="24"/>
        </w:rPr>
        <w:t xml:space="preserve">dissolved in phosphate-buffered saline (PBS; </w:t>
      </w:r>
      <w:r w:rsidR="006A6120" w:rsidRPr="009F4C4F">
        <w:rPr>
          <w:rFonts w:ascii="Book Antiqua" w:eastAsia="AGaramond-Regular" w:hAnsi="Book Antiqua" w:cs="Times New Roman"/>
          <w:sz w:val="24"/>
          <w:szCs w:val="24"/>
        </w:rPr>
        <w:t xml:space="preserve">2.7 </w:t>
      </w:r>
      <w:proofErr w:type="spellStart"/>
      <w:r w:rsidR="006A6120" w:rsidRPr="009F4C4F">
        <w:rPr>
          <w:rFonts w:ascii="Book Antiqua" w:eastAsia="AGaramond-Regular"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6A6120" w:rsidRPr="009F4C4F">
        <w:rPr>
          <w:rFonts w:ascii="Book Antiqua" w:eastAsia="AGaramond-Regular" w:hAnsi="Book Antiqua" w:cs="Times New Roman"/>
          <w:sz w:val="24"/>
          <w:szCs w:val="24"/>
        </w:rPr>
        <w:t xml:space="preserve"> </w:t>
      </w:r>
      <w:proofErr w:type="spellStart"/>
      <w:r w:rsidR="006A6120" w:rsidRPr="009F4C4F">
        <w:rPr>
          <w:rFonts w:ascii="Book Antiqua" w:eastAsia="AGaramond-Regular" w:hAnsi="Book Antiqua" w:cs="Times New Roman"/>
          <w:sz w:val="24"/>
          <w:szCs w:val="24"/>
        </w:rPr>
        <w:t>KCl</w:t>
      </w:r>
      <w:proofErr w:type="spellEnd"/>
      <w:r w:rsidR="006A6120" w:rsidRPr="009F4C4F">
        <w:rPr>
          <w:rFonts w:ascii="Book Antiqua" w:eastAsia="AGaramond-Regular" w:hAnsi="Book Antiqua" w:cs="Times New Roman"/>
          <w:sz w:val="24"/>
          <w:szCs w:val="24"/>
        </w:rPr>
        <w:t xml:space="preserve">, 137 </w:t>
      </w:r>
      <w:proofErr w:type="spellStart"/>
      <w:r w:rsidR="006A6120" w:rsidRPr="009F4C4F">
        <w:rPr>
          <w:rFonts w:ascii="Book Antiqua" w:eastAsia="AGaramond-Regular"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6A6120" w:rsidRPr="009F4C4F">
        <w:rPr>
          <w:rFonts w:ascii="Book Antiqua" w:eastAsia="AGaramond-Regular" w:hAnsi="Book Antiqua" w:cs="Times New Roman"/>
          <w:sz w:val="24"/>
          <w:szCs w:val="24"/>
        </w:rPr>
        <w:t xml:space="preserve"> </w:t>
      </w:r>
      <w:proofErr w:type="spellStart"/>
      <w:r w:rsidR="006A6120" w:rsidRPr="009F4C4F">
        <w:rPr>
          <w:rFonts w:ascii="Book Antiqua" w:eastAsia="AGaramond-Regular" w:hAnsi="Book Antiqua" w:cs="Times New Roman"/>
          <w:sz w:val="24"/>
          <w:szCs w:val="24"/>
        </w:rPr>
        <w:t>NaCl</w:t>
      </w:r>
      <w:proofErr w:type="spellEnd"/>
      <w:r w:rsidR="006A6120" w:rsidRPr="009F4C4F">
        <w:rPr>
          <w:rFonts w:ascii="Book Antiqua" w:eastAsia="AGaramond-Regular" w:hAnsi="Book Antiqua" w:cs="Times New Roman"/>
          <w:sz w:val="24"/>
          <w:szCs w:val="24"/>
        </w:rPr>
        <w:t xml:space="preserve"> 10.1 </w:t>
      </w:r>
      <w:proofErr w:type="spellStart"/>
      <w:r w:rsidR="006A6120" w:rsidRPr="009F4C4F">
        <w:rPr>
          <w:rFonts w:ascii="Book Antiqua" w:eastAsia="AGaramond-Regular"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6A6120" w:rsidRPr="009F4C4F">
        <w:rPr>
          <w:rFonts w:ascii="Book Antiqua" w:eastAsia="AGaramond-Regular" w:hAnsi="Book Antiqua" w:cs="Times New Roman"/>
          <w:sz w:val="24"/>
          <w:szCs w:val="24"/>
        </w:rPr>
        <w:t xml:space="preserve"> Na</w:t>
      </w:r>
      <w:r w:rsidR="006A6120" w:rsidRPr="009F4C4F">
        <w:rPr>
          <w:rFonts w:ascii="Book Antiqua" w:eastAsia="AGaramond-Regular" w:hAnsi="Book Antiqua" w:cs="Times New Roman"/>
          <w:sz w:val="24"/>
          <w:szCs w:val="24"/>
          <w:vertAlign w:val="subscript"/>
        </w:rPr>
        <w:t>2</w:t>
      </w:r>
      <w:r w:rsidR="006A6120" w:rsidRPr="009F4C4F">
        <w:rPr>
          <w:rFonts w:ascii="Book Antiqua" w:eastAsia="AGaramond-Regular" w:hAnsi="Book Antiqua" w:cs="Times New Roman"/>
          <w:sz w:val="24"/>
          <w:szCs w:val="24"/>
        </w:rPr>
        <w:t>HPO</w:t>
      </w:r>
      <w:r w:rsidR="006A6120" w:rsidRPr="009F4C4F">
        <w:rPr>
          <w:rFonts w:ascii="Book Antiqua" w:eastAsia="AGaramond-Regular" w:hAnsi="Book Antiqua" w:cs="Times New Roman"/>
          <w:sz w:val="24"/>
          <w:szCs w:val="24"/>
          <w:vertAlign w:val="subscript"/>
        </w:rPr>
        <w:t>4</w:t>
      </w:r>
      <w:r w:rsidR="006A6120" w:rsidRPr="009F4C4F">
        <w:rPr>
          <w:rFonts w:ascii="Book Antiqua" w:eastAsia="AGaramond-Regular" w:hAnsi="Book Antiqua" w:cs="Times New Roman"/>
          <w:sz w:val="24"/>
          <w:szCs w:val="24"/>
        </w:rPr>
        <w:t>, and1.8</w:t>
      </w:r>
      <w:r w:rsidR="005C505B" w:rsidRPr="009F4C4F">
        <w:rPr>
          <w:rFonts w:ascii="Book Antiqua" w:eastAsia="AGaramond-Regular" w:hAnsi="Book Antiqua" w:cs="Times New Roman"/>
          <w:sz w:val="24"/>
          <w:szCs w:val="24"/>
        </w:rPr>
        <w:t xml:space="preserve"> </w:t>
      </w:r>
      <w:proofErr w:type="spellStart"/>
      <w:r w:rsidR="006A6120" w:rsidRPr="009F4C4F">
        <w:rPr>
          <w:rFonts w:ascii="Book Antiqua" w:eastAsia="AGaramond-Regular"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6A6120" w:rsidRPr="009F4C4F">
        <w:rPr>
          <w:rFonts w:ascii="Book Antiqua" w:eastAsia="AGaramond-Regular" w:hAnsi="Book Antiqua" w:cs="Times New Roman"/>
          <w:sz w:val="24"/>
          <w:szCs w:val="24"/>
        </w:rPr>
        <w:t xml:space="preserve"> KH</w:t>
      </w:r>
      <w:r w:rsidR="006A6120" w:rsidRPr="009F4C4F">
        <w:rPr>
          <w:rFonts w:ascii="Book Antiqua" w:eastAsia="AGaramond-Regular" w:hAnsi="Book Antiqua" w:cs="Times New Roman"/>
          <w:sz w:val="24"/>
          <w:szCs w:val="24"/>
          <w:vertAlign w:val="subscript"/>
        </w:rPr>
        <w:t>2</w:t>
      </w:r>
      <w:r w:rsidR="006A6120" w:rsidRPr="009F4C4F">
        <w:rPr>
          <w:rFonts w:ascii="Book Antiqua" w:eastAsia="AGaramond-Regular" w:hAnsi="Book Antiqua" w:cs="Times New Roman"/>
          <w:sz w:val="24"/>
          <w:szCs w:val="24"/>
        </w:rPr>
        <w:t>PO</w:t>
      </w:r>
      <w:r w:rsidR="006A6120" w:rsidRPr="009F4C4F">
        <w:rPr>
          <w:rFonts w:ascii="Book Antiqua" w:eastAsia="AGaramond-Regular" w:hAnsi="Book Antiqua" w:cs="Times New Roman"/>
          <w:sz w:val="24"/>
          <w:szCs w:val="24"/>
          <w:vertAlign w:val="subscript"/>
        </w:rPr>
        <w:t>4</w:t>
      </w:r>
      <w:r w:rsidR="00914A50" w:rsidRPr="009F4C4F">
        <w:rPr>
          <w:rFonts w:ascii="Book Antiqua" w:eastAsia="AGaramond-Regular" w:hAnsi="Book Antiqua" w:cs="Times New Roman"/>
          <w:sz w:val="24"/>
          <w:szCs w:val="24"/>
        </w:rPr>
        <w:t>, pH7.4)</w:t>
      </w:r>
      <w:r w:rsidR="006A6120" w:rsidRPr="009F4C4F">
        <w:rPr>
          <w:rFonts w:ascii="Book Antiqua" w:hAnsi="Book Antiqua" w:cs="Times New Roman"/>
          <w:sz w:val="24"/>
          <w:szCs w:val="24"/>
        </w:rPr>
        <w:t xml:space="preserve">. </w:t>
      </w:r>
      <w:r w:rsidR="00C34CB6" w:rsidRPr="009F4C4F">
        <w:rPr>
          <w:rFonts w:ascii="Book Antiqua" w:hAnsi="Book Antiqua" w:cs="Times New Roman"/>
          <w:sz w:val="24"/>
          <w:szCs w:val="24"/>
        </w:rPr>
        <w:t>Antibodies against ULK1 were purchased from Sigma Chemical Co (St. Louis, MO).</w:t>
      </w:r>
      <w:r w:rsidR="001B301E">
        <w:rPr>
          <w:rFonts w:ascii="Book Antiqua" w:hAnsi="Book Antiqua" w:cs="Times New Roman"/>
          <w:sz w:val="24"/>
          <w:szCs w:val="24"/>
        </w:rPr>
        <w:t xml:space="preserve"> </w:t>
      </w:r>
      <w:r w:rsidR="00C34CB6" w:rsidRPr="009F4C4F">
        <w:rPr>
          <w:rFonts w:ascii="Book Antiqua" w:hAnsi="Book Antiqua" w:cs="Times New Roman"/>
          <w:sz w:val="24"/>
          <w:szCs w:val="24"/>
        </w:rPr>
        <w:t>All other primary antibodies were purchased from Cell Signaling Technology (Danvers, MA).</w:t>
      </w:r>
      <w:r w:rsidR="001B301E">
        <w:rPr>
          <w:rFonts w:ascii="Book Antiqua" w:hAnsi="Book Antiqua" w:cs="Times New Roman"/>
          <w:sz w:val="24"/>
          <w:szCs w:val="24"/>
        </w:rPr>
        <w:t xml:space="preserve"> </w:t>
      </w:r>
    </w:p>
    <w:p w:rsidR="007C2722" w:rsidRPr="009F4C4F" w:rsidRDefault="007C2722" w:rsidP="009F4C4F">
      <w:pPr>
        <w:autoSpaceDE w:val="0"/>
        <w:autoSpaceDN w:val="0"/>
        <w:adjustRightInd w:val="0"/>
        <w:spacing w:after="0" w:line="360" w:lineRule="auto"/>
        <w:jc w:val="both"/>
        <w:rPr>
          <w:rFonts w:ascii="Book Antiqua" w:hAnsi="Book Antiqua" w:cs="Times New Roman"/>
          <w:b/>
          <w:i/>
          <w:sz w:val="24"/>
          <w:szCs w:val="24"/>
        </w:rPr>
      </w:pPr>
    </w:p>
    <w:p w:rsidR="006A6120" w:rsidRPr="009F4C4F" w:rsidRDefault="006A6120" w:rsidP="009F4C4F">
      <w:pPr>
        <w:spacing w:after="0" w:line="360" w:lineRule="auto"/>
        <w:jc w:val="both"/>
        <w:rPr>
          <w:rFonts w:ascii="Book Antiqua" w:hAnsi="Book Antiqua" w:cs="Times New Roman"/>
          <w:i/>
          <w:sz w:val="24"/>
          <w:szCs w:val="24"/>
        </w:rPr>
      </w:pPr>
      <w:r w:rsidRPr="009F4C4F">
        <w:rPr>
          <w:rFonts w:ascii="Book Antiqua" w:hAnsi="Book Antiqua" w:cs="Times New Roman"/>
          <w:b/>
          <w:i/>
          <w:sz w:val="24"/>
          <w:szCs w:val="24"/>
        </w:rPr>
        <w:t xml:space="preserve">Cell </w:t>
      </w:r>
      <w:r w:rsidR="001B301E">
        <w:rPr>
          <w:rFonts w:ascii="Book Antiqua" w:hAnsi="Book Antiqua" w:cs="Times New Roman" w:hint="eastAsia"/>
          <w:b/>
          <w:i/>
          <w:sz w:val="24"/>
          <w:szCs w:val="24"/>
          <w:lang w:eastAsia="zh-CN"/>
        </w:rPr>
        <w:t>c</w:t>
      </w:r>
      <w:r w:rsidRPr="009F4C4F">
        <w:rPr>
          <w:rFonts w:ascii="Book Antiqua" w:hAnsi="Book Antiqua" w:cs="Times New Roman"/>
          <w:b/>
          <w:i/>
          <w:sz w:val="24"/>
          <w:szCs w:val="24"/>
        </w:rPr>
        <w:t>ulture</w:t>
      </w:r>
      <w:r w:rsidRPr="009F4C4F">
        <w:rPr>
          <w:rFonts w:ascii="Book Antiqua" w:hAnsi="Book Antiqua" w:cs="Times New Roman"/>
          <w:i/>
          <w:sz w:val="24"/>
          <w:szCs w:val="24"/>
        </w:rPr>
        <w:t xml:space="preserve"> </w:t>
      </w:r>
    </w:p>
    <w:p w:rsidR="00235876" w:rsidRPr="009F4C4F" w:rsidRDefault="006A6120"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The human HCC cell lines, Hep3B</w:t>
      </w:r>
      <w:r w:rsidR="007C2722" w:rsidRPr="009F4C4F">
        <w:rPr>
          <w:rFonts w:ascii="Book Antiqua" w:hAnsi="Book Antiqua" w:cs="Times New Roman"/>
          <w:sz w:val="24"/>
          <w:szCs w:val="24"/>
        </w:rPr>
        <w:t xml:space="preserve"> and Huh7</w:t>
      </w:r>
      <w:r w:rsidR="003C3617" w:rsidRPr="009F4C4F">
        <w:rPr>
          <w:rFonts w:ascii="Book Antiqua" w:hAnsi="Book Antiqua" w:cs="Times New Roman"/>
          <w:sz w:val="24"/>
          <w:szCs w:val="24"/>
        </w:rPr>
        <w:t xml:space="preserve"> cells</w:t>
      </w:r>
      <w:r w:rsidRPr="009F4C4F">
        <w:rPr>
          <w:rFonts w:ascii="Book Antiqua" w:hAnsi="Book Antiqua" w:cs="Times New Roman"/>
          <w:sz w:val="24"/>
          <w:szCs w:val="24"/>
        </w:rPr>
        <w:t>,</w:t>
      </w:r>
      <w:r w:rsidR="007C2722" w:rsidRPr="009F4C4F">
        <w:rPr>
          <w:rFonts w:ascii="Book Antiqua" w:hAnsi="Book Antiqua" w:cs="Times New Roman"/>
          <w:sz w:val="24"/>
          <w:szCs w:val="24"/>
        </w:rPr>
        <w:t xml:space="preserve"> were</w:t>
      </w:r>
      <w:r w:rsidRPr="009F4C4F">
        <w:rPr>
          <w:rFonts w:ascii="Book Antiqua" w:hAnsi="Book Antiqua" w:cs="Times New Roman"/>
          <w:sz w:val="24"/>
          <w:szCs w:val="24"/>
        </w:rPr>
        <w:t xml:space="preserve"> purchased from American </w:t>
      </w:r>
      <w:r w:rsidRPr="009F4C4F">
        <w:rPr>
          <w:rFonts w:ascii="Book Antiqua" w:eastAsia="Arial Unicode MS" w:hAnsi="Book Antiqua" w:cs="Times New Roman"/>
          <w:sz w:val="24"/>
          <w:szCs w:val="24"/>
        </w:rPr>
        <w:t>Type Culture Collection (</w:t>
      </w:r>
      <w:proofErr w:type="spellStart"/>
      <w:r w:rsidRPr="009F4C4F">
        <w:rPr>
          <w:rFonts w:ascii="Book Antiqua" w:eastAsia="Arial Unicode MS" w:hAnsi="Book Antiqua" w:cs="Times New Roman"/>
          <w:sz w:val="24"/>
          <w:szCs w:val="24"/>
        </w:rPr>
        <w:t>Manassass</w:t>
      </w:r>
      <w:proofErr w:type="spellEnd"/>
      <w:r w:rsidRPr="009F4C4F">
        <w:rPr>
          <w:rFonts w:ascii="Book Antiqua" w:eastAsia="Arial Unicode MS" w:hAnsi="Book Antiqua" w:cs="Times New Roman"/>
          <w:sz w:val="24"/>
          <w:szCs w:val="24"/>
        </w:rPr>
        <w:t>, VA)</w:t>
      </w:r>
      <w:r w:rsidRPr="009F4C4F">
        <w:rPr>
          <w:rFonts w:ascii="Book Antiqua" w:hAnsi="Book Antiqua" w:cs="Times New Roman"/>
          <w:sz w:val="24"/>
          <w:szCs w:val="24"/>
        </w:rPr>
        <w:t xml:space="preserve"> </w:t>
      </w:r>
      <w:r w:rsidR="00235876" w:rsidRPr="009F4C4F">
        <w:rPr>
          <w:rFonts w:ascii="Book Antiqua" w:hAnsi="Book Antiqua" w:cs="Times New Roman"/>
          <w:sz w:val="24"/>
          <w:szCs w:val="24"/>
        </w:rPr>
        <w:t>and</w:t>
      </w:r>
      <w:r w:rsidRPr="009F4C4F">
        <w:rPr>
          <w:rFonts w:ascii="Book Antiqua" w:hAnsi="Book Antiqua" w:cs="Times New Roman"/>
          <w:sz w:val="24"/>
          <w:szCs w:val="24"/>
        </w:rPr>
        <w:t xml:space="preserve"> were cultured in Dulbecco’s modified </w:t>
      </w:r>
      <w:r w:rsidRPr="009F4C4F">
        <w:rPr>
          <w:rFonts w:ascii="Book Antiqua" w:hAnsi="Book Antiqua" w:cs="Times New Roman"/>
          <w:sz w:val="24"/>
          <w:szCs w:val="24"/>
        </w:rPr>
        <w:lastRenderedPageBreak/>
        <w:t xml:space="preserve">Eagle’s medium (DMEM; </w:t>
      </w:r>
      <w:proofErr w:type="spellStart"/>
      <w:r w:rsidRPr="009F4C4F">
        <w:rPr>
          <w:rFonts w:ascii="Book Antiqua" w:hAnsi="Book Antiqua" w:cs="Times New Roman"/>
          <w:sz w:val="24"/>
          <w:szCs w:val="24"/>
        </w:rPr>
        <w:t>Mediatech</w:t>
      </w:r>
      <w:proofErr w:type="spellEnd"/>
      <w:r w:rsidRPr="009F4C4F">
        <w:rPr>
          <w:rFonts w:ascii="Book Antiqua" w:hAnsi="Book Antiqua" w:cs="Times New Roman"/>
          <w:sz w:val="24"/>
          <w:szCs w:val="24"/>
        </w:rPr>
        <w:t xml:space="preserve">, </w:t>
      </w:r>
      <w:proofErr w:type="spellStart"/>
      <w:r w:rsidRPr="009F4C4F">
        <w:rPr>
          <w:rFonts w:ascii="Book Antiqua" w:eastAsia="Arial Unicode MS" w:hAnsi="Book Antiqua" w:cs="Times New Roman"/>
          <w:sz w:val="24"/>
          <w:szCs w:val="24"/>
        </w:rPr>
        <w:t>Manassass</w:t>
      </w:r>
      <w:proofErr w:type="spellEnd"/>
      <w:r w:rsidRPr="009F4C4F">
        <w:rPr>
          <w:rFonts w:ascii="Book Antiqua" w:eastAsia="Arial Unicode MS" w:hAnsi="Book Antiqua" w:cs="Times New Roman"/>
          <w:sz w:val="24"/>
          <w:szCs w:val="24"/>
        </w:rPr>
        <w:t>, VA)</w:t>
      </w:r>
      <w:r w:rsidRPr="009F4C4F">
        <w:rPr>
          <w:rFonts w:ascii="Book Antiqua" w:hAnsi="Book Antiqua" w:cs="Times New Roman"/>
          <w:sz w:val="24"/>
          <w:szCs w:val="24"/>
        </w:rPr>
        <w:t xml:space="preserve"> supplemented with 10% fetal bovine serum (FBS; Sigma) and 1% penicillin/streptomycin (</w:t>
      </w:r>
      <w:proofErr w:type="spellStart"/>
      <w:r w:rsidRPr="009F4C4F">
        <w:rPr>
          <w:rFonts w:ascii="Book Antiqua" w:hAnsi="Book Antiqua" w:cs="Times New Roman"/>
          <w:sz w:val="24"/>
          <w:szCs w:val="24"/>
        </w:rPr>
        <w:t>Mediatech</w:t>
      </w:r>
      <w:proofErr w:type="spellEnd"/>
      <w:r w:rsidRPr="009F4C4F">
        <w:rPr>
          <w:rFonts w:ascii="Book Antiqua" w:hAnsi="Book Antiqua" w:cs="Times New Roman"/>
          <w:sz w:val="24"/>
          <w:szCs w:val="24"/>
        </w:rPr>
        <w:t>) in 5% CO</w:t>
      </w:r>
      <w:r w:rsidR="00786769" w:rsidRPr="009F4C4F">
        <w:rPr>
          <w:rFonts w:ascii="Book Antiqua" w:hAnsi="Book Antiqua" w:cs="Times New Roman"/>
          <w:sz w:val="24"/>
          <w:szCs w:val="24"/>
          <w:vertAlign w:val="subscript"/>
        </w:rPr>
        <w:t>2</w:t>
      </w:r>
      <w:r w:rsidRPr="009F4C4F">
        <w:rPr>
          <w:rFonts w:ascii="Book Antiqua" w:hAnsi="Book Antiqua" w:cs="Times New Roman"/>
          <w:sz w:val="24"/>
          <w:szCs w:val="24"/>
        </w:rPr>
        <w:t xml:space="preserve"> at 37°C. Cells were used for experiments at approximately 80% confluence.</w:t>
      </w:r>
      <w:r w:rsidR="001B301E">
        <w:rPr>
          <w:rFonts w:ascii="Book Antiqua" w:hAnsi="Book Antiqua" w:cs="Times New Roman"/>
          <w:sz w:val="24"/>
          <w:szCs w:val="24"/>
        </w:rPr>
        <w:t xml:space="preserve"> </w:t>
      </w:r>
      <w:r w:rsidRPr="009F4C4F">
        <w:rPr>
          <w:rFonts w:ascii="Book Antiqua" w:hAnsi="Book Antiqua" w:cs="Times New Roman"/>
          <w:sz w:val="24"/>
          <w:szCs w:val="24"/>
        </w:rPr>
        <w:t xml:space="preserve">For </w:t>
      </w:r>
      <w:proofErr w:type="spellStart"/>
      <w:r w:rsidR="00235876" w:rsidRPr="009F4C4F">
        <w:rPr>
          <w:rFonts w:ascii="Book Antiqua" w:hAnsi="Book Antiqua" w:cs="Times New Roman"/>
          <w:sz w:val="24"/>
          <w:szCs w:val="24"/>
        </w:rPr>
        <w:t>immunoblotting</w:t>
      </w:r>
      <w:proofErr w:type="spellEnd"/>
      <w:r w:rsidRPr="009F4C4F">
        <w:rPr>
          <w:rFonts w:ascii="Book Antiqua" w:hAnsi="Book Antiqua" w:cs="Times New Roman"/>
          <w:sz w:val="24"/>
          <w:szCs w:val="24"/>
        </w:rPr>
        <w:t xml:space="preserve"> experiments, cells were plated </w:t>
      </w:r>
      <w:r w:rsidR="00235876" w:rsidRPr="009F4C4F">
        <w:rPr>
          <w:rFonts w:ascii="Book Antiqua" w:hAnsi="Book Antiqua" w:cs="Times New Roman"/>
          <w:sz w:val="24"/>
          <w:szCs w:val="24"/>
        </w:rPr>
        <w:t>in 60 mm culture dish</w:t>
      </w:r>
      <w:r w:rsidR="003C3617" w:rsidRPr="009F4C4F">
        <w:rPr>
          <w:rFonts w:ascii="Book Antiqua" w:hAnsi="Book Antiqua" w:cs="Times New Roman"/>
          <w:sz w:val="24"/>
          <w:szCs w:val="24"/>
        </w:rPr>
        <w:t>es</w:t>
      </w:r>
      <w:r w:rsidR="00235876" w:rsidRPr="009F4C4F">
        <w:rPr>
          <w:rFonts w:ascii="Book Antiqua" w:hAnsi="Book Antiqua" w:cs="Times New Roman"/>
          <w:sz w:val="24"/>
          <w:szCs w:val="24"/>
        </w:rPr>
        <w:t xml:space="preserve"> at</w:t>
      </w:r>
      <w:r w:rsidRPr="009F4C4F">
        <w:rPr>
          <w:rFonts w:ascii="Book Antiqua" w:hAnsi="Book Antiqua" w:cs="Times New Roman"/>
          <w:sz w:val="24"/>
          <w:szCs w:val="24"/>
        </w:rPr>
        <w:t xml:space="preserve"> 6 </w:t>
      </w:r>
      <w:r w:rsidR="001B301E">
        <w:rPr>
          <w:rFonts w:ascii="Book Antiqua" w:hAnsi="Book Antiqua" w:cs="Times New Roman"/>
          <w:sz w:val="24"/>
          <w:szCs w:val="24"/>
        </w:rPr>
        <w:t>×</w:t>
      </w:r>
      <w:r w:rsidR="001B301E">
        <w:rPr>
          <w:rFonts w:ascii="Book Antiqua" w:hAnsi="Book Antiqua" w:cs="Times New Roman" w:hint="eastAsia"/>
          <w:sz w:val="24"/>
          <w:szCs w:val="24"/>
          <w:lang w:eastAsia="zh-CN"/>
        </w:rPr>
        <w:t xml:space="preserve"> </w:t>
      </w:r>
      <w:r w:rsidRPr="009F4C4F">
        <w:rPr>
          <w:rFonts w:ascii="Book Antiqua" w:hAnsi="Book Antiqua" w:cs="Times New Roman"/>
          <w:sz w:val="24"/>
          <w:szCs w:val="24"/>
        </w:rPr>
        <w:t>10</w:t>
      </w:r>
      <w:r w:rsidRPr="009F4C4F">
        <w:rPr>
          <w:rFonts w:ascii="Book Antiqua" w:hAnsi="Book Antiqua" w:cs="Times New Roman"/>
          <w:sz w:val="24"/>
          <w:szCs w:val="24"/>
          <w:vertAlign w:val="superscript"/>
        </w:rPr>
        <w:t xml:space="preserve">5 </w:t>
      </w:r>
      <w:r w:rsidRPr="009F4C4F">
        <w:rPr>
          <w:rFonts w:ascii="Book Antiqua" w:hAnsi="Book Antiqua" w:cs="Times New Roman"/>
          <w:sz w:val="24"/>
          <w:szCs w:val="24"/>
        </w:rPr>
        <w:t>cells</w:t>
      </w:r>
      <w:r w:rsidR="00235876" w:rsidRPr="009F4C4F">
        <w:rPr>
          <w:rFonts w:ascii="Book Antiqua" w:hAnsi="Book Antiqua" w:cs="Times New Roman"/>
          <w:sz w:val="24"/>
          <w:szCs w:val="24"/>
        </w:rPr>
        <w:t xml:space="preserve">. </w:t>
      </w:r>
      <w:r w:rsidRPr="009F4C4F">
        <w:rPr>
          <w:rFonts w:ascii="Book Antiqua" w:hAnsi="Book Antiqua" w:cs="Times New Roman"/>
          <w:sz w:val="24"/>
          <w:szCs w:val="24"/>
        </w:rPr>
        <w:t xml:space="preserve">DMSO </w:t>
      </w:r>
      <w:r w:rsidR="00235876" w:rsidRPr="009F4C4F">
        <w:rPr>
          <w:rFonts w:ascii="Book Antiqua" w:hAnsi="Book Antiqua" w:cs="Times New Roman"/>
          <w:sz w:val="24"/>
          <w:szCs w:val="24"/>
        </w:rPr>
        <w:t>was used for</w:t>
      </w:r>
      <w:r w:rsidRPr="009F4C4F">
        <w:rPr>
          <w:rFonts w:ascii="Book Antiqua" w:hAnsi="Book Antiqua" w:cs="Times New Roman"/>
          <w:sz w:val="24"/>
          <w:szCs w:val="24"/>
        </w:rPr>
        <w:t xml:space="preserve"> a vehicle control</w:t>
      </w:r>
      <w:r w:rsidR="00235876" w:rsidRPr="009F4C4F">
        <w:rPr>
          <w:rFonts w:ascii="Book Antiqua" w:hAnsi="Book Antiqua" w:cs="Times New Roman"/>
          <w:sz w:val="24"/>
          <w:szCs w:val="24"/>
        </w:rPr>
        <w:t>.</w:t>
      </w:r>
      <w:r w:rsidR="001B301E">
        <w:rPr>
          <w:rFonts w:ascii="Book Antiqua" w:hAnsi="Book Antiqua" w:cs="Times New Roman"/>
          <w:sz w:val="24"/>
          <w:szCs w:val="24"/>
        </w:rPr>
        <w:t xml:space="preserve"> </w:t>
      </w:r>
      <w:r w:rsidR="00914A50" w:rsidRPr="009F4C4F">
        <w:rPr>
          <w:rFonts w:ascii="Book Antiqua" w:hAnsi="Book Antiqua" w:cs="Times New Roman"/>
          <w:sz w:val="24"/>
          <w:szCs w:val="24"/>
        </w:rPr>
        <w:t>To induce nutrient depletion</w:t>
      </w:r>
      <w:r w:rsidR="00786769" w:rsidRPr="009F4C4F">
        <w:rPr>
          <w:rFonts w:ascii="Book Antiqua" w:hAnsi="Book Antiqua" w:cs="Times New Roman"/>
          <w:sz w:val="24"/>
          <w:szCs w:val="24"/>
        </w:rPr>
        <w:t xml:space="preserve"> and starvation</w:t>
      </w:r>
      <w:r w:rsidR="00914A50" w:rsidRPr="009F4C4F">
        <w:rPr>
          <w:rFonts w:ascii="Book Antiqua" w:hAnsi="Book Antiqua" w:cs="Times New Roman"/>
          <w:sz w:val="24"/>
          <w:szCs w:val="24"/>
        </w:rPr>
        <w:t>, cells were incubated in Krebs-Ringer-</w:t>
      </w:r>
      <w:r w:rsidR="00914A50" w:rsidRPr="009F4C4F">
        <w:rPr>
          <w:rFonts w:ascii="Book Antiqua" w:eastAsia="AGaramond-Regular" w:hAnsi="Book Antiqua" w:cs="Times New Roman"/>
          <w:sz w:val="24"/>
          <w:szCs w:val="24"/>
        </w:rPr>
        <w:t xml:space="preserve">hydroxyethylpiperazine-N-2 </w:t>
      </w:r>
      <w:proofErr w:type="spellStart"/>
      <w:r w:rsidR="00914A50" w:rsidRPr="009F4C4F">
        <w:rPr>
          <w:rFonts w:ascii="Book Antiqua" w:eastAsia="AGaramond-Regular" w:hAnsi="Book Antiqua" w:cs="Times New Roman"/>
          <w:sz w:val="24"/>
          <w:szCs w:val="24"/>
        </w:rPr>
        <w:t>ethanesulfonic</w:t>
      </w:r>
      <w:proofErr w:type="spellEnd"/>
      <w:r w:rsidR="00914A50" w:rsidRPr="009F4C4F">
        <w:rPr>
          <w:rFonts w:ascii="Book Antiqua" w:eastAsia="AGaramond-Regular" w:hAnsi="Book Antiqua" w:cs="Times New Roman"/>
          <w:sz w:val="24"/>
          <w:szCs w:val="24"/>
        </w:rPr>
        <w:t xml:space="preserve"> acid (</w:t>
      </w:r>
      <w:r w:rsidR="00914A50" w:rsidRPr="009F4C4F">
        <w:rPr>
          <w:rFonts w:ascii="Book Antiqua" w:hAnsi="Book Antiqua" w:cs="Times New Roman"/>
          <w:sz w:val="24"/>
          <w:szCs w:val="24"/>
        </w:rPr>
        <w:t xml:space="preserve">HEPES) (KRH) </w:t>
      </w:r>
      <w:r w:rsidR="003C3617" w:rsidRPr="009F4C4F">
        <w:rPr>
          <w:rFonts w:ascii="Book Antiqua" w:hAnsi="Book Antiqua" w:cs="Times New Roman"/>
          <w:sz w:val="24"/>
          <w:szCs w:val="24"/>
        </w:rPr>
        <w:t xml:space="preserve">medium </w:t>
      </w:r>
      <w:r w:rsidR="00914A50" w:rsidRPr="009F4C4F">
        <w:rPr>
          <w:rFonts w:ascii="Book Antiqua" w:hAnsi="Book Antiqua" w:cs="Times New Roman"/>
          <w:sz w:val="24"/>
          <w:szCs w:val="24"/>
        </w:rPr>
        <w:t xml:space="preserve">containing 115 </w:t>
      </w:r>
      <w:proofErr w:type="spellStart"/>
      <w:r w:rsidR="00914A50"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914A50" w:rsidRPr="009F4C4F">
        <w:rPr>
          <w:rFonts w:ascii="Book Antiqua" w:hAnsi="Book Antiqua" w:cs="Times New Roman"/>
          <w:sz w:val="24"/>
          <w:szCs w:val="24"/>
        </w:rPr>
        <w:t xml:space="preserve"> </w:t>
      </w:r>
      <w:proofErr w:type="spellStart"/>
      <w:r w:rsidR="00914A50" w:rsidRPr="009F4C4F">
        <w:rPr>
          <w:rFonts w:ascii="Book Antiqua" w:hAnsi="Book Antiqua" w:cs="Times New Roman"/>
          <w:sz w:val="24"/>
          <w:szCs w:val="24"/>
        </w:rPr>
        <w:t>NaCl</w:t>
      </w:r>
      <w:proofErr w:type="spellEnd"/>
      <w:r w:rsidR="00914A50" w:rsidRPr="009F4C4F">
        <w:rPr>
          <w:rFonts w:ascii="Book Antiqua" w:hAnsi="Book Antiqua" w:cs="Times New Roman"/>
          <w:sz w:val="24"/>
          <w:szCs w:val="24"/>
        </w:rPr>
        <w:t xml:space="preserve">, 5 </w:t>
      </w:r>
      <w:proofErr w:type="spellStart"/>
      <w:r w:rsidR="00914A50"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914A50" w:rsidRPr="009F4C4F">
        <w:rPr>
          <w:rFonts w:ascii="Book Antiqua" w:hAnsi="Book Antiqua" w:cs="Times New Roman"/>
          <w:sz w:val="24"/>
          <w:szCs w:val="24"/>
        </w:rPr>
        <w:t xml:space="preserve"> </w:t>
      </w:r>
      <w:proofErr w:type="spellStart"/>
      <w:r w:rsidR="00914A50" w:rsidRPr="009F4C4F">
        <w:rPr>
          <w:rFonts w:ascii="Book Antiqua" w:hAnsi="Book Antiqua" w:cs="Times New Roman"/>
          <w:sz w:val="24"/>
          <w:szCs w:val="24"/>
        </w:rPr>
        <w:t>KCl</w:t>
      </w:r>
      <w:proofErr w:type="spellEnd"/>
      <w:r w:rsidR="00914A50" w:rsidRPr="009F4C4F">
        <w:rPr>
          <w:rFonts w:ascii="Book Antiqua" w:hAnsi="Book Antiqua" w:cs="Times New Roman"/>
          <w:sz w:val="24"/>
          <w:szCs w:val="24"/>
        </w:rPr>
        <w:t xml:space="preserve">, 2 </w:t>
      </w:r>
      <w:proofErr w:type="spellStart"/>
      <w:r w:rsidR="00914A50"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914A50" w:rsidRPr="009F4C4F">
        <w:rPr>
          <w:rFonts w:ascii="Book Antiqua" w:hAnsi="Book Antiqua" w:cs="Times New Roman"/>
          <w:sz w:val="24"/>
          <w:szCs w:val="24"/>
        </w:rPr>
        <w:t xml:space="preserve"> CaCl</w:t>
      </w:r>
      <w:r w:rsidR="00914A50" w:rsidRPr="009F4C4F">
        <w:rPr>
          <w:rFonts w:ascii="Book Antiqua" w:hAnsi="Book Antiqua" w:cs="Times New Roman"/>
          <w:sz w:val="24"/>
          <w:szCs w:val="24"/>
          <w:vertAlign w:val="subscript"/>
        </w:rPr>
        <w:t>2</w:t>
      </w:r>
      <w:r w:rsidR="00914A50" w:rsidRPr="009F4C4F">
        <w:rPr>
          <w:rFonts w:ascii="Book Antiqua" w:hAnsi="Book Antiqua" w:cs="Times New Roman"/>
          <w:sz w:val="24"/>
          <w:szCs w:val="24"/>
        </w:rPr>
        <w:t xml:space="preserve">, 1 </w:t>
      </w:r>
      <w:proofErr w:type="spellStart"/>
      <w:r w:rsidR="00914A50"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914A50" w:rsidRPr="009F4C4F">
        <w:rPr>
          <w:rFonts w:ascii="Book Antiqua" w:hAnsi="Book Antiqua" w:cs="Times New Roman"/>
          <w:sz w:val="24"/>
          <w:szCs w:val="24"/>
        </w:rPr>
        <w:t xml:space="preserve"> KH</w:t>
      </w:r>
      <w:r w:rsidR="00914A50" w:rsidRPr="009F4C4F">
        <w:rPr>
          <w:rFonts w:ascii="Book Antiqua" w:hAnsi="Book Antiqua" w:cs="Times New Roman"/>
          <w:sz w:val="24"/>
          <w:szCs w:val="24"/>
          <w:vertAlign w:val="subscript"/>
        </w:rPr>
        <w:t>2</w:t>
      </w:r>
      <w:r w:rsidR="00914A50" w:rsidRPr="009F4C4F">
        <w:rPr>
          <w:rFonts w:ascii="Book Antiqua" w:hAnsi="Book Antiqua" w:cs="Times New Roman"/>
          <w:sz w:val="24"/>
          <w:szCs w:val="24"/>
        </w:rPr>
        <w:t>PO</w:t>
      </w:r>
      <w:r w:rsidR="00914A50" w:rsidRPr="009F4C4F">
        <w:rPr>
          <w:rFonts w:ascii="Book Antiqua" w:hAnsi="Book Antiqua" w:cs="Times New Roman"/>
          <w:sz w:val="24"/>
          <w:szCs w:val="24"/>
          <w:vertAlign w:val="subscript"/>
        </w:rPr>
        <w:t>4</w:t>
      </w:r>
      <w:r w:rsidR="00914A50" w:rsidRPr="009F4C4F">
        <w:rPr>
          <w:rFonts w:ascii="Book Antiqua" w:hAnsi="Book Antiqua" w:cs="Times New Roman"/>
          <w:sz w:val="24"/>
          <w:szCs w:val="24"/>
        </w:rPr>
        <w:t xml:space="preserve">, 1.2 </w:t>
      </w:r>
      <w:proofErr w:type="spellStart"/>
      <w:r w:rsidR="00914A50"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914A50" w:rsidRPr="009F4C4F">
        <w:rPr>
          <w:rFonts w:ascii="Book Antiqua" w:hAnsi="Book Antiqua" w:cs="Times New Roman"/>
          <w:sz w:val="24"/>
          <w:szCs w:val="24"/>
        </w:rPr>
        <w:t xml:space="preserve"> MgSO</w:t>
      </w:r>
      <w:r w:rsidR="00914A50" w:rsidRPr="009F4C4F">
        <w:rPr>
          <w:rFonts w:ascii="Book Antiqua" w:hAnsi="Book Antiqua" w:cs="Times New Roman"/>
          <w:sz w:val="24"/>
          <w:szCs w:val="24"/>
          <w:vertAlign w:val="subscript"/>
        </w:rPr>
        <w:t>4</w:t>
      </w:r>
      <w:r w:rsidR="00914A50" w:rsidRPr="009F4C4F">
        <w:rPr>
          <w:rFonts w:ascii="Book Antiqua" w:hAnsi="Book Antiqua" w:cs="Times New Roman"/>
          <w:sz w:val="24"/>
          <w:szCs w:val="24"/>
        </w:rPr>
        <w:t xml:space="preserve">, and 25 </w:t>
      </w:r>
      <w:proofErr w:type="spellStart"/>
      <w:r w:rsidR="00914A50"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00914A50" w:rsidRPr="009F4C4F">
        <w:rPr>
          <w:rFonts w:ascii="Book Antiqua" w:hAnsi="Book Antiqua" w:cs="Times New Roman"/>
          <w:sz w:val="24"/>
          <w:szCs w:val="24"/>
        </w:rPr>
        <w:t xml:space="preserve"> HEPES at a pH of 7.4.</w:t>
      </w:r>
      <w:r w:rsidR="001B301E">
        <w:rPr>
          <w:rFonts w:ascii="Book Antiqua" w:hAnsi="Book Antiqua" w:cs="Times New Roman"/>
          <w:sz w:val="24"/>
          <w:szCs w:val="24"/>
        </w:rPr>
        <w:t xml:space="preserve"> </w:t>
      </w:r>
    </w:p>
    <w:p w:rsidR="00235876" w:rsidRPr="009F4C4F" w:rsidRDefault="00235876" w:rsidP="009F4C4F">
      <w:pPr>
        <w:autoSpaceDE w:val="0"/>
        <w:autoSpaceDN w:val="0"/>
        <w:adjustRightInd w:val="0"/>
        <w:spacing w:after="0" w:line="360" w:lineRule="auto"/>
        <w:jc w:val="both"/>
        <w:rPr>
          <w:rFonts w:ascii="Book Antiqua" w:hAnsi="Book Antiqua" w:cs="Times New Roman"/>
          <w:sz w:val="24"/>
          <w:szCs w:val="24"/>
        </w:rPr>
      </w:pPr>
    </w:p>
    <w:p w:rsidR="006A6120" w:rsidRPr="009F4C4F" w:rsidRDefault="006A6120" w:rsidP="009F4C4F">
      <w:pPr>
        <w:autoSpaceDE w:val="0"/>
        <w:autoSpaceDN w:val="0"/>
        <w:adjustRightInd w:val="0"/>
        <w:spacing w:after="0" w:line="360" w:lineRule="auto"/>
        <w:jc w:val="both"/>
        <w:rPr>
          <w:rFonts w:ascii="Book Antiqua" w:hAnsi="Book Antiqua" w:cs="Times New Roman"/>
          <w:b/>
          <w:i/>
          <w:sz w:val="24"/>
          <w:szCs w:val="24"/>
        </w:rPr>
      </w:pPr>
      <w:r w:rsidRPr="009F4C4F">
        <w:rPr>
          <w:rFonts w:ascii="Book Antiqua" w:hAnsi="Book Antiqua" w:cs="Times New Roman"/>
          <w:b/>
          <w:i/>
          <w:sz w:val="24"/>
          <w:szCs w:val="24"/>
        </w:rPr>
        <w:t xml:space="preserve">MTT </w:t>
      </w:r>
      <w:r w:rsidR="001B301E">
        <w:rPr>
          <w:rFonts w:ascii="Book Antiqua" w:hAnsi="Book Antiqua" w:cs="Times New Roman" w:hint="eastAsia"/>
          <w:b/>
          <w:i/>
          <w:sz w:val="24"/>
          <w:szCs w:val="24"/>
          <w:lang w:eastAsia="zh-CN"/>
        </w:rPr>
        <w:t>v</w:t>
      </w:r>
      <w:r w:rsidRPr="009F4C4F">
        <w:rPr>
          <w:rFonts w:ascii="Book Antiqua" w:hAnsi="Book Antiqua" w:cs="Times New Roman"/>
          <w:b/>
          <w:i/>
          <w:sz w:val="24"/>
          <w:szCs w:val="24"/>
        </w:rPr>
        <w:t xml:space="preserve">iability </w:t>
      </w:r>
      <w:r w:rsidR="001B301E">
        <w:rPr>
          <w:rFonts w:ascii="Book Antiqua" w:hAnsi="Book Antiqua" w:cs="Times New Roman" w:hint="eastAsia"/>
          <w:b/>
          <w:i/>
          <w:sz w:val="24"/>
          <w:szCs w:val="24"/>
          <w:lang w:eastAsia="zh-CN"/>
        </w:rPr>
        <w:t>a</w:t>
      </w:r>
      <w:r w:rsidRPr="009F4C4F">
        <w:rPr>
          <w:rFonts w:ascii="Book Antiqua" w:hAnsi="Book Antiqua" w:cs="Times New Roman"/>
          <w:b/>
          <w:i/>
          <w:sz w:val="24"/>
          <w:szCs w:val="24"/>
        </w:rPr>
        <w:t>ssay</w:t>
      </w:r>
    </w:p>
    <w:p w:rsidR="00A2755F" w:rsidRPr="009F4C4F" w:rsidRDefault="003C3617"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 xml:space="preserve">To determine cell viability, </w:t>
      </w:r>
      <w:r w:rsidR="006A6120" w:rsidRPr="009F4C4F">
        <w:rPr>
          <w:rFonts w:ascii="Book Antiqua" w:hAnsi="Book Antiqua" w:cs="Times New Roman"/>
          <w:sz w:val="24"/>
          <w:szCs w:val="24"/>
        </w:rPr>
        <w:t>3-(4</w:t>
      </w:r>
      <w:proofErr w:type="gramStart"/>
      <w:r w:rsidR="006A6120" w:rsidRPr="009F4C4F">
        <w:rPr>
          <w:rFonts w:ascii="Book Antiqua" w:hAnsi="Book Antiqua" w:cs="Times New Roman"/>
          <w:sz w:val="24"/>
          <w:szCs w:val="24"/>
        </w:rPr>
        <w:t>,5</w:t>
      </w:r>
      <w:proofErr w:type="gramEnd"/>
      <w:r w:rsidR="006A6120" w:rsidRPr="009F4C4F">
        <w:rPr>
          <w:rFonts w:ascii="Book Antiqua" w:hAnsi="Book Antiqua" w:cs="Times New Roman"/>
          <w:sz w:val="24"/>
          <w:szCs w:val="24"/>
        </w:rPr>
        <w:t xml:space="preserve">-dimethyl-thiazole-2-yl)-2,5-biphenyl </w:t>
      </w:r>
      <w:proofErr w:type="spellStart"/>
      <w:r w:rsidR="006A6120" w:rsidRPr="009F4C4F">
        <w:rPr>
          <w:rFonts w:ascii="Book Antiqua" w:hAnsi="Book Antiqua" w:cs="Times New Roman"/>
          <w:sz w:val="24"/>
          <w:szCs w:val="24"/>
        </w:rPr>
        <w:t>tetrazolium</w:t>
      </w:r>
      <w:proofErr w:type="spellEnd"/>
      <w:r w:rsidR="006A6120" w:rsidRPr="009F4C4F">
        <w:rPr>
          <w:rFonts w:ascii="Book Antiqua" w:hAnsi="Book Antiqua" w:cs="Times New Roman"/>
          <w:sz w:val="24"/>
          <w:szCs w:val="24"/>
        </w:rPr>
        <w:t xml:space="preserve"> (MTT)</w:t>
      </w:r>
      <w:r w:rsidR="00C34CB6" w:rsidRPr="009F4C4F">
        <w:rPr>
          <w:rFonts w:ascii="Book Antiqua" w:hAnsi="Book Antiqua" w:cs="Times New Roman"/>
          <w:sz w:val="24"/>
          <w:szCs w:val="24"/>
        </w:rPr>
        <w:t xml:space="preserve"> assay was used </w:t>
      </w:r>
      <w:r w:rsidR="006A6120" w:rsidRPr="009F4C4F">
        <w:rPr>
          <w:rFonts w:ascii="Book Antiqua" w:hAnsi="Book Antiqua" w:cs="Times New Roman"/>
          <w:sz w:val="24"/>
          <w:szCs w:val="24"/>
        </w:rPr>
        <w:t xml:space="preserve">with the different concentrations of </w:t>
      </w:r>
      <w:r w:rsidR="00235876" w:rsidRPr="009F4C4F">
        <w:rPr>
          <w:rFonts w:ascii="Book Antiqua" w:hAnsi="Book Antiqua" w:cs="Times New Roman"/>
          <w:sz w:val="24"/>
          <w:szCs w:val="24"/>
        </w:rPr>
        <w:t>SFN</w:t>
      </w:r>
      <w:r w:rsidR="006A6120" w:rsidRPr="009F4C4F">
        <w:rPr>
          <w:rFonts w:ascii="Book Antiqua" w:hAnsi="Book Antiqua" w:cs="Times New Roman"/>
          <w:sz w:val="24"/>
          <w:szCs w:val="24"/>
        </w:rPr>
        <w:t xml:space="preserve"> and </w:t>
      </w:r>
      <w:proofErr w:type="spellStart"/>
      <w:r w:rsidR="006A6120" w:rsidRPr="009F4C4F">
        <w:rPr>
          <w:rFonts w:ascii="Book Antiqua" w:hAnsi="Book Antiqua" w:cs="Times New Roman"/>
          <w:sz w:val="24"/>
          <w:szCs w:val="24"/>
        </w:rPr>
        <w:t>rapamycin</w:t>
      </w:r>
      <w:proofErr w:type="spellEnd"/>
      <w:r w:rsidR="006A6120" w:rsidRPr="009F4C4F">
        <w:rPr>
          <w:rFonts w:ascii="Book Antiqua" w:hAnsi="Book Antiqua" w:cs="Times New Roman"/>
          <w:sz w:val="24"/>
          <w:szCs w:val="24"/>
        </w:rPr>
        <w:t xml:space="preserve">. HCC cells were plated on a 96-well </w:t>
      </w:r>
      <w:proofErr w:type="spellStart"/>
      <w:r w:rsidR="00235876" w:rsidRPr="009F4C4F">
        <w:rPr>
          <w:rFonts w:ascii="Book Antiqua" w:hAnsi="Book Antiqua" w:cs="Times New Roman"/>
          <w:sz w:val="24"/>
          <w:szCs w:val="24"/>
        </w:rPr>
        <w:t>micro</w:t>
      </w:r>
      <w:r w:rsidR="006A6120" w:rsidRPr="009F4C4F">
        <w:rPr>
          <w:rFonts w:ascii="Book Antiqua" w:hAnsi="Book Antiqua" w:cs="Times New Roman"/>
          <w:sz w:val="24"/>
          <w:szCs w:val="24"/>
        </w:rPr>
        <w:t>plate</w:t>
      </w:r>
      <w:proofErr w:type="spellEnd"/>
      <w:r w:rsidR="006A6120" w:rsidRPr="009F4C4F">
        <w:rPr>
          <w:rFonts w:ascii="Book Antiqua" w:hAnsi="Book Antiqua" w:cs="Times New Roman"/>
          <w:sz w:val="24"/>
          <w:szCs w:val="24"/>
        </w:rPr>
        <w:t xml:space="preserve"> at </w:t>
      </w:r>
      <w:r w:rsidR="00235876" w:rsidRPr="009F4C4F">
        <w:rPr>
          <w:rFonts w:ascii="Book Antiqua" w:hAnsi="Book Antiqua" w:cs="Times New Roman"/>
          <w:sz w:val="24"/>
          <w:szCs w:val="24"/>
        </w:rPr>
        <w:t xml:space="preserve">5 </w:t>
      </w:r>
      <w:r w:rsidR="001B301E">
        <w:rPr>
          <w:rFonts w:ascii="Book Antiqua" w:hAnsi="Book Antiqua" w:cs="Times New Roman"/>
          <w:sz w:val="24"/>
          <w:szCs w:val="24"/>
        </w:rPr>
        <w:t>×</w:t>
      </w:r>
      <w:r w:rsidR="00235876" w:rsidRPr="009F4C4F">
        <w:rPr>
          <w:rFonts w:ascii="Book Antiqua" w:hAnsi="Book Antiqua" w:cs="Times New Roman"/>
          <w:sz w:val="24"/>
          <w:szCs w:val="24"/>
        </w:rPr>
        <w:t xml:space="preserve"> 10</w:t>
      </w:r>
      <w:r w:rsidR="00235876" w:rsidRPr="009F4C4F">
        <w:rPr>
          <w:rFonts w:ascii="Book Antiqua" w:hAnsi="Book Antiqua" w:cs="Times New Roman"/>
          <w:sz w:val="24"/>
          <w:szCs w:val="24"/>
          <w:vertAlign w:val="superscript"/>
        </w:rPr>
        <w:t>3</w:t>
      </w:r>
      <w:r w:rsidR="00235876" w:rsidRPr="009F4C4F">
        <w:rPr>
          <w:rFonts w:ascii="Book Antiqua" w:hAnsi="Book Antiqua" w:cs="Times New Roman"/>
          <w:sz w:val="24"/>
          <w:szCs w:val="24"/>
        </w:rPr>
        <w:t xml:space="preserve"> cells per well </w:t>
      </w:r>
      <w:r w:rsidR="006A6120" w:rsidRPr="009F4C4F">
        <w:rPr>
          <w:rFonts w:ascii="Book Antiqua" w:hAnsi="Book Antiqua" w:cs="Times New Roman"/>
          <w:sz w:val="24"/>
          <w:szCs w:val="24"/>
        </w:rPr>
        <w:t xml:space="preserve">for up to 72 h in </w:t>
      </w:r>
      <w:r w:rsidR="00235876" w:rsidRPr="009F4C4F">
        <w:rPr>
          <w:rFonts w:ascii="Book Antiqua" w:hAnsi="Book Antiqua" w:cs="Times New Roman"/>
          <w:sz w:val="24"/>
          <w:szCs w:val="24"/>
        </w:rPr>
        <w:t>DMEM</w:t>
      </w:r>
      <w:r w:rsidR="006A6120" w:rsidRPr="009F4C4F">
        <w:rPr>
          <w:rFonts w:ascii="Book Antiqua" w:hAnsi="Book Antiqua" w:cs="Times New Roman"/>
          <w:sz w:val="24"/>
          <w:szCs w:val="24"/>
        </w:rPr>
        <w:t xml:space="preserve"> medium.</w:t>
      </w:r>
      <w:r w:rsidR="001B301E">
        <w:rPr>
          <w:rFonts w:ascii="Book Antiqua" w:hAnsi="Book Antiqua" w:cs="Times New Roman"/>
          <w:sz w:val="24"/>
          <w:szCs w:val="24"/>
        </w:rPr>
        <w:t xml:space="preserve"> </w:t>
      </w:r>
      <w:r w:rsidR="006A6120" w:rsidRPr="009F4C4F">
        <w:rPr>
          <w:rFonts w:ascii="Book Antiqua" w:hAnsi="Book Antiqua" w:cs="Times New Roman"/>
          <w:sz w:val="24"/>
          <w:szCs w:val="24"/>
        </w:rPr>
        <w:t xml:space="preserve"> DMSO was used as a vehicle control. </w:t>
      </w:r>
      <w:r w:rsidR="004861DB" w:rsidRPr="009F4C4F">
        <w:rPr>
          <w:rFonts w:ascii="Book Antiqua" w:hAnsi="Book Antiqua" w:cs="Times New Roman"/>
          <w:sz w:val="24"/>
          <w:szCs w:val="24"/>
        </w:rPr>
        <w:t xml:space="preserve">The </w:t>
      </w:r>
      <w:r w:rsidR="00C34CB6" w:rsidRPr="009F4C4F">
        <w:rPr>
          <w:rFonts w:ascii="Book Antiqua" w:hAnsi="Book Antiqua" w:cs="Times New Roman"/>
          <w:sz w:val="24"/>
          <w:szCs w:val="24"/>
        </w:rPr>
        <w:t>MTT salt</w:t>
      </w:r>
      <w:r w:rsidR="006A6120" w:rsidRPr="009F4C4F">
        <w:rPr>
          <w:rFonts w:ascii="Book Antiqua" w:hAnsi="Book Antiqua" w:cs="Times New Roman"/>
          <w:sz w:val="24"/>
          <w:szCs w:val="24"/>
        </w:rPr>
        <w:t xml:space="preserve"> dissolved in </w:t>
      </w:r>
      <w:r w:rsidR="005C505B" w:rsidRPr="009F4C4F">
        <w:rPr>
          <w:rFonts w:ascii="Book Antiqua" w:hAnsi="Book Antiqua" w:cs="Times New Roman"/>
          <w:sz w:val="24"/>
          <w:szCs w:val="24"/>
        </w:rPr>
        <w:t>PBS (5 mg/m</w:t>
      </w:r>
      <w:r w:rsidR="001B301E">
        <w:rPr>
          <w:rFonts w:ascii="Book Antiqua" w:hAnsi="Book Antiqua" w:cs="Times New Roman" w:hint="eastAsia"/>
          <w:sz w:val="24"/>
          <w:szCs w:val="24"/>
          <w:lang w:eastAsia="zh-CN"/>
        </w:rPr>
        <w:t>L</w:t>
      </w:r>
      <w:r w:rsidR="005C505B" w:rsidRPr="009F4C4F">
        <w:rPr>
          <w:rFonts w:ascii="Book Antiqua" w:hAnsi="Book Antiqua" w:cs="Times New Roman"/>
          <w:sz w:val="24"/>
          <w:szCs w:val="24"/>
        </w:rPr>
        <w:t>)</w:t>
      </w:r>
      <w:r w:rsidR="00C34CB6" w:rsidRPr="009F4C4F">
        <w:rPr>
          <w:rFonts w:ascii="Book Antiqua" w:hAnsi="Book Antiqua" w:cs="Times New Roman"/>
          <w:sz w:val="24"/>
          <w:szCs w:val="24"/>
        </w:rPr>
        <w:t xml:space="preserve"> was </w:t>
      </w:r>
      <w:r w:rsidR="006A6120" w:rsidRPr="009F4C4F">
        <w:rPr>
          <w:rFonts w:ascii="Book Antiqua" w:hAnsi="Book Antiqua" w:cs="Times New Roman"/>
          <w:sz w:val="24"/>
          <w:szCs w:val="24"/>
        </w:rPr>
        <w:t>added to the medi</w:t>
      </w:r>
      <w:r w:rsidR="00786769" w:rsidRPr="009F4C4F">
        <w:rPr>
          <w:rFonts w:ascii="Book Antiqua" w:hAnsi="Book Antiqua" w:cs="Times New Roman"/>
          <w:sz w:val="24"/>
          <w:szCs w:val="24"/>
        </w:rPr>
        <w:t>um</w:t>
      </w:r>
      <w:r w:rsidR="006A6120" w:rsidRPr="009F4C4F">
        <w:rPr>
          <w:rFonts w:ascii="Book Antiqua" w:hAnsi="Book Antiqua" w:cs="Times New Roman"/>
          <w:sz w:val="24"/>
          <w:szCs w:val="24"/>
        </w:rPr>
        <w:t xml:space="preserve"> and incubated for 2 h</w:t>
      </w:r>
      <w:r w:rsidR="00407984" w:rsidRPr="009F4C4F">
        <w:rPr>
          <w:rFonts w:ascii="Book Antiqua" w:hAnsi="Book Antiqua" w:cs="Times New Roman"/>
          <w:sz w:val="24"/>
          <w:szCs w:val="24"/>
          <w:vertAlign w:val="superscript"/>
        </w:rPr>
        <w:t>[</w:t>
      </w:r>
      <w:r w:rsidR="00235876"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&lt;Refman&gt;&lt;Cite&gt;&lt;Author&gt;Denizot&lt;/Author&gt;&lt;Year&gt;1986&lt;/Year&gt;&lt;RecNum&gt;3145&lt;/RecNum&gt;&lt;IDText&gt;Rapid colorimetric assay for cell growth and survival. Modifications to the tetrazolium dye procedure giving improved sensitivity and reliability&lt;/IDText&gt;&lt;MDL Ref_Type="Journal"&gt;&lt;Ref_Type&gt;Journal&lt;/Ref_Type&gt;&lt;Ref_ID&gt;3145&lt;/Ref_ID&gt;&lt;Title_Primary&gt;Rapid colorimetric assay for cell growth and survival. Modifications to the tetrazolium dye procedure giving improved sensitivity and reliability&lt;/Title_Primary&gt;&lt;Authors_Primary&gt;Denizot,F.&lt;/Authors_Primary&gt;&lt;Authors_Primary&gt;Lang,R.&lt;/Authors_Primary&gt;&lt;Date_Primary&gt;1986/5/22&lt;/Date_Primary&gt;&lt;Keywords&gt;acid&lt;/Keywords&gt;&lt;Keywords&gt;analysis&lt;/Keywords&gt;&lt;Keywords&gt;Animals&lt;/Keywords&gt;&lt;Keywords&gt;assay&lt;/Keywords&gt;&lt;Keywords&gt;Cell Division&lt;/Keywords&gt;&lt;Keywords&gt;Cell Line&lt;/Keywords&gt;&lt;Keywords&gt;Cell Proliferation&lt;/Keywords&gt;&lt;Keywords&gt;Cell Survival&lt;/Keywords&gt;&lt;Keywords&gt;Cells&lt;/Keywords&gt;&lt;Keywords&gt;Colorimetry&lt;/Keywords&gt;&lt;Keywords&gt;Comparative Study&lt;/Keywords&gt;&lt;Keywords&gt;Culture Media&lt;/Keywords&gt;&lt;Keywords&gt;Ethanol&lt;/Keywords&gt;&lt;Keywords&gt;Growth&lt;/Keywords&gt;&lt;Keywords&gt;Interleukin-2&lt;/Keywords&gt;&lt;Keywords&gt;Lymphocyte Activation&lt;/Keywords&gt;&lt;Keywords&gt;metabolism&lt;/Keywords&gt;&lt;Keywords&gt;methods&lt;/Keywords&gt;&lt;Keywords&gt;Mice&lt;/Keywords&gt;&lt;Keywords&gt;MTT assay&lt;/Keywords&gt;&lt;Keywords&gt;Phenol&lt;/Keywords&gt;&lt;Keywords&gt;Phenolsulfonphthalein&lt;/Keywords&gt;&lt;Keywords&gt;sensitivity&lt;/Keywords&gt;&lt;Keywords&gt;Serum&lt;/Keywords&gt;&lt;Keywords&gt;Solubility&lt;/Keywords&gt;&lt;Keywords&gt;standards&lt;/Keywords&gt;&lt;Keywords&gt;Tetrazolium Salts&lt;/Keywords&gt;&lt;Keywords&gt;Thymidine&lt;/Keywords&gt;&lt;Reprint&gt;Not in File&lt;/Reprint&gt;&lt;Start_Page&gt;271&lt;/Start_Page&gt;&lt;End_Page&gt;277&lt;/End_Page&gt;&lt;Periodical&gt;J.Immunol.Methods&lt;/Periodical&gt;&lt;Volume&gt;89&lt;/Volume&gt;&lt;Issue&gt;2&lt;/Issue&gt;&lt;Web_URL&gt;PM:3486233&lt;/Web_URL&gt;&lt;ZZ_JournalStdAbbrev&gt;&lt;f name="System"&gt;J.Immunol.Methods&lt;/f&gt;&lt;/ZZ_JournalStdAbbrev&gt;&lt;ZZ_WorkformID&gt;1&lt;/ZZ_WorkformID&gt;&lt;/MDL&gt;&lt;/Cite&gt;&lt;/Refman&gt;</w:instrText>
      </w:r>
      <w:r w:rsidR="00235876"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16</w:t>
      </w:r>
      <w:r w:rsidR="00235876" w:rsidRPr="009F4C4F">
        <w:rPr>
          <w:rFonts w:ascii="Book Antiqua" w:hAnsi="Book Antiqua" w:cs="Times New Roman"/>
          <w:sz w:val="24"/>
          <w:szCs w:val="24"/>
        </w:rPr>
        <w:fldChar w:fldCharType="end"/>
      </w:r>
      <w:r w:rsidR="00407984" w:rsidRPr="009F4C4F">
        <w:rPr>
          <w:rFonts w:ascii="Book Antiqua" w:hAnsi="Book Antiqua" w:cs="Times New Roman"/>
          <w:sz w:val="24"/>
          <w:szCs w:val="24"/>
          <w:vertAlign w:val="superscript"/>
        </w:rPr>
        <w:t>]</w:t>
      </w:r>
      <w:r w:rsidR="006A6120" w:rsidRPr="009F4C4F">
        <w:rPr>
          <w:rFonts w:ascii="Book Antiqua" w:hAnsi="Book Antiqua" w:cs="Times New Roman"/>
          <w:sz w:val="24"/>
          <w:szCs w:val="24"/>
        </w:rPr>
        <w:t>.</w:t>
      </w:r>
      <w:r w:rsidR="00C34CB6" w:rsidRPr="009F4C4F">
        <w:rPr>
          <w:rFonts w:ascii="Book Antiqua" w:hAnsi="Book Antiqua" w:cs="Times New Roman"/>
          <w:sz w:val="24"/>
          <w:szCs w:val="24"/>
        </w:rPr>
        <w:t xml:space="preserve"> The medi</w:t>
      </w:r>
      <w:r w:rsidR="00786769" w:rsidRPr="009F4C4F">
        <w:rPr>
          <w:rFonts w:ascii="Book Antiqua" w:hAnsi="Book Antiqua" w:cs="Times New Roman"/>
          <w:sz w:val="24"/>
          <w:szCs w:val="24"/>
        </w:rPr>
        <w:t>um</w:t>
      </w:r>
      <w:r w:rsidR="00C34CB6" w:rsidRPr="009F4C4F">
        <w:rPr>
          <w:rFonts w:ascii="Book Antiqua" w:hAnsi="Book Antiqua" w:cs="Times New Roman"/>
          <w:sz w:val="24"/>
          <w:szCs w:val="24"/>
        </w:rPr>
        <w:t xml:space="preserve"> was subsequently removed and replaced with isopropyl alcohol</w:t>
      </w:r>
      <w:r w:rsidR="006A6120" w:rsidRPr="009F4C4F">
        <w:rPr>
          <w:rFonts w:ascii="Book Antiqua" w:hAnsi="Book Antiqua" w:cs="Times New Roman"/>
          <w:sz w:val="24"/>
          <w:szCs w:val="24"/>
        </w:rPr>
        <w:t>.</w:t>
      </w:r>
      <w:r w:rsidR="001B301E">
        <w:rPr>
          <w:rFonts w:ascii="Book Antiqua" w:hAnsi="Book Antiqua" w:cs="Times New Roman"/>
          <w:sz w:val="24"/>
          <w:szCs w:val="24"/>
        </w:rPr>
        <w:t xml:space="preserve"> </w:t>
      </w:r>
      <w:r w:rsidR="006A6120" w:rsidRPr="009F4C4F">
        <w:rPr>
          <w:rFonts w:ascii="Book Antiqua" w:hAnsi="Book Antiqua" w:cs="Times New Roman"/>
          <w:sz w:val="24"/>
          <w:szCs w:val="24"/>
        </w:rPr>
        <w:t xml:space="preserve">The optical density was read at 562 nm in </w:t>
      </w:r>
      <w:proofErr w:type="spellStart"/>
      <w:r w:rsidR="006A6120" w:rsidRPr="009F4C4F">
        <w:rPr>
          <w:rFonts w:ascii="Book Antiqua" w:hAnsi="Book Antiqua" w:cs="Times New Roman"/>
          <w:sz w:val="24"/>
          <w:szCs w:val="24"/>
        </w:rPr>
        <w:t>SpectraMax</w:t>
      </w:r>
      <w:proofErr w:type="spellEnd"/>
      <w:r w:rsidR="006A6120" w:rsidRPr="009F4C4F">
        <w:rPr>
          <w:rFonts w:ascii="Book Antiqua" w:hAnsi="Book Antiqua" w:cs="Times New Roman"/>
          <w:sz w:val="24"/>
          <w:szCs w:val="24"/>
        </w:rPr>
        <w:t xml:space="preserve"> M2e </w:t>
      </w:r>
      <w:proofErr w:type="spellStart"/>
      <w:r w:rsidR="006A6120" w:rsidRPr="009F4C4F">
        <w:rPr>
          <w:rFonts w:ascii="Book Antiqua" w:hAnsi="Book Antiqua" w:cs="Times New Roman"/>
          <w:sz w:val="24"/>
          <w:szCs w:val="24"/>
        </w:rPr>
        <w:t>Microplate</w:t>
      </w:r>
      <w:proofErr w:type="spellEnd"/>
      <w:r w:rsidR="006A6120" w:rsidRPr="009F4C4F">
        <w:rPr>
          <w:rFonts w:ascii="Book Antiqua" w:hAnsi="Book Antiqua" w:cs="Times New Roman"/>
          <w:sz w:val="24"/>
          <w:szCs w:val="24"/>
        </w:rPr>
        <w:t xml:space="preserve"> Reader (Molecular Devices Corporation, Sunnyvale, CA).</w:t>
      </w:r>
      <w:r w:rsidR="00C34CB6" w:rsidRPr="009F4C4F">
        <w:rPr>
          <w:rFonts w:ascii="Book Antiqua" w:hAnsi="Book Antiqua" w:cs="Times New Roman"/>
          <w:sz w:val="24"/>
          <w:szCs w:val="24"/>
        </w:rPr>
        <w:t xml:space="preserve"> The results </w:t>
      </w:r>
      <w:r w:rsidR="00A2755F" w:rsidRPr="009F4C4F">
        <w:rPr>
          <w:rFonts w:ascii="Book Antiqua" w:hAnsi="Book Antiqua" w:cs="Times New Roman"/>
          <w:sz w:val="24"/>
          <w:szCs w:val="24"/>
        </w:rPr>
        <w:t>were</w:t>
      </w:r>
      <w:r w:rsidR="006A6120" w:rsidRPr="009F4C4F">
        <w:rPr>
          <w:rFonts w:ascii="Book Antiqua" w:hAnsi="Book Antiqua" w:cs="Times New Roman"/>
          <w:sz w:val="24"/>
          <w:szCs w:val="24"/>
        </w:rPr>
        <w:t xml:space="preserve"> shown as </w:t>
      </w:r>
      <w:r w:rsidR="00C34CB6" w:rsidRPr="009F4C4F">
        <w:rPr>
          <w:rFonts w:ascii="Book Antiqua" w:hAnsi="Book Antiqua" w:cs="Times New Roman"/>
          <w:sz w:val="24"/>
          <w:szCs w:val="24"/>
        </w:rPr>
        <w:t xml:space="preserve">a </w:t>
      </w:r>
      <w:r w:rsidR="006A6120" w:rsidRPr="009F4C4F">
        <w:rPr>
          <w:rFonts w:ascii="Book Antiqua" w:hAnsi="Book Antiqua" w:cs="Times New Roman"/>
          <w:sz w:val="24"/>
          <w:szCs w:val="24"/>
        </w:rPr>
        <w:t>rati</w:t>
      </w:r>
      <w:r w:rsidR="00C34CB6" w:rsidRPr="009F4C4F">
        <w:rPr>
          <w:rFonts w:ascii="Book Antiqua" w:hAnsi="Book Antiqua" w:cs="Times New Roman"/>
          <w:sz w:val="24"/>
          <w:szCs w:val="24"/>
        </w:rPr>
        <w:t>o of viability of</w:t>
      </w:r>
      <w:r w:rsidR="006A6120" w:rsidRPr="009F4C4F">
        <w:rPr>
          <w:rFonts w:ascii="Book Antiqua" w:hAnsi="Book Antiqua" w:cs="Times New Roman"/>
          <w:sz w:val="24"/>
          <w:szCs w:val="24"/>
        </w:rPr>
        <w:t xml:space="preserve"> treated</w:t>
      </w:r>
      <w:r w:rsidR="00C34CB6" w:rsidRPr="009F4C4F">
        <w:rPr>
          <w:rFonts w:ascii="Book Antiqua" w:hAnsi="Book Antiqua" w:cs="Times New Roman"/>
          <w:sz w:val="24"/>
          <w:szCs w:val="24"/>
        </w:rPr>
        <w:t xml:space="preserve"> to</w:t>
      </w:r>
      <w:r w:rsidR="006A6120" w:rsidRPr="009F4C4F">
        <w:rPr>
          <w:rFonts w:ascii="Book Antiqua" w:hAnsi="Book Antiqua" w:cs="Times New Roman"/>
          <w:sz w:val="24"/>
          <w:szCs w:val="24"/>
        </w:rPr>
        <w:t xml:space="preserve"> vehicle groups. </w:t>
      </w:r>
    </w:p>
    <w:p w:rsidR="00914A50" w:rsidRPr="009F4C4F" w:rsidRDefault="00914A50" w:rsidP="009F4C4F">
      <w:pPr>
        <w:autoSpaceDE w:val="0"/>
        <w:autoSpaceDN w:val="0"/>
        <w:adjustRightInd w:val="0"/>
        <w:spacing w:after="0" w:line="360" w:lineRule="auto"/>
        <w:jc w:val="both"/>
        <w:rPr>
          <w:rFonts w:ascii="Book Antiqua" w:hAnsi="Book Antiqua" w:cs="Times New Roman"/>
          <w:sz w:val="24"/>
          <w:szCs w:val="24"/>
        </w:rPr>
      </w:pPr>
    </w:p>
    <w:p w:rsidR="006A6120" w:rsidRPr="009F4C4F" w:rsidRDefault="006A6120" w:rsidP="009F4C4F">
      <w:pPr>
        <w:autoSpaceDE w:val="0"/>
        <w:autoSpaceDN w:val="0"/>
        <w:adjustRightInd w:val="0"/>
        <w:spacing w:after="0" w:line="360" w:lineRule="auto"/>
        <w:jc w:val="both"/>
        <w:rPr>
          <w:rFonts w:ascii="Book Antiqua" w:hAnsi="Book Antiqua" w:cs="Times New Roman"/>
          <w:b/>
          <w:i/>
          <w:sz w:val="24"/>
          <w:szCs w:val="24"/>
        </w:rPr>
      </w:pPr>
      <w:proofErr w:type="spellStart"/>
      <w:r w:rsidRPr="009F4C4F">
        <w:rPr>
          <w:rFonts w:ascii="Book Antiqua" w:hAnsi="Book Antiqua" w:cs="Times New Roman"/>
          <w:b/>
          <w:i/>
          <w:sz w:val="24"/>
          <w:szCs w:val="24"/>
        </w:rPr>
        <w:t>Immunoblotting</w:t>
      </w:r>
      <w:proofErr w:type="spellEnd"/>
      <w:r w:rsidRPr="009F4C4F">
        <w:rPr>
          <w:rFonts w:ascii="Book Antiqua" w:hAnsi="Book Antiqua" w:cs="Times New Roman"/>
          <w:b/>
          <w:i/>
          <w:sz w:val="24"/>
          <w:szCs w:val="24"/>
        </w:rPr>
        <w:t xml:space="preserve"> for </w:t>
      </w:r>
      <w:r w:rsidR="001B301E">
        <w:rPr>
          <w:rFonts w:ascii="Book Antiqua" w:hAnsi="Book Antiqua" w:cs="Times New Roman" w:hint="eastAsia"/>
          <w:b/>
          <w:i/>
          <w:sz w:val="24"/>
          <w:szCs w:val="24"/>
          <w:lang w:eastAsia="zh-CN"/>
        </w:rPr>
        <w:t>a</w:t>
      </w:r>
      <w:r w:rsidRPr="009F4C4F">
        <w:rPr>
          <w:rFonts w:ascii="Book Antiqua" w:hAnsi="Book Antiqua" w:cs="Times New Roman"/>
          <w:b/>
          <w:i/>
          <w:sz w:val="24"/>
          <w:szCs w:val="24"/>
        </w:rPr>
        <w:t xml:space="preserve">utophagy </w:t>
      </w:r>
      <w:r w:rsidR="001B301E">
        <w:rPr>
          <w:rFonts w:ascii="Book Antiqua" w:hAnsi="Book Antiqua" w:cs="Times New Roman" w:hint="eastAsia"/>
          <w:b/>
          <w:i/>
          <w:sz w:val="24"/>
          <w:szCs w:val="24"/>
          <w:lang w:eastAsia="zh-CN"/>
        </w:rPr>
        <w:t>p</w:t>
      </w:r>
      <w:r w:rsidRPr="009F4C4F">
        <w:rPr>
          <w:rFonts w:ascii="Book Antiqua" w:hAnsi="Book Antiqua" w:cs="Times New Roman"/>
          <w:b/>
          <w:i/>
          <w:sz w:val="24"/>
          <w:szCs w:val="24"/>
        </w:rPr>
        <w:t xml:space="preserve">roteins </w:t>
      </w:r>
    </w:p>
    <w:p w:rsidR="006A6120" w:rsidRPr="009F4C4F" w:rsidRDefault="006A6120"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Whole cell lysate</w:t>
      </w:r>
      <w:r w:rsidR="00C34CB6" w:rsidRPr="009F4C4F">
        <w:rPr>
          <w:rFonts w:ascii="Book Antiqua" w:hAnsi="Book Antiqua" w:cs="Times New Roman"/>
          <w:sz w:val="24"/>
          <w:szCs w:val="24"/>
        </w:rPr>
        <w:t>s</w:t>
      </w:r>
      <w:r w:rsidRPr="009F4C4F">
        <w:rPr>
          <w:rFonts w:ascii="Book Antiqua" w:hAnsi="Book Antiqua" w:cs="Times New Roman"/>
          <w:sz w:val="24"/>
          <w:szCs w:val="24"/>
        </w:rPr>
        <w:t xml:space="preserve"> were prepared by extracting proteins with </w:t>
      </w:r>
      <w:proofErr w:type="spellStart"/>
      <w:r w:rsidRPr="009F4C4F">
        <w:rPr>
          <w:rFonts w:ascii="Book Antiqua" w:hAnsi="Book Antiqua" w:cs="Times New Roman"/>
          <w:sz w:val="24"/>
          <w:szCs w:val="24"/>
        </w:rPr>
        <w:t>radioimmunoprecipitation</w:t>
      </w:r>
      <w:proofErr w:type="spellEnd"/>
      <w:r w:rsidRPr="009F4C4F">
        <w:rPr>
          <w:rFonts w:ascii="Book Antiqua" w:hAnsi="Book Antiqua" w:cs="Times New Roman"/>
          <w:sz w:val="24"/>
          <w:szCs w:val="24"/>
        </w:rPr>
        <w:t xml:space="preserve"> (RIPA) buffer (150 </w:t>
      </w:r>
      <w:proofErr w:type="spellStart"/>
      <w:r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NaCl</w:t>
      </w:r>
      <w:proofErr w:type="spellEnd"/>
      <w:r w:rsidRPr="009F4C4F">
        <w:rPr>
          <w:rFonts w:ascii="Book Antiqua" w:hAnsi="Book Antiqua" w:cs="Times New Roman"/>
          <w:sz w:val="24"/>
          <w:szCs w:val="24"/>
        </w:rPr>
        <w:t xml:space="preserve">, 25 </w:t>
      </w:r>
      <w:proofErr w:type="spellStart"/>
      <w:r w:rsidRPr="009F4C4F">
        <w:rPr>
          <w:rFonts w:ascii="Book Antiqua"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Tris-HCl</w:t>
      </w:r>
      <w:proofErr w:type="spellEnd"/>
      <w:r w:rsidRPr="009F4C4F">
        <w:rPr>
          <w:rFonts w:ascii="Book Antiqua" w:hAnsi="Book Antiqua" w:cs="Times New Roman"/>
          <w:sz w:val="24"/>
          <w:szCs w:val="24"/>
        </w:rPr>
        <w:t xml:space="preserve"> (pH 8</w:t>
      </w:r>
      <w:r w:rsidRPr="009F4C4F">
        <w:rPr>
          <w:rFonts w:ascii="Book Antiqua" w:hAnsi="Book Antiqua" w:cs="Times New Roman"/>
          <w:vanish/>
          <w:sz w:val="24"/>
          <w:szCs w:val="24"/>
        </w:rPr>
        <w:t>)</w:t>
      </w:r>
      <w:r w:rsidR="00E0181F" w:rsidRPr="009F4C4F">
        <w:rPr>
          <w:rFonts w:ascii="Book Antiqua" w:hAnsi="Book Antiqua" w:cs="Times New Roman"/>
          <w:noProof/>
          <w:sz w:val="24"/>
          <w:szCs w:val="24"/>
          <w:lang w:eastAsia="zh-CN"/>
        </w:rPr>
        <w:drawing>
          <wp:inline distT="0" distB="0" distL="0" distR="0" wp14:anchorId="0D9F3946" wp14:editId="3064EE86">
            <wp:extent cx="12065" cy="12065"/>
            <wp:effectExtent l="0" t="0" r="0" b="0"/>
            <wp:docPr id="1" name="Picture 1" descr="http://static.ak.fbcdn.net/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ak.fbcdn.net/images/blank.gif"/>
                    <pic:cNvPicPr>
                      <a:picLocks noChangeAspect="1" noChangeArrowheads="1"/>
                    </pic:cNvPicPr>
                  </pic:nvPicPr>
                  <pic:blipFill>
                    <a:blip r:embed="rId9"/>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9F4C4F">
        <w:rPr>
          <w:rFonts w:ascii="Book Antiqua" w:hAnsi="Book Antiqua" w:cs="Times New Roman"/>
          <w:sz w:val="24"/>
          <w:szCs w:val="24"/>
        </w:rPr>
        <w:t xml:space="preserve">, 0.1% sodium </w:t>
      </w:r>
      <w:proofErr w:type="spellStart"/>
      <w:r w:rsidRPr="009F4C4F">
        <w:rPr>
          <w:rFonts w:ascii="Book Antiqua" w:hAnsi="Book Antiqua" w:cs="Times New Roman"/>
          <w:sz w:val="24"/>
          <w:szCs w:val="24"/>
        </w:rPr>
        <w:t>dodecylsulfate</w:t>
      </w:r>
      <w:proofErr w:type="spellEnd"/>
      <w:r w:rsidRPr="009F4C4F">
        <w:rPr>
          <w:rFonts w:ascii="Book Antiqua" w:hAnsi="Book Antiqua" w:cs="Times New Roman"/>
          <w:sz w:val="24"/>
          <w:szCs w:val="24"/>
        </w:rPr>
        <w:t xml:space="preserve">, 1% sodium </w:t>
      </w:r>
      <w:proofErr w:type="spellStart"/>
      <w:r w:rsidRPr="009F4C4F">
        <w:rPr>
          <w:rFonts w:ascii="Book Antiqua" w:hAnsi="Book Antiqua" w:cs="Times New Roman"/>
          <w:sz w:val="24"/>
          <w:szCs w:val="24"/>
        </w:rPr>
        <w:t>deoxycholic</w:t>
      </w:r>
      <w:proofErr w:type="spellEnd"/>
      <w:r w:rsidRPr="009F4C4F">
        <w:rPr>
          <w:rFonts w:ascii="Book Antiqua" w:hAnsi="Book Antiqua" w:cs="Times New Roman"/>
          <w:sz w:val="24"/>
          <w:szCs w:val="24"/>
        </w:rPr>
        <w:t xml:space="preserve"> acid, 1% TritonX-100 and </w:t>
      </w:r>
      <w:r w:rsidRPr="009F4C4F">
        <w:rPr>
          <w:rFonts w:ascii="Book Antiqua" w:eastAsia="Times New Roman" w:hAnsi="Book Antiqua" w:cs="Times New Roman"/>
          <w:sz w:val="24"/>
          <w:szCs w:val="24"/>
        </w:rPr>
        <w:t xml:space="preserve">5 </w:t>
      </w:r>
      <w:proofErr w:type="spellStart"/>
      <w:r w:rsidRPr="009F4C4F">
        <w:rPr>
          <w:rFonts w:ascii="Book Antiqua" w:eastAsia="Times New Roman" w:hAnsi="Book Antiqua" w:cs="Times New Roman"/>
          <w:sz w:val="24"/>
          <w:szCs w:val="24"/>
        </w:rPr>
        <w:t>m</w:t>
      </w:r>
      <w:r w:rsidR="001B301E">
        <w:rPr>
          <w:rFonts w:ascii="Book Antiqua" w:hAnsi="Book Antiqua" w:cs="Times New Roman" w:hint="eastAsia"/>
          <w:sz w:val="24"/>
          <w:szCs w:val="24"/>
          <w:lang w:eastAsia="zh-CN"/>
        </w:rPr>
        <w:t>mol</w:t>
      </w:r>
      <w:proofErr w:type="spellEnd"/>
      <w:r w:rsidR="001B301E">
        <w:rPr>
          <w:rFonts w:ascii="Book Antiqua" w:hAnsi="Book Antiqua" w:cs="Times New Roman" w:hint="eastAsia"/>
          <w:sz w:val="24"/>
          <w:szCs w:val="24"/>
          <w:lang w:eastAsia="zh-CN"/>
        </w:rPr>
        <w:t>/L</w:t>
      </w:r>
      <w:r w:rsidRPr="009F4C4F">
        <w:rPr>
          <w:rFonts w:ascii="Book Antiqua" w:eastAsia="Times New Roman" w:hAnsi="Book Antiqua" w:cs="Times New Roman"/>
          <w:sz w:val="24"/>
          <w:szCs w:val="24"/>
        </w:rPr>
        <w:t xml:space="preserve"> EDTA) </w:t>
      </w:r>
      <w:r w:rsidR="00C34CB6" w:rsidRPr="009F4C4F">
        <w:rPr>
          <w:rFonts w:ascii="Book Antiqua" w:hAnsi="Book Antiqua" w:cs="Times New Roman"/>
          <w:sz w:val="24"/>
          <w:szCs w:val="24"/>
        </w:rPr>
        <w:t>with</w:t>
      </w:r>
      <w:r w:rsidR="00786769" w:rsidRPr="009F4C4F">
        <w:rPr>
          <w:rFonts w:ascii="Book Antiqua" w:hAnsi="Book Antiqua" w:cs="Times New Roman"/>
          <w:sz w:val="24"/>
          <w:szCs w:val="24"/>
        </w:rPr>
        <w:t xml:space="preserve"> </w:t>
      </w:r>
      <w:r w:rsidR="00C34CB6" w:rsidRPr="009F4C4F">
        <w:rPr>
          <w:rFonts w:ascii="Book Antiqua" w:hAnsi="Book Antiqua" w:cs="Times New Roman"/>
          <w:sz w:val="24"/>
          <w:szCs w:val="24"/>
        </w:rPr>
        <w:t>1% protease and 1% phosph</w:t>
      </w:r>
      <w:r w:rsidR="00786769" w:rsidRPr="009F4C4F">
        <w:rPr>
          <w:rFonts w:ascii="Book Antiqua" w:hAnsi="Book Antiqua" w:cs="Times New Roman"/>
          <w:sz w:val="24"/>
          <w:szCs w:val="24"/>
        </w:rPr>
        <w:t>a</w:t>
      </w:r>
      <w:r w:rsidRPr="009F4C4F">
        <w:rPr>
          <w:rFonts w:ascii="Book Antiqua" w:hAnsi="Book Antiqua" w:cs="Times New Roman"/>
          <w:sz w:val="24"/>
          <w:szCs w:val="24"/>
        </w:rPr>
        <w:t>tase inhibitor</w:t>
      </w:r>
      <w:r w:rsidR="003C3617" w:rsidRPr="009F4C4F">
        <w:rPr>
          <w:rFonts w:ascii="Book Antiqua" w:hAnsi="Book Antiqua" w:cs="Times New Roman"/>
          <w:sz w:val="24"/>
          <w:szCs w:val="24"/>
        </w:rPr>
        <w:t>s</w:t>
      </w:r>
      <w:r w:rsidRPr="009F4C4F">
        <w:rPr>
          <w:rFonts w:ascii="Book Antiqua" w:hAnsi="Book Antiqua" w:cs="Times New Roman"/>
          <w:sz w:val="24"/>
          <w:szCs w:val="24"/>
        </w:rPr>
        <w:t>.</w:t>
      </w:r>
      <w:r w:rsidR="001B301E">
        <w:rPr>
          <w:rFonts w:ascii="Book Antiqua" w:hAnsi="Book Antiqua" w:cs="Times New Roman"/>
          <w:sz w:val="24"/>
          <w:szCs w:val="24"/>
        </w:rPr>
        <w:t xml:space="preserve"> </w:t>
      </w:r>
      <w:r w:rsidRPr="009F4C4F">
        <w:rPr>
          <w:rFonts w:ascii="Book Antiqua" w:hAnsi="Book Antiqua" w:cs="Times New Roman"/>
          <w:sz w:val="24"/>
          <w:szCs w:val="24"/>
        </w:rPr>
        <w:t xml:space="preserve"> Protein concentrations were determined by BCA protein assay kit (Pierce, Rockford, IL).</w:t>
      </w:r>
      <w:r w:rsidRPr="009F4C4F">
        <w:rPr>
          <w:rFonts w:ascii="Book Antiqua" w:eastAsia="AGaramond-Regular" w:hAnsi="Book Antiqua" w:cs="Times New Roman"/>
          <w:sz w:val="24"/>
          <w:szCs w:val="24"/>
        </w:rPr>
        <w:t xml:space="preserve"> </w:t>
      </w:r>
      <w:r w:rsidR="00914A50" w:rsidRPr="009F4C4F">
        <w:rPr>
          <w:rFonts w:ascii="Book Antiqua" w:hAnsi="Book Antiqua" w:cs="Times New Roman"/>
          <w:sz w:val="24"/>
          <w:szCs w:val="24"/>
        </w:rPr>
        <w:t xml:space="preserve">Proteins </w:t>
      </w:r>
      <w:r w:rsidRPr="009F4C4F">
        <w:rPr>
          <w:rFonts w:ascii="Book Antiqua" w:hAnsi="Book Antiqua" w:cs="Times New Roman"/>
          <w:sz w:val="24"/>
          <w:szCs w:val="24"/>
        </w:rPr>
        <w:t xml:space="preserve">(10 or 15 </w:t>
      </w:r>
      <w:proofErr w:type="spellStart"/>
      <w:r w:rsidRPr="009F4C4F">
        <w:rPr>
          <w:rFonts w:ascii="Book Antiqua" w:hAnsi="Book Antiqua" w:cs="Times New Roman"/>
          <w:sz w:val="24"/>
          <w:szCs w:val="24"/>
        </w:rPr>
        <w:t>μg</w:t>
      </w:r>
      <w:proofErr w:type="spellEnd"/>
      <w:r w:rsidRPr="009F4C4F">
        <w:rPr>
          <w:rFonts w:ascii="Book Antiqua" w:hAnsi="Book Antiqua" w:cs="Times New Roman"/>
          <w:sz w:val="24"/>
          <w:szCs w:val="24"/>
        </w:rPr>
        <w:t xml:space="preserve">) were separated by </w:t>
      </w:r>
      <w:r w:rsidR="003C3617" w:rsidRPr="009F4C4F">
        <w:rPr>
          <w:rFonts w:ascii="Book Antiqua" w:hAnsi="Book Antiqua" w:cs="Times New Roman"/>
          <w:sz w:val="24"/>
          <w:szCs w:val="24"/>
        </w:rPr>
        <w:t xml:space="preserve">the </w:t>
      </w:r>
      <w:r w:rsidRPr="009F4C4F">
        <w:rPr>
          <w:rFonts w:ascii="Book Antiqua" w:hAnsi="Book Antiqua" w:cs="Times New Roman"/>
          <w:sz w:val="24"/>
          <w:szCs w:val="24"/>
        </w:rPr>
        <w:t>electrophoresis through 4</w:t>
      </w:r>
      <w:r w:rsidR="001B301E">
        <w:rPr>
          <w:rFonts w:ascii="Book Antiqua" w:hAnsi="Book Antiqua" w:cs="Times New Roman" w:hint="eastAsia"/>
          <w:sz w:val="24"/>
          <w:szCs w:val="24"/>
          <w:lang w:eastAsia="zh-CN"/>
        </w:rPr>
        <w:t>%</w:t>
      </w:r>
      <w:r w:rsidRPr="009F4C4F">
        <w:rPr>
          <w:rFonts w:ascii="Book Antiqua" w:hAnsi="Book Antiqua" w:cs="Times New Roman"/>
          <w:sz w:val="24"/>
          <w:szCs w:val="24"/>
        </w:rPr>
        <w:t>–12% polyacrylamide gels (</w:t>
      </w:r>
      <w:proofErr w:type="spellStart"/>
      <w:r w:rsidRPr="009F4C4F">
        <w:rPr>
          <w:rFonts w:ascii="Book Antiqua" w:hAnsi="Book Antiqua" w:cs="Times New Roman"/>
          <w:sz w:val="24"/>
          <w:szCs w:val="24"/>
        </w:rPr>
        <w:t>InVitrogen</w:t>
      </w:r>
      <w:proofErr w:type="spellEnd"/>
      <w:r w:rsidRPr="009F4C4F">
        <w:rPr>
          <w:rFonts w:ascii="Book Antiqua" w:hAnsi="Book Antiqua" w:cs="Times New Roman"/>
          <w:sz w:val="24"/>
          <w:szCs w:val="24"/>
        </w:rPr>
        <w:t xml:space="preserve">, Carlsbad, CA) or </w:t>
      </w:r>
      <w:r w:rsidRPr="009F4C4F">
        <w:rPr>
          <w:rFonts w:ascii="Book Antiqua" w:eastAsia="AGaramond-Regular" w:hAnsi="Book Antiqua" w:cs="Times New Roman"/>
          <w:sz w:val="24"/>
          <w:szCs w:val="24"/>
        </w:rPr>
        <w:t xml:space="preserve">by sodium dodecyl sulfate polyacrylamide gel and transferred to </w:t>
      </w:r>
      <w:proofErr w:type="spellStart"/>
      <w:r w:rsidR="00A2755F" w:rsidRPr="009F4C4F">
        <w:rPr>
          <w:rStyle w:val="st"/>
          <w:rFonts w:ascii="Book Antiqua" w:hAnsi="Book Antiqua" w:cs="Times New Roman"/>
          <w:sz w:val="24"/>
          <w:szCs w:val="24"/>
        </w:rPr>
        <w:t>polyvinylidene</w:t>
      </w:r>
      <w:proofErr w:type="spellEnd"/>
      <w:r w:rsidR="00A2755F" w:rsidRPr="009F4C4F">
        <w:rPr>
          <w:rStyle w:val="st"/>
          <w:rFonts w:ascii="Book Antiqua" w:hAnsi="Book Antiqua" w:cs="Times New Roman"/>
          <w:sz w:val="24"/>
          <w:szCs w:val="24"/>
        </w:rPr>
        <w:t xml:space="preserve"> </w:t>
      </w:r>
      <w:proofErr w:type="spellStart"/>
      <w:r w:rsidR="00A2755F" w:rsidRPr="009F4C4F">
        <w:rPr>
          <w:rStyle w:val="st"/>
          <w:rFonts w:ascii="Book Antiqua" w:hAnsi="Book Antiqua" w:cs="Times New Roman"/>
          <w:sz w:val="24"/>
          <w:szCs w:val="24"/>
        </w:rPr>
        <w:t>difluoride</w:t>
      </w:r>
      <w:proofErr w:type="spellEnd"/>
      <w:r w:rsidR="00A2755F" w:rsidRPr="009F4C4F">
        <w:rPr>
          <w:rStyle w:val="st"/>
          <w:rFonts w:ascii="Book Antiqua" w:hAnsi="Book Antiqua"/>
          <w:sz w:val="24"/>
          <w:szCs w:val="24"/>
        </w:rPr>
        <w:t xml:space="preserve"> </w:t>
      </w:r>
      <w:r w:rsidRPr="009F4C4F">
        <w:rPr>
          <w:rFonts w:ascii="Book Antiqua" w:eastAsia="AGaramond-Regular" w:hAnsi="Book Antiqua" w:cs="Times New Roman"/>
          <w:sz w:val="24"/>
          <w:szCs w:val="24"/>
        </w:rPr>
        <w:t xml:space="preserve">or nitrocellulose membranes. </w:t>
      </w:r>
      <w:r w:rsidRPr="009F4C4F">
        <w:rPr>
          <w:rFonts w:ascii="Book Antiqua" w:hAnsi="Book Antiqua" w:cs="Times New Roman"/>
          <w:sz w:val="24"/>
          <w:szCs w:val="24"/>
        </w:rPr>
        <w:t xml:space="preserve">The expression of LC3, LKB1, </w:t>
      </w:r>
      <w:proofErr w:type="spellStart"/>
      <w:r w:rsidRPr="009F4C4F">
        <w:rPr>
          <w:rFonts w:ascii="Book Antiqua" w:hAnsi="Book Antiqua" w:cs="Times New Roman"/>
          <w:sz w:val="24"/>
          <w:szCs w:val="24"/>
        </w:rPr>
        <w:lastRenderedPageBreak/>
        <w:t>phospho</w:t>
      </w:r>
      <w:proofErr w:type="spellEnd"/>
      <w:r w:rsidRPr="009F4C4F">
        <w:rPr>
          <w:rFonts w:ascii="Book Antiqua" w:hAnsi="Book Antiqua" w:cs="Times New Roman"/>
          <w:sz w:val="24"/>
          <w:szCs w:val="24"/>
        </w:rPr>
        <w:t>-AMPKα (Thr172), AMPKα, PARP and GAPDH were detected using primary polyclonal antibodies.</w:t>
      </w:r>
      <w:r w:rsidR="001B301E">
        <w:rPr>
          <w:rFonts w:ascii="Book Antiqua" w:hAnsi="Book Antiqua" w:cs="Times New Roman"/>
          <w:sz w:val="24"/>
          <w:szCs w:val="24"/>
        </w:rPr>
        <w:t xml:space="preserve"> </w:t>
      </w:r>
      <w:r w:rsidRPr="009F4C4F">
        <w:rPr>
          <w:rFonts w:ascii="Book Antiqua" w:eastAsia="AGaramond-Regular" w:hAnsi="Book Antiqua" w:cs="Times New Roman"/>
          <w:sz w:val="24"/>
          <w:szCs w:val="24"/>
        </w:rPr>
        <w:t xml:space="preserve">After </w:t>
      </w:r>
      <w:r w:rsidRPr="009F4C4F">
        <w:rPr>
          <w:rFonts w:ascii="Book Antiqua" w:hAnsi="Book Antiqua" w:cs="Times New Roman"/>
          <w:sz w:val="24"/>
          <w:szCs w:val="24"/>
        </w:rPr>
        <w:t xml:space="preserve">overnight incubation </w:t>
      </w:r>
      <w:r w:rsidRPr="009F4C4F">
        <w:rPr>
          <w:rFonts w:ascii="Book Antiqua" w:eastAsia="AGaramond-Regular" w:hAnsi="Book Antiqua" w:cs="Times New Roman"/>
          <w:sz w:val="24"/>
          <w:szCs w:val="24"/>
        </w:rPr>
        <w:t>with primary antibodies</w:t>
      </w:r>
      <w:r w:rsidR="003C3617" w:rsidRPr="009F4C4F">
        <w:rPr>
          <w:rFonts w:ascii="Book Antiqua" w:hAnsi="Book Antiqua" w:cs="Times New Roman"/>
          <w:sz w:val="24"/>
          <w:szCs w:val="24"/>
        </w:rPr>
        <w:t xml:space="preserve"> at 4°C</w:t>
      </w:r>
      <w:r w:rsidRPr="009F4C4F">
        <w:rPr>
          <w:rFonts w:ascii="Book Antiqua" w:eastAsia="AGaramond-Regular" w:hAnsi="Book Antiqua" w:cs="Times New Roman"/>
          <w:sz w:val="24"/>
          <w:szCs w:val="24"/>
        </w:rPr>
        <w:t xml:space="preserve">, the membranes were incubated with donkey anti-rabbit </w:t>
      </w:r>
      <w:proofErr w:type="spellStart"/>
      <w:r w:rsidRPr="009F4C4F">
        <w:rPr>
          <w:rFonts w:ascii="Book Antiqua" w:eastAsia="AGaramond-Regular" w:hAnsi="Book Antiqua" w:cs="Times New Roman"/>
          <w:sz w:val="24"/>
          <w:szCs w:val="24"/>
        </w:rPr>
        <w:t>IgG</w:t>
      </w:r>
      <w:proofErr w:type="spellEnd"/>
      <w:r w:rsidRPr="009F4C4F">
        <w:rPr>
          <w:rFonts w:ascii="Book Antiqua" w:eastAsia="AGaramond-Regular" w:hAnsi="Book Antiqua" w:cs="Times New Roman"/>
          <w:sz w:val="24"/>
          <w:szCs w:val="24"/>
        </w:rPr>
        <w:t xml:space="preserve">-HRP (Santa Cruz </w:t>
      </w:r>
      <w:r w:rsidR="00E06621" w:rsidRPr="009F4C4F">
        <w:rPr>
          <w:rFonts w:ascii="Book Antiqua" w:eastAsia="AGaramond-Regular" w:hAnsi="Book Antiqua" w:cs="Times New Roman"/>
          <w:sz w:val="24"/>
          <w:szCs w:val="24"/>
        </w:rPr>
        <w:t xml:space="preserve">Biotechnology, Santa Cruz, CA) </w:t>
      </w:r>
      <w:r w:rsidR="00C34CB6" w:rsidRPr="009F4C4F">
        <w:rPr>
          <w:rFonts w:ascii="Book Antiqua" w:eastAsia="AGaramond-Regular" w:hAnsi="Book Antiqua" w:cs="Times New Roman"/>
          <w:sz w:val="24"/>
          <w:szCs w:val="24"/>
        </w:rPr>
        <w:t>and subsequently</w:t>
      </w:r>
      <w:r w:rsidRPr="009F4C4F">
        <w:rPr>
          <w:rFonts w:ascii="Book Antiqua" w:eastAsia="AGaramond-Regular" w:hAnsi="Book Antiqua" w:cs="Times New Roman"/>
          <w:sz w:val="24"/>
          <w:szCs w:val="24"/>
        </w:rPr>
        <w:t xml:space="preserve"> visualized by </w:t>
      </w:r>
      <w:r w:rsidR="00914A50" w:rsidRPr="009F4C4F">
        <w:rPr>
          <w:rStyle w:val="st1"/>
          <w:rFonts w:ascii="Book Antiqua" w:hAnsi="Book Antiqua" w:cs="Times New Roman"/>
          <w:sz w:val="24"/>
          <w:szCs w:val="24"/>
        </w:rPr>
        <w:t xml:space="preserve">enhanced </w:t>
      </w:r>
      <w:proofErr w:type="spellStart"/>
      <w:r w:rsidR="00914A50" w:rsidRPr="009F4C4F">
        <w:rPr>
          <w:rStyle w:val="st1"/>
          <w:rFonts w:ascii="Book Antiqua" w:hAnsi="Book Antiqua" w:cs="Times New Roman"/>
          <w:sz w:val="24"/>
          <w:szCs w:val="24"/>
        </w:rPr>
        <w:t>chemiluminescence</w:t>
      </w:r>
      <w:proofErr w:type="spellEnd"/>
      <w:r w:rsidR="00914A50" w:rsidRPr="009F4C4F">
        <w:rPr>
          <w:rStyle w:val="st1"/>
          <w:rFonts w:ascii="Book Antiqua" w:hAnsi="Book Antiqua" w:cs="Times New Roman"/>
          <w:sz w:val="24"/>
          <w:szCs w:val="24"/>
        </w:rPr>
        <w:t>.</w:t>
      </w:r>
      <w:r w:rsidRPr="009F4C4F">
        <w:rPr>
          <w:rFonts w:ascii="Book Antiqua" w:eastAsia="AGaramond-Regular" w:hAnsi="Book Antiqua" w:cs="Times New Roman"/>
          <w:sz w:val="24"/>
          <w:szCs w:val="24"/>
        </w:rPr>
        <w:t xml:space="preserve"> </w:t>
      </w:r>
      <w:r w:rsidRPr="009F4C4F">
        <w:rPr>
          <w:rFonts w:ascii="Book Antiqua" w:hAnsi="Book Antiqua" w:cs="Times New Roman"/>
          <w:sz w:val="24"/>
          <w:szCs w:val="24"/>
        </w:rPr>
        <w:t xml:space="preserve">Changes in protein expression were determined using </w:t>
      </w:r>
      <w:r w:rsidR="003C3617" w:rsidRPr="009F4C4F">
        <w:rPr>
          <w:rFonts w:ascii="Book Antiqua" w:hAnsi="Book Antiqua" w:cs="Times New Roman"/>
          <w:sz w:val="24"/>
          <w:szCs w:val="24"/>
        </w:rPr>
        <w:t xml:space="preserve">the </w:t>
      </w:r>
      <w:proofErr w:type="spellStart"/>
      <w:r w:rsidRPr="009F4C4F">
        <w:rPr>
          <w:rFonts w:ascii="Book Antiqua" w:hAnsi="Book Antiqua" w:cs="Times New Roman"/>
          <w:sz w:val="24"/>
          <w:szCs w:val="24"/>
        </w:rPr>
        <w:t>ImageJ</w:t>
      </w:r>
      <w:proofErr w:type="spellEnd"/>
      <w:r w:rsidRPr="009F4C4F">
        <w:rPr>
          <w:rFonts w:ascii="Book Antiqua" w:hAnsi="Book Antiqua" w:cs="Times New Roman"/>
          <w:sz w:val="24"/>
          <w:szCs w:val="24"/>
        </w:rPr>
        <w:t xml:space="preserve"> software (National Institutes of Health, Bethesda, MD)</w:t>
      </w:r>
    </w:p>
    <w:p w:rsidR="0024204E" w:rsidRPr="009F4C4F" w:rsidRDefault="0024204E" w:rsidP="009F4C4F">
      <w:pPr>
        <w:autoSpaceDE w:val="0"/>
        <w:autoSpaceDN w:val="0"/>
        <w:adjustRightInd w:val="0"/>
        <w:spacing w:after="0" w:line="360" w:lineRule="auto"/>
        <w:jc w:val="both"/>
        <w:rPr>
          <w:rFonts w:ascii="Book Antiqua" w:hAnsi="Book Antiqua" w:cs="Times New Roman"/>
          <w:sz w:val="24"/>
          <w:szCs w:val="24"/>
        </w:rPr>
      </w:pPr>
    </w:p>
    <w:p w:rsidR="0024204E" w:rsidRPr="009F4C4F" w:rsidRDefault="0024204E" w:rsidP="009F4C4F">
      <w:pPr>
        <w:autoSpaceDE w:val="0"/>
        <w:autoSpaceDN w:val="0"/>
        <w:adjustRightInd w:val="0"/>
        <w:spacing w:after="0" w:line="360" w:lineRule="auto"/>
        <w:jc w:val="both"/>
        <w:rPr>
          <w:rFonts w:ascii="Book Antiqua" w:hAnsi="Book Antiqua" w:cs="Times New Roman"/>
          <w:b/>
          <w:i/>
          <w:sz w:val="24"/>
          <w:szCs w:val="24"/>
        </w:rPr>
      </w:pPr>
      <w:proofErr w:type="spellStart"/>
      <w:r w:rsidRPr="009F4C4F">
        <w:rPr>
          <w:rFonts w:ascii="Book Antiqua" w:hAnsi="Book Antiqua" w:cs="Times New Roman"/>
          <w:b/>
          <w:i/>
          <w:sz w:val="24"/>
          <w:szCs w:val="24"/>
        </w:rPr>
        <w:t>SiRNA</w:t>
      </w:r>
      <w:proofErr w:type="spellEnd"/>
      <w:r w:rsidRPr="009F4C4F">
        <w:rPr>
          <w:rFonts w:ascii="Book Antiqua" w:hAnsi="Book Antiqua" w:cs="Times New Roman"/>
          <w:b/>
          <w:i/>
          <w:sz w:val="24"/>
          <w:szCs w:val="24"/>
        </w:rPr>
        <w:t>-mediated knockdown of AMPK</w:t>
      </w:r>
    </w:p>
    <w:p w:rsidR="0024204E" w:rsidRPr="009F4C4F" w:rsidRDefault="0024204E" w:rsidP="009F4C4F">
      <w:pPr>
        <w:spacing w:after="0" w:line="360" w:lineRule="auto"/>
        <w:jc w:val="both"/>
        <w:rPr>
          <w:rFonts w:ascii="Book Antiqua" w:hAnsi="Book Antiqua" w:cs="Times New Roman"/>
          <w:sz w:val="24"/>
          <w:szCs w:val="24"/>
        </w:rPr>
      </w:pPr>
      <w:r w:rsidRPr="009F4C4F">
        <w:rPr>
          <w:rFonts w:ascii="Book Antiqua" w:hAnsi="Book Antiqua" w:cs="Times New Roman"/>
          <w:sz w:val="24"/>
          <w:szCs w:val="24"/>
        </w:rPr>
        <w:t>Small interfering RNA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for AMPKα1/α2 (sc-45312) and the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Reagent System (sc-45064) were purchased from Santa Cruz Biotechnology (Santa Cruz, CA).</w:t>
      </w:r>
      <w:r w:rsidR="001B301E">
        <w:rPr>
          <w:rFonts w:ascii="Book Antiqua" w:hAnsi="Book Antiqua" w:cs="Times New Roman"/>
          <w:sz w:val="24"/>
          <w:szCs w:val="24"/>
        </w:rPr>
        <w:t xml:space="preserve">  </w:t>
      </w:r>
      <w:r w:rsidRPr="009F4C4F">
        <w:rPr>
          <w:rFonts w:ascii="Book Antiqua" w:hAnsi="Book Antiqua" w:cs="Times New Roman"/>
          <w:sz w:val="24"/>
          <w:szCs w:val="24"/>
        </w:rPr>
        <w:t>In a six well tissue culture plate, Huh7 cells were cultured until approximately 70% confluent.</w:t>
      </w:r>
      <w:r w:rsidR="001B301E">
        <w:rPr>
          <w:rFonts w:ascii="Book Antiqua" w:hAnsi="Book Antiqua" w:cs="Times New Roman"/>
          <w:sz w:val="24"/>
          <w:szCs w:val="24"/>
        </w:rPr>
        <w:t xml:space="preserve"> </w:t>
      </w:r>
      <w:r w:rsidRPr="009F4C4F">
        <w:rPr>
          <w:rFonts w:ascii="Book Antiqua" w:hAnsi="Book Antiqua" w:cs="Times New Roman"/>
          <w:sz w:val="24"/>
          <w:szCs w:val="24"/>
        </w:rPr>
        <w:t xml:space="preserve">For each transfection, 80 </w:t>
      </w:r>
      <w:proofErr w:type="spellStart"/>
      <w:r w:rsidRPr="009F4C4F">
        <w:rPr>
          <w:rFonts w:ascii="Book Antiqua" w:hAnsi="Book Antiqua" w:cs="Times New Roman"/>
          <w:sz w:val="24"/>
          <w:szCs w:val="24"/>
        </w:rPr>
        <w:t>pmol</w:t>
      </w:r>
      <w:proofErr w:type="spellEnd"/>
      <w:r w:rsidRPr="009F4C4F">
        <w:rPr>
          <w:rFonts w:ascii="Book Antiqua" w:hAnsi="Book Antiqua" w:cs="Times New Roman"/>
          <w:sz w:val="24"/>
          <w:szCs w:val="24"/>
        </w:rPr>
        <w:t xml:space="preserve"> of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was diluted into 100 </w:t>
      </w:r>
      <w:proofErr w:type="spellStart"/>
      <w:r w:rsidRPr="009F4C4F">
        <w:rPr>
          <w:rFonts w:ascii="Book Antiqua" w:hAnsi="Book Antiqua" w:cs="Times New Roman"/>
          <w:sz w:val="24"/>
          <w:szCs w:val="24"/>
        </w:rPr>
        <w:t>μ</w:t>
      </w:r>
      <w:r w:rsidR="001B301E">
        <w:rPr>
          <w:rFonts w:ascii="Book Antiqua" w:hAnsi="Book Antiqua" w:cs="Times New Roman" w:hint="eastAsia"/>
          <w:sz w:val="24"/>
          <w:szCs w:val="24"/>
          <w:lang w:eastAsia="zh-CN"/>
        </w:rPr>
        <w:t>L</w:t>
      </w:r>
      <w:proofErr w:type="spellEnd"/>
      <w:r w:rsidRPr="009F4C4F">
        <w:rPr>
          <w:rFonts w:ascii="Book Antiqua" w:hAnsi="Book Antiqua" w:cs="Times New Roman"/>
          <w:sz w:val="24"/>
          <w:szCs w:val="24"/>
        </w:rPr>
        <w:t xml:space="preserve"> of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transfection medium, as suggested by the manufacturer. Huh7 cells were incubated with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transfection reagents. Scrambled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(sc-37007) was used for the control experiments. </w:t>
      </w:r>
    </w:p>
    <w:p w:rsidR="00A2755F" w:rsidRPr="009F4C4F" w:rsidRDefault="00A2755F" w:rsidP="009F4C4F">
      <w:pPr>
        <w:autoSpaceDE w:val="0"/>
        <w:autoSpaceDN w:val="0"/>
        <w:adjustRightInd w:val="0"/>
        <w:spacing w:after="0" w:line="360" w:lineRule="auto"/>
        <w:jc w:val="both"/>
        <w:rPr>
          <w:rFonts w:ascii="Book Antiqua" w:hAnsi="Book Antiqua" w:cs="Times New Roman"/>
          <w:sz w:val="24"/>
          <w:szCs w:val="24"/>
        </w:rPr>
      </w:pPr>
    </w:p>
    <w:p w:rsidR="001B301E" w:rsidRDefault="001B301E" w:rsidP="009F4C4F">
      <w:pPr>
        <w:autoSpaceDE w:val="0"/>
        <w:autoSpaceDN w:val="0"/>
        <w:adjustRightInd w:val="0"/>
        <w:spacing w:after="0" w:line="360" w:lineRule="auto"/>
        <w:jc w:val="both"/>
        <w:rPr>
          <w:rFonts w:ascii="Book Antiqua" w:hAnsi="Book Antiqua"/>
          <w:b/>
          <w:i/>
          <w:sz w:val="24"/>
          <w:lang w:eastAsia="zh-CN"/>
        </w:rPr>
      </w:pPr>
      <w:r w:rsidRPr="00D26319">
        <w:rPr>
          <w:rFonts w:ascii="Book Antiqua" w:hAnsi="Book Antiqua"/>
          <w:b/>
          <w:i/>
          <w:sz w:val="24"/>
        </w:rPr>
        <w:t>Statistical analysi</w:t>
      </w:r>
      <w:r>
        <w:rPr>
          <w:rFonts w:ascii="Book Antiqua" w:hAnsi="Book Antiqua" w:hint="eastAsia"/>
          <w:b/>
          <w:i/>
          <w:sz w:val="24"/>
          <w:lang w:eastAsia="zh-CN"/>
        </w:rPr>
        <w:t>s</w:t>
      </w:r>
    </w:p>
    <w:p w:rsidR="006A6120" w:rsidRPr="009F4C4F" w:rsidRDefault="00A2755F"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Results</w:t>
      </w:r>
      <w:r w:rsidR="006A6120" w:rsidRPr="009F4C4F">
        <w:rPr>
          <w:rFonts w:ascii="Book Antiqua" w:hAnsi="Book Antiqua" w:cs="Times New Roman"/>
          <w:sz w:val="24"/>
          <w:szCs w:val="24"/>
        </w:rPr>
        <w:t xml:space="preserve"> were </w:t>
      </w:r>
      <w:r w:rsidRPr="009F4C4F">
        <w:rPr>
          <w:rFonts w:ascii="Book Antiqua" w:hAnsi="Book Antiqua" w:cs="Times New Roman"/>
          <w:sz w:val="24"/>
          <w:szCs w:val="24"/>
        </w:rPr>
        <w:t>evaluated</w:t>
      </w:r>
      <w:r w:rsidR="006A6120" w:rsidRPr="009F4C4F">
        <w:rPr>
          <w:rFonts w:ascii="Book Antiqua" w:hAnsi="Book Antiqua" w:cs="Times New Roman"/>
          <w:sz w:val="24"/>
          <w:szCs w:val="24"/>
        </w:rPr>
        <w:t xml:space="preserve"> using unpaired two-tailed Student’s </w:t>
      </w:r>
      <w:r w:rsidR="006A6120" w:rsidRPr="009F4C4F">
        <w:rPr>
          <w:rFonts w:ascii="Book Antiqua" w:hAnsi="Book Antiqua" w:cs="Times New Roman"/>
          <w:i/>
          <w:iCs/>
          <w:sz w:val="24"/>
          <w:szCs w:val="24"/>
        </w:rPr>
        <w:t xml:space="preserve">t </w:t>
      </w:r>
      <w:r w:rsidR="006A6120" w:rsidRPr="009F4C4F">
        <w:rPr>
          <w:rFonts w:ascii="Book Antiqua" w:hAnsi="Book Antiqua" w:cs="Times New Roman"/>
          <w:sz w:val="24"/>
          <w:szCs w:val="24"/>
        </w:rPr>
        <w:t xml:space="preserve">test. Data are expressed as mean ± </w:t>
      </w:r>
      <w:r w:rsidR="00E06621" w:rsidRPr="009F4C4F">
        <w:rPr>
          <w:rFonts w:ascii="Book Antiqua" w:hAnsi="Book Antiqua" w:cs="Times New Roman"/>
          <w:sz w:val="24"/>
          <w:szCs w:val="24"/>
        </w:rPr>
        <w:t>SE</w:t>
      </w:r>
      <w:r w:rsidR="006A6120" w:rsidRPr="009F4C4F">
        <w:rPr>
          <w:rFonts w:ascii="Book Antiqua" w:hAnsi="Book Antiqua" w:cs="Times New Roman"/>
          <w:sz w:val="24"/>
          <w:szCs w:val="24"/>
        </w:rPr>
        <w:t xml:space="preserve"> and </w:t>
      </w:r>
      <w:r w:rsidR="007B4181" w:rsidRPr="007B4181">
        <w:rPr>
          <w:rFonts w:ascii="Book Antiqua" w:hAnsi="Book Antiqua" w:cs="Times New Roman"/>
          <w:i/>
          <w:iCs/>
          <w:sz w:val="24"/>
          <w:szCs w:val="24"/>
        </w:rPr>
        <w:t>P</w:t>
      </w:r>
      <w:r w:rsidR="006A6120" w:rsidRPr="009F4C4F">
        <w:rPr>
          <w:rFonts w:ascii="Book Antiqua" w:hAnsi="Book Antiqua" w:cs="Times New Roman"/>
          <w:i/>
          <w:iCs/>
          <w:sz w:val="24"/>
          <w:szCs w:val="24"/>
        </w:rPr>
        <w:t xml:space="preserve"> </w:t>
      </w:r>
      <w:r w:rsidR="006A6120" w:rsidRPr="009F4C4F">
        <w:rPr>
          <w:rFonts w:ascii="Book Antiqua" w:hAnsi="Book Antiqua" w:cs="Times New Roman"/>
          <w:sz w:val="24"/>
          <w:szCs w:val="24"/>
        </w:rPr>
        <w:t>&lt; 0.05 denotes statistic</w:t>
      </w:r>
      <w:r w:rsidR="00C34A27" w:rsidRPr="009F4C4F">
        <w:rPr>
          <w:rFonts w:ascii="Book Antiqua" w:hAnsi="Book Antiqua" w:cs="Times New Roman"/>
          <w:sz w:val="24"/>
          <w:szCs w:val="24"/>
        </w:rPr>
        <w:t>al significance. All values</w:t>
      </w:r>
      <w:r w:rsidR="006A6120" w:rsidRPr="009F4C4F">
        <w:rPr>
          <w:rFonts w:ascii="Book Antiqua" w:hAnsi="Book Antiqua" w:cs="Times New Roman"/>
          <w:sz w:val="24"/>
          <w:szCs w:val="24"/>
        </w:rPr>
        <w:t xml:space="preserve"> are representative of at least three different experiments per group.</w:t>
      </w:r>
    </w:p>
    <w:p w:rsidR="00A2755F" w:rsidRPr="009F4C4F" w:rsidRDefault="00A2755F" w:rsidP="009F4C4F">
      <w:pPr>
        <w:spacing w:after="0" w:line="360" w:lineRule="auto"/>
        <w:jc w:val="both"/>
        <w:rPr>
          <w:rFonts w:ascii="Book Antiqua" w:hAnsi="Book Antiqua" w:cs="Times New Roman"/>
          <w:b/>
          <w:sz w:val="24"/>
          <w:szCs w:val="24"/>
        </w:rPr>
      </w:pPr>
    </w:p>
    <w:p w:rsidR="00137BE7" w:rsidRPr="009F4C4F" w:rsidRDefault="007B4181" w:rsidP="009F4C4F">
      <w:pPr>
        <w:spacing w:after="0" w:line="360" w:lineRule="auto"/>
        <w:jc w:val="both"/>
        <w:rPr>
          <w:rFonts w:ascii="Book Antiqua" w:hAnsi="Book Antiqua" w:cs="Times New Roman"/>
          <w:b/>
          <w:sz w:val="24"/>
          <w:szCs w:val="24"/>
        </w:rPr>
      </w:pPr>
      <w:r w:rsidRPr="009F4C4F">
        <w:rPr>
          <w:rFonts w:ascii="Book Antiqua" w:hAnsi="Book Antiqua" w:cs="Times New Roman"/>
          <w:b/>
          <w:sz w:val="24"/>
          <w:szCs w:val="24"/>
        </w:rPr>
        <w:t>RESULTS</w:t>
      </w:r>
    </w:p>
    <w:p w:rsidR="008B5485" w:rsidRPr="009F4C4F" w:rsidRDefault="0000045E" w:rsidP="009F4C4F">
      <w:pPr>
        <w:spacing w:after="0" w:line="360" w:lineRule="auto"/>
        <w:jc w:val="both"/>
        <w:rPr>
          <w:rFonts w:ascii="Book Antiqua" w:hAnsi="Book Antiqua" w:cs="Times New Roman"/>
          <w:b/>
          <w:i/>
          <w:sz w:val="24"/>
          <w:szCs w:val="24"/>
        </w:rPr>
      </w:pPr>
      <w:proofErr w:type="spellStart"/>
      <w:r w:rsidRPr="009F4C4F">
        <w:rPr>
          <w:rFonts w:ascii="Book Antiqua" w:hAnsi="Book Antiqua" w:cs="Times New Roman"/>
          <w:b/>
          <w:i/>
          <w:sz w:val="24"/>
          <w:szCs w:val="24"/>
        </w:rPr>
        <w:t>C</w:t>
      </w:r>
      <w:r w:rsidR="008B5485" w:rsidRPr="009F4C4F">
        <w:rPr>
          <w:rFonts w:ascii="Book Antiqua" w:hAnsi="Book Antiqua" w:cs="Times New Roman"/>
          <w:b/>
          <w:i/>
          <w:sz w:val="24"/>
          <w:szCs w:val="24"/>
        </w:rPr>
        <w:t>hemoresistance</w:t>
      </w:r>
      <w:proofErr w:type="spellEnd"/>
      <w:r w:rsidR="008B5485" w:rsidRPr="009F4C4F">
        <w:rPr>
          <w:rFonts w:ascii="Book Antiqua" w:hAnsi="Book Antiqua" w:cs="Times New Roman"/>
          <w:b/>
          <w:i/>
          <w:sz w:val="24"/>
          <w:szCs w:val="24"/>
        </w:rPr>
        <w:t xml:space="preserve"> </w:t>
      </w:r>
      <w:r w:rsidR="00E95C7E" w:rsidRPr="009F4C4F">
        <w:rPr>
          <w:rFonts w:ascii="Book Antiqua" w:hAnsi="Book Antiqua" w:cs="Times New Roman"/>
          <w:b/>
          <w:i/>
          <w:sz w:val="24"/>
          <w:szCs w:val="24"/>
        </w:rPr>
        <w:t xml:space="preserve">of Hep3B </w:t>
      </w:r>
      <w:r w:rsidR="008B5485" w:rsidRPr="009F4C4F">
        <w:rPr>
          <w:rFonts w:ascii="Book Antiqua" w:hAnsi="Book Antiqua" w:cs="Times New Roman"/>
          <w:b/>
          <w:i/>
          <w:sz w:val="24"/>
          <w:szCs w:val="24"/>
        </w:rPr>
        <w:t xml:space="preserve">to </w:t>
      </w:r>
      <w:r w:rsidR="00E95C7E" w:rsidRPr="009F4C4F">
        <w:rPr>
          <w:rFonts w:ascii="Book Antiqua" w:hAnsi="Book Antiqua" w:cs="Times New Roman"/>
          <w:b/>
          <w:i/>
          <w:sz w:val="24"/>
          <w:szCs w:val="24"/>
        </w:rPr>
        <w:t>SFN</w:t>
      </w:r>
      <w:r w:rsidR="008B5485" w:rsidRPr="009F4C4F">
        <w:rPr>
          <w:rFonts w:ascii="Book Antiqua" w:hAnsi="Book Antiqua" w:cs="Times New Roman"/>
          <w:b/>
          <w:i/>
          <w:sz w:val="24"/>
          <w:szCs w:val="24"/>
        </w:rPr>
        <w:t xml:space="preserve"> </w:t>
      </w:r>
    </w:p>
    <w:p w:rsidR="00662F89" w:rsidRPr="009F4C4F" w:rsidRDefault="00A443ED" w:rsidP="009F4C4F">
      <w:pPr>
        <w:pStyle w:val="Heading1"/>
        <w:spacing w:before="0" w:beforeAutospacing="0" w:after="0" w:afterAutospacing="0" w:line="360" w:lineRule="auto"/>
        <w:jc w:val="both"/>
        <w:rPr>
          <w:rFonts w:ascii="Book Antiqua" w:hAnsi="Book Antiqua"/>
          <w:b w:val="0"/>
          <w:sz w:val="24"/>
          <w:szCs w:val="24"/>
          <w:lang w:val="en"/>
        </w:rPr>
      </w:pPr>
      <w:r w:rsidRPr="009F4C4F">
        <w:rPr>
          <w:rFonts w:ascii="Book Antiqua" w:hAnsi="Book Antiqua"/>
          <w:b w:val="0"/>
          <w:sz w:val="24"/>
          <w:szCs w:val="24"/>
        </w:rPr>
        <w:t xml:space="preserve">To </w:t>
      </w:r>
      <w:r w:rsidR="00703F02" w:rsidRPr="009F4C4F">
        <w:rPr>
          <w:rFonts w:ascii="Book Antiqua" w:hAnsi="Book Antiqua"/>
          <w:b w:val="0"/>
          <w:sz w:val="24"/>
          <w:szCs w:val="24"/>
        </w:rPr>
        <w:t xml:space="preserve">determine </w:t>
      </w:r>
      <w:r w:rsidRPr="009F4C4F">
        <w:rPr>
          <w:rFonts w:ascii="Book Antiqua" w:hAnsi="Book Antiqua"/>
          <w:b w:val="0"/>
          <w:sz w:val="24"/>
          <w:szCs w:val="24"/>
        </w:rPr>
        <w:t xml:space="preserve">the </w:t>
      </w:r>
      <w:proofErr w:type="spellStart"/>
      <w:r w:rsidRPr="009F4C4F">
        <w:rPr>
          <w:rFonts w:ascii="Book Antiqua" w:hAnsi="Book Antiqua"/>
          <w:b w:val="0"/>
          <w:sz w:val="24"/>
          <w:szCs w:val="24"/>
        </w:rPr>
        <w:t>chemosensitivity</w:t>
      </w:r>
      <w:proofErr w:type="spellEnd"/>
      <w:r w:rsidRPr="009F4C4F">
        <w:rPr>
          <w:rFonts w:ascii="Book Antiqua" w:hAnsi="Book Antiqua"/>
          <w:b w:val="0"/>
          <w:sz w:val="24"/>
          <w:szCs w:val="24"/>
        </w:rPr>
        <w:t xml:space="preserve"> </w:t>
      </w:r>
      <w:r w:rsidR="00E95C7E" w:rsidRPr="009F4C4F">
        <w:rPr>
          <w:rFonts w:ascii="Book Antiqua" w:hAnsi="Book Antiqua"/>
          <w:b w:val="0"/>
          <w:sz w:val="24"/>
          <w:szCs w:val="24"/>
        </w:rPr>
        <w:t xml:space="preserve">of HCC </w:t>
      </w:r>
      <w:r w:rsidR="00257A0D" w:rsidRPr="009F4C4F">
        <w:rPr>
          <w:rFonts w:ascii="Book Antiqua" w:hAnsi="Book Antiqua"/>
          <w:b w:val="0"/>
          <w:sz w:val="24"/>
          <w:szCs w:val="24"/>
        </w:rPr>
        <w:t xml:space="preserve">cells </w:t>
      </w:r>
      <w:r w:rsidRPr="009F4C4F">
        <w:rPr>
          <w:rFonts w:ascii="Book Antiqua" w:hAnsi="Book Antiqua"/>
          <w:b w:val="0"/>
          <w:sz w:val="24"/>
          <w:szCs w:val="24"/>
        </w:rPr>
        <w:t xml:space="preserve">to </w:t>
      </w:r>
      <w:r w:rsidR="00E95C7E" w:rsidRPr="009F4C4F">
        <w:rPr>
          <w:rFonts w:ascii="Book Antiqua" w:hAnsi="Book Antiqua"/>
          <w:b w:val="0"/>
          <w:sz w:val="24"/>
          <w:szCs w:val="24"/>
        </w:rPr>
        <w:t>SFN</w:t>
      </w:r>
      <w:r w:rsidRPr="009F4C4F">
        <w:rPr>
          <w:rFonts w:ascii="Book Antiqua" w:hAnsi="Book Antiqua"/>
          <w:b w:val="0"/>
          <w:sz w:val="24"/>
          <w:szCs w:val="24"/>
        </w:rPr>
        <w:t xml:space="preserve">, </w:t>
      </w:r>
      <w:r w:rsidR="00E95C7E" w:rsidRPr="009F4C4F">
        <w:rPr>
          <w:rFonts w:ascii="Book Antiqua" w:hAnsi="Book Antiqua"/>
          <w:b w:val="0"/>
          <w:sz w:val="24"/>
          <w:szCs w:val="24"/>
        </w:rPr>
        <w:t xml:space="preserve">Hep3B and Huh7 cells were treated with different concentrations of SFN for up to 72 h and cell death was evaluated with </w:t>
      </w:r>
      <w:r w:rsidR="004861DB" w:rsidRPr="009F4C4F">
        <w:rPr>
          <w:rFonts w:ascii="Book Antiqua" w:hAnsi="Book Antiqua"/>
          <w:b w:val="0"/>
          <w:sz w:val="24"/>
          <w:szCs w:val="24"/>
        </w:rPr>
        <w:t xml:space="preserve">the </w:t>
      </w:r>
      <w:r w:rsidR="00E95C7E" w:rsidRPr="009F4C4F">
        <w:rPr>
          <w:rFonts w:ascii="Book Antiqua" w:hAnsi="Book Antiqua"/>
          <w:b w:val="0"/>
          <w:sz w:val="24"/>
          <w:szCs w:val="24"/>
        </w:rPr>
        <w:t xml:space="preserve">MTT assay (Figure 1). There was a </w:t>
      </w:r>
      <w:r w:rsidRPr="009F4C4F">
        <w:rPr>
          <w:rFonts w:ascii="Book Antiqua" w:hAnsi="Book Antiqua"/>
          <w:b w:val="0"/>
          <w:sz w:val="24"/>
          <w:szCs w:val="24"/>
        </w:rPr>
        <w:t>marked differen</w:t>
      </w:r>
      <w:r w:rsidR="00E95C7E" w:rsidRPr="009F4C4F">
        <w:rPr>
          <w:rFonts w:ascii="Book Antiqua" w:hAnsi="Book Antiqua"/>
          <w:b w:val="0"/>
          <w:sz w:val="24"/>
          <w:szCs w:val="24"/>
        </w:rPr>
        <w:t xml:space="preserve">ce of cell </w:t>
      </w:r>
      <w:r w:rsidR="00D1392F" w:rsidRPr="009F4C4F">
        <w:rPr>
          <w:rFonts w:ascii="Book Antiqua" w:hAnsi="Book Antiqua"/>
          <w:b w:val="0"/>
          <w:sz w:val="24"/>
          <w:szCs w:val="24"/>
        </w:rPr>
        <w:t xml:space="preserve">death </w:t>
      </w:r>
      <w:r w:rsidR="00E95C7E" w:rsidRPr="009F4C4F">
        <w:rPr>
          <w:rFonts w:ascii="Book Antiqua" w:hAnsi="Book Antiqua"/>
          <w:b w:val="0"/>
          <w:sz w:val="24"/>
          <w:szCs w:val="24"/>
        </w:rPr>
        <w:t xml:space="preserve">between two cells. While </w:t>
      </w:r>
      <w:proofErr w:type="gramStart"/>
      <w:r w:rsidR="007B4181">
        <w:rPr>
          <w:rFonts w:ascii="Book Antiqua" w:hAnsi="Book Antiqua"/>
          <w:b w:val="0"/>
          <w:sz w:val="24"/>
          <w:szCs w:val="24"/>
        </w:rPr>
        <w:t xml:space="preserve">5 </w:t>
      </w:r>
      <w:r w:rsidR="007B4181" w:rsidRPr="00662F89">
        <w:rPr>
          <w:rFonts w:ascii="Symbol" w:hAnsi="Symbol"/>
          <w:b w:val="0"/>
          <w:sz w:val="24"/>
          <w:szCs w:val="24"/>
        </w:rPr>
        <w:t></w:t>
      </w:r>
      <w:proofErr w:type="spellStart"/>
      <w:r w:rsidR="007B4181">
        <w:rPr>
          <w:rFonts w:ascii="Book Antiqua" w:eastAsiaTheme="minorEastAsia" w:hAnsi="Book Antiqua" w:hint="eastAsia"/>
          <w:b w:val="0"/>
          <w:sz w:val="24"/>
          <w:szCs w:val="24"/>
          <w:lang w:eastAsia="zh-CN"/>
        </w:rPr>
        <w:t>mol</w:t>
      </w:r>
      <w:proofErr w:type="spellEnd"/>
      <w:r w:rsidR="007B4181">
        <w:rPr>
          <w:rFonts w:ascii="Book Antiqua" w:eastAsiaTheme="minorEastAsia" w:hAnsi="Book Antiqua" w:hint="eastAsia"/>
          <w:b w:val="0"/>
          <w:sz w:val="24"/>
          <w:szCs w:val="24"/>
          <w:lang w:eastAsia="zh-CN"/>
        </w:rPr>
        <w:t>/L</w:t>
      </w:r>
      <w:r w:rsidR="00E95C7E" w:rsidRPr="009F4C4F">
        <w:rPr>
          <w:rFonts w:ascii="Book Antiqua" w:hAnsi="Book Antiqua"/>
          <w:b w:val="0"/>
          <w:sz w:val="24"/>
          <w:szCs w:val="24"/>
        </w:rPr>
        <w:t xml:space="preserve"> SFN</w:t>
      </w:r>
      <w:proofErr w:type="gramEnd"/>
      <w:r w:rsidR="00E95C7E" w:rsidRPr="009F4C4F">
        <w:rPr>
          <w:rFonts w:ascii="Book Antiqua" w:hAnsi="Book Antiqua"/>
          <w:b w:val="0"/>
          <w:sz w:val="24"/>
          <w:szCs w:val="24"/>
        </w:rPr>
        <w:t xml:space="preserve"> induced virtually no cell death in Hep3B, </w:t>
      </w:r>
      <w:r w:rsidR="00063841" w:rsidRPr="009F4C4F">
        <w:rPr>
          <w:rFonts w:ascii="Book Antiqua" w:hAnsi="Book Antiqua"/>
          <w:b w:val="0"/>
          <w:sz w:val="24"/>
          <w:szCs w:val="24"/>
        </w:rPr>
        <w:t xml:space="preserve">this concentration caused a </w:t>
      </w:r>
      <w:r w:rsidR="00703F02" w:rsidRPr="009F4C4F">
        <w:rPr>
          <w:rFonts w:ascii="Book Antiqua" w:hAnsi="Book Antiqua"/>
          <w:b w:val="0"/>
          <w:sz w:val="24"/>
          <w:szCs w:val="24"/>
        </w:rPr>
        <w:t>significant</w:t>
      </w:r>
      <w:r w:rsidR="00063841" w:rsidRPr="009F4C4F">
        <w:rPr>
          <w:rFonts w:ascii="Book Antiqua" w:hAnsi="Book Antiqua"/>
          <w:b w:val="0"/>
          <w:sz w:val="24"/>
          <w:szCs w:val="24"/>
        </w:rPr>
        <w:t xml:space="preserve"> cell death in Huh7 in a time dependent manner (Figure 1A). Although </w:t>
      </w:r>
      <w:proofErr w:type="gramStart"/>
      <w:r w:rsidR="00786769" w:rsidRPr="009F4C4F">
        <w:rPr>
          <w:rFonts w:ascii="Book Antiqua" w:hAnsi="Book Antiqua"/>
          <w:b w:val="0"/>
          <w:sz w:val="24"/>
          <w:szCs w:val="24"/>
        </w:rPr>
        <w:t xml:space="preserve">10 </w:t>
      </w:r>
      <w:r w:rsidR="007B4181" w:rsidRPr="00662F89">
        <w:rPr>
          <w:rFonts w:ascii="Symbol" w:hAnsi="Symbol"/>
          <w:b w:val="0"/>
          <w:sz w:val="24"/>
          <w:szCs w:val="24"/>
        </w:rPr>
        <w:t></w:t>
      </w:r>
      <w:proofErr w:type="spellStart"/>
      <w:r w:rsidR="007B4181">
        <w:rPr>
          <w:rFonts w:ascii="Book Antiqua" w:eastAsiaTheme="minorEastAsia" w:hAnsi="Book Antiqua" w:hint="eastAsia"/>
          <w:b w:val="0"/>
          <w:sz w:val="24"/>
          <w:szCs w:val="24"/>
          <w:lang w:eastAsia="zh-CN"/>
        </w:rPr>
        <w:t>mol</w:t>
      </w:r>
      <w:proofErr w:type="spellEnd"/>
      <w:r w:rsidR="007B4181">
        <w:rPr>
          <w:rFonts w:ascii="Book Antiqua" w:eastAsiaTheme="minorEastAsia" w:hAnsi="Book Antiqua" w:hint="eastAsia"/>
          <w:b w:val="0"/>
          <w:sz w:val="24"/>
          <w:szCs w:val="24"/>
          <w:lang w:eastAsia="zh-CN"/>
        </w:rPr>
        <w:t>/L</w:t>
      </w:r>
      <w:r w:rsidR="00786769" w:rsidRPr="009F4C4F">
        <w:rPr>
          <w:rFonts w:ascii="Book Antiqua" w:hAnsi="Book Antiqua"/>
          <w:b w:val="0"/>
          <w:sz w:val="24"/>
          <w:szCs w:val="24"/>
        </w:rPr>
        <w:t xml:space="preserve"> SFN</w:t>
      </w:r>
      <w:proofErr w:type="gramEnd"/>
      <w:r w:rsidR="00786769" w:rsidRPr="009F4C4F">
        <w:rPr>
          <w:rFonts w:ascii="Book Antiqua" w:hAnsi="Book Antiqua"/>
          <w:b w:val="0"/>
          <w:sz w:val="24"/>
          <w:szCs w:val="24"/>
        </w:rPr>
        <w:t xml:space="preserve"> </w:t>
      </w:r>
      <w:r w:rsidR="00063841" w:rsidRPr="009F4C4F">
        <w:rPr>
          <w:rFonts w:ascii="Book Antiqua" w:hAnsi="Book Antiqua"/>
          <w:b w:val="0"/>
          <w:sz w:val="24"/>
          <w:szCs w:val="24"/>
        </w:rPr>
        <w:t xml:space="preserve">induced cell death in both cell types, the extent </w:t>
      </w:r>
      <w:r w:rsidR="00063841" w:rsidRPr="009F4C4F">
        <w:rPr>
          <w:rFonts w:ascii="Book Antiqua" w:hAnsi="Book Antiqua"/>
          <w:b w:val="0"/>
          <w:sz w:val="24"/>
          <w:szCs w:val="24"/>
        </w:rPr>
        <w:lastRenderedPageBreak/>
        <w:t xml:space="preserve">of cell killing was substantially greater in Huh7 cells than </w:t>
      </w:r>
      <w:r w:rsidR="00786769" w:rsidRPr="009F4C4F">
        <w:rPr>
          <w:rFonts w:ascii="Book Antiqua" w:hAnsi="Book Antiqua"/>
          <w:b w:val="0"/>
          <w:sz w:val="24"/>
          <w:szCs w:val="24"/>
        </w:rPr>
        <w:t xml:space="preserve">in </w:t>
      </w:r>
      <w:r w:rsidR="00063841" w:rsidRPr="009F4C4F">
        <w:rPr>
          <w:rFonts w:ascii="Book Antiqua" w:hAnsi="Book Antiqua"/>
          <w:b w:val="0"/>
          <w:sz w:val="24"/>
          <w:szCs w:val="24"/>
        </w:rPr>
        <w:t xml:space="preserve">Hep3B cells. To confirm the differential sensitivity to SFN between two cell types, </w:t>
      </w:r>
      <w:r w:rsidR="00662F89" w:rsidRPr="009F4C4F">
        <w:rPr>
          <w:rFonts w:ascii="Book Antiqua" w:hAnsi="Book Antiqua"/>
          <w:b w:val="0"/>
          <w:sz w:val="24"/>
          <w:szCs w:val="24"/>
        </w:rPr>
        <w:t xml:space="preserve">the onset of apoptosis was determined with </w:t>
      </w:r>
      <w:proofErr w:type="spellStart"/>
      <w:r w:rsidR="00662F89" w:rsidRPr="009F4C4F">
        <w:rPr>
          <w:rFonts w:ascii="Book Antiqua" w:hAnsi="Book Antiqua"/>
          <w:b w:val="0"/>
          <w:sz w:val="24"/>
          <w:szCs w:val="24"/>
        </w:rPr>
        <w:t>immunoblotting</w:t>
      </w:r>
      <w:proofErr w:type="spellEnd"/>
      <w:r w:rsidR="00662F89" w:rsidRPr="009F4C4F">
        <w:rPr>
          <w:rFonts w:ascii="Book Antiqua" w:hAnsi="Book Antiqua"/>
          <w:b w:val="0"/>
          <w:sz w:val="24"/>
          <w:szCs w:val="24"/>
        </w:rPr>
        <w:t xml:space="preserve"> of </w:t>
      </w:r>
      <w:r w:rsidR="00662F89" w:rsidRPr="009F4C4F">
        <w:rPr>
          <w:rFonts w:ascii="Book Antiqua" w:hAnsi="Book Antiqua"/>
          <w:b w:val="0"/>
          <w:sz w:val="24"/>
          <w:szCs w:val="24"/>
          <w:lang w:val="en"/>
        </w:rPr>
        <w:t xml:space="preserve">poly (ADP ribose) polymerase (PARP) </w:t>
      </w:r>
      <w:r w:rsidR="002308C7" w:rsidRPr="009F4C4F">
        <w:rPr>
          <w:rFonts w:ascii="Book Antiqua" w:hAnsi="Book Antiqua"/>
          <w:b w:val="0"/>
          <w:sz w:val="24"/>
          <w:szCs w:val="24"/>
          <w:lang w:val="en"/>
        </w:rPr>
        <w:t xml:space="preserve">cleavage </w:t>
      </w:r>
      <w:r w:rsidR="00662F89" w:rsidRPr="009F4C4F">
        <w:rPr>
          <w:rFonts w:ascii="Book Antiqua" w:hAnsi="Book Antiqua"/>
          <w:b w:val="0"/>
          <w:sz w:val="24"/>
          <w:szCs w:val="24"/>
          <w:lang w:val="en"/>
        </w:rPr>
        <w:t xml:space="preserve">(Figure 1B). Similar to the results from </w:t>
      </w:r>
      <w:r w:rsidR="004861DB" w:rsidRPr="009F4C4F">
        <w:rPr>
          <w:rFonts w:ascii="Book Antiqua" w:hAnsi="Book Antiqua"/>
          <w:b w:val="0"/>
          <w:sz w:val="24"/>
          <w:szCs w:val="24"/>
          <w:lang w:val="en"/>
        </w:rPr>
        <w:t xml:space="preserve">the </w:t>
      </w:r>
      <w:r w:rsidR="00662F89" w:rsidRPr="009F4C4F">
        <w:rPr>
          <w:rFonts w:ascii="Book Antiqua" w:hAnsi="Book Antiqua"/>
          <w:b w:val="0"/>
          <w:sz w:val="24"/>
          <w:szCs w:val="24"/>
          <w:lang w:val="en"/>
        </w:rPr>
        <w:t xml:space="preserve">MTT assay, SFN </w:t>
      </w:r>
      <w:r w:rsidR="00BF4448" w:rsidRPr="009F4C4F">
        <w:rPr>
          <w:rFonts w:ascii="Book Antiqua" w:hAnsi="Book Antiqua"/>
          <w:b w:val="0"/>
          <w:sz w:val="24"/>
          <w:szCs w:val="24"/>
          <w:lang w:val="en"/>
        </w:rPr>
        <w:t xml:space="preserve">substantially </w:t>
      </w:r>
      <w:r w:rsidR="00662F89" w:rsidRPr="009F4C4F">
        <w:rPr>
          <w:rFonts w:ascii="Book Antiqua" w:hAnsi="Book Antiqua"/>
          <w:b w:val="0"/>
          <w:sz w:val="24"/>
          <w:szCs w:val="24"/>
          <w:lang w:val="en"/>
        </w:rPr>
        <w:t>induced apoptotic cell death in Huh7 cells.</w:t>
      </w:r>
      <w:r w:rsidR="00D1392F" w:rsidRPr="009F4C4F">
        <w:rPr>
          <w:rFonts w:ascii="Book Antiqua" w:hAnsi="Book Antiqua"/>
          <w:b w:val="0"/>
          <w:sz w:val="24"/>
          <w:szCs w:val="24"/>
        </w:rPr>
        <w:t xml:space="preserve"> Taken together, these results suggest that Hep3B cells are intrinsically more resistant to SFN than Huh7 cells.</w:t>
      </w:r>
    </w:p>
    <w:p w:rsidR="00D1392F" w:rsidRPr="009F4C4F" w:rsidRDefault="001B301E" w:rsidP="009F4C4F">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p>
    <w:p w:rsidR="0041184B" w:rsidRPr="009F4C4F" w:rsidRDefault="00875066" w:rsidP="009F4C4F">
      <w:pPr>
        <w:spacing w:after="0" w:line="360" w:lineRule="auto"/>
        <w:jc w:val="both"/>
        <w:rPr>
          <w:rFonts w:ascii="Book Antiqua" w:hAnsi="Book Antiqua" w:cs="Times New Roman"/>
          <w:b/>
          <w:i/>
          <w:sz w:val="24"/>
          <w:szCs w:val="24"/>
        </w:rPr>
      </w:pPr>
      <w:r w:rsidRPr="009F4C4F">
        <w:rPr>
          <w:rFonts w:ascii="Book Antiqua" w:hAnsi="Book Antiqua" w:cs="Times New Roman"/>
          <w:b/>
          <w:i/>
          <w:sz w:val="24"/>
          <w:szCs w:val="24"/>
        </w:rPr>
        <w:t xml:space="preserve">Different </w:t>
      </w:r>
      <w:proofErr w:type="spellStart"/>
      <w:r w:rsidR="00D1392F" w:rsidRPr="009F4C4F">
        <w:rPr>
          <w:rFonts w:ascii="Book Antiqua" w:hAnsi="Book Antiqua" w:cs="Times New Roman"/>
          <w:b/>
          <w:i/>
          <w:sz w:val="24"/>
          <w:szCs w:val="24"/>
        </w:rPr>
        <w:t>a</w:t>
      </w:r>
      <w:r w:rsidR="0041184B" w:rsidRPr="009F4C4F">
        <w:rPr>
          <w:rFonts w:ascii="Book Antiqua" w:hAnsi="Book Antiqua" w:cs="Times New Roman"/>
          <w:b/>
          <w:i/>
          <w:sz w:val="24"/>
          <w:szCs w:val="24"/>
        </w:rPr>
        <w:t>utophag</w:t>
      </w:r>
      <w:r w:rsidRPr="009F4C4F">
        <w:rPr>
          <w:rFonts w:ascii="Book Antiqua" w:hAnsi="Book Antiqua" w:cs="Times New Roman"/>
          <w:b/>
          <w:i/>
          <w:sz w:val="24"/>
          <w:szCs w:val="24"/>
        </w:rPr>
        <w:t>ic</w:t>
      </w:r>
      <w:proofErr w:type="spellEnd"/>
      <w:r w:rsidR="0041184B" w:rsidRPr="009F4C4F">
        <w:rPr>
          <w:rFonts w:ascii="Book Antiqua" w:hAnsi="Book Antiqua" w:cs="Times New Roman"/>
          <w:b/>
          <w:i/>
          <w:sz w:val="24"/>
          <w:szCs w:val="24"/>
        </w:rPr>
        <w:t xml:space="preserve"> </w:t>
      </w:r>
      <w:r w:rsidRPr="009F4C4F">
        <w:rPr>
          <w:rFonts w:ascii="Book Antiqua" w:hAnsi="Book Antiqua" w:cs="Times New Roman"/>
          <w:b/>
          <w:i/>
          <w:sz w:val="24"/>
          <w:szCs w:val="24"/>
        </w:rPr>
        <w:t>responsiveness between Hep3B</w:t>
      </w:r>
      <w:r w:rsidR="00703F02" w:rsidRPr="009F4C4F">
        <w:rPr>
          <w:rFonts w:ascii="Book Antiqua" w:hAnsi="Book Antiqua" w:cs="Times New Roman"/>
          <w:b/>
          <w:i/>
          <w:sz w:val="24"/>
          <w:szCs w:val="24"/>
        </w:rPr>
        <w:t xml:space="preserve"> and Huh7 </w:t>
      </w:r>
      <w:r w:rsidR="002308C7" w:rsidRPr="009F4C4F">
        <w:rPr>
          <w:rFonts w:ascii="Book Antiqua" w:hAnsi="Book Antiqua" w:cs="Times New Roman"/>
          <w:b/>
          <w:i/>
          <w:sz w:val="24"/>
          <w:szCs w:val="24"/>
        </w:rPr>
        <w:t>cells</w:t>
      </w:r>
    </w:p>
    <w:p w:rsidR="00875066" w:rsidRPr="009F4C4F" w:rsidRDefault="0032002B"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 xml:space="preserve">Autophagy </w:t>
      </w:r>
      <w:r w:rsidR="009557CB" w:rsidRPr="009F4C4F">
        <w:rPr>
          <w:rFonts w:ascii="Book Antiqua" w:hAnsi="Book Antiqua" w:cs="Times New Roman"/>
          <w:sz w:val="24"/>
          <w:szCs w:val="24"/>
        </w:rPr>
        <w:t xml:space="preserve">is a </w:t>
      </w:r>
      <w:r w:rsidR="00D1392F" w:rsidRPr="009F4C4F">
        <w:rPr>
          <w:rFonts w:ascii="Book Antiqua" w:hAnsi="Book Antiqua" w:cs="Times New Roman"/>
          <w:sz w:val="24"/>
          <w:szCs w:val="24"/>
        </w:rPr>
        <w:t>pro-survival mechanism</w:t>
      </w:r>
      <w:r w:rsidR="009557CB" w:rsidRPr="009F4C4F">
        <w:rPr>
          <w:rFonts w:ascii="Book Antiqua" w:hAnsi="Book Antiqua" w:cs="Times New Roman"/>
          <w:sz w:val="24"/>
          <w:szCs w:val="24"/>
        </w:rPr>
        <w:t xml:space="preserve"> in normal cells and has </w:t>
      </w:r>
      <w:r w:rsidR="007F11B6" w:rsidRPr="009F4C4F">
        <w:rPr>
          <w:rFonts w:ascii="Book Antiqua" w:hAnsi="Book Antiqua" w:cs="Times New Roman"/>
          <w:sz w:val="24"/>
          <w:szCs w:val="24"/>
        </w:rPr>
        <w:t xml:space="preserve">also </w:t>
      </w:r>
      <w:r w:rsidR="009557CB" w:rsidRPr="009F4C4F">
        <w:rPr>
          <w:rFonts w:ascii="Book Antiqua" w:hAnsi="Book Antiqua" w:cs="Times New Roman"/>
          <w:sz w:val="24"/>
          <w:szCs w:val="24"/>
        </w:rPr>
        <w:t xml:space="preserve">been associated with </w:t>
      </w:r>
      <w:proofErr w:type="spellStart"/>
      <w:r w:rsidR="009557CB" w:rsidRPr="009F4C4F">
        <w:rPr>
          <w:rFonts w:ascii="Book Antiqua" w:hAnsi="Book Antiqua" w:cs="Times New Roman"/>
          <w:sz w:val="24"/>
          <w:szCs w:val="24"/>
        </w:rPr>
        <w:t>chemoresistance</w:t>
      </w:r>
      <w:proofErr w:type="spellEnd"/>
      <w:r w:rsidR="009557CB" w:rsidRPr="009F4C4F">
        <w:rPr>
          <w:rFonts w:ascii="Book Antiqua" w:hAnsi="Book Antiqua" w:cs="Times New Roman"/>
          <w:sz w:val="24"/>
          <w:szCs w:val="24"/>
        </w:rPr>
        <w:t xml:space="preserve"> in canc</w:t>
      </w:r>
      <w:r w:rsidR="00E71652" w:rsidRPr="009F4C4F">
        <w:rPr>
          <w:rFonts w:ascii="Book Antiqua" w:hAnsi="Book Antiqua" w:cs="Times New Roman"/>
          <w:sz w:val="24"/>
          <w:szCs w:val="24"/>
        </w:rPr>
        <w:t xml:space="preserve">er </w:t>
      </w:r>
      <w:proofErr w:type="gramStart"/>
      <w:r w:rsidR="00E71652" w:rsidRPr="009F4C4F">
        <w:rPr>
          <w:rFonts w:ascii="Book Antiqua" w:hAnsi="Book Antiqua" w:cs="Times New Roman"/>
          <w:sz w:val="24"/>
          <w:szCs w:val="24"/>
        </w:rPr>
        <w:t>cells</w:t>
      </w:r>
      <w:r w:rsidR="001540CC" w:rsidRPr="009F4C4F">
        <w:rPr>
          <w:rFonts w:ascii="Book Antiqua" w:hAnsi="Book Antiqua" w:cs="Times New Roman"/>
          <w:sz w:val="24"/>
          <w:szCs w:val="24"/>
          <w:vertAlign w:val="superscript"/>
        </w:rPr>
        <w:t>[</w:t>
      </w:r>
      <w:proofErr w:type="gramEnd"/>
      <w:r w:rsidR="007F11B6" w:rsidRPr="009F4C4F">
        <w:rPr>
          <w:rFonts w:ascii="Book Antiqua" w:hAnsi="Book Antiqua" w:cs="Times New Roman"/>
          <w:sz w:val="24"/>
          <w:szCs w:val="24"/>
        </w:rPr>
        <w:fldChar w:fldCharType="begin">
          <w:fldData xml:space="preserve">PFJlZm1hbj48Q2l0ZT48QXV0aG9yPlNvbmc8L0F1dGhvcj48WWVhcj4yMDA5PC9ZZWFyPjxSZWNO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PFJlZm1hbj48Q2l0ZT48QXV0aG9yPlNvbmc8L0F1dGhvcj48WWVhcj4yMDA5PC9ZZWFyPjxSZWNO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7F11B6" w:rsidRPr="009F4C4F">
        <w:rPr>
          <w:rFonts w:ascii="Book Antiqua" w:hAnsi="Book Antiqua" w:cs="Times New Roman"/>
          <w:sz w:val="24"/>
          <w:szCs w:val="24"/>
        </w:rPr>
      </w:r>
      <w:r w:rsidR="007F11B6"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17-19</w:t>
      </w:r>
      <w:r w:rsidR="007F11B6"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Pr="009F4C4F">
        <w:rPr>
          <w:rFonts w:ascii="Book Antiqua" w:hAnsi="Book Antiqua" w:cs="Times New Roman"/>
          <w:sz w:val="24"/>
          <w:szCs w:val="24"/>
        </w:rPr>
        <w:t>.</w:t>
      </w:r>
      <w:r w:rsidR="00B84938" w:rsidRPr="009F4C4F">
        <w:rPr>
          <w:rFonts w:ascii="Book Antiqua" w:hAnsi="Book Antiqua" w:cs="Times New Roman"/>
          <w:sz w:val="24"/>
          <w:szCs w:val="24"/>
        </w:rPr>
        <w:t xml:space="preserve"> </w:t>
      </w:r>
      <w:r w:rsidR="007F11B6" w:rsidRPr="009F4C4F">
        <w:rPr>
          <w:rFonts w:ascii="Book Antiqua" w:hAnsi="Book Antiqua" w:cs="Times New Roman"/>
          <w:sz w:val="24"/>
          <w:szCs w:val="24"/>
        </w:rPr>
        <w:t>Accordingly, we</w:t>
      </w:r>
      <w:r w:rsidR="009557CB" w:rsidRPr="009F4C4F">
        <w:rPr>
          <w:rFonts w:ascii="Book Antiqua" w:hAnsi="Book Antiqua" w:cs="Times New Roman"/>
          <w:sz w:val="24"/>
          <w:szCs w:val="24"/>
        </w:rPr>
        <w:t xml:space="preserve"> </w:t>
      </w:r>
      <w:r w:rsidR="007F11B6" w:rsidRPr="009F4C4F">
        <w:rPr>
          <w:rFonts w:ascii="Book Antiqua" w:hAnsi="Book Antiqua" w:cs="Times New Roman"/>
          <w:sz w:val="24"/>
          <w:szCs w:val="24"/>
        </w:rPr>
        <w:t>investigate</w:t>
      </w:r>
      <w:r w:rsidR="004861DB" w:rsidRPr="009F4C4F">
        <w:rPr>
          <w:rFonts w:ascii="Book Antiqua" w:hAnsi="Book Antiqua" w:cs="Times New Roman"/>
          <w:sz w:val="24"/>
          <w:szCs w:val="24"/>
        </w:rPr>
        <w:t>d</w:t>
      </w:r>
      <w:r w:rsidR="009557CB" w:rsidRPr="009F4C4F">
        <w:rPr>
          <w:rFonts w:ascii="Book Antiqua" w:hAnsi="Book Antiqua" w:cs="Times New Roman"/>
          <w:sz w:val="24"/>
          <w:szCs w:val="24"/>
        </w:rPr>
        <w:t xml:space="preserve"> </w:t>
      </w:r>
      <w:r w:rsidR="00B84938" w:rsidRPr="009F4C4F">
        <w:rPr>
          <w:rFonts w:ascii="Book Antiqua" w:hAnsi="Book Antiqua" w:cs="Times New Roman"/>
          <w:sz w:val="24"/>
          <w:szCs w:val="24"/>
        </w:rPr>
        <w:t xml:space="preserve">if </w:t>
      </w:r>
      <w:r w:rsidR="007F11B6" w:rsidRPr="009F4C4F">
        <w:rPr>
          <w:rFonts w:ascii="Book Antiqua" w:hAnsi="Book Antiqua" w:cs="Times New Roman"/>
          <w:sz w:val="24"/>
          <w:szCs w:val="24"/>
        </w:rPr>
        <w:t xml:space="preserve">the </w:t>
      </w:r>
      <w:proofErr w:type="spellStart"/>
      <w:r w:rsidR="007F11B6" w:rsidRPr="009F4C4F">
        <w:rPr>
          <w:rFonts w:ascii="Book Antiqua" w:hAnsi="Book Antiqua" w:cs="Times New Roman"/>
          <w:sz w:val="24"/>
          <w:szCs w:val="24"/>
        </w:rPr>
        <w:t>autophagic</w:t>
      </w:r>
      <w:proofErr w:type="spellEnd"/>
      <w:r w:rsidR="007F11B6" w:rsidRPr="009F4C4F">
        <w:rPr>
          <w:rFonts w:ascii="Book Antiqua" w:hAnsi="Book Antiqua" w:cs="Times New Roman"/>
          <w:sz w:val="24"/>
          <w:szCs w:val="24"/>
        </w:rPr>
        <w:t xml:space="preserve"> responsiveness </w:t>
      </w:r>
      <w:r w:rsidR="00B84938" w:rsidRPr="009F4C4F">
        <w:rPr>
          <w:rFonts w:ascii="Book Antiqua" w:hAnsi="Book Antiqua" w:cs="Times New Roman"/>
          <w:sz w:val="24"/>
          <w:szCs w:val="24"/>
        </w:rPr>
        <w:t xml:space="preserve">to SFN is different </w:t>
      </w:r>
      <w:r w:rsidR="007F11B6" w:rsidRPr="009F4C4F">
        <w:rPr>
          <w:rFonts w:ascii="Book Antiqua" w:hAnsi="Book Antiqua" w:cs="Times New Roman"/>
          <w:sz w:val="24"/>
          <w:szCs w:val="24"/>
        </w:rPr>
        <w:t>between two cells.</w:t>
      </w:r>
      <w:r w:rsidR="009557CB" w:rsidRPr="009F4C4F">
        <w:rPr>
          <w:rFonts w:ascii="Book Antiqua" w:hAnsi="Book Antiqua" w:cs="Times New Roman"/>
          <w:sz w:val="24"/>
          <w:szCs w:val="24"/>
        </w:rPr>
        <w:t xml:space="preserve"> </w:t>
      </w:r>
      <w:r w:rsidR="007F11B6" w:rsidRPr="009F4C4F">
        <w:rPr>
          <w:rFonts w:ascii="Book Antiqua" w:hAnsi="Book Antiqua" w:cs="Times New Roman"/>
          <w:sz w:val="24"/>
          <w:szCs w:val="24"/>
        </w:rPr>
        <w:t>M</w:t>
      </w:r>
      <w:r w:rsidR="00A94CE8" w:rsidRPr="009F4C4F">
        <w:rPr>
          <w:rFonts w:ascii="Book Antiqua" w:hAnsi="Book Antiqua" w:cs="Times New Roman"/>
          <w:sz w:val="24"/>
          <w:szCs w:val="24"/>
        </w:rPr>
        <w:t>icrotubule-associated protein 1 light chain 3</w:t>
      </w:r>
      <w:r w:rsidR="007F11B6" w:rsidRPr="009F4C4F">
        <w:rPr>
          <w:rFonts w:ascii="Book Antiqua" w:hAnsi="Book Antiqua" w:cs="Times New Roman"/>
          <w:sz w:val="24"/>
          <w:szCs w:val="24"/>
        </w:rPr>
        <w:t>-II</w:t>
      </w:r>
      <w:r w:rsidR="00A94CE8" w:rsidRPr="009F4C4F">
        <w:rPr>
          <w:rFonts w:ascii="Book Antiqua" w:hAnsi="Book Antiqua" w:cs="Times New Roman"/>
          <w:sz w:val="24"/>
          <w:szCs w:val="24"/>
        </w:rPr>
        <w:t xml:space="preserve"> (LC3</w:t>
      </w:r>
      <w:r w:rsidR="007F11B6" w:rsidRPr="009F4C4F">
        <w:rPr>
          <w:rFonts w:ascii="Book Antiqua" w:hAnsi="Book Antiqua" w:cs="Times New Roman"/>
          <w:sz w:val="24"/>
          <w:szCs w:val="24"/>
        </w:rPr>
        <w:t>-II</w:t>
      </w:r>
      <w:r w:rsidR="00A94CE8" w:rsidRPr="009F4C4F">
        <w:rPr>
          <w:rFonts w:ascii="Book Antiqua" w:hAnsi="Book Antiqua" w:cs="Times New Roman"/>
          <w:sz w:val="24"/>
          <w:szCs w:val="24"/>
        </w:rPr>
        <w:t xml:space="preserve">), a mammalian </w:t>
      </w:r>
      <w:proofErr w:type="spellStart"/>
      <w:r w:rsidR="00A94CE8" w:rsidRPr="009F4C4F">
        <w:rPr>
          <w:rFonts w:ascii="Book Antiqua" w:hAnsi="Book Antiqua" w:cs="Times New Roman"/>
          <w:sz w:val="24"/>
          <w:szCs w:val="24"/>
        </w:rPr>
        <w:t>orthologue</w:t>
      </w:r>
      <w:proofErr w:type="spellEnd"/>
      <w:r w:rsidR="002578DF" w:rsidRPr="009F4C4F">
        <w:rPr>
          <w:rFonts w:ascii="Book Antiqua" w:hAnsi="Book Antiqua" w:cs="Times New Roman"/>
          <w:sz w:val="24"/>
          <w:szCs w:val="24"/>
        </w:rPr>
        <w:t xml:space="preserve"> </w:t>
      </w:r>
      <w:r w:rsidR="00A94CE8" w:rsidRPr="009F4C4F">
        <w:rPr>
          <w:rFonts w:ascii="Book Antiqua" w:hAnsi="Book Antiqua" w:cs="Times New Roman"/>
          <w:sz w:val="24"/>
          <w:szCs w:val="24"/>
        </w:rPr>
        <w:t xml:space="preserve">of Atg8, </w:t>
      </w:r>
      <w:r w:rsidR="007F11B6" w:rsidRPr="009F4C4F">
        <w:rPr>
          <w:rFonts w:ascii="Book Antiqua" w:hAnsi="Book Antiqua" w:cs="Times New Roman"/>
          <w:sz w:val="24"/>
          <w:szCs w:val="24"/>
        </w:rPr>
        <w:t xml:space="preserve">is </w:t>
      </w:r>
      <w:r w:rsidR="001171E6" w:rsidRPr="009F4C4F">
        <w:rPr>
          <w:rFonts w:ascii="Book Antiqua" w:hAnsi="Book Antiqua" w:cs="Times New Roman"/>
          <w:sz w:val="24"/>
          <w:szCs w:val="24"/>
        </w:rPr>
        <w:t>a specific</w:t>
      </w:r>
      <w:r w:rsidR="007F11B6" w:rsidRPr="009F4C4F">
        <w:rPr>
          <w:rFonts w:ascii="Book Antiqua" w:hAnsi="Book Antiqua" w:cs="Times New Roman"/>
          <w:sz w:val="24"/>
          <w:szCs w:val="24"/>
        </w:rPr>
        <w:t xml:space="preserve"> autophagy marker</w:t>
      </w:r>
      <w:r w:rsidR="001540CC" w:rsidRPr="009F4C4F">
        <w:rPr>
          <w:rFonts w:ascii="Book Antiqua" w:hAnsi="Book Antiqua" w:cs="Times New Roman"/>
          <w:sz w:val="24"/>
          <w:szCs w:val="24"/>
          <w:vertAlign w:val="superscript"/>
        </w:rPr>
        <w:t>[</w:t>
      </w:r>
      <w:r w:rsidR="007F11B6"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&lt;Refman&gt;&lt;Cite&gt;&lt;Author&gt;Mizushima&lt;/Author&gt;&lt;Year&gt;2010&lt;/Year&gt;&lt;RecNum&gt;1853&lt;/RecNum&gt;&lt;IDText&gt;Methods in mammalian autophagy research&lt;/IDText&gt;&lt;MDL Ref_Type="Journal"&gt;&lt;Ref_Type&gt;Journal&lt;/Ref_Type&gt;&lt;Ref_ID&gt;1853&lt;/Ref_ID&gt;&lt;Title_Primary&gt;Methods in mammalian autophagy research&lt;/Title_Primary&gt;&lt;Authors_Primary&gt;Mizushima,N.&lt;/Authors_Primary&gt;&lt;Authors_Primary&gt;Yoshimori,T.&lt;/Authors_Primary&gt;&lt;Authors_Primary&gt;Levine,B.&lt;/Authors_Primary&gt;&lt;Date_Primary&gt;2010/2/5&lt;/Date_Primary&gt;&lt;Keywords&gt;Animals&lt;/Keywords&gt;&lt;Keywords&gt;Autophagy&lt;/Keywords&gt;&lt;Keywords&gt;Cytological Techniques&lt;/Keywords&gt;&lt;Keywords&gt;Humans&lt;/Keywords&gt;&lt;Keywords&gt;metabolism&lt;/Keywords&gt;&lt;Keywords&gt;methods&lt;/Keywords&gt;&lt;Keywords&gt;Phagosomes&lt;/Keywords&gt;&lt;Keywords&gt;physiology&lt;/Keywords&gt;&lt;Reprint&gt;Not in File&lt;/Reprint&gt;&lt;Start_Page&gt;313&lt;/Start_Page&gt;&lt;End_Page&gt;326&lt;/End_Page&gt;&lt;Periodical&gt;Cell&lt;/Periodical&gt;&lt;Volume&gt;140&lt;/Volume&gt;&lt;Issue&gt;3&lt;/Issue&gt;&lt;Address&gt;Department of Physiology and Cell Biology, Tokyo Medical and Dental University, Tokyo 113-8519, Japan. nmizu.phy2@tmd.ac.jp&lt;/Address&gt;&lt;Web_URL&gt;PM:20144757&lt;/Web_URL&gt;&lt;ZZ_JournalStdAbbrev&gt;&lt;f name="System"&gt;Cell&lt;/f&gt;&lt;/ZZ_JournalStdAbbrev&gt;&lt;ZZ_WorkformID&gt;1&lt;/ZZ_WorkformID&gt;&lt;/MDL&gt;&lt;/Cite&gt;&lt;/Refman&gt;</w:instrText>
      </w:r>
      <w:r w:rsidR="007F11B6"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20</w:t>
      </w:r>
      <w:r w:rsidR="007F11B6"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007F11B6" w:rsidRPr="009F4C4F">
        <w:rPr>
          <w:rFonts w:ascii="Book Antiqua" w:hAnsi="Book Antiqua" w:cs="Times New Roman"/>
          <w:sz w:val="24"/>
          <w:szCs w:val="24"/>
        </w:rPr>
        <w:t>.</w:t>
      </w:r>
      <w:r w:rsidR="001B301E">
        <w:rPr>
          <w:rFonts w:ascii="Book Antiqua" w:hAnsi="Book Antiqua" w:cs="Times New Roman"/>
          <w:sz w:val="24"/>
          <w:szCs w:val="24"/>
        </w:rPr>
        <w:t xml:space="preserve"> </w:t>
      </w:r>
      <w:proofErr w:type="spellStart"/>
      <w:r w:rsidR="00B84938" w:rsidRPr="009F4C4F">
        <w:rPr>
          <w:rFonts w:ascii="Book Antiqua" w:hAnsi="Book Antiqua" w:cs="Times New Roman"/>
          <w:sz w:val="24"/>
          <w:szCs w:val="24"/>
        </w:rPr>
        <w:t>Immunoblotting</w:t>
      </w:r>
      <w:proofErr w:type="spellEnd"/>
      <w:r w:rsidR="00B84938" w:rsidRPr="009F4C4F">
        <w:rPr>
          <w:rFonts w:ascii="Book Antiqua" w:hAnsi="Book Antiqua" w:cs="Times New Roman"/>
          <w:sz w:val="24"/>
          <w:szCs w:val="24"/>
        </w:rPr>
        <w:t xml:space="preserve"> of LC3 showed that SFN at three different concentrations barely changed the expression of LC3-II in Hep3B </w:t>
      </w:r>
      <w:r w:rsidR="002308C7" w:rsidRPr="009F4C4F">
        <w:rPr>
          <w:rFonts w:ascii="Book Antiqua" w:hAnsi="Book Antiqua" w:cs="Times New Roman"/>
          <w:sz w:val="24"/>
          <w:szCs w:val="24"/>
        </w:rPr>
        <w:t xml:space="preserve">cells </w:t>
      </w:r>
      <w:r w:rsidR="00B84938" w:rsidRPr="009F4C4F">
        <w:rPr>
          <w:rFonts w:ascii="Book Antiqua" w:hAnsi="Book Antiqua" w:cs="Times New Roman"/>
          <w:sz w:val="24"/>
          <w:szCs w:val="24"/>
        </w:rPr>
        <w:t xml:space="preserve">(Figure 2A). However, in Huh7 cells, </w:t>
      </w:r>
      <w:proofErr w:type="gramStart"/>
      <w:r w:rsidR="00B84938" w:rsidRPr="009F4C4F">
        <w:rPr>
          <w:rFonts w:ascii="Book Antiqua" w:hAnsi="Book Antiqua" w:cs="Times New Roman"/>
          <w:sz w:val="24"/>
          <w:szCs w:val="24"/>
        </w:rPr>
        <w:t xml:space="preserve">10 </w:t>
      </w:r>
      <w:r w:rsidR="007B4181" w:rsidRPr="007B4181">
        <w:rPr>
          <w:rFonts w:ascii="Symbol" w:hAnsi="Symbol"/>
          <w:sz w:val="24"/>
          <w:szCs w:val="24"/>
        </w:rPr>
        <w:t></w:t>
      </w:r>
      <w:proofErr w:type="spellStart"/>
      <w:r w:rsidR="007B4181" w:rsidRPr="007B4181">
        <w:rPr>
          <w:rFonts w:ascii="Book Antiqua" w:hAnsi="Book Antiqua" w:hint="eastAsia"/>
          <w:sz w:val="24"/>
          <w:szCs w:val="24"/>
          <w:lang w:eastAsia="zh-CN"/>
        </w:rPr>
        <w:t>mol</w:t>
      </w:r>
      <w:proofErr w:type="spellEnd"/>
      <w:r w:rsidR="007B4181" w:rsidRPr="007B4181">
        <w:rPr>
          <w:rFonts w:ascii="Book Antiqua" w:hAnsi="Book Antiqua" w:hint="eastAsia"/>
          <w:sz w:val="24"/>
          <w:szCs w:val="24"/>
          <w:lang w:eastAsia="zh-CN"/>
        </w:rPr>
        <w:t>/L</w:t>
      </w:r>
      <w:r w:rsidR="00B84938" w:rsidRPr="009F4C4F">
        <w:rPr>
          <w:rFonts w:ascii="Book Antiqua" w:hAnsi="Book Antiqua" w:cs="Times New Roman"/>
          <w:sz w:val="24"/>
          <w:szCs w:val="24"/>
        </w:rPr>
        <w:t xml:space="preserve"> SFN</w:t>
      </w:r>
      <w:proofErr w:type="gramEnd"/>
      <w:r w:rsidR="00B84938" w:rsidRPr="009F4C4F">
        <w:rPr>
          <w:rFonts w:ascii="Book Antiqua" w:hAnsi="Book Antiqua" w:cs="Times New Roman"/>
          <w:sz w:val="24"/>
          <w:szCs w:val="24"/>
        </w:rPr>
        <w:t xml:space="preserve"> significantly increased LC3-II expression, suggesting </w:t>
      </w:r>
      <w:r w:rsidR="00654364" w:rsidRPr="009F4C4F">
        <w:rPr>
          <w:rFonts w:ascii="Book Antiqua" w:hAnsi="Book Antiqua" w:cs="Times New Roman"/>
          <w:sz w:val="24"/>
          <w:szCs w:val="24"/>
        </w:rPr>
        <w:t xml:space="preserve">that </w:t>
      </w:r>
      <w:r w:rsidR="004861DB" w:rsidRPr="009F4C4F">
        <w:rPr>
          <w:rFonts w:ascii="Book Antiqua" w:hAnsi="Book Antiqua" w:cs="Times New Roman"/>
          <w:sz w:val="24"/>
          <w:szCs w:val="24"/>
        </w:rPr>
        <w:t xml:space="preserve">this concentration </w:t>
      </w:r>
      <w:r w:rsidR="00654364" w:rsidRPr="009F4C4F">
        <w:rPr>
          <w:rFonts w:ascii="Book Antiqua" w:hAnsi="Book Antiqua" w:cs="Times New Roman"/>
          <w:sz w:val="24"/>
          <w:szCs w:val="24"/>
        </w:rPr>
        <w:t>of SFN alters autophagy in Huh7 cells, but not in Hep3B. Autophagy is a dynam</w:t>
      </w:r>
      <w:r w:rsidR="00553A40" w:rsidRPr="009F4C4F">
        <w:rPr>
          <w:rFonts w:ascii="Book Antiqua" w:hAnsi="Book Antiqua" w:cs="Times New Roman"/>
          <w:sz w:val="24"/>
          <w:szCs w:val="24"/>
        </w:rPr>
        <w:t xml:space="preserve">ic process between </w:t>
      </w:r>
      <w:proofErr w:type="spellStart"/>
      <w:r w:rsidR="00553A40" w:rsidRPr="009F4C4F">
        <w:rPr>
          <w:rFonts w:ascii="Book Antiqua" w:hAnsi="Book Antiqua" w:cs="Times New Roman"/>
          <w:sz w:val="24"/>
          <w:szCs w:val="24"/>
        </w:rPr>
        <w:t>autophagosomal</w:t>
      </w:r>
      <w:proofErr w:type="spellEnd"/>
      <w:r w:rsidR="00553A40" w:rsidRPr="009F4C4F">
        <w:rPr>
          <w:rFonts w:ascii="Book Antiqua" w:hAnsi="Book Antiqua" w:cs="Times New Roman"/>
          <w:sz w:val="24"/>
          <w:szCs w:val="24"/>
        </w:rPr>
        <w:t xml:space="preserve"> entrapment </w:t>
      </w:r>
      <w:r w:rsidR="00654364" w:rsidRPr="009F4C4F">
        <w:rPr>
          <w:rFonts w:ascii="Book Antiqua" w:hAnsi="Book Antiqua" w:cs="Times New Roman"/>
          <w:sz w:val="24"/>
          <w:szCs w:val="24"/>
        </w:rPr>
        <w:t xml:space="preserve">and </w:t>
      </w:r>
      <w:proofErr w:type="spellStart"/>
      <w:r w:rsidR="00654364" w:rsidRPr="009F4C4F">
        <w:rPr>
          <w:rFonts w:ascii="Book Antiqua" w:hAnsi="Book Antiqua" w:cs="Times New Roman"/>
          <w:sz w:val="24"/>
          <w:szCs w:val="24"/>
        </w:rPr>
        <w:t>autolysosomal</w:t>
      </w:r>
      <w:proofErr w:type="spellEnd"/>
      <w:r w:rsidR="00654364" w:rsidRPr="009F4C4F">
        <w:rPr>
          <w:rFonts w:ascii="Book Antiqua" w:hAnsi="Book Antiqua" w:cs="Times New Roman"/>
          <w:sz w:val="24"/>
          <w:szCs w:val="24"/>
        </w:rPr>
        <w:t xml:space="preserve"> clearance</w:t>
      </w:r>
      <w:r w:rsidR="001540CC" w:rsidRPr="009F4C4F">
        <w:rPr>
          <w:rFonts w:ascii="Book Antiqua" w:hAnsi="Book Antiqua" w:cs="Times New Roman"/>
          <w:sz w:val="24"/>
          <w:szCs w:val="24"/>
          <w:vertAlign w:val="superscript"/>
        </w:rPr>
        <w:t>[</w:t>
      </w:r>
      <w:r w:rsidR="00654364"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&lt;Refman&gt;&lt;Cite&gt;&lt;Author&gt;Levine&lt;/Author&gt;&lt;Year&gt;2004&lt;/Year&gt;&lt;RecNum&gt;600&lt;/RecNum&gt;&lt;IDText&gt;Development by self-digestion: molecular mechanisms and biological functions of autophagy&lt;/IDText&gt;&lt;MDL Ref_Type="Journal"&gt;&lt;Ref_Type&gt;Journal&lt;/Ref_Type&gt;&lt;Ref_ID&gt;600&lt;/Ref_ID&gt;&lt;Title_Primary&gt;Development by self-digestion: molecular mechanisms and biological functions of autophagy&lt;/Title_Primary&gt;&lt;Authors_Primary&gt;Levine,B.&lt;/Authors_Primary&gt;&lt;Authors_Primary&gt;Klionsky,D.J.&lt;/Authors_Primary&gt;&lt;Date_Primary&gt;2004/4&lt;/Date_Primary&gt;&lt;Keywords&gt;Animals&lt;/Keywords&gt;&lt;Keywords&gt;Autophagy&lt;/Keywords&gt;&lt;Keywords&gt;Cell Aging&lt;/Keywords&gt;&lt;Keywords&gt;Cell Death&lt;/Keywords&gt;&lt;Keywords&gt;Eukaryotic Cells&lt;/Keywords&gt;&lt;Keywords&gt;genetics&lt;/Keywords&gt;&lt;Keywords&gt;Humans&lt;/Keywords&gt;&lt;Keywords&gt;Lysosomes&lt;/Keywords&gt;&lt;Keywords&gt;Membranes&lt;/Keywords&gt;&lt;Keywords&gt;metabolism&lt;/Keywords&gt;&lt;Keywords&gt;Organelles&lt;/Keywords&gt;&lt;Keywords&gt;Peptide Hydrolases&lt;/Keywords&gt;&lt;Keywords&gt;physiology&lt;/Keywords&gt;&lt;Keywords&gt;Protein Transport&lt;/Keywords&gt;&lt;Keywords&gt;Proteins&lt;/Keywords&gt;&lt;Keywords&gt;Research Support,Non-U.S.Gov&amp;apos;t&lt;/Keywords&gt;&lt;Keywords&gt;Research Support,U.S.Gov&amp;apos;t,P.H.S.&lt;/Keywords&gt;&lt;Keywords&gt;Starvation&lt;/Keywords&gt;&lt;Reprint&gt;Not in File&lt;/Reprint&gt;&lt;Start_Page&gt;463&lt;/Start_Page&gt;&lt;End_Page&gt;477&lt;/End_Page&gt;&lt;Periodical&gt;Dev.Cell&lt;/Periodical&gt;&lt;Volume&gt;6&lt;/Volume&gt;&lt;Issue&gt;4&lt;/Issue&gt;&lt;Address&gt;Department of Medicine, Columbia University, New York, NY 10032, USA. levine@cancercenter.columbia.edu&lt;/Address&gt;&lt;Web_URL&gt;PM:15068787&lt;/Web_URL&gt;&lt;ZZ_JournalStdAbbrev&gt;&lt;f name="System"&gt;Dev.Cell&lt;/f&gt;&lt;/ZZ_JournalStdAbbrev&gt;&lt;ZZ_WorkformID&gt;1&lt;/ZZ_WorkformID&gt;&lt;/MDL&gt;&lt;/Cite&gt;&lt;/Refman&gt;</w:instrText>
      </w:r>
      <w:r w:rsidR="00654364" w:rsidRPr="009F4C4F">
        <w:rPr>
          <w:rFonts w:ascii="Book Antiqua" w:hAnsi="Book Antiqua" w:cs="Times New Roman"/>
          <w:sz w:val="24"/>
          <w:szCs w:val="24"/>
        </w:rPr>
        <w:fldChar w:fldCharType="separate"/>
      </w:r>
      <w:r w:rsidR="00654364" w:rsidRPr="009F4C4F">
        <w:rPr>
          <w:rFonts w:ascii="Book Antiqua" w:hAnsi="Book Antiqua" w:cs="Times New Roman"/>
          <w:noProof/>
          <w:sz w:val="24"/>
          <w:szCs w:val="24"/>
          <w:vertAlign w:val="superscript"/>
        </w:rPr>
        <w:t>8</w:t>
      </w:r>
      <w:r w:rsidR="00654364"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00654364" w:rsidRPr="009F4C4F">
        <w:rPr>
          <w:rFonts w:ascii="Book Antiqua" w:hAnsi="Book Antiqua" w:cs="Times New Roman"/>
          <w:sz w:val="24"/>
          <w:szCs w:val="24"/>
        </w:rPr>
        <w:t xml:space="preserve">. Thus, </w:t>
      </w:r>
      <w:r w:rsidR="00553A40" w:rsidRPr="009F4C4F">
        <w:rPr>
          <w:rFonts w:ascii="Book Antiqua" w:hAnsi="Book Antiqua" w:cs="Times New Roman"/>
          <w:sz w:val="24"/>
          <w:szCs w:val="24"/>
        </w:rPr>
        <w:t xml:space="preserve">the </w:t>
      </w:r>
      <w:r w:rsidR="00654364" w:rsidRPr="009F4C4F">
        <w:rPr>
          <w:rFonts w:ascii="Book Antiqua" w:hAnsi="Book Antiqua"/>
          <w:sz w:val="24"/>
          <w:szCs w:val="24"/>
          <w:lang w:eastAsia="ko-KR"/>
        </w:rPr>
        <w:t>increase</w:t>
      </w:r>
      <w:r w:rsidR="00553A40" w:rsidRPr="009F4C4F">
        <w:rPr>
          <w:rFonts w:ascii="Book Antiqua" w:hAnsi="Book Antiqua"/>
          <w:sz w:val="24"/>
          <w:szCs w:val="24"/>
          <w:lang w:eastAsia="ko-KR"/>
        </w:rPr>
        <w:t xml:space="preserve"> in</w:t>
      </w:r>
      <w:r w:rsidR="00654364" w:rsidRPr="009F4C4F">
        <w:rPr>
          <w:rFonts w:ascii="Book Antiqua" w:hAnsi="Book Antiqua"/>
          <w:sz w:val="24"/>
          <w:szCs w:val="24"/>
          <w:lang w:eastAsia="ko-KR"/>
        </w:rPr>
        <w:t xml:space="preserve"> LC3-II by SFN</w:t>
      </w:r>
      <w:r w:rsidR="004861DB" w:rsidRPr="009F4C4F">
        <w:rPr>
          <w:rFonts w:ascii="Book Antiqua" w:hAnsi="Book Antiqua"/>
          <w:sz w:val="24"/>
          <w:szCs w:val="24"/>
          <w:lang w:eastAsia="ko-KR"/>
        </w:rPr>
        <w:t xml:space="preserve"> in Huh7 cells</w:t>
      </w:r>
      <w:r w:rsidR="00654364" w:rsidRPr="009F4C4F">
        <w:rPr>
          <w:rFonts w:ascii="Book Antiqua" w:hAnsi="Book Antiqua"/>
          <w:sz w:val="24"/>
          <w:szCs w:val="24"/>
          <w:lang w:eastAsia="ko-KR"/>
        </w:rPr>
        <w:t xml:space="preserve"> could be due to either an increase in </w:t>
      </w:r>
      <w:proofErr w:type="spellStart"/>
      <w:r w:rsidR="00654364" w:rsidRPr="009F4C4F">
        <w:rPr>
          <w:rFonts w:ascii="Book Antiqua" w:hAnsi="Book Antiqua"/>
          <w:sz w:val="24"/>
          <w:szCs w:val="24"/>
          <w:lang w:eastAsia="ko-KR"/>
        </w:rPr>
        <w:t>autophagosome</w:t>
      </w:r>
      <w:proofErr w:type="spellEnd"/>
      <w:r w:rsidR="00654364" w:rsidRPr="009F4C4F">
        <w:rPr>
          <w:rFonts w:ascii="Book Antiqua" w:hAnsi="Book Antiqua"/>
          <w:sz w:val="24"/>
          <w:szCs w:val="24"/>
          <w:lang w:eastAsia="ko-KR"/>
        </w:rPr>
        <w:t xml:space="preserve"> formation o</w:t>
      </w:r>
      <w:r w:rsidR="00553A40" w:rsidRPr="009F4C4F">
        <w:rPr>
          <w:rFonts w:ascii="Book Antiqua" w:hAnsi="Book Antiqua"/>
          <w:sz w:val="24"/>
          <w:szCs w:val="24"/>
          <w:lang w:eastAsia="ko-KR"/>
        </w:rPr>
        <w:t xml:space="preserve">r a decrease in </w:t>
      </w:r>
      <w:proofErr w:type="spellStart"/>
      <w:r w:rsidR="00553A40" w:rsidRPr="009F4C4F">
        <w:rPr>
          <w:rFonts w:ascii="Book Antiqua" w:hAnsi="Book Antiqua"/>
          <w:sz w:val="24"/>
          <w:szCs w:val="24"/>
          <w:lang w:eastAsia="ko-KR"/>
        </w:rPr>
        <w:t>autolysosome</w:t>
      </w:r>
      <w:proofErr w:type="spellEnd"/>
      <w:r w:rsidR="00553A40" w:rsidRPr="009F4C4F">
        <w:rPr>
          <w:rFonts w:ascii="Book Antiqua" w:hAnsi="Book Antiqua"/>
          <w:sz w:val="24"/>
          <w:szCs w:val="24"/>
          <w:lang w:eastAsia="ko-KR"/>
        </w:rPr>
        <w:t xml:space="preserve"> formation</w:t>
      </w:r>
      <w:r w:rsidR="00654364" w:rsidRPr="009F4C4F">
        <w:rPr>
          <w:rFonts w:ascii="Book Antiqua" w:hAnsi="Book Antiqua"/>
          <w:sz w:val="24"/>
          <w:szCs w:val="24"/>
          <w:lang w:eastAsia="ko-KR"/>
        </w:rPr>
        <w:t xml:space="preserve">. To distinguish these two possibilities, </w:t>
      </w:r>
      <w:r w:rsidR="00654364" w:rsidRPr="009F4C4F">
        <w:rPr>
          <w:rFonts w:ascii="Book Antiqua" w:hAnsi="Book Antiqua" w:cs="Times New Roman"/>
          <w:sz w:val="24"/>
          <w:szCs w:val="24"/>
        </w:rPr>
        <w:t xml:space="preserve">we measured </w:t>
      </w:r>
      <w:proofErr w:type="spellStart"/>
      <w:r w:rsidR="002578DF" w:rsidRPr="009F4C4F">
        <w:rPr>
          <w:rFonts w:ascii="Book Antiqua" w:hAnsi="Book Antiqua" w:cs="Times New Roman"/>
          <w:sz w:val="24"/>
          <w:szCs w:val="24"/>
        </w:rPr>
        <w:t>autophagic</w:t>
      </w:r>
      <w:proofErr w:type="spellEnd"/>
      <w:r w:rsidR="002578DF" w:rsidRPr="009F4C4F">
        <w:rPr>
          <w:rFonts w:ascii="Book Antiqua" w:hAnsi="Book Antiqua" w:cs="Times New Roman"/>
          <w:sz w:val="24"/>
          <w:szCs w:val="24"/>
        </w:rPr>
        <w:t xml:space="preserve"> flux with </w:t>
      </w:r>
      <w:proofErr w:type="spellStart"/>
      <w:r w:rsidR="00654364" w:rsidRPr="009F4C4F">
        <w:rPr>
          <w:rFonts w:ascii="Book Antiqua" w:hAnsi="Book Antiqua" w:cs="Times New Roman"/>
          <w:sz w:val="24"/>
          <w:szCs w:val="24"/>
        </w:rPr>
        <w:t>chloroquine</w:t>
      </w:r>
      <w:proofErr w:type="spellEnd"/>
      <w:r w:rsidR="00654364" w:rsidRPr="009F4C4F">
        <w:rPr>
          <w:rFonts w:ascii="Book Antiqua" w:hAnsi="Book Antiqua" w:cs="Times New Roman"/>
          <w:sz w:val="24"/>
          <w:szCs w:val="24"/>
        </w:rPr>
        <w:t xml:space="preserve"> (CQ), a </w:t>
      </w:r>
      <w:proofErr w:type="spellStart"/>
      <w:r w:rsidR="002578DF" w:rsidRPr="009F4C4F">
        <w:rPr>
          <w:rFonts w:ascii="Book Antiqua" w:hAnsi="Book Antiqua" w:cs="Times New Roman"/>
          <w:sz w:val="24"/>
          <w:szCs w:val="24"/>
        </w:rPr>
        <w:t>lysosomotropic</w:t>
      </w:r>
      <w:proofErr w:type="spellEnd"/>
      <w:r w:rsidR="002578DF" w:rsidRPr="009F4C4F">
        <w:rPr>
          <w:rFonts w:ascii="Book Antiqua" w:hAnsi="Book Antiqua" w:cs="Times New Roman"/>
          <w:sz w:val="24"/>
          <w:szCs w:val="24"/>
        </w:rPr>
        <w:t xml:space="preserve"> </w:t>
      </w:r>
      <w:r w:rsidR="00654364" w:rsidRPr="009F4C4F">
        <w:rPr>
          <w:rFonts w:ascii="Book Antiqua" w:hAnsi="Book Antiqua" w:cs="Times New Roman"/>
          <w:sz w:val="24"/>
          <w:szCs w:val="24"/>
        </w:rPr>
        <w:t>agent that</w:t>
      </w:r>
      <w:r w:rsidR="00220C64" w:rsidRPr="009F4C4F">
        <w:rPr>
          <w:rFonts w:ascii="Book Antiqua" w:hAnsi="Book Antiqua" w:cs="Times New Roman"/>
          <w:sz w:val="24"/>
          <w:szCs w:val="24"/>
        </w:rPr>
        <w:t xml:space="preserve"> inhibit</w:t>
      </w:r>
      <w:r w:rsidR="00654364" w:rsidRPr="009F4C4F">
        <w:rPr>
          <w:rFonts w:ascii="Book Antiqua" w:hAnsi="Book Antiqua" w:cs="Times New Roman"/>
          <w:sz w:val="24"/>
          <w:szCs w:val="24"/>
        </w:rPr>
        <w:t>s</w:t>
      </w:r>
      <w:r w:rsidR="00220C64" w:rsidRPr="009F4C4F">
        <w:rPr>
          <w:rFonts w:ascii="Book Antiqua" w:hAnsi="Book Antiqua" w:cs="Times New Roman"/>
          <w:sz w:val="24"/>
          <w:szCs w:val="24"/>
        </w:rPr>
        <w:t xml:space="preserve"> </w:t>
      </w:r>
      <w:proofErr w:type="spellStart"/>
      <w:r w:rsidR="00654364" w:rsidRPr="009F4C4F">
        <w:rPr>
          <w:rFonts w:ascii="Book Antiqua" w:hAnsi="Book Antiqua" w:cs="Times New Roman"/>
          <w:sz w:val="24"/>
          <w:szCs w:val="24"/>
        </w:rPr>
        <w:t>autolysosomal</w:t>
      </w:r>
      <w:proofErr w:type="spellEnd"/>
      <w:r w:rsidR="00654364" w:rsidRPr="009F4C4F">
        <w:rPr>
          <w:rFonts w:ascii="Book Antiqua" w:hAnsi="Book Antiqua" w:cs="Times New Roman"/>
          <w:sz w:val="24"/>
          <w:szCs w:val="24"/>
        </w:rPr>
        <w:t xml:space="preserve"> </w:t>
      </w:r>
      <w:proofErr w:type="gramStart"/>
      <w:r w:rsidR="00654364" w:rsidRPr="009F4C4F">
        <w:rPr>
          <w:rFonts w:ascii="Book Antiqua" w:hAnsi="Book Antiqua" w:cs="Times New Roman"/>
          <w:sz w:val="24"/>
          <w:szCs w:val="24"/>
        </w:rPr>
        <w:t>clearance</w:t>
      </w:r>
      <w:r w:rsidR="001540CC" w:rsidRPr="009F4C4F">
        <w:rPr>
          <w:rFonts w:ascii="Book Antiqua" w:hAnsi="Book Antiqua" w:cs="Times New Roman"/>
          <w:sz w:val="24"/>
          <w:szCs w:val="24"/>
          <w:vertAlign w:val="superscript"/>
        </w:rPr>
        <w:t>[</w:t>
      </w:r>
      <w:proofErr w:type="gramEnd"/>
      <w:r w:rsidR="00654364" w:rsidRPr="009F4C4F">
        <w:rPr>
          <w:rFonts w:ascii="Book Antiqua" w:hAnsi="Book Antiqua" w:cs="Times New Roman"/>
          <w:sz w:val="24"/>
          <w:szCs w:val="24"/>
        </w:rPr>
        <w:fldChar w:fldCharType="begin">
          <w:fldData xml:space="preserve">PFJlZm1hbj48Q2l0ZT48QXV0aG9yPldhbmc8L0F1dGhvcj48WWVhcj4yMDExPC9ZZWFyPjxSZWNO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PFJlZm1hbj48Q2l0ZT48QXV0aG9yPldhbmc8L0F1dGhvcj48WWVhcj4yMDExPC9ZZWFyPjxSZWNO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654364" w:rsidRPr="009F4C4F">
        <w:rPr>
          <w:rFonts w:ascii="Book Antiqua" w:hAnsi="Book Antiqua" w:cs="Times New Roman"/>
          <w:sz w:val="24"/>
          <w:szCs w:val="24"/>
        </w:rPr>
      </w:r>
      <w:r w:rsidR="00654364" w:rsidRPr="009F4C4F">
        <w:rPr>
          <w:rFonts w:ascii="Book Antiqua" w:hAnsi="Book Antiqua" w:cs="Times New Roman"/>
          <w:sz w:val="24"/>
          <w:szCs w:val="24"/>
        </w:rPr>
        <w:fldChar w:fldCharType="separate"/>
      </w:r>
      <w:r w:rsidR="00654364" w:rsidRPr="009F4C4F">
        <w:rPr>
          <w:rFonts w:ascii="Book Antiqua" w:hAnsi="Book Antiqua" w:cs="Times New Roman"/>
          <w:noProof/>
          <w:sz w:val="24"/>
          <w:szCs w:val="24"/>
          <w:vertAlign w:val="superscript"/>
        </w:rPr>
        <w:t>10</w:t>
      </w:r>
      <w:r w:rsidR="00654364"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002578DF" w:rsidRPr="009F4C4F">
        <w:rPr>
          <w:rFonts w:ascii="Book Antiqua" w:hAnsi="Book Antiqua" w:cs="Times New Roman"/>
          <w:sz w:val="24"/>
          <w:szCs w:val="24"/>
        </w:rPr>
        <w:t xml:space="preserve">. </w:t>
      </w:r>
      <w:proofErr w:type="spellStart"/>
      <w:r w:rsidR="00654364" w:rsidRPr="009F4C4F">
        <w:rPr>
          <w:rFonts w:ascii="Book Antiqua" w:hAnsi="Book Antiqua" w:cs="Times New Roman"/>
          <w:sz w:val="24"/>
          <w:szCs w:val="24"/>
        </w:rPr>
        <w:t>Immunoblotting</w:t>
      </w:r>
      <w:proofErr w:type="spellEnd"/>
      <w:r w:rsidR="00654364" w:rsidRPr="009F4C4F">
        <w:rPr>
          <w:rFonts w:ascii="Book Antiqua" w:hAnsi="Book Antiqua" w:cs="Times New Roman"/>
          <w:sz w:val="24"/>
          <w:szCs w:val="24"/>
        </w:rPr>
        <w:t xml:space="preserve"> analysis of LC3 in the presence and absence of CQ revealed that </w:t>
      </w:r>
      <w:r w:rsidR="00965563" w:rsidRPr="009F4C4F">
        <w:rPr>
          <w:rFonts w:ascii="Book Antiqua" w:hAnsi="Book Antiqua" w:cs="Times New Roman"/>
          <w:sz w:val="24"/>
          <w:szCs w:val="24"/>
        </w:rPr>
        <w:t xml:space="preserve">SFN substantially increased </w:t>
      </w:r>
      <w:proofErr w:type="spellStart"/>
      <w:r w:rsidR="00965563" w:rsidRPr="009F4C4F">
        <w:rPr>
          <w:rFonts w:ascii="Book Antiqua" w:hAnsi="Book Antiqua" w:cs="Times New Roman"/>
          <w:sz w:val="24"/>
          <w:szCs w:val="24"/>
        </w:rPr>
        <w:t>autophagic</w:t>
      </w:r>
      <w:proofErr w:type="spellEnd"/>
      <w:r w:rsidR="00965563" w:rsidRPr="009F4C4F">
        <w:rPr>
          <w:rFonts w:ascii="Book Antiqua" w:hAnsi="Book Antiqua" w:cs="Times New Roman"/>
          <w:sz w:val="24"/>
          <w:szCs w:val="24"/>
        </w:rPr>
        <w:t xml:space="preserve"> flux only in Huh7 cells (Figure 2B). Therefore, these data demonstrate that </w:t>
      </w:r>
      <w:r w:rsidR="00553A40" w:rsidRPr="009F4C4F">
        <w:rPr>
          <w:rFonts w:ascii="Book Antiqua" w:hAnsi="Book Antiqua" w:cs="Times New Roman"/>
          <w:sz w:val="24"/>
          <w:szCs w:val="24"/>
        </w:rPr>
        <w:t xml:space="preserve">Huh7 cells have higher </w:t>
      </w:r>
      <w:proofErr w:type="spellStart"/>
      <w:r w:rsidR="00965563" w:rsidRPr="009F4C4F">
        <w:rPr>
          <w:rFonts w:ascii="Book Antiqua" w:hAnsi="Book Antiqua" w:cs="Times New Roman"/>
          <w:sz w:val="24"/>
          <w:szCs w:val="24"/>
        </w:rPr>
        <w:t>autophagic</w:t>
      </w:r>
      <w:proofErr w:type="spellEnd"/>
      <w:r w:rsidR="00965563" w:rsidRPr="009F4C4F">
        <w:rPr>
          <w:rFonts w:ascii="Book Antiqua" w:hAnsi="Book Antiqua" w:cs="Times New Roman"/>
          <w:sz w:val="24"/>
          <w:szCs w:val="24"/>
        </w:rPr>
        <w:t xml:space="preserve"> responsiveness to SFN </w:t>
      </w:r>
      <w:r w:rsidR="00553A40" w:rsidRPr="009F4C4F">
        <w:rPr>
          <w:rFonts w:ascii="Book Antiqua" w:hAnsi="Book Antiqua" w:cs="Times New Roman"/>
          <w:sz w:val="24"/>
          <w:szCs w:val="24"/>
        </w:rPr>
        <w:t xml:space="preserve">than </w:t>
      </w:r>
      <w:r w:rsidR="00875066" w:rsidRPr="009F4C4F">
        <w:rPr>
          <w:rFonts w:ascii="Book Antiqua" w:hAnsi="Book Antiqua" w:cs="Times New Roman"/>
          <w:sz w:val="24"/>
          <w:szCs w:val="24"/>
        </w:rPr>
        <w:t>Hep3B</w:t>
      </w:r>
      <w:r w:rsidR="004861DB" w:rsidRPr="009F4C4F">
        <w:rPr>
          <w:rFonts w:ascii="Book Antiqua" w:hAnsi="Book Antiqua" w:cs="Times New Roman"/>
          <w:sz w:val="24"/>
          <w:szCs w:val="24"/>
        </w:rPr>
        <w:t xml:space="preserve"> cells</w:t>
      </w:r>
      <w:r w:rsidR="00875066" w:rsidRPr="009F4C4F">
        <w:rPr>
          <w:rFonts w:ascii="Book Antiqua" w:hAnsi="Book Antiqua" w:cs="Times New Roman"/>
          <w:sz w:val="24"/>
          <w:szCs w:val="24"/>
        </w:rPr>
        <w:t>.</w:t>
      </w:r>
    </w:p>
    <w:p w:rsidR="00330C05" w:rsidRPr="009F4C4F" w:rsidRDefault="005D5F34" w:rsidP="007B4181">
      <w:pPr>
        <w:autoSpaceDE w:val="0"/>
        <w:autoSpaceDN w:val="0"/>
        <w:adjustRightInd w:val="0"/>
        <w:spacing w:after="0" w:line="360" w:lineRule="auto"/>
        <w:ind w:firstLineChars="100" w:firstLine="240"/>
        <w:jc w:val="both"/>
        <w:rPr>
          <w:rFonts w:ascii="Book Antiqua" w:hAnsi="Book Antiqua" w:cs="Times New Roman"/>
          <w:sz w:val="24"/>
          <w:szCs w:val="24"/>
        </w:rPr>
      </w:pPr>
      <w:r w:rsidRPr="009F4C4F">
        <w:rPr>
          <w:rFonts w:ascii="Book Antiqua" w:hAnsi="Book Antiqua" w:cs="Times New Roman"/>
          <w:sz w:val="24"/>
          <w:szCs w:val="24"/>
        </w:rPr>
        <w:t>Starvation</w:t>
      </w:r>
      <w:r w:rsidR="00E76F85" w:rsidRPr="009F4C4F">
        <w:rPr>
          <w:rFonts w:ascii="Book Antiqua" w:hAnsi="Book Antiqua" w:cs="Times New Roman"/>
          <w:sz w:val="24"/>
          <w:szCs w:val="24"/>
        </w:rPr>
        <w:t xml:space="preserve"> or nutrient depletion</w:t>
      </w:r>
      <w:r w:rsidRPr="009F4C4F">
        <w:rPr>
          <w:rFonts w:ascii="Book Antiqua" w:hAnsi="Book Antiqua" w:cs="Times New Roman"/>
          <w:sz w:val="24"/>
          <w:szCs w:val="24"/>
        </w:rPr>
        <w:t xml:space="preserve"> is</w:t>
      </w:r>
      <w:r w:rsidR="00A70E22" w:rsidRPr="009F4C4F">
        <w:rPr>
          <w:rFonts w:ascii="Book Antiqua" w:hAnsi="Book Antiqua" w:cs="Times New Roman"/>
          <w:sz w:val="24"/>
          <w:szCs w:val="24"/>
        </w:rPr>
        <w:t xml:space="preserve"> a powerful stimulus</w:t>
      </w:r>
      <w:r w:rsidR="005E0081" w:rsidRPr="009F4C4F">
        <w:rPr>
          <w:rFonts w:ascii="Book Antiqua" w:hAnsi="Book Antiqua" w:cs="Times New Roman"/>
          <w:sz w:val="24"/>
          <w:szCs w:val="24"/>
        </w:rPr>
        <w:t xml:space="preserve"> for</w:t>
      </w:r>
      <w:r w:rsidR="001B301E">
        <w:rPr>
          <w:rFonts w:ascii="Book Antiqua" w:hAnsi="Book Antiqua" w:cs="Times New Roman"/>
          <w:sz w:val="24"/>
          <w:szCs w:val="24"/>
        </w:rPr>
        <w:t xml:space="preserve"> </w:t>
      </w:r>
      <w:r w:rsidR="00A70E22" w:rsidRPr="009F4C4F">
        <w:rPr>
          <w:rFonts w:ascii="Book Antiqua" w:hAnsi="Book Antiqua" w:cs="Times New Roman"/>
          <w:sz w:val="24"/>
          <w:szCs w:val="24"/>
        </w:rPr>
        <w:t>autophagy</w:t>
      </w:r>
      <w:r w:rsidR="001540CC" w:rsidRPr="009F4C4F">
        <w:rPr>
          <w:rFonts w:ascii="Book Antiqua" w:hAnsi="Book Antiqua" w:cs="Times New Roman"/>
          <w:sz w:val="24"/>
          <w:szCs w:val="24"/>
          <w:vertAlign w:val="superscript"/>
        </w:rPr>
        <w:t>[</w:t>
      </w:r>
      <w:r w:rsidR="00875066"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&lt;Refman&gt;&lt;Cite&gt;&lt;Author&gt;Kim&lt;/Author&gt;&lt;Year&gt;2008&lt;/Year&gt;&lt;RecNum&gt;865&lt;/RecNum&gt;&lt;IDText&gt;Impaired autophagy: A mechanism of mitochondrial dysfunction in anoxic rat hepatocytes&lt;/IDText&gt;&lt;MDL Ref_Type="Journal"&gt;&lt;Ref_Type&gt;Journal&lt;/Ref_Type&gt;&lt;Ref_ID&gt;865&lt;/Ref_ID&gt;&lt;Title_Primary&gt;Impaired autophagy: A mechanism of mitochondrial dysfunction in anoxic rat hepatocytes&lt;/Title_Primary&gt;&lt;Authors_Primary&gt;Kim,J-S&lt;/Authors_Primary&gt;&lt;Authors_Primary&gt;Nitta,T.&lt;/Authors_Primary&gt;&lt;Authors_Primary&gt;Mohuczy,D.&lt;/Authors_Primary&gt;&lt;Authors_Primary&gt;O&amp;apos;Malley,K.A.&lt;/Authors_Primary&gt;&lt;Authors_Primary&gt;Moldawer,L.L.&lt;/Authors_Primary&gt;&lt;Authors_Primary&gt;Dunn,W.A.,Jr.&lt;/Authors_Primary&gt;&lt;Authors_Primary&gt;Behrns,K.E.&lt;/Authors_Primary&gt;&lt;Date_Primary&gt;2008&lt;/Date_Primary&gt;&lt;Keywords&gt;Autophagy&lt;/Keywords&gt;&lt;Keywords&gt;Hepatocytes&lt;/Keywords&gt;&lt;Keywords&gt;Ischemia&lt;/Keywords&gt;&lt;Keywords&gt;Mitochondria,Liver&lt;/Keywords&gt;&lt;Keywords&gt;Mitochondrial permeability trasition&lt;/Keywords&gt;&lt;Keywords&gt;Reperfusion&lt;/Keywords&gt;&lt;Reprint&gt;Not in File&lt;/Reprint&gt;&lt;Start_Page&gt;1725&lt;/Start_Page&gt;&lt;End_Page&gt;1736&lt;/End_Page&gt;&lt;Periodical&gt;Hepatology&lt;/Periodical&gt;&lt;Volume&gt;47&lt;/Volume&gt;&lt;ZZ_JournalStdAbbrev&gt;&lt;f name="System"&gt;Hepatology&lt;/f&gt;&lt;/ZZ_JournalStdAbbrev&gt;&lt;ZZ_WorkformID&gt;1&lt;/ZZ_WorkformID&gt;&lt;/MDL&gt;&lt;/Cite&gt;&lt;/Refman&gt;</w:instrText>
      </w:r>
      <w:r w:rsidR="00875066" w:rsidRPr="009F4C4F">
        <w:rPr>
          <w:rFonts w:ascii="Book Antiqua" w:hAnsi="Book Antiqua" w:cs="Times New Roman"/>
          <w:sz w:val="24"/>
          <w:szCs w:val="24"/>
        </w:rPr>
        <w:fldChar w:fldCharType="separate"/>
      </w:r>
      <w:r w:rsidR="00875066" w:rsidRPr="009F4C4F">
        <w:rPr>
          <w:rFonts w:ascii="Book Antiqua" w:hAnsi="Book Antiqua" w:cs="Times New Roman"/>
          <w:noProof/>
          <w:sz w:val="24"/>
          <w:szCs w:val="24"/>
          <w:vertAlign w:val="superscript"/>
        </w:rPr>
        <w:t>9</w:t>
      </w:r>
      <w:r w:rsidR="00875066"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00875066" w:rsidRPr="009F4C4F">
        <w:rPr>
          <w:rFonts w:ascii="Book Antiqua" w:hAnsi="Book Antiqua" w:cs="Times New Roman"/>
          <w:sz w:val="24"/>
          <w:szCs w:val="24"/>
        </w:rPr>
        <w:t>. Next, we</w:t>
      </w:r>
      <w:r w:rsidR="00496612" w:rsidRPr="009F4C4F">
        <w:rPr>
          <w:rFonts w:ascii="Book Antiqua" w:hAnsi="Book Antiqua" w:cs="Times New Roman"/>
          <w:sz w:val="24"/>
          <w:szCs w:val="24"/>
        </w:rPr>
        <w:t xml:space="preserve"> </w:t>
      </w:r>
      <w:r w:rsidR="00E76F85" w:rsidRPr="009F4C4F">
        <w:rPr>
          <w:rFonts w:ascii="Book Antiqua" w:hAnsi="Book Antiqua" w:cs="Times New Roman"/>
          <w:sz w:val="24"/>
          <w:szCs w:val="24"/>
        </w:rPr>
        <w:t xml:space="preserve">examined </w:t>
      </w:r>
      <w:proofErr w:type="spellStart"/>
      <w:r w:rsidR="00553A40" w:rsidRPr="009F4C4F">
        <w:rPr>
          <w:rFonts w:ascii="Book Antiqua" w:hAnsi="Book Antiqua" w:cs="Times New Roman"/>
          <w:sz w:val="24"/>
          <w:szCs w:val="24"/>
        </w:rPr>
        <w:t>autophagic</w:t>
      </w:r>
      <w:proofErr w:type="spellEnd"/>
      <w:r w:rsidR="00553A40" w:rsidRPr="009F4C4F">
        <w:rPr>
          <w:rFonts w:ascii="Book Antiqua" w:hAnsi="Book Antiqua" w:cs="Times New Roman"/>
          <w:sz w:val="24"/>
          <w:szCs w:val="24"/>
        </w:rPr>
        <w:t xml:space="preserve"> response of two cells </w:t>
      </w:r>
      <w:r w:rsidR="00E76F85" w:rsidRPr="009F4C4F">
        <w:rPr>
          <w:rFonts w:ascii="Book Antiqua" w:hAnsi="Book Antiqua" w:cs="Times New Roman"/>
          <w:sz w:val="24"/>
          <w:szCs w:val="24"/>
        </w:rPr>
        <w:t>to starvation. To induce starvation, cells were</w:t>
      </w:r>
      <w:r w:rsidR="00496612" w:rsidRPr="009F4C4F">
        <w:rPr>
          <w:rFonts w:ascii="Book Antiqua" w:hAnsi="Book Antiqua" w:cs="Times New Roman"/>
          <w:sz w:val="24"/>
          <w:szCs w:val="24"/>
        </w:rPr>
        <w:t xml:space="preserve"> i</w:t>
      </w:r>
      <w:r w:rsidR="00A70E22" w:rsidRPr="009F4C4F">
        <w:rPr>
          <w:rFonts w:ascii="Book Antiqua" w:hAnsi="Book Antiqua" w:cs="Times New Roman"/>
          <w:sz w:val="24"/>
          <w:szCs w:val="24"/>
        </w:rPr>
        <w:t>ncubat</w:t>
      </w:r>
      <w:r w:rsidR="00496612" w:rsidRPr="009F4C4F">
        <w:rPr>
          <w:rFonts w:ascii="Book Antiqua" w:hAnsi="Book Antiqua" w:cs="Times New Roman"/>
          <w:sz w:val="24"/>
          <w:szCs w:val="24"/>
        </w:rPr>
        <w:t>ed</w:t>
      </w:r>
      <w:r w:rsidR="00A70E22" w:rsidRPr="009F4C4F">
        <w:rPr>
          <w:rFonts w:ascii="Book Antiqua" w:hAnsi="Book Antiqua" w:cs="Times New Roman"/>
          <w:sz w:val="24"/>
          <w:szCs w:val="24"/>
        </w:rPr>
        <w:t xml:space="preserve"> </w:t>
      </w:r>
      <w:r w:rsidR="00E76F85" w:rsidRPr="009F4C4F">
        <w:rPr>
          <w:rFonts w:ascii="Book Antiqua" w:hAnsi="Book Antiqua" w:cs="Times New Roman"/>
          <w:sz w:val="24"/>
          <w:szCs w:val="24"/>
        </w:rPr>
        <w:t xml:space="preserve">in amino acid- and serum-free </w:t>
      </w:r>
      <w:r w:rsidR="00A70E22" w:rsidRPr="009F4C4F">
        <w:rPr>
          <w:rFonts w:ascii="Book Antiqua" w:hAnsi="Book Antiqua" w:cs="Times New Roman"/>
          <w:sz w:val="24"/>
          <w:szCs w:val="24"/>
        </w:rPr>
        <w:t>KRH</w:t>
      </w:r>
      <w:r w:rsidR="00E76F85" w:rsidRPr="009F4C4F">
        <w:rPr>
          <w:rFonts w:ascii="Book Antiqua" w:hAnsi="Book Antiqua" w:cs="Times New Roman"/>
          <w:sz w:val="24"/>
          <w:szCs w:val="24"/>
        </w:rPr>
        <w:t xml:space="preserve"> for up to 4 h and changes in LC3 were evaluated with </w:t>
      </w:r>
      <w:proofErr w:type="spellStart"/>
      <w:r w:rsidR="00E76F85" w:rsidRPr="009F4C4F">
        <w:rPr>
          <w:rFonts w:ascii="Book Antiqua" w:hAnsi="Book Antiqua" w:cs="Times New Roman"/>
          <w:sz w:val="24"/>
          <w:szCs w:val="24"/>
        </w:rPr>
        <w:t>immunoblotting</w:t>
      </w:r>
      <w:proofErr w:type="spellEnd"/>
      <w:r w:rsidR="00E76F85" w:rsidRPr="009F4C4F">
        <w:rPr>
          <w:rFonts w:ascii="Book Antiqua" w:hAnsi="Book Antiqua" w:cs="Times New Roman"/>
          <w:sz w:val="24"/>
          <w:szCs w:val="24"/>
        </w:rPr>
        <w:t xml:space="preserve"> (Figure 2C). </w:t>
      </w:r>
      <w:r w:rsidR="00553A40" w:rsidRPr="009F4C4F">
        <w:rPr>
          <w:rFonts w:ascii="Book Antiqua" w:hAnsi="Book Antiqua" w:cs="Times New Roman"/>
          <w:sz w:val="24"/>
          <w:szCs w:val="24"/>
        </w:rPr>
        <w:t xml:space="preserve">Autophagy was rapidly increased in </w:t>
      </w:r>
      <w:r w:rsidR="006C1FB6" w:rsidRPr="009F4C4F">
        <w:rPr>
          <w:rFonts w:ascii="Book Antiqua" w:hAnsi="Book Antiqua" w:cs="Times New Roman"/>
          <w:sz w:val="24"/>
          <w:szCs w:val="24"/>
        </w:rPr>
        <w:lastRenderedPageBreak/>
        <w:t xml:space="preserve">Huh7 </w:t>
      </w:r>
      <w:r w:rsidR="00496612" w:rsidRPr="009F4C4F">
        <w:rPr>
          <w:rFonts w:ascii="Book Antiqua" w:hAnsi="Book Antiqua" w:cs="Times New Roman"/>
          <w:sz w:val="24"/>
          <w:szCs w:val="24"/>
        </w:rPr>
        <w:t xml:space="preserve">cells </w:t>
      </w:r>
      <w:r w:rsidR="00553A40" w:rsidRPr="009F4C4F">
        <w:rPr>
          <w:rFonts w:ascii="Book Antiqua" w:hAnsi="Book Antiqua" w:cs="Times New Roman"/>
          <w:sz w:val="24"/>
          <w:szCs w:val="24"/>
        </w:rPr>
        <w:t>during</w:t>
      </w:r>
      <w:r w:rsidR="00E76F85" w:rsidRPr="009F4C4F">
        <w:rPr>
          <w:rFonts w:ascii="Book Antiqua" w:hAnsi="Book Antiqua" w:cs="Times New Roman"/>
          <w:sz w:val="24"/>
          <w:szCs w:val="24"/>
        </w:rPr>
        <w:t xml:space="preserve"> 1 hour of starvation, as judged by </w:t>
      </w:r>
      <w:r w:rsidR="006C1FB6" w:rsidRPr="009F4C4F">
        <w:rPr>
          <w:rFonts w:ascii="Book Antiqua" w:hAnsi="Book Antiqua" w:cs="Times New Roman"/>
          <w:sz w:val="24"/>
          <w:szCs w:val="24"/>
        </w:rPr>
        <w:t>increas</w:t>
      </w:r>
      <w:r w:rsidR="00496612" w:rsidRPr="009F4C4F">
        <w:rPr>
          <w:rFonts w:ascii="Book Antiqua" w:hAnsi="Book Antiqua" w:cs="Times New Roman"/>
          <w:sz w:val="24"/>
          <w:szCs w:val="24"/>
        </w:rPr>
        <w:t>ed</w:t>
      </w:r>
      <w:r w:rsidR="006C1FB6" w:rsidRPr="009F4C4F">
        <w:rPr>
          <w:rFonts w:ascii="Book Antiqua" w:hAnsi="Book Antiqua" w:cs="Times New Roman"/>
          <w:sz w:val="24"/>
          <w:szCs w:val="24"/>
        </w:rPr>
        <w:t xml:space="preserve"> LC3-II</w:t>
      </w:r>
      <w:r w:rsidR="00496612" w:rsidRPr="009F4C4F">
        <w:rPr>
          <w:rFonts w:ascii="Book Antiqua" w:hAnsi="Book Antiqua" w:cs="Times New Roman"/>
          <w:sz w:val="24"/>
          <w:szCs w:val="24"/>
        </w:rPr>
        <w:t xml:space="preserve"> expression</w:t>
      </w:r>
      <w:r w:rsidR="00E76F85" w:rsidRPr="009F4C4F">
        <w:rPr>
          <w:rFonts w:ascii="Book Antiqua" w:hAnsi="Book Antiqua" w:cs="Times New Roman"/>
          <w:sz w:val="24"/>
          <w:szCs w:val="24"/>
        </w:rPr>
        <w:t>.</w:t>
      </w:r>
      <w:r w:rsidR="001B301E">
        <w:rPr>
          <w:rFonts w:ascii="Book Antiqua" w:hAnsi="Book Antiqua" w:cs="Times New Roman"/>
          <w:sz w:val="24"/>
          <w:szCs w:val="24"/>
        </w:rPr>
        <w:t xml:space="preserve"> </w:t>
      </w:r>
      <w:r w:rsidR="00496612" w:rsidRPr="009F4C4F">
        <w:rPr>
          <w:rFonts w:ascii="Book Antiqua" w:hAnsi="Book Antiqua" w:cs="Times New Roman"/>
          <w:sz w:val="24"/>
          <w:szCs w:val="24"/>
        </w:rPr>
        <w:t>H</w:t>
      </w:r>
      <w:r w:rsidR="006C1FB6" w:rsidRPr="009F4C4F">
        <w:rPr>
          <w:rFonts w:ascii="Book Antiqua" w:hAnsi="Book Antiqua" w:cs="Times New Roman"/>
          <w:sz w:val="24"/>
          <w:szCs w:val="24"/>
        </w:rPr>
        <w:t>owever,</w:t>
      </w:r>
      <w:r w:rsidR="00496612" w:rsidRPr="009F4C4F">
        <w:rPr>
          <w:rFonts w:ascii="Book Antiqua" w:hAnsi="Book Antiqua" w:cs="Times New Roman"/>
          <w:sz w:val="24"/>
          <w:szCs w:val="24"/>
        </w:rPr>
        <w:t xml:space="preserve"> this starvation-induced </w:t>
      </w:r>
      <w:r w:rsidR="00E76F85" w:rsidRPr="009F4C4F">
        <w:rPr>
          <w:rFonts w:ascii="Book Antiqua" w:hAnsi="Book Antiqua" w:cs="Times New Roman"/>
          <w:sz w:val="24"/>
          <w:szCs w:val="24"/>
        </w:rPr>
        <w:t>increase in LC3-II</w:t>
      </w:r>
      <w:r w:rsidR="00496612" w:rsidRPr="009F4C4F">
        <w:rPr>
          <w:rFonts w:ascii="Book Antiqua" w:hAnsi="Book Antiqua" w:cs="Times New Roman"/>
          <w:sz w:val="24"/>
          <w:szCs w:val="24"/>
        </w:rPr>
        <w:t xml:space="preserve"> was not </w:t>
      </w:r>
      <w:r w:rsidR="00E76F85" w:rsidRPr="009F4C4F">
        <w:rPr>
          <w:rFonts w:ascii="Book Antiqua" w:hAnsi="Book Antiqua" w:cs="Times New Roman"/>
          <w:sz w:val="24"/>
          <w:szCs w:val="24"/>
        </w:rPr>
        <w:t>evident</w:t>
      </w:r>
      <w:r w:rsidR="00496612" w:rsidRPr="009F4C4F">
        <w:rPr>
          <w:rFonts w:ascii="Book Antiqua" w:hAnsi="Book Antiqua" w:cs="Times New Roman"/>
          <w:sz w:val="24"/>
          <w:szCs w:val="24"/>
        </w:rPr>
        <w:t xml:space="preserve"> in </w:t>
      </w:r>
      <w:r w:rsidR="006C1FB6" w:rsidRPr="009F4C4F">
        <w:rPr>
          <w:rFonts w:ascii="Book Antiqua" w:hAnsi="Book Antiqua" w:cs="Times New Roman"/>
          <w:sz w:val="24"/>
          <w:szCs w:val="24"/>
        </w:rPr>
        <w:t>Hep3B</w:t>
      </w:r>
      <w:r w:rsidR="00496612" w:rsidRPr="009F4C4F">
        <w:rPr>
          <w:rFonts w:ascii="Book Antiqua" w:hAnsi="Book Antiqua" w:cs="Times New Roman"/>
          <w:sz w:val="24"/>
          <w:szCs w:val="24"/>
        </w:rPr>
        <w:t xml:space="preserve"> cells</w:t>
      </w:r>
      <w:r w:rsidR="008B12B0" w:rsidRPr="009F4C4F">
        <w:rPr>
          <w:rFonts w:ascii="Book Antiqua" w:hAnsi="Book Antiqua" w:cs="Times New Roman"/>
          <w:sz w:val="24"/>
          <w:szCs w:val="24"/>
        </w:rPr>
        <w:t xml:space="preserve">, implying that </w:t>
      </w:r>
      <w:r w:rsidR="00330C05" w:rsidRPr="009F4C4F">
        <w:rPr>
          <w:rFonts w:ascii="Book Antiqua" w:hAnsi="Book Antiqua" w:cs="Times New Roman"/>
          <w:sz w:val="24"/>
          <w:szCs w:val="24"/>
        </w:rPr>
        <w:t xml:space="preserve">starvation fails to induce autophagy </w:t>
      </w:r>
      <w:r w:rsidR="008B12B0" w:rsidRPr="009F4C4F">
        <w:rPr>
          <w:rFonts w:ascii="Book Antiqua" w:hAnsi="Book Antiqua" w:cs="Times New Roman"/>
          <w:sz w:val="24"/>
          <w:szCs w:val="24"/>
        </w:rPr>
        <w:t>in Hep3B cells.</w:t>
      </w:r>
    </w:p>
    <w:p w:rsidR="000E149F" w:rsidRPr="009F4C4F" w:rsidRDefault="008B12B0" w:rsidP="007B4181">
      <w:pPr>
        <w:autoSpaceDE w:val="0"/>
        <w:autoSpaceDN w:val="0"/>
        <w:adjustRightInd w:val="0"/>
        <w:spacing w:after="0" w:line="360" w:lineRule="auto"/>
        <w:ind w:firstLineChars="100" w:firstLine="240"/>
        <w:jc w:val="both"/>
        <w:rPr>
          <w:rFonts w:ascii="Book Antiqua" w:hAnsi="Book Antiqua" w:cs="Times New Roman"/>
          <w:sz w:val="24"/>
          <w:szCs w:val="24"/>
        </w:rPr>
      </w:pPr>
      <w:proofErr w:type="spellStart"/>
      <w:r w:rsidRPr="009F4C4F">
        <w:rPr>
          <w:rFonts w:ascii="Book Antiqua" w:hAnsi="Book Antiqua" w:cs="Times New Roman"/>
          <w:sz w:val="24"/>
          <w:szCs w:val="24"/>
        </w:rPr>
        <w:t>Rapamycin</w:t>
      </w:r>
      <w:proofErr w:type="spellEnd"/>
      <w:r w:rsidRPr="009F4C4F">
        <w:rPr>
          <w:rFonts w:ascii="Book Antiqua" w:hAnsi="Book Antiqua" w:cs="Times New Roman"/>
          <w:sz w:val="24"/>
          <w:szCs w:val="24"/>
        </w:rPr>
        <w:t xml:space="preserve"> enhances a</w:t>
      </w:r>
      <w:r w:rsidR="002205B0" w:rsidRPr="009F4C4F">
        <w:rPr>
          <w:rFonts w:ascii="Book Antiqua" w:hAnsi="Book Antiqua" w:cs="Times New Roman"/>
          <w:sz w:val="24"/>
          <w:szCs w:val="24"/>
        </w:rPr>
        <w:t xml:space="preserve">utophagy </w:t>
      </w:r>
      <w:r w:rsidR="00612412" w:rsidRPr="009F4C4F">
        <w:rPr>
          <w:rFonts w:ascii="Book Antiqua" w:hAnsi="Book Antiqua" w:cs="Times New Roman"/>
          <w:sz w:val="24"/>
          <w:szCs w:val="24"/>
        </w:rPr>
        <w:t xml:space="preserve">through </w:t>
      </w:r>
      <w:proofErr w:type="spellStart"/>
      <w:r w:rsidR="00612412" w:rsidRPr="009F4C4F">
        <w:rPr>
          <w:rFonts w:ascii="Book Antiqua" w:hAnsi="Book Antiqua" w:cs="Times New Roman"/>
          <w:sz w:val="24"/>
          <w:szCs w:val="24"/>
        </w:rPr>
        <w:t>mTOR</w:t>
      </w:r>
      <w:proofErr w:type="spellEnd"/>
      <w:r w:rsidR="00612412" w:rsidRPr="009F4C4F">
        <w:rPr>
          <w:rFonts w:ascii="Book Antiqua" w:hAnsi="Book Antiqua" w:cs="Times New Roman"/>
          <w:sz w:val="24"/>
          <w:szCs w:val="24"/>
        </w:rPr>
        <w:t xml:space="preserve"> </w:t>
      </w:r>
      <w:proofErr w:type="gramStart"/>
      <w:r w:rsidR="00612412" w:rsidRPr="009F4C4F">
        <w:rPr>
          <w:rFonts w:ascii="Book Antiqua" w:hAnsi="Book Antiqua" w:cs="Times New Roman"/>
          <w:sz w:val="24"/>
          <w:szCs w:val="24"/>
        </w:rPr>
        <w:t>inhibition</w:t>
      </w:r>
      <w:r w:rsidR="001540CC" w:rsidRPr="009F4C4F">
        <w:rPr>
          <w:rFonts w:ascii="Book Antiqua" w:hAnsi="Book Antiqua" w:cs="Times New Roman"/>
          <w:sz w:val="24"/>
          <w:szCs w:val="24"/>
          <w:vertAlign w:val="superscript"/>
        </w:rPr>
        <w:t>[</w:t>
      </w:r>
      <w:proofErr w:type="gramEnd"/>
      <w:r w:rsidRPr="009F4C4F">
        <w:rPr>
          <w:rFonts w:ascii="Book Antiqua" w:hAnsi="Book Antiqua" w:cs="Times New Roman"/>
          <w:sz w:val="24"/>
          <w:szCs w:val="24"/>
        </w:rPr>
        <w:fldChar w:fldCharType="begin">
          <w:fldData xml:space="preserve">PFJlZm1hbj48Q2l0ZT48QXV0aG9yPkVmZXlhbjwvQXV0aG9yPjxZZWFyPjIwMTI8L1llYXI+PFJl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PFJlZm1hbj48Q2l0ZT48QXV0aG9yPkVmZXlhbjwvQXV0aG9yPjxZZWFyPjIwMTI8L1llYXI+PFJl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Pr="009F4C4F">
        <w:rPr>
          <w:rFonts w:ascii="Book Antiqua" w:hAnsi="Book Antiqua" w:cs="Times New Roman"/>
          <w:sz w:val="24"/>
          <w:szCs w:val="24"/>
        </w:rPr>
      </w:r>
      <w:r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21</w:t>
      </w:r>
      <w:r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Pr="009F4C4F">
        <w:rPr>
          <w:rFonts w:ascii="Book Antiqua" w:hAnsi="Book Antiqua" w:cs="Times New Roman"/>
          <w:sz w:val="24"/>
          <w:szCs w:val="24"/>
        </w:rPr>
        <w:t xml:space="preserve">. </w:t>
      </w:r>
      <w:r w:rsidR="000E149F" w:rsidRPr="009F4C4F">
        <w:rPr>
          <w:rFonts w:ascii="Book Antiqua" w:hAnsi="Book Antiqua" w:cs="Times New Roman"/>
          <w:sz w:val="24"/>
          <w:szCs w:val="24"/>
        </w:rPr>
        <w:t xml:space="preserve">To investigate if </w:t>
      </w:r>
      <w:proofErr w:type="spellStart"/>
      <w:r w:rsidR="000E149F" w:rsidRPr="009F4C4F">
        <w:rPr>
          <w:rFonts w:ascii="Book Antiqua" w:hAnsi="Book Antiqua" w:cs="Times New Roman"/>
          <w:sz w:val="24"/>
          <w:szCs w:val="24"/>
        </w:rPr>
        <w:t>rapamycin</w:t>
      </w:r>
      <w:proofErr w:type="spellEnd"/>
      <w:r w:rsidR="000E149F" w:rsidRPr="009F4C4F">
        <w:rPr>
          <w:rFonts w:ascii="Book Antiqua" w:hAnsi="Book Antiqua" w:cs="Times New Roman"/>
          <w:sz w:val="24"/>
          <w:szCs w:val="24"/>
        </w:rPr>
        <w:t xml:space="preserve"> can induce autophagy in </w:t>
      </w:r>
      <w:r w:rsidR="00856689" w:rsidRPr="009F4C4F">
        <w:rPr>
          <w:rFonts w:ascii="Book Antiqua" w:hAnsi="Book Antiqua" w:cs="Times New Roman"/>
          <w:sz w:val="24"/>
          <w:szCs w:val="24"/>
        </w:rPr>
        <w:t>HCC cells</w:t>
      </w:r>
      <w:r w:rsidR="002205B0" w:rsidRPr="009F4C4F">
        <w:rPr>
          <w:rFonts w:ascii="Book Antiqua" w:hAnsi="Book Antiqua" w:cs="Times New Roman"/>
          <w:sz w:val="24"/>
          <w:szCs w:val="24"/>
        </w:rPr>
        <w:t xml:space="preserve">, </w:t>
      </w:r>
      <w:r w:rsidR="00856689" w:rsidRPr="009F4C4F">
        <w:rPr>
          <w:rFonts w:ascii="Book Antiqua" w:hAnsi="Book Antiqua" w:cs="Times New Roman"/>
          <w:sz w:val="24"/>
          <w:szCs w:val="24"/>
        </w:rPr>
        <w:t>either Hep3B or Huh7 cells were</w:t>
      </w:r>
      <w:r w:rsidR="000E149F" w:rsidRPr="009F4C4F">
        <w:rPr>
          <w:rFonts w:ascii="Book Antiqua" w:hAnsi="Book Antiqua" w:cs="Times New Roman"/>
          <w:sz w:val="24"/>
          <w:szCs w:val="24"/>
        </w:rPr>
        <w:t xml:space="preserve"> treated with 5 </w:t>
      </w:r>
      <w:proofErr w:type="spellStart"/>
      <w:r w:rsidR="000E149F" w:rsidRPr="009F4C4F">
        <w:rPr>
          <w:rFonts w:ascii="Book Antiqua" w:hAnsi="Book Antiqua" w:cs="Times New Roman"/>
          <w:sz w:val="24"/>
          <w:szCs w:val="24"/>
        </w:rPr>
        <w:t>n</w:t>
      </w:r>
      <w:r w:rsidR="007B4181">
        <w:rPr>
          <w:rFonts w:ascii="Book Antiqua" w:hAnsi="Book Antiqua" w:cs="Times New Roman" w:hint="eastAsia"/>
          <w:sz w:val="24"/>
          <w:szCs w:val="24"/>
          <w:lang w:eastAsia="zh-CN"/>
        </w:rPr>
        <w:t>mol</w:t>
      </w:r>
      <w:proofErr w:type="spellEnd"/>
      <w:r w:rsidR="007B4181">
        <w:rPr>
          <w:rFonts w:ascii="Book Antiqua" w:hAnsi="Book Antiqua" w:cs="Times New Roman" w:hint="eastAsia"/>
          <w:sz w:val="24"/>
          <w:szCs w:val="24"/>
          <w:lang w:eastAsia="zh-CN"/>
        </w:rPr>
        <w:t>/L</w:t>
      </w:r>
      <w:r w:rsidR="000E149F" w:rsidRPr="009F4C4F">
        <w:rPr>
          <w:rFonts w:ascii="Book Antiqua" w:hAnsi="Book Antiqua" w:cs="Times New Roman"/>
          <w:sz w:val="24"/>
          <w:szCs w:val="24"/>
        </w:rPr>
        <w:t xml:space="preserve"> </w:t>
      </w:r>
      <w:proofErr w:type="spellStart"/>
      <w:r w:rsidR="000E149F" w:rsidRPr="009F4C4F">
        <w:rPr>
          <w:rFonts w:ascii="Book Antiqua" w:hAnsi="Book Antiqua" w:cs="Times New Roman"/>
          <w:sz w:val="24"/>
          <w:szCs w:val="24"/>
        </w:rPr>
        <w:t>rapamycin</w:t>
      </w:r>
      <w:proofErr w:type="spellEnd"/>
      <w:r w:rsidR="000E149F" w:rsidRPr="009F4C4F">
        <w:rPr>
          <w:rFonts w:ascii="Book Antiqua" w:hAnsi="Book Antiqua" w:cs="Times New Roman"/>
          <w:sz w:val="24"/>
          <w:szCs w:val="24"/>
        </w:rPr>
        <w:t xml:space="preserve"> and changes in LC3 were determined in the presence and absence of CQ (Figure 2D). </w:t>
      </w:r>
      <w:r w:rsidR="00330C05" w:rsidRPr="009F4C4F">
        <w:rPr>
          <w:rFonts w:ascii="Book Antiqua" w:hAnsi="Book Antiqua" w:cs="Times New Roman"/>
          <w:sz w:val="24"/>
          <w:szCs w:val="24"/>
        </w:rPr>
        <w:t xml:space="preserve">In a striking contrast to </w:t>
      </w:r>
      <w:r w:rsidR="004861DB" w:rsidRPr="009F4C4F">
        <w:rPr>
          <w:rFonts w:ascii="Book Antiqua" w:hAnsi="Book Antiqua" w:cs="Times New Roman"/>
          <w:sz w:val="24"/>
          <w:szCs w:val="24"/>
        </w:rPr>
        <w:t xml:space="preserve">both </w:t>
      </w:r>
      <w:r w:rsidR="00330C05" w:rsidRPr="009F4C4F">
        <w:rPr>
          <w:rFonts w:ascii="Book Antiqua" w:hAnsi="Book Antiqua" w:cs="Times New Roman"/>
          <w:sz w:val="24"/>
          <w:szCs w:val="24"/>
        </w:rPr>
        <w:t>SFN and starvation</w:t>
      </w:r>
      <w:r w:rsidR="000E149F" w:rsidRPr="009F4C4F">
        <w:rPr>
          <w:rFonts w:ascii="Book Antiqua" w:hAnsi="Book Antiqua" w:cs="Times New Roman"/>
          <w:sz w:val="24"/>
          <w:szCs w:val="24"/>
        </w:rPr>
        <w:t xml:space="preserve">, </w:t>
      </w:r>
      <w:proofErr w:type="spellStart"/>
      <w:r w:rsidR="000E149F" w:rsidRPr="009F4C4F">
        <w:rPr>
          <w:rFonts w:ascii="Book Antiqua" w:hAnsi="Book Antiqua" w:cs="Times New Roman"/>
          <w:sz w:val="24"/>
          <w:szCs w:val="24"/>
        </w:rPr>
        <w:t>rapamycin</w:t>
      </w:r>
      <w:proofErr w:type="spellEnd"/>
      <w:r w:rsidR="000E149F" w:rsidRPr="009F4C4F">
        <w:rPr>
          <w:rFonts w:ascii="Book Antiqua" w:hAnsi="Book Antiqua" w:cs="Times New Roman"/>
          <w:sz w:val="24"/>
          <w:szCs w:val="24"/>
        </w:rPr>
        <w:t xml:space="preserve"> increased the expression of LC3-II and </w:t>
      </w:r>
      <w:proofErr w:type="spellStart"/>
      <w:r w:rsidR="000E149F" w:rsidRPr="009F4C4F">
        <w:rPr>
          <w:rFonts w:ascii="Book Antiqua" w:hAnsi="Book Antiqua" w:cs="Times New Roman"/>
          <w:sz w:val="24"/>
          <w:szCs w:val="24"/>
        </w:rPr>
        <w:t>autophagic</w:t>
      </w:r>
      <w:proofErr w:type="spellEnd"/>
      <w:r w:rsidR="000E149F" w:rsidRPr="009F4C4F">
        <w:rPr>
          <w:rFonts w:ascii="Book Antiqua" w:hAnsi="Book Antiqua" w:cs="Times New Roman"/>
          <w:sz w:val="24"/>
          <w:szCs w:val="24"/>
        </w:rPr>
        <w:t xml:space="preserve"> flux in </w:t>
      </w:r>
      <w:r w:rsidR="00330C05" w:rsidRPr="009F4C4F">
        <w:rPr>
          <w:rFonts w:ascii="Book Antiqua" w:hAnsi="Book Antiqua" w:cs="Times New Roman"/>
          <w:sz w:val="24"/>
          <w:szCs w:val="24"/>
        </w:rPr>
        <w:t>Hep3B cells as well as Huh7 cells</w:t>
      </w:r>
      <w:r w:rsidR="000E149F" w:rsidRPr="009F4C4F">
        <w:rPr>
          <w:rFonts w:ascii="Book Antiqua" w:hAnsi="Book Antiqua" w:cs="Times New Roman"/>
          <w:sz w:val="24"/>
          <w:szCs w:val="24"/>
        </w:rPr>
        <w:t xml:space="preserve">. </w:t>
      </w:r>
      <w:r w:rsidR="000535E4" w:rsidRPr="009F4C4F">
        <w:rPr>
          <w:rFonts w:ascii="Book Antiqua" w:hAnsi="Book Antiqua" w:cs="Times New Roman"/>
          <w:sz w:val="24"/>
          <w:szCs w:val="24"/>
        </w:rPr>
        <w:t xml:space="preserve">These findings </w:t>
      </w:r>
      <w:r w:rsidR="000E149F" w:rsidRPr="009F4C4F">
        <w:rPr>
          <w:rFonts w:ascii="Book Antiqua" w:hAnsi="Book Antiqua" w:cs="Times New Roman"/>
          <w:sz w:val="24"/>
          <w:szCs w:val="24"/>
        </w:rPr>
        <w:t>suggest</w:t>
      </w:r>
      <w:r w:rsidR="00977C11" w:rsidRPr="009F4C4F">
        <w:rPr>
          <w:rFonts w:ascii="Book Antiqua" w:hAnsi="Book Antiqua" w:cs="Times New Roman"/>
          <w:sz w:val="24"/>
          <w:szCs w:val="24"/>
        </w:rPr>
        <w:t xml:space="preserve"> that </w:t>
      </w:r>
      <w:proofErr w:type="spellStart"/>
      <w:r w:rsidR="000E149F" w:rsidRPr="009F4C4F">
        <w:rPr>
          <w:rFonts w:ascii="Book Antiqua" w:hAnsi="Book Antiqua" w:cs="Times New Roman"/>
          <w:sz w:val="24"/>
          <w:szCs w:val="24"/>
        </w:rPr>
        <w:t>mTOR</w:t>
      </w:r>
      <w:proofErr w:type="spellEnd"/>
      <w:r w:rsidR="000E149F" w:rsidRPr="009F4C4F">
        <w:rPr>
          <w:rFonts w:ascii="Book Antiqua" w:hAnsi="Book Antiqua" w:cs="Times New Roman"/>
          <w:sz w:val="24"/>
          <w:szCs w:val="24"/>
        </w:rPr>
        <w:t xml:space="preserve">-mediated autophagy is functional and </w:t>
      </w:r>
      <w:r w:rsidR="00397184" w:rsidRPr="009F4C4F">
        <w:rPr>
          <w:rFonts w:ascii="Book Antiqua" w:hAnsi="Book Antiqua" w:cs="Times New Roman"/>
          <w:sz w:val="24"/>
          <w:szCs w:val="24"/>
        </w:rPr>
        <w:t>operative</w:t>
      </w:r>
      <w:r w:rsidR="000E149F" w:rsidRPr="009F4C4F">
        <w:rPr>
          <w:rFonts w:ascii="Book Antiqua" w:hAnsi="Book Antiqua" w:cs="Times New Roman"/>
          <w:sz w:val="24"/>
          <w:szCs w:val="24"/>
        </w:rPr>
        <w:t xml:space="preserve"> in both Hep3B and Huh7 cells. </w:t>
      </w:r>
      <w:r w:rsidR="00397184" w:rsidRPr="009F4C4F">
        <w:rPr>
          <w:rFonts w:ascii="Book Antiqua" w:hAnsi="Book Antiqua" w:cs="Times New Roman"/>
          <w:sz w:val="24"/>
          <w:szCs w:val="24"/>
        </w:rPr>
        <w:t xml:space="preserve">Collectively, our data demonstrate that the </w:t>
      </w:r>
      <w:proofErr w:type="spellStart"/>
      <w:r w:rsidR="00397184" w:rsidRPr="009F4C4F">
        <w:rPr>
          <w:rFonts w:ascii="Book Antiqua" w:hAnsi="Book Antiqua" w:cs="Times New Roman"/>
          <w:sz w:val="24"/>
          <w:szCs w:val="24"/>
        </w:rPr>
        <w:t>autophagic</w:t>
      </w:r>
      <w:proofErr w:type="spellEnd"/>
      <w:r w:rsidR="00397184" w:rsidRPr="009F4C4F">
        <w:rPr>
          <w:rFonts w:ascii="Book Antiqua" w:hAnsi="Book Antiqua" w:cs="Times New Roman"/>
          <w:sz w:val="24"/>
          <w:szCs w:val="24"/>
        </w:rPr>
        <w:t xml:space="preserve"> responsiveness </w:t>
      </w:r>
      <w:r w:rsidR="004861DB" w:rsidRPr="009F4C4F">
        <w:rPr>
          <w:rFonts w:ascii="Book Antiqua" w:hAnsi="Book Antiqua" w:cs="Times New Roman"/>
          <w:sz w:val="24"/>
          <w:szCs w:val="24"/>
        </w:rPr>
        <w:t>of</w:t>
      </w:r>
      <w:r w:rsidR="00397184" w:rsidRPr="009F4C4F">
        <w:rPr>
          <w:rFonts w:ascii="Book Antiqua" w:hAnsi="Book Antiqua" w:cs="Times New Roman"/>
          <w:sz w:val="24"/>
          <w:szCs w:val="24"/>
        </w:rPr>
        <w:t xml:space="preserve"> Hep3B cells</w:t>
      </w:r>
      <w:r w:rsidR="004861DB" w:rsidRPr="009F4C4F">
        <w:rPr>
          <w:rFonts w:ascii="Book Antiqua" w:hAnsi="Book Antiqua" w:cs="Times New Roman"/>
          <w:sz w:val="24"/>
          <w:szCs w:val="24"/>
        </w:rPr>
        <w:t xml:space="preserve"> to SFN and starvation</w:t>
      </w:r>
      <w:r w:rsidR="00397184" w:rsidRPr="009F4C4F">
        <w:rPr>
          <w:rFonts w:ascii="Book Antiqua" w:hAnsi="Book Antiqua" w:cs="Times New Roman"/>
          <w:sz w:val="24"/>
          <w:szCs w:val="24"/>
        </w:rPr>
        <w:t xml:space="preserve"> is </w:t>
      </w:r>
      <w:r w:rsidR="004861DB" w:rsidRPr="009F4C4F">
        <w:rPr>
          <w:rFonts w:ascii="Book Antiqua" w:hAnsi="Book Antiqua" w:cs="Times New Roman"/>
          <w:sz w:val="24"/>
          <w:szCs w:val="24"/>
        </w:rPr>
        <w:t>markedly</w:t>
      </w:r>
      <w:r w:rsidR="00397184" w:rsidRPr="009F4C4F">
        <w:rPr>
          <w:rFonts w:ascii="Book Antiqua" w:hAnsi="Book Antiqua" w:cs="Times New Roman"/>
          <w:sz w:val="24"/>
          <w:szCs w:val="24"/>
        </w:rPr>
        <w:t xml:space="preserve"> distinct from that </w:t>
      </w:r>
      <w:r w:rsidR="004861DB" w:rsidRPr="009F4C4F">
        <w:rPr>
          <w:rFonts w:ascii="Book Antiqua" w:hAnsi="Book Antiqua" w:cs="Times New Roman"/>
          <w:sz w:val="24"/>
          <w:szCs w:val="24"/>
        </w:rPr>
        <w:t>of</w:t>
      </w:r>
      <w:r w:rsidR="00397184" w:rsidRPr="009F4C4F">
        <w:rPr>
          <w:rFonts w:ascii="Book Antiqua" w:hAnsi="Book Antiqua" w:cs="Times New Roman"/>
          <w:sz w:val="24"/>
          <w:szCs w:val="24"/>
        </w:rPr>
        <w:t xml:space="preserve"> Huh7 cells.</w:t>
      </w:r>
    </w:p>
    <w:p w:rsidR="000E149F" w:rsidRPr="009F4C4F" w:rsidRDefault="000E149F" w:rsidP="009F4C4F">
      <w:pPr>
        <w:autoSpaceDE w:val="0"/>
        <w:autoSpaceDN w:val="0"/>
        <w:adjustRightInd w:val="0"/>
        <w:spacing w:after="0" w:line="360" w:lineRule="auto"/>
        <w:jc w:val="both"/>
        <w:rPr>
          <w:rFonts w:ascii="Book Antiqua" w:hAnsi="Book Antiqua" w:cs="Times New Roman"/>
          <w:sz w:val="24"/>
          <w:szCs w:val="24"/>
        </w:rPr>
      </w:pPr>
    </w:p>
    <w:p w:rsidR="00977C11" w:rsidRPr="009F4C4F" w:rsidRDefault="00033645" w:rsidP="009F4C4F">
      <w:pPr>
        <w:autoSpaceDE w:val="0"/>
        <w:autoSpaceDN w:val="0"/>
        <w:adjustRightInd w:val="0"/>
        <w:spacing w:after="0" w:line="360" w:lineRule="auto"/>
        <w:jc w:val="both"/>
        <w:rPr>
          <w:rFonts w:ascii="Book Antiqua" w:hAnsi="Book Antiqua" w:cs="Times New Roman"/>
          <w:b/>
          <w:i/>
          <w:sz w:val="24"/>
          <w:szCs w:val="24"/>
        </w:rPr>
      </w:pPr>
      <w:r w:rsidRPr="009F4C4F">
        <w:rPr>
          <w:rFonts w:ascii="Book Antiqua" w:hAnsi="Book Antiqua" w:cs="Times New Roman"/>
          <w:b/>
          <w:i/>
          <w:sz w:val="24"/>
          <w:szCs w:val="24"/>
        </w:rPr>
        <w:t>Different</w:t>
      </w:r>
      <w:r w:rsidR="00977C11" w:rsidRPr="009F4C4F">
        <w:rPr>
          <w:rFonts w:ascii="Book Antiqua" w:hAnsi="Book Antiqua" w:cs="Times New Roman"/>
          <w:b/>
          <w:i/>
          <w:sz w:val="24"/>
          <w:szCs w:val="24"/>
        </w:rPr>
        <w:t xml:space="preserve"> </w:t>
      </w:r>
      <w:r w:rsidRPr="009F4C4F">
        <w:rPr>
          <w:rFonts w:ascii="Book Antiqua" w:hAnsi="Book Antiqua" w:cs="Times New Roman"/>
          <w:b/>
          <w:i/>
          <w:sz w:val="24"/>
          <w:szCs w:val="24"/>
        </w:rPr>
        <w:t>autophagy</w:t>
      </w:r>
      <w:r w:rsidR="00977C11" w:rsidRPr="009F4C4F">
        <w:rPr>
          <w:rFonts w:ascii="Book Antiqua" w:hAnsi="Book Antiqua" w:cs="Times New Roman"/>
          <w:b/>
          <w:i/>
          <w:sz w:val="24"/>
          <w:szCs w:val="24"/>
        </w:rPr>
        <w:t xml:space="preserve"> signaling </w:t>
      </w:r>
      <w:r w:rsidRPr="009F4C4F">
        <w:rPr>
          <w:rFonts w:ascii="Book Antiqua" w:hAnsi="Book Antiqua" w:cs="Times New Roman"/>
          <w:b/>
          <w:i/>
          <w:sz w:val="24"/>
          <w:szCs w:val="24"/>
        </w:rPr>
        <w:t>between Hep3B and Huh7 cells</w:t>
      </w:r>
    </w:p>
    <w:p w:rsidR="006B5898" w:rsidRPr="009F4C4F" w:rsidRDefault="00BE3308"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 xml:space="preserve">Autophagy </w:t>
      </w:r>
      <w:r w:rsidR="00856689" w:rsidRPr="009F4C4F">
        <w:rPr>
          <w:rFonts w:ascii="Book Antiqua" w:hAnsi="Book Antiqua" w:cs="Times New Roman"/>
          <w:sz w:val="24"/>
          <w:szCs w:val="24"/>
        </w:rPr>
        <w:t>is a</w:t>
      </w:r>
      <w:r w:rsidRPr="009F4C4F">
        <w:rPr>
          <w:rFonts w:ascii="Book Antiqua" w:hAnsi="Book Antiqua" w:cs="Times New Roman"/>
          <w:sz w:val="24"/>
          <w:szCs w:val="24"/>
        </w:rPr>
        <w:t xml:space="preserve"> </w:t>
      </w:r>
      <w:r w:rsidR="004861DB" w:rsidRPr="009F4C4F">
        <w:rPr>
          <w:rFonts w:ascii="Book Antiqua" w:hAnsi="Book Antiqua" w:cs="Times New Roman"/>
          <w:sz w:val="24"/>
          <w:szCs w:val="24"/>
        </w:rPr>
        <w:t>multi-</w:t>
      </w:r>
      <w:r w:rsidR="00856689" w:rsidRPr="009F4C4F">
        <w:rPr>
          <w:rFonts w:ascii="Book Antiqua" w:hAnsi="Book Antiqua" w:cs="Times New Roman"/>
          <w:sz w:val="24"/>
          <w:szCs w:val="24"/>
        </w:rPr>
        <w:t>step process</w:t>
      </w:r>
      <w:r w:rsidR="002308C7" w:rsidRPr="009F4C4F">
        <w:rPr>
          <w:rFonts w:ascii="Book Antiqua" w:hAnsi="Book Antiqua" w:cs="Times New Roman"/>
          <w:sz w:val="24"/>
          <w:szCs w:val="24"/>
        </w:rPr>
        <w:t xml:space="preserve"> consisting of</w:t>
      </w:r>
      <w:r w:rsidR="00D77CB1" w:rsidRPr="009F4C4F">
        <w:rPr>
          <w:rFonts w:ascii="Book Antiqua" w:hAnsi="Book Antiqua" w:cs="Times New Roman"/>
          <w:sz w:val="24"/>
          <w:szCs w:val="24"/>
        </w:rPr>
        <w:t xml:space="preserve"> </w:t>
      </w:r>
      <w:r w:rsidRPr="009F4C4F">
        <w:rPr>
          <w:rFonts w:ascii="Book Antiqua" w:hAnsi="Book Antiqua" w:cs="Times New Roman"/>
          <w:sz w:val="24"/>
          <w:szCs w:val="24"/>
        </w:rPr>
        <w:t>initiation, elongation and completion</w:t>
      </w:r>
      <w:r w:rsidR="007B4181" w:rsidRPr="007B4181">
        <w:rPr>
          <w:rFonts w:ascii="Book Antiqua" w:hAnsi="Book Antiqua" w:cs="Times New Roman" w:hint="eastAsia"/>
          <w:sz w:val="24"/>
          <w:szCs w:val="24"/>
          <w:vertAlign w:val="superscript"/>
          <w:lang w:eastAsia="zh-CN"/>
        </w:rPr>
        <w:t>[</w:t>
      </w:r>
      <w:r w:rsidRPr="007B4181">
        <w:rPr>
          <w:rFonts w:ascii="Book Antiqua" w:hAnsi="Book Antiqua" w:cs="Times New Roman"/>
          <w:sz w:val="24"/>
          <w:szCs w:val="24"/>
          <w:vertAlign w:val="superscript"/>
        </w:rPr>
        <w:fldChar w:fldCharType="begin"/>
      </w:r>
      <w:r w:rsidR="004E0E21" w:rsidRPr="007B4181">
        <w:rPr>
          <w:rFonts w:ascii="Book Antiqua" w:hAnsi="Book Antiqua" w:cs="Times New Roman"/>
          <w:sz w:val="24"/>
          <w:szCs w:val="24"/>
          <w:vertAlign w:val="superscript"/>
        </w:rPr>
        <w:instrText xml:space="preserve"> ADDIN REFMGR.CITE &lt;Refman&gt;&lt;Cite&gt;&lt;Author&gt;Levine&lt;/Author&gt;&lt;Year&gt;2004&lt;/Year&gt;&lt;RecNum&gt;600&lt;/RecNum&gt;&lt;IDText&gt;Development by self-digestion: molecular mechanisms and biological functions of autophagy&lt;/IDText&gt;&lt;MDL Ref_Type="Journal"&gt;&lt;Ref_Type&gt;Journal&lt;/Ref_Type&gt;&lt;Ref_ID&gt;600&lt;/Ref_ID&gt;&lt;Title_Primary&gt;Development by self-digestion: molecular mechanisms and biological functions of autophagy&lt;/Title_Primary&gt;&lt;Authors_Primary&gt;Levine,B.&lt;/Authors_Primary&gt;&lt;Authors_Primary&gt;Klionsky,D.J.&lt;/Authors_Primary&gt;&lt;Date_Primary&gt;2004/4&lt;/Date_Primary&gt;&lt;Keywords&gt;Animals&lt;/Keywords&gt;&lt;Keywords&gt;Autophagy&lt;/Keywords&gt;&lt;Keywords&gt;Cell Aging&lt;/Keywords&gt;&lt;Keywords&gt;Cell Death&lt;/Keywords&gt;&lt;Keywords&gt;Eukaryotic Cells&lt;/Keywords&gt;&lt;Keywords&gt;genetics&lt;/Keywords&gt;&lt;Keywords&gt;Humans&lt;/Keywords&gt;&lt;Keywords&gt;Lysosomes&lt;/Keywords&gt;&lt;Keywords&gt;Membranes&lt;/Keywords&gt;&lt;Keywords&gt;metabolism&lt;/Keywords&gt;&lt;Keywords&gt;Organelles&lt;/Keywords&gt;&lt;Keywords&gt;Peptide Hydrolases&lt;/Keywords&gt;&lt;Keywords&gt;physiology&lt;/Keywords&gt;&lt;Keywords&gt;Protein Transport&lt;/Keywords&gt;&lt;Keywords&gt;Proteins&lt;/Keywords&gt;&lt;Keywords&gt;Research Support,Non-U.S.Gov&amp;apos;t&lt;/Keywords&gt;&lt;Keywords&gt;Research Support,U.S.Gov&amp;apos;t,P.H.S.&lt;/Keywords&gt;&lt;Keywords&gt;Starvation&lt;/Keywords&gt;&lt;Reprint&gt;Not in File&lt;/Reprint&gt;&lt;Start_Page&gt;463&lt;/Start_Page&gt;&lt;End_Page&gt;477&lt;/End_Page&gt;&lt;Periodical&gt;Dev.Cell&lt;/Periodical&gt;&lt;Volume&gt;6&lt;/Volume&gt;&lt;Issue&gt;4&lt;/Issue&gt;&lt;Address&gt;Department of Medicine, Columbia University, New York, NY 10032, USA. levine@cancercenter.columbia.edu&lt;/Address&gt;&lt;Web_URL&gt;PM:15068787&lt;/Web_URL&gt;&lt;ZZ_JournalStdAbbrev&gt;&lt;f name="System"&gt;Dev.Cell&lt;/f&gt;&lt;/ZZ_JournalStdAbbrev&gt;&lt;ZZ_WorkformID&gt;1&lt;/ZZ_WorkformID&gt;&lt;/MDL&gt;&lt;/Cite&gt;&lt;/Refman&gt;</w:instrText>
      </w:r>
      <w:r w:rsidRPr="007B4181">
        <w:rPr>
          <w:rFonts w:ascii="Book Antiqua" w:hAnsi="Book Antiqua" w:cs="Times New Roman"/>
          <w:sz w:val="24"/>
          <w:szCs w:val="24"/>
          <w:vertAlign w:val="superscript"/>
        </w:rPr>
        <w:fldChar w:fldCharType="separate"/>
      </w:r>
      <w:r w:rsidRPr="007B4181">
        <w:rPr>
          <w:rFonts w:ascii="Book Antiqua" w:hAnsi="Book Antiqua" w:cs="Times New Roman"/>
          <w:noProof/>
          <w:sz w:val="24"/>
          <w:szCs w:val="24"/>
          <w:vertAlign w:val="superscript"/>
        </w:rPr>
        <w:t>8</w:t>
      </w:r>
      <w:r w:rsidRPr="007B4181">
        <w:rPr>
          <w:rFonts w:ascii="Book Antiqua" w:hAnsi="Book Antiqua" w:cs="Times New Roman"/>
          <w:sz w:val="24"/>
          <w:szCs w:val="24"/>
          <w:vertAlign w:val="superscript"/>
        </w:rPr>
        <w:fldChar w:fldCharType="end"/>
      </w:r>
      <w:r w:rsidR="007B4181" w:rsidRPr="007B4181">
        <w:rPr>
          <w:rFonts w:ascii="Book Antiqua" w:hAnsi="Book Antiqua" w:cs="Times New Roman" w:hint="eastAsia"/>
          <w:sz w:val="24"/>
          <w:szCs w:val="24"/>
          <w:vertAlign w:val="superscript"/>
          <w:lang w:eastAsia="zh-CN"/>
        </w:rPr>
        <w:t>]</w:t>
      </w:r>
      <w:r w:rsidRPr="009F4C4F">
        <w:rPr>
          <w:rFonts w:ascii="Book Antiqua" w:hAnsi="Book Antiqua" w:cs="Times New Roman"/>
          <w:sz w:val="24"/>
          <w:szCs w:val="24"/>
        </w:rPr>
        <w:t xml:space="preserve">. At the initiation stage of autophagy, </w:t>
      </w:r>
      <w:r w:rsidR="00D77CB1" w:rsidRPr="009F4C4F">
        <w:rPr>
          <w:rFonts w:ascii="Book Antiqua" w:hAnsi="Book Antiqua" w:cs="Times New Roman"/>
          <w:sz w:val="24"/>
          <w:szCs w:val="24"/>
        </w:rPr>
        <w:t>two</w:t>
      </w:r>
      <w:r w:rsidRPr="009F4C4F">
        <w:rPr>
          <w:rFonts w:ascii="Book Antiqua" w:hAnsi="Book Antiqua" w:cs="Times New Roman"/>
          <w:sz w:val="24"/>
          <w:szCs w:val="24"/>
        </w:rPr>
        <w:t xml:space="preserve"> proteins play an integral role in cargo selection and </w:t>
      </w:r>
      <w:proofErr w:type="spellStart"/>
      <w:r w:rsidRPr="009F4C4F">
        <w:rPr>
          <w:rFonts w:ascii="Book Antiqua" w:hAnsi="Book Antiqua" w:cs="Times New Roman"/>
          <w:sz w:val="24"/>
          <w:szCs w:val="24"/>
        </w:rPr>
        <w:t>phagophore</w:t>
      </w:r>
      <w:proofErr w:type="spellEnd"/>
      <w:r w:rsidRPr="009F4C4F">
        <w:rPr>
          <w:rFonts w:ascii="Book Antiqua" w:hAnsi="Book Antiqua" w:cs="Times New Roman"/>
          <w:sz w:val="24"/>
          <w:szCs w:val="24"/>
        </w:rPr>
        <w:t xml:space="preserve"> formation</w:t>
      </w:r>
      <w:r w:rsidR="002308C7" w:rsidRPr="009F4C4F">
        <w:rPr>
          <w:rFonts w:ascii="Book Antiqua" w:hAnsi="Book Antiqua" w:cs="Times New Roman"/>
          <w:sz w:val="24"/>
          <w:szCs w:val="24"/>
        </w:rPr>
        <w:t>:</w:t>
      </w:r>
      <w:r w:rsidRPr="009F4C4F">
        <w:rPr>
          <w:rFonts w:ascii="Book Antiqua" w:hAnsi="Book Antiqua" w:cs="Times New Roman"/>
          <w:sz w:val="24"/>
          <w:szCs w:val="24"/>
        </w:rPr>
        <w:t xml:space="preserve"> 5’-adenosine monophosphate-activated protein kinase (AMPK)</w:t>
      </w:r>
      <w:r w:rsidR="0027727B" w:rsidRPr="009F4C4F">
        <w:rPr>
          <w:rFonts w:ascii="Book Antiqua" w:hAnsi="Book Antiqua" w:cs="Times New Roman"/>
          <w:sz w:val="24"/>
          <w:szCs w:val="24"/>
        </w:rPr>
        <w:t xml:space="preserve">, a molecular </w:t>
      </w:r>
      <w:r w:rsidR="00D77CB1" w:rsidRPr="009F4C4F">
        <w:rPr>
          <w:rFonts w:ascii="Book Antiqua" w:hAnsi="Book Antiqua" w:cs="Times New Roman"/>
          <w:sz w:val="24"/>
          <w:szCs w:val="24"/>
        </w:rPr>
        <w:t xml:space="preserve">energy </w:t>
      </w:r>
      <w:r w:rsidR="0027727B" w:rsidRPr="009F4C4F">
        <w:rPr>
          <w:rFonts w:ascii="Book Antiqua" w:hAnsi="Book Antiqua" w:cs="Times New Roman"/>
          <w:sz w:val="24"/>
          <w:szCs w:val="24"/>
        </w:rPr>
        <w:t xml:space="preserve">sensor, </w:t>
      </w:r>
      <w:r w:rsidRPr="009F4C4F">
        <w:rPr>
          <w:rFonts w:ascii="Book Antiqua" w:hAnsi="Book Antiqua" w:cs="Times New Roman"/>
          <w:sz w:val="24"/>
          <w:szCs w:val="24"/>
        </w:rPr>
        <w:t xml:space="preserve">and </w:t>
      </w:r>
      <w:r w:rsidRPr="009F4C4F">
        <w:rPr>
          <w:rFonts w:ascii="Book Antiqua" w:hAnsi="Book Antiqua" w:cs="Times New Roman"/>
          <w:bCs/>
          <w:sz w:val="24"/>
          <w:szCs w:val="24"/>
        </w:rPr>
        <w:t xml:space="preserve">Unc-51 </w:t>
      </w:r>
      <w:r w:rsidR="002308C7" w:rsidRPr="009F4C4F">
        <w:rPr>
          <w:rFonts w:ascii="Book Antiqua" w:hAnsi="Book Antiqua" w:cs="Times New Roman"/>
          <w:bCs/>
          <w:sz w:val="24"/>
          <w:szCs w:val="24"/>
        </w:rPr>
        <w:t>L</w:t>
      </w:r>
      <w:r w:rsidRPr="009F4C4F">
        <w:rPr>
          <w:rFonts w:ascii="Book Antiqua" w:hAnsi="Book Antiqua" w:cs="Times New Roman"/>
          <w:bCs/>
          <w:sz w:val="24"/>
          <w:szCs w:val="24"/>
        </w:rPr>
        <w:t>ike Autophagy Activating Kinase</w:t>
      </w:r>
      <w:r w:rsidRPr="009F4C4F">
        <w:rPr>
          <w:rFonts w:ascii="Book Antiqua" w:hAnsi="Book Antiqua" w:cs="Times New Roman"/>
          <w:sz w:val="24"/>
          <w:szCs w:val="24"/>
        </w:rPr>
        <w:t xml:space="preserve"> 1 (ULK1</w:t>
      </w:r>
      <w:proofErr w:type="gramStart"/>
      <w:r w:rsidRPr="009F4C4F">
        <w:rPr>
          <w:rFonts w:ascii="Book Antiqua" w:hAnsi="Book Antiqua" w:cs="Times New Roman"/>
          <w:sz w:val="24"/>
          <w:szCs w:val="24"/>
        </w:rPr>
        <w:t>)</w:t>
      </w:r>
      <w:r w:rsidR="001540CC" w:rsidRPr="009F4C4F">
        <w:rPr>
          <w:rFonts w:ascii="Book Antiqua" w:hAnsi="Book Antiqua" w:cs="Times New Roman"/>
          <w:sz w:val="24"/>
          <w:szCs w:val="24"/>
          <w:vertAlign w:val="superscript"/>
        </w:rPr>
        <w:t>[</w:t>
      </w:r>
      <w:proofErr w:type="gramEnd"/>
      <w:r w:rsidRPr="009F4C4F">
        <w:rPr>
          <w:rFonts w:ascii="Book Antiqua" w:hAnsi="Book Antiqua" w:cs="Times New Roman"/>
          <w:sz w:val="24"/>
          <w:szCs w:val="24"/>
        </w:rPr>
        <w:fldChar w:fldCharType="begin">
          <w:fldData xml:space="preserve">PFJlZm1hbj48Q2l0ZT48QXV0aG9yPkVnYW48L0F1dGhvcj48WWVhcj4yMDEwPC9ZZWFyPjxSZWNO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PFJlZm1hbj48Q2l0ZT48QXV0aG9yPkVnYW48L0F1dGhvcj48WWVhcj4yMDEwPC9ZZWFyPjxSZWNO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Pr="009F4C4F">
        <w:rPr>
          <w:rFonts w:ascii="Book Antiqua" w:hAnsi="Book Antiqua" w:cs="Times New Roman"/>
          <w:sz w:val="24"/>
          <w:szCs w:val="24"/>
        </w:rPr>
      </w:r>
      <w:r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22</w:t>
      </w:r>
      <w:r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0027727B" w:rsidRPr="009F4C4F">
        <w:rPr>
          <w:rFonts w:ascii="Book Antiqua" w:hAnsi="Book Antiqua" w:cs="Times New Roman"/>
          <w:sz w:val="24"/>
          <w:szCs w:val="24"/>
        </w:rPr>
        <w:t xml:space="preserve">, a mammalian homolog of yeast Atg1. </w:t>
      </w:r>
      <w:r w:rsidR="00D77CB1" w:rsidRPr="009F4C4F">
        <w:rPr>
          <w:rFonts w:ascii="Book Antiqua" w:hAnsi="Book Antiqua" w:cs="Times New Roman"/>
          <w:sz w:val="24"/>
          <w:szCs w:val="24"/>
        </w:rPr>
        <w:t xml:space="preserve">To investigate whether SFN affects these proteins, we analyzed changes in AMPK and ULK1 expression with </w:t>
      </w:r>
      <w:proofErr w:type="spellStart"/>
      <w:r w:rsidR="00D77CB1" w:rsidRPr="009F4C4F">
        <w:rPr>
          <w:rFonts w:ascii="Book Antiqua" w:hAnsi="Book Antiqua" w:cs="Times New Roman"/>
          <w:sz w:val="24"/>
          <w:szCs w:val="24"/>
        </w:rPr>
        <w:t>immunoblots</w:t>
      </w:r>
      <w:proofErr w:type="spellEnd"/>
      <w:r w:rsidR="00D77CB1" w:rsidRPr="009F4C4F">
        <w:rPr>
          <w:rFonts w:ascii="Book Antiqua" w:hAnsi="Book Antiqua" w:cs="Times New Roman"/>
          <w:sz w:val="24"/>
          <w:szCs w:val="24"/>
        </w:rPr>
        <w:t xml:space="preserve"> (Figure 3). </w:t>
      </w:r>
      <w:proofErr w:type="spellStart"/>
      <w:r w:rsidR="00D77CB1" w:rsidRPr="009F4C4F">
        <w:rPr>
          <w:rFonts w:ascii="Book Antiqua" w:hAnsi="Book Antiqua" w:cs="Times New Roman"/>
          <w:sz w:val="24"/>
          <w:szCs w:val="24"/>
        </w:rPr>
        <w:t>Densitometric</w:t>
      </w:r>
      <w:proofErr w:type="spellEnd"/>
      <w:r w:rsidR="00D77CB1" w:rsidRPr="009F4C4F">
        <w:rPr>
          <w:rFonts w:ascii="Book Antiqua" w:hAnsi="Book Antiqua" w:cs="Times New Roman"/>
          <w:sz w:val="24"/>
          <w:szCs w:val="24"/>
        </w:rPr>
        <w:t xml:space="preserve"> analysis revealed a significant difference in </w:t>
      </w:r>
      <w:r w:rsidR="002308C7" w:rsidRPr="009F4C4F">
        <w:rPr>
          <w:rFonts w:ascii="Book Antiqua" w:hAnsi="Book Antiqua" w:cs="Times New Roman"/>
          <w:sz w:val="24"/>
          <w:szCs w:val="24"/>
        </w:rPr>
        <w:t xml:space="preserve">the status of </w:t>
      </w:r>
      <w:proofErr w:type="spellStart"/>
      <w:r w:rsidR="00D77CB1" w:rsidRPr="009F4C4F">
        <w:rPr>
          <w:rFonts w:ascii="Book Antiqua" w:hAnsi="Book Antiqua" w:cs="Times New Roman"/>
          <w:sz w:val="24"/>
          <w:szCs w:val="24"/>
        </w:rPr>
        <w:t>phospho</w:t>
      </w:r>
      <w:proofErr w:type="spellEnd"/>
      <w:r w:rsidR="00D77CB1" w:rsidRPr="009F4C4F">
        <w:rPr>
          <w:rFonts w:ascii="Book Antiqua" w:hAnsi="Book Antiqua" w:cs="Times New Roman"/>
          <w:sz w:val="24"/>
          <w:szCs w:val="24"/>
        </w:rPr>
        <w:t xml:space="preserve">-AMPK (p-AMPK) between two cells </w:t>
      </w:r>
      <w:r w:rsidR="002308C7" w:rsidRPr="009F4C4F">
        <w:rPr>
          <w:rFonts w:ascii="Book Antiqua" w:hAnsi="Book Antiqua" w:cs="Times New Roman"/>
          <w:sz w:val="24"/>
          <w:szCs w:val="24"/>
        </w:rPr>
        <w:t>when</w:t>
      </w:r>
      <w:r w:rsidR="00D77CB1" w:rsidRPr="009F4C4F">
        <w:rPr>
          <w:rFonts w:ascii="Book Antiqua" w:hAnsi="Book Antiqua" w:cs="Times New Roman"/>
          <w:sz w:val="24"/>
          <w:szCs w:val="24"/>
        </w:rPr>
        <w:t xml:space="preserve"> SFN</w:t>
      </w:r>
      <w:r w:rsidR="00600359" w:rsidRPr="009F4C4F">
        <w:rPr>
          <w:rFonts w:ascii="Book Antiqua" w:hAnsi="Book Antiqua" w:cs="Times New Roman"/>
          <w:sz w:val="24"/>
          <w:szCs w:val="24"/>
        </w:rPr>
        <w:t xml:space="preserve"> </w:t>
      </w:r>
      <w:r w:rsidR="002308C7" w:rsidRPr="009F4C4F">
        <w:rPr>
          <w:rFonts w:ascii="Book Antiqua" w:hAnsi="Book Antiqua" w:cs="Times New Roman"/>
          <w:sz w:val="24"/>
          <w:szCs w:val="24"/>
        </w:rPr>
        <w:t xml:space="preserve">was </w:t>
      </w:r>
      <w:r w:rsidR="005A7A93" w:rsidRPr="009F4C4F">
        <w:rPr>
          <w:rFonts w:ascii="Book Antiqua" w:hAnsi="Book Antiqua" w:cs="Times New Roman"/>
          <w:sz w:val="24"/>
          <w:szCs w:val="24"/>
        </w:rPr>
        <w:t>added</w:t>
      </w:r>
      <w:r w:rsidR="002308C7" w:rsidRPr="009F4C4F">
        <w:rPr>
          <w:rFonts w:ascii="Book Antiqua" w:hAnsi="Book Antiqua" w:cs="Times New Roman"/>
          <w:sz w:val="24"/>
          <w:szCs w:val="24"/>
        </w:rPr>
        <w:t xml:space="preserve"> </w:t>
      </w:r>
      <w:r w:rsidR="00600359" w:rsidRPr="009F4C4F">
        <w:rPr>
          <w:rFonts w:ascii="Book Antiqua" w:hAnsi="Book Antiqua" w:cs="Times New Roman"/>
          <w:sz w:val="24"/>
          <w:szCs w:val="24"/>
        </w:rPr>
        <w:t>(Figure 3A and B)</w:t>
      </w:r>
      <w:r w:rsidR="00D77CB1" w:rsidRPr="009F4C4F">
        <w:rPr>
          <w:rFonts w:ascii="Book Antiqua" w:hAnsi="Book Antiqua" w:cs="Times New Roman"/>
          <w:sz w:val="24"/>
          <w:szCs w:val="24"/>
        </w:rPr>
        <w:t xml:space="preserve">. While the basal levels of p-AMPK </w:t>
      </w:r>
      <w:r w:rsidR="00856689" w:rsidRPr="009F4C4F">
        <w:rPr>
          <w:rFonts w:ascii="Book Antiqua" w:hAnsi="Book Antiqua" w:cs="Times New Roman"/>
          <w:sz w:val="24"/>
          <w:szCs w:val="24"/>
        </w:rPr>
        <w:t>were</w:t>
      </w:r>
      <w:r w:rsidR="00D77CB1" w:rsidRPr="009F4C4F">
        <w:rPr>
          <w:rFonts w:ascii="Book Antiqua" w:hAnsi="Book Antiqua" w:cs="Times New Roman"/>
          <w:sz w:val="24"/>
          <w:szCs w:val="24"/>
        </w:rPr>
        <w:t xml:space="preserve"> comparable between two cell</w:t>
      </w:r>
      <w:r w:rsidR="00600359" w:rsidRPr="009F4C4F">
        <w:rPr>
          <w:rFonts w:ascii="Book Antiqua" w:hAnsi="Book Antiqua" w:cs="Times New Roman"/>
          <w:sz w:val="24"/>
          <w:szCs w:val="24"/>
        </w:rPr>
        <w:t>s</w:t>
      </w:r>
      <w:r w:rsidR="00D77CB1" w:rsidRPr="009F4C4F">
        <w:rPr>
          <w:rFonts w:ascii="Book Antiqua" w:hAnsi="Book Antiqua" w:cs="Times New Roman"/>
          <w:sz w:val="24"/>
          <w:szCs w:val="24"/>
        </w:rPr>
        <w:t>, administration of SFN to Huh7 cells significantly increased p-AMPK</w:t>
      </w:r>
      <w:r w:rsidR="00856689" w:rsidRPr="009F4C4F">
        <w:rPr>
          <w:rFonts w:ascii="Book Antiqua" w:hAnsi="Book Antiqua" w:cs="Times New Roman"/>
          <w:sz w:val="24"/>
          <w:szCs w:val="24"/>
        </w:rPr>
        <w:t xml:space="preserve"> expression</w:t>
      </w:r>
      <w:r w:rsidR="00D77CB1" w:rsidRPr="009F4C4F">
        <w:rPr>
          <w:rFonts w:ascii="Book Antiqua" w:hAnsi="Book Antiqua" w:cs="Times New Roman"/>
          <w:sz w:val="24"/>
          <w:szCs w:val="24"/>
        </w:rPr>
        <w:t xml:space="preserve">. </w:t>
      </w:r>
      <w:r w:rsidR="00600359" w:rsidRPr="009F4C4F">
        <w:rPr>
          <w:rFonts w:ascii="Book Antiqua" w:hAnsi="Book Antiqua" w:cs="Times New Roman"/>
          <w:sz w:val="24"/>
          <w:szCs w:val="24"/>
        </w:rPr>
        <w:t>Changes in p-AMPK in Hep3B in the presence of SFN were</w:t>
      </w:r>
      <w:r w:rsidR="00856689" w:rsidRPr="009F4C4F">
        <w:rPr>
          <w:rFonts w:ascii="Book Antiqua" w:hAnsi="Book Antiqua" w:cs="Times New Roman"/>
          <w:sz w:val="24"/>
          <w:szCs w:val="24"/>
        </w:rPr>
        <w:t>, however,</w:t>
      </w:r>
      <w:r w:rsidR="00600359" w:rsidRPr="009F4C4F">
        <w:rPr>
          <w:rFonts w:ascii="Book Antiqua" w:hAnsi="Book Antiqua" w:cs="Times New Roman"/>
          <w:sz w:val="24"/>
          <w:szCs w:val="24"/>
        </w:rPr>
        <w:t xml:space="preserve"> minimal. </w:t>
      </w:r>
      <w:r w:rsidR="00D77CB1" w:rsidRPr="009F4C4F">
        <w:rPr>
          <w:rFonts w:ascii="Book Antiqua" w:hAnsi="Book Antiqua" w:cs="Times New Roman"/>
          <w:sz w:val="24"/>
          <w:szCs w:val="24"/>
        </w:rPr>
        <w:t>Total AMPK</w:t>
      </w:r>
      <w:r w:rsidR="00600359" w:rsidRPr="009F4C4F">
        <w:rPr>
          <w:rFonts w:ascii="Book Antiqua" w:hAnsi="Book Antiqua" w:cs="Times New Roman"/>
          <w:sz w:val="24"/>
          <w:szCs w:val="24"/>
        </w:rPr>
        <w:t xml:space="preserve"> levels remained unchanged in both cells. Interestingly, the basal levels of liver kinase B1 (LKB1), a </w:t>
      </w:r>
      <w:proofErr w:type="spellStart"/>
      <w:r w:rsidR="00600359" w:rsidRPr="009F4C4F">
        <w:rPr>
          <w:rFonts w:ascii="Book Antiqua" w:hAnsi="Book Antiqua" w:cs="Times New Roman"/>
          <w:sz w:val="24"/>
          <w:szCs w:val="24"/>
        </w:rPr>
        <w:t>Ser</w:t>
      </w:r>
      <w:proofErr w:type="spellEnd"/>
      <w:r w:rsidR="00600359" w:rsidRPr="009F4C4F">
        <w:rPr>
          <w:rFonts w:ascii="Book Antiqua" w:hAnsi="Book Antiqua" w:cs="Times New Roman"/>
          <w:sz w:val="24"/>
          <w:szCs w:val="24"/>
        </w:rPr>
        <w:t>/</w:t>
      </w:r>
      <w:proofErr w:type="spellStart"/>
      <w:r w:rsidR="00600359" w:rsidRPr="009F4C4F">
        <w:rPr>
          <w:rFonts w:ascii="Book Antiqua" w:hAnsi="Book Antiqua" w:cs="Times New Roman"/>
          <w:sz w:val="24"/>
          <w:szCs w:val="24"/>
        </w:rPr>
        <w:t>Thr</w:t>
      </w:r>
      <w:proofErr w:type="spellEnd"/>
      <w:r w:rsidR="00600359" w:rsidRPr="009F4C4F">
        <w:rPr>
          <w:rFonts w:ascii="Book Antiqua" w:hAnsi="Book Antiqua" w:cs="Times New Roman"/>
          <w:sz w:val="24"/>
          <w:szCs w:val="24"/>
        </w:rPr>
        <w:t xml:space="preserve"> kinase phosphorylating </w:t>
      </w:r>
      <w:proofErr w:type="gramStart"/>
      <w:r w:rsidR="00600359" w:rsidRPr="009F4C4F">
        <w:rPr>
          <w:rFonts w:ascii="Book Antiqua" w:hAnsi="Book Antiqua" w:cs="Times New Roman"/>
          <w:sz w:val="24"/>
          <w:szCs w:val="24"/>
        </w:rPr>
        <w:t>AMPK</w:t>
      </w:r>
      <w:r w:rsidR="001540CC" w:rsidRPr="009F4C4F">
        <w:rPr>
          <w:rFonts w:ascii="Book Antiqua" w:hAnsi="Book Antiqua" w:cs="Times New Roman"/>
          <w:sz w:val="24"/>
          <w:szCs w:val="24"/>
          <w:vertAlign w:val="superscript"/>
        </w:rPr>
        <w:t>[</w:t>
      </w:r>
      <w:proofErr w:type="gramEnd"/>
      <w:r w:rsidR="00600359" w:rsidRPr="009F4C4F">
        <w:rPr>
          <w:rFonts w:ascii="Book Antiqua" w:hAnsi="Book Antiqua" w:cs="Times New Roman"/>
          <w:sz w:val="24"/>
          <w:szCs w:val="24"/>
        </w:rPr>
        <w:fldChar w:fldCharType="begin">
          <w:fldData xml:space="preserve">PFJlZm1hbj48Q2l0ZT48QXV0aG9yPkppPC9BdXRob3I+PFllYXI+MjAwNzwvWWVhcj48UmVjTnVt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PFJlZm1hbj48Q2l0ZT48QXV0aG9yPkppPC9BdXRob3I+PFllYXI+MjAwNzwvWWVhcj48UmVjTnVt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600359" w:rsidRPr="009F4C4F">
        <w:rPr>
          <w:rFonts w:ascii="Book Antiqua" w:hAnsi="Book Antiqua" w:cs="Times New Roman"/>
          <w:sz w:val="24"/>
          <w:szCs w:val="24"/>
        </w:rPr>
      </w:r>
      <w:r w:rsidR="00600359"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23</w:t>
      </w:r>
      <w:r w:rsidR="00600359" w:rsidRPr="009F4C4F">
        <w:rPr>
          <w:rFonts w:ascii="Book Antiqua" w:hAnsi="Book Antiqua" w:cs="Times New Roman"/>
          <w:sz w:val="24"/>
          <w:szCs w:val="24"/>
        </w:rPr>
        <w:fldChar w:fldCharType="end"/>
      </w:r>
      <w:r w:rsidR="001540CC" w:rsidRPr="009F4C4F">
        <w:rPr>
          <w:rFonts w:ascii="Book Antiqua" w:hAnsi="Book Antiqua" w:cs="Times New Roman"/>
          <w:sz w:val="24"/>
          <w:szCs w:val="24"/>
          <w:vertAlign w:val="superscript"/>
        </w:rPr>
        <w:t>]</w:t>
      </w:r>
      <w:r w:rsidR="00600359" w:rsidRPr="009F4C4F">
        <w:rPr>
          <w:rFonts w:ascii="Book Antiqua" w:hAnsi="Book Antiqua" w:cs="Times New Roman"/>
          <w:sz w:val="24"/>
          <w:szCs w:val="24"/>
        </w:rPr>
        <w:t xml:space="preserve">, was also </w:t>
      </w:r>
      <w:r w:rsidR="00893550" w:rsidRPr="009F4C4F">
        <w:rPr>
          <w:rFonts w:ascii="Book Antiqua" w:hAnsi="Book Antiqua" w:cs="Times New Roman"/>
          <w:sz w:val="24"/>
          <w:szCs w:val="24"/>
        </w:rPr>
        <w:t>significantly</w:t>
      </w:r>
      <w:r w:rsidR="00600359" w:rsidRPr="009F4C4F">
        <w:rPr>
          <w:rFonts w:ascii="Book Antiqua" w:hAnsi="Book Antiqua" w:cs="Times New Roman"/>
          <w:sz w:val="24"/>
          <w:szCs w:val="24"/>
        </w:rPr>
        <w:t xml:space="preserve"> higher in Huh7 cells than in Hep3B cells (Figure 3</w:t>
      </w:r>
      <w:r w:rsidR="005A7A93" w:rsidRPr="009F4C4F">
        <w:rPr>
          <w:rFonts w:ascii="Book Antiqua" w:hAnsi="Book Antiqua" w:cs="Times New Roman"/>
          <w:sz w:val="24"/>
          <w:szCs w:val="24"/>
        </w:rPr>
        <w:t xml:space="preserve">A and </w:t>
      </w:r>
      <w:r w:rsidR="00600359" w:rsidRPr="009F4C4F">
        <w:rPr>
          <w:rFonts w:ascii="Book Antiqua" w:hAnsi="Book Antiqua" w:cs="Times New Roman"/>
          <w:sz w:val="24"/>
          <w:szCs w:val="24"/>
        </w:rPr>
        <w:t>C).</w:t>
      </w:r>
      <w:r w:rsidR="001B301E">
        <w:rPr>
          <w:rFonts w:ascii="Book Antiqua" w:hAnsi="Book Antiqua" w:cs="Times New Roman"/>
          <w:sz w:val="24"/>
          <w:szCs w:val="24"/>
        </w:rPr>
        <w:t xml:space="preserve"> </w:t>
      </w:r>
      <w:r w:rsidR="00600359" w:rsidRPr="009F4C4F">
        <w:rPr>
          <w:rFonts w:ascii="Book Antiqua" w:hAnsi="Book Antiqua" w:cs="Times New Roman"/>
          <w:sz w:val="24"/>
          <w:szCs w:val="24"/>
        </w:rPr>
        <w:t xml:space="preserve">When Huh7 cells were treated with SFN, the expression of LKB1 gradually decreased but </w:t>
      </w:r>
      <w:r w:rsidR="00893550" w:rsidRPr="009F4C4F">
        <w:rPr>
          <w:rFonts w:ascii="Book Antiqua" w:hAnsi="Book Antiqua" w:cs="Times New Roman"/>
          <w:sz w:val="24"/>
          <w:szCs w:val="24"/>
        </w:rPr>
        <w:t>remained</w:t>
      </w:r>
      <w:r w:rsidR="00385500" w:rsidRPr="009F4C4F">
        <w:rPr>
          <w:rFonts w:ascii="Book Antiqua" w:hAnsi="Book Antiqua" w:cs="Times New Roman"/>
          <w:sz w:val="24"/>
          <w:szCs w:val="24"/>
        </w:rPr>
        <w:t xml:space="preserve"> higher than Hep3B cells </w:t>
      </w:r>
      <w:r w:rsidR="00385500" w:rsidRPr="009F4C4F">
        <w:rPr>
          <w:rFonts w:ascii="Book Antiqua" w:hAnsi="Book Antiqua" w:cs="Times New Roman"/>
          <w:sz w:val="24"/>
          <w:szCs w:val="24"/>
        </w:rPr>
        <w:lastRenderedPageBreak/>
        <w:t xml:space="preserve">especially </w:t>
      </w:r>
      <w:r w:rsidR="00600359" w:rsidRPr="009F4C4F">
        <w:rPr>
          <w:rFonts w:ascii="Book Antiqua" w:hAnsi="Book Antiqua" w:cs="Times New Roman"/>
          <w:sz w:val="24"/>
          <w:szCs w:val="24"/>
        </w:rPr>
        <w:t xml:space="preserve">during the early period of SFN </w:t>
      </w:r>
      <w:r w:rsidR="00385500" w:rsidRPr="009F4C4F">
        <w:rPr>
          <w:rFonts w:ascii="Book Antiqua" w:hAnsi="Book Antiqua" w:cs="Times New Roman"/>
          <w:sz w:val="24"/>
          <w:szCs w:val="24"/>
        </w:rPr>
        <w:t>treatment</w:t>
      </w:r>
      <w:r w:rsidR="00600359" w:rsidRPr="009F4C4F">
        <w:rPr>
          <w:rFonts w:ascii="Book Antiqua" w:hAnsi="Book Antiqua" w:cs="Times New Roman"/>
          <w:sz w:val="24"/>
          <w:szCs w:val="24"/>
        </w:rPr>
        <w:t>.</w:t>
      </w:r>
      <w:r w:rsidR="001B301E">
        <w:rPr>
          <w:rFonts w:ascii="Book Antiqua" w:hAnsi="Book Antiqua" w:cs="Times New Roman"/>
          <w:sz w:val="24"/>
          <w:szCs w:val="24"/>
        </w:rPr>
        <w:t xml:space="preserve"> </w:t>
      </w:r>
      <w:r w:rsidR="00856689" w:rsidRPr="009F4C4F">
        <w:rPr>
          <w:rFonts w:ascii="Book Antiqua" w:hAnsi="Book Antiqua" w:cs="Times New Roman"/>
          <w:sz w:val="24"/>
          <w:szCs w:val="24"/>
        </w:rPr>
        <w:t>On the contrary</w:t>
      </w:r>
      <w:r w:rsidR="00385500" w:rsidRPr="009F4C4F">
        <w:rPr>
          <w:rFonts w:ascii="Book Antiqua" w:hAnsi="Book Antiqua" w:cs="Times New Roman"/>
          <w:sz w:val="24"/>
          <w:szCs w:val="24"/>
        </w:rPr>
        <w:t>, the basal levels of ULK1 were significantly higher in Hep3B cells than in Huh7 cells (Figure 3</w:t>
      </w:r>
      <w:r w:rsidR="005A7A93" w:rsidRPr="009F4C4F">
        <w:rPr>
          <w:rFonts w:ascii="Book Antiqua" w:hAnsi="Book Antiqua" w:cs="Times New Roman"/>
          <w:sz w:val="24"/>
          <w:szCs w:val="24"/>
        </w:rPr>
        <w:t xml:space="preserve">A and </w:t>
      </w:r>
      <w:r w:rsidR="00385500" w:rsidRPr="009F4C4F">
        <w:rPr>
          <w:rFonts w:ascii="Book Antiqua" w:hAnsi="Book Antiqua" w:cs="Times New Roman"/>
          <w:sz w:val="24"/>
          <w:szCs w:val="24"/>
        </w:rPr>
        <w:t xml:space="preserve">D). </w:t>
      </w:r>
      <w:r w:rsidR="005A7A93" w:rsidRPr="009F4C4F">
        <w:rPr>
          <w:rFonts w:ascii="Book Antiqua" w:hAnsi="Book Antiqua" w:cs="Times New Roman"/>
          <w:sz w:val="24"/>
          <w:szCs w:val="24"/>
        </w:rPr>
        <w:t>A</w:t>
      </w:r>
      <w:r w:rsidR="00385500" w:rsidRPr="009F4C4F">
        <w:rPr>
          <w:rFonts w:ascii="Book Antiqua" w:hAnsi="Book Antiqua" w:cs="Times New Roman"/>
          <w:sz w:val="24"/>
          <w:szCs w:val="24"/>
        </w:rPr>
        <w:t>dministration of SFN did not change ULK1 expression in both cell types throughout 24 h</w:t>
      </w:r>
      <w:r w:rsidR="007B4181">
        <w:rPr>
          <w:rFonts w:ascii="Book Antiqua" w:hAnsi="Book Antiqua" w:cs="Times New Roman" w:hint="eastAsia"/>
          <w:sz w:val="24"/>
          <w:szCs w:val="24"/>
          <w:lang w:eastAsia="zh-CN"/>
        </w:rPr>
        <w:t xml:space="preserve"> </w:t>
      </w:r>
      <w:r w:rsidR="00385500" w:rsidRPr="009F4C4F">
        <w:rPr>
          <w:rFonts w:ascii="Book Antiqua" w:hAnsi="Book Antiqua" w:cs="Times New Roman"/>
          <w:sz w:val="24"/>
          <w:szCs w:val="24"/>
        </w:rPr>
        <w:t>of treatment.</w:t>
      </w:r>
      <w:r w:rsidR="001B301E">
        <w:rPr>
          <w:rFonts w:ascii="Book Antiqua" w:hAnsi="Book Antiqua" w:cs="Times New Roman"/>
          <w:sz w:val="24"/>
          <w:szCs w:val="24"/>
        </w:rPr>
        <w:t xml:space="preserve"> </w:t>
      </w:r>
      <w:r w:rsidR="00385500" w:rsidRPr="009F4C4F">
        <w:rPr>
          <w:rFonts w:ascii="Book Antiqua" w:hAnsi="Book Antiqua" w:cs="Times New Roman"/>
          <w:sz w:val="24"/>
          <w:szCs w:val="24"/>
        </w:rPr>
        <w:t>Therefore, these results demonstrate that the initiation signaling pathways of autophagy are noticeably different between two HCC cells.</w:t>
      </w:r>
    </w:p>
    <w:p w:rsidR="00764C4C" w:rsidRPr="009F4C4F" w:rsidRDefault="00764C4C" w:rsidP="009F4C4F">
      <w:pPr>
        <w:autoSpaceDE w:val="0"/>
        <w:autoSpaceDN w:val="0"/>
        <w:adjustRightInd w:val="0"/>
        <w:spacing w:after="0" w:line="360" w:lineRule="auto"/>
        <w:jc w:val="both"/>
        <w:rPr>
          <w:rFonts w:ascii="Book Antiqua" w:hAnsi="Book Antiqua" w:cs="Times New Roman"/>
          <w:sz w:val="24"/>
          <w:szCs w:val="24"/>
        </w:rPr>
      </w:pPr>
    </w:p>
    <w:p w:rsidR="0024204E" w:rsidRPr="009F4C4F" w:rsidRDefault="0024204E" w:rsidP="009F4C4F">
      <w:pPr>
        <w:autoSpaceDE w:val="0"/>
        <w:autoSpaceDN w:val="0"/>
        <w:adjustRightInd w:val="0"/>
        <w:spacing w:after="0" w:line="360" w:lineRule="auto"/>
        <w:jc w:val="both"/>
        <w:rPr>
          <w:rFonts w:ascii="Book Antiqua" w:hAnsi="Book Antiqua" w:cs="Times New Roman"/>
          <w:b/>
          <w:i/>
          <w:sz w:val="24"/>
          <w:szCs w:val="24"/>
        </w:rPr>
      </w:pPr>
      <w:r w:rsidRPr="009F4C4F">
        <w:rPr>
          <w:rFonts w:ascii="Book Antiqua" w:hAnsi="Book Antiqua" w:cs="Times New Roman"/>
          <w:b/>
          <w:i/>
          <w:sz w:val="24"/>
          <w:szCs w:val="24"/>
        </w:rPr>
        <w:t>The role of AMPK in autophagy of HCC cells</w:t>
      </w:r>
    </w:p>
    <w:p w:rsidR="0024204E" w:rsidRPr="009F4C4F" w:rsidRDefault="0024204E" w:rsidP="009F4C4F">
      <w:pPr>
        <w:autoSpaceDE w:val="0"/>
        <w:autoSpaceDN w:val="0"/>
        <w:adjustRightInd w:val="0"/>
        <w:spacing w:after="0" w:line="360" w:lineRule="auto"/>
        <w:jc w:val="both"/>
        <w:rPr>
          <w:rFonts w:ascii="Book Antiqua" w:hAnsi="Book Antiqua" w:cs="Times New Roman"/>
          <w:sz w:val="24"/>
          <w:szCs w:val="24"/>
        </w:rPr>
      </w:pPr>
      <w:r w:rsidRPr="009F4C4F">
        <w:rPr>
          <w:rFonts w:ascii="Book Antiqua" w:hAnsi="Book Antiqua" w:cs="Times New Roman"/>
          <w:sz w:val="24"/>
          <w:szCs w:val="24"/>
        </w:rPr>
        <w:t xml:space="preserve">To further investigate how AMPK affects autophagy in Huh7 cells, AMPK was silenced with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-mediated approaches (Figure 4A). Knocking down of AMPK substantially increased the levels of LC3-II, suggesting an integral role of AMPK in the basal autophagy of Huh7 cells. Co-addition of SFN further enhanced LC3-II expression more than 300%, as compared to the treatment with </w:t>
      </w:r>
      <w:proofErr w:type="spellStart"/>
      <w:r w:rsidRPr="009F4C4F">
        <w:rPr>
          <w:rFonts w:ascii="Book Antiqua" w:hAnsi="Book Antiqua" w:cs="Times New Roman"/>
          <w:sz w:val="24"/>
          <w:szCs w:val="24"/>
        </w:rPr>
        <w:t>siRNA</w:t>
      </w:r>
      <w:proofErr w:type="spellEnd"/>
      <w:r w:rsidRPr="009F4C4F">
        <w:rPr>
          <w:rFonts w:ascii="Book Antiqua" w:hAnsi="Book Antiqua" w:cs="Times New Roman"/>
          <w:sz w:val="24"/>
          <w:szCs w:val="24"/>
        </w:rPr>
        <w:t xml:space="preserve"> alone, implying that SFN may regulate multiple targets of autophagy process other than AMPK. Notably, CQ did not increase LC3-II under this condition.</w:t>
      </w:r>
    </w:p>
    <w:p w:rsidR="0024204E" w:rsidRPr="009F4C4F" w:rsidRDefault="0024204E" w:rsidP="007B4181">
      <w:pPr>
        <w:autoSpaceDE w:val="0"/>
        <w:autoSpaceDN w:val="0"/>
        <w:adjustRightInd w:val="0"/>
        <w:spacing w:after="0" w:line="360" w:lineRule="auto"/>
        <w:ind w:firstLineChars="100" w:firstLine="240"/>
        <w:jc w:val="both"/>
        <w:rPr>
          <w:rFonts w:ascii="Book Antiqua" w:hAnsi="Book Antiqua" w:cs="Times New Roman"/>
          <w:sz w:val="24"/>
          <w:szCs w:val="24"/>
        </w:rPr>
      </w:pPr>
      <w:r w:rsidRPr="009F4C4F">
        <w:rPr>
          <w:rFonts w:ascii="Book Antiqua" w:hAnsi="Book Antiqua" w:cs="Times New Roman"/>
          <w:sz w:val="24"/>
          <w:szCs w:val="24"/>
        </w:rPr>
        <w:t xml:space="preserve">Next, we explored the effects of AMPK activation on HCC cell death. HCC cells were treated either with 5 </w:t>
      </w:r>
      <w:proofErr w:type="spellStart"/>
      <w:r w:rsidRPr="009F4C4F">
        <w:rPr>
          <w:rFonts w:ascii="Book Antiqua" w:hAnsi="Book Antiqua" w:cs="Times New Roman"/>
          <w:sz w:val="24"/>
          <w:szCs w:val="24"/>
        </w:rPr>
        <w:t>m</w:t>
      </w:r>
      <w:r w:rsidR="007B4181">
        <w:rPr>
          <w:rFonts w:ascii="Book Antiqua" w:hAnsi="Book Antiqua" w:cs="Times New Roman" w:hint="eastAsia"/>
          <w:sz w:val="24"/>
          <w:szCs w:val="24"/>
          <w:lang w:eastAsia="zh-CN"/>
        </w:rPr>
        <w:t>mol</w:t>
      </w:r>
      <w:proofErr w:type="spellEnd"/>
      <w:r w:rsidR="007B4181">
        <w:rPr>
          <w:rFonts w:ascii="Book Antiqua" w:hAnsi="Book Antiqua" w:cs="Times New Roman" w:hint="eastAsia"/>
          <w:sz w:val="24"/>
          <w:szCs w:val="24"/>
          <w:lang w:eastAsia="zh-CN"/>
        </w:rPr>
        <w:t>/L</w:t>
      </w:r>
      <w:r w:rsidRPr="009F4C4F">
        <w:rPr>
          <w:rFonts w:ascii="Book Antiqua" w:hAnsi="Book Antiqua" w:cs="Times New Roman"/>
          <w:sz w:val="24"/>
          <w:szCs w:val="24"/>
        </w:rPr>
        <w:t xml:space="preserve"> metformin, an AMPK activator, or </w:t>
      </w:r>
      <w:proofErr w:type="gramStart"/>
      <w:r w:rsidRPr="009F4C4F">
        <w:rPr>
          <w:rFonts w:ascii="Book Antiqua" w:hAnsi="Book Antiqua" w:cs="Times New Roman"/>
          <w:sz w:val="24"/>
          <w:szCs w:val="24"/>
        </w:rPr>
        <w:t xml:space="preserve">with 10 </w:t>
      </w:r>
      <w:r w:rsidR="007B4181" w:rsidRPr="007B4181">
        <w:rPr>
          <w:rFonts w:ascii="Symbol" w:hAnsi="Symbol"/>
          <w:sz w:val="24"/>
          <w:szCs w:val="24"/>
        </w:rPr>
        <w:t></w:t>
      </w:r>
      <w:proofErr w:type="spellStart"/>
      <w:r w:rsidR="007B4181" w:rsidRPr="007B4181">
        <w:rPr>
          <w:rFonts w:ascii="Book Antiqua" w:hAnsi="Book Antiqua" w:hint="eastAsia"/>
          <w:sz w:val="24"/>
          <w:szCs w:val="24"/>
          <w:lang w:eastAsia="zh-CN"/>
        </w:rPr>
        <w:t>mol</w:t>
      </w:r>
      <w:proofErr w:type="spellEnd"/>
      <w:r w:rsidR="007B4181" w:rsidRPr="007B4181">
        <w:rPr>
          <w:rFonts w:ascii="Book Antiqua" w:hAnsi="Book Antiqua" w:hint="eastAsia"/>
          <w:sz w:val="24"/>
          <w:szCs w:val="24"/>
          <w:lang w:eastAsia="zh-CN"/>
        </w:rPr>
        <w:t>/L</w:t>
      </w:r>
      <w:r w:rsidRPr="009F4C4F">
        <w:rPr>
          <w:rFonts w:ascii="Book Antiqua" w:hAnsi="Book Antiqua" w:cs="Times New Roman"/>
          <w:sz w:val="24"/>
          <w:szCs w:val="24"/>
        </w:rPr>
        <w:t xml:space="preserve"> SFN for 24 h</w:t>
      </w:r>
      <w:proofErr w:type="gramEnd"/>
      <w:r w:rsidRPr="009F4C4F">
        <w:rPr>
          <w:rFonts w:ascii="Book Antiqua" w:hAnsi="Book Antiqua" w:cs="Times New Roman"/>
          <w:sz w:val="24"/>
          <w:szCs w:val="24"/>
        </w:rPr>
        <w:t>. Some cells were treated with both. In Hep3B cells, metformin itself significantly increased cell death, which was further enhanced by SFN (Figure 4B). On the contrary, the addition of metformin failed to increase SFN-dependent cell death in Huh7 cells, suggesting that the responsiveness to metformin in the presence of SFN is distinct between two cells.</w:t>
      </w:r>
    </w:p>
    <w:p w:rsidR="0024204E" w:rsidRPr="009F4C4F" w:rsidRDefault="0024204E" w:rsidP="009F4C4F">
      <w:pPr>
        <w:autoSpaceDE w:val="0"/>
        <w:autoSpaceDN w:val="0"/>
        <w:adjustRightInd w:val="0"/>
        <w:spacing w:after="0" w:line="360" w:lineRule="auto"/>
        <w:jc w:val="both"/>
        <w:rPr>
          <w:rFonts w:ascii="Book Antiqua" w:hAnsi="Book Antiqua" w:cs="Times New Roman"/>
          <w:sz w:val="24"/>
          <w:szCs w:val="24"/>
        </w:rPr>
      </w:pPr>
    </w:p>
    <w:p w:rsidR="00FA7F44" w:rsidRPr="009F4C4F" w:rsidRDefault="007B4181" w:rsidP="009F4C4F">
      <w:pPr>
        <w:spacing w:after="0" w:line="360" w:lineRule="auto"/>
        <w:jc w:val="both"/>
        <w:rPr>
          <w:rFonts w:ascii="Book Antiqua" w:hAnsi="Book Antiqua" w:cs="Times New Roman"/>
          <w:b/>
          <w:sz w:val="24"/>
          <w:szCs w:val="24"/>
        </w:rPr>
      </w:pPr>
      <w:r w:rsidRPr="009F4C4F">
        <w:rPr>
          <w:rFonts w:ascii="Book Antiqua" w:hAnsi="Book Antiqua" w:cs="Times New Roman"/>
          <w:b/>
          <w:sz w:val="24"/>
          <w:szCs w:val="24"/>
        </w:rPr>
        <w:t>DISCUSSION</w:t>
      </w:r>
    </w:p>
    <w:p w:rsidR="00571412" w:rsidRPr="009F4C4F" w:rsidRDefault="00380ACE" w:rsidP="009F4C4F">
      <w:pPr>
        <w:pStyle w:val="p"/>
        <w:spacing w:before="0" w:beforeAutospacing="0" w:after="0" w:afterAutospacing="0" w:line="360" w:lineRule="auto"/>
        <w:jc w:val="both"/>
        <w:rPr>
          <w:rFonts w:ascii="Book Antiqua" w:hAnsi="Book Antiqua"/>
        </w:rPr>
      </w:pPr>
      <w:r w:rsidRPr="009F4C4F">
        <w:rPr>
          <w:rFonts w:ascii="Book Antiqua" w:hAnsi="Book Antiqua"/>
        </w:rPr>
        <w:t xml:space="preserve">HCC is </w:t>
      </w:r>
      <w:r w:rsidR="00E81AD6" w:rsidRPr="009F4C4F">
        <w:rPr>
          <w:rFonts w:ascii="Book Antiqua" w:hAnsi="Book Antiqua"/>
        </w:rPr>
        <w:t>prevailing</w:t>
      </w:r>
      <w:r w:rsidR="007B4181">
        <w:rPr>
          <w:rFonts w:ascii="Book Antiqua" w:hAnsi="Book Antiqua"/>
        </w:rPr>
        <w:t xml:space="preserve"> worldwide and more than 20</w:t>
      </w:r>
      <w:r w:rsidRPr="009F4C4F">
        <w:rPr>
          <w:rFonts w:ascii="Book Antiqua" w:hAnsi="Book Antiqua"/>
        </w:rPr>
        <w:t>000 new cases are reported in the United States each year</w:t>
      </w:r>
      <w:r w:rsidR="001540CC" w:rsidRPr="009F4C4F">
        <w:rPr>
          <w:rFonts w:ascii="Book Antiqua" w:hAnsi="Book Antiqua"/>
          <w:vertAlign w:val="superscript"/>
        </w:rPr>
        <w:t>[</w:t>
      </w:r>
      <w:r w:rsidRPr="009F4C4F">
        <w:rPr>
          <w:rFonts w:ascii="Book Antiqua" w:hAnsi="Book Antiqua"/>
        </w:rPr>
        <w:fldChar w:fldCharType="begin"/>
      </w:r>
      <w:r w:rsidR="004E0E21" w:rsidRPr="009F4C4F">
        <w:rPr>
          <w:rFonts w:ascii="Book Antiqua" w:hAnsi="Book Antiqua"/>
        </w:rPr>
        <w:instrText xml:space="preserve"> ADDIN REFMGR.CITE &lt;Refman&gt;&lt;Cite&gt;&lt;Author&gt;Ferlay&lt;/Author&gt;&lt;Year&gt;2010&lt;/Year&gt;&lt;RecNum&gt;3127&lt;/RecNum&gt;&lt;IDText&gt;Estimates of worldwide burden of cancer in 2008: GLOBOCAN 2008&lt;/IDText&gt;&lt;MDL Ref_Type="Journal"&gt;&lt;Ref_Type&gt;Journal&lt;/Ref_Type&gt;&lt;Ref_ID&gt;3127&lt;/Ref_ID&gt;&lt;Title_Primary&gt;Estimates of worldwide burden of cancer in 2008: GLOBOCAN 2008&lt;/Title_Primary&gt;&lt;Authors_Primary&gt;Ferlay,J.&lt;/Authors_Primary&gt;&lt;Authors_Primary&gt;Shin,H.R.&lt;/Authors_Primary&gt;&lt;Authors_Primary&gt;Bray,F.&lt;/Authors_Primary&gt;&lt;Authors_Primary&gt;Forman,D.&lt;/Authors_Primary&gt;&lt;Authors_Primary&gt;Mathers,C.&lt;/Authors_Primary&gt;&lt;Authors_Primary&gt;Parkin,D.M.&lt;/Authors_Primary&gt;&lt;Date_Primary&gt;2010/12/15&lt;/Date_Primary&gt;&lt;Keywords&gt;Adolescent&lt;/Keywords&gt;&lt;Keywords&gt;Adult&lt;/Keywords&gt;&lt;Keywords&gt;Aged&lt;/Keywords&gt;&lt;Keywords&gt;burden&lt;/Keywords&gt;&lt;Keywords&gt;cancer&lt;/Keywords&gt;&lt;Keywords&gt;Child&lt;/Keywords&gt;&lt;Keywords&gt;Child,Preschool&lt;/Keywords&gt;&lt;Keywords&gt;classification&lt;/Keywords&gt;&lt;Keywords&gt;Death&lt;/Keywords&gt;&lt;Keywords&gt;epidemiology&lt;/Keywords&gt;&lt;Keywords&gt;Female&lt;/Keywords&gt;&lt;Keywords&gt;HCC&lt;/Keywords&gt;&lt;Keywords&gt;Humans&lt;/Keywords&gt;&lt;Keywords&gt;Incidence&lt;/Keywords&gt;&lt;Keywords&gt;Infant&lt;/Keywords&gt;&lt;Keywords&gt;Infant,Newborn&lt;/Keywords&gt;&lt;Keywords&gt;Liver&lt;/Keywords&gt;&lt;Keywords&gt;Lung&lt;/Keywords&gt;&lt;Keywords&gt;Male&lt;/Keywords&gt;&lt;Keywords&gt;Middle Aged&lt;/Keywords&gt;&lt;Keywords&gt;mortality&lt;/Keywords&gt;&lt;Keywords&gt;Neoplasms&lt;/Keywords&gt;&lt;Keywords&gt;Prognosis&lt;/Keywords&gt;&lt;Keywords&gt;Registries&lt;/Keywords&gt;&lt;Keywords&gt;Risk Factors&lt;/Keywords&gt;&lt;Keywords&gt;Survival Rate&lt;/Keywords&gt;&lt;Keywords&gt;Time Factors&lt;/Keywords&gt;&lt;Keywords&gt;World Health&lt;/Keywords&gt;&lt;Keywords&gt;Young Adult&lt;/Keywords&gt;&lt;Reprint&gt;Not in File&lt;/Reprint&gt;&lt;Start_Page&gt;2893&lt;/Start_Page&gt;&lt;End_Page&gt;2917&lt;/End_Page&gt;&lt;Periodical&gt;Int.J.Cancer&lt;/Periodical&gt;&lt;Volume&gt;127&lt;/Volume&gt;&lt;Issue&gt;12&lt;/Issue&gt;&lt;Address&gt;Section of Cancer Information, International Agency for Research on Cancer, 150 cours Albert Thomas, 69372 Lyon Cedex 08, France. ferlay@iarc.fr&lt;/Address&gt;&lt;Web_URL&gt;PM:21351269&lt;/Web_URL&gt;&lt;ZZ_JournalStdAbbrev&gt;&lt;f name="System"&gt;Int.J.Cancer&lt;/f&gt;&lt;/ZZ_JournalStdAbbrev&gt;&lt;ZZ_WorkformID&gt;1&lt;/ZZ_WorkformID&gt;&lt;/MDL&gt;&lt;/Cite&gt;&lt;/Refman&gt;</w:instrText>
      </w:r>
      <w:r w:rsidRPr="009F4C4F">
        <w:rPr>
          <w:rFonts w:ascii="Book Antiqua" w:hAnsi="Book Antiqua"/>
        </w:rPr>
        <w:fldChar w:fldCharType="separate"/>
      </w:r>
      <w:r w:rsidRPr="009F4C4F">
        <w:rPr>
          <w:rFonts w:ascii="Book Antiqua" w:hAnsi="Book Antiqua"/>
          <w:noProof/>
          <w:vertAlign w:val="superscript"/>
        </w:rPr>
        <w:t>1</w:t>
      </w:r>
      <w:r w:rsidRPr="009F4C4F">
        <w:rPr>
          <w:rFonts w:ascii="Book Antiqua" w:hAnsi="Book Antiqua"/>
        </w:rPr>
        <w:fldChar w:fldCharType="end"/>
      </w:r>
      <w:r w:rsidR="001540CC" w:rsidRPr="009F4C4F">
        <w:rPr>
          <w:rFonts w:ascii="Book Antiqua" w:hAnsi="Book Antiqua"/>
          <w:vertAlign w:val="superscript"/>
        </w:rPr>
        <w:t>]</w:t>
      </w:r>
      <w:r w:rsidRPr="009F4C4F">
        <w:rPr>
          <w:rFonts w:ascii="Book Antiqua" w:hAnsi="Book Antiqua"/>
        </w:rPr>
        <w:t xml:space="preserve">. The onset of HCC from hepatitis C virus infection is the one of the fastest-rising cause of cancer-mediated death in the United States. </w:t>
      </w:r>
      <w:r w:rsidR="009E54A8" w:rsidRPr="009F4C4F">
        <w:rPr>
          <w:rFonts w:ascii="Book Antiqua" w:hAnsi="Book Antiqua"/>
        </w:rPr>
        <w:t>D</w:t>
      </w:r>
      <w:r w:rsidRPr="009F4C4F">
        <w:rPr>
          <w:rFonts w:ascii="Book Antiqua" w:hAnsi="Book Antiqua"/>
        </w:rPr>
        <w:t xml:space="preserve">uring the past two decades, the incidence of </w:t>
      </w:r>
      <w:r w:rsidR="009E54A8" w:rsidRPr="009F4C4F">
        <w:rPr>
          <w:rFonts w:ascii="Book Antiqua" w:hAnsi="Book Antiqua"/>
        </w:rPr>
        <w:t>HCC</w:t>
      </w:r>
      <w:r w:rsidRPr="009F4C4F">
        <w:rPr>
          <w:rFonts w:ascii="Book Antiqua" w:hAnsi="Book Antiqua"/>
        </w:rPr>
        <w:t xml:space="preserve"> in the United States has tripled while the survival </w:t>
      </w:r>
      <w:r w:rsidR="009E54A8" w:rsidRPr="009F4C4F">
        <w:rPr>
          <w:rFonts w:ascii="Book Antiqua" w:hAnsi="Book Antiqua"/>
        </w:rPr>
        <w:t>for 5 years</w:t>
      </w:r>
      <w:r w:rsidRPr="009F4C4F">
        <w:rPr>
          <w:rFonts w:ascii="Book Antiqua" w:hAnsi="Book Antiqua"/>
        </w:rPr>
        <w:t xml:space="preserve"> has remained below 12%</w:t>
      </w:r>
      <w:r w:rsidR="001540CC" w:rsidRPr="009F4C4F">
        <w:rPr>
          <w:rFonts w:ascii="Book Antiqua" w:hAnsi="Book Antiqua"/>
          <w:vertAlign w:val="superscript"/>
        </w:rPr>
        <w:t>[</w:t>
      </w:r>
      <w:r w:rsidR="009E54A8" w:rsidRPr="009F4C4F">
        <w:rPr>
          <w:rFonts w:ascii="Book Antiqua" w:hAnsi="Book Antiqua"/>
        </w:rPr>
        <w:fldChar w:fldCharType="begin"/>
      </w:r>
      <w:r w:rsidR="004E0E21" w:rsidRPr="009F4C4F">
        <w:rPr>
          <w:rFonts w:ascii="Book Antiqua" w:hAnsi="Book Antiqua"/>
        </w:rPr>
        <w:instrText xml:space="preserve"> ADDIN REFMGR.CITE &lt;Refman&gt;&lt;Cite&gt;&lt;Author&gt;El-Serag&lt;/Author&gt;&lt;Year&gt;2011&lt;/Year&gt;&lt;RecNum&gt;3149&lt;/RecNum&gt;&lt;IDText&gt;Hepatocellular carcinoma&lt;/IDText&gt;&lt;MDL Ref_Type="Journal"&gt;&lt;Ref_Type&gt;Journal&lt;/Ref_Type&gt;&lt;Ref_ID&gt;3149&lt;/Ref_ID&gt;&lt;Title_Primary&gt;Hepatocellular carcinoma&lt;/Title_Primary&gt;&lt;Authors_Primary&gt;El-Serag,H.B.&lt;/Authors_Primary&gt;&lt;Date_Primary&gt;2011/9/22&lt;/Date_Primary&gt;&lt;Keywords&gt;Carcinoma&lt;/Keywords&gt;&lt;Keywords&gt;Carcinoma,Hepatocellular&lt;/Keywords&gt;&lt;Keywords&gt;diagnosis&lt;/Keywords&gt;&lt;Keywords&gt;Embolization,Therapeutic&lt;/Keywords&gt;&lt;Keywords&gt;Female&lt;/Keywords&gt;&lt;Keywords&gt;HCC&lt;/Keywords&gt;&lt;Keywords&gt;Hepatitis&lt;/Keywords&gt;&lt;Keywords&gt;Hepatitis B&lt;/Keywords&gt;&lt;Keywords&gt;Hepatitis B Vaccines&lt;/Keywords&gt;&lt;Keywords&gt;Humans&lt;/Keywords&gt;&lt;Keywords&gt;Liver&lt;/Keywords&gt;&lt;Keywords&gt;Liver Neoplasms&lt;/Keywords&gt;&lt;Keywords&gt;Male&lt;/Keywords&gt;&lt;Keywords&gt;review&lt;/Keywords&gt;&lt;Keywords&gt;Risk Factors&lt;/Keywords&gt;&lt;Keywords&gt;surgery&lt;/Keywords&gt;&lt;Keywords&gt;therapy&lt;/Keywords&gt;&lt;Reprint&gt;Not in File&lt;/Reprint&gt;&lt;Start_Page&gt;1118&lt;/Start_Page&gt;&lt;End_Page&gt;1127&lt;/End_Page&gt;&lt;Periodical&gt;N.Engl.J.Med.&lt;/Periodical&gt;&lt;Volume&gt;365&lt;/Volume&gt;&lt;Issue&gt;12&lt;/Issue&gt;&lt;Address&gt;Section of Gastroenterology and Hepatology, Michael E DeBakey Veterans Affairs Medical Center, Baylor College of Medicine, Houston, TX 77030, USA. hasheme@bcm.edu&lt;/Address&gt;&lt;Web_URL&gt;PM:21992124&lt;/Web_URL&gt;&lt;ZZ_JournalStdAbbrev&gt;&lt;f name="System"&gt;N.Engl.J.Med.&lt;/f&gt;&lt;/ZZ_JournalStdAbbrev&gt;&lt;ZZ_WorkformID&gt;1&lt;/ZZ_WorkformID&gt;&lt;/MDL&gt;&lt;/Cite&gt;&lt;/Refman&gt;</w:instrText>
      </w:r>
      <w:r w:rsidR="009E54A8" w:rsidRPr="009F4C4F">
        <w:rPr>
          <w:rFonts w:ascii="Book Antiqua" w:hAnsi="Book Antiqua"/>
        </w:rPr>
        <w:fldChar w:fldCharType="separate"/>
      </w:r>
      <w:r w:rsidR="001F55E1" w:rsidRPr="009F4C4F">
        <w:rPr>
          <w:rFonts w:ascii="Book Antiqua" w:hAnsi="Book Antiqua"/>
          <w:noProof/>
          <w:vertAlign w:val="superscript"/>
        </w:rPr>
        <w:t>24</w:t>
      </w:r>
      <w:r w:rsidR="009E54A8" w:rsidRPr="009F4C4F">
        <w:rPr>
          <w:rFonts w:ascii="Book Antiqua" w:hAnsi="Book Antiqua"/>
        </w:rPr>
        <w:fldChar w:fldCharType="end"/>
      </w:r>
      <w:r w:rsidR="001540CC" w:rsidRPr="009F4C4F">
        <w:rPr>
          <w:rFonts w:ascii="Book Antiqua" w:hAnsi="Book Antiqua"/>
          <w:vertAlign w:val="superscript"/>
        </w:rPr>
        <w:t>]</w:t>
      </w:r>
      <w:r w:rsidR="009E54A8" w:rsidRPr="009F4C4F">
        <w:rPr>
          <w:rFonts w:ascii="Book Antiqua" w:hAnsi="Book Antiqua"/>
        </w:rPr>
        <w:t xml:space="preserve">. Thus, </w:t>
      </w:r>
      <w:r w:rsidR="00D25539" w:rsidRPr="009F4C4F">
        <w:rPr>
          <w:rFonts w:ascii="Book Antiqua" w:hAnsi="Book Antiqua"/>
        </w:rPr>
        <w:t>HCC</w:t>
      </w:r>
      <w:r w:rsidR="00414856" w:rsidRPr="009F4C4F">
        <w:rPr>
          <w:rFonts w:ascii="Book Antiqua" w:hAnsi="Book Antiqua"/>
        </w:rPr>
        <w:t xml:space="preserve"> remains a difficult and challenging cancer to treat. </w:t>
      </w:r>
      <w:r w:rsidR="009E54A8" w:rsidRPr="009F4C4F">
        <w:rPr>
          <w:rFonts w:ascii="Book Antiqua" w:hAnsi="Book Antiqua"/>
        </w:rPr>
        <w:t xml:space="preserve">SFN is an oral multi-kinase inhibitor and inhibits tumor-cell </w:t>
      </w:r>
      <w:r w:rsidR="009E54A8" w:rsidRPr="009F4C4F">
        <w:rPr>
          <w:rFonts w:ascii="Book Antiqua" w:hAnsi="Book Antiqua"/>
        </w:rPr>
        <w:lastRenderedPageBreak/>
        <w:t xml:space="preserve">proliferation and tumor </w:t>
      </w:r>
      <w:proofErr w:type="gramStart"/>
      <w:r w:rsidR="009E54A8" w:rsidRPr="009F4C4F">
        <w:rPr>
          <w:rFonts w:ascii="Book Antiqua" w:hAnsi="Book Antiqua"/>
        </w:rPr>
        <w:t>angiogenesis</w:t>
      </w:r>
      <w:r w:rsidR="001540CC" w:rsidRPr="009F4C4F">
        <w:rPr>
          <w:rFonts w:ascii="Book Antiqua" w:hAnsi="Book Antiqua"/>
          <w:vertAlign w:val="superscript"/>
        </w:rPr>
        <w:t>[</w:t>
      </w:r>
      <w:proofErr w:type="gramEnd"/>
      <w:r w:rsidR="009E54A8" w:rsidRPr="009F4C4F">
        <w:rPr>
          <w:rFonts w:ascii="Book Antiqua" w:hAnsi="Book Antiqua"/>
        </w:rPr>
        <w:fldChar w:fldCharType="begin">
          <w:fldData xml:space="preserve">PFJlZm1hbj48Q2l0ZT48QXV0aG9yPldpbGhlbG08L0F1dGhvcj48WWVhcj4yMDA0PC9ZZWFyPjxS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</w:fldData>
        </w:fldChar>
      </w:r>
      <w:r w:rsidR="004E0E21" w:rsidRPr="009F4C4F">
        <w:rPr>
          <w:rFonts w:ascii="Book Antiqua" w:hAnsi="Book Antiqua"/>
        </w:rPr>
        <w:instrText xml:space="preserve"> ADDIN REFMGR.CITE </w:instrText>
      </w:r>
      <w:r w:rsidR="004E0E21" w:rsidRPr="009F4C4F">
        <w:rPr>
          <w:rFonts w:ascii="Book Antiqua" w:hAnsi="Book Antiqua"/>
        </w:rPr>
        <w:fldChar w:fldCharType="begin">
          <w:fldData xml:space="preserve">PFJlZm1hbj48Q2l0ZT48QXV0aG9yPldpbGhlbG08L0F1dGhvcj48WWVhcj4yMDA0PC9ZZWFyPjxS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</w:fldData>
        </w:fldChar>
      </w:r>
      <w:r w:rsidR="004E0E21" w:rsidRPr="009F4C4F">
        <w:rPr>
          <w:rFonts w:ascii="Book Antiqua" w:hAnsi="Book Antiqua"/>
        </w:rPr>
        <w:instrText xml:space="preserve"> ADDIN EN.CITE.DATA </w:instrText>
      </w:r>
      <w:r w:rsidR="004E0E21" w:rsidRPr="009F4C4F">
        <w:rPr>
          <w:rFonts w:ascii="Book Antiqua" w:hAnsi="Book Antiqua"/>
        </w:rPr>
      </w:r>
      <w:r w:rsidR="004E0E21" w:rsidRPr="009F4C4F">
        <w:rPr>
          <w:rFonts w:ascii="Book Antiqua" w:hAnsi="Book Antiqua"/>
        </w:rPr>
        <w:fldChar w:fldCharType="end"/>
      </w:r>
      <w:r w:rsidR="009E54A8" w:rsidRPr="009F4C4F">
        <w:rPr>
          <w:rFonts w:ascii="Book Antiqua" w:hAnsi="Book Antiqua"/>
        </w:rPr>
      </w:r>
      <w:r w:rsidR="009E54A8" w:rsidRPr="009F4C4F">
        <w:rPr>
          <w:rFonts w:ascii="Book Antiqua" w:hAnsi="Book Antiqua"/>
        </w:rPr>
        <w:fldChar w:fldCharType="separate"/>
      </w:r>
      <w:r w:rsidR="007B4181">
        <w:rPr>
          <w:rFonts w:ascii="Book Antiqua" w:hAnsi="Book Antiqua"/>
          <w:noProof/>
          <w:vertAlign w:val="superscript"/>
        </w:rPr>
        <w:t>3,</w:t>
      </w:r>
      <w:r w:rsidR="009E54A8" w:rsidRPr="009F4C4F">
        <w:rPr>
          <w:rFonts w:ascii="Book Antiqua" w:hAnsi="Book Antiqua"/>
          <w:noProof/>
          <w:vertAlign w:val="superscript"/>
        </w:rPr>
        <w:t>4</w:t>
      </w:r>
      <w:r w:rsidR="009E54A8" w:rsidRPr="009F4C4F">
        <w:rPr>
          <w:rFonts w:ascii="Book Antiqua" w:hAnsi="Book Antiqua"/>
        </w:rPr>
        <w:fldChar w:fldCharType="end"/>
      </w:r>
      <w:r w:rsidR="001540CC" w:rsidRPr="009F4C4F">
        <w:rPr>
          <w:rFonts w:ascii="Book Antiqua" w:hAnsi="Book Antiqua"/>
          <w:vertAlign w:val="superscript"/>
        </w:rPr>
        <w:t>]</w:t>
      </w:r>
      <w:r w:rsidR="009E54A8" w:rsidRPr="009F4C4F">
        <w:rPr>
          <w:rFonts w:ascii="Book Antiqua" w:hAnsi="Book Antiqua"/>
        </w:rPr>
        <w:t>.</w:t>
      </w:r>
      <w:r w:rsidR="001B301E">
        <w:rPr>
          <w:rFonts w:ascii="Book Antiqua" w:hAnsi="Book Antiqua"/>
        </w:rPr>
        <w:t xml:space="preserve"> </w:t>
      </w:r>
      <w:r w:rsidR="009E54A8" w:rsidRPr="009F4C4F">
        <w:rPr>
          <w:rFonts w:ascii="Book Antiqua" w:hAnsi="Book Antiqua"/>
        </w:rPr>
        <w:t xml:space="preserve">Although this FDA-approved dug can </w:t>
      </w:r>
      <w:r w:rsidR="00B71276" w:rsidRPr="009F4C4F">
        <w:rPr>
          <w:rFonts w:ascii="Book Antiqua" w:hAnsi="Book Antiqua"/>
        </w:rPr>
        <w:t>prolong</w:t>
      </w:r>
      <w:r w:rsidR="009E54A8" w:rsidRPr="009F4C4F">
        <w:rPr>
          <w:rFonts w:ascii="Book Antiqua" w:hAnsi="Book Antiqua"/>
        </w:rPr>
        <w:t xml:space="preserve"> the survival </w:t>
      </w:r>
      <w:r w:rsidR="005A7A93" w:rsidRPr="009F4C4F">
        <w:rPr>
          <w:rFonts w:ascii="Book Antiqua" w:hAnsi="Book Antiqua"/>
        </w:rPr>
        <w:t>of</w:t>
      </w:r>
      <w:r w:rsidR="009E54A8" w:rsidRPr="009F4C4F">
        <w:rPr>
          <w:rFonts w:ascii="Book Antiqua" w:hAnsi="Book Antiqua"/>
        </w:rPr>
        <w:t xml:space="preserve"> advanced and inoperable HCC patients</w:t>
      </w:r>
      <w:r w:rsidR="00B71276" w:rsidRPr="009F4C4F">
        <w:rPr>
          <w:rFonts w:ascii="Book Antiqua" w:hAnsi="Book Antiqua"/>
        </w:rPr>
        <w:t>, the average extension of survival is limited to</w:t>
      </w:r>
      <w:r w:rsidR="009E54A8" w:rsidRPr="009F4C4F">
        <w:rPr>
          <w:rFonts w:ascii="Book Antiqua" w:hAnsi="Book Antiqua"/>
        </w:rPr>
        <w:t xml:space="preserve"> about 3-month</w:t>
      </w:r>
      <w:r w:rsidR="00B71276" w:rsidRPr="009F4C4F">
        <w:rPr>
          <w:rFonts w:ascii="Book Antiqua" w:hAnsi="Book Antiqua"/>
        </w:rPr>
        <w:t>s. Furthermore,</w:t>
      </w:r>
      <w:r w:rsidR="001B301E">
        <w:rPr>
          <w:rFonts w:ascii="Book Antiqua" w:hAnsi="Book Antiqua"/>
        </w:rPr>
        <w:t xml:space="preserve"> </w:t>
      </w:r>
      <w:r w:rsidR="00E81AD6" w:rsidRPr="009F4C4F">
        <w:rPr>
          <w:rFonts w:ascii="Book Antiqua" w:hAnsi="Book Antiqua"/>
        </w:rPr>
        <w:t>some</w:t>
      </w:r>
      <w:r w:rsidR="001B301E">
        <w:rPr>
          <w:rFonts w:ascii="Book Antiqua" w:hAnsi="Book Antiqua"/>
        </w:rPr>
        <w:t xml:space="preserve"> </w:t>
      </w:r>
      <w:r w:rsidR="009E54A8" w:rsidRPr="009F4C4F">
        <w:rPr>
          <w:rFonts w:ascii="Book Antiqua" w:hAnsi="Book Antiqua"/>
        </w:rPr>
        <w:t xml:space="preserve">patients </w:t>
      </w:r>
      <w:r w:rsidR="00E81AD6" w:rsidRPr="009F4C4F">
        <w:rPr>
          <w:rFonts w:ascii="Book Antiqua" w:hAnsi="Book Antiqua"/>
        </w:rPr>
        <w:t>do not</w:t>
      </w:r>
      <w:r w:rsidR="00B71276" w:rsidRPr="009F4C4F">
        <w:rPr>
          <w:rFonts w:ascii="Book Antiqua" w:hAnsi="Book Antiqua"/>
        </w:rPr>
        <w:t xml:space="preserve"> respond </w:t>
      </w:r>
      <w:r w:rsidR="009E54A8" w:rsidRPr="009F4C4F">
        <w:rPr>
          <w:rFonts w:ascii="Book Antiqua" w:hAnsi="Book Antiqua"/>
        </w:rPr>
        <w:t>to SFN</w:t>
      </w:r>
      <w:r w:rsidR="001540CC" w:rsidRPr="009F4C4F">
        <w:rPr>
          <w:rFonts w:ascii="Book Antiqua" w:hAnsi="Book Antiqua"/>
          <w:vertAlign w:val="superscript"/>
        </w:rPr>
        <w:t>[</w:t>
      </w:r>
      <w:r w:rsidR="009E54A8" w:rsidRPr="009F4C4F">
        <w:rPr>
          <w:rFonts w:ascii="Book Antiqua" w:hAnsi="Book Antiqua"/>
        </w:rPr>
        <w:fldChar w:fldCharType="begin"/>
      </w:r>
      <w:r w:rsidR="004E0E21" w:rsidRPr="009F4C4F">
        <w:rPr>
          <w:rFonts w:ascii="Book Antiqua" w:hAnsi="Book Antiqua"/>
        </w:rPr>
        <w:instrText xml:space="preserve"> ADDIN REFMGR.CITE &lt;Refman&gt;&lt;Cite&gt;&lt;Author&gt;Gauthier&lt;/Author&gt;&lt;Year&gt;2013&lt;/Year&gt;&lt;RecNum&gt;3143&lt;/RecNum&gt;&lt;IDText&gt;Role of sorafenib in the treatment of advanced hepatocellular carcinoma: An update&lt;/IDText&gt;&lt;MDL Ref_Type="Journal"&gt;&lt;Ref_Type&gt;Journal&lt;/Ref_Type&gt;&lt;Ref_ID&gt;3143&lt;/Ref_ID&gt;&lt;Title_Primary&gt;Role of sorafenib in the treatment of advanced hepatocellular carcinoma: An update&lt;/Title_Primary&gt;&lt;Authors_Primary&gt;Gauthier,A.&lt;/Authors_Primary&gt;&lt;Authors_Primary&gt;Ho,M.&lt;/Authors_Primary&gt;&lt;Date_Primary&gt;2013/2&lt;/Date_Primary&gt;&lt;Keywords&gt;Apoptosis&lt;/Keywords&gt;&lt;Keywords&gt;Autophagy&lt;/Keywords&gt;&lt;Keywords&gt;cancer&lt;/Keywords&gt;&lt;Keywords&gt;Carcinoma&lt;/Keywords&gt;&lt;Keywords&gt;Cell Proliferation&lt;/Keywords&gt;&lt;Keywords&gt;Cells&lt;/Keywords&gt;&lt;Keywords&gt;Clinical Trials&lt;/Keywords&gt;&lt;Keywords&gt;Drug Resistance&lt;/Keywords&gt;&lt;Keywords&gt;Growth&lt;/Keywords&gt;&lt;Keywords&gt;HCC&lt;/Keywords&gt;&lt;Keywords&gt;health&lt;/Keywords&gt;&lt;Keywords&gt;mechanism&lt;/Keywords&gt;&lt;Keywords&gt;Molecular Biology&lt;/Keywords&gt;&lt;Keywords&gt;Phosphorylation&lt;/Keywords&gt;&lt;Keywords&gt;Platelet-Derived Growth Factor&lt;/Keywords&gt;&lt;Keywords&gt;resistance&lt;/Keywords&gt;&lt;Keywords&gt;review&lt;/Keywords&gt;&lt;Keywords&gt;sorafenib&lt;/Keywords&gt;&lt;Keywords&gt;therapy&lt;/Keywords&gt;&lt;Keywords&gt;tumor&lt;/Keywords&gt;&lt;Reprint&gt;Not in File&lt;/Reprint&gt;&lt;Start_Page&gt;147&lt;/Start_Page&gt;&lt;End_Page&gt;154&lt;/End_Page&gt;&lt;Periodical&gt;Hepatol.Res.&lt;/Periodical&gt;&lt;Volume&gt;43&lt;/Volume&gt;&lt;Issue&gt;2&lt;/Issue&gt;&lt;User_Def_5&gt;PMC3574194&lt;/User_Def_5&gt;&lt;Address&gt;Laboratory of Molecular Biology, Center for Cancer Research, National Cancer Institute, National Institutes of Health, Bethesda, Maryland, USA&lt;/Address&gt;&lt;Web_URL&gt;PM:23145926&lt;/Web_URL&gt;&lt;ZZ_JournalStdAbbrev&gt;&lt;f name="System"&gt;Hepatol.Res.&lt;/f&gt;&lt;/ZZ_JournalStdAbbrev&gt;&lt;ZZ_WorkformID&gt;1&lt;/ZZ_WorkformID&gt;&lt;/MDL&gt;&lt;/Cite&gt;&lt;/Refman&gt;</w:instrText>
      </w:r>
      <w:r w:rsidR="009E54A8" w:rsidRPr="009F4C4F">
        <w:rPr>
          <w:rFonts w:ascii="Book Antiqua" w:hAnsi="Book Antiqua"/>
        </w:rPr>
        <w:fldChar w:fldCharType="separate"/>
      </w:r>
      <w:r w:rsidR="009E54A8" w:rsidRPr="009F4C4F">
        <w:rPr>
          <w:rFonts w:ascii="Book Antiqua" w:hAnsi="Book Antiqua"/>
          <w:noProof/>
          <w:vertAlign w:val="superscript"/>
        </w:rPr>
        <w:t>6</w:t>
      </w:r>
      <w:r w:rsidR="009E54A8" w:rsidRPr="009F4C4F">
        <w:rPr>
          <w:rFonts w:ascii="Book Antiqua" w:hAnsi="Book Antiqua"/>
        </w:rPr>
        <w:fldChar w:fldCharType="end"/>
      </w:r>
      <w:r w:rsidR="001540CC" w:rsidRPr="009F4C4F">
        <w:rPr>
          <w:rFonts w:ascii="Book Antiqua" w:hAnsi="Book Antiqua"/>
          <w:vertAlign w:val="superscript"/>
        </w:rPr>
        <w:t>]</w:t>
      </w:r>
      <w:r w:rsidR="009E54A8" w:rsidRPr="009F4C4F">
        <w:rPr>
          <w:rFonts w:ascii="Book Antiqua" w:hAnsi="Book Antiqua"/>
        </w:rPr>
        <w:t xml:space="preserve">. </w:t>
      </w:r>
      <w:r w:rsidR="00B71276" w:rsidRPr="009F4C4F">
        <w:rPr>
          <w:rFonts w:ascii="Book Antiqua" w:hAnsi="Book Antiqua"/>
        </w:rPr>
        <w:t xml:space="preserve">The mechanisms behind </w:t>
      </w:r>
      <w:r w:rsidR="00E81AD6" w:rsidRPr="009F4C4F">
        <w:rPr>
          <w:rFonts w:ascii="Book Antiqua" w:hAnsi="Book Antiqua"/>
        </w:rPr>
        <w:t xml:space="preserve">such </w:t>
      </w:r>
      <w:r w:rsidR="00571412" w:rsidRPr="009F4C4F">
        <w:rPr>
          <w:rFonts w:ascii="Book Antiqua" w:hAnsi="Book Antiqua"/>
        </w:rPr>
        <w:t xml:space="preserve">a </w:t>
      </w:r>
      <w:r w:rsidR="00B71276" w:rsidRPr="009F4C4F">
        <w:rPr>
          <w:rFonts w:ascii="Book Antiqua" w:hAnsi="Book Antiqua"/>
        </w:rPr>
        <w:t xml:space="preserve">limited </w:t>
      </w:r>
      <w:r w:rsidR="009E54A8" w:rsidRPr="009F4C4F">
        <w:rPr>
          <w:rFonts w:ascii="Book Antiqua" w:hAnsi="Book Antiqua"/>
        </w:rPr>
        <w:t xml:space="preserve">efficacy of SFN </w:t>
      </w:r>
      <w:r w:rsidR="00B71276" w:rsidRPr="009F4C4F">
        <w:rPr>
          <w:rFonts w:ascii="Book Antiqua" w:hAnsi="Book Antiqua"/>
        </w:rPr>
        <w:t>remain</w:t>
      </w:r>
      <w:r w:rsidR="009E54A8" w:rsidRPr="009F4C4F">
        <w:rPr>
          <w:rFonts w:ascii="Book Antiqua" w:hAnsi="Book Antiqua"/>
        </w:rPr>
        <w:t xml:space="preserve"> unknown. </w:t>
      </w:r>
      <w:r w:rsidR="00571412" w:rsidRPr="009F4C4F">
        <w:rPr>
          <w:rFonts w:ascii="Book Antiqua" w:hAnsi="Book Antiqua"/>
        </w:rPr>
        <w:t xml:space="preserve">Autophagy is an evolutionary conserved cellular process and has been proposed to play a pivotal role in HCC. In the present study, using human HCC cell lines, we show that </w:t>
      </w:r>
      <w:r w:rsidR="00D041B9" w:rsidRPr="009F4C4F">
        <w:rPr>
          <w:rFonts w:ascii="Book Antiqua" w:hAnsi="Book Antiqua"/>
        </w:rPr>
        <w:t>Hep3B cells are resistant to SFN-mediated apoptosis, while Huh7 cells are prone to apoptosis</w:t>
      </w:r>
      <w:r w:rsidR="00F760CA" w:rsidRPr="009F4C4F">
        <w:rPr>
          <w:rFonts w:ascii="Book Antiqua" w:hAnsi="Book Antiqua"/>
        </w:rPr>
        <w:t xml:space="preserve"> in the presence of SFN</w:t>
      </w:r>
      <w:r w:rsidR="00D041B9" w:rsidRPr="009F4C4F">
        <w:rPr>
          <w:rFonts w:ascii="Book Antiqua" w:hAnsi="Book Antiqua"/>
        </w:rPr>
        <w:t xml:space="preserve">. Furthermore, we demonstrate that SFN induces a substantial enhancement of autophagy in Huh7 cells, but not in Hep3B </w:t>
      </w:r>
      <w:proofErr w:type="gramStart"/>
      <w:r w:rsidR="00D041B9" w:rsidRPr="009F4C4F">
        <w:rPr>
          <w:rFonts w:ascii="Book Antiqua" w:hAnsi="Book Antiqua"/>
        </w:rPr>
        <w:t>cells,</w:t>
      </w:r>
      <w:proofErr w:type="gramEnd"/>
      <w:r w:rsidR="00D041B9" w:rsidRPr="009F4C4F">
        <w:rPr>
          <w:rFonts w:ascii="Book Antiqua" w:hAnsi="Book Antiqua"/>
        </w:rPr>
        <w:t xml:space="preserve"> and that autophagy signaling pathways are </w:t>
      </w:r>
      <w:r w:rsidR="00893550" w:rsidRPr="009F4C4F">
        <w:rPr>
          <w:rFonts w:ascii="Book Antiqua" w:hAnsi="Book Antiqua"/>
        </w:rPr>
        <w:t>noticeably</w:t>
      </w:r>
      <w:r w:rsidR="00D041B9" w:rsidRPr="009F4C4F">
        <w:rPr>
          <w:rFonts w:ascii="Book Antiqua" w:hAnsi="Book Antiqua"/>
        </w:rPr>
        <w:t xml:space="preserve"> distinct between two HCC cells. </w:t>
      </w:r>
    </w:p>
    <w:p w:rsidR="00B84388" w:rsidRPr="009F4C4F" w:rsidRDefault="00876D8B" w:rsidP="007B4181">
      <w:pPr>
        <w:spacing w:after="0" w:line="360" w:lineRule="auto"/>
        <w:ind w:firstLineChars="100" w:firstLine="240"/>
        <w:jc w:val="both"/>
        <w:rPr>
          <w:rFonts w:ascii="Book Antiqua" w:hAnsi="Book Antiqua" w:cs="Times New Roman"/>
          <w:sz w:val="24"/>
          <w:szCs w:val="24"/>
        </w:rPr>
      </w:pPr>
      <w:r w:rsidRPr="009F4C4F">
        <w:rPr>
          <w:rFonts w:ascii="Book Antiqua" w:hAnsi="Book Antiqua" w:cs="Times New Roman"/>
          <w:sz w:val="24"/>
          <w:szCs w:val="24"/>
        </w:rPr>
        <w:t xml:space="preserve">Autophagy mainly plays a pro-survival role in normal </w:t>
      </w:r>
      <w:r w:rsidR="005A7A93" w:rsidRPr="009F4C4F">
        <w:rPr>
          <w:rFonts w:ascii="Book Antiqua" w:hAnsi="Book Antiqua" w:cs="Times New Roman"/>
          <w:sz w:val="24"/>
          <w:szCs w:val="24"/>
        </w:rPr>
        <w:t>cells</w:t>
      </w:r>
      <w:r w:rsidRPr="009F4C4F">
        <w:rPr>
          <w:rFonts w:ascii="Book Antiqua" w:hAnsi="Book Antiqua" w:cs="Times New Roman"/>
          <w:sz w:val="24"/>
          <w:szCs w:val="24"/>
        </w:rPr>
        <w:t xml:space="preserve"> by providing cells and tissues with nutrients. </w:t>
      </w:r>
      <w:r w:rsidR="00517AE5" w:rsidRPr="009F4C4F">
        <w:rPr>
          <w:rFonts w:ascii="Book Antiqua" w:hAnsi="Book Antiqua" w:cs="Times New Roman"/>
          <w:sz w:val="24"/>
          <w:szCs w:val="24"/>
        </w:rPr>
        <w:t xml:space="preserve">However, autophagy </w:t>
      </w:r>
      <w:r w:rsidR="00B84388" w:rsidRPr="009F4C4F">
        <w:rPr>
          <w:rFonts w:ascii="Book Antiqua" w:hAnsi="Book Antiqua" w:cs="Times New Roman"/>
          <w:sz w:val="24"/>
          <w:szCs w:val="24"/>
        </w:rPr>
        <w:t>can cause</w:t>
      </w:r>
      <w:r w:rsidR="00517AE5" w:rsidRPr="009F4C4F">
        <w:rPr>
          <w:rFonts w:ascii="Book Antiqua" w:hAnsi="Book Antiqua" w:cs="Times New Roman"/>
          <w:sz w:val="24"/>
          <w:szCs w:val="24"/>
        </w:rPr>
        <w:t xml:space="preserve"> cell death</w:t>
      </w:r>
      <w:r w:rsidR="00B84388" w:rsidRPr="009F4C4F">
        <w:rPr>
          <w:rFonts w:ascii="Book Antiqua" w:hAnsi="Book Antiqua" w:cs="Times New Roman"/>
          <w:sz w:val="24"/>
          <w:szCs w:val="24"/>
        </w:rPr>
        <w:t xml:space="preserve"> through a</w:t>
      </w:r>
      <w:r w:rsidR="00567536" w:rsidRPr="009F4C4F">
        <w:rPr>
          <w:rFonts w:ascii="Book Antiqua" w:hAnsi="Book Antiqua" w:cs="Times New Roman"/>
          <w:sz w:val="24"/>
          <w:szCs w:val="24"/>
        </w:rPr>
        <w:t xml:space="preserve"> selective degradation of essential proteins and constituents in the cells</w:t>
      </w:r>
      <w:r w:rsidR="004E3EE3" w:rsidRPr="009F4C4F">
        <w:rPr>
          <w:rFonts w:ascii="Book Antiqua" w:hAnsi="Book Antiqua" w:cs="Times New Roman"/>
          <w:sz w:val="24"/>
          <w:szCs w:val="24"/>
          <w:vertAlign w:val="superscript"/>
        </w:rPr>
        <w:t>[</w:t>
      </w:r>
      <w:r w:rsidR="00567536"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&lt;Refman&gt;&lt;Cite&gt;&lt;Author&gt;Gozuacik&lt;/Author&gt;&lt;Year&gt;2007&lt;/Year&gt;&lt;RecNum&gt;3150&lt;/RecNum&gt;&lt;IDText&gt;Autophagy and cell death&lt;/IDText&gt;&lt;MDL Ref_Type="Journal"&gt;&lt;Ref_Type&gt;Journal&lt;/Ref_Type&gt;&lt;Ref_ID&gt;3150&lt;/Ref_ID&gt;&lt;Title_Primary&gt;Autophagy and cell death&lt;/Title_Primary&gt;&lt;Authors_Primary&gt;Gozuacik,D.&lt;/Authors_Primary&gt;&lt;Authors_Primary&gt;Kimchi,A.&lt;/Authors_Primary&gt;&lt;Date_Primary&gt;2007&lt;/Date_Primary&gt;&lt;Keywords&gt;Animals&lt;/Keywords&gt;&lt;Keywords&gt;Apoptosis&lt;/Keywords&gt;&lt;Keywords&gt;Autophagy&lt;/Keywords&gt;&lt;Keywords&gt;Cell Death&lt;/Keywords&gt;&lt;Keywords&gt;Cell Survival&lt;/Keywords&gt;&lt;Keywords&gt;Cells&lt;/Keywords&gt;&lt;Keywords&gt;Death&lt;/Keywords&gt;&lt;Keywords&gt;genetics&lt;/Keywords&gt;&lt;Keywords&gt;Growth&lt;/Keywords&gt;&lt;Keywords&gt;Humans&lt;/Keywords&gt;&lt;Keywords&gt;physiology&lt;/Keywords&gt;&lt;Keywords&gt;review&lt;/Keywords&gt;&lt;Keywords&gt;signaling&lt;/Keywords&gt;&lt;Keywords&gt;Stress&lt;/Keywords&gt;&lt;Reprint&gt;Not in File&lt;/Reprint&gt;&lt;Start_Page&gt;217&lt;/Start_Page&gt;&lt;End_Page&gt;245&lt;/End_Page&gt;&lt;Periodical&gt;Curr.Top.Dev.Biol.&lt;/Periodical&gt;&lt;Volume&gt;78&lt;/Volume&gt;&lt;Address&gt;Department of Molecular Genetics, Weizmann Institute of Science, Rehovot 76100, Israel&lt;/Address&gt;&lt;Web_URL&gt;PM:17338918&lt;/Web_URL&gt;&lt;ZZ_JournalStdAbbrev&gt;&lt;f name="System"&gt;Curr.Top.Dev.Biol.&lt;/f&gt;&lt;/ZZ_JournalStdAbbrev&gt;&lt;ZZ_WorkformID&gt;1&lt;/ZZ_WorkformID&gt;&lt;/MDL&gt;&lt;/Cite&gt;&lt;/Refman&gt;</w:instrText>
      </w:r>
      <w:r w:rsidR="00567536"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25</w:t>
      </w:r>
      <w:r w:rsidR="00567536"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567536" w:rsidRPr="009F4C4F">
        <w:rPr>
          <w:rFonts w:ascii="Book Antiqua" w:hAnsi="Book Antiqua" w:cs="Times New Roman"/>
          <w:sz w:val="24"/>
          <w:szCs w:val="24"/>
        </w:rPr>
        <w:t xml:space="preserve">. </w:t>
      </w:r>
      <w:r w:rsidR="00FE77BE" w:rsidRPr="009F4C4F">
        <w:rPr>
          <w:rFonts w:ascii="Book Antiqua" w:hAnsi="Book Antiqua" w:cs="Times New Roman"/>
          <w:sz w:val="24"/>
          <w:szCs w:val="24"/>
        </w:rPr>
        <w:t>The SFN-sensitive HCC cell line, Huh7</w:t>
      </w:r>
      <w:r w:rsidR="005A7A93" w:rsidRPr="009F4C4F">
        <w:rPr>
          <w:rFonts w:ascii="Book Antiqua" w:hAnsi="Book Antiqua" w:cs="Times New Roman"/>
          <w:sz w:val="24"/>
          <w:szCs w:val="24"/>
        </w:rPr>
        <w:t xml:space="preserve"> cells</w:t>
      </w:r>
      <w:r w:rsidR="00FE77BE" w:rsidRPr="009F4C4F">
        <w:rPr>
          <w:rFonts w:ascii="Book Antiqua" w:hAnsi="Book Antiqua" w:cs="Times New Roman"/>
          <w:sz w:val="24"/>
          <w:szCs w:val="24"/>
        </w:rPr>
        <w:t xml:space="preserve">, </w:t>
      </w:r>
      <w:r w:rsidR="00F760CA" w:rsidRPr="009F4C4F">
        <w:rPr>
          <w:rFonts w:ascii="Book Antiqua" w:hAnsi="Book Antiqua" w:cs="Times New Roman"/>
          <w:sz w:val="24"/>
          <w:szCs w:val="24"/>
        </w:rPr>
        <w:t>exhibited</w:t>
      </w:r>
      <w:r w:rsidR="00FE77BE" w:rsidRPr="009F4C4F">
        <w:rPr>
          <w:rFonts w:ascii="Book Antiqua" w:hAnsi="Book Antiqua" w:cs="Times New Roman"/>
          <w:sz w:val="24"/>
          <w:szCs w:val="24"/>
        </w:rPr>
        <w:t xml:space="preserve"> a substantial difference in both cell death and </w:t>
      </w:r>
      <w:proofErr w:type="spellStart"/>
      <w:r w:rsidR="00FE77BE" w:rsidRPr="009F4C4F">
        <w:rPr>
          <w:rFonts w:ascii="Book Antiqua" w:hAnsi="Book Antiqua" w:cs="Times New Roman"/>
          <w:sz w:val="24"/>
          <w:szCs w:val="24"/>
        </w:rPr>
        <w:t>autophagic</w:t>
      </w:r>
      <w:proofErr w:type="spellEnd"/>
      <w:r w:rsidR="00FE77BE" w:rsidRPr="009F4C4F">
        <w:rPr>
          <w:rFonts w:ascii="Book Antiqua" w:hAnsi="Book Antiqua" w:cs="Times New Roman"/>
          <w:sz w:val="24"/>
          <w:szCs w:val="24"/>
        </w:rPr>
        <w:t xml:space="preserve"> responsiveness, compared to the SFN-resistance cell </w:t>
      </w:r>
      <w:proofErr w:type="gramStart"/>
      <w:r w:rsidR="00FE77BE" w:rsidRPr="009F4C4F">
        <w:rPr>
          <w:rFonts w:ascii="Book Antiqua" w:hAnsi="Book Antiqua" w:cs="Times New Roman"/>
          <w:sz w:val="24"/>
          <w:szCs w:val="24"/>
        </w:rPr>
        <w:t>line,</w:t>
      </w:r>
      <w:proofErr w:type="gramEnd"/>
      <w:r w:rsidR="00FE77BE" w:rsidRPr="009F4C4F">
        <w:rPr>
          <w:rFonts w:ascii="Book Antiqua" w:hAnsi="Book Antiqua" w:cs="Times New Roman"/>
          <w:sz w:val="24"/>
          <w:szCs w:val="24"/>
        </w:rPr>
        <w:t xml:space="preserve"> Hep3B </w:t>
      </w:r>
      <w:r w:rsidR="005A7A93" w:rsidRPr="009F4C4F">
        <w:rPr>
          <w:rFonts w:ascii="Book Antiqua" w:hAnsi="Book Antiqua" w:cs="Times New Roman"/>
          <w:sz w:val="24"/>
          <w:szCs w:val="24"/>
        </w:rPr>
        <w:t xml:space="preserve">cells </w:t>
      </w:r>
      <w:r w:rsidR="00FE77BE" w:rsidRPr="009F4C4F">
        <w:rPr>
          <w:rFonts w:ascii="Book Antiqua" w:hAnsi="Book Antiqua" w:cs="Times New Roman"/>
          <w:sz w:val="24"/>
          <w:szCs w:val="24"/>
        </w:rPr>
        <w:t xml:space="preserve">(Figures 1 and 2). </w:t>
      </w:r>
      <w:proofErr w:type="spellStart"/>
      <w:r w:rsidR="00FE77BE" w:rsidRPr="009F4C4F">
        <w:rPr>
          <w:rFonts w:ascii="Book Antiqua" w:hAnsi="Book Antiqua" w:cs="Times New Roman"/>
          <w:sz w:val="24"/>
          <w:szCs w:val="24"/>
        </w:rPr>
        <w:t>Immunoblotting</w:t>
      </w:r>
      <w:proofErr w:type="spellEnd"/>
      <w:r w:rsidR="00FE77BE" w:rsidRPr="009F4C4F">
        <w:rPr>
          <w:rFonts w:ascii="Book Antiqua" w:hAnsi="Book Antiqua" w:cs="Times New Roman"/>
          <w:sz w:val="24"/>
          <w:szCs w:val="24"/>
        </w:rPr>
        <w:t xml:space="preserve"> analysis of LC3 and </w:t>
      </w:r>
      <w:proofErr w:type="spellStart"/>
      <w:r w:rsidR="00FE77BE" w:rsidRPr="009F4C4F">
        <w:rPr>
          <w:rFonts w:ascii="Book Antiqua" w:hAnsi="Book Antiqua" w:cs="Times New Roman"/>
          <w:sz w:val="24"/>
          <w:szCs w:val="24"/>
        </w:rPr>
        <w:t>autophagic</w:t>
      </w:r>
      <w:proofErr w:type="spellEnd"/>
      <w:r w:rsidR="00FE77BE" w:rsidRPr="009F4C4F">
        <w:rPr>
          <w:rFonts w:ascii="Book Antiqua" w:hAnsi="Book Antiqua" w:cs="Times New Roman"/>
          <w:sz w:val="24"/>
          <w:szCs w:val="24"/>
        </w:rPr>
        <w:t xml:space="preserve"> flux showed </w:t>
      </w:r>
      <w:r w:rsidR="00F760CA" w:rsidRPr="009F4C4F">
        <w:rPr>
          <w:rFonts w:ascii="Book Antiqua" w:hAnsi="Book Antiqua" w:cs="Times New Roman"/>
          <w:sz w:val="24"/>
          <w:szCs w:val="24"/>
        </w:rPr>
        <w:t xml:space="preserve">that SFN induced </w:t>
      </w:r>
      <w:r w:rsidR="00FE77BE" w:rsidRPr="009F4C4F">
        <w:rPr>
          <w:rFonts w:ascii="Book Antiqua" w:hAnsi="Book Antiqua" w:cs="Times New Roman"/>
          <w:sz w:val="24"/>
          <w:szCs w:val="24"/>
        </w:rPr>
        <w:t xml:space="preserve">a marked increase in autophagy in Huh7 cells, which was, however, absent in Hep3B cells (Figure 2). </w:t>
      </w:r>
      <w:r w:rsidR="004D440F" w:rsidRPr="009F4C4F">
        <w:rPr>
          <w:rFonts w:ascii="Book Antiqua" w:hAnsi="Book Antiqua" w:cs="Times New Roman"/>
          <w:sz w:val="24"/>
          <w:szCs w:val="24"/>
        </w:rPr>
        <w:t>L</w:t>
      </w:r>
      <w:r w:rsidR="00170DB9" w:rsidRPr="009F4C4F">
        <w:rPr>
          <w:rFonts w:ascii="Book Antiqua" w:hAnsi="Book Antiqua" w:cs="Times New Roman"/>
          <w:sz w:val="24"/>
          <w:szCs w:val="24"/>
        </w:rPr>
        <w:t xml:space="preserve">ack of </w:t>
      </w:r>
      <w:r w:rsidR="004D440F" w:rsidRPr="009F4C4F">
        <w:rPr>
          <w:rFonts w:ascii="Book Antiqua" w:hAnsi="Book Antiqua" w:cs="Times New Roman"/>
          <w:sz w:val="24"/>
          <w:szCs w:val="24"/>
        </w:rPr>
        <w:t xml:space="preserve">the </w:t>
      </w:r>
      <w:proofErr w:type="spellStart"/>
      <w:r w:rsidR="00170DB9" w:rsidRPr="009F4C4F">
        <w:rPr>
          <w:rFonts w:ascii="Book Antiqua" w:hAnsi="Book Antiqua" w:cs="Times New Roman"/>
          <w:sz w:val="24"/>
          <w:szCs w:val="24"/>
        </w:rPr>
        <w:t>autophagic</w:t>
      </w:r>
      <w:proofErr w:type="spellEnd"/>
      <w:r w:rsidR="00170DB9" w:rsidRPr="009F4C4F">
        <w:rPr>
          <w:rFonts w:ascii="Book Antiqua" w:hAnsi="Book Antiqua" w:cs="Times New Roman"/>
          <w:sz w:val="24"/>
          <w:szCs w:val="24"/>
        </w:rPr>
        <w:t xml:space="preserve"> responsiveness in Hep3B cells was also observed under the condition of starvation, a power</w:t>
      </w:r>
      <w:r w:rsidR="00B84388" w:rsidRPr="009F4C4F">
        <w:rPr>
          <w:rFonts w:ascii="Book Antiqua" w:hAnsi="Book Antiqua" w:cs="Times New Roman"/>
          <w:sz w:val="24"/>
          <w:szCs w:val="24"/>
        </w:rPr>
        <w:t>ful</w:t>
      </w:r>
      <w:r w:rsidR="00170DB9" w:rsidRPr="009F4C4F">
        <w:rPr>
          <w:rFonts w:ascii="Book Antiqua" w:hAnsi="Book Antiqua" w:cs="Times New Roman"/>
          <w:sz w:val="24"/>
          <w:szCs w:val="24"/>
        </w:rPr>
        <w:t xml:space="preserve"> stimulus of </w:t>
      </w:r>
      <w:proofErr w:type="gramStart"/>
      <w:r w:rsidR="00170DB9" w:rsidRPr="009F4C4F">
        <w:rPr>
          <w:rFonts w:ascii="Book Antiqua" w:hAnsi="Book Antiqua" w:cs="Times New Roman"/>
          <w:sz w:val="24"/>
          <w:szCs w:val="24"/>
        </w:rPr>
        <w:t>autophagy</w:t>
      </w:r>
      <w:r w:rsidR="004E3EE3" w:rsidRPr="009F4C4F">
        <w:rPr>
          <w:rFonts w:ascii="Book Antiqua" w:hAnsi="Book Antiqua" w:cs="Times New Roman"/>
          <w:sz w:val="24"/>
          <w:szCs w:val="24"/>
          <w:vertAlign w:val="superscript"/>
        </w:rPr>
        <w:t>[</w:t>
      </w:r>
      <w:proofErr w:type="gramEnd"/>
      <w:r w:rsidR="00170DB9" w:rsidRPr="009F4C4F">
        <w:rPr>
          <w:rFonts w:ascii="Book Antiqua" w:hAnsi="Book Antiqua" w:cs="Times New Roman"/>
          <w:sz w:val="24"/>
          <w:szCs w:val="24"/>
        </w:rPr>
        <w:fldChar w:fldCharType="begin">
          <w:fldData xml:space="preserve">PFJlZm1hbj48Q2l0ZT48QXV0aG9yPktpbTwvQXV0aG9yPjxZZWFyPjIwMDg8L1llYXI+PFJlY051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PFJlZm1hbj48Q2l0ZT48QXV0aG9yPktpbTwvQXV0aG9yPjxZZWFyPjIwMDg8L1llYXI+PFJlY051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170DB9" w:rsidRPr="009F4C4F">
        <w:rPr>
          <w:rFonts w:ascii="Book Antiqua" w:hAnsi="Book Antiqua" w:cs="Times New Roman"/>
          <w:sz w:val="24"/>
          <w:szCs w:val="24"/>
        </w:rPr>
      </w:r>
      <w:r w:rsidR="00170DB9" w:rsidRPr="009F4C4F">
        <w:rPr>
          <w:rFonts w:ascii="Book Antiqua" w:hAnsi="Book Antiqua" w:cs="Times New Roman"/>
          <w:sz w:val="24"/>
          <w:szCs w:val="24"/>
        </w:rPr>
        <w:fldChar w:fldCharType="separate"/>
      </w:r>
      <w:r w:rsidR="007B4181">
        <w:rPr>
          <w:rFonts w:ascii="Book Antiqua" w:hAnsi="Book Antiqua" w:cs="Times New Roman"/>
          <w:noProof/>
          <w:sz w:val="24"/>
          <w:szCs w:val="24"/>
          <w:vertAlign w:val="superscript"/>
        </w:rPr>
        <w:t>9,</w:t>
      </w:r>
      <w:r w:rsidR="00170DB9" w:rsidRPr="009F4C4F">
        <w:rPr>
          <w:rFonts w:ascii="Book Antiqua" w:hAnsi="Book Antiqua" w:cs="Times New Roman"/>
          <w:noProof/>
          <w:sz w:val="24"/>
          <w:szCs w:val="24"/>
          <w:vertAlign w:val="superscript"/>
        </w:rPr>
        <w:t>12</w:t>
      </w:r>
      <w:r w:rsidR="00170DB9"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170DB9" w:rsidRPr="009F4C4F">
        <w:rPr>
          <w:rFonts w:ascii="Book Antiqua" w:hAnsi="Book Antiqua" w:cs="Times New Roman"/>
          <w:sz w:val="24"/>
          <w:szCs w:val="24"/>
        </w:rPr>
        <w:t xml:space="preserve">, suggesting that these two HCC cells have an intrinsically distinct </w:t>
      </w:r>
      <w:r w:rsidR="005A7A93" w:rsidRPr="009F4C4F">
        <w:rPr>
          <w:rFonts w:ascii="Book Antiqua" w:hAnsi="Book Antiqua" w:cs="Times New Roman"/>
          <w:sz w:val="24"/>
          <w:szCs w:val="24"/>
        </w:rPr>
        <w:t>autophagy</w:t>
      </w:r>
      <w:r w:rsidR="00170DB9" w:rsidRPr="009F4C4F">
        <w:rPr>
          <w:rFonts w:ascii="Book Antiqua" w:hAnsi="Book Antiqua" w:cs="Times New Roman"/>
          <w:sz w:val="24"/>
          <w:szCs w:val="24"/>
        </w:rPr>
        <w:t xml:space="preserve">. </w:t>
      </w:r>
      <w:r w:rsidR="00FE77BE" w:rsidRPr="009F4C4F">
        <w:rPr>
          <w:rFonts w:ascii="Book Antiqua" w:hAnsi="Book Antiqua" w:cs="Times New Roman"/>
          <w:sz w:val="24"/>
          <w:szCs w:val="24"/>
        </w:rPr>
        <w:t xml:space="preserve">Furthermore, </w:t>
      </w:r>
      <w:r w:rsidR="00AF5F74" w:rsidRPr="009F4C4F">
        <w:rPr>
          <w:rFonts w:ascii="Book Antiqua" w:hAnsi="Book Antiqua" w:cs="Times New Roman"/>
          <w:sz w:val="24"/>
          <w:szCs w:val="24"/>
        </w:rPr>
        <w:t xml:space="preserve">our results suggest that the enhancement of autophagy by SFN in Huh7 cells may </w:t>
      </w:r>
      <w:r w:rsidR="00170DB9" w:rsidRPr="009F4C4F">
        <w:rPr>
          <w:rFonts w:ascii="Book Antiqua" w:hAnsi="Book Antiqua" w:cs="Times New Roman"/>
          <w:sz w:val="24"/>
          <w:szCs w:val="24"/>
        </w:rPr>
        <w:t xml:space="preserve">be associated with </w:t>
      </w:r>
      <w:r w:rsidR="00B84388" w:rsidRPr="009F4C4F">
        <w:rPr>
          <w:rFonts w:ascii="Book Antiqua" w:hAnsi="Book Antiqua" w:cs="Times New Roman"/>
          <w:sz w:val="24"/>
          <w:szCs w:val="24"/>
        </w:rPr>
        <w:t>the</w:t>
      </w:r>
      <w:r w:rsidR="00AF5F74" w:rsidRPr="009F4C4F">
        <w:rPr>
          <w:rFonts w:ascii="Book Antiqua" w:hAnsi="Book Antiqua" w:cs="Times New Roman"/>
          <w:sz w:val="24"/>
          <w:szCs w:val="24"/>
        </w:rPr>
        <w:t xml:space="preserve"> activation of p-AMPK, a key protein involved in autophagy </w:t>
      </w:r>
      <w:proofErr w:type="gramStart"/>
      <w:r w:rsidR="00AF5F74" w:rsidRPr="009F4C4F">
        <w:rPr>
          <w:rFonts w:ascii="Book Antiqua" w:hAnsi="Book Antiqua" w:cs="Times New Roman"/>
          <w:sz w:val="24"/>
          <w:szCs w:val="24"/>
        </w:rPr>
        <w:t>initiation</w:t>
      </w:r>
      <w:r w:rsidR="004E3EE3" w:rsidRPr="009F4C4F">
        <w:rPr>
          <w:rFonts w:ascii="Book Antiqua" w:hAnsi="Book Antiqua" w:cs="Times New Roman"/>
          <w:sz w:val="24"/>
          <w:szCs w:val="24"/>
          <w:vertAlign w:val="superscript"/>
        </w:rPr>
        <w:t>[</w:t>
      </w:r>
      <w:proofErr w:type="gramEnd"/>
      <w:r w:rsidR="00AF5F74" w:rsidRPr="009F4C4F">
        <w:rPr>
          <w:rFonts w:ascii="Book Antiqua" w:hAnsi="Book Antiqua" w:cs="Times New Roman"/>
          <w:sz w:val="24"/>
          <w:szCs w:val="24"/>
        </w:rPr>
        <w:fldChar w:fldCharType="begin">
          <w:fldData xml:space="preserve">PFJlZm1hbj48Q2l0ZT48QXV0aG9yPkVnYW48L0F1dGhvcj48WWVhcj4yMDEwPC9ZZWFyPjxSZWNO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PFJlZm1hbj48Q2l0ZT48QXV0aG9yPkVnYW48L0F1dGhvcj48WWVhcj4yMDEwPC9ZZWFyPjxSZWNO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AF5F74" w:rsidRPr="009F4C4F">
        <w:rPr>
          <w:rFonts w:ascii="Book Antiqua" w:hAnsi="Book Antiqua" w:cs="Times New Roman"/>
          <w:sz w:val="24"/>
          <w:szCs w:val="24"/>
        </w:rPr>
      </w:r>
      <w:r w:rsidR="00AF5F74" w:rsidRPr="009F4C4F">
        <w:rPr>
          <w:rFonts w:ascii="Book Antiqua" w:hAnsi="Book Antiqua" w:cs="Times New Roman"/>
          <w:sz w:val="24"/>
          <w:szCs w:val="24"/>
        </w:rPr>
        <w:fldChar w:fldCharType="separate"/>
      </w:r>
      <w:r w:rsidR="001F55E1" w:rsidRPr="009F4C4F">
        <w:rPr>
          <w:rFonts w:ascii="Book Antiqua" w:hAnsi="Book Antiqua" w:cs="Times New Roman"/>
          <w:noProof/>
          <w:sz w:val="24"/>
          <w:szCs w:val="24"/>
          <w:vertAlign w:val="superscript"/>
        </w:rPr>
        <w:t>22</w:t>
      </w:r>
      <w:r w:rsidR="00AF5F74"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AF5F74" w:rsidRPr="009F4C4F">
        <w:rPr>
          <w:rFonts w:ascii="Book Antiqua" w:hAnsi="Book Antiqua" w:cs="Times New Roman"/>
          <w:sz w:val="24"/>
          <w:szCs w:val="24"/>
        </w:rPr>
        <w:t xml:space="preserve"> (Figure 3). The importance of p-AMPK in SFN-dependent activation of autophagy is </w:t>
      </w:r>
      <w:r w:rsidR="00B84388" w:rsidRPr="009F4C4F">
        <w:rPr>
          <w:rFonts w:ascii="Book Antiqua" w:hAnsi="Book Antiqua" w:cs="Times New Roman"/>
          <w:sz w:val="24"/>
          <w:szCs w:val="24"/>
        </w:rPr>
        <w:t xml:space="preserve">further </w:t>
      </w:r>
      <w:r w:rsidR="00AF5F74" w:rsidRPr="009F4C4F">
        <w:rPr>
          <w:rFonts w:ascii="Book Antiqua" w:hAnsi="Book Antiqua" w:cs="Times New Roman"/>
          <w:sz w:val="24"/>
          <w:szCs w:val="24"/>
        </w:rPr>
        <w:t>supported by our findings that Hep3B</w:t>
      </w:r>
      <w:r w:rsidR="00F760CA" w:rsidRPr="009F4C4F">
        <w:rPr>
          <w:rFonts w:ascii="Book Antiqua" w:hAnsi="Book Antiqua" w:cs="Times New Roman"/>
          <w:sz w:val="24"/>
          <w:szCs w:val="24"/>
        </w:rPr>
        <w:t xml:space="preserve"> cells</w:t>
      </w:r>
      <w:r w:rsidR="00AF5F74" w:rsidRPr="009F4C4F">
        <w:rPr>
          <w:rFonts w:ascii="Book Antiqua" w:hAnsi="Book Antiqua" w:cs="Times New Roman"/>
          <w:sz w:val="24"/>
          <w:szCs w:val="24"/>
        </w:rPr>
        <w:t xml:space="preserve"> </w:t>
      </w:r>
      <w:r w:rsidR="00B84388" w:rsidRPr="009F4C4F">
        <w:rPr>
          <w:rFonts w:ascii="Book Antiqua" w:hAnsi="Book Antiqua" w:cs="Times New Roman"/>
          <w:sz w:val="24"/>
          <w:szCs w:val="24"/>
        </w:rPr>
        <w:t>fail to</w:t>
      </w:r>
      <w:r w:rsidR="00AF5F74" w:rsidRPr="009F4C4F">
        <w:rPr>
          <w:rFonts w:ascii="Book Antiqua" w:hAnsi="Book Antiqua" w:cs="Times New Roman"/>
          <w:sz w:val="24"/>
          <w:szCs w:val="24"/>
        </w:rPr>
        <w:t xml:space="preserve"> </w:t>
      </w:r>
      <w:r w:rsidR="00B84388" w:rsidRPr="009F4C4F">
        <w:rPr>
          <w:rFonts w:ascii="Book Antiqua" w:hAnsi="Book Antiqua" w:cs="Times New Roman"/>
          <w:sz w:val="24"/>
          <w:szCs w:val="24"/>
        </w:rPr>
        <w:t>increase</w:t>
      </w:r>
      <w:r w:rsidR="00AF5F74" w:rsidRPr="009F4C4F">
        <w:rPr>
          <w:rFonts w:ascii="Book Antiqua" w:hAnsi="Book Antiqua" w:cs="Times New Roman"/>
          <w:sz w:val="24"/>
          <w:szCs w:val="24"/>
        </w:rPr>
        <w:t xml:space="preserve"> p-AMPK expression upon treatment of SFN. </w:t>
      </w:r>
      <w:r w:rsidR="00B84388" w:rsidRPr="009F4C4F">
        <w:rPr>
          <w:rFonts w:ascii="Book Antiqua" w:hAnsi="Book Antiqua" w:cs="Times New Roman"/>
          <w:sz w:val="24"/>
          <w:szCs w:val="24"/>
        </w:rPr>
        <w:t xml:space="preserve">The necessity of AMPK activation </w:t>
      </w:r>
      <w:r w:rsidR="00893550" w:rsidRPr="009F4C4F">
        <w:rPr>
          <w:rFonts w:ascii="Book Antiqua" w:hAnsi="Book Antiqua" w:cs="Times New Roman"/>
          <w:sz w:val="24"/>
          <w:szCs w:val="24"/>
        </w:rPr>
        <w:t>for</w:t>
      </w:r>
      <w:r w:rsidR="00B84388" w:rsidRPr="009F4C4F">
        <w:rPr>
          <w:rFonts w:ascii="Book Antiqua" w:hAnsi="Book Antiqua" w:cs="Times New Roman"/>
          <w:sz w:val="24"/>
          <w:szCs w:val="24"/>
        </w:rPr>
        <w:t xml:space="preserve"> </w:t>
      </w:r>
      <w:r w:rsidR="00B80842" w:rsidRPr="009F4C4F">
        <w:rPr>
          <w:rFonts w:ascii="Book Antiqua" w:hAnsi="Book Antiqua" w:cs="Times New Roman"/>
          <w:sz w:val="24"/>
          <w:szCs w:val="24"/>
        </w:rPr>
        <w:t>autophagy induction</w:t>
      </w:r>
      <w:r w:rsidR="00F760CA" w:rsidRPr="009F4C4F">
        <w:rPr>
          <w:rFonts w:ascii="Book Antiqua" w:hAnsi="Book Antiqua" w:cs="Times New Roman"/>
          <w:sz w:val="24"/>
          <w:szCs w:val="24"/>
        </w:rPr>
        <w:t xml:space="preserve"> </w:t>
      </w:r>
      <w:r w:rsidR="00893550" w:rsidRPr="009F4C4F">
        <w:rPr>
          <w:rFonts w:ascii="Book Antiqua" w:hAnsi="Book Antiqua" w:cs="Times New Roman"/>
          <w:sz w:val="24"/>
          <w:szCs w:val="24"/>
        </w:rPr>
        <w:t xml:space="preserve">in </w:t>
      </w:r>
      <w:r w:rsidR="00B84388" w:rsidRPr="009F4C4F">
        <w:rPr>
          <w:rFonts w:ascii="Book Antiqua" w:hAnsi="Book Antiqua" w:cs="Times New Roman"/>
          <w:sz w:val="24"/>
          <w:szCs w:val="24"/>
        </w:rPr>
        <w:t xml:space="preserve">HCC </w:t>
      </w:r>
      <w:r w:rsidR="00B80842" w:rsidRPr="009F4C4F">
        <w:rPr>
          <w:rFonts w:ascii="Book Antiqua" w:hAnsi="Book Antiqua" w:cs="Times New Roman"/>
          <w:sz w:val="24"/>
          <w:szCs w:val="24"/>
        </w:rPr>
        <w:t>ha</w:t>
      </w:r>
      <w:r w:rsidR="004E3EE3" w:rsidRPr="009F4C4F">
        <w:rPr>
          <w:rFonts w:ascii="Book Antiqua" w:hAnsi="Book Antiqua" w:cs="Times New Roman"/>
          <w:sz w:val="24"/>
          <w:szCs w:val="24"/>
        </w:rPr>
        <w:t>s</w:t>
      </w:r>
      <w:r w:rsidR="00B80842" w:rsidRPr="009F4C4F">
        <w:rPr>
          <w:rFonts w:ascii="Book Antiqua" w:hAnsi="Book Antiqua" w:cs="Times New Roman"/>
          <w:sz w:val="24"/>
          <w:szCs w:val="24"/>
        </w:rPr>
        <w:t xml:space="preserve"> been recently </w:t>
      </w:r>
      <w:proofErr w:type="gramStart"/>
      <w:r w:rsidR="00B80842" w:rsidRPr="009F4C4F">
        <w:rPr>
          <w:rFonts w:ascii="Book Antiqua" w:hAnsi="Book Antiqua" w:cs="Times New Roman"/>
          <w:sz w:val="24"/>
          <w:szCs w:val="24"/>
        </w:rPr>
        <w:t>reported</w:t>
      </w:r>
      <w:r w:rsidR="004E3EE3" w:rsidRPr="009F4C4F">
        <w:rPr>
          <w:rFonts w:ascii="Book Antiqua" w:hAnsi="Book Antiqua" w:cs="Times New Roman"/>
          <w:sz w:val="24"/>
          <w:szCs w:val="24"/>
          <w:vertAlign w:val="superscript"/>
        </w:rPr>
        <w:t>[</w:t>
      </w:r>
      <w:proofErr w:type="gramEnd"/>
      <w:r w:rsidR="00B80842" w:rsidRPr="009F4C4F">
        <w:rPr>
          <w:rFonts w:ascii="Book Antiqua" w:hAnsi="Book Antiqua" w:cs="Times New Roman"/>
          <w:sz w:val="24"/>
          <w:szCs w:val="24"/>
        </w:rPr>
        <w:fldChar w:fldCharType="begin">
          <w:fldData xml:space="preserve">PFJlZm1hbj48Q2l0ZT48QXV0aG9yPlpoYW5nPC9BdXRob3I+PFllYXI+MjAxMTwvWWVhcj48UmVj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</w:fldData>
        </w:fldChar>
      </w:r>
      <w:r w:rsidR="004E0E21" w:rsidRPr="009F4C4F">
        <w:rPr>
          <w:rFonts w:ascii="Book Antiqua" w:hAnsi="Book Antiqua" w:cs="Times New Roman"/>
          <w:sz w:val="24"/>
          <w:szCs w:val="24"/>
        </w:rPr>
        <w:instrText xml:space="preserve"> ADDIN REFMGR.CITE </w:instrText>
      </w:r>
      <w:r w:rsidR="004E0E21" w:rsidRPr="009F4C4F">
        <w:rPr>
          <w:rFonts w:ascii="Book Antiqua" w:hAnsi="Book Antiqua" w:cs="Times New Roman"/>
          <w:sz w:val="24"/>
          <w:szCs w:val="24"/>
        </w:rPr>
        <w:fldChar w:fldCharType="begin">
          <w:fldData xml:space="preserve">PFJlZm1hbj48Q2l0ZT48QXV0aG9yPlpoYW5nPC9BdXRob3I+PFllYXI+MjAxMTwvWWVhcj48UmVj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</w:fldData>
        </w:fldChar>
      </w:r>
      <w:r w:rsidR="004E0E21" w:rsidRPr="009F4C4F">
        <w:rPr>
          <w:rFonts w:ascii="Book Antiqua" w:hAnsi="Book Antiqua" w:cs="Times New Roman"/>
          <w:sz w:val="24"/>
          <w:szCs w:val="24"/>
        </w:rPr>
        <w:instrText xml:space="preserve"> ADDIN EN.CITE.DATA </w:instrText>
      </w:r>
      <w:r w:rsidR="004E0E21" w:rsidRPr="009F4C4F">
        <w:rPr>
          <w:rFonts w:ascii="Book Antiqua" w:hAnsi="Book Antiqua" w:cs="Times New Roman"/>
          <w:sz w:val="24"/>
          <w:szCs w:val="24"/>
        </w:rPr>
      </w:r>
      <w:r w:rsidR="004E0E21" w:rsidRPr="009F4C4F">
        <w:rPr>
          <w:rFonts w:ascii="Book Antiqua" w:hAnsi="Book Antiqua" w:cs="Times New Roman"/>
          <w:sz w:val="24"/>
          <w:szCs w:val="24"/>
        </w:rPr>
        <w:fldChar w:fldCharType="end"/>
      </w:r>
      <w:r w:rsidR="00B80842" w:rsidRPr="009F4C4F">
        <w:rPr>
          <w:rFonts w:ascii="Book Antiqua" w:hAnsi="Book Antiqua" w:cs="Times New Roman"/>
          <w:sz w:val="24"/>
          <w:szCs w:val="24"/>
        </w:rPr>
      </w:r>
      <w:r w:rsidR="00B80842" w:rsidRPr="009F4C4F">
        <w:rPr>
          <w:rFonts w:ascii="Book Antiqua" w:hAnsi="Book Antiqua" w:cs="Times New Roman"/>
          <w:sz w:val="24"/>
          <w:szCs w:val="24"/>
        </w:rPr>
        <w:fldChar w:fldCharType="separate"/>
      </w:r>
      <w:r w:rsidR="007B4181">
        <w:rPr>
          <w:rFonts w:ascii="Book Antiqua" w:hAnsi="Book Antiqua" w:cs="Times New Roman"/>
          <w:noProof/>
          <w:sz w:val="24"/>
          <w:szCs w:val="24"/>
          <w:vertAlign w:val="superscript"/>
        </w:rPr>
        <w:t>26,</w:t>
      </w:r>
      <w:r w:rsidR="001F55E1" w:rsidRPr="009F4C4F">
        <w:rPr>
          <w:rFonts w:ascii="Book Antiqua" w:hAnsi="Book Antiqua" w:cs="Times New Roman"/>
          <w:noProof/>
          <w:sz w:val="24"/>
          <w:szCs w:val="24"/>
          <w:vertAlign w:val="superscript"/>
        </w:rPr>
        <w:t>27</w:t>
      </w:r>
      <w:r w:rsidR="00B80842"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B80842" w:rsidRPr="009F4C4F">
        <w:rPr>
          <w:rFonts w:ascii="Book Antiqua" w:hAnsi="Book Antiqua" w:cs="Times New Roman"/>
          <w:sz w:val="24"/>
          <w:szCs w:val="24"/>
        </w:rPr>
        <w:t>.</w:t>
      </w:r>
    </w:p>
    <w:p w:rsidR="00170DB9" w:rsidRPr="009F4C4F" w:rsidRDefault="001B301E" w:rsidP="009F4C4F">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AF5F74" w:rsidRPr="009F4C4F">
        <w:rPr>
          <w:rFonts w:ascii="Book Antiqua" w:hAnsi="Book Antiqua" w:cs="Times New Roman"/>
          <w:sz w:val="24"/>
          <w:szCs w:val="24"/>
        </w:rPr>
        <w:t xml:space="preserve"> </w:t>
      </w:r>
      <w:r w:rsidR="007B4181">
        <w:rPr>
          <w:rFonts w:ascii="Book Antiqua" w:hAnsi="Book Antiqua" w:cs="Times New Roman" w:hint="eastAsia"/>
          <w:sz w:val="24"/>
          <w:szCs w:val="24"/>
          <w:lang w:eastAsia="zh-CN"/>
        </w:rPr>
        <w:t xml:space="preserve"> </w:t>
      </w:r>
      <w:r w:rsidR="0024204E" w:rsidRPr="009F4C4F">
        <w:rPr>
          <w:rFonts w:ascii="Book Antiqua" w:hAnsi="Book Antiqua" w:cs="Times New Roman"/>
          <w:sz w:val="24"/>
          <w:szCs w:val="24"/>
        </w:rPr>
        <w:t>The contradictory effects of SFN on Hep3B an</w:t>
      </w:r>
      <w:r w:rsidR="007B4181">
        <w:rPr>
          <w:rFonts w:ascii="Book Antiqua" w:hAnsi="Book Antiqua" w:cs="Times New Roman"/>
          <w:sz w:val="24"/>
          <w:szCs w:val="24"/>
        </w:rPr>
        <w:t xml:space="preserve">d Huh7 cells have been </w:t>
      </w:r>
      <w:proofErr w:type="gramStart"/>
      <w:r w:rsidR="007B4181">
        <w:rPr>
          <w:rFonts w:ascii="Book Antiqua" w:hAnsi="Book Antiqua" w:cs="Times New Roman"/>
          <w:sz w:val="24"/>
          <w:szCs w:val="24"/>
        </w:rPr>
        <w:t>reported</w:t>
      </w:r>
      <w:r w:rsidR="0024204E" w:rsidRPr="009F4C4F">
        <w:rPr>
          <w:rFonts w:ascii="Book Antiqua" w:hAnsi="Book Antiqua" w:cs="Times New Roman"/>
          <w:sz w:val="24"/>
          <w:szCs w:val="24"/>
          <w:vertAlign w:val="superscript"/>
        </w:rPr>
        <w:t>[</w:t>
      </w:r>
      <w:proofErr w:type="gramEnd"/>
      <w:r w:rsidR="0024204E" w:rsidRPr="009F4C4F">
        <w:rPr>
          <w:rFonts w:ascii="Book Antiqua" w:hAnsi="Book Antiqua" w:cs="Times New Roman"/>
          <w:sz w:val="24"/>
          <w:szCs w:val="24"/>
          <w:vertAlign w:val="superscript"/>
        </w:rPr>
        <w:t xml:space="preserve">28] </w:t>
      </w:r>
      <w:r w:rsidR="0024204E" w:rsidRPr="009F4C4F">
        <w:rPr>
          <w:rFonts w:ascii="Book Antiqua" w:hAnsi="Book Antiqua" w:cs="Times New Roman"/>
          <w:sz w:val="24"/>
          <w:szCs w:val="24"/>
        </w:rPr>
        <w:t xml:space="preserve">and may be linked to different </w:t>
      </w:r>
      <w:proofErr w:type="spellStart"/>
      <w:r w:rsidR="0024204E" w:rsidRPr="009F4C4F">
        <w:rPr>
          <w:rFonts w:ascii="Book Antiqua" w:hAnsi="Book Antiqua" w:cs="Times New Roman"/>
          <w:sz w:val="24"/>
          <w:szCs w:val="24"/>
        </w:rPr>
        <w:t>autophagic</w:t>
      </w:r>
      <w:proofErr w:type="spellEnd"/>
      <w:r w:rsidR="0024204E" w:rsidRPr="009F4C4F">
        <w:rPr>
          <w:rFonts w:ascii="Book Antiqua" w:hAnsi="Book Antiqua" w:cs="Times New Roman"/>
          <w:sz w:val="24"/>
          <w:szCs w:val="24"/>
        </w:rPr>
        <w:t xml:space="preserve"> responsiveness to this agent. </w:t>
      </w:r>
      <w:r w:rsidR="004C7E3E" w:rsidRPr="009F4C4F">
        <w:rPr>
          <w:rFonts w:ascii="Book Antiqua" w:hAnsi="Book Antiqua" w:cs="Times New Roman"/>
          <w:sz w:val="24"/>
          <w:szCs w:val="24"/>
        </w:rPr>
        <w:t>Our results show that starvation or nutrient depletion</w:t>
      </w:r>
      <w:r w:rsidR="004D440F" w:rsidRPr="009F4C4F">
        <w:rPr>
          <w:rFonts w:ascii="Book Antiqua" w:hAnsi="Book Antiqua" w:cs="Times New Roman"/>
          <w:sz w:val="24"/>
          <w:szCs w:val="24"/>
        </w:rPr>
        <w:t xml:space="preserve"> </w:t>
      </w:r>
      <w:r w:rsidR="004C7E3E" w:rsidRPr="009F4C4F">
        <w:rPr>
          <w:rFonts w:ascii="Book Antiqua" w:hAnsi="Book Antiqua" w:cs="Times New Roman"/>
          <w:sz w:val="24"/>
          <w:szCs w:val="24"/>
        </w:rPr>
        <w:t xml:space="preserve">fails to induce autophagy in Hep3B cells (Figure </w:t>
      </w:r>
      <w:r w:rsidR="004C7E3E" w:rsidRPr="009F4C4F">
        <w:rPr>
          <w:rFonts w:ascii="Book Antiqua" w:hAnsi="Book Antiqua" w:cs="Times New Roman"/>
          <w:sz w:val="24"/>
          <w:szCs w:val="24"/>
        </w:rPr>
        <w:lastRenderedPageBreak/>
        <w:t xml:space="preserve">2C). </w:t>
      </w:r>
      <w:r w:rsidR="00B80842" w:rsidRPr="009F4C4F">
        <w:rPr>
          <w:rFonts w:ascii="Book Antiqua" w:hAnsi="Book Antiqua" w:cs="Times New Roman"/>
          <w:sz w:val="24"/>
          <w:szCs w:val="24"/>
        </w:rPr>
        <w:t xml:space="preserve">The absence of autophagy enhancement by either SFN or starvation could </w:t>
      </w:r>
      <w:r w:rsidR="004C7E3E" w:rsidRPr="009F4C4F">
        <w:rPr>
          <w:rFonts w:ascii="Book Antiqua" w:hAnsi="Book Antiqua" w:cs="Times New Roman"/>
          <w:sz w:val="24"/>
          <w:szCs w:val="24"/>
        </w:rPr>
        <w:t>stem</w:t>
      </w:r>
      <w:r w:rsidR="00B80842" w:rsidRPr="009F4C4F">
        <w:rPr>
          <w:rFonts w:ascii="Book Antiqua" w:hAnsi="Book Antiqua" w:cs="Times New Roman"/>
          <w:sz w:val="24"/>
          <w:szCs w:val="24"/>
        </w:rPr>
        <w:t xml:space="preserve"> from defective or impaired autophagy in Hep3B cells. However, </w:t>
      </w:r>
      <w:proofErr w:type="spellStart"/>
      <w:r w:rsidR="00B80842" w:rsidRPr="009F4C4F">
        <w:rPr>
          <w:rFonts w:ascii="Book Antiqua" w:hAnsi="Book Antiqua" w:cs="Times New Roman"/>
          <w:sz w:val="24"/>
          <w:szCs w:val="24"/>
        </w:rPr>
        <w:t>autophagic</w:t>
      </w:r>
      <w:proofErr w:type="spellEnd"/>
      <w:r w:rsidR="00B80842" w:rsidRPr="009F4C4F">
        <w:rPr>
          <w:rFonts w:ascii="Book Antiqua" w:hAnsi="Book Antiqua" w:cs="Times New Roman"/>
          <w:sz w:val="24"/>
          <w:szCs w:val="24"/>
        </w:rPr>
        <w:t xml:space="preserve"> flux </w:t>
      </w:r>
      <w:r w:rsidR="004C7E3E" w:rsidRPr="009F4C4F">
        <w:rPr>
          <w:rFonts w:ascii="Book Antiqua" w:hAnsi="Book Antiqua" w:cs="Times New Roman"/>
          <w:sz w:val="24"/>
          <w:szCs w:val="24"/>
        </w:rPr>
        <w:t>analysis revealed</w:t>
      </w:r>
      <w:r w:rsidR="00B80842" w:rsidRPr="009F4C4F">
        <w:rPr>
          <w:rFonts w:ascii="Book Antiqua" w:hAnsi="Book Antiqua" w:cs="Times New Roman"/>
          <w:sz w:val="24"/>
          <w:szCs w:val="24"/>
        </w:rPr>
        <w:t xml:space="preserve"> that Hep3B cells</w:t>
      </w:r>
      <w:r w:rsidR="004C7E3E" w:rsidRPr="009F4C4F">
        <w:rPr>
          <w:rFonts w:ascii="Book Antiqua" w:hAnsi="Book Antiqua" w:cs="Times New Roman"/>
          <w:sz w:val="24"/>
          <w:szCs w:val="24"/>
        </w:rPr>
        <w:t>, indeed,</w:t>
      </w:r>
      <w:r w:rsidR="00B80842" w:rsidRPr="009F4C4F">
        <w:rPr>
          <w:rFonts w:ascii="Book Antiqua" w:hAnsi="Book Antiqua" w:cs="Times New Roman"/>
          <w:sz w:val="24"/>
          <w:szCs w:val="24"/>
        </w:rPr>
        <w:t xml:space="preserve"> have </w:t>
      </w:r>
      <w:r w:rsidR="004C7E3E" w:rsidRPr="009F4C4F">
        <w:rPr>
          <w:rFonts w:ascii="Book Antiqua" w:hAnsi="Book Antiqua" w:cs="Times New Roman"/>
          <w:sz w:val="24"/>
          <w:szCs w:val="24"/>
        </w:rPr>
        <w:t xml:space="preserve">a considerable </w:t>
      </w:r>
      <w:r w:rsidR="004D440F" w:rsidRPr="009F4C4F">
        <w:rPr>
          <w:rFonts w:ascii="Book Antiqua" w:hAnsi="Book Antiqua" w:cs="Times New Roman"/>
          <w:sz w:val="24"/>
          <w:szCs w:val="24"/>
        </w:rPr>
        <w:t xml:space="preserve">basal and </w:t>
      </w:r>
      <w:proofErr w:type="spellStart"/>
      <w:r w:rsidR="004D440F" w:rsidRPr="009F4C4F">
        <w:rPr>
          <w:rFonts w:ascii="Book Antiqua" w:hAnsi="Book Antiqua" w:cs="Times New Roman"/>
          <w:sz w:val="24"/>
          <w:szCs w:val="24"/>
        </w:rPr>
        <w:t>mTOR</w:t>
      </w:r>
      <w:proofErr w:type="spellEnd"/>
      <w:r w:rsidR="004D440F" w:rsidRPr="009F4C4F">
        <w:rPr>
          <w:rFonts w:ascii="Book Antiqua" w:hAnsi="Book Antiqua" w:cs="Times New Roman"/>
          <w:sz w:val="24"/>
          <w:szCs w:val="24"/>
        </w:rPr>
        <w:t xml:space="preserve">-dependent </w:t>
      </w:r>
      <w:proofErr w:type="spellStart"/>
      <w:r w:rsidR="00B80842" w:rsidRPr="009F4C4F">
        <w:rPr>
          <w:rFonts w:ascii="Book Antiqua" w:hAnsi="Book Antiqua" w:cs="Times New Roman"/>
          <w:sz w:val="24"/>
          <w:szCs w:val="24"/>
        </w:rPr>
        <w:t>autophagic</w:t>
      </w:r>
      <w:proofErr w:type="spellEnd"/>
      <w:r w:rsidR="00B80842" w:rsidRPr="009F4C4F">
        <w:rPr>
          <w:rFonts w:ascii="Book Antiqua" w:hAnsi="Book Antiqua" w:cs="Times New Roman"/>
          <w:sz w:val="24"/>
          <w:szCs w:val="24"/>
        </w:rPr>
        <w:t xml:space="preserve"> capacity, as judged by the increase in LC3-II </w:t>
      </w:r>
      <w:r w:rsidR="004510D9" w:rsidRPr="009F4C4F">
        <w:rPr>
          <w:rFonts w:ascii="Book Antiqua" w:hAnsi="Book Antiqua" w:cs="Times New Roman"/>
          <w:sz w:val="24"/>
          <w:szCs w:val="24"/>
        </w:rPr>
        <w:t xml:space="preserve">either </w:t>
      </w:r>
      <w:r w:rsidR="00B80842" w:rsidRPr="009F4C4F">
        <w:rPr>
          <w:rFonts w:ascii="Book Antiqua" w:hAnsi="Book Antiqua" w:cs="Times New Roman"/>
          <w:sz w:val="24"/>
          <w:szCs w:val="24"/>
        </w:rPr>
        <w:t>with CQ (Figure 2B)</w:t>
      </w:r>
      <w:r w:rsidR="004510D9" w:rsidRPr="009F4C4F">
        <w:rPr>
          <w:rFonts w:ascii="Book Antiqua" w:hAnsi="Book Antiqua" w:cs="Times New Roman"/>
          <w:sz w:val="24"/>
          <w:szCs w:val="24"/>
        </w:rPr>
        <w:t xml:space="preserve"> or with </w:t>
      </w:r>
      <w:proofErr w:type="spellStart"/>
      <w:r w:rsidR="004510D9" w:rsidRPr="009F4C4F">
        <w:rPr>
          <w:rFonts w:ascii="Book Antiqua" w:hAnsi="Book Antiqua" w:cs="Times New Roman"/>
          <w:sz w:val="24"/>
          <w:szCs w:val="24"/>
        </w:rPr>
        <w:t>rapamycin</w:t>
      </w:r>
      <w:proofErr w:type="spellEnd"/>
      <w:r w:rsidR="004510D9" w:rsidRPr="009F4C4F">
        <w:rPr>
          <w:rFonts w:ascii="Book Antiqua" w:hAnsi="Book Antiqua" w:cs="Times New Roman"/>
          <w:sz w:val="24"/>
          <w:szCs w:val="24"/>
        </w:rPr>
        <w:t xml:space="preserve"> (Figure 2D). </w:t>
      </w:r>
      <w:r w:rsidR="004C7E3E" w:rsidRPr="009F4C4F">
        <w:rPr>
          <w:rFonts w:ascii="Book Antiqua" w:hAnsi="Book Antiqua" w:cs="Times New Roman"/>
          <w:sz w:val="24"/>
          <w:szCs w:val="24"/>
        </w:rPr>
        <w:t xml:space="preserve">These results </w:t>
      </w:r>
      <w:r w:rsidR="00E93B67" w:rsidRPr="009F4C4F">
        <w:rPr>
          <w:rFonts w:ascii="Book Antiqua" w:hAnsi="Book Antiqua" w:cs="Times New Roman"/>
          <w:sz w:val="24"/>
          <w:szCs w:val="24"/>
        </w:rPr>
        <w:t>imply</w:t>
      </w:r>
      <w:r w:rsidR="004C7E3E" w:rsidRPr="009F4C4F">
        <w:rPr>
          <w:rFonts w:ascii="Book Antiqua" w:hAnsi="Book Antiqua" w:cs="Times New Roman"/>
          <w:sz w:val="24"/>
          <w:szCs w:val="24"/>
        </w:rPr>
        <w:t xml:space="preserve"> that </w:t>
      </w:r>
      <w:r w:rsidR="00E93B67" w:rsidRPr="009F4C4F">
        <w:rPr>
          <w:rFonts w:ascii="Book Antiqua" w:hAnsi="Book Antiqua" w:cs="Times New Roman"/>
          <w:sz w:val="24"/>
          <w:szCs w:val="24"/>
        </w:rPr>
        <w:t xml:space="preserve">the </w:t>
      </w:r>
      <w:r w:rsidR="004C7E3E" w:rsidRPr="009F4C4F">
        <w:rPr>
          <w:rFonts w:ascii="Book Antiqua" w:hAnsi="Book Antiqua" w:cs="Times New Roman"/>
          <w:sz w:val="24"/>
          <w:szCs w:val="24"/>
        </w:rPr>
        <w:t xml:space="preserve">signaling pathways </w:t>
      </w:r>
      <w:r w:rsidR="00241B36" w:rsidRPr="009F4C4F">
        <w:rPr>
          <w:rFonts w:ascii="Book Antiqua" w:hAnsi="Book Antiqua" w:cs="Times New Roman"/>
          <w:sz w:val="24"/>
          <w:szCs w:val="24"/>
        </w:rPr>
        <w:t xml:space="preserve">of starvation-mediated autophagy may be altered in Hep3B cells. </w:t>
      </w:r>
      <w:r w:rsidR="00264245" w:rsidRPr="009F4C4F">
        <w:rPr>
          <w:rFonts w:ascii="Book Antiqua" w:hAnsi="Book Antiqua" w:cs="Times New Roman"/>
          <w:sz w:val="24"/>
          <w:szCs w:val="24"/>
        </w:rPr>
        <w:t xml:space="preserve">Although the mechanisms underlying SFN-induced autophagy remain to be elucidated, lack of </w:t>
      </w:r>
      <w:proofErr w:type="spellStart"/>
      <w:r w:rsidR="00264245" w:rsidRPr="009F4C4F">
        <w:rPr>
          <w:rFonts w:ascii="Book Antiqua" w:hAnsi="Book Antiqua" w:cs="Times New Roman"/>
          <w:sz w:val="24"/>
          <w:szCs w:val="24"/>
        </w:rPr>
        <w:t>autophagic</w:t>
      </w:r>
      <w:proofErr w:type="spellEnd"/>
      <w:r w:rsidR="00264245" w:rsidRPr="009F4C4F">
        <w:rPr>
          <w:rFonts w:ascii="Book Antiqua" w:hAnsi="Book Antiqua" w:cs="Times New Roman"/>
          <w:sz w:val="24"/>
          <w:szCs w:val="24"/>
        </w:rPr>
        <w:t xml:space="preserve"> response to both starvation and SFN in Hep3B cells </w:t>
      </w:r>
      <w:r w:rsidR="006A6728" w:rsidRPr="009F4C4F">
        <w:rPr>
          <w:rFonts w:ascii="Book Antiqua" w:hAnsi="Book Antiqua" w:cs="Times New Roman"/>
          <w:sz w:val="24"/>
          <w:szCs w:val="24"/>
        </w:rPr>
        <w:t xml:space="preserve">led us to speculate that </w:t>
      </w:r>
      <w:r w:rsidR="00264245" w:rsidRPr="009F4C4F">
        <w:rPr>
          <w:rFonts w:ascii="Book Antiqua" w:hAnsi="Book Antiqua" w:cs="Times New Roman"/>
          <w:sz w:val="24"/>
          <w:szCs w:val="24"/>
        </w:rPr>
        <w:t xml:space="preserve">SFN-dependent autophagy requires a similar signaling pathway </w:t>
      </w:r>
      <w:r w:rsidR="004E0E21" w:rsidRPr="009F4C4F">
        <w:rPr>
          <w:rFonts w:ascii="Book Antiqua" w:hAnsi="Book Antiqua" w:cs="Times New Roman"/>
          <w:sz w:val="24"/>
          <w:szCs w:val="24"/>
        </w:rPr>
        <w:t>of</w:t>
      </w:r>
      <w:r w:rsidR="00264245" w:rsidRPr="009F4C4F">
        <w:rPr>
          <w:rFonts w:ascii="Book Antiqua" w:hAnsi="Book Antiqua" w:cs="Times New Roman"/>
          <w:sz w:val="24"/>
          <w:szCs w:val="24"/>
        </w:rPr>
        <w:t xml:space="preserve"> the starvation-mediated autophagy. </w:t>
      </w:r>
      <w:r w:rsidR="00D11DD2" w:rsidRPr="009F4C4F">
        <w:rPr>
          <w:rFonts w:ascii="Book Antiqua" w:hAnsi="Book Antiqua" w:cs="Times New Roman"/>
          <w:sz w:val="24"/>
          <w:szCs w:val="24"/>
        </w:rPr>
        <w:t xml:space="preserve">Since the only </w:t>
      </w:r>
      <w:r w:rsidR="004E0E21" w:rsidRPr="009F4C4F">
        <w:rPr>
          <w:rFonts w:ascii="Book Antiqua" w:hAnsi="Book Antiqua" w:cs="Times New Roman"/>
          <w:sz w:val="24"/>
          <w:szCs w:val="24"/>
        </w:rPr>
        <w:t xml:space="preserve">known </w:t>
      </w:r>
      <w:r w:rsidR="00D11DD2" w:rsidRPr="009F4C4F">
        <w:rPr>
          <w:rFonts w:ascii="Book Antiqua" w:hAnsi="Book Antiqua" w:cs="Times New Roman"/>
          <w:sz w:val="24"/>
          <w:szCs w:val="24"/>
        </w:rPr>
        <w:t xml:space="preserve">difference in signaling mechanism between starvation- and </w:t>
      </w:r>
      <w:proofErr w:type="spellStart"/>
      <w:r w:rsidR="00D11DD2" w:rsidRPr="009F4C4F">
        <w:rPr>
          <w:rFonts w:ascii="Book Antiqua" w:hAnsi="Book Antiqua" w:cs="Times New Roman"/>
          <w:sz w:val="24"/>
          <w:szCs w:val="24"/>
        </w:rPr>
        <w:t>rapamycin</w:t>
      </w:r>
      <w:proofErr w:type="spellEnd"/>
      <w:r w:rsidR="00D11DD2" w:rsidRPr="009F4C4F">
        <w:rPr>
          <w:rFonts w:ascii="Book Antiqua" w:hAnsi="Book Antiqua" w:cs="Times New Roman"/>
          <w:sz w:val="24"/>
          <w:szCs w:val="24"/>
        </w:rPr>
        <w:t>-induced autophagy exists in the initiation stage of autophagy process</w:t>
      </w:r>
      <w:r w:rsidR="004E3EE3" w:rsidRPr="009F4C4F">
        <w:rPr>
          <w:rFonts w:ascii="Book Antiqua" w:hAnsi="Book Antiqua" w:cs="Times New Roman"/>
          <w:sz w:val="24"/>
          <w:szCs w:val="24"/>
          <w:vertAlign w:val="superscript"/>
        </w:rPr>
        <w:t>[</w:t>
      </w:r>
      <w:r w:rsidR="00D11DD2"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&lt;Refman&gt;&lt;Cite&gt;&lt;Author&gt;Levine&lt;/Author&gt;&lt;Year&gt;2004&lt;/Year&gt;&lt;RecNum&gt;600&lt;/RecNum&gt;&lt;IDText&gt;Development by self-digestion: molecular mechanisms and biological functions of autophagy&lt;/IDText&gt;&lt;MDL Ref_Type="Journal"&gt;&lt;Ref_Type&gt;Journal&lt;/Ref_Type&gt;&lt;Ref_ID&gt;600&lt;/Ref_ID&gt;&lt;Title_Primary&gt;Development by self-digestion: molecular mechanisms and biological functions of autophagy&lt;/Title_Primary&gt;&lt;Authors_Primary&gt;Levine,B.&lt;/Authors_Primary&gt;&lt;Authors_Primary&gt;Klionsky,D.J.&lt;/Authors_Primary&gt;&lt;Date_Primary&gt;2004/4&lt;/Date_Primary&gt;&lt;Keywords&gt;Animals&lt;/Keywords&gt;&lt;Keywords&gt;Autophagy&lt;/Keywords&gt;&lt;Keywords&gt;Cell Aging&lt;/Keywords&gt;&lt;Keywords&gt;Cell Death&lt;/Keywords&gt;&lt;Keywords&gt;Eukaryotic Cells&lt;/Keywords&gt;&lt;Keywords&gt;genetics&lt;/Keywords&gt;&lt;Keywords&gt;Humans&lt;/Keywords&gt;&lt;Keywords&gt;Lysosomes&lt;/Keywords&gt;&lt;Keywords&gt;Membranes&lt;/Keywords&gt;&lt;Keywords&gt;metabolism&lt;/Keywords&gt;&lt;Keywords&gt;Organelles&lt;/Keywords&gt;&lt;Keywords&gt;Peptide Hydrolases&lt;/Keywords&gt;&lt;Keywords&gt;physiology&lt;/Keywords&gt;&lt;Keywords&gt;Protein Transport&lt;/Keywords&gt;&lt;Keywords&gt;Proteins&lt;/Keywords&gt;&lt;Keywords&gt;Research Support,Non-U.S.Gov&amp;apos;t&lt;/Keywords&gt;&lt;Keywords&gt;Research Support,U.S.Gov&amp;apos;t,P.H.S.&lt;/Keywords&gt;&lt;Keywords&gt;Starvation&lt;/Keywords&gt;&lt;Reprint&gt;Not in File&lt;/Reprint&gt;&lt;Start_Page&gt;463&lt;/Start_Page&gt;&lt;End_Page&gt;477&lt;/End_Page&gt;&lt;Periodical&gt;Dev.Cell&lt;/Periodical&gt;&lt;Volume&gt;6&lt;/Volume&gt;&lt;Issue&gt;4&lt;/Issue&gt;&lt;Address&gt;Department of Medicine, Columbia University, New York, NY 10032, USA. levine@cancercenter.columbia.edu&lt;/Address&gt;&lt;Web_URL&gt;PM:15068787&lt;/Web_URL&gt;&lt;ZZ_JournalStdAbbrev&gt;&lt;f name="System"&gt;Dev.Cell&lt;/f&gt;&lt;/ZZ_JournalStdAbbrev&gt;&lt;ZZ_WorkformID&gt;1&lt;/ZZ_WorkformID&gt;&lt;/MDL&gt;&lt;/Cite&gt;&lt;/Refman&gt;</w:instrText>
      </w:r>
      <w:r w:rsidR="00D11DD2" w:rsidRPr="009F4C4F">
        <w:rPr>
          <w:rFonts w:ascii="Book Antiqua" w:hAnsi="Book Antiqua" w:cs="Times New Roman"/>
          <w:sz w:val="24"/>
          <w:szCs w:val="24"/>
        </w:rPr>
        <w:fldChar w:fldCharType="separate"/>
      </w:r>
      <w:r w:rsidR="00D11DD2" w:rsidRPr="009F4C4F">
        <w:rPr>
          <w:rFonts w:ascii="Book Antiqua" w:hAnsi="Book Antiqua" w:cs="Times New Roman"/>
          <w:noProof/>
          <w:sz w:val="24"/>
          <w:szCs w:val="24"/>
          <w:vertAlign w:val="superscript"/>
        </w:rPr>
        <w:t>8</w:t>
      </w:r>
      <w:r w:rsidR="00D11DD2"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D11DD2" w:rsidRPr="009F4C4F">
        <w:rPr>
          <w:rFonts w:ascii="Book Antiqua" w:hAnsi="Book Antiqua" w:cs="Times New Roman"/>
          <w:sz w:val="24"/>
          <w:szCs w:val="24"/>
        </w:rPr>
        <w:t xml:space="preserve">, we reasoned that events upstream to autophagy signaling pathways might be altered in Hep3B cells. </w:t>
      </w:r>
      <w:r w:rsidR="006F57A2" w:rsidRPr="009F4C4F">
        <w:rPr>
          <w:rFonts w:ascii="Book Antiqua" w:hAnsi="Book Antiqua" w:cs="Times New Roman"/>
          <w:sz w:val="24"/>
          <w:szCs w:val="24"/>
        </w:rPr>
        <w:t>In agreement with this view, we observed that the activation of AMPK, a critical event in autophagy induction under the condition of starvation, was evident only in Huh7 cells, but not in Hep3B cells</w:t>
      </w:r>
      <w:r w:rsidR="00D11DD2" w:rsidRPr="009F4C4F">
        <w:rPr>
          <w:rFonts w:ascii="Book Antiqua" w:hAnsi="Book Antiqua" w:cs="Times New Roman"/>
          <w:sz w:val="24"/>
          <w:szCs w:val="24"/>
        </w:rPr>
        <w:t>, upon SFN administration. The precise mechanisms behind SNF-induced autophagy warrant future stud</w:t>
      </w:r>
      <w:r w:rsidR="004E0E21" w:rsidRPr="009F4C4F">
        <w:rPr>
          <w:rFonts w:ascii="Book Antiqua" w:hAnsi="Book Antiqua" w:cs="Times New Roman"/>
          <w:sz w:val="24"/>
          <w:szCs w:val="24"/>
        </w:rPr>
        <w:t>ies</w:t>
      </w:r>
      <w:r w:rsidR="00D11DD2" w:rsidRPr="009F4C4F">
        <w:rPr>
          <w:rFonts w:ascii="Book Antiqua" w:hAnsi="Book Antiqua" w:cs="Times New Roman"/>
          <w:sz w:val="24"/>
          <w:szCs w:val="24"/>
        </w:rPr>
        <w:t>.</w:t>
      </w:r>
      <w:r w:rsidR="006F57A2" w:rsidRPr="009F4C4F">
        <w:rPr>
          <w:rFonts w:ascii="Book Antiqua" w:hAnsi="Book Antiqua" w:cs="Times New Roman"/>
          <w:sz w:val="24"/>
          <w:szCs w:val="24"/>
        </w:rPr>
        <w:t xml:space="preserve"> </w:t>
      </w:r>
    </w:p>
    <w:p w:rsidR="00554E81" w:rsidRPr="009F4C4F" w:rsidRDefault="00D11DD2" w:rsidP="007B4181">
      <w:pPr>
        <w:spacing w:after="0" w:line="360" w:lineRule="auto"/>
        <w:ind w:firstLineChars="100" w:firstLine="240"/>
        <w:jc w:val="both"/>
        <w:rPr>
          <w:rFonts w:ascii="Book Antiqua" w:eastAsia="MS PGothic" w:hAnsi="Book Antiqua" w:cs="Times New Roman"/>
          <w:sz w:val="24"/>
          <w:szCs w:val="24"/>
        </w:rPr>
      </w:pPr>
      <w:r w:rsidRPr="009F4C4F">
        <w:rPr>
          <w:rFonts w:ascii="Book Antiqua" w:hAnsi="Book Antiqua" w:cs="Times New Roman"/>
          <w:sz w:val="24"/>
          <w:szCs w:val="24"/>
        </w:rPr>
        <w:t>W</w:t>
      </w:r>
      <w:r w:rsidR="00876D8B" w:rsidRPr="009F4C4F">
        <w:rPr>
          <w:rFonts w:ascii="Book Antiqua" w:hAnsi="Book Antiqua" w:cs="Times New Roman"/>
          <w:sz w:val="24"/>
          <w:szCs w:val="24"/>
        </w:rPr>
        <w:t xml:space="preserve">hen </w:t>
      </w:r>
      <w:r w:rsidRPr="009F4C4F">
        <w:rPr>
          <w:rFonts w:ascii="Book Antiqua" w:hAnsi="Book Antiqua" w:cs="Times New Roman"/>
          <w:sz w:val="24"/>
          <w:szCs w:val="24"/>
        </w:rPr>
        <w:t xml:space="preserve">normal, </w:t>
      </w:r>
      <w:r w:rsidR="00DE235F" w:rsidRPr="009F4C4F">
        <w:rPr>
          <w:rFonts w:ascii="Book Antiqua" w:hAnsi="Book Antiqua" w:cs="Times New Roman"/>
          <w:sz w:val="24"/>
          <w:szCs w:val="24"/>
        </w:rPr>
        <w:t xml:space="preserve">non-tumorigenic </w:t>
      </w:r>
      <w:r w:rsidR="00876D8B" w:rsidRPr="009F4C4F">
        <w:rPr>
          <w:rFonts w:ascii="Book Antiqua" w:hAnsi="Book Antiqua" w:cs="Times New Roman"/>
          <w:sz w:val="24"/>
          <w:szCs w:val="24"/>
        </w:rPr>
        <w:t xml:space="preserve">cells are subjected to </w:t>
      </w:r>
      <w:r w:rsidR="00554E81" w:rsidRPr="009F4C4F">
        <w:rPr>
          <w:rFonts w:ascii="Book Antiqua" w:hAnsi="Book Antiqua" w:cs="Times New Roman"/>
          <w:sz w:val="24"/>
          <w:szCs w:val="24"/>
        </w:rPr>
        <w:t>stress</w:t>
      </w:r>
      <w:r w:rsidR="00E93B67" w:rsidRPr="009F4C4F">
        <w:rPr>
          <w:rFonts w:ascii="Book Antiqua" w:hAnsi="Book Antiqua" w:cs="Times New Roman"/>
          <w:sz w:val="24"/>
          <w:szCs w:val="24"/>
        </w:rPr>
        <w:t>es</w:t>
      </w:r>
      <w:r w:rsidR="00876D8B" w:rsidRPr="009F4C4F">
        <w:rPr>
          <w:rFonts w:ascii="Book Antiqua" w:hAnsi="Book Antiqua" w:cs="Times New Roman"/>
          <w:sz w:val="24"/>
          <w:szCs w:val="24"/>
        </w:rPr>
        <w:t xml:space="preserve"> such as ischemia/reperfusion, alcohol and drug, autophagy becomes </w:t>
      </w:r>
      <w:r w:rsidR="00554E81" w:rsidRPr="009F4C4F">
        <w:rPr>
          <w:rFonts w:ascii="Book Antiqua" w:hAnsi="Book Antiqua" w:cs="Times New Roman"/>
          <w:sz w:val="24"/>
          <w:szCs w:val="24"/>
        </w:rPr>
        <w:t>activated</w:t>
      </w:r>
      <w:r w:rsidR="00876D8B" w:rsidRPr="009F4C4F">
        <w:rPr>
          <w:rFonts w:ascii="Book Antiqua" w:hAnsi="Book Antiqua" w:cs="Times New Roman"/>
          <w:sz w:val="24"/>
          <w:szCs w:val="24"/>
        </w:rPr>
        <w:t xml:space="preserve"> as an adaptive response to these stresses</w:t>
      </w:r>
      <w:r w:rsidR="004E3EE3" w:rsidRPr="009F4C4F">
        <w:rPr>
          <w:rFonts w:ascii="Book Antiqua" w:hAnsi="Book Antiqua" w:cs="Times New Roman"/>
          <w:sz w:val="24"/>
          <w:szCs w:val="24"/>
          <w:vertAlign w:val="superscript"/>
        </w:rPr>
        <w:t>[</w:t>
      </w:r>
      <w:r w:rsidR="00554E81"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&lt;Refman&gt;&lt;Cite&gt;&lt;Author&gt;Czaja&lt;/Author&gt;&lt;Year&gt;2013&lt;/Year&gt;&lt;RecNum&gt;2842&lt;/RecNum&gt;&lt;IDText&gt;Functions of autophagy in normal and diseased liver&lt;/IDText&gt;&lt;MDL Ref_Type="Journal"&gt;&lt;Ref_Type&gt;Journal&lt;/Ref_Type&gt;&lt;Ref_ID&gt;2842&lt;/Ref_ID&gt;&lt;Title_Primary&gt;Functions of autophagy in normal and diseased liver&lt;/Title_Primary&gt;&lt;Authors_Primary&gt;Czaja,M.J.&lt;/Authors_Primary&gt;&lt;Authors_Primary&gt;Ding,W.X.&lt;/Authors_Primary&gt;&lt;Authors_Primary&gt;Donohue,T.M.&lt;/Authors_Primary&gt;&lt;Authors_Primary&gt;Friedman,S.L.&lt;/Authors_Primary&gt;&lt;Authors_Primary&gt;Kim,J-S.&lt;/Authors_Primary&gt;&lt;Authors_Primary&gt;Komatsu,M.&lt;/Authors_Primary&gt;&lt;Authors_Primary&gt;Lemasters,J.J.&lt;/Authors_Primary&gt;&lt;Authors_Primary&gt;Lemoine,A.&lt;/Authors_Primary&gt;&lt;Authors_Primary&gt;Lin,J.D.&lt;/Authors_Primary&gt;&lt;Authors_Primary&gt;Ou,J.H.&lt;/Authors_Primary&gt;&lt;Authors_Primary&gt;Perlmutter,D.H.&lt;/Authors_Primary&gt;&lt;Authors_Primary&gt;Randall,G.&lt;/Authors_Primary&gt;&lt;Authors_Primary&gt;Ray,R.B.&lt;/Authors_Primary&gt;&lt;Authors_Primary&gt;Tsung,A.&lt;/Authors_Primary&gt;&lt;Authors_Primary&gt;Yin,X.M.&lt;/Authors_Primary&gt;&lt;Date_Primary&gt;2013/5/22&lt;/Date_Primary&gt;&lt;Keywords&gt;Autophagy&lt;/Keywords&gt;&lt;Keywords&gt;Carcinoma&lt;/Keywords&gt;&lt;Keywords&gt;Disease&lt;/Keywords&gt;&lt;Keywords&gt;Fatty Liver&lt;/Keywords&gt;&lt;Keywords&gt;Fibrosis&lt;/Keywords&gt;&lt;Keywords&gt;Hepatitis&lt;/Keywords&gt;&lt;Keywords&gt;Hepatocytes&lt;/Keywords&gt;&lt;Keywords&gt;Human&lt;/Keywords&gt;&lt;Keywords&gt;I&lt;/Keywords&gt;&lt;Keywords&gt;R&lt;/Keywords&gt;&lt;Keywords&gt;injuries&lt;/Keywords&gt;&lt;Keywords&gt;Liver&lt;/Keywords&gt;&lt;Keywords&gt;Liver Diseases&lt;/Keywords&gt;&lt;Keywords&gt;mechanism&lt;/Keywords&gt;&lt;Keywords&gt;Organelles&lt;/Keywords&gt;&lt;Keywords&gt;physiology&lt;/Keywords&gt;&lt;Keywords&gt;Proteins&lt;/Keywords&gt;&lt;Keywords&gt;regulation&lt;/Keywords&gt;&lt;Keywords&gt;therapy&lt;/Keywords&gt;&lt;Reprint&gt;Not in File&lt;/Reprint&gt;&lt;Periodical&gt;Autophagy.&lt;/Periodical&gt;&lt;Volume&gt;9&lt;/Volume&gt;&lt;Issue&gt;8&lt;/Issue&gt;&lt;Address&gt;Department of Medicine; Marion Bessin Liver Research Center; Albert Einstein College of Medicine; Bronx, NY USA&lt;/Address&gt;&lt;Web_URL&gt;PM:23774882&lt;/Web_URL&gt;&lt;ZZ_JournalStdAbbrev&gt;&lt;f name="System"&gt;Autophagy.&lt;/f&gt;&lt;/ZZ_JournalStdAbbrev&gt;&lt;ZZ_WorkformID&gt;1&lt;/ZZ_WorkformID&gt;&lt;/MDL&gt;&lt;/Cite&gt;&lt;/Refman&gt;</w:instrText>
      </w:r>
      <w:r w:rsidR="00554E81" w:rsidRPr="009F4C4F">
        <w:rPr>
          <w:rFonts w:ascii="Book Antiqua" w:hAnsi="Book Antiqua" w:cs="Times New Roman"/>
          <w:sz w:val="24"/>
          <w:szCs w:val="24"/>
        </w:rPr>
        <w:fldChar w:fldCharType="separate"/>
      </w:r>
      <w:r w:rsidR="00554E81" w:rsidRPr="009F4C4F">
        <w:rPr>
          <w:rFonts w:ascii="Book Antiqua" w:hAnsi="Book Antiqua" w:cs="Times New Roman"/>
          <w:noProof/>
          <w:sz w:val="24"/>
          <w:szCs w:val="24"/>
          <w:vertAlign w:val="superscript"/>
        </w:rPr>
        <w:t>12</w:t>
      </w:r>
      <w:r w:rsidR="00554E81"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876D8B" w:rsidRPr="009F4C4F">
        <w:rPr>
          <w:rFonts w:ascii="Book Antiqua" w:hAnsi="Book Antiqua" w:cs="Times New Roman"/>
          <w:sz w:val="24"/>
          <w:szCs w:val="24"/>
        </w:rPr>
        <w:t xml:space="preserve">. </w:t>
      </w:r>
      <w:r w:rsidR="00554E81" w:rsidRPr="009F4C4F">
        <w:rPr>
          <w:rFonts w:ascii="Book Antiqua" w:hAnsi="Book Antiqua" w:cs="Times New Roman"/>
          <w:sz w:val="24"/>
          <w:szCs w:val="24"/>
        </w:rPr>
        <w:t xml:space="preserve">In contrast, </w:t>
      </w:r>
      <w:r w:rsidR="00517AE5" w:rsidRPr="009F4C4F">
        <w:rPr>
          <w:rFonts w:ascii="Book Antiqua" w:hAnsi="Book Antiqua" w:cs="Times New Roman"/>
          <w:sz w:val="24"/>
          <w:szCs w:val="24"/>
        </w:rPr>
        <w:t>a</w:t>
      </w:r>
      <w:r w:rsidR="00554E81" w:rsidRPr="009F4C4F">
        <w:rPr>
          <w:rFonts w:ascii="Book Antiqua" w:hAnsi="Book Antiqua" w:cs="Times New Roman"/>
          <w:sz w:val="24"/>
          <w:szCs w:val="24"/>
        </w:rPr>
        <w:t xml:space="preserve">utophagy can prevent and promote tumor development. These </w:t>
      </w:r>
      <w:r w:rsidR="00DE235F" w:rsidRPr="009F4C4F">
        <w:rPr>
          <w:rFonts w:ascii="Book Antiqua" w:hAnsi="Book Antiqua" w:cs="Times New Roman"/>
          <w:sz w:val="24"/>
          <w:szCs w:val="24"/>
        </w:rPr>
        <w:t>seemingly contradictory roles of autophagy</w:t>
      </w:r>
      <w:r w:rsidR="00554E81" w:rsidRPr="009F4C4F">
        <w:rPr>
          <w:rFonts w:ascii="Book Antiqua" w:hAnsi="Book Antiqua" w:cs="Times New Roman"/>
          <w:sz w:val="24"/>
          <w:szCs w:val="24"/>
        </w:rPr>
        <w:t xml:space="preserve"> </w:t>
      </w:r>
      <w:r w:rsidR="008E2D44" w:rsidRPr="009F4C4F">
        <w:rPr>
          <w:rFonts w:ascii="Book Antiqua" w:hAnsi="Book Antiqua" w:cs="Times New Roman"/>
          <w:sz w:val="24"/>
          <w:szCs w:val="24"/>
        </w:rPr>
        <w:t xml:space="preserve">in tumor </w:t>
      </w:r>
      <w:r w:rsidR="00893550" w:rsidRPr="009F4C4F">
        <w:rPr>
          <w:rFonts w:ascii="Book Antiqua" w:hAnsi="Book Antiqua" w:cs="Times New Roman"/>
          <w:sz w:val="24"/>
          <w:szCs w:val="24"/>
        </w:rPr>
        <w:t>stem from</w:t>
      </w:r>
      <w:r w:rsidR="008E2D44" w:rsidRPr="009F4C4F">
        <w:rPr>
          <w:rFonts w:ascii="Book Antiqua" w:hAnsi="Book Antiqua" w:cs="Times New Roman"/>
          <w:sz w:val="24"/>
          <w:szCs w:val="24"/>
        </w:rPr>
        <w:t xml:space="preserve"> the complexity of</w:t>
      </w:r>
      <w:r w:rsidR="00554E81" w:rsidRPr="009F4C4F">
        <w:rPr>
          <w:rFonts w:ascii="Book Antiqua" w:hAnsi="Book Antiqua" w:cs="Times New Roman"/>
          <w:sz w:val="24"/>
          <w:szCs w:val="24"/>
        </w:rPr>
        <w:t xml:space="preserve"> </w:t>
      </w:r>
      <w:proofErr w:type="spellStart"/>
      <w:r w:rsidR="00DE235F" w:rsidRPr="009F4C4F">
        <w:rPr>
          <w:rFonts w:ascii="Book Antiqua" w:hAnsi="Book Antiqua" w:cs="Times New Roman"/>
          <w:sz w:val="24"/>
          <w:szCs w:val="24"/>
        </w:rPr>
        <w:t>tumorgenesis</w:t>
      </w:r>
      <w:proofErr w:type="spellEnd"/>
      <w:r w:rsidR="004E3EE3" w:rsidRPr="009F4C4F">
        <w:rPr>
          <w:rFonts w:ascii="Book Antiqua" w:hAnsi="Book Antiqua" w:cs="Times New Roman"/>
          <w:sz w:val="24"/>
          <w:szCs w:val="24"/>
          <w:vertAlign w:val="superscript"/>
        </w:rPr>
        <w:t>[</w:t>
      </w:r>
      <w:r w:rsidR="00DE235F" w:rsidRPr="009F4C4F">
        <w:rPr>
          <w:rFonts w:ascii="Book Antiqua" w:hAnsi="Book Antiqua" w:cs="Times New Roman"/>
          <w:sz w:val="24"/>
          <w:szCs w:val="24"/>
        </w:rPr>
        <w:fldChar w:fldCharType="begin"/>
      </w:r>
      <w:r w:rsidR="004E0E21" w:rsidRPr="009F4C4F">
        <w:rPr>
          <w:rFonts w:ascii="Book Antiqua" w:hAnsi="Book Antiqua" w:cs="Times New Roman"/>
          <w:sz w:val="24"/>
          <w:szCs w:val="24"/>
        </w:rPr>
        <w:instrText xml:space="preserve"> ADDIN REFMGR.CITE &lt;Refman&gt;&lt;Cite&gt;&lt;Author&gt;Czaja&lt;/Author&gt;&lt;Year&gt;2013&lt;/Year&gt;&lt;RecNum&gt;2842&lt;/RecNum&gt;&lt;IDText&gt;Functions of autophagy in normal and diseased liver&lt;/IDText&gt;&lt;MDL Ref_Type="Journal"&gt;&lt;Ref_Type&gt;Journal&lt;/Ref_Type&gt;&lt;Ref_ID&gt;2842&lt;/Ref_ID&gt;&lt;Title_Primary&gt;Functions of autophagy in normal and diseased liver&lt;/Title_Primary&gt;&lt;Authors_Primary&gt;Czaja,M.J.&lt;/Authors_Primary&gt;&lt;Authors_Primary&gt;Ding,W.X.&lt;/Authors_Primary&gt;&lt;Authors_Primary&gt;Donohue,T.M.&lt;/Authors_Primary&gt;&lt;Authors_Primary&gt;Friedman,S.L.&lt;/Authors_Primary&gt;&lt;Authors_Primary&gt;Kim,J-S.&lt;/Authors_Primary&gt;&lt;Authors_Primary&gt;Komatsu,M.&lt;/Authors_Primary&gt;&lt;Authors_Primary&gt;Lemasters,J.J.&lt;/Authors_Primary&gt;&lt;Authors_Primary&gt;Lemoine,A.&lt;/Authors_Primary&gt;&lt;Authors_Primary&gt;Lin,J.D.&lt;/Authors_Primary&gt;&lt;Authors_Primary&gt;Ou,J.H.&lt;/Authors_Primary&gt;&lt;Authors_Primary&gt;Perlmutter,D.H.&lt;/Authors_Primary&gt;&lt;Authors_Primary&gt;Randall,G.&lt;/Authors_Primary&gt;&lt;Authors_Primary&gt;Ray,R.B.&lt;/Authors_Primary&gt;&lt;Authors_Primary&gt;Tsung,A.&lt;/Authors_Primary&gt;&lt;Authors_Primary&gt;Yin,X.M.&lt;/Authors_Primary&gt;&lt;Date_Primary&gt;2013/5/22&lt;/Date_Primary&gt;&lt;Keywords&gt;Autophagy&lt;/Keywords&gt;&lt;Keywords&gt;Carcinoma&lt;/Keywords&gt;&lt;Keywords&gt;Disease&lt;/Keywords&gt;&lt;Keywords&gt;Fatty Liver&lt;/Keywords&gt;&lt;Keywords&gt;Fibrosis&lt;/Keywords&gt;&lt;Keywords&gt;Hepatitis&lt;/Keywords&gt;&lt;Keywords&gt;Hepatocytes&lt;/Keywords&gt;&lt;Keywords&gt;Human&lt;/Keywords&gt;&lt;Keywords&gt;I&lt;/Keywords&gt;&lt;Keywords&gt;R&lt;/Keywords&gt;&lt;Keywords&gt;injuries&lt;/Keywords&gt;&lt;Keywords&gt;Liver&lt;/Keywords&gt;&lt;Keywords&gt;Liver Diseases&lt;/Keywords&gt;&lt;Keywords&gt;mechanism&lt;/Keywords&gt;&lt;Keywords&gt;Organelles&lt;/Keywords&gt;&lt;Keywords&gt;physiology&lt;/Keywords&gt;&lt;Keywords&gt;Proteins&lt;/Keywords&gt;&lt;Keywords&gt;regulation&lt;/Keywords&gt;&lt;Keywords&gt;therapy&lt;/Keywords&gt;&lt;Reprint&gt;Not in File&lt;/Reprint&gt;&lt;Periodical&gt;Autophagy.&lt;/Periodical&gt;&lt;Volume&gt;9&lt;/Volume&gt;&lt;Issue&gt;8&lt;/Issue&gt;&lt;Address&gt;Department of Medicine; Marion Bessin Liver Research Center; Albert Einstein College of Medicine; Bronx, NY USA&lt;/Address&gt;&lt;Web_URL&gt;PM:23774882&lt;/Web_URL&gt;&lt;ZZ_JournalStdAbbrev&gt;&lt;f name="System"&gt;Autophagy.&lt;/f&gt;&lt;/ZZ_JournalStdAbbrev&gt;&lt;ZZ_WorkformID&gt;1&lt;/ZZ_WorkformID&gt;&lt;/MDL&gt;&lt;/Cite&gt;&lt;/Refman&gt;</w:instrText>
      </w:r>
      <w:r w:rsidR="00DE235F" w:rsidRPr="009F4C4F">
        <w:rPr>
          <w:rFonts w:ascii="Book Antiqua" w:hAnsi="Book Antiqua" w:cs="Times New Roman"/>
          <w:sz w:val="24"/>
          <w:szCs w:val="24"/>
        </w:rPr>
        <w:fldChar w:fldCharType="separate"/>
      </w:r>
      <w:r w:rsidR="00DE235F" w:rsidRPr="009F4C4F">
        <w:rPr>
          <w:rFonts w:ascii="Book Antiqua" w:hAnsi="Book Antiqua" w:cs="Times New Roman"/>
          <w:noProof/>
          <w:sz w:val="24"/>
          <w:szCs w:val="24"/>
          <w:vertAlign w:val="superscript"/>
        </w:rPr>
        <w:t>12</w:t>
      </w:r>
      <w:r w:rsidR="00DE235F" w:rsidRPr="009F4C4F">
        <w:rPr>
          <w:rFonts w:ascii="Book Antiqua" w:hAnsi="Book Antiqua" w:cs="Times New Roman"/>
          <w:sz w:val="24"/>
          <w:szCs w:val="24"/>
        </w:rPr>
        <w:fldChar w:fldCharType="end"/>
      </w:r>
      <w:r w:rsidR="004E3EE3" w:rsidRPr="009F4C4F">
        <w:rPr>
          <w:rFonts w:ascii="Book Antiqua" w:hAnsi="Book Antiqua" w:cs="Times New Roman"/>
          <w:sz w:val="24"/>
          <w:szCs w:val="24"/>
          <w:vertAlign w:val="superscript"/>
        </w:rPr>
        <w:t>]</w:t>
      </w:r>
      <w:r w:rsidR="00554E81" w:rsidRPr="009F4C4F">
        <w:rPr>
          <w:rFonts w:ascii="Book Antiqua" w:hAnsi="Book Antiqua" w:cs="Times New Roman"/>
          <w:sz w:val="24"/>
          <w:szCs w:val="24"/>
        </w:rPr>
        <w:t xml:space="preserve">. </w:t>
      </w:r>
      <w:r w:rsidR="00E93B67" w:rsidRPr="009F4C4F">
        <w:rPr>
          <w:rFonts w:ascii="Book Antiqua" w:eastAsia="MS PGothic" w:hAnsi="Book Antiqua" w:cs="Times New Roman"/>
          <w:sz w:val="24"/>
          <w:szCs w:val="24"/>
        </w:rPr>
        <w:t>P</w:t>
      </w:r>
      <w:r w:rsidR="00DE235F" w:rsidRPr="009F4C4F">
        <w:rPr>
          <w:rFonts w:ascii="Book Antiqua" w:eastAsia="MS PGothic" w:hAnsi="Book Antiqua" w:cs="Times New Roman"/>
          <w:sz w:val="24"/>
          <w:szCs w:val="24"/>
        </w:rPr>
        <w:t xml:space="preserve">rior to tumor </w:t>
      </w:r>
      <w:r w:rsidR="00805108" w:rsidRPr="009F4C4F">
        <w:rPr>
          <w:rFonts w:ascii="Book Antiqua" w:eastAsia="MS PGothic" w:hAnsi="Book Antiqua" w:cs="Times New Roman"/>
          <w:sz w:val="24"/>
          <w:szCs w:val="24"/>
        </w:rPr>
        <w:t>establishment</w:t>
      </w:r>
      <w:r w:rsidR="00DE235F" w:rsidRPr="009F4C4F">
        <w:rPr>
          <w:rFonts w:ascii="Book Antiqua" w:eastAsia="MS PGothic" w:hAnsi="Book Antiqua" w:cs="Times New Roman"/>
          <w:sz w:val="24"/>
          <w:szCs w:val="24"/>
        </w:rPr>
        <w:t xml:space="preserve">, </w:t>
      </w:r>
      <w:r w:rsidR="00554E81" w:rsidRPr="009F4C4F">
        <w:rPr>
          <w:rFonts w:ascii="Book Antiqua" w:eastAsia="MS PGothic" w:hAnsi="Book Antiqua" w:cs="Times New Roman"/>
          <w:sz w:val="24"/>
          <w:szCs w:val="24"/>
        </w:rPr>
        <w:t xml:space="preserve">autophagy </w:t>
      </w:r>
      <w:r w:rsidR="00DE235F" w:rsidRPr="009F4C4F">
        <w:rPr>
          <w:rFonts w:ascii="Book Antiqua" w:eastAsia="MS PGothic" w:hAnsi="Book Antiqua" w:cs="Times New Roman"/>
          <w:sz w:val="24"/>
          <w:szCs w:val="24"/>
        </w:rPr>
        <w:t xml:space="preserve">clears damaged organelles and proteins, leading to </w:t>
      </w:r>
      <w:r w:rsidR="00893550" w:rsidRPr="009F4C4F">
        <w:rPr>
          <w:rFonts w:ascii="Book Antiqua" w:eastAsia="MS PGothic" w:hAnsi="Book Antiqua" w:cs="Times New Roman"/>
          <w:sz w:val="24"/>
          <w:szCs w:val="24"/>
        </w:rPr>
        <w:t>preventing</w:t>
      </w:r>
      <w:r w:rsidR="00554E81" w:rsidRPr="009F4C4F">
        <w:rPr>
          <w:rFonts w:ascii="Book Antiqua" w:eastAsia="MS PGothic" w:hAnsi="Book Antiqua" w:cs="Times New Roman"/>
          <w:sz w:val="24"/>
          <w:szCs w:val="24"/>
        </w:rPr>
        <w:t xml:space="preserve"> neoplastic transformation. </w:t>
      </w:r>
      <w:r w:rsidR="00805108" w:rsidRPr="009F4C4F">
        <w:rPr>
          <w:rFonts w:ascii="Book Antiqua" w:eastAsia="MS PGothic" w:hAnsi="Book Antiqua" w:cs="Times New Roman"/>
          <w:sz w:val="24"/>
          <w:szCs w:val="24"/>
        </w:rPr>
        <w:t xml:space="preserve">However, when </w:t>
      </w:r>
      <w:r w:rsidR="00554E81" w:rsidRPr="009F4C4F">
        <w:rPr>
          <w:rFonts w:ascii="Book Antiqua" w:eastAsia="MS PGothic" w:hAnsi="Book Antiqua" w:cs="Times New Roman"/>
          <w:sz w:val="24"/>
          <w:szCs w:val="24"/>
        </w:rPr>
        <w:t xml:space="preserve">tumor </w:t>
      </w:r>
      <w:r w:rsidR="00517AE5" w:rsidRPr="009F4C4F">
        <w:rPr>
          <w:rFonts w:ascii="Book Antiqua" w:eastAsia="MS PGothic" w:hAnsi="Book Antiqua" w:cs="Times New Roman"/>
          <w:sz w:val="24"/>
          <w:szCs w:val="24"/>
        </w:rPr>
        <w:t>develops</w:t>
      </w:r>
      <w:r w:rsidR="00805108" w:rsidRPr="009F4C4F">
        <w:rPr>
          <w:rFonts w:ascii="Book Antiqua" w:eastAsia="MS PGothic" w:hAnsi="Book Antiqua" w:cs="Times New Roman"/>
          <w:sz w:val="24"/>
          <w:szCs w:val="24"/>
        </w:rPr>
        <w:t xml:space="preserve">, </w:t>
      </w:r>
      <w:r w:rsidR="008E2D44" w:rsidRPr="009F4C4F">
        <w:rPr>
          <w:rFonts w:ascii="Book Antiqua" w:eastAsia="MS PGothic" w:hAnsi="Book Antiqua" w:cs="Times New Roman"/>
          <w:sz w:val="24"/>
          <w:szCs w:val="24"/>
        </w:rPr>
        <w:t>the</w:t>
      </w:r>
      <w:r w:rsidR="00805108" w:rsidRPr="009F4C4F">
        <w:rPr>
          <w:rFonts w:ascii="Book Antiqua" w:eastAsia="MS PGothic" w:hAnsi="Book Antiqua" w:cs="Times New Roman"/>
          <w:sz w:val="24"/>
          <w:szCs w:val="24"/>
        </w:rPr>
        <w:t xml:space="preserve"> demand </w:t>
      </w:r>
      <w:r w:rsidR="008E2D44" w:rsidRPr="009F4C4F">
        <w:rPr>
          <w:rFonts w:ascii="Book Antiqua" w:eastAsia="MS PGothic" w:hAnsi="Book Antiqua" w:cs="Times New Roman"/>
          <w:sz w:val="24"/>
          <w:szCs w:val="24"/>
        </w:rPr>
        <w:t>for</w:t>
      </w:r>
      <w:r w:rsidR="00805108" w:rsidRPr="009F4C4F">
        <w:rPr>
          <w:rFonts w:ascii="Book Antiqua" w:eastAsia="MS PGothic" w:hAnsi="Book Antiqua" w:cs="Times New Roman"/>
          <w:sz w:val="24"/>
          <w:szCs w:val="24"/>
        </w:rPr>
        <w:t xml:space="preserve"> metabolic supplies </w:t>
      </w:r>
      <w:r w:rsidR="008E2D44" w:rsidRPr="009F4C4F">
        <w:rPr>
          <w:rFonts w:ascii="Book Antiqua" w:eastAsia="MS PGothic" w:hAnsi="Book Antiqua" w:cs="Times New Roman"/>
          <w:sz w:val="24"/>
          <w:szCs w:val="24"/>
        </w:rPr>
        <w:t>is progressively increasing. As a consequence, autophagy becomes fully activated to provide the tumor cells with nutrients and amino acids</w:t>
      </w:r>
      <w:r w:rsidR="00554E81" w:rsidRPr="009F4C4F">
        <w:rPr>
          <w:rFonts w:ascii="Book Antiqua" w:eastAsia="MS PGothic" w:hAnsi="Book Antiqua" w:cs="Times New Roman"/>
          <w:sz w:val="24"/>
          <w:szCs w:val="24"/>
        </w:rPr>
        <w:t xml:space="preserve">. Thus, autophagy </w:t>
      </w:r>
      <w:r w:rsidR="00805108" w:rsidRPr="009F4C4F">
        <w:rPr>
          <w:rFonts w:ascii="Book Antiqua" w:eastAsia="MS PGothic" w:hAnsi="Book Antiqua" w:cs="Times New Roman"/>
          <w:sz w:val="24"/>
          <w:szCs w:val="24"/>
        </w:rPr>
        <w:t xml:space="preserve">is a </w:t>
      </w:r>
      <w:r w:rsidR="00805108" w:rsidRPr="009F4C4F">
        <w:rPr>
          <w:rFonts w:ascii="Book Antiqua" w:hAnsi="Book Antiqua" w:cs="Times New Roman"/>
          <w:sz w:val="24"/>
          <w:szCs w:val="24"/>
        </w:rPr>
        <w:t>“double-edged sword” in cancer</w:t>
      </w:r>
      <w:r w:rsidR="00517AE5" w:rsidRPr="009F4C4F">
        <w:rPr>
          <w:rFonts w:ascii="Book Antiqua" w:hAnsi="Book Antiqua" w:cs="Times New Roman"/>
          <w:sz w:val="24"/>
          <w:szCs w:val="24"/>
        </w:rPr>
        <w:t xml:space="preserve"> where it</w:t>
      </w:r>
      <w:r w:rsidR="00805108" w:rsidRPr="009F4C4F">
        <w:rPr>
          <w:rFonts w:ascii="Book Antiqua" w:hAnsi="Book Antiqua" w:cs="Times New Roman"/>
          <w:sz w:val="24"/>
          <w:szCs w:val="24"/>
        </w:rPr>
        <w:t xml:space="preserve"> </w:t>
      </w:r>
      <w:r w:rsidR="00805108" w:rsidRPr="009F4C4F">
        <w:rPr>
          <w:rFonts w:ascii="Book Antiqua" w:eastAsia="MS PGothic" w:hAnsi="Book Antiqua" w:cs="Times New Roman"/>
          <w:sz w:val="24"/>
          <w:szCs w:val="24"/>
        </w:rPr>
        <w:t>initially act</w:t>
      </w:r>
      <w:r w:rsidR="00517AE5" w:rsidRPr="009F4C4F">
        <w:rPr>
          <w:rFonts w:ascii="Book Antiqua" w:eastAsia="MS PGothic" w:hAnsi="Book Antiqua" w:cs="Times New Roman"/>
          <w:sz w:val="24"/>
          <w:szCs w:val="24"/>
        </w:rPr>
        <w:t>s</w:t>
      </w:r>
      <w:r w:rsidR="00805108" w:rsidRPr="009F4C4F">
        <w:rPr>
          <w:rFonts w:ascii="Book Antiqua" w:eastAsia="MS PGothic" w:hAnsi="Book Antiqua" w:cs="Times New Roman"/>
          <w:sz w:val="24"/>
          <w:szCs w:val="24"/>
        </w:rPr>
        <w:t xml:space="preserve"> as a tumor suppressor, but later act</w:t>
      </w:r>
      <w:r w:rsidR="00517AE5" w:rsidRPr="009F4C4F">
        <w:rPr>
          <w:rFonts w:ascii="Book Antiqua" w:eastAsia="MS PGothic" w:hAnsi="Book Antiqua" w:cs="Times New Roman"/>
          <w:sz w:val="24"/>
          <w:szCs w:val="24"/>
        </w:rPr>
        <w:t>s</w:t>
      </w:r>
      <w:r w:rsidR="00805108" w:rsidRPr="009F4C4F">
        <w:rPr>
          <w:rFonts w:ascii="Book Antiqua" w:eastAsia="MS PGothic" w:hAnsi="Book Antiqua" w:cs="Times New Roman"/>
          <w:sz w:val="24"/>
          <w:szCs w:val="24"/>
        </w:rPr>
        <w:t xml:space="preserve"> as a tumor promoter when tumor is established</w:t>
      </w:r>
      <w:r w:rsidR="004E3EE3" w:rsidRPr="009F4C4F">
        <w:rPr>
          <w:rFonts w:ascii="Book Antiqua" w:eastAsia="MS PGothic" w:hAnsi="Book Antiqua" w:cs="Times New Roman"/>
          <w:sz w:val="24"/>
          <w:szCs w:val="24"/>
          <w:vertAlign w:val="superscript"/>
        </w:rPr>
        <w:t>[</w:t>
      </w:r>
      <w:r w:rsidR="004E0E21" w:rsidRPr="009F4C4F">
        <w:rPr>
          <w:rFonts w:ascii="Book Antiqua" w:eastAsia="MS PGothic" w:hAnsi="Book Antiqua" w:cs="Times New Roman"/>
          <w:sz w:val="24"/>
          <w:szCs w:val="24"/>
        </w:rPr>
        <w:fldChar w:fldCharType="begin"/>
      </w:r>
      <w:r w:rsidR="004E0E21" w:rsidRPr="009F4C4F">
        <w:rPr>
          <w:rFonts w:ascii="Book Antiqua" w:eastAsia="MS PGothic" w:hAnsi="Book Antiqua" w:cs="Times New Roman"/>
          <w:sz w:val="24"/>
          <w:szCs w:val="24"/>
        </w:rPr>
        <w:instrText xml:space="preserve"> ADDIN REFMGR.CITE &lt;Refman&gt;&lt;Cite&gt;&lt;Author&gt;Giuliani&lt;/Author&gt;&lt;Year&gt;2013&lt;/Year&gt;&lt;RecNum&gt;3153&lt;/RecNum&gt;&lt;IDText&gt;Autophagy and cancer: taking the &amp;apos;toxic&amp;apos; out of cytotoxics&lt;/IDText&gt;&lt;MDL Ref_Type="Journal"&gt;&lt;Ref_Type&gt;Journal&lt;/Ref_Type&gt;&lt;Ref_ID&gt;3153&lt;/Ref_ID&gt;&lt;Title_Primary&gt;Autophagy and cancer: taking the &amp;apos;toxic&amp;apos; out of cytotoxics&lt;/Title_Primary&gt;&lt;Authors_Primary&gt;Giuliani,C.M.&lt;/Authors_Primary&gt;&lt;Authors_Primary&gt;Dass,C.R.&lt;/Authors_Primary&gt;&lt;Date_Primary&gt;2013/6&lt;/Date_Primary&gt;&lt;Keywords&gt;Autophagy&lt;/Keywords&gt;&lt;Keywords&gt;cancer&lt;/Keywords&gt;&lt;Keywords&gt;Cell Line&lt;/Keywords&gt;&lt;Keywords&gt;Cells&lt;/Keywords&gt;&lt;Keywords&gt;challenge&lt;/Keywords&gt;&lt;Keywords&gt;Disease&lt;/Keywords&gt;&lt;Keywords&gt;Growth&lt;/Keywords&gt;&lt;Keywords&gt;health&lt;/Keywords&gt;&lt;Keywords&gt;mechanism&lt;/Keywords&gt;&lt;Keywords&gt;Organelles&lt;/Keywords&gt;&lt;Keywords&gt;Proteins&lt;/Keywords&gt;&lt;Keywords&gt;review&lt;/Keywords&gt;&lt;Keywords&gt;therapy&lt;/Keywords&gt;&lt;Keywords&gt;variation&lt;/Keywords&gt;&lt;Reprint&gt;Not in File&lt;/Reprint&gt;&lt;Start_Page&gt;777&lt;/Start_Page&gt;&lt;End_Page&gt;789&lt;/End_Page&gt;&lt;Periodical&gt;J.Pharm.Pharmacol.&lt;/Periodical&gt;&lt;Volume&gt;65&lt;/Volume&gt;&lt;Issue&gt;6&lt;/Issue&gt;&lt;Address&gt;School of Biomedical and Health Sciences, Victoria University, St Albans, VIC 3021, Australia&lt;/Address&gt;&lt;Web_URL&gt;PM:23647671&lt;/Web_URL&gt;&lt;ZZ_JournalStdAbbrev&gt;&lt;f name="System"&gt;J.Pharm.Pharmacol.&lt;/f&gt;&lt;/ZZ_JournalStdAbbrev&gt;&lt;ZZ_WorkformID&gt;1&lt;/ZZ_WorkformID&gt;&lt;/MDL&gt;&lt;/Cite&gt;&lt;/Refman&gt;</w:instrText>
      </w:r>
      <w:r w:rsidR="004E0E21" w:rsidRPr="009F4C4F">
        <w:rPr>
          <w:rFonts w:ascii="Book Antiqua" w:eastAsia="MS PGothic" w:hAnsi="Book Antiqua" w:cs="Times New Roman"/>
          <w:sz w:val="24"/>
          <w:szCs w:val="24"/>
        </w:rPr>
        <w:fldChar w:fldCharType="separate"/>
      </w:r>
      <w:r w:rsidR="004E0E21" w:rsidRPr="009F4C4F">
        <w:rPr>
          <w:rFonts w:ascii="Book Antiqua" w:eastAsia="MS PGothic" w:hAnsi="Book Antiqua" w:cs="Times New Roman"/>
          <w:noProof/>
          <w:sz w:val="24"/>
          <w:szCs w:val="24"/>
          <w:vertAlign w:val="superscript"/>
        </w:rPr>
        <w:t>15</w:t>
      </w:r>
      <w:r w:rsidR="004E0E21" w:rsidRPr="009F4C4F">
        <w:rPr>
          <w:rFonts w:ascii="Book Antiqua" w:eastAsia="MS PGothic" w:hAnsi="Book Antiqua" w:cs="Times New Roman"/>
          <w:sz w:val="24"/>
          <w:szCs w:val="24"/>
        </w:rPr>
        <w:fldChar w:fldCharType="end"/>
      </w:r>
      <w:r w:rsidR="004E3EE3" w:rsidRPr="009F4C4F">
        <w:rPr>
          <w:rFonts w:ascii="Book Antiqua" w:eastAsia="MS PGothic" w:hAnsi="Book Antiqua" w:cs="Times New Roman"/>
          <w:sz w:val="24"/>
          <w:szCs w:val="24"/>
          <w:vertAlign w:val="superscript"/>
        </w:rPr>
        <w:t>]</w:t>
      </w:r>
      <w:r w:rsidR="00805108" w:rsidRPr="009F4C4F">
        <w:rPr>
          <w:rFonts w:ascii="Book Antiqua" w:eastAsia="MS PGothic" w:hAnsi="Book Antiqua" w:cs="Times New Roman"/>
          <w:sz w:val="24"/>
          <w:szCs w:val="24"/>
        </w:rPr>
        <w:t>.</w:t>
      </w:r>
    </w:p>
    <w:p w:rsidR="005F694D" w:rsidRPr="009F4C4F" w:rsidRDefault="005F694D" w:rsidP="007B4181">
      <w:pPr>
        <w:spacing w:after="0" w:line="360" w:lineRule="auto"/>
        <w:ind w:firstLineChars="100" w:firstLine="240"/>
        <w:jc w:val="both"/>
        <w:rPr>
          <w:rFonts w:ascii="Book Antiqua" w:hAnsi="Book Antiqua" w:cs="Times New Roman"/>
          <w:sz w:val="24"/>
          <w:szCs w:val="24"/>
        </w:rPr>
      </w:pPr>
      <w:r w:rsidRPr="009F4C4F">
        <w:rPr>
          <w:rFonts w:ascii="Book Antiqua" w:hAnsi="Book Antiqua" w:cs="Times New Roman"/>
          <w:sz w:val="24"/>
          <w:szCs w:val="24"/>
        </w:rPr>
        <w:lastRenderedPageBreak/>
        <w:t xml:space="preserve">In conclusion, we have shown that </w:t>
      </w:r>
      <w:r w:rsidR="003A5ECF" w:rsidRPr="009F4C4F">
        <w:rPr>
          <w:rFonts w:ascii="Book Antiqua" w:hAnsi="Book Antiqua" w:cs="Times New Roman"/>
          <w:sz w:val="24"/>
          <w:szCs w:val="24"/>
        </w:rPr>
        <w:t>Hep3B cells responds differently to various autophagy stimuli, compared to Huh7 cells.</w:t>
      </w:r>
      <w:r w:rsidR="001B301E">
        <w:rPr>
          <w:rFonts w:ascii="Book Antiqua" w:hAnsi="Book Antiqua" w:cs="Times New Roman"/>
          <w:sz w:val="24"/>
          <w:szCs w:val="24"/>
        </w:rPr>
        <w:t xml:space="preserve"> </w:t>
      </w:r>
      <w:r w:rsidR="003A5ECF" w:rsidRPr="009F4C4F">
        <w:rPr>
          <w:rFonts w:ascii="Book Antiqua" w:hAnsi="Book Antiqua" w:cs="Times New Roman"/>
          <w:sz w:val="24"/>
          <w:szCs w:val="24"/>
        </w:rPr>
        <w:t xml:space="preserve">Although the modulation of autophagy could </w:t>
      </w:r>
      <w:r w:rsidR="00E93B67" w:rsidRPr="009F4C4F">
        <w:rPr>
          <w:rFonts w:ascii="Book Antiqua" w:hAnsi="Book Antiqua" w:cs="Times New Roman"/>
          <w:sz w:val="24"/>
          <w:szCs w:val="24"/>
        </w:rPr>
        <w:t xml:space="preserve">have </w:t>
      </w:r>
      <w:r w:rsidR="003A5ECF" w:rsidRPr="009F4C4F">
        <w:rPr>
          <w:rFonts w:ascii="Book Antiqua" w:hAnsi="Book Antiqua" w:cs="Times New Roman"/>
          <w:sz w:val="24"/>
          <w:szCs w:val="24"/>
        </w:rPr>
        <w:t>a new therap</w:t>
      </w:r>
      <w:r w:rsidR="00E93B67" w:rsidRPr="009F4C4F">
        <w:rPr>
          <w:rFonts w:ascii="Book Antiqua" w:hAnsi="Book Antiqua" w:cs="Times New Roman"/>
          <w:sz w:val="24"/>
          <w:szCs w:val="24"/>
        </w:rPr>
        <w:t>eutic potential</w:t>
      </w:r>
      <w:r w:rsidR="003A5ECF" w:rsidRPr="009F4C4F">
        <w:rPr>
          <w:rFonts w:ascii="Book Antiqua" w:hAnsi="Book Antiqua" w:cs="Times New Roman"/>
          <w:sz w:val="24"/>
          <w:szCs w:val="24"/>
        </w:rPr>
        <w:t xml:space="preserve"> against cancer, our study demonstrates that caution should be taken before considering autophagy as anticancer regimes in HCC patients.</w:t>
      </w:r>
      <w:r w:rsidR="001B301E">
        <w:rPr>
          <w:rFonts w:ascii="Book Antiqua" w:hAnsi="Book Antiqua" w:cs="Times New Roman"/>
          <w:sz w:val="24"/>
          <w:szCs w:val="24"/>
        </w:rPr>
        <w:t xml:space="preserve"> </w:t>
      </w:r>
    </w:p>
    <w:p w:rsidR="001C2BDA" w:rsidRPr="009F4C4F" w:rsidRDefault="001C2BDA" w:rsidP="009F4C4F">
      <w:pPr>
        <w:spacing w:after="0" w:line="360" w:lineRule="auto"/>
        <w:jc w:val="both"/>
        <w:rPr>
          <w:rFonts w:ascii="Book Antiqua" w:hAnsi="Book Antiqua" w:cs="Times New Roman"/>
          <w:sz w:val="24"/>
          <w:szCs w:val="24"/>
        </w:rPr>
      </w:pPr>
    </w:p>
    <w:p w:rsidR="001C2BDA" w:rsidRPr="009F4C4F" w:rsidRDefault="001C2BDA" w:rsidP="009F4C4F">
      <w:pPr>
        <w:spacing w:after="0" w:line="360" w:lineRule="auto"/>
        <w:jc w:val="both"/>
        <w:rPr>
          <w:rFonts w:ascii="Book Antiqua" w:hAnsi="Book Antiqua" w:cs="Times New Roman"/>
          <w:b/>
          <w:sz w:val="24"/>
          <w:szCs w:val="24"/>
        </w:rPr>
      </w:pPr>
      <w:r w:rsidRPr="009F4C4F">
        <w:rPr>
          <w:rFonts w:ascii="Book Antiqua" w:hAnsi="Book Antiqua" w:cs="Times New Roman"/>
          <w:b/>
          <w:sz w:val="24"/>
          <w:szCs w:val="24"/>
        </w:rPr>
        <w:t>COMMENTS</w:t>
      </w:r>
    </w:p>
    <w:p w:rsidR="001C2BDA" w:rsidRPr="009F4C4F" w:rsidRDefault="001C2BDA" w:rsidP="009F4C4F">
      <w:pPr>
        <w:spacing w:after="0" w:line="360" w:lineRule="auto"/>
        <w:jc w:val="both"/>
        <w:rPr>
          <w:rFonts w:ascii="Book Antiqua" w:hAnsi="Book Antiqua" w:cs="Times New Roman"/>
          <w:sz w:val="24"/>
          <w:szCs w:val="24"/>
        </w:rPr>
      </w:pPr>
      <w:r w:rsidRPr="009F4C4F">
        <w:rPr>
          <w:rFonts w:ascii="Book Antiqua" w:hAnsi="Book Antiqua" w:cs="Times New Roman"/>
          <w:b/>
          <w:i/>
          <w:sz w:val="24"/>
          <w:szCs w:val="24"/>
        </w:rPr>
        <w:t>Background</w:t>
      </w:r>
    </w:p>
    <w:p w:rsidR="001C2BDA" w:rsidRPr="009F4C4F" w:rsidRDefault="001C2BDA" w:rsidP="009F4C4F">
      <w:pPr>
        <w:pStyle w:val="p"/>
        <w:spacing w:before="0" w:beforeAutospacing="0" w:after="0" w:afterAutospacing="0" w:line="360" w:lineRule="auto"/>
        <w:jc w:val="both"/>
        <w:rPr>
          <w:rFonts w:ascii="Book Antiqua" w:hAnsi="Book Antiqua"/>
        </w:rPr>
      </w:pPr>
      <w:r w:rsidRPr="009F4C4F">
        <w:rPr>
          <w:rFonts w:ascii="Book Antiqua" w:hAnsi="Book Antiqua"/>
          <w:bCs/>
        </w:rPr>
        <w:t>The incidence of h</w:t>
      </w:r>
      <w:r w:rsidRPr="009F4C4F">
        <w:rPr>
          <w:rFonts w:ascii="Book Antiqua" w:hAnsi="Book Antiqua"/>
        </w:rPr>
        <w:t xml:space="preserve">epatocellular carcinoma (HCC) is prevailing worldwide but its treatment is still disappointing. </w:t>
      </w:r>
      <w:proofErr w:type="spellStart"/>
      <w:r w:rsidRPr="009F4C4F">
        <w:rPr>
          <w:rFonts w:ascii="Book Antiqua" w:hAnsi="Book Antiqua"/>
        </w:rPr>
        <w:t>Sorafenib</w:t>
      </w:r>
      <w:proofErr w:type="spellEnd"/>
      <w:r w:rsidRPr="009F4C4F">
        <w:rPr>
          <w:rFonts w:ascii="Book Antiqua" w:hAnsi="Book Antiqua"/>
        </w:rPr>
        <w:t xml:space="preserve"> (SFN), an oral multi-kinase inhibitor, is one treatment option for HCC patients but its efficacy is limited. Autophagy is a cellular catabolic process that degrades both long-lived cytoplasmic proteins and surplus or dysfunctional organelles by lysosome-dependent machinery. Autophagy also plays a pivotal role in carcinogenesis, tumor proliferation, and resistance to chemotherapy. However, the role of autophagy in HCC remains unclear.</w:t>
      </w:r>
      <w:r w:rsidR="001B301E">
        <w:rPr>
          <w:rFonts w:ascii="Book Antiqua" w:hAnsi="Book Antiqua"/>
        </w:rPr>
        <w:t xml:space="preserve"> </w:t>
      </w:r>
    </w:p>
    <w:p w:rsidR="001C2BDA" w:rsidRPr="009F4C4F" w:rsidRDefault="001C2BDA" w:rsidP="009F4C4F">
      <w:pPr>
        <w:spacing w:after="0" w:line="360" w:lineRule="auto"/>
        <w:jc w:val="both"/>
        <w:rPr>
          <w:rFonts w:ascii="Book Antiqua" w:hAnsi="Book Antiqua" w:cs="Times New Roman"/>
          <w:b/>
          <w:i/>
          <w:sz w:val="24"/>
          <w:szCs w:val="24"/>
        </w:rPr>
      </w:pPr>
    </w:p>
    <w:p w:rsidR="001C2BDA" w:rsidRPr="009F4C4F" w:rsidRDefault="001C2BDA" w:rsidP="009F4C4F">
      <w:pPr>
        <w:pStyle w:val="p"/>
        <w:spacing w:before="0" w:beforeAutospacing="0" w:after="0" w:afterAutospacing="0" w:line="360" w:lineRule="auto"/>
        <w:jc w:val="both"/>
        <w:rPr>
          <w:rFonts w:ascii="Book Antiqua" w:hAnsi="Book Antiqua"/>
        </w:rPr>
      </w:pPr>
      <w:r w:rsidRPr="009F4C4F">
        <w:rPr>
          <w:rFonts w:ascii="Book Antiqua" w:hAnsi="Book Antiqua"/>
          <w:b/>
          <w:i/>
        </w:rPr>
        <w:t xml:space="preserve">Research </w:t>
      </w:r>
      <w:r w:rsidR="007B4181">
        <w:rPr>
          <w:rFonts w:ascii="Book Antiqua" w:eastAsiaTheme="minorEastAsia" w:hAnsi="Book Antiqua" w:hint="eastAsia"/>
          <w:b/>
          <w:i/>
          <w:lang w:eastAsia="zh-CN"/>
        </w:rPr>
        <w:t>f</w:t>
      </w:r>
      <w:r w:rsidRPr="009F4C4F">
        <w:rPr>
          <w:rFonts w:ascii="Book Antiqua" w:hAnsi="Book Antiqua"/>
          <w:b/>
          <w:i/>
        </w:rPr>
        <w:t>rontiers</w:t>
      </w:r>
      <w:r w:rsidRPr="009F4C4F">
        <w:rPr>
          <w:rFonts w:ascii="Book Antiqua" w:hAnsi="Book Antiqua"/>
        </w:rPr>
        <w:t xml:space="preserve"> </w:t>
      </w:r>
    </w:p>
    <w:p w:rsidR="001C2BDA" w:rsidRPr="009F4C4F" w:rsidRDefault="001C2BDA" w:rsidP="009F4C4F">
      <w:pPr>
        <w:pStyle w:val="p"/>
        <w:spacing w:before="0" w:beforeAutospacing="0" w:after="0" w:afterAutospacing="0" w:line="360" w:lineRule="auto"/>
        <w:jc w:val="both"/>
        <w:rPr>
          <w:rFonts w:ascii="Book Antiqua" w:hAnsi="Book Antiqua"/>
        </w:rPr>
      </w:pPr>
      <w:r w:rsidRPr="009F4C4F">
        <w:rPr>
          <w:rFonts w:ascii="Book Antiqua" w:hAnsi="Book Antiqua"/>
        </w:rPr>
        <w:t xml:space="preserve">HCC is fifth most common cancer diagnosed worldwide and the incidence of this pernicious disease is also rising in the United States. However, </w:t>
      </w:r>
      <w:r w:rsidR="001B3963" w:rsidRPr="009F4C4F">
        <w:rPr>
          <w:rFonts w:ascii="Book Antiqua" w:hAnsi="Book Antiqua"/>
        </w:rPr>
        <w:t xml:space="preserve">the </w:t>
      </w:r>
      <w:r w:rsidRPr="009F4C4F">
        <w:rPr>
          <w:rFonts w:ascii="Book Antiqua" w:hAnsi="Book Antiqua"/>
        </w:rPr>
        <w:t xml:space="preserve">treatment of HCC is still far from complete. </w:t>
      </w:r>
    </w:p>
    <w:p w:rsidR="001C2BDA" w:rsidRPr="009F4C4F" w:rsidRDefault="001C2BDA" w:rsidP="009F4C4F">
      <w:pPr>
        <w:spacing w:after="0" w:line="360" w:lineRule="auto"/>
        <w:jc w:val="both"/>
        <w:rPr>
          <w:rFonts w:ascii="Book Antiqua" w:hAnsi="Book Antiqua" w:cs="Times New Roman"/>
          <w:sz w:val="24"/>
          <w:szCs w:val="24"/>
        </w:rPr>
      </w:pPr>
    </w:p>
    <w:p w:rsidR="001C2BDA" w:rsidRPr="009F4C4F" w:rsidRDefault="001C2BDA" w:rsidP="009F4C4F">
      <w:pPr>
        <w:spacing w:after="0" w:line="360" w:lineRule="auto"/>
        <w:jc w:val="both"/>
        <w:rPr>
          <w:rFonts w:ascii="Book Antiqua" w:hAnsi="Book Antiqua" w:cs="Times New Roman"/>
          <w:sz w:val="24"/>
          <w:szCs w:val="24"/>
        </w:rPr>
      </w:pPr>
      <w:r w:rsidRPr="009F4C4F">
        <w:rPr>
          <w:rFonts w:ascii="Book Antiqua" w:hAnsi="Book Antiqua" w:cs="Times New Roman"/>
          <w:b/>
          <w:i/>
          <w:sz w:val="24"/>
          <w:szCs w:val="24"/>
        </w:rPr>
        <w:t>Innovations and breakthroughs</w:t>
      </w:r>
    </w:p>
    <w:p w:rsidR="001B3963" w:rsidRPr="009F4C4F" w:rsidRDefault="001B3963" w:rsidP="009F4C4F">
      <w:pPr>
        <w:pStyle w:val="p"/>
        <w:spacing w:before="0" w:beforeAutospacing="0" w:after="0" w:afterAutospacing="0" w:line="360" w:lineRule="auto"/>
        <w:jc w:val="both"/>
        <w:rPr>
          <w:rFonts w:ascii="Book Antiqua" w:hAnsi="Book Antiqua"/>
        </w:rPr>
      </w:pPr>
      <w:r w:rsidRPr="009F4C4F">
        <w:rPr>
          <w:rFonts w:ascii="Book Antiqua" w:hAnsi="Book Antiqua"/>
        </w:rPr>
        <w:t xml:space="preserve">In this study authors evaluated the effects of SFN on autophagy in HCC cell lines. Authors found that individual HCC cells respond quite differently to various autophagy stimuli due to distinct autophagy signaling pathways between HCC cells. </w:t>
      </w:r>
    </w:p>
    <w:p w:rsidR="001B3963" w:rsidRPr="009F4C4F" w:rsidRDefault="001B3963" w:rsidP="009F4C4F">
      <w:pPr>
        <w:spacing w:after="0" w:line="360" w:lineRule="auto"/>
        <w:jc w:val="both"/>
        <w:rPr>
          <w:rFonts w:ascii="Book Antiqua" w:hAnsi="Book Antiqua" w:cs="Times New Roman"/>
          <w:b/>
          <w:i/>
          <w:sz w:val="24"/>
          <w:szCs w:val="24"/>
        </w:rPr>
      </w:pPr>
    </w:p>
    <w:p w:rsidR="001C2BDA" w:rsidRPr="009F4C4F" w:rsidRDefault="001C2BDA" w:rsidP="009F4C4F">
      <w:pPr>
        <w:spacing w:after="0" w:line="360" w:lineRule="auto"/>
        <w:jc w:val="both"/>
        <w:rPr>
          <w:rFonts w:ascii="Book Antiqua" w:hAnsi="Book Antiqua" w:cs="Times New Roman"/>
          <w:sz w:val="24"/>
          <w:szCs w:val="24"/>
        </w:rPr>
      </w:pPr>
      <w:r w:rsidRPr="009F4C4F">
        <w:rPr>
          <w:rFonts w:ascii="Book Antiqua" w:hAnsi="Book Antiqua" w:cs="Times New Roman"/>
          <w:b/>
          <w:i/>
          <w:sz w:val="24"/>
          <w:szCs w:val="24"/>
        </w:rPr>
        <w:t>Applications</w:t>
      </w:r>
    </w:p>
    <w:p w:rsidR="001B3963" w:rsidRPr="009F4C4F" w:rsidRDefault="001B3963" w:rsidP="009F4C4F">
      <w:pPr>
        <w:spacing w:after="0" w:line="360" w:lineRule="auto"/>
        <w:jc w:val="both"/>
        <w:rPr>
          <w:rFonts w:ascii="Book Antiqua" w:hAnsi="Book Antiqua" w:cs="Times New Roman"/>
          <w:sz w:val="24"/>
          <w:szCs w:val="24"/>
        </w:rPr>
      </w:pPr>
      <w:r w:rsidRPr="009F4C4F">
        <w:rPr>
          <w:rFonts w:ascii="Book Antiqua" w:hAnsi="Book Antiqua" w:cs="Times New Roman"/>
          <w:sz w:val="24"/>
          <w:szCs w:val="24"/>
        </w:rPr>
        <w:lastRenderedPageBreak/>
        <w:t>Although the modulation of autophagy could have a new therapeutic potential against cancer, authors demonstrate here that caution should be taken before considering autophagy as anticancer regimes in HCC patients.</w:t>
      </w:r>
      <w:r w:rsidR="001B301E">
        <w:rPr>
          <w:rFonts w:ascii="Book Antiqua" w:hAnsi="Book Antiqua" w:cs="Times New Roman"/>
          <w:sz w:val="24"/>
          <w:szCs w:val="24"/>
        </w:rPr>
        <w:t xml:space="preserve"> </w:t>
      </w:r>
    </w:p>
    <w:p w:rsidR="001B3963" w:rsidRPr="009F4C4F" w:rsidRDefault="001B3963" w:rsidP="009F4C4F">
      <w:pPr>
        <w:spacing w:after="0" w:line="360" w:lineRule="auto"/>
        <w:jc w:val="both"/>
        <w:rPr>
          <w:rFonts w:ascii="Book Antiqua" w:hAnsi="Book Antiqua" w:cs="Times New Roman"/>
          <w:sz w:val="24"/>
          <w:szCs w:val="24"/>
        </w:rPr>
      </w:pPr>
    </w:p>
    <w:p w:rsidR="001C2BDA" w:rsidRPr="009F4C4F" w:rsidRDefault="001C2BDA" w:rsidP="009F4C4F">
      <w:pPr>
        <w:spacing w:after="0" w:line="360" w:lineRule="auto"/>
        <w:jc w:val="both"/>
        <w:rPr>
          <w:rFonts w:ascii="Book Antiqua" w:hAnsi="Book Antiqua" w:cs="Times New Roman"/>
          <w:sz w:val="24"/>
          <w:szCs w:val="24"/>
        </w:rPr>
      </w:pPr>
      <w:r w:rsidRPr="009F4C4F">
        <w:rPr>
          <w:rFonts w:ascii="Book Antiqua" w:hAnsi="Book Antiqua" w:cs="Times New Roman"/>
          <w:b/>
          <w:i/>
          <w:sz w:val="24"/>
          <w:szCs w:val="24"/>
        </w:rPr>
        <w:t>Terminology</w:t>
      </w:r>
    </w:p>
    <w:p w:rsidR="001E4A6B" w:rsidRPr="009F4C4F" w:rsidRDefault="001E4A6B" w:rsidP="009F4C4F">
      <w:pPr>
        <w:spacing w:after="0" w:line="360" w:lineRule="auto"/>
        <w:jc w:val="both"/>
        <w:rPr>
          <w:rFonts w:ascii="Book Antiqua" w:hAnsi="Book Antiqua" w:cs="Times New Roman"/>
          <w:sz w:val="24"/>
          <w:szCs w:val="24"/>
        </w:rPr>
      </w:pPr>
      <w:r w:rsidRPr="009F4C4F">
        <w:rPr>
          <w:rFonts w:ascii="Book Antiqua" w:hAnsi="Book Antiqua" w:cs="Times New Roman"/>
          <w:sz w:val="24"/>
          <w:szCs w:val="24"/>
        </w:rPr>
        <w:t>The most important terms in this article are: HCC, SFN and autophagy.</w:t>
      </w:r>
    </w:p>
    <w:p w:rsidR="001E4A6B" w:rsidRPr="009F4C4F" w:rsidRDefault="001E4A6B" w:rsidP="009F4C4F">
      <w:pPr>
        <w:spacing w:after="0" w:line="360" w:lineRule="auto"/>
        <w:jc w:val="both"/>
        <w:rPr>
          <w:rFonts w:ascii="Book Antiqua" w:hAnsi="Book Antiqua" w:cs="Times New Roman"/>
          <w:b/>
          <w:i/>
          <w:sz w:val="24"/>
          <w:szCs w:val="24"/>
        </w:rPr>
      </w:pPr>
    </w:p>
    <w:p w:rsidR="001C2BDA" w:rsidRPr="009F4C4F" w:rsidRDefault="001C2BDA" w:rsidP="009F4C4F">
      <w:pPr>
        <w:spacing w:after="0" w:line="360" w:lineRule="auto"/>
        <w:jc w:val="both"/>
        <w:rPr>
          <w:rFonts w:ascii="Book Antiqua" w:hAnsi="Book Antiqua" w:cs="Times New Roman"/>
          <w:sz w:val="24"/>
          <w:szCs w:val="24"/>
        </w:rPr>
      </w:pPr>
      <w:r w:rsidRPr="009F4C4F">
        <w:rPr>
          <w:rFonts w:ascii="Book Antiqua" w:hAnsi="Book Antiqua" w:cs="Times New Roman"/>
          <w:b/>
          <w:i/>
          <w:sz w:val="24"/>
          <w:szCs w:val="24"/>
        </w:rPr>
        <w:t>Peer review</w:t>
      </w:r>
    </w:p>
    <w:p w:rsidR="007B4181" w:rsidRPr="00FF2CEB" w:rsidRDefault="00FF2CEB" w:rsidP="00FF2CEB">
      <w:pPr>
        <w:spacing w:after="0" w:line="360" w:lineRule="auto"/>
        <w:jc w:val="both"/>
        <w:rPr>
          <w:rFonts w:ascii="Book Antiqua" w:eastAsia="Times New Roman" w:hAnsi="Book Antiqua" w:cs="Times New Roman"/>
          <w:sz w:val="24"/>
          <w:szCs w:val="24"/>
        </w:rPr>
      </w:pPr>
      <w:r w:rsidRPr="00FF2CEB">
        <w:rPr>
          <w:rFonts w:ascii="Book Antiqua" w:eastAsia="Times New Roman" w:hAnsi="Book Antiqua" w:cs="Times New Roman"/>
          <w:sz w:val="24"/>
          <w:szCs w:val="24"/>
        </w:rPr>
        <w:t>The authors have an idea to find SFN effects in HCC cell lines. To this end, they analyzed the changes of autophagy-related proteins in the cells, and found the different responsiveness to SFN involve</w:t>
      </w:r>
      <w:r>
        <w:rPr>
          <w:rFonts w:ascii="Book Antiqua" w:eastAsia="Times New Roman" w:hAnsi="Book Antiqua" w:cs="Times New Roman"/>
          <w:sz w:val="24"/>
          <w:szCs w:val="24"/>
        </w:rPr>
        <w:t>s autophagy signaling pathway. The paper is interesting</w:t>
      </w:r>
      <w:r>
        <w:rPr>
          <w:rFonts w:ascii="Book Antiqua" w:hAnsi="Book Antiqua" w:cs="Times New Roman" w:hint="eastAsia"/>
          <w:sz w:val="24"/>
          <w:szCs w:val="24"/>
          <w:lang w:eastAsia="zh-CN"/>
        </w:rPr>
        <w:t>.</w:t>
      </w:r>
    </w:p>
    <w:p w:rsidR="00FF2CEB" w:rsidRPr="00FF2CEB" w:rsidRDefault="00FF2CEB" w:rsidP="00FF2CEB">
      <w:pPr>
        <w:spacing w:after="0" w:line="360" w:lineRule="auto"/>
        <w:jc w:val="both"/>
        <w:rPr>
          <w:rFonts w:ascii="Book Antiqua" w:hAnsi="Book Antiqua" w:cs="Times New Roman"/>
          <w:b/>
          <w:sz w:val="24"/>
          <w:szCs w:val="24"/>
          <w:lang w:eastAsia="zh-CN"/>
        </w:rPr>
      </w:pPr>
    </w:p>
    <w:p w:rsidR="007B4181" w:rsidRPr="00C23170" w:rsidRDefault="007B4181" w:rsidP="00C23170">
      <w:pPr>
        <w:spacing w:after="0" w:line="360" w:lineRule="auto"/>
        <w:jc w:val="both"/>
        <w:rPr>
          <w:rFonts w:ascii="Book Antiqua" w:hAnsi="Book Antiqua"/>
          <w:b/>
          <w:sz w:val="24"/>
          <w:szCs w:val="24"/>
        </w:rPr>
      </w:pPr>
      <w:r w:rsidRPr="00C23170">
        <w:rPr>
          <w:rFonts w:ascii="Book Antiqua" w:hAnsi="Book Antiqua"/>
          <w:b/>
          <w:sz w:val="24"/>
          <w:szCs w:val="24"/>
        </w:rPr>
        <w:t>REFERENCES</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1 </w:t>
      </w:r>
      <w:proofErr w:type="spellStart"/>
      <w:r w:rsidRPr="00C23170">
        <w:rPr>
          <w:rFonts w:ascii="Book Antiqua" w:eastAsia="宋体" w:hAnsi="Book Antiqua" w:cs="宋体"/>
          <w:b/>
          <w:bCs/>
          <w:color w:val="000000"/>
          <w:sz w:val="24"/>
          <w:szCs w:val="24"/>
          <w:lang w:eastAsia="zh-CN"/>
        </w:rPr>
        <w:t>Ferlay</w:t>
      </w:r>
      <w:proofErr w:type="spellEnd"/>
      <w:r w:rsidRPr="00C23170">
        <w:rPr>
          <w:rFonts w:ascii="Book Antiqua" w:eastAsia="宋体" w:hAnsi="Book Antiqua" w:cs="宋体"/>
          <w:b/>
          <w:bCs/>
          <w:color w:val="000000"/>
          <w:sz w:val="24"/>
          <w:szCs w:val="24"/>
          <w:lang w:eastAsia="zh-CN"/>
        </w:rPr>
        <w:t xml:space="preserve"> J</w:t>
      </w:r>
      <w:r w:rsidRPr="00C23170">
        <w:rPr>
          <w:rFonts w:ascii="Book Antiqua" w:eastAsia="宋体" w:hAnsi="Book Antiqua" w:cs="宋体"/>
          <w:color w:val="000000"/>
          <w:sz w:val="24"/>
          <w:szCs w:val="24"/>
          <w:lang w:eastAsia="zh-CN"/>
        </w:rPr>
        <w:t xml:space="preserve">, Shin HR, Bray F, Forman D, </w:t>
      </w:r>
      <w:proofErr w:type="spellStart"/>
      <w:r w:rsidRPr="00C23170">
        <w:rPr>
          <w:rFonts w:ascii="Book Antiqua" w:eastAsia="宋体" w:hAnsi="Book Antiqua" w:cs="宋体"/>
          <w:color w:val="000000"/>
          <w:sz w:val="24"/>
          <w:szCs w:val="24"/>
          <w:lang w:eastAsia="zh-CN"/>
        </w:rPr>
        <w:t>Mathers</w:t>
      </w:r>
      <w:proofErr w:type="spellEnd"/>
      <w:r w:rsidRPr="00C23170">
        <w:rPr>
          <w:rFonts w:ascii="Book Antiqua" w:eastAsia="宋体" w:hAnsi="Book Antiqua" w:cs="宋体"/>
          <w:color w:val="000000"/>
          <w:sz w:val="24"/>
          <w:szCs w:val="24"/>
          <w:lang w:eastAsia="zh-CN"/>
        </w:rPr>
        <w:t xml:space="preserve"> C, </w:t>
      </w:r>
      <w:proofErr w:type="spellStart"/>
      <w:r w:rsidRPr="00C23170">
        <w:rPr>
          <w:rFonts w:ascii="Book Antiqua" w:eastAsia="宋体" w:hAnsi="Book Antiqua" w:cs="宋体"/>
          <w:color w:val="000000"/>
          <w:sz w:val="24"/>
          <w:szCs w:val="24"/>
          <w:lang w:eastAsia="zh-CN"/>
        </w:rPr>
        <w:t>Parkin</w:t>
      </w:r>
      <w:proofErr w:type="spellEnd"/>
      <w:r w:rsidRPr="00C23170">
        <w:rPr>
          <w:rFonts w:ascii="Book Antiqua" w:eastAsia="宋体" w:hAnsi="Book Antiqua" w:cs="宋体"/>
          <w:color w:val="000000"/>
          <w:sz w:val="24"/>
          <w:szCs w:val="24"/>
          <w:lang w:eastAsia="zh-CN"/>
        </w:rPr>
        <w:t xml:space="preserve"> DM. Estimates of worldwide burden of cancer in 2008: GLOBOCAN 2008. </w:t>
      </w:r>
      <w:proofErr w:type="spellStart"/>
      <w:r w:rsidRPr="00C23170">
        <w:rPr>
          <w:rFonts w:ascii="Book Antiqua" w:eastAsia="宋体" w:hAnsi="Book Antiqua" w:cs="宋体"/>
          <w:i/>
          <w:iCs/>
          <w:color w:val="000000"/>
          <w:sz w:val="24"/>
          <w:szCs w:val="24"/>
          <w:lang w:eastAsia="zh-CN"/>
        </w:rPr>
        <w:t>Int</w:t>
      </w:r>
      <w:proofErr w:type="spellEnd"/>
      <w:r w:rsidRPr="00C23170">
        <w:rPr>
          <w:rFonts w:ascii="Book Antiqua" w:eastAsia="宋体" w:hAnsi="Book Antiqua" w:cs="宋体"/>
          <w:i/>
          <w:iCs/>
          <w:color w:val="000000"/>
          <w:sz w:val="24"/>
          <w:szCs w:val="24"/>
          <w:lang w:eastAsia="zh-CN"/>
        </w:rPr>
        <w:t xml:space="preserve"> J Cancer</w:t>
      </w:r>
      <w:r w:rsidRPr="00C23170">
        <w:rPr>
          <w:rFonts w:ascii="Book Antiqua" w:eastAsia="宋体" w:hAnsi="Book Antiqua" w:cs="宋体"/>
          <w:color w:val="000000"/>
          <w:sz w:val="24"/>
          <w:szCs w:val="24"/>
          <w:lang w:eastAsia="zh-CN"/>
        </w:rPr>
        <w:t> 2010; </w:t>
      </w:r>
      <w:r w:rsidRPr="00C23170">
        <w:rPr>
          <w:rFonts w:ascii="Book Antiqua" w:eastAsia="宋体" w:hAnsi="Book Antiqua" w:cs="宋体"/>
          <w:b/>
          <w:bCs/>
          <w:color w:val="000000"/>
          <w:sz w:val="24"/>
          <w:szCs w:val="24"/>
          <w:lang w:eastAsia="zh-CN"/>
        </w:rPr>
        <w:t>127</w:t>
      </w:r>
      <w:r w:rsidRPr="00C23170">
        <w:rPr>
          <w:rFonts w:ascii="Book Antiqua" w:eastAsia="宋体" w:hAnsi="Book Antiqua" w:cs="宋体"/>
          <w:color w:val="000000"/>
          <w:sz w:val="24"/>
          <w:szCs w:val="24"/>
          <w:lang w:eastAsia="zh-CN"/>
        </w:rPr>
        <w:t>: 2893-2917 [PMID: 21351269 DOI: 10.1002/ijc.25516]</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2 </w:t>
      </w:r>
      <w:r w:rsidRPr="00C23170">
        <w:rPr>
          <w:rFonts w:ascii="Book Antiqua" w:eastAsia="宋体" w:hAnsi="Book Antiqua" w:cs="宋体"/>
          <w:b/>
          <w:bCs/>
          <w:color w:val="000000"/>
          <w:sz w:val="24"/>
          <w:szCs w:val="24"/>
          <w:lang w:eastAsia="zh-CN"/>
        </w:rPr>
        <w:t>Davis GL</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Dempster</w:t>
      </w:r>
      <w:proofErr w:type="spellEnd"/>
      <w:r w:rsidRPr="00C23170">
        <w:rPr>
          <w:rFonts w:ascii="Book Antiqua" w:eastAsia="宋体" w:hAnsi="Book Antiqua" w:cs="宋体"/>
          <w:color w:val="000000"/>
          <w:sz w:val="24"/>
          <w:szCs w:val="24"/>
          <w:lang w:eastAsia="zh-CN"/>
        </w:rPr>
        <w:t xml:space="preserve"> J, </w:t>
      </w:r>
      <w:proofErr w:type="spellStart"/>
      <w:r w:rsidRPr="00C23170">
        <w:rPr>
          <w:rFonts w:ascii="Book Antiqua" w:eastAsia="宋体" w:hAnsi="Book Antiqua" w:cs="宋体"/>
          <w:color w:val="000000"/>
          <w:sz w:val="24"/>
          <w:szCs w:val="24"/>
          <w:lang w:eastAsia="zh-CN"/>
        </w:rPr>
        <w:t>Meler</w:t>
      </w:r>
      <w:proofErr w:type="spellEnd"/>
      <w:r w:rsidRPr="00C23170">
        <w:rPr>
          <w:rFonts w:ascii="Book Antiqua" w:eastAsia="宋体" w:hAnsi="Book Antiqua" w:cs="宋体"/>
          <w:color w:val="000000"/>
          <w:sz w:val="24"/>
          <w:szCs w:val="24"/>
          <w:lang w:eastAsia="zh-CN"/>
        </w:rPr>
        <w:t xml:space="preserve"> JD, Orr DW, Walberg MW, Brown B, Berger BD, O'Connor JK, Goldstein RM. Hepatocellular carcinoma: management of an increasingly common problem. </w:t>
      </w:r>
      <w:proofErr w:type="spellStart"/>
      <w:r w:rsidRPr="00C23170">
        <w:rPr>
          <w:rFonts w:ascii="Book Antiqua" w:eastAsia="宋体" w:hAnsi="Book Antiqua" w:cs="宋体"/>
          <w:i/>
          <w:iCs/>
          <w:color w:val="000000"/>
          <w:sz w:val="24"/>
          <w:szCs w:val="24"/>
          <w:lang w:eastAsia="zh-CN"/>
        </w:rPr>
        <w:t>Proc</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Bayl</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Univ</w:t>
      </w:r>
      <w:proofErr w:type="spellEnd"/>
      <w:r w:rsidRPr="00C23170">
        <w:rPr>
          <w:rFonts w:ascii="Book Antiqua" w:eastAsia="宋体" w:hAnsi="Book Antiqua" w:cs="宋体"/>
          <w:i/>
          <w:iCs/>
          <w:color w:val="000000"/>
          <w:sz w:val="24"/>
          <w:szCs w:val="24"/>
          <w:lang w:eastAsia="zh-CN"/>
        </w:rPr>
        <w:t xml:space="preserve"> Med Cent)</w:t>
      </w:r>
      <w:r w:rsidRPr="00C23170">
        <w:rPr>
          <w:rFonts w:ascii="Book Antiqua" w:eastAsia="宋体" w:hAnsi="Book Antiqua" w:cs="宋体"/>
          <w:color w:val="000000"/>
          <w:sz w:val="24"/>
          <w:szCs w:val="24"/>
          <w:lang w:eastAsia="zh-CN"/>
        </w:rPr>
        <w:t> 2008; </w:t>
      </w:r>
      <w:r w:rsidRPr="00C23170">
        <w:rPr>
          <w:rFonts w:ascii="Book Antiqua" w:eastAsia="宋体" w:hAnsi="Book Antiqua" w:cs="宋体"/>
          <w:b/>
          <w:bCs/>
          <w:color w:val="000000"/>
          <w:sz w:val="24"/>
          <w:szCs w:val="24"/>
          <w:lang w:eastAsia="zh-CN"/>
        </w:rPr>
        <w:t>21</w:t>
      </w:r>
      <w:r w:rsidRPr="00C23170">
        <w:rPr>
          <w:rFonts w:ascii="Book Antiqua" w:eastAsia="宋体" w:hAnsi="Book Antiqua" w:cs="宋体"/>
          <w:color w:val="000000"/>
          <w:sz w:val="24"/>
          <w:szCs w:val="24"/>
          <w:lang w:eastAsia="zh-CN"/>
        </w:rPr>
        <w:t>: 266-280 [PMID: 18628926]</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3 </w:t>
      </w:r>
      <w:r w:rsidRPr="00C23170">
        <w:rPr>
          <w:rFonts w:ascii="Book Antiqua" w:eastAsia="宋体" w:hAnsi="Book Antiqua" w:cs="宋体"/>
          <w:b/>
          <w:bCs/>
          <w:color w:val="000000"/>
          <w:sz w:val="24"/>
          <w:szCs w:val="24"/>
          <w:lang w:eastAsia="zh-CN"/>
        </w:rPr>
        <w:t>Wilhelm SM</w:t>
      </w:r>
      <w:r w:rsidRPr="00C23170">
        <w:rPr>
          <w:rFonts w:ascii="Book Antiqua" w:eastAsia="宋体" w:hAnsi="Book Antiqua" w:cs="宋体"/>
          <w:color w:val="000000"/>
          <w:sz w:val="24"/>
          <w:szCs w:val="24"/>
          <w:lang w:eastAsia="zh-CN"/>
        </w:rPr>
        <w:t xml:space="preserve">, Carter C, Tang L, </w:t>
      </w:r>
      <w:proofErr w:type="spellStart"/>
      <w:r w:rsidRPr="00C23170">
        <w:rPr>
          <w:rFonts w:ascii="Book Antiqua" w:eastAsia="宋体" w:hAnsi="Book Antiqua" w:cs="宋体"/>
          <w:color w:val="000000"/>
          <w:sz w:val="24"/>
          <w:szCs w:val="24"/>
          <w:lang w:eastAsia="zh-CN"/>
        </w:rPr>
        <w:t>Wilkie</w:t>
      </w:r>
      <w:proofErr w:type="spellEnd"/>
      <w:r w:rsidRPr="00C23170">
        <w:rPr>
          <w:rFonts w:ascii="Book Antiqua" w:eastAsia="宋体" w:hAnsi="Book Antiqua" w:cs="宋体"/>
          <w:color w:val="000000"/>
          <w:sz w:val="24"/>
          <w:szCs w:val="24"/>
          <w:lang w:eastAsia="zh-CN"/>
        </w:rPr>
        <w:t xml:space="preserve"> D, </w:t>
      </w:r>
      <w:proofErr w:type="spellStart"/>
      <w:r w:rsidRPr="00C23170">
        <w:rPr>
          <w:rFonts w:ascii="Book Antiqua" w:eastAsia="宋体" w:hAnsi="Book Antiqua" w:cs="宋体"/>
          <w:color w:val="000000"/>
          <w:sz w:val="24"/>
          <w:szCs w:val="24"/>
          <w:lang w:eastAsia="zh-CN"/>
        </w:rPr>
        <w:t>McNabola</w:t>
      </w:r>
      <w:proofErr w:type="spellEnd"/>
      <w:r w:rsidRPr="00C23170">
        <w:rPr>
          <w:rFonts w:ascii="Book Antiqua" w:eastAsia="宋体" w:hAnsi="Book Antiqua" w:cs="宋体"/>
          <w:color w:val="000000"/>
          <w:sz w:val="24"/>
          <w:szCs w:val="24"/>
          <w:lang w:eastAsia="zh-CN"/>
        </w:rPr>
        <w:t xml:space="preserve"> A, </w:t>
      </w:r>
      <w:proofErr w:type="spellStart"/>
      <w:r w:rsidRPr="00C23170">
        <w:rPr>
          <w:rFonts w:ascii="Book Antiqua" w:eastAsia="宋体" w:hAnsi="Book Antiqua" w:cs="宋体"/>
          <w:color w:val="000000"/>
          <w:sz w:val="24"/>
          <w:szCs w:val="24"/>
          <w:lang w:eastAsia="zh-CN"/>
        </w:rPr>
        <w:t>Rong</w:t>
      </w:r>
      <w:proofErr w:type="spellEnd"/>
      <w:r w:rsidRPr="00C23170">
        <w:rPr>
          <w:rFonts w:ascii="Book Antiqua" w:eastAsia="宋体" w:hAnsi="Book Antiqua" w:cs="宋体"/>
          <w:color w:val="000000"/>
          <w:sz w:val="24"/>
          <w:szCs w:val="24"/>
          <w:lang w:eastAsia="zh-CN"/>
        </w:rPr>
        <w:t xml:space="preserve"> H, Chen C, Zhang X, Vincent P, McHugh M, Cao Y, </w:t>
      </w:r>
      <w:proofErr w:type="spellStart"/>
      <w:r w:rsidRPr="00C23170">
        <w:rPr>
          <w:rFonts w:ascii="Book Antiqua" w:eastAsia="宋体" w:hAnsi="Book Antiqua" w:cs="宋体"/>
          <w:color w:val="000000"/>
          <w:sz w:val="24"/>
          <w:szCs w:val="24"/>
          <w:lang w:eastAsia="zh-CN"/>
        </w:rPr>
        <w:t>Shujath</w:t>
      </w:r>
      <w:proofErr w:type="spellEnd"/>
      <w:r w:rsidRPr="00C23170">
        <w:rPr>
          <w:rFonts w:ascii="Book Antiqua" w:eastAsia="宋体" w:hAnsi="Book Antiqua" w:cs="宋体"/>
          <w:color w:val="000000"/>
          <w:sz w:val="24"/>
          <w:szCs w:val="24"/>
          <w:lang w:eastAsia="zh-CN"/>
        </w:rPr>
        <w:t xml:space="preserve"> J, </w:t>
      </w:r>
      <w:proofErr w:type="spellStart"/>
      <w:r w:rsidRPr="00C23170">
        <w:rPr>
          <w:rFonts w:ascii="Book Antiqua" w:eastAsia="宋体" w:hAnsi="Book Antiqua" w:cs="宋体"/>
          <w:color w:val="000000"/>
          <w:sz w:val="24"/>
          <w:szCs w:val="24"/>
          <w:lang w:eastAsia="zh-CN"/>
        </w:rPr>
        <w:t>Gawlak</w:t>
      </w:r>
      <w:proofErr w:type="spellEnd"/>
      <w:r w:rsidRPr="00C23170">
        <w:rPr>
          <w:rFonts w:ascii="Book Antiqua" w:eastAsia="宋体" w:hAnsi="Book Antiqua" w:cs="宋体"/>
          <w:color w:val="000000"/>
          <w:sz w:val="24"/>
          <w:szCs w:val="24"/>
          <w:lang w:eastAsia="zh-CN"/>
        </w:rPr>
        <w:t xml:space="preserve"> S, Eveleigh D, Rowley B, Liu L, </w:t>
      </w:r>
      <w:proofErr w:type="spellStart"/>
      <w:r w:rsidRPr="00C23170">
        <w:rPr>
          <w:rFonts w:ascii="Book Antiqua" w:eastAsia="宋体" w:hAnsi="Book Antiqua" w:cs="宋体"/>
          <w:color w:val="000000"/>
          <w:sz w:val="24"/>
          <w:szCs w:val="24"/>
          <w:lang w:eastAsia="zh-CN"/>
        </w:rPr>
        <w:t>Adnane</w:t>
      </w:r>
      <w:proofErr w:type="spellEnd"/>
      <w:r w:rsidRPr="00C23170">
        <w:rPr>
          <w:rFonts w:ascii="Book Antiqua" w:eastAsia="宋体" w:hAnsi="Book Antiqua" w:cs="宋体"/>
          <w:color w:val="000000"/>
          <w:sz w:val="24"/>
          <w:szCs w:val="24"/>
          <w:lang w:eastAsia="zh-CN"/>
        </w:rPr>
        <w:t xml:space="preserve"> L, Lynch M, </w:t>
      </w:r>
      <w:proofErr w:type="spellStart"/>
      <w:r w:rsidRPr="00C23170">
        <w:rPr>
          <w:rFonts w:ascii="Book Antiqua" w:eastAsia="宋体" w:hAnsi="Book Antiqua" w:cs="宋体"/>
          <w:color w:val="000000"/>
          <w:sz w:val="24"/>
          <w:szCs w:val="24"/>
          <w:lang w:eastAsia="zh-CN"/>
        </w:rPr>
        <w:t>Auclair</w:t>
      </w:r>
      <w:proofErr w:type="spellEnd"/>
      <w:r w:rsidRPr="00C23170">
        <w:rPr>
          <w:rFonts w:ascii="Book Antiqua" w:eastAsia="宋体" w:hAnsi="Book Antiqua" w:cs="宋体"/>
          <w:color w:val="000000"/>
          <w:sz w:val="24"/>
          <w:szCs w:val="24"/>
          <w:lang w:eastAsia="zh-CN"/>
        </w:rPr>
        <w:t xml:space="preserve"> D, Taylor I, </w:t>
      </w:r>
      <w:proofErr w:type="spellStart"/>
      <w:r w:rsidRPr="00C23170">
        <w:rPr>
          <w:rFonts w:ascii="Book Antiqua" w:eastAsia="宋体" w:hAnsi="Book Antiqua" w:cs="宋体"/>
          <w:color w:val="000000"/>
          <w:sz w:val="24"/>
          <w:szCs w:val="24"/>
          <w:lang w:eastAsia="zh-CN"/>
        </w:rPr>
        <w:t>Gedrich</w:t>
      </w:r>
      <w:proofErr w:type="spellEnd"/>
      <w:r w:rsidRPr="00C23170">
        <w:rPr>
          <w:rFonts w:ascii="Book Antiqua" w:eastAsia="宋体" w:hAnsi="Book Antiqua" w:cs="宋体"/>
          <w:color w:val="000000"/>
          <w:sz w:val="24"/>
          <w:szCs w:val="24"/>
          <w:lang w:eastAsia="zh-CN"/>
        </w:rPr>
        <w:t xml:space="preserve"> R, </w:t>
      </w:r>
      <w:proofErr w:type="spellStart"/>
      <w:r w:rsidRPr="00C23170">
        <w:rPr>
          <w:rFonts w:ascii="Book Antiqua" w:eastAsia="宋体" w:hAnsi="Book Antiqua" w:cs="宋体"/>
          <w:color w:val="000000"/>
          <w:sz w:val="24"/>
          <w:szCs w:val="24"/>
          <w:lang w:eastAsia="zh-CN"/>
        </w:rPr>
        <w:t>Voznesensky</w:t>
      </w:r>
      <w:proofErr w:type="spellEnd"/>
      <w:r w:rsidRPr="00C23170">
        <w:rPr>
          <w:rFonts w:ascii="Book Antiqua" w:eastAsia="宋体" w:hAnsi="Book Antiqua" w:cs="宋体"/>
          <w:color w:val="000000"/>
          <w:sz w:val="24"/>
          <w:szCs w:val="24"/>
          <w:lang w:eastAsia="zh-CN"/>
        </w:rPr>
        <w:t xml:space="preserve"> A, </w:t>
      </w:r>
      <w:proofErr w:type="spellStart"/>
      <w:r w:rsidRPr="00C23170">
        <w:rPr>
          <w:rFonts w:ascii="Book Antiqua" w:eastAsia="宋体" w:hAnsi="Book Antiqua" w:cs="宋体"/>
          <w:color w:val="000000"/>
          <w:sz w:val="24"/>
          <w:szCs w:val="24"/>
          <w:lang w:eastAsia="zh-CN"/>
        </w:rPr>
        <w:t>Riedl</w:t>
      </w:r>
      <w:proofErr w:type="spellEnd"/>
      <w:r w:rsidRPr="00C23170">
        <w:rPr>
          <w:rFonts w:ascii="Book Antiqua" w:eastAsia="宋体" w:hAnsi="Book Antiqua" w:cs="宋体"/>
          <w:color w:val="000000"/>
          <w:sz w:val="24"/>
          <w:szCs w:val="24"/>
          <w:lang w:eastAsia="zh-CN"/>
        </w:rPr>
        <w:t xml:space="preserve"> B, Post LE, </w:t>
      </w:r>
      <w:proofErr w:type="spellStart"/>
      <w:r w:rsidRPr="00C23170">
        <w:rPr>
          <w:rFonts w:ascii="Book Antiqua" w:eastAsia="宋体" w:hAnsi="Book Antiqua" w:cs="宋体"/>
          <w:color w:val="000000"/>
          <w:sz w:val="24"/>
          <w:szCs w:val="24"/>
          <w:lang w:eastAsia="zh-CN"/>
        </w:rPr>
        <w:t>Bollag</w:t>
      </w:r>
      <w:proofErr w:type="spellEnd"/>
      <w:r w:rsidRPr="00C23170">
        <w:rPr>
          <w:rFonts w:ascii="Book Antiqua" w:eastAsia="宋体" w:hAnsi="Book Antiqua" w:cs="宋体"/>
          <w:color w:val="000000"/>
          <w:sz w:val="24"/>
          <w:szCs w:val="24"/>
          <w:lang w:eastAsia="zh-CN"/>
        </w:rPr>
        <w:t xml:space="preserve"> G, Trail PA. BAY 43-9006 exhibits broad spectrum oral antitumor activity and targets the RAF/MEK/ERK pathway and receptor tyrosine kinases involved in tumor progression and angiogenesis. </w:t>
      </w:r>
      <w:r w:rsidRPr="00C23170">
        <w:rPr>
          <w:rFonts w:ascii="Book Antiqua" w:eastAsia="宋体" w:hAnsi="Book Antiqua" w:cs="宋体"/>
          <w:i/>
          <w:iCs/>
          <w:color w:val="000000"/>
          <w:sz w:val="24"/>
          <w:szCs w:val="24"/>
          <w:lang w:eastAsia="zh-CN"/>
        </w:rPr>
        <w:t>Cancer Res</w:t>
      </w:r>
      <w:r w:rsidRPr="00C23170">
        <w:rPr>
          <w:rFonts w:ascii="Book Antiqua" w:eastAsia="宋体" w:hAnsi="Book Antiqua" w:cs="宋体"/>
          <w:color w:val="000000"/>
          <w:sz w:val="24"/>
          <w:szCs w:val="24"/>
          <w:lang w:eastAsia="zh-CN"/>
        </w:rPr>
        <w:t> 2004; </w:t>
      </w:r>
      <w:r w:rsidRPr="00C23170">
        <w:rPr>
          <w:rFonts w:ascii="Book Antiqua" w:eastAsia="宋体" w:hAnsi="Book Antiqua" w:cs="宋体"/>
          <w:b/>
          <w:bCs/>
          <w:color w:val="000000"/>
          <w:sz w:val="24"/>
          <w:szCs w:val="24"/>
          <w:lang w:eastAsia="zh-CN"/>
        </w:rPr>
        <w:t>64</w:t>
      </w:r>
      <w:r w:rsidRPr="00C23170">
        <w:rPr>
          <w:rFonts w:ascii="Book Antiqua" w:eastAsia="宋体" w:hAnsi="Book Antiqua" w:cs="宋体"/>
          <w:color w:val="000000"/>
          <w:sz w:val="24"/>
          <w:szCs w:val="24"/>
          <w:lang w:eastAsia="zh-CN"/>
        </w:rPr>
        <w:t>: 7099-7109 [PMID: 15466206 DOI: 10.1158/0008-5472.CAN-04-1443]</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4 </w:t>
      </w:r>
      <w:r w:rsidRPr="00C23170">
        <w:rPr>
          <w:rFonts w:ascii="Book Antiqua" w:eastAsia="宋体" w:hAnsi="Book Antiqua" w:cs="宋体"/>
          <w:b/>
          <w:bCs/>
          <w:color w:val="000000"/>
          <w:sz w:val="24"/>
          <w:szCs w:val="24"/>
          <w:lang w:eastAsia="zh-CN"/>
        </w:rPr>
        <w:t>Liu L</w:t>
      </w:r>
      <w:r w:rsidRPr="00C23170">
        <w:rPr>
          <w:rFonts w:ascii="Book Antiqua" w:eastAsia="宋体" w:hAnsi="Book Antiqua" w:cs="宋体"/>
          <w:color w:val="000000"/>
          <w:sz w:val="24"/>
          <w:szCs w:val="24"/>
          <w:lang w:eastAsia="zh-CN"/>
        </w:rPr>
        <w:t xml:space="preserve">, Cao Y, Chen C, Zhang X, </w:t>
      </w:r>
      <w:proofErr w:type="spellStart"/>
      <w:r w:rsidRPr="00C23170">
        <w:rPr>
          <w:rFonts w:ascii="Book Antiqua" w:eastAsia="宋体" w:hAnsi="Book Antiqua" w:cs="宋体"/>
          <w:color w:val="000000"/>
          <w:sz w:val="24"/>
          <w:szCs w:val="24"/>
          <w:lang w:eastAsia="zh-CN"/>
        </w:rPr>
        <w:t>McNabola</w:t>
      </w:r>
      <w:proofErr w:type="spellEnd"/>
      <w:r w:rsidRPr="00C23170">
        <w:rPr>
          <w:rFonts w:ascii="Book Antiqua" w:eastAsia="宋体" w:hAnsi="Book Antiqua" w:cs="宋体"/>
          <w:color w:val="000000"/>
          <w:sz w:val="24"/>
          <w:szCs w:val="24"/>
          <w:lang w:eastAsia="zh-CN"/>
        </w:rPr>
        <w:t xml:space="preserve"> A, </w:t>
      </w:r>
      <w:proofErr w:type="spellStart"/>
      <w:r w:rsidRPr="00C23170">
        <w:rPr>
          <w:rFonts w:ascii="Book Antiqua" w:eastAsia="宋体" w:hAnsi="Book Antiqua" w:cs="宋体"/>
          <w:color w:val="000000"/>
          <w:sz w:val="24"/>
          <w:szCs w:val="24"/>
          <w:lang w:eastAsia="zh-CN"/>
        </w:rPr>
        <w:t>Wilkie</w:t>
      </w:r>
      <w:proofErr w:type="spellEnd"/>
      <w:r w:rsidRPr="00C23170">
        <w:rPr>
          <w:rFonts w:ascii="Book Antiqua" w:eastAsia="宋体" w:hAnsi="Book Antiqua" w:cs="宋体"/>
          <w:color w:val="000000"/>
          <w:sz w:val="24"/>
          <w:szCs w:val="24"/>
          <w:lang w:eastAsia="zh-CN"/>
        </w:rPr>
        <w:t xml:space="preserve"> D, Wilhelm S, Lynch M, Carter C. </w:t>
      </w:r>
      <w:proofErr w:type="spellStart"/>
      <w:r w:rsidRPr="00C23170">
        <w:rPr>
          <w:rFonts w:ascii="Book Antiqua" w:eastAsia="宋体" w:hAnsi="Book Antiqua" w:cs="宋体"/>
          <w:color w:val="000000"/>
          <w:sz w:val="24"/>
          <w:szCs w:val="24"/>
          <w:lang w:eastAsia="zh-CN"/>
        </w:rPr>
        <w:t>Sorafenib</w:t>
      </w:r>
      <w:proofErr w:type="spellEnd"/>
      <w:r w:rsidRPr="00C23170">
        <w:rPr>
          <w:rFonts w:ascii="Book Antiqua" w:eastAsia="宋体" w:hAnsi="Book Antiqua" w:cs="宋体"/>
          <w:color w:val="000000"/>
          <w:sz w:val="24"/>
          <w:szCs w:val="24"/>
          <w:lang w:eastAsia="zh-CN"/>
        </w:rPr>
        <w:t xml:space="preserve"> blocks the RAF/MEK/ERK pathway, inhibits tumor angiogenesis, and </w:t>
      </w:r>
      <w:r w:rsidRPr="00C23170">
        <w:rPr>
          <w:rFonts w:ascii="Book Antiqua" w:eastAsia="宋体" w:hAnsi="Book Antiqua" w:cs="宋体"/>
          <w:color w:val="000000"/>
          <w:sz w:val="24"/>
          <w:szCs w:val="24"/>
          <w:lang w:eastAsia="zh-CN"/>
        </w:rPr>
        <w:lastRenderedPageBreak/>
        <w:t>induces tumor cell apoptosis in hepatocellular carcinoma model PLC/PRF/5. </w:t>
      </w:r>
      <w:r w:rsidRPr="00C23170">
        <w:rPr>
          <w:rFonts w:ascii="Book Antiqua" w:eastAsia="宋体" w:hAnsi="Book Antiqua" w:cs="宋体"/>
          <w:i/>
          <w:iCs/>
          <w:color w:val="000000"/>
          <w:sz w:val="24"/>
          <w:szCs w:val="24"/>
          <w:lang w:eastAsia="zh-CN"/>
        </w:rPr>
        <w:t>Cancer Res</w:t>
      </w:r>
      <w:r w:rsidRPr="00C23170">
        <w:rPr>
          <w:rFonts w:ascii="Book Antiqua" w:eastAsia="宋体" w:hAnsi="Book Antiqua" w:cs="宋体"/>
          <w:color w:val="000000"/>
          <w:sz w:val="24"/>
          <w:szCs w:val="24"/>
          <w:lang w:eastAsia="zh-CN"/>
        </w:rPr>
        <w:t> 2006; </w:t>
      </w:r>
      <w:r w:rsidRPr="00C23170">
        <w:rPr>
          <w:rFonts w:ascii="Book Antiqua" w:eastAsia="宋体" w:hAnsi="Book Antiqua" w:cs="宋体"/>
          <w:b/>
          <w:bCs/>
          <w:color w:val="000000"/>
          <w:sz w:val="24"/>
          <w:szCs w:val="24"/>
          <w:lang w:eastAsia="zh-CN"/>
        </w:rPr>
        <w:t>66</w:t>
      </w:r>
      <w:r w:rsidRPr="00C23170">
        <w:rPr>
          <w:rFonts w:ascii="Book Antiqua" w:eastAsia="宋体" w:hAnsi="Book Antiqua" w:cs="宋体"/>
          <w:color w:val="000000"/>
          <w:sz w:val="24"/>
          <w:szCs w:val="24"/>
          <w:lang w:eastAsia="zh-CN"/>
        </w:rPr>
        <w:t>: 11851-11858 [PMID: 17178882 DOI: 10.1158/0008-5472.CAN-06-1377]</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5 </w:t>
      </w:r>
      <w:proofErr w:type="spellStart"/>
      <w:r w:rsidRPr="00C23170">
        <w:rPr>
          <w:rFonts w:ascii="Book Antiqua" w:eastAsia="宋体" w:hAnsi="Book Antiqua" w:cs="宋体"/>
          <w:b/>
          <w:bCs/>
          <w:color w:val="000000"/>
          <w:sz w:val="24"/>
          <w:szCs w:val="24"/>
          <w:lang w:eastAsia="zh-CN"/>
        </w:rPr>
        <w:t>Llovet</w:t>
      </w:r>
      <w:proofErr w:type="spellEnd"/>
      <w:r w:rsidRPr="00C23170">
        <w:rPr>
          <w:rFonts w:ascii="Book Antiqua" w:eastAsia="宋体" w:hAnsi="Book Antiqua" w:cs="宋体"/>
          <w:b/>
          <w:bCs/>
          <w:color w:val="000000"/>
          <w:sz w:val="24"/>
          <w:szCs w:val="24"/>
          <w:lang w:eastAsia="zh-CN"/>
        </w:rPr>
        <w:t xml:space="preserve"> JM</w:t>
      </w:r>
      <w:r w:rsidRPr="00C23170">
        <w:rPr>
          <w:rFonts w:ascii="Book Antiqua" w:eastAsia="宋体" w:hAnsi="Book Antiqua" w:cs="宋体"/>
          <w:color w:val="000000"/>
          <w:sz w:val="24"/>
          <w:szCs w:val="24"/>
          <w:lang w:eastAsia="zh-CN"/>
        </w:rPr>
        <w:t xml:space="preserve">, Ricci S, </w:t>
      </w:r>
      <w:proofErr w:type="spellStart"/>
      <w:r w:rsidRPr="00C23170">
        <w:rPr>
          <w:rFonts w:ascii="Book Antiqua" w:eastAsia="宋体" w:hAnsi="Book Antiqua" w:cs="宋体"/>
          <w:color w:val="000000"/>
          <w:sz w:val="24"/>
          <w:szCs w:val="24"/>
          <w:lang w:eastAsia="zh-CN"/>
        </w:rPr>
        <w:t>Mazzaferro</w:t>
      </w:r>
      <w:proofErr w:type="spellEnd"/>
      <w:r w:rsidRPr="00C23170">
        <w:rPr>
          <w:rFonts w:ascii="Book Antiqua" w:eastAsia="宋体" w:hAnsi="Book Antiqua" w:cs="宋体"/>
          <w:color w:val="000000"/>
          <w:sz w:val="24"/>
          <w:szCs w:val="24"/>
          <w:lang w:eastAsia="zh-CN"/>
        </w:rPr>
        <w:t xml:space="preserve"> V, </w:t>
      </w:r>
      <w:proofErr w:type="spellStart"/>
      <w:r w:rsidRPr="00C23170">
        <w:rPr>
          <w:rFonts w:ascii="Book Antiqua" w:eastAsia="宋体" w:hAnsi="Book Antiqua" w:cs="宋体"/>
          <w:color w:val="000000"/>
          <w:sz w:val="24"/>
          <w:szCs w:val="24"/>
          <w:lang w:eastAsia="zh-CN"/>
        </w:rPr>
        <w:t>Hilgard</w:t>
      </w:r>
      <w:proofErr w:type="spellEnd"/>
      <w:r w:rsidRPr="00C23170">
        <w:rPr>
          <w:rFonts w:ascii="Book Antiqua" w:eastAsia="宋体" w:hAnsi="Book Antiqua" w:cs="宋体"/>
          <w:color w:val="000000"/>
          <w:sz w:val="24"/>
          <w:szCs w:val="24"/>
          <w:lang w:eastAsia="zh-CN"/>
        </w:rPr>
        <w:t xml:space="preserve"> P, </w:t>
      </w:r>
      <w:proofErr w:type="spellStart"/>
      <w:r w:rsidRPr="00C23170">
        <w:rPr>
          <w:rFonts w:ascii="Book Antiqua" w:eastAsia="宋体" w:hAnsi="Book Antiqua" w:cs="宋体"/>
          <w:color w:val="000000"/>
          <w:sz w:val="24"/>
          <w:szCs w:val="24"/>
          <w:lang w:eastAsia="zh-CN"/>
        </w:rPr>
        <w:t>Gane</w:t>
      </w:r>
      <w:proofErr w:type="spellEnd"/>
      <w:r w:rsidRPr="00C23170">
        <w:rPr>
          <w:rFonts w:ascii="Book Antiqua" w:eastAsia="宋体" w:hAnsi="Book Antiqua" w:cs="宋体"/>
          <w:color w:val="000000"/>
          <w:sz w:val="24"/>
          <w:szCs w:val="24"/>
          <w:lang w:eastAsia="zh-CN"/>
        </w:rPr>
        <w:t xml:space="preserve"> E, Blanc JF, de Oliveira AC, Santoro A, Raoul JL, </w:t>
      </w:r>
      <w:proofErr w:type="spellStart"/>
      <w:r w:rsidRPr="00C23170">
        <w:rPr>
          <w:rFonts w:ascii="Book Antiqua" w:eastAsia="宋体" w:hAnsi="Book Antiqua" w:cs="宋体"/>
          <w:color w:val="000000"/>
          <w:sz w:val="24"/>
          <w:szCs w:val="24"/>
          <w:lang w:eastAsia="zh-CN"/>
        </w:rPr>
        <w:t>Forner</w:t>
      </w:r>
      <w:proofErr w:type="spellEnd"/>
      <w:r w:rsidRPr="00C23170">
        <w:rPr>
          <w:rFonts w:ascii="Book Antiqua" w:eastAsia="宋体" w:hAnsi="Book Antiqua" w:cs="宋体"/>
          <w:color w:val="000000"/>
          <w:sz w:val="24"/>
          <w:szCs w:val="24"/>
          <w:lang w:eastAsia="zh-CN"/>
        </w:rPr>
        <w:t xml:space="preserve"> A, Schwartz M, </w:t>
      </w:r>
      <w:proofErr w:type="spellStart"/>
      <w:r w:rsidRPr="00C23170">
        <w:rPr>
          <w:rFonts w:ascii="Book Antiqua" w:eastAsia="宋体" w:hAnsi="Book Antiqua" w:cs="宋体"/>
          <w:color w:val="000000"/>
          <w:sz w:val="24"/>
          <w:szCs w:val="24"/>
          <w:lang w:eastAsia="zh-CN"/>
        </w:rPr>
        <w:t>Porta</w:t>
      </w:r>
      <w:proofErr w:type="spellEnd"/>
      <w:r w:rsidRPr="00C23170">
        <w:rPr>
          <w:rFonts w:ascii="Book Antiqua" w:eastAsia="宋体" w:hAnsi="Book Antiqua" w:cs="宋体"/>
          <w:color w:val="000000"/>
          <w:sz w:val="24"/>
          <w:szCs w:val="24"/>
          <w:lang w:eastAsia="zh-CN"/>
        </w:rPr>
        <w:t xml:space="preserve"> C, </w:t>
      </w:r>
      <w:proofErr w:type="spellStart"/>
      <w:r w:rsidRPr="00C23170">
        <w:rPr>
          <w:rFonts w:ascii="Book Antiqua" w:eastAsia="宋体" w:hAnsi="Book Antiqua" w:cs="宋体"/>
          <w:color w:val="000000"/>
          <w:sz w:val="24"/>
          <w:szCs w:val="24"/>
          <w:lang w:eastAsia="zh-CN"/>
        </w:rPr>
        <w:t>Zeuzem</w:t>
      </w:r>
      <w:proofErr w:type="spellEnd"/>
      <w:r w:rsidRPr="00C23170">
        <w:rPr>
          <w:rFonts w:ascii="Book Antiqua" w:eastAsia="宋体" w:hAnsi="Book Antiqua" w:cs="宋体"/>
          <w:color w:val="000000"/>
          <w:sz w:val="24"/>
          <w:szCs w:val="24"/>
          <w:lang w:eastAsia="zh-CN"/>
        </w:rPr>
        <w:t xml:space="preserve"> S, </w:t>
      </w:r>
      <w:proofErr w:type="spellStart"/>
      <w:r w:rsidRPr="00C23170">
        <w:rPr>
          <w:rFonts w:ascii="Book Antiqua" w:eastAsia="宋体" w:hAnsi="Book Antiqua" w:cs="宋体"/>
          <w:color w:val="000000"/>
          <w:sz w:val="24"/>
          <w:szCs w:val="24"/>
          <w:lang w:eastAsia="zh-CN"/>
        </w:rPr>
        <w:t>Bolondi</w:t>
      </w:r>
      <w:proofErr w:type="spellEnd"/>
      <w:r w:rsidRPr="00C23170">
        <w:rPr>
          <w:rFonts w:ascii="Book Antiqua" w:eastAsia="宋体" w:hAnsi="Book Antiqua" w:cs="宋体"/>
          <w:color w:val="000000"/>
          <w:sz w:val="24"/>
          <w:szCs w:val="24"/>
          <w:lang w:eastAsia="zh-CN"/>
        </w:rPr>
        <w:t xml:space="preserve"> L, </w:t>
      </w:r>
      <w:proofErr w:type="spellStart"/>
      <w:r w:rsidRPr="00C23170">
        <w:rPr>
          <w:rFonts w:ascii="Book Antiqua" w:eastAsia="宋体" w:hAnsi="Book Antiqua" w:cs="宋体"/>
          <w:color w:val="000000"/>
          <w:sz w:val="24"/>
          <w:szCs w:val="24"/>
          <w:lang w:eastAsia="zh-CN"/>
        </w:rPr>
        <w:t>Greten</w:t>
      </w:r>
      <w:proofErr w:type="spellEnd"/>
      <w:r w:rsidRPr="00C23170">
        <w:rPr>
          <w:rFonts w:ascii="Book Antiqua" w:eastAsia="宋体" w:hAnsi="Book Antiqua" w:cs="宋体"/>
          <w:color w:val="000000"/>
          <w:sz w:val="24"/>
          <w:szCs w:val="24"/>
          <w:lang w:eastAsia="zh-CN"/>
        </w:rPr>
        <w:t xml:space="preserve"> TF, Galle PR, Seitz JF, </w:t>
      </w:r>
      <w:proofErr w:type="spellStart"/>
      <w:r w:rsidRPr="00C23170">
        <w:rPr>
          <w:rFonts w:ascii="Book Antiqua" w:eastAsia="宋体" w:hAnsi="Book Antiqua" w:cs="宋体"/>
          <w:color w:val="000000"/>
          <w:sz w:val="24"/>
          <w:szCs w:val="24"/>
          <w:lang w:eastAsia="zh-CN"/>
        </w:rPr>
        <w:t>Borbath</w:t>
      </w:r>
      <w:proofErr w:type="spellEnd"/>
      <w:r w:rsidRPr="00C23170">
        <w:rPr>
          <w:rFonts w:ascii="Book Antiqua" w:eastAsia="宋体" w:hAnsi="Book Antiqua" w:cs="宋体"/>
          <w:color w:val="000000"/>
          <w:sz w:val="24"/>
          <w:szCs w:val="24"/>
          <w:lang w:eastAsia="zh-CN"/>
        </w:rPr>
        <w:t xml:space="preserve"> I, </w:t>
      </w:r>
      <w:proofErr w:type="spellStart"/>
      <w:r w:rsidRPr="00C23170">
        <w:rPr>
          <w:rFonts w:ascii="Book Antiqua" w:eastAsia="宋体" w:hAnsi="Book Antiqua" w:cs="宋体"/>
          <w:color w:val="000000"/>
          <w:sz w:val="24"/>
          <w:szCs w:val="24"/>
          <w:lang w:eastAsia="zh-CN"/>
        </w:rPr>
        <w:t>Häussinger</w:t>
      </w:r>
      <w:proofErr w:type="spellEnd"/>
      <w:r w:rsidRPr="00C23170">
        <w:rPr>
          <w:rFonts w:ascii="Book Antiqua" w:eastAsia="宋体" w:hAnsi="Book Antiqua" w:cs="宋体"/>
          <w:color w:val="000000"/>
          <w:sz w:val="24"/>
          <w:szCs w:val="24"/>
          <w:lang w:eastAsia="zh-CN"/>
        </w:rPr>
        <w:t xml:space="preserve"> D, </w:t>
      </w:r>
      <w:proofErr w:type="spellStart"/>
      <w:r w:rsidRPr="00C23170">
        <w:rPr>
          <w:rFonts w:ascii="Book Antiqua" w:eastAsia="宋体" w:hAnsi="Book Antiqua" w:cs="宋体"/>
          <w:color w:val="000000"/>
          <w:sz w:val="24"/>
          <w:szCs w:val="24"/>
          <w:lang w:eastAsia="zh-CN"/>
        </w:rPr>
        <w:t>Giannaris</w:t>
      </w:r>
      <w:proofErr w:type="spellEnd"/>
      <w:r w:rsidRPr="00C23170">
        <w:rPr>
          <w:rFonts w:ascii="Book Antiqua" w:eastAsia="宋体" w:hAnsi="Book Antiqua" w:cs="宋体"/>
          <w:color w:val="000000"/>
          <w:sz w:val="24"/>
          <w:szCs w:val="24"/>
          <w:lang w:eastAsia="zh-CN"/>
        </w:rPr>
        <w:t xml:space="preserve"> T, Shan M, </w:t>
      </w:r>
      <w:proofErr w:type="spellStart"/>
      <w:r w:rsidRPr="00C23170">
        <w:rPr>
          <w:rFonts w:ascii="Book Antiqua" w:eastAsia="宋体" w:hAnsi="Book Antiqua" w:cs="宋体"/>
          <w:color w:val="000000"/>
          <w:sz w:val="24"/>
          <w:szCs w:val="24"/>
          <w:lang w:eastAsia="zh-CN"/>
        </w:rPr>
        <w:t>Moscovici</w:t>
      </w:r>
      <w:proofErr w:type="spellEnd"/>
      <w:r w:rsidRPr="00C23170">
        <w:rPr>
          <w:rFonts w:ascii="Book Antiqua" w:eastAsia="宋体" w:hAnsi="Book Antiqua" w:cs="宋体"/>
          <w:color w:val="000000"/>
          <w:sz w:val="24"/>
          <w:szCs w:val="24"/>
          <w:lang w:eastAsia="zh-CN"/>
        </w:rPr>
        <w:t xml:space="preserve"> M, </w:t>
      </w:r>
      <w:proofErr w:type="spellStart"/>
      <w:r w:rsidRPr="00C23170">
        <w:rPr>
          <w:rFonts w:ascii="Book Antiqua" w:eastAsia="宋体" w:hAnsi="Book Antiqua" w:cs="宋体"/>
          <w:color w:val="000000"/>
          <w:sz w:val="24"/>
          <w:szCs w:val="24"/>
          <w:lang w:eastAsia="zh-CN"/>
        </w:rPr>
        <w:t>Voliotis</w:t>
      </w:r>
      <w:proofErr w:type="spellEnd"/>
      <w:r w:rsidRPr="00C23170">
        <w:rPr>
          <w:rFonts w:ascii="Book Antiqua" w:eastAsia="宋体" w:hAnsi="Book Antiqua" w:cs="宋体"/>
          <w:color w:val="000000"/>
          <w:sz w:val="24"/>
          <w:szCs w:val="24"/>
          <w:lang w:eastAsia="zh-CN"/>
        </w:rPr>
        <w:t xml:space="preserve"> D, </w:t>
      </w:r>
      <w:proofErr w:type="spellStart"/>
      <w:r w:rsidRPr="00C23170">
        <w:rPr>
          <w:rFonts w:ascii="Book Antiqua" w:eastAsia="宋体" w:hAnsi="Book Antiqua" w:cs="宋体"/>
          <w:color w:val="000000"/>
          <w:sz w:val="24"/>
          <w:szCs w:val="24"/>
          <w:lang w:eastAsia="zh-CN"/>
        </w:rPr>
        <w:t>Bruix</w:t>
      </w:r>
      <w:proofErr w:type="spellEnd"/>
      <w:r w:rsidRPr="00C23170">
        <w:rPr>
          <w:rFonts w:ascii="Book Antiqua" w:eastAsia="宋体" w:hAnsi="Book Antiqua" w:cs="宋体"/>
          <w:color w:val="000000"/>
          <w:sz w:val="24"/>
          <w:szCs w:val="24"/>
          <w:lang w:eastAsia="zh-CN"/>
        </w:rPr>
        <w:t xml:space="preserve"> J. </w:t>
      </w:r>
      <w:proofErr w:type="spellStart"/>
      <w:r w:rsidRPr="00C23170">
        <w:rPr>
          <w:rFonts w:ascii="Book Antiqua" w:eastAsia="宋体" w:hAnsi="Book Antiqua" w:cs="宋体"/>
          <w:color w:val="000000"/>
          <w:sz w:val="24"/>
          <w:szCs w:val="24"/>
          <w:lang w:eastAsia="zh-CN"/>
        </w:rPr>
        <w:t>Sorafenib</w:t>
      </w:r>
      <w:proofErr w:type="spellEnd"/>
      <w:r w:rsidRPr="00C23170">
        <w:rPr>
          <w:rFonts w:ascii="Book Antiqua" w:eastAsia="宋体" w:hAnsi="Book Antiqua" w:cs="宋体"/>
          <w:color w:val="000000"/>
          <w:sz w:val="24"/>
          <w:szCs w:val="24"/>
          <w:lang w:eastAsia="zh-CN"/>
        </w:rPr>
        <w:t xml:space="preserve"> in advanced hepatocellular carcinoma. </w:t>
      </w:r>
      <w:r w:rsidRPr="00C23170">
        <w:rPr>
          <w:rFonts w:ascii="Book Antiqua" w:eastAsia="宋体" w:hAnsi="Book Antiqua" w:cs="宋体"/>
          <w:i/>
          <w:iCs/>
          <w:color w:val="000000"/>
          <w:sz w:val="24"/>
          <w:szCs w:val="24"/>
          <w:lang w:eastAsia="zh-CN"/>
        </w:rPr>
        <w:t xml:space="preserve">N </w:t>
      </w:r>
      <w:proofErr w:type="spellStart"/>
      <w:r w:rsidRPr="00C23170">
        <w:rPr>
          <w:rFonts w:ascii="Book Antiqua" w:eastAsia="宋体" w:hAnsi="Book Antiqua" w:cs="宋体"/>
          <w:i/>
          <w:iCs/>
          <w:color w:val="000000"/>
          <w:sz w:val="24"/>
          <w:szCs w:val="24"/>
          <w:lang w:eastAsia="zh-CN"/>
        </w:rPr>
        <w:t>Engl</w:t>
      </w:r>
      <w:proofErr w:type="spellEnd"/>
      <w:r w:rsidRPr="00C23170">
        <w:rPr>
          <w:rFonts w:ascii="Book Antiqua" w:eastAsia="宋体" w:hAnsi="Book Antiqua" w:cs="宋体"/>
          <w:i/>
          <w:iCs/>
          <w:color w:val="000000"/>
          <w:sz w:val="24"/>
          <w:szCs w:val="24"/>
          <w:lang w:eastAsia="zh-CN"/>
        </w:rPr>
        <w:t xml:space="preserve"> J Med</w:t>
      </w:r>
      <w:r w:rsidRPr="00C23170">
        <w:rPr>
          <w:rFonts w:ascii="Book Antiqua" w:eastAsia="宋体" w:hAnsi="Book Antiqua" w:cs="宋体"/>
          <w:color w:val="000000"/>
          <w:sz w:val="24"/>
          <w:szCs w:val="24"/>
          <w:lang w:eastAsia="zh-CN"/>
        </w:rPr>
        <w:t> 2008; </w:t>
      </w:r>
      <w:r w:rsidRPr="00C23170">
        <w:rPr>
          <w:rFonts w:ascii="Book Antiqua" w:eastAsia="宋体" w:hAnsi="Book Antiqua" w:cs="宋体"/>
          <w:b/>
          <w:bCs/>
          <w:color w:val="000000"/>
          <w:sz w:val="24"/>
          <w:szCs w:val="24"/>
          <w:lang w:eastAsia="zh-CN"/>
        </w:rPr>
        <w:t>359</w:t>
      </w:r>
      <w:r w:rsidRPr="00C23170">
        <w:rPr>
          <w:rFonts w:ascii="Book Antiqua" w:eastAsia="宋体" w:hAnsi="Book Antiqua" w:cs="宋体"/>
          <w:color w:val="000000"/>
          <w:sz w:val="24"/>
          <w:szCs w:val="24"/>
          <w:lang w:eastAsia="zh-CN"/>
        </w:rPr>
        <w:t>: 378-390 [PMID: 18650514 DOI: 10.1056/NEJMoa0708857]</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6 </w:t>
      </w:r>
      <w:r w:rsidRPr="00C23170">
        <w:rPr>
          <w:rFonts w:ascii="Book Antiqua" w:eastAsia="宋体" w:hAnsi="Book Antiqua" w:cs="宋体"/>
          <w:b/>
          <w:bCs/>
          <w:color w:val="000000"/>
          <w:sz w:val="24"/>
          <w:szCs w:val="24"/>
          <w:lang w:eastAsia="zh-CN"/>
        </w:rPr>
        <w:t>Gauthier A</w:t>
      </w:r>
      <w:r w:rsidRPr="00C23170">
        <w:rPr>
          <w:rFonts w:ascii="Book Antiqua" w:eastAsia="宋体" w:hAnsi="Book Antiqua" w:cs="宋体"/>
          <w:color w:val="000000"/>
          <w:sz w:val="24"/>
          <w:szCs w:val="24"/>
          <w:lang w:eastAsia="zh-CN"/>
        </w:rPr>
        <w:t xml:space="preserve">, Ho M. Role of </w:t>
      </w:r>
      <w:proofErr w:type="spellStart"/>
      <w:r w:rsidRPr="00C23170">
        <w:rPr>
          <w:rFonts w:ascii="Book Antiqua" w:eastAsia="宋体" w:hAnsi="Book Antiqua" w:cs="宋体"/>
          <w:color w:val="000000"/>
          <w:sz w:val="24"/>
          <w:szCs w:val="24"/>
          <w:lang w:eastAsia="zh-CN"/>
        </w:rPr>
        <w:t>sorafenib</w:t>
      </w:r>
      <w:proofErr w:type="spellEnd"/>
      <w:r w:rsidRPr="00C23170">
        <w:rPr>
          <w:rFonts w:ascii="Book Antiqua" w:eastAsia="宋体" w:hAnsi="Book Antiqua" w:cs="宋体"/>
          <w:color w:val="000000"/>
          <w:sz w:val="24"/>
          <w:szCs w:val="24"/>
          <w:lang w:eastAsia="zh-CN"/>
        </w:rPr>
        <w:t xml:space="preserve"> in the treatment of advanced hepatocellular carcinoma: An update. </w:t>
      </w:r>
      <w:proofErr w:type="spellStart"/>
      <w:r w:rsidRPr="00C23170">
        <w:rPr>
          <w:rFonts w:ascii="Book Antiqua" w:eastAsia="宋体" w:hAnsi="Book Antiqua" w:cs="宋体"/>
          <w:i/>
          <w:iCs/>
          <w:color w:val="000000"/>
          <w:sz w:val="24"/>
          <w:szCs w:val="24"/>
          <w:lang w:eastAsia="zh-CN"/>
        </w:rPr>
        <w:t>Hepatol</w:t>
      </w:r>
      <w:proofErr w:type="spellEnd"/>
      <w:r w:rsidRPr="00C23170">
        <w:rPr>
          <w:rFonts w:ascii="Book Antiqua" w:eastAsia="宋体" w:hAnsi="Book Antiqua" w:cs="宋体"/>
          <w:i/>
          <w:iCs/>
          <w:color w:val="000000"/>
          <w:sz w:val="24"/>
          <w:szCs w:val="24"/>
          <w:lang w:eastAsia="zh-CN"/>
        </w:rPr>
        <w:t xml:space="preserve"> Res</w:t>
      </w:r>
      <w:r w:rsidRPr="00C23170">
        <w:rPr>
          <w:rFonts w:ascii="Book Antiqua" w:eastAsia="宋体" w:hAnsi="Book Antiqua" w:cs="宋体"/>
          <w:color w:val="000000"/>
          <w:sz w:val="24"/>
          <w:szCs w:val="24"/>
          <w:lang w:eastAsia="zh-CN"/>
        </w:rPr>
        <w:t> 2013; </w:t>
      </w:r>
      <w:r w:rsidRPr="00C23170">
        <w:rPr>
          <w:rFonts w:ascii="Book Antiqua" w:eastAsia="宋体" w:hAnsi="Book Antiqua" w:cs="宋体"/>
          <w:b/>
          <w:bCs/>
          <w:color w:val="000000"/>
          <w:sz w:val="24"/>
          <w:szCs w:val="24"/>
          <w:lang w:eastAsia="zh-CN"/>
        </w:rPr>
        <w:t>43</w:t>
      </w:r>
      <w:r w:rsidRPr="00C23170">
        <w:rPr>
          <w:rFonts w:ascii="Book Antiqua" w:eastAsia="宋体" w:hAnsi="Book Antiqua" w:cs="宋体"/>
          <w:color w:val="000000"/>
          <w:sz w:val="24"/>
          <w:szCs w:val="24"/>
          <w:lang w:eastAsia="zh-CN"/>
        </w:rPr>
        <w:t>: 147-154 [PMID: 23145926 DOI: 10.1111/j.1872-034X.2012.01113]</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7 </w:t>
      </w:r>
      <w:r w:rsidRPr="00C23170">
        <w:rPr>
          <w:rFonts w:ascii="Book Antiqua" w:eastAsia="宋体" w:hAnsi="Book Antiqua" w:cs="宋体"/>
          <w:b/>
          <w:bCs/>
          <w:color w:val="000000"/>
          <w:sz w:val="24"/>
          <w:szCs w:val="24"/>
          <w:lang w:eastAsia="zh-CN"/>
        </w:rPr>
        <w:t>Chen KF</w:t>
      </w:r>
      <w:r w:rsidRPr="00C23170">
        <w:rPr>
          <w:rFonts w:ascii="Book Antiqua" w:eastAsia="宋体" w:hAnsi="Book Antiqua" w:cs="宋体"/>
          <w:color w:val="000000"/>
          <w:sz w:val="24"/>
          <w:szCs w:val="24"/>
          <w:lang w:eastAsia="zh-CN"/>
        </w:rPr>
        <w:t>, Chen HL, Tai WT, Feng WC, Hsu CH, Chen PJ, Cheng AL. Activation of phosphatidylinositol 3-kinase/</w:t>
      </w:r>
      <w:proofErr w:type="spellStart"/>
      <w:r w:rsidRPr="00C23170">
        <w:rPr>
          <w:rFonts w:ascii="Book Antiqua" w:eastAsia="宋体" w:hAnsi="Book Antiqua" w:cs="宋体"/>
          <w:color w:val="000000"/>
          <w:sz w:val="24"/>
          <w:szCs w:val="24"/>
          <w:lang w:eastAsia="zh-CN"/>
        </w:rPr>
        <w:t>Akt</w:t>
      </w:r>
      <w:proofErr w:type="spellEnd"/>
      <w:r w:rsidRPr="00C23170">
        <w:rPr>
          <w:rFonts w:ascii="Book Antiqua" w:eastAsia="宋体" w:hAnsi="Book Antiqua" w:cs="宋体"/>
          <w:color w:val="000000"/>
          <w:sz w:val="24"/>
          <w:szCs w:val="24"/>
          <w:lang w:eastAsia="zh-CN"/>
        </w:rPr>
        <w:t xml:space="preserve"> signaling pathway mediates acquired resistance to </w:t>
      </w:r>
      <w:proofErr w:type="spellStart"/>
      <w:r w:rsidRPr="00C23170">
        <w:rPr>
          <w:rFonts w:ascii="Book Antiqua" w:eastAsia="宋体" w:hAnsi="Book Antiqua" w:cs="宋体"/>
          <w:color w:val="000000"/>
          <w:sz w:val="24"/>
          <w:szCs w:val="24"/>
          <w:lang w:eastAsia="zh-CN"/>
        </w:rPr>
        <w:t>sorafenib</w:t>
      </w:r>
      <w:proofErr w:type="spellEnd"/>
      <w:r w:rsidRPr="00C23170">
        <w:rPr>
          <w:rFonts w:ascii="Book Antiqua" w:eastAsia="宋体" w:hAnsi="Book Antiqua" w:cs="宋体"/>
          <w:color w:val="000000"/>
          <w:sz w:val="24"/>
          <w:szCs w:val="24"/>
          <w:lang w:eastAsia="zh-CN"/>
        </w:rPr>
        <w:t xml:space="preserve"> in hepatocellular carcinoma cells. </w:t>
      </w:r>
      <w:r w:rsidRPr="00C23170">
        <w:rPr>
          <w:rFonts w:ascii="Book Antiqua" w:eastAsia="宋体" w:hAnsi="Book Antiqua" w:cs="宋体"/>
          <w:i/>
          <w:iCs/>
          <w:color w:val="000000"/>
          <w:sz w:val="24"/>
          <w:szCs w:val="24"/>
          <w:lang w:eastAsia="zh-CN"/>
        </w:rPr>
        <w:t xml:space="preserve">J </w:t>
      </w:r>
      <w:proofErr w:type="spellStart"/>
      <w:r w:rsidRPr="00C23170">
        <w:rPr>
          <w:rFonts w:ascii="Book Antiqua" w:eastAsia="宋体" w:hAnsi="Book Antiqua" w:cs="宋体"/>
          <w:i/>
          <w:iCs/>
          <w:color w:val="000000"/>
          <w:sz w:val="24"/>
          <w:szCs w:val="24"/>
          <w:lang w:eastAsia="zh-CN"/>
        </w:rPr>
        <w:t>Pharmacol</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Exp</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Ther</w:t>
      </w:r>
      <w:proofErr w:type="spellEnd"/>
      <w:r w:rsidRPr="00C23170">
        <w:rPr>
          <w:rFonts w:ascii="Book Antiqua" w:eastAsia="宋体" w:hAnsi="Book Antiqua" w:cs="宋体"/>
          <w:color w:val="000000"/>
          <w:sz w:val="24"/>
          <w:szCs w:val="24"/>
          <w:lang w:eastAsia="zh-CN"/>
        </w:rPr>
        <w:t> 2011; </w:t>
      </w:r>
      <w:r w:rsidRPr="00C23170">
        <w:rPr>
          <w:rFonts w:ascii="Book Antiqua" w:eastAsia="宋体" w:hAnsi="Book Antiqua" w:cs="宋体"/>
          <w:b/>
          <w:bCs/>
          <w:color w:val="000000"/>
          <w:sz w:val="24"/>
          <w:szCs w:val="24"/>
          <w:lang w:eastAsia="zh-CN"/>
        </w:rPr>
        <w:t>337</w:t>
      </w:r>
      <w:r w:rsidRPr="00C23170">
        <w:rPr>
          <w:rFonts w:ascii="Book Antiqua" w:eastAsia="宋体" w:hAnsi="Book Antiqua" w:cs="宋体"/>
          <w:color w:val="000000"/>
          <w:sz w:val="24"/>
          <w:szCs w:val="24"/>
          <w:lang w:eastAsia="zh-CN"/>
        </w:rPr>
        <w:t>: 155-161 [PMID: 21205925 DOI: 10.1124/jpet.110.175786]</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8 </w:t>
      </w:r>
      <w:r w:rsidRPr="00C23170">
        <w:rPr>
          <w:rFonts w:ascii="Book Antiqua" w:eastAsia="宋体" w:hAnsi="Book Antiqua" w:cs="宋体"/>
          <w:b/>
          <w:bCs/>
          <w:color w:val="000000"/>
          <w:sz w:val="24"/>
          <w:szCs w:val="24"/>
          <w:lang w:eastAsia="zh-CN"/>
        </w:rPr>
        <w:t>Levine B</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Klionsky</w:t>
      </w:r>
      <w:proofErr w:type="spellEnd"/>
      <w:r w:rsidRPr="00C23170">
        <w:rPr>
          <w:rFonts w:ascii="Book Antiqua" w:eastAsia="宋体" w:hAnsi="Book Antiqua" w:cs="宋体"/>
          <w:color w:val="000000"/>
          <w:sz w:val="24"/>
          <w:szCs w:val="24"/>
          <w:lang w:eastAsia="zh-CN"/>
        </w:rPr>
        <w:t xml:space="preserve"> DJ. Development by self-digestion: molecular mechanisms and biological functions of autophagy. </w:t>
      </w:r>
      <w:r w:rsidRPr="00C23170">
        <w:rPr>
          <w:rFonts w:ascii="Book Antiqua" w:eastAsia="宋体" w:hAnsi="Book Antiqua" w:cs="宋体"/>
          <w:i/>
          <w:iCs/>
          <w:color w:val="000000"/>
          <w:sz w:val="24"/>
          <w:szCs w:val="24"/>
          <w:lang w:eastAsia="zh-CN"/>
        </w:rPr>
        <w:t>Dev Cell</w:t>
      </w:r>
      <w:r w:rsidRPr="00C23170">
        <w:rPr>
          <w:rFonts w:ascii="Book Antiqua" w:eastAsia="宋体" w:hAnsi="Book Antiqua" w:cs="宋体"/>
          <w:color w:val="000000"/>
          <w:sz w:val="24"/>
          <w:szCs w:val="24"/>
          <w:lang w:eastAsia="zh-CN"/>
        </w:rPr>
        <w:t> 2004; </w:t>
      </w:r>
      <w:r w:rsidRPr="00C23170">
        <w:rPr>
          <w:rFonts w:ascii="Book Antiqua" w:eastAsia="宋体" w:hAnsi="Book Antiqua" w:cs="宋体"/>
          <w:b/>
          <w:bCs/>
          <w:color w:val="000000"/>
          <w:sz w:val="24"/>
          <w:szCs w:val="24"/>
          <w:lang w:eastAsia="zh-CN"/>
        </w:rPr>
        <w:t>6</w:t>
      </w:r>
      <w:r w:rsidRPr="00C23170">
        <w:rPr>
          <w:rFonts w:ascii="Book Antiqua" w:eastAsia="宋体" w:hAnsi="Book Antiqua" w:cs="宋体"/>
          <w:color w:val="000000"/>
          <w:sz w:val="24"/>
          <w:szCs w:val="24"/>
          <w:lang w:eastAsia="zh-CN"/>
        </w:rPr>
        <w:t>: 463-477 [PMID: 15068787 DOI: 10.1016/S1534-5807(04)00099-1]</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9 </w:t>
      </w:r>
      <w:r w:rsidRPr="00C23170">
        <w:rPr>
          <w:rFonts w:ascii="Book Antiqua" w:eastAsia="宋体" w:hAnsi="Book Antiqua" w:cs="宋体"/>
          <w:b/>
          <w:bCs/>
          <w:color w:val="000000"/>
          <w:sz w:val="24"/>
          <w:szCs w:val="24"/>
          <w:lang w:eastAsia="zh-CN"/>
        </w:rPr>
        <w:t>Kim JS</w:t>
      </w:r>
      <w:r w:rsidRPr="00C23170">
        <w:rPr>
          <w:rFonts w:ascii="Book Antiqua" w:eastAsia="宋体" w:hAnsi="Book Antiqua" w:cs="宋体"/>
          <w:color w:val="000000"/>
          <w:sz w:val="24"/>
          <w:szCs w:val="24"/>
          <w:lang w:eastAsia="zh-CN"/>
        </w:rPr>
        <w:t xml:space="preserve">, Nitta T, </w:t>
      </w:r>
      <w:proofErr w:type="spellStart"/>
      <w:r w:rsidRPr="00C23170">
        <w:rPr>
          <w:rFonts w:ascii="Book Antiqua" w:eastAsia="宋体" w:hAnsi="Book Antiqua" w:cs="宋体"/>
          <w:color w:val="000000"/>
          <w:sz w:val="24"/>
          <w:szCs w:val="24"/>
          <w:lang w:eastAsia="zh-CN"/>
        </w:rPr>
        <w:t>Mohuczy</w:t>
      </w:r>
      <w:proofErr w:type="spellEnd"/>
      <w:r w:rsidRPr="00C23170">
        <w:rPr>
          <w:rFonts w:ascii="Book Antiqua" w:eastAsia="宋体" w:hAnsi="Book Antiqua" w:cs="宋体"/>
          <w:color w:val="000000"/>
          <w:sz w:val="24"/>
          <w:szCs w:val="24"/>
          <w:lang w:eastAsia="zh-CN"/>
        </w:rPr>
        <w:t xml:space="preserve"> D, O'Malley KA, </w:t>
      </w:r>
      <w:proofErr w:type="spellStart"/>
      <w:r w:rsidRPr="00C23170">
        <w:rPr>
          <w:rFonts w:ascii="Book Antiqua" w:eastAsia="宋体" w:hAnsi="Book Antiqua" w:cs="宋体"/>
          <w:color w:val="000000"/>
          <w:sz w:val="24"/>
          <w:szCs w:val="24"/>
          <w:lang w:eastAsia="zh-CN"/>
        </w:rPr>
        <w:t>Moldawer</w:t>
      </w:r>
      <w:proofErr w:type="spellEnd"/>
      <w:r w:rsidRPr="00C23170">
        <w:rPr>
          <w:rFonts w:ascii="Book Antiqua" w:eastAsia="宋体" w:hAnsi="Book Antiqua" w:cs="宋体"/>
          <w:color w:val="000000"/>
          <w:sz w:val="24"/>
          <w:szCs w:val="24"/>
          <w:lang w:eastAsia="zh-CN"/>
        </w:rPr>
        <w:t xml:space="preserve"> LL, Dunn WA, </w:t>
      </w:r>
      <w:proofErr w:type="spellStart"/>
      <w:r w:rsidRPr="00C23170">
        <w:rPr>
          <w:rFonts w:ascii="Book Antiqua" w:eastAsia="宋体" w:hAnsi="Book Antiqua" w:cs="宋体"/>
          <w:color w:val="000000"/>
          <w:sz w:val="24"/>
          <w:szCs w:val="24"/>
          <w:lang w:eastAsia="zh-CN"/>
        </w:rPr>
        <w:t>Behrns</w:t>
      </w:r>
      <w:proofErr w:type="spellEnd"/>
      <w:r w:rsidRPr="00C23170">
        <w:rPr>
          <w:rFonts w:ascii="Book Antiqua" w:eastAsia="宋体" w:hAnsi="Book Antiqua" w:cs="宋体"/>
          <w:color w:val="000000"/>
          <w:sz w:val="24"/>
          <w:szCs w:val="24"/>
          <w:lang w:eastAsia="zh-CN"/>
        </w:rPr>
        <w:t xml:space="preserve"> KE. Impaired autophagy: A mechanism of mitochondrial dysfunction in anoxic rat hepatocytes. </w:t>
      </w:r>
      <w:proofErr w:type="spellStart"/>
      <w:r w:rsidRPr="00C23170">
        <w:rPr>
          <w:rFonts w:ascii="Book Antiqua" w:eastAsia="宋体" w:hAnsi="Book Antiqua" w:cs="宋体"/>
          <w:i/>
          <w:iCs/>
          <w:color w:val="000000"/>
          <w:sz w:val="24"/>
          <w:szCs w:val="24"/>
          <w:lang w:eastAsia="zh-CN"/>
        </w:rPr>
        <w:t>Hepatology</w:t>
      </w:r>
      <w:proofErr w:type="spellEnd"/>
      <w:r w:rsidRPr="00C23170">
        <w:rPr>
          <w:rFonts w:ascii="Book Antiqua" w:eastAsia="宋体" w:hAnsi="Book Antiqua" w:cs="宋体"/>
          <w:color w:val="000000"/>
          <w:sz w:val="24"/>
          <w:szCs w:val="24"/>
          <w:lang w:eastAsia="zh-CN"/>
        </w:rPr>
        <w:t> 2008; </w:t>
      </w:r>
      <w:r w:rsidRPr="00C23170">
        <w:rPr>
          <w:rFonts w:ascii="Book Antiqua" w:eastAsia="宋体" w:hAnsi="Book Antiqua" w:cs="宋体"/>
          <w:b/>
          <w:bCs/>
          <w:color w:val="000000"/>
          <w:sz w:val="24"/>
          <w:szCs w:val="24"/>
          <w:lang w:eastAsia="zh-CN"/>
        </w:rPr>
        <w:t>47</w:t>
      </w:r>
      <w:r w:rsidRPr="00C23170">
        <w:rPr>
          <w:rFonts w:ascii="Book Antiqua" w:eastAsia="宋体" w:hAnsi="Book Antiqua" w:cs="宋体"/>
          <w:color w:val="000000"/>
          <w:sz w:val="24"/>
          <w:szCs w:val="24"/>
          <w:lang w:eastAsia="zh-CN"/>
        </w:rPr>
        <w:t>: 1725-1736 [PMID: 18311843 DOI: 10.1002/hep.22187]</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10 </w:t>
      </w:r>
      <w:r w:rsidRPr="00C23170">
        <w:rPr>
          <w:rFonts w:ascii="Book Antiqua" w:eastAsia="宋体" w:hAnsi="Book Antiqua" w:cs="宋体"/>
          <w:b/>
          <w:bCs/>
          <w:color w:val="000000"/>
          <w:sz w:val="24"/>
          <w:szCs w:val="24"/>
          <w:lang w:eastAsia="zh-CN"/>
        </w:rPr>
        <w:t>Wang JH</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Ahn</w:t>
      </w:r>
      <w:proofErr w:type="spellEnd"/>
      <w:r w:rsidRPr="00C23170">
        <w:rPr>
          <w:rFonts w:ascii="Book Antiqua" w:eastAsia="宋体" w:hAnsi="Book Antiqua" w:cs="宋体"/>
          <w:color w:val="000000"/>
          <w:sz w:val="24"/>
          <w:szCs w:val="24"/>
          <w:lang w:eastAsia="zh-CN"/>
        </w:rPr>
        <w:t xml:space="preserve"> IS, Fischer TD, </w:t>
      </w:r>
      <w:proofErr w:type="spellStart"/>
      <w:r w:rsidRPr="00C23170">
        <w:rPr>
          <w:rFonts w:ascii="Book Antiqua" w:eastAsia="宋体" w:hAnsi="Book Antiqua" w:cs="宋体"/>
          <w:color w:val="000000"/>
          <w:sz w:val="24"/>
          <w:szCs w:val="24"/>
          <w:lang w:eastAsia="zh-CN"/>
        </w:rPr>
        <w:t>Byeon</w:t>
      </w:r>
      <w:proofErr w:type="spellEnd"/>
      <w:r w:rsidRPr="00C23170">
        <w:rPr>
          <w:rFonts w:ascii="Book Antiqua" w:eastAsia="宋体" w:hAnsi="Book Antiqua" w:cs="宋体"/>
          <w:color w:val="000000"/>
          <w:sz w:val="24"/>
          <w:szCs w:val="24"/>
          <w:lang w:eastAsia="zh-CN"/>
        </w:rPr>
        <w:t xml:space="preserve"> JI, Dunn WA, </w:t>
      </w:r>
      <w:proofErr w:type="spellStart"/>
      <w:r w:rsidRPr="00C23170">
        <w:rPr>
          <w:rFonts w:ascii="Book Antiqua" w:eastAsia="宋体" w:hAnsi="Book Antiqua" w:cs="宋体"/>
          <w:color w:val="000000"/>
          <w:sz w:val="24"/>
          <w:szCs w:val="24"/>
          <w:lang w:eastAsia="zh-CN"/>
        </w:rPr>
        <w:t>Behrns</w:t>
      </w:r>
      <w:proofErr w:type="spellEnd"/>
      <w:r w:rsidRPr="00C23170">
        <w:rPr>
          <w:rFonts w:ascii="Book Antiqua" w:eastAsia="宋体" w:hAnsi="Book Antiqua" w:cs="宋体"/>
          <w:color w:val="000000"/>
          <w:sz w:val="24"/>
          <w:szCs w:val="24"/>
          <w:lang w:eastAsia="zh-CN"/>
        </w:rPr>
        <w:t xml:space="preserve"> KE, </w:t>
      </w:r>
      <w:proofErr w:type="spellStart"/>
      <w:r w:rsidRPr="00C23170">
        <w:rPr>
          <w:rFonts w:ascii="Book Antiqua" w:eastAsia="宋体" w:hAnsi="Book Antiqua" w:cs="宋体"/>
          <w:color w:val="000000"/>
          <w:sz w:val="24"/>
          <w:szCs w:val="24"/>
          <w:lang w:eastAsia="zh-CN"/>
        </w:rPr>
        <w:t>Leeuwenburgh</w:t>
      </w:r>
      <w:proofErr w:type="spellEnd"/>
      <w:r w:rsidRPr="00C23170">
        <w:rPr>
          <w:rFonts w:ascii="Book Antiqua" w:eastAsia="宋体" w:hAnsi="Book Antiqua" w:cs="宋体"/>
          <w:color w:val="000000"/>
          <w:sz w:val="24"/>
          <w:szCs w:val="24"/>
          <w:lang w:eastAsia="zh-CN"/>
        </w:rPr>
        <w:t xml:space="preserve"> C, Kim JS. Autophagy suppresses age-dependent ischemia and reperfusion injury in livers of mice. </w:t>
      </w:r>
      <w:r w:rsidRPr="00C23170">
        <w:rPr>
          <w:rFonts w:ascii="Book Antiqua" w:eastAsia="宋体" w:hAnsi="Book Antiqua" w:cs="宋体"/>
          <w:i/>
          <w:iCs/>
          <w:color w:val="000000"/>
          <w:sz w:val="24"/>
          <w:szCs w:val="24"/>
          <w:lang w:eastAsia="zh-CN"/>
        </w:rPr>
        <w:t>Gastroenterology</w:t>
      </w:r>
      <w:r w:rsidRPr="00C23170">
        <w:rPr>
          <w:rFonts w:ascii="Book Antiqua" w:eastAsia="宋体" w:hAnsi="Book Antiqua" w:cs="宋体"/>
          <w:color w:val="000000"/>
          <w:sz w:val="24"/>
          <w:szCs w:val="24"/>
          <w:lang w:eastAsia="zh-CN"/>
        </w:rPr>
        <w:t> 2011; </w:t>
      </w:r>
      <w:r w:rsidRPr="00C23170">
        <w:rPr>
          <w:rFonts w:ascii="Book Antiqua" w:eastAsia="宋体" w:hAnsi="Book Antiqua" w:cs="宋体"/>
          <w:b/>
          <w:bCs/>
          <w:color w:val="000000"/>
          <w:sz w:val="24"/>
          <w:szCs w:val="24"/>
          <w:lang w:eastAsia="zh-CN"/>
        </w:rPr>
        <w:t>141</w:t>
      </w:r>
      <w:r w:rsidRPr="00C23170">
        <w:rPr>
          <w:rFonts w:ascii="Book Antiqua" w:eastAsia="宋体" w:hAnsi="Book Antiqua" w:cs="宋体"/>
          <w:color w:val="000000"/>
          <w:sz w:val="24"/>
          <w:szCs w:val="24"/>
          <w:lang w:eastAsia="zh-CN"/>
        </w:rPr>
        <w:t>: 2188-2199.e6 [PMID: 21854730 DOI: 10.1053/j.gastro.2011.08.005]</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11 </w:t>
      </w:r>
      <w:r w:rsidRPr="00C23170">
        <w:rPr>
          <w:rFonts w:ascii="Book Antiqua" w:eastAsia="宋体" w:hAnsi="Book Antiqua" w:cs="宋体"/>
          <w:b/>
          <w:bCs/>
          <w:color w:val="000000"/>
          <w:sz w:val="24"/>
          <w:szCs w:val="24"/>
          <w:lang w:eastAsia="zh-CN"/>
        </w:rPr>
        <w:t>Ni HM</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Bockus</w:t>
      </w:r>
      <w:proofErr w:type="spellEnd"/>
      <w:r w:rsidRPr="00C23170">
        <w:rPr>
          <w:rFonts w:ascii="Book Antiqua" w:eastAsia="宋体" w:hAnsi="Book Antiqua" w:cs="宋体"/>
          <w:color w:val="000000"/>
          <w:sz w:val="24"/>
          <w:szCs w:val="24"/>
          <w:lang w:eastAsia="zh-CN"/>
        </w:rPr>
        <w:t xml:space="preserve"> A, </w:t>
      </w:r>
      <w:proofErr w:type="spellStart"/>
      <w:r w:rsidRPr="00C23170">
        <w:rPr>
          <w:rFonts w:ascii="Book Antiqua" w:eastAsia="宋体" w:hAnsi="Book Antiqua" w:cs="宋体"/>
          <w:color w:val="000000"/>
          <w:sz w:val="24"/>
          <w:szCs w:val="24"/>
          <w:lang w:eastAsia="zh-CN"/>
        </w:rPr>
        <w:t>Boggess</w:t>
      </w:r>
      <w:proofErr w:type="spellEnd"/>
      <w:r w:rsidRPr="00C23170">
        <w:rPr>
          <w:rFonts w:ascii="Book Antiqua" w:eastAsia="宋体" w:hAnsi="Book Antiqua" w:cs="宋体"/>
          <w:color w:val="000000"/>
          <w:sz w:val="24"/>
          <w:szCs w:val="24"/>
          <w:lang w:eastAsia="zh-CN"/>
        </w:rPr>
        <w:t xml:space="preserve"> N, </w:t>
      </w:r>
      <w:proofErr w:type="spellStart"/>
      <w:r w:rsidRPr="00C23170">
        <w:rPr>
          <w:rFonts w:ascii="Book Antiqua" w:eastAsia="宋体" w:hAnsi="Book Antiqua" w:cs="宋体"/>
          <w:color w:val="000000"/>
          <w:sz w:val="24"/>
          <w:szCs w:val="24"/>
          <w:lang w:eastAsia="zh-CN"/>
        </w:rPr>
        <w:t>Jaeschke</w:t>
      </w:r>
      <w:proofErr w:type="spellEnd"/>
      <w:r w:rsidRPr="00C23170">
        <w:rPr>
          <w:rFonts w:ascii="Book Antiqua" w:eastAsia="宋体" w:hAnsi="Book Antiqua" w:cs="宋体"/>
          <w:color w:val="000000"/>
          <w:sz w:val="24"/>
          <w:szCs w:val="24"/>
          <w:lang w:eastAsia="zh-CN"/>
        </w:rPr>
        <w:t xml:space="preserve"> H, Ding WX. Activation of autophagy protects against acetaminophen-induced hepatotoxicity. </w:t>
      </w:r>
      <w:proofErr w:type="spellStart"/>
      <w:r w:rsidRPr="00C23170">
        <w:rPr>
          <w:rFonts w:ascii="Book Antiqua" w:eastAsia="宋体" w:hAnsi="Book Antiqua" w:cs="宋体"/>
          <w:i/>
          <w:iCs/>
          <w:color w:val="000000"/>
          <w:sz w:val="24"/>
          <w:szCs w:val="24"/>
          <w:lang w:eastAsia="zh-CN"/>
        </w:rPr>
        <w:t>Hepatology</w:t>
      </w:r>
      <w:proofErr w:type="spellEnd"/>
      <w:r w:rsidRPr="00C23170">
        <w:rPr>
          <w:rFonts w:ascii="Book Antiqua" w:eastAsia="宋体" w:hAnsi="Book Antiqua" w:cs="宋体"/>
          <w:color w:val="000000"/>
          <w:sz w:val="24"/>
          <w:szCs w:val="24"/>
          <w:lang w:eastAsia="zh-CN"/>
        </w:rPr>
        <w:t> 2012; </w:t>
      </w:r>
      <w:r w:rsidRPr="00C23170">
        <w:rPr>
          <w:rFonts w:ascii="Book Antiqua" w:eastAsia="宋体" w:hAnsi="Book Antiqua" w:cs="宋体"/>
          <w:b/>
          <w:bCs/>
          <w:color w:val="000000"/>
          <w:sz w:val="24"/>
          <w:szCs w:val="24"/>
          <w:lang w:eastAsia="zh-CN"/>
        </w:rPr>
        <w:t>55</w:t>
      </w:r>
      <w:r w:rsidRPr="00C23170">
        <w:rPr>
          <w:rFonts w:ascii="Book Antiqua" w:eastAsia="宋体" w:hAnsi="Book Antiqua" w:cs="宋体"/>
          <w:color w:val="000000"/>
          <w:sz w:val="24"/>
          <w:szCs w:val="24"/>
          <w:lang w:eastAsia="zh-CN"/>
        </w:rPr>
        <w:t>: 222-232 [PMID: 21932416 DOI: 10.1002/hep.24690]</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12 </w:t>
      </w:r>
      <w:proofErr w:type="spellStart"/>
      <w:r w:rsidRPr="00C23170">
        <w:rPr>
          <w:rFonts w:ascii="Book Antiqua" w:eastAsia="宋体" w:hAnsi="Book Antiqua" w:cs="宋体"/>
          <w:b/>
          <w:bCs/>
          <w:color w:val="000000"/>
          <w:sz w:val="24"/>
          <w:szCs w:val="24"/>
          <w:lang w:eastAsia="zh-CN"/>
        </w:rPr>
        <w:t>Czaja</w:t>
      </w:r>
      <w:proofErr w:type="spellEnd"/>
      <w:r w:rsidRPr="00C23170">
        <w:rPr>
          <w:rFonts w:ascii="Book Antiqua" w:eastAsia="宋体" w:hAnsi="Book Antiqua" w:cs="宋体"/>
          <w:b/>
          <w:bCs/>
          <w:color w:val="000000"/>
          <w:sz w:val="24"/>
          <w:szCs w:val="24"/>
          <w:lang w:eastAsia="zh-CN"/>
        </w:rPr>
        <w:t xml:space="preserve"> MJ</w:t>
      </w:r>
      <w:r w:rsidRPr="00C23170">
        <w:rPr>
          <w:rFonts w:ascii="Book Antiqua" w:eastAsia="宋体" w:hAnsi="Book Antiqua" w:cs="宋体"/>
          <w:color w:val="000000"/>
          <w:sz w:val="24"/>
          <w:szCs w:val="24"/>
          <w:lang w:eastAsia="zh-CN"/>
        </w:rPr>
        <w:t xml:space="preserve">, Ding WX, Donohue TM, Friedman SL, Kim JS, Komatsu M, </w:t>
      </w:r>
      <w:proofErr w:type="spellStart"/>
      <w:r w:rsidRPr="00C23170">
        <w:rPr>
          <w:rFonts w:ascii="Book Antiqua" w:eastAsia="宋体" w:hAnsi="Book Antiqua" w:cs="宋体"/>
          <w:color w:val="000000"/>
          <w:sz w:val="24"/>
          <w:szCs w:val="24"/>
          <w:lang w:eastAsia="zh-CN"/>
        </w:rPr>
        <w:t>Lemasters</w:t>
      </w:r>
      <w:proofErr w:type="spellEnd"/>
      <w:r w:rsidRPr="00C23170">
        <w:rPr>
          <w:rFonts w:ascii="Book Antiqua" w:eastAsia="宋体" w:hAnsi="Book Antiqua" w:cs="宋体"/>
          <w:color w:val="000000"/>
          <w:sz w:val="24"/>
          <w:szCs w:val="24"/>
          <w:lang w:eastAsia="zh-CN"/>
        </w:rPr>
        <w:t xml:space="preserve"> JJ, </w:t>
      </w:r>
      <w:proofErr w:type="spellStart"/>
      <w:r w:rsidRPr="00C23170">
        <w:rPr>
          <w:rFonts w:ascii="Book Antiqua" w:eastAsia="宋体" w:hAnsi="Book Antiqua" w:cs="宋体"/>
          <w:color w:val="000000"/>
          <w:sz w:val="24"/>
          <w:szCs w:val="24"/>
          <w:lang w:eastAsia="zh-CN"/>
        </w:rPr>
        <w:t>Lemoine</w:t>
      </w:r>
      <w:proofErr w:type="spellEnd"/>
      <w:r w:rsidRPr="00C23170">
        <w:rPr>
          <w:rFonts w:ascii="Book Antiqua" w:eastAsia="宋体" w:hAnsi="Book Antiqua" w:cs="宋体"/>
          <w:color w:val="000000"/>
          <w:sz w:val="24"/>
          <w:szCs w:val="24"/>
          <w:lang w:eastAsia="zh-CN"/>
        </w:rPr>
        <w:t xml:space="preserve"> A, Lin JD, </w:t>
      </w:r>
      <w:proofErr w:type="spellStart"/>
      <w:r w:rsidRPr="00C23170">
        <w:rPr>
          <w:rFonts w:ascii="Book Antiqua" w:eastAsia="宋体" w:hAnsi="Book Antiqua" w:cs="宋体"/>
          <w:color w:val="000000"/>
          <w:sz w:val="24"/>
          <w:szCs w:val="24"/>
          <w:lang w:eastAsia="zh-CN"/>
        </w:rPr>
        <w:t>Ou</w:t>
      </w:r>
      <w:proofErr w:type="spellEnd"/>
      <w:r w:rsidRPr="00C23170">
        <w:rPr>
          <w:rFonts w:ascii="Book Antiqua" w:eastAsia="宋体" w:hAnsi="Book Antiqua" w:cs="宋体"/>
          <w:color w:val="000000"/>
          <w:sz w:val="24"/>
          <w:szCs w:val="24"/>
          <w:lang w:eastAsia="zh-CN"/>
        </w:rPr>
        <w:t xml:space="preserve"> JH, </w:t>
      </w:r>
      <w:proofErr w:type="spellStart"/>
      <w:r w:rsidRPr="00C23170">
        <w:rPr>
          <w:rFonts w:ascii="Book Antiqua" w:eastAsia="宋体" w:hAnsi="Book Antiqua" w:cs="宋体"/>
          <w:color w:val="000000"/>
          <w:sz w:val="24"/>
          <w:szCs w:val="24"/>
          <w:lang w:eastAsia="zh-CN"/>
        </w:rPr>
        <w:t>Perlmutter</w:t>
      </w:r>
      <w:proofErr w:type="spellEnd"/>
      <w:r w:rsidRPr="00C23170">
        <w:rPr>
          <w:rFonts w:ascii="Book Antiqua" w:eastAsia="宋体" w:hAnsi="Book Antiqua" w:cs="宋体"/>
          <w:color w:val="000000"/>
          <w:sz w:val="24"/>
          <w:szCs w:val="24"/>
          <w:lang w:eastAsia="zh-CN"/>
        </w:rPr>
        <w:t xml:space="preserve"> DH, Randall G, Ray RB, </w:t>
      </w:r>
      <w:proofErr w:type="spellStart"/>
      <w:r w:rsidRPr="00C23170">
        <w:rPr>
          <w:rFonts w:ascii="Book Antiqua" w:eastAsia="宋体" w:hAnsi="Book Antiqua" w:cs="宋体"/>
          <w:color w:val="000000"/>
          <w:sz w:val="24"/>
          <w:szCs w:val="24"/>
          <w:lang w:eastAsia="zh-CN"/>
        </w:rPr>
        <w:t>Tsung</w:t>
      </w:r>
      <w:proofErr w:type="spellEnd"/>
      <w:r w:rsidRPr="00C23170">
        <w:rPr>
          <w:rFonts w:ascii="Book Antiqua" w:eastAsia="宋体" w:hAnsi="Book Antiqua" w:cs="宋体"/>
          <w:color w:val="000000"/>
          <w:sz w:val="24"/>
          <w:szCs w:val="24"/>
          <w:lang w:eastAsia="zh-CN"/>
        </w:rPr>
        <w:t xml:space="preserve"> A, Yin XM. </w:t>
      </w:r>
      <w:proofErr w:type="gramStart"/>
      <w:r w:rsidRPr="00C23170">
        <w:rPr>
          <w:rFonts w:ascii="Book Antiqua" w:eastAsia="宋体" w:hAnsi="Book Antiqua" w:cs="宋体"/>
          <w:color w:val="000000"/>
          <w:sz w:val="24"/>
          <w:szCs w:val="24"/>
          <w:lang w:eastAsia="zh-CN"/>
        </w:rPr>
        <w:lastRenderedPageBreak/>
        <w:t>Functions of autophagy in normal and diseased liver.</w:t>
      </w:r>
      <w:proofErr w:type="gramEnd"/>
      <w:r w:rsidRPr="00C23170">
        <w:rPr>
          <w:rFonts w:ascii="Book Antiqua" w:eastAsia="宋体" w:hAnsi="Book Antiqua" w:cs="宋体"/>
          <w:color w:val="000000"/>
          <w:sz w:val="24"/>
          <w:szCs w:val="24"/>
          <w:lang w:eastAsia="zh-CN"/>
        </w:rPr>
        <w:t> </w:t>
      </w:r>
      <w:r w:rsidRPr="00C23170">
        <w:rPr>
          <w:rFonts w:ascii="Book Antiqua" w:eastAsia="宋体" w:hAnsi="Book Antiqua" w:cs="宋体"/>
          <w:i/>
          <w:iCs/>
          <w:color w:val="000000"/>
          <w:sz w:val="24"/>
          <w:szCs w:val="24"/>
          <w:lang w:eastAsia="zh-CN"/>
        </w:rPr>
        <w:t>Autophagy</w:t>
      </w:r>
      <w:r w:rsidRPr="00C23170">
        <w:rPr>
          <w:rFonts w:ascii="Book Antiqua" w:eastAsia="宋体" w:hAnsi="Book Antiqua" w:cs="宋体"/>
          <w:color w:val="000000"/>
          <w:sz w:val="24"/>
          <w:szCs w:val="24"/>
          <w:lang w:eastAsia="zh-CN"/>
        </w:rPr>
        <w:t> 2013; </w:t>
      </w:r>
      <w:r w:rsidRPr="00C23170">
        <w:rPr>
          <w:rFonts w:ascii="Book Antiqua" w:eastAsia="宋体" w:hAnsi="Book Antiqua" w:cs="宋体"/>
          <w:b/>
          <w:bCs/>
          <w:color w:val="000000"/>
          <w:sz w:val="24"/>
          <w:szCs w:val="24"/>
          <w:lang w:eastAsia="zh-CN"/>
        </w:rPr>
        <w:t>9</w:t>
      </w:r>
      <w:r w:rsidRPr="00C23170">
        <w:rPr>
          <w:rFonts w:ascii="Book Antiqua" w:eastAsia="宋体" w:hAnsi="Book Antiqua" w:cs="宋体"/>
          <w:color w:val="000000"/>
          <w:sz w:val="24"/>
          <w:szCs w:val="24"/>
          <w:lang w:eastAsia="zh-CN"/>
        </w:rPr>
        <w:t>: 1131-1158 [PMID: 23774882 DOI: 10.4161/auto.25063]</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13 </w:t>
      </w:r>
      <w:r w:rsidRPr="00C23170">
        <w:rPr>
          <w:rFonts w:ascii="Book Antiqua" w:eastAsia="宋体" w:hAnsi="Book Antiqua" w:cs="宋体"/>
          <w:b/>
          <w:bCs/>
          <w:color w:val="000000"/>
          <w:sz w:val="24"/>
          <w:szCs w:val="24"/>
          <w:lang w:eastAsia="zh-CN"/>
        </w:rPr>
        <w:t>Wang Y</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Qiu</w:t>
      </w:r>
      <w:proofErr w:type="spellEnd"/>
      <w:r w:rsidRPr="00C23170">
        <w:rPr>
          <w:rFonts w:ascii="Book Antiqua" w:eastAsia="宋体" w:hAnsi="Book Antiqua" w:cs="宋体"/>
          <w:color w:val="000000"/>
          <w:sz w:val="24"/>
          <w:szCs w:val="24"/>
          <w:lang w:eastAsia="zh-CN"/>
        </w:rPr>
        <w:t xml:space="preserve"> Q, </w:t>
      </w:r>
      <w:proofErr w:type="spellStart"/>
      <w:r w:rsidRPr="00C23170">
        <w:rPr>
          <w:rFonts w:ascii="Book Antiqua" w:eastAsia="宋体" w:hAnsi="Book Antiqua" w:cs="宋体"/>
          <w:color w:val="000000"/>
          <w:sz w:val="24"/>
          <w:szCs w:val="24"/>
          <w:lang w:eastAsia="zh-CN"/>
        </w:rPr>
        <w:t>Shen</w:t>
      </w:r>
      <w:proofErr w:type="spellEnd"/>
      <w:r w:rsidRPr="00C23170">
        <w:rPr>
          <w:rFonts w:ascii="Book Antiqua" w:eastAsia="宋体" w:hAnsi="Book Antiqua" w:cs="宋体"/>
          <w:color w:val="000000"/>
          <w:sz w:val="24"/>
          <w:szCs w:val="24"/>
          <w:lang w:eastAsia="zh-CN"/>
        </w:rPr>
        <w:t xml:space="preserve"> JJ, Li DD, Jiang XJ, Si SY, Shao RG, Wang Z. Cardiac glycosides induce autophagy in human non-small cell lung cancer cells through regulation of dual signaling pathways. </w:t>
      </w:r>
      <w:proofErr w:type="spellStart"/>
      <w:r w:rsidRPr="00C23170">
        <w:rPr>
          <w:rFonts w:ascii="Book Antiqua" w:eastAsia="宋体" w:hAnsi="Book Antiqua" w:cs="宋体"/>
          <w:i/>
          <w:iCs/>
          <w:color w:val="000000"/>
          <w:sz w:val="24"/>
          <w:szCs w:val="24"/>
          <w:lang w:eastAsia="zh-CN"/>
        </w:rPr>
        <w:t>Int</w:t>
      </w:r>
      <w:proofErr w:type="spellEnd"/>
      <w:r w:rsidRPr="00C23170">
        <w:rPr>
          <w:rFonts w:ascii="Book Antiqua" w:eastAsia="宋体" w:hAnsi="Book Antiqua" w:cs="宋体"/>
          <w:i/>
          <w:iCs/>
          <w:color w:val="000000"/>
          <w:sz w:val="24"/>
          <w:szCs w:val="24"/>
          <w:lang w:eastAsia="zh-CN"/>
        </w:rPr>
        <w:t xml:space="preserve"> J </w:t>
      </w:r>
      <w:proofErr w:type="spellStart"/>
      <w:r w:rsidRPr="00C23170">
        <w:rPr>
          <w:rFonts w:ascii="Book Antiqua" w:eastAsia="宋体" w:hAnsi="Book Antiqua" w:cs="宋体"/>
          <w:i/>
          <w:iCs/>
          <w:color w:val="000000"/>
          <w:sz w:val="24"/>
          <w:szCs w:val="24"/>
          <w:lang w:eastAsia="zh-CN"/>
        </w:rPr>
        <w:t>Biochem</w:t>
      </w:r>
      <w:proofErr w:type="spellEnd"/>
      <w:r w:rsidRPr="00C23170">
        <w:rPr>
          <w:rFonts w:ascii="Book Antiqua" w:eastAsia="宋体" w:hAnsi="Book Antiqua" w:cs="宋体"/>
          <w:i/>
          <w:iCs/>
          <w:color w:val="000000"/>
          <w:sz w:val="24"/>
          <w:szCs w:val="24"/>
          <w:lang w:eastAsia="zh-CN"/>
        </w:rPr>
        <w:t xml:space="preserve"> Cell </w:t>
      </w:r>
      <w:proofErr w:type="spellStart"/>
      <w:r w:rsidRPr="00C23170">
        <w:rPr>
          <w:rFonts w:ascii="Book Antiqua" w:eastAsia="宋体" w:hAnsi="Book Antiqua" w:cs="宋体"/>
          <w:i/>
          <w:iCs/>
          <w:color w:val="000000"/>
          <w:sz w:val="24"/>
          <w:szCs w:val="24"/>
          <w:lang w:eastAsia="zh-CN"/>
        </w:rPr>
        <w:t>Biol</w:t>
      </w:r>
      <w:proofErr w:type="spellEnd"/>
      <w:r w:rsidRPr="00C23170">
        <w:rPr>
          <w:rFonts w:ascii="Book Antiqua" w:eastAsia="宋体" w:hAnsi="Book Antiqua" w:cs="宋体"/>
          <w:color w:val="000000"/>
          <w:sz w:val="24"/>
          <w:szCs w:val="24"/>
          <w:lang w:eastAsia="zh-CN"/>
        </w:rPr>
        <w:t> 2012; </w:t>
      </w:r>
      <w:r w:rsidRPr="00C23170">
        <w:rPr>
          <w:rFonts w:ascii="Book Antiqua" w:eastAsia="宋体" w:hAnsi="Book Antiqua" w:cs="宋体"/>
          <w:b/>
          <w:bCs/>
          <w:color w:val="000000"/>
          <w:sz w:val="24"/>
          <w:szCs w:val="24"/>
          <w:lang w:eastAsia="zh-CN"/>
        </w:rPr>
        <w:t>44</w:t>
      </w:r>
      <w:r w:rsidRPr="00C23170">
        <w:rPr>
          <w:rFonts w:ascii="Book Antiqua" w:eastAsia="宋体" w:hAnsi="Book Antiqua" w:cs="宋体"/>
          <w:color w:val="000000"/>
          <w:sz w:val="24"/>
          <w:szCs w:val="24"/>
          <w:lang w:eastAsia="zh-CN"/>
        </w:rPr>
        <w:t>: 1813-1824 [PMID: 22750415 DOI: 10.1016/j.biocel.2012.06.028]</w:t>
      </w:r>
    </w:p>
    <w:p w:rsidR="00C23170" w:rsidRPr="00C23170" w:rsidRDefault="00C23170" w:rsidP="00C23170">
      <w:pPr>
        <w:tabs>
          <w:tab w:val="right" w:pos="360"/>
          <w:tab w:val="left" w:pos="540"/>
        </w:tabs>
        <w:spacing w:after="0" w:line="360" w:lineRule="auto"/>
        <w:jc w:val="both"/>
        <w:rPr>
          <w:rFonts w:ascii="Book Antiqua" w:hAnsi="Book Antiqua" w:cs="Times New Roman"/>
          <w:noProof/>
          <w:sz w:val="24"/>
          <w:szCs w:val="24"/>
        </w:rPr>
      </w:pPr>
      <w:r>
        <w:rPr>
          <w:rFonts w:ascii="Book Antiqua" w:hAnsi="Book Antiqua" w:cs="Times New Roman"/>
          <w:noProof/>
          <w:sz w:val="24"/>
          <w:szCs w:val="24"/>
        </w:rPr>
        <w:t>14</w:t>
      </w:r>
      <w:r>
        <w:rPr>
          <w:rFonts w:ascii="Book Antiqua" w:hAnsi="Book Antiqua" w:cs="Times New Roman" w:hint="eastAsia"/>
          <w:noProof/>
          <w:sz w:val="24"/>
          <w:szCs w:val="24"/>
          <w:lang w:eastAsia="zh-CN"/>
        </w:rPr>
        <w:t xml:space="preserve"> </w:t>
      </w:r>
      <w:r w:rsidRPr="00C23170">
        <w:rPr>
          <w:rFonts w:ascii="Book Antiqua" w:hAnsi="Book Antiqua" w:cs="Times New Roman"/>
          <w:noProof/>
          <w:sz w:val="24"/>
          <w:szCs w:val="24"/>
        </w:rPr>
        <w:tab/>
      </w:r>
      <w:r w:rsidRPr="00C23170">
        <w:rPr>
          <w:rFonts w:ascii="Book Antiqua" w:hAnsi="Book Antiqua" w:cs="Times New Roman"/>
          <w:b/>
          <w:noProof/>
          <w:sz w:val="24"/>
          <w:szCs w:val="24"/>
        </w:rPr>
        <w:t>Yang WL</w:t>
      </w:r>
      <w:r w:rsidRPr="00C23170">
        <w:rPr>
          <w:rFonts w:ascii="Book Antiqua" w:hAnsi="Book Antiqua" w:cs="Times New Roman"/>
          <w:noProof/>
          <w:sz w:val="24"/>
          <w:szCs w:val="24"/>
        </w:rPr>
        <w:t xml:space="preserve">, Perillo W, Liou D, Marambaud P, Wang P. AMPK inhibitor compound C suppresses cell proliferation by induction of apoptosis and autophagy in human colorectal cancer cells. </w:t>
      </w:r>
      <w:r w:rsidRPr="00C23170">
        <w:rPr>
          <w:rFonts w:ascii="Book Antiqua" w:hAnsi="Book Antiqua" w:cs="Times New Roman"/>
          <w:i/>
          <w:noProof/>
          <w:sz w:val="24"/>
          <w:szCs w:val="24"/>
        </w:rPr>
        <w:t>J Surg Oncol</w:t>
      </w:r>
      <w:r w:rsidRPr="00C23170">
        <w:rPr>
          <w:rFonts w:ascii="Book Antiqua" w:hAnsi="Book Antiqua" w:cs="Times New Roman"/>
          <w:noProof/>
          <w:sz w:val="24"/>
          <w:szCs w:val="24"/>
        </w:rPr>
        <w:t xml:space="preserve"> 2012;</w:t>
      </w:r>
      <w:r>
        <w:rPr>
          <w:rFonts w:ascii="Book Antiqua" w:hAnsi="Book Antiqua" w:cs="Times New Roman" w:hint="eastAsia"/>
          <w:noProof/>
          <w:sz w:val="24"/>
          <w:szCs w:val="24"/>
          <w:lang w:eastAsia="zh-CN"/>
        </w:rPr>
        <w:t xml:space="preserve"> </w:t>
      </w:r>
      <w:r w:rsidRPr="00C23170">
        <w:rPr>
          <w:rFonts w:ascii="Book Antiqua" w:hAnsi="Book Antiqua" w:cs="Times New Roman"/>
          <w:b/>
          <w:noProof/>
          <w:sz w:val="24"/>
          <w:szCs w:val="24"/>
        </w:rPr>
        <w:t>106</w:t>
      </w:r>
      <w:r w:rsidRPr="00C23170">
        <w:rPr>
          <w:rFonts w:ascii="Book Antiqua" w:hAnsi="Book Antiqua" w:cs="Times New Roman"/>
          <w:noProof/>
          <w:sz w:val="24"/>
          <w:szCs w:val="24"/>
        </w:rPr>
        <w:t>:</w:t>
      </w:r>
      <w:r>
        <w:rPr>
          <w:rFonts w:ascii="Book Antiqua" w:hAnsi="Book Antiqua" w:cs="Times New Roman" w:hint="eastAsia"/>
          <w:noProof/>
          <w:sz w:val="24"/>
          <w:szCs w:val="24"/>
          <w:lang w:eastAsia="zh-CN"/>
        </w:rPr>
        <w:t xml:space="preserve"> </w:t>
      </w:r>
      <w:r w:rsidRPr="00C23170">
        <w:rPr>
          <w:rFonts w:ascii="Book Antiqua" w:hAnsi="Book Antiqua" w:cs="Times New Roman"/>
          <w:noProof/>
          <w:sz w:val="24"/>
          <w:szCs w:val="24"/>
        </w:rPr>
        <w:t>680-688 [PMID: 22644626 DOI: 10.1002/jso.23184]</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15 </w:t>
      </w:r>
      <w:r w:rsidRPr="00C23170">
        <w:rPr>
          <w:rFonts w:ascii="Book Antiqua" w:eastAsia="宋体" w:hAnsi="Book Antiqua" w:cs="宋体"/>
          <w:b/>
          <w:bCs/>
          <w:color w:val="000000"/>
          <w:sz w:val="24"/>
          <w:szCs w:val="24"/>
          <w:lang w:eastAsia="zh-CN"/>
        </w:rPr>
        <w:t>Giuliani CM</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Dass</w:t>
      </w:r>
      <w:proofErr w:type="spellEnd"/>
      <w:r w:rsidRPr="00C23170">
        <w:rPr>
          <w:rFonts w:ascii="Book Antiqua" w:eastAsia="宋体" w:hAnsi="Book Antiqua" w:cs="宋体"/>
          <w:color w:val="000000"/>
          <w:sz w:val="24"/>
          <w:szCs w:val="24"/>
          <w:lang w:eastAsia="zh-CN"/>
        </w:rPr>
        <w:t xml:space="preserve"> CR. Autophagy and cancer: taking the 'toxic' out of </w:t>
      </w:r>
      <w:proofErr w:type="spellStart"/>
      <w:r w:rsidRPr="00C23170">
        <w:rPr>
          <w:rFonts w:ascii="Book Antiqua" w:eastAsia="宋体" w:hAnsi="Book Antiqua" w:cs="宋体"/>
          <w:color w:val="000000"/>
          <w:sz w:val="24"/>
          <w:szCs w:val="24"/>
          <w:lang w:eastAsia="zh-CN"/>
        </w:rPr>
        <w:t>cytotoxics</w:t>
      </w:r>
      <w:proofErr w:type="spellEnd"/>
      <w:r w:rsidRPr="00C23170">
        <w:rPr>
          <w:rFonts w:ascii="Book Antiqua" w:eastAsia="宋体" w:hAnsi="Book Antiqua" w:cs="宋体"/>
          <w:color w:val="000000"/>
          <w:sz w:val="24"/>
          <w:szCs w:val="24"/>
          <w:lang w:eastAsia="zh-CN"/>
        </w:rPr>
        <w:t>. </w:t>
      </w:r>
      <w:r w:rsidRPr="00C23170">
        <w:rPr>
          <w:rFonts w:ascii="Book Antiqua" w:eastAsia="宋体" w:hAnsi="Book Antiqua" w:cs="宋体"/>
          <w:i/>
          <w:iCs/>
          <w:color w:val="000000"/>
          <w:sz w:val="24"/>
          <w:szCs w:val="24"/>
          <w:lang w:eastAsia="zh-CN"/>
        </w:rPr>
        <w:t xml:space="preserve">J Pharm </w:t>
      </w:r>
      <w:proofErr w:type="spellStart"/>
      <w:r w:rsidRPr="00C23170">
        <w:rPr>
          <w:rFonts w:ascii="Book Antiqua" w:eastAsia="宋体" w:hAnsi="Book Antiqua" w:cs="宋体"/>
          <w:i/>
          <w:iCs/>
          <w:color w:val="000000"/>
          <w:sz w:val="24"/>
          <w:szCs w:val="24"/>
          <w:lang w:eastAsia="zh-CN"/>
        </w:rPr>
        <w:t>Pharmacol</w:t>
      </w:r>
      <w:proofErr w:type="spellEnd"/>
      <w:r w:rsidRPr="00C23170">
        <w:rPr>
          <w:rFonts w:ascii="Book Antiqua" w:eastAsia="宋体" w:hAnsi="Book Antiqua" w:cs="宋体"/>
          <w:color w:val="000000"/>
          <w:sz w:val="24"/>
          <w:szCs w:val="24"/>
          <w:lang w:eastAsia="zh-CN"/>
        </w:rPr>
        <w:t> 2013; </w:t>
      </w:r>
      <w:r w:rsidRPr="00C23170">
        <w:rPr>
          <w:rFonts w:ascii="Book Antiqua" w:eastAsia="宋体" w:hAnsi="Book Antiqua" w:cs="宋体"/>
          <w:b/>
          <w:bCs/>
          <w:color w:val="000000"/>
          <w:sz w:val="24"/>
          <w:szCs w:val="24"/>
          <w:lang w:eastAsia="zh-CN"/>
        </w:rPr>
        <w:t>65</w:t>
      </w:r>
      <w:r w:rsidRPr="00C23170">
        <w:rPr>
          <w:rFonts w:ascii="Book Antiqua" w:eastAsia="宋体" w:hAnsi="Book Antiqua" w:cs="宋体"/>
          <w:color w:val="000000"/>
          <w:sz w:val="24"/>
          <w:szCs w:val="24"/>
          <w:lang w:eastAsia="zh-CN"/>
        </w:rPr>
        <w:t>: 777-789 [PMID: 23647671 DOI: 10.1111/jphp.12034]</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proofErr w:type="gramStart"/>
      <w:r w:rsidRPr="00C23170">
        <w:rPr>
          <w:rFonts w:ascii="Book Antiqua" w:eastAsia="宋体" w:hAnsi="Book Antiqua" w:cs="宋体"/>
          <w:color w:val="000000"/>
          <w:sz w:val="24"/>
          <w:szCs w:val="24"/>
          <w:lang w:eastAsia="zh-CN"/>
        </w:rPr>
        <w:t>16 </w:t>
      </w:r>
      <w:proofErr w:type="spellStart"/>
      <w:r w:rsidRPr="00C23170">
        <w:rPr>
          <w:rFonts w:ascii="Book Antiqua" w:eastAsia="宋体" w:hAnsi="Book Antiqua" w:cs="宋体"/>
          <w:b/>
          <w:bCs/>
          <w:color w:val="000000"/>
          <w:sz w:val="24"/>
          <w:szCs w:val="24"/>
          <w:lang w:eastAsia="zh-CN"/>
        </w:rPr>
        <w:t>Denizot</w:t>
      </w:r>
      <w:proofErr w:type="spellEnd"/>
      <w:r w:rsidRPr="00C23170">
        <w:rPr>
          <w:rFonts w:ascii="Book Antiqua" w:eastAsia="宋体" w:hAnsi="Book Antiqua" w:cs="宋体"/>
          <w:b/>
          <w:bCs/>
          <w:color w:val="000000"/>
          <w:sz w:val="24"/>
          <w:szCs w:val="24"/>
          <w:lang w:eastAsia="zh-CN"/>
        </w:rPr>
        <w:t xml:space="preserve"> F</w:t>
      </w:r>
      <w:r w:rsidRPr="00C23170">
        <w:rPr>
          <w:rFonts w:ascii="Book Antiqua" w:eastAsia="宋体" w:hAnsi="Book Antiqua" w:cs="宋体"/>
          <w:color w:val="000000"/>
          <w:sz w:val="24"/>
          <w:szCs w:val="24"/>
          <w:lang w:eastAsia="zh-CN"/>
        </w:rPr>
        <w:t>, Lang R. Rapid colorimetric assay for cell growth and survival.</w:t>
      </w:r>
      <w:proofErr w:type="gramEnd"/>
      <w:r w:rsidRPr="00C23170">
        <w:rPr>
          <w:rFonts w:ascii="Book Antiqua" w:eastAsia="宋体" w:hAnsi="Book Antiqua" w:cs="宋体"/>
          <w:color w:val="000000"/>
          <w:sz w:val="24"/>
          <w:szCs w:val="24"/>
          <w:lang w:eastAsia="zh-CN"/>
        </w:rPr>
        <w:t xml:space="preserve"> Modifications to the </w:t>
      </w:r>
      <w:proofErr w:type="spellStart"/>
      <w:r w:rsidRPr="00C23170">
        <w:rPr>
          <w:rFonts w:ascii="Book Antiqua" w:eastAsia="宋体" w:hAnsi="Book Antiqua" w:cs="宋体"/>
          <w:color w:val="000000"/>
          <w:sz w:val="24"/>
          <w:szCs w:val="24"/>
          <w:lang w:eastAsia="zh-CN"/>
        </w:rPr>
        <w:t>tetrazolium</w:t>
      </w:r>
      <w:proofErr w:type="spellEnd"/>
      <w:r w:rsidRPr="00C23170">
        <w:rPr>
          <w:rFonts w:ascii="Book Antiqua" w:eastAsia="宋体" w:hAnsi="Book Antiqua" w:cs="宋体"/>
          <w:color w:val="000000"/>
          <w:sz w:val="24"/>
          <w:szCs w:val="24"/>
          <w:lang w:eastAsia="zh-CN"/>
        </w:rPr>
        <w:t xml:space="preserve"> dye procedure giving improved sensitivity and reliability. </w:t>
      </w:r>
      <w:r w:rsidRPr="00C23170">
        <w:rPr>
          <w:rFonts w:ascii="Book Antiqua" w:eastAsia="宋体" w:hAnsi="Book Antiqua" w:cs="宋体"/>
          <w:i/>
          <w:iCs/>
          <w:color w:val="000000"/>
          <w:sz w:val="24"/>
          <w:szCs w:val="24"/>
          <w:lang w:eastAsia="zh-CN"/>
        </w:rPr>
        <w:t xml:space="preserve">J </w:t>
      </w:r>
      <w:proofErr w:type="spellStart"/>
      <w:r w:rsidRPr="00C23170">
        <w:rPr>
          <w:rFonts w:ascii="Book Antiqua" w:eastAsia="宋体" w:hAnsi="Book Antiqua" w:cs="宋体"/>
          <w:i/>
          <w:iCs/>
          <w:color w:val="000000"/>
          <w:sz w:val="24"/>
          <w:szCs w:val="24"/>
          <w:lang w:eastAsia="zh-CN"/>
        </w:rPr>
        <w:t>Immunol</w:t>
      </w:r>
      <w:proofErr w:type="spellEnd"/>
      <w:r w:rsidRPr="00C23170">
        <w:rPr>
          <w:rFonts w:ascii="Book Antiqua" w:eastAsia="宋体" w:hAnsi="Book Antiqua" w:cs="宋体"/>
          <w:i/>
          <w:iCs/>
          <w:color w:val="000000"/>
          <w:sz w:val="24"/>
          <w:szCs w:val="24"/>
          <w:lang w:eastAsia="zh-CN"/>
        </w:rPr>
        <w:t xml:space="preserve"> Methods</w:t>
      </w:r>
      <w:r w:rsidRPr="00C23170">
        <w:rPr>
          <w:rFonts w:ascii="Book Antiqua" w:eastAsia="宋体" w:hAnsi="Book Antiqua" w:cs="宋体"/>
          <w:color w:val="000000"/>
          <w:sz w:val="24"/>
          <w:szCs w:val="24"/>
          <w:lang w:eastAsia="zh-CN"/>
        </w:rPr>
        <w:t> 1986; </w:t>
      </w:r>
      <w:r w:rsidRPr="00C23170">
        <w:rPr>
          <w:rFonts w:ascii="Book Antiqua" w:eastAsia="宋体" w:hAnsi="Book Antiqua" w:cs="宋体"/>
          <w:b/>
          <w:bCs/>
          <w:color w:val="000000"/>
          <w:sz w:val="24"/>
          <w:szCs w:val="24"/>
          <w:lang w:eastAsia="zh-CN"/>
        </w:rPr>
        <w:t>89</w:t>
      </w:r>
      <w:r w:rsidRPr="00C23170">
        <w:rPr>
          <w:rFonts w:ascii="Book Antiqua" w:eastAsia="宋体" w:hAnsi="Book Antiqua" w:cs="宋体"/>
          <w:color w:val="000000"/>
          <w:sz w:val="24"/>
          <w:szCs w:val="24"/>
          <w:lang w:eastAsia="zh-CN"/>
        </w:rPr>
        <w:t>: 271-277 [PMID: 3486233 DOI: 10.1016/0022-1759(86)90368-6]</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17 </w:t>
      </w:r>
      <w:r w:rsidRPr="00C23170">
        <w:rPr>
          <w:rFonts w:ascii="Book Antiqua" w:eastAsia="宋体" w:hAnsi="Book Antiqua" w:cs="宋体"/>
          <w:b/>
          <w:bCs/>
          <w:color w:val="000000"/>
          <w:sz w:val="24"/>
          <w:szCs w:val="24"/>
          <w:lang w:eastAsia="zh-CN"/>
        </w:rPr>
        <w:t>Song J</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Qu</w:t>
      </w:r>
      <w:proofErr w:type="spellEnd"/>
      <w:r w:rsidRPr="00C23170">
        <w:rPr>
          <w:rFonts w:ascii="Book Antiqua" w:eastAsia="宋体" w:hAnsi="Book Antiqua" w:cs="宋体"/>
          <w:color w:val="000000"/>
          <w:sz w:val="24"/>
          <w:szCs w:val="24"/>
          <w:lang w:eastAsia="zh-CN"/>
        </w:rPr>
        <w:t xml:space="preserve"> Z, </w:t>
      </w:r>
      <w:proofErr w:type="spellStart"/>
      <w:r w:rsidRPr="00C23170">
        <w:rPr>
          <w:rFonts w:ascii="Book Antiqua" w:eastAsia="宋体" w:hAnsi="Book Antiqua" w:cs="宋体"/>
          <w:color w:val="000000"/>
          <w:sz w:val="24"/>
          <w:szCs w:val="24"/>
          <w:lang w:eastAsia="zh-CN"/>
        </w:rPr>
        <w:t>Guo</w:t>
      </w:r>
      <w:proofErr w:type="spellEnd"/>
      <w:r w:rsidRPr="00C23170">
        <w:rPr>
          <w:rFonts w:ascii="Book Antiqua" w:eastAsia="宋体" w:hAnsi="Book Antiqua" w:cs="宋体"/>
          <w:color w:val="000000"/>
          <w:sz w:val="24"/>
          <w:szCs w:val="24"/>
          <w:lang w:eastAsia="zh-CN"/>
        </w:rPr>
        <w:t xml:space="preserve"> X, Zhao Q, Zhao X, Gao L, Sun K, Shen F, Wu M, Wei L. Hypoxia-induced autophagy contributes to the </w:t>
      </w:r>
      <w:proofErr w:type="spellStart"/>
      <w:r w:rsidRPr="00C23170">
        <w:rPr>
          <w:rFonts w:ascii="Book Antiqua" w:eastAsia="宋体" w:hAnsi="Book Antiqua" w:cs="宋体"/>
          <w:color w:val="000000"/>
          <w:sz w:val="24"/>
          <w:szCs w:val="24"/>
          <w:lang w:eastAsia="zh-CN"/>
        </w:rPr>
        <w:t>chemoresistance</w:t>
      </w:r>
      <w:proofErr w:type="spellEnd"/>
      <w:r w:rsidRPr="00C23170">
        <w:rPr>
          <w:rFonts w:ascii="Book Antiqua" w:eastAsia="宋体" w:hAnsi="Book Antiqua" w:cs="宋体"/>
          <w:color w:val="000000"/>
          <w:sz w:val="24"/>
          <w:szCs w:val="24"/>
          <w:lang w:eastAsia="zh-CN"/>
        </w:rPr>
        <w:t xml:space="preserve"> of hepatocellular carcinoma cells. </w:t>
      </w:r>
      <w:r w:rsidRPr="00C23170">
        <w:rPr>
          <w:rFonts w:ascii="Book Antiqua" w:eastAsia="宋体" w:hAnsi="Book Antiqua" w:cs="宋体"/>
          <w:i/>
          <w:iCs/>
          <w:color w:val="000000"/>
          <w:sz w:val="24"/>
          <w:szCs w:val="24"/>
          <w:lang w:eastAsia="zh-CN"/>
        </w:rPr>
        <w:t>Autophagy</w:t>
      </w:r>
      <w:r w:rsidRPr="00C23170">
        <w:rPr>
          <w:rFonts w:ascii="Book Antiqua" w:eastAsia="宋体" w:hAnsi="Book Antiqua" w:cs="宋体"/>
          <w:color w:val="000000"/>
          <w:sz w:val="24"/>
          <w:szCs w:val="24"/>
          <w:lang w:eastAsia="zh-CN"/>
        </w:rPr>
        <w:t> 2009; </w:t>
      </w:r>
      <w:r w:rsidRPr="00C23170">
        <w:rPr>
          <w:rFonts w:ascii="Book Antiqua" w:eastAsia="宋体" w:hAnsi="Book Antiqua" w:cs="宋体"/>
          <w:b/>
          <w:bCs/>
          <w:color w:val="000000"/>
          <w:sz w:val="24"/>
          <w:szCs w:val="24"/>
          <w:lang w:eastAsia="zh-CN"/>
        </w:rPr>
        <w:t>5</w:t>
      </w:r>
      <w:r w:rsidRPr="00C23170">
        <w:rPr>
          <w:rFonts w:ascii="Book Antiqua" w:eastAsia="宋体" w:hAnsi="Book Antiqua" w:cs="宋体"/>
          <w:color w:val="000000"/>
          <w:sz w:val="24"/>
          <w:szCs w:val="24"/>
          <w:lang w:eastAsia="zh-CN"/>
        </w:rPr>
        <w:t>: 1131-1144 [PMID: 19786832 DOI: 10.4161/auto.5.8.9996]</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18 </w:t>
      </w:r>
      <w:r w:rsidRPr="00C23170">
        <w:rPr>
          <w:rFonts w:ascii="Book Antiqua" w:eastAsia="宋体" w:hAnsi="Book Antiqua" w:cs="宋体"/>
          <w:b/>
          <w:bCs/>
          <w:color w:val="000000"/>
          <w:sz w:val="24"/>
          <w:szCs w:val="24"/>
          <w:lang w:eastAsia="zh-CN"/>
        </w:rPr>
        <w:t>Ding ZB</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Hui</w:t>
      </w:r>
      <w:proofErr w:type="spellEnd"/>
      <w:r w:rsidRPr="00C23170">
        <w:rPr>
          <w:rFonts w:ascii="Book Antiqua" w:eastAsia="宋体" w:hAnsi="Book Antiqua" w:cs="宋体"/>
          <w:color w:val="000000"/>
          <w:sz w:val="24"/>
          <w:szCs w:val="24"/>
          <w:lang w:eastAsia="zh-CN"/>
        </w:rPr>
        <w:t xml:space="preserve"> B, Shi YH, Zhou J, </w:t>
      </w:r>
      <w:proofErr w:type="spellStart"/>
      <w:r w:rsidRPr="00C23170">
        <w:rPr>
          <w:rFonts w:ascii="Book Antiqua" w:eastAsia="宋体" w:hAnsi="Book Antiqua" w:cs="宋体"/>
          <w:color w:val="000000"/>
          <w:sz w:val="24"/>
          <w:szCs w:val="24"/>
          <w:lang w:eastAsia="zh-CN"/>
        </w:rPr>
        <w:t>Peng</w:t>
      </w:r>
      <w:proofErr w:type="spellEnd"/>
      <w:r w:rsidRPr="00C23170">
        <w:rPr>
          <w:rFonts w:ascii="Book Antiqua" w:eastAsia="宋体" w:hAnsi="Book Antiqua" w:cs="宋体"/>
          <w:color w:val="000000"/>
          <w:sz w:val="24"/>
          <w:szCs w:val="24"/>
          <w:lang w:eastAsia="zh-CN"/>
        </w:rPr>
        <w:t xml:space="preserve"> YF, </w:t>
      </w:r>
      <w:proofErr w:type="spellStart"/>
      <w:r w:rsidRPr="00C23170">
        <w:rPr>
          <w:rFonts w:ascii="Book Antiqua" w:eastAsia="宋体" w:hAnsi="Book Antiqua" w:cs="宋体"/>
          <w:color w:val="000000"/>
          <w:sz w:val="24"/>
          <w:szCs w:val="24"/>
          <w:lang w:eastAsia="zh-CN"/>
        </w:rPr>
        <w:t>Gu</w:t>
      </w:r>
      <w:proofErr w:type="spellEnd"/>
      <w:r w:rsidRPr="00C23170">
        <w:rPr>
          <w:rFonts w:ascii="Book Antiqua" w:eastAsia="宋体" w:hAnsi="Book Antiqua" w:cs="宋体"/>
          <w:color w:val="000000"/>
          <w:sz w:val="24"/>
          <w:szCs w:val="24"/>
          <w:lang w:eastAsia="zh-CN"/>
        </w:rPr>
        <w:t xml:space="preserve"> CY, Yang H, Shi GM, </w:t>
      </w:r>
      <w:proofErr w:type="spellStart"/>
      <w:r w:rsidRPr="00C23170">
        <w:rPr>
          <w:rFonts w:ascii="Book Antiqua" w:eastAsia="宋体" w:hAnsi="Book Antiqua" w:cs="宋体"/>
          <w:color w:val="000000"/>
          <w:sz w:val="24"/>
          <w:szCs w:val="24"/>
          <w:lang w:eastAsia="zh-CN"/>
        </w:rPr>
        <w:t>Ke</w:t>
      </w:r>
      <w:proofErr w:type="spellEnd"/>
      <w:r w:rsidRPr="00C23170">
        <w:rPr>
          <w:rFonts w:ascii="Book Antiqua" w:eastAsia="宋体" w:hAnsi="Book Antiqua" w:cs="宋体"/>
          <w:color w:val="000000"/>
          <w:sz w:val="24"/>
          <w:szCs w:val="24"/>
          <w:lang w:eastAsia="zh-CN"/>
        </w:rPr>
        <w:t xml:space="preserve"> AW, Wang XY, Song K, Dai Z, Shen YH, Fan J. Autophagy activation in hepatocellular carcinoma contributes to the tolerance of </w:t>
      </w:r>
      <w:proofErr w:type="spellStart"/>
      <w:r w:rsidRPr="00C23170">
        <w:rPr>
          <w:rFonts w:ascii="Book Antiqua" w:eastAsia="宋体" w:hAnsi="Book Antiqua" w:cs="宋体"/>
          <w:color w:val="000000"/>
          <w:sz w:val="24"/>
          <w:szCs w:val="24"/>
          <w:lang w:eastAsia="zh-CN"/>
        </w:rPr>
        <w:t>oxaliplatin</w:t>
      </w:r>
      <w:proofErr w:type="spellEnd"/>
      <w:r w:rsidRPr="00C23170">
        <w:rPr>
          <w:rFonts w:ascii="Book Antiqua" w:eastAsia="宋体" w:hAnsi="Book Antiqua" w:cs="宋体"/>
          <w:color w:val="000000"/>
          <w:sz w:val="24"/>
          <w:szCs w:val="24"/>
          <w:lang w:eastAsia="zh-CN"/>
        </w:rPr>
        <w:t xml:space="preserve"> via reactive oxygen species modulation. </w:t>
      </w:r>
      <w:proofErr w:type="spellStart"/>
      <w:r w:rsidRPr="00C23170">
        <w:rPr>
          <w:rFonts w:ascii="Book Antiqua" w:eastAsia="宋体" w:hAnsi="Book Antiqua" w:cs="宋体"/>
          <w:i/>
          <w:iCs/>
          <w:color w:val="000000"/>
          <w:sz w:val="24"/>
          <w:szCs w:val="24"/>
          <w:lang w:eastAsia="zh-CN"/>
        </w:rPr>
        <w:t>Clin</w:t>
      </w:r>
      <w:proofErr w:type="spellEnd"/>
      <w:r w:rsidRPr="00C23170">
        <w:rPr>
          <w:rFonts w:ascii="Book Antiqua" w:eastAsia="宋体" w:hAnsi="Book Antiqua" w:cs="宋体"/>
          <w:i/>
          <w:iCs/>
          <w:color w:val="000000"/>
          <w:sz w:val="24"/>
          <w:szCs w:val="24"/>
          <w:lang w:eastAsia="zh-CN"/>
        </w:rPr>
        <w:t xml:space="preserve"> Cancer Res</w:t>
      </w:r>
      <w:r w:rsidRPr="00C23170">
        <w:rPr>
          <w:rFonts w:ascii="Book Antiqua" w:eastAsia="宋体" w:hAnsi="Book Antiqua" w:cs="宋体"/>
          <w:color w:val="000000"/>
          <w:sz w:val="24"/>
          <w:szCs w:val="24"/>
          <w:lang w:eastAsia="zh-CN"/>
        </w:rPr>
        <w:t> 2011; </w:t>
      </w:r>
      <w:r w:rsidRPr="00C23170">
        <w:rPr>
          <w:rFonts w:ascii="Book Antiqua" w:eastAsia="宋体" w:hAnsi="Book Antiqua" w:cs="宋体"/>
          <w:b/>
          <w:bCs/>
          <w:color w:val="000000"/>
          <w:sz w:val="24"/>
          <w:szCs w:val="24"/>
          <w:lang w:eastAsia="zh-CN"/>
        </w:rPr>
        <w:t>17</w:t>
      </w:r>
      <w:r w:rsidRPr="00C23170">
        <w:rPr>
          <w:rFonts w:ascii="Book Antiqua" w:eastAsia="宋体" w:hAnsi="Book Antiqua" w:cs="宋体"/>
          <w:color w:val="000000"/>
          <w:sz w:val="24"/>
          <w:szCs w:val="24"/>
          <w:lang w:eastAsia="zh-CN"/>
        </w:rPr>
        <w:t>: 6229-6238 [PMID: 21825039 DOI: 10.1158/1078-0432.CCR-11-0816]</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19 </w:t>
      </w:r>
      <w:r w:rsidRPr="00C23170">
        <w:rPr>
          <w:rFonts w:ascii="Book Antiqua" w:eastAsia="宋体" w:hAnsi="Book Antiqua" w:cs="宋体"/>
          <w:b/>
          <w:bCs/>
          <w:color w:val="000000"/>
          <w:sz w:val="24"/>
          <w:szCs w:val="24"/>
          <w:lang w:eastAsia="zh-CN"/>
        </w:rPr>
        <w:t>Shimizu S</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Takehara</w:t>
      </w:r>
      <w:proofErr w:type="spellEnd"/>
      <w:r w:rsidRPr="00C23170">
        <w:rPr>
          <w:rFonts w:ascii="Book Antiqua" w:eastAsia="宋体" w:hAnsi="Book Antiqua" w:cs="宋体"/>
          <w:color w:val="000000"/>
          <w:sz w:val="24"/>
          <w:szCs w:val="24"/>
          <w:lang w:eastAsia="zh-CN"/>
        </w:rPr>
        <w:t xml:space="preserve"> T, </w:t>
      </w:r>
      <w:proofErr w:type="spellStart"/>
      <w:r w:rsidRPr="00C23170">
        <w:rPr>
          <w:rFonts w:ascii="Book Antiqua" w:eastAsia="宋体" w:hAnsi="Book Antiqua" w:cs="宋体"/>
          <w:color w:val="000000"/>
          <w:sz w:val="24"/>
          <w:szCs w:val="24"/>
          <w:lang w:eastAsia="zh-CN"/>
        </w:rPr>
        <w:t>Hikita</w:t>
      </w:r>
      <w:proofErr w:type="spellEnd"/>
      <w:r w:rsidRPr="00C23170">
        <w:rPr>
          <w:rFonts w:ascii="Book Antiqua" w:eastAsia="宋体" w:hAnsi="Book Antiqua" w:cs="宋体"/>
          <w:color w:val="000000"/>
          <w:sz w:val="24"/>
          <w:szCs w:val="24"/>
          <w:lang w:eastAsia="zh-CN"/>
        </w:rPr>
        <w:t xml:space="preserve"> H, Kodama T, </w:t>
      </w:r>
      <w:proofErr w:type="spellStart"/>
      <w:r w:rsidRPr="00C23170">
        <w:rPr>
          <w:rFonts w:ascii="Book Antiqua" w:eastAsia="宋体" w:hAnsi="Book Antiqua" w:cs="宋体"/>
          <w:color w:val="000000"/>
          <w:sz w:val="24"/>
          <w:szCs w:val="24"/>
          <w:lang w:eastAsia="zh-CN"/>
        </w:rPr>
        <w:t>Tsunematsu</w:t>
      </w:r>
      <w:proofErr w:type="spellEnd"/>
      <w:r w:rsidRPr="00C23170">
        <w:rPr>
          <w:rFonts w:ascii="Book Antiqua" w:eastAsia="宋体" w:hAnsi="Book Antiqua" w:cs="宋体"/>
          <w:color w:val="000000"/>
          <w:sz w:val="24"/>
          <w:szCs w:val="24"/>
          <w:lang w:eastAsia="zh-CN"/>
        </w:rPr>
        <w:t xml:space="preserve"> H, Miyagi T, Hosui A, Ishida H, </w:t>
      </w:r>
      <w:proofErr w:type="spellStart"/>
      <w:r w:rsidRPr="00C23170">
        <w:rPr>
          <w:rFonts w:ascii="Book Antiqua" w:eastAsia="宋体" w:hAnsi="Book Antiqua" w:cs="宋体"/>
          <w:color w:val="000000"/>
          <w:sz w:val="24"/>
          <w:szCs w:val="24"/>
          <w:lang w:eastAsia="zh-CN"/>
        </w:rPr>
        <w:t>Tatsumi</w:t>
      </w:r>
      <w:proofErr w:type="spellEnd"/>
      <w:r w:rsidRPr="00C23170">
        <w:rPr>
          <w:rFonts w:ascii="Book Antiqua" w:eastAsia="宋体" w:hAnsi="Book Antiqua" w:cs="宋体"/>
          <w:color w:val="000000"/>
          <w:sz w:val="24"/>
          <w:szCs w:val="24"/>
          <w:lang w:eastAsia="zh-CN"/>
        </w:rPr>
        <w:t xml:space="preserve"> T, Kanto T, </w:t>
      </w:r>
      <w:proofErr w:type="spellStart"/>
      <w:r w:rsidRPr="00C23170">
        <w:rPr>
          <w:rFonts w:ascii="Book Antiqua" w:eastAsia="宋体" w:hAnsi="Book Antiqua" w:cs="宋体"/>
          <w:color w:val="000000"/>
          <w:sz w:val="24"/>
          <w:szCs w:val="24"/>
          <w:lang w:eastAsia="zh-CN"/>
        </w:rPr>
        <w:t>Hiramatsu</w:t>
      </w:r>
      <w:proofErr w:type="spellEnd"/>
      <w:r w:rsidRPr="00C23170">
        <w:rPr>
          <w:rFonts w:ascii="Book Antiqua" w:eastAsia="宋体" w:hAnsi="Book Antiqua" w:cs="宋体"/>
          <w:color w:val="000000"/>
          <w:sz w:val="24"/>
          <w:szCs w:val="24"/>
          <w:lang w:eastAsia="zh-CN"/>
        </w:rPr>
        <w:t xml:space="preserve"> N, Fujita N, </w:t>
      </w:r>
      <w:proofErr w:type="spellStart"/>
      <w:r w:rsidRPr="00C23170">
        <w:rPr>
          <w:rFonts w:ascii="Book Antiqua" w:eastAsia="宋体" w:hAnsi="Book Antiqua" w:cs="宋体"/>
          <w:color w:val="000000"/>
          <w:sz w:val="24"/>
          <w:szCs w:val="24"/>
          <w:lang w:eastAsia="zh-CN"/>
        </w:rPr>
        <w:t>Yoshimori</w:t>
      </w:r>
      <w:proofErr w:type="spellEnd"/>
      <w:r w:rsidRPr="00C23170">
        <w:rPr>
          <w:rFonts w:ascii="Book Antiqua" w:eastAsia="宋体" w:hAnsi="Book Antiqua" w:cs="宋体"/>
          <w:color w:val="000000"/>
          <w:sz w:val="24"/>
          <w:szCs w:val="24"/>
          <w:lang w:eastAsia="zh-CN"/>
        </w:rPr>
        <w:t xml:space="preserve"> T, Hayashi N. Inhibition of autophagy potentiates the antitumor effect of the </w:t>
      </w:r>
      <w:proofErr w:type="spellStart"/>
      <w:r w:rsidRPr="00C23170">
        <w:rPr>
          <w:rFonts w:ascii="Book Antiqua" w:eastAsia="宋体" w:hAnsi="Book Antiqua" w:cs="宋体"/>
          <w:color w:val="000000"/>
          <w:sz w:val="24"/>
          <w:szCs w:val="24"/>
          <w:lang w:eastAsia="zh-CN"/>
        </w:rPr>
        <w:t>multikinase</w:t>
      </w:r>
      <w:proofErr w:type="spellEnd"/>
      <w:r w:rsidRPr="00C23170">
        <w:rPr>
          <w:rFonts w:ascii="Book Antiqua" w:eastAsia="宋体" w:hAnsi="Book Antiqua" w:cs="宋体"/>
          <w:color w:val="000000"/>
          <w:sz w:val="24"/>
          <w:szCs w:val="24"/>
          <w:lang w:eastAsia="zh-CN"/>
        </w:rPr>
        <w:t xml:space="preserve"> inhibitor </w:t>
      </w:r>
      <w:proofErr w:type="spellStart"/>
      <w:r w:rsidRPr="00C23170">
        <w:rPr>
          <w:rFonts w:ascii="Book Antiqua" w:eastAsia="宋体" w:hAnsi="Book Antiqua" w:cs="宋体"/>
          <w:color w:val="000000"/>
          <w:sz w:val="24"/>
          <w:szCs w:val="24"/>
          <w:lang w:eastAsia="zh-CN"/>
        </w:rPr>
        <w:t>sorafenib</w:t>
      </w:r>
      <w:proofErr w:type="spellEnd"/>
      <w:r w:rsidRPr="00C23170">
        <w:rPr>
          <w:rFonts w:ascii="Book Antiqua" w:eastAsia="宋体" w:hAnsi="Book Antiqua" w:cs="宋体"/>
          <w:color w:val="000000"/>
          <w:sz w:val="24"/>
          <w:szCs w:val="24"/>
          <w:lang w:eastAsia="zh-CN"/>
        </w:rPr>
        <w:t xml:space="preserve"> in hepatocellular carcinoma. </w:t>
      </w:r>
      <w:proofErr w:type="spellStart"/>
      <w:r w:rsidRPr="00C23170">
        <w:rPr>
          <w:rFonts w:ascii="Book Antiqua" w:eastAsia="宋体" w:hAnsi="Book Antiqua" w:cs="宋体"/>
          <w:i/>
          <w:iCs/>
          <w:color w:val="000000"/>
          <w:sz w:val="24"/>
          <w:szCs w:val="24"/>
          <w:lang w:eastAsia="zh-CN"/>
        </w:rPr>
        <w:t>Int</w:t>
      </w:r>
      <w:proofErr w:type="spellEnd"/>
      <w:r w:rsidRPr="00C23170">
        <w:rPr>
          <w:rFonts w:ascii="Book Antiqua" w:eastAsia="宋体" w:hAnsi="Book Antiqua" w:cs="宋体"/>
          <w:i/>
          <w:iCs/>
          <w:color w:val="000000"/>
          <w:sz w:val="24"/>
          <w:szCs w:val="24"/>
          <w:lang w:eastAsia="zh-CN"/>
        </w:rPr>
        <w:t xml:space="preserve"> J Cancer</w:t>
      </w:r>
      <w:r w:rsidRPr="00C23170">
        <w:rPr>
          <w:rFonts w:ascii="Book Antiqua" w:eastAsia="宋体" w:hAnsi="Book Antiqua" w:cs="宋体"/>
          <w:color w:val="000000"/>
          <w:sz w:val="24"/>
          <w:szCs w:val="24"/>
          <w:lang w:eastAsia="zh-CN"/>
        </w:rPr>
        <w:t> 2012; </w:t>
      </w:r>
      <w:r w:rsidRPr="00C23170">
        <w:rPr>
          <w:rFonts w:ascii="Book Antiqua" w:eastAsia="宋体" w:hAnsi="Book Antiqua" w:cs="宋体"/>
          <w:b/>
          <w:bCs/>
          <w:color w:val="000000"/>
          <w:sz w:val="24"/>
          <w:szCs w:val="24"/>
          <w:lang w:eastAsia="zh-CN"/>
        </w:rPr>
        <w:t>131</w:t>
      </w:r>
      <w:r w:rsidRPr="00C23170">
        <w:rPr>
          <w:rFonts w:ascii="Book Antiqua" w:eastAsia="宋体" w:hAnsi="Book Antiqua" w:cs="宋体"/>
          <w:color w:val="000000"/>
          <w:sz w:val="24"/>
          <w:szCs w:val="24"/>
          <w:lang w:eastAsia="zh-CN"/>
        </w:rPr>
        <w:t>: 548-557 [PMID: 21858812 DOI: 10.1002/ijc.26374]</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lastRenderedPageBreak/>
        <w:t>20 </w:t>
      </w:r>
      <w:proofErr w:type="spellStart"/>
      <w:r w:rsidRPr="00C23170">
        <w:rPr>
          <w:rFonts w:ascii="Book Antiqua" w:eastAsia="宋体" w:hAnsi="Book Antiqua" w:cs="宋体"/>
          <w:b/>
          <w:bCs/>
          <w:color w:val="000000"/>
          <w:sz w:val="24"/>
          <w:szCs w:val="24"/>
          <w:lang w:eastAsia="zh-CN"/>
        </w:rPr>
        <w:t>Mizushima</w:t>
      </w:r>
      <w:proofErr w:type="spellEnd"/>
      <w:r w:rsidRPr="00C23170">
        <w:rPr>
          <w:rFonts w:ascii="Book Antiqua" w:eastAsia="宋体" w:hAnsi="Book Antiqua" w:cs="宋体"/>
          <w:b/>
          <w:bCs/>
          <w:color w:val="000000"/>
          <w:sz w:val="24"/>
          <w:szCs w:val="24"/>
          <w:lang w:eastAsia="zh-CN"/>
        </w:rPr>
        <w:t xml:space="preserve"> N</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Yoshimori</w:t>
      </w:r>
      <w:proofErr w:type="spellEnd"/>
      <w:r w:rsidRPr="00C23170">
        <w:rPr>
          <w:rFonts w:ascii="Book Antiqua" w:eastAsia="宋体" w:hAnsi="Book Antiqua" w:cs="宋体"/>
          <w:color w:val="000000"/>
          <w:sz w:val="24"/>
          <w:szCs w:val="24"/>
          <w:lang w:eastAsia="zh-CN"/>
        </w:rPr>
        <w:t xml:space="preserve"> T, Levine B. Methods in mammalian autophagy research. </w:t>
      </w:r>
      <w:r w:rsidRPr="00C23170">
        <w:rPr>
          <w:rFonts w:ascii="Book Antiqua" w:eastAsia="宋体" w:hAnsi="Book Antiqua" w:cs="宋体"/>
          <w:i/>
          <w:iCs/>
          <w:color w:val="000000"/>
          <w:sz w:val="24"/>
          <w:szCs w:val="24"/>
          <w:lang w:eastAsia="zh-CN"/>
        </w:rPr>
        <w:t>Cell</w:t>
      </w:r>
      <w:r w:rsidRPr="00C23170">
        <w:rPr>
          <w:rFonts w:ascii="Book Antiqua" w:eastAsia="宋体" w:hAnsi="Book Antiqua" w:cs="宋体"/>
          <w:color w:val="000000"/>
          <w:sz w:val="24"/>
          <w:szCs w:val="24"/>
          <w:lang w:eastAsia="zh-CN"/>
        </w:rPr>
        <w:t> 2010; </w:t>
      </w:r>
      <w:r w:rsidRPr="00C23170">
        <w:rPr>
          <w:rFonts w:ascii="Book Antiqua" w:eastAsia="宋体" w:hAnsi="Book Antiqua" w:cs="宋体"/>
          <w:b/>
          <w:bCs/>
          <w:color w:val="000000"/>
          <w:sz w:val="24"/>
          <w:szCs w:val="24"/>
          <w:lang w:eastAsia="zh-CN"/>
        </w:rPr>
        <w:t>140</w:t>
      </w:r>
      <w:r w:rsidRPr="00C23170">
        <w:rPr>
          <w:rFonts w:ascii="Book Antiqua" w:eastAsia="宋体" w:hAnsi="Book Antiqua" w:cs="宋体"/>
          <w:color w:val="000000"/>
          <w:sz w:val="24"/>
          <w:szCs w:val="24"/>
          <w:lang w:eastAsia="zh-CN"/>
        </w:rPr>
        <w:t>: 313-326 [PMID: 20144757 DOI: 10.1016/j.cell.2010.01.028]</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21 </w:t>
      </w:r>
      <w:proofErr w:type="spellStart"/>
      <w:r w:rsidRPr="00C23170">
        <w:rPr>
          <w:rFonts w:ascii="Book Antiqua" w:eastAsia="宋体" w:hAnsi="Book Antiqua" w:cs="宋体"/>
          <w:b/>
          <w:bCs/>
          <w:color w:val="000000"/>
          <w:sz w:val="24"/>
          <w:szCs w:val="24"/>
          <w:lang w:eastAsia="zh-CN"/>
        </w:rPr>
        <w:t>Efeyan</w:t>
      </w:r>
      <w:proofErr w:type="spellEnd"/>
      <w:r w:rsidRPr="00C23170">
        <w:rPr>
          <w:rFonts w:ascii="Book Antiqua" w:eastAsia="宋体" w:hAnsi="Book Antiqua" w:cs="宋体"/>
          <w:b/>
          <w:bCs/>
          <w:color w:val="000000"/>
          <w:sz w:val="24"/>
          <w:szCs w:val="24"/>
          <w:lang w:eastAsia="zh-CN"/>
        </w:rPr>
        <w:t xml:space="preserve"> A</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Zoncu</w:t>
      </w:r>
      <w:proofErr w:type="spellEnd"/>
      <w:r w:rsidRPr="00C23170">
        <w:rPr>
          <w:rFonts w:ascii="Book Antiqua" w:eastAsia="宋体" w:hAnsi="Book Antiqua" w:cs="宋体"/>
          <w:color w:val="000000"/>
          <w:sz w:val="24"/>
          <w:szCs w:val="24"/>
          <w:lang w:eastAsia="zh-CN"/>
        </w:rPr>
        <w:t xml:space="preserve"> R, Chang S, </w:t>
      </w:r>
      <w:proofErr w:type="spellStart"/>
      <w:r w:rsidRPr="00C23170">
        <w:rPr>
          <w:rFonts w:ascii="Book Antiqua" w:eastAsia="宋体" w:hAnsi="Book Antiqua" w:cs="宋体"/>
          <w:color w:val="000000"/>
          <w:sz w:val="24"/>
          <w:szCs w:val="24"/>
          <w:lang w:eastAsia="zh-CN"/>
        </w:rPr>
        <w:t>Gumper</w:t>
      </w:r>
      <w:proofErr w:type="spellEnd"/>
      <w:r w:rsidRPr="00C23170">
        <w:rPr>
          <w:rFonts w:ascii="Book Antiqua" w:eastAsia="宋体" w:hAnsi="Book Antiqua" w:cs="宋体"/>
          <w:color w:val="000000"/>
          <w:sz w:val="24"/>
          <w:szCs w:val="24"/>
          <w:lang w:eastAsia="zh-CN"/>
        </w:rPr>
        <w:t xml:space="preserve"> I, </w:t>
      </w:r>
      <w:proofErr w:type="spellStart"/>
      <w:r w:rsidRPr="00C23170">
        <w:rPr>
          <w:rFonts w:ascii="Book Antiqua" w:eastAsia="宋体" w:hAnsi="Book Antiqua" w:cs="宋体"/>
          <w:color w:val="000000"/>
          <w:sz w:val="24"/>
          <w:szCs w:val="24"/>
          <w:lang w:eastAsia="zh-CN"/>
        </w:rPr>
        <w:t>Snitkin</w:t>
      </w:r>
      <w:proofErr w:type="spellEnd"/>
      <w:r w:rsidRPr="00C23170">
        <w:rPr>
          <w:rFonts w:ascii="Book Antiqua" w:eastAsia="宋体" w:hAnsi="Book Antiqua" w:cs="宋体"/>
          <w:color w:val="000000"/>
          <w:sz w:val="24"/>
          <w:szCs w:val="24"/>
          <w:lang w:eastAsia="zh-CN"/>
        </w:rPr>
        <w:t xml:space="preserve"> H, </w:t>
      </w:r>
      <w:proofErr w:type="spellStart"/>
      <w:r w:rsidRPr="00C23170">
        <w:rPr>
          <w:rFonts w:ascii="Book Antiqua" w:eastAsia="宋体" w:hAnsi="Book Antiqua" w:cs="宋体"/>
          <w:color w:val="000000"/>
          <w:sz w:val="24"/>
          <w:szCs w:val="24"/>
          <w:lang w:eastAsia="zh-CN"/>
        </w:rPr>
        <w:t>Wolfson</w:t>
      </w:r>
      <w:proofErr w:type="spellEnd"/>
      <w:r w:rsidRPr="00C23170">
        <w:rPr>
          <w:rFonts w:ascii="Book Antiqua" w:eastAsia="宋体" w:hAnsi="Book Antiqua" w:cs="宋体"/>
          <w:color w:val="000000"/>
          <w:sz w:val="24"/>
          <w:szCs w:val="24"/>
          <w:lang w:eastAsia="zh-CN"/>
        </w:rPr>
        <w:t xml:space="preserve"> RL, </w:t>
      </w:r>
      <w:proofErr w:type="spellStart"/>
      <w:r w:rsidRPr="00C23170">
        <w:rPr>
          <w:rFonts w:ascii="Book Antiqua" w:eastAsia="宋体" w:hAnsi="Book Antiqua" w:cs="宋体"/>
          <w:color w:val="000000"/>
          <w:sz w:val="24"/>
          <w:szCs w:val="24"/>
          <w:lang w:eastAsia="zh-CN"/>
        </w:rPr>
        <w:t>Kirak</w:t>
      </w:r>
      <w:proofErr w:type="spellEnd"/>
      <w:r w:rsidRPr="00C23170">
        <w:rPr>
          <w:rFonts w:ascii="Book Antiqua" w:eastAsia="宋体" w:hAnsi="Book Antiqua" w:cs="宋体"/>
          <w:color w:val="000000"/>
          <w:sz w:val="24"/>
          <w:szCs w:val="24"/>
          <w:lang w:eastAsia="zh-CN"/>
        </w:rPr>
        <w:t xml:space="preserve"> O, Sabatini DD, Sabatini DM. Regulation of mTORC1 by the Rag </w:t>
      </w:r>
      <w:proofErr w:type="spellStart"/>
      <w:r w:rsidRPr="00C23170">
        <w:rPr>
          <w:rFonts w:ascii="Book Antiqua" w:eastAsia="宋体" w:hAnsi="Book Antiqua" w:cs="宋体"/>
          <w:color w:val="000000"/>
          <w:sz w:val="24"/>
          <w:szCs w:val="24"/>
          <w:lang w:eastAsia="zh-CN"/>
        </w:rPr>
        <w:t>GTPases</w:t>
      </w:r>
      <w:proofErr w:type="spellEnd"/>
      <w:r w:rsidRPr="00C23170">
        <w:rPr>
          <w:rFonts w:ascii="Book Antiqua" w:eastAsia="宋体" w:hAnsi="Book Antiqua" w:cs="宋体"/>
          <w:color w:val="000000"/>
          <w:sz w:val="24"/>
          <w:szCs w:val="24"/>
          <w:lang w:eastAsia="zh-CN"/>
        </w:rPr>
        <w:t xml:space="preserve"> is necessary for neonatal autophagy and survival. </w:t>
      </w:r>
      <w:r w:rsidRPr="00C23170">
        <w:rPr>
          <w:rFonts w:ascii="Book Antiqua" w:eastAsia="宋体" w:hAnsi="Book Antiqua" w:cs="宋体"/>
          <w:i/>
          <w:iCs/>
          <w:color w:val="000000"/>
          <w:sz w:val="24"/>
          <w:szCs w:val="24"/>
          <w:lang w:eastAsia="zh-CN"/>
        </w:rPr>
        <w:t>Nature</w:t>
      </w:r>
      <w:r w:rsidRPr="00C23170">
        <w:rPr>
          <w:rFonts w:ascii="Book Antiqua" w:eastAsia="宋体" w:hAnsi="Book Antiqua" w:cs="宋体"/>
          <w:color w:val="000000"/>
          <w:sz w:val="24"/>
          <w:szCs w:val="24"/>
          <w:lang w:eastAsia="zh-CN"/>
        </w:rPr>
        <w:t> 2013; </w:t>
      </w:r>
      <w:r w:rsidRPr="00C23170">
        <w:rPr>
          <w:rFonts w:ascii="Book Antiqua" w:eastAsia="宋体" w:hAnsi="Book Antiqua" w:cs="宋体"/>
          <w:b/>
          <w:bCs/>
          <w:color w:val="000000"/>
          <w:sz w:val="24"/>
          <w:szCs w:val="24"/>
          <w:lang w:eastAsia="zh-CN"/>
        </w:rPr>
        <w:t>493</w:t>
      </w:r>
      <w:r w:rsidRPr="00C23170">
        <w:rPr>
          <w:rFonts w:ascii="Book Antiqua" w:eastAsia="宋体" w:hAnsi="Book Antiqua" w:cs="宋体"/>
          <w:color w:val="000000"/>
          <w:sz w:val="24"/>
          <w:szCs w:val="24"/>
          <w:lang w:eastAsia="zh-CN"/>
        </w:rPr>
        <w:t>: 679-683 [PMID: 23263183 DOI: 10.1038/nature11745]</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22 </w:t>
      </w:r>
      <w:r w:rsidRPr="00C23170">
        <w:rPr>
          <w:rFonts w:ascii="Book Antiqua" w:eastAsia="宋体" w:hAnsi="Book Antiqua" w:cs="宋体"/>
          <w:b/>
          <w:bCs/>
          <w:color w:val="000000"/>
          <w:sz w:val="24"/>
          <w:szCs w:val="24"/>
          <w:lang w:eastAsia="zh-CN"/>
        </w:rPr>
        <w:t>Egan DF</w:t>
      </w:r>
      <w:r w:rsidRPr="00C23170">
        <w:rPr>
          <w:rFonts w:ascii="Book Antiqua" w:eastAsia="宋体" w:hAnsi="Book Antiqua" w:cs="宋体"/>
          <w:color w:val="000000"/>
          <w:sz w:val="24"/>
          <w:szCs w:val="24"/>
          <w:lang w:eastAsia="zh-CN"/>
        </w:rPr>
        <w:t xml:space="preserve">, Shackelford DB, </w:t>
      </w:r>
      <w:proofErr w:type="spellStart"/>
      <w:r w:rsidRPr="00C23170">
        <w:rPr>
          <w:rFonts w:ascii="Book Antiqua" w:eastAsia="宋体" w:hAnsi="Book Antiqua" w:cs="宋体"/>
          <w:color w:val="000000"/>
          <w:sz w:val="24"/>
          <w:szCs w:val="24"/>
          <w:lang w:eastAsia="zh-CN"/>
        </w:rPr>
        <w:t>Mihaylova</w:t>
      </w:r>
      <w:proofErr w:type="spellEnd"/>
      <w:r w:rsidRPr="00C23170">
        <w:rPr>
          <w:rFonts w:ascii="Book Antiqua" w:eastAsia="宋体" w:hAnsi="Book Antiqua" w:cs="宋体"/>
          <w:color w:val="000000"/>
          <w:sz w:val="24"/>
          <w:szCs w:val="24"/>
          <w:lang w:eastAsia="zh-CN"/>
        </w:rPr>
        <w:t xml:space="preserve"> MM, </w:t>
      </w:r>
      <w:proofErr w:type="spellStart"/>
      <w:r w:rsidRPr="00C23170">
        <w:rPr>
          <w:rFonts w:ascii="Book Antiqua" w:eastAsia="宋体" w:hAnsi="Book Antiqua" w:cs="宋体"/>
          <w:color w:val="000000"/>
          <w:sz w:val="24"/>
          <w:szCs w:val="24"/>
          <w:lang w:eastAsia="zh-CN"/>
        </w:rPr>
        <w:t>Gelino</w:t>
      </w:r>
      <w:proofErr w:type="spellEnd"/>
      <w:r w:rsidRPr="00C23170">
        <w:rPr>
          <w:rFonts w:ascii="Book Antiqua" w:eastAsia="宋体" w:hAnsi="Book Antiqua" w:cs="宋体"/>
          <w:color w:val="000000"/>
          <w:sz w:val="24"/>
          <w:szCs w:val="24"/>
          <w:lang w:eastAsia="zh-CN"/>
        </w:rPr>
        <w:t xml:space="preserve"> S, </w:t>
      </w:r>
      <w:proofErr w:type="spellStart"/>
      <w:r w:rsidRPr="00C23170">
        <w:rPr>
          <w:rFonts w:ascii="Book Antiqua" w:eastAsia="宋体" w:hAnsi="Book Antiqua" w:cs="宋体"/>
          <w:color w:val="000000"/>
          <w:sz w:val="24"/>
          <w:szCs w:val="24"/>
          <w:lang w:eastAsia="zh-CN"/>
        </w:rPr>
        <w:t>Kohnz</w:t>
      </w:r>
      <w:proofErr w:type="spellEnd"/>
      <w:r w:rsidRPr="00C23170">
        <w:rPr>
          <w:rFonts w:ascii="Book Antiqua" w:eastAsia="宋体" w:hAnsi="Book Antiqua" w:cs="宋体"/>
          <w:color w:val="000000"/>
          <w:sz w:val="24"/>
          <w:szCs w:val="24"/>
          <w:lang w:eastAsia="zh-CN"/>
        </w:rPr>
        <w:t xml:space="preserve"> RA, </w:t>
      </w:r>
      <w:proofErr w:type="spellStart"/>
      <w:r w:rsidRPr="00C23170">
        <w:rPr>
          <w:rFonts w:ascii="Book Antiqua" w:eastAsia="宋体" w:hAnsi="Book Antiqua" w:cs="宋体"/>
          <w:color w:val="000000"/>
          <w:sz w:val="24"/>
          <w:szCs w:val="24"/>
          <w:lang w:eastAsia="zh-CN"/>
        </w:rPr>
        <w:t>Mair</w:t>
      </w:r>
      <w:proofErr w:type="spellEnd"/>
      <w:r w:rsidRPr="00C23170">
        <w:rPr>
          <w:rFonts w:ascii="Book Antiqua" w:eastAsia="宋体" w:hAnsi="Book Antiqua" w:cs="宋体"/>
          <w:color w:val="000000"/>
          <w:sz w:val="24"/>
          <w:szCs w:val="24"/>
          <w:lang w:eastAsia="zh-CN"/>
        </w:rPr>
        <w:t xml:space="preserve"> W, Vasquez DS, Joshi A, Gwinn DM, Taylor R, </w:t>
      </w:r>
      <w:proofErr w:type="spellStart"/>
      <w:r w:rsidRPr="00C23170">
        <w:rPr>
          <w:rFonts w:ascii="Book Antiqua" w:eastAsia="宋体" w:hAnsi="Book Antiqua" w:cs="宋体"/>
          <w:color w:val="000000"/>
          <w:sz w:val="24"/>
          <w:szCs w:val="24"/>
          <w:lang w:eastAsia="zh-CN"/>
        </w:rPr>
        <w:t>Asara</w:t>
      </w:r>
      <w:proofErr w:type="spellEnd"/>
      <w:r w:rsidRPr="00C23170">
        <w:rPr>
          <w:rFonts w:ascii="Book Antiqua" w:eastAsia="宋体" w:hAnsi="Book Antiqua" w:cs="宋体"/>
          <w:color w:val="000000"/>
          <w:sz w:val="24"/>
          <w:szCs w:val="24"/>
          <w:lang w:eastAsia="zh-CN"/>
        </w:rPr>
        <w:t xml:space="preserve"> JM, Fitzpatrick J, </w:t>
      </w:r>
      <w:proofErr w:type="spellStart"/>
      <w:r w:rsidRPr="00C23170">
        <w:rPr>
          <w:rFonts w:ascii="Book Antiqua" w:eastAsia="宋体" w:hAnsi="Book Antiqua" w:cs="宋体"/>
          <w:color w:val="000000"/>
          <w:sz w:val="24"/>
          <w:szCs w:val="24"/>
          <w:lang w:eastAsia="zh-CN"/>
        </w:rPr>
        <w:t>Dillin</w:t>
      </w:r>
      <w:proofErr w:type="spellEnd"/>
      <w:r w:rsidRPr="00C23170">
        <w:rPr>
          <w:rFonts w:ascii="Book Antiqua" w:eastAsia="宋体" w:hAnsi="Book Antiqua" w:cs="宋体"/>
          <w:color w:val="000000"/>
          <w:sz w:val="24"/>
          <w:szCs w:val="24"/>
          <w:lang w:eastAsia="zh-CN"/>
        </w:rPr>
        <w:t xml:space="preserve"> A, </w:t>
      </w:r>
      <w:proofErr w:type="spellStart"/>
      <w:r w:rsidRPr="00C23170">
        <w:rPr>
          <w:rFonts w:ascii="Book Antiqua" w:eastAsia="宋体" w:hAnsi="Book Antiqua" w:cs="宋体"/>
          <w:color w:val="000000"/>
          <w:sz w:val="24"/>
          <w:szCs w:val="24"/>
          <w:lang w:eastAsia="zh-CN"/>
        </w:rPr>
        <w:t>Viollet</w:t>
      </w:r>
      <w:proofErr w:type="spellEnd"/>
      <w:r w:rsidRPr="00C23170">
        <w:rPr>
          <w:rFonts w:ascii="Book Antiqua" w:eastAsia="宋体" w:hAnsi="Book Antiqua" w:cs="宋体"/>
          <w:color w:val="000000"/>
          <w:sz w:val="24"/>
          <w:szCs w:val="24"/>
          <w:lang w:eastAsia="zh-CN"/>
        </w:rPr>
        <w:t xml:space="preserve"> B, </w:t>
      </w:r>
      <w:proofErr w:type="spellStart"/>
      <w:r w:rsidRPr="00C23170">
        <w:rPr>
          <w:rFonts w:ascii="Book Antiqua" w:eastAsia="宋体" w:hAnsi="Book Antiqua" w:cs="宋体"/>
          <w:color w:val="000000"/>
          <w:sz w:val="24"/>
          <w:szCs w:val="24"/>
          <w:lang w:eastAsia="zh-CN"/>
        </w:rPr>
        <w:t>Kundu</w:t>
      </w:r>
      <w:proofErr w:type="spellEnd"/>
      <w:r w:rsidRPr="00C23170">
        <w:rPr>
          <w:rFonts w:ascii="Book Antiqua" w:eastAsia="宋体" w:hAnsi="Book Antiqua" w:cs="宋体"/>
          <w:color w:val="000000"/>
          <w:sz w:val="24"/>
          <w:szCs w:val="24"/>
          <w:lang w:eastAsia="zh-CN"/>
        </w:rPr>
        <w:t xml:space="preserve"> M, Hansen M, Shaw RJ. Phosphorylation of ULK1 (hATG1) by AMP-activated protein kinase connects energy sensing to </w:t>
      </w:r>
      <w:proofErr w:type="spellStart"/>
      <w:r w:rsidRPr="00C23170">
        <w:rPr>
          <w:rFonts w:ascii="Book Antiqua" w:eastAsia="宋体" w:hAnsi="Book Antiqua" w:cs="宋体"/>
          <w:color w:val="000000"/>
          <w:sz w:val="24"/>
          <w:szCs w:val="24"/>
          <w:lang w:eastAsia="zh-CN"/>
        </w:rPr>
        <w:t>mitophagy</w:t>
      </w:r>
      <w:proofErr w:type="spellEnd"/>
      <w:r w:rsidRPr="00C23170">
        <w:rPr>
          <w:rFonts w:ascii="Book Antiqua" w:eastAsia="宋体" w:hAnsi="Book Antiqua" w:cs="宋体"/>
          <w:color w:val="000000"/>
          <w:sz w:val="24"/>
          <w:szCs w:val="24"/>
          <w:lang w:eastAsia="zh-CN"/>
        </w:rPr>
        <w:t>. </w:t>
      </w:r>
      <w:r w:rsidRPr="00C23170">
        <w:rPr>
          <w:rFonts w:ascii="Book Antiqua" w:eastAsia="宋体" w:hAnsi="Book Antiqua" w:cs="宋体"/>
          <w:i/>
          <w:iCs/>
          <w:color w:val="000000"/>
          <w:sz w:val="24"/>
          <w:szCs w:val="24"/>
          <w:lang w:eastAsia="zh-CN"/>
        </w:rPr>
        <w:t>Science</w:t>
      </w:r>
      <w:r w:rsidRPr="00C23170">
        <w:rPr>
          <w:rFonts w:ascii="Book Antiqua" w:eastAsia="宋体" w:hAnsi="Book Antiqua" w:cs="宋体"/>
          <w:color w:val="000000"/>
          <w:sz w:val="24"/>
          <w:szCs w:val="24"/>
          <w:lang w:eastAsia="zh-CN"/>
        </w:rPr>
        <w:t> 2011; </w:t>
      </w:r>
      <w:r w:rsidRPr="00C23170">
        <w:rPr>
          <w:rFonts w:ascii="Book Antiqua" w:eastAsia="宋体" w:hAnsi="Book Antiqua" w:cs="宋体"/>
          <w:b/>
          <w:bCs/>
          <w:color w:val="000000"/>
          <w:sz w:val="24"/>
          <w:szCs w:val="24"/>
          <w:lang w:eastAsia="zh-CN"/>
        </w:rPr>
        <w:t>331</w:t>
      </w:r>
      <w:r w:rsidRPr="00C23170">
        <w:rPr>
          <w:rFonts w:ascii="Book Antiqua" w:eastAsia="宋体" w:hAnsi="Book Antiqua" w:cs="宋体"/>
          <w:color w:val="000000"/>
          <w:sz w:val="24"/>
          <w:szCs w:val="24"/>
          <w:lang w:eastAsia="zh-CN"/>
        </w:rPr>
        <w:t>: 456-461 [PMID: 21205641 DOI: 10.1126/science.1196371]</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23 </w:t>
      </w:r>
      <w:proofErr w:type="spellStart"/>
      <w:r w:rsidRPr="00C23170">
        <w:rPr>
          <w:rFonts w:ascii="Book Antiqua" w:eastAsia="宋体" w:hAnsi="Book Antiqua" w:cs="宋体"/>
          <w:b/>
          <w:bCs/>
          <w:color w:val="000000"/>
          <w:sz w:val="24"/>
          <w:szCs w:val="24"/>
          <w:lang w:eastAsia="zh-CN"/>
        </w:rPr>
        <w:t>Ji</w:t>
      </w:r>
      <w:proofErr w:type="spellEnd"/>
      <w:r w:rsidRPr="00C23170">
        <w:rPr>
          <w:rFonts w:ascii="Book Antiqua" w:eastAsia="宋体" w:hAnsi="Book Antiqua" w:cs="宋体"/>
          <w:b/>
          <w:bCs/>
          <w:color w:val="000000"/>
          <w:sz w:val="24"/>
          <w:szCs w:val="24"/>
          <w:lang w:eastAsia="zh-CN"/>
        </w:rPr>
        <w:t xml:space="preserve"> H</w:t>
      </w:r>
      <w:r w:rsidRPr="00C23170">
        <w:rPr>
          <w:rFonts w:ascii="Book Antiqua" w:eastAsia="宋体" w:hAnsi="Book Antiqua" w:cs="宋体"/>
          <w:color w:val="000000"/>
          <w:sz w:val="24"/>
          <w:szCs w:val="24"/>
          <w:lang w:eastAsia="zh-CN"/>
        </w:rPr>
        <w:t xml:space="preserve">, Ramsey MR, Hayes DN, Fan C, McNamara K, Kozlowski P, </w:t>
      </w:r>
      <w:proofErr w:type="spellStart"/>
      <w:r w:rsidRPr="00C23170">
        <w:rPr>
          <w:rFonts w:ascii="Book Antiqua" w:eastAsia="宋体" w:hAnsi="Book Antiqua" w:cs="宋体"/>
          <w:color w:val="000000"/>
          <w:sz w:val="24"/>
          <w:szCs w:val="24"/>
          <w:lang w:eastAsia="zh-CN"/>
        </w:rPr>
        <w:t>Torrice</w:t>
      </w:r>
      <w:proofErr w:type="spellEnd"/>
      <w:r w:rsidRPr="00C23170">
        <w:rPr>
          <w:rFonts w:ascii="Book Antiqua" w:eastAsia="宋体" w:hAnsi="Book Antiqua" w:cs="宋体"/>
          <w:color w:val="000000"/>
          <w:sz w:val="24"/>
          <w:szCs w:val="24"/>
          <w:lang w:eastAsia="zh-CN"/>
        </w:rPr>
        <w:t xml:space="preserve"> C, Wu MC, </w:t>
      </w:r>
      <w:proofErr w:type="spellStart"/>
      <w:r w:rsidRPr="00C23170">
        <w:rPr>
          <w:rFonts w:ascii="Book Antiqua" w:eastAsia="宋体" w:hAnsi="Book Antiqua" w:cs="宋体"/>
          <w:color w:val="000000"/>
          <w:sz w:val="24"/>
          <w:szCs w:val="24"/>
          <w:lang w:eastAsia="zh-CN"/>
        </w:rPr>
        <w:t>Shimamura</w:t>
      </w:r>
      <w:proofErr w:type="spellEnd"/>
      <w:r w:rsidRPr="00C23170">
        <w:rPr>
          <w:rFonts w:ascii="Book Antiqua" w:eastAsia="宋体" w:hAnsi="Book Antiqua" w:cs="宋体"/>
          <w:color w:val="000000"/>
          <w:sz w:val="24"/>
          <w:szCs w:val="24"/>
          <w:lang w:eastAsia="zh-CN"/>
        </w:rPr>
        <w:t xml:space="preserve"> T, </w:t>
      </w:r>
      <w:proofErr w:type="spellStart"/>
      <w:r w:rsidRPr="00C23170">
        <w:rPr>
          <w:rFonts w:ascii="Book Antiqua" w:eastAsia="宋体" w:hAnsi="Book Antiqua" w:cs="宋体"/>
          <w:color w:val="000000"/>
          <w:sz w:val="24"/>
          <w:szCs w:val="24"/>
          <w:lang w:eastAsia="zh-CN"/>
        </w:rPr>
        <w:t>Perera</w:t>
      </w:r>
      <w:proofErr w:type="spellEnd"/>
      <w:r w:rsidRPr="00C23170">
        <w:rPr>
          <w:rFonts w:ascii="Book Antiqua" w:eastAsia="宋体" w:hAnsi="Book Antiqua" w:cs="宋体"/>
          <w:color w:val="000000"/>
          <w:sz w:val="24"/>
          <w:szCs w:val="24"/>
          <w:lang w:eastAsia="zh-CN"/>
        </w:rPr>
        <w:t xml:space="preserve"> SA, Liang MC, </w:t>
      </w:r>
      <w:proofErr w:type="spellStart"/>
      <w:r w:rsidRPr="00C23170">
        <w:rPr>
          <w:rFonts w:ascii="Book Antiqua" w:eastAsia="宋体" w:hAnsi="Book Antiqua" w:cs="宋体"/>
          <w:color w:val="000000"/>
          <w:sz w:val="24"/>
          <w:szCs w:val="24"/>
          <w:lang w:eastAsia="zh-CN"/>
        </w:rPr>
        <w:t>Cai</w:t>
      </w:r>
      <w:proofErr w:type="spellEnd"/>
      <w:r w:rsidRPr="00C23170">
        <w:rPr>
          <w:rFonts w:ascii="Book Antiqua" w:eastAsia="宋体" w:hAnsi="Book Antiqua" w:cs="宋体"/>
          <w:color w:val="000000"/>
          <w:sz w:val="24"/>
          <w:szCs w:val="24"/>
          <w:lang w:eastAsia="zh-CN"/>
        </w:rPr>
        <w:t xml:space="preserve"> D, </w:t>
      </w:r>
      <w:proofErr w:type="spellStart"/>
      <w:r w:rsidRPr="00C23170">
        <w:rPr>
          <w:rFonts w:ascii="Book Antiqua" w:eastAsia="宋体" w:hAnsi="Book Antiqua" w:cs="宋体"/>
          <w:color w:val="000000"/>
          <w:sz w:val="24"/>
          <w:szCs w:val="24"/>
          <w:lang w:eastAsia="zh-CN"/>
        </w:rPr>
        <w:t>Naumov</w:t>
      </w:r>
      <w:proofErr w:type="spellEnd"/>
      <w:r w:rsidRPr="00C23170">
        <w:rPr>
          <w:rFonts w:ascii="Book Antiqua" w:eastAsia="宋体" w:hAnsi="Book Antiqua" w:cs="宋体"/>
          <w:color w:val="000000"/>
          <w:sz w:val="24"/>
          <w:szCs w:val="24"/>
          <w:lang w:eastAsia="zh-CN"/>
        </w:rPr>
        <w:t xml:space="preserve"> GN, </w:t>
      </w:r>
      <w:proofErr w:type="spellStart"/>
      <w:r w:rsidRPr="00C23170">
        <w:rPr>
          <w:rFonts w:ascii="Book Antiqua" w:eastAsia="宋体" w:hAnsi="Book Antiqua" w:cs="宋体"/>
          <w:color w:val="000000"/>
          <w:sz w:val="24"/>
          <w:szCs w:val="24"/>
          <w:lang w:eastAsia="zh-CN"/>
        </w:rPr>
        <w:t>Bao</w:t>
      </w:r>
      <w:proofErr w:type="spellEnd"/>
      <w:r w:rsidRPr="00C23170">
        <w:rPr>
          <w:rFonts w:ascii="Book Antiqua" w:eastAsia="宋体" w:hAnsi="Book Antiqua" w:cs="宋体"/>
          <w:color w:val="000000"/>
          <w:sz w:val="24"/>
          <w:szCs w:val="24"/>
          <w:lang w:eastAsia="zh-CN"/>
        </w:rPr>
        <w:t xml:space="preserve"> L, Contreras CM, Li D, Chen L, Krishnamurthy J, </w:t>
      </w:r>
      <w:proofErr w:type="spellStart"/>
      <w:r w:rsidRPr="00C23170">
        <w:rPr>
          <w:rFonts w:ascii="Book Antiqua" w:eastAsia="宋体" w:hAnsi="Book Antiqua" w:cs="宋体"/>
          <w:color w:val="000000"/>
          <w:sz w:val="24"/>
          <w:szCs w:val="24"/>
          <w:lang w:eastAsia="zh-CN"/>
        </w:rPr>
        <w:t>Koivunen</w:t>
      </w:r>
      <w:proofErr w:type="spellEnd"/>
      <w:r w:rsidRPr="00C23170">
        <w:rPr>
          <w:rFonts w:ascii="Book Antiqua" w:eastAsia="宋体" w:hAnsi="Book Antiqua" w:cs="宋体"/>
          <w:color w:val="000000"/>
          <w:sz w:val="24"/>
          <w:szCs w:val="24"/>
          <w:lang w:eastAsia="zh-CN"/>
        </w:rPr>
        <w:t xml:space="preserve"> J, </w:t>
      </w:r>
      <w:proofErr w:type="spellStart"/>
      <w:r w:rsidRPr="00C23170">
        <w:rPr>
          <w:rFonts w:ascii="Book Antiqua" w:eastAsia="宋体" w:hAnsi="Book Antiqua" w:cs="宋体"/>
          <w:color w:val="000000"/>
          <w:sz w:val="24"/>
          <w:szCs w:val="24"/>
          <w:lang w:eastAsia="zh-CN"/>
        </w:rPr>
        <w:t>Chirieac</w:t>
      </w:r>
      <w:proofErr w:type="spellEnd"/>
      <w:r w:rsidRPr="00C23170">
        <w:rPr>
          <w:rFonts w:ascii="Book Antiqua" w:eastAsia="宋体" w:hAnsi="Book Antiqua" w:cs="宋体"/>
          <w:color w:val="000000"/>
          <w:sz w:val="24"/>
          <w:szCs w:val="24"/>
          <w:lang w:eastAsia="zh-CN"/>
        </w:rPr>
        <w:t xml:space="preserve"> LR, </w:t>
      </w:r>
      <w:proofErr w:type="spellStart"/>
      <w:r w:rsidRPr="00C23170">
        <w:rPr>
          <w:rFonts w:ascii="Book Antiqua" w:eastAsia="宋体" w:hAnsi="Book Antiqua" w:cs="宋体"/>
          <w:color w:val="000000"/>
          <w:sz w:val="24"/>
          <w:szCs w:val="24"/>
          <w:lang w:eastAsia="zh-CN"/>
        </w:rPr>
        <w:t>Padera</w:t>
      </w:r>
      <w:proofErr w:type="spellEnd"/>
      <w:r w:rsidRPr="00C23170">
        <w:rPr>
          <w:rFonts w:ascii="Book Antiqua" w:eastAsia="宋体" w:hAnsi="Book Antiqua" w:cs="宋体"/>
          <w:color w:val="000000"/>
          <w:sz w:val="24"/>
          <w:szCs w:val="24"/>
          <w:lang w:eastAsia="zh-CN"/>
        </w:rPr>
        <w:t xml:space="preserve"> RF, Bronson RT, Lindeman NI, </w:t>
      </w:r>
      <w:proofErr w:type="spellStart"/>
      <w:r w:rsidRPr="00C23170">
        <w:rPr>
          <w:rFonts w:ascii="Book Antiqua" w:eastAsia="宋体" w:hAnsi="Book Antiqua" w:cs="宋体"/>
          <w:color w:val="000000"/>
          <w:sz w:val="24"/>
          <w:szCs w:val="24"/>
          <w:lang w:eastAsia="zh-CN"/>
        </w:rPr>
        <w:t>Christiani</w:t>
      </w:r>
      <w:proofErr w:type="spellEnd"/>
      <w:r w:rsidRPr="00C23170">
        <w:rPr>
          <w:rFonts w:ascii="Book Antiqua" w:eastAsia="宋体" w:hAnsi="Book Antiqua" w:cs="宋体"/>
          <w:color w:val="000000"/>
          <w:sz w:val="24"/>
          <w:szCs w:val="24"/>
          <w:lang w:eastAsia="zh-CN"/>
        </w:rPr>
        <w:t xml:space="preserve"> DC, Lin X, Shapiro GI, </w:t>
      </w:r>
      <w:proofErr w:type="spellStart"/>
      <w:r w:rsidRPr="00C23170">
        <w:rPr>
          <w:rFonts w:ascii="Book Antiqua" w:eastAsia="宋体" w:hAnsi="Book Antiqua" w:cs="宋体"/>
          <w:color w:val="000000"/>
          <w:sz w:val="24"/>
          <w:szCs w:val="24"/>
          <w:lang w:eastAsia="zh-CN"/>
        </w:rPr>
        <w:t>Jänne</w:t>
      </w:r>
      <w:proofErr w:type="spellEnd"/>
      <w:r w:rsidRPr="00C23170">
        <w:rPr>
          <w:rFonts w:ascii="Book Antiqua" w:eastAsia="宋体" w:hAnsi="Book Antiqua" w:cs="宋体"/>
          <w:color w:val="000000"/>
          <w:sz w:val="24"/>
          <w:szCs w:val="24"/>
          <w:lang w:eastAsia="zh-CN"/>
        </w:rPr>
        <w:t xml:space="preserve"> PA, Johnson BE, </w:t>
      </w:r>
      <w:proofErr w:type="spellStart"/>
      <w:r w:rsidRPr="00C23170">
        <w:rPr>
          <w:rFonts w:ascii="Book Antiqua" w:eastAsia="宋体" w:hAnsi="Book Antiqua" w:cs="宋体"/>
          <w:color w:val="000000"/>
          <w:sz w:val="24"/>
          <w:szCs w:val="24"/>
          <w:lang w:eastAsia="zh-CN"/>
        </w:rPr>
        <w:t>Meyerson</w:t>
      </w:r>
      <w:proofErr w:type="spellEnd"/>
      <w:r w:rsidRPr="00C23170">
        <w:rPr>
          <w:rFonts w:ascii="Book Antiqua" w:eastAsia="宋体" w:hAnsi="Book Antiqua" w:cs="宋体"/>
          <w:color w:val="000000"/>
          <w:sz w:val="24"/>
          <w:szCs w:val="24"/>
          <w:lang w:eastAsia="zh-CN"/>
        </w:rPr>
        <w:t xml:space="preserve"> M, Kwiatkowski DJ, </w:t>
      </w:r>
      <w:proofErr w:type="spellStart"/>
      <w:r w:rsidRPr="00C23170">
        <w:rPr>
          <w:rFonts w:ascii="Book Antiqua" w:eastAsia="宋体" w:hAnsi="Book Antiqua" w:cs="宋体"/>
          <w:color w:val="000000"/>
          <w:sz w:val="24"/>
          <w:szCs w:val="24"/>
          <w:lang w:eastAsia="zh-CN"/>
        </w:rPr>
        <w:t>Castrillon</w:t>
      </w:r>
      <w:proofErr w:type="spellEnd"/>
      <w:r w:rsidRPr="00C23170">
        <w:rPr>
          <w:rFonts w:ascii="Book Antiqua" w:eastAsia="宋体" w:hAnsi="Book Antiqua" w:cs="宋体"/>
          <w:color w:val="000000"/>
          <w:sz w:val="24"/>
          <w:szCs w:val="24"/>
          <w:lang w:eastAsia="zh-CN"/>
        </w:rPr>
        <w:t xml:space="preserve"> DH, </w:t>
      </w:r>
      <w:proofErr w:type="spellStart"/>
      <w:r w:rsidRPr="00C23170">
        <w:rPr>
          <w:rFonts w:ascii="Book Antiqua" w:eastAsia="宋体" w:hAnsi="Book Antiqua" w:cs="宋体"/>
          <w:color w:val="000000"/>
          <w:sz w:val="24"/>
          <w:szCs w:val="24"/>
          <w:lang w:eastAsia="zh-CN"/>
        </w:rPr>
        <w:t>Bardeesy</w:t>
      </w:r>
      <w:proofErr w:type="spellEnd"/>
      <w:r w:rsidRPr="00C23170">
        <w:rPr>
          <w:rFonts w:ascii="Book Antiqua" w:eastAsia="宋体" w:hAnsi="Book Antiqua" w:cs="宋体"/>
          <w:color w:val="000000"/>
          <w:sz w:val="24"/>
          <w:szCs w:val="24"/>
          <w:lang w:eastAsia="zh-CN"/>
        </w:rPr>
        <w:t xml:space="preserve"> N, </w:t>
      </w:r>
      <w:proofErr w:type="spellStart"/>
      <w:r w:rsidRPr="00C23170">
        <w:rPr>
          <w:rFonts w:ascii="Book Antiqua" w:eastAsia="宋体" w:hAnsi="Book Antiqua" w:cs="宋体"/>
          <w:color w:val="000000"/>
          <w:sz w:val="24"/>
          <w:szCs w:val="24"/>
          <w:lang w:eastAsia="zh-CN"/>
        </w:rPr>
        <w:t>Sharpless</w:t>
      </w:r>
      <w:proofErr w:type="spellEnd"/>
      <w:r w:rsidRPr="00C23170">
        <w:rPr>
          <w:rFonts w:ascii="Book Antiqua" w:eastAsia="宋体" w:hAnsi="Book Antiqua" w:cs="宋体"/>
          <w:color w:val="000000"/>
          <w:sz w:val="24"/>
          <w:szCs w:val="24"/>
          <w:lang w:eastAsia="zh-CN"/>
        </w:rPr>
        <w:t xml:space="preserve"> NE, Wong KK. LKB1 modulates lung cancer differentiation and metastasis. </w:t>
      </w:r>
      <w:r w:rsidRPr="00C23170">
        <w:rPr>
          <w:rFonts w:ascii="Book Antiqua" w:eastAsia="宋体" w:hAnsi="Book Antiqua" w:cs="宋体"/>
          <w:i/>
          <w:iCs/>
          <w:color w:val="000000"/>
          <w:sz w:val="24"/>
          <w:szCs w:val="24"/>
          <w:lang w:eastAsia="zh-CN"/>
        </w:rPr>
        <w:t>Nature</w:t>
      </w:r>
      <w:r w:rsidRPr="00C23170">
        <w:rPr>
          <w:rFonts w:ascii="Book Antiqua" w:eastAsia="宋体" w:hAnsi="Book Antiqua" w:cs="宋体"/>
          <w:color w:val="000000"/>
          <w:sz w:val="24"/>
          <w:szCs w:val="24"/>
          <w:lang w:eastAsia="zh-CN"/>
        </w:rPr>
        <w:t> 2007; </w:t>
      </w:r>
      <w:r w:rsidRPr="00C23170">
        <w:rPr>
          <w:rFonts w:ascii="Book Antiqua" w:eastAsia="宋体" w:hAnsi="Book Antiqua" w:cs="宋体"/>
          <w:b/>
          <w:bCs/>
          <w:color w:val="000000"/>
          <w:sz w:val="24"/>
          <w:szCs w:val="24"/>
          <w:lang w:eastAsia="zh-CN"/>
        </w:rPr>
        <w:t>448</w:t>
      </w:r>
      <w:r w:rsidRPr="00C23170">
        <w:rPr>
          <w:rFonts w:ascii="Book Antiqua" w:eastAsia="宋体" w:hAnsi="Book Antiqua" w:cs="宋体"/>
          <w:color w:val="000000"/>
          <w:sz w:val="24"/>
          <w:szCs w:val="24"/>
          <w:lang w:eastAsia="zh-CN"/>
        </w:rPr>
        <w:t>: 807-810 [PMID: 17676035 DOI: 10.1038/nature06030]</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proofErr w:type="gramStart"/>
      <w:r w:rsidRPr="00C23170">
        <w:rPr>
          <w:rFonts w:ascii="Book Antiqua" w:eastAsia="宋体" w:hAnsi="Book Antiqua" w:cs="宋体"/>
          <w:color w:val="000000"/>
          <w:sz w:val="24"/>
          <w:szCs w:val="24"/>
          <w:lang w:eastAsia="zh-CN"/>
        </w:rPr>
        <w:t>24 </w:t>
      </w:r>
      <w:r w:rsidRPr="00C23170">
        <w:rPr>
          <w:rFonts w:ascii="Book Antiqua" w:eastAsia="宋体" w:hAnsi="Book Antiqua" w:cs="宋体"/>
          <w:b/>
          <w:bCs/>
          <w:color w:val="000000"/>
          <w:sz w:val="24"/>
          <w:szCs w:val="24"/>
          <w:lang w:eastAsia="zh-CN"/>
        </w:rPr>
        <w:t>El-</w:t>
      </w:r>
      <w:proofErr w:type="spellStart"/>
      <w:r w:rsidRPr="00C23170">
        <w:rPr>
          <w:rFonts w:ascii="Book Antiqua" w:eastAsia="宋体" w:hAnsi="Book Antiqua" w:cs="宋体"/>
          <w:b/>
          <w:bCs/>
          <w:color w:val="000000"/>
          <w:sz w:val="24"/>
          <w:szCs w:val="24"/>
          <w:lang w:eastAsia="zh-CN"/>
        </w:rPr>
        <w:t>Serag</w:t>
      </w:r>
      <w:proofErr w:type="spellEnd"/>
      <w:r w:rsidRPr="00C23170">
        <w:rPr>
          <w:rFonts w:ascii="Book Antiqua" w:eastAsia="宋体" w:hAnsi="Book Antiqua" w:cs="宋体"/>
          <w:b/>
          <w:bCs/>
          <w:color w:val="000000"/>
          <w:sz w:val="24"/>
          <w:szCs w:val="24"/>
          <w:lang w:eastAsia="zh-CN"/>
        </w:rPr>
        <w:t xml:space="preserve"> HB</w:t>
      </w:r>
      <w:r w:rsidRPr="00C23170">
        <w:rPr>
          <w:rFonts w:ascii="Book Antiqua" w:eastAsia="宋体" w:hAnsi="Book Antiqua" w:cs="宋体"/>
          <w:color w:val="000000"/>
          <w:sz w:val="24"/>
          <w:szCs w:val="24"/>
          <w:lang w:eastAsia="zh-CN"/>
        </w:rPr>
        <w:t>.</w:t>
      </w:r>
      <w:proofErr w:type="gramEnd"/>
      <w:r w:rsidRPr="00C23170">
        <w:rPr>
          <w:rFonts w:ascii="Book Antiqua" w:eastAsia="宋体" w:hAnsi="Book Antiqua" w:cs="宋体"/>
          <w:color w:val="000000"/>
          <w:sz w:val="24"/>
          <w:szCs w:val="24"/>
          <w:lang w:eastAsia="zh-CN"/>
        </w:rPr>
        <w:t xml:space="preserve"> </w:t>
      </w:r>
      <w:proofErr w:type="gramStart"/>
      <w:r w:rsidRPr="00C23170">
        <w:rPr>
          <w:rFonts w:ascii="Book Antiqua" w:eastAsia="宋体" w:hAnsi="Book Antiqua" w:cs="宋体"/>
          <w:color w:val="000000"/>
          <w:sz w:val="24"/>
          <w:szCs w:val="24"/>
          <w:lang w:eastAsia="zh-CN"/>
        </w:rPr>
        <w:t>Hepatocellular carcinoma.</w:t>
      </w:r>
      <w:proofErr w:type="gramEnd"/>
      <w:r w:rsidRPr="00C23170">
        <w:rPr>
          <w:rFonts w:ascii="Book Antiqua" w:eastAsia="宋体" w:hAnsi="Book Antiqua" w:cs="宋体"/>
          <w:color w:val="000000"/>
          <w:sz w:val="24"/>
          <w:szCs w:val="24"/>
          <w:lang w:eastAsia="zh-CN"/>
        </w:rPr>
        <w:t> </w:t>
      </w:r>
      <w:r w:rsidRPr="00C23170">
        <w:rPr>
          <w:rFonts w:ascii="Book Antiqua" w:eastAsia="宋体" w:hAnsi="Book Antiqua" w:cs="宋体"/>
          <w:i/>
          <w:iCs/>
          <w:color w:val="000000"/>
          <w:sz w:val="24"/>
          <w:szCs w:val="24"/>
          <w:lang w:eastAsia="zh-CN"/>
        </w:rPr>
        <w:t xml:space="preserve">N </w:t>
      </w:r>
      <w:proofErr w:type="spellStart"/>
      <w:r w:rsidRPr="00C23170">
        <w:rPr>
          <w:rFonts w:ascii="Book Antiqua" w:eastAsia="宋体" w:hAnsi="Book Antiqua" w:cs="宋体"/>
          <w:i/>
          <w:iCs/>
          <w:color w:val="000000"/>
          <w:sz w:val="24"/>
          <w:szCs w:val="24"/>
          <w:lang w:eastAsia="zh-CN"/>
        </w:rPr>
        <w:t>Engl</w:t>
      </w:r>
      <w:proofErr w:type="spellEnd"/>
      <w:r w:rsidRPr="00C23170">
        <w:rPr>
          <w:rFonts w:ascii="Book Antiqua" w:eastAsia="宋体" w:hAnsi="Book Antiqua" w:cs="宋体"/>
          <w:i/>
          <w:iCs/>
          <w:color w:val="000000"/>
          <w:sz w:val="24"/>
          <w:szCs w:val="24"/>
          <w:lang w:eastAsia="zh-CN"/>
        </w:rPr>
        <w:t xml:space="preserve"> J Med</w:t>
      </w:r>
      <w:r w:rsidRPr="00C23170">
        <w:rPr>
          <w:rFonts w:ascii="Book Antiqua" w:eastAsia="宋体" w:hAnsi="Book Antiqua" w:cs="宋体"/>
          <w:color w:val="000000"/>
          <w:sz w:val="24"/>
          <w:szCs w:val="24"/>
          <w:lang w:eastAsia="zh-CN"/>
        </w:rPr>
        <w:t> 2011; </w:t>
      </w:r>
      <w:r w:rsidRPr="00C23170">
        <w:rPr>
          <w:rFonts w:ascii="Book Antiqua" w:eastAsia="宋体" w:hAnsi="Book Antiqua" w:cs="宋体"/>
          <w:b/>
          <w:bCs/>
          <w:color w:val="000000"/>
          <w:sz w:val="24"/>
          <w:szCs w:val="24"/>
          <w:lang w:eastAsia="zh-CN"/>
        </w:rPr>
        <w:t>365</w:t>
      </w:r>
      <w:r w:rsidRPr="00C23170">
        <w:rPr>
          <w:rFonts w:ascii="Book Antiqua" w:eastAsia="宋体" w:hAnsi="Book Antiqua" w:cs="宋体"/>
          <w:color w:val="000000"/>
          <w:sz w:val="24"/>
          <w:szCs w:val="24"/>
          <w:lang w:eastAsia="zh-CN"/>
        </w:rPr>
        <w:t>: 1118-1127 [PMID: 21992124 DOI: 10.1056/NEJMra1001683]</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proofErr w:type="gramStart"/>
      <w:r w:rsidRPr="00C23170">
        <w:rPr>
          <w:rFonts w:ascii="Book Antiqua" w:eastAsia="宋体" w:hAnsi="Book Antiqua" w:cs="宋体"/>
          <w:color w:val="000000"/>
          <w:sz w:val="24"/>
          <w:szCs w:val="24"/>
          <w:lang w:eastAsia="zh-CN"/>
        </w:rPr>
        <w:t>25 </w:t>
      </w:r>
      <w:proofErr w:type="spellStart"/>
      <w:r w:rsidRPr="00C23170">
        <w:rPr>
          <w:rFonts w:ascii="Book Antiqua" w:eastAsia="宋体" w:hAnsi="Book Antiqua" w:cs="宋体"/>
          <w:b/>
          <w:bCs/>
          <w:color w:val="000000"/>
          <w:sz w:val="24"/>
          <w:szCs w:val="24"/>
          <w:lang w:eastAsia="zh-CN"/>
        </w:rPr>
        <w:t>Gozuacik</w:t>
      </w:r>
      <w:proofErr w:type="spellEnd"/>
      <w:r w:rsidRPr="00C23170">
        <w:rPr>
          <w:rFonts w:ascii="Book Antiqua" w:eastAsia="宋体" w:hAnsi="Book Antiqua" w:cs="宋体"/>
          <w:b/>
          <w:bCs/>
          <w:color w:val="000000"/>
          <w:sz w:val="24"/>
          <w:szCs w:val="24"/>
          <w:lang w:eastAsia="zh-CN"/>
        </w:rPr>
        <w:t xml:space="preserve"> D</w:t>
      </w:r>
      <w:r w:rsidRPr="00C23170">
        <w:rPr>
          <w:rFonts w:ascii="Book Antiqua" w:eastAsia="宋体" w:hAnsi="Book Antiqua" w:cs="宋体"/>
          <w:color w:val="000000"/>
          <w:sz w:val="24"/>
          <w:szCs w:val="24"/>
          <w:lang w:eastAsia="zh-CN"/>
        </w:rPr>
        <w:t xml:space="preserve">, </w:t>
      </w:r>
      <w:proofErr w:type="spellStart"/>
      <w:r w:rsidRPr="00C23170">
        <w:rPr>
          <w:rFonts w:ascii="Book Antiqua" w:eastAsia="宋体" w:hAnsi="Book Antiqua" w:cs="宋体"/>
          <w:color w:val="000000"/>
          <w:sz w:val="24"/>
          <w:szCs w:val="24"/>
          <w:lang w:eastAsia="zh-CN"/>
        </w:rPr>
        <w:t>Kimchi</w:t>
      </w:r>
      <w:proofErr w:type="spellEnd"/>
      <w:r w:rsidRPr="00C23170">
        <w:rPr>
          <w:rFonts w:ascii="Book Antiqua" w:eastAsia="宋体" w:hAnsi="Book Antiqua" w:cs="宋体"/>
          <w:color w:val="000000"/>
          <w:sz w:val="24"/>
          <w:szCs w:val="24"/>
          <w:lang w:eastAsia="zh-CN"/>
        </w:rPr>
        <w:t xml:space="preserve"> A. Autophagy and cell death.</w:t>
      </w:r>
      <w:proofErr w:type="gramEnd"/>
      <w:r w:rsidRPr="00C23170">
        <w:rPr>
          <w:rFonts w:ascii="Book Antiqua" w:eastAsia="宋体" w:hAnsi="Book Antiqua" w:cs="宋体"/>
          <w:color w:val="000000"/>
          <w:sz w:val="24"/>
          <w:szCs w:val="24"/>
          <w:lang w:eastAsia="zh-CN"/>
        </w:rPr>
        <w:t> </w:t>
      </w:r>
      <w:proofErr w:type="spellStart"/>
      <w:r w:rsidRPr="00C23170">
        <w:rPr>
          <w:rFonts w:ascii="Book Antiqua" w:eastAsia="宋体" w:hAnsi="Book Antiqua" w:cs="宋体"/>
          <w:i/>
          <w:iCs/>
          <w:color w:val="000000"/>
          <w:sz w:val="24"/>
          <w:szCs w:val="24"/>
          <w:lang w:eastAsia="zh-CN"/>
        </w:rPr>
        <w:t>Curr</w:t>
      </w:r>
      <w:proofErr w:type="spellEnd"/>
      <w:r w:rsidRPr="00C23170">
        <w:rPr>
          <w:rFonts w:ascii="Book Antiqua" w:eastAsia="宋体" w:hAnsi="Book Antiqua" w:cs="宋体"/>
          <w:i/>
          <w:iCs/>
          <w:color w:val="000000"/>
          <w:sz w:val="24"/>
          <w:szCs w:val="24"/>
          <w:lang w:eastAsia="zh-CN"/>
        </w:rPr>
        <w:t xml:space="preserve"> Top </w:t>
      </w:r>
      <w:proofErr w:type="spellStart"/>
      <w:r w:rsidRPr="00C23170">
        <w:rPr>
          <w:rFonts w:ascii="Book Antiqua" w:eastAsia="宋体" w:hAnsi="Book Antiqua" w:cs="宋体"/>
          <w:i/>
          <w:iCs/>
          <w:color w:val="000000"/>
          <w:sz w:val="24"/>
          <w:szCs w:val="24"/>
          <w:lang w:eastAsia="zh-CN"/>
        </w:rPr>
        <w:t>Dev</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Biol</w:t>
      </w:r>
      <w:proofErr w:type="spellEnd"/>
      <w:r w:rsidRPr="00C23170">
        <w:rPr>
          <w:rFonts w:ascii="Book Antiqua" w:eastAsia="宋体" w:hAnsi="Book Antiqua" w:cs="宋体"/>
          <w:color w:val="000000"/>
          <w:sz w:val="24"/>
          <w:szCs w:val="24"/>
          <w:lang w:eastAsia="zh-CN"/>
        </w:rPr>
        <w:t> 2007; </w:t>
      </w:r>
      <w:r w:rsidRPr="00C23170">
        <w:rPr>
          <w:rFonts w:ascii="Book Antiqua" w:eastAsia="宋体" w:hAnsi="Book Antiqua" w:cs="宋体"/>
          <w:b/>
          <w:bCs/>
          <w:color w:val="000000"/>
          <w:sz w:val="24"/>
          <w:szCs w:val="24"/>
          <w:lang w:eastAsia="zh-CN"/>
        </w:rPr>
        <w:t>78</w:t>
      </w:r>
      <w:r w:rsidRPr="00C23170">
        <w:rPr>
          <w:rFonts w:ascii="Book Antiqua" w:eastAsia="宋体" w:hAnsi="Book Antiqua" w:cs="宋体"/>
          <w:color w:val="000000"/>
          <w:sz w:val="24"/>
          <w:szCs w:val="24"/>
          <w:lang w:eastAsia="zh-CN"/>
        </w:rPr>
        <w:t>: 217-245 [PMID: 17338918 DOI: 10.1016/S0070-2153(06)78006-1]</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26 </w:t>
      </w:r>
      <w:r w:rsidRPr="00C23170">
        <w:rPr>
          <w:rFonts w:ascii="Book Antiqua" w:eastAsia="宋体" w:hAnsi="Book Antiqua" w:cs="宋体"/>
          <w:b/>
          <w:bCs/>
          <w:color w:val="000000"/>
          <w:sz w:val="24"/>
          <w:szCs w:val="24"/>
          <w:lang w:eastAsia="zh-CN"/>
        </w:rPr>
        <w:t>Zhang H</w:t>
      </w:r>
      <w:r w:rsidRPr="00C23170">
        <w:rPr>
          <w:rFonts w:ascii="Book Antiqua" w:eastAsia="宋体" w:hAnsi="Book Antiqua" w:cs="宋体"/>
          <w:color w:val="000000"/>
          <w:sz w:val="24"/>
          <w:szCs w:val="24"/>
          <w:lang w:eastAsia="zh-CN"/>
        </w:rPr>
        <w:t>, Chen GG, Zhang Z, Chun S, Leung BC, Lai PB. Induction of autophagy in hepatocellular carcinoma cells by SB203580 requires activation of AMPK and DAPK but not p38 MAPK. </w:t>
      </w:r>
      <w:r w:rsidRPr="00C23170">
        <w:rPr>
          <w:rFonts w:ascii="Book Antiqua" w:eastAsia="宋体" w:hAnsi="Book Antiqua" w:cs="宋体"/>
          <w:i/>
          <w:iCs/>
          <w:color w:val="000000"/>
          <w:sz w:val="24"/>
          <w:szCs w:val="24"/>
          <w:lang w:eastAsia="zh-CN"/>
        </w:rPr>
        <w:t>Apoptosis</w:t>
      </w:r>
      <w:r w:rsidRPr="00C23170">
        <w:rPr>
          <w:rFonts w:ascii="Book Antiqua" w:eastAsia="宋体" w:hAnsi="Book Antiqua" w:cs="宋体"/>
          <w:color w:val="000000"/>
          <w:sz w:val="24"/>
          <w:szCs w:val="24"/>
          <w:lang w:eastAsia="zh-CN"/>
        </w:rPr>
        <w:t> 2012; </w:t>
      </w:r>
      <w:r w:rsidRPr="00C23170">
        <w:rPr>
          <w:rFonts w:ascii="Book Antiqua" w:eastAsia="宋体" w:hAnsi="Book Antiqua" w:cs="宋体"/>
          <w:b/>
          <w:bCs/>
          <w:color w:val="000000"/>
          <w:sz w:val="24"/>
          <w:szCs w:val="24"/>
          <w:lang w:eastAsia="zh-CN"/>
        </w:rPr>
        <w:t>17</w:t>
      </w:r>
      <w:r w:rsidRPr="00C23170">
        <w:rPr>
          <w:rFonts w:ascii="Book Antiqua" w:eastAsia="宋体" w:hAnsi="Book Antiqua" w:cs="宋体"/>
          <w:color w:val="000000"/>
          <w:sz w:val="24"/>
          <w:szCs w:val="24"/>
          <w:lang w:eastAsia="zh-CN"/>
        </w:rPr>
        <w:t>: 325-334 [PMID: 22170404 DOI: 10.1007/s10495-011-0685-y]</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t>27 </w:t>
      </w:r>
      <w:r w:rsidRPr="00C23170">
        <w:rPr>
          <w:rFonts w:ascii="Book Antiqua" w:eastAsia="宋体" w:hAnsi="Book Antiqua" w:cs="宋体"/>
          <w:b/>
          <w:bCs/>
          <w:color w:val="000000"/>
          <w:sz w:val="24"/>
          <w:szCs w:val="24"/>
          <w:lang w:eastAsia="zh-CN"/>
        </w:rPr>
        <w:t>Yu HC</w:t>
      </w:r>
      <w:r w:rsidRPr="00C23170">
        <w:rPr>
          <w:rFonts w:ascii="Book Antiqua" w:eastAsia="宋体" w:hAnsi="Book Antiqua" w:cs="宋体"/>
          <w:color w:val="000000"/>
          <w:sz w:val="24"/>
          <w:szCs w:val="24"/>
          <w:lang w:eastAsia="zh-CN"/>
        </w:rPr>
        <w:t xml:space="preserve">, Lin CS, Tai WT, Liu CY, </w:t>
      </w:r>
      <w:proofErr w:type="spellStart"/>
      <w:r w:rsidRPr="00C23170">
        <w:rPr>
          <w:rFonts w:ascii="Book Antiqua" w:eastAsia="宋体" w:hAnsi="Book Antiqua" w:cs="宋体"/>
          <w:color w:val="000000"/>
          <w:sz w:val="24"/>
          <w:szCs w:val="24"/>
          <w:lang w:eastAsia="zh-CN"/>
        </w:rPr>
        <w:t>Shiau</w:t>
      </w:r>
      <w:proofErr w:type="spellEnd"/>
      <w:r w:rsidRPr="00C23170">
        <w:rPr>
          <w:rFonts w:ascii="Book Antiqua" w:eastAsia="宋体" w:hAnsi="Book Antiqua" w:cs="宋体"/>
          <w:color w:val="000000"/>
          <w:sz w:val="24"/>
          <w:szCs w:val="24"/>
          <w:lang w:eastAsia="zh-CN"/>
        </w:rPr>
        <w:t xml:space="preserve"> CW, Chen KF. </w:t>
      </w:r>
      <w:proofErr w:type="spellStart"/>
      <w:r w:rsidRPr="00C23170">
        <w:rPr>
          <w:rFonts w:ascii="Book Antiqua" w:eastAsia="宋体" w:hAnsi="Book Antiqua" w:cs="宋体"/>
          <w:color w:val="000000"/>
          <w:sz w:val="24"/>
          <w:szCs w:val="24"/>
          <w:lang w:eastAsia="zh-CN"/>
        </w:rPr>
        <w:t>Nilotinib</w:t>
      </w:r>
      <w:proofErr w:type="spellEnd"/>
      <w:r w:rsidRPr="00C23170">
        <w:rPr>
          <w:rFonts w:ascii="Book Antiqua" w:eastAsia="宋体" w:hAnsi="Book Antiqua" w:cs="宋体"/>
          <w:color w:val="000000"/>
          <w:sz w:val="24"/>
          <w:szCs w:val="24"/>
          <w:lang w:eastAsia="zh-CN"/>
        </w:rPr>
        <w:t xml:space="preserve"> induces autophagy in hepatocellular carcinoma through AMPK activation. </w:t>
      </w:r>
      <w:r w:rsidRPr="00C23170">
        <w:rPr>
          <w:rFonts w:ascii="Book Antiqua" w:eastAsia="宋体" w:hAnsi="Book Antiqua" w:cs="宋体"/>
          <w:i/>
          <w:iCs/>
          <w:color w:val="000000"/>
          <w:sz w:val="24"/>
          <w:szCs w:val="24"/>
          <w:lang w:eastAsia="zh-CN"/>
        </w:rPr>
        <w:t xml:space="preserve">J </w:t>
      </w:r>
      <w:proofErr w:type="spellStart"/>
      <w:r w:rsidRPr="00C23170">
        <w:rPr>
          <w:rFonts w:ascii="Book Antiqua" w:eastAsia="宋体" w:hAnsi="Book Antiqua" w:cs="宋体"/>
          <w:i/>
          <w:iCs/>
          <w:color w:val="000000"/>
          <w:sz w:val="24"/>
          <w:szCs w:val="24"/>
          <w:lang w:eastAsia="zh-CN"/>
        </w:rPr>
        <w:t>Biol</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Chem</w:t>
      </w:r>
      <w:proofErr w:type="spellEnd"/>
      <w:r w:rsidRPr="00C23170">
        <w:rPr>
          <w:rFonts w:ascii="Book Antiqua" w:eastAsia="宋体" w:hAnsi="Book Antiqua" w:cs="宋体"/>
          <w:color w:val="000000"/>
          <w:sz w:val="24"/>
          <w:szCs w:val="24"/>
          <w:lang w:eastAsia="zh-CN"/>
        </w:rPr>
        <w:t> 2013; </w:t>
      </w:r>
      <w:r w:rsidRPr="00C23170">
        <w:rPr>
          <w:rFonts w:ascii="Book Antiqua" w:eastAsia="宋体" w:hAnsi="Book Antiqua" w:cs="宋体"/>
          <w:b/>
          <w:bCs/>
          <w:color w:val="000000"/>
          <w:sz w:val="24"/>
          <w:szCs w:val="24"/>
          <w:lang w:eastAsia="zh-CN"/>
        </w:rPr>
        <w:t>288</w:t>
      </w:r>
      <w:r w:rsidRPr="00C23170">
        <w:rPr>
          <w:rFonts w:ascii="Book Antiqua" w:eastAsia="宋体" w:hAnsi="Book Antiqua" w:cs="宋体"/>
          <w:color w:val="000000"/>
          <w:sz w:val="24"/>
          <w:szCs w:val="24"/>
          <w:lang w:eastAsia="zh-CN"/>
        </w:rPr>
        <w:t>: 18249-18259 [PMID: 23677989 DOI: 10.1074/jbc.M112.446385]</w:t>
      </w:r>
    </w:p>
    <w:p w:rsidR="00C23170" w:rsidRPr="00C23170" w:rsidRDefault="00C23170" w:rsidP="00C23170">
      <w:pPr>
        <w:spacing w:after="0" w:line="360" w:lineRule="auto"/>
        <w:jc w:val="both"/>
        <w:rPr>
          <w:rFonts w:ascii="Book Antiqua" w:eastAsia="宋体" w:hAnsi="Book Antiqua" w:cs="宋体"/>
          <w:color w:val="000000"/>
          <w:sz w:val="24"/>
          <w:szCs w:val="24"/>
          <w:lang w:eastAsia="zh-CN"/>
        </w:rPr>
      </w:pPr>
      <w:r w:rsidRPr="00C23170">
        <w:rPr>
          <w:rFonts w:ascii="Book Antiqua" w:eastAsia="宋体" w:hAnsi="Book Antiqua" w:cs="宋体"/>
          <w:color w:val="000000"/>
          <w:sz w:val="24"/>
          <w:szCs w:val="24"/>
          <w:lang w:eastAsia="zh-CN"/>
        </w:rPr>
        <w:lastRenderedPageBreak/>
        <w:t>28 </w:t>
      </w:r>
      <w:r w:rsidRPr="00C23170">
        <w:rPr>
          <w:rFonts w:ascii="Book Antiqua" w:eastAsia="宋体" w:hAnsi="Book Antiqua" w:cs="宋体"/>
          <w:b/>
          <w:bCs/>
          <w:color w:val="000000"/>
          <w:sz w:val="24"/>
          <w:szCs w:val="24"/>
          <w:lang w:eastAsia="zh-CN"/>
        </w:rPr>
        <w:t>Martin AP</w:t>
      </w:r>
      <w:r w:rsidRPr="00C23170">
        <w:rPr>
          <w:rFonts w:ascii="Book Antiqua" w:eastAsia="宋体" w:hAnsi="Book Antiqua" w:cs="宋体"/>
          <w:color w:val="000000"/>
          <w:sz w:val="24"/>
          <w:szCs w:val="24"/>
          <w:lang w:eastAsia="zh-CN"/>
        </w:rPr>
        <w:t xml:space="preserve">, Park MA, Mitchell C, Walker T, </w:t>
      </w:r>
      <w:proofErr w:type="spellStart"/>
      <w:r w:rsidRPr="00C23170">
        <w:rPr>
          <w:rFonts w:ascii="Book Antiqua" w:eastAsia="宋体" w:hAnsi="Book Antiqua" w:cs="宋体"/>
          <w:color w:val="000000"/>
          <w:sz w:val="24"/>
          <w:szCs w:val="24"/>
          <w:lang w:eastAsia="zh-CN"/>
        </w:rPr>
        <w:t>Rahmani</w:t>
      </w:r>
      <w:proofErr w:type="spellEnd"/>
      <w:r w:rsidRPr="00C23170">
        <w:rPr>
          <w:rFonts w:ascii="Book Antiqua" w:eastAsia="宋体" w:hAnsi="Book Antiqua" w:cs="宋体"/>
          <w:color w:val="000000"/>
          <w:sz w:val="24"/>
          <w:szCs w:val="24"/>
          <w:lang w:eastAsia="zh-CN"/>
        </w:rPr>
        <w:t xml:space="preserve"> M, </w:t>
      </w:r>
      <w:proofErr w:type="spellStart"/>
      <w:r w:rsidRPr="00C23170">
        <w:rPr>
          <w:rFonts w:ascii="Book Antiqua" w:eastAsia="宋体" w:hAnsi="Book Antiqua" w:cs="宋体"/>
          <w:color w:val="000000"/>
          <w:sz w:val="24"/>
          <w:szCs w:val="24"/>
          <w:lang w:eastAsia="zh-CN"/>
        </w:rPr>
        <w:t>Thorburn</w:t>
      </w:r>
      <w:proofErr w:type="spellEnd"/>
      <w:r w:rsidRPr="00C23170">
        <w:rPr>
          <w:rFonts w:ascii="Book Antiqua" w:eastAsia="宋体" w:hAnsi="Book Antiqua" w:cs="宋体"/>
          <w:color w:val="000000"/>
          <w:sz w:val="24"/>
          <w:szCs w:val="24"/>
          <w:lang w:eastAsia="zh-CN"/>
        </w:rPr>
        <w:t xml:space="preserve"> A, </w:t>
      </w:r>
      <w:proofErr w:type="spellStart"/>
      <w:r w:rsidRPr="00C23170">
        <w:rPr>
          <w:rFonts w:ascii="Book Antiqua" w:eastAsia="宋体" w:hAnsi="Book Antiqua" w:cs="宋体"/>
          <w:color w:val="000000"/>
          <w:sz w:val="24"/>
          <w:szCs w:val="24"/>
          <w:lang w:eastAsia="zh-CN"/>
        </w:rPr>
        <w:t>Häussinger</w:t>
      </w:r>
      <w:proofErr w:type="spellEnd"/>
      <w:r w:rsidRPr="00C23170">
        <w:rPr>
          <w:rFonts w:ascii="Book Antiqua" w:eastAsia="宋体" w:hAnsi="Book Antiqua" w:cs="宋体"/>
          <w:color w:val="000000"/>
          <w:sz w:val="24"/>
          <w:szCs w:val="24"/>
          <w:lang w:eastAsia="zh-CN"/>
        </w:rPr>
        <w:t xml:space="preserve"> D, </w:t>
      </w:r>
      <w:proofErr w:type="spellStart"/>
      <w:r w:rsidRPr="00C23170">
        <w:rPr>
          <w:rFonts w:ascii="Book Antiqua" w:eastAsia="宋体" w:hAnsi="Book Antiqua" w:cs="宋体"/>
          <w:color w:val="000000"/>
          <w:sz w:val="24"/>
          <w:szCs w:val="24"/>
          <w:lang w:eastAsia="zh-CN"/>
        </w:rPr>
        <w:t>Reinehr</w:t>
      </w:r>
      <w:proofErr w:type="spellEnd"/>
      <w:r w:rsidRPr="00C23170">
        <w:rPr>
          <w:rFonts w:ascii="Book Antiqua" w:eastAsia="宋体" w:hAnsi="Book Antiqua" w:cs="宋体"/>
          <w:color w:val="000000"/>
          <w:sz w:val="24"/>
          <w:szCs w:val="24"/>
          <w:lang w:eastAsia="zh-CN"/>
        </w:rPr>
        <w:t xml:space="preserve"> R, Grant S, Dent P. BCL-2 family inhibitors enhance histone </w:t>
      </w:r>
      <w:proofErr w:type="spellStart"/>
      <w:r w:rsidRPr="00C23170">
        <w:rPr>
          <w:rFonts w:ascii="Book Antiqua" w:eastAsia="宋体" w:hAnsi="Book Antiqua" w:cs="宋体"/>
          <w:color w:val="000000"/>
          <w:sz w:val="24"/>
          <w:szCs w:val="24"/>
          <w:lang w:eastAsia="zh-CN"/>
        </w:rPr>
        <w:t>deacetylase</w:t>
      </w:r>
      <w:proofErr w:type="spellEnd"/>
      <w:r w:rsidRPr="00C23170">
        <w:rPr>
          <w:rFonts w:ascii="Book Antiqua" w:eastAsia="宋体" w:hAnsi="Book Antiqua" w:cs="宋体"/>
          <w:color w:val="000000"/>
          <w:sz w:val="24"/>
          <w:szCs w:val="24"/>
          <w:lang w:eastAsia="zh-CN"/>
        </w:rPr>
        <w:t xml:space="preserve"> inhibitor and </w:t>
      </w:r>
      <w:proofErr w:type="spellStart"/>
      <w:r w:rsidRPr="00C23170">
        <w:rPr>
          <w:rFonts w:ascii="Book Antiqua" w:eastAsia="宋体" w:hAnsi="Book Antiqua" w:cs="宋体"/>
          <w:color w:val="000000"/>
          <w:sz w:val="24"/>
          <w:szCs w:val="24"/>
          <w:lang w:eastAsia="zh-CN"/>
        </w:rPr>
        <w:t>sorafenib</w:t>
      </w:r>
      <w:proofErr w:type="spellEnd"/>
      <w:r w:rsidRPr="00C23170">
        <w:rPr>
          <w:rFonts w:ascii="Book Antiqua" w:eastAsia="宋体" w:hAnsi="Book Antiqua" w:cs="宋体"/>
          <w:color w:val="000000"/>
          <w:sz w:val="24"/>
          <w:szCs w:val="24"/>
          <w:lang w:eastAsia="zh-CN"/>
        </w:rPr>
        <w:t xml:space="preserve"> lethality via autophagy and overcome blockade of the extrinsic pathway to facilitate killing. </w:t>
      </w:r>
      <w:proofErr w:type="spellStart"/>
      <w:r w:rsidRPr="00C23170">
        <w:rPr>
          <w:rFonts w:ascii="Book Antiqua" w:eastAsia="宋体" w:hAnsi="Book Antiqua" w:cs="宋体"/>
          <w:i/>
          <w:iCs/>
          <w:color w:val="000000"/>
          <w:sz w:val="24"/>
          <w:szCs w:val="24"/>
          <w:lang w:eastAsia="zh-CN"/>
        </w:rPr>
        <w:t>Mol</w:t>
      </w:r>
      <w:proofErr w:type="spellEnd"/>
      <w:r w:rsidRPr="00C23170">
        <w:rPr>
          <w:rFonts w:ascii="Book Antiqua" w:eastAsia="宋体" w:hAnsi="Book Antiqua" w:cs="宋体"/>
          <w:i/>
          <w:iCs/>
          <w:color w:val="000000"/>
          <w:sz w:val="24"/>
          <w:szCs w:val="24"/>
          <w:lang w:eastAsia="zh-CN"/>
        </w:rPr>
        <w:t xml:space="preserve"> </w:t>
      </w:r>
      <w:proofErr w:type="spellStart"/>
      <w:r w:rsidRPr="00C23170">
        <w:rPr>
          <w:rFonts w:ascii="Book Antiqua" w:eastAsia="宋体" w:hAnsi="Book Antiqua" w:cs="宋体"/>
          <w:i/>
          <w:iCs/>
          <w:color w:val="000000"/>
          <w:sz w:val="24"/>
          <w:szCs w:val="24"/>
          <w:lang w:eastAsia="zh-CN"/>
        </w:rPr>
        <w:t>Pharmacol</w:t>
      </w:r>
      <w:proofErr w:type="spellEnd"/>
      <w:r w:rsidRPr="00C23170">
        <w:rPr>
          <w:rFonts w:ascii="Book Antiqua" w:eastAsia="宋体" w:hAnsi="Book Antiqua" w:cs="宋体"/>
          <w:color w:val="000000"/>
          <w:sz w:val="24"/>
          <w:szCs w:val="24"/>
          <w:lang w:eastAsia="zh-CN"/>
        </w:rPr>
        <w:t> 2009; </w:t>
      </w:r>
      <w:r w:rsidRPr="00C23170">
        <w:rPr>
          <w:rFonts w:ascii="Book Antiqua" w:eastAsia="宋体" w:hAnsi="Book Antiqua" w:cs="宋体"/>
          <w:b/>
          <w:bCs/>
          <w:color w:val="000000"/>
          <w:sz w:val="24"/>
          <w:szCs w:val="24"/>
          <w:lang w:eastAsia="zh-CN"/>
        </w:rPr>
        <w:t>76</w:t>
      </w:r>
      <w:r w:rsidRPr="00C23170">
        <w:rPr>
          <w:rFonts w:ascii="Book Antiqua" w:eastAsia="宋体" w:hAnsi="Book Antiqua" w:cs="宋体"/>
          <w:color w:val="000000"/>
          <w:sz w:val="24"/>
          <w:szCs w:val="24"/>
          <w:lang w:eastAsia="zh-CN"/>
        </w:rPr>
        <w:t>: 327-341 [PMID: 19483105 DOI: 10.1124/mol.109.056309]</w:t>
      </w:r>
    </w:p>
    <w:p w:rsidR="007B4181" w:rsidRDefault="007B4181" w:rsidP="00C23170">
      <w:pPr>
        <w:spacing w:after="0" w:line="360" w:lineRule="auto"/>
        <w:jc w:val="both"/>
        <w:rPr>
          <w:rFonts w:ascii="Book Antiqua" w:hAnsi="Book Antiqua" w:cs="Times New Roman"/>
          <w:b/>
          <w:sz w:val="24"/>
          <w:szCs w:val="24"/>
          <w:lang w:eastAsia="zh-CN"/>
        </w:rPr>
      </w:pPr>
    </w:p>
    <w:p w:rsidR="00FF2CEB" w:rsidRDefault="00C23170" w:rsidP="00C23170">
      <w:pPr>
        <w:wordWrap w:val="0"/>
        <w:ind w:left="361" w:hangingChars="150" w:hanging="361"/>
        <w:jc w:val="right"/>
        <w:rPr>
          <w:rFonts w:ascii="Book Antiqua" w:hAnsi="Book Antiqua"/>
          <w:b/>
          <w:bCs/>
          <w:sz w:val="24"/>
          <w:szCs w:val="24"/>
          <w:lang w:eastAsia="zh-CN"/>
        </w:rPr>
      </w:pPr>
      <w:r w:rsidRPr="00C23170">
        <w:rPr>
          <w:rFonts w:ascii="Book Antiqua" w:hAnsi="Book Antiqua"/>
          <w:b/>
          <w:bCs/>
          <w:sz w:val="24"/>
          <w:szCs w:val="24"/>
        </w:rPr>
        <w:t>P-Reviewer</w:t>
      </w:r>
      <w:r w:rsidRPr="00C23170">
        <w:rPr>
          <w:rFonts w:ascii="Book Antiqua" w:hAnsi="Book Antiqua" w:hint="eastAsia"/>
          <w:b/>
          <w:bCs/>
          <w:sz w:val="24"/>
          <w:szCs w:val="24"/>
        </w:rPr>
        <w:t>:</w:t>
      </w:r>
      <w:r w:rsidRPr="00C23170">
        <w:rPr>
          <w:rFonts w:ascii="Book Antiqua" w:hAnsi="Book Antiqua"/>
          <w:b/>
          <w:bCs/>
          <w:sz w:val="24"/>
          <w:szCs w:val="24"/>
        </w:rPr>
        <w:t xml:space="preserve"> </w:t>
      </w:r>
      <w:r w:rsidR="00FF2CEB" w:rsidRPr="00FF2CEB">
        <w:rPr>
          <w:rFonts w:ascii="Book Antiqua" w:hAnsi="Book Antiqua"/>
          <w:bCs/>
          <w:sz w:val="24"/>
          <w:szCs w:val="24"/>
          <w:lang w:eastAsia="zh-CN"/>
        </w:rPr>
        <w:t>Kovacs</w:t>
      </w:r>
      <w:r w:rsidR="00FF2CEB" w:rsidRPr="00FF2CEB">
        <w:rPr>
          <w:rFonts w:ascii="Book Antiqua" w:hAnsi="Book Antiqua" w:hint="eastAsia"/>
          <w:bCs/>
          <w:sz w:val="24"/>
          <w:szCs w:val="24"/>
          <w:lang w:eastAsia="zh-CN"/>
        </w:rPr>
        <w:t xml:space="preserve"> SJ, Lu WY, </w:t>
      </w:r>
      <w:r w:rsidR="00FF2CEB">
        <w:rPr>
          <w:rFonts w:ascii="Book Antiqua" w:hAnsi="Book Antiqua"/>
          <w:bCs/>
          <w:sz w:val="24"/>
          <w:szCs w:val="24"/>
          <w:lang w:eastAsia="zh-CN"/>
        </w:rPr>
        <w:t>Wozniak</w:t>
      </w:r>
      <w:r w:rsidR="00FF2CEB" w:rsidRPr="00FF2CEB">
        <w:rPr>
          <w:rFonts w:ascii="Book Antiqua" w:hAnsi="Book Antiqua"/>
          <w:bCs/>
          <w:sz w:val="24"/>
          <w:szCs w:val="24"/>
          <w:lang w:eastAsia="zh-CN"/>
        </w:rPr>
        <w:t xml:space="preserve"> M</w:t>
      </w:r>
      <w:r w:rsidR="00FF2CEB" w:rsidRPr="00FF2CEB">
        <w:rPr>
          <w:rFonts w:ascii="Book Antiqua" w:hAnsi="Book Antiqua" w:hint="eastAsia"/>
          <w:bCs/>
          <w:sz w:val="24"/>
          <w:szCs w:val="24"/>
          <w:lang w:eastAsia="zh-CN"/>
        </w:rPr>
        <w:t xml:space="preserve">, </w:t>
      </w:r>
      <w:proofErr w:type="gramStart"/>
      <w:r w:rsidR="00FF2CEB" w:rsidRPr="00FF2CEB">
        <w:rPr>
          <w:rFonts w:ascii="Book Antiqua" w:hAnsi="Book Antiqua"/>
          <w:bCs/>
          <w:sz w:val="24"/>
          <w:szCs w:val="24"/>
          <w:lang w:eastAsia="zh-CN"/>
        </w:rPr>
        <w:t>Yang</w:t>
      </w:r>
      <w:proofErr w:type="gramEnd"/>
      <w:r w:rsidR="00FF2CEB" w:rsidRPr="00FF2CEB">
        <w:rPr>
          <w:rFonts w:ascii="Book Antiqua" w:hAnsi="Book Antiqua" w:hint="eastAsia"/>
          <w:bCs/>
          <w:sz w:val="24"/>
          <w:szCs w:val="24"/>
          <w:lang w:eastAsia="zh-CN"/>
        </w:rPr>
        <w:t xml:space="preserve"> J</w:t>
      </w:r>
      <w:r w:rsidR="00FF2CEB">
        <w:rPr>
          <w:rFonts w:ascii="Tahoma" w:hAnsi="Tahoma" w:cs="Tahoma" w:hint="eastAsia"/>
          <w:color w:val="000000"/>
          <w:sz w:val="18"/>
          <w:szCs w:val="18"/>
          <w:shd w:val="clear" w:color="auto" w:fill="FFFFFF"/>
          <w:lang w:eastAsia="zh-CN"/>
        </w:rPr>
        <w:t xml:space="preserve"> </w:t>
      </w:r>
      <w:r w:rsidRPr="00C23170">
        <w:rPr>
          <w:rFonts w:ascii="Book Antiqua" w:hAnsi="Book Antiqua"/>
          <w:b/>
          <w:bCs/>
          <w:sz w:val="24"/>
          <w:szCs w:val="24"/>
        </w:rPr>
        <w:t>S-Editor</w:t>
      </w:r>
      <w:r w:rsidRPr="00C23170">
        <w:rPr>
          <w:rFonts w:ascii="Book Antiqua" w:hAnsi="Book Antiqua" w:hint="eastAsia"/>
          <w:b/>
          <w:bCs/>
          <w:sz w:val="24"/>
          <w:szCs w:val="24"/>
        </w:rPr>
        <w:t>:</w:t>
      </w:r>
      <w:r w:rsidRPr="00C23170">
        <w:rPr>
          <w:rFonts w:ascii="Book Antiqua" w:hAnsi="Book Antiqua" w:hint="eastAsia"/>
          <w:bCs/>
          <w:sz w:val="24"/>
          <w:szCs w:val="24"/>
          <w:lang w:eastAsia="zh-CN"/>
        </w:rPr>
        <w:t xml:space="preserve"> Song XX</w:t>
      </w:r>
      <w:r>
        <w:rPr>
          <w:rFonts w:ascii="Book Antiqua" w:hAnsi="Book Antiqua" w:hint="eastAsia"/>
          <w:b/>
          <w:bCs/>
          <w:sz w:val="24"/>
          <w:szCs w:val="24"/>
          <w:lang w:eastAsia="zh-CN"/>
        </w:rPr>
        <w:t xml:space="preserve"> </w:t>
      </w:r>
    </w:p>
    <w:p w:rsidR="00C23170" w:rsidRPr="00C23170" w:rsidRDefault="00C23170" w:rsidP="00FF2CEB">
      <w:pPr>
        <w:ind w:left="361" w:hangingChars="150" w:hanging="361"/>
        <w:jc w:val="right"/>
        <w:rPr>
          <w:rFonts w:ascii="Book Antiqua" w:hAnsi="Book Antiqua"/>
          <w:sz w:val="24"/>
          <w:szCs w:val="24"/>
        </w:rPr>
      </w:pPr>
      <w:r w:rsidRPr="00C23170">
        <w:rPr>
          <w:rFonts w:ascii="Book Antiqua" w:hAnsi="Book Antiqua"/>
          <w:b/>
          <w:bCs/>
          <w:sz w:val="24"/>
          <w:szCs w:val="24"/>
        </w:rPr>
        <w:t>L-Editor</w:t>
      </w:r>
      <w:r w:rsidRPr="00C23170">
        <w:rPr>
          <w:rFonts w:ascii="Book Antiqua" w:hAnsi="Book Antiqua" w:hint="eastAsia"/>
          <w:b/>
          <w:bCs/>
          <w:sz w:val="24"/>
          <w:szCs w:val="24"/>
        </w:rPr>
        <w:t>:</w:t>
      </w:r>
      <w:r w:rsidRPr="00C23170">
        <w:rPr>
          <w:rFonts w:ascii="Book Antiqua" w:hAnsi="Book Antiqua"/>
          <w:sz w:val="24"/>
          <w:szCs w:val="24"/>
        </w:rPr>
        <w:t xml:space="preserve"> </w:t>
      </w:r>
      <w:r w:rsidRPr="00C23170">
        <w:rPr>
          <w:rFonts w:ascii="Book Antiqua" w:hAnsi="Book Antiqua"/>
          <w:b/>
          <w:bCs/>
          <w:sz w:val="24"/>
          <w:szCs w:val="24"/>
        </w:rPr>
        <w:t>E-Editor</w:t>
      </w:r>
      <w:r w:rsidRPr="00C23170">
        <w:rPr>
          <w:rFonts w:ascii="Book Antiqua" w:hAnsi="Book Antiqua" w:hint="eastAsia"/>
          <w:b/>
          <w:bCs/>
          <w:sz w:val="24"/>
          <w:szCs w:val="24"/>
        </w:rPr>
        <w:t>:</w:t>
      </w:r>
    </w:p>
    <w:p w:rsidR="00C23170" w:rsidRDefault="00C23170" w:rsidP="00C23170">
      <w:pPr>
        <w:spacing w:after="0" w:line="360" w:lineRule="auto"/>
        <w:jc w:val="both"/>
        <w:rPr>
          <w:rFonts w:ascii="Book Antiqua" w:hAnsi="Book Antiqua" w:cs="Times New Roman"/>
          <w:b/>
          <w:sz w:val="24"/>
          <w:szCs w:val="24"/>
          <w:lang w:eastAsia="zh-CN"/>
        </w:rPr>
      </w:pPr>
    </w:p>
    <w:p w:rsidR="00C23170" w:rsidRPr="00C23170" w:rsidRDefault="00C23170" w:rsidP="00C23170">
      <w:pPr>
        <w:spacing w:after="0" w:line="360" w:lineRule="auto"/>
        <w:jc w:val="both"/>
        <w:rPr>
          <w:rFonts w:ascii="Book Antiqua" w:hAnsi="Book Antiqua" w:cs="Times New Roman"/>
          <w:b/>
          <w:sz w:val="24"/>
          <w:szCs w:val="24"/>
          <w:lang w:eastAsia="zh-CN"/>
        </w:rPr>
      </w:pPr>
      <w:r>
        <w:rPr>
          <w:rFonts w:ascii="Book Antiqua" w:hAnsi="Book Antiqua" w:cs="Times New Roman" w:hint="eastAsia"/>
          <w:b/>
          <w:noProof/>
          <w:sz w:val="24"/>
          <w:szCs w:val="24"/>
          <w:lang w:eastAsia="zh-CN"/>
        </w:rPr>
        <w:drawing>
          <wp:inline distT="0" distB="0" distL="0" distR="0">
            <wp:extent cx="3003550" cy="2247595"/>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356" cy="2248946"/>
                    </a:xfrm>
                    <a:prstGeom prst="rect">
                      <a:avLst/>
                    </a:prstGeom>
                    <a:noFill/>
                    <a:ln>
                      <a:noFill/>
                    </a:ln>
                  </pic:spPr>
                </pic:pic>
              </a:graphicData>
            </a:graphic>
          </wp:inline>
        </w:drawing>
      </w:r>
    </w:p>
    <w:p w:rsidR="0077330A" w:rsidRDefault="00AC3864" w:rsidP="0077330A">
      <w:pPr>
        <w:spacing w:after="0" w:line="360" w:lineRule="auto"/>
        <w:jc w:val="both"/>
        <w:rPr>
          <w:rFonts w:ascii="Book Antiqua" w:hAnsi="Book Antiqua" w:cs="Times New Roman"/>
          <w:sz w:val="24"/>
          <w:szCs w:val="24"/>
          <w:lang w:eastAsia="zh-CN"/>
        </w:rPr>
      </w:pPr>
      <w:r w:rsidRPr="009F4C4F">
        <w:rPr>
          <w:rFonts w:ascii="Book Antiqua" w:hAnsi="Book Antiqua" w:cs="Times New Roman"/>
          <w:b/>
          <w:sz w:val="24"/>
          <w:szCs w:val="24"/>
        </w:rPr>
        <w:t>Figure 1</w:t>
      </w:r>
      <w:r w:rsidR="00D51DA1" w:rsidRPr="009F4C4F">
        <w:rPr>
          <w:rFonts w:ascii="Book Antiqua" w:hAnsi="Book Antiqua" w:cs="Times New Roman"/>
          <w:sz w:val="24"/>
          <w:szCs w:val="24"/>
        </w:rPr>
        <w:t xml:space="preserve"> </w:t>
      </w:r>
      <w:r w:rsidR="003A5ECF" w:rsidRPr="00C23170">
        <w:rPr>
          <w:rFonts w:ascii="Book Antiqua" w:hAnsi="Book Antiqua" w:cs="Times New Roman"/>
          <w:b/>
          <w:sz w:val="24"/>
          <w:szCs w:val="24"/>
        </w:rPr>
        <w:t xml:space="preserve">Cell death with </w:t>
      </w:r>
      <w:proofErr w:type="spellStart"/>
      <w:r w:rsidR="00C23170" w:rsidRPr="00C23170">
        <w:rPr>
          <w:rFonts w:ascii="Book Antiqua" w:hAnsi="Book Antiqua" w:cs="Times New Roman"/>
          <w:b/>
          <w:sz w:val="24"/>
          <w:szCs w:val="24"/>
        </w:rPr>
        <w:t>sorafenib</w:t>
      </w:r>
      <w:proofErr w:type="spellEnd"/>
      <w:r w:rsidR="00FB704A" w:rsidRPr="00C23170">
        <w:rPr>
          <w:rFonts w:ascii="Book Antiqua" w:hAnsi="Book Antiqua" w:cs="Times New Roman"/>
          <w:b/>
          <w:sz w:val="24"/>
          <w:szCs w:val="24"/>
        </w:rPr>
        <w:t>.</w:t>
      </w:r>
      <w:r w:rsidR="00FB704A" w:rsidRPr="009F4C4F">
        <w:rPr>
          <w:rFonts w:ascii="Book Antiqua" w:hAnsi="Book Antiqua" w:cs="Times New Roman"/>
          <w:sz w:val="24"/>
          <w:szCs w:val="24"/>
        </w:rPr>
        <w:t xml:space="preserve"> </w:t>
      </w:r>
      <w:r w:rsidR="00A2422B" w:rsidRPr="009F4C4F">
        <w:rPr>
          <w:rFonts w:ascii="Book Antiqua" w:hAnsi="Book Antiqua" w:cs="Times New Roman"/>
          <w:sz w:val="24"/>
          <w:szCs w:val="24"/>
        </w:rPr>
        <w:t>The effect of varying doses (1, 5</w:t>
      </w:r>
      <w:r w:rsidR="00622E7D" w:rsidRPr="009F4C4F">
        <w:rPr>
          <w:rFonts w:ascii="Book Antiqua" w:hAnsi="Book Antiqua" w:cs="Times New Roman"/>
          <w:sz w:val="24"/>
          <w:szCs w:val="24"/>
        </w:rPr>
        <w:t xml:space="preserve"> and</w:t>
      </w:r>
      <w:r w:rsidR="00A2422B" w:rsidRPr="009F4C4F">
        <w:rPr>
          <w:rFonts w:ascii="Book Antiqua" w:hAnsi="Book Antiqua" w:cs="Times New Roman"/>
          <w:sz w:val="24"/>
          <w:szCs w:val="24"/>
        </w:rPr>
        <w:t xml:space="preserve"> 10 </w:t>
      </w:r>
      <w:r w:rsidR="00C23170">
        <w:rPr>
          <w:rFonts w:ascii="Book Antiqua" w:hAnsi="Book Antiqua" w:cs="Times New Roman"/>
          <w:sz w:val="24"/>
          <w:szCs w:val="24"/>
        </w:rPr>
        <w:t>µ</w:t>
      </w:r>
      <w:proofErr w:type="spellStart"/>
      <w:r w:rsidR="00C23170">
        <w:rPr>
          <w:rFonts w:ascii="Book Antiqua" w:hAnsi="Book Antiqua" w:cs="Times New Roman" w:hint="eastAsia"/>
          <w:sz w:val="24"/>
          <w:szCs w:val="24"/>
          <w:lang w:eastAsia="zh-CN"/>
        </w:rPr>
        <w:t>mol</w:t>
      </w:r>
      <w:proofErr w:type="spellEnd"/>
      <w:r w:rsidR="00C23170">
        <w:rPr>
          <w:rFonts w:ascii="Book Antiqua" w:hAnsi="Book Antiqua" w:cs="Times New Roman" w:hint="eastAsia"/>
          <w:sz w:val="24"/>
          <w:szCs w:val="24"/>
          <w:lang w:eastAsia="zh-CN"/>
        </w:rPr>
        <w:t>/L</w:t>
      </w:r>
      <w:r w:rsidR="00A2422B" w:rsidRPr="009F4C4F">
        <w:rPr>
          <w:rFonts w:ascii="Book Antiqua" w:hAnsi="Book Antiqua" w:cs="Times New Roman"/>
          <w:sz w:val="24"/>
          <w:szCs w:val="24"/>
        </w:rPr>
        <w:t xml:space="preserve">) </w:t>
      </w:r>
      <w:r w:rsidR="00893550" w:rsidRPr="009F4C4F">
        <w:rPr>
          <w:rFonts w:ascii="Book Antiqua" w:hAnsi="Book Antiqua" w:cs="Times New Roman"/>
          <w:sz w:val="24"/>
          <w:szCs w:val="24"/>
        </w:rPr>
        <w:t xml:space="preserve">of </w:t>
      </w:r>
      <w:r w:rsidR="00A2422B" w:rsidRPr="009F4C4F">
        <w:rPr>
          <w:rFonts w:ascii="Book Antiqua" w:hAnsi="Book Antiqua" w:cs="Times New Roman"/>
          <w:sz w:val="24"/>
          <w:szCs w:val="24"/>
        </w:rPr>
        <w:t xml:space="preserve">SFN on </w:t>
      </w:r>
      <w:r w:rsidR="00C23170" w:rsidRPr="00C23170">
        <w:rPr>
          <w:rFonts w:ascii="Book Antiqua" w:hAnsi="Book Antiqua"/>
          <w:bCs/>
          <w:sz w:val="24"/>
          <w:szCs w:val="24"/>
        </w:rPr>
        <w:t>h</w:t>
      </w:r>
      <w:r w:rsidR="00C23170" w:rsidRPr="00C23170">
        <w:rPr>
          <w:rFonts w:ascii="Book Antiqua" w:hAnsi="Book Antiqua"/>
          <w:sz w:val="24"/>
          <w:szCs w:val="24"/>
        </w:rPr>
        <w:t>epatocellular carcinoma</w:t>
      </w:r>
      <w:r w:rsidR="00A2422B" w:rsidRPr="009F4C4F">
        <w:rPr>
          <w:rFonts w:ascii="Book Antiqua" w:hAnsi="Book Antiqua" w:cs="Times New Roman"/>
          <w:sz w:val="24"/>
          <w:szCs w:val="24"/>
        </w:rPr>
        <w:t xml:space="preserve"> cell viability was determined by </w:t>
      </w:r>
      <w:r w:rsidR="00893550" w:rsidRPr="009F4C4F">
        <w:rPr>
          <w:rFonts w:ascii="Book Antiqua" w:hAnsi="Book Antiqua" w:cs="Times New Roman"/>
          <w:sz w:val="24"/>
          <w:szCs w:val="24"/>
        </w:rPr>
        <w:t xml:space="preserve">the </w:t>
      </w:r>
      <w:r w:rsidR="00A2422B" w:rsidRPr="009F4C4F">
        <w:rPr>
          <w:rFonts w:ascii="Book Antiqua" w:hAnsi="Book Antiqua" w:cs="Times New Roman"/>
          <w:sz w:val="24"/>
          <w:szCs w:val="24"/>
        </w:rPr>
        <w:t>MTT assay at 24, 48 and 72 h</w:t>
      </w:r>
      <w:r w:rsidR="003A5ECF" w:rsidRPr="009F4C4F">
        <w:rPr>
          <w:rFonts w:ascii="Book Antiqua" w:hAnsi="Book Antiqua" w:cs="Times New Roman"/>
          <w:sz w:val="24"/>
          <w:szCs w:val="24"/>
        </w:rPr>
        <w:t xml:space="preserve"> in </w:t>
      </w:r>
      <w:r w:rsidR="001769D3" w:rsidRPr="009F4C4F">
        <w:rPr>
          <w:rFonts w:ascii="Book Antiqua" w:hAnsi="Book Antiqua" w:cs="Times New Roman"/>
          <w:sz w:val="24"/>
          <w:szCs w:val="24"/>
        </w:rPr>
        <w:t xml:space="preserve">(A) </w:t>
      </w:r>
      <w:r w:rsidR="003A5ECF" w:rsidRPr="009F4C4F">
        <w:rPr>
          <w:rFonts w:ascii="Book Antiqua" w:hAnsi="Book Antiqua" w:cs="Times New Roman"/>
          <w:sz w:val="24"/>
          <w:szCs w:val="24"/>
        </w:rPr>
        <w:t xml:space="preserve">Hep3B and </w:t>
      </w:r>
      <w:r w:rsidR="001769D3" w:rsidRPr="009F4C4F">
        <w:rPr>
          <w:rFonts w:ascii="Book Antiqua" w:hAnsi="Book Antiqua" w:cs="Times New Roman"/>
          <w:sz w:val="24"/>
          <w:szCs w:val="24"/>
        </w:rPr>
        <w:t xml:space="preserve">(B) </w:t>
      </w:r>
      <w:r w:rsidR="003A5ECF" w:rsidRPr="009F4C4F">
        <w:rPr>
          <w:rFonts w:ascii="Book Antiqua" w:hAnsi="Book Antiqua" w:cs="Times New Roman"/>
          <w:sz w:val="24"/>
          <w:szCs w:val="24"/>
        </w:rPr>
        <w:t>Huh7 cells</w:t>
      </w:r>
      <w:r w:rsidR="00A2422B" w:rsidRPr="009F4C4F">
        <w:rPr>
          <w:rFonts w:ascii="Book Antiqua" w:hAnsi="Book Antiqua" w:cs="Times New Roman"/>
          <w:sz w:val="24"/>
          <w:szCs w:val="24"/>
        </w:rPr>
        <w:t xml:space="preserve">. </w:t>
      </w:r>
      <w:r w:rsidR="0082746E" w:rsidRPr="009F4C4F">
        <w:rPr>
          <w:rFonts w:ascii="Book Antiqua" w:hAnsi="Book Antiqua" w:cs="Times New Roman"/>
          <w:sz w:val="24"/>
          <w:szCs w:val="24"/>
        </w:rPr>
        <w:t xml:space="preserve">PARP expression was analyzed by </w:t>
      </w:r>
      <w:proofErr w:type="spellStart"/>
      <w:r w:rsidR="003A5ECF" w:rsidRPr="009F4C4F">
        <w:rPr>
          <w:rFonts w:ascii="Book Antiqua" w:hAnsi="Book Antiqua" w:cs="Times New Roman"/>
          <w:sz w:val="24"/>
          <w:szCs w:val="24"/>
        </w:rPr>
        <w:t>immunoblotting</w:t>
      </w:r>
      <w:proofErr w:type="spellEnd"/>
      <w:r w:rsidR="003A5ECF" w:rsidRPr="009F4C4F">
        <w:rPr>
          <w:rFonts w:ascii="Book Antiqua" w:hAnsi="Book Antiqua" w:cs="Times New Roman"/>
          <w:sz w:val="24"/>
          <w:szCs w:val="24"/>
        </w:rPr>
        <w:t xml:space="preserve"> analysis</w:t>
      </w:r>
      <w:r w:rsidR="00C23170">
        <w:rPr>
          <w:rFonts w:ascii="Book Antiqua" w:hAnsi="Book Antiqua" w:cs="Times New Roman" w:hint="eastAsia"/>
          <w:sz w:val="24"/>
          <w:szCs w:val="24"/>
          <w:lang w:eastAsia="zh-CN"/>
        </w:rPr>
        <w:t xml:space="preserve"> </w:t>
      </w:r>
      <w:r w:rsidR="00C23170" w:rsidRPr="009F4C4F">
        <w:rPr>
          <w:rFonts w:ascii="Book Antiqua" w:hAnsi="Book Antiqua" w:cs="Times New Roman"/>
          <w:sz w:val="24"/>
          <w:szCs w:val="24"/>
        </w:rPr>
        <w:t>(C)</w:t>
      </w:r>
      <w:r w:rsidR="0082746E" w:rsidRPr="009F4C4F">
        <w:rPr>
          <w:rFonts w:ascii="Book Antiqua" w:hAnsi="Book Antiqua" w:cs="Times New Roman"/>
          <w:sz w:val="24"/>
          <w:szCs w:val="24"/>
        </w:rPr>
        <w:t>.</w:t>
      </w:r>
      <w:r w:rsidR="001B301E">
        <w:rPr>
          <w:rFonts w:ascii="Book Antiqua" w:hAnsi="Book Antiqua" w:cs="Times New Roman"/>
          <w:sz w:val="24"/>
          <w:szCs w:val="24"/>
        </w:rPr>
        <w:t xml:space="preserve"> </w:t>
      </w:r>
      <w:r w:rsidR="0077330A" w:rsidRPr="009F4C4F">
        <w:rPr>
          <w:rFonts w:ascii="Book Antiqua" w:hAnsi="Book Antiqua" w:cs="Times New Roman"/>
          <w:sz w:val="24"/>
          <w:szCs w:val="24"/>
        </w:rPr>
        <w:t>SFN</w:t>
      </w:r>
      <w:r w:rsidR="0077330A">
        <w:rPr>
          <w:rFonts w:ascii="Book Antiqua" w:hAnsi="Book Antiqua" w:cs="Times New Roman" w:hint="eastAsia"/>
          <w:sz w:val="24"/>
          <w:szCs w:val="24"/>
          <w:lang w:eastAsia="zh-CN"/>
        </w:rPr>
        <w:t>:</w:t>
      </w:r>
      <w:r w:rsidR="0077330A" w:rsidRPr="009F4C4F">
        <w:rPr>
          <w:rFonts w:ascii="Book Antiqua" w:hAnsi="Book Antiqua" w:cs="Times New Roman"/>
          <w:sz w:val="24"/>
          <w:szCs w:val="24"/>
        </w:rPr>
        <w:t xml:space="preserve"> </w:t>
      </w:r>
      <w:proofErr w:type="spellStart"/>
      <w:r w:rsidR="0077330A" w:rsidRPr="009F4C4F">
        <w:rPr>
          <w:rFonts w:ascii="Book Antiqua" w:hAnsi="Book Antiqua" w:cs="Times New Roman"/>
          <w:sz w:val="24"/>
          <w:szCs w:val="24"/>
        </w:rPr>
        <w:t>Sorafenib</w:t>
      </w:r>
      <w:proofErr w:type="spellEnd"/>
      <w:r w:rsidR="0077330A">
        <w:rPr>
          <w:rFonts w:ascii="Book Antiqua" w:hAnsi="Book Antiqua" w:cs="Times New Roman" w:hint="eastAsia"/>
          <w:sz w:val="24"/>
          <w:szCs w:val="24"/>
          <w:lang w:eastAsia="zh-CN"/>
        </w:rPr>
        <w:t xml:space="preserve">; </w:t>
      </w:r>
      <w:r w:rsidR="0077330A" w:rsidRPr="009F4C4F">
        <w:rPr>
          <w:rFonts w:ascii="Book Antiqua" w:hAnsi="Book Antiqua" w:cs="Times New Roman"/>
          <w:sz w:val="24"/>
          <w:szCs w:val="24"/>
        </w:rPr>
        <w:t>RAPA</w:t>
      </w:r>
      <w:r w:rsidR="0077330A">
        <w:rPr>
          <w:rFonts w:ascii="Book Antiqua" w:hAnsi="Book Antiqua" w:cs="Times New Roman" w:hint="eastAsia"/>
          <w:sz w:val="24"/>
          <w:szCs w:val="24"/>
          <w:lang w:eastAsia="zh-CN"/>
        </w:rPr>
        <w:t>:</w:t>
      </w:r>
      <w:r w:rsidR="0077330A" w:rsidRPr="009F4C4F">
        <w:rPr>
          <w:rFonts w:ascii="Book Antiqua" w:hAnsi="Book Antiqua" w:cs="Times New Roman"/>
          <w:sz w:val="24"/>
          <w:szCs w:val="24"/>
        </w:rPr>
        <w:t xml:space="preserve"> </w:t>
      </w:r>
      <w:proofErr w:type="spellStart"/>
      <w:r w:rsidR="0077330A" w:rsidRPr="009F4C4F">
        <w:rPr>
          <w:rFonts w:ascii="Book Antiqua" w:hAnsi="Book Antiqua" w:cs="Times New Roman"/>
          <w:sz w:val="24"/>
          <w:szCs w:val="24"/>
        </w:rPr>
        <w:t>Rapamycin</w:t>
      </w:r>
      <w:proofErr w:type="spellEnd"/>
      <w:r w:rsidR="0077330A">
        <w:rPr>
          <w:rFonts w:ascii="Book Antiqua" w:hAnsi="Book Antiqua" w:cs="Times New Roman" w:hint="eastAsia"/>
          <w:sz w:val="24"/>
          <w:szCs w:val="24"/>
          <w:lang w:eastAsia="zh-CN"/>
        </w:rPr>
        <w:t>.</w:t>
      </w:r>
    </w:p>
    <w:p w:rsidR="0077330A" w:rsidRPr="009F4C4F" w:rsidRDefault="0077330A" w:rsidP="009F4C4F">
      <w:pPr>
        <w:spacing w:after="0" w:line="360" w:lineRule="auto"/>
        <w:jc w:val="both"/>
        <w:rPr>
          <w:rFonts w:ascii="Book Antiqua" w:hAnsi="Book Antiqua" w:cs="Times New Roman"/>
          <w:sz w:val="24"/>
          <w:szCs w:val="24"/>
          <w:lang w:eastAsia="zh-CN"/>
        </w:rPr>
      </w:pPr>
    </w:p>
    <w:p w:rsidR="003A5ECF" w:rsidRPr="009F4C4F" w:rsidRDefault="0077330A" w:rsidP="009F4C4F">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extent cx="5943600" cy="2757170"/>
            <wp:effectExtent l="0" t="0" r="0" b="5080"/>
            <wp:docPr id="4" name="图片 4" descr="C:\Users\Administrator.PC--20130702KX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C--20130702KXV\Deskto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57170"/>
                    </a:xfrm>
                    <a:prstGeom prst="rect">
                      <a:avLst/>
                    </a:prstGeom>
                    <a:noFill/>
                    <a:ln>
                      <a:noFill/>
                    </a:ln>
                  </pic:spPr>
                </pic:pic>
              </a:graphicData>
            </a:graphic>
          </wp:inline>
        </w:drawing>
      </w:r>
    </w:p>
    <w:p w:rsidR="0077330A" w:rsidRDefault="0077330A" w:rsidP="009F4C4F">
      <w:pPr>
        <w:spacing w:after="0" w:line="360" w:lineRule="auto"/>
        <w:jc w:val="both"/>
        <w:rPr>
          <w:rFonts w:ascii="Book Antiqua" w:hAnsi="Book Antiqua" w:cs="Times New Roman"/>
          <w:sz w:val="24"/>
          <w:szCs w:val="24"/>
          <w:lang w:eastAsia="zh-CN"/>
        </w:rPr>
      </w:pPr>
      <w:r w:rsidRPr="0077330A">
        <w:rPr>
          <w:rFonts w:ascii="Book Antiqua" w:hAnsi="Book Antiqua" w:cs="Times New Roman"/>
          <w:b/>
          <w:sz w:val="24"/>
          <w:szCs w:val="24"/>
        </w:rPr>
        <w:t>Figure 2</w:t>
      </w:r>
      <w:r w:rsidR="00AC3864" w:rsidRPr="0077330A">
        <w:rPr>
          <w:rFonts w:ascii="Book Antiqua" w:hAnsi="Book Antiqua" w:cs="Times New Roman"/>
          <w:b/>
          <w:sz w:val="24"/>
          <w:szCs w:val="24"/>
        </w:rPr>
        <w:t xml:space="preserve"> </w:t>
      </w:r>
      <w:proofErr w:type="spellStart"/>
      <w:r w:rsidR="00AC3864" w:rsidRPr="0077330A">
        <w:rPr>
          <w:rFonts w:ascii="Book Antiqua" w:hAnsi="Book Antiqua" w:cs="Times New Roman"/>
          <w:b/>
          <w:sz w:val="24"/>
          <w:szCs w:val="24"/>
        </w:rPr>
        <w:t>Autophag</w:t>
      </w:r>
      <w:r w:rsidR="003A5ECF" w:rsidRPr="0077330A">
        <w:rPr>
          <w:rFonts w:ascii="Book Antiqua" w:hAnsi="Book Antiqua" w:cs="Times New Roman"/>
          <w:b/>
          <w:sz w:val="24"/>
          <w:szCs w:val="24"/>
        </w:rPr>
        <w:t>ic</w:t>
      </w:r>
      <w:proofErr w:type="spellEnd"/>
      <w:r w:rsidR="00AC3864" w:rsidRPr="0077330A">
        <w:rPr>
          <w:rFonts w:ascii="Book Antiqua" w:hAnsi="Book Antiqua" w:cs="Times New Roman"/>
          <w:b/>
          <w:sz w:val="24"/>
          <w:szCs w:val="24"/>
        </w:rPr>
        <w:t xml:space="preserve"> </w:t>
      </w:r>
      <w:proofErr w:type="gramStart"/>
      <w:r w:rsidR="00AC3864" w:rsidRPr="0077330A">
        <w:rPr>
          <w:rFonts w:ascii="Book Antiqua" w:hAnsi="Book Antiqua" w:cs="Times New Roman"/>
          <w:b/>
          <w:sz w:val="24"/>
          <w:szCs w:val="24"/>
        </w:rPr>
        <w:t>response</w:t>
      </w:r>
      <w:proofErr w:type="gramEnd"/>
      <w:r w:rsidR="00AC3864" w:rsidRPr="0077330A">
        <w:rPr>
          <w:rFonts w:ascii="Book Antiqua" w:hAnsi="Book Antiqua" w:cs="Times New Roman"/>
          <w:b/>
          <w:sz w:val="24"/>
          <w:szCs w:val="24"/>
        </w:rPr>
        <w:t xml:space="preserve"> to </w:t>
      </w:r>
      <w:proofErr w:type="spellStart"/>
      <w:r w:rsidRPr="0077330A">
        <w:rPr>
          <w:rFonts w:ascii="Book Antiqua" w:hAnsi="Book Antiqua" w:cs="Times New Roman"/>
          <w:b/>
          <w:sz w:val="24"/>
          <w:szCs w:val="24"/>
        </w:rPr>
        <w:t>sorafenib</w:t>
      </w:r>
      <w:proofErr w:type="spellEnd"/>
      <w:r w:rsidR="00A2422B" w:rsidRPr="0077330A">
        <w:rPr>
          <w:rFonts w:ascii="Book Antiqua" w:hAnsi="Book Antiqua" w:cs="Times New Roman"/>
          <w:b/>
          <w:sz w:val="24"/>
          <w:szCs w:val="24"/>
        </w:rPr>
        <w:t>.</w:t>
      </w:r>
      <w:r>
        <w:rPr>
          <w:rFonts w:ascii="Book Antiqua" w:hAnsi="Book Antiqua" w:cs="Times New Roman"/>
          <w:sz w:val="24"/>
          <w:szCs w:val="24"/>
        </w:rPr>
        <w:t xml:space="preserve"> </w:t>
      </w:r>
      <w:r w:rsidR="00A2422B" w:rsidRPr="009F4C4F">
        <w:rPr>
          <w:rFonts w:ascii="Book Antiqua" w:hAnsi="Book Antiqua" w:cs="Times New Roman"/>
          <w:sz w:val="24"/>
          <w:szCs w:val="24"/>
        </w:rPr>
        <w:t>A</w:t>
      </w:r>
      <w:r>
        <w:rPr>
          <w:rFonts w:ascii="Book Antiqua" w:hAnsi="Book Antiqua" w:cs="Times New Roman" w:hint="eastAsia"/>
          <w:sz w:val="24"/>
          <w:szCs w:val="24"/>
          <w:lang w:eastAsia="zh-CN"/>
        </w:rPr>
        <w:t>:</w:t>
      </w:r>
      <w:r w:rsidR="00A2422B" w:rsidRPr="009F4C4F">
        <w:rPr>
          <w:rFonts w:ascii="Book Antiqua" w:hAnsi="Book Antiqua" w:cs="Times New Roman"/>
          <w:sz w:val="24"/>
          <w:szCs w:val="24"/>
        </w:rPr>
        <w:t xml:space="preserve"> LC3 expression in </w:t>
      </w:r>
      <w:r w:rsidRPr="00C23170">
        <w:rPr>
          <w:rFonts w:ascii="Book Antiqua" w:hAnsi="Book Antiqua"/>
          <w:bCs/>
          <w:sz w:val="24"/>
          <w:szCs w:val="24"/>
        </w:rPr>
        <w:t>h</w:t>
      </w:r>
      <w:r w:rsidRPr="00C23170">
        <w:rPr>
          <w:rFonts w:ascii="Book Antiqua" w:hAnsi="Book Antiqua"/>
          <w:sz w:val="24"/>
          <w:szCs w:val="24"/>
        </w:rPr>
        <w:t>epatocellular carcinoma</w:t>
      </w:r>
      <w:r w:rsidR="003A5ECF" w:rsidRPr="009F4C4F">
        <w:rPr>
          <w:rFonts w:ascii="Book Antiqua" w:hAnsi="Book Antiqua" w:cs="Times New Roman"/>
          <w:sz w:val="24"/>
          <w:szCs w:val="24"/>
        </w:rPr>
        <w:t xml:space="preserve"> cells </w:t>
      </w:r>
      <w:r w:rsidR="00A2422B" w:rsidRPr="009F4C4F">
        <w:rPr>
          <w:rFonts w:ascii="Book Antiqua" w:hAnsi="Book Antiqua" w:cs="Times New Roman"/>
          <w:sz w:val="24"/>
          <w:szCs w:val="24"/>
        </w:rPr>
        <w:t xml:space="preserve">was analyzed in the presence of </w:t>
      </w:r>
      <w:r w:rsidR="003A5ECF" w:rsidRPr="009F4C4F">
        <w:rPr>
          <w:rFonts w:ascii="Book Antiqua" w:hAnsi="Book Antiqua" w:cs="Times New Roman"/>
          <w:sz w:val="24"/>
          <w:szCs w:val="24"/>
        </w:rPr>
        <w:t>SFN</w:t>
      </w:r>
      <w:r w:rsidR="00A2422B" w:rsidRPr="009F4C4F">
        <w:rPr>
          <w:rFonts w:ascii="Book Antiqua" w:hAnsi="Book Antiqua" w:cs="Times New Roman"/>
          <w:sz w:val="24"/>
          <w:szCs w:val="24"/>
        </w:rPr>
        <w:t xml:space="preserve"> for up to 6 hours. </w:t>
      </w:r>
      <w:proofErr w:type="gramStart"/>
      <w:r w:rsidR="00A2422B" w:rsidRPr="009F4C4F">
        <w:rPr>
          <w:rFonts w:ascii="Book Antiqua" w:hAnsi="Book Antiqua" w:cs="Times New Roman"/>
          <w:sz w:val="24"/>
          <w:szCs w:val="24"/>
        </w:rPr>
        <w:t>Representative blot (</w:t>
      </w:r>
      <w:r w:rsidR="0082746E" w:rsidRPr="009F4C4F">
        <w:rPr>
          <w:rFonts w:ascii="Book Antiqua" w:hAnsi="Book Antiqua" w:cs="Times New Roman"/>
          <w:sz w:val="24"/>
          <w:szCs w:val="24"/>
        </w:rPr>
        <w:t>left</w:t>
      </w:r>
      <w:r w:rsidR="00622E7D" w:rsidRPr="009F4C4F">
        <w:rPr>
          <w:rFonts w:ascii="Book Antiqua" w:hAnsi="Book Antiqua" w:cs="Times New Roman"/>
          <w:sz w:val="24"/>
          <w:szCs w:val="24"/>
        </w:rPr>
        <w:t xml:space="preserve"> panel</w:t>
      </w:r>
      <w:r w:rsidR="00A2422B" w:rsidRPr="009F4C4F">
        <w:rPr>
          <w:rFonts w:ascii="Book Antiqua" w:hAnsi="Book Antiqua" w:cs="Times New Roman"/>
          <w:sz w:val="24"/>
          <w:szCs w:val="24"/>
        </w:rPr>
        <w:t>) and quantitative analysis of LC3-II by densitometry (</w:t>
      </w:r>
      <w:r w:rsidR="001769D3" w:rsidRPr="009F4C4F">
        <w:rPr>
          <w:rFonts w:ascii="Book Antiqua" w:hAnsi="Book Antiqua" w:cs="Times New Roman"/>
          <w:sz w:val="24"/>
          <w:szCs w:val="24"/>
        </w:rPr>
        <w:t xml:space="preserve">middle and </w:t>
      </w:r>
      <w:r w:rsidR="0082746E" w:rsidRPr="009F4C4F">
        <w:rPr>
          <w:rFonts w:ascii="Book Antiqua" w:hAnsi="Book Antiqua" w:cs="Times New Roman"/>
          <w:sz w:val="24"/>
          <w:szCs w:val="24"/>
        </w:rPr>
        <w:t>right</w:t>
      </w:r>
      <w:r w:rsidR="00622E7D" w:rsidRPr="009F4C4F">
        <w:rPr>
          <w:rFonts w:ascii="Book Antiqua" w:hAnsi="Book Antiqua" w:cs="Times New Roman"/>
          <w:sz w:val="24"/>
          <w:szCs w:val="24"/>
        </w:rPr>
        <w:t xml:space="preserve"> panel</w:t>
      </w:r>
      <w:r w:rsidR="00A2422B" w:rsidRPr="009F4C4F">
        <w:rPr>
          <w:rFonts w:ascii="Book Antiqua" w:hAnsi="Book Antiqua" w:cs="Times New Roman"/>
          <w:sz w:val="24"/>
          <w:szCs w:val="24"/>
        </w:rPr>
        <w:t>).</w:t>
      </w:r>
      <w:proofErr w:type="gramEnd"/>
      <w:r w:rsidR="00A2422B" w:rsidRPr="009F4C4F">
        <w:rPr>
          <w:rFonts w:ascii="Book Antiqua" w:hAnsi="Book Antiqua" w:cs="Times New Roman"/>
          <w:sz w:val="24"/>
          <w:szCs w:val="24"/>
        </w:rPr>
        <w:t xml:space="preserve"> </w:t>
      </w:r>
      <w:proofErr w:type="spellStart"/>
      <w:r w:rsidRPr="0077330A">
        <w:rPr>
          <w:rFonts w:ascii="Book Antiqua" w:hAnsi="Book Antiqua" w:cs="Times New Roman" w:hint="eastAsia"/>
          <w:sz w:val="24"/>
          <w:szCs w:val="24"/>
          <w:vertAlign w:val="superscript"/>
          <w:lang w:eastAsia="zh-CN"/>
        </w:rPr>
        <w:t>a</w:t>
      </w:r>
      <w:r w:rsidR="003A5ECF" w:rsidRPr="0077330A">
        <w:rPr>
          <w:rFonts w:ascii="Book Antiqua" w:hAnsi="Book Antiqua" w:cs="Times New Roman"/>
          <w:i/>
          <w:sz w:val="24"/>
          <w:szCs w:val="24"/>
        </w:rPr>
        <w:t>P</w:t>
      </w:r>
      <w:proofErr w:type="spellEnd"/>
      <w:r w:rsidR="003A5ECF" w:rsidRPr="0077330A">
        <w:rPr>
          <w:rFonts w:ascii="Book Antiqua" w:hAnsi="Book Antiqua" w:cs="Times New Roman"/>
          <w:sz w:val="24"/>
          <w:szCs w:val="24"/>
          <w:vertAlign w:val="superscript"/>
        </w:rPr>
        <w:t xml:space="preserve"> </w:t>
      </w:r>
      <w:r w:rsidR="003A5ECF" w:rsidRPr="009F4C4F">
        <w:rPr>
          <w:rFonts w:ascii="Book Antiqua" w:hAnsi="Book Antiqua" w:cs="Times New Roman"/>
          <w:sz w:val="24"/>
          <w:szCs w:val="24"/>
        </w:rPr>
        <w:t>&lt; 0.05</w:t>
      </w:r>
      <w:r>
        <w:rPr>
          <w:rFonts w:ascii="Book Antiqua" w:hAnsi="Book Antiqua" w:cs="Times New Roman" w:hint="eastAsia"/>
          <w:sz w:val="24"/>
          <w:szCs w:val="24"/>
          <w:lang w:eastAsia="zh-CN"/>
        </w:rPr>
        <w:t>;</w:t>
      </w:r>
      <w:r>
        <w:rPr>
          <w:rFonts w:ascii="Book Antiqua" w:hAnsi="Book Antiqua" w:cs="Times New Roman"/>
          <w:sz w:val="24"/>
          <w:szCs w:val="24"/>
        </w:rPr>
        <w:t xml:space="preserve"> </w:t>
      </w:r>
      <w:r w:rsidR="0082746E" w:rsidRPr="009F4C4F">
        <w:rPr>
          <w:rFonts w:ascii="Book Antiqua" w:hAnsi="Book Antiqua" w:cs="Times New Roman"/>
          <w:sz w:val="24"/>
          <w:szCs w:val="24"/>
        </w:rPr>
        <w:t>B</w:t>
      </w:r>
      <w:r>
        <w:rPr>
          <w:rFonts w:ascii="Book Antiqua" w:hAnsi="Book Antiqua" w:cs="Times New Roman" w:hint="eastAsia"/>
          <w:sz w:val="24"/>
          <w:szCs w:val="24"/>
          <w:lang w:eastAsia="zh-CN"/>
        </w:rPr>
        <w:t>:</w:t>
      </w:r>
      <w:r w:rsidR="0082746E" w:rsidRPr="009F4C4F">
        <w:rPr>
          <w:rFonts w:ascii="Book Antiqua" w:hAnsi="Book Antiqua" w:cs="Times New Roman"/>
          <w:sz w:val="24"/>
          <w:szCs w:val="24"/>
        </w:rPr>
        <w:t xml:space="preserve"> LC3 expression was analyzed in the presence of </w:t>
      </w:r>
      <w:r w:rsidR="003A5ECF" w:rsidRPr="009F4C4F">
        <w:rPr>
          <w:rFonts w:ascii="Book Antiqua" w:hAnsi="Book Antiqua" w:cs="Times New Roman"/>
          <w:sz w:val="24"/>
          <w:szCs w:val="24"/>
        </w:rPr>
        <w:t>SFN</w:t>
      </w:r>
      <w:r w:rsidR="0082746E" w:rsidRPr="009F4C4F">
        <w:rPr>
          <w:rFonts w:ascii="Book Antiqua" w:hAnsi="Book Antiqua" w:cs="Times New Roman"/>
          <w:sz w:val="24"/>
          <w:szCs w:val="24"/>
        </w:rPr>
        <w:t xml:space="preserve"> with and without </w:t>
      </w:r>
      <w:r w:rsidR="003A5ECF" w:rsidRPr="009F4C4F">
        <w:rPr>
          <w:rFonts w:ascii="Book Antiqua" w:hAnsi="Book Antiqua" w:cs="Times New Roman"/>
          <w:sz w:val="24"/>
          <w:szCs w:val="24"/>
        </w:rPr>
        <w:t>CQ</w:t>
      </w:r>
      <w:r w:rsidR="0082746E" w:rsidRPr="009F4C4F">
        <w:rPr>
          <w:rFonts w:ascii="Book Antiqua" w:hAnsi="Book Antiqua" w:cs="Times New Roman"/>
          <w:sz w:val="24"/>
          <w:szCs w:val="24"/>
        </w:rPr>
        <w:t xml:space="preserve"> to determine autophagy flux</w:t>
      </w:r>
      <w:r w:rsidR="00873180" w:rsidRPr="009F4C4F">
        <w:rPr>
          <w:rFonts w:ascii="Book Antiqua" w:hAnsi="Book Antiqua" w:cs="Times New Roman"/>
          <w:sz w:val="24"/>
          <w:szCs w:val="24"/>
        </w:rPr>
        <w:t xml:space="preserve"> after 4 and 24 h</w:t>
      </w:r>
      <w:r>
        <w:rPr>
          <w:rFonts w:ascii="Book Antiqua" w:hAnsi="Book Antiqua" w:cs="Times New Roman" w:hint="eastAsia"/>
          <w:sz w:val="24"/>
          <w:szCs w:val="24"/>
          <w:lang w:eastAsia="zh-CN"/>
        </w:rPr>
        <w:t>;</w:t>
      </w:r>
      <w:r w:rsidR="0082746E" w:rsidRPr="009F4C4F">
        <w:rPr>
          <w:rFonts w:ascii="Book Antiqua" w:hAnsi="Book Antiqua" w:cs="Times New Roman"/>
          <w:sz w:val="24"/>
          <w:szCs w:val="24"/>
        </w:rPr>
        <w:t xml:space="preserve"> </w:t>
      </w:r>
      <w:r w:rsidR="00873180" w:rsidRPr="009F4C4F">
        <w:rPr>
          <w:rFonts w:ascii="Book Antiqua" w:hAnsi="Book Antiqua" w:cs="Times New Roman"/>
          <w:sz w:val="24"/>
          <w:szCs w:val="24"/>
        </w:rPr>
        <w:t>C</w:t>
      </w:r>
      <w:r>
        <w:rPr>
          <w:rFonts w:ascii="Book Antiqua" w:hAnsi="Book Antiqua" w:cs="Times New Roman" w:hint="eastAsia"/>
          <w:sz w:val="24"/>
          <w:szCs w:val="24"/>
          <w:lang w:eastAsia="zh-CN"/>
        </w:rPr>
        <w:t>:</w:t>
      </w:r>
      <w:r w:rsidR="00873180" w:rsidRPr="009F4C4F">
        <w:rPr>
          <w:rFonts w:ascii="Book Antiqua" w:hAnsi="Book Antiqua" w:cs="Times New Roman"/>
          <w:sz w:val="24"/>
          <w:szCs w:val="24"/>
        </w:rPr>
        <w:t xml:space="preserve"> </w:t>
      </w:r>
      <w:proofErr w:type="spellStart"/>
      <w:r w:rsidR="00356B7B" w:rsidRPr="009F4C4F">
        <w:rPr>
          <w:rFonts w:ascii="Book Antiqua" w:hAnsi="Book Antiqua" w:cs="Times New Roman"/>
          <w:sz w:val="24"/>
          <w:szCs w:val="24"/>
        </w:rPr>
        <w:t>Autophagic</w:t>
      </w:r>
      <w:proofErr w:type="spellEnd"/>
      <w:r w:rsidR="00356B7B" w:rsidRPr="009F4C4F">
        <w:rPr>
          <w:rFonts w:ascii="Book Antiqua" w:hAnsi="Book Antiqua" w:cs="Times New Roman"/>
          <w:sz w:val="24"/>
          <w:szCs w:val="24"/>
        </w:rPr>
        <w:t xml:space="preserve"> response to nutrient-rich (</w:t>
      </w:r>
      <w:r w:rsidR="00914A50" w:rsidRPr="009F4C4F">
        <w:rPr>
          <w:rFonts w:ascii="Book Antiqua" w:hAnsi="Book Antiqua" w:cs="Times New Roman"/>
          <w:sz w:val="24"/>
          <w:szCs w:val="24"/>
        </w:rPr>
        <w:t>control</w:t>
      </w:r>
      <w:r w:rsidR="00356B7B" w:rsidRPr="009F4C4F">
        <w:rPr>
          <w:rFonts w:ascii="Book Antiqua" w:hAnsi="Book Antiqua" w:cs="Times New Roman"/>
          <w:sz w:val="24"/>
          <w:szCs w:val="24"/>
        </w:rPr>
        <w:t xml:space="preserve">) or nutrient-depleted </w:t>
      </w:r>
      <w:r w:rsidR="00914A50" w:rsidRPr="009F4C4F">
        <w:rPr>
          <w:rFonts w:ascii="Book Antiqua" w:hAnsi="Book Antiqua" w:cs="Times New Roman"/>
          <w:sz w:val="24"/>
          <w:szCs w:val="24"/>
        </w:rPr>
        <w:t>medium</w:t>
      </w:r>
      <w:r w:rsidR="00356B7B" w:rsidRPr="009F4C4F">
        <w:rPr>
          <w:rFonts w:ascii="Book Antiqua" w:hAnsi="Book Antiqua" w:cs="Times New Roman"/>
          <w:sz w:val="24"/>
          <w:szCs w:val="24"/>
        </w:rPr>
        <w:t xml:space="preserve"> was analyzed by </w:t>
      </w:r>
      <w:proofErr w:type="spellStart"/>
      <w:r w:rsidR="00356B7B" w:rsidRPr="009F4C4F">
        <w:rPr>
          <w:rFonts w:ascii="Book Antiqua" w:hAnsi="Book Antiqua" w:cs="Times New Roman"/>
          <w:sz w:val="24"/>
          <w:szCs w:val="24"/>
        </w:rPr>
        <w:t>immunoblotting</w:t>
      </w:r>
      <w:proofErr w:type="spellEnd"/>
      <w:r w:rsidR="00356B7B" w:rsidRPr="009F4C4F">
        <w:rPr>
          <w:rFonts w:ascii="Book Antiqua" w:hAnsi="Book Antiqua" w:cs="Times New Roman"/>
          <w:sz w:val="24"/>
          <w:szCs w:val="24"/>
        </w:rPr>
        <w:t xml:space="preserve"> of LC3 in Hep3B and Huh7 </w:t>
      </w:r>
      <w:r w:rsidR="001769D3" w:rsidRPr="009F4C4F">
        <w:rPr>
          <w:rFonts w:ascii="Book Antiqua" w:hAnsi="Book Antiqua" w:cs="Times New Roman"/>
          <w:sz w:val="24"/>
          <w:szCs w:val="24"/>
        </w:rPr>
        <w:t xml:space="preserve">cells </w:t>
      </w:r>
      <w:r w:rsidR="00356B7B" w:rsidRPr="009F4C4F">
        <w:rPr>
          <w:rFonts w:ascii="Book Antiqua" w:hAnsi="Book Antiqua" w:cs="Times New Roman"/>
          <w:sz w:val="24"/>
          <w:szCs w:val="24"/>
        </w:rPr>
        <w:t>for up to 4 h</w:t>
      </w:r>
      <w:r>
        <w:rPr>
          <w:rFonts w:ascii="Book Antiqua" w:hAnsi="Book Antiqua" w:cs="Times New Roman" w:hint="eastAsia"/>
          <w:sz w:val="24"/>
          <w:szCs w:val="24"/>
          <w:lang w:eastAsia="zh-CN"/>
        </w:rPr>
        <w:t xml:space="preserve">; </w:t>
      </w:r>
      <w:r w:rsidR="00914A50" w:rsidRPr="009F4C4F">
        <w:rPr>
          <w:rFonts w:ascii="Book Antiqua" w:hAnsi="Book Antiqua" w:cs="Times New Roman"/>
          <w:sz w:val="24"/>
          <w:szCs w:val="24"/>
        </w:rPr>
        <w:t>D</w:t>
      </w:r>
      <w:r>
        <w:rPr>
          <w:rFonts w:ascii="Book Antiqua" w:hAnsi="Book Antiqua" w:cs="Times New Roman" w:hint="eastAsia"/>
          <w:sz w:val="24"/>
          <w:szCs w:val="24"/>
          <w:lang w:eastAsia="zh-CN"/>
        </w:rPr>
        <w:t>:</w:t>
      </w:r>
      <w:r w:rsidR="00356B7B" w:rsidRPr="009F4C4F">
        <w:rPr>
          <w:rFonts w:ascii="Book Antiqua" w:hAnsi="Book Antiqua" w:cs="Times New Roman"/>
          <w:sz w:val="24"/>
          <w:szCs w:val="24"/>
        </w:rPr>
        <w:t xml:space="preserve"> LC3 expression was analyzed in the presence of </w:t>
      </w:r>
      <w:r w:rsidR="00E0181F" w:rsidRPr="009F4C4F">
        <w:rPr>
          <w:rFonts w:ascii="Book Antiqua" w:hAnsi="Book Antiqua" w:cs="Times New Roman"/>
          <w:sz w:val="24"/>
          <w:szCs w:val="24"/>
        </w:rPr>
        <w:t xml:space="preserve">5 </w:t>
      </w:r>
      <w:proofErr w:type="spellStart"/>
      <w:r w:rsidR="00E0181F" w:rsidRPr="009F4C4F">
        <w:rPr>
          <w:rFonts w:ascii="Book Antiqua" w:hAnsi="Book Antiqua" w:cs="Times New Roman"/>
          <w:sz w:val="24"/>
          <w:szCs w:val="24"/>
        </w:rPr>
        <w:t>n</w:t>
      </w:r>
      <w:r>
        <w:rPr>
          <w:rFonts w:ascii="Book Antiqua" w:hAnsi="Book Antiqua" w:cs="Times New Roman" w:hint="eastAsia"/>
          <w:sz w:val="24"/>
          <w:szCs w:val="24"/>
          <w:lang w:eastAsia="zh-CN"/>
        </w:rPr>
        <w:t>mol</w:t>
      </w:r>
      <w:proofErr w:type="spellEnd"/>
      <w:r>
        <w:rPr>
          <w:rFonts w:ascii="Book Antiqua" w:hAnsi="Book Antiqua" w:cs="Times New Roman" w:hint="eastAsia"/>
          <w:sz w:val="24"/>
          <w:szCs w:val="24"/>
          <w:lang w:eastAsia="zh-CN"/>
        </w:rPr>
        <w:t>/L</w:t>
      </w:r>
      <w:r w:rsidR="00E0181F" w:rsidRPr="009F4C4F">
        <w:rPr>
          <w:rFonts w:ascii="Book Antiqua" w:hAnsi="Book Antiqua" w:cs="Times New Roman"/>
          <w:sz w:val="24"/>
          <w:szCs w:val="24"/>
        </w:rPr>
        <w:t xml:space="preserve"> </w:t>
      </w:r>
      <w:r w:rsidR="00356B7B" w:rsidRPr="009F4C4F">
        <w:rPr>
          <w:rFonts w:ascii="Book Antiqua" w:hAnsi="Book Antiqua" w:cs="Times New Roman"/>
          <w:sz w:val="24"/>
          <w:szCs w:val="24"/>
        </w:rPr>
        <w:t xml:space="preserve">RAPA after 4 h treatment with and without </w:t>
      </w:r>
      <w:r w:rsidR="00914A50" w:rsidRPr="009F4C4F">
        <w:rPr>
          <w:rFonts w:ascii="Book Antiqua" w:hAnsi="Book Antiqua" w:cs="Times New Roman"/>
          <w:sz w:val="24"/>
          <w:szCs w:val="24"/>
        </w:rPr>
        <w:t>CQ</w:t>
      </w:r>
      <w:r w:rsidR="00356B7B" w:rsidRPr="009F4C4F">
        <w:rPr>
          <w:rFonts w:ascii="Book Antiqua" w:hAnsi="Book Antiqua" w:cs="Times New Roman"/>
          <w:sz w:val="24"/>
          <w:szCs w:val="24"/>
        </w:rPr>
        <w:t xml:space="preserve"> to examine autophagy flux.</w:t>
      </w:r>
      <w:r w:rsidR="00E0181F" w:rsidRPr="009F4C4F">
        <w:rPr>
          <w:rFonts w:ascii="Book Antiqua" w:hAnsi="Book Antiqua" w:cs="Times New Roman"/>
          <w:sz w:val="24"/>
          <w:szCs w:val="24"/>
        </w:rPr>
        <w:t xml:space="preserve"> </w:t>
      </w:r>
      <w:r w:rsidRPr="009F4C4F">
        <w:rPr>
          <w:rFonts w:ascii="Book Antiqua" w:hAnsi="Book Antiqua" w:cs="Times New Roman"/>
          <w:sz w:val="24"/>
          <w:szCs w:val="24"/>
        </w:rPr>
        <w:t>NS: Non-significant</w:t>
      </w:r>
      <w:r>
        <w:rPr>
          <w:rFonts w:ascii="Book Antiqua" w:hAnsi="Book Antiqua" w:cs="Times New Roman" w:hint="eastAsia"/>
          <w:sz w:val="24"/>
          <w:szCs w:val="24"/>
          <w:lang w:eastAsia="zh-CN"/>
        </w:rPr>
        <w:t>;</w:t>
      </w:r>
      <w:r w:rsidRPr="0077330A">
        <w:rPr>
          <w:rFonts w:ascii="Book Antiqua" w:hAnsi="Book Antiqua" w:cs="Times New Roman"/>
          <w:sz w:val="24"/>
          <w:szCs w:val="24"/>
        </w:rPr>
        <w:t xml:space="preserve"> </w:t>
      </w:r>
      <w:r w:rsidRPr="009F4C4F">
        <w:rPr>
          <w:rFonts w:ascii="Book Antiqua" w:hAnsi="Book Antiqua" w:cs="Times New Roman"/>
          <w:sz w:val="24"/>
          <w:szCs w:val="24"/>
        </w:rPr>
        <w:t>SFN</w:t>
      </w:r>
      <w:r>
        <w:rPr>
          <w:rFonts w:ascii="Book Antiqua" w:hAnsi="Book Antiqua" w:cs="Times New Roman" w:hint="eastAsia"/>
          <w:sz w:val="24"/>
          <w:szCs w:val="24"/>
          <w:lang w:eastAsia="zh-CN"/>
        </w:rPr>
        <w:t>:</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Sorafenib</w:t>
      </w:r>
      <w:proofErr w:type="spellEnd"/>
      <w:r>
        <w:rPr>
          <w:rFonts w:ascii="Book Antiqua" w:hAnsi="Book Antiqua" w:cs="Times New Roman" w:hint="eastAsia"/>
          <w:sz w:val="24"/>
          <w:szCs w:val="24"/>
          <w:lang w:eastAsia="zh-CN"/>
        </w:rPr>
        <w:t xml:space="preserve">; </w:t>
      </w:r>
      <w:r w:rsidRPr="009F4C4F">
        <w:rPr>
          <w:rFonts w:ascii="Book Antiqua" w:hAnsi="Book Antiqua" w:cs="Times New Roman"/>
          <w:sz w:val="24"/>
          <w:szCs w:val="24"/>
        </w:rPr>
        <w:t>CQ</w:t>
      </w:r>
      <w:r>
        <w:rPr>
          <w:rFonts w:ascii="Book Antiqua" w:hAnsi="Book Antiqua" w:cs="Times New Roman" w:hint="eastAsia"/>
          <w:sz w:val="24"/>
          <w:szCs w:val="24"/>
          <w:lang w:eastAsia="zh-CN"/>
        </w:rPr>
        <w:t>:</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Chloroquine</w:t>
      </w:r>
      <w:proofErr w:type="spellEnd"/>
      <w:r>
        <w:rPr>
          <w:rFonts w:ascii="Book Antiqua" w:hAnsi="Book Antiqua" w:cs="Times New Roman" w:hint="eastAsia"/>
          <w:sz w:val="24"/>
          <w:szCs w:val="24"/>
          <w:lang w:eastAsia="zh-CN"/>
        </w:rPr>
        <w:t xml:space="preserve">; </w:t>
      </w:r>
      <w:r w:rsidRPr="009F4C4F">
        <w:rPr>
          <w:rFonts w:ascii="Book Antiqua" w:hAnsi="Book Antiqua" w:cs="Times New Roman"/>
          <w:sz w:val="24"/>
          <w:szCs w:val="24"/>
        </w:rPr>
        <w:t>RAPA</w:t>
      </w:r>
      <w:r>
        <w:rPr>
          <w:rFonts w:ascii="Book Antiqua" w:hAnsi="Book Antiqua" w:cs="Times New Roman" w:hint="eastAsia"/>
          <w:sz w:val="24"/>
          <w:szCs w:val="24"/>
          <w:lang w:eastAsia="zh-CN"/>
        </w:rPr>
        <w:t>:</w:t>
      </w:r>
      <w:r w:rsidRPr="009F4C4F">
        <w:rPr>
          <w:rFonts w:ascii="Book Antiqua" w:hAnsi="Book Antiqua" w:cs="Times New Roman"/>
          <w:sz w:val="24"/>
          <w:szCs w:val="24"/>
        </w:rPr>
        <w:t xml:space="preserve"> </w:t>
      </w:r>
      <w:proofErr w:type="spellStart"/>
      <w:r w:rsidRPr="009F4C4F">
        <w:rPr>
          <w:rFonts w:ascii="Book Antiqua" w:hAnsi="Book Antiqua" w:cs="Times New Roman"/>
          <w:sz w:val="24"/>
          <w:szCs w:val="24"/>
        </w:rPr>
        <w:t>Rapamycin</w:t>
      </w:r>
      <w:proofErr w:type="spellEnd"/>
      <w:r>
        <w:rPr>
          <w:rFonts w:ascii="Book Antiqua" w:hAnsi="Book Antiqua" w:cs="Times New Roman" w:hint="eastAsia"/>
          <w:sz w:val="24"/>
          <w:szCs w:val="24"/>
          <w:lang w:eastAsia="zh-CN"/>
        </w:rPr>
        <w:t>.</w:t>
      </w:r>
    </w:p>
    <w:p w:rsidR="0077330A" w:rsidRDefault="0077330A" w:rsidP="009F4C4F">
      <w:pPr>
        <w:spacing w:after="0" w:line="360" w:lineRule="auto"/>
        <w:jc w:val="both"/>
        <w:rPr>
          <w:rFonts w:ascii="Book Antiqua" w:hAnsi="Book Antiqua" w:cs="Times New Roman"/>
          <w:sz w:val="24"/>
          <w:szCs w:val="24"/>
          <w:lang w:eastAsia="zh-CN"/>
        </w:rPr>
      </w:pPr>
    </w:p>
    <w:p w:rsidR="0077330A" w:rsidRPr="009F4C4F" w:rsidRDefault="0077330A" w:rsidP="009F4C4F">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eastAsia="zh-CN"/>
        </w:rPr>
        <w:lastRenderedPageBreak/>
        <w:drawing>
          <wp:inline distT="0" distB="0" distL="0" distR="0">
            <wp:extent cx="3397250" cy="2251892"/>
            <wp:effectExtent l="0" t="0" r="0" b="0"/>
            <wp:docPr id="5" name="图片 5" descr="C:\Users\Administrator.PC--20130702KXV\Desktop\rev Fig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C--20130702KXV\Desktop\rev Fig 3.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9630" cy="2253470"/>
                    </a:xfrm>
                    <a:prstGeom prst="rect">
                      <a:avLst/>
                    </a:prstGeom>
                    <a:noFill/>
                    <a:ln>
                      <a:noFill/>
                    </a:ln>
                  </pic:spPr>
                </pic:pic>
              </a:graphicData>
            </a:graphic>
          </wp:inline>
        </w:drawing>
      </w:r>
    </w:p>
    <w:p w:rsidR="00914A50" w:rsidRPr="009F4C4F" w:rsidRDefault="00AC3864" w:rsidP="009F4C4F">
      <w:pPr>
        <w:spacing w:after="0" w:line="360" w:lineRule="auto"/>
        <w:jc w:val="both"/>
        <w:rPr>
          <w:rFonts w:ascii="Book Antiqua" w:hAnsi="Book Antiqua" w:cs="Times New Roman"/>
          <w:sz w:val="24"/>
          <w:szCs w:val="24"/>
          <w:lang w:eastAsia="zh-CN"/>
        </w:rPr>
      </w:pPr>
      <w:r w:rsidRPr="0077330A">
        <w:rPr>
          <w:rFonts w:ascii="Book Antiqua" w:hAnsi="Book Antiqua" w:cs="Times New Roman"/>
          <w:b/>
          <w:sz w:val="24"/>
          <w:szCs w:val="24"/>
        </w:rPr>
        <w:t xml:space="preserve">Figure </w:t>
      </w:r>
      <w:r w:rsidR="00914A50" w:rsidRPr="0077330A">
        <w:rPr>
          <w:rFonts w:ascii="Book Antiqua" w:hAnsi="Book Antiqua" w:cs="Times New Roman"/>
          <w:b/>
          <w:sz w:val="24"/>
          <w:szCs w:val="24"/>
        </w:rPr>
        <w:t>3</w:t>
      </w:r>
      <w:r w:rsidRPr="0077330A">
        <w:rPr>
          <w:rFonts w:ascii="Book Antiqua" w:hAnsi="Book Antiqua" w:cs="Times New Roman"/>
          <w:b/>
          <w:sz w:val="24"/>
          <w:szCs w:val="24"/>
        </w:rPr>
        <w:t xml:space="preserve"> Altered </w:t>
      </w:r>
      <w:r w:rsidR="00914A50" w:rsidRPr="0077330A">
        <w:rPr>
          <w:rFonts w:ascii="Book Antiqua" w:hAnsi="Book Antiqua" w:cs="Times New Roman"/>
          <w:b/>
          <w:sz w:val="24"/>
          <w:szCs w:val="24"/>
        </w:rPr>
        <w:t>autophagy</w:t>
      </w:r>
      <w:r w:rsidRPr="0077330A">
        <w:rPr>
          <w:rFonts w:ascii="Book Antiqua" w:hAnsi="Book Antiqua" w:cs="Times New Roman"/>
          <w:b/>
          <w:sz w:val="24"/>
          <w:szCs w:val="24"/>
        </w:rPr>
        <w:t xml:space="preserve"> signaling</w:t>
      </w:r>
      <w:r w:rsidR="00914A50" w:rsidRPr="0077330A">
        <w:rPr>
          <w:rFonts w:ascii="Book Antiqua" w:hAnsi="Book Antiqua" w:cs="Times New Roman"/>
          <w:b/>
          <w:sz w:val="24"/>
          <w:szCs w:val="24"/>
        </w:rPr>
        <w:t xml:space="preserve"> in </w:t>
      </w:r>
      <w:r w:rsidR="0077330A" w:rsidRPr="0077330A">
        <w:rPr>
          <w:rFonts w:ascii="Book Antiqua" w:hAnsi="Book Antiqua"/>
          <w:b/>
          <w:bCs/>
          <w:sz w:val="24"/>
          <w:szCs w:val="24"/>
        </w:rPr>
        <w:t>h</w:t>
      </w:r>
      <w:r w:rsidR="0077330A" w:rsidRPr="0077330A">
        <w:rPr>
          <w:rFonts w:ascii="Book Antiqua" w:hAnsi="Book Antiqua"/>
          <w:b/>
          <w:sz w:val="24"/>
          <w:szCs w:val="24"/>
        </w:rPr>
        <w:t>epatocellular carcinoma</w:t>
      </w:r>
      <w:r w:rsidR="001769D3" w:rsidRPr="0077330A">
        <w:rPr>
          <w:rFonts w:ascii="Book Antiqua" w:hAnsi="Book Antiqua" w:cs="Times New Roman"/>
          <w:b/>
          <w:sz w:val="24"/>
          <w:szCs w:val="24"/>
        </w:rPr>
        <w:t xml:space="preserve"> cells</w:t>
      </w:r>
      <w:r w:rsidR="00E0181F" w:rsidRPr="0077330A">
        <w:rPr>
          <w:rFonts w:ascii="Book Antiqua" w:hAnsi="Book Antiqua" w:cs="Times New Roman"/>
          <w:b/>
          <w:sz w:val="24"/>
          <w:szCs w:val="24"/>
        </w:rPr>
        <w:t xml:space="preserve">. </w:t>
      </w:r>
      <w:r w:rsidR="00E0181F" w:rsidRPr="009F4C4F">
        <w:rPr>
          <w:rFonts w:ascii="Book Antiqua" w:hAnsi="Book Antiqua" w:cs="Times New Roman"/>
          <w:sz w:val="24"/>
          <w:szCs w:val="24"/>
        </w:rPr>
        <w:t>A</w:t>
      </w:r>
      <w:r w:rsidR="0077330A">
        <w:rPr>
          <w:rFonts w:ascii="Book Antiqua" w:hAnsi="Book Antiqua" w:cs="Times New Roman" w:hint="eastAsia"/>
          <w:sz w:val="24"/>
          <w:szCs w:val="24"/>
          <w:lang w:eastAsia="zh-CN"/>
        </w:rPr>
        <w:t>:</w:t>
      </w:r>
      <w:r w:rsidR="00E0181F" w:rsidRPr="009F4C4F">
        <w:rPr>
          <w:rFonts w:ascii="Book Antiqua" w:hAnsi="Book Antiqua" w:cs="Times New Roman"/>
          <w:sz w:val="24"/>
          <w:szCs w:val="24"/>
        </w:rPr>
        <w:t xml:space="preserve"> </w:t>
      </w:r>
      <w:r w:rsidR="0077330A" w:rsidRPr="00C23170">
        <w:rPr>
          <w:rFonts w:ascii="Book Antiqua" w:hAnsi="Book Antiqua"/>
          <w:bCs/>
          <w:sz w:val="24"/>
          <w:szCs w:val="24"/>
        </w:rPr>
        <w:t>H</w:t>
      </w:r>
      <w:r w:rsidR="0077330A" w:rsidRPr="00C23170">
        <w:rPr>
          <w:rFonts w:ascii="Book Antiqua" w:hAnsi="Book Antiqua"/>
          <w:sz w:val="24"/>
          <w:szCs w:val="24"/>
        </w:rPr>
        <w:t>epatocellular carcinoma</w:t>
      </w:r>
      <w:r w:rsidR="00E0181F" w:rsidRPr="009F4C4F">
        <w:rPr>
          <w:rFonts w:ascii="Book Antiqua" w:hAnsi="Book Antiqua" w:cs="Times New Roman"/>
          <w:sz w:val="24"/>
          <w:szCs w:val="24"/>
        </w:rPr>
        <w:t xml:space="preserve"> </w:t>
      </w:r>
      <w:r w:rsidR="00914A50" w:rsidRPr="009F4C4F">
        <w:rPr>
          <w:rFonts w:ascii="Book Antiqua" w:hAnsi="Book Antiqua" w:cs="Times New Roman"/>
          <w:sz w:val="24"/>
          <w:szCs w:val="24"/>
        </w:rPr>
        <w:t>cells</w:t>
      </w:r>
      <w:r w:rsidR="00E0181F" w:rsidRPr="009F4C4F">
        <w:rPr>
          <w:rFonts w:ascii="Book Antiqua" w:hAnsi="Book Antiqua" w:cs="Times New Roman"/>
          <w:sz w:val="24"/>
          <w:szCs w:val="24"/>
        </w:rPr>
        <w:t xml:space="preserve"> were treated with 5 and 10 </w:t>
      </w:r>
      <w:r w:rsidR="0077330A">
        <w:rPr>
          <w:rFonts w:ascii="Book Antiqua" w:hAnsi="Book Antiqua" w:cs="Times New Roman"/>
          <w:sz w:val="24"/>
          <w:szCs w:val="24"/>
        </w:rPr>
        <w:t>µ</w:t>
      </w:r>
      <w:proofErr w:type="spellStart"/>
      <w:r w:rsidR="0077330A">
        <w:rPr>
          <w:rFonts w:ascii="Book Antiqua" w:hAnsi="Book Antiqua" w:cs="Times New Roman" w:hint="eastAsia"/>
          <w:sz w:val="24"/>
          <w:szCs w:val="24"/>
          <w:lang w:eastAsia="zh-CN"/>
        </w:rPr>
        <w:t>mol</w:t>
      </w:r>
      <w:proofErr w:type="spellEnd"/>
      <w:r w:rsidR="0077330A">
        <w:rPr>
          <w:rFonts w:ascii="Book Antiqua" w:hAnsi="Book Antiqua" w:cs="Times New Roman" w:hint="eastAsia"/>
          <w:sz w:val="24"/>
          <w:szCs w:val="24"/>
          <w:lang w:eastAsia="zh-CN"/>
        </w:rPr>
        <w:t>/L</w:t>
      </w:r>
      <w:r w:rsidR="00E0181F" w:rsidRPr="009F4C4F">
        <w:rPr>
          <w:rFonts w:ascii="Book Antiqua" w:hAnsi="Book Antiqua" w:cs="Times New Roman"/>
          <w:sz w:val="24"/>
          <w:szCs w:val="24"/>
        </w:rPr>
        <w:t xml:space="preserve"> </w:t>
      </w:r>
      <w:r w:rsidR="00914A50" w:rsidRPr="009F4C4F">
        <w:rPr>
          <w:rFonts w:ascii="Book Antiqua" w:hAnsi="Book Antiqua" w:cs="Times New Roman"/>
          <w:sz w:val="24"/>
          <w:szCs w:val="24"/>
        </w:rPr>
        <w:t>SFN</w:t>
      </w:r>
      <w:r w:rsidR="00E0181F" w:rsidRPr="009F4C4F">
        <w:rPr>
          <w:rFonts w:ascii="Book Antiqua" w:hAnsi="Book Antiqua" w:cs="Times New Roman"/>
          <w:sz w:val="24"/>
          <w:szCs w:val="24"/>
        </w:rPr>
        <w:t xml:space="preserve"> for 4 and 24 h and the expression of autophagy initiating proteins </w:t>
      </w:r>
      <w:r w:rsidR="00FB6F8A" w:rsidRPr="009F4C4F">
        <w:rPr>
          <w:rFonts w:ascii="Book Antiqua" w:hAnsi="Book Antiqua" w:cs="Times New Roman"/>
          <w:sz w:val="24"/>
          <w:szCs w:val="24"/>
        </w:rPr>
        <w:t>was</w:t>
      </w:r>
      <w:r w:rsidR="00E0181F" w:rsidRPr="009F4C4F">
        <w:rPr>
          <w:rFonts w:ascii="Book Antiqua" w:hAnsi="Book Antiqua" w:cs="Times New Roman"/>
          <w:sz w:val="24"/>
          <w:szCs w:val="24"/>
        </w:rPr>
        <w:t xml:space="preserve"> analyzed</w:t>
      </w:r>
      <w:r w:rsidR="00914A50" w:rsidRPr="009F4C4F">
        <w:rPr>
          <w:rFonts w:ascii="Book Antiqua" w:hAnsi="Book Antiqua" w:cs="Times New Roman"/>
          <w:sz w:val="24"/>
          <w:szCs w:val="24"/>
        </w:rPr>
        <w:t xml:space="preserve"> with </w:t>
      </w:r>
      <w:proofErr w:type="spellStart"/>
      <w:r w:rsidR="00914A50" w:rsidRPr="009F4C4F">
        <w:rPr>
          <w:rFonts w:ascii="Book Antiqua" w:hAnsi="Book Antiqua" w:cs="Times New Roman"/>
          <w:sz w:val="24"/>
          <w:szCs w:val="24"/>
        </w:rPr>
        <w:t>immunoblotting</w:t>
      </w:r>
      <w:proofErr w:type="spellEnd"/>
      <w:r w:rsidR="0077330A">
        <w:rPr>
          <w:rFonts w:ascii="Book Antiqua" w:hAnsi="Book Antiqua" w:cs="Times New Roman" w:hint="eastAsia"/>
          <w:sz w:val="24"/>
          <w:szCs w:val="24"/>
          <w:lang w:eastAsia="zh-CN"/>
        </w:rPr>
        <w:t>;</w:t>
      </w:r>
      <w:r w:rsidR="0077330A">
        <w:rPr>
          <w:rFonts w:ascii="Book Antiqua" w:hAnsi="Book Antiqua" w:cs="Times New Roman"/>
          <w:sz w:val="24"/>
          <w:szCs w:val="24"/>
        </w:rPr>
        <w:t xml:space="preserve"> </w:t>
      </w:r>
      <w:r w:rsidR="00E0181F" w:rsidRPr="009F4C4F">
        <w:rPr>
          <w:rFonts w:ascii="Book Antiqua" w:hAnsi="Book Antiqua" w:cs="Times New Roman"/>
          <w:sz w:val="24"/>
          <w:szCs w:val="24"/>
        </w:rPr>
        <w:t>B</w:t>
      </w:r>
      <w:r w:rsidR="0077330A">
        <w:rPr>
          <w:rFonts w:ascii="Book Antiqua" w:hAnsi="Book Antiqua" w:cs="Times New Roman" w:hint="eastAsia"/>
          <w:sz w:val="24"/>
          <w:szCs w:val="24"/>
          <w:lang w:eastAsia="zh-CN"/>
        </w:rPr>
        <w:t>:</w:t>
      </w:r>
      <w:r w:rsidR="00E0181F" w:rsidRPr="009F4C4F">
        <w:rPr>
          <w:rFonts w:ascii="Book Antiqua" w:hAnsi="Book Antiqua" w:cs="Times New Roman"/>
          <w:sz w:val="24"/>
          <w:szCs w:val="24"/>
        </w:rPr>
        <w:t xml:space="preserve"> Quantitative analysis of p-AMPK. </w:t>
      </w:r>
      <w:proofErr w:type="spellStart"/>
      <w:proofErr w:type="gramStart"/>
      <w:r w:rsidR="0077330A" w:rsidRPr="0077330A">
        <w:rPr>
          <w:rFonts w:ascii="Book Antiqua" w:hAnsi="Book Antiqua" w:cs="Times New Roman" w:hint="eastAsia"/>
          <w:sz w:val="24"/>
          <w:szCs w:val="24"/>
          <w:vertAlign w:val="superscript"/>
          <w:lang w:eastAsia="zh-CN"/>
        </w:rPr>
        <w:t>a</w:t>
      </w:r>
      <w:r w:rsidR="00914A50" w:rsidRPr="009F4C4F">
        <w:rPr>
          <w:rFonts w:ascii="Book Antiqua" w:hAnsi="Book Antiqua" w:cs="Times New Roman"/>
          <w:i/>
          <w:iCs/>
          <w:sz w:val="24"/>
          <w:szCs w:val="24"/>
        </w:rPr>
        <w:t>P</w:t>
      </w:r>
      <w:proofErr w:type="spellEnd"/>
      <w:proofErr w:type="gramEnd"/>
      <w:r w:rsidR="00914A50" w:rsidRPr="009F4C4F">
        <w:rPr>
          <w:rFonts w:ascii="Book Antiqua" w:hAnsi="Book Antiqua" w:cs="Times New Roman"/>
          <w:sz w:val="24"/>
          <w:szCs w:val="24"/>
        </w:rPr>
        <w:t xml:space="preserve"> &lt; 0.05</w:t>
      </w:r>
      <w:r w:rsidR="0077330A">
        <w:rPr>
          <w:rFonts w:ascii="Book Antiqua" w:hAnsi="Book Antiqua" w:cs="Times New Roman" w:hint="eastAsia"/>
          <w:sz w:val="24"/>
          <w:szCs w:val="24"/>
          <w:lang w:eastAsia="zh-CN"/>
        </w:rPr>
        <w:t>;</w:t>
      </w:r>
      <w:r w:rsidR="00914A50" w:rsidRPr="009F4C4F">
        <w:rPr>
          <w:rFonts w:ascii="Book Antiqua" w:hAnsi="Book Antiqua" w:cs="Times New Roman"/>
          <w:sz w:val="24"/>
          <w:szCs w:val="24"/>
        </w:rPr>
        <w:t xml:space="preserve"> </w:t>
      </w:r>
      <w:r w:rsidR="00E0181F" w:rsidRPr="009F4C4F">
        <w:rPr>
          <w:rFonts w:ascii="Book Antiqua" w:hAnsi="Book Antiqua" w:cs="Times New Roman"/>
          <w:sz w:val="24"/>
          <w:szCs w:val="24"/>
        </w:rPr>
        <w:t>C</w:t>
      </w:r>
      <w:r w:rsidR="0077330A">
        <w:rPr>
          <w:rFonts w:ascii="Book Antiqua" w:hAnsi="Book Antiqua" w:cs="Times New Roman" w:hint="eastAsia"/>
          <w:sz w:val="24"/>
          <w:szCs w:val="24"/>
          <w:lang w:eastAsia="zh-CN"/>
        </w:rPr>
        <w:t>:</w:t>
      </w:r>
      <w:r w:rsidR="00E0181F" w:rsidRPr="009F4C4F">
        <w:rPr>
          <w:rFonts w:ascii="Book Antiqua" w:hAnsi="Book Antiqua" w:cs="Times New Roman"/>
          <w:sz w:val="24"/>
          <w:szCs w:val="24"/>
        </w:rPr>
        <w:t xml:space="preserve"> Quantitative analysis of LKB1. </w:t>
      </w:r>
      <w:proofErr w:type="spellStart"/>
      <w:proofErr w:type="gramStart"/>
      <w:r w:rsidR="0077330A" w:rsidRPr="0077330A">
        <w:rPr>
          <w:rFonts w:ascii="Book Antiqua" w:hAnsi="Book Antiqua" w:cs="Times New Roman" w:hint="eastAsia"/>
          <w:sz w:val="24"/>
          <w:szCs w:val="24"/>
          <w:vertAlign w:val="superscript"/>
          <w:lang w:eastAsia="zh-CN"/>
        </w:rPr>
        <w:t>a</w:t>
      </w:r>
      <w:r w:rsidR="00914A50" w:rsidRPr="009F4C4F">
        <w:rPr>
          <w:rFonts w:ascii="Book Antiqua" w:hAnsi="Book Antiqua" w:cs="Times New Roman"/>
          <w:i/>
          <w:iCs/>
          <w:sz w:val="24"/>
          <w:szCs w:val="24"/>
        </w:rPr>
        <w:t>P</w:t>
      </w:r>
      <w:proofErr w:type="spellEnd"/>
      <w:proofErr w:type="gramEnd"/>
      <w:r w:rsidR="00914A50" w:rsidRPr="009F4C4F">
        <w:rPr>
          <w:rFonts w:ascii="Book Antiqua" w:hAnsi="Book Antiqua" w:cs="Times New Roman"/>
          <w:sz w:val="24"/>
          <w:szCs w:val="24"/>
        </w:rPr>
        <w:t xml:space="preserve"> &lt; 0.05</w:t>
      </w:r>
      <w:r w:rsidR="0077330A">
        <w:rPr>
          <w:rFonts w:ascii="Book Antiqua" w:hAnsi="Book Antiqua" w:cs="Times New Roman" w:hint="eastAsia"/>
          <w:sz w:val="24"/>
          <w:szCs w:val="24"/>
          <w:lang w:eastAsia="zh-CN"/>
        </w:rPr>
        <w:t xml:space="preserve">; </w:t>
      </w:r>
      <w:r w:rsidR="00E0181F" w:rsidRPr="009F4C4F">
        <w:rPr>
          <w:rFonts w:ascii="Book Antiqua" w:hAnsi="Book Antiqua" w:cs="Times New Roman"/>
          <w:sz w:val="24"/>
          <w:szCs w:val="24"/>
        </w:rPr>
        <w:t>D</w:t>
      </w:r>
      <w:r w:rsidR="0077330A">
        <w:rPr>
          <w:rFonts w:ascii="Book Antiqua" w:hAnsi="Book Antiqua" w:cs="Times New Roman" w:hint="eastAsia"/>
          <w:sz w:val="24"/>
          <w:szCs w:val="24"/>
          <w:lang w:eastAsia="zh-CN"/>
        </w:rPr>
        <w:t>:</w:t>
      </w:r>
      <w:r w:rsidR="00E0181F" w:rsidRPr="009F4C4F">
        <w:rPr>
          <w:rFonts w:ascii="Book Antiqua" w:hAnsi="Book Antiqua" w:cs="Times New Roman"/>
          <w:sz w:val="24"/>
          <w:szCs w:val="24"/>
        </w:rPr>
        <w:t xml:space="preserve"> Quantitative analysis of ULK1. </w:t>
      </w:r>
      <w:proofErr w:type="spellStart"/>
      <w:proofErr w:type="gramStart"/>
      <w:r w:rsidR="0077330A" w:rsidRPr="0077330A">
        <w:rPr>
          <w:rFonts w:ascii="Book Antiqua" w:hAnsi="Book Antiqua" w:cs="Times New Roman" w:hint="eastAsia"/>
          <w:sz w:val="24"/>
          <w:szCs w:val="24"/>
          <w:vertAlign w:val="superscript"/>
          <w:lang w:eastAsia="zh-CN"/>
        </w:rPr>
        <w:t>b</w:t>
      </w:r>
      <w:r w:rsidR="00E0181F" w:rsidRPr="009F4C4F">
        <w:rPr>
          <w:rFonts w:ascii="Book Antiqua" w:hAnsi="Book Antiqua" w:cs="Times New Roman"/>
          <w:i/>
          <w:iCs/>
          <w:sz w:val="24"/>
          <w:szCs w:val="24"/>
        </w:rPr>
        <w:t>P</w:t>
      </w:r>
      <w:proofErr w:type="spellEnd"/>
      <w:proofErr w:type="gramEnd"/>
      <w:r w:rsidR="00E0181F" w:rsidRPr="009F4C4F">
        <w:rPr>
          <w:rFonts w:ascii="Book Antiqua" w:hAnsi="Book Antiqua" w:cs="Times New Roman"/>
          <w:sz w:val="24"/>
          <w:szCs w:val="24"/>
        </w:rPr>
        <w:t xml:space="preserve"> &lt; 0.001. </w:t>
      </w:r>
      <w:r w:rsidR="0077330A" w:rsidRPr="009F4C4F">
        <w:rPr>
          <w:rFonts w:ascii="Book Antiqua" w:hAnsi="Book Antiqua" w:cs="Times New Roman"/>
          <w:sz w:val="24"/>
          <w:szCs w:val="24"/>
        </w:rPr>
        <w:t>SFN</w:t>
      </w:r>
      <w:r w:rsidR="0077330A">
        <w:rPr>
          <w:rFonts w:ascii="Book Antiqua" w:hAnsi="Book Antiqua" w:cs="Times New Roman" w:hint="eastAsia"/>
          <w:sz w:val="24"/>
          <w:szCs w:val="24"/>
          <w:lang w:eastAsia="zh-CN"/>
        </w:rPr>
        <w:t>:</w:t>
      </w:r>
      <w:r w:rsidR="0077330A" w:rsidRPr="009F4C4F">
        <w:rPr>
          <w:rFonts w:ascii="Book Antiqua" w:hAnsi="Book Antiqua" w:cs="Times New Roman"/>
          <w:sz w:val="24"/>
          <w:szCs w:val="24"/>
        </w:rPr>
        <w:t xml:space="preserve"> </w:t>
      </w:r>
      <w:proofErr w:type="spellStart"/>
      <w:r w:rsidR="0077330A" w:rsidRPr="009F4C4F">
        <w:rPr>
          <w:rFonts w:ascii="Book Antiqua" w:hAnsi="Book Antiqua" w:cs="Times New Roman"/>
          <w:sz w:val="24"/>
          <w:szCs w:val="24"/>
        </w:rPr>
        <w:t>Sorafenib</w:t>
      </w:r>
      <w:proofErr w:type="spellEnd"/>
      <w:r w:rsidR="0077330A">
        <w:rPr>
          <w:rFonts w:ascii="Book Antiqua" w:hAnsi="Book Antiqua" w:cs="Times New Roman" w:hint="eastAsia"/>
          <w:sz w:val="24"/>
          <w:szCs w:val="24"/>
          <w:lang w:eastAsia="zh-CN"/>
        </w:rPr>
        <w:t>.</w:t>
      </w:r>
    </w:p>
    <w:p w:rsidR="00EF020B" w:rsidRDefault="00EF020B" w:rsidP="009F4C4F">
      <w:pPr>
        <w:spacing w:after="0" w:line="360" w:lineRule="auto"/>
        <w:jc w:val="both"/>
        <w:rPr>
          <w:rFonts w:ascii="Book Antiqua" w:hAnsi="Book Antiqua" w:cs="Times New Roman"/>
          <w:sz w:val="24"/>
          <w:szCs w:val="24"/>
          <w:lang w:eastAsia="zh-CN"/>
        </w:rPr>
      </w:pPr>
    </w:p>
    <w:p w:rsidR="004E572D" w:rsidRPr="009F4C4F" w:rsidRDefault="004E572D" w:rsidP="009F4C4F">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eastAsia="zh-CN"/>
        </w:rPr>
        <w:drawing>
          <wp:inline distT="0" distB="0" distL="0" distR="0">
            <wp:extent cx="5943600" cy="3541631"/>
            <wp:effectExtent l="0" t="0" r="0" b="1905"/>
            <wp:docPr id="6" name="图片 6" descr="C:\Users\Administrator.PC--20130702KXV\Desktop\rev Fig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C--20130702KXV\Desktop\rev Fig 4.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41631"/>
                    </a:xfrm>
                    <a:prstGeom prst="rect">
                      <a:avLst/>
                    </a:prstGeom>
                    <a:noFill/>
                    <a:ln>
                      <a:noFill/>
                    </a:ln>
                  </pic:spPr>
                </pic:pic>
              </a:graphicData>
            </a:graphic>
          </wp:inline>
        </w:drawing>
      </w:r>
    </w:p>
    <w:p w:rsidR="00914A50" w:rsidRPr="009F4C4F" w:rsidRDefault="004E572D" w:rsidP="009F4C4F">
      <w:pPr>
        <w:spacing w:after="0" w:line="360" w:lineRule="auto"/>
        <w:jc w:val="both"/>
        <w:rPr>
          <w:rFonts w:ascii="Book Antiqua" w:hAnsi="Book Antiqua" w:cs="Times New Roman"/>
          <w:sz w:val="24"/>
          <w:szCs w:val="24"/>
        </w:rPr>
      </w:pPr>
      <w:r>
        <w:rPr>
          <w:rFonts w:ascii="Book Antiqua" w:hAnsi="Book Antiqua" w:cs="Times New Roman"/>
          <w:b/>
          <w:sz w:val="24"/>
          <w:szCs w:val="24"/>
        </w:rPr>
        <w:t>Figure 4</w:t>
      </w:r>
      <w:r>
        <w:rPr>
          <w:rFonts w:ascii="Book Antiqua" w:hAnsi="Book Antiqua" w:cs="Times New Roman" w:hint="eastAsia"/>
          <w:b/>
          <w:sz w:val="24"/>
          <w:szCs w:val="24"/>
          <w:lang w:eastAsia="zh-CN"/>
        </w:rPr>
        <w:t xml:space="preserve"> </w:t>
      </w:r>
      <w:r w:rsidR="00EF020B" w:rsidRPr="004E572D">
        <w:rPr>
          <w:rFonts w:ascii="Book Antiqua" w:hAnsi="Book Antiqua" w:cs="Times New Roman"/>
          <w:b/>
          <w:sz w:val="24"/>
          <w:szCs w:val="24"/>
        </w:rPr>
        <w:t>Gene silencing for AMPK.</w:t>
      </w:r>
      <w:r w:rsidR="00D32C6B">
        <w:rPr>
          <w:rFonts w:ascii="Book Antiqua" w:hAnsi="Book Antiqua" w:cs="Times New Roman"/>
          <w:sz w:val="24"/>
          <w:szCs w:val="24"/>
        </w:rPr>
        <w:t xml:space="preserve"> </w:t>
      </w:r>
      <w:r w:rsidR="00EF020B" w:rsidRPr="009F4C4F">
        <w:rPr>
          <w:rFonts w:ascii="Book Antiqua" w:hAnsi="Book Antiqua" w:cs="Times New Roman"/>
          <w:sz w:val="24"/>
          <w:szCs w:val="24"/>
        </w:rPr>
        <w:t>A</w:t>
      </w:r>
      <w:r w:rsidR="00D32C6B">
        <w:rPr>
          <w:rFonts w:ascii="Book Antiqua" w:hAnsi="Book Antiqua" w:cs="Times New Roman" w:hint="eastAsia"/>
          <w:sz w:val="24"/>
          <w:szCs w:val="24"/>
          <w:lang w:eastAsia="zh-CN"/>
        </w:rPr>
        <w:t>:</w:t>
      </w:r>
      <w:r w:rsidR="00EF020B" w:rsidRPr="009F4C4F">
        <w:rPr>
          <w:rFonts w:ascii="Book Antiqua" w:hAnsi="Book Antiqua" w:cs="Times New Roman"/>
          <w:sz w:val="24"/>
          <w:szCs w:val="24"/>
        </w:rPr>
        <w:t xml:space="preserve"> Huh7 cells were treated with </w:t>
      </w:r>
      <w:proofErr w:type="spellStart"/>
      <w:r w:rsidR="00EF020B" w:rsidRPr="009F4C4F">
        <w:rPr>
          <w:rFonts w:ascii="Book Antiqua" w:hAnsi="Book Antiqua" w:cs="Times New Roman"/>
          <w:sz w:val="24"/>
          <w:szCs w:val="24"/>
        </w:rPr>
        <w:t>siRNA</w:t>
      </w:r>
      <w:proofErr w:type="spellEnd"/>
      <w:r w:rsidR="00EF020B" w:rsidRPr="009F4C4F">
        <w:rPr>
          <w:rFonts w:ascii="Book Antiqua" w:hAnsi="Book Antiqua" w:cs="Times New Roman"/>
          <w:sz w:val="24"/>
          <w:szCs w:val="24"/>
        </w:rPr>
        <w:t xml:space="preserve"> for AMPK for 24 h. After 4 h treatment with SFN, LC3 was assessed with </w:t>
      </w:r>
      <w:proofErr w:type="spellStart"/>
      <w:r w:rsidR="00EF020B" w:rsidRPr="009F4C4F">
        <w:rPr>
          <w:rFonts w:ascii="Book Antiqua" w:hAnsi="Book Antiqua" w:cs="Times New Roman"/>
          <w:sz w:val="24"/>
          <w:szCs w:val="24"/>
        </w:rPr>
        <w:t>immunoblotting</w:t>
      </w:r>
      <w:proofErr w:type="spellEnd"/>
      <w:r w:rsidR="00EF020B" w:rsidRPr="009F4C4F">
        <w:rPr>
          <w:rFonts w:ascii="Book Antiqua" w:hAnsi="Book Antiqua" w:cs="Times New Roman"/>
          <w:sz w:val="24"/>
          <w:szCs w:val="24"/>
        </w:rPr>
        <w:t xml:space="preserve"> assay</w:t>
      </w:r>
      <w:r w:rsidR="00D32C6B">
        <w:rPr>
          <w:rFonts w:ascii="Book Antiqua" w:hAnsi="Book Antiqua" w:cs="Times New Roman" w:hint="eastAsia"/>
          <w:sz w:val="24"/>
          <w:szCs w:val="24"/>
          <w:lang w:eastAsia="zh-CN"/>
        </w:rPr>
        <w:t xml:space="preserve">; B, </w:t>
      </w:r>
      <w:r w:rsidR="00D32C6B">
        <w:rPr>
          <w:rFonts w:ascii="Book Antiqua" w:hAnsi="Book Antiqua" w:cs="Times New Roman" w:hint="eastAsia"/>
          <w:sz w:val="24"/>
          <w:szCs w:val="24"/>
          <w:lang w:eastAsia="zh-CN"/>
        </w:rPr>
        <w:lastRenderedPageBreak/>
        <w:t>C:</w:t>
      </w:r>
      <w:r w:rsidR="00EF020B" w:rsidRPr="009F4C4F">
        <w:rPr>
          <w:rFonts w:ascii="Book Antiqua" w:hAnsi="Book Antiqua" w:cs="Times New Roman"/>
          <w:sz w:val="24"/>
          <w:szCs w:val="24"/>
        </w:rPr>
        <w:t xml:space="preserve"> The effect of either Met or SFN on </w:t>
      </w:r>
      <w:r w:rsidR="00D32C6B">
        <w:rPr>
          <w:rFonts w:ascii="Book Antiqua" w:hAnsi="Book Antiqua" w:hint="eastAsia"/>
          <w:bCs/>
          <w:sz w:val="24"/>
          <w:szCs w:val="24"/>
          <w:lang w:eastAsia="zh-CN"/>
        </w:rPr>
        <w:t>h</w:t>
      </w:r>
      <w:r w:rsidR="00D32C6B" w:rsidRPr="00C23170">
        <w:rPr>
          <w:rFonts w:ascii="Book Antiqua" w:hAnsi="Book Antiqua"/>
          <w:sz w:val="24"/>
          <w:szCs w:val="24"/>
        </w:rPr>
        <w:t>epatocellular carcinoma</w:t>
      </w:r>
      <w:r w:rsidR="00EF020B" w:rsidRPr="009F4C4F">
        <w:rPr>
          <w:rFonts w:ascii="Book Antiqua" w:hAnsi="Book Antiqua" w:cs="Times New Roman"/>
          <w:sz w:val="24"/>
          <w:szCs w:val="24"/>
        </w:rPr>
        <w:t xml:space="preserve"> cell viability was determined by the MTT assay at 24</w:t>
      </w:r>
      <w:r w:rsidR="00622F84" w:rsidRPr="009F4C4F">
        <w:rPr>
          <w:rFonts w:ascii="Book Antiqua" w:hAnsi="Book Antiqua" w:cs="Times New Roman"/>
          <w:sz w:val="24"/>
          <w:szCs w:val="24"/>
        </w:rPr>
        <w:t xml:space="preserve"> h</w:t>
      </w:r>
      <w:r w:rsidR="00EF020B" w:rsidRPr="009F4C4F">
        <w:rPr>
          <w:rFonts w:ascii="Book Antiqua" w:hAnsi="Book Antiqua" w:cs="Times New Roman"/>
          <w:sz w:val="24"/>
          <w:szCs w:val="24"/>
        </w:rPr>
        <w:t xml:space="preserve"> in (</w:t>
      </w:r>
      <w:r w:rsidR="00622F84" w:rsidRPr="009F4C4F">
        <w:rPr>
          <w:rFonts w:ascii="Book Antiqua" w:hAnsi="Book Antiqua" w:cs="Times New Roman"/>
          <w:sz w:val="24"/>
          <w:szCs w:val="24"/>
        </w:rPr>
        <w:t>B</w:t>
      </w:r>
      <w:r w:rsidR="00EF020B" w:rsidRPr="009F4C4F">
        <w:rPr>
          <w:rFonts w:ascii="Book Antiqua" w:hAnsi="Book Antiqua" w:cs="Times New Roman"/>
          <w:sz w:val="24"/>
          <w:szCs w:val="24"/>
        </w:rPr>
        <w:t>) Hep3B and (</w:t>
      </w:r>
      <w:r w:rsidR="00622F84" w:rsidRPr="009F4C4F">
        <w:rPr>
          <w:rFonts w:ascii="Book Antiqua" w:hAnsi="Book Antiqua" w:cs="Times New Roman"/>
          <w:sz w:val="24"/>
          <w:szCs w:val="24"/>
        </w:rPr>
        <w:t>C</w:t>
      </w:r>
      <w:r w:rsidR="00EF020B" w:rsidRPr="009F4C4F">
        <w:rPr>
          <w:rFonts w:ascii="Book Antiqua" w:hAnsi="Book Antiqua" w:cs="Times New Roman"/>
          <w:sz w:val="24"/>
          <w:szCs w:val="24"/>
        </w:rPr>
        <w:t xml:space="preserve">) Huh7 cells. </w:t>
      </w:r>
      <w:r w:rsidR="00622F84" w:rsidRPr="009F4C4F">
        <w:rPr>
          <w:rFonts w:ascii="Book Antiqua" w:hAnsi="Book Antiqua" w:cs="Times New Roman"/>
          <w:sz w:val="24"/>
          <w:szCs w:val="24"/>
        </w:rPr>
        <w:t xml:space="preserve">Some cells were treated with both agents. </w:t>
      </w:r>
      <w:proofErr w:type="spellStart"/>
      <w:proofErr w:type="gramStart"/>
      <w:r w:rsidR="00D32C6B" w:rsidRPr="00D32C6B">
        <w:rPr>
          <w:rFonts w:ascii="Book Antiqua" w:hAnsi="Book Antiqua" w:cs="Times New Roman" w:hint="eastAsia"/>
          <w:sz w:val="24"/>
          <w:szCs w:val="24"/>
          <w:vertAlign w:val="superscript"/>
          <w:lang w:eastAsia="zh-CN"/>
        </w:rPr>
        <w:t>a</w:t>
      </w:r>
      <w:r w:rsidR="00622F84" w:rsidRPr="009F4C4F">
        <w:rPr>
          <w:rFonts w:ascii="Book Antiqua" w:hAnsi="Book Antiqua" w:cs="Times New Roman"/>
          <w:i/>
          <w:iCs/>
          <w:sz w:val="24"/>
          <w:szCs w:val="24"/>
        </w:rPr>
        <w:t>P</w:t>
      </w:r>
      <w:proofErr w:type="spellEnd"/>
      <w:proofErr w:type="gramEnd"/>
      <w:r w:rsidR="00622F84" w:rsidRPr="009F4C4F">
        <w:rPr>
          <w:rFonts w:ascii="Book Antiqua" w:hAnsi="Book Antiqua" w:cs="Times New Roman"/>
          <w:sz w:val="24"/>
          <w:szCs w:val="24"/>
        </w:rPr>
        <w:t xml:space="preserve"> &lt; 0.05, </w:t>
      </w:r>
      <w:proofErr w:type="spellStart"/>
      <w:r w:rsidR="00D32C6B" w:rsidRPr="00D32C6B">
        <w:rPr>
          <w:rFonts w:ascii="Book Antiqua" w:hAnsi="Book Antiqua" w:cs="Times New Roman" w:hint="eastAsia"/>
          <w:sz w:val="24"/>
          <w:szCs w:val="24"/>
          <w:vertAlign w:val="superscript"/>
          <w:lang w:eastAsia="zh-CN"/>
        </w:rPr>
        <w:t>b</w:t>
      </w:r>
      <w:r w:rsidR="00622F84" w:rsidRPr="009F4C4F">
        <w:rPr>
          <w:rFonts w:ascii="Book Antiqua" w:hAnsi="Book Antiqua" w:cs="Times New Roman"/>
          <w:i/>
          <w:iCs/>
          <w:sz w:val="24"/>
          <w:szCs w:val="24"/>
        </w:rPr>
        <w:t>P</w:t>
      </w:r>
      <w:proofErr w:type="spellEnd"/>
      <w:r w:rsidR="00622F84" w:rsidRPr="009F4C4F">
        <w:rPr>
          <w:rFonts w:ascii="Book Antiqua" w:hAnsi="Book Antiqua" w:cs="Times New Roman"/>
          <w:sz w:val="24"/>
          <w:szCs w:val="24"/>
        </w:rPr>
        <w:t xml:space="preserve"> &lt; 0.001.</w:t>
      </w:r>
      <w:r w:rsidR="00D32C6B" w:rsidRPr="00D32C6B">
        <w:rPr>
          <w:rFonts w:ascii="Book Antiqua" w:hAnsi="Book Antiqua" w:cs="Times New Roman"/>
          <w:sz w:val="24"/>
          <w:szCs w:val="24"/>
        </w:rPr>
        <w:t xml:space="preserve"> </w:t>
      </w:r>
      <w:r w:rsidR="00D32C6B" w:rsidRPr="009F4C4F">
        <w:rPr>
          <w:rFonts w:ascii="Book Antiqua" w:hAnsi="Book Antiqua" w:cs="Times New Roman"/>
          <w:sz w:val="24"/>
          <w:szCs w:val="24"/>
        </w:rPr>
        <w:t>Met</w:t>
      </w:r>
      <w:r w:rsidR="00D32C6B">
        <w:rPr>
          <w:rFonts w:ascii="Book Antiqua" w:hAnsi="Book Antiqua" w:cs="Times New Roman" w:hint="eastAsia"/>
          <w:sz w:val="24"/>
          <w:szCs w:val="24"/>
          <w:lang w:eastAsia="zh-CN"/>
        </w:rPr>
        <w:t>:</w:t>
      </w:r>
      <w:r w:rsidR="00D32C6B" w:rsidRPr="009F4C4F">
        <w:rPr>
          <w:rFonts w:ascii="Book Antiqua" w:hAnsi="Book Antiqua" w:cs="Times New Roman"/>
          <w:sz w:val="24"/>
          <w:szCs w:val="24"/>
        </w:rPr>
        <w:t xml:space="preserve"> Metformin</w:t>
      </w:r>
      <w:r w:rsidR="00D32C6B">
        <w:rPr>
          <w:rFonts w:ascii="Book Antiqua" w:hAnsi="Book Antiqua" w:cs="Times New Roman" w:hint="eastAsia"/>
          <w:sz w:val="24"/>
          <w:szCs w:val="24"/>
          <w:lang w:eastAsia="zh-CN"/>
        </w:rPr>
        <w:t xml:space="preserve">; </w:t>
      </w:r>
      <w:r w:rsidR="00D32C6B" w:rsidRPr="009F4C4F">
        <w:rPr>
          <w:rFonts w:ascii="Book Antiqua" w:hAnsi="Book Antiqua" w:cs="Times New Roman"/>
          <w:sz w:val="24"/>
          <w:szCs w:val="24"/>
        </w:rPr>
        <w:t>SFN</w:t>
      </w:r>
      <w:r w:rsidR="00D32C6B">
        <w:rPr>
          <w:rFonts w:ascii="Book Antiqua" w:hAnsi="Book Antiqua" w:cs="Times New Roman" w:hint="eastAsia"/>
          <w:sz w:val="24"/>
          <w:szCs w:val="24"/>
          <w:lang w:eastAsia="zh-CN"/>
        </w:rPr>
        <w:t>:</w:t>
      </w:r>
      <w:r w:rsidR="00D32C6B" w:rsidRPr="009F4C4F">
        <w:rPr>
          <w:rFonts w:ascii="Book Antiqua" w:hAnsi="Book Antiqua" w:cs="Times New Roman"/>
          <w:sz w:val="24"/>
          <w:szCs w:val="24"/>
        </w:rPr>
        <w:t xml:space="preserve"> </w:t>
      </w:r>
      <w:proofErr w:type="spellStart"/>
      <w:r w:rsidR="00D32C6B" w:rsidRPr="009F4C4F">
        <w:rPr>
          <w:rFonts w:ascii="Book Antiqua" w:hAnsi="Book Antiqua" w:cs="Times New Roman"/>
          <w:sz w:val="24"/>
          <w:szCs w:val="24"/>
        </w:rPr>
        <w:t>Sorafenib</w:t>
      </w:r>
      <w:proofErr w:type="spellEnd"/>
      <w:r w:rsidR="00D32C6B">
        <w:rPr>
          <w:rFonts w:ascii="Book Antiqua" w:hAnsi="Book Antiqua" w:cs="Times New Roman" w:hint="eastAsia"/>
          <w:sz w:val="24"/>
          <w:szCs w:val="24"/>
          <w:lang w:eastAsia="zh-CN"/>
        </w:rPr>
        <w:t xml:space="preserve">; </w:t>
      </w:r>
      <w:r w:rsidR="00D32C6B" w:rsidRPr="009F4C4F">
        <w:rPr>
          <w:rFonts w:ascii="Book Antiqua" w:hAnsi="Book Antiqua" w:cs="Times New Roman"/>
          <w:sz w:val="24"/>
          <w:szCs w:val="24"/>
        </w:rPr>
        <w:t>CQ</w:t>
      </w:r>
      <w:r w:rsidR="00D32C6B">
        <w:rPr>
          <w:rFonts w:ascii="Book Antiqua" w:hAnsi="Book Antiqua" w:cs="Times New Roman" w:hint="eastAsia"/>
          <w:sz w:val="24"/>
          <w:szCs w:val="24"/>
          <w:lang w:eastAsia="zh-CN"/>
        </w:rPr>
        <w:t>:</w:t>
      </w:r>
      <w:r w:rsidR="00D32C6B" w:rsidRPr="009F4C4F">
        <w:rPr>
          <w:rFonts w:ascii="Book Antiqua" w:hAnsi="Book Antiqua" w:cs="Times New Roman"/>
          <w:sz w:val="24"/>
          <w:szCs w:val="24"/>
        </w:rPr>
        <w:t xml:space="preserve"> </w:t>
      </w:r>
      <w:proofErr w:type="spellStart"/>
      <w:r w:rsidR="00D32C6B" w:rsidRPr="009F4C4F">
        <w:rPr>
          <w:rFonts w:ascii="Book Antiqua" w:hAnsi="Book Antiqua" w:cs="Times New Roman"/>
          <w:sz w:val="24"/>
          <w:szCs w:val="24"/>
        </w:rPr>
        <w:t>Chloroquine</w:t>
      </w:r>
      <w:proofErr w:type="spellEnd"/>
      <w:r w:rsidR="00D32C6B">
        <w:rPr>
          <w:rFonts w:ascii="Book Antiqua" w:hAnsi="Book Antiqua" w:cs="Times New Roman" w:hint="eastAsia"/>
          <w:sz w:val="24"/>
          <w:szCs w:val="24"/>
          <w:lang w:eastAsia="zh-CN"/>
        </w:rPr>
        <w:t>.</w:t>
      </w:r>
    </w:p>
    <w:sectPr w:rsidR="00914A50" w:rsidRPr="009F4C4F" w:rsidSect="003918A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456" w:rsidRDefault="005D3456" w:rsidP="00786769">
      <w:pPr>
        <w:spacing w:after="0" w:line="240" w:lineRule="auto"/>
      </w:pPr>
      <w:r>
        <w:separator/>
      </w:r>
    </w:p>
  </w:endnote>
  <w:endnote w:type="continuationSeparator" w:id="0">
    <w:p w:rsidR="005D3456" w:rsidRDefault="005D3456" w:rsidP="00786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P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Diverda Sans Com">
    <w:altName w:val="Diverda Sans Co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Garamond-Regular">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170" w:rsidRDefault="00C23170">
    <w:pPr>
      <w:pStyle w:val="Footer"/>
      <w:jc w:val="center"/>
    </w:pPr>
  </w:p>
  <w:p w:rsidR="00C23170" w:rsidRDefault="00C23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456" w:rsidRDefault="005D3456" w:rsidP="00786769">
      <w:pPr>
        <w:spacing w:after="0" w:line="240" w:lineRule="auto"/>
      </w:pPr>
      <w:r>
        <w:separator/>
      </w:r>
    </w:p>
  </w:footnote>
  <w:footnote w:type="continuationSeparator" w:id="0">
    <w:p w:rsidR="005D3456" w:rsidRDefault="005D3456" w:rsidP="00786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F66"/>
    <w:multiLevelType w:val="hybridMultilevel"/>
    <w:tmpl w:val="0F50C1FA"/>
    <w:lvl w:ilvl="0" w:tplc="3BB26F4E">
      <w:start w:val="1"/>
      <w:numFmt w:val="bullet"/>
      <w:lvlText w:val="•"/>
      <w:lvlJc w:val="left"/>
      <w:pPr>
        <w:tabs>
          <w:tab w:val="num" w:pos="720"/>
        </w:tabs>
        <w:ind w:left="720" w:hanging="360"/>
      </w:pPr>
      <w:rPr>
        <w:rFonts w:ascii="Arial" w:hAnsi="Arial" w:hint="default"/>
      </w:rPr>
    </w:lvl>
    <w:lvl w:ilvl="1" w:tplc="9B849D14" w:tentative="1">
      <w:start w:val="1"/>
      <w:numFmt w:val="bullet"/>
      <w:lvlText w:val="•"/>
      <w:lvlJc w:val="left"/>
      <w:pPr>
        <w:tabs>
          <w:tab w:val="num" w:pos="1440"/>
        </w:tabs>
        <w:ind w:left="1440" w:hanging="360"/>
      </w:pPr>
      <w:rPr>
        <w:rFonts w:ascii="Arial" w:hAnsi="Arial" w:hint="default"/>
      </w:rPr>
    </w:lvl>
    <w:lvl w:ilvl="2" w:tplc="AB1A9470" w:tentative="1">
      <w:start w:val="1"/>
      <w:numFmt w:val="bullet"/>
      <w:lvlText w:val="•"/>
      <w:lvlJc w:val="left"/>
      <w:pPr>
        <w:tabs>
          <w:tab w:val="num" w:pos="2160"/>
        </w:tabs>
        <w:ind w:left="2160" w:hanging="360"/>
      </w:pPr>
      <w:rPr>
        <w:rFonts w:ascii="Arial" w:hAnsi="Arial" w:hint="default"/>
      </w:rPr>
    </w:lvl>
    <w:lvl w:ilvl="3" w:tplc="F78E987A" w:tentative="1">
      <w:start w:val="1"/>
      <w:numFmt w:val="bullet"/>
      <w:lvlText w:val="•"/>
      <w:lvlJc w:val="left"/>
      <w:pPr>
        <w:tabs>
          <w:tab w:val="num" w:pos="2880"/>
        </w:tabs>
        <w:ind w:left="2880" w:hanging="360"/>
      </w:pPr>
      <w:rPr>
        <w:rFonts w:ascii="Arial" w:hAnsi="Arial" w:hint="default"/>
      </w:rPr>
    </w:lvl>
    <w:lvl w:ilvl="4" w:tplc="1CE27A12" w:tentative="1">
      <w:start w:val="1"/>
      <w:numFmt w:val="bullet"/>
      <w:lvlText w:val="•"/>
      <w:lvlJc w:val="left"/>
      <w:pPr>
        <w:tabs>
          <w:tab w:val="num" w:pos="3600"/>
        </w:tabs>
        <w:ind w:left="3600" w:hanging="360"/>
      </w:pPr>
      <w:rPr>
        <w:rFonts w:ascii="Arial" w:hAnsi="Arial" w:hint="default"/>
      </w:rPr>
    </w:lvl>
    <w:lvl w:ilvl="5" w:tplc="7E564098" w:tentative="1">
      <w:start w:val="1"/>
      <w:numFmt w:val="bullet"/>
      <w:lvlText w:val="•"/>
      <w:lvlJc w:val="left"/>
      <w:pPr>
        <w:tabs>
          <w:tab w:val="num" w:pos="4320"/>
        </w:tabs>
        <w:ind w:left="4320" w:hanging="360"/>
      </w:pPr>
      <w:rPr>
        <w:rFonts w:ascii="Arial" w:hAnsi="Arial" w:hint="default"/>
      </w:rPr>
    </w:lvl>
    <w:lvl w:ilvl="6" w:tplc="5DFAC780" w:tentative="1">
      <w:start w:val="1"/>
      <w:numFmt w:val="bullet"/>
      <w:lvlText w:val="•"/>
      <w:lvlJc w:val="left"/>
      <w:pPr>
        <w:tabs>
          <w:tab w:val="num" w:pos="5040"/>
        </w:tabs>
        <w:ind w:left="5040" w:hanging="360"/>
      </w:pPr>
      <w:rPr>
        <w:rFonts w:ascii="Arial" w:hAnsi="Arial" w:hint="default"/>
      </w:rPr>
    </w:lvl>
    <w:lvl w:ilvl="7" w:tplc="2BAAA38A" w:tentative="1">
      <w:start w:val="1"/>
      <w:numFmt w:val="bullet"/>
      <w:lvlText w:val="•"/>
      <w:lvlJc w:val="left"/>
      <w:pPr>
        <w:tabs>
          <w:tab w:val="num" w:pos="5760"/>
        </w:tabs>
        <w:ind w:left="5760" w:hanging="360"/>
      </w:pPr>
      <w:rPr>
        <w:rFonts w:ascii="Arial" w:hAnsi="Arial" w:hint="default"/>
      </w:rPr>
    </w:lvl>
    <w:lvl w:ilvl="8" w:tplc="73A06566" w:tentative="1">
      <w:start w:val="1"/>
      <w:numFmt w:val="bullet"/>
      <w:lvlText w:val="•"/>
      <w:lvlJc w:val="left"/>
      <w:pPr>
        <w:tabs>
          <w:tab w:val="num" w:pos="6480"/>
        </w:tabs>
        <w:ind w:left="6480" w:hanging="360"/>
      </w:pPr>
      <w:rPr>
        <w:rFonts w:ascii="Arial" w:hAnsi="Arial" w:hint="default"/>
      </w:rPr>
    </w:lvl>
  </w:abstractNum>
  <w:abstractNum w:abstractNumId="1">
    <w:nsid w:val="0C9D1072"/>
    <w:multiLevelType w:val="hybridMultilevel"/>
    <w:tmpl w:val="0720A9E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2AF53075"/>
    <w:multiLevelType w:val="hybridMultilevel"/>
    <w:tmpl w:val="8E14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918B2"/>
    <w:multiLevelType w:val="hybridMultilevel"/>
    <w:tmpl w:val="51104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CB61F0"/>
    <w:multiLevelType w:val="hybridMultilevel"/>
    <w:tmpl w:val="EAC89A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17465"/>
    <w:multiLevelType w:val="hybridMultilevel"/>
    <w:tmpl w:val="1BA8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4E6F41"/>
    <w:multiLevelType w:val="hybridMultilevel"/>
    <w:tmpl w:val="DF10F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E9163F"/>
    <w:multiLevelType w:val="hybridMultilevel"/>
    <w:tmpl w:val="4CDC02F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4327DF2"/>
    <w:multiLevelType w:val="hybridMultilevel"/>
    <w:tmpl w:val="208AABC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15F52E3"/>
    <w:multiLevelType w:val="hybridMultilevel"/>
    <w:tmpl w:val="48EE4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026FB3"/>
    <w:multiLevelType w:val="hybridMultilevel"/>
    <w:tmpl w:val="0720A9E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1A8776D"/>
    <w:multiLevelType w:val="hybridMultilevel"/>
    <w:tmpl w:val="B2F84B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65F73CC"/>
    <w:multiLevelType w:val="hybridMultilevel"/>
    <w:tmpl w:val="208AABC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70D7728"/>
    <w:multiLevelType w:val="hybridMultilevel"/>
    <w:tmpl w:val="E14823E8"/>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7DA2721C"/>
    <w:multiLevelType w:val="hybridMultilevel"/>
    <w:tmpl w:val="D6BCA4E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E2F37C1"/>
    <w:multiLevelType w:val="hybridMultilevel"/>
    <w:tmpl w:val="B2F84B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0"/>
  </w:num>
  <w:num w:numId="3">
    <w:abstractNumId w:val="11"/>
  </w:num>
  <w:num w:numId="4">
    <w:abstractNumId w:val="8"/>
  </w:num>
  <w:num w:numId="5">
    <w:abstractNumId w:val="12"/>
  </w:num>
  <w:num w:numId="6">
    <w:abstractNumId w:val="13"/>
  </w:num>
  <w:num w:numId="7">
    <w:abstractNumId w:val="14"/>
  </w:num>
  <w:num w:numId="8">
    <w:abstractNumId w:val="15"/>
  </w:num>
  <w:num w:numId="9">
    <w:abstractNumId w:val="5"/>
  </w:num>
  <w:num w:numId="10">
    <w:abstractNumId w:val="7"/>
  </w:num>
  <w:num w:numId="11">
    <w:abstractNumId w:val="4"/>
  </w:num>
  <w:num w:numId="12">
    <w:abstractNumId w:val="3"/>
  </w:num>
  <w:num w:numId="13">
    <w:abstractNumId w:val="6"/>
  </w:num>
  <w:num w:numId="14">
    <w:abstractNumId w:val="0"/>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rtss05dexzzzfev9tjxpxsp255peer5p2pw&quot;&gt;HCC and autophagy-Saved Copy&lt;record-ids&gt;&lt;item&gt;26&lt;/item&gt;&lt;item&gt;37&lt;/item&gt;&lt;item&gt;38&lt;/item&gt;&lt;item&gt;52&lt;/item&gt;&lt;item&gt;54&lt;/item&gt;&lt;item&gt;55&lt;/item&gt;&lt;item&gt;56&lt;/item&gt;&lt;item&gt;57&lt;/item&gt;&lt;item&gt;59&lt;/item&gt;&lt;item&gt;60&lt;/item&gt;&lt;item&gt;61&lt;/item&gt;&lt;item&gt;62&lt;/item&gt;&lt;item&gt;63&lt;/item&gt;&lt;item&gt;66&lt;/item&gt;&lt;item&gt;67&lt;/item&gt;&lt;item&gt;68&lt;/item&gt;&lt;item&gt;70&lt;/item&gt;&lt;item&gt;71&lt;/item&gt;&lt;item&gt;74&lt;/item&gt;&lt;item&gt;75&lt;/item&gt;&lt;item&gt;76&lt;/item&gt;&lt;item&gt;77&lt;/item&gt;&lt;item&gt;78&lt;/item&gt;&lt;item&gt;79&lt;/item&gt;&lt;item&gt;81&lt;/item&gt;&lt;item&gt;83&lt;/item&gt;&lt;item&gt;84&lt;/item&gt;&lt;item&gt;85&lt;/item&gt;&lt;item&gt;87&lt;/item&gt;&lt;item&gt;89&lt;/item&gt;&lt;item&gt;121&lt;/item&gt;&lt;item&gt;122&lt;/item&gt;&lt;/record-ids&gt;&lt;/item&gt;&lt;/Libraries&gt;"/>
    <w:docVar w:name="REFMGR.InstantFormat" w:val="&lt;ENInstantFormat&gt;&lt;Enabled&gt;1&lt;/Enabled&gt;&lt;ScanUnformatted&gt;1&lt;/ScanUnformatted&gt;&lt;ScanChanges&gt;1&lt;/ScanChanges&gt;&lt;/ENInstantFormat&gt;"/>
    <w:docVar w:name="REFMGR.Libraries" w:val="&lt;ENLibraries&gt;&lt;Libraries&gt;&lt;item&gt;JAE-SUNG&lt;/item&gt;&lt;/Libraries&gt;&lt;/ENLibraries&gt;"/>
  </w:docVars>
  <w:rsids>
    <w:rsidRoot w:val="00A725AC"/>
    <w:rsid w:val="0000045E"/>
    <w:rsid w:val="000027B1"/>
    <w:rsid w:val="00007351"/>
    <w:rsid w:val="00014411"/>
    <w:rsid w:val="00016898"/>
    <w:rsid w:val="00032573"/>
    <w:rsid w:val="00033645"/>
    <w:rsid w:val="0003790A"/>
    <w:rsid w:val="000417C4"/>
    <w:rsid w:val="00050B58"/>
    <w:rsid w:val="00051D46"/>
    <w:rsid w:val="00052B37"/>
    <w:rsid w:val="000535E4"/>
    <w:rsid w:val="00063841"/>
    <w:rsid w:val="0007268B"/>
    <w:rsid w:val="00085414"/>
    <w:rsid w:val="000C77D5"/>
    <w:rsid w:val="000E149F"/>
    <w:rsid w:val="000E3E6E"/>
    <w:rsid w:val="000F6E22"/>
    <w:rsid w:val="00102332"/>
    <w:rsid w:val="00105269"/>
    <w:rsid w:val="001171E6"/>
    <w:rsid w:val="001242CE"/>
    <w:rsid w:val="001246AF"/>
    <w:rsid w:val="00127E05"/>
    <w:rsid w:val="001303C4"/>
    <w:rsid w:val="00137BE7"/>
    <w:rsid w:val="001406A2"/>
    <w:rsid w:val="00142050"/>
    <w:rsid w:val="00143305"/>
    <w:rsid w:val="001540CC"/>
    <w:rsid w:val="00170DB9"/>
    <w:rsid w:val="001769D3"/>
    <w:rsid w:val="00185277"/>
    <w:rsid w:val="00185DC4"/>
    <w:rsid w:val="00187E6F"/>
    <w:rsid w:val="00197443"/>
    <w:rsid w:val="001B301E"/>
    <w:rsid w:val="001B3963"/>
    <w:rsid w:val="001C2BDA"/>
    <w:rsid w:val="001C34B2"/>
    <w:rsid w:val="001E4A6B"/>
    <w:rsid w:val="001E54D3"/>
    <w:rsid w:val="001F55E1"/>
    <w:rsid w:val="00204940"/>
    <w:rsid w:val="00204BDF"/>
    <w:rsid w:val="002134DD"/>
    <w:rsid w:val="002205B0"/>
    <w:rsid w:val="00220C64"/>
    <w:rsid w:val="002224DE"/>
    <w:rsid w:val="00225DC1"/>
    <w:rsid w:val="0022753B"/>
    <w:rsid w:val="002308C7"/>
    <w:rsid w:val="00235876"/>
    <w:rsid w:val="00235FE9"/>
    <w:rsid w:val="00237E75"/>
    <w:rsid w:val="00241B36"/>
    <w:rsid w:val="0024204E"/>
    <w:rsid w:val="002436BF"/>
    <w:rsid w:val="002455D7"/>
    <w:rsid w:val="00252954"/>
    <w:rsid w:val="00253720"/>
    <w:rsid w:val="002578DF"/>
    <w:rsid w:val="00257A0D"/>
    <w:rsid w:val="0026337A"/>
    <w:rsid w:val="00264245"/>
    <w:rsid w:val="00267683"/>
    <w:rsid w:val="002700D2"/>
    <w:rsid w:val="0027652A"/>
    <w:rsid w:val="0027727B"/>
    <w:rsid w:val="002836E7"/>
    <w:rsid w:val="002A3F84"/>
    <w:rsid w:val="002B75FA"/>
    <w:rsid w:val="002D5466"/>
    <w:rsid w:val="002E75EB"/>
    <w:rsid w:val="002F0F97"/>
    <w:rsid w:val="00310668"/>
    <w:rsid w:val="0032002B"/>
    <w:rsid w:val="00330C05"/>
    <w:rsid w:val="0034190A"/>
    <w:rsid w:val="00344396"/>
    <w:rsid w:val="003471AF"/>
    <w:rsid w:val="00347AEF"/>
    <w:rsid w:val="00350A19"/>
    <w:rsid w:val="00351082"/>
    <w:rsid w:val="00356B7B"/>
    <w:rsid w:val="00363078"/>
    <w:rsid w:val="00374C3E"/>
    <w:rsid w:val="003806C8"/>
    <w:rsid w:val="00380ACE"/>
    <w:rsid w:val="00385500"/>
    <w:rsid w:val="0038758E"/>
    <w:rsid w:val="003918A9"/>
    <w:rsid w:val="00397184"/>
    <w:rsid w:val="003A3FAC"/>
    <w:rsid w:val="003A4DE5"/>
    <w:rsid w:val="003A5ECF"/>
    <w:rsid w:val="003A623A"/>
    <w:rsid w:val="003B2424"/>
    <w:rsid w:val="003C2CCB"/>
    <w:rsid w:val="003C3369"/>
    <w:rsid w:val="003C3617"/>
    <w:rsid w:val="003C6438"/>
    <w:rsid w:val="003D6ED0"/>
    <w:rsid w:val="003E5579"/>
    <w:rsid w:val="003F0D77"/>
    <w:rsid w:val="003F10FB"/>
    <w:rsid w:val="003F1C2C"/>
    <w:rsid w:val="003F4835"/>
    <w:rsid w:val="00407984"/>
    <w:rsid w:val="004079C4"/>
    <w:rsid w:val="00410637"/>
    <w:rsid w:val="0041184B"/>
    <w:rsid w:val="00413A1A"/>
    <w:rsid w:val="00414856"/>
    <w:rsid w:val="00434AB7"/>
    <w:rsid w:val="00444909"/>
    <w:rsid w:val="004510D9"/>
    <w:rsid w:val="00453314"/>
    <w:rsid w:val="004608AF"/>
    <w:rsid w:val="00470700"/>
    <w:rsid w:val="004861DB"/>
    <w:rsid w:val="00487253"/>
    <w:rsid w:val="00493B86"/>
    <w:rsid w:val="00495530"/>
    <w:rsid w:val="00495E6A"/>
    <w:rsid w:val="00496612"/>
    <w:rsid w:val="004C76FF"/>
    <w:rsid w:val="004C7E3E"/>
    <w:rsid w:val="004D440F"/>
    <w:rsid w:val="004E0E21"/>
    <w:rsid w:val="004E3EE3"/>
    <w:rsid w:val="004E572D"/>
    <w:rsid w:val="004F7DD5"/>
    <w:rsid w:val="005041D7"/>
    <w:rsid w:val="005044D9"/>
    <w:rsid w:val="00507077"/>
    <w:rsid w:val="0051037A"/>
    <w:rsid w:val="00517AE5"/>
    <w:rsid w:val="00525ECA"/>
    <w:rsid w:val="0054324E"/>
    <w:rsid w:val="00553A40"/>
    <w:rsid w:val="00554E81"/>
    <w:rsid w:val="005616A8"/>
    <w:rsid w:val="00565F26"/>
    <w:rsid w:val="00567536"/>
    <w:rsid w:val="00571412"/>
    <w:rsid w:val="005739B2"/>
    <w:rsid w:val="00576F7A"/>
    <w:rsid w:val="005844A8"/>
    <w:rsid w:val="00584966"/>
    <w:rsid w:val="00586B26"/>
    <w:rsid w:val="005904D5"/>
    <w:rsid w:val="0059361F"/>
    <w:rsid w:val="005A3878"/>
    <w:rsid w:val="005A7A93"/>
    <w:rsid w:val="005B478E"/>
    <w:rsid w:val="005B6311"/>
    <w:rsid w:val="005C0513"/>
    <w:rsid w:val="005C0ACA"/>
    <w:rsid w:val="005C136B"/>
    <w:rsid w:val="005C4E15"/>
    <w:rsid w:val="005C505B"/>
    <w:rsid w:val="005C6D39"/>
    <w:rsid w:val="005D2259"/>
    <w:rsid w:val="005D3456"/>
    <w:rsid w:val="005D5F34"/>
    <w:rsid w:val="005E0081"/>
    <w:rsid w:val="005F694D"/>
    <w:rsid w:val="00600359"/>
    <w:rsid w:val="006034DB"/>
    <w:rsid w:val="0060574C"/>
    <w:rsid w:val="00612412"/>
    <w:rsid w:val="00622E7D"/>
    <w:rsid w:val="00622F84"/>
    <w:rsid w:val="00624C3C"/>
    <w:rsid w:val="00626F3C"/>
    <w:rsid w:val="0063737D"/>
    <w:rsid w:val="00646433"/>
    <w:rsid w:val="00654364"/>
    <w:rsid w:val="00662F89"/>
    <w:rsid w:val="006759C6"/>
    <w:rsid w:val="00684E7C"/>
    <w:rsid w:val="00686D1E"/>
    <w:rsid w:val="006917E5"/>
    <w:rsid w:val="006A0C4A"/>
    <w:rsid w:val="006A433D"/>
    <w:rsid w:val="006A4AB6"/>
    <w:rsid w:val="006A5049"/>
    <w:rsid w:val="006A6120"/>
    <w:rsid w:val="006A6728"/>
    <w:rsid w:val="006B5898"/>
    <w:rsid w:val="006C1FB6"/>
    <w:rsid w:val="006C3F97"/>
    <w:rsid w:val="006C4721"/>
    <w:rsid w:val="006E610C"/>
    <w:rsid w:val="006F57A2"/>
    <w:rsid w:val="00703F02"/>
    <w:rsid w:val="0071198C"/>
    <w:rsid w:val="00716710"/>
    <w:rsid w:val="007167FF"/>
    <w:rsid w:val="00716F99"/>
    <w:rsid w:val="00721514"/>
    <w:rsid w:val="007362ED"/>
    <w:rsid w:val="00737E19"/>
    <w:rsid w:val="00744835"/>
    <w:rsid w:val="0076350E"/>
    <w:rsid w:val="00764C4C"/>
    <w:rsid w:val="007661FE"/>
    <w:rsid w:val="00773107"/>
    <w:rsid w:val="0077330A"/>
    <w:rsid w:val="00774B33"/>
    <w:rsid w:val="0078276D"/>
    <w:rsid w:val="0078397F"/>
    <w:rsid w:val="00786769"/>
    <w:rsid w:val="007952FE"/>
    <w:rsid w:val="007B2B4B"/>
    <w:rsid w:val="007B4181"/>
    <w:rsid w:val="007B5021"/>
    <w:rsid w:val="007C2050"/>
    <w:rsid w:val="007C2722"/>
    <w:rsid w:val="007E07BB"/>
    <w:rsid w:val="007F11B6"/>
    <w:rsid w:val="00805108"/>
    <w:rsid w:val="0080795D"/>
    <w:rsid w:val="00810AE8"/>
    <w:rsid w:val="00810E4E"/>
    <w:rsid w:val="00811810"/>
    <w:rsid w:val="0082746E"/>
    <w:rsid w:val="0083692E"/>
    <w:rsid w:val="00844463"/>
    <w:rsid w:val="00850D03"/>
    <w:rsid w:val="0085143E"/>
    <w:rsid w:val="00856689"/>
    <w:rsid w:val="00856D31"/>
    <w:rsid w:val="00863816"/>
    <w:rsid w:val="00871326"/>
    <w:rsid w:val="00873180"/>
    <w:rsid w:val="00875066"/>
    <w:rsid w:val="00876D8B"/>
    <w:rsid w:val="00877A67"/>
    <w:rsid w:val="00881774"/>
    <w:rsid w:val="00893550"/>
    <w:rsid w:val="008B12B0"/>
    <w:rsid w:val="008B5485"/>
    <w:rsid w:val="008B656C"/>
    <w:rsid w:val="008E2D44"/>
    <w:rsid w:val="008E3D8C"/>
    <w:rsid w:val="008F29CE"/>
    <w:rsid w:val="008F3906"/>
    <w:rsid w:val="0090626B"/>
    <w:rsid w:val="00914A50"/>
    <w:rsid w:val="00916C36"/>
    <w:rsid w:val="00942A91"/>
    <w:rsid w:val="0094472E"/>
    <w:rsid w:val="00947850"/>
    <w:rsid w:val="009557CB"/>
    <w:rsid w:val="00963E69"/>
    <w:rsid w:val="00965563"/>
    <w:rsid w:val="00972804"/>
    <w:rsid w:val="009743EE"/>
    <w:rsid w:val="00977C11"/>
    <w:rsid w:val="009801E8"/>
    <w:rsid w:val="00993048"/>
    <w:rsid w:val="009A4177"/>
    <w:rsid w:val="009B38B3"/>
    <w:rsid w:val="009C16A9"/>
    <w:rsid w:val="009C4992"/>
    <w:rsid w:val="009D04A1"/>
    <w:rsid w:val="009D0EDC"/>
    <w:rsid w:val="009E2762"/>
    <w:rsid w:val="009E48D8"/>
    <w:rsid w:val="009E52FF"/>
    <w:rsid w:val="009E54A8"/>
    <w:rsid w:val="009E71F8"/>
    <w:rsid w:val="009E7E2D"/>
    <w:rsid w:val="009F1575"/>
    <w:rsid w:val="009F4C4F"/>
    <w:rsid w:val="009F7C65"/>
    <w:rsid w:val="00A03538"/>
    <w:rsid w:val="00A211EA"/>
    <w:rsid w:val="00A2422B"/>
    <w:rsid w:val="00A247D3"/>
    <w:rsid w:val="00A2755F"/>
    <w:rsid w:val="00A443ED"/>
    <w:rsid w:val="00A61DE6"/>
    <w:rsid w:val="00A70E22"/>
    <w:rsid w:val="00A725AC"/>
    <w:rsid w:val="00A81EDC"/>
    <w:rsid w:val="00A85EDF"/>
    <w:rsid w:val="00A87218"/>
    <w:rsid w:val="00A938C7"/>
    <w:rsid w:val="00A93F36"/>
    <w:rsid w:val="00A94CE8"/>
    <w:rsid w:val="00A95EFC"/>
    <w:rsid w:val="00AA36F7"/>
    <w:rsid w:val="00AA3E0D"/>
    <w:rsid w:val="00AA4D0B"/>
    <w:rsid w:val="00AA77B1"/>
    <w:rsid w:val="00AC1FFA"/>
    <w:rsid w:val="00AC3864"/>
    <w:rsid w:val="00AC784B"/>
    <w:rsid w:val="00AE3638"/>
    <w:rsid w:val="00AE4998"/>
    <w:rsid w:val="00AF5BC7"/>
    <w:rsid w:val="00AF5F74"/>
    <w:rsid w:val="00AF73FE"/>
    <w:rsid w:val="00AF78A8"/>
    <w:rsid w:val="00B003F7"/>
    <w:rsid w:val="00B02C54"/>
    <w:rsid w:val="00B057E8"/>
    <w:rsid w:val="00B23AA6"/>
    <w:rsid w:val="00B53075"/>
    <w:rsid w:val="00B54974"/>
    <w:rsid w:val="00B64D1B"/>
    <w:rsid w:val="00B708DF"/>
    <w:rsid w:val="00B71276"/>
    <w:rsid w:val="00B80842"/>
    <w:rsid w:val="00B80BE0"/>
    <w:rsid w:val="00B81594"/>
    <w:rsid w:val="00B83A03"/>
    <w:rsid w:val="00B84388"/>
    <w:rsid w:val="00B84938"/>
    <w:rsid w:val="00B84FE2"/>
    <w:rsid w:val="00B85BCE"/>
    <w:rsid w:val="00B946C5"/>
    <w:rsid w:val="00B9525A"/>
    <w:rsid w:val="00B960E2"/>
    <w:rsid w:val="00BD4FBD"/>
    <w:rsid w:val="00BD5A2B"/>
    <w:rsid w:val="00BE043B"/>
    <w:rsid w:val="00BE0951"/>
    <w:rsid w:val="00BE3308"/>
    <w:rsid w:val="00BE4297"/>
    <w:rsid w:val="00BF26C9"/>
    <w:rsid w:val="00BF4448"/>
    <w:rsid w:val="00BF5D3E"/>
    <w:rsid w:val="00C01BF4"/>
    <w:rsid w:val="00C03BB4"/>
    <w:rsid w:val="00C06521"/>
    <w:rsid w:val="00C15F7F"/>
    <w:rsid w:val="00C20FE6"/>
    <w:rsid w:val="00C2157D"/>
    <w:rsid w:val="00C23170"/>
    <w:rsid w:val="00C24070"/>
    <w:rsid w:val="00C3111E"/>
    <w:rsid w:val="00C34A27"/>
    <w:rsid w:val="00C34CB6"/>
    <w:rsid w:val="00C354E6"/>
    <w:rsid w:val="00C675B0"/>
    <w:rsid w:val="00C67633"/>
    <w:rsid w:val="00CA30AF"/>
    <w:rsid w:val="00CB012C"/>
    <w:rsid w:val="00CC7083"/>
    <w:rsid w:val="00CC708F"/>
    <w:rsid w:val="00CC71FC"/>
    <w:rsid w:val="00CC786F"/>
    <w:rsid w:val="00CE5DA7"/>
    <w:rsid w:val="00CF61EA"/>
    <w:rsid w:val="00D02B98"/>
    <w:rsid w:val="00D041B9"/>
    <w:rsid w:val="00D11DD2"/>
    <w:rsid w:val="00D1392F"/>
    <w:rsid w:val="00D20486"/>
    <w:rsid w:val="00D25539"/>
    <w:rsid w:val="00D32C6B"/>
    <w:rsid w:val="00D37FAA"/>
    <w:rsid w:val="00D40187"/>
    <w:rsid w:val="00D41608"/>
    <w:rsid w:val="00D42371"/>
    <w:rsid w:val="00D51DA1"/>
    <w:rsid w:val="00D5244E"/>
    <w:rsid w:val="00D77CB1"/>
    <w:rsid w:val="00D81451"/>
    <w:rsid w:val="00D85001"/>
    <w:rsid w:val="00D85106"/>
    <w:rsid w:val="00D85268"/>
    <w:rsid w:val="00D95955"/>
    <w:rsid w:val="00D96363"/>
    <w:rsid w:val="00DB3004"/>
    <w:rsid w:val="00DC41DB"/>
    <w:rsid w:val="00DD504C"/>
    <w:rsid w:val="00DE235F"/>
    <w:rsid w:val="00DE34D4"/>
    <w:rsid w:val="00DF7FB4"/>
    <w:rsid w:val="00E008D0"/>
    <w:rsid w:val="00E0181F"/>
    <w:rsid w:val="00E06621"/>
    <w:rsid w:val="00E07E12"/>
    <w:rsid w:val="00E16155"/>
    <w:rsid w:val="00E2046B"/>
    <w:rsid w:val="00E26FD4"/>
    <w:rsid w:val="00E33D93"/>
    <w:rsid w:val="00E3515B"/>
    <w:rsid w:val="00E46BF2"/>
    <w:rsid w:val="00E508BD"/>
    <w:rsid w:val="00E668C7"/>
    <w:rsid w:val="00E703A9"/>
    <w:rsid w:val="00E71652"/>
    <w:rsid w:val="00E73157"/>
    <w:rsid w:val="00E75585"/>
    <w:rsid w:val="00E76F85"/>
    <w:rsid w:val="00E81AD6"/>
    <w:rsid w:val="00E8355D"/>
    <w:rsid w:val="00E8658B"/>
    <w:rsid w:val="00E86963"/>
    <w:rsid w:val="00E93B67"/>
    <w:rsid w:val="00E95C7E"/>
    <w:rsid w:val="00EB5968"/>
    <w:rsid w:val="00EE3F91"/>
    <w:rsid w:val="00EE4402"/>
    <w:rsid w:val="00EE484C"/>
    <w:rsid w:val="00EE6C95"/>
    <w:rsid w:val="00EF020B"/>
    <w:rsid w:val="00EF3B1B"/>
    <w:rsid w:val="00EF4BB1"/>
    <w:rsid w:val="00F30C6D"/>
    <w:rsid w:val="00F37322"/>
    <w:rsid w:val="00F464A3"/>
    <w:rsid w:val="00F62251"/>
    <w:rsid w:val="00F741DA"/>
    <w:rsid w:val="00F760CA"/>
    <w:rsid w:val="00F86A90"/>
    <w:rsid w:val="00F9200E"/>
    <w:rsid w:val="00F92BFA"/>
    <w:rsid w:val="00F949F4"/>
    <w:rsid w:val="00FA0D33"/>
    <w:rsid w:val="00FA7F44"/>
    <w:rsid w:val="00FA7F5E"/>
    <w:rsid w:val="00FB6F8A"/>
    <w:rsid w:val="00FB704A"/>
    <w:rsid w:val="00FE3E75"/>
    <w:rsid w:val="00FE77BE"/>
    <w:rsid w:val="00FF2CEB"/>
    <w:rsid w:val="00FF6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066"/>
  </w:style>
  <w:style w:type="paragraph" w:styleId="Heading1">
    <w:name w:val="heading 1"/>
    <w:basedOn w:val="Normal"/>
    <w:link w:val="Heading1Char"/>
    <w:uiPriority w:val="9"/>
    <w:qFormat/>
    <w:rsid w:val="00662F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5AC"/>
    <w:pPr>
      <w:ind w:left="720"/>
      <w:contextualSpacing/>
    </w:pPr>
  </w:style>
  <w:style w:type="character" w:styleId="Hyperlink">
    <w:name w:val="Hyperlink"/>
    <w:basedOn w:val="DefaultParagraphFont"/>
    <w:uiPriority w:val="99"/>
    <w:unhideWhenUsed/>
    <w:rsid w:val="004C76FF"/>
    <w:rPr>
      <w:color w:val="0000FF" w:themeColor="hyperlink"/>
      <w:u w:val="single"/>
    </w:rPr>
  </w:style>
  <w:style w:type="character" w:customStyle="1" w:styleId="highlight">
    <w:name w:val="highlight"/>
    <w:basedOn w:val="DefaultParagraphFont"/>
    <w:rsid w:val="007167FF"/>
  </w:style>
  <w:style w:type="paragraph" w:customStyle="1" w:styleId="Pa12">
    <w:name w:val="Pa12"/>
    <w:basedOn w:val="Normal"/>
    <w:next w:val="Normal"/>
    <w:uiPriority w:val="99"/>
    <w:rsid w:val="00BE0951"/>
    <w:pPr>
      <w:autoSpaceDE w:val="0"/>
      <w:autoSpaceDN w:val="0"/>
      <w:adjustRightInd w:val="0"/>
      <w:spacing w:after="0" w:line="165" w:lineRule="atLeast"/>
    </w:pPr>
    <w:rPr>
      <w:rFonts w:ascii="Diverda Sans Com" w:hAnsi="Diverda Sans Com"/>
      <w:sz w:val="24"/>
      <w:szCs w:val="24"/>
    </w:rPr>
  </w:style>
  <w:style w:type="character" w:customStyle="1" w:styleId="A16">
    <w:name w:val="A16"/>
    <w:uiPriority w:val="99"/>
    <w:rsid w:val="00BE0951"/>
    <w:rPr>
      <w:rFonts w:cs="Diverda Sans Com"/>
      <w:color w:val="000000"/>
      <w:sz w:val="16"/>
      <w:szCs w:val="16"/>
    </w:rPr>
  </w:style>
  <w:style w:type="paragraph" w:styleId="BalloonText">
    <w:name w:val="Balloon Text"/>
    <w:basedOn w:val="Normal"/>
    <w:link w:val="BalloonTextChar"/>
    <w:uiPriority w:val="99"/>
    <w:semiHidden/>
    <w:unhideWhenUsed/>
    <w:rsid w:val="00766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1FE"/>
    <w:rPr>
      <w:rFonts w:ascii="Tahoma" w:hAnsi="Tahoma" w:cs="Tahoma"/>
      <w:sz w:val="16"/>
      <w:szCs w:val="16"/>
    </w:rPr>
  </w:style>
  <w:style w:type="character" w:styleId="CommentReference">
    <w:name w:val="annotation reference"/>
    <w:basedOn w:val="DefaultParagraphFont"/>
    <w:uiPriority w:val="99"/>
    <w:semiHidden/>
    <w:unhideWhenUsed/>
    <w:rsid w:val="007661FE"/>
    <w:rPr>
      <w:sz w:val="16"/>
      <w:szCs w:val="16"/>
    </w:rPr>
  </w:style>
  <w:style w:type="paragraph" w:styleId="CommentText">
    <w:name w:val="annotation text"/>
    <w:basedOn w:val="Normal"/>
    <w:link w:val="CommentTextChar"/>
    <w:uiPriority w:val="99"/>
    <w:semiHidden/>
    <w:unhideWhenUsed/>
    <w:rsid w:val="007661FE"/>
    <w:pPr>
      <w:spacing w:line="240" w:lineRule="auto"/>
    </w:pPr>
    <w:rPr>
      <w:sz w:val="20"/>
      <w:szCs w:val="20"/>
    </w:rPr>
  </w:style>
  <w:style w:type="character" w:customStyle="1" w:styleId="CommentTextChar">
    <w:name w:val="Comment Text Char"/>
    <w:basedOn w:val="DefaultParagraphFont"/>
    <w:link w:val="CommentText"/>
    <w:uiPriority w:val="99"/>
    <w:semiHidden/>
    <w:rsid w:val="007661FE"/>
    <w:rPr>
      <w:sz w:val="20"/>
      <w:szCs w:val="20"/>
    </w:rPr>
  </w:style>
  <w:style w:type="paragraph" w:styleId="CommentSubject">
    <w:name w:val="annotation subject"/>
    <w:basedOn w:val="CommentText"/>
    <w:next w:val="CommentText"/>
    <w:link w:val="CommentSubjectChar"/>
    <w:uiPriority w:val="99"/>
    <w:semiHidden/>
    <w:unhideWhenUsed/>
    <w:rsid w:val="007661FE"/>
    <w:rPr>
      <w:b/>
      <w:bCs/>
    </w:rPr>
  </w:style>
  <w:style w:type="character" w:customStyle="1" w:styleId="CommentSubjectChar">
    <w:name w:val="Comment Subject Char"/>
    <w:basedOn w:val="CommentTextChar"/>
    <w:link w:val="CommentSubject"/>
    <w:uiPriority w:val="99"/>
    <w:semiHidden/>
    <w:rsid w:val="007661FE"/>
    <w:rPr>
      <w:b/>
      <w:bCs/>
      <w:sz w:val="20"/>
      <w:szCs w:val="20"/>
    </w:rPr>
  </w:style>
  <w:style w:type="character" w:customStyle="1" w:styleId="st1">
    <w:name w:val="st1"/>
    <w:basedOn w:val="DefaultParagraphFont"/>
    <w:rsid w:val="006A6120"/>
  </w:style>
  <w:style w:type="paragraph" w:styleId="Revision">
    <w:name w:val="Revision"/>
    <w:hidden/>
    <w:uiPriority w:val="99"/>
    <w:semiHidden/>
    <w:rsid w:val="000535E4"/>
    <w:pPr>
      <w:spacing w:after="0" w:line="240" w:lineRule="auto"/>
    </w:pPr>
  </w:style>
  <w:style w:type="character" w:styleId="Emphasis">
    <w:name w:val="Emphasis"/>
    <w:basedOn w:val="DefaultParagraphFont"/>
    <w:uiPriority w:val="20"/>
    <w:qFormat/>
    <w:rsid w:val="005044D9"/>
    <w:rPr>
      <w:i/>
      <w:iCs/>
    </w:rPr>
  </w:style>
  <w:style w:type="paragraph" w:customStyle="1" w:styleId="p">
    <w:name w:val="p"/>
    <w:basedOn w:val="Normal"/>
    <w:rsid w:val="008F39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A2755F"/>
  </w:style>
  <w:style w:type="character" w:customStyle="1" w:styleId="Heading1Char">
    <w:name w:val="Heading 1 Char"/>
    <w:basedOn w:val="DefaultParagraphFont"/>
    <w:link w:val="Heading1"/>
    <w:uiPriority w:val="9"/>
    <w:rsid w:val="00662F89"/>
    <w:rPr>
      <w:rFonts w:ascii="Times New Roman" w:eastAsia="Times New Roman" w:hAnsi="Times New Roman" w:cs="Times New Roman"/>
      <w:b/>
      <w:bCs/>
      <w:kern w:val="36"/>
      <w:sz w:val="48"/>
      <w:szCs w:val="48"/>
    </w:rPr>
  </w:style>
  <w:style w:type="character" w:customStyle="1" w:styleId="ref">
    <w:name w:val="ref"/>
    <w:basedOn w:val="DefaultParagraphFont"/>
    <w:rsid w:val="00380ACE"/>
  </w:style>
  <w:style w:type="character" w:customStyle="1" w:styleId="fig">
    <w:name w:val="fig"/>
    <w:basedOn w:val="DefaultParagraphFont"/>
    <w:rsid w:val="00380ACE"/>
  </w:style>
  <w:style w:type="character" w:customStyle="1" w:styleId="figuretitle">
    <w:name w:val="figuretitle"/>
    <w:basedOn w:val="DefaultParagraphFont"/>
    <w:rsid w:val="00380ACE"/>
  </w:style>
  <w:style w:type="character" w:customStyle="1" w:styleId="figurecaption">
    <w:name w:val="figurecaption"/>
    <w:basedOn w:val="DefaultParagraphFont"/>
    <w:rsid w:val="00380ACE"/>
  </w:style>
  <w:style w:type="character" w:customStyle="1" w:styleId="red">
    <w:name w:val="red"/>
    <w:basedOn w:val="DefaultParagraphFont"/>
    <w:uiPriority w:val="99"/>
    <w:rsid w:val="00554E81"/>
    <w:rPr>
      <w:rFonts w:cs="Times New Roman"/>
    </w:rPr>
  </w:style>
  <w:style w:type="paragraph" w:styleId="Header">
    <w:name w:val="header"/>
    <w:basedOn w:val="Normal"/>
    <w:link w:val="HeaderChar"/>
    <w:uiPriority w:val="99"/>
    <w:unhideWhenUsed/>
    <w:rsid w:val="00786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69"/>
  </w:style>
  <w:style w:type="paragraph" w:styleId="Footer">
    <w:name w:val="footer"/>
    <w:basedOn w:val="Normal"/>
    <w:link w:val="FooterChar"/>
    <w:uiPriority w:val="99"/>
    <w:unhideWhenUsed/>
    <w:rsid w:val="00786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69"/>
  </w:style>
  <w:style w:type="paragraph" w:styleId="NormalWeb">
    <w:name w:val="Normal (Web)"/>
    <w:basedOn w:val="Normal"/>
    <w:uiPriority w:val="99"/>
    <w:semiHidden/>
    <w:unhideWhenUsed/>
    <w:rsid w:val="001E4A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23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066"/>
  </w:style>
  <w:style w:type="paragraph" w:styleId="Heading1">
    <w:name w:val="heading 1"/>
    <w:basedOn w:val="Normal"/>
    <w:link w:val="Heading1Char"/>
    <w:uiPriority w:val="9"/>
    <w:qFormat/>
    <w:rsid w:val="00662F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5AC"/>
    <w:pPr>
      <w:ind w:left="720"/>
      <w:contextualSpacing/>
    </w:pPr>
  </w:style>
  <w:style w:type="character" w:styleId="Hyperlink">
    <w:name w:val="Hyperlink"/>
    <w:basedOn w:val="DefaultParagraphFont"/>
    <w:uiPriority w:val="99"/>
    <w:unhideWhenUsed/>
    <w:rsid w:val="004C76FF"/>
    <w:rPr>
      <w:color w:val="0000FF" w:themeColor="hyperlink"/>
      <w:u w:val="single"/>
    </w:rPr>
  </w:style>
  <w:style w:type="character" w:customStyle="1" w:styleId="highlight">
    <w:name w:val="highlight"/>
    <w:basedOn w:val="DefaultParagraphFont"/>
    <w:rsid w:val="007167FF"/>
  </w:style>
  <w:style w:type="paragraph" w:customStyle="1" w:styleId="Pa12">
    <w:name w:val="Pa12"/>
    <w:basedOn w:val="Normal"/>
    <w:next w:val="Normal"/>
    <w:uiPriority w:val="99"/>
    <w:rsid w:val="00BE0951"/>
    <w:pPr>
      <w:autoSpaceDE w:val="0"/>
      <w:autoSpaceDN w:val="0"/>
      <w:adjustRightInd w:val="0"/>
      <w:spacing w:after="0" w:line="165" w:lineRule="atLeast"/>
    </w:pPr>
    <w:rPr>
      <w:rFonts w:ascii="Diverda Sans Com" w:hAnsi="Diverda Sans Com"/>
      <w:sz w:val="24"/>
      <w:szCs w:val="24"/>
    </w:rPr>
  </w:style>
  <w:style w:type="character" w:customStyle="1" w:styleId="A16">
    <w:name w:val="A16"/>
    <w:uiPriority w:val="99"/>
    <w:rsid w:val="00BE0951"/>
    <w:rPr>
      <w:rFonts w:cs="Diverda Sans Com"/>
      <w:color w:val="000000"/>
      <w:sz w:val="16"/>
      <w:szCs w:val="16"/>
    </w:rPr>
  </w:style>
  <w:style w:type="paragraph" w:styleId="BalloonText">
    <w:name w:val="Balloon Text"/>
    <w:basedOn w:val="Normal"/>
    <w:link w:val="BalloonTextChar"/>
    <w:uiPriority w:val="99"/>
    <w:semiHidden/>
    <w:unhideWhenUsed/>
    <w:rsid w:val="00766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1FE"/>
    <w:rPr>
      <w:rFonts w:ascii="Tahoma" w:hAnsi="Tahoma" w:cs="Tahoma"/>
      <w:sz w:val="16"/>
      <w:szCs w:val="16"/>
    </w:rPr>
  </w:style>
  <w:style w:type="character" w:styleId="CommentReference">
    <w:name w:val="annotation reference"/>
    <w:basedOn w:val="DefaultParagraphFont"/>
    <w:uiPriority w:val="99"/>
    <w:semiHidden/>
    <w:unhideWhenUsed/>
    <w:rsid w:val="007661FE"/>
    <w:rPr>
      <w:sz w:val="16"/>
      <w:szCs w:val="16"/>
    </w:rPr>
  </w:style>
  <w:style w:type="paragraph" w:styleId="CommentText">
    <w:name w:val="annotation text"/>
    <w:basedOn w:val="Normal"/>
    <w:link w:val="CommentTextChar"/>
    <w:uiPriority w:val="99"/>
    <w:semiHidden/>
    <w:unhideWhenUsed/>
    <w:rsid w:val="007661FE"/>
    <w:pPr>
      <w:spacing w:line="240" w:lineRule="auto"/>
    </w:pPr>
    <w:rPr>
      <w:sz w:val="20"/>
      <w:szCs w:val="20"/>
    </w:rPr>
  </w:style>
  <w:style w:type="character" w:customStyle="1" w:styleId="CommentTextChar">
    <w:name w:val="Comment Text Char"/>
    <w:basedOn w:val="DefaultParagraphFont"/>
    <w:link w:val="CommentText"/>
    <w:uiPriority w:val="99"/>
    <w:semiHidden/>
    <w:rsid w:val="007661FE"/>
    <w:rPr>
      <w:sz w:val="20"/>
      <w:szCs w:val="20"/>
    </w:rPr>
  </w:style>
  <w:style w:type="paragraph" w:styleId="CommentSubject">
    <w:name w:val="annotation subject"/>
    <w:basedOn w:val="CommentText"/>
    <w:next w:val="CommentText"/>
    <w:link w:val="CommentSubjectChar"/>
    <w:uiPriority w:val="99"/>
    <w:semiHidden/>
    <w:unhideWhenUsed/>
    <w:rsid w:val="007661FE"/>
    <w:rPr>
      <w:b/>
      <w:bCs/>
    </w:rPr>
  </w:style>
  <w:style w:type="character" w:customStyle="1" w:styleId="CommentSubjectChar">
    <w:name w:val="Comment Subject Char"/>
    <w:basedOn w:val="CommentTextChar"/>
    <w:link w:val="CommentSubject"/>
    <w:uiPriority w:val="99"/>
    <w:semiHidden/>
    <w:rsid w:val="007661FE"/>
    <w:rPr>
      <w:b/>
      <w:bCs/>
      <w:sz w:val="20"/>
      <w:szCs w:val="20"/>
    </w:rPr>
  </w:style>
  <w:style w:type="character" w:customStyle="1" w:styleId="st1">
    <w:name w:val="st1"/>
    <w:basedOn w:val="DefaultParagraphFont"/>
    <w:rsid w:val="006A6120"/>
  </w:style>
  <w:style w:type="paragraph" w:styleId="Revision">
    <w:name w:val="Revision"/>
    <w:hidden/>
    <w:uiPriority w:val="99"/>
    <w:semiHidden/>
    <w:rsid w:val="000535E4"/>
    <w:pPr>
      <w:spacing w:after="0" w:line="240" w:lineRule="auto"/>
    </w:pPr>
  </w:style>
  <w:style w:type="character" w:styleId="Emphasis">
    <w:name w:val="Emphasis"/>
    <w:basedOn w:val="DefaultParagraphFont"/>
    <w:uiPriority w:val="20"/>
    <w:qFormat/>
    <w:rsid w:val="005044D9"/>
    <w:rPr>
      <w:i/>
      <w:iCs/>
    </w:rPr>
  </w:style>
  <w:style w:type="paragraph" w:customStyle="1" w:styleId="p">
    <w:name w:val="p"/>
    <w:basedOn w:val="Normal"/>
    <w:rsid w:val="008F39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A2755F"/>
  </w:style>
  <w:style w:type="character" w:customStyle="1" w:styleId="Heading1Char">
    <w:name w:val="Heading 1 Char"/>
    <w:basedOn w:val="DefaultParagraphFont"/>
    <w:link w:val="Heading1"/>
    <w:uiPriority w:val="9"/>
    <w:rsid w:val="00662F89"/>
    <w:rPr>
      <w:rFonts w:ascii="Times New Roman" w:eastAsia="Times New Roman" w:hAnsi="Times New Roman" w:cs="Times New Roman"/>
      <w:b/>
      <w:bCs/>
      <w:kern w:val="36"/>
      <w:sz w:val="48"/>
      <w:szCs w:val="48"/>
    </w:rPr>
  </w:style>
  <w:style w:type="character" w:customStyle="1" w:styleId="ref">
    <w:name w:val="ref"/>
    <w:basedOn w:val="DefaultParagraphFont"/>
    <w:rsid w:val="00380ACE"/>
  </w:style>
  <w:style w:type="character" w:customStyle="1" w:styleId="fig">
    <w:name w:val="fig"/>
    <w:basedOn w:val="DefaultParagraphFont"/>
    <w:rsid w:val="00380ACE"/>
  </w:style>
  <w:style w:type="character" w:customStyle="1" w:styleId="figuretitle">
    <w:name w:val="figuretitle"/>
    <w:basedOn w:val="DefaultParagraphFont"/>
    <w:rsid w:val="00380ACE"/>
  </w:style>
  <w:style w:type="character" w:customStyle="1" w:styleId="figurecaption">
    <w:name w:val="figurecaption"/>
    <w:basedOn w:val="DefaultParagraphFont"/>
    <w:rsid w:val="00380ACE"/>
  </w:style>
  <w:style w:type="character" w:customStyle="1" w:styleId="red">
    <w:name w:val="red"/>
    <w:basedOn w:val="DefaultParagraphFont"/>
    <w:uiPriority w:val="99"/>
    <w:rsid w:val="00554E81"/>
    <w:rPr>
      <w:rFonts w:cs="Times New Roman"/>
    </w:rPr>
  </w:style>
  <w:style w:type="paragraph" w:styleId="Header">
    <w:name w:val="header"/>
    <w:basedOn w:val="Normal"/>
    <w:link w:val="HeaderChar"/>
    <w:uiPriority w:val="99"/>
    <w:unhideWhenUsed/>
    <w:rsid w:val="00786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69"/>
  </w:style>
  <w:style w:type="paragraph" w:styleId="Footer">
    <w:name w:val="footer"/>
    <w:basedOn w:val="Normal"/>
    <w:link w:val="FooterChar"/>
    <w:uiPriority w:val="99"/>
    <w:unhideWhenUsed/>
    <w:rsid w:val="00786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69"/>
  </w:style>
  <w:style w:type="paragraph" w:styleId="NormalWeb">
    <w:name w:val="Normal (Web)"/>
    <w:basedOn w:val="Normal"/>
    <w:uiPriority w:val="99"/>
    <w:semiHidden/>
    <w:unhideWhenUsed/>
    <w:rsid w:val="001E4A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23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9923">
      <w:bodyDiv w:val="1"/>
      <w:marLeft w:val="0"/>
      <w:marRight w:val="0"/>
      <w:marTop w:val="0"/>
      <w:marBottom w:val="0"/>
      <w:divBdr>
        <w:top w:val="none" w:sz="0" w:space="0" w:color="auto"/>
        <w:left w:val="none" w:sz="0" w:space="0" w:color="auto"/>
        <w:bottom w:val="none" w:sz="0" w:space="0" w:color="auto"/>
        <w:right w:val="none" w:sz="0" w:space="0" w:color="auto"/>
      </w:divBdr>
    </w:div>
    <w:div w:id="112485913">
      <w:bodyDiv w:val="1"/>
      <w:marLeft w:val="0"/>
      <w:marRight w:val="0"/>
      <w:marTop w:val="0"/>
      <w:marBottom w:val="0"/>
      <w:divBdr>
        <w:top w:val="none" w:sz="0" w:space="0" w:color="auto"/>
        <w:left w:val="none" w:sz="0" w:space="0" w:color="auto"/>
        <w:bottom w:val="none" w:sz="0" w:space="0" w:color="auto"/>
        <w:right w:val="none" w:sz="0" w:space="0" w:color="auto"/>
      </w:divBdr>
      <w:divsChild>
        <w:div w:id="1191262251">
          <w:marLeft w:val="806"/>
          <w:marRight w:val="0"/>
          <w:marTop w:val="0"/>
          <w:marBottom w:val="0"/>
          <w:divBdr>
            <w:top w:val="none" w:sz="0" w:space="0" w:color="auto"/>
            <w:left w:val="none" w:sz="0" w:space="0" w:color="auto"/>
            <w:bottom w:val="none" w:sz="0" w:space="0" w:color="auto"/>
            <w:right w:val="none" w:sz="0" w:space="0" w:color="auto"/>
          </w:divBdr>
        </w:div>
        <w:div w:id="1697074722">
          <w:marLeft w:val="806"/>
          <w:marRight w:val="0"/>
          <w:marTop w:val="0"/>
          <w:marBottom w:val="0"/>
          <w:divBdr>
            <w:top w:val="none" w:sz="0" w:space="0" w:color="auto"/>
            <w:left w:val="none" w:sz="0" w:space="0" w:color="auto"/>
            <w:bottom w:val="none" w:sz="0" w:space="0" w:color="auto"/>
            <w:right w:val="none" w:sz="0" w:space="0" w:color="auto"/>
          </w:divBdr>
        </w:div>
      </w:divsChild>
    </w:div>
    <w:div w:id="510333893">
      <w:bodyDiv w:val="1"/>
      <w:marLeft w:val="0"/>
      <w:marRight w:val="0"/>
      <w:marTop w:val="0"/>
      <w:marBottom w:val="0"/>
      <w:divBdr>
        <w:top w:val="none" w:sz="0" w:space="0" w:color="auto"/>
        <w:left w:val="none" w:sz="0" w:space="0" w:color="auto"/>
        <w:bottom w:val="none" w:sz="0" w:space="0" w:color="auto"/>
        <w:right w:val="none" w:sz="0" w:space="0" w:color="auto"/>
      </w:divBdr>
      <w:divsChild>
        <w:div w:id="270861875">
          <w:marLeft w:val="0"/>
          <w:marRight w:val="0"/>
          <w:marTop w:val="0"/>
          <w:marBottom w:val="0"/>
          <w:divBdr>
            <w:top w:val="none" w:sz="0" w:space="0" w:color="auto"/>
            <w:left w:val="none" w:sz="0" w:space="0" w:color="auto"/>
            <w:bottom w:val="none" w:sz="0" w:space="0" w:color="auto"/>
            <w:right w:val="none" w:sz="0" w:space="0" w:color="auto"/>
          </w:divBdr>
        </w:div>
        <w:div w:id="510026851">
          <w:marLeft w:val="0"/>
          <w:marRight w:val="0"/>
          <w:marTop w:val="0"/>
          <w:marBottom w:val="0"/>
          <w:divBdr>
            <w:top w:val="none" w:sz="0" w:space="0" w:color="auto"/>
            <w:left w:val="none" w:sz="0" w:space="0" w:color="auto"/>
            <w:bottom w:val="none" w:sz="0" w:space="0" w:color="auto"/>
            <w:right w:val="none" w:sz="0" w:space="0" w:color="auto"/>
          </w:divBdr>
        </w:div>
        <w:div w:id="856621895">
          <w:marLeft w:val="0"/>
          <w:marRight w:val="0"/>
          <w:marTop w:val="0"/>
          <w:marBottom w:val="0"/>
          <w:divBdr>
            <w:top w:val="none" w:sz="0" w:space="0" w:color="auto"/>
            <w:left w:val="none" w:sz="0" w:space="0" w:color="auto"/>
            <w:bottom w:val="none" w:sz="0" w:space="0" w:color="auto"/>
            <w:right w:val="none" w:sz="0" w:space="0" w:color="auto"/>
          </w:divBdr>
        </w:div>
        <w:div w:id="1032194637">
          <w:marLeft w:val="0"/>
          <w:marRight w:val="0"/>
          <w:marTop w:val="0"/>
          <w:marBottom w:val="0"/>
          <w:divBdr>
            <w:top w:val="none" w:sz="0" w:space="0" w:color="auto"/>
            <w:left w:val="none" w:sz="0" w:space="0" w:color="auto"/>
            <w:bottom w:val="none" w:sz="0" w:space="0" w:color="auto"/>
            <w:right w:val="none" w:sz="0" w:space="0" w:color="auto"/>
          </w:divBdr>
        </w:div>
        <w:div w:id="1077363718">
          <w:marLeft w:val="0"/>
          <w:marRight w:val="0"/>
          <w:marTop w:val="0"/>
          <w:marBottom w:val="0"/>
          <w:divBdr>
            <w:top w:val="none" w:sz="0" w:space="0" w:color="auto"/>
            <w:left w:val="none" w:sz="0" w:space="0" w:color="auto"/>
            <w:bottom w:val="none" w:sz="0" w:space="0" w:color="auto"/>
            <w:right w:val="none" w:sz="0" w:space="0" w:color="auto"/>
          </w:divBdr>
        </w:div>
        <w:div w:id="1113355785">
          <w:marLeft w:val="0"/>
          <w:marRight w:val="0"/>
          <w:marTop w:val="0"/>
          <w:marBottom w:val="0"/>
          <w:divBdr>
            <w:top w:val="none" w:sz="0" w:space="0" w:color="auto"/>
            <w:left w:val="none" w:sz="0" w:space="0" w:color="auto"/>
            <w:bottom w:val="none" w:sz="0" w:space="0" w:color="auto"/>
            <w:right w:val="none" w:sz="0" w:space="0" w:color="auto"/>
          </w:divBdr>
        </w:div>
        <w:div w:id="1137913131">
          <w:marLeft w:val="0"/>
          <w:marRight w:val="0"/>
          <w:marTop w:val="0"/>
          <w:marBottom w:val="0"/>
          <w:divBdr>
            <w:top w:val="none" w:sz="0" w:space="0" w:color="auto"/>
            <w:left w:val="none" w:sz="0" w:space="0" w:color="auto"/>
            <w:bottom w:val="none" w:sz="0" w:space="0" w:color="auto"/>
            <w:right w:val="none" w:sz="0" w:space="0" w:color="auto"/>
          </w:divBdr>
        </w:div>
        <w:div w:id="1148353637">
          <w:marLeft w:val="0"/>
          <w:marRight w:val="0"/>
          <w:marTop w:val="0"/>
          <w:marBottom w:val="0"/>
          <w:divBdr>
            <w:top w:val="none" w:sz="0" w:space="0" w:color="auto"/>
            <w:left w:val="none" w:sz="0" w:space="0" w:color="auto"/>
            <w:bottom w:val="none" w:sz="0" w:space="0" w:color="auto"/>
            <w:right w:val="none" w:sz="0" w:space="0" w:color="auto"/>
          </w:divBdr>
        </w:div>
        <w:div w:id="1180319058">
          <w:marLeft w:val="0"/>
          <w:marRight w:val="0"/>
          <w:marTop w:val="0"/>
          <w:marBottom w:val="0"/>
          <w:divBdr>
            <w:top w:val="none" w:sz="0" w:space="0" w:color="auto"/>
            <w:left w:val="none" w:sz="0" w:space="0" w:color="auto"/>
            <w:bottom w:val="none" w:sz="0" w:space="0" w:color="auto"/>
            <w:right w:val="none" w:sz="0" w:space="0" w:color="auto"/>
          </w:divBdr>
        </w:div>
        <w:div w:id="1225069643">
          <w:marLeft w:val="0"/>
          <w:marRight w:val="0"/>
          <w:marTop w:val="0"/>
          <w:marBottom w:val="0"/>
          <w:divBdr>
            <w:top w:val="none" w:sz="0" w:space="0" w:color="auto"/>
            <w:left w:val="none" w:sz="0" w:space="0" w:color="auto"/>
            <w:bottom w:val="none" w:sz="0" w:space="0" w:color="auto"/>
            <w:right w:val="none" w:sz="0" w:space="0" w:color="auto"/>
          </w:divBdr>
        </w:div>
        <w:div w:id="1299414854">
          <w:marLeft w:val="0"/>
          <w:marRight w:val="0"/>
          <w:marTop w:val="0"/>
          <w:marBottom w:val="0"/>
          <w:divBdr>
            <w:top w:val="none" w:sz="0" w:space="0" w:color="auto"/>
            <w:left w:val="none" w:sz="0" w:space="0" w:color="auto"/>
            <w:bottom w:val="none" w:sz="0" w:space="0" w:color="auto"/>
            <w:right w:val="none" w:sz="0" w:space="0" w:color="auto"/>
          </w:divBdr>
        </w:div>
        <w:div w:id="1348873593">
          <w:marLeft w:val="0"/>
          <w:marRight w:val="0"/>
          <w:marTop w:val="0"/>
          <w:marBottom w:val="0"/>
          <w:divBdr>
            <w:top w:val="none" w:sz="0" w:space="0" w:color="auto"/>
            <w:left w:val="none" w:sz="0" w:space="0" w:color="auto"/>
            <w:bottom w:val="none" w:sz="0" w:space="0" w:color="auto"/>
            <w:right w:val="none" w:sz="0" w:space="0" w:color="auto"/>
          </w:divBdr>
        </w:div>
        <w:div w:id="1425296948">
          <w:marLeft w:val="0"/>
          <w:marRight w:val="0"/>
          <w:marTop w:val="0"/>
          <w:marBottom w:val="0"/>
          <w:divBdr>
            <w:top w:val="none" w:sz="0" w:space="0" w:color="auto"/>
            <w:left w:val="none" w:sz="0" w:space="0" w:color="auto"/>
            <w:bottom w:val="none" w:sz="0" w:space="0" w:color="auto"/>
            <w:right w:val="none" w:sz="0" w:space="0" w:color="auto"/>
          </w:divBdr>
        </w:div>
        <w:div w:id="1428308933">
          <w:marLeft w:val="0"/>
          <w:marRight w:val="0"/>
          <w:marTop w:val="0"/>
          <w:marBottom w:val="0"/>
          <w:divBdr>
            <w:top w:val="none" w:sz="0" w:space="0" w:color="auto"/>
            <w:left w:val="none" w:sz="0" w:space="0" w:color="auto"/>
            <w:bottom w:val="none" w:sz="0" w:space="0" w:color="auto"/>
            <w:right w:val="none" w:sz="0" w:space="0" w:color="auto"/>
          </w:divBdr>
        </w:div>
        <w:div w:id="1455558999">
          <w:marLeft w:val="0"/>
          <w:marRight w:val="0"/>
          <w:marTop w:val="0"/>
          <w:marBottom w:val="0"/>
          <w:divBdr>
            <w:top w:val="none" w:sz="0" w:space="0" w:color="auto"/>
            <w:left w:val="none" w:sz="0" w:space="0" w:color="auto"/>
            <w:bottom w:val="none" w:sz="0" w:space="0" w:color="auto"/>
            <w:right w:val="none" w:sz="0" w:space="0" w:color="auto"/>
          </w:divBdr>
        </w:div>
        <w:div w:id="1500656599">
          <w:marLeft w:val="0"/>
          <w:marRight w:val="0"/>
          <w:marTop w:val="0"/>
          <w:marBottom w:val="0"/>
          <w:divBdr>
            <w:top w:val="none" w:sz="0" w:space="0" w:color="auto"/>
            <w:left w:val="none" w:sz="0" w:space="0" w:color="auto"/>
            <w:bottom w:val="none" w:sz="0" w:space="0" w:color="auto"/>
            <w:right w:val="none" w:sz="0" w:space="0" w:color="auto"/>
          </w:divBdr>
        </w:div>
        <w:div w:id="1677609792">
          <w:marLeft w:val="0"/>
          <w:marRight w:val="0"/>
          <w:marTop w:val="0"/>
          <w:marBottom w:val="0"/>
          <w:divBdr>
            <w:top w:val="none" w:sz="0" w:space="0" w:color="auto"/>
            <w:left w:val="none" w:sz="0" w:space="0" w:color="auto"/>
            <w:bottom w:val="none" w:sz="0" w:space="0" w:color="auto"/>
            <w:right w:val="none" w:sz="0" w:space="0" w:color="auto"/>
          </w:divBdr>
        </w:div>
        <w:div w:id="1688750331">
          <w:marLeft w:val="0"/>
          <w:marRight w:val="0"/>
          <w:marTop w:val="0"/>
          <w:marBottom w:val="0"/>
          <w:divBdr>
            <w:top w:val="none" w:sz="0" w:space="0" w:color="auto"/>
            <w:left w:val="none" w:sz="0" w:space="0" w:color="auto"/>
            <w:bottom w:val="none" w:sz="0" w:space="0" w:color="auto"/>
            <w:right w:val="none" w:sz="0" w:space="0" w:color="auto"/>
          </w:divBdr>
        </w:div>
        <w:div w:id="1770080984">
          <w:marLeft w:val="0"/>
          <w:marRight w:val="0"/>
          <w:marTop w:val="0"/>
          <w:marBottom w:val="0"/>
          <w:divBdr>
            <w:top w:val="none" w:sz="0" w:space="0" w:color="auto"/>
            <w:left w:val="none" w:sz="0" w:space="0" w:color="auto"/>
            <w:bottom w:val="none" w:sz="0" w:space="0" w:color="auto"/>
            <w:right w:val="none" w:sz="0" w:space="0" w:color="auto"/>
          </w:divBdr>
        </w:div>
        <w:div w:id="1840803539">
          <w:marLeft w:val="0"/>
          <w:marRight w:val="0"/>
          <w:marTop w:val="0"/>
          <w:marBottom w:val="0"/>
          <w:divBdr>
            <w:top w:val="none" w:sz="0" w:space="0" w:color="auto"/>
            <w:left w:val="none" w:sz="0" w:space="0" w:color="auto"/>
            <w:bottom w:val="none" w:sz="0" w:space="0" w:color="auto"/>
            <w:right w:val="none" w:sz="0" w:space="0" w:color="auto"/>
          </w:divBdr>
        </w:div>
        <w:div w:id="2036147665">
          <w:marLeft w:val="0"/>
          <w:marRight w:val="0"/>
          <w:marTop w:val="0"/>
          <w:marBottom w:val="0"/>
          <w:divBdr>
            <w:top w:val="none" w:sz="0" w:space="0" w:color="auto"/>
            <w:left w:val="none" w:sz="0" w:space="0" w:color="auto"/>
            <w:bottom w:val="none" w:sz="0" w:space="0" w:color="auto"/>
            <w:right w:val="none" w:sz="0" w:space="0" w:color="auto"/>
          </w:divBdr>
        </w:div>
        <w:div w:id="2054622461">
          <w:marLeft w:val="0"/>
          <w:marRight w:val="0"/>
          <w:marTop w:val="0"/>
          <w:marBottom w:val="0"/>
          <w:divBdr>
            <w:top w:val="none" w:sz="0" w:space="0" w:color="auto"/>
            <w:left w:val="none" w:sz="0" w:space="0" w:color="auto"/>
            <w:bottom w:val="none" w:sz="0" w:space="0" w:color="auto"/>
            <w:right w:val="none" w:sz="0" w:space="0" w:color="auto"/>
          </w:divBdr>
        </w:div>
      </w:divsChild>
    </w:div>
    <w:div w:id="1047334738">
      <w:bodyDiv w:val="1"/>
      <w:marLeft w:val="0"/>
      <w:marRight w:val="0"/>
      <w:marTop w:val="0"/>
      <w:marBottom w:val="0"/>
      <w:divBdr>
        <w:top w:val="none" w:sz="0" w:space="0" w:color="auto"/>
        <w:left w:val="none" w:sz="0" w:space="0" w:color="auto"/>
        <w:bottom w:val="none" w:sz="0" w:space="0" w:color="auto"/>
        <w:right w:val="none" w:sz="0" w:space="0" w:color="auto"/>
      </w:divBdr>
      <w:divsChild>
        <w:div w:id="835608110">
          <w:marLeft w:val="0"/>
          <w:marRight w:val="0"/>
          <w:marTop w:val="0"/>
          <w:marBottom w:val="0"/>
          <w:divBdr>
            <w:top w:val="none" w:sz="0" w:space="0" w:color="auto"/>
            <w:left w:val="none" w:sz="0" w:space="0" w:color="auto"/>
            <w:bottom w:val="none" w:sz="0" w:space="0" w:color="auto"/>
            <w:right w:val="none" w:sz="0" w:space="0" w:color="auto"/>
          </w:divBdr>
        </w:div>
      </w:divsChild>
    </w:div>
    <w:div w:id="1284262848">
      <w:bodyDiv w:val="1"/>
      <w:marLeft w:val="0"/>
      <w:marRight w:val="0"/>
      <w:marTop w:val="0"/>
      <w:marBottom w:val="0"/>
      <w:divBdr>
        <w:top w:val="none" w:sz="0" w:space="0" w:color="auto"/>
        <w:left w:val="none" w:sz="0" w:space="0" w:color="auto"/>
        <w:bottom w:val="none" w:sz="0" w:space="0" w:color="auto"/>
        <w:right w:val="none" w:sz="0" w:space="0" w:color="auto"/>
      </w:divBdr>
    </w:div>
    <w:div w:id="1361083188">
      <w:bodyDiv w:val="1"/>
      <w:marLeft w:val="0"/>
      <w:marRight w:val="0"/>
      <w:marTop w:val="0"/>
      <w:marBottom w:val="0"/>
      <w:divBdr>
        <w:top w:val="none" w:sz="0" w:space="0" w:color="auto"/>
        <w:left w:val="none" w:sz="0" w:space="0" w:color="auto"/>
        <w:bottom w:val="none" w:sz="0" w:space="0" w:color="auto"/>
        <w:right w:val="none" w:sz="0" w:space="0" w:color="auto"/>
      </w:divBdr>
      <w:divsChild>
        <w:div w:id="1241790678">
          <w:marLeft w:val="0"/>
          <w:marRight w:val="0"/>
          <w:marTop w:val="0"/>
          <w:marBottom w:val="0"/>
          <w:divBdr>
            <w:top w:val="none" w:sz="0" w:space="0" w:color="auto"/>
            <w:left w:val="none" w:sz="0" w:space="0" w:color="auto"/>
            <w:bottom w:val="none" w:sz="0" w:space="0" w:color="auto"/>
            <w:right w:val="none" w:sz="0" w:space="0" w:color="auto"/>
          </w:divBdr>
        </w:div>
        <w:div w:id="257714753">
          <w:marLeft w:val="0"/>
          <w:marRight w:val="0"/>
          <w:marTop w:val="0"/>
          <w:marBottom w:val="0"/>
          <w:divBdr>
            <w:top w:val="none" w:sz="0" w:space="0" w:color="auto"/>
            <w:left w:val="none" w:sz="0" w:space="0" w:color="auto"/>
            <w:bottom w:val="none" w:sz="0" w:space="0" w:color="auto"/>
            <w:right w:val="none" w:sz="0" w:space="0" w:color="auto"/>
          </w:divBdr>
        </w:div>
        <w:div w:id="1650093427">
          <w:marLeft w:val="0"/>
          <w:marRight w:val="0"/>
          <w:marTop w:val="0"/>
          <w:marBottom w:val="0"/>
          <w:divBdr>
            <w:top w:val="none" w:sz="0" w:space="0" w:color="auto"/>
            <w:left w:val="none" w:sz="0" w:space="0" w:color="auto"/>
            <w:bottom w:val="none" w:sz="0" w:space="0" w:color="auto"/>
            <w:right w:val="none" w:sz="0" w:space="0" w:color="auto"/>
          </w:divBdr>
        </w:div>
        <w:div w:id="1984196651">
          <w:marLeft w:val="0"/>
          <w:marRight w:val="0"/>
          <w:marTop w:val="0"/>
          <w:marBottom w:val="0"/>
          <w:divBdr>
            <w:top w:val="none" w:sz="0" w:space="0" w:color="auto"/>
            <w:left w:val="none" w:sz="0" w:space="0" w:color="auto"/>
            <w:bottom w:val="none" w:sz="0" w:space="0" w:color="auto"/>
            <w:right w:val="none" w:sz="0" w:space="0" w:color="auto"/>
          </w:divBdr>
        </w:div>
        <w:div w:id="1503659948">
          <w:marLeft w:val="0"/>
          <w:marRight w:val="0"/>
          <w:marTop w:val="0"/>
          <w:marBottom w:val="0"/>
          <w:divBdr>
            <w:top w:val="none" w:sz="0" w:space="0" w:color="auto"/>
            <w:left w:val="none" w:sz="0" w:space="0" w:color="auto"/>
            <w:bottom w:val="none" w:sz="0" w:space="0" w:color="auto"/>
            <w:right w:val="none" w:sz="0" w:space="0" w:color="auto"/>
          </w:divBdr>
        </w:div>
        <w:div w:id="1794396641">
          <w:marLeft w:val="0"/>
          <w:marRight w:val="0"/>
          <w:marTop w:val="0"/>
          <w:marBottom w:val="0"/>
          <w:divBdr>
            <w:top w:val="none" w:sz="0" w:space="0" w:color="auto"/>
            <w:left w:val="none" w:sz="0" w:space="0" w:color="auto"/>
            <w:bottom w:val="none" w:sz="0" w:space="0" w:color="auto"/>
            <w:right w:val="none" w:sz="0" w:space="0" w:color="auto"/>
          </w:divBdr>
        </w:div>
        <w:div w:id="998001817">
          <w:marLeft w:val="0"/>
          <w:marRight w:val="0"/>
          <w:marTop w:val="0"/>
          <w:marBottom w:val="0"/>
          <w:divBdr>
            <w:top w:val="none" w:sz="0" w:space="0" w:color="auto"/>
            <w:left w:val="none" w:sz="0" w:space="0" w:color="auto"/>
            <w:bottom w:val="none" w:sz="0" w:space="0" w:color="auto"/>
            <w:right w:val="none" w:sz="0" w:space="0" w:color="auto"/>
          </w:divBdr>
        </w:div>
        <w:div w:id="687028595">
          <w:marLeft w:val="0"/>
          <w:marRight w:val="0"/>
          <w:marTop w:val="0"/>
          <w:marBottom w:val="0"/>
          <w:divBdr>
            <w:top w:val="none" w:sz="0" w:space="0" w:color="auto"/>
            <w:left w:val="none" w:sz="0" w:space="0" w:color="auto"/>
            <w:bottom w:val="none" w:sz="0" w:space="0" w:color="auto"/>
            <w:right w:val="none" w:sz="0" w:space="0" w:color="auto"/>
          </w:divBdr>
        </w:div>
        <w:div w:id="2122534451">
          <w:marLeft w:val="0"/>
          <w:marRight w:val="0"/>
          <w:marTop w:val="0"/>
          <w:marBottom w:val="0"/>
          <w:divBdr>
            <w:top w:val="none" w:sz="0" w:space="0" w:color="auto"/>
            <w:left w:val="none" w:sz="0" w:space="0" w:color="auto"/>
            <w:bottom w:val="none" w:sz="0" w:space="0" w:color="auto"/>
            <w:right w:val="none" w:sz="0" w:space="0" w:color="auto"/>
          </w:divBdr>
        </w:div>
        <w:div w:id="446587909">
          <w:marLeft w:val="0"/>
          <w:marRight w:val="0"/>
          <w:marTop w:val="0"/>
          <w:marBottom w:val="0"/>
          <w:divBdr>
            <w:top w:val="none" w:sz="0" w:space="0" w:color="auto"/>
            <w:left w:val="none" w:sz="0" w:space="0" w:color="auto"/>
            <w:bottom w:val="none" w:sz="0" w:space="0" w:color="auto"/>
            <w:right w:val="none" w:sz="0" w:space="0" w:color="auto"/>
          </w:divBdr>
        </w:div>
        <w:div w:id="759643869">
          <w:marLeft w:val="0"/>
          <w:marRight w:val="0"/>
          <w:marTop w:val="0"/>
          <w:marBottom w:val="0"/>
          <w:divBdr>
            <w:top w:val="none" w:sz="0" w:space="0" w:color="auto"/>
            <w:left w:val="none" w:sz="0" w:space="0" w:color="auto"/>
            <w:bottom w:val="none" w:sz="0" w:space="0" w:color="auto"/>
            <w:right w:val="none" w:sz="0" w:space="0" w:color="auto"/>
          </w:divBdr>
        </w:div>
        <w:div w:id="957953910">
          <w:marLeft w:val="0"/>
          <w:marRight w:val="0"/>
          <w:marTop w:val="0"/>
          <w:marBottom w:val="0"/>
          <w:divBdr>
            <w:top w:val="none" w:sz="0" w:space="0" w:color="auto"/>
            <w:left w:val="none" w:sz="0" w:space="0" w:color="auto"/>
            <w:bottom w:val="none" w:sz="0" w:space="0" w:color="auto"/>
            <w:right w:val="none" w:sz="0" w:space="0" w:color="auto"/>
          </w:divBdr>
        </w:div>
        <w:div w:id="810638849">
          <w:marLeft w:val="0"/>
          <w:marRight w:val="0"/>
          <w:marTop w:val="0"/>
          <w:marBottom w:val="0"/>
          <w:divBdr>
            <w:top w:val="none" w:sz="0" w:space="0" w:color="auto"/>
            <w:left w:val="none" w:sz="0" w:space="0" w:color="auto"/>
            <w:bottom w:val="none" w:sz="0" w:space="0" w:color="auto"/>
            <w:right w:val="none" w:sz="0" w:space="0" w:color="auto"/>
          </w:divBdr>
        </w:div>
        <w:div w:id="1975523278">
          <w:marLeft w:val="0"/>
          <w:marRight w:val="0"/>
          <w:marTop w:val="0"/>
          <w:marBottom w:val="0"/>
          <w:divBdr>
            <w:top w:val="none" w:sz="0" w:space="0" w:color="auto"/>
            <w:left w:val="none" w:sz="0" w:space="0" w:color="auto"/>
            <w:bottom w:val="none" w:sz="0" w:space="0" w:color="auto"/>
            <w:right w:val="none" w:sz="0" w:space="0" w:color="auto"/>
          </w:divBdr>
        </w:div>
        <w:div w:id="1121919767">
          <w:marLeft w:val="0"/>
          <w:marRight w:val="0"/>
          <w:marTop w:val="0"/>
          <w:marBottom w:val="0"/>
          <w:divBdr>
            <w:top w:val="none" w:sz="0" w:space="0" w:color="auto"/>
            <w:left w:val="none" w:sz="0" w:space="0" w:color="auto"/>
            <w:bottom w:val="none" w:sz="0" w:space="0" w:color="auto"/>
            <w:right w:val="none" w:sz="0" w:space="0" w:color="auto"/>
          </w:divBdr>
        </w:div>
        <w:div w:id="1036543089">
          <w:marLeft w:val="0"/>
          <w:marRight w:val="0"/>
          <w:marTop w:val="0"/>
          <w:marBottom w:val="0"/>
          <w:divBdr>
            <w:top w:val="none" w:sz="0" w:space="0" w:color="auto"/>
            <w:left w:val="none" w:sz="0" w:space="0" w:color="auto"/>
            <w:bottom w:val="none" w:sz="0" w:space="0" w:color="auto"/>
            <w:right w:val="none" w:sz="0" w:space="0" w:color="auto"/>
          </w:divBdr>
        </w:div>
        <w:div w:id="1812476346">
          <w:marLeft w:val="0"/>
          <w:marRight w:val="0"/>
          <w:marTop w:val="0"/>
          <w:marBottom w:val="0"/>
          <w:divBdr>
            <w:top w:val="none" w:sz="0" w:space="0" w:color="auto"/>
            <w:left w:val="none" w:sz="0" w:space="0" w:color="auto"/>
            <w:bottom w:val="none" w:sz="0" w:space="0" w:color="auto"/>
            <w:right w:val="none" w:sz="0" w:space="0" w:color="auto"/>
          </w:divBdr>
        </w:div>
        <w:div w:id="1152868936">
          <w:marLeft w:val="0"/>
          <w:marRight w:val="0"/>
          <w:marTop w:val="0"/>
          <w:marBottom w:val="0"/>
          <w:divBdr>
            <w:top w:val="none" w:sz="0" w:space="0" w:color="auto"/>
            <w:left w:val="none" w:sz="0" w:space="0" w:color="auto"/>
            <w:bottom w:val="none" w:sz="0" w:space="0" w:color="auto"/>
            <w:right w:val="none" w:sz="0" w:space="0" w:color="auto"/>
          </w:divBdr>
        </w:div>
        <w:div w:id="475728105">
          <w:marLeft w:val="0"/>
          <w:marRight w:val="0"/>
          <w:marTop w:val="0"/>
          <w:marBottom w:val="0"/>
          <w:divBdr>
            <w:top w:val="none" w:sz="0" w:space="0" w:color="auto"/>
            <w:left w:val="none" w:sz="0" w:space="0" w:color="auto"/>
            <w:bottom w:val="none" w:sz="0" w:space="0" w:color="auto"/>
            <w:right w:val="none" w:sz="0" w:space="0" w:color="auto"/>
          </w:divBdr>
        </w:div>
        <w:div w:id="1422069012">
          <w:marLeft w:val="0"/>
          <w:marRight w:val="0"/>
          <w:marTop w:val="0"/>
          <w:marBottom w:val="0"/>
          <w:divBdr>
            <w:top w:val="none" w:sz="0" w:space="0" w:color="auto"/>
            <w:left w:val="none" w:sz="0" w:space="0" w:color="auto"/>
            <w:bottom w:val="none" w:sz="0" w:space="0" w:color="auto"/>
            <w:right w:val="none" w:sz="0" w:space="0" w:color="auto"/>
          </w:divBdr>
        </w:div>
        <w:div w:id="1074743452">
          <w:marLeft w:val="0"/>
          <w:marRight w:val="0"/>
          <w:marTop w:val="0"/>
          <w:marBottom w:val="0"/>
          <w:divBdr>
            <w:top w:val="none" w:sz="0" w:space="0" w:color="auto"/>
            <w:left w:val="none" w:sz="0" w:space="0" w:color="auto"/>
            <w:bottom w:val="none" w:sz="0" w:space="0" w:color="auto"/>
            <w:right w:val="none" w:sz="0" w:space="0" w:color="auto"/>
          </w:divBdr>
        </w:div>
        <w:div w:id="403189947">
          <w:marLeft w:val="0"/>
          <w:marRight w:val="0"/>
          <w:marTop w:val="0"/>
          <w:marBottom w:val="0"/>
          <w:divBdr>
            <w:top w:val="none" w:sz="0" w:space="0" w:color="auto"/>
            <w:left w:val="none" w:sz="0" w:space="0" w:color="auto"/>
            <w:bottom w:val="none" w:sz="0" w:space="0" w:color="auto"/>
            <w:right w:val="none" w:sz="0" w:space="0" w:color="auto"/>
          </w:divBdr>
        </w:div>
        <w:div w:id="505289895">
          <w:marLeft w:val="0"/>
          <w:marRight w:val="0"/>
          <w:marTop w:val="0"/>
          <w:marBottom w:val="0"/>
          <w:divBdr>
            <w:top w:val="none" w:sz="0" w:space="0" w:color="auto"/>
            <w:left w:val="none" w:sz="0" w:space="0" w:color="auto"/>
            <w:bottom w:val="none" w:sz="0" w:space="0" w:color="auto"/>
            <w:right w:val="none" w:sz="0" w:space="0" w:color="auto"/>
          </w:divBdr>
        </w:div>
        <w:div w:id="1320113174">
          <w:marLeft w:val="0"/>
          <w:marRight w:val="0"/>
          <w:marTop w:val="0"/>
          <w:marBottom w:val="0"/>
          <w:divBdr>
            <w:top w:val="none" w:sz="0" w:space="0" w:color="auto"/>
            <w:left w:val="none" w:sz="0" w:space="0" w:color="auto"/>
            <w:bottom w:val="none" w:sz="0" w:space="0" w:color="auto"/>
            <w:right w:val="none" w:sz="0" w:space="0" w:color="auto"/>
          </w:divBdr>
        </w:div>
        <w:div w:id="1587765593">
          <w:marLeft w:val="0"/>
          <w:marRight w:val="0"/>
          <w:marTop w:val="0"/>
          <w:marBottom w:val="0"/>
          <w:divBdr>
            <w:top w:val="none" w:sz="0" w:space="0" w:color="auto"/>
            <w:left w:val="none" w:sz="0" w:space="0" w:color="auto"/>
            <w:bottom w:val="none" w:sz="0" w:space="0" w:color="auto"/>
            <w:right w:val="none" w:sz="0" w:space="0" w:color="auto"/>
          </w:divBdr>
        </w:div>
        <w:div w:id="826870055">
          <w:marLeft w:val="0"/>
          <w:marRight w:val="0"/>
          <w:marTop w:val="0"/>
          <w:marBottom w:val="0"/>
          <w:divBdr>
            <w:top w:val="none" w:sz="0" w:space="0" w:color="auto"/>
            <w:left w:val="none" w:sz="0" w:space="0" w:color="auto"/>
            <w:bottom w:val="none" w:sz="0" w:space="0" w:color="auto"/>
            <w:right w:val="none" w:sz="0" w:space="0" w:color="auto"/>
          </w:divBdr>
        </w:div>
        <w:div w:id="790367749">
          <w:marLeft w:val="0"/>
          <w:marRight w:val="0"/>
          <w:marTop w:val="0"/>
          <w:marBottom w:val="0"/>
          <w:divBdr>
            <w:top w:val="none" w:sz="0" w:space="0" w:color="auto"/>
            <w:left w:val="none" w:sz="0" w:space="0" w:color="auto"/>
            <w:bottom w:val="none" w:sz="0" w:space="0" w:color="auto"/>
            <w:right w:val="none" w:sz="0" w:space="0" w:color="auto"/>
          </w:divBdr>
        </w:div>
        <w:div w:id="1940865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01EF84-909F-48EC-9D5B-5A3F6D4A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9594</Words>
  <Characters>54689</Characters>
  <Application>Microsoft Office Word</Application>
  <DocSecurity>0</DocSecurity>
  <Lines>455</Lines>
  <Paragraphs>128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To determine the chemosensitivity of HCC cells to SFN, Hep3B and Huh7 cells were</vt:lpstr>
    </vt:vector>
  </TitlesOfParts>
  <Company>UF Dept. of Surgery</Company>
  <LinksUpToDate>false</LinksUpToDate>
  <CharactersWithSpaces>64155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t.fischer</dc:creator>
  <cp:lastModifiedBy>LS Ma</cp:lastModifiedBy>
  <cp:revision>2</cp:revision>
  <cp:lastPrinted>2013-12-09T17:59:00Z</cp:lastPrinted>
  <dcterms:created xsi:type="dcterms:W3CDTF">2014-09-09T01:52:00Z</dcterms:created>
  <dcterms:modified xsi:type="dcterms:W3CDTF">2014-09-09T01:52:00Z</dcterms:modified>
</cp:coreProperties>
</file>