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05" w:rsidRPr="0087272E" w:rsidRDefault="00877305" w:rsidP="0087272E">
      <w:pPr>
        <w:spacing w:after="0" w:line="360" w:lineRule="auto"/>
        <w:jc w:val="both"/>
        <w:rPr>
          <w:rFonts w:ascii="Book Antiqua" w:hAnsi="Book Antiqua"/>
          <w:sz w:val="24"/>
          <w:szCs w:val="24"/>
        </w:rPr>
      </w:pPr>
      <w:r w:rsidRPr="0087272E">
        <w:rPr>
          <w:rFonts w:ascii="Book Antiqua" w:hAnsi="Book Antiqua"/>
          <w:sz w:val="24"/>
          <w:szCs w:val="24"/>
        </w:rPr>
        <w:t xml:space="preserve">Name of journal: </w:t>
      </w:r>
      <w:r w:rsidRPr="0087272E">
        <w:rPr>
          <w:rFonts w:ascii="Book Antiqua" w:hAnsi="Book Antiqua"/>
          <w:i/>
          <w:sz w:val="24"/>
          <w:szCs w:val="24"/>
        </w:rPr>
        <w:t>World Journal of Diabetes</w:t>
      </w:r>
    </w:p>
    <w:p w:rsidR="00877305" w:rsidRPr="0087272E" w:rsidRDefault="00877305" w:rsidP="0087272E">
      <w:pPr>
        <w:spacing w:after="0" w:line="360" w:lineRule="auto"/>
        <w:jc w:val="both"/>
        <w:rPr>
          <w:rFonts w:ascii="Book Antiqua" w:hAnsi="Book Antiqua"/>
          <w:sz w:val="24"/>
          <w:szCs w:val="24"/>
          <w:lang w:eastAsia="zh-CN"/>
        </w:rPr>
      </w:pPr>
      <w:r w:rsidRPr="0087272E">
        <w:rPr>
          <w:rFonts w:ascii="Book Antiqua" w:hAnsi="Book Antiqua"/>
          <w:sz w:val="24"/>
          <w:szCs w:val="24"/>
        </w:rPr>
        <w:t xml:space="preserve">ESPS Manuscript NO: </w:t>
      </w:r>
      <w:r w:rsidRPr="0087272E">
        <w:rPr>
          <w:rFonts w:ascii="Book Antiqua" w:hAnsi="Book Antiqua"/>
          <w:sz w:val="24"/>
          <w:szCs w:val="24"/>
          <w:lang w:eastAsia="zh-CN"/>
        </w:rPr>
        <w:t>13697</w:t>
      </w:r>
    </w:p>
    <w:p w:rsidR="00877305" w:rsidRPr="0087272E" w:rsidRDefault="00877305" w:rsidP="0087272E">
      <w:pPr>
        <w:spacing w:after="0" w:line="360" w:lineRule="auto"/>
        <w:jc w:val="both"/>
        <w:rPr>
          <w:rFonts w:ascii="Book Antiqua" w:hAnsi="Book Antiqua"/>
          <w:sz w:val="24"/>
          <w:szCs w:val="24"/>
          <w:lang w:eastAsia="zh-CN"/>
        </w:rPr>
      </w:pPr>
      <w:r w:rsidRPr="0087272E">
        <w:rPr>
          <w:rFonts w:ascii="Book Antiqua" w:hAnsi="Book Antiqua"/>
          <w:sz w:val="24"/>
          <w:szCs w:val="24"/>
        </w:rPr>
        <w:t>Columns:</w:t>
      </w:r>
      <w:r w:rsidRPr="0087272E">
        <w:rPr>
          <w:rFonts w:ascii="Book Antiqua" w:hAnsi="Book Antiqua"/>
          <w:sz w:val="24"/>
          <w:szCs w:val="24"/>
          <w:lang w:eastAsia="zh-CN"/>
        </w:rPr>
        <w:t xml:space="preserve"> REVIEW</w:t>
      </w:r>
    </w:p>
    <w:p w:rsidR="00877305" w:rsidRPr="0087272E" w:rsidRDefault="00877305" w:rsidP="0087272E">
      <w:pPr>
        <w:spacing w:after="0" w:line="360" w:lineRule="auto"/>
        <w:jc w:val="both"/>
        <w:rPr>
          <w:rFonts w:ascii="Book Antiqua" w:hAnsi="Book Antiqua"/>
          <w:sz w:val="24"/>
          <w:szCs w:val="24"/>
          <w:lang w:eastAsia="zh-CN"/>
        </w:rPr>
      </w:pPr>
    </w:p>
    <w:p w:rsidR="006D4B70" w:rsidRPr="0087272E" w:rsidRDefault="006D4B70" w:rsidP="0087272E">
      <w:pPr>
        <w:spacing w:after="0" w:line="360" w:lineRule="auto"/>
        <w:jc w:val="both"/>
        <w:rPr>
          <w:rFonts w:ascii="Book Antiqua" w:hAnsi="Book Antiqua" w:cs="Times New Roman"/>
          <w:b/>
          <w:sz w:val="24"/>
          <w:szCs w:val="24"/>
          <w:lang w:eastAsia="zh-CN"/>
        </w:rPr>
      </w:pPr>
      <w:r w:rsidRPr="0087272E">
        <w:rPr>
          <w:rFonts w:ascii="Book Antiqua" w:hAnsi="Book Antiqua" w:cs="Times New Roman"/>
          <w:b/>
          <w:sz w:val="24"/>
          <w:szCs w:val="24"/>
        </w:rPr>
        <w:t>Technology</w:t>
      </w:r>
      <w:r w:rsidR="00F247E6" w:rsidRPr="0087272E">
        <w:rPr>
          <w:rFonts w:ascii="Book Antiqua" w:hAnsi="Book Antiqua" w:cs="Times New Roman"/>
          <w:b/>
          <w:sz w:val="24"/>
          <w:szCs w:val="24"/>
        </w:rPr>
        <w:t xml:space="preserve"> and </w:t>
      </w:r>
      <w:r w:rsidR="00032803" w:rsidRPr="0087272E">
        <w:rPr>
          <w:rFonts w:ascii="Book Antiqua" w:hAnsi="Book Antiqua" w:cs="Times New Roman"/>
          <w:b/>
          <w:sz w:val="24"/>
          <w:szCs w:val="24"/>
        </w:rPr>
        <w:t>diabetes self-ma</w:t>
      </w:r>
      <w:r w:rsidR="00F247E6" w:rsidRPr="0087272E">
        <w:rPr>
          <w:rFonts w:ascii="Book Antiqua" w:hAnsi="Book Antiqua" w:cs="Times New Roman"/>
          <w:b/>
          <w:sz w:val="24"/>
          <w:szCs w:val="24"/>
        </w:rPr>
        <w:t>nagement</w:t>
      </w:r>
      <w:r w:rsidRPr="0087272E">
        <w:rPr>
          <w:rFonts w:ascii="Book Antiqua" w:hAnsi="Book Antiqua" w:cs="Times New Roman"/>
          <w:b/>
          <w:sz w:val="24"/>
          <w:szCs w:val="24"/>
        </w:rPr>
        <w:t xml:space="preserve">: An </w:t>
      </w:r>
      <w:r w:rsidR="00032803" w:rsidRPr="0087272E">
        <w:rPr>
          <w:rFonts w:ascii="Book Antiqua" w:hAnsi="Book Antiqua" w:cs="Times New Roman"/>
          <w:b/>
          <w:sz w:val="24"/>
          <w:szCs w:val="24"/>
        </w:rPr>
        <w:t>integrative revie</w:t>
      </w:r>
      <w:r w:rsidRPr="0087272E">
        <w:rPr>
          <w:rFonts w:ascii="Book Antiqua" w:hAnsi="Book Antiqua" w:cs="Times New Roman"/>
          <w:b/>
          <w:sz w:val="24"/>
          <w:szCs w:val="24"/>
        </w:rPr>
        <w:t>w</w:t>
      </w:r>
    </w:p>
    <w:p w:rsidR="0087272E" w:rsidRPr="0087272E" w:rsidRDefault="0087272E" w:rsidP="0087272E">
      <w:pPr>
        <w:spacing w:after="0" w:line="360" w:lineRule="auto"/>
        <w:jc w:val="both"/>
        <w:rPr>
          <w:rFonts w:ascii="Book Antiqua" w:hAnsi="Book Antiqua" w:cs="Times New Roman"/>
          <w:b/>
          <w:sz w:val="24"/>
          <w:szCs w:val="24"/>
          <w:lang w:eastAsia="zh-CN"/>
        </w:rPr>
      </w:pPr>
    </w:p>
    <w:p w:rsidR="0087272E" w:rsidRPr="0087272E" w:rsidRDefault="0087272E" w:rsidP="0087272E">
      <w:pPr>
        <w:spacing w:after="0" w:line="360" w:lineRule="auto"/>
        <w:jc w:val="both"/>
        <w:rPr>
          <w:rFonts w:ascii="Book Antiqua" w:hAnsi="Book Antiqua"/>
          <w:sz w:val="24"/>
          <w:szCs w:val="24"/>
          <w:lang w:eastAsia="zh-CN"/>
        </w:rPr>
      </w:pPr>
      <w:r w:rsidRPr="0087272E">
        <w:rPr>
          <w:rFonts w:ascii="Book Antiqua" w:hAnsi="Book Antiqua"/>
          <w:sz w:val="24"/>
          <w:szCs w:val="24"/>
        </w:rPr>
        <w:t>Hunt</w:t>
      </w:r>
      <w:r w:rsidRPr="0087272E">
        <w:rPr>
          <w:rFonts w:ascii="Book Antiqua" w:hAnsi="Book Antiqua"/>
          <w:sz w:val="24"/>
          <w:szCs w:val="24"/>
          <w:lang w:eastAsia="zh-CN"/>
        </w:rPr>
        <w:t xml:space="preserve"> CW.</w:t>
      </w:r>
      <w:r w:rsidRPr="0087272E">
        <w:rPr>
          <w:rFonts w:ascii="Book Antiqua" w:hAnsi="Book Antiqua"/>
          <w:sz w:val="24"/>
          <w:szCs w:val="24"/>
        </w:rPr>
        <w:t xml:space="preserve"> Technology and diabetes self-management</w:t>
      </w:r>
    </w:p>
    <w:p w:rsidR="00032803" w:rsidRPr="0087272E" w:rsidRDefault="00032803" w:rsidP="0087272E">
      <w:pPr>
        <w:spacing w:after="0" w:line="360" w:lineRule="auto"/>
        <w:jc w:val="both"/>
        <w:rPr>
          <w:rFonts w:ascii="Book Antiqua" w:hAnsi="Book Antiqua" w:cs="Times New Roman"/>
          <w:b/>
          <w:sz w:val="24"/>
          <w:szCs w:val="24"/>
          <w:lang w:val="en" w:eastAsia="zh-CN"/>
        </w:rPr>
      </w:pPr>
    </w:p>
    <w:p w:rsidR="00032803" w:rsidRPr="0087272E" w:rsidRDefault="00032803" w:rsidP="0087272E">
      <w:pPr>
        <w:spacing w:after="0" w:line="360" w:lineRule="auto"/>
        <w:jc w:val="both"/>
        <w:rPr>
          <w:rFonts w:ascii="Book Antiqua" w:hAnsi="Book Antiqua" w:cs="Times New Roman"/>
          <w:b/>
          <w:sz w:val="24"/>
          <w:szCs w:val="24"/>
          <w:lang w:eastAsia="zh-CN"/>
        </w:rPr>
      </w:pPr>
      <w:r w:rsidRPr="0087272E">
        <w:rPr>
          <w:rFonts w:ascii="Book Antiqua" w:hAnsi="Book Antiqua"/>
          <w:sz w:val="24"/>
          <w:szCs w:val="24"/>
        </w:rPr>
        <w:t>Caralise W Hunt</w:t>
      </w:r>
    </w:p>
    <w:p w:rsidR="0087272E" w:rsidRPr="0087272E" w:rsidRDefault="0087272E" w:rsidP="0087272E">
      <w:pPr>
        <w:spacing w:after="0" w:line="360" w:lineRule="auto"/>
        <w:jc w:val="both"/>
        <w:rPr>
          <w:rFonts w:ascii="Book Antiqua" w:hAnsi="Book Antiqua"/>
          <w:b/>
          <w:sz w:val="24"/>
          <w:szCs w:val="24"/>
          <w:lang w:eastAsia="zh-CN"/>
        </w:rPr>
      </w:pPr>
    </w:p>
    <w:p w:rsidR="00B73890" w:rsidRPr="0087272E" w:rsidRDefault="0087272E" w:rsidP="0087272E">
      <w:pPr>
        <w:spacing w:after="0" w:line="360" w:lineRule="auto"/>
        <w:jc w:val="both"/>
        <w:rPr>
          <w:rFonts w:ascii="Book Antiqua" w:hAnsi="Book Antiqua"/>
          <w:b/>
          <w:sz w:val="24"/>
          <w:szCs w:val="24"/>
          <w:lang w:eastAsia="zh-CN"/>
        </w:rPr>
      </w:pPr>
      <w:r w:rsidRPr="0087272E">
        <w:rPr>
          <w:rFonts w:ascii="Book Antiqua" w:hAnsi="Book Antiqua"/>
          <w:b/>
          <w:sz w:val="24"/>
          <w:szCs w:val="24"/>
        </w:rPr>
        <w:t>Caralise W</w:t>
      </w:r>
      <w:r w:rsidR="00B73890" w:rsidRPr="0087272E">
        <w:rPr>
          <w:rFonts w:ascii="Book Antiqua" w:hAnsi="Book Antiqua"/>
          <w:b/>
          <w:sz w:val="24"/>
          <w:szCs w:val="24"/>
        </w:rPr>
        <w:t xml:space="preserve"> Hunt</w:t>
      </w:r>
      <w:r w:rsidRPr="0087272E">
        <w:rPr>
          <w:rFonts w:ascii="Book Antiqua" w:hAnsi="Book Antiqua"/>
          <w:b/>
          <w:sz w:val="24"/>
          <w:szCs w:val="24"/>
          <w:lang w:eastAsia="zh-CN"/>
        </w:rPr>
        <w:t xml:space="preserve">, </w:t>
      </w:r>
      <w:r w:rsidRPr="0087272E">
        <w:rPr>
          <w:rFonts w:ascii="Book Antiqua" w:hAnsi="Book Antiqua"/>
          <w:sz w:val="24"/>
          <w:szCs w:val="24"/>
        </w:rPr>
        <w:t>School of Nursing</w:t>
      </w:r>
      <w:r w:rsidRPr="0087272E">
        <w:rPr>
          <w:rFonts w:ascii="Book Antiqua" w:hAnsi="Book Antiqua"/>
          <w:sz w:val="24"/>
          <w:szCs w:val="24"/>
          <w:lang w:eastAsia="zh-CN"/>
        </w:rPr>
        <w:t>,</w:t>
      </w:r>
      <w:r w:rsidRPr="0087272E">
        <w:rPr>
          <w:rFonts w:ascii="Book Antiqua" w:hAnsi="Book Antiqua"/>
          <w:sz w:val="24"/>
          <w:szCs w:val="24"/>
        </w:rPr>
        <w:t xml:space="preserve"> </w:t>
      </w:r>
      <w:r w:rsidR="00B73890" w:rsidRPr="0087272E">
        <w:rPr>
          <w:rFonts w:ascii="Book Antiqua" w:hAnsi="Book Antiqua"/>
          <w:sz w:val="24"/>
          <w:szCs w:val="24"/>
        </w:rPr>
        <w:t>Auburn University</w:t>
      </w:r>
      <w:r w:rsidRPr="0087272E">
        <w:rPr>
          <w:rFonts w:ascii="Book Antiqua" w:hAnsi="Book Antiqua"/>
          <w:b/>
          <w:sz w:val="24"/>
          <w:szCs w:val="24"/>
          <w:lang w:eastAsia="zh-CN"/>
        </w:rPr>
        <w:t xml:space="preserve">, </w:t>
      </w:r>
      <w:r w:rsidR="00B73890" w:rsidRPr="0087272E">
        <w:rPr>
          <w:rFonts w:ascii="Book Antiqua" w:hAnsi="Book Antiqua"/>
          <w:sz w:val="24"/>
          <w:szCs w:val="24"/>
        </w:rPr>
        <w:t>Auburn, AL 36849</w:t>
      </w:r>
      <w:r w:rsidRPr="0087272E">
        <w:rPr>
          <w:rFonts w:ascii="Book Antiqua" w:hAnsi="Book Antiqua"/>
          <w:sz w:val="24"/>
          <w:szCs w:val="24"/>
          <w:lang w:eastAsia="zh-CN"/>
        </w:rPr>
        <w:t>,</w:t>
      </w:r>
      <w:r w:rsidRPr="0087272E">
        <w:rPr>
          <w:rFonts w:ascii="Book Antiqua" w:hAnsi="Book Antiqua"/>
          <w:sz w:val="24"/>
          <w:szCs w:val="24"/>
        </w:rPr>
        <w:t xml:space="preserve"> United States</w:t>
      </w:r>
    </w:p>
    <w:p w:rsidR="00B73890" w:rsidRPr="0087272E" w:rsidRDefault="00B73890" w:rsidP="0087272E">
      <w:pPr>
        <w:spacing w:after="0" w:line="360" w:lineRule="auto"/>
        <w:jc w:val="both"/>
        <w:rPr>
          <w:rFonts w:ascii="Book Antiqua" w:hAnsi="Book Antiqua"/>
          <w:sz w:val="24"/>
          <w:szCs w:val="24"/>
        </w:rPr>
      </w:pPr>
      <w:r w:rsidRPr="0087272E">
        <w:rPr>
          <w:rFonts w:ascii="Book Antiqua" w:hAnsi="Book Antiqua"/>
          <w:b/>
          <w:sz w:val="24"/>
          <w:szCs w:val="24"/>
        </w:rPr>
        <w:tab/>
      </w:r>
      <w:r w:rsidRPr="0087272E">
        <w:rPr>
          <w:rFonts w:ascii="Book Antiqua" w:hAnsi="Book Antiqua"/>
          <w:b/>
          <w:sz w:val="24"/>
          <w:szCs w:val="24"/>
        </w:rPr>
        <w:tab/>
      </w:r>
    </w:p>
    <w:p w:rsidR="00877305" w:rsidRPr="0087272E" w:rsidRDefault="00877305" w:rsidP="0087272E">
      <w:pPr>
        <w:spacing w:after="0" w:line="360" w:lineRule="auto"/>
        <w:jc w:val="both"/>
        <w:rPr>
          <w:rFonts w:ascii="Book Antiqua" w:hAnsi="Book Antiqua"/>
          <w:sz w:val="24"/>
          <w:szCs w:val="24"/>
        </w:rPr>
      </w:pPr>
      <w:r w:rsidRPr="0087272E">
        <w:rPr>
          <w:rFonts w:ascii="Book Antiqua" w:hAnsi="Book Antiqua"/>
          <w:b/>
          <w:sz w:val="24"/>
          <w:szCs w:val="24"/>
        </w:rPr>
        <w:t>Author contributions:</w:t>
      </w:r>
      <w:r w:rsidRPr="0087272E">
        <w:rPr>
          <w:rFonts w:ascii="Book Antiqua" w:hAnsi="Book Antiqua"/>
          <w:sz w:val="24"/>
          <w:szCs w:val="24"/>
        </w:rPr>
        <w:t xml:space="preserve"> </w:t>
      </w:r>
      <w:r w:rsidR="0087272E" w:rsidRPr="0087272E">
        <w:rPr>
          <w:rFonts w:ascii="Book Antiqua" w:hAnsi="Book Antiqua"/>
          <w:sz w:val="24"/>
          <w:szCs w:val="24"/>
        </w:rPr>
        <w:t>Hunt</w:t>
      </w:r>
      <w:r w:rsidR="00B73890" w:rsidRPr="0087272E">
        <w:rPr>
          <w:rFonts w:ascii="Book Antiqua" w:hAnsi="Book Antiqua"/>
          <w:sz w:val="24"/>
          <w:szCs w:val="24"/>
        </w:rPr>
        <w:t xml:space="preserve"> CW conducted the literature search, reviewed the data, and wrote the paper.</w:t>
      </w:r>
    </w:p>
    <w:p w:rsidR="0087272E" w:rsidRPr="0087272E" w:rsidRDefault="0087272E" w:rsidP="0087272E">
      <w:pPr>
        <w:spacing w:after="0" w:line="360" w:lineRule="auto"/>
        <w:jc w:val="both"/>
        <w:rPr>
          <w:rFonts w:ascii="Book Antiqua" w:hAnsi="Book Antiqua" w:cs="TimesNewRomanPS-BoldItalicMT"/>
          <w:b/>
          <w:bCs/>
          <w:i/>
          <w:iCs/>
          <w:sz w:val="24"/>
          <w:szCs w:val="24"/>
          <w:lang w:eastAsia="zh-CN"/>
        </w:rPr>
      </w:pPr>
    </w:p>
    <w:p w:rsidR="0087272E" w:rsidRPr="0087272E" w:rsidRDefault="0087272E" w:rsidP="0087272E">
      <w:pPr>
        <w:spacing w:after="0" w:line="360" w:lineRule="auto"/>
        <w:jc w:val="both"/>
        <w:rPr>
          <w:rFonts w:ascii="Book Antiqua" w:hAnsi="Book Antiqua" w:cs="TimesNewRomanPS-BoldItalicMT"/>
          <w:bCs/>
          <w:iCs/>
          <w:sz w:val="24"/>
          <w:szCs w:val="24"/>
          <w:lang w:eastAsia="zh-CN"/>
        </w:rPr>
      </w:pPr>
      <w:r w:rsidRPr="0087272E">
        <w:rPr>
          <w:rFonts w:ascii="Book Antiqua" w:hAnsi="Book Antiqua" w:cs="TimesNewRomanPS-BoldItalicMT"/>
          <w:b/>
          <w:bCs/>
          <w:iCs/>
          <w:color w:val="000000"/>
          <w:sz w:val="24"/>
          <w:szCs w:val="24"/>
        </w:rPr>
        <w:t xml:space="preserve">Conflict-of-interest: </w:t>
      </w:r>
      <w:r w:rsidRPr="0087272E">
        <w:rPr>
          <w:rFonts w:ascii="Book Antiqua" w:hAnsi="Book Antiqua" w:cs="TimesNewRomanPS-BoldItalicMT"/>
          <w:bCs/>
          <w:iCs/>
          <w:sz w:val="24"/>
          <w:szCs w:val="24"/>
        </w:rPr>
        <w:t>The author has no conflict-of-interest to declare.</w:t>
      </w:r>
    </w:p>
    <w:p w:rsidR="0087272E" w:rsidRPr="0087272E" w:rsidRDefault="0087272E" w:rsidP="0087272E">
      <w:pPr>
        <w:spacing w:after="0" w:line="360" w:lineRule="auto"/>
        <w:jc w:val="both"/>
        <w:rPr>
          <w:rFonts w:ascii="Book Antiqua" w:hAnsi="Book Antiqua" w:cs="Garamond"/>
          <w:color w:val="000000"/>
          <w:sz w:val="24"/>
          <w:szCs w:val="24"/>
          <w:lang w:eastAsia="zh-CN"/>
        </w:rPr>
      </w:pPr>
    </w:p>
    <w:p w:rsidR="0087272E" w:rsidRPr="0087272E" w:rsidRDefault="0087272E" w:rsidP="0087272E">
      <w:pPr>
        <w:spacing w:after="0" w:line="360" w:lineRule="auto"/>
        <w:jc w:val="both"/>
        <w:rPr>
          <w:rFonts w:ascii="Book Antiqua" w:hAnsi="Book Antiqua" w:cs="宋体"/>
          <w:sz w:val="24"/>
          <w:szCs w:val="24"/>
        </w:rPr>
      </w:pPr>
      <w:r w:rsidRPr="0087272E">
        <w:rPr>
          <w:rFonts w:ascii="Book Antiqua" w:hAnsi="Book Antiqua"/>
          <w:b/>
          <w:color w:val="000000"/>
          <w:sz w:val="24"/>
          <w:szCs w:val="24"/>
        </w:rPr>
        <w:t xml:space="preserve">Open-Access: </w:t>
      </w:r>
      <w:r w:rsidRPr="0087272E">
        <w:rPr>
          <w:rFonts w:ascii="Book Antiqua" w:hAnsi="Book Antiqua"/>
          <w:color w:val="000000"/>
          <w:sz w:val="24"/>
          <w:szCs w:val="24"/>
        </w:rPr>
        <w:t xml:space="preserve">This article is an </w:t>
      </w:r>
      <w:r w:rsidRPr="0087272E">
        <w:rPr>
          <w:rFonts w:ascii="Book Antiqua" w:hAnsi="Book Antiqua" w:cs="宋体"/>
          <w:sz w:val="24"/>
          <w:szCs w:val="24"/>
        </w:rPr>
        <w:t xml:space="preserve">open-access article which </w:t>
      </w:r>
      <w:r w:rsidRPr="0087272E">
        <w:rPr>
          <w:rFonts w:ascii="Book Antiqua" w:hAnsi="Book Antiqua"/>
          <w:sz w:val="24"/>
          <w:szCs w:val="24"/>
        </w:rPr>
        <w:t xml:space="preserve">selected by an in-house editor and fully peer-reviewed by external reviewers. It </w:t>
      </w:r>
      <w:r w:rsidRPr="0087272E">
        <w:rPr>
          <w:rFonts w:ascii="Book Antiqua" w:hAnsi="Book Antiqua" w:cs="宋体"/>
          <w:sz w:val="24"/>
          <w:szCs w:val="24"/>
        </w:rPr>
        <w:t xml:space="preserve">distributed in accordance with </w:t>
      </w:r>
      <w:r w:rsidRPr="0087272E">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77305" w:rsidRPr="0087272E" w:rsidRDefault="00877305" w:rsidP="0087272E">
      <w:pPr>
        <w:spacing w:after="0" w:line="360" w:lineRule="auto"/>
        <w:jc w:val="both"/>
        <w:rPr>
          <w:rFonts w:ascii="Book Antiqua" w:hAnsi="Book Antiqua"/>
          <w:b/>
          <w:sz w:val="24"/>
          <w:szCs w:val="24"/>
          <w:lang w:eastAsia="zh-CN"/>
        </w:rPr>
      </w:pPr>
    </w:p>
    <w:p w:rsidR="002C7269" w:rsidRPr="0087272E" w:rsidRDefault="00877305" w:rsidP="0087272E">
      <w:pPr>
        <w:spacing w:after="0" w:line="360" w:lineRule="auto"/>
        <w:jc w:val="both"/>
        <w:rPr>
          <w:rFonts w:ascii="Book Antiqua" w:hAnsi="Book Antiqua"/>
          <w:sz w:val="24"/>
          <w:szCs w:val="24"/>
        </w:rPr>
      </w:pPr>
      <w:r w:rsidRPr="0087272E">
        <w:rPr>
          <w:rFonts w:ascii="Book Antiqua" w:hAnsi="Book Antiqua"/>
          <w:b/>
          <w:sz w:val="24"/>
          <w:szCs w:val="24"/>
        </w:rPr>
        <w:t xml:space="preserve">Correspondence to: </w:t>
      </w:r>
      <w:r w:rsidR="0087272E" w:rsidRPr="0087272E">
        <w:rPr>
          <w:rFonts w:ascii="Book Antiqua" w:hAnsi="Book Antiqua"/>
          <w:b/>
          <w:sz w:val="24"/>
          <w:szCs w:val="24"/>
        </w:rPr>
        <w:t>Caralise W</w:t>
      </w:r>
      <w:r w:rsidR="00B73890" w:rsidRPr="0087272E">
        <w:rPr>
          <w:rFonts w:ascii="Book Antiqua" w:hAnsi="Book Antiqua"/>
          <w:b/>
          <w:sz w:val="24"/>
          <w:szCs w:val="24"/>
        </w:rPr>
        <w:t xml:space="preserve"> Hunt, PhD, RN, Assistant Professor,</w:t>
      </w:r>
      <w:r w:rsidR="00B73890" w:rsidRPr="0087272E">
        <w:rPr>
          <w:rFonts w:ascii="Book Antiqua" w:hAnsi="Book Antiqua"/>
          <w:sz w:val="24"/>
          <w:szCs w:val="24"/>
        </w:rPr>
        <w:t xml:space="preserve"> School of Nursing, Auburn University, 219 Miller Hall, Auburn, AL 36849, United States. </w:t>
      </w:r>
      <w:hyperlink r:id="rId8" w:history="1">
        <w:r w:rsidR="00B73890" w:rsidRPr="0087272E">
          <w:rPr>
            <w:rStyle w:val="Hyperlink"/>
            <w:rFonts w:ascii="Book Antiqua" w:hAnsi="Book Antiqua"/>
            <w:color w:val="auto"/>
            <w:sz w:val="24"/>
            <w:szCs w:val="24"/>
            <w:u w:val="none"/>
          </w:rPr>
          <w:t>huntcar@auburn.edu</w:t>
        </w:r>
      </w:hyperlink>
    </w:p>
    <w:p w:rsidR="00A754B1" w:rsidRPr="0087272E" w:rsidRDefault="00A754B1" w:rsidP="0087272E">
      <w:pPr>
        <w:spacing w:after="0" w:line="360" w:lineRule="auto"/>
        <w:jc w:val="both"/>
        <w:rPr>
          <w:rFonts w:ascii="Book Antiqua" w:hAnsi="Book Antiqua"/>
          <w:b/>
          <w:sz w:val="24"/>
          <w:szCs w:val="24"/>
        </w:rPr>
      </w:pPr>
    </w:p>
    <w:p w:rsidR="00877305" w:rsidRPr="0087272E" w:rsidRDefault="002C7269" w:rsidP="0087272E">
      <w:pPr>
        <w:spacing w:after="0" w:line="360" w:lineRule="auto"/>
        <w:jc w:val="both"/>
        <w:rPr>
          <w:rFonts w:ascii="Book Antiqua" w:hAnsi="Book Antiqua"/>
          <w:sz w:val="24"/>
          <w:szCs w:val="24"/>
        </w:rPr>
      </w:pPr>
      <w:r w:rsidRPr="0087272E">
        <w:rPr>
          <w:rFonts w:ascii="Book Antiqua" w:hAnsi="Book Antiqua"/>
          <w:b/>
          <w:sz w:val="24"/>
          <w:szCs w:val="24"/>
        </w:rPr>
        <w:lastRenderedPageBreak/>
        <w:t>Telephone</w:t>
      </w:r>
      <w:r w:rsidR="0087272E" w:rsidRPr="0087272E">
        <w:rPr>
          <w:rFonts w:ascii="Book Antiqua" w:hAnsi="Book Antiqua"/>
          <w:b/>
          <w:sz w:val="24"/>
          <w:szCs w:val="24"/>
          <w:lang w:eastAsia="zh-CN"/>
        </w:rPr>
        <w:t>:</w:t>
      </w:r>
      <w:r w:rsidRPr="0087272E">
        <w:rPr>
          <w:rFonts w:ascii="Book Antiqua" w:hAnsi="Book Antiqua"/>
          <w:b/>
          <w:sz w:val="24"/>
          <w:szCs w:val="24"/>
        </w:rPr>
        <w:t xml:space="preserve"> </w:t>
      </w:r>
      <w:r w:rsidRPr="0087272E">
        <w:rPr>
          <w:rFonts w:ascii="Book Antiqua" w:hAnsi="Book Antiqua"/>
          <w:sz w:val="24"/>
          <w:szCs w:val="24"/>
        </w:rPr>
        <w:t xml:space="preserve">+1-334-8446763 </w:t>
      </w:r>
      <w:r w:rsidRPr="0087272E">
        <w:rPr>
          <w:rFonts w:ascii="Book Antiqua" w:hAnsi="Book Antiqua"/>
          <w:b/>
          <w:sz w:val="24"/>
          <w:szCs w:val="24"/>
        </w:rPr>
        <w:t>Fax</w:t>
      </w:r>
      <w:r w:rsidR="0087272E" w:rsidRPr="0087272E">
        <w:rPr>
          <w:rFonts w:ascii="Book Antiqua" w:hAnsi="Book Antiqua"/>
          <w:b/>
          <w:sz w:val="24"/>
          <w:szCs w:val="24"/>
          <w:lang w:eastAsia="zh-CN"/>
        </w:rPr>
        <w:t>:</w:t>
      </w:r>
      <w:r w:rsidRPr="0087272E">
        <w:rPr>
          <w:rFonts w:ascii="Book Antiqua" w:hAnsi="Book Antiqua"/>
          <w:sz w:val="24"/>
          <w:szCs w:val="24"/>
        </w:rPr>
        <w:t xml:space="preserve"> +1-334-8445654</w:t>
      </w:r>
    </w:p>
    <w:p w:rsidR="00877305" w:rsidRPr="0087272E" w:rsidRDefault="00877305" w:rsidP="0087272E">
      <w:pPr>
        <w:spacing w:after="0" w:line="360" w:lineRule="auto"/>
        <w:jc w:val="both"/>
        <w:rPr>
          <w:rFonts w:ascii="Book Antiqua" w:hAnsi="Book Antiqua" w:cs="Times New Roman"/>
          <w:b/>
          <w:sz w:val="24"/>
          <w:szCs w:val="24"/>
          <w:lang w:eastAsia="zh-CN"/>
        </w:rPr>
      </w:pPr>
    </w:p>
    <w:p w:rsidR="0087272E" w:rsidRPr="0087272E" w:rsidRDefault="0087272E" w:rsidP="0087272E">
      <w:pPr>
        <w:spacing w:after="0" w:line="360" w:lineRule="auto"/>
        <w:jc w:val="both"/>
        <w:rPr>
          <w:rFonts w:ascii="Book Antiqua" w:hAnsi="Book Antiqua"/>
          <w:b/>
          <w:sz w:val="24"/>
          <w:szCs w:val="24"/>
        </w:rPr>
      </w:pPr>
      <w:r w:rsidRPr="0087272E">
        <w:rPr>
          <w:rFonts w:ascii="Book Antiqua" w:hAnsi="Book Antiqua"/>
          <w:b/>
          <w:sz w:val="24"/>
          <w:szCs w:val="24"/>
        </w:rPr>
        <w:t>Received:</w:t>
      </w:r>
      <w:r w:rsidRPr="0087272E">
        <w:rPr>
          <w:rFonts w:ascii="Book Antiqua" w:hAnsi="Book Antiqua"/>
          <w:sz w:val="24"/>
          <w:szCs w:val="24"/>
        </w:rPr>
        <w:t xml:space="preserve"> </w:t>
      </w:r>
      <w:r w:rsidRPr="0087272E">
        <w:rPr>
          <w:rFonts w:ascii="Book Antiqua" w:hAnsi="Book Antiqua"/>
          <w:sz w:val="24"/>
          <w:szCs w:val="24"/>
          <w:lang w:eastAsia="zh-CN"/>
        </w:rPr>
        <w:t>August 29, 2014</w:t>
      </w:r>
      <w:r>
        <w:rPr>
          <w:rFonts w:ascii="Book Antiqua" w:hAnsi="Book Antiqua"/>
          <w:sz w:val="24"/>
          <w:szCs w:val="24"/>
        </w:rPr>
        <w:t xml:space="preserve"> </w:t>
      </w:r>
    </w:p>
    <w:p w:rsidR="0087272E" w:rsidRPr="0087272E" w:rsidRDefault="0087272E" w:rsidP="0087272E">
      <w:pPr>
        <w:spacing w:after="0" w:line="360" w:lineRule="auto"/>
        <w:jc w:val="both"/>
        <w:rPr>
          <w:rFonts w:ascii="Book Antiqua" w:hAnsi="Book Antiqua"/>
          <w:b/>
          <w:sz w:val="24"/>
          <w:szCs w:val="24"/>
        </w:rPr>
      </w:pPr>
      <w:r w:rsidRPr="0087272E">
        <w:rPr>
          <w:rFonts w:ascii="Book Antiqua" w:hAnsi="Book Antiqua"/>
          <w:b/>
          <w:sz w:val="24"/>
          <w:szCs w:val="24"/>
        </w:rPr>
        <w:t>Peer-review started:</w:t>
      </w:r>
      <w:r w:rsidRPr="0087272E">
        <w:rPr>
          <w:rFonts w:ascii="Book Antiqua" w:hAnsi="Book Antiqua"/>
          <w:sz w:val="24"/>
          <w:szCs w:val="24"/>
        </w:rPr>
        <w:t xml:space="preserve"> </w:t>
      </w:r>
      <w:r w:rsidRPr="0087272E">
        <w:rPr>
          <w:rFonts w:ascii="Book Antiqua" w:hAnsi="Book Antiqua"/>
          <w:sz w:val="24"/>
          <w:szCs w:val="24"/>
          <w:lang w:eastAsia="zh-CN"/>
        </w:rPr>
        <w:t>August 30, 2014</w:t>
      </w:r>
      <w:r>
        <w:rPr>
          <w:rFonts w:ascii="Book Antiqua" w:hAnsi="Book Antiqua"/>
          <w:sz w:val="24"/>
          <w:szCs w:val="24"/>
        </w:rPr>
        <w:t xml:space="preserve"> </w:t>
      </w:r>
    </w:p>
    <w:p w:rsidR="0087272E" w:rsidRPr="0087272E" w:rsidRDefault="0087272E" w:rsidP="0087272E">
      <w:pPr>
        <w:spacing w:after="0" w:line="360" w:lineRule="auto"/>
        <w:jc w:val="both"/>
        <w:rPr>
          <w:rFonts w:ascii="Book Antiqua" w:hAnsi="Book Antiqua"/>
          <w:b/>
          <w:sz w:val="24"/>
          <w:szCs w:val="24"/>
          <w:lang w:eastAsia="zh-CN"/>
        </w:rPr>
      </w:pPr>
      <w:r w:rsidRPr="0087272E">
        <w:rPr>
          <w:rFonts w:ascii="Book Antiqua" w:hAnsi="Book Antiqua"/>
          <w:b/>
          <w:sz w:val="24"/>
          <w:szCs w:val="24"/>
        </w:rPr>
        <w:t>First decision:</w:t>
      </w:r>
      <w:r w:rsidRPr="0087272E">
        <w:rPr>
          <w:rFonts w:ascii="Book Antiqua" w:hAnsi="Book Antiqua"/>
          <w:b/>
          <w:sz w:val="24"/>
          <w:szCs w:val="24"/>
          <w:lang w:eastAsia="zh-CN"/>
        </w:rPr>
        <w:t xml:space="preserve"> </w:t>
      </w:r>
      <w:r w:rsidRPr="0087272E">
        <w:rPr>
          <w:rFonts w:ascii="Book Antiqua" w:hAnsi="Book Antiqua"/>
          <w:sz w:val="24"/>
          <w:szCs w:val="24"/>
          <w:lang w:eastAsia="zh-CN"/>
        </w:rPr>
        <w:t>November 19, 2014</w:t>
      </w:r>
    </w:p>
    <w:p w:rsidR="0087272E" w:rsidRPr="0087272E" w:rsidRDefault="0087272E" w:rsidP="0087272E">
      <w:pPr>
        <w:spacing w:after="0" w:line="360" w:lineRule="auto"/>
        <w:jc w:val="both"/>
        <w:rPr>
          <w:rFonts w:ascii="Book Antiqua" w:hAnsi="Book Antiqua"/>
          <w:b/>
          <w:sz w:val="24"/>
          <w:szCs w:val="24"/>
        </w:rPr>
      </w:pPr>
      <w:r w:rsidRPr="0087272E">
        <w:rPr>
          <w:rFonts w:ascii="Book Antiqua" w:hAnsi="Book Antiqua"/>
          <w:b/>
          <w:sz w:val="24"/>
          <w:szCs w:val="24"/>
        </w:rPr>
        <w:t xml:space="preserve">Revised: </w:t>
      </w:r>
      <w:r w:rsidRPr="0087272E">
        <w:rPr>
          <w:rFonts w:ascii="Book Antiqua" w:hAnsi="Book Antiqua"/>
          <w:sz w:val="24"/>
          <w:szCs w:val="24"/>
          <w:lang w:eastAsia="zh-CN"/>
        </w:rPr>
        <w:t>November 26, 2014</w:t>
      </w:r>
      <w:r w:rsidRPr="0087272E">
        <w:rPr>
          <w:rFonts w:ascii="Book Antiqua" w:hAnsi="Book Antiqua"/>
          <w:b/>
          <w:sz w:val="24"/>
          <w:szCs w:val="24"/>
        </w:rPr>
        <w:t xml:space="preserve"> </w:t>
      </w:r>
    </w:p>
    <w:p w:rsidR="0087272E" w:rsidRPr="00053D40" w:rsidRDefault="0087272E" w:rsidP="00053D40">
      <w:pPr>
        <w:rPr>
          <w:rFonts w:ascii="Book Antiqua" w:hAnsi="Book Antiqua" w:hint="eastAsia"/>
          <w:iCs/>
          <w:sz w:val="24"/>
          <w:lang w:eastAsia="zh-CN"/>
        </w:rPr>
      </w:pPr>
      <w:r w:rsidRPr="0087272E">
        <w:rPr>
          <w:rFonts w:ascii="Book Antiqua" w:hAnsi="Book Antiqua"/>
          <w:b/>
          <w:sz w:val="24"/>
          <w:szCs w:val="24"/>
        </w:rPr>
        <w:t>Accepted:</w:t>
      </w:r>
      <w:r>
        <w:rPr>
          <w:rFonts w:ascii="Book Antiqua" w:hAnsi="Book Antiqua"/>
          <w:b/>
          <w:sz w:val="24"/>
          <w:szCs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053D40" w:rsidRPr="00FF2504">
        <w:rPr>
          <w:rStyle w:val="Emphasis"/>
        </w:rPr>
        <w:t>December 16,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87272E" w:rsidRPr="0087272E" w:rsidRDefault="0087272E" w:rsidP="0087272E">
      <w:pPr>
        <w:spacing w:after="0" w:line="360" w:lineRule="auto"/>
        <w:jc w:val="both"/>
        <w:rPr>
          <w:rFonts w:ascii="Book Antiqua" w:hAnsi="Book Antiqua"/>
          <w:b/>
          <w:sz w:val="24"/>
          <w:szCs w:val="24"/>
        </w:rPr>
      </w:pPr>
      <w:r w:rsidRPr="0087272E">
        <w:rPr>
          <w:rFonts w:ascii="Book Antiqua" w:hAnsi="Book Antiqua"/>
          <w:b/>
          <w:sz w:val="24"/>
          <w:szCs w:val="24"/>
        </w:rPr>
        <w:t>Article in press:</w:t>
      </w:r>
    </w:p>
    <w:p w:rsidR="0087272E" w:rsidRPr="0087272E" w:rsidRDefault="0087272E" w:rsidP="0087272E">
      <w:pPr>
        <w:spacing w:after="0" w:line="360" w:lineRule="auto"/>
        <w:jc w:val="both"/>
        <w:rPr>
          <w:rFonts w:ascii="Book Antiqua" w:hAnsi="Book Antiqua"/>
          <w:b/>
          <w:sz w:val="24"/>
          <w:szCs w:val="24"/>
        </w:rPr>
      </w:pPr>
      <w:r w:rsidRPr="0087272E">
        <w:rPr>
          <w:rFonts w:ascii="Book Antiqua" w:hAnsi="Book Antiqua"/>
          <w:b/>
          <w:sz w:val="24"/>
          <w:szCs w:val="24"/>
        </w:rPr>
        <w:t xml:space="preserve">Published online: </w:t>
      </w:r>
    </w:p>
    <w:p w:rsidR="0087272E" w:rsidRPr="0087272E" w:rsidRDefault="0087272E" w:rsidP="0087272E">
      <w:pPr>
        <w:spacing w:after="0" w:line="360" w:lineRule="auto"/>
        <w:jc w:val="both"/>
        <w:rPr>
          <w:rFonts w:ascii="Book Antiqua" w:hAnsi="Book Antiqua" w:cs="Times New Roman"/>
          <w:b/>
          <w:sz w:val="24"/>
          <w:szCs w:val="24"/>
          <w:lang w:eastAsia="zh-CN"/>
        </w:rPr>
      </w:pPr>
    </w:p>
    <w:p w:rsidR="00877305" w:rsidRPr="0087272E" w:rsidRDefault="00877305" w:rsidP="0087272E">
      <w:pPr>
        <w:spacing w:after="0" w:line="360" w:lineRule="auto"/>
        <w:jc w:val="both"/>
        <w:rPr>
          <w:rFonts w:ascii="Book Antiqua" w:hAnsi="Book Antiqua" w:cs="Times New Roman"/>
          <w:b/>
          <w:sz w:val="24"/>
          <w:szCs w:val="24"/>
          <w:lang w:eastAsia="zh-CN"/>
        </w:rPr>
      </w:pPr>
      <w:r w:rsidRPr="0087272E">
        <w:rPr>
          <w:rFonts w:ascii="Book Antiqua" w:hAnsi="Book Antiqua"/>
          <w:b/>
          <w:sz w:val="24"/>
          <w:szCs w:val="24"/>
        </w:rPr>
        <w:t xml:space="preserve">Abstract </w:t>
      </w:r>
    </w:p>
    <w:p w:rsidR="00442A77" w:rsidRPr="0087272E" w:rsidRDefault="00442A77" w:rsidP="0087272E">
      <w:pPr>
        <w:spacing w:after="0" w:line="360" w:lineRule="auto"/>
        <w:jc w:val="both"/>
        <w:rPr>
          <w:rFonts w:ascii="Book Antiqua" w:hAnsi="Book Antiqua"/>
          <w:sz w:val="24"/>
          <w:szCs w:val="24"/>
          <w:lang w:eastAsia="zh-CN"/>
        </w:rPr>
      </w:pPr>
      <w:r w:rsidRPr="0087272E">
        <w:rPr>
          <w:rFonts w:ascii="Book Antiqua" w:hAnsi="Book Antiqua"/>
          <w:sz w:val="24"/>
          <w:szCs w:val="24"/>
          <w:lang w:eastAsia="zh-CN"/>
        </w:rPr>
        <w:t>Technology can be used to supplement healthcare provider diabetes care by providing both educational and motivational support. Education can be provided using technolog</w:t>
      </w:r>
      <w:r w:rsidR="00F44761" w:rsidRPr="0087272E">
        <w:rPr>
          <w:rFonts w:ascii="Book Antiqua" w:hAnsi="Book Antiqua"/>
          <w:sz w:val="24"/>
          <w:szCs w:val="24"/>
          <w:lang w:eastAsia="zh-CN"/>
        </w:rPr>
        <w:t xml:space="preserve">y allowing </w:t>
      </w:r>
      <w:r w:rsidRPr="0087272E">
        <w:rPr>
          <w:rFonts w:ascii="Book Antiqua" w:hAnsi="Book Antiqua"/>
          <w:sz w:val="24"/>
          <w:szCs w:val="24"/>
          <w:lang w:eastAsia="zh-CN"/>
        </w:rPr>
        <w:t xml:space="preserve">patients </w:t>
      </w:r>
      <w:r w:rsidR="00F44761" w:rsidRPr="0087272E">
        <w:rPr>
          <w:rFonts w:ascii="Book Antiqua" w:hAnsi="Book Antiqua"/>
          <w:sz w:val="24"/>
          <w:szCs w:val="24"/>
          <w:lang w:eastAsia="zh-CN"/>
        </w:rPr>
        <w:t xml:space="preserve">to </w:t>
      </w:r>
      <w:r w:rsidRPr="0087272E">
        <w:rPr>
          <w:rFonts w:ascii="Book Antiqua" w:hAnsi="Book Antiqua"/>
          <w:sz w:val="24"/>
          <w:szCs w:val="24"/>
          <w:lang w:eastAsia="zh-CN"/>
        </w:rPr>
        <w:t>learn new practices and routines related to diabetes management.</w:t>
      </w:r>
      <w:r w:rsidR="0087272E">
        <w:rPr>
          <w:rFonts w:ascii="Book Antiqua" w:hAnsi="Book Antiqua"/>
          <w:sz w:val="24"/>
          <w:szCs w:val="24"/>
          <w:lang w:eastAsia="zh-CN"/>
        </w:rPr>
        <w:t xml:space="preserve"> </w:t>
      </w:r>
      <w:r w:rsidRPr="0087272E">
        <w:rPr>
          <w:rFonts w:ascii="Book Antiqua" w:hAnsi="Book Antiqua"/>
          <w:sz w:val="24"/>
          <w:szCs w:val="24"/>
          <w:lang w:eastAsia="zh-CN"/>
        </w:rPr>
        <w:t xml:space="preserve">Technology can support daily diabetes self-management activities </w:t>
      </w:r>
      <w:r w:rsidR="00F44761" w:rsidRPr="0087272E">
        <w:rPr>
          <w:rFonts w:ascii="Book Antiqua" w:hAnsi="Book Antiqua"/>
          <w:sz w:val="24"/>
          <w:szCs w:val="24"/>
          <w:lang w:eastAsia="zh-CN"/>
        </w:rPr>
        <w:t>including</w:t>
      </w:r>
      <w:r w:rsidRPr="0087272E">
        <w:rPr>
          <w:rFonts w:ascii="Book Antiqua" w:hAnsi="Book Antiqua"/>
          <w:sz w:val="24"/>
          <w:szCs w:val="24"/>
          <w:lang w:eastAsia="zh-CN"/>
        </w:rPr>
        <w:t xml:space="preserve"> blood glucose monitoring, exercising, healthy eating, taking medication, monitoring for complications, and problem-solving.</w:t>
      </w:r>
      <w:r w:rsidRPr="0087272E">
        <w:rPr>
          <w:rFonts w:ascii="Book Antiqua" w:hAnsi="Book Antiqua"/>
          <w:b/>
          <w:sz w:val="24"/>
          <w:szCs w:val="24"/>
          <w:lang w:eastAsia="zh-CN"/>
        </w:rPr>
        <w:t xml:space="preserve"> </w:t>
      </w:r>
      <w:r w:rsidR="00F44761" w:rsidRPr="0087272E">
        <w:rPr>
          <w:rFonts w:ascii="Book Antiqua" w:hAnsi="Book Antiqua"/>
          <w:sz w:val="24"/>
          <w:szCs w:val="24"/>
          <w:lang w:eastAsia="zh-CN"/>
        </w:rPr>
        <w:t>This article describes an in</w:t>
      </w:r>
      <w:r w:rsidRPr="0087272E">
        <w:rPr>
          <w:rFonts w:ascii="Book Antiqua" w:hAnsi="Book Antiqua"/>
          <w:sz w:val="24"/>
          <w:szCs w:val="24"/>
          <w:lang w:eastAsia="zh-CN"/>
        </w:rPr>
        <w:t xml:space="preserve">tegrative review </w:t>
      </w:r>
      <w:r w:rsidR="00F44761" w:rsidRPr="0087272E">
        <w:rPr>
          <w:rFonts w:ascii="Book Antiqua" w:hAnsi="Book Antiqua"/>
          <w:sz w:val="24"/>
          <w:szCs w:val="24"/>
          <w:lang w:eastAsia="zh-CN"/>
        </w:rPr>
        <w:t>conducted</w:t>
      </w:r>
      <w:r w:rsidRPr="0087272E">
        <w:rPr>
          <w:rFonts w:ascii="Book Antiqua" w:hAnsi="Book Antiqua"/>
          <w:sz w:val="24"/>
          <w:szCs w:val="24"/>
          <w:lang w:eastAsia="zh-CN"/>
        </w:rPr>
        <w:t xml:space="preserve"> to evaluate the types of technology being used to facilitate diabetes self-management and the effect of that technology on self-management and diabetes outcomes for adults living with type 2 diabetes mellitus. </w:t>
      </w:r>
      <w:r w:rsidR="00F44761" w:rsidRPr="0087272E">
        <w:rPr>
          <w:rFonts w:ascii="Book Antiqua" w:hAnsi="Book Antiqua"/>
          <w:sz w:val="24"/>
          <w:szCs w:val="24"/>
          <w:lang w:eastAsia="zh-CN"/>
        </w:rPr>
        <w:t xml:space="preserve">A literature review was conducted </w:t>
      </w:r>
      <w:r w:rsidRPr="0087272E">
        <w:rPr>
          <w:rFonts w:ascii="Book Antiqua" w:hAnsi="Book Antiqua"/>
          <w:sz w:val="24"/>
          <w:szCs w:val="24"/>
          <w:lang w:eastAsia="zh-CN"/>
        </w:rPr>
        <w:t>by searching Medline, PubMed, and Psych INFO databases using the search terms: diabetes self-management, technology, type 2 diabetes, smartphones, cell phones, and diabetes mellitus cov</w:t>
      </w:r>
      <w:r w:rsidR="0087272E" w:rsidRPr="0087272E">
        <w:rPr>
          <w:rFonts w:ascii="Book Antiqua" w:hAnsi="Book Antiqua"/>
          <w:sz w:val="24"/>
          <w:szCs w:val="24"/>
          <w:lang w:eastAsia="zh-CN"/>
        </w:rPr>
        <w:t>ering the years from 2008-2013.</w:t>
      </w:r>
      <w:r w:rsidRPr="0087272E">
        <w:rPr>
          <w:rFonts w:ascii="Book Antiqua" w:hAnsi="Book Antiqua"/>
          <w:sz w:val="24"/>
          <w:szCs w:val="24"/>
          <w:lang w:eastAsia="zh-CN"/>
        </w:rPr>
        <w:t xml:space="preserve"> Articles relying on secondary data (editorials, systematic reviews) and articles describing study protocol only were excluded.</w:t>
      </w:r>
      <w:r w:rsidR="0087272E">
        <w:rPr>
          <w:rFonts w:ascii="Book Antiqua" w:hAnsi="Book Antiqua"/>
          <w:sz w:val="24"/>
          <w:szCs w:val="24"/>
          <w:lang w:eastAsia="zh-CN"/>
        </w:rPr>
        <w:t xml:space="preserve"> </w:t>
      </w:r>
      <w:r w:rsidRPr="0087272E">
        <w:rPr>
          <w:rFonts w:ascii="Book Antiqua" w:hAnsi="Book Antiqua"/>
          <w:sz w:val="24"/>
          <w:szCs w:val="24"/>
          <w:lang w:eastAsia="zh-CN"/>
        </w:rPr>
        <w:t>Fourteen studies including qualitative, quasi-experimental, and randomized controlled trial designs were identified and included in the review.</w:t>
      </w:r>
      <w:r w:rsidR="0087272E">
        <w:rPr>
          <w:rFonts w:ascii="Book Antiqua" w:hAnsi="Book Antiqua"/>
          <w:sz w:val="24"/>
          <w:szCs w:val="24"/>
          <w:lang w:eastAsia="zh-CN"/>
        </w:rPr>
        <w:t xml:space="preserve"> </w:t>
      </w:r>
      <w:r w:rsidRPr="0087272E">
        <w:rPr>
          <w:rFonts w:ascii="Book Antiqua" w:hAnsi="Book Antiqua"/>
          <w:sz w:val="24"/>
          <w:szCs w:val="24"/>
          <w:lang w:eastAsia="zh-CN"/>
        </w:rPr>
        <w:t>Th</w:t>
      </w:r>
      <w:r w:rsidR="00330328" w:rsidRPr="0087272E">
        <w:rPr>
          <w:rFonts w:ascii="Book Antiqua" w:hAnsi="Book Antiqua"/>
          <w:sz w:val="24"/>
          <w:szCs w:val="24"/>
          <w:lang w:eastAsia="zh-CN"/>
        </w:rPr>
        <w:t>e</w:t>
      </w:r>
      <w:r w:rsidRPr="0087272E">
        <w:rPr>
          <w:rFonts w:ascii="Book Antiqua" w:hAnsi="Book Antiqua"/>
          <w:sz w:val="24"/>
          <w:szCs w:val="24"/>
          <w:lang w:eastAsia="zh-CN"/>
        </w:rPr>
        <w:t xml:space="preserve"> review found </w:t>
      </w:r>
      <w:r w:rsidR="00330328" w:rsidRPr="0087272E">
        <w:rPr>
          <w:rFonts w:ascii="Book Antiqua" w:hAnsi="Book Antiqua"/>
          <w:sz w:val="24"/>
          <w:szCs w:val="24"/>
          <w:lang w:eastAsia="zh-CN"/>
        </w:rPr>
        <w:t xml:space="preserve">that technological interventions had </w:t>
      </w:r>
      <w:r w:rsidRPr="0087272E">
        <w:rPr>
          <w:rFonts w:ascii="Book Antiqua" w:hAnsi="Book Antiqua"/>
          <w:sz w:val="24"/>
          <w:szCs w:val="24"/>
          <w:lang w:eastAsia="zh-CN"/>
        </w:rPr>
        <w:t xml:space="preserve">positive </w:t>
      </w:r>
      <w:r w:rsidR="00330328" w:rsidRPr="0087272E">
        <w:rPr>
          <w:rFonts w:ascii="Book Antiqua" w:hAnsi="Book Antiqua"/>
          <w:sz w:val="24"/>
          <w:szCs w:val="24"/>
          <w:lang w:eastAsia="zh-CN"/>
        </w:rPr>
        <w:t xml:space="preserve">impacts on diabetes outcomes including improvements in hemoglobin A1C levels, diabetes self-management behaviors, and diabetes self-efficacy. </w:t>
      </w:r>
      <w:r w:rsidR="00597DA7" w:rsidRPr="0087272E">
        <w:rPr>
          <w:rFonts w:ascii="Book Antiqua" w:hAnsi="Book Antiqua"/>
          <w:sz w:val="24"/>
          <w:szCs w:val="24"/>
          <w:lang w:eastAsia="zh-CN"/>
        </w:rPr>
        <w:t xml:space="preserve">Results indicate that technological interventions can benefit </w:t>
      </w:r>
      <w:r w:rsidR="00597DA7" w:rsidRPr="0087272E">
        <w:rPr>
          <w:rFonts w:ascii="Book Antiqua" w:hAnsi="Book Antiqua"/>
          <w:sz w:val="24"/>
          <w:szCs w:val="24"/>
          <w:lang w:eastAsia="zh-CN"/>
        </w:rPr>
        <w:lastRenderedPageBreak/>
        <w:t xml:space="preserve">people living with diabetes when </w:t>
      </w:r>
      <w:r w:rsidRPr="0087272E">
        <w:rPr>
          <w:rFonts w:ascii="Book Antiqua" w:hAnsi="Book Antiqua"/>
          <w:sz w:val="24"/>
          <w:szCs w:val="24"/>
          <w:lang w:eastAsia="zh-CN"/>
        </w:rPr>
        <w:t xml:space="preserve">used in conjunction with </w:t>
      </w:r>
      <w:r w:rsidR="00597DA7" w:rsidRPr="0087272E">
        <w:rPr>
          <w:rFonts w:ascii="Book Antiqua" w:hAnsi="Book Antiqua"/>
          <w:sz w:val="24"/>
          <w:szCs w:val="24"/>
          <w:lang w:eastAsia="zh-CN"/>
        </w:rPr>
        <w:t xml:space="preserve">diabetes care delivered by </w:t>
      </w:r>
      <w:r w:rsidRPr="0087272E">
        <w:rPr>
          <w:rFonts w:ascii="Book Antiqua" w:hAnsi="Book Antiqua"/>
          <w:sz w:val="24"/>
          <w:szCs w:val="24"/>
          <w:lang w:eastAsia="zh-CN"/>
        </w:rPr>
        <w:t>healthcare provider</w:t>
      </w:r>
      <w:r w:rsidR="00597DA7" w:rsidRPr="0087272E">
        <w:rPr>
          <w:rFonts w:ascii="Book Antiqua" w:hAnsi="Book Antiqua"/>
          <w:sz w:val="24"/>
          <w:szCs w:val="24"/>
          <w:lang w:eastAsia="zh-CN"/>
        </w:rPr>
        <w:t>s</w:t>
      </w:r>
      <w:r w:rsidRPr="0087272E">
        <w:rPr>
          <w:rFonts w:ascii="Book Antiqua" w:hAnsi="Book Antiqua"/>
          <w:sz w:val="24"/>
          <w:szCs w:val="24"/>
          <w:lang w:eastAsia="zh-CN"/>
        </w:rPr>
        <w:t>.</w:t>
      </w:r>
      <w:r w:rsidR="0087272E">
        <w:rPr>
          <w:rFonts w:ascii="Book Antiqua" w:hAnsi="Book Antiqua"/>
          <w:sz w:val="24"/>
          <w:szCs w:val="24"/>
          <w:lang w:eastAsia="zh-CN"/>
        </w:rPr>
        <w:t xml:space="preserve"> </w:t>
      </w:r>
    </w:p>
    <w:p w:rsidR="0087272E" w:rsidRPr="0087272E" w:rsidRDefault="0087272E" w:rsidP="00FF1DC2">
      <w:pPr>
        <w:spacing w:after="0" w:line="360" w:lineRule="auto"/>
        <w:jc w:val="both"/>
        <w:rPr>
          <w:rFonts w:ascii="Book Antiqua" w:hAnsi="Book Antiqua"/>
          <w:sz w:val="24"/>
          <w:szCs w:val="24"/>
          <w:lang w:eastAsia="zh-CN"/>
        </w:rPr>
      </w:pPr>
    </w:p>
    <w:p w:rsidR="00FF1DC2" w:rsidRPr="00761581" w:rsidRDefault="00FF1DC2" w:rsidP="00FF1DC2">
      <w:pPr>
        <w:spacing w:after="0" w:line="360" w:lineRule="auto"/>
        <w:jc w:val="both"/>
        <w:rPr>
          <w:rFonts w:ascii="Book Antiqua" w:hAnsi="Book Antiqua" w:cs="Arial"/>
          <w:sz w:val="24"/>
          <w:szCs w:val="24"/>
          <w:lang w:eastAsia="zh-CN"/>
        </w:rPr>
      </w:pPr>
      <w:r w:rsidRPr="00761581">
        <w:rPr>
          <w:rFonts w:ascii="Book Antiqua" w:hAnsi="Book Antiqua"/>
          <w:sz w:val="24"/>
          <w:szCs w:val="24"/>
        </w:rPr>
        <w:t>©</w:t>
      </w:r>
      <w:r w:rsidRPr="00761581">
        <w:rPr>
          <w:rFonts w:ascii="Book Antiqua" w:hAnsi="Book Antiqua" w:hint="eastAsia"/>
          <w:sz w:val="24"/>
          <w:szCs w:val="24"/>
          <w:lang w:eastAsia="zh-CN"/>
        </w:rPr>
        <w:t xml:space="preserve"> </w:t>
      </w:r>
      <w:r w:rsidRPr="00761581">
        <w:rPr>
          <w:rFonts w:ascii="Book Antiqua" w:hAnsi="Book Antiqua" w:cs="Arial"/>
          <w:sz w:val="24"/>
          <w:szCs w:val="24"/>
          <w:lang w:eastAsia="zh-CN"/>
        </w:rPr>
        <w:t>The Author(s) 2015. Published by Baishideng Publishing Group Inc. All rights reserved.</w:t>
      </w:r>
    </w:p>
    <w:p w:rsidR="0087272E" w:rsidRPr="00FF1DC2" w:rsidRDefault="0087272E" w:rsidP="00FF1DC2">
      <w:pPr>
        <w:spacing w:after="0" w:line="360" w:lineRule="auto"/>
        <w:jc w:val="both"/>
        <w:rPr>
          <w:rFonts w:ascii="Book Antiqua" w:hAnsi="Book Antiqua"/>
          <w:sz w:val="24"/>
          <w:szCs w:val="24"/>
          <w:lang w:eastAsia="zh-CN"/>
        </w:rPr>
      </w:pPr>
    </w:p>
    <w:p w:rsidR="00877305" w:rsidRPr="0087272E" w:rsidRDefault="00877305" w:rsidP="00FF1DC2">
      <w:pPr>
        <w:spacing w:after="0" w:line="360" w:lineRule="auto"/>
        <w:jc w:val="both"/>
        <w:rPr>
          <w:rFonts w:ascii="Book Antiqua" w:hAnsi="Book Antiqua"/>
          <w:sz w:val="24"/>
          <w:szCs w:val="24"/>
          <w:lang w:eastAsia="zh-CN"/>
        </w:rPr>
      </w:pPr>
      <w:r w:rsidRPr="0087272E">
        <w:rPr>
          <w:rFonts w:ascii="Book Antiqua" w:hAnsi="Book Antiqua"/>
          <w:b/>
          <w:sz w:val="24"/>
          <w:szCs w:val="24"/>
        </w:rPr>
        <w:t>Key words:</w:t>
      </w:r>
      <w:r w:rsidRPr="0087272E">
        <w:rPr>
          <w:rFonts w:ascii="Book Antiqua" w:hAnsi="Book Antiqua"/>
          <w:sz w:val="24"/>
          <w:szCs w:val="24"/>
        </w:rPr>
        <w:t xml:space="preserve"> </w:t>
      </w:r>
      <w:r w:rsidR="00FC19E1" w:rsidRPr="0087272E">
        <w:rPr>
          <w:rFonts w:ascii="Book Antiqua" w:hAnsi="Book Antiqua"/>
          <w:sz w:val="24"/>
          <w:szCs w:val="24"/>
        </w:rPr>
        <w:t>Diabetes mellitus</w:t>
      </w:r>
      <w:r w:rsidR="0087272E" w:rsidRPr="0087272E">
        <w:rPr>
          <w:rFonts w:ascii="Book Antiqua" w:hAnsi="Book Antiqua"/>
          <w:sz w:val="24"/>
          <w:szCs w:val="24"/>
          <w:lang w:eastAsia="zh-CN"/>
        </w:rPr>
        <w:t>;</w:t>
      </w:r>
      <w:r w:rsidR="00FC19E1" w:rsidRPr="0087272E">
        <w:rPr>
          <w:rFonts w:ascii="Book Antiqua" w:hAnsi="Book Antiqua"/>
          <w:sz w:val="24"/>
          <w:szCs w:val="24"/>
        </w:rPr>
        <w:t xml:space="preserve"> Diabetes self-management</w:t>
      </w:r>
      <w:r w:rsidR="0087272E" w:rsidRPr="0087272E">
        <w:rPr>
          <w:rFonts w:ascii="Book Antiqua" w:hAnsi="Book Antiqua"/>
          <w:sz w:val="24"/>
          <w:szCs w:val="24"/>
          <w:lang w:eastAsia="zh-CN"/>
        </w:rPr>
        <w:t>;</w:t>
      </w:r>
      <w:r w:rsidR="00FC19E1" w:rsidRPr="0087272E">
        <w:rPr>
          <w:rFonts w:ascii="Book Antiqua" w:hAnsi="Book Antiqua"/>
          <w:sz w:val="24"/>
          <w:szCs w:val="24"/>
        </w:rPr>
        <w:t xml:space="preserve"> Type 2 diabetes mellitus</w:t>
      </w:r>
      <w:r w:rsidR="0087272E" w:rsidRPr="0087272E">
        <w:rPr>
          <w:rFonts w:ascii="Book Antiqua" w:hAnsi="Book Antiqua"/>
          <w:sz w:val="24"/>
          <w:szCs w:val="24"/>
          <w:lang w:eastAsia="zh-CN"/>
        </w:rPr>
        <w:t>;</w:t>
      </w:r>
      <w:r w:rsidR="00FC19E1" w:rsidRPr="0087272E">
        <w:rPr>
          <w:rFonts w:ascii="Book Antiqua" w:hAnsi="Book Antiqua"/>
          <w:sz w:val="24"/>
          <w:szCs w:val="24"/>
        </w:rPr>
        <w:t xml:space="preserve"> technology</w:t>
      </w:r>
      <w:r w:rsidR="0087272E" w:rsidRPr="0087272E">
        <w:rPr>
          <w:rFonts w:ascii="Book Antiqua" w:hAnsi="Book Antiqua"/>
          <w:sz w:val="24"/>
          <w:szCs w:val="24"/>
          <w:lang w:eastAsia="zh-CN"/>
        </w:rPr>
        <w:t>;</w:t>
      </w:r>
      <w:r w:rsidR="00FC19E1" w:rsidRPr="0087272E">
        <w:rPr>
          <w:rFonts w:ascii="Book Antiqua" w:hAnsi="Book Antiqua"/>
          <w:sz w:val="24"/>
          <w:szCs w:val="24"/>
        </w:rPr>
        <w:t xml:space="preserve"> </w:t>
      </w:r>
      <w:r w:rsidR="0087272E" w:rsidRPr="0087272E">
        <w:rPr>
          <w:rFonts w:ascii="Book Antiqua" w:hAnsi="Book Antiqua"/>
          <w:sz w:val="24"/>
          <w:szCs w:val="24"/>
        </w:rPr>
        <w:t>I</w:t>
      </w:r>
      <w:r w:rsidR="00FC19E1" w:rsidRPr="0087272E">
        <w:rPr>
          <w:rFonts w:ascii="Book Antiqua" w:hAnsi="Book Antiqua"/>
          <w:sz w:val="24"/>
          <w:szCs w:val="24"/>
        </w:rPr>
        <w:t>ntegrative review</w:t>
      </w:r>
    </w:p>
    <w:p w:rsidR="0087272E" w:rsidRPr="0087272E" w:rsidRDefault="0087272E" w:rsidP="0087272E">
      <w:pPr>
        <w:spacing w:after="0" w:line="360" w:lineRule="auto"/>
        <w:jc w:val="both"/>
        <w:rPr>
          <w:rFonts w:ascii="Book Antiqua" w:hAnsi="Book Antiqua"/>
          <w:sz w:val="24"/>
          <w:szCs w:val="24"/>
          <w:lang w:eastAsia="zh-CN"/>
        </w:rPr>
      </w:pPr>
    </w:p>
    <w:p w:rsidR="0087272E" w:rsidRPr="0087272E" w:rsidRDefault="00877305" w:rsidP="0087272E">
      <w:pPr>
        <w:spacing w:after="0" w:line="360" w:lineRule="auto"/>
        <w:jc w:val="both"/>
        <w:rPr>
          <w:rFonts w:ascii="Book Antiqua" w:hAnsi="Book Antiqua"/>
          <w:sz w:val="24"/>
          <w:szCs w:val="24"/>
          <w:lang w:eastAsia="zh-CN"/>
        </w:rPr>
      </w:pPr>
      <w:r w:rsidRPr="0087272E">
        <w:rPr>
          <w:rFonts w:ascii="Book Antiqua" w:hAnsi="Book Antiqua"/>
          <w:b/>
          <w:sz w:val="24"/>
          <w:szCs w:val="24"/>
        </w:rPr>
        <w:t>Core tip:</w:t>
      </w:r>
      <w:r w:rsidRPr="0087272E">
        <w:rPr>
          <w:rFonts w:ascii="Book Antiqua" w:hAnsi="Book Antiqua"/>
          <w:sz w:val="24"/>
          <w:szCs w:val="24"/>
        </w:rPr>
        <w:t xml:space="preserve"> </w:t>
      </w:r>
      <w:r w:rsidR="00FC19E1" w:rsidRPr="0087272E">
        <w:rPr>
          <w:rFonts w:ascii="Book Antiqua" w:hAnsi="Book Antiqua"/>
          <w:sz w:val="24"/>
          <w:szCs w:val="24"/>
        </w:rPr>
        <w:t>Technology may be used to support diabetes self-management.</w:t>
      </w:r>
      <w:r w:rsidR="0087272E">
        <w:rPr>
          <w:rFonts w:ascii="Book Antiqua" w:hAnsi="Book Antiqua"/>
          <w:sz w:val="24"/>
          <w:szCs w:val="24"/>
        </w:rPr>
        <w:t xml:space="preserve"> </w:t>
      </w:r>
      <w:r w:rsidR="00FC19E1" w:rsidRPr="0087272E">
        <w:rPr>
          <w:rFonts w:ascii="Book Antiqua" w:hAnsi="Book Antiqua"/>
          <w:sz w:val="24"/>
          <w:szCs w:val="24"/>
        </w:rPr>
        <w:t>Both mobile phone and internet-based technological interventions have been found to support self-management behaviors of people living with diabetes.</w:t>
      </w:r>
      <w:r w:rsidR="0087272E">
        <w:rPr>
          <w:rFonts w:ascii="Book Antiqua" w:hAnsi="Book Antiqua"/>
          <w:sz w:val="24"/>
          <w:szCs w:val="24"/>
        </w:rPr>
        <w:t xml:space="preserve"> </w:t>
      </w:r>
      <w:r w:rsidR="00FC19E1" w:rsidRPr="0087272E">
        <w:rPr>
          <w:rFonts w:ascii="Book Antiqua" w:hAnsi="Book Antiqua"/>
          <w:sz w:val="24"/>
          <w:szCs w:val="24"/>
        </w:rPr>
        <w:t>Technology can extend the reach of diabetes self-management to patient’s communities and homes, provide for individualized care, and provide just-in-time information</w:t>
      </w:r>
      <w:r w:rsidR="00442A77" w:rsidRPr="0087272E">
        <w:rPr>
          <w:rFonts w:ascii="Book Antiqua" w:hAnsi="Book Antiqua"/>
          <w:sz w:val="24"/>
          <w:szCs w:val="24"/>
        </w:rPr>
        <w:t>.</w:t>
      </w:r>
      <w:r w:rsidR="0087272E">
        <w:rPr>
          <w:rFonts w:ascii="Book Antiqua" w:hAnsi="Book Antiqua"/>
          <w:sz w:val="24"/>
          <w:szCs w:val="24"/>
        </w:rPr>
        <w:t xml:space="preserve"> </w:t>
      </w:r>
    </w:p>
    <w:p w:rsidR="0087272E" w:rsidRPr="00AC405C" w:rsidRDefault="0087272E" w:rsidP="0087272E">
      <w:pPr>
        <w:spacing w:after="0" w:line="360" w:lineRule="auto"/>
        <w:jc w:val="both"/>
        <w:rPr>
          <w:rFonts w:ascii="Book Antiqua" w:hAnsi="Book Antiqua"/>
          <w:sz w:val="24"/>
          <w:szCs w:val="24"/>
          <w:lang w:eastAsia="zh-CN"/>
        </w:rPr>
      </w:pPr>
    </w:p>
    <w:p w:rsidR="0087272E" w:rsidRPr="00AC405C" w:rsidRDefault="0087272E" w:rsidP="0087272E">
      <w:pPr>
        <w:spacing w:after="0" w:line="360" w:lineRule="auto"/>
        <w:jc w:val="both"/>
        <w:rPr>
          <w:rFonts w:ascii="Book Antiqua" w:hAnsi="Book Antiqua" w:cs="Times New Roman"/>
          <w:sz w:val="24"/>
          <w:szCs w:val="24"/>
          <w:lang w:eastAsia="zh-CN"/>
        </w:rPr>
      </w:pPr>
      <w:r w:rsidRPr="00AC405C">
        <w:rPr>
          <w:rFonts w:ascii="Book Antiqua" w:hAnsi="Book Antiqua"/>
          <w:sz w:val="24"/>
          <w:szCs w:val="24"/>
        </w:rPr>
        <w:t>Hunt</w:t>
      </w:r>
      <w:r w:rsidRPr="00AC405C">
        <w:rPr>
          <w:rFonts w:ascii="Book Antiqua" w:hAnsi="Book Antiqua"/>
          <w:sz w:val="24"/>
          <w:szCs w:val="24"/>
          <w:lang w:eastAsia="zh-CN"/>
        </w:rPr>
        <w:t xml:space="preserve"> CW.</w:t>
      </w:r>
      <w:r w:rsidRPr="00AC405C">
        <w:rPr>
          <w:rFonts w:ascii="Book Antiqua" w:hAnsi="Book Antiqua" w:cs="Times New Roman"/>
          <w:sz w:val="24"/>
          <w:szCs w:val="24"/>
        </w:rPr>
        <w:t xml:space="preserve"> Technology and diabetes self-management: An integrative review</w:t>
      </w:r>
      <w:r w:rsidRPr="00AC405C">
        <w:rPr>
          <w:rFonts w:ascii="Book Antiqua" w:hAnsi="Book Antiqua" w:cs="Times New Roman"/>
          <w:sz w:val="24"/>
          <w:szCs w:val="24"/>
          <w:lang w:eastAsia="zh-CN"/>
        </w:rPr>
        <w:t xml:space="preserve">. </w:t>
      </w:r>
      <w:r w:rsidRPr="00AC405C">
        <w:rPr>
          <w:rFonts w:ascii="Book Antiqua" w:hAnsi="Book Antiqua"/>
          <w:i/>
          <w:iCs/>
          <w:sz w:val="24"/>
          <w:szCs w:val="24"/>
        </w:rPr>
        <w:t>World J Diabetes</w:t>
      </w:r>
      <w:r w:rsidRPr="00AC405C">
        <w:rPr>
          <w:rFonts w:ascii="Book Antiqua" w:hAnsi="Book Antiqua"/>
          <w:iCs/>
          <w:sz w:val="24"/>
          <w:szCs w:val="24"/>
          <w:lang w:eastAsia="zh-CN"/>
        </w:rPr>
        <w:t xml:space="preserve"> 2014; In press</w:t>
      </w:r>
    </w:p>
    <w:p w:rsidR="0087272E" w:rsidRPr="0087272E" w:rsidRDefault="0087272E" w:rsidP="0087272E">
      <w:pPr>
        <w:spacing w:after="0" w:line="360" w:lineRule="auto"/>
        <w:jc w:val="both"/>
        <w:rPr>
          <w:rFonts w:ascii="Book Antiqua" w:hAnsi="Book Antiqua"/>
          <w:sz w:val="24"/>
          <w:szCs w:val="24"/>
          <w:lang w:eastAsia="zh-CN"/>
        </w:rPr>
      </w:pPr>
    </w:p>
    <w:p w:rsidR="0087272E" w:rsidRPr="0087272E" w:rsidRDefault="0087272E" w:rsidP="0087272E">
      <w:pPr>
        <w:spacing w:after="0" w:line="360" w:lineRule="auto"/>
        <w:jc w:val="both"/>
        <w:rPr>
          <w:rFonts w:ascii="Book Antiqua" w:hAnsi="Book Antiqua" w:cs="Times New Roman"/>
          <w:b/>
          <w:sz w:val="24"/>
          <w:szCs w:val="24"/>
          <w:lang w:eastAsia="zh-CN"/>
        </w:rPr>
      </w:pPr>
      <w:r w:rsidRPr="0087272E">
        <w:rPr>
          <w:rFonts w:ascii="Book Antiqua" w:hAnsi="Book Antiqua" w:cs="Times New Roman"/>
          <w:b/>
          <w:sz w:val="24"/>
          <w:szCs w:val="24"/>
          <w:lang w:eastAsia="zh-CN"/>
        </w:rPr>
        <w:t>INTRODUCTION</w:t>
      </w:r>
    </w:p>
    <w:p w:rsidR="006D2A3D" w:rsidRPr="0087272E" w:rsidRDefault="006D2A3D" w:rsidP="0087272E">
      <w:pPr>
        <w:spacing w:after="0" w:line="360" w:lineRule="auto"/>
        <w:jc w:val="both"/>
        <w:rPr>
          <w:rFonts w:ascii="Book Antiqua" w:hAnsi="Book Antiqua" w:cs="Times New Roman"/>
          <w:sz w:val="24"/>
          <w:szCs w:val="24"/>
        </w:rPr>
      </w:pPr>
      <w:r w:rsidRPr="0087272E">
        <w:rPr>
          <w:rFonts w:ascii="Book Antiqua" w:hAnsi="Book Antiqua" w:cs="Times New Roman"/>
          <w:sz w:val="24"/>
          <w:szCs w:val="24"/>
        </w:rPr>
        <w:t>Using technology to facilitate diabetes self-management is not a new idea, but as patients become more technologically savvy, devices become more available, and new technologies emerge, the variety of technological self-management strategies increases.</w:t>
      </w:r>
      <w:r w:rsidR="0087272E">
        <w:rPr>
          <w:rFonts w:ascii="Book Antiqua" w:hAnsi="Book Antiqua" w:cs="Times New Roman"/>
          <w:sz w:val="24"/>
          <w:szCs w:val="24"/>
        </w:rPr>
        <w:t xml:space="preserve"> </w:t>
      </w:r>
      <w:r w:rsidRPr="0087272E">
        <w:rPr>
          <w:rFonts w:ascii="Book Antiqua" w:hAnsi="Book Antiqua" w:cs="Times New Roman"/>
          <w:sz w:val="24"/>
          <w:szCs w:val="24"/>
        </w:rPr>
        <w:t>Recent reports indicate that 90% of Americans have cellular phones and 58% of American adults have a smartphone.</w:t>
      </w:r>
      <w:r w:rsidR="0087272E">
        <w:rPr>
          <w:rFonts w:ascii="Book Antiqua" w:hAnsi="Book Antiqua" w:cs="Times New Roman"/>
          <w:sz w:val="24"/>
          <w:szCs w:val="24"/>
        </w:rPr>
        <w:t xml:space="preserve"> </w:t>
      </w:r>
      <w:r w:rsidRPr="0087272E">
        <w:rPr>
          <w:rFonts w:ascii="Book Antiqua" w:hAnsi="Book Antiqua" w:cs="Times New Roman"/>
          <w:sz w:val="24"/>
          <w:szCs w:val="24"/>
        </w:rPr>
        <w:t>Among racial groups, Caucasians and African Americans have equal percentages of ownership (90%), while Hispanic Americans have a 92% ownership percentage</w:t>
      </w:r>
      <w:r w:rsidRPr="0087272E">
        <w:rPr>
          <w:rFonts w:ascii="Book Antiqua" w:hAnsi="Book Antiqua" w:cs="Times New Roman"/>
          <w:sz w:val="24"/>
          <w:szCs w:val="24"/>
          <w:vertAlign w:val="superscript"/>
        </w:rPr>
        <w:t>[1]</w:t>
      </w:r>
      <w:r w:rsidRPr="0087272E">
        <w:rPr>
          <w:rStyle w:val="CommentReference"/>
          <w:rFonts w:ascii="Book Antiqua" w:hAnsi="Book Antiqua"/>
          <w:sz w:val="24"/>
          <w:szCs w:val="24"/>
        </w:rPr>
        <w:t>.</w:t>
      </w:r>
      <w:r w:rsidR="0087272E">
        <w:rPr>
          <w:rFonts w:ascii="Book Antiqua" w:hAnsi="Book Antiqua" w:cs="Times New Roman"/>
          <w:sz w:val="24"/>
          <w:szCs w:val="24"/>
        </w:rPr>
        <w:t xml:space="preserve"> </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Technology can be used to supplement healthcare provider diabetes care by providing both educational and motivational support.</w:t>
      </w:r>
      <w:r w:rsidR="0087272E" w:rsidRPr="0087272E">
        <w:rPr>
          <w:rFonts w:ascii="Book Antiqua" w:hAnsi="Book Antiqua" w:cs="Times New Roman"/>
          <w:sz w:val="24"/>
          <w:szCs w:val="24"/>
        </w:rPr>
        <w:t xml:space="preserve"> </w:t>
      </w:r>
      <w:r w:rsidRPr="0087272E">
        <w:rPr>
          <w:rFonts w:ascii="Book Antiqua" w:hAnsi="Book Antiqua" w:cs="Times New Roman"/>
          <w:sz w:val="24"/>
          <w:szCs w:val="24"/>
        </w:rPr>
        <w:t>Technology can extend the reach of diabetes education and support when primary care resources are insufficient or patient resources and access to care are limited</w:t>
      </w:r>
      <w:r w:rsidRPr="0087272E">
        <w:rPr>
          <w:rFonts w:ascii="Book Antiqua" w:hAnsi="Book Antiqua" w:cs="Times New Roman"/>
          <w:sz w:val="24"/>
          <w:szCs w:val="24"/>
          <w:vertAlign w:val="superscript"/>
        </w:rPr>
        <w:t>[2]</w:t>
      </w:r>
      <w:r w:rsidRPr="0087272E">
        <w:rPr>
          <w:rFonts w:ascii="Book Antiqua" w:hAnsi="Book Antiqua" w:cs="Times New Roman"/>
          <w:sz w:val="24"/>
          <w:szCs w:val="24"/>
        </w:rPr>
        <w:t>.</w:t>
      </w:r>
      <w:r w:rsidR="0087272E" w:rsidRPr="0087272E">
        <w:rPr>
          <w:rFonts w:ascii="Book Antiqua" w:hAnsi="Book Antiqua" w:cs="Times New Roman"/>
          <w:sz w:val="24"/>
          <w:szCs w:val="24"/>
        </w:rPr>
        <w:t xml:space="preserve"> </w:t>
      </w:r>
      <w:r w:rsidRPr="0087272E">
        <w:rPr>
          <w:rFonts w:ascii="Book Antiqua" w:hAnsi="Book Antiqua" w:cs="Times New Roman"/>
          <w:sz w:val="24"/>
          <w:szCs w:val="24"/>
        </w:rPr>
        <w:t xml:space="preserve">Patients may have difficulty </w:t>
      </w:r>
      <w:r w:rsidRPr="0087272E">
        <w:rPr>
          <w:rFonts w:ascii="Book Antiqua" w:hAnsi="Book Antiqua" w:cs="Times New Roman"/>
          <w:sz w:val="24"/>
          <w:szCs w:val="24"/>
        </w:rPr>
        <w:lastRenderedPageBreak/>
        <w:t>scheduling and attending diabetes education classes or meeting regularly with a diabetes educator due to time, financial, or other constraints</w:t>
      </w:r>
      <w:r w:rsidRPr="0087272E">
        <w:rPr>
          <w:rFonts w:ascii="Book Antiqua" w:hAnsi="Book Antiqua" w:cs="Times New Roman"/>
          <w:sz w:val="24"/>
          <w:szCs w:val="24"/>
          <w:vertAlign w:val="superscript"/>
        </w:rPr>
        <w:t>[3]</w:t>
      </w:r>
      <w:r w:rsidRPr="0087272E">
        <w:rPr>
          <w:rFonts w:ascii="Book Antiqua" w:hAnsi="Book Antiqua" w:cs="Times New Roman"/>
          <w:sz w:val="24"/>
          <w:szCs w:val="24"/>
        </w:rPr>
        <w:t>.</w:t>
      </w:r>
      <w:r w:rsidR="0087272E" w:rsidRPr="0087272E">
        <w:rPr>
          <w:rFonts w:ascii="Book Antiqua" w:hAnsi="Book Antiqua" w:cs="Times New Roman"/>
          <w:sz w:val="24"/>
          <w:szCs w:val="24"/>
        </w:rPr>
        <w:t xml:space="preserve"> </w:t>
      </w:r>
      <w:r w:rsidRPr="0087272E">
        <w:rPr>
          <w:rFonts w:ascii="Book Antiqua" w:hAnsi="Book Antiqua" w:cs="Times New Roman"/>
          <w:sz w:val="24"/>
          <w:szCs w:val="24"/>
        </w:rPr>
        <w:t>Education can be provided using technological resources so that patients learn new practices and routines related to diabetes management.</w:t>
      </w:r>
      <w:r w:rsidR="0087272E">
        <w:rPr>
          <w:rFonts w:ascii="Book Antiqua" w:hAnsi="Book Antiqua" w:cs="Times New Roman"/>
          <w:sz w:val="24"/>
          <w:szCs w:val="24"/>
        </w:rPr>
        <w:t xml:space="preserve"> </w:t>
      </w:r>
      <w:r w:rsidRPr="0087272E">
        <w:rPr>
          <w:rFonts w:ascii="Book Antiqua" w:hAnsi="Book Antiqua" w:cs="Times New Roman"/>
          <w:sz w:val="24"/>
          <w:szCs w:val="24"/>
        </w:rPr>
        <w:t>Technology can support the daily diabetes self-management activities of blood glucose monitoring, exercising, healthy eating, taking medication, monitoring for complications, and problem-solving.</w:t>
      </w:r>
      <w:r w:rsidR="0087272E">
        <w:rPr>
          <w:rFonts w:ascii="Book Antiqua" w:hAnsi="Book Antiqua" w:cs="Times New Roman"/>
          <w:sz w:val="24"/>
          <w:szCs w:val="24"/>
        </w:rPr>
        <w:t xml:space="preserve"> </w:t>
      </w:r>
      <w:r w:rsidRPr="0087272E">
        <w:rPr>
          <w:rFonts w:ascii="Book Antiqua" w:hAnsi="Book Antiqua" w:cs="Times New Roman"/>
          <w:sz w:val="24"/>
          <w:szCs w:val="24"/>
        </w:rPr>
        <w:t>Visual feedback of clinical information, including these self-management activities, improves patients’ ability to see how diabetes is affected by their behaviors and promotes decision-making and problem-solving.</w:t>
      </w:r>
      <w:r w:rsidR="0087272E">
        <w:rPr>
          <w:rFonts w:ascii="Book Antiqua" w:hAnsi="Book Antiqua" w:cs="Times New Roman"/>
          <w:sz w:val="24"/>
          <w:szCs w:val="24"/>
        </w:rPr>
        <w:t xml:space="preserve"> </w:t>
      </w:r>
      <w:r w:rsidRPr="0087272E">
        <w:rPr>
          <w:rFonts w:ascii="Book Antiqua" w:hAnsi="Book Antiqua" w:cs="Times New Roman"/>
          <w:sz w:val="24"/>
          <w:szCs w:val="24"/>
        </w:rPr>
        <w:t>Monitoring of self-management behaviors can be motivational and allows for more frequent contact between patients and healthcare providers.</w:t>
      </w:r>
      <w:r w:rsidR="0087272E">
        <w:rPr>
          <w:rFonts w:ascii="Book Antiqua" w:hAnsi="Book Antiqua" w:cs="Times New Roman"/>
          <w:sz w:val="24"/>
          <w:szCs w:val="24"/>
        </w:rPr>
        <w:t xml:space="preserve"> </w:t>
      </w:r>
      <w:r w:rsidRPr="0087272E">
        <w:rPr>
          <w:rFonts w:ascii="Book Antiqua" w:hAnsi="Book Antiqua" w:cs="Times New Roman"/>
          <w:sz w:val="24"/>
          <w:szCs w:val="24"/>
        </w:rPr>
        <w:t>This can lead to necessary changes in self-management behaviors and treatment plans</w:t>
      </w:r>
      <w:r w:rsidRPr="0087272E">
        <w:rPr>
          <w:rFonts w:ascii="Book Antiqua" w:hAnsi="Book Antiqua" w:cs="Times New Roman"/>
          <w:sz w:val="24"/>
          <w:szCs w:val="24"/>
          <w:vertAlign w:val="superscript"/>
        </w:rPr>
        <w:t>[4]</w:t>
      </w:r>
      <w:r w:rsidRPr="0087272E">
        <w:rPr>
          <w:rFonts w:ascii="Book Antiqua" w:hAnsi="Book Antiqua" w:cs="Times New Roman"/>
          <w:sz w:val="24"/>
          <w:szCs w:val="24"/>
        </w:rPr>
        <w:t>.</w:t>
      </w:r>
      <w:r w:rsidR="0087272E">
        <w:rPr>
          <w:rFonts w:ascii="Book Antiqua" w:hAnsi="Book Antiqua" w:cs="Times New Roman"/>
          <w:sz w:val="24"/>
          <w:szCs w:val="24"/>
        </w:rPr>
        <w:t xml:space="preserve"> </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The purpose of this integrative review is to evaluate the types of technology being used to facilitate diabetes self-management and the effect of that technology on self-management and diabetes outcomes for adults living with type 2 diabetes mellitus.</w:t>
      </w:r>
      <w:r w:rsidR="0087272E">
        <w:rPr>
          <w:rFonts w:ascii="Book Antiqua" w:hAnsi="Book Antiqua" w:cs="Times New Roman"/>
          <w:sz w:val="24"/>
          <w:szCs w:val="24"/>
        </w:rPr>
        <w:t xml:space="preserve"> </w:t>
      </w:r>
      <w:r w:rsidRPr="0087272E">
        <w:rPr>
          <w:rFonts w:ascii="Book Antiqua" w:hAnsi="Book Antiqua" w:cs="Times New Roman"/>
          <w:sz w:val="24"/>
          <w:szCs w:val="24"/>
        </w:rPr>
        <w:t>The paper identifies technological methods for self-management, outcomes from use of technology in self-management, and future recommendations for the development of technology in diabetes self-management.</w:t>
      </w:r>
    </w:p>
    <w:p w:rsidR="0087272E" w:rsidRDefault="0087272E" w:rsidP="0087272E">
      <w:pPr>
        <w:spacing w:after="0" w:line="360" w:lineRule="auto"/>
        <w:jc w:val="both"/>
        <w:rPr>
          <w:rFonts w:ascii="Book Antiqua" w:hAnsi="Book Antiqua" w:cs="Times New Roman"/>
          <w:b/>
          <w:sz w:val="24"/>
          <w:szCs w:val="24"/>
          <w:lang w:eastAsia="zh-CN"/>
        </w:rPr>
      </w:pPr>
    </w:p>
    <w:p w:rsidR="006D2A3D" w:rsidRPr="0087272E" w:rsidRDefault="0087272E" w:rsidP="0087272E">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RESEARCH</w:t>
      </w:r>
    </w:p>
    <w:p w:rsidR="006D2A3D" w:rsidRPr="0087272E" w:rsidRDefault="006D2A3D" w:rsidP="0087272E">
      <w:pPr>
        <w:spacing w:after="0" w:line="360" w:lineRule="auto"/>
        <w:jc w:val="both"/>
        <w:rPr>
          <w:rFonts w:ascii="Book Antiqua" w:hAnsi="Book Antiqua" w:cs="Times New Roman"/>
          <w:sz w:val="24"/>
          <w:szCs w:val="24"/>
        </w:rPr>
      </w:pPr>
      <w:r w:rsidRPr="0087272E">
        <w:rPr>
          <w:rFonts w:ascii="Book Antiqua" w:hAnsi="Book Antiqua" w:cs="Times New Roman"/>
          <w:sz w:val="24"/>
          <w:szCs w:val="24"/>
        </w:rPr>
        <w:t>Articles were identified by searching Medline, PubMed, and Psych INFO databases using the search terms: diabetes self-management, technology, type 2 diabetes, smartphones, cell phones, and diabetes mellitus covering the years from 2008-2013.</w:t>
      </w:r>
      <w:r w:rsidR="0087272E">
        <w:rPr>
          <w:rFonts w:ascii="Book Antiqua" w:hAnsi="Book Antiqua" w:cs="Times New Roman"/>
          <w:sz w:val="24"/>
          <w:szCs w:val="24"/>
        </w:rPr>
        <w:t xml:space="preserve"> </w:t>
      </w:r>
      <w:r w:rsidRPr="0087272E">
        <w:rPr>
          <w:rFonts w:ascii="Book Antiqua" w:hAnsi="Book Antiqua" w:cs="Times New Roman"/>
          <w:sz w:val="24"/>
          <w:szCs w:val="24"/>
        </w:rPr>
        <w:t>Articles relying on secondary data (editorials, systematic reviews) and articles describing study protocol only were excluded.</w:t>
      </w:r>
      <w:r w:rsidR="0087272E">
        <w:rPr>
          <w:rFonts w:ascii="Book Antiqua" w:hAnsi="Book Antiqua" w:cs="Times New Roman"/>
          <w:sz w:val="24"/>
          <w:szCs w:val="24"/>
        </w:rPr>
        <w:t xml:space="preserve"> </w:t>
      </w:r>
      <w:r w:rsidRPr="0087272E">
        <w:rPr>
          <w:rFonts w:ascii="Book Antiqua" w:hAnsi="Book Antiqua" w:cs="Times New Roman"/>
          <w:sz w:val="24"/>
          <w:szCs w:val="24"/>
        </w:rPr>
        <w:t>Fourteen studies including qualitative, quasi-experimental, and randomized controlled trial designs were identified and included in the review.</w:t>
      </w:r>
      <w:r w:rsidR="0087272E">
        <w:rPr>
          <w:rFonts w:ascii="Book Antiqua" w:hAnsi="Book Antiqua" w:cs="Times New Roman"/>
          <w:sz w:val="24"/>
          <w:szCs w:val="24"/>
        </w:rPr>
        <w:t xml:space="preserve"> </w:t>
      </w:r>
      <w:r w:rsidRPr="0087272E">
        <w:rPr>
          <w:rFonts w:ascii="Book Antiqua" w:hAnsi="Book Antiqua" w:cs="Times New Roman"/>
          <w:sz w:val="24"/>
          <w:szCs w:val="24"/>
        </w:rPr>
        <w:t>A summary of the reviewed articles is provided in Table 1.</w:t>
      </w:r>
      <w:r w:rsidR="0087272E">
        <w:rPr>
          <w:rFonts w:ascii="Book Antiqua" w:hAnsi="Book Antiqua" w:cs="Times New Roman"/>
          <w:sz w:val="24"/>
          <w:szCs w:val="24"/>
        </w:rPr>
        <w:t xml:space="preserve"> </w:t>
      </w:r>
    </w:p>
    <w:p w:rsidR="0087272E" w:rsidRDefault="0087272E" w:rsidP="0087272E">
      <w:pPr>
        <w:spacing w:after="0" w:line="360" w:lineRule="auto"/>
        <w:jc w:val="both"/>
        <w:rPr>
          <w:rFonts w:ascii="Book Antiqua" w:hAnsi="Book Antiqua" w:cs="Times New Roman"/>
          <w:b/>
          <w:sz w:val="24"/>
          <w:szCs w:val="24"/>
          <w:lang w:eastAsia="zh-CN"/>
        </w:rPr>
      </w:pPr>
    </w:p>
    <w:p w:rsidR="006D2A3D" w:rsidRPr="0087272E" w:rsidRDefault="0087272E" w:rsidP="0087272E">
      <w:pPr>
        <w:spacing w:after="0" w:line="360" w:lineRule="auto"/>
        <w:jc w:val="both"/>
        <w:rPr>
          <w:rFonts w:ascii="Book Antiqua" w:hAnsi="Book Antiqua" w:cs="Times New Roman"/>
          <w:b/>
          <w:sz w:val="24"/>
          <w:szCs w:val="24"/>
        </w:rPr>
      </w:pPr>
      <w:r w:rsidRPr="0087272E">
        <w:rPr>
          <w:rFonts w:ascii="Book Antiqua" w:hAnsi="Book Antiqua" w:cs="Times New Roman"/>
          <w:b/>
          <w:sz w:val="24"/>
          <w:szCs w:val="24"/>
        </w:rPr>
        <w:t>MOBILE PHONES</w:t>
      </w:r>
    </w:p>
    <w:p w:rsidR="006D2A3D" w:rsidRPr="0087272E" w:rsidRDefault="006D2A3D" w:rsidP="0087272E">
      <w:pPr>
        <w:spacing w:after="0" w:line="360" w:lineRule="auto"/>
        <w:jc w:val="both"/>
        <w:rPr>
          <w:rFonts w:ascii="Book Antiqua" w:hAnsi="Book Antiqua" w:cs="Times New Roman"/>
          <w:sz w:val="24"/>
          <w:szCs w:val="24"/>
        </w:rPr>
      </w:pPr>
      <w:r w:rsidRPr="0087272E">
        <w:rPr>
          <w:rFonts w:ascii="Book Antiqua" w:hAnsi="Book Antiqua" w:cs="Times New Roman"/>
          <w:sz w:val="24"/>
          <w:szCs w:val="24"/>
        </w:rPr>
        <w:t>Evidence suggests that mobile health applications may be used to deliver health services and self-management tools and overcome barriers to provider access</w:t>
      </w:r>
      <w:r w:rsidRPr="0087272E">
        <w:rPr>
          <w:rFonts w:ascii="Book Antiqua" w:hAnsi="Book Antiqua" w:cs="Times New Roman"/>
          <w:sz w:val="24"/>
          <w:szCs w:val="24"/>
          <w:vertAlign w:val="superscript"/>
        </w:rPr>
        <w:t>[5]</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 xml:space="preserve">Mobile </w:t>
      </w:r>
      <w:r w:rsidRPr="0087272E">
        <w:rPr>
          <w:rFonts w:ascii="Book Antiqua" w:hAnsi="Book Antiqua" w:cs="Times New Roman"/>
          <w:sz w:val="24"/>
          <w:szCs w:val="24"/>
        </w:rPr>
        <w:lastRenderedPageBreak/>
        <w:t>phones can offer alternatives to in-person diabetes intervention delivery and support</w:t>
      </w:r>
      <w:r w:rsidRPr="0087272E">
        <w:rPr>
          <w:rFonts w:ascii="Book Antiqua" w:hAnsi="Book Antiqua" w:cs="Times New Roman"/>
          <w:sz w:val="24"/>
          <w:szCs w:val="24"/>
          <w:vertAlign w:val="superscript"/>
        </w:rPr>
        <w:t>[6]</w:t>
      </w:r>
      <w:r w:rsidRPr="0087272E">
        <w:rPr>
          <w:rFonts w:ascii="Book Antiqua" w:hAnsi="Book Antiqua" w:cs="Times New Roman"/>
          <w:sz w:val="24"/>
          <w:szCs w:val="24"/>
        </w:rPr>
        <w:t>.</w:t>
      </w:r>
      <w:r w:rsidR="0087272E" w:rsidRPr="0087272E">
        <w:rPr>
          <w:rFonts w:ascii="Book Antiqua" w:hAnsi="Book Antiqua" w:cs="Times New Roman"/>
          <w:sz w:val="24"/>
          <w:szCs w:val="24"/>
        </w:rPr>
        <w:t xml:space="preserve"> </w:t>
      </w:r>
      <w:r w:rsidRPr="0087272E">
        <w:rPr>
          <w:rFonts w:ascii="Book Antiqua" w:hAnsi="Book Antiqua" w:cs="Times New Roman"/>
          <w:sz w:val="24"/>
          <w:szCs w:val="24"/>
        </w:rPr>
        <w:t>Mobile phones provide patients the ability to process and communicate data in real time.</w:t>
      </w:r>
      <w:r w:rsidR="0087272E">
        <w:rPr>
          <w:rFonts w:ascii="Book Antiqua" w:hAnsi="Book Antiqua" w:cs="Times New Roman"/>
          <w:sz w:val="24"/>
          <w:szCs w:val="24"/>
        </w:rPr>
        <w:t xml:space="preserve"> </w:t>
      </w:r>
      <w:r w:rsidRPr="0087272E">
        <w:rPr>
          <w:rFonts w:ascii="Book Antiqua" w:hAnsi="Book Antiqua" w:cs="Times New Roman"/>
          <w:sz w:val="24"/>
          <w:szCs w:val="24"/>
        </w:rPr>
        <w:t>A meta-analysis of 22 intervention studies found that mobile phone interventions led to statistically significant improvements in glycemic control and self-management</w:t>
      </w:r>
      <w:r w:rsidRPr="0087272E">
        <w:rPr>
          <w:rFonts w:ascii="Book Antiqua" w:hAnsi="Book Antiqua" w:cs="Times New Roman"/>
          <w:sz w:val="24"/>
          <w:szCs w:val="24"/>
          <w:vertAlign w:val="superscript"/>
        </w:rPr>
        <w:t>[7]</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A Cochrane review of computer-based diabetes self-management interventions found a small beneficial effect on blood glucose control with a larger effect noted in mobile phone interventions.</w:t>
      </w:r>
      <w:r w:rsidR="0087272E">
        <w:rPr>
          <w:rFonts w:ascii="Book Antiqua" w:hAnsi="Book Antiqua" w:cs="Times New Roman"/>
          <w:sz w:val="24"/>
          <w:szCs w:val="24"/>
        </w:rPr>
        <w:t xml:space="preserve"> </w:t>
      </w:r>
      <w:r w:rsidRPr="0087272E">
        <w:rPr>
          <w:rFonts w:ascii="Book Antiqua" w:hAnsi="Book Antiqua" w:cs="Times New Roman"/>
          <w:sz w:val="24"/>
          <w:szCs w:val="24"/>
        </w:rPr>
        <w:t>Reviewers concluded that mobile phone interventions may be more effective due to convenience, increased contact with the intervention, and cues and feedback provided through the phone</w:t>
      </w:r>
      <w:r w:rsidRPr="0087272E">
        <w:rPr>
          <w:rFonts w:ascii="Book Antiqua" w:hAnsi="Book Antiqua" w:cs="Times New Roman"/>
          <w:sz w:val="24"/>
          <w:szCs w:val="24"/>
          <w:vertAlign w:val="superscript"/>
        </w:rPr>
        <w:t>[8]</w:t>
      </w:r>
      <w:r w:rsidRPr="0087272E">
        <w:rPr>
          <w:rFonts w:ascii="Book Antiqua" w:hAnsi="Book Antiqua" w:cs="Times New Roman"/>
          <w:sz w:val="24"/>
          <w:szCs w:val="24"/>
        </w:rPr>
        <w:t>.</w:t>
      </w:r>
      <w:r w:rsidR="0087272E">
        <w:rPr>
          <w:rFonts w:ascii="Book Antiqua" w:hAnsi="Book Antiqua" w:cs="Times New Roman"/>
          <w:sz w:val="24"/>
          <w:szCs w:val="24"/>
        </w:rPr>
        <w:t xml:space="preserve"> </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Six of the studies examined in this review utilized a mobile phone intervention.</w:t>
      </w:r>
      <w:r w:rsidR="0087272E">
        <w:rPr>
          <w:rFonts w:ascii="Book Antiqua" w:hAnsi="Book Antiqua" w:cs="Times New Roman"/>
          <w:sz w:val="24"/>
          <w:szCs w:val="24"/>
        </w:rPr>
        <w:t xml:space="preserve"> </w:t>
      </w:r>
      <w:r w:rsidRPr="0087272E">
        <w:rPr>
          <w:rFonts w:ascii="Book Antiqua" w:hAnsi="Book Antiqua" w:cs="Times New Roman"/>
          <w:sz w:val="24"/>
          <w:szCs w:val="24"/>
        </w:rPr>
        <w:t>A pilot study qualitatively evaluated a disease management program utilizing mobile phones and gaming systems for individuals living with type 2 diabetes</w:t>
      </w:r>
      <w:r w:rsidRPr="0087272E">
        <w:rPr>
          <w:rFonts w:ascii="Book Antiqua" w:hAnsi="Book Antiqua" w:cs="Times New Roman"/>
          <w:sz w:val="24"/>
          <w:szCs w:val="24"/>
          <w:vertAlign w:val="superscript"/>
        </w:rPr>
        <w:t>[9]</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uploaded blood glucose readings using a smartphone, received charts with blood glucose daily, weekly, and monthly trends, emailed or text-messaged healthcare providers with questions, and received reminders and messages about self-management.</w:t>
      </w:r>
      <w:r w:rsidR="0087272E">
        <w:rPr>
          <w:rFonts w:ascii="Book Antiqua" w:hAnsi="Book Antiqua" w:cs="Times New Roman"/>
          <w:sz w:val="24"/>
          <w:szCs w:val="24"/>
        </w:rPr>
        <w:t xml:space="preserve"> </w:t>
      </w:r>
      <w:r w:rsidRPr="0087272E">
        <w:rPr>
          <w:rFonts w:ascii="Book Antiqua" w:hAnsi="Book Antiqua" w:cs="Times New Roman"/>
          <w:sz w:val="24"/>
          <w:szCs w:val="24"/>
        </w:rPr>
        <w:t>Qualitatively, participants reported that connecting with a healthcare provider through email was beneficial, but an initial face-to-face meeting made the email communication more meaningful.</w:t>
      </w:r>
      <w:r w:rsidR="0087272E">
        <w:rPr>
          <w:rFonts w:ascii="Book Antiqua" w:hAnsi="Book Antiqua" w:cs="Times New Roman"/>
          <w:sz w:val="24"/>
          <w:szCs w:val="24"/>
        </w:rPr>
        <w:t xml:space="preserve"> </w:t>
      </w:r>
      <w:r w:rsidRPr="0087272E">
        <w:rPr>
          <w:rFonts w:ascii="Book Antiqua" w:hAnsi="Book Antiqua" w:cs="Times New Roman"/>
          <w:sz w:val="24"/>
          <w:szCs w:val="24"/>
        </w:rPr>
        <w:t>Uploading data from glucose meters to visualize trends was also beneficial for most participants.</w:t>
      </w:r>
      <w:r w:rsidR="0087272E">
        <w:rPr>
          <w:rFonts w:ascii="Book Antiqua" w:hAnsi="Book Antiqua" w:cs="Times New Roman"/>
          <w:sz w:val="24"/>
          <w:szCs w:val="24"/>
        </w:rPr>
        <w:t xml:space="preserve"> </w:t>
      </w:r>
      <w:r w:rsidRPr="0087272E">
        <w:rPr>
          <w:rFonts w:ascii="Book Antiqua" w:hAnsi="Book Antiqua" w:cs="Times New Roman"/>
          <w:sz w:val="24"/>
          <w:szCs w:val="24"/>
        </w:rPr>
        <w:t>They felt that the graphs enabled them to see how their exercise and eating patterns had affected blood glucose.</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also felt that the intervention program promoted their own general health awareness.</w:t>
      </w:r>
      <w:r w:rsidR="0087272E">
        <w:rPr>
          <w:rFonts w:ascii="Book Antiqua" w:hAnsi="Book Antiqua" w:cs="Times New Roman"/>
          <w:sz w:val="24"/>
          <w:szCs w:val="24"/>
        </w:rPr>
        <w:t xml:space="preserve"> </w:t>
      </w:r>
      <w:r w:rsidRPr="0087272E">
        <w:rPr>
          <w:rFonts w:ascii="Book Antiqua" w:hAnsi="Book Antiqua" w:cs="Times New Roman"/>
          <w:sz w:val="24"/>
          <w:szCs w:val="24"/>
        </w:rPr>
        <w:t>Most participants did indicate frustration with the smartphones due to difficulty using the phone.</w:t>
      </w:r>
      <w:r w:rsidR="0087272E">
        <w:rPr>
          <w:rFonts w:ascii="Book Antiqua" w:hAnsi="Book Antiqua" w:cs="Times New Roman"/>
          <w:sz w:val="24"/>
          <w:szCs w:val="24"/>
        </w:rPr>
        <w:t xml:space="preserve"> </w:t>
      </w:r>
      <w:r w:rsidRPr="0087272E">
        <w:rPr>
          <w:rFonts w:ascii="Book Antiqua" w:hAnsi="Book Antiqua" w:cs="Times New Roman"/>
          <w:sz w:val="24"/>
          <w:szCs w:val="24"/>
        </w:rPr>
        <w:t>One participant recommended using phones with which patients are already familiar for future studies.</w:t>
      </w:r>
      <w:r w:rsidR="0087272E">
        <w:rPr>
          <w:rFonts w:ascii="Book Antiqua" w:hAnsi="Book Antiqua" w:cs="Times New Roman"/>
          <w:sz w:val="24"/>
          <w:szCs w:val="24"/>
        </w:rPr>
        <w:t xml:space="preserve"> </w:t>
      </w:r>
      <w:r w:rsidRPr="0087272E">
        <w:rPr>
          <w:rFonts w:ascii="Book Antiqua" w:hAnsi="Book Antiqua" w:cs="Times New Roman"/>
          <w:sz w:val="24"/>
          <w:szCs w:val="24"/>
        </w:rPr>
        <w:t>Overall, the study results indicate that mobile phones can be effective in assisting people with diabetes self-management.</w:t>
      </w:r>
      <w:r w:rsidR="0087272E">
        <w:rPr>
          <w:rFonts w:ascii="Book Antiqua" w:hAnsi="Book Antiqua" w:cs="Times New Roman"/>
          <w:sz w:val="24"/>
          <w:szCs w:val="24"/>
        </w:rPr>
        <w:t xml:space="preserve"> </w:t>
      </w:r>
      <w:r w:rsidRPr="0087272E">
        <w:rPr>
          <w:rFonts w:ascii="Book Antiqua" w:hAnsi="Book Antiqua" w:cs="Times New Roman"/>
          <w:sz w:val="24"/>
          <w:szCs w:val="24"/>
        </w:rPr>
        <w:t>Personal contact with healthcare providers should be included in technological interventions and participants should be included in the decision of which type of technology to be used</w:t>
      </w:r>
      <w:r w:rsidRPr="0087272E">
        <w:rPr>
          <w:rFonts w:ascii="Book Antiqua" w:hAnsi="Book Antiqua" w:cs="Times New Roman"/>
          <w:sz w:val="24"/>
          <w:szCs w:val="24"/>
          <w:vertAlign w:val="superscript"/>
        </w:rPr>
        <w:t>[9]</w:t>
      </w:r>
      <w:r w:rsidRPr="0087272E">
        <w:rPr>
          <w:rFonts w:ascii="Book Antiqua" w:hAnsi="Book Antiqua" w:cs="Times New Roman"/>
          <w:sz w:val="24"/>
          <w:szCs w:val="24"/>
        </w:rPr>
        <w:t>.</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 xml:space="preserve">A second study piloted an intervention to test the feasibility of an automated, two –way text messaging system to promote blood glucose monitoring in teenagers and </w:t>
      </w:r>
      <w:r w:rsidRPr="0087272E">
        <w:rPr>
          <w:rFonts w:ascii="Book Antiqua" w:hAnsi="Book Antiqua" w:cs="Times New Roman"/>
          <w:sz w:val="24"/>
          <w:szCs w:val="24"/>
        </w:rPr>
        <w:lastRenderedPageBreak/>
        <w:t>young adults with diabetes</w:t>
      </w:r>
      <w:r w:rsidRPr="0087272E">
        <w:rPr>
          <w:rFonts w:ascii="Book Antiqua" w:hAnsi="Book Antiqua" w:cs="Times New Roman"/>
          <w:sz w:val="24"/>
          <w:szCs w:val="24"/>
          <w:vertAlign w:val="superscript"/>
        </w:rPr>
        <w:t>[10]</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were randomized to receive messages via cell phone text messaging or email for a three month time period.</w:t>
      </w:r>
      <w:r w:rsidR="0087272E">
        <w:rPr>
          <w:rFonts w:ascii="Book Antiqua" w:hAnsi="Book Antiqua" w:cs="Times New Roman"/>
          <w:sz w:val="24"/>
          <w:szCs w:val="24"/>
        </w:rPr>
        <w:t xml:space="preserve"> </w:t>
      </w:r>
      <w:r w:rsidRPr="0087272E">
        <w:rPr>
          <w:rFonts w:ascii="Book Antiqua" w:hAnsi="Book Antiqua" w:cs="Times New Roman"/>
          <w:sz w:val="24"/>
          <w:szCs w:val="24"/>
        </w:rPr>
        <w:t>Reminders were sent to check blood glucose and if no response occurred, a second reminder was sent.</w:t>
      </w:r>
      <w:r w:rsidR="0087272E">
        <w:rPr>
          <w:rFonts w:ascii="Book Antiqua" w:hAnsi="Book Antiqua" w:cs="Times New Roman"/>
          <w:sz w:val="24"/>
          <w:szCs w:val="24"/>
        </w:rPr>
        <w:t xml:space="preserve"> </w:t>
      </w:r>
      <w:r w:rsidRPr="0087272E">
        <w:rPr>
          <w:rFonts w:ascii="Book Antiqua" w:hAnsi="Book Antiqua" w:cs="Times New Roman"/>
          <w:sz w:val="24"/>
          <w:szCs w:val="24"/>
        </w:rPr>
        <w:t>After the blood glucose value was submitted, a positive feedback message was sent.</w:t>
      </w:r>
      <w:r w:rsidR="0087272E">
        <w:rPr>
          <w:rFonts w:ascii="Book Antiqua" w:hAnsi="Book Antiqua" w:cs="Times New Roman"/>
          <w:sz w:val="24"/>
          <w:szCs w:val="24"/>
        </w:rPr>
        <w:t xml:space="preserve"> </w:t>
      </w:r>
      <w:r w:rsidRPr="0087272E">
        <w:rPr>
          <w:rFonts w:ascii="Book Antiqua" w:hAnsi="Book Antiqua" w:cs="Times New Roman"/>
          <w:sz w:val="24"/>
          <w:szCs w:val="24"/>
        </w:rPr>
        <w:t>If the value was out of range, a warning to take action and recheck blood glucose was sent.</w:t>
      </w:r>
      <w:r w:rsidR="0087272E">
        <w:rPr>
          <w:rFonts w:ascii="Book Antiqua" w:hAnsi="Book Antiqua" w:cs="Times New Roman"/>
          <w:sz w:val="24"/>
          <w:szCs w:val="24"/>
        </w:rPr>
        <w:t xml:space="preserve"> </w:t>
      </w:r>
      <w:r w:rsidRPr="0087272E">
        <w:rPr>
          <w:rFonts w:ascii="Book Antiqua" w:hAnsi="Book Antiqua" w:cs="Times New Roman"/>
          <w:sz w:val="24"/>
          <w:szCs w:val="24"/>
        </w:rPr>
        <w:t>Of the 40 participants who enrolled in the study, 22 were randomized to the cell phone group and 18 to the email group; however, only 18 of the cell phone group and 11 in the email group actually used the system.</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in the cell phone group requested more reminders and submitted more blood glucose values than those in the email group, but over time both groups significantly decreased the number of requested reminders and submitted blood glucose values</w:t>
      </w:r>
      <w:r w:rsidRPr="0087272E">
        <w:rPr>
          <w:rFonts w:ascii="Book Antiqua" w:hAnsi="Book Antiqua" w:cs="Times New Roman"/>
          <w:sz w:val="24"/>
          <w:szCs w:val="24"/>
          <w:vertAlign w:val="superscript"/>
        </w:rPr>
        <w:t>[10]</w:t>
      </w:r>
      <w:r w:rsidRPr="0087272E">
        <w:rPr>
          <w:rFonts w:ascii="Book Antiqua" w:hAnsi="Book Antiqua" w:cs="Times New Roman"/>
          <w:sz w:val="24"/>
          <w:szCs w:val="24"/>
        </w:rPr>
        <w:t>.</w:t>
      </w:r>
      <w:r w:rsidR="0087272E">
        <w:rPr>
          <w:rFonts w:ascii="Book Antiqua" w:hAnsi="Book Antiqua" w:cs="Times New Roman"/>
          <w:sz w:val="24"/>
          <w:szCs w:val="24"/>
        </w:rPr>
        <w:t xml:space="preserve"> </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In another study, researchers developed a mobile phone application in conjunction with 12 people living with type 2 diabetes to assist with self-management</w:t>
      </w:r>
      <w:r w:rsidRPr="0087272E">
        <w:rPr>
          <w:rFonts w:ascii="Book Antiqua" w:hAnsi="Book Antiqua" w:cs="Times New Roman"/>
          <w:sz w:val="24"/>
          <w:szCs w:val="24"/>
          <w:vertAlign w:val="superscript"/>
        </w:rPr>
        <w:t>[11]</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participated in focus groups and feasibility testing during development of the application.</w:t>
      </w:r>
      <w:r w:rsidR="0087272E">
        <w:rPr>
          <w:rFonts w:ascii="Book Antiqua" w:hAnsi="Book Antiqua" w:cs="Times New Roman"/>
          <w:sz w:val="24"/>
          <w:szCs w:val="24"/>
        </w:rPr>
        <w:t xml:space="preserve"> </w:t>
      </w:r>
      <w:r w:rsidRPr="0087272E">
        <w:rPr>
          <w:rFonts w:ascii="Book Antiqua" w:hAnsi="Book Antiqua" w:cs="Times New Roman"/>
          <w:sz w:val="24"/>
          <w:szCs w:val="24"/>
        </w:rPr>
        <w:t>Qualitative interviews were conducted at study conclusion.</w:t>
      </w:r>
      <w:r w:rsidR="0087272E">
        <w:rPr>
          <w:rFonts w:ascii="Book Antiqua" w:hAnsi="Book Antiqua" w:cs="Times New Roman"/>
          <w:sz w:val="24"/>
          <w:szCs w:val="24"/>
        </w:rPr>
        <w:t xml:space="preserve"> </w:t>
      </w:r>
      <w:r w:rsidRPr="0087272E">
        <w:rPr>
          <w:rFonts w:ascii="Book Antiqua" w:hAnsi="Book Antiqua" w:cs="Times New Roman"/>
          <w:sz w:val="24"/>
          <w:szCs w:val="24"/>
        </w:rPr>
        <w:t>The application included blood glucose monitoring, step counter, software for recording food habits, and feedback based on personal goals established prior to application use.</w:t>
      </w:r>
      <w:r w:rsidR="0087272E">
        <w:rPr>
          <w:rFonts w:ascii="Book Antiqua" w:hAnsi="Book Antiqua" w:cs="Times New Roman"/>
          <w:sz w:val="24"/>
          <w:szCs w:val="24"/>
        </w:rPr>
        <w:t xml:space="preserve"> </w:t>
      </w:r>
      <w:r w:rsidRPr="0087272E">
        <w:rPr>
          <w:rFonts w:ascii="Book Antiqua" w:hAnsi="Book Antiqua" w:cs="Times New Roman"/>
          <w:sz w:val="24"/>
          <w:szCs w:val="24"/>
        </w:rPr>
        <w:t>Results of the study were positive.</w:t>
      </w:r>
      <w:r w:rsidR="0087272E">
        <w:rPr>
          <w:rFonts w:ascii="Book Antiqua" w:hAnsi="Book Antiqua" w:cs="Times New Roman"/>
          <w:sz w:val="24"/>
          <w:szCs w:val="24"/>
        </w:rPr>
        <w:t xml:space="preserve"> </w:t>
      </w:r>
      <w:r w:rsidRPr="0087272E">
        <w:rPr>
          <w:rFonts w:ascii="Book Antiqua" w:hAnsi="Book Antiqua" w:cs="Times New Roman"/>
          <w:sz w:val="24"/>
          <w:szCs w:val="24"/>
        </w:rPr>
        <w:t>The majority of participants utilized the blood glucose sensor system one or more times per day and had a slight decrease in average blood glucose over the study period.</w:t>
      </w:r>
      <w:r w:rsidR="0087272E">
        <w:rPr>
          <w:rFonts w:ascii="Book Antiqua" w:hAnsi="Book Antiqua" w:cs="Times New Roman"/>
          <w:sz w:val="24"/>
          <w:szCs w:val="24"/>
        </w:rPr>
        <w:t xml:space="preserve"> </w:t>
      </w:r>
      <w:r w:rsidRPr="0087272E">
        <w:rPr>
          <w:rFonts w:ascii="Book Antiqua" w:hAnsi="Book Antiqua" w:cs="Times New Roman"/>
          <w:sz w:val="24"/>
          <w:szCs w:val="24"/>
        </w:rPr>
        <w:t>As a group, participants had a reduced intake of carbohydrate-rich foods by the end of the study compared with the beginning of the study.</w:t>
      </w:r>
      <w:r w:rsidR="0087272E">
        <w:rPr>
          <w:rFonts w:ascii="Book Antiqua" w:hAnsi="Book Antiqua" w:cs="Times New Roman"/>
          <w:sz w:val="24"/>
          <w:szCs w:val="24"/>
        </w:rPr>
        <w:t xml:space="preserve"> </w:t>
      </w:r>
      <w:r w:rsidRPr="0087272E">
        <w:rPr>
          <w:rFonts w:ascii="Book Antiqua" w:hAnsi="Book Antiqua" w:cs="Times New Roman"/>
          <w:sz w:val="24"/>
          <w:szCs w:val="24"/>
        </w:rPr>
        <w:t>Some participants found daily entry of consumed foods to be a tedious task.</w:t>
      </w:r>
      <w:r w:rsidR="0087272E">
        <w:rPr>
          <w:rFonts w:ascii="Book Antiqua" w:hAnsi="Book Antiqua" w:cs="Times New Roman"/>
          <w:sz w:val="24"/>
          <w:szCs w:val="24"/>
        </w:rPr>
        <w:t xml:space="preserve"> </w:t>
      </w:r>
      <w:r w:rsidRPr="0087272E">
        <w:rPr>
          <w:rFonts w:ascii="Book Antiqua" w:hAnsi="Book Antiqua" w:cs="Times New Roman"/>
          <w:sz w:val="24"/>
          <w:szCs w:val="24"/>
        </w:rPr>
        <w:t>The step counter automatically transferred number of steps to the mobile phone once per day.</w:t>
      </w:r>
      <w:r w:rsidR="0087272E">
        <w:rPr>
          <w:rFonts w:ascii="Book Antiqua" w:hAnsi="Book Antiqua" w:cs="Times New Roman"/>
          <w:sz w:val="24"/>
          <w:szCs w:val="24"/>
        </w:rPr>
        <w:t xml:space="preserve"> </w:t>
      </w:r>
      <w:r w:rsidRPr="0087272E">
        <w:rPr>
          <w:rFonts w:ascii="Book Antiqua" w:hAnsi="Book Antiqua" w:cs="Times New Roman"/>
          <w:sz w:val="24"/>
          <w:szCs w:val="24"/>
        </w:rPr>
        <w:t>Overall, participants increased their number of daily steps from study beginning to end.</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especially liked the tips and feedback related to personal goals</w:t>
      </w:r>
      <w:r w:rsidRPr="0087272E">
        <w:rPr>
          <w:rFonts w:ascii="Book Antiqua" w:hAnsi="Book Antiqua" w:cs="Times New Roman"/>
          <w:sz w:val="24"/>
          <w:szCs w:val="24"/>
          <w:vertAlign w:val="superscript"/>
        </w:rPr>
        <w:t>[11]</w:t>
      </w:r>
      <w:r w:rsidRPr="0087272E">
        <w:rPr>
          <w:rFonts w:ascii="Book Antiqua" w:hAnsi="Book Antiqua" w:cs="Times New Roman"/>
          <w:sz w:val="24"/>
          <w:szCs w:val="24"/>
        </w:rPr>
        <w:t>.</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A study designed to improve glycemic control without hypoglycemia in elderly people living with type 2 diabetes utilized mobile phones for the intervention</w:t>
      </w:r>
      <w:r w:rsidRPr="0087272E">
        <w:rPr>
          <w:rFonts w:ascii="Book Antiqua" w:hAnsi="Book Antiqua" w:cs="Times New Roman"/>
          <w:sz w:val="24"/>
          <w:szCs w:val="24"/>
          <w:vertAlign w:val="superscript"/>
        </w:rPr>
        <w:t>[12]</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received a glucometer that downloaded to a hospital-based server and based on the data, patient-specific messages were generated and sent to their mobile phone.</w:t>
      </w:r>
      <w:r w:rsidR="0087272E">
        <w:rPr>
          <w:rFonts w:ascii="Book Antiqua" w:hAnsi="Book Antiqua" w:cs="Times New Roman"/>
          <w:sz w:val="24"/>
          <w:szCs w:val="24"/>
        </w:rPr>
        <w:t xml:space="preserve"> </w:t>
      </w:r>
      <w:r w:rsidRPr="0087272E">
        <w:rPr>
          <w:rFonts w:ascii="Book Antiqua" w:hAnsi="Book Antiqua" w:cs="Times New Roman"/>
          <w:sz w:val="24"/>
          <w:szCs w:val="24"/>
        </w:rPr>
        <w:t xml:space="preserve">Text messages included instructions about changes to medications based on </w:t>
      </w:r>
      <w:r w:rsidRPr="0087272E">
        <w:rPr>
          <w:rFonts w:ascii="Book Antiqua" w:hAnsi="Book Antiqua" w:cs="Times New Roman"/>
          <w:sz w:val="24"/>
          <w:szCs w:val="24"/>
        </w:rPr>
        <w:lastRenderedPageBreak/>
        <w:t>blood glucose values and reminders to check blood glucose as instructed.</w:t>
      </w:r>
      <w:r w:rsidR="0087272E">
        <w:rPr>
          <w:rFonts w:ascii="Book Antiqua" w:hAnsi="Book Antiqua" w:cs="Times New Roman"/>
          <w:sz w:val="24"/>
          <w:szCs w:val="24"/>
        </w:rPr>
        <w:t xml:space="preserve"> </w:t>
      </w:r>
      <w:r w:rsidRPr="0087272E">
        <w:rPr>
          <w:rFonts w:ascii="Book Antiqua" w:hAnsi="Book Antiqua" w:cs="Times New Roman"/>
          <w:sz w:val="24"/>
          <w:szCs w:val="24"/>
        </w:rPr>
        <w:t>The intervention group had significantly lower hemoglobin A1C (HA1C) values compared to two control groups at six month follow-up.</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in the intervention group did have higher rates of hypoglycemia than participants in the two control conditions, but the difference was not statistically significant</w:t>
      </w:r>
      <w:r w:rsidRPr="0087272E">
        <w:rPr>
          <w:rFonts w:ascii="Book Antiqua" w:hAnsi="Book Antiqua" w:cs="Times New Roman"/>
          <w:sz w:val="24"/>
          <w:szCs w:val="24"/>
          <w:vertAlign w:val="superscript"/>
        </w:rPr>
        <w:t>[12]</w:t>
      </w:r>
      <w:r w:rsidRPr="0087272E">
        <w:rPr>
          <w:rFonts w:ascii="Book Antiqua" w:hAnsi="Book Antiqua" w:cs="Times New Roman"/>
          <w:sz w:val="24"/>
          <w:szCs w:val="24"/>
        </w:rPr>
        <w:t xml:space="preserve">. </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Support for diabetes management has been provided through text messaging using mobile phones.</w:t>
      </w:r>
      <w:r w:rsidR="0087272E">
        <w:rPr>
          <w:rFonts w:ascii="Book Antiqua" w:hAnsi="Book Antiqua" w:cs="Times New Roman"/>
          <w:sz w:val="24"/>
          <w:szCs w:val="24"/>
        </w:rPr>
        <w:t xml:space="preserve"> </w:t>
      </w:r>
      <w:r w:rsidRPr="0087272E">
        <w:rPr>
          <w:rFonts w:ascii="Book Antiqua" w:hAnsi="Book Antiqua" w:cs="Times New Roman"/>
          <w:sz w:val="24"/>
          <w:szCs w:val="24"/>
        </w:rPr>
        <w:t>A sample of 18 African American people living with type 2 diabetes completed a four week text message diabetes program</w:t>
      </w:r>
      <w:r w:rsidRPr="0087272E">
        <w:rPr>
          <w:rFonts w:ascii="Book Antiqua" w:hAnsi="Book Antiqua" w:cs="Times New Roman"/>
          <w:sz w:val="24"/>
          <w:szCs w:val="24"/>
          <w:vertAlign w:val="superscript"/>
        </w:rPr>
        <w:t>[13]</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were required to receive a daily medication reminder, question about medication adherence, question about foot care, and appointment reminders for diabetes-related visits.</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could also receive additional diabetes management text reminders if desired.</w:t>
      </w:r>
      <w:r w:rsidR="0087272E">
        <w:rPr>
          <w:rFonts w:ascii="Book Antiqua" w:hAnsi="Book Antiqua" w:cs="Times New Roman"/>
          <w:sz w:val="24"/>
          <w:szCs w:val="24"/>
        </w:rPr>
        <w:t xml:space="preserve"> </w:t>
      </w:r>
      <w:r w:rsidRPr="0087272E">
        <w:rPr>
          <w:rFonts w:ascii="Book Antiqua" w:hAnsi="Book Antiqua" w:cs="Times New Roman"/>
          <w:sz w:val="24"/>
          <w:szCs w:val="24"/>
        </w:rPr>
        <w:t>A certified diabetes educator (CDE) phoned participants weekly to obtain feedback on the experience and make adjustments to the personalized text message.</w:t>
      </w:r>
      <w:r w:rsidR="0087272E">
        <w:rPr>
          <w:rFonts w:ascii="Book Antiqua" w:hAnsi="Book Antiqua" w:cs="Times New Roman"/>
          <w:sz w:val="24"/>
          <w:szCs w:val="24"/>
        </w:rPr>
        <w:t xml:space="preserve"> </w:t>
      </w:r>
      <w:r w:rsidRPr="0087272E">
        <w:rPr>
          <w:rFonts w:ascii="Book Antiqua" w:hAnsi="Book Antiqua" w:cs="Times New Roman"/>
          <w:sz w:val="24"/>
          <w:szCs w:val="24"/>
        </w:rPr>
        <w:t>The CDE did not provide any education, counselling, or clinical support for participants.</w:t>
      </w:r>
      <w:r w:rsidR="0087272E">
        <w:rPr>
          <w:rFonts w:ascii="Book Antiqua" w:hAnsi="Book Antiqua" w:cs="Times New Roman"/>
          <w:sz w:val="24"/>
          <w:szCs w:val="24"/>
        </w:rPr>
        <w:t xml:space="preserve"> </w:t>
      </w:r>
      <w:r w:rsidRPr="0087272E">
        <w:rPr>
          <w:rFonts w:ascii="Book Antiqua" w:hAnsi="Book Antiqua" w:cs="Times New Roman"/>
          <w:sz w:val="24"/>
          <w:szCs w:val="24"/>
        </w:rPr>
        <w:t>Qualitative interviews revealed that the text message program reinforced the importance of self-management, increased awareness of diabetes, and improved feelings of control over diabetes</w:t>
      </w:r>
      <w:r w:rsidRPr="0087272E">
        <w:rPr>
          <w:rFonts w:ascii="Book Antiqua" w:hAnsi="Book Antiqua" w:cs="Times New Roman"/>
          <w:sz w:val="24"/>
          <w:szCs w:val="24"/>
          <w:vertAlign w:val="superscript"/>
        </w:rPr>
        <w:t>[13]</w:t>
      </w:r>
      <w:r w:rsidRPr="0087272E">
        <w:rPr>
          <w:rFonts w:ascii="Book Antiqua" w:hAnsi="Book Antiqua" w:cs="Times New Roman"/>
          <w:sz w:val="24"/>
          <w:szCs w:val="24"/>
        </w:rPr>
        <w:t>.</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A mobile diabetes intervention study examined the effect of mobile phones and patient and provider portals for individualized patient treatment and communication on HA1C levels</w:t>
      </w:r>
      <w:r w:rsidRPr="0087272E">
        <w:rPr>
          <w:rFonts w:ascii="Book Antiqua" w:hAnsi="Book Antiqua" w:cs="Times New Roman"/>
          <w:sz w:val="24"/>
          <w:szCs w:val="24"/>
          <w:vertAlign w:val="superscript"/>
        </w:rPr>
        <w:t>[14]</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with type 2 diabetes enrolled in the one year study and utilized a patient-coaching system consisting of a mobile diabetes management software application that allowed them to enter diabetes self-care data including blood glucose values, carbohydrate intake, and medications.</w:t>
      </w:r>
      <w:r w:rsidR="0087272E">
        <w:rPr>
          <w:rFonts w:ascii="Book Antiqua" w:hAnsi="Book Antiqua" w:cs="Times New Roman"/>
          <w:sz w:val="24"/>
          <w:szCs w:val="24"/>
        </w:rPr>
        <w:t xml:space="preserve"> </w:t>
      </w:r>
      <w:r w:rsidRPr="0087272E">
        <w:rPr>
          <w:rFonts w:ascii="Book Antiqua" w:hAnsi="Book Antiqua" w:cs="Times New Roman"/>
          <w:sz w:val="24"/>
          <w:szCs w:val="24"/>
        </w:rPr>
        <w:t>After entering this data into mobile phones, participants received automated, real-time educational, behavioral, and motivational messages related to entered data.</w:t>
      </w:r>
      <w:r w:rsidR="0087272E">
        <w:rPr>
          <w:rFonts w:ascii="Book Antiqua" w:hAnsi="Book Antiqua" w:cs="Times New Roman"/>
          <w:sz w:val="24"/>
          <w:szCs w:val="24"/>
        </w:rPr>
        <w:t xml:space="preserve"> </w:t>
      </w:r>
      <w:r w:rsidRPr="0087272E">
        <w:rPr>
          <w:rFonts w:ascii="Book Antiqua" w:hAnsi="Book Antiqua" w:cs="Times New Roman"/>
          <w:sz w:val="24"/>
          <w:szCs w:val="24"/>
        </w:rPr>
        <w:t>The intervention also included a web portal consisting of a secure messaging center for patient and provider communication, personal health record, a learning library, and logbook to review entered data.</w:t>
      </w:r>
      <w:r w:rsidR="0087272E">
        <w:rPr>
          <w:rFonts w:ascii="Book Antiqua" w:hAnsi="Book Antiqua" w:cs="Times New Roman"/>
          <w:sz w:val="24"/>
          <w:szCs w:val="24"/>
        </w:rPr>
        <w:t xml:space="preserve"> </w:t>
      </w:r>
      <w:r w:rsidRPr="0087272E">
        <w:rPr>
          <w:rFonts w:ascii="Book Antiqua" w:hAnsi="Book Antiqua" w:cs="Times New Roman"/>
          <w:sz w:val="24"/>
          <w:szCs w:val="24"/>
        </w:rPr>
        <w:t>Researchers found a statistically significant improvement in HA1C levels in the intervention group compared to a usual care control group.</w:t>
      </w:r>
      <w:r w:rsidR="0087272E">
        <w:rPr>
          <w:rFonts w:ascii="Book Antiqua" w:hAnsi="Book Antiqua" w:cs="Times New Roman"/>
          <w:sz w:val="24"/>
          <w:szCs w:val="24"/>
        </w:rPr>
        <w:t xml:space="preserve"> </w:t>
      </w:r>
      <w:r w:rsidRPr="0087272E">
        <w:rPr>
          <w:rFonts w:ascii="Book Antiqua" w:hAnsi="Book Antiqua" w:cs="Times New Roman"/>
          <w:sz w:val="24"/>
          <w:szCs w:val="24"/>
        </w:rPr>
        <w:t>The study did not evaluate how the mobile intervention affected behavior leading to blood glucose changes.</w:t>
      </w:r>
      <w:r w:rsidR="0087272E">
        <w:rPr>
          <w:rFonts w:ascii="Book Antiqua" w:hAnsi="Book Antiqua" w:cs="Times New Roman"/>
          <w:sz w:val="24"/>
          <w:szCs w:val="24"/>
        </w:rPr>
        <w:t xml:space="preserve"> </w:t>
      </w:r>
      <w:r w:rsidRPr="0087272E">
        <w:rPr>
          <w:rFonts w:ascii="Book Antiqua" w:hAnsi="Book Antiqua" w:cs="Times New Roman"/>
          <w:sz w:val="24"/>
          <w:szCs w:val="24"/>
        </w:rPr>
        <w:t xml:space="preserve">How </w:t>
      </w:r>
      <w:r w:rsidRPr="0087272E">
        <w:rPr>
          <w:rFonts w:ascii="Book Antiqua" w:hAnsi="Book Antiqua" w:cs="Times New Roman"/>
          <w:sz w:val="24"/>
          <w:szCs w:val="24"/>
        </w:rPr>
        <w:lastRenderedPageBreak/>
        <w:t>the intervention affected medication adherence, physical activity, quantity and quality of patient-provider communication, and treatment intensification are important variables which should be considered in future studies</w:t>
      </w:r>
      <w:r w:rsidRPr="0087272E">
        <w:rPr>
          <w:rFonts w:ascii="Book Antiqua" w:hAnsi="Book Antiqua" w:cs="Times New Roman"/>
          <w:sz w:val="24"/>
          <w:szCs w:val="24"/>
          <w:vertAlign w:val="superscript"/>
        </w:rPr>
        <w:t>[14]</w:t>
      </w:r>
      <w:r w:rsidRPr="0087272E">
        <w:rPr>
          <w:rFonts w:ascii="Book Antiqua" w:hAnsi="Book Antiqua" w:cs="Times New Roman"/>
          <w:sz w:val="24"/>
          <w:szCs w:val="24"/>
        </w:rPr>
        <w:t xml:space="preserve">. </w:t>
      </w:r>
    </w:p>
    <w:p w:rsidR="006D2A3D" w:rsidRDefault="006D2A3D" w:rsidP="0087272E">
      <w:pPr>
        <w:spacing w:after="0" w:line="360" w:lineRule="auto"/>
        <w:ind w:firstLineChars="100" w:firstLine="240"/>
        <w:jc w:val="both"/>
        <w:rPr>
          <w:rFonts w:ascii="Book Antiqua" w:hAnsi="Book Antiqua" w:cs="Times New Roman"/>
          <w:sz w:val="24"/>
          <w:szCs w:val="24"/>
          <w:lang w:eastAsia="zh-CN"/>
        </w:rPr>
      </w:pPr>
      <w:r w:rsidRPr="0087272E">
        <w:rPr>
          <w:rFonts w:ascii="Book Antiqua" w:hAnsi="Book Antiqua" w:cs="Times New Roman"/>
          <w:sz w:val="24"/>
          <w:szCs w:val="24"/>
        </w:rPr>
        <w:t>Of the six mobile phone intervention studies, three were qualitative and three were randomized controlled trials.</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in the qualitative studies generally reported positive outcomes from using the mobile phone intervention.</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appreciate the personalized feedback and education received from the intervention</w:t>
      </w:r>
      <w:r w:rsidRPr="0087272E">
        <w:rPr>
          <w:rFonts w:ascii="Book Antiqua" w:hAnsi="Book Antiqua" w:cs="Times New Roman"/>
          <w:sz w:val="24"/>
          <w:szCs w:val="24"/>
          <w:vertAlign w:val="superscript"/>
        </w:rPr>
        <w:t>[11]</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in randomized controlled trials using a mobile phone intervention noted improvements in HA1C levels</w:t>
      </w:r>
      <w:r w:rsidRPr="0087272E">
        <w:rPr>
          <w:rFonts w:ascii="Book Antiqua" w:hAnsi="Book Antiqua" w:cs="Times New Roman"/>
          <w:sz w:val="24"/>
          <w:szCs w:val="24"/>
          <w:vertAlign w:val="superscript"/>
        </w:rPr>
        <w:t>[12,14]</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Overall, mobile phone interventions had small sample sizes making generalization of study findings difficult.</w:t>
      </w:r>
    </w:p>
    <w:p w:rsidR="0087272E" w:rsidRPr="0087272E" w:rsidRDefault="0087272E" w:rsidP="0087272E">
      <w:pPr>
        <w:spacing w:after="0" w:line="360" w:lineRule="auto"/>
        <w:ind w:firstLineChars="100" w:firstLine="240"/>
        <w:jc w:val="both"/>
        <w:rPr>
          <w:rFonts w:ascii="Book Antiqua" w:hAnsi="Book Antiqua" w:cs="Times New Roman"/>
          <w:sz w:val="24"/>
          <w:szCs w:val="24"/>
          <w:lang w:eastAsia="zh-CN"/>
        </w:rPr>
      </w:pPr>
    </w:p>
    <w:p w:rsidR="006D2A3D" w:rsidRPr="0087272E" w:rsidRDefault="0087272E" w:rsidP="0087272E">
      <w:pPr>
        <w:spacing w:after="0" w:line="360" w:lineRule="auto"/>
        <w:jc w:val="both"/>
        <w:rPr>
          <w:rFonts w:ascii="Book Antiqua" w:hAnsi="Book Antiqua" w:cs="Times New Roman"/>
          <w:b/>
          <w:sz w:val="24"/>
          <w:szCs w:val="24"/>
        </w:rPr>
      </w:pPr>
      <w:r w:rsidRPr="0087272E">
        <w:rPr>
          <w:rFonts w:ascii="Book Antiqua" w:hAnsi="Book Antiqua" w:cs="Times New Roman"/>
          <w:b/>
          <w:sz w:val="24"/>
          <w:szCs w:val="24"/>
        </w:rPr>
        <w:t>INTERNET-BASED</w:t>
      </w:r>
    </w:p>
    <w:p w:rsidR="006D2A3D" w:rsidRPr="0087272E" w:rsidRDefault="006D2A3D" w:rsidP="0087272E">
      <w:pPr>
        <w:spacing w:after="0" w:line="360" w:lineRule="auto"/>
        <w:jc w:val="both"/>
        <w:rPr>
          <w:rFonts w:ascii="Book Antiqua" w:hAnsi="Book Antiqua" w:cs="Times New Roman"/>
          <w:sz w:val="24"/>
          <w:szCs w:val="24"/>
        </w:rPr>
      </w:pPr>
      <w:r w:rsidRPr="0087272E">
        <w:rPr>
          <w:rFonts w:ascii="Book Antiqua" w:hAnsi="Book Antiqua" w:cs="Times New Roman"/>
          <w:sz w:val="24"/>
          <w:szCs w:val="24"/>
        </w:rPr>
        <w:t>Internet diabetes interventions provide opportunities to offer diabetes education, support, and motivation for self-management behaviors</w:t>
      </w:r>
      <w:r w:rsidRPr="0087272E">
        <w:rPr>
          <w:rFonts w:ascii="Book Antiqua" w:hAnsi="Book Antiqua" w:cs="Times New Roman"/>
          <w:sz w:val="24"/>
          <w:szCs w:val="24"/>
          <w:vertAlign w:val="superscript"/>
        </w:rPr>
        <w:t>[2]</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Web-based learning provides easy access without time or location restrictions and allows users to work at their own pace</w:t>
      </w:r>
      <w:r w:rsidRPr="0087272E">
        <w:rPr>
          <w:rFonts w:ascii="Book Antiqua" w:hAnsi="Book Antiqua" w:cs="Times New Roman"/>
          <w:sz w:val="24"/>
          <w:szCs w:val="24"/>
          <w:vertAlign w:val="superscript"/>
        </w:rPr>
        <w:t>[3]</w:t>
      </w:r>
      <w:r w:rsidRPr="0087272E">
        <w:rPr>
          <w:rFonts w:ascii="Book Antiqua" w:hAnsi="Book Antiqua" w:cs="Times New Roman"/>
          <w:sz w:val="24"/>
          <w:szCs w:val="24"/>
        </w:rPr>
        <w:t>.</w:t>
      </w:r>
      <w:r w:rsidR="0087272E">
        <w:rPr>
          <w:rFonts w:ascii="Book Antiqua" w:hAnsi="Book Antiqua" w:cs="Times New Roman"/>
          <w:sz w:val="24"/>
          <w:szCs w:val="24"/>
        </w:rPr>
        <w:t xml:space="preserve"> </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A randomized controlled trial evaluated the effects of web-based diabetes education on HA1C levels and health check attendance</w:t>
      </w:r>
      <w:r w:rsidRPr="0087272E">
        <w:rPr>
          <w:rFonts w:ascii="Book Antiqua" w:hAnsi="Book Antiqua" w:cs="Times New Roman"/>
          <w:sz w:val="24"/>
          <w:szCs w:val="24"/>
          <w:vertAlign w:val="superscript"/>
        </w:rPr>
        <w:t>[15]</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in both the experimental and control groups had completed basic diabetes education prior to this study.</w:t>
      </w:r>
      <w:r w:rsidR="0087272E">
        <w:rPr>
          <w:rFonts w:ascii="Book Antiqua" w:hAnsi="Book Antiqua" w:cs="Times New Roman"/>
          <w:sz w:val="24"/>
          <w:szCs w:val="24"/>
        </w:rPr>
        <w:t xml:space="preserve"> </w:t>
      </w:r>
      <w:r w:rsidRPr="0087272E">
        <w:rPr>
          <w:rFonts w:ascii="Book Antiqua" w:hAnsi="Book Antiqua" w:cs="Times New Roman"/>
          <w:sz w:val="24"/>
          <w:szCs w:val="24"/>
        </w:rPr>
        <w:t>After six months of individualized patient education delivered over the web, the experimental group had significant decreases in HA1C and significantly higher health check attendance rates compared to the control group who received education from a diabetes nurse in a polyclinic setting</w:t>
      </w:r>
      <w:r w:rsidRPr="0087272E">
        <w:rPr>
          <w:rFonts w:ascii="Book Antiqua" w:hAnsi="Book Antiqua" w:cs="Times New Roman"/>
          <w:sz w:val="24"/>
          <w:szCs w:val="24"/>
          <w:vertAlign w:val="superscript"/>
        </w:rPr>
        <w:t>[15]</w:t>
      </w:r>
      <w:r w:rsidRPr="0087272E">
        <w:rPr>
          <w:rFonts w:ascii="Book Antiqua" w:hAnsi="Book Antiqua" w:cs="Times New Roman"/>
          <w:sz w:val="24"/>
          <w:szCs w:val="24"/>
        </w:rPr>
        <w:t>. No information was provided regarding amount of time participants spent accessing diabetes education either over the web or in the polyclinic.</w:t>
      </w:r>
      <w:r w:rsidR="0087272E">
        <w:rPr>
          <w:rFonts w:ascii="Book Antiqua" w:hAnsi="Book Antiqua" w:cs="Times New Roman"/>
          <w:sz w:val="24"/>
          <w:szCs w:val="24"/>
        </w:rPr>
        <w:t xml:space="preserve"> </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A second randomized controlled trial aimed at reducing distress and enhancing effective management of type 2 diabetes compared three interventions to reduce diabetes distress and improve self-management</w:t>
      </w:r>
      <w:r w:rsidRPr="0087272E">
        <w:rPr>
          <w:rFonts w:ascii="Book Antiqua" w:hAnsi="Book Antiqua" w:cs="Times New Roman"/>
          <w:sz w:val="24"/>
          <w:szCs w:val="24"/>
          <w:vertAlign w:val="superscript"/>
        </w:rPr>
        <w:t>[16]</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The study enrolled 392 participants who were randomly assigned to computer-assisted self-management, computer-assisted self-management plus diabetes distress-specific problem-solving, or a computer-administrated minimal support intervention.</w:t>
      </w:r>
      <w:r w:rsidR="0087272E">
        <w:rPr>
          <w:rFonts w:ascii="Book Antiqua" w:hAnsi="Book Antiqua" w:cs="Times New Roman"/>
          <w:sz w:val="24"/>
          <w:szCs w:val="24"/>
        </w:rPr>
        <w:t xml:space="preserve"> </w:t>
      </w:r>
      <w:r w:rsidRPr="0087272E">
        <w:rPr>
          <w:rFonts w:ascii="Book Antiqua" w:hAnsi="Book Antiqua" w:cs="Times New Roman"/>
          <w:sz w:val="24"/>
          <w:szCs w:val="24"/>
        </w:rPr>
        <w:t>Computer-assisted self-</w:t>
      </w:r>
      <w:r w:rsidRPr="0087272E">
        <w:rPr>
          <w:rFonts w:ascii="Book Antiqua" w:hAnsi="Book Antiqua" w:cs="Times New Roman"/>
          <w:sz w:val="24"/>
          <w:szCs w:val="24"/>
        </w:rPr>
        <w:lastRenderedPageBreak/>
        <w:t>management included a web-based diabetes self-management improvement program that allows patients to select goals for medication adherence, diet, or exercise and monitor those goals.</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in this group also had access to a forum to ask questions of diabetes experts and received phone calls from an interventionist to monitor progress and problems.</w:t>
      </w:r>
      <w:r w:rsidR="0087272E">
        <w:rPr>
          <w:rFonts w:ascii="Book Antiqua" w:hAnsi="Book Antiqua" w:cs="Times New Roman"/>
          <w:sz w:val="24"/>
          <w:szCs w:val="24"/>
        </w:rPr>
        <w:t xml:space="preserve"> </w:t>
      </w:r>
      <w:r w:rsidRPr="0087272E">
        <w:rPr>
          <w:rFonts w:ascii="Book Antiqua" w:hAnsi="Book Antiqua" w:cs="Times New Roman"/>
          <w:sz w:val="24"/>
          <w:szCs w:val="24"/>
        </w:rPr>
        <w:t>The second group received this same computer-assisted self-management plus problem-solving therapy specifically for diabetes distress.</w:t>
      </w:r>
      <w:r w:rsidR="0087272E">
        <w:rPr>
          <w:rFonts w:ascii="Book Antiqua" w:hAnsi="Book Antiqua" w:cs="Times New Roman"/>
          <w:sz w:val="24"/>
          <w:szCs w:val="24"/>
        </w:rPr>
        <w:t xml:space="preserve"> </w:t>
      </w:r>
      <w:r w:rsidRPr="0087272E">
        <w:rPr>
          <w:rFonts w:ascii="Book Antiqua" w:hAnsi="Book Antiqua" w:cs="Times New Roman"/>
          <w:sz w:val="24"/>
          <w:szCs w:val="24"/>
        </w:rPr>
        <w:t>The third intervention group received a computer-delivered health risk appraisal and diabetes information regarding healthy living, diet, and physical activity.</w:t>
      </w:r>
      <w:r w:rsidR="0087272E">
        <w:rPr>
          <w:rFonts w:ascii="Book Antiqua" w:hAnsi="Book Antiqua" w:cs="Times New Roman"/>
          <w:sz w:val="24"/>
          <w:szCs w:val="24"/>
        </w:rPr>
        <w:t xml:space="preserve"> </w:t>
      </w:r>
      <w:r w:rsidRPr="0087272E">
        <w:rPr>
          <w:rFonts w:ascii="Book Antiqua" w:hAnsi="Book Antiqua" w:cs="Times New Roman"/>
          <w:sz w:val="24"/>
          <w:szCs w:val="24"/>
        </w:rPr>
        <w:t>Significant decreases in diabetes distress, emotional burden, and regimen distress occurred in all three groups with no significant between-group differences.</w:t>
      </w:r>
      <w:r w:rsidR="0087272E">
        <w:rPr>
          <w:rFonts w:ascii="Book Antiqua" w:hAnsi="Book Antiqua" w:cs="Times New Roman"/>
          <w:sz w:val="24"/>
          <w:szCs w:val="24"/>
        </w:rPr>
        <w:t xml:space="preserve"> </w:t>
      </w:r>
      <w:r w:rsidRPr="0087272E">
        <w:rPr>
          <w:rFonts w:ascii="Book Antiqua" w:hAnsi="Book Antiqua" w:cs="Times New Roman"/>
          <w:sz w:val="24"/>
          <w:szCs w:val="24"/>
        </w:rPr>
        <w:t>The study did not include a usual care control group so the effect of attention alone could not be measured</w:t>
      </w:r>
      <w:r w:rsidRPr="0087272E">
        <w:rPr>
          <w:rFonts w:ascii="Book Antiqua" w:hAnsi="Book Antiqua" w:cs="Times New Roman"/>
          <w:sz w:val="24"/>
          <w:szCs w:val="24"/>
          <w:vertAlign w:val="superscript"/>
        </w:rPr>
        <w:t>[16]</w:t>
      </w:r>
      <w:r w:rsidRPr="0087272E">
        <w:rPr>
          <w:rFonts w:ascii="Book Antiqua" w:hAnsi="Book Antiqua" w:cs="Times New Roman"/>
          <w:sz w:val="24"/>
          <w:szCs w:val="24"/>
        </w:rPr>
        <w:t>.</w:t>
      </w:r>
      <w:r w:rsidR="0087272E">
        <w:rPr>
          <w:rFonts w:ascii="Book Antiqua" w:hAnsi="Book Antiqua" w:cs="Times New Roman"/>
          <w:sz w:val="24"/>
          <w:szCs w:val="24"/>
        </w:rPr>
        <w:t xml:space="preserve"> </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Similarly, a three-arm randomized controlled trial compared computer-assisted diabetes self-management, computer-assisted diabetes self-management plus human support, and enhanced usual care</w:t>
      </w:r>
      <w:r w:rsidRPr="0087272E">
        <w:rPr>
          <w:rFonts w:ascii="Book Antiqua" w:hAnsi="Book Antiqua" w:cs="Times New Roman"/>
          <w:sz w:val="24"/>
          <w:szCs w:val="24"/>
          <w:vertAlign w:val="superscript"/>
        </w:rPr>
        <w:t>[2]</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 xml:space="preserve">Participants in the computer-assisted diabetes self-management program </w:t>
      </w:r>
      <w:r w:rsidR="00E15EAC">
        <w:rPr>
          <w:rFonts w:ascii="Book Antiqua" w:hAnsi="Book Antiqua" w:cs="Times New Roman" w:hint="eastAsia"/>
          <w:sz w:val="24"/>
          <w:szCs w:val="24"/>
          <w:lang w:eastAsia="zh-CN"/>
        </w:rPr>
        <w:t xml:space="preserve">(DSMP) </w:t>
      </w:r>
      <w:r w:rsidRPr="0087272E">
        <w:rPr>
          <w:rFonts w:ascii="Book Antiqua" w:hAnsi="Book Antiqua" w:cs="Times New Roman"/>
          <w:sz w:val="24"/>
          <w:szCs w:val="24"/>
        </w:rPr>
        <w:t>selected achievable goals in the areas of medication adherence, physical activity, and food choices.</w:t>
      </w:r>
      <w:r w:rsidR="0087272E">
        <w:rPr>
          <w:rFonts w:ascii="Book Antiqua" w:hAnsi="Book Antiqua" w:cs="Times New Roman"/>
          <w:sz w:val="24"/>
          <w:szCs w:val="24"/>
        </w:rPr>
        <w:t xml:space="preserve"> </w:t>
      </w:r>
      <w:r w:rsidRPr="0087272E">
        <w:rPr>
          <w:rFonts w:ascii="Book Antiqua" w:hAnsi="Book Antiqua" w:cs="Times New Roman"/>
          <w:sz w:val="24"/>
          <w:szCs w:val="24"/>
        </w:rPr>
        <w:t>They were able to view displays of their biophysical data, record progress toward goals, participate in a moderated forum, and view diabetes self-management information.</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in this group also received periodic motivational calls.</w:t>
      </w:r>
      <w:r w:rsidR="0087272E">
        <w:rPr>
          <w:rFonts w:ascii="Book Antiqua" w:hAnsi="Book Antiqua" w:cs="Times New Roman"/>
          <w:sz w:val="24"/>
          <w:szCs w:val="24"/>
        </w:rPr>
        <w:t xml:space="preserve"> </w:t>
      </w:r>
      <w:r w:rsidRPr="0087272E">
        <w:rPr>
          <w:rFonts w:ascii="Book Antiqua" w:hAnsi="Book Antiqua" w:cs="Times New Roman"/>
          <w:sz w:val="24"/>
          <w:szCs w:val="24"/>
        </w:rPr>
        <w:t>The computer-assisted plus human support group received the same computer intervention and received follow-up calls from an interventionist and opportunities to attend group educational sessions.</w:t>
      </w:r>
      <w:r w:rsidR="0087272E">
        <w:rPr>
          <w:rFonts w:ascii="Book Antiqua" w:hAnsi="Book Antiqua" w:cs="Times New Roman"/>
          <w:sz w:val="24"/>
          <w:szCs w:val="24"/>
        </w:rPr>
        <w:t xml:space="preserve"> </w:t>
      </w:r>
      <w:r w:rsidRPr="0087272E">
        <w:rPr>
          <w:rFonts w:ascii="Book Antiqua" w:hAnsi="Book Antiqua" w:cs="Times New Roman"/>
          <w:sz w:val="24"/>
          <w:szCs w:val="24"/>
        </w:rPr>
        <w:t>The internet interventions significantly improved health behaviors including eating habits and adherence to medications compared to usual care over the 12 mo study period.</w:t>
      </w:r>
      <w:r w:rsidR="0087272E">
        <w:rPr>
          <w:rFonts w:ascii="Book Antiqua" w:hAnsi="Book Antiqua" w:cs="Times New Roman"/>
          <w:sz w:val="24"/>
          <w:szCs w:val="24"/>
        </w:rPr>
        <w:t xml:space="preserve"> </w:t>
      </w:r>
      <w:r w:rsidRPr="0087272E">
        <w:rPr>
          <w:rFonts w:ascii="Book Antiqua" w:hAnsi="Book Antiqua" w:cs="Times New Roman"/>
          <w:sz w:val="24"/>
          <w:szCs w:val="24"/>
        </w:rPr>
        <w:t>All three conditions moderately improved self-efficacy, problem-solving, and HA1C</w:t>
      </w:r>
      <w:r w:rsidRPr="0087272E">
        <w:rPr>
          <w:rFonts w:ascii="Book Antiqua" w:hAnsi="Book Antiqua" w:cs="Times New Roman"/>
          <w:sz w:val="24"/>
          <w:szCs w:val="24"/>
          <w:vertAlign w:val="superscript"/>
        </w:rPr>
        <w:t>[2]</w:t>
      </w:r>
      <w:r w:rsidRPr="0087272E">
        <w:rPr>
          <w:rFonts w:ascii="Book Antiqua" w:hAnsi="Book Antiqua" w:cs="Times New Roman"/>
          <w:sz w:val="24"/>
          <w:szCs w:val="24"/>
        </w:rPr>
        <w:t>.</w:t>
      </w:r>
      <w:r w:rsidR="0087272E">
        <w:rPr>
          <w:rFonts w:ascii="Book Antiqua" w:hAnsi="Book Antiqua" w:cs="Times New Roman"/>
          <w:sz w:val="24"/>
          <w:szCs w:val="24"/>
        </w:rPr>
        <w:t xml:space="preserve"> </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 xml:space="preserve">A six month randomized trial evaluated the effect of an internet-based </w:t>
      </w:r>
      <w:r w:rsidR="00E15EAC">
        <w:rPr>
          <w:rFonts w:ascii="Book Antiqua" w:hAnsi="Book Antiqua" w:cs="Times New Roman" w:hint="eastAsia"/>
          <w:sz w:val="24"/>
          <w:szCs w:val="24"/>
          <w:lang w:eastAsia="zh-CN"/>
        </w:rPr>
        <w:t>DSMP</w:t>
      </w:r>
      <w:r w:rsidRPr="0087272E">
        <w:rPr>
          <w:rFonts w:ascii="Book Antiqua" w:hAnsi="Book Antiqua" w:cs="Times New Roman"/>
          <w:sz w:val="24"/>
          <w:szCs w:val="24"/>
        </w:rPr>
        <w:t xml:space="preserve"> on HA1C, diabetes symptoms, exercise, self-efficacy, and patient activation</w:t>
      </w:r>
      <w:r w:rsidRPr="0087272E">
        <w:rPr>
          <w:rFonts w:ascii="Book Antiqua" w:hAnsi="Book Antiqua" w:cs="Times New Roman"/>
          <w:sz w:val="24"/>
          <w:szCs w:val="24"/>
          <w:vertAlign w:val="superscript"/>
        </w:rPr>
        <w:t>[17]</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were randomized to the intervention, intervention plus email reinforcement, or usual care.</w:t>
      </w:r>
      <w:r w:rsidR="0087272E">
        <w:rPr>
          <w:rFonts w:ascii="Book Antiqua" w:hAnsi="Book Antiqua" w:cs="Times New Roman"/>
          <w:sz w:val="24"/>
          <w:szCs w:val="24"/>
        </w:rPr>
        <w:t xml:space="preserve"> </w:t>
      </w:r>
      <w:r w:rsidRPr="0087272E">
        <w:rPr>
          <w:rFonts w:ascii="Book Antiqua" w:hAnsi="Book Antiqua" w:cs="Times New Roman"/>
          <w:sz w:val="24"/>
          <w:szCs w:val="24"/>
        </w:rPr>
        <w:t xml:space="preserve">The internet-based </w:t>
      </w:r>
      <w:r w:rsidR="00E15EAC">
        <w:rPr>
          <w:rFonts w:ascii="Book Antiqua" w:hAnsi="Book Antiqua" w:cs="Times New Roman" w:hint="eastAsia"/>
          <w:sz w:val="24"/>
          <w:szCs w:val="24"/>
          <w:lang w:eastAsia="zh-CN"/>
        </w:rPr>
        <w:t>DSMP</w:t>
      </w:r>
      <w:r w:rsidRPr="0087272E">
        <w:rPr>
          <w:rFonts w:ascii="Book Antiqua" w:hAnsi="Book Antiqua" w:cs="Times New Roman"/>
          <w:sz w:val="24"/>
          <w:szCs w:val="24"/>
        </w:rPr>
        <w:t xml:space="preserve"> consisted of six weekly sessions that participants could view asynchronously anytime during the week.</w:t>
      </w:r>
      <w:r w:rsidR="0087272E">
        <w:rPr>
          <w:rFonts w:ascii="Book Antiqua" w:hAnsi="Book Antiqua" w:cs="Times New Roman"/>
          <w:sz w:val="24"/>
          <w:szCs w:val="24"/>
        </w:rPr>
        <w:t xml:space="preserve"> </w:t>
      </w:r>
      <w:r w:rsidRPr="0087272E">
        <w:rPr>
          <w:rFonts w:ascii="Book Antiqua" w:hAnsi="Book Antiqua" w:cs="Times New Roman"/>
          <w:sz w:val="24"/>
          <w:szCs w:val="24"/>
        </w:rPr>
        <w:t xml:space="preserve">The site also contained a learning </w:t>
      </w:r>
      <w:r w:rsidRPr="0087272E">
        <w:rPr>
          <w:rFonts w:ascii="Book Antiqua" w:hAnsi="Book Antiqua" w:cs="Times New Roman"/>
          <w:sz w:val="24"/>
          <w:szCs w:val="24"/>
        </w:rPr>
        <w:lastRenderedPageBreak/>
        <w:t>center where participants could respond to a posed question and develop an action plan for dealing with diabetes-related problems.</w:t>
      </w:r>
      <w:r w:rsidR="0087272E">
        <w:rPr>
          <w:rFonts w:ascii="Book Antiqua" w:hAnsi="Book Antiqua" w:cs="Times New Roman"/>
          <w:sz w:val="24"/>
          <w:szCs w:val="24"/>
        </w:rPr>
        <w:t xml:space="preserve"> </w:t>
      </w:r>
      <w:r w:rsidRPr="0087272E">
        <w:rPr>
          <w:rFonts w:ascii="Book Antiqua" w:hAnsi="Book Antiqua" w:cs="Times New Roman"/>
          <w:sz w:val="24"/>
          <w:szCs w:val="24"/>
        </w:rPr>
        <w:t>A discussion center included interactive threaded discussion boards viewable by all participants where comments, questions, and discussions could be posted.</w:t>
      </w:r>
      <w:r w:rsidR="0087272E">
        <w:rPr>
          <w:rFonts w:ascii="Book Antiqua" w:hAnsi="Book Antiqua" w:cs="Times New Roman"/>
          <w:sz w:val="24"/>
          <w:szCs w:val="24"/>
        </w:rPr>
        <w:t xml:space="preserve"> </w:t>
      </w:r>
      <w:r w:rsidRPr="0087272E">
        <w:rPr>
          <w:rFonts w:ascii="Book Antiqua" w:hAnsi="Book Antiqua" w:cs="Times New Roman"/>
          <w:sz w:val="24"/>
          <w:szCs w:val="24"/>
        </w:rPr>
        <w:t>Lastly, a help section was included that allowed participants to email program administrators.</w:t>
      </w:r>
      <w:r w:rsidR="0087272E">
        <w:rPr>
          <w:rFonts w:ascii="Book Antiqua" w:hAnsi="Book Antiqua" w:cs="Times New Roman"/>
          <w:sz w:val="24"/>
          <w:szCs w:val="24"/>
        </w:rPr>
        <w:t xml:space="preserve"> </w:t>
      </w:r>
      <w:r w:rsidRPr="0087272E">
        <w:rPr>
          <w:rFonts w:ascii="Book Antiqua" w:hAnsi="Book Antiqua" w:cs="Times New Roman"/>
          <w:sz w:val="24"/>
          <w:szCs w:val="24"/>
        </w:rPr>
        <w:t>The study had a large sample size with 732 completing the six month study and 645 completing the six month completion questionnaire.</w:t>
      </w:r>
      <w:r w:rsidR="0087272E">
        <w:rPr>
          <w:rFonts w:ascii="Book Antiqua" w:hAnsi="Book Antiqua" w:cs="Times New Roman"/>
          <w:sz w:val="24"/>
          <w:szCs w:val="24"/>
        </w:rPr>
        <w:t xml:space="preserve"> </w:t>
      </w:r>
      <w:r w:rsidRPr="0087272E">
        <w:rPr>
          <w:rFonts w:ascii="Book Antiqua" w:hAnsi="Book Antiqua" w:cs="Times New Roman"/>
          <w:sz w:val="24"/>
          <w:szCs w:val="24"/>
        </w:rPr>
        <w:t>Following the 18 mo reinforcement period, 528 participants completed questionnaires.</w:t>
      </w:r>
      <w:r w:rsidR="0087272E">
        <w:rPr>
          <w:rFonts w:ascii="Book Antiqua" w:hAnsi="Book Antiqua" w:cs="Times New Roman"/>
          <w:sz w:val="24"/>
          <w:szCs w:val="24"/>
        </w:rPr>
        <w:t xml:space="preserve"> </w:t>
      </w:r>
      <w:r w:rsidRPr="0087272E">
        <w:rPr>
          <w:rFonts w:ascii="Book Antiqua" w:hAnsi="Book Antiqua" w:cs="Times New Roman"/>
          <w:sz w:val="24"/>
          <w:szCs w:val="24"/>
        </w:rPr>
        <w:t>At six months, HA1C, self-efficacy, and patient activation were significantly improved for intervention group participants compared to usual care participants.</w:t>
      </w:r>
      <w:r w:rsidR="0087272E">
        <w:rPr>
          <w:rFonts w:ascii="Book Antiqua" w:hAnsi="Book Antiqua" w:cs="Times New Roman"/>
          <w:sz w:val="24"/>
          <w:szCs w:val="24"/>
        </w:rPr>
        <w:t xml:space="preserve"> </w:t>
      </w:r>
      <w:r w:rsidRPr="0087272E">
        <w:rPr>
          <w:rFonts w:ascii="Book Antiqua" w:hAnsi="Book Antiqua" w:cs="Times New Roman"/>
          <w:sz w:val="24"/>
          <w:szCs w:val="24"/>
        </w:rPr>
        <w:t>The subgroup with a pre-study HA1C greater than seven demonstrated stronger improvement in HA1C.</w:t>
      </w:r>
      <w:r w:rsidR="0087272E">
        <w:rPr>
          <w:rFonts w:ascii="Book Antiqua" w:hAnsi="Book Antiqua" w:cs="Times New Roman"/>
          <w:sz w:val="24"/>
          <w:szCs w:val="24"/>
        </w:rPr>
        <w:t xml:space="preserve"> </w:t>
      </w:r>
      <w:r w:rsidRPr="0087272E">
        <w:rPr>
          <w:rFonts w:ascii="Book Antiqua" w:hAnsi="Book Antiqua" w:cs="Times New Roman"/>
          <w:sz w:val="24"/>
          <w:szCs w:val="24"/>
        </w:rPr>
        <w:t>No significant changes were noted for diabetes symptoms and exercise.</w:t>
      </w:r>
      <w:r w:rsidR="0087272E">
        <w:rPr>
          <w:rFonts w:ascii="Book Antiqua" w:hAnsi="Book Antiqua" w:cs="Times New Roman"/>
          <w:sz w:val="24"/>
          <w:szCs w:val="24"/>
        </w:rPr>
        <w:t xml:space="preserve"> </w:t>
      </w:r>
      <w:r w:rsidRPr="0087272E">
        <w:rPr>
          <w:rFonts w:ascii="Book Antiqua" w:hAnsi="Book Antiqua" w:cs="Times New Roman"/>
          <w:sz w:val="24"/>
          <w:szCs w:val="24"/>
        </w:rPr>
        <w:t>Reinforcement did not affect study outcomes.</w:t>
      </w:r>
      <w:r w:rsidR="0087272E">
        <w:rPr>
          <w:rFonts w:ascii="Book Antiqua" w:hAnsi="Book Antiqua" w:cs="Times New Roman"/>
          <w:sz w:val="24"/>
          <w:szCs w:val="24"/>
        </w:rPr>
        <w:t xml:space="preserve"> </w:t>
      </w:r>
      <w:r w:rsidRPr="0087272E">
        <w:rPr>
          <w:rFonts w:ascii="Book Antiqua" w:hAnsi="Book Antiqua" w:cs="Times New Roman"/>
          <w:sz w:val="24"/>
          <w:szCs w:val="24"/>
        </w:rPr>
        <w:t>Those in the intervention plus email reinforcement had no significant improvements compared to the intervention group.</w:t>
      </w:r>
      <w:r w:rsidR="0087272E">
        <w:rPr>
          <w:rFonts w:ascii="Book Antiqua" w:hAnsi="Book Antiqua" w:cs="Times New Roman"/>
          <w:sz w:val="24"/>
          <w:szCs w:val="24"/>
        </w:rPr>
        <w:t xml:space="preserve"> </w:t>
      </w:r>
      <w:r w:rsidRPr="0087272E">
        <w:rPr>
          <w:rFonts w:ascii="Book Antiqua" w:hAnsi="Book Antiqua" w:cs="Times New Roman"/>
          <w:sz w:val="24"/>
          <w:szCs w:val="24"/>
        </w:rPr>
        <w:t>Researchers recommend follow-up to determine if the type of reinforcement was not beneficial or if it was not properly utilized</w:t>
      </w:r>
      <w:r w:rsidRPr="0087272E">
        <w:rPr>
          <w:rFonts w:ascii="Book Antiqua" w:hAnsi="Book Antiqua" w:cs="Times New Roman"/>
          <w:sz w:val="24"/>
          <w:szCs w:val="24"/>
          <w:vertAlign w:val="superscript"/>
        </w:rPr>
        <w:t>[17]</w:t>
      </w:r>
      <w:r w:rsidRPr="0087272E">
        <w:rPr>
          <w:rFonts w:ascii="Book Antiqua" w:hAnsi="Book Antiqua" w:cs="Times New Roman"/>
          <w:sz w:val="24"/>
          <w:szCs w:val="24"/>
        </w:rPr>
        <w:t>.</w:t>
      </w:r>
      <w:r w:rsidR="0087272E" w:rsidRPr="0087272E">
        <w:rPr>
          <w:rFonts w:ascii="Book Antiqua" w:hAnsi="Book Antiqua" w:cs="Times New Roman"/>
          <w:sz w:val="24"/>
          <w:szCs w:val="24"/>
        </w:rPr>
        <w:t xml:space="preserve"> </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A randomized controlled trial was conducted to evaluate the effect of a web-based comprehensive information system on blood glucose control</w:t>
      </w:r>
      <w:r w:rsidRPr="0087272E">
        <w:rPr>
          <w:rFonts w:ascii="Book Antiqua" w:hAnsi="Book Antiqua" w:cs="Times New Roman"/>
          <w:sz w:val="24"/>
          <w:szCs w:val="24"/>
          <w:vertAlign w:val="superscript"/>
        </w:rPr>
        <w:t>[18]</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The system was available using a computer or cellular phone.</w:t>
      </w:r>
      <w:r w:rsidR="0087272E">
        <w:rPr>
          <w:rFonts w:ascii="Book Antiqua" w:hAnsi="Book Antiqua" w:cs="Times New Roman"/>
          <w:sz w:val="24"/>
          <w:szCs w:val="24"/>
        </w:rPr>
        <w:t xml:space="preserve"> </w:t>
      </w:r>
      <w:r w:rsidRPr="0087272E">
        <w:rPr>
          <w:rFonts w:ascii="Book Antiqua" w:hAnsi="Book Antiqua" w:cs="Times New Roman"/>
          <w:sz w:val="24"/>
          <w:szCs w:val="24"/>
        </w:rPr>
        <w:t>The system provided real-time information about diet, dining out, hypoglycemia, sick day management, stress management, and diabetes management.</w:t>
      </w:r>
      <w:r w:rsidR="0087272E">
        <w:rPr>
          <w:rFonts w:ascii="Book Antiqua" w:hAnsi="Book Antiqua" w:cs="Times New Roman"/>
          <w:sz w:val="24"/>
          <w:szCs w:val="24"/>
        </w:rPr>
        <w:t xml:space="preserve"> </w:t>
      </w:r>
      <w:r w:rsidRPr="0087272E">
        <w:rPr>
          <w:rFonts w:ascii="Book Antiqua" w:hAnsi="Book Antiqua" w:cs="Times New Roman"/>
          <w:sz w:val="24"/>
          <w:szCs w:val="24"/>
        </w:rPr>
        <w:t>HA1C and postprandial blood glucose were levels were significantly decreased in the intervention group, but not the control group after six months.</w:t>
      </w:r>
      <w:r w:rsidR="0087272E">
        <w:rPr>
          <w:rFonts w:ascii="Book Antiqua" w:hAnsi="Book Antiqua" w:cs="Times New Roman"/>
          <w:sz w:val="24"/>
          <w:szCs w:val="24"/>
        </w:rPr>
        <w:t xml:space="preserve"> </w:t>
      </w:r>
      <w:r w:rsidRPr="0087272E">
        <w:rPr>
          <w:rFonts w:ascii="Book Antiqua" w:hAnsi="Book Antiqua" w:cs="Times New Roman"/>
          <w:sz w:val="24"/>
          <w:szCs w:val="24"/>
        </w:rPr>
        <w:t>There was a significant relationship between the HA1C change and frequency of website access with greater decreases in HA1C associated with higher website usage.</w:t>
      </w:r>
      <w:r w:rsidR="0087272E">
        <w:rPr>
          <w:rFonts w:ascii="Book Antiqua" w:hAnsi="Book Antiqua" w:cs="Times New Roman"/>
          <w:sz w:val="24"/>
          <w:szCs w:val="24"/>
        </w:rPr>
        <w:t xml:space="preserve"> </w:t>
      </w:r>
      <w:r w:rsidRPr="0087272E">
        <w:rPr>
          <w:rFonts w:ascii="Book Antiqua" w:hAnsi="Book Antiqua" w:cs="Times New Roman"/>
          <w:sz w:val="24"/>
          <w:szCs w:val="24"/>
        </w:rPr>
        <w:t>The most frequently accessed information using cellular phones was the dining out section which may have contributed to improved postprandial glucose levels.</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accessed the website more often using the cellular phone than the computer</w:t>
      </w:r>
      <w:r w:rsidRPr="0087272E">
        <w:rPr>
          <w:rFonts w:ascii="Book Antiqua" w:hAnsi="Book Antiqua" w:cs="Times New Roman"/>
          <w:sz w:val="24"/>
          <w:szCs w:val="24"/>
          <w:vertAlign w:val="superscript"/>
        </w:rPr>
        <w:t>[18]</w:t>
      </w:r>
      <w:r w:rsidRPr="0087272E">
        <w:rPr>
          <w:rFonts w:ascii="Book Antiqua" w:hAnsi="Book Antiqua" w:cs="Times New Roman"/>
          <w:sz w:val="24"/>
          <w:szCs w:val="24"/>
        </w:rPr>
        <w:t>.</w:t>
      </w:r>
      <w:r w:rsidR="0087272E">
        <w:rPr>
          <w:rFonts w:ascii="Book Antiqua" w:hAnsi="Book Antiqua" w:cs="Times New Roman"/>
          <w:sz w:val="24"/>
          <w:szCs w:val="24"/>
        </w:rPr>
        <w:t xml:space="preserve"> </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A randomized controlled trial found that electronic presentation of diabetes education was as effective as traditional face-to-face education in newly diagnosed patients with type 2 diabetes</w:t>
      </w:r>
      <w:r w:rsidRPr="0087272E">
        <w:rPr>
          <w:rFonts w:ascii="Book Antiqua" w:hAnsi="Book Antiqua" w:cs="Times New Roman"/>
          <w:sz w:val="24"/>
          <w:szCs w:val="24"/>
          <w:vertAlign w:val="superscript"/>
        </w:rPr>
        <w:t>[19]</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 xml:space="preserve">A total of 68 participants were randomly assigned to </w:t>
      </w:r>
      <w:r w:rsidRPr="0087272E">
        <w:rPr>
          <w:rFonts w:ascii="Book Antiqua" w:hAnsi="Book Antiqua" w:cs="Times New Roman"/>
          <w:sz w:val="24"/>
          <w:szCs w:val="24"/>
        </w:rPr>
        <w:lastRenderedPageBreak/>
        <w:t>one of three educational models.</w:t>
      </w:r>
      <w:r w:rsidR="0087272E">
        <w:rPr>
          <w:rFonts w:ascii="Book Antiqua" w:hAnsi="Book Antiqua" w:cs="Times New Roman"/>
          <w:sz w:val="24"/>
          <w:szCs w:val="24"/>
        </w:rPr>
        <w:t xml:space="preserve"> </w:t>
      </w:r>
      <w:r w:rsidRPr="0087272E">
        <w:rPr>
          <w:rFonts w:ascii="Book Antiqua" w:hAnsi="Book Antiqua" w:cs="Times New Roman"/>
          <w:sz w:val="24"/>
          <w:szCs w:val="24"/>
        </w:rPr>
        <w:t>The control group received structured diabetes education in a traditional classroom setting.</w:t>
      </w:r>
      <w:r w:rsidR="0087272E">
        <w:rPr>
          <w:rFonts w:ascii="Book Antiqua" w:hAnsi="Book Antiqua" w:cs="Times New Roman"/>
          <w:sz w:val="24"/>
          <w:szCs w:val="24"/>
        </w:rPr>
        <w:t xml:space="preserve"> </w:t>
      </w:r>
      <w:r w:rsidRPr="0087272E">
        <w:rPr>
          <w:rFonts w:ascii="Book Antiqua" w:hAnsi="Book Antiqua" w:cs="Times New Roman"/>
          <w:sz w:val="24"/>
          <w:szCs w:val="24"/>
        </w:rPr>
        <w:t>This group also had direct verbal communication with health care providers.</w:t>
      </w:r>
      <w:r w:rsidR="0087272E">
        <w:rPr>
          <w:rFonts w:ascii="Book Antiqua" w:hAnsi="Book Antiqua" w:cs="Times New Roman"/>
          <w:sz w:val="24"/>
          <w:szCs w:val="24"/>
        </w:rPr>
        <w:t xml:space="preserve"> </w:t>
      </w:r>
      <w:r w:rsidRPr="0087272E">
        <w:rPr>
          <w:rFonts w:ascii="Book Antiqua" w:hAnsi="Book Antiqua" w:cs="Times New Roman"/>
          <w:sz w:val="24"/>
          <w:szCs w:val="24"/>
        </w:rPr>
        <w:t>The second group had access to electronic educational materials and tools and used asynchronous communication through email for interactions with providers.</w:t>
      </w:r>
      <w:r w:rsidR="0087272E">
        <w:rPr>
          <w:rFonts w:ascii="Book Antiqua" w:hAnsi="Book Antiqua" w:cs="Times New Roman"/>
          <w:sz w:val="24"/>
          <w:szCs w:val="24"/>
        </w:rPr>
        <w:t xml:space="preserve"> </w:t>
      </w:r>
      <w:r w:rsidRPr="0087272E">
        <w:rPr>
          <w:rFonts w:ascii="Book Antiqua" w:hAnsi="Book Antiqua" w:cs="Times New Roman"/>
          <w:sz w:val="24"/>
          <w:szCs w:val="24"/>
        </w:rPr>
        <w:t>The third group had access to electronic education materials and tools, used asynchronous and synchronous communication with providers and patients, and used an electronic blood glucose journal and other functions.</w:t>
      </w:r>
      <w:r w:rsidR="0087272E">
        <w:rPr>
          <w:rFonts w:ascii="Book Antiqua" w:hAnsi="Book Antiqua" w:cs="Times New Roman"/>
          <w:sz w:val="24"/>
          <w:szCs w:val="24"/>
        </w:rPr>
        <w:t xml:space="preserve"> </w:t>
      </w:r>
      <w:r w:rsidRPr="0087272E">
        <w:rPr>
          <w:rFonts w:ascii="Book Antiqua" w:hAnsi="Book Antiqua" w:cs="Times New Roman"/>
          <w:sz w:val="24"/>
          <w:szCs w:val="24"/>
        </w:rPr>
        <w:t>All three groups had similar improvements in diabetes knowledge, self-efficacy, diabetes self-care activities, and HA1C with no significant between-group differences</w:t>
      </w:r>
      <w:r w:rsidRPr="0087272E">
        <w:rPr>
          <w:rFonts w:ascii="Book Antiqua" w:hAnsi="Book Antiqua" w:cs="Times New Roman"/>
          <w:sz w:val="24"/>
          <w:szCs w:val="24"/>
          <w:vertAlign w:val="superscript"/>
        </w:rPr>
        <w:t>[19]</w:t>
      </w:r>
      <w:r w:rsidRPr="0087272E">
        <w:rPr>
          <w:rFonts w:ascii="Book Antiqua" w:hAnsi="Book Antiqua" w:cs="Times New Roman"/>
          <w:sz w:val="24"/>
          <w:szCs w:val="24"/>
        </w:rPr>
        <w:t>.</w:t>
      </w:r>
      <w:r w:rsidR="0087272E" w:rsidRPr="0087272E">
        <w:rPr>
          <w:rFonts w:ascii="Book Antiqua" w:hAnsi="Book Antiqua" w:cs="Times New Roman"/>
          <w:sz w:val="24"/>
          <w:szCs w:val="24"/>
        </w:rPr>
        <w:t xml:space="preserve"> </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A quasi-experimental design study was conducted to compare a web-based diabetes education program with a traditional classroom diabetes education program for newly diagnosed adults with type 2 diabetes</w:t>
      </w:r>
      <w:r w:rsidRPr="0087272E">
        <w:rPr>
          <w:rFonts w:ascii="Book Antiqua" w:hAnsi="Book Antiqua" w:cs="Times New Roman"/>
          <w:sz w:val="24"/>
          <w:szCs w:val="24"/>
          <w:vertAlign w:val="superscript"/>
        </w:rPr>
        <w:t>[3]</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The web-based program included six education modules covering diabetes basics, dietary management, exercise, medications, stress management, and foot care.</w:t>
      </w:r>
      <w:r w:rsidR="0087272E">
        <w:rPr>
          <w:rFonts w:ascii="Book Antiqua" w:hAnsi="Book Antiqua" w:cs="Times New Roman"/>
          <w:sz w:val="24"/>
          <w:szCs w:val="24"/>
        </w:rPr>
        <w:t xml:space="preserve"> </w:t>
      </w:r>
      <w:r w:rsidRPr="0087272E">
        <w:rPr>
          <w:rFonts w:ascii="Book Antiqua" w:hAnsi="Book Antiqua" w:cs="Times New Roman"/>
          <w:sz w:val="24"/>
          <w:szCs w:val="24"/>
        </w:rPr>
        <w:t>The website also included a password-protected space where participants could enter glucose levels and see a display of those levels, calculate caloric content of meals consumed, record activities, and measure daily stress levels.</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in the control group attended one hour lectures every week for three consecutive weeks in a group setting consisting of 30 to 40 participants that were taught by a diabetes care specialist nurse, dietician, and physician.</w:t>
      </w:r>
      <w:r w:rsidR="0087272E">
        <w:rPr>
          <w:rFonts w:ascii="Book Antiqua" w:hAnsi="Book Antiqua" w:cs="Times New Roman"/>
          <w:sz w:val="24"/>
          <w:szCs w:val="24"/>
        </w:rPr>
        <w:t xml:space="preserve"> </w:t>
      </w:r>
      <w:r w:rsidRPr="0087272E">
        <w:rPr>
          <w:rFonts w:ascii="Book Antiqua" w:hAnsi="Book Antiqua" w:cs="Times New Roman"/>
          <w:sz w:val="24"/>
          <w:szCs w:val="24"/>
        </w:rPr>
        <w:t>Diabetes knowledge, care behaviors, and glycemic control were compared for the intervention and control groups at baseline, six weeks, and three months.</w:t>
      </w:r>
      <w:r w:rsidR="0087272E">
        <w:rPr>
          <w:rFonts w:ascii="Book Antiqua" w:hAnsi="Book Antiqua" w:cs="Times New Roman"/>
          <w:sz w:val="24"/>
          <w:szCs w:val="24"/>
        </w:rPr>
        <w:t xml:space="preserve"> </w:t>
      </w:r>
      <w:r w:rsidRPr="0087272E">
        <w:rPr>
          <w:rFonts w:ascii="Book Antiqua" w:hAnsi="Book Antiqua" w:cs="Times New Roman"/>
          <w:sz w:val="24"/>
          <w:szCs w:val="24"/>
        </w:rPr>
        <w:t>Diabetes care knowledge significantly increased in both intervention and control groups from baseline to six weeks, but not from six weeks to three months.</w:t>
      </w:r>
      <w:r w:rsidR="0087272E">
        <w:rPr>
          <w:rFonts w:ascii="Book Antiqua" w:hAnsi="Book Antiqua" w:cs="Times New Roman"/>
          <w:sz w:val="24"/>
          <w:szCs w:val="24"/>
        </w:rPr>
        <w:t xml:space="preserve"> </w:t>
      </w:r>
      <w:r w:rsidRPr="0087272E">
        <w:rPr>
          <w:rFonts w:ascii="Book Antiqua" w:hAnsi="Book Antiqua" w:cs="Times New Roman"/>
          <w:sz w:val="24"/>
          <w:szCs w:val="24"/>
        </w:rPr>
        <w:t>Diabetes care behaviors significantly increased in both groups from baseline to six weeks and also significantly increased from six weeks to three months in the intervention group.</w:t>
      </w:r>
      <w:r w:rsidR="0087272E">
        <w:rPr>
          <w:rFonts w:ascii="Book Antiqua" w:hAnsi="Book Antiqua" w:cs="Times New Roman"/>
          <w:sz w:val="24"/>
          <w:szCs w:val="24"/>
        </w:rPr>
        <w:t xml:space="preserve"> </w:t>
      </w:r>
      <w:r w:rsidRPr="0087272E">
        <w:rPr>
          <w:rFonts w:ascii="Book Antiqua" w:hAnsi="Book Antiqua" w:cs="Times New Roman"/>
          <w:sz w:val="24"/>
          <w:szCs w:val="24"/>
        </w:rPr>
        <w:t>HA1C levels for the intervention group significantly decreased from baseline to six weeks, but not from six weeks to three months.</w:t>
      </w:r>
      <w:r w:rsidR="0087272E">
        <w:rPr>
          <w:rFonts w:ascii="Book Antiqua" w:hAnsi="Book Antiqua" w:cs="Times New Roman"/>
          <w:sz w:val="24"/>
          <w:szCs w:val="24"/>
        </w:rPr>
        <w:t xml:space="preserve"> </w:t>
      </w:r>
      <w:r w:rsidRPr="0087272E">
        <w:rPr>
          <w:rFonts w:ascii="Book Antiqua" w:hAnsi="Book Antiqua" w:cs="Times New Roman"/>
          <w:sz w:val="24"/>
          <w:szCs w:val="24"/>
        </w:rPr>
        <w:t>No differences in HA1C were found in the control group.</w:t>
      </w:r>
      <w:r w:rsidR="0087272E">
        <w:rPr>
          <w:rFonts w:ascii="Book Antiqua" w:hAnsi="Book Antiqua" w:cs="Times New Roman"/>
          <w:sz w:val="24"/>
          <w:szCs w:val="24"/>
        </w:rPr>
        <w:t xml:space="preserve"> </w:t>
      </w:r>
      <w:r w:rsidRPr="0087272E">
        <w:rPr>
          <w:rFonts w:ascii="Book Antiqua" w:hAnsi="Book Antiqua" w:cs="Times New Roman"/>
          <w:sz w:val="24"/>
          <w:szCs w:val="24"/>
        </w:rPr>
        <w:t>Limitations of this study include the small sample size (31 participants) and the lack of random group assignment.</w:t>
      </w:r>
      <w:r w:rsidR="0087272E">
        <w:rPr>
          <w:rFonts w:ascii="Book Antiqua" w:hAnsi="Book Antiqua" w:cs="Times New Roman"/>
          <w:sz w:val="24"/>
          <w:szCs w:val="24"/>
        </w:rPr>
        <w:t xml:space="preserve"> </w:t>
      </w:r>
      <w:r w:rsidRPr="0087272E">
        <w:rPr>
          <w:rFonts w:ascii="Book Antiqua" w:hAnsi="Book Antiqua" w:cs="Times New Roman"/>
          <w:sz w:val="24"/>
          <w:szCs w:val="24"/>
        </w:rPr>
        <w:t xml:space="preserve">Participants in the intervention group were required to have </w:t>
      </w:r>
      <w:r w:rsidRPr="0087272E">
        <w:rPr>
          <w:rFonts w:ascii="Book Antiqua" w:hAnsi="Book Antiqua" w:cs="Times New Roman"/>
          <w:sz w:val="24"/>
          <w:szCs w:val="24"/>
        </w:rPr>
        <w:lastRenderedPageBreak/>
        <w:t>the ability to use the internet which prevented random assignment.</w:t>
      </w:r>
      <w:r w:rsidR="0087272E">
        <w:rPr>
          <w:rFonts w:ascii="Book Antiqua" w:hAnsi="Book Antiqua" w:cs="Times New Roman"/>
          <w:sz w:val="24"/>
          <w:szCs w:val="24"/>
        </w:rPr>
        <w:t xml:space="preserve"> </w:t>
      </w:r>
      <w:r w:rsidRPr="0087272E">
        <w:rPr>
          <w:rFonts w:ascii="Book Antiqua" w:hAnsi="Book Antiqua" w:cs="Times New Roman"/>
          <w:sz w:val="24"/>
          <w:szCs w:val="24"/>
        </w:rPr>
        <w:t>The improvement in diabetes care behaviors and HA1C in the intervention group offers promise for using web-based diabetes education as a substitute for group education</w:t>
      </w:r>
      <w:r w:rsidRPr="0087272E">
        <w:rPr>
          <w:rFonts w:ascii="Book Antiqua" w:hAnsi="Book Antiqua" w:cs="Times New Roman"/>
          <w:sz w:val="24"/>
          <w:szCs w:val="24"/>
          <w:vertAlign w:val="superscript"/>
        </w:rPr>
        <w:t>[3]</w:t>
      </w:r>
      <w:r w:rsidRPr="0087272E">
        <w:rPr>
          <w:rFonts w:ascii="Book Antiqua" w:hAnsi="Book Antiqua" w:cs="Times New Roman"/>
          <w:sz w:val="24"/>
          <w:szCs w:val="24"/>
        </w:rPr>
        <w:t>.</w:t>
      </w:r>
    </w:p>
    <w:p w:rsidR="006D2A3D" w:rsidRPr="0087272E" w:rsidRDefault="006D2A3D" w:rsidP="0087272E">
      <w:pPr>
        <w:spacing w:after="0" w:line="360" w:lineRule="auto"/>
        <w:ind w:firstLineChars="100" w:firstLine="240"/>
        <w:jc w:val="both"/>
        <w:rPr>
          <w:rFonts w:ascii="Book Antiqua" w:hAnsi="Book Antiqua" w:cs="Times New Roman"/>
          <w:sz w:val="24"/>
          <w:szCs w:val="24"/>
        </w:rPr>
      </w:pPr>
      <w:r w:rsidRPr="0087272E">
        <w:rPr>
          <w:rFonts w:ascii="Book Antiqua" w:hAnsi="Book Antiqua" w:cs="Times New Roman"/>
          <w:sz w:val="24"/>
          <w:szCs w:val="24"/>
        </w:rPr>
        <w:t>A randomized controlled trial evaluated an online diabetes management system for patients with uncontrolled type 2 diabetes</w:t>
      </w:r>
      <w:r w:rsidRPr="0087272E">
        <w:rPr>
          <w:rFonts w:ascii="Book Antiqua" w:hAnsi="Book Antiqua" w:cs="Times New Roman"/>
          <w:sz w:val="24"/>
          <w:szCs w:val="24"/>
          <w:vertAlign w:val="superscript"/>
        </w:rPr>
        <w:t>[20]</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A usual care control group was compared to an intervention group that utilized an online disease management program that included wireless uploading of glucose readings, individualized diabetes summary status reports, nutrition and exercise logs, insulin records, online messaging with the health care team, advice and medication management from a nurse care manager and dietician, and personalized educational information.</w:t>
      </w:r>
      <w:r w:rsidR="0087272E">
        <w:rPr>
          <w:rFonts w:ascii="Book Antiqua" w:hAnsi="Book Antiqua" w:cs="Times New Roman"/>
          <w:sz w:val="24"/>
          <w:szCs w:val="24"/>
        </w:rPr>
        <w:t xml:space="preserve"> </w:t>
      </w:r>
      <w:r w:rsidRPr="0087272E">
        <w:rPr>
          <w:rFonts w:ascii="Book Antiqua" w:hAnsi="Book Antiqua" w:cs="Times New Roman"/>
          <w:sz w:val="24"/>
          <w:szCs w:val="24"/>
        </w:rPr>
        <w:t>Participants in the intervention group had significantly lower HA1C levels at six months compared to the control group, but at 12 mo, the difference was no longer significant.</w:t>
      </w:r>
      <w:r w:rsidR="0087272E">
        <w:rPr>
          <w:rFonts w:ascii="Book Antiqua" w:hAnsi="Book Antiqua" w:cs="Times New Roman"/>
          <w:sz w:val="24"/>
          <w:szCs w:val="24"/>
        </w:rPr>
        <w:t xml:space="preserve"> </w:t>
      </w:r>
      <w:r w:rsidRPr="0087272E">
        <w:rPr>
          <w:rFonts w:ascii="Book Antiqua" w:hAnsi="Book Antiqua" w:cs="Times New Roman"/>
          <w:sz w:val="24"/>
          <w:szCs w:val="24"/>
        </w:rPr>
        <w:t>As in other studies, participants who utilized the online system more often achieved greater benefits</w:t>
      </w:r>
      <w:r w:rsidRPr="0087272E">
        <w:rPr>
          <w:rFonts w:ascii="Book Antiqua" w:hAnsi="Book Antiqua" w:cs="Times New Roman"/>
          <w:sz w:val="24"/>
          <w:szCs w:val="24"/>
          <w:vertAlign w:val="superscript"/>
        </w:rPr>
        <w:t>[20]</w:t>
      </w:r>
      <w:r w:rsidRPr="0087272E">
        <w:rPr>
          <w:rFonts w:ascii="Book Antiqua" w:hAnsi="Book Antiqua" w:cs="Times New Roman"/>
          <w:sz w:val="24"/>
          <w:szCs w:val="24"/>
        </w:rPr>
        <w:t>.</w:t>
      </w:r>
      <w:r w:rsidR="0087272E">
        <w:rPr>
          <w:rFonts w:ascii="Book Antiqua" w:hAnsi="Book Antiqua" w:cs="Times New Roman"/>
          <w:sz w:val="24"/>
          <w:szCs w:val="24"/>
        </w:rPr>
        <w:t xml:space="preserve"> </w:t>
      </w:r>
    </w:p>
    <w:p w:rsidR="006D2A3D" w:rsidRDefault="006D2A3D" w:rsidP="0087272E">
      <w:pPr>
        <w:spacing w:after="0" w:line="360" w:lineRule="auto"/>
        <w:ind w:firstLineChars="100" w:firstLine="240"/>
        <w:jc w:val="both"/>
        <w:rPr>
          <w:rFonts w:ascii="Book Antiqua" w:hAnsi="Book Antiqua" w:cs="Times New Roman"/>
          <w:sz w:val="24"/>
          <w:szCs w:val="24"/>
          <w:lang w:eastAsia="zh-CN"/>
        </w:rPr>
      </w:pPr>
      <w:r w:rsidRPr="0087272E">
        <w:rPr>
          <w:rFonts w:ascii="Book Antiqua" w:hAnsi="Book Antiqua" w:cs="Times New Roman"/>
          <w:sz w:val="24"/>
          <w:szCs w:val="24"/>
        </w:rPr>
        <w:t>Internet interventions include education, goal-setting, tracking of behaviors, patient feedback and support.</w:t>
      </w:r>
      <w:r w:rsidR="0087272E">
        <w:rPr>
          <w:rFonts w:ascii="Book Antiqua" w:hAnsi="Book Antiqua" w:cs="Times New Roman"/>
          <w:sz w:val="24"/>
          <w:szCs w:val="24"/>
        </w:rPr>
        <w:t xml:space="preserve"> </w:t>
      </w:r>
      <w:r w:rsidRPr="0087272E">
        <w:rPr>
          <w:rFonts w:ascii="Book Antiqua" w:hAnsi="Book Antiqua" w:cs="Times New Roman"/>
          <w:sz w:val="24"/>
          <w:szCs w:val="24"/>
        </w:rPr>
        <w:t>Of the eight internet studies reviewed, seven were randomized controlled trials and the remaining study had a quasi-experimental design.</w:t>
      </w:r>
      <w:r w:rsidR="0087272E">
        <w:rPr>
          <w:rFonts w:ascii="Book Antiqua" w:hAnsi="Book Antiqua" w:cs="Times New Roman"/>
          <w:sz w:val="24"/>
          <w:szCs w:val="24"/>
        </w:rPr>
        <w:t xml:space="preserve"> </w:t>
      </w:r>
      <w:r w:rsidRPr="0087272E">
        <w:rPr>
          <w:rFonts w:ascii="Book Antiqua" w:hAnsi="Book Antiqua" w:cs="Times New Roman"/>
          <w:sz w:val="24"/>
          <w:szCs w:val="24"/>
        </w:rPr>
        <w:t>All studies that measured changes in HA1C levels noted improvements and all improvements were significant with one exception</w:t>
      </w:r>
      <w:r w:rsidRPr="0087272E">
        <w:rPr>
          <w:rFonts w:ascii="Book Antiqua" w:hAnsi="Book Antiqua" w:cs="Times New Roman"/>
          <w:sz w:val="24"/>
          <w:szCs w:val="24"/>
          <w:vertAlign w:val="superscript"/>
        </w:rPr>
        <w:t>[2]</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In two of the studies, short-term improvements were noted in HA1C, but not at the second, long-term follow-up</w:t>
      </w:r>
      <w:r w:rsidRPr="0087272E">
        <w:rPr>
          <w:rFonts w:ascii="Book Antiqua" w:hAnsi="Book Antiqua" w:cs="Times New Roman"/>
          <w:sz w:val="24"/>
          <w:szCs w:val="24"/>
          <w:vertAlign w:val="superscript"/>
        </w:rPr>
        <w:t>[3,20]</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Several studies noted improvements in outcomes in both intervention and control groups</w:t>
      </w:r>
      <w:r w:rsidRPr="0087272E">
        <w:rPr>
          <w:rFonts w:ascii="Book Antiqua" w:hAnsi="Book Antiqua" w:cs="Times New Roman"/>
          <w:sz w:val="24"/>
          <w:szCs w:val="24"/>
          <w:vertAlign w:val="superscript"/>
        </w:rPr>
        <w:t>[2,3,16,19]</w:t>
      </w:r>
      <w:r w:rsidRPr="0087272E">
        <w:rPr>
          <w:rFonts w:ascii="Book Antiqua" w:hAnsi="Book Antiqua" w:cs="Times New Roman"/>
          <w:sz w:val="24"/>
          <w:szCs w:val="24"/>
        </w:rPr>
        <w:t>.</w:t>
      </w:r>
      <w:r w:rsidR="0087272E">
        <w:rPr>
          <w:rFonts w:ascii="Book Antiqua" w:hAnsi="Book Antiqua" w:cs="Times New Roman"/>
          <w:sz w:val="24"/>
          <w:szCs w:val="24"/>
        </w:rPr>
        <w:t xml:space="preserve"> </w:t>
      </w:r>
    </w:p>
    <w:p w:rsidR="0087272E" w:rsidRPr="0087272E" w:rsidRDefault="0087272E" w:rsidP="0087272E">
      <w:pPr>
        <w:spacing w:after="0" w:line="360" w:lineRule="auto"/>
        <w:ind w:firstLineChars="100" w:firstLine="240"/>
        <w:jc w:val="both"/>
        <w:rPr>
          <w:rFonts w:ascii="Book Antiqua" w:hAnsi="Book Antiqua" w:cs="Times New Roman"/>
          <w:sz w:val="24"/>
          <w:szCs w:val="24"/>
          <w:lang w:eastAsia="zh-CN"/>
        </w:rPr>
      </w:pPr>
    </w:p>
    <w:p w:rsidR="006D2A3D" w:rsidRPr="0087272E" w:rsidRDefault="0087272E" w:rsidP="0087272E">
      <w:pPr>
        <w:spacing w:after="0" w:line="360" w:lineRule="auto"/>
        <w:jc w:val="both"/>
        <w:rPr>
          <w:rFonts w:ascii="Book Antiqua" w:hAnsi="Book Antiqua" w:cs="Times New Roman"/>
          <w:b/>
          <w:sz w:val="24"/>
          <w:szCs w:val="24"/>
        </w:rPr>
      </w:pPr>
      <w:r w:rsidRPr="0087272E">
        <w:rPr>
          <w:rFonts w:ascii="Book Antiqua" w:hAnsi="Book Antiqua" w:cs="Times New Roman"/>
          <w:b/>
          <w:sz w:val="24"/>
          <w:szCs w:val="24"/>
        </w:rPr>
        <w:t>CONCLUSION</w:t>
      </w:r>
    </w:p>
    <w:p w:rsidR="006D2A3D" w:rsidRPr="0087272E" w:rsidRDefault="006D2A3D" w:rsidP="0087272E">
      <w:pPr>
        <w:spacing w:after="0" w:line="360" w:lineRule="auto"/>
        <w:jc w:val="both"/>
        <w:rPr>
          <w:rFonts w:ascii="Book Antiqua" w:hAnsi="Book Antiqua" w:cs="Times New Roman"/>
          <w:sz w:val="24"/>
          <w:szCs w:val="24"/>
        </w:rPr>
      </w:pPr>
      <w:r w:rsidRPr="0087272E">
        <w:rPr>
          <w:rFonts w:ascii="Book Antiqua" w:hAnsi="Book Antiqua" w:cs="Times New Roman"/>
          <w:sz w:val="24"/>
          <w:szCs w:val="24"/>
        </w:rPr>
        <w:t>Previous reviews found mixed results with some noting significant improvements in HA1C and self-management behaviors</w:t>
      </w:r>
      <w:r w:rsidRPr="0087272E">
        <w:rPr>
          <w:rFonts w:ascii="Book Antiqua" w:hAnsi="Book Antiqua" w:cs="Times New Roman"/>
          <w:sz w:val="24"/>
          <w:szCs w:val="24"/>
          <w:vertAlign w:val="superscript"/>
        </w:rPr>
        <w:t>[8]</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This review found mainly positive results though some interventions had no effect or only short term improvements.</w:t>
      </w:r>
      <w:r w:rsidR="0087272E">
        <w:rPr>
          <w:rFonts w:ascii="Book Antiqua" w:hAnsi="Book Antiqua" w:cs="Times New Roman"/>
          <w:sz w:val="24"/>
          <w:szCs w:val="24"/>
        </w:rPr>
        <w:t xml:space="preserve"> </w:t>
      </w:r>
      <w:r w:rsidRPr="0087272E">
        <w:rPr>
          <w:rFonts w:ascii="Book Antiqua" w:hAnsi="Book Antiqua" w:cs="Times New Roman"/>
          <w:sz w:val="24"/>
          <w:szCs w:val="24"/>
        </w:rPr>
        <w:t>It is important to note that greater usage of technological interventions, both mobile and internet-based, was associated with greater improvements in outcomes</w:t>
      </w:r>
      <w:r w:rsidRPr="0087272E">
        <w:rPr>
          <w:rFonts w:ascii="Book Antiqua" w:hAnsi="Book Antiqua" w:cs="Times New Roman"/>
          <w:sz w:val="24"/>
          <w:szCs w:val="24"/>
          <w:vertAlign w:val="superscript"/>
        </w:rPr>
        <w:t>[18,20]</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One of the reviewed studies included a web-based intervention that could be accessed using the computer or mobile phone.</w:t>
      </w:r>
      <w:r w:rsidR="0087272E">
        <w:rPr>
          <w:rFonts w:ascii="Book Antiqua" w:hAnsi="Book Antiqua" w:cs="Times New Roman"/>
          <w:sz w:val="24"/>
          <w:szCs w:val="24"/>
        </w:rPr>
        <w:t xml:space="preserve"> </w:t>
      </w:r>
      <w:r w:rsidRPr="0087272E">
        <w:rPr>
          <w:rFonts w:ascii="Book Antiqua" w:hAnsi="Book Antiqua" w:cs="Times New Roman"/>
          <w:sz w:val="24"/>
          <w:szCs w:val="24"/>
        </w:rPr>
        <w:t>Researchers found that participants in the mobile phone group accessed the site more often than those using the computer</w:t>
      </w:r>
      <w:r w:rsidRPr="0087272E">
        <w:rPr>
          <w:rFonts w:ascii="Book Antiqua" w:hAnsi="Book Antiqua" w:cs="Times New Roman"/>
          <w:sz w:val="24"/>
          <w:szCs w:val="24"/>
          <w:vertAlign w:val="superscript"/>
        </w:rPr>
        <w:t>[18]</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 xml:space="preserve">Mobile phone </w:t>
      </w:r>
      <w:r w:rsidRPr="0087272E">
        <w:rPr>
          <w:rFonts w:ascii="Book Antiqua" w:hAnsi="Book Antiqua" w:cs="Times New Roman"/>
          <w:sz w:val="24"/>
          <w:szCs w:val="24"/>
        </w:rPr>
        <w:lastRenderedPageBreak/>
        <w:t>interventions are an important source of diabetes self-management to pursue as their convenience may increase access of information and support for people living with diabetes.</w:t>
      </w:r>
      <w:r w:rsidR="0087272E">
        <w:rPr>
          <w:rFonts w:ascii="Book Antiqua" w:hAnsi="Book Antiqua" w:cs="Times New Roman"/>
          <w:sz w:val="24"/>
          <w:szCs w:val="24"/>
        </w:rPr>
        <w:t xml:space="preserve"> </w:t>
      </w:r>
    </w:p>
    <w:p w:rsidR="006D2A3D" w:rsidRDefault="006D2A3D" w:rsidP="0087272E">
      <w:pPr>
        <w:spacing w:after="0" w:line="360" w:lineRule="auto"/>
        <w:ind w:firstLineChars="100" w:firstLine="240"/>
        <w:jc w:val="both"/>
        <w:rPr>
          <w:rFonts w:ascii="Book Antiqua" w:hAnsi="Book Antiqua" w:cs="Times New Roman"/>
          <w:sz w:val="24"/>
          <w:szCs w:val="24"/>
          <w:lang w:eastAsia="zh-CN"/>
        </w:rPr>
      </w:pPr>
      <w:r w:rsidRPr="0087272E">
        <w:rPr>
          <w:rFonts w:ascii="Book Antiqua" w:hAnsi="Book Antiqua" w:cs="Times New Roman"/>
          <w:sz w:val="24"/>
          <w:szCs w:val="24"/>
        </w:rPr>
        <w:t xml:space="preserve">Due to time constraints of both patients and healthcare providers, web-based education </w:t>
      </w:r>
      <w:r w:rsidR="0087272E">
        <w:rPr>
          <w:rFonts w:ascii="Book Antiqua" w:hAnsi="Book Antiqua" w:cs="Times New Roman"/>
          <w:sz w:val="24"/>
          <w:szCs w:val="24"/>
          <w:lang w:eastAsia="zh-CN"/>
        </w:rPr>
        <w:t>and</w:t>
      </w:r>
      <w:r w:rsidRPr="0087272E">
        <w:rPr>
          <w:rFonts w:ascii="Book Antiqua" w:hAnsi="Book Antiqua" w:cs="Times New Roman"/>
          <w:sz w:val="24"/>
          <w:szCs w:val="24"/>
        </w:rPr>
        <w:t xml:space="preserve"> monitoring may be beneficial and can be used to complement healthcare provider visits</w:t>
      </w:r>
      <w:r w:rsidRPr="0087272E">
        <w:rPr>
          <w:rFonts w:ascii="Book Antiqua" w:hAnsi="Book Antiqua" w:cs="Times New Roman"/>
          <w:sz w:val="24"/>
          <w:szCs w:val="24"/>
          <w:vertAlign w:val="superscript"/>
        </w:rPr>
        <w:t>[15]</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Increased access, whether in-person or electronic, to diabetes education and healthcare providers can improve diabetes knowledge and self-efficacy</w:t>
      </w:r>
      <w:r w:rsidRPr="0087272E">
        <w:rPr>
          <w:rFonts w:ascii="Book Antiqua" w:hAnsi="Book Antiqua" w:cs="Times New Roman"/>
          <w:sz w:val="24"/>
          <w:szCs w:val="24"/>
          <w:vertAlign w:val="superscript"/>
        </w:rPr>
        <w:t>[19]</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The increased use of diabetes-related mobile applications indicates that people living with diabetes are interested in using these methods to improve self-management and diabetes outcomes.</w:t>
      </w:r>
      <w:r w:rsidR="0087272E">
        <w:rPr>
          <w:rFonts w:ascii="Book Antiqua" w:hAnsi="Book Antiqua" w:cs="Times New Roman"/>
          <w:sz w:val="24"/>
          <w:szCs w:val="24"/>
        </w:rPr>
        <w:t xml:space="preserve"> </w:t>
      </w:r>
      <w:r w:rsidRPr="0087272E">
        <w:rPr>
          <w:rFonts w:ascii="Book Antiqua" w:hAnsi="Book Antiqua" w:cs="Times New Roman"/>
          <w:sz w:val="24"/>
          <w:szCs w:val="24"/>
        </w:rPr>
        <w:t>The use of applications to provide education and real-time feedback needs to be developed</w:t>
      </w:r>
      <w:r w:rsidRPr="0087272E">
        <w:rPr>
          <w:rFonts w:ascii="Book Antiqua" w:hAnsi="Book Antiqua" w:cs="Times New Roman"/>
          <w:sz w:val="24"/>
          <w:szCs w:val="24"/>
          <w:vertAlign w:val="superscript"/>
        </w:rPr>
        <w:t>[5]</w:t>
      </w:r>
      <w:r w:rsidRPr="0087272E">
        <w:rPr>
          <w:rFonts w:ascii="Book Antiqua" w:hAnsi="Book Antiqua" w:cs="Times New Roman"/>
          <w:sz w:val="24"/>
          <w:szCs w:val="24"/>
        </w:rPr>
        <w:t>.</w:t>
      </w:r>
      <w:r w:rsidR="0087272E">
        <w:rPr>
          <w:rFonts w:ascii="Book Antiqua" w:hAnsi="Book Antiqua" w:cs="Times New Roman"/>
          <w:sz w:val="24"/>
          <w:szCs w:val="24"/>
        </w:rPr>
        <w:t xml:space="preserve"> </w:t>
      </w:r>
    </w:p>
    <w:p w:rsidR="0087272E" w:rsidRPr="0087272E" w:rsidRDefault="0087272E" w:rsidP="0087272E">
      <w:pPr>
        <w:spacing w:after="0" w:line="360" w:lineRule="auto"/>
        <w:ind w:firstLineChars="100" w:firstLine="240"/>
        <w:jc w:val="both"/>
        <w:rPr>
          <w:rFonts w:ascii="Book Antiqua" w:hAnsi="Book Antiqua" w:cs="Times New Roman"/>
          <w:sz w:val="24"/>
          <w:szCs w:val="24"/>
          <w:lang w:eastAsia="zh-CN"/>
        </w:rPr>
      </w:pPr>
    </w:p>
    <w:p w:rsidR="006D2A3D" w:rsidRPr="0087272E" w:rsidRDefault="0087272E" w:rsidP="0087272E">
      <w:pPr>
        <w:spacing w:after="0" w:line="360" w:lineRule="auto"/>
        <w:jc w:val="both"/>
        <w:rPr>
          <w:rFonts w:ascii="Book Antiqua" w:hAnsi="Book Antiqua" w:cs="Times New Roman"/>
          <w:b/>
          <w:sz w:val="24"/>
          <w:szCs w:val="24"/>
        </w:rPr>
      </w:pPr>
      <w:r w:rsidRPr="0087272E">
        <w:rPr>
          <w:rFonts w:ascii="Book Antiqua" w:hAnsi="Book Antiqua" w:cs="Times New Roman"/>
          <w:b/>
          <w:sz w:val="24"/>
          <w:szCs w:val="24"/>
        </w:rPr>
        <w:t>RECOMMENDATIONS</w:t>
      </w:r>
    </w:p>
    <w:p w:rsidR="006D2A3D" w:rsidRPr="0087272E" w:rsidRDefault="006D2A3D" w:rsidP="0087272E">
      <w:pPr>
        <w:spacing w:after="0" w:line="360" w:lineRule="auto"/>
        <w:jc w:val="both"/>
        <w:rPr>
          <w:rFonts w:ascii="Book Antiqua" w:hAnsi="Book Antiqua" w:cs="Times New Roman"/>
          <w:sz w:val="24"/>
          <w:szCs w:val="24"/>
        </w:rPr>
      </w:pPr>
      <w:r w:rsidRPr="0087272E">
        <w:rPr>
          <w:rFonts w:ascii="Book Antiqua" w:hAnsi="Book Antiqua" w:cs="Times New Roman"/>
          <w:sz w:val="24"/>
          <w:szCs w:val="24"/>
        </w:rPr>
        <w:t>While technology can be effective for promoting diabetes education, support, and self-management, patients report a need for personal contact with health care providers in addition to technology</w:t>
      </w:r>
      <w:r w:rsidRPr="0087272E">
        <w:rPr>
          <w:rFonts w:ascii="Book Antiqua" w:hAnsi="Book Antiqua" w:cs="Times New Roman"/>
          <w:sz w:val="24"/>
          <w:szCs w:val="24"/>
          <w:vertAlign w:val="superscript"/>
        </w:rPr>
        <w:t>[9,13]</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 xml:space="preserve">In the study by Nundy </w:t>
      </w:r>
      <w:r w:rsidRPr="0087272E">
        <w:rPr>
          <w:rFonts w:ascii="Book Antiqua" w:hAnsi="Book Antiqua" w:cs="Times New Roman"/>
          <w:i/>
          <w:sz w:val="24"/>
          <w:szCs w:val="24"/>
        </w:rPr>
        <w:t>et al</w:t>
      </w:r>
      <w:r w:rsidR="0087272E">
        <w:rPr>
          <w:rFonts w:ascii="Book Antiqua" w:hAnsi="Book Antiqua" w:cs="Times New Roman" w:hint="eastAsia"/>
          <w:sz w:val="24"/>
          <w:szCs w:val="24"/>
          <w:vertAlign w:val="superscript"/>
          <w:lang w:eastAsia="zh-CN"/>
        </w:rPr>
        <w:t>[13]</w:t>
      </w:r>
      <w:r w:rsidRPr="0087272E">
        <w:rPr>
          <w:rFonts w:ascii="Book Antiqua" w:hAnsi="Book Antiqua" w:cs="Times New Roman"/>
          <w:sz w:val="24"/>
          <w:szCs w:val="24"/>
        </w:rPr>
        <w:t>, automated text messages were sent, but participants stated they preferred to think of them as coming from the certified diabetes educator (CDE) who enrolled them in the study.</w:t>
      </w:r>
      <w:r w:rsidR="0087272E">
        <w:rPr>
          <w:rFonts w:ascii="Book Antiqua" w:hAnsi="Book Antiqua" w:cs="Times New Roman"/>
          <w:sz w:val="24"/>
          <w:szCs w:val="24"/>
        </w:rPr>
        <w:t xml:space="preserve"> </w:t>
      </w:r>
      <w:r w:rsidRPr="0087272E">
        <w:rPr>
          <w:rFonts w:ascii="Book Antiqua" w:hAnsi="Book Antiqua" w:cs="Times New Roman"/>
          <w:sz w:val="24"/>
          <w:szCs w:val="24"/>
        </w:rPr>
        <w:t>They also appreciated the weekly calls from the CDE to obtain feedback on the experience and make adjustments to text messaging as needed.</w:t>
      </w:r>
      <w:r w:rsidR="0087272E">
        <w:rPr>
          <w:rFonts w:ascii="Book Antiqua" w:hAnsi="Book Antiqua" w:cs="Times New Roman"/>
          <w:sz w:val="24"/>
          <w:szCs w:val="24"/>
        </w:rPr>
        <w:t xml:space="preserve"> </w:t>
      </w:r>
      <w:r w:rsidRPr="0087272E">
        <w:rPr>
          <w:rFonts w:ascii="Book Antiqua" w:hAnsi="Book Antiqua" w:cs="Times New Roman"/>
          <w:sz w:val="24"/>
          <w:szCs w:val="24"/>
        </w:rPr>
        <w:t>Some participants felt the text messaging intervention would not be effective for them without a person to monitor and provide clinical support</w:t>
      </w:r>
      <w:r w:rsidRPr="0087272E">
        <w:rPr>
          <w:rFonts w:ascii="Book Antiqua" w:hAnsi="Book Antiqua" w:cs="Times New Roman"/>
          <w:sz w:val="24"/>
          <w:szCs w:val="24"/>
          <w:vertAlign w:val="superscript"/>
        </w:rPr>
        <w:t>[13]</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A website that provides diabetes education, monitoring, and support through communication with a healthcare provider may be most effective</w:t>
      </w:r>
      <w:r w:rsidRPr="0087272E">
        <w:rPr>
          <w:rFonts w:ascii="Book Antiqua" w:hAnsi="Book Antiqua" w:cs="Times New Roman"/>
          <w:sz w:val="24"/>
          <w:szCs w:val="24"/>
          <w:vertAlign w:val="superscript"/>
        </w:rPr>
        <w:t>[15]</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Web-based interventions can be used in conjunction with healthcare provider education and support and as a follow-up to healthcare provider interventions</w:t>
      </w:r>
      <w:r w:rsidRPr="0087272E">
        <w:rPr>
          <w:rFonts w:ascii="Book Antiqua" w:hAnsi="Book Antiqua" w:cs="Times New Roman"/>
          <w:sz w:val="24"/>
          <w:szCs w:val="24"/>
          <w:vertAlign w:val="superscript"/>
        </w:rPr>
        <w:t>[21]</w:t>
      </w:r>
      <w:r w:rsidRPr="0087272E">
        <w:rPr>
          <w:rFonts w:ascii="Book Antiqua" w:hAnsi="Book Antiqua" w:cs="Times New Roman"/>
          <w:sz w:val="24"/>
          <w:szCs w:val="24"/>
        </w:rPr>
        <w:t>.</w:t>
      </w:r>
      <w:r w:rsidR="0087272E">
        <w:rPr>
          <w:rFonts w:ascii="Book Antiqua" w:hAnsi="Book Antiqua" w:cs="Times New Roman"/>
          <w:sz w:val="24"/>
          <w:szCs w:val="24"/>
        </w:rPr>
        <w:t xml:space="preserve"> </w:t>
      </w:r>
    </w:p>
    <w:p w:rsidR="006D2A3D" w:rsidRDefault="006D2A3D" w:rsidP="0087272E">
      <w:pPr>
        <w:spacing w:after="0" w:line="360" w:lineRule="auto"/>
        <w:ind w:firstLineChars="100" w:firstLine="240"/>
        <w:jc w:val="both"/>
        <w:rPr>
          <w:rFonts w:ascii="Book Antiqua" w:hAnsi="Book Antiqua" w:cs="Times New Roman"/>
          <w:sz w:val="24"/>
          <w:szCs w:val="24"/>
          <w:lang w:eastAsia="zh-CN"/>
        </w:rPr>
      </w:pPr>
      <w:r w:rsidRPr="0087272E">
        <w:rPr>
          <w:rFonts w:ascii="Book Antiqua" w:hAnsi="Book Antiqua" w:cs="Times New Roman"/>
          <w:sz w:val="24"/>
          <w:szCs w:val="24"/>
        </w:rPr>
        <w:t>Researchers and healthcare providers should include participants in the development of technological interventions and in the decision of which technology to use</w:t>
      </w:r>
      <w:r w:rsidRPr="0087272E">
        <w:rPr>
          <w:rFonts w:ascii="Book Antiqua" w:hAnsi="Book Antiqua" w:cs="Times New Roman"/>
          <w:sz w:val="24"/>
          <w:szCs w:val="24"/>
          <w:vertAlign w:val="superscript"/>
        </w:rPr>
        <w:t>[9]</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Patient needs must be explored to determine the best method for individual needs realizing that not all patients will be amenable to technological interventions</w:t>
      </w:r>
      <w:r w:rsidRPr="0087272E">
        <w:rPr>
          <w:rFonts w:ascii="Book Antiqua" w:hAnsi="Book Antiqua" w:cs="Times New Roman"/>
          <w:sz w:val="24"/>
          <w:szCs w:val="24"/>
          <w:vertAlign w:val="superscript"/>
        </w:rPr>
        <w:t>[21]</w:t>
      </w:r>
      <w:r w:rsidRPr="0087272E">
        <w:rPr>
          <w:rFonts w:ascii="Book Antiqua" w:hAnsi="Book Antiqua" w:cs="Times New Roman"/>
          <w:sz w:val="24"/>
          <w:szCs w:val="24"/>
        </w:rPr>
        <w:t>.</w:t>
      </w:r>
      <w:r w:rsidR="0087272E" w:rsidRPr="0087272E">
        <w:rPr>
          <w:rFonts w:ascii="Book Antiqua" w:hAnsi="Book Antiqua" w:cs="Times New Roman"/>
          <w:sz w:val="24"/>
          <w:szCs w:val="24"/>
        </w:rPr>
        <w:t xml:space="preserve"> </w:t>
      </w:r>
      <w:r w:rsidRPr="0087272E">
        <w:rPr>
          <w:rFonts w:ascii="Book Antiqua" w:hAnsi="Book Antiqua" w:cs="Times New Roman"/>
          <w:sz w:val="24"/>
          <w:szCs w:val="24"/>
        </w:rPr>
        <w:t xml:space="preserve">A previous </w:t>
      </w:r>
      <w:r w:rsidRPr="0087272E">
        <w:rPr>
          <w:rFonts w:ascii="Book Antiqua" w:hAnsi="Book Antiqua" w:cs="Times New Roman"/>
          <w:sz w:val="24"/>
          <w:szCs w:val="24"/>
        </w:rPr>
        <w:lastRenderedPageBreak/>
        <w:t>review of mobile diabetes applications found that current applications are lacking personalized education and decision support features are not being included.</w:t>
      </w:r>
      <w:r w:rsidR="0087272E">
        <w:rPr>
          <w:rFonts w:ascii="Book Antiqua" w:hAnsi="Book Antiqua" w:cs="Times New Roman"/>
          <w:sz w:val="24"/>
          <w:szCs w:val="24"/>
        </w:rPr>
        <w:t xml:space="preserve"> </w:t>
      </w:r>
      <w:r w:rsidRPr="0087272E">
        <w:rPr>
          <w:rFonts w:ascii="Book Antiqua" w:hAnsi="Book Antiqua" w:cs="Times New Roman"/>
          <w:sz w:val="24"/>
          <w:szCs w:val="24"/>
        </w:rPr>
        <w:t>Additionally, inclusion of peer support features through mobile applications are largely underused and could be beneficial for people living with diabetes</w:t>
      </w:r>
      <w:r w:rsidRPr="0087272E">
        <w:rPr>
          <w:rFonts w:ascii="Book Antiqua" w:hAnsi="Book Antiqua" w:cs="Times New Roman"/>
          <w:sz w:val="24"/>
          <w:szCs w:val="24"/>
          <w:vertAlign w:val="superscript"/>
        </w:rPr>
        <w:t>[22]</w:t>
      </w:r>
      <w:r w:rsidRPr="0087272E">
        <w:rPr>
          <w:rFonts w:ascii="Book Antiqua" w:hAnsi="Book Antiqua" w:cs="Times New Roman"/>
          <w:sz w:val="24"/>
          <w:szCs w:val="24"/>
        </w:rPr>
        <w:t>.</w:t>
      </w:r>
      <w:r w:rsidR="0087272E" w:rsidRPr="0087272E">
        <w:rPr>
          <w:rFonts w:ascii="Book Antiqua" w:hAnsi="Book Antiqua" w:cs="Times New Roman"/>
          <w:sz w:val="24"/>
          <w:szCs w:val="24"/>
        </w:rPr>
        <w:t xml:space="preserve"> </w:t>
      </w:r>
    </w:p>
    <w:p w:rsidR="0087272E" w:rsidRPr="0087272E" w:rsidRDefault="0087272E" w:rsidP="0087272E">
      <w:pPr>
        <w:spacing w:after="0" w:line="360" w:lineRule="auto"/>
        <w:ind w:firstLineChars="100" w:firstLine="240"/>
        <w:jc w:val="both"/>
        <w:rPr>
          <w:rFonts w:ascii="Book Antiqua" w:hAnsi="Book Antiqua" w:cs="Times New Roman"/>
          <w:sz w:val="24"/>
          <w:szCs w:val="24"/>
          <w:lang w:eastAsia="zh-CN"/>
        </w:rPr>
      </w:pPr>
    </w:p>
    <w:p w:rsidR="006D2A3D" w:rsidRPr="0087272E" w:rsidRDefault="0087272E" w:rsidP="0087272E">
      <w:pPr>
        <w:spacing w:after="0" w:line="360" w:lineRule="auto"/>
        <w:jc w:val="both"/>
        <w:rPr>
          <w:rFonts w:ascii="Book Antiqua" w:hAnsi="Book Antiqua" w:cs="Times New Roman"/>
          <w:b/>
          <w:sz w:val="24"/>
          <w:szCs w:val="24"/>
        </w:rPr>
      </w:pPr>
      <w:r w:rsidRPr="0087272E">
        <w:rPr>
          <w:rFonts w:ascii="Book Antiqua" w:hAnsi="Book Antiqua" w:cs="Times New Roman"/>
          <w:b/>
          <w:sz w:val="24"/>
          <w:szCs w:val="24"/>
        </w:rPr>
        <w:t>IMPLICATIONS FOR PRACTICE</w:t>
      </w:r>
    </w:p>
    <w:p w:rsidR="006D2A3D" w:rsidRPr="0087272E" w:rsidRDefault="006D2A3D" w:rsidP="0087272E">
      <w:pPr>
        <w:spacing w:after="0" w:line="360" w:lineRule="auto"/>
        <w:jc w:val="both"/>
        <w:rPr>
          <w:rFonts w:ascii="Book Antiqua" w:hAnsi="Book Antiqua" w:cs="Times New Roman"/>
          <w:sz w:val="24"/>
          <w:szCs w:val="24"/>
        </w:rPr>
      </w:pPr>
      <w:r w:rsidRPr="0087272E">
        <w:rPr>
          <w:rFonts w:ascii="Book Antiqua" w:hAnsi="Book Antiqua" w:cs="Times New Roman"/>
          <w:sz w:val="24"/>
          <w:szCs w:val="24"/>
        </w:rPr>
        <w:t>Healthcare providers should actively select and adapt technological self-management methods to extend the reach of diabetes self-management to patient’s communities and homes, provide for individualized care, and provide just-in-time information.</w:t>
      </w:r>
      <w:r w:rsidR="0087272E">
        <w:rPr>
          <w:rFonts w:ascii="Book Antiqua" w:hAnsi="Book Antiqua" w:cs="Times New Roman"/>
          <w:sz w:val="24"/>
          <w:szCs w:val="24"/>
        </w:rPr>
        <w:t xml:space="preserve"> </w:t>
      </w:r>
      <w:r w:rsidRPr="0087272E">
        <w:rPr>
          <w:rFonts w:ascii="Book Antiqua" w:hAnsi="Book Antiqua" w:cs="Times New Roman"/>
          <w:sz w:val="24"/>
          <w:szCs w:val="24"/>
        </w:rPr>
        <w:t>People living with diabetes who have limited access to care due to lack of transportation, physical restrictions, or other limitations could benefit from technological interventions that bring care to them</w:t>
      </w:r>
      <w:r w:rsidRPr="0087272E">
        <w:rPr>
          <w:rFonts w:ascii="Book Antiqua" w:hAnsi="Book Antiqua" w:cs="Times New Roman"/>
          <w:sz w:val="24"/>
          <w:szCs w:val="24"/>
          <w:vertAlign w:val="superscript"/>
        </w:rPr>
        <w:t>[21]</w:t>
      </w:r>
      <w:r w:rsidRPr="0087272E">
        <w:rPr>
          <w:rFonts w:ascii="Book Antiqua" w:hAnsi="Book Antiqua" w:cs="Times New Roman"/>
          <w:sz w:val="24"/>
          <w:szCs w:val="24"/>
        </w:rPr>
        <w:t>.</w:t>
      </w:r>
      <w:r w:rsidR="0087272E">
        <w:rPr>
          <w:rFonts w:ascii="Book Antiqua" w:hAnsi="Book Antiqua" w:cs="Times New Roman"/>
          <w:sz w:val="24"/>
          <w:szCs w:val="24"/>
        </w:rPr>
        <w:t xml:space="preserve"> </w:t>
      </w:r>
      <w:r w:rsidRPr="0087272E">
        <w:rPr>
          <w:rFonts w:ascii="Book Antiqua" w:hAnsi="Book Antiqua" w:cs="Times New Roman"/>
          <w:sz w:val="24"/>
          <w:szCs w:val="24"/>
        </w:rPr>
        <w:t>Additionally, with limited primary care resources, technology can provide cost-effective ongoing diabetes self-management education and support</w:t>
      </w:r>
      <w:r w:rsidRPr="0087272E">
        <w:rPr>
          <w:rFonts w:ascii="Book Antiqua" w:hAnsi="Book Antiqua" w:cs="Times New Roman"/>
          <w:sz w:val="24"/>
          <w:szCs w:val="24"/>
          <w:vertAlign w:val="superscript"/>
        </w:rPr>
        <w:t>[2]</w:t>
      </w:r>
      <w:r w:rsidRPr="0087272E">
        <w:rPr>
          <w:rFonts w:ascii="Book Antiqua" w:hAnsi="Book Antiqua" w:cs="Times New Roman"/>
          <w:sz w:val="24"/>
          <w:szCs w:val="24"/>
        </w:rPr>
        <w:t>.</w:t>
      </w:r>
      <w:r w:rsidR="0087272E">
        <w:rPr>
          <w:rFonts w:ascii="Book Antiqua" w:hAnsi="Book Antiqua" w:cs="Times New Roman"/>
          <w:sz w:val="24"/>
          <w:szCs w:val="24"/>
        </w:rPr>
        <w:t xml:space="preserve"> </w:t>
      </w:r>
    </w:p>
    <w:p w:rsidR="006D2A3D" w:rsidRPr="0087272E" w:rsidRDefault="006D2A3D" w:rsidP="0087272E">
      <w:pPr>
        <w:spacing w:after="0" w:line="360" w:lineRule="auto"/>
        <w:jc w:val="both"/>
        <w:rPr>
          <w:rFonts w:ascii="Book Antiqua" w:hAnsi="Book Antiqua" w:cs="Times New Roman"/>
          <w:sz w:val="24"/>
          <w:szCs w:val="24"/>
        </w:rPr>
      </w:pPr>
      <w:r w:rsidRPr="0087272E">
        <w:rPr>
          <w:rFonts w:ascii="Book Antiqua" w:hAnsi="Book Antiqua" w:cs="Times New Roman"/>
          <w:sz w:val="24"/>
          <w:szCs w:val="24"/>
        </w:rPr>
        <w:br w:type="page"/>
      </w:r>
    </w:p>
    <w:p w:rsidR="006D2A3D" w:rsidRPr="0020518E" w:rsidRDefault="0087272E" w:rsidP="0020518E">
      <w:pPr>
        <w:spacing w:after="0" w:line="360" w:lineRule="auto"/>
        <w:jc w:val="both"/>
        <w:rPr>
          <w:rFonts w:ascii="Book Antiqua" w:hAnsi="Book Antiqua" w:cs="Times New Roman"/>
          <w:b/>
          <w:sz w:val="24"/>
          <w:szCs w:val="24"/>
          <w:lang w:eastAsia="zh-CN"/>
        </w:rPr>
      </w:pPr>
      <w:r w:rsidRPr="0020518E">
        <w:rPr>
          <w:rFonts w:ascii="Book Antiqua" w:eastAsia="Times New Roman" w:hAnsi="Book Antiqua" w:cs="Times New Roman"/>
          <w:b/>
          <w:sz w:val="24"/>
          <w:szCs w:val="24"/>
        </w:rPr>
        <w:lastRenderedPageBreak/>
        <w:t>REFERENCES</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 xml:space="preserve">1 </w:t>
      </w:r>
      <w:r w:rsidRPr="0020518E">
        <w:rPr>
          <w:rFonts w:ascii="Book Antiqua" w:eastAsia="宋体" w:hAnsi="Book Antiqua" w:cs="宋体"/>
          <w:b/>
          <w:color w:val="000000"/>
          <w:sz w:val="24"/>
          <w:szCs w:val="24"/>
          <w:lang w:eastAsia="zh-CN"/>
        </w:rPr>
        <w:t>Pew Research Center.</w:t>
      </w:r>
      <w:r w:rsidRPr="0020518E">
        <w:rPr>
          <w:rFonts w:ascii="Book Antiqua" w:eastAsia="宋体" w:hAnsi="Book Antiqua" w:cs="宋体"/>
          <w:color w:val="000000"/>
          <w:sz w:val="24"/>
          <w:szCs w:val="24"/>
          <w:lang w:eastAsia="zh-CN"/>
        </w:rPr>
        <w:t xml:space="preserve"> Mobile Technology Fact Sheet: Highlights of the Pew Internet Project’s research related to mobile technology. Washington, DC: U.S. Pew Research Center, 2014. Available from: </w:t>
      </w:r>
      <w:r>
        <w:rPr>
          <w:rFonts w:ascii="Book Antiqua" w:eastAsia="宋体" w:hAnsi="Book Antiqua" w:cs="宋体"/>
          <w:color w:val="000000"/>
          <w:sz w:val="24"/>
          <w:szCs w:val="24"/>
          <w:lang w:eastAsia="zh-CN"/>
        </w:rPr>
        <w:t>URL</w:t>
      </w:r>
      <w:r>
        <w:rPr>
          <w:rFonts w:ascii="Book Antiqua" w:eastAsia="宋体" w:hAnsi="Book Antiqua" w:cs="宋体" w:hint="eastAsia"/>
          <w:color w:val="000000"/>
          <w:sz w:val="24"/>
          <w:szCs w:val="24"/>
          <w:lang w:eastAsia="zh-CN"/>
        </w:rPr>
        <w:t xml:space="preserve">: </w:t>
      </w:r>
      <w:r w:rsidRPr="0020518E">
        <w:rPr>
          <w:rFonts w:ascii="Book Antiqua" w:eastAsia="宋体" w:hAnsi="Book Antiqua" w:cs="宋体"/>
          <w:color w:val="000000"/>
          <w:sz w:val="24"/>
          <w:szCs w:val="24"/>
          <w:lang w:eastAsia="zh-CN"/>
        </w:rPr>
        <w:t>http: //www.pewinternet.org/fact-sheets/mobile-technology-fact-sheet/</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2 </w:t>
      </w:r>
      <w:r w:rsidRPr="0020518E">
        <w:rPr>
          <w:rFonts w:ascii="Book Antiqua" w:eastAsia="宋体" w:hAnsi="Book Antiqua" w:cs="宋体"/>
          <w:b/>
          <w:bCs/>
          <w:color w:val="000000"/>
          <w:sz w:val="24"/>
          <w:szCs w:val="24"/>
          <w:lang w:eastAsia="zh-CN"/>
        </w:rPr>
        <w:t>Glasgow RE</w:t>
      </w:r>
      <w:r w:rsidRPr="0020518E">
        <w:rPr>
          <w:rFonts w:ascii="Book Antiqua" w:eastAsia="宋体" w:hAnsi="Book Antiqua" w:cs="宋体"/>
          <w:color w:val="000000"/>
          <w:sz w:val="24"/>
          <w:szCs w:val="24"/>
          <w:lang w:eastAsia="zh-CN"/>
        </w:rPr>
        <w:t>, Kurz D, King D, Dickman JM, Faber AJ, Halterman E, Woolley T, Toobert DJ, Strycker LA, Estabrooks PA, Osuna D, Ritzwoller D. Twelve-month outcomes of an Internet-based diabetes self-management support program. </w:t>
      </w:r>
      <w:r w:rsidRPr="0020518E">
        <w:rPr>
          <w:rFonts w:ascii="Book Antiqua" w:eastAsia="宋体" w:hAnsi="Book Antiqua" w:cs="宋体"/>
          <w:i/>
          <w:iCs/>
          <w:color w:val="000000"/>
          <w:sz w:val="24"/>
          <w:szCs w:val="24"/>
          <w:lang w:eastAsia="zh-CN"/>
        </w:rPr>
        <w:t>Patient Educ Couns</w:t>
      </w:r>
      <w:r w:rsidRPr="0020518E">
        <w:rPr>
          <w:rFonts w:ascii="Book Antiqua" w:eastAsia="宋体" w:hAnsi="Book Antiqua" w:cs="宋体"/>
          <w:color w:val="000000"/>
          <w:sz w:val="24"/>
          <w:szCs w:val="24"/>
          <w:lang w:eastAsia="zh-CN"/>
        </w:rPr>
        <w:t> 2012; </w:t>
      </w:r>
      <w:r w:rsidRPr="0020518E">
        <w:rPr>
          <w:rFonts w:ascii="Book Antiqua" w:eastAsia="宋体" w:hAnsi="Book Antiqua" w:cs="宋体"/>
          <w:b/>
          <w:bCs/>
          <w:color w:val="000000"/>
          <w:sz w:val="24"/>
          <w:szCs w:val="24"/>
          <w:lang w:eastAsia="zh-CN"/>
        </w:rPr>
        <w:t>87</w:t>
      </w:r>
      <w:r w:rsidRPr="0020518E">
        <w:rPr>
          <w:rFonts w:ascii="Book Antiqua" w:eastAsia="宋体" w:hAnsi="Book Antiqua" w:cs="宋体"/>
          <w:color w:val="000000"/>
          <w:sz w:val="24"/>
          <w:szCs w:val="24"/>
          <w:lang w:eastAsia="zh-CN"/>
        </w:rPr>
        <w:t>: 81-92 [PM</w:t>
      </w:r>
      <w:r>
        <w:rPr>
          <w:rFonts w:ascii="Book Antiqua" w:eastAsia="宋体" w:hAnsi="Book Antiqua" w:cs="宋体"/>
          <w:color w:val="000000"/>
          <w:sz w:val="24"/>
          <w:szCs w:val="24"/>
          <w:lang w:eastAsia="zh-CN"/>
        </w:rPr>
        <w:t>ID: 21924576 DOI: 10.1016/j.pec</w:t>
      </w:r>
      <w:r w:rsidRPr="0020518E">
        <w:rPr>
          <w:rFonts w:ascii="Book Antiqua" w:eastAsia="宋体" w:hAnsi="Book Antiqua" w:cs="宋体"/>
          <w:color w:val="000000"/>
          <w:sz w:val="24"/>
          <w:szCs w:val="24"/>
          <w:lang w:eastAsia="zh-CN"/>
        </w:rPr>
        <w:t>]</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3 </w:t>
      </w:r>
      <w:r w:rsidRPr="0020518E">
        <w:rPr>
          <w:rFonts w:ascii="Book Antiqua" w:eastAsia="宋体" w:hAnsi="Book Antiqua" w:cs="宋体"/>
          <w:b/>
          <w:bCs/>
          <w:color w:val="000000"/>
          <w:sz w:val="24"/>
          <w:szCs w:val="24"/>
          <w:lang w:eastAsia="zh-CN"/>
        </w:rPr>
        <w:t>Song M</w:t>
      </w:r>
      <w:r w:rsidRPr="0020518E">
        <w:rPr>
          <w:rFonts w:ascii="Book Antiqua" w:eastAsia="宋体" w:hAnsi="Book Antiqua" w:cs="宋体"/>
          <w:color w:val="000000"/>
          <w:sz w:val="24"/>
          <w:szCs w:val="24"/>
          <w:lang w:eastAsia="zh-CN"/>
        </w:rPr>
        <w:t>, Choe MA, Kim KS, Yi MS, Lee I, Kim J, Lee M, Cho YM, Shim YS. An evaluation of Web-based education as an alternative to group lectures for diabetes self-management. </w:t>
      </w:r>
      <w:r w:rsidRPr="0020518E">
        <w:rPr>
          <w:rFonts w:ascii="Book Antiqua" w:eastAsia="宋体" w:hAnsi="Book Antiqua" w:cs="宋体"/>
          <w:i/>
          <w:iCs/>
          <w:color w:val="000000"/>
          <w:sz w:val="24"/>
          <w:szCs w:val="24"/>
          <w:lang w:eastAsia="zh-CN"/>
        </w:rPr>
        <w:t>Nurs Health Sci</w:t>
      </w:r>
      <w:r w:rsidRPr="0020518E">
        <w:rPr>
          <w:rFonts w:ascii="Book Antiqua" w:eastAsia="宋体" w:hAnsi="Book Antiqua" w:cs="宋体"/>
          <w:color w:val="000000"/>
          <w:sz w:val="24"/>
          <w:szCs w:val="24"/>
          <w:lang w:eastAsia="zh-CN"/>
        </w:rPr>
        <w:t> 2009; </w:t>
      </w:r>
      <w:r w:rsidRPr="0020518E">
        <w:rPr>
          <w:rFonts w:ascii="Book Antiqua" w:eastAsia="宋体" w:hAnsi="Book Antiqua" w:cs="宋体"/>
          <w:b/>
          <w:bCs/>
          <w:color w:val="000000"/>
          <w:sz w:val="24"/>
          <w:szCs w:val="24"/>
          <w:lang w:eastAsia="zh-CN"/>
        </w:rPr>
        <w:t>11</w:t>
      </w:r>
      <w:r w:rsidRPr="0020518E">
        <w:rPr>
          <w:rFonts w:ascii="Book Antiqua" w:eastAsia="宋体" w:hAnsi="Book Antiqua" w:cs="宋体"/>
          <w:color w:val="000000"/>
          <w:sz w:val="24"/>
          <w:szCs w:val="24"/>
          <w:lang w:eastAsia="zh-CN"/>
        </w:rPr>
        <w:t>: 277-284 [PMID: 19689636]</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4 </w:t>
      </w:r>
      <w:r w:rsidRPr="0020518E">
        <w:rPr>
          <w:rFonts w:ascii="Book Antiqua" w:eastAsia="宋体" w:hAnsi="Book Antiqua" w:cs="宋体"/>
          <w:b/>
          <w:bCs/>
          <w:color w:val="000000"/>
          <w:sz w:val="24"/>
          <w:szCs w:val="24"/>
          <w:lang w:eastAsia="zh-CN"/>
        </w:rPr>
        <w:t>Bond GE</w:t>
      </w:r>
      <w:r w:rsidRPr="0020518E">
        <w:rPr>
          <w:rFonts w:ascii="Book Antiqua" w:eastAsia="宋体" w:hAnsi="Book Antiqua" w:cs="宋体"/>
          <w:color w:val="000000"/>
          <w:sz w:val="24"/>
          <w:szCs w:val="24"/>
          <w:lang w:eastAsia="zh-CN"/>
        </w:rPr>
        <w:t>. Lessons learned from the implementation of a Web-based nursing intervention. </w:t>
      </w:r>
      <w:r w:rsidRPr="0020518E">
        <w:rPr>
          <w:rFonts w:ascii="Book Antiqua" w:eastAsia="宋体" w:hAnsi="Book Antiqua" w:cs="宋体"/>
          <w:i/>
          <w:iCs/>
          <w:color w:val="000000"/>
          <w:sz w:val="24"/>
          <w:szCs w:val="24"/>
          <w:lang w:eastAsia="zh-CN"/>
        </w:rPr>
        <w:t>Comput Inform Nurs</w:t>
      </w:r>
      <w:r w:rsidRPr="0020518E">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2006</w:t>
      </w:r>
      <w:r w:rsidRPr="0020518E">
        <w:rPr>
          <w:rFonts w:ascii="Book Antiqua" w:eastAsia="宋体" w:hAnsi="Book Antiqua" w:cs="宋体"/>
          <w:color w:val="000000"/>
          <w:sz w:val="24"/>
          <w:szCs w:val="24"/>
          <w:lang w:eastAsia="zh-CN"/>
        </w:rPr>
        <w:t>; </w:t>
      </w:r>
      <w:r w:rsidRPr="0020518E">
        <w:rPr>
          <w:rFonts w:ascii="Book Antiqua" w:eastAsia="宋体" w:hAnsi="Book Antiqua" w:cs="宋体"/>
          <w:b/>
          <w:bCs/>
          <w:color w:val="000000"/>
          <w:sz w:val="24"/>
          <w:szCs w:val="24"/>
          <w:lang w:eastAsia="zh-CN"/>
        </w:rPr>
        <w:t>24</w:t>
      </w:r>
      <w:r w:rsidRPr="0020518E">
        <w:rPr>
          <w:rFonts w:ascii="Book Antiqua" w:eastAsia="宋体" w:hAnsi="Book Antiqua" w:cs="宋体"/>
          <w:color w:val="000000"/>
          <w:sz w:val="24"/>
          <w:szCs w:val="24"/>
          <w:lang w:eastAsia="zh-CN"/>
        </w:rPr>
        <w:t>: 66-74 [PMID: 16554689]</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5 </w:t>
      </w:r>
      <w:r w:rsidRPr="0020518E">
        <w:rPr>
          <w:rFonts w:ascii="Book Antiqua" w:eastAsia="宋体" w:hAnsi="Book Antiqua" w:cs="宋体"/>
          <w:b/>
          <w:bCs/>
          <w:color w:val="000000"/>
          <w:sz w:val="24"/>
          <w:szCs w:val="24"/>
          <w:lang w:eastAsia="zh-CN"/>
        </w:rPr>
        <w:t>Goyal S</w:t>
      </w:r>
      <w:r w:rsidRPr="0020518E">
        <w:rPr>
          <w:rFonts w:ascii="Book Antiqua" w:eastAsia="宋体" w:hAnsi="Book Antiqua" w:cs="宋体"/>
          <w:color w:val="000000"/>
          <w:sz w:val="24"/>
          <w:szCs w:val="24"/>
          <w:lang w:eastAsia="zh-CN"/>
        </w:rPr>
        <w:t>, Cafazzo JA. Mobile phone health apps for diabetes management: current evidence and future developments. </w:t>
      </w:r>
      <w:r w:rsidRPr="0020518E">
        <w:rPr>
          <w:rFonts w:ascii="Book Antiqua" w:eastAsia="宋体" w:hAnsi="Book Antiqua" w:cs="宋体"/>
          <w:i/>
          <w:iCs/>
          <w:color w:val="000000"/>
          <w:sz w:val="24"/>
          <w:szCs w:val="24"/>
          <w:lang w:eastAsia="zh-CN"/>
        </w:rPr>
        <w:t>QJM</w:t>
      </w:r>
      <w:r w:rsidRPr="0020518E">
        <w:rPr>
          <w:rFonts w:ascii="Book Antiqua" w:eastAsia="宋体" w:hAnsi="Book Antiqua" w:cs="宋体"/>
          <w:color w:val="000000"/>
          <w:sz w:val="24"/>
          <w:szCs w:val="24"/>
          <w:lang w:eastAsia="zh-CN"/>
        </w:rPr>
        <w:t> 2013; </w:t>
      </w:r>
      <w:r w:rsidRPr="0020518E">
        <w:rPr>
          <w:rFonts w:ascii="Book Antiqua" w:eastAsia="宋体" w:hAnsi="Book Antiqua" w:cs="宋体"/>
          <w:b/>
          <w:bCs/>
          <w:color w:val="000000"/>
          <w:sz w:val="24"/>
          <w:szCs w:val="24"/>
          <w:lang w:eastAsia="zh-CN"/>
        </w:rPr>
        <w:t>106</w:t>
      </w:r>
      <w:r w:rsidRPr="0020518E">
        <w:rPr>
          <w:rFonts w:ascii="Book Antiqua" w:eastAsia="宋体" w:hAnsi="Book Antiqua" w:cs="宋体"/>
          <w:color w:val="000000"/>
          <w:sz w:val="24"/>
          <w:szCs w:val="24"/>
          <w:lang w:eastAsia="zh-CN"/>
        </w:rPr>
        <w:t>: 1067-1069 [PMID: 24106313 DOI: 10.1093/qjmed/hct203]</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6 </w:t>
      </w:r>
      <w:r w:rsidRPr="0020518E">
        <w:rPr>
          <w:rFonts w:ascii="Book Antiqua" w:eastAsia="宋体" w:hAnsi="Book Antiqua" w:cs="宋体"/>
          <w:b/>
          <w:bCs/>
          <w:color w:val="000000"/>
          <w:sz w:val="24"/>
          <w:szCs w:val="24"/>
          <w:lang w:eastAsia="zh-CN"/>
        </w:rPr>
        <w:t>Osborn CY</w:t>
      </w:r>
      <w:r w:rsidRPr="0020518E">
        <w:rPr>
          <w:rFonts w:ascii="Book Antiqua" w:eastAsia="宋体" w:hAnsi="Book Antiqua" w:cs="宋体"/>
          <w:color w:val="000000"/>
          <w:sz w:val="24"/>
          <w:szCs w:val="24"/>
          <w:lang w:eastAsia="zh-CN"/>
        </w:rPr>
        <w:t>, Mulvaney SA. Development and feasibility of a text messaging and interactive voice response intervention for low-income, diverse adults with type 2 diabetes mellitus. </w:t>
      </w:r>
      <w:r w:rsidRPr="0020518E">
        <w:rPr>
          <w:rFonts w:ascii="Book Antiqua" w:eastAsia="宋体" w:hAnsi="Book Antiqua" w:cs="宋体"/>
          <w:i/>
          <w:iCs/>
          <w:color w:val="000000"/>
          <w:sz w:val="24"/>
          <w:szCs w:val="24"/>
          <w:lang w:eastAsia="zh-CN"/>
        </w:rPr>
        <w:t>J Diabetes Sci Technol</w:t>
      </w:r>
      <w:r w:rsidRPr="0020518E">
        <w:rPr>
          <w:rFonts w:ascii="Book Antiqua" w:eastAsia="宋体" w:hAnsi="Book Antiqua" w:cs="宋体"/>
          <w:color w:val="000000"/>
          <w:sz w:val="24"/>
          <w:szCs w:val="24"/>
          <w:lang w:eastAsia="zh-CN"/>
        </w:rPr>
        <w:t> 2013; </w:t>
      </w:r>
      <w:r w:rsidRPr="0020518E">
        <w:rPr>
          <w:rFonts w:ascii="Book Antiqua" w:eastAsia="宋体" w:hAnsi="Book Antiqua" w:cs="宋体"/>
          <w:b/>
          <w:bCs/>
          <w:color w:val="000000"/>
          <w:sz w:val="24"/>
          <w:szCs w:val="24"/>
          <w:lang w:eastAsia="zh-CN"/>
        </w:rPr>
        <w:t>7</w:t>
      </w:r>
      <w:r w:rsidRPr="0020518E">
        <w:rPr>
          <w:rFonts w:ascii="Book Antiqua" w:eastAsia="宋体" w:hAnsi="Book Antiqua" w:cs="宋体"/>
          <w:color w:val="000000"/>
          <w:sz w:val="24"/>
          <w:szCs w:val="24"/>
          <w:lang w:eastAsia="zh-CN"/>
        </w:rPr>
        <w:t>: 612-622 [PMID: 23759393 DOI: 10.1177/193229681300700305]</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7 </w:t>
      </w:r>
      <w:r w:rsidRPr="0020518E">
        <w:rPr>
          <w:rFonts w:ascii="Book Antiqua" w:eastAsia="宋体" w:hAnsi="Book Antiqua" w:cs="宋体"/>
          <w:b/>
          <w:bCs/>
          <w:color w:val="000000"/>
          <w:sz w:val="24"/>
          <w:szCs w:val="24"/>
          <w:lang w:eastAsia="zh-CN"/>
        </w:rPr>
        <w:t>Liang X</w:t>
      </w:r>
      <w:r w:rsidRPr="0020518E">
        <w:rPr>
          <w:rFonts w:ascii="Book Antiqua" w:eastAsia="宋体" w:hAnsi="Book Antiqua" w:cs="宋体"/>
          <w:color w:val="000000"/>
          <w:sz w:val="24"/>
          <w:szCs w:val="24"/>
          <w:lang w:eastAsia="zh-CN"/>
        </w:rPr>
        <w:t>, Wang Q, Yang X, Cao J, Chen J, Mo X, Huang J, Wang L, Gu D. Effect of mobile phone intervention for diabetes on glycaemic control: a meta-analysis. </w:t>
      </w:r>
      <w:r w:rsidRPr="0020518E">
        <w:rPr>
          <w:rFonts w:ascii="Book Antiqua" w:eastAsia="宋体" w:hAnsi="Book Antiqua" w:cs="宋体"/>
          <w:i/>
          <w:iCs/>
          <w:color w:val="000000"/>
          <w:sz w:val="24"/>
          <w:szCs w:val="24"/>
          <w:lang w:eastAsia="zh-CN"/>
        </w:rPr>
        <w:t>Diabet Med</w:t>
      </w:r>
      <w:r w:rsidRPr="0020518E">
        <w:rPr>
          <w:rFonts w:ascii="Book Antiqua" w:eastAsia="宋体" w:hAnsi="Book Antiqua" w:cs="宋体"/>
          <w:color w:val="000000"/>
          <w:sz w:val="24"/>
          <w:szCs w:val="24"/>
          <w:lang w:eastAsia="zh-CN"/>
        </w:rPr>
        <w:t> 2011; </w:t>
      </w:r>
      <w:r w:rsidRPr="0020518E">
        <w:rPr>
          <w:rFonts w:ascii="Book Antiqua" w:eastAsia="宋体" w:hAnsi="Book Antiqua" w:cs="宋体"/>
          <w:b/>
          <w:bCs/>
          <w:color w:val="000000"/>
          <w:sz w:val="24"/>
          <w:szCs w:val="24"/>
          <w:lang w:eastAsia="zh-CN"/>
        </w:rPr>
        <w:t>28</w:t>
      </w:r>
      <w:r w:rsidRPr="0020518E">
        <w:rPr>
          <w:rFonts w:ascii="Book Antiqua" w:eastAsia="宋体" w:hAnsi="Book Antiqua" w:cs="宋体"/>
          <w:color w:val="000000"/>
          <w:sz w:val="24"/>
          <w:szCs w:val="24"/>
          <w:lang w:eastAsia="zh-CN"/>
        </w:rPr>
        <w:t>: 455-463 [PMID: 21392066 DOI: 10.1111/j.1464-5491.2010.03189.x]</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8 </w:t>
      </w:r>
      <w:r w:rsidRPr="0020518E">
        <w:rPr>
          <w:rFonts w:ascii="Book Antiqua" w:eastAsia="宋体" w:hAnsi="Book Antiqua" w:cs="宋体"/>
          <w:b/>
          <w:bCs/>
          <w:color w:val="000000"/>
          <w:sz w:val="24"/>
          <w:szCs w:val="24"/>
          <w:lang w:eastAsia="zh-CN"/>
        </w:rPr>
        <w:t>Pal K</w:t>
      </w:r>
      <w:r w:rsidRPr="0020518E">
        <w:rPr>
          <w:rFonts w:ascii="Book Antiqua" w:eastAsia="宋体" w:hAnsi="Book Antiqua" w:cs="宋体"/>
          <w:color w:val="000000"/>
          <w:sz w:val="24"/>
          <w:szCs w:val="24"/>
          <w:lang w:eastAsia="zh-CN"/>
        </w:rPr>
        <w:t>, Eastwood SV, Michie S, Farmer AJ, Barnard ML, Peacock R, Wood B, Inniss JD, Murray E. Computer-based diabetes self-management interventions for adults with type 2 diabetes mellitus. </w:t>
      </w:r>
      <w:r w:rsidRPr="0020518E">
        <w:rPr>
          <w:rFonts w:ascii="Book Antiqua" w:eastAsia="宋体" w:hAnsi="Book Antiqua" w:cs="宋体"/>
          <w:i/>
          <w:iCs/>
          <w:color w:val="000000"/>
          <w:sz w:val="24"/>
          <w:szCs w:val="24"/>
          <w:lang w:eastAsia="zh-CN"/>
        </w:rPr>
        <w:t>Cochrane Database Syst Rev</w:t>
      </w:r>
      <w:r w:rsidRPr="0020518E">
        <w:rPr>
          <w:rFonts w:ascii="Book Antiqua" w:eastAsia="宋体" w:hAnsi="Book Antiqua" w:cs="宋体"/>
          <w:color w:val="000000"/>
          <w:sz w:val="24"/>
          <w:szCs w:val="24"/>
          <w:lang w:eastAsia="zh-CN"/>
        </w:rPr>
        <w:t> 2013; </w:t>
      </w:r>
      <w:r w:rsidRPr="0020518E">
        <w:rPr>
          <w:rFonts w:ascii="Book Antiqua" w:eastAsia="宋体" w:hAnsi="Book Antiqua" w:cs="宋体"/>
          <w:b/>
          <w:bCs/>
          <w:color w:val="000000"/>
          <w:sz w:val="24"/>
          <w:szCs w:val="24"/>
          <w:lang w:eastAsia="zh-CN"/>
        </w:rPr>
        <w:t>3</w:t>
      </w:r>
      <w:r w:rsidRPr="0020518E">
        <w:rPr>
          <w:rFonts w:ascii="Book Antiqua" w:eastAsia="宋体" w:hAnsi="Book Antiqua" w:cs="宋体"/>
          <w:color w:val="000000"/>
          <w:sz w:val="24"/>
          <w:szCs w:val="24"/>
          <w:lang w:eastAsia="zh-CN"/>
        </w:rPr>
        <w:t>: CD008776 [PMID: 23543567 DOI: 10.1002/14651858.CD008776.pub2]</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9 </w:t>
      </w:r>
      <w:r w:rsidRPr="0020518E">
        <w:rPr>
          <w:rFonts w:ascii="Book Antiqua" w:eastAsia="宋体" w:hAnsi="Book Antiqua" w:cs="宋体"/>
          <w:b/>
          <w:bCs/>
          <w:color w:val="000000"/>
          <w:sz w:val="24"/>
          <w:szCs w:val="24"/>
          <w:lang w:eastAsia="zh-CN"/>
        </w:rPr>
        <w:t>Lyles CR</w:t>
      </w:r>
      <w:r w:rsidRPr="0020518E">
        <w:rPr>
          <w:rFonts w:ascii="Book Antiqua" w:eastAsia="宋体" w:hAnsi="Book Antiqua" w:cs="宋体"/>
          <w:color w:val="000000"/>
          <w:sz w:val="24"/>
          <w:szCs w:val="24"/>
          <w:lang w:eastAsia="zh-CN"/>
        </w:rPr>
        <w:t xml:space="preserve">, Harris LT, Le T, Flowers J, Tufano J, Britt D, Hoath J, Hirsch IB, Goldberg HI, Ralston JD. Qualitative evaluation of a mobile phone and web-based collaborative </w:t>
      </w:r>
      <w:r w:rsidRPr="0020518E">
        <w:rPr>
          <w:rFonts w:ascii="Book Antiqua" w:eastAsia="宋体" w:hAnsi="Book Antiqua" w:cs="宋体"/>
          <w:color w:val="000000"/>
          <w:sz w:val="24"/>
          <w:szCs w:val="24"/>
          <w:lang w:eastAsia="zh-CN"/>
        </w:rPr>
        <w:lastRenderedPageBreak/>
        <w:t>care intervention for patients with type 2 diabetes. </w:t>
      </w:r>
      <w:r w:rsidRPr="0020518E">
        <w:rPr>
          <w:rFonts w:ascii="Book Antiqua" w:eastAsia="宋体" w:hAnsi="Book Antiqua" w:cs="宋体"/>
          <w:i/>
          <w:iCs/>
          <w:color w:val="000000"/>
          <w:sz w:val="24"/>
          <w:szCs w:val="24"/>
          <w:lang w:eastAsia="zh-CN"/>
        </w:rPr>
        <w:t>Diabetes Technol Ther</w:t>
      </w:r>
      <w:r w:rsidRPr="0020518E">
        <w:rPr>
          <w:rFonts w:ascii="Book Antiqua" w:eastAsia="宋体" w:hAnsi="Book Antiqua" w:cs="宋体"/>
          <w:color w:val="000000"/>
          <w:sz w:val="24"/>
          <w:szCs w:val="24"/>
          <w:lang w:eastAsia="zh-CN"/>
        </w:rPr>
        <w:t> 2011; </w:t>
      </w:r>
      <w:r w:rsidRPr="0020518E">
        <w:rPr>
          <w:rFonts w:ascii="Book Antiqua" w:eastAsia="宋体" w:hAnsi="Book Antiqua" w:cs="宋体"/>
          <w:b/>
          <w:bCs/>
          <w:color w:val="000000"/>
          <w:sz w:val="24"/>
          <w:szCs w:val="24"/>
          <w:lang w:eastAsia="zh-CN"/>
        </w:rPr>
        <w:t>13</w:t>
      </w:r>
      <w:r w:rsidRPr="0020518E">
        <w:rPr>
          <w:rFonts w:ascii="Book Antiqua" w:eastAsia="宋体" w:hAnsi="Book Antiqua" w:cs="宋体"/>
          <w:color w:val="000000"/>
          <w:sz w:val="24"/>
          <w:szCs w:val="24"/>
          <w:lang w:eastAsia="zh-CN"/>
        </w:rPr>
        <w:t>: 563-569 [PMID: 21406018 DOI: 10.1089/dia.2010.0200]</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10 </w:t>
      </w:r>
      <w:r w:rsidRPr="0020518E">
        <w:rPr>
          <w:rFonts w:ascii="Book Antiqua" w:eastAsia="宋体" w:hAnsi="Book Antiqua" w:cs="宋体"/>
          <w:b/>
          <w:bCs/>
          <w:color w:val="000000"/>
          <w:sz w:val="24"/>
          <w:szCs w:val="24"/>
          <w:lang w:eastAsia="zh-CN"/>
        </w:rPr>
        <w:t>Hanauer DA</w:t>
      </w:r>
      <w:r w:rsidRPr="0020518E">
        <w:rPr>
          <w:rFonts w:ascii="Book Antiqua" w:eastAsia="宋体" w:hAnsi="Book Antiqua" w:cs="宋体"/>
          <w:color w:val="000000"/>
          <w:sz w:val="24"/>
          <w:szCs w:val="24"/>
          <w:lang w:eastAsia="zh-CN"/>
        </w:rPr>
        <w:t>, Wentzell K, Laffel N, Laffel LM. Computerized Automated Reminder Diabetes System (CARDS): e-mail and SMS cell phone text messaging reminders to support diabetes management. </w:t>
      </w:r>
      <w:r w:rsidRPr="0020518E">
        <w:rPr>
          <w:rFonts w:ascii="Book Antiqua" w:eastAsia="宋体" w:hAnsi="Book Antiqua" w:cs="宋体"/>
          <w:i/>
          <w:iCs/>
          <w:color w:val="000000"/>
          <w:sz w:val="24"/>
          <w:szCs w:val="24"/>
          <w:lang w:eastAsia="zh-CN"/>
        </w:rPr>
        <w:t>Diabetes Technol Ther</w:t>
      </w:r>
      <w:r w:rsidRPr="0020518E">
        <w:rPr>
          <w:rFonts w:ascii="Book Antiqua" w:eastAsia="宋体" w:hAnsi="Book Antiqua" w:cs="宋体"/>
          <w:color w:val="000000"/>
          <w:sz w:val="24"/>
          <w:szCs w:val="24"/>
          <w:lang w:eastAsia="zh-CN"/>
        </w:rPr>
        <w:t> 2009; </w:t>
      </w:r>
      <w:r w:rsidRPr="0020518E">
        <w:rPr>
          <w:rFonts w:ascii="Book Antiqua" w:eastAsia="宋体" w:hAnsi="Book Antiqua" w:cs="宋体"/>
          <w:b/>
          <w:bCs/>
          <w:color w:val="000000"/>
          <w:sz w:val="24"/>
          <w:szCs w:val="24"/>
          <w:lang w:eastAsia="zh-CN"/>
        </w:rPr>
        <w:t>11</w:t>
      </w:r>
      <w:r w:rsidRPr="0020518E">
        <w:rPr>
          <w:rFonts w:ascii="Book Antiqua" w:eastAsia="宋体" w:hAnsi="Book Antiqua" w:cs="宋体"/>
          <w:color w:val="000000"/>
          <w:sz w:val="24"/>
          <w:szCs w:val="24"/>
          <w:lang w:eastAsia="zh-CN"/>
        </w:rPr>
        <w:t>: 99-106 [PMID: 19848576 DOI: 10.1089/dia.2008.0022]</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11 </w:t>
      </w:r>
      <w:r w:rsidRPr="0020518E">
        <w:rPr>
          <w:rFonts w:ascii="Book Antiqua" w:eastAsia="宋体" w:hAnsi="Book Antiqua" w:cs="宋体"/>
          <w:b/>
          <w:bCs/>
          <w:color w:val="000000"/>
          <w:sz w:val="24"/>
          <w:szCs w:val="24"/>
          <w:lang w:eastAsia="zh-CN"/>
        </w:rPr>
        <w:t>Arsand E</w:t>
      </w:r>
      <w:r w:rsidRPr="0020518E">
        <w:rPr>
          <w:rFonts w:ascii="Book Antiqua" w:eastAsia="宋体" w:hAnsi="Book Antiqua" w:cs="宋体"/>
          <w:color w:val="000000"/>
          <w:sz w:val="24"/>
          <w:szCs w:val="24"/>
          <w:lang w:eastAsia="zh-CN"/>
        </w:rPr>
        <w:t>, Tatara N, Østengen G, Hartvigsen G. Mobile phone-based self-management tools for type 2 diabetes: the few touch application. </w:t>
      </w:r>
      <w:r w:rsidRPr="0020518E">
        <w:rPr>
          <w:rFonts w:ascii="Book Antiqua" w:eastAsia="宋体" w:hAnsi="Book Antiqua" w:cs="宋体"/>
          <w:i/>
          <w:iCs/>
          <w:color w:val="000000"/>
          <w:sz w:val="24"/>
          <w:szCs w:val="24"/>
          <w:lang w:eastAsia="zh-CN"/>
        </w:rPr>
        <w:t>J Diabetes Sci Technol</w:t>
      </w:r>
      <w:r w:rsidRPr="0020518E">
        <w:rPr>
          <w:rFonts w:ascii="Book Antiqua" w:eastAsia="宋体" w:hAnsi="Book Antiqua" w:cs="宋体"/>
          <w:color w:val="000000"/>
          <w:sz w:val="24"/>
          <w:szCs w:val="24"/>
          <w:lang w:eastAsia="zh-CN"/>
        </w:rPr>
        <w:t> 2010; </w:t>
      </w:r>
      <w:r w:rsidRPr="0020518E">
        <w:rPr>
          <w:rFonts w:ascii="Book Antiqua" w:eastAsia="宋体" w:hAnsi="Book Antiqua" w:cs="宋体"/>
          <w:b/>
          <w:bCs/>
          <w:color w:val="000000"/>
          <w:sz w:val="24"/>
          <w:szCs w:val="24"/>
          <w:lang w:eastAsia="zh-CN"/>
        </w:rPr>
        <w:t>4</w:t>
      </w:r>
      <w:r w:rsidRPr="0020518E">
        <w:rPr>
          <w:rFonts w:ascii="Book Antiqua" w:eastAsia="宋体" w:hAnsi="Book Antiqua" w:cs="宋体"/>
          <w:color w:val="000000"/>
          <w:sz w:val="24"/>
          <w:szCs w:val="24"/>
          <w:lang w:eastAsia="zh-CN"/>
        </w:rPr>
        <w:t>: 328-336 [PMID: 20307393 DOI: 10.1177/193229681000400213]</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12 </w:t>
      </w:r>
      <w:r w:rsidRPr="0020518E">
        <w:rPr>
          <w:rFonts w:ascii="Book Antiqua" w:eastAsia="宋体" w:hAnsi="Book Antiqua" w:cs="宋体"/>
          <w:b/>
          <w:bCs/>
          <w:color w:val="000000"/>
          <w:sz w:val="24"/>
          <w:szCs w:val="24"/>
          <w:lang w:eastAsia="zh-CN"/>
        </w:rPr>
        <w:t>Lim S</w:t>
      </w:r>
      <w:r w:rsidRPr="0020518E">
        <w:rPr>
          <w:rFonts w:ascii="Book Antiqua" w:eastAsia="宋体" w:hAnsi="Book Antiqua" w:cs="宋体"/>
          <w:color w:val="000000"/>
          <w:sz w:val="24"/>
          <w:szCs w:val="24"/>
          <w:lang w:eastAsia="zh-CN"/>
        </w:rPr>
        <w:t>, Kang SM, Shin H, Lee HJ, Won Yoon J, Yu SH, Kim SY, Yoo SY, Jung HS, Park KS, Ryu JO, Jang HC. Improved glycemic control without hypoglycemia in elderly diabetic patients using the ubiquitous healthcare service, a new medical information system. </w:t>
      </w:r>
      <w:r w:rsidRPr="0020518E">
        <w:rPr>
          <w:rFonts w:ascii="Book Antiqua" w:eastAsia="宋体" w:hAnsi="Book Antiqua" w:cs="宋体"/>
          <w:i/>
          <w:iCs/>
          <w:color w:val="000000"/>
          <w:sz w:val="24"/>
          <w:szCs w:val="24"/>
          <w:lang w:eastAsia="zh-CN"/>
        </w:rPr>
        <w:t>Diabetes Care</w:t>
      </w:r>
      <w:r w:rsidRPr="0020518E">
        <w:rPr>
          <w:rFonts w:ascii="Book Antiqua" w:eastAsia="宋体" w:hAnsi="Book Antiqua" w:cs="宋体"/>
          <w:color w:val="000000"/>
          <w:sz w:val="24"/>
          <w:szCs w:val="24"/>
          <w:lang w:eastAsia="zh-CN"/>
        </w:rPr>
        <w:t> 2011; </w:t>
      </w:r>
      <w:r w:rsidRPr="0020518E">
        <w:rPr>
          <w:rFonts w:ascii="Book Antiqua" w:eastAsia="宋体" w:hAnsi="Book Antiqua" w:cs="宋体"/>
          <w:b/>
          <w:bCs/>
          <w:color w:val="000000"/>
          <w:sz w:val="24"/>
          <w:szCs w:val="24"/>
          <w:lang w:eastAsia="zh-CN"/>
        </w:rPr>
        <w:t>34</w:t>
      </w:r>
      <w:r w:rsidRPr="0020518E">
        <w:rPr>
          <w:rFonts w:ascii="Book Antiqua" w:eastAsia="宋体" w:hAnsi="Book Antiqua" w:cs="宋体"/>
          <w:color w:val="000000"/>
          <w:sz w:val="24"/>
          <w:szCs w:val="24"/>
          <w:lang w:eastAsia="zh-CN"/>
        </w:rPr>
        <w:t>: 308-313 [PMID: 21270188 DOI: 10.2337/dc10-1447]</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13 </w:t>
      </w:r>
      <w:r w:rsidRPr="0020518E">
        <w:rPr>
          <w:rFonts w:ascii="Book Antiqua" w:eastAsia="宋体" w:hAnsi="Book Antiqua" w:cs="宋体"/>
          <w:b/>
          <w:bCs/>
          <w:color w:val="000000"/>
          <w:sz w:val="24"/>
          <w:szCs w:val="24"/>
          <w:lang w:eastAsia="zh-CN"/>
        </w:rPr>
        <w:t>Nundy S</w:t>
      </w:r>
      <w:r w:rsidRPr="0020518E">
        <w:rPr>
          <w:rFonts w:ascii="Book Antiqua" w:eastAsia="宋体" w:hAnsi="Book Antiqua" w:cs="宋体"/>
          <w:color w:val="000000"/>
          <w:sz w:val="24"/>
          <w:szCs w:val="24"/>
          <w:lang w:eastAsia="zh-CN"/>
        </w:rPr>
        <w:t>, Dick JJ, Solomon MC, Peek ME. Developing a behavioral model for mobile phone-based diabetes interventions. </w:t>
      </w:r>
      <w:r w:rsidRPr="0020518E">
        <w:rPr>
          <w:rFonts w:ascii="Book Antiqua" w:eastAsia="宋体" w:hAnsi="Book Antiqua" w:cs="宋体"/>
          <w:i/>
          <w:iCs/>
          <w:color w:val="000000"/>
          <w:sz w:val="24"/>
          <w:szCs w:val="24"/>
          <w:lang w:eastAsia="zh-CN"/>
        </w:rPr>
        <w:t>Patient Educ Couns</w:t>
      </w:r>
      <w:r w:rsidRPr="0020518E">
        <w:rPr>
          <w:rFonts w:ascii="Book Antiqua" w:eastAsia="宋体" w:hAnsi="Book Antiqua" w:cs="宋体"/>
          <w:color w:val="000000"/>
          <w:sz w:val="24"/>
          <w:szCs w:val="24"/>
          <w:lang w:eastAsia="zh-CN"/>
        </w:rPr>
        <w:t> 2013; </w:t>
      </w:r>
      <w:r w:rsidRPr="0020518E">
        <w:rPr>
          <w:rFonts w:ascii="Book Antiqua" w:eastAsia="宋体" w:hAnsi="Book Antiqua" w:cs="宋体"/>
          <w:b/>
          <w:bCs/>
          <w:color w:val="000000"/>
          <w:sz w:val="24"/>
          <w:szCs w:val="24"/>
          <w:lang w:eastAsia="zh-CN"/>
        </w:rPr>
        <w:t>90</w:t>
      </w:r>
      <w:r w:rsidRPr="0020518E">
        <w:rPr>
          <w:rFonts w:ascii="Book Antiqua" w:eastAsia="宋体" w:hAnsi="Book Antiqua" w:cs="宋体"/>
          <w:color w:val="000000"/>
          <w:sz w:val="24"/>
          <w:szCs w:val="24"/>
          <w:lang w:eastAsia="zh-CN"/>
        </w:rPr>
        <w:t>: 125-132 [PMID: 23063349 DOI: 10.1016/j.pec.2012.09.008]</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14 </w:t>
      </w:r>
      <w:r w:rsidRPr="0020518E">
        <w:rPr>
          <w:rFonts w:ascii="Book Antiqua" w:eastAsia="宋体" w:hAnsi="Book Antiqua" w:cs="宋体"/>
          <w:b/>
          <w:bCs/>
          <w:color w:val="000000"/>
          <w:sz w:val="24"/>
          <w:szCs w:val="24"/>
          <w:lang w:eastAsia="zh-CN"/>
        </w:rPr>
        <w:t>Quinn CC</w:t>
      </w:r>
      <w:r w:rsidRPr="0020518E">
        <w:rPr>
          <w:rFonts w:ascii="Book Antiqua" w:eastAsia="宋体" w:hAnsi="Book Antiqua" w:cs="宋体"/>
          <w:color w:val="000000"/>
          <w:sz w:val="24"/>
          <w:szCs w:val="24"/>
          <w:lang w:eastAsia="zh-CN"/>
        </w:rPr>
        <w:t>, Shardell MD, Terrin ML, Barr EA, Ballew SH, Gruber-Baldini AL. Cluster-randomized trial of a mobile phone personalized behavioral intervention for blood glucose control. </w:t>
      </w:r>
      <w:r w:rsidRPr="0020518E">
        <w:rPr>
          <w:rFonts w:ascii="Book Antiqua" w:eastAsia="宋体" w:hAnsi="Book Antiqua" w:cs="宋体"/>
          <w:i/>
          <w:iCs/>
          <w:color w:val="000000"/>
          <w:sz w:val="24"/>
          <w:szCs w:val="24"/>
          <w:lang w:eastAsia="zh-CN"/>
        </w:rPr>
        <w:t>Diabetes Care</w:t>
      </w:r>
      <w:r w:rsidRPr="0020518E">
        <w:rPr>
          <w:rFonts w:ascii="Book Antiqua" w:eastAsia="宋体" w:hAnsi="Book Antiqua" w:cs="宋体"/>
          <w:color w:val="000000"/>
          <w:sz w:val="24"/>
          <w:szCs w:val="24"/>
          <w:lang w:eastAsia="zh-CN"/>
        </w:rPr>
        <w:t> 2011; </w:t>
      </w:r>
      <w:r w:rsidRPr="0020518E">
        <w:rPr>
          <w:rFonts w:ascii="Book Antiqua" w:eastAsia="宋体" w:hAnsi="Book Antiqua" w:cs="宋体"/>
          <w:b/>
          <w:bCs/>
          <w:color w:val="000000"/>
          <w:sz w:val="24"/>
          <w:szCs w:val="24"/>
          <w:lang w:eastAsia="zh-CN"/>
        </w:rPr>
        <w:t>34</w:t>
      </w:r>
      <w:r w:rsidRPr="0020518E">
        <w:rPr>
          <w:rFonts w:ascii="Book Antiqua" w:eastAsia="宋体" w:hAnsi="Book Antiqua" w:cs="宋体"/>
          <w:color w:val="000000"/>
          <w:sz w:val="24"/>
          <w:szCs w:val="24"/>
          <w:lang w:eastAsia="zh-CN"/>
        </w:rPr>
        <w:t>: 1934-1942 [PMID: 21788632 DOI: 10.2337/dc11-0366/-/DC1]</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15 </w:t>
      </w:r>
      <w:r w:rsidRPr="0020518E">
        <w:rPr>
          <w:rFonts w:ascii="Book Antiqua" w:eastAsia="宋体" w:hAnsi="Book Antiqua" w:cs="宋体"/>
          <w:b/>
          <w:bCs/>
          <w:color w:val="000000"/>
          <w:sz w:val="24"/>
          <w:szCs w:val="24"/>
          <w:lang w:eastAsia="zh-CN"/>
        </w:rPr>
        <w:t>Avdal EU</w:t>
      </w:r>
      <w:r w:rsidRPr="0020518E">
        <w:rPr>
          <w:rFonts w:ascii="Book Antiqua" w:eastAsia="宋体" w:hAnsi="Book Antiqua" w:cs="宋体"/>
          <w:color w:val="000000"/>
          <w:sz w:val="24"/>
          <w:szCs w:val="24"/>
          <w:lang w:eastAsia="zh-CN"/>
        </w:rPr>
        <w:t>, Kizilci S, Demirel N. The effects of web-based diabetes education on diabetes care results: a randomized control study. </w:t>
      </w:r>
      <w:r w:rsidRPr="0020518E">
        <w:rPr>
          <w:rFonts w:ascii="Book Antiqua" w:eastAsia="宋体" w:hAnsi="Book Antiqua" w:cs="宋体"/>
          <w:i/>
          <w:iCs/>
          <w:color w:val="000000"/>
          <w:sz w:val="24"/>
          <w:szCs w:val="24"/>
          <w:lang w:eastAsia="zh-CN"/>
        </w:rPr>
        <w:t>Comput Inform Nurs</w:t>
      </w:r>
      <w:r w:rsidRPr="0020518E">
        <w:rPr>
          <w:rFonts w:ascii="Book Antiqua" w:eastAsia="宋体" w:hAnsi="Book Antiqua" w:cs="宋体"/>
          <w:color w:val="000000"/>
          <w:sz w:val="24"/>
          <w:szCs w:val="24"/>
          <w:lang w:eastAsia="zh-CN"/>
        </w:rPr>
        <w:t> 2011; </w:t>
      </w:r>
      <w:r w:rsidRPr="0020518E">
        <w:rPr>
          <w:rFonts w:ascii="Book Antiqua" w:eastAsia="宋体" w:hAnsi="Book Antiqua" w:cs="宋体"/>
          <w:b/>
          <w:bCs/>
          <w:color w:val="000000"/>
          <w:sz w:val="24"/>
          <w:szCs w:val="24"/>
          <w:lang w:eastAsia="zh-CN"/>
        </w:rPr>
        <w:t>29</w:t>
      </w:r>
      <w:r w:rsidRPr="0020518E">
        <w:rPr>
          <w:rFonts w:ascii="Book Antiqua" w:eastAsia="宋体" w:hAnsi="Book Antiqua" w:cs="宋体"/>
          <w:color w:val="000000"/>
          <w:sz w:val="24"/>
          <w:szCs w:val="24"/>
          <w:lang w:eastAsia="zh-CN"/>
        </w:rPr>
        <w:t>: TC29-TC34 [PMID: 21372642 DOI: 10.1097/NCN.0b013e3182155318]</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16 </w:t>
      </w:r>
      <w:r w:rsidRPr="0020518E">
        <w:rPr>
          <w:rFonts w:ascii="Book Antiqua" w:eastAsia="宋体" w:hAnsi="Book Antiqua" w:cs="宋体"/>
          <w:b/>
          <w:bCs/>
          <w:color w:val="000000"/>
          <w:sz w:val="24"/>
          <w:szCs w:val="24"/>
          <w:lang w:eastAsia="zh-CN"/>
        </w:rPr>
        <w:t>Fisher L</w:t>
      </w:r>
      <w:r w:rsidRPr="0020518E">
        <w:rPr>
          <w:rFonts w:ascii="Book Antiqua" w:eastAsia="宋体" w:hAnsi="Book Antiqua" w:cs="宋体"/>
          <w:color w:val="000000"/>
          <w:sz w:val="24"/>
          <w:szCs w:val="24"/>
          <w:lang w:eastAsia="zh-CN"/>
        </w:rPr>
        <w:t>, Hessler D, Glasgow RE, Arean PA, Masharani U, Naranjo D, Strycker LA. REDEEM: a pragmatic trial to reduce diabetes distress. </w:t>
      </w:r>
      <w:r w:rsidRPr="0020518E">
        <w:rPr>
          <w:rFonts w:ascii="Book Antiqua" w:eastAsia="宋体" w:hAnsi="Book Antiqua" w:cs="宋体"/>
          <w:i/>
          <w:iCs/>
          <w:color w:val="000000"/>
          <w:sz w:val="24"/>
          <w:szCs w:val="24"/>
          <w:lang w:eastAsia="zh-CN"/>
        </w:rPr>
        <w:t>Diabetes Care</w:t>
      </w:r>
      <w:r w:rsidRPr="0020518E">
        <w:rPr>
          <w:rFonts w:ascii="Book Antiqua" w:eastAsia="宋体" w:hAnsi="Book Antiqua" w:cs="宋体"/>
          <w:color w:val="000000"/>
          <w:sz w:val="24"/>
          <w:szCs w:val="24"/>
          <w:lang w:eastAsia="zh-CN"/>
        </w:rPr>
        <w:t> 2013; </w:t>
      </w:r>
      <w:r w:rsidRPr="0020518E">
        <w:rPr>
          <w:rFonts w:ascii="Book Antiqua" w:eastAsia="宋体" w:hAnsi="Book Antiqua" w:cs="宋体"/>
          <w:b/>
          <w:bCs/>
          <w:color w:val="000000"/>
          <w:sz w:val="24"/>
          <w:szCs w:val="24"/>
          <w:lang w:eastAsia="zh-CN"/>
        </w:rPr>
        <w:t>36</w:t>
      </w:r>
      <w:r w:rsidRPr="0020518E">
        <w:rPr>
          <w:rFonts w:ascii="Book Antiqua" w:eastAsia="宋体" w:hAnsi="Book Antiqua" w:cs="宋体"/>
          <w:color w:val="000000"/>
          <w:sz w:val="24"/>
          <w:szCs w:val="24"/>
          <w:lang w:eastAsia="zh-CN"/>
        </w:rPr>
        <w:t>: 2551-2558 [PMID: 23735726 DOI: 10.2337/dc12-2493]</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17 </w:t>
      </w:r>
      <w:r w:rsidRPr="0020518E">
        <w:rPr>
          <w:rFonts w:ascii="Book Antiqua" w:eastAsia="宋体" w:hAnsi="Book Antiqua" w:cs="宋体"/>
          <w:b/>
          <w:bCs/>
          <w:color w:val="000000"/>
          <w:sz w:val="24"/>
          <w:szCs w:val="24"/>
          <w:lang w:eastAsia="zh-CN"/>
        </w:rPr>
        <w:t>Lorig K</w:t>
      </w:r>
      <w:r w:rsidRPr="0020518E">
        <w:rPr>
          <w:rFonts w:ascii="Book Antiqua" w:eastAsia="宋体" w:hAnsi="Book Antiqua" w:cs="宋体"/>
          <w:color w:val="000000"/>
          <w:sz w:val="24"/>
          <w:szCs w:val="24"/>
          <w:lang w:eastAsia="zh-CN"/>
        </w:rPr>
        <w:t>, Ritter PL, Laurent DD, Plant K, Green M, Jernigan VB, Case S. Online diabetes self-management program: a randomized study. </w:t>
      </w:r>
      <w:r w:rsidRPr="0020518E">
        <w:rPr>
          <w:rFonts w:ascii="Book Antiqua" w:eastAsia="宋体" w:hAnsi="Book Antiqua" w:cs="宋体"/>
          <w:i/>
          <w:iCs/>
          <w:color w:val="000000"/>
          <w:sz w:val="24"/>
          <w:szCs w:val="24"/>
          <w:lang w:eastAsia="zh-CN"/>
        </w:rPr>
        <w:t>Diabetes Care</w:t>
      </w:r>
      <w:r w:rsidRPr="0020518E">
        <w:rPr>
          <w:rFonts w:ascii="Book Antiqua" w:eastAsia="宋体" w:hAnsi="Book Antiqua" w:cs="宋体"/>
          <w:color w:val="000000"/>
          <w:sz w:val="24"/>
          <w:szCs w:val="24"/>
          <w:lang w:eastAsia="zh-CN"/>
        </w:rPr>
        <w:t> 2010; </w:t>
      </w:r>
      <w:r w:rsidRPr="0020518E">
        <w:rPr>
          <w:rFonts w:ascii="Book Antiqua" w:eastAsia="宋体" w:hAnsi="Book Antiqua" w:cs="宋体"/>
          <w:b/>
          <w:bCs/>
          <w:color w:val="000000"/>
          <w:sz w:val="24"/>
          <w:szCs w:val="24"/>
          <w:lang w:eastAsia="zh-CN"/>
        </w:rPr>
        <w:t>33</w:t>
      </w:r>
      <w:r w:rsidRPr="0020518E">
        <w:rPr>
          <w:rFonts w:ascii="Book Antiqua" w:eastAsia="宋体" w:hAnsi="Book Antiqua" w:cs="宋体"/>
          <w:color w:val="000000"/>
          <w:sz w:val="24"/>
          <w:szCs w:val="24"/>
          <w:lang w:eastAsia="zh-CN"/>
        </w:rPr>
        <w:t>: 1275-1281 [PMID: 20299481 DOI: 10.2337/dc09-2153]</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lastRenderedPageBreak/>
        <w:t>18 </w:t>
      </w:r>
      <w:r w:rsidRPr="0020518E">
        <w:rPr>
          <w:rFonts w:ascii="Book Antiqua" w:eastAsia="宋体" w:hAnsi="Book Antiqua" w:cs="宋体"/>
          <w:b/>
          <w:bCs/>
          <w:color w:val="000000"/>
          <w:sz w:val="24"/>
          <w:szCs w:val="24"/>
          <w:lang w:eastAsia="zh-CN"/>
        </w:rPr>
        <w:t>Noh JH</w:t>
      </w:r>
      <w:r w:rsidRPr="0020518E">
        <w:rPr>
          <w:rFonts w:ascii="Book Antiqua" w:eastAsia="宋体" w:hAnsi="Book Antiqua" w:cs="宋体"/>
          <w:color w:val="000000"/>
          <w:sz w:val="24"/>
          <w:szCs w:val="24"/>
          <w:lang w:eastAsia="zh-CN"/>
        </w:rPr>
        <w:t>, Cho YJ, Nam HW, Kim JH, Kim DJ, Yoo HS, Kwon YW, Woo MH, Cho JW, Hong MH, Yoo JH, Gu MJ, Kim SA, An KE, Jang SM, Kim EK, Yoo HJ. Web-based comprehensive information system for self-management of diabetes mellitus. </w:t>
      </w:r>
      <w:r w:rsidRPr="0020518E">
        <w:rPr>
          <w:rFonts w:ascii="Book Antiqua" w:eastAsia="宋体" w:hAnsi="Book Antiqua" w:cs="宋体"/>
          <w:i/>
          <w:iCs/>
          <w:color w:val="000000"/>
          <w:sz w:val="24"/>
          <w:szCs w:val="24"/>
          <w:lang w:eastAsia="zh-CN"/>
        </w:rPr>
        <w:t>Diabetes Technol Ther</w:t>
      </w:r>
      <w:r w:rsidRPr="0020518E">
        <w:rPr>
          <w:rFonts w:ascii="Book Antiqua" w:eastAsia="宋体" w:hAnsi="Book Antiqua" w:cs="宋体"/>
          <w:color w:val="000000"/>
          <w:sz w:val="24"/>
          <w:szCs w:val="24"/>
          <w:lang w:eastAsia="zh-CN"/>
        </w:rPr>
        <w:t> 2010; </w:t>
      </w:r>
      <w:r w:rsidRPr="0020518E">
        <w:rPr>
          <w:rFonts w:ascii="Book Antiqua" w:eastAsia="宋体" w:hAnsi="Book Antiqua" w:cs="宋体"/>
          <w:b/>
          <w:bCs/>
          <w:color w:val="000000"/>
          <w:sz w:val="24"/>
          <w:szCs w:val="24"/>
          <w:lang w:eastAsia="zh-CN"/>
        </w:rPr>
        <w:t>12</w:t>
      </w:r>
      <w:r w:rsidRPr="0020518E">
        <w:rPr>
          <w:rFonts w:ascii="Book Antiqua" w:eastAsia="宋体" w:hAnsi="Book Antiqua" w:cs="宋体"/>
          <w:color w:val="000000"/>
          <w:sz w:val="24"/>
          <w:szCs w:val="24"/>
          <w:lang w:eastAsia="zh-CN"/>
        </w:rPr>
        <w:t>: 333-337 [PMID: 20388042 DOI: 10.1089/dia.2009.0122]</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19 Pacaud D, Kelley H, Downey AM, Chiasson M. Successful delivery of diabetes self-care education and follow-up through eHealth media. Can J Diabetes 2012; 36: 257-262 [DOI: 10.1016/j.jcjd.2012.08.006]</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20 </w:t>
      </w:r>
      <w:r w:rsidRPr="0020518E">
        <w:rPr>
          <w:rFonts w:ascii="Book Antiqua" w:eastAsia="宋体" w:hAnsi="Book Antiqua" w:cs="宋体"/>
          <w:b/>
          <w:bCs/>
          <w:color w:val="000000"/>
          <w:sz w:val="24"/>
          <w:szCs w:val="24"/>
          <w:lang w:eastAsia="zh-CN"/>
        </w:rPr>
        <w:t>Tang PC</w:t>
      </w:r>
      <w:r w:rsidRPr="0020518E">
        <w:rPr>
          <w:rFonts w:ascii="Book Antiqua" w:eastAsia="宋体" w:hAnsi="Book Antiqua" w:cs="宋体"/>
          <w:color w:val="000000"/>
          <w:sz w:val="24"/>
          <w:szCs w:val="24"/>
          <w:lang w:eastAsia="zh-CN"/>
        </w:rPr>
        <w:t>, Overhage JM, Chan AS, Brown NL, Aghighi B, Entwistle MP, Hui SL, Hyde SM, Klieman LH, Mitchell CJ, Perkins AJ, Qureshi LS, Waltimyer TA, Winters LJ, Young CY. Online disease management of diabetes: engaging and motivating patients online with enhanced resources-diabetes (EMPOWER-D), a randomized controlled trial. </w:t>
      </w:r>
      <w:r w:rsidRPr="0020518E">
        <w:rPr>
          <w:rFonts w:ascii="Book Antiqua" w:eastAsia="宋体" w:hAnsi="Book Antiqua" w:cs="宋体"/>
          <w:i/>
          <w:iCs/>
          <w:color w:val="000000"/>
          <w:sz w:val="24"/>
          <w:szCs w:val="24"/>
          <w:lang w:eastAsia="zh-CN"/>
        </w:rPr>
        <w:t>J Am Med Inform Assoc</w:t>
      </w:r>
      <w:r w:rsidRPr="0020518E">
        <w:rPr>
          <w:rFonts w:ascii="Book Antiqua" w:eastAsia="宋体" w:hAnsi="Book Antiqua" w:cs="宋体"/>
          <w:color w:val="000000"/>
          <w:sz w:val="24"/>
          <w:szCs w:val="24"/>
          <w:lang w:eastAsia="zh-CN"/>
        </w:rPr>
        <w:t> 2013; </w:t>
      </w:r>
      <w:r w:rsidRPr="0020518E">
        <w:rPr>
          <w:rFonts w:ascii="Book Antiqua" w:eastAsia="宋体" w:hAnsi="Book Antiqua" w:cs="宋体"/>
          <w:b/>
          <w:bCs/>
          <w:color w:val="000000"/>
          <w:sz w:val="24"/>
          <w:szCs w:val="24"/>
          <w:lang w:eastAsia="zh-CN"/>
        </w:rPr>
        <w:t>20</w:t>
      </w:r>
      <w:r w:rsidRPr="0020518E">
        <w:rPr>
          <w:rFonts w:ascii="Book Antiqua" w:eastAsia="宋体" w:hAnsi="Book Antiqua" w:cs="宋体"/>
          <w:color w:val="000000"/>
          <w:sz w:val="24"/>
          <w:szCs w:val="24"/>
          <w:lang w:eastAsia="zh-CN"/>
        </w:rPr>
        <w:t>: 526-534 [PMID: 23171659 DOI: 10.1136/amiajnl-2012-001263]</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21 </w:t>
      </w:r>
      <w:r w:rsidRPr="0020518E">
        <w:rPr>
          <w:rFonts w:ascii="Book Antiqua" w:eastAsia="宋体" w:hAnsi="Book Antiqua" w:cs="宋体"/>
          <w:b/>
          <w:bCs/>
          <w:color w:val="000000"/>
          <w:sz w:val="24"/>
          <w:szCs w:val="24"/>
          <w:lang w:eastAsia="zh-CN"/>
        </w:rPr>
        <w:t>Nes AA</w:t>
      </w:r>
      <w:r w:rsidRPr="0020518E">
        <w:rPr>
          <w:rFonts w:ascii="Book Antiqua" w:eastAsia="宋体" w:hAnsi="Book Antiqua" w:cs="宋体"/>
          <w:color w:val="000000"/>
          <w:sz w:val="24"/>
          <w:szCs w:val="24"/>
          <w:lang w:eastAsia="zh-CN"/>
        </w:rPr>
        <w:t>, Eide H, Kristjánsdóttir ÓB, van Dulmen S. Web-based, self-management enhancing interventions with e-diaries and personalized feedback for persons with chronic illness: a tale of three studies. </w:t>
      </w:r>
      <w:r w:rsidRPr="0020518E">
        <w:rPr>
          <w:rFonts w:ascii="Book Antiqua" w:eastAsia="宋体" w:hAnsi="Book Antiqua" w:cs="宋体"/>
          <w:i/>
          <w:iCs/>
          <w:color w:val="000000"/>
          <w:sz w:val="24"/>
          <w:szCs w:val="24"/>
          <w:lang w:eastAsia="zh-CN"/>
        </w:rPr>
        <w:t>Patient Educ Couns</w:t>
      </w:r>
      <w:r w:rsidRPr="0020518E">
        <w:rPr>
          <w:rFonts w:ascii="Book Antiqua" w:eastAsia="宋体" w:hAnsi="Book Antiqua" w:cs="宋体"/>
          <w:color w:val="000000"/>
          <w:sz w:val="24"/>
          <w:szCs w:val="24"/>
          <w:lang w:eastAsia="zh-CN"/>
        </w:rPr>
        <w:t> 2013; </w:t>
      </w:r>
      <w:r w:rsidRPr="0020518E">
        <w:rPr>
          <w:rFonts w:ascii="Book Antiqua" w:eastAsia="宋体" w:hAnsi="Book Antiqua" w:cs="宋体"/>
          <w:b/>
          <w:bCs/>
          <w:color w:val="000000"/>
          <w:sz w:val="24"/>
          <w:szCs w:val="24"/>
          <w:lang w:eastAsia="zh-CN"/>
        </w:rPr>
        <w:t>93</w:t>
      </w:r>
      <w:r w:rsidRPr="0020518E">
        <w:rPr>
          <w:rFonts w:ascii="Book Antiqua" w:eastAsia="宋体" w:hAnsi="Book Antiqua" w:cs="宋体"/>
          <w:color w:val="000000"/>
          <w:sz w:val="24"/>
          <w:szCs w:val="24"/>
          <w:lang w:eastAsia="zh-CN"/>
        </w:rPr>
        <w:t>: 451-458 [PMID: 23433735 DOI: 10.1016/j.pec.2013.01.022]</w:t>
      </w:r>
    </w:p>
    <w:p w:rsidR="0020518E" w:rsidRPr="0020518E" w:rsidRDefault="0020518E" w:rsidP="0020518E">
      <w:pPr>
        <w:spacing w:after="0" w:line="360" w:lineRule="auto"/>
        <w:jc w:val="both"/>
        <w:rPr>
          <w:rFonts w:ascii="Book Antiqua" w:eastAsia="宋体" w:hAnsi="Book Antiqua" w:cs="宋体"/>
          <w:color w:val="000000"/>
          <w:sz w:val="24"/>
          <w:szCs w:val="24"/>
          <w:lang w:eastAsia="zh-CN"/>
        </w:rPr>
      </w:pPr>
      <w:r w:rsidRPr="0020518E">
        <w:rPr>
          <w:rFonts w:ascii="Book Antiqua" w:eastAsia="宋体" w:hAnsi="Book Antiqua" w:cs="宋体"/>
          <w:color w:val="000000"/>
          <w:sz w:val="24"/>
          <w:szCs w:val="24"/>
          <w:lang w:eastAsia="zh-CN"/>
        </w:rPr>
        <w:t>22 </w:t>
      </w:r>
      <w:r w:rsidRPr="0020518E">
        <w:rPr>
          <w:rFonts w:ascii="Book Antiqua" w:eastAsia="宋体" w:hAnsi="Book Antiqua" w:cs="宋体"/>
          <w:b/>
          <w:bCs/>
          <w:color w:val="000000"/>
          <w:sz w:val="24"/>
          <w:szCs w:val="24"/>
          <w:lang w:eastAsia="zh-CN"/>
        </w:rPr>
        <w:t>Chomutare T</w:t>
      </w:r>
      <w:r w:rsidRPr="0020518E">
        <w:rPr>
          <w:rFonts w:ascii="Book Antiqua" w:eastAsia="宋体" w:hAnsi="Book Antiqua" w:cs="宋体"/>
          <w:color w:val="000000"/>
          <w:sz w:val="24"/>
          <w:szCs w:val="24"/>
          <w:lang w:eastAsia="zh-CN"/>
        </w:rPr>
        <w:t>, Fernandez-Luque L, Arsand E, Hartvigsen G. Features of mobile diabetes applications: review of the literature and analysis of current applications compared against evidence-based guidelines. </w:t>
      </w:r>
      <w:r w:rsidRPr="0020518E">
        <w:rPr>
          <w:rFonts w:ascii="Book Antiqua" w:eastAsia="宋体" w:hAnsi="Book Antiqua" w:cs="宋体"/>
          <w:i/>
          <w:iCs/>
          <w:color w:val="000000"/>
          <w:sz w:val="24"/>
          <w:szCs w:val="24"/>
          <w:lang w:eastAsia="zh-CN"/>
        </w:rPr>
        <w:t>J Med Internet Res</w:t>
      </w:r>
      <w:r w:rsidRPr="0020518E">
        <w:rPr>
          <w:rFonts w:ascii="Book Antiqua" w:eastAsia="宋体" w:hAnsi="Book Antiqua" w:cs="宋体"/>
          <w:color w:val="000000"/>
          <w:sz w:val="24"/>
          <w:szCs w:val="24"/>
          <w:lang w:eastAsia="zh-CN"/>
        </w:rPr>
        <w:t> 2011; </w:t>
      </w:r>
      <w:r w:rsidRPr="0020518E">
        <w:rPr>
          <w:rFonts w:ascii="Book Antiqua" w:eastAsia="宋体" w:hAnsi="Book Antiqua" w:cs="宋体"/>
          <w:b/>
          <w:bCs/>
          <w:color w:val="000000"/>
          <w:sz w:val="24"/>
          <w:szCs w:val="24"/>
          <w:lang w:eastAsia="zh-CN"/>
        </w:rPr>
        <w:t>13</w:t>
      </w:r>
      <w:r w:rsidRPr="0020518E">
        <w:rPr>
          <w:rFonts w:ascii="Book Antiqua" w:eastAsia="宋体" w:hAnsi="Book Antiqua" w:cs="宋体"/>
          <w:color w:val="000000"/>
          <w:sz w:val="24"/>
          <w:szCs w:val="24"/>
          <w:lang w:eastAsia="zh-CN"/>
        </w:rPr>
        <w:t xml:space="preserve">: e65 [PMID: </w:t>
      </w:r>
      <w:r>
        <w:rPr>
          <w:rFonts w:ascii="Book Antiqua" w:eastAsia="宋体" w:hAnsi="Book Antiqua" w:cs="宋体"/>
          <w:color w:val="000000"/>
          <w:sz w:val="24"/>
          <w:szCs w:val="24"/>
          <w:lang w:eastAsia="zh-CN"/>
        </w:rPr>
        <w:t>21979293 DOI: 10.2196/jmir.1874</w:t>
      </w:r>
      <w:r w:rsidRPr="0020518E">
        <w:rPr>
          <w:rFonts w:ascii="Book Antiqua" w:eastAsia="宋体" w:hAnsi="Book Antiqua" w:cs="宋体"/>
          <w:color w:val="000000"/>
          <w:sz w:val="24"/>
          <w:szCs w:val="24"/>
          <w:lang w:eastAsia="zh-CN"/>
        </w:rPr>
        <w:t>]</w:t>
      </w:r>
    </w:p>
    <w:p w:rsidR="0087272E" w:rsidRPr="0020518E" w:rsidRDefault="0087272E" w:rsidP="0020518E">
      <w:pPr>
        <w:spacing w:after="0" w:line="360" w:lineRule="auto"/>
        <w:jc w:val="right"/>
        <w:rPr>
          <w:rFonts w:ascii="Book Antiqua" w:hAnsi="Book Antiqua" w:cs="Times New Roman"/>
          <w:b/>
          <w:sz w:val="24"/>
          <w:szCs w:val="24"/>
          <w:lang w:eastAsia="zh-CN"/>
        </w:rPr>
      </w:pPr>
    </w:p>
    <w:p w:rsidR="0087272E" w:rsidRPr="0020518E" w:rsidRDefault="0020518E" w:rsidP="0020518E">
      <w:pPr>
        <w:pStyle w:val="PlainText"/>
        <w:spacing w:line="360" w:lineRule="auto"/>
        <w:jc w:val="right"/>
        <w:rPr>
          <w:rFonts w:ascii="Book Antiqua" w:hAnsi="Book Antiqua"/>
          <w:b/>
          <w:sz w:val="24"/>
          <w:szCs w:val="24"/>
        </w:rPr>
      </w:pPr>
      <w:r>
        <w:rPr>
          <w:rFonts w:ascii="Book Antiqua" w:hAnsi="Book Antiqua"/>
          <w:b/>
          <w:sz w:val="24"/>
          <w:szCs w:val="24"/>
        </w:rPr>
        <w:t xml:space="preserve">P-Reviewer: </w:t>
      </w:r>
      <w:r w:rsidR="0087272E" w:rsidRPr="0020518E">
        <w:rPr>
          <w:rFonts w:ascii="Book Antiqua" w:hAnsi="Book Antiqua" w:cs="Tahoma"/>
          <w:color w:val="000000"/>
          <w:sz w:val="24"/>
          <w:szCs w:val="24"/>
        </w:rPr>
        <w:t xml:space="preserve">Petrova M </w:t>
      </w:r>
      <w:r w:rsidR="0087272E" w:rsidRPr="0020518E">
        <w:rPr>
          <w:rFonts w:ascii="Book Antiqua" w:hAnsi="Book Antiqua"/>
          <w:b/>
          <w:sz w:val="24"/>
          <w:szCs w:val="24"/>
        </w:rPr>
        <w:t xml:space="preserve">S-Editor: </w:t>
      </w:r>
      <w:r w:rsidR="0087272E" w:rsidRPr="0020518E">
        <w:rPr>
          <w:rFonts w:ascii="Book Antiqua" w:hAnsi="Book Antiqua"/>
          <w:sz w:val="24"/>
          <w:szCs w:val="24"/>
        </w:rPr>
        <w:t>Ji FF</w:t>
      </w:r>
      <w:r>
        <w:rPr>
          <w:rFonts w:ascii="Book Antiqua" w:hAnsi="Book Antiqua"/>
          <w:b/>
          <w:sz w:val="24"/>
          <w:szCs w:val="24"/>
        </w:rPr>
        <w:t xml:space="preserve"> L-Editor: </w:t>
      </w:r>
      <w:r w:rsidR="0087272E" w:rsidRPr="0020518E">
        <w:rPr>
          <w:rFonts w:ascii="Book Antiqua" w:hAnsi="Book Antiqua"/>
          <w:b/>
          <w:sz w:val="24"/>
          <w:szCs w:val="24"/>
        </w:rPr>
        <w:t>E-Editor:</w:t>
      </w:r>
    </w:p>
    <w:p w:rsidR="00614497" w:rsidRPr="0020518E" w:rsidRDefault="00614497" w:rsidP="0020518E">
      <w:pPr>
        <w:spacing w:after="0" w:line="360" w:lineRule="auto"/>
        <w:jc w:val="both"/>
        <w:rPr>
          <w:rFonts w:ascii="Book Antiqua" w:hAnsi="Book Antiqua" w:cs="Times New Roman"/>
          <w:sz w:val="24"/>
          <w:szCs w:val="24"/>
        </w:rPr>
      </w:pPr>
    </w:p>
    <w:p w:rsidR="00614497" w:rsidRPr="0087272E" w:rsidRDefault="00614497" w:rsidP="0087272E">
      <w:pPr>
        <w:spacing w:after="0" w:line="360" w:lineRule="auto"/>
        <w:jc w:val="both"/>
        <w:rPr>
          <w:rFonts w:ascii="Book Antiqua" w:hAnsi="Book Antiqua" w:cs="Times New Roman"/>
          <w:sz w:val="24"/>
          <w:szCs w:val="24"/>
        </w:rPr>
        <w:sectPr w:rsidR="00614497" w:rsidRPr="0087272E">
          <w:footerReference w:type="default" r:id="rId9"/>
          <w:pgSz w:w="12240" w:h="15840"/>
          <w:pgMar w:top="1440" w:right="1440" w:bottom="1440" w:left="1440" w:header="720" w:footer="720" w:gutter="0"/>
          <w:cols w:space="720"/>
          <w:docGrid w:linePitch="360"/>
        </w:sectPr>
      </w:pPr>
    </w:p>
    <w:p w:rsidR="00614497" w:rsidRPr="0087272E" w:rsidRDefault="00614497" w:rsidP="0087272E">
      <w:pPr>
        <w:spacing w:after="0" w:line="360" w:lineRule="auto"/>
        <w:jc w:val="both"/>
        <w:rPr>
          <w:rFonts w:ascii="Book Antiqua" w:hAnsi="Book Antiqua" w:cs="Times New Roman"/>
          <w:b/>
          <w:sz w:val="24"/>
          <w:szCs w:val="24"/>
        </w:rPr>
      </w:pPr>
      <w:r w:rsidRPr="0087272E">
        <w:rPr>
          <w:rFonts w:ascii="Book Antiqua" w:hAnsi="Book Antiqua" w:cs="Times New Roman"/>
          <w:b/>
          <w:sz w:val="24"/>
          <w:szCs w:val="24"/>
        </w:rPr>
        <w:lastRenderedPageBreak/>
        <w:t>Table 1</w:t>
      </w:r>
      <w:r w:rsidR="00FC19E1" w:rsidRPr="0087272E">
        <w:rPr>
          <w:rFonts w:ascii="Book Antiqua" w:hAnsi="Book Antiqua" w:cs="Times New Roman"/>
          <w:b/>
          <w:sz w:val="24"/>
          <w:szCs w:val="24"/>
        </w:rPr>
        <w:t xml:space="preserve"> Summary of </w:t>
      </w:r>
      <w:r w:rsidR="0087272E" w:rsidRPr="0087272E">
        <w:rPr>
          <w:rFonts w:ascii="Book Antiqua" w:hAnsi="Book Antiqua" w:cs="Times New Roman"/>
          <w:b/>
          <w:sz w:val="24"/>
          <w:szCs w:val="24"/>
        </w:rPr>
        <w:t xml:space="preserve">reviewed </w:t>
      </w:r>
      <w:r w:rsidR="00E15EAC" w:rsidRPr="0087272E">
        <w:rPr>
          <w:rFonts w:ascii="Book Antiqua" w:hAnsi="Book Antiqua" w:cs="Times New Roman"/>
          <w:b/>
          <w:sz w:val="24"/>
          <w:szCs w:val="24"/>
        </w:rPr>
        <w:t>a</w:t>
      </w:r>
      <w:r w:rsidR="00FC19E1" w:rsidRPr="0087272E">
        <w:rPr>
          <w:rFonts w:ascii="Book Antiqua" w:hAnsi="Book Antiqua" w:cs="Times New Roman"/>
          <w:b/>
          <w:sz w:val="24"/>
          <w:szCs w:val="24"/>
        </w:rPr>
        <w:t xml:space="preserve">rticles </w:t>
      </w:r>
    </w:p>
    <w:tbl>
      <w:tblPr>
        <w:tblStyle w:val="TableGrid1"/>
        <w:tblW w:w="13176" w:type="dxa"/>
        <w:tblLook w:val="04A0" w:firstRow="1" w:lastRow="0" w:firstColumn="1" w:lastColumn="0" w:noHBand="0" w:noVBand="1"/>
      </w:tblPr>
      <w:tblGrid>
        <w:gridCol w:w="2054"/>
        <w:gridCol w:w="1979"/>
        <w:gridCol w:w="3433"/>
        <w:gridCol w:w="2855"/>
        <w:gridCol w:w="2855"/>
      </w:tblGrid>
      <w:tr w:rsidR="00032803" w:rsidRPr="0087272E" w:rsidTr="00850C1D">
        <w:tc>
          <w:tcPr>
            <w:tcW w:w="2054" w:type="dxa"/>
          </w:tcPr>
          <w:p w:rsidR="00614497" w:rsidRPr="0087272E" w:rsidRDefault="0087272E" w:rsidP="0087272E">
            <w:pPr>
              <w:spacing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Ref.</w:t>
            </w:r>
          </w:p>
        </w:tc>
        <w:tc>
          <w:tcPr>
            <w:tcW w:w="1979" w:type="dxa"/>
          </w:tcPr>
          <w:p w:rsidR="00614497" w:rsidRPr="0087272E" w:rsidRDefault="00614497" w:rsidP="0087272E">
            <w:pPr>
              <w:spacing w:line="360" w:lineRule="auto"/>
              <w:jc w:val="both"/>
              <w:rPr>
                <w:rFonts w:ascii="Book Antiqua" w:eastAsia="Calibri" w:hAnsi="Book Antiqua" w:cs="Times New Roman"/>
                <w:b/>
                <w:sz w:val="24"/>
                <w:szCs w:val="24"/>
              </w:rPr>
            </w:pPr>
            <w:r w:rsidRPr="0087272E">
              <w:rPr>
                <w:rFonts w:ascii="Book Antiqua" w:eastAsia="Calibri" w:hAnsi="Book Antiqua" w:cs="Times New Roman"/>
                <w:b/>
                <w:sz w:val="24"/>
                <w:szCs w:val="24"/>
              </w:rPr>
              <w:t xml:space="preserve">Technology </w:t>
            </w:r>
          </w:p>
        </w:tc>
        <w:tc>
          <w:tcPr>
            <w:tcW w:w="3433" w:type="dxa"/>
          </w:tcPr>
          <w:p w:rsidR="00614497" w:rsidRPr="0087272E" w:rsidRDefault="00614497" w:rsidP="0087272E">
            <w:pPr>
              <w:spacing w:line="360" w:lineRule="auto"/>
              <w:jc w:val="both"/>
              <w:rPr>
                <w:rFonts w:ascii="Book Antiqua" w:eastAsia="Calibri" w:hAnsi="Book Antiqua" w:cs="Times New Roman"/>
                <w:b/>
                <w:sz w:val="24"/>
                <w:szCs w:val="24"/>
              </w:rPr>
            </w:pPr>
            <w:r w:rsidRPr="0087272E">
              <w:rPr>
                <w:rFonts w:ascii="Book Antiqua" w:eastAsia="Calibri" w:hAnsi="Book Antiqua" w:cs="Times New Roman"/>
                <w:b/>
                <w:sz w:val="24"/>
                <w:szCs w:val="24"/>
              </w:rPr>
              <w:t>Study</w:t>
            </w:r>
            <w:r w:rsidR="00E15EAC" w:rsidRPr="0087272E">
              <w:rPr>
                <w:rFonts w:ascii="Book Antiqua" w:eastAsia="Calibri" w:hAnsi="Book Antiqua" w:cs="Times New Roman"/>
                <w:b/>
                <w:sz w:val="24"/>
                <w:szCs w:val="24"/>
              </w:rPr>
              <w:t xml:space="preserve"> p</w:t>
            </w:r>
            <w:r w:rsidRPr="0087272E">
              <w:rPr>
                <w:rFonts w:ascii="Book Antiqua" w:eastAsia="Calibri" w:hAnsi="Book Antiqua" w:cs="Times New Roman"/>
                <w:b/>
                <w:sz w:val="24"/>
                <w:szCs w:val="24"/>
              </w:rPr>
              <w:t>urpose</w:t>
            </w:r>
          </w:p>
        </w:tc>
        <w:tc>
          <w:tcPr>
            <w:tcW w:w="2855" w:type="dxa"/>
          </w:tcPr>
          <w:p w:rsidR="00614497" w:rsidRPr="0087272E" w:rsidRDefault="00614497" w:rsidP="0087272E">
            <w:pPr>
              <w:spacing w:line="360" w:lineRule="auto"/>
              <w:jc w:val="both"/>
              <w:rPr>
                <w:rFonts w:ascii="Book Antiqua" w:eastAsia="Calibri" w:hAnsi="Book Antiqua" w:cs="Times New Roman"/>
                <w:b/>
                <w:sz w:val="24"/>
                <w:szCs w:val="24"/>
              </w:rPr>
            </w:pPr>
            <w:r w:rsidRPr="0087272E">
              <w:rPr>
                <w:rFonts w:ascii="Book Antiqua" w:eastAsia="Calibri" w:hAnsi="Book Antiqua" w:cs="Times New Roman"/>
                <w:b/>
                <w:sz w:val="24"/>
                <w:szCs w:val="24"/>
              </w:rPr>
              <w:t xml:space="preserve">Brief </w:t>
            </w:r>
            <w:r w:rsidR="00E15EAC" w:rsidRPr="0087272E">
              <w:rPr>
                <w:rFonts w:ascii="Book Antiqua" w:eastAsia="Calibri" w:hAnsi="Book Antiqua" w:cs="Times New Roman"/>
                <w:b/>
                <w:sz w:val="24"/>
                <w:szCs w:val="24"/>
              </w:rPr>
              <w:t>description of inte</w:t>
            </w:r>
            <w:r w:rsidRPr="0087272E">
              <w:rPr>
                <w:rFonts w:ascii="Book Antiqua" w:eastAsia="Calibri" w:hAnsi="Book Antiqua" w:cs="Times New Roman"/>
                <w:b/>
                <w:sz w:val="24"/>
                <w:szCs w:val="24"/>
              </w:rPr>
              <w:t>rvention</w:t>
            </w:r>
          </w:p>
        </w:tc>
        <w:tc>
          <w:tcPr>
            <w:tcW w:w="2855" w:type="dxa"/>
          </w:tcPr>
          <w:p w:rsidR="00614497" w:rsidRPr="0087272E" w:rsidRDefault="00614497" w:rsidP="0087272E">
            <w:pPr>
              <w:spacing w:line="360" w:lineRule="auto"/>
              <w:jc w:val="both"/>
              <w:rPr>
                <w:rFonts w:ascii="Book Antiqua" w:eastAsia="Calibri" w:hAnsi="Book Antiqua" w:cs="Times New Roman"/>
                <w:b/>
                <w:sz w:val="24"/>
                <w:szCs w:val="24"/>
              </w:rPr>
            </w:pPr>
            <w:r w:rsidRPr="0087272E">
              <w:rPr>
                <w:rFonts w:ascii="Book Antiqua" w:eastAsia="Calibri" w:hAnsi="Book Antiqua" w:cs="Times New Roman"/>
                <w:b/>
                <w:sz w:val="24"/>
                <w:szCs w:val="24"/>
              </w:rPr>
              <w:t xml:space="preserve">Major </w:t>
            </w:r>
            <w:r w:rsidR="00E15EAC" w:rsidRPr="0087272E">
              <w:rPr>
                <w:rFonts w:ascii="Book Antiqua" w:eastAsia="Calibri" w:hAnsi="Book Antiqua" w:cs="Times New Roman"/>
                <w:b/>
                <w:sz w:val="24"/>
                <w:szCs w:val="24"/>
              </w:rPr>
              <w:t>study r</w:t>
            </w:r>
            <w:r w:rsidRPr="0087272E">
              <w:rPr>
                <w:rFonts w:ascii="Book Antiqua" w:eastAsia="Calibri" w:hAnsi="Book Antiqua" w:cs="Times New Roman"/>
                <w:b/>
                <w:sz w:val="24"/>
                <w:szCs w:val="24"/>
              </w:rPr>
              <w:t>esults</w:t>
            </w:r>
          </w:p>
        </w:tc>
      </w:tr>
      <w:tr w:rsidR="00032803" w:rsidRPr="0087272E" w:rsidTr="00850C1D">
        <w:trPr>
          <w:trHeight w:val="1430"/>
        </w:trPr>
        <w:tc>
          <w:tcPr>
            <w:tcW w:w="2054" w:type="dxa"/>
          </w:tcPr>
          <w:p w:rsidR="00614497" w:rsidRPr="0087272E" w:rsidRDefault="00614497" w:rsidP="00E15EAC">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Arsand</w:t>
            </w:r>
            <w:r w:rsidR="0087272E">
              <w:rPr>
                <w:rFonts w:ascii="Book Antiqua" w:eastAsia="Calibri" w:hAnsi="Book Antiqua" w:cs="Times New Roman"/>
                <w:sz w:val="24"/>
                <w:szCs w:val="24"/>
              </w:rPr>
              <w:t xml:space="preserve"> </w:t>
            </w:r>
            <w:r w:rsidR="00E15EAC">
              <w:rPr>
                <w:rFonts w:ascii="Book Antiqua" w:hAnsi="Book Antiqua" w:cs="Times New Roman" w:hint="eastAsia"/>
                <w:i/>
                <w:sz w:val="24"/>
                <w:szCs w:val="24"/>
                <w:lang w:eastAsia="zh-CN"/>
              </w:rPr>
              <w:t>et al</w:t>
            </w:r>
            <w:r w:rsidR="00E15EAC" w:rsidRPr="0087272E">
              <w:rPr>
                <w:rFonts w:ascii="Book Antiqua" w:eastAsia="Calibri" w:hAnsi="Book Antiqua" w:cs="Times New Roman"/>
                <w:sz w:val="24"/>
                <w:szCs w:val="24"/>
                <w:vertAlign w:val="superscript"/>
              </w:rPr>
              <w:t>[11]</w:t>
            </w:r>
            <w:r w:rsidR="00E15EAC">
              <w:rPr>
                <w:rFonts w:ascii="Book Antiqua" w:hAnsi="Book Antiqua" w:cs="Times New Roman" w:hint="eastAsia"/>
                <w:i/>
                <w:sz w:val="24"/>
                <w:szCs w:val="24"/>
                <w:lang w:eastAsia="zh-CN"/>
              </w:rPr>
              <w:t xml:space="preserve"> </w:t>
            </w:r>
            <w:r w:rsidRPr="0087272E">
              <w:rPr>
                <w:rFonts w:ascii="Book Antiqua" w:eastAsia="Calibri" w:hAnsi="Book Antiqua" w:cs="Times New Roman"/>
                <w:sz w:val="24"/>
                <w:szCs w:val="24"/>
              </w:rPr>
              <w:t>2010</w:t>
            </w:r>
            <w:r w:rsidR="0087272E">
              <w:rPr>
                <w:rFonts w:ascii="Book Antiqua" w:eastAsia="Calibri" w:hAnsi="Book Antiqua" w:cs="Times New Roman"/>
                <w:sz w:val="24"/>
                <w:szCs w:val="24"/>
              </w:rPr>
              <w:t xml:space="preserve"> </w:t>
            </w:r>
          </w:p>
        </w:tc>
        <w:tc>
          <w:tcPr>
            <w:tcW w:w="1979"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Mobile phones</w:t>
            </w:r>
          </w:p>
        </w:tc>
        <w:tc>
          <w:tcPr>
            <w:tcW w:w="3433"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Qualitative evaluation of a mobile system for monitoring of blood glucose, nutrition habits, and physical activity as motivation for increasing and benefitting from these self-management behaviors in patients with type 2 diabetes</w:t>
            </w:r>
            <w:r w:rsidR="0087272E">
              <w:rPr>
                <w:rFonts w:ascii="Book Antiqua" w:eastAsia="Calibri" w:hAnsi="Book Antiqua" w:cs="Times New Roman"/>
                <w:sz w:val="24"/>
                <w:szCs w:val="24"/>
              </w:rPr>
              <w:t xml:space="preserve"> </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Participants assisted with development and testing of the mobile phone application.</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The application included blood glucose monitoring, a step counter that downloaded to the phone, and software for recording food habits and providing feedback on how users performed in relat</w:t>
            </w:r>
            <w:r w:rsidR="00E15EAC">
              <w:rPr>
                <w:rFonts w:ascii="Book Antiqua" w:eastAsia="Calibri" w:hAnsi="Book Antiqua" w:cs="Times New Roman"/>
                <w:sz w:val="24"/>
                <w:szCs w:val="24"/>
              </w:rPr>
              <w:t>ion to their own personal goals</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Participant feedback demonstrated good usability of the system and several participants made adjustments in blood glucose, food habits, and/or physical activity based on the tracked self-management beh</w:t>
            </w:r>
            <w:r w:rsidR="00E15EAC">
              <w:rPr>
                <w:rFonts w:ascii="Book Antiqua" w:eastAsia="Calibri" w:hAnsi="Book Antiqua" w:cs="Times New Roman"/>
                <w:sz w:val="24"/>
                <w:szCs w:val="24"/>
              </w:rPr>
              <w:t>aviors</w:t>
            </w:r>
          </w:p>
        </w:tc>
      </w:tr>
      <w:tr w:rsidR="00032803" w:rsidRPr="0087272E" w:rsidTr="00850C1D">
        <w:tc>
          <w:tcPr>
            <w:tcW w:w="2054" w:type="dxa"/>
          </w:tcPr>
          <w:p w:rsidR="00614497" w:rsidRPr="0087272E" w:rsidRDefault="00614497" w:rsidP="00E15EAC">
            <w:pPr>
              <w:spacing w:line="360" w:lineRule="auto"/>
              <w:jc w:val="both"/>
              <w:rPr>
                <w:rFonts w:ascii="Book Antiqua" w:eastAsia="Calibri" w:hAnsi="Book Antiqua" w:cs="Times New Roman"/>
                <w:sz w:val="24"/>
                <w:szCs w:val="24"/>
                <w:vertAlign w:val="superscript"/>
              </w:rPr>
            </w:pPr>
            <w:r w:rsidRPr="0087272E">
              <w:rPr>
                <w:rFonts w:ascii="Book Antiqua" w:eastAsia="Calibri" w:hAnsi="Book Antiqua" w:cs="Times New Roman"/>
                <w:sz w:val="24"/>
                <w:szCs w:val="24"/>
              </w:rPr>
              <w:t xml:space="preserve">Avdal </w:t>
            </w:r>
            <w:r w:rsidR="00E15EAC">
              <w:rPr>
                <w:rFonts w:ascii="Book Antiqua" w:hAnsi="Book Antiqua" w:cs="Times New Roman" w:hint="eastAsia"/>
                <w:i/>
                <w:sz w:val="24"/>
                <w:szCs w:val="24"/>
                <w:lang w:eastAsia="zh-CN"/>
              </w:rPr>
              <w:t>et al</w:t>
            </w:r>
            <w:r w:rsidR="00E15EAC" w:rsidRPr="0087272E">
              <w:rPr>
                <w:rFonts w:ascii="Book Antiqua" w:eastAsia="Calibri" w:hAnsi="Book Antiqua" w:cs="Times New Roman"/>
                <w:sz w:val="24"/>
                <w:szCs w:val="24"/>
                <w:vertAlign w:val="superscript"/>
              </w:rPr>
              <w:t>[1</w:t>
            </w:r>
            <w:r w:rsidR="00E15EAC">
              <w:rPr>
                <w:rFonts w:ascii="Book Antiqua" w:hAnsi="Book Antiqua" w:cs="Times New Roman" w:hint="eastAsia"/>
                <w:sz w:val="24"/>
                <w:szCs w:val="24"/>
                <w:vertAlign w:val="superscript"/>
                <w:lang w:eastAsia="zh-CN"/>
              </w:rPr>
              <w:t>5</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 xml:space="preserve"> </w:t>
            </w:r>
            <w:r w:rsidRPr="0087272E">
              <w:rPr>
                <w:rFonts w:ascii="Book Antiqua" w:eastAsia="Calibri" w:hAnsi="Book Antiqua" w:cs="Times New Roman"/>
                <w:sz w:val="24"/>
                <w:szCs w:val="24"/>
              </w:rPr>
              <w:t>2011</w:t>
            </w:r>
          </w:p>
        </w:tc>
        <w:tc>
          <w:tcPr>
            <w:tcW w:w="1979"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Internet-based education program</w:t>
            </w:r>
          </w:p>
        </w:tc>
        <w:tc>
          <w:tcPr>
            <w:tcW w:w="3433"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 xml:space="preserve">Evaluation of the effect of providing internet-based diabetes education to </w:t>
            </w:r>
            <w:r w:rsidRPr="0087272E">
              <w:rPr>
                <w:rFonts w:ascii="Book Antiqua" w:eastAsia="Calibri" w:hAnsi="Book Antiqua" w:cs="Times New Roman"/>
                <w:sz w:val="24"/>
                <w:szCs w:val="24"/>
              </w:rPr>
              <w:lastRenderedPageBreak/>
              <w:t xml:space="preserve">individuals with type 2 diabetes. </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lastRenderedPageBreak/>
              <w:t xml:space="preserve">Participants in the intervention group viewed individualized </w:t>
            </w:r>
            <w:r w:rsidRPr="0087272E">
              <w:rPr>
                <w:rFonts w:ascii="Book Antiqua" w:eastAsia="Calibri" w:hAnsi="Book Antiqua" w:cs="Times New Roman"/>
                <w:sz w:val="24"/>
                <w:szCs w:val="24"/>
              </w:rPr>
              <w:lastRenderedPageBreak/>
              <w:t>diabetes education, asked questions of researchers, and monitored daily blood glucose levels using the internet-based system.</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Control group participants received education from a dia</w:t>
            </w:r>
            <w:r w:rsidR="00E15EAC">
              <w:rPr>
                <w:rFonts w:ascii="Book Antiqua" w:eastAsia="Calibri" w:hAnsi="Book Antiqua" w:cs="Times New Roman"/>
                <w:sz w:val="24"/>
                <w:szCs w:val="24"/>
              </w:rPr>
              <w:t>betes nurse in a clinic setting</w:t>
            </w:r>
          </w:p>
        </w:tc>
        <w:tc>
          <w:tcPr>
            <w:tcW w:w="2855" w:type="dxa"/>
          </w:tcPr>
          <w:p w:rsidR="00614497" w:rsidRPr="0087272E" w:rsidRDefault="00614497" w:rsidP="00E15EAC">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lastRenderedPageBreak/>
              <w:t xml:space="preserve">After six months, HA1C levels in the intervention group significantly </w:t>
            </w:r>
            <w:r w:rsidRPr="0087272E">
              <w:rPr>
                <w:rFonts w:ascii="Book Antiqua" w:eastAsia="Calibri" w:hAnsi="Book Antiqua" w:cs="Times New Roman"/>
                <w:sz w:val="24"/>
                <w:szCs w:val="24"/>
              </w:rPr>
              <w:lastRenderedPageBreak/>
              <w:t>decreased and rates of health check attendance significantly increased. No differences in HA1C or health check attendance w</w:t>
            </w:r>
            <w:r w:rsidR="00E15EAC">
              <w:rPr>
                <w:rFonts w:ascii="Book Antiqua" w:eastAsia="Calibri" w:hAnsi="Book Antiqua" w:cs="Times New Roman"/>
                <w:sz w:val="24"/>
                <w:szCs w:val="24"/>
              </w:rPr>
              <w:t>ere noted for the control group</w:t>
            </w:r>
            <w:r w:rsidRPr="0087272E">
              <w:rPr>
                <w:rFonts w:ascii="Book Antiqua" w:eastAsia="Calibri" w:hAnsi="Book Antiqua" w:cs="Times New Roman"/>
                <w:sz w:val="24"/>
                <w:szCs w:val="24"/>
              </w:rPr>
              <w:t xml:space="preserve"> </w:t>
            </w:r>
          </w:p>
        </w:tc>
      </w:tr>
      <w:tr w:rsidR="00032803" w:rsidRPr="0087272E" w:rsidTr="00850C1D">
        <w:tc>
          <w:tcPr>
            <w:tcW w:w="2054" w:type="dxa"/>
          </w:tcPr>
          <w:p w:rsidR="00614497" w:rsidRPr="0087272E" w:rsidRDefault="00614497" w:rsidP="00E15EAC">
            <w:pPr>
              <w:spacing w:line="360" w:lineRule="auto"/>
              <w:jc w:val="both"/>
              <w:rPr>
                <w:rFonts w:ascii="Book Antiqua" w:eastAsia="Calibri" w:hAnsi="Book Antiqua" w:cs="Times New Roman"/>
                <w:sz w:val="24"/>
                <w:szCs w:val="24"/>
                <w:vertAlign w:val="superscript"/>
              </w:rPr>
            </w:pPr>
            <w:r w:rsidRPr="0087272E">
              <w:rPr>
                <w:rFonts w:ascii="Book Antiqua" w:eastAsia="Calibri" w:hAnsi="Book Antiqua" w:cs="Times New Roman"/>
                <w:sz w:val="24"/>
                <w:szCs w:val="24"/>
              </w:rPr>
              <w:lastRenderedPageBreak/>
              <w:t xml:space="preserve">Fisher </w:t>
            </w:r>
            <w:r w:rsidR="00E15EAC">
              <w:rPr>
                <w:rFonts w:ascii="Book Antiqua" w:hAnsi="Book Antiqua" w:cs="Times New Roman" w:hint="eastAsia"/>
                <w:i/>
                <w:sz w:val="24"/>
                <w:szCs w:val="24"/>
                <w:lang w:eastAsia="zh-CN"/>
              </w:rPr>
              <w:t>et al</w:t>
            </w:r>
            <w:r w:rsidR="00E15EAC" w:rsidRPr="0087272E">
              <w:rPr>
                <w:rFonts w:ascii="Book Antiqua" w:eastAsia="Calibri" w:hAnsi="Book Antiqua" w:cs="Times New Roman"/>
                <w:sz w:val="24"/>
                <w:szCs w:val="24"/>
                <w:vertAlign w:val="superscript"/>
              </w:rPr>
              <w:t>[1</w:t>
            </w:r>
            <w:r w:rsidR="00E15EAC">
              <w:rPr>
                <w:rFonts w:ascii="Book Antiqua" w:hAnsi="Book Antiqua" w:cs="Times New Roman" w:hint="eastAsia"/>
                <w:sz w:val="24"/>
                <w:szCs w:val="24"/>
                <w:vertAlign w:val="superscript"/>
                <w:lang w:eastAsia="zh-CN"/>
              </w:rPr>
              <w:t>6</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 xml:space="preserve"> </w:t>
            </w:r>
            <w:r w:rsidRPr="0087272E">
              <w:rPr>
                <w:rFonts w:ascii="Book Antiqua" w:eastAsia="Calibri" w:hAnsi="Book Antiqua" w:cs="Times New Roman"/>
                <w:sz w:val="24"/>
                <w:szCs w:val="24"/>
              </w:rPr>
              <w:t>2013</w:t>
            </w:r>
          </w:p>
        </w:tc>
        <w:tc>
          <w:tcPr>
            <w:tcW w:w="1979"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Internet-based diabetes self-management improvement program</w:t>
            </w:r>
          </w:p>
        </w:tc>
        <w:tc>
          <w:tcPr>
            <w:tcW w:w="3433" w:type="dxa"/>
          </w:tcPr>
          <w:p w:rsidR="00614497" w:rsidRPr="0087272E" w:rsidRDefault="00614497" w:rsidP="00E15EAC">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 xml:space="preserve">Comparison of effectiveness of internet-based, </w:t>
            </w:r>
            <w:r w:rsidR="00E15EAC">
              <w:rPr>
                <w:rFonts w:ascii="Book Antiqua" w:eastAsia="Calibri" w:hAnsi="Book Antiqua" w:cs="Times New Roman"/>
                <w:sz w:val="24"/>
                <w:szCs w:val="24"/>
              </w:rPr>
              <w:t>CASM</w:t>
            </w:r>
            <w:r w:rsidRPr="0087272E">
              <w:rPr>
                <w:rFonts w:ascii="Book Antiqua" w:eastAsia="Calibri" w:hAnsi="Book Antiqua" w:cs="Times New Roman"/>
                <w:sz w:val="24"/>
                <w:szCs w:val="24"/>
              </w:rPr>
              <w:t xml:space="preserve">, </w:t>
            </w:r>
            <w:r w:rsidR="00E15EAC">
              <w:rPr>
                <w:rFonts w:ascii="Book Antiqua" w:eastAsia="Calibri" w:hAnsi="Book Antiqua" w:cs="Times New Roman"/>
                <w:sz w:val="24"/>
                <w:szCs w:val="24"/>
              </w:rPr>
              <w:t>CAPS</w:t>
            </w:r>
            <w:r w:rsidRPr="0087272E">
              <w:rPr>
                <w:rFonts w:ascii="Book Antiqua" w:eastAsia="Calibri" w:hAnsi="Book Antiqua" w:cs="Times New Roman"/>
                <w:sz w:val="24"/>
                <w:szCs w:val="24"/>
              </w:rPr>
              <w:t xml:space="preserve">, and computer-administered </w:t>
            </w:r>
            <w:r w:rsidR="00E15EAC">
              <w:rPr>
                <w:rFonts w:ascii="Book Antiqua" w:eastAsia="Calibri" w:hAnsi="Book Antiqua" w:cs="Times New Roman"/>
                <w:sz w:val="24"/>
                <w:szCs w:val="24"/>
              </w:rPr>
              <w:t>minimal support interventions</w:t>
            </w:r>
            <w:r w:rsidR="0087272E">
              <w:rPr>
                <w:rFonts w:ascii="Book Antiqua" w:eastAsia="Calibri" w:hAnsi="Book Antiqua" w:cs="Times New Roman"/>
                <w:sz w:val="24"/>
                <w:szCs w:val="24"/>
              </w:rPr>
              <w:t xml:space="preserve"> </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 xml:space="preserve">Participants in the CASM group received an internet-based diabetes self-management improvement program that included education, goal-setting, feedback from healthcare providers, and periodic </w:t>
            </w:r>
            <w:r w:rsidRPr="0087272E">
              <w:rPr>
                <w:rFonts w:ascii="Book Antiqua" w:eastAsia="Calibri" w:hAnsi="Book Antiqua" w:cs="Times New Roman"/>
                <w:sz w:val="24"/>
                <w:szCs w:val="24"/>
              </w:rPr>
              <w:lastRenderedPageBreak/>
              <w:t>phone calls to monitor progress. CAPS participants received the same plus a 60 minute in person intervention to discuss problem-solving therapy related to diabetes distress.</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The minimal support intervention included computer-delivered health risk appraisal and diabetes information and phone calls from healthcare providers to answer questions about the in</w:t>
            </w:r>
            <w:r w:rsidR="00E15EAC">
              <w:rPr>
                <w:rFonts w:ascii="Book Antiqua" w:eastAsia="Calibri" w:hAnsi="Book Antiqua" w:cs="Times New Roman"/>
                <w:sz w:val="24"/>
                <w:szCs w:val="24"/>
              </w:rPr>
              <w:t>formation</w:t>
            </w:r>
          </w:p>
        </w:tc>
        <w:tc>
          <w:tcPr>
            <w:tcW w:w="2855"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lastRenderedPageBreak/>
              <w:t>Significant decreases were noted for diabetes distress and significant improvements in healthy eating, physical activity, and medication adherence in all three conditions, with no signif</w:t>
            </w:r>
            <w:r w:rsidR="00E15EAC">
              <w:rPr>
                <w:rFonts w:ascii="Book Antiqua" w:eastAsia="Calibri" w:hAnsi="Book Antiqua" w:cs="Times New Roman"/>
                <w:sz w:val="24"/>
                <w:szCs w:val="24"/>
              </w:rPr>
              <w:t>icant between-group differences</w:t>
            </w:r>
            <w:r w:rsidRPr="0087272E">
              <w:rPr>
                <w:rFonts w:ascii="Book Antiqua" w:eastAsia="Calibri" w:hAnsi="Book Antiqua" w:cs="Times New Roman"/>
                <w:sz w:val="24"/>
                <w:szCs w:val="24"/>
              </w:rPr>
              <w:t xml:space="preserve"> </w:t>
            </w:r>
          </w:p>
        </w:tc>
      </w:tr>
      <w:tr w:rsidR="00032803" w:rsidRPr="0087272E" w:rsidTr="00850C1D">
        <w:trPr>
          <w:trHeight w:val="1430"/>
        </w:trPr>
        <w:tc>
          <w:tcPr>
            <w:tcW w:w="2054" w:type="dxa"/>
          </w:tcPr>
          <w:p w:rsidR="00614497" w:rsidRPr="0087272E" w:rsidRDefault="00614497" w:rsidP="00E15EAC">
            <w:pPr>
              <w:spacing w:line="360" w:lineRule="auto"/>
              <w:jc w:val="both"/>
              <w:rPr>
                <w:rFonts w:ascii="Book Antiqua" w:eastAsia="Calibri" w:hAnsi="Book Antiqua" w:cs="Times New Roman"/>
                <w:sz w:val="24"/>
                <w:szCs w:val="24"/>
                <w:vertAlign w:val="superscript"/>
              </w:rPr>
            </w:pPr>
            <w:r w:rsidRPr="0087272E">
              <w:rPr>
                <w:rFonts w:ascii="Book Antiqua" w:eastAsia="Calibri" w:hAnsi="Book Antiqua" w:cs="Times New Roman"/>
                <w:sz w:val="24"/>
                <w:szCs w:val="24"/>
              </w:rPr>
              <w:lastRenderedPageBreak/>
              <w:t xml:space="preserve">Glasgow </w:t>
            </w:r>
            <w:r w:rsidR="00E15EAC">
              <w:rPr>
                <w:rFonts w:ascii="Book Antiqua" w:hAnsi="Book Antiqua" w:cs="Times New Roman" w:hint="eastAsia"/>
                <w:i/>
                <w:sz w:val="24"/>
                <w:szCs w:val="24"/>
                <w:lang w:eastAsia="zh-CN"/>
              </w:rPr>
              <w:t>et al</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2</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 xml:space="preserve"> </w:t>
            </w:r>
            <w:r w:rsidRPr="0087272E">
              <w:rPr>
                <w:rFonts w:ascii="Book Antiqua" w:eastAsia="Calibri" w:hAnsi="Book Antiqua" w:cs="Times New Roman"/>
                <w:sz w:val="24"/>
                <w:szCs w:val="24"/>
              </w:rPr>
              <w:t>2012</w:t>
            </w:r>
          </w:p>
        </w:tc>
        <w:tc>
          <w:tcPr>
            <w:tcW w:w="1979"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 xml:space="preserve">Internet based </w:t>
            </w:r>
            <w:r w:rsidR="00E15EAC">
              <w:rPr>
                <w:rFonts w:ascii="Book Antiqua" w:hAnsi="Book Antiqua" w:cs="Times New Roman" w:hint="eastAsia"/>
                <w:sz w:val="24"/>
                <w:szCs w:val="24"/>
                <w:lang w:eastAsia="zh-CN"/>
              </w:rPr>
              <w:t>DSMP</w:t>
            </w:r>
          </w:p>
        </w:tc>
        <w:tc>
          <w:tcPr>
            <w:tcW w:w="3433" w:type="dxa"/>
          </w:tcPr>
          <w:p w:rsidR="00614497" w:rsidRPr="0087272E" w:rsidRDefault="00614497" w:rsidP="00E15EAC">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 xml:space="preserve">Comparison of an internet-based </w:t>
            </w:r>
            <w:r w:rsidR="00E15EAC">
              <w:rPr>
                <w:rFonts w:ascii="Book Antiqua" w:hAnsi="Book Antiqua" w:cs="Times New Roman" w:hint="eastAsia"/>
                <w:sz w:val="24"/>
                <w:szCs w:val="24"/>
                <w:lang w:eastAsia="zh-CN"/>
              </w:rPr>
              <w:t>DSMP</w:t>
            </w:r>
            <w:r w:rsidRPr="0087272E">
              <w:rPr>
                <w:rFonts w:ascii="Book Antiqua" w:eastAsia="Calibri" w:hAnsi="Book Antiqua" w:cs="Times New Roman"/>
                <w:sz w:val="24"/>
                <w:szCs w:val="24"/>
              </w:rPr>
              <w:t xml:space="preserve">, internet-based DSMP with additional support, and enhanced usual </w:t>
            </w:r>
            <w:r w:rsidRPr="0087272E">
              <w:rPr>
                <w:rFonts w:ascii="Book Antiqua" w:eastAsia="Calibri" w:hAnsi="Book Antiqua" w:cs="Times New Roman"/>
                <w:sz w:val="24"/>
                <w:szCs w:val="24"/>
              </w:rPr>
              <w:lastRenderedPageBreak/>
              <w:t>care on healthy eating, physical activity, medication-taking, HA1C, body mass index, lipids, blood pre</w:t>
            </w:r>
            <w:r w:rsidR="00E15EAC">
              <w:rPr>
                <w:rFonts w:ascii="Book Antiqua" w:eastAsia="Calibri" w:hAnsi="Book Antiqua" w:cs="Times New Roman"/>
                <w:sz w:val="24"/>
                <w:szCs w:val="24"/>
              </w:rPr>
              <w:t>ssure, and psychosocial factors</w:t>
            </w:r>
            <w:r w:rsidR="0087272E">
              <w:rPr>
                <w:rFonts w:ascii="Book Antiqua" w:eastAsia="Calibri" w:hAnsi="Book Antiqua" w:cs="Times New Roman"/>
                <w:sz w:val="24"/>
                <w:szCs w:val="24"/>
              </w:rPr>
              <w:t xml:space="preserve"> </w:t>
            </w:r>
          </w:p>
        </w:tc>
        <w:tc>
          <w:tcPr>
            <w:tcW w:w="2855"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lastRenderedPageBreak/>
              <w:t>Participants were randomized to one of the three groups.</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 xml:space="preserve">The internet-based DSMP </w:t>
            </w:r>
            <w:r w:rsidRPr="0087272E">
              <w:rPr>
                <w:rFonts w:ascii="Book Antiqua" w:eastAsia="Calibri" w:hAnsi="Book Antiqua" w:cs="Times New Roman"/>
                <w:sz w:val="24"/>
                <w:szCs w:val="24"/>
              </w:rPr>
              <w:lastRenderedPageBreak/>
              <w:t>participants used a website to select individual goals related to medication adherence, physical activity, and food choices, record progress, create action plans, identify barriers to self-management, and choose problem-solving strategies.</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Participants in the internet-based DSMP with additional support group received the above and two follow-up phone calls and three 120 minute group session</w:t>
            </w:r>
            <w:r w:rsidR="00E15EAC">
              <w:rPr>
                <w:rFonts w:ascii="Book Antiqua" w:eastAsia="Calibri" w:hAnsi="Book Antiqua" w:cs="Times New Roman"/>
                <w:sz w:val="24"/>
                <w:szCs w:val="24"/>
              </w:rPr>
              <w:t>s with other study participants</w:t>
            </w:r>
            <w:r w:rsidR="0087272E">
              <w:rPr>
                <w:rFonts w:ascii="Book Antiqua" w:eastAsia="Calibri" w:hAnsi="Book Antiqua" w:cs="Times New Roman"/>
                <w:sz w:val="24"/>
                <w:szCs w:val="24"/>
              </w:rPr>
              <w:t xml:space="preserve"> </w:t>
            </w:r>
          </w:p>
        </w:tc>
        <w:tc>
          <w:tcPr>
            <w:tcW w:w="2855" w:type="dxa"/>
          </w:tcPr>
          <w:p w:rsidR="00614497" w:rsidRPr="0087272E" w:rsidRDefault="00614497" w:rsidP="00850C1D">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lastRenderedPageBreak/>
              <w:t xml:space="preserve">Internet conditions improved health behaviors significantly compared to usual care </w:t>
            </w:r>
            <w:r w:rsidRPr="0087272E">
              <w:rPr>
                <w:rFonts w:ascii="Book Antiqua" w:eastAsia="Calibri" w:hAnsi="Book Antiqua" w:cs="Times New Roman"/>
                <w:sz w:val="24"/>
                <w:szCs w:val="24"/>
              </w:rPr>
              <w:lastRenderedPageBreak/>
              <w:t>over the 12-mo period. No significant differences were noted between the two</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internet-based groups. All conditions improved moderately on biolo</w:t>
            </w:r>
            <w:r w:rsidR="00E15EAC">
              <w:rPr>
                <w:rFonts w:ascii="Book Antiqua" w:eastAsia="Calibri" w:hAnsi="Book Antiqua" w:cs="Times New Roman"/>
                <w:sz w:val="24"/>
                <w:szCs w:val="24"/>
              </w:rPr>
              <w:t>gical and psychosocial outcomes</w:t>
            </w:r>
            <w:r w:rsidRPr="0087272E">
              <w:rPr>
                <w:rFonts w:ascii="Book Antiqua" w:eastAsia="Calibri" w:hAnsi="Book Antiqua" w:cs="Times New Roman"/>
                <w:sz w:val="24"/>
                <w:szCs w:val="24"/>
              </w:rPr>
              <w:t xml:space="preserve"> </w:t>
            </w:r>
          </w:p>
        </w:tc>
      </w:tr>
      <w:tr w:rsidR="00032803" w:rsidRPr="0087272E" w:rsidTr="00850C1D">
        <w:tc>
          <w:tcPr>
            <w:tcW w:w="2054" w:type="dxa"/>
          </w:tcPr>
          <w:p w:rsidR="00614497" w:rsidRPr="0087272E" w:rsidRDefault="00614497" w:rsidP="00E15EAC">
            <w:pPr>
              <w:spacing w:line="360" w:lineRule="auto"/>
              <w:jc w:val="both"/>
              <w:rPr>
                <w:rFonts w:ascii="Book Antiqua" w:eastAsia="Calibri" w:hAnsi="Book Antiqua" w:cs="Times New Roman"/>
                <w:sz w:val="24"/>
                <w:szCs w:val="24"/>
                <w:vertAlign w:val="superscript"/>
              </w:rPr>
            </w:pPr>
            <w:r w:rsidRPr="0087272E">
              <w:rPr>
                <w:rFonts w:ascii="Book Antiqua" w:eastAsia="Calibri" w:hAnsi="Book Antiqua" w:cs="Times New Roman"/>
                <w:sz w:val="24"/>
                <w:szCs w:val="24"/>
              </w:rPr>
              <w:lastRenderedPageBreak/>
              <w:t>Hanauer</w:t>
            </w:r>
            <w:r w:rsidR="00E15EAC">
              <w:rPr>
                <w:rFonts w:ascii="Book Antiqua" w:hAnsi="Book Antiqua" w:cs="Times New Roman" w:hint="eastAsia"/>
                <w:i/>
                <w:sz w:val="24"/>
                <w:szCs w:val="24"/>
                <w:lang w:eastAsia="zh-CN"/>
              </w:rPr>
              <w:t xml:space="preserve"> et al</w:t>
            </w:r>
            <w:r w:rsidR="00E15EAC" w:rsidRPr="0087272E">
              <w:rPr>
                <w:rFonts w:ascii="Book Antiqua" w:eastAsia="Calibri" w:hAnsi="Book Antiqua" w:cs="Times New Roman"/>
                <w:sz w:val="24"/>
                <w:szCs w:val="24"/>
                <w:vertAlign w:val="superscript"/>
              </w:rPr>
              <w:t>[1</w:t>
            </w:r>
            <w:r w:rsidR="00E15EAC">
              <w:rPr>
                <w:rFonts w:ascii="Book Antiqua" w:hAnsi="Book Antiqua" w:cs="Times New Roman" w:hint="eastAsia"/>
                <w:sz w:val="24"/>
                <w:szCs w:val="24"/>
                <w:vertAlign w:val="superscript"/>
                <w:lang w:eastAsia="zh-CN"/>
              </w:rPr>
              <w:t>0</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 xml:space="preserve"> </w:t>
            </w:r>
            <w:r w:rsidRPr="0087272E">
              <w:rPr>
                <w:rFonts w:ascii="Book Antiqua" w:eastAsia="Calibri" w:hAnsi="Book Antiqua" w:cs="Times New Roman"/>
                <w:sz w:val="24"/>
                <w:szCs w:val="24"/>
              </w:rPr>
              <w:lastRenderedPageBreak/>
              <w:t>2009</w:t>
            </w:r>
          </w:p>
        </w:tc>
        <w:tc>
          <w:tcPr>
            <w:tcW w:w="1979"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lastRenderedPageBreak/>
              <w:t xml:space="preserve">Mobile phones </w:t>
            </w:r>
          </w:p>
        </w:tc>
        <w:tc>
          <w:tcPr>
            <w:tcW w:w="3433"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 xml:space="preserve">Pilot study for feasibility of a </w:t>
            </w:r>
            <w:r w:rsidRPr="0087272E">
              <w:rPr>
                <w:rFonts w:ascii="Book Antiqua" w:eastAsia="Calibri" w:hAnsi="Book Antiqua" w:cs="Times New Roman"/>
                <w:sz w:val="24"/>
                <w:szCs w:val="24"/>
              </w:rPr>
              <w:lastRenderedPageBreak/>
              <w:t>fully automated, two-way text messaging system to encourage incr</w:t>
            </w:r>
            <w:r w:rsidR="00E15EAC">
              <w:rPr>
                <w:rFonts w:ascii="Book Antiqua" w:eastAsia="Calibri" w:hAnsi="Book Antiqua" w:cs="Times New Roman"/>
                <w:sz w:val="24"/>
                <w:szCs w:val="24"/>
              </w:rPr>
              <w:t>eased blood glucose monitoring</w:t>
            </w:r>
          </w:p>
        </w:tc>
        <w:tc>
          <w:tcPr>
            <w:tcW w:w="2855"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lastRenderedPageBreak/>
              <w:t xml:space="preserve">Participants were </w:t>
            </w:r>
            <w:r w:rsidRPr="0087272E">
              <w:rPr>
                <w:rFonts w:ascii="Book Antiqua" w:eastAsia="Calibri" w:hAnsi="Book Antiqua" w:cs="Times New Roman"/>
                <w:sz w:val="24"/>
                <w:szCs w:val="24"/>
              </w:rPr>
              <w:lastRenderedPageBreak/>
              <w:t>randomized to receive electronic reminders to check blood glucose levels via mobile phone text messaging or email reminders. Participants determined the frequency and timing of reminders. Reminders were sent to check blood glucose.</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After entering the value, users received motivational feedback and, if the value was out of range, a warning to take appropriate action was sent.</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Participants could also receive daily diabetes fac</w:t>
            </w:r>
            <w:r w:rsidR="00E15EAC">
              <w:rPr>
                <w:rFonts w:ascii="Book Antiqua" w:eastAsia="Calibri" w:hAnsi="Book Antiqua" w:cs="Times New Roman"/>
                <w:sz w:val="24"/>
                <w:szCs w:val="24"/>
              </w:rPr>
              <w:t>ts to the mobile phone or email</w:t>
            </w:r>
            <w:r w:rsidR="0087272E">
              <w:rPr>
                <w:rFonts w:ascii="Book Antiqua" w:eastAsia="Calibri" w:hAnsi="Book Antiqua" w:cs="Times New Roman"/>
                <w:sz w:val="24"/>
                <w:szCs w:val="24"/>
              </w:rPr>
              <w:t xml:space="preserve"> </w:t>
            </w:r>
          </w:p>
        </w:tc>
        <w:tc>
          <w:tcPr>
            <w:tcW w:w="2855"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lastRenderedPageBreak/>
              <w:t xml:space="preserve">Compared to the email </w:t>
            </w:r>
            <w:r w:rsidRPr="0087272E">
              <w:rPr>
                <w:rFonts w:ascii="Book Antiqua" w:eastAsia="Calibri" w:hAnsi="Book Antiqua" w:cs="Times New Roman"/>
                <w:sz w:val="24"/>
                <w:szCs w:val="24"/>
              </w:rPr>
              <w:lastRenderedPageBreak/>
              <w:t>group, participants in the mobile phone group received more reminders and responded with blood glucose results significantly more often. During the first month, mobile phone group participants submitted twice as many bloo</w:t>
            </w:r>
            <w:r w:rsidR="00E15EAC">
              <w:rPr>
                <w:rFonts w:ascii="Book Antiqua" w:eastAsia="Calibri" w:hAnsi="Book Antiqua" w:cs="Times New Roman"/>
                <w:sz w:val="24"/>
                <w:szCs w:val="24"/>
              </w:rPr>
              <w:t>d glucose values as email users</w:t>
            </w:r>
            <w:r w:rsidR="0087272E">
              <w:rPr>
                <w:rFonts w:ascii="Book Antiqua" w:eastAsia="Calibri" w:hAnsi="Book Antiqua" w:cs="Times New Roman"/>
                <w:sz w:val="24"/>
                <w:szCs w:val="24"/>
              </w:rPr>
              <w:t xml:space="preserve"> </w:t>
            </w:r>
          </w:p>
        </w:tc>
      </w:tr>
      <w:tr w:rsidR="00032803" w:rsidRPr="0087272E" w:rsidTr="00850C1D">
        <w:tc>
          <w:tcPr>
            <w:tcW w:w="2054" w:type="dxa"/>
          </w:tcPr>
          <w:p w:rsidR="00614497" w:rsidRPr="0087272E" w:rsidRDefault="00614497" w:rsidP="00E15EAC">
            <w:pPr>
              <w:spacing w:line="360" w:lineRule="auto"/>
              <w:jc w:val="both"/>
              <w:rPr>
                <w:rFonts w:ascii="Book Antiqua" w:eastAsia="Calibri" w:hAnsi="Book Antiqua" w:cs="Times New Roman"/>
                <w:sz w:val="24"/>
                <w:szCs w:val="24"/>
                <w:vertAlign w:val="superscript"/>
              </w:rPr>
            </w:pPr>
            <w:r w:rsidRPr="0087272E">
              <w:rPr>
                <w:rFonts w:ascii="Book Antiqua" w:eastAsia="Calibri" w:hAnsi="Book Antiqua" w:cs="Times New Roman"/>
                <w:sz w:val="24"/>
                <w:szCs w:val="24"/>
              </w:rPr>
              <w:lastRenderedPageBreak/>
              <w:t xml:space="preserve">Lim </w:t>
            </w:r>
            <w:r w:rsidR="00E15EAC">
              <w:rPr>
                <w:rFonts w:ascii="Book Antiqua" w:hAnsi="Book Antiqua" w:cs="Times New Roman" w:hint="eastAsia"/>
                <w:i/>
                <w:sz w:val="24"/>
                <w:szCs w:val="24"/>
                <w:lang w:eastAsia="zh-CN"/>
              </w:rPr>
              <w:t>et al</w:t>
            </w:r>
            <w:r w:rsidR="00E15EAC" w:rsidRPr="0087272E">
              <w:rPr>
                <w:rFonts w:ascii="Book Antiqua" w:eastAsia="Calibri" w:hAnsi="Book Antiqua" w:cs="Times New Roman"/>
                <w:sz w:val="24"/>
                <w:szCs w:val="24"/>
                <w:vertAlign w:val="superscript"/>
              </w:rPr>
              <w:t>[1</w:t>
            </w:r>
            <w:r w:rsidR="00E15EAC">
              <w:rPr>
                <w:rFonts w:ascii="Book Antiqua" w:hAnsi="Book Antiqua" w:cs="Times New Roman" w:hint="eastAsia"/>
                <w:sz w:val="24"/>
                <w:szCs w:val="24"/>
                <w:vertAlign w:val="superscript"/>
                <w:lang w:eastAsia="zh-CN"/>
              </w:rPr>
              <w:t>2</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 xml:space="preserve"> </w:t>
            </w:r>
            <w:r w:rsidRPr="0087272E">
              <w:rPr>
                <w:rFonts w:ascii="Book Antiqua" w:eastAsia="Calibri" w:hAnsi="Book Antiqua" w:cs="Times New Roman"/>
                <w:sz w:val="24"/>
                <w:szCs w:val="24"/>
              </w:rPr>
              <w:t>2011</w:t>
            </w:r>
          </w:p>
        </w:tc>
        <w:tc>
          <w:tcPr>
            <w:tcW w:w="1979"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Mobile phones</w:t>
            </w:r>
          </w:p>
        </w:tc>
        <w:tc>
          <w:tcPr>
            <w:tcW w:w="3433"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 xml:space="preserve">Improve glycemic control </w:t>
            </w:r>
            <w:r w:rsidRPr="0087272E">
              <w:rPr>
                <w:rFonts w:ascii="Book Antiqua" w:eastAsia="Calibri" w:hAnsi="Book Antiqua" w:cs="Times New Roman"/>
                <w:sz w:val="24"/>
                <w:szCs w:val="24"/>
              </w:rPr>
              <w:lastRenderedPageBreak/>
              <w:t>without hypoglycemia in elderly people living with type 2 diabetes using patient-specific messages and remin</w:t>
            </w:r>
            <w:r w:rsidR="00E15EAC">
              <w:rPr>
                <w:rFonts w:ascii="Book Antiqua" w:eastAsia="Calibri" w:hAnsi="Book Antiqua" w:cs="Times New Roman"/>
                <w:sz w:val="24"/>
                <w:szCs w:val="24"/>
              </w:rPr>
              <w:t>ders delivered to mobile phones</w:t>
            </w:r>
          </w:p>
        </w:tc>
        <w:tc>
          <w:tcPr>
            <w:tcW w:w="2855" w:type="dxa"/>
          </w:tcPr>
          <w:p w:rsidR="00614497" w:rsidRPr="00E15EAC" w:rsidRDefault="00614497" w:rsidP="00E15EAC">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lastRenderedPageBreak/>
              <w:t xml:space="preserve">All participants received </w:t>
            </w:r>
            <w:r w:rsidRPr="0087272E">
              <w:rPr>
                <w:rFonts w:ascii="Book Antiqua" w:eastAsia="Calibri" w:hAnsi="Book Antiqua" w:cs="Times New Roman"/>
                <w:sz w:val="24"/>
                <w:szCs w:val="24"/>
              </w:rPr>
              <w:lastRenderedPageBreak/>
              <w:t xml:space="preserve">diabetes education and then were randomly assigned to intervention, routine care, or </w:t>
            </w:r>
            <w:r w:rsidR="00E15EAC">
              <w:rPr>
                <w:rFonts w:ascii="Book Antiqua" w:eastAsia="Calibri" w:hAnsi="Book Antiqua" w:cs="Times New Roman"/>
                <w:sz w:val="24"/>
                <w:szCs w:val="24"/>
              </w:rPr>
              <w:t>SMBG</w:t>
            </w:r>
            <w:r w:rsidRPr="0087272E">
              <w:rPr>
                <w:rFonts w:ascii="Book Antiqua" w:eastAsia="Calibri" w:hAnsi="Book Antiqua" w:cs="Times New Roman"/>
                <w:sz w:val="24"/>
                <w:szCs w:val="24"/>
              </w:rPr>
              <w:t xml:space="preserve"> groups. Participants in the intervention group received glucometers with a public switched telephone network-connected cradle that automatically transferred blood glucose results to a hospital-based server. Once the data was transferred to the server, an automated system generated and sent patient-specific messages by mobile phone. Routine care </w:t>
            </w:r>
            <w:r w:rsidRPr="0087272E">
              <w:rPr>
                <w:rFonts w:ascii="Book Antiqua" w:eastAsia="Calibri" w:hAnsi="Book Antiqua" w:cs="Times New Roman"/>
                <w:sz w:val="24"/>
                <w:szCs w:val="24"/>
              </w:rPr>
              <w:lastRenderedPageBreak/>
              <w:t>participants did not receive an intervention and were told to follow-up with their current medical care.</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SMBG participants were told to measure blood glucos</w:t>
            </w:r>
            <w:r w:rsidR="00E15EAC">
              <w:rPr>
                <w:rFonts w:ascii="Book Antiqua" w:eastAsia="Calibri" w:hAnsi="Book Antiqua" w:cs="Times New Roman"/>
                <w:sz w:val="24"/>
                <w:szCs w:val="24"/>
              </w:rPr>
              <w:t>e at least eight times per week</w:t>
            </w:r>
          </w:p>
        </w:tc>
        <w:tc>
          <w:tcPr>
            <w:tcW w:w="2855" w:type="dxa"/>
          </w:tcPr>
          <w:p w:rsidR="00614497" w:rsidRPr="00E15EAC" w:rsidRDefault="00614497" w:rsidP="00E15EAC">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lastRenderedPageBreak/>
              <w:t>After 6 mos of follow-</w:t>
            </w:r>
            <w:r w:rsidRPr="0087272E">
              <w:rPr>
                <w:rFonts w:ascii="Book Antiqua" w:eastAsia="Calibri" w:hAnsi="Book Antiqua" w:cs="Times New Roman"/>
                <w:sz w:val="24"/>
                <w:szCs w:val="24"/>
              </w:rPr>
              <w:lastRenderedPageBreak/>
              <w:t>up, HA1C was significantly decreased from 7.8 to 7.4 in the intervention group and from 7.9 to 7.7 in the SMBG group, compared with 7.9 to 7.8 in the control group. The proportion of patients with HA1C</w:t>
            </w:r>
            <w:r w:rsidR="00E15EAC">
              <w:rPr>
                <w:rFonts w:ascii="Book Antiqua" w:hAnsi="Book Antiqua" w:cs="Times New Roman" w:hint="eastAsia"/>
                <w:sz w:val="24"/>
                <w:szCs w:val="24"/>
                <w:lang w:eastAsia="zh-CN"/>
              </w:rPr>
              <w:t xml:space="preserve"> </w:t>
            </w:r>
            <w:r w:rsidRPr="0087272E">
              <w:rPr>
                <w:rFonts w:ascii="Book Antiqua" w:eastAsia="Calibri" w:hAnsi="Book Antiqua" w:cs="Times New Roman"/>
                <w:sz w:val="24"/>
                <w:szCs w:val="24"/>
              </w:rPr>
              <w:t>&lt;</w:t>
            </w:r>
            <w:r w:rsidR="00E15EAC">
              <w:rPr>
                <w:rFonts w:ascii="Book Antiqua" w:hAnsi="Book Antiqua" w:cs="Times New Roman" w:hint="eastAsia"/>
                <w:sz w:val="24"/>
                <w:szCs w:val="24"/>
                <w:lang w:eastAsia="zh-CN"/>
              </w:rPr>
              <w:t xml:space="preserve"> </w:t>
            </w:r>
            <w:r w:rsidRPr="0087272E">
              <w:rPr>
                <w:rFonts w:ascii="Book Antiqua" w:eastAsia="Calibri" w:hAnsi="Book Antiqua" w:cs="Times New Roman"/>
                <w:sz w:val="24"/>
                <w:szCs w:val="24"/>
              </w:rPr>
              <w:t xml:space="preserve">7% without hypoglycemia was 30.6% in the intervention group, 23.4% in the SMBG group, and 14.0% in the control </w:t>
            </w:r>
            <w:r w:rsidR="00E15EAC">
              <w:rPr>
                <w:rFonts w:ascii="Book Antiqua" w:eastAsia="Calibri" w:hAnsi="Book Antiqua" w:cs="Times New Roman"/>
                <w:sz w:val="24"/>
                <w:szCs w:val="24"/>
              </w:rPr>
              <w:t>group</w:t>
            </w:r>
          </w:p>
        </w:tc>
      </w:tr>
      <w:tr w:rsidR="00032803" w:rsidRPr="0087272E" w:rsidTr="00850C1D">
        <w:trPr>
          <w:trHeight w:val="1430"/>
        </w:trPr>
        <w:tc>
          <w:tcPr>
            <w:tcW w:w="2054" w:type="dxa"/>
          </w:tcPr>
          <w:p w:rsidR="00614497" w:rsidRPr="0087272E" w:rsidRDefault="00614497" w:rsidP="00E15EAC">
            <w:pPr>
              <w:spacing w:line="360" w:lineRule="auto"/>
              <w:jc w:val="both"/>
              <w:rPr>
                <w:rFonts w:ascii="Book Antiqua" w:eastAsia="Calibri" w:hAnsi="Book Antiqua" w:cs="Times New Roman"/>
                <w:sz w:val="24"/>
                <w:szCs w:val="24"/>
                <w:vertAlign w:val="superscript"/>
              </w:rPr>
            </w:pPr>
            <w:r w:rsidRPr="0087272E">
              <w:rPr>
                <w:rFonts w:ascii="Book Antiqua" w:eastAsia="Calibri" w:hAnsi="Book Antiqua" w:cs="Times New Roman"/>
                <w:sz w:val="24"/>
                <w:szCs w:val="24"/>
              </w:rPr>
              <w:lastRenderedPageBreak/>
              <w:t xml:space="preserve">Lorig </w:t>
            </w:r>
            <w:r w:rsidR="00E15EAC">
              <w:rPr>
                <w:rFonts w:ascii="Book Antiqua" w:hAnsi="Book Antiqua" w:cs="Times New Roman" w:hint="eastAsia"/>
                <w:i/>
                <w:sz w:val="24"/>
                <w:szCs w:val="24"/>
                <w:lang w:eastAsia="zh-CN"/>
              </w:rPr>
              <w:t>et al</w:t>
            </w:r>
            <w:r w:rsidR="00E15EAC" w:rsidRPr="0087272E">
              <w:rPr>
                <w:rFonts w:ascii="Book Antiqua" w:eastAsia="Calibri" w:hAnsi="Book Antiqua" w:cs="Times New Roman"/>
                <w:sz w:val="24"/>
                <w:szCs w:val="24"/>
                <w:vertAlign w:val="superscript"/>
              </w:rPr>
              <w:t>[1</w:t>
            </w:r>
            <w:r w:rsidR="00E15EAC">
              <w:rPr>
                <w:rFonts w:ascii="Book Antiqua" w:hAnsi="Book Antiqua" w:cs="Times New Roman" w:hint="eastAsia"/>
                <w:sz w:val="24"/>
                <w:szCs w:val="24"/>
                <w:vertAlign w:val="superscript"/>
                <w:lang w:eastAsia="zh-CN"/>
              </w:rPr>
              <w:t>7</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 xml:space="preserve"> </w:t>
            </w:r>
            <w:r w:rsidRPr="0087272E">
              <w:rPr>
                <w:rFonts w:ascii="Book Antiqua" w:eastAsia="Calibri" w:hAnsi="Book Antiqua" w:cs="Times New Roman"/>
                <w:sz w:val="24"/>
                <w:szCs w:val="24"/>
              </w:rPr>
              <w:t>2010</w:t>
            </w:r>
          </w:p>
        </w:tc>
        <w:tc>
          <w:tcPr>
            <w:tcW w:w="1979"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Internet-based self-management program</w:t>
            </w:r>
          </w:p>
        </w:tc>
        <w:tc>
          <w:tcPr>
            <w:tcW w:w="3433"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 xml:space="preserve">Evaluation of effect of an internet-based </w:t>
            </w:r>
            <w:r w:rsidR="00E15EAC">
              <w:rPr>
                <w:rFonts w:ascii="Book Antiqua" w:hAnsi="Book Antiqua" w:cs="Times New Roman" w:hint="eastAsia"/>
                <w:sz w:val="24"/>
                <w:szCs w:val="24"/>
                <w:lang w:eastAsia="zh-CN"/>
              </w:rPr>
              <w:t>DSMP</w:t>
            </w:r>
            <w:r w:rsidRPr="0087272E">
              <w:rPr>
                <w:rFonts w:ascii="Book Antiqua" w:eastAsia="Calibri" w:hAnsi="Book Antiqua" w:cs="Times New Roman"/>
                <w:sz w:val="24"/>
                <w:szCs w:val="24"/>
              </w:rPr>
              <w:t xml:space="preserve"> on HA1C, diabetes symptoms, exercise, self-ef</w:t>
            </w:r>
            <w:r w:rsidR="00E15EAC">
              <w:rPr>
                <w:rFonts w:ascii="Book Antiqua" w:eastAsia="Calibri" w:hAnsi="Book Antiqua" w:cs="Times New Roman"/>
                <w:sz w:val="24"/>
                <w:szCs w:val="24"/>
              </w:rPr>
              <w:t>ficacy, and patient activation</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 xml:space="preserve">Participants were randomized to the internet-based program, the internet-based program with e-mail reinforcement, or a usual care control group. The internet-based program consisted of six asynchronous educational sessions, </w:t>
            </w:r>
            <w:r w:rsidRPr="0087272E">
              <w:rPr>
                <w:rFonts w:ascii="Book Antiqua" w:eastAsia="Calibri" w:hAnsi="Book Antiqua" w:cs="Times New Roman"/>
                <w:sz w:val="24"/>
                <w:szCs w:val="24"/>
              </w:rPr>
              <w:lastRenderedPageBreak/>
              <w:t>weekly learning activities, discussion boards, and individualized action plans for self-management.</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Participants in the reinforcement group received the intervention followe</w:t>
            </w:r>
            <w:r w:rsidR="00E15EAC">
              <w:rPr>
                <w:rFonts w:ascii="Book Antiqua" w:eastAsia="Calibri" w:hAnsi="Book Antiqua" w:cs="Times New Roman"/>
                <w:sz w:val="24"/>
                <w:szCs w:val="24"/>
              </w:rPr>
              <w:t>d by an online discussion group</w:t>
            </w:r>
          </w:p>
        </w:tc>
        <w:tc>
          <w:tcPr>
            <w:tcW w:w="2855" w:type="dxa"/>
          </w:tcPr>
          <w:p w:rsidR="00614497" w:rsidRPr="00E15EAC" w:rsidRDefault="00614497" w:rsidP="00850C1D">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lastRenderedPageBreak/>
              <w:t>At 6 mo, HA1C, patient activation, and self-efficacy were significantly improved for program participants compared with usual care control subjects. There were no changes in other health or behavioral indicators. The subgroup with initial HA1C</w:t>
            </w:r>
            <w:r w:rsidR="00E15EAC">
              <w:rPr>
                <w:rFonts w:ascii="Book Antiqua" w:hAnsi="Book Antiqua" w:cs="Times New Roman" w:hint="eastAsia"/>
                <w:sz w:val="24"/>
                <w:szCs w:val="24"/>
                <w:lang w:eastAsia="zh-CN"/>
              </w:rPr>
              <w:t xml:space="preserve"> </w:t>
            </w:r>
            <w:r w:rsidRPr="0087272E">
              <w:rPr>
                <w:rFonts w:ascii="Book Antiqua" w:eastAsia="Calibri" w:hAnsi="Book Antiqua" w:cs="Times New Roman"/>
                <w:sz w:val="24"/>
                <w:szCs w:val="24"/>
              </w:rPr>
              <w:t>&gt;</w:t>
            </w:r>
            <w:r w:rsidR="00E15EAC">
              <w:rPr>
                <w:rFonts w:ascii="Book Antiqua" w:hAnsi="Book Antiqua" w:cs="Times New Roman" w:hint="eastAsia"/>
                <w:sz w:val="24"/>
                <w:szCs w:val="24"/>
                <w:lang w:eastAsia="zh-CN"/>
              </w:rPr>
              <w:t xml:space="preserve"> </w:t>
            </w:r>
            <w:r w:rsidRPr="0087272E">
              <w:rPr>
                <w:rFonts w:ascii="Book Antiqua" w:eastAsia="Calibri" w:hAnsi="Book Antiqua" w:cs="Times New Roman"/>
                <w:sz w:val="24"/>
                <w:szCs w:val="24"/>
              </w:rPr>
              <w:t xml:space="preserve">7% </w:t>
            </w:r>
            <w:r w:rsidRPr="0087272E">
              <w:rPr>
                <w:rFonts w:ascii="Book Antiqua" w:eastAsia="Calibri" w:hAnsi="Book Antiqua" w:cs="Times New Roman"/>
                <w:sz w:val="24"/>
                <w:szCs w:val="24"/>
              </w:rPr>
              <w:lastRenderedPageBreak/>
              <w:t>demonstrated greater significant improvement in HA1C. The reinforcement intervention showed no additional improvements over t</w:t>
            </w:r>
            <w:r w:rsidR="00E15EAC">
              <w:rPr>
                <w:rFonts w:ascii="Book Antiqua" w:eastAsia="Calibri" w:hAnsi="Book Antiqua" w:cs="Times New Roman"/>
                <w:sz w:val="24"/>
                <w:szCs w:val="24"/>
              </w:rPr>
              <w:t>he intervention alone</w:t>
            </w:r>
          </w:p>
        </w:tc>
      </w:tr>
      <w:tr w:rsidR="00032803" w:rsidRPr="0087272E" w:rsidTr="00850C1D">
        <w:tc>
          <w:tcPr>
            <w:tcW w:w="2054" w:type="dxa"/>
          </w:tcPr>
          <w:p w:rsidR="00614497" w:rsidRPr="0087272E" w:rsidRDefault="00614497" w:rsidP="00E15EAC">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lastRenderedPageBreak/>
              <w:t xml:space="preserve">Lyles </w:t>
            </w:r>
            <w:r w:rsidR="00E15EAC">
              <w:rPr>
                <w:rFonts w:ascii="Book Antiqua" w:hAnsi="Book Antiqua" w:cs="Times New Roman" w:hint="eastAsia"/>
                <w:i/>
                <w:sz w:val="24"/>
                <w:szCs w:val="24"/>
                <w:lang w:eastAsia="zh-CN"/>
              </w:rPr>
              <w:t>et al</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9</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 xml:space="preserve"> </w:t>
            </w:r>
            <w:r w:rsidRPr="0087272E">
              <w:rPr>
                <w:rFonts w:ascii="Book Antiqua" w:eastAsia="Calibri" w:hAnsi="Book Antiqua" w:cs="Times New Roman"/>
                <w:sz w:val="24"/>
                <w:szCs w:val="24"/>
              </w:rPr>
              <w:t xml:space="preserve">2011 </w:t>
            </w:r>
          </w:p>
        </w:tc>
        <w:tc>
          <w:tcPr>
            <w:tcW w:w="1979" w:type="dxa"/>
          </w:tcPr>
          <w:p w:rsidR="00614497" w:rsidRPr="0087272E" w:rsidRDefault="00614497" w:rsidP="00E15EAC">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 xml:space="preserve">Mobile Phones </w:t>
            </w:r>
            <w:r w:rsidR="00E15EAC">
              <w:rPr>
                <w:rFonts w:ascii="Book Antiqua" w:hAnsi="Book Antiqua" w:cs="Times New Roman" w:hint="eastAsia"/>
                <w:sz w:val="24"/>
                <w:szCs w:val="24"/>
                <w:lang w:eastAsia="zh-CN"/>
              </w:rPr>
              <w:t>and</w:t>
            </w:r>
            <w:r w:rsidRPr="0087272E">
              <w:rPr>
                <w:rFonts w:ascii="Book Antiqua" w:eastAsia="Calibri" w:hAnsi="Book Antiqua" w:cs="Times New Roman"/>
                <w:sz w:val="24"/>
                <w:szCs w:val="24"/>
              </w:rPr>
              <w:t xml:space="preserve"> Gaming System</w:t>
            </w:r>
          </w:p>
        </w:tc>
        <w:tc>
          <w:tcPr>
            <w:tcW w:w="3433"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Qualitative evaluation of a disease management program utilizing mobile phones and gaming systems for individuals living with type 2 diabetes</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 xml:space="preserve">Participants received a smartphone to upload blood glucose values and email or text message with a healthcare provider and a gaming system to gain access to a shared medical record that </w:t>
            </w:r>
            <w:r w:rsidRPr="0087272E">
              <w:rPr>
                <w:rFonts w:ascii="Book Antiqua" w:eastAsia="Calibri" w:hAnsi="Book Antiqua" w:cs="Times New Roman"/>
                <w:sz w:val="24"/>
                <w:szCs w:val="24"/>
              </w:rPr>
              <w:lastRenderedPageBreak/>
              <w:t xml:space="preserve">provided summaries of clinical </w:t>
            </w:r>
            <w:r w:rsidR="00E15EAC">
              <w:rPr>
                <w:rFonts w:ascii="Book Antiqua" w:eastAsia="Calibri" w:hAnsi="Book Antiqua" w:cs="Times New Roman"/>
                <w:sz w:val="24"/>
                <w:szCs w:val="24"/>
              </w:rPr>
              <w:t>information related to diabetes</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lastRenderedPageBreak/>
              <w:t>Participants expressed frustration with using cell phones and gaming system, but liked collaborating with a healthcare provider on uploaded glucoses and receiving automatic fe</w:t>
            </w:r>
            <w:r w:rsidR="00E15EAC">
              <w:rPr>
                <w:rFonts w:ascii="Book Antiqua" w:eastAsia="Calibri" w:hAnsi="Book Antiqua" w:cs="Times New Roman"/>
                <w:sz w:val="24"/>
                <w:szCs w:val="24"/>
              </w:rPr>
              <w:t xml:space="preserve">edback on blood </w:t>
            </w:r>
            <w:r w:rsidR="00E15EAC">
              <w:rPr>
                <w:rFonts w:ascii="Book Antiqua" w:eastAsia="Calibri" w:hAnsi="Book Antiqua" w:cs="Times New Roman"/>
                <w:sz w:val="24"/>
                <w:szCs w:val="24"/>
              </w:rPr>
              <w:lastRenderedPageBreak/>
              <w:t>glucose trends</w:t>
            </w:r>
          </w:p>
        </w:tc>
      </w:tr>
      <w:tr w:rsidR="00032803" w:rsidRPr="0087272E" w:rsidTr="00850C1D">
        <w:tc>
          <w:tcPr>
            <w:tcW w:w="2054" w:type="dxa"/>
          </w:tcPr>
          <w:p w:rsidR="00614497" w:rsidRPr="0087272E" w:rsidRDefault="00614497" w:rsidP="00E15EAC">
            <w:pPr>
              <w:spacing w:line="360" w:lineRule="auto"/>
              <w:jc w:val="both"/>
              <w:rPr>
                <w:rFonts w:ascii="Book Antiqua" w:eastAsia="Calibri" w:hAnsi="Book Antiqua" w:cs="Times New Roman"/>
                <w:sz w:val="24"/>
                <w:szCs w:val="24"/>
                <w:vertAlign w:val="superscript"/>
              </w:rPr>
            </w:pPr>
            <w:r w:rsidRPr="0087272E">
              <w:rPr>
                <w:rFonts w:ascii="Book Antiqua" w:eastAsia="Calibri" w:hAnsi="Book Antiqua" w:cs="Times New Roman"/>
                <w:sz w:val="24"/>
                <w:szCs w:val="24"/>
              </w:rPr>
              <w:lastRenderedPageBreak/>
              <w:t xml:space="preserve">Noh </w:t>
            </w:r>
            <w:r w:rsidR="00E15EAC">
              <w:rPr>
                <w:rFonts w:ascii="Book Antiqua" w:hAnsi="Book Antiqua" w:cs="Times New Roman" w:hint="eastAsia"/>
                <w:i/>
                <w:sz w:val="24"/>
                <w:szCs w:val="24"/>
                <w:lang w:eastAsia="zh-CN"/>
              </w:rPr>
              <w:t>et al</w:t>
            </w:r>
            <w:r w:rsidR="00E15EAC" w:rsidRPr="0087272E">
              <w:rPr>
                <w:rFonts w:ascii="Book Antiqua" w:eastAsia="Calibri" w:hAnsi="Book Antiqua" w:cs="Times New Roman"/>
                <w:sz w:val="24"/>
                <w:szCs w:val="24"/>
                <w:vertAlign w:val="superscript"/>
              </w:rPr>
              <w:t>[1</w:t>
            </w:r>
            <w:r w:rsidR="00E15EAC">
              <w:rPr>
                <w:rFonts w:ascii="Book Antiqua" w:hAnsi="Book Antiqua" w:cs="Times New Roman" w:hint="eastAsia"/>
                <w:sz w:val="24"/>
                <w:szCs w:val="24"/>
                <w:vertAlign w:val="superscript"/>
                <w:lang w:eastAsia="zh-CN"/>
              </w:rPr>
              <w:t>8</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 xml:space="preserve"> </w:t>
            </w:r>
            <w:r w:rsidRPr="0087272E">
              <w:rPr>
                <w:rFonts w:ascii="Book Antiqua" w:eastAsia="Calibri" w:hAnsi="Book Antiqua" w:cs="Times New Roman"/>
                <w:sz w:val="24"/>
                <w:szCs w:val="24"/>
              </w:rPr>
              <w:t>2010</w:t>
            </w:r>
          </w:p>
        </w:tc>
        <w:tc>
          <w:tcPr>
            <w:tcW w:w="1979"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Internet-based information system for computers and mobile phones</w:t>
            </w:r>
          </w:p>
        </w:tc>
        <w:tc>
          <w:tcPr>
            <w:tcW w:w="3433"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 xml:space="preserve">Evaluation of the effect of a computer and mobile phone accessible internet-based </w:t>
            </w:r>
            <w:r w:rsidR="00E15EAC">
              <w:rPr>
                <w:rFonts w:ascii="Book Antiqua" w:eastAsia="Calibri" w:hAnsi="Book Antiqua" w:cs="Times New Roman"/>
                <w:sz w:val="24"/>
                <w:szCs w:val="24"/>
              </w:rPr>
              <w:t>system on blood glucose control</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A web-based information system for mobile phone users and a website for Internet users provided diabetes education. Participants in this group were compared to a control group receiving c</w:t>
            </w:r>
            <w:r w:rsidR="00E15EAC">
              <w:rPr>
                <w:rFonts w:ascii="Book Antiqua" w:eastAsia="Calibri" w:hAnsi="Book Antiqua" w:cs="Times New Roman"/>
                <w:sz w:val="24"/>
                <w:szCs w:val="24"/>
              </w:rPr>
              <w:t>onventional diabetes education</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HA1C and postprandial glucose levels were significantly decreased in the intervention group, but not in the control group. There was a significant relationship between the change in HA1C and the freque</w:t>
            </w:r>
            <w:r w:rsidR="00E15EAC">
              <w:rPr>
                <w:rFonts w:ascii="Book Antiqua" w:eastAsia="Calibri" w:hAnsi="Book Antiqua" w:cs="Times New Roman"/>
                <w:sz w:val="24"/>
                <w:szCs w:val="24"/>
              </w:rPr>
              <w:t>ncy of web-based system access</w:t>
            </w:r>
          </w:p>
        </w:tc>
      </w:tr>
      <w:tr w:rsidR="00032803" w:rsidRPr="0087272E" w:rsidTr="00850C1D">
        <w:tc>
          <w:tcPr>
            <w:tcW w:w="2054" w:type="dxa"/>
          </w:tcPr>
          <w:p w:rsidR="00614497" w:rsidRPr="0087272E" w:rsidRDefault="00614497" w:rsidP="00E15EAC">
            <w:pPr>
              <w:spacing w:line="360" w:lineRule="auto"/>
              <w:jc w:val="both"/>
              <w:rPr>
                <w:rFonts w:ascii="Book Antiqua" w:eastAsia="Calibri" w:hAnsi="Book Antiqua" w:cs="Times New Roman"/>
                <w:sz w:val="24"/>
                <w:szCs w:val="24"/>
                <w:vertAlign w:val="superscript"/>
              </w:rPr>
            </w:pPr>
            <w:r w:rsidRPr="0087272E">
              <w:rPr>
                <w:rFonts w:ascii="Book Antiqua" w:eastAsia="Calibri" w:hAnsi="Book Antiqua" w:cs="Times New Roman"/>
                <w:sz w:val="24"/>
                <w:szCs w:val="24"/>
              </w:rPr>
              <w:t>Nundy</w:t>
            </w:r>
            <w:r w:rsidR="00E15EAC">
              <w:rPr>
                <w:rFonts w:ascii="Book Antiqua" w:hAnsi="Book Antiqua" w:cs="Times New Roman" w:hint="eastAsia"/>
                <w:i/>
                <w:sz w:val="24"/>
                <w:szCs w:val="24"/>
                <w:lang w:eastAsia="zh-CN"/>
              </w:rPr>
              <w:t xml:space="preserve"> et al</w:t>
            </w:r>
            <w:r w:rsidR="00E15EAC" w:rsidRPr="0087272E">
              <w:rPr>
                <w:rFonts w:ascii="Book Antiqua" w:eastAsia="Calibri" w:hAnsi="Book Antiqua" w:cs="Times New Roman"/>
                <w:sz w:val="24"/>
                <w:szCs w:val="24"/>
                <w:vertAlign w:val="superscript"/>
              </w:rPr>
              <w:t>[1</w:t>
            </w:r>
            <w:r w:rsidR="00E15EAC">
              <w:rPr>
                <w:rFonts w:ascii="Book Antiqua" w:hAnsi="Book Antiqua" w:cs="Times New Roman" w:hint="eastAsia"/>
                <w:sz w:val="24"/>
                <w:szCs w:val="24"/>
                <w:vertAlign w:val="superscript"/>
                <w:lang w:eastAsia="zh-CN"/>
              </w:rPr>
              <w:t>3</w:t>
            </w:r>
            <w:r w:rsidR="00E15EAC" w:rsidRPr="0087272E">
              <w:rPr>
                <w:rFonts w:ascii="Book Antiqua" w:eastAsia="Calibri" w:hAnsi="Book Antiqua" w:cs="Times New Roman"/>
                <w:sz w:val="24"/>
                <w:szCs w:val="24"/>
                <w:vertAlign w:val="superscript"/>
              </w:rPr>
              <w:t>]</w:t>
            </w:r>
            <w:r w:rsidRPr="0087272E">
              <w:rPr>
                <w:rFonts w:ascii="Book Antiqua" w:eastAsia="Calibri" w:hAnsi="Book Antiqua" w:cs="Times New Roman"/>
                <w:sz w:val="24"/>
                <w:szCs w:val="24"/>
              </w:rPr>
              <w:t xml:space="preserve"> 2013</w:t>
            </w:r>
          </w:p>
        </w:tc>
        <w:tc>
          <w:tcPr>
            <w:tcW w:w="1979"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Mobile phones</w:t>
            </w:r>
          </w:p>
        </w:tc>
        <w:tc>
          <w:tcPr>
            <w:tcW w:w="3433"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Qualitative exploration of mechanisms by which a text-message based diabetes program affected self-management among African-Americ</w:t>
            </w:r>
            <w:r w:rsidR="00E15EAC">
              <w:rPr>
                <w:rFonts w:ascii="Book Antiqua" w:eastAsia="Calibri" w:hAnsi="Book Antiqua" w:cs="Times New Roman"/>
                <w:sz w:val="24"/>
                <w:szCs w:val="24"/>
              </w:rPr>
              <w:t>ans living with type 2 diabetes</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Partic</w:t>
            </w:r>
            <w:r w:rsidR="00E15EAC">
              <w:rPr>
                <w:rFonts w:ascii="Book Antiqua" w:eastAsia="Calibri" w:hAnsi="Book Antiqua" w:cs="Times New Roman"/>
                <w:sz w:val="24"/>
                <w:szCs w:val="24"/>
              </w:rPr>
              <w:t>ipants completed a 4-w</w:t>
            </w:r>
            <w:r w:rsidRPr="0087272E">
              <w:rPr>
                <w:rFonts w:ascii="Book Antiqua" w:eastAsia="Calibri" w:hAnsi="Book Antiqua" w:cs="Times New Roman"/>
                <w:sz w:val="24"/>
                <w:szCs w:val="24"/>
              </w:rPr>
              <w:t>k text messaged based diabetes program in which they received text message reminders</w:t>
            </w:r>
            <w:r w:rsidR="00E15EAC">
              <w:rPr>
                <w:rFonts w:ascii="Book Antiqua" w:eastAsia="Calibri" w:hAnsi="Book Antiqua" w:cs="Times New Roman"/>
                <w:sz w:val="24"/>
                <w:szCs w:val="24"/>
              </w:rPr>
              <w:t xml:space="preserve"> about diabetes self-management</w:t>
            </w:r>
          </w:p>
        </w:tc>
        <w:tc>
          <w:tcPr>
            <w:tcW w:w="2855"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 xml:space="preserve">Themes that emerged from the study included self-awareness and control of diabetes, reinforcement of success in managing diabetes, acceptance and </w:t>
            </w:r>
            <w:r w:rsidRPr="0087272E">
              <w:rPr>
                <w:rFonts w:ascii="Book Antiqua" w:eastAsia="Calibri" w:hAnsi="Book Antiqua" w:cs="Times New Roman"/>
                <w:sz w:val="24"/>
                <w:szCs w:val="24"/>
              </w:rPr>
              <w:lastRenderedPageBreak/>
              <w:t>awareness of seriousness of d</w:t>
            </w:r>
            <w:r w:rsidR="00E15EAC">
              <w:rPr>
                <w:rFonts w:ascii="Book Antiqua" w:eastAsia="Calibri" w:hAnsi="Book Antiqua" w:cs="Times New Roman"/>
                <w:sz w:val="24"/>
                <w:szCs w:val="24"/>
              </w:rPr>
              <w:t>iabetes, and caring and support</w:t>
            </w:r>
            <w:r w:rsidR="0087272E">
              <w:rPr>
                <w:rFonts w:ascii="Book Antiqua" w:eastAsia="Calibri" w:hAnsi="Book Antiqua" w:cs="Times New Roman"/>
                <w:sz w:val="24"/>
                <w:szCs w:val="24"/>
              </w:rPr>
              <w:t xml:space="preserve"> </w:t>
            </w:r>
          </w:p>
        </w:tc>
      </w:tr>
      <w:tr w:rsidR="00032803" w:rsidRPr="0087272E" w:rsidTr="00850C1D">
        <w:tc>
          <w:tcPr>
            <w:tcW w:w="2054" w:type="dxa"/>
          </w:tcPr>
          <w:p w:rsidR="00614497" w:rsidRPr="0087272E" w:rsidRDefault="00614497" w:rsidP="00E15EAC">
            <w:pPr>
              <w:spacing w:line="360" w:lineRule="auto"/>
              <w:jc w:val="both"/>
              <w:rPr>
                <w:rFonts w:ascii="Book Antiqua" w:eastAsia="Calibri" w:hAnsi="Book Antiqua" w:cs="Times New Roman"/>
                <w:sz w:val="24"/>
                <w:szCs w:val="24"/>
                <w:vertAlign w:val="superscript"/>
              </w:rPr>
            </w:pPr>
            <w:r w:rsidRPr="0087272E">
              <w:rPr>
                <w:rFonts w:ascii="Book Antiqua" w:eastAsia="Calibri" w:hAnsi="Book Antiqua" w:cs="Times New Roman"/>
                <w:sz w:val="24"/>
                <w:szCs w:val="24"/>
              </w:rPr>
              <w:lastRenderedPageBreak/>
              <w:t xml:space="preserve">Pacaud </w:t>
            </w:r>
            <w:r w:rsidR="00E15EAC">
              <w:rPr>
                <w:rFonts w:ascii="Book Antiqua" w:hAnsi="Book Antiqua" w:cs="Times New Roman" w:hint="eastAsia"/>
                <w:i/>
                <w:sz w:val="24"/>
                <w:szCs w:val="24"/>
                <w:lang w:eastAsia="zh-CN"/>
              </w:rPr>
              <w:t>et al</w:t>
            </w:r>
            <w:r w:rsidR="00E15EAC" w:rsidRPr="0087272E">
              <w:rPr>
                <w:rFonts w:ascii="Book Antiqua" w:eastAsia="Calibri" w:hAnsi="Book Antiqua" w:cs="Times New Roman"/>
                <w:sz w:val="24"/>
                <w:szCs w:val="24"/>
                <w:vertAlign w:val="superscript"/>
              </w:rPr>
              <w:t>[1</w:t>
            </w:r>
            <w:r w:rsidR="00E15EAC">
              <w:rPr>
                <w:rFonts w:ascii="Book Antiqua" w:hAnsi="Book Antiqua" w:cs="Times New Roman" w:hint="eastAsia"/>
                <w:sz w:val="24"/>
                <w:szCs w:val="24"/>
                <w:vertAlign w:val="superscript"/>
                <w:lang w:eastAsia="zh-CN"/>
              </w:rPr>
              <w:t>9</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 xml:space="preserve"> </w:t>
            </w:r>
            <w:r w:rsidRPr="0087272E">
              <w:rPr>
                <w:rFonts w:ascii="Book Antiqua" w:eastAsia="Calibri" w:hAnsi="Book Antiqua" w:cs="Times New Roman"/>
                <w:sz w:val="24"/>
                <w:szCs w:val="24"/>
              </w:rPr>
              <w:t>2012</w:t>
            </w:r>
          </w:p>
        </w:tc>
        <w:tc>
          <w:tcPr>
            <w:tcW w:w="1979"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Internet-based system to provide education for newly diagnos</w:t>
            </w:r>
            <w:r w:rsidR="00E15EAC">
              <w:rPr>
                <w:rFonts w:ascii="Book Antiqua" w:eastAsia="Calibri" w:hAnsi="Book Antiqua" w:cs="Times New Roman"/>
                <w:sz w:val="24"/>
                <w:szCs w:val="24"/>
              </w:rPr>
              <w:t>ed people with type 2 diabetes</w:t>
            </w:r>
          </w:p>
        </w:tc>
        <w:tc>
          <w:tcPr>
            <w:tcW w:w="3433"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Comparison of three varied media educational systems on diabetes knowledge, self-efficacy, and diab</w:t>
            </w:r>
            <w:r w:rsidR="00E15EAC">
              <w:rPr>
                <w:rFonts w:ascii="Book Antiqua" w:eastAsia="Calibri" w:hAnsi="Book Antiqua" w:cs="Times New Roman"/>
                <w:sz w:val="24"/>
                <w:szCs w:val="24"/>
              </w:rPr>
              <w:t>etes self-management activities</w:t>
            </w:r>
          </w:p>
        </w:tc>
        <w:tc>
          <w:tcPr>
            <w:tcW w:w="2855"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 xml:space="preserve">Participants were randomly assigned to either the Web interactive group who received electronic education and virtual appointments using both synchronous and asynchronous communication, the web static group who received electronic education and virtual appointments using asynchronous communication, or the </w:t>
            </w:r>
          </w:p>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 xml:space="preserve">Control group who received face-to-face </w:t>
            </w:r>
            <w:r w:rsidRPr="0087272E">
              <w:rPr>
                <w:rFonts w:ascii="Book Antiqua" w:eastAsia="Calibri" w:hAnsi="Book Antiqua" w:cs="Times New Roman"/>
                <w:sz w:val="24"/>
                <w:szCs w:val="24"/>
              </w:rPr>
              <w:lastRenderedPageBreak/>
              <w:t>education and synchronous</w:t>
            </w:r>
            <w:r w:rsidR="00E15EAC">
              <w:rPr>
                <w:rFonts w:ascii="Book Antiqua" w:eastAsia="Calibri" w:hAnsi="Book Antiqua" w:cs="Times New Roman"/>
                <w:sz w:val="24"/>
                <w:szCs w:val="24"/>
              </w:rPr>
              <w:t xml:space="preserve"> and asynchronous communication</w:t>
            </w:r>
            <w:r w:rsidRPr="0087272E">
              <w:rPr>
                <w:rFonts w:ascii="Book Antiqua" w:eastAsia="Calibri" w:hAnsi="Book Antiqua" w:cs="Times New Roman"/>
                <w:sz w:val="24"/>
                <w:szCs w:val="24"/>
              </w:rPr>
              <w:t xml:space="preserve"> </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lastRenderedPageBreak/>
              <w:t xml:space="preserve">All three groups had similar improvements in diabetes knowledge, self-efficacy, and diabetes self-care activities. Independent of which group subjects were randomized to, findings were significant when examining correlation between website usage and outcomes: a higher total use was significantly associated with a higher diabetes knowledge score, a higher total diabetes self-efficacy </w:t>
            </w:r>
            <w:r w:rsidRPr="0087272E">
              <w:rPr>
                <w:rFonts w:ascii="Book Antiqua" w:eastAsia="Calibri" w:hAnsi="Book Antiqua" w:cs="Times New Roman"/>
                <w:sz w:val="24"/>
                <w:szCs w:val="24"/>
              </w:rPr>
              <w:lastRenderedPageBreak/>
              <w:t xml:space="preserve">score, and </w:t>
            </w:r>
            <w:r w:rsidR="00E15EAC">
              <w:rPr>
                <w:rFonts w:ascii="Book Antiqua" w:eastAsia="Calibri" w:hAnsi="Book Antiqua" w:cs="Times New Roman"/>
                <w:sz w:val="24"/>
                <w:szCs w:val="24"/>
              </w:rPr>
              <w:t>lower HA1C by final study visit</w:t>
            </w:r>
          </w:p>
        </w:tc>
      </w:tr>
      <w:tr w:rsidR="00032803" w:rsidRPr="0087272E" w:rsidTr="00850C1D">
        <w:tc>
          <w:tcPr>
            <w:tcW w:w="2054" w:type="dxa"/>
          </w:tcPr>
          <w:p w:rsidR="00614497" w:rsidRPr="0087272E" w:rsidRDefault="00614497" w:rsidP="00E15EAC">
            <w:pPr>
              <w:spacing w:line="360" w:lineRule="auto"/>
              <w:jc w:val="both"/>
              <w:rPr>
                <w:rFonts w:ascii="Book Antiqua" w:eastAsia="Calibri" w:hAnsi="Book Antiqua" w:cs="Times New Roman"/>
                <w:sz w:val="24"/>
                <w:szCs w:val="24"/>
                <w:vertAlign w:val="superscript"/>
              </w:rPr>
            </w:pPr>
            <w:r w:rsidRPr="0087272E">
              <w:rPr>
                <w:rFonts w:ascii="Book Antiqua" w:eastAsia="Calibri" w:hAnsi="Book Antiqua" w:cs="Times New Roman"/>
                <w:sz w:val="24"/>
                <w:szCs w:val="24"/>
              </w:rPr>
              <w:lastRenderedPageBreak/>
              <w:t xml:space="preserve">Quinn </w:t>
            </w:r>
            <w:r w:rsidR="00E15EAC">
              <w:rPr>
                <w:rFonts w:ascii="Book Antiqua" w:hAnsi="Book Antiqua" w:cs="Times New Roman" w:hint="eastAsia"/>
                <w:i/>
                <w:sz w:val="24"/>
                <w:szCs w:val="24"/>
                <w:lang w:eastAsia="zh-CN"/>
              </w:rPr>
              <w:t>et al</w:t>
            </w:r>
            <w:r w:rsidR="00E15EAC" w:rsidRPr="0087272E">
              <w:rPr>
                <w:rFonts w:ascii="Book Antiqua" w:eastAsia="Calibri" w:hAnsi="Book Antiqua" w:cs="Times New Roman"/>
                <w:sz w:val="24"/>
                <w:szCs w:val="24"/>
                <w:vertAlign w:val="superscript"/>
              </w:rPr>
              <w:t>[1</w:t>
            </w:r>
            <w:r w:rsidR="00E15EAC">
              <w:rPr>
                <w:rFonts w:ascii="Book Antiqua" w:hAnsi="Book Antiqua" w:cs="Times New Roman" w:hint="eastAsia"/>
                <w:sz w:val="24"/>
                <w:szCs w:val="24"/>
                <w:vertAlign w:val="superscript"/>
                <w:lang w:eastAsia="zh-CN"/>
              </w:rPr>
              <w:t>4</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 xml:space="preserve"> </w:t>
            </w:r>
            <w:r w:rsidRPr="0087272E">
              <w:rPr>
                <w:rFonts w:ascii="Book Antiqua" w:eastAsia="Calibri" w:hAnsi="Book Antiqua" w:cs="Times New Roman"/>
                <w:sz w:val="24"/>
                <w:szCs w:val="24"/>
              </w:rPr>
              <w:t>2011</w:t>
            </w:r>
          </w:p>
        </w:tc>
        <w:tc>
          <w:tcPr>
            <w:tcW w:w="1979"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Mobile phones</w:t>
            </w:r>
          </w:p>
        </w:tc>
        <w:tc>
          <w:tcPr>
            <w:tcW w:w="3433"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Evaluation of a diabetes coaching system that used mobile phones and patient-provider portals for individuali</w:t>
            </w:r>
            <w:r w:rsidR="00E15EAC">
              <w:rPr>
                <w:rFonts w:ascii="Book Antiqua" w:eastAsia="Calibri" w:hAnsi="Book Antiqua" w:cs="Times New Roman"/>
                <w:sz w:val="24"/>
                <w:szCs w:val="24"/>
              </w:rPr>
              <w:t>zed treatment and communication</w:t>
            </w:r>
            <w:r w:rsidR="0087272E">
              <w:rPr>
                <w:rFonts w:ascii="Book Antiqua" w:eastAsia="Calibri" w:hAnsi="Book Antiqua" w:cs="Times New Roman"/>
                <w:sz w:val="24"/>
                <w:szCs w:val="24"/>
              </w:rPr>
              <w:t xml:space="preserve"> </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Participants were randomly assigned to one of three treatment conditions or a usual care control group.</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 xml:space="preserve">Participants utilized a patient-coaching system consisting of a mobile diabetes management software application that allowed them to enter diabetes self-care data including blood glucose values, carbohydrate intake, and medications into mobile phones and </w:t>
            </w:r>
            <w:r w:rsidRPr="0087272E">
              <w:rPr>
                <w:rFonts w:ascii="Book Antiqua" w:eastAsia="Calibri" w:hAnsi="Book Antiqua" w:cs="Times New Roman"/>
                <w:sz w:val="24"/>
                <w:szCs w:val="24"/>
              </w:rPr>
              <w:lastRenderedPageBreak/>
              <w:t>receive automated, real-time educational, behavioral, and motivational messages related to entered data.</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 xml:space="preserve">The intervention also included a web portal consisting of a secure messaging center for patient and provider communication, personal health record, a learning library, and logbook to </w:t>
            </w:r>
            <w:r w:rsidR="00E15EAC">
              <w:rPr>
                <w:rFonts w:ascii="Book Antiqua" w:eastAsia="Calibri" w:hAnsi="Book Antiqua" w:cs="Times New Roman"/>
                <w:sz w:val="24"/>
                <w:szCs w:val="24"/>
              </w:rPr>
              <w:t>review entered data</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lastRenderedPageBreak/>
              <w:t>The mobile phone-based intervention significantly improved HA1C compared to the usual care group.</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No differences were observed between groups for diabetes distress, depression, diabetes symptoms,</w:t>
            </w:r>
            <w:r w:rsidR="0087272E">
              <w:rPr>
                <w:rFonts w:ascii="Book Antiqua" w:eastAsia="Calibri" w:hAnsi="Book Antiqua" w:cs="Times New Roman"/>
                <w:sz w:val="24"/>
                <w:szCs w:val="24"/>
              </w:rPr>
              <w:t xml:space="preserve"> </w:t>
            </w:r>
            <w:r w:rsidR="00E15EAC">
              <w:rPr>
                <w:rFonts w:ascii="Book Antiqua" w:eastAsia="Calibri" w:hAnsi="Book Antiqua" w:cs="Times New Roman"/>
                <w:sz w:val="24"/>
                <w:szCs w:val="24"/>
              </w:rPr>
              <w:t>blood pressure, or lipid levels</w:t>
            </w:r>
          </w:p>
        </w:tc>
      </w:tr>
      <w:tr w:rsidR="00032803" w:rsidRPr="0087272E" w:rsidTr="00850C1D">
        <w:tc>
          <w:tcPr>
            <w:tcW w:w="2054" w:type="dxa"/>
          </w:tcPr>
          <w:p w:rsidR="00614497" w:rsidRPr="0087272E" w:rsidRDefault="00614497" w:rsidP="00E15EAC">
            <w:pPr>
              <w:spacing w:line="360" w:lineRule="auto"/>
              <w:jc w:val="both"/>
              <w:rPr>
                <w:rFonts w:ascii="Book Antiqua" w:eastAsia="Calibri" w:hAnsi="Book Antiqua" w:cs="Times New Roman"/>
                <w:sz w:val="24"/>
                <w:szCs w:val="24"/>
                <w:vertAlign w:val="superscript"/>
              </w:rPr>
            </w:pPr>
            <w:r w:rsidRPr="0087272E">
              <w:rPr>
                <w:rFonts w:ascii="Book Antiqua" w:eastAsia="Calibri" w:hAnsi="Book Antiqua" w:cs="Times New Roman"/>
                <w:sz w:val="24"/>
                <w:szCs w:val="24"/>
              </w:rPr>
              <w:lastRenderedPageBreak/>
              <w:t xml:space="preserve">Song </w:t>
            </w:r>
            <w:r w:rsidR="00E15EAC">
              <w:rPr>
                <w:rFonts w:ascii="Book Antiqua" w:hAnsi="Book Antiqua" w:cs="Times New Roman" w:hint="eastAsia"/>
                <w:i/>
                <w:sz w:val="24"/>
                <w:szCs w:val="24"/>
                <w:lang w:eastAsia="zh-CN"/>
              </w:rPr>
              <w:t>et al</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3</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 xml:space="preserve"> </w:t>
            </w:r>
            <w:r w:rsidRPr="0087272E">
              <w:rPr>
                <w:rFonts w:ascii="Book Antiqua" w:eastAsia="Calibri" w:hAnsi="Book Antiqua" w:cs="Times New Roman"/>
                <w:sz w:val="24"/>
                <w:szCs w:val="24"/>
              </w:rPr>
              <w:t>2009</w:t>
            </w:r>
          </w:p>
        </w:tc>
        <w:tc>
          <w:tcPr>
            <w:tcW w:w="1979"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 xml:space="preserve">Internet-based </w:t>
            </w:r>
            <w:r w:rsidR="00E15EAC">
              <w:rPr>
                <w:rFonts w:ascii="Book Antiqua" w:hAnsi="Book Antiqua" w:cs="Times New Roman" w:hint="eastAsia"/>
                <w:sz w:val="24"/>
                <w:szCs w:val="24"/>
                <w:lang w:eastAsia="zh-CN"/>
              </w:rPr>
              <w:t>DSMP</w:t>
            </w:r>
            <w:r w:rsidRPr="0087272E">
              <w:rPr>
                <w:rFonts w:ascii="Book Antiqua" w:eastAsia="Calibri" w:hAnsi="Book Antiqua" w:cs="Times New Roman"/>
                <w:sz w:val="24"/>
                <w:szCs w:val="24"/>
              </w:rPr>
              <w:t xml:space="preserve"> </w:t>
            </w:r>
          </w:p>
        </w:tc>
        <w:tc>
          <w:tcPr>
            <w:tcW w:w="3433"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Evaluation of the efﬁcacy of an internet-based diabetes self-management education program for newly diagnosed patients with type 2 diabetes as a</w:t>
            </w:r>
            <w:r w:rsidR="00E15EAC">
              <w:rPr>
                <w:rFonts w:ascii="Book Antiqua" w:eastAsia="Calibri" w:hAnsi="Book Antiqua" w:cs="Times New Roman"/>
                <w:sz w:val="24"/>
                <w:szCs w:val="24"/>
              </w:rPr>
              <w:t xml:space="preserve">n alternative to group </w:t>
            </w:r>
            <w:r w:rsidR="00E15EAC">
              <w:rPr>
                <w:rFonts w:ascii="Book Antiqua" w:eastAsia="Calibri" w:hAnsi="Book Antiqua" w:cs="Times New Roman"/>
                <w:sz w:val="24"/>
                <w:szCs w:val="24"/>
              </w:rPr>
              <w:lastRenderedPageBreak/>
              <w:t>lectures</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lastRenderedPageBreak/>
              <w:t xml:space="preserve">Participants in the intervention group participated in an internet-based diabetes self- management program and control </w:t>
            </w:r>
            <w:r w:rsidRPr="0087272E">
              <w:rPr>
                <w:rFonts w:ascii="Book Antiqua" w:eastAsia="Calibri" w:hAnsi="Book Antiqua" w:cs="Times New Roman"/>
                <w:sz w:val="24"/>
                <w:szCs w:val="24"/>
              </w:rPr>
              <w:lastRenderedPageBreak/>
              <w:t>group participants attended three hours of group lectures provided by healthcare professional</w:t>
            </w:r>
            <w:r w:rsidR="00E15EAC">
              <w:rPr>
                <w:rFonts w:ascii="Book Antiqua" w:eastAsia="Calibri" w:hAnsi="Book Antiqua" w:cs="Times New Roman"/>
                <w:sz w:val="24"/>
                <w:szCs w:val="24"/>
              </w:rPr>
              <w:t>s specializing in diabetes care</w:t>
            </w:r>
          </w:p>
        </w:tc>
        <w:tc>
          <w:tcPr>
            <w:tcW w:w="2855"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lastRenderedPageBreak/>
              <w:t xml:space="preserve">HA1C and diabetes care knowledge improved signiﬁcantly in the intervention group at six weeks and diabetes care behaviors improved </w:t>
            </w:r>
            <w:r w:rsidRPr="0087272E">
              <w:rPr>
                <w:rFonts w:ascii="Book Antiqua" w:eastAsia="Calibri" w:hAnsi="Book Antiqua" w:cs="Times New Roman"/>
                <w:sz w:val="24"/>
                <w:szCs w:val="24"/>
              </w:rPr>
              <w:lastRenderedPageBreak/>
              <w:t>signiﬁcantly at six weeks and three months.</w:t>
            </w:r>
            <w:r w:rsidR="0087272E">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Diabetes care knowledge and diabetes care behaviors improved signiﬁcantly in the control group at six weeks, but HA1C did not significantly chan</w:t>
            </w:r>
            <w:r w:rsidR="00E15EAC">
              <w:rPr>
                <w:rFonts w:ascii="Book Antiqua" w:eastAsia="Calibri" w:hAnsi="Book Antiqua" w:cs="Times New Roman"/>
                <w:sz w:val="24"/>
                <w:szCs w:val="24"/>
              </w:rPr>
              <w:t>ge at six weeks or three months</w:t>
            </w:r>
            <w:r w:rsidR="0087272E">
              <w:rPr>
                <w:rFonts w:ascii="Book Antiqua" w:eastAsia="Calibri" w:hAnsi="Book Antiqua" w:cs="Times New Roman"/>
                <w:sz w:val="24"/>
                <w:szCs w:val="24"/>
              </w:rPr>
              <w:t xml:space="preserve"> </w:t>
            </w:r>
          </w:p>
        </w:tc>
      </w:tr>
      <w:tr w:rsidR="00614497" w:rsidRPr="0087272E" w:rsidTr="00850C1D">
        <w:tc>
          <w:tcPr>
            <w:tcW w:w="2054" w:type="dxa"/>
          </w:tcPr>
          <w:p w:rsidR="00614497" w:rsidRPr="0087272E" w:rsidRDefault="00614497" w:rsidP="00E15EAC">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lastRenderedPageBreak/>
              <w:t xml:space="preserve">Tang </w:t>
            </w:r>
            <w:r w:rsidR="00E15EAC">
              <w:rPr>
                <w:rFonts w:ascii="Book Antiqua" w:hAnsi="Book Antiqua" w:cs="Times New Roman" w:hint="eastAsia"/>
                <w:i/>
                <w:sz w:val="24"/>
                <w:szCs w:val="24"/>
                <w:lang w:eastAsia="zh-CN"/>
              </w:rPr>
              <w:t>et al</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20</w:t>
            </w:r>
            <w:r w:rsidR="00E15EAC" w:rsidRPr="0087272E">
              <w:rPr>
                <w:rFonts w:ascii="Book Antiqua" w:eastAsia="Calibri" w:hAnsi="Book Antiqua" w:cs="Times New Roman"/>
                <w:sz w:val="24"/>
                <w:szCs w:val="24"/>
                <w:vertAlign w:val="superscript"/>
              </w:rPr>
              <w:t>]</w:t>
            </w:r>
            <w:r w:rsidR="00E15EAC">
              <w:rPr>
                <w:rFonts w:ascii="Book Antiqua" w:hAnsi="Book Antiqua" w:cs="Times New Roman" w:hint="eastAsia"/>
                <w:sz w:val="24"/>
                <w:szCs w:val="24"/>
                <w:vertAlign w:val="superscript"/>
                <w:lang w:eastAsia="zh-CN"/>
              </w:rPr>
              <w:t xml:space="preserve"> </w:t>
            </w:r>
            <w:r w:rsidRPr="0087272E">
              <w:rPr>
                <w:rFonts w:ascii="Book Antiqua" w:eastAsia="Calibri" w:hAnsi="Book Antiqua" w:cs="Times New Roman"/>
                <w:sz w:val="24"/>
                <w:szCs w:val="24"/>
              </w:rPr>
              <w:t xml:space="preserve">2013 </w:t>
            </w:r>
          </w:p>
        </w:tc>
        <w:tc>
          <w:tcPr>
            <w:tcW w:w="1979"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Internet-based system</w:t>
            </w:r>
          </w:p>
        </w:tc>
        <w:tc>
          <w:tcPr>
            <w:tcW w:w="3433" w:type="dxa"/>
          </w:tcPr>
          <w:p w:rsidR="00614497" w:rsidRPr="0087272E" w:rsidRDefault="00614497" w:rsidP="0087272E">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t xml:space="preserve">Evaluation of an online disease management system supporting patients with uncontrolled type 2 diabetes </w:t>
            </w:r>
          </w:p>
        </w:tc>
        <w:tc>
          <w:tcPr>
            <w:tcW w:w="2855" w:type="dxa"/>
          </w:tcPr>
          <w:p w:rsidR="00614497" w:rsidRPr="00E15EAC" w:rsidRDefault="00614497" w:rsidP="0087272E">
            <w:pPr>
              <w:spacing w:line="360" w:lineRule="auto"/>
              <w:jc w:val="both"/>
              <w:rPr>
                <w:rFonts w:ascii="Book Antiqua" w:hAnsi="Book Antiqua" w:cs="Times New Roman"/>
                <w:sz w:val="24"/>
                <w:szCs w:val="24"/>
                <w:lang w:eastAsia="zh-CN"/>
              </w:rPr>
            </w:pPr>
            <w:r w:rsidRPr="0087272E">
              <w:rPr>
                <w:rFonts w:ascii="Book Antiqua" w:eastAsia="Calibri" w:hAnsi="Book Antiqua" w:cs="Times New Roman"/>
                <w:sz w:val="24"/>
                <w:szCs w:val="24"/>
              </w:rPr>
              <w:t xml:space="preserve">Multicomponent intervention that included: wirelessly uploaded home glucometer readings with graphical feedback; patient-speciﬁc diabetes summary status report; nutrition and exercise logs; insulin record; </w:t>
            </w:r>
            <w:r w:rsidRPr="0087272E">
              <w:rPr>
                <w:rFonts w:ascii="Book Antiqua" w:eastAsia="Calibri" w:hAnsi="Book Antiqua" w:cs="Times New Roman"/>
                <w:sz w:val="24"/>
                <w:szCs w:val="24"/>
              </w:rPr>
              <w:lastRenderedPageBreak/>
              <w:t>online messaging with healthcare providers; self-management advice and medication management; and personalized text</w:t>
            </w:r>
            <w:r w:rsidR="00E15EAC">
              <w:rPr>
                <w:rFonts w:ascii="Book Antiqua" w:eastAsia="Calibri" w:hAnsi="Book Antiqua" w:cs="Times New Roman"/>
                <w:sz w:val="24"/>
                <w:szCs w:val="24"/>
              </w:rPr>
              <w:t xml:space="preserve"> and video educational messages</w:t>
            </w:r>
          </w:p>
        </w:tc>
        <w:tc>
          <w:tcPr>
            <w:tcW w:w="2855" w:type="dxa"/>
          </w:tcPr>
          <w:p w:rsidR="00614497" w:rsidRPr="0087272E" w:rsidRDefault="00614497" w:rsidP="00850C1D">
            <w:pPr>
              <w:spacing w:line="360" w:lineRule="auto"/>
              <w:jc w:val="both"/>
              <w:rPr>
                <w:rFonts w:ascii="Book Antiqua" w:eastAsia="Calibri" w:hAnsi="Book Antiqua" w:cs="Times New Roman"/>
                <w:sz w:val="24"/>
                <w:szCs w:val="24"/>
              </w:rPr>
            </w:pPr>
            <w:r w:rsidRPr="0087272E">
              <w:rPr>
                <w:rFonts w:ascii="Book Antiqua" w:eastAsia="Calibri" w:hAnsi="Book Antiqua" w:cs="Times New Roman"/>
                <w:sz w:val="24"/>
                <w:szCs w:val="24"/>
              </w:rPr>
              <w:lastRenderedPageBreak/>
              <w:t>Participants in the intervention group had signiﬁcantly reduced HA1C levels at 6 mo compared to a usual care group.</w:t>
            </w:r>
            <w:r w:rsidR="0087272E">
              <w:rPr>
                <w:rFonts w:ascii="Book Antiqua" w:eastAsia="Calibri" w:hAnsi="Book Antiqua" w:cs="Times New Roman"/>
                <w:sz w:val="24"/>
                <w:szCs w:val="24"/>
              </w:rPr>
              <w:t xml:space="preserve"> </w:t>
            </w:r>
            <w:r w:rsidR="00E15EAC">
              <w:rPr>
                <w:rFonts w:ascii="Book Antiqua" w:eastAsia="Calibri" w:hAnsi="Book Antiqua" w:cs="Times New Roman"/>
                <w:sz w:val="24"/>
                <w:szCs w:val="24"/>
              </w:rPr>
              <w:t>At 12 mo</w:t>
            </w:r>
            <w:r w:rsidRPr="0087272E">
              <w:rPr>
                <w:rFonts w:ascii="Book Antiqua" w:eastAsia="Calibri" w:hAnsi="Book Antiqua" w:cs="Times New Roman"/>
                <w:sz w:val="24"/>
                <w:szCs w:val="24"/>
              </w:rPr>
              <w:t xml:space="preserve">, the </w:t>
            </w:r>
            <w:r w:rsidR="00E15EAC">
              <w:rPr>
                <w:rFonts w:ascii="Book Antiqua" w:eastAsia="Calibri" w:hAnsi="Book Antiqua" w:cs="Times New Roman"/>
                <w:sz w:val="24"/>
                <w:szCs w:val="24"/>
              </w:rPr>
              <w:t>differences were not signiﬁcant</w:t>
            </w:r>
            <w:r w:rsidR="0087272E" w:rsidRPr="0087272E">
              <w:rPr>
                <w:rFonts w:ascii="Book Antiqua" w:eastAsia="Calibri" w:hAnsi="Book Antiqua" w:cs="Times New Roman"/>
                <w:sz w:val="24"/>
                <w:szCs w:val="24"/>
              </w:rPr>
              <w:t xml:space="preserve"> </w:t>
            </w:r>
          </w:p>
        </w:tc>
      </w:tr>
    </w:tbl>
    <w:p w:rsidR="00E15EAC" w:rsidRPr="00E15EAC" w:rsidRDefault="00E15EAC" w:rsidP="00E15EAC">
      <w:pPr>
        <w:pStyle w:val="PlainText"/>
        <w:spacing w:line="360" w:lineRule="auto"/>
        <w:rPr>
          <w:rFonts w:ascii="Book Antiqua" w:eastAsiaTheme="minorEastAsia" w:hAnsi="Book Antiqua"/>
          <w:b/>
          <w:sz w:val="24"/>
          <w:szCs w:val="24"/>
        </w:rPr>
      </w:pPr>
      <w:r w:rsidRPr="0087272E">
        <w:rPr>
          <w:rFonts w:ascii="Book Antiqua" w:eastAsia="Calibri" w:hAnsi="Book Antiqua" w:cs="Times New Roman"/>
          <w:sz w:val="24"/>
          <w:szCs w:val="24"/>
        </w:rPr>
        <w:lastRenderedPageBreak/>
        <w:t>SMBG</w:t>
      </w:r>
      <w:r>
        <w:rPr>
          <w:rFonts w:ascii="Book Antiqua" w:hAnsi="Book Antiqua" w:cs="Times New Roman" w:hint="eastAsia"/>
          <w:sz w:val="24"/>
          <w:szCs w:val="24"/>
        </w:rPr>
        <w:t xml:space="preserve">: </w:t>
      </w:r>
      <w:r w:rsidRPr="0087272E">
        <w:rPr>
          <w:rFonts w:ascii="Book Antiqua" w:eastAsia="Calibri" w:hAnsi="Book Antiqua" w:cs="Times New Roman"/>
          <w:sz w:val="24"/>
          <w:szCs w:val="24"/>
        </w:rPr>
        <w:t>Self-monitored blood glucose</w:t>
      </w:r>
      <w:r>
        <w:rPr>
          <w:rFonts w:ascii="Book Antiqua" w:hAnsi="Book Antiqua" w:cs="Times New Roman" w:hint="eastAsia"/>
          <w:sz w:val="24"/>
          <w:szCs w:val="24"/>
        </w:rPr>
        <w:t xml:space="preserve">; </w:t>
      </w:r>
      <w:r>
        <w:rPr>
          <w:rFonts w:ascii="Book Antiqua" w:eastAsia="Calibri" w:hAnsi="Book Antiqua" w:cs="Times New Roman"/>
          <w:sz w:val="24"/>
          <w:szCs w:val="24"/>
        </w:rPr>
        <w:t>CASM</w:t>
      </w:r>
      <w:r>
        <w:rPr>
          <w:rFonts w:ascii="Book Antiqua" w:eastAsiaTheme="minorEastAsia" w:hAnsi="Book Antiqua" w:cs="Times New Roman" w:hint="eastAsia"/>
          <w:sz w:val="24"/>
          <w:szCs w:val="24"/>
        </w:rPr>
        <w:t>:</w:t>
      </w:r>
      <w:r w:rsidRPr="00E15EAC">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Computer</w:t>
      </w:r>
      <w:r>
        <w:rPr>
          <w:rFonts w:ascii="Book Antiqua" w:eastAsia="Calibri" w:hAnsi="Book Antiqua" w:cs="Times New Roman"/>
          <w:sz w:val="24"/>
          <w:szCs w:val="24"/>
        </w:rPr>
        <w:t>-assisted self-management</w:t>
      </w:r>
      <w:r>
        <w:rPr>
          <w:rFonts w:ascii="Book Antiqua" w:eastAsiaTheme="minorEastAsia" w:hAnsi="Book Antiqua" w:cs="Times New Roman" w:hint="eastAsia"/>
          <w:sz w:val="24"/>
          <w:szCs w:val="24"/>
        </w:rPr>
        <w:t>;</w:t>
      </w:r>
      <w:r w:rsidRPr="005D3701">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CAPS</w:t>
      </w:r>
      <w:r>
        <w:rPr>
          <w:rFonts w:ascii="Book Antiqua" w:eastAsiaTheme="minorEastAsia" w:hAnsi="Book Antiqua" w:cs="Times New Roman" w:hint="eastAsia"/>
          <w:sz w:val="24"/>
          <w:szCs w:val="24"/>
        </w:rPr>
        <w:t>:</w:t>
      </w:r>
      <w:r w:rsidRPr="0087272E">
        <w:rPr>
          <w:rFonts w:ascii="Book Antiqua" w:eastAsia="Calibri" w:hAnsi="Book Antiqua" w:cs="Times New Roman"/>
          <w:sz w:val="24"/>
          <w:szCs w:val="24"/>
        </w:rPr>
        <w:t xml:space="preserve"> Computer-assisted self-management plus diabetes distress specific problem-solving</w:t>
      </w:r>
      <w:r>
        <w:rPr>
          <w:rFonts w:ascii="Book Antiqua" w:eastAsiaTheme="minorEastAsia" w:hAnsi="Book Antiqua" w:cs="Times New Roman" w:hint="eastAsia"/>
          <w:sz w:val="24"/>
          <w:szCs w:val="24"/>
        </w:rPr>
        <w:t>;</w:t>
      </w:r>
      <w:r w:rsidRPr="005D3701">
        <w:rPr>
          <w:rFonts w:ascii="Book Antiqua" w:eastAsia="Calibri" w:hAnsi="Book Antiqua" w:cs="Times New Roman"/>
          <w:sz w:val="24"/>
          <w:szCs w:val="24"/>
        </w:rPr>
        <w:t xml:space="preserve"> </w:t>
      </w:r>
      <w:r w:rsidRPr="0087272E">
        <w:rPr>
          <w:rFonts w:ascii="Book Antiqua" w:eastAsia="Calibri" w:hAnsi="Book Antiqua" w:cs="Times New Roman"/>
          <w:sz w:val="24"/>
          <w:szCs w:val="24"/>
        </w:rPr>
        <w:t>DSMP</w:t>
      </w:r>
      <w:r>
        <w:rPr>
          <w:rFonts w:ascii="Book Antiqua" w:eastAsiaTheme="minorEastAsia" w:hAnsi="Book Antiqua" w:cs="Times New Roman" w:hint="eastAsia"/>
          <w:sz w:val="24"/>
          <w:szCs w:val="24"/>
        </w:rPr>
        <w:t>:</w:t>
      </w:r>
      <w:r w:rsidRPr="00E15EAC">
        <w:rPr>
          <w:rFonts w:ascii="Book Antiqua" w:eastAsia="Calibri" w:hAnsi="Book Antiqua" w:cs="Times New Roman"/>
          <w:sz w:val="24"/>
          <w:szCs w:val="24"/>
        </w:rPr>
        <w:t xml:space="preserve"> </w:t>
      </w:r>
      <w:r w:rsidRPr="00877305">
        <w:rPr>
          <w:rFonts w:ascii="Book Antiqua" w:eastAsia="Calibri" w:hAnsi="Book Antiqua" w:cs="Times New Roman"/>
          <w:sz w:val="24"/>
          <w:szCs w:val="24"/>
        </w:rPr>
        <w:t>Diabetes self-management program</w:t>
      </w:r>
      <w:r>
        <w:rPr>
          <w:rFonts w:ascii="Book Antiqua" w:eastAsiaTheme="minorEastAsia" w:hAnsi="Book Antiqua" w:cs="Times New Roman" w:hint="eastAsia"/>
          <w:sz w:val="24"/>
          <w:szCs w:val="24"/>
        </w:rPr>
        <w:t>.</w:t>
      </w:r>
    </w:p>
    <w:p w:rsidR="00614497" w:rsidRPr="00E15EAC" w:rsidRDefault="00614497" w:rsidP="0087272E">
      <w:pPr>
        <w:spacing w:after="0" w:line="360" w:lineRule="auto"/>
        <w:jc w:val="both"/>
        <w:rPr>
          <w:rFonts w:ascii="Book Antiqua" w:hAnsi="Book Antiqua" w:cs="Times New Roman"/>
          <w:b/>
          <w:sz w:val="24"/>
          <w:szCs w:val="24"/>
          <w:lang w:eastAsia="zh-CN"/>
        </w:rPr>
      </w:pPr>
    </w:p>
    <w:sectPr w:rsidR="00614497" w:rsidRPr="00E15EAC" w:rsidSect="006144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F6" w:rsidRDefault="00CD06F6" w:rsidP="000620EA">
      <w:pPr>
        <w:spacing w:after="0" w:line="240" w:lineRule="auto"/>
      </w:pPr>
      <w:r>
        <w:separator/>
      </w:r>
    </w:p>
  </w:endnote>
  <w:endnote w:type="continuationSeparator" w:id="0">
    <w:p w:rsidR="00CD06F6" w:rsidRDefault="00CD06F6" w:rsidP="0006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63408"/>
      <w:docPartObj>
        <w:docPartGallery w:val="Page Numbers (Bottom of Page)"/>
        <w:docPartUnique/>
      </w:docPartObj>
    </w:sdtPr>
    <w:sdtEndPr>
      <w:rPr>
        <w:rFonts w:ascii="Times New Roman" w:hAnsi="Times New Roman" w:cs="Times New Roman"/>
        <w:noProof/>
        <w:sz w:val="24"/>
        <w:szCs w:val="24"/>
      </w:rPr>
    </w:sdtEndPr>
    <w:sdtContent>
      <w:p w:rsidR="00850C1D" w:rsidRPr="000620EA" w:rsidRDefault="00850C1D">
        <w:pPr>
          <w:pStyle w:val="Footer"/>
          <w:jc w:val="right"/>
          <w:rPr>
            <w:rFonts w:ascii="Times New Roman" w:hAnsi="Times New Roman" w:cs="Times New Roman"/>
            <w:sz w:val="24"/>
            <w:szCs w:val="24"/>
          </w:rPr>
        </w:pPr>
        <w:r w:rsidRPr="000620EA">
          <w:rPr>
            <w:rFonts w:ascii="Times New Roman" w:hAnsi="Times New Roman" w:cs="Times New Roman"/>
            <w:sz w:val="24"/>
            <w:szCs w:val="24"/>
          </w:rPr>
          <w:fldChar w:fldCharType="begin"/>
        </w:r>
        <w:r w:rsidRPr="000620EA">
          <w:rPr>
            <w:rFonts w:ascii="Times New Roman" w:hAnsi="Times New Roman" w:cs="Times New Roman"/>
            <w:sz w:val="24"/>
            <w:szCs w:val="24"/>
          </w:rPr>
          <w:instrText xml:space="preserve"> PAGE   \* MERGEFORMAT </w:instrText>
        </w:r>
        <w:r w:rsidRPr="000620EA">
          <w:rPr>
            <w:rFonts w:ascii="Times New Roman" w:hAnsi="Times New Roman" w:cs="Times New Roman"/>
            <w:sz w:val="24"/>
            <w:szCs w:val="24"/>
          </w:rPr>
          <w:fldChar w:fldCharType="separate"/>
        </w:r>
        <w:r w:rsidR="00053D40">
          <w:rPr>
            <w:rFonts w:ascii="Times New Roman" w:hAnsi="Times New Roman" w:cs="Times New Roman"/>
            <w:noProof/>
            <w:sz w:val="24"/>
            <w:szCs w:val="24"/>
          </w:rPr>
          <w:t>31</w:t>
        </w:r>
        <w:r w:rsidRPr="000620EA">
          <w:rPr>
            <w:rFonts w:ascii="Times New Roman" w:hAnsi="Times New Roman" w:cs="Times New Roman"/>
            <w:noProof/>
            <w:sz w:val="24"/>
            <w:szCs w:val="24"/>
          </w:rPr>
          <w:fldChar w:fldCharType="end"/>
        </w:r>
      </w:p>
    </w:sdtContent>
  </w:sdt>
  <w:p w:rsidR="00850C1D" w:rsidRDefault="00850C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F6" w:rsidRDefault="00CD06F6" w:rsidP="000620EA">
      <w:pPr>
        <w:spacing w:after="0" w:line="240" w:lineRule="auto"/>
      </w:pPr>
      <w:r>
        <w:separator/>
      </w:r>
    </w:p>
  </w:footnote>
  <w:footnote w:type="continuationSeparator" w:id="0">
    <w:p w:rsidR="00CD06F6" w:rsidRDefault="00CD06F6" w:rsidP="000620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5D48"/>
    <w:multiLevelType w:val="hybridMultilevel"/>
    <w:tmpl w:val="85EEA1B8"/>
    <w:lvl w:ilvl="0" w:tplc="E3A48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9D"/>
    <w:rsid w:val="00011517"/>
    <w:rsid w:val="00013142"/>
    <w:rsid w:val="00026FB0"/>
    <w:rsid w:val="00032803"/>
    <w:rsid w:val="00053D40"/>
    <w:rsid w:val="00054836"/>
    <w:rsid w:val="00056C68"/>
    <w:rsid w:val="000620EA"/>
    <w:rsid w:val="00082C78"/>
    <w:rsid w:val="00095CB9"/>
    <w:rsid w:val="00096D1B"/>
    <w:rsid w:val="0009724F"/>
    <w:rsid w:val="000A15FB"/>
    <w:rsid w:val="000A58B5"/>
    <w:rsid w:val="000C6F3E"/>
    <w:rsid w:val="000F5217"/>
    <w:rsid w:val="00106D14"/>
    <w:rsid w:val="00111F04"/>
    <w:rsid w:val="00120CD6"/>
    <w:rsid w:val="00123027"/>
    <w:rsid w:val="00125A09"/>
    <w:rsid w:val="001600CE"/>
    <w:rsid w:val="00176565"/>
    <w:rsid w:val="001772A2"/>
    <w:rsid w:val="00193CD7"/>
    <w:rsid w:val="00194005"/>
    <w:rsid w:val="00196E37"/>
    <w:rsid w:val="001A1208"/>
    <w:rsid w:val="001A1370"/>
    <w:rsid w:val="001A3A32"/>
    <w:rsid w:val="001C1EDA"/>
    <w:rsid w:val="0020511E"/>
    <w:rsid w:val="0020518E"/>
    <w:rsid w:val="00206AF0"/>
    <w:rsid w:val="00227799"/>
    <w:rsid w:val="0023016A"/>
    <w:rsid w:val="00257368"/>
    <w:rsid w:val="002654C1"/>
    <w:rsid w:val="002659C5"/>
    <w:rsid w:val="002A35DE"/>
    <w:rsid w:val="002C7269"/>
    <w:rsid w:val="002F2F9D"/>
    <w:rsid w:val="002F414C"/>
    <w:rsid w:val="002F774B"/>
    <w:rsid w:val="003003D1"/>
    <w:rsid w:val="00330328"/>
    <w:rsid w:val="00334EF7"/>
    <w:rsid w:val="00336B47"/>
    <w:rsid w:val="00342F9E"/>
    <w:rsid w:val="003610C0"/>
    <w:rsid w:val="0036199A"/>
    <w:rsid w:val="0039208B"/>
    <w:rsid w:val="00397BB6"/>
    <w:rsid w:val="003B2F96"/>
    <w:rsid w:val="003B514A"/>
    <w:rsid w:val="003E6436"/>
    <w:rsid w:val="003F0D3C"/>
    <w:rsid w:val="003F10EF"/>
    <w:rsid w:val="00404AF1"/>
    <w:rsid w:val="00414EF6"/>
    <w:rsid w:val="004157DB"/>
    <w:rsid w:val="00435D84"/>
    <w:rsid w:val="00442A77"/>
    <w:rsid w:val="004466D0"/>
    <w:rsid w:val="00447123"/>
    <w:rsid w:val="004A20D4"/>
    <w:rsid w:val="004B02ED"/>
    <w:rsid w:val="004B63B6"/>
    <w:rsid w:val="004F55B4"/>
    <w:rsid w:val="005002E6"/>
    <w:rsid w:val="005033AD"/>
    <w:rsid w:val="00521BBF"/>
    <w:rsid w:val="00522106"/>
    <w:rsid w:val="0056008D"/>
    <w:rsid w:val="005679FB"/>
    <w:rsid w:val="00575DFC"/>
    <w:rsid w:val="00582ACB"/>
    <w:rsid w:val="00597DA7"/>
    <w:rsid w:val="005A2558"/>
    <w:rsid w:val="005C009E"/>
    <w:rsid w:val="005C43E1"/>
    <w:rsid w:val="006140E6"/>
    <w:rsid w:val="00614497"/>
    <w:rsid w:val="00637A74"/>
    <w:rsid w:val="00642942"/>
    <w:rsid w:val="006446C5"/>
    <w:rsid w:val="00650C6E"/>
    <w:rsid w:val="006611AE"/>
    <w:rsid w:val="006766B9"/>
    <w:rsid w:val="00690109"/>
    <w:rsid w:val="00696170"/>
    <w:rsid w:val="006D2A3D"/>
    <w:rsid w:val="006D4B70"/>
    <w:rsid w:val="006F224F"/>
    <w:rsid w:val="00715B07"/>
    <w:rsid w:val="007363F7"/>
    <w:rsid w:val="007429C8"/>
    <w:rsid w:val="00750B62"/>
    <w:rsid w:val="007559BB"/>
    <w:rsid w:val="00772D04"/>
    <w:rsid w:val="00777C79"/>
    <w:rsid w:val="00784C81"/>
    <w:rsid w:val="007B38A7"/>
    <w:rsid w:val="007D3F1F"/>
    <w:rsid w:val="007E4C91"/>
    <w:rsid w:val="0082453F"/>
    <w:rsid w:val="008312B9"/>
    <w:rsid w:val="0084495A"/>
    <w:rsid w:val="00847C9A"/>
    <w:rsid w:val="00850C1D"/>
    <w:rsid w:val="008675D8"/>
    <w:rsid w:val="0087272E"/>
    <w:rsid w:val="00877305"/>
    <w:rsid w:val="0088195E"/>
    <w:rsid w:val="00883E21"/>
    <w:rsid w:val="008844E8"/>
    <w:rsid w:val="008C7265"/>
    <w:rsid w:val="008D272A"/>
    <w:rsid w:val="008E4842"/>
    <w:rsid w:val="00906E13"/>
    <w:rsid w:val="009A1559"/>
    <w:rsid w:val="009B0F5E"/>
    <w:rsid w:val="009D7E65"/>
    <w:rsid w:val="009E6305"/>
    <w:rsid w:val="009F010B"/>
    <w:rsid w:val="009F3632"/>
    <w:rsid w:val="00A01654"/>
    <w:rsid w:val="00A023FD"/>
    <w:rsid w:val="00A11C0B"/>
    <w:rsid w:val="00A14BD4"/>
    <w:rsid w:val="00A162BA"/>
    <w:rsid w:val="00A2193C"/>
    <w:rsid w:val="00A25861"/>
    <w:rsid w:val="00A47F1C"/>
    <w:rsid w:val="00A574C8"/>
    <w:rsid w:val="00A71F7A"/>
    <w:rsid w:val="00A754B1"/>
    <w:rsid w:val="00A919E2"/>
    <w:rsid w:val="00AC1236"/>
    <w:rsid w:val="00AC405C"/>
    <w:rsid w:val="00AD049D"/>
    <w:rsid w:val="00AD200B"/>
    <w:rsid w:val="00AD3C8F"/>
    <w:rsid w:val="00AE1530"/>
    <w:rsid w:val="00AE3165"/>
    <w:rsid w:val="00AF5CAE"/>
    <w:rsid w:val="00B22429"/>
    <w:rsid w:val="00B34E79"/>
    <w:rsid w:val="00B53D7D"/>
    <w:rsid w:val="00B73890"/>
    <w:rsid w:val="00B76690"/>
    <w:rsid w:val="00B77917"/>
    <w:rsid w:val="00B97084"/>
    <w:rsid w:val="00BE65A4"/>
    <w:rsid w:val="00C15DBC"/>
    <w:rsid w:val="00C165E5"/>
    <w:rsid w:val="00C20F0C"/>
    <w:rsid w:val="00C26DB3"/>
    <w:rsid w:val="00C50B8C"/>
    <w:rsid w:val="00C52620"/>
    <w:rsid w:val="00C5460D"/>
    <w:rsid w:val="00C55C84"/>
    <w:rsid w:val="00C723F1"/>
    <w:rsid w:val="00C82C28"/>
    <w:rsid w:val="00C9603D"/>
    <w:rsid w:val="00CB437D"/>
    <w:rsid w:val="00CD06F6"/>
    <w:rsid w:val="00D061E0"/>
    <w:rsid w:val="00D26E97"/>
    <w:rsid w:val="00D33032"/>
    <w:rsid w:val="00D5412B"/>
    <w:rsid w:val="00D6021A"/>
    <w:rsid w:val="00D731B4"/>
    <w:rsid w:val="00D76DCC"/>
    <w:rsid w:val="00D86907"/>
    <w:rsid w:val="00D912EA"/>
    <w:rsid w:val="00E12A59"/>
    <w:rsid w:val="00E15EAC"/>
    <w:rsid w:val="00E16BF3"/>
    <w:rsid w:val="00E2397F"/>
    <w:rsid w:val="00E346B0"/>
    <w:rsid w:val="00E4103F"/>
    <w:rsid w:val="00E4500C"/>
    <w:rsid w:val="00E6562B"/>
    <w:rsid w:val="00E75B36"/>
    <w:rsid w:val="00E87AC1"/>
    <w:rsid w:val="00E90102"/>
    <w:rsid w:val="00E92C34"/>
    <w:rsid w:val="00E930EE"/>
    <w:rsid w:val="00EA3D93"/>
    <w:rsid w:val="00EF1C28"/>
    <w:rsid w:val="00EF5381"/>
    <w:rsid w:val="00F247E6"/>
    <w:rsid w:val="00F372C2"/>
    <w:rsid w:val="00F414B4"/>
    <w:rsid w:val="00F43C1E"/>
    <w:rsid w:val="00F44761"/>
    <w:rsid w:val="00F47BF9"/>
    <w:rsid w:val="00F55A1D"/>
    <w:rsid w:val="00FA75FB"/>
    <w:rsid w:val="00FA7B00"/>
    <w:rsid w:val="00FC19E1"/>
    <w:rsid w:val="00FF1DC2"/>
    <w:rsid w:val="00FF4EFF"/>
    <w:rsid w:val="00FF516D"/>
    <w:rsid w:val="00FF5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4C1"/>
    <w:rPr>
      <w:color w:val="0000FF" w:themeColor="hyperlink"/>
      <w:u w:val="single"/>
    </w:rPr>
  </w:style>
  <w:style w:type="character" w:styleId="FollowedHyperlink">
    <w:name w:val="FollowedHyperlink"/>
    <w:basedOn w:val="DefaultParagraphFont"/>
    <w:uiPriority w:val="99"/>
    <w:semiHidden/>
    <w:unhideWhenUsed/>
    <w:rsid w:val="001A1370"/>
    <w:rPr>
      <w:color w:val="800080" w:themeColor="followedHyperlink"/>
      <w:u w:val="single"/>
    </w:rPr>
  </w:style>
  <w:style w:type="paragraph" w:styleId="BalloonText">
    <w:name w:val="Balloon Text"/>
    <w:basedOn w:val="Normal"/>
    <w:link w:val="BalloonTextChar"/>
    <w:uiPriority w:val="99"/>
    <w:semiHidden/>
    <w:unhideWhenUsed/>
    <w:rsid w:val="0041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7DB"/>
    <w:rPr>
      <w:rFonts w:ascii="Tahoma" w:hAnsi="Tahoma" w:cs="Tahoma"/>
      <w:sz w:val="16"/>
      <w:szCs w:val="16"/>
    </w:rPr>
  </w:style>
  <w:style w:type="paragraph" w:styleId="Header">
    <w:name w:val="header"/>
    <w:basedOn w:val="Normal"/>
    <w:link w:val="HeaderChar"/>
    <w:uiPriority w:val="99"/>
    <w:unhideWhenUsed/>
    <w:rsid w:val="00062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EA"/>
  </w:style>
  <w:style w:type="paragraph" w:styleId="Footer">
    <w:name w:val="footer"/>
    <w:basedOn w:val="Normal"/>
    <w:link w:val="FooterChar"/>
    <w:uiPriority w:val="99"/>
    <w:unhideWhenUsed/>
    <w:rsid w:val="00062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EA"/>
  </w:style>
  <w:style w:type="paragraph" w:styleId="Title">
    <w:name w:val="Title"/>
    <w:basedOn w:val="Normal"/>
    <w:next w:val="Normal"/>
    <w:link w:val="TitleChar"/>
    <w:uiPriority w:val="10"/>
    <w:qFormat/>
    <w:rsid w:val="00062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0EA"/>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39"/>
    <w:rsid w:val="00614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14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7305"/>
    <w:rPr>
      <w:sz w:val="21"/>
      <w:szCs w:val="21"/>
    </w:rPr>
  </w:style>
  <w:style w:type="paragraph" w:styleId="CommentText">
    <w:name w:val="annotation text"/>
    <w:basedOn w:val="Normal"/>
    <w:link w:val="CommentTextChar"/>
    <w:uiPriority w:val="99"/>
    <w:semiHidden/>
    <w:unhideWhenUsed/>
    <w:rsid w:val="00877305"/>
  </w:style>
  <w:style w:type="character" w:customStyle="1" w:styleId="CommentTextChar">
    <w:name w:val="Comment Text Char"/>
    <w:basedOn w:val="DefaultParagraphFont"/>
    <w:link w:val="CommentText"/>
    <w:uiPriority w:val="99"/>
    <w:semiHidden/>
    <w:rsid w:val="00877305"/>
  </w:style>
  <w:style w:type="paragraph" w:styleId="CommentSubject">
    <w:name w:val="annotation subject"/>
    <w:basedOn w:val="CommentText"/>
    <w:next w:val="CommentText"/>
    <w:link w:val="CommentSubjectChar"/>
    <w:uiPriority w:val="99"/>
    <w:semiHidden/>
    <w:unhideWhenUsed/>
    <w:rsid w:val="00877305"/>
    <w:rPr>
      <w:b/>
      <w:bCs/>
    </w:rPr>
  </w:style>
  <w:style w:type="character" w:customStyle="1" w:styleId="CommentSubjectChar">
    <w:name w:val="Comment Subject Char"/>
    <w:basedOn w:val="CommentTextChar"/>
    <w:link w:val="CommentSubject"/>
    <w:uiPriority w:val="99"/>
    <w:semiHidden/>
    <w:rsid w:val="00877305"/>
    <w:rPr>
      <w:b/>
      <w:bCs/>
    </w:rPr>
  </w:style>
  <w:style w:type="paragraph" w:styleId="PlainText">
    <w:name w:val="Plain Text"/>
    <w:basedOn w:val="Normal"/>
    <w:link w:val="PlainTextChar"/>
    <w:rsid w:val="0087272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7272E"/>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20518E"/>
  </w:style>
  <w:style w:type="character" w:styleId="Emphasis">
    <w:name w:val="Emphasis"/>
    <w:qFormat/>
    <w:rsid w:val="00053D4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4C1"/>
    <w:rPr>
      <w:color w:val="0000FF" w:themeColor="hyperlink"/>
      <w:u w:val="single"/>
    </w:rPr>
  </w:style>
  <w:style w:type="character" w:styleId="FollowedHyperlink">
    <w:name w:val="FollowedHyperlink"/>
    <w:basedOn w:val="DefaultParagraphFont"/>
    <w:uiPriority w:val="99"/>
    <w:semiHidden/>
    <w:unhideWhenUsed/>
    <w:rsid w:val="001A1370"/>
    <w:rPr>
      <w:color w:val="800080" w:themeColor="followedHyperlink"/>
      <w:u w:val="single"/>
    </w:rPr>
  </w:style>
  <w:style w:type="paragraph" w:styleId="BalloonText">
    <w:name w:val="Balloon Text"/>
    <w:basedOn w:val="Normal"/>
    <w:link w:val="BalloonTextChar"/>
    <w:uiPriority w:val="99"/>
    <w:semiHidden/>
    <w:unhideWhenUsed/>
    <w:rsid w:val="0041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7DB"/>
    <w:rPr>
      <w:rFonts w:ascii="Tahoma" w:hAnsi="Tahoma" w:cs="Tahoma"/>
      <w:sz w:val="16"/>
      <w:szCs w:val="16"/>
    </w:rPr>
  </w:style>
  <w:style w:type="paragraph" w:styleId="Header">
    <w:name w:val="header"/>
    <w:basedOn w:val="Normal"/>
    <w:link w:val="HeaderChar"/>
    <w:uiPriority w:val="99"/>
    <w:unhideWhenUsed/>
    <w:rsid w:val="00062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EA"/>
  </w:style>
  <w:style w:type="paragraph" w:styleId="Footer">
    <w:name w:val="footer"/>
    <w:basedOn w:val="Normal"/>
    <w:link w:val="FooterChar"/>
    <w:uiPriority w:val="99"/>
    <w:unhideWhenUsed/>
    <w:rsid w:val="00062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EA"/>
  </w:style>
  <w:style w:type="paragraph" w:styleId="Title">
    <w:name w:val="Title"/>
    <w:basedOn w:val="Normal"/>
    <w:next w:val="Normal"/>
    <w:link w:val="TitleChar"/>
    <w:uiPriority w:val="10"/>
    <w:qFormat/>
    <w:rsid w:val="00062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0EA"/>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39"/>
    <w:rsid w:val="00614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14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7305"/>
    <w:rPr>
      <w:sz w:val="21"/>
      <w:szCs w:val="21"/>
    </w:rPr>
  </w:style>
  <w:style w:type="paragraph" w:styleId="CommentText">
    <w:name w:val="annotation text"/>
    <w:basedOn w:val="Normal"/>
    <w:link w:val="CommentTextChar"/>
    <w:uiPriority w:val="99"/>
    <w:semiHidden/>
    <w:unhideWhenUsed/>
    <w:rsid w:val="00877305"/>
  </w:style>
  <w:style w:type="character" w:customStyle="1" w:styleId="CommentTextChar">
    <w:name w:val="Comment Text Char"/>
    <w:basedOn w:val="DefaultParagraphFont"/>
    <w:link w:val="CommentText"/>
    <w:uiPriority w:val="99"/>
    <w:semiHidden/>
    <w:rsid w:val="00877305"/>
  </w:style>
  <w:style w:type="paragraph" w:styleId="CommentSubject">
    <w:name w:val="annotation subject"/>
    <w:basedOn w:val="CommentText"/>
    <w:next w:val="CommentText"/>
    <w:link w:val="CommentSubjectChar"/>
    <w:uiPriority w:val="99"/>
    <w:semiHidden/>
    <w:unhideWhenUsed/>
    <w:rsid w:val="00877305"/>
    <w:rPr>
      <w:b/>
      <w:bCs/>
    </w:rPr>
  </w:style>
  <w:style w:type="character" w:customStyle="1" w:styleId="CommentSubjectChar">
    <w:name w:val="Comment Subject Char"/>
    <w:basedOn w:val="CommentTextChar"/>
    <w:link w:val="CommentSubject"/>
    <w:uiPriority w:val="99"/>
    <w:semiHidden/>
    <w:rsid w:val="00877305"/>
    <w:rPr>
      <w:b/>
      <w:bCs/>
    </w:rPr>
  </w:style>
  <w:style w:type="paragraph" w:styleId="PlainText">
    <w:name w:val="Plain Text"/>
    <w:basedOn w:val="Normal"/>
    <w:link w:val="PlainTextChar"/>
    <w:rsid w:val="0087272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7272E"/>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20518E"/>
  </w:style>
  <w:style w:type="character" w:styleId="Emphasis">
    <w:name w:val="Emphasis"/>
    <w:qFormat/>
    <w:rsid w:val="00053D4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952">
      <w:bodyDiv w:val="1"/>
      <w:marLeft w:val="0"/>
      <w:marRight w:val="0"/>
      <w:marTop w:val="0"/>
      <w:marBottom w:val="0"/>
      <w:divBdr>
        <w:top w:val="none" w:sz="0" w:space="0" w:color="auto"/>
        <w:left w:val="none" w:sz="0" w:space="0" w:color="auto"/>
        <w:bottom w:val="none" w:sz="0" w:space="0" w:color="auto"/>
        <w:right w:val="none" w:sz="0" w:space="0" w:color="auto"/>
      </w:divBdr>
      <w:divsChild>
        <w:div w:id="1411855849">
          <w:marLeft w:val="0"/>
          <w:marRight w:val="0"/>
          <w:marTop w:val="0"/>
          <w:marBottom w:val="0"/>
          <w:divBdr>
            <w:top w:val="none" w:sz="0" w:space="0" w:color="auto"/>
            <w:left w:val="none" w:sz="0" w:space="0" w:color="auto"/>
            <w:bottom w:val="none" w:sz="0" w:space="0" w:color="auto"/>
            <w:right w:val="none" w:sz="0" w:space="0" w:color="auto"/>
          </w:divBdr>
        </w:div>
        <w:div w:id="1183864501">
          <w:marLeft w:val="0"/>
          <w:marRight w:val="0"/>
          <w:marTop w:val="0"/>
          <w:marBottom w:val="0"/>
          <w:divBdr>
            <w:top w:val="none" w:sz="0" w:space="0" w:color="auto"/>
            <w:left w:val="none" w:sz="0" w:space="0" w:color="auto"/>
            <w:bottom w:val="none" w:sz="0" w:space="0" w:color="auto"/>
            <w:right w:val="none" w:sz="0" w:space="0" w:color="auto"/>
          </w:divBdr>
        </w:div>
        <w:div w:id="18748370">
          <w:marLeft w:val="0"/>
          <w:marRight w:val="0"/>
          <w:marTop w:val="0"/>
          <w:marBottom w:val="0"/>
          <w:divBdr>
            <w:top w:val="none" w:sz="0" w:space="0" w:color="auto"/>
            <w:left w:val="none" w:sz="0" w:space="0" w:color="auto"/>
            <w:bottom w:val="none" w:sz="0" w:space="0" w:color="auto"/>
            <w:right w:val="none" w:sz="0" w:space="0" w:color="auto"/>
          </w:divBdr>
        </w:div>
        <w:div w:id="1824617418">
          <w:marLeft w:val="0"/>
          <w:marRight w:val="0"/>
          <w:marTop w:val="0"/>
          <w:marBottom w:val="0"/>
          <w:divBdr>
            <w:top w:val="none" w:sz="0" w:space="0" w:color="auto"/>
            <w:left w:val="none" w:sz="0" w:space="0" w:color="auto"/>
            <w:bottom w:val="none" w:sz="0" w:space="0" w:color="auto"/>
            <w:right w:val="none" w:sz="0" w:space="0" w:color="auto"/>
          </w:divBdr>
        </w:div>
        <w:div w:id="971666781">
          <w:marLeft w:val="0"/>
          <w:marRight w:val="0"/>
          <w:marTop w:val="0"/>
          <w:marBottom w:val="0"/>
          <w:divBdr>
            <w:top w:val="none" w:sz="0" w:space="0" w:color="auto"/>
            <w:left w:val="none" w:sz="0" w:space="0" w:color="auto"/>
            <w:bottom w:val="none" w:sz="0" w:space="0" w:color="auto"/>
            <w:right w:val="none" w:sz="0" w:space="0" w:color="auto"/>
          </w:divBdr>
        </w:div>
        <w:div w:id="369644258">
          <w:marLeft w:val="0"/>
          <w:marRight w:val="0"/>
          <w:marTop w:val="0"/>
          <w:marBottom w:val="0"/>
          <w:divBdr>
            <w:top w:val="none" w:sz="0" w:space="0" w:color="auto"/>
            <w:left w:val="none" w:sz="0" w:space="0" w:color="auto"/>
            <w:bottom w:val="none" w:sz="0" w:space="0" w:color="auto"/>
            <w:right w:val="none" w:sz="0" w:space="0" w:color="auto"/>
          </w:divBdr>
        </w:div>
        <w:div w:id="1016231644">
          <w:marLeft w:val="0"/>
          <w:marRight w:val="0"/>
          <w:marTop w:val="0"/>
          <w:marBottom w:val="0"/>
          <w:divBdr>
            <w:top w:val="none" w:sz="0" w:space="0" w:color="auto"/>
            <w:left w:val="none" w:sz="0" w:space="0" w:color="auto"/>
            <w:bottom w:val="none" w:sz="0" w:space="0" w:color="auto"/>
            <w:right w:val="none" w:sz="0" w:space="0" w:color="auto"/>
          </w:divBdr>
        </w:div>
        <w:div w:id="1853957252">
          <w:marLeft w:val="0"/>
          <w:marRight w:val="0"/>
          <w:marTop w:val="0"/>
          <w:marBottom w:val="0"/>
          <w:divBdr>
            <w:top w:val="none" w:sz="0" w:space="0" w:color="auto"/>
            <w:left w:val="none" w:sz="0" w:space="0" w:color="auto"/>
            <w:bottom w:val="none" w:sz="0" w:space="0" w:color="auto"/>
            <w:right w:val="none" w:sz="0" w:space="0" w:color="auto"/>
          </w:divBdr>
        </w:div>
        <w:div w:id="1674994694">
          <w:marLeft w:val="0"/>
          <w:marRight w:val="0"/>
          <w:marTop w:val="0"/>
          <w:marBottom w:val="0"/>
          <w:divBdr>
            <w:top w:val="none" w:sz="0" w:space="0" w:color="auto"/>
            <w:left w:val="none" w:sz="0" w:space="0" w:color="auto"/>
            <w:bottom w:val="none" w:sz="0" w:space="0" w:color="auto"/>
            <w:right w:val="none" w:sz="0" w:space="0" w:color="auto"/>
          </w:divBdr>
        </w:div>
        <w:div w:id="1868829056">
          <w:marLeft w:val="0"/>
          <w:marRight w:val="0"/>
          <w:marTop w:val="0"/>
          <w:marBottom w:val="0"/>
          <w:divBdr>
            <w:top w:val="none" w:sz="0" w:space="0" w:color="auto"/>
            <w:left w:val="none" w:sz="0" w:space="0" w:color="auto"/>
            <w:bottom w:val="none" w:sz="0" w:space="0" w:color="auto"/>
            <w:right w:val="none" w:sz="0" w:space="0" w:color="auto"/>
          </w:divBdr>
        </w:div>
        <w:div w:id="2061052303">
          <w:marLeft w:val="0"/>
          <w:marRight w:val="0"/>
          <w:marTop w:val="0"/>
          <w:marBottom w:val="0"/>
          <w:divBdr>
            <w:top w:val="none" w:sz="0" w:space="0" w:color="auto"/>
            <w:left w:val="none" w:sz="0" w:space="0" w:color="auto"/>
            <w:bottom w:val="none" w:sz="0" w:space="0" w:color="auto"/>
            <w:right w:val="none" w:sz="0" w:space="0" w:color="auto"/>
          </w:divBdr>
        </w:div>
        <w:div w:id="1532111901">
          <w:marLeft w:val="0"/>
          <w:marRight w:val="0"/>
          <w:marTop w:val="0"/>
          <w:marBottom w:val="0"/>
          <w:divBdr>
            <w:top w:val="none" w:sz="0" w:space="0" w:color="auto"/>
            <w:left w:val="none" w:sz="0" w:space="0" w:color="auto"/>
            <w:bottom w:val="none" w:sz="0" w:space="0" w:color="auto"/>
            <w:right w:val="none" w:sz="0" w:space="0" w:color="auto"/>
          </w:divBdr>
        </w:div>
        <w:div w:id="1576473005">
          <w:marLeft w:val="0"/>
          <w:marRight w:val="0"/>
          <w:marTop w:val="0"/>
          <w:marBottom w:val="0"/>
          <w:divBdr>
            <w:top w:val="none" w:sz="0" w:space="0" w:color="auto"/>
            <w:left w:val="none" w:sz="0" w:space="0" w:color="auto"/>
            <w:bottom w:val="none" w:sz="0" w:space="0" w:color="auto"/>
            <w:right w:val="none" w:sz="0" w:space="0" w:color="auto"/>
          </w:divBdr>
        </w:div>
        <w:div w:id="368071454">
          <w:marLeft w:val="0"/>
          <w:marRight w:val="0"/>
          <w:marTop w:val="0"/>
          <w:marBottom w:val="0"/>
          <w:divBdr>
            <w:top w:val="none" w:sz="0" w:space="0" w:color="auto"/>
            <w:left w:val="none" w:sz="0" w:space="0" w:color="auto"/>
            <w:bottom w:val="none" w:sz="0" w:space="0" w:color="auto"/>
            <w:right w:val="none" w:sz="0" w:space="0" w:color="auto"/>
          </w:divBdr>
        </w:div>
        <w:div w:id="875627884">
          <w:marLeft w:val="0"/>
          <w:marRight w:val="0"/>
          <w:marTop w:val="0"/>
          <w:marBottom w:val="0"/>
          <w:divBdr>
            <w:top w:val="none" w:sz="0" w:space="0" w:color="auto"/>
            <w:left w:val="none" w:sz="0" w:space="0" w:color="auto"/>
            <w:bottom w:val="none" w:sz="0" w:space="0" w:color="auto"/>
            <w:right w:val="none" w:sz="0" w:space="0" w:color="auto"/>
          </w:divBdr>
        </w:div>
        <w:div w:id="212158273">
          <w:marLeft w:val="0"/>
          <w:marRight w:val="0"/>
          <w:marTop w:val="0"/>
          <w:marBottom w:val="0"/>
          <w:divBdr>
            <w:top w:val="none" w:sz="0" w:space="0" w:color="auto"/>
            <w:left w:val="none" w:sz="0" w:space="0" w:color="auto"/>
            <w:bottom w:val="none" w:sz="0" w:space="0" w:color="auto"/>
            <w:right w:val="none" w:sz="0" w:space="0" w:color="auto"/>
          </w:divBdr>
        </w:div>
        <w:div w:id="850413095">
          <w:marLeft w:val="0"/>
          <w:marRight w:val="0"/>
          <w:marTop w:val="0"/>
          <w:marBottom w:val="0"/>
          <w:divBdr>
            <w:top w:val="none" w:sz="0" w:space="0" w:color="auto"/>
            <w:left w:val="none" w:sz="0" w:space="0" w:color="auto"/>
            <w:bottom w:val="none" w:sz="0" w:space="0" w:color="auto"/>
            <w:right w:val="none" w:sz="0" w:space="0" w:color="auto"/>
          </w:divBdr>
        </w:div>
        <w:div w:id="1915968111">
          <w:marLeft w:val="0"/>
          <w:marRight w:val="0"/>
          <w:marTop w:val="0"/>
          <w:marBottom w:val="0"/>
          <w:divBdr>
            <w:top w:val="none" w:sz="0" w:space="0" w:color="auto"/>
            <w:left w:val="none" w:sz="0" w:space="0" w:color="auto"/>
            <w:bottom w:val="none" w:sz="0" w:space="0" w:color="auto"/>
            <w:right w:val="none" w:sz="0" w:space="0" w:color="auto"/>
          </w:divBdr>
        </w:div>
        <w:div w:id="1716150638">
          <w:marLeft w:val="0"/>
          <w:marRight w:val="0"/>
          <w:marTop w:val="0"/>
          <w:marBottom w:val="0"/>
          <w:divBdr>
            <w:top w:val="none" w:sz="0" w:space="0" w:color="auto"/>
            <w:left w:val="none" w:sz="0" w:space="0" w:color="auto"/>
            <w:bottom w:val="none" w:sz="0" w:space="0" w:color="auto"/>
            <w:right w:val="none" w:sz="0" w:space="0" w:color="auto"/>
          </w:divBdr>
        </w:div>
        <w:div w:id="1262031792">
          <w:marLeft w:val="0"/>
          <w:marRight w:val="0"/>
          <w:marTop w:val="0"/>
          <w:marBottom w:val="0"/>
          <w:divBdr>
            <w:top w:val="none" w:sz="0" w:space="0" w:color="auto"/>
            <w:left w:val="none" w:sz="0" w:space="0" w:color="auto"/>
            <w:bottom w:val="none" w:sz="0" w:space="0" w:color="auto"/>
            <w:right w:val="none" w:sz="0" w:space="0" w:color="auto"/>
          </w:divBdr>
        </w:div>
        <w:div w:id="1477186132">
          <w:marLeft w:val="0"/>
          <w:marRight w:val="0"/>
          <w:marTop w:val="0"/>
          <w:marBottom w:val="0"/>
          <w:divBdr>
            <w:top w:val="none" w:sz="0" w:space="0" w:color="auto"/>
            <w:left w:val="none" w:sz="0" w:space="0" w:color="auto"/>
            <w:bottom w:val="none" w:sz="0" w:space="0" w:color="auto"/>
            <w:right w:val="none" w:sz="0" w:space="0" w:color="auto"/>
          </w:divBdr>
        </w:div>
        <w:div w:id="66475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untcar@auburn.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7038</Words>
  <Characters>40120</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 MA</cp:lastModifiedBy>
  <cp:revision>2</cp:revision>
  <cp:lastPrinted>2014-08-28T18:50:00Z</cp:lastPrinted>
  <dcterms:created xsi:type="dcterms:W3CDTF">2014-12-17T02:03:00Z</dcterms:created>
  <dcterms:modified xsi:type="dcterms:W3CDTF">2014-12-17T02:03:00Z</dcterms:modified>
</cp:coreProperties>
</file>