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A712" w14:textId="77777777" w:rsidR="00114336" w:rsidRDefault="00114336"/>
    <w:p w14:paraId="52A75DAA" w14:textId="77777777" w:rsidR="00864876" w:rsidRDefault="00864876" w:rsidP="00864876">
      <w:pPr>
        <w:spacing w:line="360" w:lineRule="auto"/>
        <w:jc w:val="center"/>
        <w:rPr>
          <w:rFonts w:ascii="Book Antiqua" w:hAnsi="Book Antiqua"/>
          <w:b/>
        </w:rPr>
      </w:pPr>
    </w:p>
    <w:p w14:paraId="79C133F9" w14:textId="77777777" w:rsidR="00864876" w:rsidRPr="00E30461" w:rsidRDefault="00864876" w:rsidP="00864876">
      <w:pPr>
        <w:spacing w:line="360" w:lineRule="auto"/>
        <w:jc w:val="center"/>
        <w:rPr>
          <w:rFonts w:ascii="Book Antiqua" w:hAnsi="Book Antiqua"/>
          <w:b/>
        </w:rPr>
      </w:pPr>
      <w:r w:rsidRPr="00E30461">
        <w:rPr>
          <w:rFonts w:ascii="Book Antiqua" w:hAnsi="Book Antiqua"/>
          <w:b/>
        </w:rPr>
        <w:t xml:space="preserve">Techniques and Efficacy of Flexible Endoscopic Therapy of </w:t>
      </w:r>
      <w:proofErr w:type="spellStart"/>
      <w:r w:rsidRPr="00E30461">
        <w:rPr>
          <w:rFonts w:ascii="Book Antiqua" w:hAnsi="Book Antiqua"/>
          <w:b/>
        </w:rPr>
        <w:t>Zenker’s</w:t>
      </w:r>
      <w:proofErr w:type="spellEnd"/>
      <w:r w:rsidRPr="00E30461">
        <w:rPr>
          <w:rFonts w:ascii="Book Antiqua" w:hAnsi="Book Antiqua"/>
          <w:b/>
        </w:rPr>
        <w:t xml:space="preserve"> Diverticulum</w:t>
      </w:r>
    </w:p>
    <w:p w14:paraId="03F3C2E9" w14:textId="77777777" w:rsidR="00864876" w:rsidRPr="00E30461" w:rsidRDefault="00864876" w:rsidP="00864876">
      <w:pPr>
        <w:spacing w:line="360" w:lineRule="auto"/>
        <w:jc w:val="center"/>
        <w:rPr>
          <w:rFonts w:ascii="Book Antiqua" w:hAnsi="Book Antiqua"/>
          <w:bCs/>
        </w:rPr>
      </w:pPr>
    </w:p>
    <w:p w14:paraId="3989040A" w14:textId="77777777" w:rsidR="00864876" w:rsidRDefault="00864876" w:rsidP="00864876">
      <w:pPr>
        <w:spacing w:line="360" w:lineRule="auto"/>
        <w:rPr>
          <w:rFonts w:ascii="Book Antiqua" w:hAnsi="Book Antiqua"/>
          <w:b/>
        </w:rPr>
      </w:pPr>
    </w:p>
    <w:p w14:paraId="586CD197" w14:textId="77777777" w:rsidR="00864876" w:rsidRPr="00E30461" w:rsidRDefault="00864876" w:rsidP="00864876">
      <w:pPr>
        <w:spacing w:line="360" w:lineRule="auto"/>
        <w:rPr>
          <w:rFonts w:ascii="Book Antiqua" w:hAnsi="Book Antiqua"/>
          <w:i/>
          <w:iCs/>
        </w:rPr>
      </w:pPr>
    </w:p>
    <w:p w14:paraId="61B18584" w14:textId="77777777" w:rsidR="00864876" w:rsidRDefault="00864876" w:rsidP="00864876">
      <w:pPr>
        <w:spacing w:line="360" w:lineRule="auto"/>
        <w:rPr>
          <w:rFonts w:ascii="Book Antiqua" w:hAnsi="Book Antiqua"/>
          <w:b/>
          <w:bCs/>
        </w:rPr>
      </w:pPr>
    </w:p>
    <w:p w14:paraId="4CF4021D" w14:textId="4EADE77D" w:rsidR="00864876" w:rsidRDefault="00CA73B4" w:rsidP="0086487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>Ethics Committee Approval</w:t>
      </w:r>
      <w:r w:rsidR="00864876" w:rsidRPr="00E30461">
        <w:rPr>
          <w:rFonts w:ascii="Book Antiqua" w:hAnsi="Book Antiqua"/>
          <w:b/>
          <w:bCs/>
        </w:rPr>
        <w:t>:</w:t>
      </w:r>
      <w:r w:rsidR="00BC2777">
        <w:rPr>
          <w:rFonts w:ascii="Book Antiqua" w:hAnsi="Book Antiqua"/>
          <w:b/>
          <w:bCs/>
        </w:rPr>
        <w:t xml:space="preserve"> </w:t>
      </w:r>
      <w:proofErr w:type="gramStart"/>
      <w:r w:rsidR="00EE27F6" w:rsidRPr="00E30461">
        <w:rPr>
          <w:rFonts w:ascii="Book Antiqua" w:hAnsi="Book Antiqua"/>
        </w:rPr>
        <w:t>This study was approved by the University of Florida Institutional Review Board (IRB)</w:t>
      </w:r>
      <w:proofErr w:type="gramEnd"/>
      <w:r w:rsidR="00EE27F6" w:rsidRPr="00E30461">
        <w:rPr>
          <w:rFonts w:ascii="Book Antiqua" w:hAnsi="Book Antiqua"/>
        </w:rPr>
        <w:t>.</w:t>
      </w:r>
      <w:bookmarkStart w:id="0" w:name="_GoBack"/>
      <w:bookmarkEnd w:id="0"/>
    </w:p>
    <w:p w14:paraId="480202DA" w14:textId="77777777" w:rsidR="00864876" w:rsidRDefault="00864876"/>
    <w:sectPr w:rsidR="00864876" w:rsidSect="00941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0B1E3" w14:textId="77777777" w:rsidR="00864876" w:rsidRDefault="00864876" w:rsidP="00864876">
      <w:r>
        <w:separator/>
      </w:r>
    </w:p>
  </w:endnote>
  <w:endnote w:type="continuationSeparator" w:id="0">
    <w:p w14:paraId="4EAF401A" w14:textId="77777777" w:rsidR="00864876" w:rsidRDefault="00864876" w:rsidP="0086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449C1" w14:textId="77777777" w:rsidR="00864876" w:rsidRDefault="00864876" w:rsidP="00864876">
      <w:r>
        <w:separator/>
      </w:r>
    </w:p>
  </w:footnote>
  <w:footnote w:type="continuationSeparator" w:id="0">
    <w:p w14:paraId="6F6FD64D" w14:textId="77777777" w:rsidR="00864876" w:rsidRDefault="00864876" w:rsidP="0086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76"/>
    <w:rsid w:val="00114336"/>
    <w:rsid w:val="00864876"/>
    <w:rsid w:val="009414E5"/>
    <w:rsid w:val="00BC2777"/>
    <w:rsid w:val="00CA73B4"/>
    <w:rsid w:val="00EE27F6"/>
    <w:rsid w:val="00F0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2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76"/>
  </w:style>
  <w:style w:type="paragraph" w:styleId="Footer">
    <w:name w:val="footer"/>
    <w:basedOn w:val="Normal"/>
    <w:link w:val="FooterChar"/>
    <w:uiPriority w:val="99"/>
    <w:unhideWhenUsed/>
    <w:rsid w:val="00864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76"/>
  </w:style>
  <w:style w:type="paragraph" w:styleId="Footer">
    <w:name w:val="footer"/>
    <w:basedOn w:val="Normal"/>
    <w:link w:val="FooterChar"/>
    <w:uiPriority w:val="99"/>
    <w:unhideWhenUsed/>
    <w:rsid w:val="00864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Mihir Wagh</dc:creator>
  <cp:keywords/>
  <dc:description/>
  <cp:lastModifiedBy>Mihir Wagh</cp:lastModifiedBy>
  <cp:revision>3</cp:revision>
  <dcterms:created xsi:type="dcterms:W3CDTF">2014-09-01T10:58:00Z</dcterms:created>
  <dcterms:modified xsi:type="dcterms:W3CDTF">2014-09-01T10:59:00Z</dcterms:modified>
</cp:coreProperties>
</file>