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558FAD" w14:textId="2BE97F79" w:rsidR="002465B6" w:rsidRPr="00052D64" w:rsidRDefault="00BF1D8F" w:rsidP="00052D64">
      <w:pPr>
        <w:autoSpaceDE w:val="0"/>
        <w:autoSpaceDN w:val="0"/>
        <w:adjustRightInd w:val="0"/>
        <w:snapToGrid w:val="0"/>
        <w:spacing w:line="360" w:lineRule="auto"/>
        <w:rPr>
          <w:rFonts w:ascii="Book Antiqua" w:hAnsi="Book Antiqua" w:cs="Times New Roman"/>
          <w:b/>
          <w:bCs/>
          <w:kern w:val="0"/>
          <w:szCs w:val="24"/>
        </w:rPr>
      </w:pPr>
      <w:r w:rsidRPr="00052D64">
        <w:rPr>
          <w:rFonts w:ascii="Book Antiqua" w:hAnsi="Book Antiqua" w:cs="Times New Roman"/>
          <w:b/>
          <w:bCs/>
          <w:kern w:val="0"/>
          <w:szCs w:val="24"/>
        </w:rPr>
        <w:t>Name of journal:</w:t>
      </w:r>
      <w:r w:rsidR="002465B6" w:rsidRPr="00052D64">
        <w:rPr>
          <w:rFonts w:ascii="Book Antiqua" w:hAnsi="Book Antiqua" w:cs="Times New Roman"/>
          <w:b/>
          <w:bCs/>
          <w:kern w:val="0"/>
          <w:szCs w:val="24"/>
        </w:rPr>
        <w:t xml:space="preserve"> World Journal of Gastroenterology</w:t>
      </w:r>
    </w:p>
    <w:p w14:paraId="7575A3E1" w14:textId="2D50CAF2" w:rsidR="00BF1D8F" w:rsidRPr="00052D64" w:rsidRDefault="00BF1D8F" w:rsidP="00052D64">
      <w:pPr>
        <w:autoSpaceDE w:val="0"/>
        <w:autoSpaceDN w:val="0"/>
        <w:adjustRightInd w:val="0"/>
        <w:snapToGrid w:val="0"/>
        <w:spacing w:line="360" w:lineRule="auto"/>
        <w:rPr>
          <w:rFonts w:ascii="Book Antiqua" w:hAnsi="Book Antiqua" w:cs="Times New Roman"/>
          <w:b/>
          <w:bCs/>
          <w:kern w:val="0"/>
          <w:szCs w:val="24"/>
        </w:rPr>
      </w:pPr>
      <w:r w:rsidRPr="00052D64">
        <w:rPr>
          <w:rFonts w:ascii="Book Antiqua" w:hAnsi="Book Antiqua" w:cs="Times New Roman"/>
          <w:b/>
          <w:bCs/>
          <w:kern w:val="0"/>
          <w:szCs w:val="24"/>
        </w:rPr>
        <w:t>ESPS Manuscript NO:</w:t>
      </w:r>
      <w:r w:rsidR="00615E68" w:rsidRPr="00052D64">
        <w:rPr>
          <w:rFonts w:ascii="Book Antiqua" w:hAnsi="Book Antiqua" w:cs="Times New Roman" w:hint="eastAsia"/>
          <w:b/>
          <w:bCs/>
          <w:kern w:val="0"/>
          <w:szCs w:val="24"/>
        </w:rPr>
        <w:t xml:space="preserve"> </w:t>
      </w:r>
      <w:r w:rsidR="00615E68" w:rsidRPr="00052D64">
        <w:rPr>
          <w:rFonts w:ascii="Book Antiqua" w:hAnsi="Book Antiqua" w:cs="Times New Roman"/>
          <w:b/>
          <w:bCs/>
          <w:kern w:val="0"/>
          <w:szCs w:val="24"/>
        </w:rPr>
        <w:t>13913</w:t>
      </w:r>
    </w:p>
    <w:p w14:paraId="4364004E" w14:textId="77777777" w:rsidR="004F7A36" w:rsidRPr="00052D64" w:rsidRDefault="004F7A36" w:rsidP="00052D64">
      <w:pPr>
        <w:adjustRightInd w:val="0"/>
        <w:snapToGrid w:val="0"/>
        <w:spacing w:line="360" w:lineRule="auto"/>
        <w:rPr>
          <w:rFonts w:ascii="Book Antiqua" w:hAnsi="Book Antiqua"/>
          <w:b/>
        </w:rPr>
      </w:pPr>
      <w:bookmarkStart w:id="0" w:name="OLE_LINK3"/>
      <w:bookmarkStart w:id="1" w:name="OLE_LINK4"/>
      <w:r w:rsidRPr="00052D64">
        <w:rPr>
          <w:rFonts w:ascii="Book Antiqua" w:hAnsi="Book Antiqua"/>
          <w:b/>
          <w:kern w:val="0"/>
        </w:rPr>
        <w:t>Columns:</w:t>
      </w:r>
      <w:bookmarkEnd w:id="0"/>
      <w:bookmarkEnd w:id="1"/>
      <w:r w:rsidRPr="00052D64">
        <w:rPr>
          <w:rFonts w:ascii="Book Antiqua" w:hAnsi="Book Antiqua"/>
          <w:b/>
          <w:kern w:val="0"/>
        </w:rPr>
        <w:t xml:space="preserve"> </w:t>
      </w:r>
      <w:r w:rsidRPr="00052D64">
        <w:rPr>
          <w:rFonts w:ascii="Book Antiqua" w:eastAsia="幼圆" w:hAnsi="Book Antiqua" w:hint="eastAsia"/>
          <w:b/>
          <w:lang w:val="nl-NL"/>
        </w:rPr>
        <w:t>CASE REPORT</w:t>
      </w:r>
    </w:p>
    <w:p w14:paraId="5AE2BB35" w14:textId="77777777" w:rsidR="00CE5297" w:rsidRDefault="00CE5297" w:rsidP="00052D64">
      <w:pPr>
        <w:autoSpaceDE w:val="0"/>
        <w:autoSpaceDN w:val="0"/>
        <w:adjustRightInd w:val="0"/>
        <w:snapToGrid w:val="0"/>
        <w:spacing w:line="360" w:lineRule="auto"/>
        <w:rPr>
          <w:rFonts w:ascii="Book Antiqua" w:eastAsia="宋体" w:hAnsi="Book Antiqua" w:cs="Times New Roman"/>
          <w:b/>
          <w:bCs/>
          <w:color w:val="000000"/>
          <w:kern w:val="0"/>
          <w:sz w:val="24"/>
          <w:szCs w:val="24"/>
          <w:lang w:eastAsia="zh-CN"/>
        </w:rPr>
      </w:pPr>
    </w:p>
    <w:p w14:paraId="199FE9F5" w14:textId="77777777" w:rsidR="002465B6" w:rsidRPr="00584F4E" w:rsidRDefault="00CF60AB" w:rsidP="00052D64">
      <w:pPr>
        <w:autoSpaceDE w:val="0"/>
        <w:autoSpaceDN w:val="0"/>
        <w:adjustRightInd w:val="0"/>
        <w:snapToGrid w:val="0"/>
        <w:spacing w:line="360" w:lineRule="auto"/>
        <w:rPr>
          <w:rFonts w:ascii="Book Antiqua" w:hAnsi="Book Antiqua" w:cs="Times New Roman"/>
          <w:b/>
          <w:bCs/>
          <w:color w:val="000000"/>
          <w:kern w:val="0"/>
          <w:sz w:val="24"/>
          <w:szCs w:val="24"/>
        </w:rPr>
      </w:pPr>
      <w:r w:rsidRPr="00584F4E">
        <w:rPr>
          <w:rFonts w:ascii="Book Antiqua" w:hAnsi="Book Antiqua" w:cs="Times New Roman"/>
          <w:b/>
          <w:bCs/>
          <w:color w:val="000000"/>
          <w:kern w:val="0"/>
          <w:sz w:val="24"/>
          <w:szCs w:val="24"/>
        </w:rPr>
        <w:t>Adenocarcinoma arising from heterotopic pancrea</w:t>
      </w:r>
      <w:r w:rsidR="004810B6" w:rsidRPr="00584F4E">
        <w:rPr>
          <w:rFonts w:ascii="Book Antiqua" w:hAnsi="Book Antiqua" w:cs="Times New Roman"/>
          <w:b/>
          <w:bCs/>
          <w:color w:val="000000"/>
          <w:kern w:val="0"/>
          <w:sz w:val="24"/>
          <w:szCs w:val="24"/>
        </w:rPr>
        <w:t>s</w:t>
      </w:r>
      <w:r w:rsidRPr="00584F4E">
        <w:rPr>
          <w:rFonts w:ascii="Book Antiqua" w:hAnsi="Book Antiqua" w:cs="Times New Roman"/>
          <w:b/>
          <w:bCs/>
          <w:color w:val="000000"/>
          <w:kern w:val="0"/>
          <w:sz w:val="24"/>
          <w:szCs w:val="24"/>
        </w:rPr>
        <w:t xml:space="preserve"> at the third portion of the d</w:t>
      </w:r>
      <w:r w:rsidR="002465B6" w:rsidRPr="00584F4E">
        <w:rPr>
          <w:rFonts w:ascii="Book Antiqua" w:hAnsi="Book Antiqua" w:cs="Times New Roman"/>
          <w:b/>
          <w:bCs/>
          <w:color w:val="000000"/>
          <w:kern w:val="0"/>
          <w:sz w:val="24"/>
          <w:szCs w:val="24"/>
        </w:rPr>
        <w:t xml:space="preserve">uodenum </w:t>
      </w:r>
    </w:p>
    <w:p w14:paraId="26DF10E8" w14:textId="77777777" w:rsidR="002465B6" w:rsidRPr="00584F4E" w:rsidRDefault="002465B6" w:rsidP="00052D64">
      <w:pPr>
        <w:autoSpaceDE w:val="0"/>
        <w:autoSpaceDN w:val="0"/>
        <w:adjustRightInd w:val="0"/>
        <w:snapToGrid w:val="0"/>
        <w:spacing w:line="360" w:lineRule="auto"/>
        <w:rPr>
          <w:rFonts w:ascii="Book Antiqua" w:hAnsi="Book Antiqua" w:cs="Times New Roman"/>
          <w:color w:val="000000"/>
          <w:kern w:val="0"/>
          <w:sz w:val="24"/>
          <w:szCs w:val="24"/>
        </w:rPr>
      </w:pPr>
    </w:p>
    <w:p w14:paraId="569850E6" w14:textId="77777777" w:rsidR="00BF1D8F" w:rsidRPr="00584F4E" w:rsidRDefault="002465B6" w:rsidP="00052D64">
      <w:pPr>
        <w:autoSpaceDE w:val="0"/>
        <w:autoSpaceDN w:val="0"/>
        <w:adjustRightInd w:val="0"/>
        <w:snapToGrid w:val="0"/>
        <w:spacing w:line="360" w:lineRule="auto"/>
        <w:rPr>
          <w:rFonts w:ascii="Book Antiqua" w:hAnsi="Book Antiqua" w:cs="Times New Roman"/>
          <w:color w:val="000000"/>
          <w:kern w:val="0"/>
          <w:sz w:val="24"/>
          <w:szCs w:val="24"/>
        </w:rPr>
      </w:pPr>
      <w:proofErr w:type="spellStart"/>
      <w:r w:rsidRPr="00584F4E">
        <w:rPr>
          <w:rFonts w:ascii="Book Antiqua" w:hAnsi="Book Antiqua" w:cs="Times New Roman"/>
          <w:color w:val="000000"/>
          <w:kern w:val="0"/>
          <w:sz w:val="24"/>
          <w:szCs w:val="24"/>
        </w:rPr>
        <w:t>Fukino</w:t>
      </w:r>
      <w:proofErr w:type="spellEnd"/>
      <w:r w:rsidR="00BF1D8F" w:rsidRPr="00584F4E">
        <w:rPr>
          <w:rFonts w:ascii="Book Antiqua" w:hAnsi="Book Antiqua" w:cs="Times New Roman"/>
          <w:color w:val="000000"/>
          <w:kern w:val="0"/>
          <w:sz w:val="24"/>
          <w:szCs w:val="24"/>
        </w:rPr>
        <w:t xml:space="preserve"> </w:t>
      </w:r>
      <w:r w:rsidR="00A73AF5" w:rsidRPr="00584F4E">
        <w:rPr>
          <w:rFonts w:ascii="Book Antiqua" w:hAnsi="Book Antiqua" w:cs="Times New Roman"/>
          <w:color w:val="000000"/>
          <w:kern w:val="0"/>
          <w:sz w:val="24"/>
          <w:szCs w:val="24"/>
        </w:rPr>
        <w:t xml:space="preserve">N </w:t>
      </w:r>
      <w:r w:rsidR="00BF1D8F" w:rsidRPr="00584F4E">
        <w:rPr>
          <w:rFonts w:ascii="Book Antiqua" w:hAnsi="Book Antiqua" w:cs="Times New Roman"/>
          <w:i/>
          <w:iCs/>
          <w:color w:val="000000"/>
          <w:kern w:val="0"/>
          <w:sz w:val="24"/>
          <w:szCs w:val="24"/>
        </w:rPr>
        <w:t xml:space="preserve">et al. </w:t>
      </w:r>
      <w:r w:rsidR="00E92EAA" w:rsidRPr="00584F4E" w:rsidDel="009D75C4">
        <w:rPr>
          <w:rFonts w:ascii="Book Antiqua" w:hAnsi="Book Antiqua" w:cs="Times New Roman"/>
          <w:color w:val="000000"/>
          <w:kern w:val="0"/>
          <w:sz w:val="24"/>
          <w:szCs w:val="24"/>
        </w:rPr>
        <w:t>Adenocarcinoma caused by heterotopic pancreas</w:t>
      </w:r>
    </w:p>
    <w:p w14:paraId="2C645F5F" w14:textId="77777777" w:rsidR="00E92EAA" w:rsidRPr="00584F4E" w:rsidRDefault="00E92EAA" w:rsidP="00052D64">
      <w:pPr>
        <w:autoSpaceDE w:val="0"/>
        <w:autoSpaceDN w:val="0"/>
        <w:adjustRightInd w:val="0"/>
        <w:snapToGrid w:val="0"/>
        <w:spacing w:line="360" w:lineRule="auto"/>
        <w:rPr>
          <w:rFonts w:ascii="Book Antiqua" w:hAnsi="Book Antiqua" w:cs="Times New Roman"/>
          <w:color w:val="000000"/>
          <w:kern w:val="0"/>
          <w:sz w:val="24"/>
          <w:szCs w:val="24"/>
        </w:rPr>
      </w:pPr>
    </w:p>
    <w:p w14:paraId="21AB94DB" w14:textId="77777777" w:rsidR="00BF1D8F" w:rsidRPr="00584F4E" w:rsidRDefault="00E92EAA" w:rsidP="00052D64">
      <w:pPr>
        <w:autoSpaceDE w:val="0"/>
        <w:autoSpaceDN w:val="0"/>
        <w:adjustRightInd w:val="0"/>
        <w:snapToGrid w:val="0"/>
        <w:spacing w:line="360" w:lineRule="auto"/>
        <w:rPr>
          <w:rFonts w:ascii="Book Antiqua" w:hAnsi="Book Antiqua" w:cs="Times New Roman"/>
          <w:color w:val="000000"/>
          <w:kern w:val="0"/>
          <w:sz w:val="24"/>
          <w:szCs w:val="24"/>
        </w:rPr>
      </w:pPr>
      <w:proofErr w:type="spellStart"/>
      <w:r w:rsidRPr="00584F4E">
        <w:rPr>
          <w:rFonts w:ascii="Book Antiqua" w:hAnsi="Book Antiqua" w:cs="Times New Roman"/>
          <w:color w:val="000000"/>
          <w:kern w:val="0"/>
          <w:sz w:val="24"/>
          <w:szCs w:val="24"/>
        </w:rPr>
        <w:t>Nobutada</w:t>
      </w:r>
      <w:proofErr w:type="spellEnd"/>
      <w:r w:rsidRPr="00584F4E">
        <w:rPr>
          <w:rFonts w:ascii="Book Antiqua" w:hAnsi="Book Antiqua" w:cs="Times New Roman"/>
          <w:color w:val="000000"/>
          <w:kern w:val="0"/>
          <w:sz w:val="24"/>
          <w:szCs w:val="24"/>
        </w:rPr>
        <w:t xml:space="preserve"> </w:t>
      </w:r>
      <w:proofErr w:type="spellStart"/>
      <w:r w:rsidRPr="00584F4E">
        <w:rPr>
          <w:rFonts w:ascii="Book Antiqua" w:hAnsi="Book Antiqua" w:cs="Times New Roman"/>
          <w:color w:val="000000"/>
          <w:kern w:val="0"/>
          <w:sz w:val="24"/>
          <w:szCs w:val="24"/>
        </w:rPr>
        <w:t>Fukino</w:t>
      </w:r>
      <w:proofErr w:type="spellEnd"/>
      <w:r w:rsidRPr="00584F4E">
        <w:rPr>
          <w:rFonts w:ascii="Book Antiqua" w:hAnsi="Book Antiqua" w:cs="Times New Roman"/>
          <w:color w:val="000000"/>
          <w:kern w:val="0"/>
          <w:sz w:val="24"/>
          <w:szCs w:val="24"/>
        </w:rPr>
        <w:t xml:space="preserve">, </w:t>
      </w:r>
      <w:proofErr w:type="spellStart"/>
      <w:r w:rsidRPr="00584F4E">
        <w:rPr>
          <w:rFonts w:ascii="Book Antiqua" w:hAnsi="Book Antiqua" w:cs="Times New Roman"/>
          <w:color w:val="000000"/>
          <w:kern w:val="0"/>
          <w:sz w:val="24"/>
          <w:szCs w:val="24"/>
        </w:rPr>
        <w:t>Takatsugu</w:t>
      </w:r>
      <w:proofErr w:type="spellEnd"/>
      <w:r w:rsidRPr="00584F4E">
        <w:rPr>
          <w:rFonts w:ascii="Book Antiqua" w:hAnsi="Book Antiqua" w:cs="Times New Roman"/>
          <w:color w:val="000000"/>
          <w:kern w:val="0"/>
          <w:sz w:val="24"/>
          <w:szCs w:val="24"/>
        </w:rPr>
        <w:t xml:space="preserve"> </w:t>
      </w:r>
      <w:proofErr w:type="spellStart"/>
      <w:r w:rsidRPr="00584F4E">
        <w:rPr>
          <w:rFonts w:ascii="Book Antiqua" w:hAnsi="Book Antiqua" w:cs="Times New Roman"/>
          <w:color w:val="000000"/>
          <w:kern w:val="0"/>
          <w:sz w:val="24"/>
          <w:szCs w:val="24"/>
        </w:rPr>
        <w:t>Oida</w:t>
      </w:r>
      <w:proofErr w:type="spellEnd"/>
      <w:r w:rsidRPr="00584F4E">
        <w:rPr>
          <w:rFonts w:ascii="Book Antiqua" w:hAnsi="Book Antiqua" w:cs="Times New Roman"/>
          <w:color w:val="000000"/>
          <w:kern w:val="0"/>
          <w:sz w:val="24"/>
          <w:szCs w:val="24"/>
        </w:rPr>
        <w:t xml:space="preserve">, Kenji </w:t>
      </w:r>
      <w:proofErr w:type="spellStart"/>
      <w:r w:rsidRPr="00584F4E">
        <w:rPr>
          <w:rFonts w:ascii="Book Antiqua" w:hAnsi="Book Antiqua" w:cs="Times New Roman"/>
          <w:color w:val="000000"/>
          <w:kern w:val="0"/>
          <w:sz w:val="24"/>
          <w:szCs w:val="24"/>
        </w:rPr>
        <w:t>Mimatsu</w:t>
      </w:r>
      <w:proofErr w:type="spellEnd"/>
      <w:r w:rsidRPr="00584F4E">
        <w:rPr>
          <w:rFonts w:ascii="Book Antiqua" w:hAnsi="Book Antiqua" w:cs="Times New Roman"/>
          <w:color w:val="000000"/>
          <w:kern w:val="0"/>
          <w:sz w:val="24"/>
          <w:szCs w:val="24"/>
        </w:rPr>
        <w:t xml:space="preserve">, </w:t>
      </w:r>
      <w:proofErr w:type="spellStart"/>
      <w:r w:rsidRPr="00584F4E">
        <w:rPr>
          <w:rFonts w:ascii="Book Antiqua" w:hAnsi="Book Antiqua" w:cs="Times New Roman"/>
          <w:color w:val="000000"/>
          <w:kern w:val="0"/>
          <w:sz w:val="24"/>
          <w:szCs w:val="24"/>
        </w:rPr>
        <w:t>Youichi</w:t>
      </w:r>
      <w:proofErr w:type="spellEnd"/>
      <w:r w:rsidRPr="00584F4E">
        <w:rPr>
          <w:rFonts w:ascii="Book Antiqua" w:hAnsi="Book Antiqua" w:cs="Times New Roman"/>
          <w:color w:val="000000"/>
          <w:kern w:val="0"/>
          <w:sz w:val="24"/>
          <w:szCs w:val="24"/>
        </w:rPr>
        <w:t xml:space="preserve"> </w:t>
      </w:r>
      <w:proofErr w:type="spellStart"/>
      <w:r w:rsidRPr="00584F4E">
        <w:rPr>
          <w:rFonts w:ascii="Book Antiqua" w:hAnsi="Book Antiqua" w:cs="Times New Roman"/>
          <w:color w:val="000000"/>
          <w:kern w:val="0"/>
          <w:sz w:val="24"/>
          <w:szCs w:val="24"/>
        </w:rPr>
        <w:t>Kuboi</w:t>
      </w:r>
      <w:proofErr w:type="spellEnd"/>
      <w:r w:rsidRPr="00584F4E">
        <w:rPr>
          <w:rFonts w:ascii="Book Antiqua" w:hAnsi="Book Antiqua" w:cs="Times New Roman"/>
          <w:color w:val="000000"/>
          <w:kern w:val="0"/>
          <w:sz w:val="24"/>
          <w:szCs w:val="24"/>
        </w:rPr>
        <w:t xml:space="preserve">, </w:t>
      </w:r>
      <w:proofErr w:type="spellStart"/>
      <w:r w:rsidRPr="00584F4E">
        <w:rPr>
          <w:rFonts w:ascii="Book Antiqua" w:hAnsi="Book Antiqua" w:cs="Times New Roman"/>
          <w:color w:val="000000"/>
          <w:kern w:val="0"/>
          <w:sz w:val="24"/>
          <w:szCs w:val="24"/>
        </w:rPr>
        <w:t>Kazutoshi</w:t>
      </w:r>
      <w:proofErr w:type="spellEnd"/>
      <w:r w:rsidRPr="00584F4E">
        <w:rPr>
          <w:rFonts w:ascii="Book Antiqua" w:hAnsi="Book Antiqua" w:cs="Times New Roman"/>
          <w:color w:val="000000"/>
          <w:kern w:val="0"/>
          <w:sz w:val="24"/>
          <w:szCs w:val="24"/>
        </w:rPr>
        <w:t xml:space="preserve"> Kida </w:t>
      </w:r>
    </w:p>
    <w:p w14:paraId="4E7A6B20" w14:textId="67BCC085" w:rsidR="00E92EAA" w:rsidRPr="00584F4E" w:rsidRDefault="00E92EAA" w:rsidP="00052D64">
      <w:pPr>
        <w:autoSpaceDE w:val="0"/>
        <w:autoSpaceDN w:val="0"/>
        <w:adjustRightInd w:val="0"/>
        <w:snapToGrid w:val="0"/>
        <w:spacing w:line="360" w:lineRule="auto"/>
        <w:rPr>
          <w:rFonts w:ascii="Book Antiqua" w:hAnsi="Book Antiqua" w:cs="Times New Roman"/>
          <w:b/>
          <w:bCs/>
          <w:color w:val="000000"/>
          <w:kern w:val="0"/>
          <w:sz w:val="24"/>
          <w:szCs w:val="24"/>
        </w:rPr>
      </w:pPr>
    </w:p>
    <w:p w14:paraId="496C9519" w14:textId="5F6BFBEC" w:rsidR="00E30673" w:rsidRPr="00584F4E" w:rsidRDefault="0049779C" w:rsidP="00052D64">
      <w:pPr>
        <w:adjustRightInd w:val="0"/>
        <w:snapToGrid w:val="0"/>
        <w:spacing w:line="360" w:lineRule="auto"/>
        <w:rPr>
          <w:rFonts w:ascii="Book Antiqua" w:hAnsi="Book Antiqua" w:cs="Times New Roman"/>
          <w:sz w:val="24"/>
          <w:szCs w:val="24"/>
        </w:rPr>
      </w:pPr>
      <w:proofErr w:type="spellStart"/>
      <w:r w:rsidRPr="0049779C">
        <w:rPr>
          <w:rFonts w:ascii="Book Antiqua" w:hAnsi="Book Antiqua" w:cs="Times New Roman" w:hint="eastAsia"/>
          <w:b/>
          <w:color w:val="000000"/>
          <w:kern w:val="0"/>
          <w:sz w:val="24"/>
          <w:szCs w:val="24"/>
        </w:rPr>
        <w:t>N</w:t>
      </w:r>
      <w:r w:rsidRPr="0049779C">
        <w:rPr>
          <w:rFonts w:ascii="Book Antiqua" w:hAnsi="Book Antiqua" w:cs="Times New Roman"/>
          <w:b/>
          <w:color w:val="000000"/>
          <w:kern w:val="0"/>
          <w:sz w:val="24"/>
          <w:szCs w:val="24"/>
        </w:rPr>
        <w:t>obutada</w:t>
      </w:r>
      <w:proofErr w:type="spellEnd"/>
      <w:r w:rsidRPr="0049779C">
        <w:rPr>
          <w:rFonts w:ascii="Book Antiqua" w:hAnsi="Book Antiqua" w:cs="Times New Roman"/>
          <w:b/>
          <w:color w:val="000000"/>
          <w:kern w:val="0"/>
          <w:sz w:val="24"/>
          <w:szCs w:val="24"/>
        </w:rPr>
        <w:t xml:space="preserve"> </w:t>
      </w:r>
      <w:proofErr w:type="spellStart"/>
      <w:r w:rsidRPr="0049779C">
        <w:rPr>
          <w:rFonts w:ascii="Book Antiqua" w:hAnsi="Book Antiqua" w:cs="Times New Roman"/>
          <w:b/>
          <w:color w:val="000000"/>
          <w:kern w:val="0"/>
          <w:sz w:val="24"/>
          <w:szCs w:val="24"/>
        </w:rPr>
        <w:t>Fukino</w:t>
      </w:r>
      <w:proofErr w:type="spellEnd"/>
      <w:r w:rsidRPr="0049779C">
        <w:rPr>
          <w:rFonts w:ascii="Book Antiqua" w:hAnsi="Book Antiqua" w:cs="Times New Roman"/>
          <w:b/>
          <w:color w:val="000000"/>
          <w:kern w:val="0"/>
          <w:sz w:val="24"/>
          <w:szCs w:val="24"/>
        </w:rPr>
        <w:t xml:space="preserve">, </w:t>
      </w:r>
      <w:proofErr w:type="spellStart"/>
      <w:r w:rsidRPr="0049779C">
        <w:rPr>
          <w:rFonts w:ascii="Book Antiqua" w:hAnsi="Book Antiqua" w:cs="Times New Roman"/>
          <w:b/>
          <w:color w:val="000000"/>
          <w:kern w:val="0"/>
          <w:sz w:val="24"/>
          <w:szCs w:val="24"/>
        </w:rPr>
        <w:t>Takatsugu</w:t>
      </w:r>
      <w:proofErr w:type="spellEnd"/>
      <w:r w:rsidRPr="0049779C">
        <w:rPr>
          <w:rFonts w:ascii="Book Antiqua" w:hAnsi="Book Antiqua" w:cs="Times New Roman"/>
          <w:b/>
          <w:color w:val="000000"/>
          <w:kern w:val="0"/>
          <w:sz w:val="24"/>
          <w:szCs w:val="24"/>
        </w:rPr>
        <w:t xml:space="preserve"> </w:t>
      </w:r>
      <w:proofErr w:type="spellStart"/>
      <w:r w:rsidRPr="0049779C">
        <w:rPr>
          <w:rFonts w:ascii="Book Antiqua" w:hAnsi="Book Antiqua" w:cs="Times New Roman"/>
          <w:b/>
          <w:color w:val="000000"/>
          <w:kern w:val="0"/>
          <w:sz w:val="24"/>
          <w:szCs w:val="24"/>
        </w:rPr>
        <w:t>Oida</w:t>
      </w:r>
      <w:proofErr w:type="spellEnd"/>
      <w:r w:rsidRPr="0049779C">
        <w:rPr>
          <w:rFonts w:ascii="Book Antiqua" w:hAnsi="Book Antiqua" w:cs="Times New Roman"/>
          <w:b/>
          <w:color w:val="000000"/>
          <w:kern w:val="0"/>
          <w:sz w:val="24"/>
          <w:szCs w:val="24"/>
        </w:rPr>
        <w:t xml:space="preserve">, Kenji </w:t>
      </w:r>
      <w:proofErr w:type="spellStart"/>
      <w:r w:rsidRPr="0049779C">
        <w:rPr>
          <w:rFonts w:ascii="Book Antiqua" w:hAnsi="Book Antiqua" w:cs="Times New Roman"/>
          <w:b/>
          <w:color w:val="000000"/>
          <w:kern w:val="0"/>
          <w:sz w:val="24"/>
          <w:szCs w:val="24"/>
        </w:rPr>
        <w:t>Mimatsu</w:t>
      </w:r>
      <w:proofErr w:type="spellEnd"/>
      <w:r w:rsidRPr="0049779C">
        <w:rPr>
          <w:rFonts w:ascii="Book Antiqua" w:hAnsi="Book Antiqua" w:cs="Times New Roman"/>
          <w:b/>
          <w:color w:val="000000"/>
          <w:kern w:val="0"/>
          <w:sz w:val="24"/>
          <w:szCs w:val="24"/>
        </w:rPr>
        <w:t xml:space="preserve">, </w:t>
      </w:r>
      <w:proofErr w:type="spellStart"/>
      <w:r w:rsidRPr="0049779C">
        <w:rPr>
          <w:rFonts w:ascii="Book Antiqua" w:hAnsi="Book Antiqua" w:cs="Times New Roman"/>
          <w:b/>
          <w:color w:val="000000"/>
          <w:kern w:val="0"/>
          <w:sz w:val="24"/>
          <w:szCs w:val="24"/>
        </w:rPr>
        <w:t>Youichi</w:t>
      </w:r>
      <w:proofErr w:type="spellEnd"/>
      <w:r w:rsidRPr="0049779C">
        <w:rPr>
          <w:rFonts w:ascii="Book Antiqua" w:hAnsi="Book Antiqua" w:cs="Times New Roman"/>
          <w:b/>
          <w:color w:val="000000"/>
          <w:kern w:val="0"/>
          <w:sz w:val="24"/>
          <w:szCs w:val="24"/>
        </w:rPr>
        <w:t xml:space="preserve"> </w:t>
      </w:r>
      <w:proofErr w:type="spellStart"/>
      <w:r w:rsidRPr="0049779C">
        <w:rPr>
          <w:rFonts w:ascii="Book Antiqua" w:hAnsi="Book Antiqua" w:cs="Times New Roman"/>
          <w:b/>
          <w:color w:val="000000"/>
          <w:kern w:val="0"/>
          <w:sz w:val="24"/>
          <w:szCs w:val="24"/>
        </w:rPr>
        <w:t>Kuboi</w:t>
      </w:r>
      <w:proofErr w:type="spellEnd"/>
      <w:r w:rsidRPr="0049779C">
        <w:rPr>
          <w:rFonts w:ascii="Book Antiqua" w:hAnsi="Book Antiqua" w:cs="Times New Roman"/>
          <w:b/>
          <w:color w:val="000000"/>
          <w:kern w:val="0"/>
          <w:sz w:val="24"/>
          <w:szCs w:val="24"/>
        </w:rPr>
        <w:t xml:space="preserve">, </w:t>
      </w:r>
      <w:proofErr w:type="spellStart"/>
      <w:r w:rsidRPr="0049779C">
        <w:rPr>
          <w:rFonts w:ascii="Book Antiqua" w:hAnsi="Book Antiqua" w:cs="Times New Roman"/>
          <w:b/>
          <w:color w:val="000000"/>
          <w:kern w:val="0"/>
          <w:sz w:val="24"/>
          <w:szCs w:val="24"/>
        </w:rPr>
        <w:t>Kazutoshi</w:t>
      </w:r>
      <w:proofErr w:type="spellEnd"/>
      <w:r w:rsidRPr="0049779C">
        <w:rPr>
          <w:rFonts w:ascii="Book Antiqua" w:hAnsi="Book Antiqua" w:cs="Times New Roman"/>
          <w:b/>
          <w:color w:val="000000"/>
          <w:kern w:val="0"/>
          <w:sz w:val="24"/>
          <w:szCs w:val="24"/>
        </w:rPr>
        <w:t xml:space="preserve"> Kida</w:t>
      </w:r>
      <w:r>
        <w:rPr>
          <w:rFonts w:ascii="Book Antiqua" w:hAnsi="Book Antiqua" w:cs="Times New Roman" w:hint="eastAsia"/>
          <w:color w:val="000000"/>
          <w:kern w:val="0"/>
          <w:sz w:val="24"/>
          <w:szCs w:val="24"/>
        </w:rPr>
        <w:t>,</w:t>
      </w:r>
      <w:r w:rsidRPr="00584F4E">
        <w:rPr>
          <w:rFonts w:ascii="Book Antiqua" w:hAnsi="Book Antiqua" w:cs="Times New Roman"/>
          <w:color w:val="000000"/>
          <w:kern w:val="0"/>
          <w:sz w:val="24"/>
          <w:szCs w:val="24"/>
        </w:rPr>
        <w:t xml:space="preserve"> </w:t>
      </w:r>
      <w:r w:rsidR="00E30673" w:rsidRPr="00584F4E">
        <w:rPr>
          <w:rFonts w:ascii="Book Antiqua" w:hAnsi="Book Antiqua" w:cs="Times New Roman"/>
          <w:color w:val="000000"/>
          <w:kern w:val="0"/>
          <w:sz w:val="24"/>
          <w:szCs w:val="24"/>
        </w:rPr>
        <w:t xml:space="preserve">Department </w:t>
      </w:r>
      <w:r w:rsidR="00CF7EA5" w:rsidRPr="00584F4E">
        <w:rPr>
          <w:rFonts w:ascii="Book Antiqua" w:hAnsi="Book Antiqua" w:cs="Times New Roman"/>
          <w:color w:val="000000"/>
          <w:kern w:val="0"/>
          <w:sz w:val="24"/>
          <w:szCs w:val="24"/>
        </w:rPr>
        <w:t>of Surgery, Japan Community Heal</w:t>
      </w:r>
      <w:r>
        <w:rPr>
          <w:rFonts w:ascii="Book Antiqua" w:hAnsi="Book Antiqua" w:cs="Times New Roman"/>
          <w:color w:val="000000"/>
          <w:kern w:val="0"/>
          <w:sz w:val="24"/>
          <w:szCs w:val="24"/>
        </w:rPr>
        <w:t>th</w:t>
      </w:r>
      <w:r>
        <w:rPr>
          <w:rFonts w:ascii="Book Antiqua" w:hAnsi="Book Antiqua" w:cs="Times New Roman" w:hint="eastAsia"/>
          <w:color w:val="000000"/>
          <w:kern w:val="0"/>
          <w:sz w:val="24"/>
          <w:szCs w:val="24"/>
        </w:rPr>
        <w:t>c</w:t>
      </w:r>
      <w:r w:rsidR="00E30673" w:rsidRPr="00584F4E">
        <w:rPr>
          <w:rFonts w:ascii="Book Antiqua" w:hAnsi="Book Antiqua" w:cs="Times New Roman"/>
          <w:color w:val="000000"/>
          <w:kern w:val="0"/>
          <w:sz w:val="24"/>
          <w:szCs w:val="24"/>
        </w:rPr>
        <w:t xml:space="preserve">are Organization Yokohama Central Hospital, </w:t>
      </w:r>
      <w:r w:rsidR="00E30673" w:rsidRPr="00584F4E">
        <w:rPr>
          <w:rFonts w:ascii="Book Antiqua" w:hAnsi="Book Antiqua" w:cs="Times New Roman"/>
          <w:sz w:val="24"/>
          <w:szCs w:val="24"/>
        </w:rPr>
        <w:t xml:space="preserve">268 </w:t>
      </w:r>
      <w:proofErr w:type="spellStart"/>
      <w:r w:rsidR="00E30673" w:rsidRPr="00584F4E">
        <w:rPr>
          <w:rFonts w:ascii="Book Antiqua" w:hAnsi="Book Antiqua" w:cs="Times New Roman"/>
          <w:sz w:val="24"/>
          <w:szCs w:val="24"/>
        </w:rPr>
        <w:t>Yamashitachou</w:t>
      </w:r>
      <w:proofErr w:type="spellEnd"/>
      <w:r w:rsidR="00E30673" w:rsidRPr="00584F4E">
        <w:rPr>
          <w:rFonts w:ascii="Book Antiqua" w:hAnsi="Book Antiqua" w:cs="Times New Roman"/>
          <w:sz w:val="24"/>
          <w:szCs w:val="24"/>
        </w:rPr>
        <w:t>, Naka-</w:t>
      </w:r>
      <w:proofErr w:type="spellStart"/>
      <w:r w:rsidR="00E30673" w:rsidRPr="00584F4E">
        <w:rPr>
          <w:rFonts w:ascii="Book Antiqua" w:hAnsi="Book Antiqua" w:cs="Times New Roman"/>
          <w:sz w:val="24"/>
          <w:szCs w:val="24"/>
        </w:rPr>
        <w:t>ku</w:t>
      </w:r>
      <w:proofErr w:type="spellEnd"/>
      <w:r w:rsidR="00E30673" w:rsidRPr="00584F4E">
        <w:rPr>
          <w:rFonts w:ascii="Book Antiqua" w:hAnsi="Book Antiqua" w:cs="Times New Roman"/>
          <w:sz w:val="24"/>
          <w:szCs w:val="24"/>
        </w:rPr>
        <w:t>, Yokohama, Kanagawa 231-8553, Japan</w:t>
      </w:r>
    </w:p>
    <w:p w14:paraId="65A0BE31" w14:textId="77777777" w:rsidR="00E30673" w:rsidRDefault="00E30673" w:rsidP="00052D64">
      <w:pPr>
        <w:autoSpaceDE w:val="0"/>
        <w:autoSpaceDN w:val="0"/>
        <w:adjustRightInd w:val="0"/>
        <w:snapToGrid w:val="0"/>
        <w:spacing w:line="360" w:lineRule="auto"/>
        <w:rPr>
          <w:rFonts w:ascii="Book Antiqua" w:hAnsi="Book Antiqua" w:cs="Times New Roman"/>
          <w:color w:val="000000"/>
          <w:kern w:val="0"/>
          <w:sz w:val="24"/>
          <w:szCs w:val="24"/>
        </w:rPr>
      </w:pPr>
    </w:p>
    <w:p w14:paraId="0C03F7A4" w14:textId="6776DED8" w:rsidR="0049779C" w:rsidRDefault="0049779C" w:rsidP="00052D64">
      <w:pPr>
        <w:autoSpaceDE w:val="0"/>
        <w:autoSpaceDN w:val="0"/>
        <w:adjustRightInd w:val="0"/>
        <w:snapToGrid w:val="0"/>
        <w:spacing w:line="360" w:lineRule="auto"/>
        <w:rPr>
          <w:rFonts w:ascii="Book Antiqua" w:hAnsi="Book Antiqua" w:cs="Times New Roman"/>
          <w:color w:val="000000"/>
          <w:kern w:val="0"/>
          <w:sz w:val="24"/>
          <w:szCs w:val="24"/>
        </w:rPr>
      </w:pPr>
      <w:proofErr w:type="spellStart"/>
      <w:r w:rsidRPr="0049779C">
        <w:rPr>
          <w:rFonts w:ascii="Book Antiqua" w:hAnsi="Book Antiqua" w:cs="Times New Roman"/>
          <w:b/>
          <w:color w:val="000000"/>
          <w:kern w:val="0"/>
          <w:sz w:val="24"/>
          <w:szCs w:val="24"/>
        </w:rPr>
        <w:t>Takatsugu</w:t>
      </w:r>
      <w:proofErr w:type="spellEnd"/>
      <w:r w:rsidRPr="0049779C">
        <w:rPr>
          <w:rFonts w:ascii="Book Antiqua" w:hAnsi="Book Antiqua" w:cs="Times New Roman"/>
          <w:b/>
          <w:color w:val="000000"/>
          <w:kern w:val="0"/>
          <w:sz w:val="24"/>
          <w:szCs w:val="24"/>
        </w:rPr>
        <w:t xml:space="preserve"> </w:t>
      </w:r>
      <w:proofErr w:type="spellStart"/>
      <w:r w:rsidRPr="0049779C">
        <w:rPr>
          <w:rFonts w:ascii="Book Antiqua" w:hAnsi="Book Antiqua" w:cs="Times New Roman"/>
          <w:b/>
          <w:color w:val="000000"/>
          <w:kern w:val="0"/>
          <w:sz w:val="24"/>
          <w:szCs w:val="24"/>
        </w:rPr>
        <w:t>Oida</w:t>
      </w:r>
      <w:proofErr w:type="spellEnd"/>
      <w:r w:rsidRPr="00584F4E">
        <w:rPr>
          <w:rFonts w:ascii="Book Antiqua" w:hAnsi="Book Antiqua" w:cs="Times New Roman"/>
          <w:color w:val="000000"/>
          <w:kern w:val="0"/>
          <w:sz w:val="24"/>
          <w:szCs w:val="24"/>
        </w:rPr>
        <w:t>,</w:t>
      </w:r>
      <w:r>
        <w:rPr>
          <w:rFonts w:ascii="Book Antiqua" w:hAnsi="Book Antiqua" w:cs="Times New Roman" w:hint="eastAsia"/>
          <w:color w:val="000000"/>
          <w:kern w:val="0"/>
          <w:sz w:val="24"/>
          <w:szCs w:val="24"/>
        </w:rPr>
        <w:t xml:space="preserve"> Department of General Surgical Science, Nihon University Hospital, 1-6 </w:t>
      </w:r>
      <w:proofErr w:type="spellStart"/>
      <w:r>
        <w:rPr>
          <w:rFonts w:ascii="Book Antiqua" w:hAnsi="Book Antiqua" w:cs="Times New Roman" w:hint="eastAsia"/>
          <w:color w:val="000000"/>
          <w:kern w:val="0"/>
          <w:sz w:val="24"/>
          <w:szCs w:val="24"/>
        </w:rPr>
        <w:t>Surugadai</w:t>
      </w:r>
      <w:proofErr w:type="spellEnd"/>
      <w:r>
        <w:rPr>
          <w:rFonts w:ascii="Book Antiqua" w:hAnsi="Book Antiqua" w:cs="Times New Roman" w:hint="eastAsia"/>
          <w:color w:val="000000"/>
          <w:kern w:val="0"/>
          <w:sz w:val="24"/>
          <w:szCs w:val="24"/>
        </w:rPr>
        <w:t>, Chiyoda</w:t>
      </w:r>
      <w:r w:rsidR="00107DC3">
        <w:rPr>
          <w:rFonts w:ascii="Book Antiqua" w:hAnsi="Book Antiqua" w:cs="Times New Roman" w:hint="eastAsia"/>
          <w:color w:val="000000"/>
          <w:kern w:val="0"/>
          <w:sz w:val="24"/>
          <w:szCs w:val="24"/>
        </w:rPr>
        <w:t>-</w:t>
      </w:r>
      <w:proofErr w:type="spellStart"/>
      <w:r w:rsidR="00107DC3">
        <w:rPr>
          <w:rFonts w:ascii="Book Antiqua" w:hAnsi="Book Antiqua" w:cs="Times New Roman" w:hint="eastAsia"/>
          <w:color w:val="000000"/>
          <w:kern w:val="0"/>
          <w:sz w:val="24"/>
          <w:szCs w:val="24"/>
        </w:rPr>
        <w:t>ku</w:t>
      </w:r>
      <w:proofErr w:type="spellEnd"/>
      <w:r>
        <w:rPr>
          <w:rFonts w:ascii="Book Antiqua" w:hAnsi="Book Antiqua" w:cs="Times New Roman" w:hint="eastAsia"/>
          <w:color w:val="000000"/>
          <w:kern w:val="0"/>
          <w:sz w:val="24"/>
          <w:szCs w:val="24"/>
        </w:rPr>
        <w:t>, Tokyo 101-8309, Japan</w:t>
      </w:r>
    </w:p>
    <w:p w14:paraId="61C5D839" w14:textId="77777777" w:rsidR="0049779C" w:rsidRPr="00584F4E" w:rsidRDefault="0049779C" w:rsidP="00052D64">
      <w:pPr>
        <w:autoSpaceDE w:val="0"/>
        <w:autoSpaceDN w:val="0"/>
        <w:adjustRightInd w:val="0"/>
        <w:snapToGrid w:val="0"/>
        <w:spacing w:line="360" w:lineRule="auto"/>
        <w:rPr>
          <w:rFonts w:ascii="Book Antiqua" w:hAnsi="Book Antiqua" w:cs="Times New Roman"/>
          <w:color w:val="000000"/>
          <w:kern w:val="0"/>
          <w:sz w:val="24"/>
          <w:szCs w:val="24"/>
        </w:rPr>
      </w:pPr>
    </w:p>
    <w:p w14:paraId="62AD3D08" w14:textId="77777777" w:rsidR="003C62DC" w:rsidRPr="00584F4E" w:rsidRDefault="00BF1D8F" w:rsidP="00052D64">
      <w:pPr>
        <w:autoSpaceDE w:val="0"/>
        <w:autoSpaceDN w:val="0"/>
        <w:adjustRightInd w:val="0"/>
        <w:snapToGrid w:val="0"/>
        <w:spacing w:line="360" w:lineRule="auto"/>
        <w:rPr>
          <w:rFonts w:ascii="Book Antiqua" w:hAnsi="Book Antiqua" w:cs="Times New Roman"/>
          <w:color w:val="000000"/>
          <w:kern w:val="0"/>
          <w:sz w:val="24"/>
          <w:szCs w:val="24"/>
        </w:rPr>
      </w:pPr>
      <w:r w:rsidRPr="00584F4E">
        <w:rPr>
          <w:rFonts w:ascii="Book Antiqua" w:hAnsi="Book Antiqua" w:cs="Times New Roman"/>
          <w:b/>
          <w:bCs/>
          <w:color w:val="000000"/>
          <w:kern w:val="0"/>
          <w:sz w:val="24"/>
          <w:szCs w:val="24"/>
        </w:rPr>
        <w:t xml:space="preserve">Author contributions: </w:t>
      </w:r>
      <w:proofErr w:type="spellStart"/>
      <w:r w:rsidR="003C62DC" w:rsidRPr="00584F4E">
        <w:rPr>
          <w:rFonts w:ascii="Book Antiqua" w:hAnsi="Book Antiqua" w:cs="Times New Roman"/>
          <w:color w:val="000000"/>
          <w:kern w:val="0"/>
          <w:sz w:val="24"/>
          <w:szCs w:val="24"/>
        </w:rPr>
        <w:t>Fukino</w:t>
      </w:r>
      <w:proofErr w:type="spellEnd"/>
      <w:r w:rsidR="003C62DC" w:rsidRPr="00584F4E">
        <w:rPr>
          <w:rFonts w:ascii="Book Antiqua" w:hAnsi="Book Antiqua" w:cs="Times New Roman"/>
          <w:color w:val="000000"/>
          <w:kern w:val="0"/>
          <w:sz w:val="24"/>
          <w:szCs w:val="24"/>
        </w:rPr>
        <w:t xml:space="preserve"> N, </w:t>
      </w:r>
      <w:proofErr w:type="spellStart"/>
      <w:r w:rsidR="003C62DC" w:rsidRPr="00584F4E">
        <w:rPr>
          <w:rFonts w:ascii="Book Antiqua" w:hAnsi="Book Antiqua" w:cs="Times New Roman"/>
          <w:color w:val="000000"/>
          <w:kern w:val="0"/>
          <w:sz w:val="24"/>
          <w:szCs w:val="24"/>
        </w:rPr>
        <w:t>Oida</w:t>
      </w:r>
      <w:proofErr w:type="spellEnd"/>
      <w:r w:rsidR="003C62DC" w:rsidRPr="00584F4E">
        <w:rPr>
          <w:rFonts w:ascii="Book Antiqua" w:hAnsi="Book Antiqua" w:cs="Times New Roman"/>
          <w:color w:val="000000"/>
          <w:kern w:val="0"/>
          <w:sz w:val="24"/>
          <w:szCs w:val="24"/>
        </w:rPr>
        <w:t xml:space="preserve"> T, </w:t>
      </w:r>
      <w:proofErr w:type="spellStart"/>
      <w:r w:rsidR="003C62DC" w:rsidRPr="00584F4E">
        <w:rPr>
          <w:rFonts w:ascii="Book Antiqua" w:hAnsi="Book Antiqua" w:cs="Times New Roman"/>
          <w:color w:val="000000"/>
          <w:kern w:val="0"/>
          <w:sz w:val="24"/>
          <w:szCs w:val="24"/>
        </w:rPr>
        <w:t>Mimatsu</w:t>
      </w:r>
      <w:proofErr w:type="spellEnd"/>
      <w:r w:rsidR="003C62DC" w:rsidRPr="00584F4E">
        <w:rPr>
          <w:rFonts w:ascii="Book Antiqua" w:hAnsi="Book Antiqua" w:cs="Times New Roman"/>
          <w:color w:val="000000"/>
          <w:kern w:val="0"/>
          <w:sz w:val="24"/>
          <w:szCs w:val="24"/>
        </w:rPr>
        <w:t xml:space="preserve"> K, </w:t>
      </w:r>
      <w:proofErr w:type="spellStart"/>
      <w:r w:rsidR="003C62DC" w:rsidRPr="00584F4E">
        <w:rPr>
          <w:rFonts w:ascii="Book Antiqua" w:hAnsi="Book Antiqua" w:cs="Times New Roman"/>
          <w:color w:val="000000"/>
          <w:kern w:val="0"/>
          <w:sz w:val="24"/>
          <w:szCs w:val="24"/>
        </w:rPr>
        <w:t>Kuboi</w:t>
      </w:r>
      <w:proofErr w:type="spellEnd"/>
      <w:r w:rsidR="003C62DC" w:rsidRPr="00584F4E">
        <w:rPr>
          <w:rFonts w:ascii="Book Antiqua" w:hAnsi="Book Antiqua" w:cs="Times New Roman"/>
          <w:color w:val="000000"/>
          <w:kern w:val="0"/>
          <w:sz w:val="24"/>
          <w:szCs w:val="24"/>
        </w:rPr>
        <w:t xml:space="preserve"> Y</w:t>
      </w:r>
      <w:r w:rsidR="00E366EB" w:rsidRPr="00584F4E">
        <w:rPr>
          <w:rFonts w:ascii="Book Antiqua" w:hAnsi="Book Antiqua" w:cs="Times New Roman"/>
          <w:color w:val="000000"/>
          <w:kern w:val="0"/>
          <w:sz w:val="24"/>
          <w:szCs w:val="24"/>
        </w:rPr>
        <w:t>,</w:t>
      </w:r>
      <w:r w:rsidR="003C62DC" w:rsidRPr="00584F4E">
        <w:rPr>
          <w:rFonts w:ascii="Book Antiqua" w:hAnsi="Book Antiqua" w:cs="Times New Roman"/>
          <w:color w:val="000000"/>
          <w:kern w:val="0"/>
          <w:sz w:val="24"/>
          <w:szCs w:val="24"/>
        </w:rPr>
        <w:t xml:space="preserve"> and Kita K carried out the operation and were consultants overseeing the patient’s care; </w:t>
      </w:r>
      <w:r w:rsidR="006C3B5D" w:rsidRPr="00584F4E">
        <w:rPr>
          <w:rFonts w:ascii="Book Antiqua" w:hAnsi="Book Antiqua" w:cs="Times New Roman"/>
          <w:color w:val="000000"/>
          <w:kern w:val="0"/>
          <w:sz w:val="24"/>
          <w:szCs w:val="24"/>
        </w:rPr>
        <w:t xml:space="preserve">and </w:t>
      </w:r>
      <w:proofErr w:type="spellStart"/>
      <w:r w:rsidR="003C62DC" w:rsidRPr="00584F4E">
        <w:rPr>
          <w:rFonts w:ascii="Book Antiqua" w:hAnsi="Book Antiqua" w:cs="Times New Roman"/>
          <w:color w:val="000000"/>
          <w:kern w:val="0"/>
          <w:sz w:val="24"/>
          <w:szCs w:val="24"/>
        </w:rPr>
        <w:t>Fukino</w:t>
      </w:r>
      <w:proofErr w:type="spellEnd"/>
      <w:r w:rsidR="003C62DC" w:rsidRPr="00584F4E">
        <w:rPr>
          <w:rFonts w:ascii="Book Antiqua" w:hAnsi="Book Antiqua" w:cs="Times New Roman"/>
          <w:color w:val="000000"/>
          <w:kern w:val="0"/>
          <w:sz w:val="24"/>
          <w:szCs w:val="24"/>
        </w:rPr>
        <w:t xml:space="preserve"> N wrote the manuscript.</w:t>
      </w:r>
    </w:p>
    <w:p w14:paraId="2B0B56F1" w14:textId="77777777" w:rsidR="00BF1D8F" w:rsidRPr="00584F4E" w:rsidRDefault="00BF1D8F" w:rsidP="00052D64">
      <w:pPr>
        <w:autoSpaceDE w:val="0"/>
        <w:autoSpaceDN w:val="0"/>
        <w:adjustRightInd w:val="0"/>
        <w:snapToGrid w:val="0"/>
        <w:spacing w:line="360" w:lineRule="auto"/>
        <w:rPr>
          <w:rFonts w:ascii="Book Antiqua" w:hAnsi="Book Antiqua" w:cs="Times New Roman"/>
          <w:color w:val="000000"/>
          <w:kern w:val="0"/>
          <w:sz w:val="24"/>
          <w:szCs w:val="24"/>
        </w:rPr>
      </w:pPr>
    </w:p>
    <w:p w14:paraId="6C7A5B7F" w14:textId="695A1F8F" w:rsidR="00BD28E1" w:rsidRDefault="00BD28E1" w:rsidP="00052D64">
      <w:pPr>
        <w:adjustRightInd w:val="0"/>
        <w:snapToGrid w:val="0"/>
        <w:spacing w:line="360" w:lineRule="auto"/>
        <w:rPr>
          <w:rFonts w:ascii="Book Antiqua" w:eastAsia="宋体" w:hAnsi="Book Antiqua"/>
          <w:b/>
          <w:sz w:val="24"/>
          <w:lang w:eastAsia="zh-CN"/>
        </w:rPr>
      </w:pPr>
      <w:r w:rsidRPr="00311C4F">
        <w:rPr>
          <w:rFonts w:ascii="Book Antiqua" w:hAnsi="Book Antiqua"/>
          <w:b/>
          <w:sz w:val="24"/>
        </w:rPr>
        <w:t>Ethics approval:</w:t>
      </w:r>
      <w:r w:rsidR="00FA140B">
        <w:rPr>
          <w:rFonts w:ascii="Book Antiqua" w:hAnsi="Book Antiqua" w:hint="eastAsia"/>
          <w:b/>
          <w:sz w:val="24"/>
        </w:rPr>
        <w:t xml:space="preserve"> </w:t>
      </w:r>
      <w:r w:rsidR="00FA140B" w:rsidRPr="00FA140B">
        <w:rPr>
          <w:rFonts w:ascii="Book Antiqua" w:hAnsi="Book Antiqua"/>
          <w:sz w:val="24"/>
        </w:rPr>
        <w:t>The study was reviewed and approved by the Japan Community Health</w:t>
      </w:r>
      <w:r w:rsidR="00FA140B" w:rsidRPr="00FA140B">
        <w:rPr>
          <w:rFonts w:ascii="Book Antiqua" w:hAnsi="Book Antiqua" w:hint="eastAsia"/>
          <w:sz w:val="24"/>
        </w:rPr>
        <w:t>c</w:t>
      </w:r>
      <w:r w:rsidR="00FA140B" w:rsidRPr="00FA140B">
        <w:rPr>
          <w:rFonts w:ascii="Book Antiqua" w:hAnsi="Book Antiqua"/>
          <w:sz w:val="24"/>
        </w:rPr>
        <w:t xml:space="preserve">are Organization Yokohama Central Hospital </w:t>
      </w:r>
      <w:r w:rsidR="00911EDB" w:rsidRPr="00911EDB">
        <w:rPr>
          <w:rFonts w:ascii="Book Antiqua" w:hAnsi="Book Antiqua"/>
          <w:sz w:val="24"/>
        </w:rPr>
        <w:t>ethical committee.</w:t>
      </w:r>
    </w:p>
    <w:p w14:paraId="223FB6CD" w14:textId="77777777" w:rsidR="00C02E0A" w:rsidRPr="00C02E0A" w:rsidRDefault="00C02E0A" w:rsidP="00052D64">
      <w:pPr>
        <w:adjustRightInd w:val="0"/>
        <w:snapToGrid w:val="0"/>
        <w:spacing w:line="360" w:lineRule="auto"/>
        <w:rPr>
          <w:rFonts w:ascii="Book Antiqua" w:eastAsia="宋体" w:hAnsi="Book Antiqua"/>
          <w:sz w:val="28"/>
          <w:szCs w:val="28"/>
          <w:lang w:eastAsia="zh-CN"/>
        </w:rPr>
      </w:pPr>
    </w:p>
    <w:p w14:paraId="19E01C60" w14:textId="6A769377" w:rsidR="00BD28E1" w:rsidRPr="005D78FF" w:rsidRDefault="00BD28E1" w:rsidP="00052D64">
      <w:pPr>
        <w:adjustRightInd w:val="0"/>
        <w:snapToGrid w:val="0"/>
        <w:spacing w:line="360" w:lineRule="auto"/>
        <w:rPr>
          <w:rFonts w:ascii="Book Antiqua" w:hAnsi="Book Antiqua"/>
          <w:sz w:val="24"/>
        </w:rPr>
      </w:pPr>
      <w:r w:rsidRPr="00811398">
        <w:rPr>
          <w:rFonts w:ascii="Book Antiqua" w:hAnsi="Book Antiqua"/>
          <w:b/>
          <w:sz w:val="24"/>
        </w:rPr>
        <w:t>Informed consent</w:t>
      </w:r>
      <w:r>
        <w:rPr>
          <w:rFonts w:ascii="Book Antiqua" w:hAnsi="Book Antiqua" w:hint="eastAsia"/>
          <w:b/>
          <w:sz w:val="24"/>
        </w:rPr>
        <w:t>:</w:t>
      </w:r>
      <w:r w:rsidR="00FA140B">
        <w:rPr>
          <w:rFonts w:ascii="Book Antiqua" w:hAnsi="Book Antiqua"/>
          <w:b/>
          <w:sz w:val="24"/>
        </w:rPr>
        <w:t xml:space="preserve"> </w:t>
      </w:r>
      <w:r w:rsidR="005D78FF" w:rsidRPr="005D78FF">
        <w:rPr>
          <w:rFonts w:ascii="Book Antiqua" w:hAnsi="Book Antiqua"/>
          <w:sz w:val="24"/>
        </w:rPr>
        <w:t>Because a patient dies, the written consent is impossible.</w:t>
      </w:r>
    </w:p>
    <w:p w14:paraId="45AD5F33" w14:textId="77777777" w:rsidR="00BD28E1" w:rsidRPr="00811398" w:rsidRDefault="00BD28E1" w:rsidP="00052D64">
      <w:pPr>
        <w:adjustRightInd w:val="0"/>
        <w:snapToGrid w:val="0"/>
        <w:spacing w:line="360" w:lineRule="auto"/>
        <w:rPr>
          <w:rFonts w:ascii="Book Antiqua" w:hAnsi="Book Antiqua"/>
          <w:b/>
          <w:sz w:val="24"/>
        </w:rPr>
      </w:pPr>
      <w:r w:rsidRPr="00811398">
        <w:rPr>
          <w:rFonts w:ascii="Book Antiqua" w:hAnsi="Book Antiqua"/>
          <w:b/>
          <w:sz w:val="24"/>
        </w:rPr>
        <w:t xml:space="preserve"> </w:t>
      </w:r>
    </w:p>
    <w:p w14:paraId="2729F694" w14:textId="6FF870F8" w:rsidR="00BD28E1" w:rsidRPr="00811398" w:rsidRDefault="00BD28E1" w:rsidP="00052D64">
      <w:pPr>
        <w:adjustRightInd w:val="0"/>
        <w:snapToGrid w:val="0"/>
        <w:spacing w:line="360" w:lineRule="auto"/>
        <w:rPr>
          <w:rFonts w:ascii="Book Antiqua" w:hAnsi="Book Antiqua"/>
          <w:b/>
          <w:sz w:val="24"/>
        </w:rPr>
      </w:pPr>
      <w:r w:rsidRPr="00811398">
        <w:rPr>
          <w:rFonts w:ascii="Book Antiqua" w:hAnsi="Book Antiqua"/>
          <w:b/>
          <w:sz w:val="24"/>
        </w:rPr>
        <w:lastRenderedPageBreak/>
        <w:t>Conflict-of-interest</w:t>
      </w:r>
      <w:r>
        <w:rPr>
          <w:rFonts w:ascii="Book Antiqua" w:hAnsi="Book Antiqua" w:hint="eastAsia"/>
          <w:b/>
          <w:sz w:val="24"/>
        </w:rPr>
        <w:t>:</w:t>
      </w:r>
      <w:r w:rsidR="00E92092" w:rsidRPr="00E92092">
        <w:rPr>
          <w:rFonts w:ascii="Book Antiqua" w:hAnsi="Book Antiqua"/>
          <w:color w:val="000000"/>
          <w:kern w:val="0"/>
          <w:sz w:val="24"/>
        </w:rPr>
        <w:t xml:space="preserve"> </w:t>
      </w:r>
      <w:r w:rsidR="00E92092">
        <w:rPr>
          <w:rFonts w:ascii="Book Antiqua" w:hAnsi="Book Antiqua"/>
          <w:color w:val="000000"/>
          <w:kern w:val="0"/>
          <w:sz w:val="24"/>
        </w:rPr>
        <w:t>There is no</w:t>
      </w:r>
      <w:r w:rsidR="00973D41">
        <w:rPr>
          <w:rFonts w:ascii="Book Antiqua" w:hAnsi="Book Antiqua"/>
          <w:color w:val="000000"/>
          <w:kern w:val="0"/>
          <w:sz w:val="24"/>
        </w:rPr>
        <w:t xml:space="preserve"> </w:t>
      </w:r>
      <w:r w:rsidR="005C4DE9" w:rsidRPr="005C4DE9">
        <w:rPr>
          <w:rFonts w:ascii="Book Antiqua" w:hAnsi="Book Antiqua"/>
          <w:caps/>
          <w:color w:val="000000"/>
          <w:kern w:val="0"/>
          <w:sz w:val="24"/>
        </w:rPr>
        <w:t>a</w:t>
      </w:r>
      <w:r w:rsidR="005C4DE9">
        <w:rPr>
          <w:rFonts w:ascii="Book Antiqua" w:hAnsi="Book Antiqua"/>
          <w:color w:val="000000"/>
          <w:kern w:val="0"/>
          <w:sz w:val="24"/>
        </w:rPr>
        <w:t>cts of conflict of in</w:t>
      </w:r>
      <w:r w:rsidR="00E92092">
        <w:rPr>
          <w:rFonts w:ascii="Book Antiqua" w:hAnsi="Book Antiqua"/>
          <w:color w:val="000000"/>
          <w:kern w:val="0"/>
          <w:sz w:val="24"/>
        </w:rPr>
        <w:t>terest.</w:t>
      </w:r>
    </w:p>
    <w:p w14:paraId="0FE55772" w14:textId="77777777" w:rsidR="00BD28E1" w:rsidRPr="00811398" w:rsidRDefault="00BD28E1" w:rsidP="00052D64">
      <w:pPr>
        <w:autoSpaceDE w:val="0"/>
        <w:autoSpaceDN w:val="0"/>
        <w:adjustRightInd w:val="0"/>
        <w:snapToGrid w:val="0"/>
        <w:spacing w:line="360" w:lineRule="auto"/>
        <w:rPr>
          <w:rFonts w:ascii="Book Antiqua" w:hAnsi="Book Antiqua" w:cs="TimesNewRomanPS-BoldItalicMT"/>
          <w:b/>
          <w:bCs/>
          <w:i/>
          <w:iCs/>
          <w:color w:val="000000"/>
          <w:kern w:val="0"/>
        </w:rPr>
      </w:pPr>
    </w:p>
    <w:p w14:paraId="55CDBD5E" w14:textId="6E7FAB15" w:rsidR="00BD28E1" w:rsidRDefault="00BD28E1" w:rsidP="00052D64">
      <w:pPr>
        <w:widowControl/>
        <w:adjustRightInd w:val="0"/>
        <w:snapToGrid w:val="0"/>
        <w:spacing w:line="360" w:lineRule="auto"/>
        <w:rPr>
          <w:rFonts w:ascii="Book Antiqua" w:hAnsi="Book Antiqua"/>
          <w:kern w:val="0"/>
          <w:sz w:val="24"/>
        </w:rPr>
      </w:pPr>
      <w:r w:rsidRPr="008A3D7C">
        <w:rPr>
          <w:rFonts w:ascii="Book Antiqua" w:hAnsi="Book Antiqua"/>
          <w:b/>
          <w:color w:val="000000"/>
          <w:kern w:val="0"/>
          <w:sz w:val="24"/>
        </w:rPr>
        <w:t xml:space="preserve">Open-Access: </w:t>
      </w:r>
      <w:r w:rsidRPr="008A3D7C">
        <w:rPr>
          <w:rFonts w:ascii="Book Antiqua" w:hAnsi="Book Antiqua"/>
          <w:color w:val="000000"/>
          <w:kern w:val="0"/>
          <w:sz w:val="24"/>
        </w:rPr>
        <w:t xml:space="preserve">This article is an </w:t>
      </w:r>
      <w:r>
        <w:rPr>
          <w:rFonts w:ascii="Book Antiqua" w:hAnsi="Book Antiqua" w:cs="宋体"/>
          <w:kern w:val="0"/>
          <w:sz w:val="24"/>
        </w:rPr>
        <w:t>open-a</w:t>
      </w:r>
      <w:r w:rsidRPr="00D91F9A">
        <w:rPr>
          <w:rFonts w:ascii="Book Antiqua" w:hAnsi="Book Antiqua" w:cs="宋体"/>
          <w:kern w:val="0"/>
          <w:sz w:val="24"/>
        </w:rPr>
        <w:t>ccess article </w:t>
      </w:r>
      <w:r>
        <w:rPr>
          <w:rFonts w:ascii="Book Antiqua" w:hAnsi="Book Antiqua" w:cs="宋体"/>
          <w:kern w:val="0"/>
          <w:sz w:val="24"/>
        </w:rPr>
        <w:t xml:space="preserve">which </w:t>
      </w:r>
      <w:r w:rsidR="00580BDF">
        <w:rPr>
          <w:rFonts w:ascii="Book Antiqua" w:eastAsia="宋体" w:hAnsi="Book Antiqua" w:cs="宋体" w:hint="eastAsia"/>
          <w:kern w:val="0"/>
          <w:sz w:val="24"/>
          <w:lang w:eastAsia="zh-CN"/>
        </w:rPr>
        <w:t xml:space="preserve">was </w:t>
      </w:r>
      <w:r w:rsidRPr="00D91F9A">
        <w:rPr>
          <w:rFonts w:ascii="Book Antiqua" w:hAnsi="Book Antiqua"/>
          <w:kern w:val="0"/>
          <w:sz w:val="24"/>
        </w:rPr>
        <w:t xml:space="preserve">selected by an in-house editor and fully peer-reviewed by external reviewers. </w:t>
      </w:r>
      <w:r>
        <w:rPr>
          <w:rFonts w:ascii="Book Antiqua" w:hAnsi="Book Antiqua"/>
          <w:kern w:val="0"/>
          <w:sz w:val="24"/>
        </w:rPr>
        <w:t xml:space="preserve">It </w:t>
      </w:r>
      <w:r w:rsidR="00580BDF">
        <w:rPr>
          <w:rFonts w:ascii="Book Antiqua" w:eastAsia="宋体" w:hAnsi="Book Antiqua" w:hint="eastAsia"/>
          <w:kern w:val="0"/>
          <w:sz w:val="24"/>
          <w:lang w:eastAsia="zh-CN"/>
        </w:rPr>
        <w:t xml:space="preserve">is </w:t>
      </w:r>
      <w:r w:rsidRPr="00D91F9A">
        <w:rPr>
          <w:rFonts w:ascii="Book Antiqua" w:hAnsi="Book Antiqua" w:cs="宋体"/>
          <w:kern w:val="0"/>
          <w:sz w:val="24"/>
        </w:rPr>
        <w:t xml:space="preserve">distributed in accordance with </w:t>
      </w:r>
      <w:r w:rsidRPr="00D91F9A">
        <w:rPr>
          <w:rFonts w:ascii="Book Antiqua" w:hAnsi="Book Antiqua"/>
          <w:kern w:val="0"/>
          <w:sz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645E36">
          <w:rPr>
            <w:rStyle w:val="ad"/>
            <w:rFonts w:ascii="Book Antiqua" w:hAnsi="Book Antiqua"/>
            <w:kern w:val="0"/>
            <w:sz w:val="24"/>
          </w:rPr>
          <w:t>http://creativecommons.org/licenses/by-nc/4.0/</w:t>
        </w:r>
      </w:hyperlink>
    </w:p>
    <w:p w14:paraId="50E6B2C3" w14:textId="77777777" w:rsidR="00BD28E1" w:rsidRPr="008A3D7C" w:rsidRDefault="00BD28E1" w:rsidP="00052D64">
      <w:pPr>
        <w:widowControl/>
        <w:adjustRightInd w:val="0"/>
        <w:snapToGrid w:val="0"/>
        <w:spacing w:line="360" w:lineRule="auto"/>
        <w:rPr>
          <w:rFonts w:ascii="Book Antiqua" w:hAnsi="Book Antiqua" w:cs="宋体"/>
          <w:kern w:val="0"/>
          <w:sz w:val="24"/>
        </w:rPr>
      </w:pPr>
    </w:p>
    <w:p w14:paraId="6D1318C4" w14:textId="1E2F93AB" w:rsidR="003C62DC" w:rsidRDefault="00BF1D8F" w:rsidP="00052D64">
      <w:pPr>
        <w:adjustRightInd w:val="0"/>
        <w:snapToGrid w:val="0"/>
        <w:spacing w:line="360" w:lineRule="auto"/>
        <w:rPr>
          <w:rFonts w:ascii="Book Antiqua" w:eastAsia="宋体" w:hAnsi="Book Antiqua" w:cs="Times New Roman"/>
          <w:sz w:val="24"/>
          <w:szCs w:val="24"/>
          <w:lang w:eastAsia="zh-CN"/>
        </w:rPr>
      </w:pPr>
      <w:r w:rsidRPr="00584F4E">
        <w:rPr>
          <w:rFonts w:ascii="Book Antiqua" w:hAnsi="Book Antiqua" w:cs="Times New Roman"/>
          <w:b/>
          <w:bCs/>
          <w:color w:val="000000"/>
          <w:kern w:val="0"/>
          <w:sz w:val="24"/>
          <w:szCs w:val="24"/>
        </w:rPr>
        <w:t xml:space="preserve">Correspondence to: </w:t>
      </w:r>
      <w:proofErr w:type="spellStart"/>
      <w:r w:rsidR="003C62DC" w:rsidRPr="00584F4E">
        <w:rPr>
          <w:rFonts w:ascii="Book Antiqua" w:hAnsi="Book Antiqua" w:cs="Times New Roman"/>
          <w:b/>
          <w:bCs/>
          <w:color w:val="000000"/>
          <w:kern w:val="0"/>
          <w:sz w:val="24"/>
          <w:szCs w:val="24"/>
        </w:rPr>
        <w:t>Fukino</w:t>
      </w:r>
      <w:proofErr w:type="spellEnd"/>
      <w:r w:rsidR="003C62DC" w:rsidRPr="00584F4E">
        <w:rPr>
          <w:rFonts w:ascii="Book Antiqua" w:hAnsi="Book Antiqua" w:cs="Times New Roman"/>
          <w:b/>
          <w:bCs/>
          <w:color w:val="000000"/>
          <w:kern w:val="0"/>
          <w:sz w:val="24"/>
          <w:szCs w:val="24"/>
        </w:rPr>
        <w:t xml:space="preserve"> </w:t>
      </w:r>
      <w:proofErr w:type="spellStart"/>
      <w:r w:rsidR="006C3B5D" w:rsidRPr="00584F4E">
        <w:rPr>
          <w:rFonts w:ascii="Book Antiqua" w:hAnsi="Book Antiqua" w:cs="Times New Roman"/>
          <w:b/>
          <w:color w:val="000000"/>
          <w:kern w:val="0"/>
          <w:sz w:val="24"/>
          <w:szCs w:val="24"/>
        </w:rPr>
        <w:t>Nobutada</w:t>
      </w:r>
      <w:proofErr w:type="spellEnd"/>
      <w:r w:rsidR="003C62DC" w:rsidRPr="00584F4E">
        <w:rPr>
          <w:rFonts w:ascii="Book Antiqua" w:hAnsi="Book Antiqua" w:cs="Times New Roman"/>
          <w:b/>
          <w:bCs/>
          <w:color w:val="000000"/>
          <w:kern w:val="0"/>
          <w:sz w:val="24"/>
          <w:szCs w:val="24"/>
        </w:rPr>
        <w:t>, MD</w:t>
      </w:r>
      <w:r w:rsidR="003C62DC" w:rsidRPr="00584F4E">
        <w:rPr>
          <w:rFonts w:ascii="Book Antiqua" w:hAnsi="Book Antiqua" w:cs="Times New Roman"/>
          <w:bCs/>
          <w:color w:val="000000"/>
          <w:kern w:val="0"/>
          <w:sz w:val="24"/>
          <w:szCs w:val="24"/>
        </w:rPr>
        <w:t xml:space="preserve">, </w:t>
      </w:r>
      <w:r w:rsidR="003C62DC" w:rsidRPr="00584F4E">
        <w:rPr>
          <w:rFonts w:ascii="Book Antiqua" w:hAnsi="Book Antiqua" w:cs="Times New Roman"/>
          <w:color w:val="000000"/>
          <w:kern w:val="0"/>
          <w:sz w:val="24"/>
          <w:szCs w:val="24"/>
        </w:rPr>
        <w:t xml:space="preserve">Department </w:t>
      </w:r>
      <w:r w:rsidR="00CF60AB" w:rsidRPr="00584F4E">
        <w:rPr>
          <w:rFonts w:ascii="Book Antiqua" w:hAnsi="Book Antiqua" w:cs="Times New Roman"/>
          <w:color w:val="000000"/>
          <w:kern w:val="0"/>
          <w:sz w:val="24"/>
          <w:szCs w:val="24"/>
        </w:rPr>
        <w:t>of Surgery, Japan Community Heal</w:t>
      </w:r>
      <w:r w:rsidR="00BD28E1">
        <w:rPr>
          <w:rFonts w:ascii="Book Antiqua" w:hAnsi="Book Antiqua" w:cs="Times New Roman"/>
          <w:color w:val="000000"/>
          <w:kern w:val="0"/>
          <w:sz w:val="24"/>
          <w:szCs w:val="24"/>
        </w:rPr>
        <w:t>th</w:t>
      </w:r>
      <w:r w:rsidR="00BD28E1">
        <w:rPr>
          <w:rFonts w:ascii="Book Antiqua" w:hAnsi="Book Antiqua" w:cs="Times New Roman" w:hint="eastAsia"/>
          <w:color w:val="000000"/>
          <w:kern w:val="0"/>
          <w:sz w:val="24"/>
          <w:szCs w:val="24"/>
        </w:rPr>
        <w:t>c</w:t>
      </w:r>
      <w:r w:rsidR="003C62DC" w:rsidRPr="00584F4E">
        <w:rPr>
          <w:rFonts w:ascii="Book Antiqua" w:hAnsi="Book Antiqua" w:cs="Times New Roman"/>
          <w:color w:val="000000"/>
          <w:kern w:val="0"/>
          <w:sz w:val="24"/>
          <w:szCs w:val="24"/>
        </w:rPr>
        <w:t xml:space="preserve">are Organization Yokohama Central Hospital, </w:t>
      </w:r>
      <w:r w:rsidR="003C62DC" w:rsidRPr="00584F4E">
        <w:rPr>
          <w:rFonts w:ascii="Book Antiqua" w:hAnsi="Book Antiqua" w:cs="Times New Roman"/>
          <w:sz w:val="24"/>
          <w:szCs w:val="24"/>
        </w:rPr>
        <w:t xml:space="preserve">268 </w:t>
      </w:r>
      <w:proofErr w:type="spellStart"/>
      <w:r w:rsidR="003C62DC" w:rsidRPr="00584F4E">
        <w:rPr>
          <w:rFonts w:ascii="Book Antiqua" w:hAnsi="Book Antiqua" w:cs="Times New Roman"/>
          <w:sz w:val="24"/>
          <w:szCs w:val="24"/>
        </w:rPr>
        <w:t>Yamashitachou</w:t>
      </w:r>
      <w:proofErr w:type="spellEnd"/>
      <w:r w:rsidR="003C62DC" w:rsidRPr="00584F4E">
        <w:rPr>
          <w:rFonts w:ascii="Book Antiqua" w:hAnsi="Book Antiqua" w:cs="Times New Roman"/>
          <w:sz w:val="24"/>
          <w:szCs w:val="24"/>
        </w:rPr>
        <w:t>, Naka-</w:t>
      </w:r>
      <w:proofErr w:type="spellStart"/>
      <w:r w:rsidR="003C62DC" w:rsidRPr="00584F4E">
        <w:rPr>
          <w:rFonts w:ascii="Book Antiqua" w:hAnsi="Book Antiqua" w:cs="Times New Roman"/>
          <w:sz w:val="24"/>
          <w:szCs w:val="24"/>
        </w:rPr>
        <w:t>ku</w:t>
      </w:r>
      <w:proofErr w:type="spellEnd"/>
      <w:r w:rsidR="003C62DC" w:rsidRPr="00584F4E">
        <w:rPr>
          <w:rFonts w:ascii="Book Antiqua" w:hAnsi="Book Antiqua" w:cs="Times New Roman"/>
          <w:sz w:val="24"/>
          <w:szCs w:val="24"/>
        </w:rPr>
        <w:t>, Yokohama, Kanagawa 231-8553, Japan</w:t>
      </w:r>
      <w:r w:rsidR="006C3B5D" w:rsidRPr="00584F4E">
        <w:rPr>
          <w:rFonts w:ascii="Book Antiqua" w:hAnsi="Book Antiqua" w:cs="Times New Roman"/>
          <w:sz w:val="24"/>
          <w:szCs w:val="24"/>
        </w:rPr>
        <w:t>.</w:t>
      </w:r>
      <w:r w:rsidR="00CE5297">
        <w:rPr>
          <w:rFonts w:ascii="Book Antiqua" w:hAnsi="Book Antiqua" w:cs="Times New Roman"/>
          <w:sz w:val="24"/>
          <w:szCs w:val="24"/>
        </w:rPr>
        <w:t xml:space="preserve"> </w:t>
      </w:r>
      <w:r w:rsidR="006F4EC2" w:rsidRPr="006F4EC2">
        <w:rPr>
          <w:rFonts w:ascii="Book Antiqua" w:hAnsi="Book Antiqua" w:cs="Times New Roman"/>
          <w:sz w:val="24"/>
          <w:szCs w:val="24"/>
        </w:rPr>
        <w:t>fukino.nobutada@yokochu.jp</w:t>
      </w:r>
    </w:p>
    <w:p w14:paraId="1B64C89E" w14:textId="77777777" w:rsidR="00CE5297" w:rsidRPr="00CE5297" w:rsidRDefault="00CE5297" w:rsidP="00052D64">
      <w:pPr>
        <w:adjustRightInd w:val="0"/>
        <w:snapToGrid w:val="0"/>
        <w:spacing w:line="360" w:lineRule="auto"/>
        <w:rPr>
          <w:rFonts w:ascii="Book Antiqua" w:eastAsia="宋体" w:hAnsi="Book Antiqua" w:cs="Times New Roman"/>
          <w:sz w:val="24"/>
          <w:szCs w:val="24"/>
          <w:lang w:eastAsia="zh-CN"/>
        </w:rPr>
      </w:pPr>
    </w:p>
    <w:p w14:paraId="6D2FC73E" w14:textId="77777777" w:rsidR="00507CA8" w:rsidRDefault="00BF1D8F" w:rsidP="00052D64">
      <w:pPr>
        <w:autoSpaceDE w:val="0"/>
        <w:autoSpaceDN w:val="0"/>
        <w:adjustRightInd w:val="0"/>
        <w:snapToGrid w:val="0"/>
        <w:spacing w:line="360" w:lineRule="auto"/>
        <w:rPr>
          <w:rFonts w:ascii="Book Antiqua" w:eastAsia="宋体" w:hAnsi="Book Antiqua" w:cs="Times New Roman"/>
          <w:color w:val="000000"/>
          <w:kern w:val="0"/>
          <w:sz w:val="24"/>
          <w:szCs w:val="24"/>
          <w:lang w:eastAsia="zh-CN"/>
        </w:rPr>
      </w:pPr>
      <w:r w:rsidRPr="00584F4E">
        <w:rPr>
          <w:rFonts w:ascii="Book Antiqua" w:hAnsi="Book Antiqua" w:cs="Times New Roman"/>
          <w:b/>
          <w:bCs/>
          <w:color w:val="000000"/>
          <w:kern w:val="0"/>
          <w:sz w:val="24"/>
          <w:szCs w:val="24"/>
        </w:rPr>
        <w:t>Telephone</w:t>
      </w:r>
      <w:r w:rsidRPr="00584F4E">
        <w:rPr>
          <w:rFonts w:ascii="Book Antiqua" w:hAnsi="Book Antiqua" w:cs="Times New Roman"/>
          <w:bCs/>
          <w:color w:val="000000"/>
          <w:kern w:val="0"/>
          <w:sz w:val="24"/>
          <w:szCs w:val="24"/>
        </w:rPr>
        <w:t xml:space="preserve">: </w:t>
      </w:r>
      <w:r w:rsidRPr="00584F4E">
        <w:rPr>
          <w:rFonts w:ascii="Book Antiqua" w:hAnsi="Book Antiqua" w:cs="Times New Roman"/>
          <w:color w:val="000000"/>
          <w:kern w:val="0"/>
          <w:sz w:val="24"/>
          <w:szCs w:val="24"/>
        </w:rPr>
        <w:t>+</w:t>
      </w:r>
      <w:r w:rsidR="003C62DC" w:rsidRPr="00584F4E">
        <w:rPr>
          <w:rFonts w:ascii="Book Antiqua" w:hAnsi="Book Antiqua" w:cs="Times New Roman"/>
          <w:color w:val="000000"/>
          <w:kern w:val="0"/>
          <w:sz w:val="24"/>
          <w:szCs w:val="24"/>
        </w:rPr>
        <w:t>81-45-6411921</w:t>
      </w:r>
      <w:r w:rsidRPr="00584F4E">
        <w:rPr>
          <w:rFonts w:ascii="Book Antiqua" w:hAnsi="Book Antiqua" w:cs="Times New Roman"/>
          <w:color w:val="000000"/>
          <w:kern w:val="0"/>
          <w:sz w:val="24"/>
          <w:szCs w:val="24"/>
        </w:rPr>
        <w:t xml:space="preserve"> </w:t>
      </w:r>
      <w:r w:rsidR="00BD28E1">
        <w:rPr>
          <w:rFonts w:ascii="Book Antiqua" w:hAnsi="Book Antiqua" w:cs="Times New Roman" w:hint="eastAsia"/>
          <w:color w:val="000000"/>
          <w:kern w:val="0"/>
          <w:sz w:val="24"/>
          <w:szCs w:val="24"/>
        </w:rPr>
        <w:t xml:space="preserve">    </w:t>
      </w:r>
    </w:p>
    <w:p w14:paraId="64DE4A27" w14:textId="5CFB98CC" w:rsidR="00573F23" w:rsidRPr="005C4DE9" w:rsidRDefault="00BF1D8F" w:rsidP="00052D64">
      <w:pPr>
        <w:autoSpaceDE w:val="0"/>
        <w:autoSpaceDN w:val="0"/>
        <w:adjustRightInd w:val="0"/>
        <w:snapToGrid w:val="0"/>
        <w:spacing w:line="360" w:lineRule="auto"/>
        <w:rPr>
          <w:rFonts w:ascii="Book Antiqua" w:eastAsia="宋体" w:hAnsi="Book Antiqua" w:cs="Times New Roman"/>
          <w:color w:val="000000"/>
          <w:kern w:val="0"/>
          <w:sz w:val="24"/>
          <w:szCs w:val="24"/>
          <w:lang w:eastAsia="zh-CN"/>
        </w:rPr>
      </w:pPr>
      <w:r w:rsidRPr="00584F4E">
        <w:rPr>
          <w:rFonts w:ascii="Book Antiqua" w:hAnsi="Book Antiqua" w:cs="Times New Roman"/>
          <w:b/>
          <w:bCs/>
          <w:color w:val="000000"/>
          <w:kern w:val="0"/>
          <w:sz w:val="24"/>
          <w:szCs w:val="24"/>
        </w:rPr>
        <w:t>Fax</w:t>
      </w:r>
      <w:r w:rsidRPr="00584F4E">
        <w:rPr>
          <w:rFonts w:ascii="Book Antiqua" w:hAnsi="Book Antiqua" w:cs="Times New Roman"/>
          <w:bCs/>
          <w:color w:val="000000"/>
          <w:kern w:val="0"/>
          <w:sz w:val="24"/>
          <w:szCs w:val="24"/>
        </w:rPr>
        <w:t>:</w:t>
      </w:r>
      <w:r w:rsidRPr="00584F4E">
        <w:rPr>
          <w:rFonts w:ascii="Book Antiqua" w:hAnsi="Book Antiqua" w:cs="Times New Roman"/>
          <w:b/>
          <w:bCs/>
          <w:color w:val="000000"/>
          <w:kern w:val="0"/>
          <w:sz w:val="24"/>
          <w:szCs w:val="24"/>
        </w:rPr>
        <w:t xml:space="preserve"> </w:t>
      </w:r>
      <w:r w:rsidRPr="00584F4E">
        <w:rPr>
          <w:rFonts w:ascii="Book Antiqua" w:hAnsi="Book Antiqua" w:cs="Times New Roman"/>
          <w:color w:val="000000"/>
          <w:kern w:val="0"/>
          <w:sz w:val="24"/>
          <w:szCs w:val="24"/>
        </w:rPr>
        <w:t>+</w:t>
      </w:r>
      <w:r w:rsidR="003C62DC" w:rsidRPr="00584F4E">
        <w:rPr>
          <w:rFonts w:ascii="Book Antiqua" w:hAnsi="Book Antiqua" w:cs="Times New Roman"/>
          <w:color w:val="000000"/>
          <w:kern w:val="0"/>
          <w:sz w:val="24"/>
          <w:szCs w:val="24"/>
        </w:rPr>
        <w:t>8</w:t>
      </w:r>
      <w:r w:rsidRPr="00584F4E">
        <w:rPr>
          <w:rFonts w:ascii="Book Antiqua" w:hAnsi="Book Antiqua" w:cs="Times New Roman"/>
          <w:color w:val="000000"/>
          <w:kern w:val="0"/>
          <w:sz w:val="24"/>
          <w:szCs w:val="24"/>
        </w:rPr>
        <w:t>1-</w:t>
      </w:r>
      <w:r w:rsidR="003C62DC" w:rsidRPr="00584F4E">
        <w:rPr>
          <w:rFonts w:ascii="Book Antiqua" w:hAnsi="Book Antiqua" w:cs="Times New Roman"/>
          <w:color w:val="000000"/>
          <w:kern w:val="0"/>
          <w:sz w:val="24"/>
          <w:szCs w:val="24"/>
        </w:rPr>
        <w:t>45-6719872</w:t>
      </w:r>
    </w:p>
    <w:p w14:paraId="3ECFB919" w14:textId="67382196" w:rsidR="00BF1D8F" w:rsidRPr="005C4DE9" w:rsidRDefault="00BF1D8F" w:rsidP="00052D64">
      <w:pPr>
        <w:autoSpaceDE w:val="0"/>
        <w:autoSpaceDN w:val="0"/>
        <w:adjustRightInd w:val="0"/>
        <w:snapToGrid w:val="0"/>
        <w:spacing w:line="360" w:lineRule="auto"/>
        <w:rPr>
          <w:rFonts w:ascii="Book Antiqua" w:eastAsia="宋体" w:hAnsi="Book Antiqua" w:cs="Times New Roman"/>
          <w:b/>
          <w:bCs/>
          <w:color w:val="000000"/>
          <w:kern w:val="0"/>
          <w:sz w:val="24"/>
          <w:szCs w:val="24"/>
          <w:lang w:eastAsia="zh-CN"/>
        </w:rPr>
      </w:pPr>
      <w:r w:rsidRPr="00584F4E">
        <w:rPr>
          <w:rFonts w:ascii="Book Antiqua" w:hAnsi="Book Antiqua" w:cs="Times New Roman"/>
          <w:b/>
          <w:bCs/>
          <w:color w:val="000000"/>
          <w:kern w:val="0"/>
          <w:sz w:val="24"/>
          <w:szCs w:val="24"/>
        </w:rPr>
        <w:t>Received:</w:t>
      </w:r>
      <w:r w:rsidR="005C4DE9">
        <w:rPr>
          <w:rFonts w:ascii="Book Antiqua" w:eastAsia="宋体" w:hAnsi="Book Antiqua" w:cs="Times New Roman" w:hint="eastAsia"/>
          <w:b/>
          <w:bCs/>
          <w:color w:val="000000"/>
          <w:kern w:val="0"/>
          <w:sz w:val="24"/>
          <w:szCs w:val="24"/>
          <w:lang w:eastAsia="zh-CN"/>
        </w:rPr>
        <w:t xml:space="preserve"> </w:t>
      </w:r>
      <w:r w:rsidR="005C4DE9" w:rsidRPr="00A11C75">
        <w:rPr>
          <w:rFonts w:ascii="Book Antiqua" w:hAnsi="Book Antiqua"/>
          <w:sz w:val="24"/>
        </w:rPr>
        <w:t>September</w:t>
      </w:r>
      <w:r w:rsidR="005C4DE9">
        <w:rPr>
          <w:rFonts w:ascii="Book Antiqua" w:eastAsia="宋体" w:hAnsi="Book Antiqua" w:hint="eastAsia"/>
          <w:sz w:val="24"/>
          <w:lang w:eastAsia="zh-CN"/>
        </w:rPr>
        <w:t xml:space="preserve"> 7, 2014</w:t>
      </w:r>
    </w:p>
    <w:p w14:paraId="41FCC262" w14:textId="7F0E83B8" w:rsidR="00BF1D8F" w:rsidRPr="005C4DE9" w:rsidRDefault="00BF1D8F" w:rsidP="00052D64">
      <w:pPr>
        <w:autoSpaceDE w:val="0"/>
        <w:autoSpaceDN w:val="0"/>
        <w:adjustRightInd w:val="0"/>
        <w:snapToGrid w:val="0"/>
        <w:spacing w:line="360" w:lineRule="auto"/>
        <w:rPr>
          <w:rFonts w:ascii="Book Antiqua" w:eastAsia="宋体" w:hAnsi="Book Antiqua" w:cs="Times New Roman"/>
          <w:b/>
          <w:bCs/>
          <w:color w:val="000000"/>
          <w:kern w:val="0"/>
          <w:sz w:val="24"/>
          <w:szCs w:val="24"/>
          <w:lang w:eastAsia="zh-CN"/>
        </w:rPr>
      </w:pPr>
      <w:r w:rsidRPr="00584F4E">
        <w:rPr>
          <w:rFonts w:ascii="Book Antiqua" w:hAnsi="Book Antiqua" w:cs="Times New Roman"/>
          <w:b/>
          <w:bCs/>
          <w:color w:val="000000"/>
          <w:kern w:val="0"/>
          <w:sz w:val="24"/>
          <w:szCs w:val="24"/>
        </w:rPr>
        <w:t>Peer-review started:</w:t>
      </w:r>
      <w:r w:rsidR="005C4DE9">
        <w:rPr>
          <w:rFonts w:ascii="Book Antiqua" w:eastAsia="宋体" w:hAnsi="Book Antiqua" w:cs="Times New Roman" w:hint="eastAsia"/>
          <w:b/>
          <w:bCs/>
          <w:color w:val="000000"/>
          <w:kern w:val="0"/>
          <w:sz w:val="24"/>
          <w:szCs w:val="24"/>
          <w:lang w:eastAsia="zh-CN"/>
        </w:rPr>
        <w:t xml:space="preserve"> </w:t>
      </w:r>
      <w:r w:rsidR="000D04D0" w:rsidRPr="00A11C75">
        <w:rPr>
          <w:rFonts w:ascii="Book Antiqua" w:hAnsi="Book Antiqua"/>
          <w:sz w:val="24"/>
        </w:rPr>
        <w:t>September</w:t>
      </w:r>
      <w:r w:rsidR="000D04D0">
        <w:rPr>
          <w:rFonts w:ascii="Book Antiqua" w:eastAsia="宋体" w:hAnsi="Book Antiqua" w:hint="eastAsia"/>
          <w:sz w:val="24"/>
          <w:lang w:eastAsia="zh-CN"/>
        </w:rPr>
        <w:t xml:space="preserve"> 18, 2014</w:t>
      </w:r>
    </w:p>
    <w:p w14:paraId="18B9FC53" w14:textId="69416C0E" w:rsidR="00BF1D8F" w:rsidRPr="005C4DE9" w:rsidRDefault="00BF1D8F" w:rsidP="00052D64">
      <w:pPr>
        <w:autoSpaceDE w:val="0"/>
        <w:autoSpaceDN w:val="0"/>
        <w:adjustRightInd w:val="0"/>
        <w:snapToGrid w:val="0"/>
        <w:spacing w:line="360" w:lineRule="auto"/>
        <w:rPr>
          <w:rFonts w:ascii="Book Antiqua" w:eastAsia="宋体" w:hAnsi="Book Antiqua" w:cs="Times New Roman"/>
          <w:b/>
          <w:bCs/>
          <w:color w:val="000000"/>
          <w:kern w:val="0"/>
          <w:sz w:val="24"/>
          <w:szCs w:val="24"/>
          <w:lang w:eastAsia="zh-CN"/>
        </w:rPr>
      </w:pPr>
      <w:r w:rsidRPr="00584F4E">
        <w:rPr>
          <w:rFonts w:ascii="Book Antiqua" w:hAnsi="Book Antiqua" w:cs="Times New Roman"/>
          <w:b/>
          <w:bCs/>
          <w:color w:val="000000"/>
          <w:kern w:val="0"/>
          <w:sz w:val="24"/>
          <w:szCs w:val="24"/>
        </w:rPr>
        <w:t>First decision:</w:t>
      </w:r>
      <w:r w:rsidR="005C4DE9">
        <w:rPr>
          <w:rFonts w:ascii="Book Antiqua" w:eastAsia="宋体" w:hAnsi="Book Antiqua" w:cs="Times New Roman" w:hint="eastAsia"/>
          <w:b/>
          <w:bCs/>
          <w:color w:val="000000"/>
          <w:kern w:val="0"/>
          <w:sz w:val="24"/>
          <w:szCs w:val="24"/>
          <w:lang w:eastAsia="zh-CN"/>
        </w:rPr>
        <w:t xml:space="preserve"> </w:t>
      </w:r>
      <w:r w:rsidR="000D04D0" w:rsidRPr="00A11C75">
        <w:rPr>
          <w:rFonts w:ascii="Book Antiqua" w:hAnsi="Book Antiqua"/>
          <w:sz w:val="24"/>
        </w:rPr>
        <w:t>September</w:t>
      </w:r>
      <w:r w:rsidR="000D04D0">
        <w:rPr>
          <w:rFonts w:ascii="Book Antiqua" w:eastAsia="宋体" w:hAnsi="Book Antiqua" w:hint="eastAsia"/>
          <w:sz w:val="24"/>
          <w:lang w:eastAsia="zh-CN"/>
        </w:rPr>
        <w:t xml:space="preserve"> 27, 2014</w:t>
      </w:r>
    </w:p>
    <w:p w14:paraId="3211C402" w14:textId="1FEA2024" w:rsidR="00BF1D8F" w:rsidRPr="000D04D0" w:rsidRDefault="00BF1D8F" w:rsidP="00052D64">
      <w:pPr>
        <w:autoSpaceDE w:val="0"/>
        <w:autoSpaceDN w:val="0"/>
        <w:adjustRightInd w:val="0"/>
        <w:snapToGrid w:val="0"/>
        <w:spacing w:line="360" w:lineRule="auto"/>
        <w:rPr>
          <w:rFonts w:ascii="Book Antiqua" w:eastAsia="宋体" w:hAnsi="Book Antiqua" w:cs="Times New Roman"/>
          <w:b/>
          <w:bCs/>
          <w:color w:val="000000"/>
          <w:kern w:val="0"/>
          <w:sz w:val="24"/>
          <w:szCs w:val="24"/>
          <w:lang w:eastAsia="zh-CN"/>
        </w:rPr>
      </w:pPr>
      <w:r w:rsidRPr="00584F4E">
        <w:rPr>
          <w:rFonts w:ascii="Book Antiqua" w:hAnsi="Book Antiqua" w:cs="Times New Roman"/>
          <w:b/>
          <w:bCs/>
          <w:color w:val="000000"/>
          <w:kern w:val="0"/>
          <w:sz w:val="24"/>
          <w:szCs w:val="24"/>
        </w:rPr>
        <w:t>Revised:</w:t>
      </w:r>
      <w:r w:rsidR="000D04D0">
        <w:rPr>
          <w:rFonts w:ascii="Book Antiqua" w:eastAsia="宋体" w:hAnsi="Book Antiqua" w:cs="Times New Roman" w:hint="eastAsia"/>
          <w:b/>
          <w:bCs/>
          <w:color w:val="000000"/>
          <w:kern w:val="0"/>
          <w:sz w:val="24"/>
          <w:szCs w:val="24"/>
          <w:lang w:eastAsia="zh-CN"/>
        </w:rPr>
        <w:t xml:space="preserve"> </w:t>
      </w:r>
      <w:r w:rsidR="000D04D0" w:rsidRPr="00A11C75">
        <w:rPr>
          <w:rFonts w:ascii="Book Antiqua" w:hAnsi="Book Antiqua"/>
          <w:sz w:val="24"/>
        </w:rPr>
        <w:t>November</w:t>
      </w:r>
      <w:r w:rsidR="000D04D0">
        <w:rPr>
          <w:rFonts w:ascii="Book Antiqua" w:eastAsia="宋体" w:hAnsi="Book Antiqua" w:hint="eastAsia"/>
          <w:sz w:val="24"/>
          <w:lang w:eastAsia="zh-CN"/>
        </w:rPr>
        <w:t xml:space="preserve"> 18, 2014</w:t>
      </w:r>
    </w:p>
    <w:p w14:paraId="6E9961FB" w14:textId="3DDC320C" w:rsidR="00BF1D8F" w:rsidRPr="00342F18" w:rsidRDefault="00BF1D8F" w:rsidP="00342F18">
      <w:pPr>
        <w:rPr>
          <w:rFonts w:ascii="Book Antiqua" w:hAnsi="Book Antiqua"/>
          <w:color w:val="000000"/>
          <w:sz w:val="24"/>
        </w:rPr>
      </w:pPr>
      <w:r w:rsidRPr="00584F4E">
        <w:rPr>
          <w:rFonts w:ascii="Book Antiqua" w:hAnsi="Book Antiqua" w:cs="Times New Roman"/>
          <w:b/>
          <w:bCs/>
          <w:color w:val="000000"/>
          <w:kern w:val="0"/>
          <w:sz w:val="24"/>
          <w:szCs w:val="24"/>
        </w:rPr>
        <w:t>Accepted:</w:t>
      </w:r>
      <w:bookmarkStart w:id="2" w:name="OLE_LINK37"/>
      <w:bookmarkStart w:id="3" w:name="OLE_LINK36"/>
      <w:bookmarkStart w:id="4" w:name="OLE_LINK32"/>
      <w:bookmarkStart w:id="5" w:name="OLE_LINK31"/>
      <w:bookmarkStart w:id="6" w:name="OLE_LINK30"/>
      <w:bookmarkStart w:id="7" w:name="OLE_LINK29"/>
      <w:bookmarkStart w:id="8" w:name="OLE_LINK28"/>
      <w:bookmarkStart w:id="9" w:name="OLE_LINK25"/>
      <w:bookmarkStart w:id="10" w:name="OLE_LINK24"/>
      <w:bookmarkStart w:id="11" w:name="OLE_LINK22"/>
      <w:bookmarkStart w:id="12" w:name="OLE_LINK19"/>
      <w:bookmarkStart w:id="13" w:name="OLE_LINK18"/>
      <w:bookmarkStart w:id="14" w:name="OLE_LINK7"/>
      <w:bookmarkStart w:id="15" w:name="OLE_LINK13"/>
      <w:bookmarkStart w:id="16" w:name="OLE_LINK6"/>
      <w:bookmarkStart w:id="17" w:name="OLE_LINK10"/>
      <w:bookmarkStart w:id="18" w:name="OLE_LINK9"/>
      <w:bookmarkStart w:id="19" w:name="OLE_LINK8"/>
      <w:bookmarkStart w:id="20" w:name="OLE_LINK5"/>
      <w:bookmarkStart w:id="21" w:name="OLE_LINK2"/>
      <w:r w:rsidR="00342F18" w:rsidRPr="00342F18">
        <w:rPr>
          <w:rFonts w:ascii="Book Antiqua" w:hAnsi="Book Antiqua"/>
          <w:color w:val="000000"/>
          <w:sz w:val="24"/>
        </w:rPr>
        <w:t xml:space="preserve"> </w:t>
      </w:r>
      <w:r w:rsidR="00342F18">
        <w:rPr>
          <w:rFonts w:ascii="Book Antiqua" w:hAnsi="Book Antiqua"/>
          <w:color w:val="000000"/>
          <w:sz w:val="24"/>
        </w:rPr>
        <w:t>January 8, 201</w:t>
      </w:r>
      <w:bookmarkEnd w:id="2"/>
      <w:bookmarkEnd w:id="3"/>
      <w:r w:rsidR="00342F18">
        <w:rPr>
          <w:rFonts w:ascii="Book Antiqua" w:hAnsi="Book Antiqua"/>
          <w:color w:val="000000"/>
          <w:sz w:val="24"/>
        </w:rPr>
        <w:t>5</w:t>
      </w:r>
      <w:bookmarkStart w:id="22" w:name="_GoBack"/>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0D50D18C" w14:textId="77777777" w:rsidR="00BF1D8F" w:rsidRPr="00584F4E" w:rsidRDefault="00BF1D8F" w:rsidP="00052D64">
      <w:pPr>
        <w:autoSpaceDE w:val="0"/>
        <w:autoSpaceDN w:val="0"/>
        <w:adjustRightInd w:val="0"/>
        <w:snapToGrid w:val="0"/>
        <w:spacing w:line="360" w:lineRule="auto"/>
        <w:rPr>
          <w:rFonts w:ascii="Book Antiqua" w:hAnsi="Book Antiqua" w:cs="Times New Roman"/>
          <w:b/>
          <w:bCs/>
          <w:color w:val="000000"/>
          <w:kern w:val="0"/>
          <w:sz w:val="24"/>
          <w:szCs w:val="24"/>
        </w:rPr>
      </w:pPr>
      <w:r w:rsidRPr="00584F4E">
        <w:rPr>
          <w:rFonts w:ascii="Book Antiqua" w:hAnsi="Book Antiqua" w:cs="Times New Roman"/>
          <w:b/>
          <w:bCs/>
          <w:color w:val="000000"/>
          <w:kern w:val="0"/>
          <w:sz w:val="24"/>
          <w:szCs w:val="24"/>
        </w:rPr>
        <w:t>Article in press:</w:t>
      </w:r>
    </w:p>
    <w:p w14:paraId="7083A8F8" w14:textId="77777777" w:rsidR="00460171" w:rsidRPr="00584F4E" w:rsidRDefault="00BF1D8F" w:rsidP="00052D64">
      <w:pPr>
        <w:adjustRightInd w:val="0"/>
        <w:snapToGrid w:val="0"/>
        <w:spacing w:line="360" w:lineRule="auto"/>
        <w:rPr>
          <w:rFonts w:ascii="Book Antiqua" w:hAnsi="Book Antiqua" w:cs="Times New Roman"/>
          <w:b/>
          <w:bCs/>
          <w:color w:val="000000"/>
          <w:kern w:val="0"/>
          <w:sz w:val="24"/>
          <w:szCs w:val="24"/>
        </w:rPr>
      </w:pPr>
      <w:r w:rsidRPr="00584F4E">
        <w:rPr>
          <w:rFonts w:ascii="Book Antiqua" w:hAnsi="Book Antiqua" w:cs="Times New Roman"/>
          <w:b/>
          <w:bCs/>
          <w:color w:val="000000"/>
          <w:kern w:val="0"/>
          <w:sz w:val="24"/>
          <w:szCs w:val="24"/>
        </w:rPr>
        <w:t>Published online:</w:t>
      </w:r>
    </w:p>
    <w:p w14:paraId="05F62C61" w14:textId="77777777" w:rsidR="003D69FB" w:rsidRPr="00584F4E" w:rsidRDefault="003D69FB" w:rsidP="00052D64">
      <w:pPr>
        <w:widowControl/>
        <w:adjustRightInd w:val="0"/>
        <w:snapToGrid w:val="0"/>
        <w:spacing w:line="360" w:lineRule="auto"/>
        <w:rPr>
          <w:rFonts w:ascii="Book Antiqua" w:eastAsiaTheme="majorEastAsia" w:hAnsi="Book Antiqua" w:cs="Times New Roman"/>
          <w:b/>
          <w:sz w:val="24"/>
          <w:szCs w:val="24"/>
        </w:rPr>
      </w:pPr>
    </w:p>
    <w:p w14:paraId="416F75C9" w14:textId="65599C46" w:rsidR="00566B45" w:rsidRPr="006C461F" w:rsidRDefault="00FE652D" w:rsidP="00052D64">
      <w:pPr>
        <w:widowControl/>
        <w:adjustRightInd w:val="0"/>
        <w:snapToGrid w:val="0"/>
        <w:spacing w:line="360" w:lineRule="auto"/>
        <w:rPr>
          <w:rFonts w:ascii="Book Antiqua" w:eastAsia="宋体" w:hAnsi="Book Antiqua" w:cs="Times New Roman"/>
          <w:b/>
          <w:sz w:val="24"/>
          <w:szCs w:val="24"/>
          <w:lang w:eastAsia="zh-CN"/>
        </w:rPr>
      </w:pPr>
      <w:r w:rsidRPr="00584F4E">
        <w:rPr>
          <w:rFonts w:ascii="Book Antiqua" w:eastAsiaTheme="majorEastAsia" w:hAnsi="Book Antiqua" w:cs="Times New Roman"/>
          <w:b/>
          <w:sz w:val="24"/>
          <w:szCs w:val="24"/>
        </w:rPr>
        <w:t>Abstract</w:t>
      </w:r>
    </w:p>
    <w:p w14:paraId="6C067B81" w14:textId="0DAA698D" w:rsidR="00566B45" w:rsidRPr="00584F4E" w:rsidRDefault="009A4253" w:rsidP="00052D64">
      <w:pPr>
        <w:widowControl/>
        <w:adjustRightInd w:val="0"/>
        <w:snapToGrid w:val="0"/>
        <w:spacing w:line="360" w:lineRule="auto"/>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t xml:space="preserve">A 62-year-old Japanese man presented to our hospital with a </w:t>
      </w:r>
      <w:r w:rsidR="000417D0" w:rsidRPr="00584F4E">
        <w:rPr>
          <w:rFonts w:ascii="Book Antiqua" w:eastAsiaTheme="majorEastAsia" w:hAnsi="Book Antiqua" w:cs="Times New Roman"/>
          <w:sz w:val="24"/>
          <w:szCs w:val="24"/>
        </w:rPr>
        <w:t xml:space="preserve">history of </w:t>
      </w:r>
      <w:r w:rsidRPr="00584F4E">
        <w:rPr>
          <w:rFonts w:ascii="Book Antiqua" w:eastAsiaTheme="majorEastAsia" w:hAnsi="Book Antiqua" w:cs="Times New Roman"/>
          <w:sz w:val="24"/>
          <w:szCs w:val="24"/>
        </w:rPr>
        <w:t>weight loss of 6</w:t>
      </w:r>
      <w:r w:rsidR="000417D0" w:rsidRPr="00584F4E">
        <w:rPr>
          <w:rFonts w:ascii="Book Antiqua" w:eastAsiaTheme="majorEastAsia" w:hAnsi="Book Antiqua" w:cs="Times New Roman"/>
          <w:sz w:val="24"/>
          <w:szCs w:val="24"/>
        </w:rPr>
        <w:t xml:space="preserve"> </w:t>
      </w:r>
      <w:r w:rsidRPr="00584F4E">
        <w:rPr>
          <w:rFonts w:ascii="Book Antiqua" w:eastAsiaTheme="majorEastAsia" w:hAnsi="Book Antiqua" w:cs="Times New Roman"/>
          <w:sz w:val="24"/>
          <w:szCs w:val="24"/>
        </w:rPr>
        <w:t>kg</w:t>
      </w:r>
      <w:r w:rsidR="00234956" w:rsidRPr="00584F4E">
        <w:rPr>
          <w:rFonts w:ascii="Book Antiqua" w:eastAsiaTheme="majorEastAsia" w:hAnsi="Book Antiqua" w:cs="Times New Roman"/>
          <w:sz w:val="24"/>
          <w:szCs w:val="24"/>
        </w:rPr>
        <w:t xml:space="preserve"> </w:t>
      </w:r>
      <w:r w:rsidR="000417D0" w:rsidRPr="00584F4E">
        <w:rPr>
          <w:rFonts w:ascii="Book Antiqua" w:eastAsiaTheme="majorEastAsia" w:hAnsi="Book Antiqua" w:cs="Times New Roman"/>
          <w:sz w:val="24"/>
          <w:szCs w:val="24"/>
        </w:rPr>
        <w:t xml:space="preserve">in 4 </w:t>
      </w:r>
      <w:r w:rsidR="00234956" w:rsidRPr="00584F4E">
        <w:rPr>
          <w:rFonts w:ascii="Book Antiqua" w:eastAsiaTheme="majorEastAsia" w:hAnsi="Book Antiqua" w:cs="Times New Roman"/>
          <w:sz w:val="24"/>
          <w:szCs w:val="24"/>
        </w:rPr>
        <w:t>mo</w:t>
      </w:r>
      <w:r w:rsidRPr="00584F4E">
        <w:rPr>
          <w:rFonts w:ascii="Book Antiqua" w:eastAsiaTheme="majorEastAsia" w:hAnsi="Book Antiqua" w:cs="Times New Roman"/>
          <w:sz w:val="24"/>
          <w:szCs w:val="24"/>
        </w:rPr>
        <w:t xml:space="preserve">. </w:t>
      </w:r>
      <w:r w:rsidR="0000086B" w:rsidRPr="00584F4E">
        <w:rPr>
          <w:rFonts w:ascii="Book Antiqua" w:eastAsiaTheme="majorEastAsia" w:hAnsi="Book Antiqua" w:cs="Times New Roman"/>
          <w:sz w:val="24"/>
          <w:szCs w:val="24"/>
        </w:rPr>
        <w:t xml:space="preserve">Imaging examinations revealed a tumor </w:t>
      </w:r>
      <w:r w:rsidR="00535B5F" w:rsidRPr="00584F4E">
        <w:rPr>
          <w:rFonts w:ascii="Book Antiqua" w:eastAsiaTheme="majorEastAsia" w:hAnsi="Book Antiqua" w:cs="Times New Roman"/>
          <w:sz w:val="24"/>
          <w:szCs w:val="24"/>
        </w:rPr>
        <w:t>locat</w:t>
      </w:r>
      <w:r w:rsidR="0000086B" w:rsidRPr="00584F4E">
        <w:rPr>
          <w:rFonts w:ascii="Book Antiqua" w:eastAsiaTheme="majorEastAsia" w:hAnsi="Book Antiqua" w:cs="Times New Roman"/>
          <w:sz w:val="24"/>
          <w:szCs w:val="24"/>
        </w:rPr>
        <w:t>ed</w:t>
      </w:r>
      <w:r w:rsidR="00535B5F" w:rsidRPr="00584F4E">
        <w:rPr>
          <w:rFonts w:ascii="Book Antiqua" w:eastAsiaTheme="majorEastAsia" w:hAnsi="Book Antiqua" w:cs="Times New Roman"/>
          <w:sz w:val="24"/>
          <w:szCs w:val="24"/>
        </w:rPr>
        <w:t xml:space="preserve"> </w:t>
      </w:r>
      <w:r w:rsidR="0000086B" w:rsidRPr="00584F4E">
        <w:rPr>
          <w:rFonts w:ascii="Book Antiqua" w:eastAsiaTheme="majorEastAsia" w:hAnsi="Book Antiqua" w:cs="Times New Roman"/>
          <w:sz w:val="24"/>
          <w:szCs w:val="24"/>
        </w:rPr>
        <w:t>on the third p</w:t>
      </w:r>
      <w:r w:rsidR="00D60C61" w:rsidRPr="00584F4E">
        <w:rPr>
          <w:rFonts w:ascii="Book Antiqua" w:eastAsiaTheme="majorEastAsia" w:hAnsi="Book Antiqua" w:cs="Times New Roman"/>
          <w:sz w:val="24"/>
          <w:szCs w:val="24"/>
        </w:rPr>
        <w:t>ortion</w:t>
      </w:r>
      <w:r w:rsidR="0000086B" w:rsidRPr="00584F4E">
        <w:rPr>
          <w:rFonts w:ascii="Book Antiqua" w:eastAsiaTheme="majorEastAsia" w:hAnsi="Book Antiqua" w:cs="Times New Roman"/>
          <w:sz w:val="24"/>
          <w:szCs w:val="24"/>
        </w:rPr>
        <w:t xml:space="preserve"> of the duodenum </w:t>
      </w:r>
      <w:r w:rsidR="003C01BD" w:rsidRPr="00584F4E">
        <w:rPr>
          <w:rFonts w:ascii="Book Antiqua" w:eastAsiaTheme="majorEastAsia" w:hAnsi="Book Antiqua" w:cs="Times New Roman"/>
          <w:sz w:val="24"/>
          <w:szCs w:val="24"/>
        </w:rPr>
        <w:t>with stenosis</w:t>
      </w:r>
      <w:r w:rsidRPr="00584F4E">
        <w:rPr>
          <w:rFonts w:ascii="Book Antiqua" w:eastAsiaTheme="majorEastAsia" w:hAnsi="Book Antiqua" w:cs="Times New Roman"/>
          <w:sz w:val="24"/>
          <w:szCs w:val="24"/>
        </w:rPr>
        <w:t xml:space="preserve">. </w:t>
      </w:r>
      <w:r w:rsidR="003C01BD" w:rsidRPr="00584F4E">
        <w:rPr>
          <w:rFonts w:ascii="Book Antiqua" w:eastAsiaTheme="majorEastAsia" w:hAnsi="Book Antiqua" w:cs="Times New Roman"/>
          <w:sz w:val="24"/>
          <w:szCs w:val="24"/>
        </w:rPr>
        <w:t>We suspected duodenal carcinoma</w:t>
      </w:r>
      <w:r w:rsidRPr="00584F4E">
        <w:rPr>
          <w:rFonts w:ascii="Book Antiqua" w:eastAsiaTheme="majorEastAsia" w:hAnsi="Book Antiqua" w:cs="Times New Roman"/>
          <w:sz w:val="24"/>
          <w:szCs w:val="24"/>
        </w:rPr>
        <w:t xml:space="preserve"> and performed </w:t>
      </w:r>
      <w:r w:rsidR="003C01BD" w:rsidRPr="00584F4E">
        <w:rPr>
          <w:rFonts w:ascii="Book Antiqua" w:eastAsiaTheme="majorEastAsia" w:hAnsi="Book Antiqua" w:cs="Times New Roman"/>
          <w:sz w:val="24"/>
          <w:szCs w:val="24"/>
        </w:rPr>
        <w:t xml:space="preserve">pancreas-preserving segmental </w:t>
      </w:r>
      <w:proofErr w:type="spellStart"/>
      <w:r w:rsidR="003C01BD" w:rsidRPr="00584F4E">
        <w:rPr>
          <w:rFonts w:ascii="Book Antiqua" w:eastAsiaTheme="majorEastAsia" w:hAnsi="Book Antiqua" w:cs="Times New Roman"/>
          <w:sz w:val="24"/>
          <w:szCs w:val="24"/>
        </w:rPr>
        <w:t>duodenectomy</w:t>
      </w:r>
      <w:proofErr w:type="spellEnd"/>
      <w:r w:rsidRPr="00584F4E">
        <w:rPr>
          <w:rFonts w:ascii="Book Antiqua" w:eastAsiaTheme="majorEastAsia" w:hAnsi="Book Antiqua" w:cs="Times New Roman"/>
          <w:sz w:val="24"/>
          <w:szCs w:val="24"/>
        </w:rPr>
        <w:t xml:space="preserve">. </w:t>
      </w:r>
      <w:r w:rsidR="00252FFD" w:rsidRPr="00584F4E">
        <w:rPr>
          <w:rFonts w:ascii="Book Antiqua" w:eastAsiaTheme="majorEastAsia" w:hAnsi="Book Antiqua" w:cs="Times New Roman"/>
          <w:sz w:val="24"/>
          <w:szCs w:val="24"/>
        </w:rPr>
        <w:lastRenderedPageBreak/>
        <w:t>A</w:t>
      </w:r>
      <w:r w:rsidR="00535B5F" w:rsidRPr="00584F4E">
        <w:rPr>
          <w:rFonts w:ascii="Book Antiqua" w:eastAsiaTheme="majorEastAsia" w:hAnsi="Book Antiqua" w:cs="Times New Roman"/>
          <w:sz w:val="24"/>
          <w:szCs w:val="24"/>
        </w:rPr>
        <w:t xml:space="preserve">denocarcinoma arising from </w:t>
      </w:r>
      <w:r w:rsidR="000878DD" w:rsidRPr="00584F4E">
        <w:rPr>
          <w:rFonts w:ascii="Book Antiqua" w:eastAsiaTheme="majorEastAsia" w:hAnsi="Book Antiqua" w:cs="Times New Roman"/>
          <w:sz w:val="24"/>
          <w:szCs w:val="24"/>
        </w:rPr>
        <w:t>a</w:t>
      </w:r>
      <w:r w:rsidR="00252FFD" w:rsidRPr="00584F4E">
        <w:rPr>
          <w:rFonts w:ascii="Book Antiqua" w:eastAsiaTheme="majorEastAsia" w:hAnsi="Book Antiqua" w:cs="Times New Roman"/>
          <w:sz w:val="24"/>
          <w:szCs w:val="24"/>
        </w:rPr>
        <w:t xml:space="preserve"> </w:t>
      </w:r>
      <w:r w:rsidR="00535B5F" w:rsidRPr="00584F4E">
        <w:rPr>
          <w:rFonts w:ascii="Book Antiqua" w:eastAsiaTheme="majorEastAsia" w:hAnsi="Book Antiqua" w:cs="Times New Roman"/>
          <w:sz w:val="24"/>
          <w:szCs w:val="24"/>
        </w:rPr>
        <w:t>heterotopic pancreas at the third po</w:t>
      </w:r>
      <w:r w:rsidR="00107DC3">
        <w:rPr>
          <w:rFonts w:ascii="Book Antiqua" w:eastAsiaTheme="majorEastAsia" w:hAnsi="Book Antiqua" w:cs="Times New Roman" w:hint="eastAsia"/>
          <w:sz w:val="24"/>
          <w:szCs w:val="24"/>
        </w:rPr>
        <w:t>r</w:t>
      </w:r>
      <w:r w:rsidR="00535B5F" w:rsidRPr="00584F4E">
        <w:rPr>
          <w:rFonts w:ascii="Book Antiqua" w:eastAsiaTheme="majorEastAsia" w:hAnsi="Book Antiqua" w:cs="Times New Roman"/>
          <w:sz w:val="24"/>
          <w:szCs w:val="24"/>
        </w:rPr>
        <w:t>tion of the duodenum</w:t>
      </w:r>
      <w:r w:rsidR="00252FFD" w:rsidRPr="00584F4E">
        <w:rPr>
          <w:rFonts w:ascii="Book Antiqua" w:eastAsiaTheme="majorEastAsia" w:hAnsi="Book Antiqua" w:cs="Times New Roman"/>
          <w:sz w:val="24"/>
          <w:szCs w:val="24"/>
        </w:rPr>
        <w:t xml:space="preserve"> was finally diagnosed by </w:t>
      </w:r>
      <w:proofErr w:type="spellStart"/>
      <w:r w:rsidR="00252FFD" w:rsidRPr="00584F4E">
        <w:rPr>
          <w:rFonts w:ascii="Book Antiqua" w:eastAsiaTheme="majorEastAsia" w:hAnsi="Book Antiqua" w:cs="Times New Roman"/>
          <w:sz w:val="24"/>
          <w:szCs w:val="24"/>
        </w:rPr>
        <w:t>immunohistochemical</w:t>
      </w:r>
      <w:proofErr w:type="spellEnd"/>
      <w:r w:rsidR="00252FFD" w:rsidRPr="00584F4E">
        <w:rPr>
          <w:rFonts w:ascii="Book Antiqua" w:eastAsiaTheme="majorEastAsia" w:hAnsi="Book Antiqua" w:cs="Times New Roman"/>
          <w:sz w:val="24"/>
          <w:szCs w:val="24"/>
        </w:rPr>
        <w:t xml:space="preserve"> staining</w:t>
      </w:r>
      <w:r w:rsidR="00535B5F" w:rsidRPr="00584F4E">
        <w:rPr>
          <w:rFonts w:ascii="Book Antiqua" w:eastAsiaTheme="majorEastAsia" w:hAnsi="Book Antiqua" w:cs="Times New Roman"/>
          <w:sz w:val="24"/>
          <w:szCs w:val="24"/>
        </w:rPr>
        <w:t xml:space="preserve">. Malignant transformation </w:t>
      </w:r>
      <w:r w:rsidR="00DA79E2" w:rsidRPr="00584F4E">
        <w:rPr>
          <w:rFonts w:ascii="Book Antiqua" w:eastAsiaTheme="majorEastAsia" w:hAnsi="Book Antiqua" w:cs="Times New Roman"/>
          <w:sz w:val="24"/>
          <w:szCs w:val="24"/>
        </w:rPr>
        <w:t xml:space="preserve">in the duodenum </w:t>
      </w:r>
      <w:r w:rsidR="00535B5F" w:rsidRPr="00584F4E">
        <w:rPr>
          <w:rFonts w:ascii="Book Antiqua" w:eastAsiaTheme="majorEastAsia" w:hAnsi="Book Antiqua" w:cs="Times New Roman"/>
          <w:sz w:val="24"/>
          <w:szCs w:val="24"/>
        </w:rPr>
        <w:t>arising</w:t>
      </w:r>
      <w:r w:rsidR="00D3394E" w:rsidRPr="00584F4E">
        <w:rPr>
          <w:rFonts w:ascii="Book Antiqua" w:eastAsiaTheme="majorEastAsia" w:hAnsi="Book Antiqua" w:cs="Times New Roman"/>
          <w:sz w:val="24"/>
          <w:szCs w:val="24"/>
        </w:rPr>
        <w:t xml:space="preserve"> from a heterotopic pancreas is</w:t>
      </w:r>
      <w:r w:rsidR="00535B5F" w:rsidRPr="00584F4E">
        <w:rPr>
          <w:rFonts w:ascii="Book Antiqua" w:eastAsiaTheme="majorEastAsia" w:hAnsi="Book Antiqua" w:cs="Times New Roman"/>
          <w:sz w:val="24"/>
          <w:szCs w:val="24"/>
        </w:rPr>
        <w:t xml:space="preserve"> extremely rare</w:t>
      </w:r>
      <w:r w:rsidR="00DA79E2" w:rsidRPr="00584F4E">
        <w:rPr>
          <w:rFonts w:ascii="Book Antiqua" w:eastAsiaTheme="majorEastAsia" w:hAnsi="Book Antiqua" w:cs="Times New Roman"/>
          <w:sz w:val="24"/>
          <w:szCs w:val="24"/>
        </w:rPr>
        <w:t>;</w:t>
      </w:r>
      <w:r w:rsidR="00535B5F" w:rsidRPr="00584F4E">
        <w:rPr>
          <w:rFonts w:ascii="Book Antiqua" w:eastAsiaTheme="majorEastAsia" w:hAnsi="Book Antiqua" w:cs="Times New Roman"/>
          <w:sz w:val="24"/>
          <w:szCs w:val="24"/>
        </w:rPr>
        <w:t xml:space="preserve"> </w:t>
      </w:r>
      <w:r w:rsidR="00DA79E2" w:rsidRPr="00584F4E">
        <w:rPr>
          <w:rFonts w:ascii="Book Antiqua" w:eastAsiaTheme="majorEastAsia" w:hAnsi="Book Antiqua" w:cs="Times New Roman"/>
          <w:sz w:val="24"/>
          <w:szCs w:val="24"/>
        </w:rPr>
        <w:t>t</w:t>
      </w:r>
      <w:r w:rsidR="00566B45" w:rsidRPr="00584F4E">
        <w:rPr>
          <w:rFonts w:ascii="Book Antiqua" w:eastAsiaTheme="majorEastAsia" w:hAnsi="Book Antiqua" w:cs="Times New Roman"/>
          <w:sz w:val="24"/>
          <w:szCs w:val="24"/>
        </w:rPr>
        <w:t xml:space="preserve">o our knowledge, </w:t>
      </w:r>
      <w:r w:rsidR="00DA79E2" w:rsidRPr="00584F4E">
        <w:rPr>
          <w:rFonts w:ascii="Book Antiqua" w:eastAsiaTheme="majorEastAsia" w:hAnsi="Book Antiqua" w:cs="Times New Roman"/>
          <w:sz w:val="24"/>
          <w:szCs w:val="24"/>
        </w:rPr>
        <w:t xml:space="preserve">only </w:t>
      </w:r>
      <w:r w:rsidR="00566B45" w:rsidRPr="00584F4E">
        <w:rPr>
          <w:rFonts w:ascii="Book Antiqua" w:eastAsiaTheme="majorEastAsia" w:hAnsi="Book Antiqua" w:cs="Times New Roman"/>
          <w:sz w:val="24"/>
          <w:szCs w:val="24"/>
        </w:rPr>
        <w:t>13 case</w:t>
      </w:r>
      <w:r w:rsidR="00D3394E" w:rsidRPr="00584F4E">
        <w:rPr>
          <w:rFonts w:ascii="Book Antiqua" w:eastAsiaTheme="majorEastAsia" w:hAnsi="Book Antiqua" w:cs="Times New Roman"/>
          <w:sz w:val="24"/>
          <w:szCs w:val="24"/>
        </w:rPr>
        <w:t>s</w:t>
      </w:r>
      <w:r w:rsidR="00566B45" w:rsidRPr="00584F4E">
        <w:rPr>
          <w:rFonts w:ascii="Book Antiqua" w:eastAsiaTheme="majorEastAsia" w:hAnsi="Book Antiqua" w:cs="Times New Roman"/>
          <w:sz w:val="24"/>
          <w:szCs w:val="24"/>
        </w:rPr>
        <w:t xml:space="preserve"> </w:t>
      </w:r>
      <w:r w:rsidR="00DA79E2" w:rsidRPr="00584F4E">
        <w:rPr>
          <w:rFonts w:ascii="Book Antiqua" w:eastAsiaTheme="majorEastAsia" w:hAnsi="Book Antiqua" w:cs="Times New Roman"/>
          <w:sz w:val="24"/>
          <w:szCs w:val="24"/>
        </w:rPr>
        <w:t xml:space="preserve">have been reported </w:t>
      </w:r>
      <w:r w:rsidR="00566B45" w:rsidRPr="00584F4E">
        <w:rPr>
          <w:rFonts w:ascii="Book Antiqua" w:eastAsiaTheme="majorEastAsia" w:hAnsi="Book Antiqua" w:cs="Times New Roman"/>
          <w:sz w:val="24"/>
          <w:szCs w:val="24"/>
        </w:rPr>
        <w:t xml:space="preserve">worldwide, including </w:t>
      </w:r>
      <w:r w:rsidR="00DA79E2" w:rsidRPr="00584F4E">
        <w:rPr>
          <w:rFonts w:ascii="Book Antiqua" w:eastAsiaTheme="majorEastAsia" w:hAnsi="Book Antiqua" w:cs="Times New Roman"/>
          <w:sz w:val="24"/>
          <w:szCs w:val="24"/>
        </w:rPr>
        <w:t xml:space="preserve">the present </w:t>
      </w:r>
      <w:r w:rsidR="00566B45" w:rsidRPr="00584F4E">
        <w:rPr>
          <w:rFonts w:ascii="Book Antiqua" w:eastAsiaTheme="majorEastAsia" w:hAnsi="Book Antiqua" w:cs="Times New Roman"/>
          <w:sz w:val="24"/>
          <w:szCs w:val="24"/>
        </w:rPr>
        <w:t xml:space="preserve">case. The most </w:t>
      </w:r>
      <w:r w:rsidR="00DA79E2" w:rsidRPr="00584F4E">
        <w:rPr>
          <w:rFonts w:ascii="Book Antiqua" w:eastAsiaTheme="majorEastAsia" w:hAnsi="Book Antiqua" w:cs="Times New Roman"/>
          <w:sz w:val="24"/>
          <w:szCs w:val="24"/>
        </w:rPr>
        <w:t xml:space="preserve">common </w:t>
      </w:r>
      <w:r w:rsidR="00566B45" w:rsidRPr="00584F4E">
        <w:rPr>
          <w:rFonts w:ascii="Book Antiqua" w:eastAsiaTheme="majorEastAsia" w:hAnsi="Book Antiqua" w:cs="Times New Roman"/>
          <w:sz w:val="24"/>
          <w:szCs w:val="24"/>
        </w:rPr>
        <w:t xml:space="preserve">location of malignancy </w:t>
      </w:r>
      <w:r w:rsidR="00DA79E2" w:rsidRPr="00584F4E">
        <w:rPr>
          <w:rFonts w:ascii="Book Antiqua" w:eastAsiaTheme="majorEastAsia" w:hAnsi="Book Antiqua" w:cs="Times New Roman"/>
          <w:sz w:val="24"/>
          <w:szCs w:val="24"/>
        </w:rPr>
        <w:t xml:space="preserve">is </w:t>
      </w:r>
      <w:r w:rsidR="00566B45" w:rsidRPr="00584F4E">
        <w:rPr>
          <w:rFonts w:ascii="Book Antiqua" w:eastAsiaTheme="majorEastAsia" w:hAnsi="Book Antiqua" w:cs="Times New Roman"/>
          <w:sz w:val="24"/>
          <w:szCs w:val="24"/>
        </w:rPr>
        <w:t xml:space="preserve">the proximal duodenum </w:t>
      </w:r>
      <w:r w:rsidR="00DA79E2" w:rsidRPr="00584F4E">
        <w:rPr>
          <w:rFonts w:ascii="Book Antiqua" w:eastAsiaTheme="majorEastAsia" w:hAnsi="Book Antiqua" w:cs="Times New Roman"/>
          <w:sz w:val="24"/>
          <w:szCs w:val="24"/>
        </w:rPr>
        <w:t xml:space="preserve">at the </w:t>
      </w:r>
      <w:r w:rsidR="00566B45" w:rsidRPr="00584F4E">
        <w:rPr>
          <w:rFonts w:ascii="Book Antiqua" w:eastAsiaTheme="majorEastAsia" w:hAnsi="Book Antiqua" w:cs="Times New Roman"/>
          <w:sz w:val="24"/>
          <w:szCs w:val="24"/>
        </w:rPr>
        <w:t xml:space="preserve">first and </w:t>
      </w:r>
      <w:r w:rsidR="00DA79E2" w:rsidRPr="00584F4E">
        <w:rPr>
          <w:rFonts w:ascii="Book Antiqua" w:eastAsiaTheme="majorEastAsia" w:hAnsi="Book Antiqua" w:cs="Times New Roman"/>
          <w:sz w:val="24"/>
          <w:szCs w:val="24"/>
        </w:rPr>
        <w:t>descending</w:t>
      </w:r>
      <w:r w:rsidR="00566B45" w:rsidRPr="00584F4E">
        <w:rPr>
          <w:rFonts w:ascii="Book Antiqua" w:eastAsiaTheme="majorEastAsia" w:hAnsi="Book Antiqua" w:cs="Times New Roman"/>
          <w:sz w:val="24"/>
          <w:szCs w:val="24"/>
        </w:rPr>
        <w:t xml:space="preserve"> portion. </w:t>
      </w:r>
      <w:r w:rsidR="006E5E8B" w:rsidRPr="00584F4E">
        <w:rPr>
          <w:rFonts w:ascii="Book Antiqua" w:eastAsiaTheme="majorEastAsia" w:hAnsi="Book Antiqua" w:cs="Times New Roman"/>
          <w:sz w:val="24"/>
          <w:szCs w:val="24"/>
        </w:rPr>
        <w:t>Herein</w:t>
      </w:r>
      <w:r w:rsidR="003C01BD" w:rsidRPr="00584F4E">
        <w:rPr>
          <w:rFonts w:ascii="Book Antiqua" w:eastAsiaTheme="majorEastAsia" w:hAnsi="Book Antiqua" w:cs="Times New Roman"/>
          <w:sz w:val="24"/>
          <w:szCs w:val="24"/>
        </w:rPr>
        <w:t xml:space="preserve">, we describe </w:t>
      </w:r>
      <w:r w:rsidR="006E5E8B" w:rsidRPr="00584F4E">
        <w:rPr>
          <w:rFonts w:ascii="Book Antiqua" w:eastAsiaTheme="majorEastAsia" w:hAnsi="Book Antiqua" w:cs="Times New Roman"/>
          <w:sz w:val="24"/>
          <w:szCs w:val="24"/>
        </w:rPr>
        <w:t xml:space="preserve">the </w:t>
      </w:r>
      <w:r w:rsidR="003C01BD" w:rsidRPr="00584F4E">
        <w:rPr>
          <w:rFonts w:ascii="Book Antiqua" w:eastAsiaTheme="majorEastAsia" w:hAnsi="Book Antiqua" w:cs="Times New Roman"/>
          <w:sz w:val="24"/>
          <w:szCs w:val="24"/>
        </w:rPr>
        <w:t xml:space="preserve">first case of adenocarcinoma arising from </w:t>
      </w:r>
      <w:r w:rsidR="006E5E8B" w:rsidRPr="00584F4E">
        <w:rPr>
          <w:rFonts w:ascii="Book Antiqua" w:eastAsiaTheme="majorEastAsia" w:hAnsi="Book Antiqua" w:cs="Times New Roman"/>
          <w:sz w:val="24"/>
          <w:szCs w:val="24"/>
        </w:rPr>
        <w:t xml:space="preserve">a </w:t>
      </w:r>
      <w:r w:rsidR="003C01BD" w:rsidRPr="00584F4E">
        <w:rPr>
          <w:rFonts w:ascii="Book Antiqua" w:eastAsiaTheme="majorEastAsia" w:hAnsi="Book Antiqua" w:cs="Times New Roman"/>
          <w:sz w:val="24"/>
          <w:szCs w:val="24"/>
        </w:rPr>
        <w:t>heterotopic pancreas</w:t>
      </w:r>
      <w:r w:rsidR="002217A2" w:rsidRPr="00584F4E">
        <w:rPr>
          <w:rFonts w:ascii="Book Antiqua" w:eastAsiaTheme="majorEastAsia" w:hAnsi="Book Antiqua" w:cs="Times New Roman"/>
          <w:sz w:val="24"/>
          <w:szCs w:val="24"/>
        </w:rPr>
        <w:t>, which was</w:t>
      </w:r>
      <w:r w:rsidR="003C01BD" w:rsidRPr="00584F4E">
        <w:rPr>
          <w:rFonts w:ascii="Book Antiqua" w:eastAsiaTheme="majorEastAsia" w:hAnsi="Book Antiqua" w:cs="Times New Roman"/>
          <w:sz w:val="24"/>
          <w:szCs w:val="24"/>
        </w:rPr>
        <w:t xml:space="preserve"> located in the third portion of the duodenum</w:t>
      </w:r>
      <w:r w:rsidR="00566B45" w:rsidRPr="00584F4E">
        <w:rPr>
          <w:rFonts w:ascii="Book Antiqua" w:eastAsiaTheme="majorEastAsia" w:hAnsi="Book Antiqua" w:cs="Times New Roman"/>
          <w:sz w:val="24"/>
          <w:szCs w:val="24"/>
        </w:rPr>
        <w:t>, with a review of the literature.</w:t>
      </w:r>
    </w:p>
    <w:p w14:paraId="0A64615D" w14:textId="77777777" w:rsidR="00234956" w:rsidRPr="001566FC" w:rsidRDefault="00234956" w:rsidP="00052D64">
      <w:pPr>
        <w:widowControl/>
        <w:adjustRightInd w:val="0"/>
        <w:snapToGrid w:val="0"/>
        <w:spacing w:line="360" w:lineRule="auto"/>
        <w:rPr>
          <w:rFonts w:ascii="Book Antiqua" w:eastAsia="宋体" w:hAnsi="Book Antiqua" w:cs="Times New Roman"/>
          <w:sz w:val="24"/>
          <w:szCs w:val="24"/>
          <w:lang w:eastAsia="zh-CN"/>
        </w:rPr>
      </w:pPr>
    </w:p>
    <w:p w14:paraId="47F7D16D" w14:textId="47D821A5" w:rsidR="00234956" w:rsidRPr="00767D66" w:rsidRDefault="00234956" w:rsidP="00052D64">
      <w:pPr>
        <w:widowControl/>
        <w:adjustRightInd w:val="0"/>
        <w:snapToGrid w:val="0"/>
        <w:spacing w:line="360" w:lineRule="auto"/>
        <w:rPr>
          <w:rFonts w:ascii="Book Antiqua" w:eastAsia="宋体" w:hAnsi="Book Antiqua" w:cs="Times New Roman"/>
          <w:sz w:val="24"/>
          <w:szCs w:val="24"/>
          <w:lang w:eastAsia="zh-CN"/>
        </w:rPr>
      </w:pPr>
      <w:r w:rsidRPr="00584F4E">
        <w:rPr>
          <w:rFonts w:ascii="Book Antiqua" w:eastAsiaTheme="majorEastAsia" w:hAnsi="Book Antiqua" w:cs="Times New Roman"/>
          <w:b/>
          <w:sz w:val="24"/>
          <w:szCs w:val="24"/>
        </w:rPr>
        <w:t>Key words:</w:t>
      </w:r>
      <w:r w:rsidRPr="00584F4E">
        <w:rPr>
          <w:rFonts w:ascii="Book Antiqua" w:eastAsiaTheme="majorEastAsia" w:hAnsi="Book Antiqua" w:cs="Times New Roman"/>
          <w:sz w:val="24"/>
          <w:szCs w:val="24"/>
        </w:rPr>
        <w:t xml:space="preserve"> Adenocarcinoma; </w:t>
      </w:r>
      <w:r w:rsidR="008C270E" w:rsidRPr="00584F4E">
        <w:rPr>
          <w:rFonts w:ascii="Book Antiqua" w:eastAsiaTheme="majorEastAsia" w:hAnsi="Book Antiqua" w:cs="Times New Roman"/>
          <w:sz w:val="24"/>
          <w:szCs w:val="24"/>
        </w:rPr>
        <w:t>H</w:t>
      </w:r>
      <w:r w:rsidRPr="00584F4E">
        <w:rPr>
          <w:rFonts w:ascii="Book Antiqua" w:eastAsiaTheme="majorEastAsia" w:hAnsi="Book Antiqua" w:cs="Times New Roman"/>
          <w:sz w:val="24"/>
          <w:szCs w:val="24"/>
        </w:rPr>
        <w:t xml:space="preserve">eterotopic pancreas; Duodenum; Segmental resection; </w:t>
      </w:r>
      <w:r w:rsidR="00767D66">
        <w:rPr>
          <w:rFonts w:ascii="Book Antiqua" w:eastAsiaTheme="majorEastAsia" w:hAnsi="Book Antiqua" w:cs="Times New Roman"/>
          <w:sz w:val="24"/>
          <w:szCs w:val="24"/>
        </w:rPr>
        <w:t>Weight loss</w:t>
      </w:r>
    </w:p>
    <w:p w14:paraId="092A159F" w14:textId="77777777" w:rsidR="00D9446E" w:rsidRDefault="00D9446E" w:rsidP="00052D64">
      <w:pPr>
        <w:widowControl/>
        <w:adjustRightInd w:val="0"/>
        <w:snapToGrid w:val="0"/>
        <w:spacing w:line="360" w:lineRule="auto"/>
        <w:rPr>
          <w:rFonts w:ascii="Book Antiqua" w:eastAsia="宋体" w:hAnsi="Book Antiqua" w:cs="Times New Roman"/>
          <w:sz w:val="24"/>
          <w:szCs w:val="24"/>
          <w:lang w:eastAsia="zh-CN"/>
        </w:rPr>
      </w:pPr>
    </w:p>
    <w:p w14:paraId="05281A01" w14:textId="77777777" w:rsidR="000D57E4" w:rsidRPr="00C12107" w:rsidRDefault="000D57E4" w:rsidP="000D57E4">
      <w:pPr>
        <w:autoSpaceDE w:val="0"/>
        <w:autoSpaceDN w:val="0"/>
        <w:adjustRightInd w:val="0"/>
        <w:snapToGrid w:val="0"/>
        <w:spacing w:line="360" w:lineRule="auto"/>
        <w:rPr>
          <w:rFonts w:ascii="Book Antiqua" w:eastAsia="AdvTimes" w:hAnsi="Book Antiqua" w:cs="AdvTimes"/>
          <w:color w:val="000000"/>
          <w:sz w:val="24"/>
        </w:rPr>
      </w:pPr>
      <w:bookmarkStart w:id="23" w:name="OLE_LINK98"/>
      <w:bookmarkStart w:id="24" w:name="OLE_LINK156"/>
      <w:bookmarkStart w:id="25" w:name="OLE_LINK196"/>
      <w:bookmarkStart w:id="26" w:name="OLE_LINK217"/>
      <w:bookmarkStart w:id="27" w:name="OLE_LINK242"/>
      <w:bookmarkStart w:id="28" w:name="OLE_LINK247"/>
      <w:bookmarkStart w:id="29" w:name="OLE_LINK311"/>
      <w:bookmarkStart w:id="30" w:name="OLE_LINK325"/>
      <w:bookmarkStart w:id="31" w:name="OLE_LINK330"/>
      <w:bookmarkStart w:id="32" w:name="OLE_LINK513"/>
      <w:bookmarkStart w:id="33" w:name="OLE_LINK514"/>
      <w:bookmarkStart w:id="34" w:name="OLE_LINK464"/>
      <w:bookmarkStart w:id="35" w:name="OLE_LINK465"/>
      <w:bookmarkStart w:id="36" w:name="OLE_LINK466"/>
      <w:bookmarkStart w:id="37" w:name="OLE_LINK470"/>
      <w:bookmarkStart w:id="38" w:name="OLE_LINK471"/>
      <w:bookmarkStart w:id="39" w:name="OLE_LINK472"/>
      <w:bookmarkStart w:id="40" w:name="OLE_LINK474"/>
      <w:bookmarkStart w:id="41" w:name="OLE_LINK512"/>
      <w:bookmarkStart w:id="42" w:name="OLE_LINK800"/>
      <w:bookmarkStart w:id="43" w:name="OLE_LINK982"/>
      <w:bookmarkStart w:id="44" w:name="OLE_LINK1027"/>
      <w:bookmarkStart w:id="45" w:name="OLE_LINK504"/>
      <w:bookmarkStart w:id="46" w:name="OLE_LINK546"/>
      <w:bookmarkStart w:id="47" w:name="OLE_LINK547"/>
      <w:bookmarkStart w:id="48" w:name="OLE_LINK575"/>
      <w:bookmarkStart w:id="49" w:name="OLE_LINK640"/>
      <w:bookmarkStart w:id="50" w:name="OLE_LINK672"/>
      <w:bookmarkStart w:id="51" w:name="OLE_LINK714"/>
      <w:bookmarkStart w:id="52" w:name="OLE_LINK651"/>
      <w:bookmarkStart w:id="53" w:name="OLE_LINK652"/>
      <w:bookmarkStart w:id="54" w:name="OLE_LINK744"/>
      <w:bookmarkStart w:id="55" w:name="OLE_LINK758"/>
      <w:bookmarkStart w:id="56" w:name="OLE_LINK787"/>
      <w:bookmarkStart w:id="57" w:name="OLE_LINK807"/>
      <w:bookmarkStart w:id="58" w:name="OLE_LINK820"/>
      <w:bookmarkStart w:id="59" w:name="OLE_LINK862"/>
      <w:bookmarkStart w:id="60" w:name="OLE_LINK879"/>
      <w:bookmarkStart w:id="61" w:name="OLE_LINK906"/>
      <w:bookmarkStart w:id="62" w:name="OLE_LINK928"/>
      <w:bookmarkStart w:id="63" w:name="OLE_LINK960"/>
      <w:bookmarkStart w:id="64" w:name="OLE_LINK861"/>
      <w:bookmarkStart w:id="65" w:name="OLE_LINK983"/>
      <w:bookmarkStart w:id="66" w:name="OLE_LINK1334"/>
      <w:bookmarkStart w:id="67" w:name="OLE_LINK1029"/>
      <w:bookmarkStart w:id="68" w:name="OLE_LINK1060"/>
      <w:bookmarkStart w:id="69" w:name="OLE_LINK1061"/>
      <w:bookmarkStart w:id="70" w:name="OLE_LINK1348"/>
      <w:bookmarkStart w:id="71" w:name="OLE_LINK1086"/>
      <w:bookmarkStart w:id="72" w:name="OLE_LINK1100"/>
      <w:bookmarkStart w:id="73" w:name="OLE_LINK1125"/>
      <w:bookmarkStart w:id="74" w:name="OLE_LINK1163"/>
      <w:bookmarkStart w:id="75" w:name="OLE_LINK1193"/>
      <w:bookmarkStart w:id="76" w:name="OLE_LINK1219"/>
      <w:bookmarkStart w:id="77" w:name="OLE_LINK1247"/>
      <w:bookmarkStart w:id="78" w:name="OLE_LINK1284"/>
      <w:bookmarkStart w:id="79" w:name="OLE_LINK1313"/>
      <w:bookmarkStart w:id="80" w:name="OLE_LINK1361"/>
      <w:bookmarkStart w:id="81" w:name="OLE_LINK1384"/>
      <w:bookmarkStart w:id="82" w:name="OLE_LINK1403"/>
      <w:bookmarkStart w:id="83" w:name="OLE_LINK1437"/>
      <w:bookmarkStart w:id="84" w:name="OLE_LINK1454"/>
      <w:bookmarkStart w:id="85" w:name="OLE_LINK1480"/>
      <w:bookmarkStart w:id="86" w:name="OLE_LINK1504"/>
      <w:bookmarkStart w:id="87" w:name="OLE_LINK1516"/>
      <w:bookmarkStart w:id="88" w:name="OLE_LINK135"/>
      <w:bookmarkStart w:id="89" w:name="OLE_LINK216"/>
      <w:bookmarkStart w:id="90" w:name="OLE_LINK259"/>
      <w:bookmarkStart w:id="91" w:name="OLE_LINK1186"/>
      <w:bookmarkStart w:id="92" w:name="OLE_LINK1265"/>
      <w:bookmarkStart w:id="93" w:name="OLE_LINK1373"/>
      <w:bookmarkStart w:id="94" w:name="OLE_LINK1478"/>
      <w:bookmarkStart w:id="95" w:name="OLE_LINK1644"/>
      <w:bookmarkStart w:id="96" w:name="OLE_LINK1884"/>
      <w:bookmarkStart w:id="97" w:name="OLE_LINK1885"/>
      <w:bookmarkStart w:id="98" w:name="OLE_LINK1538"/>
      <w:bookmarkStart w:id="99" w:name="OLE_LINK1539"/>
      <w:bookmarkStart w:id="100" w:name="OLE_LINK1543"/>
      <w:bookmarkStart w:id="101" w:name="OLE_LINK1549"/>
      <w:bookmarkStart w:id="102" w:name="OLE_LINK1778"/>
      <w:bookmarkStart w:id="103" w:name="OLE_LINK1756"/>
      <w:bookmarkStart w:id="104" w:name="OLE_LINK1776"/>
      <w:bookmarkStart w:id="105" w:name="OLE_LINK1777"/>
      <w:bookmarkStart w:id="106" w:name="OLE_LINK1868"/>
      <w:bookmarkStart w:id="107" w:name="OLE_LINK1744"/>
      <w:bookmarkStart w:id="108" w:name="OLE_LINK1817"/>
      <w:bookmarkStart w:id="109" w:name="OLE_LINK1835"/>
      <w:bookmarkStart w:id="110" w:name="OLE_LINK1866"/>
      <w:bookmarkStart w:id="111" w:name="OLE_LINK1882"/>
      <w:bookmarkStart w:id="112" w:name="OLE_LINK1901"/>
      <w:bookmarkStart w:id="113" w:name="OLE_LINK1902"/>
      <w:bookmarkStart w:id="114" w:name="OLE_LINK2013"/>
      <w:bookmarkStart w:id="115" w:name="OLE_LINK1894"/>
      <w:bookmarkStart w:id="116" w:name="OLE_LINK1929"/>
      <w:bookmarkStart w:id="117" w:name="OLE_LINK1941"/>
      <w:bookmarkStart w:id="118" w:name="OLE_LINK1995"/>
      <w:bookmarkStart w:id="119" w:name="OLE_LINK1938"/>
      <w:bookmarkStart w:id="120" w:name="OLE_LINK2081"/>
      <w:bookmarkStart w:id="121" w:name="OLE_LINK2082"/>
      <w:bookmarkStart w:id="122" w:name="OLE_LINK2292"/>
      <w:bookmarkStart w:id="123" w:name="OLE_LINK1931"/>
      <w:bookmarkStart w:id="124" w:name="OLE_LINK1964"/>
      <w:bookmarkStart w:id="125" w:name="OLE_LINK2020"/>
      <w:bookmarkStart w:id="126" w:name="OLE_LINK2071"/>
      <w:bookmarkStart w:id="127" w:name="OLE_LINK2134"/>
      <w:bookmarkStart w:id="128" w:name="OLE_LINK2265"/>
      <w:bookmarkStart w:id="129" w:name="OLE_LINK2562"/>
      <w:bookmarkStart w:id="130" w:name="OLE_LINK1923"/>
      <w:bookmarkStart w:id="131" w:name="OLE_LINK2192"/>
      <w:bookmarkStart w:id="132" w:name="OLE_LINK2110"/>
      <w:bookmarkStart w:id="133" w:name="OLE_LINK2445"/>
      <w:bookmarkStart w:id="134" w:name="OLE_LINK2446"/>
      <w:bookmarkStart w:id="135" w:name="OLE_LINK2169"/>
      <w:bookmarkStart w:id="136" w:name="OLE_LINK2190"/>
      <w:bookmarkStart w:id="137" w:name="OLE_LINK2331"/>
      <w:bookmarkStart w:id="138" w:name="OLE_LINK2345"/>
      <w:bookmarkStart w:id="139" w:name="OLE_LINK2467"/>
      <w:bookmarkStart w:id="140" w:name="OLE_LINK2484"/>
      <w:bookmarkStart w:id="141" w:name="OLE_LINK2157"/>
      <w:bookmarkStart w:id="142" w:name="OLE_LINK2221"/>
      <w:bookmarkStart w:id="143" w:name="OLE_LINK2252"/>
      <w:bookmarkStart w:id="144" w:name="OLE_LINK2348"/>
      <w:bookmarkStart w:id="145" w:name="OLE_LINK2451"/>
      <w:bookmarkStart w:id="146" w:name="OLE_LINK2627"/>
      <w:bookmarkStart w:id="147" w:name="OLE_LINK2482"/>
      <w:bookmarkStart w:id="148" w:name="OLE_LINK2663"/>
      <w:bookmarkStart w:id="149" w:name="OLE_LINK2761"/>
      <w:bookmarkStart w:id="150" w:name="OLE_LINK2856"/>
      <w:bookmarkStart w:id="151" w:name="OLE_LINK2993"/>
      <w:bookmarkStart w:id="152" w:name="OLE_LINK2643"/>
      <w:bookmarkStart w:id="153" w:name="OLE_LINK2583"/>
      <w:bookmarkStart w:id="154" w:name="OLE_LINK2762"/>
      <w:bookmarkStart w:id="155" w:name="OLE_LINK2962"/>
      <w:bookmarkStart w:id="156" w:name="OLE_LINK2582"/>
      <w:r w:rsidRPr="004269F8">
        <w:rPr>
          <w:rFonts w:ascii="Book Antiqua" w:hAnsi="Book Antiqua"/>
          <w:color w:val="000000"/>
          <w:sz w:val="24"/>
          <w:lang w:val="en-GB"/>
        </w:rPr>
        <w:t xml:space="preserve">© </w:t>
      </w:r>
      <w:r w:rsidRPr="004269F8">
        <w:rPr>
          <w:rFonts w:ascii="Book Antiqua" w:eastAsia="AdvTimes" w:hAnsi="Book Antiqua" w:cs="AdvTimes"/>
          <w:color w:val="000000"/>
          <w:sz w:val="24"/>
        </w:rPr>
        <w:t xml:space="preserve">The Author(s) 2015.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proofErr w:type="spellStart"/>
      <w:r w:rsidRPr="004269F8">
        <w:rPr>
          <w:rFonts w:ascii="Book Antiqua" w:hAnsi="Book Antiqua" w:cs="Arial Unicode MS"/>
          <w:color w:val="000000"/>
          <w:sz w:val="24"/>
          <w:lang w:val="en-GB"/>
        </w:rPr>
        <w:t>Baishideng</w:t>
      </w:r>
      <w:proofErr w:type="spellEnd"/>
      <w:r w:rsidRPr="004269F8">
        <w:rPr>
          <w:rFonts w:ascii="Book Antiqua" w:hAnsi="Book Antiqua" w:cs="Arial Unicode MS"/>
          <w:color w:val="000000"/>
          <w:sz w:val="24"/>
          <w:lang w:val="en-GB"/>
        </w:rPr>
        <w:t xml:space="preserve">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1FA29B94" w14:textId="77777777" w:rsidR="00BA2BAC" w:rsidRPr="00BA2BAC" w:rsidRDefault="00BA2BAC" w:rsidP="00052D64">
      <w:pPr>
        <w:widowControl/>
        <w:adjustRightInd w:val="0"/>
        <w:snapToGrid w:val="0"/>
        <w:spacing w:line="360" w:lineRule="auto"/>
        <w:rPr>
          <w:rFonts w:ascii="Book Antiqua" w:eastAsia="宋体" w:hAnsi="Book Antiqua" w:cs="Times New Roman"/>
          <w:sz w:val="24"/>
          <w:szCs w:val="24"/>
          <w:lang w:eastAsia="zh-CN"/>
        </w:rPr>
      </w:pPr>
    </w:p>
    <w:p w14:paraId="2E8C3221" w14:textId="77777777" w:rsidR="00FE652D" w:rsidRDefault="00D9446E" w:rsidP="00052D64">
      <w:pPr>
        <w:widowControl/>
        <w:adjustRightInd w:val="0"/>
        <w:snapToGrid w:val="0"/>
        <w:spacing w:line="360" w:lineRule="auto"/>
        <w:rPr>
          <w:rFonts w:ascii="Book Antiqua" w:eastAsiaTheme="majorEastAsia" w:hAnsi="Book Antiqua" w:cs="Times New Roman"/>
          <w:sz w:val="24"/>
          <w:szCs w:val="24"/>
        </w:rPr>
      </w:pPr>
      <w:r w:rsidRPr="00584F4E">
        <w:rPr>
          <w:rFonts w:ascii="Book Antiqua" w:eastAsiaTheme="majorEastAsia" w:hAnsi="Book Antiqua" w:cs="Times New Roman"/>
          <w:b/>
          <w:sz w:val="24"/>
          <w:szCs w:val="24"/>
        </w:rPr>
        <w:t xml:space="preserve">Core tip: </w:t>
      </w:r>
      <w:r w:rsidR="008519EF" w:rsidRPr="00584F4E">
        <w:rPr>
          <w:rFonts w:ascii="Book Antiqua" w:eastAsiaTheme="majorEastAsia" w:hAnsi="Book Antiqua" w:cs="Times New Roman"/>
          <w:sz w:val="24"/>
          <w:szCs w:val="24"/>
        </w:rPr>
        <w:t>Based on all abdominal surgeries,</w:t>
      </w:r>
      <w:r w:rsidR="008519EF" w:rsidRPr="00584F4E" w:rsidDel="008519EF">
        <w:rPr>
          <w:rFonts w:ascii="Book Antiqua" w:eastAsiaTheme="majorEastAsia" w:hAnsi="Book Antiqua" w:cs="Times New Roman"/>
          <w:sz w:val="24"/>
          <w:szCs w:val="24"/>
        </w:rPr>
        <w:t xml:space="preserve"> </w:t>
      </w:r>
      <w:r w:rsidR="008519EF" w:rsidRPr="00584F4E">
        <w:rPr>
          <w:rFonts w:ascii="Book Antiqua" w:eastAsiaTheme="majorEastAsia" w:hAnsi="Book Antiqua" w:cs="Times New Roman"/>
          <w:sz w:val="24"/>
          <w:szCs w:val="24"/>
        </w:rPr>
        <w:t xml:space="preserve">the </w:t>
      </w:r>
      <w:r w:rsidRPr="00584F4E">
        <w:rPr>
          <w:rFonts w:ascii="Book Antiqua" w:eastAsiaTheme="majorEastAsia" w:hAnsi="Book Antiqua" w:cs="Times New Roman"/>
          <w:sz w:val="24"/>
          <w:szCs w:val="24"/>
        </w:rPr>
        <w:t xml:space="preserve">incidence of heterotopic pancreas </w:t>
      </w:r>
      <w:r w:rsidR="008519EF" w:rsidRPr="00584F4E">
        <w:rPr>
          <w:rFonts w:ascii="Book Antiqua" w:eastAsiaTheme="majorEastAsia" w:hAnsi="Book Antiqua" w:cs="Times New Roman"/>
          <w:sz w:val="24"/>
          <w:szCs w:val="24"/>
        </w:rPr>
        <w:t xml:space="preserve">ranges </w:t>
      </w:r>
      <w:r w:rsidRPr="00584F4E">
        <w:rPr>
          <w:rFonts w:ascii="Book Antiqua" w:eastAsiaTheme="majorEastAsia" w:hAnsi="Book Antiqua" w:cs="Times New Roman"/>
          <w:sz w:val="24"/>
          <w:szCs w:val="24"/>
        </w:rPr>
        <w:t>from 0.25% to 1.2%. The frequen</w:t>
      </w:r>
      <w:r w:rsidR="008214F4" w:rsidRPr="00584F4E">
        <w:rPr>
          <w:rFonts w:ascii="Book Antiqua" w:eastAsiaTheme="majorEastAsia" w:hAnsi="Book Antiqua" w:cs="Times New Roman"/>
          <w:sz w:val="24"/>
          <w:szCs w:val="24"/>
        </w:rPr>
        <w:t>cy</w:t>
      </w:r>
      <w:r w:rsidRPr="00584F4E">
        <w:rPr>
          <w:rFonts w:ascii="Book Antiqua" w:eastAsiaTheme="majorEastAsia" w:hAnsi="Book Antiqua" w:cs="Times New Roman"/>
          <w:sz w:val="24"/>
          <w:szCs w:val="24"/>
        </w:rPr>
        <w:t xml:space="preserve"> of malignant transformation </w:t>
      </w:r>
      <w:r w:rsidR="008214F4" w:rsidRPr="00584F4E">
        <w:rPr>
          <w:rFonts w:ascii="Book Antiqua" w:eastAsiaTheme="majorEastAsia" w:hAnsi="Book Antiqua" w:cs="Times New Roman"/>
          <w:sz w:val="24"/>
          <w:szCs w:val="24"/>
        </w:rPr>
        <w:t xml:space="preserve">ranges from </w:t>
      </w:r>
      <w:r w:rsidRPr="00584F4E">
        <w:rPr>
          <w:rFonts w:ascii="Book Antiqua" w:eastAsiaTheme="majorEastAsia" w:hAnsi="Book Antiqua" w:cs="Times New Roman"/>
          <w:sz w:val="24"/>
          <w:szCs w:val="24"/>
        </w:rPr>
        <w:t>0.7%</w:t>
      </w:r>
      <w:r w:rsidR="008214F4" w:rsidRPr="00584F4E">
        <w:rPr>
          <w:rFonts w:ascii="Book Antiqua" w:eastAsiaTheme="majorEastAsia" w:hAnsi="Book Antiqua" w:cs="Times New Roman"/>
          <w:sz w:val="24"/>
          <w:szCs w:val="24"/>
        </w:rPr>
        <w:t xml:space="preserve"> to </w:t>
      </w:r>
      <w:r w:rsidRPr="00584F4E">
        <w:rPr>
          <w:rFonts w:ascii="Book Antiqua" w:eastAsiaTheme="majorEastAsia" w:hAnsi="Book Antiqua" w:cs="Times New Roman"/>
          <w:sz w:val="24"/>
          <w:szCs w:val="24"/>
        </w:rPr>
        <w:t xml:space="preserve">1.8% </w:t>
      </w:r>
      <w:r w:rsidR="008214F4" w:rsidRPr="00584F4E">
        <w:rPr>
          <w:rFonts w:ascii="Book Antiqua" w:eastAsiaTheme="majorEastAsia" w:hAnsi="Book Antiqua" w:cs="Times New Roman"/>
          <w:sz w:val="24"/>
          <w:szCs w:val="24"/>
        </w:rPr>
        <w:t>among all</w:t>
      </w:r>
      <w:r w:rsidRPr="00584F4E">
        <w:rPr>
          <w:rFonts w:ascii="Book Antiqua" w:eastAsiaTheme="majorEastAsia" w:hAnsi="Book Antiqua" w:cs="Times New Roman"/>
          <w:sz w:val="24"/>
          <w:szCs w:val="24"/>
        </w:rPr>
        <w:t xml:space="preserve"> heterotopic pancreas</w:t>
      </w:r>
      <w:r w:rsidR="008214F4" w:rsidRPr="00584F4E">
        <w:rPr>
          <w:rFonts w:ascii="Book Antiqua" w:eastAsiaTheme="majorEastAsia" w:hAnsi="Book Antiqua" w:cs="Times New Roman"/>
          <w:sz w:val="24"/>
          <w:szCs w:val="24"/>
        </w:rPr>
        <w:t xml:space="preserve"> cases</w:t>
      </w:r>
      <w:r w:rsidRPr="00584F4E">
        <w:rPr>
          <w:rFonts w:ascii="Book Antiqua" w:eastAsiaTheme="majorEastAsia" w:hAnsi="Book Antiqua" w:cs="Times New Roman"/>
          <w:sz w:val="24"/>
          <w:szCs w:val="24"/>
        </w:rPr>
        <w:t xml:space="preserve">. Malignant transformation arising from a heterotopic </w:t>
      </w:r>
      <w:r w:rsidR="00D3394E" w:rsidRPr="00584F4E">
        <w:rPr>
          <w:rFonts w:ascii="Book Antiqua" w:eastAsiaTheme="majorEastAsia" w:hAnsi="Book Antiqua" w:cs="Times New Roman"/>
          <w:sz w:val="24"/>
          <w:szCs w:val="24"/>
        </w:rPr>
        <w:t>pancreas is</w:t>
      </w:r>
      <w:r w:rsidRPr="00584F4E">
        <w:rPr>
          <w:rFonts w:ascii="Book Antiqua" w:eastAsiaTheme="majorEastAsia" w:hAnsi="Book Antiqua" w:cs="Times New Roman"/>
          <w:sz w:val="24"/>
          <w:szCs w:val="24"/>
        </w:rPr>
        <w:t xml:space="preserve"> extremely rare. The most </w:t>
      </w:r>
      <w:r w:rsidR="003A109A" w:rsidRPr="00584F4E">
        <w:rPr>
          <w:rFonts w:ascii="Book Antiqua" w:eastAsiaTheme="majorEastAsia" w:hAnsi="Book Antiqua" w:cs="Times New Roman"/>
          <w:sz w:val="24"/>
          <w:szCs w:val="24"/>
        </w:rPr>
        <w:t xml:space="preserve">common </w:t>
      </w:r>
      <w:r w:rsidRPr="00584F4E">
        <w:rPr>
          <w:rFonts w:ascii="Book Antiqua" w:eastAsiaTheme="majorEastAsia" w:hAnsi="Book Antiqua" w:cs="Times New Roman"/>
          <w:sz w:val="24"/>
          <w:szCs w:val="24"/>
        </w:rPr>
        <w:t xml:space="preserve">location of malignancy </w:t>
      </w:r>
      <w:r w:rsidR="003A109A" w:rsidRPr="00584F4E">
        <w:rPr>
          <w:rFonts w:ascii="Book Antiqua" w:eastAsiaTheme="majorEastAsia" w:hAnsi="Book Antiqua" w:cs="Times New Roman"/>
          <w:sz w:val="24"/>
          <w:szCs w:val="24"/>
        </w:rPr>
        <w:t xml:space="preserve">is </w:t>
      </w:r>
      <w:r w:rsidRPr="00584F4E">
        <w:rPr>
          <w:rFonts w:ascii="Book Antiqua" w:eastAsiaTheme="majorEastAsia" w:hAnsi="Book Antiqua" w:cs="Times New Roman"/>
          <w:sz w:val="24"/>
          <w:szCs w:val="24"/>
        </w:rPr>
        <w:t>the proximal duodenum</w:t>
      </w:r>
      <w:r w:rsidR="003A109A" w:rsidRPr="00584F4E">
        <w:rPr>
          <w:rFonts w:ascii="Book Antiqua" w:eastAsiaTheme="majorEastAsia" w:hAnsi="Book Antiqua" w:cs="Times New Roman"/>
          <w:sz w:val="24"/>
          <w:szCs w:val="24"/>
        </w:rPr>
        <w:t xml:space="preserve"> at the</w:t>
      </w:r>
      <w:r w:rsidRPr="00584F4E">
        <w:rPr>
          <w:rFonts w:ascii="Book Antiqua" w:eastAsiaTheme="majorEastAsia" w:hAnsi="Book Antiqua" w:cs="Times New Roman"/>
          <w:sz w:val="24"/>
          <w:szCs w:val="24"/>
        </w:rPr>
        <w:t xml:space="preserve"> first and </w:t>
      </w:r>
      <w:r w:rsidR="003A109A" w:rsidRPr="00584F4E">
        <w:rPr>
          <w:rFonts w:ascii="Book Antiqua" w:eastAsiaTheme="majorEastAsia" w:hAnsi="Book Antiqua" w:cs="Times New Roman"/>
          <w:sz w:val="24"/>
          <w:szCs w:val="24"/>
        </w:rPr>
        <w:t>descending</w:t>
      </w:r>
      <w:r w:rsidRPr="00584F4E">
        <w:rPr>
          <w:rFonts w:ascii="Book Antiqua" w:eastAsiaTheme="majorEastAsia" w:hAnsi="Book Antiqua" w:cs="Times New Roman"/>
          <w:sz w:val="24"/>
          <w:szCs w:val="24"/>
        </w:rPr>
        <w:t xml:space="preserve"> portion. In this paper, we</w:t>
      </w:r>
      <w:r w:rsidR="002217A2" w:rsidRPr="00584F4E">
        <w:rPr>
          <w:rFonts w:ascii="Book Antiqua" w:eastAsiaTheme="majorEastAsia" w:hAnsi="Book Antiqua" w:cs="Times New Roman"/>
          <w:sz w:val="24"/>
          <w:szCs w:val="24"/>
        </w:rPr>
        <w:t xml:space="preserve"> report</w:t>
      </w:r>
      <w:r w:rsidRPr="00584F4E">
        <w:rPr>
          <w:rFonts w:ascii="Book Antiqua" w:eastAsiaTheme="majorEastAsia" w:hAnsi="Book Antiqua" w:cs="Times New Roman"/>
          <w:sz w:val="24"/>
          <w:szCs w:val="24"/>
        </w:rPr>
        <w:t xml:space="preserve"> </w:t>
      </w:r>
      <w:r w:rsidR="003A109A" w:rsidRPr="00584F4E">
        <w:rPr>
          <w:rFonts w:ascii="Book Antiqua" w:eastAsiaTheme="majorEastAsia" w:hAnsi="Book Antiqua" w:cs="Times New Roman"/>
          <w:sz w:val="24"/>
          <w:szCs w:val="24"/>
        </w:rPr>
        <w:t>the case of</w:t>
      </w:r>
      <w:r w:rsidRPr="00584F4E">
        <w:rPr>
          <w:rFonts w:ascii="Book Antiqua" w:eastAsiaTheme="majorEastAsia" w:hAnsi="Book Antiqua" w:cs="Times New Roman"/>
          <w:sz w:val="24"/>
          <w:szCs w:val="24"/>
        </w:rPr>
        <w:t xml:space="preserve"> a patient with weight loss </w:t>
      </w:r>
      <w:r w:rsidR="003A109A" w:rsidRPr="00584F4E">
        <w:rPr>
          <w:rFonts w:ascii="Book Antiqua" w:eastAsiaTheme="majorEastAsia" w:hAnsi="Book Antiqua" w:cs="Times New Roman"/>
          <w:sz w:val="24"/>
          <w:szCs w:val="24"/>
        </w:rPr>
        <w:t xml:space="preserve">who was </w:t>
      </w:r>
      <w:r w:rsidRPr="00584F4E">
        <w:rPr>
          <w:rFonts w:ascii="Book Antiqua" w:eastAsiaTheme="majorEastAsia" w:hAnsi="Book Antiqua" w:cs="Times New Roman"/>
          <w:sz w:val="24"/>
          <w:szCs w:val="24"/>
        </w:rPr>
        <w:t xml:space="preserve">diagnosed </w:t>
      </w:r>
      <w:r w:rsidR="003A109A" w:rsidRPr="00584F4E">
        <w:rPr>
          <w:rFonts w:ascii="Book Antiqua" w:eastAsiaTheme="majorEastAsia" w:hAnsi="Book Antiqua" w:cs="Times New Roman"/>
          <w:sz w:val="24"/>
          <w:szCs w:val="24"/>
        </w:rPr>
        <w:t xml:space="preserve">as having an </w:t>
      </w:r>
      <w:r w:rsidRPr="00584F4E">
        <w:rPr>
          <w:rFonts w:ascii="Book Antiqua" w:eastAsiaTheme="majorEastAsia" w:hAnsi="Book Antiqua" w:cs="Times New Roman"/>
          <w:sz w:val="24"/>
          <w:szCs w:val="24"/>
        </w:rPr>
        <w:t xml:space="preserve">adenocarcinoma arising from </w:t>
      </w:r>
      <w:r w:rsidR="003A109A" w:rsidRPr="00584F4E">
        <w:rPr>
          <w:rFonts w:ascii="Book Antiqua" w:eastAsiaTheme="majorEastAsia" w:hAnsi="Book Antiqua" w:cs="Times New Roman"/>
          <w:sz w:val="24"/>
          <w:szCs w:val="24"/>
        </w:rPr>
        <w:t xml:space="preserve">a </w:t>
      </w:r>
      <w:r w:rsidRPr="00584F4E">
        <w:rPr>
          <w:rFonts w:ascii="Book Antiqua" w:eastAsiaTheme="majorEastAsia" w:hAnsi="Book Antiqua" w:cs="Times New Roman"/>
          <w:sz w:val="24"/>
          <w:szCs w:val="24"/>
        </w:rPr>
        <w:t>heterotopic pancreas</w:t>
      </w:r>
      <w:r w:rsidR="002217A2" w:rsidRPr="00584F4E">
        <w:rPr>
          <w:rFonts w:ascii="Book Antiqua" w:eastAsiaTheme="majorEastAsia" w:hAnsi="Book Antiqua" w:cs="Times New Roman"/>
          <w:sz w:val="24"/>
          <w:szCs w:val="24"/>
        </w:rPr>
        <w:t>,</w:t>
      </w:r>
      <w:r w:rsidRPr="00584F4E">
        <w:rPr>
          <w:rFonts w:ascii="Book Antiqua" w:eastAsiaTheme="majorEastAsia" w:hAnsi="Book Antiqua" w:cs="Times New Roman"/>
          <w:sz w:val="24"/>
          <w:szCs w:val="24"/>
        </w:rPr>
        <w:t xml:space="preserve"> at the third portion of the duodenum, with a review of the literature.</w:t>
      </w:r>
    </w:p>
    <w:p w14:paraId="0AFD0732" w14:textId="77777777" w:rsidR="00BD28E1" w:rsidRPr="00584F4E" w:rsidRDefault="00BD28E1" w:rsidP="00052D64">
      <w:pPr>
        <w:widowControl/>
        <w:adjustRightInd w:val="0"/>
        <w:snapToGrid w:val="0"/>
        <w:spacing w:line="360" w:lineRule="auto"/>
        <w:rPr>
          <w:rFonts w:ascii="Book Antiqua" w:eastAsiaTheme="majorEastAsia" w:hAnsi="Book Antiqua" w:cs="Times New Roman"/>
          <w:sz w:val="24"/>
          <w:szCs w:val="24"/>
        </w:rPr>
      </w:pPr>
    </w:p>
    <w:p w14:paraId="02337430" w14:textId="23BB7844" w:rsidR="00BD28E1" w:rsidRPr="00691EF4" w:rsidRDefault="00BD28E1" w:rsidP="00052D64">
      <w:pPr>
        <w:adjustRightInd w:val="0"/>
        <w:snapToGrid w:val="0"/>
        <w:spacing w:line="360" w:lineRule="auto"/>
        <w:outlineLvl w:val="0"/>
        <w:rPr>
          <w:rFonts w:ascii="Book Antiqua" w:hAnsi="Book Antiqua"/>
          <w:sz w:val="24"/>
        </w:rPr>
      </w:pPr>
      <w:bookmarkStart w:id="157" w:name="OLE_LINK87"/>
      <w:bookmarkStart w:id="158" w:name="OLE_LINK97"/>
      <w:bookmarkStart w:id="159" w:name="OLE_LINK144"/>
      <w:bookmarkStart w:id="160" w:name="OLE_LINK152"/>
      <w:bookmarkStart w:id="161" w:name="OLE_LINK163"/>
      <w:proofErr w:type="spellStart"/>
      <w:r w:rsidRPr="00584F4E">
        <w:rPr>
          <w:rFonts w:ascii="Book Antiqua" w:hAnsi="Book Antiqua" w:cs="Times New Roman"/>
          <w:color w:val="000000"/>
          <w:kern w:val="0"/>
          <w:sz w:val="24"/>
          <w:szCs w:val="24"/>
        </w:rPr>
        <w:t>Fukino</w:t>
      </w:r>
      <w:proofErr w:type="spellEnd"/>
      <w:r w:rsidRPr="00584F4E">
        <w:rPr>
          <w:rFonts w:ascii="Book Antiqua" w:hAnsi="Book Antiqua" w:cs="Times New Roman"/>
          <w:color w:val="000000"/>
          <w:kern w:val="0"/>
          <w:sz w:val="24"/>
          <w:szCs w:val="24"/>
        </w:rPr>
        <w:t xml:space="preserve"> N, </w:t>
      </w:r>
      <w:proofErr w:type="spellStart"/>
      <w:r w:rsidRPr="00584F4E">
        <w:rPr>
          <w:rFonts w:ascii="Book Antiqua" w:hAnsi="Book Antiqua" w:cs="Times New Roman"/>
          <w:color w:val="000000"/>
          <w:kern w:val="0"/>
          <w:sz w:val="24"/>
          <w:szCs w:val="24"/>
        </w:rPr>
        <w:t>Oida</w:t>
      </w:r>
      <w:proofErr w:type="spellEnd"/>
      <w:r w:rsidRPr="00584F4E">
        <w:rPr>
          <w:rFonts w:ascii="Book Antiqua" w:hAnsi="Book Antiqua" w:cs="Times New Roman"/>
          <w:color w:val="000000"/>
          <w:kern w:val="0"/>
          <w:sz w:val="24"/>
          <w:szCs w:val="24"/>
        </w:rPr>
        <w:t xml:space="preserve"> T, </w:t>
      </w:r>
      <w:proofErr w:type="spellStart"/>
      <w:r w:rsidRPr="00584F4E">
        <w:rPr>
          <w:rFonts w:ascii="Book Antiqua" w:hAnsi="Book Antiqua" w:cs="Times New Roman"/>
          <w:color w:val="000000"/>
          <w:kern w:val="0"/>
          <w:sz w:val="24"/>
          <w:szCs w:val="24"/>
        </w:rPr>
        <w:t>Mimatsu</w:t>
      </w:r>
      <w:proofErr w:type="spellEnd"/>
      <w:r w:rsidRPr="00584F4E">
        <w:rPr>
          <w:rFonts w:ascii="Book Antiqua" w:hAnsi="Book Antiqua" w:cs="Times New Roman"/>
          <w:color w:val="000000"/>
          <w:kern w:val="0"/>
          <w:sz w:val="24"/>
          <w:szCs w:val="24"/>
        </w:rPr>
        <w:t xml:space="preserve"> K, </w:t>
      </w:r>
      <w:proofErr w:type="spellStart"/>
      <w:r w:rsidRPr="00584F4E">
        <w:rPr>
          <w:rFonts w:ascii="Book Antiqua" w:hAnsi="Book Antiqua" w:cs="Times New Roman"/>
          <w:color w:val="000000"/>
          <w:kern w:val="0"/>
          <w:sz w:val="24"/>
          <w:szCs w:val="24"/>
        </w:rPr>
        <w:t>Kuboi</w:t>
      </w:r>
      <w:proofErr w:type="spellEnd"/>
      <w:r w:rsidRPr="00584F4E">
        <w:rPr>
          <w:rFonts w:ascii="Book Antiqua" w:hAnsi="Book Antiqua" w:cs="Times New Roman"/>
          <w:color w:val="000000"/>
          <w:kern w:val="0"/>
          <w:sz w:val="24"/>
          <w:szCs w:val="24"/>
        </w:rPr>
        <w:t xml:space="preserve"> Y,</w:t>
      </w:r>
      <w:r>
        <w:rPr>
          <w:rFonts w:ascii="Book Antiqua" w:hAnsi="Book Antiqua" w:cs="Times New Roman"/>
          <w:color w:val="000000"/>
          <w:kern w:val="0"/>
          <w:sz w:val="24"/>
          <w:szCs w:val="24"/>
        </w:rPr>
        <w:t xml:space="preserve"> </w:t>
      </w:r>
      <w:r w:rsidRPr="00584F4E">
        <w:rPr>
          <w:rFonts w:ascii="Book Antiqua" w:hAnsi="Book Antiqua" w:cs="Times New Roman"/>
          <w:color w:val="000000"/>
          <w:kern w:val="0"/>
          <w:sz w:val="24"/>
          <w:szCs w:val="24"/>
        </w:rPr>
        <w:t>Kita K</w:t>
      </w:r>
      <w:r w:rsidRPr="00691EF4">
        <w:rPr>
          <w:rFonts w:ascii="Book Antiqua" w:hAnsi="Book Antiqua"/>
          <w:sz w:val="24"/>
        </w:rPr>
        <w:t xml:space="preserve">. </w:t>
      </w:r>
      <w:r w:rsidRPr="00BD28E1">
        <w:rPr>
          <w:rFonts w:ascii="Book Antiqua" w:hAnsi="Book Antiqua" w:cs="Times New Roman"/>
          <w:bCs/>
          <w:color w:val="000000"/>
          <w:kern w:val="0"/>
          <w:sz w:val="24"/>
          <w:szCs w:val="24"/>
        </w:rPr>
        <w:t>Adenocarcinoma arising from heterotopic pancreas at the third portion of the duodenum</w:t>
      </w:r>
      <w:r w:rsidRPr="00BD28E1">
        <w:rPr>
          <w:rFonts w:ascii="Book Antiqua" w:hAnsi="Book Antiqua"/>
          <w:sz w:val="24"/>
        </w:rPr>
        <w:t>.</w:t>
      </w:r>
      <w:r>
        <w:rPr>
          <w:rFonts w:ascii="Book Antiqua" w:hAnsi="Book Antiqua"/>
          <w:sz w:val="24"/>
        </w:rPr>
        <w:t xml:space="preserve"> </w:t>
      </w:r>
      <w:r w:rsidRPr="00691EF4">
        <w:rPr>
          <w:rFonts w:ascii="Book Antiqua" w:hAnsi="Book Antiqua"/>
          <w:i/>
          <w:sz w:val="24"/>
        </w:rPr>
        <w:t xml:space="preserve">World J </w:t>
      </w:r>
      <w:proofErr w:type="spellStart"/>
      <w:r w:rsidRPr="00691EF4">
        <w:rPr>
          <w:rFonts w:ascii="Book Antiqua" w:hAnsi="Book Antiqua"/>
          <w:i/>
          <w:sz w:val="24"/>
        </w:rPr>
        <w:t>Gastroenterol</w:t>
      </w:r>
      <w:proofErr w:type="spellEnd"/>
      <w:r>
        <w:rPr>
          <w:rFonts w:ascii="Book Antiqua" w:hAnsi="Book Antiqua"/>
          <w:sz w:val="24"/>
        </w:rPr>
        <w:t xml:space="preserve"> 201</w:t>
      </w:r>
      <w:r>
        <w:rPr>
          <w:rFonts w:ascii="Book Antiqua" w:hAnsi="Book Antiqua" w:hint="eastAsia"/>
          <w:sz w:val="24"/>
        </w:rPr>
        <w:t>5</w:t>
      </w:r>
      <w:r>
        <w:rPr>
          <w:rFonts w:ascii="Book Antiqua" w:hAnsi="Book Antiqua"/>
          <w:sz w:val="24"/>
        </w:rPr>
        <w:t xml:space="preserve">; </w:t>
      </w:r>
      <w:r>
        <w:rPr>
          <w:rFonts w:ascii="Book Antiqua" w:hAnsi="Book Antiqua" w:hint="eastAsia"/>
          <w:sz w:val="24"/>
        </w:rPr>
        <w:t>I</w:t>
      </w:r>
      <w:r>
        <w:rPr>
          <w:rFonts w:ascii="Book Antiqua" w:hAnsi="Book Antiqua"/>
          <w:sz w:val="24"/>
        </w:rPr>
        <w:t>n press</w:t>
      </w:r>
    </w:p>
    <w:bookmarkEnd w:id="157"/>
    <w:bookmarkEnd w:id="158"/>
    <w:bookmarkEnd w:id="159"/>
    <w:bookmarkEnd w:id="160"/>
    <w:bookmarkEnd w:id="161"/>
    <w:p w14:paraId="536BECC3" w14:textId="77777777" w:rsidR="00B254EB" w:rsidRPr="00584F4E" w:rsidRDefault="00B254EB" w:rsidP="00052D64">
      <w:pPr>
        <w:widowControl/>
        <w:adjustRightInd w:val="0"/>
        <w:snapToGrid w:val="0"/>
        <w:spacing w:line="360" w:lineRule="auto"/>
        <w:rPr>
          <w:rFonts w:ascii="Book Antiqua" w:eastAsiaTheme="majorEastAsia" w:hAnsi="Book Antiqua" w:cs="Times New Roman"/>
          <w:sz w:val="24"/>
          <w:szCs w:val="24"/>
        </w:rPr>
      </w:pPr>
    </w:p>
    <w:p w14:paraId="6E66C755" w14:textId="77777777" w:rsidR="000D10B9" w:rsidRPr="00584F4E" w:rsidRDefault="00D9446E" w:rsidP="00052D64">
      <w:pPr>
        <w:widowControl/>
        <w:adjustRightInd w:val="0"/>
        <w:snapToGrid w:val="0"/>
        <w:spacing w:line="360" w:lineRule="auto"/>
        <w:rPr>
          <w:rFonts w:ascii="Book Antiqua" w:eastAsiaTheme="majorEastAsia" w:hAnsi="Book Antiqua" w:cs="Times New Roman"/>
          <w:b/>
          <w:sz w:val="24"/>
          <w:szCs w:val="24"/>
        </w:rPr>
      </w:pPr>
      <w:r w:rsidRPr="00584F4E">
        <w:rPr>
          <w:rFonts w:ascii="Book Antiqua" w:eastAsiaTheme="majorEastAsia" w:hAnsi="Book Antiqua" w:cs="Times New Roman"/>
          <w:b/>
          <w:sz w:val="24"/>
          <w:szCs w:val="24"/>
        </w:rPr>
        <w:lastRenderedPageBreak/>
        <w:t>INTRODUCTION</w:t>
      </w:r>
    </w:p>
    <w:p w14:paraId="4E00C035" w14:textId="59BA0947" w:rsidR="003D69FB" w:rsidRDefault="00463C6B" w:rsidP="00052D64">
      <w:pPr>
        <w:widowControl/>
        <w:adjustRightInd w:val="0"/>
        <w:snapToGrid w:val="0"/>
        <w:spacing w:line="360" w:lineRule="auto"/>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t xml:space="preserve">Heterotopic pancreas </w:t>
      </w:r>
      <w:r w:rsidR="002B20E6" w:rsidRPr="00584F4E">
        <w:rPr>
          <w:rFonts w:ascii="Book Antiqua" w:eastAsiaTheme="majorEastAsia" w:hAnsi="Book Antiqua" w:cs="Times New Roman"/>
          <w:sz w:val="24"/>
          <w:szCs w:val="24"/>
        </w:rPr>
        <w:t>is</w:t>
      </w:r>
      <w:r w:rsidRPr="00584F4E">
        <w:rPr>
          <w:rFonts w:ascii="Book Antiqua" w:eastAsiaTheme="majorEastAsia" w:hAnsi="Book Antiqua" w:cs="Times New Roman"/>
          <w:sz w:val="24"/>
          <w:szCs w:val="24"/>
        </w:rPr>
        <w:t xml:space="preserve"> defined as an unusual pancreatic tissue existing in other organs without any connection to the original pancreas. </w:t>
      </w:r>
      <w:r w:rsidR="00A1396C" w:rsidRPr="00584F4E">
        <w:rPr>
          <w:rFonts w:ascii="Book Antiqua" w:eastAsiaTheme="majorEastAsia" w:hAnsi="Book Antiqua" w:cs="Times New Roman"/>
          <w:sz w:val="24"/>
          <w:szCs w:val="24"/>
        </w:rPr>
        <w:t>The most frequent locations are the duodenum (9%</w:t>
      </w:r>
      <w:r w:rsidR="002B20E6" w:rsidRPr="00584F4E">
        <w:rPr>
          <w:rFonts w:ascii="Book Antiqua" w:eastAsiaTheme="majorEastAsia" w:hAnsi="Book Antiqua" w:cs="Times New Roman"/>
          <w:sz w:val="24"/>
          <w:szCs w:val="24"/>
        </w:rPr>
        <w:t>–</w:t>
      </w:r>
      <w:r w:rsidR="00A1396C" w:rsidRPr="00584F4E">
        <w:rPr>
          <w:rFonts w:ascii="Book Antiqua" w:eastAsiaTheme="majorEastAsia" w:hAnsi="Book Antiqua" w:cs="Times New Roman"/>
          <w:sz w:val="24"/>
          <w:szCs w:val="24"/>
        </w:rPr>
        <w:t>36%), stomach (24%</w:t>
      </w:r>
      <w:r w:rsidR="002B20E6" w:rsidRPr="00584F4E">
        <w:rPr>
          <w:rFonts w:ascii="Book Antiqua" w:eastAsiaTheme="majorEastAsia" w:hAnsi="Book Antiqua" w:cs="Times New Roman"/>
          <w:sz w:val="24"/>
          <w:szCs w:val="24"/>
        </w:rPr>
        <w:t>–</w:t>
      </w:r>
      <w:r w:rsidR="00A1396C" w:rsidRPr="00584F4E">
        <w:rPr>
          <w:rFonts w:ascii="Book Antiqua" w:eastAsiaTheme="majorEastAsia" w:hAnsi="Book Antiqua" w:cs="Times New Roman"/>
          <w:sz w:val="24"/>
          <w:szCs w:val="24"/>
        </w:rPr>
        <w:t>38%), jejunum (0.5%</w:t>
      </w:r>
      <w:r w:rsidR="002B20E6" w:rsidRPr="00584F4E">
        <w:rPr>
          <w:rFonts w:ascii="Book Antiqua" w:eastAsiaTheme="majorEastAsia" w:hAnsi="Book Antiqua" w:cs="Times New Roman"/>
          <w:sz w:val="24"/>
          <w:szCs w:val="24"/>
        </w:rPr>
        <w:t>–</w:t>
      </w:r>
      <w:r w:rsidR="00A1396C" w:rsidRPr="00584F4E">
        <w:rPr>
          <w:rFonts w:ascii="Book Antiqua" w:eastAsiaTheme="majorEastAsia" w:hAnsi="Book Antiqua" w:cs="Times New Roman"/>
          <w:sz w:val="24"/>
          <w:szCs w:val="24"/>
        </w:rPr>
        <w:t>27%), and Meck</w:t>
      </w:r>
      <w:r w:rsidR="00732AD4" w:rsidRPr="00584F4E">
        <w:rPr>
          <w:rFonts w:ascii="Book Antiqua" w:eastAsiaTheme="majorEastAsia" w:hAnsi="Book Antiqua" w:cs="Times New Roman"/>
          <w:sz w:val="24"/>
          <w:szCs w:val="24"/>
        </w:rPr>
        <w:t>el’s diverticulum (2%</w:t>
      </w:r>
      <w:r w:rsidR="002B20E6" w:rsidRPr="00584F4E">
        <w:rPr>
          <w:rFonts w:ascii="Book Antiqua" w:eastAsiaTheme="majorEastAsia" w:hAnsi="Book Antiqua" w:cs="Times New Roman"/>
          <w:sz w:val="24"/>
          <w:szCs w:val="24"/>
        </w:rPr>
        <w:t>–</w:t>
      </w:r>
      <w:r w:rsidR="00732AD4" w:rsidRPr="00584F4E">
        <w:rPr>
          <w:rFonts w:ascii="Book Antiqua" w:eastAsiaTheme="majorEastAsia" w:hAnsi="Book Antiqua" w:cs="Times New Roman"/>
          <w:sz w:val="24"/>
          <w:szCs w:val="24"/>
        </w:rPr>
        <w:t>6.5%)</w:t>
      </w:r>
      <w:r w:rsidR="00732AD4" w:rsidRPr="00584F4E">
        <w:rPr>
          <w:rFonts w:ascii="Book Antiqua" w:eastAsiaTheme="majorEastAsia" w:hAnsi="Book Antiqua" w:cs="Times New Roman"/>
          <w:sz w:val="24"/>
          <w:szCs w:val="24"/>
          <w:vertAlign w:val="superscript"/>
        </w:rPr>
        <w:t>[1</w:t>
      </w:r>
      <w:r w:rsidR="00A1396C" w:rsidRPr="00584F4E">
        <w:rPr>
          <w:rFonts w:ascii="Book Antiqua" w:eastAsiaTheme="majorEastAsia" w:hAnsi="Book Antiqua" w:cs="Times New Roman"/>
          <w:sz w:val="24"/>
          <w:szCs w:val="24"/>
          <w:vertAlign w:val="superscript"/>
        </w:rPr>
        <w:t>]</w:t>
      </w:r>
      <w:r w:rsidR="00A1396C" w:rsidRPr="00584F4E">
        <w:rPr>
          <w:rFonts w:ascii="Book Antiqua" w:eastAsiaTheme="majorEastAsia" w:hAnsi="Book Antiqua" w:cs="Times New Roman"/>
          <w:sz w:val="24"/>
          <w:szCs w:val="24"/>
        </w:rPr>
        <w:t xml:space="preserve">. </w:t>
      </w:r>
      <w:r w:rsidR="005E6BC1" w:rsidRPr="00584F4E">
        <w:rPr>
          <w:rFonts w:ascii="Book Antiqua" w:eastAsiaTheme="majorEastAsia" w:hAnsi="Book Antiqua" w:cs="Times New Roman"/>
          <w:sz w:val="24"/>
          <w:szCs w:val="24"/>
        </w:rPr>
        <w:t>H</w:t>
      </w:r>
      <w:r w:rsidR="00C03EB5" w:rsidRPr="00584F4E">
        <w:rPr>
          <w:rFonts w:ascii="Book Antiqua" w:eastAsiaTheme="majorEastAsia" w:hAnsi="Book Antiqua" w:cs="Times New Roman"/>
          <w:sz w:val="24"/>
          <w:szCs w:val="24"/>
        </w:rPr>
        <w:t>eterotopic pancreas has been classified</w:t>
      </w:r>
      <w:r w:rsidR="002B20E6" w:rsidRPr="00584F4E">
        <w:rPr>
          <w:rFonts w:ascii="Book Antiqua" w:eastAsiaTheme="majorEastAsia" w:hAnsi="Book Antiqua" w:cs="Times New Roman"/>
          <w:sz w:val="24"/>
          <w:szCs w:val="24"/>
        </w:rPr>
        <w:t xml:space="preserve"> </w:t>
      </w:r>
      <w:r w:rsidR="00C03EB5" w:rsidRPr="00584F4E">
        <w:rPr>
          <w:rFonts w:ascii="Book Antiqua" w:eastAsiaTheme="majorEastAsia" w:hAnsi="Book Antiqua" w:cs="Times New Roman"/>
          <w:sz w:val="24"/>
          <w:szCs w:val="24"/>
        </w:rPr>
        <w:t>in</w:t>
      </w:r>
      <w:r w:rsidR="005E6BC1" w:rsidRPr="00584F4E">
        <w:rPr>
          <w:rFonts w:ascii="Book Antiqua" w:eastAsiaTheme="majorEastAsia" w:hAnsi="Book Antiqua" w:cs="Times New Roman"/>
          <w:sz w:val="24"/>
          <w:szCs w:val="24"/>
        </w:rPr>
        <w:t>to</w:t>
      </w:r>
      <w:r w:rsidR="00C03EB5" w:rsidRPr="00584F4E">
        <w:rPr>
          <w:rFonts w:ascii="Book Antiqua" w:eastAsiaTheme="majorEastAsia" w:hAnsi="Book Antiqua" w:cs="Times New Roman"/>
          <w:sz w:val="24"/>
          <w:szCs w:val="24"/>
        </w:rPr>
        <w:t xml:space="preserve"> four </w:t>
      </w:r>
      <w:r w:rsidR="005E6BC1" w:rsidRPr="00584F4E">
        <w:rPr>
          <w:rFonts w:ascii="Book Antiqua" w:eastAsiaTheme="majorEastAsia" w:hAnsi="Book Antiqua" w:cs="Times New Roman"/>
          <w:sz w:val="24"/>
          <w:szCs w:val="24"/>
        </w:rPr>
        <w:t xml:space="preserve">types </w:t>
      </w:r>
      <w:r w:rsidR="00C03EB5" w:rsidRPr="00584F4E">
        <w:rPr>
          <w:rFonts w:ascii="Book Antiqua" w:eastAsiaTheme="majorEastAsia" w:hAnsi="Book Antiqua" w:cs="Times New Roman"/>
          <w:sz w:val="24"/>
          <w:szCs w:val="24"/>
        </w:rPr>
        <w:t>by Heinrich</w:t>
      </w:r>
      <w:r w:rsidR="000D04D0">
        <w:rPr>
          <w:rFonts w:ascii="Book Antiqua" w:eastAsiaTheme="majorEastAsia" w:hAnsi="Book Antiqua" w:cs="Times New Roman"/>
          <w:sz w:val="24"/>
          <w:szCs w:val="24"/>
          <w:vertAlign w:val="superscript"/>
        </w:rPr>
        <w:t>[2,</w:t>
      </w:r>
      <w:r w:rsidR="00C03EB5" w:rsidRPr="00584F4E">
        <w:rPr>
          <w:rFonts w:ascii="Book Antiqua" w:eastAsiaTheme="majorEastAsia" w:hAnsi="Book Antiqua" w:cs="Times New Roman"/>
          <w:sz w:val="24"/>
          <w:szCs w:val="24"/>
          <w:vertAlign w:val="superscript"/>
        </w:rPr>
        <w:t>3]</w:t>
      </w:r>
      <w:r w:rsidR="00A1396C" w:rsidRPr="00584F4E">
        <w:rPr>
          <w:rFonts w:ascii="Book Antiqua" w:eastAsiaTheme="majorEastAsia" w:hAnsi="Book Antiqua" w:cs="Times New Roman"/>
          <w:sz w:val="24"/>
          <w:szCs w:val="24"/>
        </w:rPr>
        <w:t xml:space="preserve">. </w:t>
      </w:r>
      <w:r w:rsidR="0040506A" w:rsidRPr="00584F4E">
        <w:rPr>
          <w:rFonts w:ascii="Book Antiqua" w:eastAsiaTheme="majorEastAsia" w:hAnsi="Book Antiqua" w:cs="Times New Roman"/>
          <w:sz w:val="24"/>
          <w:szCs w:val="24"/>
        </w:rPr>
        <w:t xml:space="preserve">The </w:t>
      </w:r>
      <w:r w:rsidR="00266977" w:rsidRPr="00584F4E">
        <w:rPr>
          <w:rFonts w:ascii="Book Antiqua" w:eastAsiaTheme="majorEastAsia" w:hAnsi="Book Antiqua" w:cs="Times New Roman"/>
          <w:sz w:val="24"/>
          <w:szCs w:val="24"/>
        </w:rPr>
        <w:t>incidence of heterotopic pancreas</w:t>
      </w:r>
      <w:r w:rsidR="00A1396C" w:rsidRPr="00584F4E">
        <w:rPr>
          <w:rFonts w:ascii="Book Antiqua" w:eastAsiaTheme="majorEastAsia" w:hAnsi="Book Antiqua" w:cs="Times New Roman"/>
          <w:sz w:val="24"/>
          <w:szCs w:val="24"/>
        </w:rPr>
        <w:t xml:space="preserve"> </w:t>
      </w:r>
      <w:r w:rsidR="0040506A" w:rsidRPr="00584F4E">
        <w:rPr>
          <w:rFonts w:ascii="Book Antiqua" w:eastAsiaTheme="majorEastAsia" w:hAnsi="Book Antiqua" w:cs="Times New Roman"/>
          <w:sz w:val="24"/>
          <w:szCs w:val="24"/>
        </w:rPr>
        <w:t xml:space="preserve">ranges </w:t>
      </w:r>
      <w:r w:rsidR="00A1396C" w:rsidRPr="00584F4E">
        <w:rPr>
          <w:rFonts w:ascii="Book Antiqua" w:eastAsiaTheme="majorEastAsia" w:hAnsi="Book Antiqua" w:cs="Times New Roman"/>
          <w:sz w:val="24"/>
          <w:szCs w:val="24"/>
        </w:rPr>
        <w:t xml:space="preserve">from </w:t>
      </w:r>
      <w:r w:rsidR="00266977" w:rsidRPr="00584F4E">
        <w:rPr>
          <w:rFonts w:ascii="Book Antiqua" w:eastAsiaTheme="majorEastAsia" w:hAnsi="Book Antiqua" w:cs="Times New Roman"/>
          <w:sz w:val="24"/>
          <w:szCs w:val="24"/>
        </w:rPr>
        <w:t xml:space="preserve">0.25% </w:t>
      </w:r>
      <w:r w:rsidR="00A1396C" w:rsidRPr="00584F4E">
        <w:rPr>
          <w:rFonts w:ascii="Book Antiqua" w:eastAsiaTheme="majorEastAsia" w:hAnsi="Book Antiqua" w:cs="Times New Roman"/>
          <w:sz w:val="24"/>
          <w:szCs w:val="24"/>
        </w:rPr>
        <w:t xml:space="preserve">to 1.2% </w:t>
      </w:r>
      <w:r w:rsidR="0040506A" w:rsidRPr="00584F4E">
        <w:rPr>
          <w:rFonts w:ascii="Book Antiqua" w:eastAsiaTheme="majorEastAsia" w:hAnsi="Book Antiqua" w:cs="Times New Roman"/>
          <w:sz w:val="24"/>
          <w:szCs w:val="24"/>
        </w:rPr>
        <w:t xml:space="preserve">among </w:t>
      </w:r>
      <w:r w:rsidR="00A1396C" w:rsidRPr="00584F4E">
        <w:rPr>
          <w:rFonts w:ascii="Book Antiqua" w:eastAsiaTheme="majorEastAsia" w:hAnsi="Book Antiqua" w:cs="Times New Roman"/>
          <w:sz w:val="24"/>
          <w:szCs w:val="24"/>
        </w:rPr>
        <w:t xml:space="preserve">all </w:t>
      </w:r>
      <w:r w:rsidR="0040506A" w:rsidRPr="00584F4E">
        <w:rPr>
          <w:rFonts w:ascii="Book Antiqua" w:eastAsiaTheme="majorEastAsia" w:hAnsi="Book Antiqua" w:cs="Times New Roman"/>
          <w:sz w:val="24"/>
          <w:szCs w:val="24"/>
        </w:rPr>
        <w:t xml:space="preserve">abdominal </w:t>
      </w:r>
      <w:r w:rsidR="00A1396C" w:rsidRPr="00584F4E">
        <w:rPr>
          <w:rFonts w:ascii="Book Antiqua" w:eastAsiaTheme="majorEastAsia" w:hAnsi="Book Antiqua" w:cs="Times New Roman"/>
          <w:sz w:val="24"/>
          <w:szCs w:val="24"/>
        </w:rPr>
        <w:t>surger</w:t>
      </w:r>
      <w:r w:rsidR="0040506A" w:rsidRPr="00584F4E">
        <w:rPr>
          <w:rFonts w:ascii="Book Antiqua" w:eastAsiaTheme="majorEastAsia" w:hAnsi="Book Antiqua" w:cs="Times New Roman"/>
          <w:sz w:val="24"/>
          <w:szCs w:val="24"/>
        </w:rPr>
        <w:t>ies</w:t>
      </w:r>
      <w:r w:rsidR="00732AD4" w:rsidRPr="00584F4E">
        <w:rPr>
          <w:rFonts w:ascii="Book Antiqua" w:eastAsiaTheme="majorEastAsia" w:hAnsi="Book Antiqua" w:cs="Times New Roman"/>
          <w:sz w:val="24"/>
          <w:szCs w:val="24"/>
          <w:vertAlign w:val="superscript"/>
        </w:rPr>
        <w:t>[4</w:t>
      </w:r>
      <w:r w:rsidR="00266977" w:rsidRPr="00584F4E">
        <w:rPr>
          <w:rFonts w:ascii="Book Antiqua" w:eastAsiaTheme="majorEastAsia" w:hAnsi="Book Antiqua" w:cs="Times New Roman"/>
          <w:sz w:val="24"/>
          <w:szCs w:val="24"/>
          <w:vertAlign w:val="superscript"/>
        </w:rPr>
        <w:t>]</w:t>
      </w:r>
      <w:r w:rsidR="00266977" w:rsidRPr="00584F4E">
        <w:rPr>
          <w:rFonts w:ascii="Book Antiqua" w:eastAsiaTheme="majorEastAsia" w:hAnsi="Book Antiqua" w:cs="Times New Roman"/>
          <w:sz w:val="24"/>
          <w:szCs w:val="24"/>
        </w:rPr>
        <w:t xml:space="preserve">. </w:t>
      </w:r>
      <w:r w:rsidR="0080130A" w:rsidRPr="00584F4E">
        <w:rPr>
          <w:rFonts w:ascii="Book Antiqua" w:eastAsiaTheme="majorEastAsia" w:hAnsi="Book Antiqua" w:cs="Times New Roman"/>
          <w:sz w:val="24"/>
          <w:szCs w:val="24"/>
        </w:rPr>
        <w:t>Malignant transformation arising</w:t>
      </w:r>
      <w:r w:rsidR="00D3394E" w:rsidRPr="00584F4E">
        <w:rPr>
          <w:rFonts w:ascii="Book Antiqua" w:eastAsiaTheme="majorEastAsia" w:hAnsi="Book Antiqua" w:cs="Times New Roman"/>
          <w:sz w:val="24"/>
          <w:szCs w:val="24"/>
        </w:rPr>
        <w:t xml:space="preserve"> from a heterotopic pancreas is</w:t>
      </w:r>
      <w:r w:rsidR="0080130A" w:rsidRPr="00584F4E">
        <w:rPr>
          <w:rFonts w:ascii="Book Antiqua" w:eastAsiaTheme="majorEastAsia" w:hAnsi="Book Antiqua" w:cs="Times New Roman"/>
          <w:sz w:val="24"/>
          <w:szCs w:val="24"/>
        </w:rPr>
        <w:t xml:space="preserve"> extremely rare, and has been reported in several cases in the literature. Th</w:t>
      </w:r>
      <w:r w:rsidR="00B24715" w:rsidRPr="00584F4E">
        <w:rPr>
          <w:rFonts w:ascii="Book Antiqua" w:eastAsiaTheme="majorEastAsia" w:hAnsi="Book Antiqua" w:cs="Times New Roman"/>
          <w:sz w:val="24"/>
          <w:szCs w:val="24"/>
        </w:rPr>
        <w:t>e frequen</w:t>
      </w:r>
      <w:r w:rsidR="00863B15" w:rsidRPr="00584F4E">
        <w:rPr>
          <w:rFonts w:ascii="Book Antiqua" w:eastAsiaTheme="majorEastAsia" w:hAnsi="Book Antiqua" w:cs="Times New Roman"/>
          <w:sz w:val="24"/>
          <w:szCs w:val="24"/>
        </w:rPr>
        <w:t>cy</w:t>
      </w:r>
      <w:r w:rsidR="00B24715" w:rsidRPr="00584F4E">
        <w:rPr>
          <w:rFonts w:ascii="Book Antiqua" w:eastAsiaTheme="majorEastAsia" w:hAnsi="Book Antiqua" w:cs="Times New Roman"/>
          <w:sz w:val="24"/>
          <w:szCs w:val="24"/>
        </w:rPr>
        <w:t xml:space="preserve"> of malignant transformation </w:t>
      </w:r>
      <w:r w:rsidR="00863B15" w:rsidRPr="00584F4E">
        <w:rPr>
          <w:rFonts w:ascii="Book Antiqua" w:eastAsiaTheme="majorEastAsia" w:hAnsi="Book Antiqua" w:cs="Times New Roman"/>
          <w:sz w:val="24"/>
          <w:szCs w:val="24"/>
        </w:rPr>
        <w:t xml:space="preserve">ranges from </w:t>
      </w:r>
      <w:r w:rsidR="00B24715" w:rsidRPr="00584F4E">
        <w:rPr>
          <w:rFonts w:ascii="Book Antiqua" w:eastAsiaTheme="majorEastAsia" w:hAnsi="Book Antiqua" w:cs="Times New Roman"/>
          <w:sz w:val="24"/>
          <w:szCs w:val="24"/>
        </w:rPr>
        <w:t>0.7%</w:t>
      </w:r>
      <w:r w:rsidR="00863B15" w:rsidRPr="00584F4E">
        <w:rPr>
          <w:rFonts w:ascii="Book Antiqua" w:eastAsiaTheme="majorEastAsia" w:hAnsi="Book Antiqua" w:cs="Times New Roman"/>
          <w:sz w:val="24"/>
          <w:szCs w:val="24"/>
        </w:rPr>
        <w:t xml:space="preserve"> to </w:t>
      </w:r>
      <w:r w:rsidR="00B24715" w:rsidRPr="00584F4E">
        <w:rPr>
          <w:rFonts w:ascii="Book Antiqua" w:eastAsiaTheme="majorEastAsia" w:hAnsi="Book Antiqua" w:cs="Times New Roman"/>
          <w:sz w:val="24"/>
          <w:szCs w:val="24"/>
        </w:rPr>
        <w:t xml:space="preserve">1.8% </w:t>
      </w:r>
      <w:r w:rsidR="00863B15" w:rsidRPr="00584F4E">
        <w:rPr>
          <w:rFonts w:ascii="Book Antiqua" w:eastAsiaTheme="majorEastAsia" w:hAnsi="Book Antiqua" w:cs="Times New Roman"/>
          <w:sz w:val="24"/>
          <w:szCs w:val="24"/>
        </w:rPr>
        <w:t>among all cases of</w:t>
      </w:r>
      <w:r w:rsidR="00B24715" w:rsidRPr="00584F4E">
        <w:rPr>
          <w:rFonts w:ascii="Book Antiqua" w:eastAsiaTheme="majorEastAsia" w:hAnsi="Book Antiqua" w:cs="Times New Roman"/>
          <w:sz w:val="24"/>
          <w:szCs w:val="24"/>
        </w:rPr>
        <w:t xml:space="preserve"> heterotopic pancreas</w:t>
      </w:r>
      <w:r w:rsidR="00B24715" w:rsidRPr="00584F4E">
        <w:rPr>
          <w:rFonts w:ascii="Book Antiqua" w:eastAsiaTheme="majorEastAsia" w:hAnsi="Book Antiqua" w:cs="Times New Roman"/>
          <w:sz w:val="24"/>
          <w:szCs w:val="24"/>
          <w:vertAlign w:val="superscript"/>
        </w:rPr>
        <w:t>[</w:t>
      </w:r>
      <w:r w:rsidR="000D04D0">
        <w:rPr>
          <w:rFonts w:ascii="Book Antiqua" w:eastAsiaTheme="majorEastAsia" w:hAnsi="Book Antiqua" w:cs="Times New Roman"/>
          <w:sz w:val="24"/>
          <w:szCs w:val="24"/>
          <w:vertAlign w:val="superscript"/>
        </w:rPr>
        <w:t>5,</w:t>
      </w:r>
      <w:r w:rsidR="00B24715" w:rsidRPr="00584F4E">
        <w:rPr>
          <w:rFonts w:ascii="Book Antiqua" w:eastAsiaTheme="majorEastAsia" w:hAnsi="Book Antiqua" w:cs="Times New Roman"/>
          <w:sz w:val="24"/>
          <w:szCs w:val="24"/>
          <w:vertAlign w:val="superscript"/>
        </w:rPr>
        <w:t>6]</w:t>
      </w:r>
      <w:r w:rsidR="00B24715" w:rsidRPr="00584F4E">
        <w:rPr>
          <w:rFonts w:ascii="Book Antiqua" w:eastAsiaTheme="majorEastAsia" w:hAnsi="Book Antiqua" w:cs="Times New Roman"/>
          <w:sz w:val="24"/>
          <w:szCs w:val="24"/>
        </w:rPr>
        <w:t xml:space="preserve">. </w:t>
      </w:r>
      <w:r w:rsidR="0080130A" w:rsidRPr="00584F4E">
        <w:rPr>
          <w:rFonts w:ascii="Book Antiqua" w:eastAsiaTheme="majorEastAsia" w:hAnsi="Book Antiqua" w:cs="Times New Roman"/>
          <w:sz w:val="24"/>
          <w:szCs w:val="24"/>
        </w:rPr>
        <w:t>Malignan</w:t>
      </w:r>
      <w:r w:rsidR="00975F17" w:rsidRPr="00584F4E">
        <w:rPr>
          <w:rFonts w:ascii="Book Antiqua" w:eastAsiaTheme="majorEastAsia" w:hAnsi="Book Antiqua" w:cs="Times New Roman"/>
          <w:sz w:val="24"/>
          <w:szCs w:val="24"/>
        </w:rPr>
        <w:t>t</w:t>
      </w:r>
      <w:r w:rsidR="0080130A" w:rsidRPr="00584F4E">
        <w:rPr>
          <w:rFonts w:ascii="Book Antiqua" w:eastAsiaTheme="majorEastAsia" w:hAnsi="Book Antiqua" w:cs="Times New Roman"/>
          <w:sz w:val="24"/>
          <w:szCs w:val="24"/>
        </w:rPr>
        <w:t xml:space="preserve"> tumor</w:t>
      </w:r>
      <w:r w:rsidR="00975F17" w:rsidRPr="00584F4E">
        <w:rPr>
          <w:rFonts w:ascii="Book Antiqua" w:eastAsiaTheme="majorEastAsia" w:hAnsi="Book Antiqua" w:cs="Times New Roman"/>
          <w:sz w:val="24"/>
          <w:szCs w:val="24"/>
        </w:rPr>
        <w:t>s</w:t>
      </w:r>
      <w:r w:rsidR="0080130A" w:rsidRPr="00584F4E">
        <w:rPr>
          <w:rFonts w:ascii="Book Antiqua" w:eastAsiaTheme="majorEastAsia" w:hAnsi="Book Antiqua" w:cs="Times New Roman"/>
          <w:sz w:val="24"/>
          <w:szCs w:val="24"/>
        </w:rPr>
        <w:t xml:space="preserve"> arising from </w:t>
      </w:r>
      <w:r w:rsidR="00700D9E" w:rsidRPr="00584F4E">
        <w:rPr>
          <w:rFonts w:ascii="Book Antiqua" w:eastAsiaTheme="majorEastAsia" w:hAnsi="Book Antiqua" w:cs="Times New Roman"/>
          <w:sz w:val="24"/>
          <w:szCs w:val="24"/>
        </w:rPr>
        <w:t xml:space="preserve">a </w:t>
      </w:r>
      <w:r w:rsidR="0080130A" w:rsidRPr="00584F4E">
        <w:rPr>
          <w:rFonts w:ascii="Book Antiqua" w:eastAsiaTheme="majorEastAsia" w:hAnsi="Book Antiqua" w:cs="Times New Roman"/>
          <w:sz w:val="24"/>
          <w:szCs w:val="24"/>
        </w:rPr>
        <w:t>heterotopic pancreas, as well as heterotopic pancreas, commonly appear pathologically as a smooth nodule</w:t>
      </w:r>
      <w:r w:rsidR="00851ADD" w:rsidRPr="00584F4E">
        <w:rPr>
          <w:rFonts w:ascii="Book Antiqua" w:eastAsiaTheme="majorEastAsia" w:hAnsi="Book Antiqua" w:cs="Times New Roman"/>
          <w:sz w:val="24"/>
          <w:szCs w:val="24"/>
        </w:rPr>
        <w:t>,</w:t>
      </w:r>
      <w:r w:rsidR="0080130A" w:rsidRPr="00584F4E">
        <w:rPr>
          <w:rFonts w:ascii="Book Antiqua" w:eastAsiaTheme="majorEastAsia" w:hAnsi="Book Antiqua" w:cs="Times New Roman"/>
          <w:sz w:val="24"/>
          <w:szCs w:val="24"/>
        </w:rPr>
        <w:t xml:space="preserve"> and occasionally</w:t>
      </w:r>
      <w:r w:rsidR="00851ADD" w:rsidRPr="00584F4E">
        <w:rPr>
          <w:rFonts w:ascii="Book Antiqua" w:eastAsiaTheme="majorEastAsia" w:hAnsi="Book Antiqua" w:cs="Times New Roman"/>
          <w:sz w:val="24"/>
          <w:szCs w:val="24"/>
        </w:rPr>
        <w:t>,</w:t>
      </w:r>
      <w:r w:rsidR="0080130A" w:rsidRPr="00584F4E">
        <w:rPr>
          <w:rFonts w:ascii="Book Antiqua" w:eastAsiaTheme="majorEastAsia" w:hAnsi="Book Antiqua" w:cs="Times New Roman"/>
          <w:sz w:val="24"/>
          <w:szCs w:val="24"/>
        </w:rPr>
        <w:t xml:space="preserve"> as a mass with an irregular surface. </w:t>
      </w:r>
      <w:r w:rsidR="00851ADD" w:rsidRPr="00584F4E">
        <w:rPr>
          <w:rFonts w:ascii="Book Antiqua" w:eastAsiaTheme="majorEastAsia" w:hAnsi="Book Antiqua" w:cs="Times New Roman"/>
          <w:sz w:val="24"/>
          <w:szCs w:val="24"/>
        </w:rPr>
        <w:t>These tumors are</w:t>
      </w:r>
      <w:r w:rsidR="0080130A" w:rsidRPr="00584F4E">
        <w:rPr>
          <w:rFonts w:ascii="Book Antiqua" w:eastAsiaTheme="majorEastAsia" w:hAnsi="Book Antiqua" w:cs="Times New Roman"/>
          <w:sz w:val="24"/>
          <w:szCs w:val="24"/>
        </w:rPr>
        <w:t xml:space="preserve"> usually </w:t>
      </w:r>
      <w:r w:rsidR="00851ADD" w:rsidRPr="00584F4E">
        <w:rPr>
          <w:rFonts w:ascii="Book Antiqua" w:eastAsiaTheme="majorEastAsia" w:hAnsi="Book Antiqua" w:cs="Times New Roman"/>
          <w:sz w:val="24"/>
          <w:szCs w:val="24"/>
        </w:rPr>
        <w:t xml:space="preserve">located </w:t>
      </w:r>
      <w:r w:rsidR="0080130A" w:rsidRPr="00584F4E">
        <w:rPr>
          <w:rFonts w:ascii="Book Antiqua" w:eastAsiaTheme="majorEastAsia" w:hAnsi="Book Antiqua" w:cs="Times New Roman"/>
          <w:sz w:val="24"/>
          <w:szCs w:val="24"/>
        </w:rPr>
        <w:t>in the submucosa and only occasionally expand in</w:t>
      </w:r>
      <w:r w:rsidR="00502C2D" w:rsidRPr="00584F4E">
        <w:rPr>
          <w:rFonts w:ascii="Book Antiqua" w:eastAsiaTheme="majorEastAsia" w:hAnsi="Book Antiqua" w:cs="Times New Roman"/>
          <w:sz w:val="24"/>
          <w:szCs w:val="24"/>
        </w:rPr>
        <w:t xml:space="preserve">to the </w:t>
      </w:r>
      <w:proofErr w:type="spellStart"/>
      <w:r w:rsidR="00502C2D" w:rsidRPr="00584F4E">
        <w:rPr>
          <w:rFonts w:ascii="Book Antiqua" w:eastAsiaTheme="majorEastAsia" w:hAnsi="Book Antiqua" w:cs="Times New Roman"/>
          <w:sz w:val="24"/>
          <w:szCs w:val="24"/>
        </w:rPr>
        <w:t>musculari</w:t>
      </w:r>
      <w:r w:rsidR="0080130A" w:rsidRPr="00584F4E">
        <w:rPr>
          <w:rFonts w:ascii="Book Antiqua" w:eastAsiaTheme="majorEastAsia" w:hAnsi="Book Antiqua" w:cs="Times New Roman"/>
          <w:sz w:val="24"/>
          <w:szCs w:val="24"/>
        </w:rPr>
        <w:t>s</w:t>
      </w:r>
      <w:proofErr w:type="spellEnd"/>
      <w:r w:rsidR="0080130A" w:rsidRPr="00584F4E">
        <w:rPr>
          <w:rFonts w:ascii="Book Antiqua" w:eastAsiaTheme="majorEastAsia" w:hAnsi="Book Antiqua" w:cs="Times New Roman"/>
          <w:sz w:val="24"/>
          <w:szCs w:val="24"/>
          <w:vertAlign w:val="superscript"/>
        </w:rPr>
        <w:t>[</w:t>
      </w:r>
      <w:r w:rsidR="007641C3">
        <w:rPr>
          <w:rFonts w:ascii="Book Antiqua" w:eastAsia="宋体" w:hAnsi="Book Antiqua" w:cs="Times New Roman" w:hint="eastAsia"/>
          <w:sz w:val="24"/>
          <w:szCs w:val="24"/>
          <w:vertAlign w:val="superscript"/>
          <w:lang w:eastAsia="zh-CN"/>
        </w:rPr>
        <w:t>1</w:t>
      </w:r>
      <w:r w:rsidR="0080130A" w:rsidRPr="00584F4E">
        <w:rPr>
          <w:rFonts w:ascii="Book Antiqua" w:eastAsiaTheme="majorEastAsia" w:hAnsi="Book Antiqua" w:cs="Times New Roman"/>
          <w:sz w:val="24"/>
          <w:szCs w:val="24"/>
          <w:vertAlign w:val="superscript"/>
        </w:rPr>
        <w:t>]</w:t>
      </w:r>
      <w:r w:rsidR="0080130A" w:rsidRPr="00584F4E">
        <w:rPr>
          <w:rFonts w:ascii="Book Antiqua" w:eastAsiaTheme="majorEastAsia" w:hAnsi="Book Antiqua" w:cs="Times New Roman"/>
          <w:sz w:val="24"/>
          <w:szCs w:val="24"/>
        </w:rPr>
        <w:t xml:space="preserve">. Since </w:t>
      </w:r>
      <w:r w:rsidR="00851ADD" w:rsidRPr="00584F4E">
        <w:rPr>
          <w:rFonts w:ascii="Book Antiqua" w:eastAsiaTheme="majorEastAsia" w:hAnsi="Book Antiqua" w:cs="Times New Roman"/>
          <w:sz w:val="24"/>
          <w:szCs w:val="24"/>
        </w:rPr>
        <w:t xml:space="preserve">only a </w:t>
      </w:r>
      <w:r w:rsidR="0080130A" w:rsidRPr="00584F4E">
        <w:rPr>
          <w:rFonts w:ascii="Book Antiqua" w:eastAsiaTheme="majorEastAsia" w:hAnsi="Book Antiqua" w:cs="Times New Roman"/>
          <w:sz w:val="24"/>
          <w:szCs w:val="24"/>
        </w:rPr>
        <w:t>small number of cases</w:t>
      </w:r>
      <w:r w:rsidR="00851ADD" w:rsidRPr="00584F4E">
        <w:rPr>
          <w:rFonts w:ascii="Book Antiqua" w:eastAsiaTheme="majorEastAsia" w:hAnsi="Book Antiqua" w:cs="Times New Roman"/>
          <w:sz w:val="24"/>
          <w:szCs w:val="24"/>
        </w:rPr>
        <w:t xml:space="preserve"> have been reported</w:t>
      </w:r>
      <w:r w:rsidR="0080130A" w:rsidRPr="00584F4E">
        <w:rPr>
          <w:rFonts w:ascii="Book Antiqua" w:eastAsiaTheme="majorEastAsia" w:hAnsi="Book Antiqua" w:cs="Times New Roman"/>
          <w:sz w:val="24"/>
          <w:szCs w:val="24"/>
        </w:rPr>
        <w:t xml:space="preserve">, the prognosis of </w:t>
      </w:r>
      <w:r w:rsidR="00851ADD" w:rsidRPr="00584F4E">
        <w:rPr>
          <w:rFonts w:ascii="Book Antiqua" w:eastAsiaTheme="majorEastAsia" w:hAnsi="Book Antiqua" w:cs="Times New Roman"/>
          <w:sz w:val="24"/>
          <w:szCs w:val="24"/>
        </w:rPr>
        <w:t xml:space="preserve">patients with </w:t>
      </w:r>
      <w:r w:rsidR="0080130A" w:rsidRPr="00584F4E">
        <w:rPr>
          <w:rFonts w:ascii="Book Antiqua" w:eastAsiaTheme="majorEastAsia" w:hAnsi="Book Antiqua" w:cs="Times New Roman"/>
          <w:sz w:val="24"/>
          <w:szCs w:val="24"/>
        </w:rPr>
        <w:t>malignant tumor</w:t>
      </w:r>
      <w:r w:rsidR="00851ADD" w:rsidRPr="00584F4E">
        <w:rPr>
          <w:rFonts w:ascii="Book Antiqua" w:eastAsiaTheme="majorEastAsia" w:hAnsi="Book Antiqua" w:cs="Times New Roman"/>
          <w:sz w:val="24"/>
          <w:szCs w:val="24"/>
        </w:rPr>
        <w:t>s</w:t>
      </w:r>
      <w:r w:rsidR="0080130A" w:rsidRPr="00584F4E">
        <w:rPr>
          <w:rFonts w:ascii="Book Antiqua" w:eastAsiaTheme="majorEastAsia" w:hAnsi="Book Antiqua" w:cs="Times New Roman"/>
          <w:sz w:val="24"/>
          <w:szCs w:val="24"/>
        </w:rPr>
        <w:t xml:space="preserve"> arising from </w:t>
      </w:r>
      <w:r w:rsidR="00851ADD" w:rsidRPr="00584F4E">
        <w:rPr>
          <w:rFonts w:ascii="Book Antiqua" w:eastAsiaTheme="majorEastAsia" w:hAnsi="Book Antiqua" w:cs="Times New Roman"/>
          <w:sz w:val="24"/>
          <w:szCs w:val="24"/>
        </w:rPr>
        <w:t xml:space="preserve">a </w:t>
      </w:r>
      <w:r w:rsidR="0080130A" w:rsidRPr="00584F4E">
        <w:rPr>
          <w:rFonts w:ascii="Book Antiqua" w:eastAsiaTheme="majorEastAsia" w:hAnsi="Book Antiqua" w:cs="Times New Roman"/>
          <w:sz w:val="24"/>
          <w:szCs w:val="24"/>
        </w:rPr>
        <w:t xml:space="preserve">heterotopic pancreas is not clear. </w:t>
      </w:r>
      <w:r w:rsidR="00851ADD" w:rsidRPr="00584F4E">
        <w:rPr>
          <w:rFonts w:ascii="Book Antiqua" w:eastAsiaTheme="majorEastAsia" w:hAnsi="Book Antiqua" w:cs="Times New Roman"/>
          <w:sz w:val="24"/>
          <w:szCs w:val="24"/>
        </w:rPr>
        <w:t>Herein</w:t>
      </w:r>
      <w:r w:rsidR="0080130A" w:rsidRPr="00584F4E">
        <w:rPr>
          <w:rFonts w:ascii="Book Antiqua" w:eastAsiaTheme="majorEastAsia" w:hAnsi="Book Antiqua" w:cs="Times New Roman"/>
          <w:sz w:val="24"/>
          <w:szCs w:val="24"/>
        </w:rPr>
        <w:t xml:space="preserve">, we describe </w:t>
      </w:r>
      <w:r w:rsidR="00851ADD" w:rsidRPr="00584F4E">
        <w:rPr>
          <w:rFonts w:ascii="Book Antiqua" w:eastAsiaTheme="majorEastAsia" w:hAnsi="Book Antiqua" w:cs="Times New Roman"/>
          <w:sz w:val="24"/>
          <w:szCs w:val="24"/>
        </w:rPr>
        <w:t xml:space="preserve">the </w:t>
      </w:r>
      <w:r w:rsidR="0080130A" w:rsidRPr="00584F4E">
        <w:rPr>
          <w:rFonts w:ascii="Book Antiqua" w:eastAsiaTheme="majorEastAsia" w:hAnsi="Book Antiqua" w:cs="Times New Roman"/>
          <w:sz w:val="24"/>
          <w:szCs w:val="24"/>
        </w:rPr>
        <w:t xml:space="preserve">first case of adenocarcinoma arising from </w:t>
      </w:r>
      <w:r w:rsidR="00851ADD" w:rsidRPr="00584F4E">
        <w:rPr>
          <w:rFonts w:ascii="Book Antiqua" w:eastAsiaTheme="majorEastAsia" w:hAnsi="Book Antiqua" w:cs="Times New Roman"/>
          <w:sz w:val="24"/>
          <w:szCs w:val="24"/>
        </w:rPr>
        <w:t xml:space="preserve">a </w:t>
      </w:r>
      <w:r w:rsidR="0080130A" w:rsidRPr="00584F4E">
        <w:rPr>
          <w:rFonts w:ascii="Book Antiqua" w:eastAsiaTheme="majorEastAsia" w:hAnsi="Book Antiqua" w:cs="Times New Roman"/>
          <w:sz w:val="24"/>
          <w:szCs w:val="24"/>
        </w:rPr>
        <w:t>heterotopic pancreas</w:t>
      </w:r>
      <w:r w:rsidR="00520AC8" w:rsidRPr="00584F4E">
        <w:rPr>
          <w:rFonts w:ascii="Book Antiqua" w:eastAsiaTheme="majorEastAsia" w:hAnsi="Book Antiqua" w:cs="Times New Roman"/>
          <w:sz w:val="24"/>
          <w:szCs w:val="24"/>
        </w:rPr>
        <w:t>,</w:t>
      </w:r>
      <w:r w:rsidR="0080130A" w:rsidRPr="00584F4E">
        <w:rPr>
          <w:rFonts w:ascii="Book Antiqua" w:eastAsiaTheme="majorEastAsia" w:hAnsi="Book Antiqua" w:cs="Times New Roman"/>
          <w:sz w:val="24"/>
          <w:szCs w:val="24"/>
        </w:rPr>
        <w:t xml:space="preserve"> </w:t>
      </w:r>
      <w:r w:rsidR="00520AC8" w:rsidRPr="00584F4E">
        <w:rPr>
          <w:rFonts w:ascii="Book Antiqua" w:eastAsiaTheme="majorEastAsia" w:hAnsi="Book Antiqua" w:cs="Times New Roman"/>
          <w:sz w:val="24"/>
          <w:szCs w:val="24"/>
        </w:rPr>
        <w:t xml:space="preserve">which was </w:t>
      </w:r>
      <w:r w:rsidR="0080130A" w:rsidRPr="00584F4E">
        <w:rPr>
          <w:rFonts w:ascii="Book Antiqua" w:eastAsiaTheme="majorEastAsia" w:hAnsi="Book Antiqua" w:cs="Times New Roman"/>
          <w:sz w:val="24"/>
          <w:szCs w:val="24"/>
        </w:rPr>
        <w:t xml:space="preserve">located in the third portion of the duodenum. </w:t>
      </w:r>
    </w:p>
    <w:p w14:paraId="71C5C397" w14:textId="77777777" w:rsidR="00982A6D" w:rsidRPr="00107DC3" w:rsidRDefault="00982A6D" w:rsidP="00052D64">
      <w:pPr>
        <w:widowControl/>
        <w:adjustRightInd w:val="0"/>
        <w:snapToGrid w:val="0"/>
        <w:spacing w:line="360" w:lineRule="auto"/>
        <w:rPr>
          <w:rFonts w:ascii="Book Antiqua" w:eastAsiaTheme="majorEastAsia" w:hAnsi="Book Antiqua" w:cs="Times New Roman"/>
          <w:sz w:val="24"/>
          <w:szCs w:val="24"/>
        </w:rPr>
      </w:pPr>
    </w:p>
    <w:p w14:paraId="0DDA8135" w14:textId="77777777" w:rsidR="00460171" w:rsidRPr="00584F4E" w:rsidRDefault="00D9446E" w:rsidP="00052D64">
      <w:pPr>
        <w:widowControl/>
        <w:adjustRightInd w:val="0"/>
        <w:snapToGrid w:val="0"/>
        <w:spacing w:line="360" w:lineRule="auto"/>
        <w:rPr>
          <w:rFonts w:ascii="Book Antiqua" w:eastAsiaTheme="majorEastAsia" w:hAnsi="Book Antiqua" w:cs="Times New Roman"/>
          <w:b/>
          <w:sz w:val="24"/>
          <w:szCs w:val="24"/>
        </w:rPr>
      </w:pPr>
      <w:r w:rsidRPr="00584F4E">
        <w:rPr>
          <w:rFonts w:ascii="Book Antiqua" w:eastAsiaTheme="majorEastAsia" w:hAnsi="Book Antiqua" w:cs="Times New Roman"/>
          <w:b/>
          <w:sz w:val="24"/>
          <w:szCs w:val="24"/>
        </w:rPr>
        <w:t>CASE REPORT</w:t>
      </w:r>
    </w:p>
    <w:p w14:paraId="129B7A77" w14:textId="45BB0FB4" w:rsidR="00460171" w:rsidRPr="00584F4E" w:rsidRDefault="000C11E5" w:rsidP="00052D64">
      <w:pPr>
        <w:widowControl/>
        <w:adjustRightInd w:val="0"/>
        <w:snapToGrid w:val="0"/>
        <w:spacing w:line="360" w:lineRule="auto"/>
        <w:rPr>
          <w:rFonts w:ascii="Book Antiqua" w:hAnsi="Book Antiqua" w:cs="Times New Roman"/>
          <w:sz w:val="24"/>
          <w:szCs w:val="24"/>
        </w:rPr>
      </w:pPr>
      <w:r w:rsidRPr="00584F4E">
        <w:rPr>
          <w:rFonts w:ascii="Book Antiqua" w:eastAsiaTheme="majorEastAsia" w:hAnsi="Book Antiqua" w:cs="Times New Roman"/>
          <w:sz w:val="24"/>
          <w:szCs w:val="24"/>
        </w:rPr>
        <w:t xml:space="preserve">A 62-year-old Japanese man presented to our hospital with </w:t>
      </w:r>
      <w:r w:rsidR="00507458" w:rsidRPr="00584F4E">
        <w:rPr>
          <w:rFonts w:ascii="Book Antiqua" w:eastAsiaTheme="majorEastAsia" w:hAnsi="Book Antiqua" w:cs="Times New Roman"/>
          <w:sz w:val="24"/>
          <w:szCs w:val="24"/>
        </w:rPr>
        <w:t xml:space="preserve">a </w:t>
      </w:r>
      <w:r w:rsidR="00D12EDB" w:rsidRPr="00584F4E">
        <w:rPr>
          <w:rFonts w:ascii="Book Antiqua" w:eastAsiaTheme="majorEastAsia" w:hAnsi="Book Antiqua" w:cs="Times New Roman"/>
          <w:sz w:val="24"/>
          <w:szCs w:val="24"/>
        </w:rPr>
        <w:t xml:space="preserve">history of </w:t>
      </w:r>
      <w:r w:rsidR="00507458" w:rsidRPr="00584F4E">
        <w:rPr>
          <w:rFonts w:ascii="Book Antiqua" w:eastAsiaTheme="majorEastAsia" w:hAnsi="Book Antiqua" w:cs="Times New Roman"/>
          <w:sz w:val="24"/>
          <w:szCs w:val="24"/>
        </w:rPr>
        <w:t>weight loss of 6</w:t>
      </w:r>
      <w:r w:rsidR="00D12EDB" w:rsidRPr="00584F4E">
        <w:rPr>
          <w:rFonts w:ascii="Book Antiqua" w:eastAsiaTheme="majorEastAsia" w:hAnsi="Book Antiqua" w:cs="Times New Roman"/>
          <w:sz w:val="24"/>
          <w:szCs w:val="24"/>
        </w:rPr>
        <w:t xml:space="preserve"> </w:t>
      </w:r>
      <w:r w:rsidR="00507458" w:rsidRPr="00584F4E">
        <w:rPr>
          <w:rFonts w:ascii="Book Antiqua" w:eastAsiaTheme="majorEastAsia" w:hAnsi="Book Antiqua" w:cs="Times New Roman"/>
          <w:sz w:val="24"/>
          <w:szCs w:val="24"/>
        </w:rPr>
        <w:t xml:space="preserve">kg </w:t>
      </w:r>
      <w:r w:rsidR="00D12EDB" w:rsidRPr="00584F4E">
        <w:rPr>
          <w:rFonts w:ascii="Book Antiqua" w:eastAsiaTheme="majorEastAsia" w:hAnsi="Book Antiqua" w:cs="Times New Roman"/>
          <w:sz w:val="24"/>
          <w:szCs w:val="24"/>
        </w:rPr>
        <w:t xml:space="preserve">in 4 </w:t>
      </w:r>
      <w:r w:rsidRPr="00584F4E">
        <w:rPr>
          <w:rFonts w:ascii="Book Antiqua" w:eastAsiaTheme="majorEastAsia" w:hAnsi="Book Antiqua" w:cs="Times New Roman"/>
          <w:sz w:val="24"/>
          <w:szCs w:val="24"/>
        </w:rPr>
        <w:t xml:space="preserve">months. </w:t>
      </w:r>
      <w:r w:rsidR="00D12EDB" w:rsidRPr="00584F4E">
        <w:rPr>
          <w:rFonts w:ascii="Book Antiqua" w:eastAsiaTheme="majorEastAsia" w:hAnsi="Book Antiqua" w:cs="Times New Roman"/>
          <w:sz w:val="24"/>
          <w:szCs w:val="24"/>
        </w:rPr>
        <w:t>There were no remarkable findings on the patient’s medical history</w:t>
      </w:r>
      <w:r w:rsidR="00307E6C" w:rsidRPr="00584F4E">
        <w:rPr>
          <w:rFonts w:ascii="Book Antiqua" w:eastAsiaTheme="majorEastAsia" w:hAnsi="Book Antiqua" w:cs="Times New Roman"/>
          <w:sz w:val="24"/>
          <w:szCs w:val="24"/>
        </w:rPr>
        <w:t xml:space="preserve">. </w:t>
      </w:r>
      <w:r w:rsidR="003C12F8" w:rsidRPr="00584F4E">
        <w:rPr>
          <w:rFonts w:ascii="Book Antiqua" w:eastAsiaTheme="majorEastAsia" w:hAnsi="Book Antiqua" w:cs="Times New Roman"/>
          <w:sz w:val="24"/>
          <w:szCs w:val="24"/>
        </w:rPr>
        <w:t>The</w:t>
      </w:r>
      <w:r w:rsidR="00363003" w:rsidRPr="00584F4E">
        <w:rPr>
          <w:rFonts w:ascii="Book Antiqua" w:eastAsiaTheme="majorEastAsia" w:hAnsi="Book Antiqua" w:cs="Times New Roman"/>
          <w:sz w:val="24"/>
          <w:szCs w:val="24"/>
        </w:rPr>
        <w:t xml:space="preserve"> patient’s</w:t>
      </w:r>
      <w:r w:rsidR="003C12F8" w:rsidRPr="00584F4E">
        <w:rPr>
          <w:rFonts w:ascii="Book Antiqua" w:eastAsiaTheme="majorEastAsia" w:hAnsi="Book Antiqua" w:cs="Times New Roman"/>
          <w:sz w:val="24"/>
          <w:szCs w:val="24"/>
        </w:rPr>
        <w:t xml:space="preserve"> physical examination </w:t>
      </w:r>
      <w:r w:rsidR="000A1FE0" w:rsidRPr="00584F4E">
        <w:rPr>
          <w:rFonts w:ascii="Book Antiqua" w:eastAsiaTheme="majorEastAsia" w:hAnsi="Book Antiqua" w:cs="Times New Roman"/>
          <w:sz w:val="24"/>
          <w:szCs w:val="24"/>
        </w:rPr>
        <w:t>and vital signs were</w:t>
      </w:r>
      <w:r w:rsidR="003C12F8" w:rsidRPr="00584F4E">
        <w:rPr>
          <w:rFonts w:ascii="Book Antiqua" w:eastAsiaTheme="majorEastAsia" w:hAnsi="Book Antiqua" w:cs="Times New Roman"/>
          <w:sz w:val="24"/>
          <w:szCs w:val="24"/>
        </w:rPr>
        <w:t xml:space="preserve"> normal. </w:t>
      </w:r>
      <w:r w:rsidRPr="00584F4E">
        <w:rPr>
          <w:rFonts w:ascii="Book Antiqua" w:eastAsiaTheme="majorEastAsia" w:hAnsi="Book Antiqua" w:cs="Times New Roman"/>
          <w:sz w:val="24"/>
          <w:szCs w:val="24"/>
        </w:rPr>
        <w:t>He was admitted to our hospital for examination because of e</w:t>
      </w:r>
      <w:r w:rsidR="00E72058" w:rsidRPr="00584F4E">
        <w:rPr>
          <w:rFonts w:ascii="Book Antiqua" w:eastAsiaTheme="majorEastAsia" w:hAnsi="Book Antiqua" w:cs="Times New Roman"/>
          <w:sz w:val="24"/>
          <w:szCs w:val="24"/>
        </w:rPr>
        <w:t>levated serum levels</w:t>
      </w:r>
      <w:r w:rsidR="00507458" w:rsidRPr="00584F4E">
        <w:rPr>
          <w:rFonts w:ascii="Book Antiqua" w:eastAsiaTheme="majorEastAsia" w:hAnsi="Book Antiqua" w:cs="Times New Roman"/>
          <w:sz w:val="24"/>
          <w:szCs w:val="24"/>
        </w:rPr>
        <w:t xml:space="preserve"> of </w:t>
      </w:r>
      <w:r w:rsidR="003F3137" w:rsidRPr="00584F4E">
        <w:rPr>
          <w:rFonts w:ascii="Book Antiqua" w:eastAsiaTheme="majorEastAsia" w:hAnsi="Book Antiqua" w:cs="Times New Roman"/>
          <w:sz w:val="24"/>
          <w:szCs w:val="24"/>
        </w:rPr>
        <w:t xml:space="preserve">the </w:t>
      </w:r>
      <w:r w:rsidR="00507458" w:rsidRPr="00584F4E">
        <w:rPr>
          <w:rFonts w:ascii="Book Antiqua" w:eastAsiaTheme="majorEastAsia" w:hAnsi="Book Antiqua" w:cs="Times New Roman"/>
          <w:sz w:val="24"/>
          <w:szCs w:val="24"/>
        </w:rPr>
        <w:t>following tumor ma</w:t>
      </w:r>
      <w:r w:rsidR="0009490D" w:rsidRPr="00584F4E">
        <w:rPr>
          <w:rFonts w:ascii="Book Antiqua" w:eastAsiaTheme="majorEastAsia" w:hAnsi="Book Antiqua" w:cs="Times New Roman"/>
          <w:sz w:val="24"/>
          <w:szCs w:val="24"/>
        </w:rPr>
        <w:t>r</w:t>
      </w:r>
      <w:r w:rsidR="00507458" w:rsidRPr="00584F4E">
        <w:rPr>
          <w:rFonts w:ascii="Book Antiqua" w:eastAsiaTheme="majorEastAsia" w:hAnsi="Book Antiqua" w:cs="Times New Roman"/>
          <w:sz w:val="24"/>
          <w:szCs w:val="24"/>
        </w:rPr>
        <w:t xml:space="preserve">kers (the normal range for each parameter is in parentheses): </w:t>
      </w:r>
      <w:r w:rsidR="00895DE5" w:rsidRPr="00584F4E">
        <w:rPr>
          <w:rFonts w:ascii="Book Antiqua" w:eastAsiaTheme="majorEastAsia" w:hAnsi="Book Antiqua" w:cs="Times New Roman"/>
          <w:sz w:val="24"/>
          <w:szCs w:val="24"/>
        </w:rPr>
        <w:t>carbohydrate antigen 19-</w:t>
      </w:r>
      <w:r w:rsidR="00526558" w:rsidRPr="00584F4E">
        <w:rPr>
          <w:rFonts w:ascii="Book Antiqua" w:eastAsiaTheme="majorEastAsia" w:hAnsi="Book Antiqua" w:cs="Times New Roman"/>
          <w:sz w:val="24"/>
          <w:szCs w:val="24"/>
        </w:rPr>
        <w:t>9</w:t>
      </w:r>
      <w:r w:rsidR="009C13EC" w:rsidRPr="00584F4E">
        <w:rPr>
          <w:rFonts w:ascii="Book Antiqua" w:eastAsiaTheme="majorEastAsia" w:hAnsi="Book Antiqua" w:cs="Times New Roman"/>
          <w:sz w:val="24"/>
          <w:szCs w:val="24"/>
        </w:rPr>
        <w:t>, 500</w:t>
      </w:r>
      <w:r w:rsidR="00526558" w:rsidRPr="00584F4E">
        <w:rPr>
          <w:rFonts w:ascii="Book Antiqua" w:eastAsiaTheme="majorEastAsia" w:hAnsi="Book Antiqua" w:cs="Times New Roman"/>
          <w:sz w:val="24"/>
          <w:szCs w:val="24"/>
        </w:rPr>
        <w:t xml:space="preserve"> U/mL (0</w:t>
      </w:r>
      <w:r w:rsidR="00A42D14" w:rsidRPr="00584F4E">
        <w:rPr>
          <w:rFonts w:ascii="Book Antiqua" w:eastAsiaTheme="majorEastAsia" w:hAnsi="Book Antiqua" w:cs="Times New Roman"/>
          <w:sz w:val="24"/>
          <w:szCs w:val="24"/>
        </w:rPr>
        <w:t>–</w:t>
      </w:r>
      <w:r w:rsidR="00526558" w:rsidRPr="00584F4E">
        <w:rPr>
          <w:rFonts w:ascii="Book Antiqua" w:eastAsiaTheme="majorEastAsia" w:hAnsi="Book Antiqua" w:cs="Times New Roman"/>
          <w:sz w:val="24"/>
          <w:szCs w:val="24"/>
        </w:rPr>
        <w:t xml:space="preserve">37 U/mL); DUPAN-2, </w:t>
      </w:r>
      <w:r w:rsidR="00B24406" w:rsidRPr="00584F4E">
        <w:rPr>
          <w:rFonts w:ascii="Book Antiqua" w:eastAsiaTheme="majorEastAsia" w:hAnsi="Book Antiqua" w:cs="Times New Roman"/>
          <w:sz w:val="24"/>
          <w:szCs w:val="24"/>
        </w:rPr>
        <w:t>226</w:t>
      </w:r>
      <w:r w:rsidR="00526558" w:rsidRPr="00584F4E">
        <w:rPr>
          <w:rFonts w:ascii="Book Antiqua" w:eastAsiaTheme="majorEastAsia" w:hAnsi="Book Antiqua" w:cs="Times New Roman"/>
          <w:sz w:val="24"/>
          <w:szCs w:val="24"/>
        </w:rPr>
        <w:t xml:space="preserve"> U/mL (less than 150 U/mL); </w:t>
      </w:r>
      <w:r w:rsidR="003F3137" w:rsidRPr="00584F4E">
        <w:rPr>
          <w:rFonts w:ascii="Book Antiqua" w:eastAsiaTheme="majorEastAsia" w:hAnsi="Book Antiqua" w:cs="Times New Roman"/>
          <w:sz w:val="24"/>
          <w:szCs w:val="24"/>
        </w:rPr>
        <w:t xml:space="preserve">and </w:t>
      </w:r>
      <w:r w:rsidR="00526558" w:rsidRPr="00584F4E">
        <w:rPr>
          <w:rFonts w:ascii="Book Antiqua" w:eastAsiaTheme="majorEastAsia" w:hAnsi="Book Antiqua" w:cs="Times New Roman"/>
          <w:sz w:val="24"/>
          <w:szCs w:val="24"/>
        </w:rPr>
        <w:t>S</w:t>
      </w:r>
      <w:r w:rsidR="00895DE5" w:rsidRPr="00584F4E">
        <w:rPr>
          <w:rFonts w:ascii="Book Antiqua" w:eastAsiaTheme="majorEastAsia" w:hAnsi="Book Antiqua" w:cs="Times New Roman"/>
          <w:sz w:val="24"/>
          <w:szCs w:val="24"/>
        </w:rPr>
        <w:t>P</w:t>
      </w:r>
      <w:r w:rsidR="00526558" w:rsidRPr="00584F4E">
        <w:rPr>
          <w:rFonts w:ascii="Book Antiqua" w:eastAsiaTheme="majorEastAsia" w:hAnsi="Book Antiqua" w:cs="Times New Roman"/>
          <w:sz w:val="24"/>
          <w:szCs w:val="24"/>
        </w:rPr>
        <w:t>an-</w:t>
      </w:r>
      <w:r w:rsidR="00B24406" w:rsidRPr="00584F4E">
        <w:rPr>
          <w:rFonts w:ascii="Book Antiqua" w:eastAsiaTheme="majorEastAsia" w:hAnsi="Book Antiqua" w:cs="Times New Roman"/>
          <w:sz w:val="24"/>
          <w:szCs w:val="24"/>
        </w:rPr>
        <w:t>1, 41</w:t>
      </w:r>
      <w:r w:rsidR="00526558" w:rsidRPr="00584F4E">
        <w:rPr>
          <w:rFonts w:ascii="Book Antiqua" w:eastAsiaTheme="majorEastAsia" w:hAnsi="Book Antiqua" w:cs="Times New Roman"/>
          <w:sz w:val="24"/>
          <w:szCs w:val="24"/>
        </w:rPr>
        <w:t xml:space="preserve"> U/mL (less than 30 U/mL). </w:t>
      </w:r>
      <w:r w:rsidR="002D5759" w:rsidRPr="00584F4E">
        <w:rPr>
          <w:rFonts w:ascii="Book Antiqua" w:eastAsiaTheme="majorEastAsia" w:hAnsi="Book Antiqua" w:cs="Times New Roman"/>
          <w:sz w:val="24"/>
          <w:szCs w:val="24"/>
        </w:rPr>
        <w:t>The level of c</w:t>
      </w:r>
      <w:r w:rsidR="00D76433" w:rsidRPr="00584F4E">
        <w:rPr>
          <w:rFonts w:ascii="Book Antiqua" w:eastAsiaTheme="majorEastAsia" w:hAnsi="Book Antiqua" w:cs="Times New Roman"/>
          <w:sz w:val="24"/>
          <w:szCs w:val="24"/>
        </w:rPr>
        <w:t>arcinoembryonic antigen</w:t>
      </w:r>
      <w:r w:rsidR="002D5759" w:rsidRPr="00584F4E">
        <w:rPr>
          <w:rFonts w:ascii="Book Antiqua" w:eastAsiaTheme="majorEastAsia" w:hAnsi="Book Antiqua" w:cs="Times New Roman"/>
          <w:sz w:val="24"/>
          <w:szCs w:val="24"/>
        </w:rPr>
        <w:t xml:space="preserve"> </w:t>
      </w:r>
      <w:r w:rsidR="00D76433" w:rsidRPr="00584F4E">
        <w:rPr>
          <w:rFonts w:ascii="Book Antiqua" w:eastAsiaTheme="majorEastAsia" w:hAnsi="Book Antiqua" w:cs="Times New Roman"/>
          <w:sz w:val="24"/>
          <w:szCs w:val="24"/>
        </w:rPr>
        <w:t xml:space="preserve">was within the normal range. </w:t>
      </w:r>
      <w:r w:rsidR="00B24406" w:rsidRPr="00584F4E">
        <w:rPr>
          <w:rFonts w:ascii="Book Antiqua" w:eastAsiaTheme="majorEastAsia" w:hAnsi="Book Antiqua" w:cs="Times New Roman"/>
          <w:sz w:val="24"/>
          <w:szCs w:val="24"/>
        </w:rPr>
        <w:t xml:space="preserve">The results of </w:t>
      </w:r>
      <w:r w:rsidR="00D2151C" w:rsidRPr="00584F4E">
        <w:rPr>
          <w:rFonts w:ascii="Book Antiqua" w:eastAsiaTheme="majorEastAsia" w:hAnsi="Book Antiqua" w:cs="Times New Roman"/>
          <w:sz w:val="24"/>
          <w:szCs w:val="24"/>
        </w:rPr>
        <w:t>the</w:t>
      </w:r>
      <w:r w:rsidR="009A5183" w:rsidRPr="00584F4E">
        <w:rPr>
          <w:rFonts w:ascii="Book Antiqua" w:eastAsiaTheme="majorEastAsia" w:hAnsi="Book Antiqua" w:cs="Times New Roman"/>
          <w:sz w:val="24"/>
          <w:szCs w:val="24"/>
        </w:rPr>
        <w:t xml:space="preserve"> complete blood count test, coagulation test</w:t>
      </w:r>
      <w:r w:rsidR="00D2151C" w:rsidRPr="00584F4E">
        <w:rPr>
          <w:rFonts w:ascii="Book Antiqua" w:eastAsiaTheme="majorEastAsia" w:hAnsi="Book Antiqua" w:cs="Times New Roman"/>
          <w:sz w:val="24"/>
          <w:szCs w:val="24"/>
        </w:rPr>
        <w:t>,</w:t>
      </w:r>
      <w:r w:rsidR="009A5183" w:rsidRPr="00584F4E">
        <w:rPr>
          <w:rFonts w:ascii="Book Antiqua" w:eastAsiaTheme="majorEastAsia" w:hAnsi="Book Antiqua" w:cs="Times New Roman"/>
          <w:sz w:val="24"/>
          <w:szCs w:val="24"/>
        </w:rPr>
        <w:t xml:space="preserve"> and laboratory analysis were </w:t>
      </w:r>
      <w:r w:rsidR="009A5183" w:rsidRPr="00584F4E">
        <w:rPr>
          <w:rFonts w:ascii="Book Antiqua" w:eastAsiaTheme="majorEastAsia" w:hAnsi="Book Antiqua" w:cs="Times New Roman"/>
          <w:sz w:val="24"/>
          <w:szCs w:val="24"/>
        </w:rPr>
        <w:lastRenderedPageBreak/>
        <w:t xml:space="preserve">normal. </w:t>
      </w:r>
      <w:r w:rsidR="00895DE5" w:rsidRPr="00584F4E">
        <w:rPr>
          <w:rFonts w:ascii="Book Antiqua" w:eastAsiaTheme="majorEastAsia" w:hAnsi="Book Antiqua" w:cs="Times New Roman"/>
          <w:sz w:val="24"/>
          <w:szCs w:val="24"/>
        </w:rPr>
        <w:t xml:space="preserve">Contrast-enhanced computed tomography of the abdomen showed </w:t>
      </w:r>
      <w:r w:rsidR="009A635F" w:rsidRPr="00584F4E">
        <w:rPr>
          <w:rFonts w:ascii="Book Antiqua" w:eastAsiaTheme="majorEastAsia" w:hAnsi="Book Antiqua" w:cs="Times New Roman"/>
          <w:sz w:val="24"/>
          <w:szCs w:val="24"/>
        </w:rPr>
        <w:t>a poor</w:t>
      </w:r>
      <w:r w:rsidR="00D2151C" w:rsidRPr="00584F4E">
        <w:rPr>
          <w:rFonts w:ascii="Book Antiqua" w:eastAsiaTheme="majorEastAsia" w:hAnsi="Book Antiqua" w:cs="Times New Roman"/>
          <w:sz w:val="24"/>
          <w:szCs w:val="24"/>
        </w:rPr>
        <w:t>ly</w:t>
      </w:r>
      <w:r w:rsidR="009A635F" w:rsidRPr="00584F4E">
        <w:rPr>
          <w:rFonts w:ascii="Book Antiqua" w:eastAsiaTheme="majorEastAsia" w:hAnsi="Book Antiqua" w:cs="Times New Roman"/>
          <w:sz w:val="24"/>
          <w:szCs w:val="24"/>
        </w:rPr>
        <w:t xml:space="preserve"> enhanced mass around the middle </w:t>
      </w:r>
      <w:r w:rsidR="002D5759" w:rsidRPr="00584F4E">
        <w:rPr>
          <w:rFonts w:ascii="Book Antiqua" w:eastAsiaTheme="majorEastAsia" w:hAnsi="Book Antiqua" w:cs="Times New Roman"/>
          <w:sz w:val="24"/>
          <w:szCs w:val="24"/>
        </w:rPr>
        <w:t xml:space="preserve">section </w:t>
      </w:r>
      <w:r w:rsidR="009A635F" w:rsidRPr="00584F4E">
        <w:rPr>
          <w:rFonts w:ascii="Book Antiqua" w:eastAsiaTheme="majorEastAsia" w:hAnsi="Book Antiqua" w:cs="Times New Roman"/>
          <w:sz w:val="24"/>
          <w:szCs w:val="24"/>
        </w:rPr>
        <w:t>of the third p</w:t>
      </w:r>
      <w:r w:rsidR="00D60C61" w:rsidRPr="00584F4E">
        <w:rPr>
          <w:rFonts w:ascii="Book Antiqua" w:eastAsiaTheme="majorEastAsia" w:hAnsi="Book Antiqua" w:cs="Times New Roman"/>
          <w:sz w:val="24"/>
          <w:szCs w:val="24"/>
        </w:rPr>
        <w:t>ortion</w:t>
      </w:r>
      <w:r w:rsidR="009A635F" w:rsidRPr="00584F4E">
        <w:rPr>
          <w:rFonts w:ascii="Book Antiqua" w:eastAsiaTheme="majorEastAsia" w:hAnsi="Book Antiqua" w:cs="Times New Roman"/>
          <w:sz w:val="24"/>
          <w:szCs w:val="24"/>
        </w:rPr>
        <w:t xml:space="preserve"> of the duodenum and superior mesenteric artery</w:t>
      </w:r>
      <w:r w:rsidR="00794EA5" w:rsidRPr="00584F4E">
        <w:rPr>
          <w:rFonts w:ascii="Book Antiqua" w:eastAsiaTheme="majorEastAsia" w:hAnsi="Book Antiqua" w:cs="Times New Roman"/>
          <w:sz w:val="24"/>
          <w:szCs w:val="24"/>
        </w:rPr>
        <w:t xml:space="preserve"> (Figure 1A)</w:t>
      </w:r>
      <w:r w:rsidR="009A635F" w:rsidRPr="00584F4E">
        <w:rPr>
          <w:rFonts w:ascii="Book Antiqua" w:eastAsiaTheme="majorEastAsia" w:hAnsi="Book Antiqua" w:cs="Times New Roman"/>
          <w:sz w:val="24"/>
          <w:szCs w:val="24"/>
        </w:rPr>
        <w:t xml:space="preserve">. </w:t>
      </w:r>
      <w:proofErr w:type="spellStart"/>
      <w:r w:rsidR="00A23CC7" w:rsidRPr="00584F4E">
        <w:rPr>
          <w:rFonts w:ascii="Book Antiqua" w:eastAsiaTheme="majorEastAsia" w:hAnsi="Book Antiqua" w:cs="Times New Roman"/>
          <w:sz w:val="24"/>
          <w:szCs w:val="24"/>
        </w:rPr>
        <w:t>Duodenofiber</w:t>
      </w:r>
      <w:r w:rsidR="00E12D95" w:rsidRPr="00584F4E">
        <w:rPr>
          <w:rFonts w:ascii="Book Antiqua" w:eastAsiaTheme="majorEastAsia" w:hAnsi="Book Antiqua" w:cs="Times New Roman"/>
          <w:sz w:val="24"/>
          <w:szCs w:val="24"/>
        </w:rPr>
        <w:t>o</w:t>
      </w:r>
      <w:r w:rsidR="00A23CC7" w:rsidRPr="00584F4E">
        <w:rPr>
          <w:rFonts w:ascii="Book Antiqua" w:eastAsiaTheme="majorEastAsia" w:hAnsi="Book Antiqua" w:cs="Times New Roman"/>
          <w:sz w:val="24"/>
          <w:szCs w:val="24"/>
        </w:rPr>
        <w:t>scopic</w:t>
      </w:r>
      <w:proofErr w:type="spellEnd"/>
      <w:r w:rsidR="00A23CC7" w:rsidRPr="00584F4E">
        <w:rPr>
          <w:rFonts w:ascii="Book Antiqua" w:eastAsiaTheme="majorEastAsia" w:hAnsi="Book Antiqua" w:cs="Times New Roman"/>
          <w:sz w:val="24"/>
          <w:szCs w:val="24"/>
        </w:rPr>
        <w:t xml:space="preserve"> findings</w:t>
      </w:r>
      <w:r w:rsidR="00794EA5" w:rsidRPr="00584F4E">
        <w:rPr>
          <w:rFonts w:ascii="Book Antiqua" w:eastAsiaTheme="majorEastAsia" w:hAnsi="Book Antiqua" w:cs="Times New Roman"/>
          <w:sz w:val="24"/>
          <w:szCs w:val="24"/>
        </w:rPr>
        <w:t xml:space="preserve"> (Figure 1B)</w:t>
      </w:r>
      <w:r w:rsidR="00A23CC7" w:rsidRPr="00584F4E">
        <w:rPr>
          <w:rFonts w:ascii="Book Antiqua" w:eastAsiaTheme="majorEastAsia" w:hAnsi="Book Antiqua" w:cs="Times New Roman"/>
          <w:sz w:val="24"/>
          <w:szCs w:val="24"/>
        </w:rPr>
        <w:t xml:space="preserve"> and hypotonic </w:t>
      </w:r>
      <w:proofErr w:type="spellStart"/>
      <w:r w:rsidR="00A23CC7" w:rsidRPr="00584F4E">
        <w:rPr>
          <w:rFonts w:ascii="Book Antiqua" w:eastAsiaTheme="majorEastAsia" w:hAnsi="Book Antiqua" w:cs="Times New Roman"/>
          <w:sz w:val="24"/>
          <w:szCs w:val="24"/>
        </w:rPr>
        <w:t>duodenography</w:t>
      </w:r>
      <w:proofErr w:type="spellEnd"/>
      <w:r w:rsidR="00A23CC7" w:rsidRPr="00584F4E">
        <w:rPr>
          <w:rFonts w:ascii="Book Antiqua" w:eastAsiaTheme="majorEastAsia" w:hAnsi="Book Antiqua" w:cs="Times New Roman"/>
          <w:sz w:val="24"/>
          <w:szCs w:val="24"/>
        </w:rPr>
        <w:t xml:space="preserve"> </w:t>
      </w:r>
      <w:r w:rsidR="00794EA5" w:rsidRPr="00584F4E">
        <w:rPr>
          <w:rFonts w:ascii="Book Antiqua" w:eastAsiaTheme="majorEastAsia" w:hAnsi="Book Antiqua" w:cs="Times New Roman"/>
          <w:sz w:val="24"/>
          <w:szCs w:val="24"/>
        </w:rPr>
        <w:t xml:space="preserve">(Figure 1C) </w:t>
      </w:r>
      <w:r w:rsidR="00A23CC7" w:rsidRPr="00584F4E">
        <w:rPr>
          <w:rFonts w:ascii="Book Antiqua" w:eastAsiaTheme="majorEastAsia" w:hAnsi="Book Antiqua" w:cs="Times New Roman"/>
          <w:sz w:val="24"/>
          <w:szCs w:val="24"/>
        </w:rPr>
        <w:t xml:space="preserve">revealed </w:t>
      </w:r>
      <w:r w:rsidR="00A8321D" w:rsidRPr="00584F4E">
        <w:rPr>
          <w:rFonts w:ascii="Book Antiqua" w:eastAsiaTheme="majorEastAsia" w:hAnsi="Book Antiqua" w:cs="Times New Roman"/>
          <w:sz w:val="24"/>
          <w:szCs w:val="24"/>
        </w:rPr>
        <w:t xml:space="preserve">a </w:t>
      </w:r>
      <w:proofErr w:type="spellStart"/>
      <w:r w:rsidR="00A23CC7" w:rsidRPr="00584F4E">
        <w:rPr>
          <w:rFonts w:ascii="Book Antiqua" w:eastAsiaTheme="majorEastAsia" w:hAnsi="Book Antiqua" w:cs="Times New Roman"/>
          <w:sz w:val="24"/>
          <w:szCs w:val="24"/>
        </w:rPr>
        <w:t>submucosal</w:t>
      </w:r>
      <w:proofErr w:type="spellEnd"/>
      <w:r w:rsidR="00A23CC7" w:rsidRPr="00584F4E">
        <w:rPr>
          <w:rFonts w:ascii="Book Antiqua" w:eastAsiaTheme="majorEastAsia" w:hAnsi="Book Antiqua" w:cs="Times New Roman"/>
          <w:sz w:val="24"/>
          <w:szCs w:val="24"/>
        </w:rPr>
        <w:t xml:space="preserve"> tumor with </w:t>
      </w:r>
      <w:r w:rsidR="00F1037F" w:rsidRPr="00584F4E">
        <w:rPr>
          <w:rFonts w:ascii="Book Antiqua" w:eastAsiaTheme="majorEastAsia" w:hAnsi="Book Antiqua" w:cs="Times New Roman"/>
          <w:sz w:val="24"/>
          <w:szCs w:val="24"/>
        </w:rPr>
        <w:t xml:space="preserve">a </w:t>
      </w:r>
      <w:r w:rsidR="00A23CC7" w:rsidRPr="00584F4E">
        <w:rPr>
          <w:rFonts w:ascii="Book Antiqua" w:eastAsiaTheme="majorEastAsia" w:hAnsi="Book Antiqua" w:cs="Times New Roman"/>
          <w:sz w:val="24"/>
          <w:szCs w:val="24"/>
        </w:rPr>
        <w:t xml:space="preserve">smooth surface </w:t>
      </w:r>
      <w:r w:rsidR="0044141A" w:rsidRPr="00584F4E">
        <w:rPr>
          <w:rFonts w:ascii="Book Antiqua" w:eastAsiaTheme="majorEastAsia" w:hAnsi="Book Antiqua" w:cs="Times New Roman"/>
          <w:sz w:val="24"/>
          <w:szCs w:val="24"/>
        </w:rPr>
        <w:t xml:space="preserve">and </w:t>
      </w:r>
      <w:r w:rsidR="000C10E4" w:rsidRPr="00584F4E">
        <w:rPr>
          <w:rFonts w:ascii="Book Antiqua" w:eastAsiaTheme="majorEastAsia" w:hAnsi="Book Antiqua" w:cs="Times New Roman"/>
          <w:sz w:val="24"/>
          <w:szCs w:val="24"/>
        </w:rPr>
        <w:t xml:space="preserve">obstruction </w:t>
      </w:r>
      <w:r w:rsidR="00A23CC7" w:rsidRPr="00584F4E">
        <w:rPr>
          <w:rFonts w:ascii="Book Antiqua" w:eastAsiaTheme="majorEastAsia" w:hAnsi="Book Antiqua" w:cs="Times New Roman"/>
          <w:sz w:val="24"/>
          <w:szCs w:val="24"/>
        </w:rPr>
        <w:t>at the third p</w:t>
      </w:r>
      <w:r w:rsidR="00D60C61" w:rsidRPr="00584F4E">
        <w:rPr>
          <w:rFonts w:ascii="Book Antiqua" w:eastAsiaTheme="majorEastAsia" w:hAnsi="Book Antiqua" w:cs="Times New Roman"/>
          <w:sz w:val="24"/>
          <w:szCs w:val="24"/>
        </w:rPr>
        <w:t xml:space="preserve">ortion </w:t>
      </w:r>
      <w:r w:rsidR="00A23CC7" w:rsidRPr="00584F4E">
        <w:rPr>
          <w:rFonts w:ascii="Book Antiqua" w:eastAsiaTheme="majorEastAsia" w:hAnsi="Book Antiqua" w:cs="Times New Roman"/>
          <w:sz w:val="24"/>
          <w:szCs w:val="24"/>
        </w:rPr>
        <w:t xml:space="preserve">of the duodenum. </w:t>
      </w:r>
      <w:r w:rsidR="000C10E4" w:rsidRPr="00584F4E">
        <w:rPr>
          <w:rFonts w:ascii="Book Antiqua" w:eastAsiaTheme="majorEastAsia" w:hAnsi="Book Antiqua" w:cs="Times New Roman"/>
          <w:sz w:val="24"/>
          <w:szCs w:val="24"/>
        </w:rPr>
        <w:t xml:space="preserve">Biopsies </w:t>
      </w:r>
      <w:r w:rsidR="00A8321D" w:rsidRPr="00584F4E">
        <w:rPr>
          <w:rFonts w:ascii="Book Antiqua" w:eastAsiaTheme="majorEastAsia" w:hAnsi="Book Antiqua" w:cs="Times New Roman"/>
          <w:sz w:val="24"/>
          <w:szCs w:val="24"/>
        </w:rPr>
        <w:t xml:space="preserve">of the </w:t>
      </w:r>
      <w:proofErr w:type="spellStart"/>
      <w:r w:rsidR="00A8321D" w:rsidRPr="00584F4E">
        <w:rPr>
          <w:rFonts w:ascii="Book Antiqua" w:eastAsiaTheme="majorEastAsia" w:hAnsi="Book Antiqua" w:cs="Times New Roman"/>
          <w:sz w:val="24"/>
          <w:szCs w:val="24"/>
        </w:rPr>
        <w:t>submucosal</w:t>
      </w:r>
      <w:proofErr w:type="spellEnd"/>
      <w:r w:rsidR="00A8321D" w:rsidRPr="00584F4E">
        <w:rPr>
          <w:rFonts w:ascii="Book Antiqua" w:eastAsiaTheme="majorEastAsia" w:hAnsi="Book Antiqua" w:cs="Times New Roman"/>
          <w:sz w:val="24"/>
          <w:szCs w:val="24"/>
        </w:rPr>
        <w:t xml:space="preserve"> tumor </w:t>
      </w:r>
      <w:r w:rsidR="000C10E4" w:rsidRPr="00584F4E">
        <w:rPr>
          <w:rFonts w:ascii="Book Antiqua" w:eastAsiaTheme="majorEastAsia" w:hAnsi="Book Antiqua" w:cs="Times New Roman"/>
          <w:sz w:val="24"/>
          <w:szCs w:val="24"/>
        </w:rPr>
        <w:t xml:space="preserve">were taken and revealed no evidence of malignancy. </w:t>
      </w:r>
      <w:r w:rsidR="009A5183" w:rsidRPr="00584F4E">
        <w:rPr>
          <w:rFonts w:ascii="Book Antiqua" w:eastAsiaTheme="majorEastAsia" w:hAnsi="Book Antiqua" w:cs="Times New Roman"/>
          <w:sz w:val="24"/>
          <w:szCs w:val="24"/>
        </w:rPr>
        <w:t xml:space="preserve">We suspected </w:t>
      </w:r>
      <w:r w:rsidR="00CB4C9E" w:rsidRPr="00584F4E">
        <w:rPr>
          <w:rFonts w:ascii="Book Antiqua" w:eastAsiaTheme="majorEastAsia" w:hAnsi="Book Antiqua" w:cs="Times New Roman"/>
          <w:sz w:val="24"/>
          <w:szCs w:val="24"/>
        </w:rPr>
        <w:t xml:space="preserve">a diagnosis of </w:t>
      </w:r>
      <w:r w:rsidR="009A5183" w:rsidRPr="00584F4E">
        <w:rPr>
          <w:rFonts w:ascii="Book Antiqua" w:eastAsiaTheme="majorEastAsia" w:hAnsi="Book Antiqua" w:cs="Times New Roman"/>
          <w:sz w:val="24"/>
          <w:szCs w:val="24"/>
        </w:rPr>
        <w:t xml:space="preserve">duodenal carcinoma </w:t>
      </w:r>
      <w:r w:rsidR="00A8321D" w:rsidRPr="00584F4E">
        <w:rPr>
          <w:rFonts w:ascii="Book Antiqua" w:eastAsiaTheme="majorEastAsia" w:hAnsi="Book Antiqua" w:cs="Times New Roman"/>
          <w:sz w:val="24"/>
          <w:szCs w:val="24"/>
        </w:rPr>
        <w:t xml:space="preserve">from </w:t>
      </w:r>
      <w:r w:rsidR="00CB4C9E" w:rsidRPr="00584F4E">
        <w:rPr>
          <w:rFonts w:ascii="Book Antiqua" w:eastAsiaTheme="majorEastAsia" w:hAnsi="Book Antiqua" w:cs="Times New Roman"/>
          <w:sz w:val="24"/>
          <w:szCs w:val="24"/>
        </w:rPr>
        <w:t xml:space="preserve">the </w:t>
      </w:r>
      <w:r w:rsidR="00A8321D" w:rsidRPr="00584F4E">
        <w:rPr>
          <w:rFonts w:ascii="Book Antiqua" w:eastAsiaTheme="majorEastAsia" w:hAnsi="Book Antiqua" w:cs="Times New Roman"/>
          <w:sz w:val="24"/>
          <w:szCs w:val="24"/>
        </w:rPr>
        <w:t xml:space="preserve">examination </w:t>
      </w:r>
      <w:r w:rsidR="009A5183" w:rsidRPr="00584F4E">
        <w:rPr>
          <w:rFonts w:ascii="Book Antiqua" w:eastAsiaTheme="majorEastAsia" w:hAnsi="Book Antiqua" w:cs="Times New Roman"/>
          <w:sz w:val="24"/>
          <w:szCs w:val="24"/>
        </w:rPr>
        <w:t>results</w:t>
      </w:r>
      <w:r w:rsidR="003C12F8" w:rsidRPr="00584F4E">
        <w:rPr>
          <w:rFonts w:ascii="Book Antiqua" w:eastAsiaTheme="majorEastAsia" w:hAnsi="Book Antiqua" w:cs="Times New Roman"/>
          <w:sz w:val="24"/>
          <w:szCs w:val="24"/>
        </w:rPr>
        <w:t xml:space="preserve"> and performed open resection</w:t>
      </w:r>
      <w:r w:rsidR="009A5183" w:rsidRPr="00584F4E">
        <w:rPr>
          <w:rFonts w:ascii="Book Antiqua" w:eastAsiaTheme="majorEastAsia" w:hAnsi="Book Antiqua" w:cs="Times New Roman"/>
          <w:sz w:val="24"/>
          <w:szCs w:val="24"/>
        </w:rPr>
        <w:t xml:space="preserve"> with </w:t>
      </w:r>
      <w:r w:rsidR="003C12F8" w:rsidRPr="00584F4E">
        <w:rPr>
          <w:rFonts w:ascii="Book Antiqua" w:eastAsiaTheme="majorEastAsia" w:hAnsi="Book Antiqua" w:cs="Times New Roman"/>
          <w:sz w:val="24"/>
          <w:szCs w:val="24"/>
        </w:rPr>
        <w:t>intraoperative frozen section</w:t>
      </w:r>
      <w:r w:rsidR="00A8321D" w:rsidRPr="00584F4E">
        <w:rPr>
          <w:rFonts w:ascii="Book Antiqua" w:eastAsiaTheme="majorEastAsia" w:hAnsi="Book Antiqua" w:cs="Times New Roman"/>
          <w:sz w:val="24"/>
          <w:szCs w:val="24"/>
        </w:rPr>
        <w:t xml:space="preserve"> analysis</w:t>
      </w:r>
      <w:r w:rsidR="003C12F8" w:rsidRPr="00584F4E">
        <w:rPr>
          <w:rFonts w:ascii="Book Antiqua" w:eastAsiaTheme="majorEastAsia" w:hAnsi="Book Antiqua" w:cs="Times New Roman"/>
          <w:sz w:val="24"/>
          <w:szCs w:val="24"/>
        </w:rPr>
        <w:t>.</w:t>
      </w:r>
      <w:r w:rsidR="00B915F2" w:rsidRPr="00584F4E">
        <w:rPr>
          <w:rFonts w:ascii="Book Antiqua" w:eastAsiaTheme="majorEastAsia" w:hAnsi="Book Antiqua" w:cs="Times New Roman"/>
          <w:sz w:val="24"/>
          <w:szCs w:val="24"/>
        </w:rPr>
        <w:t xml:space="preserve"> </w:t>
      </w:r>
      <w:r w:rsidR="00185CDB" w:rsidRPr="00584F4E">
        <w:rPr>
          <w:rFonts w:ascii="Book Antiqua" w:eastAsiaTheme="majorEastAsia" w:hAnsi="Book Antiqua" w:cs="Times New Roman"/>
          <w:sz w:val="24"/>
          <w:szCs w:val="24"/>
        </w:rPr>
        <w:t>In</w:t>
      </w:r>
      <w:r w:rsidR="0045247A" w:rsidRPr="00584F4E">
        <w:rPr>
          <w:rFonts w:ascii="Book Antiqua" w:eastAsiaTheme="majorEastAsia" w:hAnsi="Book Antiqua" w:cs="Times New Roman"/>
          <w:sz w:val="24"/>
          <w:szCs w:val="24"/>
        </w:rPr>
        <w:t>tra</w:t>
      </w:r>
      <w:r w:rsidR="00185CDB" w:rsidRPr="00584F4E">
        <w:rPr>
          <w:rFonts w:ascii="Book Antiqua" w:eastAsiaTheme="majorEastAsia" w:hAnsi="Book Antiqua" w:cs="Times New Roman"/>
          <w:sz w:val="24"/>
          <w:szCs w:val="24"/>
        </w:rPr>
        <w:t xml:space="preserve">operative </w:t>
      </w:r>
      <w:r w:rsidR="0045247A" w:rsidRPr="00584F4E">
        <w:rPr>
          <w:rFonts w:ascii="Book Antiqua" w:eastAsiaTheme="majorEastAsia" w:hAnsi="Book Antiqua" w:cs="Times New Roman"/>
          <w:sz w:val="24"/>
          <w:szCs w:val="24"/>
        </w:rPr>
        <w:t>examination revealed that</w:t>
      </w:r>
      <w:r w:rsidR="00185CDB" w:rsidRPr="00584F4E">
        <w:rPr>
          <w:rFonts w:ascii="Book Antiqua" w:eastAsiaTheme="majorEastAsia" w:hAnsi="Book Antiqua" w:cs="Times New Roman"/>
          <w:sz w:val="24"/>
          <w:szCs w:val="24"/>
        </w:rPr>
        <w:t xml:space="preserve"> the s</w:t>
      </w:r>
      <w:r w:rsidR="00945A47" w:rsidRPr="00584F4E">
        <w:rPr>
          <w:rFonts w:ascii="Book Antiqua" w:eastAsiaTheme="majorEastAsia" w:hAnsi="Book Antiqua" w:cs="Times New Roman"/>
          <w:sz w:val="24"/>
          <w:szCs w:val="24"/>
        </w:rPr>
        <w:t>tomach and pancreas were normal.</w:t>
      </w:r>
      <w:r w:rsidR="00185CDB" w:rsidRPr="00584F4E">
        <w:rPr>
          <w:rFonts w:ascii="Book Antiqua" w:eastAsiaTheme="majorEastAsia" w:hAnsi="Book Antiqua" w:cs="Times New Roman"/>
          <w:sz w:val="24"/>
          <w:szCs w:val="24"/>
        </w:rPr>
        <w:t xml:space="preserve"> The </w:t>
      </w:r>
      <w:proofErr w:type="spellStart"/>
      <w:r w:rsidR="00945A47" w:rsidRPr="00584F4E">
        <w:rPr>
          <w:rFonts w:ascii="Book Antiqua" w:eastAsiaTheme="majorEastAsia" w:hAnsi="Book Antiqua" w:cs="Times New Roman"/>
          <w:sz w:val="24"/>
          <w:szCs w:val="24"/>
        </w:rPr>
        <w:t>umbilication</w:t>
      </w:r>
      <w:proofErr w:type="spellEnd"/>
      <w:r w:rsidR="00945A47" w:rsidRPr="00584F4E">
        <w:rPr>
          <w:rFonts w:ascii="Book Antiqua" w:eastAsiaTheme="majorEastAsia" w:hAnsi="Book Antiqua" w:cs="Times New Roman"/>
          <w:sz w:val="24"/>
          <w:szCs w:val="24"/>
        </w:rPr>
        <w:t xml:space="preserve"> </w:t>
      </w:r>
      <w:r w:rsidR="002656BE" w:rsidRPr="00584F4E">
        <w:rPr>
          <w:rFonts w:ascii="Book Antiqua" w:eastAsiaTheme="majorEastAsia" w:hAnsi="Book Antiqua" w:cs="Times New Roman"/>
          <w:sz w:val="24"/>
          <w:szCs w:val="24"/>
        </w:rPr>
        <w:t xml:space="preserve">was </w:t>
      </w:r>
      <w:r w:rsidR="00945A47" w:rsidRPr="00584F4E">
        <w:rPr>
          <w:rFonts w:ascii="Book Antiqua" w:eastAsiaTheme="majorEastAsia" w:hAnsi="Book Antiqua" w:cs="Times New Roman"/>
          <w:sz w:val="24"/>
          <w:szCs w:val="24"/>
        </w:rPr>
        <w:t>located in front of</w:t>
      </w:r>
      <w:r w:rsidR="00185CDB" w:rsidRPr="00584F4E">
        <w:rPr>
          <w:rFonts w:ascii="Book Antiqua" w:eastAsiaTheme="majorEastAsia" w:hAnsi="Book Antiqua" w:cs="Times New Roman"/>
          <w:sz w:val="24"/>
          <w:szCs w:val="24"/>
        </w:rPr>
        <w:t xml:space="preserve"> </w:t>
      </w:r>
      <w:r w:rsidR="00945A47" w:rsidRPr="00584F4E">
        <w:rPr>
          <w:rFonts w:ascii="Book Antiqua" w:eastAsiaTheme="majorEastAsia" w:hAnsi="Book Antiqua" w:cs="Times New Roman"/>
          <w:sz w:val="24"/>
          <w:szCs w:val="24"/>
        </w:rPr>
        <w:t xml:space="preserve">the ligament of </w:t>
      </w:r>
      <w:proofErr w:type="spellStart"/>
      <w:r w:rsidR="00945A47" w:rsidRPr="00584F4E">
        <w:rPr>
          <w:rFonts w:ascii="Book Antiqua" w:eastAsiaTheme="majorEastAsia" w:hAnsi="Book Antiqua" w:cs="Times New Roman"/>
          <w:sz w:val="24"/>
          <w:szCs w:val="24"/>
        </w:rPr>
        <w:t>Treitz</w:t>
      </w:r>
      <w:proofErr w:type="spellEnd"/>
      <w:r w:rsidR="008233D1" w:rsidRPr="00584F4E">
        <w:rPr>
          <w:rFonts w:ascii="Book Antiqua" w:eastAsiaTheme="majorEastAsia" w:hAnsi="Book Antiqua" w:cs="Times New Roman"/>
          <w:sz w:val="24"/>
          <w:szCs w:val="24"/>
        </w:rPr>
        <w:t xml:space="preserve"> and was completely separable from the superior mesenteric artery</w:t>
      </w:r>
      <w:r w:rsidR="00794EA5" w:rsidRPr="00584F4E">
        <w:rPr>
          <w:rFonts w:ascii="Book Antiqua" w:eastAsiaTheme="majorEastAsia" w:hAnsi="Book Antiqua" w:cs="Times New Roman"/>
          <w:sz w:val="24"/>
          <w:szCs w:val="24"/>
        </w:rPr>
        <w:t xml:space="preserve"> (Figure 2A)</w:t>
      </w:r>
      <w:r w:rsidR="008233D1" w:rsidRPr="00584F4E">
        <w:rPr>
          <w:rFonts w:ascii="Book Antiqua" w:eastAsiaTheme="majorEastAsia" w:hAnsi="Book Antiqua" w:cs="Times New Roman"/>
          <w:sz w:val="24"/>
          <w:szCs w:val="24"/>
        </w:rPr>
        <w:t xml:space="preserve">. </w:t>
      </w:r>
      <w:r w:rsidR="0074591E" w:rsidRPr="00584F4E">
        <w:rPr>
          <w:rFonts w:ascii="Book Antiqua" w:eastAsiaTheme="majorEastAsia" w:hAnsi="Book Antiqua" w:cs="Times New Roman"/>
          <w:sz w:val="24"/>
          <w:szCs w:val="24"/>
        </w:rPr>
        <w:t xml:space="preserve">The intraoperative frozen section </w:t>
      </w:r>
      <w:r w:rsidR="002118B9" w:rsidRPr="00584F4E">
        <w:rPr>
          <w:rFonts w:ascii="Book Antiqua" w:eastAsiaTheme="majorEastAsia" w:hAnsi="Book Antiqua" w:cs="Times New Roman"/>
          <w:sz w:val="24"/>
          <w:szCs w:val="24"/>
        </w:rPr>
        <w:t xml:space="preserve">analysis </w:t>
      </w:r>
      <w:r w:rsidR="002656BE" w:rsidRPr="00584F4E">
        <w:rPr>
          <w:rFonts w:ascii="Book Antiqua" w:eastAsiaTheme="majorEastAsia" w:hAnsi="Book Antiqua" w:cs="Times New Roman"/>
          <w:sz w:val="24"/>
          <w:szCs w:val="24"/>
        </w:rPr>
        <w:t>revealed</w:t>
      </w:r>
      <w:r w:rsidR="002118B9" w:rsidRPr="00584F4E">
        <w:rPr>
          <w:rFonts w:ascii="Book Antiqua" w:eastAsiaTheme="majorEastAsia" w:hAnsi="Book Antiqua" w:cs="Times New Roman"/>
          <w:sz w:val="24"/>
          <w:szCs w:val="24"/>
        </w:rPr>
        <w:t xml:space="preserve"> </w:t>
      </w:r>
      <w:r w:rsidR="0074591E" w:rsidRPr="00584F4E">
        <w:rPr>
          <w:rFonts w:ascii="Book Antiqua" w:eastAsiaTheme="majorEastAsia" w:hAnsi="Book Antiqua" w:cs="Times New Roman"/>
          <w:sz w:val="24"/>
          <w:szCs w:val="24"/>
        </w:rPr>
        <w:t xml:space="preserve">adenocarcinoma of </w:t>
      </w:r>
      <w:r w:rsidR="002118B9" w:rsidRPr="00584F4E">
        <w:rPr>
          <w:rFonts w:ascii="Book Antiqua" w:eastAsiaTheme="majorEastAsia" w:hAnsi="Book Antiqua" w:cs="Times New Roman"/>
          <w:sz w:val="24"/>
          <w:szCs w:val="24"/>
        </w:rPr>
        <w:t xml:space="preserve">the </w:t>
      </w:r>
      <w:r w:rsidR="0074591E" w:rsidRPr="00584F4E">
        <w:rPr>
          <w:rFonts w:ascii="Book Antiqua" w:eastAsiaTheme="majorEastAsia" w:hAnsi="Book Antiqua" w:cs="Times New Roman"/>
          <w:sz w:val="24"/>
          <w:szCs w:val="24"/>
        </w:rPr>
        <w:t>duodenum. We</w:t>
      </w:r>
      <w:r w:rsidR="008233D1" w:rsidRPr="00584F4E">
        <w:rPr>
          <w:rFonts w:ascii="Book Antiqua" w:eastAsiaTheme="majorEastAsia" w:hAnsi="Book Antiqua" w:cs="Times New Roman"/>
          <w:sz w:val="24"/>
          <w:szCs w:val="24"/>
        </w:rPr>
        <w:t xml:space="preserve"> diagnosed primary duodenal carcinoma and</w:t>
      </w:r>
      <w:r w:rsidR="0074591E" w:rsidRPr="00584F4E">
        <w:rPr>
          <w:rFonts w:ascii="Book Antiqua" w:eastAsiaTheme="majorEastAsia" w:hAnsi="Book Antiqua" w:cs="Times New Roman"/>
          <w:sz w:val="24"/>
          <w:szCs w:val="24"/>
        </w:rPr>
        <w:t xml:space="preserve"> performed </w:t>
      </w:r>
      <w:r w:rsidR="00CB4C9E" w:rsidRPr="00584F4E">
        <w:rPr>
          <w:rFonts w:ascii="Book Antiqua" w:eastAsiaTheme="majorEastAsia" w:hAnsi="Book Antiqua" w:cs="Times New Roman"/>
          <w:sz w:val="24"/>
          <w:szCs w:val="24"/>
        </w:rPr>
        <w:t xml:space="preserve">pancreas-preserving </w:t>
      </w:r>
      <w:r w:rsidR="0074591E" w:rsidRPr="00584F4E">
        <w:rPr>
          <w:rFonts w:ascii="Book Antiqua" w:eastAsiaTheme="majorEastAsia" w:hAnsi="Book Antiqua" w:cs="Times New Roman"/>
          <w:sz w:val="24"/>
          <w:szCs w:val="24"/>
        </w:rPr>
        <w:t xml:space="preserve">segmental </w:t>
      </w:r>
      <w:proofErr w:type="spellStart"/>
      <w:r w:rsidR="00CB4C9E" w:rsidRPr="00584F4E">
        <w:rPr>
          <w:rFonts w:ascii="Book Antiqua" w:eastAsiaTheme="majorEastAsia" w:hAnsi="Book Antiqua" w:cs="Times New Roman"/>
          <w:sz w:val="24"/>
          <w:szCs w:val="24"/>
        </w:rPr>
        <w:t>duodenectomy</w:t>
      </w:r>
      <w:proofErr w:type="spellEnd"/>
      <w:r w:rsidR="0074591E" w:rsidRPr="00584F4E">
        <w:rPr>
          <w:rFonts w:ascii="Book Antiqua" w:eastAsiaTheme="majorEastAsia" w:hAnsi="Book Antiqua" w:cs="Times New Roman"/>
          <w:sz w:val="24"/>
          <w:szCs w:val="24"/>
        </w:rPr>
        <w:t xml:space="preserve"> from</w:t>
      </w:r>
      <w:r w:rsidR="00D60C61" w:rsidRPr="00584F4E">
        <w:rPr>
          <w:rFonts w:ascii="Book Antiqua" w:eastAsiaTheme="majorEastAsia" w:hAnsi="Book Antiqua" w:cs="Times New Roman"/>
          <w:sz w:val="24"/>
          <w:szCs w:val="24"/>
        </w:rPr>
        <w:t xml:space="preserve"> the third portion</w:t>
      </w:r>
      <w:r w:rsidR="005D27DD" w:rsidRPr="00584F4E">
        <w:rPr>
          <w:rFonts w:ascii="Book Antiqua" w:eastAsiaTheme="majorEastAsia" w:hAnsi="Book Antiqua" w:cs="Times New Roman"/>
          <w:sz w:val="24"/>
          <w:szCs w:val="24"/>
        </w:rPr>
        <w:t xml:space="preserve"> to </w:t>
      </w:r>
      <w:r w:rsidR="002118B9" w:rsidRPr="00584F4E">
        <w:rPr>
          <w:rFonts w:ascii="Book Antiqua" w:eastAsiaTheme="majorEastAsia" w:hAnsi="Book Antiqua" w:cs="Times New Roman"/>
          <w:sz w:val="24"/>
          <w:szCs w:val="24"/>
        </w:rPr>
        <w:t xml:space="preserve">the </w:t>
      </w:r>
      <w:r w:rsidR="005D27DD" w:rsidRPr="00584F4E">
        <w:rPr>
          <w:rFonts w:ascii="Book Antiqua" w:eastAsiaTheme="majorEastAsia" w:hAnsi="Book Antiqua" w:cs="Times New Roman"/>
          <w:sz w:val="24"/>
          <w:szCs w:val="24"/>
        </w:rPr>
        <w:t>fo</w:t>
      </w:r>
      <w:r w:rsidR="002118B9" w:rsidRPr="00584F4E">
        <w:rPr>
          <w:rFonts w:ascii="Book Antiqua" w:eastAsiaTheme="majorEastAsia" w:hAnsi="Book Antiqua" w:cs="Times New Roman"/>
          <w:sz w:val="24"/>
          <w:szCs w:val="24"/>
        </w:rPr>
        <w:t>u</w:t>
      </w:r>
      <w:r w:rsidR="00107DC3">
        <w:rPr>
          <w:rFonts w:ascii="Book Antiqua" w:eastAsiaTheme="majorEastAsia" w:hAnsi="Book Antiqua" w:cs="Times New Roman"/>
          <w:sz w:val="24"/>
          <w:szCs w:val="24"/>
        </w:rPr>
        <w:t>rth p</w:t>
      </w:r>
      <w:r w:rsidR="00107DC3">
        <w:rPr>
          <w:rFonts w:ascii="Book Antiqua" w:eastAsiaTheme="majorEastAsia" w:hAnsi="Book Antiqua" w:cs="Times New Roman" w:hint="eastAsia"/>
          <w:sz w:val="24"/>
          <w:szCs w:val="24"/>
        </w:rPr>
        <w:t>ortion</w:t>
      </w:r>
      <w:r w:rsidR="005D27DD" w:rsidRPr="00584F4E">
        <w:rPr>
          <w:rFonts w:ascii="Book Antiqua" w:eastAsiaTheme="majorEastAsia" w:hAnsi="Book Antiqua" w:cs="Times New Roman"/>
          <w:sz w:val="24"/>
          <w:szCs w:val="24"/>
        </w:rPr>
        <w:t xml:space="preserve"> of the duodenum</w:t>
      </w:r>
      <w:r w:rsidR="0074591E" w:rsidRPr="00584F4E">
        <w:rPr>
          <w:rFonts w:ascii="Book Antiqua" w:eastAsiaTheme="majorEastAsia" w:hAnsi="Book Antiqua" w:cs="Times New Roman"/>
          <w:sz w:val="24"/>
          <w:szCs w:val="24"/>
        </w:rPr>
        <w:t>.</w:t>
      </w:r>
      <w:r w:rsidR="000863ED" w:rsidRPr="00584F4E">
        <w:rPr>
          <w:rFonts w:ascii="Book Antiqua" w:eastAsiaTheme="majorEastAsia" w:hAnsi="Book Antiqua" w:cs="Times New Roman"/>
          <w:sz w:val="24"/>
          <w:szCs w:val="24"/>
        </w:rPr>
        <w:t xml:space="preserve"> The intestinal reconstruction was carried out </w:t>
      </w:r>
      <w:r w:rsidR="002118B9" w:rsidRPr="00584F4E">
        <w:rPr>
          <w:rFonts w:ascii="Book Antiqua" w:eastAsiaTheme="majorEastAsia" w:hAnsi="Book Antiqua" w:cs="Times New Roman"/>
          <w:sz w:val="24"/>
          <w:szCs w:val="24"/>
        </w:rPr>
        <w:t xml:space="preserve">by </w:t>
      </w:r>
      <w:r w:rsidR="003C7CC2" w:rsidRPr="00584F4E">
        <w:rPr>
          <w:rFonts w:ascii="Book Antiqua" w:eastAsiaTheme="majorEastAsia" w:hAnsi="Book Antiqua" w:cs="Times New Roman"/>
          <w:sz w:val="24"/>
          <w:szCs w:val="24"/>
        </w:rPr>
        <w:t xml:space="preserve">side-to-side </w:t>
      </w:r>
      <w:r w:rsidR="00CB4C9E" w:rsidRPr="00584F4E">
        <w:rPr>
          <w:rFonts w:ascii="Book Antiqua" w:eastAsiaTheme="majorEastAsia" w:hAnsi="Book Antiqua" w:cs="Times New Roman"/>
          <w:sz w:val="24"/>
          <w:szCs w:val="24"/>
        </w:rPr>
        <w:t>reconstruction</w:t>
      </w:r>
      <w:r w:rsidR="000863ED" w:rsidRPr="00584F4E">
        <w:rPr>
          <w:rFonts w:ascii="Book Antiqua" w:eastAsiaTheme="majorEastAsia" w:hAnsi="Book Antiqua" w:cs="Times New Roman"/>
          <w:sz w:val="24"/>
          <w:szCs w:val="24"/>
        </w:rPr>
        <w:t xml:space="preserve"> </w:t>
      </w:r>
      <w:r w:rsidR="002118B9" w:rsidRPr="00584F4E">
        <w:rPr>
          <w:rFonts w:ascii="Book Antiqua" w:eastAsiaTheme="majorEastAsia" w:hAnsi="Book Antiqua" w:cs="Times New Roman"/>
          <w:sz w:val="24"/>
          <w:szCs w:val="24"/>
        </w:rPr>
        <w:t xml:space="preserve">using </w:t>
      </w:r>
      <w:r w:rsidR="00B70672" w:rsidRPr="00584F4E">
        <w:rPr>
          <w:rFonts w:ascii="Book Antiqua" w:eastAsiaTheme="majorEastAsia" w:hAnsi="Book Antiqua" w:cs="Times New Roman"/>
          <w:sz w:val="24"/>
          <w:szCs w:val="24"/>
        </w:rPr>
        <w:t>the GIA</w:t>
      </w:r>
      <w:r w:rsidR="002118B9" w:rsidRPr="00584F4E">
        <w:rPr>
          <w:rFonts w:ascii="Book Antiqua" w:eastAsiaTheme="majorEastAsia" w:hAnsi="Book Antiqua" w:cs="Times New Roman"/>
          <w:sz w:val="24"/>
          <w:szCs w:val="24"/>
        </w:rPr>
        <w:t>™</w:t>
      </w:r>
      <w:r w:rsidR="004516E3" w:rsidRPr="00584F4E">
        <w:rPr>
          <w:rFonts w:ascii="Book Antiqua" w:eastAsiaTheme="majorEastAsia" w:hAnsi="Book Antiqua" w:cs="Times New Roman"/>
          <w:sz w:val="24"/>
          <w:szCs w:val="24"/>
        </w:rPr>
        <w:t xml:space="preserve"> Stapling System (</w:t>
      </w:r>
      <w:proofErr w:type="spellStart"/>
      <w:r w:rsidR="004516E3" w:rsidRPr="00584F4E">
        <w:rPr>
          <w:rFonts w:ascii="Book Antiqua" w:eastAsiaTheme="majorEastAsia" w:hAnsi="Book Antiqua" w:cs="Times New Roman"/>
          <w:sz w:val="24"/>
          <w:szCs w:val="24"/>
        </w:rPr>
        <w:t>Covidien</w:t>
      </w:r>
      <w:proofErr w:type="spellEnd"/>
      <w:r w:rsidR="004516E3" w:rsidRPr="00584F4E">
        <w:rPr>
          <w:rFonts w:ascii="Book Antiqua" w:eastAsiaTheme="majorEastAsia" w:hAnsi="Book Antiqua" w:cs="Times New Roman"/>
          <w:sz w:val="24"/>
          <w:szCs w:val="24"/>
        </w:rPr>
        <w:t>, Tokyo, Japan)</w:t>
      </w:r>
      <w:r w:rsidR="002509EC" w:rsidRPr="00584F4E">
        <w:rPr>
          <w:rFonts w:ascii="Book Antiqua" w:eastAsiaTheme="majorEastAsia" w:hAnsi="Book Antiqua" w:cs="Times New Roman"/>
          <w:sz w:val="24"/>
          <w:szCs w:val="24"/>
        </w:rPr>
        <w:t>.</w:t>
      </w:r>
      <w:r w:rsidR="00B915F2" w:rsidRPr="00584F4E">
        <w:rPr>
          <w:rFonts w:ascii="Book Antiqua" w:eastAsiaTheme="majorEastAsia" w:hAnsi="Book Antiqua" w:cs="Times New Roman"/>
          <w:sz w:val="24"/>
          <w:szCs w:val="24"/>
        </w:rPr>
        <w:t xml:space="preserve"> </w:t>
      </w:r>
      <w:r w:rsidR="00D3394E" w:rsidRPr="00584F4E">
        <w:rPr>
          <w:rFonts w:ascii="Book Antiqua" w:eastAsiaTheme="majorEastAsia" w:hAnsi="Book Antiqua" w:cs="Times New Roman"/>
          <w:sz w:val="24"/>
          <w:szCs w:val="24"/>
        </w:rPr>
        <w:t>Macroscopic finding</w:t>
      </w:r>
      <w:r w:rsidR="00F736C3" w:rsidRPr="00584F4E">
        <w:rPr>
          <w:rFonts w:ascii="Book Antiqua" w:eastAsiaTheme="majorEastAsia" w:hAnsi="Book Antiqua" w:cs="Times New Roman"/>
          <w:sz w:val="24"/>
          <w:szCs w:val="24"/>
        </w:rPr>
        <w:t>s</w:t>
      </w:r>
      <w:r w:rsidR="003C7CC2" w:rsidRPr="00584F4E">
        <w:rPr>
          <w:rFonts w:ascii="Book Antiqua" w:eastAsiaTheme="majorEastAsia" w:hAnsi="Book Antiqua" w:cs="Times New Roman"/>
          <w:sz w:val="24"/>
          <w:szCs w:val="24"/>
        </w:rPr>
        <w:t xml:space="preserve"> </w:t>
      </w:r>
      <w:r w:rsidR="00F736C3" w:rsidRPr="00584F4E">
        <w:rPr>
          <w:rFonts w:ascii="Book Antiqua" w:eastAsiaTheme="majorEastAsia" w:hAnsi="Book Antiqua" w:cs="Times New Roman"/>
          <w:sz w:val="24"/>
          <w:szCs w:val="24"/>
        </w:rPr>
        <w:t xml:space="preserve">were </w:t>
      </w:r>
      <w:r w:rsidR="003C7CC2" w:rsidRPr="00584F4E">
        <w:rPr>
          <w:rFonts w:ascii="Book Antiqua" w:eastAsiaTheme="majorEastAsia" w:hAnsi="Book Antiqua" w:cs="Times New Roman"/>
          <w:sz w:val="24"/>
          <w:szCs w:val="24"/>
        </w:rPr>
        <w:t>normal at the surface of duodenum</w:t>
      </w:r>
      <w:r w:rsidR="00794EA5" w:rsidRPr="00584F4E">
        <w:rPr>
          <w:rFonts w:ascii="Book Antiqua" w:eastAsiaTheme="majorEastAsia" w:hAnsi="Book Antiqua" w:cs="Times New Roman"/>
          <w:sz w:val="24"/>
          <w:szCs w:val="24"/>
        </w:rPr>
        <w:t xml:space="preserve"> (Figure 2B)</w:t>
      </w:r>
      <w:r w:rsidR="003C7CC2" w:rsidRPr="00584F4E">
        <w:rPr>
          <w:rFonts w:ascii="Book Antiqua" w:eastAsiaTheme="majorEastAsia" w:hAnsi="Book Antiqua" w:cs="Times New Roman"/>
          <w:sz w:val="24"/>
          <w:szCs w:val="24"/>
        </w:rPr>
        <w:t xml:space="preserve">. Microscopically, </w:t>
      </w:r>
      <w:r w:rsidR="00F736C3" w:rsidRPr="00584F4E">
        <w:rPr>
          <w:rFonts w:ascii="Book Antiqua" w:eastAsiaTheme="majorEastAsia" w:hAnsi="Book Antiqua" w:cs="Times New Roman"/>
          <w:sz w:val="24"/>
          <w:szCs w:val="24"/>
        </w:rPr>
        <w:t xml:space="preserve">the </w:t>
      </w:r>
      <w:r w:rsidR="003C7CC2" w:rsidRPr="00584F4E">
        <w:rPr>
          <w:rFonts w:ascii="Book Antiqua" w:eastAsiaTheme="majorEastAsia" w:hAnsi="Book Antiqua" w:cs="Times New Roman"/>
          <w:sz w:val="24"/>
          <w:szCs w:val="24"/>
        </w:rPr>
        <w:t>tumor was 15 mm in diameter</w:t>
      </w:r>
      <w:r w:rsidR="00F736C3" w:rsidRPr="00584F4E">
        <w:rPr>
          <w:rFonts w:ascii="Book Antiqua" w:eastAsiaTheme="majorEastAsia" w:hAnsi="Book Antiqua" w:cs="Times New Roman"/>
          <w:sz w:val="24"/>
          <w:szCs w:val="24"/>
        </w:rPr>
        <w:t xml:space="preserve"> and extended </w:t>
      </w:r>
      <w:r w:rsidR="003C7CC2" w:rsidRPr="00584F4E">
        <w:rPr>
          <w:rFonts w:ascii="Book Antiqua" w:eastAsiaTheme="majorEastAsia" w:hAnsi="Book Antiqua" w:cs="Times New Roman"/>
          <w:sz w:val="24"/>
          <w:szCs w:val="24"/>
        </w:rPr>
        <w:t>into</w:t>
      </w:r>
      <w:r w:rsidR="00107DC3">
        <w:rPr>
          <w:rFonts w:ascii="Book Antiqua" w:eastAsiaTheme="majorEastAsia" w:hAnsi="Book Antiqua" w:cs="Times New Roman"/>
          <w:sz w:val="24"/>
          <w:szCs w:val="24"/>
        </w:rPr>
        <w:t xml:space="preserve"> the submucosa of the third </w:t>
      </w:r>
      <w:r w:rsidR="00107DC3">
        <w:rPr>
          <w:rFonts w:ascii="Book Antiqua" w:eastAsiaTheme="majorEastAsia" w:hAnsi="Book Antiqua" w:cs="Times New Roman" w:hint="eastAsia"/>
          <w:sz w:val="24"/>
          <w:szCs w:val="24"/>
        </w:rPr>
        <w:t>portion</w:t>
      </w:r>
      <w:r w:rsidR="003C7CC2" w:rsidRPr="00584F4E">
        <w:rPr>
          <w:rFonts w:ascii="Book Antiqua" w:eastAsiaTheme="majorEastAsia" w:hAnsi="Book Antiqua" w:cs="Times New Roman"/>
          <w:sz w:val="24"/>
          <w:szCs w:val="24"/>
        </w:rPr>
        <w:t xml:space="preserve"> of the duodenum. The major part of the tumor </w:t>
      </w:r>
      <w:r w:rsidR="00F736C3" w:rsidRPr="00584F4E">
        <w:rPr>
          <w:rFonts w:ascii="Book Antiqua" w:eastAsiaTheme="majorEastAsia" w:hAnsi="Book Antiqua" w:cs="Times New Roman"/>
          <w:sz w:val="24"/>
          <w:szCs w:val="24"/>
        </w:rPr>
        <w:t>was</w:t>
      </w:r>
      <w:r w:rsidR="003C7CC2" w:rsidRPr="00584F4E">
        <w:rPr>
          <w:rFonts w:ascii="Book Antiqua" w:eastAsiaTheme="majorEastAsia" w:hAnsi="Book Antiqua" w:cs="Times New Roman"/>
          <w:sz w:val="24"/>
          <w:szCs w:val="24"/>
        </w:rPr>
        <w:t xml:space="preserve"> moderately differentiated adenocarcinoma</w:t>
      </w:r>
      <w:r w:rsidR="00794EA5" w:rsidRPr="00584F4E">
        <w:rPr>
          <w:rFonts w:ascii="Book Antiqua" w:eastAsiaTheme="majorEastAsia" w:hAnsi="Book Antiqua" w:cs="Times New Roman"/>
          <w:sz w:val="24"/>
          <w:szCs w:val="24"/>
        </w:rPr>
        <w:t xml:space="preserve"> (Figure 3A)</w:t>
      </w:r>
      <w:r w:rsidR="003C7CC2" w:rsidRPr="00584F4E">
        <w:rPr>
          <w:rFonts w:ascii="Book Antiqua" w:eastAsiaTheme="majorEastAsia" w:hAnsi="Book Antiqua" w:cs="Times New Roman"/>
          <w:sz w:val="24"/>
          <w:szCs w:val="24"/>
        </w:rPr>
        <w:t xml:space="preserve">. Moreover, </w:t>
      </w:r>
      <w:r w:rsidR="00F736C3" w:rsidRPr="00584F4E">
        <w:rPr>
          <w:rFonts w:ascii="Book Antiqua" w:eastAsiaTheme="majorEastAsia" w:hAnsi="Book Antiqua" w:cs="Times New Roman"/>
          <w:sz w:val="24"/>
          <w:szCs w:val="24"/>
        </w:rPr>
        <w:t xml:space="preserve">only islet cells were present </w:t>
      </w:r>
      <w:r w:rsidR="00AF088A" w:rsidRPr="00584F4E">
        <w:rPr>
          <w:rFonts w:ascii="Book Antiqua" w:eastAsiaTheme="majorEastAsia" w:hAnsi="Book Antiqua" w:cs="Times New Roman"/>
          <w:sz w:val="24"/>
          <w:szCs w:val="24"/>
        </w:rPr>
        <w:t>within and near</w:t>
      </w:r>
      <w:r w:rsidR="003C7CC2" w:rsidRPr="00584F4E">
        <w:rPr>
          <w:rFonts w:ascii="Book Antiqua" w:eastAsiaTheme="majorEastAsia" w:hAnsi="Book Antiqua" w:cs="Times New Roman"/>
          <w:sz w:val="24"/>
          <w:szCs w:val="24"/>
        </w:rPr>
        <w:t xml:space="preserve"> the tumor </w:t>
      </w:r>
      <w:r w:rsidR="00794EA5" w:rsidRPr="00584F4E">
        <w:rPr>
          <w:rFonts w:ascii="Book Antiqua" w:eastAsiaTheme="majorEastAsia" w:hAnsi="Book Antiqua" w:cs="Times New Roman"/>
          <w:sz w:val="24"/>
          <w:szCs w:val="24"/>
        </w:rPr>
        <w:t>(Figure 3B)</w:t>
      </w:r>
      <w:r w:rsidR="003C7CC2" w:rsidRPr="00584F4E">
        <w:rPr>
          <w:rFonts w:ascii="Book Antiqua" w:eastAsiaTheme="majorEastAsia" w:hAnsi="Book Antiqua" w:cs="Times New Roman"/>
          <w:sz w:val="24"/>
          <w:szCs w:val="24"/>
        </w:rPr>
        <w:t xml:space="preserve">. </w:t>
      </w:r>
      <w:r w:rsidR="008233D1" w:rsidRPr="00584F4E">
        <w:rPr>
          <w:rFonts w:ascii="Book Antiqua" w:eastAsiaTheme="majorEastAsia" w:hAnsi="Book Antiqua" w:cs="Times New Roman"/>
          <w:sz w:val="24"/>
          <w:szCs w:val="24"/>
        </w:rPr>
        <w:t xml:space="preserve">In </w:t>
      </w:r>
      <w:proofErr w:type="spellStart"/>
      <w:r w:rsidR="008233D1" w:rsidRPr="00584F4E">
        <w:rPr>
          <w:rFonts w:ascii="Book Antiqua" w:eastAsiaTheme="majorEastAsia" w:hAnsi="Book Antiqua" w:cs="Times New Roman"/>
          <w:sz w:val="24"/>
          <w:szCs w:val="24"/>
        </w:rPr>
        <w:t>i</w:t>
      </w:r>
      <w:r w:rsidR="00A0181F" w:rsidRPr="00584F4E">
        <w:rPr>
          <w:rFonts w:ascii="Book Antiqua" w:eastAsiaTheme="majorEastAsia" w:hAnsi="Book Antiqua" w:cs="Times New Roman"/>
          <w:sz w:val="24"/>
          <w:szCs w:val="24"/>
        </w:rPr>
        <w:t>mmunohisto</w:t>
      </w:r>
      <w:r w:rsidR="00F736C3" w:rsidRPr="00584F4E">
        <w:rPr>
          <w:rFonts w:ascii="Book Antiqua" w:eastAsiaTheme="majorEastAsia" w:hAnsi="Book Antiqua" w:cs="Times New Roman"/>
          <w:sz w:val="24"/>
          <w:szCs w:val="24"/>
        </w:rPr>
        <w:t>chemical</w:t>
      </w:r>
      <w:proofErr w:type="spellEnd"/>
      <w:r w:rsidR="00A0181F" w:rsidRPr="00584F4E">
        <w:rPr>
          <w:rFonts w:ascii="Book Antiqua" w:eastAsiaTheme="majorEastAsia" w:hAnsi="Book Antiqua" w:cs="Times New Roman"/>
          <w:sz w:val="24"/>
          <w:szCs w:val="24"/>
        </w:rPr>
        <w:t xml:space="preserve"> stain</w:t>
      </w:r>
      <w:r w:rsidR="00B915F2" w:rsidRPr="00584F4E">
        <w:rPr>
          <w:rFonts w:ascii="Book Antiqua" w:eastAsiaTheme="majorEastAsia" w:hAnsi="Book Antiqua" w:cs="Times New Roman"/>
          <w:sz w:val="24"/>
          <w:szCs w:val="24"/>
        </w:rPr>
        <w:t>ing</w:t>
      </w:r>
      <w:r w:rsidR="008233D1" w:rsidRPr="00584F4E">
        <w:rPr>
          <w:rFonts w:ascii="Book Antiqua" w:eastAsiaTheme="majorEastAsia" w:hAnsi="Book Antiqua" w:cs="Times New Roman"/>
          <w:sz w:val="24"/>
          <w:szCs w:val="24"/>
        </w:rPr>
        <w:t>, cytokeratin (CK) 7</w:t>
      </w:r>
      <w:r w:rsidR="0092549E">
        <w:rPr>
          <w:rFonts w:ascii="Book Antiqua" w:eastAsiaTheme="majorEastAsia" w:hAnsi="Book Antiqua" w:cs="Times New Roman"/>
          <w:sz w:val="24"/>
          <w:szCs w:val="24"/>
        </w:rPr>
        <w:t xml:space="preserve"> (Figure 4A</w:t>
      </w:r>
      <w:r w:rsidR="0092549E" w:rsidRPr="00584F4E">
        <w:rPr>
          <w:rFonts w:ascii="Book Antiqua" w:eastAsiaTheme="majorEastAsia" w:hAnsi="Book Antiqua" w:cs="Times New Roman"/>
          <w:sz w:val="24"/>
          <w:szCs w:val="24"/>
        </w:rPr>
        <w:t>)</w:t>
      </w:r>
      <w:r w:rsidR="003A6F81" w:rsidRPr="00584F4E">
        <w:rPr>
          <w:rFonts w:ascii="Book Antiqua" w:eastAsiaTheme="majorEastAsia" w:hAnsi="Book Antiqua" w:cs="Times New Roman"/>
          <w:sz w:val="24"/>
          <w:szCs w:val="24"/>
        </w:rPr>
        <w:t>, neural cell adhesion molecule (CD56)</w:t>
      </w:r>
      <w:r w:rsidR="0092549E" w:rsidRPr="0092549E">
        <w:rPr>
          <w:rFonts w:ascii="Book Antiqua" w:eastAsiaTheme="majorEastAsia" w:hAnsi="Book Antiqua" w:cs="Times New Roman"/>
          <w:sz w:val="24"/>
          <w:szCs w:val="24"/>
        </w:rPr>
        <w:t xml:space="preserve"> </w:t>
      </w:r>
      <w:r w:rsidR="0092549E">
        <w:rPr>
          <w:rFonts w:ascii="Book Antiqua" w:eastAsiaTheme="majorEastAsia" w:hAnsi="Book Antiqua" w:cs="Times New Roman"/>
          <w:sz w:val="24"/>
          <w:szCs w:val="24"/>
        </w:rPr>
        <w:t>(Figure 4B</w:t>
      </w:r>
      <w:r w:rsidR="0092549E" w:rsidRPr="00584F4E">
        <w:rPr>
          <w:rFonts w:ascii="Book Antiqua" w:eastAsiaTheme="majorEastAsia" w:hAnsi="Book Antiqua" w:cs="Times New Roman"/>
          <w:sz w:val="24"/>
          <w:szCs w:val="24"/>
        </w:rPr>
        <w:t>)</w:t>
      </w:r>
      <w:r w:rsidR="003A6F81" w:rsidRPr="00584F4E">
        <w:rPr>
          <w:rFonts w:ascii="Book Antiqua" w:eastAsiaTheme="majorEastAsia" w:hAnsi="Book Antiqua" w:cs="Times New Roman"/>
          <w:sz w:val="24"/>
          <w:szCs w:val="24"/>
        </w:rPr>
        <w:t xml:space="preserve">, </w:t>
      </w:r>
      <w:proofErr w:type="spellStart"/>
      <w:r w:rsidR="003A6F81" w:rsidRPr="00584F4E">
        <w:rPr>
          <w:rFonts w:ascii="Book Antiqua" w:eastAsiaTheme="majorEastAsia" w:hAnsi="Book Antiqua" w:cs="Times New Roman"/>
          <w:sz w:val="24"/>
          <w:szCs w:val="24"/>
        </w:rPr>
        <w:t>chromogranin</w:t>
      </w:r>
      <w:proofErr w:type="spellEnd"/>
      <w:r w:rsidR="003A6F81" w:rsidRPr="00584F4E">
        <w:rPr>
          <w:rFonts w:ascii="Book Antiqua" w:eastAsiaTheme="majorEastAsia" w:hAnsi="Book Antiqua" w:cs="Times New Roman"/>
          <w:sz w:val="24"/>
          <w:szCs w:val="24"/>
        </w:rPr>
        <w:t xml:space="preserve"> A</w:t>
      </w:r>
      <w:r w:rsidR="0092549E">
        <w:rPr>
          <w:rFonts w:ascii="Book Antiqua" w:eastAsiaTheme="majorEastAsia" w:hAnsi="Book Antiqua" w:cs="Times New Roman"/>
          <w:sz w:val="24"/>
          <w:szCs w:val="24"/>
        </w:rPr>
        <w:t xml:space="preserve"> (Figure 4C</w:t>
      </w:r>
      <w:r w:rsidR="0092549E" w:rsidRPr="00584F4E">
        <w:rPr>
          <w:rFonts w:ascii="Book Antiqua" w:eastAsiaTheme="majorEastAsia" w:hAnsi="Book Antiqua" w:cs="Times New Roman"/>
          <w:sz w:val="24"/>
          <w:szCs w:val="24"/>
        </w:rPr>
        <w:t>)</w:t>
      </w:r>
      <w:r w:rsidR="003A6F81" w:rsidRPr="00584F4E">
        <w:rPr>
          <w:rFonts w:ascii="Book Antiqua" w:eastAsiaTheme="majorEastAsia" w:hAnsi="Book Antiqua" w:cs="Times New Roman"/>
          <w:sz w:val="24"/>
          <w:szCs w:val="24"/>
        </w:rPr>
        <w:t xml:space="preserve">, </w:t>
      </w:r>
      <w:proofErr w:type="spellStart"/>
      <w:r w:rsidR="003A6F81" w:rsidRPr="00584F4E">
        <w:rPr>
          <w:rFonts w:ascii="Book Antiqua" w:eastAsiaTheme="majorEastAsia" w:hAnsi="Book Antiqua" w:cs="Times New Roman"/>
          <w:sz w:val="24"/>
          <w:szCs w:val="24"/>
        </w:rPr>
        <w:t>synaptophysin</w:t>
      </w:r>
      <w:proofErr w:type="spellEnd"/>
      <w:r w:rsidR="0092549E" w:rsidRPr="0092549E">
        <w:rPr>
          <w:rFonts w:ascii="Book Antiqua" w:eastAsiaTheme="majorEastAsia" w:hAnsi="Book Antiqua" w:cs="Times New Roman"/>
          <w:sz w:val="24"/>
          <w:szCs w:val="24"/>
        </w:rPr>
        <w:t xml:space="preserve"> </w:t>
      </w:r>
      <w:r w:rsidR="0092549E">
        <w:rPr>
          <w:rFonts w:ascii="Book Antiqua" w:eastAsiaTheme="majorEastAsia" w:hAnsi="Book Antiqua" w:cs="Times New Roman"/>
          <w:sz w:val="24"/>
          <w:szCs w:val="24"/>
        </w:rPr>
        <w:t>(Figure 4D</w:t>
      </w:r>
      <w:r w:rsidR="0092549E" w:rsidRPr="00584F4E">
        <w:rPr>
          <w:rFonts w:ascii="Book Antiqua" w:eastAsiaTheme="majorEastAsia" w:hAnsi="Book Antiqua" w:cs="Times New Roman"/>
          <w:sz w:val="24"/>
          <w:szCs w:val="24"/>
        </w:rPr>
        <w:t>)</w:t>
      </w:r>
      <w:r w:rsidR="003A6F81" w:rsidRPr="00584F4E">
        <w:rPr>
          <w:rFonts w:ascii="Book Antiqua" w:eastAsiaTheme="majorEastAsia" w:hAnsi="Book Antiqua" w:cs="Times New Roman"/>
          <w:sz w:val="24"/>
          <w:szCs w:val="24"/>
        </w:rPr>
        <w:t>, insulin</w:t>
      </w:r>
      <w:r w:rsidR="0092549E" w:rsidRPr="0092549E">
        <w:rPr>
          <w:rFonts w:ascii="Book Antiqua" w:eastAsiaTheme="majorEastAsia" w:hAnsi="Book Antiqua" w:cs="Times New Roman"/>
          <w:sz w:val="24"/>
          <w:szCs w:val="24"/>
        </w:rPr>
        <w:t xml:space="preserve"> </w:t>
      </w:r>
      <w:r w:rsidR="0092549E">
        <w:rPr>
          <w:rFonts w:ascii="Book Antiqua" w:eastAsiaTheme="majorEastAsia" w:hAnsi="Book Antiqua" w:cs="Times New Roman"/>
          <w:sz w:val="24"/>
          <w:szCs w:val="24"/>
        </w:rPr>
        <w:t>(Figure 4E</w:t>
      </w:r>
      <w:r w:rsidR="0092549E" w:rsidRPr="00584F4E">
        <w:rPr>
          <w:rFonts w:ascii="Book Antiqua" w:eastAsiaTheme="majorEastAsia" w:hAnsi="Book Antiqua" w:cs="Times New Roman"/>
          <w:sz w:val="24"/>
          <w:szCs w:val="24"/>
        </w:rPr>
        <w:t>)</w:t>
      </w:r>
      <w:r w:rsidR="004F2B85" w:rsidRPr="00584F4E">
        <w:rPr>
          <w:rFonts w:ascii="Book Antiqua" w:eastAsiaTheme="majorEastAsia" w:hAnsi="Book Antiqua" w:cs="Times New Roman"/>
          <w:sz w:val="24"/>
          <w:szCs w:val="24"/>
        </w:rPr>
        <w:t>,</w:t>
      </w:r>
      <w:r w:rsidR="006D4D65" w:rsidRPr="00584F4E">
        <w:rPr>
          <w:rFonts w:ascii="Book Antiqua" w:eastAsiaTheme="majorEastAsia" w:hAnsi="Book Antiqua" w:cs="Times New Roman"/>
          <w:sz w:val="24"/>
          <w:szCs w:val="24"/>
        </w:rPr>
        <w:t xml:space="preserve"> and </w:t>
      </w:r>
      <w:proofErr w:type="spellStart"/>
      <w:r w:rsidR="00870503" w:rsidRPr="00584F4E">
        <w:rPr>
          <w:rFonts w:ascii="Book Antiqua" w:eastAsiaTheme="majorEastAsia" w:hAnsi="Book Antiqua" w:cs="Times New Roman"/>
          <w:sz w:val="24"/>
          <w:szCs w:val="24"/>
        </w:rPr>
        <w:t>m</w:t>
      </w:r>
      <w:r w:rsidR="00B915F2" w:rsidRPr="00584F4E">
        <w:rPr>
          <w:rFonts w:ascii="Book Antiqua" w:eastAsiaTheme="majorEastAsia" w:hAnsi="Book Antiqua" w:cs="Times New Roman"/>
          <w:sz w:val="24"/>
          <w:szCs w:val="24"/>
        </w:rPr>
        <w:t>ucin</w:t>
      </w:r>
      <w:proofErr w:type="spellEnd"/>
      <w:r w:rsidR="00B915F2" w:rsidRPr="00584F4E">
        <w:rPr>
          <w:rFonts w:ascii="Book Antiqua" w:eastAsiaTheme="majorEastAsia" w:hAnsi="Book Antiqua" w:cs="Times New Roman"/>
          <w:sz w:val="24"/>
          <w:szCs w:val="24"/>
        </w:rPr>
        <w:t xml:space="preserve"> 1 (</w:t>
      </w:r>
      <w:r w:rsidR="006D4D65" w:rsidRPr="00584F4E">
        <w:rPr>
          <w:rFonts w:ascii="Book Antiqua" w:eastAsiaTheme="majorEastAsia" w:hAnsi="Book Antiqua" w:cs="Times New Roman"/>
          <w:sz w:val="24"/>
          <w:szCs w:val="24"/>
        </w:rPr>
        <w:t>MUC</w:t>
      </w:r>
      <w:r w:rsidR="003A6F81" w:rsidRPr="00584F4E">
        <w:rPr>
          <w:rFonts w:ascii="Book Antiqua" w:eastAsiaTheme="majorEastAsia" w:hAnsi="Book Antiqua" w:cs="Times New Roman"/>
          <w:sz w:val="24"/>
          <w:szCs w:val="24"/>
        </w:rPr>
        <w:t>1</w:t>
      </w:r>
      <w:r w:rsidR="00B915F2" w:rsidRPr="00584F4E">
        <w:rPr>
          <w:rFonts w:ascii="Book Antiqua" w:eastAsiaTheme="majorEastAsia" w:hAnsi="Book Antiqua" w:cs="Times New Roman"/>
          <w:sz w:val="24"/>
          <w:szCs w:val="24"/>
        </w:rPr>
        <w:t>)</w:t>
      </w:r>
      <w:r w:rsidR="003A6F81" w:rsidRPr="00584F4E">
        <w:rPr>
          <w:rFonts w:ascii="Book Antiqua" w:eastAsiaTheme="majorEastAsia" w:hAnsi="Book Antiqua" w:cs="Times New Roman"/>
          <w:sz w:val="24"/>
          <w:szCs w:val="24"/>
        </w:rPr>
        <w:t xml:space="preserve"> </w:t>
      </w:r>
      <w:r w:rsidR="0092549E">
        <w:rPr>
          <w:rFonts w:ascii="Book Antiqua" w:eastAsiaTheme="majorEastAsia" w:hAnsi="Book Antiqua" w:cs="Times New Roman"/>
          <w:sz w:val="24"/>
          <w:szCs w:val="24"/>
        </w:rPr>
        <w:t>(Figure 4F</w:t>
      </w:r>
      <w:r w:rsidR="0092549E" w:rsidRPr="00584F4E">
        <w:rPr>
          <w:rFonts w:ascii="Book Antiqua" w:eastAsiaTheme="majorEastAsia" w:hAnsi="Book Antiqua" w:cs="Times New Roman"/>
          <w:sz w:val="24"/>
          <w:szCs w:val="24"/>
        </w:rPr>
        <w:t>)</w:t>
      </w:r>
      <w:r w:rsidR="0092549E">
        <w:rPr>
          <w:rFonts w:ascii="Book Antiqua" w:eastAsiaTheme="majorEastAsia" w:hAnsi="Book Antiqua" w:cs="Times New Roman"/>
          <w:sz w:val="24"/>
          <w:szCs w:val="24"/>
        </w:rPr>
        <w:t xml:space="preserve"> </w:t>
      </w:r>
      <w:r w:rsidR="003A6F81" w:rsidRPr="00584F4E">
        <w:rPr>
          <w:rFonts w:ascii="Book Antiqua" w:eastAsiaTheme="majorEastAsia" w:hAnsi="Book Antiqua" w:cs="Times New Roman"/>
          <w:sz w:val="24"/>
          <w:szCs w:val="24"/>
        </w:rPr>
        <w:t>were</w:t>
      </w:r>
      <w:r w:rsidR="00A0181F" w:rsidRPr="00584F4E">
        <w:rPr>
          <w:rFonts w:ascii="Book Antiqua" w:eastAsiaTheme="majorEastAsia" w:hAnsi="Book Antiqua" w:cs="Times New Roman"/>
          <w:sz w:val="24"/>
          <w:szCs w:val="24"/>
        </w:rPr>
        <w:t xml:space="preserve"> positive</w:t>
      </w:r>
      <w:r w:rsidR="003A6F81" w:rsidRPr="00584F4E">
        <w:rPr>
          <w:rFonts w:ascii="Book Antiqua" w:eastAsiaTheme="majorEastAsia" w:hAnsi="Book Antiqua" w:cs="Times New Roman"/>
          <w:sz w:val="24"/>
          <w:szCs w:val="24"/>
        </w:rPr>
        <w:t>.</w:t>
      </w:r>
      <w:r w:rsidR="00A0181F" w:rsidRPr="00584F4E">
        <w:rPr>
          <w:rFonts w:ascii="Book Antiqua" w:eastAsiaTheme="majorEastAsia" w:hAnsi="Book Antiqua" w:cs="Times New Roman"/>
          <w:sz w:val="24"/>
          <w:szCs w:val="24"/>
        </w:rPr>
        <w:t xml:space="preserve"> </w:t>
      </w:r>
      <w:r w:rsidR="003A6F81" w:rsidRPr="00584F4E">
        <w:rPr>
          <w:rFonts w:ascii="Book Antiqua" w:eastAsiaTheme="majorEastAsia" w:hAnsi="Book Antiqua" w:cs="Times New Roman"/>
          <w:sz w:val="24"/>
          <w:szCs w:val="24"/>
        </w:rPr>
        <w:t xml:space="preserve">On </w:t>
      </w:r>
      <w:r w:rsidR="006D4D65" w:rsidRPr="00584F4E">
        <w:rPr>
          <w:rFonts w:ascii="Book Antiqua" w:eastAsiaTheme="majorEastAsia" w:hAnsi="Book Antiqua" w:cs="Times New Roman"/>
          <w:sz w:val="24"/>
          <w:szCs w:val="24"/>
        </w:rPr>
        <w:t>the other hand, CK20</w:t>
      </w:r>
      <w:r w:rsidR="0092549E" w:rsidRPr="0092549E">
        <w:rPr>
          <w:rFonts w:ascii="Book Antiqua" w:eastAsiaTheme="majorEastAsia" w:hAnsi="Book Antiqua" w:cs="Times New Roman"/>
          <w:sz w:val="24"/>
          <w:szCs w:val="24"/>
        </w:rPr>
        <w:t xml:space="preserve"> </w:t>
      </w:r>
      <w:r w:rsidR="0092549E">
        <w:rPr>
          <w:rFonts w:ascii="Book Antiqua" w:eastAsiaTheme="majorEastAsia" w:hAnsi="Book Antiqua" w:cs="Times New Roman"/>
          <w:sz w:val="24"/>
          <w:szCs w:val="24"/>
        </w:rPr>
        <w:t>(Figure 5A</w:t>
      </w:r>
      <w:r w:rsidR="0092549E" w:rsidRPr="00584F4E">
        <w:rPr>
          <w:rFonts w:ascii="Book Antiqua" w:eastAsiaTheme="majorEastAsia" w:hAnsi="Book Antiqua" w:cs="Times New Roman"/>
          <w:sz w:val="24"/>
          <w:szCs w:val="24"/>
        </w:rPr>
        <w:t>)</w:t>
      </w:r>
      <w:r w:rsidR="006D4D65" w:rsidRPr="00584F4E">
        <w:rPr>
          <w:rFonts w:ascii="Book Antiqua" w:eastAsiaTheme="majorEastAsia" w:hAnsi="Book Antiqua" w:cs="Times New Roman"/>
          <w:sz w:val="24"/>
          <w:szCs w:val="24"/>
        </w:rPr>
        <w:t xml:space="preserve"> and MUC</w:t>
      </w:r>
      <w:r w:rsidR="003A6F81" w:rsidRPr="00584F4E">
        <w:rPr>
          <w:rFonts w:ascii="Book Antiqua" w:eastAsiaTheme="majorEastAsia" w:hAnsi="Book Antiqua" w:cs="Times New Roman"/>
          <w:sz w:val="24"/>
          <w:szCs w:val="24"/>
        </w:rPr>
        <w:t>2</w:t>
      </w:r>
      <w:r w:rsidR="0092549E" w:rsidRPr="0092549E">
        <w:rPr>
          <w:rFonts w:ascii="Book Antiqua" w:eastAsiaTheme="majorEastAsia" w:hAnsi="Book Antiqua" w:cs="Times New Roman"/>
          <w:sz w:val="24"/>
          <w:szCs w:val="24"/>
        </w:rPr>
        <w:t xml:space="preserve"> </w:t>
      </w:r>
      <w:r w:rsidR="0092549E">
        <w:rPr>
          <w:rFonts w:ascii="Book Antiqua" w:eastAsiaTheme="majorEastAsia" w:hAnsi="Book Antiqua" w:cs="Times New Roman"/>
          <w:sz w:val="24"/>
          <w:szCs w:val="24"/>
        </w:rPr>
        <w:t>(Figure 5B</w:t>
      </w:r>
      <w:r w:rsidR="0092549E" w:rsidRPr="00584F4E">
        <w:rPr>
          <w:rFonts w:ascii="Book Antiqua" w:eastAsiaTheme="majorEastAsia" w:hAnsi="Book Antiqua" w:cs="Times New Roman"/>
          <w:sz w:val="24"/>
          <w:szCs w:val="24"/>
        </w:rPr>
        <w:t>)</w:t>
      </w:r>
      <w:r w:rsidR="003A6F81" w:rsidRPr="00584F4E">
        <w:rPr>
          <w:rFonts w:ascii="Book Antiqua" w:eastAsiaTheme="majorEastAsia" w:hAnsi="Book Antiqua" w:cs="Times New Roman"/>
          <w:sz w:val="24"/>
          <w:szCs w:val="24"/>
        </w:rPr>
        <w:t xml:space="preserve"> were significantly negative.</w:t>
      </w:r>
      <w:r w:rsidR="00B70672" w:rsidRPr="00584F4E">
        <w:rPr>
          <w:rFonts w:ascii="Book Antiqua" w:eastAsiaTheme="majorEastAsia" w:hAnsi="Book Antiqua" w:cs="Times New Roman"/>
          <w:sz w:val="24"/>
          <w:szCs w:val="24"/>
        </w:rPr>
        <w:t xml:space="preserve"> From the above results, we finally diagnosed adenocarcinoma arising from </w:t>
      </w:r>
      <w:r w:rsidR="008E673B" w:rsidRPr="00584F4E">
        <w:rPr>
          <w:rFonts w:ascii="Book Antiqua" w:eastAsiaTheme="majorEastAsia" w:hAnsi="Book Antiqua" w:cs="Times New Roman"/>
          <w:sz w:val="24"/>
          <w:szCs w:val="24"/>
        </w:rPr>
        <w:t xml:space="preserve">a </w:t>
      </w:r>
      <w:r w:rsidR="004F2B85" w:rsidRPr="00584F4E">
        <w:rPr>
          <w:rFonts w:ascii="Book Antiqua" w:eastAsiaTheme="majorEastAsia" w:hAnsi="Book Antiqua" w:cs="Times New Roman"/>
          <w:sz w:val="24"/>
          <w:szCs w:val="24"/>
        </w:rPr>
        <w:t xml:space="preserve">heterotopic pancreas </w:t>
      </w:r>
      <w:r w:rsidR="00B70672" w:rsidRPr="00584F4E">
        <w:rPr>
          <w:rFonts w:ascii="Book Antiqua" w:eastAsiaTheme="majorEastAsia" w:hAnsi="Book Antiqua" w:cs="Times New Roman"/>
          <w:sz w:val="24"/>
          <w:szCs w:val="24"/>
        </w:rPr>
        <w:t>at the third po</w:t>
      </w:r>
      <w:r w:rsidR="00107DC3">
        <w:rPr>
          <w:rFonts w:ascii="Book Antiqua" w:eastAsiaTheme="majorEastAsia" w:hAnsi="Book Antiqua" w:cs="Times New Roman" w:hint="eastAsia"/>
          <w:sz w:val="24"/>
          <w:szCs w:val="24"/>
        </w:rPr>
        <w:t>r</w:t>
      </w:r>
      <w:r w:rsidR="00B70672" w:rsidRPr="00584F4E">
        <w:rPr>
          <w:rFonts w:ascii="Book Antiqua" w:eastAsiaTheme="majorEastAsia" w:hAnsi="Book Antiqua" w:cs="Times New Roman"/>
          <w:sz w:val="24"/>
          <w:szCs w:val="24"/>
        </w:rPr>
        <w:t>tion of the duodenum. The postoperative course was uneventful, and our patient was discharged from our hospital 25 d after surgery.</w:t>
      </w:r>
      <w:r w:rsidR="002509EC" w:rsidRPr="00584F4E">
        <w:rPr>
          <w:rFonts w:ascii="Book Antiqua" w:eastAsiaTheme="majorEastAsia" w:hAnsi="Book Antiqua" w:cs="Times New Roman"/>
          <w:sz w:val="24"/>
          <w:szCs w:val="24"/>
        </w:rPr>
        <w:t xml:space="preserve"> </w:t>
      </w:r>
      <w:r w:rsidR="004F2B85" w:rsidRPr="00584F4E">
        <w:rPr>
          <w:rFonts w:ascii="Book Antiqua" w:eastAsiaTheme="majorEastAsia" w:hAnsi="Book Antiqua" w:cs="Times New Roman"/>
          <w:sz w:val="24"/>
          <w:szCs w:val="24"/>
        </w:rPr>
        <w:t xml:space="preserve">The patient was </w:t>
      </w:r>
      <w:r w:rsidR="002509EC" w:rsidRPr="00584F4E">
        <w:rPr>
          <w:rFonts w:ascii="Book Antiqua" w:eastAsiaTheme="majorEastAsia" w:hAnsi="Book Antiqua" w:cs="Times New Roman"/>
          <w:sz w:val="24"/>
          <w:szCs w:val="24"/>
        </w:rPr>
        <w:t xml:space="preserve">referred to the </w:t>
      </w:r>
      <w:r w:rsidR="002509EC" w:rsidRPr="00584F4E">
        <w:rPr>
          <w:rFonts w:ascii="Book Antiqua" w:eastAsiaTheme="majorEastAsia" w:hAnsi="Book Antiqua" w:cs="Times New Roman"/>
          <w:sz w:val="24"/>
          <w:szCs w:val="24"/>
        </w:rPr>
        <w:lastRenderedPageBreak/>
        <w:t>oncology department for adjuvant chemotherapy.</w:t>
      </w:r>
      <w:r w:rsidR="009D4E2E" w:rsidRPr="00584F4E">
        <w:rPr>
          <w:rFonts w:ascii="Book Antiqua" w:hAnsi="Book Antiqua" w:cs="Times New Roman"/>
          <w:sz w:val="24"/>
          <w:szCs w:val="24"/>
        </w:rPr>
        <w:t xml:space="preserve"> </w:t>
      </w:r>
      <w:r w:rsidR="00D60C61" w:rsidRPr="00584F4E">
        <w:rPr>
          <w:rFonts w:ascii="Book Antiqua" w:hAnsi="Book Antiqua" w:cs="Times New Roman"/>
          <w:sz w:val="24"/>
          <w:szCs w:val="24"/>
        </w:rPr>
        <w:t>We monitored th</w:t>
      </w:r>
      <w:r w:rsidR="00671FE7" w:rsidRPr="00584F4E">
        <w:rPr>
          <w:rFonts w:ascii="Book Antiqua" w:hAnsi="Book Antiqua" w:cs="Times New Roman"/>
          <w:sz w:val="24"/>
          <w:szCs w:val="24"/>
        </w:rPr>
        <w:t>e</w:t>
      </w:r>
      <w:r w:rsidR="00D910FB">
        <w:rPr>
          <w:rFonts w:ascii="Book Antiqua" w:hAnsi="Book Antiqua" w:cs="Times New Roman"/>
          <w:sz w:val="24"/>
          <w:szCs w:val="24"/>
        </w:rPr>
        <w:t xml:space="preserve"> serum level of CA19-9 (</w:t>
      </w:r>
      <w:r w:rsidR="00DC66DD">
        <w:rPr>
          <w:rFonts w:ascii="Book Antiqua" w:eastAsia="宋体" w:hAnsi="Book Antiqua" w:cs="Times New Roman" w:hint="eastAsia"/>
          <w:sz w:val="24"/>
          <w:szCs w:val="24"/>
          <w:lang w:eastAsia="zh-CN"/>
        </w:rPr>
        <w:t>Figure</w:t>
      </w:r>
      <w:r w:rsidR="00D910FB" w:rsidRPr="0092549E">
        <w:rPr>
          <w:rFonts w:ascii="Book Antiqua" w:hAnsi="Book Antiqua" w:cs="Times New Roman"/>
          <w:sz w:val="24"/>
          <w:szCs w:val="24"/>
        </w:rPr>
        <w:t xml:space="preserve"> </w:t>
      </w:r>
      <w:r w:rsidR="00DC66DD">
        <w:rPr>
          <w:rFonts w:ascii="Book Antiqua" w:eastAsia="宋体" w:hAnsi="Book Antiqua" w:cs="Times New Roman" w:hint="eastAsia"/>
          <w:sz w:val="24"/>
          <w:szCs w:val="24"/>
          <w:lang w:eastAsia="zh-CN"/>
        </w:rPr>
        <w:t>6</w:t>
      </w:r>
      <w:r w:rsidR="00D60C61" w:rsidRPr="00584F4E">
        <w:rPr>
          <w:rFonts w:ascii="Book Antiqua" w:hAnsi="Book Antiqua" w:cs="Times New Roman"/>
          <w:sz w:val="24"/>
          <w:szCs w:val="24"/>
        </w:rPr>
        <w:t xml:space="preserve">). </w:t>
      </w:r>
      <w:r w:rsidR="0047538B" w:rsidRPr="00584F4E">
        <w:rPr>
          <w:rFonts w:ascii="Book Antiqua" w:hAnsi="Book Antiqua" w:cs="Times New Roman"/>
          <w:sz w:val="24"/>
          <w:szCs w:val="24"/>
        </w:rPr>
        <w:t>On</w:t>
      </w:r>
      <w:r w:rsidR="00C47B11" w:rsidRPr="00584F4E">
        <w:rPr>
          <w:rFonts w:ascii="Book Antiqua" w:hAnsi="Book Antiqua" w:cs="Times New Roman"/>
          <w:sz w:val="24"/>
          <w:szCs w:val="24"/>
        </w:rPr>
        <w:t xml:space="preserve"> </w:t>
      </w:r>
      <w:r w:rsidR="0047538B" w:rsidRPr="00584F4E">
        <w:rPr>
          <w:rFonts w:ascii="Book Antiqua" w:hAnsi="Book Antiqua" w:cs="Times New Roman"/>
          <w:sz w:val="24"/>
          <w:szCs w:val="24"/>
        </w:rPr>
        <w:t xml:space="preserve">postoperative month 1, our patient </w:t>
      </w:r>
      <w:r w:rsidR="00E14D14" w:rsidRPr="00584F4E">
        <w:rPr>
          <w:rFonts w:ascii="Book Antiqua" w:hAnsi="Book Antiqua" w:cs="Times New Roman"/>
          <w:sz w:val="24"/>
          <w:szCs w:val="24"/>
        </w:rPr>
        <w:t>underwent</w:t>
      </w:r>
      <w:r w:rsidR="0047538B" w:rsidRPr="00584F4E">
        <w:rPr>
          <w:rFonts w:ascii="Book Antiqua" w:hAnsi="Book Antiqua" w:cs="Times New Roman"/>
          <w:sz w:val="24"/>
          <w:szCs w:val="24"/>
        </w:rPr>
        <w:t xml:space="preserve"> </w:t>
      </w:r>
      <w:r w:rsidR="0047538B" w:rsidRPr="00584F4E">
        <w:rPr>
          <w:rFonts w:ascii="Book Antiqua" w:eastAsiaTheme="majorEastAsia" w:hAnsi="Book Antiqua" w:cs="Times New Roman"/>
          <w:sz w:val="24"/>
          <w:szCs w:val="24"/>
        </w:rPr>
        <w:t xml:space="preserve">3 courses </w:t>
      </w:r>
      <w:r w:rsidR="00E14D14" w:rsidRPr="00584F4E">
        <w:rPr>
          <w:rFonts w:ascii="Book Antiqua" w:eastAsiaTheme="majorEastAsia" w:hAnsi="Book Antiqua" w:cs="Times New Roman"/>
          <w:sz w:val="24"/>
          <w:szCs w:val="24"/>
        </w:rPr>
        <w:t>of</w:t>
      </w:r>
      <w:r w:rsidR="00B915F2" w:rsidRPr="00584F4E">
        <w:rPr>
          <w:rFonts w:ascii="Book Antiqua" w:eastAsiaTheme="majorEastAsia" w:hAnsi="Book Antiqua" w:cs="Times New Roman"/>
          <w:sz w:val="24"/>
          <w:szCs w:val="24"/>
        </w:rPr>
        <w:t xml:space="preserve"> </w:t>
      </w:r>
      <w:r w:rsidR="00E14D14" w:rsidRPr="00584F4E">
        <w:rPr>
          <w:rFonts w:ascii="Book Antiqua" w:eastAsiaTheme="majorEastAsia" w:hAnsi="Book Antiqua" w:cs="Times New Roman"/>
          <w:sz w:val="24"/>
          <w:szCs w:val="24"/>
        </w:rPr>
        <w:t xml:space="preserve">oral </w:t>
      </w:r>
      <w:proofErr w:type="spellStart"/>
      <w:r w:rsidR="0047538B" w:rsidRPr="00584F4E">
        <w:rPr>
          <w:rFonts w:ascii="Book Antiqua" w:eastAsiaTheme="majorEastAsia" w:hAnsi="Book Antiqua" w:cs="Times New Roman"/>
          <w:sz w:val="24"/>
          <w:szCs w:val="24"/>
        </w:rPr>
        <w:t>tegafur-gimer</w:t>
      </w:r>
      <w:r w:rsidR="00584F4E">
        <w:rPr>
          <w:rFonts w:ascii="Book Antiqua" w:eastAsiaTheme="majorEastAsia" w:hAnsi="Book Antiqua" w:cs="Times New Roman"/>
          <w:sz w:val="24"/>
          <w:szCs w:val="24"/>
        </w:rPr>
        <w:t>a</w:t>
      </w:r>
      <w:r w:rsidR="0047538B" w:rsidRPr="00584F4E">
        <w:rPr>
          <w:rFonts w:ascii="Book Antiqua" w:eastAsiaTheme="majorEastAsia" w:hAnsi="Book Antiqua" w:cs="Times New Roman"/>
          <w:sz w:val="24"/>
          <w:szCs w:val="24"/>
        </w:rPr>
        <w:t>cil-dihydropyrimidine</w:t>
      </w:r>
      <w:proofErr w:type="spellEnd"/>
      <w:r w:rsidR="0047538B" w:rsidRPr="00584F4E">
        <w:rPr>
          <w:rFonts w:ascii="Book Antiqua" w:eastAsiaTheme="majorEastAsia" w:hAnsi="Book Antiqua" w:cs="Times New Roman"/>
          <w:sz w:val="24"/>
          <w:szCs w:val="24"/>
        </w:rPr>
        <w:t xml:space="preserve"> dehydrogenase (</w:t>
      </w:r>
      <w:r w:rsidR="00287A25" w:rsidRPr="00584F4E">
        <w:rPr>
          <w:rFonts w:ascii="Book Antiqua" w:eastAsiaTheme="majorEastAsia" w:hAnsi="Book Antiqua" w:cs="Times New Roman"/>
          <w:sz w:val="24"/>
          <w:szCs w:val="24"/>
        </w:rPr>
        <w:t>S-</w:t>
      </w:r>
      <w:r w:rsidR="0047538B" w:rsidRPr="00584F4E">
        <w:rPr>
          <w:rFonts w:ascii="Book Antiqua" w:eastAsiaTheme="majorEastAsia" w:hAnsi="Book Antiqua" w:cs="Times New Roman"/>
          <w:sz w:val="24"/>
          <w:szCs w:val="24"/>
        </w:rPr>
        <w:t>1)</w:t>
      </w:r>
      <w:r w:rsidR="00287A25" w:rsidRPr="00584F4E">
        <w:rPr>
          <w:rFonts w:ascii="Book Antiqua" w:eastAsiaTheme="majorEastAsia" w:hAnsi="Book Antiqua" w:cs="Times New Roman"/>
          <w:sz w:val="24"/>
          <w:szCs w:val="24"/>
        </w:rPr>
        <w:t xml:space="preserve"> </w:t>
      </w:r>
      <w:r w:rsidR="00334712" w:rsidRPr="00584F4E">
        <w:rPr>
          <w:rFonts w:ascii="Book Antiqua" w:eastAsiaTheme="majorEastAsia" w:hAnsi="Book Antiqua" w:cs="Times New Roman"/>
          <w:sz w:val="24"/>
          <w:szCs w:val="24"/>
        </w:rPr>
        <w:t xml:space="preserve">plus </w:t>
      </w:r>
      <w:r w:rsidR="0047538B" w:rsidRPr="00584F4E">
        <w:rPr>
          <w:rFonts w:ascii="Book Antiqua" w:eastAsiaTheme="majorEastAsia" w:hAnsi="Book Antiqua" w:cs="Times New Roman"/>
          <w:sz w:val="24"/>
          <w:szCs w:val="24"/>
        </w:rPr>
        <w:t>cisplatin chemotherapy and S-1 monotherapy</w:t>
      </w:r>
      <w:r w:rsidR="00D64056" w:rsidRPr="00584F4E">
        <w:rPr>
          <w:rFonts w:ascii="Book Antiqua" w:eastAsiaTheme="majorEastAsia" w:hAnsi="Book Antiqua" w:cs="Times New Roman"/>
          <w:sz w:val="24"/>
          <w:szCs w:val="24"/>
        </w:rPr>
        <w:t>, r</w:t>
      </w:r>
      <w:r w:rsidR="00C86BB1" w:rsidRPr="00584F4E">
        <w:rPr>
          <w:rFonts w:ascii="Book Antiqua" w:eastAsiaTheme="majorEastAsia" w:hAnsi="Book Antiqua" w:cs="Times New Roman"/>
          <w:sz w:val="24"/>
          <w:szCs w:val="24"/>
        </w:rPr>
        <w:t>e</w:t>
      </w:r>
      <w:r w:rsidR="00D64056" w:rsidRPr="00584F4E">
        <w:rPr>
          <w:rFonts w:ascii="Book Antiqua" w:eastAsiaTheme="majorEastAsia" w:hAnsi="Book Antiqua" w:cs="Times New Roman"/>
          <w:sz w:val="24"/>
          <w:szCs w:val="24"/>
        </w:rPr>
        <w:t>spectively</w:t>
      </w:r>
      <w:r w:rsidR="00334712" w:rsidRPr="00584F4E">
        <w:rPr>
          <w:rFonts w:ascii="Book Antiqua" w:eastAsiaTheme="majorEastAsia" w:hAnsi="Book Antiqua" w:cs="Times New Roman"/>
          <w:sz w:val="24"/>
          <w:szCs w:val="24"/>
        </w:rPr>
        <w:t>.</w:t>
      </w:r>
      <w:r w:rsidR="002509EC" w:rsidRPr="00584F4E">
        <w:rPr>
          <w:rFonts w:ascii="Book Antiqua" w:eastAsiaTheme="majorEastAsia" w:hAnsi="Book Antiqua" w:cs="Times New Roman"/>
          <w:sz w:val="24"/>
          <w:szCs w:val="24"/>
        </w:rPr>
        <w:t xml:space="preserve"> Unfortunately, </w:t>
      </w:r>
      <w:r w:rsidR="00E14D14" w:rsidRPr="00584F4E">
        <w:rPr>
          <w:rFonts w:ascii="Book Antiqua" w:eastAsiaTheme="majorEastAsia" w:hAnsi="Book Antiqua" w:cs="Times New Roman"/>
          <w:sz w:val="24"/>
          <w:szCs w:val="24"/>
        </w:rPr>
        <w:t xml:space="preserve">serum levels of </w:t>
      </w:r>
      <w:r w:rsidR="002509EC" w:rsidRPr="00584F4E">
        <w:rPr>
          <w:rFonts w:ascii="Book Antiqua" w:eastAsiaTheme="majorEastAsia" w:hAnsi="Book Antiqua" w:cs="Times New Roman"/>
          <w:sz w:val="24"/>
          <w:szCs w:val="24"/>
        </w:rPr>
        <w:t xml:space="preserve">CA19-9 </w:t>
      </w:r>
      <w:r w:rsidR="00E14D14" w:rsidRPr="00584F4E">
        <w:rPr>
          <w:rFonts w:ascii="Book Antiqua" w:eastAsiaTheme="majorEastAsia" w:hAnsi="Book Antiqua" w:cs="Times New Roman"/>
          <w:sz w:val="24"/>
          <w:szCs w:val="24"/>
        </w:rPr>
        <w:t xml:space="preserve">did </w:t>
      </w:r>
      <w:r w:rsidR="002509EC" w:rsidRPr="00584F4E">
        <w:rPr>
          <w:rFonts w:ascii="Book Antiqua" w:eastAsiaTheme="majorEastAsia" w:hAnsi="Book Antiqua" w:cs="Times New Roman"/>
          <w:sz w:val="24"/>
          <w:szCs w:val="24"/>
        </w:rPr>
        <w:t>no</w:t>
      </w:r>
      <w:r w:rsidR="00E14D14" w:rsidRPr="00584F4E">
        <w:rPr>
          <w:rFonts w:ascii="Book Antiqua" w:eastAsiaTheme="majorEastAsia" w:hAnsi="Book Antiqua" w:cs="Times New Roman"/>
          <w:sz w:val="24"/>
          <w:szCs w:val="24"/>
        </w:rPr>
        <w:t>t</w:t>
      </w:r>
      <w:r w:rsidR="002509EC" w:rsidRPr="00584F4E">
        <w:rPr>
          <w:rFonts w:ascii="Book Antiqua" w:eastAsiaTheme="majorEastAsia" w:hAnsi="Book Antiqua" w:cs="Times New Roman"/>
          <w:sz w:val="24"/>
          <w:szCs w:val="24"/>
        </w:rPr>
        <w:t xml:space="preserve"> decrease. We diagnosed local recurrence of </w:t>
      </w:r>
      <w:r w:rsidR="00E14D14" w:rsidRPr="00584F4E">
        <w:rPr>
          <w:rFonts w:ascii="Book Antiqua" w:eastAsiaTheme="majorEastAsia" w:hAnsi="Book Antiqua" w:cs="Times New Roman"/>
          <w:sz w:val="24"/>
          <w:szCs w:val="24"/>
        </w:rPr>
        <w:t xml:space="preserve">heterotopic pancreas carcinoma </w:t>
      </w:r>
      <w:r w:rsidR="002509EC" w:rsidRPr="00584F4E">
        <w:rPr>
          <w:rFonts w:ascii="Book Antiqua" w:eastAsiaTheme="majorEastAsia" w:hAnsi="Book Antiqua" w:cs="Times New Roman"/>
          <w:sz w:val="24"/>
          <w:szCs w:val="24"/>
        </w:rPr>
        <w:t xml:space="preserve">by positron emission </w:t>
      </w:r>
      <w:r w:rsidR="00287A25" w:rsidRPr="00584F4E">
        <w:rPr>
          <w:rFonts w:ascii="Book Antiqua" w:eastAsiaTheme="majorEastAsia" w:hAnsi="Book Antiqua" w:cs="Times New Roman"/>
          <w:sz w:val="24"/>
          <w:szCs w:val="24"/>
        </w:rPr>
        <w:t>and compute</w:t>
      </w:r>
      <w:r w:rsidR="00E14D14" w:rsidRPr="00584F4E">
        <w:rPr>
          <w:rFonts w:ascii="Book Antiqua" w:eastAsiaTheme="majorEastAsia" w:hAnsi="Book Antiqua" w:cs="Times New Roman"/>
          <w:sz w:val="24"/>
          <w:szCs w:val="24"/>
        </w:rPr>
        <w:t>d</w:t>
      </w:r>
      <w:r w:rsidR="00287A25" w:rsidRPr="00584F4E">
        <w:rPr>
          <w:rFonts w:ascii="Book Antiqua" w:eastAsiaTheme="majorEastAsia" w:hAnsi="Book Antiqua" w:cs="Times New Roman"/>
          <w:sz w:val="24"/>
          <w:szCs w:val="24"/>
        </w:rPr>
        <w:t xml:space="preserve"> </w:t>
      </w:r>
      <w:r w:rsidR="002509EC" w:rsidRPr="00584F4E">
        <w:rPr>
          <w:rFonts w:ascii="Book Antiqua" w:eastAsiaTheme="majorEastAsia" w:hAnsi="Book Antiqua" w:cs="Times New Roman"/>
          <w:sz w:val="24"/>
          <w:szCs w:val="24"/>
        </w:rPr>
        <w:t>tomography</w:t>
      </w:r>
      <w:r w:rsidR="006D4D65" w:rsidRPr="00584F4E">
        <w:rPr>
          <w:rFonts w:ascii="Book Antiqua" w:eastAsiaTheme="majorEastAsia" w:hAnsi="Book Antiqua" w:cs="Times New Roman"/>
          <w:sz w:val="24"/>
          <w:szCs w:val="24"/>
        </w:rPr>
        <w:t xml:space="preserve"> </w:t>
      </w:r>
      <w:r w:rsidR="00D60C61" w:rsidRPr="00584F4E">
        <w:rPr>
          <w:rFonts w:ascii="Book Antiqua" w:eastAsiaTheme="majorEastAsia" w:hAnsi="Book Antiqua" w:cs="Times New Roman"/>
          <w:sz w:val="24"/>
          <w:szCs w:val="24"/>
        </w:rPr>
        <w:t xml:space="preserve">(PET-CT) </w:t>
      </w:r>
      <w:r w:rsidR="00E14D14" w:rsidRPr="00584F4E">
        <w:rPr>
          <w:rFonts w:ascii="Book Antiqua" w:eastAsiaTheme="majorEastAsia" w:hAnsi="Book Antiqua" w:cs="Times New Roman"/>
          <w:sz w:val="24"/>
          <w:szCs w:val="24"/>
        </w:rPr>
        <w:t xml:space="preserve">at </w:t>
      </w:r>
      <w:r w:rsidR="006D4D65" w:rsidRPr="00584F4E">
        <w:rPr>
          <w:rFonts w:ascii="Book Antiqua" w:eastAsiaTheme="majorEastAsia" w:hAnsi="Book Antiqua" w:cs="Times New Roman"/>
          <w:sz w:val="24"/>
          <w:szCs w:val="24"/>
        </w:rPr>
        <w:t>8 months after surgery</w:t>
      </w:r>
      <w:r w:rsidR="002509EC" w:rsidRPr="00584F4E">
        <w:rPr>
          <w:rFonts w:ascii="Book Antiqua" w:eastAsiaTheme="majorEastAsia" w:hAnsi="Book Antiqua" w:cs="Times New Roman"/>
          <w:sz w:val="24"/>
          <w:szCs w:val="24"/>
        </w:rPr>
        <w:t>. After</w:t>
      </w:r>
      <w:r w:rsidR="006D4D65" w:rsidRPr="00584F4E">
        <w:rPr>
          <w:rFonts w:ascii="Book Antiqua" w:eastAsiaTheme="majorEastAsia" w:hAnsi="Book Antiqua" w:cs="Times New Roman"/>
          <w:sz w:val="24"/>
          <w:szCs w:val="24"/>
        </w:rPr>
        <w:t xml:space="preserve"> radiation therapy at </w:t>
      </w:r>
      <w:r w:rsidR="00E14D14" w:rsidRPr="00584F4E">
        <w:rPr>
          <w:rFonts w:ascii="Book Antiqua" w:eastAsiaTheme="majorEastAsia" w:hAnsi="Book Antiqua" w:cs="Times New Roman"/>
          <w:sz w:val="24"/>
          <w:szCs w:val="24"/>
        </w:rPr>
        <w:t>an</w:t>
      </w:r>
      <w:r w:rsidR="006D4D65" w:rsidRPr="00584F4E">
        <w:rPr>
          <w:rFonts w:ascii="Book Antiqua" w:eastAsiaTheme="majorEastAsia" w:hAnsi="Book Antiqua" w:cs="Times New Roman"/>
          <w:sz w:val="24"/>
          <w:szCs w:val="24"/>
        </w:rPr>
        <w:t>other hospital (total 54</w:t>
      </w:r>
      <w:r w:rsidR="00A83A5F" w:rsidRPr="00584F4E">
        <w:rPr>
          <w:rFonts w:ascii="Book Antiqua" w:eastAsiaTheme="majorEastAsia" w:hAnsi="Book Antiqua" w:cs="Times New Roman"/>
          <w:sz w:val="24"/>
          <w:szCs w:val="24"/>
        </w:rPr>
        <w:t xml:space="preserve"> </w:t>
      </w:r>
      <w:proofErr w:type="spellStart"/>
      <w:r w:rsidR="006D4D65" w:rsidRPr="00584F4E">
        <w:rPr>
          <w:rFonts w:ascii="Book Antiqua" w:eastAsiaTheme="majorEastAsia" w:hAnsi="Book Antiqua" w:cs="Times New Roman"/>
          <w:sz w:val="24"/>
          <w:szCs w:val="24"/>
        </w:rPr>
        <w:t>Gy</w:t>
      </w:r>
      <w:proofErr w:type="spellEnd"/>
      <w:r w:rsidR="006D4D65" w:rsidRPr="00584F4E">
        <w:rPr>
          <w:rFonts w:ascii="Book Antiqua" w:eastAsiaTheme="majorEastAsia" w:hAnsi="Book Antiqua" w:cs="Times New Roman"/>
          <w:sz w:val="24"/>
          <w:szCs w:val="24"/>
        </w:rPr>
        <w:t>)</w:t>
      </w:r>
      <w:r w:rsidR="002509EC" w:rsidRPr="00584F4E">
        <w:rPr>
          <w:rFonts w:ascii="Book Antiqua" w:eastAsiaTheme="majorEastAsia" w:hAnsi="Book Antiqua" w:cs="Times New Roman"/>
          <w:sz w:val="24"/>
          <w:szCs w:val="24"/>
        </w:rPr>
        <w:t xml:space="preserve">, </w:t>
      </w:r>
      <w:r w:rsidR="006D4D65" w:rsidRPr="00584F4E">
        <w:rPr>
          <w:rFonts w:ascii="Book Antiqua" w:eastAsiaTheme="majorEastAsia" w:hAnsi="Book Antiqua" w:cs="Times New Roman"/>
          <w:sz w:val="24"/>
          <w:szCs w:val="24"/>
        </w:rPr>
        <w:t>gemcitabine</w:t>
      </w:r>
      <w:r w:rsidR="00C47B11" w:rsidRPr="00584F4E">
        <w:rPr>
          <w:rFonts w:ascii="Book Antiqua" w:eastAsiaTheme="majorEastAsia" w:hAnsi="Book Antiqua" w:cs="Times New Roman"/>
          <w:sz w:val="24"/>
          <w:szCs w:val="24"/>
        </w:rPr>
        <w:t xml:space="preserve"> (GEM)</w:t>
      </w:r>
      <w:r w:rsidR="006D4D65" w:rsidRPr="00584F4E">
        <w:rPr>
          <w:rFonts w:ascii="Book Antiqua" w:eastAsiaTheme="majorEastAsia" w:hAnsi="Book Antiqua" w:cs="Times New Roman"/>
          <w:sz w:val="24"/>
          <w:szCs w:val="24"/>
        </w:rPr>
        <w:t xml:space="preserve"> monotherapy</w:t>
      </w:r>
      <w:r w:rsidR="005D45D6" w:rsidRPr="00584F4E">
        <w:rPr>
          <w:rFonts w:ascii="Book Antiqua" w:eastAsiaTheme="majorEastAsia" w:hAnsi="Book Antiqua" w:cs="Times New Roman"/>
          <w:sz w:val="24"/>
          <w:szCs w:val="24"/>
        </w:rPr>
        <w:t>, 1000 mg/m</w:t>
      </w:r>
      <w:r w:rsidR="005D45D6" w:rsidRPr="00584F4E">
        <w:rPr>
          <w:rFonts w:ascii="Book Antiqua" w:eastAsiaTheme="majorEastAsia" w:hAnsi="Book Antiqua" w:cs="Times New Roman"/>
          <w:sz w:val="24"/>
          <w:szCs w:val="24"/>
          <w:vertAlign w:val="superscript"/>
        </w:rPr>
        <w:t>2</w:t>
      </w:r>
      <w:r w:rsidR="00E93307" w:rsidRPr="00584F4E">
        <w:rPr>
          <w:rFonts w:ascii="Book Antiqua" w:eastAsiaTheme="majorEastAsia" w:hAnsi="Book Antiqua" w:cs="Times New Roman"/>
          <w:sz w:val="24"/>
          <w:szCs w:val="24"/>
        </w:rPr>
        <w:t xml:space="preserve">, </w:t>
      </w:r>
      <w:r w:rsidR="005D45D6" w:rsidRPr="00584F4E">
        <w:rPr>
          <w:rFonts w:ascii="Book Antiqua" w:eastAsiaTheme="majorEastAsia" w:hAnsi="Book Antiqua" w:cs="Times New Roman"/>
          <w:sz w:val="24"/>
          <w:szCs w:val="24"/>
        </w:rPr>
        <w:t>was administered</w:t>
      </w:r>
      <w:r w:rsidR="006D4D65" w:rsidRPr="00584F4E">
        <w:rPr>
          <w:rFonts w:ascii="Book Antiqua" w:eastAsiaTheme="majorEastAsia" w:hAnsi="Book Antiqua" w:cs="Times New Roman"/>
          <w:sz w:val="24"/>
          <w:szCs w:val="24"/>
        </w:rPr>
        <w:t xml:space="preserve"> </w:t>
      </w:r>
      <w:r w:rsidR="005D45D6" w:rsidRPr="00584F4E">
        <w:rPr>
          <w:rFonts w:ascii="Book Antiqua" w:eastAsiaTheme="majorEastAsia" w:hAnsi="Book Antiqua" w:cs="Times New Roman"/>
          <w:sz w:val="24"/>
          <w:szCs w:val="24"/>
        </w:rPr>
        <w:t>intravenously for 30 minutes on days 1, 8, and 15 of each 28-d cycle.</w:t>
      </w:r>
      <w:r w:rsidR="00C47B11" w:rsidRPr="00584F4E">
        <w:rPr>
          <w:rFonts w:ascii="Book Antiqua" w:eastAsiaTheme="majorEastAsia" w:hAnsi="Book Antiqua" w:cs="Times New Roman"/>
          <w:sz w:val="24"/>
          <w:szCs w:val="24"/>
        </w:rPr>
        <w:t xml:space="preserve"> The serum level of CA19-9 decreased gradually </w:t>
      </w:r>
      <w:r w:rsidR="0001130A" w:rsidRPr="00584F4E">
        <w:rPr>
          <w:rFonts w:ascii="Book Antiqua" w:eastAsiaTheme="majorEastAsia" w:hAnsi="Book Antiqua" w:cs="Times New Roman"/>
          <w:sz w:val="24"/>
          <w:szCs w:val="24"/>
        </w:rPr>
        <w:t xml:space="preserve">from 271 U/mL </w:t>
      </w:r>
      <w:r w:rsidR="00C47B11" w:rsidRPr="00584F4E">
        <w:rPr>
          <w:rFonts w:ascii="Book Antiqua" w:eastAsiaTheme="majorEastAsia" w:hAnsi="Book Antiqua" w:cs="Times New Roman"/>
          <w:sz w:val="24"/>
          <w:szCs w:val="24"/>
        </w:rPr>
        <w:t xml:space="preserve">to 76 U/mL by GEM monotherapy. We changed </w:t>
      </w:r>
      <w:r w:rsidR="00447F47" w:rsidRPr="00584F4E">
        <w:rPr>
          <w:rFonts w:ascii="Book Antiqua" w:eastAsiaTheme="majorEastAsia" w:hAnsi="Book Antiqua" w:cs="Times New Roman"/>
          <w:sz w:val="24"/>
          <w:szCs w:val="24"/>
        </w:rPr>
        <w:t xml:space="preserve">the treatment from GEM monotherapy </w:t>
      </w:r>
      <w:r w:rsidR="00C47B11" w:rsidRPr="00584F4E">
        <w:rPr>
          <w:rFonts w:ascii="Book Antiqua" w:eastAsiaTheme="majorEastAsia" w:hAnsi="Book Antiqua" w:cs="Times New Roman"/>
          <w:sz w:val="24"/>
          <w:szCs w:val="24"/>
        </w:rPr>
        <w:t xml:space="preserve">to GEM plus S-1 after administrating </w:t>
      </w:r>
      <w:r w:rsidR="00447F47" w:rsidRPr="00584F4E">
        <w:rPr>
          <w:rFonts w:ascii="Book Antiqua" w:eastAsiaTheme="majorEastAsia" w:hAnsi="Book Antiqua" w:cs="Times New Roman"/>
          <w:sz w:val="24"/>
          <w:szCs w:val="24"/>
        </w:rPr>
        <w:t xml:space="preserve">10 </w:t>
      </w:r>
      <w:r w:rsidR="00C47B11" w:rsidRPr="00584F4E">
        <w:rPr>
          <w:rFonts w:ascii="Book Antiqua" w:eastAsiaTheme="majorEastAsia" w:hAnsi="Book Antiqua" w:cs="Times New Roman"/>
          <w:sz w:val="24"/>
          <w:szCs w:val="24"/>
        </w:rPr>
        <w:t xml:space="preserve">courses of GEM monotherapy, because the serum level of CA19-9 </w:t>
      </w:r>
      <w:r w:rsidR="00447F47" w:rsidRPr="00584F4E">
        <w:rPr>
          <w:rFonts w:ascii="Book Antiqua" w:eastAsiaTheme="majorEastAsia" w:hAnsi="Book Antiqua" w:cs="Times New Roman"/>
          <w:sz w:val="24"/>
          <w:szCs w:val="24"/>
        </w:rPr>
        <w:t xml:space="preserve">increased </w:t>
      </w:r>
      <w:r w:rsidR="00C47B11" w:rsidRPr="00584F4E">
        <w:rPr>
          <w:rFonts w:ascii="Book Antiqua" w:eastAsiaTheme="majorEastAsia" w:hAnsi="Book Antiqua" w:cs="Times New Roman"/>
          <w:sz w:val="24"/>
          <w:szCs w:val="24"/>
        </w:rPr>
        <w:t xml:space="preserve">again. </w:t>
      </w:r>
      <w:r w:rsidR="00447F47" w:rsidRPr="00584F4E">
        <w:rPr>
          <w:rFonts w:ascii="Book Antiqua" w:eastAsiaTheme="majorEastAsia" w:hAnsi="Book Antiqua" w:cs="Times New Roman"/>
          <w:sz w:val="24"/>
          <w:szCs w:val="24"/>
        </w:rPr>
        <w:t xml:space="preserve">At </w:t>
      </w:r>
      <w:r w:rsidR="00C47B11" w:rsidRPr="00584F4E">
        <w:rPr>
          <w:rFonts w:ascii="Book Antiqua" w:eastAsiaTheme="majorEastAsia" w:hAnsi="Book Antiqua" w:cs="Times New Roman"/>
          <w:sz w:val="24"/>
          <w:szCs w:val="24"/>
        </w:rPr>
        <w:t xml:space="preserve">24 mo after </w:t>
      </w:r>
      <w:r w:rsidR="00447F47" w:rsidRPr="00584F4E">
        <w:rPr>
          <w:rFonts w:ascii="Book Antiqua" w:eastAsiaTheme="majorEastAsia" w:hAnsi="Book Antiqua" w:cs="Times New Roman"/>
          <w:sz w:val="24"/>
          <w:szCs w:val="24"/>
        </w:rPr>
        <w:t>surgery</w:t>
      </w:r>
      <w:r w:rsidR="00DE5A67" w:rsidRPr="00584F4E">
        <w:rPr>
          <w:rFonts w:ascii="Book Antiqua" w:eastAsiaTheme="majorEastAsia" w:hAnsi="Book Antiqua" w:cs="Times New Roman"/>
          <w:sz w:val="24"/>
          <w:szCs w:val="24"/>
        </w:rPr>
        <w:t xml:space="preserve">, </w:t>
      </w:r>
      <w:r w:rsidR="00447F47" w:rsidRPr="00584F4E">
        <w:rPr>
          <w:rFonts w:ascii="Book Antiqua" w:eastAsiaTheme="majorEastAsia" w:hAnsi="Book Antiqua" w:cs="Times New Roman"/>
          <w:sz w:val="24"/>
          <w:szCs w:val="24"/>
        </w:rPr>
        <w:t xml:space="preserve">a </w:t>
      </w:r>
      <w:r w:rsidR="00E93307" w:rsidRPr="00584F4E">
        <w:rPr>
          <w:rFonts w:ascii="Book Antiqua" w:eastAsiaTheme="majorEastAsia" w:hAnsi="Book Antiqua" w:cs="Times New Roman"/>
          <w:sz w:val="24"/>
          <w:szCs w:val="24"/>
        </w:rPr>
        <w:t xml:space="preserve">gastrostomy </w:t>
      </w:r>
      <w:r w:rsidR="00447F47" w:rsidRPr="00584F4E">
        <w:rPr>
          <w:rFonts w:ascii="Book Antiqua" w:eastAsiaTheme="majorEastAsia" w:hAnsi="Book Antiqua" w:cs="Times New Roman"/>
          <w:sz w:val="24"/>
          <w:szCs w:val="24"/>
        </w:rPr>
        <w:t xml:space="preserve">was performed </w:t>
      </w:r>
      <w:r w:rsidR="00E93307" w:rsidRPr="00584F4E">
        <w:rPr>
          <w:rFonts w:ascii="Book Antiqua" w:eastAsiaTheme="majorEastAsia" w:hAnsi="Book Antiqua" w:cs="Times New Roman"/>
          <w:sz w:val="24"/>
          <w:szCs w:val="24"/>
        </w:rPr>
        <w:t>and a central venous access device</w:t>
      </w:r>
      <w:r w:rsidR="00DE5A67" w:rsidRPr="00584F4E">
        <w:rPr>
          <w:rFonts w:ascii="Book Antiqua" w:eastAsiaTheme="majorEastAsia" w:hAnsi="Book Antiqua" w:cs="Times New Roman"/>
          <w:sz w:val="24"/>
          <w:szCs w:val="24"/>
        </w:rPr>
        <w:t xml:space="preserve"> </w:t>
      </w:r>
      <w:r w:rsidR="00447F47" w:rsidRPr="00584F4E">
        <w:rPr>
          <w:rFonts w:ascii="Book Antiqua" w:eastAsiaTheme="majorEastAsia" w:hAnsi="Book Antiqua" w:cs="Times New Roman"/>
          <w:sz w:val="24"/>
          <w:szCs w:val="24"/>
        </w:rPr>
        <w:t xml:space="preserve">was implanted </w:t>
      </w:r>
      <w:r w:rsidR="0042164B" w:rsidRPr="00584F4E">
        <w:rPr>
          <w:rFonts w:ascii="Book Antiqua" w:eastAsiaTheme="majorEastAsia" w:hAnsi="Book Antiqua" w:cs="Times New Roman"/>
          <w:sz w:val="24"/>
          <w:szCs w:val="24"/>
        </w:rPr>
        <w:t xml:space="preserve">for administrating </w:t>
      </w:r>
      <w:r w:rsidR="00E93307" w:rsidRPr="00584F4E">
        <w:rPr>
          <w:rFonts w:ascii="Book Antiqua" w:eastAsiaTheme="majorEastAsia" w:hAnsi="Book Antiqua" w:cs="Times New Roman"/>
          <w:sz w:val="24"/>
          <w:szCs w:val="24"/>
        </w:rPr>
        <w:t xml:space="preserve">total parenteral nutrition </w:t>
      </w:r>
      <w:r w:rsidR="00447F47" w:rsidRPr="00584F4E">
        <w:rPr>
          <w:rFonts w:ascii="Book Antiqua" w:eastAsiaTheme="majorEastAsia" w:hAnsi="Book Antiqua" w:cs="Times New Roman"/>
          <w:sz w:val="24"/>
          <w:szCs w:val="24"/>
        </w:rPr>
        <w:t xml:space="preserve">because the patient </w:t>
      </w:r>
      <w:r w:rsidR="00DE5A67" w:rsidRPr="00584F4E">
        <w:rPr>
          <w:rFonts w:ascii="Book Antiqua" w:eastAsiaTheme="majorEastAsia" w:hAnsi="Book Antiqua" w:cs="Times New Roman"/>
          <w:sz w:val="24"/>
          <w:szCs w:val="24"/>
        </w:rPr>
        <w:t xml:space="preserve">suffered from intestinal obstruction. </w:t>
      </w:r>
      <w:r w:rsidR="0042164B" w:rsidRPr="00584F4E">
        <w:rPr>
          <w:rFonts w:ascii="Book Antiqua" w:eastAsiaTheme="majorEastAsia" w:hAnsi="Book Antiqua" w:cs="Times New Roman"/>
          <w:sz w:val="24"/>
          <w:szCs w:val="24"/>
        </w:rPr>
        <w:t>W</w:t>
      </w:r>
      <w:r w:rsidR="00DE5A67" w:rsidRPr="00584F4E">
        <w:rPr>
          <w:rFonts w:ascii="Book Antiqua" w:eastAsiaTheme="majorEastAsia" w:hAnsi="Book Antiqua" w:cs="Times New Roman"/>
          <w:sz w:val="24"/>
          <w:szCs w:val="24"/>
        </w:rPr>
        <w:t xml:space="preserve">e decided </w:t>
      </w:r>
      <w:r w:rsidR="009F2199" w:rsidRPr="00584F4E">
        <w:rPr>
          <w:rFonts w:ascii="Book Antiqua" w:eastAsiaTheme="majorEastAsia" w:hAnsi="Book Antiqua" w:cs="Times New Roman"/>
          <w:sz w:val="24"/>
          <w:szCs w:val="24"/>
        </w:rPr>
        <w:t xml:space="preserve">to terminate </w:t>
      </w:r>
      <w:r w:rsidR="00DE5A67" w:rsidRPr="00584F4E">
        <w:rPr>
          <w:rFonts w:ascii="Book Antiqua" w:eastAsiaTheme="majorEastAsia" w:hAnsi="Book Antiqua" w:cs="Times New Roman"/>
          <w:sz w:val="24"/>
          <w:szCs w:val="24"/>
        </w:rPr>
        <w:t>all chemo</w:t>
      </w:r>
      <w:r w:rsidR="0042164B" w:rsidRPr="00584F4E">
        <w:rPr>
          <w:rFonts w:ascii="Book Antiqua" w:eastAsiaTheme="majorEastAsia" w:hAnsi="Book Antiqua" w:cs="Times New Roman"/>
          <w:sz w:val="24"/>
          <w:szCs w:val="24"/>
        </w:rPr>
        <w:t>therapy and</w:t>
      </w:r>
      <w:r w:rsidR="004D0391" w:rsidRPr="00584F4E">
        <w:rPr>
          <w:rFonts w:ascii="Book Antiqua" w:eastAsiaTheme="majorEastAsia" w:hAnsi="Book Antiqua" w:cs="Times New Roman"/>
          <w:sz w:val="24"/>
          <w:szCs w:val="24"/>
        </w:rPr>
        <w:t xml:space="preserve"> </w:t>
      </w:r>
      <w:r w:rsidR="009F2199" w:rsidRPr="00584F4E">
        <w:rPr>
          <w:rFonts w:ascii="Book Antiqua" w:eastAsiaTheme="majorEastAsia" w:hAnsi="Book Antiqua" w:cs="Times New Roman"/>
          <w:sz w:val="24"/>
          <w:szCs w:val="24"/>
        </w:rPr>
        <w:t>provide</w:t>
      </w:r>
      <w:r w:rsidR="004D0391" w:rsidRPr="00584F4E">
        <w:rPr>
          <w:rFonts w:ascii="Book Antiqua" w:eastAsiaTheme="majorEastAsia" w:hAnsi="Book Antiqua" w:cs="Times New Roman"/>
          <w:sz w:val="24"/>
          <w:szCs w:val="24"/>
        </w:rPr>
        <w:t xml:space="preserve"> best supportive care. Our patient died 33 months after the primary operation.</w:t>
      </w:r>
    </w:p>
    <w:p w14:paraId="71B5E126" w14:textId="77777777" w:rsidR="003D69FB" w:rsidRPr="00584F4E" w:rsidRDefault="003D69FB" w:rsidP="00052D64">
      <w:pPr>
        <w:widowControl/>
        <w:adjustRightInd w:val="0"/>
        <w:snapToGrid w:val="0"/>
        <w:spacing w:line="360" w:lineRule="auto"/>
        <w:rPr>
          <w:rFonts w:ascii="Book Antiqua" w:eastAsiaTheme="majorEastAsia" w:hAnsi="Book Antiqua" w:cs="Times New Roman"/>
          <w:b/>
          <w:sz w:val="24"/>
          <w:szCs w:val="24"/>
        </w:rPr>
      </w:pPr>
    </w:p>
    <w:p w14:paraId="698B584D" w14:textId="77777777" w:rsidR="0031266B" w:rsidRPr="00584F4E" w:rsidRDefault="0031266B" w:rsidP="00052D64">
      <w:pPr>
        <w:widowControl/>
        <w:adjustRightInd w:val="0"/>
        <w:snapToGrid w:val="0"/>
        <w:spacing w:line="360" w:lineRule="auto"/>
        <w:rPr>
          <w:rFonts w:ascii="Book Antiqua" w:eastAsiaTheme="majorEastAsia" w:hAnsi="Book Antiqua" w:cs="Times New Roman"/>
          <w:b/>
          <w:sz w:val="24"/>
          <w:szCs w:val="24"/>
        </w:rPr>
      </w:pPr>
      <w:r w:rsidRPr="00584F4E">
        <w:rPr>
          <w:rFonts w:ascii="Book Antiqua" w:eastAsiaTheme="majorEastAsia" w:hAnsi="Book Antiqua" w:cs="Times New Roman"/>
          <w:b/>
          <w:sz w:val="24"/>
          <w:szCs w:val="24"/>
        </w:rPr>
        <w:t>DISCUSSION</w:t>
      </w:r>
    </w:p>
    <w:p w14:paraId="21C77896" w14:textId="417F2310" w:rsidR="00F47C39" w:rsidRPr="00584F4E" w:rsidRDefault="00DC7DF1" w:rsidP="00052D64">
      <w:pPr>
        <w:adjustRightInd w:val="0"/>
        <w:snapToGrid w:val="0"/>
        <w:spacing w:line="360" w:lineRule="auto"/>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t>Heterotopic, ectopic</w:t>
      </w:r>
      <w:r w:rsidR="0023646D" w:rsidRPr="00584F4E">
        <w:rPr>
          <w:rFonts w:ascii="Book Antiqua" w:eastAsiaTheme="majorEastAsia" w:hAnsi="Book Antiqua" w:cs="Times New Roman"/>
          <w:sz w:val="24"/>
          <w:szCs w:val="24"/>
        </w:rPr>
        <w:t>,</w:t>
      </w:r>
      <w:r w:rsidR="00C92586" w:rsidRPr="00584F4E">
        <w:rPr>
          <w:rFonts w:ascii="Book Antiqua" w:eastAsiaTheme="majorEastAsia" w:hAnsi="Book Antiqua" w:cs="Times New Roman"/>
          <w:sz w:val="24"/>
          <w:szCs w:val="24"/>
        </w:rPr>
        <w:t xml:space="preserve"> or </w:t>
      </w:r>
      <w:r w:rsidR="007F47AF" w:rsidRPr="00584F4E">
        <w:rPr>
          <w:rFonts w:ascii="Book Antiqua" w:eastAsiaTheme="majorEastAsia" w:hAnsi="Book Antiqua" w:cs="Times New Roman"/>
          <w:sz w:val="24"/>
          <w:szCs w:val="24"/>
        </w:rPr>
        <w:t>aberra</w:t>
      </w:r>
      <w:r w:rsidR="000E4566" w:rsidRPr="00584F4E">
        <w:rPr>
          <w:rFonts w:ascii="Book Antiqua" w:eastAsiaTheme="majorEastAsia" w:hAnsi="Book Antiqua" w:cs="Times New Roman"/>
          <w:sz w:val="24"/>
          <w:szCs w:val="24"/>
        </w:rPr>
        <w:t>nt pancreas</w:t>
      </w:r>
      <w:r w:rsidR="0055287E" w:rsidRPr="00584F4E">
        <w:rPr>
          <w:rFonts w:ascii="Book Antiqua" w:eastAsiaTheme="majorEastAsia" w:hAnsi="Book Antiqua" w:cs="Times New Roman"/>
          <w:sz w:val="24"/>
          <w:szCs w:val="24"/>
        </w:rPr>
        <w:t>,</w:t>
      </w:r>
      <w:r w:rsidR="000E4566" w:rsidRPr="00584F4E">
        <w:rPr>
          <w:rFonts w:ascii="Book Antiqua" w:eastAsiaTheme="majorEastAsia" w:hAnsi="Book Antiqua" w:cs="Times New Roman"/>
          <w:sz w:val="24"/>
          <w:szCs w:val="24"/>
        </w:rPr>
        <w:t xml:space="preserve"> </w:t>
      </w:r>
      <w:r w:rsidR="0055287E" w:rsidRPr="00584F4E">
        <w:rPr>
          <w:rFonts w:ascii="Book Antiqua" w:eastAsiaTheme="majorEastAsia" w:hAnsi="Book Antiqua" w:cs="Times New Roman"/>
          <w:sz w:val="24"/>
          <w:szCs w:val="24"/>
        </w:rPr>
        <w:t xml:space="preserve">which is commonly an incidental finding at surgery or autopsy, is defined as a pancreatic tissue existing in other organs without any connection to the original pancreas </w:t>
      </w:r>
      <w:r w:rsidR="00463C6B" w:rsidRPr="00584F4E">
        <w:rPr>
          <w:rFonts w:ascii="Book Antiqua" w:eastAsiaTheme="majorEastAsia" w:hAnsi="Book Antiqua" w:cs="Times New Roman"/>
          <w:sz w:val="24"/>
          <w:szCs w:val="24"/>
        </w:rPr>
        <w:t xml:space="preserve">and </w:t>
      </w:r>
      <w:r w:rsidR="000E4566" w:rsidRPr="00584F4E">
        <w:rPr>
          <w:rFonts w:ascii="Book Antiqua" w:eastAsiaTheme="majorEastAsia" w:hAnsi="Book Antiqua" w:cs="Times New Roman"/>
          <w:sz w:val="24"/>
          <w:szCs w:val="24"/>
        </w:rPr>
        <w:t>has been</w:t>
      </w:r>
      <w:r w:rsidRPr="00584F4E">
        <w:rPr>
          <w:rFonts w:ascii="Book Antiqua" w:eastAsiaTheme="majorEastAsia" w:hAnsi="Book Antiqua" w:cs="Times New Roman"/>
          <w:sz w:val="24"/>
          <w:szCs w:val="24"/>
        </w:rPr>
        <w:t xml:space="preserve"> frequently reported in the gastrointestinal t</w:t>
      </w:r>
      <w:r w:rsidR="00463C6B" w:rsidRPr="00584F4E">
        <w:rPr>
          <w:rFonts w:ascii="Book Antiqua" w:eastAsiaTheme="majorEastAsia" w:hAnsi="Book Antiqua" w:cs="Times New Roman"/>
          <w:sz w:val="24"/>
          <w:szCs w:val="24"/>
        </w:rPr>
        <w:t>ract, especially in the stomach.</w:t>
      </w:r>
      <w:r w:rsidRPr="00584F4E">
        <w:rPr>
          <w:rFonts w:ascii="Book Antiqua" w:eastAsiaTheme="majorEastAsia" w:hAnsi="Book Antiqua" w:cs="Times New Roman"/>
          <w:sz w:val="24"/>
          <w:szCs w:val="24"/>
        </w:rPr>
        <w:t xml:space="preserve"> </w:t>
      </w:r>
      <w:r w:rsidR="009013B3" w:rsidRPr="00584F4E">
        <w:rPr>
          <w:rFonts w:ascii="Book Antiqua" w:eastAsiaTheme="majorEastAsia" w:hAnsi="Book Antiqua" w:cs="Times New Roman"/>
          <w:sz w:val="24"/>
          <w:szCs w:val="24"/>
        </w:rPr>
        <w:t>The f</w:t>
      </w:r>
      <w:r w:rsidR="00DA0A1C" w:rsidRPr="00584F4E">
        <w:rPr>
          <w:rFonts w:ascii="Book Antiqua" w:eastAsiaTheme="majorEastAsia" w:hAnsi="Book Antiqua" w:cs="Times New Roman"/>
          <w:sz w:val="24"/>
          <w:szCs w:val="24"/>
        </w:rPr>
        <w:t>irst rep</w:t>
      </w:r>
      <w:r w:rsidR="00B915F2" w:rsidRPr="00584F4E">
        <w:rPr>
          <w:rFonts w:ascii="Book Antiqua" w:eastAsiaTheme="majorEastAsia" w:hAnsi="Book Antiqua" w:cs="Times New Roman"/>
          <w:sz w:val="24"/>
          <w:szCs w:val="24"/>
        </w:rPr>
        <w:t xml:space="preserve">ort of </w:t>
      </w:r>
      <w:r w:rsidR="009013B3" w:rsidRPr="00584F4E">
        <w:rPr>
          <w:rFonts w:ascii="Book Antiqua" w:eastAsiaTheme="majorEastAsia" w:hAnsi="Book Antiqua" w:cs="Times New Roman"/>
          <w:sz w:val="24"/>
          <w:szCs w:val="24"/>
        </w:rPr>
        <w:t>heterotopic pancreas</w:t>
      </w:r>
      <w:r w:rsidR="00DA0A1C" w:rsidRPr="00584F4E">
        <w:rPr>
          <w:rFonts w:ascii="Book Antiqua" w:eastAsiaTheme="majorEastAsia" w:hAnsi="Book Antiqua" w:cs="Times New Roman"/>
          <w:sz w:val="24"/>
          <w:szCs w:val="24"/>
        </w:rPr>
        <w:t xml:space="preserve"> was identified by Shultz in 1727</w:t>
      </w:r>
      <w:r w:rsidR="00824100" w:rsidRPr="00584F4E">
        <w:rPr>
          <w:rFonts w:ascii="Book Antiqua" w:eastAsiaTheme="majorEastAsia" w:hAnsi="Book Antiqua" w:cs="Times New Roman"/>
          <w:sz w:val="24"/>
          <w:szCs w:val="24"/>
        </w:rPr>
        <w:t>.</w:t>
      </w:r>
      <w:r w:rsidR="00DA0A1C" w:rsidRPr="00584F4E">
        <w:rPr>
          <w:rFonts w:ascii="Book Antiqua" w:eastAsiaTheme="majorEastAsia" w:hAnsi="Book Antiqua" w:cs="Times New Roman"/>
          <w:sz w:val="24"/>
          <w:szCs w:val="24"/>
        </w:rPr>
        <w:t xml:space="preserve"> In 1859, </w:t>
      </w:r>
      <w:r w:rsidR="002B49D8" w:rsidRPr="00584F4E">
        <w:rPr>
          <w:rFonts w:ascii="Book Antiqua" w:eastAsiaTheme="majorEastAsia" w:hAnsi="Book Antiqua" w:cs="Times New Roman"/>
          <w:sz w:val="24"/>
          <w:szCs w:val="24"/>
        </w:rPr>
        <w:t xml:space="preserve">the </w:t>
      </w:r>
      <w:r w:rsidR="00DA0A1C" w:rsidRPr="00584F4E">
        <w:rPr>
          <w:rFonts w:ascii="Book Antiqua" w:eastAsiaTheme="majorEastAsia" w:hAnsi="Book Antiqua" w:cs="Times New Roman"/>
          <w:sz w:val="24"/>
          <w:szCs w:val="24"/>
        </w:rPr>
        <w:t xml:space="preserve">histological confirmation was reported by </w:t>
      </w:r>
      <w:proofErr w:type="spellStart"/>
      <w:r w:rsidR="00DA0A1C" w:rsidRPr="00584F4E">
        <w:rPr>
          <w:rFonts w:ascii="Book Antiqua" w:eastAsiaTheme="majorEastAsia" w:hAnsi="Book Antiqua" w:cs="Times New Roman"/>
          <w:sz w:val="24"/>
          <w:szCs w:val="24"/>
        </w:rPr>
        <w:t>Klob</w:t>
      </w:r>
      <w:proofErr w:type="spellEnd"/>
      <w:r w:rsidR="00824100" w:rsidRPr="00584F4E">
        <w:rPr>
          <w:rFonts w:ascii="Book Antiqua" w:eastAsiaTheme="majorEastAsia" w:hAnsi="Book Antiqua" w:cs="Times New Roman"/>
          <w:sz w:val="24"/>
          <w:szCs w:val="24"/>
          <w:vertAlign w:val="superscript"/>
        </w:rPr>
        <w:t>[</w:t>
      </w:r>
      <w:r w:rsidR="007641C3">
        <w:rPr>
          <w:rFonts w:ascii="Book Antiqua" w:eastAsia="宋体" w:hAnsi="Book Antiqua" w:cs="Times New Roman" w:hint="eastAsia"/>
          <w:sz w:val="24"/>
          <w:szCs w:val="24"/>
          <w:vertAlign w:val="superscript"/>
          <w:lang w:eastAsia="zh-CN"/>
        </w:rPr>
        <w:t>7</w:t>
      </w:r>
      <w:r w:rsidR="00C04A6D" w:rsidRPr="00584F4E">
        <w:rPr>
          <w:rFonts w:ascii="Book Antiqua" w:eastAsiaTheme="majorEastAsia" w:hAnsi="Book Antiqua" w:cs="Times New Roman"/>
          <w:sz w:val="24"/>
          <w:szCs w:val="24"/>
          <w:vertAlign w:val="superscript"/>
        </w:rPr>
        <w:t>-</w:t>
      </w:r>
      <w:r w:rsidR="007641C3">
        <w:rPr>
          <w:rFonts w:ascii="Book Antiqua" w:eastAsia="宋体" w:hAnsi="Book Antiqua" w:cs="Times New Roman" w:hint="eastAsia"/>
          <w:sz w:val="24"/>
          <w:szCs w:val="24"/>
          <w:vertAlign w:val="superscript"/>
          <w:lang w:eastAsia="zh-CN"/>
        </w:rPr>
        <w:t>9</w:t>
      </w:r>
      <w:r w:rsidR="00824100" w:rsidRPr="00584F4E">
        <w:rPr>
          <w:rFonts w:ascii="Book Antiqua" w:eastAsiaTheme="majorEastAsia" w:hAnsi="Book Antiqua" w:cs="Times New Roman"/>
          <w:sz w:val="24"/>
          <w:szCs w:val="24"/>
          <w:vertAlign w:val="superscript"/>
        </w:rPr>
        <w:t>]</w:t>
      </w:r>
      <w:r w:rsidR="00824100" w:rsidRPr="00584F4E">
        <w:rPr>
          <w:rFonts w:ascii="Book Antiqua" w:eastAsiaTheme="majorEastAsia" w:hAnsi="Book Antiqua" w:cs="Times New Roman"/>
          <w:sz w:val="24"/>
          <w:szCs w:val="24"/>
        </w:rPr>
        <w:t>.</w:t>
      </w:r>
      <w:r w:rsidR="000E4566" w:rsidRPr="00584F4E">
        <w:rPr>
          <w:rFonts w:ascii="Book Antiqua" w:eastAsiaTheme="majorEastAsia" w:hAnsi="Book Antiqua" w:cs="Times New Roman"/>
          <w:sz w:val="24"/>
          <w:szCs w:val="24"/>
        </w:rPr>
        <w:t xml:space="preserve"> </w:t>
      </w:r>
      <w:r w:rsidR="00C04A6D" w:rsidRPr="00584F4E">
        <w:rPr>
          <w:rFonts w:ascii="Book Antiqua" w:eastAsiaTheme="majorEastAsia" w:hAnsi="Book Antiqua" w:cs="Times New Roman"/>
          <w:sz w:val="24"/>
          <w:szCs w:val="24"/>
        </w:rPr>
        <w:t xml:space="preserve">The frequency of </w:t>
      </w:r>
      <w:r w:rsidR="009013B3" w:rsidRPr="00584F4E">
        <w:rPr>
          <w:rFonts w:ascii="Book Antiqua" w:eastAsiaTheme="majorEastAsia" w:hAnsi="Book Antiqua" w:cs="Times New Roman"/>
          <w:sz w:val="24"/>
          <w:szCs w:val="24"/>
        </w:rPr>
        <w:t>heterotopic pancreas</w:t>
      </w:r>
      <w:r w:rsidR="00C9267F" w:rsidRPr="00584F4E">
        <w:rPr>
          <w:rFonts w:ascii="Book Antiqua" w:eastAsiaTheme="majorEastAsia" w:hAnsi="Book Antiqua" w:cs="Times New Roman"/>
          <w:sz w:val="24"/>
          <w:szCs w:val="24"/>
        </w:rPr>
        <w:t xml:space="preserve"> tissue has been </w:t>
      </w:r>
      <w:r w:rsidR="002B49D8" w:rsidRPr="00584F4E">
        <w:rPr>
          <w:rFonts w:ascii="Book Antiqua" w:eastAsiaTheme="majorEastAsia" w:hAnsi="Book Antiqua" w:cs="Times New Roman"/>
          <w:sz w:val="24"/>
          <w:szCs w:val="24"/>
        </w:rPr>
        <w:t>reported to be</w:t>
      </w:r>
      <w:r w:rsidR="00C9267F" w:rsidRPr="00584F4E">
        <w:rPr>
          <w:rFonts w:ascii="Book Antiqua" w:eastAsiaTheme="majorEastAsia" w:hAnsi="Book Antiqua" w:cs="Times New Roman"/>
          <w:sz w:val="24"/>
          <w:szCs w:val="24"/>
        </w:rPr>
        <w:t xml:space="preserve"> </w:t>
      </w:r>
      <w:r w:rsidR="002B49D8" w:rsidRPr="00584F4E">
        <w:rPr>
          <w:rFonts w:ascii="Book Antiqua" w:eastAsiaTheme="majorEastAsia" w:hAnsi="Book Antiqua" w:cs="Times New Roman"/>
          <w:sz w:val="24"/>
          <w:szCs w:val="24"/>
        </w:rPr>
        <w:t xml:space="preserve">0.55%–13.7%, 0.25%, and approximately 1.2% </w:t>
      </w:r>
      <w:r w:rsidR="00C9267F" w:rsidRPr="00584F4E">
        <w:rPr>
          <w:rFonts w:ascii="Book Antiqua" w:eastAsiaTheme="majorEastAsia" w:hAnsi="Book Antiqua" w:cs="Times New Roman"/>
          <w:sz w:val="24"/>
          <w:szCs w:val="24"/>
        </w:rPr>
        <w:t>in autopsy material,</w:t>
      </w:r>
      <w:r w:rsidR="002B49D8" w:rsidRPr="00584F4E">
        <w:rPr>
          <w:rFonts w:ascii="Book Antiqua" w:eastAsiaTheme="majorEastAsia" w:hAnsi="Book Antiqua" w:cs="Times New Roman"/>
          <w:sz w:val="24"/>
          <w:szCs w:val="24"/>
        </w:rPr>
        <w:t xml:space="preserve"> </w:t>
      </w:r>
      <w:r w:rsidR="00C9267F" w:rsidRPr="00584F4E">
        <w:rPr>
          <w:rFonts w:ascii="Book Antiqua" w:eastAsiaTheme="majorEastAsia" w:hAnsi="Book Antiqua" w:cs="Times New Roman"/>
          <w:sz w:val="24"/>
          <w:szCs w:val="24"/>
        </w:rPr>
        <w:t>abdominal surgery,</w:t>
      </w:r>
      <w:r w:rsidR="002B49D8" w:rsidRPr="00584F4E">
        <w:rPr>
          <w:rFonts w:ascii="Book Antiqua" w:eastAsiaTheme="majorEastAsia" w:hAnsi="Book Antiqua" w:cs="Times New Roman"/>
          <w:sz w:val="24"/>
          <w:szCs w:val="24"/>
        </w:rPr>
        <w:t xml:space="preserve"> and </w:t>
      </w:r>
      <w:r w:rsidR="00C9267F" w:rsidRPr="00584F4E">
        <w:rPr>
          <w:rFonts w:ascii="Book Antiqua" w:eastAsiaTheme="majorEastAsia" w:hAnsi="Book Antiqua" w:cs="Times New Roman"/>
          <w:sz w:val="24"/>
          <w:szCs w:val="24"/>
        </w:rPr>
        <w:t>gastrectomy operation, respectively</w:t>
      </w:r>
      <w:r w:rsidR="00C9267F" w:rsidRPr="00584F4E">
        <w:rPr>
          <w:rFonts w:ascii="Book Antiqua" w:eastAsiaTheme="majorEastAsia" w:hAnsi="Book Antiqua" w:cs="Times New Roman"/>
          <w:sz w:val="24"/>
          <w:szCs w:val="24"/>
          <w:vertAlign w:val="superscript"/>
        </w:rPr>
        <w:t>[</w:t>
      </w:r>
      <w:r w:rsidR="007641C3">
        <w:rPr>
          <w:rFonts w:ascii="Book Antiqua" w:eastAsia="宋体" w:hAnsi="Book Antiqua" w:cs="Times New Roman" w:hint="eastAsia"/>
          <w:sz w:val="24"/>
          <w:szCs w:val="24"/>
          <w:vertAlign w:val="superscript"/>
          <w:lang w:eastAsia="zh-CN"/>
        </w:rPr>
        <w:t>7</w:t>
      </w:r>
      <w:r w:rsidR="00C9267F" w:rsidRPr="00584F4E">
        <w:rPr>
          <w:rFonts w:ascii="Book Antiqua" w:eastAsiaTheme="majorEastAsia" w:hAnsi="Book Antiqua" w:cs="Times New Roman"/>
          <w:sz w:val="24"/>
          <w:szCs w:val="24"/>
          <w:vertAlign w:val="superscript"/>
        </w:rPr>
        <w:t>]</w:t>
      </w:r>
      <w:r w:rsidR="00C9267F" w:rsidRPr="00584F4E">
        <w:rPr>
          <w:rFonts w:ascii="Book Antiqua" w:eastAsiaTheme="majorEastAsia" w:hAnsi="Book Antiqua" w:cs="Times New Roman"/>
          <w:sz w:val="24"/>
          <w:szCs w:val="24"/>
        </w:rPr>
        <w:t xml:space="preserve">. </w:t>
      </w:r>
      <w:r w:rsidR="00CE5C13" w:rsidRPr="00584F4E">
        <w:rPr>
          <w:rFonts w:ascii="Book Antiqua" w:eastAsiaTheme="majorEastAsia" w:hAnsi="Book Antiqua" w:cs="Times New Roman"/>
          <w:sz w:val="24"/>
          <w:szCs w:val="24"/>
        </w:rPr>
        <w:t xml:space="preserve">In Japan, </w:t>
      </w:r>
      <w:r w:rsidR="00C9267F" w:rsidRPr="00584F4E">
        <w:rPr>
          <w:rFonts w:ascii="Book Antiqua" w:eastAsiaTheme="majorEastAsia" w:hAnsi="Book Antiqua" w:cs="Times New Roman"/>
          <w:sz w:val="24"/>
          <w:szCs w:val="24"/>
        </w:rPr>
        <w:t xml:space="preserve">Tanaka </w:t>
      </w:r>
      <w:r w:rsidR="00CF7EA5" w:rsidRPr="00584F4E">
        <w:rPr>
          <w:rFonts w:ascii="Book Antiqua" w:eastAsiaTheme="majorEastAsia" w:hAnsi="Book Antiqua" w:cs="Times New Roman"/>
          <w:i/>
          <w:sz w:val="24"/>
          <w:szCs w:val="24"/>
        </w:rPr>
        <w:t>et</w:t>
      </w:r>
      <w:r w:rsidR="009013B3" w:rsidRPr="00584F4E">
        <w:rPr>
          <w:rFonts w:ascii="Book Antiqua" w:eastAsiaTheme="majorEastAsia" w:hAnsi="Book Antiqua" w:cs="Times New Roman"/>
          <w:i/>
          <w:sz w:val="24"/>
          <w:szCs w:val="24"/>
        </w:rPr>
        <w:t xml:space="preserve"> al</w:t>
      </w:r>
      <w:r w:rsidR="00C9267F" w:rsidRPr="00584F4E">
        <w:rPr>
          <w:rFonts w:ascii="Book Antiqua" w:eastAsiaTheme="majorEastAsia" w:hAnsi="Book Antiqua" w:cs="Times New Roman"/>
          <w:sz w:val="24"/>
          <w:szCs w:val="24"/>
          <w:vertAlign w:val="superscript"/>
        </w:rPr>
        <w:t>[4</w:t>
      </w:r>
      <w:r w:rsidR="00782846" w:rsidRPr="00584F4E">
        <w:rPr>
          <w:rFonts w:ascii="Book Antiqua" w:eastAsiaTheme="majorEastAsia" w:hAnsi="Book Antiqua" w:cs="Times New Roman"/>
          <w:sz w:val="24"/>
          <w:szCs w:val="24"/>
          <w:vertAlign w:val="superscript"/>
        </w:rPr>
        <w:t>]</w:t>
      </w:r>
      <w:r w:rsidR="00782846" w:rsidRPr="00584F4E">
        <w:rPr>
          <w:rFonts w:ascii="Book Antiqua" w:eastAsiaTheme="majorEastAsia" w:hAnsi="Book Antiqua" w:cs="Times New Roman"/>
          <w:sz w:val="24"/>
          <w:szCs w:val="24"/>
        </w:rPr>
        <w:t xml:space="preserve"> reported that the incidence of </w:t>
      </w:r>
      <w:r w:rsidR="009013B3" w:rsidRPr="00584F4E">
        <w:rPr>
          <w:rFonts w:ascii="Book Antiqua" w:eastAsiaTheme="majorEastAsia" w:hAnsi="Book Antiqua" w:cs="Times New Roman"/>
          <w:sz w:val="24"/>
          <w:szCs w:val="24"/>
        </w:rPr>
        <w:lastRenderedPageBreak/>
        <w:t>heterotopic pancreas</w:t>
      </w:r>
      <w:r w:rsidR="00782846" w:rsidRPr="00584F4E">
        <w:rPr>
          <w:rFonts w:ascii="Book Antiqua" w:eastAsiaTheme="majorEastAsia" w:hAnsi="Book Antiqua" w:cs="Times New Roman"/>
          <w:sz w:val="24"/>
          <w:szCs w:val="24"/>
        </w:rPr>
        <w:t xml:space="preserve"> </w:t>
      </w:r>
      <w:r w:rsidR="00874DCD" w:rsidRPr="00584F4E">
        <w:rPr>
          <w:rFonts w:ascii="Book Antiqua" w:eastAsiaTheme="majorEastAsia" w:hAnsi="Book Antiqua" w:cs="Times New Roman"/>
          <w:sz w:val="24"/>
          <w:szCs w:val="24"/>
        </w:rPr>
        <w:t>was</w:t>
      </w:r>
      <w:r w:rsidR="00782846" w:rsidRPr="00584F4E">
        <w:rPr>
          <w:rFonts w:ascii="Book Antiqua" w:eastAsiaTheme="majorEastAsia" w:hAnsi="Book Antiqua" w:cs="Times New Roman"/>
          <w:sz w:val="24"/>
          <w:szCs w:val="24"/>
        </w:rPr>
        <w:t xml:space="preserve"> 0.25% </w:t>
      </w:r>
      <w:r w:rsidR="00874DCD" w:rsidRPr="00584F4E">
        <w:rPr>
          <w:rFonts w:ascii="Book Antiqua" w:eastAsiaTheme="majorEastAsia" w:hAnsi="Book Antiqua" w:cs="Times New Roman"/>
          <w:sz w:val="24"/>
          <w:szCs w:val="24"/>
        </w:rPr>
        <w:t xml:space="preserve">among </w:t>
      </w:r>
      <w:r w:rsidR="00782846" w:rsidRPr="00584F4E">
        <w:rPr>
          <w:rFonts w:ascii="Book Antiqua" w:eastAsiaTheme="majorEastAsia" w:hAnsi="Book Antiqua" w:cs="Times New Roman"/>
          <w:sz w:val="24"/>
          <w:szCs w:val="24"/>
        </w:rPr>
        <w:t xml:space="preserve">6035 patients </w:t>
      </w:r>
      <w:r w:rsidR="00874DCD" w:rsidRPr="00584F4E">
        <w:rPr>
          <w:rFonts w:ascii="Book Antiqua" w:eastAsiaTheme="majorEastAsia" w:hAnsi="Book Antiqua" w:cs="Times New Roman"/>
          <w:sz w:val="24"/>
          <w:szCs w:val="24"/>
        </w:rPr>
        <w:t xml:space="preserve">who </w:t>
      </w:r>
      <w:r w:rsidR="00782846" w:rsidRPr="00584F4E">
        <w:rPr>
          <w:rFonts w:ascii="Book Antiqua" w:eastAsiaTheme="majorEastAsia" w:hAnsi="Book Antiqua" w:cs="Times New Roman"/>
          <w:sz w:val="24"/>
          <w:szCs w:val="24"/>
        </w:rPr>
        <w:t xml:space="preserve">underwent laparotomy. </w:t>
      </w:r>
      <w:r w:rsidR="00692A8E" w:rsidRPr="00584F4E">
        <w:rPr>
          <w:rFonts w:ascii="Book Antiqua" w:eastAsiaTheme="majorEastAsia" w:hAnsi="Book Antiqua" w:cs="Times New Roman"/>
          <w:sz w:val="24"/>
          <w:szCs w:val="24"/>
        </w:rPr>
        <w:t>Clinical symptom</w:t>
      </w:r>
      <w:r w:rsidR="00874DCD" w:rsidRPr="00584F4E">
        <w:rPr>
          <w:rFonts w:ascii="Book Antiqua" w:eastAsiaTheme="majorEastAsia" w:hAnsi="Book Antiqua" w:cs="Times New Roman"/>
          <w:sz w:val="24"/>
          <w:szCs w:val="24"/>
        </w:rPr>
        <w:t>s</w:t>
      </w:r>
      <w:r w:rsidR="00692A8E" w:rsidRPr="00584F4E">
        <w:rPr>
          <w:rFonts w:ascii="Book Antiqua" w:eastAsiaTheme="majorEastAsia" w:hAnsi="Book Antiqua" w:cs="Times New Roman"/>
          <w:sz w:val="24"/>
          <w:szCs w:val="24"/>
        </w:rPr>
        <w:t xml:space="preserve"> ca</w:t>
      </w:r>
      <w:r w:rsidR="0031266B" w:rsidRPr="00584F4E">
        <w:rPr>
          <w:rFonts w:ascii="Book Antiqua" w:eastAsiaTheme="majorEastAsia" w:hAnsi="Book Antiqua" w:cs="Times New Roman"/>
          <w:sz w:val="24"/>
          <w:szCs w:val="24"/>
        </w:rPr>
        <w:t>u</w:t>
      </w:r>
      <w:r w:rsidR="00692A8E" w:rsidRPr="00584F4E">
        <w:rPr>
          <w:rFonts w:ascii="Book Antiqua" w:eastAsiaTheme="majorEastAsia" w:hAnsi="Book Antiqua" w:cs="Times New Roman"/>
          <w:sz w:val="24"/>
          <w:szCs w:val="24"/>
        </w:rPr>
        <w:t xml:space="preserve">sed by </w:t>
      </w:r>
      <w:r w:rsidR="009013B3" w:rsidRPr="00584F4E">
        <w:rPr>
          <w:rFonts w:ascii="Book Antiqua" w:eastAsiaTheme="majorEastAsia" w:hAnsi="Book Antiqua" w:cs="Times New Roman"/>
          <w:sz w:val="24"/>
          <w:szCs w:val="24"/>
        </w:rPr>
        <w:t xml:space="preserve">heterotopic pancreas </w:t>
      </w:r>
      <w:r w:rsidR="00874DCD" w:rsidRPr="00584F4E">
        <w:rPr>
          <w:rFonts w:ascii="Book Antiqua" w:eastAsiaTheme="majorEastAsia" w:hAnsi="Book Antiqua" w:cs="Times New Roman"/>
          <w:sz w:val="24"/>
          <w:szCs w:val="24"/>
        </w:rPr>
        <w:t>are not</w:t>
      </w:r>
      <w:r w:rsidR="00692A8E" w:rsidRPr="00584F4E">
        <w:rPr>
          <w:rFonts w:ascii="Book Antiqua" w:eastAsiaTheme="majorEastAsia" w:hAnsi="Book Antiqua" w:cs="Times New Roman"/>
          <w:sz w:val="24"/>
          <w:szCs w:val="24"/>
        </w:rPr>
        <w:t xml:space="preserve"> specific. </w:t>
      </w:r>
      <w:r w:rsidR="00874DCD" w:rsidRPr="00584F4E">
        <w:rPr>
          <w:rFonts w:ascii="Book Antiqua" w:eastAsiaTheme="majorEastAsia" w:hAnsi="Book Antiqua" w:cs="Times New Roman"/>
          <w:sz w:val="24"/>
          <w:szCs w:val="24"/>
        </w:rPr>
        <w:t>S</w:t>
      </w:r>
      <w:r w:rsidR="00692A8E" w:rsidRPr="00584F4E">
        <w:rPr>
          <w:rFonts w:ascii="Book Antiqua" w:eastAsiaTheme="majorEastAsia" w:hAnsi="Book Antiqua" w:cs="Times New Roman"/>
          <w:sz w:val="24"/>
          <w:szCs w:val="24"/>
        </w:rPr>
        <w:t>ymptoms</w:t>
      </w:r>
      <w:r w:rsidR="00874DCD" w:rsidRPr="00584F4E">
        <w:rPr>
          <w:rFonts w:ascii="Book Antiqua" w:eastAsiaTheme="majorEastAsia" w:hAnsi="Book Antiqua" w:cs="Times New Roman"/>
          <w:sz w:val="24"/>
          <w:szCs w:val="24"/>
        </w:rPr>
        <w:t xml:space="preserve"> such</w:t>
      </w:r>
      <w:r w:rsidR="00692A8E" w:rsidRPr="00584F4E">
        <w:rPr>
          <w:rFonts w:ascii="Book Antiqua" w:eastAsiaTheme="majorEastAsia" w:hAnsi="Book Antiqua" w:cs="Times New Roman"/>
          <w:sz w:val="24"/>
          <w:szCs w:val="24"/>
        </w:rPr>
        <w:t xml:space="preserve"> as abdominal pain, vomiting, </w:t>
      </w:r>
      <w:r w:rsidR="008D6445" w:rsidRPr="00584F4E">
        <w:rPr>
          <w:rFonts w:ascii="Book Antiqua" w:eastAsiaTheme="majorEastAsia" w:hAnsi="Book Antiqua" w:cs="Times New Roman"/>
          <w:sz w:val="24"/>
          <w:szCs w:val="24"/>
        </w:rPr>
        <w:t xml:space="preserve">bleeding, and jaundice </w:t>
      </w:r>
      <w:r w:rsidR="00CD0B17" w:rsidRPr="00584F4E">
        <w:rPr>
          <w:rFonts w:ascii="Book Antiqua" w:eastAsiaTheme="majorEastAsia" w:hAnsi="Book Antiqua" w:cs="Times New Roman"/>
          <w:sz w:val="24"/>
          <w:szCs w:val="24"/>
        </w:rPr>
        <w:t>appear in conjunction with</w:t>
      </w:r>
      <w:r w:rsidR="008D6445" w:rsidRPr="00584F4E">
        <w:rPr>
          <w:rFonts w:ascii="Book Antiqua" w:eastAsiaTheme="majorEastAsia" w:hAnsi="Book Antiqua" w:cs="Times New Roman"/>
          <w:sz w:val="24"/>
          <w:szCs w:val="24"/>
        </w:rPr>
        <w:t xml:space="preserve"> </w:t>
      </w:r>
      <w:r w:rsidR="00CD0B17" w:rsidRPr="00584F4E">
        <w:rPr>
          <w:rFonts w:ascii="Book Antiqua" w:eastAsiaTheme="majorEastAsia" w:hAnsi="Book Antiqua" w:cs="Times New Roman"/>
          <w:sz w:val="24"/>
          <w:szCs w:val="24"/>
        </w:rPr>
        <w:t xml:space="preserve">tumor </w:t>
      </w:r>
      <w:r w:rsidR="008D6445" w:rsidRPr="00584F4E">
        <w:rPr>
          <w:rFonts w:ascii="Book Antiqua" w:eastAsiaTheme="majorEastAsia" w:hAnsi="Book Antiqua" w:cs="Times New Roman"/>
          <w:sz w:val="24"/>
          <w:szCs w:val="24"/>
        </w:rPr>
        <w:t xml:space="preserve">growth. </w:t>
      </w:r>
      <w:r w:rsidR="00CD0B17" w:rsidRPr="00584F4E">
        <w:rPr>
          <w:rFonts w:ascii="Book Antiqua" w:eastAsiaTheme="majorEastAsia" w:hAnsi="Book Antiqua" w:cs="Times New Roman"/>
          <w:sz w:val="24"/>
          <w:szCs w:val="24"/>
        </w:rPr>
        <w:t xml:space="preserve">In the present </w:t>
      </w:r>
      <w:r w:rsidR="008D6445" w:rsidRPr="00584F4E">
        <w:rPr>
          <w:rFonts w:ascii="Book Antiqua" w:eastAsiaTheme="majorEastAsia" w:hAnsi="Book Antiqua" w:cs="Times New Roman"/>
          <w:sz w:val="24"/>
          <w:szCs w:val="24"/>
        </w:rPr>
        <w:t>case</w:t>
      </w:r>
      <w:r w:rsidR="00CD0B17" w:rsidRPr="00584F4E">
        <w:rPr>
          <w:rFonts w:ascii="Book Antiqua" w:eastAsiaTheme="majorEastAsia" w:hAnsi="Book Antiqua" w:cs="Times New Roman"/>
          <w:sz w:val="24"/>
          <w:szCs w:val="24"/>
        </w:rPr>
        <w:t>,</w:t>
      </w:r>
      <w:r w:rsidR="008D6445" w:rsidRPr="00584F4E">
        <w:rPr>
          <w:rFonts w:ascii="Book Antiqua" w:eastAsiaTheme="majorEastAsia" w:hAnsi="Book Antiqua" w:cs="Times New Roman"/>
          <w:sz w:val="24"/>
          <w:szCs w:val="24"/>
        </w:rPr>
        <w:t xml:space="preserve"> </w:t>
      </w:r>
      <w:r w:rsidR="00CD0B17" w:rsidRPr="00584F4E">
        <w:rPr>
          <w:rFonts w:ascii="Book Antiqua" w:eastAsiaTheme="majorEastAsia" w:hAnsi="Book Antiqua" w:cs="Times New Roman"/>
          <w:sz w:val="24"/>
          <w:szCs w:val="24"/>
        </w:rPr>
        <w:t>the patient presented</w:t>
      </w:r>
      <w:r w:rsidR="008D6445" w:rsidRPr="00584F4E">
        <w:rPr>
          <w:rFonts w:ascii="Book Antiqua" w:eastAsiaTheme="majorEastAsia" w:hAnsi="Book Antiqua" w:cs="Times New Roman"/>
          <w:sz w:val="24"/>
          <w:szCs w:val="24"/>
        </w:rPr>
        <w:t xml:space="preserve"> weight loss of 6</w:t>
      </w:r>
      <w:r w:rsidR="00CD0B17" w:rsidRPr="00584F4E">
        <w:rPr>
          <w:rFonts w:ascii="Book Antiqua" w:eastAsiaTheme="majorEastAsia" w:hAnsi="Book Antiqua" w:cs="Times New Roman"/>
          <w:sz w:val="24"/>
          <w:szCs w:val="24"/>
        </w:rPr>
        <w:t xml:space="preserve"> </w:t>
      </w:r>
      <w:r w:rsidR="008D6445" w:rsidRPr="00584F4E">
        <w:rPr>
          <w:rFonts w:ascii="Book Antiqua" w:eastAsiaTheme="majorEastAsia" w:hAnsi="Book Antiqua" w:cs="Times New Roman"/>
          <w:sz w:val="24"/>
          <w:szCs w:val="24"/>
        </w:rPr>
        <w:t xml:space="preserve">kg </w:t>
      </w:r>
      <w:r w:rsidR="00CD0B17" w:rsidRPr="00584F4E">
        <w:rPr>
          <w:rFonts w:ascii="Book Antiqua" w:eastAsiaTheme="majorEastAsia" w:hAnsi="Book Antiqua" w:cs="Times New Roman"/>
          <w:sz w:val="24"/>
          <w:szCs w:val="24"/>
        </w:rPr>
        <w:t xml:space="preserve">in 4 </w:t>
      </w:r>
      <w:r w:rsidR="008D6445" w:rsidRPr="00584F4E">
        <w:rPr>
          <w:rFonts w:ascii="Book Antiqua" w:eastAsiaTheme="majorEastAsia" w:hAnsi="Book Antiqua" w:cs="Times New Roman"/>
          <w:sz w:val="24"/>
          <w:szCs w:val="24"/>
        </w:rPr>
        <w:t>mo.</w:t>
      </w:r>
    </w:p>
    <w:p w14:paraId="7C69DA92" w14:textId="0B8DA218" w:rsidR="00503C4C" w:rsidRPr="00584F4E" w:rsidRDefault="009013B3" w:rsidP="00052D64">
      <w:pPr>
        <w:adjustRightInd w:val="0"/>
        <w:snapToGrid w:val="0"/>
        <w:spacing w:line="360" w:lineRule="auto"/>
        <w:ind w:firstLineChars="200" w:firstLine="480"/>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t>Heterotopic pancreas</w:t>
      </w:r>
      <w:r w:rsidR="00734419" w:rsidRPr="00584F4E">
        <w:rPr>
          <w:rFonts w:ascii="Book Antiqua" w:eastAsiaTheme="majorEastAsia" w:hAnsi="Book Antiqua" w:cs="Times New Roman"/>
          <w:sz w:val="24"/>
          <w:szCs w:val="24"/>
        </w:rPr>
        <w:t xml:space="preserve"> has been</w:t>
      </w:r>
      <w:r w:rsidR="000C4545" w:rsidRPr="00584F4E">
        <w:rPr>
          <w:rFonts w:ascii="Book Antiqua" w:eastAsiaTheme="majorEastAsia" w:hAnsi="Book Antiqua" w:cs="Times New Roman"/>
          <w:sz w:val="24"/>
          <w:szCs w:val="24"/>
        </w:rPr>
        <w:t xml:space="preserve"> classified </w:t>
      </w:r>
      <w:r w:rsidR="00A1396C" w:rsidRPr="00584F4E">
        <w:rPr>
          <w:rFonts w:ascii="Book Antiqua" w:eastAsiaTheme="majorEastAsia" w:hAnsi="Book Antiqua" w:cs="Times New Roman"/>
          <w:sz w:val="24"/>
          <w:szCs w:val="24"/>
        </w:rPr>
        <w:t xml:space="preserve">into </w:t>
      </w:r>
      <w:r w:rsidR="00F05E15" w:rsidRPr="00584F4E">
        <w:rPr>
          <w:rFonts w:ascii="Book Antiqua" w:eastAsiaTheme="majorEastAsia" w:hAnsi="Book Antiqua" w:cs="Times New Roman"/>
          <w:sz w:val="24"/>
          <w:szCs w:val="24"/>
        </w:rPr>
        <w:t xml:space="preserve">4 </w:t>
      </w:r>
      <w:r w:rsidR="00734419" w:rsidRPr="00584F4E">
        <w:rPr>
          <w:rFonts w:ascii="Book Antiqua" w:eastAsiaTheme="majorEastAsia" w:hAnsi="Book Antiqua" w:cs="Times New Roman"/>
          <w:sz w:val="24"/>
          <w:szCs w:val="24"/>
        </w:rPr>
        <w:t>types</w:t>
      </w:r>
      <w:r w:rsidR="000C4545" w:rsidRPr="00584F4E">
        <w:rPr>
          <w:rFonts w:ascii="Book Antiqua" w:eastAsiaTheme="majorEastAsia" w:hAnsi="Book Antiqua" w:cs="Times New Roman"/>
          <w:sz w:val="24"/>
          <w:szCs w:val="24"/>
        </w:rPr>
        <w:t xml:space="preserve"> by Heinrich in 1909</w:t>
      </w:r>
      <w:r w:rsidR="000D04D0">
        <w:rPr>
          <w:rFonts w:ascii="Book Antiqua" w:eastAsiaTheme="majorEastAsia" w:hAnsi="Book Antiqua" w:cs="Times New Roman"/>
          <w:sz w:val="24"/>
          <w:szCs w:val="24"/>
          <w:vertAlign w:val="superscript"/>
        </w:rPr>
        <w:t>[2,</w:t>
      </w:r>
      <w:r w:rsidR="00C9267F" w:rsidRPr="00584F4E">
        <w:rPr>
          <w:rFonts w:ascii="Book Antiqua" w:eastAsiaTheme="majorEastAsia" w:hAnsi="Book Antiqua" w:cs="Times New Roman"/>
          <w:sz w:val="24"/>
          <w:szCs w:val="24"/>
          <w:vertAlign w:val="superscript"/>
        </w:rPr>
        <w:t>3</w:t>
      </w:r>
      <w:r w:rsidR="00734419" w:rsidRPr="00584F4E">
        <w:rPr>
          <w:rFonts w:ascii="Book Antiqua" w:eastAsiaTheme="majorEastAsia" w:hAnsi="Book Antiqua" w:cs="Times New Roman"/>
          <w:sz w:val="24"/>
          <w:szCs w:val="24"/>
          <w:vertAlign w:val="superscript"/>
        </w:rPr>
        <w:t>]</w:t>
      </w:r>
      <w:r w:rsidR="00734419" w:rsidRPr="00584F4E">
        <w:rPr>
          <w:rFonts w:ascii="Book Antiqua" w:eastAsiaTheme="majorEastAsia" w:hAnsi="Book Antiqua" w:cs="Times New Roman"/>
          <w:sz w:val="24"/>
          <w:szCs w:val="24"/>
        </w:rPr>
        <w:t>. Type I</w:t>
      </w:r>
      <w:r w:rsidR="007F47AF" w:rsidRPr="00584F4E">
        <w:rPr>
          <w:rFonts w:ascii="Book Antiqua" w:eastAsiaTheme="majorEastAsia" w:hAnsi="Book Antiqua" w:cs="Times New Roman"/>
          <w:sz w:val="24"/>
          <w:szCs w:val="24"/>
        </w:rPr>
        <w:t xml:space="preserve"> is </w:t>
      </w:r>
      <w:r w:rsidR="00F05E15" w:rsidRPr="00584F4E">
        <w:rPr>
          <w:rFonts w:ascii="Book Antiqua" w:eastAsiaTheme="majorEastAsia" w:hAnsi="Book Antiqua" w:cs="Times New Roman"/>
          <w:sz w:val="24"/>
          <w:szCs w:val="24"/>
        </w:rPr>
        <w:t xml:space="preserve">characterized </w:t>
      </w:r>
      <w:r w:rsidR="007F47AF" w:rsidRPr="00584F4E">
        <w:rPr>
          <w:rFonts w:ascii="Book Antiqua" w:eastAsiaTheme="majorEastAsia" w:hAnsi="Book Antiqua" w:cs="Times New Roman"/>
          <w:sz w:val="24"/>
          <w:szCs w:val="24"/>
        </w:rPr>
        <w:t xml:space="preserve">by </w:t>
      </w:r>
      <w:r w:rsidR="00F05E15" w:rsidRPr="00584F4E">
        <w:rPr>
          <w:rFonts w:ascii="Book Antiqua" w:eastAsiaTheme="majorEastAsia" w:hAnsi="Book Antiqua" w:cs="Times New Roman"/>
          <w:sz w:val="24"/>
          <w:szCs w:val="24"/>
        </w:rPr>
        <w:t xml:space="preserve">the presence of </w:t>
      </w:r>
      <w:r w:rsidR="007F47AF" w:rsidRPr="00584F4E">
        <w:rPr>
          <w:rFonts w:ascii="Book Antiqua" w:eastAsiaTheme="majorEastAsia" w:hAnsi="Book Antiqua" w:cs="Times New Roman"/>
          <w:sz w:val="24"/>
          <w:szCs w:val="24"/>
        </w:rPr>
        <w:t xml:space="preserve">typical pancreatic tissues with </w:t>
      </w:r>
      <w:proofErr w:type="spellStart"/>
      <w:r w:rsidR="007F47AF" w:rsidRPr="00584F4E">
        <w:rPr>
          <w:rFonts w:ascii="Book Antiqua" w:eastAsiaTheme="majorEastAsia" w:hAnsi="Book Antiqua" w:cs="Times New Roman"/>
          <w:sz w:val="24"/>
          <w:szCs w:val="24"/>
        </w:rPr>
        <w:t>acini</w:t>
      </w:r>
      <w:proofErr w:type="spellEnd"/>
      <w:r w:rsidR="007F47AF" w:rsidRPr="00584F4E">
        <w:rPr>
          <w:rFonts w:ascii="Book Antiqua" w:eastAsiaTheme="majorEastAsia" w:hAnsi="Book Antiqua" w:cs="Times New Roman"/>
          <w:sz w:val="24"/>
          <w:szCs w:val="24"/>
        </w:rPr>
        <w:t>, ducts</w:t>
      </w:r>
      <w:r w:rsidR="00F05E15" w:rsidRPr="00584F4E">
        <w:rPr>
          <w:rFonts w:ascii="Book Antiqua" w:eastAsiaTheme="majorEastAsia" w:hAnsi="Book Antiqua" w:cs="Times New Roman"/>
          <w:sz w:val="24"/>
          <w:szCs w:val="24"/>
        </w:rPr>
        <w:t>,</w:t>
      </w:r>
      <w:r w:rsidR="007F47AF" w:rsidRPr="00584F4E">
        <w:rPr>
          <w:rFonts w:ascii="Book Antiqua" w:eastAsiaTheme="majorEastAsia" w:hAnsi="Book Antiqua" w:cs="Times New Roman"/>
          <w:sz w:val="24"/>
          <w:szCs w:val="24"/>
        </w:rPr>
        <w:t xml:space="preserve"> and islet cells similar to those seen in </w:t>
      </w:r>
      <w:r w:rsidR="005E48BF" w:rsidRPr="00584F4E">
        <w:rPr>
          <w:rFonts w:ascii="Book Antiqua" w:eastAsiaTheme="majorEastAsia" w:hAnsi="Book Antiqua" w:cs="Times New Roman"/>
          <w:sz w:val="24"/>
          <w:szCs w:val="24"/>
        </w:rPr>
        <w:t xml:space="preserve">a </w:t>
      </w:r>
      <w:r w:rsidR="007F47AF" w:rsidRPr="00584F4E">
        <w:rPr>
          <w:rFonts w:ascii="Book Antiqua" w:eastAsiaTheme="majorEastAsia" w:hAnsi="Book Antiqua" w:cs="Times New Roman"/>
          <w:sz w:val="24"/>
          <w:szCs w:val="24"/>
        </w:rPr>
        <w:t xml:space="preserve">normal pancreas. Type II </w:t>
      </w:r>
      <w:r w:rsidR="005677F0" w:rsidRPr="00584F4E">
        <w:rPr>
          <w:rFonts w:ascii="Book Antiqua" w:eastAsiaTheme="majorEastAsia" w:hAnsi="Book Antiqua" w:cs="Times New Roman"/>
          <w:sz w:val="24"/>
          <w:szCs w:val="24"/>
        </w:rPr>
        <w:t xml:space="preserve">is </w:t>
      </w:r>
      <w:r w:rsidR="00F05E15" w:rsidRPr="00584F4E">
        <w:rPr>
          <w:rFonts w:ascii="Book Antiqua" w:eastAsiaTheme="majorEastAsia" w:hAnsi="Book Antiqua" w:cs="Times New Roman"/>
          <w:sz w:val="24"/>
          <w:szCs w:val="24"/>
        </w:rPr>
        <w:t xml:space="preserve">characterized by the presence </w:t>
      </w:r>
      <w:r w:rsidR="005677F0" w:rsidRPr="00584F4E">
        <w:rPr>
          <w:rFonts w:ascii="Book Antiqua" w:eastAsiaTheme="majorEastAsia" w:hAnsi="Book Antiqua" w:cs="Times New Roman"/>
          <w:sz w:val="24"/>
          <w:szCs w:val="24"/>
        </w:rPr>
        <w:t xml:space="preserve">of pancreatic ducts </w:t>
      </w:r>
      <w:r w:rsidR="000B36FD" w:rsidRPr="00584F4E">
        <w:rPr>
          <w:rFonts w:ascii="Book Antiqua" w:eastAsiaTheme="majorEastAsia" w:hAnsi="Book Antiqua" w:cs="Times New Roman"/>
          <w:sz w:val="24"/>
          <w:szCs w:val="24"/>
        </w:rPr>
        <w:t xml:space="preserve">and </w:t>
      </w:r>
      <w:proofErr w:type="spellStart"/>
      <w:r w:rsidR="000B36FD" w:rsidRPr="00584F4E">
        <w:rPr>
          <w:rFonts w:ascii="Book Antiqua" w:eastAsiaTheme="majorEastAsia" w:hAnsi="Book Antiqua" w:cs="Times New Roman"/>
          <w:sz w:val="24"/>
          <w:szCs w:val="24"/>
        </w:rPr>
        <w:t>acini</w:t>
      </w:r>
      <w:proofErr w:type="spellEnd"/>
      <w:r w:rsidR="000B36FD" w:rsidRPr="00584F4E">
        <w:rPr>
          <w:rFonts w:ascii="Book Antiqua" w:eastAsiaTheme="majorEastAsia" w:hAnsi="Book Antiqua" w:cs="Times New Roman"/>
          <w:sz w:val="24"/>
          <w:szCs w:val="24"/>
        </w:rPr>
        <w:t xml:space="preserve">, </w:t>
      </w:r>
      <w:r w:rsidR="00F05E15" w:rsidRPr="00584F4E">
        <w:rPr>
          <w:rFonts w:ascii="Book Antiqua" w:eastAsiaTheme="majorEastAsia" w:hAnsi="Book Antiqua" w:cs="Times New Roman"/>
          <w:sz w:val="24"/>
          <w:szCs w:val="24"/>
        </w:rPr>
        <w:t xml:space="preserve">while </w:t>
      </w:r>
      <w:r w:rsidR="000B36FD" w:rsidRPr="00584F4E">
        <w:rPr>
          <w:rFonts w:ascii="Book Antiqua" w:eastAsiaTheme="majorEastAsia" w:hAnsi="Book Antiqua" w:cs="Times New Roman"/>
          <w:sz w:val="24"/>
          <w:szCs w:val="24"/>
        </w:rPr>
        <w:t xml:space="preserve">islet cells </w:t>
      </w:r>
      <w:r w:rsidR="00F05E15" w:rsidRPr="00584F4E">
        <w:rPr>
          <w:rFonts w:ascii="Book Antiqua" w:eastAsiaTheme="majorEastAsia" w:hAnsi="Book Antiqua" w:cs="Times New Roman"/>
          <w:sz w:val="24"/>
          <w:szCs w:val="24"/>
        </w:rPr>
        <w:t xml:space="preserve">are </w:t>
      </w:r>
      <w:r w:rsidR="000B36FD" w:rsidRPr="00584F4E">
        <w:rPr>
          <w:rFonts w:ascii="Book Antiqua" w:eastAsiaTheme="majorEastAsia" w:hAnsi="Book Antiqua" w:cs="Times New Roman"/>
          <w:sz w:val="24"/>
          <w:szCs w:val="24"/>
        </w:rPr>
        <w:t>not present.</w:t>
      </w:r>
      <w:r w:rsidR="005677F0" w:rsidRPr="00584F4E">
        <w:rPr>
          <w:rFonts w:ascii="Book Antiqua" w:eastAsiaTheme="majorEastAsia" w:hAnsi="Book Antiqua" w:cs="Times New Roman"/>
          <w:sz w:val="24"/>
          <w:szCs w:val="24"/>
        </w:rPr>
        <w:t xml:space="preserve"> Type III is characterized by </w:t>
      </w:r>
      <w:r w:rsidR="000B36FD" w:rsidRPr="00584F4E">
        <w:rPr>
          <w:rFonts w:ascii="Book Antiqua" w:eastAsiaTheme="majorEastAsia" w:hAnsi="Book Antiqua" w:cs="Times New Roman"/>
          <w:sz w:val="24"/>
          <w:szCs w:val="24"/>
        </w:rPr>
        <w:t xml:space="preserve">ducts with a few </w:t>
      </w:r>
      <w:proofErr w:type="spellStart"/>
      <w:r w:rsidR="000B36FD" w:rsidRPr="00584F4E">
        <w:rPr>
          <w:rFonts w:ascii="Book Antiqua" w:eastAsiaTheme="majorEastAsia" w:hAnsi="Book Antiqua" w:cs="Times New Roman"/>
          <w:sz w:val="24"/>
          <w:szCs w:val="24"/>
        </w:rPr>
        <w:t>acini</w:t>
      </w:r>
      <w:proofErr w:type="spellEnd"/>
      <w:r w:rsidR="000B36FD" w:rsidRPr="00584F4E">
        <w:rPr>
          <w:rFonts w:ascii="Book Antiqua" w:eastAsiaTheme="majorEastAsia" w:hAnsi="Book Antiqua" w:cs="Times New Roman"/>
          <w:sz w:val="24"/>
          <w:szCs w:val="24"/>
        </w:rPr>
        <w:t xml:space="preserve"> or dilated ducts</w:t>
      </w:r>
      <w:r w:rsidR="005677F0" w:rsidRPr="00584F4E">
        <w:rPr>
          <w:rFonts w:ascii="Book Antiqua" w:eastAsiaTheme="majorEastAsia" w:hAnsi="Book Antiqua" w:cs="Times New Roman"/>
          <w:sz w:val="24"/>
          <w:szCs w:val="24"/>
        </w:rPr>
        <w:t xml:space="preserve"> only</w:t>
      </w:r>
      <w:r w:rsidR="003F1936" w:rsidRPr="00584F4E">
        <w:rPr>
          <w:rFonts w:ascii="Book Antiqua" w:eastAsiaTheme="majorEastAsia" w:hAnsi="Book Antiqua" w:cs="Times New Roman"/>
          <w:sz w:val="24"/>
          <w:szCs w:val="24"/>
        </w:rPr>
        <w:t xml:space="preserve">, so called </w:t>
      </w:r>
      <w:proofErr w:type="spellStart"/>
      <w:r w:rsidR="003F1936" w:rsidRPr="00584F4E">
        <w:rPr>
          <w:rFonts w:ascii="Book Antiqua" w:eastAsiaTheme="majorEastAsia" w:hAnsi="Book Antiqua" w:cs="Times New Roman"/>
          <w:sz w:val="24"/>
          <w:szCs w:val="24"/>
        </w:rPr>
        <w:t>adenomyoma</w:t>
      </w:r>
      <w:proofErr w:type="spellEnd"/>
      <w:r w:rsidR="000B36FD" w:rsidRPr="00584F4E">
        <w:rPr>
          <w:rFonts w:ascii="Book Antiqua" w:eastAsiaTheme="majorEastAsia" w:hAnsi="Book Antiqua" w:cs="Times New Roman"/>
          <w:sz w:val="24"/>
          <w:szCs w:val="24"/>
        </w:rPr>
        <w:t xml:space="preserve">. </w:t>
      </w:r>
      <w:r w:rsidR="003F1936" w:rsidRPr="00584F4E">
        <w:rPr>
          <w:rFonts w:ascii="Book Antiqua" w:eastAsiaTheme="majorEastAsia" w:hAnsi="Book Antiqua" w:cs="Times New Roman"/>
          <w:sz w:val="24"/>
          <w:szCs w:val="24"/>
        </w:rPr>
        <w:t xml:space="preserve">Type IV </w:t>
      </w:r>
      <w:r w:rsidR="00F05E15" w:rsidRPr="00584F4E">
        <w:rPr>
          <w:rFonts w:ascii="Book Antiqua" w:eastAsiaTheme="majorEastAsia" w:hAnsi="Book Antiqua" w:cs="Times New Roman"/>
          <w:sz w:val="24"/>
          <w:szCs w:val="24"/>
        </w:rPr>
        <w:t xml:space="preserve">characterized by the presence of </w:t>
      </w:r>
      <w:r w:rsidR="003F1936" w:rsidRPr="00584F4E">
        <w:rPr>
          <w:rFonts w:ascii="Book Antiqua" w:eastAsiaTheme="majorEastAsia" w:hAnsi="Book Antiqua" w:cs="Times New Roman"/>
          <w:sz w:val="24"/>
          <w:szCs w:val="24"/>
        </w:rPr>
        <w:t xml:space="preserve">islet cells only. </w:t>
      </w:r>
      <w:r w:rsidR="005239EA" w:rsidRPr="00584F4E">
        <w:rPr>
          <w:rFonts w:ascii="Book Antiqua" w:eastAsiaTheme="majorEastAsia" w:hAnsi="Book Antiqua" w:cs="Times New Roman"/>
          <w:sz w:val="24"/>
          <w:szCs w:val="24"/>
        </w:rPr>
        <w:t xml:space="preserve">Based on Heinrich’s classification, most heterotopic pancreas cases are </w:t>
      </w:r>
      <w:r w:rsidR="003F1936" w:rsidRPr="00584F4E">
        <w:rPr>
          <w:rFonts w:ascii="Book Antiqua" w:eastAsiaTheme="majorEastAsia" w:hAnsi="Book Antiqua" w:cs="Times New Roman"/>
          <w:sz w:val="24"/>
          <w:szCs w:val="24"/>
        </w:rPr>
        <w:t>Type II</w:t>
      </w:r>
      <w:r w:rsidR="003A357B" w:rsidRPr="00584F4E">
        <w:rPr>
          <w:rFonts w:ascii="Book Antiqua" w:eastAsiaTheme="majorEastAsia" w:hAnsi="Book Antiqua" w:cs="Times New Roman"/>
          <w:sz w:val="24"/>
          <w:szCs w:val="24"/>
        </w:rPr>
        <w:t xml:space="preserve">. </w:t>
      </w:r>
      <w:r w:rsidR="00D65EBE" w:rsidRPr="00584F4E">
        <w:rPr>
          <w:rFonts w:ascii="Book Antiqua" w:eastAsiaTheme="majorEastAsia" w:hAnsi="Book Antiqua" w:cs="Times New Roman"/>
          <w:sz w:val="24"/>
          <w:szCs w:val="24"/>
        </w:rPr>
        <w:t>Although the reason is unknown</w:t>
      </w:r>
      <w:r w:rsidR="008D6445" w:rsidRPr="00584F4E">
        <w:rPr>
          <w:rFonts w:ascii="Book Antiqua" w:eastAsiaTheme="majorEastAsia" w:hAnsi="Book Antiqua" w:cs="Times New Roman"/>
          <w:sz w:val="24"/>
          <w:szCs w:val="24"/>
        </w:rPr>
        <w:t xml:space="preserve">, </w:t>
      </w:r>
      <w:r w:rsidR="00B60F59" w:rsidRPr="00584F4E">
        <w:rPr>
          <w:rFonts w:ascii="Book Antiqua" w:eastAsiaTheme="majorEastAsia" w:hAnsi="Book Antiqua" w:cs="Times New Roman"/>
          <w:sz w:val="24"/>
          <w:szCs w:val="24"/>
        </w:rPr>
        <w:t>to date, Type IV heterotopic pancreas cases have not been reported</w:t>
      </w:r>
      <w:r w:rsidR="00D65EBE" w:rsidRPr="00584F4E">
        <w:rPr>
          <w:rFonts w:ascii="Book Antiqua" w:eastAsiaTheme="majorEastAsia" w:hAnsi="Book Antiqua" w:cs="Times New Roman"/>
          <w:sz w:val="24"/>
          <w:szCs w:val="24"/>
        </w:rPr>
        <w:t xml:space="preserve">. </w:t>
      </w:r>
      <w:r w:rsidR="003F1936" w:rsidRPr="00584F4E">
        <w:rPr>
          <w:rFonts w:ascii="Book Antiqua" w:eastAsiaTheme="majorEastAsia" w:hAnsi="Book Antiqua" w:cs="Times New Roman"/>
          <w:sz w:val="24"/>
          <w:szCs w:val="24"/>
        </w:rPr>
        <w:t>The present</w:t>
      </w:r>
      <w:r w:rsidR="00E478A0" w:rsidRPr="00584F4E">
        <w:rPr>
          <w:rFonts w:ascii="Book Antiqua" w:eastAsiaTheme="majorEastAsia" w:hAnsi="Book Antiqua" w:cs="Times New Roman"/>
          <w:sz w:val="24"/>
          <w:szCs w:val="24"/>
        </w:rPr>
        <w:t xml:space="preserve"> case </w:t>
      </w:r>
      <w:r w:rsidR="00AF4054" w:rsidRPr="00584F4E">
        <w:rPr>
          <w:rFonts w:ascii="Book Antiqua" w:eastAsiaTheme="majorEastAsia" w:hAnsi="Book Antiqua" w:cs="Times New Roman"/>
          <w:sz w:val="24"/>
          <w:szCs w:val="24"/>
        </w:rPr>
        <w:t xml:space="preserve">was </w:t>
      </w:r>
      <w:r w:rsidR="00493779" w:rsidRPr="00584F4E">
        <w:rPr>
          <w:rFonts w:ascii="Book Antiqua" w:eastAsiaTheme="majorEastAsia" w:hAnsi="Book Antiqua" w:cs="Times New Roman"/>
          <w:sz w:val="24"/>
          <w:szCs w:val="24"/>
        </w:rPr>
        <w:t>classified as</w:t>
      </w:r>
      <w:r w:rsidR="00DC7DF1" w:rsidRPr="00584F4E">
        <w:rPr>
          <w:rFonts w:ascii="Book Antiqua" w:eastAsiaTheme="majorEastAsia" w:hAnsi="Book Antiqua" w:cs="Times New Roman"/>
          <w:sz w:val="24"/>
          <w:szCs w:val="24"/>
        </w:rPr>
        <w:t xml:space="preserve"> Type IV </w:t>
      </w:r>
      <w:r w:rsidR="00493779" w:rsidRPr="00584F4E">
        <w:rPr>
          <w:rFonts w:ascii="Book Antiqua" w:eastAsiaTheme="majorEastAsia" w:hAnsi="Book Antiqua" w:cs="Times New Roman"/>
          <w:sz w:val="24"/>
          <w:szCs w:val="24"/>
        </w:rPr>
        <w:t xml:space="preserve">according to </w:t>
      </w:r>
      <w:r w:rsidR="00DC7DF1" w:rsidRPr="00584F4E">
        <w:rPr>
          <w:rFonts w:ascii="Book Antiqua" w:eastAsiaTheme="majorEastAsia" w:hAnsi="Book Antiqua" w:cs="Times New Roman"/>
          <w:sz w:val="24"/>
          <w:szCs w:val="24"/>
        </w:rPr>
        <w:t xml:space="preserve">Heinrich’s classification, </w:t>
      </w:r>
      <w:r w:rsidR="00493779" w:rsidRPr="00584F4E">
        <w:rPr>
          <w:rFonts w:ascii="Book Antiqua" w:eastAsiaTheme="majorEastAsia" w:hAnsi="Book Antiqua" w:cs="Times New Roman"/>
          <w:sz w:val="24"/>
          <w:szCs w:val="24"/>
        </w:rPr>
        <w:t xml:space="preserve">since pathological findings </w:t>
      </w:r>
      <w:r w:rsidR="00E478A0" w:rsidRPr="00584F4E">
        <w:rPr>
          <w:rFonts w:ascii="Book Antiqua" w:eastAsiaTheme="majorEastAsia" w:hAnsi="Book Antiqua" w:cs="Times New Roman"/>
          <w:sz w:val="24"/>
          <w:szCs w:val="24"/>
        </w:rPr>
        <w:t xml:space="preserve">revealed </w:t>
      </w:r>
      <w:r w:rsidR="00493779" w:rsidRPr="00584F4E">
        <w:rPr>
          <w:rFonts w:ascii="Book Antiqua" w:eastAsiaTheme="majorEastAsia" w:hAnsi="Book Antiqua" w:cs="Times New Roman"/>
          <w:sz w:val="24"/>
          <w:szCs w:val="24"/>
        </w:rPr>
        <w:t xml:space="preserve">only </w:t>
      </w:r>
      <w:r w:rsidR="00D60C61" w:rsidRPr="00584F4E">
        <w:rPr>
          <w:rFonts w:ascii="Book Antiqua" w:eastAsiaTheme="majorEastAsia" w:hAnsi="Book Antiqua" w:cs="Times New Roman"/>
          <w:sz w:val="24"/>
          <w:szCs w:val="24"/>
        </w:rPr>
        <w:t>islet cells within</w:t>
      </w:r>
      <w:r w:rsidR="00E478A0" w:rsidRPr="00584F4E">
        <w:rPr>
          <w:rFonts w:ascii="Book Antiqua" w:eastAsiaTheme="majorEastAsia" w:hAnsi="Book Antiqua" w:cs="Times New Roman"/>
          <w:sz w:val="24"/>
          <w:szCs w:val="24"/>
        </w:rPr>
        <w:t xml:space="preserve"> and </w:t>
      </w:r>
      <w:r w:rsidR="00D60C61" w:rsidRPr="00584F4E">
        <w:rPr>
          <w:rFonts w:ascii="Book Antiqua" w:eastAsiaTheme="majorEastAsia" w:hAnsi="Book Antiqua" w:cs="Times New Roman"/>
          <w:sz w:val="24"/>
          <w:szCs w:val="24"/>
        </w:rPr>
        <w:t>near</w:t>
      </w:r>
      <w:r w:rsidR="00E478A0" w:rsidRPr="00584F4E">
        <w:rPr>
          <w:rFonts w:ascii="Book Antiqua" w:eastAsiaTheme="majorEastAsia" w:hAnsi="Book Antiqua" w:cs="Times New Roman"/>
          <w:sz w:val="24"/>
          <w:szCs w:val="24"/>
        </w:rPr>
        <w:t xml:space="preserve"> the tumor.</w:t>
      </w:r>
    </w:p>
    <w:p w14:paraId="03F30934" w14:textId="4570FAD9" w:rsidR="005A06C3" w:rsidRPr="00584F4E" w:rsidRDefault="00C9267F" w:rsidP="00052D64">
      <w:pPr>
        <w:adjustRightInd w:val="0"/>
        <w:snapToGrid w:val="0"/>
        <w:spacing w:line="360" w:lineRule="auto"/>
        <w:ind w:firstLineChars="200" w:firstLine="480"/>
        <w:rPr>
          <w:rFonts w:ascii="Book Antiqua" w:eastAsiaTheme="majorEastAsia" w:hAnsi="Book Antiqua" w:cs="Times New Roman"/>
          <w:sz w:val="24"/>
          <w:szCs w:val="24"/>
        </w:rPr>
      </w:pPr>
      <w:proofErr w:type="spellStart"/>
      <w:r w:rsidRPr="00584F4E">
        <w:rPr>
          <w:rFonts w:ascii="Book Antiqua" w:eastAsiaTheme="majorEastAsia" w:hAnsi="Book Antiqua" w:cs="Times New Roman"/>
          <w:sz w:val="24"/>
          <w:szCs w:val="24"/>
        </w:rPr>
        <w:t>Guillou</w:t>
      </w:r>
      <w:proofErr w:type="spellEnd"/>
      <w:r w:rsidRPr="00584F4E">
        <w:rPr>
          <w:rFonts w:ascii="Book Antiqua" w:eastAsiaTheme="majorEastAsia" w:hAnsi="Book Antiqua" w:cs="Times New Roman"/>
          <w:sz w:val="24"/>
          <w:szCs w:val="24"/>
        </w:rPr>
        <w:t xml:space="preserve"> </w:t>
      </w:r>
      <w:r w:rsidRPr="00584F4E">
        <w:rPr>
          <w:rFonts w:ascii="Book Antiqua" w:eastAsiaTheme="majorEastAsia" w:hAnsi="Book Antiqua" w:cs="Times New Roman"/>
          <w:i/>
          <w:sz w:val="24"/>
          <w:szCs w:val="24"/>
        </w:rPr>
        <w:t>et al</w:t>
      </w:r>
      <w:r w:rsidRPr="00584F4E">
        <w:rPr>
          <w:rFonts w:ascii="Book Antiqua" w:eastAsiaTheme="majorEastAsia" w:hAnsi="Book Antiqua" w:cs="Times New Roman"/>
          <w:sz w:val="24"/>
          <w:szCs w:val="24"/>
          <w:vertAlign w:val="superscript"/>
        </w:rPr>
        <w:t>[6</w:t>
      </w:r>
      <w:r w:rsidR="00F26909" w:rsidRPr="00584F4E">
        <w:rPr>
          <w:rFonts w:ascii="Book Antiqua" w:eastAsiaTheme="majorEastAsia" w:hAnsi="Book Antiqua" w:cs="Times New Roman"/>
          <w:sz w:val="24"/>
          <w:szCs w:val="24"/>
          <w:vertAlign w:val="superscript"/>
        </w:rPr>
        <w:t>]</w:t>
      </w:r>
      <w:r w:rsidR="00F26909" w:rsidRPr="00584F4E">
        <w:rPr>
          <w:rFonts w:ascii="Book Antiqua" w:eastAsiaTheme="majorEastAsia" w:hAnsi="Book Antiqua" w:cs="Times New Roman"/>
          <w:sz w:val="24"/>
          <w:szCs w:val="24"/>
        </w:rPr>
        <w:t xml:space="preserve"> </w:t>
      </w:r>
      <w:r w:rsidR="00B24715" w:rsidRPr="00584F4E">
        <w:rPr>
          <w:rFonts w:ascii="Book Antiqua" w:eastAsiaTheme="majorEastAsia" w:hAnsi="Book Antiqua" w:cs="Times New Roman"/>
          <w:sz w:val="24"/>
          <w:szCs w:val="24"/>
        </w:rPr>
        <w:t>indicated that the inciden</w:t>
      </w:r>
      <w:r w:rsidR="00AF4054" w:rsidRPr="00584F4E">
        <w:rPr>
          <w:rFonts w:ascii="Book Antiqua" w:eastAsiaTheme="majorEastAsia" w:hAnsi="Book Antiqua" w:cs="Times New Roman"/>
          <w:sz w:val="24"/>
          <w:szCs w:val="24"/>
        </w:rPr>
        <w:t>ce</w:t>
      </w:r>
      <w:r w:rsidR="00B24715" w:rsidRPr="00584F4E">
        <w:rPr>
          <w:rFonts w:ascii="Book Antiqua" w:eastAsiaTheme="majorEastAsia" w:hAnsi="Book Antiqua" w:cs="Times New Roman"/>
          <w:sz w:val="24"/>
          <w:szCs w:val="24"/>
        </w:rPr>
        <w:t xml:space="preserve"> of malignancy due to </w:t>
      </w:r>
      <w:r w:rsidR="00AF4054" w:rsidRPr="00584F4E">
        <w:rPr>
          <w:rFonts w:ascii="Book Antiqua" w:eastAsiaTheme="majorEastAsia" w:hAnsi="Book Antiqua" w:cs="Times New Roman"/>
          <w:sz w:val="24"/>
          <w:szCs w:val="24"/>
        </w:rPr>
        <w:t>heterotopic pancreas was</w:t>
      </w:r>
      <w:r w:rsidR="00EF715D" w:rsidRPr="00584F4E">
        <w:rPr>
          <w:rFonts w:ascii="Book Antiqua" w:eastAsiaTheme="majorEastAsia" w:hAnsi="Book Antiqua" w:cs="Times New Roman"/>
          <w:sz w:val="24"/>
          <w:szCs w:val="24"/>
        </w:rPr>
        <w:t xml:space="preserve"> 0.7%</w:t>
      </w:r>
      <w:r w:rsidR="00D60C61" w:rsidRPr="00584F4E">
        <w:rPr>
          <w:rFonts w:ascii="Book Antiqua" w:eastAsiaTheme="majorEastAsia" w:hAnsi="Book Antiqua" w:cs="Times New Roman"/>
          <w:sz w:val="24"/>
          <w:szCs w:val="24"/>
        </w:rPr>
        <w:t xml:space="preserve"> and extremely rare</w:t>
      </w:r>
      <w:r w:rsidR="00EF715D" w:rsidRPr="00584F4E">
        <w:rPr>
          <w:rFonts w:ascii="Book Antiqua" w:eastAsiaTheme="majorEastAsia" w:hAnsi="Book Antiqua" w:cs="Times New Roman"/>
          <w:sz w:val="24"/>
          <w:szCs w:val="24"/>
        </w:rPr>
        <w:t>. They</w:t>
      </w:r>
      <w:r w:rsidR="00C604DB" w:rsidRPr="00584F4E">
        <w:rPr>
          <w:rFonts w:ascii="Book Antiqua" w:eastAsiaTheme="majorEastAsia" w:hAnsi="Book Antiqua" w:cs="Times New Roman"/>
          <w:sz w:val="24"/>
          <w:szCs w:val="24"/>
        </w:rPr>
        <w:t xml:space="preserve"> studied </w:t>
      </w:r>
      <w:r w:rsidR="00EF715D" w:rsidRPr="00584F4E">
        <w:rPr>
          <w:rFonts w:ascii="Book Antiqua" w:eastAsiaTheme="majorEastAsia" w:hAnsi="Book Antiqua" w:cs="Times New Roman"/>
          <w:sz w:val="24"/>
          <w:szCs w:val="24"/>
        </w:rPr>
        <w:t>the frequen</w:t>
      </w:r>
      <w:r w:rsidR="00AF4054" w:rsidRPr="00584F4E">
        <w:rPr>
          <w:rFonts w:ascii="Book Antiqua" w:eastAsiaTheme="majorEastAsia" w:hAnsi="Book Antiqua" w:cs="Times New Roman"/>
          <w:sz w:val="24"/>
          <w:szCs w:val="24"/>
        </w:rPr>
        <w:t>cy</w:t>
      </w:r>
      <w:r w:rsidR="00EF715D" w:rsidRPr="00584F4E">
        <w:rPr>
          <w:rFonts w:ascii="Book Antiqua" w:eastAsiaTheme="majorEastAsia" w:hAnsi="Book Antiqua" w:cs="Times New Roman"/>
          <w:sz w:val="24"/>
          <w:szCs w:val="24"/>
        </w:rPr>
        <w:t xml:space="preserve"> of malignant transformation</w:t>
      </w:r>
      <w:r w:rsidR="00B915F2" w:rsidRPr="00584F4E">
        <w:rPr>
          <w:rFonts w:ascii="Book Antiqua" w:eastAsiaTheme="majorEastAsia" w:hAnsi="Book Antiqua" w:cs="Times New Roman"/>
          <w:sz w:val="24"/>
          <w:szCs w:val="24"/>
        </w:rPr>
        <w:t>s</w:t>
      </w:r>
      <w:r w:rsidR="00EF715D" w:rsidRPr="00584F4E">
        <w:rPr>
          <w:rFonts w:ascii="Book Antiqua" w:eastAsiaTheme="majorEastAsia" w:hAnsi="Book Antiqua" w:cs="Times New Roman"/>
          <w:sz w:val="24"/>
          <w:szCs w:val="24"/>
        </w:rPr>
        <w:t xml:space="preserve"> </w:t>
      </w:r>
      <w:r w:rsidR="00AF4054" w:rsidRPr="00584F4E">
        <w:rPr>
          <w:rFonts w:ascii="Book Antiqua" w:eastAsiaTheme="majorEastAsia" w:hAnsi="Book Antiqua" w:cs="Times New Roman"/>
          <w:sz w:val="24"/>
          <w:szCs w:val="24"/>
        </w:rPr>
        <w:t xml:space="preserve">among </w:t>
      </w:r>
      <w:r w:rsidR="00EF715D" w:rsidRPr="00584F4E">
        <w:rPr>
          <w:rFonts w:ascii="Book Antiqua" w:eastAsiaTheme="majorEastAsia" w:hAnsi="Book Antiqua" w:cs="Times New Roman"/>
          <w:sz w:val="24"/>
          <w:szCs w:val="24"/>
        </w:rPr>
        <w:t>146 cases of heterotopic pancreas</w:t>
      </w:r>
      <w:r w:rsidR="005460D6" w:rsidRPr="00584F4E">
        <w:rPr>
          <w:rFonts w:ascii="Book Antiqua" w:eastAsiaTheme="majorEastAsia" w:hAnsi="Book Antiqua" w:cs="Times New Roman"/>
          <w:sz w:val="24"/>
          <w:szCs w:val="24"/>
        </w:rPr>
        <w:t>, including surgical and autopsy specimens, between 1975</w:t>
      </w:r>
      <w:r w:rsidR="00EF715D" w:rsidRPr="00584F4E">
        <w:rPr>
          <w:rFonts w:ascii="Book Antiqua" w:eastAsiaTheme="majorEastAsia" w:hAnsi="Book Antiqua" w:cs="Times New Roman"/>
          <w:sz w:val="24"/>
          <w:szCs w:val="24"/>
        </w:rPr>
        <w:t xml:space="preserve"> </w:t>
      </w:r>
      <w:r w:rsidR="005460D6" w:rsidRPr="00584F4E">
        <w:rPr>
          <w:rFonts w:ascii="Book Antiqua" w:eastAsiaTheme="majorEastAsia" w:hAnsi="Book Antiqua" w:cs="Times New Roman"/>
          <w:sz w:val="24"/>
          <w:szCs w:val="24"/>
        </w:rPr>
        <w:t>and 1991.</w:t>
      </w:r>
      <w:r w:rsidR="00503C4C" w:rsidRPr="00584F4E">
        <w:rPr>
          <w:rFonts w:ascii="Book Antiqua" w:eastAsiaTheme="majorEastAsia" w:hAnsi="Book Antiqua" w:cs="Times New Roman"/>
          <w:sz w:val="24"/>
          <w:szCs w:val="24"/>
        </w:rPr>
        <w:t xml:space="preserve"> </w:t>
      </w:r>
      <w:r w:rsidR="00AF4054" w:rsidRPr="00584F4E">
        <w:rPr>
          <w:rFonts w:ascii="Book Antiqua" w:eastAsiaTheme="majorEastAsia" w:hAnsi="Book Antiqua" w:cs="Times New Roman"/>
          <w:sz w:val="24"/>
          <w:szCs w:val="24"/>
        </w:rPr>
        <w:t xml:space="preserve">In 1999, </w:t>
      </w:r>
      <w:proofErr w:type="spellStart"/>
      <w:r w:rsidR="00503C4C" w:rsidRPr="00584F4E">
        <w:rPr>
          <w:rFonts w:ascii="Book Antiqua" w:eastAsiaTheme="majorEastAsia" w:hAnsi="Book Antiqua" w:cs="Times New Roman"/>
          <w:sz w:val="24"/>
          <w:szCs w:val="24"/>
        </w:rPr>
        <w:t>Makhlouf</w:t>
      </w:r>
      <w:proofErr w:type="spellEnd"/>
      <w:r w:rsidR="00503C4C" w:rsidRPr="00584F4E">
        <w:rPr>
          <w:rFonts w:ascii="Book Antiqua" w:eastAsiaTheme="majorEastAsia" w:hAnsi="Book Antiqua" w:cs="Times New Roman"/>
          <w:sz w:val="24"/>
          <w:szCs w:val="24"/>
          <w:vertAlign w:val="superscript"/>
        </w:rPr>
        <w:t xml:space="preserve"> </w:t>
      </w:r>
      <w:r w:rsidR="00503C4C" w:rsidRPr="00584F4E">
        <w:rPr>
          <w:rFonts w:ascii="Book Antiqua" w:eastAsiaTheme="majorEastAsia" w:hAnsi="Book Antiqua" w:cs="Times New Roman"/>
          <w:i/>
          <w:sz w:val="24"/>
          <w:szCs w:val="24"/>
        </w:rPr>
        <w:t>et al</w:t>
      </w:r>
      <w:r w:rsidR="00B915F2" w:rsidRPr="00584F4E">
        <w:rPr>
          <w:rFonts w:ascii="Book Antiqua" w:eastAsiaTheme="majorEastAsia" w:hAnsi="Book Antiqua" w:cs="Times New Roman"/>
          <w:sz w:val="24"/>
          <w:szCs w:val="24"/>
          <w:vertAlign w:val="superscript"/>
        </w:rPr>
        <w:t>[5]</w:t>
      </w:r>
      <w:r w:rsidR="00AF4054" w:rsidRPr="00584F4E">
        <w:rPr>
          <w:rFonts w:ascii="Book Antiqua" w:eastAsiaTheme="majorEastAsia" w:hAnsi="Book Antiqua" w:cs="Times New Roman"/>
          <w:sz w:val="24"/>
          <w:szCs w:val="24"/>
          <w:vertAlign w:val="superscript"/>
        </w:rPr>
        <w:t xml:space="preserve"> </w:t>
      </w:r>
      <w:r w:rsidR="00503C4C" w:rsidRPr="00584F4E">
        <w:rPr>
          <w:rFonts w:ascii="Book Antiqua" w:eastAsiaTheme="majorEastAsia" w:hAnsi="Book Antiqua" w:cs="Times New Roman"/>
          <w:sz w:val="24"/>
          <w:szCs w:val="24"/>
        </w:rPr>
        <w:t xml:space="preserve">reported that </w:t>
      </w:r>
      <w:r w:rsidR="00AF4054" w:rsidRPr="00584F4E">
        <w:rPr>
          <w:rFonts w:ascii="Book Antiqua" w:eastAsiaTheme="majorEastAsia" w:hAnsi="Book Antiqua" w:cs="Times New Roman"/>
          <w:sz w:val="24"/>
          <w:szCs w:val="24"/>
        </w:rPr>
        <w:t xml:space="preserve">among </w:t>
      </w:r>
      <w:r w:rsidR="00503C4C" w:rsidRPr="00584F4E">
        <w:rPr>
          <w:rFonts w:ascii="Book Antiqua" w:eastAsiaTheme="majorEastAsia" w:hAnsi="Book Antiqua" w:cs="Times New Roman"/>
          <w:sz w:val="24"/>
          <w:szCs w:val="24"/>
        </w:rPr>
        <w:t xml:space="preserve">109 patients diagnosed as having pancreatic </w:t>
      </w:r>
      <w:proofErr w:type="spellStart"/>
      <w:r w:rsidR="00503C4C" w:rsidRPr="00584F4E">
        <w:rPr>
          <w:rFonts w:ascii="Book Antiqua" w:eastAsiaTheme="majorEastAsia" w:hAnsi="Book Antiqua" w:cs="Times New Roman"/>
          <w:sz w:val="24"/>
          <w:szCs w:val="24"/>
        </w:rPr>
        <w:t>heteropia</w:t>
      </w:r>
      <w:proofErr w:type="spellEnd"/>
      <w:r w:rsidR="00503C4C" w:rsidRPr="00584F4E">
        <w:rPr>
          <w:rFonts w:ascii="Book Antiqua" w:eastAsiaTheme="majorEastAsia" w:hAnsi="Book Antiqua" w:cs="Times New Roman"/>
          <w:sz w:val="24"/>
          <w:szCs w:val="24"/>
        </w:rPr>
        <w:t xml:space="preserve"> in the gastrointestinal tract, the inciden</w:t>
      </w:r>
      <w:r w:rsidR="00AF4054" w:rsidRPr="00584F4E">
        <w:rPr>
          <w:rFonts w:ascii="Book Antiqua" w:eastAsiaTheme="majorEastAsia" w:hAnsi="Book Antiqua" w:cs="Times New Roman"/>
          <w:sz w:val="24"/>
          <w:szCs w:val="24"/>
        </w:rPr>
        <w:t>ce</w:t>
      </w:r>
      <w:r w:rsidR="00503C4C" w:rsidRPr="00584F4E">
        <w:rPr>
          <w:rFonts w:ascii="Book Antiqua" w:eastAsiaTheme="majorEastAsia" w:hAnsi="Book Antiqua" w:cs="Times New Roman"/>
          <w:sz w:val="24"/>
          <w:szCs w:val="24"/>
        </w:rPr>
        <w:t xml:space="preserve"> of malignant transformation</w:t>
      </w:r>
      <w:r w:rsidR="00C604DB" w:rsidRPr="00584F4E">
        <w:rPr>
          <w:rFonts w:ascii="Book Antiqua" w:eastAsiaTheme="majorEastAsia" w:hAnsi="Book Antiqua" w:cs="Times New Roman"/>
          <w:sz w:val="24"/>
          <w:szCs w:val="24"/>
        </w:rPr>
        <w:t xml:space="preserve"> arising from </w:t>
      </w:r>
      <w:r w:rsidR="00700D9E" w:rsidRPr="00584F4E">
        <w:rPr>
          <w:rFonts w:ascii="Book Antiqua" w:eastAsiaTheme="majorEastAsia" w:hAnsi="Book Antiqua" w:cs="Times New Roman"/>
          <w:sz w:val="24"/>
          <w:szCs w:val="24"/>
        </w:rPr>
        <w:t xml:space="preserve">a </w:t>
      </w:r>
      <w:r w:rsidR="009013B3" w:rsidRPr="00584F4E">
        <w:rPr>
          <w:rFonts w:ascii="Book Antiqua" w:eastAsiaTheme="majorEastAsia" w:hAnsi="Book Antiqua" w:cs="Times New Roman"/>
          <w:sz w:val="24"/>
          <w:szCs w:val="24"/>
        </w:rPr>
        <w:t>heterotopic pancreas</w:t>
      </w:r>
      <w:r w:rsidR="00C604DB" w:rsidRPr="00584F4E">
        <w:rPr>
          <w:rFonts w:ascii="Book Antiqua" w:eastAsiaTheme="majorEastAsia" w:hAnsi="Book Antiqua" w:cs="Times New Roman"/>
          <w:sz w:val="24"/>
          <w:szCs w:val="24"/>
        </w:rPr>
        <w:t xml:space="preserve"> </w:t>
      </w:r>
      <w:r w:rsidR="00AF4054" w:rsidRPr="00584F4E">
        <w:rPr>
          <w:rFonts w:ascii="Book Antiqua" w:eastAsiaTheme="majorEastAsia" w:hAnsi="Book Antiqua" w:cs="Times New Roman"/>
          <w:sz w:val="24"/>
          <w:szCs w:val="24"/>
        </w:rPr>
        <w:t xml:space="preserve">was </w:t>
      </w:r>
      <w:r w:rsidR="00503C4C" w:rsidRPr="00584F4E">
        <w:rPr>
          <w:rFonts w:ascii="Book Antiqua" w:eastAsiaTheme="majorEastAsia" w:hAnsi="Book Antiqua" w:cs="Times New Roman"/>
          <w:sz w:val="24"/>
          <w:szCs w:val="24"/>
        </w:rPr>
        <w:t xml:space="preserve">1.8%. According to their </w:t>
      </w:r>
      <w:r w:rsidR="00AF4054" w:rsidRPr="00584F4E">
        <w:rPr>
          <w:rFonts w:ascii="Book Antiqua" w:eastAsiaTheme="majorEastAsia" w:hAnsi="Book Antiqua" w:cs="Times New Roman"/>
          <w:sz w:val="24"/>
          <w:szCs w:val="24"/>
        </w:rPr>
        <w:t>study</w:t>
      </w:r>
      <w:r w:rsidR="00503C4C" w:rsidRPr="00584F4E">
        <w:rPr>
          <w:rFonts w:ascii="Book Antiqua" w:eastAsiaTheme="majorEastAsia" w:hAnsi="Book Antiqua" w:cs="Times New Roman"/>
          <w:sz w:val="24"/>
          <w:szCs w:val="24"/>
        </w:rPr>
        <w:t xml:space="preserve">, there was a slight predominance of </w:t>
      </w:r>
      <w:r w:rsidR="00AF4054" w:rsidRPr="00584F4E">
        <w:rPr>
          <w:rFonts w:ascii="Book Antiqua" w:eastAsiaTheme="majorEastAsia" w:hAnsi="Book Antiqua" w:cs="Times New Roman"/>
          <w:sz w:val="24"/>
          <w:szCs w:val="24"/>
        </w:rPr>
        <w:t>women over men</w:t>
      </w:r>
      <w:r w:rsidR="00B05D3C" w:rsidRPr="00584F4E">
        <w:rPr>
          <w:rFonts w:ascii="Book Antiqua" w:eastAsiaTheme="majorEastAsia" w:hAnsi="Book Antiqua" w:cs="Times New Roman"/>
          <w:sz w:val="24"/>
          <w:szCs w:val="24"/>
        </w:rPr>
        <w:t>; t</w:t>
      </w:r>
      <w:r w:rsidR="00895DE5" w:rsidRPr="00584F4E">
        <w:rPr>
          <w:rFonts w:ascii="Book Antiqua" w:eastAsiaTheme="majorEastAsia" w:hAnsi="Book Antiqua" w:cs="Times New Roman"/>
          <w:sz w:val="24"/>
          <w:szCs w:val="24"/>
        </w:rPr>
        <w:t>he mean age was 47</w:t>
      </w:r>
      <w:r w:rsidR="00B05D3C" w:rsidRPr="00584F4E">
        <w:rPr>
          <w:rFonts w:ascii="Book Antiqua" w:eastAsiaTheme="majorEastAsia" w:hAnsi="Book Antiqua" w:cs="Times New Roman"/>
          <w:sz w:val="24"/>
          <w:szCs w:val="24"/>
        </w:rPr>
        <w:t>–</w:t>
      </w:r>
      <w:r w:rsidR="00503C4C" w:rsidRPr="00584F4E">
        <w:rPr>
          <w:rFonts w:ascii="Book Antiqua" w:eastAsiaTheme="majorEastAsia" w:hAnsi="Book Antiqua" w:cs="Times New Roman"/>
          <w:sz w:val="24"/>
          <w:szCs w:val="24"/>
        </w:rPr>
        <w:t>49 years. Most commonly, the tumor was located in the upper gastrointestinal tract</w:t>
      </w:r>
      <w:r w:rsidR="00B05D3C" w:rsidRPr="00584F4E">
        <w:rPr>
          <w:rFonts w:ascii="Book Antiqua" w:eastAsiaTheme="majorEastAsia" w:hAnsi="Book Antiqua" w:cs="Times New Roman"/>
          <w:sz w:val="24"/>
          <w:szCs w:val="24"/>
        </w:rPr>
        <w:t>,</w:t>
      </w:r>
      <w:r w:rsidR="00503C4C" w:rsidRPr="00584F4E">
        <w:rPr>
          <w:rFonts w:ascii="Book Antiqua" w:eastAsiaTheme="majorEastAsia" w:hAnsi="Book Antiqua" w:cs="Times New Roman"/>
          <w:sz w:val="24"/>
          <w:szCs w:val="24"/>
        </w:rPr>
        <w:t xml:space="preserve"> from the stomach to the jejunum. </w:t>
      </w:r>
      <w:r w:rsidR="00B05D3C" w:rsidRPr="00584F4E">
        <w:rPr>
          <w:rFonts w:ascii="Book Antiqua" w:eastAsiaTheme="majorEastAsia" w:hAnsi="Book Antiqua" w:cs="Times New Roman"/>
          <w:sz w:val="24"/>
          <w:szCs w:val="24"/>
        </w:rPr>
        <w:t>The most c</w:t>
      </w:r>
      <w:r w:rsidR="00503C4C" w:rsidRPr="00584F4E">
        <w:rPr>
          <w:rFonts w:ascii="Book Antiqua" w:eastAsiaTheme="majorEastAsia" w:hAnsi="Book Antiqua" w:cs="Times New Roman"/>
          <w:sz w:val="24"/>
          <w:szCs w:val="24"/>
        </w:rPr>
        <w:t>ommon symptoms were digestive symptom</w:t>
      </w:r>
      <w:r w:rsidR="00B05D3C" w:rsidRPr="00584F4E">
        <w:rPr>
          <w:rFonts w:ascii="Book Antiqua" w:eastAsiaTheme="majorEastAsia" w:hAnsi="Book Antiqua" w:cs="Times New Roman"/>
          <w:sz w:val="24"/>
          <w:szCs w:val="24"/>
        </w:rPr>
        <w:t>s such</w:t>
      </w:r>
      <w:r w:rsidR="00503C4C" w:rsidRPr="00584F4E">
        <w:rPr>
          <w:rFonts w:ascii="Book Antiqua" w:eastAsiaTheme="majorEastAsia" w:hAnsi="Book Antiqua" w:cs="Times New Roman"/>
          <w:sz w:val="24"/>
          <w:szCs w:val="24"/>
        </w:rPr>
        <w:t xml:space="preserve"> as nausea</w:t>
      </w:r>
      <w:r w:rsidR="00B05D3C" w:rsidRPr="00584F4E">
        <w:rPr>
          <w:rFonts w:ascii="Book Antiqua" w:eastAsiaTheme="majorEastAsia" w:hAnsi="Book Antiqua" w:cs="Times New Roman"/>
          <w:sz w:val="24"/>
          <w:szCs w:val="24"/>
        </w:rPr>
        <w:t>,</w:t>
      </w:r>
      <w:r w:rsidR="00503C4C" w:rsidRPr="00584F4E">
        <w:rPr>
          <w:rFonts w:ascii="Book Antiqua" w:eastAsiaTheme="majorEastAsia" w:hAnsi="Book Antiqua" w:cs="Times New Roman"/>
          <w:sz w:val="24"/>
          <w:szCs w:val="24"/>
        </w:rPr>
        <w:t xml:space="preserve"> vomiting, and jaundice caus</w:t>
      </w:r>
      <w:r w:rsidR="00B05D3C" w:rsidRPr="00584F4E">
        <w:rPr>
          <w:rFonts w:ascii="Book Antiqua" w:eastAsiaTheme="majorEastAsia" w:hAnsi="Book Antiqua" w:cs="Times New Roman"/>
          <w:sz w:val="24"/>
          <w:szCs w:val="24"/>
        </w:rPr>
        <w:t>ed by</w:t>
      </w:r>
      <w:r w:rsidR="00503C4C" w:rsidRPr="00584F4E">
        <w:rPr>
          <w:rFonts w:ascii="Book Antiqua" w:eastAsiaTheme="majorEastAsia" w:hAnsi="Book Antiqua" w:cs="Times New Roman"/>
          <w:sz w:val="24"/>
          <w:szCs w:val="24"/>
        </w:rPr>
        <w:t xml:space="preserve"> obstruction. Th</w:t>
      </w:r>
      <w:r w:rsidR="00470E83" w:rsidRPr="00584F4E">
        <w:rPr>
          <w:rFonts w:ascii="Book Antiqua" w:eastAsiaTheme="majorEastAsia" w:hAnsi="Book Antiqua" w:cs="Times New Roman"/>
          <w:sz w:val="24"/>
          <w:szCs w:val="24"/>
        </w:rPr>
        <w:t>ere were</w:t>
      </w:r>
      <w:r w:rsidR="00503C4C" w:rsidRPr="00584F4E">
        <w:rPr>
          <w:rFonts w:ascii="Book Antiqua" w:eastAsiaTheme="majorEastAsia" w:hAnsi="Book Antiqua" w:cs="Times New Roman"/>
          <w:sz w:val="24"/>
          <w:szCs w:val="24"/>
        </w:rPr>
        <w:t xml:space="preserve"> no specific symptoms</w:t>
      </w:r>
      <w:r w:rsidR="00895DE5" w:rsidRPr="00584F4E">
        <w:rPr>
          <w:rFonts w:ascii="Book Antiqua" w:eastAsiaTheme="majorEastAsia" w:hAnsi="Book Antiqua" w:cs="Times New Roman"/>
          <w:sz w:val="24"/>
          <w:szCs w:val="24"/>
        </w:rPr>
        <w:t>. The mean tumor size was 3.5</w:t>
      </w:r>
      <w:r w:rsidR="008E5823" w:rsidRPr="00584F4E">
        <w:rPr>
          <w:rFonts w:ascii="Book Antiqua" w:eastAsiaTheme="majorEastAsia" w:hAnsi="Book Antiqua" w:cs="Times New Roman"/>
          <w:sz w:val="24"/>
          <w:szCs w:val="24"/>
        </w:rPr>
        <w:t>–</w:t>
      </w:r>
      <w:r w:rsidR="00503C4C" w:rsidRPr="00584F4E">
        <w:rPr>
          <w:rFonts w:ascii="Book Antiqua" w:eastAsiaTheme="majorEastAsia" w:hAnsi="Book Antiqua" w:cs="Times New Roman"/>
          <w:sz w:val="24"/>
          <w:szCs w:val="24"/>
        </w:rPr>
        <w:t>3.7 cm. Most of these tumors were ductal adenocarcinoma, simila</w:t>
      </w:r>
      <w:r w:rsidR="00D96B25" w:rsidRPr="00584F4E">
        <w:rPr>
          <w:rFonts w:ascii="Book Antiqua" w:eastAsiaTheme="majorEastAsia" w:hAnsi="Book Antiqua" w:cs="Times New Roman"/>
          <w:sz w:val="24"/>
          <w:szCs w:val="24"/>
        </w:rPr>
        <w:t xml:space="preserve">r to </w:t>
      </w:r>
      <w:r w:rsidR="00D96B25" w:rsidRPr="00584F4E">
        <w:rPr>
          <w:rFonts w:ascii="Book Antiqua" w:eastAsiaTheme="majorEastAsia" w:hAnsi="Book Antiqua" w:cs="Times New Roman"/>
          <w:sz w:val="24"/>
          <w:szCs w:val="24"/>
        </w:rPr>
        <w:lastRenderedPageBreak/>
        <w:t>those seen in the pancreas</w:t>
      </w:r>
      <w:r w:rsidR="00503C4C" w:rsidRPr="00584F4E">
        <w:rPr>
          <w:rFonts w:ascii="Book Antiqua" w:eastAsiaTheme="majorEastAsia" w:hAnsi="Book Antiqua" w:cs="Times New Roman"/>
          <w:sz w:val="24"/>
          <w:szCs w:val="24"/>
          <w:vertAlign w:val="superscript"/>
        </w:rPr>
        <w:t>[</w:t>
      </w:r>
      <w:r w:rsidR="00CF7EA5" w:rsidRPr="00584F4E">
        <w:rPr>
          <w:rFonts w:ascii="Book Antiqua" w:eastAsiaTheme="majorEastAsia" w:hAnsi="Book Antiqua" w:cs="Times New Roman"/>
          <w:sz w:val="24"/>
          <w:szCs w:val="24"/>
          <w:vertAlign w:val="superscript"/>
        </w:rPr>
        <w:t>5</w:t>
      </w:r>
      <w:r w:rsidR="000D04D0">
        <w:rPr>
          <w:rFonts w:ascii="Book Antiqua" w:eastAsiaTheme="majorEastAsia" w:hAnsi="Book Antiqua" w:cs="Times New Roman"/>
          <w:sz w:val="24"/>
          <w:szCs w:val="24"/>
          <w:vertAlign w:val="superscript"/>
        </w:rPr>
        <w:t>,</w:t>
      </w:r>
      <w:r w:rsidR="00CF7EA5" w:rsidRPr="00584F4E">
        <w:rPr>
          <w:rFonts w:ascii="Book Antiqua" w:eastAsiaTheme="majorEastAsia" w:hAnsi="Book Antiqua" w:cs="Times New Roman"/>
          <w:sz w:val="24"/>
          <w:szCs w:val="24"/>
          <w:vertAlign w:val="superscript"/>
        </w:rPr>
        <w:t>6</w:t>
      </w:r>
      <w:r w:rsidR="00503C4C" w:rsidRPr="00584F4E">
        <w:rPr>
          <w:rFonts w:ascii="Book Antiqua" w:eastAsiaTheme="majorEastAsia" w:hAnsi="Book Antiqua" w:cs="Times New Roman"/>
          <w:sz w:val="24"/>
          <w:szCs w:val="24"/>
          <w:vertAlign w:val="superscript"/>
        </w:rPr>
        <w:t>]</w:t>
      </w:r>
      <w:r w:rsidR="00503C4C" w:rsidRPr="00584F4E">
        <w:rPr>
          <w:rFonts w:ascii="Book Antiqua" w:eastAsiaTheme="majorEastAsia" w:hAnsi="Book Antiqua" w:cs="Times New Roman"/>
          <w:sz w:val="24"/>
          <w:szCs w:val="24"/>
        </w:rPr>
        <w:t xml:space="preserve">. </w:t>
      </w:r>
      <w:proofErr w:type="spellStart"/>
      <w:r w:rsidR="008E5823" w:rsidRPr="00584F4E">
        <w:rPr>
          <w:rFonts w:ascii="Book Antiqua" w:eastAsiaTheme="majorEastAsia" w:hAnsi="Book Antiqua" w:cs="Times New Roman"/>
          <w:sz w:val="24"/>
          <w:szCs w:val="24"/>
        </w:rPr>
        <w:t>Jaervi</w:t>
      </w:r>
      <w:proofErr w:type="spellEnd"/>
      <w:r w:rsidR="008E5823" w:rsidRPr="00584F4E">
        <w:rPr>
          <w:rFonts w:ascii="Book Antiqua" w:eastAsiaTheme="majorEastAsia" w:hAnsi="Book Antiqua" w:cs="Times New Roman"/>
          <w:sz w:val="24"/>
          <w:szCs w:val="24"/>
        </w:rPr>
        <w:t xml:space="preserve"> and Lauren</w:t>
      </w:r>
      <w:r w:rsidR="000D04D0" w:rsidRPr="00584F4E">
        <w:rPr>
          <w:rFonts w:ascii="Book Antiqua" w:eastAsiaTheme="majorEastAsia" w:hAnsi="Book Antiqua" w:cs="Times New Roman"/>
          <w:sz w:val="24"/>
          <w:szCs w:val="24"/>
          <w:vertAlign w:val="superscript"/>
        </w:rPr>
        <w:t>[</w:t>
      </w:r>
      <w:r w:rsidR="007641C3">
        <w:rPr>
          <w:rFonts w:ascii="Book Antiqua" w:eastAsia="宋体" w:hAnsi="Book Antiqua" w:cs="Times New Roman" w:hint="eastAsia"/>
          <w:sz w:val="24"/>
          <w:szCs w:val="24"/>
          <w:vertAlign w:val="superscript"/>
          <w:lang w:eastAsia="zh-CN"/>
        </w:rPr>
        <w:t>10</w:t>
      </w:r>
      <w:r w:rsidR="000D04D0" w:rsidRPr="00584F4E">
        <w:rPr>
          <w:rFonts w:ascii="Book Antiqua" w:eastAsiaTheme="majorEastAsia" w:hAnsi="Book Antiqua" w:cs="Times New Roman"/>
          <w:sz w:val="24"/>
          <w:szCs w:val="24"/>
          <w:vertAlign w:val="superscript"/>
        </w:rPr>
        <w:t>]</w:t>
      </w:r>
      <w:r w:rsidR="008E5823" w:rsidRPr="00584F4E">
        <w:rPr>
          <w:rFonts w:ascii="Book Antiqua" w:eastAsiaTheme="majorEastAsia" w:hAnsi="Book Antiqua" w:cs="Times New Roman"/>
          <w:sz w:val="24"/>
          <w:szCs w:val="24"/>
        </w:rPr>
        <w:t xml:space="preserve"> have proposed </w:t>
      </w:r>
      <w:r w:rsidR="00503C4C" w:rsidRPr="00584F4E">
        <w:rPr>
          <w:rFonts w:ascii="Book Antiqua" w:eastAsiaTheme="majorEastAsia" w:hAnsi="Book Antiqua" w:cs="Times New Roman"/>
          <w:sz w:val="24"/>
          <w:szCs w:val="24"/>
        </w:rPr>
        <w:t>3</w:t>
      </w:r>
      <w:r w:rsidR="008E5823" w:rsidRPr="00584F4E">
        <w:rPr>
          <w:rFonts w:ascii="Book Antiqua" w:eastAsiaTheme="majorEastAsia" w:hAnsi="Book Antiqua" w:cs="Times New Roman"/>
          <w:sz w:val="24"/>
          <w:szCs w:val="24"/>
        </w:rPr>
        <w:t xml:space="preserve"> </w:t>
      </w:r>
      <w:r w:rsidR="00503C4C" w:rsidRPr="00584F4E">
        <w:rPr>
          <w:rFonts w:ascii="Book Antiqua" w:eastAsiaTheme="majorEastAsia" w:hAnsi="Book Antiqua" w:cs="Times New Roman"/>
          <w:sz w:val="24"/>
          <w:szCs w:val="24"/>
        </w:rPr>
        <w:t>criteria</w:t>
      </w:r>
      <w:r w:rsidR="00C15BBB" w:rsidRPr="00584F4E">
        <w:rPr>
          <w:rFonts w:ascii="Book Antiqua" w:eastAsiaTheme="majorEastAsia" w:hAnsi="Book Antiqua" w:cs="Times New Roman"/>
          <w:sz w:val="24"/>
          <w:szCs w:val="24"/>
        </w:rPr>
        <w:t xml:space="preserve"> for </w:t>
      </w:r>
      <w:r w:rsidR="006F7C79" w:rsidRPr="00584F4E">
        <w:rPr>
          <w:rFonts w:ascii="Book Antiqua" w:eastAsiaTheme="majorEastAsia" w:hAnsi="Book Antiqua" w:cs="Times New Roman"/>
          <w:sz w:val="24"/>
          <w:szCs w:val="24"/>
        </w:rPr>
        <w:t xml:space="preserve">the diagnosis of </w:t>
      </w:r>
      <w:r w:rsidR="00C15BBB" w:rsidRPr="00584F4E">
        <w:rPr>
          <w:rFonts w:ascii="Book Antiqua" w:eastAsiaTheme="majorEastAsia" w:hAnsi="Book Antiqua" w:cs="Times New Roman"/>
          <w:sz w:val="24"/>
          <w:szCs w:val="24"/>
        </w:rPr>
        <w:t>carc</w:t>
      </w:r>
      <w:r w:rsidR="0079302A" w:rsidRPr="00584F4E">
        <w:rPr>
          <w:rFonts w:ascii="Book Antiqua" w:eastAsiaTheme="majorEastAsia" w:hAnsi="Book Antiqua" w:cs="Times New Roman"/>
          <w:sz w:val="24"/>
          <w:szCs w:val="24"/>
        </w:rPr>
        <w:t xml:space="preserve">inoma arising </w:t>
      </w:r>
      <w:r w:rsidR="00CF7EA5" w:rsidRPr="00584F4E">
        <w:rPr>
          <w:rFonts w:ascii="Book Antiqua" w:eastAsiaTheme="majorEastAsia" w:hAnsi="Book Antiqua" w:cs="Times New Roman"/>
          <w:sz w:val="24"/>
          <w:szCs w:val="24"/>
        </w:rPr>
        <w:t xml:space="preserve">from </w:t>
      </w:r>
      <w:r w:rsidR="00700D9E" w:rsidRPr="00584F4E">
        <w:rPr>
          <w:rFonts w:ascii="Book Antiqua" w:eastAsiaTheme="majorEastAsia" w:hAnsi="Book Antiqua" w:cs="Times New Roman"/>
          <w:sz w:val="24"/>
          <w:szCs w:val="24"/>
        </w:rPr>
        <w:t xml:space="preserve">a </w:t>
      </w:r>
      <w:r w:rsidR="009013B3" w:rsidRPr="00584F4E">
        <w:rPr>
          <w:rFonts w:ascii="Book Antiqua" w:eastAsiaTheme="majorEastAsia" w:hAnsi="Book Antiqua" w:cs="Times New Roman"/>
          <w:sz w:val="24"/>
          <w:szCs w:val="24"/>
        </w:rPr>
        <w:t>heterotopic pancreas</w:t>
      </w:r>
      <w:r w:rsidR="00C8250D" w:rsidRPr="00584F4E">
        <w:rPr>
          <w:rFonts w:ascii="Book Antiqua" w:eastAsiaTheme="majorEastAsia" w:hAnsi="Book Antiqua" w:cs="Times New Roman"/>
          <w:sz w:val="24"/>
          <w:szCs w:val="24"/>
        </w:rPr>
        <w:t xml:space="preserve">: </w:t>
      </w:r>
      <w:r w:rsidR="00BC3888" w:rsidRPr="00584F4E">
        <w:rPr>
          <w:rFonts w:ascii="Book Antiqua" w:eastAsiaTheme="majorEastAsia" w:hAnsi="Book Antiqua" w:cs="Times New Roman"/>
          <w:sz w:val="24"/>
          <w:szCs w:val="24"/>
        </w:rPr>
        <w:t>(</w:t>
      </w:r>
      <w:r w:rsidR="00C8250D" w:rsidRPr="00584F4E">
        <w:rPr>
          <w:rFonts w:ascii="Book Antiqua" w:eastAsiaTheme="majorEastAsia" w:hAnsi="Book Antiqua" w:cs="Times New Roman"/>
          <w:sz w:val="24"/>
          <w:szCs w:val="24"/>
        </w:rPr>
        <w:t>1) t</w:t>
      </w:r>
      <w:r w:rsidR="00C15BBB" w:rsidRPr="00584F4E">
        <w:rPr>
          <w:rFonts w:ascii="Book Antiqua" w:eastAsiaTheme="majorEastAsia" w:hAnsi="Book Antiqua" w:cs="Times New Roman"/>
          <w:sz w:val="24"/>
          <w:szCs w:val="24"/>
        </w:rPr>
        <w:t>he tumor must be found within or close t</w:t>
      </w:r>
      <w:r w:rsidR="00C8250D" w:rsidRPr="00584F4E">
        <w:rPr>
          <w:rFonts w:ascii="Book Antiqua" w:eastAsiaTheme="majorEastAsia" w:hAnsi="Book Antiqua" w:cs="Times New Roman"/>
          <w:sz w:val="24"/>
          <w:szCs w:val="24"/>
        </w:rPr>
        <w:t xml:space="preserve">o the ectopic pancreatic tissue; </w:t>
      </w:r>
      <w:r w:rsidR="00BC3888" w:rsidRPr="00584F4E">
        <w:rPr>
          <w:rFonts w:ascii="Book Antiqua" w:eastAsiaTheme="majorEastAsia" w:hAnsi="Book Antiqua" w:cs="Times New Roman"/>
          <w:sz w:val="24"/>
          <w:szCs w:val="24"/>
        </w:rPr>
        <w:t>(</w:t>
      </w:r>
      <w:r w:rsidR="00C8250D" w:rsidRPr="00584F4E">
        <w:rPr>
          <w:rFonts w:ascii="Book Antiqua" w:eastAsiaTheme="majorEastAsia" w:hAnsi="Book Antiqua" w:cs="Times New Roman"/>
          <w:sz w:val="24"/>
          <w:szCs w:val="24"/>
        </w:rPr>
        <w:t>2) d</w:t>
      </w:r>
      <w:r w:rsidR="00C15BBB" w:rsidRPr="00584F4E">
        <w:rPr>
          <w:rFonts w:ascii="Book Antiqua" w:eastAsiaTheme="majorEastAsia" w:hAnsi="Book Antiqua" w:cs="Times New Roman"/>
          <w:sz w:val="24"/>
          <w:szCs w:val="24"/>
        </w:rPr>
        <w:t xml:space="preserve">irect transition </w:t>
      </w:r>
      <w:r w:rsidR="00E7398A" w:rsidRPr="00584F4E">
        <w:rPr>
          <w:rFonts w:ascii="Book Antiqua" w:eastAsiaTheme="majorEastAsia" w:hAnsi="Book Antiqua" w:cs="Times New Roman"/>
          <w:sz w:val="24"/>
          <w:szCs w:val="24"/>
        </w:rPr>
        <w:t xml:space="preserve">must be observed </w:t>
      </w:r>
      <w:r w:rsidR="00C15BBB" w:rsidRPr="00584F4E">
        <w:rPr>
          <w:rFonts w:ascii="Book Antiqua" w:eastAsiaTheme="majorEastAsia" w:hAnsi="Book Antiqua" w:cs="Times New Roman"/>
          <w:sz w:val="24"/>
          <w:szCs w:val="24"/>
        </w:rPr>
        <w:t xml:space="preserve">between pancreatic structures and </w:t>
      </w:r>
      <w:r w:rsidR="00E7398A" w:rsidRPr="00584F4E">
        <w:rPr>
          <w:rFonts w:ascii="Book Antiqua" w:eastAsiaTheme="majorEastAsia" w:hAnsi="Book Antiqua" w:cs="Times New Roman"/>
          <w:sz w:val="24"/>
          <w:szCs w:val="24"/>
        </w:rPr>
        <w:t xml:space="preserve">the </w:t>
      </w:r>
      <w:r w:rsidR="00C15BBB" w:rsidRPr="00584F4E">
        <w:rPr>
          <w:rFonts w:ascii="Book Antiqua" w:eastAsiaTheme="majorEastAsia" w:hAnsi="Book Antiqua" w:cs="Times New Roman"/>
          <w:sz w:val="24"/>
          <w:szCs w:val="24"/>
        </w:rPr>
        <w:t xml:space="preserve">carcinoma </w:t>
      </w:r>
      <w:r w:rsidR="00E7398A" w:rsidRPr="00584F4E">
        <w:rPr>
          <w:rFonts w:ascii="Book Antiqua" w:eastAsiaTheme="majorEastAsia" w:hAnsi="Book Antiqua" w:cs="Times New Roman"/>
          <w:sz w:val="24"/>
          <w:szCs w:val="24"/>
        </w:rPr>
        <w:t>(m</w:t>
      </w:r>
      <w:r w:rsidR="00C15BBB" w:rsidRPr="00584F4E">
        <w:rPr>
          <w:rFonts w:ascii="Book Antiqua" w:eastAsiaTheme="majorEastAsia" w:hAnsi="Book Antiqua" w:cs="Times New Roman"/>
          <w:sz w:val="24"/>
          <w:szCs w:val="24"/>
        </w:rPr>
        <w:t xml:space="preserve">alignant transformation of an ectopic pancreas must be differentiated from a metastatic deposit or a neoplastic invasion from a neighboring digestive cancer, especially from the stomach, the biliary tract, and the </w:t>
      </w:r>
      <w:proofErr w:type="spellStart"/>
      <w:r w:rsidR="00FC441D" w:rsidRPr="00584F4E">
        <w:rPr>
          <w:rFonts w:ascii="Book Antiqua" w:eastAsiaTheme="majorEastAsia" w:hAnsi="Book Antiqua" w:cs="Times New Roman"/>
          <w:sz w:val="24"/>
          <w:szCs w:val="24"/>
        </w:rPr>
        <w:t>eutopic</w:t>
      </w:r>
      <w:proofErr w:type="spellEnd"/>
      <w:r w:rsidR="00C15BBB" w:rsidRPr="00584F4E">
        <w:rPr>
          <w:rFonts w:ascii="Book Antiqua" w:eastAsiaTheme="majorEastAsia" w:hAnsi="Book Antiqua" w:cs="Times New Roman"/>
          <w:sz w:val="24"/>
          <w:szCs w:val="24"/>
        </w:rPr>
        <w:t xml:space="preserve"> </w:t>
      </w:r>
      <w:r w:rsidR="00C8250D" w:rsidRPr="00584F4E">
        <w:rPr>
          <w:rFonts w:ascii="Book Antiqua" w:eastAsiaTheme="majorEastAsia" w:hAnsi="Book Antiqua" w:cs="Times New Roman"/>
          <w:sz w:val="24"/>
          <w:szCs w:val="24"/>
        </w:rPr>
        <w:t>pancreas</w:t>
      </w:r>
      <w:r w:rsidR="00E7398A" w:rsidRPr="00584F4E">
        <w:rPr>
          <w:rFonts w:ascii="Book Antiqua" w:eastAsiaTheme="majorEastAsia" w:hAnsi="Book Antiqua" w:cs="Times New Roman"/>
          <w:sz w:val="24"/>
          <w:szCs w:val="24"/>
        </w:rPr>
        <w:t>)</w:t>
      </w:r>
      <w:r w:rsidR="00C8250D" w:rsidRPr="00584F4E">
        <w:rPr>
          <w:rFonts w:ascii="Book Antiqua" w:eastAsiaTheme="majorEastAsia" w:hAnsi="Book Antiqua" w:cs="Times New Roman"/>
          <w:sz w:val="24"/>
          <w:szCs w:val="24"/>
        </w:rPr>
        <w:t>;</w:t>
      </w:r>
      <w:r w:rsidR="00E7398A" w:rsidRPr="00584F4E">
        <w:rPr>
          <w:rFonts w:ascii="Book Antiqua" w:eastAsiaTheme="majorEastAsia" w:hAnsi="Book Antiqua" w:cs="Times New Roman"/>
          <w:sz w:val="24"/>
          <w:szCs w:val="24"/>
        </w:rPr>
        <w:t xml:space="preserve"> and</w:t>
      </w:r>
      <w:r w:rsidR="00C8250D" w:rsidRPr="00584F4E">
        <w:rPr>
          <w:rFonts w:ascii="Book Antiqua" w:eastAsiaTheme="majorEastAsia" w:hAnsi="Book Antiqua" w:cs="Times New Roman"/>
          <w:sz w:val="24"/>
          <w:szCs w:val="24"/>
        </w:rPr>
        <w:t xml:space="preserve"> </w:t>
      </w:r>
      <w:r w:rsidR="00BC3888" w:rsidRPr="00584F4E">
        <w:rPr>
          <w:rFonts w:ascii="Book Antiqua" w:eastAsiaTheme="majorEastAsia" w:hAnsi="Book Antiqua" w:cs="Times New Roman"/>
          <w:sz w:val="24"/>
          <w:szCs w:val="24"/>
        </w:rPr>
        <w:t>(</w:t>
      </w:r>
      <w:r w:rsidR="00C8250D" w:rsidRPr="00584F4E">
        <w:rPr>
          <w:rFonts w:ascii="Book Antiqua" w:eastAsiaTheme="majorEastAsia" w:hAnsi="Book Antiqua" w:cs="Times New Roman"/>
          <w:sz w:val="24"/>
          <w:szCs w:val="24"/>
        </w:rPr>
        <w:t>3) t</w:t>
      </w:r>
      <w:r w:rsidR="00FC441D" w:rsidRPr="00584F4E">
        <w:rPr>
          <w:rFonts w:ascii="Book Antiqua" w:eastAsiaTheme="majorEastAsia" w:hAnsi="Book Antiqua" w:cs="Times New Roman"/>
          <w:sz w:val="24"/>
          <w:szCs w:val="24"/>
        </w:rPr>
        <w:t>he non</w:t>
      </w:r>
      <w:r w:rsidR="00E7398A" w:rsidRPr="00584F4E">
        <w:rPr>
          <w:rFonts w:ascii="Book Antiqua" w:eastAsiaTheme="majorEastAsia" w:hAnsi="Book Antiqua" w:cs="Times New Roman"/>
          <w:sz w:val="24"/>
          <w:szCs w:val="24"/>
        </w:rPr>
        <w:t>-</w:t>
      </w:r>
      <w:r w:rsidR="00FC441D" w:rsidRPr="00584F4E">
        <w:rPr>
          <w:rFonts w:ascii="Book Antiqua" w:eastAsiaTheme="majorEastAsia" w:hAnsi="Book Antiqua" w:cs="Times New Roman"/>
          <w:sz w:val="24"/>
          <w:szCs w:val="24"/>
        </w:rPr>
        <w:t xml:space="preserve">neoplastic pancreatic tissue must comprise at least fully developed </w:t>
      </w:r>
      <w:proofErr w:type="spellStart"/>
      <w:r w:rsidR="00FC441D" w:rsidRPr="00584F4E">
        <w:rPr>
          <w:rFonts w:ascii="Book Antiqua" w:eastAsiaTheme="majorEastAsia" w:hAnsi="Book Antiqua" w:cs="Times New Roman"/>
          <w:sz w:val="24"/>
          <w:szCs w:val="24"/>
        </w:rPr>
        <w:t>acini</w:t>
      </w:r>
      <w:proofErr w:type="spellEnd"/>
      <w:r w:rsidR="00FC441D" w:rsidRPr="00584F4E">
        <w:rPr>
          <w:rFonts w:ascii="Book Antiqua" w:eastAsiaTheme="majorEastAsia" w:hAnsi="Book Antiqua" w:cs="Times New Roman"/>
          <w:sz w:val="24"/>
          <w:szCs w:val="24"/>
        </w:rPr>
        <w:t xml:space="preserve"> and ductal structures.</w:t>
      </w:r>
      <w:r w:rsidR="0079302A" w:rsidRPr="00584F4E">
        <w:rPr>
          <w:rFonts w:ascii="Book Antiqua" w:eastAsiaTheme="majorEastAsia" w:hAnsi="Book Antiqua" w:cs="Times New Roman"/>
          <w:sz w:val="24"/>
          <w:szCs w:val="24"/>
        </w:rPr>
        <w:t xml:space="preserve"> </w:t>
      </w:r>
      <w:r w:rsidR="004953D2" w:rsidRPr="00584F4E">
        <w:rPr>
          <w:rFonts w:ascii="Book Antiqua" w:eastAsiaTheme="majorEastAsia" w:hAnsi="Book Antiqua" w:cs="Times New Roman"/>
          <w:sz w:val="24"/>
          <w:szCs w:val="24"/>
        </w:rPr>
        <w:t>According to those criteria</w:t>
      </w:r>
      <w:r w:rsidR="00A407D3" w:rsidRPr="00584F4E">
        <w:rPr>
          <w:rFonts w:ascii="Book Antiqua" w:eastAsiaTheme="majorEastAsia" w:hAnsi="Book Antiqua" w:cs="Times New Roman"/>
          <w:sz w:val="24"/>
          <w:szCs w:val="24"/>
        </w:rPr>
        <w:t xml:space="preserve">, </w:t>
      </w:r>
      <w:proofErr w:type="spellStart"/>
      <w:r w:rsidR="00A407D3" w:rsidRPr="00584F4E">
        <w:rPr>
          <w:rFonts w:ascii="Book Antiqua" w:eastAsiaTheme="majorEastAsia" w:hAnsi="Book Antiqua" w:cs="Times New Roman"/>
          <w:sz w:val="24"/>
          <w:szCs w:val="24"/>
        </w:rPr>
        <w:t>Guillou</w:t>
      </w:r>
      <w:proofErr w:type="spellEnd"/>
      <w:r w:rsidR="00A407D3" w:rsidRPr="00584F4E">
        <w:rPr>
          <w:rFonts w:ascii="Book Antiqua" w:eastAsiaTheme="majorEastAsia" w:hAnsi="Book Antiqua" w:cs="Times New Roman"/>
          <w:sz w:val="24"/>
          <w:szCs w:val="24"/>
        </w:rPr>
        <w:t xml:space="preserve"> </w:t>
      </w:r>
      <w:r w:rsidR="00A407D3" w:rsidRPr="00584F4E">
        <w:rPr>
          <w:rFonts w:ascii="Book Antiqua" w:eastAsiaTheme="majorEastAsia" w:hAnsi="Book Antiqua" w:cs="Times New Roman"/>
          <w:i/>
          <w:sz w:val="24"/>
          <w:szCs w:val="24"/>
        </w:rPr>
        <w:t>et al</w:t>
      </w:r>
      <w:r w:rsidR="00D96B25" w:rsidRPr="00584F4E">
        <w:rPr>
          <w:rFonts w:ascii="Book Antiqua" w:eastAsiaTheme="majorEastAsia" w:hAnsi="Book Antiqua" w:cs="Times New Roman"/>
          <w:sz w:val="24"/>
          <w:szCs w:val="24"/>
          <w:vertAlign w:val="superscript"/>
        </w:rPr>
        <w:t>[6]</w:t>
      </w:r>
      <w:r w:rsidR="00FB37A9" w:rsidRPr="00584F4E">
        <w:rPr>
          <w:rFonts w:ascii="Book Antiqua" w:eastAsiaTheme="majorEastAsia" w:hAnsi="Book Antiqua" w:cs="Times New Roman"/>
          <w:sz w:val="24"/>
          <w:szCs w:val="24"/>
        </w:rPr>
        <w:t xml:space="preserve"> </w:t>
      </w:r>
      <w:r w:rsidR="00A407D3" w:rsidRPr="00584F4E">
        <w:rPr>
          <w:rFonts w:ascii="Book Antiqua" w:eastAsiaTheme="majorEastAsia" w:hAnsi="Book Antiqua" w:cs="Times New Roman"/>
          <w:sz w:val="24"/>
          <w:szCs w:val="24"/>
        </w:rPr>
        <w:t xml:space="preserve">suggested that it was impossible to ascertain the pancreatic origin of the tumor in the absence of </w:t>
      </w:r>
      <w:proofErr w:type="spellStart"/>
      <w:r w:rsidR="00A407D3" w:rsidRPr="00584F4E">
        <w:rPr>
          <w:rFonts w:ascii="Book Antiqua" w:eastAsiaTheme="majorEastAsia" w:hAnsi="Book Antiqua" w:cs="Times New Roman"/>
          <w:sz w:val="24"/>
          <w:szCs w:val="24"/>
        </w:rPr>
        <w:t>acini</w:t>
      </w:r>
      <w:proofErr w:type="spellEnd"/>
      <w:r w:rsidR="00A407D3" w:rsidRPr="00584F4E">
        <w:rPr>
          <w:rFonts w:ascii="Book Antiqua" w:eastAsiaTheme="majorEastAsia" w:hAnsi="Book Antiqua" w:cs="Times New Roman"/>
          <w:sz w:val="24"/>
          <w:szCs w:val="24"/>
        </w:rPr>
        <w:t xml:space="preserve"> and</w:t>
      </w:r>
      <w:r w:rsidR="00E7398A" w:rsidRPr="00584F4E">
        <w:rPr>
          <w:rFonts w:ascii="Book Antiqua" w:eastAsiaTheme="majorEastAsia" w:hAnsi="Book Antiqua" w:cs="Times New Roman"/>
          <w:sz w:val="24"/>
          <w:szCs w:val="24"/>
        </w:rPr>
        <w:t>/</w:t>
      </w:r>
      <w:r w:rsidR="00A407D3" w:rsidRPr="00584F4E">
        <w:rPr>
          <w:rFonts w:ascii="Book Antiqua" w:eastAsiaTheme="majorEastAsia" w:hAnsi="Book Antiqua" w:cs="Times New Roman"/>
          <w:sz w:val="24"/>
          <w:szCs w:val="24"/>
        </w:rPr>
        <w:t>or islets of Langerhans</w:t>
      </w:r>
      <w:r w:rsidR="00E7398A" w:rsidRPr="00584F4E">
        <w:rPr>
          <w:rFonts w:ascii="Book Antiqua" w:eastAsiaTheme="majorEastAsia" w:hAnsi="Book Antiqua" w:cs="Times New Roman"/>
          <w:sz w:val="24"/>
          <w:szCs w:val="24"/>
        </w:rPr>
        <w:t>,</w:t>
      </w:r>
      <w:r w:rsidR="00A407D3" w:rsidRPr="00584F4E">
        <w:rPr>
          <w:rFonts w:ascii="Book Antiqua" w:eastAsiaTheme="majorEastAsia" w:hAnsi="Book Antiqua" w:cs="Times New Roman"/>
          <w:sz w:val="24"/>
          <w:szCs w:val="24"/>
        </w:rPr>
        <w:t xml:space="preserve"> </w:t>
      </w:r>
      <w:r w:rsidR="00E7398A" w:rsidRPr="00584F4E">
        <w:rPr>
          <w:rFonts w:ascii="Book Antiqua" w:eastAsiaTheme="majorEastAsia" w:hAnsi="Book Antiqua" w:cs="Times New Roman"/>
          <w:sz w:val="24"/>
          <w:szCs w:val="24"/>
        </w:rPr>
        <w:t>since</w:t>
      </w:r>
      <w:r w:rsidR="00A407D3" w:rsidRPr="00584F4E">
        <w:rPr>
          <w:rFonts w:ascii="Book Antiqua" w:eastAsiaTheme="majorEastAsia" w:hAnsi="Book Antiqua" w:cs="Times New Roman"/>
          <w:sz w:val="24"/>
          <w:szCs w:val="24"/>
        </w:rPr>
        <w:t xml:space="preserve"> ductal structures might have a local origin by means of a metaplastic </w:t>
      </w:r>
      <w:r w:rsidR="004D0391" w:rsidRPr="00584F4E">
        <w:rPr>
          <w:rFonts w:ascii="Book Antiqua" w:eastAsiaTheme="majorEastAsia" w:hAnsi="Book Antiqua" w:cs="Times New Roman"/>
          <w:sz w:val="24"/>
          <w:szCs w:val="24"/>
        </w:rPr>
        <w:t>phenomenon</w:t>
      </w:r>
      <w:r w:rsidR="00A407D3" w:rsidRPr="00584F4E">
        <w:rPr>
          <w:rFonts w:ascii="Book Antiqua" w:eastAsiaTheme="majorEastAsia" w:hAnsi="Book Antiqua" w:cs="Times New Roman"/>
          <w:sz w:val="24"/>
          <w:szCs w:val="24"/>
        </w:rPr>
        <w:t>.</w:t>
      </w:r>
      <w:r w:rsidR="002444C0" w:rsidRPr="00584F4E">
        <w:rPr>
          <w:rFonts w:ascii="Book Antiqua" w:eastAsiaTheme="majorEastAsia" w:hAnsi="Book Antiqua" w:cs="Times New Roman"/>
          <w:sz w:val="24"/>
          <w:szCs w:val="24"/>
        </w:rPr>
        <w:t xml:space="preserve"> </w:t>
      </w:r>
      <w:r w:rsidR="004953D2" w:rsidRPr="00584F4E">
        <w:rPr>
          <w:rFonts w:ascii="Book Antiqua" w:eastAsiaTheme="majorEastAsia" w:hAnsi="Book Antiqua" w:cs="Times New Roman"/>
          <w:sz w:val="24"/>
          <w:szCs w:val="24"/>
        </w:rPr>
        <w:t>Therefore</w:t>
      </w:r>
      <w:r w:rsidR="002444C0" w:rsidRPr="00584F4E">
        <w:rPr>
          <w:rFonts w:ascii="Book Antiqua" w:eastAsiaTheme="majorEastAsia" w:hAnsi="Book Antiqua" w:cs="Times New Roman"/>
          <w:sz w:val="24"/>
          <w:szCs w:val="24"/>
        </w:rPr>
        <w:t xml:space="preserve">, Heinrich’s type III, so called </w:t>
      </w:r>
      <w:proofErr w:type="spellStart"/>
      <w:r w:rsidR="002444C0" w:rsidRPr="00584F4E">
        <w:rPr>
          <w:rFonts w:ascii="Book Antiqua" w:eastAsiaTheme="majorEastAsia" w:hAnsi="Book Antiqua" w:cs="Times New Roman"/>
          <w:sz w:val="24"/>
          <w:szCs w:val="24"/>
        </w:rPr>
        <w:t>adenomyoma</w:t>
      </w:r>
      <w:proofErr w:type="spellEnd"/>
      <w:r w:rsidR="002444C0" w:rsidRPr="00584F4E">
        <w:rPr>
          <w:rFonts w:ascii="Book Antiqua" w:eastAsiaTheme="majorEastAsia" w:hAnsi="Book Antiqua" w:cs="Times New Roman"/>
          <w:sz w:val="24"/>
          <w:szCs w:val="24"/>
        </w:rPr>
        <w:t xml:space="preserve">, </w:t>
      </w:r>
      <w:r w:rsidR="004953D2" w:rsidRPr="00584F4E">
        <w:rPr>
          <w:rFonts w:ascii="Book Antiqua" w:eastAsiaTheme="majorEastAsia" w:hAnsi="Book Antiqua" w:cs="Times New Roman"/>
          <w:sz w:val="24"/>
          <w:szCs w:val="24"/>
        </w:rPr>
        <w:t xml:space="preserve">should not be classified as an aberrant pancreas. </w:t>
      </w:r>
      <w:r w:rsidR="00E7398A" w:rsidRPr="00584F4E">
        <w:rPr>
          <w:rFonts w:ascii="Book Antiqua" w:eastAsiaTheme="majorEastAsia" w:hAnsi="Book Antiqua" w:cs="Times New Roman"/>
          <w:sz w:val="24"/>
          <w:szCs w:val="24"/>
        </w:rPr>
        <w:t>Carcinomas arising from a heterotopic pancreas have been classified by m</w:t>
      </w:r>
      <w:r w:rsidR="004953D2" w:rsidRPr="00584F4E">
        <w:rPr>
          <w:rFonts w:ascii="Book Antiqua" w:eastAsiaTheme="majorEastAsia" w:hAnsi="Book Antiqua" w:cs="Times New Roman"/>
          <w:sz w:val="24"/>
          <w:szCs w:val="24"/>
        </w:rPr>
        <w:t xml:space="preserve">ost authors </w:t>
      </w:r>
      <w:r w:rsidR="00E7398A" w:rsidRPr="00584F4E">
        <w:rPr>
          <w:rFonts w:ascii="Book Antiqua" w:eastAsiaTheme="majorEastAsia" w:hAnsi="Book Antiqua" w:cs="Times New Roman"/>
          <w:sz w:val="24"/>
          <w:szCs w:val="24"/>
        </w:rPr>
        <w:t xml:space="preserve">according </w:t>
      </w:r>
      <w:r w:rsidR="00390E41" w:rsidRPr="00584F4E">
        <w:rPr>
          <w:rFonts w:ascii="Book Antiqua" w:eastAsiaTheme="majorEastAsia" w:hAnsi="Book Antiqua" w:cs="Times New Roman"/>
          <w:sz w:val="24"/>
          <w:szCs w:val="24"/>
        </w:rPr>
        <w:t xml:space="preserve">to </w:t>
      </w:r>
      <w:r w:rsidR="00E7398A" w:rsidRPr="00584F4E">
        <w:rPr>
          <w:rFonts w:ascii="Book Antiqua" w:eastAsiaTheme="majorEastAsia" w:hAnsi="Book Antiqua" w:cs="Times New Roman"/>
          <w:sz w:val="24"/>
          <w:szCs w:val="24"/>
        </w:rPr>
        <w:t xml:space="preserve">the 3 </w:t>
      </w:r>
      <w:r w:rsidR="00714606" w:rsidRPr="00584F4E">
        <w:rPr>
          <w:rFonts w:ascii="Book Antiqua" w:eastAsiaTheme="majorEastAsia" w:hAnsi="Book Antiqua" w:cs="Times New Roman"/>
          <w:sz w:val="24"/>
          <w:szCs w:val="24"/>
        </w:rPr>
        <w:t>criteria and the opinion</w:t>
      </w:r>
      <w:r w:rsidR="0010100B" w:rsidRPr="00584F4E">
        <w:rPr>
          <w:rFonts w:ascii="Book Antiqua" w:eastAsiaTheme="majorEastAsia" w:hAnsi="Book Antiqua" w:cs="Times New Roman"/>
          <w:sz w:val="24"/>
          <w:szCs w:val="24"/>
        </w:rPr>
        <w:t xml:space="preserve"> </w:t>
      </w:r>
      <w:r w:rsidR="00390E41" w:rsidRPr="00584F4E">
        <w:rPr>
          <w:rFonts w:ascii="Book Antiqua" w:eastAsiaTheme="majorEastAsia" w:hAnsi="Book Antiqua" w:cs="Times New Roman"/>
          <w:sz w:val="24"/>
          <w:szCs w:val="24"/>
        </w:rPr>
        <w:t>of</w:t>
      </w:r>
      <w:r w:rsidR="00714606" w:rsidRPr="00584F4E">
        <w:rPr>
          <w:rFonts w:ascii="Book Antiqua" w:eastAsiaTheme="majorEastAsia" w:hAnsi="Book Antiqua" w:cs="Times New Roman"/>
          <w:sz w:val="24"/>
          <w:szCs w:val="24"/>
        </w:rPr>
        <w:t xml:space="preserve"> </w:t>
      </w:r>
      <w:proofErr w:type="spellStart"/>
      <w:r w:rsidR="00714606" w:rsidRPr="00584F4E">
        <w:rPr>
          <w:rFonts w:ascii="Book Antiqua" w:eastAsiaTheme="majorEastAsia" w:hAnsi="Book Antiqua" w:cs="Times New Roman"/>
          <w:sz w:val="24"/>
          <w:szCs w:val="24"/>
        </w:rPr>
        <w:t>Guillou</w:t>
      </w:r>
      <w:proofErr w:type="spellEnd"/>
      <w:r w:rsidR="00714606" w:rsidRPr="00584F4E">
        <w:rPr>
          <w:rFonts w:ascii="Book Antiqua" w:eastAsiaTheme="majorEastAsia" w:hAnsi="Book Antiqua" w:cs="Times New Roman"/>
          <w:sz w:val="24"/>
          <w:szCs w:val="24"/>
        </w:rPr>
        <w:t xml:space="preserve"> </w:t>
      </w:r>
      <w:r w:rsidR="00D96B25" w:rsidRPr="00584F4E">
        <w:rPr>
          <w:rFonts w:ascii="Book Antiqua" w:eastAsiaTheme="majorEastAsia" w:hAnsi="Book Antiqua" w:cs="Times New Roman"/>
          <w:i/>
          <w:sz w:val="24"/>
          <w:szCs w:val="24"/>
        </w:rPr>
        <w:t>et al</w:t>
      </w:r>
      <w:r w:rsidR="005A06C3" w:rsidRPr="00584F4E">
        <w:rPr>
          <w:rFonts w:ascii="Book Antiqua" w:eastAsiaTheme="majorEastAsia" w:hAnsi="Book Antiqua" w:cs="Times New Roman"/>
          <w:sz w:val="24"/>
          <w:szCs w:val="24"/>
          <w:vertAlign w:val="superscript"/>
        </w:rPr>
        <w:t>[</w:t>
      </w:r>
      <w:r w:rsidR="00CF7EA5" w:rsidRPr="00584F4E">
        <w:rPr>
          <w:rFonts w:ascii="Book Antiqua" w:eastAsiaTheme="majorEastAsia" w:hAnsi="Book Antiqua" w:cs="Times New Roman"/>
          <w:sz w:val="24"/>
          <w:szCs w:val="24"/>
          <w:vertAlign w:val="superscript"/>
        </w:rPr>
        <w:t>6</w:t>
      </w:r>
      <w:r w:rsidR="005A06C3" w:rsidRPr="00584F4E">
        <w:rPr>
          <w:rFonts w:ascii="Book Antiqua" w:eastAsiaTheme="majorEastAsia" w:hAnsi="Book Antiqua" w:cs="Times New Roman"/>
          <w:sz w:val="24"/>
          <w:szCs w:val="24"/>
          <w:vertAlign w:val="superscript"/>
        </w:rPr>
        <w:t>]</w:t>
      </w:r>
      <w:r w:rsidR="005A06C3" w:rsidRPr="00584F4E">
        <w:rPr>
          <w:rFonts w:ascii="Book Antiqua" w:eastAsiaTheme="majorEastAsia" w:hAnsi="Book Antiqua" w:cs="Times New Roman"/>
          <w:sz w:val="24"/>
          <w:szCs w:val="24"/>
        </w:rPr>
        <w:t>.</w:t>
      </w:r>
      <w:r w:rsidR="00714606" w:rsidRPr="00584F4E">
        <w:rPr>
          <w:rFonts w:ascii="Book Antiqua" w:eastAsiaTheme="majorEastAsia" w:hAnsi="Book Antiqua" w:cs="Times New Roman"/>
          <w:sz w:val="24"/>
          <w:szCs w:val="24"/>
        </w:rPr>
        <w:t xml:space="preserve"> </w:t>
      </w:r>
      <w:r w:rsidR="00390E41" w:rsidRPr="00584F4E">
        <w:rPr>
          <w:rFonts w:ascii="Book Antiqua" w:eastAsiaTheme="majorEastAsia" w:hAnsi="Book Antiqua" w:cs="Times New Roman"/>
          <w:sz w:val="24"/>
          <w:szCs w:val="24"/>
        </w:rPr>
        <w:t>H</w:t>
      </w:r>
      <w:r w:rsidR="00714606" w:rsidRPr="00584F4E">
        <w:rPr>
          <w:rFonts w:ascii="Book Antiqua" w:eastAsiaTheme="majorEastAsia" w:hAnsi="Book Antiqua" w:cs="Times New Roman"/>
          <w:sz w:val="24"/>
          <w:szCs w:val="24"/>
        </w:rPr>
        <w:t xml:space="preserve">owever, </w:t>
      </w:r>
      <w:r w:rsidR="00390E41" w:rsidRPr="00584F4E">
        <w:rPr>
          <w:rFonts w:ascii="Book Antiqua" w:eastAsiaTheme="majorEastAsia" w:hAnsi="Book Antiqua" w:cs="Times New Roman"/>
          <w:sz w:val="24"/>
          <w:szCs w:val="24"/>
        </w:rPr>
        <w:t xml:space="preserve">as mentioned above, </w:t>
      </w:r>
      <w:r w:rsidR="00714606" w:rsidRPr="00584F4E">
        <w:rPr>
          <w:rFonts w:ascii="Book Antiqua" w:eastAsiaTheme="majorEastAsia" w:hAnsi="Book Antiqua" w:cs="Times New Roman"/>
          <w:sz w:val="24"/>
          <w:szCs w:val="24"/>
        </w:rPr>
        <w:t xml:space="preserve">Heinrich classified </w:t>
      </w:r>
      <w:r w:rsidR="00483CB1" w:rsidRPr="00584F4E">
        <w:rPr>
          <w:rFonts w:ascii="Book Antiqua" w:eastAsiaTheme="majorEastAsia" w:hAnsi="Book Antiqua" w:cs="Times New Roman"/>
          <w:sz w:val="24"/>
          <w:szCs w:val="24"/>
        </w:rPr>
        <w:t xml:space="preserve">the </w:t>
      </w:r>
      <w:r w:rsidR="00390E41" w:rsidRPr="00584F4E">
        <w:rPr>
          <w:rFonts w:ascii="Book Antiqua" w:eastAsiaTheme="majorEastAsia" w:hAnsi="Book Antiqua" w:cs="Times New Roman"/>
          <w:sz w:val="24"/>
          <w:szCs w:val="24"/>
        </w:rPr>
        <w:t xml:space="preserve">histologic </w:t>
      </w:r>
      <w:r w:rsidR="00483CB1" w:rsidRPr="00584F4E">
        <w:rPr>
          <w:rFonts w:ascii="Book Antiqua" w:eastAsiaTheme="majorEastAsia" w:hAnsi="Book Antiqua" w:cs="Times New Roman"/>
          <w:sz w:val="24"/>
          <w:szCs w:val="24"/>
        </w:rPr>
        <w:t xml:space="preserve">pattern of </w:t>
      </w:r>
      <w:r w:rsidR="009013B3" w:rsidRPr="00584F4E">
        <w:rPr>
          <w:rFonts w:ascii="Book Antiqua" w:eastAsiaTheme="majorEastAsia" w:hAnsi="Book Antiqua" w:cs="Times New Roman"/>
          <w:sz w:val="24"/>
          <w:szCs w:val="24"/>
        </w:rPr>
        <w:t>heterotopic pancreas</w:t>
      </w:r>
      <w:r w:rsidR="00483CB1" w:rsidRPr="00584F4E">
        <w:rPr>
          <w:rFonts w:ascii="Book Antiqua" w:eastAsiaTheme="majorEastAsia" w:hAnsi="Book Antiqua" w:cs="Times New Roman"/>
          <w:sz w:val="24"/>
          <w:szCs w:val="24"/>
        </w:rPr>
        <w:t xml:space="preserve"> in</w:t>
      </w:r>
      <w:r w:rsidR="00A01CB5" w:rsidRPr="00584F4E">
        <w:rPr>
          <w:rFonts w:ascii="Book Antiqua" w:eastAsiaTheme="majorEastAsia" w:hAnsi="Book Antiqua" w:cs="Times New Roman"/>
          <w:sz w:val="24"/>
          <w:szCs w:val="24"/>
        </w:rPr>
        <w:t>to 4 types</w:t>
      </w:r>
      <w:r w:rsidR="00483CB1" w:rsidRPr="00584F4E">
        <w:rPr>
          <w:rFonts w:ascii="Book Antiqua" w:eastAsiaTheme="majorEastAsia" w:hAnsi="Book Antiqua" w:cs="Times New Roman"/>
          <w:sz w:val="24"/>
          <w:szCs w:val="24"/>
        </w:rPr>
        <w:t>.</w:t>
      </w:r>
      <w:r w:rsidR="002C3143" w:rsidRPr="00584F4E">
        <w:rPr>
          <w:rFonts w:ascii="Book Antiqua" w:eastAsiaTheme="majorEastAsia" w:hAnsi="Book Antiqua" w:cs="Times New Roman"/>
          <w:sz w:val="24"/>
          <w:szCs w:val="24"/>
        </w:rPr>
        <w:t xml:space="preserve"> In </w:t>
      </w:r>
      <w:r w:rsidR="00A01CB5" w:rsidRPr="00584F4E">
        <w:rPr>
          <w:rFonts w:ascii="Book Antiqua" w:eastAsiaTheme="majorEastAsia" w:hAnsi="Book Antiqua" w:cs="Times New Roman"/>
          <w:sz w:val="24"/>
          <w:szCs w:val="24"/>
        </w:rPr>
        <w:t xml:space="preserve">the present </w:t>
      </w:r>
      <w:r w:rsidR="002C3143" w:rsidRPr="00584F4E">
        <w:rPr>
          <w:rFonts w:ascii="Book Antiqua" w:eastAsiaTheme="majorEastAsia" w:hAnsi="Book Antiqua" w:cs="Times New Roman"/>
          <w:sz w:val="24"/>
          <w:szCs w:val="24"/>
        </w:rPr>
        <w:t>case,</w:t>
      </w:r>
      <w:r w:rsidR="009013B3" w:rsidRPr="00584F4E">
        <w:rPr>
          <w:rFonts w:ascii="Book Antiqua" w:eastAsiaTheme="majorEastAsia" w:hAnsi="Book Antiqua" w:cs="Times New Roman"/>
          <w:sz w:val="24"/>
          <w:szCs w:val="24"/>
        </w:rPr>
        <w:t xml:space="preserve"> </w:t>
      </w:r>
      <w:r w:rsidR="00D64056" w:rsidRPr="00584F4E">
        <w:rPr>
          <w:rFonts w:ascii="Book Antiqua" w:eastAsiaTheme="majorEastAsia" w:hAnsi="Book Antiqua" w:cs="Times New Roman"/>
          <w:sz w:val="24"/>
          <w:szCs w:val="24"/>
        </w:rPr>
        <w:t xml:space="preserve">the </w:t>
      </w:r>
      <w:r w:rsidR="009013B3" w:rsidRPr="00584F4E">
        <w:rPr>
          <w:rFonts w:ascii="Book Antiqua" w:eastAsiaTheme="majorEastAsia" w:hAnsi="Book Antiqua" w:cs="Times New Roman"/>
          <w:sz w:val="24"/>
          <w:szCs w:val="24"/>
        </w:rPr>
        <w:t>tumor</w:t>
      </w:r>
      <w:r w:rsidR="002C3143" w:rsidRPr="00584F4E">
        <w:rPr>
          <w:rFonts w:ascii="Book Antiqua" w:eastAsiaTheme="majorEastAsia" w:hAnsi="Book Antiqua" w:cs="Times New Roman"/>
          <w:sz w:val="24"/>
          <w:szCs w:val="24"/>
        </w:rPr>
        <w:t xml:space="preserve"> </w:t>
      </w:r>
      <w:r w:rsidR="00A01CB5" w:rsidRPr="00584F4E">
        <w:rPr>
          <w:rFonts w:ascii="Book Antiqua" w:eastAsiaTheme="majorEastAsia" w:hAnsi="Book Antiqua" w:cs="Times New Roman"/>
          <w:sz w:val="24"/>
          <w:szCs w:val="24"/>
        </w:rPr>
        <w:t xml:space="preserve">extended </w:t>
      </w:r>
      <w:r w:rsidR="00A53087" w:rsidRPr="00584F4E">
        <w:rPr>
          <w:rFonts w:ascii="Book Antiqua" w:eastAsiaTheme="majorEastAsia" w:hAnsi="Book Antiqua" w:cs="Times New Roman"/>
          <w:sz w:val="24"/>
          <w:szCs w:val="24"/>
        </w:rPr>
        <w:t>into the submucosa</w:t>
      </w:r>
      <w:r w:rsidR="002C3143" w:rsidRPr="00584F4E">
        <w:rPr>
          <w:rFonts w:ascii="Book Antiqua" w:eastAsiaTheme="majorEastAsia" w:hAnsi="Book Antiqua" w:cs="Times New Roman"/>
          <w:sz w:val="24"/>
          <w:szCs w:val="24"/>
        </w:rPr>
        <w:t xml:space="preserve"> microscopically</w:t>
      </w:r>
      <w:r w:rsidR="00A53087" w:rsidRPr="00584F4E">
        <w:rPr>
          <w:rFonts w:ascii="Book Antiqua" w:eastAsiaTheme="majorEastAsia" w:hAnsi="Book Antiqua" w:cs="Times New Roman"/>
          <w:sz w:val="24"/>
          <w:szCs w:val="24"/>
        </w:rPr>
        <w:t xml:space="preserve">. The major part of the tumor changed into moderately differentiated adenocarcinoma. Moreover, </w:t>
      </w:r>
      <w:r w:rsidR="00AF088A" w:rsidRPr="00584F4E">
        <w:rPr>
          <w:rFonts w:ascii="Book Antiqua" w:eastAsiaTheme="majorEastAsia" w:hAnsi="Book Antiqua" w:cs="Times New Roman"/>
          <w:sz w:val="24"/>
          <w:szCs w:val="24"/>
        </w:rPr>
        <w:t>only the islet cells were</w:t>
      </w:r>
      <w:r w:rsidR="00E55C1B" w:rsidRPr="00584F4E">
        <w:rPr>
          <w:rFonts w:ascii="Book Antiqua" w:eastAsiaTheme="majorEastAsia" w:hAnsi="Book Antiqua" w:cs="Times New Roman"/>
          <w:sz w:val="24"/>
          <w:szCs w:val="24"/>
        </w:rPr>
        <w:t xml:space="preserve"> present within and</w:t>
      </w:r>
      <w:r w:rsidR="00AF088A" w:rsidRPr="00584F4E">
        <w:rPr>
          <w:rFonts w:ascii="Book Antiqua" w:eastAsiaTheme="majorEastAsia" w:hAnsi="Book Antiqua" w:cs="Times New Roman"/>
          <w:sz w:val="24"/>
          <w:szCs w:val="24"/>
        </w:rPr>
        <w:t xml:space="preserve"> near the</w:t>
      </w:r>
      <w:r w:rsidR="00E55C1B" w:rsidRPr="00584F4E">
        <w:rPr>
          <w:rFonts w:ascii="Book Antiqua" w:eastAsiaTheme="majorEastAsia" w:hAnsi="Book Antiqua" w:cs="Times New Roman"/>
          <w:sz w:val="24"/>
          <w:szCs w:val="24"/>
        </w:rPr>
        <w:t xml:space="preserve"> adenocarcinoma</w:t>
      </w:r>
      <w:r w:rsidR="00A53087" w:rsidRPr="00584F4E">
        <w:rPr>
          <w:rFonts w:ascii="Book Antiqua" w:eastAsiaTheme="majorEastAsia" w:hAnsi="Book Antiqua" w:cs="Times New Roman"/>
          <w:sz w:val="24"/>
          <w:szCs w:val="24"/>
        </w:rPr>
        <w:t xml:space="preserve">. </w:t>
      </w:r>
      <w:r w:rsidR="00A01CB5" w:rsidRPr="00584F4E">
        <w:rPr>
          <w:rFonts w:ascii="Book Antiqua" w:eastAsiaTheme="majorEastAsia" w:hAnsi="Book Antiqua" w:cs="Times New Roman"/>
          <w:sz w:val="24"/>
          <w:szCs w:val="24"/>
        </w:rPr>
        <w:t>For all these</w:t>
      </w:r>
      <w:r w:rsidR="001938BC" w:rsidRPr="00584F4E">
        <w:rPr>
          <w:rFonts w:ascii="Book Antiqua" w:eastAsiaTheme="majorEastAsia" w:hAnsi="Book Antiqua" w:cs="Times New Roman"/>
          <w:sz w:val="24"/>
          <w:szCs w:val="24"/>
        </w:rPr>
        <w:t xml:space="preserve"> reasons, w</w:t>
      </w:r>
      <w:r w:rsidR="00A53087" w:rsidRPr="00584F4E">
        <w:rPr>
          <w:rFonts w:ascii="Book Antiqua" w:eastAsiaTheme="majorEastAsia" w:hAnsi="Book Antiqua" w:cs="Times New Roman"/>
          <w:sz w:val="24"/>
          <w:szCs w:val="24"/>
        </w:rPr>
        <w:t xml:space="preserve">e diagnosed </w:t>
      </w:r>
      <w:r w:rsidR="00A01CB5" w:rsidRPr="00584F4E">
        <w:rPr>
          <w:rFonts w:ascii="Book Antiqua" w:eastAsiaTheme="majorEastAsia" w:hAnsi="Book Antiqua" w:cs="Times New Roman"/>
          <w:sz w:val="24"/>
          <w:szCs w:val="24"/>
        </w:rPr>
        <w:t xml:space="preserve">the patient as having </w:t>
      </w:r>
      <w:r w:rsidR="00A53087" w:rsidRPr="00584F4E">
        <w:rPr>
          <w:rFonts w:ascii="Book Antiqua" w:eastAsiaTheme="majorEastAsia" w:hAnsi="Book Antiqua" w:cs="Times New Roman"/>
          <w:sz w:val="24"/>
          <w:szCs w:val="24"/>
        </w:rPr>
        <w:t xml:space="preserve">type IV </w:t>
      </w:r>
      <w:r w:rsidR="00A01CB5" w:rsidRPr="00584F4E">
        <w:rPr>
          <w:rFonts w:ascii="Book Antiqua" w:eastAsiaTheme="majorEastAsia" w:hAnsi="Book Antiqua" w:cs="Times New Roman"/>
          <w:sz w:val="24"/>
          <w:szCs w:val="24"/>
        </w:rPr>
        <w:t>heterotopic pancreas</w:t>
      </w:r>
      <w:r w:rsidR="00A01CB5" w:rsidRPr="00584F4E" w:rsidDel="00A01CB5">
        <w:rPr>
          <w:rFonts w:ascii="Book Antiqua" w:eastAsiaTheme="majorEastAsia" w:hAnsi="Book Antiqua" w:cs="Times New Roman"/>
          <w:sz w:val="24"/>
          <w:szCs w:val="24"/>
        </w:rPr>
        <w:t xml:space="preserve"> </w:t>
      </w:r>
      <w:r w:rsidR="00A01CB5" w:rsidRPr="00584F4E">
        <w:rPr>
          <w:rFonts w:ascii="Book Antiqua" w:eastAsiaTheme="majorEastAsia" w:hAnsi="Book Antiqua" w:cs="Times New Roman"/>
          <w:sz w:val="24"/>
          <w:szCs w:val="24"/>
        </w:rPr>
        <w:t xml:space="preserve">according to </w:t>
      </w:r>
      <w:r w:rsidR="00A53087" w:rsidRPr="00584F4E">
        <w:rPr>
          <w:rFonts w:ascii="Book Antiqua" w:eastAsiaTheme="majorEastAsia" w:hAnsi="Book Antiqua" w:cs="Times New Roman"/>
          <w:sz w:val="24"/>
          <w:szCs w:val="24"/>
        </w:rPr>
        <w:t>Heinrich’s classification</w:t>
      </w:r>
      <w:r w:rsidR="001938BC" w:rsidRPr="00584F4E">
        <w:rPr>
          <w:rFonts w:ascii="Book Antiqua" w:eastAsiaTheme="majorEastAsia" w:hAnsi="Book Antiqua" w:cs="Times New Roman"/>
          <w:sz w:val="24"/>
          <w:szCs w:val="24"/>
        </w:rPr>
        <w:t>.</w:t>
      </w:r>
      <w:r w:rsidR="00694FA0" w:rsidRPr="00584F4E">
        <w:rPr>
          <w:rFonts w:ascii="Book Antiqua" w:eastAsiaTheme="majorEastAsia" w:hAnsi="Book Antiqua" w:cs="Times New Roman"/>
          <w:sz w:val="24"/>
          <w:szCs w:val="24"/>
        </w:rPr>
        <w:t xml:space="preserve"> </w:t>
      </w:r>
    </w:p>
    <w:p w14:paraId="1DB4D49A" w14:textId="117C9991" w:rsidR="007D710E" w:rsidRPr="00584F4E" w:rsidRDefault="005A06C3" w:rsidP="00052D64">
      <w:pPr>
        <w:adjustRightInd w:val="0"/>
        <w:snapToGrid w:val="0"/>
        <w:spacing w:line="360" w:lineRule="auto"/>
        <w:ind w:firstLineChars="200" w:firstLine="480"/>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t>To o</w:t>
      </w:r>
      <w:r w:rsidR="00814B0A" w:rsidRPr="00584F4E">
        <w:rPr>
          <w:rFonts w:ascii="Book Antiqua" w:eastAsiaTheme="majorEastAsia" w:hAnsi="Book Antiqua" w:cs="Times New Roman"/>
          <w:sz w:val="24"/>
          <w:szCs w:val="24"/>
        </w:rPr>
        <w:t>ur knowledge, 36</w:t>
      </w:r>
      <w:r w:rsidRPr="00584F4E">
        <w:rPr>
          <w:rFonts w:ascii="Book Antiqua" w:eastAsiaTheme="majorEastAsia" w:hAnsi="Book Antiqua" w:cs="Times New Roman"/>
          <w:sz w:val="24"/>
          <w:szCs w:val="24"/>
        </w:rPr>
        <w:t xml:space="preserve"> cases of malignant transformation arising from </w:t>
      </w:r>
      <w:r w:rsidR="00A01CB5" w:rsidRPr="00584F4E">
        <w:rPr>
          <w:rFonts w:ascii="Book Antiqua" w:eastAsiaTheme="majorEastAsia" w:hAnsi="Book Antiqua" w:cs="Times New Roman"/>
          <w:sz w:val="24"/>
          <w:szCs w:val="24"/>
        </w:rPr>
        <w:t xml:space="preserve">a </w:t>
      </w:r>
      <w:r w:rsidRPr="00584F4E">
        <w:rPr>
          <w:rFonts w:ascii="Book Antiqua" w:eastAsiaTheme="majorEastAsia" w:hAnsi="Book Antiqua" w:cs="Times New Roman"/>
          <w:sz w:val="24"/>
          <w:szCs w:val="24"/>
        </w:rPr>
        <w:t>hete</w:t>
      </w:r>
      <w:r w:rsidR="00A013FD" w:rsidRPr="00584F4E">
        <w:rPr>
          <w:rFonts w:ascii="Book Antiqua" w:eastAsiaTheme="majorEastAsia" w:hAnsi="Book Antiqua" w:cs="Times New Roman"/>
          <w:sz w:val="24"/>
          <w:szCs w:val="24"/>
        </w:rPr>
        <w:t>rotopic pancreas</w:t>
      </w:r>
      <w:r w:rsidRPr="00584F4E">
        <w:rPr>
          <w:rFonts w:ascii="Book Antiqua" w:eastAsiaTheme="majorEastAsia" w:hAnsi="Book Antiqua" w:cs="Times New Roman"/>
          <w:sz w:val="24"/>
          <w:szCs w:val="24"/>
        </w:rPr>
        <w:t xml:space="preserve">, including </w:t>
      </w:r>
      <w:r w:rsidR="00A01CB5" w:rsidRPr="00584F4E">
        <w:rPr>
          <w:rFonts w:ascii="Book Antiqua" w:eastAsiaTheme="majorEastAsia" w:hAnsi="Book Antiqua" w:cs="Times New Roman"/>
          <w:sz w:val="24"/>
          <w:szCs w:val="24"/>
        </w:rPr>
        <w:t xml:space="preserve">the present </w:t>
      </w:r>
      <w:r w:rsidRPr="00584F4E">
        <w:rPr>
          <w:rFonts w:ascii="Book Antiqua" w:eastAsiaTheme="majorEastAsia" w:hAnsi="Book Antiqua" w:cs="Times New Roman"/>
          <w:sz w:val="24"/>
          <w:szCs w:val="24"/>
        </w:rPr>
        <w:t>cas</w:t>
      </w:r>
      <w:r w:rsidR="007F5A4B" w:rsidRPr="00584F4E">
        <w:rPr>
          <w:rFonts w:ascii="Book Antiqua" w:eastAsiaTheme="majorEastAsia" w:hAnsi="Book Antiqua" w:cs="Times New Roman"/>
          <w:sz w:val="24"/>
          <w:szCs w:val="24"/>
        </w:rPr>
        <w:t xml:space="preserve">e, have been </w:t>
      </w:r>
      <w:r w:rsidR="00B375B6" w:rsidRPr="00584F4E">
        <w:rPr>
          <w:rFonts w:ascii="Book Antiqua" w:eastAsiaTheme="majorEastAsia" w:hAnsi="Book Antiqua" w:cs="Times New Roman"/>
          <w:sz w:val="24"/>
          <w:szCs w:val="24"/>
        </w:rPr>
        <w:t xml:space="preserve">reported </w:t>
      </w:r>
      <w:r w:rsidR="007F5A4B" w:rsidRPr="00584F4E">
        <w:rPr>
          <w:rFonts w:ascii="Book Antiqua" w:eastAsiaTheme="majorEastAsia" w:hAnsi="Book Antiqua" w:cs="Times New Roman"/>
          <w:sz w:val="24"/>
          <w:szCs w:val="24"/>
        </w:rPr>
        <w:t>in PubMed (key words: heterotopic (ectopic, aberrant) pancreas, carcinoma)</w:t>
      </w:r>
      <w:r w:rsidRPr="00584F4E">
        <w:rPr>
          <w:rFonts w:ascii="Book Antiqua" w:eastAsiaTheme="majorEastAsia" w:hAnsi="Book Antiqua" w:cs="Times New Roman"/>
          <w:sz w:val="24"/>
          <w:szCs w:val="24"/>
        </w:rPr>
        <w:t xml:space="preserve">. </w:t>
      </w:r>
      <w:r w:rsidR="00A013FD" w:rsidRPr="00584F4E">
        <w:rPr>
          <w:rFonts w:ascii="Book Antiqua" w:eastAsiaTheme="majorEastAsia" w:hAnsi="Book Antiqua" w:cs="Times New Roman"/>
          <w:sz w:val="24"/>
          <w:szCs w:val="24"/>
        </w:rPr>
        <w:t>T</w:t>
      </w:r>
      <w:r w:rsidR="00463C6B" w:rsidRPr="00584F4E">
        <w:rPr>
          <w:rFonts w:ascii="Book Antiqua" w:eastAsiaTheme="majorEastAsia" w:hAnsi="Book Antiqua" w:cs="Times New Roman"/>
          <w:sz w:val="24"/>
          <w:szCs w:val="24"/>
        </w:rPr>
        <w:t xml:space="preserve">he </w:t>
      </w:r>
      <w:r w:rsidR="00B375B6" w:rsidRPr="00584F4E">
        <w:rPr>
          <w:rFonts w:ascii="Book Antiqua" w:eastAsiaTheme="majorEastAsia" w:hAnsi="Book Antiqua" w:cs="Times New Roman"/>
          <w:sz w:val="24"/>
          <w:szCs w:val="24"/>
        </w:rPr>
        <w:t>incidence according to</w:t>
      </w:r>
      <w:r w:rsidR="008E66BA" w:rsidRPr="00584F4E">
        <w:rPr>
          <w:rFonts w:ascii="Book Antiqua" w:eastAsiaTheme="majorEastAsia" w:hAnsi="Book Antiqua" w:cs="Times New Roman"/>
          <w:sz w:val="24"/>
          <w:szCs w:val="24"/>
        </w:rPr>
        <w:t xml:space="preserve"> location is as follows</w:t>
      </w:r>
      <w:r w:rsidR="00A013FD" w:rsidRPr="00584F4E">
        <w:rPr>
          <w:rFonts w:ascii="Book Antiqua" w:eastAsiaTheme="majorEastAsia" w:hAnsi="Book Antiqua" w:cs="Times New Roman"/>
          <w:sz w:val="24"/>
          <w:szCs w:val="24"/>
        </w:rPr>
        <w:t xml:space="preserve">: duodenum, </w:t>
      </w:r>
      <w:r w:rsidR="00502C2D" w:rsidRPr="00584F4E">
        <w:rPr>
          <w:rFonts w:ascii="Book Antiqua" w:eastAsiaTheme="majorEastAsia" w:hAnsi="Book Antiqua" w:cs="Times New Roman"/>
          <w:sz w:val="24"/>
          <w:szCs w:val="24"/>
        </w:rPr>
        <w:t>36%; stomach, 36%; jejunum, 8</w:t>
      </w:r>
      <w:r w:rsidR="00A013FD" w:rsidRPr="00584F4E">
        <w:rPr>
          <w:rFonts w:ascii="Book Antiqua" w:eastAsiaTheme="majorEastAsia" w:hAnsi="Book Antiqua" w:cs="Times New Roman"/>
          <w:sz w:val="24"/>
          <w:szCs w:val="24"/>
        </w:rPr>
        <w:t>%, and other</w:t>
      </w:r>
      <w:r w:rsidR="00267E89" w:rsidRPr="00584F4E">
        <w:rPr>
          <w:rFonts w:ascii="Book Antiqua" w:eastAsiaTheme="majorEastAsia" w:hAnsi="Book Antiqua" w:cs="Times New Roman"/>
          <w:sz w:val="24"/>
          <w:szCs w:val="24"/>
        </w:rPr>
        <w:t xml:space="preserve"> (including the mediastinum, liver, esophagus, hiatal hernia, </w:t>
      </w:r>
      <w:proofErr w:type="spellStart"/>
      <w:r w:rsidR="00267E89" w:rsidRPr="00584F4E">
        <w:rPr>
          <w:rFonts w:ascii="Book Antiqua" w:eastAsiaTheme="majorEastAsia" w:hAnsi="Book Antiqua" w:cs="Times New Roman"/>
          <w:sz w:val="24"/>
          <w:szCs w:val="24"/>
        </w:rPr>
        <w:t>p</w:t>
      </w:r>
      <w:r w:rsidR="005A2435" w:rsidRPr="00584F4E">
        <w:rPr>
          <w:rFonts w:ascii="Book Antiqua" w:eastAsiaTheme="majorEastAsia" w:hAnsi="Book Antiqua" w:cs="Times New Roman"/>
          <w:sz w:val="24"/>
          <w:szCs w:val="24"/>
        </w:rPr>
        <w:t>eriaor</w:t>
      </w:r>
      <w:r w:rsidR="00267E89" w:rsidRPr="00584F4E">
        <w:rPr>
          <w:rFonts w:ascii="Book Antiqua" w:eastAsiaTheme="majorEastAsia" w:hAnsi="Book Antiqua" w:cs="Times New Roman"/>
          <w:sz w:val="24"/>
          <w:szCs w:val="24"/>
        </w:rPr>
        <w:t>ta</w:t>
      </w:r>
      <w:proofErr w:type="spellEnd"/>
      <w:r w:rsidR="00267E89" w:rsidRPr="00584F4E">
        <w:rPr>
          <w:rFonts w:ascii="Book Antiqua" w:eastAsiaTheme="majorEastAsia" w:hAnsi="Book Antiqua" w:cs="Times New Roman"/>
          <w:sz w:val="24"/>
          <w:szCs w:val="24"/>
        </w:rPr>
        <w:t>, and rectum)</w:t>
      </w:r>
      <w:r w:rsidR="00502C2D" w:rsidRPr="00584F4E">
        <w:rPr>
          <w:rFonts w:ascii="Book Antiqua" w:eastAsiaTheme="majorEastAsia" w:hAnsi="Book Antiqua" w:cs="Times New Roman"/>
          <w:sz w:val="24"/>
          <w:szCs w:val="24"/>
        </w:rPr>
        <w:t>, 19</w:t>
      </w:r>
      <w:r w:rsidR="00C8250D" w:rsidRPr="00584F4E">
        <w:rPr>
          <w:rFonts w:ascii="Book Antiqua" w:eastAsiaTheme="majorEastAsia" w:hAnsi="Book Antiqua" w:cs="Times New Roman"/>
          <w:sz w:val="24"/>
          <w:szCs w:val="24"/>
        </w:rPr>
        <w:t>%. W</w:t>
      </w:r>
      <w:r w:rsidR="00267E89" w:rsidRPr="00584F4E">
        <w:rPr>
          <w:rFonts w:ascii="Book Antiqua" w:eastAsiaTheme="majorEastAsia" w:hAnsi="Book Antiqua" w:cs="Times New Roman"/>
          <w:sz w:val="24"/>
          <w:szCs w:val="24"/>
        </w:rPr>
        <w:t xml:space="preserve">e summarized 13 cases of malignant transformation arising from </w:t>
      </w:r>
      <w:r w:rsidR="00700D9E" w:rsidRPr="00584F4E">
        <w:rPr>
          <w:rFonts w:ascii="Book Antiqua" w:eastAsiaTheme="majorEastAsia" w:hAnsi="Book Antiqua" w:cs="Times New Roman"/>
          <w:sz w:val="24"/>
          <w:szCs w:val="24"/>
        </w:rPr>
        <w:t xml:space="preserve">a </w:t>
      </w:r>
      <w:r w:rsidR="00267E89" w:rsidRPr="00584F4E">
        <w:rPr>
          <w:rFonts w:ascii="Book Antiqua" w:eastAsiaTheme="majorEastAsia" w:hAnsi="Book Antiqua" w:cs="Times New Roman"/>
          <w:sz w:val="24"/>
          <w:szCs w:val="24"/>
        </w:rPr>
        <w:t>heterotopic pancreas</w:t>
      </w:r>
      <w:r w:rsidR="000C6F42" w:rsidRPr="00584F4E">
        <w:rPr>
          <w:rFonts w:ascii="Book Antiqua" w:eastAsiaTheme="majorEastAsia" w:hAnsi="Book Antiqua" w:cs="Times New Roman"/>
          <w:sz w:val="24"/>
          <w:szCs w:val="24"/>
        </w:rPr>
        <w:t>,</w:t>
      </w:r>
      <w:r w:rsidR="00267E89" w:rsidRPr="00584F4E">
        <w:rPr>
          <w:rFonts w:ascii="Book Antiqua" w:eastAsiaTheme="majorEastAsia" w:hAnsi="Book Antiqua" w:cs="Times New Roman"/>
          <w:sz w:val="24"/>
          <w:szCs w:val="24"/>
        </w:rPr>
        <w:t xml:space="preserve"> in the duodenum</w:t>
      </w:r>
      <w:r w:rsidR="00274261" w:rsidRPr="00584F4E">
        <w:rPr>
          <w:rFonts w:ascii="Book Antiqua" w:eastAsiaTheme="majorEastAsia" w:hAnsi="Book Antiqua" w:cs="Times New Roman"/>
          <w:sz w:val="24"/>
          <w:szCs w:val="24"/>
        </w:rPr>
        <w:t xml:space="preserve"> (</w:t>
      </w:r>
      <w:r w:rsidR="00274261" w:rsidRPr="00D910FB">
        <w:rPr>
          <w:rFonts w:ascii="Book Antiqua" w:eastAsiaTheme="majorEastAsia" w:hAnsi="Book Antiqua" w:cs="Times New Roman"/>
          <w:color w:val="000000" w:themeColor="text1"/>
          <w:sz w:val="24"/>
          <w:szCs w:val="24"/>
        </w:rPr>
        <w:t xml:space="preserve">Table </w:t>
      </w:r>
      <w:r w:rsidR="00CD5845">
        <w:rPr>
          <w:rFonts w:ascii="Book Antiqua" w:eastAsia="宋体" w:hAnsi="Book Antiqua" w:cs="Times New Roman" w:hint="eastAsia"/>
          <w:color w:val="000000" w:themeColor="text1"/>
          <w:sz w:val="24"/>
          <w:szCs w:val="24"/>
          <w:lang w:eastAsia="zh-CN"/>
        </w:rPr>
        <w:t>1</w:t>
      </w:r>
      <w:proofErr w:type="gramStart"/>
      <w:r w:rsidR="001B2A17" w:rsidRPr="00584F4E">
        <w:rPr>
          <w:rFonts w:ascii="Book Antiqua" w:eastAsiaTheme="majorEastAsia" w:hAnsi="Book Antiqua" w:cs="Times New Roman"/>
          <w:sz w:val="24"/>
          <w:szCs w:val="24"/>
        </w:rPr>
        <w:t>)</w:t>
      </w:r>
      <w:r w:rsidR="00DB4AA8" w:rsidRPr="00584F4E">
        <w:rPr>
          <w:rFonts w:ascii="Book Antiqua" w:eastAsiaTheme="majorEastAsia" w:hAnsi="Book Antiqua" w:cs="Times New Roman"/>
          <w:sz w:val="24"/>
          <w:szCs w:val="24"/>
          <w:vertAlign w:val="superscript"/>
        </w:rPr>
        <w:t>[</w:t>
      </w:r>
      <w:proofErr w:type="gramEnd"/>
      <w:r w:rsidR="000D04D0">
        <w:rPr>
          <w:rFonts w:ascii="Book Antiqua" w:eastAsiaTheme="majorEastAsia" w:hAnsi="Book Antiqua" w:cs="Times New Roman"/>
          <w:sz w:val="24"/>
          <w:szCs w:val="24"/>
          <w:vertAlign w:val="superscript"/>
        </w:rPr>
        <w:t>4,</w:t>
      </w:r>
      <w:r w:rsidR="007641C3">
        <w:rPr>
          <w:rFonts w:ascii="Book Antiqua" w:eastAsia="宋体" w:hAnsi="Book Antiqua" w:cs="Times New Roman" w:hint="eastAsia"/>
          <w:sz w:val="24"/>
          <w:szCs w:val="24"/>
          <w:vertAlign w:val="superscript"/>
          <w:lang w:eastAsia="zh-CN"/>
        </w:rPr>
        <w:t>9</w:t>
      </w:r>
      <w:r w:rsidR="000D04D0">
        <w:rPr>
          <w:rFonts w:ascii="Book Antiqua" w:eastAsiaTheme="majorEastAsia" w:hAnsi="Book Antiqua" w:cs="Times New Roman"/>
          <w:sz w:val="24"/>
          <w:szCs w:val="24"/>
          <w:vertAlign w:val="superscript"/>
        </w:rPr>
        <w:t>,</w:t>
      </w:r>
      <w:r w:rsidR="007641C3">
        <w:rPr>
          <w:rFonts w:ascii="Book Antiqua" w:eastAsia="宋体" w:hAnsi="Book Antiqua" w:cs="Times New Roman" w:hint="eastAsia"/>
          <w:sz w:val="24"/>
          <w:szCs w:val="24"/>
          <w:vertAlign w:val="superscript"/>
          <w:lang w:eastAsia="zh-CN"/>
        </w:rPr>
        <w:t>11</w:t>
      </w:r>
      <w:r w:rsidR="00CF7EA5" w:rsidRPr="00584F4E">
        <w:rPr>
          <w:rFonts w:ascii="Book Antiqua" w:eastAsiaTheme="majorEastAsia" w:hAnsi="Book Antiqua" w:cs="Times New Roman"/>
          <w:sz w:val="24"/>
          <w:szCs w:val="24"/>
          <w:vertAlign w:val="superscript"/>
        </w:rPr>
        <w:t>-</w:t>
      </w:r>
      <w:r w:rsidR="007641C3">
        <w:rPr>
          <w:rFonts w:ascii="Book Antiqua" w:eastAsia="宋体" w:hAnsi="Book Antiqua" w:cs="Times New Roman" w:hint="eastAsia"/>
          <w:sz w:val="24"/>
          <w:szCs w:val="24"/>
          <w:vertAlign w:val="superscript"/>
          <w:lang w:eastAsia="zh-CN"/>
        </w:rPr>
        <w:t>18</w:t>
      </w:r>
      <w:r w:rsidR="00CF7EA5" w:rsidRPr="00584F4E">
        <w:rPr>
          <w:rFonts w:ascii="Book Antiqua" w:eastAsiaTheme="majorEastAsia" w:hAnsi="Book Antiqua" w:cs="Times New Roman"/>
          <w:sz w:val="24"/>
          <w:szCs w:val="24"/>
          <w:vertAlign w:val="superscript"/>
        </w:rPr>
        <w:t>]</w:t>
      </w:r>
      <w:r w:rsidR="00267E89" w:rsidRPr="00584F4E">
        <w:rPr>
          <w:rFonts w:ascii="Book Antiqua" w:eastAsiaTheme="majorEastAsia" w:hAnsi="Book Antiqua" w:cs="Times New Roman"/>
          <w:sz w:val="24"/>
          <w:szCs w:val="24"/>
        </w:rPr>
        <w:t>.</w:t>
      </w:r>
      <w:r w:rsidR="0087065B" w:rsidRPr="00584F4E">
        <w:rPr>
          <w:rFonts w:ascii="Book Antiqua" w:eastAsiaTheme="majorEastAsia" w:hAnsi="Book Antiqua" w:cs="Times New Roman"/>
          <w:sz w:val="24"/>
          <w:szCs w:val="24"/>
        </w:rPr>
        <w:t xml:space="preserve"> </w:t>
      </w:r>
      <w:r w:rsidR="007F5A4B" w:rsidRPr="00584F4E">
        <w:rPr>
          <w:rFonts w:ascii="Book Antiqua" w:eastAsiaTheme="majorEastAsia" w:hAnsi="Book Antiqua" w:cs="Times New Roman"/>
          <w:sz w:val="24"/>
          <w:szCs w:val="24"/>
        </w:rPr>
        <w:t xml:space="preserve">The mean age </w:t>
      </w:r>
      <w:r w:rsidR="007F5A4B" w:rsidRPr="00584F4E">
        <w:rPr>
          <w:rFonts w:ascii="Book Antiqua" w:eastAsiaTheme="majorEastAsia" w:hAnsi="Book Antiqua" w:cs="Times New Roman"/>
          <w:sz w:val="24"/>
          <w:szCs w:val="24"/>
        </w:rPr>
        <w:lastRenderedPageBreak/>
        <w:t xml:space="preserve">was </w:t>
      </w:r>
      <w:r w:rsidR="005E59E5" w:rsidRPr="00584F4E">
        <w:rPr>
          <w:rFonts w:ascii="Book Antiqua" w:eastAsiaTheme="majorEastAsia" w:hAnsi="Book Antiqua" w:cs="Times New Roman"/>
          <w:sz w:val="24"/>
          <w:szCs w:val="24"/>
        </w:rPr>
        <w:t xml:space="preserve">70.9 </w:t>
      </w:r>
      <w:r w:rsidR="007F5A4B" w:rsidRPr="00584F4E">
        <w:rPr>
          <w:rFonts w:ascii="Book Antiqua" w:eastAsiaTheme="majorEastAsia" w:hAnsi="Book Antiqua" w:cs="Times New Roman"/>
          <w:sz w:val="24"/>
          <w:szCs w:val="24"/>
        </w:rPr>
        <w:t>years (range</w:t>
      </w:r>
      <w:r w:rsidR="000D04D0">
        <w:rPr>
          <w:rFonts w:ascii="Book Antiqua" w:eastAsia="宋体" w:hAnsi="Book Antiqua" w:cs="Times New Roman" w:hint="eastAsia"/>
          <w:sz w:val="24"/>
          <w:szCs w:val="24"/>
          <w:lang w:eastAsia="zh-CN"/>
        </w:rPr>
        <w:t>:</w:t>
      </w:r>
      <w:r w:rsidR="007F5A4B" w:rsidRPr="00584F4E">
        <w:rPr>
          <w:rFonts w:ascii="Book Antiqua" w:eastAsiaTheme="majorEastAsia" w:hAnsi="Book Antiqua" w:cs="Times New Roman"/>
          <w:sz w:val="24"/>
          <w:szCs w:val="24"/>
        </w:rPr>
        <w:t xml:space="preserve"> </w:t>
      </w:r>
      <w:r w:rsidR="005E59E5" w:rsidRPr="00584F4E">
        <w:rPr>
          <w:rFonts w:ascii="Book Antiqua" w:eastAsiaTheme="majorEastAsia" w:hAnsi="Book Antiqua" w:cs="Times New Roman"/>
          <w:sz w:val="24"/>
          <w:szCs w:val="24"/>
        </w:rPr>
        <w:t>56</w:t>
      </w:r>
      <w:r w:rsidR="000C6F42" w:rsidRPr="00584F4E">
        <w:rPr>
          <w:rFonts w:ascii="Book Antiqua" w:eastAsiaTheme="majorEastAsia" w:hAnsi="Book Antiqua" w:cs="Times New Roman"/>
          <w:sz w:val="24"/>
          <w:szCs w:val="24"/>
        </w:rPr>
        <w:t>–</w:t>
      </w:r>
      <w:r w:rsidR="005E59E5" w:rsidRPr="00584F4E">
        <w:rPr>
          <w:rFonts w:ascii="Book Antiqua" w:eastAsiaTheme="majorEastAsia" w:hAnsi="Book Antiqua" w:cs="Times New Roman"/>
          <w:sz w:val="24"/>
          <w:szCs w:val="24"/>
        </w:rPr>
        <w:t>86</w:t>
      </w:r>
      <w:r w:rsidR="001B2A17" w:rsidRPr="00584F4E">
        <w:rPr>
          <w:rFonts w:ascii="Book Antiqua" w:eastAsiaTheme="majorEastAsia" w:hAnsi="Book Antiqua" w:cs="Times New Roman"/>
          <w:sz w:val="24"/>
          <w:szCs w:val="24"/>
        </w:rPr>
        <w:t xml:space="preserve"> </w:t>
      </w:r>
      <w:r w:rsidR="007F5A4B" w:rsidRPr="00584F4E">
        <w:rPr>
          <w:rFonts w:ascii="Book Antiqua" w:eastAsiaTheme="majorEastAsia" w:hAnsi="Book Antiqua" w:cs="Times New Roman"/>
          <w:sz w:val="24"/>
          <w:szCs w:val="24"/>
        </w:rPr>
        <w:t>years)</w:t>
      </w:r>
      <w:r w:rsidR="001B2A17" w:rsidRPr="00584F4E">
        <w:rPr>
          <w:rFonts w:ascii="Book Antiqua" w:eastAsiaTheme="majorEastAsia" w:hAnsi="Book Antiqua" w:cs="Times New Roman"/>
          <w:sz w:val="24"/>
          <w:szCs w:val="24"/>
        </w:rPr>
        <w:t xml:space="preserve">. There was no sex predilection. Most commonly, the tumor was located from the bulb to </w:t>
      </w:r>
      <w:r w:rsidR="005B50AD" w:rsidRPr="00584F4E">
        <w:rPr>
          <w:rFonts w:ascii="Book Antiqua" w:eastAsiaTheme="majorEastAsia" w:hAnsi="Book Antiqua" w:cs="Times New Roman"/>
          <w:sz w:val="24"/>
          <w:szCs w:val="24"/>
        </w:rPr>
        <w:t>the descending</w:t>
      </w:r>
      <w:r w:rsidR="001B2A17" w:rsidRPr="00584F4E">
        <w:rPr>
          <w:rFonts w:ascii="Book Antiqua" w:eastAsiaTheme="majorEastAsia" w:hAnsi="Book Antiqua" w:cs="Times New Roman"/>
          <w:sz w:val="24"/>
          <w:szCs w:val="24"/>
        </w:rPr>
        <w:t xml:space="preserve"> portion in the duodenum</w:t>
      </w:r>
      <w:r w:rsidR="001E22C6" w:rsidRPr="00584F4E">
        <w:rPr>
          <w:rFonts w:ascii="Book Antiqua" w:eastAsiaTheme="majorEastAsia" w:hAnsi="Book Antiqua" w:cs="Times New Roman"/>
          <w:sz w:val="24"/>
          <w:szCs w:val="24"/>
        </w:rPr>
        <w:t xml:space="preserve">; </w:t>
      </w:r>
      <w:r w:rsidR="005B50AD" w:rsidRPr="00584F4E">
        <w:rPr>
          <w:rFonts w:ascii="Book Antiqua" w:eastAsiaTheme="majorEastAsia" w:hAnsi="Book Antiqua" w:cs="Times New Roman"/>
          <w:sz w:val="24"/>
          <w:szCs w:val="24"/>
        </w:rPr>
        <w:t xml:space="preserve">only in the present case, the tumor </w:t>
      </w:r>
      <w:r w:rsidR="001E22C6" w:rsidRPr="00584F4E">
        <w:rPr>
          <w:rFonts w:ascii="Book Antiqua" w:eastAsiaTheme="majorEastAsia" w:hAnsi="Book Antiqua" w:cs="Times New Roman"/>
          <w:sz w:val="24"/>
          <w:szCs w:val="24"/>
        </w:rPr>
        <w:t xml:space="preserve">was </w:t>
      </w:r>
      <w:r w:rsidR="005B50AD" w:rsidRPr="00584F4E">
        <w:rPr>
          <w:rFonts w:ascii="Book Antiqua" w:eastAsiaTheme="majorEastAsia" w:hAnsi="Book Antiqua" w:cs="Times New Roman"/>
          <w:sz w:val="24"/>
          <w:szCs w:val="24"/>
        </w:rPr>
        <w:t xml:space="preserve">located </w:t>
      </w:r>
      <w:r w:rsidR="001E22C6" w:rsidRPr="00584F4E">
        <w:rPr>
          <w:rFonts w:ascii="Book Antiqua" w:eastAsiaTheme="majorEastAsia" w:hAnsi="Book Antiqua" w:cs="Times New Roman"/>
          <w:sz w:val="24"/>
          <w:szCs w:val="24"/>
        </w:rPr>
        <w:t>in the third portion of the duodenum</w:t>
      </w:r>
      <w:r w:rsidR="001B2A17" w:rsidRPr="00584F4E">
        <w:rPr>
          <w:rFonts w:ascii="Book Antiqua" w:eastAsiaTheme="majorEastAsia" w:hAnsi="Book Antiqua" w:cs="Times New Roman"/>
          <w:sz w:val="24"/>
          <w:szCs w:val="24"/>
        </w:rPr>
        <w:t xml:space="preserve">. </w:t>
      </w:r>
      <w:r w:rsidR="001E22C6" w:rsidRPr="00584F4E">
        <w:rPr>
          <w:rFonts w:ascii="Book Antiqua" w:eastAsiaTheme="majorEastAsia" w:hAnsi="Book Antiqua" w:cs="Times New Roman"/>
          <w:sz w:val="24"/>
          <w:szCs w:val="24"/>
        </w:rPr>
        <w:t>The mean tumor size</w:t>
      </w:r>
      <w:r w:rsidR="000F7E02" w:rsidRPr="00584F4E">
        <w:rPr>
          <w:rFonts w:ascii="Book Antiqua" w:eastAsiaTheme="majorEastAsia" w:hAnsi="Book Antiqua" w:cs="Times New Roman"/>
          <w:sz w:val="24"/>
          <w:szCs w:val="24"/>
        </w:rPr>
        <w:t xml:space="preserve"> was 25 mm (range</w:t>
      </w:r>
      <w:r w:rsidR="000D04D0">
        <w:rPr>
          <w:rFonts w:ascii="Book Antiqua" w:eastAsia="宋体" w:hAnsi="Book Antiqua" w:cs="Times New Roman" w:hint="eastAsia"/>
          <w:sz w:val="24"/>
          <w:szCs w:val="24"/>
          <w:lang w:eastAsia="zh-CN"/>
        </w:rPr>
        <w:t>:</w:t>
      </w:r>
      <w:r w:rsidR="000F7E02" w:rsidRPr="00584F4E">
        <w:rPr>
          <w:rFonts w:ascii="Book Antiqua" w:eastAsiaTheme="majorEastAsia" w:hAnsi="Book Antiqua" w:cs="Times New Roman"/>
          <w:sz w:val="24"/>
          <w:szCs w:val="24"/>
        </w:rPr>
        <w:t xml:space="preserve"> 12</w:t>
      </w:r>
      <w:r w:rsidR="005B50AD" w:rsidRPr="00584F4E">
        <w:rPr>
          <w:rFonts w:ascii="Book Antiqua" w:eastAsiaTheme="majorEastAsia" w:hAnsi="Book Antiqua" w:cs="Times New Roman"/>
          <w:sz w:val="24"/>
          <w:szCs w:val="24"/>
        </w:rPr>
        <w:t>–</w:t>
      </w:r>
      <w:r w:rsidR="001E22C6" w:rsidRPr="00584F4E">
        <w:rPr>
          <w:rFonts w:ascii="Book Antiqua" w:eastAsiaTheme="majorEastAsia" w:hAnsi="Book Antiqua" w:cs="Times New Roman"/>
          <w:sz w:val="24"/>
          <w:szCs w:val="24"/>
        </w:rPr>
        <w:t xml:space="preserve">50 mm). </w:t>
      </w:r>
      <w:r w:rsidR="005B50AD" w:rsidRPr="00584F4E">
        <w:rPr>
          <w:rFonts w:ascii="Book Antiqua" w:eastAsiaTheme="majorEastAsia" w:hAnsi="Book Antiqua" w:cs="Times New Roman"/>
          <w:sz w:val="24"/>
          <w:szCs w:val="24"/>
        </w:rPr>
        <w:t>Approximately 80% and 50% of the tumors were pathologically d</w:t>
      </w:r>
      <w:r w:rsidR="007A61D3" w:rsidRPr="00584F4E">
        <w:rPr>
          <w:rFonts w:ascii="Book Antiqua" w:eastAsiaTheme="majorEastAsia" w:hAnsi="Book Antiqua" w:cs="Times New Roman"/>
          <w:sz w:val="24"/>
          <w:szCs w:val="24"/>
        </w:rPr>
        <w:t>iagnos</w:t>
      </w:r>
      <w:r w:rsidR="005B50AD" w:rsidRPr="00584F4E">
        <w:rPr>
          <w:rFonts w:ascii="Book Antiqua" w:eastAsiaTheme="majorEastAsia" w:hAnsi="Book Antiqua" w:cs="Times New Roman"/>
          <w:sz w:val="24"/>
          <w:szCs w:val="24"/>
        </w:rPr>
        <w:t>ed as</w:t>
      </w:r>
      <w:r w:rsidR="007A61D3" w:rsidRPr="00584F4E">
        <w:rPr>
          <w:rFonts w:ascii="Book Antiqua" w:eastAsiaTheme="majorEastAsia" w:hAnsi="Book Antiqua" w:cs="Times New Roman"/>
          <w:sz w:val="24"/>
          <w:szCs w:val="24"/>
        </w:rPr>
        <w:t xml:space="preserve"> a</w:t>
      </w:r>
      <w:r w:rsidR="00C06E56" w:rsidRPr="00584F4E">
        <w:rPr>
          <w:rFonts w:ascii="Book Antiqua" w:eastAsiaTheme="majorEastAsia" w:hAnsi="Book Antiqua" w:cs="Times New Roman"/>
          <w:sz w:val="24"/>
          <w:szCs w:val="24"/>
        </w:rPr>
        <w:t>denocarcinoma</w:t>
      </w:r>
      <w:r w:rsidR="007A61D3" w:rsidRPr="00584F4E">
        <w:rPr>
          <w:rFonts w:ascii="Book Antiqua" w:eastAsiaTheme="majorEastAsia" w:hAnsi="Book Antiqua" w:cs="Times New Roman"/>
          <w:sz w:val="24"/>
          <w:szCs w:val="24"/>
        </w:rPr>
        <w:t>s</w:t>
      </w:r>
      <w:r w:rsidR="00C06E56" w:rsidRPr="00584F4E">
        <w:rPr>
          <w:rFonts w:ascii="Book Antiqua" w:eastAsiaTheme="majorEastAsia" w:hAnsi="Book Antiqua" w:cs="Times New Roman"/>
          <w:sz w:val="24"/>
          <w:szCs w:val="24"/>
        </w:rPr>
        <w:t xml:space="preserve"> (tubular adenocarcinoma, poorly differentiated adenocarcinoma, papillary adenocarcinoma, and mucinous adenocarcinoma)</w:t>
      </w:r>
      <w:r w:rsidR="00E55C1B" w:rsidRPr="00584F4E">
        <w:rPr>
          <w:rFonts w:ascii="Book Antiqua" w:eastAsiaTheme="majorEastAsia" w:hAnsi="Book Antiqua" w:cs="Times New Roman"/>
          <w:sz w:val="24"/>
          <w:szCs w:val="24"/>
        </w:rPr>
        <w:t xml:space="preserve"> and </w:t>
      </w:r>
      <w:r w:rsidR="005B50AD" w:rsidRPr="00584F4E">
        <w:rPr>
          <w:rFonts w:ascii="Book Antiqua" w:eastAsiaTheme="majorEastAsia" w:hAnsi="Book Antiqua" w:cs="Times New Roman"/>
          <w:sz w:val="24"/>
          <w:szCs w:val="24"/>
        </w:rPr>
        <w:t xml:space="preserve">classified as </w:t>
      </w:r>
      <w:r w:rsidR="007A61D3" w:rsidRPr="00584F4E">
        <w:rPr>
          <w:rFonts w:ascii="Book Antiqua" w:eastAsiaTheme="majorEastAsia" w:hAnsi="Book Antiqua" w:cs="Times New Roman"/>
          <w:sz w:val="24"/>
          <w:szCs w:val="24"/>
        </w:rPr>
        <w:t>Heinrich’s</w:t>
      </w:r>
      <w:r w:rsidR="00E55C1B" w:rsidRPr="00584F4E">
        <w:rPr>
          <w:rFonts w:ascii="Book Antiqua" w:eastAsiaTheme="majorEastAsia" w:hAnsi="Book Antiqua" w:cs="Times New Roman"/>
          <w:sz w:val="24"/>
          <w:szCs w:val="24"/>
        </w:rPr>
        <w:t xml:space="preserve"> type I</w:t>
      </w:r>
      <w:r w:rsidR="007A61D3" w:rsidRPr="00584F4E">
        <w:rPr>
          <w:rFonts w:ascii="Book Antiqua" w:eastAsiaTheme="majorEastAsia" w:hAnsi="Book Antiqua" w:cs="Times New Roman"/>
          <w:sz w:val="24"/>
          <w:szCs w:val="24"/>
        </w:rPr>
        <w:t xml:space="preserve">. </w:t>
      </w:r>
      <w:r w:rsidR="008C5F32" w:rsidRPr="00584F4E">
        <w:rPr>
          <w:rFonts w:ascii="Book Antiqua" w:eastAsiaTheme="majorEastAsia" w:hAnsi="Book Antiqua" w:cs="Times New Roman"/>
          <w:sz w:val="24"/>
          <w:szCs w:val="24"/>
        </w:rPr>
        <w:t xml:space="preserve">The mean tumor size of </w:t>
      </w:r>
      <w:r w:rsidR="005B50AD" w:rsidRPr="00584F4E">
        <w:rPr>
          <w:rFonts w:ascii="Book Antiqua" w:eastAsiaTheme="majorEastAsia" w:hAnsi="Book Antiqua" w:cs="Times New Roman"/>
          <w:sz w:val="24"/>
          <w:szCs w:val="24"/>
        </w:rPr>
        <w:t xml:space="preserve">the </w:t>
      </w:r>
      <w:r w:rsidR="008C5F32" w:rsidRPr="00584F4E">
        <w:rPr>
          <w:rFonts w:ascii="Book Antiqua" w:eastAsiaTheme="majorEastAsia" w:hAnsi="Book Antiqua" w:cs="Times New Roman"/>
          <w:sz w:val="24"/>
          <w:szCs w:val="24"/>
        </w:rPr>
        <w:t>malignant transformation is unknown</w:t>
      </w:r>
      <w:r w:rsidR="005B50AD" w:rsidRPr="00584F4E">
        <w:rPr>
          <w:rFonts w:ascii="Book Antiqua" w:eastAsiaTheme="majorEastAsia" w:hAnsi="Book Antiqua" w:cs="Times New Roman"/>
          <w:sz w:val="24"/>
          <w:szCs w:val="24"/>
        </w:rPr>
        <w:t>;</w:t>
      </w:r>
      <w:r w:rsidR="008C5F32" w:rsidRPr="00584F4E">
        <w:rPr>
          <w:rFonts w:ascii="Book Antiqua" w:eastAsiaTheme="majorEastAsia" w:hAnsi="Book Antiqua" w:cs="Times New Roman"/>
          <w:sz w:val="24"/>
          <w:szCs w:val="24"/>
        </w:rPr>
        <w:t xml:space="preserve"> </w:t>
      </w:r>
      <w:r w:rsidR="005B50AD" w:rsidRPr="00584F4E">
        <w:rPr>
          <w:rFonts w:ascii="Book Antiqua" w:eastAsiaTheme="majorEastAsia" w:hAnsi="Book Antiqua" w:cs="Times New Roman"/>
          <w:sz w:val="24"/>
          <w:szCs w:val="24"/>
        </w:rPr>
        <w:t>however, most tumors were</w:t>
      </w:r>
      <w:r w:rsidR="008C5F32" w:rsidRPr="00584F4E">
        <w:rPr>
          <w:rFonts w:ascii="Book Antiqua" w:eastAsiaTheme="majorEastAsia" w:hAnsi="Book Antiqua" w:cs="Times New Roman"/>
          <w:sz w:val="24"/>
          <w:szCs w:val="24"/>
        </w:rPr>
        <w:t xml:space="preserve"> bigger than the </w:t>
      </w:r>
      <w:r w:rsidR="005B50AD" w:rsidRPr="00584F4E">
        <w:rPr>
          <w:rFonts w:ascii="Book Antiqua" w:eastAsiaTheme="majorEastAsia" w:hAnsi="Book Antiqua" w:cs="Times New Roman"/>
          <w:sz w:val="24"/>
          <w:szCs w:val="24"/>
        </w:rPr>
        <w:t xml:space="preserve">previously reported </w:t>
      </w:r>
      <w:r w:rsidR="008C5F32" w:rsidRPr="00584F4E">
        <w:rPr>
          <w:rFonts w:ascii="Book Antiqua" w:eastAsiaTheme="majorEastAsia" w:hAnsi="Book Antiqua" w:cs="Times New Roman"/>
          <w:sz w:val="24"/>
          <w:szCs w:val="24"/>
        </w:rPr>
        <w:t>mean tumor size of heterotopic pancreas (mean 18</w:t>
      </w:r>
      <w:r w:rsidR="005B50AD" w:rsidRPr="00584F4E">
        <w:rPr>
          <w:rFonts w:ascii="Book Antiqua" w:eastAsiaTheme="majorEastAsia" w:hAnsi="Book Antiqua" w:cs="Times New Roman"/>
          <w:sz w:val="24"/>
          <w:szCs w:val="24"/>
        </w:rPr>
        <w:t xml:space="preserve"> </w:t>
      </w:r>
      <w:r w:rsidR="008C5F32" w:rsidRPr="00584F4E">
        <w:rPr>
          <w:rFonts w:ascii="Book Antiqua" w:eastAsiaTheme="majorEastAsia" w:hAnsi="Book Antiqua" w:cs="Times New Roman"/>
          <w:sz w:val="24"/>
          <w:szCs w:val="24"/>
        </w:rPr>
        <w:t>mm; range</w:t>
      </w:r>
      <w:r w:rsidR="000D04D0">
        <w:rPr>
          <w:rFonts w:ascii="Book Antiqua" w:eastAsia="宋体" w:hAnsi="Book Antiqua" w:cs="Times New Roman" w:hint="eastAsia"/>
          <w:sz w:val="24"/>
          <w:szCs w:val="24"/>
          <w:lang w:eastAsia="zh-CN"/>
        </w:rPr>
        <w:t>:</w:t>
      </w:r>
      <w:r w:rsidR="008C5F32" w:rsidRPr="00584F4E">
        <w:rPr>
          <w:rFonts w:ascii="Book Antiqua" w:eastAsiaTheme="majorEastAsia" w:hAnsi="Book Antiqua" w:cs="Times New Roman"/>
          <w:sz w:val="24"/>
          <w:szCs w:val="24"/>
        </w:rPr>
        <w:t xml:space="preserve"> 4</w:t>
      </w:r>
      <w:r w:rsidR="005B50AD" w:rsidRPr="00584F4E">
        <w:rPr>
          <w:rFonts w:ascii="Book Antiqua" w:eastAsiaTheme="majorEastAsia" w:hAnsi="Book Antiqua" w:cs="Times New Roman"/>
          <w:sz w:val="24"/>
          <w:szCs w:val="24"/>
        </w:rPr>
        <w:t>–</w:t>
      </w:r>
      <w:r w:rsidR="008C5F32" w:rsidRPr="00584F4E">
        <w:rPr>
          <w:rFonts w:ascii="Book Antiqua" w:eastAsiaTheme="majorEastAsia" w:hAnsi="Book Antiqua" w:cs="Times New Roman"/>
          <w:sz w:val="24"/>
          <w:szCs w:val="24"/>
        </w:rPr>
        <w:t>5 mm)</w:t>
      </w:r>
      <w:r w:rsidR="008C5F32" w:rsidRPr="00584F4E">
        <w:rPr>
          <w:rFonts w:ascii="Book Antiqua" w:eastAsiaTheme="majorEastAsia" w:hAnsi="Book Antiqua" w:cs="Times New Roman"/>
          <w:sz w:val="24"/>
          <w:szCs w:val="24"/>
          <w:vertAlign w:val="superscript"/>
        </w:rPr>
        <w:t>[4]</w:t>
      </w:r>
      <w:r w:rsidR="008C5F32" w:rsidRPr="00584F4E">
        <w:rPr>
          <w:rFonts w:ascii="Book Antiqua" w:eastAsiaTheme="majorEastAsia" w:hAnsi="Book Antiqua" w:cs="Times New Roman"/>
          <w:sz w:val="24"/>
          <w:szCs w:val="24"/>
        </w:rPr>
        <w:t>.</w:t>
      </w:r>
      <w:r w:rsidR="007D710E" w:rsidRPr="00584F4E">
        <w:rPr>
          <w:rFonts w:ascii="Book Antiqua" w:eastAsiaTheme="majorEastAsia" w:hAnsi="Book Antiqua" w:cs="Times New Roman"/>
          <w:sz w:val="24"/>
          <w:szCs w:val="24"/>
        </w:rPr>
        <w:t xml:space="preserve"> In our study, the mean size varied from 12 to 50 mm in maximum dimension with a mean of 25 mm.</w:t>
      </w:r>
    </w:p>
    <w:p w14:paraId="3D4CE113" w14:textId="7EF3945E" w:rsidR="002E3F97" w:rsidRPr="00584F4E" w:rsidRDefault="00B031E7" w:rsidP="00052D64">
      <w:pPr>
        <w:adjustRightInd w:val="0"/>
        <w:snapToGrid w:val="0"/>
        <w:spacing w:line="360" w:lineRule="auto"/>
        <w:ind w:firstLineChars="200" w:firstLine="480"/>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t>Most of these tum</w:t>
      </w:r>
      <w:r w:rsidR="00470E83" w:rsidRPr="00584F4E">
        <w:rPr>
          <w:rFonts w:ascii="Book Antiqua" w:eastAsiaTheme="majorEastAsia" w:hAnsi="Book Antiqua" w:cs="Times New Roman"/>
          <w:sz w:val="24"/>
          <w:szCs w:val="24"/>
        </w:rPr>
        <w:t xml:space="preserve">ors </w:t>
      </w:r>
      <w:r w:rsidR="00734A30" w:rsidRPr="00584F4E">
        <w:rPr>
          <w:rFonts w:ascii="Book Antiqua" w:eastAsiaTheme="majorEastAsia" w:hAnsi="Book Antiqua" w:cs="Times New Roman"/>
          <w:sz w:val="24"/>
          <w:szCs w:val="24"/>
        </w:rPr>
        <w:t>were pathologically diagnosed as</w:t>
      </w:r>
      <w:r w:rsidR="00470E83" w:rsidRPr="00584F4E">
        <w:rPr>
          <w:rFonts w:ascii="Book Antiqua" w:eastAsiaTheme="majorEastAsia" w:hAnsi="Book Antiqua" w:cs="Times New Roman"/>
          <w:sz w:val="24"/>
          <w:szCs w:val="24"/>
        </w:rPr>
        <w:t xml:space="preserve"> </w:t>
      </w:r>
      <w:r w:rsidRPr="00584F4E">
        <w:rPr>
          <w:rFonts w:ascii="Book Antiqua" w:eastAsiaTheme="majorEastAsia" w:hAnsi="Book Antiqua" w:cs="Times New Roman"/>
          <w:sz w:val="24"/>
          <w:szCs w:val="24"/>
        </w:rPr>
        <w:t>ductal adenocarcinomas. In addition, there are noninvasive carcinoma</w:t>
      </w:r>
      <w:r w:rsidR="008B1118" w:rsidRPr="00584F4E">
        <w:rPr>
          <w:rFonts w:ascii="Book Antiqua" w:eastAsiaTheme="majorEastAsia" w:hAnsi="Book Antiqua" w:cs="Times New Roman"/>
          <w:sz w:val="24"/>
          <w:szCs w:val="24"/>
        </w:rPr>
        <w:t>s</w:t>
      </w:r>
      <w:r w:rsidRPr="00584F4E">
        <w:rPr>
          <w:rFonts w:ascii="Book Antiqua" w:eastAsiaTheme="majorEastAsia" w:hAnsi="Book Antiqua" w:cs="Times New Roman"/>
          <w:sz w:val="24"/>
          <w:szCs w:val="24"/>
        </w:rPr>
        <w:t xml:space="preserve"> within </w:t>
      </w:r>
      <w:proofErr w:type="spellStart"/>
      <w:r w:rsidRPr="00584F4E">
        <w:rPr>
          <w:rFonts w:ascii="Book Antiqua" w:eastAsiaTheme="majorEastAsia" w:hAnsi="Book Antiqua" w:cs="Times New Roman"/>
          <w:sz w:val="24"/>
          <w:szCs w:val="24"/>
        </w:rPr>
        <w:t>intraductal</w:t>
      </w:r>
      <w:proofErr w:type="spellEnd"/>
      <w:r w:rsidRPr="00584F4E">
        <w:rPr>
          <w:rFonts w:ascii="Book Antiqua" w:eastAsiaTheme="majorEastAsia" w:hAnsi="Book Antiqua" w:cs="Times New Roman"/>
          <w:sz w:val="24"/>
          <w:szCs w:val="24"/>
        </w:rPr>
        <w:t xml:space="preserve"> papillary mucinous neoplasia and </w:t>
      </w:r>
      <w:proofErr w:type="spellStart"/>
      <w:r w:rsidRPr="00584F4E">
        <w:rPr>
          <w:rFonts w:ascii="Book Antiqua" w:eastAsiaTheme="majorEastAsia" w:hAnsi="Book Antiqua" w:cs="Times New Roman"/>
          <w:sz w:val="24"/>
          <w:szCs w:val="24"/>
        </w:rPr>
        <w:t>acinar</w:t>
      </w:r>
      <w:proofErr w:type="spellEnd"/>
      <w:r w:rsidRPr="00584F4E">
        <w:rPr>
          <w:rFonts w:ascii="Book Antiqua" w:eastAsiaTheme="majorEastAsia" w:hAnsi="Book Antiqua" w:cs="Times New Roman"/>
          <w:sz w:val="24"/>
          <w:szCs w:val="24"/>
        </w:rPr>
        <w:t xml:space="preserve"> cell carcinoma. </w:t>
      </w:r>
      <w:r w:rsidR="00755CB7" w:rsidRPr="00584F4E">
        <w:rPr>
          <w:rFonts w:ascii="Book Antiqua" w:eastAsiaTheme="majorEastAsia" w:hAnsi="Book Antiqua" w:cs="Times New Roman"/>
          <w:sz w:val="24"/>
          <w:szCs w:val="24"/>
        </w:rPr>
        <w:t xml:space="preserve">It is impossible </w:t>
      </w:r>
      <w:r w:rsidR="008B1118" w:rsidRPr="00584F4E">
        <w:rPr>
          <w:rFonts w:ascii="Book Antiqua" w:eastAsiaTheme="majorEastAsia" w:hAnsi="Book Antiqua" w:cs="Times New Roman"/>
          <w:sz w:val="24"/>
          <w:szCs w:val="24"/>
        </w:rPr>
        <w:t xml:space="preserve">to diagnose </w:t>
      </w:r>
      <w:r w:rsidR="00755CB7" w:rsidRPr="00584F4E">
        <w:rPr>
          <w:rFonts w:ascii="Book Antiqua" w:eastAsiaTheme="majorEastAsia" w:hAnsi="Book Antiqua" w:cs="Times New Roman"/>
          <w:sz w:val="24"/>
          <w:szCs w:val="24"/>
        </w:rPr>
        <w:t xml:space="preserve">heterotopic pancreas and malignant transformation preoperatively and </w:t>
      </w:r>
      <w:r w:rsidR="008B1118" w:rsidRPr="00584F4E">
        <w:rPr>
          <w:rFonts w:ascii="Book Antiqua" w:eastAsiaTheme="majorEastAsia" w:hAnsi="Book Antiqua" w:cs="Times New Roman"/>
          <w:sz w:val="24"/>
          <w:szCs w:val="24"/>
        </w:rPr>
        <w:t>precisely</w:t>
      </w:r>
      <w:r w:rsidR="00755CB7" w:rsidRPr="00584F4E">
        <w:rPr>
          <w:rFonts w:ascii="Book Antiqua" w:eastAsiaTheme="majorEastAsia" w:hAnsi="Book Antiqua" w:cs="Times New Roman"/>
          <w:sz w:val="24"/>
          <w:szCs w:val="24"/>
        </w:rPr>
        <w:t xml:space="preserve">, because </w:t>
      </w:r>
      <w:r w:rsidR="008B1118" w:rsidRPr="00584F4E">
        <w:rPr>
          <w:rFonts w:ascii="Book Antiqua" w:eastAsiaTheme="majorEastAsia" w:hAnsi="Book Antiqua" w:cs="Times New Roman"/>
          <w:sz w:val="24"/>
          <w:szCs w:val="24"/>
        </w:rPr>
        <w:t>these tumors are located</w:t>
      </w:r>
      <w:r w:rsidR="00755CB7" w:rsidRPr="00584F4E">
        <w:rPr>
          <w:rFonts w:ascii="Book Antiqua" w:eastAsiaTheme="majorEastAsia" w:hAnsi="Book Antiqua" w:cs="Times New Roman"/>
          <w:sz w:val="24"/>
          <w:szCs w:val="24"/>
        </w:rPr>
        <w:t xml:space="preserve"> within the </w:t>
      </w:r>
      <w:proofErr w:type="spellStart"/>
      <w:r w:rsidR="00755CB7" w:rsidRPr="00584F4E">
        <w:rPr>
          <w:rFonts w:ascii="Book Antiqua" w:eastAsiaTheme="majorEastAsia" w:hAnsi="Book Antiqua" w:cs="Times New Roman"/>
          <w:sz w:val="24"/>
          <w:szCs w:val="24"/>
        </w:rPr>
        <w:t>submucosal</w:t>
      </w:r>
      <w:proofErr w:type="spellEnd"/>
      <w:r w:rsidR="00755CB7" w:rsidRPr="00584F4E">
        <w:rPr>
          <w:rFonts w:ascii="Book Antiqua" w:eastAsiaTheme="majorEastAsia" w:hAnsi="Book Antiqua" w:cs="Times New Roman"/>
          <w:sz w:val="24"/>
          <w:szCs w:val="24"/>
        </w:rPr>
        <w:t xml:space="preserve"> and </w:t>
      </w:r>
      <w:proofErr w:type="spellStart"/>
      <w:r w:rsidR="00755CB7" w:rsidRPr="00584F4E">
        <w:rPr>
          <w:rFonts w:ascii="Book Antiqua" w:eastAsiaTheme="majorEastAsia" w:hAnsi="Book Antiqua" w:cs="Times New Roman"/>
          <w:sz w:val="24"/>
          <w:szCs w:val="24"/>
        </w:rPr>
        <w:t>subserosal</w:t>
      </w:r>
      <w:proofErr w:type="spellEnd"/>
      <w:r w:rsidR="00755CB7" w:rsidRPr="00584F4E">
        <w:rPr>
          <w:rFonts w:ascii="Book Antiqua" w:eastAsiaTheme="majorEastAsia" w:hAnsi="Book Antiqua" w:cs="Times New Roman"/>
          <w:sz w:val="24"/>
          <w:szCs w:val="24"/>
        </w:rPr>
        <w:t xml:space="preserve"> layers. </w:t>
      </w:r>
      <w:r w:rsidR="002E3F97" w:rsidRPr="00584F4E">
        <w:rPr>
          <w:rFonts w:ascii="Book Antiqua" w:eastAsiaTheme="majorEastAsia" w:hAnsi="Book Antiqua" w:cs="Times New Roman"/>
          <w:sz w:val="24"/>
          <w:szCs w:val="24"/>
        </w:rPr>
        <w:t xml:space="preserve">Endo </w:t>
      </w:r>
      <w:r w:rsidR="00CF7EA5" w:rsidRPr="00584F4E">
        <w:rPr>
          <w:rFonts w:ascii="Book Antiqua" w:eastAsiaTheme="majorEastAsia" w:hAnsi="Book Antiqua" w:cs="Times New Roman"/>
          <w:i/>
          <w:sz w:val="24"/>
          <w:szCs w:val="24"/>
        </w:rPr>
        <w:t>et al</w:t>
      </w:r>
      <w:r w:rsidR="002E3F97" w:rsidRPr="00584F4E">
        <w:rPr>
          <w:rFonts w:ascii="Book Antiqua" w:eastAsiaTheme="majorEastAsia" w:hAnsi="Book Antiqua" w:cs="Times New Roman"/>
          <w:sz w:val="24"/>
          <w:szCs w:val="24"/>
          <w:vertAlign w:val="superscript"/>
        </w:rPr>
        <w:t>[</w:t>
      </w:r>
      <w:r w:rsidR="007641C3">
        <w:rPr>
          <w:rFonts w:ascii="Book Antiqua" w:eastAsia="宋体" w:hAnsi="Book Antiqua" w:cs="Times New Roman" w:hint="eastAsia"/>
          <w:sz w:val="24"/>
          <w:szCs w:val="24"/>
          <w:vertAlign w:val="superscript"/>
          <w:lang w:eastAsia="zh-CN"/>
        </w:rPr>
        <w:t>11</w:t>
      </w:r>
      <w:r w:rsidR="002E3F97" w:rsidRPr="00584F4E">
        <w:rPr>
          <w:rFonts w:ascii="Book Antiqua" w:eastAsiaTheme="majorEastAsia" w:hAnsi="Book Antiqua" w:cs="Times New Roman"/>
          <w:sz w:val="24"/>
          <w:szCs w:val="24"/>
          <w:vertAlign w:val="superscript"/>
        </w:rPr>
        <w:t>]</w:t>
      </w:r>
      <w:r w:rsidR="002E3F97" w:rsidRPr="00584F4E">
        <w:rPr>
          <w:rFonts w:ascii="Book Antiqua" w:eastAsiaTheme="majorEastAsia" w:hAnsi="Book Antiqua" w:cs="Times New Roman"/>
          <w:sz w:val="24"/>
          <w:szCs w:val="24"/>
        </w:rPr>
        <w:t xml:space="preserve"> diagnosed ectopic pancreas adenocarcinoma </w:t>
      </w:r>
      <w:r w:rsidR="008B1118" w:rsidRPr="00584F4E">
        <w:rPr>
          <w:rFonts w:ascii="Book Antiqua" w:eastAsiaTheme="majorEastAsia" w:hAnsi="Book Antiqua" w:cs="Times New Roman"/>
          <w:sz w:val="24"/>
          <w:szCs w:val="24"/>
        </w:rPr>
        <w:t xml:space="preserve">preoperatively </w:t>
      </w:r>
      <w:r w:rsidR="002E3F97" w:rsidRPr="00584F4E">
        <w:rPr>
          <w:rFonts w:ascii="Book Antiqua" w:eastAsiaTheme="majorEastAsia" w:hAnsi="Book Antiqua" w:cs="Times New Roman"/>
          <w:sz w:val="24"/>
          <w:szCs w:val="24"/>
        </w:rPr>
        <w:t>by endoscopic ultrasonography-guided fine-needle aspiration (EUS-FNA)</w:t>
      </w:r>
      <w:r w:rsidR="007D710E" w:rsidRPr="00584F4E">
        <w:rPr>
          <w:rFonts w:ascii="Book Antiqua" w:eastAsiaTheme="majorEastAsia" w:hAnsi="Book Antiqua" w:cs="Times New Roman"/>
          <w:sz w:val="24"/>
          <w:szCs w:val="24"/>
        </w:rPr>
        <w:t xml:space="preserve"> </w:t>
      </w:r>
      <w:r w:rsidR="008B1118" w:rsidRPr="00584F4E">
        <w:rPr>
          <w:rFonts w:ascii="Book Antiqua" w:eastAsiaTheme="majorEastAsia" w:hAnsi="Book Antiqua" w:cs="Times New Roman"/>
          <w:sz w:val="24"/>
          <w:szCs w:val="24"/>
        </w:rPr>
        <w:t xml:space="preserve">in 2 cases. </w:t>
      </w:r>
      <w:r w:rsidR="00A64EEB" w:rsidRPr="00584F4E">
        <w:rPr>
          <w:rFonts w:ascii="Book Antiqua" w:eastAsiaTheme="majorEastAsia" w:hAnsi="Book Antiqua" w:cs="Times New Roman"/>
          <w:sz w:val="24"/>
          <w:szCs w:val="24"/>
        </w:rPr>
        <w:t xml:space="preserve">They suggest that </w:t>
      </w:r>
      <w:r w:rsidR="007D710E" w:rsidRPr="00584F4E">
        <w:rPr>
          <w:rFonts w:ascii="Book Antiqua" w:eastAsiaTheme="majorEastAsia" w:hAnsi="Book Antiqua" w:cs="Times New Roman"/>
          <w:sz w:val="24"/>
          <w:szCs w:val="24"/>
        </w:rPr>
        <w:t>EUS-FNA</w:t>
      </w:r>
      <w:r w:rsidR="00A64EEB" w:rsidRPr="00584F4E">
        <w:rPr>
          <w:rFonts w:ascii="Book Antiqua" w:eastAsiaTheme="majorEastAsia" w:hAnsi="Book Antiqua" w:cs="Times New Roman"/>
          <w:sz w:val="24"/>
          <w:szCs w:val="24"/>
        </w:rPr>
        <w:t xml:space="preserve"> is particularly helpful for the preoperative diagnosis.</w:t>
      </w:r>
      <w:r w:rsidR="002E3F97" w:rsidRPr="00584F4E">
        <w:rPr>
          <w:rFonts w:ascii="Book Antiqua" w:eastAsiaTheme="majorEastAsia" w:hAnsi="Book Antiqua" w:cs="Times New Roman"/>
          <w:sz w:val="24"/>
          <w:szCs w:val="24"/>
        </w:rPr>
        <w:t xml:space="preserve"> </w:t>
      </w:r>
      <w:r w:rsidR="00A64EEB" w:rsidRPr="00584F4E">
        <w:rPr>
          <w:rFonts w:ascii="Book Antiqua" w:eastAsiaTheme="majorEastAsia" w:hAnsi="Book Antiqua" w:cs="Times New Roman"/>
          <w:sz w:val="24"/>
          <w:szCs w:val="24"/>
        </w:rPr>
        <w:t>However, cytological examinations are inc</w:t>
      </w:r>
      <w:r w:rsidR="002C3143" w:rsidRPr="00584F4E">
        <w:rPr>
          <w:rFonts w:ascii="Book Antiqua" w:eastAsiaTheme="majorEastAsia" w:hAnsi="Book Antiqua" w:cs="Times New Roman"/>
          <w:sz w:val="24"/>
          <w:szCs w:val="24"/>
        </w:rPr>
        <w:t>onclusive in about 50% of cases</w:t>
      </w:r>
      <w:r w:rsidR="00A64EEB" w:rsidRPr="00584F4E">
        <w:rPr>
          <w:rFonts w:ascii="Book Antiqua" w:eastAsiaTheme="majorEastAsia" w:hAnsi="Book Antiqua" w:cs="Times New Roman"/>
          <w:sz w:val="24"/>
          <w:szCs w:val="24"/>
          <w:vertAlign w:val="superscript"/>
        </w:rPr>
        <w:t>[</w:t>
      </w:r>
      <w:r w:rsidR="007641C3">
        <w:rPr>
          <w:rFonts w:ascii="Book Antiqua" w:eastAsia="宋体" w:hAnsi="Book Antiqua" w:cs="Times New Roman" w:hint="eastAsia"/>
          <w:sz w:val="24"/>
          <w:szCs w:val="24"/>
          <w:vertAlign w:val="superscript"/>
          <w:lang w:eastAsia="zh-CN"/>
        </w:rPr>
        <w:t>16</w:t>
      </w:r>
      <w:r w:rsidR="00A64EEB" w:rsidRPr="00584F4E">
        <w:rPr>
          <w:rFonts w:ascii="Book Antiqua" w:eastAsiaTheme="majorEastAsia" w:hAnsi="Book Antiqua" w:cs="Times New Roman"/>
          <w:sz w:val="24"/>
          <w:szCs w:val="24"/>
          <w:vertAlign w:val="superscript"/>
        </w:rPr>
        <w:t>]</w:t>
      </w:r>
      <w:r w:rsidR="00A64EEB" w:rsidRPr="00584F4E">
        <w:rPr>
          <w:rFonts w:ascii="Book Antiqua" w:eastAsiaTheme="majorEastAsia" w:hAnsi="Book Antiqua" w:cs="Times New Roman"/>
          <w:sz w:val="24"/>
          <w:szCs w:val="24"/>
        </w:rPr>
        <w:t xml:space="preserve">. In our study, the </w:t>
      </w:r>
      <w:r w:rsidR="008B1118" w:rsidRPr="00584F4E">
        <w:rPr>
          <w:rFonts w:ascii="Book Antiqua" w:eastAsiaTheme="majorEastAsia" w:hAnsi="Book Antiqua" w:cs="Times New Roman"/>
          <w:sz w:val="24"/>
          <w:szCs w:val="24"/>
        </w:rPr>
        <w:t xml:space="preserve">accurate preoperative </w:t>
      </w:r>
      <w:r w:rsidR="00A64EEB" w:rsidRPr="00584F4E">
        <w:rPr>
          <w:rFonts w:ascii="Book Antiqua" w:eastAsiaTheme="majorEastAsia" w:hAnsi="Book Antiqua" w:cs="Times New Roman"/>
          <w:sz w:val="24"/>
          <w:szCs w:val="24"/>
        </w:rPr>
        <w:t xml:space="preserve">diagnosis </w:t>
      </w:r>
      <w:r w:rsidR="008B1118" w:rsidRPr="00584F4E">
        <w:rPr>
          <w:rFonts w:ascii="Book Antiqua" w:eastAsiaTheme="majorEastAsia" w:hAnsi="Book Antiqua" w:cs="Times New Roman"/>
          <w:sz w:val="24"/>
          <w:szCs w:val="24"/>
        </w:rPr>
        <w:t xml:space="preserve">rate </w:t>
      </w:r>
      <w:r w:rsidR="00A64EEB" w:rsidRPr="00584F4E">
        <w:rPr>
          <w:rFonts w:ascii="Book Antiqua" w:eastAsiaTheme="majorEastAsia" w:hAnsi="Book Antiqua" w:cs="Times New Roman"/>
          <w:sz w:val="24"/>
          <w:szCs w:val="24"/>
        </w:rPr>
        <w:t xml:space="preserve">by EUS-FNA and biopsy </w:t>
      </w:r>
      <w:r w:rsidR="008B1118" w:rsidRPr="00584F4E">
        <w:rPr>
          <w:rFonts w:ascii="Book Antiqua" w:eastAsiaTheme="majorEastAsia" w:hAnsi="Book Antiqua" w:cs="Times New Roman"/>
          <w:sz w:val="24"/>
          <w:szCs w:val="24"/>
        </w:rPr>
        <w:t xml:space="preserve">was </w:t>
      </w:r>
      <w:r w:rsidR="00A64EEB" w:rsidRPr="00584F4E">
        <w:rPr>
          <w:rFonts w:ascii="Book Antiqua" w:eastAsiaTheme="majorEastAsia" w:hAnsi="Book Antiqua" w:cs="Times New Roman"/>
          <w:sz w:val="24"/>
          <w:szCs w:val="24"/>
        </w:rPr>
        <w:t>about 40%. W</w:t>
      </w:r>
      <w:r w:rsidR="00755CB7" w:rsidRPr="00584F4E">
        <w:rPr>
          <w:rFonts w:ascii="Book Antiqua" w:eastAsiaTheme="majorEastAsia" w:hAnsi="Book Antiqua" w:cs="Times New Roman"/>
          <w:sz w:val="24"/>
          <w:szCs w:val="24"/>
        </w:rPr>
        <w:t xml:space="preserve">e diagnosed adenocarcinoma of the duodenum by pathological diagnosis during surgery, and malignant transformation arising from </w:t>
      </w:r>
      <w:r w:rsidR="00700D9E" w:rsidRPr="00584F4E">
        <w:rPr>
          <w:rFonts w:ascii="Book Antiqua" w:eastAsiaTheme="majorEastAsia" w:hAnsi="Book Antiqua" w:cs="Times New Roman"/>
          <w:sz w:val="24"/>
          <w:szCs w:val="24"/>
        </w:rPr>
        <w:t xml:space="preserve">a </w:t>
      </w:r>
      <w:r w:rsidR="00755CB7" w:rsidRPr="00584F4E">
        <w:rPr>
          <w:rFonts w:ascii="Book Antiqua" w:eastAsiaTheme="majorEastAsia" w:hAnsi="Book Antiqua" w:cs="Times New Roman"/>
          <w:sz w:val="24"/>
          <w:szCs w:val="24"/>
        </w:rPr>
        <w:t xml:space="preserve">heterotopic pancreas of the duodenum by the </w:t>
      </w:r>
      <w:proofErr w:type="spellStart"/>
      <w:r w:rsidR="00755CB7" w:rsidRPr="00584F4E">
        <w:rPr>
          <w:rFonts w:ascii="Book Antiqua" w:eastAsiaTheme="majorEastAsia" w:hAnsi="Book Antiqua" w:cs="Times New Roman"/>
          <w:sz w:val="24"/>
          <w:szCs w:val="24"/>
        </w:rPr>
        <w:t>immunohistochemical</w:t>
      </w:r>
      <w:proofErr w:type="spellEnd"/>
      <w:r w:rsidR="00755CB7" w:rsidRPr="00584F4E">
        <w:rPr>
          <w:rFonts w:ascii="Book Antiqua" w:eastAsiaTheme="majorEastAsia" w:hAnsi="Book Antiqua" w:cs="Times New Roman"/>
          <w:sz w:val="24"/>
          <w:szCs w:val="24"/>
        </w:rPr>
        <w:t xml:space="preserve"> staining</w:t>
      </w:r>
      <w:r w:rsidR="001602A6" w:rsidRPr="00584F4E">
        <w:rPr>
          <w:rFonts w:ascii="Book Antiqua" w:eastAsiaTheme="majorEastAsia" w:hAnsi="Book Antiqua" w:cs="Times New Roman"/>
          <w:sz w:val="24"/>
          <w:szCs w:val="24"/>
        </w:rPr>
        <w:t>,</w:t>
      </w:r>
      <w:r w:rsidR="00574BCC" w:rsidRPr="00584F4E">
        <w:rPr>
          <w:rFonts w:ascii="Book Antiqua" w:eastAsiaTheme="majorEastAsia" w:hAnsi="Book Antiqua" w:cs="Times New Roman"/>
          <w:sz w:val="24"/>
          <w:szCs w:val="24"/>
        </w:rPr>
        <w:t xml:space="preserve"> </w:t>
      </w:r>
      <w:r w:rsidR="00B1653E" w:rsidRPr="00584F4E">
        <w:rPr>
          <w:rFonts w:ascii="Book Antiqua" w:eastAsiaTheme="majorEastAsia" w:hAnsi="Book Antiqua" w:cs="Times New Roman"/>
          <w:sz w:val="24"/>
          <w:szCs w:val="24"/>
        </w:rPr>
        <w:t>similar to previous articles</w:t>
      </w:r>
      <w:r w:rsidR="00755CB7" w:rsidRPr="00584F4E">
        <w:rPr>
          <w:rFonts w:ascii="Book Antiqua" w:eastAsiaTheme="majorEastAsia" w:hAnsi="Book Antiqua" w:cs="Times New Roman"/>
          <w:sz w:val="24"/>
          <w:szCs w:val="24"/>
        </w:rPr>
        <w:t>.</w:t>
      </w:r>
      <w:r w:rsidR="00976323" w:rsidRPr="00584F4E">
        <w:rPr>
          <w:rFonts w:ascii="Book Antiqua" w:eastAsiaTheme="majorEastAsia" w:hAnsi="Book Antiqua" w:cs="Times New Roman"/>
          <w:sz w:val="24"/>
          <w:szCs w:val="24"/>
        </w:rPr>
        <w:t xml:space="preserve"> </w:t>
      </w:r>
    </w:p>
    <w:p w14:paraId="49637A88" w14:textId="3796F000" w:rsidR="00FD6872" w:rsidRPr="00584F4E" w:rsidRDefault="009661B8" w:rsidP="00052D64">
      <w:pPr>
        <w:adjustRightInd w:val="0"/>
        <w:snapToGrid w:val="0"/>
        <w:spacing w:line="360" w:lineRule="auto"/>
        <w:ind w:firstLineChars="200" w:firstLine="480"/>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t>The prognosis of patients with a</w:t>
      </w:r>
      <w:r w:rsidR="003015A4" w:rsidRPr="00584F4E">
        <w:rPr>
          <w:rFonts w:ascii="Book Antiqua" w:eastAsiaTheme="majorEastAsia" w:hAnsi="Book Antiqua" w:cs="Times New Roman"/>
          <w:sz w:val="24"/>
          <w:szCs w:val="24"/>
        </w:rPr>
        <w:t>denocarcinoma arising from an ectopic pancreas seem</w:t>
      </w:r>
      <w:r w:rsidRPr="00584F4E">
        <w:rPr>
          <w:rFonts w:ascii="Book Antiqua" w:eastAsiaTheme="majorEastAsia" w:hAnsi="Book Antiqua" w:cs="Times New Roman"/>
          <w:sz w:val="24"/>
          <w:szCs w:val="24"/>
        </w:rPr>
        <w:t>s</w:t>
      </w:r>
      <w:r w:rsidR="003015A4" w:rsidRPr="00584F4E">
        <w:rPr>
          <w:rFonts w:ascii="Book Antiqua" w:eastAsiaTheme="majorEastAsia" w:hAnsi="Book Antiqua" w:cs="Times New Roman"/>
          <w:sz w:val="24"/>
          <w:szCs w:val="24"/>
        </w:rPr>
        <w:t xml:space="preserve"> to </w:t>
      </w:r>
      <w:r w:rsidRPr="00584F4E">
        <w:rPr>
          <w:rFonts w:ascii="Book Antiqua" w:eastAsiaTheme="majorEastAsia" w:hAnsi="Book Antiqua" w:cs="Times New Roman"/>
          <w:sz w:val="24"/>
          <w:szCs w:val="24"/>
        </w:rPr>
        <w:t>be</w:t>
      </w:r>
      <w:r w:rsidR="003015A4" w:rsidRPr="00584F4E">
        <w:rPr>
          <w:rFonts w:ascii="Book Antiqua" w:eastAsiaTheme="majorEastAsia" w:hAnsi="Book Antiqua" w:cs="Times New Roman"/>
          <w:sz w:val="24"/>
          <w:szCs w:val="24"/>
        </w:rPr>
        <w:t xml:space="preserve"> somewhat better than </w:t>
      </w:r>
      <w:r w:rsidRPr="00584F4E">
        <w:rPr>
          <w:rFonts w:ascii="Book Antiqua" w:eastAsiaTheme="majorEastAsia" w:hAnsi="Book Antiqua" w:cs="Times New Roman"/>
          <w:sz w:val="24"/>
          <w:szCs w:val="24"/>
        </w:rPr>
        <w:t xml:space="preserve">that of patients with tumors </w:t>
      </w:r>
      <w:r w:rsidR="003015A4" w:rsidRPr="00584F4E">
        <w:rPr>
          <w:rFonts w:ascii="Book Antiqua" w:eastAsiaTheme="majorEastAsia" w:hAnsi="Book Antiqua" w:cs="Times New Roman"/>
          <w:sz w:val="24"/>
          <w:szCs w:val="24"/>
        </w:rPr>
        <w:t xml:space="preserve">arising </w:t>
      </w:r>
      <w:r w:rsidR="003015A4" w:rsidRPr="00584F4E">
        <w:rPr>
          <w:rFonts w:ascii="Book Antiqua" w:eastAsiaTheme="majorEastAsia" w:hAnsi="Book Antiqua" w:cs="Times New Roman"/>
          <w:sz w:val="24"/>
          <w:szCs w:val="24"/>
        </w:rPr>
        <w:lastRenderedPageBreak/>
        <w:t xml:space="preserve">from the pancreas itself, probably </w:t>
      </w:r>
      <w:r w:rsidR="00E81D1A" w:rsidRPr="00584F4E">
        <w:rPr>
          <w:rFonts w:ascii="Book Antiqua" w:eastAsiaTheme="majorEastAsia" w:hAnsi="Book Antiqua" w:cs="Times New Roman"/>
          <w:sz w:val="24"/>
          <w:szCs w:val="24"/>
        </w:rPr>
        <w:t>because of</w:t>
      </w:r>
      <w:r w:rsidR="00B1653E" w:rsidRPr="00584F4E">
        <w:rPr>
          <w:rFonts w:ascii="Book Antiqua" w:eastAsiaTheme="majorEastAsia" w:hAnsi="Book Antiqua" w:cs="Times New Roman"/>
          <w:sz w:val="24"/>
          <w:szCs w:val="24"/>
        </w:rPr>
        <w:t xml:space="preserve"> earlier presentation</w:t>
      </w:r>
      <w:r w:rsidR="00CF7EA5" w:rsidRPr="00584F4E">
        <w:rPr>
          <w:rFonts w:ascii="Book Antiqua" w:eastAsiaTheme="majorEastAsia" w:hAnsi="Book Antiqua" w:cs="Times New Roman"/>
          <w:sz w:val="24"/>
          <w:szCs w:val="24"/>
          <w:vertAlign w:val="superscript"/>
        </w:rPr>
        <w:t>[</w:t>
      </w:r>
      <w:r w:rsidR="007641C3">
        <w:rPr>
          <w:rFonts w:ascii="Book Antiqua" w:eastAsia="宋体" w:hAnsi="Book Antiqua" w:cs="Times New Roman" w:hint="eastAsia"/>
          <w:sz w:val="24"/>
          <w:szCs w:val="24"/>
          <w:vertAlign w:val="superscript"/>
          <w:lang w:eastAsia="zh-CN"/>
        </w:rPr>
        <w:t>19</w:t>
      </w:r>
      <w:r w:rsidR="00CF7EA5" w:rsidRPr="00584F4E">
        <w:rPr>
          <w:rFonts w:ascii="Book Antiqua" w:eastAsiaTheme="majorEastAsia" w:hAnsi="Book Antiqua" w:cs="Times New Roman"/>
          <w:sz w:val="24"/>
          <w:szCs w:val="24"/>
          <w:vertAlign w:val="superscript"/>
        </w:rPr>
        <w:t>,</w:t>
      </w:r>
      <w:r w:rsidR="007641C3">
        <w:rPr>
          <w:rFonts w:ascii="Book Antiqua" w:eastAsia="宋体" w:hAnsi="Book Antiqua" w:cs="Times New Roman" w:hint="eastAsia"/>
          <w:sz w:val="24"/>
          <w:szCs w:val="24"/>
          <w:vertAlign w:val="superscript"/>
          <w:lang w:eastAsia="zh-CN"/>
        </w:rPr>
        <w:t>20</w:t>
      </w:r>
      <w:r w:rsidR="003015A4" w:rsidRPr="00584F4E">
        <w:rPr>
          <w:rFonts w:ascii="Book Antiqua" w:eastAsiaTheme="majorEastAsia" w:hAnsi="Book Antiqua" w:cs="Times New Roman"/>
          <w:sz w:val="24"/>
          <w:szCs w:val="24"/>
          <w:vertAlign w:val="superscript"/>
        </w:rPr>
        <w:t>]</w:t>
      </w:r>
      <w:r w:rsidR="003015A4" w:rsidRPr="00584F4E">
        <w:rPr>
          <w:rFonts w:ascii="Book Antiqua" w:eastAsiaTheme="majorEastAsia" w:hAnsi="Book Antiqua" w:cs="Times New Roman"/>
          <w:sz w:val="24"/>
          <w:szCs w:val="24"/>
        </w:rPr>
        <w:t xml:space="preserve">. </w:t>
      </w:r>
      <w:r w:rsidR="00FE652D" w:rsidRPr="00584F4E">
        <w:rPr>
          <w:rFonts w:ascii="Book Antiqua" w:eastAsiaTheme="majorEastAsia" w:hAnsi="Book Antiqua" w:cs="Times New Roman"/>
          <w:sz w:val="24"/>
          <w:szCs w:val="24"/>
        </w:rPr>
        <w:t>To our knowledge,</w:t>
      </w:r>
      <w:r w:rsidR="00470E83" w:rsidRPr="00584F4E">
        <w:rPr>
          <w:rFonts w:ascii="Book Antiqua" w:eastAsiaTheme="majorEastAsia" w:hAnsi="Book Antiqua" w:cs="Times New Roman"/>
          <w:sz w:val="24"/>
          <w:szCs w:val="24"/>
        </w:rPr>
        <w:t xml:space="preserve"> </w:t>
      </w:r>
      <w:r w:rsidR="00352E36" w:rsidRPr="00584F4E">
        <w:rPr>
          <w:rFonts w:ascii="Book Antiqua" w:eastAsiaTheme="majorEastAsia" w:hAnsi="Book Antiqua" w:cs="Times New Roman"/>
          <w:sz w:val="24"/>
          <w:szCs w:val="24"/>
        </w:rPr>
        <w:t>long-term survival was reported in a case of</w:t>
      </w:r>
      <w:r w:rsidR="003015A4" w:rsidRPr="00584F4E">
        <w:rPr>
          <w:rFonts w:ascii="Book Antiqua" w:eastAsiaTheme="majorEastAsia" w:hAnsi="Book Antiqua" w:cs="Times New Roman"/>
          <w:sz w:val="24"/>
          <w:szCs w:val="24"/>
        </w:rPr>
        <w:t xml:space="preserve"> invasive ductal carcinoma arising from an ectopic pancreas </w:t>
      </w:r>
      <w:r w:rsidR="00470E83" w:rsidRPr="00584F4E">
        <w:rPr>
          <w:rFonts w:ascii="Book Antiqua" w:eastAsiaTheme="majorEastAsia" w:hAnsi="Book Antiqua" w:cs="Times New Roman"/>
          <w:sz w:val="24"/>
          <w:szCs w:val="24"/>
        </w:rPr>
        <w:t>with</w:t>
      </w:r>
      <w:r w:rsidR="003015A4" w:rsidRPr="00584F4E">
        <w:rPr>
          <w:rFonts w:ascii="Book Antiqua" w:eastAsiaTheme="majorEastAsia" w:hAnsi="Book Antiqua" w:cs="Times New Roman"/>
          <w:sz w:val="24"/>
          <w:szCs w:val="24"/>
        </w:rPr>
        <w:t>in the gastric wall</w:t>
      </w:r>
      <w:r w:rsidR="0054777A" w:rsidRPr="00584F4E">
        <w:rPr>
          <w:rFonts w:ascii="Book Antiqua" w:eastAsiaTheme="majorEastAsia" w:hAnsi="Book Antiqua" w:cs="Times New Roman"/>
          <w:sz w:val="24"/>
          <w:szCs w:val="24"/>
        </w:rPr>
        <w:t>,</w:t>
      </w:r>
      <w:r w:rsidR="00470E83" w:rsidRPr="00584F4E">
        <w:rPr>
          <w:rFonts w:ascii="Book Antiqua" w:eastAsiaTheme="majorEastAsia" w:hAnsi="Book Antiqua" w:cs="Times New Roman"/>
          <w:sz w:val="24"/>
          <w:szCs w:val="24"/>
        </w:rPr>
        <w:t xml:space="preserve"> </w:t>
      </w:r>
      <w:r w:rsidR="00FE652D" w:rsidRPr="00584F4E">
        <w:rPr>
          <w:rFonts w:ascii="Book Antiqua" w:eastAsiaTheme="majorEastAsia" w:hAnsi="Book Antiqua" w:cs="Times New Roman"/>
          <w:sz w:val="24"/>
          <w:szCs w:val="24"/>
        </w:rPr>
        <w:t>wit</w:t>
      </w:r>
      <w:r w:rsidR="00B1653E" w:rsidRPr="00584F4E">
        <w:rPr>
          <w:rFonts w:ascii="Book Antiqua" w:eastAsiaTheme="majorEastAsia" w:hAnsi="Book Antiqua" w:cs="Times New Roman"/>
          <w:sz w:val="24"/>
          <w:szCs w:val="24"/>
        </w:rPr>
        <w:t>h no recurrence for 11 years</w:t>
      </w:r>
      <w:r w:rsidR="00CF7EA5" w:rsidRPr="00584F4E">
        <w:rPr>
          <w:rFonts w:ascii="Book Antiqua" w:eastAsiaTheme="majorEastAsia" w:hAnsi="Book Antiqua" w:cs="Times New Roman"/>
          <w:sz w:val="24"/>
          <w:szCs w:val="24"/>
          <w:vertAlign w:val="superscript"/>
        </w:rPr>
        <w:t>[</w:t>
      </w:r>
      <w:r w:rsidR="007641C3">
        <w:rPr>
          <w:rFonts w:ascii="Book Antiqua" w:eastAsia="宋体" w:hAnsi="Book Antiqua" w:cs="Times New Roman" w:hint="eastAsia"/>
          <w:sz w:val="24"/>
          <w:szCs w:val="24"/>
          <w:vertAlign w:val="superscript"/>
          <w:lang w:eastAsia="zh-CN"/>
        </w:rPr>
        <w:t>20</w:t>
      </w:r>
      <w:r w:rsidR="00FE652D" w:rsidRPr="00584F4E">
        <w:rPr>
          <w:rFonts w:ascii="Book Antiqua" w:eastAsiaTheme="majorEastAsia" w:hAnsi="Book Antiqua" w:cs="Times New Roman"/>
          <w:sz w:val="24"/>
          <w:szCs w:val="24"/>
          <w:vertAlign w:val="superscript"/>
        </w:rPr>
        <w:t>]</w:t>
      </w:r>
      <w:r w:rsidR="00FE652D" w:rsidRPr="00584F4E">
        <w:rPr>
          <w:rFonts w:ascii="Book Antiqua" w:eastAsiaTheme="majorEastAsia" w:hAnsi="Book Antiqua" w:cs="Times New Roman"/>
          <w:sz w:val="24"/>
          <w:szCs w:val="24"/>
        </w:rPr>
        <w:t xml:space="preserve">. In the present case, our patient died 33 months after surgery </w:t>
      </w:r>
      <w:r w:rsidR="00287AB3" w:rsidRPr="00584F4E">
        <w:rPr>
          <w:rFonts w:ascii="Book Antiqua" w:eastAsiaTheme="majorEastAsia" w:hAnsi="Book Antiqua" w:cs="Times New Roman"/>
          <w:sz w:val="24"/>
          <w:szCs w:val="24"/>
        </w:rPr>
        <w:t>because of</w:t>
      </w:r>
      <w:r w:rsidR="00FE652D" w:rsidRPr="00584F4E">
        <w:rPr>
          <w:rFonts w:ascii="Book Antiqua" w:eastAsiaTheme="majorEastAsia" w:hAnsi="Book Antiqua" w:cs="Times New Roman"/>
          <w:sz w:val="24"/>
          <w:szCs w:val="24"/>
        </w:rPr>
        <w:t xml:space="preserve"> local recurrence of the adenocarcinoma.</w:t>
      </w:r>
    </w:p>
    <w:p w14:paraId="08608B13" w14:textId="53DF76C1" w:rsidR="005425F1" w:rsidRPr="00584F4E" w:rsidRDefault="009D600B" w:rsidP="00052D64">
      <w:pPr>
        <w:adjustRightInd w:val="0"/>
        <w:snapToGrid w:val="0"/>
        <w:spacing w:line="360" w:lineRule="auto"/>
        <w:ind w:firstLineChars="200" w:firstLine="480"/>
        <w:rPr>
          <w:rFonts w:ascii="Times New Roman" w:eastAsiaTheme="majorEastAsia" w:hAnsi="Times New Roman" w:cs="Times New Roman"/>
          <w:sz w:val="22"/>
          <w:szCs w:val="22"/>
        </w:rPr>
      </w:pPr>
      <w:r w:rsidRPr="00584F4E">
        <w:rPr>
          <w:rFonts w:ascii="Book Antiqua" w:eastAsiaTheme="majorEastAsia" w:hAnsi="Book Antiqua" w:cs="Times New Roman"/>
          <w:sz w:val="24"/>
          <w:szCs w:val="24"/>
        </w:rPr>
        <w:t>There is no evidence of the efficacy of c</w:t>
      </w:r>
      <w:r w:rsidR="005425F1" w:rsidRPr="00584F4E">
        <w:rPr>
          <w:rFonts w:ascii="Book Antiqua" w:eastAsiaTheme="majorEastAsia" w:hAnsi="Book Antiqua" w:cs="Times New Roman"/>
          <w:sz w:val="24"/>
          <w:szCs w:val="24"/>
        </w:rPr>
        <w:t>hemotherapy for adenocarcin</w:t>
      </w:r>
      <w:r w:rsidR="00470E83" w:rsidRPr="00584F4E">
        <w:rPr>
          <w:rFonts w:ascii="Book Antiqua" w:eastAsiaTheme="majorEastAsia" w:hAnsi="Book Antiqua" w:cs="Times New Roman"/>
          <w:sz w:val="24"/>
          <w:szCs w:val="24"/>
        </w:rPr>
        <w:t xml:space="preserve">oma </w:t>
      </w:r>
      <w:r w:rsidRPr="00584F4E">
        <w:rPr>
          <w:rFonts w:ascii="Book Antiqua" w:eastAsiaTheme="majorEastAsia" w:hAnsi="Book Antiqua" w:cs="Times New Roman"/>
          <w:sz w:val="24"/>
          <w:szCs w:val="24"/>
        </w:rPr>
        <w:t xml:space="preserve">arising from a </w:t>
      </w:r>
      <w:r w:rsidR="00470E83" w:rsidRPr="00584F4E">
        <w:rPr>
          <w:rFonts w:ascii="Book Antiqua" w:eastAsiaTheme="majorEastAsia" w:hAnsi="Book Antiqua" w:cs="Times New Roman"/>
          <w:sz w:val="24"/>
          <w:szCs w:val="24"/>
        </w:rPr>
        <w:t>heterotopic pancreas</w:t>
      </w:r>
      <w:r w:rsidR="008E0A04" w:rsidRPr="00584F4E">
        <w:rPr>
          <w:rFonts w:ascii="Book Antiqua" w:eastAsiaTheme="majorEastAsia" w:hAnsi="Book Antiqua" w:cs="Times New Roman"/>
          <w:sz w:val="24"/>
          <w:szCs w:val="24"/>
        </w:rPr>
        <w:t>.</w:t>
      </w:r>
      <w:r w:rsidR="00394CAD" w:rsidRPr="00584F4E">
        <w:rPr>
          <w:rFonts w:ascii="Book Antiqua" w:eastAsiaTheme="majorEastAsia" w:hAnsi="Book Antiqua" w:cs="Times New Roman"/>
          <w:sz w:val="24"/>
          <w:szCs w:val="24"/>
        </w:rPr>
        <w:t xml:space="preserve"> </w:t>
      </w:r>
      <w:r w:rsidR="00D236AB" w:rsidRPr="00584F4E">
        <w:rPr>
          <w:rFonts w:ascii="Book Antiqua" w:eastAsiaTheme="majorEastAsia" w:hAnsi="Book Antiqua" w:cs="Times New Roman"/>
          <w:sz w:val="24"/>
          <w:szCs w:val="24"/>
        </w:rPr>
        <w:t>In the present case, i</w:t>
      </w:r>
      <w:r w:rsidR="009048C3" w:rsidRPr="00584F4E">
        <w:rPr>
          <w:rFonts w:ascii="Book Antiqua" w:eastAsiaTheme="majorEastAsia" w:hAnsi="Book Antiqua" w:cs="Times New Roman"/>
          <w:sz w:val="24"/>
          <w:szCs w:val="24"/>
        </w:rPr>
        <w:t xml:space="preserve">t took time </w:t>
      </w:r>
      <w:r w:rsidR="00D236AB" w:rsidRPr="00584F4E">
        <w:rPr>
          <w:rFonts w:ascii="Book Antiqua" w:eastAsiaTheme="majorEastAsia" w:hAnsi="Book Antiqua" w:cs="Times New Roman"/>
          <w:sz w:val="24"/>
          <w:szCs w:val="24"/>
        </w:rPr>
        <w:t xml:space="preserve">to reach </w:t>
      </w:r>
      <w:r w:rsidR="00B0186A" w:rsidRPr="00584F4E">
        <w:rPr>
          <w:rFonts w:ascii="Book Antiqua" w:eastAsiaTheme="majorEastAsia" w:hAnsi="Book Antiqua" w:cs="Times New Roman"/>
          <w:sz w:val="24"/>
          <w:szCs w:val="24"/>
        </w:rPr>
        <w:t xml:space="preserve">a </w:t>
      </w:r>
      <w:r w:rsidR="00D236AB" w:rsidRPr="00584F4E">
        <w:rPr>
          <w:rFonts w:ascii="Book Antiqua" w:eastAsiaTheme="majorEastAsia" w:hAnsi="Book Antiqua" w:cs="Times New Roman"/>
          <w:sz w:val="24"/>
          <w:szCs w:val="24"/>
        </w:rPr>
        <w:t>definite diagnosis</w:t>
      </w:r>
      <w:r w:rsidR="009048C3" w:rsidRPr="00584F4E">
        <w:rPr>
          <w:rFonts w:ascii="Book Antiqua" w:eastAsiaTheme="majorEastAsia" w:hAnsi="Book Antiqua" w:cs="Times New Roman"/>
          <w:sz w:val="24"/>
          <w:szCs w:val="24"/>
        </w:rPr>
        <w:t xml:space="preserve">. </w:t>
      </w:r>
      <w:r w:rsidR="002B7879" w:rsidRPr="00584F4E">
        <w:rPr>
          <w:rFonts w:ascii="Book Antiqua" w:eastAsiaTheme="majorEastAsia" w:hAnsi="Book Antiqua" w:cs="Times New Roman"/>
          <w:sz w:val="24"/>
          <w:szCs w:val="24"/>
        </w:rPr>
        <w:t>First, we diagnosed primary adenocarcinoma of the duodenum</w:t>
      </w:r>
      <w:r w:rsidR="00071E28" w:rsidRPr="00584F4E">
        <w:rPr>
          <w:rFonts w:ascii="Book Antiqua" w:eastAsiaTheme="majorEastAsia" w:hAnsi="Book Antiqua" w:cs="Times New Roman"/>
          <w:sz w:val="24"/>
          <w:szCs w:val="24"/>
        </w:rPr>
        <w:t xml:space="preserve"> </w:t>
      </w:r>
      <w:r w:rsidR="00B0186A" w:rsidRPr="00584F4E">
        <w:rPr>
          <w:rFonts w:ascii="Book Antiqua" w:eastAsiaTheme="majorEastAsia" w:hAnsi="Book Antiqua" w:cs="Times New Roman"/>
          <w:sz w:val="24"/>
          <w:szCs w:val="24"/>
        </w:rPr>
        <w:t xml:space="preserve">only </w:t>
      </w:r>
      <w:r w:rsidR="003529DA" w:rsidRPr="00584F4E">
        <w:rPr>
          <w:rFonts w:ascii="Book Antiqua" w:eastAsiaTheme="majorEastAsia" w:hAnsi="Book Antiqua" w:cs="Times New Roman"/>
          <w:sz w:val="24"/>
          <w:szCs w:val="24"/>
        </w:rPr>
        <w:t xml:space="preserve">when </w:t>
      </w:r>
      <w:r w:rsidR="00E01E18" w:rsidRPr="00584F4E">
        <w:rPr>
          <w:rFonts w:ascii="Book Antiqua" w:eastAsiaTheme="majorEastAsia" w:hAnsi="Book Antiqua" w:cs="Times New Roman"/>
          <w:sz w:val="24"/>
          <w:szCs w:val="24"/>
        </w:rPr>
        <w:t>the</w:t>
      </w:r>
      <w:r w:rsidR="00071E28" w:rsidRPr="00584F4E">
        <w:rPr>
          <w:rFonts w:ascii="Book Antiqua" w:eastAsiaTheme="majorEastAsia" w:hAnsi="Book Antiqua" w:cs="Times New Roman"/>
          <w:sz w:val="24"/>
          <w:szCs w:val="24"/>
        </w:rPr>
        <w:t xml:space="preserve"> </w:t>
      </w:r>
      <w:proofErr w:type="spellStart"/>
      <w:r w:rsidR="00E01E18" w:rsidRPr="00584F4E">
        <w:rPr>
          <w:rFonts w:ascii="Book Antiqua" w:eastAsiaTheme="majorEastAsia" w:hAnsi="Book Antiqua" w:cs="Times New Roman"/>
          <w:sz w:val="24"/>
          <w:szCs w:val="24"/>
        </w:rPr>
        <w:t>immunohistochemical</w:t>
      </w:r>
      <w:proofErr w:type="spellEnd"/>
      <w:r w:rsidR="00E01E18" w:rsidRPr="00584F4E">
        <w:rPr>
          <w:rFonts w:ascii="Book Antiqua" w:eastAsiaTheme="majorEastAsia" w:hAnsi="Book Antiqua" w:cs="Times New Roman"/>
          <w:sz w:val="24"/>
          <w:szCs w:val="24"/>
        </w:rPr>
        <w:t xml:space="preserve"> staining </w:t>
      </w:r>
      <w:r w:rsidR="00071E28" w:rsidRPr="00584F4E">
        <w:rPr>
          <w:rFonts w:ascii="Book Antiqua" w:eastAsiaTheme="majorEastAsia" w:hAnsi="Book Antiqua" w:cs="Times New Roman"/>
          <w:sz w:val="24"/>
          <w:szCs w:val="24"/>
        </w:rPr>
        <w:t>result</w:t>
      </w:r>
      <w:r w:rsidR="00CB7A17" w:rsidRPr="00584F4E">
        <w:rPr>
          <w:rFonts w:ascii="Book Antiqua" w:eastAsiaTheme="majorEastAsia" w:hAnsi="Book Antiqua" w:cs="Times New Roman"/>
          <w:sz w:val="24"/>
          <w:szCs w:val="24"/>
        </w:rPr>
        <w:t>s</w:t>
      </w:r>
      <w:r w:rsidR="00071E28" w:rsidRPr="00584F4E">
        <w:rPr>
          <w:rFonts w:ascii="Book Antiqua" w:eastAsiaTheme="majorEastAsia" w:hAnsi="Book Antiqua" w:cs="Times New Roman"/>
          <w:sz w:val="24"/>
          <w:szCs w:val="24"/>
        </w:rPr>
        <w:t xml:space="preserve"> </w:t>
      </w:r>
      <w:r w:rsidR="00CB7A17" w:rsidRPr="00584F4E">
        <w:rPr>
          <w:rFonts w:ascii="Book Antiqua" w:eastAsiaTheme="majorEastAsia" w:hAnsi="Book Antiqua" w:cs="Times New Roman"/>
          <w:sz w:val="24"/>
          <w:szCs w:val="24"/>
        </w:rPr>
        <w:t>were available</w:t>
      </w:r>
      <w:r w:rsidR="002B7879" w:rsidRPr="00584F4E">
        <w:rPr>
          <w:rFonts w:ascii="Book Antiqua" w:eastAsiaTheme="majorEastAsia" w:hAnsi="Book Antiqua" w:cs="Times New Roman"/>
          <w:sz w:val="24"/>
          <w:szCs w:val="24"/>
        </w:rPr>
        <w:t xml:space="preserve">. </w:t>
      </w:r>
      <w:r w:rsidR="00CB7A17" w:rsidRPr="00584F4E">
        <w:rPr>
          <w:rFonts w:ascii="Book Antiqua" w:eastAsiaTheme="majorEastAsia" w:hAnsi="Book Antiqua" w:cs="Times New Roman"/>
          <w:sz w:val="24"/>
          <w:szCs w:val="24"/>
        </w:rPr>
        <w:t>We selected a regimen of S-1 plus cisplatin as first-line therapy for duodenal cancer, based on the guidelines for the treatment of gastric cancer in Japan</w:t>
      </w:r>
      <w:r w:rsidR="00A561B1" w:rsidRPr="00584F4E">
        <w:rPr>
          <w:rFonts w:ascii="Book Antiqua" w:eastAsiaTheme="majorEastAsia" w:hAnsi="Book Antiqua" w:cs="Times New Roman"/>
          <w:sz w:val="24"/>
          <w:szCs w:val="24"/>
        </w:rPr>
        <w:t>.</w:t>
      </w:r>
      <w:r w:rsidR="009048C3" w:rsidRPr="00584F4E">
        <w:rPr>
          <w:rFonts w:ascii="Book Antiqua" w:eastAsiaTheme="majorEastAsia" w:hAnsi="Book Antiqua" w:cs="Times New Roman"/>
          <w:sz w:val="24"/>
          <w:szCs w:val="24"/>
        </w:rPr>
        <w:t xml:space="preserve"> </w:t>
      </w:r>
      <w:r w:rsidR="005425F1" w:rsidRPr="00584F4E">
        <w:rPr>
          <w:rFonts w:ascii="Book Antiqua" w:eastAsiaTheme="majorEastAsia" w:hAnsi="Book Antiqua" w:cs="Times New Roman"/>
          <w:sz w:val="24"/>
          <w:szCs w:val="24"/>
        </w:rPr>
        <w:t xml:space="preserve">Our case was </w:t>
      </w:r>
      <w:r w:rsidR="00966A0D" w:rsidRPr="00584F4E">
        <w:rPr>
          <w:rFonts w:ascii="Book Antiqua" w:eastAsiaTheme="majorEastAsia" w:hAnsi="Book Antiqua" w:cs="Times New Roman"/>
          <w:sz w:val="24"/>
          <w:szCs w:val="24"/>
        </w:rPr>
        <w:t xml:space="preserve">referred </w:t>
      </w:r>
      <w:r w:rsidR="00236320" w:rsidRPr="00584F4E">
        <w:rPr>
          <w:rFonts w:ascii="Book Antiqua" w:eastAsiaTheme="majorEastAsia" w:hAnsi="Book Antiqua" w:cs="Times New Roman"/>
          <w:sz w:val="24"/>
          <w:szCs w:val="24"/>
        </w:rPr>
        <w:t xml:space="preserve">for 3 courses of </w:t>
      </w:r>
      <w:r w:rsidR="00966A0D" w:rsidRPr="00584F4E">
        <w:rPr>
          <w:rFonts w:ascii="Book Antiqua" w:eastAsiaTheme="majorEastAsia" w:hAnsi="Book Antiqua" w:cs="Times New Roman"/>
          <w:sz w:val="24"/>
          <w:szCs w:val="24"/>
        </w:rPr>
        <w:t>adjuvant chemotherapy</w:t>
      </w:r>
      <w:r w:rsidR="00236320" w:rsidRPr="00584F4E">
        <w:rPr>
          <w:rFonts w:ascii="Book Antiqua" w:eastAsiaTheme="majorEastAsia" w:hAnsi="Book Antiqua" w:cs="Times New Roman"/>
          <w:sz w:val="24"/>
          <w:szCs w:val="24"/>
        </w:rPr>
        <w:t xml:space="preserve"> with</w:t>
      </w:r>
      <w:r w:rsidR="0047538B" w:rsidRPr="00584F4E">
        <w:rPr>
          <w:rFonts w:ascii="Book Antiqua" w:eastAsiaTheme="majorEastAsia" w:hAnsi="Book Antiqua" w:cs="Times New Roman"/>
          <w:sz w:val="24"/>
          <w:szCs w:val="24"/>
        </w:rPr>
        <w:t xml:space="preserve"> S-1 plus cisplatin and </w:t>
      </w:r>
      <w:r w:rsidR="00966A0D" w:rsidRPr="00584F4E">
        <w:rPr>
          <w:rFonts w:ascii="Book Antiqua" w:eastAsiaTheme="majorEastAsia" w:hAnsi="Book Antiqua" w:cs="Times New Roman"/>
          <w:sz w:val="24"/>
          <w:szCs w:val="24"/>
        </w:rPr>
        <w:t>S-1 monotherapy</w:t>
      </w:r>
      <w:r w:rsidR="0047538B" w:rsidRPr="00584F4E">
        <w:rPr>
          <w:rFonts w:ascii="Book Antiqua" w:eastAsiaTheme="majorEastAsia" w:hAnsi="Book Antiqua" w:cs="Times New Roman"/>
          <w:sz w:val="24"/>
          <w:szCs w:val="24"/>
        </w:rPr>
        <w:t>, respectively</w:t>
      </w:r>
      <w:r w:rsidR="00966A0D" w:rsidRPr="00584F4E">
        <w:rPr>
          <w:rFonts w:ascii="Book Antiqua" w:eastAsiaTheme="majorEastAsia" w:hAnsi="Book Antiqua" w:cs="Times New Roman"/>
          <w:sz w:val="24"/>
          <w:szCs w:val="24"/>
        </w:rPr>
        <w:t xml:space="preserve">. </w:t>
      </w:r>
      <w:r w:rsidR="0047538B" w:rsidRPr="00584F4E">
        <w:rPr>
          <w:rFonts w:ascii="Book Antiqua" w:eastAsiaTheme="majorEastAsia" w:hAnsi="Book Antiqua" w:cs="Times New Roman"/>
          <w:sz w:val="24"/>
          <w:szCs w:val="24"/>
        </w:rPr>
        <w:t>Unfortunately, t</w:t>
      </w:r>
      <w:r w:rsidR="00966A0D" w:rsidRPr="00584F4E">
        <w:rPr>
          <w:rFonts w:ascii="Book Antiqua" w:eastAsiaTheme="majorEastAsia" w:hAnsi="Book Antiqua" w:cs="Times New Roman"/>
          <w:sz w:val="24"/>
          <w:szCs w:val="24"/>
        </w:rPr>
        <w:t xml:space="preserve">he serum level of CA19-9 </w:t>
      </w:r>
      <w:r w:rsidR="007E141E" w:rsidRPr="00584F4E">
        <w:rPr>
          <w:rFonts w:ascii="Book Antiqua" w:eastAsiaTheme="majorEastAsia" w:hAnsi="Book Antiqua" w:cs="Times New Roman"/>
          <w:sz w:val="24"/>
          <w:szCs w:val="24"/>
        </w:rPr>
        <w:t>remained</w:t>
      </w:r>
      <w:r w:rsidR="00966A0D" w:rsidRPr="00584F4E">
        <w:rPr>
          <w:rFonts w:ascii="Book Antiqua" w:eastAsiaTheme="majorEastAsia" w:hAnsi="Book Antiqua" w:cs="Times New Roman"/>
          <w:sz w:val="24"/>
          <w:szCs w:val="24"/>
        </w:rPr>
        <w:t xml:space="preserve"> high. </w:t>
      </w:r>
      <w:r w:rsidR="007E141E" w:rsidRPr="00584F4E">
        <w:rPr>
          <w:rFonts w:ascii="Book Antiqua" w:eastAsiaTheme="majorEastAsia" w:hAnsi="Book Antiqua" w:cs="Times New Roman"/>
          <w:sz w:val="24"/>
          <w:szCs w:val="24"/>
        </w:rPr>
        <w:t xml:space="preserve">On postoperative month 8, </w:t>
      </w:r>
      <w:r w:rsidR="00287A25" w:rsidRPr="00584F4E">
        <w:rPr>
          <w:rFonts w:ascii="Book Antiqua" w:eastAsiaTheme="majorEastAsia" w:hAnsi="Book Antiqua" w:cs="Times New Roman"/>
          <w:sz w:val="24"/>
          <w:szCs w:val="24"/>
        </w:rPr>
        <w:t xml:space="preserve">PET-CT </w:t>
      </w:r>
      <w:r w:rsidR="007E141E" w:rsidRPr="00584F4E">
        <w:rPr>
          <w:rFonts w:ascii="Book Antiqua" w:eastAsiaTheme="majorEastAsia" w:hAnsi="Book Antiqua" w:cs="Times New Roman"/>
          <w:sz w:val="24"/>
          <w:szCs w:val="24"/>
        </w:rPr>
        <w:t>revealed</w:t>
      </w:r>
      <w:r w:rsidR="00287A25" w:rsidRPr="00584F4E">
        <w:rPr>
          <w:rFonts w:ascii="Book Antiqua" w:eastAsiaTheme="majorEastAsia" w:hAnsi="Book Antiqua" w:cs="Times New Roman"/>
          <w:sz w:val="24"/>
          <w:szCs w:val="24"/>
        </w:rPr>
        <w:t xml:space="preserve"> local recurrence. After radiation in </w:t>
      </w:r>
      <w:r w:rsidR="007E141E" w:rsidRPr="00584F4E">
        <w:rPr>
          <w:rFonts w:ascii="Book Antiqua" w:eastAsiaTheme="majorEastAsia" w:hAnsi="Book Antiqua" w:cs="Times New Roman"/>
          <w:sz w:val="24"/>
          <w:szCs w:val="24"/>
        </w:rPr>
        <w:t>an</w:t>
      </w:r>
      <w:r w:rsidR="00287A25" w:rsidRPr="00584F4E">
        <w:rPr>
          <w:rFonts w:ascii="Book Antiqua" w:eastAsiaTheme="majorEastAsia" w:hAnsi="Book Antiqua" w:cs="Times New Roman"/>
          <w:sz w:val="24"/>
          <w:szCs w:val="24"/>
        </w:rPr>
        <w:t>other hospital</w:t>
      </w:r>
      <w:r w:rsidR="00394CAD" w:rsidRPr="00584F4E">
        <w:rPr>
          <w:rFonts w:ascii="Book Antiqua" w:eastAsiaTheme="majorEastAsia" w:hAnsi="Book Antiqua" w:cs="Times New Roman"/>
          <w:sz w:val="24"/>
          <w:szCs w:val="24"/>
        </w:rPr>
        <w:t xml:space="preserve"> (total 54</w:t>
      </w:r>
      <w:r w:rsidR="00A83A5F" w:rsidRPr="00584F4E">
        <w:rPr>
          <w:rFonts w:ascii="Book Antiqua" w:eastAsiaTheme="majorEastAsia" w:hAnsi="Book Antiqua" w:cs="Times New Roman"/>
          <w:sz w:val="24"/>
          <w:szCs w:val="24"/>
        </w:rPr>
        <w:t xml:space="preserve"> </w:t>
      </w:r>
      <w:proofErr w:type="spellStart"/>
      <w:r w:rsidR="00394CAD" w:rsidRPr="00584F4E">
        <w:rPr>
          <w:rFonts w:ascii="Book Antiqua" w:eastAsiaTheme="majorEastAsia" w:hAnsi="Book Antiqua" w:cs="Times New Roman"/>
          <w:sz w:val="24"/>
          <w:szCs w:val="24"/>
        </w:rPr>
        <w:t>Gy</w:t>
      </w:r>
      <w:proofErr w:type="spellEnd"/>
      <w:r w:rsidR="00394CAD" w:rsidRPr="00584F4E">
        <w:rPr>
          <w:rFonts w:ascii="Book Antiqua" w:eastAsiaTheme="majorEastAsia" w:hAnsi="Book Antiqua" w:cs="Times New Roman"/>
          <w:sz w:val="24"/>
          <w:szCs w:val="24"/>
        </w:rPr>
        <w:t xml:space="preserve">), the patient </w:t>
      </w:r>
      <w:r w:rsidR="007E141E" w:rsidRPr="00584F4E">
        <w:rPr>
          <w:rFonts w:ascii="Book Antiqua" w:eastAsiaTheme="majorEastAsia" w:hAnsi="Book Antiqua" w:cs="Times New Roman"/>
          <w:sz w:val="24"/>
          <w:szCs w:val="24"/>
        </w:rPr>
        <w:t>was</w:t>
      </w:r>
      <w:r w:rsidR="001E6A79" w:rsidRPr="00584F4E">
        <w:rPr>
          <w:rFonts w:ascii="Book Antiqua" w:eastAsiaTheme="majorEastAsia" w:hAnsi="Book Antiqua" w:cs="Times New Roman"/>
          <w:sz w:val="24"/>
          <w:szCs w:val="24"/>
        </w:rPr>
        <w:t xml:space="preserve"> administ</w:t>
      </w:r>
      <w:r w:rsidR="007E141E" w:rsidRPr="00584F4E">
        <w:rPr>
          <w:rFonts w:ascii="Book Antiqua" w:eastAsiaTheme="majorEastAsia" w:hAnsi="Book Antiqua" w:cs="Times New Roman"/>
          <w:sz w:val="24"/>
          <w:szCs w:val="24"/>
        </w:rPr>
        <w:t>ered</w:t>
      </w:r>
      <w:r w:rsidR="001E6A79" w:rsidRPr="00584F4E">
        <w:rPr>
          <w:rFonts w:ascii="Book Antiqua" w:eastAsiaTheme="majorEastAsia" w:hAnsi="Book Antiqua" w:cs="Times New Roman"/>
          <w:sz w:val="24"/>
          <w:szCs w:val="24"/>
        </w:rPr>
        <w:t xml:space="preserve"> </w:t>
      </w:r>
      <w:r w:rsidR="00287A25" w:rsidRPr="00584F4E">
        <w:rPr>
          <w:rFonts w:ascii="Book Antiqua" w:eastAsiaTheme="majorEastAsia" w:hAnsi="Book Antiqua" w:cs="Times New Roman"/>
          <w:sz w:val="24"/>
          <w:szCs w:val="24"/>
        </w:rPr>
        <w:t>GEM</w:t>
      </w:r>
      <w:r w:rsidR="00394CAD" w:rsidRPr="00584F4E">
        <w:rPr>
          <w:rFonts w:ascii="Book Antiqua" w:eastAsiaTheme="majorEastAsia" w:hAnsi="Book Antiqua" w:cs="Times New Roman"/>
          <w:sz w:val="24"/>
          <w:szCs w:val="24"/>
        </w:rPr>
        <w:t>. T</w:t>
      </w:r>
      <w:r w:rsidR="001E6A79" w:rsidRPr="00584F4E">
        <w:rPr>
          <w:rFonts w:ascii="Book Antiqua" w:eastAsiaTheme="majorEastAsia" w:hAnsi="Book Antiqua" w:cs="Times New Roman"/>
          <w:sz w:val="24"/>
          <w:szCs w:val="24"/>
        </w:rPr>
        <w:t>he serum level of CA19-9 decreased gradually to 76 U/</w:t>
      </w:r>
      <w:proofErr w:type="spellStart"/>
      <w:r w:rsidR="00394CAD" w:rsidRPr="00584F4E">
        <w:rPr>
          <w:rFonts w:ascii="Book Antiqua" w:eastAsiaTheme="majorEastAsia" w:hAnsi="Book Antiqua" w:cs="Times New Roman"/>
          <w:sz w:val="24"/>
          <w:szCs w:val="24"/>
        </w:rPr>
        <w:t>mL.</w:t>
      </w:r>
      <w:proofErr w:type="spellEnd"/>
      <w:r w:rsidR="001E6A79" w:rsidRPr="00584F4E">
        <w:rPr>
          <w:rFonts w:ascii="Book Antiqua" w:eastAsiaTheme="majorEastAsia" w:hAnsi="Book Antiqua" w:cs="Times New Roman"/>
          <w:sz w:val="24"/>
          <w:szCs w:val="24"/>
        </w:rPr>
        <w:t xml:space="preserve"> </w:t>
      </w:r>
      <w:r w:rsidR="00C8250D" w:rsidRPr="00584F4E">
        <w:rPr>
          <w:rFonts w:ascii="Book Antiqua" w:eastAsiaTheme="majorEastAsia" w:hAnsi="Book Antiqua" w:cs="Times New Roman"/>
          <w:sz w:val="24"/>
          <w:szCs w:val="24"/>
        </w:rPr>
        <w:t>O</w:t>
      </w:r>
      <w:r w:rsidR="00647470" w:rsidRPr="00584F4E">
        <w:rPr>
          <w:rFonts w:ascii="Book Antiqua" w:eastAsiaTheme="majorEastAsia" w:hAnsi="Book Antiqua" w:cs="Times New Roman"/>
          <w:sz w:val="24"/>
          <w:szCs w:val="24"/>
        </w:rPr>
        <w:t>ur patient</w:t>
      </w:r>
      <w:r w:rsidR="001E6A79" w:rsidRPr="00584F4E">
        <w:rPr>
          <w:rFonts w:ascii="Book Antiqua" w:eastAsiaTheme="majorEastAsia" w:hAnsi="Book Antiqua" w:cs="Times New Roman"/>
          <w:sz w:val="24"/>
          <w:szCs w:val="24"/>
        </w:rPr>
        <w:t xml:space="preserve"> </w:t>
      </w:r>
      <w:r w:rsidR="00C8250D" w:rsidRPr="00584F4E">
        <w:rPr>
          <w:rFonts w:ascii="Book Antiqua" w:eastAsiaTheme="majorEastAsia" w:hAnsi="Book Antiqua" w:cs="Times New Roman"/>
          <w:sz w:val="24"/>
          <w:szCs w:val="24"/>
        </w:rPr>
        <w:t xml:space="preserve">eventually </w:t>
      </w:r>
      <w:r w:rsidR="00A83A5F" w:rsidRPr="00584F4E">
        <w:rPr>
          <w:rFonts w:ascii="Book Antiqua" w:eastAsiaTheme="majorEastAsia" w:hAnsi="Book Antiqua" w:cs="Times New Roman"/>
          <w:sz w:val="24"/>
          <w:szCs w:val="24"/>
        </w:rPr>
        <w:t xml:space="preserve">developed </w:t>
      </w:r>
      <w:r w:rsidR="001E6A79" w:rsidRPr="00584F4E">
        <w:rPr>
          <w:rFonts w:ascii="Book Antiqua" w:eastAsiaTheme="majorEastAsia" w:hAnsi="Book Antiqua" w:cs="Times New Roman"/>
          <w:sz w:val="24"/>
          <w:szCs w:val="24"/>
        </w:rPr>
        <w:t xml:space="preserve">tolerance </w:t>
      </w:r>
      <w:r w:rsidR="00A83A5F" w:rsidRPr="00584F4E">
        <w:rPr>
          <w:rFonts w:ascii="Book Antiqua" w:eastAsiaTheme="majorEastAsia" w:hAnsi="Book Antiqua" w:cs="Times New Roman"/>
          <w:sz w:val="24"/>
          <w:szCs w:val="24"/>
        </w:rPr>
        <w:t xml:space="preserve">to </w:t>
      </w:r>
      <w:r w:rsidR="001E6A79" w:rsidRPr="00584F4E">
        <w:rPr>
          <w:rFonts w:ascii="Book Antiqua" w:eastAsiaTheme="majorEastAsia" w:hAnsi="Book Antiqua" w:cs="Times New Roman"/>
          <w:sz w:val="24"/>
          <w:szCs w:val="24"/>
        </w:rPr>
        <w:t xml:space="preserve">chemotherapy and </w:t>
      </w:r>
      <w:r w:rsidR="00647470" w:rsidRPr="00584F4E">
        <w:rPr>
          <w:rFonts w:ascii="Book Antiqua" w:eastAsiaTheme="majorEastAsia" w:hAnsi="Book Antiqua" w:cs="Times New Roman"/>
          <w:sz w:val="24"/>
          <w:szCs w:val="24"/>
        </w:rPr>
        <w:t xml:space="preserve">died </w:t>
      </w:r>
      <w:r w:rsidR="00A83A5F" w:rsidRPr="00584F4E">
        <w:rPr>
          <w:rFonts w:ascii="Book Antiqua" w:eastAsiaTheme="majorEastAsia" w:hAnsi="Book Antiqua" w:cs="Times New Roman"/>
          <w:sz w:val="24"/>
          <w:szCs w:val="24"/>
        </w:rPr>
        <w:t>33</w:t>
      </w:r>
      <w:r w:rsidR="00647470" w:rsidRPr="00584F4E">
        <w:rPr>
          <w:rFonts w:ascii="Book Antiqua" w:eastAsiaTheme="majorEastAsia" w:hAnsi="Book Antiqua" w:cs="Times New Roman"/>
          <w:sz w:val="24"/>
          <w:szCs w:val="24"/>
        </w:rPr>
        <w:t xml:space="preserve"> months after </w:t>
      </w:r>
      <w:r w:rsidR="0013335A" w:rsidRPr="00584F4E">
        <w:rPr>
          <w:rFonts w:ascii="Book Antiqua" w:eastAsiaTheme="majorEastAsia" w:hAnsi="Book Antiqua" w:cs="Times New Roman"/>
          <w:sz w:val="24"/>
          <w:szCs w:val="24"/>
        </w:rPr>
        <w:t xml:space="preserve">the </w:t>
      </w:r>
      <w:r w:rsidR="00647470" w:rsidRPr="00584F4E">
        <w:rPr>
          <w:rFonts w:ascii="Book Antiqua" w:eastAsiaTheme="majorEastAsia" w:hAnsi="Book Antiqua" w:cs="Times New Roman"/>
          <w:sz w:val="24"/>
          <w:szCs w:val="24"/>
        </w:rPr>
        <w:t xml:space="preserve">primary operation. To </w:t>
      </w:r>
      <w:r w:rsidR="0013335A" w:rsidRPr="00584F4E">
        <w:rPr>
          <w:rFonts w:ascii="Book Antiqua" w:eastAsiaTheme="majorEastAsia" w:hAnsi="Book Antiqua" w:cs="Times New Roman"/>
          <w:sz w:val="24"/>
          <w:szCs w:val="24"/>
        </w:rPr>
        <w:t xml:space="preserve">the best of </w:t>
      </w:r>
      <w:r w:rsidR="00647470" w:rsidRPr="00584F4E">
        <w:rPr>
          <w:rFonts w:ascii="Book Antiqua" w:eastAsiaTheme="majorEastAsia" w:hAnsi="Book Antiqua" w:cs="Times New Roman"/>
          <w:sz w:val="24"/>
          <w:szCs w:val="24"/>
        </w:rPr>
        <w:t xml:space="preserve">our knowledge, </w:t>
      </w:r>
      <w:r w:rsidR="0013335A" w:rsidRPr="00584F4E">
        <w:rPr>
          <w:rFonts w:ascii="Book Antiqua" w:eastAsiaTheme="majorEastAsia" w:hAnsi="Book Antiqua" w:cs="Times New Roman"/>
          <w:sz w:val="24"/>
          <w:szCs w:val="24"/>
        </w:rPr>
        <w:t xml:space="preserve">there is no literature </w:t>
      </w:r>
      <w:r w:rsidR="009E03B0" w:rsidRPr="00584F4E">
        <w:rPr>
          <w:rFonts w:ascii="Book Antiqua" w:eastAsiaTheme="majorEastAsia" w:hAnsi="Book Antiqua" w:cs="Times New Roman"/>
          <w:sz w:val="24"/>
          <w:szCs w:val="24"/>
        </w:rPr>
        <w:t xml:space="preserve">in PubMed </w:t>
      </w:r>
      <w:r w:rsidR="0013335A" w:rsidRPr="00584F4E">
        <w:rPr>
          <w:rFonts w:ascii="Book Antiqua" w:eastAsiaTheme="majorEastAsia" w:hAnsi="Book Antiqua" w:cs="Times New Roman"/>
          <w:sz w:val="24"/>
          <w:szCs w:val="24"/>
        </w:rPr>
        <w:t xml:space="preserve">on </w:t>
      </w:r>
      <w:r w:rsidR="009E03B0" w:rsidRPr="00584F4E">
        <w:rPr>
          <w:rFonts w:ascii="Book Antiqua" w:eastAsiaTheme="majorEastAsia" w:hAnsi="Book Antiqua" w:cs="Times New Roman"/>
          <w:sz w:val="24"/>
          <w:szCs w:val="24"/>
        </w:rPr>
        <w:t xml:space="preserve">the efficacy of </w:t>
      </w:r>
      <w:r w:rsidR="00647470" w:rsidRPr="00584F4E">
        <w:rPr>
          <w:rFonts w:ascii="Book Antiqua" w:eastAsiaTheme="majorEastAsia" w:hAnsi="Book Antiqua" w:cs="Times New Roman"/>
          <w:sz w:val="24"/>
          <w:szCs w:val="24"/>
        </w:rPr>
        <w:t xml:space="preserve">chemotherapy (including adjuvant and systemic chemotherapy) for adenocarcinoma </w:t>
      </w:r>
      <w:r w:rsidR="008E0A04" w:rsidRPr="00584F4E">
        <w:rPr>
          <w:rFonts w:ascii="Book Antiqua" w:eastAsiaTheme="majorEastAsia" w:hAnsi="Book Antiqua" w:cs="Times New Roman"/>
          <w:sz w:val="24"/>
          <w:szCs w:val="24"/>
        </w:rPr>
        <w:t xml:space="preserve">arising from </w:t>
      </w:r>
      <w:r w:rsidR="00700D9E" w:rsidRPr="00584F4E">
        <w:rPr>
          <w:rFonts w:ascii="Book Antiqua" w:eastAsiaTheme="majorEastAsia" w:hAnsi="Book Antiqua" w:cs="Times New Roman"/>
          <w:sz w:val="24"/>
          <w:szCs w:val="24"/>
        </w:rPr>
        <w:t xml:space="preserve">a </w:t>
      </w:r>
      <w:r w:rsidR="008E0A04" w:rsidRPr="00584F4E">
        <w:rPr>
          <w:rFonts w:ascii="Book Antiqua" w:eastAsiaTheme="majorEastAsia" w:hAnsi="Book Antiqua" w:cs="Times New Roman"/>
          <w:sz w:val="24"/>
          <w:szCs w:val="24"/>
        </w:rPr>
        <w:t>heterotopic pancreas</w:t>
      </w:r>
      <w:r w:rsidR="00647470" w:rsidRPr="00584F4E">
        <w:rPr>
          <w:rFonts w:ascii="Book Antiqua" w:eastAsiaTheme="majorEastAsia" w:hAnsi="Book Antiqua" w:cs="Times New Roman"/>
          <w:sz w:val="24"/>
          <w:szCs w:val="24"/>
        </w:rPr>
        <w:t xml:space="preserve">. </w:t>
      </w:r>
      <w:r w:rsidR="00647510" w:rsidRPr="00584F4E">
        <w:rPr>
          <w:rFonts w:ascii="Book Antiqua" w:eastAsiaTheme="majorEastAsia" w:hAnsi="Book Antiqua" w:cs="Times New Roman"/>
          <w:sz w:val="24"/>
          <w:szCs w:val="24"/>
        </w:rPr>
        <w:t xml:space="preserve">However, </w:t>
      </w:r>
      <w:r w:rsidR="009E03B0" w:rsidRPr="00584F4E">
        <w:rPr>
          <w:rFonts w:ascii="Book Antiqua" w:eastAsiaTheme="majorEastAsia" w:hAnsi="Book Antiqua" w:cs="Times New Roman"/>
          <w:sz w:val="24"/>
          <w:szCs w:val="24"/>
        </w:rPr>
        <w:t>our</w:t>
      </w:r>
      <w:r w:rsidR="00647510" w:rsidRPr="00584F4E">
        <w:rPr>
          <w:rFonts w:ascii="Book Antiqua" w:eastAsiaTheme="majorEastAsia" w:hAnsi="Book Antiqua" w:cs="Times New Roman"/>
          <w:sz w:val="24"/>
          <w:szCs w:val="24"/>
        </w:rPr>
        <w:t xml:space="preserve"> experience </w:t>
      </w:r>
      <w:r w:rsidR="009E03B0" w:rsidRPr="00584F4E">
        <w:rPr>
          <w:rFonts w:ascii="Book Antiqua" w:eastAsiaTheme="majorEastAsia" w:hAnsi="Book Antiqua" w:cs="Times New Roman"/>
          <w:sz w:val="24"/>
          <w:szCs w:val="24"/>
        </w:rPr>
        <w:t xml:space="preserve">suggests </w:t>
      </w:r>
      <w:r w:rsidR="00647510" w:rsidRPr="00584F4E">
        <w:rPr>
          <w:rFonts w:ascii="Book Antiqua" w:eastAsiaTheme="majorEastAsia" w:hAnsi="Book Antiqua" w:cs="Times New Roman"/>
          <w:sz w:val="24"/>
          <w:szCs w:val="24"/>
        </w:rPr>
        <w:t xml:space="preserve">that GEM is effective </w:t>
      </w:r>
      <w:r w:rsidR="005F264F" w:rsidRPr="00584F4E">
        <w:rPr>
          <w:rFonts w:ascii="Book Antiqua" w:eastAsiaTheme="majorEastAsia" w:hAnsi="Book Antiqua" w:cs="Times New Roman"/>
          <w:sz w:val="24"/>
          <w:szCs w:val="24"/>
        </w:rPr>
        <w:t>for these tumors, as in cases of</w:t>
      </w:r>
      <w:r w:rsidR="009E03B0" w:rsidRPr="00584F4E">
        <w:rPr>
          <w:rFonts w:ascii="Book Antiqua" w:eastAsiaTheme="majorEastAsia" w:hAnsi="Book Antiqua" w:cs="Times New Roman"/>
          <w:sz w:val="24"/>
          <w:szCs w:val="24"/>
        </w:rPr>
        <w:t xml:space="preserve"> </w:t>
      </w:r>
      <w:r w:rsidR="00647510" w:rsidRPr="00584F4E">
        <w:rPr>
          <w:rFonts w:ascii="Book Antiqua" w:eastAsiaTheme="majorEastAsia" w:hAnsi="Book Antiqua" w:cs="Times New Roman"/>
          <w:sz w:val="24"/>
          <w:szCs w:val="24"/>
        </w:rPr>
        <w:t>primary pancreatic cancer.</w:t>
      </w:r>
      <w:r w:rsidR="00647470" w:rsidRPr="00584F4E">
        <w:rPr>
          <w:rFonts w:ascii="Book Antiqua" w:eastAsiaTheme="majorEastAsia" w:hAnsi="Book Antiqua" w:cs="Times New Roman"/>
          <w:sz w:val="24"/>
          <w:szCs w:val="24"/>
        </w:rPr>
        <w:t xml:space="preserve"> </w:t>
      </w:r>
      <w:r w:rsidR="00D60C61" w:rsidRPr="00584F4E">
        <w:rPr>
          <w:rFonts w:ascii="Book Antiqua" w:eastAsiaTheme="majorEastAsia" w:hAnsi="Book Antiqua" w:cs="Times New Roman"/>
          <w:sz w:val="24"/>
          <w:szCs w:val="24"/>
        </w:rPr>
        <w:t>The study of further cases of adenocarcinoma due to a heterotopic pancreas, including the efficacy of chemotherapy treatment, is necessary.</w:t>
      </w:r>
    </w:p>
    <w:p w14:paraId="7AC41F4E" w14:textId="0C6F3A80" w:rsidR="00662DF8" w:rsidRPr="00584F4E" w:rsidRDefault="004D0391" w:rsidP="00052D64">
      <w:pPr>
        <w:adjustRightInd w:val="0"/>
        <w:snapToGrid w:val="0"/>
        <w:spacing w:line="360" w:lineRule="auto"/>
        <w:ind w:firstLineChars="200" w:firstLine="480"/>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t xml:space="preserve">In conclusion, we </w:t>
      </w:r>
      <w:r w:rsidR="00CA491C" w:rsidRPr="00584F4E">
        <w:rPr>
          <w:rFonts w:ascii="Book Antiqua" w:eastAsiaTheme="majorEastAsia" w:hAnsi="Book Antiqua" w:cs="Times New Roman"/>
          <w:sz w:val="24"/>
          <w:szCs w:val="24"/>
        </w:rPr>
        <w:t xml:space="preserve">herein </w:t>
      </w:r>
      <w:r w:rsidRPr="00584F4E">
        <w:rPr>
          <w:rFonts w:ascii="Book Antiqua" w:eastAsiaTheme="majorEastAsia" w:hAnsi="Book Antiqua" w:cs="Times New Roman"/>
          <w:sz w:val="24"/>
          <w:szCs w:val="24"/>
        </w:rPr>
        <w:t xml:space="preserve">present the first case </w:t>
      </w:r>
      <w:r w:rsidR="004E1C7B" w:rsidRPr="00584F4E">
        <w:rPr>
          <w:rFonts w:ascii="Book Antiqua" w:eastAsiaTheme="majorEastAsia" w:hAnsi="Book Antiqua" w:cs="Times New Roman"/>
          <w:sz w:val="24"/>
          <w:szCs w:val="24"/>
        </w:rPr>
        <w:t xml:space="preserve">of </w:t>
      </w:r>
      <w:r w:rsidRPr="00584F4E">
        <w:rPr>
          <w:rFonts w:ascii="Book Antiqua" w:eastAsiaTheme="majorEastAsia" w:hAnsi="Book Antiqua" w:cs="Times New Roman"/>
          <w:sz w:val="24"/>
          <w:szCs w:val="24"/>
        </w:rPr>
        <w:t>malignant tra</w:t>
      </w:r>
      <w:r w:rsidR="00D60C61" w:rsidRPr="00584F4E">
        <w:rPr>
          <w:rFonts w:ascii="Book Antiqua" w:eastAsiaTheme="majorEastAsia" w:hAnsi="Book Antiqua" w:cs="Times New Roman"/>
          <w:sz w:val="24"/>
          <w:szCs w:val="24"/>
        </w:rPr>
        <w:t>nsformation arising from</w:t>
      </w:r>
      <w:r w:rsidR="00463C6B" w:rsidRPr="00584F4E">
        <w:rPr>
          <w:rFonts w:ascii="Book Antiqua" w:eastAsiaTheme="majorEastAsia" w:hAnsi="Book Antiqua" w:cs="Times New Roman"/>
          <w:sz w:val="24"/>
          <w:szCs w:val="24"/>
        </w:rPr>
        <w:t xml:space="preserve"> </w:t>
      </w:r>
      <w:r w:rsidR="004E1C7B" w:rsidRPr="00584F4E">
        <w:rPr>
          <w:rFonts w:ascii="Book Antiqua" w:eastAsiaTheme="majorEastAsia" w:hAnsi="Book Antiqua" w:cs="Times New Roman"/>
          <w:sz w:val="24"/>
          <w:szCs w:val="24"/>
        </w:rPr>
        <w:t>a heterotopic pancreas</w:t>
      </w:r>
      <w:r w:rsidR="004E1C7B" w:rsidRPr="00584F4E" w:rsidDel="004E1C7B">
        <w:rPr>
          <w:rFonts w:ascii="Book Antiqua" w:eastAsiaTheme="majorEastAsia" w:hAnsi="Book Antiqua" w:cs="Times New Roman"/>
          <w:sz w:val="24"/>
          <w:szCs w:val="24"/>
        </w:rPr>
        <w:t xml:space="preserve"> </w:t>
      </w:r>
      <w:r w:rsidR="00463C6B" w:rsidRPr="00584F4E">
        <w:rPr>
          <w:rFonts w:ascii="Book Antiqua" w:eastAsiaTheme="majorEastAsia" w:hAnsi="Book Antiqua" w:cs="Times New Roman"/>
          <w:sz w:val="24"/>
          <w:szCs w:val="24"/>
        </w:rPr>
        <w:t>at the third</w:t>
      </w:r>
      <w:r w:rsidRPr="00584F4E">
        <w:rPr>
          <w:rFonts w:ascii="Book Antiqua" w:eastAsiaTheme="majorEastAsia" w:hAnsi="Book Antiqua" w:cs="Times New Roman"/>
          <w:sz w:val="24"/>
          <w:szCs w:val="24"/>
        </w:rPr>
        <w:t xml:space="preserve"> portion of the duodenum. </w:t>
      </w:r>
    </w:p>
    <w:p w14:paraId="6DB11FF3" w14:textId="77777777" w:rsidR="003D69FB" w:rsidRPr="007641C3" w:rsidRDefault="003D69FB" w:rsidP="00052D64">
      <w:pPr>
        <w:adjustRightInd w:val="0"/>
        <w:snapToGrid w:val="0"/>
        <w:spacing w:line="360" w:lineRule="auto"/>
        <w:rPr>
          <w:rFonts w:ascii="Book Antiqua" w:eastAsia="宋体" w:hAnsi="Book Antiqua" w:cs="Times New Roman"/>
          <w:sz w:val="24"/>
          <w:szCs w:val="24"/>
          <w:lang w:eastAsia="zh-CN"/>
        </w:rPr>
      </w:pPr>
    </w:p>
    <w:p w14:paraId="3F23926E" w14:textId="77777777" w:rsidR="008B7AE7" w:rsidRPr="000B1996" w:rsidRDefault="001D33EA" w:rsidP="00052D64">
      <w:pPr>
        <w:adjustRightInd w:val="0"/>
        <w:snapToGrid w:val="0"/>
        <w:spacing w:line="360" w:lineRule="auto"/>
        <w:rPr>
          <w:rFonts w:ascii="Book Antiqua" w:eastAsiaTheme="majorEastAsia" w:hAnsi="Book Antiqua" w:cs="Times New Roman"/>
          <w:b/>
          <w:sz w:val="24"/>
          <w:szCs w:val="24"/>
        </w:rPr>
      </w:pPr>
      <w:r w:rsidRPr="000B1996">
        <w:rPr>
          <w:rFonts w:ascii="Book Antiqua" w:eastAsiaTheme="majorEastAsia" w:hAnsi="Book Antiqua" w:cs="Times New Roman"/>
          <w:b/>
          <w:sz w:val="24"/>
          <w:szCs w:val="24"/>
        </w:rPr>
        <w:t>COMMENTS</w:t>
      </w:r>
    </w:p>
    <w:p w14:paraId="52B56831" w14:textId="77777777" w:rsidR="001D33EA" w:rsidRPr="000D04D0" w:rsidRDefault="001D33EA" w:rsidP="00052D64">
      <w:pPr>
        <w:adjustRightInd w:val="0"/>
        <w:snapToGrid w:val="0"/>
        <w:spacing w:line="360" w:lineRule="auto"/>
        <w:rPr>
          <w:rFonts w:ascii="Book Antiqua" w:eastAsiaTheme="majorEastAsia" w:hAnsi="Book Antiqua" w:cs="Times New Roman"/>
          <w:b/>
          <w:i/>
          <w:sz w:val="24"/>
          <w:szCs w:val="24"/>
        </w:rPr>
      </w:pPr>
      <w:r w:rsidRPr="000D04D0">
        <w:rPr>
          <w:rFonts w:ascii="Book Antiqua" w:eastAsiaTheme="majorEastAsia" w:hAnsi="Book Antiqua" w:cs="Times New Roman"/>
          <w:b/>
          <w:i/>
          <w:sz w:val="24"/>
          <w:szCs w:val="24"/>
        </w:rPr>
        <w:t>Case characteristics</w:t>
      </w:r>
    </w:p>
    <w:p w14:paraId="146AFEAA" w14:textId="47E022C5" w:rsidR="001822C7" w:rsidRPr="00584F4E" w:rsidRDefault="00CB36C5" w:rsidP="00052D64">
      <w:pPr>
        <w:adjustRightInd w:val="0"/>
        <w:snapToGrid w:val="0"/>
        <w:spacing w:line="360" w:lineRule="auto"/>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lastRenderedPageBreak/>
        <w:t>A 62-year-old Japanese man with a weight loss of 6</w:t>
      </w:r>
      <w:r w:rsidR="007F7FDC" w:rsidRPr="00584F4E">
        <w:rPr>
          <w:rFonts w:ascii="Book Antiqua" w:eastAsiaTheme="majorEastAsia" w:hAnsi="Book Antiqua" w:cs="Times New Roman"/>
          <w:sz w:val="24"/>
          <w:szCs w:val="24"/>
        </w:rPr>
        <w:t xml:space="preserve"> </w:t>
      </w:r>
      <w:r w:rsidRPr="00584F4E">
        <w:rPr>
          <w:rFonts w:ascii="Book Antiqua" w:eastAsiaTheme="majorEastAsia" w:hAnsi="Book Antiqua" w:cs="Times New Roman"/>
          <w:sz w:val="24"/>
          <w:szCs w:val="24"/>
        </w:rPr>
        <w:t xml:space="preserve">kg </w:t>
      </w:r>
      <w:r w:rsidR="007F7FDC" w:rsidRPr="00584F4E">
        <w:rPr>
          <w:rFonts w:ascii="Book Antiqua" w:eastAsiaTheme="majorEastAsia" w:hAnsi="Book Antiqua" w:cs="Times New Roman"/>
          <w:sz w:val="24"/>
          <w:szCs w:val="24"/>
        </w:rPr>
        <w:t xml:space="preserve">in 4 </w:t>
      </w:r>
      <w:r w:rsidRPr="00584F4E">
        <w:rPr>
          <w:rFonts w:ascii="Book Antiqua" w:eastAsiaTheme="majorEastAsia" w:hAnsi="Book Antiqua" w:cs="Times New Roman"/>
          <w:sz w:val="24"/>
          <w:szCs w:val="24"/>
        </w:rPr>
        <w:t>mo presented to our hospital.</w:t>
      </w:r>
    </w:p>
    <w:p w14:paraId="67B87195" w14:textId="11F57B51" w:rsidR="001D33EA" w:rsidRPr="007641C3" w:rsidRDefault="001D33EA" w:rsidP="00052D64">
      <w:pPr>
        <w:adjustRightInd w:val="0"/>
        <w:snapToGrid w:val="0"/>
        <w:spacing w:line="360" w:lineRule="auto"/>
        <w:rPr>
          <w:rFonts w:ascii="Book Antiqua" w:eastAsia="宋体" w:hAnsi="Book Antiqua" w:cs="Times New Roman"/>
          <w:sz w:val="24"/>
          <w:szCs w:val="24"/>
          <w:lang w:eastAsia="zh-CN"/>
        </w:rPr>
      </w:pPr>
    </w:p>
    <w:p w14:paraId="29EA5951" w14:textId="77777777" w:rsidR="001D33EA" w:rsidRPr="000D04D0" w:rsidRDefault="001D33EA" w:rsidP="00052D64">
      <w:pPr>
        <w:adjustRightInd w:val="0"/>
        <w:snapToGrid w:val="0"/>
        <w:spacing w:line="360" w:lineRule="auto"/>
        <w:rPr>
          <w:rFonts w:ascii="Book Antiqua" w:eastAsiaTheme="majorEastAsia" w:hAnsi="Book Antiqua" w:cs="Times New Roman"/>
          <w:b/>
          <w:i/>
          <w:sz w:val="24"/>
          <w:szCs w:val="24"/>
        </w:rPr>
      </w:pPr>
      <w:r w:rsidRPr="000D04D0">
        <w:rPr>
          <w:rFonts w:ascii="Book Antiqua" w:eastAsiaTheme="majorEastAsia" w:hAnsi="Book Antiqua" w:cs="Times New Roman"/>
          <w:b/>
          <w:i/>
          <w:sz w:val="24"/>
          <w:szCs w:val="24"/>
        </w:rPr>
        <w:t>Clinical diagnosis</w:t>
      </w:r>
    </w:p>
    <w:p w14:paraId="1E713964" w14:textId="77777777" w:rsidR="001D33EA" w:rsidRPr="00584F4E" w:rsidRDefault="001822C7" w:rsidP="00052D64">
      <w:pPr>
        <w:adjustRightInd w:val="0"/>
        <w:snapToGrid w:val="0"/>
        <w:spacing w:line="360" w:lineRule="auto"/>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t xml:space="preserve">The physical </w:t>
      </w:r>
      <w:r w:rsidR="007F7FDC" w:rsidRPr="00584F4E">
        <w:rPr>
          <w:rFonts w:ascii="Book Antiqua" w:eastAsiaTheme="majorEastAsia" w:hAnsi="Book Antiqua" w:cs="Times New Roman"/>
          <w:sz w:val="24"/>
          <w:szCs w:val="24"/>
        </w:rPr>
        <w:t>examination</w:t>
      </w:r>
      <w:r w:rsidRPr="00584F4E">
        <w:rPr>
          <w:rFonts w:ascii="Book Antiqua" w:eastAsiaTheme="majorEastAsia" w:hAnsi="Book Antiqua" w:cs="Times New Roman"/>
          <w:sz w:val="24"/>
          <w:szCs w:val="24"/>
        </w:rPr>
        <w:t xml:space="preserve"> was normal.</w:t>
      </w:r>
    </w:p>
    <w:p w14:paraId="78B3774F" w14:textId="77777777" w:rsidR="001822C7" w:rsidRPr="00584F4E" w:rsidRDefault="001822C7" w:rsidP="00052D64">
      <w:pPr>
        <w:adjustRightInd w:val="0"/>
        <w:snapToGrid w:val="0"/>
        <w:spacing w:line="360" w:lineRule="auto"/>
        <w:rPr>
          <w:rFonts w:ascii="Book Antiqua" w:eastAsiaTheme="majorEastAsia" w:hAnsi="Book Antiqua" w:cs="Times New Roman"/>
          <w:sz w:val="24"/>
          <w:szCs w:val="24"/>
        </w:rPr>
      </w:pPr>
    </w:p>
    <w:p w14:paraId="17F50491" w14:textId="77777777" w:rsidR="001D33EA" w:rsidRPr="000D04D0" w:rsidRDefault="001D33EA" w:rsidP="00052D64">
      <w:pPr>
        <w:adjustRightInd w:val="0"/>
        <w:snapToGrid w:val="0"/>
        <w:spacing w:line="360" w:lineRule="auto"/>
        <w:rPr>
          <w:rFonts w:ascii="Book Antiqua" w:eastAsiaTheme="majorEastAsia" w:hAnsi="Book Antiqua" w:cs="Times New Roman"/>
          <w:b/>
          <w:i/>
          <w:sz w:val="24"/>
          <w:szCs w:val="24"/>
        </w:rPr>
      </w:pPr>
      <w:r w:rsidRPr="000D04D0">
        <w:rPr>
          <w:rFonts w:ascii="Book Antiqua" w:eastAsiaTheme="majorEastAsia" w:hAnsi="Book Antiqua" w:cs="Times New Roman"/>
          <w:b/>
          <w:i/>
          <w:sz w:val="24"/>
          <w:szCs w:val="24"/>
        </w:rPr>
        <w:t>Differential diagnosis</w:t>
      </w:r>
    </w:p>
    <w:p w14:paraId="2DBCF3B0" w14:textId="77777777" w:rsidR="001D33EA" w:rsidRPr="00584F4E" w:rsidRDefault="00855298" w:rsidP="00052D64">
      <w:pPr>
        <w:adjustRightInd w:val="0"/>
        <w:snapToGrid w:val="0"/>
        <w:spacing w:line="360" w:lineRule="auto"/>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t>Malignant</w:t>
      </w:r>
      <w:r w:rsidR="00A64EEB" w:rsidRPr="00584F4E">
        <w:rPr>
          <w:rFonts w:ascii="Book Antiqua" w:eastAsiaTheme="majorEastAsia" w:hAnsi="Book Antiqua" w:cs="Times New Roman"/>
          <w:sz w:val="24"/>
          <w:szCs w:val="24"/>
        </w:rPr>
        <w:t xml:space="preserve"> tumor</w:t>
      </w:r>
      <w:r w:rsidR="00CB4C9E" w:rsidRPr="00584F4E">
        <w:rPr>
          <w:rFonts w:ascii="Book Antiqua" w:eastAsiaTheme="majorEastAsia" w:hAnsi="Book Antiqua" w:cs="Times New Roman"/>
          <w:sz w:val="24"/>
          <w:szCs w:val="24"/>
        </w:rPr>
        <w:t xml:space="preserve">s </w:t>
      </w:r>
      <w:r w:rsidRPr="00584F4E">
        <w:rPr>
          <w:rFonts w:ascii="Book Antiqua" w:eastAsiaTheme="majorEastAsia" w:hAnsi="Book Antiqua" w:cs="Times New Roman"/>
          <w:sz w:val="24"/>
          <w:szCs w:val="24"/>
        </w:rPr>
        <w:t xml:space="preserve">(primary duodenal adenocarcinoma and metastatic tumors of </w:t>
      </w:r>
      <w:r w:rsidR="00CB4C9E" w:rsidRPr="00584F4E">
        <w:rPr>
          <w:rFonts w:ascii="Book Antiqua" w:eastAsiaTheme="majorEastAsia" w:hAnsi="Book Antiqua" w:cs="Times New Roman"/>
          <w:sz w:val="24"/>
          <w:szCs w:val="24"/>
        </w:rPr>
        <w:t xml:space="preserve">uncertain origin) and </w:t>
      </w:r>
      <w:r w:rsidR="00A64EEB" w:rsidRPr="00584F4E">
        <w:rPr>
          <w:rFonts w:ascii="Book Antiqua" w:eastAsiaTheme="majorEastAsia" w:hAnsi="Book Antiqua" w:cs="Times New Roman"/>
          <w:sz w:val="24"/>
          <w:szCs w:val="24"/>
        </w:rPr>
        <w:t xml:space="preserve">benign </w:t>
      </w:r>
      <w:r w:rsidR="00391986" w:rsidRPr="00584F4E">
        <w:rPr>
          <w:rFonts w:ascii="Book Antiqua" w:eastAsiaTheme="majorEastAsia" w:hAnsi="Book Antiqua" w:cs="Times New Roman"/>
          <w:sz w:val="24"/>
          <w:szCs w:val="24"/>
        </w:rPr>
        <w:t>neoplasms</w:t>
      </w:r>
      <w:r w:rsidR="00A64EEB" w:rsidRPr="00584F4E">
        <w:rPr>
          <w:rFonts w:ascii="Book Antiqua" w:eastAsiaTheme="majorEastAsia" w:hAnsi="Book Antiqua" w:cs="Times New Roman"/>
          <w:sz w:val="24"/>
          <w:szCs w:val="24"/>
        </w:rPr>
        <w:t xml:space="preserve"> </w:t>
      </w:r>
      <w:r w:rsidR="00D76433" w:rsidRPr="00584F4E">
        <w:rPr>
          <w:rFonts w:ascii="Book Antiqua" w:eastAsiaTheme="majorEastAsia" w:hAnsi="Book Antiqua" w:cs="Times New Roman"/>
          <w:sz w:val="24"/>
          <w:szCs w:val="24"/>
        </w:rPr>
        <w:t>(</w:t>
      </w:r>
      <w:proofErr w:type="spellStart"/>
      <w:r w:rsidR="00470E83" w:rsidRPr="00584F4E">
        <w:rPr>
          <w:rFonts w:ascii="Book Antiqua" w:eastAsiaTheme="majorEastAsia" w:hAnsi="Book Antiqua" w:cs="Times New Roman"/>
          <w:sz w:val="24"/>
          <w:szCs w:val="24"/>
        </w:rPr>
        <w:t>submuco</w:t>
      </w:r>
      <w:r w:rsidRPr="00584F4E">
        <w:rPr>
          <w:rFonts w:ascii="Book Antiqua" w:eastAsiaTheme="majorEastAsia" w:hAnsi="Book Antiqua" w:cs="Times New Roman"/>
          <w:sz w:val="24"/>
          <w:szCs w:val="24"/>
        </w:rPr>
        <w:t>sal</w:t>
      </w:r>
      <w:proofErr w:type="spellEnd"/>
      <w:r w:rsidRPr="00584F4E">
        <w:rPr>
          <w:rFonts w:ascii="Book Antiqua" w:eastAsiaTheme="majorEastAsia" w:hAnsi="Book Antiqua" w:cs="Times New Roman"/>
          <w:sz w:val="24"/>
          <w:szCs w:val="24"/>
        </w:rPr>
        <w:t xml:space="preserve"> tumors</w:t>
      </w:r>
      <w:r w:rsidR="00D76433" w:rsidRPr="00584F4E">
        <w:rPr>
          <w:rFonts w:ascii="Book Antiqua" w:eastAsiaTheme="majorEastAsia" w:hAnsi="Book Antiqua" w:cs="Times New Roman"/>
          <w:sz w:val="24"/>
          <w:szCs w:val="24"/>
        </w:rPr>
        <w:t>, heterotopic pancreas</w:t>
      </w:r>
      <w:r w:rsidR="00391986" w:rsidRPr="00584F4E">
        <w:rPr>
          <w:rFonts w:ascii="Book Antiqua" w:eastAsiaTheme="majorEastAsia" w:hAnsi="Book Antiqua" w:cs="Times New Roman"/>
          <w:sz w:val="24"/>
          <w:szCs w:val="24"/>
        </w:rPr>
        <w:t>,</w:t>
      </w:r>
      <w:r w:rsidR="00D76433" w:rsidRPr="00584F4E">
        <w:rPr>
          <w:rFonts w:ascii="Book Antiqua" w:eastAsiaTheme="majorEastAsia" w:hAnsi="Book Antiqua" w:cs="Times New Roman"/>
          <w:sz w:val="24"/>
          <w:szCs w:val="24"/>
        </w:rPr>
        <w:t xml:space="preserve"> and adenoma).</w:t>
      </w:r>
      <w:r w:rsidRPr="00584F4E">
        <w:rPr>
          <w:rFonts w:ascii="Book Antiqua" w:eastAsiaTheme="majorEastAsia" w:hAnsi="Book Antiqua" w:cs="Times New Roman"/>
          <w:sz w:val="24"/>
          <w:szCs w:val="24"/>
        </w:rPr>
        <w:t xml:space="preserve"> </w:t>
      </w:r>
    </w:p>
    <w:p w14:paraId="44DD6594" w14:textId="77777777" w:rsidR="00855298" w:rsidRPr="00584F4E" w:rsidRDefault="00855298" w:rsidP="00052D64">
      <w:pPr>
        <w:adjustRightInd w:val="0"/>
        <w:snapToGrid w:val="0"/>
        <w:spacing w:line="360" w:lineRule="auto"/>
        <w:rPr>
          <w:rFonts w:ascii="Book Antiqua" w:eastAsiaTheme="majorEastAsia" w:hAnsi="Book Antiqua" w:cs="Times New Roman"/>
          <w:i/>
          <w:sz w:val="24"/>
          <w:szCs w:val="24"/>
        </w:rPr>
      </w:pPr>
    </w:p>
    <w:p w14:paraId="7C8EB2E8" w14:textId="77777777" w:rsidR="001D33EA" w:rsidRPr="000D04D0" w:rsidRDefault="001D33EA" w:rsidP="00052D64">
      <w:pPr>
        <w:adjustRightInd w:val="0"/>
        <w:snapToGrid w:val="0"/>
        <w:spacing w:line="360" w:lineRule="auto"/>
        <w:rPr>
          <w:rFonts w:ascii="Book Antiqua" w:eastAsiaTheme="majorEastAsia" w:hAnsi="Book Antiqua" w:cs="Times New Roman"/>
          <w:b/>
          <w:i/>
          <w:sz w:val="24"/>
          <w:szCs w:val="24"/>
        </w:rPr>
      </w:pPr>
      <w:r w:rsidRPr="000D04D0">
        <w:rPr>
          <w:rFonts w:ascii="Book Antiqua" w:eastAsiaTheme="majorEastAsia" w:hAnsi="Book Antiqua" w:cs="Times New Roman"/>
          <w:b/>
          <w:i/>
          <w:sz w:val="24"/>
          <w:szCs w:val="24"/>
        </w:rPr>
        <w:t>Laboratory diagnosis</w:t>
      </w:r>
    </w:p>
    <w:p w14:paraId="09726DD0" w14:textId="77777777" w:rsidR="00DC7F1D" w:rsidRPr="00584F4E" w:rsidRDefault="00DC7F1D" w:rsidP="00052D64">
      <w:pPr>
        <w:adjustRightInd w:val="0"/>
        <w:snapToGrid w:val="0"/>
        <w:spacing w:line="360" w:lineRule="auto"/>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t xml:space="preserve">The patient had elevated serum levels </w:t>
      </w:r>
      <w:r w:rsidR="00391986" w:rsidRPr="00584F4E">
        <w:rPr>
          <w:rFonts w:ascii="Book Antiqua" w:eastAsiaTheme="majorEastAsia" w:hAnsi="Book Antiqua" w:cs="Times New Roman"/>
          <w:sz w:val="24"/>
          <w:szCs w:val="24"/>
        </w:rPr>
        <w:t xml:space="preserve">of </w:t>
      </w:r>
      <w:r w:rsidR="00A530CA" w:rsidRPr="00584F4E">
        <w:rPr>
          <w:rFonts w:ascii="Book Antiqua" w:eastAsiaTheme="majorEastAsia" w:hAnsi="Book Antiqua" w:cs="Times New Roman"/>
          <w:sz w:val="24"/>
          <w:szCs w:val="24"/>
        </w:rPr>
        <w:t>carbohydrate antigen 19-9 (</w:t>
      </w:r>
      <w:r w:rsidR="009C13EC" w:rsidRPr="00584F4E">
        <w:rPr>
          <w:rFonts w:ascii="Book Antiqua" w:eastAsiaTheme="majorEastAsia" w:hAnsi="Book Antiqua" w:cs="Times New Roman"/>
          <w:sz w:val="24"/>
          <w:szCs w:val="24"/>
        </w:rPr>
        <w:t>500</w:t>
      </w:r>
      <w:r w:rsidR="00A530CA" w:rsidRPr="00584F4E">
        <w:rPr>
          <w:rFonts w:ascii="Book Antiqua" w:eastAsiaTheme="majorEastAsia" w:hAnsi="Book Antiqua" w:cs="Times New Roman"/>
          <w:sz w:val="24"/>
          <w:szCs w:val="24"/>
        </w:rPr>
        <w:t xml:space="preserve"> U/mL) DUPAN-2</w:t>
      </w:r>
      <w:r w:rsidR="00391986" w:rsidRPr="00584F4E">
        <w:rPr>
          <w:rFonts w:ascii="Book Antiqua" w:eastAsiaTheme="majorEastAsia" w:hAnsi="Book Antiqua" w:cs="Times New Roman"/>
          <w:sz w:val="24"/>
          <w:szCs w:val="24"/>
        </w:rPr>
        <w:t xml:space="preserve"> </w:t>
      </w:r>
      <w:r w:rsidR="00A530CA" w:rsidRPr="00584F4E">
        <w:rPr>
          <w:rFonts w:ascii="Book Antiqua" w:eastAsiaTheme="majorEastAsia" w:hAnsi="Book Antiqua" w:cs="Times New Roman"/>
          <w:sz w:val="24"/>
          <w:szCs w:val="24"/>
        </w:rPr>
        <w:t xml:space="preserve">(226 U/mL), </w:t>
      </w:r>
      <w:r w:rsidR="00391986" w:rsidRPr="00584F4E">
        <w:rPr>
          <w:rFonts w:ascii="Book Antiqua" w:eastAsiaTheme="majorEastAsia" w:hAnsi="Book Antiqua" w:cs="Times New Roman"/>
          <w:sz w:val="24"/>
          <w:szCs w:val="24"/>
        </w:rPr>
        <w:t xml:space="preserve">and </w:t>
      </w:r>
      <w:r w:rsidR="00A530CA" w:rsidRPr="00584F4E">
        <w:rPr>
          <w:rFonts w:ascii="Book Antiqua" w:eastAsiaTheme="majorEastAsia" w:hAnsi="Book Antiqua" w:cs="Times New Roman"/>
          <w:sz w:val="24"/>
          <w:szCs w:val="24"/>
        </w:rPr>
        <w:t>SPan-1</w:t>
      </w:r>
      <w:r w:rsidR="00391986" w:rsidRPr="00584F4E">
        <w:rPr>
          <w:rFonts w:ascii="Book Antiqua" w:eastAsiaTheme="majorEastAsia" w:hAnsi="Book Antiqua" w:cs="Times New Roman"/>
          <w:sz w:val="24"/>
          <w:szCs w:val="24"/>
        </w:rPr>
        <w:t xml:space="preserve"> </w:t>
      </w:r>
      <w:r w:rsidR="00A530CA" w:rsidRPr="00584F4E">
        <w:rPr>
          <w:rFonts w:ascii="Book Antiqua" w:eastAsiaTheme="majorEastAsia" w:hAnsi="Book Antiqua" w:cs="Times New Roman"/>
          <w:sz w:val="24"/>
          <w:szCs w:val="24"/>
        </w:rPr>
        <w:t>(41 U/mL), while the</w:t>
      </w:r>
      <w:r w:rsidR="00391986" w:rsidRPr="00584F4E">
        <w:rPr>
          <w:rFonts w:ascii="Book Antiqua" w:eastAsiaTheme="majorEastAsia" w:hAnsi="Book Antiqua" w:cs="Times New Roman"/>
          <w:sz w:val="24"/>
          <w:szCs w:val="24"/>
        </w:rPr>
        <w:t>re were</w:t>
      </w:r>
      <w:r w:rsidR="00A530CA" w:rsidRPr="00584F4E">
        <w:rPr>
          <w:rFonts w:ascii="Book Antiqua" w:eastAsiaTheme="majorEastAsia" w:hAnsi="Book Antiqua" w:cs="Times New Roman"/>
          <w:sz w:val="24"/>
          <w:szCs w:val="24"/>
        </w:rPr>
        <w:t xml:space="preserve"> </w:t>
      </w:r>
      <w:r w:rsidR="00391986" w:rsidRPr="00584F4E">
        <w:rPr>
          <w:rFonts w:ascii="Book Antiqua" w:eastAsiaTheme="majorEastAsia" w:hAnsi="Book Antiqua" w:cs="Times New Roman"/>
          <w:sz w:val="24"/>
          <w:szCs w:val="24"/>
        </w:rPr>
        <w:t xml:space="preserve">no remarkable findings on </w:t>
      </w:r>
      <w:r w:rsidR="00A530CA" w:rsidRPr="00584F4E">
        <w:rPr>
          <w:rFonts w:ascii="Book Antiqua" w:eastAsiaTheme="majorEastAsia" w:hAnsi="Book Antiqua" w:cs="Times New Roman"/>
          <w:sz w:val="24"/>
          <w:szCs w:val="24"/>
        </w:rPr>
        <w:t>other laboratory</w:t>
      </w:r>
      <w:r w:rsidR="00045342" w:rsidRPr="00584F4E">
        <w:rPr>
          <w:rFonts w:ascii="Book Antiqua" w:eastAsiaTheme="majorEastAsia" w:hAnsi="Book Antiqua" w:cs="Times New Roman"/>
          <w:sz w:val="24"/>
          <w:szCs w:val="24"/>
        </w:rPr>
        <w:t xml:space="preserve"> analyse</w:t>
      </w:r>
      <w:r w:rsidR="00391986" w:rsidRPr="00584F4E">
        <w:rPr>
          <w:rFonts w:ascii="Book Antiqua" w:eastAsiaTheme="majorEastAsia" w:hAnsi="Book Antiqua" w:cs="Times New Roman"/>
          <w:sz w:val="24"/>
          <w:szCs w:val="24"/>
        </w:rPr>
        <w:t>s</w:t>
      </w:r>
      <w:r w:rsidR="00A530CA" w:rsidRPr="00584F4E">
        <w:rPr>
          <w:rFonts w:ascii="Book Antiqua" w:eastAsiaTheme="majorEastAsia" w:hAnsi="Book Antiqua" w:cs="Times New Roman"/>
          <w:sz w:val="24"/>
          <w:szCs w:val="24"/>
        </w:rPr>
        <w:t>.</w:t>
      </w:r>
    </w:p>
    <w:p w14:paraId="05EB7E09" w14:textId="77777777" w:rsidR="00D76433" w:rsidRPr="00584F4E" w:rsidRDefault="00D76433" w:rsidP="00052D64">
      <w:pPr>
        <w:adjustRightInd w:val="0"/>
        <w:snapToGrid w:val="0"/>
        <w:spacing w:line="360" w:lineRule="auto"/>
        <w:rPr>
          <w:rFonts w:ascii="Book Antiqua" w:eastAsiaTheme="majorEastAsia" w:hAnsi="Book Antiqua" w:cs="Times New Roman"/>
          <w:sz w:val="24"/>
          <w:szCs w:val="24"/>
        </w:rPr>
      </w:pPr>
    </w:p>
    <w:p w14:paraId="364EDEF6" w14:textId="77777777" w:rsidR="001D33EA" w:rsidRPr="000D04D0" w:rsidRDefault="001D33EA" w:rsidP="00052D64">
      <w:pPr>
        <w:adjustRightInd w:val="0"/>
        <w:snapToGrid w:val="0"/>
        <w:spacing w:line="360" w:lineRule="auto"/>
        <w:rPr>
          <w:rFonts w:ascii="Book Antiqua" w:eastAsiaTheme="majorEastAsia" w:hAnsi="Book Antiqua" w:cs="Times New Roman"/>
          <w:b/>
          <w:i/>
          <w:sz w:val="24"/>
          <w:szCs w:val="24"/>
        </w:rPr>
      </w:pPr>
      <w:r w:rsidRPr="000D04D0">
        <w:rPr>
          <w:rFonts w:ascii="Book Antiqua" w:eastAsiaTheme="majorEastAsia" w:hAnsi="Book Antiqua" w:cs="Times New Roman"/>
          <w:b/>
          <w:i/>
          <w:sz w:val="24"/>
          <w:szCs w:val="24"/>
        </w:rPr>
        <w:t>Imaging diagnosis</w:t>
      </w:r>
    </w:p>
    <w:p w14:paraId="0ACC45FB" w14:textId="77777777" w:rsidR="001D33EA" w:rsidRPr="00584F4E" w:rsidRDefault="00A530CA" w:rsidP="00052D64">
      <w:pPr>
        <w:adjustRightInd w:val="0"/>
        <w:snapToGrid w:val="0"/>
        <w:spacing w:line="360" w:lineRule="auto"/>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t xml:space="preserve">Abdominal enhanced computed tomography, </w:t>
      </w:r>
      <w:proofErr w:type="spellStart"/>
      <w:r w:rsidR="009C13EC" w:rsidRPr="00584F4E">
        <w:rPr>
          <w:rFonts w:ascii="Book Antiqua" w:eastAsiaTheme="majorEastAsia" w:hAnsi="Book Antiqua" w:cs="Times New Roman"/>
          <w:sz w:val="24"/>
          <w:szCs w:val="24"/>
        </w:rPr>
        <w:t>duodenofiber</w:t>
      </w:r>
      <w:r w:rsidR="00E12D95" w:rsidRPr="00584F4E">
        <w:rPr>
          <w:rFonts w:ascii="Book Antiqua" w:eastAsiaTheme="majorEastAsia" w:hAnsi="Book Antiqua" w:cs="Times New Roman"/>
          <w:sz w:val="24"/>
          <w:szCs w:val="24"/>
        </w:rPr>
        <w:t>o</w:t>
      </w:r>
      <w:r w:rsidR="009C13EC" w:rsidRPr="00584F4E">
        <w:rPr>
          <w:rFonts w:ascii="Book Antiqua" w:eastAsiaTheme="majorEastAsia" w:hAnsi="Book Antiqua" w:cs="Times New Roman"/>
          <w:sz w:val="24"/>
          <w:szCs w:val="24"/>
        </w:rPr>
        <w:t>scopy</w:t>
      </w:r>
      <w:proofErr w:type="spellEnd"/>
      <w:r w:rsidR="00E12D95" w:rsidRPr="00584F4E">
        <w:rPr>
          <w:rFonts w:ascii="Book Antiqua" w:eastAsiaTheme="majorEastAsia" w:hAnsi="Book Antiqua" w:cs="Times New Roman"/>
          <w:sz w:val="24"/>
          <w:szCs w:val="24"/>
        </w:rPr>
        <w:t>,</w:t>
      </w:r>
      <w:r w:rsidR="009C13EC" w:rsidRPr="00584F4E">
        <w:rPr>
          <w:rFonts w:ascii="Book Antiqua" w:eastAsiaTheme="majorEastAsia" w:hAnsi="Book Antiqua" w:cs="Times New Roman"/>
          <w:sz w:val="24"/>
          <w:szCs w:val="24"/>
        </w:rPr>
        <w:t xml:space="preserve"> and hypotonic </w:t>
      </w:r>
      <w:proofErr w:type="spellStart"/>
      <w:r w:rsidR="009C13EC" w:rsidRPr="00584F4E">
        <w:rPr>
          <w:rFonts w:ascii="Book Antiqua" w:eastAsiaTheme="majorEastAsia" w:hAnsi="Book Antiqua" w:cs="Times New Roman"/>
          <w:sz w:val="24"/>
          <w:szCs w:val="24"/>
        </w:rPr>
        <w:t>duodenography</w:t>
      </w:r>
      <w:proofErr w:type="spellEnd"/>
      <w:r w:rsidR="009C13EC" w:rsidRPr="00584F4E">
        <w:rPr>
          <w:rFonts w:ascii="Book Antiqua" w:eastAsiaTheme="majorEastAsia" w:hAnsi="Book Antiqua" w:cs="Times New Roman"/>
          <w:sz w:val="24"/>
          <w:szCs w:val="24"/>
        </w:rPr>
        <w:t xml:space="preserve"> revealed a mass and </w:t>
      </w:r>
      <w:proofErr w:type="spellStart"/>
      <w:r w:rsidR="009C13EC" w:rsidRPr="00584F4E">
        <w:rPr>
          <w:rFonts w:ascii="Book Antiqua" w:eastAsiaTheme="majorEastAsia" w:hAnsi="Book Antiqua" w:cs="Times New Roman"/>
          <w:sz w:val="24"/>
          <w:szCs w:val="24"/>
        </w:rPr>
        <w:t>submucosal</w:t>
      </w:r>
      <w:proofErr w:type="spellEnd"/>
      <w:r w:rsidR="009C13EC" w:rsidRPr="00584F4E">
        <w:rPr>
          <w:rFonts w:ascii="Book Antiqua" w:eastAsiaTheme="majorEastAsia" w:hAnsi="Book Antiqua" w:cs="Times New Roman"/>
          <w:sz w:val="24"/>
          <w:szCs w:val="24"/>
        </w:rPr>
        <w:t xml:space="preserve"> tumor located in the third portion of the duodenum.</w:t>
      </w:r>
    </w:p>
    <w:p w14:paraId="59A57404" w14:textId="77777777" w:rsidR="00A530CA" w:rsidRPr="00584F4E" w:rsidRDefault="00A530CA" w:rsidP="00052D64">
      <w:pPr>
        <w:adjustRightInd w:val="0"/>
        <w:snapToGrid w:val="0"/>
        <w:spacing w:line="360" w:lineRule="auto"/>
        <w:rPr>
          <w:rFonts w:ascii="Book Antiqua" w:eastAsiaTheme="majorEastAsia" w:hAnsi="Book Antiqua" w:cs="Times New Roman"/>
          <w:sz w:val="24"/>
          <w:szCs w:val="24"/>
        </w:rPr>
      </w:pPr>
    </w:p>
    <w:p w14:paraId="3B60A262" w14:textId="77777777" w:rsidR="001D33EA" w:rsidRPr="000D04D0" w:rsidRDefault="001D33EA" w:rsidP="00052D64">
      <w:pPr>
        <w:adjustRightInd w:val="0"/>
        <w:snapToGrid w:val="0"/>
        <w:spacing w:line="360" w:lineRule="auto"/>
        <w:rPr>
          <w:rFonts w:ascii="Book Antiqua" w:eastAsiaTheme="majorEastAsia" w:hAnsi="Book Antiqua" w:cs="Times New Roman"/>
          <w:b/>
          <w:i/>
          <w:sz w:val="24"/>
          <w:szCs w:val="24"/>
        </w:rPr>
      </w:pPr>
      <w:r w:rsidRPr="000D04D0">
        <w:rPr>
          <w:rFonts w:ascii="Book Antiqua" w:eastAsiaTheme="majorEastAsia" w:hAnsi="Book Antiqua" w:cs="Times New Roman"/>
          <w:b/>
          <w:i/>
          <w:sz w:val="24"/>
          <w:szCs w:val="24"/>
        </w:rPr>
        <w:t>Pathological diagnosis</w:t>
      </w:r>
    </w:p>
    <w:p w14:paraId="054256C8" w14:textId="77777777" w:rsidR="001D33EA" w:rsidRPr="00584F4E" w:rsidRDefault="0019482A" w:rsidP="00052D64">
      <w:pPr>
        <w:adjustRightInd w:val="0"/>
        <w:snapToGrid w:val="0"/>
        <w:spacing w:line="360" w:lineRule="auto"/>
        <w:rPr>
          <w:rFonts w:ascii="Book Antiqua" w:eastAsiaTheme="majorEastAsia" w:hAnsi="Book Antiqua" w:cs="Times New Roman"/>
          <w:sz w:val="24"/>
          <w:szCs w:val="24"/>
        </w:rPr>
      </w:pPr>
      <w:r w:rsidRPr="00584F4E">
        <w:rPr>
          <w:rFonts w:ascii="Book Antiqua" w:hAnsi="Book Antiqua" w:cs="Times New Roman"/>
          <w:kern w:val="0"/>
          <w:sz w:val="24"/>
          <w:szCs w:val="24"/>
        </w:rPr>
        <w:t xml:space="preserve">Histological examination </w:t>
      </w:r>
      <w:r w:rsidR="00870503" w:rsidRPr="00584F4E">
        <w:rPr>
          <w:rFonts w:ascii="Book Antiqua" w:hAnsi="Book Antiqua" w:cs="Times New Roman"/>
          <w:kern w:val="0"/>
          <w:sz w:val="24"/>
          <w:szCs w:val="24"/>
        </w:rPr>
        <w:t xml:space="preserve">revealed </w:t>
      </w:r>
      <w:r w:rsidRPr="00584F4E">
        <w:rPr>
          <w:rFonts w:ascii="Book Antiqua" w:eastAsiaTheme="majorEastAsia" w:hAnsi="Book Antiqua" w:cs="Times New Roman"/>
          <w:sz w:val="24"/>
          <w:szCs w:val="24"/>
        </w:rPr>
        <w:t>moderately differentiated adenocarcinoma with islet cells only</w:t>
      </w:r>
      <w:r w:rsidR="00870503" w:rsidRPr="00584F4E">
        <w:rPr>
          <w:rFonts w:ascii="Book Antiqua" w:eastAsiaTheme="majorEastAsia" w:hAnsi="Book Antiqua" w:cs="Times New Roman"/>
          <w:sz w:val="24"/>
          <w:szCs w:val="24"/>
        </w:rPr>
        <w:t>;</w:t>
      </w:r>
      <w:r w:rsidRPr="00584F4E">
        <w:rPr>
          <w:rFonts w:ascii="Book Antiqua" w:eastAsiaTheme="majorEastAsia" w:hAnsi="Book Antiqua" w:cs="Times New Roman"/>
          <w:sz w:val="24"/>
          <w:szCs w:val="24"/>
        </w:rPr>
        <w:t xml:space="preserve"> </w:t>
      </w:r>
      <w:r w:rsidR="004C58D1" w:rsidRPr="00584F4E">
        <w:rPr>
          <w:rFonts w:ascii="Book Antiqua" w:eastAsiaTheme="majorEastAsia" w:hAnsi="Book Antiqua" w:cs="Times New Roman"/>
          <w:sz w:val="24"/>
          <w:szCs w:val="24"/>
        </w:rPr>
        <w:t xml:space="preserve">therefore, the </w:t>
      </w:r>
      <w:proofErr w:type="spellStart"/>
      <w:r w:rsidR="004C58D1" w:rsidRPr="00584F4E">
        <w:rPr>
          <w:rFonts w:ascii="Book Antiqua" w:eastAsiaTheme="majorEastAsia" w:hAnsi="Book Antiqua" w:cs="Times New Roman"/>
          <w:sz w:val="24"/>
          <w:szCs w:val="24"/>
        </w:rPr>
        <w:t>immunohisto</w:t>
      </w:r>
      <w:r w:rsidR="00870503" w:rsidRPr="00584F4E">
        <w:rPr>
          <w:rFonts w:ascii="Book Antiqua" w:eastAsiaTheme="majorEastAsia" w:hAnsi="Book Antiqua" w:cs="Times New Roman"/>
          <w:sz w:val="24"/>
          <w:szCs w:val="24"/>
        </w:rPr>
        <w:t>chemical</w:t>
      </w:r>
      <w:proofErr w:type="spellEnd"/>
      <w:r w:rsidR="004C58D1" w:rsidRPr="00584F4E">
        <w:rPr>
          <w:rFonts w:ascii="Book Antiqua" w:eastAsiaTheme="majorEastAsia" w:hAnsi="Book Antiqua" w:cs="Times New Roman"/>
          <w:sz w:val="24"/>
          <w:szCs w:val="24"/>
        </w:rPr>
        <w:t xml:space="preserve"> stain</w:t>
      </w:r>
      <w:r w:rsidR="00870503" w:rsidRPr="00584F4E">
        <w:rPr>
          <w:rFonts w:ascii="Book Antiqua" w:eastAsiaTheme="majorEastAsia" w:hAnsi="Book Antiqua" w:cs="Times New Roman"/>
          <w:sz w:val="24"/>
          <w:szCs w:val="24"/>
        </w:rPr>
        <w:t>ing</w:t>
      </w:r>
      <w:r w:rsidR="004C58D1" w:rsidRPr="00584F4E">
        <w:rPr>
          <w:rFonts w:ascii="Book Antiqua" w:eastAsiaTheme="majorEastAsia" w:hAnsi="Book Antiqua" w:cs="Times New Roman"/>
          <w:sz w:val="24"/>
          <w:szCs w:val="24"/>
        </w:rPr>
        <w:t xml:space="preserve"> </w:t>
      </w:r>
      <w:r w:rsidR="00870503" w:rsidRPr="00584F4E">
        <w:rPr>
          <w:rFonts w:ascii="Book Antiqua" w:eastAsiaTheme="majorEastAsia" w:hAnsi="Book Antiqua" w:cs="Times New Roman"/>
          <w:sz w:val="24"/>
          <w:szCs w:val="24"/>
        </w:rPr>
        <w:t>revealed</w:t>
      </w:r>
      <w:r w:rsidR="004C58D1" w:rsidRPr="00584F4E">
        <w:rPr>
          <w:rFonts w:ascii="Book Antiqua" w:eastAsiaTheme="majorEastAsia" w:hAnsi="Book Antiqua" w:cs="Times New Roman"/>
          <w:sz w:val="24"/>
          <w:szCs w:val="24"/>
        </w:rPr>
        <w:t xml:space="preserve"> positive cytokeratin 7</w:t>
      </w:r>
      <w:r w:rsidR="00870503" w:rsidRPr="00584F4E">
        <w:rPr>
          <w:rFonts w:ascii="Book Antiqua" w:eastAsiaTheme="majorEastAsia" w:hAnsi="Book Antiqua" w:cs="Times New Roman"/>
          <w:sz w:val="24"/>
          <w:szCs w:val="24"/>
        </w:rPr>
        <w:t>,</w:t>
      </w:r>
      <w:r w:rsidR="004C58D1" w:rsidRPr="00584F4E">
        <w:rPr>
          <w:rFonts w:ascii="Book Antiqua" w:eastAsiaTheme="majorEastAsia" w:hAnsi="Book Antiqua" w:cs="Times New Roman"/>
          <w:sz w:val="24"/>
          <w:szCs w:val="24"/>
        </w:rPr>
        <w:t xml:space="preserve"> neural cell adhesion molecule (CD56), </w:t>
      </w:r>
      <w:proofErr w:type="spellStart"/>
      <w:r w:rsidR="004C58D1" w:rsidRPr="00584F4E">
        <w:rPr>
          <w:rFonts w:ascii="Book Antiqua" w:eastAsiaTheme="majorEastAsia" w:hAnsi="Book Antiqua" w:cs="Times New Roman"/>
          <w:sz w:val="24"/>
          <w:szCs w:val="24"/>
        </w:rPr>
        <w:t>chromogranin</w:t>
      </w:r>
      <w:proofErr w:type="spellEnd"/>
      <w:r w:rsidR="004C58D1" w:rsidRPr="00584F4E">
        <w:rPr>
          <w:rFonts w:ascii="Book Antiqua" w:eastAsiaTheme="majorEastAsia" w:hAnsi="Book Antiqua" w:cs="Times New Roman"/>
          <w:sz w:val="24"/>
          <w:szCs w:val="24"/>
        </w:rPr>
        <w:t xml:space="preserve"> A, </w:t>
      </w:r>
      <w:proofErr w:type="spellStart"/>
      <w:r w:rsidR="004C58D1" w:rsidRPr="00584F4E">
        <w:rPr>
          <w:rFonts w:ascii="Book Antiqua" w:eastAsiaTheme="majorEastAsia" w:hAnsi="Book Antiqua" w:cs="Times New Roman"/>
          <w:sz w:val="24"/>
          <w:szCs w:val="24"/>
        </w:rPr>
        <w:t>synaptophysin</w:t>
      </w:r>
      <w:proofErr w:type="spellEnd"/>
      <w:r w:rsidR="004C58D1" w:rsidRPr="00584F4E">
        <w:rPr>
          <w:rFonts w:ascii="Book Antiqua" w:eastAsiaTheme="majorEastAsia" w:hAnsi="Book Antiqua" w:cs="Times New Roman"/>
          <w:sz w:val="24"/>
          <w:szCs w:val="24"/>
        </w:rPr>
        <w:t>, insulin</w:t>
      </w:r>
      <w:r w:rsidR="00870503" w:rsidRPr="00584F4E">
        <w:rPr>
          <w:rFonts w:ascii="Book Antiqua" w:eastAsiaTheme="majorEastAsia" w:hAnsi="Book Antiqua" w:cs="Times New Roman"/>
          <w:sz w:val="24"/>
          <w:szCs w:val="24"/>
        </w:rPr>
        <w:t>,</w:t>
      </w:r>
      <w:r w:rsidR="004C58D1" w:rsidRPr="00584F4E">
        <w:rPr>
          <w:rFonts w:ascii="Book Antiqua" w:eastAsiaTheme="majorEastAsia" w:hAnsi="Book Antiqua" w:cs="Times New Roman"/>
          <w:sz w:val="24"/>
          <w:szCs w:val="24"/>
        </w:rPr>
        <w:t xml:space="preserve"> and </w:t>
      </w:r>
      <w:proofErr w:type="spellStart"/>
      <w:r w:rsidR="00870503" w:rsidRPr="00584F4E">
        <w:rPr>
          <w:rFonts w:ascii="Book Antiqua" w:eastAsiaTheme="majorEastAsia" w:hAnsi="Book Antiqua" w:cs="Times New Roman"/>
          <w:sz w:val="24"/>
          <w:szCs w:val="24"/>
        </w:rPr>
        <w:t>mucin</w:t>
      </w:r>
      <w:proofErr w:type="spellEnd"/>
      <w:r w:rsidR="00870503" w:rsidRPr="00584F4E">
        <w:rPr>
          <w:rFonts w:ascii="Book Antiqua" w:eastAsiaTheme="majorEastAsia" w:hAnsi="Book Antiqua" w:cs="Times New Roman"/>
          <w:sz w:val="24"/>
          <w:szCs w:val="24"/>
        </w:rPr>
        <w:t xml:space="preserve"> 1</w:t>
      </w:r>
      <w:r w:rsidR="004C58D1" w:rsidRPr="00584F4E">
        <w:rPr>
          <w:rFonts w:ascii="Book Antiqua" w:eastAsiaTheme="majorEastAsia" w:hAnsi="Book Antiqua" w:cs="Times New Roman"/>
          <w:sz w:val="24"/>
          <w:szCs w:val="24"/>
        </w:rPr>
        <w:t>.</w:t>
      </w:r>
    </w:p>
    <w:p w14:paraId="5D07ED94" w14:textId="77777777" w:rsidR="009C13EC" w:rsidRPr="000D04D0" w:rsidRDefault="009C13EC" w:rsidP="00052D64">
      <w:pPr>
        <w:adjustRightInd w:val="0"/>
        <w:snapToGrid w:val="0"/>
        <w:spacing w:line="360" w:lineRule="auto"/>
        <w:rPr>
          <w:rFonts w:ascii="Book Antiqua" w:eastAsiaTheme="majorEastAsia" w:hAnsi="Book Antiqua" w:cs="Times New Roman"/>
          <w:b/>
          <w:sz w:val="24"/>
          <w:szCs w:val="24"/>
        </w:rPr>
      </w:pPr>
    </w:p>
    <w:p w14:paraId="14322614" w14:textId="77777777" w:rsidR="001D33EA" w:rsidRPr="000D04D0" w:rsidRDefault="001D33EA" w:rsidP="00052D64">
      <w:pPr>
        <w:adjustRightInd w:val="0"/>
        <w:snapToGrid w:val="0"/>
        <w:spacing w:line="360" w:lineRule="auto"/>
        <w:rPr>
          <w:rFonts w:ascii="Book Antiqua" w:eastAsiaTheme="majorEastAsia" w:hAnsi="Book Antiqua" w:cs="Times New Roman"/>
          <w:b/>
          <w:i/>
          <w:sz w:val="24"/>
          <w:szCs w:val="24"/>
        </w:rPr>
      </w:pPr>
      <w:r w:rsidRPr="000D04D0">
        <w:rPr>
          <w:rFonts w:ascii="Book Antiqua" w:eastAsiaTheme="majorEastAsia" w:hAnsi="Book Antiqua" w:cs="Times New Roman"/>
          <w:b/>
          <w:i/>
          <w:sz w:val="24"/>
          <w:szCs w:val="24"/>
        </w:rPr>
        <w:t>Treatment</w:t>
      </w:r>
    </w:p>
    <w:p w14:paraId="62EB828A" w14:textId="77777777" w:rsidR="001D33EA" w:rsidRPr="00584F4E" w:rsidRDefault="00CB36C5" w:rsidP="00052D64">
      <w:pPr>
        <w:adjustRightInd w:val="0"/>
        <w:snapToGrid w:val="0"/>
        <w:spacing w:line="360" w:lineRule="auto"/>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t xml:space="preserve">The </w:t>
      </w:r>
      <w:r w:rsidR="00D76433" w:rsidRPr="00584F4E">
        <w:rPr>
          <w:rFonts w:ascii="Book Antiqua" w:eastAsiaTheme="majorEastAsia" w:hAnsi="Book Antiqua" w:cs="Times New Roman"/>
          <w:sz w:val="24"/>
          <w:szCs w:val="24"/>
        </w:rPr>
        <w:t>patient</w:t>
      </w:r>
      <w:r w:rsidRPr="00584F4E">
        <w:rPr>
          <w:rFonts w:ascii="Book Antiqua" w:eastAsiaTheme="majorEastAsia" w:hAnsi="Book Antiqua" w:cs="Times New Roman"/>
          <w:sz w:val="24"/>
          <w:szCs w:val="24"/>
        </w:rPr>
        <w:t xml:space="preserve"> underwent </w:t>
      </w:r>
      <w:r w:rsidR="00CB4C9E" w:rsidRPr="00584F4E">
        <w:rPr>
          <w:rFonts w:ascii="Book Antiqua" w:eastAsiaTheme="majorEastAsia" w:hAnsi="Book Antiqua" w:cs="Times New Roman"/>
          <w:sz w:val="24"/>
          <w:szCs w:val="24"/>
        </w:rPr>
        <w:t xml:space="preserve">pancreas-preserving </w:t>
      </w:r>
      <w:r w:rsidRPr="00584F4E">
        <w:rPr>
          <w:rFonts w:ascii="Book Antiqua" w:eastAsiaTheme="majorEastAsia" w:hAnsi="Book Antiqua" w:cs="Times New Roman"/>
          <w:sz w:val="24"/>
          <w:szCs w:val="24"/>
        </w:rPr>
        <w:t xml:space="preserve">segmental </w:t>
      </w:r>
      <w:proofErr w:type="spellStart"/>
      <w:r w:rsidRPr="00584F4E">
        <w:rPr>
          <w:rFonts w:ascii="Book Antiqua" w:eastAsiaTheme="majorEastAsia" w:hAnsi="Book Antiqua" w:cs="Times New Roman"/>
          <w:sz w:val="24"/>
          <w:szCs w:val="24"/>
        </w:rPr>
        <w:t>duodenectomy</w:t>
      </w:r>
      <w:proofErr w:type="spellEnd"/>
      <w:r w:rsidR="002C7F6F" w:rsidRPr="00584F4E">
        <w:rPr>
          <w:rFonts w:ascii="Book Antiqua" w:eastAsiaTheme="majorEastAsia" w:hAnsi="Book Antiqua" w:cs="Times New Roman"/>
          <w:sz w:val="24"/>
          <w:szCs w:val="24"/>
        </w:rPr>
        <w:t>;</w:t>
      </w:r>
      <w:r w:rsidR="009C13EC" w:rsidRPr="00584F4E">
        <w:rPr>
          <w:rFonts w:ascii="Book Antiqua" w:eastAsiaTheme="majorEastAsia" w:hAnsi="Book Antiqua" w:cs="Times New Roman"/>
          <w:sz w:val="24"/>
          <w:szCs w:val="24"/>
        </w:rPr>
        <w:t xml:space="preserve"> </w:t>
      </w:r>
      <w:r w:rsidR="00CB4C9E" w:rsidRPr="00584F4E">
        <w:rPr>
          <w:rFonts w:ascii="Book Antiqua" w:eastAsiaTheme="majorEastAsia" w:hAnsi="Book Antiqua" w:cs="Times New Roman"/>
          <w:sz w:val="24"/>
          <w:szCs w:val="24"/>
        </w:rPr>
        <w:lastRenderedPageBreak/>
        <w:t xml:space="preserve">therefore, </w:t>
      </w:r>
      <w:r w:rsidR="009C13EC" w:rsidRPr="00584F4E">
        <w:rPr>
          <w:rFonts w:ascii="Book Antiqua" w:eastAsiaTheme="majorEastAsia" w:hAnsi="Book Antiqua" w:cs="Times New Roman"/>
          <w:sz w:val="24"/>
          <w:szCs w:val="24"/>
        </w:rPr>
        <w:t xml:space="preserve">chemotherapy </w:t>
      </w:r>
      <w:r w:rsidR="00CB4C9E" w:rsidRPr="00584F4E">
        <w:rPr>
          <w:rFonts w:ascii="Book Antiqua" w:eastAsiaTheme="majorEastAsia" w:hAnsi="Book Antiqua" w:cs="Times New Roman"/>
          <w:sz w:val="24"/>
          <w:szCs w:val="24"/>
        </w:rPr>
        <w:t xml:space="preserve">and radiation </w:t>
      </w:r>
      <w:r w:rsidR="002C7F6F" w:rsidRPr="00584F4E">
        <w:rPr>
          <w:rFonts w:ascii="Book Antiqua" w:eastAsiaTheme="majorEastAsia" w:hAnsi="Book Antiqua" w:cs="Times New Roman"/>
          <w:sz w:val="24"/>
          <w:szCs w:val="24"/>
        </w:rPr>
        <w:t xml:space="preserve">was administered </w:t>
      </w:r>
      <w:r w:rsidR="009C13EC" w:rsidRPr="00584F4E">
        <w:rPr>
          <w:rFonts w:ascii="Book Antiqua" w:eastAsiaTheme="majorEastAsia" w:hAnsi="Book Antiqua" w:cs="Times New Roman"/>
          <w:sz w:val="24"/>
          <w:szCs w:val="24"/>
        </w:rPr>
        <w:t>after surgery</w:t>
      </w:r>
      <w:r w:rsidRPr="00584F4E">
        <w:rPr>
          <w:rFonts w:ascii="Book Antiqua" w:eastAsiaTheme="majorEastAsia" w:hAnsi="Book Antiqua" w:cs="Times New Roman"/>
          <w:sz w:val="24"/>
          <w:szCs w:val="24"/>
        </w:rPr>
        <w:t>.</w:t>
      </w:r>
    </w:p>
    <w:p w14:paraId="7FFBC796" w14:textId="77777777" w:rsidR="00CB36C5" w:rsidRPr="00584F4E" w:rsidRDefault="00CB36C5" w:rsidP="00052D64">
      <w:pPr>
        <w:adjustRightInd w:val="0"/>
        <w:snapToGrid w:val="0"/>
        <w:spacing w:line="360" w:lineRule="auto"/>
        <w:rPr>
          <w:rFonts w:ascii="Book Antiqua" w:eastAsiaTheme="majorEastAsia" w:hAnsi="Book Antiqua" w:cs="Times New Roman"/>
          <w:sz w:val="24"/>
          <w:szCs w:val="24"/>
        </w:rPr>
      </w:pPr>
    </w:p>
    <w:p w14:paraId="7924D56D" w14:textId="77777777" w:rsidR="001D33EA" w:rsidRPr="000D04D0" w:rsidRDefault="001D33EA" w:rsidP="00052D64">
      <w:pPr>
        <w:adjustRightInd w:val="0"/>
        <w:snapToGrid w:val="0"/>
        <w:spacing w:line="360" w:lineRule="auto"/>
        <w:rPr>
          <w:rFonts w:ascii="Book Antiqua" w:eastAsiaTheme="majorEastAsia" w:hAnsi="Book Antiqua" w:cs="Times New Roman"/>
          <w:b/>
          <w:i/>
          <w:sz w:val="24"/>
          <w:szCs w:val="24"/>
        </w:rPr>
      </w:pPr>
      <w:r w:rsidRPr="000D04D0">
        <w:rPr>
          <w:rFonts w:ascii="Book Antiqua" w:eastAsiaTheme="majorEastAsia" w:hAnsi="Book Antiqua" w:cs="Times New Roman"/>
          <w:b/>
          <w:i/>
          <w:sz w:val="24"/>
          <w:szCs w:val="24"/>
        </w:rPr>
        <w:t>Related reports</w:t>
      </w:r>
    </w:p>
    <w:p w14:paraId="151CB441" w14:textId="48D105B0" w:rsidR="001D33EA" w:rsidRPr="00584F4E" w:rsidRDefault="002C7F6F" w:rsidP="00052D64">
      <w:pPr>
        <w:autoSpaceDE w:val="0"/>
        <w:autoSpaceDN w:val="0"/>
        <w:adjustRightInd w:val="0"/>
        <w:snapToGrid w:val="0"/>
        <w:spacing w:line="360" w:lineRule="auto"/>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t xml:space="preserve">A total of </w:t>
      </w:r>
      <w:r w:rsidR="00FA2EAC" w:rsidRPr="00584F4E">
        <w:rPr>
          <w:rFonts w:ascii="Book Antiqua" w:eastAsiaTheme="majorEastAsia" w:hAnsi="Book Antiqua" w:cs="Times New Roman"/>
          <w:sz w:val="24"/>
          <w:szCs w:val="24"/>
        </w:rPr>
        <w:t xml:space="preserve">13 cases of malignant transformation arising from </w:t>
      </w:r>
      <w:r w:rsidR="00700D9E" w:rsidRPr="00584F4E">
        <w:rPr>
          <w:rFonts w:ascii="Book Antiqua" w:eastAsiaTheme="majorEastAsia" w:hAnsi="Book Antiqua" w:cs="Times New Roman"/>
          <w:sz w:val="24"/>
          <w:szCs w:val="24"/>
        </w:rPr>
        <w:t xml:space="preserve">a </w:t>
      </w:r>
      <w:r w:rsidR="00FA2EAC" w:rsidRPr="00584F4E">
        <w:rPr>
          <w:rFonts w:ascii="Book Antiqua" w:eastAsiaTheme="majorEastAsia" w:hAnsi="Book Antiqua" w:cs="Times New Roman"/>
          <w:sz w:val="24"/>
          <w:szCs w:val="24"/>
        </w:rPr>
        <w:t xml:space="preserve">heterotopic pancreas in the duodenum have been reported in the literature. </w:t>
      </w:r>
      <w:r w:rsidRPr="00584F4E">
        <w:rPr>
          <w:rFonts w:ascii="Book Antiqua" w:eastAsiaTheme="majorEastAsia" w:hAnsi="Book Antiqua" w:cs="Times New Roman"/>
          <w:sz w:val="24"/>
          <w:szCs w:val="24"/>
        </w:rPr>
        <w:t>This is the first report of a</w:t>
      </w:r>
      <w:r w:rsidR="002A053B" w:rsidRPr="00584F4E">
        <w:rPr>
          <w:rFonts w:ascii="Book Antiqua" w:eastAsiaTheme="majorEastAsia" w:hAnsi="Book Antiqua" w:cs="Times New Roman"/>
          <w:sz w:val="24"/>
          <w:szCs w:val="24"/>
        </w:rPr>
        <w:t xml:space="preserve">denocarcinoma arising from </w:t>
      </w:r>
      <w:r w:rsidR="00DB17EF" w:rsidRPr="00584F4E">
        <w:rPr>
          <w:rFonts w:ascii="Book Antiqua" w:eastAsiaTheme="majorEastAsia" w:hAnsi="Book Antiqua" w:cs="Times New Roman"/>
          <w:sz w:val="24"/>
          <w:szCs w:val="24"/>
        </w:rPr>
        <w:t xml:space="preserve">a </w:t>
      </w:r>
      <w:r w:rsidR="002A053B" w:rsidRPr="00584F4E">
        <w:rPr>
          <w:rFonts w:ascii="Book Antiqua" w:eastAsiaTheme="majorEastAsia" w:hAnsi="Book Antiqua" w:cs="Times New Roman"/>
          <w:sz w:val="24"/>
          <w:szCs w:val="24"/>
        </w:rPr>
        <w:t xml:space="preserve">heterotopic pancreas at the third portion of the duodenum, </w:t>
      </w:r>
      <w:r w:rsidRPr="00584F4E">
        <w:rPr>
          <w:rFonts w:ascii="Book Antiqua" w:eastAsiaTheme="majorEastAsia" w:hAnsi="Book Antiqua" w:cs="Times New Roman"/>
          <w:sz w:val="24"/>
          <w:szCs w:val="24"/>
        </w:rPr>
        <w:t xml:space="preserve">worldwide, </w:t>
      </w:r>
      <w:r w:rsidR="002A053B" w:rsidRPr="00584F4E">
        <w:rPr>
          <w:rFonts w:ascii="Book Antiqua" w:eastAsiaTheme="majorEastAsia" w:hAnsi="Book Antiqua" w:cs="Times New Roman"/>
          <w:sz w:val="24"/>
          <w:szCs w:val="24"/>
        </w:rPr>
        <w:t xml:space="preserve">and </w:t>
      </w:r>
      <w:r w:rsidRPr="00584F4E">
        <w:rPr>
          <w:rFonts w:ascii="Book Antiqua" w:eastAsiaTheme="majorEastAsia" w:hAnsi="Book Antiqua" w:cs="Times New Roman"/>
          <w:sz w:val="24"/>
          <w:szCs w:val="24"/>
        </w:rPr>
        <w:t xml:space="preserve">the </w:t>
      </w:r>
      <w:r w:rsidR="002A053B" w:rsidRPr="00584F4E">
        <w:rPr>
          <w:rFonts w:ascii="Book Antiqua" w:eastAsiaTheme="majorEastAsia" w:hAnsi="Book Antiqua" w:cs="Times New Roman"/>
          <w:sz w:val="24"/>
          <w:szCs w:val="24"/>
        </w:rPr>
        <w:t>chemothera</w:t>
      </w:r>
      <w:r w:rsidRPr="00584F4E">
        <w:rPr>
          <w:rFonts w:ascii="Book Antiqua" w:eastAsiaTheme="majorEastAsia" w:hAnsi="Book Antiqua" w:cs="Times New Roman"/>
          <w:sz w:val="24"/>
          <w:szCs w:val="24"/>
        </w:rPr>
        <w:t>peutic</w:t>
      </w:r>
      <w:r w:rsidR="002A053B" w:rsidRPr="00584F4E">
        <w:rPr>
          <w:rFonts w:ascii="Book Antiqua" w:eastAsiaTheme="majorEastAsia" w:hAnsi="Book Antiqua" w:cs="Times New Roman"/>
          <w:sz w:val="24"/>
          <w:szCs w:val="24"/>
        </w:rPr>
        <w:t xml:space="preserve"> method is controversial.</w:t>
      </w:r>
    </w:p>
    <w:p w14:paraId="093BEC9F" w14:textId="77777777" w:rsidR="00FA2EAC" w:rsidRPr="00584F4E" w:rsidRDefault="00FA2EAC" w:rsidP="00052D64">
      <w:pPr>
        <w:adjustRightInd w:val="0"/>
        <w:snapToGrid w:val="0"/>
        <w:spacing w:line="360" w:lineRule="auto"/>
        <w:rPr>
          <w:rFonts w:ascii="Book Antiqua" w:eastAsiaTheme="majorEastAsia" w:hAnsi="Book Antiqua" w:cs="Times New Roman"/>
          <w:sz w:val="24"/>
          <w:szCs w:val="24"/>
        </w:rPr>
      </w:pPr>
    </w:p>
    <w:p w14:paraId="5AF13C6B" w14:textId="77777777" w:rsidR="001D33EA" w:rsidRPr="000D04D0" w:rsidRDefault="001D33EA" w:rsidP="00052D64">
      <w:pPr>
        <w:adjustRightInd w:val="0"/>
        <w:snapToGrid w:val="0"/>
        <w:spacing w:line="360" w:lineRule="auto"/>
        <w:rPr>
          <w:rFonts w:ascii="Book Antiqua" w:eastAsiaTheme="majorEastAsia" w:hAnsi="Book Antiqua" w:cs="Times New Roman"/>
          <w:b/>
          <w:i/>
          <w:sz w:val="24"/>
          <w:szCs w:val="24"/>
        </w:rPr>
      </w:pPr>
      <w:r w:rsidRPr="000D04D0">
        <w:rPr>
          <w:rFonts w:ascii="Book Antiqua" w:eastAsiaTheme="majorEastAsia" w:hAnsi="Book Antiqua" w:cs="Times New Roman"/>
          <w:b/>
          <w:i/>
          <w:sz w:val="24"/>
          <w:szCs w:val="24"/>
        </w:rPr>
        <w:t xml:space="preserve">Term explanation </w:t>
      </w:r>
    </w:p>
    <w:p w14:paraId="73A7B899" w14:textId="77777777" w:rsidR="004D3B78" w:rsidRPr="00584F4E" w:rsidRDefault="004D3B78" w:rsidP="00052D64">
      <w:pPr>
        <w:adjustRightInd w:val="0"/>
        <w:snapToGrid w:val="0"/>
        <w:spacing w:line="360" w:lineRule="auto"/>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t>Heterotopic, ectopic</w:t>
      </w:r>
      <w:r w:rsidR="00A24EFA" w:rsidRPr="00584F4E">
        <w:rPr>
          <w:rFonts w:ascii="Book Antiqua" w:eastAsiaTheme="majorEastAsia" w:hAnsi="Book Antiqua" w:cs="Times New Roman"/>
          <w:sz w:val="24"/>
          <w:szCs w:val="24"/>
        </w:rPr>
        <w:t>,</w:t>
      </w:r>
      <w:r w:rsidRPr="00584F4E">
        <w:rPr>
          <w:rFonts w:ascii="Book Antiqua" w:eastAsiaTheme="majorEastAsia" w:hAnsi="Book Antiqua" w:cs="Times New Roman"/>
          <w:sz w:val="24"/>
          <w:szCs w:val="24"/>
        </w:rPr>
        <w:t xml:space="preserve"> or aberrant pancreas, which is commonly an incidental finding at surgery or autopsy, is defined as pancreatic tissue existing in other organs without any connection to the original pancreas and has been frequently reported in the gastrointestinal tract, especially in the stomach.</w:t>
      </w:r>
      <w:r w:rsidR="00B74858" w:rsidRPr="00584F4E">
        <w:rPr>
          <w:rFonts w:ascii="Book Antiqua" w:eastAsiaTheme="majorEastAsia" w:hAnsi="Book Antiqua" w:cs="Times New Roman"/>
          <w:sz w:val="24"/>
          <w:szCs w:val="24"/>
        </w:rPr>
        <w:t xml:space="preserve"> </w:t>
      </w:r>
    </w:p>
    <w:p w14:paraId="0461BCB9" w14:textId="77777777" w:rsidR="004D3B78" w:rsidRPr="00584F4E" w:rsidRDefault="004D3B78" w:rsidP="00052D64">
      <w:pPr>
        <w:adjustRightInd w:val="0"/>
        <w:snapToGrid w:val="0"/>
        <w:spacing w:line="360" w:lineRule="auto"/>
        <w:rPr>
          <w:rFonts w:ascii="Book Antiqua" w:eastAsiaTheme="majorEastAsia" w:hAnsi="Book Antiqua" w:cs="Times New Roman"/>
          <w:sz w:val="24"/>
          <w:szCs w:val="24"/>
        </w:rPr>
      </w:pPr>
    </w:p>
    <w:p w14:paraId="3491B17E" w14:textId="77777777" w:rsidR="001D33EA" w:rsidRPr="000D04D0" w:rsidRDefault="001D33EA" w:rsidP="00052D64">
      <w:pPr>
        <w:adjustRightInd w:val="0"/>
        <w:snapToGrid w:val="0"/>
        <w:spacing w:line="360" w:lineRule="auto"/>
        <w:rPr>
          <w:rFonts w:ascii="Book Antiqua" w:eastAsiaTheme="majorEastAsia" w:hAnsi="Book Antiqua" w:cs="Times New Roman"/>
          <w:b/>
          <w:i/>
          <w:sz w:val="24"/>
          <w:szCs w:val="24"/>
        </w:rPr>
      </w:pPr>
      <w:r w:rsidRPr="000D04D0">
        <w:rPr>
          <w:rFonts w:ascii="Book Antiqua" w:eastAsiaTheme="majorEastAsia" w:hAnsi="Book Antiqua" w:cs="Times New Roman"/>
          <w:b/>
          <w:i/>
          <w:sz w:val="24"/>
          <w:szCs w:val="24"/>
        </w:rPr>
        <w:t>Experiences and lessons</w:t>
      </w:r>
    </w:p>
    <w:p w14:paraId="5452EFA9" w14:textId="77777777" w:rsidR="001D33EA" w:rsidRPr="00584F4E" w:rsidRDefault="00B74858" w:rsidP="00052D64">
      <w:pPr>
        <w:adjustRightInd w:val="0"/>
        <w:snapToGrid w:val="0"/>
        <w:spacing w:line="360" w:lineRule="auto"/>
        <w:rPr>
          <w:rFonts w:ascii="Book Antiqua" w:eastAsiaTheme="majorEastAsia" w:hAnsi="Book Antiqua" w:cs="Times New Roman"/>
          <w:sz w:val="24"/>
          <w:szCs w:val="24"/>
        </w:rPr>
      </w:pPr>
      <w:r w:rsidRPr="00584F4E">
        <w:rPr>
          <w:rFonts w:ascii="Book Antiqua" w:eastAsiaTheme="majorEastAsia" w:hAnsi="Book Antiqua" w:cs="Times New Roman"/>
          <w:sz w:val="24"/>
          <w:szCs w:val="24"/>
        </w:rPr>
        <w:t>Commonly, the tumor</w:t>
      </w:r>
      <w:r w:rsidR="00010BA8" w:rsidRPr="00584F4E">
        <w:rPr>
          <w:rFonts w:ascii="Book Antiqua" w:eastAsiaTheme="majorEastAsia" w:hAnsi="Book Antiqua" w:cs="Times New Roman"/>
          <w:sz w:val="24"/>
          <w:szCs w:val="24"/>
        </w:rPr>
        <w:t>,</w:t>
      </w:r>
      <w:r w:rsidRPr="00584F4E">
        <w:rPr>
          <w:rFonts w:ascii="Book Antiqua" w:eastAsiaTheme="majorEastAsia" w:hAnsi="Book Antiqua" w:cs="Times New Roman"/>
          <w:sz w:val="24"/>
          <w:szCs w:val="24"/>
        </w:rPr>
        <w:t xml:space="preserve"> which is </w:t>
      </w:r>
      <w:r w:rsidR="0066644D" w:rsidRPr="00584F4E">
        <w:rPr>
          <w:rFonts w:ascii="Book Antiqua" w:eastAsiaTheme="majorEastAsia" w:hAnsi="Book Antiqua" w:cs="Times New Roman"/>
          <w:sz w:val="24"/>
          <w:szCs w:val="24"/>
        </w:rPr>
        <w:t xml:space="preserve">an </w:t>
      </w:r>
      <w:r w:rsidRPr="00584F4E">
        <w:rPr>
          <w:rFonts w:ascii="Book Antiqua" w:eastAsiaTheme="majorEastAsia" w:hAnsi="Book Antiqua" w:cs="Times New Roman"/>
          <w:sz w:val="24"/>
          <w:szCs w:val="24"/>
        </w:rPr>
        <w:t xml:space="preserve">adenocarcinoma arising from </w:t>
      </w:r>
      <w:r w:rsidR="0066644D" w:rsidRPr="00584F4E">
        <w:rPr>
          <w:rFonts w:ascii="Book Antiqua" w:eastAsiaTheme="majorEastAsia" w:hAnsi="Book Antiqua" w:cs="Times New Roman"/>
          <w:sz w:val="24"/>
          <w:szCs w:val="24"/>
        </w:rPr>
        <w:t xml:space="preserve">a </w:t>
      </w:r>
      <w:r w:rsidRPr="00584F4E">
        <w:rPr>
          <w:rFonts w:ascii="Book Antiqua" w:eastAsiaTheme="majorEastAsia" w:hAnsi="Book Antiqua" w:cs="Times New Roman"/>
          <w:sz w:val="24"/>
          <w:szCs w:val="24"/>
        </w:rPr>
        <w:t>heterotopic pancreas</w:t>
      </w:r>
      <w:r w:rsidR="00010BA8" w:rsidRPr="00584F4E">
        <w:rPr>
          <w:rFonts w:ascii="Book Antiqua" w:eastAsiaTheme="majorEastAsia" w:hAnsi="Book Antiqua" w:cs="Times New Roman"/>
          <w:sz w:val="24"/>
          <w:szCs w:val="24"/>
        </w:rPr>
        <w:t>,</w:t>
      </w:r>
      <w:r w:rsidRPr="00584F4E">
        <w:rPr>
          <w:rFonts w:ascii="Book Antiqua" w:eastAsiaTheme="majorEastAsia" w:hAnsi="Book Antiqua" w:cs="Times New Roman"/>
          <w:sz w:val="24"/>
          <w:szCs w:val="24"/>
        </w:rPr>
        <w:t xml:space="preserve"> is located from the bulb to </w:t>
      </w:r>
      <w:r w:rsidR="0066644D" w:rsidRPr="00584F4E">
        <w:rPr>
          <w:rFonts w:ascii="Book Antiqua" w:eastAsiaTheme="majorEastAsia" w:hAnsi="Book Antiqua" w:cs="Times New Roman"/>
          <w:sz w:val="24"/>
          <w:szCs w:val="24"/>
        </w:rPr>
        <w:t>the descending</w:t>
      </w:r>
      <w:r w:rsidRPr="00584F4E">
        <w:rPr>
          <w:rFonts w:ascii="Book Antiqua" w:eastAsiaTheme="majorEastAsia" w:hAnsi="Book Antiqua" w:cs="Times New Roman"/>
          <w:sz w:val="24"/>
          <w:szCs w:val="24"/>
        </w:rPr>
        <w:t xml:space="preserve"> portion in the duodenum</w:t>
      </w:r>
      <w:r w:rsidR="005E5BF4" w:rsidRPr="00584F4E">
        <w:rPr>
          <w:rFonts w:ascii="Book Antiqua" w:eastAsiaTheme="majorEastAsia" w:hAnsi="Book Antiqua" w:cs="Times New Roman"/>
          <w:sz w:val="24"/>
          <w:szCs w:val="24"/>
        </w:rPr>
        <w:t>. This article</w:t>
      </w:r>
      <w:r w:rsidRPr="00584F4E">
        <w:rPr>
          <w:rFonts w:ascii="Book Antiqua" w:eastAsiaTheme="majorEastAsia" w:hAnsi="Book Antiqua" w:cs="Times New Roman"/>
          <w:sz w:val="24"/>
          <w:szCs w:val="24"/>
        </w:rPr>
        <w:t xml:space="preserve"> presents the first case of a patient with an adenocarcinoma arising from </w:t>
      </w:r>
      <w:r w:rsidR="0066644D" w:rsidRPr="00584F4E">
        <w:rPr>
          <w:rFonts w:ascii="Book Antiqua" w:eastAsiaTheme="majorEastAsia" w:hAnsi="Book Antiqua" w:cs="Times New Roman"/>
          <w:sz w:val="24"/>
          <w:szCs w:val="24"/>
        </w:rPr>
        <w:t xml:space="preserve">a </w:t>
      </w:r>
      <w:r w:rsidRPr="00584F4E">
        <w:rPr>
          <w:rFonts w:ascii="Book Antiqua" w:eastAsiaTheme="majorEastAsia" w:hAnsi="Book Antiqua" w:cs="Times New Roman"/>
          <w:sz w:val="24"/>
          <w:szCs w:val="24"/>
        </w:rPr>
        <w:t>heterotopic pancreas</w:t>
      </w:r>
      <w:r w:rsidR="0066644D" w:rsidRPr="00584F4E">
        <w:rPr>
          <w:rFonts w:ascii="Book Antiqua" w:eastAsiaTheme="majorEastAsia" w:hAnsi="Book Antiqua" w:cs="Times New Roman"/>
          <w:sz w:val="24"/>
          <w:szCs w:val="24"/>
        </w:rPr>
        <w:t>,</w:t>
      </w:r>
      <w:r w:rsidRPr="00584F4E">
        <w:rPr>
          <w:rFonts w:ascii="Book Antiqua" w:eastAsiaTheme="majorEastAsia" w:hAnsi="Book Antiqua" w:cs="Times New Roman"/>
          <w:sz w:val="24"/>
          <w:szCs w:val="24"/>
        </w:rPr>
        <w:t xml:space="preserve"> </w:t>
      </w:r>
      <w:r w:rsidR="0066644D" w:rsidRPr="00584F4E">
        <w:rPr>
          <w:rFonts w:ascii="Book Antiqua" w:eastAsiaTheme="majorEastAsia" w:hAnsi="Book Antiqua" w:cs="Times New Roman"/>
          <w:sz w:val="24"/>
          <w:szCs w:val="24"/>
        </w:rPr>
        <w:t xml:space="preserve">located </w:t>
      </w:r>
      <w:r w:rsidRPr="00584F4E">
        <w:rPr>
          <w:rFonts w:ascii="Book Antiqua" w:eastAsiaTheme="majorEastAsia" w:hAnsi="Book Antiqua" w:cs="Times New Roman"/>
          <w:sz w:val="24"/>
          <w:szCs w:val="24"/>
        </w:rPr>
        <w:t>at the third portion of the duodenum.</w:t>
      </w:r>
    </w:p>
    <w:p w14:paraId="0CC10BC7" w14:textId="77777777" w:rsidR="00B74858" w:rsidRPr="00584F4E" w:rsidRDefault="00B74858" w:rsidP="00052D64">
      <w:pPr>
        <w:adjustRightInd w:val="0"/>
        <w:snapToGrid w:val="0"/>
        <w:spacing w:line="360" w:lineRule="auto"/>
        <w:rPr>
          <w:rFonts w:ascii="Book Antiqua" w:eastAsiaTheme="majorEastAsia" w:hAnsi="Book Antiqua" w:cs="Times New Roman"/>
          <w:sz w:val="24"/>
          <w:szCs w:val="24"/>
        </w:rPr>
      </w:pPr>
    </w:p>
    <w:p w14:paraId="64ED7B8D" w14:textId="77777777" w:rsidR="001D33EA" w:rsidRPr="000D04D0" w:rsidRDefault="001D33EA" w:rsidP="00052D64">
      <w:pPr>
        <w:adjustRightInd w:val="0"/>
        <w:snapToGrid w:val="0"/>
        <w:spacing w:line="360" w:lineRule="auto"/>
        <w:rPr>
          <w:rFonts w:ascii="Book Antiqua" w:eastAsiaTheme="majorEastAsia" w:hAnsi="Book Antiqua" w:cs="Times New Roman"/>
          <w:b/>
          <w:i/>
          <w:sz w:val="24"/>
          <w:szCs w:val="24"/>
        </w:rPr>
      </w:pPr>
      <w:r w:rsidRPr="000D04D0">
        <w:rPr>
          <w:rFonts w:ascii="Book Antiqua" w:eastAsiaTheme="majorEastAsia" w:hAnsi="Book Antiqua" w:cs="Times New Roman"/>
          <w:b/>
          <w:i/>
          <w:sz w:val="24"/>
          <w:szCs w:val="24"/>
        </w:rPr>
        <w:t>Peer review</w:t>
      </w:r>
    </w:p>
    <w:p w14:paraId="05A9BB26" w14:textId="30824AB3" w:rsidR="00503C4C" w:rsidRDefault="007641C3" w:rsidP="00052D64">
      <w:pPr>
        <w:adjustRightInd w:val="0"/>
        <w:snapToGrid w:val="0"/>
        <w:spacing w:line="360" w:lineRule="auto"/>
        <w:rPr>
          <w:rFonts w:ascii="Book Antiqua" w:eastAsia="宋体" w:hAnsi="Book Antiqua" w:cs="Times New Roman"/>
          <w:sz w:val="24"/>
          <w:szCs w:val="24"/>
          <w:lang w:eastAsia="zh-CN"/>
        </w:rPr>
      </w:pPr>
      <w:r w:rsidRPr="007641C3">
        <w:rPr>
          <w:rFonts w:ascii="Book Antiqua" w:eastAsiaTheme="majorEastAsia" w:hAnsi="Book Antiqua" w:cs="Times New Roman"/>
          <w:sz w:val="24"/>
          <w:szCs w:val="24"/>
        </w:rPr>
        <w:t xml:space="preserve">This is a well written and interesting study that addresses an unusual case in pancreatic </w:t>
      </w:r>
      <w:proofErr w:type="spellStart"/>
      <w:r w:rsidRPr="007641C3">
        <w:rPr>
          <w:rFonts w:ascii="Book Antiqua" w:eastAsiaTheme="majorEastAsia" w:hAnsi="Book Antiqua" w:cs="Times New Roman"/>
          <w:sz w:val="24"/>
          <w:szCs w:val="24"/>
        </w:rPr>
        <w:t>adenocarinoma</w:t>
      </w:r>
      <w:proofErr w:type="spellEnd"/>
      <w:r w:rsidRPr="007641C3">
        <w:rPr>
          <w:rFonts w:ascii="Book Antiqua" w:eastAsiaTheme="majorEastAsia" w:hAnsi="Book Antiqua" w:cs="Times New Roman"/>
          <w:sz w:val="24"/>
          <w:szCs w:val="24"/>
        </w:rPr>
        <w:t>.</w:t>
      </w:r>
    </w:p>
    <w:p w14:paraId="07B2D359" w14:textId="77777777" w:rsidR="000D04D0" w:rsidRPr="000D04D0" w:rsidRDefault="000D04D0" w:rsidP="00052D64">
      <w:pPr>
        <w:adjustRightInd w:val="0"/>
        <w:snapToGrid w:val="0"/>
        <w:spacing w:line="360" w:lineRule="auto"/>
        <w:rPr>
          <w:rFonts w:ascii="Book Antiqua" w:eastAsia="宋体" w:hAnsi="Book Antiqua" w:cs="Times New Roman"/>
          <w:sz w:val="24"/>
          <w:szCs w:val="24"/>
          <w:lang w:eastAsia="zh-CN"/>
        </w:rPr>
      </w:pPr>
    </w:p>
    <w:p w14:paraId="5B7D5BFF" w14:textId="77777777" w:rsidR="00275514" w:rsidRDefault="0031266B" w:rsidP="00052D64">
      <w:pPr>
        <w:adjustRightInd w:val="0"/>
        <w:snapToGrid w:val="0"/>
        <w:spacing w:line="360" w:lineRule="auto"/>
        <w:rPr>
          <w:rFonts w:ascii="Book Antiqua" w:eastAsia="宋体" w:hAnsi="Book Antiqua" w:cs="Times New Roman"/>
          <w:b/>
          <w:szCs w:val="24"/>
          <w:lang w:eastAsia="zh-CN"/>
        </w:rPr>
      </w:pPr>
      <w:r w:rsidRPr="007641C3">
        <w:rPr>
          <w:rFonts w:ascii="Book Antiqua" w:eastAsiaTheme="majorEastAsia" w:hAnsi="Book Antiqua" w:cs="Times New Roman"/>
          <w:b/>
          <w:szCs w:val="24"/>
        </w:rPr>
        <w:t>REFERENCE</w:t>
      </w:r>
      <w:r w:rsidR="003D69FB" w:rsidRPr="007641C3">
        <w:rPr>
          <w:rFonts w:ascii="Book Antiqua" w:eastAsiaTheme="majorEastAsia" w:hAnsi="Book Antiqua" w:cs="Times New Roman"/>
          <w:b/>
          <w:szCs w:val="24"/>
        </w:rPr>
        <w:t>S</w:t>
      </w:r>
    </w:p>
    <w:p w14:paraId="07730E84"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1 </w:t>
      </w:r>
      <w:proofErr w:type="spellStart"/>
      <w:r w:rsidRPr="00593B6B">
        <w:rPr>
          <w:rFonts w:ascii="Book Antiqua" w:eastAsia="宋体" w:hAnsi="Book Antiqua" w:cs="宋体"/>
          <w:b/>
          <w:bCs/>
          <w:color w:val="000000"/>
          <w:kern w:val="0"/>
        </w:rPr>
        <w:t>Thoeni</w:t>
      </w:r>
      <w:proofErr w:type="spellEnd"/>
      <w:r w:rsidRPr="00593B6B">
        <w:rPr>
          <w:rFonts w:ascii="Book Antiqua" w:eastAsia="宋体" w:hAnsi="Book Antiqua" w:cs="宋体"/>
          <w:b/>
          <w:bCs/>
          <w:color w:val="000000"/>
          <w:kern w:val="0"/>
        </w:rPr>
        <w:t xml:space="preserve"> RF</w:t>
      </w:r>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Gedgaudas</w:t>
      </w:r>
      <w:proofErr w:type="spellEnd"/>
      <w:r w:rsidRPr="00593B6B">
        <w:rPr>
          <w:rFonts w:ascii="Book Antiqua" w:eastAsia="宋体" w:hAnsi="Book Antiqua" w:cs="宋体"/>
          <w:color w:val="000000"/>
          <w:kern w:val="0"/>
        </w:rPr>
        <w:t xml:space="preserve"> RK. Ectopic pancreas: usual and unusual features. </w:t>
      </w:r>
      <w:proofErr w:type="spellStart"/>
      <w:r w:rsidRPr="00593B6B">
        <w:rPr>
          <w:rFonts w:ascii="Book Antiqua" w:eastAsia="宋体" w:hAnsi="Book Antiqua" w:cs="宋体"/>
          <w:i/>
          <w:iCs/>
          <w:color w:val="000000"/>
          <w:kern w:val="0"/>
        </w:rPr>
        <w:t>Gastrointest</w:t>
      </w:r>
      <w:proofErr w:type="spellEnd"/>
      <w:r w:rsidRPr="00593B6B">
        <w:rPr>
          <w:rFonts w:ascii="Book Antiqua" w:eastAsia="宋体" w:hAnsi="Book Antiqua" w:cs="宋体"/>
          <w:i/>
          <w:iCs/>
          <w:color w:val="000000"/>
          <w:kern w:val="0"/>
        </w:rPr>
        <w:t xml:space="preserve"> </w:t>
      </w:r>
      <w:proofErr w:type="spellStart"/>
      <w:r w:rsidRPr="00593B6B">
        <w:rPr>
          <w:rFonts w:ascii="Book Antiqua" w:eastAsia="宋体" w:hAnsi="Book Antiqua" w:cs="宋体"/>
          <w:i/>
          <w:iCs/>
          <w:color w:val="000000"/>
          <w:kern w:val="0"/>
        </w:rPr>
        <w:t>Radiol</w:t>
      </w:r>
      <w:proofErr w:type="spellEnd"/>
      <w:r w:rsidRPr="00593B6B">
        <w:rPr>
          <w:rFonts w:ascii="Book Antiqua" w:eastAsia="宋体" w:hAnsi="Book Antiqua" w:cs="宋体"/>
          <w:color w:val="000000"/>
          <w:kern w:val="0"/>
        </w:rPr>
        <w:t> 1980; </w:t>
      </w:r>
      <w:r w:rsidRPr="00593B6B">
        <w:rPr>
          <w:rFonts w:ascii="Book Antiqua" w:eastAsia="宋体" w:hAnsi="Book Antiqua" w:cs="宋体"/>
          <w:b/>
          <w:bCs/>
          <w:color w:val="000000"/>
          <w:kern w:val="0"/>
        </w:rPr>
        <w:t>5</w:t>
      </w:r>
      <w:r w:rsidRPr="00593B6B">
        <w:rPr>
          <w:rFonts w:ascii="Book Antiqua" w:eastAsia="宋体" w:hAnsi="Book Antiqua" w:cs="宋体"/>
          <w:color w:val="000000"/>
          <w:kern w:val="0"/>
        </w:rPr>
        <w:t>: 37-42 [PMID: 6965644 DOI: 10.1007/BF01888597]</w:t>
      </w:r>
    </w:p>
    <w:p w14:paraId="640085AA"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 xml:space="preserve">2 </w:t>
      </w:r>
      <w:r w:rsidRPr="00593B6B">
        <w:rPr>
          <w:rFonts w:ascii="Book Antiqua" w:eastAsia="宋体" w:hAnsi="Book Antiqua" w:cs="宋体"/>
          <w:b/>
          <w:color w:val="000000"/>
          <w:kern w:val="0"/>
        </w:rPr>
        <w:t>Von Heinrich H</w:t>
      </w:r>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Ein</w:t>
      </w:r>
      <w:proofErr w:type="spellEnd"/>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Beitrag</w:t>
      </w:r>
      <w:proofErr w:type="spellEnd"/>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zur</w:t>
      </w:r>
      <w:proofErr w:type="spellEnd"/>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Histologie</w:t>
      </w:r>
      <w:proofErr w:type="spellEnd"/>
      <w:r w:rsidRPr="00593B6B">
        <w:rPr>
          <w:rFonts w:ascii="Book Antiqua" w:eastAsia="宋体" w:hAnsi="Book Antiqua" w:cs="宋体"/>
          <w:color w:val="000000"/>
          <w:kern w:val="0"/>
        </w:rPr>
        <w:t xml:space="preserve"> des </w:t>
      </w:r>
      <w:proofErr w:type="spellStart"/>
      <w:r w:rsidRPr="00593B6B">
        <w:rPr>
          <w:rFonts w:ascii="Book Antiqua" w:eastAsia="宋体" w:hAnsi="Book Antiqua" w:cs="宋体"/>
          <w:color w:val="000000"/>
          <w:kern w:val="0"/>
        </w:rPr>
        <w:t>sogen</w:t>
      </w:r>
      <w:proofErr w:type="spellEnd"/>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Akzessorischen</w:t>
      </w:r>
      <w:proofErr w:type="spellEnd"/>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Pankreas</w:t>
      </w:r>
      <w:proofErr w:type="spellEnd"/>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i/>
          <w:color w:val="000000"/>
          <w:kern w:val="0"/>
        </w:rPr>
        <w:t>Virchows</w:t>
      </w:r>
      <w:proofErr w:type="spellEnd"/>
      <w:r w:rsidRPr="00593B6B">
        <w:rPr>
          <w:rFonts w:ascii="Book Antiqua" w:eastAsia="宋体" w:hAnsi="Book Antiqua" w:cs="宋体"/>
          <w:i/>
          <w:color w:val="000000"/>
          <w:kern w:val="0"/>
        </w:rPr>
        <w:t xml:space="preserve"> Arch A </w:t>
      </w:r>
      <w:proofErr w:type="spellStart"/>
      <w:r w:rsidRPr="00593B6B">
        <w:rPr>
          <w:rFonts w:ascii="Book Antiqua" w:eastAsia="宋体" w:hAnsi="Book Antiqua" w:cs="宋体"/>
          <w:i/>
          <w:color w:val="000000"/>
          <w:kern w:val="0"/>
        </w:rPr>
        <w:t>Pathol</w:t>
      </w:r>
      <w:proofErr w:type="spellEnd"/>
      <w:r w:rsidRPr="00593B6B">
        <w:rPr>
          <w:rFonts w:ascii="Book Antiqua" w:eastAsia="宋体" w:hAnsi="Book Antiqua" w:cs="宋体"/>
          <w:i/>
          <w:color w:val="000000"/>
          <w:kern w:val="0"/>
        </w:rPr>
        <w:t xml:space="preserve"> </w:t>
      </w:r>
      <w:proofErr w:type="spellStart"/>
      <w:r w:rsidRPr="00593B6B">
        <w:rPr>
          <w:rFonts w:ascii="Book Antiqua" w:eastAsia="宋体" w:hAnsi="Book Antiqua" w:cs="宋体"/>
          <w:i/>
          <w:color w:val="000000"/>
          <w:kern w:val="0"/>
        </w:rPr>
        <w:t>Anat</w:t>
      </w:r>
      <w:proofErr w:type="spellEnd"/>
      <w:r w:rsidRPr="00593B6B">
        <w:rPr>
          <w:rFonts w:ascii="Book Antiqua" w:eastAsia="宋体" w:hAnsi="Book Antiqua" w:cs="宋体"/>
          <w:i/>
          <w:color w:val="000000"/>
          <w:kern w:val="0"/>
        </w:rPr>
        <w:t xml:space="preserve"> </w:t>
      </w:r>
      <w:proofErr w:type="spellStart"/>
      <w:r w:rsidRPr="00593B6B">
        <w:rPr>
          <w:rFonts w:ascii="Book Antiqua" w:eastAsia="宋体" w:hAnsi="Book Antiqua" w:cs="宋体"/>
          <w:i/>
          <w:color w:val="000000"/>
          <w:kern w:val="0"/>
        </w:rPr>
        <w:t>Histopathol</w:t>
      </w:r>
      <w:proofErr w:type="spellEnd"/>
      <w:r w:rsidRPr="00593B6B">
        <w:rPr>
          <w:rFonts w:ascii="Book Antiqua" w:eastAsia="宋体" w:hAnsi="Book Antiqua" w:cs="宋体"/>
          <w:color w:val="000000"/>
          <w:kern w:val="0"/>
        </w:rPr>
        <w:t xml:space="preserve"> 1909; </w:t>
      </w:r>
      <w:r w:rsidRPr="00593B6B">
        <w:rPr>
          <w:rFonts w:ascii="Book Antiqua" w:eastAsia="宋体" w:hAnsi="Book Antiqua" w:cs="宋体"/>
          <w:b/>
          <w:color w:val="000000"/>
          <w:kern w:val="0"/>
        </w:rPr>
        <w:t>198</w:t>
      </w:r>
      <w:r w:rsidRPr="00593B6B">
        <w:rPr>
          <w:rFonts w:ascii="Book Antiqua" w:eastAsia="宋体" w:hAnsi="Book Antiqua" w:cs="宋体"/>
          <w:color w:val="000000"/>
          <w:kern w:val="0"/>
        </w:rPr>
        <w:t>: 392-401 [DOI: 10.1007/BF02085327]</w:t>
      </w:r>
    </w:p>
    <w:p w14:paraId="0314AEF1"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lastRenderedPageBreak/>
        <w:t>3 </w:t>
      </w:r>
      <w:r w:rsidRPr="00593B6B">
        <w:rPr>
          <w:rFonts w:ascii="Book Antiqua" w:eastAsia="宋体" w:hAnsi="Book Antiqua" w:cs="宋体"/>
          <w:b/>
          <w:bCs/>
          <w:color w:val="000000"/>
          <w:kern w:val="0"/>
        </w:rPr>
        <w:t>Gaspar Fuentes A</w:t>
      </w:r>
      <w:r w:rsidRPr="00593B6B">
        <w:rPr>
          <w:rFonts w:ascii="Book Antiqua" w:eastAsia="宋体" w:hAnsi="Book Antiqua" w:cs="宋体"/>
          <w:color w:val="000000"/>
          <w:kern w:val="0"/>
        </w:rPr>
        <w:t xml:space="preserve">, Campos </w:t>
      </w:r>
      <w:proofErr w:type="spellStart"/>
      <w:r w:rsidRPr="00593B6B">
        <w:rPr>
          <w:rFonts w:ascii="Book Antiqua" w:eastAsia="宋体" w:hAnsi="Book Antiqua" w:cs="宋体"/>
          <w:color w:val="000000"/>
          <w:kern w:val="0"/>
        </w:rPr>
        <w:t>Tarrech</w:t>
      </w:r>
      <w:proofErr w:type="spellEnd"/>
      <w:r w:rsidRPr="00593B6B">
        <w:rPr>
          <w:rFonts w:ascii="Book Antiqua" w:eastAsia="宋体" w:hAnsi="Book Antiqua" w:cs="宋体"/>
          <w:color w:val="000000"/>
          <w:kern w:val="0"/>
        </w:rPr>
        <w:t xml:space="preserve"> JM, </w:t>
      </w:r>
      <w:proofErr w:type="spellStart"/>
      <w:r w:rsidRPr="00593B6B">
        <w:rPr>
          <w:rFonts w:ascii="Book Antiqua" w:eastAsia="宋体" w:hAnsi="Book Antiqua" w:cs="宋体"/>
          <w:color w:val="000000"/>
          <w:kern w:val="0"/>
        </w:rPr>
        <w:t>Fernández</w:t>
      </w:r>
      <w:proofErr w:type="spellEnd"/>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Burgui</w:t>
      </w:r>
      <w:proofErr w:type="spellEnd"/>
      <w:r w:rsidRPr="00593B6B">
        <w:rPr>
          <w:rFonts w:ascii="Book Antiqua" w:eastAsia="宋体" w:hAnsi="Book Antiqua" w:cs="宋体"/>
          <w:color w:val="000000"/>
          <w:kern w:val="0"/>
        </w:rPr>
        <w:t xml:space="preserve"> JL, Castells </w:t>
      </w:r>
      <w:proofErr w:type="spellStart"/>
      <w:r w:rsidRPr="00593B6B">
        <w:rPr>
          <w:rFonts w:ascii="Book Antiqua" w:eastAsia="宋体" w:hAnsi="Book Antiqua" w:cs="宋体"/>
          <w:color w:val="000000"/>
          <w:kern w:val="0"/>
        </w:rPr>
        <w:t>Tejón</w:t>
      </w:r>
      <w:proofErr w:type="spellEnd"/>
      <w:r w:rsidRPr="00593B6B">
        <w:rPr>
          <w:rFonts w:ascii="Book Antiqua" w:eastAsia="宋体" w:hAnsi="Book Antiqua" w:cs="宋体"/>
          <w:color w:val="000000"/>
          <w:kern w:val="0"/>
        </w:rPr>
        <w:t xml:space="preserve"> E, </w:t>
      </w:r>
      <w:proofErr w:type="spellStart"/>
      <w:r w:rsidRPr="00593B6B">
        <w:rPr>
          <w:rFonts w:ascii="Book Antiqua" w:eastAsia="宋体" w:hAnsi="Book Antiqua" w:cs="宋体"/>
          <w:color w:val="000000"/>
          <w:kern w:val="0"/>
        </w:rPr>
        <w:t>Ruíz</w:t>
      </w:r>
      <w:proofErr w:type="spellEnd"/>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Rossello</w:t>
      </w:r>
      <w:proofErr w:type="spellEnd"/>
      <w:r w:rsidRPr="00593B6B">
        <w:rPr>
          <w:rFonts w:ascii="Book Antiqua" w:eastAsia="宋体" w:hAnsi="Book Antiqua" w:cs="宋体"/>
          <w:color w:val="000000"/>
          <w:kern w:val="0"/>
        </w:rPr>
        <w:t xml:space="preserve"> J, Gómez Pérez J, </w:t>
      </w:r>
      <w:proofErr w:type="spellStart"/>
      <w:r w:rsidRPr="00593B6B">
        <w:rPr>
          <w:rFonts w:ascii="Book Antiqua" w:eastAsia="宋体" w:hAnsi="Book Antiqua" w:cs="宋体"/>
          <w:color w:val="000000"/>
          <w:kern w:val="0"/>
        </w:rPr>
        <w:t>Armengol</w:t>
      </w:r>
      <w:proofErr w:type="spellEnd"/>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Miró</w:t>
      </w:r>
      <w:proofErr w:type="spellEnd"/>
      <w:r w:rsidRPr="00593B6B">
        <w:rPr>
          <w:rFonts w:ascii="Book Antiqua" w:eastAsia="宋体" w:hAnsi="Book Antiqua" w:cs="宋体"/>
          <w:color w:val="000000"/>
          <w:kern w:val="0"/>
        </w:rPr>
        <w:t xml:space="preserve"> J. [Pancreatic </w:t>
      </w:r>
      <w:proofErr w:type="spellStart"/>
      <w:r w:rsidRPr="00593B6B">
        <w:rPr>
          <w:rFonts w:ascii="Book Antiqua" w:eastAsia="宋体" w:hAnsi="Book Antiqua" w:cs="宋体"/>
          <w:color w:val="000000"/>
          <w:kern w:val="0"/>
        </w:rPr>
        <w:t>ectopias</w:t>
      </w:r>
      <w:proofErr w:type="spellEnd"/>
      <w:r w:rsidRPr="00593B6B">
        <w:rPr>
          <w:rFonts w:ascii="Book Antiqua" w:eastAsia="宋体" w:hAnsi="Book Antiqua" w:cs="宋体"/>
          <w:color w:val="000000"/>
          <w:kern w:val="0"/>
        </w:rPr>
        <w:t>]. </w:t>
      </w:r>
      <w:r w:rsidRPr="00593B6B">
        <w:rPr>
          <w:rFonts w:ascii="Book Antiqua" w:eastAsia="宋体" w:hAnsi="Book Antiqua" w:cs="宋体"/>
          <w:i/>
          <w:iCs/>
          <w:color w:val="000000"/>
          <w:kern w:val="0"/>
        </w:rPr>
        <w:t xml:space="preserve">Rev </w:t>
      </w:r>
      <w:proofErr w:type="spellStart"/>
      <w:r w:rsidRPr="00593B6B">
        <w:rPr>
          <w:rFonts w:ascii="Book Antiqua" w:eastAsia="宋体" w:hAnsi="Book Antiqua" w:cs="宋体"/>
          <w:i/>
          <w:iCs/>
          <w:color w:val="000000"/>
          <w:kern w:val="0"/>
        </w:rPr>
        <w:t>Esp</w:t>
      </w:r>
      <w:proofErr w:type="spellEnd"/>
      <w:r w:rsidRPr="00593B6B">
        <w:rPr>
          <w:rFonts w:ascii="Book Antiqua" w:eastAsia="宋体" w:hAnsi="Book Antiqua" w:cs="宋体"/>
          <w:i/>
          <w:iCs/>
          <w:color w:val="000000"/>
          <w:kern w:val="0"/>
        </w:rPr>
        <w:t xml:space="preserve"> </w:t>
      </w:r>
      <w:proofErr w:type="spellStart"/>
      <w:r w:rsidRPr="00593B6B">
        <w:rPr>
          <w:rFonts w:ascii="Book Antiqua" w:eastAsia="宋体" w:hAnsi="Book Antiqua" w:cs="宋体"/>
          <w:i/>
          <w:iCs/>
          <w:color w:val="000000"/>
          <w:kern w:val="0"/>
        </w:rPr>
        <w:t>Enferm</w:t>
      </w:r>
      <w:proofErr w:type="spellEnd"/>
      <w:r w:rsidRPr="00593B6B">
        <w:rPr>
          <w:rFonts w:ascii="Book Antiqua" w:eastAsia="宋体" w:hAnsi="Book Antiqua" w:cs="宋体"/>
          <w:i/>
          <w:iCs/>
          <w:color w:val="000000"/>
          <w:kern w:val="0"/>
        </w:rPr>
        <w:t xml:space="preserve"> </w:t>
      </w:r>
      <w:proofErr w:type="spellStart"/>
      <w:r w:rsidRPr="00593B6B">
        <w:rPr>
          <w:rFonts w:ascii="Book Antiqua" w:eastAsia="宋体" w:hAnsi="Book Antiqua" w:cs="宋体"/>
          <w:i/>
          <w:iCs/>
          <w:color w:val="000000"/>
          <w:kern w:val="0"/>
        </w:rPr>
        <w:t>Apar</w:t>
      </w:r>
      <w:proofErr w:type="spellEnd"/>
      <w:r w:rsidRPr="00593B6B">
        <w:rPr>
          <w:rFonts w:ascii="Book Antiqua" w:eastAsia="宋体" w:hAnsi="Book Antiqua" w:cs="宋体"/>
          <w:i/>
          <w:iCs/>
          <w:color w:val="000000"/>
          <w:kern w:val="0"/>
        </w:rPr>
        <w:t xml:space="preserve"> Dig</w:t>
      </w:r>
      <w:r w:rsidRPr="00593B6B">
        <w:rPr>
          <w:rFonts w:ascii="Book Antiqua" w:eastAsia="宋体" w:hAnsi="Book Antiqua" w:cs="宋体"/>
          <w:color w:val="000000"/>
          <w:kern w:val="0"/>
        </w:rPr>
        <w:t> 1973; </w:t>
      </w:r>
      <w:r w:rsidRPr="00593B6B">
        <w:rPr>
          <w:rFonts w:ascii="Book Antiqua" w:eastAsia="宋体" w:hAnsi="Book Antiqua" w:cs="宋体"/>
          <w:b/>
          <w:bCs/>
          <w:color w:val="000000"/>
          <w:kern w:val="0"/>
        </w:rPr>
        <w:t>39</w:t>
      </w:r>
      <w:r w:rsidRPr="00593B6B">
        <w:rPr>
          <w:rFonts w:ascii="Book Antiqua" w:eastAsia="宋体" w:hAnsi="Book Antiqua" w:cs="宋体"/>
          <w:color w:val="000000"/>
          <w:kern w:val="0"/>
        </w:rPr>
        <w:t>: 255-268 [PMID: 4699117]</w:t>
      </w:r>
    </w:p>
    <w:p w14:paraId="4B880168"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4 </w:t>
      </w:r>
      <w:r w:rsidRPr="00593B6B">
        <w:rPr>
          <w:rFonts w:ascii="Book Antiqua" w:eastAsia="宋体" w:hAnsi="Book Antiqua" w:cs="宋体"/>
          <w:b/>
          <w:bCs/>
          <w:color w:val="000000"/>
          <w:kern w:val="0"/>
        </w:rPr>
        <w:t>Tanaka K</w:t>
      </w:r>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Tsunoda</w:t>
      </w:r>
      <w:proofErr w:type="spellEnd"/>
      <w:r w:rsidRPr="00593B6B">
        <w:rPr>
          <w:rFonts w:ascii="Book Antiqua" w:eastAsia="宋体" w:hAnsi="Book Antiqua" w:cs="宋体"/>
          <w:color w:val="000000"/>
          <w:kern w:val="0"/>
        </w:rPr>
        <w:t xml:space="preserve"> T, </w:t>
      </w:r>
      <w:proofErr w:type="spellStart"/>
      <w:r w:rsidRPr="00593B6B">
        <w:rPr>
          <w:rFonts w:ascii="Book Antiqua" w:eastAsia="宋体" w:hAnsi="Book Antiqua" w:cs="宋体"/>
          <w:color w:val="000000"/>
          <w:kern w:val="0"/>
        </w:rPr>
        <w:t>Eto</w:t>
      </w:r>
      <w:proofErr w:type="spellEnd"/>
      <w:r w:rsidRPr="00593B6B">
        <w:rPr>
          <w:rFonts w:ascii="Book Antiqua" w:eastAsia="宋体" w:hAnsi="Book Antiqua" w:cs="宋体"/>
          <w:color w:val="000000"/>
          <w:kern w:val="0"/>
        </w:rPr>
        <w:t xml:space="preserve"> T, Yamada M, Tajima Y, </w:t>
      </w:r>
      <w:proofErr w:type="spellStart"/>
      <w:r w:rsidRPr="00593B6B">
        <w:rPr>
          <w:rFonts w:ascii="Book Antiqua" w:eastAsia="宋体" w:hAnsi="Book Antiqua" w:cs="宋体"/>
          <w:color w:val="000000"/>
          <w:kern w:val="0"/>
        </w:rPr>
        <w:t>Shimogama</w:t>
      </w:r>
      <w:proofErr w:type="spellEnd"/>
      <w:r w:rsidRPr="00593B6B">
        <w:rPr>
          <w:rFonts w:ascii="Book Antiqua" w:eastAsia="宋体" w:hAnsi="Book Antiqua" w:cs="宋体"/>
          <w:color w:val="000000"/>
          <w:kern w:val="0"/>
        </w:rPr>
        <w:t xml:space="preserve"> H, Yamaguchi T, Matsuo S, Izawa K. Diagnosis and management of heterotopic pancreas. </w:t>
      </w:r>
      <w:proofErr w:type="spellStart"/>
      <w:r w:rsidRPr="00593B6B">
        <w:rPr>
          <w:rFonts w:ascii="Book Antiqua" w:eastAsia="宋体" w:hAnsi="Book Antiqua" w:cs="宋体"/>
          <w:i/>
          <w:iCs/>
          <w:color w:val="000000"/>
          <w:kern w:val="0"/>
        </w:rPr>
        <w:t>Int</w:t>
      </w:r>
      <w:proofErr w:type="spellEnd"/>
      <w:r w:rsidRPr="00593B6B">
        <w:rPr>
          <w:rFonts w:ascii="Book Antiqua" w:eastAsia="宋体" w:hAnsi="Book Antiqua" w:cs="宋体"/>
          <w:i/>
          <w:iCs/>
          <w:color w:val="000000"/>
          <w:kern w:val="0"/>
        </w:rPr>
        <w:t xml:space="preserve"> </w:t>
      </w:r>
      <w:proofErr w:type="spellStart"/>
      <w:r w:rsidRPr="00593B6B">
        <w:rPr>
          <w:rFonts w:ascii="Book Antiqua" w:eastAsia="宋体" w:hAnsi="Book Antiqua" w:cs="宋体"/>
          <w:i/>
          <w:iCs/>
          <w:color w:val="000000"/>
          <w:kern w:val="0"/>
        </w:rPr>
        <w:t>Surg</w:t>
      </w:r>
      <w:proofErr w:type="spellEnd"/>
      <w:r w:rsidRPr="00593B6B">
        <w:rPr>
          <w:rFonts w:ascii="Book Antiqua" w:eastAsia="宋体" w:hAnsi="Book Antiqua" w:cs="宋体"/>
          <w:color w:val="000000"/>
          <w:kern w:val="0"/>
        </w:rPr>
        <w:t> 1993; </w:t>
      </w:r>
      <w:r w:rsidRPr="00593B6B">
        <w:rPr>
          <w:rFonts w:ascii="Book Antiqua" w:eastAsia="宋体" w:hAnsi="Book Antiqua" w:cs="宋体"/>
          <w:b/>
          <w:bCs/>
          <w:color w:val="000000"/>
          <w:kern w:val="0"/>
        </w:rPr>
        <w:t>78</w:t>
      </w:r>
      <w:r w:rsidRPr="00593B6B">
        <w:rPr>
          <w:rFonts w:ascii="Book Antiqua" w:eastAsia="宋体" w:hAnsi="Book Antiqua" w:cs="宋体"/>
          <w:color w:val="000000"/>
          <w:kern w:val="0"/>
        </w:rPr>
        <w:t>: 32-35 [PMID: 8473080]</w:t>
      </w:r>
    </w:p>
    <w:p w14:paraId="3BAAD2EB"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5 </w:t>
      </w:r>
      <w:proofErr w:type="spellStart"/>
      <w:r w:rsidRPr="00593B6B">
        <w:rPr>
          <w:rFonts w:ascii="Book Antiqua" w:eastAsia="宋体" w:hAnsi="Book Antiqua" w:cs="宋体"/>
          <w:b/>
          <w:bCs/>
          <w:color w:val="000000"/>
          <w:kern w:val="0"/>
        </w:rPr>
        <w:t>Makhlouf</w:t>
      </w:r>
      <w:proofErr w:type="spellEnd"/>
      <w:r w:rsidRPr="00593B6B">
        <w:rPr>
          <w:rFonts w:ascii="Book Antiqua" w:eastAsia="宋体" w:hAnsi="Book Antiqua" w:cs="宋体"/>
          <w:b/>
          <w:bCs/>
          <w:color w:val="000000"/>
          <w:kern w:val="0"/>
        </w:rPr>
        <w:t xml:space="preserve"> HR</w:t>
      </w:r>
      <w:r w:rsidRPr="00593B6B">
        <w:rPr>
          <w:rFonts w:ascii="Book Antiqua" w:eastAsia="宋体" w:hAnsi="Book Antiqua" w:cs="宋体"/>
          <w:color w:val="000000"/>
          <w:kern w:val="0"/>
        </w:rPr>
        <w:t xml:space="preserve">, Almeida JL, </w:t>
      </w:r>
      <w:proofErr w:type="spellStart"/>
      <w:r w:rsidRPr="00593B6B">
        <w:rPr>
          <w:rFonts w:ascii="Book Antiqua" w:eastAsia="宋体" w:hAnsi="Book Antiqua" w:cs="宋体"/>
          <w:color w:val="000000"/>
          <w:kern w:val="0"/>
        </w:rPr>
        <w:t>Sobin</w:t>
      </w:r>
      <w:proofErr w:type="spellEnd"/>
      <w:r w:rsidRPr="00593B6B">
        <w:rPr>
          <w:rFonts w:ascii="Book Antiqua" w:eastAsia="宋体" w:hAnsi="Book Antiqua" w:cs="宋体"/>
          <w:color w:val="000000"/>
          <w:kern w:val="0"/>
        </w:rPr>
        <w:t xml:space="preserve"> LH. Carcinoma in </w:t>
      </w:r>
      <w:proofErr w:type="spellStart"/>
      <w:r w:rsidRPr="00593B6B">
        <w:rPr>
          <w:rFonts w:ascii="Book Antiqua" w:eastAsia="宋体" w:hAnsi="Book Antiqua" w:cs="宋体"/>
          <w:color w:val="000000"/>
          <w:kern w:val="0"/>
        </w:rPr>
        <w:t>jejunal</w:t>
      </w:r>
      <w:proofErr w:type="spellEnd"/>
      <w:r w:rsidRPr="00593B6B">
        <w:rPr>
          <w:rFonts w:ascii="Book Antiqua" w:eastAsia="宋体" w:hAnsi="Book Antiqua" w:cs="宋体"/>
          <w:color w:val="000000"/>
          <w:kern w:val="0"/>
        </w:rPr>
        <w:t xml:space="preserve"> pancreatic heterotopia. </w:t>
      </w:r>
      <w:r w:rsidRPr="00593B6B">
        <w:rPr>
          <w:rFonts w:ascii="Book Antiqua" w:eastAsia="宋体" w:hAnsi="Book Antiqua" w:cs="宋体"/>
          <w:i/>
          <w:iCs/>
          <w:color w:val="000000"/>
          <w:kern w:val="0"/>
        </w:rPr>
        <w:t xml:space="preserve">Arch </w:t>
      </w:r>
      <w:proofErr w:type="spellStart"/>
      <w:r w:rsidRPr="00593B6B">
        <w:rPr>
          <w:rFonts w:ascii="Book Antiqua" w:eastAsia="宋体" w:hAnsi="Book Antiqua" w:cs="宋体"/>
          <w:i/>
          <w:iCs/>
          <w:color w:val="000000"/>
          <w:kern w:val="0"/>
        </w:rPr>
        <w:t>Pathol</w:t>
      </w:r>
      <w:proofErr w:type="spellEnd"/>
      <w:r w:rsidRPr="00593B6B">
        <w:rPr>
          <w:rFonts w:ascii="Book Antiqua" w:eastAsia="宋体" w:hAnsi="Book Antiqua" w:cs="宋体"/>
          <w:i/>
          <w:iCs/>
          <w:color w:val="000000"/>
          <w:kern w:val="0"/>
        </w:rPr>
        <w:t xml:space="preserve"> Lab Med</w:t>
      </w:r>
      <w:r w:rsidRPr="00593B6B">
        <w:rPr>
          <w:rFonts w:ascii="Book Antiqua" w:eastAsia="宋体" w:hAnsi="Book Antiqua" w:cs="宋体"/>
          <w:color w:val="000000"/>
          <w:kern w:val="0"/>
        </w:rPr>
        <w:t> 1999; </w:t>
      </w:r>
      <w:r w:rsidRPr="00593B6B">
        <w:rPr>
          <w:rFonts w:ascii="Book Antiqua" w:eastAsia="宋体" w:hAnsi="Book Antiqua" w:cs="宋体"/>
          <w:b/>
          <w:bCs/>
          <w:color w:val="000000"/>
          <w:kern w:val="0"/>
        </w:rPr>
        <w:t>123</w:t>
      </w:r>
      <w:r w:rsidRPr="00593B6B">
        <w:rPr>
          <w:rFonts w:ascii="Book Antiqua" w:eastAsia="宋体" w:hAnsi="Book Antiqua" w:cs="宋体"/>
          <w:color w:val="000000"/>
          <w:kern w:val="0"/>
        </w:rPr>
        <w:t>: 707-711 [PMID: 10420228]</w:t>
      </w:r>
    </w:p>
    <w:p w14:paraId="236A4D93"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6 </w:t>
      </w:r>
      <w:proofErr w:type="spellStart"/>
      <w:r w:rsidRPr="00593B6B">
        <w:rPr>
          <w:rFonts w:ascii="Book Antiqua" w:eastAsia="宋体" w:hAnsi="Book Antiqua" w:cs="宋体"/>
          <w:b/>
          <w:bCs/>
          <w:color w:val="000000"/>
          <w:kern w:val="0"/>
        </w:rPr>
        <w:t>Guillou</w:t>
      </w:r>
      <w:proofErr w:type="spellEnd"/>
      <w:r w:rsidRPr="00593B6B">
        <w:rPr>
          <w:rFonts w:ascii="Book Antiqua" w:eastAsia="宋体" w:hAnsi="Book Antiqua" w:cs="宋体"/>
          <w:b/>
          <w:bCs/>
          <w:color w:val="000000"/>
          <w:kern w:val="0"/>
        </w:rPr>
        <w:t xml:space="preserve"> L</w:t>
      </w:r>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Nordback</w:t>
      </w:r>
      <w:proofErr w:type="spellEnd"/>
      <w:r w:rsidRPr="00593B6B">
        <w:rPr>
          <w:rFonts w:ascii="Book Antiqua" w:eastAsia="宋体" w:hAnsi="Book Antiqua" w:cs="宋体"/>
          <w:color w:val="000000"/>
          <w:kern w:val="0"/>
        </w:rPr>
        <w:t xml:space="preserve"> P, Gerber C, Schneider RP. Ductal adenocarcinoma arising in a heterotopic pancreas situated in a hiatal hernia. </w:t>
      </w:r>
      <w:r w:rsidRPr="00593B6B">
        <w:rPr>
          <w:rFonts w:ascii="Book Antiqua" w:eastAsia="宋体" w:hAnsi="Book Antiqua" w:cs="宋体"/>
          <w:i/>
          <w:iCs/>
          <w:color w:val="000000"/>
          <w:kern w:val="0"/>
        </w:rPr>
        <w:t xml:space="preserve">Arch </w:t>
      </w:r>
      <w:proofErr w:type="spellStart"/>
      <w:r w:rsidRPr="00593B6B">
        <w:rPr>
          <w:rFonts w:ascii="Book Antiqua" w:eastAsia="宋体" w:hAnsi="Book Antiqua" w:cs="宋体"/>
          <w:i/>
          <w:iCs/>
          <w:color w:val="000000"/>
          <w:kern w:val="0"/>
        </w:rPr>
        <w:t>Pathol</w:t>
      </w:r>
      <w:proofErr w:type="spellEnd"/>
      <w:r w:rsidRPr="00593B6B">
        <w:rPr>
          <w:rFonts w:ascii="Book Antiqua" w:eastAsia="宋体" w:hAnsi="Book Antiqua" w:cs="宋体"/>
          <w:i/>
          <w:iCs/>
          <w:color w:val="000000"/>
          <w:kern w:val="0"/>
        </w:rPr>
        <w:t xml:space="preserve"> Lab Med</w:t>
      </w:r>
      <w:r w:rsidRPr="00593B6B">
        <w:rPr>
          <w:rFonts w:ascii="Book Antiqua" w:eastAsia="宋体" w:hAnsi="Book Antiqua" w:cs="宋体"/>
          <w:color w:val="000000"/>
          <w:kern w:val="0"/>
        </w:rPr>
        <w:t> 1994; </w:t>
      </w:r>
      <w:r w:rsidRPr="00593B6B">
        <w:rPr>
          <w:rFonts w:ascii="Book Antiqua" w:eastAsia="宋体" w:hAnsi="Book Antiqua" w:cs="宋体"/>
          <w:b/>
          <w:bCs/>
          <w:color w:val="000000"/>
          <w:kern w:val="0"/>
        </w:rPr>
        <w:t>118</w:t>
      </w:r>
      <w:r w:rsidRPr="00593B6B">
        <w:rPr>
          <w:rFonts w:ascii="Book Antiqua" w:eastAsia="宋体" w:hAnsi="Book Antiqua" w:cs="宋体"/>
          <w:color w:val="000000"/>
          <w:kern w:val="0"/>
        </w:rPr>
        <w:t>: 568-571 [PMID: 8192567]</w:t>
      </w:r>
    </w:p>
    <w:p w14:paraId="402ECFD4"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7 </w:t>
      </w:r>
      <w:r w:rsidRPr="00593B6B">
        <w:rPr>
          <w:rFonts w:ascii="Book Antiqua" w:eastAsia="宋体" w:hAnsi="Book Antiqua" w:cs="宋体"/>
          <w:b/>
          <w:bCs/>
          <w:color w:val="000000"/>
          <w:kern w:val="0"/>
        </w:rPr>
        <w:t>Dolan RV</w:t>
      </w:r>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ReMine</w:t>
      </w:r>
      <w:proofErr w:type="spellEnd"/>
      <w:r w:rsidRPr="00593B6B">
        <w:rPr>
          <w:rFonts w:ascii="Book Antiqua" w:eastAsia="宋体" w:hAnsi="Book Antiqua" w:cs="宋体"/>
          <w:color w:val="000000"/>
          <w:kern w:val="0"/>
        </w:rPr>
        <w:t xml:space="preserve"> WH, </w:t>
      </w:r>
      <w:proofErr w:type="spellStart"/>
      <w:r w:rsidRPr="00593B6B">
        <w:rPr>
          <w:rFonts w:ascii="Book Antiqua" w:eastAsia="宋体" w:hAnsi="Book Antiqua" w:cs="宋体"/>
          <w:color w:val="000000"/>
          <w:kern w:val="0"/>
        </w:rPr>
        <w:t>Dockerty</w:t>
      </w:r>
      <w:proofErr w:type="spellEnd"/>
      <w:r w:rsidRPr="00593B6B">
        <w:rPr>
          <w:rFonts w:ascii="Book Antiqua" w:eastAsia="宋体" w:hAnsi="Book Antiqua" w:cs="宋体"/>
          <w:color w:val="000000"/>
          <w:kern w:val="0"/>
        </w:rPr>
        <w:t xml:space="preserve"> MB. The fate of heterotopic pancreatic tissue. A study of 212 cases. </w:t>
      </w:r>
      <w:r w:rsidRPr="00593B6B">
        <w:rPr>
          <w:rFonts w:ascii="Book Antiqua" w:eastAsia="宋体" w:hAnsi="Book Antiqua" w:cs="宋体"/>
          <w:i/>
          <w:iCs/>
          <w:color w:val="000000"/>
          <w:kern w:val="0"/>
        </w:rPr>
        <w:t xml:space="preserve">Arch </w:t>
      </w:r>
      <w:proofErr w:type="spellStart"/>
      <w:r w:rsidRPr="00593B6B">
        <w:rPr>
          <w:rFonts w:ascii="Book Antiqua" w:eastAsia="宋体" w:hAnsi="Book Antiqua" w:cs="宋体"/>
          <w:i/>
          <w:iCs/>
          <w:color w:val="000000"/>
          <w:kern w:val="0"/>
        </w:rPr>
        <w:t>Surg</w:t>
      </w:r>
      <w:proofErr w:type="spellEnd"/>
      <w:r w:rsidRPr="00593B6B">
        <w:rPr>
          <w:rFonts w:ascii="Book Antiqua" w:eastAsia="宋体" w:hAnsi="Book Antiqua" w:cs="宋体"/>
          <w:color w:val="000000"/>
          <w:kern w:val="0"/>
        </w:rPr>
        <w:t> 1974; </w:t>
      </w:r>
      <w:r w:rsidRPr="00593B6B">
        <w:rPr>
          <w:rFonts w:ascii="Book Antiqua" w:eastAsia="宋体" w:hAnsi="Book Antiqua" w:cs="宋体"/>
          <w:b/>
          <w:bCs/>
          <w:color w:val="000000"/>
          <w:kern w:val="0"/>
        </w:rPr>
        <w:t>109</w:t>
      </w:r>
      <w:r w:rsidRPr="00593B6B">
        <w:rPr>
          <w:rFonts w:ascii="Book Antiqua" w:eastAsia="宋体" w:hAnsi="Book Antiqua" w:cs="宋体"/>
          <w:color w:val="000000"/>
          <w:kern w:val="0"/>
        </w:rPr>
        <w:t>: 762-765 [PMID: 4420439 DOI: 10.1001/archsurg.1974.01360060032010]</w:t>
      </w:r>
    </w:p>
    <w:p w14:paraId="5EE7C02C"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8 </w:t>
      </w:r>
      <w:proofErr w:type="spellStart"/>
      <w:r w:rsidRPr="00593B6B">
        <w:rPr>
          <w:rFonts w:ascii="Book Antiqua" w:eastAsia="宋体" w:hAnsi="Book Antiqua" w:cs="宋体"/>
          <w:b/>
          <w:bCs/>
          <w:color w:val="000000"/>
          <w:kern w:val="0"/>
        </w:rPr>
        <w:t>Papaziogas</w:t>
      </w:r>
      <w:proofErr w:type="spellEnd"/>
      <w:r w:rsidRPr="00593B6B">
        <w:rPr>
          <w:rFonts w:ascii="Book Antiqua" w:eastAsia="宋体" w:hAnsi="Book Antiqua" w:cs="宋体"/>
          <w:b/>
          <w:bCs/>
          <w:color w:val="000000"/>
          <w:kern w:val="0"/>
        </w:rPr>
        <w:t xml:space="preserve"> B</w:t>
      </w:r>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Koutelidakis</w:t>
      </w:r>
      <w:proofErr w:type="spellEnd"/>
      <w:r w:rsidRPr="00593B6B">
        <w:rPr>
          <w:rFonts w:ascii="Book Antiqua" w:eastAsia="宋体" w:hAnsi="Book Antiqua" w:cs="宋体"/>
          <w:color w:val="000000"/>
          <w:kern w:val="0"/>
        </w:rPr>
        <w:t xml:space="preserve"> I, </w:t>
      </w:r>
      <w:proofErr w:type="spellStart"/>
      <w:r w:rsidRPr="00593B6B">
        <w:rPr>
          <w:rFonts w:ascii="Book Antiqua" w:eastAsia="宋体" w:hAnsi="Book Antiqua" w:cs="宋体"/>
          <w:color w:val="000000"/>
          <w:kern w:val="0"/>
        </w:rPr>
        <w:t>Tsiaousis</w:t>
      </w:r>
      <w:proofErr w:type="spellEnd"/>
      <w:r w:rsidRPr="00593B6B">
        <w:rPr>
          <w:rFonts w:ascii="Book Antiqua" w:eastAsia="宋体" w:hAnsi="Book Antiqua" w:cs="宋体"/>
          <w:color w:val="000000"/>
          <w:kern w:val="0"/>
        </w:rPr>
        <w:t xml:space="preserve"> P, </w:t>
      </w:r>
      <w:proofErr w:type="spellStart"/>
      <w:r w:rsidRPr="00593B6B">
        <w:rPr>
          <w:rFonts w:ascii="Book Antiqua" w:eastAsia="宋体" w:hAnsi="Book Antiqua" w:cs="宋体"/>
          <w:color w:val="000000"/>
          <w:kern w:val="0"/>
        </w:rPr>
        <w:t>Panagiotopoulou</w:t>
      </w:r>
      <w:proofErr w:type="spellEnd"/>
      <w:r w:rsidRPr="00593B6B">
        <w:rPr>
          <w:rFonts w:ascii="Book Antiqua" w:eastAsia="宋体" w:hAnsi="Book Antiqua" w:cs="宋体"/>
          <w:color w:val="000000"/>
          <w:kern w:val="0"/>
        </w:rPr>
        <w:t xml:space="preserve"> K, </w:t>
      </w:r>
      <w:proofErr w:type="spellStart"/>
      <w:r w:rsidRPr="00593B6B">
        <w:rPr>
          <w:rFonts w:ascii="Book Antiqua" w:eastAsia="宋体" w:hAnsi="Book Antiqua" w:cs="宋体"/>
          <w:color w:val="000000"/>
          <w:kern w:val="0"/>
        </w:rPr>
        <w:t>Paraskevas</w:t>
      </w:r>
      <w:proofErr w:type="spellEnd"/>
      <w:r w:rsidRPr="00593B6B">
        <w:rPr>
          <w:rFonts w:ascii="Book Antiqua" w:eastAsia="宋体" w:hAnsi="Book Antiqua" w:cs="宋体"/>
          <w:color w:val="000000"/>
          <w:kern w:val="0"/>
        </w:rPr>
        <w:t xml:space="preserve"> G, </w:t>
      </w:r>
      <w:proofErr w:type="spellStart"/>
      <w:r w:rsidRPr="00593B6B">
        <w:rPr>
          <w:rFonts w:ascii="Book Antiqua" w:eastAsia="宋体" w:hAnsi="Book Antiqua" w:cs="宋体"/>
          <w:color w:val="000000"/>
          <w:kern w:val="0"/>
        </w:rPr>
        <w:t>Argiriadou</w:t>
      </w:r>
      <w:proofErr w:type="spellEnd"/>
      <w:r w:rsidRPr="00593B6B">
        <w:rPr>
          <w:rFonts w:ascii="Book Antiqua" w:eastAsia="宋体" w:hAnsi="Book Antiqua" w:cs="宋体"/>
          <w:color w:val="000000"/>
          <w:kern w:val="0"/>
        </w:rPr>
        <w:t xml:space="preserve"> H, </w:t>
      </w:r>
      <w:proofErr w:type="spellStart"/>
      <w:r w:rsidRPr="00593B6B">
        <w:rPr>
          <w:rFonts w:ascii="Book Antiqua" w:eastAsia="宋体" w:hAnsi="Book Antiqua" w:cs="宋体"/>
          <w:color w:val="000000"/>
          <w:kern w:val="0"/>
        </w:rPr>
        <w:t>Atmatzidis</w:t>
      </w:r>
      <w:proofErr w:type="spellEnd"/>
      <w:r w:rsidRPr="00593B6B">
        <w:rPr>
          <w:rFonts w:ascii="Book Antiqua" w:eastAsia="宋体" w:hAnsi="Book Antiqua" w:cs="宋体"/>
          <w:color w:val="000000"/>
          <w:kern w:val="0"/>
        </w:rPr>
        <w:t xml:space="preserve"> S, </w:t>
      </w:r>
      <w:proofErr w:type="spellStart"/>
      <w:r w:rsidRPr="00593B6B">
        <w:rPr>
          <w:rFonts w:ascii="Book Antiqua" w:eastAsia="宋体" w:hAnsi="Book Antiqua" w:cs="宋体"/>
          <w:color w:val="000000"/>
          <w:kern w:val="0"/>
        </w:rPr>
        <w:t>Atmatzidis</w:t>
      </w:r>
      <w:proofErr w:type="spellEnd"/>
      <w:r w:rsidRPr="00593B6B">
        <w:rPr>
          <w:rFonts w:ascii="Book Antiqua" w:eastAsia="宋体" w:hAnsi="Book Antiqua" w:cs="宋体"/>
          <w:color w:val="000000"/>
          <w:kern w:val="0"/>
        </w:rPr>
        <w:t xml:space="preserve"> K. Carcinoma developing in ectopic pancreatic tissue in the stomach: a case report. </w:t>
      </w:r>
      <w:r w:rsidRPr="00593B6B">
        <w:rPr>
          <w:rFonts w:ascii="Book Antiqua" w:eastAsia="宋体" w:hAnsi="Book Antiqua" w:cs="宋体"/>
          <w:i/>
          <w:iCs/>
          <w:color w:val="000000"/>
          <w:kern w:val="0"/>
        </w:rPr>
        <w:t>Cases J</w:t>
      </w:r>
      <w:r w:rsidRPr="00593B6B">
        <w:rPr>
          <w:rFonts w:ascii="Book Antiqua" w:eastAsia="宋体" w:hAnsi="Book Antiqua" w:cs="宋体"/>
          <w:color w:val="000000"/>
          <w:kern w:val="0"/>
        </w:rPr>
        <w:t> 2008; </w:t>
      </w:r>
      <w:r w:rsidRPr="00593B6B">
        <w:rPr>
          <w:rFonts w:ascii="Book Antiqua" w:eastAsia="宋体" w:hAnsi="Book Antiqua" w:cs="宋体"/>
          <w:b/>
          <w:bCs/>
          <w:color w:val="000000"/>
          <w:kern w:val="0"/>
        </w:rPr>
        <w:t>1</w:t>
      </w:r>
      <w:r w:rsidRPr="00593B6B">
        <w:rPr>
          <w:rFonts w:ascii="Book Antiqua" w:eastAsia="宋体" w:hAnsi="Book Antiqua" w:cs="宋体"/>
          <w:color w:val="000000"/>
          <w:kern w:val="0"/>
        </w:rPr>
        <w:t>: 249 [PMID: 18928565 DOI: 10.1186/1757-1626-1-249]</w:t>
      </w:r>
    </w:p>
    <w:p w14:paraId="7BC42EBF"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9 </w:t>
      </w:r>
      <w:r w:rsidRPr="00593B6B">
        <w:rPr>
          <w:rFonts w:ascii="Book Antiqua" w:eastAsia="宋体" w:hAnsi="Book Antiqua" w:cs="宋体"/>
          <w:b/>
          <w:bCs/>
          <w:color w:val="000000"/>
          <w:kern w:val="0"/>
        </w:rPr>
        <w:t>Stock C</w:t>
      </w:r>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Keutgen</w:t>
      </w:r>
      <w:proofErr w:type="spellEnd"/>
      <w:r w:rsidRPr="00593B6B">
        <w:rPr>
          <w:rFonts w:ascii="Book Antiqua" w:eastAsia="宋体" w:hAnsi="Book Antiqua" w:cs="宋体"/>
          <w:color w:val="000000"/>
          <w:kern w:val="0"/>
        </w:rPr>
        <w:t xml:space="preserve"> XM, </w:t>
      </w:r>
      <w:proofErr w:type="spellStart"/>
      <w:r w:rsidRPr="00593B6B">
        <w:rPr>
          <w:rFonts w:ascii="Book Antiqua" w:eastAsia="宋体" w:hAnsi="Book Antiqua" w:cs="宋体"/>
          <w:color w:val="000000"/>
          <w:kern w:val="0"/>
        </w:rPr>
        <w:t>Pisapia</w:t>
      </w:r>
      <w:proofErr w:type="spellEnd"/>
      <w:r w:rsidRPr="00593B6B">
        <w:rPr>
          <w:rFonts w:ascii="Book Antiqua" w:eastAsia="宋体" w:hAnsi="Book Antiqua" w:cs="宋体"/>
          <w:color w:val="000000"/>
          <w:kern w:val="0"/>
        </w:rPr>
        <w:t xml:space="preserve"> D, Crawford C, </w:t>
      </w:r>
      <w:proofErr w:type="spellStart"/>
      <w:r w:rsidRPr="00593B6B">
        <w:rPr>
          <w:rFonts w:ascii="Book Antiqua" w:eastAsia="宋体" w:hAnsi="Book Antiqua" w:cs="宋体"/>
          <w:color w:val="000000"/>
          <w:kern w:val="0"/>
        </w:rPr>
        <w:t>Zarnegar</w:t>
      </w:r>
      <w:proofErr w:type="spellEnd"/>
      <w:r w:rsidRPr="00593B6B">
        <w:rPr>
          <w:rFonts w:ascii="Book Antiqua" w:eastAsia="宋体" w:hAnsi="Book Antiqua" w:cs="宋体"/>
          <w:color w:val="000000"/>
          <w:kern w:val="0"/>
        </w:rPr>
        <w:t xml:space="preserve"> R. Heterotopic pancreatic neoplasm presenting as an obstructing mass at the fourth portion of the duodenum. </w:t>
      </w:r>
      <w:r w:rsidRPr="00593B6B">
        <w:rPr>
          <w:rFonts w:ascii="Book Antiqua" w:eastAsia="宋体" w:hAnsi="Book Antiqua" w:cs="宋体"/>
          <w:i/>
          <w:iCs/>
          <w:color w:val="000000"/>
          <w:kern w:val="0"/>
        </w:rPr>
        <w:t>JOP</w:t>
      </w:r>
      <w:r w:rsidRPr="00593B6B">
        <w:rPr>
          <w:rFonts w:ascii="Book Antiqua" w:eastAsia="宋体" w:hAnsi="Book Antiqua" w:cs="宋体"/>
          <w:color w:val="000000"/>
          <w:kern w:val="0"/>
        </w:rPr>
        <w:t> 2011; </w:t>
      </w:r>
      <w:r w:rsidRPr="00593B6B">
        <w:rPr>
          <w:rFonts w:ascii="Book Antiqua" w:eastAsia="宋体" w:hAnsi="Book Antiqua" w:cs="宋体"/>
          <w:b/>
          <w:bCs/>
          <w:color w:val="000000"/>
          <w:kern w:val="0"/>
        </w:rPr>
        <w:t>12</w:t>
      </w:r>
      <w:r w:rsidRPr="00593B6B">
        <w:rPr>
          <w:rFonts w:ascii="Book Antiqua" w:eastAsia="宋体" w:hAnsi="Book Antiqua" w:cs="宋体"/>
          <w:color w:val="000000"/>
          <w:kern w:val="0"/>
        </w:rPr>
        <w:t>: 241-243 [PMID: 21546699]</w:t>
      </w:r>
    </w:p>
    <w:p w14:paraId="304262A1"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10 </w:t>
      </w:r>
      <w:proofErr w:type="spellStart"/>
      <w:r w:rsidRPr="00593B6B">
        <w:rPr>
          <w:rFonts w:ascii="Book Antiqua" w:eastAsia="宋体" w:hAnsi="Book Antiqua" w:cs="宋体"/>
          <w:b/>
          <w:bCs/>
          <w:color w:val="000000"/>
          <w:kern w:val="0"/>
        </w:rPr>
        <w:t>Jaervi</w:t>
      </w:r>
      <w:proofErr w:type="spellEnd"/>
      <w:r w:rsidRPr="00593B6B">
        <w:rPr>
          <w:rFonts w:ascii="Book Antiqua" w:eastAsia="宋体" w:hAnsi="Book Antiqua" w:cs="宋体"/>
          <w:b/>
          <w:bCs/>
          <w:color w:val="000000"/>
          <w:kern w:val="0"/>
        </w:rPr>
        <w:t xml:space="preserve"> O</w:t>
      </w:r>
      <w:r w:rsidRPr="00593B6B">
        <w:rPr>
          <w:rFonts w:ascii="Book Antiqua" w:eastAsia="宋体" w:hAnsi="Book Antiqua" w:cs="宋体"/>
          <w:color w:val="000000"/>
          <w:kern w:val="0"/>
        </w:rPr>
        <w:t>, Lauren P. Gastric Glandular Tumors Provided With Excretory Ducts, And Criticism Of The Theory Of The Tumors Arising In Heterotopic Pancreas; Observations On The Occurrence Of Atypical Glands In The Stomach. </w:t>
      </w:r>
      <w:proofErr w:type="spellStart"/>
      <w:r w:rsidRPr="00593B6B">
        <w:rPr>
          <w:rFonts w:ascii="Book Antiqua" w:eastAsia="宋体" w:hAnsi="Book Antiqua" w:cs="宋体"/>
          <w:i/>
          <w:iCs/>
          <w:color w:val="000000"/>
          <w:kern w:val="0"/>
        </w:rPr>
        <w:t>Acta</w:t>
      </w:r>
      <w:proofErr w:type="spellEnd"/>
      <w:r w:rsidRPr="00593B6B">
        <w:rPr>
          <w:rFonts w:ascii="Book Antiqua" w:eastAsia="宋体" w:hAnsi="Book Antiqua" w:cs="宋体"/>
          <w:i/>
          <w:iCs/>
          <w:color w:val="000000"/>
          <w:kern w:val="0"/>
        </w:rPr>
        <w:t xml:space="preserve"> </w:t>
      </w:r>
      <w:proofErr w:type="spellStart"/>
      <w:r w:rsidRPr="00593B6B">
        <w:rPr>
          <w:rFonts w:ascii="Book Antiqua" w:eastAsia="宋体" w:hAnsi="Book Antiqua" w:cs="宋体"/>
          <w:i/>
          <w:iCs/>
          <w:color w:val="000000"/>
          <w:kern w:val="0"/>
        </w:rPr>
        <w:t>Pathol</w:t>
      </w:r>
      <w:proofErr w:type="spellEnd"/>
      <w:r w:rsidRPr="00593B6B">
        <w:rPr>
          <w:rFonts w:ascii="Book Antiqua" w:eastAsia="宋体" w:hAnsi="Book Antiqua" w:cs="宋体"/>
          <w:i/>
          <w:iCs/>
          <w:color w:val="000000"/>
          <w:kern w:val="0"/>
        </w:rPr>
        <w:t xml:space="preserve"> </w:t>
      </w:r>
      <w:proofErr w:type="spellStart"/>
      <w:r w:rsidRPr="00593B6B">
        <w:rPr>
          <w:rFonts w:ascii="Book Antiqua" w:eastAsia="宋体" w:hAnsi="Book Antiqua" w:cs="宋体"/>
          <w:i/>
          <w:iCs/>
          <w:color w:val="000000"/>
          <w:kern w:val="0"/>
        </w:rPr>
        <w:t>Microbiol</w:t>
      </w:r>
      <w:proofErr w:type="spellEnd"/>
      <w:r w:rsidRPr="00593B6B">
        <w:rPr>
          <w:rFonts w:ascii="Book Antiqua" w:eastAsia="宋体" w:hAnsi="Book Antiqua" w:cs="宋体"/>
          <w:i/>
          <w:iCs/>
          <w:color w:val="000000"/>
          <w:kern w:val="0"/>
        </w:rPr>
        <w:t xml:space="preserve"> </w:t>
      </w:r>
      <w:proofErr w:type="spellStart"/>
      <w:r w:rsidRPr="00593B6B">
        <w:rPr>
          <w:rFonts w:ascii="Book Antiqua" w:eastAsia="宋体" w:hAnsi="Book Antiqua" w:cs="宋体"/>
          <w:i/>
          <w:iCs/>
          <w:color w:val="000000"/>
          <w:kern w:val="0"/>
        </w:rPr>
        <w:t>Scand</w:t>
      </w:r>
      <w:proofErr w:type="spellEnd"/>
      <w:r w:rsidRPr="00593B6B">
        <w:rPr>
          <w:rFonts w:ascii="Book Antiqua" w:eastAsia="宋体" w:hAnsi="Book Antiqua" w:cs="宋体"/>
          <w:color w:val="000000"/>
          <w:kern w:val="0"/>
        </w:rPr>
        <w:t> 1964; </w:t>
      </w:r>
      <w:r w:rsidRPr="00593B6B">
        <w:rPr>
          <w:rFonts w:ascii="Book Antiqua" w:eastAsia="宋体" w:hAnsi="Book Antiqua" w:cs="宋体"/>
          <w:b/>
          <w:bCs/>
          <w:color w:val="000000"/>
          <w:kern w:val="0"/>
        </w:rPr>
        <w:t>62</w:t>
      </w:r>
      <w:r w:rsidRPr="00593B6B">
        <w:rPr>
          <w:rFonts w:ascii="Book Antiqua" w:eastAsia="宋体" w:hAnsi="Book Antiqua" w:cs="宋体"/>
          <w:color w:val="000000"/>
          <w:kern w:val="0"/>
        </w:rPr>
        <w:t>: 1-23 [PMID: 14197674]</w:t>
      </w:r>
    </w:p>
    <w:p w14:paraId="7DCE7D19"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11 </w:t>
      </w:r>
      <w:r w:rsidRPr="00593B6B">
        <w:rPr>
          <w:rFonts w:ascii="Book Antiqua" w:eastAsia="宋体" w:hAnsi="Book Antiqua" w:cs="宋体"/>
          <w:b/>
          <w:bCs/>
          <w:color w:val="000000"/>
          <w:kern w:val="0"/>
        </w:rPr>
        <w:t>Endo S</w:t>
      </w:r>
      <w:r w:rsidRPr="00593B6B">
        <w:rPr>
          <w:rFonts w:ascii="Book Antiqua" w:eastAsia="宋体" w:hAnsi="Book Antiqua" w:cs="宋体"/>
          <w:color w:val="000000"/>
          <w:kern w:val="0"/>
        </w:rPr>
        <w:t xml:space="preserve">, Saito R, Ochi D, Yamada T, Hirose M, Hiroshima Y, Yamamoto Y, Ueno T, Hasegawa N, </w:t>
      </w:r>
      <w:proofErr w:type="spellStart"/>
      <w:r w:rsidRPr="00593B6B">
        <w:rPr>
          <w:rFonts w:ascii="Book Antiqua" w:eastAsia="宋体" w:hAnsi="Book Antiqua" w:cs="宋体"/>
          <w:color w:val="000000"/>
          <w:kern w:val="0"/>
        </w:rPr>
        <w:t>Moriwaki</w:t>
      </w:r>
      <w:proofErr w:type="spellEnd"/>
      <w:r w:rsidRPr="00593B6B">
        <w:rPr>
          <w:rFonts w:ascii="Book Antiqua" w:eastAsia="宋体" w:hAnsi="Book Antiqua" w:cs="宋体"/>
          <w:color w:val="000000"/>
          <w:kern w:val="0"/>
        </w:rPr>
        <w:t xml:space="preserve"> T, </w:t>
      </w:r>
      <w:proofErr w:type="spellStart"/>
      <w:r w:rsidRPr="00593B6B">
        <w:rPr>
          <w:rFonts w:ascii="Book Antiqua" w:eastAsia="宋体" w:hAnsi="Book Antiqua" w:cs="宋体"/>
          <w:color w:val="000000"/>
          <w:kern w:val="0"/>
        </w:rPr>
        <w:t>Narasaka</w:t>
      </w:r>
      <w:proofErr w:type="spellEnd"/>
      <w:r w:rsidRPr="00593B6B">
        <w:rPr>
          <w:rFonts w:ascii="Book Antiqua" w:eastAsia="宋体" w:hAnsi="Book Antiqua" w:cs="宋体"/>
          <w:color w:val="000000"/>
          <w:kern w:val="0"/>
        </w:rPr>
        <w:t xml:space="preserve"> T, Kaneko T, Fukuda K, Suzuki H, </w:t>
      </w:r>
      <w:proofErr w:type="spellStart"/>
      <w:r w:rsidRPr="00593B6B">
        <w:rPr>
          <w:rFonts w:ascii="Book Antiqua" w:eastAsia="宋体" w:hAnsi="Book Antiqua" w:cs="宋体"/>
          <w:color w:val="000000"/>
          <w:kern w:val="0"/>
        </w:rPr>
        <w:t>Mizokami</w:t>
      </w:r>
      <w:proofErr w:type="spellEnd"/>
      <w:r w:rsidRPr="00593B6B">
        <w:rPr>
          <w:rFonts w:ascii="Book Antiqua" w:eastAsia="宋体" w:hAnsi="Book Antiqua" w:cs="宋体"/>
          <w:color w:val="000000"/>
          <w:kern w:val="0"/>
        </w:rPr>
        <w:t xml:space="preserve"> Y, </w:t>
      </w:r>
      <w:proofErr w:type="spellStart"/>
      <w:r w:rsidRPr="00593B6B">
        <w:rPr>
          <w:rFonts w:ascii="Book Antiqua" w:eastAsia="宋体" w:hAnsi="Book Antiqua" w:cs="宋体"/>
          <w:color w:val="000000"/>
          <w:kern w:val="0"/>
        </w:rPr>
        <w:t>Hyodo</w:t>
      </w:r>
      <w:proofErr w:type="spellEnd"/>
      <w:r w:rsidRPr="00593B6B">
        <w:rPr>
          <w:rFonts w:ascii="Book Antiqua" w:eastAsia="宋体" w:hAnsi="Book Antiqua" w:cs="宋体"/>
          <w:color w:val="000000"/>
          <w:kern w:val="0"/>
        </w:rPr>
        <w:t xml:space="preserve"> I. Effectiveness of an endoscopic biopsy procedure using EUS-FNA and EMR-C for diagnosing adenocarcinoma arising from ectopic pancreas: two case reports and a literature review. </w:t>
      </w:r>
      <w:r w:rsidRPr="00593B6B">
        <w:rPr>
          <w:rFonts w:ascii="Book Antiqua" w:eastAsia="宋体" w:hAnsi="Book Antiqua" w:cs="宋体"/>
          <w:i/>
          <w:iCs/>
          <w:color w:val="000000"/>
          <w:kern w:val="0"/>
        </w:rPr>
        <w:t>Intern Med</w:t>
      </w:r>
      <w:r w:rsidRPr="00593B6B">
        <w:rPr>
          <w:rFonts w:ascii="Book Antiqua" w:eastAsia="宋体" w:hAnsi="Book Antiqua" w:cs="宋体"/>
          <w:color w:val="000000"/>
          <w:kern w:val="0"/>
        </w:rPr>
        <w:t> 2014; </w:t>
      </w:r>
      <w:r w:rsidRPr="00593B6B">
        <w:rPr>
          <w:rFonts w:ascii="Book Antiqua" w:eastAsia="宋体" w:hAnsi="Book Antiqua" w:cs="宋体"/>
          <w:b/>
          <w:bCs/>
          <w:color w:val="000000"/>
          <w:kern w:val="0"/>
        </w:rPr>
        <w:t>53</w:t>
      </w:r>
      <w:r w:rsidRPr="00593B6B">
        <w:rPr>
          <w:rFonts w:ascii="Book Antiqua" w:eastAsia="宋体" w:hAnsi="Book Antiqua" w:cs="宋体"/>
          <w:color w:val="000000"/>
          <w:kern w:val="0"/>
        </w:rPr>
        <w:t>: 1055-1062 [PMID: 24827484 DOI: 10.2169/internalmedicine.53.1420]</w:t>
      </w:r>
    </w:p>
    <w:p w14:paraId="75A21447"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12 </w:t>
      </w:r>
      <w:proofErr w:type="spellStart"/>
      <w:r w:rsidRPr="00593B6B">
        <w:rPr>
          <w:rFonts w:ascii="Book Antiqua" w:eastAsia="宋体" w:hAnsi="Book Antiqua" w:cs="宋体"/>
          <w:b/>
          <w:bCs/>
          <w:color w:val="000000"/>
          <w:kern w:val="0"/>
        </w:rPr>
        <w:t>Tison</w:t>
      </w:r>
      <w:proofErr w:type="spellEnd"/>
      <w:r w:rsidRPr="00593B6B">
        <w:rPr>
          <w:rFonts w:ascii="Book Antiqua" w:eastAsia="宋体" w:hAnsi="Book Antiqua" w:cs="宋体"/>
          <w:b/>
          <w:bCs/>
          <w:color w:val="000000"/>
          <w:kern w:val="0"/>
        </w:rPr>
        <w:t xml:space="preserve"> C</w:t>
      </w:r>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Regenet</w:t>
      </w:r>
      <w:proofErr w:type="spellEnd"/>
      <w:r w:rsidRPr="00593B6B">
        <w:rPr>
          <w:rFonts w:ascii="Book Antiqua" w:eastAsia="宋体" w:hAnsi="Book Antiqua" w:cs="宋体"/>
          <w:color w:val="000000"/>
          <w:kern w:val="0"/>
        </w:rPr>
        <w:t xml:space="preserve"> N, </w:t>
      </w:r>
      <w:proofErr w:type="spellStart"/>
      <w:r w:rsidRPr="00593B6B">
        <w:rPr>
          <w:rFonts w:ascii="Book Antiqua" w:eastAsia="宋体" w:hAnsi="Book Antiqua" w:cs="宋体"/>
          <w:color w:val="000000"/>
          <w:kern w:val="0"/>
        </w:rPr>
        <w:t>Meurette</w:t>
      </w:r>
      <w:proofErr w:type="spellEnd"/>
      <w:r w:rsidRPr="00593B6B">
        <w:rPr>
          <w:rFonts w:ascii="Book Antiqua" w:eastAsia="宋体" w:hAnsi="Book Antiqua" w:cs="宋体"/>
          <w:color w:val="000000"/>
          <w:kern w:val="0"/>
        </w:rPr>
        <w:t xml:space="preserve"> G, </w:t>
      </w:r>
      <w:proofErr w:type="spellStart"/>
      <w:r w:rsidRPr="00593B6B">
        <w:rPr>
          <w:rFonts w:ascii="Book Antiqua" w:eastAsia="宋体" w:hAnsi="Book Antiqua" w:cs="宋体"/>
          <w:color w:val="000000"/>
          <w:kern w:val="0"/>
        </w:rPr>
        <w:t>Mirallié</w:t>
      </w:r>
      <w:proofErr w:type="spellEnd"/>
      <w:r w:rsidRPr="00593B6B">
        <w:rPr>
          <w:rFonts w:ascii="Book Antiqua" w:eastAsia="宋体" w:hAnsi="Book Antiqua" w:cs="宋体"/>
          <w:color w:val="000000"/>
          <w:kern w:val="0"/>
        </w:rPr>
        <w:t xml:space="preserve"> E, </w:t>
      </w:r>
      <w:proofErr w:type="spellStart"/>
      <w:r w:rsidRPr="00593B6B">
        <w:rPr>
          <w:rFonts w:ascii="Book Antiqua" w:eastAsia="宋体" w:hAnsi="Book Antiqua" w:cs="宋体"/>
          <w:color w:val="000000"/>
          <w:kern w:val="0"/>
        </w:rPr>
        <w:t>Cassagnau</w:t>
      </w:r>
      <w:proofErr w:type="spellEnd"/>
      <w:r w:rsidRPr="00593B6B">
        <w:rPr>
          <w:rFonts w:ascii="Book Antiqua" w:eastAsia="宋体" w:hAnsi="Book Antiqua" w:cs="宋体"/>
          <w:color w:val="000000"/>
          <w:kern w:val="0"/>
        </w:rPr>
        <w:t xml:space="preserve"> E, </w:t>
      </w:r>
      <w:proofErr w:type="spellStart"/>
      <w:r w:rsidRPr="00593B6B">
        <w:rPr>
          <w:rFonts w:ascii="Book Antiqua" w:eastAsia="宋体" w:hAnsi="Book Antiqua" w:cs="宋体"/>
          <w:color w:val="000000"/>
          <w:kern w:val="0"/>
        </w:rPr>
        <w:t>Frampas</w:t>
      </w:r>
      <w:proofErr w:type="spellEnd"/>
      <w:r w:rsidRPr="00593B6B">
        <w:rPr>
          <w:rFonts w:ascii="Book Antiqua" w:eastAsia="宋体" w:hAnsi="Book Antiqua" w:cs="宋体"/>
          <w:color w:val="000000"/>
          <w:kern w:val="0"/>
        </w:rPr>
        <w:t xml:space="preserve"> E, Le </w:t>
      </w:r>
      <w:proofErr w:type="spellStart"/>
      <w:r w:rsidRPr="00593B6B">
        <w:rPr>
          <w:rFonts w:ascii="Book Antiqua" w:eastAsia="宋体" w:hAnsi="Book Antiqua" w:cs="宋体"/>
          <w:color w:val="000000"/>
          <w:kern w:val="0"/>
        </w:rPr>
        <w:t>Borgne</w:t>
      </w:r>
      <w:proofErr w:type="spellEnd"/>
      <w:r w:rsidRPr="00593B6B">
        <w:rPr>
          <w:rFonts w:ascii="Book Antiqua" w:eastAsia="宋体" w:hAnsi="Book Antiqua" w:cs="宋体"/>
          <w:color w:val="000000"/>
          <w:kern w:val="0"/>
        </w:rPr>
        <w:t xml:space="preserve"> J. Cystic dystrophy of the duodenal wall developing in heterotopic pancreas: report of 9 </w:t>
      </w:r>
      <w:r w:rsidRPr="00593B6B">
        <w:rPr>
          <w:rFonts w:ascii="Book Antiqua" w:eastAsia="宋体" w:hAnsi="Book Antiqua" w:cs="宋体"/>
          <w:color w:val="000000"/>
          <w:kern w:val="0"/>
        </w:rPr>
        <w:lastRenderedPageBreak/>
        <w:t>cases. </w:t>
      </w:r>
      <w:r w:rsidRPr="00593B6B">
        <w:rPr>
          <w:rFonts w:ascii="Book Antiqua" w:eastAsia="宋体" w:hAnsi="Book Antiqua" w:cs="宋体"/>
          <w:i/>
          <w:iCs/>
          <w:color w:val="000000"/>
          <w:kern w:val="0"/>
        </w:rPr>
        <w:t>Pancreas</w:t>
      </w:r>
      <w:r w:rsidRPr="00593B6B">
        <w:rPr>
          <w:rFonts w:ascii="Book Antiqua" w:eastAsia="宋体" w:hAnsi="Book Antiqua" w:cs="宋体"/>
          <w:color w:val="000000"/>
          <w:kern w:val="0"/>
        </w:rPr>
        <w:t> 2007; </w:t>
      </w:r>
      <w:r w:rsidRPr="00593B6B">
        <w:rPr>
          <w:rFonts w:ascii="Book Antiqua" w:eastAsia="宋体" w:hAnsi="Book Antiqua" w:cs="宋体"/>
          <w:b/>
          <w:bCs/>
          <w:color w:val="000000"/>
          <w:kern w:val="0"/>
        </w:rPr>
        <w:t>34</w:t>
      </w:r>
      <w:r w:rsidRPr="00593B6B">
        <w:rPr>
          <w:rFonts w:ascii="Book Antiqua" w:eastAsia="宋体" w:hAnsi="Book Antiqua" w:cs="宋体"/>
          <w:color w:val="000000"/>
          <w:kern w:val="0"/>
        </w:rPr>
        <w:t>: 152-156 [PMID: 17198198 DOI: 10.1097/01.mpa.0000246669.61246.08]</w:t>
      </w:r>
    </w:p>
    <w:p w14:paraId="65F0CCB8"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13 </w:t>
      </w:r>
      <w:r w:rsidRPr="00593B6B">
        <w:rPr>
          <w:rFonts w:ascii="Book Antiqua" w:eastAsia="宋体" w:hAnsi="Book Antiqua" w:cs="宋体"/>
          <w:b/>
          <w:bCs/>
          <w:color w:val="000000"/>
          <w:kern w:val="0"/>
        </w:rPr>
        <w:t>Kawakami H</w:t>
      </w:r>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Kuwatani</w:t>
      </w:r>
      <w:proofErr w:type="spellEnd"/>
      <w:r w:rsidRPr="00593B6B">
        <w:rPr>
          <w:rFonts w:ascii="Book Antiqua" w:eastAsia="宋体" w:hAnsi="Book Antiqua" w:cs="宋体"/>
          <w:color w:val="000000"/>
          <w:kern w:val="0"/>
        </w:rPr>
        <w:t xml:space="preserve"> M, Onodera M, Hirano S, Kondo S, Nakanishi Y, </w:t>
      </w:r>
      <w:proofErr w:type="spellStart"/>
      <w:r w:rsidRPr="00593B6B">
        <w:rPr>
          <w:rFonts w:ascii="Book Antiqua" w:eastAsia="宋体" w:hAnsi="Book Antiqua" w:cs="宋体"/>
          <w:color w:val="000000"/>
          <w:kern w:val="0"/>
        </w:rPr>
        <w:t>Itoh</w:t>
      </w:r>
      <w:proofErr w:type="spellEnd"/>
      <w:r w:rsidRPr="00593B6B">
        <w:rPr>
          <w:rFonts w:ascii="Book Antiqua" w:eastAsia="宋体" w:hAnsi="Book Antiqua" w:cs="宋体"/>
          <w:color w:val="000000"/>
          <w:kern w:val="0"/>
        </w:rPr>
        <w:t xml:space="preserve"> T, </w:t>
      </w:r>
      <w:proofErr w:type="spellStart"/>
      <w:r w:rsidRPr="00593B6B">
        <w:rPr>
          <w:rFonts w:ascii="Book Antiqua" w:eastAsia="宋体" w:hAnsi="Book Antiqua" w:cs="宋体"/>
          <w:color w:val="000000"/>
          <w:kern w:val="0"/>
        </w:rPr>
        <w:t>Asaka</w:t>
      </w:r>
      <w:proofErr w:type="spellEnd"/>
      <w:r w:rsidRPr="00593B6B">
        <w:rPr>
          <w:rFonts w:ascii="Book Antiqua" w:eastAsia="宋体" w:hAnsi="Book Antiqua" w:cs="宋体"/>
          <w:color w:val="000000"/>
          <w:kern w:val="0"/>
        </w:rPr>
        <w:t xml:space="preserve"> M. Primary </w:t>
      </w:r>
      <w:proofErr w:type="spellStart"/>
      <w:r w:rsidRPr="00593B6B">
        <w:rPr>
          <w:rFonts w:ascii="Book Antiqua" w:eastAsia="宋体" w:hAnsi="Book Antiqua" w:cs="宋体"/>
          <w:color w:val="000000"/>
          <w:kern w:val="0"/>
        </w:rPr>
        <w:t>acinar</w:t>
      </w:r>
      <w:proofErr w:type="spellEnd"/>
      <w:r w:rsidRPr="00593B6B">
        <w:rPr>
          <w:rFonts w:ascii="Book Antiqua" w:eastAsia="宋体" w:hAnsi="Book Antiqua" w:cs="宋体"/>
          <w:color w:val="000000"/>
          <w:kern w:val="0"/>
        </w:rPr>
        <w:t xml:space="preserve"> cell carcinoma of the ampulla of </w:t>
      </w:r>
      <w:proofErr w:type="spellStart"/>
      <w:r w:rsidRPr="00593B6B">
        <w:rPr>
          <w:rFonts w:ascii="Book Antiqua" w:eastAsia="宋体" w:hAnsi="Book Antiqua" w:cs="宋体"/>
          <w:color w:val="000000"/>
          <w:kern w:val="0"/>
        </w:rPr>
        <w:t>Vater</w:t>
      </w:r>
      <w:proofErr w:type="spellEnd"/>
      <w:r w:rsidRPr="00593B6B">
        <w:rPr>
          <w:rFonts w:ascii="Book Antiqua" w:eastAsia="宋体" w:hAnsi="Book Antiqua" w:cs="宋体"/>
          <w:color w:val="000000"/>
          <w:kern w:val="0"/>
        </w:rPr>
        <w:t>. </w:t>
      </w:r>
      <w:r w:rsidRPr="00593B6B">
        <w:rPr>
          <w:rFonts w:ascii="Book Antiqua" w:eastAsia="宋体" w:hAnsi="Book Antiqua" w:cs="宋体"/>
          <w:i/>
          <w:iCs/>
          <w:color w:val="000000"/>
          <w:kern w:val="0"/>
        </w:rPr>
        <w:t xml:space="preserve">J </w:t>
      </w:r>
      <w:proofErr w:type="spellStart"/>
      <w:r w:rsidRPr="00593B6B">
        <w:rPr>
          <w:rFonts w:ascii="Book Antiqua" w:eastAsia="宋体" w:hAnsi="Book Antiqua" w:cs="宋体"/>
          <w:i/>
          <w:iCs/>
          <w:color w:val="000000"/>
          <w:kern w:val="0"/>
        </w:rPr>
        <w:t>Gastroenterol</w:t>
      </w:r>
      <w:proofErr w:type="spellEnd"/>
      <w:r w:rsidRPr="00593B6B">
        <w:rPr>
          <w:rFonts w:ascii="Book Antiqua" w:eastAsia="宋体" w:hAnsi="Book Antiqua" w:cs="宋体"/>
          <w:color w:val="000000"/>
          <w:kern w:val="0"/>
        </w:rPr>
        <w:t> 2007; </w:t>
      </w:r>
      <w:r w:rsidRPr="00593B6B">
        <w:rPr>
          <w:rFonts w:ascii="Book Antiqua" w:eastAsia="宋体" w:hAnsi="Book Antiqua" w:cs="宋体"/>
          <w:b/>
          <w:bCs/>
          <w:color w:val="000000"/>
          <w:kern w:val="0"/>
        </w:rPr>
        <w:t>42</w:t>
      </w:r>
      <w:r w:rsidRPr="00593B6B">
        <w:rPr>
          <w:rFonts w:ascii="Book Antiqua" w:eastAsia="宋体" w:hAnsi="Book Antiqua" w:cs="宋体"/>
          <w:color w:val="000000"/>
          <w:kern w:val="0"/>
        </w:rPr>
        <w:t>: 694-697 [PMID: 17701134 DOI: 10.1007/s00535-007-2070-8]</w:t>
      </w:r>
    </w:p>
    <w:p w14:paraId="61EAA275"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14 </w:t>
      </w:r>
      <w:proofErr w:type="spellStart"/>
      <w:r w:rsidRPr="00593B6B">
        <w:rPr>
          <w:rFonts w:ascii="Book Antiqua" w:eastAsia="宋体" w:hAnsi="Book Antiqua" w:cs="宋体"/>
          <w:b/>
          <w:bCs/>
          <w:color w:val="000000"/>
          <w:kern w:val="0"/>
        </w:rPr>
        <w:t>Røsok</w:t>
      </w:r>
      <w:proofErr w:type="spellEnd"/>
      <w:r w:rsidRPr="00593B6B">
        <w:rPr>
          <w:rFonts w:ascii="Book Antiqua" w:eastAsia="宋体" w:hAnsi="Book Antiqua" w:cs="宋体"/>
          <w:b/>
          <w:bCs/>
          <w:color w:val="000000"/>
          <w:kern w:val="0"/>
        </w:rPr>
        <w:t xml:space="preserve"> BI</w:t>
      </w:r>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Rosseland</w:t>
      </w:r>
      <w:proofErr w:type="spellEnd"/>
      <w:r w:rsidRPr="00593B6B">
        <w:rPr>
          <w:rFonts w:ascii="Book Antiqua" w:eastAsia="宋体" w:hAnsi="Book Antiqua" w:cs="宋体"/>
          <w:color w:val="000000"/>
          <w:kern w:val="0"/>
        </w:rPr>
        <w:t xml:space="preserve"> AR, </w:t>
      </w:r>
      <w:proofErr w:type="spellStart"/>
      <w:r w:rsidRPr="00593B6B">
        <w:rPr>
          <w:rFonts w:ascii="Book Antiqua" w:eastAsia="宋体" w:hAnsi="Book Antiqua" w:cs="宋体"/>
          <w:color w:val="000000"/>
          <w:kern w:val="0"/>
        </w:rPr>
        <w:t>Grzyb</w:t>
      </w:r>
      <w:proofErr w:type="spellEnd"/>
      <w:r w:rsidRPr="00593B6B">
        <w:rPr>
          <w:rFonts w:ascii="Book Antiqua" w:eastAsia="宋体" w:hAnsi="Book Antiqua" w:cs="宋体"/>
          <w:color w:val="000000"/>
          <w:kern w:val="0"/>
        </w:rPr>
        <w:t xml:space="preserve"> K, </w:t>
      </w:r>
      <w:proofErr w:type="spellStart"/>
      <w:r w:rsidRPr="00593B6B">
        <w:rPr>
          <w:rFonts w:ascii="Book Antiqua" w:eastAsia="宋体" w:hAnsi="Book Antiqua" w:cs="宋体"/>
          <w:color w:val="000000"/>
          <w:kern w:val="0"/>
        </w:rPr>
        <w:t>Mathisen</w:t>
      </w:r>
      <w:proofErr w:type="spellEnd"/>
      <w:r w:rsidRPr="00593B6B">
        <w:rPr>
          <w:rFonts w:ascii="Book Antiqua" w:eastAsia="宋体" w:hAnsi="Book Antiqua" w:cs="宋体"/>
          <w:color w:val="000000"/>
          <w:kern w:val="0"/>
        </w:rPr>
        <w:t xml:space="preserve"> O, Edwin B. Laparoscopic resection of an </w:t>
      </w:r>
      <w:proofErr w:type="spellStart"/>
      <w:r w:rsidRPr="00593B6B">
        <w:rPr>
          <w:rFonts w:ascii="Book Antiqua" w:eastAsia="宋体" w:hAnsi="Book Antiqua" w:cs="宋体"/>
          <w:color w:val="000000"/>
          <w:kern w:val="0"/>
        </w:rPr>
        <w:t>intraductal</w:t>
      </w:r>
      <w:proofErr w:type="spellEnd"/>
      <w:r w:rsidRPr="00593B6B">
        <w:rPr>
          <w:rFonts w:ascii="Book Antiqua" w:eastAsia="宋体" w:hAnsi="Book Antiqua" w:cs="宋体"/>
          <w:color w:val="000000"/>
          <w:kern w:val="0"/>
        </w:rPr>
        <w:t xml:space="preserve"> papillary mucinous carcinoma in ectopic pancreatic tissue. </w:t>
      </w:r>
      <w:r w:rsidRPr="00593B6B">
        <w:rPr>
          <w:rFonts w:ascii="Book Antiqua" w:eastAsia="宋体" w:hAnsi="Book Antiqua" w:cs="宋体"/>
          <w:i/>
          <w:iCs/>
          <w:color w:val="000000"/>
          <w:kern w:val="0"/>
        </w:rPr>
        <w:t xml:space="preserve">J </w:t>
      </w:r>
      <w:proofErr w:type="spellStart"/>
      <w:r w:rsidRPr="00593B6B">
        <w:rPr>
          <w:rFonts w:ascii="Book Antiqua" w:eastAsia="宋体" w:hAnsi="Book Antiqua" w:cs="宋体"/>
          <w:i/>
          <w:iCs/>
          <w:color w:val="000000"/>
          <w:kern w:val="0"/>
        </w:rPr>
        <w:t>Laparoendosc</w:t>
      </w:r>
      <w:proofErr w:type="spellEnd"/>
      <w:r w:rsidRPr="00593B6B">
        <w:rPr>
          <w:rFonts w:ascii="Book Antiqua" w:eastAsia="宋体" w:hAnsi="Book Antiqua" w:cs="宋体"/>
          <w:i/>
          <w:iCs/>
          <w:color w:val="000000"/>
          <w:kern w:val="0"/>
        </w:rPr>
        <w:t xml:space="preserve"> </w:t>
      </w:r>
      <w:proofErr w:type="spellStart"/>
      <w:r w:rsidRPr="00593B6B">
        <w:rPr>
          <w:rFonts w:ascii="Book Antiqua" w:eastAsia="宋体" w:hAnsi="Book Antiqua" w:cs="宋体"/>
          <w:i/>
          <w:iCs/>
          <w:color w:val="000000"/>
          <w:kern w:val="0"/>
        </w:rPr>
        <w:t>Adv</w:t>
      </w:r>
      <w:proofErr w:type="spellEnd"/>
      <w:r w:rsidRPr="00593B6B">
        <w:rPr>
          <w:rFonts w:ascii="Book Antiqua" w:eastAsia="宋体" w:hAnsi="Book Antiqua" w:cs="宋体"/>
          <w:i/>
          <w:iCs/>
          <w:color w:val="000000"/>
          <w:kern w:val="0"/>
        </w:rPr>
        <w:t xml:space="preserve"> </w:t>
      </w:r>
      <w:proofErr w:type="spellStart"/>
      <w:r w:rsidRPr="00593B6B">
        <w:rPr>
          <w:rFonts w:ascii="Book Antiqua" w:eastAsia="宋体" w:hAnsi="Book Antiqua" w:cs="宋体"/>
          <w:i/>
          <w:iCs/>
          <w:color w:val="000000"/>
          <w:kern w:val="0"/>
        </w:rPr>
        <w:t>Surg</w:t>
      </w:r>
      <w:proofErr w:type="spellEnd"/>
      <w:r w:rsidRPr="00593B6B">
        <w:rPr>
          <w:rFonts w:ascii="Book Antiqua" w:eastAsia="宋体" w:hAnsi="Book Antiqua" w:cs="宋体"/>
          <w:i/>
          <w:iCs/>
          <w:color w:val="000000"/>
          <w:kern w:val="0"/>
        </w:rPr>
        <w:t xml:space="preserve"> Tech A</w:t>
      </w:r>
      <w:r w:rsidRPr="00593B6B">
        <w:rPr>
          <w:rFonts w:ascii="Book Antiqua" w:eastAsia="宋体" w:hAnsi="Book Antiqua" w:cs="宋体"/>
          <w:color w:val="000000"/>
          <w:kern w:val="0"/>
        </w:rPr>
        <w:t> 2008; </w:t>
      </w:r>
      <w:r w:rsidRPr="00593B6B">
        <w:rPr>
          <w:rFonts w:ascii="Book Antiqua" w:eastAsia="宋体" w:hAnsi="Book Antiqua" w:cs="宋体"/>
          <w:b/>
          <w:bCs/>
          <w:color w:val="000000"/>
          <w:kern w:val="0"/>
        </w:rPr>
        <w:t>18</w:t>
      </w:r>
      <w:r w:rsidRPr="00593B6B">
        <w:rPr>
          <w:rFonts w:ascii="Book Antiqua" w:eastAsia="宋体" w:hAnsi="Book Antiqua" w:cs="宋体"/>
          <w:color w:val="000000"/>
          <w:kern w:val="0"/>
        </w:rPr>
        <w:t>: 723-725 [PMID: 18803517 DOI: 10.1089/lap.2007.0168]</w:t>
      </w:r>
    </w:p>
    <w:p w14:paraId="016746C3"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15 </w:t>
      </w:r>
      <w:r w:rsidRPr="00593B6B">
        <w:rPr>
          <w:rFonts w:ascii="Book Antiqua" w:eastAsia="宋体" w:hAnsi="Book Antiqua" w:cs="宋体"/>
          <w:b/>
          <w:bCs/>
          <w:color w:val="000000"/>
          <w:kern w:val="0"/>
        </w:rPr>
        <w:t>Inoue Y</w:t>
      </w:r>
      <w:r w:rsidRPr="00593B6B">
        <w:rPr>
          <w:rFonts w:ascii="Book Antiqua" w:eastAsia="宋体" w:hAnsi="Book Antiqua" w:cs="宋体"/>
          <w:color w:val="000000"/>
          <w:kern w:val="0"/>
        </w:rPr>
        <w:t xml:space="preserve">, Hayashi M, </w:t>
      </w:r>
      <w:proofErr w:type="spellStart"/>
      <w:r w:rsidRPr="00593B6B">
        <w:rPr>
          <w:rFonts w:ascii="Book Antiqua" w:eastAsia="宋体" w:hAnsi="Book Antiqua" w:cs="宋体"/>
          <w:color w:val="000000"/>
          <w:kern w:val="0"/>
        </w:rPr>
        <w:t>Arisaka</w:t>
      </w:r>
      <w:proofErr w:type="spellEnd"/>
      <w:r w:rsidRPr="00593B6B">
        <w:rPr>
          <w:rFonts w:ascii="Book Antiqua" w:eastAsia="宋体" w:hAnsi="Book Antiqua" w:cs="宋体"/>
          <w:color w:val="000000"/>
          <w:kern w:val="0"/>
        </w:rPr>
        <w:t xml:space="preserve"> Y, Higuchi K, </w:t>
      </w:r>
      <w:proofErr w:type="spellStart"/>
      <w:r w:rsidRPr="00593B6B">
        <w:rPr>
          <w:rFonts w:ascii="Book Antiqua" w:eastAsia="宋体" w:hAnsi="Book Antiqua" w:cs="宋体"/>
          <w:color w:val="000000"/>
          <w:kern w:val="0"/>
        </w:rPr>
        <w:t>Egashira</w:t>
      </w:r>
      <w:proofErr w:type="spellEnd"/>
      <w:r w:rsidRPr="00593B6B">
        <w:rPr>
          <w:rFonts w:ascii="Book Antiqua" w:eastAsia="宋体" w:hAnsi="Book Antiqua" w:cs="宋体"/>
          <w:color w:val="000000"/>
          <w:kern w:val="0"/>
        </w:rPr>
        <w:t xml:space="preserve"> Y, </w:t>
      </w:r>
      <w:proofErr w:type="spellStart"/>
      <w:r w:rsidRPr="00593B6B">
        <w:rPr>
          <w:rFonts w:ascii="Book Antiqua" w:eastAsia="宋体" w:hAnsi="Book Antiqua" w:cs="宋体"/>
          <w:color w:val="000000"/>
          <w:kern w:val="0"/>
        </w:rPr>
        <w:t>Tanigawa</w:t>
      </w:r>
      <w:proofErr w:type="spellEnd"/>
      <w:r w:rsidRPr="00593B6B">
        <w:rPr>
          <w:rFonts w:ascii="Book Antiqua" w:eastAsia="宋体" w:hAnsi="Book Antiqua" w:cs="宋体"/>
          <w:color w:val="000000"/>
          <w:kern w:val="0"/>
        </w:rPr>
        <w:t xml:space="preserve"> N. Adenocarcinoma arising in a heterotopic pancreas (Heinrich type III): a case report. </w:t>
      </w:r>
      <w:r w:rsidRPr="00593B6B">
        <w:rPr>
          <w:rFonts w:ascii="Book Antiqua" w:eastAsia="宋体" w:hAnsi="Book Antiqua" w:cs="宋体"/>
          <w:i/>
          <w:iCs/>
          <w:color w:val="000000"/>
          <w:kern w:val="0"/>
        </w:rPr>
        <w:t>J Med Case Rep</w:t>
      </w:r>
      <w:r w:rsidRPr="00593B6B">
        <w:rPr>
          <w:rFonts w:ascii="Book Antiqua" w:eastAsia="宋体" w:hAnsi="Book Antiqua" w:cs="宋体"/>
          <w:color w:val="000000"/>
          <w:kern w:val="0"/>
        </w:rPr>
        <w:t> 2010; </w:t>
      </w:r>
      <w:r w:rsidRPr="00593B6B">
        <w:rPr>
          <w:rFonts w:ascii="Book Antiqua" w:eastAsia="宋体" w:hAnsi="Book Antiqua" w:cs="宋体"/>
          <w:b/>
          <w:bCs/>
          <w:color w:val="000000"/>
          <w:kern w:val="0"/>
        </w:rPr>
        <w:t>4</w:t>
      </w:r>
      <w:r w:rsidRPr="00593B6B">
        <w:rPr>
          <w:rFonts w:ascii="Book Antiqua" w:eastAsia="宋体" w:hAnsi="Book Antiqua" w:cs="宋体"/>
          <w:color w:val="000000"/>
          <w:kern w:val="0"/>
        </w:rPr>
        <w:t>: 39 [PMID: 20205891 DOI: 10.1186/1752-1947-4-39]</w:t>
      </w:r>
    </w:p>
    <w:p w14:paraId="72125BA9"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16 </w:t>
      </w:r>
      <w:proofErr w:type="spellStart"/>
      <w:r w:rsidRPr="00593B6B">
        <w:rPr>
          <w:rFonts w:ascii="Book Antiqua" w:eastAsia="宋体" w:hAnsi="Book Antiqua" w:cs="宋体"/>
          <w:b/>
          <w:bCs/>
          <w:color w:val="000000"/>
          <w:kern w:val="0"/>
        </w:rPr>
        <w:t>Bini</w:t>
      </w:r>
      <w:proofErr w:type="spellEnd"/>
      <w:r w:rsidRPr="00593B6B">
        <w:rPr>
          <w:rFonts w:ascii="Book Antiqua" w:eastAsia="宋体" w:hAnsi="Book Antiqua" w:cs="宋体"/>
          <w:b/>
          <w:bCs/>
          <w:color w:val="000000"/>
          <w:kern w:val="0"/>
        </w:rPr>
        <w:t xml:space="preserve"> R</w:t>
      </w:r>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Voghera</w:t>
      </w:r>
      <w:proofErr w:type="spellEnd"/>
      <w:r w:rsidRPr="00593B6B">
        <w:rPr>
          <w:rFonts w:ascii="Book Antiqua" w:eastAsia="宋体" w:hAnsi="Book Antiqua" w:cs="宋体"/>
          <w:color w:val="000000"/>
          <w:kern w:val="0"/>
        </w:rPr>
        <w:t xml:space="preserve"> P, </w:t>
      </w:r>
      <w:proofErr w:type="spellStart"/>
      <w:r w:rsidRPr="00593B6B">
        <w:rPr>
          <w:rFonts w:ascii="Book Antiqua" w:eastAsia="宋体" w:hAnsi="Book Antiqua" w:cs="宋体"/>
          <w:color w:val="000000"/>
          <w:kern w:val="0"/>
        </w:rPr>
        <w:t>Tapparo</w:t>
      </w:r>
      <w:proofErr w:type="spellEnd"/>
      <w:r w:rsidRPr="00593B6B">
        <w:rPr>
          <w:rFonts w:ascii="Book Antiqua" w:eastAsia="宋体" w:hAnsi="Book Antiqua" w:cs="宋体"/>
          <w:color w:val="000000"/>
          <w:kern w:val="0"/>
        </w:rPr>
        <w:t xml:space="preserve"> A, </w:t>
      </w:r>
      <w:proofErr w:type="spellStart"/>
      <w:r w:rsidRPr="00593B6B">
        <w:rPr>
          <w:rFonts w:ascii="Book Antiqua" w:eastAsia="宋体" w:hAnsi="Book Antiqua" w:cs="宋体"/>
          <w:color w:val="000000"/>
          <w:kern w:val="0"/>
        </w:rPr>
        <w:t>Nunziata</w:t>
      </w:r>
      <w:proofErr w:type="spellEnd"/>
      <w:r w:rsidRPr="00593B6B">
        <w:rPr>
          <w:rFonts w:ascii="Book Antiqua" w:eastAsia="宋体" w:hAnsi="Book Antiqua" w:cs="宋体"/>
          <w:color w:val="000000"/>
          <w:kern w:val="0"/>
        </w:rPr>
        <w:t xml:space="preserve"> R, </w:t>
      </w:r>
      <w:proofErr w:type="spellStart"/>
      <w:r w:rsidRPr="00593B6B">
        <w:rPr>
          <w:rFonts w:ascii="Book Antiqua" w:eastAsia="宋体" w:hAnsi="Book Antiqua" w:cs="宋体"/>
          <w:color w:val="000000"/>
          <w:kern w:val="0"/>
        </w:rPr>
        <w:t>Demarchi</w:t>
      </w:r>
      <w:proofErr w:type="spellEnd"/>
      <w:r w:rsidRPr="00593B6B">
        <w:rPr>
          <w:rFonts w:ascii="Book Antiqua" w:eastAsia="宋体" w:hAnsi="Book Antiqua" w:cs="宋体"/>
          <w:color w:val="000000"/>
          <w:kern w:val="0"/>
        </w:rPr>
        <w:t xml:space="preserve"> A, </w:t>
      </w:r>
      <w:proofErr w:type="spellStart"/>
      <w:r w:rsidRPr="00593B6B">
        <w:rPr>
          <w:rFonts w:ascii="Book Antiqua" w:eastAsia="宋体" w:hAnsi="Book Antiqua" w:cs="宋体"/>
          <w:color w:val="000000"/>
          <w:kern w:val="0"/>
        </w:rPr>
        <w:t>Capocefalo</w:t>
      </w:r>
      <w:proofErr w:type="spellEnd"/>
      <w:r w:rsidRPr="00593B6B">
        <w:rPr>
          <w:rFonts w:ascii="Book Antiqua" w:eastAsia="宋体" w:hAnsi="Book Antiqua" w:cs="宋体"/>
          <w:color w:val="000000"/>
          <w:kern w:val="0"/>
        </w:rPr>
        <w:t xml:space="preserve"> M, </w:t>
      </w:r>
      <w:proofErr w:type="spellStart"/>
      <w:r w:rsidRPr="00593B6B">
        <w:rPr>
          <w:rFonts w:ascii="Book Antiqua" w:eastAsia="宋体" w:hAnsi="Book Antiqua" w:cs="宋体"/>
          <w:color w:val="000000"/>
          <w:kern w:val="0"/>
        </w:rPr>
        <w:t>Leli</w:t>
      </w:r>
      <w:proofErr w:type="spellEnd"/>
      <w:r w:rsidRPr="00593B6B">
        <w:rPr>
          <w:rFonts w:ascii="Book Antiqua" w:eastAsia="宋体" w:hAnsi="Book Antiqua" w:cs="宋体"/>
          <w:color w:val="000000"/>
          <w:kern w:val="0"/>
        </w:rPr>
        <w:t xml:space="preserve"> R. Malignant transformation of ectopic pancreatic cells in the duodenal wall. </w:t>
      </w:r>
      <w:r w:rsidRPr="00593B6B">
        <w:rPr>
          <w:rFonts w:ascii="Book Antiqua" w:eastAsia="宋体" w:hAnsi="Book Antiqua" w:cs="宋体"/>
          <w:i/>
          <w:iCs/>
          <w:color w:val="000000"/>
          <w:kern w:val="0"/>
        </w:rPr>
        <w:t xml:space="preserve">World J </w:t>
      </w:r>
      <w:proofErr w:type="spellStart"/>
      <w:r w:rsidRPr="00593B6B">
        <w:rPr>
          <w:rFonts w:ascii="Book Antiqua" w:eastAsia="宋体" w:hAnsi="Book Antiqua" w:cs="宋体"/>
          <w:i/>
          <w:iCs/>
          <w:color w:val="000000"/>
          <w:kern w:val="0"/>
        </w:rPr>
        <w:t>Gastroenterol</w:t>
      </w:r>
      <w:proofErr w:type="spellEnd"/>
      <w:r w:rsidRPr="00593B6B">
        <w:rPr>
          <w:rFonts w:ascii="Book Antiqua" w:eastAsia="宋体" w:hAnsi="Book Antiqua" w:cs="宋体"/>
          <w:color w:val="000000"/>
          <w:kern w:val="0"/>
        </w:rPr>
        <w:t> 2010; </w:t>
      </w:r>
      <w:r w:rsidRPr="00593B6B">
        <w:rPr>
          <w:rFonts w:ascii="Book Antiqua" w:eastAsia="宋体" w:hAnsi="Book Antiqua" w:cs="宋体"/>
          <w:b/>
          <w:bCs/>
          <w:color w:val="000000"/>
          <w:kern w:val="0"/>
        </w:rPr>
        <w:t>16</w:t>
      </w:r>
      <w:r w:rsidRPr="00593B6B">
        <w:rPr>
          <w:rFonts w:ascii="Book Antiqua" w:eastAsia="宋体" w:hAnsi="Book Antiqua" w:cs="宋体"/>
          <w:color w:val="000000"/>
          <w:kern w:val="0"/>
        </w:rPr>
        <w:t>: 1293-1295 [PMID: 20222176 DOI: 10.3748/wjg.v16.i10.1293]</w:t>
      </w:r>
    </w:p>
    <w:p w14:paraId="455364C5"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17 </w:t>
      </w:r>
      <w:r w:rsidRPr="00593B6B">
        <w:rPr>
          <w:rFonts w:ascii="Book Antiqua" w:eastAsia="宋体" w:hAnsi="Book Antiqua" w:cs="宋体"/>
          <w:b/>
          <w:bCs/>
          <w:color w:val="000000"/>
          <w:kern w:val="0"/>
        </w:rPr>
        <w:t>Kinoshita H</w:t>
      </w:r>
      <w:r w:rsidRPr="00593B6B">
        <w:rPr>
          <w:rFonts w:ascii="Book Antiqua" w:eastAsia="宋体" w:hAnsi="Book Antiqua" w:cs="宋体"/>
          <w:color w:val="000000"/>
          <w:kern w:val="0"/>
        </w:rPr>
        <w:t xml:space="preserve">, Yamaguchi S, Shimizu A, Sakata Y, </w:t>
      </w:r>
      <w:proofErr w:type="spellStart"/>
      <w:r w:rsidRPr="00593B6B">
        <w:rPr>
          <w:rFonts w:ascii="Book Antiqua" w:eastAsia="宋体" w:hAnsi="Book Antiqua" w:cs="宋体"/>
          <w:color w:val="000000"/>
          <w:kern w:val="0"/>
        </w:rPr>
        <w:t>Arii</w:t>
      </w:r>
      <w:proofErr w:type="spellEnd"/>
      <w:r w:rsidRPr="00593B6B">
        <w:rPr>
          <w:rFonts w:ascii="Book Antiqua" w:eastAsia="宋体" w:hAnsi="Book Antiqua" w:cs="宋体"/>
          <w:color w:val="000000"/>
          <w:kern w:val="0"/>
        </w:rPr>
        <w:t xml:space="preserve"> K, Mori K, </w:t>
      </w:r>
      <w:proofErr w:type="spellStart"/>
      <w:r w:rsidRPr="00593B6B">
        <w:rPr>
          <w:rFonts w:ascii="Book Antiqua" w:eastAsia="宋体" w:hAnsi="Book Antiqua" w:cs="宋体"/>
          <w:color w:val="000000"/>
          <w:kern w:val="0"/>
        </w:rPr>
        <w:t>Nasu</w:t>
      </w:r>
      <w:proofErr w:type="spellEnd"/>
      <w:r w:rsidRPr="00593B6B">
        <w:rPr>
          <w:rFonts w:ascii="Book Antiqua" w:eastAsia="宋体" w:hAnsi="Book Antiqua" w:cs="宋体"/>
          <w:color w:val="000000"/>
          <w:kern w:val="0"/>
        </w:rPr>
        <w:t xml:space="preserve"> T. Adenocarcinoma arising from heterotopic pancreas in the duodenum. </w:t>
      </w:r>
      <w:proofErr w:type="spellStart"/>
      <w:r w:rsidRPr="00593B6B">
        <w:rPr>
          <w:rFonts w:ascii="Book Antiqua" w:eastAsia="宋体" w:hAnsi="Book Antiqua" w:cs="宋体"/>
          <w:i/>
          <w:iCs/>
          <w:color w:val="000000"/>
          <w:kern w:val="0"/>
        </w:rPr>
        <w:t>Int</w:t>
      </w:r>
      <w:proofErr w:type="spellEnd"/>
      <w:r w:rsidRPr="00593B6B">
        <w:rPr>
          <w:rFonts w:ascii="Book Antiqua" w:eastAsia="宋体" w:hAnsi="Book Antiqua" w:cs="宋体"/>
          <w:i/>
          <w:iCs/>
          <w:color w:val="000000"/>
          <w:kern w:val="0"/>
        </w:rPr>
        <w:t xml:space="preserve"> </w:t>
      </w:r>
      <w:proofErr w:type="spellStart"/>
      <w:r w:rsidRPr="00593B6B">
        <w:rPr>
          <w:rFonts w:ascii="Book Antiqua" w:eastAsia="宋体" w:hAnsi="Book Antiqua" w:cs="宋体"/>
          <w:i/>
          <w:iCs/>
          <w:color w:val="000000"/>
          <w:kern w:val="0"/>
        </w:rPr>
        <w:t>Surg</w:t>
      </w:r>
      <w:proofErr w:type="spellEnd"/>
      <w:r w:rsidRPr="00593B6B">
        <w:rPr>
          <w:rFonts w:ascii="Book Antiqua" w:eastAsia="宋体" w:hAnsi="Book Antiqua" w:cs="宋体"/>
          <w:color w:val="000000"/>
          <w:kern w:val="0"/>
        </w:rPr>
        <w:t> 2012; </w:t>
      </w:r>
      <w:r w:rsidRPr="00593B6B">
        <w:rPr>
          <w:rFonts w:ascii="Book Antiqua" w:eastAsia="宋体" w:hAnsi="Book Antiqua" w:cs="宋体"/>
          <w:b/>
          <w:bCs/>
          <w:color w:val="000000"/>
          <w:kern w:val="0"/>
        </w:rPr>
        <w:t>97</w:t>
      </w:r>
      <w:r w:rsidRPr="00593B6B">
        <w:rPr>
          <w:rFonts w:ascii="Book Antiqua" w:eastAsia="宋体" w:hAnsi="Book Antiqua" w:cs="宋体"/>
          <w:color w:val="000000"/>
          <w:kern w:val="0"/>
        </w:rPr>
        <w:t>: 351-355 [PMID: 23294078 DOI: 10.9738/CC148.1]</w:t>
      </w:r>
    </w:p>
    <w:p w14:paraId="2B4DC10B"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18 </w:t>
      </w:r>
      <w:proofErr w:type="spellStart"/>
      <w:r w:rsidRPr="00593B6B">
        <w:rPr>
          <w:rFonts w:ascii="Book Antiqua" w:eastAsia="宋体" w:hAnsi="Book Antiqua" w:cs="宋体"/>
          <w:b/>
          <w:bCs/>
          <w:color w:val="000000"/>
          <w:kern w:val="0"/>
        </w:rPr>
        <w:t>Ginori</w:t>
      </w:r>
      <w:proofErr w:type="spellEnd"/>
      <w:r w:rsidRPr="00593B6B">
        <w:rPr>
          <w:rFonts w:ascii="Book Antiqua" w:eastAsia="宋体" w:hAnsi="Book Antiqua" w:cs="宋体"/>
          <w:b/>
          <w:bCs/>
          <w:color w:val="000000"/>
          <w:kern w:val="0"/>
        </w:rPr>
        <w:t xml:space="preserve"> A</w:t>
      </w:r>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Vassallo</w:t>
      </w:r>
      <w:proofErr w:type="spellEnd"/>
      <w:r w:rsidRPr="00593B6B">
        <w:rPr>
          <w:rFonts w:ascii="Book Antiqua" w:eastAsia="宋体" w:hAnsi="Book Antiqua" w:cs="宋体"/>
          <w:color w:val="000000"/>
          <w:kern w:val="0"/>
        </w:rPr>
        <w:t xml:space="preserve"> L, </w:t>
      </w:r>
      <w:proofErr w:type="spellStart"/>
      <w:r w:rsidRPr="00593B6B">
        <w:rPr>
          <w:rFonts w:ascii="Book Antiqua" w:eastAsia="宋体" w:hAnsi="Book Antiqua" w:cs="宋体"/>
          <w:color w:val="000000"/>
          <w:kern w:val="0"/>
        </w:rPr>
        <w:t>Butorano</w:t>
      </w:r>
      <w:proofErr w:type="spellEnd"/>
      <w:r w:rsidRPr="00593B6B">
        <w:rPr>
          <w:rFonts w:ascii="Book Antiqua" w:eastAsia="宋体" w:hAnsi="Book Antiqua" w:cs="宋体"/>
          <w:color w:val="000000"/>
          <w:kern w:val="0"/>
        </w:rPr>
        <w:t xml:space="preserve"> MA, </w:t>
      </w:r>
      <w:proofErr w:type="spellStart"/>
      <w:r w:rsidRPr="00593B6B">
        <w:rPr>
          <w:rFonts w:ascii="Book Antiqua" w:eastAsia="宋体" w:hAnsi="Book Antiqua" w:cs="宋体"/>
          <w:color w:val="000000"/>
          <w:kern w:val="0"/>
        </w:rPr>
        <w:t>Bettarini</w:t>
      </w:r>
      <w:proofErr w:type="spellEnd"/>
      <w:r w:rsidRPr="00593B6B">
        <w:rPr>
          <w:rFonts w:ascii="Book Antiqua" w:eastAsia="宋体" w:hAnsi="Book Antiqua" w:cs="宋体"/>
          <w:color w:val="000000"/>
          <w:kern w:val="0"/>
        </w:rPr>
        <w:t xml:space="preserve"> F, Di Mare G, </w:t>
      </w:r>
      <w:proofErr w:type="spellStart"/>
      <w:r w:rsidRPr="00593B6B">
        <w:rPr>
          <w:rFonts w:ascii="Book Antiqua" w:eastAsia="宋体" w:hAnsi="Book Antiqua" w:cs="宋体"/>
          <w:color w:val="000000"/>
          <w:kern w:val="0"/>
        </w:rPr>
        <w:t>Marrelli</w:t>
      </w:r>
      <w:proofErr w:type="spellEnd"/>
      <w:r w:rsidRPr="00593B6B">
        <w:rPr>
          <w:rFonts w:ascii="Book Antiqua" w:eastAsia="宋体" w:hAnsi="Book Antiqua" w:cs="宋体"/>
          <w:color w:val="000000"/>
          <w:kern w:val="0"/>
        </w:rPr>
        <w:t xml:space="preserve"> D. Pancreatic adenocarcinoma in duodenal ectopic pancreas: a case report and review of the literature. </w:t>
      </w:r>
      <w:proofErr w:type="spellStart"/>
      <w:r w:rsidRPr="00593B6B">
        <w:rPr>
          <w:rFonts w:ascii="Book Antiqua" w:eastAsia="宋体" w:hAnsi="Book Antiqua" w:cs="宋体"/>
          <w:i/>
          <w:iCs/>
          <w:color w:val="000000"/>
          <w:kern w:val="0"/>
        </w:rPr>
        <w:t>Pathologica</w:t>
      </w:r>
      <w:proofErr w:type="spellEnd"/>
      <w:r w:rsidRPr="00593B6B">
        <w:rPr>
          <w:rFonts w:ascii="Book Antiqua" w:eastAsia="宋体" w:hAnsi="Book Antiqua" w:cs="宋体"/>
          <w:color w:val="000000"/>
          <w:kern w:val="0"/>
        </w:rPr>
        <w:t> 2013; </w:t>
      </w:r>
      <w:r w:rsidRPr="00593B6B">
        <w:rPr>
          <w:rFonts w:ascii="Book Antiqua" w:eastAsia="宋体" w:hAnsi="Book Antiqua" w:cs="宋体"/>
          <w:b/>
          <w:bCs/>
          <w:color w:val="000000"/>
          <w:kern w:val="0"/>
        </w:rPr>
        <w:t>105</w:t>
      </w:r>
      <w:r w:rsidRPr="00593B6B">
        <w:rPr>
          <w:rFonts w:ascii="Book Antiqua" w:eastAsia="宋体" w:hAnsi="Book Antiqua" w:cs="宋体"/>
          <w:color w:val="000000"/>
          <w:kern w:val="0"/>
        </w:rPr>
        <w:t>: 56-58 [PMID: 23946982]</w:t>
      </w:r>
    </w:p>
    <w:p w14:paraId="60F396EA"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19 </w:t>
      </w:r>
      <w:proofErr w:type="spellStart"/>
      <w:r w:rsidRPr="00593B6B">
        <w:rPr>
          <w:rFonts w:ascii="Book Antiqua" w:eastAsia="宋体" w:hAnsi="Book Antiqua" w:cs="宋体"/>
          <w:b/>
          <w:bCs/>
          <w:color w:val="000000"/>
          <w:kern w:val="0"/>
        </w:rPr>
        <w:t>Eisenberger</w:t>
      </w:r>
      <w:proofErr w:type="spellEnd"/>
      <w:r w:rsidRPr="00593B6B">
        <w:rPr>
          <w:rFonts w:ascii="Book Antiqua" w:eastAsia="宋体" w:hAnsi="Book Antiqua" w:cs="宋体"/>
          <w:b/>
          <w:bCs/>
          <w:color w:val="000000"/>
          <w:kern w:val="0"/>
        </w:rPr>
        <w:t xml:space="preserve"> CF</w:t>
      </w:r>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Gocht</w:t>
      </w:r>
      <w:proofErr w:type="spellEnd"/>
      <w:r w:rsidRPr="00593B6B">
        <w:rPr>
          <w:rFonts w:ascii="Book Antiqua" w:eastAsia="宋体" w:hAnsi="Book Antiqua" w:cs="宋体"/>
          <w:color w:val="000000"/>
          <w:kern w:val="0"/>
        </w:rPr>
        <w:t xml:space="preserve"> A, </w:t>
      </w:r>
      <w:proofErr w:type="spellStart"/>
      <w:r w:rsidRPr="00593B6B">
        <w:rPr>
          <w:rFonts w:ascii="Book Antiqua" w:eastAsia="宋体" w:hAnsi="Book Antiqua" w:cs="宋体"/>
          <w:color w:val="000000"/>
          <w:kern w:val="0"/>
        </w:rPr>
        <w:t>Knoefel</w:t>
      </w:r>
      <w:proofErr w:type="spellEnd"/>
      <w:r w:rsidRPr="00593B6B">
        <w:rPr>
          <w:rFonts w:ascii="Book Antiqua" w:eastAsia="宋体" w:hAnsi="Book Antiqua" w:cs="宋体"/>
          <w:color w:val="000000"/>
          <w:kern w:val="0"/>
        </w:rPr>
        <w:t xml:space="preserve"> WT, Busch CB, </w:t>
      </w:r>
      <w:proofErr w:type="spellStart"/>
      <w:r w:rsidRPr="00593B6B">
        <w:rPr>
          <w:rFonts w:ascii="Book Antiqua" w:eastAsia="宋体" w:hAnsi="Book Antiqua" w:cs="宋体"/>
          <w:color w:val="000000"/>
          <w:kern w:val="0"/>
        </w:rPr>
        <w:t>Peiper</w:t>
      </w:r>
      <w:proofErr w:type="spellEnd"/>
      <w:r w:rsidRPr="00593B6B">
        <w:rPr>
          <w:rFonts w:ascii="Book Antiqua" w:eastAsia="宋体" w:hAnsi="Book Antiqua" w:cs="宋体"/>
          <w:color w:val="000000"/>
          <w:kern w:val="0"/>
        </w:rPr>
        <w:t xml:space="preserve"> M, </w:t>
      </w:r>
      <w:proofErr w:type="spellStart"/>
      <w:r w:rsidRPr="00593B6B">
        <w:rPr>
          <w:rFonts w:ascii="Book Antiqua" w:eastAsia="宋体" w:hAnsi="Book Antiqua" w:cs="宋体"/>
          <w:color w:val="000000"/>
          <w:kern w:val="0"/>
        </w:rPr>
        <w:t>Kutup</w:t>
      </w:r>
      <w:proofErr w:type="spellEnd"/>
      <w:r w:rsidRPr="00593B6B">
        <w:rPr>
          <w:rFonts w:ascii="Book Antiqua" w:eastAsia="宋体" w:hAnsi="Book Antiqua" w:cs="宋体"/>
          <w:color w:val="000000"/>
          <w:kern w:val="0"/>
        </w:rPr>
        <w:t xml:space="preserve"> A, </w:t>
      </w:r>
      <w:proofErr w:type="spellStart"/>
      <w:r w:rsidRPr="00593B6B">
        <w:rPr>
          <w:rFonts w:ascii="Book Antiqua" w:eastAsia="宋体" w:hAnsi="Book Antiqua" w:cs="宋体"/>
          <w:color w:val="000000"/>
          <w:kern w:val="0"/>
        </w:rPr>
        <w:t>Yekebas</w:t>
      </w:r>
      <w:proofErr w:type="spellEnd"/>
      <w:r w:rsidRPr="00593B6B">
        <w:rPr>
          <w:rFonts w:ascii="Book Antiqua" w:eastAsia="宋体" w:hAnsi="Book Antiqua" w:cs="宋体"/>
          <w:color w:val="000000"/>
          <w:kern w:val="0"/>
        </w:rPr>
        <w:t xml:space="preserve"> EF, </w:t>
      </w:r>
      <w:proofErr w:type="spellStart"/>
      <w:r w:rsidRPr="00593B6B">
        <w:rPr>
          <w:rFonts w:ascii="Book Antiqua" w:eastAsia="宋体" w:hAnsi="Book Antiqua" w:cs="宋体"/>
          <w:color w:val="000000"/>
          <w:kern w:val="0"/>
        </w:rPr>
        <w:t>Hosch</w:t>
      </w:r>
      <w:proofErr w:type="spellEnd"/>
      <w:r w:rsidRPr="00593B6B">
        <w:rPr>
          <w:rFonts w:ascii="Book Antiqua" w:eastAsia="宋体" w:hAnsi="Book Antiqua" w:cs="宋体"/>
          <w:color w:val="000000"/>
          <w:kern w:val="0"/>
        </w:rPr>
        <w:t xml:space="preserve"> SB, </w:t>
      </w:r>
      <w:proofErr w:type="spellStart"/>
      <w:r w:rsidRPr="00593B6B">
        <w:rPr>
          <w:rFonts w:ascii="Book Antiqua" w:eastAsia="宋体" w:hAnsi="Book Antiqua" w:cs="宋体"/>
          <w:color w:val="000000"/>
          <w:kern w:val="0"/>
        </w:rPr>
        <w:t>Lambrecht</w:t>
      </w:r>
      <w:proofErr w:type="spellEnd"/>
      <w:r w:rsidRPr="00593B6B">
        <w:rPr>
          <w:rFonts w:ascii="Book Antiqua" w:eastAsia="宋体" w:hAnsi="Book Antiqua" w:cs="宋体"/>
          <w:color w:val="000000"/>
          <w:kern w:val="0"/>
        </w:rPr>
        <w:t xml:space="preserve"> W, </w:t>
      </w:r>
      <w:proofErr w:type="spellStart"/>
      <w:r w:rsidRPr="00593B6B">
        <w:rPr>
          <w:rFonts w:ascii="Book Antiqua" w:eastAsia="宋体" w:hAnsi="Book Antiqua" w:cs="宋体"/>
          <w:color w:val="000000"/>
          <w:kern w:val="0"/>
        </w:rPr>
        <w:t>Izbicki</w:t>
      </w:r>
      <w:proofErr w:type="spellEnd"/>
      <w:r w:rsidRPr="00593B6B">
        <w:rPr>
          <w:rFonts w:ascii="Book Antiqua" w:eastAsia="宋体" w:hAnsi="Book Antiqua" w:cs="宋体"/>
          <w:color w:val="000000"/>
          <w:kern w:val="0"/>
        </w:rPr>
        <w:t xml:space="preserve"> JR. Heterotopic pancreas--clinical presentation and pathology with review of the literature. </w:t>
      </w:r>
      <w:proofErr w:type="spellStart"/>
      <w:r w:rsidRPr="00593B6B">
        <w:rPr>
          <w:rFonts w:ascii="Book Antiqua" w:eastAsia="宋体" w:hAnsi="Book Antiqua" w:cs="宋体"/>
          <w:i/>
          <w:iCs/>
          <w:color w:val="000000"/>
          <w:kern w:val="0"/>
        </w:rPr>
        <w:t>Hepatogastroenterology</w:t>
      </w:r>
      <w:proofErr w:type="spellEnd"/>
      <w:r w:rsidRPr="00593B6B">
        <w:rPr>
          <w:rFonts w:ascii="Book Antiqua" w:eastAsia="宋体" w:hAnsi="Book Antiqua" w:cs="宋体"/>
          <w:color w:val="000000"/>
          <w:kern w:val="0"/>
        </w:rPr>
        <w:t> 2004; </w:t>
      </w:r>
      <w:r w:rsidRPr="00593B6B">
        <w:rPr>
          <w:rFonts w:ascii="Book Antiqua" w:eastAsia="宋体" w:hAnsi="Book Antiqua" w:cs="宋体"/>
          <w:b/>
          <w:bCs/>
          <w:color w:val="000000"/>
          <w:kern w:val="0"/>
        </w:rPr>
        <w:t>51</w:t>
      </w:r>
      <w:r w:rsidRPr="00593B6B">
        <w:rPr>
          <w:rFonts w:ascii="Book Antiqua" w:eastAsia="宋体" w:hAnsi="Book Antiqua" w:cs="宋体"/>
          <w:color w:val="000000"/>
          <w:kern w:val="0"/>
        </w:rPr>
        <w:t>: 854-858 [PMID: 15143933]</w:t>
      </w:r>
    </w:p>
    <w:p w14:paraId="7BF179A1" w14:textId="77777777" w:rsidR="00BC39D3" w:rsidRPr="00593B6B" w:rsidRDefault="00BC39D3" w:rsidP="00052D64">
      <w:pPr>
        <w:widowControl/>
        <w:adjustRightInd w:val="0"/>
        <w:snapToGrid w:val="0"/>
        <w:spacing w:line="360" w:lineRule="auto"/>
        <w:rPr>
          <w:rFonts w:ascii="Book Antiqua" w:eastAsia="宋体" w:hAnsi="Book Antiqua" w:cs="宋体"/>
          <w:color w:val="000000"/>
          <w:kern w:val="0"/>
        </w:rPr>
      </w:pPr>
      <w:r w:rsidRPr="00593B6B">
        <w:rPr>
          <w:rFonts w:ascii="Book Antiqua" w:eastAsia="宋体" w:hAnsi="Book Antiqua" w:cs="宋体"/>
          <w:color w:val="000000"/>
          <w:kern w:val="0"/>
        </w:rPr>
        <w:t>20 </w:t>
      </w:r>
      <w:r w:rsidRPr="00593B6B">
        <w:rPr>
          <w:rFonts w:ascii="Book Antiqua" w:eastAsia="宋体" w:hAnsi="Book Antiqua" w:cs="宋体"/>
          <w:b/>
          <w:bCs/>
          <w:color w:val="000000"/>
          <w:kern w:val="0"/>
        </w:rPr>
        <w:t>Okamoto H</w:t>
      </w:r>
      <w:r w:rsidRPr="00593B6B">
        <w:rPr>
          <w:rFonts w:ascii="Book Antiqua" w:eastAsia="宋体" w:hAnsi="Book Antiqua" w:cs="宋体"/>
          <w:color w:val="000000"/>
          <w:kern w:val="0"/>
        </w:rPr>
        <w:t xml:space="preserve">, </w:t>
      </w:r>
      <w:proofErr w:type="spellStart"/>
      <w:r w:rsidRPr="00593B6B">
        <w:rPr>
          <w:rFonts w:ascii="Book Antiqua" w:eastAsia="宋体" w:hAnsi="Book Antiqua" w:cs="宋体"/>
          <w:color w:val="000000"/>
          <w:kern w:val="0"/>
        </w:rPr>
        <w:t>Kawaoi</w:t>
      </w:r>
      <w:proofErr w:type="spellEnd"/>
      <w:r w:rsidRPr="00593B6B">
        <w:rPr>
          <w:rFonts w:ascii="Book Antiqua" w:eastAsia="宋体" w:hAnsi="Book Antiqua" w:cs="宋体"/>
          <w:color w:val="000000"/>
          <w:kern w:val="0"/>
        </w:rPr>
        <w:t xml:space="preserve"> A, </w:t>
      </w:r>
      <w:proofErr w:type="spellStart"/>
      <w:r w:rsidRPr="00593B6B">
        <w:rPr>
          <w:rFonts w:ascii="Book Antiqua" w:eastAsia="宋体" w:hAnsi="Book Antiqua" w:cs="宋体"/>
          <w:color w:val="000000"/>
          <w:kern w:val="0"/>
        </w:rPr>
        <w:t>Ogawara</w:t>
      </w:r>
      <w:proofErr w:type="spellEnd"/>
      <w:r w:rsidRPr="00593B6B">
        <w:rPr>
          <w:rFonts w:ascii="Book Antiqua" w:eastAsia="宋体" w:hAnsi="Book Antiqua" w:cs="宋体"/>
          <w:color w:val="000000"/>
          <w:kern w:val="0"/>
        </w:rPr>
        <w:t xml:space="preserve"> T, </w:t>
      </w:r>
      <w:proofErr w:type="spellStart"/>
      <w:r w:rsidRPr="00593B6B">
        <w:rPr>
          <w:rFonts w:ascii="Book Antiqua" w:eastAsia="宋体" w:hAnsi="Book Antiqua" w:cs="宋体"/>
          <w:color w:val="000000"/>
          <w:kern w:val="0"/>
        </w:rPr>
        <w:t>Fujii</w:t>
      </w:r>
      <w:proofErr w:type="spellEnd"/>
      <w:r w:rsidRPr="00593B6B">
        <w:rPr>
          <w:rFonts w:ascii="Book Antiqua" w:eastAsia="宋体" w:hAnsi="Book Antiqua" w:cs="宋体"/>
          <w:color w:val="000000"/>
          <w:kern w:val="0"/>
        </w:rPr>
        <w:t xml:space="preserve"> H. Invasive ductal carcinoma arising from an ectopic pancreas in the gastric wall: a long-term survival case. </w:t>
      </w:r>
      <w:r w:rsidRPr="00593B6B">
        <w:rPr>
          <w:rFonts w:ascii="Book Antiqua" w:eastAsia="宋体" w:hAnsi="Book Antiqua" w:cs="宋体"/>
          <w:i/>
          <w:iCs/>
          <w:color w:val="000000"/>
          <w:kern w:val="0"/>
        </w:rPr>
        <w:t xml:space="preserve">Case Rep </w:t>
      </w:r>
      <w:proofErr w:type="spellStart"/>
      <w:r w:rsidRPr="00593B6B">
        <w:rPr>
          <w:rFonts w:ascii="Book Antiqua" w:eastAsia="宋体" w:hAnsi="Book Antiqua" w:cs="宋体"/>
          <w:i/>
          <w:iCs/>
          <w:color w:val="000000"/>
          <w:kern w:val="0"/>
        </w:rPr>
        <w:t>Oncol</w:t>
      </w:r>
      <w:proofErr w:type="spellEnd"/>
      <w:r w:rsidRPr="00593B6B">
        <w:rPr>
          <w:rFonts w:ascii="Book Antiqua" w:eastAsia="宋体" w:hAnsi="Book Antiqua" w:cs="宋体"/>
          <w:color w:val="000000"/>
          <w:kern w:val="0"/>
        </w:rPr>
        <w:t> 2012; </w:t>
      </w:r>
      <w:r w:rsidRPr="00593B6B">
        <w:rPr>
          <w:rFonts w:ascii="Book Antiqua" w:eastAsia="宋体" w:hAnsi="Book Antiqua" w:cs="宋体"/>
          <w:b/>
          <w:bCs/>
          <w:color w:val="000000"/>
          <w:kern w:val="0"/>
        </w:rPr>
        <w:t>5</w:t>
      </w:r>
      <w:r w:rsidRPr="00593B6B">
        <w:rPr>
          <w:rFonts w:ascii="Book Antiqua" w:eastAsia="宋体" w:hAnsi="Book Antiqua" w:cs="宋体"/>
          <w:color w:val="000000"/>
          <w:kern w:val="0"/>
        </w:rPr>
        <w:t>: 69-73 [PMID: 22611364 DOI: 10.1159/000335870]</w:t>
      </w:r>
    </w:p>
    <w:p w14:paraId="79D40188" w14:textId="77777777" w:rsidR="00BC39D3" w:rsidRPr="00593B6B" w:rsidRDefault="00BC39D3" w:rsidP="00052D64">
      <w:pPr>
        <w:adjustRightInd w:val="0"/>
        <w:snapToGrid w:val="0"/>
        <w:spacing w:line="360" w:lineRule="auto"/>
        <w:rPr>
          <w:rFonts w:ascii="Book Antiqua" w:hAnsi="Book Antiqua"/>
        </w:rPr>
      </w:pPr>
    </w:p>
    <w:p w14:paraId="556EFD55" w14:textId="2D083555" w:rsidR="00BC39D3" w:rsidRPr="008527C7" w:rsidRDefault="00BC39D3" w:rsidP="00052D64">
      <w:pPr>
        <w:adjustRightInd w:val="0"/>
        <w:snapToGrid w:val="0"/>
        <w:spacing w:line="360" w:lineRule="auto"/>
        <w:jc w:val="right"/>
        <w:rPr>
          <w:rFonts w:ascii="Book Antiqua" w:eastAsia="宋体" w:hAnsi="Book Antiqua"/>
          <w:b/>
          <w:bCs/>
          <w:color w:val="000000"/>
          <w:lang w:eastAsia="zh-CN"/>
        </w:rPr>
      </w:pPr>
      <w:bookmarkStart w:id="162" w:name="OLE_LINK277"/>
      <w:bookmarkStart w:id="163" w:name="OLE_LINK278"/>
      <w:bookmarkStart w:id="164" w:name="OLE_LINK279"/>
      <w:bookmarkStart w:id="165" w:name="OLE_LINK290"/>
      <w:bookmarkStart w:id="166" w:name="OLE_LINK301"/>
      <w:bookmarkStart w:id="167" w:name="OLE_LINK312"/>
      <w:bookmarkStart w:id="168" w:name="OLE_LINK316"/>
      <w:bookmarkStart w:id="169" w:name="OLE_LINK317"/>
      <w:bookmarkStart w:id="170" w:name="OLE_LINK318"/>
      <w:bookmarkStart w:id="171" w:name="OLE_LINK326"/>
      <w:bookmarkStart w:id="172" w:name="OLE_LINK335"/>
      <w:bookmarkStart w:id="173" w:name="OLE_LINK339"/>
      <w:bookmarkStart w:id="174" w:name="OLE_LINK348"/>
      <w:bookmarkStart w:id="175" w:name="OLE_LINK419"/>
      <w:bookmarkStart w:id="176" w:name="OLE_LINK420"/>
      <w:bookmarkStart w:id="177" w:name="OLE_LINK423"/>
      <w:bookmarkStart w:id="178" w:name="OLE_LINK454"/>
      <w:bookmarkStart w:id="179" w:name="OLE_LINK457"/>
      <w:r w:rsidRPr="008527C7">
        <w:rPr>
          <w:rStyle w:val="ae"/>
          <w:rFonts w:ascii="Book Antiqua" w:hAnsi="Book Antiqua" w:cs="Arial"/>
          <w:bCs w:val="0"/>
          <w:noProof/>
          <w:color w:val="000000"/>
        </w:rPr>
        <w:t>P-Reviewer</w:t>
      </w:r>
      <w:r w:rsidRPr="008527C7">
        <w:rPr>
          <w:rStyle w:val="ae"/>
          <w:rFonts w:ascii="Book Antiqua" w:eastAsia="宋体" w:hAnsi="Book Antiqua" w:cs="Arial"/>
          <w:bCs w:val="0"/>
          <w:noProof/>
          <w:color w:val="000000"/>
          <w:lang w:eastAsia="zh-CN"/>
        </w:rPr>
        <w:t>:</w:t>
      </w:r>
      <w:r w:rsidRPr="008527C7">
        <w:rPr>
          <w:rFonts w:ascii="Book Antiqua" w:hAnsi="Book Antiqua"/>
          <w:bCs/>
          <w:color w:val="000000"/>
        </w:rPr>
        <w:t xml:space="preserve"> </w:t>
      </w:r>
      <w:proofErr w:type="spellStart"/>
      <w:r w:rsidR="008527C7" w:rsidRPr="008527C7">
        <w:rPr>
          <w:rFonts w:ascii="Book Antiqua" w:hAnsi="Book Antiqua"/>
          <w:bCs/>
          <w:color w:val="000000"/>
        </w:rPr>
        <w:t>Cosen-Binker</w:t>
      </w:r>
      <w:proofErr w:type="spellEnd"/>
      <w:r w:rsidR="008527C7" w:rsidRPr="008527C7">
        <w:rPr>
          <w:rFonts w:ascii="Book Antiqua" w:eastAsia="宋体" w:hAnsi="Book Antiqua" w:hint="eastAsia"/>
          <w:bCs/>
          <w:color w:val="000000"/>
          <w:lang w:eastAsia="zh-CN"/>
        </w:rPr>
        <w:t xml:space="preserve"> L, </w:t>
      </w:r>
      <w:r w:rsidR="008527C7" w:rsidRPr="008527C7">
        <w:rPr>
          <w:rFonts w:ascii="Book Antiqua" w:eastAsia="宋体" w:hAnsi="Book Antiqua"/>
          <w:bCs/>
          <w:color w:val="000000"/>
          <w:lang w:eastAsia="zh-CN"/>
        </w:rPr>
        <w:t>Liu</w:t>
      </w:r>
      <w:r w:rsidR="008527C7" w:rsidRPr="008527C7">
        <w:rPr>
          <w:rFonts w:ascii="Book Antiqua" w:eastAsia="宋体" w:hAnsi="Book Antiqua" w:hint="eastAsia"/>
          <w:bCs/>
          <w:color w:val="000000"/>
          <w:lang w:eastAsia="zh-CN"/>
        </w:rPr>
        <w:t xml:space="preserve"> XF,</w:t>
      </w:r>
      <w:r w:rsidR="008527C7" w:rsidRPr="008527C7">
        <w:rPr>
          <w:rFonts w:ascii="Book Antiqua" w:eastAsia="宋体" w:hAnsi="Book Antiqua"/>
          <w:bCs/>
          <w:color w:val="000000"/>
          <w:lang w:eastAsia="zh-CN"/>
        </w:rPr>
        <w:t xml:space="preserve"> </w:t>
      </w:r>
      <w:proofErr w:type="spellStart"/>
      <w:r w:rsidR="008527C7" w:rsidRPr="008527C7">
        <w:rPr>
          <w:rFonts w:ascii="Book Antiqua" w:eastAsia="宋体" w:hAnsi="Book Antiqua"/>
          <w:bCs/>
          <w:color w:val="000000"/>
          <w:lang w:eastAsia="zh-CN"/>
        </w:rPr>
        <w:t>Olah</w:t>
      </w:r>
      <w:proofErr w:type="spellEnd"/>
      <w:r w:rsidR="008527C7" w:rsidRPr="008527C7">
        <w:rPr>
          <w:rFonts w:ascii="Book Antiqua" w:eastAsia="宋体" w:hAnsi="Book Antiqua" w:hint="eastAsia"/>
          <w:bCs/>
          <w:color w:val="000000"/>
          <w:lang w:eastAsia="zh-CN"/>
        </w:rPr>
        <w:t xml:space="preserve"> A, </w:t>
      </w:r>
      <w:r w:rsidR="008527C7" w:rsidRPr="008527C7">
        <w:rPr>
          <w:rFonts w:ascii="Book Antiqua" w:eastAsia="宋体" w:hAnsi="Book Antiqua"/>
          <w:bCs/>
          <w:color w:val="000000"/>
          <w:lang w:eastAsia="zh-CN"/>
        </w:rPr>
        <w:t>Sakata</w:t>
      </w:r>
      <w:r w:rsidR="008527C7" w:rsidRPr="008527C7">
        <w:rPr>
          <w:rFonts w:ascii="Book Antiqua" w:eastAsia="宋体" w:hAnsi="Book Antiqua" w:hint="eastAsia"/>
          <w:bCs/>
          <w:color w:val="000000"/>
          <w:lang w:eastAsia="zh-CN"/>
        </w:rPr>
        <w:t xml:space="preserve"> N </w:t>
      </w:r>
      <w:r w:rsidRPr="008527C7">
        <w:rPr>
          <w:rFonts w:ascii="Book Antiqua" w:hAnsi="Book Antiqua"/>
          <w:b/>
          <w:bCs/>
          <w:color w:val="000000"/>
        </w:rPr>
        <w:t>S-Editor</w:t>
      </w:r>
      <w:r w:rsidRPr="008527C7">
        <w:rPr>
          <w:rFonts w:ascii="Book Antiqua" w:eastAsia="宋体" w:hAnsi="Book Antiqua"/>
          <w:b/>
          <w:bCs/>
          <w:color w:val="000000"/>
          <w:lang w:eastAsia="zh-CN"/>
        </w:rPr>
        <w:t>:</w:t>
      </w:r>
      <w:r w:rsidRPr="008527C7">
        <w:rPr>
          <w:rFonts w:ascii="Book Antiqua" w:eastAsia="宋体" w:hAnsi="Book Antiqua" w:hint="eastAsia"/>
          <w:bCs/>
          <w:color w:val="000000"/>
          <w:lang w:eastAsia="zh-CN"/>
        </w:rPr>
        <w:t xml:space="preserve"> Ma YJ </w:t>
      </w:r>
      <w:r w:rsidRPr="008527C7">
        <w:rPr>
          <w:rFonts w:ascii="Book Antiqua" w:hAnsi="Book Antiqua"/>
          <w:b/>
          <w:bCs/>
          <w:color w:val="000000"/>
        </w:rPr>
        <w:t>L-Editor</w:t>
      </w:r>
      <w:r w:rsidRPr="008527C7">
        <w:rPr>
          <w:rFonts w:ascii="Book Antiqua" w:eastAsia="宋体" w:hAnsi="Book Antiqua"/>
          <w:b/>
          <w:bCs/>
          <w:color w:val="000000"/>
          <w:lang w:eastAsia="zh-CN"/>
        </w:rPr>
        <w:t>:</w:t>
      </w:r>
      <w:r w:rsidR="008527C7">
        <w:rPr>
          <w:rFonts w:ascii="Book Antiqua" w:eastAsia="宋体" w:hAnsi="Book Antiqua" w:hint="eastAsia"/>
          <w:b/>
          <w:bCs/>
          <w:color w:val="000000"/>
          <w:lang w:eastAsia="zh-CN"/>
        </w:rPr>
        <w:t xml:space="preserve"> </w:t>
      </w:r>
      <w:r w:rsidRPr="008527C7">
        <w:rPr>
          <w:rFonts w:ascii="Book Antiqua" w:hAnsi="Book Antiqua"/>
          <w:b/>
          <w:bCs/>
          <w:color w:val="000000"/>
        </w:rPr>
        <w:t>E-Editor</w:t>
      </w:r>
      <w:r w:rsidRPr="008527C7">
        <w:rPr>
          <w:rFonts w:ascii="Book Antiqua" w:eastAsia="宋体" w:hAnsi="Book Antiqua"/>
          <w:b/>
          <w:bCs/>
          <w:color w:val="000000"/>
          <w:lang w:eastAsia="zh-CN"/>
        </w:rPr>
        <w:t>:</w:t>
      </w:r>
    </w:p>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14:paraId="270679C9" w14:textId="18B6B68A" w:rsidR="00AD1146" w:rsidRPr="00EB3F2B" w:rsidDel="003D69FB" w:rsidRDefault="00AD1146" w:rsidP="00052D64">
      <w:pPr>
        <w:widowControl/>
        <w:adjustRightInd w:val="0"/>
        <w:snapToGrid w:val="0"/>
        <w:spacing w:line="360" w:lineRule="auto"/>
        <w:rPr>
          <w:rFonts w:ascii="Book Antiqua" w:eastAsia="宋体" w:hAnsi="Book Antiqua" w:cstheme="majorHAnsi"/>
          <w:sz w:val="24"/>
          <w:szCs w:val="24"/>
          <w:lang w:eastAsia="zh-CN"/>
        </w:rPr>
      </w:pPr>
    </w:p>
    <w:p w14:paraId="46B5422E" w14:textId="77777777" w:rsidR="00AD1146" w:rsidRPr="00584F4E" w:rsidDel="003D69FB" w:rsidRDefault="00AD1146" w:rsidP="00052D64">
      <w:pPr>
        <w:widowControl/>
        <w:adjustRightInd w:val="0"/>
        <w:snapToGrid w:val="0"/>
        <w:spacing w:line="360" w:lineRule="auto"/>
        <w:rPr>
          <w:rFonts w:ascii="Book Antiqua" w:eastAsiaTheme="majorEastAsia" w:hAnsi="Book Antiqua" w:cstheme="majorHAnsi"/>
          <w:sz w:val="24"/>
          <w:szCs w:val="24"/>
        </w:rPr>
      </w:pPr>
    </w:p>
    <w:p w14:paraId="75A93294" w14:textId="77777777" w:rsidR="00AD1146" w:rsidRPr="00584F4E" w:rsidDel="003D69FB" w:rsidRDefault="00AD1146" w:rsidP="00052D64">
      <w:pPr>
        <w:widowControl/>
        <w:adjustRightInd w:val="0"/>
        <w:snapToGrid w:val="0"/>
        <w:spacing w:line="360" w:lineRule="auto"/>
        <w:rPr>
          <w:rFonts w:ascii="Book Antiqua" w:eastAsiaTheme="majorEastAsia" w:hAnsi="Book Antiqua" w:cstheme="majorHAnsi"/>
          <w:sz w:val="24"/>
          <w:szCs w:val="24"/>
        </w:rPr>
      </w:pPr>
    </w:p>
    <w:p w14:paraId="4838E48D" w14:textId="77777777" w:rsidR="00AD1146" w:rsidRDefault="00AD1146" w:rsidP="00052D64">
      <w:pPr>
        <w:widowControl/>
        <w:adjustRightInd w:val="0"/>
        <w:snapToGrid w:val="0"/>
        <w:spacing w:line="360" w:lineRule="auto"/>
        <w:rPr>
          <w:rFonts w:ascii="Book Antiqua" w:eastAsiaTheme="majorEastAsia" w:hAnsi="Book Antiqua" w:cstheme="majorHAnsi"/>
          <w:sz w:val="24"/>
          <w:szCs w:val="24"/>
        </w:rPr>
      </w:pPr>
    </w:p>
    <w:p w14:paraId="501EC7B6" w14:textId="77777777" w:rsidR="00AD1146" w:rsidRDefault="00AD1146" w:rsidP="00052D64">
      <w:pPr>
        <w:widowControl/>
        <w:adjustRightInd w:val="0"/>
        <w:snapToGrid w:val="0"/>
        <w:spacing w:line="360" w:lineRule="auto"/>
        <w:rPr>
          <w:rFonts w:ascii="Book Antiqua" w:eastAsiaTheme="majorEastAsia" w:hAnsi="Book Antiqua" w:cs="Times New Roman"/>
          <w:sz w:val="24"/>
          <w:szCs w:val="24"/>
        </w:rPr>
      </w:pPr>
    </w:p>
    <w:p w14:paraId="08FAF917" w14:textId="77777777" w:rsidR="00AD1146" w:rsidRDefault="00AD1146" w:rsidP="00052D64">
      <w:pPr>
        <w:widowControl/>
        <w:adjustRightInd w:val="0"/>
        <w:snapToGrid w:val="0"/>
        <w:spacing w:line="360" w:lineRule="auto"/>
        <w:rPr>
          <w:rFonts w:ascii="Book Antiqua" w:eastAsiaTheme="majorEastAsia" w:hAnsi="Book Antiqua" w:cstheme="majorHAnsi"/>
          <w:sz w:val="24"/>
          <w:szCs w:val="24"/>
        </w:rPr>
      </w:pPr>
    </w:p>
    <w:p w14:paraId="76B54C73" w14:textId="77777777" w:rsidR="001259E7" w:rsidRPr="00584F4E" w:rsidRDefault="001259E7" w:rsidP="00052D64">
      <w:pPr>
        <w:widowControl/>
        <w:adjustRightInd w:val="0"/>
        <w:snapToGrid w:val="0"/>
        <w:spacing w:line="360" w:lineRule="auto"/>
        <w:rPr>
          <w:rFonts w:ascii="Book Antiqua" w:eastAsiaTheme="majorEastAsia" w:hAnsi="Book Antiqua" w:cstheme="majorHAnsi"/>
          <w:b/>
          <w:sz w:val="24"/>
          <w:szCs w:val="24"/>
        </w:rPr>
        <w:sectPr w:rsidR="001259E7" w:rsidRPr="00584F4E" w:rsidSect="001259E7">
          <w:headerReference w:type="default" r:id="rId11"/>
          <w:pgSz w:w="11906" w:h="16838"/>
          <w:pgMar w:top="1985" w:right="1701" w:bottom="1701" w:left="1701" w:header="851" w:footer="992" w:gutter="0"/>
          <w:cols w:space="425"/>
          <w:docGrid w:type="lines" w:linePitch="365" w:charSpace="532"/>
        </w:sectPr>
      </w:pPr>
    </w:p>
    <w:p w14:paraId="6FB83B5B" w14:textId="100D7D4D" w:rsidR="00391967" w:rsidRPr="007E5366" w:rsidRDefault="009B3AE8" w:rsidP="00052D64">
      <w:pPr>
        <w:widowControl/>
        <w:adjustRightInd w:val="0"/>
        <w:snapToGrid w:val="0"/>
        <w:spacing w:line="360" w:lineRule="auto"/>
        <w:rPr>
          <w:rFonts w:ascii="Book Antiqua" w:eastAsiaTheme="majorEastAsia" w:hAnsi="Book Antiqua" w:cs="Times New Roman"/>
          <w:b/>
          <w:sz w:val="24"/>
          <w:szCs w:val="24"/>
        </w:rPr>
      </w:pPr>
      <w:r w:rsidRPr="00870C67">
        <w:rPr>
          <w:rFonts w:ascii="Book Antiqua" w:eastAsiaTheme="majorEastAsia" w:hAnsi="Book Antiqua" w:cs="Times New Roman"/>
          <w:b/>
          <w:sz w:val="24"/>
          <w:szCs w:val="24"/>
        </w:rPr>
        <w:lastRenderedPageBreak/>
        <w:t xml:space="preserve">Table </w:t>
      </w:r>
      <w:r w:rsidR="00EA7275">
        <w:rPr>
          <w:rFonts w:ascii="Book Antiqua" w:eastAsia="宋体" w:hAnsi="Book Antiqua" w:cs="Times New Roman" w:hint="eastAsia"/>
          <w:b/>
          <w:sz w:val="24"/>
          <w:szCs w:val="24"/>
          <w:lang w:eastAsia="zh-CN"/>
        </w:rPr>
        <w:t>1</w:t>
      </w:r>
      <w:r w:rsidRPr="00584F4E">
        <w:rPr>
          <w:rFonts w:ascii="Book Antiqua" w:eastAsiaTheme="majorEastAsia" w:hAnsi="Book Antiqua" w:cs="Times New Roman"/>
          <w:b/>
          <w:sz w:val="24"/>
          <w:szCs w:val="24"/>
        </w:rPr>
        <w:t xml:space="preserve"> Review of cases </w:t>
      </w:r>
      <w:r w:rsidRPr="0000024C">
        <w:rPr>
          <w:rFonts w:eastAsiaTheme="majorEastAsia" w:cs="Times New Roman"/>
          <w:b/>
          <w:sz w:val="24"/>
          <w:szCs w:val="24"/>
        </w:rPr>
        <w:t xml:space="preserve">of malignant formation arising from </w:t>
      </w:r>
      <w:r w:rsidR="00700D9E" w:rsidRPr="0000024C">
        <w:rPr>
          <w:rFonts w:eastAsiaTheme="majorEastAsia" w:cs="Times New Roman"/>
          <w:b/>
          <w:sz w:val="24"/>
          <w:szCs w:val="24"/>
        </w:rPr>
        <w:t xml:space="preserve">a </w:t>
      </w:r>
      <w:r w:rsidRPr="0000024C">
        <w:rPr>
          <w:rFonts w:eastAsiaTheme="majorEastAsia" w:cs="Times New Roman"/>
          <w:b/>
          <w:sz w:val="24"/>
          <w:szCs w:val="24"/>
        </w:rPr>
        <w:t>hete</w:t>
      </w:r>
      <w:r w:rsidR="007E5366" w:rsidRPr="0000024C">
        <w:rPr>
          <w:rFonts w:eastAsiaTheme="majorEastAsia" w:cs="Times New Roman"/>
          <w:b/>
          <w:sz w:val="24"/>
          <w:szCs w:val="24"/>
        </w:rPr>
        <w:t>rotopic pancreas in the duodenum</w:t>
      </w:r>
    </w:p>
    <w:p w14:paraId="32DCE61C" w14:textId="0027D3F4" w:rsidR="00B803AF" w:rsidRDefault="00B803AF" w:rsidP="00B803AF">
      <w:pPr>
        <w:widowControl/>
        <w:adjustRightInd w:val="0"/>
        <w:snapToGrid w:val="0"/>
        <w:spacing w:line="360" w:lineRule="auto"/>
        <w:jc w:val="left"/>
        <w:rPr>
          <w:rFonts w:eastAsia="宋体" w:cs="Times New Roman"/>
          <w:b/>
          <w:sz w:val="24"/>
          <w:szCs w:val="24"/>
          <w:lang w:eastAsia="zh-CN"/>
        </w:rPr>
      </w:pPr>
    </w:p>
    <w:tbl>
      <w:tblPr>
        <w:tblW w:w="21426" w:type="dxa"/>
        <w:tblInd w:w="93" w:type="dxa"/>
        <w:tblBorders>
          <w:top w:val="single" w:sz="4" w:space="0" w:color="auto"/>
          <w:bottom w:val="single" w:sz="4" w:space="0" w:color="auto"/>
        </w:tblBorders>
        <w:tblLook w:val="04A0" w:firstRow="1" w:lastRow="0" w:firstColumn="1" w:lastColumn="0" w:noHBand="0" w:noVBand="1"/>
      </w:tblPr>
      <w:tblGrid>
        <w:gridCol w:w="700"/>
        <w:gridCol w:w="669"/>
        <w:gridCol w:w="1280"/>
        <w:gridCol w:w="880"/>
        <w:gridCol w:w="571"/>
        <w:gridCol w:w="3000"/>
        <w:gridCol w:w="1680"/>
        <w:gridCol w:w="4120"/>
        <w:gridCol w:w="1304"/>
        <w:gridCol w:w="1182"/>
        <w:gridCol w:w="2860"/>
        <w:gridCol w:w="1120"/>
        <w:gridCol w:w="2060"/>
      </w:tblGrid>
      <w:tr w:rsidR="00B803AF" w:rsidRPr="00660D26" w14:paraId="1766F48A" w14:textId="77777777" w:rsidTr="00FC45FD">
        <w:trPr>
          <w:trHeight w:val="630"/>
        </w:trPr>
        <w:tc>
          <w:tcPr>
            <w:tcW w:w="700" w:type="dxa"/>
            <w:tcBorders>
              <w:top w:val="single" w:sz="4" w:space="0" w:color="auto"/>
              <w:bottom w:val="single" w:sz="4" w:space="0" w:color="auto"/>
            </w:tcBorders>
            <w:shd w:val="clear" w:color="auto" w:fill="auto"/>
            <w:noWrap/>
            <w:vAlign w:val="center"/>
            <w:hideMark/>
          </w:tcPr>
          <w:p w14:paraId="5F7499EF" w14:textId="77777777" w:rsidR="00B803AF" w:rsidRPr="00660D26" w:rsidRDefault="00B803AF" w:rsidP="00FC45FD">
            <w:pPr>
              <w:widowControl/>
              <w:jc w:val="center"/>
              <w:rPr>
                <w:rFonts w:ascii="Book Antiqua" w:eastAsia="宋体" w:hAnsi="Book Antiqua" w:cs="宋体"/>
                <w:b/>
                <w:bCs/>
                <w:color w:val="000000"/>
                <w:kern w:val="0"/>
                <w:sz w:val="22"/>
                <w:szCs w:val="22"/>
                <w:lang w:eastAsia="zh-CN"/>
              </w:rPr>
            </w:pPr>
            <w:r w:rsidRPr="00660D26">
              <w:rPr>
                <w:rFonts w:ascii="Book Antiqua" w:eastAsia="宋体" w:hAnsi="Book Antiqua" w:cs="宋体"/>
                <w:b/>
                <w:bCs/>
                <w:color w:val="000000"/>
                <w:kern w:val="0"/>
                <w:sz w:val="22"/>
                <w:szCs w:val="22"/>
                <w:lang w:eastAsia="zh-CN"/>
              </w:rPr>
              <w:t>Case</w:t>
            </w:r>
          </w:p>
        </w:tc>
        <w:tc>
          <w:tcPr>
            <w:tcW w:w="669" w:type="dxa"/>
            <w:tcBorders>
              <w:top w:val="single" w:sz="4" w:space="0" w:color="auto"/>
              <w:bottom w:val="single" w:sz="4" w:space="0" w:color="auto"/>
            </w:tcBorders>
            <w:shd w:val="clear" w:color="auto" w:fill="auto"/>
            <w:noWrap/>
            <w:vAlign w:val="center"/>
            <w:hideMark/>
          </w:tcPr>
          <w:p w14:paraId="174256E5" w14:textId="77777777" w:rsidR="00B803AF" w:rsidRPr="00660D26" w:rsidRDefault="00B803AF" w:rsidP="00FC45FD">
            <w:pPr>
              <w:widowControl/>
              <w:jc w:val="center"/>
              <w:rPr>
                <w:rFonts w:ascii="Book Antiqua" w:eastAsia="宋体" w:hAnsi="Book Antiqua" w:cs="宋体"/>
                <w:b/>
                <w:bCs/>
                <w:color w:val="000000"/>
                <w:kern w:val="0"/>
                <w:sz w:val="22"/>
                <w:szCs w:val="22"/>
                <w:lang w:eastAsia="zh-CN"/>
              </w:rPr>
            </w:pPr>
            <w:r w:rsidRPr="00660D26">
              <w:rPr>
                <w:rFonts w:ascii="Book Antiqua" w:eastAsia="宋体" w:hAnsi="Book Antiqua" w:cs="宋体"/>
                <w:b/>
                <w:bCs/>
                <w:color w:val="000000"/>
                <w:kern w:val="0"/>
                <w:sz w:val="22"/>
                <w:szCs w:val="22"/>
                <w:lang w:eastAsia="zh-CN"/>
              </w:rPr>
              <w:t>Year</w:t>
            </w:r>
          </w:p>
        </w:tc>
        <w:tc>
          <w:tcPr>
            <w:tcW w:w="1280" w:type="dxa"/>
            <w:tcBorders>
              <w:top w:val="single" w:sz="4" w:space="0" w:color="auto"/>
              <w:bottom w:val="single" w:sz="4" w:space="0" w:color="auto"/>
            </w:tcBorders>
            <w:shd w:val="clear" w:color="auto" w:fill="auto"/>
            <w:noWrap/>
            <w:vAlign w:val="center"/>
            <w:hideMark/>
          </w:tcPr>
          <w:p w14:paraId="670C4656" w14:textId="77777777" w:rsidR="00B803AF" w:rsidRPr="00660D26" w:rsidRDefault="00B803AF" w:rsidP="00FC45FD">
            <w:pPr>
              <w:widowControl/>
              <w:jc w:val="center"/>
              <w:rPr>
                <w:rFonts w:ascii="Book Antiqua" w:eastAsia="宋体" w:hAnsi="Book Antiqua" w:cs="宋体"/>
                <w:b/>
                <w:bCs/>
                <w:color w:val="000000"/>
                <w:kern w:val="0"/>
                <w:sz w:val="22"/>
                <w:szCs w:val="22"/>
                <w:lang w:eastAsia="zh-CN"/>
              </w:rPr>
            </w:pPr>
            <w:r w:rsidRPr="00660D26">
              <w:rPr>
                <w:rFonts w:ascii="Book Antiqua" w:eastAsia="宋体" w:hAnsi="Book Antiqua" w:cs="宋体"/>
                <w:b/>
                <w:bCs/>
                <w:color w:val="000000"/>
                <w:kern w:val="0"/>
                <w:sz w:val="22"/>
                <w:szCs w:val="22"/>
                <w:lang w:eastAsia="zh-CN"/>
              </w:rPr>
              <w:t xml:space="preserve">Author </w:t>
            </w:r>
          </w:p>
        </w:tc>
        <w:tc>
          <w:tcPr>
            <w:tcW w:w="880" w:type="dxa"/>
            <w:tcBorders>
              <w:top w:val="single" w:sz="4" w:space="0" w:color="auto"/>
              <w:bottom w:val="single" w:sz="4" w:space="0" w:color="auto"/>
            </w:tcBorders>
            <w:shd w:val="clear" w:color="auto" w:fill="auto"/>
            <w:vAlign w:val="center"/>
            <w:hideMark/>
          </w:tcPr>
          <w:p w14:paraId="5CF34574" w14:textId="77777777" w:rsidR="00B803AF" w:rsidRPr="00660D26" w:rsidRDefault="00B803AF" w:rsidP="00FC45FD">
            <w:pPr>
              <w:widowControl/>
              <w:jc w:val="center"/>
              <w:rPr>
                <w:rFonts w:ascii="Book Antiqua" w:eastAsia="宋体" w:hAnsi="Book Antiqua" w:cs="宋体"/>
                <w:b/>
                <w:bCs/>
                <w:color w:val="000000"/>
                <w:kern w:val="0"/>
                <w:sz w:val="22"/>
                <w:szCs w:val="22"/>
                <w:lang w:eastAsia="zh-CN"/>
              </w:rPr>
            </w:pPr>
            <w:r w:rsidRPr="00660D26">
              <w:rPr>
                <w:rFonts w:ascii="Book Antiqua" w:eastAsia="宋体" w:hAnsi="Book Antiqua" w:cs="宋体"/>
                <w:b/>
                <w:bCs/>
                <w:color w:val="000000"/>
                <w:kern w:val="0"/>
                <w:sz w:val="22"/>
                <w:szCs w:val="22"/>
                <w:lang w:eastAsia="zh-CN"/>
              </w:rPr>
              <w:t>Age</w:t>
            </w:r>
            <w:r w:rsidRPr="00660D26">
              <w:rPr>
                <w:rFonts w:ascii="Book Antiqua" w:eastAsia="宋体" w:hAnsi="Book Antiqua" w:cs="宋体"/>
                <w:b/>
                <w:bCs/>
                <w:color w:val="000000"/>
                <w:kern w:val="0"/>
                <w:sz w:val="22"/>
                <w:szCs w:val="22"/>
                <w:lang w:eastAsia="zh-CN"/>
              </w:rPr>
              <w:br/>
              <w:t>(</w:t>
            </w:r>
            <w:proofErr w:type="spellStart"/>
            <w:r w:rsidRPr="00660D26">
              <w:rPr>
                <w:rFonts w:ascii="Book Antiqua" w:eastAsia="宋体" w:hAnsi="Book Antiqua" w:cs="宋体"/>
                <w:b/>
                <w:bCs/>
                <w:color w:val="000000"/>
                <w:kern w:val="0"/>
                <w:sz w:val="22"/>
                <w:szCs w:val="22"/>
                <w:lang w:eastAsia="zh-CN"/>
              </w:rPr>
              <w:t>y</w:t>
            </w:r>
            <w:r>
              <w:rPr>
                <w:rFonts w:ascii="Book Antiqua" w:eastAsia="宋体" w:hAnsi="Book Antiqua" w:cs="宋体"/>
                <w:b/>
                <w:bCs/>
                <w:color w:val="000000"/>
                <w:kern w:val="0"/>
                <w:sz w:val="22"/>
                <w:szCs w:val="22"/>
                <w:lang w:eastAsia="zh-CN"/>
              </w:rPr>
              <w:t>r</w:t>
            </w:r>
            <w:proofErr w:type="spellEnd"/>
            <w:r w:rsidRPr="00660D26">
              <w:rPr>
                <w:rFonts w:ascii="Book Antiqua" w:eastAsia="宋体" w:hAnsi="Book Antiqua" w:cs="宋体"/>
                <w:b/>
                <w:bCs/>
                <w:color w:val="000000"/>
                <w:kern w:val="0"/>
                <w:sz w:val="22"/>
                <w:szCs w:val="22"/>
                <w:lang w:eastAsia="zh-CN"/>
              </w:rPr>
              <w:t xml:space="preserve">) </w:t>
            </w:r>
          </w:p>
        </w:tc>
        <w:tc>
          <w:tcPr>
            <w:tcW w:w="571" w:type="dxa"/>
            <w:tcBorders>
              <w:top w:val="single" w:sz="4" w:space="0" w:color="auto"/>
              <w:bottom w:val="single" w:sz="4" w:space="0" w:color="auto"/>
            </w:tcBorders>
            <w:shd w:val="clear" w:color="auto" w:fill="auto"/>
            <w:noWrap/>
            <w:vAlign w:val="center"/>
            <w:hideMark/>
          </w:tcPr>
          <w:p w14:paraId="7BBC68C6" w14:textId="77777777" w:rsidR="00B803AF" w:rsidRPr="00660D26" w:rsidRDefault="00B803AF" w:rsidP="00FC45FD">
            <w:pPr>
              <w:widowControl/>
              <w:jc w:val="center"/>
              <w:rPr>
                <w:rFonts w:ascii="Book Antiqua" w:eastAsia="宋体" w:hAnsi="Book Antiqua" w:cs="宋体"/>
                <w:b/>
                <w:bCs/>
                <w:color w:val="000000"/>
                <w:kern w:val="0"/>
                <w:sz w:val="22"/>
                <w:szCs w:val="22"/>
                <w:lang w:eastAsia="zh-CN"/>
              </w:rPr>
            </w:pPr>
            <w:r w:rsidRPr="00660D26">
              <w:rPr>
                <w:rFonts w:ascii="Book Antiqua" w:eastAsia="宋体" w:hAnsi="Book Antiqua" w:cs="宋体"/>
                <w:b/>
                <w:bCs/>
                <w:color w:val="000000"/>
                <w:kern w:val="0"/>
                <w:sz w:val="22"/>
                <w:szCs w:val="22"/>
                <w:lang w:eastAsia="zh-CN"/>
              </w:rPr>
              <w:t>Sex</w:t>
            </w:r>
          </w:p>
        </w:tc>
        <w:tc>
          <w:tcPr>
            <w:tcW w:w="3000" w:type="dxa"/>
            <w:tcBorders>
              <w:top w:val="single" w:sz="4" w:space="0" w:color="auto"/>
              <w:bottom w:val="single" w:sz="4" w:space="0" w:color="auto"/>
            </w:tcBorders>
            <w:shd w:val="clear" w:color="auto" w:fill="auto"/>
            <w:noWrap/>
            <w:vAlign w:val="center"/>
            <w:hideMark/>
          </w:tcPr>
          <w:p w14:paraId="060C7AE1" w14:textId="77777777" w:rsidR="00B803AF" w:rsidRPr="00660D26" w:rsidRDefault="00B803AF" w:rsidP="00FC45FD">
            <w:pPr>
              <w:widowControl/>
              <w:jc w:val="left"/>
              <w:rPr>
                <w:rFonts w:ascii="Book Antiqua" w:eastAsia="宋体" w:hAnsi="Book Antiqua" w:cs="宋体"/>
                <w:b/>
                <w:bCs/>
                <w:color w:val="000000"/>
                <w:kern w:val="0"/>
                <w:sz w:val="22"/>
                <w:szCs w:val="22"/>
                <w:lang w:eastAsia="zh-CN"/>
              </w:rPr>
            </w:pPr>
            <w:proofErr w:type="spellStart"/>
            <w:r w:rsidRPr="00660D26">
              <w:rPr>
                <w:rFonts w:ascii="Book Antiqua" w:eastAsia="宋体" w:hAnsi="Book Antiqua" w:cs="宋体"/>
                <w:b/>
                <w:bCs/>
                <w:color w:val="000000"/>
                <w:kern w:val="0"/>
                <w:sz w:val="22"/>
                <w:szCs w:val="22"/>
                <w:lang w:eastAsia="zh-CN"/>
              </w:rPr>
              <w:t>Clinial</w:t>
            </w:r>
            <w:proofErr w:type="spellEnd"/>
            <w:r w:rsidRPr="00660D26">
              <w:rPr>
                <w:rFonts w:ascii="Book Antiqua" w:eastAsia="宋体" w:hAnsi="Book Antiqua" w:cs="宋体"/>
                <w:b/>
                <w:bCs/>
                <w:color w:val="000000"/>
                <w:kern w:val="0"/>
                <w:sz w:val="22"/>
                <w:szCs w:val="22"/>
                <w:lang w:eastAsia="zh-CN"/>
              </w:rPr>
              <w:t xml:space="preserve"> symptoms</w:t>
            </w:r>
          </w:p>
        </w:tc>
        <w:tc>
          <w:tcPr>
            <w:tcW w:w="1680" w:type="dxa"/>
            <w:tcBorders>
              <w:top w:val="single" w:sz="4" w:space="0" w:color="auto"/>
              <w:bottom w:val="single" w:sz="4" w:space="0" w:color="auto"/>
            </w:tcBorders>
            <w:shd w:val="clear" w:color="auto" w:fill="auto"/>
            <w:noWrap/>
            <w:vAlign w:val="center"/>
            <w:hideMark/>
          </w:tcPr>
          <w:p w14:paraId="27D2C276" w14:textId="77777777" w:rsidR="00B803AF" w:rsidRPr="00660D26" w:rsidRDefault="00B803AF" w:rsidP="00FC45FD">
            <w:pPr>
              <w:widowControl/>
              <w:jc w:val="left"/>
              <w:rPr>
                <w:rFonts w:ascii="Book Antiqua" w:eastAsia="宋体" w:hAnsi="Book Antiqua" w:cs="宋体"/>
                <w:b/>
                <w:bCs/>
                <w:color w:val="000000"/>
                <w:kern w:val="0"/>
                <w:sz w:val="22"/>
                <w:szCs w:val="22"/>
                <w:lang w:eastAsia="zh-CN"/>
              </w:rPr>
            </w:pPr>
            <w:r w:rsidRPr="00660D26">
              <w:rPr>
                <w:rFonts w:ascii="Book Antiqua" w:eastAsia="宋体" w:hAnsi="Book Antiqua" w:cs="宋体"/>
                <w:b/>
                <w:bCs/>
                <w:color w:val="000000"/>
                <w:kern w:val="0"/>
                <w:sz w:val="22"/>
                <w:szCs w:val="22"/>
                <w:lang w:eastAsia="zh-CN"/>
              </w:rPr>
              <w:t>Location</w:t>
            </w:r>
          </w:p>
        </w:tc>
        <w:tc>
          <w:tcPr>
            <w:tcW w:w="4120" w:type="dxa"/>
            <w:tcBorders>
              <w:top w:val="single" w:sz="4" w:space="0" w:color="auto"/>
              <w:bottom w:val="single" w:sz="4" w:space="0" w:color="auto"/>
            </w:tcBorders>
            <w:shd w:val="clear" w:color="auto" w:fill="auto"/>
            <w:vAlign w:val="center"/>
            <w:hideMark/>
          </w:tcPr>
          <w:p w14:paraId="5B7AEF99" w14:textId="77777777" w:rsidR="00B803AF" w:rsidRPr="00660D26" w:rsidRDefault="00B803AF" w:rsidP="00FC45FD">
            <w:pPr>
              <w:widowControl/>
              <w:jc w:val="left"/>
              <w:rPr>
                <w:rFonts w:ascii="Book Antiqua" w:eastAsia="宋体" w:hAnsi="Book Antiqua" w:cs="宋体"/>
                <w:b/>
                <w:bCs/>
                <w:color w:val="000000"/>
                <w:kern w:val="0"/>
                <w:sz w:val="22"/>
                <w:szCs w:val="22"/>
                <w:lang w:eastAsia="zh-CN"/>
              </w:rPr>
            </w:pPr>
            <w:r w:rsidRPr="00660D26">
              <w:rPr>
                <w:rFonts w:ascii="Book Antiqua" w:eastAsia="宋体" w:hAnsi="Book Antiqua" w:cs="宋体"/>
                <w:b/>
                <w:bCs/>
                <w:color w:val="000000"/>
                <w:kern w:val="0"/>
                <w:sz w:val="22"/>
                <w:szCs w:val="22"/>
                <w:lang w:eastAsia="zh-CN"/>
              </w:rPr>
              <w:t>Preoperative diagnosis</w:t>
            </w:r>
          </w:p>
        </w:tc>
        <w:tc>
          <w:tcPr>
            <w:tcW w:w="1304" w:type="dxa"/>
            <w:tcBorders>
              <w:top w:val="single" w:sz="4" w:space="0" w:color="auto"/>
              <w:bottom w:val="single" w:sz="4" w:space="0" w:color="auto"/>
            </w:tcBorders>
            <w:shd w:val="clear" w:color="auto" w:fill="auto"/>
            <w:vAlign w:val="center"/>
            <w:hideMark/>
          </w:tcPr>
          <w:p w14:paraId="1646AC68" w14:textId="77777777" w:rsidR="00B803AF" w:rsidRPr="00660D26" w:rsidRDefault="00B803AF" w:rsidP="00FC45FD">
            <w:pPr>
              <w:widowControl/>
              <w:jc w:val="center"/>
              <w:rPr>
                <w:rFonts w:ascii="Book Antiqua" w:eastAsia="宋体" w:hAnsi="Book Antiqua" w:cs="宋体"/>
                <w:b/>
                <w:bCs/>
                <w:color w:val="000000"/>
                <w:kern w:val="0"/>
                <w:sz w:val="22"/>
                <w:szCs w:val="22"/>
                <w:lang w:eastAsia="zh-CN"/>
              </w:rPr>
            </w:pPr>
            <w:r w:rsidRPr="00660D26">
              <w:rPr>
                <w:rFonts w:ascii="Book Antiqua" w:eastAsia="宋体" w:hAnsi="Book Antiqua" w:cs="宋体"/>
                <w:b/>
                <w:bCs/>
                <w:color w:val="000000"/>
                <w:kern w:val="0"/>
                <w:sz w:val="22"/>
                <w:szCs w:val="22"/>
                <w:lang w:eastAsia="zh-CN"/>
              </w:rPr>
              <w:t>Diagnostic approach</w:t>
            </w:r>
          </w:p>
        </w:tc>
        <w:tc>
          <w:tcPr>
            <w:tcW w:w="1182" w:type="dxa"/>
            <w:tcBorders>
              <w:top w:val="single" w:sz="4" w:space="0" w:color="auto"/>
              <w:bottom w:val="single" w:sz="4" w:space="0" w:color="auto"/>
            </w:tcBorders>
            <w:shd w:val="clear" w:color="auto" w:fill="auto"/>
            <w:noWrap/>
            <w:vAlign w:val="center"/>
            <w:hideMark/>
          </w:tcPr>
          <w:p w14:paraId="3050D3DF" w14:textId="77777777" w:rsidR="00B803AF" w:rsidRPr="00660D26" w:rsidRDefault="00B803AF" w:rsidP="00FC45FD">
            <w:pPr>
              <w:widowControl/>
              <w:jc w:val="left"/>
              <w:rPr>
                <w:rFonts w:ascii="Book Antiqua" w:eastAsia="宋体" w:hAnsi="Book Antiqua" w:cs="宋体"/>
                <w:b/>
                <w:bCs/>
                <w:color w:val="000000"/>
                <w:kern w:val="0"/>
                <w:sz w:val="22"/>
                <w:szCs w:val="22"/>
                <w:lang w:eastAsia="zh-CN"/>
              </w:rPr>
            </w:pPr>
            <w:r w:rsidRPr="00660D26">
              <w:rPr>
                <w:rFonts w:ascii="Book Antiqua" w:eastAsia="宋体" w:hAnsi="Book Antiqua" w:cs="宋体"/>
                <w:b/>
                <w:bCs/>
                <w:color w:val="000000"/>
                <w:kern w:val="0"/>
                <w:sz w:val="22"/>
                <w:szCs w:val="22"/>
                <w:lang w:eastAsia="zh-CN"/>
              </w:rPr>
              <w:t>Size(mm)</w:t>
            </w:r>
          </w:p>
        </w:tc>
        <w:tc>
          <w:tcPr>
            <w:tcW w:w="2860" w:type="dxa"/>
            <w:tcBorders>
              <w:top w:val="single" w:sz="4" w:space="0" w:color="auto"/>
              <w:bottom w:val="single" w:sz="4" w:space="0" w:color="auto"/>
            </w:tcBorders>
            <w:shd w:val="clear" w:color="auto" w:fill="auto"/>
            <w:noWrap/>
            <w:vAlign w:val="center"/>
            <w:hideMark/>
          </w:tcPr>
          <w:p w14:paraId="27DCCD6F" w14:textId="77777777" w:rsidR="00B803AF" w:rsidRPr="00660D26" w:rsidRDefault="00B803AF" w:rsidP="00FC45FD">
            <w:pPr>
              <w:widowControl/>
              <w:jc w:val="left"/>
              <w:rPr>
                <w:rFonts w:ascii="Book Antiqua" w:eastAsia="宋体" w:hAnsi="Book Antiqua" w:cs="宋体"/>
                <w:b/>
                <w:bCs/>
                <w:color w:val="000000"/>
                <w:kern w:val="0"/>
                <w:sz w:val="22"/>
                <w:szCs w:val="22"/>
                <w:lang w:eastAsia="zh-CN"/>
              </w:rPr>
            </w:pPr>
            <w:r w:rsidRPr="00660D26">
              <w:rPr>
                <w:rFonts w:ascii="Book Antiqua" w:eastAsia="宋体" w:hAnsi="Book Antiqua" w:cs="宋体"/>
                <w:b/>
                <w:bCs/>
                <w:color w:val="000000"/>
                <w:kern w:val="0"/>
                <w:sz w:val="22"/>
                <w:szCs w:val="22"/>
                <w:lang w:eastAsia="zh-CN"/>
              </w:rPr>
              <w:t>Pathology</w:t>
            </w:r>
          </w:p>
        </w:tc>
        <w:tc>
          <w:tcPr>
            <w:tcW w:w="1120" w:type="dxa"/>
            <w:tcBorders>
              <w:top w:val="single" w:sz="4" w:space="0" w:color="auto"/>
              <w:bottom w:val="single" w:sz="4" w:space="0" w:color="auto"/>
            </w:tcBorders>
            <w:shd w:val="clear" w:color="auto" w:fill="auto"/>
            <w:noWrap/>
            <w:vAlign w:val="center"/>
            <w:hideMark/>
          </w:tcPr>
          <w:p w14:paraId="5CC1D05F" w14:textId="77777777" w:rsidR="00B803AF" w:rsidRPr="00660D26" w:rsidRDefault="00B803AF" w:rsidP="00FC45FD">
            <w:pPr>
              <w:widowControl/>
              <w:jc w:val="left"/>
              <w:rPr>
                <w:rFonts w:ascii="Book Antiqua" w:eastAsia="宋体" w:hAnsi="Book Antiqua" w:cs="宋体"/>
                <w:b/>
                <w:bCs/>
                <w:color w:val="000000"/>
                <w:kern w:val="0"/>
                <w:sz w:val="22"/>
                <w:szCs w:val="22"/>
                <w:lang w:eastAsia="zh-CN"/>
              </w:rPr>
            </w:pPr>
            <w:r w:rsidRPr="00660D26">
              <w:rPr>
                <w:rFonts w:ascii="Book Antiqua" w:eastAsia="宋体" w:hAnsi="Book Antiqua" w:cs="宋体"/>
                <w:b/>
                <w:bCs/>
                <w:color w:val="000000"/>
                <w:kern w:val="0"/>
                <w:sz w:val="22"/>
                <w:szCs w:val="22"/>
                <w:lang w:eastAsia="zh-CN"/>
              </w:rPr>
              <w:t>Heinrich</w:t>
            </w:r>
          </w:p>
        </w:tc>
        <w:tc>
          <w:tcPr>
            <w:tcW w:w="2060" w:type="dxa"/>
            <w:tcBorders>
              <w:top w:val="single" w:sz="4" w:space="0" w:color="auto"/>
              <w:bottom w:val="single" w:sz="4" w:space="0" w:color="auto"/>
            </w:tcBorders>
            <w:shd w:val="clear" w:color="auto" w:fill="auto"/>
            <w:vAlign w:val="center"/>
            <w:hideMark/>
          </w:tcPr>
          <w:p w14:paraId="1263BD6F" w14:textId="77777777" w:rsidR="00B803AF" w:rsidRPr="00660D26" w:rsidRDefault="00B803AF" w:rsidP="00FC45FD">
            <w:pPr>
              <w:widowControl/>
              <w:jc w:val="center"/>
              <w:rPr>
                <w:rFonts w:ascii="Book Antiqua" w:eastAsia="宋体" w:hAnsi="Book Antiqua" w:cs="宋体"/>
                <w:b/>
                <w:bCs/>
                <w:color w:val="000000"/>
                <w:kern w:val="0"/>
                <w:sz w:val="22"/>
                <w:szCs w:val="22"/>
                <w:lang w:eastAsia="zh-CN"/>
              </w:rPr>
            </w:pPr>
            <w:r w:rsidRPr="00660D26">
              <w:rPr>
                <w:rFonts w:ascii="Book Antiqua" w:eastAsia="宋体" w:hAnsi="Book Antiqua" w:cs="宋体"/>
                <w:b/>
                <w:bCs/>
                <w:color w:val="000000"/>
                <w:kern w:val="0"/>
                <w:sz w:val="22"/>
                <w:szCs w:val="22"/>
                <w:lang w:eastAsia="zh-CN"/>
              </w:rPr>
              <w:t>Outcome</w:t>
            </w:r>
          </w:p>
        </w:tc>
      </w:tr>
      <w:tr w:rsidR="00B803AF" w:rsidRPr="00660D26" w14:paraId="7C6EF551" w14:textId="77777777" w:rsidTr="00FC45FD">
        <w:trPr>
          <w:trHeight w:val="345"/>
        </w:trPr>
        <w:tc>
          <w:tcPr>
            <w:tcW w:w="700" w:type="dxa"/>
            <w:tcBorders>
              <w:top w:val="single" w:sz="4" w:space="0" w:color="auto"/>
            </w:tcBorders>
            <w:shd w:val="clear" w:color="auto" w:fill="auto"/>
            <w:noWrap/>
            <w:vAlign w:val="center"/>
            <w:hideMark/>
          </w:tcPr>
          <w:p w14:paraId="63C001DC"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1</w:t>
            </w:r>
          </w:p>
        </w:tc>
        <w:tc>
          <w:tcPr>
            <w:tcW w:w="669" w:type="dxa"/>
            <w:tcBorders>
              <w:top w:val="single" w:sz="4" w:space="0" w:color="auto"/>
            </w:tcBorders>
            <w:shd w:val="clear" w:color="auto" w:fill="auto"/>
            <w:noWrap/>
            <w:vAlign w:val="center"/>
            <w:hideMark/>
          </w:tcPr>
          <w:p w14:paraId="581449CF"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1993</w:t>
            </w:r>
          </w:p>
        </w:tc>
        <w:tc>
          <w:tcPr>
            <w:tcW w:w="1280" w:type="dxa"/>
            <w:tcBorders>
              <w:top w:val="single" w:sz="4" w:space="0" w:color="auto"/>
            </w:tcBorders>
            <w:shd w:val="clear" w:color="auto" w:fill="auto"/>
            <w:noWrap/>
            <w:vAlign w:val="center"/>
            <w:hideMark/>
          </w:tcPr>
          <w:p w14:paraId="1D6071D4"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Tanaka</w:t>
            </w:r>
          </w:p>
        </w:tc>
        <w:tc>
          <w:tcPr>
            <w:tcW w:w="880" w:type="dxa"/>
            <w:tcBorders>
              <w:top w:val="single" w:sz="4" w:space="0" w:color="auto"/>
            </w:tcBorders>
            <w:shd w:val="clear" w:color="auto" w:fill="auto"/>
            <w:noWrap/>
            <w:vAlign w:val="center"/>
            <w:hideMark/>
          </w:tcPr>
          <w:p w14:paraId="17FB8D83"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72</w:t>
            </w:r>
          </w:p>
        </w:tc>
        <w:tc>
          <w:tcPr>
            <w:tcW w:w="571" w:type="dxa"/>
            <w:tcBorders>
              <w:top w:val="single" w:sz="4" w:space="0" w:color="auto"/>
            </w:tcBorders>
            <w:shd w:val="clear" w:color="auto" w:fill="auto"/>
            <w:noWrap/>
            <w:vAlign w:val="center"/>
            <w:hideMark/>
          </w:tcPr>
          <w:p w14:paraId="2870969C"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M</w:t>
            </w:r>
          </w:p>
        </w:tc>
        <w:tc>
          <w:tcPr>
            <w:tcW w:w="3000" w:type="dxa"/>
            <w:tcBorders>
              <w:top w:val="single" w:sz="4" w:space="0" w:color="auto"/>
            </w:tcBorders>
            <w:shd w:val="clear" w:color="auto" w:fill="auto"/>
            <w:noWrap/>
            <w:vAlign w:val="center"/>
            <w:hideMark/>
          </w:tcPr>
          <w:p w14:paraId="024EA51C"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Abdominal pain</w:t>
            </w:r>
          </w:p>
        </w:tc>
        <w:tc>
          <w:tcPr>
            <w:tcW w:w="1680" w:type="dxa"/>
            <w:tcBorders>
              <w:top w:val="single" w:sz="4" w:space="0" w:color="auto"/>
            </w:tcBorders>
            <w:shd w:val="clear" w:color="auto" w:fill="auto"/>
            <w:noWrap/>
            <w:vAlign w:val="center"/>
            <w:hideMark/>
          </w:tcPr>
          <w:p w14:paraId="1E20CCC2"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D (ND)</w:t>
            </w:r>
          </w:p>
        </w:tc>
        <w:tc>
          <w:tcPr>
            <w:tcW w:w="4120" w:type="dxa"/>
            <w:tcBorders>
              <w:top w:val="single" w:sz="4" w:space="0" w:color="auto"/>
            </w:tcBorders>
            <w:shd w:val="clear" w:color="auto" w:fill="auto"/>
            <w:vAlign w:val="center"/>
            <w:hideMark/>
          </w:tcPr>
          <w:p w14:paraId="6B5C010C"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ND</w:t>
            </w:r>
          </w:p>
        </w:tc>
        <w:tc>
          <w:tcPr>
            <w:tcW w:w="1304" w:type="dxa"/>
            <w:tcBorders>
              <w:top w:val="single" w:sz="4" w:space="0" w:color="auto"/>
            </w:tcBorders>
            <w:shd w:val="clear" w:color="auto" w:fill="auto"/>
            <w:vAlign w:val="center"/>
            <w:hideMark/>
          </w:tcPr>
          <w:p w14:paraId="43A120A5"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Operation</w:t>
            </w:r>
          </w:p>
        </w:tc>
        <w:tc>
          <w:tcPr>
            <w:tcW w:w="1182" w:type="dxa"/>
            <w:tcBorders>
              <w:top w:val="single" w:sz="4" w:space="0" w:color="auto"/>
            </w:tcBorders>
            <w:shd w:val="clear" w:color="auto" w:fill="auto"/>
            <w:noWrap/>
            <w:vAlign w:val="center"/>
            <w:hideMark/>
          </w:tcPr>
          <w:p w14:paraId="176E3A60"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12</w:t>
            </w:r>
          </w:p>
        </w:tc>
        <w:tc>
          <w:tcPr>
            <w:tcW w:w="2860" w:type="dxa"/>
            <w:tcBorders>
              <w:top w:val="single" w:sz="4" w:space="0" w:color="auto"/>
            </w:tcBorders>
            <w:shd w:val="clear" w:color="auto" w:fill="auto"/>
            <w:noWrap/>
            <w:vAlign w:val="center"/>
            <w:hideMark/>
          </w:tcPr>
          <w:p w14:paraId="7AC245F2"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Cancer</w:t>
            </w:r>
          </w:p>
        </w:tc>
        <w:tc>
          <w:tcPr>
            <w:tcW w:w="1120" w:type="dxa"/>
            <w:tcBorders>
              <w:top w:val="single" w:sz="4" w:space="0" w:color="auto"/>
            </w:tcBorders>
            <w:shd w:val="clear" w:color="auto" w:fill="auto"/>
            <w:noWrap/>
            <w:vAlign w:val="center"/>
            <w:hideMark/>
          </w:tcPr>
          <w:p w14:paraId="0A024349"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ND</w:t>
            </w:r>
          </w:p>
        </w:tc>
        <w:tc>
          <w:tcPr>
            <w:tcW w:w="2060" w:type="dxa"/>
            <w:tcBorders>
              <w:top w:val="single" w:sz="4" w:space="0" w:color="auto"/>
            </w:tcBorders>
            <w:shd w:val="clear" w:color="auto" w:fill="auto"/>
            <w:noWrap/>
            <w:vAlign w:val="center"/>
            <w:hideMark/>
          </w:tcPr>
          <w:p w14:paraId="13DC106E" w14:textId="77777777" w:rsidR="00B803AF" w:rsidRPr="00660D26" w:rsidRDefault="00B803AF" w:rsidP="00FC45FD">
            <w:pPr>
              <w:widowControl/>
              <w:jc w:val="righ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ND</w:t>
            </w:r>
          </w:p>
        </w:tc>
      </w:tr>
      <w:tr w:rsidR="00B803AF" w:rsidRPr="00660D26" w14:paraId="6A623C20" w14:textId="77777777" w:rsidTr="00FC45FD">
        <w:trPr>
          <w:trHeight w:val="330"/>
        </w:trPr>
        <w:tc>
          <w:tcPr>
            <w:tcW w:w="700" w:type="dxa"/>
            <w:shd w:val="clear" w:color="auto" w:fill="auto"/>
            <w:noWrap/>
            <w:vAlign w:val="center"/>
            <w:hideMark/>
          </w:tcPr>
          <w:p w14:paraId="47C62ED1"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2</w:t>
            </w:r>
          </w:p>
        </w:tc>
        <w:tc>
          <w:tcPr>
            <w:tcW w:w="669" w:type="dxa"/>
            <w:shd w:val="clear" w:color="auto" w:fill="auto"/>
            <w:noWrap/>
            <w:vAlign w:val="center"/>
            <w:hideMark/>
          </w:tcPr>
          <w:p w14:paraId="18FEF4A6"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1996</w:t>
            </w:r>
          </w:p>
        </w:tc>
        <w:tc>
          <w:tcPr>
            <w:tcW w:w="1280" w:type="dxa"/>
            <w:shd w:val="clear" w:color="auto" w:fill="auto"/>
            <w:noWrap/>
            <w:vAlign w:val="center"/>
            <w:hideMark/>
          </w:tcPr>
          <w:p w14:paraId="07FC4D4A"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Inoue</w:t>
            </w:r>
          </w:p>
        </w:tc>
        <w:tc>
          <w:tcPr>
            <w:tcW w:w="880" w:type="dxa"/>
            <w:shd w:val="clear" w:color="auto" w:fill="auto"/>
            <w:noWrap/>
            <w:vAlign w:val="center"/>
            <w:hideMark/>
          </w:tcPr>
          <w:p w14:paraId="752DC035"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81</w:t>
            </w:r>
          </w:p>
        </w:tc>
        <w:tc>
          <w:tcPr>
            <w:tcW w:w="571" w:type="dxa"/>
            <w:shd w:val="clear" w:color="auto" w:fill="auto"/>
            <w:noWrap/>
            <w:vAlign w:val="center"/>
            <w:hideMark/>
          </w:tcPr>
          <w:p w14:paraId="7733B786"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F</w:t>
            </w:r>
          </w:p>
        </w:tc>
        <w:tc>
          <w:tcPr>
            <w:tcW w:w="3000" w:type="dxa"/>
            <w:shd w:val="clear" w:color="auto" w:fill="auto"/>
            <w:noWrap/>
            <w:vAlign w:val="center"/>
            <w:hideMark/>
          </w:tcPr>
          <w:p w14:paraId="16147CB4"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Anorexia</w:t>
            </w:r>
          </w:p>
        </w:tc>
        <w:tc>
          <w:tcPr>
            <w:tcW w:w="1680" w:type="dxa"/>
            <w:shd w:val="clear" w:color="auto" w:fill="auto"/>
            <w:noWrap/>
            <w:vAlign w:val="center"/>
            <w:hideMark/>
          </w:tcPr>
          <w:p w14:paraId="2B00C3F5"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D (ND)</w:t>
            </w:r>
          </w:p>
        </w:tc>
        <w:tc>
          <w:tcPr>
            <w:tcW w:w="4120" w:type="dxa"/>
            <w:shd w:val="clear" w:color="auto" w:fill="auto"/>
            <w:noWrap/>
            <w:vAlign w:val="center"/>
            <w:hideMark/>
          </w:tcPr>
          <w:p w14:paraId="576A5B2E"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Duodenal cancer</w:t>
            </w:r>
          </w:p>
        </w:tc>
        <w:tc>
          <w:tcPr>
            <w:tcW w:w="1304" w:type="dxa"/>
            <w:shd w:val="clear" w:color="auto" w:fill="auto"/>
            <w:noWrap/>
            <w:vAlign w:val="center"/>
            <w:hideMark/>
          </w:tcPr>
          <w:p w14:paraId="2638D100"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Biopsy</w:t>
            </w:r>
          </w:p>
        </w:tc>
        <w:tc>
          <w:tcPr>
            <w:tcW w:w="1182" w:type="dxa"/>
            <w:shd w:val="clear" w:color="auto" w:fill="auto"/>
            <w:noWrap/>
            <w:vAlign w:val="center"/>
            <w:hideMark/>
          </w:tcPr>
          <w:p w14:paraId="6CB6A5F1"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25</w:t>
            </w:r>
          </w:p>
        </w:tc>
        <w:tc>
          <w:tcPr>
            <w:tcW w:w="2860" w:type="dxa"/>
            <w:shd w:val="clear" w:color="auto" w:fill="auto"/>
            <w:noWrap/>
            <w:vAlign w:val="center"/>
            <w:hideMark/>
          </w:tcPr>
          <w:p w14:paraId="3609108D"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pap</w:t>
            </w:r>
            <w:r>
              <w:rPr>
                <w:rFonts w:ascii="Book Antiqua" w:eastAsia="宋体" w:hAnsi="Book Antiqua" w:cs="宋体" w:hint="eastAsia"/>
                <w:color w:val="000000"/>
                <w:kern w:val="0"/>
                <w:sz w:val="22"/>
                <w:szCs w:val="22"/>
                <w:lang w:eastAsia="zh-CN"/>
              </w:rPr>
              <w:t xml:space="preserve"> </w:t>
            </w:r>
            <w:r w:rsidRPr="00660D26">
              <w:rPr>
                <w:rFonts w:ascii="Book Antiqua" w:eastAsia="宋体" w:hAnsi="Book Antiqua" w:cs="宋体"/>
                <w:color w:val="000000"/>
                <w:kern w:val="0"/>
                <w:sz w:val="22"/>
                <w:szCs w:val="22"/>
                <w:lang w:eastAsia="zh-CN"/>
              </w:rPr>
              <w:t>+</w:t>
            </w:r>
            <w:r>
              <w:rPr>
                <w:rFonts w:ascii="Book Antiqua" w:eastAsia="宋体" w:hAnsi="Book Antiqua" w:cs="宋体" w:hint="eastAsia"/>
                <w:color w:val="000000"/>
                <w:kern w:val="0"/>
                <w:sz w:val="22"/>
                <w:szCs w:val="22"/>
                <w:lang w:eastAsia="zh-CN"/>
              </w:rPr>
              <w:t xml:space="preserve"> </w:t>
            </w:r>
            <w:proofErr w:type="spellStart"/>
            <w:r w:rsidRPr="00660D26">
              <w:rPr>
                <w:rFonts w:ascii="Book Antiqua" w:eastAsia="宋体" w:hAnsi="Book Antiqua" w:cs="宋体"/>
                <w:color w:val="000000"/>
                <w:kern w:val="0"/>
                <w:sz w:val="22"/>
                <w:szCs w:val="22"/>
                <w:lang w:eastAsia="zh-CN"/>
              </w:rPr>
              <w:t>muc</w:t>
            </w:r>
            <w:proofErr w:type="spellEnd"/>
          </w:p>
        </w:tc>
        <w:tc>
          <w:tcPr>
            <w:tcW w:w="1120" w:type="dxa"/>
            <w:shd w:val="clear" w:color="auto" w:fill="auto"/>
            <w:noWrap/>
            <w:vAlign w:val="center"/>
            <w:hideMark/>
          </w:tcPr>
          <w:p w14:paraId="14CCD0C2"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I</w:t>
            </w:r>
          </w:p>
        </w:tc>
        <w:tc>
          <w:tcPr>
            <w:tcW w:w="2060" w:type="dxa"/>
            <w:shd w:val="clear" w:color="auto" w:fill="auto"/>
            <w:noWrap/>
            <w:vAlign w:val="center"/>
            <w:hideMark/>
          </w:tcPr>
          <w:p w14:paraId="10716CA9" w14:textId="77777777" w:rsidR="00B803AF" w:rsidRPr="00660D26" w:rsidRDefault="00B803AF" w:rsidP="00FC45FD">
            <w:pPr>
              <w:widowControl/>
              <w:jc w:val="righ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ND</w:t>
            </w:r>
          </w:p>
        </w:tc>
      </w:tr>
      <w:tr w:rsidR="00B803AF" w:rsidRPr="00660D26" w14:paraId="428BD6D9" w14:textId="77777777" w:rsidTr="00FC45FD">
        <w:trPr>
          <w:trHeight w:val="330"/>
        </w:trPr>
        <w:tc>
          <w:tcPr>
            <w:tcW w:w="700" w:type="dxa"/>
            <w:shd w:val="clear" w:color="auto" w:fill="auto"/>
            <w:noWrap/>
            <w:vAlign w:val="center"/>
            <w:hideMark/>
          </w:tcPr>
          <w:p w14:paraId="55A98252"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3</w:t>
            </w:r>
          </w:p>
        </w:tc>
        <w:tc>
          <w:tcPr>
            <w:tcW w:w="669" w:type="dxa"/>
            <w:shd w:val="clear" w:color="auto" w:fill="auto"/>
            <w:noWrap/>
            <w:vAlign w:val="center"/>
            <w:hideMark/>
          </w:tcPr>
          <w:p w14:paraId="62F976CD"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2006</w:t>
            </w:r>
          </w:p>
        </w:tc>
        <w:tc>
          <w:tcPr>
            <w:tcW w:w="1280" w:type="dxa"/>
            <w:shd w:val="clear" w:color="auto" w:fill="auto"/>
            <w:noWrap/>
            <w:vAlign w:val="center"/>
            <w:hideMark/>
          </w:tcPr>
          <w:p w14:paraId="174F8FB6"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Inoue</w:t>
            </w:r>
          </w:p>
        </w:tc>
        <w:tc>
          <w:tcPr>
            <w:tcW w:w="880" w:type="dxa"/>
            <w:shd w:val="clear" w:color="auto" w:fill="auto"/>
            <w:noWrap/>
            <w:vAlign w:val="center"/>
            <w:hideMark/>
          </w:tcPr>
          <w:p w14:paraId="6248E88C"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75</w:t>
            </w:r>
          </w:p>
        </w:tc>
        <w:tc>
          <w:tcPr>
            <w:tcW w:w="571" w:type="dxa"/>
            <w:shd w:val="clear" w:color="auto" w:fill="auto"/>
            <w:noWrap/>
            <w:vAlign w:val="center"/>
            <w:hideMark/>
          </w:tcPr>
          <w:p w14:paraId="220E1BE0"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M</w:t>
            </w:r>
          </w:p>
        </w:tc>
        <w:tc>
          <w:tcPr>
            <w:tcW w:w="3000" w:type="dxa"/>
            <w:shd w:val="clear" w:color="auto" w:fill="auto"/>
            <w:noWrap/>
            <w:vAlign w:val="center"/>
            <w:hideMark/>
          </w:tcPr>
          <w:p w14:paraId="12503220"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Melena</w:t>
            </w:r>
          </w:p>
        </w:tc>
        <w:tc>
          <w:tcPr>
            <w:tcW w:w="1680" w:type="dxa"/>
            <w:shd w:val="clear" w:color="auto" w:fill="auto"/>
            <w:noWrap/>
            <w:vAlign w:val="center"/>
            <w:hideMark/>
          </w:tcPr>
          <w:p w14:paraId="299FAF9F"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D (ND)</w:t>
            </w:r>
          </w:p>
        </w:tc>
        <w:tc>
          <w:tcPr>
            <w:tcW w:w="4120" w:type="dxa"/>
            <w:shd w:val="clear" w:color="auto" w:fill="auto"/>
            <w:noWrap/>
            <w:vAlign w:val="center"/>
            <w:hideMark/>
          </w:tcPr>
          <w:p w14:paraId="6E2130DD"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No evidence of malignancy</w:t>
            </w:r>
          </w:p>
        </w:tc>
        <w:tc>
          <w:tcPr>
            <w:tcW w:w="1304" w:type="dxa"/>
            <w:shd w:val="clear" w:color="auto" w:fill="auto"/>
            <w:noWrap/>
            <w:vAlign w:val="center"/>
            <w:hideMark/>
          </w:tcPr>
          <w:p w14:paraId="0A5C80C7"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Operation</w:t>
            </w:r>
          </w:p>
        </w:tc>
        <w:tc>
          <w:tcPr>
            <w:tcW w:w="1182" w:type="dxa"/>
            <w:shd w:val="clear" w:color="auto" w:fill="auto"/>
            <w:noWrap/>
            <w:vAlign w:val="center"/>
            <w:hideMark/>
          </w:tcPr>
          <w:p w14:paraId="19C51AC0"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20</w:t>
            </w:r>
          </w:p>
        </w:tc>
        <w:tc>
          <w:tcPr>
            <w:tcW w:w="2860" w:type="dxa"/>
            <w:shd w:val="clear" w:color="auto" w:fill="auto"/>
            <w:noWrap/>
            <w:vAlign w:val="center"/>
            <w:hideMark/>
          </w:tcPr>
          <w:p w14:paraId="39A00407"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tub</w:t>
            </w:r>
          </w:p>
        </w:tc>
        <w:tc>
          <w:tcPr>
            <w:tcW w:w="1120" w:type="dxa"/>
            <w:shd w:val="clear" w:color="auto" w:fill="auto"/>
            <w:noWrap/>
            <w:vAlign w:val="center"/>
            <w:hideMark/>
          </w:tcPr>
          <w:p w14:paraId="4AC756EF"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III</w:t>
            </w:r>
          </w:p>
        </w:tc>
        <w:tc>
          <w:tcPr>
            <w:tcW w:w="2060" w:type="dxa"/>
            <w:shd w:val="clear" w:color="auto" w:fill="auto"/>
            <w:noWrap/>
            <w:vAlign w:val="center"/>
            <w:hideMark/>
          </w:tcPr>
          <w:p w14:paraId="5C5EF939" w14:textId="77777777" w:rsidR="00B803AF" w:rsidRPr="00660D26" w:rsidRDefault="00B803AF" w:rsidP="00FC45FD">
            <w:pPr>
              <w:widowControl/>
              <w:jc w:val="righ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ND</w:t>
            </w:r>
          </w:p>
        </w:tc>
      </w:tr>
      <w:tr w:rsidR="00B803AF" w:rsidRPr="00660D26" w14:paraId="715E191F" w14:textId="77777777" w:rsidTr="00FC45FD">
        <w:trPr>
          <w:trHeight w:val="330"/>
        </w:trPr>
        <w:tc>
          <w:tcPr>
            <w:tcW w:w="700" w:type="dxa"/>
            <w:shd w:val="clear" w:color="auto" w:fill="auto"/>
            <w:noWrap/>
            <w:vAlign w:val="center"/>
            <w:hideMark/>
          </w:tcPr>
          <w:p w14:paraId="09BE2631"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4</w:t>
            </w:r>
          </w:p>
        </w:tc>
        <w:tc>
          <w:tcPr>
            <w:tcW w:w="669" w:type="dxa"/>
            <w:shd w:val="clear" w:color="auto" w:fill="auto"/>
            <w:noWrap/>
            <w:vAlign w:val="center"/>
            <w:hideMark/>
          </w:tcPr>
          <w:p w14:paraId="5ECBD3BB"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2007</w:t>
            </w:r>
          </w:p>
        </w:tc>
        <w:tc>
          <w:tcPr>
            <w:tcW w:w="1280" w:type="dxa"/>
            <w:shd w:val="clear" w:color="auto" w:fill="auto"/>
            <w:noWrap/>
            <w:vAlign w:val="center"/>
            <w:hideMark/>
          </w:tcPr>
          <w:p w14:paraId="4C869409"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proofErr w:type="spellStart"/>
            <w:r w:rsidRPr="00660D26">
              <w:rPr>
                <w:rFonts w:ascii="Book Antiqua" w:eastAsia="宋体" w:hAnsi="Book Antiqua" w:cs="宋体"/>
                <w:color w:val="000000"/>
                <w:kern w:val="0"/>
                <w:sz w:val="22"/>
                <w:szCs w:val="22"/>
                <w:lang w:eastAsia="zh-CN"/>
              </w:rPr>
              <w:t>Tison</w:t>
            </w:r>
            <w:proofErr w:type="spellEnd"/>
          </w:p>
        </w:tc>
        <w:tc>
          <w:tcPr>
            <w:tcW w:w="880" w:type="dxa"/>
            <w:shd w:val="clear" w:color="auto" w:fill="auto"/>
            <w:noWrap/>
            <w:vAlign w:val="center"/>
            <w:hideMark/>
          </w:tcPr>
          <w:p w14:paraId="61E9F4B6"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72</w:t>
            </w:r>
          </w:p>
        </w:tc>
        <w:tc>
          <w:tcPr>
            <w:tcW w:w="571" w:type="dxa"/>
            <w:shd w:val="clear" w:color="auto" w:fill="auto"/>
            <w:noWrap/>
            <w:vAlign w:val="center"/>
            <w:hideMark/>
          </w:tcPr>
          <w:p w14:paraId="675DC2FB"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M</w:t>
            </w:r>
          </w:p>
        </w:tc>
        <w:tc>
          <w:tcPr>
            <w:tcW w:w="3000" w:type="dxa"/>
            <w:shd w:val="clear" w:color="auto" w:fill="auto"/>
            <w:noWrap/>
            <w:vAlign w:val="center"/>
            <w:hideMark/>
          </w:tcPr>
          <w:p w14:paraId="130E015C"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Abdominal pain, jaundice</w:t>
            </w:r>
          </w:p>
        </w:tc>
        <w:tc>
          <w:tcPr>
            <w:tcW w:w="1680" w:type="dxa"/>
            <w:shd w:val="clear" w:color="auto" w:fill="auto"/>
            <w:noWrap/>
            <w:vAlign w:val="center"/>
            <w:hideMark/>
          </w:tcPr>
          <w:p w14:paraId="1B56E8A9"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D (2</w:t>
            </w:r>
            <w:r w:rsidRPr="00660D26">
              <w:rPr>
                <w:rFonts w:ascii="Book Antiqua" w:eastAsia="宋体" w:hAnsi="Book Antiqua" w:cs="宋体"/>
                <w:color w:val="000000"/>
                <w:kern w:val="0"/>
                <w:sz w:val="22"/>
                <w:szCs w:val="22"/>
                <w:vertAlign w:val="superscript"/>
                <w:lang w:eastAsia="zh-CN"/>
              </w:rPr>
              <w:t>nd</w:t>
            </w:r>
            <w:r w:rsidRPr="00660D26">
              <w:rPr>
                <w:rFonts w:ascii="Book Antiqua" w:eastAsia="宋体" w:hAnsi="Book Antiqua" w:cs="宋体"/>
                <w:color w:val="000000"/>
                <w:kern w:val="0"/>
                <w:sz w:val="22"/>
                <w:szCs w:val="22"/>
                <w:lang w:eastAsia="zh-CN"/>
              </w:rPr>
              <w:t xml:space="preserve">; </w:t>
            </w:r>
            <w:proofErr w:type="spellStart"/>
            <w:r w:rsidRPr="00660D26">
              <w:rPr>
                <w:rFonts w:ascii="Book Antiqua" w:eastAsia="宋体" w:hAnsi="Book Antiqua" w:cs="宋体"/>
                <w:color w:val="000000"/>
                <w:kern w:val="0"/>
                <w:sz w:val="22"/>
                <w:szCs w:val="22"/>
                <w:lang w:eastAsia="zh-CN"/>
              </w:rPr>
              <w:t>Vater</w:t>
            </w:r>
            <w:proofErr w:type="spellEnd"/>
            <w:r w:rsidRPr="00660D26">
              <w:rPr>
                <w:rFonts w:ascii="Book Antiqua" w:eastAsia="宋体" w:hAnsi="Book Antiqua" w:cs="宋体"/>
                <w:color w:val="000000"/>
                <w:kern w:val="0"/>
                <w:sz w:val="22"/>
                <w:szCs w:val="22"/>
                <w:lang w:eastAsia="zh-CN"/>
              </w:rPr>
              <w:t>)</w:t>
            </w:r>
          </w:p>
        </w:tc>
        <w:tc>
          <w:tcPr>
            <w:tcW w:w="4120" w:type="dxa"/>
            <w:shd w:val="clear" w:color="auto" w:fill="auto"/>
            <w:noWrap/>
            <w:vAlign w:val="center"/>
            <w:hideMark/>
          </w:tcPr>
          <w:p w14:paraId="702864BF"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 xml:space="preserve">Tumor of the ampulla of </w:t>
            </w:r>
            <w:proofErr w:type="spellStart"/>
            <w:r w:rsidRPr="00660D26">
              <w:rPr>
                <w:rFonts w:ascii="Book Antiqua" w:eastAsia="宋体" w:hAnsi="Book Antiqua" w:cs="宋体"/>
                <w:color w:val="000000"/>
                <w:kern w:val="0"/>
                <w:sz w:val="22"/>
                <w:szCs w:val="22"/>
                <w:lang w:eastAsia="zh-CN"/>
              </w:rPr>
              <w:t>Vater</w:t>
            </w:r>
            <w:proofErr w:type="spellEnd"/>
          </w:p>
        </w:tc>
        <w:tc>
          <w:tcPr>
            <w:tcW w:w="1304" w:type="dxa"/>
            <w:shd w:val="clear" w:color="auto" w:fill="auto"/>
            <w:noWrap/>
            <w:vAlign w:val="center"/>
            <w:hideMark/>
          </w:tcPr>
          <w:p w14:paraId="58ADECEB"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Biopsy</w:t>
            </w:r>
          </w:p>
        </w:tc>
        <w:tc>
          <w:tcPr>
            <w:tcW w:w="1182" w:type="dxa"/>
            <w:shd w:val="clear" w:color="auto" w:fill="auto"/>
            <w:noWrap/>
            <w:vAlign w:val="center"/>
            <w:hideMark/>
          </w:tcPr>
          <w:p w14:paraId="2366E50A"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ND</w:t>
            </w:r>
          </w:p>
        </w:tc>
        <w:tc>
          <w:tcPr>
            <w:tcW w:w="2860" w:type="dxa"/>
            <w:shd w:val="clear" w:color="auto" w:fill="auto"/>
            <w:noWrap/>
            <w:vAlign w:val="center"/>
            <w:hideMark/>
          </w:tcPr>
          <w:p w14:paraId="3D6D792A"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Adenocarcinoma, CDHP</w:t>
            </w:r>
          </w:p>
        </w:tc>
        <w:tc>
          <w:tcPr>
            <w:tcW w:w="1120" w:type="dxa"/>
            <w:shd w:val="clear" w:color="auto" w:fill="auto"/>
            <w:noWrap/>
            <w:vAlign w:val="center"/>
            <w:hideMark/>
          </w:tcPr>
          <w:p w14:paraId="2BCE1381"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ND</w:t>
            </w:r>
          </w:p>
        </w:tc>
        <w:tc>
          <w:tcPr>
            <w:tcW w:w="2060" w:type="dxa"/>
            <w:shd w:val="clear" w:color="auto" w:fill="auto"/>
            <w:noWrap/>
            <w:vAlign w:val="center"/>
            <w:hideMark/>
          </w:tcPr>
          <w:p w14:paraId="1BCF0E23" w14:textId="77777777" w:rsidR="00B803AF" w:rsidRPr="00660D26" w:rsidRDefault="00B803AF" w:rsidP="00FC45FD">
            <w:pPr>
              <w:widowControl/>
              <w:jc w:val="righ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Death (16 mo)</w:t>
            </w:r>
          </w:p>
        </w:tc>
      </w:tr>
      <w:tr w:rsidR="00B803AF" w:rsidRPr="00660D26" w14:paraId="1C6D314E" w14:textId="77777777" w:rsidTr="00FC45FD">
        <w:trPr>
          <w:trHeight w:val="330"/>
        </w:trPr>
        <w:tc>
          <w:tcPr>
            <w:tcW w:w="700" w:type="dxa"/>
            <w:shd w:val="clear" w:color="auto" w:fill="auto"/>
            <w:noWrap/>
            <w:vAlign w:val="center"/>
            <w:hideMark/>
          </w:tcPr>
          <w:p w14:paraId="41F6B43F"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5</w:t>
            </w:r>
          </w:p>
        </w:tc>
        <w:tc>
          <w:tcPr>
            <w:tcW w:w="669" w:type="dxa"/>
            <w:shd w:val="clear" w:color="auto" w:fill="auto"/>
            <w:noWrap/>
            <w:vAlign w:val="center"/>
            <w:hideMark/>
          </w:tcPr>
          <w:p w14:paraId="306DA3A3"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2007</w:t>
            </w:r>
          </w:p>
        </w:tc>
        <w:tc>
          <w:tcPr>
            <w:tcW w:w="1280" w:type="dxa"/>
            <w:shd w:val="clear" w:color="auto" w:fill="auto"/>
            <w:noWrap/>
            <w:vAlign w:val="center"/>
            <w:hideMark/>
          </w:tcPr>
          <w:p w14:paraId="792B7A61"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Kawakami</w:t>
            </w:r>
          </w:p>
        </w:tc>
        <w:tc>
          <w:tcPr>
            <w:tcW w:w="880" w:type="dxa"/>
            <w:shd w:val="clear" w:color="auto" w:fill="auto"/>
            <w:noWrap/>
            <w:vAlign w:val="center"/>
            <w:hideMark/>
          </w:tcPr>
          <w:p w14:paraId="1402D719"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68</w:t>
            </w:r>
          </w:p>
        </w:tc>
        <w:tc>
          <w:tcPr>
            <w:tcW w:w="571" w:type="dxa"/>
            <w:shd w:val="clear" w:color="auto" w:fill="auto"/>
            <w:noWrap/>
            <w:vAlign w:val="center"/>
            <w:hideMark/>
          </w:tcPr>
          <w:p w14:paraId="4C02974C"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F</w:t>
            </w:r>
          </w:p>
        </w:tc>
        <w:tc>
          <w:tcPr>
            <w:tcW w:w="3000" w:type="dxa"/>
            <w:shd w:val="clear" w:color="auto" w:fill="auto"/>
            <w:noWrap/>
            <w:vAlign w:val="center"/>
            <w:hideMark/>
          </w:tcPr>
          <w:p w14:paraId="1A7327D0"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Jaundice</w:t>
            </w:r>
          </w:p>
        </w:tc>
        <w:tc>
          <w:tcPr>
            <w:tcW w:w="1680" w:type="dxa"/>
            <w:shd w:val="clear" w:color="auto" w:fill="auto"/>
            <w:noWrap/>
            <w:vAlign w:val="center"/>
            <w:hideMark/>
          </w:tcPr>
          <w:p w14:paraId="4ECB0AF0"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D (2</w:t>
            </w:r>
            <w:r w:rsidRPr="00660D26">
              <w:rPr>
                <w:rFonts w:ascii="Book Antiqua" w:eastAsia="宋体" w:hAnsi="Book Antiqua" w:cs="宋体"/>
                <w:color w:val="000000"/>
                <w:kern w:val="0"/>
                <w:sz w:val="22"/>
                <w:szCs w:val="22"/>
                <w:vertAlign w:val="superscript"/>
                <w:lang w:eastAsia="zh-CN"/>
              </w:rPr>
              <w:t>nd</w:t>
            </w:r>
            <w:r w:rsidRPr="00660D26">
              <w:rPr>
                <w:rFonts w:ascii="Book Antiqua" w:eastAsia="宋体" w:hAnsi="Book Antiqua" w:cs="宋体"/>
                <w:color w:val="000000"/>
                <w:kern w:val="0"/>
                <w:sz w:val="22"/>
                <w:szCs w:val="22"/>
                <w:lang w:eastAsia="zh-CN"/>
              </w:rPr>
              <w:t xml:space="preserve">; </w:t>
            </w:r>
            <w:proofErr w:type="spellStart"/>
            <w:r w:rsidRPr="00660D26">
              <w:rPr>
                <w:rFonts w:ascii="Book Antiqua" w:eastAsia="宋体" w:hAnsi="Book Antiqua" w:cs="宋体"/>
                <w:color w:val="000000"/>
                <w:kern w:val="0"/>
                <w:sz w:val="22"/>
                <w:szCs w:val="22"/>
                <w:lang w:eastAsia="zh-CN"/>
              </w:rPr>
              <w:t>Vater</w:t>
            </w:r>
            <w:proofErr w:type="spellEnd"/>
            <w:r w:rsidRPr="00660D26">
              <w:rPr>
                <w:rFonts w:ascii="Book Antiqua" w:eastAsia="宋体" w:hAnsi="Book Antiqua" w:cs="宋体"/>
                <w:color w:val="000000"/>
                <w:kern w:val="0"/>
                <w:sz w:val="22"/>
                <w:szCs w:val="22"/>
                <w:lang w:eastAsia="zh-CN"/>
              </w:rPr>
              <w:t>)</w:t>
            </w:r>
          </w:p>
        </w:tc>
        <w:tc>
          <w:tcPr>
            <w:tcW w:w="4120" w:type="dxa"/>
            <w:shd w:val="clear" w:color="auto" w:fill="auto"/>
            <w:noWrap/>
            <w:vAlign w:val="center"/>
            <w:hideMark/>
          </w:tcPr>
          <w:p w14:paraId="5E6F71C0"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 xml:space="preserve">Carcinoma of the ampulla of </w:t>
            </w:r>
            <w:proofErr w:type="spellStart"/>
            <w:r w:rsidRPr="00660D26">
              <w:rPr>
                <w:rFonts w:ascii="Book Antiqua" w:eastAsia="宋体" w:hAnsi="Book Antiqua" w:cs="宋体"/>
                <w:color w:val="000000"/>
                <w:kern w:val="0"/>
                <w:sz w:val="22"/>
                <w:szCs w:val="22"/>
                <w:lang w:eastAsia="zh-CN"/>
              </w:rPr>
              <w:t>Vater</w:t>
            </w:r>
            <w:proofErr w:type="spellEnd"/>
          </w:p>
        </w:tc>
        <w:tc>
          <w:tcPr>
            <w:tcW w:w="1304" w:type="dxa"/>
            <w:shd w:val="clear" w:color="auto" w:fill="auto"/>
            <w:noWrap/>
            <w:vAlign w:val="center"/>
            <w:hideMark/>
          </w:tcPr>
          <w:p w14:paraId="746BC769"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Biopsy</w:t>
            </w:r>
          </w:p>
        </w:tc>
        <w:tc>
          <w:tcPr>
            <w:tcW w:w="1182" w:type="dxa"/>
            <w:shd w:val="clear" w:color="auto" w:fill="auto"/>
            <w:noWrap/>
            <w:vAlign w:val="center"/>
            <w:hideMark/>
          </w:tcPr>
          <w:p w14:paraId="65CE003A"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12</w:t>
            </w:r>
          </w:p>
        </w:tc>
        <w:tc>
          <w:tcPr>
            <w:tcW w:w="2860" w:type="dxa"/>
            <w:shd w:val="clear" w:color="auto" w:fill="auto"/>
            <w:noWrap/>
            <w:vAlign w:val="center"/>
            <w:hideMark/>
          </w:tcPr>
          <w:p w14:paraId="2AEB9F4B"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proofErr w:type="spellStart"/>
            <w:r w:rsidRPr="00660D26">
              <w:rPr>
                <w:rFonts w:ascii="Book Antiqua" w:eastAsia="宋体" w:hAnsi="Book Antiqua" w:cs="宋体"/>
                <w:color w:val="000000"/>
                <w:kern w:val="0"/>
                <w:sz w:val="22"/>
                <w:szCs w:val="22"/>
                <w:lang w:eastAsia="zh-CN"/>
              </w:rPr>
              <w:t>Acinar</w:t>
            </w:r>
            <w:proofErr w:type="spellEnd"/>
            <w:r w:rsidRPr="00660D26">
              <w:rPr>
                <w:rFonts w:ascii="Book Antiqua" w:eastAsia="宋体" w:hAnsi="Book Antiqua" w:cs="宋体"/>
                <w:color w:val="000000"/>
                <w:kern w:val="0"/>
                <w:sz w:val="22"/>
                <w:szCs w:val="22"/>
                <w:lang w:eastAsia="zh-CN"/>
              </w:rPr>
              <w:t xml:space="preserve"> cell carcinoma</w:t>
            </w:r>
          </w:p>
        </w:tc>
        <w:tc>
          <w:tcPr>
            <w:tcW w:w="1120" w:type="dxa"/>
            <w:shd w:val="clear" w:color="auto" w:fill="auto"/>
            <w:noWrap/>
            <w:vAlign w:val="center"/>
            <w:hideMark/>
          </w:tcPr>
          <w:p w14:paraId="2C4ABB24"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ND</w:t>
            </w:r>
          </w:p>
        </w:tc>
        <w:tc>
          <w:tcPr>
            <w:tcW w:w="2060" w:type="dxa"/>
            <w:shd w:val="clear" w:color="auto" w:fill="auto"/>
            <w:noWrap/>
            <w:vAlign w:val="center"/>
            <w:hideMark/>
          </w:tcPr>
          <w:p w14:paraId="49FA2513" w14:textId="77777777" w:rsidR="00B803AF" w:rsidRPr="00660D26" w:rsidRDefault="00B803AF" w:rsidP="00FC45FD">
            <w:pPr>
              <w:widowControl/>
              <w:jc w:val="righ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not death (19 mo)</w:t>
            </w:r>
          </w:p>
        </w:tc>
      </w:tr>
      <w:tr w:rsidR="00B803AF" w:rsidRPr="00660D26" w14:paraId="78A9A295" w14:textId="77777777" w:rsidTr="00FC45FD">
        <w:trPr>
          <w:trHeight w:val="330"/>
        </w:trPr>
        <w:tc>
          <w:tcPr>
            <w:tcW w:w="700" w:type="dxa"/>
            <w:shd w:val="clear" w:color="auto" w:fill="auto"/>
            <w:noWrap/>
            <w:vAlign w:val="center"/>
            <w:hideMark/>
          </w:tcPr>
          <w:p w14:paraId="24094A4A"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6</w:t>
            </w:r>
          </w:p>
        </w:tc>
        <w:tc>
          <w:tcPr>
            <w:tcW w:w="669" w:type="dxa"/>
            <w:shd w:val="clear" w:color="auto" w:fill="auto"/>
            <w:noWrap/>
            <w:vAlign w:val="center"/>
            <w:hideMark/>
          </w:tcPr>
          <w:p w14:paraId="1373C144"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2008</w:t>
            </w:r>
          </w:p>
        </w:tc>
        <w:tc>
          <w:tcPr>
            <w:tcW w:w="1280" w:type="dxa"/>
            <w:shd w:val="clear" w:color="auto" w:fill="auto"/>
            <w:noWrap/>
            <w:vAlign w:val="center"/>
            <w:hideMark/>
          </w:tcPr>
          <w:p w14:paraId="5ACA1303"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proofErr w:type="spellStart"/>
            <w:r w:rsidRPr="00660D26">
              <w:rPr>
                <w:rFonts w:ascii="Book Antiqua" w:eastAsia="宋体" w:hAnsi="Book Antiqua" w:cs="宋体"/>
                <w:color w:val="000000"/>
                <w:kern w:val="0"/>
                <w:sz w:val="22"/>
                <w:szCs w:val="22"/>
                <w:lang w:eastAsia="zh-CN"/>
              </w:rPr>
              <w:t>Rosok</w:t>
            </w:r>
            <w:proofErr w:type="spellEnd"/>
          </w:p>
        </w:tc>
        <w:tc>
          <w:tcPr>
            <w:tcW w:w="880" w:type="dxa"/>
            <w:shd w:val="clear" w:color="auto" w:fill="auto"/>
            <w:noWrap/>
            <w:vAlign w:val="center"/>
            <w:hideMark/>
          </w:tcPr>
          <w:p w14:paraId="1548349B"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59</w:t>
            </w:r>
          </w:p>
        </w:tc>
        <w:tc>
          <w:tcPr>
            <w:tcW w:w="571" w:type="dxa"/>
            <w:shd w:val="clear" w:color="auto" w:fill="auto"/>
            <w:noWrap/>
            <w:vAlign w:val="center"/>
            <w:hideMark/>
          </w:tcPr>
          <w:p w14:paraId="0E16E1F9"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F</w:t>
            </w:r>
          </w:p>
        </w:tc>
        <w:tc>
          <w:tcPr>
            <w:tcW w:w="3000" w:type="dxa"/>
            <w:shd w:val="clear" w:color="auto" w:fill="auto"/>
            <w:noWrap/>
            <w:vAlign w:val="center"/>
            <w:hideMark/>
          </w:tcPr>
          <w:p w14:paraId="1EE7C1C2"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No symptom</w:t>
            </w:r>
          </w:p>
        </w:tc>
        <w:tc>
          <w:tcPr>
            <w:tcW w:w="1680" w:type="dxa"/>
            <w:shd w:val="clear" w:color="auto" w:fill="auto"/>
            <w:noWrap/>
            <w:vAlign w:val="center"/>
            <w:hideMark/>
          </w:tcPr>
          <w:p w14:paraId="3C010113"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D (proximal)</w:t>
            </w:r>
          </w:p>
        </w:tc>
        <w:tc>
          <w:tcPr>
            <w:tcW w:w="4120" w:type="dxa"/>
            <w:shd w:val="clear" w:color="auto" w:fill="auto"/>
            <w:noWrap/>
            <w:vAlign w:val="center"/>
            <w:hideMark/>
          </w:tcPr>
          <w:p w14:paraId="0D930854"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No evidence of malignancy</w:t>
            </w:r>
          </w:p>
        </w:tc>
        <w:tc>
          <w:tcPr>
            <w:tcW w:w="1304" w:type="dxa"/>
            <w:shd w:val="clear" w:color="auto" w:fill="auto"/>
            <w:noWrap/>
            <w:vAlign w:val="center"/>
            <w:hideMark/>
          </w:tcPr>
          <w:p w14:paraId="5CB32A7F"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Operation</w:t>
            </w:r>
          </w:p>
        </w:tc>
        <w:tc>
          <w:tcPr>
            <w:tcW w:w="1182" w:type="dxa"/>
            <w:shd w:val="clear" w:color="auto" w:fill="auto"/>
            <w:noWrap/>
            <w:vAlign w:val="center"/>
            <w:hideMark/>
          </w:tcPr>
          <w:p w14:paraId="60723BE0"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50</w:t>
            </w:r>
          </w:p>
        </w:tc>
        <w:tc>
          <w:tcPr>
            <w:tcW w:w="2860" w:type="dxa"/>
            <w:shd w:val="clear" w:color="auto" w:fill="auto"/>
            <w:vAlign w:val="center"/>
            <w:hideMark/>
          </w:tcPr>
          <w:p w14:paraId="196FF63D"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IPMC</w:t>
            </w:r>
          </w:p>
        </w:tc>
        <w:tc>
          <w:tcPr>
            <w:tcW w:w="1120" w:type="dxa"/>
            <w:shd w:val="clear" w:color="auto" w:fill="auto"/>
            <w:noWrap/>
            <w:vAlign w:val="center"/>
            <w:hideMark/>
          </w:tcPr>
          <w:p w14:paraId="77465148"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ND</w:t>
            </w:r>
          </w:p>
        </w:tc>
        <w:tc>
          <w:tcPr>
            <w:tcW w:w="2060" w:type="dxa"/>
            <w:shd w:val="clear" w:color="auto" w:fill="auto"/>
            <w:noWrap/>
            <w:vAlign w:val="center"/>
            <w:hideMark/>
          </w:tcPr>
          <w:p w14:paraId="5FA9302A" w14:textId="77777777" w:rsidR="00B803AF" w:rsidRPr="00660D26" w:rsidRDefault="00B803AF" w:rsidP="00FC45FD">
            <w:pPr>
              <w:widowControl/>
              <w:jc w:val="righ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not death (36 mo)</w:t>
            </w:r>
          </w:p>
        </w:tc>
      </w:tr>
      <w:tr w:rsidR="00B803AF" w:rsidRPr="00660D26" w14:paraId="29C27E0C" w14:textId="77777777" w:rsidTr="00FC45FD">
        <w:trPr>
          <w:trHeight w:val="330"/>
        </w:trPr>
        <w:tc>
          <w:tcPr>
            <w:tcW w:w="700" w:type="dxa"/>
            <w:shd w:val="clear" w:color="auto" w:fill="auto"/>
            <w:noWrap/>
            <w:vAlign w:val="center"/>
            <w:hideMark/>
          </w:tcPr>
          <w:p w14:paraId="1ECF1A7A"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7</w:t>
            </w:r>
          </w:p>
        </w:tc>
        <w:tc>
          <w:tcPr>
            <w:tcW w:w="669" w:type="dxa"/>
            <w:shd w:val="clear" w:color="auto" w:fill="auto"/>
            <w:noWrap/>
            <w:vAlign w:val="center"/>
            <w:hideMark/>
          </w:tcPr>
          <w:p w14:paraId="0A3786D3"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2010</w:t>
            </w:r>
          </w:p>
        </w:tc>
        <w:tc>
          <w:tcPr>
            <w:tcW w:w="1280" w:type="dxa"/>
            <w:shd w:val="clear" w:color="auto" w:fill="auto"/>
            <w:noWrap/>
            <w:vAlign w:val="center"/>
            <w:hideMark/>
          </w:tcPr>
          <w:p w14:paraId="0F3C1197"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Inoue</w:t>
            </w:r>
          </w:p>
        </w:tc>
        <w:tc>
          <w:tcPr>
            <w:tcW w:w="880" w:type="dxa"/>
            <w:shd w:val="clear" w:color="auto" w:fill="auto"/>
            <w:noWrap/>
            <w:vAlign w:val="center"/>
            <w:hideMark/>
          </w:tcPr>
          <w:p w14:paraId="0E7B8588"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75</w:t>
            </w:r>
          </w:p>
        </w:tc>
        <w:tc>
          <w:tcPr>
            <w:tcW w:w="571" w:type="dxa"/>
            <w:shd w:val="clear" w:color="auto" w:fill="auto"/>
            <w:noWrap/>
            <w:vAlign w:val="center"/>
            <w:hideMark/>
          </w:tcPr>
          <w:p w14:paraId="33BE644F"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M</w:t>
            </w:r>
          </w:p>
        </w:tc>
        <w:tc>
          <w:tcPr>
            <w:tcW w:w="3000" w:type="dxa"/>
            <w:shd w:val="clear" w:color="auto" w:fill="auto"/>
            <w:noWrap/>
            <w:vAlign w:val="center"/>
            <w:hideMark/>
          </w:tcPr>
          <w:p w14:paraId="2A1B037E"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Nausea,</w:t>
            </w:r>
            <w:r>
              <w:rPr>
                <w:rFonts w:ascii="Book Antiqua" w:eastAsia="宋体" w:hAnsi="Book Antiqua" w:cs="宋体" w:hint="eastAsia"/>
                <w:color w:val="000000"/>
                <w:kern w:val="0"/>
                <w:sz w:val="22"/>
                <w:szCs w:val="22"/>
                <w:lang w:eastAsia="zh-CN"/>
              </w:rPr>
              <w:t xml:space="preserve"> </w:t>
            </w:r>
            <w:r w:rsidRPr="00660D26">
              <w:rPr>
                <w:rFonts w:ascii="Book Antiqua" w:eastAsia="宋体" w:hAnsi="Book Antiqua" w:cs="宋体"/>
                <w:color w:val="000000"/>
                <w:kern w:val="0"/>
                <w:sz w:val="22"/>
                <w:szCs w:val="22"/>
                <w:lang w:eastAsia="zh-CN"/>
              </w:rPr>
              <w:t>vomiting</w:t>
            </w:r>
          </w:p>
        </w:tc>
        <w:tc>
          <w:tcPr>
            <w:tcW w:w="1680" w:type="dxa"/>
            <w:shd w:val="clear" w:color="auto" w:fill="auto"/>
            <w:noWrap/>
            <w:vAlign w:val="center"/>
            <w:hideMark/>
          </w:tcPr>
          <w:p w14:paraId="6961B59D"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D (2</w:t>
            </w:r>
            <w:r w:rsidRPr="00660D26">
              <w:rPr>
                <w:rFonts w:ascii="Book Antiqua" w:eastAsia="宋体" w:hAnsi="Book Antiqua" w:cs="宋体"/>
                <w:color w:val="000000"/>
                <w:kern w:val="0"/>
                <w:sz w:val="22"/>
                <w:szCs w:val="22"/>
                <w:vertAlign w:val="superscript"/>
                <w:lang w:eastAsia="zh-CN"/>
              </w:rPr>
              <w:t>nd</w:t>
            </w:r>
            <w:r w:rsidRPr="00660D26">
              <w:rPr>
                <w:rFonts w:ascii="Book Antiqua" w:eastAsia="宋体" w:hAnsi="Book Antiqua" w:cs="宋体"/>
                <w:color w:val="000000"/>
                <w:kern w:val="0"/>
                <w:sz w:val="22"/>
                <w:szCs w:val="22"/>
                <w:lang w:eastAsia="zh-CN"/>
              </w:rPr>
              <w:t>)</w:t>
            </w:r>
          </w:p>
        </w:tc>
        <w:tc>
          <w:tcPr>
            <w:tcW w:w="4120" w:type="dxa"/>
            <w:shd w:val="clear" w:color="auto" w:fill="auto"/>
            <w:noWrap/>
            <w:vAlign w:val="center"/>
            <w:hideMark/>
          </w:tcPr>
          <w:p w14:paraId="648134C1"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Cancer, GIST, MTL</w:t>
            </w:r>
          </w:p>
        </w:tc>
        <w:tc>
          <w:tcPr>
            <w:tcW w:w="1304" w:type="dxa"/>
            <w:shd w:val="clear" w:color="auto" w:fill="auto"/>
            <w:noWrap/>
            <w:vAlign w:val="center"/>
            <w:hideMark/>
          </w:tcPr>
          <w:p w14:paraId="4BD1BF75"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Operation</w:t>
            </w:r>
          </w:p>
        </w:tc>
        <w:tc>
          <w:tcPr>
            <w:tcW w:w="1182" w:type="dxa"/>
            <w:shd w:val="clear" w:color="auto" w:fill="auto"/>
            <w:noWrap/>
            <w:vAlign w:val="center"/>
            <w:hideMark/>
          </w:tcPr>
          <w:p w14:paraId="48AAC232"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ND</w:t>
            </w:r>
          </w:p>
        </w:tc>
        <w:tc>
          <w:tcPr>
            <w:tcW w:w="2860" w:type="dxa"/>
            <w:shd w:val="clear" w:color="auto" w:fill="auto"/>
            <w:noWrap/>
            <w:vAlign w:val="center"/>
            <w:hideMark/>
          </w:tcPr>
          <w:p w14:paraId="59E8D812"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tub (well)</w:t>
            </w:r>
          </w:p>
        </w:tc>
        <w:tc>
          <w:tcPr>
            <w:tcW w:w="1120" w:type="dxa"/>
            <w:shd w:val="clear" w:color="auto" w:fill="auto"/>
            <w:noWrap/>
            <w:vAlign w:val="center"/>
            <w:hideMark/>
          </w:tcPr>
          <w:p w14:paraId="54B6178F"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III</w:t>
            </w:r>
          </w:p>
        </w:tc>
        <w:tc>
          <w:tcPr>
            <w:tcW w:w="2060" w:type="dxa"/>
            <w:shd w:val="clear" w:color="auto" w:fill="auto"/>
            <w:noWrap/>
            <w:vAlign w:val="center"/>
            <w:hideMark/>
          </w:tcPr>
          <w:p w14:paraId="68B2ADCD" w14:textId="77777777" w:rsidR="00B803AF" w:rsidRPr="00660D26" w:rsidRDefault="00B803AF" w:rsidP="00FC45FD">
            <w:pPr>
              <w:widowControl/>
              <w:jc w:val="righ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not death (72 mo)</w:t>
            </w:r>
          </w:p>
        </w:tc>
      </w:tr>
      <w:tr w:rsidR="00B803AF" w:rsidRPr="00660D26" w14:paraId="2143B16E" w14:textId="77777777" w:rsidTr="00FC45FD">
        <w:trPr>
          <w:trHeight w:val="330"/>
        </w:trPr>
        <w:tc>
          <w:tcPr>
            <w:tcW w:w="700" w:type="dxa"/>
            <w:shd w:val="clear" w:color="auto" w:fill="auto"/>
            <w:noWrap/>
            <w:vAlign w:val="center"/>
            <w:hideMark/>
          </w:tcPr>
          <w:p w14:paraId="256A4D68"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8</w:t>
            </w:r>
          </w:p>
        </w:tc>
        <w:tc>
          <w:tcPr>
            <w:tcW w:w="669" w:type="dxa"/>
            <w:shd w:val="clear" w:color="auto" w:fill="auto"/>
            <w:noWrap/>
            <w:vAlign w:val="center"/>
            <w:hideMark/>
          </w:tcPr>
          <w:p w14:paraId="7A284759"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2010</w:t>
            </w:r>
          </w:p>
        </w:tc>
        <w:tc>
          <w:tcPr>
            <w:tcW w:w="1280" w:type="dxa"/>
            <w:shd w:val="clear" w:color="auto" w:fill="auto"/>
            <w:noWrap/>
            <w:vAlign w:val="center"/>
            <w:hideMark/>
          </w:tcPr>
          <w:p w14:paraId="764626DA"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Bini</w:t>
            </w:r>
          </w:p>
        </w:tc>
        <w:tc>
          <w:tcPr>
            <w:tcW w:w="880" w:type="dxa"/>
            <w:shd w:val="clear" w:color="auto" w:fill="auto"/>
            <w:noWrap/>
            <w:vAlign w:val="center"/>
            <w:hideMark/>
          </w:tcPr>
          <w:p w14:paraId="7C4D6D42"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56</w:t>
            </w:r>
          </w:p>
        </w:tc>
        <w:tc>
          <w:tcPr>
            <w:tcW w:w="571" w:type="dxa"/>
            <w:shd w:val="clear" w:color="auto" w:fill="auto"/>
            <w:noWrap/>
            <w:vAlign w:val="center"/>
            <w:hideMark/>
          </w:tcPr>
          <w:p w14:paraId="416564C1"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M</w:t>
            </w:r>
          </w:p>
        </w:tc>
        <w:tc>
          <w:tcPr>
            <w:tcW w:w="3000" w:type="dxa"/>
            <w:shd w:val="clear" w:color="auto" w:fill="auto"/>
            <w:noWrap/>
            <w:vAlign w:val="center"/>
            <w:hideMark/>
          </w:tcPr>
          <w:p w14:paraId="69D7099E"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Vomiting</w:t>
            </w:r>
          </w:p>
        </w:tc>
        <w:tc>
          <w:tcPr>
            <w:tcW w:w="1680" w:type="dxa"/>
            <w:shd w:val="clear" w:color="auto" w:fill="auto"/>
            <w:noWrap/>
            <w:vAlign w:val="center"/>
            <w:hideMark/>
          </w:tcPr>
          <w:p w14:paraId="7998D381"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D (1</w:t>
            </w:r>
            <w:r w:rsidRPr="00660D26">
              <w:rPr>
                <w:rFonts w:ascii="Book Antiqua" w:eastAsia="宋体" w:hAnsi="Book Antiqua" w:cs="宋体"/>
                <w:color w:val="000000"/>
                <w:kern w:val="0"/>
                <w:sz w:val="22"/>
                <w:szCs w:val="22"/>
                <w:vertAlign w:val="superscript"/>
                <w:lang w:eastAsia="zh-CN"/>
              </w:rPr>
              <w:t>st</w:t>
            </w:r>
            <w:r w:rsidRPr="00660D26">
              <w:rPr>
                <w:rFonts w:ascii="Book Antiqua" w:eastAsia="宋体" w:hAnsi="Book Antiqua" w:cs="宋体"/>
                <w:color w:val="000000"/>
                <w:kern w:val="0"/>
                <w:sz w:val="22"/>
                <w:szCs w:val="22"/>
                <w:lang w:eastAsia="zh-CN"/>
              </w:rPr>
              <w:t>)</w:t>
            </w:r>
          </w:p>
        </w:tc>
        <w:tc>
          <w:tcPr>
            <w:tcW w:w="4120" w:type="dxa"/>
            <w:shd w:val="clear" w:color="auto" w:fill="auto"/>
            <w:noWrap/>
            <w:vAlign w:val="center"/>
            <w:hideMark/>
          </w:tcPr>
          <w:p w14:paraId="76F6E549"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Adenocarcinoma of uncertain origin</w:t>
            </w:r>
          </w:p>
        </w:tc>
        <w:tc>
          <w:tcPr>
            <w:tcW w:w="1304" w:type="dxa"/>
            <w:shd w:val="clear" w:color="auto" w:fill="auto"/>
            <w:noWrap/>
            <w:vAlign w:val="center"/>
            <w:hideMark/>
          </w:tcPr>
          <w:p w14:paraId="78C7113C"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Biopsy</w:t>
            </w:r>
          </w:p>
        </w:tc>
        <w:tc>
          <w:tcPr>
            <w:tcW w:w="1182" w:type="dxa"/>
            <w:shd w:val="clear" w:color="auto" w:fill="auto"/>
            <w:noWrap/>
            <w:vAlign w:val="center"/>
            <w:hideMark/>
          </w:tcPr>
          <w:p w14:paraId="07ED2469"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ND</w:t>
            </w:r>
          </w:p>
        </w:tc>
        <w:tc>
          <w:tcPr>
            <w:tcW w:w="2860" w:type="dxa"/>
            <w:shd w:val="clear" w:color="auto" w:fill="auto"/>
            <w:noWrap/>
            <w:vAlign w:val="center"/>
            <w:hideMark/>
          </w:tcPr>
          <w:p w14:paraId="2F9A7C21"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Adenocarcinoma</w:t>
            </w:r>
          </w:p>
        </w:tc>
        <w:tc>
          <w:tcPr>
            <w:tcW w:w="1120" w:type="dxa"/>
            <w:shd w:val="clear" w:color="auto" w:fill="auto"/>
            <w:noWrap/>
            <w:vAlign w:val="center"/>
            <w:hideMark/>
          </w:tcPr>
          <w:p w14:paraId="5498C95D"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I</w:t>
            </w:r>
          </w:p>
        </w:tc>
        <w:tc>
          <w:tcPr>
            <w:tcW w:w="2060" w:type="dxa"/>
            <w:shd w:val="clear" w:color="auto" w:fill="auto"/>
            <w:noWrap/>
            <w:vAlign w:val="center"/>
            <w:hideMark/>
          </w:tcPr>
          <w:p w14:paraId="0471EAA7" w14:textId="77777777" w:rsidR="00B803AF" w:rsidRPr="00660D26" w:rsidRDefault="00B803AF" w:rsidP="00FC45FD">
            <w:pPr>
              <w:widowControl/>
              <w:jc w:val="righ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ND</w:t>
            </w:r>
          </w:p>
        </w:tc>
      </w:tr>
      <w:tr w:rsidR="00B803AF" w:rsidRPr="00660D26" w14:paraId="7E78C568" w14:textId="77777777" w:rsidTr="00FC45FD">
        <w:trPr>
          <w:trHeight w:val="660"/>
        </w:trPr>
        <w:tc>
          <w:tcPr>
            <w:tcW w:w="700" w:type="dxa"/>
            <w:shd w:val="clear" w:color="auto" w:fill="auto"/>
            <w:noWrap/>
            <w:vAlign w:val="center"/>
            <w:hideMark/>
          </w:tcPr>
          <w:p w14:paraId="3CFA9B9B"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9</w:t>
            </w:r>
          </w:p>
        </w:tc>
        <w:tc>
          <w:tcPr>
            <w:tcW w:w="669" w:type="dxa"/>
            <w:shd w:val="clear" w:color="auto" w:fill="auto"/>
            <w:noWrap/>
            <w:vAlign w:val="center"/>
            <w:hideMark/>
          </w:tcPr>
          <w:p w14:paraId="7530708F"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2011</w:t>
            </w:r>
          </w:p>
        </w:tc>
        <w:tc>
          <w:tcPr>
            <w:tcW w:w="1280" w:type="dxa"/>
            <w:shd w:val="clear" w:color="auto" w:fill="auto"/>
            <w:noWrap/>
            <w:vAlign w:val="center"/>
            <w:hideMark/>
          </w:tcPr>
          <w:p w14:paraId="5E5B0353"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Stock</w:t>
            </w:r>
          </w:p>
        </w:tc>
        <w:tc>
          <w:tcPr>
            <w:tcW w:w="880" w:type="dxa"/>
            <w:shd w:val="clear" w:color="auto" w:fill="auto"/>
            <w:noWrap/>
            <w:vAlign w:val="center"/>
            <w:hideMark/>
          </w:tcPr>
          <w:p w14:paraId="649B7E36"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79</w:t>
            </w:r>
          </w:p>
        </w:tc>
        <w:tc>
          <w:tcPr>
            <w:tcW w:w="571" w:type="dxa"/>
            <w:shd w:val="clear" w:color="auto" w:fill="auto"/>
            <w:noWrap/>
            <w:vAlign w:val="center"/>
            <w:hideMark/>
          </w:tcPr>
          <w:p w14:paraId="3C45CF82"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F</w:t>
            </w:r>
          </w:p>
        </w:tc>
        <w:tc>
          <w:tcPr>
            <w:tcW w:w="3000" w:type="dxa"/>
            <w:shd w:val="clear" w:color="auto" w:fill="auto"/>
            <w:vAlign w:val="center"/>
            <w:hideMark/>
          </w:tcPr>
          <w:p w14:paraId="5D368BA9"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 xml:space="preserve">Abdominal fullness, </w:t>
            </w:r>
            <w:r w:rsidRPr="00660D26">
              <w:rPr>
                <w:rFonts w:ascii="Book Antiqua" w:eastAsia="宋体" w:hAnsi="Book Antiqua" w:cs="宋体"/>
                <w:color w:val="000000"/>
                <w:kern w:val="0"/>
                <w:sz w:val="22"/>
                <w:szCs w:val="22"/>
                <w:lang w:eastAsia="zh-CN"/>
              </w:rPr>
              <w:br/>
              <w:t>intermittent abdominal pain</w:t>
            </w:r>
          </w:p>
        </w:tc>
        <w:tc>
          <w:tcPr>
            <w:tcW w:w="1680" w:type="dxa"/>
            <w:shd w:val="clear" w:color="auto" w:fill="auto"/>
            <w:noWrap/>
            <w:vAlign w:val="center"/>
            <w:hideMark/>
          </w:tcPr>
          <w:p w14:paraId="1098BFA5"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D (4</w:t>
            </w:r>
            <w:r w:rsidRPr="00660D26">
              <w:rPr>
                <w:rFonts w:ascii="Book Antiqua" w:eastAsia="宋体" w:hAnsi="Book Antiqua" w:cs="宋体"/>
                <w:color w:val="000000"/>
                <w:kern w:val="0"/>
                <w:sz w:val="22"/>
                <w:szCs w:val="22"/>
                <w:vertAlign w:val="superscript"/>
                <w:lang w:eastAsia="zh-CN"/>
              </w:rPr>
              <w:t>th</w:t>
            </w:r>
            <w:r w:rsidRPr="00660D26">
              <w:rPr>
                <w:rFonts w:ascii="Book Antiqua" w:eastAsia="宋体" w:hAnsi="Book Antiqua" w:cs="宋体"/>
                <w:color w:val="000000"/>
                <w:kern w:val="0"/>
                <w:sz w:val="22"/>
                <w:szCs w:val="22"/>
                <w:lang w:eastAsia="zh-CN"/>
              </w:rPr>
              <w:t>)</w:t>
            </w:r>
          </w:p>
        </w:tc>
        <w:tc>
          <w:tcPr>
            <w:tcW w:w="4120" w:type="dxa"/>
            <w:shd w:val="clear" w:color="auto" w:fill="auto"/>
            <w:noWrap/>
            <w:vAlign w:val="center"/>
            <w:hideMark/>
          </w:tcPr>
          <w:p w14:paraId="4EFCC9F9"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No evidence of malignancy</w:t>
            </w:r>
          </w:p>
        </w:tc>
        <w:tc>
          <w:tcPr>
            <w:tcW w:w="1304" w:type="dxa"/>
            <w:shd w:val="clear" w:color="auto" w:fill="auto"/>
            <w:noWrap/>
            <w:vAlign w:val="center"/>
            <w:hideMark/>
          </w:tcPr>
          <w:p w14:paraId="52DD35AA"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Operation</w:t>
            </w:r>
          </w:p>
        </w:tc>
        <w:tc>
          <w:tcPr>
            <w:tcW w:w="1182" w:type="dxa"/>
            <w:shd w:val="clear" w:color="auto" w:fill="auto"/>
            <w:noWrap/>
            <w:vAlign w:val="center"/>
            <w:hideMark/>
          </w:tcPr>
          <w:p w14:paraId="0B609D4B"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30</w:t>
            </w:r>
          </w:p>
        </w:tc>
        <w:tc>
          <w:tcPr>
            <w:tcW w:w="2860" w:type="dxa"/>
            <w:shd w:val="clear" w:color="auto" w:fill="auto"/>
            <w:noWrap/>
            <w:vAlign w:val="center"/>
            <w:hideMark/>
          </w:tcPr>
          <w:p w14:paraId="147EF441"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Adenocarcinoma</w:t>
            </w:r>
          </w:p>
        </w:tc>
        <w:tc>
          <w:tcPr>
            <w:tcW w:w="1120" w:type="dxa"/>
            <w:shd w:val="clear" w:color="auto" w:fill="auto"/>
            <w:noWrap/>
            <w:vAlign w:val="center"/>
            <w:hideMark/>
          </w:tcPr>
          <w:p w14:paraId="656D2951"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I</w:t>
            </w:r>
          </w:p>
        </w:tc>
        <w:tc>
          <w:tcPr>
            <w:tcW w:w="2060" w:type="dxa"/>
            <w:shd w:val="clear" w:color="auto" w:fill="auto"/>
            <w:noWrap/>
            <w:vAlign w:val="center"/>
            <w:hideMark/>
          </w:tcPr>
          <w:p w14:paraId="27D7021C" w14:textId="77777777" w:rsidR="00B803AF" w:rsidRPr="00660D26" w:rsidRDefault="00B803AF" w:rsidP="00FC45FD">
            <w:pPr>
              <w:widowControl/>
              <w:jc w:val="righ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ND</w:t>
            </w:r>
          </w:p>
        </w:tc>
      </w:tr>
      <w:tr w:rsidR="00B803AF" w:rsidRPr="00660D26" w14:paraId="37D473CB" w14:textId="77777777" w:rsidTr="00FC45FD">
        <w:trPr>
          <w:trHeight w:val="330"/>
        </w:trPr>
        <w:tc>
          <w:tcPr>
            <w:tcW w:w="700" w:type="dxa"/>
            <w:shd w:val="clear" w:color="auto" w:fill="auto"/>
            <w:noWrap/>
            <w:vAlign w:val="center"/>
            <w:hideMark/>
          </w:tcPr>
          <w:p w14:paraId="7A3A33CB"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10</w:t>
            </w:r>
          </w:p>
        </w:tc>
        <w:tc>
          <w:tcPr>
            <w:tcW w:w="669" w:type="dxa"/>
            <w:shd w:val="clear" w:color="auto" w:fill="auto"/>
            <w:noWrap/>
            <w:vAlign w:val="center"/>
            <w:hideMark/>
          </w:tcPr>
          <w:p w14:paraId="25E1ED1B"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2012</w:t>
            </w:r>
          </w:p>
        </w:tc>
        <w:tc>
          <w:tcPr>
            <w:tcW w:w="1280" w:type="dxa"/>
            <w:shd w:val="clear" w:color="auto" w:fill="auto"/>
            <w:noWrap/>
            <w:vAlign w:val="center"/>
            <w:hideMark/>
          </w:tcPr>
          <w:p w14:paraId="6751F01C"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Kinoshita</w:t>
            </w:r>
          </w:p>
        </w:tc>
        <w:tc>
          <w:tcPr>
            <w:tcW w:w="880" w:type="dxa"/>
            <w:shd w:val="clear" w:color="auto" w:fill="auto"/>
            <w:noWrap/>
            <w:vAlign w:val="center"/>
            <w:hideMark/>
          </w:tcPr>
          <w:p w14:paraId="4D755111"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62</w:t>
            </w:r>
          </w:p>
        </w:tc>
        <w:tc>
          <w:tcPr>
            <w:tcW w:w="571" w:type="dxa"/>
            <w:shd w:val="clear" w:color="auto" w:fill="auto"/>
            <w:noWrap/>
            <w:vAlign w:val="center"/>
            <w:hideMark/>
          </w:tcPr>
          <w:p w14:paraId="28B3CC6C"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F</w:t>
            </w:r>
          </w:p>
        </w:tc>
        <w:tc>
          <w:tcPr>
            <w:tcW w:w="3000" w:type="dxa"/>
            <w:shd w:val="clear" w:color="auto" w:fill="auto"/>
            <w:noWrap/>
            <w:vAlign w:val="center"/>
            <w:hideMark/>
          </w:tcPr>
          <w:p w14:paraId="14B61D82"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 xml:space="preserve">Vomiting, </w:t>
            </w:r>
            <w:proofErr w:type="spellStart"/>
            <w:r w:rsidRPr="00660D26">
              <w:rPr>
                <w:rFonts w:ascii="Book Antiqua" w:eastAsia="宋体" w:hAnsi="Book Antiqua" w:cs="宋体"/>
                <w:color w:val="000000"/>
                <w:kern w:val="0"/>
                <w:sz w:val="22"/>
                <w:szCs w:val="22"/>
                <w:lang w:eastAsia="zh-CN"/>
              </w:rPr>
              <w:t>epigastralgia</w:t>
            </w:r>
            <w:proofErr w:type="spellEnd"/>
          </w:p>
        </w:tc>
        <w:tc>
          <w:tcPr>
            <w:tcW w:w="1680" w:type="dxa"/>
            <w:shd w:val="clear" w:color="auto" w:fill="auto"/>
            <w:noWrap/>
            <w:vAlign w:val="center"/>
            <w:hideMark/>
          </w:tcPr>
          <w:p w14:paraId="2996C8A3"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D (1</w:t>
            </w:r>
            <w:r w:rsidRPr="00660D26">
              <w:rPr>
                <w:rFonts w:ascii="Book Antiqua" w:eastAsia="宋体" w:hAnsi="Book Antiqua" w:cs="宋体"/>
                <w:color w:val="000000"/>
                <w:kern w:val="0"/>
                <w:sz w:val="22"/>
                <w:szCs w:val="22"/>
                <w:vertAlign w:val="superscript"/>
                <w:lang w:eastAsia="zh-CN"/>
              </w:rPr>
              <w:t>st</w:t>
            </w:r>
            <w:r w:rsidRPr="00660D26">
              <w:rPr>
                <w:rFonts w:ascii="Book Antiqua" w:eastAsia="宋体" w:hAnsi="Book Antiqua" w:cs="宋体"/>
                <w:color w:val="000000"/>
                <w:kern w:val="0"/>
                <w:sz w:val="22"/>
                <w:szCs w:val="22"/>
                <w:lang w:eastAsia="zh-CN"/>
              </w:rPr>
              <w:t>)</w:t>
            </w:r>
          </w:p>
        </w:tc>
        <w:tc>
          <w:tcPr>
            <w:tcW w:w="4120" w:type="dxa"/>
            <w:shd w:val="clear" w:color="auto" w:fill="auto"/>
            <w:noWrap/>
            <w:vAlign w:val="center"/>
            <w:hideMark/>
          </w:tcPr>
          <w:p w14:paraId="189BE8D6"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Gastric cancer</w:t>
            </w:r>
          </w:p>
        </w:tc>
        <w:tc>
          <w:tcPr>
            <w:tcW w:w="1304" w:type="dxa"/>
            <w:shd w:val="clear" w:color="auto" w:fill="auto"/>
            <w:noWrap/>
            <w:vAlign w:val="center"/>
            <w:hideMark/>
          </w:tcPr>
          <w:p w14:paraId="3040287E"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Operation</w:t>
            </w:r>
          </w:p>
        </w:tc>
        <w:tc>
          <w:tcPr>
            <w:tcW w:w="1182" w:type="dxa"/>
            <w:shd w:val="clear" w:color="auto" w:fill="auto"/>
            <w:noWrap/>
            <w:vAlign w:val="center"/>
            <w:hideMark/>
          </w:tcPr>
          <w:p w14:paraId="285E3FF1"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34</w:t>
            </w:r>
          </w:p>
        </w:tc>
        <w:tc>
          <w:tcPr>
            <w:tcW w:w="2860" w:type="dxa"/>
            <w:shd w:val="clear" w:color="auto" w:fill="auto"/>
            <w:noWrap/>
            <w:vAlign w:val="center"/>
            <w:hideMark/>
          </w:tcPr>
          <w:p w14:paraId="42C7D60B"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tub (mode)</w:t>
            </w:r>
          </w:p>
        </w:tc>
        <w:tc>
          <w:tcPr>
            <w:tcW w:w="1120" w:type="dxa"/>
            <w:shd w:val="clear" w:color="auto" w:fill="auto"/>
            <w:noWrap/>
            <w:vAlign w:val="center"/>
            <w:hideMark/>
          </w:tcPr>
          <w:p w14:paraId="076B4781"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I</w:t>
            </w:r>
          </w:p>
        </w:tc>
        <w:tc>
          <w:tcPr>
            <w:tcW w:w="2060" w:type="dxa"/>
            <w:shd w:val="clear" w:color="auto" w:fill="auto"/>
            <w:noWrap/>
            <w:vAlign w:val="center"/>
            <w:hideMark/>
          </w:tcPr>
          <w:p w14:paraId="39A2DBBB" w14:textId="77777777" w:rsidR="00B803AF" w:rsidRPr="00660D26" w:rsidRDefault="00B803AF" w:rsidP="00FC45FD">
            <w:pPr>
              <w:widowControl/>
              <w:jc w:val="righ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not death (12 mo)</w:t>
            </w:r>
          </w:p>
        </w:tc>
      </w:tr>
      <w:tr w:rsidR="00B803AF" w:rsidRPr="00660D26" w14:paraId="68BBEB4E" w14:textId="77777777" w:rsidTr="00FC45FD">
        <w:trPr>
          <w:trHeight w:val="660"/>
        </w:trPr>
        <w:tc>
          <w:tcPr>
            <w:tcW w:w="700" w:type="dxa"/>
            <w:shd w:val="clear" w:color="auto" w:fill="auto"/>
            <w:noWrap/>
            <w:vAlign w:val="center"/>
            <w:hideMark/>
          </w:tcPr>
          <w:p w14:paraId="6C6B0AEF"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11</w:t>
            </w:r>
          </w:p>
        </w:tc>
        <w:tc>
          <w:tcPr>
            <w:tcW w:w="669" w:type="dxa"/>
            <w:shd w:val="clear" w:color="auto" w:fill="auto"/>
            <w:noWrap/>
            <w:vAlign w:val="center"/>
            <w:hideMark/>
          </w:tcPr>
          <w:p w14:paraId="618F6B02"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2013</w:t>
            </w:r>
          </w:p>
        </w:tc>
        <w:tc>
          <w:tcPr>
            <w:tcW w:w="1280" w:type="dxa"/>
            <w:shd w:val="clear" w:color="auto" w:fill="auto"/>
            <w:noWrap/>
            <w:vAlign w:val="center"/>
            <w:hideMark/>
          </w:tcPr>
          <w:p w14:paraId="5609130D"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proofErr w:type="spellStart"/>
            <w:r w:rsidRPr="00660D26">
              <w:rPr>
                <w:rFonts w:ascii="Book Antiqua" w:eastAsia="宋体" w:hAnsi="Book Antiqua" w:cs="宋体"/>
                <w:color w:val="000000"/>
                <w:kern w:val="0"/>
                <w:sz w:val="22"/>
                <w:szCs w:val="22"/>
                <w:lang w:eastAsia="zh-CN"/>
              </w:rPr>
              <w:t>Ginori</w:t>
            </w:r>
            <w:proofErr w:type="spellEnd"/>
          </w:p>
        </w:tc>
        <w:tc>
          <w:tcPr>
            <w:tcW w:w="880" w:type="dxa"/>
            <w:shd w:val="clear" w:color="auto" w:fill="auto"/>
            <w:noWrap/>
            <w:vAlign w:val="center"/>
            <w:hideMark/>
          </w:tcPr>
          <w:p w14:paraId="352CC612"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86</w:t>
            </w:r>
          </w:p>
        </w:tc>
        <w:tc>
          <w:tcPr>
            <w:tcW w:w="571" w:type="dxa"/>
            <w:shd w:val="clear" w:color="auto" w:fill="auto"/>
            <w:noWrap/>
            <w:vAlign w:val="center"/>
            <w:hideMark/>
          </w:tcPr>
          <w:p w14:paraId="11B76D0B"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F</w:t>
            </w:r>
          </w:p>
        </w:tc>
        <w:tc>
          <w:tcPr>
            <w:tcW w:w="3000" w:type="dxa"/>
            <w:shd w:val="clear" w:color="auto" w:fill="auto"/>
            <w:vAlign w:val="center"/>
            <w:hideMark/>
          </w:tcPr>
          <w:p w14:paraId="44DF03EE"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Abdominal pain,</w:t>
            </w:r>
            <w:r>
              <w:rPr>
                <w:rFonts w:ascii="Book Antiqua" w:eastAsia="宋体" w:hAnsi="Book Antiqua" w:cs="宋体" w:hint="eastAsia"/>
                <w:color w:val="000000"/>
                <w:kern w:val="0"/>
                <w:sz w:val="22"/>
                <w:szCs w:val="22"/>
                <w:lang w:eastAsia="zh-CN"/>
              </w:rPr>
              <w:t xml:space="preserve"> </w:t>
            </w:r>
            <w:r w:rsidRPr="00660D26">
              <w:rPr>
                <w:rFonts w:ascii="Book Antiqua" w:eastAsia="宋体" w:hAnsi="Book Antiqua" w:cs="宋体"/>
                <w:color w:val="000000"/>
                <w:kern w:val="0"/>
                <w:sz w:val="22"/>
                <w:szCs w:val="22"/>
                <w:lang w:eastAsia="zh-CN"/>
              </w:rPr>
              <w:t xml:space="preserve">nausea, </w:t>
            </w:r>
            <w:r w:rsidRPr="00660D26">
              <w:rPr>
                <w:rFonts w:ascii="Book Antiqua" w:eastAsia="宋体" w:hAnsi="Book Antiqua" w:cs="宋体"/>
                <w:color w:val="000000"/>
                <w:kern w:val="0"/>
                <w:sz w:val="22"/>
                <w:szCs w:val="22"/>
                <w:lang w:eastAsia="zh-CN"/>
              </w:rPr>
              <w:br/>
              <w:t>vomiting</w:t>
            </w:r>
            <w:r>
              <w:rPr>
                <w:rFonts w:ascii="Book Antiqua" w:eastAsia="宋体" w:hAnsi="Book Antiqua" w:cs="宋体" w:hint="eastAsia"/>
                <w:color w:val="000000"/>
                <w:kern w:val="0"/>
                <w:sz w:val="22"/>
                <w:szCs w:val="22"/>
                <w:lang w:eastAsia="zh-CN"/>
              </w:rPr>
              <w:t xml:space="preserve"> </w:t>
            </w:r>
          </w:p>
        </w:tc>
        <w:tc>
          <w:tcPr>
            <w:tcW w:w="1680" w:type="dxa"/>
            <w:shd w:val="clear" w:color="auto" w:fill="auto"/>
            <w:noWrap/>
            <w:vAlign w:val="center"/>
            <w:hideMark/>
          </w:tcPr>
          <w:p w14:paraId="3AA69F7F"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D (1</w:t>
            </w:r>
            <w:r w:rsidRPr="00660D26">
              <w:rPr>
                <w:rFonts w:ascii="Book Antiqua" w:eastAsia="宋体" w:hAnsi="Book Antiqua" w:cs="宋体"/>
                <w:color w:val="000000"/>
                <w:kern w:val="0"/>
                <w:sz w:val="22"/>
                <w:szCs w:val="22"/>
                <w:vertAlign w:val="superscript"/>
                <w:lang w:eastAsia="zh-CN"/>
              </w:rPr>
              <w:t>st</w:t>
            </w:r>
            <w:r w:rsidRPr="00660D26">
              <w:rPr>
                <w:rFonts w:ascii="Book Antiqua" w:eastAsia="宋体" w:hAnsi="Book Antiqua" w:cs="宋体"/>
                <w:color w:val="000000"/>
                <w:kern w:val="0"/>
                <w:sz w:val="22"/>
                <w:szCs w:val="22"/>
                <w:lang w:eastAsia="zh-CN"/>
              </w:rPr>
              <w:t>)</w:t>
            </w:r>
          </w:p>
        </w:tc>
        <w:tc>
          <w:tcPr>
            <w:tcW w:w="4120" w:type="dxa"/>
            <w:shd w:val="clear" w:color="auto" w:fill="auto"/>
            <w:noWrap/>
            <w:vAlign w:val="center"/>
            <w:hideMark/>
          </w:tcPr>
          <w:p w14:paraId="2541A367"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 xml:space="preserve">Acute </w:t>
            </w:r>
            <w:proofErr w:type="spellStart"/>
            <w:r w:rsidRPr="00660D26">
              <w:rPr>
                <w:rFonts w:ascii="Book Antiqua" w:eastAsia="宋体" w:hAnsi="Book Antiqua" w:cs="宋体"/>
                <w:color w:val="000000"/>
                <w:kern w:val="0"/>
                <w:sz w:val="22"/>
                <w:szCs w:val="22"/>
                <w:lang w:eastAsia="zh-CN"/>
              </w:rPr>
              <w:t>cholecystitis</w:t>
            </w:r>
            <w:proofErr w:type="spellEnd"/>
          </w:p>
        </w:tc>
        <w:tc>
          <w:tcPr>
            <w:tcW w:w="1304" w:type="dxa"/>
            <w:shd w:val="clear" w:color="auto" w:fill="auto"/>
            <w:noWrap/>
            <w:vAlign w:val="center"/>
            <w:hideMark/>
          </w:tcPr>
          <w:p w14:paraId="62267F35"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Operation</w:t>
            </w:r>
          </w:p>
        </w:tc>
        <w:tc>
          <w:tcPr>
            <w:tcW w:w="1182" w:type="dxa"/>
            <w:shd w:val="clear" w:color="auto" w:fill="auto"/>
            <w:noWrap/>
            <w:vAlign w:val="center"/>
            <w:hideMark/>
          </w:tcPr>
          <w:p w14:paraId="79EAF775"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30</w:t>
            </w:r>
          </w:p>
        </w:tc>
        <w:tc>
          <w:tcPr>
            <w:tcW w:w="2860" w:type="dxa"/>
            <w:shd w:val="clear" w:color="auto" w:fill="auto"/>
            <w:noWrap/>
            <w:vAlign w:val="center"/>
            <w:hideMark/>
          </w:tcPr>
          <w:p w14:paraId="4624303A"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well</w:t>
            </w:r>
            <w:r>
              <w:rPr>
                <w:rFonts w:ascii="Book Antiqua" w:eastAsia="宋体" w:hAnsi="Book Antiqua" w:cs="宋体" w:hint="eastAsia"/>
                <w:color w:val="000000"/>
                <w:kern w:val="0"/>
                <w:sz w:val="22"/>
                <w:szCs w:val="22"/>
                <w:lang w:eastAsia="zh-CN"/>
              </w:rPr>
              <w:t xml:space="preserve"> </w:t>
            </w:r>
            <w:r w:rsidRPr="00660D26">
              <w:rPr>
                <w:rFonts w:ascii="Book Antiqua" w:eastAsia="宋体" w:hAnsi="Book Antiqua" w:cs="宋体"/>
                <w:color w:val="000000"/>
                <w:kern w:val="0"/>
                <w:sz w:val="22"/>
                <w:szCs w:val="22"/>
                <w:lang w:eastAsia="zh-CN"/>
              </w:rPr>
              <w:t>+</w:t>
            </w:r>
            <w:r>
              <w:rPr>
                <w:rFonts w:ascii="Book Antiqua" w:eastAsia="宋体" w:hAnsi="Book Antiqua" w:cs="宋体" w:hint="eastAsia"/>
                <w:color w:val="000000"/>
                <w:kern w:val="0"/>
                <w:sz w:val="22"/>
                <w:szCs w:val="22"/>
                <w:lang w:eastAsia="zh-CN"/>
              </w:rPr>
              <w:t xml:space="preserve"> </w:t>
            </w:r>
            <w:proofErr w:type="spellStart"/>
            <w:r w:rsidRPr="00660D26">
              <w:rPr>
                <w:rFonts w:ascii="Book Antiqua" w:eastAsia="宋体" w:hAnsi="Book Antiqua" w:cs="宋体"/>
                <w:color w:val="000000"/>
                <w:kern w:val="0"/>
                <w:sz w:val="22"/>
                <w:szCs w:val="22"/>
                <w:lang w:eastAsia="zh-CN"/>
              </w:rPr>
              <w:t>muc</w:t>
            </w:r>
            <w:proofErr w:type="spellEnd"/>
            <w:r>
              <w:rPr>
                <w:rFonts w:ascii="Book Antiqua" w:eastAsia="宋体" w:hAnsi="Book Antiqua" w:cs="宋体" w:hint="eastAsia"/>
                <w:color w:val="000000"/>
                <w:kern w:val="0"/>
                <w:sz w:val="22"/>
                <w:szCs w:val="22"/>
                <w:lang w:eastAsia="zh-CN"/>
              </w:rPr>
              <w:t xml:space="preserve"> </w:t>
            </w:r>
            <w:r w:rsidRPr="00660D26">
              <w:rPr>
                <w:rFonts w:ascii="Book Antiqua" w:eastAsia="宋体" w:hAnsi="Book Antiqua" w:cs="宋体"/>
                <w:color w:val="000000"/>
                <w:kern w:val="0"/>
                <w:sz w:val="22"/>
                <w:szCs w:val="22"/>
                <w:lang w:eastAsia="zh-CN"/>
              </w:rPr>
              <w:t>+</w:t>
            </w:r>
            <w:r>
              <w:rPr>
                <w:rFonts w:ascii="Book Antiqua" w:eastAsia="宋体" w:hAnsi="Book Antiqua" w:cs="宋体" w:hint="eastAsia"/>
                <w:color w:val="000000"/>
                <w:kern w:val="0"/>
                <w:sz w:val="22"/>
                <w:szCs w:val="22"/>
                <w:lang w:eastAsia="zh-CN"/>
              </w:rPr>
              <w:t xml:space="preserve"> </w:t>
            </w:r>
            <w:proofErr w:type="spellStart"/>
            <w:r w:rsidRPr="00660D26">
              <w:rPr>
                <w:rFonts w:ascii="Book Antiqua" w:eastAsia="宋体" w:hAnsi="Book Antiqua" w:cs="宋体"/>
                <w:color w:val="000000"/>
                <w:kern w:val="0"/>
                <w:sz w:val="22"/>
                <w:szCs w:val="22"/>
                <w:lang w:eastAsia="zh-CN"/>
              </w:rPr>
              <w:t>por</w:t>
            </w:r>
            <w:proofErr w:type="spellEnd"/>
          </w:p>
        </w:tc>
        <w:tc>
          <w:tcPr>
            <w:tcW w:w="1120" w:type="dxa"/>
            <w:shd w:val="clear" w:color="auto" w:fill="auto"/>
            <w:noWrap/>
            <w:vAlign w:val="center"/>
            <w:hideMark/>
          </w:tcPr>
          <w:p w14:paraId="755AEA1F"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I</w:t>
            </w:r>
          </w:p>
        </w:tc>
        <w:tc>
          <w:tcPr>
            <w:tcW w:w="2060" w:type="dxa"/>
            <w:shd w:val="clear" w:color="auto" w:fill="auto"/>
            <w:noWrap/>
            <w:vAlign w:val="center"/>
            <w:hideMark/>
          </w:tcPr>
          <w:p w14:paraId="3BD4AB49" w14:textId="77777777" w:rsidR="00B803AF" w:rsidRPr="00660D26" w:rsidRDefault="00B803AF" w:rsidP="00FC45FD">
            <w:pPr>
              <w:widowControl/>
              <w:jc w:val="righ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ND</w:t>
            </w:r>
          </w:p>
        </w:tc>
      </w:tr>
      <w:tr w:rsidR="00B803AF" w:rsidRPr="00660D26" w14:paraId="66E9394E" w14:textId="77777777" w:rsidTr="00FC45FD">
        <w:trPr>
          <w:trHeight w:val="330"/>
        </w:trPr>
        <w:tc>
          <w:tcPr>
            <w:tcW w:w="700" w:type="dxa"/>
            <w:shd w:val="clear" w:color="auto" w:fill="auto"/>
            <w:noWrap/>
            <w:vAlign w:val="center"/>
            <w:hideMark/>
          </w:tcPr>
          <w:p w14:paraId="0C3EFCBC"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12</w:t>
            </w:r>
          </w:p>
        </w:tc>
        <w:tc>
          <w:tcPr>
            <w:tcW w:w="669" w:type="dxa"/>
            <w:shd w:val="clear" w:color="auto" w:fill="auto"/>
            <w:noWrap/>
            <w:vAlign w:val="center"/>
            <w:hideMark/>
          </w:tcPr>
          <w:p w14:paraId="67727343"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2014</w:t>
            </w:r>
          </w:p>
        </w:tc>
        <w:tc>
          <w:tcPr>
            <w:tcW w:w="1280" w:type="dxa"/>
            <w:shd w:val="clear" w:color="auto" w:fill="auto"/>
            <w:noWrap/>
            <w:vAlign w:val="center"/>
            <w:hideMark/>
          </w:tcPr>
          <w:p w14:paraId="2CBCCFAC"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Endo</w:t>
            </w:r>
          </w:p>
        </w:tc>
        <w:tc>
          <w:tcPr>
            <w:tcW w:w="880" w:type="dxa"/>
            <w:shd w:val="clear" w:color="auto" w:fill="auto"/>
            <w:noWrap/>
            <w:vAlign w:val="center"/>
            <w:hideMark/>
          </w:tcPr>
          <w:p w14:paraId="6277B666"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75</w:t>
            </w:r>
          </w:p>
        </w:tc>
        <w:tc>
          <w:tcPr>
            <w:tcW w:w="571" w:type="dxa"/>
            <w:shd w:val="clear" w:color="auto" w:fill="auto"/>
            <w:noWrap/>
            <w:vAlign w:val="center"/>
            <w:hideMark/>
          </w:tcPr>
          <w:p w14:paraId="259D5ABF"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M</w:t>
            </w:r>
          </w:p>
        </w:tc>
        <w:tc>
          <w:tcPr>
            <w:tcW w:w="3000" w:type="dxa"/>
            <w:shd w:val="clear" w:color="auto" w:fill="auto"/>
            <w:noWrap/>
            <w:vAlign w:val="center"/>
            <w:hideMark/>
          </w:tcPr>
          <w:p w14:paraId="20AF1640"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Epigastric pain, tarry stool</w:t>
            </w:r>
          </w:p>
        </w:tc>
        <w:tc>
          <w:tcPr>
            <w:tcW w:w="1680" w:type="dxa"/>
            <w:shd w:val="clear" w:color="auto" w:fill="auto"/>
            <w:noWrap/>
            <w:vAlign w:val="center"/>
            <w:hideMark/>
          </w:tcPr>
          <w:p w14:paraId="77F545F3"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D (2</w:t>
            </w:r>
            <w:r w:rsidRPr="00660D26">
              <w:rPr>
                <w:rFonts w:ascii="Book Antiqua" w:eastAsia="宋体" w:hAnsi="Book Antiqua" w:cs="宋体"/>
                <w:color w:val="000000"/>
                <w:kern w:val="0"/>
                <w:sz w:val="22"/>
                <w:szCs w:val="22"/>
                <w:vertAlign w:val="superscript"/>
                <w:lang w:eastAsia="zh-CN"/>
              </w:rPr>
              <w:t>nd</w:t>
            </w:r>
            <w:r w:rsidRPr="00660D26">
              <w:rPr>
                <w:rFonts w:ascii="Book Antiqua" w:eastAsia="宋体" w:hAnsi="Book Antiqua" w:cs="宋体"/>
                <w:color w:val="000000"/>
                <w:kern w:val="0"/>
                <w:sz w:val="22"/>
                <w:szCs w:val="22"/>
                <w:lang w:eastAsia="zh-CN"/>
              </w:rPr>
              <w:t>)</w:t>
            </w:r>
          </w:p>
        </w:tc>
        <w:tc>
          <w:tcPr>
            <w:tcW w:w="4120" w:type="dxa"/>
            <w:shd w:val="clear" w:color="auto" w:fill="auto"/>
            <w:noWrap/>
            <w:vAlign w:val="center"/>
            <w:hideMark/>
          </w:tcPr>
          <w:p w14:paraId="17897E08"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Adenocarcinoma of uncertain origin</w:t>
            </w:r>
          </w:p>
        </w:tc>
        <w:tc>
          <w:tcPr>
            <w:tcW w:w="1304" w:type="dxa"/>
            <w:shd w:val="clear" w:color="auto" w:fill="auto"/>
            <w:noWrap/>
            <w:vAlign w:val="center"/>
            <w:hideMark/>
          </w:tcPr>
          <w:p w14:paraId="10B4AB09"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EUS-FNA</w:t>
            </w:r>
          </w:p>
        </w:tc>
        <w:tc>
          <w:tcPr>
            <w:tcW w:w="1182" w:type="dxa"/>
            <w:shd w:val="clear" w:color="auto" w:fill="auto"/>
            <w:noWrap/>
            <w:vAlign w:val="center"/>
            <w:hideMark/>
          </w:tcPr>
          <w:p w14:paraId="7E123F99"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22</w:t>
            </w:r>
          </w:p>
        </w:tc>
        <w:tc>
          <w:tcPr>
            <w:tcW w:w="2860" w:type="dxa"/>
            <w:shd w:val="clear" w:color="auto" w:fill="auto"/>
            <w:noWrap/>
            <w:vAlign w:val="center"/>
            <w:hideMark/>
          </w:tcPr>
          <w:p w14:paraId="1D1ECDCA"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proofErr w:type="spellStart"/>
            <w:r w:rsidRPr="00660D26">
              <w:rPr>
                <w:rFonts w:ascii="Book Antiqua" w:eastAsia="宋体" w:hAnsi="Book Antiqua" w:cs="宋体"/>
                <w:color w:val="000000"/>
                <w:kern w:val="0"/>
                <w:sz w:val="22"/>
                <w:szCs w:val="22"/>
                <w:lang w:eastAsia="zh-CN"/>
              </w:rPr>
              <w:t>por</w:t>
            </w:r>
            <w:proofErr w:type="spellEnd"/>
            <w:r w:rsidRPr="00660D26">
              <w:rPr>
                <w:rFonts w:ascii="Book Antiqua" w:eastAsia="宋体" w:hAnsi="Book Antiqua" w:cs="宋体"/>
                <w:color w:val="000000"/>
                <w:kern w:val="0"/>
                <w:sz w:val="22"/>
                <w:szCs w:val="22"/>
                <w:lang w:eastAsia="zh-CN"/>
              </w:rPr>
              <w:t xml:space="preserve"> </w:t>
            </w:r>
          </w:p>
        </w:tc>
        <w:tc>
          <w:tcPr>
            <w:tcW w:w="1120" w:type="dxa"/>
            <w:shd w:val="clear" w:color="auto" w:fill="auto"/>
            <w:noWrap/>
            <w:vAlign w:val="center"/>
            <w:hideMark/>
          </w:tcPr>
          <w:p w14:paraId="41C985F1"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I</w:t>
            </w:r>
          </w:p>
        </w:tc>
        <w:tc>
          <w:tcPr>
            <w:tcW w:w="2060" w:type="dxa"/>
            <w:shd w:val="clear" w:color="auto" w:fill="auto"/>
            <w:noWrap/>
            <w:vAlign w:val="center"/>
            <w:hideMark/>
          </w:tcPr>
          <w:p w14:paraId="6B2433EF" w14:textId="77777777" w:rsidR="00B803AF" w:rsidRPr="00660D26" w:rsidRDefault="00B803AF" w:rsidP="00FC45FD">
            <w:pPr>
              <w:widowControl/>
              <w:jc w:val="righ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not death (60 mo)</w:t>
            </w:r>
          </w:p>
        </w:tc>
      </w:tr>
      <w:tr w:rsidR="00B803AF" w:rsidRPr="00660D26" w14:paraId="68A3CE77" w14:textId="77777777" w:rsidTr="00FC45FD">
        <w:trPr>
          <w:trHeight w:val="345"/>
        </w:trPr>
        <w:tc>
          <w:tcPr>
            <w:tcW w:w="700" w:type="dxa"/>
            <w:shd w:val="clear" w:color="auto" w:fill="auto"/>
            <w:noWrap/>
            <w:vAlign w:val="center"/>
            <w:hideMark/>
          </w:tcPr>
          <w:p w14:paraId="1C484B51"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13</w:t>
            </w:r>
          </w:p>
        </w:tc>
        <w:tc>
          <w:tcPr>
            <w:tcW w:w="1949" w:type="dxa"/>
            <w:gridSpan w:val="2"/>
            <w:shd w:val="clear" w:color="auto" w:fill="auto"/>
            <w:noWrap/>
            <w:vAlign w:val="center"/>
            <w:hideMark/>
          </w:tcPr>
          <w:p w14:paraId="1C7E1E12"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Present case</w:t>
            </w:r>
          </w:p>
        </w:tc>
        <w:tc>
          <w:tcPr>
            <w:tcW w:w="880" w:type="dxa"/>
            <w:shd w:val="clear" w:color="auto" w:fill="auto"/>
            <w:noWrap/>
            <w:vAlign w:val="center"/>
            <w:hideMark/>
          </w:tcPr>
          <w:p w14:paraId="2D54627F"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62</w:t>
            </w:r>
          </w:p>
        </w:tc>
        <w:tc>
          <w:tcPr>
            <w:tcW w:w="571" w:type="dxa"/>
            <w:shd w:val="clear" w:color="auto" w:fill="auto"/>
            <w:noWrap/>
            <w:vAlign w:val="center"/>
            <w:hideMark/>
          </w:tcPr>
          <w:p w14:paraId="19536054"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M</w:t>
            </w:r>
          </w:p>
        </w:tc>
        <w:tc>
          <w:tcPr>
            <w:tcW w:w="3000" w:type="dxa"/>
            <w:shd w:val="clear" w:color="auto" w:fill="auto"/>
            <w:noWrap/>
            <w:vAlign w:val="center"/>
            <w:hideMark/>
          </w:tcPr>
          <w:p w14:paraId="2EA34737"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proofErr w:type="spellStart"/>
            <w:r w:rsidRPr="00660D26">
              <w:rPr>
                <w:rFonts w:ascii="Book Antiqua" w:eastAsia="宋体" w:hAnsi="Book Antiqua" w:cs="宋体"/>
                <w:color w:val="000000"/>
                <w:kern w:val="0"/>
                <w:sz w:val="22"/>
                <w:szCs w:val="22"/>
                <w:lang w:eastAsia="zh-CN"/>
              </w:rPr>
              <w:t>Weihgt</w:t>
            </w:r>
            <w:proofErr w:type="spellEnd"/>
            <w:r w:rsidRPr="00660D26">
              <w:rPr>
                <w:rFonts w:ascii="Book Antiqua" w:eastAsia="宋体" w:hAnsi="Book Antiqua" w:cs="宋体"/>
                <w:color w:val="000000"/>
                <w:kern w:val="0"/>
                <w:sz w:val="22"/>
                <w:szCs w:val="22"/>
                <w:lang w:eastAsia="zh-CN"/>
              </w:rPr>
              <w:t xml:space="preserve"> loss</w:t>
            </w:r>
          </w:p>
        </w:tc>
        <w:tc>
          <w:tcPr>
            <w:tcW w:w="1680" w:type="dxa"/>
            <w:shd w:val="clear" w:color="auto" w:fill="auto"/>
            <w:noWrap/>
            <w:vAlign w:val="center"/>
            <w:hideMark/>
          </w:tcPr>
          <w:p w14:paraId="48EFD482"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D (3</w:t>
            </w:r>
            <w:r w:rsidRPr="00660D26">
              <w:rPr>
                <w:rFonts w:ascii="Book Antiqua" w:eastAsia="宋体" w:hAnsi="Book Antiqua" w:cs="宋体"/>
                <w:color w:val="000000"/>
                <w:kern w:val="0"/>
                <w:sz w:val="22"/>
                <w:szCs w:val="22"/>
                <w:vertAlign w:val="superscript"/>
                <w:lang w:eastAsia="zh-CN"/>
              </w:rPr>
              <w:t>rd</w:t>
            </w:r>
            <w:r w:rsidRPr="00660D26">
              <w:rPr>
                <w:rFonts w:ascii="Book Antiqua" w:eastAsia="宋体" w:hAnsi="Book Antiqua" w:cs="宋体"/>
                <w:color w:val="000000"/>
                <w:kern w:val="0"/>
                <w:sz w:val="22"/>
                <w:szCs w:val="22"/>
                <w:lang w:eastAsia="zh-CN"/>
              </w:rPr>
              <w:t>)</w:t>
            </w:r>
          </w:p>
        </w:tc>
        <w:tc>
          <w:tcPr>
            <w:tcW w:w="4120" w:type="dxa"/>
            <w:shd w:val="clear" w:color="auto" w:fill="auto"/>
            <w:noWrap/>
            <w:vAlign w:val="center"/>
            <w:hideMark/>
          </w:tcPr>
          <w:p w14:paraId="33B85CAA"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Suspected duodenal cancer</w:t>
            </w:r>
          </w:p>
        </w:tc>
        <w:tc>
          <w:tcPr>
            <w:tcW w:w="1304" w:type="dxa"/>
            <w:shd w:val="clear" w:color="auto" w:fill="auto"/>
            <w:noWrap/>
            <w:vAlign w:val="center"/>
            <w:hideMark/>
          </w:tcPr>
          <w:p w14:paraId="42C7ACA4"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Operation</w:t>
            </w:r>
          </w:p>
        </w:tc>
        <w:tc>
          <w:tcPr>
            <w:tcW w:w="1182" w:type="dxa"/>
            <w:shd w:val="clear" w:color="auto" w:fill="auto"/>
            <w:noWrap/>
            <w:vAlign w:val="center"/>
            <w:hideMark/>
          </w:tcPr>
          <w:p w14:paraId="0136E2FA"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15</w:t>
            </w:r>
          </w:p>
        </w:tc>
        <w:tc>
          <w:tcPr>
            <w:tcW w:w="2860" w:type="dxa"/>
            <w:shd w:val="clear" w:color="auto" w:fill="auto"/>
            <w:noWrap/>
            <w:vAlign w:val="center"/>
            <w:hideMark/>
          </w:tcPr>
          <w:p w14:paraId="31AE4AAB" w14:textId="77777777" w:rsidR="00B803AF" w:rsidRPr="00660D26" w:rsidRDefault="00B803AF" w:rsidP="00FC45FD">
            <w:pPr>
              <w:widowControl/>
              <w:jc w:val="lef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tub (mode)</w:t>
            </w:r>
          </w:p>
        </w:tc>
        <w:tc>
          <w:tcPr>
            <w:tcW w:w="1120" w:type="dxa"/>
            <w:shd w:val="clear" w:color="auto" w:fill="auto"/>
            <w:noWrap/>
            <w:vAlign w:val="center"/>
            <w:hideMark/>
          </w:tcPr>
          <w:p w14:paraId="06733E4B" w14:textId="77777777" w:rsidR="00B803AF" w:rsidRPr="00660D26" w:rsidRDefault="00B803AF" w:rsidP="00FC45FD">
            <w:pPr>
              <w:widowControl/>
              <w:jc w:val="center"/>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IV</w:t>
            </w:r>
          </w:p>
        </w:tc>
        <w:tc>
          <w:tcPr>
            <w:tcW w:w="2060" w:type="dxa"/>
            <w:shd w:val="clear" w:color="auto" w:fill="auto"/>
            <w:noWrap/>
            <w:vAlign w:val="center"/>
            <w:hideMark/>
          </w:tcPr>
          <w:p w14:paraId="0E297CC2" w14:textId="77777777" w:rsidR="00B803AF" w:rsidRPr="00660D26" w:rsidRDefault="00B803AF" w:rsidP="00FC45FD">
            <w:pPr>
              <w:widowControl/>
              <w:jc w:val="right"/>
              <w:rPr>
                <w:rFonts w:ascii="Book Antiqua" w:eastAsia="宋体" w:hAnsi="Book Antiqua" w:cs="宋体"/>
                <w:color w:val="000000"/>
                <w:kern w:val="0"/>
                <w:sz w:val="22"/>
                <w:szCs w:val="22"/>
                <w:lang w:eastAsia="zh-CN"/>
              </w:rPr>
            </w:pPr>
            <w:r w:rsidRPr="00660D26">
              <w:rPr>
                <w:rFonts w:ascii="Book Antiqua" w:eastAsia="宋体" w:hAnsi="Book Antiqua" w:cs="宋体"/>
                <w:color w:val="000000"/>
                <w:kern w:val="0"/>
                <w:sz w:val="22"/>
                <w:szCs w:val="22"/>
                <w:lang w:eastAsia="zh-CN"/>
              </w:rPr>
              <w:t>Death (33 mo)</w:t>
            </w:r>
          </w:p>
        </w:tc>
      </w:tr>
    </w:tbl>
    <w:p w14:paraId="6F34A553" w14:textId="77777777" w:rsidR="00B803AF" w:rsidRPr="00660D26" w:rsidRDefault="00B803AF" w:rsidP="00B803AF">
      <w:pPr>
        <w:widowControl/>
        <w:adjustRightInd w:val="0"/>
        <w:snapToGrid w:val="0"/>
        <w:spacing w:line="360" w:lineRule="auto"/>
        <w:rPr>
          <w:rFonts w:ascii="Book Antiqua" w:eastAsia="宋体" w:hAnsi="Book Antiqua" w:cs="Times New Roman"/>
          <w:sz w:val="24"/>
          <w:szCs w:val="24"/>
          <w:lang w:eastAsia="zh-CN"/>
        </w:rPr>
      </w:pPr>
      <w:r w:rsidRPr="00660D26">
        <w:rPr>
          <w:rFonts w:ascii="Book Antiqua" w:eastAsia="宋体" w:hAnsi="Book Antiqua" w:cs="Times New Roman"/>
          <w:sz w:val="24"/>
          <w:szCs w:val="24"/>
          <w:lang w:eastAsia="zh-CN"/>
        </w:rPr>
        <w:t xml:space="preserve">ND: Not described; GIST: Gastrointestinal stromal tumor; MTL: Malignant lymphoma; EUS-FNA: Endoscopic ultrasonography-guide fine-needle aspiration; tub: Tubular </w:t>
      </w:r>
      <w:r>
        <w:rPr>
          <w:rFonts w:ascii="Book Antiqua" w:eastAsia="宋体" w:hAnsi="Book Antiqua" w:cs="Times New Roman"/>
          <w:sz w:val="24"/>
          <w:szCs w:val="24"/>
          <w:lang w:eastAsia="zh-CN"/>
        </w:rPr>
        <w:t>adenocarcinoma</w:t>
      </w:r>
      <w:r w:rsidRPr="00660D26">
        <w:rPr>
          <w:rFonts w:ascii="Book Antiqua" w:eastAsia="宋体" w:hAnsi="Book Antiqua" w:cs="Times New Roman"/>
          <w:sz w:val="24"/>
          <w:szCs w:val="24"/>
          <w:lang w:eastAsia="zh-CN"/>
        </w:rPr>
        <w:t>;</w:t>
      </w:r>
      <w:r>
        <w:rPr>
          <w:rFonts w:ascii="Book Antiqua" w:eastAsia="宋体" w:hAnsi="Book Antiqua" w:cs="Times New Roman" w:hint="eastAsia"/>
          <w:sz w:val="24"/>
          <w:szCs w:val="24"/>
          <w:lang w:eastAsia="zh-CN"/>
        </w:rPr>
        <w:t xml:space="preserve"> </w:t>
      </w:r>
      <w:r w:rsidRPr="00660D26">
        <w:rPr>
          <w:rFonts w:ascii="Book Antiqua" w:eastAsia="宋体" w:hAnsi="Book Antiqua" w:cs="Times New Roman"/>
          <w:sz w:val="24"/>
          <w:szCs w:val="24"/>
          <w:lang w:eastAsia="zh-CN"/>
        </w:rPr>
        <w:t xml:space="preserve">well: Well differentiated type; mode: Moderately differentiated type; </w:t>
      </w:r>
      <w:proofErr w:type="spellStart"/>
      <w:r w:rsidRPr="00660D26">
        <w:rPr>
          <w:rFonts w:ascii="Book Antiqua" w:eastAsia="宋体" w:hAnsi="Book Antiqua" w:cs="Times New Roman"/>
          <w:sz w:val="24"/>
          <w:szCs w:val="24"/>
          <w:lang w:eastAsia="zh-CN"/>
        </w:rPr>
        <w:t>por</w:t>
      </w:r>
      <w:proofErr w:type="spellEnd"/>
      <w:r w:rsidRPr="00660D26">
        <w:rPr>
          <w:rFonts w:ascii="Book Antiqua" w:eastAsia="宋体" w:hAnsi="Book Antiqua" w:cs="Times New Roman"/>
          <w:sz w:val="24"/>
          <w:szCs w:val="24"/>
          <w:lang w:eastAsia="zh-CN"/>
        </w:rPr>
        <w:t xml:space="preserve">: Poorly differentiated adenocarcinoma; pap: Papillary adenocarcinoma; </w:t>
      </w:r>
      <w:proofErr w:type="spellStart"/>
      <w:r w:rsidRPr="00660D26">
        <w:rPr>
          <w:rFonts w:ascii="Book Antiqua" w:eastAsia="宋体" w:hAnsi="Book Antiqua" w:cs="Times New Roman"/>
          <w:sz w:val="24"/>
          <w:szCs w:val="24"/>
          <w:lang w:eastAsia="zh-CN"/>
        </w:rPr>
        <w:t>muc</w:t>
      </w:r>
      <w:proofErr w:type="spellEnd"/>
      <w:r w:rsidRPr="00660D26">
        <w:rPr>
          <w:rFonts w:ascii="Book Antiqua" w:eastAsia="宋体" w:hAnsi="Book Antiqua" w:cs="Times New Roman"/>
          <w:sz w:val="24"/>
          <w:szCs w:val="24"/>
          <w:lang w:eastAsia="zh-CN"/>
        </w:rPr>
        <w:t xml:space="preserve">: mucinous carcinoma; CDHP: Cystic dystrophy in heterotopic pancreas; IPMC: </w:t>
      </w:r>
      <w:proofErr w:type="spellStart"/>
      <w:r w:rsidRPr="00660D26">
        <w:rPr>
          <w:rFonts w:ascii="Book Antiqua" w:eastAsia="宋体" w:hAnsi="Book Antiqua" w:cs="Times New Roman"/>
          <w:sz w:val="24"/>
          <w:szCs w:val="24"/>
          <w:lang w:eastAsia="zh-CN"/>
        </w:rPr>
        <w:t>Intraductal</w:t>
      </w:r>
      <w:proofErr w:type="spellEnd"/>
      <w:r w:rsidRPr="00660D26">
        <w:rPr>
          <w:rFonts w:ascii="Book Antiqua" w:eastAsia="宋体" w:hAnsi="Book Antiqua" w:cs="Times New Roman"/>
          <w:sz w:val="24"/>
          <w:szCs w:val="24"/>
          <w:lang w:eastAsia="zh-CN"/>
        </w:rPr>
        <w:t xml:space="preserve"> papillary-mucinous carcinoma.</w:t>
      </w:r>
    </w:p>
    <w:p w14:paraId="611E1768" w14:textId="51B74D93" w:rsidR="00870C67" w:rsidRDefault="00870C67" w:rsidP="00052D64">
      <w:pPr>
        <w:widowControl/>
        <w:adjustRightInd w:val="0"/>
        <w:snapToGrid w:val="0"/>
        <w:spacing w:line="360" w:lineRule="auto"/>
        <w:rPr>
          <w:rFonts w:ascii="Book Antiqua" w:hAnsi="Book Antiqua"/>
          <w:noProof/>
          <w:sz w:val="24"/>
          <w:szCs w:val="24"/>
        </w:rPr>
      </w:pPr>
    </w:p>
    <w:p w14:paraId="78CC8359" w14:textId="3E9D4110" w:rsidR="009B3AE8" w:rsidRPr="00584F4E" w:rsidRDefault="009B3AE8" w:rsidP="00052D64">
      <w:pPr>
        <w:widowControl/>
        <w:adjustRightInd w:val="0"/>
        <w:snapToGrid w:val="0"/>
        <w:spacing w:line="360" w:lineRule="auto"/>
        <w:rPr>
          <w:rFonts w:ascii="Book Antiqua" w:hAnsi="Book Antiqua"/>
          <w:noProof/>
          <w:sz w:val="24"/>
          <w:szCs w:val="24"/>
        </w:rPr>
        <w:sectPr w:rsidR="009B3AE8" w:rsidRPr="00584F4E" w:rsidSect="00297038">
          <w:pgSz w:w="16838" w:h="11906" w:orient="landscape"/>
          <w:pgMar w:top="1699" w:right="1699" w:bottom="1699" w:left="1987" w:header="850" w:footer="994" w:gutter="0"/>
          <w:cols w:space="425"/>
          <w:docGrid w:linePitch="365" w:charSpace="532"/>
        </w:sectPr>
      </w:pPr>
    </w:p>
    <w:p w14:paraId="7AF991D7" w14:textId="77777777" w:rsidR="004B03BE" w:rsidRPr="00584F4E" w:rsidRDefault="002F1376" w:rsidP="00052D64">
      <w:pPr>
        <w:widowControl/>
        <w:adjustRightInd w:val="0"/>
        <w:snapToGrid w:val="0"/>
        <w:spacing w:line="360" w:lineRule="auto"/>
        <w:rPr>
          <w:rFonts w:ascii="Arial" w:hAnsi="Arial" w:cs="Arial"/>
          <w:noProof/>
          <w:sz w:val="24"/>
          <w:szCs w:val="24"/>
        </w:rPr>
      </w:pPr>
      <w:r w:rsidRPr="001A7B37">
        <w:rPr>
          <w:rFonts w:ascii="Arial" w:hAnsi="Arial" w:cs="Arial"/>
          <w:noProof/>
          <w:sz w:val="24"/>
          <w:szCs w:val="24"/>
          <w:lang w:eastAsia="zh-CN"/>
        </w:rPr>
        <w:lastRenderedPageBreak/>
        <mc:AlternateContent>
          <mc:Choice Requires="wps">
            <w:drawing>
              <wp:anchor distT="0" distB="0" distL="114300" distR="114300" simplePos="0" relativeHeight="251671552" behindDoc="0" locked="0" layoutInCell="1" allowOverlap="1" wp14:anchorId="601A86E8" wp14:editId="74B66538">
                <wp:simplePos x="0" y="0"/>
                <wp:positionH relativeFrom="column">
                  <wp:posOffset>2873375</wp:posOffset>
                </wp:positionH>
                <wp:positionV relativeFrom="paragraph">
                  <wp:posOffset>523240</wp:posOffset>
                </wp:positionV>
                <wp:extent cx="281415" cy="459255"/>
                <wp:effectExtent l="0" t="88900" r="0" b="48895"/>
                <wp:wrapNone/>
                <wp:docPr id="13" name="下矢印 12"/>
                <wp:cNvGraphicFramePr/>
                <a:graphic xmlns:a="http://schemas.openxmlformats.org/drawingml/2006/main">
                  <a:graphicData uri="http://schemas.microsoft.com/office/word/2010/wordprocessingShape">
                    <wps:wsp>
                      <wps:cNvSpPr/>
                      <wps:spPr>
                        <a:xfrm rot="2955384">
                          <a:off x="0" y="0"/>
                          <a:ext cx="281415" cy="459255"/>
                        </a:xfrm>
                        <a:prstGeom prst="down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4AD07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 o:spid="_x0000_s1026" type="#_x0000_t67" style="position:absolute;left:0;text-align:left;margin-left:226.25pt;margin-top:41.2pt;width:22.15pt;height:36.15pt;rotation:3228067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" adj="14982" fillcolor="white [3212]" strokecolor="white [3212]" strokeweight="1pt"/>
            </w:pict>
          </mc:Fallback>
        </mc:AlternateContent>
      </w:r>
      <w:r w:rsidRPr="001A7B37">
        <w:rPr>
          <w:rFonts w:ascii="Arial" w:hAnsi="Arial" w:cs="Arial"/>
          <w:noProof/>
          <w:sz w:val="24"/>
          <w:szCs w:val="24"/>
          <w:lang w:eastAsia="zh-CN"/>
        </w:rPr>
        <w:drawing>
          <wp:inline distT="0" distB="0" distL="0" distR="0" wp14:anchorId="14561600" wp14:editId="7234CFFE">
            <wp:extent cx="5400040" cy="3139331"/>
            <wp:effectExtent l="0" t="0" r="0" b="4445"/>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139331"/>
                    </a:xfrm>
                    <a:prstGeom prst="rect">
                      <a:avLst/>
                    </a:prstGeom>
                    <a:noFill/>
                    <a:ln>
                      <a:noFill/>
                    </a:ln>
                    <a:effectLst/>
                    <a:extLst/>
                  </pic:spPr>
                </pic:pic>
              </a:graphicData>
            </a:graphic>
          </wp:inline>
        </w:drawing>
      </w:r>
    </w:p>
    <w:p w14:paraId="535CDABE" w14:textId="7BD713EC" w:rsidR="00B64587" w:rsidRPr="00565383" w:rsidRDefault="00565383" w:rsidP="00052D64">
      <w:pPr>
        <w:widowControl/>
        <w:adjustRightInd w:val="0"/>
        <w:snapToGrid w:val="0"/>
        <w:spacing w:line="360" w:lineRule="auto"/>
        <w:rPr>
          <w:rFonts w:ascii="华文宋体" w:eastAsia="华文宋体" w:hAnsi="华文宋体" w:cs="Arial"/>
          <w:noProof/>
          <w:sz w:val="24"/>
          <w:szCs w:val="24"/>
        </w:rPr>
      </w:pPr>
      <w:r w:rsidRPr="00565383">
        <w:rPr>
          <w:rFonts w:ascii="华文宋体" w:eastAsia="华文宋体" w:hAnsi="华文宋体" w:cs="Arial" w:hint="eastAsia"/>
          <w:noProof/>
          <w:sz w:val="24"/>
          <w:szCs w:val="24"/>
          <w:lang w:eastAsia="zh-CN"/>
        </w:rPr>
        <w:t>A</w:t>
      </w:r>
    </w:p>
    <w:p w14:paraId="433E580F" w14:textId="77777777" w:rsidR="002C3143" w:rsidRPr="00584F4E" w:rsidRDefault="004B03BE" w:rsidP="00052D64">
      <w:pPr>
        <w:widowControl/>
        <w:adjustRightInd w:val="0"/>
        <w:snapToGrid w:val="0"/>
        <w:spacing w:line="360" w:lineRule="auto"/>
        <w:rPr>
          <w:rFonts w:ascii="Arial" w:eastAsiaTheme="majorEastAsia" w:hAnsi="Arial" w:cs="Arial"/>
          <w:b/>
          <w:sz w:val="24"/>
          <w:szCs w:val="24"/>
        </w:rPr>
      </w:pPr>
      <w:r w:rsidRPr="001A7B37">
        <w:rPr>
          <w:rFonts w:ascii="Arial" w:hAnsi="Arial" w:cs="Arial"/>
          <w:noProof/>
          <w:sz w:val="24"/>
          <w:szCs w:val="24"/>
          <w:lang w:eastAsia="zh-CN"/>
        </w:rPr>
        <w:lastRenderedPageBreak/>
        <mc:AlternateContent>
          <mc:Choice Requires="wps">
            <w:drawing>
              <wp:anchor distT="0" distB="0" distL="114300" distR="114300" simplePos="0" relativeHeight="251669504" behindDoc="0" locked="0" layoutInCell="1" allowOverlap="1" wp14:anchorId="40712F03" wp14:editId="51255271">
                <wp:simplePos x="0" y="0"/>
                <wp:positionH relativeFrom="column">
                  <wp:posOffset>1282065</wp:posOffset>
                </wp:positionH>
                <wp:positionV relativeFrom="paragraph">
                  <wp:posOffset>148590</wp:posOffset>
                </wp:positionV>
                <wp:extent cx="292100" cy="209550"/>
                <wp:effectExtent l="57150" t="76200" r="0" b="19050"/>
                <wp:wrapNone/>
                <wp:docPr id="9" name="二等辺三角形 9"/>
                <wp:cNvGraphicFramePr/>
                <a:graphic xmlns:a="http://schemas.openxmlformats.org/drawingml/2006/main">
                  <a:graphicData uri="http://schemas.microsoft.com/office/word/2010/wordprocessingShape">
                    <wps:wsp>
                      <wps:cNvSpPr/>
                      <wps:spPr>
                        <a:xfrm rot="9548483">
                          <a:off x="0" y="0"/>
                          <a:ext cx="292100" cy="209550"/>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68E363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 o:spid="_x0000_s1026" type="#_x0000_t5" style="position:absolute;left:0;text-align:left;margin-left:100.95pt;margin-top:11.7pt;width:23pt;height:16.5pt;rotation:10429490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" fillcolor="window" strokecolor="window" strokeweight="1pt"/>
            </w:pict>
          </mc:Fallback>
        </mc:AlternateContent>
      </w:r>
      <w:r w:rsidRPr="00297038">
        <w:rPr>
          <w:rFonts w:ascii="Arial" w:hAnsi="Arial" w:cs="Arial"/>
          <w:noProof/>
          <w:sz w:val="24"/>
          <w:szCs w:val="24"/>
          <w:lang w:eastAsia="zh-CN"/>
        </w:rPr>
        <mc:AlternateContent>
          <mc:Choice Requires="wps">
            <w:drawing>
              <wp:anchor distT="0" distB="0" distL="114300" distR="114300" simplePos="0" relativeHeight="251667456" behindDoc="0" locked="0" layoutInCell="1" allowOverlap="1" wp14:anchorId="1FD8966A" wp14:editId="530F206C">
                <wp:simplePos x="0" y="0"/>
                <wp:positionH relativeFrom="column">
                  <wp:posOffset>2544445</wp:posOffset>
                </wp:positionH>
                <wp:positionV relativeFrom="paragraph">
                  <wp:posOffset>161290</wp:posOffset>
                </wp:positionV>
                <wp:extent cx="292100" cy="209550"/>
                <wp:effectExtent l="57150" t="76200" r="0" b="19050"/>
                <wp:wrapNone/>
                <wp:docPr id="8" name="二等辺三角形 8"/>
                <wp:cNvGraphicFramePr/>
                <a:graphic xmlns:a="http://schemas.openxmlformats.org/drawingml/2006/main">
                  <a:graphicData uri="http://schemas.microsoft.com/office/word/2010/wordprocessingShape">
                    <wps:wsp>
                      <wps:cNvSpPr/>
                      <wps:spPr>
                        <a:xfrm rot="9057646">
                          <a:off x="0" y="0"/>
                          <a:ext cx="292100" cy="209550"/>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4A6AE08" id="二等辺三角形 8" o:spid="_x0000_s1026" type="#_x0000_t5" style="position:absolute;left:0;text-align:left;margin-left:200.35pt;margin-top:12.7pt;width:23pt;height:16.5pt;rotation:9893365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" fillcolor="window" strokecolor="window" strokeweight="1pt"/>
            </w:pict>
          </mc:Fallback>
        </mc:AlternateContent>
      </w:r>
      <w:r w:rsidRPr="00297038">
        <w:rPr>
          <w:rFonts w:ascii="Arial" w:hAnsi="Arial" w:cs="Arial"/>
          <w:noProof/>
          <w:sz w:val="24"/>
          <w:szCs w:val="24"/>
          <w:lang w:eastAsia="zh-CN"/>
        </w:rPr>
        <mc:AlternateContent>
          <mc:Choice Requires="wps">
            <w:drawing>
              <wp:anchor distT="0" distB="0" distL="114300" distR="114300" simplePos="0" relativeHeight="251665408" behindDoc="0" locked="0" layoutInCell="1" allowOverlap="1" wp14:anchorId="065BA6C1" wp14:editId="0518F396">
                <wp:simplePos x="0" y="0"/>
                <wp:positionH relativeFrom="column">
                  <wp:posOffset>3914850</wp:posOffset>
                </wp:positionH>
                <wp:positionV relativeFrom="paragraph">
                  <wp:posOffset>345441</wp:posOffset>
                </wp:positionV>
                <wp:extent cx="292100" cy="209550"/>
                <wp:effectExtent l="3175" t="53975" r="92075" b="0"/>
                <wp:wrapNone/>
                <wp:docPr id="7" name="二等辺三角形 7"/>
                <wp:cNvGraphicFramePr/>
                <a:graphic xmlns:a="http://schemas.openxmlformats.org/drawingml/2006/main">
                  <a:graphicData uri="http://schemas.microsoft.com/office/word/2010/wordprocessingShape">
                    <wps:wsp>
                      <wps:cNvSpPr/>
                      <wps:spPr>
                        <a:xfrm rot="13836377">
                          <a:off x="0" y="0"/>
                          <a:ext cx="292100" cy="209550"/>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772E49F" id="二等辺三角形 7" o:spid="_x0000_s1026" type="#_x0000_t5" style="position:absolute;left:0;text-align:left;margin-left:308.25pt;margin-top:27.2pt;width:23pt;height:16.5pt;rotation:-8479947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" fillcolor="window" strokecolor="window" strokeweight="1pt"/>
            </w:pict>
          </mc:Fallback>
        </mc:AlternateContent>
      </w:r>
      <w:r w:rsidRPr="00297038">
        <w:rPr>
          <w:rFonts w:ascii="Arial" w:hAnsi="Arial" w:cs="Arial"/>
          <w:noProof/>
          <w:sz w:val="24"/>
          <w:szCs w:val="24"/>
          <w:lang w:eastAsia="zh-CN"/>
        </w:rPr>
        <mc:AlternateContent>
          <mc:Choice Requires="wps">
            <w:drawing>
              <wp:anchor distT="0" distB="0" distL="114300" distR="114300" simplePos="0" relativeHeight="251663360" behindDoc="0" locked="0" layoutInCell="1" allowOverlap="1" wp14:anchorId="2945812F" wp14:editId="6A79AAAF">
                <wp:simplePos x="0" y="0"/>
                <wp:positionH relativeFrom="column">
                  <wp:posOffset>3561715</wp:posOffset>
                </wp:positionH>
                <wp:positionV relativeFrom="paragraph">
                  <wp:posOffset>1450340</wp:posOffset>
                </wp:positionV>
                <wp:extent cx="292100" cy="209550"/>
                <wp:effectExtent l="0" t="0" r="92075" b="53975"/>
                <wp:wrapNone/>
                <wp:docPr id="6" name="二等辺三角形 6"/>
                <wp:cNvGraphicFramePr/>
                <a:graphic xmlns:a="http://schemas.openxmlformats.org/drawingml/2006/main">
                  <a:graphicData uri="http://schemas.microsoft.com/office/word/2010/wordprocessingShape">
                    <wps:wsp>
                      <wps:cNvSpPr/>
                      <wps:spPr>
                        <a:xfrm rot="18786331">
                          <a:off x="0" y="0"/>
                          <a:ext cx="292100" cy="209550"/>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CAE2674" id="二等辺三角形 6" o:spid="_x0000_s1026" type="#_x0000_t5" style="position:absolute;left:0;text-align:left;margin-left:280.45pt;margin-top:114.2pt;width:23pt;height:16.5pt;rotation:-3073277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" fillcolor="window" strokecolor="window" strokeweight="1pt"/>
            </w:pict>
          </mc:Fallback>
        </mc:AlternateContent>
      </w:r>
      <w:r w:rsidRPr="00297038">
        <w:rPr>
          <w:rFonts w:ascii="Arial" w:hAnsi="Arial" w:cs="Arial"/>
          <w:noProof/>
          <w:sz w:val="24"/>
          <w:szCs w:val="24"/>
          <w:lang w:eastAsia="zh-CN"/>
        </w:rPr>
        <mc:AlternateContent>
          <mc:Choice Requires="wps">
            <w:drawing>
              <wp:anchor distT="0" distB="0" distL="114300" distR="114300" simplePos="0" relativeHeight="251661312" behindDoc="0" locked="0" layoutInCell="1" allowOverlap="1" wp14:anchorId="5895E7C5" wp14:editId="09E95580">
                <wp:simplePos x="0" y="0"/>
                <wp:positionH relativeFrom="column">
                  <wp:posOffset>2577465</wp:posOffset>
                </wp:positionH>
                <wp:positionV relativeFrom="paragraph">
                  <wp:posOffset>1793240</wp:posOffset>
                </wp:positionV>
                <wp:extent cx="292100" cy="209550"/>
                <wp:effectExtent l="0" t="0" r="69850" b="95250"/>
                <wp:wrapNone/>
                <wp:docPr id="5" name="二等辺三角形 5"/>
                <wp:cNvGraphicFramePr/>
                <a:graphic xmlns:a="http://schemas.openxmlformats.org/drawingml/2006/main">
                  <a:graphicData uri="http://schemas.microsoft.com/office/word/2010/wordprocessingShape">
                    <wps:wsp>
                      <wps:cNvSpPr/>
                      <wps:spPr>
                        <a:xfrm rot="19115947">
                          <a:off x="0" y="0"/>
                          <a:ext cx="292100" cy="209550"/>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076F5B9" id="二等辺三角形 5" o:spid="_x0000_s1026" type="#_x0000_t5" style="position:absolute;left:0;text-align:left;margin-left:202.95pt;margin-top:141.2pt;width:23pt;height:16.5pt;rotation:-2713248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" fillcolor="window" strokecolor="window" strokeweight="1pt"/>
            </w:pict>
          </mc:Fallback>
        </mc:AlternateContent>
      </w:r>
      <w:r w:rsidRPr="00297038">
        <w:rPr>
          <w:rFonts w:ascii="Arial" w:hAnsi="Arial" w:cs="Arial"/>
          <w:noProof/>
          <w:sz w:val="24"/>
          <w:szCs w:val="24"/>
          <w:lang w:eastAsia="zh-CN"/>
        </w:rPr>
        <mc:AlternateContent>
          <mc:Choice Requires="wps">
            <w:drawing>
              <wp:anchor distT="0" distB="0" distL="114300" distR="114300" simplePos="0" relativeHeight="251659264" behindDoc="0" locked="0" layoutInCell="1" allowOverlap="1" wp14:anchorId="5781B650" wp14:editId="263BF85A">
                <wp:simplePos x="0" y="0"/>
                <wp:positionH relativeFrom="column">
                  <wp:posOffset>1351915</wp:posOffset>
                </wp:positionH>
                <wp:positionV relativeFrom="paragraph">
                  <wp:posOffset>2205990</wp:posOffset>
                </wp:positionV>
                <wp:extent cx="292100" cy="209550"/>
                <wp:effectExtent l="19050" t="19050" r="31750" b="19050"/>
                <wp:wrapNone/>
                <wp:docPr id="2" name="二等辺三角形 2"/>
                <wp:cNvGraphicFramePr/>
                <a:graphic xmlns:a="http://schemas.openxmlformats.org/drawingml/2006/main">
                  <a:graphicData uri="http://schemas.microsoft.com/office/word/2010/wordprocessingShape">
                    <wps:wsp>
                      <wps:cNvSpPr/>
                      <wps:spPr>
                        <a:xfrm>
                          <a:off x="0" y="0"/>
                          <a:ext cx="292100" cy="209550"/>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1F77F88" id="二等辺三角形 2" o:spid="_x0000_s1026" type="#_x0000_t5" style="position:absolute;left:0;text-align:left;margin-left:106.45pt;margin-top:173.7pt;width:23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" fillcolor="white [3212]" strokecolor="white [3212]" strokeweight="1pt"/>
            </w:pict>
          </mc:Fallback>
        </mc:AlternateContent>
      </w:r>
      <w:r w:rsidRPr="00297038">
        <w:rPr>
          <w:rFonts w:ascii="Arial" w:hAnsi="Arial" w:cs="Arial"/>
          <w:noProof/>
          <w:sz w:val="24"/>
          <w:szCs w:val="24"/>
          <w:lang w:eastAsia="zh-CN"/>
        </w:rPr>
        <w:drawing>
          <wp:inline distT="0" distB="0" distL="0" distR="0" wp14:anchorId="65B34DA4" wp14:editId="2AB66838">
            <wp:extent cx="5400040" cy="3139331"/>
            <wp:effectExtent l="0" t="0" r="0" b="4445"/>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139331"/>
                    </a:xfrm>
                    <a:prstGeom prst="rect">
                      <a:avLst/>
                    </a:prstGeom>
                  </pic:spPr>
                </pic:pic>
              </a:graphicData>
            </a:graphic>
          </wp:inline>
        </w:drawing>
      </w:r>
    </w:p>
    <w:p w14:paraId="49C51556" w14:textId="1E73E59E" w:rsidR="00B64587" w:rsidRDefault="00565383" w:rsidP="00052D64">
      <w:pPr>
        <w:widowControl/>
        <w:adjustRightInd w:val="0"/>
        <w:snapToGrid w:val="0"/>
        <w:spacing w:line="360" w:lineRule="auto"/>
        <w:rPr>
          <w:rFonts w:ascii="Book Antiqua" w:eastAsia="宋体" w:hAnsi="Book Antiqua" w:cs="Arial"/>
          <w:b/>
          <w:sz w:val="24"/>
          <w:szCs w:val="24"/>
          <w:lang w:eastAsia="zh-CN"/>
        </w:rPr>
      </w:pPr>
      <w:r w:rsidRPr="00565383">
        <w:rPr>
          <w:rFonts w:ascii="Book Antiqua" w:eastAsia="宋体" w:hAnsi="Book Antiqua" w:cs="Arial"/>
          <w:b/>
          <w:sz w:val="24"/>
          <w:szCs w:val="24"/>
          <w:lang w:eastAsia="zh-CN"/>
        </w:rPr>
        <w:t>B</w:t>
      </w:r>
    </w:p>
    <w:p w14:paraId="5F3CA115" w14:textId="77777777" w:rsidR="00565383" w:rsidRPr="00565383" w:rsidRDefault="00565383" w:rsidP="00052D64">
      <w:pPr>
        <w:widowControl/>
        <w:adjustRightInd w:val="0"/>
        <w:snapToGrid w:val="0"/>
        <w:spacing w:line="360" w:lineRule="auto"/>
        <w:rPr>
          <w:rFonts w:ascii="Book Antiqua" w:eastAsiaTheme="majorEastAsia" w:hAnsi="Book Antiqua" w:cs="Arial"/>
          <w:b/>
          <w:sz w:val="24"/>
          <w:szCs w:val="24"/>
        </w:rPr>
      </w:pPr>
    </w:p>
    <w:p w14:paraId="5A631812" w14:textId="77777777" w:rsidR="00B64587" w:rsidRPr="00584F4E" w:rsidRDefault="00B64587" w:rsidP="00052D64">
      <w:pPr>
        <w:widowControl/>
        <w:adjustRightInd w:val="0"/>
        <w:snapToGrid w:val="0"/>
        <w:spacing w:line="360" w:lineRule="auto"/>
        <w:rPr>
          <w:rFonts w:ascii="Arial" w:eastAsiaTheme="majorEastAsia" w:hAnsi="Arial" w:cs="Arial"/>
          <w:b/>
          <w:sz w:val="24"/>
          <w:szCs w:val="24"/>
        </w:rPr>
      </w:pPr>
      <w:r w:rsidRPr="001A7B37">
        <w:rPr>
          <w:rFonts w:ascii="Arial" w:hAnsi="Arial" w:cs="Arial"/>
          <w:noProof/>
          <w:sz w:val="24"/>
          <w:szCs w:val="24"/>
          <w:lang w:eastAsia="zh-CN"/>
        </w:rPr>
        <w:lastRenderedPageBreak/>
        <w:drawing>
          <wp:inline distT="0" distB="0" distL="0" distR="0" wp14:anchorId="32C8E571" wp14:editId="6016E343">
            <wp:extent cx="5400040" cy="5228959"/>
            <wp:effectExtent l="0" t="0" r="0"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5228959"/>
                    </a:xfrm>
                    <a:prstGeom prst="rect">
                      <a:avLst/>
                    </a:prstGeom>
                    <a:noFill/>
                    <a:ln>
                      <a:noFill/>
                    </a:ln>
                    <a:effectLst/>
                    <a:extLst/>
                  </pic:spPr>
                </pic:pic>
              </a:graphicData>
            </a:graphic>
          </wp:inline>
        </w:drawing>
      </w:r>
    </w:p>
    <w:p w14:paraId="269F4CFF" w14:textId="34AFFB3C" w:rsidR="00B64587" w:rsidRPr="00565383" w:rsidRDefault="00565383" w:rsidP="00052D64">
      <w:pPr>
        <w:widowControl/>
        <w:adjustRightInd w:val="0"/>
        <w:snapToGrid w:val="0"/>
        <w:spacing w:line="360" w:lineRule="auto"/>
        <w:rPr>
          <w:rFonts w:ascii="Book Antiqua" w:eastAsiaTheme="majorEastAsia" w:hAnsi="Book Antiqua" w:cs="Arial"/>
          <w:b/>
          <w:sz w:val="24"/>
          <w:szCs w:val="24"/>
        </w:rPr>
      </w:pPr>
      <w:r w:rsidRPr="00565383">
        <w:rPr>
          <w:rFonts w:ascii="Book Antiqua" w:eastAsia="宋体" w:hAnsi="Book Antiqua" w:cs="Arial"/>
          <w:b/>
          <w:sz w:val="24"/>
          <w:szCs w:val="24"/>
          <w:lang w:eastAsia="zh-CN"/>
        </w:rPr>
        <w:lastRenderedPageBreak/>
        <w:t>C</w:t>
      </w:r>
    </w:p>
    <w:p w14:paraId="5E45FED8" w14:textId="00B3D067" w:rsidR="00565383" w:rsidRDefault="00565383" w:rsidP="00052D64">
      <w:pPr>
        <w:widowControl/>
        <w:adjustRightInd w:val="0"/>
        <w:snapToGrid w:val="0"/>
        <w:spacing w:line="360" w:lineRule="auto"/>
        <w:rPr>
          <w:rFonts w:ascii="Book Antiqua" w:eastAsia="宋体" w:hAnsi="Book Antiqua" w:cstheme="majorHAnsi"/>
          <w:sz w:val="24"/>
          <w:szCs w:val="24"/>
          <w:lang w:eastAsia="zh-CN"/>
        </w:rPr>
      </w:pPr>
      <w:r w:rsidRPr="00584F4E" w:rsidDel="003D69FB">
        <w:rPr>
          <w:rFonts w:ascii="Book Antiqua" w:eastAsiaTheme="majorEastAsia" w:hAnsi="Book Antiqua" w:cstheme="majorHAnsi"/>
          <w:b/>
          <w:sz w:val="24"/>
          <w:szCs w:val="24"/>
        </w:rPr>
        <w:t>Figure 1</w:t>
      </w:r>
      <w:r w:rsidRPr="00584F4E" w:rsidDel="003D69FB">
        <w:rPr>
          <w:rFonts w:ascii="Book Antiqua" w:eastAsiaTheme="majorEastAsia" w:hAnsi="Book Antiqua" w:cstheme="majorHAnsi"/>
          <w:sz w:val="24"/>
          <w:szCs w:val="24"/>
        </w:rPr>
        <w:t xml:space="preserve"> </w:t>
      </w:r>
      <w:r w:rsidRPr="00584F4E" w:rsidDel="003D69FB">
        <w:rPr>
          <w:rFonts w:ascii="Book Antiqua" w:eastAsiaTheme="majorEastAsia" w:hAnsi="Book Antiqua" w:cstheme="majorHAnsi"/>
          <w:b/>
          <w:sz w:val="24"/>
          <w:szCs w:val="24"/>
        </w:rPr>
        <w:t>Contrast-enhanced computed tomography</w:t>
      </w:r>
      <w:r w:rsidRPr="00584F4E">
        <w:rPr>
          <w:rFonts w:ascii="Book Antiqua" w:eastAsiaTheme="majorEastAsia" w:hAnsi="Book Antiqua" w:cstheme="majorHAnsi"/>
          <w:b/>
          <w:sz w:val="24"/>
          <w:szCs w:val="24"/>
        </w:rPr>
        <w:t>,</w:t>
      </w:r>
      <w:r w:rsidRPr="00584F4E" w:rsidDel="003D69FB">
        <w:rPr>
          <w:rFonts w:ascii="Book Antiqua" w:eastAsiaTheme="majorEastAsia" w:hAnsi="Book Antiqua" w:cstheme="majorHAnsi"/>
          <w:b/>
          <w:sz w:val="24"/>
          <w:szCs w:val="24"/>
        </w:rPr>
        <w:t xml:space="preserve"> </w:t>
      </w:r>
      <w:proofErr w:type="spellStart"/>
      <w:r w:rsidRPr="00584F4E" w:rsidDel="003D69FB">
        <w:rPr>
          <w:rFonts w:ascii="Book Antiqua" w:eastAsiaTheme="majorEastAsia" w:hAnsi="Book Antiqua" w:cstheme="majorHAnsi"/>
          <w:b/>
          <w:sz w:val="24"/>
          <w:szCs w:val="24"/>
        </w:rPr>
        <w:t>duodenofiber</w:t>
      </w:r>
      <w:r w:rsidRPr="00584F4E">
        <w:rPr>
          <w:rFonts w:ascii="Book Antiqua" w:eastAsiaTheme="majorEastAsia" w:hAnsi="Book Antiqua" w:cstheme="majorHAnsi"/>
          <w:b/>
          <w:sz w:val="24"/>
          <w:szCs w:val="24"/>
        </w:rPr>
        <w:t>o</w:t>
      </w:r>
      <w:r w:rsidRPr="00584F4E" w:rsidDel="003D69FB">
        <w:rPr>
          <w:rFonts w:ascii="Book Antiqua" w:eastAsiaTheme="majorEastAsia" w:hAnsi="Book Antiqua" w:cstheme="majorHAnsi"/>
          <w:b/>
          <w:sz w:val="24"/>
          <w:szCs w:val="24"/>
        </w:rPr>
        <w:t>scopy</w:t>
      </w:r>
      <w:proofErr w:type="spellEnd"/>
      <w:r w:rsidRPr="00584F4E" w:rsidDel="003D69FB">
        <w:rPr>
          <w:rFonts w:ascii="Book Antiqua" w:eastAsiaTheme="majorEastAsia" w:hAnsi="Book Antiqua" w:cstheme="majorHAnsi"/>
          <w:b/>
          <w:sz w:val="24"/>
          <w:szCs w:val="24"/>
        </w:rPr>
        <w:t>,</w:t>
      </w:r>
      <w:r w:rsidRPr="00584F4E" w:rsidDel="003D69FB">
        <w:rPr>
          <w:rFonts w:ascii="Book Antiqua" w:hAnsi="Book Antiqua" w:cstheme="majorHAnsi"/>
          <w:b/>
          <w:sz w:val="24"/>
          <w:szCs w:val="24"/>
        </w:rPr>
        <w:t xml:space="preserve"> </w:t>
      </w:r>
      <w:r w:rsidRPr="00584F4E" w:rsidDel="003D69FB">
        <w:rPr>
          <w:rFonts w:ascii="Book Antiqua" w:eastAsiaTheme="majorEastAsia" w:hAnsi="Book Antiqua" w:cstheme="majorHAnsi"/>
          <w:b/>
          <w:sz w:val="24"/>
          <w:szCs w:val="24"/>
        </w:rPr>
        <w:t xml:space="preserve">and hypotonic </w:t>
      </w:r>
      <w:proofErr w:type="spellStart"/>
      <w:r w:rsidRPr="00584F4E" w:rsidDel="003D69FB">
        <w:rPr>
          <w:rFonts w:ascii="Book Antiqua" w:eastAsiaTheme="majorEastAsia" w:hAnsi="Book Antiqua" w:cstheme="majorHAnsi"/>
          <w:b/>
          <w:sz w:val="24"/>
          <w:szCs w:val="24"/>
        </w:rPr>
        <w:t>duodenography</w:t>
      </w:r>
      <w:proofErr w:type="spellEnd"/>
      <w:r w:rsidRPr="00584F4E" w:rsidDel="003D69FB">
        <w:rPr>
          <w:rFonts w:ascii="Book Antiqua" w:eastAsiaTheme="majorEastAsia" w:hAnsi="Book Antiqua" w:cstheme="majorHAnsi"/>
          <w:b/>
          <w:sz w:val="24"/>
          <w:szCs w:val="24"/>
        </w:rPr>
        <w:t>.</w:t>
      </w:r>
      <w:r w:rsidRPr="00584F4E" w:rsidDel="003D69FB">
        <w:rPr>
          <w:rFonts w:ascii="Book Antiqua" w:eastAsiaTheme="majorEastAsia" w:hAnsi="Book Antiqua" w:cstheme="majorHAnsi"/>
          <w:sz w:val="24"/>
          <w:szCs w:val="24"/>
        </w:rPr>
        <w:t xml:space="preserve"> A: Abdominal </w:t>
      </w:r>
      <w:r>
        <w:rPr>
          <w:rFonts w:ascii="Book Antiqua" w:eastAsiaTheme="majorEastAsia" w:hAnsi="Book Antiqua" w:cstheme="majorHAnsi" w:hint="eastAsia"/>
          <w:sz w:val="24"/>
          <w:szCs w:val="24"/>
        </w:rPr>
        <w:t>CT</w:t>
      </w:r>
      <w:r w:rsidRPr="00584F4E" w:rsidDel="003D69FB">
        <w:rPr>
          <w:rFonts w:ascii="Book Antiqua" w:eastAsiaTheme="majorEastAsia" w:hAnsi="Book Antiqua" w:cstheme="majorHAnsi"/>
          <w:sz w:val="24"/>
          <w:szCs w:val="24"/>
        </w:rPr>
        <w:t xml:space="preserve"> scan shows a poor</w:t>
      </w:r>
      <w:r w:rsidRPr="00584F4E">
        <w:rPr>
          <w:rFonts w:ascii="Book Antiqua" w:eastAsiaTheme="majorEastAsia" w:hAnsi="Book Antiqua" w:cstheme="majorHAnsi"/>
          <w:sz w:val="24"/>
          <w:szCs w:val="24"/>
        </w:rPr>
        <w:t>ly enhanced</w:t>
      </w:r>
      <w:r w:rsidRPr="00584F4E" w:rsidDel="003D69FB">
        <w:rPr>
          <w:rFonts w:ascii="Book Antiqua" w:eastAsiaTheme="majorEastAsia" w:hAnsi="Book Antiqua" w:cstheme="majorHAnsi"/>
          <w:sz w:val="24"/>
          <w:szCs w:val="24"/>
        </w:rPr>
        <w:t xml:space="preserve"> mass around the third portion o</w:t>
      </w:r>
      <w:r w:rsidRPr="00584F4E">
        <w:rPr>
          <w:rFonts w:ascii="Book Antiqua" w:eastAsiaTheme="majorEastAsia" w:hAnsi="Book Antiqua" w:cstheme="majorHAnsi"/>
          <w:sz w:val="24"/>
          <w:szCs w:val="24"/>
        </w:rPr>
        <w:t>f</w:t>
      </w:r>
      <w:r w:rsidRPr="00584F4E" w:rsidDel="003D69FB">
        <w:rPr>
          <w:rFonts w:ascii="Book Antiqua" w:eastAsiaTheme="majorEastAsia" w:hAnsi="Book Antiqua" w:cstheme="majorHAnsi"/>
          <w:sz w:val="24"/>
          <w:szCs w:val="24"/>
        </w:rPr>
        <w:t xml:space="preserve"> the duodenum (arrow); B: </w:t>
      </w:r>
      <w:proofErr w:type="spellStart"/>
      <w:r w:rsidRPr="00584F4E" w:rsidDel="003D69FB">
        <w:rPr>
          <w:rFonts w:ascii="Book Antiqua" w:eastAsiaTheme="majorEastAsia" w:hAnsi="Book Antiqua" w:cstheme="majorHAnsi"/>
          <w:sz w:val="24"/>
          <w:szCs w:val="24"/>
        </w:rPr>
        <w:t>Duodenofiber</w:t>
      </w:r>
      <w:r w:rsidRPr="00584F4E">
        <w:rPr>
          <w:rFonts w:ascii="Book Antiqua" w:eastAsiaTheme="majorEastAsia" w:hAnsi="Book Antiqua" w:cstheme="majorHAnsi"/>
          <w:sz w:val="24"/>
          <w:szCs w:val="24"/>
        </w:rPr>
        <w:t>o</w:t>
      </w:r>
      <w:r w:rsidRPr="00584F4E" w:rsidDel="003D69FB">
        <w:rPr>
          <w:rFonts w:ascii="Book Antiqua" w:eastAsiaTheme="majorEastAsia" w:hAnsi="Book Antiqua" w:cstheme="majorHAnsi"/>
          <w:sz w:val="24"/>
          <w:szCs w:val="24"/>
        </w:rPr>
        <w:t>scopic</w:t>
      </w:r>
      <w:proofErr w:type="spellEnd"/>
      <w:r w:rsidRPr="00584F4E" w:rsidDel="003D69FB">
        <w:rPr>
          <w:rFonts w:ascii="Book Antiqua" w:eastAsiaTheme="majorEastAsia" w:hAnsi="Book Antiqua" w:cstheme="majorHAnsi"/>
          <w:sz w:val="24"/>
          <w:szCs w:val="24"/>
        </w:rPr>
        <w:t xml:space="preserve"> finding</w:t>
      </w:r>
      <w:r w:rsidRPr="00584F4E">
        <w:rPr>
          <w:rFonts w:ascii="Book Antiqua" w:eastAsiaTheme="majorEastAsia" w:hAnsi="Book Antiqua" w:cstheme="majorHAnsi"/>
          <w:sz w:val="24"/>
          <w:szCs w:val="24"/>
        </w:rPr>
        <w:t>s</w:t>
      </w:r>
      <w:r w:rsidRPr="00584F4E" w:rsidDel="003D69FB">
        <w:rPr>
          <w:rFonts w:ascii="Book Antiqua" w:eastAsiaTheme="majorEastAsia" w:hAnsi="Book Antiqua" w:cstheme="majorHAnsi"/>
          <w:sz w:val="24"/>
          <w:szCs w:val="24"/>
        </w:rPr>
        <w:t xml:space="preserve"> reveal </w:t>
      </w:r>
      <w:proofErr w:type="spellStart"/>
      <w:r w:rsidRPr="00584F4E" w:rsidDel="003D69FB">
        <w:rPr>
          <w:rFonts w:ascii="Book Antiqua" w:eastAsiaTheme="majorEastAsia" w:hAnsi="Book Antiqua" w:cstheme="majorHAnsi"/>
          <w:sz w:val="24"/>
          <w:szCs w:val="24"/>
        </w:rPr>
        <w:t>submucosal</w:t>
      </w:r>
      <w:proofErr w:type="spellEnd"/>
      <w:r w:rsidRPr="00584F4E" w:rsidDel="003D69FB">
        <w:rPr>
          <w:rFonts w:ascii="Book Antiqua" w:eastAsiaTheme="majorEastAsia" w:hAnsi="Book Antiqua" w:cstheme="majorHAnsi"/>
          <w:sz w:val="24"/>
          <w:szCs w:val="24"/>
        </w:rPr>
        <w:t xml:space="preserve"> tumors at the third portion o</w:t>
      </w:r>
      <w:r w:rsidRPr="00584F4E">
        <w:rPr>
          <w:rFonts w:ascii="Book Antiqua" w:eastAsiaTheme="majorEastAsia" w:hAnsi="Book Antiqua" w:cstheme="majorHAnsi"/>
          <w:sz w:val="24"/>
          <w:szCs w:val="24"/>
        </w:rPr>
        <w:t>f</w:t>
      </w:r>
      <w:r w:rsidRPr="00584F4E" w:rsidDel="003D69FB">
        <w:rPr>
          <w:rFonts w:ascii="Book Antiqua" w:eastAsiaTheme="majorEastAsia" w:hAnsi="Book Antiqua" w:cstheme="majorHAnsi"/>
          <w:sz w:val="24"/>
          <w:szCs w:val="24"/>
        </w:rPr>
        <w:t xml:space="preserve"> the duodenum (arrowhead</w:t>
      </w:r>
      <w:r w:rsidRPr="00584F4E">
        <w:rPr>
          <w:rFonts w:ascii="Book Antiqua" w:eastAsiaTheme="majorEastAsia" w:hAnsi="Book Antiqua" w:cstheme="majorHAnsi"/>
          <w:sz w:val="24"/>
          <w:szCs w:val="24"/>
        </w:rPr>
        <w:t>s</w:t>
      </w:r>
      <w:r w:rsidRPr="00584F4E" w:rsidDel="003D69FB">
        <w:rPr>
          <w:rFonts w:ascii="Book Antiqua" w:eastAsiaTheme="majorEastAsia" w:hAnsi="Book Antiqua" w:cstheme="majorHAnsi"/>
          <w:sz w:val="24"/>
          <w:szCs w:val="24"/>
        </w:rPr>
        <w:t xml:space="preserve">); C: Hypotonic </w:t>
      </w:r>
      <w:proofErr w:type="spellStart"/>
      <w:r w:rsidRPr="00584F4E" w:rsidDel="003D69FB">
        <w:rPr>
          <w:rFonts w:ascii="Book Antiqua" w:eastAsiaTheme="majorEastAsia" w:hAnsi="Book Antiqua" w:cstheme="majorHAnsi"/>
          <w:sz w:val="24"/>
          <w:szCs w:val="24"/>
        </w:rPr>
        <w:t>duodenography</w:t>
      </w:r>
      <w:proofErr w:type="spellEnd"/>
      <w:r w:rsidRPr="00584F4E" w:rsidDel="003D69FB">
        <w:rPr>
          <w:rFonts w:ascii="Book Antiqua" w:eastAsiaTheme="majorEastAsia" w:hAnsi="Book Antiqua" w:cstheme="majorHAnsi"/>
          <w:sz w:val="24"/>
          <w:szCs w:val="24"/>
        </w:rPr>
        <w:t xml:space="preserve"> </w:t>
      </w:r>
      <w:r w:rsidRPr="00584F4E">
        <w:rPr>
          <w:rFonts w:ascii="Book Antiqua" w:eastAsiaTheme="majorEastAsia" w:hAnsi="Book Antiqua" w:cstheme="majorHAnsi"/>
          <w:sz w:val="24"/>
          <w:szCs w:val="24"/>
        </w:rPr>
        <w:t>reveals</w:t>
      </w:r>
      <w:r w:rsidRPr="00584F4E" w:rsidDel="003D69FB">
        <w:rPr>
          <w:rFonts w:ascii="Book Antiqua" w:eastAsiaTheme="majorEastAsia" w:hAnsi="Book Antiqua" w:cstheme="majorHAnsi"/>
          <w:sz w:val="24"/>
          <w:szCs w:val="24"/>
        </w:rPr>
        <w:t xml:space="preserve"> stenosis at the third portion o</w:t>
      </w:r>
      <w:r w:rsidRPr="00584F4E">
        <w:rPr>
          <w:rFonts w:ascii="Book Antiqua" w:eastAsiaTheme="majorEastAsia" w:hAnsi="Book Antiqua" w:cstheme="majorHAnsi"/>
          <w:sz w:val="24"/>
          <w:szCs w:val="24"/>
        </w:rPr>
        <w:t>f</w:t>
      </w:r>
      <w:r w:rsidRPr="00584F4E" w:rsidDel="003D69FB">
        <w:rPr>
          <w:rFonts w:ascii="Book Antiqua" w:eastAsiaTheme="majorEastAsia" w:hAnsi="Book Antiqua" w:cstheme="majorHAnsi"/>
          <w:sz w:val="24"/>
          <w:szCs w:val="24"/>
        </w:rPr>
        <w:t xml:space="preserve"> the duodenum.</w:t>
      </w:r>
      <w:r>
        <w:rPr>
          <w:rFonts w:ascii="Book Antiqua" w:eastAsiaTheme="majorEastAsia" w:hAnsi="Book Antiqua" w:cstheme="majorHAnsi" w:hint="eastAsia"/>
          <w:sz w:val="24"/>
          <w:szCs w:val="24"/>
        </w:rPr>
        <w:t xml:space="preserve"> CT:</w:t>
      </w:r>
      <w:r w:rsidRPr="00AD1146" w:rsidDel="003D69FB">
        <w:rPr>
          <w:rFonts w:ascii="Book Antiqua" w:eastAsiaTheme="majorEastAsia" w:hAnsi="Book Antiqua" w:cstheme="majorHAnsi"/>
          <w:sz w:val="24"/>
          <w:szCs w:val="24"/>
        </w:rPr>
        <w:t xml:space="preserve"> </w:t>
      </w:r>
      <w:r w:rsidRPr="00EB3F2B" w:rsidDel="003D69FB">
        <w:rPr>
          <w:rFonts w:ascii="Book Antiqua" w:eastAsiaTheme="majorEastAsia" w:hAnsi="Book Antiqua" w:cstheme="majorHAnsi"/>
          <w:caps/>
          <w:sz w:val="24"/>
          <w:szCs w:val="24"/>
        </w:rPr>
        <w:t>c</w:t>
      </w:r>
      <w:r w:rsidRPr="00AD1146" w:rsidDel="003D69FB">
        <w:rPr>
          <w:rFonts w:ascii="Book Antiqua" w:eastAsiaTheme="majorEastAsia" w:hAnsi="Book Antiqua" w:cstheme="majorHAnsi"/>
          <w:sz w:val="24"/>
          <w:szCs w:val="24"/>
        </w:rPr>
        <w:t>omputed tomography</w:t>
      </w:r>
      <w:r>
        <w:rPr>
          <w:rFonts w:ascii="Book Antiqua" w:eastAsia="宋体" w:hAnsi="Book Antiqua" w:cstheme="majorHAnsi" w:hint="eastAsia"/>
          <w:sz w:val="24"/>
          <w:szCs w:val="24"/>
          <w:lang w:eastAsia="zh-CN"/>
        </w:rPr>
        <w:t>.</w:t>
      </w:r>
    </w:p>
    <w:p w14:paraId="0D4E9FA4" w14:textId="77777777" w:rsidR="00565383" w:rsidRDefault="00565383" w:rsidP="00052D64">
      <w:pPr>
        <w:widowControl/>
        <w:adjustRightInd w:val="0"/>
        <w:snapToGrid w:val="0"/>
        <w:spacing w:line="360" w:lineRule="auto"/>
        <w:rPr>
          <w:rFonts w:ascii="Arial" w:eastAsia="宋体" w:hAnsi="Arial" w:cs="Arial"/>
          <w:b/>
          <w:sz w:val="24"/>
          <w:szCs w:val="24"/>
          <w:lang w:eastAsia="zh-CN"/>
        </w:rPr>
      </w:pPr>
    </w:p>
    <w:p w14:paraId="315D6B76" w14:textId="7743D4FF" w:rsidR="00B64587" w:rsidRPr="00565383" w:rsidRDefault="00B64587" w:rsidP="00052D64">
      <w:pPr>
        <w:widowControl/>
        <w:adjustRightInd w:val="0"/>
        <w:snapToGrid w:val="0"/>
        <w:spacing w:line="360" w:lineRule="auto"/>
        <w:rPr>
          <w:rFonts w:ascii="Arial" w:eastAsia="宋体" w:hAnsi="Arial" w:cs="Arial"/>
          <w:b/>
          <w:sz w:val="24"/>
          <w:szCs w:val="24"/>
          <w:lang w:eastAsia="zh-CN"/>
        </w:rPr>
      </w:pPr>
      <w:r w:rsidRPr="001A7B37">
        <w:rPr>
          <w:rFonts w:ascii="Arial" w:hAnsi="Arial" w:cs="Arial"/>
          <w:noProof/>
          <w:sz w:val="24"/>
          <w:szCs w:val="24"/>
          <w:lang w:eastAsia="zh-CN"/>
        </w:rPr>
        <w:drawing>
          <wp:inline distT="0" distB="0" distL="0" distR="0" wp14:anchorId="6919588E" wp14:editId="0AAA21D9">
            <wp:extent cx="1219460" cy="914400"/>
            <wp:effectExtent l="0" t="0" r="0" b="0"/>
            <wp:docPr id="14340" name="Picture 4" descr="C:\Users\fukino\Desktop\901-5218619\IMG_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C:\Users\fukino\Desktop\901-5218619\IMG_19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0658" cy="915298"/>
                    </a:xfrm>
                    <a:prstGeom prst="rect">
                      <a:avLst/>
                    </a:prstGeom>
                    <a:noFill/>
                    <a:ln>
                      <a:noFill/>
                    </a:ln>
                    <a:extLst/>
                  </pic:spPr>
                </pic:pic>
              </a:graphicData>
            </a:graphic>
          </wp:inline>
        </w:drawing>
      </w:r>
      <w:r w:rsidR="00565383">
        <w:rPr>
          <w:rFonts w:ascii="Arial" w:eastAsia="宋体" w:hAnsi="Arial" w:cs="Arial" w:hint="eastAsia"/>
          <w:b/>
          <w:sz w:val="24"/>
          <w:szCs w:val="24"/>
          <w:lang w:eastAsia="zh-CN"/>
        </w:rPr>
        <w:t xml:space="preserve">  </w:t>
      </w:r>
      <w:r w:rsidR="00565383" w:rsidRPr="001A7B37">
        <w:rPr>
          <w:rFonts w:ascii="Arial" w:hAnsi="Arial" w:cs="Arial"/>
          <w:noProof/>
          <w:sz w:val="24"/>
          <w:szCs w:val="24"/>
          <w:lang w:eastAsia="zh-CN"/>
        </w:rPr>
        <w:drawing>
          <wp:inline distT="0" distB="0" distL="0" distR="0" wp14:anchorId="004F3406" wp14:editId="570B31E4">
            <wp:extent cx="1219207" cy="914268"/>
            <wp:effectExtent l="0" t="0" r="0" b="635"/>
            <wp:docPr id="10" name="Picture 5" descr="C:\Users\fukino\Desktop\901-5218619\IMG_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5" descr="C:\Users\fukino\Desktop\901-5218619\IMG_19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558" cy="914531"/>
                    </a:xfrm>
                    <a:prstGeom prst="rect">
                      <a:avLst/>
                    </a:prstGeom>
                    <a:noFill/>
                    <a:ln>
                      <a:noFill/>
                    </a:ln>
                    <a:extLst/>
                  </pic:spPr>
                </pic:pic>
              </a:graphicData>
            </a:graphic>
          </wp:inline>
        </w:drawing>
      </w:r>
    </w:p>
    <w:p w14:paraId="35E38D0C" w14:textId="6C7834BD" w:rsidR="00B64587" w:rsidRPr="00565383" w:rsidRDefault="00565383" w:rsidP="00052D64">
      <w:pPr>
        <w:widowControl/>
        <w:adjustRightInd w:val="0"/>
        <w:snapToGrid w:val="0"/>
        <w:spacing w:line="360" w:lineRule="auto"/>
        <w:rPr>
          <w:rFonts w:ascii="Book Antiqua" w:eastAsia="宋体" w:hAnsi="Book Antiqua" w:cs="Arial"/>
          <w:b/>
          <w:caps/>
          <w:sz w:val="24"/>
          <w:szCs w:val="24"/>
          <w:lang w:eastAsia="zh-CN"/>
        </w:rPr>
      </w:pPr>
      <w:r w:rsidRPr="00565383">
        <w:rPr>
          <w:rFonts w:ascii="Book Antiqua" w:eastAsia="宋体" w:hAnsi="Book Antiqua" w:cs="Arial"/>
          <w:b/>
          <w:caps/>
          <w:sz w:val="24"/>
          <w:szCs w:val="24"/>
          <w:lang w:eastAsia="zh-CN"/>
        </w:rPr>
        <w:t>a</w:t>
      </w:r>
      <w:r w:rsidR="006F2ABC">
        <w:rPr>
          <w:rFonts w:ascii="Book Antiqua" w:eastAsia="宋体" w:hAnsi="Book Antiqua" w:cs="Arial" w:hint="eastAsia"/>
          <w:b/>
          <w:caps/>
          <w:sz w:val="24"/>
          <w:szCs w:val="24"/>
          <w:lang w:eastAsia="zh-CN"/>
        </w:rPr>
        <w:t xml:space="preserve">                </w:t>
      </w:r>
      <w:r w:rsidRPr="00565383">
        <w:rPr>
          <w:rFonts w:ascii="Book Antiqua" w:eastAsia="宋体" w:hAnsi="Book Antiqua" w:cs="Arial"/>
          <w:b/>
          <w:caps/>
          <w:sz w:val="24"/>
          <w:szCs w:val="24"/>
          <w:lang w:eastAsia="zh-CN"/>
        </w:rPr>
        <w:t>b</w:t>
      </w:r>
    </w:p>
    <w:p w14:paraId="7FD0BD21" w14:textId="77777777" w:rsidR="00565383" w:rsidRPr="00584F4E" w:rsidDel="003D69FB" w:rsidRDefault="00565383" w:rsidP="00052D64">
      <w:pPr>
        <w:widowControl/>
        <w:adjustRightInd w:val="0"/>
        <w:snapToGrid w:val="0"/>
        <w:spacing w:line="360" w:lineRule="auto"/>
        <w:rPr>
          <w:rFonts w:ascii="Book Antiqua" w:eastAsiaTheme="majorEastAsia" w:hAnsi="Book Antiqua" w:cstheme="majorHAnsi"/>
          <w:sz w:val="24"/>
          <w:szCs w:val="24"/>
        </w:rPr>
      </w:pPr>
      <w:r w:rsidRPr="00584F4E" w:rsidDel="003D69FB">
        <w:rPr>
          <w:rFonts w:ascii="Book Antiqua" w:eastAsiaTheme="majorEastAsia" w:hAnsi="Book Antiqua" w:cstheme="majorHAnsi"/>
          <w:b/>
          <w:sz w:val="24"/>
          <w:szCs w:val="24"/>
        </w:rPr>
        <w:t>Figure 2 In</w:t>
      </w:r>
      <w:r w:rsidRPr="00584F4E">
        <w:rPr>
          <w:rFonts w:ascii="Book Antiqua" w:eastAsiaTheme="majorEastAsia" w:hAnsi="Book Antiqua" w:cstheme="majorHAnsi"/>
          <w:b/>
          <w:sz w:val="24"/>
          <w:szCs w:val="24"/>
        </w:rPr>
        <w:t>tra</w:t>
      </w:r>
      <w:r w:rsidRPr="00584F4E" w:rsidDel="003D69FB">
        <w:rPr>
          <w:rFonts w:ascii="Book Antiqua" w:eastAsiaTheme="majorEastAsia" w:hAnsi="Book Antiqua" w:cstheme="majorHAnsi"/>
          <w:b/>
          <w:sz w:val="24"/>
          <w:szCs w:val="24"/>
        </w:rPr>
        <w:t xml:space="preserve">operative findings. </w:t>
      </w:r>
      <w:r w:rsidRPr="00584F4E" w:rsidDel="003D69FB">
        <w:rPr>
          <w:rFonts w:ascii="Book Antiqua" w:eastAsiaTheme="majorEastAsia" w:hAnsi="Book Antiqua" w:cstheme="majorHAnsi"/>
          <w:sz w:val="24"/>
          <w:szCs w:val="24"/>
        </w:rPr>
        <w:t xml:space="preserve">A: During surgery, the tumor with the </w:t>
      </w:r>
      <w:proofErr w:type="spellStart"/>
      <w:r w:rsidRPr="00584F4E" w:rsidDel="003D69FB">
        <w:rPr>
          <w:rFonts w:ascii="Book Antiqua" w:eastAsiaTheme="majorEastAsia" w:hAnsi="Book Antiqua" w:cstheme="majorHAnsi"/>
          <w:sz w:val="24"/>
          <w:szCs w:val="24"/>
        </w:rPr>
        <w:t>umbilication</w:t>
      </w:r>
      <w:proofErr w:type="spellEnd"/>
      <w:r w:rsidRPr="00584F4E">
        <w:rPr>
          <w:rFonts w:ascii="Book Antiqua" w:eastAsiaTheme="majorEastAsia" w:hAnsi="Book Antiqua" w:cstheme="majorHAnsi"/>
          <w:sz w:val="24"/>
          <w:szCs w:val="24"/>
        </w:rPr>
        <w:t xml:space="preserve"> was</w:t>
      </w:r>
      <w:r w:rsidRPr="00584F4E" w:rsidDel="003D69FB">
        <w:rPr>
          <w:rFonts w:ascii="Book Antiqua" w:eastAsiaTheme="majorEastAsia" w:hAnsi="Book Antiqua" w:cstheme="majorHAnsi"/>
          <w:sz w:val="24"/>
          <w:szCs w:val="24"/>
        </w:rPr>
        <w:t xml:space="preserve"> locate</w:t>
      </w:r>
      <w:r w:rsidRPr="00584F4E">
        <w:rPr>
          <w:rFonts w:ascii="Book Antiqua" w:eastAsiaTheme="majorEastAsia" w:hAnsi="Book Antiqua" w:cstheme="majorHAnsi"/>
          <w:sz w:val="24"/>
          <w:szCs w:val="24"/>
        </w:rPr>
        <w:t>d</w:t>
      </w:r>
      <w:r w:rsidRPr="00584F4E" w:rsidDel="003D69FB">
        <w:rPr>
          <w:rFonts w:ascii="Book Antiqua" w:eastAsiaTheme="majorEastAsia" w:hAnsi="Book Antiqua" w:cstheme="majorHAnsi"/>
          <w:sz w:val="24"/>
          <w:szCs w:val="24"/>
        </w:rPr>
        <w:t xml:space="preserve"> in front of </w:t>
      </w:r>
      <w:r w:rsidRPr="00584F4E">
        <w:rPr>
          <w:rFonts w:ascii="Book Antiqua" w:eastAsiaTheme="majorEastAsia" w:hAnsi="Book Antiqua" w:cstheme="majorHAnsi"/>
          <w:sz w:val="24"/>
          <w:szCs w:val="24"/>
        </w:rPr>
        <w:t xml:space="preserve">the </w:t>
      </w:r>
      <w:proofErr w:type="spellStart"/>
      <w:r w:rsidRPr="00584F4E" w:rsidDel="003D69FB">
        <w:rPr>
          <w:rFonts w:ascii="Book Antiqua" w:eastAsiaTheme="majorEastAsia" w:hAnsi="Book Antiqua" w:cstheme="majorHAnsi"/>
          <w:sz w:val="24"/>
          <w:szCs w:val="24"/>
        </w:rPr>
        <w:t>Treitz</w:t>
      </w:r>
      <w:proofErr w:type="spellEnd"/>
      <w:r w:rsidRPr="00584F4E" w:rsidDel="003D69FB">
        <w:rPr>
          <w:rFonts w:ascii="Book Antiqua" w:eastAsiaTheme="majorEastAsia" w:hAnsi="Book Antiqua" w:cstheme="majorHAnsi"/>
          <w:sz w:val="24"/>
          <w:szCs w:val="24"/>
        </w:rPr>
        <w:t xml:space="preserve"> ligament; B: </w:t>
      </w:r>
      <w:r w:rsidRPr="00584F4E">
        <w:rPr>
          <w:rFonts w:ascii="Book Antiqua" w:eastAsiaTheme="majorEastAsia" w:hAnsi="Book Antiqua" w:cstheme="majorHAnsi"/>
          <w:sz w:val="24"/>
          <w:szCs w:val="24"/>
        </w:rPr>
        <w:t>Examination of t</w:t>
      </w:r>
      <w:r w:rsidRPr="00584F4E" w:rsidDel="003D69FB">
        <w:rPr>
          <w:rFonts w:ascii="Book Antiqua" w:eastAsiaTheme="majorEastAsia" w:hAnsi="Book Antiqua" w:cstheme="majorHAnsi"/>
          <w:sz w:val="24"/>
          <w:szCs w:val="24"/>
        </w:rPr>
        <w:t>he resected specimen reveal</w:t>
      </w:r>
      <w:r w:rsidRPr="00584F4E">
        <w:rPr>
          <w:rFonts w:ascii="Book Antiqua" w:eastAsiaTheme="majorEastAsia" w:hAnsi="Book Antiqua" w:cstheme="majorHAnsi"/>
          <w:sz w:val="24"/>
          <w:szCs w:val="24"/>
        </w:rPr>
        <w:t>ed a</w:t>
      </w:r>
      <w:r w:rsidRPr="00584F4E" w:rsidDel="003D69FB">
        <w:rPr>
          <w:rFonts w:ascii="Book Antiqua" w:eastAsiaTheme="majorEastAsia" w:hAnsi="Book Antiqua" w:cstheme="majorHAnsi"/>
          <w:sz w:val="24"/>
          <w:szCs w:val="24"/>
        </w:rPr>
        <w:t xml:space="preserve"> normal duoden</w:t>
      </w:r>
      <w:r w:rsidRPr="00584F4E">
        <w:rPr>
          <w:rFonts w:ascii="Book Antiqua" w:eastAsiaTheme="majorEastAsia" w:hAnsi="Book Antiqua" w:cstheme="majorHAnsi"/>
          <w:sz w:val="24"/>
          <w:szCs w:val="24"/>
        </w:rPr>
        <w:t>al surface</w:t>
      </w:r>
      <w:r w:rsidRPr="00584F4E" w:rsidDel="003D69FB">
        <w:rPr>
          <w:rFonts w:ascii="Book Antiqua" w:eastAsiaTheme="majorEastAsia" w:hAnsi="Book Antiqua" w:cstheme="majorHAnsi"/>
          <w:sz w:val="24"/>
          <w:szCs w:val="24"/>
        </w:rPr>
        <w:t>.</w:t>
      </w:r>
    </w:p>
    <w:p w14:paraId="14F2B6CD" w14:textId="77777777" w:rsidR="00565383" w:rsidRPr="00565383" w:rsidRDefault="00565383" w:rsidP="00052D64">
      <w:pPr>
        <w:widowControl/>
        <w:adjustRightInd w:val="0"/>
        <w:snapToGrid w:val="0"/>
        <w:spacing w:line="360" w:lineRule="auto"/>
        <w:rPr>
          <w:rFonts w:ascii="Book Antiqua" w:eastAsia="宋体" w:hAnsi="Book Antiqua" w:cs="Arial"/>
          <w:b/>
          <w:caps/>
          <w:sz w:val="24"/>
          <w:szCs w:val="24"/>
          <w:lang w:eastAsia="zh-CN"/>
        </w:rPr>
      </w:pPr>
    </w:p>
    <w:p w14:paraId="105AD842" w14:textId="14BF8319" w:rsidR="00B64587" w:rsidRPr="006F2ABC" w:rsidRDefault="00B64587" w:rsidP="00052D64">
      <w:pPr>
        <w:widowControl/>
        <w:adjustRightInd w:val="0"/>
        <w:snapToGrid w:val="0"/>
        <w:spacing w:line="360" w:lineRule="auto"/>
        <w:rPr>
          <w:rFonts w:ascii="Arial" w:eastAsia="宋体" w:hAnsi="Arial" w:cs="Arial"/>
          <w:b/>
          <w:sz w:val="24"/>
          <w:szCs w:val="24"/>
          <w:lang w:eastAsia="zh-CN"/>
        </w:rPr>
      </w:pPr>
      <w:r w:rsidRPr="001A7B37">
        <w:rPr>
          <w:rFonts w:ascii="Arial" w:hAnsi="Arial" w:cs="Arial"/>
          <w:noProof/>
          <w:sz w:val="24"/>
          <w:szCs w:val="24"/>
          <w:lang w:eastAsia="zh-CN"/>
        </w:rPr>
        <w:drawing>
          <wp:inline distT="0" distB="0" distL="0" distR="0" wp14:anchorId="0679CF6B" wp14:editId="587788FD">
            <wp:extent cx="975815" cy="733131"/>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0590" cy="736718"/>
                    </a:xfrm>
                    <a:prstGeom prst="rect">
                      <a:avLst/>
                    </a:prstGeom>
                    <a:noFill/>
                    <a:ln>
                      <a:noFill/>
                    </a:ln>
                    <a:effectLst/>
                    <a:extLst/>
                  </pic:spPr>
                </pic:pic>
              </a:graphicData>
            </a:graphic>
          </wp:inline>
        </w:drawing>
      </w:r>
      <w:r w:rsidR="006F2ABC">
        <w:rPr>
          <w:rFonts w:ascii="Arial" w:eastAsia="宋体" w:hAnsi="Arial" w:cs="Arial" w:hint="eastAsia"/>
          <w:b/>
          <w:sz w:val="24"/>
          <w:szCs w:val="24"/>
          <w:lang w:eastAsia="zh-CN"/>
        </w:rPr>
        <w:t xml:space="preserve">  </w:t>
      </w:r>
      <w:r w:rsidR="006F2ABC" w:rsidRPr="001A7B37">
        <w:rPr>
          <w:rFonts w:ascii="Book Antiqua" w:eastAsiaTheme="majorEastAsia" w:hAnsi="Book Antiqua" w:cs="Times New Roman"/>
          <w:b/>
          <w:noProof/>
          <w:sz w:val="24"/>
          <w:szCs w:val="24"/>
          <w:lang w:eastAsia="zh-CN"/>
        </w:rPr>
        <w:drawing>
          <wp:inline distT="0" distB="0" distL="0" distR="0" wp14:anchorId="12150CA2" wp14:editId="4C925F51">
            <wp:extent cx="975815" cy="733123"/>
            <wp:effectExtent l="0" t="0" r="0" b="0"/>
            <wp:docPr id="1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7027" cy="734034"/>
                    </a:xfrm>
                    <a:prstGeom prst="rect">
                      <a:avLst/>
                    </a:prstGeom>
                    <a:noFill/>
                    <a:ln>
                      <a:noFill/>
                    </a:ln>
                  </pic:spPr>
                </pic:pic>
              </a:graphicData>
            </a:graphic>
          </wp:inline>
        </w:drawing>
      </w:r>
    </w:p>
    <w:p w14:paraId="1B11FBC0" w14:textId="17EE3D12" w:rsidR="00565383" w:rsidRPr="006F2ABC" w:rsidRDefault="00565383" w:rsidP="00052D64">
      <w:pPr>
        <w:widowControl/>
        <w:adjustRightInd w:val="0"/>
        <w:snapToGrid w:val="0"/>
        <w:spacing w:line="360" w:lineRule="auto"/>
        <w:rPr>
          <w:rFonts w:ascii="Book Antiqua" w:eastAsia="宋体" w:hAnsi="Book Antiqua" w:cstheme="majorHAnsi"/>
          <w:sz w:val="24"/>
          <w:szCs w:val="24"/>
          <w:lang w:eastAsia="zh-CN"/>
        </w:rPr>
      </w:pPr>
      <w:r w:rsidRPr="00565383">
        <w:rPr>
          <w:rFonts w:ascii="Book Antiqua" w:eastAsia="宋体" w:hAnsi="Book Antiqua" w:cs="Arial"/>
          <w:b/>
          <w:sz w:val="24"/>
          <w:szCs w:val="24"/>
          <w:lang w:eastAsia="zh-CN"/>
        </w:rPr>
        <w:t>A</w:t>
      </w:r>
      <w:r w:rsidR="006F2ABC">
        <w:rPr>
          <w:rFonts w:ascii="Book Antiqua" w:eastAsia="宋体" w:hAnsi="Book Antiqua" w:cs="Arial" w:hint="eastAsia"/>
          <w:b/>
          <w:sz w:val="24"/>
          <w:szCs w:val="24"/>
          <w:lang w:eastAsia="zh-CN"/>
        </w:rPr>
        <w:t xml:space="preserve">             </w:t>
      </w:r>
      <w:r w:rsidR="006F2ABC" w:rsidRPr="00565383">
        <w:rPr>
          <w:rFonts w:ascii="Book Antiqua" w:eastAsia="宋体" w:hAnsi="Book Antiqua" w:cstheme="majorHAnsi"/>
          <w:sz w:val="24"/>
          <w:szCs w:val="24"/>
          <w:lang w:eastAsia="zh-CN"/>
        </w:rPr>
        <w:t>B</w:t>
      </w:r>
    </w:p>
    <w:p w14:paraId="61F12203" w14:textId="41386473" w:rsidR="00565383" w:rsidRPr="00BC39D3" w:rsidRDefault="00565383" w:rsidP="00052D64">
      <w:pPr>
        <w:widowControl/>
        <w:adjustRightInd w:val="0"/>
        <w:snapToGrid w:val="0"/>
        <w:spacing w:line="360" w:lineRule="auto"/>
        <w:rPr>
          <w:rFonts w:ascii="Book Antiqua" w:eastAsia="宋体" w:hAnsi="Book Antiqua" w:cstheme="majorHAnsi"/>
          <w:sz w:val="24"/>
          <w:szCs w:val="24"/>
          <w:lang w:eastAsia="zh-CN"/>
        </w:rPr>
      </w:pPr>
      <w:r w:rsidRPr="00584F4E" w:rsidDel="003D69FB">
        <w:rPr>
          <w:rFonts w:ascii="Book Antiqua" w:eastAsiaTheme="majorEastAsia" w:hAnsi="Book Antiqua" w:cstheme="majorHAnsi"/>
          <w:b/>
          <w:sz w:val="24"/>
          <w:szCs w:val="24"/>
        </w:rPr>
        <w:lastRenderedPageBreak/>
        <w:t>Figure 3 Histological examinations.</w:t>
      </w:r>
      <w:r w:rsidRPr="00584F4E" w:rsidDel="003D69FB">
        <w:rPr>
          <w:rFonts w:ascii="Book Antiqua" w:eastAsiaTheme="majorEastAsia" w:hAnsi="Book Antiqua" w:cstheme="majorHAnsi"/>
          <w:sz w:val="24"/>
          <w:szCs w:val="24"/>
        </w:rPr>
        <w:t xml:space="preserve"> A: The resected part of the duodenum shows a moderately differentiated tubular adenocarcinoma </w:t>
      </w:r>
      <w:r>
        <w:rPr>
          <w:rFonts w:ascii="Book Antiqua" w:eastAsia="宋体" w:hAnsi="Book Antiqua" w:cstheme="majorHAnsi" w:hint="eastAsia"/>
          <w:sz w:val="24"/>
          <w:szCs w:val="24"/>
          <w:lang w:eastAsia="zh-CN"/>
        </w:rPr>
        <w:t>[</w:t>
      </w:r>
      <w:proofErr w:type="spellStart"/>
      <w:r w:rsidRPr="00584F4E">
        <w:rPr>
          <w:rFonts w:ascii="Book Antiqua" w:eastAsiaTheme="majorEastAsia" w:hAnsi="Book Antiqua" w:cstheme="majorHAnsi"/>
          <w:sz w:val="24"/>
          <w:szCs w:val="24"/>
        </w:rPr>
        <w:t>Hematoxylin</w:t>
      </w:r>
      <w:proofErr w:type="spellEnd"/>
      <w:r w:rsidRPr="00584F4E">
        <w:rPr>
          <w:rFonts w:ascii="Book Antiqua" w:eastAsiaTheme="majorEastAsia" w:hAnsi="Book Antiqua" w:cstheme="majorHAnsi"/>
          <w:sz w:val="24"/>
          <w:szCs w:val="24"/>
        </w:rPr>
        <w:t xml:space="preserve"> and eosin </w:t>
      </w:r>
      <w:r>
        <w:rPr>
          <w:rFonts w:ascii="Book Antiqua" w:eastAsia="宋体" w:hAnsi="Book Antiqua" w:cstheme="majorHAnsi" w:hint="eastAsia"/>
          <w:sz w:val="24"/>
          <w:szCs w:val="24"/>
          <w:lang w:eastAsia="zh-CN"/>
        </w:rPr>
        <w:t>(</w:t>
      </w:r>
      <w:r w:rsidRPr="00584F4E" w:rsidDel="003D69FB">
        <w:rPr>
          <w:rFonts w:ascii="Book Antiqua" w:eastAsiaTheme="majorEastAsia" w:hAnsi="Book Antiqua" w:cstheme="majorHAnsi"/>
          <w:sz w:val="24"/>
          <w:szCs w:val="24"/>
        </w:rPr>
        <w:t>HE</w:t>
      </w:r>
      <w:r>
        <w:rPr>
          <w:rFonts w:ascii="Book Antiqua" w:eastAsia="宋体" w:hAnsi="Book Antiqua" w:cstheme="majorHAnsi" w:hint="eastAsia"/>
          <w:sz w:val="24"/>
          <w:szCs w:val="24"/>
          <w:lang w:eastAsia="zh-CN"/>
        </w:rPr>
        <w:t>)</w:t>
      </w:r>
      <w:r w:rsidRPr="00584F4E" w:rsidDel="003D69FB">
        <w:rPr>
          <w:rFonts w:ascii="Book Antiqua" w:eastAsiaTheme="majorEastAsia" w:hAnsi="Book Antiqua" w:cstheme="majorHAnsi"/>
          <w:sz w:val="24"/>
          <w:szCs w:val="24"/>
        </w:rPr>
        <w:t xml:space="preserve">, </w:t>
      </w:r>
      <w:r w:rsidRPr="00584F4E">
        <w:rPr>
          <w:rFonts w:ascii="Book Antiqua" w:eastAsiaTheme="majorEastAsia" w:hAnsi="Book Antiqua" w:cstheme="majorHAnsi"/>
          <w:sz w:val="24"/>
          <w:szCs w:val="24"/>
        </w:rPr>
        <w:t>×</w:t>
      </w:r>
      <w:r>
        <w:rPr>
          <w:rFonts w:ascii="Book Antiqua" w:eastAsia="宋体" w:hAnsi="Book Antiqua" w:cstheme="majorHAnsi" w:hint="eastAsia"/>
          <w:sz w:val="24"/>
          <w:szCs w:val="24"/>
          <w:lang w:eastAsia="zh-CN"/>
        </w:rPr>
        <w:t xml:space="preserve"> </w:t>
      </w:r>
      <w:r w:rsidRPr="00584F4E" w:rsidDel="003D69FB">
        <w:rPr>
          <w:rFonts w:ascii="Book Antiqua" w:eastAsiaTheme="majorEastAsia" w:hAnsi="Book Antiqua" w:cstheme="majorHAnsi"/>
          <w:sz w:val="24"/>
          <w:szCs w:val="24"/>
        </w:rPr>
        <w:t>40</w:t>
      </w:r>
      <w:r>
        <w:rPr>
          <w:rFonts w:ascii="Book Antiqua" w:eastAsia="宋体" w:hAnsi="Book Antiqua" w:cstheme="majorHAnsi" w:hint="eastAsia"/>
          <w:sz w:val="24"/>
          <w:szCs w:val="24"/>
          <w:lang w:eastAsia="zh-CN"/>
        </w:rPr>
        <w:t>]</w:t>
      </w:r>
      <w:r w:rsidRPr="00584F4E" w:rsidDel="003D69FB">
        <w:rPr>
          <w:rFonts w:ascii="Book Antiqua" w:eastAsiaTheme="majorEastAsia" w:hAnsi="Book Antiqua" w:cstheme="majorHAnsi"/>
          <w:sz w:val="24"/>
          <w:szCs w:val="24"/>
        </w:rPr>
        <w:t xml:space="preserve">; B: Only the islet cells are present within and near the tumor (HE, </w:t>
      </w:r>
      <w:r w:rsidRPr="00584F4E">
        <w:rPr>
          <w:rFonts w:ascii="Book Antiqua" w:eastAsiaTheme="majorEastAsia" w:hAnsi="Book Antiqua" w:cstheme="majorHAnsi"/>
          <w:sz w:val="24"/>
          <w:szCs w:val="24"/>
        </w:rPr>
        <w:t>×</w:t>
      </w:r>
      <w:r>
        <w:rPr>
          <w:rFonts w:ascii="Book Antiqua" w:eastAsia="宋体" w:hAnsi="Book Antiqua" w:cstheme="majorHAnsi" w:hint="eastAsia"/>
          <w:sz w:val="24"/>
          <w:szCs w:val="24"/>
          <w:lang w:eastAsia="zh-CN"/>
        </w:rPr>
        <w:t xml:space="preserve"> </w:t>
      </w:r>
      <w:r w:rsidRPr="00584F4E" w:rsidDel="003D69FB">
        <w:rPr>
          <w:rFonts w:ascii="Book Antiqua" w:eastAsiaTheme="majorEastAsia" w:hAnsi="Book Antiqua" w:cstheme="majorHAnsi"/>
          <w:sz w:val="24"/>
          <w:szCs w:val="24"/>
        </w:rPr>
        <w:t>200).</w:t>
      </w:r>
      <w:r>
        <w:rPr>
          <w:rFonts w:ascii="Book Antiqua" w:eastAsiaTheme="majorEastAsia" w:hAnsi="Book Antiqua" w:cstheme="majorHAnsi" w:hint="eastAsia"/>
          <w:sz w:val="24"/>
          <w:szCs w:val="24"/>
        </w:rPr>
        <w:t xml:space="preserve"> HE:</w:t>
      </w:r>
      <w:r w:rsidRPr="00AD1146">
        <w:rPr>
          <w:rFonts w:ascii="Book Antiqua" w:eastAsiaTheme="majorEastAsia" w:hAnsi="Book Antiqua" w:cstheme="majorHAnsi"/>
          <w:sz w:val="24"/>
          <w:szCs w:val="24"/>
        </w:rPr>
        <w:t xml:space="preserve"> </w:t>
      </w:r>
      <w:proofErr w:type="spellStart"/>
      <w:r w:rsidRPr="00584F4E">
        <w:rPr>
          <w:rFonts w:ascii="Book Antiqua" w:eastAsiaTheme="majorEastAsia" w:hAnsi="Book Antiqua" w:cstheme="majorHAnsi"/>
          <w:sz w:val="24"/>
          <w:szCs w:val="24"/>
        </w:rPr>
        <w:t>Hematoxylin</w:t>
      </w:r>
      <w:proofErr w:type="spellEnd"/>
      <w:r w:rsidRPr="00584F4E">
        <w:rPr>
          <w:rFonts w:ascii="Book Antiqua" w:eastAsiaTheme="majorEastAsia" w:hAnsi="Book Antiqua" w:cstheme="majorHAnsi"/>
          <w:sz w:val="24"/>
          <w:szCs w:val="24"/>
        </w:rPr>
        <w:t xml:space="preserve"> and eosin</w:t>
      </w:r>
      <w:r>
        <w:rPr>
          <w:rFonts w:ascii="Book Antiqua" w:eastAsia="宋体" w:hAnsi="Book Antiqua" w:cstheme="majorHAnsi" w:hint="eastAsia"/>
          <w:sz w:val="24"/>
          <w:szCs w:val="24"/>
          <w:lang w:eastAsia="zh-CN"/>
        </w:rPr>
        <w:t>.</w:t>
      </w:r>
    </w:p>
    <w:p w14:paraId="2D0A2B17" w14:textId="77777777" w:rsidR="00565383" w:rsidRDefault="00565383" w:rsidP="00052D64">
      <w:pPr>
        <w:widowControl/>
        <w:adjustRightInd w:val="0"/>
        <w:snapToGrid w:val="0"/>
        <w:spacing w:line="360" w:lineRule="auto"/>
        <w:rPr>
          <w:rFonts w:asciiTheme="majorHAnsi" w:eastAsia="宋体" w:hAnsiTheme="majorHAnsi" w:cstheme="majorHAnsi"/>
          <w:b/>
          <w:sz w:val="24"/>
          <w:szCs w:val="24"/>
          <w:lang w:eastAsia="zh-CN"/>
        </w:rPr>
      </w:pPr>
    </w:p>
    <w:p w14:paraId="1804C65B" w14:textId="33F0CBE2" w:rsidR="0000024C" w:rsidRPr="006F2ABC" w:rsidRDefault="0000024C" w:rsidP="00052D64">
      <w:pPr>
        <w:widowControl/>
        <w:adjustRightInd w:val="0"/>
        <w:snapToGrid w:val="0"/>
        <w:spacing w:line="360" w:lineRule="auto"/>
        <w:rPr>
          <w:rFonts w:asciiTheme="majorHAnsi" w:eastAsia="宋体" w:hAnsiTheme="majorHAnsi" w:cstheme="majorHAnsi"/>
          <w:b/>
          <w:sz w:val="24"/>
          <w:szCs w:val="24"/>
          <w:lang w:eastAsia="zh-CN"/>
        </w:rPr>
      </w:pPr>
      <w:r w:rsidRPr="0000024C">
        <w:rPr>
          <w:rFonts w:asciiTheme="majorHAnsi" w:eastAsia="HGSGothicE" w:hAnsiTheme="majorHAnsi" w:cstheme="majorHAnsi"/>
          <w:b/>
          <w:noProof/>
          <w:sz w:val="24"/>
          <w:szCs w:val="24"/>
          <w:lang w:eastAsia="zh-CN"/>
        </w:rPr>
        <w:drawing>
          <wp:inline distT="0" distB="0" distL="0" distR="0" wp14:anchorId="6259F900" wp14:editId="18342380">
            <wp:extent cx="1009934" cy="757451"/>
            <wp:effectExtent l="0" t="0" r="0" b="5080"/>
            <wp:docPr id="12" name="図 12" descr="C:\Users\fukino\Desktop\免疫染色\CK7(ｘ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kino\Desktop\免疫染色\CK7(ｘ1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1932" cy="766450"/>
                    </a:xfrm>
                    <a:prstGeom prst="rect">
                      <a:avLst/>
                    </a:prstGeom>
                    <a:noFill/>
                    <a:ln>
                      <a:noFill/>
                    </a:ln>
                  </pic:spPr>
                </pic:pic>
              </a:graphicData>
            </a:graphic>
          </wp:inline>
        </w:drawing>
      </w:r>
      <w:r w:rsidR="006F2ABC">
        <w:rPr>
          <w:rFonts w:asciiTheme="majorHAnsi" w:eastAsia="宋体" w:hAnsiTheme="majorHAnsi" w:cstheme="majorHAnsi" w:hint="eastAsia"/>
          <w:b/>
          <w:sz w:val="24"/>
          <w:szCs w:val="24"/>
          <w:lang w:eastAsia="zh-CN"/>
        </w:rPr>
        <w:t xml:space="preserve">  </w:t>
      </w:r>
      <w:r w:rsidR="006F2ABC">
        <w:rPr>
          <w:rFonts w:asciiTheme="majorHAnsi" w:eastAsia="HGSGothicE" w:hAnsiTheme="majorHAnsi" w:cstheme="majorHAnsi"/>
          <w:b/>
          <w:noProof/>
          <w:sz w:val="24"/>
          <w:szCs w:val="24"/>
          <w:lang w:eastAsia="zh-CN"/>
        </w:rPr>
        <w:drawing>
          <wp:inline distT="0" distB="0" distL="0" distR="0" wp14:anchorId="0221432D" wp14:editId="78AC9ADF">
            <wp:extent cx="1014544" cy="759257"/>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K56 （x2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8731" cy="762390"/>
                    </a:xfrm>
                    <a:prstGeom prst="rect">
                      <a:avLst/>
                    </a:prstGeom>
                  </pic:spPr>
                </pic:pic>
              </a:graphicData>
            </a:graphic>
          </wp:inline>
        </w:drawing>
      </w:r>
      <w:r w:rsidR="006F2ABC">
        <w:rPr>
          <w:rFonts w:asciiTheme="majorHAnsi" w:eastAsia="宋体" w:hAnsiTheme="majorHAnsi" w:cstheme="majorHAnsi" w:hint="eastAsia"/>
          <w:b/>
          <w:sz w:val="24"/>
          <w:szCs w:val="24"/>
          <w:lang w:eastAsia="zh-CN"/>
        </w:rPr>
        <w:t xml:space="preserve">  </w:t>
      </w:r>
      <w:r w:rsidR="006F2ABC">
        <w:rPr>
          <w:rFonts w:asciiTheme="majorHAnsi" w:eastAsia="HGSGothicE" w:hAnsiTheme="majorHAnsi" w:cstheme="majorHAnsi"/>
          <w:b/>
          <w:noProof/>
          <w:sz w:val="24"/>
          <w:szCs w:val="24"/>
          <w:lang w:eastAsia="zh-CN"/>
        </w:rPr>
        <w:drawing>
          <wp:inline distT="0" distB="0" distL="0" distR="0" wp14:anchorId="37CA5AFE" wp14:editId="207FFAAD">
            <wp:extent cx="1018297" cy="76427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romogranin A .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0203" cy="773211"/>
                    </a:xfrm>
                    <a:prstGeom prst="rect">
                      <a:avLst/>
                    </a:prstGeom>
                  </pic:spPr>
                </pic:pic>
              </a:graphicData>
            </a:graphic>
          </wp:inline>
        </w:drawing>
      </w:r>
    </w:p>
    <w:p w14:paraId="1BE959DC" w14:textId="77777777" w:rsidR="006F2ABC" w:rsidRPr="00565383" w:rsidRDefault="00565383" w:rsidP="00052D64">
      <w:pPr>
        <w:widowControl/>
        <w:adjustRightInd w:val="0"/>
        <w:snapToGrid w:val="0"/>
        <w:spacing w:line="360" w:lineRule="auto"/>
        <w:rPr>
          <w:rFonts w:ascii="Book Antiqua" w:eastAsia="宋体" w:hAnsi="Book Antiqua" w:cstheme="majorHAnsi"/>
          <w:caps/>
          <w:sz w:val="24"/>
          <w:szCs w:val="24"/>
          <w:lang w:eastAsia="zh-CN"/>
        </w:rPr>
      </w:pPr>
      <w:r w:rsidRPr="00565383">
        <w:rPr>
          <w:rFonts w:ascii="Book Antiqua" w:eastAsia="宋体" w:hAnsi="Book Antiqua" w:cstheme="majorHAnsi"/>
          <w:caps/>
          <w:sz w:val="24"/>
          <w:szCs w:val="24"/>
          <w:lang w:eastAsia="zh-CN"/>
        </w:rPr>
        <w:t>a</w:t>
      </w:r>
      <w:r w:rsidR="006F2ABC">
        <w:rPr>
          <w:rFonts w:ascii="Book Antiqua" w:eastAsia="宋体" w:hAnsi="Book Antiqua" w:cstheme="majorHAnsi" w:hint="eastAsia"/>
          <w:caps/>
          <w:sz w:val="24"/>
          <w:szCs w:val="24"/>
          <w:lang w:eastAsia="zh-CN"/>
        </w:rPr>
        <w:t xml:space="preserve">              </w:t>
      </w:r>
      <w:r w:rsidR="006F2ABC" w:rsidRPr="00565383">
        <w:rPr>
          <w:rFonts w:ascii="Book Antiqua" w:eastAsia="宋体" w:hAnsi="Book Antiqua" w:cstheme="majorHAnsi"/>
          <w:caps/>
          <w:sz w:val="24"/>
          <w:szCs w:val="24"/>
          <w:lang w:eastAsia="zh-CN"/>
        </w:rPr>
        <w:t>b</w:t>
      </w:r>
      <w:r w:rsidR="006F2ABC">
        <w:rPr>
          <w:rFonts w:ascii="Book Antiqua" w:eastAsia="宋体" w:hAnsi="Book Antiqua" w:cstheme="majorHAnsi" w:hint="eastAsia"/>
          <w:caps/>
          <w:sz w:val="24"/>
          <w:szCs w:val="24"/>
          <w:lang w:eastAsia="zh-CN"/>
        </w:rPr>
        <w:t xml:space="preserve">               </w:t>
      </w:r>
      <w:r w:rsidR="006F2ABC" w:rsidRPr="00565383">
        <w:rPr>
          <w:rFonts w:ascii="Book Antiqua" w:eastAsia="宋体" w:hAnsi="Book Antiqua" w:cstheme="majorHAnsi"/>
          <w:caps/>
          <w:sz w:val="24"/>
          <w:szCs w:val="24"/>
          <w:lang w:eastAsia="zh-CN"/>
        </w:rPr>
        <w:t>c</w:t>
      </w:r>
    </w:p>
    <w:p w14:paraId="33D201A7" w14:textId="2384AD15" w:rsidR="0000024C" w:rsidRDefault="0000024C" w:rsidP="00052D64">
      <w:pPr>
        <w:widowControl/>
        <w:adjustRightInd w:val="0"/>
        <w:snapToGrid w:val="0"/>
        <w:spacing w:line="360" w:lineRule="auto"/>
        <w:rPr>
          <w:rFonts w:asciiTheme="majorHAnsi" w:eastAsia="宋体" w:hAnsiTheme="majorHAnsi" w:cstheme="majorHAnsi"/>
          <w:b/>
          <w:sz w:val="24"/>
          <w:szCs w:val="24"/>
          <w:lang w:eastAsia="zh-CN"/>
        </w:rPr>
      </w:pPr>
    </w:p>
    <w:p w14:paraId="1A961FFD" w14:textId="0A06F974" w:rsidR="0000024C" w:rsidRDefault="005A20A6" w:rsidP="00052D64">
      <w:pPr>
        <w:widowControl/>
        <w:adjustRightInd w:val="0"/>
        <w:snapToGrid w:val="0"/>
        <w:spacing w:line="360" w:lineRule="auto"/>
        <w:rPr>
          <w:rFonts w:asciiTheme="majorHAnsi" w:eastAsia="宋体" w:hAnsiTheme="majorHAnsi" w:cstheme="majorHAnsi"/>
          <w:b/>
          <w:sz w:val="24"/>
          <w:szCs w:val="24"/>
          <w:lang w:eastAsia="zh-CN"/>
        </w:rPr>
      </w:pPr>
      <w:r>
        <w:rPr>
          <w:rFonts w:asciiTheme="majorHAnsi" w:eastAsia="HGSGothicE" w:hAnsiTheme="majorHAnsi" w:cstheme="majorHAnsi"/>
          <w:b/>
          <w:noProof/>
          <w:sz w:val="24"/>
          <w:szCs w:val="24"/>
          <w:lang w:eastAsia="zh-CN"/>
        </w:rPr>
        <w:drawing>
          <wp:inline distT="0" distB="0" distL="0" distR="0" wp14:anchorId="7087FFDE" wp14:editId="301EC566">
            <wp:extent cx="975815" cy="812041"/>
            <wp:effectExtent l="0" t="0" r="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ynaptophysin （x2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3996" cy="818849"/>
                    </a:xfrm>
                    <a:prstGeom prst="rect">
                      <a:avLst/>
                    </a:prstGeom>
                  </pic:spPr>
                </pic:pic>
              </a:graphicData>
            </a:graphic>
          </wp:inline>
        </w:drawing>
      </w:r>
      <w:r w:rsidR="006F2ABC">
        <w:rPr>
          <w:rFonts w:asciiTheme="majorHAnsi" w:eastAsia="宋体" w:hAnsiTheme="majorHAnsi" w:cstheme="majorHAnsi" w:hint="eastAsia"/>
          <w:b/>
          <w:sz w:val="24"/>
          <w:szCs w:val="24"/>
          <w:lang w:eastAsia="zh-CN"/>
        </w:rPr>
        <w:t xml:space="preserve">  </w:t>
      </w:r>
      <w:r w:rsidR="006F2ABC">
        <w:rPr>
          <w:rFonts w:asciiTheme="majorHAnsi" w:eastAsia="HGSGothicE" w:hAnsiTheme="majorHAnsi" w:cstheme="majorHAnsi"/>
          <w:b/>
          <w:noProof/>
          <w:sz w:val="24"/>
          <w:szCs w:val="24"/>
          <w:lang w:eastAsia="zh-CN"/>
        </w:rPr>
        <w:drawing>
          <wp:inline distT="0" distB="0" distL="0" distR="0" wp14:anchorId="1C94F875" wp14:editId="06712260">
            <wp:extent cx="1050878" cy="818865"/>
            <wp:effectExtent l="0" t="0" r="0"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sulin （x2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59131" cy="825296"/>
                    </a:xfrm>
                    <a:prstGeom prst="rect">
                      <a:avLst/>
                    </a:prstGeom>
                  </pic:spPr>
                </pic:pic>
              </a:graphicData>
            </a:graphic>
          </wp:inline>
        </w:drawing>
      </w:r>
      <w:r w:rsidR="006F2ABC">
        <w:rPr>
          <w:rFonts w:asciiTheme="majorHAnsi" w:eastAsia="宋体" w:hAnsiTheme="majorHAnsi" w:cstheme="majorHAnsi" w:hint="eastAsia"/>
          <w:b/>
          <w:sz w:val="24"/>
          <w:szCs w:val="24"/>
          <w:lang w:eastAsia="zh-CN"/>
        </w:rPr>
        <w:t xml:space="preserve">  </w:t>
      </w:r>
      <w:r w:rsidR="006F2ABC">
        <w:rPr>
          <w:rFonts w:asciiTheme="majorHAnsi" w:eastAsia="HGSGothicE" w:hAnsiTheme="majorHAnsi" w:cstheme="majorHAnsi"/>
          <w:b/>
          <w:noProof/>
          <w:sz w:val="24"/>
          <w:szCs w:val="24"/>
          <w:lang w:eastAsia="zh-CN"/>
        </w:rPr>
        <w:drawing>
          <wp:inline distT="0" distB="0" distL="0" distR="0" wp14:anchorId="489C8D63" wp14:editId="38E8FC49">
            <wp:extent cx="1100402" cy="825689"/>
            <wp:effectExtent l="0" t="0" r="508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UC 1 （x1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0988" cy="826129"/>
                    </a:xfrm>
                    <a:prstGeom prst="rect">
                      <a:avLst/>
                    </a:prstGeom>
                  </pic:spPr>
                </pic:pic>
              </a:graphicData>
            </a:graphic>
          </wp:inline>
        </w:drawing>
      </w:r>
    </w:p>
    <w:p w14:paraId="04629330" w14:textId="5D2356E2" w:rsidR="006F2ABC" w:rsidRPr="00565383" w:rsidRDefault="00565383" w:rsidP="00052D64">
      <w:pPr>
        <w:widowControl/>
        <w:adjustRightInd w:val="0"/>
        <w:snapToGrid w:val="0"/>
        <w:spacing w:line="360" w:lineRule="auto"/>
        <w:rPr>
          <w:rFonts w:ascii="Book Antiqua" w:eastAsia="宋体" w:hAnsi="Book Antiqua" w:cstheme="majorHAnsi"/>
          <w:sz w:val="24"/>
          <w:szCs w:val="24"/>
          <w:lang w:eastAsia="zh-CN"/>
        </w:rPr>
      </w:pPr>
      <w:r w:rsidRPr="00565383">
        <w:rPr>
          <w:rFonts w:ascii="Book Antiqua" w:eastAsia="宋体" w:hAnsi="Book Antiqua" w:cstheme="majorHAnsi"/>
          <w:b/>
          <w:caps/>
          <w:sz w:val="24"/>
          <w:szCs w:val="24"/>
          <w:lang w:eastAsia="zh-CN"/>
        </w:rPr>
        <w:t>d</w:t>
      </w:r>
      <w:r w:rsidR="006F2ABC">
        <w:rPr>
          <w:rFonts w:ascii="Book Antiqua" w:eastAsia="宋体" w:hAnsi="Book Antiqua" w:cstheme="majorHAnsi" w:hint="eastAsia"/>
          <w:b/>
          <w:caps/>
          <w:sz w:val="24"/>
          <w:szCs w:val="24"/>
          <w:lang w:eastAsia="zh-CN"/>
        </w:rPr>
        <w:t xml:space="preserve">             </w:t>
      </w:r>
      <w:r w:rsidR="006F2ABC" w:rsidRPr="00565383">
        <w:rPr>
          <w:rFonts w:ascii="Book Antiqua" w:eastAsia="宋体" w:hAnsi="Book Antiqua" w:cstheme="majorHAnsi"/>
          <w:sz w:val="24"/>
          <w:szCs w:val="24"/>
          <w:lang w:eastAsia="zh-CN"/>
        </w:rPr>
        <w:t>E</w:t>
      </w:r>
      <w:r w:rsidR="006F2ABC">
        <w:rPr>
          <w:rFonts w:ascii="Book Antiqua" w:eastAsia="宋体" w:hAnsi="Book Antiqua" w:cstheme="majorHAnsi" w:hint="eastAsia"/>
          <w:sz w:val="24"/>
          <w:szCs w:val="24"/>
          <w:lang w:eastAsia="zh-CN"/>
        </w:rPr>
        <w:t xml:space="preserve">               F</w:t>
      </w:r>
    </w:p>
    <w:p w14:paraId="1AD4448A" w14:textId="7C4F2C47" w:rsidR="00565383" w:rsidRPr="00565383" w:rsidRDefault="00565383" w:rsidP="00052D64">
      <w:pPr>
        <w:widowControl/>
        <w:adjustRightInd w:val="0"/>
        <w:snapToGrid w:val="0"/>
        <w:spacing w:line="360" w:lineRule="auto"/>
        <w:rPr>
          <w:rFonts w:ascii="Book Antiqua" w:eastAsia="宋体" w:hAnsi="Book Antiqua" w:cstheme="majorHAnsi"/>
          <w:b/>
          <w:caps/>
          <w:sz w:val="24"/>
          <w:szCs w:val="24"/>
          <w:lang w:eastAsia="zh-CN"/>
        </w:rPr>
      </w:pPr>
    </w:p>
    <w:p w14:paraId="6D236B63" w14:textId="138208A1" w:rsidR="00565383" w:rsidRDefault="00565383" w:rsidP="00052D64">
      <w:pPr>
        <w:widowControl/>
        <w:adjustRightInd w:val="0"/>
        <w:snapToGrid w:val="0"/>
        <w:spacing w:line="360" w:lineRule="auto"/>
        <w:rPr>
          <w:rFonts w:ascii="Book Antiqua" w:eastAsiaTheme="majorEastAsia" w:hAnsi="Book Antiqua" w:cs="Times New Roman"/>
          <w:sz w:val="24"/>
          <w:szCs w:val="24"/>
        </w:rPr>
      </w:pPr>
      <w:r w:rsidRPr="00D61434">
        <w:rPr>
          <w:rFonts w:ascii="Book Antiqua" w:eastAsiaTheme="majorEastAsia" w:hAnsi="Book Antiqua" w:cstheme="majorHAnsi"/>
          <w:b/>
          <w:sz w:val="24"/>
          <w:szCs w:val="24"/>
        </w:rPr>
        <w:t xml:space="preserve">Figure 4 </w:t>
      </w:r>
      <w:proofErr w:type="spellStart"/>
      <w:r w:rsidRPr="00D61434">
        <w:rPr>
          <w:rFonts w:ascii="Book Antiqua" w:eastAsiaTheme="majorEastAsia" w:hAnsi="Book Antiqua" w:cstheme="majorHAnsi"/>
          <w:b/>
          <w:sz w:val="24"/>
          <w:szCs w:val="24"/>
        </w:rPr>
        <w:t>Immunohistochemical</w:t>
      </w:r>
      <w:proofErr w:type="spellEnd"/>
      <w:r w:rsidRPr="00D61434">
        <w:rPr>
          <w:rFonts w:ascii="Book Antiqua" w:eastAsiaTheme="majorEastAsia" w:hAnsi="Book Antiqua" w:cstheme="majorHAnsi"/>
          <w:b/>
          <w:sz w:val="24"/>
          <w:szCs w:val="24"/>
        </w:rPr>
        <w:t xml:space="preserve"> staining: positive staining.</w:t>
      </w:r>
      <w:r>
        <w:rPr>
          <w:rFonts w:ascii="Book Antiqua" w:eastAsiaTheme="majorEastAsia" w:hAnsi="Book Antiqua" w:cstheme="majorHAnsi"/>
          <w:sz w:val="24"/>
          <w:szCs w:val="24"/>
        </w:rPr>
        <w:t xml:space="preserve"> A: </w:t>
      </w:r>
      <w:r w:rsidRPr="00584F4E">
        <w:rPr>
          <w:rFonts w:ascii="Book Antiqua" w:eastAsiaTheme="majorEastAsia" w:hAnsi="Book Antiqua" w:cs="Times New Roman"/>
          <w:sz w:val="24"/>
          <w:szCs w:val="24"/>
        </w:rPr>
        <w:t>Cytokeratin (CK) 7</w:t>
      </w:r>
      <w:r>
        <w:rPr>
          <w:rFonts w:ascii="Book Antiqua" w:eastAsiaTheme="majorEastAsia" w:hAnsi="Book Antiqua" w:cs="Times New Roman"/>
          <w:sz w:val="24"/>
          <w:szCs w:val="24"/>
        </w:rPr>
        <w:t xml:space="preserve"> (</w:t>
      </w:r>
      <w:r w:rsidRPr="00584F4E">
        <w:rPr>
          <w:rFonts w:ascii="Book Antiqua" w:eastAsiaTheme="majorEastAsia" w:hAnsi="Book Antiqua" w:cstheme="majorHAnsi"/>
          <w:sz w:val="24"/>
          <w:szCs w:val="24"/>
        </w:rPr>
        <w:t>×</w:t>
      </w:r>
      <w:r>
        <w:rPr>
          <w:rFonts w:ascii="Book Antiqua" w:eastAsia="宋体" w:hAnsi="Book Antiqua" w:cstheme="majorHAnsi" w:hint="eastAsia"/>
          <w:sz w:val="24"/>
          <w:szCs w:val="24"/>
          <w:lang w:eastAsia="zh-CN"/>
        </w:rPr>
        <w:t xml:space="preserve"> </w:t>
      </w:r>
      <w:r>
        <w:rPr>
          <w:rFonts w:ascii="Book Antiqua" w:eastAsiaTheme="majorEastAsia" w:hAnsi="Book Antiqua" w:cstheme="majorHAnsi"/>
          <w:sz w:val="24"/>
          <w:szCs w:val="24"/>
        </w:rPr>
        <w:t>1</w:t>
      </w:r>
      <w:r w:rsidRPr="00584F4E" w:rsidDel="003D69FB">
        <w:rPr>
          <w:rFonts w:ascii="Book Antiqua" w:eastAsiaTheme="majorEastAsia" w:hAnsi="Book Antiqua" w:cstheme="majorHAnsi"/>
          <w:sz w:val="24"/>
          <w:szCs w:val="24"/>
        </w:rPr>
        <w:t>00</w:t>
      </w:r>
      <w:r>
        <w:rPr>
          <w:rFonts w:ascii="Book Antiqua" w:eastAsiaTheme="majorEastAsia" w:hAnsi="Book Antiqua" w:cstheme="majorHAnsi"/>
          <w:sz w:val="24"/>
          <w:szCs w:val="24"/>
        </w:rPr>
        <w:t xml:space="preserve">); B: </w:t>
      </w:r>
      <w:r w:rsidRPr="00584F4E">
        <w:rPr>
          <w:rFonts w:ascii="Book Antiqua" w:eastAsiaTheme="majorEastAsia" w:hAnsi="Book Antiqua" w:cs="Times New Roman"/>
          <w:sz w:val="24"/>
          <w:szCs w:val="24"/>
        </w:rPr>
        <w:t>Neural cell adhesion molecule (CD56)</w:t>
      </w:r>
      <w:r>
        <w:rPr>
          <w:rFonts w:ascii="Book Antiqua" w:eastAsiaTheme="majorEastAsia" w:hAnsi="Book Antiqua" w:cs="Times New Roman"/>
          <w:sz w:val="24"/>
          <w:szCs w:val="24"/>
        </w:rPr>
        <w:t xml:space="preserve"> (</w:t>
      </w:r>
      <w:r w:rsidRPr="00584F4E">
        <w:rPr>
          <w:rFonts w:ascii="Book Antiqua" w:eastAsiaTheme="majorEastAsia" w:hAnsi="Book Antiqua" w:cstheme="majorHAnsi"/>
          <w:sz w:val="24"/>
          <w:szCs w:val="24"/>
        </w:rPr>
        <w:t>×</w:t>
      </w:r>
      <w:r>
        <w:rPr>
          <w:rFonts w:ascii="Book Antiqua" w:eastAsia="宋体" w:hAnsi="Book Antiqua" w:cstheme="majorHAnsi" w:hint="eastAsia"/>
          <w:sz w:val="24"/>
          <w:szCs w:val="24"/>
          <w:lang w:eastAsia="zh-CN"/>
        </w:rPr>
        <w:t xml:space="preserve"> </w:t>
      </w:r>
      <w:r w:rsidRPr="00584F4E" w:rsidDel="003D69FB">
        <w:rPr>
          <w:rFonts w:ascii="Book Antiqua" w:eastAsiaTheme="majorEastAsia" w:hAnsi="Book Antiqua" w:cstheme="majorHAnsi"/>
          <w:sz w:val="24"/>
          <w:szCs w:val="24"/>
        </w:rPr>
        <w:t>200</w:t>
      </w:r>
      <w:r>
        <w:rPr>
          <w:rFonts w:ascii="Book Antiqua" w:eastAsiaTheme="majorEastAsia" w:hAnsi="Book Antiqua" w:cstheme="majorHAnsi"/>
          <w:sz w:val="24"/>
          <w:szCs w:val="24"/>
        </w:rPr>
        <w:t xml:space="preserve">); C: </w:t>
      </w:r>
      <w:proofErr w:type="spellStart"/>
      <w:r w:rsidRPr="00584F4E">
        <w:rPr>
          <w:rFonts w:ascii="Book Antiqua" w:eastAsiaTheme="majorEastAsia" w:hAnsi="Book Antiqua" w:cs="Times New Roman"/>
          <w:sz w:val="24"/>
          <w:szCs w:val="24"/>
        </w:rPr>
        <w:t>Chromogranin</w:t>
      </w:r>
      <w:proofErr w:type="spellEnd"/>
      <w:r w:rsidRPr="00584F4E">
        <w:rPr>
          <w:rFonts w:ascii="Book Antiqua" w:eastAsiaTheme="majorEastAsia" w:hAnsi="Book Antiqua" w:cs="Times New Roman"/>
          <w:sz w:val="24"/>
          <w:szCs w:val="24"/>
        </w:rPr>
        <w:t xml:space="preserve"> A</w:t>
      </w:r>
      <w:r>
        <w:rPr>
          <w:rFonts w:ascii="Book Antiqua" w:eastAsiaTheme="majorEastAsia" w:hAnsi="Book Antiqua" w:cs="Times New Roman"/>
          <w:sz w:val="24"/>
          <w:szCs w:val="24"/>
        </w:rPr>
        <w:t xml:space="preserve"> (</w:t>
      </w:r>
      <w:r w:rsidRPr="00584F4E">
        <w:rPr>
          <w:rFonts w:ascii="Book Antiqua" w:eastAsiaTheme="majorEastAsia" w:hAnsi="Book Antiqua" w:cstheme="majorHAnsi"/>
          <w:sz w:val="24"/>
          <w:szCs w:val="24"/>
        </w:rPr>
        <w:t>×</w:t>
      </w:r>
      <w:r>
        <w:rPr>
          <w:rFonts w:ascii="Book Antiqua" w:eastAsia="宋体" w:hAnsi="Book Antiqua" w:cstheme="majorHAnsi" w:hint="eastAsia"/>
          <w:sz w:val="24"/>
          <w:szCs w:val="24"/>
          <w:lang w:eastAsia="zh-CN"/>
        </w:rPr>
        <w:t xml:space="preserve"> </w:t>
      </w:r>
      <w:r w:rsidRPr="00584F4E" w:rsidDel="003D69FB">
        <w:rPr>
          <w:rFonts w:ascii="Book Antiqua" w:eastAsiaTheme="majorEastAsia" w:hAnsi="Book Antiqua" w:cstheme="majorHAnsi"/>
          <w:sz w:val="24"/>
          <w:szCs w:val="24"/>
        </w:rPr>
        <w:t>200</w:t>
      </w:r>
      <w:r>
        <w:rPr>
          <w:rFonts w:ascii="Book Antiqua" w:eastAsiaTheme="majorEastAsia" w:hAnsi="Book Antiqua" w:cstheme="majorHAnsi"/>
          <w:sz w:val="24"/>
          <w:szCs w:val="24"/>
        </w:rPr>
        <w:t>); D:</w:t>
      </w:r>
      <w:r w:rsidRPr="00D61434">
        <w:rPr>
          <w:rFonts w:ascii="Book Antiqua" w:eastAsiaTheme="majorEastAsia" w:hAnsi="Book Antiqua" w:cs="Times New Roman"/>
          <w:sz w:val="24"/>
          <w:szCs w:val="24"/>
        </w:rPr>
        <w:t xml:space="preserve"> </w:t>
      </w:r>
      <w:proofErr w:type="spellStart"/>
      <w:r w:rsidRPr="00584F4E">
        <w:rPr>
          <w:rFonts w:ascii="Book Antiqua" w:eastAsiaTheme="majorEastAsia" w:hAnsi="Book Antiqua" w:cs="Times New Roman"/>
          <w:sz w:val="24"/>
          <w:szCs w:val="24"/>
        </w:rPr>
        <w:t>Synaptophysin</w:t>
      </w:r>
      <w:proofErr w:type="spellEnd"/>
      <w:r>
        <w:rPr>
          <w:rFonts w:ascii="Book Antiqua" w:eastAsiaTheme="majorEastAsia" w:hAnsi="Book Antiqua" w:cs="Times New Roman"/>
          <w:sz w:val="24"/>
          <w:szCs w:val="24"/>
        </w:rPr>
        <w:t xml:space="preserve"> (</w:t>
      </w:r>
      <w:r w:rsidRPr="00584F4E">
        <w:rPr>
          <w:rFonts w:ascii="Book Antiqua" w:eastAsiaTheme="majorEastAsia" w:hAnsi="Book Antiqua" w:cstheme="majorHAnsi"/>
          <w:sz w:val="24"/>
          <w:szCs w:val="24"/>
        </w:rPr>
        <w:t>×</w:t>
      </w:r>
      <w:r>
        <w:rPr>
          <w:rFonts w:ascii="Book Antiqua" w:eastAsia="宋体" w:hAnsi="Book Antiqua" w:cstheme="majorHAnsi" w:hint="eastAsia"/>
          <w:sz w:val="24"/>
          <w:szCs w:val="24"/>
          <w:lang w:eastAsia="zh-CN"/>
        </w:rPr>
        <w:t xml:space="preserve"> </w:t>
      </w:r>
      <w:r w:rsidRPr="00584F4E" w:rsidDel="003D69FB">
        <w:rPr>
          <w:rFonts w:ascii="Book Antiqua" w:eastAsiaTheme="majorEastAsia" w:hAnsi="Book Antiqua" w:cstheme="majorHAnsi"/>
          <w:sz w:val="24"/>
          <w:szCs w:val="24"/>
        </w:rPr>
        <w:t>200</w:t>
      </w:r>
      <w:r>
        <w:rPr>
          <w:rFonts w:ascii="Book Antiqua" w:eastAsiaTheme="majorEastAsia" w:hAnsi="Book Antiqua" w:cstheme="majorHAnsi"/>
          <w:sz w:val="24"/>
          <w:szCs w:val="24"/>
        </w:rPr>
        <w:t>); E:</w:t>
      </w:r>
      <w:r w:rsidRPr="00D61434">
        <w:rPr>
          <w:rFonts w:ascii="Book Antiqua" w:eastAsiaTheme="majorEastAsia" w:hAnsi="Book Antiqua" w:cs="Times New Roman"/>
          <w:sz w:val="24"/>
          <w:szCs w:val="24"/>
        </w:rPr>
        <w:t xml:space="preserve"> </w:t>
      </w:r>
      <w:r w:rsidRPr="00584F4E">
        <w:rPr>
          <w:rFonts w:ascii="Book Antiqua" w:eastAsiaTheme="majorEastAsia" w:hAnsi="Book Antiqua" w:cs="Times New Roman"/>
          <w:sz w:val="24"/>
          <w:szCs w:val="24"/>
        </w:rPr>
        <w:t>Insulin</w:t>
      </w:r>
      <w:r>
        <w:rPr>
          <w:rFonts w:ascii="Book Antiqua" w:eastAsiaTheme="majorEastAsia" w:hAnsi="Book Antiqua" w:cs="Times New Roman"/>
          <w:sz w:val="24"/>
          <w:szCs w:val="24"/>
        </w:rPr>
        <w:t xml:space="preserve"> (</w:t>
      </w:r>
      <w:r w:rsidRPr="00584F4E">
        <w:rPr>
          <w:rFonts w:ascii="Book Antiqua" w:eastAsiaTheme="majorEastAsia" w:hAnsi="Book Antiqua" w:cstheme="majorHAnsi"/>
          <w:sz w:val="24"/>
          <w:szCs w:val="24"/>
        </w:rPr>
        <w:t>×</w:t>
      </w:r>
      <w:r>
        <w:rPr>
          <w:rFonts w:ascii="Book Antiqua" w:eastAsia="宋体" w:hAnsi="Book Antiqua" w:cstheme="majorHAnsi" w:hint="eastAsia"/>
          <w:sz w:val="24"/>
          <w:szCs w:val="24"/>
          <w:lang w:eastAsia="zh-CN"/>
        </w:rPr>
        <w:t xml:space="preserve"> </w:t>
      </w:r>
      <w:r w:rsidRPr="00584F4E" w:rsidDel="003D69FB">
        <w:rPr>
          <w:rFonts w:ascii="Book Antiqua" w:eastAsiaTheme="majorEastAsia" w:hAnsi="Book Antiqua" w:cstheme="majorHAnsi"/>
          <w:sz w:val="24"/>
          <w:szCs w:val="24"/>
        </w:rPr>
        <w:t>200</w:t>
      </w:r>
      <w:r>
        <w:rPr>
          <w:rFonts w:ascii="Book Antiqua" w:eastAsiaTheme="majorEastAsia" w:hAnsi="Book Antiqua" w:cstheme="majorHAnsi"/>
          <w:sz w:val="24"/>
          <w:szCs w:val="24"/>
        </w:rPr>
        <w:t>); F:</w:t>
      </w:r>
      <w:r w:rsidRPr="00D61434">
        <w:rPr>
          <w:rFonts w:ascii="Book Antiqua" w:eastAsiaTheme="majorEastAsia" w:hAnsi="Book Antiqua" w:cs="Times New Roman"/>
          <w:sz w:val="24"/>
          <w:szCs w:val="24"/>
        </w:rPr>
        <w:t xml:space="preserve"> </w:t>
      </w:r>
      <w:proofErr w:type="spellStart"/>
      <w:r w:rsidRPr="00584F4E">
        <w:rPr>
          <w:rFonts w:ascii="Book Antiqua" w:eastAsiaTheme="majorEastAsia" w:hAnsi="Book Antiqua" w:cs="Times New Roman"/>
          <w:sz w:val="24"/>
          <w:szCs w:val="24"/>
        </w:rPr>
        <w:t>Mucin</w:t>
      </w:r>
      <w:proofErr w:type="spellEnd"/>
      <w:r w:rsidRPr="00584F4E">
        <w:rPr>
          <w:rFonts w:ascii="Book Antiqua" w:eastAsiaTheme="majorEastAsia" w:hAnsi="Book Antiqua" w:cs="Times New Roman"/>
          <w:sz w:val="24"/>
          <w:szCs w:val="24"/>
        </w:rPr>
        <w:t xml:space="preserve"> 1 (MUC1)</w:t>
      </w:r>
      <w:r>
        <w:rPr>
          <w:rFonts w:ascii="Book Antiqua" w:eastAsiaTheme="majorEastAsia" w:hAnsi="Book Antiqua" w:cs="Times New Roman"/>
          <w:sz w:val="24"/>
          <w:szCs w:val="24"/>
        </w:rPr>
        <w:t>.</w:t>
      </w:r>
    </w:p>
    <w:p w14:paraId="22B3F750" w14:textId="77777777" w:rsidR="00565383" w:rsidRPr="00565383" w:rsidRDefault="00565383" w:rsidP="00052D64">
      <w:pPr>
        <w:widowControl/>
        <w:adjustRightInd w:val="0"/>
        <w:snapToGrid w:val="0"/>
        <w:spacing w:line="360" w:lineRule="auto"/>
        <w:rPr>
          <w:rFonts w:ascii="Book Antiqua" w:eastAsia="宋体" w:hAnsi="Book Antiqua" w:cstheme="majorHAnsi"/>
          <w:caps/>
          <w:sz w:val="24"/>
          <w:szCs w:val="24"/>
          <w:lang w:eastAsia="zh-CN"/>
        </w:rPr>
      </w:pPr>
    </w:p>
    <w:p w14:paraId="587B4A95" w14:textId="76327AF1" w:rsidR="0000024C" w:rsidRDefault="005A20A6" w:rsidP="00052D64">
      <w:pPr>
        <w:widowControl/>
        <w:adjustRightInd w:val="0"/>
        <w:snapToGrid w:val="0"/>
        <w:spacing w:line="360" w:lineRule="auto"/>
        <w:rPr>
          <w:rFonts w:asciiTheme="majorHAnsi" w:eastAsia="宋体" w:hAnsiTheme="majorHAnsi" w:cstheme="majorHAnsi"/>
          <w:b/>
          <w:sz w:val="24"/>
          <w:szCs w:val="24"/>
          <w:lang w:eastAsia="zh-CN"/>
        </w:rPr>
      </w:pPr>
      <w:r>
        <w:rPr>
          <w:rFonts w:asciiTheme="majorHAnsi" w:eastAsia="HGSGothicE" w:hAnsiTheme="majorHAnsi" w:cstheme="majorHAnsi"/>
          <w:b/>
          <w:noProof/>
          <w:sz w:val="24"/>
          <w:szCs w:val="24"/>
          <w:lang w:eastAsia="zh-CN"/>
        </w:rPr>
        <w:lastRenderedPageBreak/>
        <w:drawing>
          <wp:inline distT="0" distB="0" distL="0" distR="0" wp14:anchorId="4AAA89A3" wp14:editId="5CEA616A">
            <wp:extent cx="1207827" cy="905870"/>
            <wp:effectExtent l="0" t="0" r="0" b="88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K20 （x1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3203" cy="909902"/>
                    </a:xfrm>
                    <a:prstGeom prst="rect">
                      <a:avLst/>
                    </a:prstGeom>
                  </pic:spPr>
                </pic:pic>
              </a:graphicData>
            </a:graphic>
          </wp:inline>
        </w:drawing>
      </w:r>
      <w:r w:rsidR="006F2ABC">
        <w:rPr>
          <w:rFonts w:asciiTheme="majorHAnsi" w:eastAsia="宋体" w:hAnsiTheme="majorHAnsi" w:cstheme="majorHAnsi" w:hint="eastAsia"/>
          <w:b/>
          <w:sz w:val="24"/>
          <w:szCs w:val="24"/>
          <w:lang w:eastAsia="zh-CN"/>
        </w:rPr>
        <w:t xml:space="preserve">  </w:t>
      </w:r>
      <w:r w:rsidR="006F2ABC">
        <w:rPr>
          <w:rFonts w:asciiTheme="majorHAnsi" w:eastAsia="HGSGothicE" w:hAnsiTheme="majorHAnsi" w:cstheme="majorHAnsi"/>
          <w:b/>
          <w:noProof/>
          <w:sz w:val="24"/>
          <w:szCs w:val="24"/>
          <w:lang w:eastAsia="zh-CN"/>
        </w:rPr>
        <w:drawing>
          <wp:inline distT="0" distB="0" distL="0" distR="0" wp14:anchorId="09A37287" wp14:editId="5E6D6C00">
            <wp:extent cx="1208382" cy="907576"/>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UC 2 （x1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9803" cy="908644"/>
                    </a:xfrm>
                    <a:prstGeom prst="rect">
                      <a:avLst/>
                    </a:prstGeom>
                  </pic:spPr>
                </pic:pic>
              </a:graphicData>
            </a:graphic>
          </wp:inline>
        </w:drawing>
      </w:r>
    </w:p>
    <w:p w14:paraId="26A7FCDF" w14:textId="26D5165E" w:rsidR="006F2ABC" w:rsidRPr="006F2ABC" w:rsidRDefault="006F2ABC" w:rsidP="00052D64">
      <w:pPr>
        <w:widowControl/>
        <w:adjustRightInd w:val="0"/>
        <w:snapToGrid w:val="0"/>
        <w:spacing w:line="360" w:lineRule="auto"/>
        <w:rPr>
          <w:rFonts w:ascii="Book Antiqua" w:eastAsia="宋体" w:hAnsi="Book Antiqua" w:cstheme="majorHAnsi"/>
          <w:caps/>
          <w:sz w:val="24"/>
          <w:szCs w:val="24"/>
          <w:lang w:eastAsia="zh-CN"/>
        </w:rPr>
      </w:pPr>
      <w:r w:rsidRPr="006F2ABC">
        <w:rPr>
          <w:rFonts w:ascii="Book Antiqua" w:eastAsia="宋体" w:hAnsi="Book Antiqua" w:cstheme="majorHAnsi"/>
          <w:caps/>
          <w:sz w:val="24"/>
          <w:szCs w:val="24"/>
          <w:lang w:eastAsia="zh-CN"/>
        </w:rPr>
        <w:t>a</w:t>
      </w:r>
      <w:r>
        <w:rPr>
          <w:rFonts w:ascii="Book Antiqua" w:eastAsia="宋体" w:hAnsi="Book Antiqua" w:cstheme="majorHAnsi" w:hint="eastAsia"/>
          <w:caps/>
          <w:sz w:val="24"/>
          <w:szCs w:val="24"/>
          <w:lang w:eastAsia="zh-CN"/>
        </w:rPr>
        <w:t xml:space="preserve">                 b</w:t>
      </w:r>
    </w:p>
    <w:p w14:paraId="48D3C423" w14:textId="77777777" w:rsidR="006F2ABC" w:rsidRDefault="006F2ABC" w:rsidP="00052D64">
      <w:pPr>
        <w:widowControl/>
        <w:adjustRightInd w:val="0"/>
        <w:snapToGrid w:val="0"/>
        <w:spacing w:line="360" w:lineRule="auto"/>
        <w:rPr>
          <w:rFonts w:ascii="Book Antiqua" w:eastAsiaTheme="majorEastAsia" w:hAnsi="Book Antiqua" w:cstheme="majorHAnsi"/>
          <w:sz w:val="24"/>
          <w:szCs w:val="24"/>
        </w:rPr>
      </w:pPr>
      <w:r w:rsidRPr="00D61434">
        <w:rPr>
          <w:rFonts w:ascii="Book Antiqua" w:eastAsiaTheme="majorEastAsia" w:hAnsi="Book Antiqua" w:cs="Times New Roman"/>
          <w:b/>
          <w:sz w:val="24"/>
          <w:szCs w:val="24"/>
        </w:rPr>
        <w:t xml:space="preserve">Figure 5 </w:t>
      </w:r>
      <w:proofErr w:type="spellStart"/>
      <w:r w:rsidRPr="00D61434">
        <w:rPr>
          <w:rFonts w:ascii="Book Antiqua" w:eastAsiaTheme="majorEastAsia" w:hAnsi="Book Antiqua" w:cs="Times New Roman"/>
          <w:b/>
          <w:sz w:val="24"/>
          <w:szCs w:val="24"/>
        </w:rPr>
        <w:t>Immunohistochemical</w:t>
      </w:r>
      <w:proofErr w:type="spellEnd"/>
      <w:r w:rsidRPr="00D61434">
        <w:rPr>
          <w:rFonts w:ascii="Book Antiqua" w:eastAsiaTheme="majorEastAsia" w:hAnsi="Book Antiqua" w:cs="Times New Roman"/>
          <w:b/>
          <w:sz w:val="24"/>
          <w:szCs w:val="24"/>
        </w:rPr>
        <w:t xml:space="preserve"> staining: negative staining. </w:t>
      </w:r>
      <w:r>
        <w:rPr>
          <w:rFonts w:ascii="Book Antiqua" w:eastAsiaTheme="majorEastAsia" w:hAnsi="Book Antiqua" w:cs="Times New Roman"/>
          <w:sz w:val="24"/>
          <w:szCs w:val="24"/>
        </w:rPr>
        <w:t>A: Cytokeratin (CK) 20 (</w:t>
      </w:r>
      <w:r w:rsidRPr="00584F4E">
        <w:rPr>
          <w:rFonts w:ascii="Book Antiqua" w:eastAsiaTheme="majorEastAsia" w:hAnsi="Book Antiqua" w:cstheme="majorHAnsi"/>
          <w:sz w:val="24"/>
          <w:szCs w:val="24"/>
        </w:rPr>
        <w:t>×</w:t>
      </w:r>
      <w:r>
        <w:rPr>
          <w:rFonts w:ascii="Book Antiqua" w:eastAsia="宋体" w:hAnsi="Book Antiqua" w:cstheme="majorHAnsi" w:hint="eastAsia"/>
          <w:sz w:val="24"/>
          <w:szCs w:val="24"/>
          <w:lang w:eastAsia="zh-CN"/>
        </w:rPr>
        <w:t xml:space="preserve"> </w:t>
      </w:r>
      <w:r>
        <w:rPr>
          <w:rFonts w:ascii="Book Antiqua" w:eastAsiaTheme="majorEastAsia" w:hAnsi="Book Antiqua" w:cstheme="majorHAnsi"/>
          <w:sz w:val="24"/>
          <w:szCs w:val="24"/>
        </w:rPr>
        <w:t>1</w:t>
      </w:r>
      <w:r w:rsidRPr="00584F4E" w:rsidDel="003D69FB">
        <w:rPr>
          <w:rFonts w:ascii="Book Antiqua" w:eastAsiaTheme="majorEastAsia" w:hAnsi="Book Antiqua" w:cstheme="majorHAnsi"/>
          <w:sz w:val="24"/>
          <w:szCs w:val="24"/>
        </w:rPr>
        <w:t>00</w:t>
      </w:r>
      <w:r>
        <w:rPr>
          <w:rFonts w:ascii="Book Antiqua" w:eastAsiaTheme="majorEastAsia" w:hAnsi="Book Antiqua" w:cstheme="majorHAnsi"/>
          <w:sz w:val="24"/>
          <w:szCs w:val="24"/>
        </w:rPr>
        <w:t xml:space="preserve">); B: </w:t>
      </w:r>
      <w:proofErr w:type="spellStart"/>
      <w:r w:rsidRPr="00584F4E">
        <w:rPr>
          <w:rFonts w:ascii="Book Antiqua" w:eastAsiaTheme="majorEastAsia" w:hAnsi="Book Antiqua" w:cs="Times New Roman"/>
          <w:sz w:val="24"/>
          <w:szCs w:val="24"/>
        </w:rPr>
        <w:t>Mucin</w:t>
      </w:r>
      <w:proofErr w:type="spellEnd"/>
      <w:r w:rsidRPr="00584F4E">
        <w:rPr>
          <w:rFonts w:ascii="Book Antiqua" w:eastAsiaTheme="majorEastAsia" w:hAnsi="Book Antiqua" w:cs="Times New Roman"/>
          <w:sz w:val="24"/>
          <w:szCs w:val="24"/>
        </w:rPr>
        <w:t xml:space="preserve"> </w:t>
      </w:r>
      <w:r>
        <w:rPr>
          <w:rFonts w:ascii="Book Antiqua" w:eastAsiaTheme="majorEastAsia" w:hAnsi="Book Antiqua" w:cs="Times New Roman"/>
          <w:sz w:val="24"/>
          <w:szCs w:val="24"/>
        </w:rPr>
        <w:t>2</w:t>
      </w:r>
      <w:r w:rsidRPr="00584F4E">
        <w:rPr>
          <w:rFonts w:ascii="Book Antiqua" w:eastAsiaTheme="majorEastAsia" w:hAnsi="Book Antiqua" w:cs="Times New Roman"/>
          <w:sz w:val="24"/>
          <w:szCs w:val="24"/>
        </w:rPr>
        <w:t xml:space="preserve"> (MUC</w:t>
      </w:r>
      <w:r>
        <w:rPr>
          <w:rFonts w:ascii="Book Antiqua" w:eastAsiaTheme="majorEastAsia" w:hAnsi="Book Antiqua" w:cs="Times New Roman"/>
          <w:sz w:val="24"/>
          <w:szCs w:val="24"/>
        </w:rPr>
        <w:t>2</w:t>
      </w:r>
      <w:r w:rsidRPr="00584F4E">
        <w:rPr>
          <w:rFonts w:ascii="Book Antiqua" w:eastAsiaTheme="majorEastAsia" w:hAnsi="Book Antiqua" w:cs="Times New Roman"/>
          <w:sz w:val="24"/>
          <w:szCs w:val="24"/>
        </w:rPr>
        <w:t>)</w:t>
      </w:r>
      <w:r>
        <w:rPr>
          <w:rFonts w:ascii="Book Antiqua" w:eastAsiaTheme="majorEastAsia" w:hAnsi="Book Antiqua" w:cs="Times New Roman"/>
          <w:sz w:val="24"/>
          <w:szCs w:val="24"/>
        </w:rPr>
        <w:t xml:space="preserve"> (</w:t>
      </w:r>
      <w:r w:rsidRPr="00584F4E">
        <w:rPr>
          <w:rFonts w:ascii="Book Antiqua" w:eastAsiaTheme="majorEastAsia" w:hAnsi="Book Antiqua" w:cstheme="majorHAnsi"/>
          <w:sz w:val="24"/>
          <w:szCs w:val="24"/>
        </w:rPr>
        <w:t>×</w:t>
      </w:r>
      <w:r>
        <w:rPr>
          <w:rFonts w:ascii="Book Antiqua" w:eastAsia="宋体" w:hAnsi="Book Antiqua" w:cstheme="majorHAnsi" w:hint="eastAsia"/>
          <w:sz w:val="24"/>
          <w:szCs w:val="24"/>
          <w:lang w:eastAsia="zh-CN"/>
        </w:rPr>
        <w:t xml:space="preserve"> </w:t>
      </w:r>
      <w:r w:rsidRPr="00584F4E" w:rsidDel="003D69FB">
        <w:rPr>
          <w:rFonts w:ascii="Book Antiqua" w:eastAsiaTheme="majorEastAsia" w:hAnsi="Book Antiqua" w:cstheme="majorHAnsi"/>
          <w:sz w:val="24"/>
          <w:szCs w:val="24"/>
        </w:rPr>
        <w:t>200</w:t>
      </w:r>
      <w:r>
        <w:rPr>
          <w:rFonts w:ascii="Book Antiqua" w:eastAsiaTheme="majorEastAsia" w:hAnsi="Book Antiqua" w:cstheme="majorHAnsi"/>
          <w:sz w:val="24"/>
          <w:szCs w:val="24"/>
        </w:rPr>
        <w:t>).</w:t>
      </w:r>
    </w:p>
    <w:p w14:paraId="7B1741C1" w14:textId="77777777" w:rsidR="00A5314F" w:rsidRPr="00F23CC2" w:rsidDel="003D69FB" w:rsidRDefault="00A5314F" w:rsidP="00A5314F">
      <w:pPr>
        <w:widowControl/>
        <w:adjustRightInd w:val="0"/>
        <w:snapToGrid w:val="0"/>
        <w:spacing w:line="360" w:lineRule="auto"/>
        <w:rPr>
          <w:rFonts w:ascii="Book Antiqua" w:eastAsiaTheme="majorEastAsia" w:hAnsi="Book Antiqua" w:cstheme="majorHAnsi"/>
          <w:sz w:val="24"/>
          <w:szCs w:val="24"/>
        </w:rPr>
      </w:pPr>
      <w:r w:rsidRPr="00D910FB">
        <w:rPr>
          <w:rFonts w:ascii="Book Antiqua" w:eastAsiaTheme="majorEastAsia" w:hAnsi="Book Antiqua" w:cstheme="majorHAnsi"/>
          <w:noProof/>
          <w:sz w:val="24"/>
          <w:szCs w:val="24"/>
          <w:lang w:eastAsia="zh-CN"/>
        </w:rPr>
        <w:lastRenderedPageBreak/>
        <w:drawing>
          <wp:inline distT="0" distB="0" distL="0" distR="0" wp14:anchorId="7F813247" wp14:editId="1A72D0EC">
            <wp:extent cx="6438899" cy="4829175"/>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58587" cy="4843941"/>
                    </a:xfrm>
                    <a:prstGeom prst="rect">
                      <a:avLst/>
                    </a:prstGeom>
                  </pic:spPr>
                </pic:pic>
              </a:graphicData>
            </a:graphic>
          </wp:inline>
        </w:drawing>
      </w:r>
    </w:p>
    <w:p w14:paraId="46427B4E" w14:textId="77777777" w:rsidR="00A5314F" w:rsidRDefault="00A5314F" w:rsidP="00A5314F">
      <w:pPr>
        <w:widowControl/>
        <w:adjustRightInd w:val="0"/>
        <w:snapToGrid w:val="0"/>
        <w:spacing w:line="360" w:lineRule="auto"/>
        <w:rPr>
          <w:rFonts w:ascii="Book Antiqua" w:eastAsia="宋体" w:hAnsi="Book Antiqua" w:cs="Times New Roman"/>
          <w:b/>
          <w:sz w:val="24"/>
          <w:szCs w:val="24"/>
          <w:lang w:eastAsia="zh-CN"/>
        </w:rPr>
      </w:pPr>
    </w:p>
    <w:p w14:paraId="22DB7BEA" w14:textId="77777777" w:rsidR="00A5314F" w:rsidRPr="006F2ABC" w:rsidRDefault="00A5314F" w:rsidP="00A5314F">
      <w:pPr>
        <w:widowControl/>
        <w:adjustRightInd w:val="0"/>
        <w:snapToGrid w:val="0"/>
        <w:spacing w:line="360" w:lineRule="auto"/>
        <w:rPr>
          <w:rFonts w:asciiTheme="majorHAnsi" w:eastAsia="HGSGothicE" w:hAnsiTheme="majorHAnsi" w:cstheme="majorHAnsi"/>
          <w:b/>
          <w:sz w:val="24"/>
          <w:szCs w:val="24"/>
        </w:rPr>
      </w:pPr>
    </w:p>
    <w:p w14:paraId="592D8FBB" w14:textId="77777777" w:rsidR="00A5314F" w:rsidRPr="00AE0D10" w:rsidDel="003D69FB" w:rsidRDefault="00A5314F" w:rsidP="00A5314F">
      <w:pPr>
        <w:widowControl/>
        <w:adjustRightInd w:val="0"/>
        <w:snapToGrid w:val="0"/>
        <w:spacing w:line="360" w:lineRule="auto"/>
        <w:rPr>
          <w:rFonts w:ascii="Book Antiqua" w:eastAsia="宋体" w:hAnsi="Book Antiqua" w:cstheme="majorHAnsi"/>
          <w:b/>
          <w:sz w:val="24"/>
          <w:szCs w:val="24"/>
          <w:lang w:eastAsia="zh-CN"/>
        </w:rPr>
      </w:pPr>
      <w:r>
        <w:rPr>
          <w:rFonts w:ascii="Book Antiqua" w:eastAsia="宋体" w:hAnsi="Book Antiqua" w:cs="Times New Roman" w:hint="eastAsia"/>
          <w:b/>
          <w:sz w:val="24"/>
          <w:szCs w:val="24"/>
          <w:lang w:eastAsia="zh-CN"/>
        </w:rPr>
        <w:lastRenderedPageBreak/>
        <w:t>Figure 6</w:t>
      </w:r>
      <w:r>
        <w:rPr>
          <w:rFonts w:ascii="Book Antiqua" w:eastAsiaTheme="majorEastAsia" w:hAnsi="Book Antiqua" w:cs="Times New Roman"/>
          <w:b/>
          <w:sz w:val="24"/>
          <w:szCs w:val="24"/>
        </w:rPr>
        <w:t xml:space="preserve"> </w:t>
      </w:r>
      <w:r w:rsidRPr="00870C67">
        <w:rPr>
          <w:rFonts w:ascii="Book Antiqua" w:eastAsiaTheme="majorEastAsia" w:hAnsi="Book Antiqua" w:cstheme="majorHAnsi"/>
          <w:b/>
          <w:sz w:val="24"/>
          <w:szCs w:val="24"/>
        </w:rPr>
        <w:t>Chronological change of the serum level of CA19-9</w:t>
      </w:r>
      <w:r>
        <w:rPr>
          <w:rFonts w:ascii="Book Antiqua" w:eastAsia="宋体" w:hAnsi="Book Antiqua" w:cstheme="majorHAnsi" w:hint="eastAsia"/>
          <w:b/>
          <w:sz w:val="24"/>
          <w:szCs w:val="24"/>
          <w:lang w:eastAsia="zh-CN"/>
        </w:rPr>
        <w:t>.</w:t>
      </w:r>
    </w:p>
    <w:p w14:paraId="38D01C53" w14:textId="77777777" w:rsidR="00A5314F" w:rsidRPr="00A5314F" w:rsidRDefault="00A5314F" w:rsidP="00A5314F">
      <w:pPr>
        <w:widowControl/>
        <w:adjustRightInd w:val="0"/>
        <w:snapToGrid w:val="0"/>
        <w:spacing w:line="360" w:lineRule="auto"/>
        <w:rPr>
          <w:rFonts w:ascii="Book Antiqua" w:eastAsia="宋体" w:hAnsi="Book Antiqua" w:cs="Times New Roman"/>
          <w:b/>
          <w:sz w:val="24"/>
          <w:szCs w:val="24"/>
          <w:lang w:eastAsia="zh-CN"/>
        </w:rPr>
        <w:sectPr w:rsidR="00A5314F" w:rsidRPr="00A5314F" w:rsidSect="005C57C8">
          <w:pgSz w:w="16838" w:h="11906" w:orient="landscape"/>
          <w:pgMar w:top="1699" w:right="1987" w:bottom="1699" w:left="1699" w:header="850" w:footer="994" w:gutter="0"/>
          <w:cols w:space="425"/>
          <w:docGrid w:linePitch="365" w:charSpace="532"/>
        </w:sectPr>
      </w:pPr>
    </w:p>
    <w:p w14:paraId="03C17F07" w14:textId="0F18D7C2" w:rsidR="005A20A6" w:rsidRDefault="005A20A6" w:rsidP="00052D64">
      <w:pPr>
        <w:widowControl/>
        <w:adjustRightInd w:val="0"/>
        <w:snapToGrid w:val="0"/>
        <w:spacing w:line="360" w:lineRule="auto"/>
        <w:rPr>
          <w:rFonts w:asciiTheme="majorHAnsi" w:eastAsia="HGSGothicE" w:hAnsiTheme="majorHAnsi" w:cstheme="majorHAnsi"/>
          <w:b/>
          <w:sz w:val="24"/>
          <w:szCs w:val="24"/>
        </w:rPr>
      </w:pPr>
    </w:p>
    <w:sectPr w:rsidR="005A20A6" w:rsidSect="0000024C">
      <w:pgSz w:w="11906" w:h="16838"/>
      <w:pgMar w:top="1987" w:right="1699" w:bottom="1699" w:left="1699" w:header="850" w:footer="994" w:gutter="0"/>
      <w:cols w:space="425"/>
      <w:docGrid w:linePitch="365" w:charSpace="53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288AD6" w15:done="0"/>
  <w15:commentEx w15:paraId="6A1B2541" w15:paraIdParent="25288AD6" w15:done="0"/>
  <w15:commentEx w15:paraId="4499F691" w15:paraIdParent="25288AD6" w15:done="0"/>
</w15:commentsEx>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FD60CF" w14:textId="77777777" w:rsidR="007F7A46" w:rsidRDefault="007F7A46" w:rsidP="00D13D86">
      <w:r>
        <w:separator/>
      </w:r>
    </w:p>
  </w:endnote>
  <w:endnote w:type="continuationSeparator" w:id="0">
    <w:p w14:paraId="2203412F" w14:textId="77777777" w:rsidR="007F7A46" w:rsidRDefault="007F7A46" w:rsidP="00D13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Times">
    <w:altName w:val="MingLiU"/>
    <w:charset w:val="88"/>
    <w:family w:val="auto"/>
    <w:pitch w:val="default"/>
    <w:sig w:usb0="00000000"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华文宋体">
    <w:panose1 w:val="02010600040101010101"/>
    <w:charset w:val="86"/>
    <w:family w:val="auto"/>
    <w:pitch w:val="variable"/>
    <w:sig w:usb0="00000287" w:usb1="080F0000" w:usb2="00000010" w:usb3="00000000" w:csb0="0004009F" w:csb1="00000000"/>
  </w:font>
  <w:font w:name="HGSGothicE">
    <w:altName w:val="MS Gothic"/>
    <w:charset w:val="80"/>
    <w:family w:val="modern"/>
    <w:pitch w:val="variable"/>
    <w:sig w:usb0="00000000"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2B25C9" w14:textId="77777777" w:rsidR="007F7A46" w:rsidRDefault="007F7A46" w:rsidP="00D13D86">
      <w:r>
        <w:separator/>
      </w:r>
    </w:p>
  </w:footnote>
  <w:footnote w:type="continuationSeparator" w:id="0">
    <w:p w14:paraId="7D1E765A" w14:textId="77777777" w:rsidR="007F7A46" w:rsidRDefault="007F7A46" w:rsidP="00D13D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537780"/>
      <w:docPartObj>
        <w:docPartGallery w:val="Page Numbers (Top of Page)"/>
        <w:docPartUnique/>
      </w:docPartObj>
    </w:sdtPr>
    <w:sdtEndPr/>
    <w:sdtContent>
      <w:p w14:paraId="3B0897D7" w14:textId="77777777" w:rsidR="00D943BF" w:rsidRDefault="00D943BF">
        <w:pPr>
          <w:pStyle w:val="a6"/>
          <w:jc w:val="right"/>
        </w:pPr>
        <w:r>
          <w:fldChar w:fldCharType="begin"/>
        </w:r>
        <w:r>
          <w:instrText>PAGE   \* MERGEFORMAT</w:instrText>
        </w:r>
        <w:r>
          <w:fldChar w:fldCharType="separate"/>
        </w:r>
        <w:r w:rsidR="00342F18" w:rsidRPr="00342F18">
          <w:rPr>
            <w:noProof/>
            <w:lang w:val="es-ES"/>
          </w:rPr>
          <w:t>26</w:t>
        </w:r>
        <w:r>
          <w:fldChar w:fldCharType="end"/>
        </w:r>
      </w:p>
    </w:sdtContent>
  </w:sdt>
  <w:p w14:paraId="53B5DE2F" w14:textId="77777777" w:rsidR="00D943BF" w:rsidRDefault="00D943B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B030B"/>
    <w:multiLevelType w:val="hybridMultilevel"/>
    <w:tmpl w:val="E8CA5178"/>
    <w:lvl w:ilvl="0" w:tplc="5CAE10E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5F730F47"/>
    <w:multiLevelType w:val="hybridMultilevel"/>
    <w:tmpl w:val="56520FE2"/>
    <w:lvl w:ilvl="0" w:tplc="59D601F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600E3DB0"/>
    <w:multiLevelType w:val="hybridMultilevel"/>
    <w:tmpl w:val="CA9AF9D4"/>
    <w:lvl w:ilvl="0" w:tplc="ABF45052">
      <w:start w:val="1"/>
      <w:numFmt w:val="decimal"/>
      <w:lvlText w:val="%1."/>
      <w:lvlJc w:val="left"/>
      <w:pPr>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F897D3D"/>
    <w:multiLevelType w:val="hybridMultilevel"/>
    <w:tmpl w:val="BAD4D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proofState w:spelling="clean" w:grammar="clean"/>
  <w:defaultTabStop w:val="839"/>
  <w:drawingGridHorizontalSpacing w:val="213"/>
  <w:drawingGridVerticalSpacing w:val="36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A1E"/>
    <w:rsid w:val="0000024C"/>
    <w:rsid w:val="0000086B"/>
    <w:rsid w:val="000025B3"/>
    <w:rsid w:val="00010BA8"/>
    <w:rsid w:val="0001130A"/>
    <w:rsid w:val="00020C16"/>
    <w:rsid w:val="00034F8E"/>
    <w:rsid w:val="000417D0"/>
    <w:rsid w:val="00045342"/>
    <w:rsid w:val="00046C60"/>
    <w:rsid w:val="00052D64"/>
    <w:rsid w:val="00054A07"/>
    <w:rsid w:val="000577AA"/>
    <w:rsid w:val="000661FF"/>
    <w:rsid w:val="000700A9"/>
    <w:rsid w:val="00071E28"/>
    <w:rsid w:val="000863ED"/>
    <w:rsid w:val="000878DD"/>
    <w:rsid w:val="0009490D"/>
    <w:rsid w:val="000A0FA7"/>
    <w:rsid w:val="000A1FE0"/>
    <w:rsid w:val="000A6451"/>
    <w:rsid w:val="000B1996"/>
    <w:rsid w:val="000B36FD"/>
    <w:rsid w:val="000B59D4"/>
    <w:rsid w:val="000B5BD1"/>
    <w:rsid w:val="000C10E4"/>
    <w:rsid w:val="000C11E5"/>
    <w:rsid w:val="000C4183"/>
    <w:rsid w:val="000C4545"/>
    <w:rsid w:val="000C6F42"/>
    <w:rsid w:val="000D01A2"/>
    <w:rsid w:val="000D04D0"/>
    <w:rsid w:val="000D10B9"/>
    <w:rsid w:val="000D1A6C"/>
    <w:rsid w:val="000D21CC"/>
    <w:rsid w:val="000D57E4"/>
    <w:rsid w:val="000E4566"/>
    <w:rsid w:val="000E4C99"/>
    <w:rsid w:val="000F7E02"/>
    <w:rsid w:val="0010100B"/>
    <w:rsid w:val="0010112E"/>
    <w:rsid w:val="0010271F"/>
    <w:rsid w:val="001041B1"/>
    <w:rsid w:val="00107DC3"/>
    <w:rsid w:val="00110CDC"/>
    <w:rsid w:val="001259E7"/>
    <w:rsid w:val="0013335A"/>
    <w:rsid w:val="00140F91"/>
    <w:rsid w:val="00147B59"/>
    <w:rsid w:val="001558BD"/>
    <w:rsid w:val="001566FC"/>
    <w:rsid w:val="001602A6"/>
    <w:rsid w:val="00162EBB"/>
    <w:rsid w:val="00164426"/>
    <w:rsid w:val="00167605"/>
    <w:rsid w:val="001822C7"/>
    <w:rsid w:val="00182B29"/>
    <w:rsid w:val="00185CDB"/>
    <w:rsid w:val="0019096A"/>
    <w:rsid w:val="001938BC"/>
    <w:rsid w:val="0019482A"/>
    <w:rsid w:val="00194DA7"/>
    <w:rsid w:val="001A2214"/>
    <w:rsid w:val="001A2432"/>
    <w:rsid w:val="001A7B37"/>
    <w:rsid w:val="001B2A17"/>
    <w:rsid w:val="001D33EA"/>
    <w:rsid w:val="001E22C6"/>
    <w:rsid w:val="001E6A79"/>
    <w:rsid w:val="001F14EF"/>
    <w:rsid w:val="002118B9"/>
    <w:rsid w:val="00215255"/>
    <w:rsid w:val="002217A2"/>
    <w:rsid w:val="00234956"/>
    <w:rsid w:val="00236320"/>
    <w:rsid w:val="0023646D"/>
    <w:rsid w:val="002444C0"/>
    <w:rsid w:val="002465B6"/>
    <w:rsid w:val="00247D6F"/>
    <w:rsid w:val="002509EC"/>
    <w:rsid w:val="00252FFD"/>
    <w:rsid w:val="00256495"/>
    <w:rsid w:val="002603EC"/>
    <w:rsid w:val="00264236"/>
    <w:rsid w:val="002653D9"/>
    <w:rsid w:val="002656BE"/>
    <w:rsid w:val="00266977"/>
    <w:rsid w:val="0026781B"/>
    <w:rsid w:val="00267E89"/>
    <w:rsid w:val="00274261"/>
    <w:rsid w:val="00275044"/>
    <w:rsid w:val="00275514"/>
    <w:rsid w:val="00286517"/>
    <w:rsid w:val="00287A25"/>
    <w:rsid w:val="00287AB3"/>
    <w:rsid w:val="00297038"/>
    <w:rsid w:val="002A03A5"/>
    <w:rsid w:val="002A053B"/>
    <w:rsid w:val="002A27D2"/>
    <w:rsid w:val="002B20E6"/>
    <w:rsid w:val="002B42A8"/>
    <w:rsid w:val="002B49D8"/>
    <w:rsid w:val="002B7879"/>
    <w:rsid w:val="002C3143"/>
    <w:rsid w:val="002C3148"/>
    <w:rsid w:val="002C3662"/>
    <w:rsid w:val="002C7F6F"/>
    <w:rsid w:val="002D5759"/>
    <w:rsid w:val="002E3F97"/>
    <w:rsid w:val="002F1376"/>
    <w:rsid w:val="002F6157"/>
    <w:rsid w:val="003015A4"/>
    <w:rsid w:val="00307E6C"/>
    <w:rsid w:val="0031266B"/>
    <w:rsid w:val="0032652F"/>
    <w:rsid w:val="00330C42"/>
    <w:rsid w:val="00334712"/>
    <w:rsid w:val="0033534B"/>
    <w:rsid w:val="00342F18"/>
    <w:rsid w:val="0034433E"/>
    <w:rsid w:val="00346981"/>
    <w:rsid w:val="003529DA"/>
    <w:rsid w:val="00352E36"/>
    <w:rsid w:val="00355848"/>
    <w:rsid w:val="00357462"/>
    <w:rsid w:val="00363003"/>
    <w:rsid w:val="0036555A"/>
    <w:rsid w:val="00370F13"/>
    <w:rsid w:val="00390E41"/>
    <w:rsid w:val="00391967"/>
    <w:rsid w:val="00391986"/>
    <w:rsid w:val="00394CAD"/>
    <w:rsid w:val="003A038C"/>
    <w:rsid w:val="003A109A"/>
    <w:rsid w:val="003A19BE"/>
    <w:rsid w:val="003A357B"/>
    <w:rsid w:val="003A427E"/>
    <w:rsid w:val="003A6F81"/>
    <w:rsid w:val="003B0820"/>
    <w:rsid w:val="003C01BD"/>
    <w:rsid w:val="003C09C2"/>
    <w:rsid w:val="003C12F8"/>
    <w:rsid w:val="003C62DC"/>
    <w:rsid w:val="003C7CC2"/>
    <w:rsid w:val="003D17A0"/>
    <w:rsid w:val="003D32CB"/>
    <w:rsid w:val="003D67E5"/>
    <w:rsid w:val="003D69FB"/>
    <w:rsid w:val="003E1CDD"/>
    <w:rsid w:val="003E6EB4"/>
    <w:rsid w:val="003E78D1"/>
    <w:rsid w:val="003F1936"/>
    <w:rsid w:val="003F1DB6"/>
    <w:rsid w:val="003F3137"/>
    <w:rsid w:val="003F57D4"/>
    <w:rsid w:val="0040506A"/>
    <w:rsid w:val="00415865"/>
    <w:rsid w:val="004211E5"/>
    <w:rsid w:val="0042164B"/>
    <w:rsid w:val="0044141A"/>
    <w:rsid w:val="004441EC"/>
    <w:rsid w:val="00447F47"/>
    <w:rsid w:val="004516E3"/>
    <w:rsid w:val="0045247A"/>
    <w:rsid w:val="00460171"/>
    <w:rsid w:val="004622D4"/>
    <w:rsid w:val="00463C6B"/>
    <w:rsid w:val="0046527D"/>
    <w:rsid w:val="0046705C"/>
    <w:rsid w:val="00470E83"/>
    <w:rsid w:val="0047538B"/>
    <w:rsid w:val="004810B6"/>
    <w:rsid w:val="00483CB1"/>
    <w:rsid w:val="004936E4"/>
    <w:rsid w:val="00493779"/>
    <w:rsid w:val="004953D2"/>
    <w:rsid w:val="0049779C"/>
    <w:rsid w:val="004A57BF"/>
    <w:rsid w:val="004B03BE"/>
    <w:rsid w:val="004B63D3"/>
    <w:rsid w:val="004C58D1"/>
    <w:rsid w:val="004D0391"/>
    <w:rsid w:val="004D2991"/>
    <w:rsid w:val="004D3B78"/>
    <w:rsid w:val="004E0624"/>
    <w:rsid w:val="004E0C16"/>
    <w:rsid w:val="004E1C7B"/>
    <w:rsid w:val="004F17E1"/>
    <w:rsid w:val="004F2B85"/>
    <w:rsid w:val="004F7A36"/>
    <w:rsid w:val="00501808"/>
    <w:rsid w:val="00502C2D"/>
    <w:rsid w:val="00503C4C"/>
    <w:rsid w:val="005068CD"/>
    <w:rsid w:val="00507458"/>
    <w:rsid w:val="00507702"/>
    <w:rsid w:val="00507CA8"/>
    <w:rsid w:val="00514402"/>
    <w:rsid w:val="00520AC8"/>
    <w:rsid w:val="005239EA"/>
    <w:rsid w:val="00525353"/>
    <w:rsid w:val="00526558"/>
    <w:rsid w:val="00535B5F"/>
    <w:rsid w:val="00541CA9"/>
    <w:rsid w:val="005425F1"/>
    <w:rsid w:val="005460D6"/>
    <w:rsid w:val="0054777A"/>
    <w:rsid w:val="0055287E"/>
    <w:rsid w:val="00552DCF"/>
    <w:rsid w:val="00565383"/>
    <w:rsid w:val="00566B45"/>
    <w:rsid w:val="005677F0"/>
    <w:rsid w:val="00570495"/>
    <w:rsid w:val="005711EB"/>
    <w:rsid w:val="00572CB6"/>
    <w:rsid w:val="00573F23"/>
    <w:rsid w:val="00574BCC"/>
    <w:rsid w:val="00580BDF"/>
    <w:rsid w:val="00582EAD"/>
    <w:rsid w:val="00584F4E"/>
    <w:rsid w:val="005A06C3"/>
    <w:rsid w:val="005A20A6"/>
    <w:rsid w:val="005A2435"/>
    <w:rsid w:val="005A2E1F"/>
    <w:rsid w:val="005A6C6A"/>
    <w:rsid w:val="005B50AD"/>
    <w:rsid w:val="005C4DE9"/>
    <w:rsid w:val="005C57C8"/>
    <w:rsid w:val="005D27DD"/>
    <w:rsid w:val="005D45D6"/>
    <w:rsid w:val="005D74ED"/>
    <w:rsid w:val="005D78FF"/>
    <w:rsid w:val="005E0AED"/>
    <w:rsid w:val="005E1F12"/>
    <w:rsid w:val="005E48BF"/>
    <w:rsid w:val="005E48CE"/>
    <w:rsid w:val="005E5504"/>
    <w:rsid w:val="005E59E5"/>
    <w:rsid w:val="005E5BF4"/>
    <w:rsid w:val="005E668A"/>
    <w:rsid w:val="005E6BC1"/>
    <w:rsid w:val="005F17BC"/>
    <w:rsid w:val="005F264F"/>
    <w:rsid w:val="0060638F"/>
    <w:rsid w:val="00607239"/>
    <w:rsid w:val="00615E68"/>
    <w:rsid w:val="00647470"/>
    <w:rsid w:val="00647510"/>
    <w:rsid w:val="006549BF"/>
    <w:rsid w:val="00662DF8"/>
    <w:rsid w:val="0066644D"/>
    <w:rsid w:val="00671FE7"/>
    <w:rsid w:val="006775FA"/>
    <w:rsid w:val="00684427"/>
    <w:rsid w:val="00686A5C"/>
    <w:rsid w:val="00692A0C"/>
    <w:rsid w:val="00692A8E"/>
    <w:rsid w:val="00694FA0"/>
    <w:rsid w:val="006A08E8"/>
    <w:rsid w:val="006B67DC"/>
    <w:rsid w:val="006C03E9"/>
    <w:rsid w:val="006C3B5D"/>
    <w:rsid w:val="006C461F"/>
    <w:rsid w:val="006C5658"/>
    <w:rsid w:val="006D169D"/>
    <w:rsid w:val="006D4076"/>
    <w:rsid w:val="006D4087"/>
    <w:rsid w:val="006D4D65"/>
    <w:rsid w:val="006E5E8B"/>
    <w:rsid w:val="006F2ABC"/>
    <w:rsid w:val="006F4EC2"/>
    <w:rsid w:val="006F513A"/>
    <w:rsid w:val="006F7C79"/>
    <w:rsid w:val="00700D9E"/>
    <w:rsid w:val="00701F2C"/>
    <w:rsid w:val="00710BF5"/>
    <w:rsid w:val="00714606"/>
    <w:rsid w:val="00717285"/>
    <w:rsid w:val="00722D1E"/>
    <w:rsid w:val="00724B36"/>
    <w:rsid w:val="00730DCC"/>
    <w:rsid w:val="00732AD4"/>
    <w:rsid w:val="00734419"/>
    <w:rsid w:val="00734A30"/>
    <w:rsid w:val="0074591E"/>
    <w:rsid w:val="007519FD"/>
    <w:rsid w:val="007543C7"/>
    <w:rsid w:val="00755CB7"/>
    <w:rsid w:val="0076057C"/>
    <w:rsid w:val="0076239B"/>
    <w:rsid w:val="007641C3"/>
    <w:rsid w:val="00767D66"/>
    <w:rsid w:val="00782846"/>
    <w:rsid w:val="0078519D"/>
    <w:rsid w:val="0079094B"/>
    <w:rsid w:val="0079302A"/>
    <w:rsid w:val="00794EA5"/>
    <w:rsid w:val="00795857"/>
    <w:rsid w:val="007A42A0"/>
    <w:rsid w:val="007A61D3"/>
    <w:rsid w:val="007B0CE8"/>
    <w:rsid w:val="007C01CF"/>
    <w:rsid w:val="007D710E"/>
    <w:rsid w:val="007E141E"/>
    <w:rsid w:val="007E5366"/>
    <w:rsid w:val="007F47AF"/>
    <w:rsid w:val="007F5A4B"/>
    <w:rsid w:val="007F7A46"/>
    <w:rsid w:val="007F7FDC"/>
    <w:rsid w:val="00800E5F"/>
    <w:rsid w:val="0080130A"/>
    <w:rsid w:val="008038C8"/>
    <w:rsid w:val="00810745"/>
    <w:rsid w:val="00814B0A"/>
    <w:rsid w:val="008214F4"/>
    <w:rsid w:val="008233D1"/>
    <w:rsid w:val="00824100"/>
    <w:rsid w:val="00830D0F"/>
    <w:rsid w:val="0084762A"/>
    <w:rsid w:val="008519EF"/>
    <w:rsid w:val="00851ADD"/>
    <w:rsid w:val="00852243"/>
    <w:rsid w:val="00852433"/>
    <w:rsid w:val="008527C7"/>
    <w:rsid w:val="008543BC"/>
    <w:rsid w:val="00855298"/>
    <w:rsid w:val="00863B15"/>
    <w:rsid w:val="00870503"/>
    <w:rsid w:val="0087065B"/>
    <w:rsid w:val="00870C67"/>
    <w:rsid w:val="00874DCD"/>
    <w:rsid w:val="008836F6"/>
    <w:rsid w:val="0088566C"/>
    <w:rsid w:val="00894148"/>
    <w:rsid w:val="00895DE5"/>
    <w:rsid w:val="008A06CE"/>
    <w:rsid w:val="008B1118"/>
    <w:rsid w:val="008B7AE7"/>
    <w:rsid w:val="008C270E"/>
    <w:rsid w:val="008C5F32"/>
    <w:rsid w:val="008D6445"/>
    <w:rsid w:val="008E0A04"/>
    <w:rsid w:val="008E5823"/>
    <w:rsid w:val="008E66BA"/>
    <w:rsid w:val="008E673B"/>
    <w:rsid w:val="009006C1"/>
    <w:rsid w:val="009013B3"/>
    <w:rsid w:val="009048C3"/>
    <w:rsid w:val="00910A59"/>
    <w:rsid w:val="00911EDB"/>
    <w:rsid w:val="0092549E"/>
    <w:rsid w:val="00934867"/>
    <w:rsid w:val="00945A47"/>
    <w:rsid w:val="00955359"/>
    <w:rsid w:val="00956C2F"/>
    <w:rsid w:val="00965930"/>
    <w:rsid w:val="009661B8"/>
    <w:rsid w:val="00966A0D"/>
    <w:rsid w:val="00966C4E"/>
    <w:rsid w:val="00973D41"/>
    <w:rsid w:val="00975F17"/>
    <w:rsid w:val="00976323"/>
    <w:rsid w:val="00982A6D"/>
    <w:rsid w:val="009837E6"/>
    <w:rsid w:val="0099279B"/>
    <w:rsid w:val="009A4253"/>
    <w:rsid w:val="009A5183"/>
    <w:rsid w:val="009A635F"/>
    <w:rsid w:val="009A7A1E"/>
    <w:rsid w:val="009B3AE8"/>
    <w:rsid w:val="009C13EC"/>
    <w:rsid w:val="009C1E27"/>
    <w:rsid w:val="009D1F86"/>
    <w:rsid w:val="009D2257"/>
    <w:rsid w:val="009D4E2E"/>
    <w:rsid w:val="009D600B"/>
    <w:rsid w:val="009D75C4"/>
    <w:rsid w:val="009E03B0"/>
    <w:rsid w:val="009F2199"/>
    <w:rsid w:val="009F25E0"/>
    <w:rsid w:val="009F5F1B"/>
    <w:rsid w:val="009F6A89"/>
    <w:rsid w:val="00A00DF4"/>
    <w:rsid w:val="00A013FD"/>
    <w:rsid w:val="00A0181F"/>
    <w:rsid w:val="00A01CB5"/>
    <w:rsid w:val="00A1396C"/>
    <w:rsid w:val="00A20745"/>
    <w:rsid w:val="00A23CC7"/>
    <w:rsid w:val="00A2485D"/>
    <w:rsid w:val="00A24EFA"/>
    <w:rsid w:val="00A26A14"/>
    <w:rsid w:val="00A407D3"/>
    <w:rsid w:val="00A42D14"/>
    <w:rsid w:val="00A43626"/>
    <w:rsid w:val="00A516C4"/>
    <w:rsid w:val="00A53087"/>
    <w:rsid w:val="00A530CA"/>
    <w:rsid w:val="00A5314F"/>
    <w:rsid w:val="00A561B1"/>
    <w:rsid w:val="00A64EEB"/>
    <w:rsid w:val="00A73AF5"/>
    <w:rsid w:val="00A76A0E"/>
    <w:rsid w:val="00A77990"/>
    <w:rsid w:val="00A823FB"/>
    <w:rsid w:val="00A8321D"/>
    <w:rsid w:val="00A83A5F"/>
    <w:rsid w:val="00A86808"/>
    <w:rsid w:val="00A9630E"/>
    <w:rsid w:val="00A97D99"/>
    <w:rsid w:val="00AB2E2E"/>
    <w:rsid w:val="00AC37F6"/>
    <w:rsid w:val="00AD1146"/>
    <w:rsid w:val="00AE0D10"/>
    <w:rsid w:val="00AF088A"/>
    <w:rsid w:val="00AF4054"/>
    <w:rsid w:val="00AF70FE"/>
    <w:rsid w:val="00B0186A"/>
    <w:rsid w:val="00B031E7"/>
    <w:rsid w:val="00B05D3C"/>
    <w:rsid w:val="00B145CC"/>
    <w:rsid w:val="00B1653E"/>
    <w:rsid w:val="00B2249D"/>
    <w:rsid w:val="00B24406"/>
    <w:rsid w:val="00B24715"/>
    <w:rsid w:val="00B254EB"/>
    <w:rsid w:val="00B25BDD"/>
    <w:rsid w:val="00B375B6"/>
    <w:rsid w:val="00B41E4A"/>
    <w:rsid w:val="00B51819"/>
    <w:rsid w:val="00B60F59"/>
    <w:rsid w:val="00B64587"/>
    <w:rsid w:val="00B70052"/>
    <w:rsid w:val="00B70672"/>
    <w:rsid w:val="00B70FA9"/>
    <w:rsid w:val="00B72029"/>
    <w:rsid w:val="00B74858"/>
    <w:rsid w:val="00B76C4E"/>
    <w:rsid w:val="00B803AF"/>
    <w:rsid w:val="00B865F5"/>
    <w:rsid w:val="00B87C62"/>
    <w:rsid w:val="00B915F2"/>
    <w:rsid w:val="00B924C8"/>
    <w:rsid w:val="00B9428F"/>
    <w:rsid w:val="00BA2077"/>
    <w:rsid w:val="00BA2110"/>
    <w:rsid w:val="00BA2BAC"/>
    <w:rsid w:val="00BA7ABB"/>
    <w:rsid w:val="00BC00B8"/>
    <w:rsid w:val="00BC32A0"/>
    <w:rsid w:val="00BC3888"/>
    <w:rsid w:val="00BC39D3"/>
    <w:rsid w:val="00BD28E1"/>
    <w:rsid w:val="00BE2EB3"/>
    <w:rsid w:val="00BE5571"/>
    <w:rsid w:val="00BF1D8F"/>
    <w:rsid w:val="00BF2D37"/>
    <w:rsid w:val="00C02E0A"/>
    <w:rsid w:val="00C03EB5"/>
    <w:rsid w:val="00C04A6D"/>
    <w:rsid w:val="00C06149"/>
    <w:rsid w:val="00C06E56"/>
    <w:rsid w:val="00C121AF"/>
    <w:rsid w:val="00C15BBB"/>
    <w:rsid w:val="00C2074A"/>
    <w:rsid w:val="00C2546C"/>
    <w:rsid w:val="00C352D7"/>
    <w:rsid w:val="00C44066"/>
    <w:rsid w:val="00C47B11"/>
    <w:rsid w:val="00C604DB"/>
    <w:rsid w:val="00C74931"/>
    <w:rsid w:val="00C8250D"/>
    <w:rsid w:val="00C86BB1"/>
    <w:rsid w:val="00C90B9D"/>
    <w:rsid w:val="00C92586"/>
    <w:rsid w:val="00C9267F"/>
    <w:rsid w:val="00C94FA6"/>
    <w:rsid w:val="00CA257B"/>
    <w:rsid w:val="00CA491C"/>
    <w:rsid w:val="00CB36C5"/>
    <w:rsid w:val="00CB4C9E"/>
    <w:rsid w:val="00CB7A17"/>
    <w:rsid w:val="00CB7CF0"/>
    <w:rsid w:val="00CD0B17"/>
    <w:rsid w:val="00CD5845"/>
    <w:rsid w:val="00CD7813"/>
    <w:rsid w:val="00CE5297"/>
    <w:rsid w:val="00CE5C13"/>
    <w:rsid w:val="00CF60AB"/>
    <w:rsid w:val="00CF7EA5"/>
    <w:rsid w:val="00D06E5B"/>
    <w:rsid w:val="00D1037B"/>
    <w:rsid w:val="00D12EDB"/>
    <w:rsid w:val="00D13D86"/>
    <w:rsid w:val="00D155AB"/>
    <w:rsid w:val="00D17EF5"/>
    <w:rsid w:val="00D2151C"/>
    <w:rsid w:val="00D236AB"/>
    <w:rsid w:val="00D3394E"/>
    <w:rsid w:val="00D41386"/>
    <w:rsid w:val="00D439EE"/>
    <w:rsid w:val="00D60224"/>
    <w:rsid w:val="00D60C61"/>
    <w:rsid w:val="00D61434"/>
    <w:rsid w:val="00D64056"/>
    <w:rsid w:val="00D65EBE"/>
    <w:rsid w:val="00D71F4D"/>
    <w:rsid w:val="00D74577"/>
    <w:rsid w:val="00D76433"/>
    <w:rsid w:val="00D81130"/>
    <w:rsid w:val="00D857A6"/>
    <w:rsid w:val="00D910FB"/>
    <w:rsid w:val="00D943BF"/>
    <w:rsid w:val="00D9446E"/>
    <w:rsid w:val="00D96B25"/>
    <w:rsid w:val="00DA0A1C"/>
    <w:rsid w:val="00DA18DD"/>
    <w:rsid w:val="00DA79E2"/>
    <w:rsid w:val="00DB17EF"/>
    <w:rsid w:val="00DB4AA8"/>
    <w:rsid w:val="00DB5C00"/>
    <w:rsid w:val="00DB62B5"/>
    <w:rsid w:val="00DC66DD"/>
    <w:rsid w:val="00DC6E07"/>
    <w:rsid w:val="00DC7DF1"/>
    <w:rsid w:val="00DC7F1D"/>
    <w:rsid w:val="00DD6D8F"/>
    <w:rsid w:val="00DE5232"/>
    <w:rsid w:val="00DE5A67"/>
    <w:rsid w:val="00DF2B46"/>
    <w:rsid w:val="00E000BA"/>
    <w:rsid w:val="00E01E18"/>
    <w:rsid w:val="00E04743"/>
    <w:rsid w:val="00E12D95"/>
    <w:rsid w:val="00E14D14"/>
    <w:rsid w:val="00E2467B"/>
    <w:rsid w:val="00E30673"/>
    <w:rsid w:val="00E366EB"/>
    <w:rsid w:val="00E478A0"/>
    <w:rsid w:val="00E55C1B"/>
    <w:rsid w:val="00E56A68"/>
    <w:rsid w:val="00E66612"/>
    <w:rsid w:val="00E72058"/>
    <w:rsid w:val="00E727A9"/>
    <w:rsid w:val="00E72C50"/>
    <w:rsid w:val="00E7398A"/>
    <w:rsid w:val="00E746E8"/>
    <w:rsid w:val="00E77EAF"/>
    <w:rsid w:val="00E81D1A"/>
    <w:rsid w:val="00E85390"/>
    <w:rsid w:val="00E92092"/>
    <w:rsid w:val="00E92DD6"/>
    <w:rsid w:val="00E92EAA"/>
    <w:rsid w:val="00E93307"/>
    <w:rsid w:val="00E95BC1"/>
    <w:rsid w:val="00EA49DD"/>
    <w:rsid w:val="00EA7275"/>
    <w:rsid w:val="00EB1868"/>
    <w:rsid w:val="00EB3F2B"/>
    <w:rsid w:val="00EB4DCE"/>
    <w:rsid w:val="00EC1343"/>
    <w:rsid w:val="00EE1592"/>
    <w:rsid w:val="00EF62CC"/>
    <w:rsid w:val="00EF715D"/>
    <w:rsid w:val="00F00A4D"/>
    <w:rsid w:val="00F03195"/>
    <w:rsid w:val="00F03ACB"/>
    <w:rsid w:val="00F05E15"/>
    <w:rsid w:val="00F1037F"/>
    <w:rsid w:val="00F1335B"/>
    <w:rsid w:val="00F157F5"/>
    <w:rsid w:val="00F23CC2"/>
    <w:rsid w:val="00F26909"/>
    <w:rsid w:val="00F328F8"/>
    <w:rsid w:val="00F37C67"/>
    <w:rsid w:val="00F47C39"/>
    <w:rsid w:val="00F66537"/>
    <w:rsid w:val="00F736C3"/>
    <w:rsid w:val="00F743EB"/>
    <w:rsid w:val="00F90952"/>
    <w:rsid w:val="00F9440B"/>
    <w:rsid w:val="00FA140B"/>
    <w:rsid w:val="00FA2EAC"/>
    <w:rsid w:val="00FA706A"/>
    <w:rsid w:val="00FB2CC9"/>
    <w:rsid w:val="00FB37A9"/>
    <w:rsid w:val="00FB5022"/>
    <w:rsid w:val="00FB57F8"/>
    <w:rsid w:val="00FC3FDF"/>
    <w:rsid w:val="00FC441D"/>
    <w:rsid w:val="00FD6872"/>
    <w:rsid w:val="00FE65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3A1D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2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357B"/>
    <w:pPr>
      <w:ind w:leftChars="400" w:left="840"/>
    </w:pPr>
  </w:style>
  <w:style w:type="paragraph" w:styleId="a4">
    <w:name w:val="No Spacing"/>
    <w:link w:val="Char"/>
    <w:uiPriority w:val="1"/>
    <w:qFormat/>
    <w:rsid w:val="00F26909"/>
    <w:rPr>
      <w:kern w:val="0"/>
      <w:sz w:val="22"/>
    </w:rPr>
  </w:style>
  <w:style w:type="character" w:customStyle="1" w:styleId="Char">
    <w:name w:val="无间隔 Char"/>
    <w:basedOn w:val="a0"/>
    <w:link w:val="a4"/>
    <w:uiPriority w:val="1"/>
    <w:rsid w:val="00F26909"/>
    <w:rPr>
      <w:kern w:val="0"/>
      <w:sz w:val="22"/>
    </w:rPr>
  </w:style>
  <w:style w:type="paragraph" w:styleId="a5">
    <w:name w:val="Balloon Text"/>
    <w:basedOn w:val="a"/>
    <w:link w:val="Char0"/>
    <w:uiPriority w:val="99"/>
    <w:semiHidden/>
    <w:unhideWhenUsed/>
    <w:rsid w:val="00F26909"/>
    <w:rPr>
      <w:rFonts w:asciiTheme="majorHAnsi" w:eastAsiaTheme="majorEastAsia" w:hAnsiTheme="majorHAnsi" w:cstheme="majorBidi"/>
      <w:sz w:val="18"/>
      <w:szCs w:val="18"/>
    </w:rPr>
  </w:style>
  <w:style w:type="character" w:customStyle="1" w:styleId="Char0">
    <w:name w:val="批注框文本 Char"/>
    <w:basedOn w:val="a0"/>
    <w:link w:val="a5"/>
    <w:uiPriority w:val="99"/>
    <w:semiHidden/>
    <w:rsid w:val="00F26909"/>
    <w:rPr>
      <w:rFonts w:asciiTheme="majorHAnsi" w:eastAsiaTheme="majorEastAsia" w:hAnsiTheme="majorHAnsi" w:cstheme="majorBidi"/>
      <w:sz w:val="18"/>
      <w:szCs w:val="18"/>
    </w:rPr>
  </w:style>
  <w:style w:type="paragraph" w:styleId="a6">
    <w:name w:val="header"/>
    <w:basedOn w:val="a"/>
    <w:link w:val="Char1"/>
    <w:uiPriority w:val="99"/>
    <w:unhideWhenUsed/>
    <w:rsid w:val="00D13D86"/>
    <w:pPr>
      <w:tabs>
        <w:tab w:val="center" w:pos="4252"/>
        <w:tab w:val="right" w:pos="8504"/>
      </w:tabs>
      <w:snapToGrid w:val="0"/>
    </w:pPr>
  </w:style>
  <w:style w:type="character" w:customStyle="1" w:styleId="Char1">
    <w:name w:val="页眉 Char"/>
    <w:basedOn w:val="a0"/>
    <w:link w:val="a6"/>
    <w:uiPriority w:val="99"/>
    <w:rsid w:val="00D13D86"/>
  </w:style>
  <w:style w:type="paragraph" w:styleId="a7">
    <w:name w:val="footer"/>
    <w:basedOn w:val="a"/>
    <w:link w:val="Char2"/>
    <w:uiPriority w:val="99"/>
    <w:unhideWhenUsed/>
    <w:rsid w:val="00D13D86"/>
    <w:pPr>
      <w:tabs>
        <w:tab w:val="center" w:pos="4252"/>
        <w:tab w:val="right" w:pos="8504"/>
      </w:tabs>
      <w:snapToGrid w:val="0"/>
    </w:pPr>
  </w:style>
  <w:style w:type="character" w:customStyle="1" w:styleId="Char2">
    <w:name w:val="页脚 Char"/>
    <w:basedOn w:val="a0"/>
    <w:link w:val="a7"/>
    <w:uiPriority w:val="99"/>
    <w:rsid w:val="00D13D86"/>
  </w:style>
  <w:style w:type="character" w:styleId="a8">
    <w:name w:val="annotation reference"/>
    <w:basedOn w:val="a0"/>
    <w:uiPriority w:val="99"/>
    <w:semiHidden/>
    <w:unhideWhenUsed/>
    <w:rsid w:val="003D69FB"/>
    <w:rPr>
      <w:sz w:val="16"/>
      <w:szCs w:val="16"/>
    </w:rPr>
  </w:style>
  <w:style w:type="paragraph" w:styleId="a9">
    <w:name w:val="annotation text"/>
    <w:basedOn w:val="a"/>
    <w:link w:val="Char3"/>
    <w:uiPriority w:val="99"/>
    <w:semiHidden/>
    <w:unhideWhenUsed/>
    <w:rsid w:val="003D69FB"/>
    <w:rPr>
      <w:sz w:val="20"/>
      <w:szCs w:val="20"/>
    </w:rPr>
  </w:style>
  <w:style w:type="character" w:customStyle="1" w:styleId="Char3">
    <w:name w:val="批注文字 Char"/>
    <w:basedOn w:val="a0"/>
    <w:link w:val="a9"/>
    <w:uiPriority w:val="99"/>
    <w:semiHidden/>
    <w:rsid w:val="003D69FB"/>
    <w:rPr>
      <w:sz w:val="20"/>
      <w:szCs w:val="20"/>
    </w:rPr>
  </w:style>
  <w:style w:type="paragraph" w:styleId="aa">
    <w:name w:val="annotation subject"/>
    <w:basedOn w:val="a9"/>
    <w:next w:val="a9"/>
    <w:link w:val="Char4"/>
    <w:uiPriority w:val="99"/>
    <w:semiHidden/>
    <w:unhideWhenUsed/>
    <w:rsid w:val="003D69FB"/>
    <w:rPr>
      <w:b/>
      <w:bCs/>
    </w:rPr>
  </w:style>
  <w:style w:type="character" w:customStyle="1" w:styleId="Char4">
    <w:name w:val="批注主题 Char"/>
    <w:basedOn w:val="Char3"/>
    <w:link w:val="aa"/>
    <w:uiPriority w:val="99"/>
    <w:semiHidden/>
    <w:rsid w:val="003D69FB"/>
    <w:rPr>
      <w:b/>
      <w:bCs/>
      <w:sz w:val="20"/>
      <w:szCs w:val="20"/>
    </w:rPr>
  </w:style>
  <w:style w:type="paragraph" w:styleId="ab">
    <w:name w:val="Revision"/>
    <w:hidden/>
    <w:uiPriority w:val="99"/>
    <w:semiHidden/>
    <w:rsid w:val="003D69FB"/>
  </w:style>
  <w:style w:type="table" w:styleId="ac">
    <w:name w:val="Table Grid"/>
    <w:basedOn w:val="a1"/>
    <w:uiPriority w:val="39"/>
    <w:rsid w:val="007C0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BD28E1"/>
    <w:rPr>
      <w:color w:val="0563C1" w:themeColor="hyperlink"/>
      <w:u w:val="single"/>
    </w:rPr>
  </w:style>
  <w:style w:type="character" w:styleId="ae">
    <w:name w:val="Strong"/>
    <w:qFormat/>
    <w:rsid w:val="00BC39D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2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357B"/>
    <w:pPr>
      <w:ind w:leftChars="400" w:left="840"/>
    </w:pPr>
  </w:style>
  <w:style w:type="paragraph" w:styleId="a4">
    <w:name w:val="No Spacing"/>
    <w:link w:val="Char"/>
    <w:uiPriority w:val="1"/>
    <w:qFormat/>
    <w:rsid w:val="00F26909"/>
    <w:rPr>
      <w:kern w:val="0"/>
      <w:sz w:val="22"/>
    </w:rPr>
  </w:style>
  <w:style w:type="character" w:customStyle="1" w:styleId="Char">
    <w:name w:val="无间隔 Char"/>
    <w:basedOn w:val="a0"/>
    <w:link w:val="a4"/>
    <w:uiPriority w:val="1"/>
    <w:rsid w:val="00F26909"/>
    <w:rPr>
      <w:kern w:val="0"/>
      <w:sz w:val="22"/>
    </w:rPr>
  </w:style>
  <w:style w:type="paragraph" w:styleId="a5">
    <w:name w:val="Balloon Text"/>
    <w:basedOn w:val="a"/>
    <w:link w:val="Char0"/>
    <w:uiPriority w:val="99"/>
    <w:semiHidden/>
    <w:unhideWhenUsed/>
    <w:rsid w:val="00F26909"/>
    <w:rPr>
      <w:rFonts w:asciiTheme="majorHAnsi" w:eastAsiaTheme="majorEastAsia" w:hAnsiTheme="majorHAnsi" w:cstheme="majorBidi"/>
      <w:sz w:val="18"/>
      <w:szCs w:val="18"/>
    </w:rPr>
  </w:style>
  <w:style w:type="character" w:customStyle="1" w:styleId="Char0">
    <w:name w:val="批注框文本 Char"/>
    <w:basedOn w:val="a0"/>
    <w:link w:val="a5"/>
    <w:uiPriority w:val="99"/>
    <w:semiHidden/>
    <w:rsid w:val="00F26909"/>
    <w:rPr>
      <w:rFonts w:asciiTheme="majorHAnsi" w:eastAsiaTheme="majorEastAsia" w:hAnsiTheme="majorHAnsi" w:cstheme="majorBidi"/>
      <w:sz w:val="18"/>
      <w:szCs w:val="18"/>
    </w:rPr>
  </w:style>
  <w:style w:type="paragraph" w:styleId="a6">
    <w:name w:val="header"/>
    <w:basedOn w:val="a"/>
    <w:link w:val="Char1"/>
    <w:uiPriority w:val="99"/>
    <w:unhideWhenUsed/>
    <w:rsid w:val="00D13D86"/>
    <w:pPr>
      <w:tabs>
        <w:tab w:val="center" w:pos="4252"/>
        <w:tab w:val="right" w:pos="8504"/>
      </w:tabs>
      <w:snapToGrid w:val="0"/>
    </w:pPr>
  </w:style>
  <w:style w:type="character" w:customStyle="1" w:styleId="Char1">
    <w:name w:val="页眉 Char"/>
    <w:basedOn w:val="a0"/>
    <w:link w:val="a6"/>
    <w:uiPriority w:val="99"/>
    <w:rsid w:val="00D13D86"/>
  </w:style>
  <w:style w:type="paragraph" w:styleId="a7">
    <w:name w:val="footer"/>
    <w:basedOn w:val="a"/>
    <w:link w:val="Char2"/>
    <w:uiPriority w:val="99"/>
    <w:unhideWhenUsed/>
    <w:rsid w:val="00D13D86"/>
    <w:pPr>
      <w:tabs>
        <w:tab w:val="center" w:pos="4252"/>
        <w:tab w:val="right" w:pos="8504"/>
      </w:tabs>
      <w:snapToGrid w:val="0"/>
    </w:pPr>
  </w:style>
  <w:style w:type="character" w:customStyle="1" w:styleId="Char2">
    <w:name w:val="页脚 Char"/>
    <w:basedOn w:val="a0"/>
    <w:link w:val="a7"/>
    <w:uiPriority w:val="99"/>
    <w:rsid w:val="00D13D86"/>
  </w:style>
  <w:style w:type="character" w:styleId="a8">
    <w:name w:val="annotation reference"/>
    <w:basedOn w:val="a0"/>
    <w:uiPriority w:val="99"/>
    <w:semiHidden/>
    <w:unhideWhenUsed/>
    <w:rsid w:val="003D69FB"/>
    <w:rPr>
      <w:sz w:val="16"/>
      <w:szCs w:val="16"/>
    </w:rPr>
  </w:style>
  <w:style w:type="paragraph" w:styleId="a9">
    <w:name w:val="annotation text"/>
    <w:basedOn w:val="a"/>
    <w:link w:val="Char3"/>
    <w:uiPriority w:val="99"/>
    <w:semiHidden/>
    <w:unhideWhenUsed/>
    <w:rsid w:val="003D69FB"/>
    <w:rPr>
      <w:sz w:val="20"/>
      <w:szCs w:val="20"/>
    </w:rPr>
  </w:style>
  <w:style w:type="character" w:customStyle="1" w:styleId="Char3">
    <w:name w:val="批注文字 Char"/>
    <w:basedOn w:val="a0"/>
    <w:link w:val="a9"/>
    <w:uiPriority w:val="99"/>
    <w:semiHidden/>
    <w:rsid w:val="003D69FB"/>
    <w:rPr>
      <w:sz w:val="20"/>
      <w:szCs w:val="20"/>
    </w:rPr>
  </w:style>
  <w:style w:type="paragraph" w:styleId="aa">
    <w:name w:val="annotation subject"/>
    <w:basedOn w:val="a9"/>
    <w:next w:val="a9"/>
    <w:link w:val="Char4"/>
    <w:uiPriority w:val="99"/>
    <w:semiHidden/>
    <w:unhideWhenUsed/>
    <w:rsid w:val="003D69FB"/>
    <w:rPr>
      <w:b/>
      <w:bCs/>
    </w:rPr>
  </w:style>
  <w:style w:type="character" w:customStyle="1" w:styleId="Char4">
    <w:name w:val="批注主题 Char"/>
    <w:basedOn w:val="Char3"/>
    <w:link w:val="aa"/>
    <w:uiPriority w:val="99"/>
    <w:semiHidden/>
    <w:rsid w:val="003D69FB"/>
    <w:rPr>
      <w:b/>
      <w:bCs/>
      <w:sz w:val="20"/>
      <w:szCs w:val="20"/>
    </w:rPr>
  </w:style>
  <w:style w:type="paragraph" w:styleId="ab">
    <w:name w:val="Revision"/>
    <w:hidden/>
    <w:uiPriority w:val="99"/>
    <w:semiHidden/>
    <w:rsid w:val="003D69FB"/>
  </w:style>
  <w:style w:type="table" w:styleId="ac">
    <w:name w:val="Table Grid"/>
    <w:basedOn w:val="a1"/>
    <w:uiPriority w:val="39"/>
    <w:rsid w:val="007C0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BD28E1"/>
    <w:rPr>
      <w:color w:val="0563C1" w:themeColor="hyperlink"/>
      <w:u w:val="single"/>
    </w:rPr>
  </w:style>
  <w:style w:type="character" w:styleId="ae">
    <w:name w:val="Strong"/>
    <w:qFormat/>
    <w:rsid w:val="00BC39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635303">
      <w:bodyDiv w:val="1"/>
      <w:marLeft w:val="0"/>
      <w:marRight w:val="0"/>
      <w:marTop w:val="0"/>
      <w:marBottom w:val="0"/>
      <w:divBdr>
        <w:top w:val="none" w:sz="0" w:space="0" w:color="auto"/>
        <w:left w:val="none" w:sz="0" w:space="0" w:color="auto"/>
        <w:bottom w:val="none" w:sz="0" w:space="0" w:color="auto"/>
        <w:right w:val="none" w:sz="0" w:space="0" w:color="auto"/>
      </w:divBdr>
    </w:div>
    <w:div w:id="77386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jpeg"/><Relationship Id="rId32"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creativecommons.org/licenses/by-nc/4.0/"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5DEC4-CCB2-4818-AFE3-20C67AF51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4332</Words>
  <Characters>24695</Characters>
  <Application>Microsoft Office Word</Application>
  <DocSecurity>0</DocSecurity>
  <Lines>205</Lines>
  <Paragraphs>57</Paragraphs>
  <ScaleCrop>false</ScaleCrop>
  <HeadingPairs>
    <vt:vector size="6" baseType="variant">
      <vt:variant>
        <vt:lpstr>タイトル</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LinksUpToDate>false</LinksUpToDate>
  <CharactersWithSpaces>28970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2015-01-07T21:43:00Z</dcterms:created>
  <dcterms:modified xsi:type="dcterms:W3CDTF">2015-01-07T21:43:00Z</dcterms:modified>
</cp:coreProperties>
</file>